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DE5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2A58770">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920A0C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XX</w:t>
            </w:r>
            <w:r>
              <w:rPr>
                <w:rFonts w:ascii="黑体" w:hAnsi="黑体" w:eastAsia="黑体"/>
                <w:sz w:val="21"/>
                <w:szCs w:val="21"/>
              </w:rPr>
              <w:fldChar w:fldCharType="end"/>
            </w:r>
            <w:bookmarkEnd w:id="0"/>
          </w:p>
        </w:tc>
      </w:tr>
      <w:tr w14:paraId="70F0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1D70C05">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4A52F0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133371E">
                  <w:pPr>
                    <w:pStyle w:val="52"/>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880"/>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ZGTX</w:t>
                  </w:r>
                  <w:r>
                    <w:fldChar w:fldCharType="end"/>
                  </w:r>
                  <w:bookmarkEnd w:id="1"/>
                </w:p>
              </w:tc>
            </w:tr>
          </w:tbl>
          <w:p w14:paraId="2D6726C4">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XX</w:t>
            </w:r>
            <w:r>
              <w:rPr>
                <w:rFonts w:ascii="黑体" w:hAnsi="黑体" w:eastAsia="黑体"/>
                <w:sz w:val="21"/>
                <w:szCs w:val="21"/>
              </w:rPr>
              <w:fldChar w:fldCharType="end"/>
            </w:r>
            <w:bookmarkEnd w:id="2"/>
          </w:p>
        </w:tc>
      </w:tr>
    </w:tbl>
    <w:p w14:paraId="1CE7586F">
      <w:pPr>
        <w:pStyle w:val="53"/>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bookmarkEnd w:id="3"/>
    </w:p>
    <w:p w14:paraId="0ACED1E9">
      <w:pPr>
        <w:pStyle w:val="198"/>
        <w:framePr w:wrap="around"/>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ZGTX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lang w:val="en-US" w:eastAsia="zh-CN"/>
        </w:rPr>
        <w:t>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202</w:t>
      </w:r>
      <w:r>
        <w:rPr>
          <w:rFonts w:hint="eastAsia"/>
          <w:lang w:val="en-US" w:eastAsia="zh-CN"/>
        </w:rPr>
        <w:t>5</w:t>
      </w:r>
      <w:r>
        <w:fldChar w:fldCharType="end"/>
      </w:r>
      <w:bookmarkEnd w:id="7"/>
    </w:p>
    <w:p w14:paraId="310B8DB5">
      <w:pPr>
        <w:pStyle w:val="199"/>
        <w:framePr w:wrap="around"/>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97BE794">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FEA17EE">
      <w:pPr>
        <w:pStyle w:val="53"/>
        <w:framePr w:w="9639" w:h="6976" w:hRule="exact" w:hSpace="0" w:vSpace="0" w:wrap="around" w:hAnchor="page" w:y="6408"/>
        <w:jc w:val="center"/>
        <w:rPr>
          <w:rFonts w:ascii="黑体" w:hAnsi="黑体" w:eastAsia="黑体"/>
          <w:b w:val="0"/>
          <w:bCs w:val="0"/>
          <w:w w:val="100"/>
        </w:rPr>
      </w:pPr>
    </w:p>
    <w:p w14:paraId="6DFE1BA6">
      <w:pPr>
        <w:pStyle w:val="200"/>
        <w:framePr w:h="6974" w:hRule="exact" w:wrap="around" w:x="1419" w:anchorLock="1"/>
        <w:pBdr>
          <w:top w:val="none" w:color="auto" w:sz="0" w:space="0"/>
          <w:left w:val="none" w:color="auto" w:sz="0" w:space="0"/>
          <w:bottom w:val="none" w:color="auto" w:sz="0" w:space="0"/>
          <w:right w:val="none" w:color="auto" w:sz="0" w:space="0"/>
        </w:pBdr>
        <w:rPr>
          <w:rFonts w:hint="eastAsia" w:eastAsia="黑体"/>
          <w:lang w:eastAsia="zh-CN"/>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野外生存类探险活动规范指南</w:t>
      </w:r>
    </w:p>
    <w:p w14:paraId="39D3BAE5">
      <w:pPr>
        <w:pStyle w:val="200"/>
        <w:framePr w:h="6974" w:hRule="exact" w:wrap="around" w:x="1419" w:anchorLock="1"/>
      </w:pPr>
      <w:r>
        <w:fldChar w:fldCharType="end"/>
      </w:r>
      <w:bookmarkEnd w:id="9"/>
    </w:p>
    <w:p w14:paraId="06B6E10F">
      <w:pPr>
        <w:framePr w:w="9639" w:h="6974" w:hRule="exact" w:wrap="around" w:vAnchor="page" w:hAnchor="page" w:x="1419" w:y="6408" w:anchorLock="1"/>
        <w:ind w:left="-1418"/>
      </w:pPr>
    </w:p>
    <w:p w14:paraId="498D4A22">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Guidelines for Wilderness Survival Adventure Activities</w:t>
      </w:r>
      <w:r>
        <w:rPr>
          <w:rFonts w:eastAsia="黑体"/>
          <w:szCs w:val="28"/>
        </w:rPr>
        <w:fldChar w:fldCharType="end"/>
      </w:r>
      <w:bookmarkEnd w:id="10"/>
    </w:p>
    <w:p w14:paraId="14729D55">
      <w:pPr>
        <w:framePr w:w="9639" w:h="6974" w:hRule="exact" w:wrap="around" w:vAnchor="page" w:hAnchor="page" w:x="1419" w:y="6408" w:anchorLock="1"/>
        <w:spacing w:line="760" w:lineRule="exact"/>
        <w:ind w:left="-1418"/>
      </w:pPr>
    </w:p>
    <w:p w14:paraId="217C3F74">
      <w:pPr>
        <w:pStyle w:val="128"/>
        <w:framePr w:w="9639" w:h="6974" w:hRule="exact" w:wrap="around" w:vAnchor="page" w:hAnchor="page" w:x="1419" w:y="6408" w:anchorLock="1"/>
        <w:textAlignment w:val="bottom"/>
        <w:rPr>
          <w:rFonts w:eastAsia="黑体"/>
          <w:szCs w:val="28"/>
        </w:rPr>
      </w:pPr>
    </w:p>
    <w:p w14:paraId="3D2B27BE">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53422A26">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F4B221A">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D923B5">
      <w:pPr>
        <w:pStyle w:val="196"/>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w:t>
      </w:r>
      <w:r>
        <w:rPr>
          <w:rFonts w:hint="eastAsia" w:ascii="黑体"/>
          <w:lang w:val="en-US" w:eastAsia="zh-CN"/>
        </w:rPr>
        <w:t>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hint="eastAsia" w:ascii="黑体"/>
          <w:lang w:val="en-US" w:eastAsia="zh-CN"/>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hint="eastAsia" w:ascii="黑体"/>
          <w:lang w:val="en-US" w:eastAsia="zh-CN"/>
        </w:rPr>
        <w:t>XX</w:t>
      </w:r>
      <w:r>
        <w:rPr>
          <w:rFonts w:ascii="黑体"/>
        </w:rPr>
        <w:fldChar w:fldCharType="end"/>
      </w:r>
      <w:bookmarkEnd w:id="16"/>
      <w:r>
        <w:rPr>
          <w:rFonts w:hint="eastAsia"/>
        </w:rPr>
        <w:t>发布</w:t>
      </w:r>
    </w:p>
    <w:p w14:paraId="5E728795">
      <w:pPr>
        <w:pStyle w:val="197"/>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w:t>
      </w:r>
      <w:r>
        <w:rPr>
          <w:rFonts w:hint="eastAsia" w:ascii="黑体"/>
          <w:lang w:val="en-US" w:eastAsia="zh-CN"/>
        </w:rPr>
        <w:t>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hint="eastAsia" w:ascii="黑体"/>
          <w:lang w:val="en-US" w:eastAsia="zh-CN"/>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9"/>
      <w:r>
        <w:rPr>
          <w:rFonts w:hint="eastAsia"/>
        </w:rPr>
        <w:t>实施</w:t>
      </w:r>
    </w:p>
    <w:p w14:paraId="5E05C4BB">
      <w:pPr>
        <w:pStyle w:val="154"/>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中国探险协会</w:t>
      </w:r>
      <w:r>
        <w:rPr>
          <w:rFonts w:hAnsi="黑体"/>
          <w:w w:val="100"/>
          <w:sz w:val="28"/>
        </w:rPr>
        <w:fldChar w:fldCharType="end"/>
      </w:r>
      <w:bookmarkEnd w:id="20"/>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2190A4CC">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70B8B89">
      <w:pPr>
        <w:pStyle w:val="94"/>
        <w:spacing w:after="360"/>
      </w:pPr>
      <w:bookmarkStart w:id="21" w:name="BookMark1"/>
      <w:bookmarkStart w:id="22" w:name="_Toc91576337"/>
      <w:bookmarkStart w:id="23" w:name="_Toc90056387"/>
      <w:bookmarkStart w:id="24" w:name="_Toc91247184"/>
      <w:bookmarkStart w:id="25" w:name="_Toc90056183"/>
      <w:bookmarkStart w:id="26" w:name="_Toc91598103"/>
      <w:bookmarkStart w:id="27" w:name="_Toc91594990"/>
      <w:bookmarkStart w:id="28" w:name="_Toc91505984"/>
      <w:bookmarkStart w:id="29" w:name="_Toc91576367"/>
      <w:bookmarkStart w:id="30" w:name="_Toc91172916"/>
      <w:bookmarkStart w:id="31" w:name="_Toc91258765"/>
      <w:bookmarkStart w:id="32" w:name="_Toc90056255"/>
      <w:bookmarkStart w:id="33" w:name="_Toc91576290"/>
      <w:bookmarkStart w:id="34" w:name="_Toc90056364"/>
      <w:bookmarkStart w:id="35" w:name="_Toc90051650"/>
      <w:r>
        <w:rPr>
          <w:rFonts w:hint="eastAsia"/>
          <w:spacing w:val="320"/>
        </w:rPr>
        <w:t>目</w:t>
      </w:r>
      <w:r>
        <w:rPr>
          <w:rFonts w:hint="eastAsia"/>
        </w:rPr>
        <w:t>次</w:t>
      </w:r>
    </w:p>
    <w:p w14:paraId="575FB23C">
      <w:pPr>
        <w:pStyle w:val="19"/>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_Toc19818 </w:instrText>
      </w:r>
      <w:r>
        <w:fldChar w:fldCharType="separate"/>
      </w:r>
      <w:r>
        <w:rPr>
          <w:spacing w:val="320"/>
        </w:rPr>
        <w:t>前</w:t>
      </w:r>
      <w:r>
        <w:t>言</w:t>
      </w:r>
      <w:r>
        <w:tab/>
      </w:r>
      <w:r>
        <w:fldChar w:fldCharType="begin"/>
      </w:r>
      <w:r>
        <w:instrText xml:space="preserve"> PAGEREF _Toc19818 \h </w:instrText>
      </w:r>
      <w:r>
        <w:fldChar w:fldCharType="separate"/>
      </w:r>
      <w:r>
        <w:t>II</w:t>
      </w:r>
      <w:r>
        <w:fldChar w:fldCharType="end"/>
      </w:r>
      <w:r>
        <w:fldChar w:fldCharType="end"/>
      </w:r>
    </w:p>
    <w:p w14:paraId="500CDE6C">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_Toc10935 </w:instrText>
      </w:r>
      <w:r>
        <w:rPr>
          <w:rFonts w:hint="eastAsia" w:ascii="宋体" w:hAnsi="宋体" w:eastAsia="宋体" w:cs="宋体"/>
        </w:rPr>
        <w:fldChar w:fldCharType="separate"/>
      </w:r>
      <w:r>
        <w:rPr>
          <w:rFonts w:hint="eastAsia" w:ascii="宋体" w:hAnsi="宋体" w:eastAsia="宋体" w:cs="宋体"/>
          <w:spacing w:val="320"/>
        </w:rPr>
        <w:t>引言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_Toc10935 \h </w:instrText>
      </w:r>
      <w:r>
        <w:rPr>
          <w:rFonts w:hint="eastAsia" w:ascii="宋体" w:hAnsi="宋体" w:eastAsia="宋体" w:cs="宋体"/>
        </w:rPr>
        <w:fldChar w:fldCharType="separate"/>
      </w:r>
      <w:r>
        <w:rPr>
          <w:rFonts w:hint="eastAsia" w:ascii="宋体" w:hAnsi="宋体" w:eastAsia="宋体" w:cs="宋体"/>
        </w:rPr>
        <w:t>III</w:t>
      </w:r>
      <w:r>
        <w:rPr>
          <w:rFonts w:hint="eastAsia" w:ascii="宋体" w:hAnsi="宋体" w:eastAsia="宋体" w:cs="宋体"/>
        </w:rPr>
        <w:fldChar w:fldCharType="end"/>
      </w:r>
      <w:r>
        <w:rPr>
          <w:rFonts w:hint="eastAsia" w:ascii="宋体" w:hAnsi="宋体" w:eastAsia="宋体" w:cs="宋体"/>
        </w:rPr>
        <w:fldChar w:fldCharType="end"/>
      </w:r>
    </w:p>
    <w:p w14:paraId="78713DD3">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_Toc17093 </w:instrText>
      </w:r>
      <w:r>
        <w:rPr>
          <w:rFonts w:hint="eastAsia" w:ascii="宋体" w:hAnsi="宋体" w:eastAsia="宋体" w:cs="宋体"/>
        </w:rPr>
        <w:fldChar w:fldCharType="separate"/>
      </w:r>
      <w:r>
        <w:rPr>
          <w:rFonts w:hint="eastAsia" w:ascii="宋体" w:hAnsi="宋体" w:eastAsia="宋体" w:cs="宋体"/>
          <w:i w:val="0"/>
        </w:rPr>
        <w:t xml:space="preserve">1 </w:t>
      </w:r>
      <w:r>
        <w:rPr>
          <w:rFonts w:hint="eastAsia" w:ascii="宋体" w:hAnsi="宋体" w:eastAsia="宋体" w:cs="宋体"/>
          <w:highlight w:val="none"/>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_Toc17093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670DF0CC">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_Toc25069 </w:instrText>
      </w:r>
      <w:r>
        <w:rPr>
          <w:rFonts w:hint="eastAsia" w:ascii="宋体" w:hAnsi="宋体" w:eastAsia="宋体" w:cs="宋体"/>
        </w:rPr>
        <w:fldChar w:fldCharType="separate"/>
      </w:r>
      <w:r>
        <w:rPr>
          <w:rFonts w:hint="eastAsia" w:ascii="宋体" w:hAnsi="宋体" w:eastAsia="宋体" w:cs="宋体"/>
          <w:i w:val="0"/>
        </w:rPr>
        <w:t xml:space="preserve">2 </w:t>
      </w:r>
      <w:r>
        <w:rPr>
          <w:rFonts w:hint="eastAsia" w:ascii="宋体" w:hAnsi="宋体" w:eastAsia="宋体" w:cs="宋体"/>
          <w:highlight w:val="none"/>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_Toc25069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7BE0D56B">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_Toc10474 </w:instrText>
      </w:r>
      <w:r>
        <w:rPr>
          <w:rFonts w:hint="eastAsia" w:ascii="宋体" w:hAnsi="宋体" w:eastAsia="宋体" w:cs="宋体"/>
        </w:rPr>
        <w:fldChar w:fldCharType="separate"/>
      </w:r>
      <w:r>
        <w:rPr>
          <w:rFonts w:hint="eastAsia" w:ascii="宋体" w:hAnsi="宋体" w:eastAsia="宋体" w:cs="宋体"/>
          <w:i w:val="0"/>
        </w:rPr>
        <w:t xml:space="preserve">3 </w:t>
      </w:r>
      <w:r>
        <w:rPr>
          <w:rFonts w:hint="eastAsia" w:ascii="宋体" w:hAnsi="宋体" w:eastAsia="宋体" w:cs="宋体"/>
          <w:highlight w:val="none"/>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_Toc10474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D2F3A91">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_Toc5958 </w:instrText>
      </w:r>
      <w:r>
        <w:rPr>
          <w:rFonts w:hint="eastAsia" w:ascii="宋体" w:hAnsi="宋体" w:eastAsia="宋体" w:cs="宋体"/>
        </w:rPr>
        <w:fldChar w:fldCharType="separate"/>
      </w:r>
      <w:r>
        <w:rPr>
          <w:rFonts w:hint="eastAsia" w:ascii="宋体" w:hAnsi="宋体" w:eastAsia="宋体" w:cs="宋体"/>
          <w:i w:val="0"/>
        </w:rPr>
        <w:t xml:space="preserve">4 </w:t>
      </w:r>
      <w:r>
        <w:rPr>
          <w:rFonts w:hint="eastAsia" w:ascii="宋体" w:hAnsi="宋体" w:eastAsia="宋体" w:cs="宋体"/>
        </w:rPr>
        <w:t>总体原则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_Toc5958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4182114D">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_Toc12329 </w:instrText>
      </w:r>
      <w:r>
        <w:rPr>
          <w:rFonts w:hint="eastAsia" w:ascii="宋体" w:hAnsi="宋体" w:eastAsia="宋体" w:cs="宋体"/>
        </w:rPr>
        <w:fldChar w:fldCharType="separate"/>
      </w:r>
      <w:r>
        <w:rPr>
          <w:rFonts w:hint="eastAsia" w:ascii="宋体" w:hAnsi="宋体" w:eastAsia="宋体" w:cs="宋体"/>
          <w:i w:val="0"/>
          <w:lang w:val="en-US" w:eastAsia="zh-CN"/>
        </w:rPr>
        <w:t xml:space="preserve">5 </w:t>
      </w:r>
      <w:r>
        <w:rPr>
          <w:rFonts w:hint="eastAsia" w:ascii="宋体" w:hAnsi="宋体" w:eastAsia="宋体" w:cs="宋体"/>
          <w:lang w:val="en-US" w:eastAsia="zh-CN"/>
        </w:rPr>
        <w:t>活动准备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_Toc12329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302FE50E">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_Toc28616 </w:instrText>
      </w:r>
      <w:r>
        <w:rPr>
          <w:rFonts w:hint="eastAsia" w:ascii="宋体" w:hAnsi="宋体" w:eastAsia="宋体" w:cs="宋体"/>
        </w:rPr>
        <w:fldChar w:fldCharType="separate"/>
      </w:r>
      <w:r>
        <w:rPr>
          <w:rFonts w:hint="eastAsia" w:ascii="宋体" w:hAnsi="宋体" w:eastAsia="宋体" w:cs="宋体"/>
          <w:i w:val="0"/>
          <w:lang w:val="en-US" w:eastAsia="zh-CN"/>
        </w:rPr>
        <w:t xml:space="preserve">6 </w:t>
      </w:r>
      <w:r>
        <w:rPr>
          <w:rFonts w:hint="eastAsia" w:ascii="宋体" w:hAnsi="宋体" w:eastAsia="宋体" w:cs="宋体"/>
          <w:lang w:val="en-US" w:eastAsia="zh-CN"/>
        </w:rPr>
        <w:t>活动实施规范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_Toc28616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5794EBE7">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_Toc12163 </w:instrText>
      </w:r>
      <w:r>
        <w:rPr>
          <w:rFonts w:hint="eastAsia" w:ascii="宋体" w:hAnsi="宋体" w:eastAsia="宋体" w:cs="宋体"/>
        </w:rPr>
        <w:fldChar w:fldCharType="separate"/>
      </w:r>
      <w:r>
        <w:rPr>
          <w:rFonts w:hint="eastAsia" w:ascii="宋体" w:hAnsi="宋体" w:eastAsia="宋体" w:cs="宋体"/>
          <w:i w:val="0"/>
          <w:lang w:val="en-US" w:eastAsia="zh-CN"/>
        </w:rPr>
        <w:t xml:space="preserve">7 </w:t>
      </w:r>
      <w:r>
        <w:rPr>
          <w:rFonts w:hint="eastAsia" w:ascii="宋体" w:hAnsi="宋体" w:eastAsia="宋体" w:cs="宋体"/>
          <w:lang w:val="en-US" w:eastAsia="zh-CN"/>
        </w:rPr>
        <w:t>应急处置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_Toc12163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58BF8C00">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_Toc13337 </w:instrText>
      </w:r>
      <w:r>
        <w:rPr>
          <w:rFonts w:hint="eastAsia" w:ascii="宋体" w:hAnsi="宋体" w:eastAsia="宋体" w:cs="宋体"/>
        </w:rPr>
        <w:fldChar w:fldCharType="separate"/>
      </w:r>
      <w:r>
        <w:rPr>
          <w:rFonts w:hint="eastAsia" w:ascii="宋体" w:hAnsi="宋体" w:eastAsia="宋体" w:cs="宋体"/>
          <w:i w:val="0"/>
          <w:lang w:val="en-US" w:eastAsia="zh-CN"/>
        </w:rPr>
        <w:t xml:space="preserve">8 </w:t>
      </w:r>
      <w:r>
        <w:rPr>
          <w:rFonts w:hint="eastAsia" w:ascii="宋体" w:hAnsi="宋体" w:eastAsia="宋体" w:cs="宋体"/>
          <w:lang w:val="en-US" w:eastAsia="zh-CN"/>
        </w:rPr>
        <w:t>事后总结与环保恢复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_Toc13337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43B145CE">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_Toc17229 </w:instrText>
      </w:r>
      <w:r>
        <w:rPr>
          <w:rFonts w:hint="eastAsia" w:ascii="宋体" w:hAnsi="宋体" w:eastAsia="宋体" w:cs="宋体"/>
        </w:rPr>
        <w:fldChar w:fldCharType="separate"/>
      </w:r>
      <w:r>
        <w:rPr>
          <w:rFonts w:hint="eastAsia" w:ascii="宋体" w:hAnsi="宋体" w:eastAsia="宋体" w:cs="宋体"/>
          <w:bCs w:val="0"/>
          <w:lang w:val="en-US" w:eastAsia="zh-CN" w:bidi="ar-SA"/>
        </w:rPr>
        <w:t>附 录 A</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_Toc17229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6D6502D8">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_Toc19861 </w:instrText>
      </w:r>
      <w:r>
        <w:rPr>
          <w:rFonts w:hint="eastAsia" w:ascii="宋体" w:hAnsi="宋体" w:eastAsia="宋体" w:cs="宋体"/>
        </w:rPr>
        <w:fldChar w:fldCharType="separate"/>
      </w:r>
      <w:r>
        <w:rPr>
          <w:rFonts w:hint="eastAsia" w:ascii="宋体" w:hAnsi="宋体" w:eastAsia="宋体" w:cs="宋体"/>
          <w:bCs/>
          <w:lang w:val="en-US" w:eastAsia="zh-CN"/>
        </w:rPr>
        <w:t>A</w:t>
      </w:r>
      <w:r>
        <w:rPr>
          <w:rFonts w:hint="eastAsia" w:ascii="宋体" w:hAnsi="宋体" w:eastAsia="宋体" w:cs="宋体"/>
          <w:bCs/>
        </w:rPr>
        <w:t xml:space="preserve">.1 </w:t>
      </w:r>
      <w:r>
        <w:rPr>
          <w:rFonts w:hint="eastAsia" w:ascii="宋体" w:hAnsi="宋体" w:eastAsia="宋体" w:cs="宋体"/>
          <w:bCs/>
          <w:lang w:val="en-US" w:eastAsia="zh-CN"/>
        </w:rPr>
        <w:t>野外生存</w:t>
      </w:r>
      <w:r>
        <w:rPr>
          <w:rFonts w:hint="eastAsia" w:ascii="宋体" w:hAnsi="宋体" w:eastAsia="宋体" w:cs="宋体"/>
          <w:bCs/>
        </w:rPr>
        <w:t>技能知识</w:t>
      </w:r>
      <w:r>
        <w:rPr>
          <w:rFonts w:hint="eastAsia" w:ascii="宋体" w:hAnsi="宋体" w:eastAsia="宋体" w:cs="宋体"/>
          <w:bCs/>
          <w:lang w:val="en-US" w:eastAsia="zh-CN"/>
        </w:rPr>
        <w:t>清单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_Toc19861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245B4258">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_Toc4346 </w:instrText>
      </w:r>
      <w:r>
        <w:rPr>
          <w:rFonts w:hint="eastAsia" w:ascii="宋体" w:hAnsi="宋体" w:eastAsia="宋体" w:cs="宋体"/>
        </w:rPr>
        <w:fldChar w:fldCharType="separate"/>
      </w:r>
      <w:r>
        <w:rPr>
          <w:rFonts w:hint="eastAsia" w:ascii="宋体" w:hAnsi="宋体" w:eastAsia="宋体" w:cs="宋体"/>
          <w:bCs w:val="0"/>
          <w:lang w:val="en-US" w:eastAsia="zh-CN" w:bidi="ar-SA"/>
        </w:rPr>
        <w:t>附 录 B</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_Toc4346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5C5236F9">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_Toc1474 </w:instrText>
      </w:r>
      <w:r>
        <w:rPr>
          <w:rFonts w:hint="eastAsia" w:ascii="宋体" w:hAnsi="宋体" w:eastAsia="宋体" w:cs="宋体"/>
        </w:rPr>
        <w:fldChar w:fldCharType="separate"/>
      </w:r>
      <w:r>
        <w:rPr>
          <w:rFonts w:hint="eastAsia" w:ascii="宋体" w:hAnsi="宋体" w:eastAsia="宋体" w:cs="宋体"/>
          <w:bCs/>
          <w:lang w:val="en-US" w:eastAsia="zh-CN"/>
        </w:rPr>
        <w:t>B</w:t>
      </w:r>
      <w:r>
        <w:rPr>
          <w:rFonts w:hint="eastAsia" w:ascii="宋体" w:hAnsi="宋体" w:eastAsia="宋体" w:cs="宋体"/>
          <w:bCs/>
        </w:rPr>
        <w:t xml:space="preserve">.1 </w:t>
      </w:r>
      <w:r>
        <w:rPr>
          <w:rFonts w:hint="eastAsia" w:ascii="宋体" w:hAnsi="宋体" w:eastAsia="宋体" w:cs="宋体"/>
          <w:bCs/>
          <w:lang w:val="en-US" w:eastAsia="zh-CN"/>
        </w:rPr>
        <w:t>个人</w:t>
      </w:r>
      <w:r>
        <w:rPr>
          <w:rFonts w:hint="eastAsia" w:ascii="宋体" w:hAnsi="宋体" w:eastAsia="宋体" w:cs="宋体"/>
          <w:bCs/>
        </w:rPr>
        <w:t>野外生存类</w:t>
      </w:r>
      <w:r>
        <w:rPr>
          <w:rFonts w:hint="eastAsia" w:ascii="宋体" w:hAnsi="宋体" w:eastAsia="宋体" w:cs="宋体"/>
          <w:bCs/>
          <w:lang w:val="en-US" w:eastAsia="zh-CN"/>
        </w:rPr>
        <w:t>探险</w:t>
      </w:r>
      <w:r>
        <w:rPr>
          <w:rFonts w:hint="eastAsia" w:ascii="宋体" w:hAnsi="宋体" w:eastAsia="宋体" w:cs="宋体"/>
          <w:bCs/>
        </w:rPr>
        <w:t>活动常用装备建议清单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_Toc1474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6A9B4FD7">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_Toc31093 </w:instrText>
      </w:r>
      <w:r>
        <w:rPr>
          <w:rFonts w:hint="eastAsia" w:ascii="宋体" w:hAnsi="宋体" w:eastAsia="宋体" w:cs="宋体"/>
        </w:rPr>
        <w:fldChar w:fldCharType="separate"/>
      </w:r>
      <w:r>
        <w:rPr>
          <w:rFonts w:hint="eastAsia" w:ascii="宋体" w:hAnsi="宋体" w:eastAsia="宋体" w:cs="宋体"/>
          <w:bCs/>
          <w:lang w:val="en-US" w:eastAsia="zh-CN"/>
        </w:rPr>
        <w:t>B</w:t>
      </w:r>
      <w:r>
        <w:rPr>
          <w:rFonts w:hint="eastAsia" w:ascii="宋体" w:hAnsi="宋体" w:eastAsia="宋体" w:cs="宋体"/>
          <w:bCs/>
        </w:rPr>
        <w:t>.</w:t>
      </w:r>
      <w:r>
        <w:rPr>
          <w:rFonts w:hint="eastAsia" w:ascii="宋体" w:hAnsi="宋体" w:eastAsia="宋体" w:cs="宋体"/>
          <w:bCs/>
          <w:lang w:val="en-US" w:eastAsia="zh-CN"/>
        </w:rPr>
        <w:t>2</w:t>
      </w:r>
      <w:r>
        <w:rPr>
          <w:rFonts w:hint="eastAsia" w:ascii="宋体" w:hAnsi="宋体" w:eastAsia="宋体" w:cs="宋体"/>
          <w:bCs/>
        </w:rPr>
        <w:t xml:space="preserve"> </w:t>
      </w:r>
      <w:r>
        <w:rPr>
          <w:rFonts w:hint="eastAsia" w:ascii="宋体" w:hAnsi="宋体" w:eastAsia="宋体" w:cs="宋体"/>
          <w:bCs/>
          <w:lang w:val="en-US" w:eastAsia="zh-CN"/>
        </w:rPr>
        <w:t>团队</w:t>
      </w:r>
      <w:r>
        <w:rPr>
          <w:rFonts w:hint="eastAsia" w:ascii="宋体" w:hAnsi="宋体" w:eastAsia="宋体" w:cs="宋体"/>
          <w:bCs/>
        </w:rPr>
        <w:t>野外生存类</w:t>
      </w:r>
      <w:r>
        <w:rPr>
          <w:rFonts w:hint="eastAsia" w:ascii="宋体" w:hAnsi="宋体" w:eastAsia="宋体" w:cs="宋体"/>
          <w:bCs/>
          <w:lang w:val="en-US" w:eastAsia="zh-CN"/>
        </w:rPr>
        <w:t>探险</w:t>
      </w:r>
      <w:r>
        <w:rPr>
          <w:rFonts w:hint="eastAsia" w:ascii="宋体" w:hAnsi="宋体" w:eastAsia="宋体" w:cs="宋体"/>
          <w:bCs/>
        </w:rPr>
        <w:t>活动常用装备建议清单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_Toc31093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7DE7E275">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_Toc15211 </w:instrText>
      </w:r>
      <w:r>
        <w:rPr>
          <w:rFonts w:hint="eastAsia" w:ascii="宋体" w:hAnsi="宋体" w:eastAsia="宋体" w:cs="宋体"/>
        </w:rPr>
        <w:fldChar w:fldCharType="separate"/>
      </w:r>
      <w:r>
        <w:rPr>
          <w:rFonts w:hint="eastAsia" w:ascii="宋体" w:hAnsi="宋体" w:eastAsia="宋体" w:cs="宋体"/>
          <w:lang w:val="en-US" w:eastAsia="zh-CN"/>
        </w:rPr>
        <w:t>附 录 C</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_Toc15211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14:paraId="78B2BF33">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_Toc9420 </w:instrText>
      </w:r>
      <w:r>
        <w:rPr>
          <w:rFonts w:hint="eastAsia" w:ascii="宋体" w:hAnsi="宋体" w:eastAsia="宋体" w:cs="宋体"/>
        </w:rPr>
        <w:fldChar w:fldCharType="separate"/>
      </w:r>
      <w:r>
        <w:rPr>
          <w:rFonts w:hint="eastAsia" w:ascii="宋体" w:hAnsi="宋体" w:eastAsia="宋体" w:cs="宋体"/>
          <w:bCs/>
          <w:lang w:val="en-US" w:eastAsia="zh-CN"/>
        </w:rPr>
        <w:t>B</w:t>
      </w:r>
      <w:r>
        <w:rPr>
          <w:rFonts w:hint="eastAsia" w:ascii="宋体" w:hAnsi="宋体" w:eastAsia="宋体" w:cs="宋体"/>
          <w:bCs/>
        </w:rPr>
        <w:t>.1 不同地形环境</w:t>
      </w:r>
      <w:r>
        <w:rPr>
          <w:rFonts w:hint="eastAsia" w:ascii="宋体" w:hAnsi="宋体" w:eastAsia="宋体" w:cs="宋体"/>
          <w:bCs/>
          <w:lang w:val="en-US" w:eastAsia="zh-CN"/>
        </w:rPr>
        <w:t>应对</w:t>
      </w:r>
      <w:r>
        <w:rPr>
          <w:rFonts w:hint="eastAsia" w:ascii="宋体" w:hAnsi="宋体" w:eastAsia="宋体" w:cs="宋体"/>
          <w:bCs/>
        </w:rPr>
        <w:t>要点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_Toc9420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14:paraId="0CB401F9">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_Toc1935 </w:instrText>
      </w:r>
      <w:r>
        <w:rPr>
          <w:rFonts w:hint="eastAsia" w:ascii="宋体" w:hAnsi="宋体" w:eastAsia="宋体" w:cs="宋体"/>
        </w:rPr>
        <w:fldChar w:fldCharType="separate"/>
      </w:r>
      <w:r>
        <w:rPr>
          <w:rFonts w:hint="eastAsia" w:ascii="宋体" w:hAnsi="宋体" w:eastAsia="宋体" w:cs="宋体"/>
          <w:lang w:val="en-US" w:eastAsia="zh-CN"/>
        </w:rPr>
        <w:t>附 录 D</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_Toc1935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14:paraId="6EE5731D">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_Toc15491 </w:instrText>
      </w:r>
      <w:r>
        <w:rPr>
          <w:rFonts w:hint="eastAsia" w:ascii="宋体" w:hAnsi="宋体" w:eastAsia="宋体" w:cs="宋体"/>
        </w:rPr>
        <w:fldChar w:fldCharType="separate"/>
      </w:r>
      <w:r>
        <w:rPr>
          <w:rFonts w:hint="eastAsia" w:ascii="宋体" w:hAnsi="宋体" w:eastAsia="宋体" w:cs="宋体"/>
          <w:bCs/>
          <w:lang w:val="en-US" w:eastAsia="zh-CN"/>
        </w:rPr>
        <w:t>D</w:t>
      </w:r>
      <w:r>
        <w:rPr>
          <w:rFonts w:hint="eastAsia" w:ascii="宋体" w:hAnsi="宋体" w:eastAsia="宋体" w:cs="宋体"/>
          <w:bCs/>
        </w:rPr>
        <w:t>.1 动物咬蜇伤</w:t>
      </w:r>
      <w:r>
        <w:rPr>
          <w:rFonts w:hint="eastAsia" w:ascii="宋体" w:hAnsi="宋体" w:eastAsia="宋体" w:cs="宋体"/>
          <w:bCs/>
          <w:lang w:val="en-US" w:eastAsia="zh-CN"/>
        </w:rPr>
        <w:t>处理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_Toc15491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14:paraId="1B62FD08">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_Toc6172 </w:instrText>
      </w:r>
      <w:r>
        <w:rPr>
          <w:rFonts w:hint="eastAsia" w:ascii="宋体" w:hAnsi="宋体" w:eastAsia="宋体" w:cs="宋体"/>
        </w:rPr>
        <w:fldChar w:fldCharType="separate"/>
      </w:r>
      <w:r>
        <w:rPr>
          <w:rFonts w:hint="eastAsia" w:ascii="宋体" w:hAnsi="宋体" w:eastAsia="宋体" w:cs="宋体"/>
          <w:bCs/>
          <w:lang w:val="en-US" w:eastAsia="zh-CN"/>
        </w:rPr>
        <w:t>D</w:t>
      </w:r>
      <w:r>
        <w:rPr>
          <w:rFonts w:hint="eastAsia" w:ascii="宋体" w:hAnsi="宋体" w:eastAsia="宋体" w:cs="宋体"/>
          <w:bCs/>
        </w:rPr>
        <w:t>.</w:t>
      </w:r>
      <w:r>
        <w:rPr>
          <w:rFonts w:hint="eastAsia" w:ascii="宋体" w:hAnsi="宋体" w:eastAsia="宋体" w:cs="宋体"/>
          <w:bCs/>
          <w:lang w:val="en-US" w:eastAsia="zh-CN"/>
        </w:rPr>
        <w:t>2</w:t>
      </w:r>
      <w:r>
        <w:rPr>
          <w:rFonts w:hint="eastAsia" w:ascii="宋体" w:hAnsi="宋体" w:eastAsia="宋体" w:cs="宋体"/>
          <w:bCs/>
        </w:rPr>
        <w:t xml:space="preserve"> </w:t>
      </w:r>
      <w:r>
        <w:rPr>
          <w:rFonts w:hint="eastAsia" w:ascii="宋体" w:hAnsi="宋体" w:eastAsia="宋体" w:cs="宋体"/>
          <w:bCs/>
          <w:lang w:val="en-US" w:eastAsia="zh-CN"/>
        </w:rPr>
        <w:t>伤病</w:t>
      </w:r>
      <w:r>
        <w:rPr>
          <w:rFonts w:hint="eastAsia" w:ascii="宋体" w:hAnsi="宋体" w:eastAsia="宋体" w:cs="宋体"/>
          <w:bCs/>
        </w:rPr>
        <w:t>处理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_Toc6172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14:paraId="0E9B6EB2">
      <w:pPr>
        <w:pStyle w:val="94"/>
        <w:spacing w:after="360"/>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21"/>
    <w:p w14:paraId="5840BEDB">
      <w:pPr>
        <w:pStyle w:val="92"/>
        <w:spacing w:after="360"/>
      </w:pPr>
      <w:bookmarkStart w:id="36" w:name="_Toc91599670"/>
      <w:bookmarkStart w:id="37" w:name="_Toc19818"/>
      <w:bookmarkStart w:id="38" w:name="BookMark2"/>
      <w:r>
        <w:rPr>
          <w:spacing w:val="320"/>
        </w:rPr>
        <w:t>前</w:t>
      </w:r>
      <w:r>
        <w:t>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0E8218F">
      <w:pPr>
        <w:pStyle w:val="59"/>
        <w:ind w:firstLine="420"/>
        <w:rPr>
          <w:rFonts w:hint="eastAsia"/>
          <w:highlight w:val="yellow"/>
          <w:lang w:val="en-US" w:eastAsia="zh-CN"/>
        </w:rPr>
      </w:pPr>
      <w:r>
        <w:rPr>
          <w:rFonts w:hint="eastAsia"/>
        </w:rPr>
        <w:t>本文件按照GB/T 1.1—2020《标准化工作导则  第1部分：标准化文件的结构和起草规则》的规定起草。</w:t>
      </w:r>
    </w:p>
    <w:p w14:paraId="02432CFB">
      <w:pPr>
        <w:pStyle w:val="59"/>
        <w:ind w:firstLine="420"/>
        <w:rPr>
          <w:rFonts w:hint="default"/>
          <w:highlight w:val="none"/>
          <w:lang w:val="en-US" w:eastAsia="zh-CN"/>
        </w:rPr>
      </w:pPr>
      <w:r>
        <w:rPr>
          <w:rFonts w:hint="eastAsia"/>
          <w:highlight w:val="none"/>
          <w:lang w:val="en-US" w:eastAsia="zh-CN"/>
        </w:rPr>
        <w:t>请注意本文件的某些内容可能涉及专利。本文件的发布机构不承担识别这些专利的责任。</w:t>
      </w:r>
    </w:p>
    <w:p w14:paraId="4AE7661E">
      <w:pPr>
        <w:pStyle w:val="59"/>
        <w:ind w:firstLine="420"/>
      </w:pPr>
      <w:r>
        <w:rPr>
          <w:rFonts w:hint="eastAsia"/>
        </w:rPr>
        <w:t>本文件由中国探险协会提出。</w:t>
      </w:r>
    </w:p>
    <w:p w14:paraId="6B0E1AFC">
      <w:pPr>
        <w:pStyle w:val="59"/>
        <w:ind w:firstLine="420"/>
        <w:rPr>
          <w:highlight w:val="none"/>
        </w:rPr>
      </w:pPr>
      <w:r>
        <w:rPr>
          <w:rFonts w:hint="eastAsia"/>
        </w:rPr>
        <w:t>本文件由中国探险协会归口。</w:t>
      </w:r>
    </w:p>
    <w:p w14:paraId="046EA586">
      <w:pPr>
        <w:pStyle w:val="59"/>
        <w:ind w:firstLine="420"/>
        <w:rPr>
          <w:rFonts w:hint="eastAsia" w:eastAsia="宋体"/>
          <w:highlight w:val="none"/>
          <w:lang w:val="en-US" w:eastAsia="zh-CN"/>
        </w:rPr>
      </w:pPr>
      <w:r>
        <w:rPr>
          <w:rFonts w:hint="eastAsia"/>
          <w:highlight w:val="none"/>
        </w:rPr>
        <w:t>本文件起草单位：中探控股有限公司</w:t>
      </w:r>
      <w:r>
        <w:rPr>
          <w:rFonts w:hint="eastAsia"/>
          <w:highlight w:val="none"/>
          <w:lang w:eastAsia="zh-CN"/>
        </w:rPr>
        <w:t>，</w:t>
      </w:r>
      <w:r>
        <w:rPr>
          <w:rFonts w:hint="eastAsia"/>
          <w:highlight w:val="none"/>
        </w:rPr>
        <w:t>文晟旅游产业有限公司</w:t>
      </w:r>
      <w:r>
        <w:rPr>
          <w:rFonts w:hint="eastAsia"/>
          <w:highlight w:val="none"/>
          <w:lang w:val="en-US" w:eastAsia="zh-CN"/>
        </w:rPr>
        <w:t>。</w:t>
      </w:r>
    </w:p>
    <w:p w14:paraId="052D5197">
      <w:pPr>
        <w:pStyle w:val="59"/>
        <w:ind w:firstLine="420"/>
        <w:rPr>
          <w:rFonts w:hint="eastAsia"/>
          <w:lang w:eastAsia="zh-CN"/>
        </w:rPr>
      </w:pPr>
      <w:r>
        <w:rPr>
          <w:rFonts w:hint="eastAsia"/>
        </w:rPr>
        <w:t>本文件主要起草人：</w:t>
      </w:r>
      <w:r>
        <w:rPr>
          <w:rFonts w:hint="eastAsia"/>
          <w:lang w:eastAsia="zh-CN"/>
        </w:rPr>
        <w:t>王菲。</w:t>
      </w:r>
    </w:p>
    <w:p w14:paraId="1D8D7CCB">
      <w:pPr>
        <w:pStyle w:val="59"/>
        <w:ind w:firstLine="420"/>
        <w:rPr>
          <w:rFonts w:hint="eastAsia"/>
          <w:lang w:eastAsia="zh-CN"/>
        </w:rPr>
      </w:pPr>
    </w:p>
    <w:bookmarkEnd w:id="38"/>
    <w:p w14:paraId="58756A6B">
      <w:pPr>
        <w:pStyle w:val="59"/>
        <w:ind w:left="0" w:leftChars="0" w:firstLine="0" w:firstLineChars="0"/>
        <w:rPr>
          <w:rFonts w:hint="eastAsia" w:eastAsia="宋体"/>
          <w:highlight w:val="none"/>
          <w:lang w:val="en-US" w:eastAsia="zh-CN"/>
        </w:rPr>
        <w:sectPr>
          <w:pgSz w:w="11906" w:h="16838"/>
          <w:pgMar w:top="2410" w:right="1134" w:bottom="1134" w:left="1134" w:header="1418" w:footer="1134" w:gutter="284"/>
          <w:pgNumType w:fmt="upperRoman"/>
          <w:cols w:space="425" w:num="1"/>
          <w:formProt w:val="0"/>
          <w:docGrid w:linePitch="312" w:charSpace="0"/>
        </w:sectPr>
      </w:pPr>
    </w:p>
    <w:p w14:paraId="3B0A48EE">
      <w:pPr>
        <w:pStyle w:val="92"/>
        <w:spacing w:after="360"/>
        <w:rPr>
          <w:spacing w:val="320"/>
        </w:rPr>
      </w:pPr>
      <w:bookmarkStart w:id="39" w:name="_Toc10935"/>
      <w:r>
        <w:rPr>
          <w:rFonts w:hint="eastAsia"/>
          <w:spacing w:val="320"/>
        </w:rPr>
        <w:t>引言</w:t>
      </w:r>
      <w:bookmarkEnd w:id="39"/>
    </w:p>
    <w:p w14:paraId="311FF808">
      <w:pPr>
        <w:pStyle w:val="59"/>
        <w:ind w:firstLine="420"/>
      </w:pPr>
    </w:p>
    <w:p w14:paraId="4D5EB592">
      <w:pPr>
        <w:pStyle w:val="59"/>
        <w:spacing w:line="360" w:lineRule="auto"/>
        <w:ind w:firstLine="420"/>
        <w:rPr>
          <w:rFonts w:hint="eastAsia" w:hAnsi="宋体" w:cs="宋体"/>
          <w:color w:val="000000"/>
          <w:szCs w:val="21"/>
          <w:lang w:bidi="ar"/>
        </w:rPr>
      </w:pPr>
      <w:r>
        <w:rPr>
          <w:rFonts w:hint="eastAsia" w:hAnsi="宋体" w:cs="宋体"/>
          <w:color w:val="000000"/>
          <w:szCs w:val="21"/>
          <w:lang w:bidi="ar"/>
        </w:rPr>
        <w:t>近年来，野外生存类探险活动作为户外探险的重要分支，吸引了越来越多追求深度自然体验与自我挑战的爱好者。此类活动通常在缺乏现代基础设施和即时救援的荒野环境中进行，参与者不仅需要应对复杂的自然环境，还需掌握基本的生存技能以保障自身安全。然而，</w:t>
      </w:r>
      <w:r>
        <w:rPr>
          <w:rFonts w:hint="eastAsia" w:hAnsi="宋体" w:cs="宋体"/>
          <w:color w:val="000000"/>
          <w:szCs w:val="21"/>
          <w:lang w:val="en-US" w:eastAsia="zh-CN" w:bidi="ar"/>
        </w:rPr>
        <w:t>实际组织活动中，</w:t>
      </w:r>
      <w:r>
        <w:rPr>
          <w:rFonts w:hint="eastAsia" w:hAnsi="宋体" w:cs="宋体"/>
          <w:color w:val="000000"/>
          <w:szCs w:val="21"/>
          <w:lang w:bidi="ar"/>
        </w:rPr>
        <w:t>参与者准备不足、行为不规范、风险意识薄弱</w:t>
      </w:r>
      <w:r>
        <w:rPr>
          <w:rFonts w:hint="eastAsia" w:hAnsi="宋体" w:cs="宋体"/>
          <w:color w:val="000000"/>
          <w:szCs w:val="21"/>
          <w:lang w:val="en-US" w:eastAsia="zh-CN" w:bidi="ar"/>
        </w:rPr>
        <w:t>等问题</w:t>
      </w:r>
      <w:r>
        <w:rPr>
          <w:rFonts w:hint="eastAsia" w:hAnsi="宋体" w:cs="宋体"/>
          <w:color w:val="000000"/>
          <w:szCs w:val="21"/>
          <w:lang w:bidi="ar"/>
        </w:rPr>
        <w:t>时有发生。</w:t>
      </w:r>
    </w:p>
    <w:p w14:paraId="0242552B">
      <w:pPr>
        <w:pStyle w:val="59"/>
        <w:spacing w:line="360" w:lineRule="auto"/>
        <w:ind w:firstLine="420"/>
        <w:rPr>
          <w:rFonts w:hint="eastAsia" w:eastAsia="宋体"/>
          <w:lang w:val="en-US" w:eastAsia="zh-CN"/>
        </w:rPr>
        <w:sectPr>
          <w:pgSz w:w="11906" w:h="16838"/>
          <w:pgMar w:top="2410" w:right="1134" w:bottom="1134" w:left="1134" w:header="1418" w:footer="1134" w:gutter="284"/>
          <w:pgNumType w:fmt="upperRoman"/>
          <w:cols w:space="425" w:num="1"/>
          <w:formProt w:val="0"/>
          <w:docGrid w:linePitch="312" w:charSpace="0"/>
        </w:sectPr>
      </w:pPr>
      <w:r>
        <w:rPr>
          <w:rFonts w:hint="eastAsia" w:hAnsi="宋体" w:cs="宋体"/>
          <w:color w:val="000000"/>
          <w:szCs w:val="21"/>
          <w:lang w:bidi="ar"/>
        </w:rPr>
        <w:t>为引导和规范野外生存类探险活动，提升参与者的安全意识和环保素养，保障活动安全、健康、有序开展，最大限度地减少对自然环境的冲击，特制定本指南。本标准旨在为活动组织者、领队及参与者提供系统性的行为指导与规范参考。</w:t>
      </w:r>
    </w:p>
    <w:p w14:paraId="5B2FE3D8">
      <w:pPr>
        <w:rPr>
          <w:spacing w:val="320"/>
        </w:rPr>
      </w:pPr>
    </w:p>
    <w:p w14:paraId="0F22342C">
      <w:pPr>
        <w:spacing w:line="20" w:lineRule="exact"/>
        <w:jc w:val="center"/>
        <w:rPr>
          <w:rFonts w:ascii="黑体" w:hAnsi="黑体" w:eastAsia="黑体"/>
          <w:sz w:val="32"/>
          <w:szCs w:val="32"/>
        </w:rPr>
      </w:pPr>
      <w:bookmarkStart w:id="40" w:name="BookMark4"/>
    </w:p>
    <w:p w14:paraId="46C4CB08">
      <w:pPr>
        <w:spacing w:line="20" w:lineRule="exact"/>
        <w:jc w:val="center"/>
        <w:rPr>
          <w:rFonts w:ascii="黑体" w:hAnsi="黑体" w:eastAsia="黑体"/>
          <w:sz w:val="32"/>
          <w:szCs w:val="32"/>
        </w:rPr>
      </w:pPr>
    </w:p>
    <w:sdt>
      <w:sdtPr>
        <w:tag w:val="NEW_STAND_NAME"/>
        <w:id w:val="90446267"/>
        <w:lock w:val="sdtLocked"/>
        <w:placeholder>
          <w:docPart w:val="31A3234A6FFD4469B6261BD1748EE0BB"/>
        </w:placeholder>
      </w:sdtPr>
      <w:sdtContent>
        <w:sdt>
          <w:sdtPr>
            <w:tag w:val="NEW_STAND_NAME"/>
            <w:id w:val="595910757"/>
            <w:lock w:val="sdtLocked"/>
            <w:placeholder>
              <w:docPart w:val="{5c32d0bd-1a15-43d5-882c-dacbb05457e6}"/>
            </w:placeholder>
          </w:sdtPr>
          <w:sdtContent>
            <w:p w14:paraId="0DFBC054">
              <w:pPr>
                <w:pStyle w:val="180"/>
                <w:spacing w:before="240" w:beforeLines="100" w:after="528" w:afterLines="220"/>
              </w:pPr>
              <w:bookmarkStart w:id="41" w:name="NEW_STAND_NAME"/>
              <w:bookmarkEnd w:id="41"/>
              <w:r>
                <w:rPr>
                  <w:rFonts w:hint="eastAsia"/>
                  <w:lang w:eastAsia="zh-CN"/>
                </w:rPr>
                <w:t>野外生存类探险活动规范指南</w:t>
              </w:r>
            </w:p>
          </w:sdtContent>
        </w:sdt>
      </w:sdtContent>
    </w:sdt>
    <w:p w14:paraId="4518808C">
      <w:pPr>
        <w:pStyle w:val="107"/>
        <w:spacing w:before="240" w:after="240" w:line="360" w:lineRule="auto"/>
        <w:rPr>
          <w:highlight w:val="none"/>
        </w:rPr>
      </w:pPr>
      <w:bookmarkStart w:id="42" w:name="_Toc17233325"/>
      <w:bookmarkStart w:id="43" w:name="_Toc90056184"/>
      <w:bookmarkStart w:id="44" w:name="_Toc91576368"/>
      <w:bookmarkStart w:id="45" w:name="_Toc91505985"/>
      <w:bookmarkStart w:id="46" w:name="_Toc24884211"/>
      <w:bookmarkStart w:id="47" w:name="_Toc26648465"/>
      <w:bookmarkStart w:id="48" w:name="_Toc26986771"/>
      <w:bookmarkStart w:id="49" w:name="_Toc91258766"/>
      <w:bookmarkStart w:id="50" w:name="_Toc90056365"/>
      <w:bookmarkStart w:id="51" w:name="_Toc91576338"/>
      <w:bookmarkStart w:id="52" w:name="_Toc90056388"/>
      <w:bookmarkStart w:id="53" w:name="_Toc91598104"/>
      <w:bookmarkStart w:id="54" w:name="_Toc17233333"/>
      <w:bookmarkStart w:id="55" w:name="_Toc91599671"/>
      <w:bookmarkStart w:id="56" w:name="_Toc26718930"/>
      <w:bookmarkStart w:id="57" w:name="_Toc91172917"/>
      <w:bookmarkStart w:id="58" w:name="_Toc26986530"/>
      <w:bookmarkStart w:id="59" w:name="_Toc90056256"/>
      <w:bookmarkStart w:id="60" w:name="_Toc91247185"/>
      <w:bookmarkStart w:id="61" w:name="_Toc91576291"/>
      <w:bookmarkStart w:id="62" w:name="_Toc24884218"/>
      <w:bookmarkStart w:id="63" w:name="_Toc91594991"/>
      <w:bookmarkStart w:id="64" w:name="_Toc90051651"/>
      <w:bookmarkStart w:id="65" w:name="_Toc17093"/>
      <w:r>
        <w:rPr>
          <w:rFonts w:hint="eastAsia"/>
          <w:highlight w:val="none"/>
        </w:rPr>
        <w:t>范围</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5E0782A">
      <w:pPr>
        <w:widowControl/>
        <w:spacing w:line="360" w:lineRule="auto"/>
        <w:ind w:firstLine="420"/>
        <w:jc w:val="left"/>
        <w:rPr>
          <w:rFonts w:hint="eastAsia"/>
          <w:highlight w:val="none"/>
        </w:rPr>
      </w:pPr>
      <w:bookmarkStart w:id="66" w:name="_Toc90056257"/>
      <w:bookmarkStart w:id="67" w:name="_Toc90056389"/>
      <w:bookmarkStart w:id="68" w:name="_Toc91172918"/>
      <w:bookmarkStart w:id="69" w:name="_Toc17233334"/>
      <w:bookmarkStart w:id="70" w:name="_Toc26986772"/>
      <w:bookmarkStart w:id="71" w:name="_Toc90056185"/>
      <w:bookmarkStart w:id="72" w:name="_Toc91594992"/>
      <w:bookmarkStart w:id="73" w:name="_Toc26648466"/>
      <w:bookmarkStart w:id="74" w:name="_Toc91576339"/>
      <w:bookmarkStart w:id="75" w:name="_Toc91576369"/>
      <w:bookmarkStart w:id="76" w:name="_Toc91258767"/>
      <w:bookmarkStart w:id="77" w:name="_Toc91247186"/>
      <w:bookmarkStart w:id="78" w:name="_Toc91599672"/>
      <w:bookmarkStart w:id="79" w:name="_Toc24884212"/>
      <w:bookmarkStart w:id="80" w:name="_Toc26986531"/>
      <w:bookmarkStart w:id="81" w:name="_Toc26718931"/>
      <w:bookmarkStart w:id="82" w:name="_Toc90056366"/>
      <w:bookmarkStart w:id="83" w:name="_Toc90051652"/>
      <w:bookmarkStart w:id="84" w:name="_Toc24884219"/>
      <w:bookmarkStart w:id="85" w:name="_Toc91598105"/>
      <w:bookmarkStart w:id="86" w:name="_Toc17233326"/>
      <w:bookmarkStart w:id="87" w:name="_Toc91505986"/>
      <w:bookmarkStart w:id="88" w:name="_Toc91576292"/>
      <w:r>
        <w:rPr>
          <w:rFonts w:hint="eastAsia"/>
          <w:highlight w:val="none"/>
        </w:rPr>
        <w:t>本标准提供了开展野外生存类探险活动时遵循的总体原则、活动策划与准备要求、活动过程中的行为规范、必备生存技能与风险应对方法，以及事后环保恢复的指导。</w:t>
      </w:r>
    </w:p>
    <w:p w14:paraId="6DA530E6">
      <w:pPr>
        <w:widowControl/>
        <w:spacing w:line="360" w:lineRule="auto"/>
        <w:ind w:firstLine="420"/>
        <w:jc w:val="left"/>
        <w:rPr>
          <w:highlight w:val="none"/>
        </w:rPr>
      </w:pPr>
      <w:r>
        <w:rPr>
          <w:rFonts w:hint="eastAsia"/>
          <w:highlight w:val="none"/>
        </w:rPr>
        <w:t>本标准适用于在自然环境中，以掌握生存技能、应对挑战为目的的野外生存类探险活动的组织与实施。</w:t>
      </w:r>
    </w:p>
    <w:p w14:paraId="3DC493DD">
      <w:pPr>
        <w:pStyle w:val="107"/>
        <w:spacing w:before="240" w:after="240" w:line="360" w:lineRule="auto"/>
        <w:rPr>
          <w:highlight w:val="none"/>
        </w:rPr>
      </w:pPr>
      <w:bookmarkStart w:id="89" w:name="_Toc25069"/>
      <w:r>
        <w:rPr>
          <w:rFonts w:hint="eastAsia"/>
          <w:highlight w:val="none"/>
        </w:rPr>
        <w:t>规范性引用文件</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sdt>
      <w:sdtPr>
        <w:rPr>
          <w:rFonts w:hint="eastAsia" w:hAnsi="宋体"/>
          <w:highlight w:val="none"/>
        </w:rPr>
        <w:id w:val="715848253"/>
        <w:placeholder>
          <w:docPart w:val="164B87DF7324456FA2759A31E7280E2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Ansi="宋体"/>
          <w:highlight w:val="none"/>
        </w:rPr>
      </w:sdtEndPr>
      <w:sdtContent>
        <w:p w14:paraId="50CAB5D0">
          <w:pPr>
            <w:pStyle w:val="59"/>
            <w:spacing w:line="360" w:lineRule="auto"/>
            <w:ind w:firstLine="420"/>
            <w:rPr>
              <w:rFonts w:hAnsi="宋体"/>
              <w:highlight w:val="none"/>
            </w:rPr>
          </w:pPr>
          <w:r>
            <w:rPr>
              <w:rFonts w:hint="eastAsia" w:hAnsi="宋体"/>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9B0450D">
      <w:pPr>
        <w:pStyle w:val="59"/>
        <w:spacing w:line="360" w:lineRule="auto"/>
        <w:ind w:firstLine="420"/>
        <w:rPr>
          <w:rFonts w:hint="eastAsia"/>
          <w:highlight w:val="none"/>
        </w:rPr>
      </w:pPr>
      <w:bookmarkStart w:id="90" w:name="_Toc91599673"/>
      <w:bookmarkStart w:id="91" w:name="_Toc91172919"/>
      <w:bookmarkStart w:id="92" w:name="_Toc91247187"/>
      <w:bookmarkStart w:id="93" w:name="_Toc90056390"/>
      <w:bookmarkStart w:id="94" w:name="_Toc90056367"/>
      <w:bookmarkStart w:id="95" w:name="_Toc91258768"/>
      <w:bookmarkStart w:id="96" w:name="_Toc91594993"/>
      <w:bookmarkStart w:id="97" w:name="_Toc91576340"/>
      <w:bookmarkStart w:id="98" w:name="_Toc91598106"/>
      <w:bookmarkStart w:id="99" w:name="_Toc91576370"/>
      <w:bookmarkStart w:id="100" w:name="_Toc91576293"/>
      <w:bookmarkStart w:id="101" w:name="_Toc90056258"/>
      <w:bookmarkStart w:id="102" w:name="_Toc91505987"/>
      <w:bookmarkStart w:id="103" w:name="_Toc90056186"/>
      <w:bookmarkStart w:id="104" w:name="_Toc90051653"/>
      <w:r>
        <w:rPr>
          <w:rFonts w:hint="eastAsia"/>
          <w:highlight w:val="none"/>
        </w:rPr>
        <w:t>GB/T 16766 旅游业基础术语</w:t>
      </w:r>
    </w:p>
    <w:p w14:paraId="3F9606F6">
      <w:pPr>
        <w:pStyle w:val="59"/>
        <w:spacing w:line="360" w:lineRule="auto"/>
        <w:ind w:firstLine="420"/>
        <w:rPr>
          <w:rFonts w:hint="eastAsia"/>
          <w:highlight w:val="none"/>
        </w:rPr>
      </w:pPr>
      <w:r>
        <w:rPr>
          <w:rFonts w:hint="eastAsia"/>
          <w:highlight w:val="none"/>
        </w:rPr>
        <w:t>GB/T 20416-2006 自然保护区生态旅游规划技术规程</w:t>
      </w:r>
    </w:p>
    <w:p w14:paraId="5321BA32">
      <w:pPr>
        <w:pStyle w:val="59"/>
        <w:spacing w:line="360" w:lineRule="auto"/>
        <w:ind w:firstLine="420"/>
        <w:rPr>
          <w:rFonts w:hint="eastAsia"/>
          <w:highlight w:val="none"/>
        </w:rPr>
      </w:pPr>
      <w:r>
        <w:rPr>
          <w:rFonts w:hint="eastAsia"/>
          <w:highlight w:val="none"/>
        </w:rPr>
        <w:t>T/ZGTX 3-2021 探险者行为指南</w:t>
      </w:r>
    </w:p>
    <w:p w14:paraId="19EFF995">
      <w:pPr>
        <w:pStyle w:val="59"/>
        <w:spacing w:line="360" w:lineRule="auto"/>
        <w:ind w:firstLine="420"/>
        <w:rPr>
          <w:rFonts w:hint="eastAsia"/>
          <w:highlight w:val="none"/>
        </w:rPr>
      </w:pPr>
      <w:r>
        <w:rPr>
          <w:rFonts w:hint="eastAsia"/>
          <w:highlight w:val="none"/>
        </w:rPr>
        <w:t>T/ZGTX 14-2022 露营者行为指南</w:t>
      </w:r>
    </w:p>
    <w:p w14:paraId="4A0EFD3D">
      <w:pPr>
        <w:pStyle w:val="59"/>
        <w:spacing w:line="360" w:lineRule="auto"/>
        <w:ind w:firstLine="420"/>
        <w:rPr>
          <w:rFonts w:hint="eastAsia"/>
          <w:highlight w:val="none"/>
          <w:lang w:val="en-US" w:eastAsia="zh-CN"/>
        </w:rPr>
      </w:pPr>
      <w:r>
        <w:rPr>
          <w:rFonts w:hint="eastAsia"/>
          <w:highlight w:val="none"/>
        </w:rPr>
        <w:t>T/ZGTX 25-2024 无人区穿越安全指南</w:t>
      </w:r>
    </w:p>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14:paraId="00102DA9">
      <w:pPr>
        <w:pStyle w:val="107"/>
        <w:spacing w:before="240" w:after="240" w:line="360" w:lineRule="auto"/>
        <w:rPr>
          <w:highlight w:val="none"/>
        </w:rPr>
      </w:pPr>
      <w:bookmarkStart w:id="105" w:name="_Toc10474"/>
      <w:r>
        <w:rPr>
          <w:rFonts w:hint="eastAsia"/>
          <w:highlight w:val="none"/>
        </w:rPr>
        <w:t>术语和定义</w:t>
      </w:r>
      <w:bookmarkEnd w:id="105"/>
    </w:p>
    <w:sdt>
      <w:sdtPr>
        <w:rPr>
          <w:rFonts w:hAnsi="宋体"/>
          <w:highlight w:val="none"/>
        </w:rPr>
        <w:id w:val="620047400"/>
        <w:placeholder>
          <w:docPart w:val="{c7b7d46c-a0d8-4d2f-8040-cd8d1c449e1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Ansi="宋体"/>
          <w:highlight w:val="yellow"/>
        </w:rPr>
      </w:sdtEndPr>
      <w:sdtContent>
        <w:p w14:paraId="7E323DB7">
          <w:pPr>
            <w:pStyle w:val="59"/>
            <w:spacing w:line="360" w:lineRule="auto"/>
            <w:ind w:firstLine="420"/>
            <w:rPr>
              <w:rFonts w:hAnsi="宋体"/>
              <w:highlight w:val="yellow"/>
            </w:rPr>
          </w:pPr>
          <w:r>
            <w:rPr>
              <w:rFonts w:hAnsi="宋体"/>
              <w:highlight w:val="none"/>
            </w:rPr>
            <w:t>下列术语和定义适用于本文件。</w:t>
          </w:r>
        </w:p>
      </w:sdtContent>
    </w:sdt>
    <w:p w14:paraId="7D2CB479">
      <w:pPr>
        <w:pStyle w:val="226"/>
        <w:spacing w:line="360" w:lineRule="auto"/>
        <w:ind w:left="420" w:hanging="420" w:hangingChars="200"/>
        <w:rPr>
          <w:rFonts w:hAnsi="宋体"/>
          <w:szCs w:val="21"/>
          <w:highlight w:val="none"/>
        </w:rPr>
      </w:pPr>
    </w:p>
    <w:p w14:paraId="40959626">
      <w:pPr>
        <w:pStyle w:val="59"/>
        <w:spacing w:line="360" w:lineRule="auto"/>
        <w:ind w:firstLine="420"/>
        <w:rPr>
          <w:rFonts w:ascii="黑体" w:hAnsi="黑体" w:eastAsia="黑体"/>
          <w:highlight w:val="none"/>
        </w:rPr>
      </w:pPr>
      <w:r>
        <w:rPr>
          <w:rFonts w:hint="eastAsia" w:ascii="黑体" w:hAnsi="黑体" w:eastAsia="黑体"/>
          <w:highlight w:val="none"/>
          <w:lang w:val="en-US" w:eastAsia="zh-CN"/>
        </w:rPr>
        <w:t>野外生存类探险活动</w:t>
      </w:r>
      <w:r>
        <w:rPr>
          <w:rFonts w:hint="eastAsia" w:ascii="黑体" w:hAnsi="黑体" w:eastAsia="黑体"/>
          <w:highlight w:val="none"/>
        </w:rPr>
        <w:t xml:space="preserve"> </w:t>
      </w:r>
      <w:r>
        <w:rPr>
          <w:rFonts w:ascii="黑体" w:hAnsi="黑体" w:eastAsia="黑体"/>
          <w:highlight w:val="none"/>
        </w:rPr>
        <w:t xml:space="preserve"> </w:t>
      </w:r>
      <w:r>
        <w:rPr>
          <w:rFonts w:hint="eastAsia" w:ascii="黑体" w:hAnsi="黑体" w:eastAsia="黑体"/>
          <w:highlight w:val="none"/>
        </w:rPr>
        <w:t xml:space="preserve">wilderness survival adventure activity </w:t>
      </w:r>
    </w:p>
    <w:p w14:paraId="0CEFFBDF">
      <w:pPr>
        <w:pStyle w:val="59"/>
        <w:spacing w:line="360" w:lineRule="auto"/>
        <w:ind w:firstLine="420"/>
        <w:rPr>
          <w:rFonts w:hint="eastAsia" w:hAnsi="宋体" w:cs="宋体"/>
          <w:color w:val="000000"/>
          <w:szCs w:val="21"/>
          <w:highlight w:val="none"/>
          <w:lang w:val="en-US" w:eastAsia="zh-CN" w:bidi="ar"/>
        </w:rPr>
      </w:pPr>
      <w:r>
        <w:rPr>
          <w:rFonts w:hint="eastAsia" w:hAnsi="宋体" w:cs="宋体"/>
          <w:color w:val="000000"/>
          <w:szCs w:val="21"/>
          <w:highlight w:val="none"/>
          <w:lang w:val="en-US" w:eastAsia="zh-CN" w:bidi="ar"/>
        </w:rPr>
        <w:t>以实践和掌握野外生存技能为核心目标，在具有一定风险的自然环境中进行的体验性、探索性、挑战性户外活动。</w:t>
      </w:r>
    </w:p>
    <w:p w14:paraId="77A47488">
      <w:pPr>
        <w:pStyle w:val="226"/>
        <w:spacing w:line="360" w:lineRule="auto"/>
        <w:ind w:left="420" w:hanging="420" w:hangingChars="200"/>
        <w:rPr>
          <w:rFonts w:hAnsi="宋体"/>
          <w:szCs w:val="21"/>
          <w:highlight w:val="none"/>
        </w:rPr>
      </w:pPr>
    </w:p>
    <w:p w14:paraId="02537B81">
      <w:pPr>
        <w:pStyle w:val="59"/>
        <w:spacing w:line="360" w:lineRule="auto"/>
        <w:ind w:firstLine="420"/>
        <w:rPr>
          <w:rFonts w:ascii="黑体" w:hAnsi="黑体" w:eastAsia="黑体"/>
          <w:highlight w:val="none"/>
        </w:rPr>
      </w:pPr>
      <w:r>
        <w:rPr>
          <w:rFonts w:hint="eastAsia" w:ascii="黑体" w:hAnsi="黑体" w:eastAsia="黑体"/>
          <w:highlight w:val="none"/>
          <w:lang w:val="en-US" w:eastAsia="zh-CN"/>
        </w:rPr>
        <w:t>无痕山野</w:t>
      </w:r>
      <w:r>
        <w:rPr>
          <w:rFonts w:hint="eastAsia" w:ascii="黑体" w:hAnsi="黑体" w:eastAsia="黑体"/>
          <w:highlight w:val="none"/>
        </w:rPr>
        <w:t xml:space="preserve"> </w:t>
      </w:r>
      <w:r>
        <w:rPr>
          <w:rFonts w:ascii="黑体" w:hAnsi="黑体" w:eastAsia="黑体"/>
          <w:highlight w:val="none"/>
        </w:rPr>
        <w:t xml:space="preserve"> </w:t>
      </w:r>
      <w:r>
        <w:rPr>
          <w:rFonts w:hint="eastAsia" w:ascii="黑体" w:hAnsi="黑体" w:eastAsia="黑体"/>
          <w:highlight w:val="none"/>
        </w:rPr>
        <w:t>Leave No Trace</w:t>
      </w:r>
    </w:p>
    <w:p w14:paraId="6CA77C93">
      <w:pPr>
        <w:pStyle w:val="59"/>
        <w:spacing w:line="360" w:lineRule="auto"/>
        <w:ind w:firstLine="420"/>
        <w:rPr>
          <w:rFonts w:hint="eastAsia" w:hAnsi="宋体" w:cs="宋体"/>
          <w:color w:val="000000"/>
          <w:szCs w:val="21"/>
          <w:highlight w:val="none"/>
          <w:lang w:bidi="ar"/>
        </w:rPr>
      </w:pPr>
      <w:r>
        <w:rPr>
          <w:rFonts w:hint="eastAsia" w:hAnsi="宋体" w:cs="宋体"/>
          <w:color w:val="000000"/>
          <w:szCs w:val="21"/>
          <w:highlight w:val="none"/>
          <w:lang w:val="en-US" w:eastAsia="zh-CN" w:bidi="ar"/>
        </w:rPr>
        <w:t>离开后不留痕迹，亦叫作“环境最小冲击”</w:t>
      </w:r>
      <w:r>
        <w:rPr>
          <w:rFonts w:hint="eastAsia" w:hAnsi="宋体" w:cs="宋体"/>
          <w:color w:val="000000"/>
          <w:szCs w:val="21"/>
          <w:highlight w:val="none"/>
          <w:lang w:bidi="ar"/>
        </w:rPr>
        <w:t>。</w:t>
      </w:r>
    </w:p>
    <w:p w14:paraId="25A1C744">
      <w:pPr>
        <w:pStyle w:val="59"/>
        <w:spacing w:line="360" w:lineRule="auto"/>
        <w:ind w:firstLine="420"/>
        <w:rPr>
          <w:rFonts w:hint="eastAsia" w:hAnsi="宋体" w:cs="宋体"/>
          <w:color w:val="000000"/>
          <w:szCs w:val="21"/>
          <w:highlight w:val="none"/>
          <w:lang w:val="en-US" w:eastAsia="zh-CN" w:bidi="ar"/>
        </w:rPr>
      </w:pPr>
      <w:r>
        <w:rPr>
          <w:rFonts w:hint="eastAsia" w:hAnsi="宋体" w:cs="宋体"/>
          <w:color w:val="000000"/>
          <w:szCs w:val="21"/>
          <w:highlight w:val="none"/>
          <w:lang w:val="en-US" w:eastAsia="zh-CN" w:bidi="ar"/>
        </w:rPr>
        <w:t>[来源：T/ZGTX 14-2022, 3.3]</w:t>
      </w:r>
    </w:p>
    <w:p w14:paraId="692647A5">
      <w:pPr>
        <w:pStyle w:val="226"/>
        <w:spacing w:line="360" w:lineRule="auto"/>
        <w:ind w:left="420" w:hanging="420" w:hangingChars="200"/>
        <w:rPr>
          <w:rFonts w:hAnsi="宋体"/>
          <w:szCs w:val="21"/>
          <w:highlight w:val="none"/>
        </w:rPr>
      </w:pPr>
    </w:p>
    <w:p w14:paraId="25F73B20">
      <w:pPr>
        <w:pStyle w:val="59"/>
        <w:spacing w:line="360" w:lineRule="auto"/>
        <w:ind w:firstLine="420"/>
        <w:rPr>
          <w:rFonts w:ascii="黑体" w:hAnsi="黑体" w:eastAsia="黑体"/>
          <w:highlight w:val="none"/>
        </w:rPr>
      </w:pPr>
      <w:r>
        <w:rPr>
          <w:rFonts w:hint="eastAsia" w:ascii="黑体" w:hAnsi="黑体" w:eastAsia="黑体"/>
          <w:highlight w:val="none"/>
          <w:lang w:val="en-US" w:eastAsia="zh-CN"/>
        </w:rPr>
        <w:t>探险</w:t>
      </w:r>
      <w:r>
        <w:rPr>
          <w:rFonts w:hint="eastAsia" w:ascii="黑体" w:hAnsi="黑体" w:eastAsia="黑体"/>
          <w:highlight w:val="none"/>
        </w:rPr>
        <w:t xml:space="preserve"> </w:t>
      </w:r>
      <w:r>
        <w:rPr>
          <w:rFonts w:ascii="黑体" w:hAnsi="黑体" w:eastAsia="黑体"/>
          <w:highlight w:val="none"/>
        </w:rPr>
        <w:t xml:space="preserve"> </w:t>
      </w:r>
      <w:r>
        <w:rPr>
          <w:rFonts w:hint="eastAsia" w:ascii="黑体" w:hAnsi="黑体" w:eastAsia="黑体"/>
          <w:highlight w:val="none"/>
        </w:rPr>
        <w:t xml:space="preserve">adventure </w:t>
      </w:r>
    </w:p>
    <w:p w14:paraId="5EBBF366">
      <w:pPr>
        <w:pStyle w:val="59"/>
        <w:spacing w:line="360" w:lineRule="auto"/>
        <w:ind w:firstLine="420"/>
        <w:rPr>
          <w:rFonts w:hint="eastAsia" w:hAnsi="宋体" w:cs="宋体"/>
          <w:color w:val="000000"/>
          <w:szCs w:val="21"/>
          <w:highlight w:val="none"/>
          <w:lang w:val="en-US" w:eastAsia="zh-CN" w:bidi="ar"/>
        </w:rPr>
      </w:pPr>
      <w:r>
        <w:rPr>
          <w:rFonts w:hint="eastAsia" w:hAnsi="宋体" w:cs="宋体"/>
          <w:color w:val="000000"/>
          <w:szCs w:val="21"/>
          <w:highlight w:val="none"/>
          <w:lang w:val="en-US" w:eastAsia="zh-CN" w:bidi="ar"/>
        </w:rPr>
        <w:t>到具有一定风险系数的地方，进行旅游、运动、科学考察、休闲娱乐等活动的行为的总称。</w:t>
      </w:r>
    </w:p>
    <w:p w14:paraId="617AAE34">
      <w:pPr>
        <w:pStyle w:val="59"/>
        <w:spacing w:line="360" w:lineRule="auto"/>
        <w:ind w:firstLine="420"/>
        <w:rPr>
          <w:rFonts w:hint="default" w:hAnsi="宋体" w:eastAsia="宋体" w:cs="宋体"/>
          <w:color w:val="000000"/>
          <w:szCs w:val="21"/>
          <w:highlight w:val="none"/>
          <w:lang w:val="en-US" w:eastAsia="zh-CN" w:bidi="ar"/>
        </w:rPr>
      </w:pPr>
      <w:r>
        <w:rPr>
          <w:rFonts w:hint="eastAsia" w:hAnsi="宋体" w:cs="宋体"/>
          <w:color w:val="000000"/>
          <w:szCs w:val="21"/>
          <w:highlight w:val="none"/>
          <w:lang w:val="en-US" w:eastAsia="zh-CN" w:bidi="ar"/>
        </w:rPr>
        <w:t>[来源：</w:t>
      </w:r>
      <w:r>
        <w:rPr>
          <w:rFonts w:hint="eastAsia"/>
          <w:highlight w:val="none"/>
        </w:rPr>
        <w:t xml:space="preserve">T/ZGTX </w:t>
      </w:r>
      <w:r>
        <w:rPr>
          <w:rFonts w:hint="eastAsia"/>
          <w:highlight w:val="none"/>
          <w:lang w:val="en-US" w:eastAsia="zh-CN"/>
        </w:rPr>
        <w:t>3-</w:t>
      </w:r>
      <w:r>
        <w:rPr>
          <w:rFonts w:hint="eastAsia"/>
          <w:highlight w:val="none"/>
        </w:rPr>
        <w:t>2021</w:t>
      </w:r>
      <w:r>
        <w:rPr>
          <w:rFonts w:hint="eastAsia"/>
          <w:highlight w:val="none"/>
          <w:lang w:eastAsia="zh-CN"/>
        </w:rPr>
        <w:t>，</w:t>
      </w:r>
      <w:r>
        <w:rPr>
          <w:rFonts w:hint="eastAsia"/>
          <w:highlight w:val="none"/>
          <w:lang w:val="en-US" w:eastAsia="zh-CN"/>
        </w:rPr>
        <w:t>3.1]</w:t>
      </w:r>
    </w:p>
    <w:p w14:paraId="5C2D284F">
      <w:pPr>
        <w:pStyle w:val="226"/>
        <w:spacing w:line="360" w:lineRule="auto"/>
        <w:ind w:left="420" w:hanging="420" w:hangingChars="200"/>
        <w:rPr>
          <w:rFonts w:hAnsi="宋体"/>
          <w:szCs w:val="21"/>
          <w:highlight w:val="none"/>
        </w:rPr>
      </w:pPr>
    </w:p>
    <w:p w14:paraId="7C8FAE5F">
      <w:pPr>
        <w:pStyle w:val="59"/>
        <w:spacing w:line="360" w:lineRule="auto"/>
        <w:ind w:firstLine="420"/>
        <w:rPr>
          <w:rFonts w:ascii="黑体" w:hAnsi="黑体" w:eastAsia="黑体"/>
          <w:highlight w:val="none"/>
        </w:rPr>
      </w:pPr>
      <w:r>
        <w:rPr>
          <w:rFonts w:hint="eastAsia" w:ascii="黑体" w:hAnsi="黑体" w:eastAsia="黑体"/>
          <w:highlight w:val="none"/>
          <w:lang w:val="en-US" w:eastAsia="zh-CN"/>
        </w:rPr>
        <w:t>探险者</w:t>
      </w:r>
      <w:r>
        <w:rPr>
          <w:rFonts w:hint="eastAsia" w:ascii="黑体" w:hAnsi="黑体" w:eastAsia="黑体"/>
          <w:highlight w:val="none"/>
        </w:rPr>
        <w:t xml:space="preserve"> </w:t>
      </w:r>
      <w:r>
        <w:rPr>
          <w:rFonts w:ascii="黑体" w:hAnsi="黑体" w:eastAsia="黑体"/>
          <w:highlight w:val="none"/>
        </w:rPr>
        <w:t xml:space="preserve"> </w:t>
      </w:r>
      <w:r>
        <w:rPr>
          <w:rFonts w:hint="eastAsia" w:ascii="黑体" w:hAnsi="黑体" w:eastAsia="黑体"/>
          <w:highlight w:val="none"/>
        </w:rPr>
        <w:t>explorer</w:t>
      </w:r>
    </w:p>
    <w:p w14:paraId="10B32016">
      <w:pPr>
        <w:pStyle w:val="59"/>
        <w:spacing w:line="360" w:lineRule="auto"/>
        <w:ind w:firstLine="420"/>
        <w:rPr>
          <w:rFonts w:hint="eastAsia" w:hAnsi="宋体" w:cs="宋体"/>
          <w:color w:val="000000"/>
          <w:szCs w:val="21"/>
          <w:highlight w:val="none"/>
          <w:lang w:bidi="ar"/>
        </w:rPr>
      </w:pPr>
      <w:r>
        <w:rPr>
          <w:rFonts w:hint="eastAsia" w:hAnsi="宋体" w:cs="宋体"/>
          <w:color w:val="000000"/>
          <w:szCs w:val="21"/>
          <w:highlight w:val="none"/>
          <w:lang w:val="en-US" w:eastAsia="zh-CN" w:bidi="ar"/>
        </w:rPr>
        <w:t>进行探险活动的人的总称</w:t>
      </w:r>
      <w:r>
        <w:rPr>
          <w:rFonts w:hint="eastAsia" w:hAnsi="宋体" w:cs="宋体"/>
          <w:color w:val="000000"/>
          <w:szCs w:val="21"/>
          <w:highlight w:val="none"/>
          <w:lang w:bidi="ar"/>
        </w:rPr>
        <w:t>。</w:t>
      </w:r>
    </w:p>
    <w:p w14:paraId="724160BB">
      <w:pPr>
        <w:pStyle w:val="59"/>
        <w:spacing w:line="360" w:lineRule="auto"/>
        <w:ind w:firstLine="420"/>
        <w:rPr>
          <w:rFonts w:hint="default" w:hAnsi="宋体" w:cs="宋体"/>
          <w:color w:val="000000"/>
          <w:szCs w:val="21"/>
          <w:highlight w:val="none"/>
          <w:lang w:val="en-US" w:eastAsia="zh-CN" w:bidi="ar"/>
        </w:rPr>
      </w:pPr>
      <w:r>
        <w:rPr>
          <w:rFonts w:hint="eastAsia" w:hAnsi="宋体" w:cs="宋体"/>
          <w:color w:val="000000"/>
          <w:szCs w:val="21"/>
          <w:highlight w:val="none"/>
          <w:lang w:val="en-US" w:eastAsia="zh-CN" w:bidi="ar"/>
        </w:rPr>
        <w:t>[来源：</w:t>
      </w:r>
      <w:r>
        <w:rPr>
          <w:rFonts w:hint="eastAsia"/>
          <w:highlight w:val="none"/>
        </w:rPr>
        <w:t>T/ZGTX 3</w:t>
      </w:r>
      <w:r>
        <w:rPr>
          <w:rFonts w:hint="eastAsia"/>
          <w:highlight w:val="none"/>
          <w:lang w:val="en-US" w:eastAsia="zh-CN"/>
        </w:rPr>
        <w:t>-</w:t>
      </w:r>
      <w:r>
        <w:rPr>
          <w:rFonts w:hint="eastAsia"/>
          <w:highlight w:val="none"/>
        </w:rPr>
        <w:t>2021</w:t>
      </w:r>
      <w:r>
        <w:rPr>
          <w:rFonts w:hint="eastAsia"/>
          <w:highlight w:val="none"/>
          <w:lang w:eastAsia="zh-CN"/>
        </w:rPr>
        <w:t>，</w:t>
      </w:r>
      <w:r>
        <w:rPr>
          <w:rFonts w:hint="eastAsia"/>
          <w:highlight w:val="none"/>
          <w:lang w:val="en-US" w:eastAsia="zh-CN"/>
        </w:rPr>
        <w:t>3.2]</w:t>
      </w:r>
    </w:p>
    <w:p w14:paraId="2F24A1C0">
      <w:pPr>
        <w:pStyle w:val="107"/>
        <w:spacing w:before="240" w:after="240" w:line="360" w:lineRule="auto"/>
        <w:rPr>
          <w:rFonts w:hAnsi="黑体"/>
        </w:rPr>
      </w:pPr>
      <w:bookmarkStart w:id="106" w:name="_Toc5958"/>
      <w:r>
        <w:rPr>
          <w:rFonts w:hint="eastAsia"/>
        </w:rPr>
        <w:t>总体原则</w:t>
      </w:r>
      <w:bookmarkEnd w:id="106"/>
    </w:p>
    <w:p w14:paraId="2103A7E8">
      <w:pPr>
        <w:pStyle w:val="165"/>
        <w:spacing w:line="360" w:lineRule="auto"/>
        <w:rPr>
          <w:rFonts w:hint="eastAsia" w:hAnsi="宋体" w:eastAsia="宋体" w:cs="宋体"/>
          <w:color w:val="000000"/>
          <w:szCs w:val="21"/>
          <w:lang w:eastAsia="zh-CN" w:bidi="ar"/>
        </w:rPr>
      </w:pPr>
      <w:r>
        <w:rPr>
          <w:rFonts w:hint="eastAsia" w:ascii="黑体" w:hAnsi="黑体" w:eastAsia="黑体"/>
          <w:lang w:val="en-US" w:eastAsia="zh-CN"/>
        </w:rPr>
        <w:t>安全第一</w:t>
      </w:r>
    </w:p>
    <w:p w14:paraId="5332C4DC">
      <w:pPr>
        <w:pStyle w:val="165"/>
        <w:numPr>
          <w:ilvl w:val="2"/>
          <w:numId w:val="0"/>
        </w:numPr>
        <w:spacing w:line="360" w:lineRule="auto"/>
        <w:ind w:firstLine="420"/>
        <w:rPr>
          <w:rFonts w:ascii="黑体" w:hAnsi="黑体" w:eastAsia="黑体"/>
        </w:rPr>
      </w:pPr>
      <w:r>
        <w:rPr>
          <w:rFonts w:hint="eastAsia"/>
          <w:lang w:val="en-US" w:eastAsia="zh-CN"/>
        </w:rPr>
        <w:t>活动建立并依赖可靠的后台安全保障体系，包括应急预案、救援通道与专业支持团队。</w:t>
      </w:r>
      <w:r>
        <w:rPr>
          <w:rFonts w:hint="eastAsia" w:hAnsi="宋体" w:cs="宋体"/>
          <w:color w:val="000000"/>
          <w:szCs w:val="21"/>
          <w:lang w:bidi="ar"/>
        </w:rPr>
        <w:t>所有活动策划与实施均将保障参与者人身安全置于首位，禁止任何冒进行为。</w:t>
      </w:r>
    </w:p>
    <w:p w14:paraId="54B1CBAA">
      <w:pPr>
        <w:pStyle w:val="165"/>
        <w:spacing w:line="360" w:lineRule="auto"/>
        <w:rPr>
          <w:rFonts w:ascii="黑体" w:hAnsi="黑体" w:eastAsia="黑体"/>
        </w:rPr>
      </w:pPr>
      <w:r>
        <w:rPr>
          <w:rFonts w:hint="eastAsia" w:ascii="黑体" w:hAnsi="黑体" w:eastAsia="黑体"/>
          <w:lang w:val="en-US" w:eastAsia="zh-CN"/>
        </w:rPr>
        <w:t>最小冲击</w:t>
      </w:r>
    </w:p>
    <w:p w14:paraId="29C77315">
      <w:pPr>
        <w:pStyle w:val="165"/>
        <w:numPr>
          <w:ilvl w:val="0"/>
          <w:numId w:val="0"/>
        </w:numPr>
        <w:spacing w:line="360" w:lineRule="auto"/>
        <w:ind w:firstLine="420" w:firstLineChars="200"/>
        <w:rPr>
          <w:rFonts w:hAnsi="宋体" w:cs="宋体"/>
          <w:color w:val="000000"/>
          <w:szCs w:val="21"/>
          <w:lang w:bidi="ar"/>
        </w:rPr>
      </w:pPr>
      <w:r>
        <w:rPr>
          <w:rFonts w:hint="eastAsia" w:hAnsi="宋体" w:cs="宋体"/>
          <w:color w:val="000000"/>
          <w:szCs w:val="21"/>
          <w:lang w:bidi="ar"/>
        </w:rPr>
        <w:t>活动严格遵循“无痕山野”理念，最大限度减少对自然环境、野生动植物及其栖息地的干扰与破坏。</w:t>
      </w:r>
    </w:p>
    <w:p w14:paraId="43A0933C">
      <w:pPr>
        <w:pStyle w:val="165"/>
        <w:spacing w:line="360" w:lineRule="auto"/>
        <w:rPr>
          <w:rFonts w:hint="eastAsia" w:ascii="黑体" w:hAnsi="黑体" w:eastAsia="黑体"/>
          <w:lang w:val="en-US" w:eastAsia="zh-CN"/>
        </w:rPr>
      </w:pPr>
      <w:r>
        <w:rPr>
          <w:rFonts w:hint="eastAsia" w:ascii="黑体" w:hAnsi="黑体" w:eastAsia="黑体"/>
          <w:lang w:val="en-US" w:eastAsia="zh-CN"/>
        </w:rPr>
        <w:t>合法合规</w:t>
      </w:r>
    </w:p>
    <w:p w14:paraId="5D6A958E">
      <w:pPr>
        <w:pStyle w:val="165"/>
        <w:numPr>
          <w:ilvl w:val="0"/>
          <w:numId w:val="0"/>
        </w:numPr>
        <w:spacing w:line="360" w:lineRule="auto"/>
        <w:ind w:firstLine="420" w:firstLineChars="200"/>
        <w:rPr>
          <w:rFonts w:hint="eastAsia"/>
          <w:lang w:val="en-US" w:eastAsia="zh-CN"/>
        </w:rPr>
      </w:pPr>
      <w:r>
        <w:rPr>
          <w:rFonts w:hint="eastAsia"/>
          <w:lang w:val="en-US" w:eastAsia="zh-CN"/>
        </w:rPr>
        <w:t>活动遵守国家及地方相关法律法规，尊重当地民族风俗和社区规定，在允许的区域进行。</w:t>
      </w:r>
    </w:p>
    <w:p w14:paraId="3295FC83">
      <w:pPr>
        <w:pStyle w:val="165"/>
        <w:spacing w:line="360" w:lineRule="auto"/>
        <w:rPr>
          <w:rFonts w:hint="eastAsia" w:ascii="黑体" w:hAnsi="黑体" w:eastAsia="黑体"/>
          <w:lang w:val="en-US" w:eastAsia="zh-CN"/>
        </w:rPr>
      </w:pPr>
      <w:r>
        <w:rPr>
          <w:rFonts w:hint="eastAsia" w:ascii="黑体" w:hAnsi="黑体" w:eastAsia="黑体"/>
          <w:lang w:val="en-US" w:eastAsia="zh-CN"/>
        </w:rPr>
        <w:t>诚实规范</w:t>
      </w:r>
    </w:p>
    <w:p w14:paraId="40689261">
      <w:pPr>
        <w:pStyle w:val="165"/>
        <w:numPr>
          <w:ilvl w:val="0"/>
          <w:numId w:val="0"/>
        </w:numPr>
        <w:spacing w:line="360" w:lineRule="auto"/>
        <w:ind w:firstLine="420" w:firstLineChars="200"/>
        <w:rPr>
          <w:rFonts w:hint="eastAsia"/>
          <w:lang w:val="en-US" w:eastAsia="zh-CN"/>
        </w:rPr>
      </w:pPr>
      <w:r>
        <w:rPr>
          <w:rFonts w:hint="eastAsia"/>
          <w:lang w:val="en-US" w:eastAsia="zh-CN"/>
        </w:rPr>
        <w:t>活动策划、宣传与实施基于科学知识与实际情况，严禁为博取关注而进行恶意炒作、以讹传讹或演示危险行为。</w:t>
      </w:r>
    </w:p>
    <w:p w14:paraId="36EA1DBB">
      <w:pPr>
        <w:pStyle w:val="165"/>
        <w:spacing w:line="360" w:lineRule="auto"/>
        <w:rPr>
          <w:rFonts w:hint="eastAsia" w:ascii="黑体" w:hAnsi="黑体" w:eastAsia="黑体"/>
          <w:lang w:val="en-US" w:eastAsia="zh-CN"/>
        </w:rPr>
      </w:pPr>
      <w:r>
        <w:rPr>
          <w:rFonts w:hint="eastAsia" w:ascii="黑体" w:hAnsi="黑体" w:eastAsia="黑体"/>
          <w:lang w:val="en-US" w:eastAsia="zh-CN"/>
        </w:rPr>
        <w:t>教育引领</w:t>
      </w:r>
    </w:p>
    <w:p w14:paraId="2D46FCDD">
      <w:pPr>
        <w:pStyle w:val="165"/>
        <w:numPr>
          <w:ilvl w:val="0"/>
          <w:numId w:val="0"/>
        </w:numPr>
        <w:spacing w:line="360" w:lineRule="auto"/>
        <w:ind w:firstLine="420" w:firstLineChars="200"/>
        <w:rPr>
          <w:rFonts w:hint="eastAsia"/>
          <w:lang w:val="en-US" w:eastAsia="zh-CN"/>
        </w:rPr>
      </w:pPr>
      <w:r>
        <w:rPr>
          <w:rFonts w:hint="eastAsia"/>
          <w:lang w:val="en-US" w:eastAsia="zh-CN"/>
        </w:rPr>
        <w:t>活动致力于传播正确的野外生存知识与技能，倡导环境保护理念，发挥积极的社会教育作用。</w:t>
      </w:r>
    </w:p>
    <w:p w14:paraId="0ECFA00A">
      <w:pPr>
        <w:pStyle w:val="107"/>
        <w:spacing w:before="240" w:after="240" w:line="360" w:lineRule="auto"/>
        <w:rPr>
          <w:rFonts w:hint="eastAsia"/>
          <w:lang w:val="en-US" w:eastAsia="zh-CN"/>
        </w:rPr>
      </w:pPr>
      <w:bookmarkStart w:id="107" w:name="_Toc12329"/>
      <w:r>
        <w:rPr>
          <w:rFonts w:hint="eastAsia"/>
          <w:lang w:val="en-US" w:eastAsia="zh-CN"/>
        </w:rPr>
        <w:t>活动准备</w:t>
      </w:r>
      <w:bookmarkEnd w:id="107"/>
    </w:p>
    <w:p w14:paraId="46584EB1">
      <w:pPr>
        <w:pStyle w:val="165"/>
        <w:spacing w:line="360" w:lineRule="auto"/>
        <w:rPr>
          <w:rFonts w:hint="eastAsia" w:ascii="黑体" w:hAnsi="黑体" w:eastAsia="黑体"/>
          <w:lang w:val="en-US" w:eastAsia="zh-CN"/>
        </w:rPr>
      </w:pPr>
      <w:r>
        <w:rPr>
          <w:rFonts w:hint="eastAsia" w:ascii="黑体" w:hAnsi="黑体" w:eastAsia="黑体"/>
          <w:lang w:val="en-US" w:eastAsia="zh-CN"/>
        </w:rPr>
        <w:t>人员准备</w:t>
      </w:r>
    </w:p>
    <w:p w14:paraId="43B7E171">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ascii="黑体" w:hAnsi="黑体" w:eastAsia="黑体"/>
          <w:lang w:val="en-US" w:eastAsia="zh-CN"/>
        </w:rPr>
      </w:pPr>
      <w:r>
        <w:rPr>
          <w:rFonts w:hint="eastAsia" w:ascii="宋体" w:hAnsi="宋体" w:eastAsia="宋体" w:cs="宋体"/>
          <w:b w:val="0"/>
          <w:bCs w:val="0"/>
          <w:lang w:val="en-US" w:eastAsia="zh-CN"/>
        </w:rPr>
        <w:t>健康评估：活动组织方应基于参与者提供的健康证明，评估其身体状况是否适宜野外活动，并收集、归档其过敏史、用药史等关键医疗信息，以备应急之需。</w:t>
      </w:r>
    </w:p>
    <w:p w14:paraId="165E0C94">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lang w:val="en-US" w:eastAsia="zh-CN"/>
        </w:rPr>
      </w:pPr>
      <w:r>
        <w:rPr>
          <w:rFonts w:hint="eastAsia" w:ascii="宋体" w:hAnsi="宋体" w:eastAsia="宋体" w:cs="宋体"/>
          <w:b w:val="0"/>
          <w:bCs w:val="0"/>
          <w:lang w:val="en-US" w:eastAsia="zh-CN"/>
        </w:rPr>
        <w:t>体能储备：活动前宜进行至少1个月的适度体能训练，重点提升心血管耐力与肌肉耐力。训练宜模拟活动环境，包括负重行走、游泳、骑自行车等，以确保身体能适应野外长时间、负荷状态下的活动需求。</w:t>
      </w:r>
    </w:p>
    <w:p w14:paraId="599CB16F">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lang w:val="en-US" w:eastAsia="zh-CN"/>
        </w:rPr>
      </w:pPr>
      <w:r>
        <w:rPr>
          <w:rFonts w:hint="eastAsia" w:ascii="宋体" w:hAnsi="宋体" w:eastAsia="宋体" w:cs="宋体"/>
          <w:b w:val="0"/>
          <w:bCs w:val="0"/>
          <w:lang w:val="en-US" w:eastAsia="zh-CN"/>
        </w:rPr>
        <w:t>活动装备：宜根据活动环境和时长，配备必要的个人与团队装备（详见附录B）。</w:t>
      </w:r>
    </w:p>
    <w:p w14:paraId="0D82D4C2">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lang w:val="en-US" w:eastAsia="zh-CN"/>
        </w:rPr>
      </w:pPr>
      <w:r>
        <w:rPr>
          <w:rFonts w:hint="eastAsia" w:ascii="宋体" w:hAnsi="宋体" w:eastAsia="宋体" w:cs="宋体"/>
          <w:b w:val="0"/>
          <w:bCs w:val="0"/>
          <w:lang w:val="en-US" w:eastAsia="zh-CN"/>
        </w:rPr>
        <w:t>技能储备：参与者，尤其是领队，宜系统掌握或行前强化附录A所列的野外生存技能知识。</w:t>
      </w:r>
    </w:p>
    <w:p w14:paraId="07B249B5">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lang w:val="en-US" w:eastAsia="zh-CN"/>
        </w:rPr>
      </w:pPr>
      <w:r>
        <w:rPr>
          <w:rFonts w:hint="eastAsia" w:ascii="宋体" w:hAnsi="宋体" w:eastAsia="宋体" w:cs="宋体"/>
          <w:b w:val="0"/>
          <w:bCs w:val="0"/>
          <w:lang w:val="en-US" w:eastAsia="zh-CN"/>
        </w:rPr>
        <w:t>团队配置：活动需配备具备相应资质的专业领队和急救人员，团队规模与专业人员配比不低于 10:1；若团队人数超过 20 人，需增设副领队。且团队在组建后宜通过适应性活动测试成员间的契合度。</w:t>
      </w:r>
    </w:p>
    <w:p w14:paraId="3D16F262">
      <w:pPr>
        <w:pStyle w:val="165"/>
        <w:spacing w:line="360" w:lineRule="auto"/>
        <w:rPr>
          <w:rFonts w:hint="eastAsia" w:ascii="黑体" w:hAnsi="黑体" w:eastAsia="黑体"/>
          <w:lang w:val="en-US" w:eastAsia="zh-CN"/>
        </w:rPr>
      </w:pPr>
      <w:r>
        <w:rPr>
          <w:rFonts w:hint="eastAsia" w:ascii="黑体" w:hAnsi="黑体" w:eastAsia="黑体"/>
          <w:lang w:val="en-US" w:eastAsia="zh-CN"/>
        </w:rPr>
        <w:t>环境调研</w:t>
      </w:r>
    </w:p>
    <w:p w14:paraId="439C53E8">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地形与气候</w:t>
      </w:r>
    </w:p>
    <w:p w14:paraId="362D55B3">
      <w:pPr>
        <w:pStyle w:val="97"/>
        <w:bidi w:val="0"/>
        <w:ind w:left="840" w:leftChars="0"/>
        <w:rPr>
          <w:rFonts w:hint="eastAsia"/>
          <w:lang w:val="en-US" w:eastAsia="zh-CN"/>
        </w:rPr>
      </w:pPr>
      <w:r>
        <w:rPr>
          <w:rFonts w:hint="eastAsia" w:ascii="宋体" w:hAnsi="宋体" w:eastAsia="宋体" w:cs="宋体"/>
          <w:lang w:val="en-US" w:eastAsia="zh-CN"/>
        </w:rPr>
        <w:t>活动区域宜具备足够的空间尺度与自然环境复杂度，以确保参与者能获得真实的野外环境体验，并满足技能实践与安全保障的需求。</w:t>
      </w:r>
    </w:p>
    <w:p w14:paraId="5EDA8F8D">
      <w:pPr>
        <w:pStyle w:val="97"/>
        <w:keepNext w:val="0"/>
        <w:keepLines w:val="0"/>
        <w:pageBreakBefore w:val="0"/>
        <w:widowControl/>
        <w:kinsoku/>
        <w:wordWrap/>
        <w:overflowPunct/>
        <w:topLinePunct w:val="0"/>
        <w:autoSpaceDE/>
        <w:autoSpaceDN/>
        <w:bidi w:val="0"/>
        <w:adjustRightInd/>
        <w:snapToGrid/>
        <w:ind w:left="839" w:leftChars="0"/>
        <w:textAlignment w:val="auto"/>
        <w:rPr>
          <w:rFonts w:hint="eastAsia" w:ascii="宋体" w:hAnsi="宋体" w:eastAsia="宋体" w:cs="宋体"/>
          <w:lang w:val="en-US" w:eastAsia="zh-CN"/>
        </w:rPr>
      </w:pPr>
      <w:r>
        <w:rPr>
          <w:rFonts w:hint="eastAsia" w:ascii="宋体" w:hAnsi="宋体" w:eastAsia="宋体" w:cs="宋体"/>
          <w:lang w:val="en-US" w:eastAsia="zh-CN"/>
        </w:rPr>
        <w:t>收集活动区域的详细地形资料，通过等高线地图分析坡度、海拔变化。</w:t>
      </w:r>
    </w:p>
    <w:p w14:paraId="3ABF5085">
      <w:pPr>
        <w:pStyle w:val="97"/>
        <w:keepNext w:val="0"/>
        <w:keepLines w:val="0"/>
        <w:pageBreakBefore w:val="0"/>
        <w:widowControl/>
        <w:kinsoku/>
        <w:wordWrap/>
        <w:overflowPunct/>
        <w:topLinePunct w:val="0"/>
        <w:autoSpaceDE/>
        <w:autoSpaceDN/>
        <w:bidi w:val="0"/>
        <w:adjustRightInd/>
        <w:snapToGrid/>
        <w:ind w:left="839" w:leftChars="0"/>
        <w:textAlignment w:val="auto"/>
        <w:rPr>
          <w:rFonts w:hint="eastAsia" w:ascii="宋体" w:hAnsi="宋体" w:eastAsia="宋体" w:cs="宋体"/>
          <w:lang w:val="en-US" w:eastAsia="zh-CN"/>
        </w:rPr>
      </w:pPr>
      <w:r>
        <w:rPr>
          <w:rFonts w:hint="eastAsia" w:ascii="宋体" w:hAnsi="宋体" w:eastAsia="宋体" w:cs="宋体"/>
          <w:lang w:val="en-US" w:eastAsia="zh-CN"/>
        </w:rPr>
        <w:t>了解当地气候特征、季节变化、极端天气预警信息，明确昼夜温差、降水概率，避免在暴雨、暴雪、台风、高温时段开展活动。</w:t>
      </w:r>
    </w:p>
    <w:p w14:paraId="10181B39">
      <w:pPr>
        <w:pStyle w:val="97"/>
        <w:keepNext w:val="0"/>
        <w:keepLines w:val="0"/>
        <w:pageBreakBefore w:val="0"/>
        <w:widowControl/>
        <w:kinsoku/>
        <w:wordWrap/>
        <w:overflowPunct/>
        <w:topLinePunct w:val="0"/>
        <w:autoSpaceDE/>
        <w:autoSpaceDN/>
        <w:bidi w:val="0"/>
        <w:adjustRightInd/>
        <w:snapToGrid/>
        <w:ind w:left="839" w:leftChars="0"/>
        <w:textAlignment w:val="auto"/>
        <w:rPr>
          <w:rFonts w:hint="eastAsia" w:ascii="宋体" w:hAnsi="宋体" w:eastAsia="宋体" w:cs="宋体"/>
          <w:lang w:val="en-US" w:eastAsia="zh-CN"/>
        </w:rPr>
      </w:pPr>
      <w:r>
        <w:rPr>
          <w:rFonts w:hint="eastAsia" w:ascii="宋体" w:hAnsi="宋体" w:eastAsia="宋体" w:cs="宋体"/>
          <w:lang w:val="en-US" w:eastAsia="zh-CN"/>
        </w:rPr>
        <w:t>若前往高海拔、极地等特殊区域，宜评估高原反应风险，提前规划适应性行程；沙漠地区宜关注昼夜温差与风沙预警，湿热地区宜重点了解雨季降水规律。</w:t>
      </w:r>
    </w:p>
    <w:p w14:paraId="5D25D57E">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lang w:val="en-US" w:eastAsia="zh-CN"/>
        </w:rPr>
      </w:pPr>
      <w:r>
        <w:rPr>
          <w:rFonts w:hint="eastAsia" w:ascii="黑体" w:hAnsi="黑体" w:eastAsia="黑体" w:cs="黑体"/>
          <w:b w:val="0"/>
          <w:bCs w:val="0"/>
          <w:lang w:val="en-US" w:eastAsia="zh-CN"/>
        </w:rPr>
        <w:t>动植物分布</w:t>
      </w:r>
    </w:p>
    <w:p w14:paraId="1102A953">
      <w:pPr>
        <w:pStyle w:val="97"/>
        <w:bidi w:val="0"/>
        <w:ind w:left="840" w:leftChars="0"/>
        <w:rPr>
          <w:rFonts w:hint="eastAsia" w:ascii="宋体" w:hAnsi="宋体" w:eastAsia="宋体" w:cs="宋体"/>
          <w:lang w:val="en-US" w:eastAsia="zh-CN"/>
        </w:rPr>
      </w:pPr>
      <w:r>
        <w:rPr>
          <w:rFonts w:hint="eastAsia" w:ascii="宋体" w:hAnsi="宋体" w:eastAsia="宋体" w:cs="宋体"/>
          <w:lang w:val="en-US" w:eastAsia="zh-CN"/>
        </w:rPr>
        <w:t>调查活动区域的可食用动植物种类、有毒动植物分布，了解大型野生动物的活动习性及防范方法。</w:t>
      </w:r>
    </w:p>
    <w:p w14:paraId="327E6CDF">
      <w:pPr>
        <w:pStyle w:val="97"/>
        <w:bidi w:val="0"/>
        <w:ind w:left="840" w:leftChars="0"/>
        <w:rPr>
          <w:rFonts w:hint="eastAsia" w:ascii="宋体" w:hAnsi="宋体" w:eastAsia="宋体" w:cs="宋体"/>
          <w:lang w:val="en-US" w:eastAsia="zh-CN"/>
        </w:rPr>
      </w:pPr>
      <w:r>
        <w:rPr>
          <w:rFonts w:hint="eastAsia" w:ascii="宋体" w:hAnsi="宋体" w:eastAsia="宋体" w:cs="宋体"/>
          <w:lang w:val="en-US" w:eastAsia="zh-CN"/>
        </w:rPr>
        <w:t>确认活动区域是否有蚊虫、蜱虫等有害生物，准备对应的驱虫剂、蚊帐等防护用品。</w:t>
      </w:r>
    </w:p>
    <w:p w14:paraId="51F14478">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lang w:val="en-US" w:eastAsia="zh-CN"/>
        </w:rPr>
      </w:pPr>
      <w:r>
        <w:rPr>
          <w:rFonts w:hint="eastAsia" w:ascii="黑体" w:hAnsi="黑体" w:eastAsia="黑体" w:cs="黑体"/>
          <w:b w:val="0"/>
          <w:bCs w:val="0"/>
          <w:lang w:val="en-US" w:eastAsia="zh-CN"/>
        </w:rPr>
        <w:t>人文与法规</w:t>
      </w:r>
    </w:p>
    <w:p w14:paraId="5B45D05B">
      <w:pPr>
        <w:pStyle w:val="97"/>
        <w:bidi w:val="0"/>
        <w:ind w:left="840" w:leftChars="0"/>
        <w:rPr>
          <w:rFonts w:hint="eastAsia" w:ascii="宋体" w:hAnsi="宋体" w:eastAsia="宋体" w:cs="宋体"/>
          <w:lang w:val="en-US" w:eastAsia="zh-CN"/>
        </w:rPr>
      </w:pPr>
      <w:r>
        <w:rPr>
          <w:rFonts w:hint="eastAsia" w:ascii="宋体" w:hAnsi="宋体" w:eastAsia="宋体" w:cs="宋体"/>
          <w:lang w:val="en-US" w:eastAsia="zh-CN"/>
        </w:rPr>
        <w:t>了解活动区域是否为自然保护区、少数民族聚居地、私人领地等，遵守相关法律法规，提前获得活动许可。</w:t>
      </w:r>
    </w:p>
    <w:p w14:paraId="744680C6">
      <w:pPr>
        <w:pStyle w:val="97"/>
        <w:bidi w:val="0"/>
        <w:ind w:left="840" w:leftChars="0"/>
        <w:rPr>
          <w:rFonts w:hint="eastAsia" w:ascii="宋体" w:hAnsi="宋体" w:eastAsia="宋体" w:cs="宋体"/>
          <w:lang w:val="en-US" w:eastAsia="zh-CN"/>
        </w:rPr>
      </w:pPr>
      <w:r>
        <w:rPr>
          <w:rFonts w:hint="eastAsia" w:ascii="宋体" w:hAnsi="宋体" w:eastAsia="宋体" w:cs="宋体"/>
          <w:lang w:val="en-US" w:eastAsia="zh-CN"/>
        </w:rPr>
        <w:t>学习当地风俗习惯与文化禁忌，避免因文化差异引发冲突；</w:t>
      </w:r>
    </w:p>
    <w:p w14:paraId="3C5188A3">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lang w:val="en-US" w:eastAsia="zh-CN"/>
        </w:rPr>
      </w:pPr>
      <w:r>
        <w:rPr>
          <w:rFonts w:hint="eastAsia" w:ascii="黑体" w:hAnsi="黑体" w:eastAsia="黑体" w:cs="黑体"/>
          <w:b w:val="0"/>
          <w:bCs w:val="0"/>
          <w:lang w:val="en-US" w:eastAsia="zh-CN"/>
        </w:rPr>
        <w:t>救援资源</w:t>
      </w:r>
    </w:p>
    <w:p w14:paraId="04CB6186">
      <w:pPr>
        <w:pStyle w:val="97"/>
        <w:bidi w:val="0"/>
        <w:ind w:left="840" w:leftChars="0"/>
        <w:rPr>
          <w:rFonts w:hint="eastAsia" w:ascii="宋体" w:hAnsi="宋体" w:eastAsia="宋体" w:cs="宋体"/>
          <w:lang w:val="en-US" w:eastAsia="zh-CN"/>
        </w:rPr>
      </w:pPr>
      <w:r>
        <w:rPr>
          <w:rFonts w:hint="eastAsia" w:ascii="宋体" w:hAnsi="宋体" w:eastAsia="宋体" w:cs="宋体"/>
          <w:lang w:val="en-US" w:eastAsia="zh-CN"/>
        </w:rPr>
        <w:t>确认活动区域附近的救援站点、医院位置及联系方式，规划救援路线，了解是否有空中救护、山地急救等专项服务。宜明确并建立活动后台支援团队与前方团队的联络及干预机制。</w:t>
      </w:r>
    </w:p>
    <w:p w14:paraId="4AB1C931">
      <w:pPr>
        <w:pStyle w:val="97"/>
        <w:bidi w:val="0"/>
        <w:ind w:left="840" w:leftChars="0"/>
        <w:rPr>
          <w:rFonts w:hint="eastAsia"/>
          <w:lang w:val="en-US" w:eastAsia="zh-CN"/>
        </w:rPr>
      </w:pPr>
      <w:r>
        <w:rPr>
          <w:rFonts w:hint="eastAsia" w:ascii="宋体" w:hAnsi="宋体" w:eastAsia="宋体" w:cs="宋体"/>
          <w:lang w:val="en-US" w:eastAsia="zh-CN"/>
        </w:rPr>
        <w:t>提前备份行程计划，告知后台联络人活动路线、预计返回时间及应急联络方式；后台联络人宜具备在必要时启动应急预案、协调救援资源的能力。</w:t>
      </w:r>
    </w:p>
    <w:p w14:paraId="0A558C16">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lang w:val="en-US" w:eastAsia="zh-CN"/>
        </w:rPr>
      </w:pPr>
      <w:r>
        <w:rPr>
          <w:rFonts w:hint="eastAsia" w:ascii="黑体" w:hAnsi="黑体" w:eastAsia="黑体" w:cs="黑体"/>
          <w:b w:val="0"/>
          <w:bCs w:val="0"/>
          <w:lang w:val="en-US" w:eastAsia="zh-CN"/>
        </w:rPr>
        <w:t>危险评估</w:t>
      </w:r>
    </w:p>
    <w:p w14:paraId="3C16D12F">
      <w:pPr>
        <w:pStyle w:val="165"/>
        <w:numPr>
          <w:ilvl w:val="0"/>
          <w:numId w:val="0"/>
        </w:numPr>
        <w:spacing w:line="360" w:lineRule="auto"/>
        <w:ind w:left="420" w:leftChars="200" w:firstLine="420" w:firstLineChars="200"/>
        <w:rPr>
          <w:rFonts w:hint="eastAsia"/>
          <w:lang w:val="en-US" w:eastAsia="zh-CN"/>
        </w:rPr>
      </w:pPr>
      <w:r>
        <w:rPr>
          <w:rFonts w:hint="eastAsia"/>
          <w:lang w:val="en-US" w:eastAsia="zh-CN"/>
        </w:rPr>
        <w:t>宜在活动前对自然灾害、恶劣天气、野生动物袭击等潜在风险进行全面识别，据此制定可执行的、有资源支持的应对措施与应急预案，并组织全体成员学习掌握相关处置流程。</w:t>
      </w:r>
    </w:p>
    <w:p w14:paraId="59748C5A">
      <w:pPr>
        <w:pStyle w:val="165"/>
        <w:spacing w:line="360" w:lineRule="auto"/>
        <w:rPr>
          <w:rFonts w:hint="eastAsia" w:ascii="黑体" w:hAnsi="黑体" w:eastAsia="黑体"/>
          <w:lang w:val="en-US" w:eastAsia="zh-CN"/>
        </w:rPr>
      </w:pPr>
      <w:r>
        <w:rPr>
          <w:rFonts w:hint="eastAsia" w:ascii="黑体" w:hAnsi="黑体" w:eastAsia="黑体"/>
          <w:lang w:val="en-US" w:eastAsia="zh-CN"/>
        </w:rPr>
        <w:t>行程与预算制定</w:t>
      </w:r>
    </w:p>
    <w:p w14:paraId="46CB92E3">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ascii="黑体" w:hAnsi="黑体" w:eastAsia="黑体"/>
          <w:lang w:val="en-US" w:eastAsia="zh-CN"/>
        </w:rPr>
      </w:pPr>
      <w:r>
        <w:rPr>
          <w:rFonts w:hint="eastAsia" w:ascii="黑体" w:hAnsi="黑体" w:eastAsia="黑体" w:cs="黑体"/>
          <w:b w:val="0"/>
          <w:bCs w:val="0"/>
          <w:lang w:val="en-US" w:eastAsia="zh-CN"/>
        </w:rPr>
        <w:t>行程规划</w:t>
      </w:r>
    </w:p>
    <w:p w14:paraId="68E52618">
      <w:pPr>
        <w:pStyle w:val="97"/>
        <w:bidi w:val="0"/>
        <w:ind w:left="840" w:leftChars="0"/>
        <w:rPr>
          <w:rFonts w:hint="eastAsia" w:ascii="宋体" w:hAnsi="宋体" w:eastAsia="宋体" w:cs="宋体"/>
          <w:lang w:val="en-US" w:eastAsia="zh-CN"/>
        </w:rPr>
      </w:pPr>
      <w:r>
        <w:rPr>
          <w:rFonts w:hint="eastAsia" w:ascii="宋体" w:hAnsi="宋体" w:eastAsia="宋体" w:cs="宋体"/>
          <w:lang w:val="en-US" w:eastAsia="zh-CN"/>
        </w:rPr>
        <w:t>提前12个月确定旅行地、路线及目的，明确团队成员；提前8-10个月列出装备清单、预订交通与住宿、安排保险；提前4个月开始疫苗接种；提前1个月完成装备检查、物资打包；提前1周确认证件、疫苗接种完成情况。</w:t>
      </w:r>
    </w:p>
    <w:p w14:paraId="0405A8F4">
      <w:pPr>
        <w:pStyle w:val="97"/>
        <w:bidi w:val="0"/>
        <w:ind w:left="840" w:leftChars="0"/>
        <w:rPr>
          <w:rFonts w:hint="eastAsia" w:ascii="宋体" w:hAnsi="宋体" w:eastAsia="宋体" w:cs="宋体"/>
          <w:lang w:val="en-US" w:eastAsia="zh-CN"/>
        </w:rPr>
      </w:pPr>
      <w:r>
        <w:rPr>
          <w:rFonts w:hint="eastAsia" w:ascii="宋体" w:hAnsi="宋体" w:eastAsia="宋体" w:cs="宋体"/>
          <w:lang w:val="en-US" w:eastAsia="zh-CN"/>
        </w:rPr>
        <w:t>合理分配每日行进路程，徒步旅行每日最佳路程为16-24 km，初期不超过13 km；根据气候调整行程，如热带地区避开正午高温，冬季缩短日间行进时间。</w:t>
      </w:r>
    </w:p>
    <w:p w14:paraId="635622BC">
      <w:pPr>
        <w:pStyle w:val="97"/>
        <w:bidi w:val="0"/>
        <w:ind w:left="840" w:leftChars="0"/>
        <w:rPr>
          <w:rFonts w:hint="eastAsia" w:ascii="宋体" w:hAnsi="宋体" w:eastAsia="宋体" w:cs="宋体"/>
        </w:rPr>
      </w:pPr>
      <w:r>
        <w:rPr>
          <w:rFonts w:hint="eastAsia" w:ascii="宋体" w:hAnsi="宋体" w:eastAsia="宋体" w:cs="宋体"/>
          <w:lang w:val="en-US" w:eastAsia="zh-CN"/>
        </w:rPr>
        <w:t>提前关注并持续跟踪活动期间目的地及周边的天气预警信息。制定备用行程计划，应对航班延误、天气突变等突发情况；</w:t>
      </w:r>
    </w:p>
    <w:p w14:paraId="592E7019">
      <w:pPr>
        <w:pStyle w:val="97"/>
        <w:bidi w:val="0"/>
        <w:ind w:left="840" w:leftChars="0"/>
        <w:rPr>
          <w:rFonts w:hint="eastAsia" w:ascii="宋体" w:hAnsi="宋体" w:eastAsia="宋体" w:cs="宋体"/>
        </w:rPr>
      </w:pPr>
      <w:r>
        <w:rPr>
          <w:rFonts w:hint="eastAsia" w:ascii="宋体" w:hAnsi="宋体" w:eastAsia="宋体" w:cs="宋体"/>
          <w:lang w:val="en-US" w:eastAsia="zh-CN"/>
        </w:rPr>
        <w:t>预留休整时间，每4-6天安排1天休息，确保成员体能恢复。</w:t>
      </w:r>
    </w:p>
    <w:p w14:paraId="02EEDCEF">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ascii="黑体" w:hAnsi="黑体" w:eastAsia="黑体"/>
          <w:lang w:val="en-US" w:eastAsia="zh-CN"/>
        </w:rPr>
      </w:pPr>
      <w:r>
        <w:rPr>
          <w:rFonts w:hint="eastAsia" w:ascii="黑体" w:hAnsi="黑体" w:eastAsia="黑体" w:cs="黑体"/>
          <w:b w:val="0"/>
          <w:bCs w:val="0"/>
          <w:lang w:val="en-US" w:eastAsia="zh-CN"/>
        </w:rPr>
        <w:t>预算规划</w:t>
      </w:r>
    </w:p>
    <w:p w14:paraId="6A0FD206">
      <w:pPr>
        <w:pStyle w:val="165"/>
        <w:numPr>
          <w:ilvl w:val="0"/>
          <w:numId w:val="0"/>
        </w:numPr>
        <w:spacing w:line="360" w:lineRule="auto"/>
        <w:ind w:left="420" w:leftChars="200" w:firstLine="420" w:firstLineChars="200"/>
        <w:rPr>
          <w:rFonts w:hint="eastAsia"/>
          <w:lang w:val="en-US" w:eastAsia="zh-CN"/>
        </w:rPr>
      </w:pPr>
      <w:r>
        <w:rPr>
          <w:rFonts w:hint="eastAsia"/>
          <w:lang w:val="en-US" w:eastAsia="zh-CN"/>
        </w:rPr>
        <w:t>预算宜包含装备购买/租赁费用、交通费用、食宿费用、保险费用、训练费用等，预留不低于总预算15% 的应急费用，应对突发支出。</w:t>
      </w:r>
    </w:p>
    <w:p w14:paraId="3FAE6EF6">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ascii="黑体" w:hAnsi="黑体" w:eastAsia="黑体"/>
          <w:lang w:val="en-US" w:eastAsia="zh-CN"/>
        </w:rPr>
      </w:pPr>
      <w:r>
        <w:rPr>
          <w:rFonts w:hint="eastAsia" w:ascii="黑体" w:hAnsi="黑体" w:eastAsia="黑体" w:cs="黑体"/>
          <w:b w:val="0"/>
          <w:bCs w:val="0"/>
          <w:lang w:val="en-US" w:eastAsia="zh-CN"/>
        </w:rPr>
        <w:t>保险配置</w:t>
      </w:r>
    </w:p>
    <w:p w14:paraId="78D2D72C">
      <w:pPr>
        <w:pStyle w:val="165"/>
        <w:numPr>
          <w:ilvl w:val="0"/>
          <w:numId w:val="0"/>
        </w:numPr>
        <w:spacing w:line="360" w:lineRule="auto"/>
        <w:ind w:left="420" w:leftChars="200" w:firstLine="420" w:firstLineChars="200"/>
        <w:rPr>
          <w:rFonts w:hint="eastAsia"/>
          <w:highlight w:val="yellow"/>
        </w:rPr>
      </w:pPr>
      <w:r>
        <w:rPr>
          <w:rFonts w:hint="eastAsia"/>
          <w:lang w:val="en-US" w:eastAsia="zh-CN"/>
        </w:rPr>
        <w:t>宜为所有参与者购买与活动风险相匹配的全面户外保险，并确保其保障范围有效覆盖本次活动区域及全部项目，同时明确理赔流程与联系方式。</w:t>
      </w:r>
    </w:p>
    <w:p w14:paraId="71A10F72">
      <w:pPr>
        <w:pStyle w:val="165"/>
        <w:spacing w:line="360" w:lineRule="auto"/>
        <w:rPr>
          <w:rFonts w:hint="eastAsia" w:ascii="Calibri" w:hAnsi="Calibri" w:eastAsia="宋体" w:cs="Times New Roman"/>
          <w:kern w:val="2"/>
          <w:sz w:val="21"/>
          <w:szCs w:val="21"/>
          <w:highlight w:val="none"/>
          <w:lang w:val="en-US" w:eastAsia="zh-CN" w:bidi="ar-SA"/>
        </w:rPr>
      </w:pPr>
      <w:r>
        <w:rPr>
          <w:rFonts w:hint="eastAsia" w:ascii="黑体" w:hAnsi="黑体" w:eastAsia="黑体"/>
          <w:highlight w:val="none"/>
          <w:lang w:val="en-US" w:eastAsia="zh-CN"/>
        </w:rPr>
        <w:t>活动报备</w:t>
      </w:r>
    </w:p>
    <w:p w14:paraId="46AB679E">
      <w:pPr>
        <w:pStyle w:val="165"/>
        <w:numPr>
          <w:ilvl w:val="0"/>
          <w:numId w:val="0"/>
        </w:numPr>
        <w:spacing w:line="360" w:lineRule="auto"/>
        <w:ind w:left="420" w:leftChars="200" w:firstLine="420" w:firstLineChars="200"/>
        <w:rPr>
          <w:rFonts w:hint="eastAsia"/>
          <w:lang w:val="en-US" w:eastAsia="zh-CN"/>
        </w:rPr>
      </w:pPr>
      <w:r>
        <w:rPr>
          <w:rFonts w:hint="eastAsia"/>
          <w:lang w:val="en-US" w:eastAsia="zh-CN"/>
        </w:rPr>
        <w:t>确认活动区域是否为合法进入区域，提前了解并遵守相关规定，办理必要的报备手续。</w:t>
      </w:r>
    </w:p>
    <w:bookmarkEnd w:id="40"/>
    <w:p w14:paraId="335FD22A">
      <w:pPr>
        <w:pStyle w:val="107"/>
        <w:spacing w:before="240" w:after="240" w:line="360" w:lineRule="auto"/>
        <w:rPr>
          <w:rFonts w:hint="eastAsia" w:ascii="黑体" w:hAnsi="黑体" w:eastAsia="黑体" w:cs="黑体"/>
          <w:lang w:val="en-US" w:eastAsia="zh-CN"/>
        </w:rPr>
      </w:pPr>
      <w:bookmarkStart w:id="108" w:name="_Toc28616"/>
      <w:r>
        <w:rPr>
          <w:rFonts w:hint="eastAsia"/>
          <w:lang w:val="en-US" w:eastAsia="zh-CN"/>
        </w:rPr>
        <w:t>活动实施规范</w:t>
      </w:r>
      <w:bookmarkEnd w:id="108"/>
    </w:p>
    <w:p w14:paraId="0E573859">
      <w:pPr>
        <w:pStyle w:val="165"/>
        <w:spacing w:line="360" w:lineRule="auto"/>
        <w:rPr>
          <w:rFonts w:hint="eastAsia" w:ascii="黑体" w:hAnsi="黑体" w:eastAsia="黑体"/>
          <w:lang w:val="en-US" w:eastAsia="zh-CN"/>
        </w:rPr>
      </w:pPr>
      <w:r>
        <w:rPr>
          <w:rFonts w:hint="eastAsia" w:ascii="黑体" w:hAnsi="黑体" w:eastAsia="黑体"/>
          <w:lang w:val="en-US" w:eastAsia="zh-CN"/>
        </w:rPr>
        <w:t>路线规划</w:t>
      </w:r>
    </w:p>
    <w:p w14:paraId="638DBE8C">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lang w:val="en-US" w:eastAsia="zh-CN"/>
        </w:rPr>
      </w:pPr>
      <w:r>
        <w:rPr>
          <w:rFonts w:hint="eastAsia" w:ascii="宋体" w:hAnsi="宋体" w:eastAsia="宋体" w:cs="宋体"/>
          <w:b w:val="0"/>
          <w:bCs w:val="0"/>
          <w:lang w:val="en-US" w:eastAsia="zh-CN"/>
        </w:rPr>
        <w:t>根据团队技能水平、物资状况及环境条件，制定合理的行进路线，明确途经的水源点、营地、应急避难所位置，避免选择危险路线</w:t>
      </w:r>
    </w:p>
    <w:p w14:paraId="389B1B24">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lang w:val="en-US" w:eastAsia="zh-CN"/>
        </w:rPr>
      </w:pPr>
      <w:r>
        <w:rPr>
          <w:rFonts w:hint="eastAsia" w:ascii="宋体" w:hAnsi="宋体" w:eastAsia="宋体" w:cs="宋体"/>
          <w:b w:val="0"/>
          <w:bCs w:val="0"/>
          <w:lang w:val="en-US" w:eastAsia="zh-CN"/>
        </w:rPr>
        <w:t>利用地图与指南针确认路线，关键路口做好标记，避免迷路；</w:t>
      </w:r>
    </w:p>
    <w:p w14:paraId="67B59CC0">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团队行进时，由有经验的成员领路，后方安排专人收尾，确保无人掉队。</w:t>
      </w:r>
    </w:p>
    <w:p w14:paraId="442645B6">
      <w:pPr>
        <w:pStyle w:val="165"/>
        <w:spacing w:line="360" w:lineRule="auto"/>
        <w:rPr>
          <w:rFonts w:hint="eastAsia" w:ascii="黑体" w:hAnsi="黑体" w:eastAsia="黑体"/>
          <w:lang w:val="en-US" w:eastAsia="zh-CN"/>
        </w:rPr>
      </w:pPr>
      <w:r>
        <w:rPr>
          <w:rFonts w:hint="eastAsia" w:ascii="黑体" w:hAnsi="黑体" w:eastAsia="黑体"/>
          <w:lang w:val="en-US" w:eastAsia="zh-CN"/>
        </w:rPr>
        <w:t>行进节奏</w:t>
      </w:r>
    </w:p>
    <w:p w14:paraId="44D0C8D8">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保持匀速行进，避免急行，每行进 1-2 小时休息 15-20 分钟，及时补充水分与能量；高温或地形复杂时缩短行进时间、增加休息频率。</w:t>
      </w:r>
    </w:p>
    <w:p w14:paraId="17E9A11B">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lang w:val="en-US" w:eastAsia="zh-CN"/>
        </w:rPr>
      </w:pPr>
      <w:r>
        <w:rPr>
          <w:rFonts w:hint="eastAsia" w:ascii="宋体" w:hAnsi="宋体" w:eastAsia="宋体" w:cs="宋体"/>
          <w:b w:val="0"/>
          <w:bCs w:val="0"/>
          <w:lang w:val="en-US" w:eastAsia="zh-CN"/>
        </w:rPr>
        <w:t>行进过程中关注团队成员的身体状况，特别是体能较弱者与青少年，避免单独行动；成员之间保持可视范围内的距离，如需暂时离队需告知同伴并约定汇合地点。</w:t>
      </w:r>
    </w:p>
    <w:p w14:paraId="2CB1E0D9">
      <w:pPr>
        <w:pStyle w:val="165"/>
        <w:spacing w:line="360" w:lineRule="auto"/>
        <w:rPr>
          <w:rFonts w:hint="eastAsia" w:ascii="黑体" w:hAnsi="黑体" w:eastAsia="黑体"/>
          <w:lang w:val="en-US" w:eastAsia="zh-CN"/>
        </w:rPr>
      </w:pPr>
      <w:r>
        <w:rPr>
          <w:rFonts w:hint="eastAsia" w:ascii="黑体" w:hAnsi="黑体" w:eastAsia="黑体"/>
          <w:lang w:val="en-US" w:eastAsia="zh-CN"/>
        </w:rPr>
        <w:t>方向保持</w:t>
      </w:r>
    </w:p>
    <w:p w14:paraId="17F99AE8">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行进中持续确认方向，利用指南针、地图、GPS、自然导航等多种方式交叉验证。</w:t>
      </w:r>
    </w:p>
    <w:p w14:paraId="44F32C26">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lang w:val="en-US" w:eastAsia="zh-CN"/>
        </w:rPr>
      </w:pPr>
      <w:r>
        <w:rPr>
          <w:rFonts w:hint="eastAsia" w:ascii="宋体" w:hAnsi="宋体" w:eastAsia="宋体" w:cs="宋体"/>
          <w:b w:val="0"/>
          <w:bCs w:val="0"/>
          <w:lang w:val="en-US" w:eastAsia="zh-CN"/>
        </w:rPr>
        <w:t>北半球正午太阳位于正南，南半球位于正北；可通过手表定位、树枝阴影法等自然方法辅助辨别方向。</w:t>
      </w:r>
    </w:p>
    <w:p w14:paraId="406269E2">
      <w:pPr>
        <w:pStyle w:val="165"/>
        <w:spacing w:line="360" w:lineRule="auto"/>
        <w:rPr>
          <w:rFonts w:hint="eastAsia" w:ascii="黑体" w:hAnsi="黑体" w:eastAsia="黑体"/>
          <w:lang w:val="en-US" w:eastAsia="zh-CN"/>
        </w:rPr>
      </w:pPr>
      <w:r>
        <w:rPr>
          <w:rFonts w:hint="eastAsia" w:ascii="黑体" w:hAnsi="黑体" w:eastAsia="黑体"/>
          <w:lang w:val="en-US" w:eastAsia="zh-CN"/>
        </w:rPr>
        <w:t>地形应对</w:t>
      </w:r>
    </w:p>
    <w:p w14:paraId="23EA6E03">
      <w:pPr>
        <w:pStyle w:val="59"/>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不同地形环境应对要点</w:t>
      </w:r>
      <w:r>
        <w:rPr>
          <w:rFonts w:hint="eastAsia" w:cs="Times New Roman"/>
          <w:sz w:val="21"/>
          <w:lang w:val="en-US" w:eastAsia="zh-CN" w:bidi="ar-SA"/>
        </w:rPr>
        <w:t>详见</w:t>
      </w:r>
      <w:r>
        <w:rPr>
          <w:rFonts w:hint="eastAsia" w:ascii="宋体" w:hAnsi="Times New Roman" w:eastAsia="宋体" w:cs="Times New Roman"/>
          <w:sz w:val="21"/>
          <w:lang w:val="en-US" w:eastAsia="zh-CN" w:bidi="ar-SA"/>
        </w:rPr>
        <w:t>附录</w:t>
      </w:r>
      <w:r>
        <w:rPr>
          <w:rFonts w:hint="eastAsia" w:cs="Times New Roman"/>
          <w:sz w:val="21"/>
          <w:lang w:val="en-US" w:eastAsia="zh-CN" w:bidi="ar-SA"/>
        </w:rPr>
        <w:t>C</w:t>
      </w:r>
      <w:r>
        <w:rPr>
          <w:rFonts w:hint="eastAsia" w:ascii="宋体" w:hAnsi="Times New Roman" w:eastAsia="宋体" w:cs="Times New Roman"/>
          <w:sz w:val="21"/>
          <w:lang w:val="en-US" w:eastAsia="zh-CN" w:bidi="ar-SA"/>
        </w:rPr>
        <w:t>。</w:t>
      </w:r>
    </w:p>
    <w:p w14:paraId="66533741">
      <w:pPr>
        <w:pStyle w:val="165"/>
        <w:spacing w:line="360" w:lineRule="auto"/>
        <w:rPr>
          <w:rFonts w:hint="eastAsia" w:ascii="黑体" w:hAnsi="黑体" w:eastAsia="黑体"/>
          <w:lang w:val="en-US" w:eastAsia="zh-CN"/>
        </w:rPr>
      </w:pPr>
      <w:r>
        <w:rPr>
          <w:rFonts w:hint="eastAsia" w:ascii="黑体" w:hAnsi="黑体" w:eastAsia="黑体"/>
          <w:lang w:val="en-US" w:eastAsia="zh-CN"/>
        </w:rPr>
        <w:t>行进技巧</w:t>
      </w:r>
    </w:p>
    <w:p w14:paraId="6972CCBA">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安全步行法</w:t>
      </w:r>
    </w:p>
    <w:p w14:paraId="2F06FA89">
      <w:pPr>
        <w:pStyle w:val="59"/>
        <w:rPr>
          <w:rFonts w:hint="eastAsia"/>
          <w:lang w:val="en-US" w:eastAsia="zh-CN"/>
        </w:rPr>
      </w:pPr>
      <w:r>
        <w:rPr>
          <w:rFonts w:hint="eastAsia"/>
          <w:lang w:val="en-US" w:eastAsia="zh-CN"/>
        </w:rPr>
        <w:t>尽量沿现有小径行进，团队成一列纵队，减少对地面的重复踩踏。上下陡坡时，可使用登山杖辅助保持平衡、探查路面。</w:t>
      </w:r>
    </w:p>
    <w:p w14:paraId="6FB6FAD4">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lang w:val="en-US" w:eastAsia="zh-CN"/>
        </w:rPr>
      </w:pPr>
      <w:r>
        <w:rPr>
          <w:rFonts w:hint="eastAsia" w:ascii="黑体" w:hAnsi="黑体" w:eastAsia="黑体" w:cs="黑体"/>
          <w:b w:val="0"/>
          <w:bCs w:val="0"/>
          <w:lang w:val="en-US" w:eastAsia="zh-CN"/>
        </w:rPr>
        <w:t>复杂地形通过</w:t>
      </w:r>
    </w:p>
    <w:p w14:paraId="7FEC9C58">
      <w:pPr>
        <w:pStyle w:val="97"/>
        <w:bidi w:val="0"/>
        <w:ind w:left="840" w:leftChars="0"/>
        <w:rPr>
          <w:rFonts w:hint="eastAsia" w:ascii="宋体" w:hAnsi="宋体" w:eastAsia="宋体" w:cs="宋体"/>
          <w:lang w:val="en-US" w:eastAsia="zh-CN"/>
        </w:rPr>
      </w:pPr>
      <w:r>
        <w:rPr>
          <w:rFonts w:hint="eastAsia" w:ascii="宋体" w:hAnsi="宋体" w:eastAsia="宋体" w:cs="宋体"/>
          <w:lang w:val="en-US" w:eastAsia="zh-CN"/>
        </w:rPr>
        <w:t>穿越草丛：穿着长裤，用登山杖或木棒拨开草丛探查，防止蛇虫或绊倒；</w:t>
      </w:r>
    </w:p>
    <w:p w14:paraId="00C7EE3E">
      <w:pPr>
        <w:pStyle w:val="97"/>
        <w:bidi w:val="0"/>
        <w:ind w:left="840" w:leftChars="0"/>
        <w:rPr>
          <w:rFonts w:hint="eastAsia" w:ascii="宋体" w:hAnsi="宋体" w:eastAsia="宋体" w:cs="宋体"/>
          <w:lang w:val="en-US" w:eastAsia="zh-CN"/>
        </w:rPr>
      </w:pPr>
      <w:r>
        <w:rPr>
          <w:rFonts w:hint="eastAsia" w:ascii="宋体" w:hAnsi="宋体" w:eastAsia="宋体" w:cs="宋体"/>
          <w:lang w:val="en-US" w:eastAsia="zh-CN"/>
        </w:rPr>
        <w:t>攀登山岩：确保三点固定再移动一点，重心贴近岩壁，利用裂缝、凸起作为支点。</w:t>
      </w:r>
    </w:p>
    <w:p w14:paraId="056E633C">
      <w:pPr>
        <w:pStyle w:val="97"/>
        <w:bidi w:val="0"/>
        <w:ind w:left="840" w:leftChars="0"/>
        <w:rPr>
          <w:rFonts w:hint="eastAsia" w:ascii="宋体" w:hAnsi="宋体" w:eastAsia="宋体" w:cs="宋体"/>
          <w:lang w:val="en-US" w:eastAsia="zh-CN"/>
        </w:rPr>
      </w:pPr>
      <w:r>
        <w:rPr>
          <w:rFonts w:hint="eastAsia" w:ascii="宋体" w:hAnsi="宋体" w:eastAsia="宋体" w:cs="宋体"/>
          <w:lang w:val="en-US" w:eastAsia="zh-CN"/>
        </w:rPr>
        <w:t>渡过山溪：选择水面较宽、水流较缓处，脱掉鞋袜，面向水流上游，利用登山杖或团队手拉手形成人链横向移动。</w:t>
      </w:r>
    </w:p>
    <w:p w14:paraId="33C457F6">
      <w:pPr>
        <w:pStyle w:val="97"/>
        <w:bidi w:val="0"/>
        <w:ind w:left="840" w:leftChars="0"/>
        <w:rPr>
          <w:rFonts w:hint="eastAsia" w:ascii="宋体" w:hAnsi="宋体" w:eastAsia="宋体" w:cs="宋体"/>
        </w:rPr>
      </w:pPr>
      <w:r>
        <w:rPr>
          <w:rFonts w:hint="eastAsia" w:ascii="宋体" w:hAnsi="宋体" w:eastAsia="宋体" w:cs="宋体"/>
          <w:lang w:val="en-US" w:eastAsia="zh-CN"/>
        </w:rPr>
        <w:t>穿越沼泽：使用登山杖探查地面硬度，踩踏草丛根部或突起的土堆，避免踩入深色、鲜绿苔藓覆盖区。一旦下陷，立即后仰展开双臂分散体重，缓慢移动脱困。</w:t>
      </w:r>
    </w:p>
    <w:p w14:paraId="1130882F">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节省体力</w:t>
      </w:r>
    </w:p>
    <w:p w14:paraId="6A4C415E">
      <w:pPr>
        <w:pStyle w:val="59"/>
        <w:rPr>
          <w:rFonts w:hint="eastAsia"/>
          <w:lang w:val="en-US" w:eastAsia="zh-CN"/>
        </w:rPr>
      </w:pPr>
      <w:r>
        <w:rPr>
          <w:rFonts w:hint="eastAsia"/>
          <w:lang w:val="en-US" w:eastAsia="zh-CN"/>
        </w:rPr>
        <w:t>保持匀速，步幅适中，呼吸平稳。上坡时身体前倾，下坡时膝盖微屈，小步慢行。</w:t>
      </w:r>
    </w:p>
    <w:p w14:paraId="3C1462A0">
      <w:pPr>
        <w:pStyle w:val="59"/>
      </w:pPr>
    </w:p>
    <w:p w14:paraId="59345226">
      <w:pPr>
        <w:pStyle w:val="165"/>
        <w:spacing w:line="360" w:lineRule="auto"/>
        <w:rPr>
          <w:rFonts w:hint="eastAsia" w:ascii="黑体" w:hAnsi="黑体" w:eastAsia="黑体"/>
          <w:lang w:val="en-US" w:eastAsia="zh-CN"/>
        </w:rPr>
      </w:pPr>
      <w:r>
        <w:rPr>
          <w:rFonts w:hint="eastAsia" w:ascii="黑体" w:hAnsi="黑体" w:eastAsia="黑体"/>
          <w:lang w:val="en-US" w:eastAsia="zh-CN"/>
        </w:rPr>
        <w:t>营地搭建规范</w:t>
      </w:r>
    </w:p>
    <w:p w14:paraId="2D5F4E22">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营地地面宜平整，清理碎石、枯枝、杂草，潮湿或多雨地区宜在帐篷周围挖掘排水沟。</w:t>
      </w:r>
    </w:p>
    <w:p w14:paraId="34F6E8F1">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帐篷宜固定牢固，帐篷门宜背对盛行风向，帐篷间距不小于5 m。在高温地区宜选择有荫蔽处，在潮湿地区宜在帐篷底部铺设防潮布。</w:t>
      </w:r>
    </w:p>
    <w:p w14:paraId="1E0496B4">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宜在下风侧、远离易燃物处设置用火区，并在其周边清理出安全区域。宜在远离帐篷及睡眠区的下风处设置卫生区。</w:t>
      </w:r>
    </w:p>
    <w:p w14:paraId="5C6296DC">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食物及有气味物资宜存放在密封容器内，置于远离睡眠区的指定区域，避免吸引野生动物。</w:t>
      </w:r>
    </w:p>
    <w:p w14:paraId="71A2C75B">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pPr>
      <w:r>
        <w:rPr>
          <w:rFonts w:hint="eastAsia" w:ascii="宋体" w:hAnsi="宋体" w:eastAsia="宋体" w:cs="宋体"/>
          <w:b w:val="0"/>
          <w:bCs w:val="0"/>
          <w:lang w:val="en-US" w:eastAsia="zh-CN"/>
        </w:rPr>
        <w:t>宜指定安全员进行夜间值守，妥善存放危险工具，车辆及物资宜停放在营地边缘安全位置并固定牢固。</w:t>
      </w:r>
    </w:p>
    <w:p w14:paraId="5B3047F5">
      <w:pPr>
        <w:pStyle w:val="165"/>
        <w:spacing w:line="360" w:lineRule="auto"/>
        <w:rPr>
          <w:rFonts w:hint="eastAsia" w:ascii="黑体" w:hAnsi="黑体" w:eastAsia="黑体"/>
          <w:lang w:val="en-US" w:eastAsia="zh-CN"/>
        </w:rPr>
      </w:pPr>
      <w:r>
        <w:rPr>
          <w:rFonts w:hint="eastAsia" w:ascii="黑体" w:hAnsi="黑体" w:eastAsia="黑体"/>
          <w:lang w:val="en-US" w:eastAsia="zh-CN"/>
        </w:rPr>
        <w:t>野外用火规范</w:t>
      </w:r>
    </w:p>
    <w:p w14:paraId="27C20123">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rPr>
      </w:pPr>
      <w:r>
        <w:rPr>
          <w:rFonts w:hint="eastAsia" w:ascii="宋体" w:hAnsi="宋体" w:eastAsia="宋体" w:cs="宋体"/>
        </w:rPr>
        <w:t>生火前准备充足的干燥燃料与引火物，清理并检查生火点周边环境，确保无火灾隐患，并备好灭火用水或沙土。</w:t>
      </w:r>
    </w:p>
    <w:p w14:paraId="7A597377">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rPr>
      </w:pPr>
      <w:r>
        <w:rPr>
          <w:rFonts w:hint="eastAsia" w:ascii="宋体" w:hAnsi="宋体" w:eastAsia="宋体" w:cs="宋体"/>
          <w:lang w:val="en-US" w:eastAsia="zh-CN"/>
        </w:rPr>
        <w:t>宜</w:t>
      </w:r>
      <w:r>
        <w:rPr>
          <w:rFonts w:hint="eastAsia" w:ascii="宋体" w:hAnsi="宋体" w:eastAsia="宋体" w:cs="宋体"/>
        </w:rPr>
        <w:t>先使用火柴、打火机等可靠工具点火。在无现代点火工具时，</w:t>
      </w:r>
      <w:r>
        <w:rPr>
          <w:rFonts w:hint="eastAsia" w:ascii="宋体" w:hAnsi="宋体" w:eastAsia="宋体" w:cs="宋体"/>
          <w:lang w:val="en-US" w:eastAsia="zh-CN"/>
        </w:rPr>
        <w:t>宜</w:t>
      </w:r>
      <w:r>
        <w:rPr>
          <w:rFonts w:hint="eastAsia" w:ascii="宋体" w:hAnsi="宋体" w:eastAsia="宋体" w:cs="宋体"/>
        </w:rPr>
        <w:t>掌握并可使用一种以上的原始取火方法。在风力较大或潮湿环境下，</w:t>
      </w:r>
      <w:r>
        <w:rPr>
          <w:rFonts w:hint="eastAsia" w:ascii="宋体" w:hAnsi="宋体" w:eastAsia="宋体" w:cs="宋体"/>
          <w:lang w:val="en-US" w:eastAsia="zh-CN"/>
        </w:rPr>
        <w:t>宜</w:t>
      </w:r>
      <w:r>
        <w:rPr>
          <w:rFonts w:hint="eastAsia" w:ascii="宋体" w:hAnsi="宋体" w:eastAsia="宋体" w:cs="宋体"/>
        </w:rPr>
        <w:t>采取有效的挡风或防潮措施。</w:t>
      </w:r>
    </w:p>
    <w:p w14:paraId="3192E4AF">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rPr>
      </w:pPr>
      <w:r>
        <w:rPr>
          <w:rFonts w:hint="eastAsia" w:ascii="宋体" w:hAnsi="宋体" w:eastAsia="宋体" w:cs="宋体"/>
        </w:rPr>
        <w:t>火堆全程有专人看管，并根据需要控制火势。人员离开或就寝前，用水或沙土将其彻底熄灭，确保无任何阴燃。</w:t>
      </w:r>
    </w:p>
    <w:p w14:paraId="2DEEB7F2">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rPr>
      </w:pPr>
      <w:r>
        <w:rPr>
          <w:rFonts w:hint="eastAsia" w:ascii="宋体" w:hAnsi="宋体" w:eastAsia="宋体" w:cs="宋体"/>
        </w:rPr>
        <w:t>禁止在帐篷、洞穴等通风不良的密闭空间内明火，防止一氧化碳中毒。燃料</w:t>
      </w:r>
      <w:r>
        <w:rPr>
          <w:rFonts w:hint="eastAsia" w:ascii="宋体" w:hAnsi="宋体" w:eastAsia="宋体" w:cs="宋体"/>
          <w:lang w:val="en-US" w:eastAsia="zh-CN"/>
        </w:rPr>
        <w:t>宜</w:t>
      </w:r>
      <w:r>
        <w:rPr>
          <w:rFonts w:hint="eastAsia" w:ascii="宋体" w:hAnsi="宋体" w:eastAsia="宋体" w:cs="宋体"/>
        </w:rPr>
        <w:t>使用专用容器存放，并远离火源与食物</w:t>
      </w:r>
      <w:r>
        <w:rPr>
          <w:rFonts w:hint="eastAsia" w:ascii="宋体" w:hAnsi="宋体" w:eastAsia="宋体" w:cs="宋体"/>
          <w:lang w:eastAsia="zh-CN"/>
        </w:rPr>
        <w:t>。</w:t>
      </w:r>
    </w:p>
    <w:p w14:paraId="476D1E78">
      <w:pPr>
        <w:pStyle w:val="165"/>
        <w:spacing w:line="360" w:lineRule="auto"/>
        <w:rPr>
          <w:rFonts w:hint="eastAsia" w:ascii="黑体" w:hAnsi="黑体" w:eastAsia="黑体"/>
          <w:lang w:val="en-US" w:eastAsia="zh-CN"/>
        </w:rPr>
      </w:pPr>
      <w:r>
        <w:rPr>
          <w:rFonts w:hint="eastAsia" w:ascii="黑体" w:hAnsi="黑体" w:eastAsia="黑体"/>
          <w:lang w:val="en-US" w:eastAsia="zh-CN"/>
        </w:rPr>
        <w:t>水源获取与安全</w:t>
      </w:r>
    </w:p>
    <w:p w14:paraId="2C85DABC">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rPr>
      </w:pPr>
      <w:r>
        <w:rPr>
          <w:rFonts w:hint="eastAsia" w:ascii="宋体" w:hAnsi="宋体" w:eastAsia="宋体" w:cs="宋体"/>
        </w:rPr>
        <w:t>获取饮用水优先选择流动的泉水、溪流等水源。所有野外水源在使用前均</w:t>
      </w:r>
      <w:r>
        <w:rPr>
          <w:rFonts w:hint="eastAsia" w:ascii="宋体" w:hAnsi="宋体" w:eastAsia="宋体" w:cs="宋体"/>
          <w:lang w:val="en-US" w:eastAsia="zh-CN"/>
        </w:rPr>
        <w:t>宜</w:t>
      </w:r>
      <w:r>
        <w:rPr>
          <w:rFonts w:hint="eastAsia" w:ascii="宋体" w:hAnsi="宋体" w:eastAsia="宋体" w:cs="宋体"/>
        </w:rPr>
        <w:t>经过净化处理。</w:t>
      </w:r>
    </w:p>
    <w:p w14:paraId="3425A563">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rPr>
      </w:pPr>
      <w:r>
        <w:rPr>
          <w:rFonts w:hint="eastAsia" w:ascii="宋体" w:hAnsi="宋体" w:eastAsia="宋体" w:cs="宋体"/>
        </w:rPr>
        <w:t>净化处理首选煮沸法，保证充分沸腾。亦可使用合格的净水器或净水药片，并严格遵循产品使用说明。</w:t>
      </w:r>
    </w:p>
    <w:p w14:paraId="0AE94D39">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rPr>
      </w:pPr>
      <w:r>
        <w:rPr>
          <w:rFonts w:hint="eastAsia" w:ascii="宋体" w:hAnsi="宋体" w:eastAsia="宋体" w:cs="宋体"/>
        </w:rPr>
        <w:t>取水、用水</w:t>
      </w:r>
      <w:r>
        <w:rPr>
          <w:rFonts w:hint="eastAsia" w:ascii="宋体" w:hAnsi="宋体" w:eastAsia="宋体" w:cs="宋体"/>
          <w:lang w:val="en-US" w:eastAsia="zh-CN"/>
        </w:rPr>
        <w:t>宜</w:t>
      </w:r>
      <w:r>
        <w:rPr>
          <w:rFonts w:hint="eastAsia" w:ascii="宋体" w:hAnsi="宋体" w:eastAsia="宋体" w:cs="宋体"/>
        </w:rPr>
        <w:t>进行功能分区，防止污染水源。个人洗浴、清洁及餐具清洗等活动应在距离水源至少60</w:t>
      </w:r>
      <w:r>
        <w:rPr>
          <w:rFonts w:hint="eastAsia" w:ascii="宋体" w:hAnsi="宋体" w:eastAsia="宋体" w:cs="宋体"/>
          <w:lang w:val="en-US" w:eastAsia="zh-CN"/>
        </w:rPr>
        <w:t xml:space="preserve"> m</w:t>
      </w:r>
      <w:r>
        <w:rPr>
          <w:rFonts w:hint="eastAsia" w:ascii="宋体" w:hAnsi="宋体" w:eastAsia="宋体" w:cs="宋体"/>
        </w:rPr>
        <w:t>外进行</w:t>
      </w:r>
      <w:r>
        <w:rPr>
          <w:rFonts w:hint="eastAsia" w:ascii="宋体" w:hAnsi="宋体" w:eastAsia="宋体" w:cs="宋体"/>
          <w:lang w:eastAsia="zh-CN"/>
        </w:rPr>
        <w:t>。</w:t>
      </w:r>
    </w:p>
    <w:p w14:paraId="6459A9E2">
      <w:pPr>
        <w:pStyle w:val="165"/>
        <w:spacing w:line="360" w:lineRule="auto"/>
        <w:rPr>
          <w:rFonts w:hint="eastAsia" w:ascii="黑体" w:hAnsi="黑体" w:eastAsia="黑体"/>
          <w:lang w:val="en-US" w:eastAsia="zh-CN"/>
        </w:rPr>
      </w:pPr>
      <w:r>
        <w:rPr>
          <w:rFonts w:hint="eastAsia" w:ascii="黑体" w:hAnsi="黑体" w:eastAsia="黑体"/>
          <w:lang w:val="en-US" w:eastAsia="zh-CN"/>
        </w:rPr>
        <w:t>食物获取与安全</w:t>
      </w:r>
    </w:p>
    <w:p w14:paraId="491794D3">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活动中宜以携带的食物为主。如需采食或获取野生食物，宜在具备绝对、可靠的辨识能力前提下进行，并严格遵守相关法律法规，禁止获取受保护的动植物。</w:t>
      </w:r>
    </w:p>
    <w:p w14:paraId="0CF568C4">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所有动物源性食物宜彻底清洗并煮熟，以防寄生虫感染。植物性食物宜明确其可食用部分并妥善处理。</w:t>
      </w:r>
    </w:p>
    <w:p w14:paraId="42AA75F6">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pPr>
      <w:r>
        <w:rPr>
          <w:rFonts w:hint="eastAsia" w:ascii="宋体" w:hAnsi="宋体" w:eastAsia="宋体" w:cs="宋体"/>
          <w:b w:val="0"/>
          <w:bCs w:val="0"/>
          <w:lang w:val="en-US" w:eastAsia="zh-CN"/>
        </w:rPr>
        <w:t>食物处理、烹饪及储存过程中，宜采取生熟分离、炊具清洁等措施，防止交叉污染与细菌滋生。剩余食物及包装宜妥善密封存放或带走，避免吸引野生动物。</w:t>
      </w:r>
    </w:p>
    <w:p w14:paraId="6FC647B9">
      <w:pPr>
        <w:pStyle w:val="165"/>
        <w:spacing w:line="360" w:lineRule="auto"/>
        <w:rPr>
          <w:rFonts w:hint="eastAsia" w:ascii="黑体" w:hAnsi="黑体" w:eastAsia="黑体"/>
          <w:lang w:val="en-US" w:eastAsia="zh-CN"/>
        </w:rPr>
      </w:pPr>
      <w:r>
        <w:rPr>
          <w:rFonts w:hint="eastAsia" w:ascii="黑体" w:hAnsi="黑体" w:eastAsia="黑体"/>
          <w:lang w:val="en-US" w:eastAsia="zh-CN"/>
        </w:rPr>
        <w:t>信号与通讯</w:t>
      </w:r>
    </w:p>
    <w:p w14:paraId="543B3633">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活动全程保持可靠的通讯联络。领队实时掌握团队成员状态与位置，并确保所有通讯与定位设备在活动区域内有效可用。</w:t>
      </w:r>
    </w:p>
    <w:p w14:paraId="4F1E70EA">
      <w:pPr>
        <w:pStyle w:val="68"/>
        <w:keepNext w:val="0"/>
        <w:keepLines w:val="0"/>
        <w:pageBreakBefore w:val="0"/>
        <w:widowControl w:val="0"/>
        <w:kinsoku/>
        <w:wordWrap/>
        <w:overflowPunct/>
        <w:topLinePunct w:val="0"/>
        <w:autoSpaceDE/>
        <w:autoSpaceDN/>
        <w:bidi w:val="0"/>
        <w:adjustRightInd/>
        <w:snapToGrid/>
        <w:spacing w:line="360" w:lineRule="auto"/>
        <w:ind w:left="420" w:leftChars="0"/>
        <w:textAlignment w:val="auto"/>
        <w:rPr>
          <w:rFonts w:hint="eastAsia"/>
          <w:lang w:val="en-US" w:eastAsia="zh-CN"/>
        </w:rPr>
      </w:pPr>
      <w:r>
        <w:rPr>
          <w:rFonts w:hint="eastAsia" w:ascii="宋体" w:hAnsi="宋体" w:eastAsia="宋体" w:cs="宋体"/>
          <w:b w:val="0"/>
          <w:bCs w:val="0"/>
          <w:lang w:val="en-US" w:eastAsia="zh-CN"/>
        </w:rPr>
        <w:t>在紧急情况下，立即利用一切可用手段向外界发出明确的求救信息，并清晰报告准确位置、遇险情况及人员状况。</w:t>
      </w:r>
    </w:p>
    <w:p w14:paraId="34CC84DD">
      <w:pPr>
        <w:pStyle w:val="107"/>
        <w:spacing w:before="240" w:after="240" w:line="360" w:lineRule="auto"/>
        <w:rPr>
          <w:rFonts w:hint="eastAsia" w:ascii="黑体" w:hAnsi="黑体" w:eastAsia="黑体" w:cs="黑体"/>
          <w:lang w:val="en-US" w:eastAsia="zh-CN"/>
        </w:rPr>
      </w:pPr>
      <w:bookmarkStart w:id="109" w:name="_Toc12163"/>
      <w:r>
        <w:rPr>
          <w:rFonts w:hint="eastAsia" w:hAnsi="黑体" w:cs="黑体"/>
          <w:lang w:val="en-US" w:eastAsia="zh-CN"/>
        </w:rPr>
        <w:t>应急处置</w:t>
      </w:r>
      <w:bookmarkEnd w:id="109"/>
    </w:p>
    <w:p w14:paraId="0177BD93">
      <w:pPr>
        <w:pStyle w:val="165"/>
        <w:spacing w:line="360" w:lineRule="auto"/>
        <w:rPr>
          <w:rFonts w:hint="eastAsia" w:ascii="黑体" w:hAnsi="黑体" w:eastAsia="黑体"/>
          <w:lang w:val="en-US" w:eastAsia="zh-CN"/>
        </w:rPr>
      </w:pPr>
      <w:bookmarkStart w:id="110" w:name="_Toc23616"/>
      <w:r>
        <w:rPr>
          <w:rFonts w:hint="eastAsia" w:ascii="黑体" w:hAnsi="黑体" w:eastAsia="黑体"/>
          <w:lang w:val="en-US" w:eastAsia="zh-CN"/>
        </w:rPr>
        <w:t>基础急救与自我救治</w:t>
      </w:r>
      <w:bookmarkEnd w:id="110"/>
    </w:p>
    <w:p w14:paraId="7BDF170D">
      <w:pPr>
        <w:pStyle w:val="68"/>
        <w:keepNext w:val="0"/>
        <w:keepLines w:val="0"/>
        <w:pageBreakBefore w:val="0"/>
        <w:widowControl w:val="0"/>
        <w:numPr>
          <w:ilvl w:val="3"/>
          <w:numId w:val="0"/>
        </w:numPr>
        <w:kinsoku/>
        <w:wordWrap/>
        <w:overflowPunct/>
        <w:topLinePunct w:val="0"/>
        <w:autoSpaceDE/>
        <w:autoSpaceDN/>
        <w:bidi w:val="0"/>
        <w:adjustRightInd/>
        <w:snapToGrid/>
        <w:spacing w:line="360" w:lineRule="auto"/>
        <w:ind w:left="420" w:leftChars="0"/>
        <w:textAlignment w:val="auto"/>
      </w:pPr>
      <w:r>
        <w:rPr>
          <w:rFonts w:hint="eastAsia" w:ascii="宋体" w:hAnsi="宋体" w:eastAsia="宋体" w:cs="宋体"/>
          <w:b w:val="0"/>
          <w:bCs w:val="0"/>
          <w:lang w:val="en-US" w:eastAsia="zh-CN"/>
        </w:rPr>
        <w:t>常见伤病和动物咬蜇伤处理详见附录D。</w:t>
      </w:r>
    </w:p>
    <w:p w14:paraId="2C99B443">
      <w:pPr>
        <w:pStyle w:val="165"/>
        <w:spacing w:line="360" w:lineRule="auto"/>
        <w:rPr>
          <w:rFonts w:hint="eastAsia" w:ascii="黑体" w:hAnsi="黑体" w:eastAsia="黑体"/>
          <w:lang w:val="en-US" w:eastAsia="zh-CN"/>
        </w:rPr>
      </w:pPr>
      <w:bookmarkStart w:id="111" w:name="_Toc6960"/>
      <w:r>
        <w:rPr>
          <w:rFonts w:hint="eastAsia" w:ascii="黑体" w:hAnsi="黑体" w:eastAsia="黑体"/>
          <w:lang w:val="en-US" w:eastAsia="zh-CN"/>
        </w:rPr>
        <w:t>突发危险应对</w:t>
      </w:r>
      <w:bookmarkEnd w:id="111"/>
      <w:bookmarkStart w:id="117" w:name="_GoBack"/>
      <w:bookmarkEnd w:id="117"/>
    </w:p>
    <w:p w14:paraId="10627FA4">
      <w:pPr>
        <w:pStyle w:val="68"/>
        <w:bidi w:val="0"/>
        <w:ind w:left="420" w:leftChars="0"/>
        <w:rPr>
          <w:rFonts w:hint="eastAsia" w:ascii="宋体" w:hAnsi="宋体" w:eastAsia="宋体" w:cs="宋体"/>
          <w:lang w:val="en-US" w:eastAsia="zh-CN"/>
        </w:rPr>
      </w:pPr>
      <w:r>
        <w:rPr>
          <w:rFonts w:hint="eastAsia" w:ascii="宋体" w:hAnsi="宋体" w:eastAsia="宋体" w:cs="宋体"/>
          <w:lang w:val="en-US" w:eastAsia="zh-CN"/>
        </w:rPr>
        <w:t>遭遇迷路、自然灾害或火灾时，立即停止前进，优先向安全区域撤离，并利用可用通讯设备发出求救信号，报告准确位置与状况。</w:t>
      </w:r>
    </w:p>
    <w:p w14:paraId="031CDD55">
      <w:pPr>
        <w:pStyle w:val="68"/>
        <w:bidi w:val="0"/>
        <w:ind w:left="420" w:leftChars="0"/>
        <w:rPr>
          <w:rFonts w:hint="eastAsia" w:ascii="宋体" w:hAnsi="宋体" w:eastAsia="宋体" w:cs="宋体"/>
          <w:lang w:val="en-US" w:eastAsia="zh-CN"/>
        </w:rPr>
      </w:pPr>
      <w:r>
        <w:rPr>
          <w:rFonts w:hint="eastAsia" w:ascii="宋体" w:hAnsi="宋体" w:eastAsia="宋体" w:cs="宋体"/>
          <w:lang w:val="en-US" w:eastAsia="zh-CN"/>
        </w:rPr>
        <w:t>遭遇大型或有威胁的野生动物时，保持冷静，避免奔跑、直视或挑衅。尽量集体行动，缓慢后退保持距离。仅在受到直接攻击时进行必要自卫。求生信号与应急救援。</w:t>
      </w:r>
    </w:p>
    <w:p w14:paraId="1B63C8D4">
      <w:pPr>
        <w:pStyle w:val="107"/>
        <w:spacing w:before="240" w:after="240" w:line="360" w:lineRule="auto"/>
        <w:rPr>
          <w:rFonts w:hint="eastAsia" w:ascii="黑体" w:hAnsi="黑体" w:eastAsia="黑体" w:cs="黑体"/>
          <w:lang w:val="en-US" w:eastAsia="zh-CN"/>
        </w:rPr>
      </w:pPr>
      <w:bookmarkStart w:id="112" w:name="_Toc13337"/>
      <w:r>
        <w:rPr>
          <w:rFonts w:hint="eastAsia"/>
          <w:lang w:val="en-US" w:eastAsia="zh-CN"/>
        </w:rPr>
        <w:t>事后总结与环保恢复</w:t>
      </w:r>
      <w:bookmarkEnd w:id="112"/>
    </w:p>
    <w:p w14:paraId="2D9C8F95">
      <w:pPr>
        <w:pStyle w:val="108"/>
        <w:bidi w:val="0"/>
        <w:ind w:left="0" w:leftChars="0"/>
        <w:rPr>
          <w:rFonts w:hint="eastAsia"/>
          <w:lang w:val="en-US" w:eastAsia="zh-CN"/>
        </w:rPr>
      </w:pPr>
      <w:bookmarkStart w:id="113" w:name="_Toc14497"/>
      <w:r>
        <w:rPr>
          <w:rFonts w:hint="eastAsia"/>
          <w:lang w:val="en-US" w:eastAsia="zh-CN"/>
        </w:rPr>
        <w:t>营地清理与环保恢复</w:t>
      </w:r>
      <w:bookmarkEnd w:id="113"/>
    </w:p>
    <w:p w14:paraId="17C1191E">
      <w:pPr>
        <w:pStyle w:val="59"/>
        <w:rPr>
          <w:rFonts w:hint="eastAsia"/>
          <w:lang w:val="en-US" w:eastAsia="zh-CN"/>
        </w:rPr>
      </w:pPr>
      <w:r>
        <w:rPr>
          <w:rFonts w:hint="eastAsia"/>
          <w:lang w:val="en-US" w:eastAsia="zh-CN"/>
        </w:rPr>
        <w:t>活动结束后，立即对营地进行彻底清理与恢复，并满足以下要求：</w:t>
      </w:r>
    </w:p>
    <w:p w14:paraId="73E90197">
      <w:pPr>
        <w:pStyle w:val="68"/>
        <w:bidi w:val="0"/>
        <w:ind w:left="420" w:leftChars="0"/>
        <w:rPr>
          <w:rFonts w:hint="default" w:ascii="宋体" w:hAnsi="宋体" w:eastAsia="宋体" w:cs="宋体"/>
          <w:lang w:val="en-US" w:eastAsia="zh-CN"/>
        </w:rPr>
      </w:pPr>
      <w:r>
        <w:rPr>
          <w:rFonts w:hint="eastAsia" w:ascii="宋体" w:hAnsi="宋体" w:eastAsia="宋体" w:cs="宋体"/>
          <w:lang w:val="en-US" w:eastAsia="zh-CN"/>
        </w:rPr>
        <w:t>遵循“无痕山野”原则，将全部垃圾打包带出。彻底熄灭所有火源，确保无任何阴燃。</w:t>
      </w:r>
    </w:p>
    <w:p w14:paraId="5ED5E83F">
      <w:pPr>
        <w:pStyle w:val="68"/>
        <w:bidi w:val="0"/>
        <w:ind w:left="420" w:leftChars="0"/>
        <w:rPr>
          <w:rFonts w:hint="eastAsia" w:ascii="宋体" w:hAnsi="宋体" w:eastAsia="宋体" w:cs="宋体"/>
          <w:lang w:val="en-US" w:eastAsia="zh-CN"/>
        </w:rPr>
      </w:pPr>
      <w:r>
        <w:rPr>
          <w:rFonts w:hint="eastAsia" w:ascii="宋体" w:hAnsi="宋体" w:eastAsia="宋体" w:cs="宋体"/>
          <w:lang w:val="en-US" w:eastAsia="zh-CN"/>
        </w:rPr>
        <w:t>拆除所有临时搭建的设施，回填挖掘的坑洞，尽量使营地恢复至自然状态。</w:t>
      </w:r>
    </w:p>
    <w:p w14:paraId="6B5A9C5E">
      <w:pPr>
        <w:pStyle w:val="68"/>
        <w:bidi w:val="0"/>
        <w:ind w:left="420" w:leftChars="0"/>
        <w:rPr>
          <w:rFonts w:hint="eastAsia"/>
          <w:lang w:val="en-US" w:eastAsia="zh-CN"/>
        </w:rPr>
      </w:pPr>
      <w:r>
        <w:rPr>
          <w:rFonts w:hint="eastAsia" w:ascii="宋体" w:hAnsi="宋体" w:eastAsia="宋体" w:cs="宋体"/>
          <w:lang w:val="en-US" w:eastAsia="zh-CN"/>
        </w:rPr>
        <w:t>清点并带走所有个人与团队物资，检查并确保无物品遗漏。</w:t>
      </w:r>
    </w:p>
    <w:p w14:paraId="0B241B03">
      <w:pPr>
        <w:pStyle w:val="108"/>
        <w:bidi w:val="0"/>
        <w:ind w:left="0" w:leftChars="0"/>
        <w:rPr>
          <w:rFonts w:hint="eastAsia"/>
          <w:lang w:val="en-US" w:eastAsia="zh-CN"/>
        </w:rPr>
      </w:pPr>
      <w:bookmarkStart w:id="114" w:name="_Toc3053"/>
      <w:r>
        <w:rPr>
          <w:rFonts w:hint="eastAsia"/>
          <w:lang w:val="en-US" w:eastAsia="zh-CN"/>
        </w:rPr>
        <w:t>事后总结与持续改进</w:t>
      </w:r>
      <w:bookmarkEnd w:id="114"/>
    </w:p>
    <w:p w14:paraId="60BA1319">
      <w:pPr>
        <w:pStyle w:val="59"/>
        <w:rPr>
          <w:rFonts w:hint="eastAsia"/>
          <w:lang w:val="en-US" w:eastAsia="zh-CN"/>
        </w:rPr>
      </w:pPr>
      <w:r>
        <w:rPr>
          <w:rFonts w:hint="eastAsia"/>
          <w:lang w:val="en-US" w:eastAsia="zh-CN"/>
        </w:rPr>
        <w:t>活动组织方宜在活动结束后进行系统总结，并落实以下工作：</w:t>
      </w:r>
    </w:p>
    <w:p w14:paraId="6A1293AD">
      <w:pPr>
        <w:pStyle w:val="68"/>
        <w:bidi w:val="0"/>
        <w:ind w:left="420" w:leftChars="0"/>
        <w:rPr>
          <w:rFonts w:hint="eastAsia" w:ascii="宋体" w:hAnsi="宋体" w:eastAsia="宋体" w:cs="宋体"/>
          <w:lang w:val="en-US" w:eastAsia="zh-CN"/>
        </w:rPr>
      </w:pPr>
      <w:r>
        <w:rPr>
          <w:rFonts w:hint="eastAsia" w:ascii="宋体" w:hAnsi="宋体" w:eastAsia="宋体" w:cs="宋体"/>
          <w:lang w:val="en-US" w:eastAsia="zh-CN"/>
        </w:rPr>
        <w:t>组织复盘，评估活动全过程，重点分析风险评估、计划执行与应急处置的有效性，记录经验与教训。</w:t>
      </w:r>
    </w:p>
    <w:p w14:paraId="30B3F3AC">
      <w:pPr>
        <w:pStyle w:val="68"/>
        <w:bidi w:val="0"/>
        <w:ind w:left="420" w:leftChars="0"/>
        <w:rPr>
          <w:rFonts w:hint="eastAsia" w:ascii="宋体" w:hAnsi="宋体" w:eastAsia="宋体" w:cs="宋体"/>
          <w:lang w:val="en-US" w:eastAsia="zh-CN"/>
        </w:rPr>
      </w:pPr>
      <w:r>
        <w:rPr>
          <w:rFonts w:hint="eastAsia" w:ascii="宋体" w:hAnsi="宋体" w:eastAsia="宋体" w:cs="宋体"/>
          <w:lang w:val="en-US" w:eastAsia="zh-CN"/>
        </w:rPr>
        <w:t>收集参与者反馈，用于改进活动策划、培训、物资准备与安全管理。</w:t>
      </w:r>
    </w:p>
    <w:p w14:paraId="334F5040">
      <w:pPr>
        <w:pStyle w:val="68"/>
        <w:bidi w:val="0"/>
        <w:ind w:left="420" w:leftChars="0"/>
        <w:rPr>
          <w:rFonts w:hint="eastAsia" w:ascii="宋体" w:hAnsi="宋体" w:eastAsia="宋体" w:cs="宋体"/>
          <w:lang w:val="en-US" w:eastAsia="zh-CN"/>
        </w:rPr>
      </w:pPr>
      <w:r>
        <w:rPr>
          <w:rFonts w:hint="eastAsia" w:ascii="宋体" w:hAnsi="宋体" w:eastAsia="宋体" w:cs="宋体"/>
          <w:lang w:val="en-US" w:eastAsia="zh-CN"/>
        </w:rPr>
        <w:t>整理活动记录，建立活动档案。若发生意外，形成专项报告。</w:t>
      </w:r>
    </w:p>
    <w:p w14:paraId="3C39F402">
      <w:pPr>
        <w:pStyle w:val="68"/>
        <w:bidi w:val="0"/>
        <w:ind w:left="420" w:leftChars="0"/>
        <w:rPr>
          <w:rFonts w:hint="eastAsia"/>
          <w:lang w:val="en-US" w:eastAsia="zh-CN"/>
        </w:rPr>
      </w:pPr>
      <w:r>
        <w:rPr>
          <w:rFonts w:hint="eastAsia" w:ascii="宋体" w:hAnsi="宋体" w:eastAsia="宋体" w:cs="宋体"/>
          <w:lang w:val="en-US" w:eastAsia="zh-CN"/>
        </w:rPr>
        <w:t>检查、保养与修复活动装备，根据物资消耗情况优化装备清单。</w:t>
      </w:r>
    </w:p>
    <w:p w14:paraId="1BC7AC5D">
      <w:pPr>
        <w:pStyle w:val="68"/>
        <w:bidi w:val="0"/>
        <w:ind w:left="420" w:leftChars="0"/>
        <w:rPr>
          <w:rFonts w:hint="eastAsia" w:ascii="宋体" w:hAnsi="宋体" w:eastAsia="宋体" w:cs="宋体"/>
        </w:rPr>
      </w:pPr>
      <w:r>
        <w:rPr>
          <w:rFonts w:hint="eastAsia" w:ascii="宋体" w:hAnsi="宋体" w:eastAsia="宋体" w:cs="宋体"/>
          <w:lang w:val="en-US" w:eastAsia="zh-CN"/>
        </w:rPr>
        <w:t>评估活动对自然环境及社区的总体影响，并将环保实践与总结的经验向社会进行正面传播与倡导。</w:t>
      </w:r>
      <w:bookmarkStart w:id="115" w:name="_Toc62396397"/>
      <w:bookmarkStart w:id="116" w:name="_Toc62229623"/>
    </w:p>
    <w:bookmarkEnd w:id="115"/>
    <w:bookmarkEnd w:id="116"/>
    <w:p w14:paraId="1F88ECEE">
      <w:pPr>
        <w:rPr>
          <w:rFonts w:hint="eastAsia" w:ascii="宋体" w:hAnsi="宋体" w:eastAsia="宋体" w:cs="Times New Roman"/>
          <w:color w:val="000000"/>
          <w:sz w:val="21"/>
          <w:szCs w:val="22"/>
          <w:lang w:val="en-US" w:eastAsia="zh-CN" w:bidi="ar-SA"/>
        </w:rPr>
      </w:pPr>
    </w:p>
    <w:sectPr>
      <w:headerReference r:id="rId14" w:type="default"/>
      <w:footerReference r:id="rId15" w:type="default"/>
      <w:pgSz w:w="11906" w:h="16838"/>
      <w:pgMar w:top="2410"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54AB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20059">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7CA42">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B59CB">
    <w:pPr>
      <w:pStyle w:val="55"/>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EABE4">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C16A3">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5568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E0C79">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BB4AC">
    <w:pPr>
      <w:pStyle w:val="64"/>
    </w:pPr>
    <w:r>
      <w:fldChar w:fldCharType="begin"/>
    </w:r>
    <w:r>
      <w:instrText xml:space="preserve"> STYLEREF  标准文件_文件编号  \* MERGEFORMAT </w:instrText>
    </w:r>
    <w:r>
      <w:fldChar w:fldCharType="separate"/>
    </w:r>
    <w:r>
      <w:t>T/ZGTX 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40B52">
    <w:pPr>
      <w:pStyle w:val="18"/>
      <w:jc w:val="right"/>
    </w:pPr>
    <w:r>
      <w:fldChar w:fldCharType="begin"/>
    </w:r>
    <w:r>
      <w:instrText xml:space="preserve"> STYLEREF  标准文件_文件编号  \* MERGEFORMAT </w:instrText>
    </w:r>
    <w:r>
      <w:fldChar w:fldCharType="separate"/>
    </w:r>
    <w:r>
      <w:t>T/ZGTX XX—2025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CB22E">
    <w:pPr>
      <w:pStyle w:val="64"/>
    </w:pPr>
    <w:r>
      <w:fldChar w:fldCharType="begin"/>
    </w:r>
    <w:r>
      <w:instrText xml:space="preserve"> STYLEREF  标准文件_文件编号  \* MERGEFORMAT </w:instrText>
    </w:r>
    <w:r>
      <w:fldChar w:fldCharType="separate"/>
    </w:r>
    <w:r>
      <w:t>T/ZGTX 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241"/>
      <w:suff w:val="nothing"/>
      <w:lvlText w:val="%1　"/>
      <w:lvlJc w:val="left"/>
      <w:pPr>
        <w:ind w:left="5387" w:firstLine="0"/>
      </w:pPr>
      <w:rPr>
        <w:rFonts w:hint="eastAsia" w:ascii="黑体" w:hAnsi="Times New Roman" w:eastAsia="黑体"/>
        <w:b w:val="0"/>
        <w:i w:val="0"/>
        <w:sz w:val="21"/>
        <w:szCs w:val="21"/>
      </w:rPr>
    </w:lvl>
    <w:lvl w:ilvl="1" w:tentative="0">
      <w:start w:val="1"/>
      <w:numFmt w:val="decimal"/>
      <w:suff w:val="nothing"/>
      <w:lvlText w:val="%1.%2　"/>
      <w:lvlJc w:val="left"/>
      <w:pPr>
        <w:ind w:left="568" w:firstLine="0"/>
      </w:pPr>
      <w:rPr>
        <w:rFonts w:hint="eastAsia" w:ascii="黑体" w:hAnsi="Times New Roman" w:eastAsia="黑体" w:cs="Times New Roman"/>
        <w:b w:val="0"/>
        <w:bCs w:val="0"/>
        <w:i w:val="0"/>
        <w:iCs w:val="0"/>
        <w:caps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142" w:firstLine="0"/>
      </w:pPr>
      <w:rPr>
        <w:rFonts w:hint="eastAsia" w:ascii="黑体" w:eastAsia="黑体"/>
        <w:b w:val="0"/>
        <w:i w:val="0"/>
        <w:sz w:val="21"/>
      </w:rPr>
    </w:lvl>
    <w:lvl w:ilvl="2" w:tentative="0">
      <w:start w:val="1"/>
      <w:numFmt w:val="decimal"/>
      <w:pStyle w:val="108"/>
      <w:suff w:val="nothing"/>
      <w:lvlText w:val="%1%2.%3　"/>
      <w:lvlJc w:val="left"/>
      <w:pPr>
        <w:ind w:left="284"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426"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dit="forms" w:enforcement="1" w:cryptProviderType="rsaAES" w:cryptAlgorithmClass="hash" w:cryptAlgorithmType="typeAny" w:cryptAlgorithmSid="14" w:cryptSpinCount="100000" w:hash="Okcx5LUCD4z+r3uJ+7DWLJoEDvUpvCSPZEpHL5owN22sLsTmCoo3qXnLDb5JjA2zz6VsblXSTXJLDjN6PILaag==" w:salt="xeApagEDJ1Mn5Jw0P872gg=="/>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mMDc1MTY2ZGU0MDdiZGRiODFhNzc3MTQwMDU5YjUifQ=="/>
  </w:docVars>
  <w:rsids>
    <w:rsidRoot w:val="00172A27"/>
    <w:rsid w:val="00000138"/>
    <w:rsid w:val="0000040A"/>
    <w:rsid w:val="00000A94"/>
    <w:rsid w:val="00001972"/>
    <w:rsid w:val="00001D9A"/>
    <w:rsid w:val="00007B3A"/>
    <w:rsid w:val="000107E0"/>
    <w:rsid w:val="00011FDE"/>
    <w:rsid w:val="00012FFD"/>
    <w:rsid w:val="00014162"/>
    <w:rsid w:val="00014340"/>
    <w:rsid w:val="00014B2F"/>
    <w:rsid w:val="00016A9C"/>
    <w:rsid w:val="00016B75"/>
    <w:rsid w:val="00022184"/>
    <w:rsid w:val="00022762"/>
    <w:rsid w:val="000238E0"/>
    <w:rsid w:val="00024729"/>
    <w:rsid w:val="000249DB"/>
    <w:rsid w:val="0002595E"/>
    <w:rsid w:val="000303C3"/>
    <w:rsid w:val="00030EC6"/>
    <w:rsid w:val="000331D3"/>
    <w:rsid w:val="000346A5"/>
    <w:rsid w:val="000350F3"/>
    <w:rsid w:val="000359C3"/>
    <w:rsid w:val="00035A7D"/>
    <w:rsid w:val="00036341"/>
    <w:rsid w:val="000365ED"/>
    <w:rsid w:val="000422F5"/>
    <w:rsid w:val="0004249A"/>
    <w:rsid w:val="00043282"/>
    <w:rsid w:val="00044286"/>
    <w:rsid w:val="00047F28"/>
    <w:rsid w:val="000503AA"/>
    <w:rsid w:val="000506A1"/>
    <w:rsid w:val="00050BE6"/>
    <w:rsid w:val="000515DD"/>
    <w:rsid w:val="0005265A"/>
    <w:rsid w:val="000539DD"/>
    <w:rsid w:val="00053BD3"/>
    <w:rsid w:val="000556ED"/>
    <w:rsid w:val="00055FE2"/>
    <w:rsid w:val="0005616F"/>
    <w:rsid w:val="00060C2E"/>
    <w:rsid w:val="00061033"/>
    <w:rsid w:val="000619E9"/>
    <w:rsid w:val="000622D4"/>
    <w:rsid w:val="00063527"/>
    <w:rsid w:val="0006357D"/>
    <w:rsid w:val="00065F0A"/>
    <w:rsid w:val="00067F1E"/>
    <w:rsid w:val="00071CC0"/>
    <w:rsid w:val="00071CFC"/>
    <w:rsid w:val="00073C8C"/>
    <w:rsid w:val="000743D1"/>
    <w:rsid w:val="00077B64"/>
    <w:rsid w:val="00080A1C"/>
    <w:rsid w:val="00081ACA"/>
    <w:rsid w:val="00082317"/>
    <w:rsid w:val="00083D2C"/>
    <w:rsid w:val="00086AA1"/>
    <w:rsid w:val="00087A77"/>
    <w:rsid w:val="00090789"/>
    <w:rsid w:val="00090CA6"/>
    <w:rsid w:val="00091E1A"/>
    <w:rsid w:val="00092B8A"/>
    <w:rsid w:val="00092FB0"/>
    <w:rsid w:val="000934C5"/>
    <w:rsid w:val="000938FF"/>
    <w:rsid w:val="00093D25"/>
    <w:rsid w:val="00093DAB"/>
    <w:rsid w:val="00094D73"/>
    <w:rsid w:val="00096D63"/>
    <w:rsid w:val="000A0B60"/>
    <w:rsid w:val="000A0EB8"/>
    <w:rsid w:val="000A19FC"/>
    <w:rsid w:val="000A296B"/>
    <w:rsid w:val="000A5A8F"/>
    <w:rsid w:val="000A7311"/>
    <w:rsid w:val="000B060F"/>
    <w:rsid w:val="000B1592"/>
    <w:rsid w:val="000B1FF2"/>
    <w:rsid w:val="000B2CF6"/>
    <w:rsid w:val="000B3CDA"/>
    <w:rsid w:val="000B6A0B"/>
    <w:rsid w:val="000C0F6C"/>
    <w:rsid w:val="000C11DB"/>
    <w:rsid w:val="000C1492"/>
    <w:rsid w:val="000C1FF9"/>
    <w:rsid w:val="000C2FBD"/>
    <w:rsid w:val="000C4B41"/>
    <w:rsid w:val="000C57D6"/>
    <w:rsid w:val="000C58EC"/>
    <w:rsid w:val="000C6362"/>
    <w:rsid w:val="000C648E"/>
    <w:rsid w:val="000C7666"/>
    <w:rsid w:val="000D0A9C"/>
    <w:rsid w:val="000D1795"/>
    <w:rsid w:val="000D329A"/>
    <w:rsid w:val="000D4B9C"/>
    <w:rsid w:val="000D4EB6"/>
    <w:rsid w:val="000D753B"/>
    <w:rsid w:val="000E4C9E"/>
    <w:rsid w:val="000E6BB0"/>
    <w:rsid w:val="000E6FD7"/>
    <w:rsid w:val="000F06E1"/>
    <w:rsid w:val="000F0E3C"/>
    <w:rsid w:val="000F19D5"/>
    <w:rsid w:val="000F4050"/>
    <w:rsid w:val="000F4AEA"/>
    <w:rsid w:val="000F67E9"/>
    <w:rsid w:val="00100712"/>
    <w:rsid w:val="00104926"/>
    <w:rsid w:val="001102F7"/>
    <w:rsid w:val="00113B1E"/>
    <w:rsid w:val="00113EE1"/>
    <w:rsid w:val="0011711C"/>
    <w:rsid w:val="0011741D"/>
    <w:rsid w:val="001176D2"/>
    <w:rsid w:val="00121421"/>
    <w:rsid w:val="00124E4F"/>
    <w:rsid w:val="001260B7"/>
    <w:rsid w:val="001265CB"/>
    <w:rsid w:val="001321C6"/>
    <w:rsid w:val="001325C4"/>
    <w:rsid w:val="00133010"/>
    <w:rsid w:val="001338EE"/>
    <w:rsid w:val="00133AAE"/>
    <w:rsid w:val="0013498D"/>
    <w:rsid w:val="00135323"/>
    <w:rsid w:val="001356C4"/>
    <w:rsid w:val="00137565"/>
    <w:rsid w:val="00141114"/>
    <w:rsid w:val="00142969"/>
    <w:rsid w:val="001435F7"/>
    <w:rsid w:val="001446C2"/>
    <w:rsid w:val="001457E7"/>
    <w:rsid w:val="00145D45"/>
    <w:rsid w:val="00145D9D"/>
    <w:rsid w:val="00146388"/>
    <w:rsid w:val="00150EBF"/>
    <w:rsid w:val="00152941"/>
    <w:rsid w:val="001529E5"/>
    <w:rsid w:val="00152FB3"/>
    <w:rsid w:val="00153C7E"/>
    <w:rsid w:val="00156B25"/>
    <w:rsid w:val="00156E1A"/>
    <w:rsid w:val="00157894"/>
    <w:rsid w:val="00157B55"/>
    <w:rsid w:val="001616CE"/>
    <w:rsid w:val="00162854"/>
    <w:rsid w:val="001642FA"/>
    <w:rsid w:val="001649EB"/>
    <w:rsid w:val="00164BAF"/>
    <w:rsid w:val="00164FA8"/>
    <w:rsid w:val="00165065"/>
    <w:rsid w:val="00165434"/>
    <w:rsid w:val="0016580B"/>
    <w:rsid w:val="00165C56"/>
    <w:rsid w:val="00165F49"/>
    <w:rsid w:val="00166992"/>
    <w:rsid w:val="00166B88"/>
    <w:rsid w:val="0016770A"/>
    <w:rsid w:val="00170804"/>
    <w:rsid w:val="001708E9"/>
    <w:rsid w:val="00171D83"/>
    <w:rsid w:val="00172987"/>
    <w:rsid w:val="0017340B"/>
    <w:rsid w:val="00173FB1"/>
    <w:rsid w:val="00176DFD"/>
    <w:rsid w:val="001852C9"/>
    <w:rsid w:val="00187A0B"/>
    <w:rsid w:val="00187EAB"/>
    <w:rsid w:val="00190087"/>
    <w:rsid w:val="001913C4"/>
    <w:rsid w:val="001929BF"/>
    <w:rsid w:val="0019348F"/>
    <w:rsid w:val="00193A07"/>
    <w:rsid w:val="00194C95"/>
    <w:rsid w:val="00195C34"/>
    <w:rsid w:val="00196EF5"/>
    <w:rsid w:val="001A1A53"/>
    <w:rsid w:val="001A234A"/>
    <w:rsid w:val="001A46E0"/>
    <w:rsid w:val="001A4CF3"/>
    <w:rsid w:val="001A6696"/>
    <w:rsid w:val="001A69B7"/>
    <w:rsid w:val="001B06E8"/>
    <w:rsid w:val="001B71D0"/>
    <w:rsid w:val="001B71EE"/>
    <w:rsid w:val="001C04A8"/>
    <w:rsid w:val="001C17C4"/>
    <w:rsid w:val="001C2C03"/>
    <w:rsid w:val="001C3C3A"/>
    <w:rsid w:val="001C42F7"/>
    <w:rsid w:val="001C49E5"/>
    <w:rsid w:val="001C680C"/>
    <w:rsid w:val="001C7FEA"/>
    <w:rsid w:val="001D0499"/>
    <w:rsid w:val="001D0BBE"/>
    <w:rsid w:val="001D0ED4"/>
    <w:rsid w:val="001D212F"/>
    <w:rsid w:val="001D29D7"/>
    <w:rsid w:val="001D2DE7"/>
    <w:rsid w:val="001D3D2F"/>
    <w:rsid w:val="001D411C"/>
    <w:rsid w:val="001D4ABD"/>
    <w:rsid w:val="001D69EC"/>
    <w:rsid w:val="001E1B6A"/>
    <w:rsid w:val="001E23BA"/>
    <w:rsid w:val="001E2484"/>
    <w:rsid w:val="001E2EA5"/>
    <w:rsid w:val="001E3CC4"/>
    <w:rsid w:val="001E4882"/>
    <w:rsid w:val="001E575D"/>
    <w:rsid w:val="001E57E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4D3D"/>
    <w:rsid w:val="0020527B"/>
    <w:rsid w:val="00205F2C"/>
    <w:rsid w:val="00210B15"/>
    <w:rsid w:val="002142EA"/>
    <w:rsid w:val="00215ADD"/>
    <w:rsid w:val="002204BB"/>
    <w:rsid w:val="00221B79"/>
    <w:rsid w:val="00221C6B"/>
    <w:rsid w:val="002253A1"/>
    <w:rsid w:val="002255E6"/>
    <w:rsid w:val="00225CF8"/>
    <w:rsid w:val="0022794E"/>
    <w:rsid w:val="00233D64"/>
    <w:rsid w:val="0023482A"/>
    <w:rsid w:val="002359CB"/>
    <w:rsid w:val="00242479"/>
    <w:rsid w:val="00243540"/>
    <w:rsid w:val="002442DB"/>
    <w:rsid w:val="0024497B"/>
    <w:rsid w:val="0024515B"/>
    <w:rsid w:val="00246021"/>
    <w:rsid w:val="0024666E"/>
    <w:rsid w:val="00247F52"/>
    <w:rsid w:val="00250B25"/>
    <w:rsid w:val="00250BBE"/>
    <w:rsid w:val="002515C2"/>
    <w:rsid w:val="0025194F"/>
    <w:rsid w:val="002560CD"/>
    <w:rsid w:val="0026148A"/>
    <w:rsid w:val="00261CF3"/>
    <w:rsid w:val="00262696"/>
    <w:rsid w:val="00262E46"/>
    <w:rsid w:val="00263D25"/>
    <w:rsid w:val="002643C3"/>
    <w:rsid w:val="00264A0C"/>
    <w:rsid w:val="00266EEB"/>
    <w:rsid w:val="00267EF4"/>
    <w:rsid w:val="00270CB8"/>
    <w:rsid w:val="00272B08"/>
    <w:rsid w:val="0027573D"/>
    <w:rsid w:val="00280708"/>
    <w:rsid w:val="00281BB8"/>
    <w:rsid w:val="00281E9E"/>
    <w:rsid w:val="00282405"/>
    <w:rsid w:val="00285170"/>
    <w:rsid w:val="00285361"/>
    <w:rsid w:val="00285B27"/>
    <w:rsid w:val="00286BAB"/>
    <w:rsid w:val="00292D60"/>
    <w:rsid w:val="00293B30"/>
    <w:rsid w:val="002949DB"/>
    <w:rsid w:val="00294D34"/>
    <w:rsid w:val="00294E3B"/>
    <w:rsid w:val="00296193"/>
    <w:rsid w:val="00296C66"/>
    <w:rsid w:val="00296EBE"/>
    <w:rsid w:val="002974E3"/>
    <w:rsid w:val="002A084B"/>
    <w:rsid w:val="002A1260"/>
    <w:rsid w:val="002A1589"/>
    <w:rsid w:val="002A1608"/>
    <w:rsid w:val="002A25DC"/>
    <w:rsid w:val="002A3AAB"/>
    <w:rsid w:val="002A4CEA"/>
    <w:rsid w:val="002A4D1E"/>
    <w:rsid w:val="002A559E"/>
    <w:rsid w:val="002A5977"/>
    <w:rsid w:val="002A5A13"/>
    <w:rsid w:val="002A757F"/>
    <w:rsid w:val="002A7EFD"/>
    <w:rsid w:val="002A7F44"/>
    <w:rsid w:val="002B0C40"/>
    <w:rsid w:val="002B1966"/>
    <w:rsid w:val="002B1C02"/>
    <w:rsid w:val="002B4508"/>
    <w:rsid w:val="002B5779"/>
    <w:rsid w:val="002B7332"/>
    <w:rsid w:val="002B775E"/>
    <w:rsid w:val="002B7F51"/>
    <w:rsid w:val="002C09E7"/>
    <w:rsid w:val="002C1E06"/>
    <w:rsid w:val="002C3F07"/>
    <w:rsid w:val="002C5278"/>
    <w:rsid w:val="002C791B"/>
    <w:rsid w:val="002C7EBB"/>
    <w:rsid w:val="002D06C1"/>
    <w:rsid w:val="002D42B5"/>
    <w:rsid w:val="002D4F1A"/>
    <w:rsid w:val="002D6EC6"/>
    <w:rsid w:val="002D726E"/>
    <w:rsid w:val="002D79AC"/>
    <w:rsid w:val="002E039D"/>
    <w:rsid w:val="002E1F6F"/>
    <w:rsid w:val="002E4D5A"/>
    <w:rsid w:val="002E6326"/>
    <w:rsid w:val="002E768A"/>
    <w:rsid w:val="002F30E0"/>
    <w:rsid w:val="002F3134"/>
    <w:rsid w:val="002F35E4"/>
    <w:rsid w:val="002F3730"/>
    <w:rsid w:val="002F38E1"/>
    <w:rsid w:val="002F7AF6"/>
    <w:rsid w:val="00300DD9"/>
    <w:rsid w:val="00300E63"/>
    <w:rsid w:val="00302139"/>
    <w:rsid w:val="0030283D"/>
    <w:rsid w:val="00302ABA"/>
    <w:rsid w:val="00302F5F"/>
    <w:rsid w:val="0030441D"/>
    <w:rsid w:val="00305CE7"/>
    <w:rsid w:val="00305FF2"/>
    <w:rsid w:val="00306063"/>
    <w:rsid w:val="00306224"/>
    <w:rsid w:val="003107E2"/>
    <w:rsid w:val="003118EC"/>
    <w:rsid w:val="00313B85"/>
    <w:rsid w:val="00315B83"/>
    <w:rsid w:val="00317988"/>
    <w:rsid w:val="003206B1"/>
    <w:rsid w:val="003221B4"/>
    <w:rsid w:val="0032258D"/>
    <w:rsid w:val="00322E62"/>
    <w:rsid w:val="00324D13"/>
    <w:rsid w:val="00324EDD"/>
    <w:rsid w:val="00325515"/>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5C8"/>
    <w:rsid w:val="00365AA9"/>
    <w:rsid w:val="00365F86"/>
    <w:rsid w:val="00365F87"/>
    <w:rsid w:val="00366E89"/>
    <w:rsid w:val="003705F4"/>
    <w:rsid w:val="00370D58"/>
    <w:rsid w:val="00371316"/>
    <w:rsid w:val="00374A06"/>
    <w:rsid w:val="00376713"/>
    <w:rsid w:val="00381815"/>
    <w:rsid w:val="003819AF"/>
    <w:rsid w:val="003820E9"/>
    <w:rsid w:val="00382DE7"/>
    <w:rsid w:val="00384FFC"/>
    <w:rsid w:val="003872FC"/>
    <w:rsid w:val="00387ADC"/>
    <w:rsid w:val="00390020"/>
    <w:rsid w:val="003903D6"/>
    <w:rsid w:val="00390482"/>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197"/>
    <w:rsid w:val="003D262C"/>
    <w:rsid w:val="003D6D61"/>
    <w:rsid w:val="003E091D"/>
    <w:rsid w:val="003E1C53"/>
    <w:rsid w:val="003E2A69"/>
    <w:rsid w:val="003E2D49"/>
    <w:rsid w:val="003E2FD4"/>
    <w:rsid w:val="003E402D"/>
    <w:rsid w:val="003E49F6"/>
    <w:rsid w:val="003E660F"/>
    <w:rsid w:val="003F0194"/>
    <w:rsid w:val="003F0841"/>
    <w:rsid w:val="003F23D3"/>
    <w:rsid w:val="003F3F08"/>
    <w:rsid w:val="003F49F1"/>
    <w:rsid w:val="003F6272"/>
    <w:rsid w:val="00400E72"/>
    <w:rsid w:val="00401400"/>
    <w:rsid w:val="00404869"/>
    <w:rsid w:val="00405884"/>
    <w:rsid w:val="00407D39"/>
    <w:rsid w:val="004139D4"/>
    <w:rsid w:val="0041477A"/>
    <w:rsid w:val="004167A3"/>
    <w:rsid w:val="00426932"/>
    <w:rsid w:val="004277A3"/>
    <w:rsid w:val="00427FDC"/>
    <w:rsid w:val="00432DAA"/>
    <w:rsid w:val="00434305"/>
    <w:rsid w:val="00435DF7"/>
    <w:rsid w:val="0044083F"/>
    <w:rsid w:val="00441AE7"/>
    <w:rsid w:val="00443563"/>
    <w:rsid w:val="00445574"/>
    <w:rsid w:val="004467FB"/>
    <w:rsid w:val="004510A2"/>
    <w:rsid w:val="00452D6B"/>
    <w:rsid w:val="00454484"/>
    <w:rsid w:val="0045517B"/>
    <w:rsid w:val="00463819"/>
    <w:rsid w:val="00463B77"/>
    <w:rsid w:val="00463C7B"/>
    <w:rsid w:val="004644A6"/>
    <w:rsid w:val="004659BD"/>
    <w:rsid w:val="00470775"/>
    <w:rsid w:val="004746B1"/>
    <w:rsid w:val="00475621"/>
    <w:rsid w:val="0047583F"/>
    <w:rsid w:val="00475DE8"/>
    <w:rsid w:val="00481C44"/>
    <w:rsid w:val="00484936"/>
    <w:rsid w:val="00485C89"/>
    <w:rsid w:val="00486BE3"/>
    <w:rsid w:val="004905E4"/>
    <w:rsid w:val="00490A89"/>
    <w:rsid w:val="00490AB4"/>
    <w:rsid w:val="00491D7A"/>
    <w:rsid w:val="00492F02"/>
    <w:rsid w:val="004939AE"/>
    <w:rsid w:val="00496B8D"/>
    <w:rsid w:val="004A12DF"/>
    <w:rsid w:val="004A1BA8"/>
    <w:rsid w:val="004A2E1B"/>
    <w:rsid w:val="004A4B57"/>
    <w:rsid w:val="004A63FA"/>
    <w:rsid w:val="004A6A3D"/>
    <w:rsid w:val="004A7F0E"/>
    <w:rsid w:val="004B0272"/>
    <w:rsid w:val="004B2701"/>
    <w:rsid w:val="004B2E1B"/>
    <w:rsid w:val="004B3AA8"/>
    <w:rsid w:val="004B3E93"/>
    <w:rsid w:val="004B710B"/>
    <w:rsid w:val="004C1FBC"/>
    <w:rsid w:val="004C25A2"/>
    <w:rsid w:val="004C35D3"/>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CD8"/>
    <w:rsid w:val="004E30C5"/>
    <w:rsid w:val="004E4AA5"/>
    <w:rsid w:val="004E4AEE"/>
    <w:rsid w:val="004E59E3"/>
    <w:rsid w:val="004E67C0"/>
    <w:rsid w:val="004F157B"/>
    <w:rsid w:val="004F2D75"/>
    <w:rsid w:val="004F391A"/>
    <w:rsid w:val="004F3CFB"/>
    <w:rsid w:val="004F6456"/>
    <w:rsid w:val="004F696E"/>
    <w:rsid w:val="004F6C71"/>
    <w:rsid w:val="00501139"/>
    <w:rsid w:val="0050363E"/>
    <w:rsid w:val="005039BC"/>
    <w:rsid w:val="005043BB"/>
    <w:rsid w:val="00504A3D"/>
    <w:rsid w:val="00505737"/>
    <w:rsid w:val="00505767"/>
    <w:rsid w:val="005073F0"/>
    <w:rsid w:val="00510A7B"/>
    <w:rsid w:val="00512F6E"/>
    <w:rsid w:val="00513038"/>
    <w:rsid w:val="00514174"/>
    <w:rsid w:val="00514FD5"/>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2BA6"/>
    <w:rsid w:val="00543BDA"/>
    <w:rsid w:val="005441CC"/>
    <w:rsid w:val="00547430"/>
    <w:rsid w:val="005479DA"/>
    <w:rsid w:val="00547BCC"/>
    <w:rsid w:val="0055013B"/>
    <w:rsid w:val="00551F6F"/>
    <w:rsid w:val="00554607"/>
    <w:rsid w:val="00555044"/>
    <w:rsid w:val="00561475"/>
    <w:rsid w:val="00562308"/>
    <w:rsid w:val="0056241D"/>
    <w:rsid w:val="0056333A"/>
    <w:rsid w:val="00564328"/>
    <w:rsid w:val="0056487B"/>
    <w:rsid w:val="00564FB9"/>
    <w:rsid w:val="005659FB"/>
    <w:rsid w:val="00566A22"/>
    <w:rsid w:val="00573D9E"/>
    <w:rsid w:val="00577B40"/>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26CA"/>
    <w:rsid w:val="005A4A1B"/>
    <w:rsid w:val="005A527F"/>
    <w:rsid w:val="005A5F25"/>
    <w:rsid w:val="005A7830"/>
    <w:rsid w:val="005A7FCE"/>
    <w:rsid w:val="005B0ED2"/>
    <w:rsid w:val="005B0F3F"/>
    <w:rsid w:val="005B191C"/>
    <w:rsid w:val="005B4903"/>
    <w:rsid w:val="005B51CE"/>
    <w:rsid w:val="005B5885"/>
    <w:rsid w:val="005B5CD7"/>
    <w:rsid w:val="005B6CF6"/>
    <w:rsid w:val="005B7422"/>
    <w:rsid w:val="005B7E5B"/>
    <w:rsid w:val="005C29B8"/>
    <w:rsid w:val="005C5BC3"/>
    <w:rsid w:val="005C5F21"/>
    <w:rsid w:val="005C7156"/>
    <w:rsid w:val="005D0C75"/>
    <w:rsid w:val="005D4171"/>
    <w:rsid w:val="005D6647"/>
    <w:rsid w:val="005D6812"/>
    <w:rsid w:val="005D6A95"/>
    <w:rsid w:val="005D6B2C"/>
    <w:rsid w:val="005D6D9C"/>
    <w:rsid w:val="005D7FDA"/>
    <w:rsid w:val="005E2335"/>
    <w:rsid w:val="005E34CA"/>
    <w:rsid w:val="005E3C18"/>
    <w:rsid w:val="005E4250"/>
    <w:rsid w:val="005E42F5"/>
    <w:rsid w:val="005E6812"/>
    <w:rsid w:val="005E7881"/>
    <w:rsid w:val="005E78E0"/>
    <w:rsid w:val="005F0D9C"/>
    <w:rsid w:val="005F284E"/>
    <w:rsid w:val="005F5C67"/>
    <w:rsid w:val="005F7FB4"/>
    <w:rsid w:val="006015CE"/>
    <w:rsid w:val="00604784"/>
    <w:rsid w:val="006053E7"/>
    <w:rsid w:val="00606419"/>
    <w:rsid w:val="00607D29"/>
    <w:rsid w:val="00612952"/>
    <w:rsid w:val="0061302B"/>
    <w:rsid w:val="006140F3"/>
    <w:rsid w:val="00614459"/>
    <w:rsid w:val="00614CC1"/>
    <w:rsid w:val="00615A9D"/>
    <w:rsid w:val="00617387"/>
    <w:rsid w:val="006205D6"/>
    <w:rsid w:val="00624036"/>
    <w:rsid w:val="006252D8"/>
    <w:rsid w:val="006259BC"/>
    <w:rsid w:val="0062636B"/>
    <w:rsid w:val="006274A3"/>
    <w:rsid w:val="00632182"/>
    <w:rsid w:val="00632AE0"/>
    <w:rsid w:val="00633C17"/>
    <w:rsid w:val="00634D30"/>
    <w:rsid w:val="00634D9E"/>
    <w:rsid w:val="00636E3E"/>
    <w:rsid w:val="006379F7"/>
    <w:rsid w:val="00637E4D"/>
    <w:rsid w:val="00640620"/>
    <w:rsid w:val="00641A1F"/>
    <w:rsid w:val="00641ABC"/>
    <w:rsid w:val="00645904"/>
    <w:rsid w:val="00647FB0"/>
    <w:rsid w:val="00651ACB"/>
    <w:rsid w:val="00651C47"/>
    <w:rsid w:val="00652AB2"/>
    <w:rsid w:val="00653FED"/>
    <w:rsid w:val="00654EC0"/>
    <w:rsid w:val="0065525B"/>
    <w:rsid w:val="00655D4F"/>
    <w:rsid w:val="00656D29"/>
    <w:rsid w:val="006607D2"/>
    <w:rsid w:val="00660CCA"/>
    <w:rsid w:val="0066192D"/>
    <w:rsid w:val="00663041"/>
    <w:rsid w:val="006640E5"/>
    <w:rsid w:val="006646F1"/>
    <w:rsid w:val="00664929"/>
    <w:rsid w:val="00664F62"/>
    <w:rsid w:val="006655E1"/>
    <w:rsid w:val="00672060"/>
    <w:rsid w:val="00672BFD"/>
    <w:rsid w:val="006752D2"/>
    <w:rsid w:val="006770F4"/>
    <w:rsid w:val="00677A84"/>
    <w:rsid w:val="00677F11"/>
    <w:rsid w:val="0068026D"/>
    <w:rsid w:val="00680A27"/>
    <w:rsid w:val="006811AD"/>
    <w:rsid w:val="006816A4"/>
    <w:rsid w:val="006819B8"/>
    <w:rsid w:val="006840A6"/>
    <w:rsid w:val="006850CD"/>
    <w:rsid w:val="00685AAB"/>
    <w:rsid w:val="006861A4"/>
    <w:rsid w:val="006900FD"/>
    <w:rsid w:val="00693281"/>
    <w:rsid w:val="006A02B0"/>
    <w:rsid w:val="006A07AA"/>
    <w:rsid w:val="006A25E5"/>
    <w:rsid w:val="006A2B46"/>
    <w:rsid w:val="006A336D"/>
    <w:rsid w:val="006A37B9"/>
    <w:rsid w:val="006A6661"/>
    <w:rsid w:val="006B2672"/>
    <w:rsid w:val="006B54BF"/>
    <w:rsid w:val="006B5F44"/>
    <w:rsid w:val="006B5F90"/>
    <w:rsid w:val="006B62E4"/>
    <w:rsid w:val="006B684D"/>
    <w:rsid w:val="006C1BBA"/>
    <w:rsid w:val="006C2079"/>
    <w:rsid w:val="006C5A62"/>
    <w:rsid w:val="006C5D68"/>
    <w:rsid w:val="006C6976"/>
    <w:rsid w:val="006C6DD0"/>
    <w:rsid w:val="006D04EA"/>
    <w:rsid w:val="006D16C4"/>
    <w:rsid w:val="006D3E96"/>
    <w:rsid w:val="006D4515"/>
    <w:rsid w:val="006D4BB1"/>
    <w:rsid w:val="006D544E"/>
    <w:rsid w:val="006D6593"/>
    <w:rsid w:val="006E2D64"/>
    <w:rsid w:val="006F03A8"/>
    <w:rsid w:val="006F2ACA"/>
    <w:rsid w:val="006F2ADC"/>
    <w:rsid w:val="006F2BFE"/>
    <w:rsid w:val="006F31E9"/>
    <w:rsid w:val="006F6284"/>
    <w:rsid w:val="006F7E18"/>
    <w:rsid w:val="007002C5"/>
    <w:rsid w:val="007036EC"/>
    <w:rsid w:val="00704078"/>
    <w:rsid w:val="00704387"/>
    <w:rsid w:val="00707669"/>
    <w:rsid w:val="00711CBA"/>
    <w:rsid w:val="00711FB5"/>
    <w:rsid w:val="00712A01"/>
    <w:rsid w:val="00714F58"/>
    <w:rsid w:val="00716C98"/>
    <w:rsid w:val="007208CE"/>
    <w:rsid w:val="00722FBF"/>
    <w:rsid w:val="00722FC2"/>
    <w:rsid w:val="00724E1B"/>
    <w:rsid w:val="0072573C"/>
    <w:rsid w:val="00725949"/>
    <w:rsid w:val="00727FA2"/>
    <w:rsid w:val="007322D9"/>
    <w:rsid w:val="00732BC0"/>
    <w:rsid w:val="007345C0"/>
    <w:rsid w:val="0073720F"/>
    <w:rsid w:val="00737796"/>
    <w:rsid w:val="0074165C"/>
    <w:rsid w:val="00742C35"/>
    <w:rsid w:val="007432CA"/>
    <w:rsid w:val="007439EB"/>
    <w:rsid w:val="00743CB4"/>
    <w:rsid w:val="00743F0A"/>
    <w:rsid w:val="007444E8"/>
    <w:rsid w:val="00745321"/>
    <w:rsid w:val="0074548E"/>
    <w:rsid w:val="00745773"/>
    <w:rsid w:val="00745CE8"/>
    <w:rsid w:val="00746800"/>
    <w:rsid w:val="007501A8"/>
    <w:rsid w:val="00750D61"/>
    <w:rsid w:val="00750EE1"/>
    <w:rsid w:val="00752B4D"/>
    <w:rsid w:val="00755402"/>
    <w:rsid w:val="00756B26"/>
    <w:rsid w:val="00756EDF"/>
    <w:rsid w:val="007600E3"/>
    <w:rsid w:val="00760D8E"/>
    <w:rsid w:val="00760EAB"/>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7FEA"/>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4AFE"/>
    <w:rsid w:val="007D51A9"/>
    <w:rsid w:val="007D6518"/>
    <w:rsid w:val="007D6754"/>
    <w:rsid w:val="007D76BD"/>
    <w:rsid w:val="007E0BF1"/>
    <w:rsid w:val="007E0E63"/>
    <w:rsid w:val="007E7248"/>
    <w:rsid w:val="007F0ED8"/>
    <w:rsid w:val="007F0F63"/>
    <w:rsid w:val="007F75CE"/>
    <w:rsid w:val="007F7C50"/>
    <w:rsid w:val="008013A4"/>
    <w:rsid w:val="008027CE"/>
    <w:rsid w:val="00802F42"/>
    <w:rsid w:val="00804383"/>
    <w:rsid w:val="00804BB7"/>
    <w:rsid w:val="00804D41"/>
    <w:rsid w:val="00805305"/>
    <w:rsid w:val="0080644E"/>
    <w:rsid w:val="0080677A"/>
    <w:rsid w:val="00810257"/>
    <w:rsid w:val="008104F5"/>
    <w:rsid w:val="00811072"/>
    <w:rsid w:val="00811369"/>
    <w:rsid w:val="00815419"/>
    <w:rsid w:val="008163C8"/>
    <w:rsid w:val="008164A1"/>
    <w:rsid w:val="00816840"/>
    <w:rsid w:val="00817325"/>
    <w:rsid w:val="008209E6"/>
    <w:rsid w:val="00823303"/>
    <w:rsid w:val="008233B2"/>
    <w:rsid w:val="00823A9F"/>
    <w:rsid w:val="00823C85"/>
    <w:rsid w:val="00825138"/>
    <w:rsid w:val="008269DD"/>
    <w:rsid w:val="00830613"/>
    <w:rsid w:val="00830621"/>
    <w:rsid w:val="0083152A"/>
    <w:rsid w:val="008320E8"/>
    <w:rsid w:val="0083348C"/>
    <w:rsid w:val="00833873"/>
    <w:rsid w:val="00833E6B"/>
    <w:rsid w:val="008373D3"/>
    <w:rsid w:val="00840617"/>
    <w:rsid w:val="00840F84"/>
    <w:rsid w:val="00842A47"/>
    <w:rsid w:val="00843C13"/>
    <w:rsid w:val="008454F8"/>
    <w:rsid w:val="008514EA"/>
    <w:rsid w:val="0085173A"/>
    <w:rsid w:val="008603CE"/>
    <w:rsid w:val="00860A4E"/>
    <w:rsid w:val="00861252"/>
    <w:rsid w:val="008620FC"/>
    <w:rsid w:val="008627A5"/>
    <w:rsid w:val="0086346B"/>
    <w:rsid w:val="00863E05"/>
    <w:rsid w:val="00865ACA"/>
    <w:rsid w:val="00865D28"/>
    <w:rsid w:val="00865F85"/>
    <w:rsid w:val="00866AAE"/>
    <w:rsid w:val="00867C10"/>
    <w:rsid w:val="00870439"/>
    <w:rsid w:val="0087079B"/>
    <w:rsid w:val="00870DA1"/>
    <w:rsid w:val="00871057"/>
    <w:rsid w:val="00875C50"/>
    <w:rsid w:val="008762B2"/>
    <w:rsid w:val="00883C4B"/>
    <w:rsid w:val="00883F93"/>
    <w:rsid w:val="00884DB3"/>
    <w:rsid w:val="00885476"/>
    <w:rsid w:val="00885A9D"/>
    <w:rsid w:val="008864F6"/>
    <w:rsid w:val="008902CA"/>
    <w:rsid w:val="0089049D"/>
    <w:rsid w:val="008928C9"/>
    <w:rsid w:val="00892946"/>
    <w:rsid w:val="008930CB"/>
    <w:rsid w:val="008938DC"/>
    <w:rsid w:val="00893FD1"/>
    <w:rsid w:val="00894836"/>
    <w:rsid w:val="00895172"/>
    <w:rsid w:val="00895680"/>
    <w:rsid w:val="00896DFF"/>
    <w:rsid w:val="0089762C"/>
    <w:rsid w:val="00897C0E"/>
    <w:rsid w:val="00897E03"/>
    <w:rsid w:val="008A173B"/>
    <w:rsid w:val="008A1893"/>
    <w:rsid w:val="008A57E6"/>
    <w:rsid w:val="008A6F81"/>
    <w:rsid w:val="008A769A"/>
    <w:rsid w:val="008B0C9C"/>
    <w:rsid w:val="008B166D"/>
    <w:rsid w:val="008B17F4"/>
    <w:rsid w:val="008B3615"/>
    <w:rsid w:val="008B4AC4"/>
    <w:rsid w:val="008B50C8"/>
    <w:rsid w:val="008B5281"/>
    <w:rsid w:val="008B54A6"/>
    <w:rsid w:val="008B61DE"/>
    <w:rsid w:val="008B69E3"/>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7A6"/>
    <w:rsid w:val="008E4BB6"/>
    <w:rsid w:val="008E5518"/>
    <w:rsid w:val="008E6A84"/>
    <w:rsid w:val="008E7A79"/>
    <w:rsid w:val="008F0CDC"/>
    <w:rsid w:val="008F17A3"/>
    <w:rsid w:val="008F1ED3"/>
    <w:rsid w:val="008F4784"/>
    <w:rsid w:val="008F4C29"/>
    <w:rsid w:val="008F4CDB"/>
    <w:rsid w:val="008F70BD"/>
    <w:rsid w:val="008F788F"/>
    <w:rsid w:val="008F7EA2"/>
    <w:rsid w:val="00902722"/>
    <w:rsid w:val="009027BC"/>
    <w:rsid w:val="0090571E"/>
    <w:rsid w:val="009062E6"/>
    <w:rsid w:val="00910A1F"/>
    <w:rsid w:val="00911BE5"/>
    <w:rsid w:val="00913CA9"/>
    <w:rsid w:val="009145AE"/>
    <w:rsid w:val="009146CE"/>
    <w:rsid w:val="00914CA7"/>
    <w:rsid w:val="00915C3E"/>
    <w:rsid w:val="009161A8"/>
    <w:rsid w:val="009203DC"/>
    <w:rsid w:val="009245AE"/>
    <w:rsid w:val="009245F5"/>
    <w:rsid w:val="009249EC"/>
    <w:rsid w:val="009273B3"/>
    <w:rsid w:val="009305B5"/>
    <w:rsid w:val="0093181F"/>
    <w:rsid w:val="00931A2F"/>
    <w:rsid w:val="00934685"/>
    <w:rsid w:val="009378DD"/>
    <w:rsid w:val="00940E94"/>
    <w:rsid w:val="009429D5"/>
    <w:rsid w:val="00942BF1"/>
    <w:rsid w:val="00945180"/>
    <w:rsid w:val="00945428"/>
    <w:rsid w:val="0094607B"/>
    <w:rsid w:val="0094734F"/>
    <w:rsid w:val="00953604"/>
    <w:rsid w:val="0095496B"/>
    <w:rsid w:val="00960F1E"/>
    <w:rsid w:val="009610DC"/>
    <w:rsid w:val="00961490"/>
    <w:rsid w:val="00961D56"/>
    <w:rsid w:val="0096381A"/>
    <w:rsid w:val="0096404A"/>
    <w:rsid w:val="00965E04"/>
    <w:rsid w:val="009674AD"/>
    <w:rsid w:val="00970CDC"/>
    <w:rsid w:val="009737C8"/>
    <w:rsid w:val="00975727"/>
    <w:rsid w:val="00977010"/>
    <w:rsid w:val="00977D02"/>
    <w:rsid w:val="00977FF9"/>
    <w:rsid w:val="009809BB"/>
    <w:rsid w:val="0098364B"/>
    <w:rsid w:val="0098393C"/>
    <w:rsid w:val="00985430"/>
    <w:rsid w:val="009908A3"/>
    <w:rsid w:val="009911AF"/>
    <w:rsid w:val="009914B5"/>
    <w:rsid w:val="00991787"/>
    <w:rsid w:val="009917D4"/>
    <w:rsid w:val="00991875"/>
    <w:rsid w:val="00991F92"/>
    <w:rsid w:val="00992985"/>
    <w:rsid w:val="00993889"/>
    <w:rsid w:val="0099551B"/>
    <w:rsid w:val="00996BD2"/>
    <w:rsid w:val="00997BF1"/>
    <w:rsid w:val="009A089C"/>
    <w:rsid w:val="009A118E"/>
    <w:rsid w:val="009A21CD"/>
    <w:rsid w:val="009A278C"/>
    <w:rsid w:val="009A2BC2"/>
    <w:rsid w:val="009A42C1"/>
    <w:rsid w:val="009A4DE3"/>
    <w:rsid w:val="009A5429"/>
    <w:rsid w:val="009A5CD8"/>
    <w:rsid w:val="009A72AD"/>
    <w:rsid w:val="009B09E0"/>
    <w:rsid w:val="009B0BC5"/>
    <w:rsid w:val="009B1247"/>
    <w:rsid w:val="009B5F79"/>
    <w:rsid w:val="009B6029"/>
    <w:rsid w:val="009B6971"/>
    <w:rsid w:val="009C27F1"/>
    <w:rsid w:val="009C3152"/>
    <w:rsid w:val="009C3257"/>
    <w:rsid w:val="009C341E"/>
    <w:rsid w:val="009C4CFA"/>
    <w:rsid w:val="009C5070"/>
    <w:rsid w:val="009D112C"/>
    <w:rsid w:val="009D1385"/>
    <w:rsid w:val="009D47FA"/>
    <w:rsid w:val="009D48C6"/>
    <w:rsid w:val="009D4C5B"/>
    <w:rsid w:val="009D50D2"/>
    <w:rsid w:val="009D6BCA"/>
    <w:rsid w:val="009E0F62"/>
    <w:rsid w:val="009E24D0"/>
    <w:rsid w:val="009E4A58"/>
    <w:rsid w:val="009E5429"/>
    <w:rsid w:val="009E5795"/>
    <w:rsid w:val="009E5A2D"/>
    <w:rsid w:val="009E5AB2"/>
    <w:rsid w:val="009E6219"/>
    <w:rsid w:val="009F03B3"/>
    <w:rsid w:val="009F1798"/>
    <w:rsid w:val="009F728B"/>
    <w:rsid w:val="00A0096C"/>
    <w:rsid w:val="00A01757"/>
    <w:rsid w:val="00A028C0"/>
    <w:rsid w:val="00A02BAE"/>
    <w:rsid w:val="00A02F95"/>
    <w:rsid w:val="00A05239"/>
    <w:rsid w:val="00A06A6B"/>
    <w:rsid w:val="00A07E47"/>
    <w:rsid w:val="00A129D0"/>
    <w:rsid w:val="00A12C33"/>
    <w:rsid w:val="00A138BA"/>
    <w:rsid w:val="00A14C8E"/>
    <w:rsid w:val="00A153D9"/>
    <w:rsid w:val="00A15F09"/>
    <w:rsid w:val="00A169B6"/>
    <w:rsid w:val="00A2271D"/>
    <w:rsid w:val="00A237D5"/>
    <w:rsid w:val="00A23CEB"/>
    <w:rsid w:val="00A30C85"/>
    <w:rsid w:val="00A30EFC"/>
    <w:rsid w:val="00A311CA"/>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1976"/>
    <w:rsid w:val="00A55BD6"/>
    <w:rsid w:val="00A55D50"/>
    <w:rsid w:val="00A57142"/>
    <w:rsid w:val="00A62149"/>
    <w:rsid w:val="00A63F73"/>
    <w:rsid w:val="00A648CD"/>
    <w:rsid w:val="00A6537A"/>
    <w:rsid w:val="00A65F2A"/>
    <w:rsid w:val="00A65FA9"/>
    <w:rsid w:val="00A676CD"/>
    <w:rsid w:val="00A67866"/>
    <w:rsid w:val="00A70B07"/>
    <w:rsid w:val="00A723F8"/>
    <w:rsid w:val="00A77CCB"/>
    <w:rsid w:val="00A83D8D"/>
    <w:rsid w:val="00A8446B"/>
    <w:rsid w:val="00A8473F"/>
    <w:rsid w:val="00A862D6"/>
    <w:rsid w:val="00A8715E"/>
    <w:rsid w:val="00A8730B"/>
    <w:rsid w:val="00A91F0F"/>
    <w:rsid w:val="00A9295B"/>
    <w:rsid w:val="00A93B09"/>
    <w:rsid w:val="00A952D7"/>
    <w:rsid w:val="00A963F7"/>
    <w:rsid w:val="00A96A35"/>
    <w:rsid w:val="00A96AD8"/>
    <w:rsid w:val="00A97DCC"/>
    <w:rsid w:val="00AA052C"/>
    <w:rsid w:val="00AA1E45"/>
    <w:rsid w:val="00AA4286"/>
    <w:rsid w:val="00AA456B"/>
    <w:rsid w:val="00AA57F5"/>
    <w:rsid w:val="00AA672E"/>
    <w:rsid w:val="00AA6EC9"/>
    <w:rsid w:val="00AB6309"/>
    <w:rsid w:val="00AB6C5F"/>
    <w:rsid w:val="00AB7129"/>
    <w:rsid w:val="00AC0655"/>
    <w:rsid w:val="00AC09CF"/>
    <w:rsid w:val="00AC27A6"/>
    <w:rsid w:val="00AC30F7"/>
    <w:rsid w:val="00AC3737"/>
    <w:rsid w:val="00AC3A5A"/>
    <w:rsid w:val="00AC4D95"/>
    <w:rsid w:val="00AC5DF4"/>
    <w:rsid w:val="00AD0AEF"/>
    <w:rsid w:val="00AD11B7"/>
    <w:rsid w:val="00AD1A94"/>
    <w:rsid w:val="00AD1C05"/>
    <w:rsid w:val="00AD4126"/>
    <w:rsid w:val="00AD421C"/>
    <w:rsid w:val="00AD44FA"/>
    <w:rsid w:val="00AD6DC4"/>
    <w:rsid w:val="00AE070A"/>
    <w:rsid w:val="00AE101C"/>
    <w:rsid w:val="00AE2A69"/>
    <w:rsid w:val="00AE305B"/>
    <w:rsid w:val="00AE37E5"/>
    <w:rsid w:val="00AE4AB8"/>
    <w:rsid w:val="00AE5EB4"/>
    <w:rsid w:val="00AE7D5F"/>
    <w:rsid w:val="00AF0C18"/>
    <w:rsid w:val="00AF2C23"/>
    <w:rsid w:val="00AF47C5"/>
    <w:rsid w:val="00AF4B73"/>
    <w:rsid w:val="00AF5398"/>
    <w:rsid w:val="00AF575B"/>
    <w:rsid w:val="00AF6EF8"/>
    <w:rsid w:val="00B049AF"/>
    <w:rsid w:val="00B058A3"/>
    <w:rsid w:val="00B07242"/>
    <w:rsid w:val="00B10534"/>
    <w:rsid w:val="00B113DB"/>
    <w:rsid w:val="00B11D8A"/>
    <w:rsid w:val="00B12981"/>
    <w:rsid w:val="00B147DD"/>
    <w:rsid w:val="00B156FD"/>
    <w:rsid w:val="00B21F61"/>
    <w:rsid w:val="00B25246"/>
    <w:rsid w:val="00B261F1"/>
    <w:rsid w:val="00B265BC"/>
    <w:rsid w:val="00B31FB1"/>
    <w:rsid w:val="00B33952"/>
    <w:rsid w:val="00B33C5E"/>
    <w:rsid w:val="00B342F4"/>
    <w:rsid w:val="00B34369"/>
    <w:rsid w:val="00B34DC2"/>
    <w:rsid w:val="00B378E5"/>
    <w:rsid w:val="00B42C81"/>
    <w:rsid w:val="00B4346D"/>
    <w:rsid w:val="00B440F4"/>
    <w:rsid w:val="00B447A5"/>
    <w:rsid w:val="00B4654C"/>
    <w:rsid w:val="00B47293"/>
    <w:rsid w:val="00B50E50"/>
    <w:rsid w:val="00B513CB"/>
    <w:rsid w:val="00B52120"/>
    <w:rsid w:val="00B53927"/>
    <w:rsid w:val="00B54ABC"/>
    <w:rsid w:val="00B559CA"/>
    <w:rsid w:val="00B56FBE"/>
    <w:rsid w:val="00B60ACF"/>
    <w:rsid w:val="00B62B58"/>
    <w:rsid w:val="00B63217"/>
    <w:rsid w:val="00B65149"/>
    <w:rsid w:val="00B66567"/>
    <w:rsid w:val="00B66F52"/>
    <w:rsid w:val="00B66FE5"/>
    <w:rsid w:val="00B7263B"/>
    <w:rsid w:val="00B72880"/>
    <w:rsid w:val="00B758BF"/>
    <w:rsid w:val="00B77EC8"/>
    <w:rsid w:val="00B81270"/>
    <w:rsid w:val="00B827A6"/>
    <w:rsid w:val="00B831CE"/>
    <w:rsid w:val="00B86677"/>
    <w:rsid w:val="00B87131"/>
    <w:rsid w:val="00B939B1"/>
    <w:rsid w:val="00B93AB3"/>
    <w:rsid w:val="00B96D40"/>
    <w:rsid w:val="00B97386"/>
    <w:rsid w:val="00BA263B"/>
    <w:rsid w:val="00BA3803"/>
    <w:rsid w:val="00BA418E"/>
    <w:rsid w:val="00BA42B2"/>
    <w:rsid w:val="00BA58D4"/>
    <w:rsid w:val="00BA5B9E"/>
    <w:rsid w:val="00BA7C9A"/>
    <w:rsid w:val="00BB5F8F"/>
    <w:rsid w:val="00BB657A"/>
    <w:rsid w:val="00BC1A4E"/>
    <w:rsid w:val="00BC29F7"/>
    <w:rsid w:val="00BC5BA5"/>
    <w:rsid w:val="00BC5DC7"/>
    <w:rsid w:val="00BC6B8B"/>
    <w:rsid w:val="00BC73D8"/>
    <w:rsid w:val="00BD52D7"/>
    <w:rsid w:val="00BD5AD2"/>
    <w:rsid w:val="00BE22F3"/>
    <w:rsid w:val="00BE2507"/>
    <w:rsid w:val="00BE4B71"/>
    <w:rsid w:val="00BE5B52"/>
    <w:rsid w:val="00BE7B8D"/>
    <w:rsid w:val="00BF0993"/>
    <w:rsid w:val="00BF1011"/>
    <w:rsid w:val="00BF10A9"/>
    <w:rsid w:val="00BF1703"/>
    <w:rsid w:val="00BF231C"/>
    <w:rsid w:val="00BF51E5"/>
    <w:rsid w:val="00BF74A6"/>
    <w:rsid w:val="00C013AD"/>
    <w:rsid w:val="00C0202E"/>
    <w:rsid w:val="00C04904"/>
    <w:rsid w:val="00C056B3"/>
    <w:rsid w:val="00C103E5"/>
    <w:rsid w:val="00C10C13"/>
    <w:rsid w:val="00C1103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00DA"/>
    <w:rsid w:val="00C71372"/>
    <w:rsid w:val="00C71F3B"/>
    <w:rsid w:val="00C72410"/>
    <w:rsid w:val="00C7287F"/>
    <w:rsid w:val="00C741BD"/>
    <w:rsid w:val="00C80CB8"/>
    <w:rsid w:val="00C819F8"/>
    <w:rsid w:val="00C8248C"/>
    <w:rsid w:val="00C84E33"/>
    <w:rsid w:val="00C86D6F"/>
    <w:rsid w:val="00C905FC"/>
    <w:rsid w:val="00C92D03"/>
    <w:rsid w:val="00C9319C"/>
    <w:rsid w:val="00C9435D"/>
    <w:rsid w:val="00C94DF2"/>
    <w:rsid w:val="00C96741"/>
    <w:rsid w:val="00CA2A78"/>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519"/>
    <w:rsid w:val="00CF048A"/>
    <w:rsid w:val="00CF155A"/>
    <w:rsid w:val="00CF1E0D"/>
    <w:rsid w:val="00CF2947"/>
    <w:rsid w:val="00CF4499"/>
    <w:rsid w:val="00CF686F"/>
    <w:rsid w:val="00CF6E60"/>
    <w:rsid w:val="00CF73B5"/>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3302"/>
    <w:rsid w:val="00D25E37"/>
    <w:rsid w:val="00D2661A"/>
    <w:rsid w:val="00D27582"/>
    <w:rsid w:val="00D27EC4"/>
    <w:rsid w:val="00D32719"/>
    <w:rsid w:val="00D33333"/>
    <w:rsid w:val="00D34B51"/>
    <w:rsid w:val="00D352A2"/>
    <w:rsid w:val="00D4162B"/>
    <w:rsid w:val="00D4514F"/>
    <w:rsid w:val="00D451E2"/>
    <w:rsid w:val="00D45E89"/>
    <w:rsid w:val="00D45E8D"/>
    <w:rsid w:val="00D466AE"/>
    <w:rsid w:val="00D4734F"/>
    <w:rsid w:val="00D51BF3"/>
    <w:rsid w:val="00D56712"/>
    <w:rsid w:val="00D66846"/>
    <w:rsid w:val="00D66891"/>
    <w:rsid w:val="00D675FB"/>
    <w:rsid w:val="00D71F25"/>
    <w:rsid w:val="00D72A9C"/>
    <w:rsid w:val="00D7575D"/>
    <w:rsid w:val="00D7611E"/>
    <w:rsid w:val="00D77031"/>
    <w:rsid w:val="00D84941"/>
    <w:rsid w:val="00D84FA1"/>
    <w:rsid w:val="00D851F0"/>
    <w:rsid w:val="00D86DB7"/>
    <w:rsid w:val="00D87BF5"/>
    <w:rsid w:val="00D90721"/>
    <w:rsid w:val="00D926D0"/>
    <w:rsid w:val="00D93030"/>
    <w:rsid w:val="00D950E1"/>
    <w:rsid w:val="00D952A6"/>
    <w:rsid w:val="00D960C2"/>
    <w:rsid w:val="00D97F99"/>
    <w:rsid w:val="00DA0F71"/>
    <w:rsid w:val="00DA1E08"/>
    <w:rsid w:val="00DA24F8"/>
    <w:rsid w:val="00DA2504"/>
    <w:rsid w:val="00DA28E8"/>
    <w:rsid w:val="00DA2D2E"/>
    <w:rsid w:val="00DA38D3"/>
    <w:rsid w:val="00DA3932"/>
    <w:rsid w:val="00DA3AFC"/>
    <w:rsid w:val="00DA64F8"/>
    <w:rsid w:val="00DA6C15"/>
    <w:rsid w:val="00DB0258"/>
    <w:rsid w:val="00DB0289"/>
    <w:rsid w:val="00DB0ADF"/>
    <w:rsid w:val="00DB38EE"/>
    <w:rsid w:val="00DB498B"/>
    <w:rsid w:val="00DB66CA"/>
    <w:rsid w:val="00DB6BCA"/>
    <w:rsid w:val="00DB6F54"/>
    <w:rsid w:val="00DB73F7"/>
    <w:rsid w:val="00DC0321"/>
    <w:rsid w:val="00DC0D53"/>
    <w:rsid w:val="00DC3067"/>
    <w:rsid w:val="00DC370B"/>
    <w:rsid w:val="00DC39D8"/>
    <w:rsid w:val="00DC5B90"/>
    <w:rsid w:val="00DD00FF"/>
    <w:rsid w:val="00DD0619"/>
    <w:rsid w:val="00DD07FB"/>
    <w:rsid w:val="00DD1769"/>
    <w:rsid w:val="00DD25C6"/>
    <w:rsid w:val="00DD4FE5"/>
    <w:rsid w:val="00DD54B0"/>
    <w:rsid w:val="00DD57EE"/>
    <w:rsid w:val="00DD58FD"/>
    <w:rsid w:val="00DD6BCC"/>
    <w:rsid w:val="00DE0A4B"/>
    <w:rsid w:val="00DE2410"/>
    <w:rsid w:val="00DE2939"/>
    <w:rsid w:val="00DE6E81"/>
    <w:rsid w:val="00DE703F"/>
    <w:rsid w:val="00DE7595"/>
    <w:rsid w:val="00DF1961"/>
    <w:rsid w:val="00DF29AB"/>
    <w:rsid w:val="00DF44DE"/>
    <w:rsid w:val="00E00214"/>
    <w:rsid w:val="00E00B8D"/>
    <w:rsid w:val="00E01138"/>
    <w:rsid w:val="00E02DFB"/>
    <w:rsid w:val="00E030F9"/>
    <w:rsid w:val="00E0311A"/>
    <w:rsid w:val="00E03138"/>
    <w:rsid w:val="00E031C6"/>
    <w:rsid w:val="00E06404"/>
    <w:rsid w:val="00E06C3F"/>
    <w:rsid w:val="00E07E2A"/>
    <w:rsid w:val="00E10937"/>
    <w:rsid w:val="00E11A85"/>
    <w:rsid w:val="00E12495"/>
    <w:rsid w:val="00E124AC"/>
    <w:rsid w:val="00E15CCD"/>
    <w:rsid w:val="00E16632"/>
    <w:rsid w:val="00E202EF"/>
    <w:rsid w:val="00E210B5"/>
    <w:rsid w:val="00E23312"/>
    <w:rsid w:val="00E2552F"/>
    <w:rsid w:val="00E30C9D"/>
    <w:rsid w:val="00E3137A"/>
    <w:rsid w:val="00E32CCF"/>
    <w:rsid w:val="00E34A98"/>
    <w:rsid w:val="00E35D1E"/>
    <w:rsid w:val="00E364F9"/>
    <w:rsid w:val="00E365FA"/>
    <w:rsid w:val="00E36789"/>
    <w:rsid w:val="00E371FE"/>
    <w:rsid w:val="00E447DC"/>
    <w:rsid w:val="00E44A83"/>
    <w:rsid w:val="00E45E3D"/>
    <w:rsid w:val="00E502C1"/>
    <w:rsid w:val="00E502DD"/>
    <w:rsid w:val="00E50D3A"/>
    <w:rsid w:val="00E51387"/>
    <w:rsid w:val="00E51E68"/>
    <w:rsid w:val="00E52E2A"/>
    <w:rsid w:val="00E52EFD"/>
    <w:rsid w:val="00E5408A"/>
    <w:rsid w:val="00E56800"/>
    <w:rsid w:val="00E57182"/>
    <w:rsid w:val="00E60C63"/>
    <w:rsid w:val="00E62FF9"/>
    <w:rsid w:val="00E6334E"/>
    <w:rsid w:val="00E635D6"/>
    <w:rsid w:val="00E639BC"/>
    <w:rsid w:val="00E63BA3"/>
    <w:rsid w:val="00E66368"/>
    <w:rsid w:val="00E664CC"/>
    <w:rsid w:val="00E70388"/>
    <w:rsid w:val="00E70F92"/>
    <w:rsid w:val="00E71EFE"/>
    <w:rsid w:val="00E74313"/>
    <w:rsid w:val="00E74C54"/>
    <w:rsid w:val="00E77A03"/>
    <w:rsid w:val="00E81A39"/>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0C95"/>
    <w:rsid w:val="00EA58D1"/>
    <w:rsid w:val="00EA61BC"/>
    <w:rsid w:val="00EA681A"/>
    <w:rsid w:val="00EA735B"/>
    <w:rsid w:val="00EB1E69"/>
    <w:rsid w:val="00EB2086"/>
    <w:rsid w:val="00EB31ED"/>
    <w:rsid w:val="00EB3977"/>
    <w:rsid w:val="00EB5EDF"/>
    <w:rsid w:val="00EB60FE"/>
    <w:rsid w:val="00EB74DB"/>
    <w:rsid w:val="00EC5359"/>
    <w:rsid w:val="00EC562A"/>
    <w:rsid w:val="00ED067A"/>
    <w:rsid w:val="00ED183A"/>
    <w:rsid w:val="00ED2B50"/>
    <w:rsid w:val="00ED64D0"/>
    <w:rsid w:val="00EE0350"/>
    <w:rsid w:val="00EE0719"/>
    <w:rsid w:val="00EE0E80"/>
    <w:rsid w:val="00EE3690"/>
    <w:rsid w:val="00EE613F"/>
    <w:rsid w:val="00EE7295"/>
    <w:rsid w:val="00EE7869"/>
    <w:rsid w:val="00EF054A"/>
    <w:rsid w:val="00EF3235"/>
    <w:rsid w:val="00EF7E72"/>
    <w:rsid w:val="00F06D37"/>
    <w:rsid w:val="00F06E60"/>
    <w:rsid w:val="00F07B9D"/>
    <w:rsid w:val="00F11586"/>
    <w:rsid w:val="00F1183B"/>
    <w:rsid w:val="00F11C9F"/>
    <w:rsid w:val="00F12263"/>
    <w:rsid w:val="00F1409D"/>
    <w:rsid w:val="00F14214"/>
    <w:rsid w:val="00F157A9"/>
    <w:rsid w:val="00F16F00"/>
    <w:rsid w:val="00F24726"/>
    <w:rsid w:val="00F25BB6"/>
    <w:rsid w:val="00F26B7E"/>
    <w:rsid w:val="00F2769D"/>
    <w:rsid w:val="00F27A3B"/>
    <w:rsid w:val="00F32E50"/>
    <w:rsid w:val="00F33817"/>
    <w:rsid w:val="00F420D5"/>
    <w:rsid w:val="00F43725"/>
    <w:rsid w:val="00F451EA"/>
    <w:rsid w:val="00F45447"/>
    <w:rsid w:val="00F456C6"/>
    <w:rsid w:val="00F4577B"/>
    <w:rsid w:val="00F46496"/>
    <w:rsid w:val="00F474D0"/>
    <w:rsid w:val="00F50179"/>
    <w:rsid w:val="00F515EE"/>
    <w:rsid w:val="00F5479C"/>
    <w:rsid w:val="00F56511"/>
    <w:rsid w:val="00F6194E"/>
    <w:rsid w:val="00F61AA7"/>
    <w:rsid w:val="00F623AC"/>
    <w:rsid w:val="00F6412A"/>
    <w:rsid w:val="00F65893"/>
    <w:rsid w:val="00F66A4A"/>
    <w:rsid w:val="00F71E22"/>
    <w:rsid w:val="00F72142"/>
    <w:rsid w:val="00F72AE7"/>
    <w:rsid w:val="00F80CB2"/>
    <w:rsid w:val="00F830B0"/>
    <w:rsid w:val="00F833BA"/>
    <w:rsid w:val="00F83D85"/>
    <w:rsid w:val="00F84FD0"/>
    <w:rsid w:val="00F859A8"/>
    <w:rsid w:val="00F86D87"/>
    <w:rsid w:val="00F9108B"/>
    <w:rsid w:val="00F91349"/>
    <w:rsid w:val="00F92568"/>
    <w:rsid w:val="00F93A8A"/>
    <w:rsid w:val="00F95248"/>
    <w:rsid w:val="00F956A9"/>
    <w:rsid w:val="00F963ED"/>
    <w:rsid w:val="00F966CF"/>
    <w:rsid w:val="00F96CAE"/>
    <w:rsid w:val="00F97C99"/>
    <w:rsid w:val="00FA25C8"/>
    <w:rsid w:val="00FA662D"/>
    <w:rsid w:val="00FA73B1"/>
    <w:rsid w:val="00FB0CB9"/>
    <w:rsid w:val="00FB231D"/>
    <w:rsid w:val="00FB45F1"/>
    <w:rsid w:val="00FB4A72"/>
    <w:rsid w:val="00FB54E8"/>
    <w:rsid w:val="00FB7054"/>
    <w:rsid w:val="00FC14ED"/>
    <w:rsid w:val="00FC1519"/>
    <w:rsid w:val="00FC17B7"/>
    <w:rsid w:val="00FC2CB7"/>
    <w:rsid w:val="00FC4090"/>
    <w:rsid w:val="00FC55B4"/>
    <w:rsid w:val="00FC668F"/>
    <w:rsid w:val="00FC7A7A"/>
    <w:rsid w:val="00FD00E6"/>
    <w:rsid w:val="00FD09A1"/>
    <w:rsid w:val="00FD29DD"/>
    <w:rsid w:val="00FD2A7C"/>
    <w:rsid w:val="00FD4F16"/>
    <w:rsid w:val="00FD59EB"/>
    <w:rsid w:val="00FD7299"/>
    <w:rsid w:val="00FE1FBE"/>
    <w:rsid w:val="00FE3901"/>
    <w:rsid w:val="00FE39D3"/>
    <w:rsid w:val="00FE4BCE"/>
    <w:rsid w:val="00FE54AE"/>
    <w:rsid w:val="00FE576A"/>
    <w:rsid w:val="00FE7E79"/>
    <w:rsid w:val="00FF3E7D"/>
    <w:rsid w:val="00FF5B99"/>
    <w:rsid w:val="00FF730C"/>
    <w:rsid w:val="00FF73F4"/>
    <w:rsid w:val="00FF79A5"/>
    <w:rsid w:val="00FF7AD3"/>
    <w:rsid w:val="00FF7CE4"/>
    <w:rsid w:val="00FF7E39"/>
    <w:rsid w:val="013E2686"/>
    <w:rsid w:val="01A7647D"/>
    <w:rsid w:val="01B707A1"/>
    <w:rsid w:val="01BA6C83"/>
    <w:rsid w:val="01D60B10"/>
    <w:rsid w:val="0213141D"/>
    <w:rsid w:val="02160F0D"/>
    <w:rsid w:val="021D673F"/>
    <w:rsid w:val="024C2B81"/>
    <w:rsid w:val="02671768"/>
    <w:rsid w:val="02936A01"/>
    <w:rsid w:val="02B41F9E"/>
    <w:rsid w:val="02BA5D3C"/>
    <w:rsid w:val="02C32E43"/>
    <w:rsid w:val="02D0730E"/>
    <w:rsid w:val="02D212D8"/>
    <w:rsid w:val="02E4100B"/>
    <w:rsid w:val="02E903CF"/>
    <w:rsid w:val="02F24C43"/>
    <w:rsid w:val="03072C2B"/>
    <w:rsid w:val="034D4E02"/>
    <w:rsid w:val="03546191"/>
    <w:rsid w:val="038C76D9"/>
    <w:rsid w:val="03A83806"/>
    <w:rsid w:val="03B70C87"/>
    <w:rsid w:val="03B86720"/>
    <w:rsid w:val="03E811F5"/>
    <w:rsid w:val="03E94B2B"/>
    <w:rsid w:val="03EF1A15"/>
    <w:rsid w:val="03FE7EAB"/>
    <w:rsid w:val="041A1188"/>
    <w:rsid w:val="04367644"/>
    <w:rsid w:val="043D6C25"/>
    <w:rsid w:val="044955CA"/>
    <w:rsid w:val="044C0C16"/>
    <w:rsid w:val="045126D0"/>
    <w:rsid w:val="04551197"/>
    <w:rsid w:val="048D195A"/>
    <w:rsid w:val="049251C3"/>
    <w:rsid w:val="04936845"/>
    <w:rsid w:val="04983E5B"/>
    <w:rsid w:val="04A86794"/>
    <w:rsid w:val="04C84AB0"/>
    <w:rsid w:val="04D53301"/>
    <w:rsid w:val="04EA0547"/>
    <w:rsid w:val="04F70794"/>
    <w:rsid w:val="050634BB"/>
    <w:rsid w:val="051647BA"/>
    <w:rsid w:val="051F457C"/>
    <w:rsid w:val="052027CE"/>
    <w:rsid w:val="053B7608"/>
    <w:rsid w:val="05455959"/>
    <w:rsid w:val="05526700"/>
    <w:rsid w:val="056B508F"/>
    <w:rsid w:val="057E12A3"/>
    <w:rsid w:val="058C3A19"/>
    <w:rsid w:val="05A131E3"/>
    <w:rsid w:val="05A14F91"/>
    <w:rsid w:val="05BD626F"/>
    <w:rsid w:val="05D1012B"/>
    <w:rsid w:val="05D709B3"/>
    <w:rsid w:val="05E732EC"/>
    <w:rsid w:val="05F477B7"/>
    <w:rsid w:val="063D2F0C"/>
    <w:rsid w:val="064F49ED"/>
    <w:rsid w:val="065F67AF"/>
    <w:rsid w:val="06601C49"/>
    <w:rsid w:val="06626219"/>
    <w:rsid w:val="06842B45"/>
    <w:rsid w:val="06957503"/>
    <w:rsid w:val="06C929F2"/>
    <w:rsid w:val="06EE2458"/>
    <w:rsid w:val="06FF6413"/>
    <w:rsid w:val="07300CC3"/>
    <w:rsid w:val="073C7D1C"/>
    <w:rsid w:val="07543029"/>
    <w:rsid w:val="0768228F"/>
    <w:rsid w:val="079E4E3B"/>
    <w:rsid w:val="07DB293B"/>
    <w:rsid w:val="07EA2C20"/>
    <w:rsid w:val="080448B6"/>
    <w:rsid w:val="081859DF"/>
    <w:rsid w:val="08470072"/>
    <w:rsid w:val="085D5069"/>
    <w:rsid w:val="085E716A"/>
    <w:rsid w:val="08604081"/>
    <w:rsid w:val="08803584"/>
    <w:rsid w:val="089D5EE4"/>
    <w:rsid w:val="08AE0F91"/>
    <w:rsid w:val="08B84ACC"/>
    <w:rsid w:val="08C2594B"/>
    <w:rsid w:val="08C72F61"/>
    <w:rsid w:val="08CE0793"/>
    <w:rsid w:val="08DC4C5E"/>
    <w:rsid w:val="090221EB"/>
    <w:rsid w:val="091D1DA1"/>
    <w:rsid w:val="091F1C0E"/>
    <w:rsid w:val="09242161"/>
    <w:rsid w:val="09287EA3"/>
    <w:rsid w:val="097906FF"/>
    <w:rsid w:val="09A27C81"/>
    <w:rsid w:val="09AD0F53"/>
    <w:rsid w:val="09AF5ECF"/>
    <w:rsid w:val="09C83435"/>
    <w:rsid w:val="09E813E1"/>
    <w:rsid w:val="09FB1AE0"/>
    <w:rsid w:val="0A193C90"/>
    <w:rsid w:val="0A1B3564"/>
    <w:rsid w:val="0A607BDC"/>
    <w:rsid w:val="0A6F565E"/>
    <w:rsid w:val="0A782765"/>
    <w:rsid w:val="0A850353"/>
    <w:rsid w:val="0A912C3B"/>
    <w:rsid w:val="0AB87005"/>
    <w:rsid w:val="0ADF0A36"/>
    <w:rsid w:val="0AF12517"/>
    <w:rsid w:val="0B2D79F3"/>
    <w:rsid w:val="0B3B594E"/>
    <w:rsid w:val="0B494101"/>
    <w:rsid w:val="0B4A2603"/>
    <w:rsid w:val="0B5645FF"/>
    <w:rsid w:val="0B640F3B"/>
    <w:rsid w:val="0B6E5916"/>
    <w:rsid w:val="0BAB0918"/>
    <w:rsid w:val="0BB35A1E"/>
    <w:rsid w:val="0BBF2615"/>
    <w:rsid w:val="0BCD088E"/>
    <w:rsid w:val="0BD460C1"/>
    <w:rsid w:val="0BD630CF"/>
    <w:rsid w:val="0BDC31C7"/>
    <w:rsid w:val="0BDF05C2"/>
    <w:rsid w:val="0BF26547"/>
    <w:rsid w:val="0C0011BA"/>
    <w:rsid w:val="0C1E130B"/>
    <w:rsid w:val="0C2738E6"/>
    <w:rsid w:val="0C2C3124"/>
    <w:rsid w:val="0C4A6383"/>
    <w:rsid w:val="0C520C35"/>
    <w:rsid w:val="0C7E602C"/>
    <w:rsid w:val="0C8A2C23"/>
    <w:rsid w:val="0CAA6E21"/>
    <w:rsid w:val="0CAD06C0"/>
    <w:rsid w:val="0CAE6912"/>
    <w:rsid w:val="0CAF268A"/>
    <w:rsid w:val="0CD93263"/>
    <w:rsid w:val="0D0E73B0"/>
    <w:rsid w:val="0D166265"/>
    <w:rsid w:val="0D2512B6"/>
    <w:rsid w:val="0D2B56E9"/>
    <w:rsid w:val="0D3B3F1D"/>
    <w:rsid w:val="0D576FA9"/>
    <w:rsid w:val="0D8D5C79"/>
    <w:rsid w:val="0D922959"/>
    <w:rsid w:val="0DB742A8"/>
    <w:rsid w:val="0DC40A55"/>
    <w:rsid w:val="0DC45CC1"/>
    <w:rsid w:val="0DD26630"/>
    <w:rsid w:val="0DDB17DF"/>
    <w:rsid w:val="0DE46363"/>
    <w:rsid w:val="0E003A98"/>
    <w:rsid w:val="0E567261"/>
    <w:rsid w:val="0E7771D7"/>
    <w:rsid w:val="0E820056"/>
    <w:rsid w:val="0E871847"/>
    <w:rsid w:val="0EAA135B"/>
    <w:rsid w:val="0EAE274B"/>
    <w:rsid w:val="0EC00B7E"/>
    <w:rsid w:val="0ED63EFE"/>
    <w:rsid w:val="0EE06B2A"/>
    <w:rsid w:val="0F0547E3"/>
    <w:rsid w:val="0F1467D4"/>
    <w:rsid w:val="0F152C78"/>
    <w:rsid w:val="0F16079E"/>
    <w:rsid w:val="0F1D69C6"/>
    <w:rsid w:val="0F655282"/>
    <w:rsid w:val="0F6A2898"/>
    <w:rsid w:val="0F890F70"/>
    <w:rsid w:val="0F911629"/>
    <w:rsid w:val="0F9A00F1"/>
    <w:rsid w:val="0FAC2EB1"/>
    <w:rsid w:val="0FF55E19"/>
    <w:rsid w:val="1006245B"/>
    <w:rsid w:val="10101691"/>
    <w:rsid w:val="10190546"/>
    <w:rsid w:val="10433815"/>
    <w:rsid w:val="10914580"/>
    <w:rsid w:val="109202F8"/>
    <w:rsid w:val="10AC13BA"/>
    <w:rsid w:val="10AF2C58"/>
    <w:rsid w:val="10C67F75"/>
    <w:rsid w:val="10E13658"/>
    <w:rsid w:val="10F36FE9"/>
    <w:rsid w:val="10F92125"/>
    <w:rsid w:val="11001706"/>
    <w:rsid w:val="11052878"/>
    <w:rsid w:val="1122342A"/>
    <w:rsid w:val="11286567"/>
    <w:rsid w:val="112C42A9"/>
    <w:rsid w:val="11317B11"/>
    <w:rsid w:val="11406D4B"/>
    <w:rsid w:val="1158509E"/>
    <w:rsid w:val="11616A84"/>
    <w:rsid w:val="118E286E"/>
    <w:rsid w:val="11902A8A"/>
    <w:rsid w:val="11C73FD2"/>
    <w:rsid w:val="11DC7A7D"/>
    <w:rsid w:val="11E132E5"/>
    <w:rsid w:val="11F36B75"/>
    <w:rsid w:val="1202325C"/>
    <w:rsid w:val="120E1C01"/>
    <w:rsid w:val="12155C90"/>
    <w:rsid w:val="121F3E0E"/>
    <w:rsid w:val="12274A70"/>
    <w:rsid w:val="12386C7D"/>
    <w:rsid w:val="12661A3D"/>
    <w:rsid w:val="1288550F"/>
    <w:rsid w:val="12993BC0"/>
    <w:rsid w:val="129B06E2"/>
    <w:rsid w:val="12C624DB"/>
    <w:rsid w:val="12C81DAF"/>
    <w:rsid w:val="12EB3CF0"/>
    <w:rsid w:val="12EE3177"/>
    <w:rsid w:val="131B6383"/>
    <w:rsid w:val="134C478E"/>
    <w:rsid w:val="13545D39"/>
    <w:rsid w:val="135E2714"/>
    <w:rsid w:val="13843E0E"/>
    <w:rsid w:val="13897791"/>
    <w:rsid w:val="138E4DA7"/>
    <w:rsid w:val="13CA1B57"/>
    <w:rsid w:val="13E7095B"/>
    <w:rsid w:val="14333BA0"/>
    <w:rsid w:val="143F0797"/>
    <w:rsid w:val="143F60A1"/>
    <w:rsid w:val="14661880"/>
    <w:rsid w:val="146B6E96"/>
    <w:rsid w:val="1494463F"/>
    <w:rsid w:val="14BE790E"/>
    <w:rsid w:val="14C03686"/>
    <w:rsid w:val="14C50C9C"/>
    <w:rsid w:val="14D7452C"/>
    <w:rsid w:val="14EA0703"/>
    <w:rsid w:val="15121A08"/>
    <w:rsid w:val="152B7078"/>
    <w:rsid w:val="154F67B8"/>
    <w:rsid w:val="155618F4"/>
    <w:rsid w:val="155B515D"/>
    <w:rsid w:val="155E5305"/>
    <w:rsid w:val="156F0C08"/>
    <w:rsid w:val="157D489C"/>
    <w:rsid w:val="158A5A42"/>
    <w:rsid w:val="15A85EC8"/>
    <w:rsid w:val="15B900D5"/>
    <w:rsid w:val="15C56A7A"/>
    <w:rsid w:val="15C7386F"/>
    <w:rsid w:val="15D11D39"/>
    <w:rsid w:val="15EF3AF7"/>
    <w:rsid w:val="15FA6724"/>
    <w:rsid w:val="1602382A"/>
    <w:rsid w:val="16500A3A"/>
    <w:rsid w:val="16694E8C"/>
    <w:rsid w:val="166D15EC"/>
    <w:rsid w:val="167C0DF1"/>
    <w:rsid w:val="16810BF3"/>
    <w:rsid w:val="16924BAE"/>
    <w:rsid w:val="1695644C"/>
    <w:rsid w:val="16A75AE4"/>
    <w:rsid w:val="16C32B4D"/>
    <w:rsid w:val="16C531D6"/>
    <w:rsid w:val="16CA07EC"/>
    <w:rsid w:val="16D01B7A"/>
    <w:rsid w:val="17035AAC"/>
    <w:rsid w:val="170D06D9"/>
    <w:rsid w:val="171D7469"/>
    <w:rsid w:val="172C16FE"/>
    <w:rsid w:val="174726E3"/>
    <w:rsid w:val="174A73C7"/>
    <w:rsid w:val="175B1444"/>
    <w:rsid w:val="177B113B"/>
    <w:rsid w:val="17AD7A93"/>
    <w:rsid w:val="17B943BD"/>
    <w:rsid w:val="17BB7F29"/>
    <w:rsid w:val="17C51929"/>
    <w:rsid w:val="17C57205"/>
    <w:rsid w:val="18253800"/>
    <w:rsid w:val="183121A5"/>
    <w:rsid w:val="183323C1"/>
    <w:rsid w:val="185A5BA0"/>
    <w:rsid w:val="18702CCD"/>
    <w:rsid w:val="18706282"/>
    <w:rsid w:val="18730A0F"/>
    <w:rsid w:val="187F73B4"/>
    <w:rsid w:val="18825738"/>
    <w:rsid w:val="188C6716"/>
    <w:rsid w:val="18974821"/>
    <w:rsid w:val="18A312F5"/>
    <w:rsid w:val="18AC23B2"/>
    <w:rsid w:val="18E15979"/>
    <w:rsid w:val="18E84F59"/>
    <w:rsid w:val="18ED2570"/>
    <w:rsid w:val="18F90F15"/>
    <w:rsid w:val="18FD340F"/>
    <w:rsid w:val="191E4CF6"/>
    <w:rsid w:val="193427F2"/>
    <w:rsid w:val="194629DF"/>
    <w:rsid w:val="1954439D"/>
    <w:rsid w:val="196B7938"/>
    <w:rsid w:val="1974125A"/>
    <w:rsid w:val="19762565"/>
    <w:rsid w:val="19C51632"/>
    <w:rsid w:val="19C81AFA"/>
    <w:rsid w:val="19DC4392"/>
    <w:rsid w:val="19DD6C02"/>
    <w:rsid w:val="19DE635C"/>
    <w:rsid w:val="19E741E3"/>
    <w:rsid w:val="19F33BB6"/>
    <w:rsid w:val="19FE07AD"/>
    <w:rsid w:val="19FE255B"/>
    <w:rsid w:val="1A1678A4"/>
    <w:rsid w:val="1A200723"/>
    <w:rsid w:val="1A255D39"/>
    <w:rsid w:val="1A304E0A"/>
    <w:rsid w:val="1A312930"/>
    <w:rsid w:val="1A367F46"/>
    <w:rsid w:val="1A5C26E5"/>
    <w:rsid w:val="1A5E3E22"/>
    <w:rsid w:val="1A7A6085"/>
    <w:rsid w:val="1A8707A2"/>
    <w:rsid w:val="1A8C400A"/>
    <w:rsid w:val="1A8C4FDA"/>
    <w:rsid w:val="1AAE3F81"/>
    <w:rsid w:val="1AB632CA"/>
    <w:rsid w:val="1ACE10D6"/>
    <w:rsid w:val="1AE300CE"/>
    <w:rsid w:val="1AF5395E"/>
    <w:rsid w:val="1B123846"/>
    <w:rsid w:val="1B267FBB"/>
    <w:rsid w:val="1B3B1CB8"/>
    <w:rsid w:val="1B5508A0"/>
    <w:rsid w:val="1B7725C5"/>
    <w:rsid w:val="1B8531EA"/>
    <w:rsid w:val="1B8A054A"/>
    <w:rsid w:val="1B8D3B96"/>
    <w:rsid w:val="1B9158F5"/>
    <w:rsid w:val="1BA62EAA"/>
    <w:rsid w:val="1BBD091F"/>
    <w:rsid w:val="1BD6553D"/>
    <w:rsid w:val="1BFD6F6E"/>
    <w:rsid w:val="1C0227D6"/>
    <w:rsid w:val="1C055E22"/>
    <w:rsid w:val="1C1147C7"/>
    <w:rsid w:val="1C1442B7"/>
    <w:rsid w:val="1C292D4B"/>
    <w:rsid w:val="1C5A616E"/>
    <w:rsid w:val="1C5F3784"/>
    <w:rsid w:val="1C705992"/>
    <w:rsid w:val="1C73723E"/>
    <w:rsid w:val="1C9B221C"/>
    <w:rsid w:val="1C9D0939"/>
    <w:rsid w:val="1CB6711D"/>
    <w:rsid w:val="1CD557F5"/>
    <w:rsid w:val="1CD852E5"/>
    <w:rsid w:val="1CDA72AF"/>
    <w:rsid w:val="1CE67A02"/>
    <w:rsid w:val="1CE75528"/>
    <w:rsid w:val="1CEA6740"/>
    <w:rsid w:val="1CFF2872"/>
    <w:rsid w:val="1D0460DA"/>
    <w:rsid w:val="1D320E99"/>
    <w:rsid w:val="1D4D182F"/>
    <w:rsid w:val="1D5C4168"/>
    <w:rsid w:val="1D7A639C"/>
    <w:rsid w:val="1D7C3EC2"/>
    <w:rsid w:val="1D903376"/>
    <w:rsid w:val="1D94745E"/>
    <w:rsid w:val="1DA67191"/>
    <w:rsid w:val="1DCB6BF8"/>
    <w:rsid w:val="1DD97567"/>
    <w:rsid w:val="1DF223D6"/>
    <w:rsid w:val="1DF4614E"/>
    <w:rsid w:val="1DF61EC7"/>
    <w:rsid w:val="1E1D38F7"/>
    <w:rsid w:val="1E1E2A9C"/>
    <w:rsid w:val="1E314E68"/>
    <w:rsid w:val="1E380731"/>
    <w:rsid w:val="1E3C7CC6"/>
    <w:rsid w:val="1E4D5EA2"/>
    <w:rsid w:val="1E537319"/>
    <w:rsid w:val="1E6C03DB"/>
    <w:rsid w:val="1E71779F"/>
    <w:rsid w:val="1E7948A6"/>
    <w:rsid w:val="1EA61372"/>
    <w:rsid w:val="1EA9518B"/>
    <w:rsid w:val="1EAC6A29"/>
    <w:rsid w:val="1ECC0E79"/>
    <w:rsid w:val="1ECC2C27"/>
    <w:rsid w:val="1EE67B18"/>
    <w:rsid w:val="1F02489B"/>
    <w:rsid w:val="1F0423C1"/>
    <w:rsid w:val="1F045D28"/>
    <w:rsid w:val="1F272C96"/>
    <w:rsid w:val="1F444EB4"/>
    <w:rsid w:val="1F5E41C7"/>
    <w:rsid w:val="1F5F1CED"/>
    <w:rsid w:val="1F63358C"/>
    <w:rsid w:val="1F731B53"/>
    <w:rsid w:val="1F962CF2"/>
    <w:rsid w:val="1FBC4A4A"/>
    <w:rsid w:val="1FCA53B9"/>
    <w:rsid w:val="1FCD6C57"/>
    <w:rsid w:val="1FD004F5"/>
    <w:rsid w:val="1FDC333E"/>
    <w:rsid w:val="1FF71F26"/>
    <w:rsid w:val="2007660D"/>
    <w:rsid w:val="2019112D"/>
    <w:rsid w:val="202076CF"/>
    <w:rsid w:val="2035116A"/>
    <w:rsid w:val="20450EE3"/>
    <w:rsid w:val="20485D12"/>
    <w:rsid w:val="207A68A6"/>
    <w:rsid w:val="207B2B57"/>
    <w:rsid w:val="208D63E6"/>
    <w:rsid w:val="20A0611A"/>
    <w:rsid w:val="20A21E92"/>
    <w:rsid w:val="20CA3197"/>
    <w:rsid w:val="20F9358F"/>
    <w:rsid w:val="210067A0"/>
    <w:rsid w:val="210B5C89"/>
    <w:rsid w:val="210F0F7D"/>
    <w:rsid w:val="214D44F3"/>
    <w:rsid w:val="21577120"/>
    <w:rsid w:val="215F18A4"/>
    <w:rsid w:val="215F7D83"/>
    <w:rsid w:val="21862BB4"/>
    <w:rsid w:val="219440B8"/>
    <w:rsid w:val="21A12149"/>
    <w:rsid w:val="21BC6F83"/>
    <w:rsid w:val="21C01703"/>
    <w:rsid w:val="21F7620D"/>
    <w:rsid w:val="21FA5CFD"/>
    <w:rsid w:val="22080137"/>
    <w:rsid w:val="2208041A"/>
    <w:rsid w:val="221C2F92"/>
    <w:rsid w:val="2254540E"/>
    <w:rsid w:val="22582B2D"/>
    <w:rsid w:val="22592A24"/>
    <w:rsid w:val="225E44DE"/>
    <w:rsid w:val="229972C4"/>
    <w:rsid w:val="22AF6AE8"/>
    <w:rsid w:val="22C46D3B"/>
    <w:rsid w:val="22EC1AEA"/>
    <w:rsid w:val="230B6414"/>
    <w:rsid w:val="230C7A96"/>
    <w:rsid w:val="23272B22"/>
    <w:rsid w:val="233B037C"/>
    <w:rsid w:val="235558E1"/>
    <w:rsid w:val="236D2C2B"/>
    <w:rsid w:val="238B30B1"/>
    <w:rsid w:val="23931F66"/>
    <w:rsid w:val="23D22A8E"/>
    <w:rsid w:val="23DC390D"/>
    <w:rsid w:val="23E32EED"/>
    <w:rsid w:val="241E3F25"/>
    <w:rsid w:val="24262DDA"/>
    <w:rsid w:val="242724C0"/>
    <w:rsid w:val="24303C58"/>
    <w:rsid w:val="24443260"/>
    <w:rsid w:val="24466FD8"/>
    <w:rsid w:val="2447261D"/>
    <w:rsid w:val="244E1F2B"/>
    <w:rsid w:val="24594F5D"/>
    <w:rsid w:val="246758CC"/>
    <w:rsid w:val="247E49C4"/>
    <w:rsid w:val="24923F40"/>
    <w:rsid w:val="249917FE"/>
    <w:rsid w:val="24A73F1B"/>
    <w:rsid w:val="24AB597A"/>
    <w:rsid w:val="250F2383"/>
    <w:rsid w:val="25317C88"/>
    <w:rsid w:val="25506360"/>
    <w:rsid w:val="25783B09"/>
    <w:rsid w:val="257B7155"/>
    <w:rsid w:val="2580651A"/>
    <w:rsid w:val="259F4BF2"/>
    <w:rsid w:val="25A16BBC"/>
    <w:rsid w:val="25A95A70"/>
    <w:rsid w:val="25AE3087"/>
    <w:rsid w:val="25D211A0"/>
    <w:rsid w:val="25E60A73"/>
    <w:rsid w:val="260E3B25"/>
    <w:rsid w:val="26226F70"/>
    <w:rsid w:val="262C51DF"/>
    <w:rsid w:val="266D4F42"/>
    <w:rsid w:val="267047E0"/>
    <w:rsid w:val="2670658E"/>
    <w:rsid w:val="268362C1"/>
    <w:rsid w:val="269B7AAF"/>
    <w:rsid w:val="26C708A4"/>
    <w:rsid w:val="26FD510C"/>
    <w:rsid w:val="271A4200"/>
    <w:rsid w:val="2762237B"/>
    <w:rsid w:val="277E2C99"/>
    <w:rsid w:val="27950446"/>
    <w:rsid w:val="27B01338"/>
    <w:rsid w:val="27CC3C98"/>
    <w:rsid w:val="27D33279"/>
    <w:rsid w:val="27FC457D"/>
    <w:rsid w:val="28017DE6"/>
    <w:rsid w:val="2818512F"/>
    <w:rsid w:val="28215D92"/>
    <w:rsid w:val="286B1F95"/>
    <w:rsid w:val="286D0FD7"/>
    <w:rsid w:val="28700AC7"/>
    <w:rsid w:val="28862099"/>
    <w:rsid w:val="28AB6668"/>
    <w:rsid w:val="28C2579A"/>
    <w:rsid w:val="28C8445F"/>
    <w:rsid w:val="28D44AA5"/>
    <w:rsid w:val="28D9041B"/>
    <w:rsid w:val="28E82DAE"/>
    <w:rsid w:val="29014C58"/>
    <w:rsid w:val="295757E3"/>
    <w:rsid w:val="29746395"/>
    <w:rsid w:val="29791BFE"/>
    <w:rsid w:val="29932CBF"/>
    <w:rsid w:val="299F78B6"/>
    <w:rsid w:val="29D46E34"/>
    <w:rsid w:val="29E2140F"/>
    <w:rsid w:val="29E277A3"/>
    <w:rsid w:val="2A0911D4"/>
    <w:rsid w:val="2A0B6CFA"/>
    <w:rsid w:val="2A2953D2"/>
    <w:rsid w:val="2A355B25"/>
    <w:rsid w:val="2A443FBA"/>
    <w:rsid w:val="2A467D32"/>
    <w:rsid w:val="2A506E02"/>
    <w:rsid w:val="2A61691A"/>
    <w:rsid w:val="2A6578AF"/>
    <w:rsid w:val="2A685EFA"/>
    <w:rsid w:val="2A9860D6"/>
    <w:rsid w:val="2AA8279A"/>
    <w:rsid w:val="2B157704"/>
    <w:rsid w:val="2B3758CC"/>
    <w:rsid w:val="2B5244B4"/>
    <w:rsid w:val="2B6A7A50"/>
    <w:rsid w:val="2B7B7EAF"/>
    <w:rsid w:val="2B8F395A"/>
    <w:rsid w:val="2BB52949"/>
    <w:rsid w:val="2BF65788"/>
    <w:rsid w:val="2C027C88"/>
    <w:rsid w:val="2C5E5185"/>
    <w:rsid w:val="2C6941AB"/>
    <w:rsid w:val="2C790C3B"/>
    <w:rsid w:val="2C857A67"/>
    <w:rsid w:val="2C866B0B"/>
    <w:rsid w:val="2C9572DB"/>
    <w:rsid w:val="2D1759B5"/>
    <w:rsid w:val="2D460049"/>
    <w:rsid w:val="2D4744ED"/>
    <w:rsid w:val="2D5D04DE"/>
    <w:rsid w:val="2D7031FA"/>
    <w:rsid w:val="2D940DB4"/>
    <w:rsid w:val="2DA134D1"/>
    <w:rsid w:val="2DC31699"/>
    <w:rsid w:val="2DCE076A"/>
    <w:rsid w:val="2DD45655"/>
    <w:rsid w:val="2E2C723F"/>
    <w:rsid w:val="2E33681F"/>
    <w:rsid w:val="2E41503A"/>
    <w:rsid w:val="2E4427DA"/>
    <w:rsid w:val="2E7D5AE7"/>
    <w:rsid w:val="2E976DAE"/>
    <w:rsid w:val="2ED81174"/>
    <w:rsid w:val="2EF57B33"/>
    <w:rsid w:val="2F382935"/>
    <w:rsid w:val="2F57653D"/>
    <w:rsid w:val="2F6E03DE"/>
    <w:rsid w:val="2F8F6245"/>
    <w:rsid w:val="2F94153F"/>
    <w:rsid w:val="2FA07EE4"/>
    <w:rsid w:val="2FBC45F2"/>
    <w:rsid w:val="2FDF279C"/>
    <w:rsid w:val="2FEA115F"/>
    <w:rsid w:val="30030473"/>
    <w:rsid w:val="300F5CEA"/>
    <w:rsid w:val="301D7787"/>
    <w:rsid w:val="30206A50"/>
    <w:rsid w:val="302428C3"/>
    <w:rsid w:val="30275F10"/>
    <w:rsid w:val="306C374A"/>
    <w:rsid w:val="30817D16"/>
    <w:rsid w:val="308A649E"/>
    <w:rsid w:val="30975661"/>
    <w:rsid w:val="30A95FF3"/>
    <w:rsid w:val="30B71989"/>
    <w:rsid w:val="30B820F5"/>
    <w:rsid w:val="30C97CB5"/>
    <w:rsid w:val="30CC6AB7"/>
    <w:rsid w:val="30DA22CE"/>
    <w:rsid w:val="30DC4F4C"/>
    <w:rsid w:val="30F1651D"/>
    <w:rsid w:val="311566B0"/>
    <w:rsid w:val="31175F84"/>
    <w:rsid w:val="312608BD"/>
    <w:rsid w:val="312A47CF"/>
    <w:rsid w:val="31374878"/>
    <w:rsid w:val="316C3231"/>
    <w:rsid w:val="317433D6"/>
    <w:rsid w:val="317A4CA1"/>
    <w:rsid w:val="3199108F"/>
    <w:rsid w:val="319E66A5"/>
    <w:rsid w:val="31B1462B"/>
    <w:rsid w:val="31B5579D"/>
    <w:rsid w:val="31C12394"/>
    <w:rsid w:val="31D765FE"/>
    <w:rsid w:val="31DD3260"/>
    <w:rsid w:val="31E3055C"/>
    <w:rsid w:val="31FB42A3"/>
    <w:rsid w:val="322272D6"/>
    <w:rsid w:val="323E39E4"/>
    <w:rsid w:val="325B4596"/>
    <w:rsid w:val="325D20BC"/>
    <w:rsid w:val="327A0EC0"/>
    <w:rsid w:val="327E6DC4"/>
    <w:rsid w:val="32827D75"/>
    <w:rsid w:val="32A221C5"/>
    <w:rsid w:val="32D06D32"/>
    <w:rsid w:val="32D57EA5"/>
    <w:rsid w:val="332E3A59"/>
    <w:rsid w:val="33347487"/>
    <w:rsid w:val="335253F3"/>
    <w:rsid w:val="335C2374"/>
    <w:rsid w:val="337E2361"/>
    <w:rsid w:val="33BA52ED"/>
    <w:rsid w:val="33C30645"/>
    <w:rsid w:val="33CA3782"/>
    <w:rsid w:val="33CB74FA"/>
    <w:rsid w:val="33D939C5"/>
    <w:rsid w:val="34160775"/>
    <w:rsid w:val="341D7D55"/>
    <w:rsid w:val="34221BAB"/>
    <w:rsid w:val="342B73BE"/>
    <w:rsid w:val="346C4839"/>
    <w:rsid w:val="34802092"/>
    <w:rsid w:val="348E0C53"/>
    <w:rsid w:val="349873DC"/>
    <w:rsid w:val="349A75F8"/>
    <w:rsid w:val="34AF2198"/>
    <w:rsid w:val="34BF0E0C"/>
    <w:rsid w:val="34D83C7C"/>
    <w:rsid w:val="35042CC3"/>
    <w:rsid w:val="35092088"/>
    <w:rsid w:val="351C000D"/>
    <w:rsid w:val="351F1D09"/>
    <w:rsid w:val="352A38F1"/>
    <w:rsid w:val="3538471B"/>
    <w:rsid w:val="35496928"/>
    <w:rsid w:val="35C10BB4"/>
    <w:rsid w:val="35EB320A"/>
    <w:rsid w:val="360F36CE"/>
    <w:rsid w:val="361A2073"/>
    <w:rsid w:val="36203B2D"/>
    <w:rsid w:val="364517E5"/>
    <w:rsid w:val="364610BA"/>
    <w:rsid w:val="364A0BAA"/>
    <w:rsid w:val="36525CB0"/>
    <w:rsid w:val="36767BF1"/>
    <w:rsid w:val="369260AD"/>
    <w:rsid w:val="36981DB9"/>
    <w:rsid w:val="369E09A5"/>
    <w:rsid w:val="36DF726F"/>
    <w:rsid w:val="36E07955"/>
    <w:rsid w:val="36E763F9"/>
    <w:rsid w:val="37024FE0"/>
    <w:rsid w:val="37182A56"/>
    <w:rsid w:val="37265173"/>
    <w:rsid w:val="37321D6A"/>
    <w:rsid w:val="37405B09"/>
    <w:rsid w:val="37687DB6"/>
    <w:rsid w:val="376B527C"/>
    <w:rsid w:val="377203B8"/>
    <w:rsid w:val="379245B6"/>
    <w:rsid w:val="379C5435"/>
    <w:rsid w:val="37A367C3"/>
    <w:rsid w:val="37C079BA"/>
    <w:rsid w:val="37C8622A"/>
    <w:rsid w:val="37D5CE60"/>
    <w:rsid w:val="37DE3C9F"/>
    <w:rsid w:val="37DF2259"/>
    <w:rsid w:val="37F30DCD"/>
    <w:rsid w:val="37F555DB"/>
    <w:rsid w:val="38213B8C"/>
    <w:rsid w:val="382A7217"/>
    <w:rsid w:val="383323A6"/>
    <w:rsid w:val="38376F0C"/>
    <w:rsid w:val="38391521"/>
    <w:rsid w:val="383A69FC"/>
    <w:rsid w:val="3844298F"/>
    <w:rsid w:val="38514471"/>
    <w:rsid w:val="386817BB"/>
    <w:rsid w:val="389733C3"/>
    <w:rsid w:val="38A02D03"/>
    <w:rsid w:val="38DE382B"/>
    <w:rsid w:val="38E52E0C"/>
    <w:rsid w:val="38F4304F"/>
    <w:rsid w:val="39007C46"/>
    <w:rsid w:val="390A30AE"/>
    <w:rsid w:val="392435FF"/>
    <w:rsid w:val="3926161A"/>
    <w:rsid w:val="392E030F"/>
    <w:rsid w:val="394E09B1"/>
    <w:rsid w:val="396F4206"/>
    <w:rsid w:val="39916AF0"/>
    <w:rsid w:val="39930ABA"/>
    <w:rsid w:val="39992C2C"/>
    <w:rsid w:val="39E9692C"/>
    <w:rsid w:val="39EE5CF0"/>
    <w:rsid w:val="3A105C66"/>
    <w:rsid w:val="3A184B1B"/>
    <w:rsid w:val="3A296D28"/>
    <w:rsid w:val="3A791024"/>
    <w:rsid w:val="3A881CA1"/>
    <w:rsid w:val="3A882ECE"/>
    <w:rsid w:val="3A95616C"/>
    <w:rsid w:val="3A9C399E"/>
    <w:rsid w:val="3AA12D62"/>
    <w:rsid w:val="3AA52A08"/>
    <w:rsid w:val="3AA82343"/>
    <w:rsid w:val="3AB729F7"/>
    <w:rsid w:val="3AB73018"/>
    <w:rsid w:val="3AC52EF5"/>
    <w:rsid w:val="3ACA4067"/>
    <w:rsid w:val="3AF47336"/>
    <w:rsid w:val="3B0532F1"/>
    <w:rsid w:val="3B172AF9"/>
    <w:rsid w:val="3B36794F"/>
    <w:rsid w:val="3B3B31B7"/>
    <w:rsid w:val="3B4402BD"/>
    <w:rsid w:val="3B471B5C"/>
    <w:rsid w:val="3B5322AF"/>
    <w:rsid w:val="3B554279"/>
    <w:rsid w:val="3BA24FE4"/>
    <w:rsid w:val="3BAA7239"/>
    <w:rsid w:val="3BD03348"/>
    <w:rsid w:val="3BD80593"/>
    <w:rsid w:val="3BDD7DCA"/>
    <w:rsid w:val="3BE86E9B"/>
    <w:rsid w:val="3C591AE3"/>
    <w:rsid w:val="3C787845"/>
    <w:rsid w:val="3CA8487C"/>
    <w:rsid w:val="3CB77053"/>
    <w:rsid w:val="3CC64D02"/>
    <w:rsid w:val="3CDD2778"/>
    <w:rsid w:val="3D143CBF"/>
    <w:rsid w:val="3D1915AD"/>
    <w:rsid w:val="3D6C3AFB"/>
    <w:rsid w:val="3D74650C"/>
    <w:rsid w:val="3D762284"/>
    <w:rsid w:val="3D806AA1"/>
    <w:rsid w:val="3D915310"/>
    <w:rsid w:val="3DB64D77"/>
    <w:rsid w:val="3DBA6615"/>
    <w:rsid w:val="3DD82F3F"/>
    <w:rsid w:val="3DE9514C"/>
    <w:rsid w:val="3DFA1107"/>
    <w:rsid w:val="3E03620E"/>
    <w:rsid w:val="3E3C527C"/>
    <w:rsid w:val="3E4E38BE"/>
    <w:rsid w:val="3E6D7B2B"/>
    <w:rsid w:val="3E734A16"/>
    <w:rsid w:val="3E7756FF"/>
    <w:rsid w:val="3E7F160D"/>
    <w:rsid w:val="3E950E30"/>
    <w:rsid w:val="3E9E1A93"/>
    <w:rsid w:val="3EA01CAF"/>
    <w:rsid w:val="3EA6303D"/>
    <w:rsid w:val="3EB2553E"/>
    <w:rsid w:val="3EDF63F2"/>
    <w:rsid w:val="3EED2A1A"/>
    <w:rsid w:val="3F033FEC"/>
    <w:rsid w:val="3F220916"/>
    <w:rsid w:val="3F2226C4"/>
    <w:rsid w:val="3F3173F4"/>
    <w:rsid w:val="3F536D21"/>
    <w:rsid w:val="3F6C1B91"/>
    <w:rsid w:val="3F7722E4"/>
    <w:rsid w:val="3F864C9D"/>
    <w:rsid w:val="3F8F587F"/>
    <w:rsid w:val="3F9D7F9C"/>
    <w:rsid w:val="3FBF6165"/>
    <w:rsid w:val="3FE67B95"/>
    <w:rsid w:val="3FFC1167"/>
    <w:rsid w:val="4010076E"/>
    <w:rsid w:val="40224945"/>
    <w:rsid w:val="402378FC"/>
    <w:rsid w:val="406805AA"/>
    <w:rsid w:val="407C22A8"/>
    <w:rsid w:val="407F58BC"/>
    <w:rsid w:val="40912574"/>
    <w:rsid w:val="40B3559D"/>
    <w:rsid w:val="40F82226"/>
    <w:rsid w:val="41022FFD"/>
    <w:rsid w:val="410F0A26"/>
    <w:rsid w:val="415D5C35"/>
    <w:rsid w:val="41765073"/>
    <w:rsid w:val="418F0497"/>
    <w:rsid w:val="419E1DAA"/>
    <w:rsid w:val="41B31CF9"/>
    <w:rsid w:val="41B82E6B"/>
    <w:rsid w:val="41DB1E56"/>
    <w:rsid w:val="41E33C60"/>
    <w:rsid w:val="41ED5C65"/>
    <w:rsid w:val="41FF4F3E"/>
    <w:rsid w:val="420E33D3"/>
    <w:rsid w:val="423A06F1"/>
    <w:rsid w:val="42417305"/>
    <w:rsid w:val="4254174F"/>
    <w:rsid w:val="427A43B9"/>
    <w:rsid w:val="42BD48D0"/>
    <w:rsid w:val="42D068DB"/>
    <w:rsid w:val="42D24401"/>
    <w:rsid w:val="42D75573"/>
    <w:rsid w:val="42EE127C"/>
    <w:rsid w:val="42F44377"/>
    <w:rsid w:val="43056584"/>
    <w:rsid w:val="431E7D53"/>
    <w:rsid w:val="432033BE"/>
    <w:rsid w:val="43233385"/>
    <w:rsid w:val="432F1853"/>
    <w:rsid w:val="43315F5F"/>
    <w:rsid w:val="436A63E7"/>
    <w:rsid w:val="43A37B4B"/>
    <w:rsid w:val="43C075EA"/>
    <w:rsid w:val="43F74126"/>
    <w:rsid w:val="43F93388"/>
    <w:rsid w:val="440F6F8F"/>
    <w:rsid w:val="4413082D"/>
    <w:rsid w:val="441445A5"/>
    <w:rsid w:val="44240C8C"/>
    <w:rsid w:val="44254A04"/>
    <w:rsid w:val="4427252A"/>
    <w:rsid w:val="445D419E"/>
    <w:rsid w:val="445F7F16"/>
    <w:rsid w:val="446B0669"/>
    <w:rsid w:val="446F7A2D"/>
    <w:rsid w:val="44801C3A"/>
    <w:rsid w:val="44953938"/>
    <w:rsid w:val="44A27E03"/>
    <w:rsid w:val="44B32ADD"/>
    <w:rsid w:val="44D75CFE"/>
    <w:rsid w:val="44DA57EF"/>
    <w:rsid w:val="44E67CEF"/>
    <w:rsid w:val="44FA19ED"/>
    <w:rsid w:val="452105A1"/>
    <w:rsid w:val="45462E84"/>
    <w:rsid w:val="456A4DC4"/>
    <w:rsid w:val="45704895"/>
    <w:rsid w:val="459534C4"/>
    <w:rsid w:val="459615D4"/>
    <w:rsid w:val="45C2075D"/>
    <w:rsid w:val="45C5685E"/>
    <w:rsid w:val="45CF69D6"/>
    <w:rsid w:val="45F147B5"/>
    <w:rsid w:val="46256F3D"/>
    <w:rsid w:val="46274A64"/>
    <w:rsid w:val="462C02CC"/>
    <w:rsid w:val="463B22BD"/>
    <w:rsid w:val="464B69A4"/>
    <w:rsid w:val="46537607"/>
    <w:rsid w:val="4675364A"/>
    <w:rsid w:val="467E0AC7"/>
    <w:rsid w:val="46820231"/>
    <w:rsid w:val="468977FE"/>
    <w:rsid w:val="468A6DA0"/>
    <w:rsid w:val="46902609"/>
    <w:rsid w:val="469D6AD4"/>
    <w:rsid w:val="46A256FF"/>
    <w:rsid w:val="46C44060"/>
    <w:rsid w:val="46CC523F"/>
    <w:rsid w:val="46DC701D"/>
    <w:rsid w:val="46DF70EC"/>
    <w:rsid w:val="46E14C12"/>
    <w:rsid w:val="46F25080"/>
    <w:rsid w:val="46FC37FA"/>
    <w:rsid w:val="46FE338C"/>
    <w:rsid w:val="46FF778E"/>
    <w:rsid w:val="47086B8E"/>
    <w:rsid w:val="470D3C59"/>
    <w:rsid w:val="47121270"/>
    <w:rsid w:val="4732546E"/>
    <w:rsid w:val="47347438"/>
    <w:rsid w:val="476E2ACB"/>
    <w:rsid w:val="4770243A"/>
    <w:rsid w:val="47721D0E"/>
    <w:rsid w:val="47794E4B"/>
    <w:rsid w:val="4780267D"/>
    <w:rsid w:val="478F28C0"/>
    <w:rsid w:val="47AE0F8C"/>
    <w:rsid w:val="47B2035D"/>
    <w:rsid w:val="47E37A4F"/>
    <w:rsid w:val="47F24BFD"/>
    <w:rsid w:val="47FB1D04"/>
    <w:rsid w:val="4800731A"/>
    <w:rsid w:val="4812529F"/>
    <w:rsid w:val="481D426E"/>
    <w:rsid w:val="48233009"/>
    <w:rsid w:val="48360F8E"/>
    <w:rsid w:val="4848025D"/>
    <w:rsid w:val="48752C22"/>
    <w:rsid w:val="48A24875"/>
    <w:rsid w:val="48A26623"/>
    <w:rsid w:val="48AE321A"/>
    <w:rsid w:val="48B01AFF"/>
    <w:rsid w:val="48D92AC7"/>
    <w:rsid w:val="48DC7235"/>
    <w:rsid w:val="493D634C"/>
    <w:rsid w:val="494B5AB5"/>
    <w:rsid w:val="495F2766"/>
    <w:rsid w:val="497F1F6E"/>
    <w:rsid w:val="49E77FDA"/>
    <w:rsid w:val="49FC1D63"/>
    <w:rsid w:val="49FD6207"/>
    <w:rsid w:val="4A1C33EC"/>
    <w:rsid w:val="4A4F6E0C"/>
    <w:rsid w:val="4A722025"/>
    <w:rsid w:val="4A7D10F6"/>
    <w:rsid w:val="4A857FAB"/>
    <w:rsid w:val="4AAF6DD6"/>
    <w:rsid w:val="4AB12B4E"/>
    <w:rsid w:val="4AD056CA"/>
    <w:rsid w:val="4ADF590D"/>
    <w:rsid w:val="4AFD3FE5"/>
    <w:rsid w:val="4B157580"/>
    <w:rsid w:val="4B4E4840"/>
    <w:rsid w:val="4B5A1437"/>
    <w:rsid w:val="4B69167A"/>
    <w:rsid w:val="4B720785"/>
    <w:rsid w:val="4B835265"/>
    <w:rsid w:val="4B8B4BB3"/>
    <w:rsid w:val="4B9C55AC"/>
    <w:rsid w:val="4BBD5522"/>
    <w:rsid w:val="4BC44B03"/>
    <w:rsid w:val="4BCF3BD3"/>
    <w:rsid w:val="4BE331DB"/>
    <w:rsid w:val="4C0A0767"/>
    <w:rsid w:val="4C231829"/>
    <w:rsid w:val="4C3E48B5"/>
    <w:rsid w:val="4C6B7D53"/>
    <w:rsid w:val="4C7D53DD"/>
    <w:rsid w:val="4C883D82"/>
    <w:rsid w:val="4C8A18A8"/>
    <w:rsid w:val="4C9149E5"/>
    <w:rsid w:val="4C985C5D"/>
    <w:rsid w:val="4CD31F67"/>
    <w:rsid w:val="4CD508FD"/>
    <w:rsid w:val="4CD80866"/>
    <w:rsid w:val="4CE2204E"/>
    <w:rsid w:val="4CEA67EB"/>
    <w:rsid w:val="4CFF4044"/>
    <w:rsid w:val="4D1E0115"/>
    <w:rsid w:val="4D20220D"/>
    <w:rsid w:val="4D292E6F"/>
    <w:rsid w:val="4D34414B"/>
    <w:rsid w:val="4D467EC5"/>
    <w:rsid w:val="4D73233C"/>
    <w:rsid w:val="4D9F469A"/>
    <w:rsid w:val="4DD3727F"/>
    <w:rsid w:val="4DFA0CB0"/>
    <w:rsid w:val="4DFA2A5E"/>
    <w:rsid w:val="4E125FF9"/>
    <w:rsid w:val="4E56416F"/>
    <w:rsid w:val="4E7D647A"/>
    <w:rsid w:val="4E9407BC"/>
    <w:rsid w:val="4EA73BC3"/>
    <w:rsid w:val="4EA826C6"/>
    <w:rsid w:val="4EB96475"/>
    <w:rsid w:val="4EBD41B7"/>
    <w:rsid w:val="4EC512BE"/>
    <w:rsid w:val="4ED9015B"/>
    <w:rsid w:val="4EF8409B"/>
    <w:rsid w:val="4EFB1B22"/>
    <w:rsid w:val="4F0E056F"/>
    <w:rsid w:val="4F0F2539"/>
    <w:rsid w:val="4F1B3040"/>
    <w:rsid w:val="4F253B0A"/>
    <w:rsid w:val="4F532425"/>
    <w:rsid w:val="4F860728"/>
    <w:rsid w:val="4F9842DC"/>
    <w:rsid w:val="4F9F1D2A"/>
    <w:rsid w:val="4FBE01E7"/>
    <w:rsid w:val="4FC276BD"/>
    <w:rsid w:val="4FCC772D"/>
    <w:rsid w:val="4FD35314"/>
    <w:rsid w:val="4FD73056"/>
    <w:rsid w:val="4FDA48F5"/>
    <w:rsid w:val="4FE17A31"/>
    <w:rsid w:val="4FE65048"/>
    <w:rsid w:val="500E459E"/>
    <w:rsid w:val="505446A7"/>
    <w:rsid w:val="50666188"/>
    <w:rsid w:val="50834F8C"/>
    <w:rsid w:val="509C604E"/>
    <w:rsid w:val="50A5223E"/>
    <w:rsid w:val="50AA076B"/>
    <w:rsid w:val="50B11AF9"/>
    <w:rsid w:val="50C730CB"/>
    <w:rsid w:val="50D650BC"/>
    <w:rsid w:val="50D94BAC"/>
    <w:rsid w:val="50E27F05"/>
    <w:rsid w:val="5108607B"/>
    <w:rsid w:val="514209A3"/>
    <w:rsid w:val="515626A1"/>
    <w:rsid w:val="51595CED"/>
    <w:rsid w:val="51602C82"/>
    <w:rsid w:val="51713037"/>
    <w:rsid w:val="518255C9"/>
    <w:rsid w:val="519311FF"/>
    <w:rsid w:val="51932FAD"/>
    <w:rsid w:val="51BB2504"/>
    <w:rsid w:val="51C4585C"/>
    <w:rsid w:val="51F36142"/>
    <w:rsid w:val="521265C8"/>
    <w:rsid w:val="521F2A93"/>
    <w:rsid w:val="52224331"/>
    <w:rsid w:val="52320A18"/>
    <w:rsid w:val="52322221"/>
    <w:rsid w:val="523F1387"/>
    <w:rsid w:val="5246001F"/>
    <w:rsid w:val="52481FEA"/>
    <w:rsid w:val="52495D62"/>
    <w:rsid w:val="526B3F2A"/>
    <w:rsid w:val="52754DA9"/>
    <w:rsid w:val="527E79CA"/>
    <w:rsid w:val="528355FA"/>
    <w:rsid w:val="528B1ED6"/>
    <w:rsid w:val="52917701"/>
    <w:rsid w:val="529D0641"/>
    <w:rsid w:val="52B256B5"/>
    <w:rsid w:val="52C27FEE"/>
    <w:rsid w:val="52C810A2"/>
    <w:rsid w:val="530D4FE1"/>
    <w:rsid w:val="53226CDE"/>
    <w:rsid w:val="532C5467"/>
    <w:rsid w:val="535D7F7D"/>
    <w:rsid w:val="537D2167"/>
    <w:rsid w:val="537F629B"/>
    <w:rsid w:val="53894668"/>
    <w:rsid w:val="53AB0A82"/>
    <w:rsid w:val="53B37937"/>
    <w:rsid w:val="53FD0BB2"/>
    <w:rsid w:val="542D21E3"/>
    <w:rsid w:val="542E0595"/>
    <w:rsid w:val="543A1E06"/>
    <w:rsid w:val="545D5AF4"/>
    <w:rsid w:val="546704F0"/>
    <w:rsid w:val="54837309"/>
    <w:rsid w:val="54AD6A7C"/>
    <w:rsid w:val="54B25E40"/>
    <w:rsid w:val="54CA318A"/>
    <w:rsid w:val="54DC2EBD"/>
    <w:rsid w:val="5503554B"/>
    <w:rsid w:val="55456CB4"/>
    <w:rsid w:val="554C0043"/>
    <w:rsid w:val="55512AA8"/>
    <w:rsid w:val="55713605"/>
    <w:rsid w:val="55855303"/>
    <w:rsid w:val="558A2919"/>
    <w:rsid w:val="558F1CDD"/>
    <w:rsid w:val="558F7F2F"/>
    <w:rsid w:val="55937A20"/>
    <w:rsid w:val="559D089E"/>
    <w:rsid w:val="559F5D89"/>
    <w:rsid w:val="55A0213D"/>
    <w:rsid w:val="55AE6607"/>
    <w:rsid w:val="55B17EA6"/>
    <w:rsid w:val="55C91693"/>
    <w:rsid w:val="55F54236"/>
    <w:rsid w:val="561A1EEF"/>
    <w:rsid w:val="561A3C9D"/>
    <w:rsid w:val="561F7505"/>
    <w:rsid w:val="562B25AA"/>
    <w:rsid w:val="562C577E"/>
    <w:rsid w:val="56344EFC"/>
    <w:rsid w:val="563D3E2F"/>
    <w:rsid w:val="564B654C"/>
    <w:rsid w:val="564F7C22"/>
    <w:rsid w:val="56586416"/>
    <w:rsid w:val="56690780"/>
    <w:rsid w:val="566E5D97"/>
    <w:rsid w:val="56742890"/>
    <w:rsid w:val="567A298E"/>
    <w:rsid w:val="568455BA"/>
    <w:rsid w:val="56BC528E"/>
    <w:rsid w:val="56BF65F2"/>
    <w:rsid w:val="56CD51B3"/>
    <w:rsid w:val="56D227CA"/>
    <w:rsid w:val="56DC73C0"/>
    <w:rsid w:val="56EF2CB5"/>
    <w:rsid w:val="570010E5"/>
    <w:rsid w:val="57160908"/>
    <w:rsid w:val="57323268"/>
    <w:rsid w:val="575C2093"/>
    <w:rsid w:val="577B076B"/>
    <w:rsid w:val="57966E83"/>
    <w:rsid w:val="57A4136E"/>
    <w:rsid w:val="57AB398E"/>
    <w:rsid w:val="57BB325E"/>
    <w:rsid w:val="57CD01AA"/>
    <w:rsid w:val="58156E12"/>
    <w:rsid w:val="58160494"/>
    <w:rsid w:val="58201313"/>
    <w:rsid w:val="582B2191"/>
    <w:rsid w:val="58356F14"/>
    <w:rsid w:val="5838665C"/>
    <w:rsid w:val="584C035A"/>
    <w:rsid w:val="58515970"/>
    <w:rsid w:val="585C67EF"/>
    <w:rsid w:val="58920462"/>
    <w:rsid w:val="58AE4B70"/>
    <w:rsid w:val="58CE51DC"/>
    <w:rsid w:val="58D07FB1"/>
    <w:rsid w:val="58F46A27"/>
    <w:rsid w:val="5932754F"/>
    <w:rsid w:val="59367040"/>
    <w:rsid w:val="59486D73"/>
    <w:rsid w:val="594B0611"/>
    <w:rsid w:val="59554FEC"/>
    <w:rsid w:val="598F04FE"/>
    <w:rsid w:val="598F6750"/>
    <w:rsid w:val="59AA358A"/>
    <w:rsid w:val="59BD150F"/>
    <w:rsid w:val="59DE3233"/>
    <w:rsid w:val="59E06975"/>
    <w:rsid w:val="59F367F2"/>
    <w:rsid w:val="5A1B4488"/>
    <w:rsid w:val="5A1D1FAE"/>
    <w:rsid w:val="5A3F0176"/>
    <w:rsid w:val="5A5534F6"/>
    <w:rsid w:val="5A74612C"/>
    <w:rsid w:val="5A8073F9"/>
    <w:rsid w:val="5A981634"/>
    <w:rsid w:val="5AB6510A"/>
    <w:rsid w:val="5AB87F28"/>
    <w:rsid w:val="5AD7215D"/>
    <w:rsid w:val="5AFC6985"/>
    <w:rsid w:val="5B370E4D"/>
    <w:rsid w:val="5B372BFB"/>
    <w:rsid w:val="5B555777"/>
    <w:rsid w:val="5B5A4B3C"/>
    <w:rsid w:val="5BA81D4B"/>
    <w:rsid w:val="5BCA1CC1"/>
    <w:rsid w:val="5BD14DFE"/>
    <w:rsid w:val="5BEF797A"/>
    <w:rsid w:val="5BF62AB6"/>
    <w:rsid w:val="5C14118E"/>
    <w:rsid w:val="5C2937E8"/>
    <w:rsid w:val="5C2D3FFE"/>
    <w:rsid w:val="5C361105"/>
    <w:rsid w:val="5C784F41"/>
    <w:rsid w:val="5C9A4E54"/>
    <w:rsid w:val="5CC21B4D"/>
    <w:rsid w:val="5CC93D27"/>
    <w:rsid w:val="5CD821BC"/>
    <w:rsid w:val="5CDF79EE"/>
    <w:rsid w:val="5CE45005"/>
    <w:rsid w:val="5CF60894"/>
    <w:rsid w:val="5D0B2591"/>
    <w:rsid w:val="5D243653"/>
    <w:rsid w:val="5D373386"/>
    <w:rsid w:val="5D3970FE"/>
    <w:rsid w:val="5D3C5436"/>
    <w:rsid w:val="5D63417B"/>
    <w:rsid w:val="5D635F29"/>
    <w:rsid w:val="5DA64068"/>
    <w:rsid w:val="5DD21301"/>
    <w:rsid w:val="5DF748C4"/>
    <w:rsid w:val="5DFA7BE2"/>
    <w:rsid w:val="5E16202D"/>
    <w:rsid w:val="5E162F9C"/>
    <w:rsid w:val="5E451AD3"/>
    <w:rsid w:val="5E510478"/>
    <w:rsid w:val="5E510690"/>
    <w:rsid w:val="5E68756F"/>
    <w:rsid w:val="5E793037"/>
    <w:rsid w:val="5E79352B"/>
    <w:rsid w:val="5E940365"/>
    <w:rsid w:val="5E96232F"/>
    <w:rsid w:val="5EAE58CA"/>
    <w:rsid w:val="5EB10F16"/>
    <w:rsid w:val="5EB2126B"/>
    <w:rsid w:val="5EC0115A"/>
    <w:rsid w:val="5EC23124"/>
    <w:rsid w:val="5EC92704"/>
    <w:rsid w:val="5ECA1FD8"/>
    <w:rsid w:val="5ED510A9"/>
    <w:rsid w:val="5EDA221B"/>
    <w:rsid w:val="5EF157B7"/>
    <w:rsid w:val="5F0A3E4D"/>
    <w:rsid w:val="5F13397F"/>
    <w:rsid w:val="5F1871E8"/>
    <w:rsid w:val="5F2E2567"/>
    <w:rsid w:val="5F304AA0"/>
    <w:rsid w:val="5F585957"/>
    <w:rsid w:val="5F990328"/>
    <w:rsid w:val="5FB15F30"/>
    <w:rsid w:val="5FEA46E0"/>
    <w:rsid w:val="5FEB66AA"/>
    <w:rsid w:val="5FED41D0"/>
    <w:rsid w:val="5FFDCBC9"/>
    <w:rsid w:val="6018094F"/>
    <w:rsid w:val="60402552"/>
    <w:rsid w:val="60455A2D"/>
    <w:rsid w:val="60771CEC"/>
    <w:rsid w:val="60A95105"/>
    <w:rsid w:val="60B0292C"/>
    <w:rsid w:val="60CE7B5E"/>
    <w:rsid w:val="60D76B6F"/>
    <w:rsid w:val="6105554A"/>
    <w:rsid w:val="6109503A"/>
    <w:rsid w:val="611A2DA3"/>
    <w:rsid w:val="612C027E"/>
    <w:rsid w:val="61396238"/>
    <w:rsid w:val="613B4FD5"/>
    <w:rsid w:val="61447E20"/>
    <w:rsid w:val="615A5895"/>
    <w:rsid w:val="615C33BC"/>
    <w:rsid w:val="616109D2"/>
    <w:rsid w:val="617A1E40"/>
    <w:rsid w:val="61994610"/>
    <w:rsid w:val="61B9080E"/>
    <w:rsid w:val="61C5308F"/>
    <w:rsid w:val="61C827FF"/>
    <w:rsid w:val="61DE48C6"/>
    <w:rsid w:val="620F042E"/>
    <w:rsid w:val="621C4AA7"/>
    <w:rsid w:val="62612C54"/>
    <w:rsid w:val="626A4792"/>
    <w:rsid w:val="627666FF"/>
    <w:rsid w:val="627961EF"/>
    <w:rsid w:val="628D7601"/>
    <w:rsid w:val="62922228"/>
    <w:rsid w:val="62CE1116"/>
    <w:rsid w:val="62CE653B"/>
    <w:rsid w:val="62D11B87"/>
    <w:rsid w:val="62D87E68"/>
    <w:rsid w:val="62EA0E9B"/>
    <w:rsid w:val="62F260C5"/>
    <w:rsid w:val="62FA7330"/>
    <w:rsid w:val="630F445E"/>
    <w:rsid w:val="632521E5"/>
    <w:rsid w:val="632E6FDA"/>
    <w:rsid w:val="63377C30"/>
    <w:rsid w:val="63461ABD"/>
    <w:rsid w:val="63462575"/>
    <w:rsid w:val="63575D25"/>
    <w:rsid w:val="636E387A"/>
    <w:rsid w:val="63754C08"/>
    <w:rsid w:val="637662F0"/>
    <w:rsid w:val="63775E71"/>
    <w:rsid w:val="63D01E3F"/>
    <w:rsid w:val="63D7141F"/>
    <w:rsid w:val="63ED29F1"/>
    <w:rsid w:val="640359B6"/>
    <w:rsid w:val="64061D04"/>
    <w:rsid w:val="640B2E77"/>
    <w:rsid w:val="64151F48"/>
    <w:rsid w:val="649814A9"/>
    <w:rsid w:val="64D21BE7"/>
    <w:rsid w:val="64D37E39"/>
    <w:rsid w:val="64E35BA2"/>
    <w:rsid w:val="64E47E12"/>
    <w:rsid w:val="650C50F9"/>
    <w:rsid w:val="652F0DE7"/>
    <w:rsid w:val="653F54CE"/>
    <w:rsid w:val="65640A91"/>
    <w:rsid w:val="65763CEB"/>
    <w:rsid w:val="65CE23AE"/>
    <w:rsid w:val="65FC516D"/>
    <w:rsid w:val="661F5756"/>
    <w:rsid w:val="66263F98"/>
    <w:rsid w:val="664D0F47"/>
    <w:rsid w:val="665C5C0C"/>
    <w:rsid w:val="6672542F"/>
    <w:rsid w:val="66830D3C"/>
    <w:rsid w:val="668C4743"/>
    <w:rsid w:val="668C77C3"/>
    <w:rsid w:val="6692787F"/>
    <w:rsid w:val="669E75A1"/>
    <w:rsid w:val="66D659BE"/>
    <w:rsid w:val="66E300DB"/>
    <w:rsid w:val="66F45E44"/>
    <w:rsid w:val="66FE4F15"/>
    <w:rsid w:val="67471CEC"/>
    <w:rsid w:val="674C5C80"/>
    <w:rsid w:val="674F19AC"/>
    <w:rsid w:val="67627252"/>
    <w:rsid w:val="677156E7"/>
    <w:rsid w:val="67953680"/>
    <w:rsid w:val="679E4055"/>
    <w:rsid w:val="67B81568"/>
    <w:rsid w:val="67BF46A4"/>
    <w:rsid w:val="67C972D1"/>
    <w:rsid w:val="67EC1211"/>
    <w:rsid w:val="67F307F2"/>
    <w:rsid w:val="67F40CDF"/>
    <w:rsid w:val="681806E7"/>
    <w:rsid w:val="68213F2C"/>
    <w:rsid w:val="682664D1"/>
    <w:rsid w:val="682F0B07"/>
    <w:rsid w:val="685E5C6B"/>
    <w:rsid w:val="6897117D"/>
    <w:rsid w:val="689C49E5"/>
    <w:rsid w:val="68A42C7E"/>
    <w:rsid w:val="68CA3BD5"/>
    <w:rsid w:val="68E424F2"/>
    <w:rsid w:val="68E65C61"/>
    <w:rsid w:val="68E72104"/>
    <w:rsid w:val="68E85E7D"/>
    <w:rsid w:val="69074555"/>
    <w:rsid w:val="69230C63"/>
    <w:rsid w:val="692769A5"/>
    <w:rsid w:val="692E7D33"/>
    <w:rsid w:val="697D0373"/>
    <w:rsid w:val="69934531"/>
    <w:rsid w:val="699B4C9D"/>
    <w:rsid w:val="69CB702E"/>
    <w:rsid w:val="69E55F18"/>
    <w:rsid w:val="69EA352F"/>
    <w:rsid w:val="69F745C9"/>
    <w:rsid w:val="6A00775B"/>
    <w:rsid w:val="6A184540"/>
    <w:rsid w:val="6A1930DC"/>
    <w:rsid w:val="6A2C1D99"/>
    <w:rsid w:val="6A576E16"/>
    <w:rsid w:val="6A6D6639"/>
    <w:rsid w:val="6A833EAB"/>
    <w:rsid w:val="6A8B2F63"/>
    <w:rsid w:val="6A8D6CDC"/>
    <w:rsid w:val="6A9736B6"/>
    <w:rsid w:val="6AA61B4B"/>
    <w:rsid w:val="6ABE5D41"/>
    <w:rsid w:val="6AFE1987"/>
    <w:rsid w:val="6B06716D"/>
    <w:rsid w:val="6B122345"/>
    <w:rsid w:val="6B1C1E0E"/>
    <w:rsid w:val="6B6A32B8"/>
    <w:rsid w:val="6B7B2699"/>
    <w:rsid w:val="6B815103"/>
    <w:rsid w:val="6BA918F3"/>
    <w:rsid w:val="6BC36E28"/>
    <w:rsid w:val="6BCA3618"/>
    <w:rsid w:val="6BD526E8"/>
    <w:rsid w:val="6BD821D8"/>
    <w:rsid w:val="6BE741CA"/>
    <w:rsid w:val="6BE91CF0"/>
    <w:rsid w:val="6C0829D6"/>
    <w:rsid w:val="6C1A634D"/>
    <w:rsid w:val="6C2B67AC"/>
    <w:rsid w:val="6C2E35E8"/>
    <w:rsid w:val="6C3D397A"/>
    <w:rsid w:val="6C937EAD"/>
    <w:rsid w:val="6CAB169B"/>
    <w:rsid w:val="6CE35588"/>
    <w:rsid w:val="6CF46B9E"/>
    <w:rsid w:val="6D003795"/>
    <w:rsid w:val="6D013069"/>
    <w:rsid w:val="6D3E4342"/>
    <w:rsid w:val="6D415B5B"/>
    <w:rsid w:val="6D554D77"/>
    <w:rsid w:val="6D763A57"/>
    <w:rsid w:val="6D7970A3"/>
    <w:rsid w:val="6D7C6B93"/>
    <w:rsid w:val="6D822D12"/>
    <w:rsid w:val="6D9E4D5C"/>
    <w:rsid w:val="6DAA54AF"/>
    <w:rsid w:val="6DDD5884"/>
    <w:rsid w:val="6DE309C1"/>
    <w:rsid w:val="6DE45ECC"/>
    <w:rsid w:val="6DEF35CF"/>
    <w:rsid w:val="6E0B6B0F"/>
    <w:rsid w:val="6E0C7F17"/>
    <w:rsid w:val="6E162B44"/>
    <w:rsid w:val="6E445903"/>
    <w:rsid w:val="6E4B4EE4"/>
    <w:rsid w:val="6E677844"/>
    <w:rsid w:val="6E68642E"/>
    <w:rsid w:val="6E810905"/>
    <w:rsid w:val="6E843F52"/>
    <w:rsid w:val="6E881C94"/>
    <w:rsid w:val="6EAB3BD4"/>
    <w:rsid w:val="6EE433F1"/>
    <w:rsid w:val="6EED7D49"/>
    <w:rsid w:val="6EFC1D3A"/>
    <w:rsid w:val="6F2474E3"/>
    <w:rsid w:val="6F2E3EBD"/>
    <w:rsid w:val="6F35524C"/>
    <w:rsid w:val="6F413BF1"/>
    <w:rsid w:val="6F4B4A6F"/>
    <w:rsid w:val="6F9B77A5"/>
    <w:rsid w:val="6FA67EF8"/>
    <w:rsid w:val="6FA83C70"/>
    <w:rsid w:val="6FC211D5"/>
    <w:rsid w:val="6FCF38F2"/>
    <w:rsid w:val="6FD461EC"/>
    <w:rsid w:val="6FE40D44"/>
    <w:rsid w:val="6FEA8260"/>
    <w:rsid w:val="6FEC6252"/>
    <w:rsid w:val="6FEC7DF5"/>
    <w:rsid w:val="7000585A"/>
    <w:rsid w:val="70112FD0"/>
    <w:rsid w:val="70156034"/>
    <w:rsid w:val="7023779A"/>
    <w:rsid w:val="70313C65"/>
    <w:rsid w:val="703D6564"/>
    <w:rsid w:val="70587444"/>
    <w:rsid w:val="70622071"/>
    <w:rsid w:val="706F478E"/>
    <w:rsid w:val="70757FF6"/>
    <w:rsid w:val="707F70C6"/>
    <w:rsid w:val="708446DD"/>
    <w:rsid w:val="708E2E66"/>
    <w:rsid w:val="70943D3A"/>
    <w:rsid w:val="709B37D5"/>
    <w:rsid w:val="70A02B99"/>
    <w:rsid w:val="70A22DB5"/>
    <w:rsid w:val="70B45C5E"/>
    <w:rsid w:val="70B84386"/>
    <w:rsid w:val="70D54119"/>
    <w:rsid w:val="70D70CB1"/>
    <w:rsid w:val="70DE203F"/>
    <w:rsid w:val="70EC5DDE"/>
    <w:rsid w:val="70ED2282"/>
    <w:rsid w:val="70F01D72"/>
    <w:rsid w:val="71121CE9"/>
    <w:rsid w:val="71123441"/>
    <w:rsid w:val="711E068D"/>
    <w:rsid w:val="71245578"/>
    <w:rsid w:val="712D267F"/>
    <w:rsid w:val="7137367D"/>
    <w:rsid w:val="713752AB"/>
    <w:rsid w:val="713D7A09"/>
    <w:rsid w:val="713F699F"/>
    <w:rsid w:val="715F2A54"/>
    <w:rsid w:val="71681909"/>
    <w:rsid w:val="718C4A2A"/>
    <w:rsid w:val="718D75C1"/>
    <w:rsid w:val="71A4221A"/>
    <w:rsid w:val="71AB5C99"/>
    <w:rsid w:val="71B978D6"/>
    <w:rsid w:val="71D15FE6"/>
    <w:rsid w:val="71DE1BCB"/>
    <w:rsid w:val="72200435"/>
    <w:rsid w:val="7238752D"/>
    <w:rsid w:val="72413EFA"/>
    <w:rsid w:val="724A7260"/>
    <w:rsid w:val="724C4D86"/>
    <w:rsid w:val="72C62D8B"/>
    <w:rsid w:val="72CB1495"/>
    <w:rsid w:val="72EB27F1"/>
    <w:rsid w:val="72EF7B46"/>
    <w:rsid w:val="72F316A6"/>
    <w:rsid w:val="72F84F0E"/>
    <w:rsid w:val="72FF44EF"/>
    <w:rsid w:val="73090EC9"/>
    <w:rsid w:val="73091DE9"/>
    <w:rsid w:val="732D5122"/>
    <w:rsid w:val="733FCCD7"/>
    <w:rsid w:val="73612AB3"/>
    <w:rsid w:val="736B748E"/>
    <w:rsid w:val="738D38A8"/>
    <w:rsid w:val="73922C6D"/>
    <w:rsid w:val="73994743"/>
    <w:rsid w:val="73AA445A"/>
    <w:rsid w:val="740F250F"/>
    <w:rsid w:val="7411285A"/>
    <w:rsid w:val="74177616"/>
    <w:rsid w:val="742571FE"/>
    <w:rsid w:val="742B46D2"/>
    <w:rsid w:val="7431692A"/>
    <w:rsid w:val="74542618"/>
    <w:rsid w:val="74AE1D28"/>
    <w:rsid w:val="74B310ED"/>
    <w:rsid w:val="74C90910"/>
    <w:rsid w:val="74F55BA9"/>
    <w:rsid w:val="75091655"/>
    <w:rsid w:val="75374624"/>
    <w:rsid w:val="75475CD9"/>
    <w:rsid w:val="75674EB3"/>
    <w:rsid w:val="757A60AE"/>
    <w:rsid w:val="759E0F0F"/>
    <w:rsid w:val="75AE1786"/>
    <w:rsid w:val="75AF5D58"/>
    <w:rsid w:val="75B3511C"/>
    <w:rsid w:val="75CA0DE4"/>
    <w:rsid w:val="75F2196E"/>
    <w:rsid w:val="75FC4D15"/>
    <w:rsid w:val="760821B2"/>
    <w:rsid w:val="76125EAA"/>
    <w:rsid w:val="763000F0"/>
    <w:rsid w:val="763B75EC"/>
    <w:rsid w:val="763F54DD"/>
    <w:rsid w:val="766E7677"/>
    <w:rsid w:val="768014A2"/>
    <w:rsid w:val="76821758"/>
    <w:rsid w:val="76844CB5"/>
    <w:rsid w:val="769C07B3"/>
    <w:rsid w:val="76B31878"/>
    <w:rsid w:val="76B455F0"/>
    <w:rsid w:val="76BD26F7"/>
    <w:rsid w:val="76EE28B0"/>
    <w:rsid w:val="76F93003"/>
    <w:rsid w:val="76FD0D45"/>
    <w:rsid w:val="7702635B"/>
    <w:rsid w:val="771950AE"/>
    <w:rsid w:val="772C2BCD"/>
    <w:rsid w:val="77351A32"/>
    <w:rsid w:val="77356731"/>
    <w:rsid w:val="773A5AF5"/>
    <w:rsid w:val="7746449A"/>
    <w:rsid w:val="77626DFA"/>
    <w:rsid w:val="77644920"/>
    <w:rsid w:val="776B5CAF"/>
    <w:rsid w:val="77903967"/>
    <w:rsid w:val="77B21B30"/>
    <w:rsid w:val="77EFB820"/>
    <w:rsid w:val="78047EB1"/>
    <w:rsid w:val="780E4365"/>
    <w:rsid w:val="78112CFA"/>
    <w:rsid w:val="78216CB5"/>
    <w:rsid w:val="78320EC2"/>
    <w:rsid w:val="785E5DAB"/>
    <w:rsid w:val="787E5EB6"/>
    <w:rsid w:val="788039DC"/>
    <w:rsid w:val="788977D8"/>
    <w:rsid w:val="788D7EA7"/>
    <w:rsid w:val="789F263B"/>
    <w:rsid w:val="78B90C9C"/>
    <w:rsid w:val="790F6B0E"/>
    <w:rsid w:val="792B0C1A"/>
    <w:rsid w:val="795D1F6F"/>
    <w:rsid w:val="79652BD2"/>
    <w:rsid w:val="79694470"/>
    <w:rsid w:val="798C63B0"/>
    <w:rsid w:val="79AD4941"/>
    <w:rsid w:val="79AE27CB"/>
    <w:rsid w:val="79B85C40"/>
    <w:rsid w:val="79C35EBB"/>
    <w:rsid w:val="79CB2F0C"/>
    <w:rsid w:val="79CF6D12"/>
    <w:rsid w:val="79D319C8"/>
    <w:rsid w:val="79EB1183"/>
    <w:rsid w:val="79F3642F"/>
    <w:rsid w:val="7A170370"/>
    <w:rsid w:val="7A1C7734"/>
    <w:rsid w:val="7A270161"/>
    <w:rsid w:val="7A3A405E"/>
    <w:rsid w:val="7A3C7DD6"/>
    <w:rsid w:val="7A49604F"/>
    <w:rsid w:val="7A523156"/>
    <w:rsid w:val="7A63530F"/>
    <w:rsid w:val="7A6537B6"/>
    <w:rsid w:val="7A682979"/>
    <w:rsid w:val="7A796935"/>
    <w:rsid w:val="7A9D6AC7"/>
    <w:rsid w:val="7AA37E55"/>
    <w:rsid w:val="7AAD0862"/>
    <w:rsid w:val="7AD324E9"/>
    <w:rsid w:val="7AE30252"/>
    <w:rsid w:val="7AF854A7"/>
    <w:rsid w:val="7B1A51D8"/>
    <w:rsid w:val="7B203254"/>
    <w:rsid w:val="7B2F5245"/>
    <w:rsid w:val="7B3665D4"/>
    <w:rsid w:val="7B424F78"/>
    <w:rsid w:val="7B452CBB"/>
    <w:rsid w:val="7B5B428C"/>
    <w:rsid w:val="7B683586"/>
    <w:rsid w:val="7B687274"/>
    <w:rsid w:val="7B871525"/>
    <w:rsid w:val="7B892BA7"/>
    <w:rsid w:val="7BA67BFD"/>
    <w:rsid w:val="7BA938B0"/>
    <w:rsid w:val="7BDF0A19"/>
    <w:rsid w:val="7C0844D7"/>
    <w:rsid w:val="7C356D85"/>
    <w:rsid w:val="7C38637B"/>
    <w:rsid w:val="7C397F3E"/>
    <w:rsid w:val="7C3A20F4"/>
    <w:rsid w:val="7C3F770A"/>
    <w:rsid w:val="7C611D76"/>
    <w:rsid w:val="7C7A5DCB"/>
    <w:rsid w:val="7CA004A4"/>
    <w:rsid w:val="7CA12173"/>
    <w:rsid w:val="7CC77E2B"/>
    <w:rsid w:val="7CD37673"/>
    <w:rsid w:val="7CE502B1"/>
    <w:rsid w:val="7D1172F8"/>
    <w:rsid w:val="7D225061"/>
    <w:rsid w:val="7D2821B7"/>
    <w:rsid w:val="7D2D3A06"/>
    <w:rsid w:val="7D425704"/>
    <w:rsid w:val="7D480B46"/>
    <w:rsid w:val="7D4F7738"/>
    <w:rsid w:val="7D5D42EC"/>
    <w:rsid w:val="7D7B0C16"/>
    <w:rsid w:val="7D7B6E68"/>
    <w:rsid w:val="7D84265B"/>
    <w:rsid w:val="7D8B6531"/>
    <w:rsid w:val="7D910439"/>
    <w:rsid w:val="7D985324"/>
    <w:rsid w:val="7DB8390C"/>
    <w:rsid w:val="7DCB56F9"/>
    <w:rsid w:val="7DF76D5E"/>
    <w:rsid w:val="7E096221"/>
    <w:rsid w:val="7E17093E"/>
    <w:rsid w:val="7E1846B6"/>
    <w:rsid w:val="7E221091"/>
    <w:rsid w:val="7E7E09BD"/>
    <w:rsid w:val="7E8D0C00"/>
    <w:rsid w:val="7E9637B2"/>
    <w:rsid w:val="7EA65C28"/>
    <w:rsid w:val="7EA85A3A"/>
    <w:rsid w:val="7EAD12A3"/>
    <w:rsid w:val="7EC87E8B"/>
    <w:rsid w:val="7ED14F91"/>
    <w:rsid w:val="7EEFC9E7"/>
    <w:rsid w:val="7EFE9FCF"/>
    <w:rsid w:val="7F160BF6"/>
    <w:rsid w:val="7F1E5CFC"/>
    <w:rsid w:val="7F211349"/>
    <w:rsid w:val="7F664F53"/>
    <w:rsid w:val="7F71407E"/>
    <w:rsid w:val="7F741DC0"/>
    <w:rsid w:val="7F7818B1"/>
    <w:rsid w:val="7F7E6C8C"/>
    <w:rsid w:val="7F7F2C3F"/>
    <w:rsid w:val="7F951091"/>
    <w:rsid w:val="7F951483"/>
    <w:rsid w:val="7FA94BD7"/>
    <w:rsid w:val="7FAF6A4F"/>
    <w:rsid w:val="7FCE14D1"/>
    <w:rsid w:val="7FD14B1D"/>
    <w:rsid w:val="7FDD25A9"/>
    <w:rsid w:val="7FEC1957"/>
    <w:rsid w:val="7FFD708C"/>
    <w:rsid w:val="ABCFBF00"/>
    <w:rsid w:val="D5ECB55B"/>
    <w:rsid w:val="D5FB18E6"/>
    <w:rsid w:val="E56F64AA"/>
    <w:rsid w:val="EEBE1285"/>
    <w:rsid w:val="FEEE7CDE"/>
    <w:rsid w:val="FF9C7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9"/>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8"/>
    <w:unhideWhenUsed/>
    <w:qFormat/>
    <w:uiPriority w:val="99"/>
    <w:rPr>
      <w:sz w:val="18"/>
      <w:szCs w:val="18"/>
    </w:rPr>
  </w:style>
  <w:style w:type="paragraph" w:styleId="17">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6"/>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6">
    <w:name w:val="Normal (Web)"/>
    <w:basedOn w:val="1"/>
    <w:semiHidden/>
    <w:unhideWhenUsed/>
    <w:qFormat/>
    <w:uiPriority w:val="99"/>
    <w:pPr>
      <w:spacing w:beforeAutospacing="1" w:afterAutospacing="1"/>
      <w:jc w:val="left"/>
    </w:pPr>
    <w:rPr>
      <w:kern w:val="0"/>
      <w:sz w:val="24"/>
    </w:rPr>
  </w:style>
  <w:style w:type="paragraph" w:styleId="27">
    <w:name w:val="Title"/>
    <w:basedOn w:val="1"/>
    <w:link w:val="51"/>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page number"/>
    <w:basedOn w:val="30"/>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HTML Code"/>
    <w:basedOn w:val="30"/>
    <w:semiHidden/>
    <w:unhideWhenUsed/>
    <w:qFormat/>
    <w:uiPriority w:val="99"/>
    <w:rPr>
      <w:rFonts w:ascii="Courier New" w:hAnsi="Courier New"/>
      <w:sz w:val="20"/>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rFonts w:ascii="Times New Roman" w:hAnsi="Times New Roman" w:eastAsia="宋体" w:cs="Times New Roman"/>
      <w:b/>
      <w:bCs/>
      <w:kern w:val="44"/>
      <w:sz w:val="44"/>
      <w:szCs w:val="44"/>
    </w:rPr>
  </w:style>
  <w:style w:type="character" w:customStyle="1" w:styleId="38">
    <w:name w:val="标题 2 字符"/>
    <w:link w:val="3"/>
    <w:qFormat/>
    <w:uiPriority w:val="0"/>
    <w:rPr>
      <w:rFonts w:ascii="Arial" w:hAnsi="Arial" w:eastAsia="黑体" w:cs="Times New Roman"/>
      <w:b/>
      <w:bCs/>
      <w:sz w:val="32"/>
      <w:szCs w:val="32"/>
    </w:rPr>
  </w:style>
  <w:style w:type="character" w:customStyle="1" w:styleId="39">
    <w:name w:val="标题 3 字符"/>
    <w:link w:val="4"/>
    <w:qFormat/>
    <w:uiPriority w:val="0"/>
    <w:rPr>
      <w:rFonts w:ascii="Times New Roman" w:hAnsi="Times New Roman" w:eastAsia="宋体" w:cs="Times New Roman"/>
      <w:b/>
      <w:bCs/>
      <w:sz w:val="32"/>
      <w:szCs w:val="32"/>
    </w:rPr>
  </w:style>
  <w:style w:type="character" w:customStyle="1" w:styleId="40">
    <w:name w:val="标题 4 字符"/>
    <w:link w:val="5"/>
    <w:qFormat/>
    <w:uiPriority w:val="0"/>
    <w:rPr>
      <w:rFonts w:ascii="Arial" w:hAnsi="Arial" w:eastAsia="黑体" w:cs="Times New Roman"/>
      <w:b/>
      <w:bCs/>
      <w:sz w:val="28"/>
      <w:szCs w:val="28"/>
    </w:rPr>
  </w:style>
  <w:style w:type="character" w:customStyle="1" w:styleId="41">
    <w:name w:val="标题 5 字符"/>
    <w:link w:val="6"/>
    <w:qFormat/>
    <w:uiPriority w:val="0"/>
    <w:rPr>
      <w:rFonts w:ascii="Times New Roman" w:hAnsi="Times New Roman" w:eastAsia="宋体" w:cs="Times New Roman"/>
      <w:b/>
      <w:bCs/>
      <w:sz w:val="28"/>
      <w:szCs w:val="28"/>
    </w:rPr>
  </w:style>
  <w:style w:type="character" w:customStyle="1" w:styleId="42">
    <w:name w:val="标题 6 字符"/>
    <w:link w:val="7"/>
    <w:qFormat/>
    <w:uiPriority w:val="0"/>
    <w:rPr>
      <w:rFonts w:ascii="Arial" w:hAnsi="Arial" w:eastAsia="黑体" w:cs="Times New Roman"/>
      <w:b/>
      <w:bCs/>
      <w:sz w:val="24"/>
      <w:szCs w:val="24"/>
    </w:rPr>
  </w:style>
  <w:style w:type="character" w:customStyle="1" w:styleId="43">
    <w:name w:val="标题 7 字符"/>
    <w:link w:val="8"/>
    <w:qFormat/>
    <w:uiPriority w:val="0"/>
    <w:rPr>
      <w:rFonts w:ascii="Times New Roman" w:hAnsi="Times New Roman" w:eastAsia="宋体" w:cs="Times New Roman"/>
      <w:b/>
      <w:bCs/>
      <w:sz w:val="24"/>
      <w:szCs w:val="24"/>
    </w:rPr>
  </w:style>
  <w:style w:type="character" w:customStyle="1" w:styleId="44">
    <w:name w:val="标题 8 字符"/>
    <w:link w:val="9"/>
    <w:qFormat/>
    <w:uiPriority w:val="0"/>
    <w:rPr>
      <w:rFonts w:ascii="Arial" w:hAnsi="Arial" w:eastAsia="黑体" w:cs="Times New Roman"/>
      <w:sz w:val="24"/>
      <w:szCs w:val="24"/>
    </w:rPr>
  </w:style>
  <w:style w:type="character" w:customStyle="1" w:styleId="45">
    <w:name w:val="标题 9 字符"/>
    <w:link w:val="10"/>
    <w:qFormat/>
    <w:uiPriority w:val="0"/>
    <w:rPr>
      <w:rFonts w:ascii="Arial" w:hAnsi="Arial" w:eastAsia="黑体" w:cs="Times New Roman"/>
      <w:szCs w:val="21"/>
    </w:rPr>
  </w:style>
  <w:style w:type="character" w:customStyle="1" w:styleId="46">
    <w:name w:val="页眉 字符"/>
    <w:link w:val="18"/>
    <w:qFormat/>
    <w:uiPriority w:val="99"/>
    <w:rPr>
      <w:rFonts w:ascii="Times New Roman" w:hAnsi="Times New Roman" w:eastAsia="宋体" w:cs="Times New Roman"/>
      <w:sz w:val="18"/>
      <w:szCs w:val="18"/>
    </w:rPr>
  </w:style>
  <w:style w:type="character" w:customStyle="1" w:styleId="47">
    <w:name w:val="页脚 字符"/>
    <w:link w:val="17"/>
    <w:qFormat/>
    <w:uiPriority w:val="99"/>
    <w:rPr>
      <w:rFonts w:ascii="宋体" w:hAnsi="Times New Roman" w:eastAsia="宋体" w:cs="Times New Roman"/>
      <w:sz w:val="18"/>
      <w:szCs w:val="18"/>
    </w:rPr>
  </w:style>
  <w:style w:type="character" w:customStyle="1" w:styleId="48">
    <w:name w:val="批注框文本 字符"/>
    <w:link w:val="16"/>
    <w:semiHidden/>
    <w:qFormat/>
    <w:uiPriority w:val="99"/>
    <w:rPr>
      <w:sz w:val="18"/>
      <w:szCs w:val="18"/>
    </w:rPr>
  </w:style>
  <w:style w:type="paragraph" w:customStyle="1" w:styleId="49">
    <w:name w:val="引用1"/>
    <w:basedOn w:val="1"/>
    <w:next w:val="1"/>
    <w:link w:val="50"/>
    <w:qFormat/>
    <w:uiPriority w:val="29"/>
    <w:rPr>
      <w:i/>
      <w:iCs/>
      <w:color w:val="000000"/>
    </w:rPr>
  </w:style>
  <w:style w:type="character" w:customStyle="1" w:styleId="50">
    <w:name w:val="引用 字符"/>
    <w:link w:val="49"/>
    <w:qFormat/>
    <w:uiPriority w:val="29"/>
    <w:rPr>
      <w:i/>
      <w:iCs/>
      <w:color w:val="000000"/>
    </w:rPr>
  </w:style>
  <w:style w:type="character" w:customStyle="1" w:styleId="51">
    <w:name w:val="标题 字符"/>
    <w:link w:val="27"/>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3"/>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1"/>
    <w:semiHidden/>
    <w:qFormat/>
    <w:uiPriority w:val="0"/>
    <w:rPr>
      <w:rFonts w:ascii="宋体" w:hAnsi="Times New Roman" w:eastAsia="宋体" w:cs="Times New Roman"/>
      <w:sz w:val="18"/>
      <w:szCs w:val="18"/>
    </w:rPr>
  </w:style>
  <w:style w:type="paragraph" w:customStyle="1" w:styleId="103">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customStyle="1" w:styleId="189">
    <w:name w:val="占位符文本1"/>
    <w:basedOn w:val="30"/>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wrap="around"/>
      <w:spacing w:before="57"/>
    </w:pPr>
    <w:rPr>
      <w:sz w:val="21"/>
    </w:rPr>
  </w:style>
  <w:style w:type="paragraph" w:customStyle="1" w:styleId="200">
    <w:name w:val="标准文件_文件名称"/>
    <w:basedOn w:val="59"/>
    <w:next w:val="59"/>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next w:val="59"/>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pPr>
      <w:ind w:left="426"/>
    </w:pPr>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Table Paragraph"/>
    <w:basedOn w:val="1"/>
    <w:unhideWhenUsed/>
    <w:qFormat/>
    <w:uiPriority w:val="1"/>
    <w:pPr>
      <w:spacing w:beforeLines="0" w:afterLines="0"/>
    </w:pPr>
    <w:rPr>
      <w:rFonts w:hint="eastAsia" w:ascii="宋体" w:hAnsi="宋体" w:eastAsia="宋体" w:cs="宋体"/>
      <w:sz w:val="32"/>
      <w:szCs w:val="32"/>
      <w:lang w:val="zh-CN" w:bidi="zh-CN"/>
    </w:rPr>
  </w:style>
  <w:style w:type="character" w:customStyle="1" w:styleId="234">
    <w:name w:val="font61"/>
    <w:basedOn w:val="30"/>
    <w:qFormat/>
    <w:uiPriority w:val="0"/>
    <w:rPr>
      <w:rFonts w:hint="eastAsia" w:ascii="微软雅黑" w:hAnsi="微软雅黑" w:eastAsia="微软雅黑" w:cs="微软雅黑"/>
      <w:i/>
      <w:iCs/>
      <w:color w:val="000000"/>
      <w:sz w:val="22"/>
      <w:szCs w:val="22"/>
      <w:u w:val="none"/>
    </w:rPr>
  </w:style>
  <w:style w:type="character" w:customStyle="1" w:styleId="235">
    <w:name w:val="font71"/>
    <w:basedOn w:val="30"/>
    <w:qFormat/>
    <w:uiPriority w:val="0"/>
    <w:rPr>
      <w:rFonts w:hint="eastAsia" w:ascii="微软雅黑" w:hAnsi="微软雅黑" w:eastAsia="微软雅黑" w:cs="微软雅黑"/>
      <w:i/>
      <w:iCs/>
      <w:color w:val="000000"/>
      <w:sz w:val="22"/>
      <w:szCs w:val="22"/>
      <w:u w:val="none"/>
    </w:rPr>
  </w:style>
  <w:style w:type="character" w:customStyle="1" w:styleId="236">
    <w:name w:val="font81"/>
    <w:basedOn w:val="30"/>
    <w:qFormat/>
    <w:uiPriority w:val="0"/>
    <w:rPr>
      <w:rFonts w:hint="default" w:ascii="Times New Roman" w:hAnsi="Times New Roman" w:cs="Times New Roman"/>
      <w:color w:val="000000"/>
      <w:sz w:val="22"/>
      <w:szCs w:val="22"/>
      <w:u w:val="none"/>
    </w:rPr>
  </w:style>
  <w:style w:type="character" w:customStyle="1" w:styleId="237">
    <w:name w:val="font31"/>
    <w:basedOn w:val="30"/>
    <w:qFormat/>
    <w:uiPriority w:val="0"/>
    <w:rPr>
      <w:rFonts w:hint="eastAsia" w:ascii="微软雅黑" w:hAnsi="微软雅黑" w:eastAsia="微软雅黑" w:cs="微软雅黑"/>
      <w:color w:val="000000"/>
      <w:sz w:val="22"/>
      <w:szCs w:val="22"/>
      <w:u w:val="none"/>
    </w:rPr>
  </w:style>
  <w:style w:type="character" w:customStyle="1" w:styleId="238">
    <w:name w:val="font91"/>
    <w:basedOn w:val="30"/>
    <w:qFormat/>
    <w:uiPriority w:val="0"/>
    <w:rPr>
      <w:rFonts w:hint="eastAsia" w:ascii="微软雅黑" w:hAnsi="微软雅黑" w:eastAsia="微软雅黑" w:cs="微软雅黑"/>
      <w:i/>
      <w:iCs/>
      <w:color w:val="000000"/>
      <w:sz w:val="22"/>
      <w:szCs w:val="22"/>
      <w:u w:val="none"/>
    </w:rPr>
  </w:style>
  <w:style w:type="character" w:customStyle="1" w:styleId="239">
    <w:name w:val="font11"/>
    <w:basedOn w:val="30"/>
    <w:qFormat/>
    <w:uiPriority w:val="0"/>
    <w:rPr>
      <w:rFonts w:hint="eastAsia" w:ascii="微软雅黑" w:hAnsi="微软雅黑" w:eastAsia="微软雅黑" w:cs="微软雅黑"/>
      <w:color w:val="000000"/>
      <w:sz w:val="22"/>
      <w:szCs w:val="22"/>
      <w:u w:val="none"/>
    </w:rPr>
  </w:style>
  <w:style w:type="character" w:customStyle="1" w:styleId="240">
    <w:name w:val="font41"/>
    <w:basedOn w:val="30"/>
    <w:qFormat/>
    <w:uiPriority w:val="0"/>
    <w:rPr>
      <w:rFonts w:hint="eastAsia" w:ascii="微软雅黑" w:hAnsi="微软雅黑" w:eastAsia="微软雅黑" w:cs="微软雅黑"/>
      <w:b/>
      <w:bCs/>
      <w:color w:val="000000"/>
      <w:sz w:val="22"/>
      <w:szCs w:val="22"/>
      <w:u w:val="none"/>
    </w:rPr>
  </w:style>
  <w:style w:type="paragraph" w:customStyle="1" w:styleId="241">
    <w:name w:val="章标题"/>
    <w:next w:val="242"/>
    <w:qFormat/>
    <w:uiPriority w:val="0"/>
    <w:pPr>
      <w:numPr>
        <w:ilvl w:val="0"/>
        <w:numId w:val="32"/>
      </w:numPr>
      <w:spacing w:before="312" w:beforeLines="100" w:after="312" w:afterLines="100"/>
      <w:jc w:val="both"/>
      <w:outlineLvl w:val="1"/>
    </w:pPr>
    <w:rPr>
      <w:rFonts w:ascii="黑体" w:hAnsi="Times New Roman" w:eastAsia="黑体" w:cs="Times New Roman"/>
      <w:sz w:val="21"/>
      <w:szCs w:val="22"/>
      <w:lang w:val="en-US" w:eastAsia="zh-CN" w:bidi="ar-SA"/>
    </w:rPr>
  </w:style>
  <w:style w:type="paragraph" w:customStyle="1" w:styleId="24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1A3234A6FFD4469B6261BD1748EE0BB"/>
        <w:style w:val=""/>
        <w:category>
          <w:name w:val="常规"/>
          <w:gallery w:val="placeholder"/>
        </w:category>
        <w:types>
          <w:type w:val="bbPlcHdr"/>
        </w:types>
        <w:behaviors>
          <w:behavior w:val="content"/>
        </w:behaviors>
        <w:description w:val=""/>
        <w:guid w:val="{90823114-ED1B-4D83-9D1D-A097C981A0FF}"/>
      </w:docPartPr>
      <w:docPartBody>
        <w:p w14:paraId="32AC7B2A">
          <w:pPr>
            <w:pStyle w:val="5"/>
          </w:pPr>
          <w:r>
            <w:rPr>
              <w:rStyle w:val="4"/>
              <w:rFonts w:hint="eastAsia"/>
            </w:rPr>
            <w:t>单击或点击此处输入文字。</w:t>
          </w:r>
        </w:p>
      </w:docPartBody>
    </w:docPart>
    <w:docPart>
      <w:docPartPr>
        <w:name w:val="164B87DF7324456FA2759A31E7280E2E"/>
        <w:style w:val=""/>
        <w:category>
          <w:name w:val="常规"/>
          <w:gallery w:val="placeholder"/>
        </w:category>
        <w:types>
          <w:type w:val="bbPlcHdr"/>
        </w:types>
        <w:behaviors>
          <w:behavior w:val="content"/>
        </w:behaviors>
        <w:description w:val=""/>
        <w:guid w:val="{35FE8648-FBD4-4790-B16A-169945A98211}"/>
      </w:docPartPr>
      <w:docPartBody>
        <w:p w14:paraId="1BE783D1">
          <w:pPr>
            <w:pStyle w:val="6"/>
          </w:pPr>
          <w:r>
            <w:rPr>
              <w:rStyle w:val="4"/>
              <w:rFonts w:hint="eastAsia"/>
            </w:rPr>
            <w:t>选择一项。</w:t>
          </w:r>
        </w:p>
      </w:docPartBody>
    </w:docPart>
    <w:docPart>
      <w:docPartPr>
        <w:name w:val="{5c32d0bd-1a15-43d5-882c-dacbb05457e6}"/>
        <w:style w:val=""/>
        <w:category>
          <w:name w:val="常规"/>
          <w:gallery w:val="placeholder"/>
        </w:category>
        <w:types>
          <w:type w:val="bbPlcHdr"/>
        </w:types>
        <w:behaviors>
          <w:behavior w:val="content"/>
        </w:behaviors>
        <w:description w:val=""/>
        <w:guid w:val="{5C32D0BD-1A15-43D5-882C-DACBB05457E6}"/>
      </w:docPartPr>
      <w:docPartBody>
        <w:p w14:paraId="666F4BED">
          <w:pPr>
            <w:pStyle w:val="8"/>
          </w:pPr>
          <w:r>
            <w:rPr>
              <w:rStyle w:val="9"/>
              <w:rFonts w:hint="eastAsia"/>
            </w:rPr>
            <w:t>单击或点击此处输入文字。</w:t>
          </w:r>
        </w:p>
      </w:docPartBody>
    </w:docPart>
    <w:docPart>
      <w:docPartPr>
        <w:name w:val="{c7b7d46c-a0d8-4d2f-8040-cd8d1c449e15}"/>
        <w:style w:val=""/>
        <w:category>
          <w:name w:val="常规"/>
          <w:gallery w:val="placeholder"/>
        </w:category>
        <w:types>
          <w:type w:val="bbPlcHdr"/>
        </w:types>
        <w:behaviors>
          <w:behavior w:val="content"/>
        </w:behaviors>
        <w:description w:val=""/>
        <w:guid w:val="{C7B7D46C-A0D8-4D2F-8040-CD8D1C449E15}"/>
      </w:docPartPr>
      <w:docPartBody>
        <w:p w14:paraId="17DE05CB">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7D4"/>
    <w:rsid w:val="00014373"/>
    <w:rsid w:val="00150106"/>
    <w:rsid w:val="00192F27"/>
    <w:rsid w:val="003166F8"/>
    <w:rsid w:val="00330575"/>
    <w:rsid w:val="00426855"/>
    <w:rsid w:val="005111C2"/>
    <w:rsid w:val="00577FFE"/>
    <w:rsid w:val="005B31FB"/>
    <w:rsid w:val="005D526A"/>
    <w:rsid w:val="00604E2A"/>
    <w:rsid w:val="006263DE"/>
    <w:rsid w:val="00810780"/>
    <w:rsid w:val="008640FA"/>
    <w:rsid w:val="008B57EA"/>
    <w:rsid w:val="008F2D9B"/>
    <w:rsid w:val="00942971"/>
    <w:rsid w:val="00972331"/>
    <w:rsid w:val="0099792C"/>
    <w:rsid w:val="009B1733"/>
    <w:rsid w:val="00A64A8D"/>
    <w:rsid w:val="00B511F1"/>
    <w:rsid w:val="00B942A1"/>
    <w:rsid w:val="00BC1E59"/>
    <w:rsid w:val="00BF207A"/>
    <w:rsid w:val="00C200D3"/>
    <w:rsid w:val="00C535B4"/>
    <w:rsid w:val="00DC0297"/>
    <w:rsid w:val="00E2723A"/>
    <w:rsid w:val="00E557E6"/>
    <w:rsid w:val="00E8139D"/>
    <w:rsid w:val="00F33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4">
    <w:name w:val="占位符文本1"/>
    <w:basedOn w:val="2"/>
    <w:semiHidden/>
    <w:qFormat/>
    <w:uiPriority w:val="99"/>
    <w:rPr>
      <w:color w:val="808080"/>
    </w:rPr>
  </w:style>
  <w:style w:type="paragraph" w:customStyle="1" w:styleId="5">
    <w:name w:val="31A3234A6FFD4469B6261BD1748EE0B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64B87DF7324456FA2759A31E7280E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300DC86EBB54EFCBA5B4D29D2460D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AFBFF470F36842D881C337E1CEDB1DE0"/>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9">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11</Pages>
  <Words>5474</Words>
  <Characters>5774</Characters>
  <Lines>1</Lines>
  <Paragraphs>1</Paragraphs>
  <TotalTime>5</TotalTime>
  <ScaleCrop>false</ScaleCrop>
  <LinksUpToDate>false</LinksUpToDate>
  <CharactersWithSpaces>5894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2023-08-25T10:45:00Z</dcterms:created>
  <dc:creator>Administrator</dc:creator>
  <dc:description>&lt;config cover="true" show_menu="true" version="1.0.0" doctype="SDKXY"&gt;_x000d_
&lt;/config&gt;</dc:description>
  <cp:lastModifiedBy>中国探险协会客服火火</cp:lastModifiedBy>
  <cp:lastPrinted>2021-12-28T08:07:00Z</cp:lastPrinted>
  <dcterms:modified xsi:type="dcterms:W3CDTF">2026-03-27T09:18:24Z</dcterms:modified>
  <dc:title>团体标准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27951D1C50E6421B8F007FB16AB20B90_13</vt:lpwstr>
  </property>
  <property fmtid="{D5CDD505-2E9C-101B-9397-08002B2CF9AE}" pid="16" name="KSOTemplateDocerSaveRecord">
    <vt:lpwstr>eyJoZGlkIjoiOWZjYTg2ZWY5ZDhkOTIwMjg2MWU1ZDQ1YzY3ZDAxNTUiLCJ1c2VySWQiOiIxMjEwMDc3NTUwIn0=</vt:lpwstr>
  </property>
</Properties>
</file>