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bookmarkStart w:id="0" w:name="_GoBack"/>
      <w:r>
        <w:rPr>
          <w:rFonts w:hint="eastAsia" w:cs="黑体"/>
          <w:b w:val="0"/>
          <w:bCs w:val="0"/>
          <w:sz w:val="32"/>
          <w:szCs w:val="40"/>
          <w:lang w:val="en-US" w:eastAsia="zh-CN"/>
        </w:rPr>
        <w:t>泉州菜  德化瓷都盛宴烹饪技艺  芋头米粉肉</w:t>
      </w:r>
      <w:bookmarkEnd w:id="0"/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1B7820E7"/>
    <w:rsid w:val="22AE660F"/>
    <w:rsid w:val="264B4A2F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</Words>
  <Characters>91</Characters>
  <TotalTime>1</TotalTime>
  <ScaleCrop>false</ScaleCrop>
  <LinksUpToDate>false</LinksUpToDate>
  <CharactersWithSpaces>140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郑华婷中机标院</cp:lastModifiedBy>
  <dcterms:modified xsi:type="dcterms:W3CDTF">2026-03-20T05:44:32Z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2052-12.1.0.24657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eyJoZGlkIjoiMjQ0YTU4ZDljOTgxNTE1YjFhNWNlODA2MTdiMzA0ZDYiLCJ1c2VySWQiOiIyOTEzNTA0MzIifQ==</vt:lpwstr>
  </property>
</Properties>
</file>