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5"/>
            </w:textInput>
          </w:ffData>
        </w:fldChar>
      </w:r>
      <w:bookmarkStart w:id="6" w:name="NSTD_CODE_F"/>
      <w:r>
        <w:instrText xml:space="preserve"> FORMTEXT </w:instrText>
      </w:r>
      <w:r>
        <w:fldChar w:fldCharType="separate"/>
      </w:r>
      <w:r>
        <w:t>0225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针灸推拿智能辅助诊疗操作规范"/>
            </w:textInput>
          </w:ffData>
        </w:fldChar>
      </w:r>
      <w:bookmarkStart w:id="9" w:name="CSTD_NAME"/>
      <w:r>
        <w:rPr>
          <w:rFonts w:hint="eastAsia"/>
        </w:rPr>
        <w:instrText xml:space="preserve"> FORMTEXT </w:instrText>
      </w:r>
      <w:r>
        <w:rPr>
          <w:rFonts w:hint="eastAsia"/>
        </w:rPr>
        <w:fldChar w:fldCharType="separate"/>
      </w:r>
      <w:r>
        <w:rPr>
          <w:rFonts w:hint="eastAsia"/>
        </w:rPr>
        <w:t>针灸推拿智能辅助诊疗操作规范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intelligent-assisted diagnosis and treatment operation of acupuncture and massage"/>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intelligent-assisted diagnosis and treatment operation of acupuncture and massage</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394C105">
      <w:pPr>
        <w:pStyle w:val="91"/>
        <w:spacing w:after="360"/>
      </w:pPr>
      <w:bookmarkStart w:id="21" w:name="BookMark1"/>
      <w:r>
        <w:rPr>
          <w:rFonts w:hint="eastAsia"/>
          <w:spacing w:val="320"/>
        </w:rPr>
        <w:t>目</w:t>
      </w:r>
      <w:r>
        <w:rPr>
          <w:rFonts w:hint="eastAsia"/>
        </w:rPr>
        <w:t>次</w:t>
      </w:r>
    </w:p>
    <w:p w14:paraId="767E9D7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"_Toc223983374"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_Toc223983374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26B1B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"_Toc223983375"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_Toc223983375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2180A0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"_Toc223983376"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_Toc223983376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44AE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"_Toc223983377"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_Toc223983377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F260D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"_Toc223983378"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_Toc223983378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79C9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"_Toc223983379" </w:instrText>
      </w:r>
      <w:r>
        <w:fldChar w:fldCharType="separate"/>
      </w:r>
      <w:r>
        <w:rPr>
          <w:rStyle w:val="32"/>
          <w:rFonts w:hint="eastAsia"/>
        </w:rPr>
        <w:t>4</w:t>
      </w:r>
      <w:r>
        <w:rPr>
          <w:rStyle w:val="32"/>
        </w:rPr>
        <w:t xml:space="preserve"> </w:t>
      </w:r>
      <w:r>
        <w:rPr>
          <w:rStyle w:val="32"/>
          <w:rFonts w:hint="eastAsia"/>
        </w:rPr>
        <w:t xml:space="preserve"> 针灸推拿智能辅助诊疗总体要求</w:t>
      </w:r>
      <w:r>
        <w:rPr>
          <w:rFonts w:hint="eastAsia"/>
        </w:rPr>
        <w:tab/>
      </w:r>
      <w:r>
        <w:rPr>
          <w:rFonts w:hint="eastAsia"/>
        </w:rPr>
        <w:fldChar w:fldCharType="begin"/>
      </w:r>
      <w:r>
        <w:rPr>
          <w:rFonts w:hint="eastAsia"/>
        </w:rPr>
        <w:instrText xml:space="preserve"> </w:instrText>
      </w:r>
      <w:r>
        <w:instrText xml:space="preserve">PAGEREF _Toc223983379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C2DA8A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"_Toc223983380" </w:instrText>
      </w:r>
      <w:r>
        <w:fldChar w:fldCharType="separate"/>
      </w:r>
      <w:r>
        <w:rPr>
          <w:rStyle w:val="32"/>
          <w:rFonts w:hint="eastAsia"/>
        </w:rPr>
        <w:t>5</w:t>
      </w:r>
      <w:r>
        <w:rPr>
          <w:rStyle w:val="32"/>
        </w:rPr>
        <w:t xml:space="preserve"> </w:t>
      </w:r>
      <w:r>
        <w:rPr>
          <w:rStyle w:val="32"/>
          <w:rFonts w:hint="eastAsia"/>
        </w:rPr>
        <w:t xml:space="preserve"> 患者信息采集与智能分析要求</w:t>
      </w:r>
      <w:r>
        <w:rPr>
          <w:rFonts w:hint="eastAsia"/>
        </w:rPr>
        <w:tab/>
      </w:r>
      <w:r>
        <w:rPr>
          <w:rFonts w:hint="eastAsia"/>
        </w:rPr>
        <w:fldChar w:fldCharType="begin"/>
      </w:r>
      <w:r>
        <w:rPr>
          <w:rFonts w:hint="eastAsia"/>
        </w:rPr>
        <w:instrText xml:space="preserve"> </w:instrText>
      </w:r>
      <w:r>
        <w:instrText xml:space="preserve">PAGEREF _Toc223983380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EACFD2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"_Toc223983381" </w:instrText>
      </w:r>
      <w:r>
        <w:fldChar w:fldCharType="separate"/>
      </w:r>
      <w:r>
        <w:rPr>
          <w:rStyle w:val="32"/>
          <w:rFonts w:hint="eastAsia"/>
        </w:rPr>
        <w:t>6</w:t>
      </w:r>
      <w:r>
        <w:rPr>
          <w:rStyle w:val="32"/>
        </w:rPr>
        <w:t xml:space="preserve"> </w:t>
      </w:r>
      <w:r>
        <w:rPr>
          <w:rStyle w:val="32"/>
          <w:rFonts w:hint="eastAsia"/>
        </w:rPr>
        <w:t xml:space="preserve"> 智能辅助穴位定位与诊疗建议要求</w:t>
      </w:r>
      <w:r>
        <w:rPr>
          <w:rFonts w:hint="eastAsia"/>
        </w:rPr>
        <w:tab/>
      </w:r>
      <w:r>
        <w:rPr>
          <w:rFonts w:hint="eastAsia"/>
        </w:rPr>
        <w:fldChar w:fldCharType="begin"/>
      </w:r>
      <w:r>
        <w:rPr>
          <w:rFonts w:hint="eastAsia"/>
        </w:rPr>
        <w:instrText xml:space="preserve"> </w:instrText>
      </w:r>
      <w:r>
        <w:instrText xml:space="preserve">PAGEREF _Toc223983381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D78378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"_Toc223983382" </w:instrText>
      </w:r>
      <w:r>
        <w:fldChar w:fldCharType="separate"/>
      </w:r>
      <w:r>
        <w:rPr>
          <w:rStyle w:val="32"/>
          <w:rFonts w:hint="eastAsia"/>
        </w:rPr>
        <w:t>7</w:t>
      </w:r>
      <w:r>
        <w:rPr>
          <w:rStyle w:val="32"/>
        </w:rPr>
        <w:t xml:space="preserve"> </w:t>
      </w:r>
      <w:r>
        <w:rPr>
          <w:rStyle w:val="32"/>
          <w:rFonts w:hint="eastAsia"/>
        </w:rPr>
        <w:t xml:space="preserve"> 针灸推拿诊疗操作实施要求</w:t>
      </w:r>
      <w:r>
        <w:rPr>
          <w:rFonts w:hint="eastAsia"/>
        </w:rPr>
        <w:tab/>
      </w:r>
      <w:r>
        <w:rPr>
          <w:rFonts w:hint="eastAsia"/>
        </w:rPr>
        <w:fldChar w:fldCharType="begin"/>
      </w:r>
      <w:r>
        <w:rPr>
          <w:rFonts w:hint="eastAsia"/>
        </w:rPr>
        <w:instrText xml:space="preserve"> </w:instrText>
      </w:r>
      <w:r>
        <w:instrText xml:space="preserve">PAGEREF _Toc223983382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7F6193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"_Toc223983383" </w:instrText>
      </w:r>
      <w:r>
        <w:fldChar w:fldCharType="separate"/>
      </w:r>
      <w:r>
        <w:rPr>
          <w:rStyle w:val="32"/>
          <w:rFonts w:hint="eastAsia"/>
        </w:rPr>
        <w:t>8</w:t>
      </w:r>
      <w:r>
        <w:rPr>
          <w:rStyle w:val="32"/>
        </w:rPr>
        <w:t xml:space="preserve"> </w:t>
      </w:r>
      <w:r>
        <w:rPr>
          <w:rStyle w:val="32"/>
          <w:rFonts w:hint="eastAsia"/>
        </w:rPr>
        <w:t xml:space="preserve"> 诊疗数据记录与信息管理要求</w:t>
      </w:r>
      <w:r>
        <w:rPr>
          <w:rFonts w:hint="eastAsia"/>
        </w:rPr>
        <w:tab/>
      </w:r>
      <w:r>
        <w:rPr>
          <w:rFonts w:hint="eastAsia"/>
        </w:rPr>
        <w:fldChar w:fldCharType="begin"/>
      </w:r>
      <w:r>
        <w:rPr>
          <w:rFonts w:hint="eastAsia"/>
        </w:rPr>
        <w:instrText xml:space="preserve"> </w:instrText>
      </w:r>
      <w:r>
        <w:instrText xml:space="preserve">PAGEREF _Toc223983383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7324C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"_Toc223983384" </w:instrText>
      </w:r>
      <w:r>
        <w:fldChar w:fldCharType="separate"/>
      </w:r>
      <w:r>
        <w:rPr>
          <w:rStyle w:val="32"/>
          <w:rFonts w:hint="eastAsia"/>
        </w:rPr>
        <w:t>9</w:t>
      </w:r>
      <w:r>
        <w:rPr>
          <w:rStyle w:val="32"/>
        </w:rPr>
        <w:t xml:space="preserve"> </w:t>
      </w:r>
      <w:r>
        <w:rPr>
          <w:rStyle w:val="32"/>
          <w:rFonts w:hint="eastAsia"/>
        </w:rPr>
        <w:t xml:space="preserve"> 系统运行维护与质量管理要求</w:t>
      </w:r>
      <w:r>
        <w:rPr>
          <w:rFonts w:hint="eastAsia"/>
        </w:rPr>
        <w:tab/>
      </w:r>
      <w:r>
        <w:rPr>
          <w:rFonts w:hint="eastAsia"/>
        </w:rPr>
        <w:fldChar w:fldCharType="begin"/>
      </w:r>
      <w:r>
        <w:rPr>
          <w:rFonts w:hint="eastAsia"/>
        </w:rPr>
        <w:instrText xml:space="preserve"> </w:instrText>
      </w:r>
      <w:r>
        <w:instrText xml:space="preserve">PAGEREF _Toc223983384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8CF6E56">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3374"/>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本文件起草单位：重庆中医药学院</w:t>
      </w:r>
      <w:bookmarkStart w:id="58" w:name="_GoBack"/>
      <w:bookmarkEnd w:id="58"/>
      <w:r>
        <w:rPr>
          <w:rFonts w:hint="eastAsia"/>
        </w:rPr>
        <w:t>。</w:t>
      </w:r>
    </w:p>
    <w:p w14:paraId="55F4A5D1">
      <w:pPr>
        <w:pStyle w:val="56"/>
        <w:spacing w:line="360" w:lineRule="auto"/>
        <w:ind w:firstLine="420"/>
      </w:pPr>
      <w:r>
        <w:rPr>
          <w:rFonts w:hint="eastAsia"/>
        </w:rPr>
        <w:t>本文件主要起草人：王丹。</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3375"/>
      <w:bookmarkStart w:id="25" w:name="BookMark3"/>
      <w:r>
        <w:rPr>
          <w:spacing w:val="320"/>
        </w:rPr>
        <w:t>引</w:t>
      </w:r>
      <w:r>
        <w:t>言</w:t>
      </w:r>
      <w:bookmarkEnd w:id="24"/>
    </w:p>
    <w:p w14:paraId="678C23A0">
      <w:pPr>
        <w:pStyle w:val="56"/>
        <w:spacing w:line="360" w:lineRule="auto"/>
        <w:ind w:firstLine="420"/>
      </w:pPr>
      <w:r>
        <w:rPr>
          <w:rFonts w:hint="eastAsia"/>
        </w:rPr>
        <w:t>针灸推拿作为中医传统治疗方法的重要组成部分，在缓解疼痛、调节机体功能及促进疾病康复等方面具有广泛应用。随着信息技术和人工智能技术的发展，针灸推拿诊疗逐步向数字化和智能化方向发展，通过智能辅助系统对患者信息进行分析、对穴位定位进行辅助识别以及对诊疗方案进行智能推荐，可以提高诊疗效率和诊疗规范化水平。</w:t>
      </w:r>
    </w:p>
    <w:p w14:paraId="53BF3DFB">
      <w:pPr>
        <w:pStyle w:val="56"/>
        <w:spacing w:line="360" w:lineRule="auto"/>
        <w:ind w:firstLine="420"/>
      </w:pPr>
      <w:r>
        <w:rPr>
          <w:rFonts w:hint="eastAsia"/>
        </w:rPr>
        <w:t>在针灸推拿临床实践中，不同医疗机构在诊疗操作流程、辅助设备应用及信息化管理等方面存在一定差异，部分机构在智能辅助诊疗系统应用过程中缺乏统一操作规范，容易出现操作流程不统一、系统使用不规范及诊疗数据管理不完善等问题。同时，智能辅助系统的应用需要与传统中医诊疗方法相结合，在保证医疗安全和诊疗质量的前提下规范使用相关技术。</w:t>
      </w:r>
    </w:p>
    <w:p w14:paraId="6FEC0473">
      <w:pPr>
        <w:pStyle w:val="56"/>
        <w:spacing w:line="360" w:lineRule="auto"/>
        <w:ind w:firstLine="420"/>
      </w:pPr>
      <w:r>
        <w:rPr>
          <w:rFonts w:hint="eastAsia"/>
        </w:rPr>
        <w:t>制定针灸推拿智能辅助诊疗操作规范，对于指导医疗机构规范使用智能辅助系统、提升针灸推拿诊疗质量和促进中医诊疗技术与现代信息技术融合具有重要意义。通过规范诊疗流程、辅助设备使用、数据管理及安全管理等内容，可以提高针灸推拿诊疗的标准化水平，并为智能化中医诊疗技术应用提供技术依据。</w:t>
      </w:r>
    </w:p>
    <w:p w14:paraId="7F4A69FE">
      <w:pPr>
        <w:pStyle w:val="56"/>
        <w:spacing w:line="360" w:lineRule="auto"/>
        <w:ind w:firstLine="420"/>
      </w:pPr>
      <w:r>
        <w:rPr>
          <w:rFonts w:hint="eastAsia"/>
        </w:rPr>
        <w:t>本文件在总结针灸推拿临床实践经验及智能辅助诊疗系统应用经验的基础上，对针灸推拿智能辅助诊疗的基本要求、诊疗流程、辅助系统应用、数据管理及安全管理等内容提出操作要求，以促进针灸推拿智能辅助诊疗工作的规范开展。</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针灸推拿智能辅助诊疗操作规范</w:t>
          </w:r>
        </w:p>
      </w:sdtContent>
    </w:sdt>
    <w:bookmarkEnd w:id="27"/>
    <w:p w14:paraId="3DB22445">
      <w:pPr>
        <w:pStyle w:val="104"/>
        <w:spacing w:before="240" w:after="240" w:line="360" w:lineRule="auto"/>
      </w:pPr>
      <w:bookmarkStart w:id="28" w:name="_Toc17233333"/>
      <w:bookmarkStart w:id="29" w:name="_Toc17233325"/>
      <w:bookmarkStart w:id="30" w:name="_Toc24884211"/>
      <w:bookmarkStart w:id="31" w:name="_Toc24884218"/>
      <w:bookmarkStart w:id="32" w:name="_Toc26648465"/>
      <w:bookmarkStart w:id="33" w:name="_Toc26986530"/>
      <w:bookmarkStart w:id="34" w:name="_Toc26718930"/>
      <w:bookmarkStart w:id="35" w:name="_Toc26986771"/>
      <w:bookmarkStart w:id="36" w:name="_Toc97192964"/>
      <w:bookmarkStart w:id="37" w:name="_Toc223983376"/>
      <w:r>
        <w:rPr>
          <w:rFonts w:hint="eastAsia"/>
        </w:rPr>
        <w:t>范围</w:t>
      </w:r>
      <w:bookmarkEnd w:id="28"/>
      <w:bookmarkEnd w:id="29"/>
      <w:bookmarkEnd w:id="30"/>
      <w:bookmarkEnd w:id="31"/>
      <w:bookmarkEnd w:id="32"/>
      <w:bookmarkEnd w:id="33"/>
      <w:bookmarkEnd w:id="34"/>
      <w:bookmarkEnd w:id="35"/>
      <w:bookmarkEnd w:id="36"/>
      <w:bookmarkEnd w:id="37"/>
    </w:p>
    <w:p w14:paraId="4B8F07CA">
      <w:pPr>
        <w:pStyle w:val="56"/>
        <w:spacing w:line="360" w:lineRule="auto"/>
        <w:ind w:firstLine="420"/>
      </w:pPr>
      <w:bookmarkStart w:id="38" w:name="_Toc26648466"/>
      <w:bookmarkStart w:id="39" w:name="_Toc17233334"/>
      <w:bookmarkStart w:id="40" w:name="_Toc17233326"/>
      <w:bookmarkStart w:id="41" w:name="_Toc24884212"/>
      <w:bookmarkStart w:id="42" w:name="_Toc24884219"/>
      <w:r>
        <w:rPr>
          <w:rFonts w:hint="eastAsia"/>
        </w:rPr>
        <w:t>本文件规定了针灸推拿智能辅助诊疗的针灸推拿智能辅助诊疗总体、要求患者信息采集与智能分析要求、智能辅助穴位定位与诊疗建议要求、针灸推拿诊疗操作实施要求、诊疗数据记录与信息管理要求、系统运行维护与质量管理要求等内容。</w:t>
      </w:r>
    </w:p>
    <w:p w14:paraId="76265264">
      <w:pPr>
        <w:pStyle w:val="56"/>
        <w:spacing w:line="360" w:lineRule="auto"/>
        <w:ind w:firstLine="420"/>
      </w:pPr>
      <w:r>
        <w:rPr>
          <w:rFonts w:hint="eastAsia"/>
        </w:rPr>
        <w:t>本文件适用于医疗机构在开展针灸、推拿等中医诊疗活动过程中使用智能辅助诊疗系统的操作管理。</w:t>
      </w:r>
    </w:p>
    <w:p w14:paraId="3733B2AD">
      <w:pPr>
        <w:pStyle w:val="104"/>
        <w:spacing w:before="240" w:after="240" w:line="360" w:lineRule="auto"/>
      </w:pPr>
      <w:bookmarkStart w:id="43" w:name="_Toc97192965"/>
      <w:bookmarkStart w:id="44" w:name="_Toc223983377"/>
      <w:bookmarkStart w:id="45" w:name="_Toc26718931"/>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1AC348">
      <w:pPr>
        <w:pStyle w:val="56"/>
        <w:spacing w:line="360" w:lineRule="auto"/>
        <w:ind w:firstLine="420"/>
      </w:pPr>
      <w:r>
        <w:t>GB/T 22163</w:t>
      </w:r>
      <w:r>
        <w:rPr>
          <w:rFonts w:hint="eastAsia"/>
        </w:rPr>
        <w:t xml:space="preserve"> 腧穴定位图</w:t>
      </w:r>
    </w:p>
    <w:p w14:paraId="5B93F653">
      <w:pPr>
        <w:pStyle w:val="56"/>
        <w:spacing w:line="360" w:lineRule="auto"/>
        <w:ind w:firstLine="420"/>
      </w:pPr>
      <w:r>
        <w:rPr>
          <w:rFonts w:hint="eastAsia"/>
        </w:rPr>
        <w:t>GB/T 22239 信息安全技术  网络安全等级保护基本要求</w:t>
      </w:r>
    </w:p>
    <w:p w14:paraId="5DF88F70">
      <w:pPr>
        <w:pStyle w:val="56"/>
        <w:spacing w:line="360" w:lineRule="auto"/>
        <w:ind w:firstLine="420"/>
      </w:pPr>
      <w:r>
        <w:t>GB/T 23237</w:t>
      </w:r>
      <w:r>
        <w:rPr>
          <w:rFonts w:hint="eastAsia"/>
        </w:rPr>
        <w:t xml:space="preserve"> 腧穴定位人体测量方法</w:t>
      </w:r>
    </w:p>
    <w:p w14:paraId="31C3A9C4">
      <w:pPr>
        <w:pStyle w:val="56"/>
        <w:spacing w:line="360" w:lineRule="auto"/>
        <w:ind w:firstLine="420"/>
      </w:pPr>
      <w:r>
        <w:rPr>
          <w:rFonts w:hint="eastAsia"/>
        </w:rPr>
        <w:t>GB/T 35273 信息安全技术  个人信息安全规范</w:t>
      </w:r>
    </w:p>
    <w:p w14:paraId="51F02A4E">
      <w:pPr>
        <w:pStyle w:val="104"/>
        <w:spacing w:before="240" w:after="240" w:line="360" w:lineRule="auto"/>
      </w:pPr>
      <w:bookmarkStart w:id="48" w:name="_Toc97192966"/>
      <w:bookmarkStart w:id="49" w:name="_Toc223983378"/>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D4766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针灸推拿智能辅助诊疗 </w:t>
      </w:r>
      <w:r>
        <w:rPr>
          <w:rFonts w:ascii="黑体" w:hAnsi="黑体" w:eastAsia="黑体"/>
        </w:rPr>
        <w:t>acupuncture and tuina intelligent assisted diagnosis and treatment</w:t>
      </w:r>
    </w:p>
    <w:p w14:paraId="45116B97">
      <w:pPr>
        <w:pStyle w:val="56"/>
        <w:spacing w:line="360" w:lineRule="auto"/>
        <w:ind w:firstLine="420"/>
      </w:pPr>
      <w:r>
        <w:rPr>
          <w:rFonts w:hint="eastAsia"/>
        </w:rPr>
        <w:t>利用人工智能技术和信息化系统对针灸推拿诊疗活动提供辅助分析、穴位定位和诊疗方案建议的诊疗方式。</w:t>
      </w:r>
    </w:p>
    <w:p w14:paraId="28E97B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智能辅助诊疗系统 </w:t>
      </w:r>
      <w:r>
        <w:rPr>
          <w:rFonts w:ascii="黑体" w:hAnsi="黑体" w:eastAsia="黑体"/>
        </w:rPr>
        <w:t>intelligent clinical decision support system</w:t>
      </w:r>
    </w:p>
    <w:p w14:paraId="392751CB">
      <w:pPr>
        <w:pStyle w:val="56"/>
        <w:spacing w:line="360" w:lineRule="auto"/>
        <w:ind w:firstLine="420"/>
      </w:pPr>
      <w:r>
        <w:rPr>
          <w:rFonts w:hint="eastAsia"/>
        </w:rPr>
        <w:t>用于采集患者信息、分析诊疗数据并为医务人员提供诊疗建议的智能化医疗系统。</w:t>
      </w:r>
    </w:p>
    <w:p w14:paraId="393B536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腧穴定位辅助 </w:t>
      </w:r>
      <w:r>
        <w:rPr>
          <w:rFonts w:ascii="黑体" w:hAnsi="黑体" w:eastAsia="黑体"/>
        </w:rPr>
        <w:t>acupoint positioning assistance</w:t>
      </w:r>
    </w:p>
    <w:p w14:paraId="40561AB4">
      <w:pPr>
        <w:pStyle w:val="56"/>
        <w:spacing w:line="360" w:lineRule="auto"/>
        <w:ind w:firstLine="420"/>
      </w:pPr>
      <w:r>
        <w:rPr>
          <w:rFonts w:hint="eastAsia"/>
        </w:rPr>
        <w:t>利用图像识别或智能算法对人体穴位位置进行识别和定位的辅助技术。</w:t>
      </w:r>
    </w:p>
    <w:p w14:paraId="5ED961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诊疗数据管理 </w:t>
      </w:r>
      <w:r>
        <w:rPr>
          <w:rFonts w:ascii="黑体" w:hAnsi="黑体" w:eastAsia="黑体"/>
        </w:rPr>
        <w:t>clinical data management</w:t>
      </w:r>
    </w:p>
    <w:p w14:paraId="43317517">
      <w:pPr>
        <w:pStyle w:val="56"/>
        <w:spacing w:line="360" w:lineRule="auto"/>
        <w:ind w:firstLine="420"/>
      </w:pPr>
      <w:r>
        <w:rPr>
          <w:rFonts w:hint="eastAsia"/>
        </w:rPr>
        <w:t>对针灸推拿诊疗过程中产生的数据进行采集、存储和管理的活动。</w:t>
      </w:r>
    </w:p>
    <w:p w14:paraId="6A7B14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智能诊疗建议 </w:t>
      </w:r>
      <w:r>
        <w:rPr>
          <w:rFonts w:ascii="黑体" w:hAnsi="黑体" w:eastAsia="黑体"/>
        </w:rPr>
        <w:t>intelligent treatment recommendation</w:t>
      </w:r>
    </w:p>
    <w:p w14:paraId="76DB1B53">
      <w:pPr>
        <w:pStyle w:val="56"/>
        <w:spacing w:line="360" w:lineRule="auto"/>
        <w:ind w:firstLine="420"/>
      </w:pPr>
      <w:r>
        <w:rPr>
          <w:rFonts w:hint="eastAsia"/>
        </w:rPr>
        <w:t>智能辅助系统根据患者信息和医学知识库生成的诊疗参考建议。</w:t>
      </w:r>
    </w:p>
    <w:p w14:paraId="16D2C45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诊疗记录 </w:t>
      </w:r>
      <w:r>
        <w:rPr>
          <w:rFonts w:ascii="黑体" w:hAnsi="黑体" w:eastAsia="黑体"/>
        </w:rPr>
        <w:t>clinical treatment record</w:t>
      </w:r>
    </w:p>
    <w:p w14:paraId="11ED0D72">
      <w:pPr>
        <w:pStyle w:val="56"/>
        <w:spacing w:line="360" w:lineRule="auto"/>
        <w:ind w:firstLine="420"/>
      </w:pPr>
      <w:r>
        <w:rPr>
          <w:rFonts w:hint="eastAsia"/>
        </w:rPr>
        <w:t>对患者诊疗过程及治疗结果进行记录的医疗信息资料。</w:t>
      </w:r>
    </w:p>
    <w:p w14:paraId="73541EC9">
      <w:pPr>
        <w:pStyle w:val="104"/>
        <w:spacing w:before="240" w:after="240" w:line="360" w:lineRule="auto"/>
      </w:pPr>
      <w:bookmarkStart w:id="51" w:name="_Toc223983379"/>
      <w:r>
        <w:rPr>
          <w:rFonts w:hint="eastAsia"/>
        </w:rPr>
        <w:t>针灸推拿智能辅助诊疗总体要求</w:t>
      </w:r>
      <w:bookmarkEnd w:id="51"/>
    </w:p>
    <w:p w14:paraId="69600F51">
      <w:pPr>
        <w:pStyle w:val="105"/>
        <w:spacing w:before="120" w:after="120" w:line="360" w:lineRule="auto"/>
      </w:pPr>
      <w:r>
        <w:rPr>
          <w:rFonts w:hint="eastAsia"/>
        </w:rPr>
        <w:t>基本要求</w:t>
      </w:r>
    </w:p>
    <w:p w14:paraId="04AD0A8C">
      <w:pPr>
        <w:pStyle w:val="165"/>
        <w:spacing w:line="360" w:lineRule="auto"/>
      </w:pPr>
      <w:r>
        <w:rPr>
          <w:rFonts w:hint="eastAsia"/>
        </w:rPr>
        <w:t>医疗机构在开展针灸推拿智能辅助诊疗时，应在具有合法执业资格的中医医师指导下进行。</w:t>
      </w:r>
    </w:p>
    <w:p w14:paraId="57D90B61">
      <w:pPr>
        <w:pStyle w:val="165"/>
        <w:spacing w:line="360" w:lineRule="auto"/>
      </w:pPr>
      <w:r>
        <w:rPr>
          <w:rFonts w:hint="eastAsia"/>
        </w:rPr>
        <w:t>智能辅助诊疗系统仅用于提供辅助分析和诊疗建议，不得替代医师独立作出诊疗决策。</w:t>
      </w:r>
    </w:p>
    <w:p w14:paraId="724E5324">
      <w:pPr>
        <w:pStyle w:val="165"/>
        <w:spacing w:line="360" w:lineRule="auto"/>
      </w:pPr>
      <w:r>
        <w:rPr>
          <w:rFonts w:hint="eastAsia"/>
        </w:rPr>
        <w:t>医疗机构应建立针灸推拿智能辅助诊疗管理制度，对系统应用、数据管理及安全管理进行规范。</w:t>
      </w:r>
    </w:p>
    <w:p w14:paraId="27126B60">
      <w:pPr>
        <w:pStyle w:val="165"/>
        <w:spacing w:line="360" w:lineRule="auto"/>
      </w:pPr>
      <w:r>
        <w:rPr>
          <w:rFonts w:hint="eastAsia"/>
        </w:rPr>
        <w:t>医疗机构在使用智能辅助系统时，应确保系统运行稳定并符合医疗信息安全要求。</w:t>
      </w:r>
    </w:p>
    <w:p w14:paraId="19F9F233">
      <w:pPr>
        <w:pStyle w:val="105"/>
        <w:spacing w:before="120" w:after="120" w:line="360" w:lineRule="auto"/>
      </w:pPr>
      <w:r>
        <w:rPr>
          <w:rFonts w:hint="eastAsia"/>
        </w:rPr>
        <w:t>医疗机构要求</w:t>
      </w:r>
    </w:p>
    <w:p w14:paraId="726F8644">
      <w:pPr>
        <w:pStyle w:val="165"/>
        <w:spacing w:line="360" w:lineRule="auto"/>
      </w:pPr>
      <w:r>
        <w:rPr>
          <w:rFonts w:hint="eastAsia"/>
        </w:rPr>
        <w:t>医疗机构开展针灸推拿智能辅助诊疗服务，应配备相应的信息化设备和智能辅助系统。</w:t>
      </w:r>
    </w:p>
    <w:p w14:paraId="08B3D013">
      <w:pPr>
        <w:pStyle w:val="165"/>
        <w:spacing w:line="360" w:lineRule="auto"/>
      </w:pPr>
      <w:r>
        <w:rPr>
          <w:rFonts w:hint="eastAsia"/>
        </w:rPr>
        <w:t>医疗机构应建立智能辅助诊疗设备管理制度。</w:t>
      </w:r>
    </w:p>
    <w:p w14:paraId="05E2946C">
      <w:pPr>
        <w:pStyle w:val="165"/>
        <w:spacing w:line="360" w:lineRule="auto"/>
      </w:pPr>
      <w:r>
        <w:rPr>
          <w:rFonts w:hint="eastAsia"/>
        </w:rPr>
        <w:t>医疗机构应定期对系统运行情况进行检查。</w:t>
      </w:r>
    </w:p>
    <w:p w14:paraId="0E3A3E5D">
      <w:pPr>
        <w:pStyle w:val="165"/>
        <w:spacing w:line="360" w:lineRule="auto"/>
      </w:pPr>
      <w:r>
        <w:rPr>
          <w:rFonts w:hint="eastAsia"/>
        </w:rPr>
        <w:t>医疗机构应保证诊疗数据安全。</w:t>
      </w:r>
    </w:p>
    <w:p w14:paraId="57C126A1">
      <w:pPr>
        <w:pStyle w:val="105"/>
        <w:spacing w:before="120" w:after="120" w:line="360" w:lineRule="auto"/>
      </w:pPr>
      <w:r>
        <w:rPr>
          <w:rFonts w:hint="eastAsia"/>
        </w:rPr>
        <w:t>人员要求</w:t>
      </w:r>
    </w:p>
    <w:p w14:paraId="4ECC0B04">
      <w:pPr>
        <w:pStyle w:val="165"/>
        <w:spacing w:line="360" w:lineRule="auto"/>
      </w:pPr>
      <w:r>
        <w:rPr>
          <w:rFonts w:hint="eastAsia"/>
        </w:rPr>
        <w:t>从事针灸推拿智能辅助诊疗的医务人员应具有相应执业资格。</w:t>
      </w:r>
    </w:p>
    <w:p w14:paraId="239A4D5A">
      <w:pPr>
        <w:pStyle w:val="165"/>
        <w:spacing w:line="360" w:lineRule="auto"/>
      </w:pPr>
      <w:r>
        <w:rPr>
          <w:rFonts w:hint="eastAsia"/>
        </w:rPr>
        <w:t>医务人员应接受智能辅助诊疗系统操作培训。</w:t>
      </w:r>
    </w:p>
    <w:p w14:paraId="2E3C8F08">
      <w:pPr>
        <w:pStyle w:val="165"/>
        <w:spacing w:line="360" w:lineRule="auto"/>
      </w:pPr>
      <w:r>
        <w:rPr>
          <w:rFonts w:hint="eastAsia"/>
        </w:rPr>
        <w:t>医务人员应掌握针灸推拿基本诊疗技术。</w:t>
      </w:r>
    </w:p>
    <w:p w14:paraId="343A4CF7">
      <w:pPr>
        <w:pStyle w:val="165"/>
        <w:spacing w:line="360" w:lineRule="auto"/>
      </w:pPr>
      <w:r>
        <w:rPr>
          <w:rFonts w:hint="eastAsia"/>
        </w:rPr>
        <w:t>医务人员应正确理解系统提供的诊疗建议。</w:t>
      </w:r>
    </w:p>
    <w:p w14:paraId="1EA5991E">
      <w:pPr>
        <w:pStyle w:val="105"/>
        <w:spacing w:before="120" w:after="120" w:line="360" w:lineRule="auto"/>
      </w:pPr>
      <w:r>
        <w:rPr>
          <w:rFonts w:hint="eastAsia"/>
        </w:rPr>
        <w:t>系统应用要求</w:t>
      </w:r>
    </w:p>
    <w:p w14:paraId="76E2FDFE">
      <w:pPr>
        <w:pStyle w:val="165"/>
        <w:spacing w:line="360" w:lineRule="auto"/>
      </w:pPr>
      <w:r>
        <w:rPr>
          <w:rFonts w:hint="eastAsia"/>
        </w:rPr>
        <w:t>智能辅助诊疗系统应支持患者信息采集功能。</w:t>
      </w:r>
    </w:p>
    <w:p w14:paraId="3F52E2FC">
      <w:pPr>
        <w:pStyle w:val="165"/>
        <w:spacing w:line="360" w:lineRule="auto"/>
      </w:pPr>
      <w:r>
        <w:rPr>
          <w:rFonts w:hint="eastAsia"/>
        </w:rPr>
        <w:t>系统应支持穴位定位辅助功能。</w:t>
      </w:r>
    </w:p>
    <w:p w14:paraId="05167586">
      <w:pPr>
        <w:pStyle w:val="165"/>
        <w:spacing w:line="360" w:lineRule="auto"/>
      </w:pPr>
      <w:r>
        <w:rPr>
          <w:rFonts w:hint="eastAsia"/>
        </w:rPr>
        <w:t>系统应支持诊疗方案建议功能。</w:t>
      </w:r>
    </w:p>
    <w:p w14:paraId="2FCB6AEE">
      <w:pPr>
        <w:pStyle w:val="165"/>
        <w:spacing w:line="360" w:lineRule="auto"/>
      </w:pPr>
      <w:r>
        <w:rPr>
          <w:rFonts w:hint="eastAsia"/>
        </w:rPr>
        <w:t>系统应支持诊疗记录管理功能。</w:t>
      </w:r>
    </w:p>
    <w:p w14:paraId="2AE467EB">
      <w:pPr>
        <w:pStyle w:val="56"/>
        <w:spacing w:line="360" w:lineRule="auto"/>
        <w:ind w:firstLine="420"/>
      </w:pPr>
      <w:r>
        <w:rPr>
          <w:rFonts w:hint="eastAsia"/>
        </w:rPr>
        <w:t>为说明针灸推拿智能辅助诊疗基本流程，本文件给出诊疗流程示意，见图1。</w:t>
      </w:r>
    </w:p>
    <w:p w14:paraId="17737E03">
      <w:pPr>
        <w:pStyle w:val="56"/>
        <w:spacing w:line="360" w:lineRule="auto"/>
        <w:ind w:firstLine="0" w:firstLineChars="0"/>
        <w:jc w:val="center"/>
      </w:pPr>
      <w:r>
        <w:drawing>
          <wp:inline distT="0" distB="0" distL="0" distR="0">
            <wp:extent cx="3545840" cy="1171575"/>
            <wp:effectExtent l="0" t="0" r="0" b="0"/>
            <wp:docPr id="1824777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7780"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555570" cy="1174719"/>
                    </a:xfrm>
                    <a:prstGeom prst="rect">
                      <a:avLst/>
                    </a:prstGeom>
                    <a:noFill/>
                  </pic:spPr>
                </pic:pic>
              </a:graphicData>
            </a:graphic>
          </wp:inline>
        </w:drawing>
      </w:r>
    </w:p>
    <w:p w14:paraId="4E298868">
      <w:pPr>
        <w:pStyle w:val="114"/>
        <w:spacing w:before="120" w:after="120" w:line="360" w:lineRule="auto"/>
      </w:pPr>
      <w:r>
        <w:rPr>
          <w:rFonts w:hint="eastAsia"/>
        </w:rPr>
        <w:t>针灸推拿智能辅助诊疗流程</w:t>
      </w:r>
    </w:p>
    <w:p w14:paraId="797C4750">
      <w:pPr>
        <w:pStyle w:val="105"/>
        <w:spacing w:before="120" w:after="120" w:line="360" w:lineRule="auto"/>
      </w:pPr>
      <w:r>
        <w:rPr>
          <w:rFonts w:hint="eastAsia"/>
        </w:rPr>
        <w:t>系统管理</w:t>
      </w:r>
    </w:p>
    <w:p w14:paraId="450826D4">
      <w:pPr>
        <w:pStyle w:val="165"/>
        <w:spacing w:line="360" w:lineRule="auto"/>
      </w:pPr>
      <w:r>
        <w:rPr>
          <w:rFonts w:hint="eastAsia"/>
        </w:rPr>
        <w:t>医疗机构应对智能辅助诊疗系统进行统一管理。</w:t>
      </w:r>
    </w:p>
    <w:p w14:paraId="2C39747F">
      <w:pPr>
        <w:pStyle w:val="165"/>
        <w:spacing w:line="360" w:lineRule="auto"/>
      </w:pPr>
      <w:r>
        <w:rPr>
          <w:rFonts w:hint="eastAsia"/>
        </w:rPr>
        <w:t>系统运行过程中应进行运行监控。</w:t>
      </w:r>
    </w:p>
    <w:p w14:paraId="615774B5">
      <w:pPr>
        <w:pStyle w:val="165"/>
        <w:spacing w:line="360" w:lineRule="auto"/>
      </w:pPr>
      <w:r>
        <w:rPr>
          <w:rFonts w:hint="eastAsia"/>
        </w:rPr>
        <w:t>系统应定期进行维护和升级。</w:t>
      </w:r>
    </w:p>
    <w:p w14:paraId="2A62EE40">
      <w:pPr>
        <w:pStyle w:val="165"/>
        <w:spacing w:line="360" w:lineRule="auto"/>
      </w:pPr>
      <w:r>
        <w:rPr>
          <w:rFonts w:hint="eastAsia"/>
        </w:rPr>
        <w:t>系统运行记录应保存。</w:t>
      </w:r>
    </w:p>
    <w:p w14:paraId="720140FC">
      <w:pPr>
        <w:pStyle w:val="104"/>
        <w:spacing w:before="240" w:after="240" w:line="360" w:lineRule="auto"/>
      </w:pPr>
      <w:bookmarkStart w:id="52" w:name="_Toc223983380"/>
      <w:r>
        <w:rPr>
          <w:rFonts w:hint="eastAsia"/>
        </w:rPr>
        <w:t>患者信息采集与智能分析要求</w:t>
      </w:r>
      <w:bookmarkEnd w:id="52"/>
    </w:p>
    <w:p w14:paraId="3066A0EF">
      <w:pPr>
        <w:pStyle w:val="105"/>
        <w:spacing w:before="120" w:after="120" w:line="360" w:lineRule="auto"/>
      </w:pPr>
      <w:r>
        <w:rPr>
          <w:rFonts w:hint="eastAsia"/>
        </w:rPr>
        <w:t>一般要求</w:t>
      </w:r>
    </w:p>
    <w:p w14:paraId="5A228929">
      <w:pPr>
        <w:pStyle w:val="165"/>
        <w:spacing w:line="360" w:lineRule="auto"/>
      </w:pPr>
      <w:r>
        <w:rPr>
          <w:rFonts w:hint="eastAsia"/>
        </w:rPr>
        <w:t>在开展针灸推拿智能辅助诊疗前，应采集患者基本信息和相关诊疗信息。</w:t>
      </w:r>
    </w:p>
    <w:p w14:paraId="4095377C">
      <w:pPr>
        <w:pStyle w:val="165"/>
        <w:spacing w:line="360" w:lineRule="auto"/>
      </w:pPr>
      <w:r>
        <w:rPr>
          <w:rFonts w:hint="eastAsia"/>
        </w:rPr>
        <w:t>患者信息采集应真实、完整。</w:t>
      </w:r>
    </w:p>
    <w:p w14:paraId="04D11C3F">
      <w:pPr>
        <w:pStyle w:val="165"/>
        <w:spacing w:line="360" w:lineRule="auto"/>
      </w:pPr>
      <w:r>
        <w:rPr>
          <w:rFonts w:hint="eastAsia"/>
        </w:rPr>
        <w:t>信息采集过程应遵循医疗信息保密要求。</w:t>
      </w:r>
    </w:p>
    <w:p w14:paraId="4C277120">
      <w:pPr>
        <w:pStyle w:val="165"/>
        <w:spacing w:line="360" w:lineRule="auto"/>
      </w:pPr>
      <w:r>
        <w:rPr>
          <w:rFonts w:hint="eastAsia"/>
        </w:rPr>
        <w:t>患者信息采集完成后，应录入智能辅助诊疗系统。</w:t>
      </w:r>
    </w:p>
    <w:p w14:paraId="482DC81C">
      <w:pPr>
        <w:pStyle w:val="105"/>
        <w:spacing w:before="120" w:after="120" w:line="360" w:lineRule="auto"/>
      </w:pPr>
      <w:r>
        <w:rPr>
          <w:rFonts w:hint="eastAsia"/>
        </w:rPr>
        <w:t>患者基本信息采集</w:t>
      </w:r>
    </w:p>
    <w:p w14:paraId="26CEFDB7">
      <w:pPr>
        <w:pStyle w:val="165"/>
        <w:spacing w:line="360" w:lineRule="auto"/>
      </w:pPr>
      <w:r>
        <w:rPr>
          <w:rFonts w:hint="eastAsia"/>
        </w:rPr>
        <w:t>患者基本信息应包括姓名、性别、年龄及联系方式。</w:t>
      </w:r>
    </w:p>
    <w:p w14:paraId="7BEB56CF">
      <w:pPr>
        <w:pStyle w:val="165"/>
        <w:spacing w:line="360" w:lineRule="auto"/>
      </w:pPr>
      <w:r>
        <w:rPr>
          <w:rFonts w:hint="eastAsia"/>
        </w:rPr>
        <w:t>患者基本信息采集应准确。</w:t>
      </w:r>
    </w:p>
    <w:p w14:paraId="344838C2">
      <w:pPr>
        <w:pStyle w:val="165"/>
        <w:spacing w:line="360" w:lineRule="auto"/>
      </w:pPr>
      <w:r>
        <w:rPr>
          <w:rFonts w:hint="eastAsia"/>
        </w:rPr>
        <w:t>信息采集应通过医疗信息系统完成。</w:t>
      </w:r>
    </w:p>
    <w:p w14:paraId="54097B68">
      <w:pPr>
        <w:pStyle w:val="165"/>
        <w:spacing w:line="360" w:lineRule="auto"/>
      </w:pPr>
      <w:r>
        <w:rPr>
          <w:rFonts w:hint="eastAsia"/>
        </w:rPr>
        <w:t>基本信息采集完成后应进行核对。</w:t>
      </w:r>
    </w:p>
    <w:p w14:paraId="6BE8FA4E">
      <w:pPr>
        <w:pStyle w:val="105"/>
        <w:spacing w:before="120" w:after="120" w:line="360" w:lineRule="auto"/>
      </w:pPr>
      <w:r>
        <w:rPr>
          <w:rFonts w:hint="eastAsia"/>
        </w:rPr>
        <w:t>病情信息采集</w:t>
      </w:r>
    </w:p>
    <w:p w14:paraId="59EF0589">
      <w:pPr>
        <w:pStyle w:val="165"/>
        <w:spacing w:line="360" w:lineRule="auto"/>
      </w:pPr>
      <w:r>
        <w:rPr>
          <w:rFonts w:hint="eastAsia"/>
        </w:rPr>
        <w:t>医务人员应采集患者主诉。</w:t>
      </w:r>
    </w:p>
    <w:p w14:paraId="3C33D7BF">
      <w:pPr>
        <w:pStyle w:val="165"/>
        <w:spacing w:line="360" w:lineRule="auto"/>
      </w:pPr>
      <w:r>
        <w:rPr>
          <w:rFonts w:hint="eastAsia"/>
        </w:rPr>
        <w:t>医务人员应采集既往病史。</w:t>
      </w:r>
    </w:p>
    <w:p w14:paraId="122CC208">
      <w:pPr>
        <w:pStyle w:val="165"/>
        <w:spacing w:line="360" w:lineRule="auto"/>
      </w:pPr>
      <w:r>
        <w:rPr>
          <w:rFonts w:hint="eastAsia"/>
        </w:rPr>
        <w:t>医务人员应采集相关症状信息。</w:t>
      </w:r>
    </w:p>
    <w:p w14:paraId="116D55F4">
      <w:pPr>
        <w:pStyle w:val="165"/>
        <w:spacing w:line="360" w:lineRule="auto"/>
      </w:pPr>
      <w:r>
        <w:rPr>
          <w:rFonts w:hint="eastAsia"/>
        </w:rPr>
        <w:t>病情信息应记录。</w:t>
      </w:r>
    </w:p>
    <w:p w14:paraId="1DAAA172">
      <w:pPr>
        <w:pStyle w:val="105"/>
        <w:spacing w:before="120" w:after="120" w:line="360" w:lineRule="auto"/>
      </w:pPr>
      <w:r>
        <w:rPr>
          <w:rFonts w:hint="eastAsia"/>
        </w:rPr>
        <w:t>智能分析</w:t>
      </w:r>
    </w:p>
    <w:p w14:paraId="42D6B564">
      <w:pPr>
        <w:pStyle w:val="165"/>
        <w:spacing w:line="360" w:lineRule="auto"/>
      </w:pPr>
      <w:r>
        <w:rPr>
          <w:rFonts w:hint="eastAsia"/>
        </w:rPr>
        <w:t>智能辅助诊疗系统应对患者信息进行分析。</w:t>
      </w:r>
    </w:p>
    <w:p w14:paraId="1C859CB0">
      <w:pPr>
        <w:pStyle w:val="165"/>
        <w:spacing w:line="360" w:lineRule="auto"/>
      </w:pPr>
      <w:r>
        <w:rPr>
          <w:rFonts w:hint="eastAsia"/>
        </w:rPr>
        <w:t>系统应根据患者症状进行数据匹配。</w:t>
      </w:r>
    </w:p>
    <w:p w14:paraId="338A27CA">
      <w:pPr>
        <w:pStyle w:val="165"/>
        <w:spacing w:line="360" w:lineRule="auto"/>
      </w:pPr>
      <w:r>
        <w:rPr>
          <w:rFonts w:hint="eastAsia"/>
        </w:rPr>
        <w:t>系统应生成诊疗参考建议。</w:t>
      </w:r>
    </w:p>
    <w:p w14:paraId="70CB10CC">
      <w:pPr>
        <w:pStyle w:val="165"/>
        <w:spacing w:line="360" w:lineRule="auto"/>
      </w:pPr>
      <w:r>
        <w:rPr>
          <w:rFonts w:hint="eastAsia"/>
        </w:rPr>
        <w:t>医务人员应对系统建议进行判断。</w:t>
      </w:r>
    </w:p>
    <w:p w14:paraId="5A2C1C27">
      <w:pPr>
        <w:pStyle w:val="56"/>
        <w:spacing w:line="360" w:lineRule="auto"/>
        <w:ind w:firstLine="420"/>
      </w:pPr>
      <w:r>
        <w:rPr>
          <w:rFonts w:hint="eastAsia"/>
        </w:rPr>
        <w:t>为规范患者信息采集，本文件给出患者信息采集示例，见表1。</w:t>
      </w:r>
    </w:p>
    <w:p w14:paraId="305AD961">
      <w:pPr>
        <w:pStyle w:val="112"/>
        <w:spacing w:before="120" w:after="120" w:line="360" w:lineRule="auto"/>
      </w:pPr>
      <w:r>
        <w:rPr>
          <w:rFonts w:hint="eastAsia"/>
        </w:rPr>
        <w:t>患者信息采集示例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686"/>
        <w:gridCol w:w="2823"/>
      </w:tblGrid>
      <w:tr w14:paraId="727A9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tcPr>
          <w:p w14:paraId="6735337F">
            <w:pPr>
              <w:pStyle w:val="178"/>
            </w:pPr>
            <w:r>
              <w:rPr>
                <w:rFonts w:hint="eastAsia"/>
              </w:rPr>
              <w:t>信息类别</w:t>
            </w:r>
          </w:p>
        </w:tc>
        <w:tc>
          <w:tcPr>
            <w:tcW w:w="3686" w:type="dxa"/>
            <w:tcBorders>
              <w:top w:val="single" w:color="auto" w:sz="8" w:space="0"/>
              <w:bottom w:val="single" w:color="auto" w:sz="8" w:space="0"/>
            </w:tcBorders>
          </w:tcPr>
          <w:p w14:paraId="7F058C7D">
            <w:pPr>
              <w:pStyle w:val="178"/>
            </w:pPr>
            <w:r>
              <w:rPr>
                <w:rFonts w:hint="eastAsia"/>
              </w:rPr>
              <w:t>信息内容</w:t>
            </w:r>
          </w:p>
        </w:tc>
        <w:tc>
          <w:tcPr>
            <w:tcW w:w="2823" w:type="dxa"/>
            <w:tcBorders>
              <w:top w:val="single" w:color="auto" w:sz="8" w:space="0"/>
              <w:bottom w:val="single" w:color="auto" w:sz="8" w:space="0"/>
            </w:tcBorders>
          </w:tcPr>
          <w:p w14:paraId="12EB9332">
            <w:pPr>
              <w:pStyle w:val="178"/>
            </w:pPr>
            <w:r>
              <w:rPr>
                <w:rFonts w:hint="eastAsia"/>
              </w:rPr>
              <w:t>管理要求</w:t>
            </w:r>
          </w:p>
        </w:tc>
      </w:tr>
      <w:tr w14:paraId="7B800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tcPr>
          <w:p w14:paraId="64A61898">
            <w:pPr>
              <w:pStyle w:val="178"/>
            </w:pPr>
            <w:r>
              <w:rPr>
                <w:rFonts w:hint="eastAsia"/>
              </w:rPr>
              <w:t>基本信息</w:t>
            </w:r>
          </w:p>
        </w:tc>
        <w:tc>
          <w:tcPr>
            <w:tcW w:w="3686" w:type="dxa"/>
            <w:tcBorders>
              <w:top w:val="single" w:color="auto" w:sz="8" w:space="0"/>
            </w:tcBorders>
          </w:tcPr>
          <w:p w14:paraId="530A5DDA">
            <w:pPr>
              <w:pStyle w:val="178"/>
            </w:pPr>
            <w:r>
              <w:rPr>
                <w:rFonts w:hint="eastAsia"/>
              </w:rPr>
              <w:t>姓名、性别、年龄</w:t>
            </w:r>
          </w:p>
        </w:tc>
        <w:tc>
          <w:tcPr>
            <w:tcW w:w="2823" w:type="dxa"/>
            <w:tcBorders>
              <w:top w:val="single" w:color="auto" w:sz="8" w:space="0"/>
            </w:tcBorders>
          </w:tcPr>
          <w:p w14:paraId="4FBF5DD8">
            <w:pPr>
              <w:pStyle w:val="178"/>
            </w:pPr>
            <w:r>
              <w:rPr>
                <w:rFonts w:hint="eastAsia"/>
              </w:rPr>
              <w:t>信息准确</w:t>
            </w:r>
          </w:p>
        </w:tc>
      </w:tr>
      <w:tr w14:paraId="2E2FD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7965BDDE">
            <w:pPr>
              <w:pStyle w:val="178"/>
            </w:pPr>
            <w:r>
              <w:rPr>
                <w:rFonts w:hint="eastAsia"/>
              </w:rPr>
              <w:t>病情信息</w:t>
            </w:r>
          </w:p>
        </w:tc>
        <w:tc>
          <w:tcPr>
            <w:tcW w:w="3686" w:type="dxa"/>
          </w:tcPr>
          <w:p w14:paraId="4F31E48F">
            <w:pPr>
              <w:pStyle w:val="178"/>
            </w:pPr>
            <w:r>
              <w:rPr>
                <w:rFonts w:hint="eastAsia"/>
              </w:rPr>
              <w:t>主诉、症状</w:t>
            </w:r>
          </w:p>
        </w:tc>
        <w:tc>
          <w:tcPr>
            <w:tcW w:w="2823" w:type="dxa"/>
          </w:tcPr>
          <w:p w14:paraId="481A25FA">
            <w:pPr>
              <w:pStyle w:val="178"/>
            </w:pPr>
            <w:r>
              <w:rPr>
                <w:rFonts w:hint="eastAsia"/>
              </w:rPr>
              <w:t>完整记录</w:t>
            </w:r>
          </w:p>
        </w:tc>
      </w:tr>
      <w:tr w14:paraId="6D8F9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7BF6C19A">
            <w:pPr>
              <w:pStyle w:val="178"/>
            </w:pPr>
            <w:r>
              <w:rPr>
                <w:rFonts w:hint="eastAsia"/>
              </w:rPr>
              <w:t>既往病史</w:t>
            </w:r>
          </w:p>
        </w:tc>
        <w:tc>
          <w:tcPr>
            <w:tcW w:w="3686" w:type="dxa"/>
          </w:tcPr>
          <w:p w14:paraId="446E321F">
            <w:pPr>
              <w:pStyle w:val="178"/>
            </w:pPr>
            <w:r>
              <w:rPr>
                <w:rFonts w:hint="eastAsia"/>
              </w:rPr>
              <w:t>既往疾病情况</w:t>
            </w:r>
          </w:p>
        </w:tc>
        <w:tc>
          <w:tcPr>
            <w:tcW w:w="2823" w:type="dxa"/>
          </w:tcPr>
          <w:p w14:paraId="5285AECB">
            <w:pPr>
              <w:pStyle w:val="178"/>
            </w:pPr>
            <w:r>
              <w:rPr>
                <w:rFonts w:hint="eastAsia"/>
              </w:rPr>
              <w:t>医疗记录</w:t>
            </w:r>
          </w:p>
        </w:tc>
      </w:tr>
      <w:tr w14:paraId="6196E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37EBF3FB">
            <w:pPr>
              <w:pStyle w:val="178"/>
            </w:pPr>
            <w:r>
              <w:rPr>
                <w:rFonts w:hint="eastAsia"/>
              </w:rPr>
              <w:t>诊疗记录</w:t>
            </w:r>
          </w:p>
        </w:tc>
        <w:tc>
          <w:tcPr>
            <w:tcW w:w="3686" w:type="dxa"/>
          </w:tcPr>
          <w:p w14:paraId="71FBA897">
            <w:pPr>
              <w:pStyle w:val="178"/>
            </w:pPr>
            <w:r>
              <w:rPr>
                <w:rFonts w:hint="eastAsia"/>
              </w:rPr>
              <w:t>治疗过程记录</w:t>
            </w:r>
          </w:p>
        </w:tc>
        <w:tc>
          <w:tcPr>
            <w:tcW w:w="2823" w:type="dxa"/>
          </w:tcPr>
          <w:p w14:paraId="5E7FA2D6">
            <w:pPr>
              <w:pStyle w:val="178"/>
            </w:pPr>
            <w:r>
              <w:rPr>
                <w:rFonts w:hint="eastAsia"/>
              </w:rPr>
              <w:t>信息归档</w:t>
            </w:r>
          </w:p>
        </w:tc>
      </w:tr>
    </w:tbl>
    <w:p w14:paraId="7A9FCCBB">
      <w:pPr>
        <w:pStyle w:val="105"/>
        <w:spacing w:before="120" w:after="120" w:line="360" w:lineRule="auto"/>
      </w:pPr>
      <w:r>
        <w:rPr>
          <w:rFonts w:hint="eastAsia"/>
        </w:rPr>
        <w:t>信息管理</w:t>
      </w:r>
    </w:p>
    <w:p w14:paraId="011676C0">
      <w:pPr>
        <w:pStyle w:val="165"/>
        <w:spacing w:line="360" w:lineRule="auto"/>
      </w:pPr>
      <w:r>
        <w:rPr>
          <w:rFonts w:hint="eastAsia"/>
        </w:rPr>
        <w:t>患者信息应纳入医疗信息系统管理。</w:t>
      </w:r>
    </w:p>
    <w:p w14:paraId="19E8C8BD">
      <w:pPr>
        <w:pStyle w:val="165"/>
        <w:spacing w:line="360" w:lineRule="auto"/>
      </w:pPr>
      <w:r>
        <w:rPr>
          <w:rFonts w:hint="eastAsia"/>
        </w:rPr>
        <w:t>信息管理应符合医疗数据安全要求。</w:t>
      </w:r>
    </w:p>
    <w:p w14:paraId="7DB16AB5">
      <w:pPr>
        <w:pStyle w:val="165"/>
        <w:spacing w:line="360" w:lineRule="auto"/>
      </w:pPr>
      <w:r>
        <w:rPr>
          <w:rFonts w:hint="eastAsia"/>
        </w:rPr>
        <w:t>医疗机构应对患者信息进行保密管理。</w:t>
      </w:r>
    </w:p>
    <w:p w14:paraId="285226B2">
      <w:pPr>
        <w:pStyle w:val="165"/>
        <w:spacing w:line="360" w:lineRule="auto"/>
      </w:pPr>
      <w:r>
        <w:rPr>
          <w:rFonts w:hint="eastAsia"/>
        </w:rPr>
        <w:t>患者信息记录应保存。</w:t>
      </w:r>
    </w:p>
    <w:p w14:paraId="2EED05C1">
      <w:pPr>
        <w:pStyle w:val="104"/>
        <w:spacing w:before="240" w:after="240" w:line="360" w:lineRule="auto"/>
      </w:pPr>
      <w:bookmarkStart w:id="53" w:name="_Toc223983381"/>
      <w:r>
        <w:rPr>
          <w:rFonts w:hint="eastAsia"/>
        </w:rPr>
        <w:t>智能辅助穴位定位与诊疗建议要求</w:t>
      </w:r>
      <w:bookmarkEnd w:id="53"/>
    </w:p>
    <w:p w14:paraId="37A03747">
      <w:pPr>
        <w:pStyle w:val="105"/>
        <w:spacing w:before="120" w:after="120" w:line="360" w:lineRule="auto"/>
      </w:pPr>
      <w:r>
        <w:rPr>
          <w:rFonts w:hint="eastAsia"/>
        </w:rPr>
        <w:t>一般要求</w:t>
      </w:r>
    </w:p>
    <w:p w14:paraId="6B93A830">
      <w:pPr>
        <w:pStyle w:val="165"/>
        <w:spacing w:line="360" w:lineRule="auto"/>
      </w:pPr>
      <w:r>
        <w:rPr>
          <w:rFonts w:hint="eastAsia"/>
        </w:rPr>
        <w:t>医疗机构在使用智能辅助系统进行穴位定位和诊疗建议分析时，应确保系统数据来源可靠、算法模型经过验证，并能够满足临床诊疗辅助需求。</w:t>
      </w:r>
    </w:p>
    <w:p w14:paraId="40AFD1CF">
      <w:pPr>
        <w:pStyle w:val="165"/>
        <w:spacing w:line="360" w:lineRule="auto"/>
      </w:pPr>
      <w:r>
        <w:rPr>
          <w:rFonts w:hint="eastAsia"/>
        </w:rPr>
        <w:t>智能辅助穴位定位功能应依据国家或行业标准规定的腧穴名称与定位方法进行设计，并应符合相关中医诊疗规范要求。</w:t>
      </w:r>
    </w:p>
    <w:p w14:paraId="02429AE3">
      <w:pPr>
        <w:pStyle w:val="165"/>
        <w:spacing w:line="360" w:lineRule="auto"/>
      </w:pPr>
      <w:r>
        <w:rPr>
          <w:rFonts w:hint="eastAsia"/>
        </w:rPr>
        <w:t>智能辅助系统生成的诊疗建议仅作为临床参考，医师应结合患者具体病情进行综合判断后方可实施诊疗操作。</w:t>
      </w:r>
    </w:p>
    <w:p w14:paraId="43DA2282">
      <w:pPr>
        <w:pStyle w:val="165"/>
        <w:spacing w:line="360" w:lineRule="auto"/>
      </w:pPr>
      <w:r>
        <w:rPr>
          <w:rFonts w:hint="eastAsia"/>
        </w:rPr>
        <w:t>在使用智能辅助功能过程中，医务人员应对系统识别结果进行核对，不得直接依据系统输出结果开展诊疗操作。</w:t>
      </w:r>
    </w:p>
    <w:p w14:paraId="710D3961">
      <w:pPr>
        <w:pStyle w:val="105"/>
        <w:spacing w:before="120" w:after="120" w:line="360" w:lineRule="auto"/>
      </w:pPr>
      <w:r>
        <w:rPr>
          <w:rFonts w:hint="eastAsia"/>
        </w:rPr>
        <w:t>穴位定位辅助</w:t>
      </w:r>
    </w:p>
    <w:p w14:paraId="185E41A1">
      <w:pPr>
        <w:pStyle w:val="165"/>
        <w:spacing w:line="360" w:lineRule="auto"/>
      </w:pPr>
      <w:r>
        <w:rPr>
          <w:rFonts w:hint="eastAsia"/>
        </w:rPr>
        <w:t>智能辅助诊疗系统应支持人体穴位定位辅助功能。</w:t>
      </w:r>
    </w:p>
    <w:p w14:paraId="2527ADCF">
      <w:pPr>
        <w:pStyle w:val="165"/>
        <w:spacing w:line="360" w:lineRule="auto"/>
      </w:pPr>
      <w:r>
        <w:rPr>
          <w:rFonts w:hint="eastAsia"/>
        </w:rPr>
        <w:t>系统应基于标准人体模型或图像识别技术进行穴位识别。</w:t>
      </w:r>
    </w:p>
    <w:p w14:paraId="06CFEB1E">
      <w:pPr>
        <w:pStyle w:val="165"/>
        <w:spacing w:line="360" w:lineRule="auto"/>
      </w:pPr>
      <w:r>
        <w:rPr>
          <w:rFonts w:hint="eastAsia"/>
        </w:rPr>
        <w:t>穴位定位辅助应能够显示穴位名称及对应位置。</w:t>
      </w:r>
    </w:p>
    <w:p w14:paraId="2F5940F5">
      <w:pPr>
        <w:pStyle w:val="165"/>
        <w:spacing w:line="360" w:lineRule="auto"/>
      </w:pPr>
      <w:r>
        <w:rPr>
          <w:rFonts w:hint="eastAsia"/>
        </w:rPr>
        <w:t>在穴位定位过程中，医务人员应对系统识别位置进行确认。</w:t>
      </w:r>
    </w:p>
    <w:p w14:paraId="286EC551">
      <w:pPr>
        <w:pStyle w:val="105"/>
        <w:spacing w:before="120" w:after="120" w:line="360" w:lineRule="auto"/>
      </w:pPr>
      <w:r>
        <w:rPr>
          <w:rFonts w:hint="eastAsia"/>
        </w:rPr>
        <w:t>穴位推荐</w:t>
      </w:r>
    </w:p>
    <w:p w14:paraId="260687B6">
      <w:pPr>
        <w:pStyle w:val="165"/>
        <w:spacing w:line="360" w:lineRule="auto"/>
      </w:pPr>
      <w:r>
        <w:rPr>
          <w:rFonts w:hint="eastAsia"/>
        </w:rPr>
        <w:t>智能辅助系统应根据患者症状信息提供穴位推荐建议。</w:t>
      </w:r>
    </w:p>
    <w:p w14:paraId="4F2A78B7">
      <w:pPr>
        <w:pStyle w:val="165"/>
        <w:spacing w:line="360" w:lineRule="auto"/>
      </w:pPr>
      <w:r>
        <w:rPr>
          <w:rFonts w:hint="eastAsia"/>
        </w:rPr>
        <w:t>系统推荐的穴位应依据中医理论和临床诊疗知识库生成。</w:t>
      </w:r>
    </w:p>
    <w:p w14:paraId="7F61F232">
      <w:pPr>
        <w:pStyle w:val="165"/>
        <w:spacing w:line="360" w:lineRule="auto"/>
      </w:pPr>
      <w:r>
        <w:rPr>
          <w:rFonts w:hint="eastAsia"/>
        </w:rPr>
        <w:t>推荐结果应包括穴位名称、穴位位置及适应症说明。</w:t>
      </w:r>
    </w:p>
    <w:p w14:paraId="5F9D9B34">
      <w:pPr>
        <w:pStyle w:val="165"/>
        <w:spacing w:line="360" w:lineRule="auto"/>
      </w:pPr>
      <w:r>
        <w:rPr>
          <w:rFonts w:hint="eastAsia"/>
        </w:rPr>
        <w:t>医务人员应结合患者实际情况选择适宜穴位。</w:t>
      </w:r>
    </w:p>
    <w:p w14:paraId="15171FA5">
      <w:pPr>
        <w:pStyle w:val="105"/>
        <w:spacing w:before="120" w:after="120" w:line="360" w:lineRule="auto"/>
      </w:pPr>
      <w:r>
        <w:rPr>
          <w:rFonts w:hint="eastAsia"/>
        </w:rPr>
        <w:t>诊疗方案建议</w:t>
      </w:r>
    </w:p>
    <w:p w14:paraId="470D94A1">
      <w:pPr>
        <w:pStyle w:val="165"/>
        <w:spacing w:line="360" w:lineRule="auto"/>
      </w:pPr>
      <w:r>
        <w:rPr>
          <w:rFonts w:hint="eastAsia"/>
        </w:rPr>
        <w:t>智能辅助系统应根据患者病情信息提供诊疗方案参考。</w:t>
      </w:r>
    </w:p>
    <w:p w14:paraId="32ADD5E0">
      <w:pPr>
        <w:pStyle w:val="165"/>
        <w:spacing w:line="360" w:lineRule="auto"/>
      </w:pPr>
      <w:r>
        <w:rPr>
          <w:rFonts w:hint="eastAsia"/>
        </w:rPr>
        <w:t>诊疗方案建议应包括针灸治疗和推拿治疗建议。</w:t>
      </w:r>
    </w:p>
    <w:p w14:paraId="6966391A">
      <w:pPr>
        <w:pStyle w:val="165"/>
        <w:spacing w:line="360" w:lineRule="auto"/>
      </w:pPr>
      <w:r>
        <w:rPr>
          <w:rFonts w:hint="eastAsia"/>
        </w:rPr>
        <w:t>系统生成的诊疗建议应包括治疗方法、穴位组合及治疗频次等内容。</w:t>
      </w:r>
    </w:p>
    <w:p w14:paraId="2DCA9B97">
      <w:pPr>
        <w:pStyle w:val="165"/>
        <w:spacing w:line="360" w:lineRule="auto"/>
      </w:pPr>
      <w:r>
        <w:rPr>
          <w:rFonts w:hint="eastAsia"/>
        </w:rPr>
        <w:t>医师在制定诊疗方案时，应结合临床经验对系统建议进行评估。</w:t>
      </w:r>
    </w:p>
    <w:p w14:paraId="63F239A7">
      <w:pPr>
        <w:pStyle w:val="56"/>
        <w:spacing w:line="360" w:lineRule="auto"/>
        <w:ind w:firstLine="420"/>
      </w:pPr>
      <w:r>
        <w:rPr>
          <w:rFonts w:hint="eastAsia"/>
        </w:rPr>
        <w:t>为规范智能辅助系统生成的诊疗建议内容，本文件给出诊疗建议信息示例，见表2。</w:t>
      </w:r>
    </w:p>
    <w:p w14:paraId="1CAE98A8">
      <w:pPr>
        <w:pStyle w:val="112"/>
        <w:spacing w:before="120" w:after="120" w:line="360" w:lineRule="auto"/>
      </w:pPr>
      <w:r>
        <w:rPr>
          <w:rFonts w:hint="eastAsia"/>
        </w:rPr>
        <w:t>智能辅助诊疗建议信息示例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544"/>
        <w:gridCol w:w="3248"/>
      </w:tblGrid>
      <w:tr w14:paraId="529CD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tcPr>
          <w:p w14:paraId="00D466A5">
            <w:pPr>
              <w:pStyle w:val="178"/>
            </w:pPr>
            <w:r>
              <w:rPr>
                <w:rFonts w:hint="eastAsia"/>
              </w:rPr>
              <w:t>建议类别</w:t>
            </w:r>
          </w:p>
        </w:tc>
        <w:tc>
          <w:tcPr>
            <w:tcW w:w="3544" w:type="dxa"/>
            <w:tcBorders>
              <w:top w:val="single" w:color="auto" w:sz="8" w:space="0"/>
              <w:bottom w:val="single" w:color="auto" w:sz="8" w:space="0"/>
            </w:tcBorders>
          </w:tcPr>
          <w:p w14:paraId="6F7276C5">
            <w:pPr>
              <w:pStyle w:val="178"/>
            </w:pPr>
            <w:r>
              <w:rPr>
                <w:rFonts w:hint="eastAsia"/>
              </w:rPr>
              <w:t>建议内容</w:t>
            </w:r>
          </w:p>
        </w:tc>
        <w:tc>
          <w:tcPr>
            <w:tcW w:w="3248" w:type="dxa"/>
            <w:tcBorders>
              <w:top w:val="single" w:color="auto" w:sz="8" w:space="0"/>
              <w:bottom w:val="single" w:color="auto" w:sz="8" w:space="0"/>
            </w:tcBorders>
          </w:tcPr>
          <w:p w14:paraId="15435191">
            <w:pPr>
              <w:pStyle w:val="178"/>
            </w:pPr>
            <w:r>
              <w:rPr>
                <w:rFonts w:hint="eastAsia"/>
              </w:rPr>
              <w:t>信息说明</w:t>
            </w:r>
          </w:p>
        </w:tc>
      </w:tr>
      <w:tr w14:paraId="229A0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tcPr>
          <w:p w14:paraId="66457C33">
            <w:pPr>
              <w:pStyle w:val="178"/>
            </w:pPr>
            <w:r>
              <w:rPr>
                <w:rFonts w:hint="eastAsia"/>
              </w:rPr>
              <w:t>穴位推荐</w:t>
            </w:r>
          </w:p>
        </w:tc>
        <w:tc>
          <w:tcPr>
            <w:tcW w:w="3544" w:type="dxa"/>
            <w:tcBorders>
              <w:top w:val="single" w:color="auto" w:sz="8" w:space="0"/>
            </w:tcBorders>
          </w:tcPr>
          <w:p w14:paraId="12BAA857">
            <w:pPr>
              <w:pStyle w:val="178"/>
            </w:pPr>
            <w:r>
              <w:rPr>
                <w:rFonts w:hint="eastAsia"/>
              </w:rPr>
              <w:t>常用治疗穴位</w:t>
            </w:r>
          </w:p>
        </w:tc>
        <w:tc>
          <w:tcPr>
            <w:tcW w:w="3248" w:type="dxa"/>
            <w:tcBorders>
              <w:top w:val="single" w:color="auto" w:sz="8" w:space="0"/>
            </w:tcBorders>
          </w:tcPr>
          <w:p w14:paraId="1DD8D618">
            <w:pPr>
              <w:pStyle w:val="178"/>
            </w:pPr>
            <w:r>
              <w:rPr>
                <w:rFonts w:hint="eastAsia"/>
              </w:rPr>
              <w:t>包括穴位名称与位置</w:t>
            </w:r>
          </w:p>
        </w:tc>
      </w:tr>
      <w:tr w14:paraId="2BB92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0AA2B08C">
            <w:pPr>
              <w:pStyle w:val="178"/>
            </w:pPr>
            <w:r>
              <w:rPr>
                <w:rFonts w:hint="eastAsia"/>
              </w:rPr>
              <w:t>治疗方法</w:t>
            </w:r>
          </w:p>
        </w:tc>
        <w:tc>
          <w:tcPr>
            <w:tcW w:w="3544" w:type="dxa"/>
          </w:tcPr>
          <w:p w14:paraId="1E5B9B0A">
            <w:pPr>
              <w:pStyle w:val="178"/>
            </w:pPr>
            <w:r>
              <w:rPr>
                <w:rFonts w:hint="eastAsia"/>
              </w:rPr>
              <w:t>针刺或推拿</w:t>
            </w:r>
          </w:p>
        </w:tc>
        <w:tc>
          <w:tcPr>
            <w:tcW w:w="3248" w:type="dxa"/>
          </w:tcPr>
          <w:p w14:paraId="3B57A09B">
            <w:pPr>
              <w:pStyle w:val="178"/>
            </w:pPr>
            <w:r>
              <w:rPr>
                <w:rFonts w:hint="eastAsia"/>
              </w:rPr>
              <w:t>推荐治疗方式</w:t>
            </w:r>
          </w:p>
        </w:tc>
      </w:tr>
      <w:tr w14:paraId="368B3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796EBA5B">
            <w:pPr>
              <w:pStyle w:val="178"/>
            </w:pPr>
            <w:r>
              <w:rPr>
                <w:rFonts w:hint="eastAsia"/>
              </w:rPr>
              <w:t>治疗频次</w:t>
            </w:r>
          </w:p>
        </w:tc>
        <w:tc>
          <w:tcPr>
            <w:tcW w:w="3544" w:type="dxa"/>
          </w:tcPr>
          <w:p w14:paraId="27F028AD">
            <w:pPr>
              <w:pStyle w:val="178"/>
            </w:pPr>
            <w:r>
              <w:rPr>
                <w:rFonts w:hint="eastAsia"/>
              </w:rPr>
              <w:t>每周治疗次数</w:t>
            </w:r>
          </w:p>
        </w:tc>
        <w:tc>
          <w:tcPr>
            <w:tcW w:w="3248" w:type="dxa"/>
          </w:tcPr>
          <w:p w14:paraId="435532D0">
            <w:pPr>
              <w:pStyle w:val="178"/>
            </w:pPr>
            <w:r>
              <w:rPr>
                <w:rFonts w:hint="eastAsia"/>
              </w:rPr>
              <w:t>诊疗周期建议</w:t>
            </w:r>
          </w:p>
        </w:tc>
      </w:tr>
      <w:tr w14:paraId="5025D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15E565BD">
            <w:pPr>
              <w:pStyle w:val="178"/>
            </w:pPr>
            <w:r>
              <w:rPr>
                <w:rFonts w:hint="eastAsia"/>
              </w:rPr>
              <w:t>注意事项</w:t>
            </w:r>
          </w:p>
        </w:tc>
        <w:tc>
          <w:tcPr>
            <w:tcW w:w="3544" w:type="dxa"/>
          </w:tcPr>
          <w:p w14:paraId="1C7CB99C">
            <w:pPr>
              <w:pStyle w:val="178"/>
            </w:pPr>
            <w:r>
              <w:rPr>
                <w:rFonts w:hint="eastAsia"/>
              </w:rPr>
              <w:t>治疗禁忌及风险</w:t>
            </w:r>
          </w:p>
        </w:tc>
        <w:tc>
          <w:tcPr>
            <w:tcW w:w="3248" w:type="dxa"/>
          </w:tcPr>
          <w:p w14:paraId="77E9671E">
            <w:pPr>
              <w:pStyle w:val="178"/>
            </w:pPr>
            <w:r>
              <w:rPr>
                <w:rFonts w:hint="eastAsia"/>
              </w:rPr>
              <w:t>安全提示</w:t>
            </w:r>
          </w:p>
        </w:tc>
      </w:tr>
    </w:tbl>
    <w:p w14:paraId="6C01A6EA">
      <w:pPr>
        <w:pStyle w:val="105"/>
        <w:spacing w:before="120" w:after="120" w:line="360" w:lineRule="auto"/>
      </w:pPr>
      <w:r>
        <w:rPr>
          <w:rFonts w:hint="eastAsia"/>
        </w:rPr>
        <w:t>辅助结果确认</w:t>
      </w:r>
    </w:p>
    <w:p w14:paraId="783EA229">
      <w:pPr>
        <w:pStyle w:val="165"/>
        <w:spacing w:line="360" w:lineRule="auto"/>
      </w:pPr>
      <w:r>
        <w:rPr>
          <w:rFonts w:hint="eastAsia"/>
        </w:rPr>
        <w:t>医务人员应对智能辅助系统提供的穴位定位结果进行核对。</w:t>
      </w:r>
    </w:p>
    <w:p w14:paraId="4C785D58">
      <w:pPr>
        <w:pStyle w:val="165"/>
        <w:spacing w:line="360" w:lineRule="auto"/>
      </w:pPr>
      <w:r>
        <w:rPr>
          <w:rFonts w:hint="eastAsia"/>
        </w:rPr>
        <w:t>医务人员应对系统生成的诊疗建议进行评估。</w:t>
      </w:r>
    </w:p>
    <w:p w14:paraId="1C3DB412">
      <w:pPr>
        <w:pStyle w:val="165"/>
        <w:spacing w:line="360" w:lineRule="auto"/>
      </w:pPr>
      <w:r>
        <w:rPr>
          <w:rFonts w:hint="eastAsia"/>
        </w:rPr>
        <w:t>在发现系统建议存在偏差时，应以医师判断为准。</w:t>
      </w:r>
    </w:p>
    <w:p w14:paraId="212D05DB">
      <w:pPr>
        <w:pStyle w:val="165"/>
        <w:spacing w:line="360" w:lineRule="auto"/>
      </w:pPr>
      <w:r>
        <w:rPr>
          <w:rFonts w:hint="eastAsia"/>
        </w:rPr>
        <w:t>医疗机构应对系统建议使用情况进行记录。</w:t>
      </w:r>
    </w:p>
    <w:p w14:paraId="412815B8">
      <w:pPr>
        <w:pStyle w:val="104"/>
        <w:spacing w:before="240" w:after="240" w:line="360" w:lineRule="auto"/>
      </w:pPr>
      <w:bookmarkStart w:id="54" w:name="_Toc223983382"/>
      <w:r>
        <w:rPr>
          <w:rFonts w:hint="eastAsia"/>
        </w:rPr>
        <w:t>针灸推拿诊疗操作实施要求</w:t>
      </w:r>
      <w:bookmarkEnd w:id="54"/>
    </w:p>
    <w:p w14:paraId="613A0261">
      <w:pPr>
        <w:pStyle w:val="105"/>
        <w:spacing w:before="120" w:after="120" w:line="360" w:lineRule="auto"/>
      </w:pPr>
      <w:r>
        <w:rPr>
          <w:rFonts w:hint="eastAsia"/>
        </w:rPr>
        <w:t>一般要求</w:t>
      </w:r>
    </w:p>
    <w:p w14:paraId="2CD438C6">
      <w:pPr>
        <w:pStyle w:val="165"/>
        <w:spacing w:line="360" w:lineRule="auto"/>
      </w:pPr>
      <w:r>
        <w:rPr>
          <w:rFonts w:hint="eastAsia"/>
        </w:rPr>
        <w:t>针灸推拿诊疗操作应在取得相应执业资格的医师指导或实施下进行。</w:t>
      </w:r>
    </w:p>
    <w:p w14:paraId="71723ED0">
      <w:pPr>
        <w:pStyle w:val="165"/>
        <w:spacing w:line="360" w:lineRule="auto"/>
      </w:pPr>
      <w:r>
        <w:rPr>
          <w:rFonts w:hint="eastAsia"/>
        </w:rPr>
        <w:t>在实施针灸推拿治疗前，医务人员应依据患者信息、系统分析结果及临床诊断制定诊疗方案。</w:t>
      </w:r>
    </w:p>
    <w:p w14:paraId="33F3EAAE">
      <w:pPr>
        <w:pStyle w:val="165"/>
        <w:spacing w:line="360" w:lineRule="auto"/>
      </w:pPr>
      <w:r>
        <w:rPr>
          <w:rFonts w:hint="eastAsia"/>
        </w:rPr>
        <w:t>诊疗操作过程中应严格遵循医疗操作规范，并应采取必要的安全防护措施。</w:t>
      </w:r>
    </w:p>
    <w:p w14:paraId="317AD05B">
      <w:pPr>
        <w:pStyle w:val="165"/>
        <w:spacing w:line="360" w:lineRule="auto"/>
      </w:pPr>
      <w:r>
        <w:rPr>
          <w:rFonts w:hint="eastAsia"/>
        </w:rPr>
        <w:t>在使用智能辅助系统过程中，医务人员应对系统提供的信息进行核对，并根据患者实际情况进行诊疗决策。</w:t>
      </w:r>
    </w:p>
    <w:p w14:paraId="72318AA5">
      <w:pPr>
        <w:pStyle w:val="165"/>
        <w:numPr>
          <w:ilvl w:val="0"/>
          <w:numId w:val="0"/>
        </w:numPr>
        <w:spacing w:line="360" w:lineRule="auto"/>
        <w:rPr>
          <w:rFonts w:hint="eastAsia"/>
        </w:rPr>
      </w:pPr>
    </w:p>
    <w:p w14:paraId="159897B9">
      <w:pPr>
        <w:pStyle w:val="105"/>
        <w:spacing w:before="120" w:after="120" w:line="360" w:lineRule="auto"/>
      </w:pPr>
      <w:r>
        <w:rPr>
          <w:rFonts w:hint="eastAsia"/>
        </w:rPr>
        <w:t>诊疗准备</w:t>
      </w:r>
    </w:p>
    <w:p w14:paraId="402A5F19">
      <w:pPr>
        <w:pStyle w:val="165"/>
        <w:spacing w:line="360" w:lineRule="auto"/>
      </w:pPr>
      <w:r>
        <w:rPr>
          <w:rFonts w:hint="eastAsia"/>
        </w:rPr>
        <w:t>在开展针灸推拿治疗前，应完成患者信息确认。</w:t>
      </w:r>
    </w:p>
    <w:p w14:paraId="6FCD6E50">
      <w:pPr>
        <w:pStyle w:val="165"/>
        <w:spacing w:line="360" w:lineRule="auto"/>
      </w:pPr>
      <w:r>
        <w:rPr>
          <w:rFonts w:hint="eastAsia"/>
        </w:rPr>
        <w:t>医务人员应确认患者适应症和禁忌症。</w:t>
      </w:r>
    </w:p>
    <w:p w14:paraId="28A29E6C">
      <w:pPr>
        <w:pStyle w:val="165"/>
        <w:spacing w:line="360" w:lineRule="auto"/>
      </w:pPr>
      <w:r>
        <w:rPr>
          <w:rFonts w:hint="eastAsia"/>
        </w:rPr>
        <w:t>诊疗环境应保持清洁、安全。</w:t>
      </w:r>
    </w:p>
    <w:p w14:paraId="182CCCC8">
      <w:pPr>
        <w:pStyle w:val="165"/>
        <w:spacing w:line="360" w:lineRule="auto"/>
      </w:pPr>
      <w:r>
        <w:rPr>
          <w:rFonts w:hint="eastAsia"/>
        </w:rPr>
        <w:t>诊疗设备及器械应符合卫生要求。</w:t>
      </w:r>
    </w:p>
    <w:p w14:paraId="1204F077">
      <w:pPr>
        <w:pStyle w:val="105"/>
        <w:spacing w:before="120" w:after="120" w:line="360" w:lineRule="auto"/>
      </w:pPr>
      <w:r>
        <w:rPr>
          <w:rFonts w:hint="eastAsia"/>
        </w:rPr>
        <w:t>针灸操作</w:t>
      </w:r>
    </w:p>
    <w:p w14:paraId="5B7DD6F6">
      <w:pPr>
        <w:pStyle w:val="165"/>
        <w:spacing w:line="360" w:lineRule="auto"/>
      </w:pPr>
      <w:r>
        <w:rPr>
          <w:rFonts w:hint="eastAsia"/>
        </w:rPr>
        <w:t>针灸操作应根据诊疗方案选择相应穴位。</w:t>
      </w:r>
    </w:p>
    <w:p w14:paraId="434D2D1C">
      <w:pPr>
        <w:pStyle w:val="165"/>
        <w:spacing w:line="360" w:lineRule="auto"/>
      </w:pPr>
      <w:r>
        <w:rPr>
          <w:rFonts w:hint="eastAsia"/>
        </w:rPr>
        <w:t>穴位定位应结合智能辅助系统识别结果和医师判断进行确认。</w:t>
      </w:r>
    </w:p>
    <w:p w14:paraId="5AA1AF3D">
      <w:pPr>
        <w:pStyle w:val="165"/>
        <w:spacing w:line="360" w:lineRule="auto"/>
      </w:pPr>
      <w:r>
        <w:rPr>
          <w:rFonts w:hint="eastAsia"/>
        </w:rPr>
        <w:t>针刺操作应符合中医针灸技术规范。</w:t>
      </w:r>
    </w:p>
    <w:p w14:paraId="4EC0EBB7">
      <w:pPr>
        <w:pStyle w:val="165"/>
        <w:spacing w:line="360" w:lineRule="auto"/>
      </w:pPr>
      <w:r>
        <w:rPr>
          <w:rFonts w:hint="eastAsia"/>
        </w:rPr>
        <w:t>在针刺过程中应注意患者反应。</w:t>
      </w:r>
    </w:p>
    <w:p w14:paraId="0DD92CA6">
      <w:pPr>
        <w:pStyle w:val="105"/>
        <w:spacing w:before="120" w:after="120" w:line="360" w:lineRule="auto"/>
      </w:pPr>
      <w:r>
        <w:rPr>
          <w:rFonts w:hint="eastAsia"/>
        </w:rPr>
        <w:t>推拿操作</w:t>
      </w:r>
    </w:p>
    <w:p w14:paraId="17DE9816">
      <w:pPr>
        <w:pStyle w:val="165"/>
        <w:spacing w:line="360" w:lineRule="auto"/>
      </w:pPr>
      <w:r>
        <w:rPr>
          <w:rFonts w:hint="eastAsia"/>
        </w:rPr>
        <w:t>推拿操作应根据患者病情制定推拿手法。</w:t>
      </w:r>
    </w:p>
    <w:p w14:paraId="4C1084E7">
      <w:pPr>
        <w:pStyle w:val="165"/>
        <w:spacing w:line="360" w:lineRule="auto"/>
      </w:pPr>
      <w:r>
        <w:rPr>
          <w:rFonts w:hint="eastAsia"/>
        </w:rPr>
        <w:t>推拿操作应控制施力强度。</w:t>
      </w:r>
    </w:p>
    <w:p w14:paraId="6E9D3637">
      <w:pPr>
        <w:pStyle w:val="165"/>
        <w:spacing w:line="360" w:lineRule="auto"/>
      </w:pPr>
      <w:r>
        <w:rPr>
          <w:rFonts w:hint="eastAsia"/>
        </w:rPr>
        <w:t>在推拿过程中应观察患者身体反应。</w:t>
      </w:r>
    </w:p>
    <w:p w14:paraId="48F73ABE">
      <w:pPr>
        <w:pStyle w:val="165"/>
        <w:spacing w:line="360" w:lineRule="auto"/>
      </w:pPr>
      <w:r>
        <w:rPr>
          <w:rFonts w:hint="eastAsia"/>
        </w:rPr>
        <w:t>推拿操作结束后应对治疗效果进行评估。</w:t>
      </w:r>
    </w:p>
    <w:p w14:paraId="4A59EC6C">
      <w:pPr>
        <w:pStyle w:val="56"/>
        <w:spacing w:line="360" w:lineRule="auto"/>
        <w:ind w:firstLine="420"/>
      </w:pPr>
      <w:r>
        <w:rPr>
          <w:rFonts w:hint="eastAsia"/>
        </w:rPr>
        <w:t>为规范针灸推拿诊疗实施过程，本文件给出针灸推拿诊疗操作流程示意，见图2。</w:t>
      </w:r>
    </w:p>
    <w:p w14:paraId="76CFB975">
      <w:pPr>
        <w:pStyle w:val="56"/>
        <w:spacing w:line="360" w:lineRule="auto"/>
        <w:ind w:firstLine="0" w:firstLineChars="0"/>
        <w:jc w:val="center"/>
      </w:pPr>
      <w:r>
        <w:drawing>
          <wp:inline distT="0" distB="0" distL="0" distR="0">
            <wp:extent cx="3956685" cy="1086485"/>
            <wp:effectExtent l="0" t="0" r="5715" b="0"/>
            <wp:docPr id="21226600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60059"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966151" cy="1089055"/>
                    </a:xfrm>
                    <a:prstGeom prst="rect">
                      <a:avLst/>
                    </a:prstGeom>
                    <a:noFill/>
                  </pic:spPr>
                </pic:pic>
              </a:graphicData>
            </a:graphic>
          </wp:inline>
        </w:drawing>
      </w:r>
    </w:p>
    <w:p w14:paraId="0E03D5CE">
      <w:pPr>
        <w:pStyle w:val="114"/>
        <w:spacing w:before="120" w:after="120" w:line="360" w:lineRule="auto"/>
      </w:pPr>
      <w:r>
        <w:rPr>
          <w:rFonts w:hint="eastAsia"/>
        </w:rPr>
        <w:t>针灸推拿诊疗操作流程</w:t>
      </w:r>
    </w:p>
    <w:p w14:paraId="2F31BC24">
      <w:pPr>
        <w:pStyle w:val="105"/>
        <w:spacing w:before="120" w:after="120" w:line="360" w:lineRule="auto"/>
      </w:pPr>
      <w:r>
        <w:rPr>
          <w:rFonts w:hint="eastAsia"/>
        </w:rPr>
        <w:t>诊疗安全</w:t>
      </w:r>
    </w:p>
    <w:p w14:paraId="304D4600">
      <w:pPr>
        <w:pStyle w:val="165"/>
        <w:spacing w:line="360" w:lineRule="auto"/>
      </w:pPr>
      <w:r>
        <w:rPr>
          <w:rFonts w:hint="eastAsia"/>
        </w:rPr>
        <w:t>在针灸推拿诊疗过程中，应采取必要的安全防护措施。</w:t>
      </w:r>
    </w:p>
    <w:p w14:paraId="093FC21A">
      <w:pPr>
        <w:pStyle w:val="165"/>
        <w:spacing w:line="360" w:lineRule="auto"/>
      </w:pPr>
      <w:r>
        <w:rPr>
          <w:rFonts w:hint="eastAsia"/>
        </w:rPr>
        <w:t>当患者出现不适反应时，应及时处理。</w:t>
      </w:r>
    </w:p>
    <w:p w14:paraId="7A5E55E9">
      <w:pPr>
        <w:pStyle w:val="165"/>
        <w:spacing w:line="360" w:lineRule="auto"/>
      </w:pPr>
      <w:r>
        <w:rPr>
          <w:rFonts w:hint="eastAsia"/>
        </w:rPr>
        <w:t>对存在禁忌症的患者，不得开展针灸推拿治疗。</w:t>
      </w:r>
    </w:p>
    <w:p w14:paraId="3CA74FA1">
      <w:pPr>
        <w:pStyle w:val="165"/>
        <w:spacing w:line="360" w:lineRule="auto"/>
      </w:pPr>
      <w:r>
        <w:rPr>
          <w:rFonts w:hint="eastAsia"/>
        </w:rPr>
        <w:t>诊疗过程中发生异常情况时，应及时记录。</w:t>
      </w:r>
    </w:p>
    <w:p w14:paraId="0BA4920F">
      <w:pPr>
        <w:pStyle w:val="105"/>
        <w:spacing w:before="120" w:after="120" w:line="360" w:lineRule="auto"/>
      </w:pPr>
      <w:r>
        <w:rPr>
          <w:rFonts w:hint="eastAsia"/>
        </w:rPr>
        <w:t>治疗效果评估</w:t>
      </w:r>
    </w:p>
    <w:p w14:paraId="3BF7C5D6">
      <w:pPr>
        <w:pStyle w:val="165"/>
        <w:spacing w:line="360" w:lineRule="auto"/>
      </w:pPr>
      <w:r>
        <w:rPr>
          <w:rFonts w:hint="eastAsia"/>
        </w:rPr>
        <w:t>诊疗完成后，应对治疗效果进行评估。</w:t>
      </w:r>
    </w:p>
    <w:p w14:paraId="21150007">
      <w:pPr>
        <w:pStyle w:val="165"/>
        <w:spacing w:line="360" w:lineRule="auto"/>
      </w:pPr>
      <w:r>
        <w:rPr>
          <w:rFonts w:hint="eastAsia"/>
        </w:rPr>
        <w:t>治疗效果评估应包括症状改善情况。</w:t>
      </w:r>
    </w:p>
    <w:p w14:paraId="78A99C34">
      <w:pPr>
        <w:pStyle w:val="165"/>
        <w:spacing w:line="360" w:lineRule="auto"/>
      </w:pPr>
      <w:r>
        <w:rPr>
          <w:rFonts w:hint="eastAsia"/>
        </w:rPr>
        <w:t>治疗效果评估结果应记录。</w:t>
      </w:r>
    </w:p>
    <w:p w14:paraId="78F764C8">
      <w:pPr>
        <w:pStyle w:val="165"/>
        <w:spacing w:line="360" w:lineRule="auto"/>
      </w:pPr>
      <w:r>
        <w:rPr>
          <w:rFonts w:hint="eastAsia"/>
        </w:rPr>
        <w:t>必要时应调整后续治疗方案。</w:t>
      </w:r>
    </w:p>
    <w:p w14:paraId="5F8AF750">
      <w:pPr>
        <w:pStyle w:val="104"/>
        <w:spacing w:before="240" w:after="240" w:line="360" w:lineRule="auto"/>
      </w:pPr>
      <w:bookmarkStart w:id="55" w:name="_Toc223983383"/>
      <w:r>
        <w:rPr>
          <w:rFonts w:hint="eastAsia"/>
        </w:rPr>
        <w:t>诊疗数据记录与信息管理要求</w:t>
      </w:r>
      <w:bookmarkEnd w:id="55"/>
    </w:p>
    <w:p w14:paraId="08677CFB">
      <w:pPr>
        <w:pStyle w:val="105"/>
        <w:spacing w:before="120" w:after="120" w:line="360" w:lineRule="auto"/>
      </w:pPr>
      <w:r>
        <w:rPr>
          <w:rFonts w:hint="eastAsia"/>
        </w:rPr>
        <w:t>一般要求</w:t>
      </w:r>
    </w:p>
    <w:p w14:paraId="79E57C5F">
      <w:pPr>
        <w:pStyle w:val="165"/>
        <w:spacing w:line="360" w:lineRule="auto"/>
      </w:pPr>
      <w:r>
        <w:rPr>
          <w:rFonts w:hint="eastAsia"/>
        </w:rPr>
        <w:t>医疗机构在开展针灸推拿智能辅助诊疗过程中，应建立诊疗数据记录与信息管理制度，对诊疗数据采集、存储、使用和管理进行统一规范。</w:t>
      </w:r>
    </w:p>
    <w:p w14:paraId="238A336C">
      <w:pPr>
        <w:pStyle w:val="165"/>
        <w:spacing w:line="360" w:lineRule="auto"/>
      </w:pPr>
      <w:r>
        <w:rPr>
          <w:rFonts w:hint="eastAsia"/>
        </w:rPr>
        <w:t>诊疗数据记录应真实、完整、可追溯，并应能够反映诊疗全过程。</w:t>
      </w:r>
    </w:p>
    <w:p w14:paraId="3B18F441">
      <w:pPr>
        <w:pStyle w:val="165"/>
        <w:spacing w:line="360" w:lineRule="auto"/>
      </w:pPr>
      <w:r>
        <w:rPr>
          <w:rFonts w:hint="eastAsia"/>
        </w:rPr>
        <w:t>医疗机构应通过信息系统对诊疗数据进行管理，并保证数据记录的准确性和完整性。</w:t>
      </w:r>
    </w:p>
    <w:p w14:paraId="2AE3298A">
      <w:pPr>
        <w:pStyle w:val="165"/>
        <w:spacing w:line="360" w:lineRule="auto"/>
      </w:pPr>
      <w:r>
        <w:rPr>
          <w:rFonts w:hint="eastAsia"/>
        </w:rPr>
        <w:t>诊疗数据管理应符合医疗信息安全及患者隐私保护要求。</w:t>
      </w:r>
    </w:p>
    <w:p w14:paraId="6697BA52">
      <w:pPr>
        <w:pStyle w:val="105"/>
        <w:spacing w:before="120" w:after="120" w:line="360" w:lineRule="auto"/>
      </w:pPr>
      <w:r>
        <w:rPr>
          <w:rFonts w:hint="eastAsia"/>
        </w:rPr>
        <w:t>诊疗记录</w:t>
      </w:r>
    </w:p>
    <w:p w14:paraId="08419844">
      <w:pPr>
        <w:pStyle w:val="165"/>
        <w:spacing w:line="360" w:lineRule="auto"/>
      </w:pPr>
      <w:r>
        <w:rPr>
          <w:rFonts w:hint="eastAsia"/>
        </w:rPr>
        <w:t>针灸推拿诊疗完成后，应及时记录诊疗信息。</w:t>
      </w:r>
    </w:p>
    <w:p w14:paraId="26E9B9EC">
      <w:pPr>
        <w:pStyle w:val="165"/>
        <w:spacing w:line="360" w:lineRule="auto"/>
      </w:pPr>
      <w:r>
        <w:rPr>
          <w:rFonts w:hint="eastAsia"/>
        </w:rPr>
        <w:t>诊疗记录应包括患者基本信息、诊疗时间、诊疗内容及治疗结果等内容。</w:t>
      </w:r>
    </w:p>
    <w:p w14:paraId="4341B398">
      <w:pPr>
        <w:pStyle w:val="165"/>
        <w:spacing w:line="360" w:lineRule="auto"/>
      </w:pPr>
      <w:r>
        <w:rPr>
          <w:rFonts w:hint="eastAsia"/>
        </w:rPr>
        <w:t>在使用智能辅助系统时，应记录系统生成的诊疗建议及医师最终诊疗方案。</w:t>
      </w:r>
    </w:p>
    <w:p w14:paraId="1F9D025D">
      <w:pPr>
        <w:pStyle w:val="165"/>
        <w:spacing w:line="360" w:lineRule="auto"/>
      </w:pPr>
      <w:r>
        <w:rPr>
          <w:rFonts w:hint="eastAsia"/>
        </w:rPr>
        <w:t>诊疗记录应由医务人员确认后保存。</w:t>
      </w:r>
    </w:p>
    <w:p w14:paraId="232F5F95">
      <w:pPr>
        <w:pStyle w:val="105"/>
        <w:spacing w:before="120" w:after="120" w:line="360" w:lineRule="auto"/>
      </w:pPr>
      <w:r>
        <w:rPr>
          <w:rFonts w:hint="eastAsia"/>
        </w:rPr>
        <w:t>数据采集与存储</w:t>
      </w:r>
    </w:p>
    <w:p w14:paraId="26F98E6D">
      <w:pPr>
        <w:pStyle w:val="165"/>
        <w:spacing w:line="360" w:lineRule="auto"/>
      </w:pPr>
      <w:r>
        <w:rPr>
          <w:rFonts w:hint="eastAsia"/>
        </w:rPr>
        <w:t>医疗机构应通过信息系统对诊疗数据进行采集。</w:t>
      </w:r>
    </w:p>
    <w:p w14:paraId="123639D9">
      <w:pPr>
        <w:pStyle w:val="165"/>
        <w:spacing w:line="360" w:lineRule="auto"/>
      </w:pPr>
      <w:r>
        <w:rPr>
          <w:rFonts w:hint="eastAsia"/>
        </w:rPr>
        <w:t>数据采集应保证信息完整。</w:t>
      </w:r>
    </w:p>
    <w:p w14:paraId="0C9A8015">
      <w:pPr>
        <w:pStyle w:val="165"/>
        <w:spacing w:line="360" w:lineRule="auto"/>
      </w:pPr>
      <w:r>
        <w:rPr>
          <w:rFonts w:hint="eastAsia"/>
        </w:rPr>
        <w:t>诊疗数据应统一存储于医疗信息系统。</w:t>
      </w:r>
    </w:p>
    <w:p w14:paraId="3F58B82C">
      <w:pPr>
        <w:pStyle w:val="165"/>
        <w:spacing w:line="360" w:lineRule="auto"/>
      </w:pPr>
      <w:r>
        <w:rPr>
          <w:rFonts w:hint="eastAsia"/>
        </w:rPr>
        <w:t>数据存储应保证数据安全。</w:t>
      </w:r>
    </w:p>
    <w:p w14:paraId="56DF4834">
      <w:pPr>
        <w:pStyle w:val="56"/>
        <w:spacing w:line="360" w:lineRule="auto"/>
        <w:ind w:firstLine="420"/>
      </w:pPr>
      <w:r>
        <w:rPr>
          <w:rFonts w:hint="eastAsia"/>
        </w:rPr>
        <w:t>为规范诊疗数据记录内容，本文件给出针灸推拿诊疗数据记录示例，见表3。</w:t>
      </w:r>
    </w:p>
    <w:p w14:paraId="5F84DDC9">
      <w:pPr>
        <w:pStyle w:val="112"/>
        <w:spacing w:before="120" w:after="120" w:line="360" w:lineRule="auto"/>
      </w:pPr>
      <w:r>
        <w:rPr>
          <w:rFonts w:hint="eastAsia"/>
        </w:rPr>
        <w:t>针灸推拿诊疗数据记录示例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84"/>
        <w:gridCol w:w="3969"/>
        <w:gridCol w:w="2681"/>
      </w:tblGrid>
      <w:tr w14:paraId="2DF83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84" w:type="dxa"/>
            <w:tcBorders>
              <w:top w:val="single" w:color="auto" w:sz="8" w:space="0"/>
              <w:bottom w:val="single" w:color="auto" w:sz="8" w:space="0"/>
            </w:tcBorders>
          </w:tcPr>
          <w:p w14:paraId="52BDBE88">
            <w:pPr>
              <w:pStyle w:val="178"/>
            </w:pPr>
            <w:r>
              <w:rPr>
                <w:rFonts w:hint="eastAsia"/>
              </w:rPr>
              <w:t>数据类别</w:t>
            </w:r>
          </w:p>
        </w:tc>
        <w:tc>
          <w:tcPr>
            <w:tcW w:w="3969" w:type="dxa"/>
            <w:tcBorders>
              <w:top w:val="single" w:color="auto" w:sz="8" w:space="0"/>
              <w:bottom w:val="single" w:color="auto" w:sz="8" w:space="0"/>
            </w:tcBorders>
          </w:tcPr>
          <w:p w14:paraId="54434F2E">
            <w:pPr>
              <w:pStyle w:val="178"/>
            </w:pPr>
            <w:r>
              <w:rPr>
                <w:rFonts w:hint="eastAsia"/>
              </w:rPr>
              <w:t>记录内容</w:t>
            </w:r>
          </w:p>
        </w:tc>
        <w:tc>
          <w:tcPr>
            <w:tcW w:w="2681" w:type="dxa"/>
            <w:tcBorders>
              <w:top w:val="single" w:color="auto" w:sz="8" w:space="0"/>
              <w:bottom w:val="single" w:color="auto" w:sz="8" w:space="0"/>
            </w:tcBorders>
          </w:tcPr>
          <w:p w14:paraId="35418781">
            <w:pPr>
              <w:pStyle w:val="178"/>
            </w:pPr>
            <w:r>
              <w:rPr>
                <w:rFonts w:hint="eastAsia"/>
              </w:rPr>
              <w:t>管理要求</w:t>
            </w:r>
          </w:p>
        </w:tc>
      </w:tr>
      <w:tr w14:paraId="12363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Borders>
              <w:top w:val="single" w:color="auto" w:sz="8" w:space="0"/>
            </w:tcBorders>
          </w:tcPr>
          <w:p w14:paraId="26D5FF8C">
            <w:pPr>
              <w:pStyle w:val="178"/>
            </w:pPr>
            <w:r>
              <w:rPr>
                <w:rFonts w:hint="eastAsia"/>
              </w:rPr>
              <w:t>患者信息</w:t>
            </w:r>
          </w:p>
        </w:tc>
        <w:tc>
          <w:tcPr>
            <w:tcW w:w="3969" w:type="dxa"/>
            <w:tcBorders>
              <w:top w:val="single" w:color="auto" w:sz="8" w:space="0"/>
            </w:tcBorders>
          </w:tcPr>
          <w:p w14:paraId="7AB966C3">
            <w:pPr>
              <w:pStyle w:val="178"/>
            </w:pPr>
            <w:r>
              <w:rPr>
                <w:rFonts w:hint="eastAsia"/>
              </w:rPr>
              <w:t>姓名、性别、年龄</w:t>
            </w:r>
          </w:p>
        </w:tc>
        <w:tc>
          <w:tcPr>
            <w:tcW w:w="2681" w:type="dxa"/>
            <w:tcBorders>
              <w:top w:val="single" w:color="auto" w:sz="8" w:space="0"/>
            </w:tcBorders>
          </w:tcPr>
          <w:p w14:paraId="35A83CEE">
            <w:pPr>
              <w:pStyle w:val="178"/>
            </w:pPr>
            <w:r>
              <w:rPr>
                <w:rFonts w:hint="eastAsia"/>
              </w:rPr>
              <w:t>信息准确</w:t>
            </w:r>
          </w:p>
        </w:tc>
      </w:tr>
      <w:tr w14:paraId="04DE8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447A9C45">
            <w:pPr>
              <w:pStyle w:val="178"/>
            </w:pPr>
            <w:r>
              <w:rPr>
                <w:rFonts w:hint="eastAsia"/>
              </w:rPr>
              <w:t>诊疗信息</w:t>
            </w:r>
          </w:p>
        </w:tc>
        <w:tc>
          <w:tcPr>
            <w:tcW w:w="3969" w:type="dxa"/>
          </w:tcPr>
          <w:p w14:paraId="2EC9EB71">
            <w:pPr>
              <w:pStyle w:val="178"/>
            </w:pPr>
            <w:r>
              <w:rPr>
                <w:rFonts w:hint="eastAsia"/>
              </w:rPr>
              <w:t>诊疗时间、诊疗项目</w:t>
            </w:r>
          </w:p>
        </w:tc>
        <w:tc>
          <w:tcPr>
            <w:tcW w:w="2681" w:type="dxa"/>
          </w:tcPr>
          <w:p w14:paraId="135A28DE">
            <w:pPr>
              <w:pStyle w:val="178"/>
            </w:pPr>
            <w:r>
              <w:rPr>
                <w:rFonts w:hint="eastAsia"/>
              </w:rPr>
              <w:t>完整记录</w:t>
            </w:r>
          </w:p>
        </w:tc>
      </w:tr>
      <w:tr w14:paraId="2B47B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67C09377">
            <w:pPr>
              <w:pStyle w:val="178"/>
            </w:pPr>
            <w:r>
              <w:rPr>
                <w:rFonts w:hint="eastAsia"/>
              </w:rPr>
              <w:t>穴位信息</w:t>
            </w:r>
          </w:p>
        </w:tc>
        <w:tc>
          <w:tcPr>
            <w:tcW w:w="3969" w:type="dxa"/>
          </w:tcPr>
          <w:p w14:paraId="61E635B0">
            <w:pPr>
              <w:pStyle w:val="178"/>
            </w:pPr>
            <w:r>
              <w:rPr>
                <w:rFonts w:hint="eastAsia"/>
              </w:rPr>
              <w:t>治疗穴位名称</w:t>
            </w:r>
          </w:p>
        </w:tc>
        <w:tc>
          <w:tcPr>
            <w:tcW w:w="2681" w:type="dxa"/>
          </w:tcPr>
          <w:p w14:paraId="57A68BA2">
            <w:pPr>
              <w:pStyle w:val="178"/>
            </w:pPr>
            <w:r>
              <w:rPr>
                <w:rFonts w:hint="eastAsia"/>
              </w:rPr>
              <w:t>标准记录</w:t>
            </w:r>
          </w:p>
        </w:tc>
      </w:tr>
      <w:tr w14:paraId="60CB7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798BEF84">
            <w:pPr>
              <w:pStyle w:val="178"/>
            </w:pPr>
            <w:r>
              <w:rPr>
                <w:rFonts w:hint="eastAsia"/>
              </w:rPr>
              <w:t>治疗记录</w:t>
            </w:r>
          </w:p>
        </w:tc>
        <w:tc>
          <w:tcPr>
            <w:tcW w:w="3969" w:type="dxa"/>
          </w:tcPr>
          <w:p w14:paraId="0870971D">
            <w:pPr>
              <w:pStyle w:val="178"/>
            </w:pPr>
            <w:r>
              <w:rPr>
                <w:rFonts w:hint="eastAsia"/>
              </w:rPr>
              <w:t>针灸或推拿操作</w:t>
            </w:r>
          </w:p>
        </w:tc>
        <w:tc>
          <w:tcPr>
            <w:tcW w:w="2681" w:type="dxa"/>
          </w:tcPr>
          <w:p w14:paraId="6261E643">
            <w:pPr>
              <w:pStyle w:val="178"/>
            </w:pPr>
            <w:r>
              <w:rPr>
                <w:rFonts w:hint="eastAsia"/>
              </w:rPr>
              <w:t>规范记录</w:t>
            </w:r>
          </w:p>
        </w:tc>
      </w:tr>
      <w:tr w14:paraId="4AB62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77BD0252">
            <w:pPr>
              <w:pStyle w:val="178"/>
            </w:pPr>
            <w:r>
              <w:rPr>
                <w:rFonts w:hint="eastAsia"/>
              </w:rPr>
              <w:t>治疗效果</w:t>
            </w:r>
          </w:p>
        </w:tc>
        <w:tc>
          <w:tcPr>
            <w:tcW w:w="3969" w:type="dxa"/>
          </w:tcPr>
          <w:p w14:paraId="290EF4A2">
            <w:pPr>
              <w:pStyle w:val="178"/>
            </w:pPr>
            <w:r>
              <w:rPr>
                <w:rFonts w:hint="eastAsia"/>
              </w:rPr>
              <w:t>症状变化情况</w:t>
            </w:r>
          </w:p>
        </w:tc>
        <w:tc>
          <w:tcPr>
            <w:tcW w:w="2681" w:type="dxa"/>
          </w:tcPr>
          <w:p w14:paraId="3DCBB39B">
            <w:pPr>
              <w:pStyle w:val="178"/>
            </w:pPr>
            <w:r>
              <w:rPr>
                <w:rFonts w:hint="eastAsia"/>
              </w:rPr>
              <w:t>客观评价</w:t>
            </w:r>
          </w:p>
        </w:tc>
      </w:tr>
    </w:tbl>
    <w:p w14:paraId="4B54C71E">
      <w:pPr>
        <w:pStyle w:val="105"/>
        <w:spacing w:before="120" w:after="120" w:line="360" w:lineRule="auto"/>
      </w:pPr>
      <w:r>
        <w:rPr>
          <w:rFonts w:hint="eastAsia"/>
        </w:rPr>
        <w:t>信息安全管理</w:t>
      </w:r>
    </w:p>
    <w:p w14:paraId="39351901">
      <w:pPr>
        <w:pStyle w:val="165"/>
        <w:spacing w:line="360" w:lineRule="auto"/>
      </w:pPr>
      <w:r>
        <w:rPr>
          <w:rFonts w:hint="eastAsia"/>
        </w:rPr>
        <w:t>医疗机构应建立诊疗数据安全管理制度。</w:t>
      </w:r>
    </w:p>
    <w:p w14:paraId="2243B9F2">
      <w:pPr>
        <w:pStyle w:val="165"/>
        <w:spacing w:line="360" w:lineRule="auto"/>
      </w:pPr>
      <w:r>
        <w:rPr>
          <w:rFonts w:hint="eastAsia"/>
        </w:rPr>
        <w:t>患者诊疗数据应进行权限管理。</w:t>
      </w:r>
    </w:p>
    <w:p w14:paraId="2E340B4B">
      <w:pPr>
        <w:pStyle w:val="165"/>
        <w:spacing w:line="360" w:lineRule="auto"/>
      </w:pPr>
      <w:r>
        <w:rPr>
          <w:rFonts w:hint="eastAsia"/>
        </w:rPr>
        <w:t>未经授权人员不得访问诊疗数据。</w:t>
      </w:r>
    </w:p>
    <w:p w14:paraId="6E921786">
      <w:pPr>
        <w:pStyle w:val="165"/>
        <w:spacing w:line="360" w:lineRule="auto"/>
      </w:pPr>
      <w:r>
        <w:rPr>
          <w:rFonts w:hint="eastAsia"/>
        </w:rPr>
        <w:t>诊疗数据传输应采取安全保护措施。</w:t>
      </w:r>
    </w:p>
    <w:p w14:paraId="3144E098">
      <w:pPr>
        <w:pStyle w:val="105"/>
        <w:spacing w:before="120" w:after="120" w:line="360" w:lineRule="auto"/>
      </w:pPr>
      <w:r>
        <w:rPr>
          <w:rFonts w:hint="eastAsia"/>
        </w:rPr>
        <w:t>数据使用管理</w:t>
      </w:r>
    </w:p>
    <w:p w14:paraId="68A83623">
      <w:pPr>
        <w:pStyle w:val="165"/>
        <w:spacing w:line="360" w:lineRule="auto"/>
      </w:pPr>
      <w:r>
        <w:rPr>
          <w:rFonts w:hint="eastAsia"/>
        </w:rPr>
        <w:t>诊疗数据在科研或统计分析中使用时，应遵守相关法律法规。</w:t>
      </w:r>
    </w:p>
    <w:p w14:paraId="49EF8C52">
      <w:pPr>
        <w:pStyle w:val="165"/>
        <w:spacing w:line="360" w:lineRule="auto"/>
      </w:pPr>
      <w:r>
        <w:rPr>
          <w:rFonts w:hint="eastAsia"/>
        </w:rPr>
        <w:t>使用诊疗数据进行研究时，应对患者信息进行匿名化处理。</w:t>
      </w:r>
    </w:p>
    <w:p w14:paraId="0BC6BFB2">
      <w:pPr>
        <w:pStyle w:val="165"/>
        <w:spacing w:line="360" w:lineRule="auto"/>
      </w:pPr>
      <w:r>
        <w:rPr>
          <w:rFonts w:hint="eastAsia"/>
        </w:rPr>
        <w:t>医疗机构应对诊疗数据使用情况进行管理。</w:t>
      </w:r>
    </w:p>
    <w:p w14:paraId="141983CD">
      <w:pPr>
        <w:pStyle w:val="165"/>
        <w:spacing w:line="360" w:lineRule="auto"/>
      </w:pPr>
      <w:r>
        <w:rPr>
          <w:rFonts w:hint="eastAsia"/>
        </w:rPr>
        <w:t>数据使用记录应保存。</w:t>
      </w:r>
    </w:p>
    <w:p w14:paraId="4C950367">
      <w:pPr>
        <w:pStyle w:val="104"/>
        <w:spacing w:before="240" w:after="240" w:line="360" w:lineRule="auto"/>
      </w:pPr>
      <w:bookmarkStart w:id="56" w:name="_Toc223983384"/>
      <w:r>
        <w:rPr>
          <w:rFonts w:hint="eastAsia"/>
        </w:rPr>
        <w:t>系统运行维护与质量管理要求</w:t>
      </w:r>
      <w:bookmarkEnd w:id="56"/>
    </w:p>
    <w:p w14:paraId="0AAE3B87">
      <w:pPr>
        <w:pStyle w:val="105"/>
        <w:spacing w:before="120" w:after="120" w:line="360" w:lineRule="auto"/>
      </w:pPr>
      <w:r>
        <w:rPr>
          <w:rFonts w:hint="eastAsia"/>
        </w:rPr>
        <w:t>一般要求</w:t>
      </w:r>
    </w:p>
    <w:p w14:paraId="646FF5D9">
      <w:pPr>
        <w:pStyle w:val="165"/>
        <w:spacing w:line="360" w:lineRule="auto"/>
      </w:pPr>
      <w:r>
        <w:rPr>
          <w:rFonts w:hint="eastAsia"/>
        </w:rPr>
        <w:t>医疗机构在开展针灸推拿智能辅助诊疗过程中，应建立系统运行维护与质量管理制度，对系统运行状态、数据安全及诊疗质量进行统一管理。</w:t>
      </w:r>
    </w:p>
    <w:p w14:paraId="05E25536">
      <w:pPr>
        <w:pStyle w:val="165"/>
        <w:spacing w:line="360" w:lineRule="auto"/>
      </w:pPr>
      <w:r>
        <w:rPr>
          <w:rFonts w:hint="eastAsia"/>
        </w:rPr>
        <w:t>系统运行维护管理应覆盖系统运行监控、系统维护、数据管理及质量控制等内容。</w:t>
      </w:r>
    </w:p>
    <w:p w14:paraId="2A7AE34A">
      <w:pPr>
        <w:pStyle w:val="165"/>
        <w:spacing w:line="360" w:lineRule="auto"/>
      </w:pPr>
      <w:r>
        <w:rPr>
          <w:rFonts w:hint="eastAsia"/>
        </w:rPr>
        <w:t>医疗机构应明确系统运行管理责任，并配备相应技术人员负责系统运行维护工作。</w:t>
      </w:r>
    </w:p>
    <w:p w14:paraId="6E29DCEF">
      <w:pPr>
        <w:pStyle w:val="165"/>
        <w:spacing w:line="360" w:lineRule="auto"/>
      </w:pPr>
      <w:r>
        <w:rPr>
          <w:rFonts w:hint="eastAsia"/>
        </w:rPr>
        <w:t>系统运行过程中应保证系统稳定、安全和持续运行。</w:t>
      </w:r>
    </w:p>
    <w:p w14:paraId="41D22D0E">
      <w:pPr>
        <w:pStyle w:val="105"/>
        <w:spacing w:before="120" w:after="120" w:line="360" w:lineRule="auto"/>
      </w:pPr>
      <w:r>
        <w:rPr>
          <w:rFonts w:hint="eastAsia"/>
        </w:rPr>
        <w:t>系统运行监控</w:t>
      </w:r>
    </w:p>
    <w:p w14:paraId="111F536C">
      <w:pPr>
        <w:pStyle w:val="165"/>
        <w:spacing w:line="360" w:lineRule="auto"/>
      </w:pPr>
      <w:r>
        <w:rPr>
          <w:rFonts w:hint="eastAsia"/>
        </w:rPr>
        <w:t>医疗机构应建立系统运行监控机制，对智能辅助诊疗系统运行状态进行实时监测。</w:t>
      </w:r>
    </w:p>
    <w:p w14:paraId="3FA39F2C">
      <w:pPr>
        <w:pStyle w:val="165"/>
        <w:spacing w:line="360" w:lineRule="auto"/>
      </w:pPr>
      <w:r>
        <w:rPr>
          <w:rFonts w:hint="eastAsia"/>
        </w:rPr>
        <w:t>运行监控内容应包括系统运行状态、数据处理情况及系统性能情况。</w:t>
      </w:r>
    </w:p>
    <w:p w14:paraId="3B1C3A76">
      <w:pPr>
        <w:pStyle w:val="165"/>
        <w:spacing w:line="360" w:lineRule="auto"/>
      </w:pPr>
      <w:r>
        <w:rPr>
          <w:rFonts w:hint="eastAsia"/>
        </w:rPr>
        <w:t>当系统运行出现异常时，应及时进行处理。</w:t>
      </w:r>
    </w:p>
    <w:p w14:paraId="0090DB48">
      <w:pPr>
        <w:pStyle w:val="165"/>
        <w:spacing w:line="360" w:lineRule="auto"/>
      </w:pPr>
      <w:r>
        <w:rPr>
          <w:rFonts w:hint="eastAsia"/>
        </w:rPr>
        <w:t>系统运行监控记录应保存。</w:t>
      </w:r>
    </w:p>
    <w:p w14:paraId="37DD1211">
      <w:pPr>
        <w:pStyle w:val="105"/>
        <w:spacing w:before="120" w:after="120" w:line="360" w:lineRule="auto"/>
      </w:pPr>
      <w:r>
        <w:rPr>
          <w:rFonts w:hint="eastAsia"/>
        </w:rPr>
        <w:t>系统维护</w:t>
      </w:r>
    </w:p>
    <w:p w14:paraId="3B10CAD5">
      <w:pPr>
        <w:pStyle w:val="165"/>
        <w:spacing w:line="360" w:lineRule="auto"/>
      </w:pPr>
      <w:r>
        <w:rPr>
          <w:rFonts w:hint="eastAsia"/>
        </w:rPr>
        <w:t>医疗机构应制定系统维护计划，对智能辅助诊疗系统进行定期维护。</w:t>
      </w:r>
    </w:p>
    <w:p w14:paraId="17C2853B">
      <w:pPr>
        <w:pStyle w:val="165"/>
        <w:spacing w:line="360" w:lineRule="auto"/>
      </w:pPr>
      <w:r>
        <w:rPr>
          <w:rFonts w:hint="eastAsia"/>
        </w:rPr>
        <w:t>系统维护应包括系统检查、软件升级及故障处理。</w:t>
      </w:r>
    </w:p>
    <w:p w14:paraId="23CC06EC">
      <w:pPr>
        <w:pStyle w:val="165"/>
        <w:spacing w:line="360" w:lineRule="auto"/>
      </w:pPr>
      <w:r>
        <w:rPr>
          <w:rFonts w:hint="eastAsia"/>
        </w:rPr>
        <w:t>对系统重要升级，应在测试环境中进行验证。</w:t>
      </w:r>
    </w:p>
    <w:p w14:paraId="559E360B">
      <w:pPr>
        <w:pStyle w:val="165"/>
        <w:spacing w:line="360" w:lineRule="auto"/>
      </w:pPr>
      <w:r>
        <w:rPr>
          <w:rFonts w:hint="eastAsia"/>
        </w:rPr>
        <w:t>系统维护过程中应保证诊疗数据安全。</w:t>
      </w:r>
    </w:p>
    <w:p w14:paraId="6A528A87">
      <w:pPr>
        <w:pStyle w:val="56"/>
        <w:spacing w:line="360" w:lineRule="auto"/>
        <w:ind w:firstLine="420"/>
      </w:pPr>
      <w:r>
        <w:rPr>
          <w:rFonts w:hint="eastAsia"/>
        </w:rPr>
        <w:t>为规范系统运行维护管理，本文件给出系统运行维护内容示例，见表4。</w:t>
      </w:r>
    </w:p>
    <w:p w14:paraId="70410C48">
      <w:pPr>
        <w:pStyle w:val="112"/>
        <w:spacing w:before="120" w:after="120" w:line="360" w:lineRule="auto"/>
      </w:pPr>
      <w:r>
        <w:rPr>
          <w:rFonts w:hint="eastAsia"/>
        </w:rPr>
        <w:t>智能辅助诊疗系统运行维护内容示例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686"/>
        <w:gridCol w:w="2823"/>
      </w:tblGrid>
      <w:tr w14:paraId="366B6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825" w:type="dxa"/>
            <w:tcBorders>
              <w:top w:val="single" w:color="auto" w:sz="8" w:space="0"/>
              <w:bottom w:val="single" w:color="auto" w:sz="8" w:space="0"/>
            </w:tcBorders>
          </w:tcPr>
          <w:p w14:paraId="55648A0F">
            <w:pPr>
              <w:pStyle w:val="178"/>
            </w:pPr>
            <w:r>
              <w:rPr>
                <w:rFonts w:hint="eastAsia"/>
              </w:rPr>
              <w:t>维护类别</w:t>
            </w:r>
          </w:p>
        </w:tc>
        <w:tc>
          <w:tcPr>
            <w:tcW w:w="3686" w:type="dxa"/>
            <w:tcBorders>
              <w:top w:val="single" w:color="auto" w:sz="8" w:space="0"/>
              <w:bottom w:val="single" w:color="auto" w:sz="8" w:space="0"/>
            </w:tcBorders>
          </w:tcPr>
          <w:p w14:paraId="0D113DC4">
            <w:pPr>
              <w:pStyle w:val="178"/>
            </w:pPr>
            <w:r>
              <w:rPr>
                <w:rFonts w:hint="eastAsia"/>
              </w:rPr>
              <w:t>维护内容</w:t>
            </w:r>
          </w:p>
        </w:tc>
        <w:tc>
          <w:tcPr>
            <w:tcW w:w="2823" w:type="dxa"/>
            <w:tcBorders>
              <w:top w:val="single" w:color="auto" w:sz="8" w:space="0"/>
              <w:bottom w:val="single" w:color="auto" w:sz="8" w:space="0"/>
            </w:tcBorders>
          </w:tcPr>
          <w:p w14:paraId="697B3349">
            <w:pPr>
              <w:pStyle w:val="178"/>
            </w:pPr>
            <w:r>
              <w:rPr>
                <w:rFonts w:hint="eastAsia"/>
              </w:rPr>
              <w:t>管理重点</w:t>
            </w:r>
          </w:p>
        </w:tc>
      </w:tr>
      <w:tr w14:paraId="15CCB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tcPr>
          <w:p w14:paraId="50A98ABC">
            <w:pPr>
              <w:pStyle w:val="178"/>
            </w:pPr>
            <w:r>
              <w:rPr>
                <w:rFonts w:hint="eastAsia"/>
              </w:rPr>
              <w:t>系统监控</w:t>
            </w:r>
          </w:p>
        </w:tc>
        <w:tc>
          <w:tcPr>
            <w:tcW w:w="3686" w:type="dxa"/>
            <w:tcBorders>
              <w:top w:val="single" w:color="auto" w:sz="8" w:space="0"/>
            </w:tcBorders>
          </w:tcPr>
          <w:p w14:paraId="133C3F4B">
            <w:pPr>
              <w:pStyle w:val="178"/>
            </w:pPr>
            <w:r>
              <w:rPr>
                <w:rFonts w:hint="eastAsia"/>
              </w:rPr>
              <w:t>系统运行状态监测</w:t>
            </w:r>
          </w:p>
        </w:tc>
        <w:tc>
          <w:tcPr>
            <w:tcW w:w="2823" w:type="dxa"/>
            <w:tcBorders>
              <w:top w:val="single" w:color="auto" w:sz="8" w:space="0"/>
            </w:tcBorders>
          </w:tcPr>
          <w:p w14:paraId="0954D06E">
            <w:pPr>
              <w:pStyle w:val="178"/>
            </w:pPr>
            <w:r>
              <w:rPr>
                <w:rFonts w:hint="eastAsia"/>
              </w:rPr>
              <w:t>系统稳定</w:t>
            </w:r>
          </w:p>
        </w:tc>
      </w:tr>
      <w:tr w14:paraId="3B8A5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69AB2AF0">
            <w:pPr>
              <w:pStyle w:val="178"/>
            </w:pPr>
            <w:r>
              <w:rPr>
                <w:rFonts w:hint="eastAsia"/>
              </w:rPr>
              <w:t>软件维护</w:t>
            </w:r>
          </w:p>
        </w:tc>
        <w:tc>
          <w:tcPr>
            <w:tcW w:w="3686" w:type="dxa"/>
          </w:tcPr>
          <w:p w14:paraId="669B1D4A">
            <w:pPr>
              <w:pStyle w:val="178"/>
            </w:pPr>
            <w:r>
              <w:rPr>
                <w:rFonts w:hint="eastAsia"/>
              </w:rPr>
              <w:t>系统升级与故障处理</w:t>
            </w:r>
          </w:p>
        </w:tc>
        <w:tc>
          <w:tcPr>
            <w:tcW w:w="2823" w:type="dxa"/>
          </w:tcPr>
          <w:p w14:paraId="67BF937F">
            <w:pPr>
              <w:pStyle w:val="178"/>
            </w:pPr>
            <w:r>
              <w:rPr>
                <w:rFonts w:hint="eastAsia"/>
              </w:rPr>
              <w:t>系统可靠</w:t>
            </w:r>
          </w:p>
        </w:tc>
      </w:tr>
      <w:tr w14:paraId="052B6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44ADFE84">
            <w:pPr>
              <w:pStyle w:val="178"/>
            </w:pPr>
            <w:r>
              <w:rPr>
                <w:rFonts w:hint="eastAsia"/>
              </w:rPr>
              <w:t>数据管理</w:t>
            </w:r>
          </w:p>
        </w:tc>
        <w:tc>
          <w:tcPr>
            <w:tcW w:w="3686" w:type="dxa"/>
          </w:tcPr>
          <w:p w14:paraId="6209E9F7">
            <w:pPr>
              <w:pStyle w:val="178"/>
            </w:pPr>
            <w:r>
              <w:rPr>
                <w:rFonts w:hint="eastAsia"/>
              </w:rPr>
              <w:t>数据备份与恢复</w:t>
            </w:r>
          </w:p>
        </w:tc>
        <w:tc>
          <w:tcPr>
            <w:tcW w:w="2823" w:type="dxa"/>
          </w:tcPr>
          <w:p w14:paraId="316184AB">
            <w:pPr>
              <w:pStyle w:val="178"/>
            </w:pPr>
            <w:r>
              <w:rPr>
                <w:rFonts w:hint="eastAsia"/>
              </w:rPr>
              <w:t>数据安全</w:t>
            </w:r>
          </w:p>
        </w:tc>
      </w:tr>
      <w:tr w14:paraId="6CF05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6D6B7071">
            <w:pPr>
              <w:pStyle w:val="178"/>
            </w:pPr>
            <w:r>
              <w:rPr>
                <w:rFonts w:hint="eastAsia"/>
              </w:rPr>
              <w:t>安全管理</w:t>
            </w:r>
          </w:p>
        </w:tc>
        <w:tc>
          <w:tcPr>
            <w:tcW w:w="3686" w:type="dxa"/>
          </w:tcPr>
          <w:p w14:paraId="4DC59E21">
            <w:pPr>
              <w:pStyle w:val="178"/>
            </w:pPr>
            <w:r>
              <w:rPr>
                <w:rFonts w:hint="eastAsia"/>
              </w:rPr>
              <w:t>用户权限控制</w:t>
            </w:r>
          </w:p>
        </w:tc>
        <w:tc>
          <w:tcPr>
            <w:tcW w:w="2823" w:type="dxa"/>
          </w:tcPr>
          <w:p w14:paraId="3150343A">
            <w:pPr>
              <w:pStyle w:val="178"/>
            </w:pPr>
            <w:r>
              <w:rPr>
                <w:rFonts w:hint="eastAsia"/>
              </w:rPr>
              <w:t>信息安全</w:t>
            </w:r>
          </w:p>
        </w:tc>
      </w:tr>
    </w:tbl>
    <w:p w14:paraId="44B515E8">
      <w:pPr>
        <w:pStyle w:val="105"/>
        <w:spacing w:before="120" w:after="120" w:line="360" w:lineRule="auto"/>
      </w:pPr>
      <w:r>
        <w:rPr>
          <w:rFonts w:hint="eastAsia"/>
        </w:rPr>
        <w:t>诊疗质量管理</w:t>
      </w:r>
    </w:p>
    <w:p w14:paraId="581EF559">
      <w:pPr>
        <w:pStyle w:val="165"/>
        <w:spacing w:line="360" w:lineRule="auto"/>
      </w:pPr>
      <w:r>
        <w:rPr>
          <w:rFonts w:hint="eastAsia"/>
        </w:rPr>
        <w:t>医疗机构应建立针灸推拿智能辅助诊疗质量管理机制。</w:t>
      </w:r>
    </w:p>
    <w:p w14:paraId="314D03F6">
      <w:pPr>
        <w:pStyle w:val="165"/>
        <w:spacing w:line="360" w:lineRule="auto"/>
      </w:pPr>
      <w:r>
        <w:rPr>
          <w:rFonts w:hint="eastAsia"/>
        </w:rPr>
        <w:t>质量管理应包括诊疗过程监督和诊疗效果评价。</w:t>
      </w:r>
    </w:p>
    <w:p w14:paraId="2A4A60F2">
      <w:pPr>
        <w:pStyle w:val="165"/>
        <w:spacing w:line="360" w:lineRule="auto"/>
      </w:pPr>
      <w:r>
        <w:rPr>
          <w:rFonts w:hint="eastAsia"/>
        </w:rPr>
        <w:t>医疗机构应定期对诊疗质量进行评估。</w:t>
      </w:r>
    </w:p>
    <w:p w14:paraId="018F3E11">
      <w:pPr>
        <w:pStyle w:val="165"/>
        <w:spacing w:line="360" w:lineRule="auto"/>
      </w:pPr>
      <w:r>
        <w:rPr>
          <w:rFonts w:hint="eastAsia"/>
        </w:rPr>
        <w:t>质量评估结果应作为诊疗质量改进依据。</w:t>
      </w:r>
    </w:p>
    <w:p w14:paraId="7124AADE">
      <w:pPr>
        <w:pStyle w:val="105"/>
        <w:spacing w:before="120" w:after="120" w:line="360" w:lineRule="auto"/>
      </w:pPr>
      <w:r>
        <w:rPr>
          <w:rFonts w:hint="eastAsia"/>
        </w:rPr>
        <w:t>持续改进</w:t>
      </w:r>
    </w:p>
    <w:p w14:paraId="130CD13A">
      <w:pPr>
        <w:pStyle w:val="165"/>
        <w:spacing w:line="360" w:lineRule="auto"/>
      </w:pPr>
      <w:r>
        <w:rPr>
          <w:rFonts w:hint="eastAsia"/>
        </w:rPr>
        <w:t>医疗机构应根据系统运行情况持续优化系统功能。</w:t>
      </w:r>
    </w:p>
    <w:p w14:paraId="78EB5BBA">
      <w:pPr>
        <w:pStyle w:val="165"/>
        <w:spacing w:line="360" w:lineRule="auto"/>
      </w:pPr>
      <w:r>
        <w:rPr>
          <w:rFonts w:hint="eastAsia"/>
        </w:rPr>
        <w:t>对系统运行过程中发现的问题，应及时进行整改。</w:t>
      </w:r>
    </w:p>
    <w:p w14:paraId="2108BFD6">
      <w:pPr>
        <w:pStyle w:val="165"/>
        <w:spacing w:line="360" w:lineRule="auto"/>
      </w:pPr>
      <w:r>
        <w:rPr>
          <w:rFonts w:hint="eastAsia"/>
        </w:rPr>
        <w:t>对诊疗质量管理经验，应进行总结并推广。</w:t>
      </w:r>
    </w:p>
    <w:p w14:paraId="26A4F7F8">
      <w:pPr>
        <w:pStyle w:val="165"/>
        <w:spacing w:line="360" w:lineRule="auto"/>
      </w:pPr>
      <w:r>
        <w:rPr>
          <w:rFonts w:hint="eastAsia"/>
        </w:rPr>
        <w:t>在技术条件允许的情况下，应逐步引入新技术提升智能辅助诊疗能力。</w:t>
      </w:r>
    </w:p>
    <w:bookmarkEnd w:id="26"/>
    <w:p w14:paraId="768C1626">
      <w:pPr>
        <w:pStyle w:val="56"/>
        <w:ind w:firstLine="0" w:firstLineChars="0"/>
        <w:jc w:val="center"/>
      </w:pPr>
      <w:bookmarkStart w:id="57" w:name="BookMark8"/>
      <w:r>
        <w:drawing>
          <wp:inline distT="0" distB="0" distL="0" distR="0">
            <wp:extent cx="1485900" cy="317500"/>
            <wp:effectExtent l="0" t="0" r="0" b="6350"/>
            <wp:docPr id="1999369473" name="图片 5"/>
            <wp:cNvGraphicFramePr/>
            <a:graphic xmlns:a="http://schemas.openxmlformats.org/drawingml/2006/main">
              <a:graphicData uri="http://schemas.openxmlformats.org/drawingml/2006/picture">
                <pic:pic xmlns:pic="http://schemas.openxmlformats.org/drawingml/2006/picture">
                  <pic:nvPicPr>
                    <pic:cNvPr id="1999369473" name="图片 5"/>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AE1F">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5015">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FA88">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B509">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E07B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A640">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D49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354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5F42">
    <w:pPr>
      <w:pStyle w:val="61"/>
    </w:pPr>
    <w:r>
      <w:fldChar w:fldCharType="begin"/>
    </w:r>
    <w:r>
      <w:instrText xml:space="preserve"> STYLEREF  标准文件_文件编号  \* MERGEFORMAT </w:instrText>
    </w:r>
    <w:r>
      <w:fldChar w:fldCharType="separate"/>
    </w:r>
    <w:r>
      <w:t>T/XJBX 0225—2026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19C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0225—2026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BC3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0225—2026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0225—2026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C250">
    <w:pPr>
      <w:pStyle w:val="61"/>
    </w:pPr>
    <w:r>
      <w:fldChar w:fldCharType="begin"/>
    </w:r>
    <w:r>
      <w:instrText xml:space="preserve"> STYLEREF  标准文件_文件编号  \* MERGEFORMAT </w:instrText>
    </w:r>
    <w:r>
      <w:fldChar w:fldCharType="separate"/>
    </w:r>
    <w:r>
      <w:t>T/XJBX 0225—2026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29B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0225—2026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80F5">
    <w:pPr>
      <w:pStyle w:val="61"/>
    </w:pPr>
    <w:r>
      <w:fldChar w:fldCharType="begin"/>
    </w:r>
    <w:r>
      <w:instrText xml:space="preserve"> STYLEREF  标准文件_文件编号  \* MERGEFORMAT </w:instrText>
    </w:r>
    <w:r>
      <w:fldChar w:fldCharType="separate"/>
    </w:r>
    <w:r>
      <w:t>T/XJBX 0225—2026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8A5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0225—2026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821"/>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084"/>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089"/>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23B"/>
    <w:rsid w:val="004E0465"/>
    <w:rsid w:val="004E127B"/>
    <w:rsid w:val="004E1C0A"/>
    <w:rsid w:val="004E30C5"/>
    <w:rsid w:val="004E4AA5"/>
    <w:rsid w:val="004E4AEE"/>
    <w:rsid w:val="004E59E3"/>
    <w:rsid w:val="004E67C0"/>
    <w:rsid w:val="004F391A"/>
    <w:rsid w:val="004F3CFB"/>
    <w:rsid w:val="004F4D40"/>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C30"/>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043"/>
    <w:rsid w:val="005F284E"/>
    <w:rsid w:val="006015CE"/>
    <w:rsid w:val="00604784"/>
    <w:rsid w:val="00606419"/>
    <w:rsid w:val="00607D29"/>
    <w:rsid w:val="00610644"/>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03A"/>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E9B"/>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D7C"/>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3DE"/>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5A9"/>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7B0"/>
    <w:rsid w:val="00C42130"/>
    <w:rsid w:val="00C423A4"/>
    <w:rsid w:val="00C423E3"/>
    <w:rsid w:val="00C44BF5"/>
    <w:rsid w:val="00C50D6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97B"/>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10257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jpe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37CB0BE">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9EA06C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856EED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5F4F"/>
    <w:rsid w:val="00073F92"/>
    <w:rsid w:val="0028407A"/>
    <w:rsid w:val="002D1F4E"/>
    <w:rsid w:val="005E6634"/>
    <w:rsid w:val="006530BC"/>
    <w:rsid w:val="00676485"/>
    <w:rsid w:val="0068003A"/>
    <w:rsid w:val="007146E1"/>
    <w:rsid w:val="00AE1DC6"/>
    <w:rsid w:val="00B515A9"/>
    <w:rsid w:val="00BB5EFE"/>
    <w:rsid w:val="00C50D63"/>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4278</Words>
  <Characters>4619</Characters>
  <Lines>49</Lines>
  <Paragraphs>13</Paragraphs>
  <TotalTime>37</TotalTime>
  <ScaleCrop>false</ScaleCrop>
  <LinksUpToDate>false</LinksUpToDate>
  <CharactersWithSpaces>4714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2026-03-10T01:16:02Z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D5ECC2739FD34E77A40FCE9B46E43997_12</vt:lpwstr>
  </property>
</Properties>
</file>