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71FE3">
      <w:pPr>
        <w:pStyle w:val="54"/>
        <w:framePr w:w="9639" w:h="624" w:hRule="exact" w:hSpace="181" w:vSpace="181" w:wrap="around" w:hAnchor="page" w:x="1305" w:y="2269"/>
        <w:rPr>
          <w:rFonts w:hint="eastAsia" w:ascii="黑体" w:hAnsi="黑体" w:eastAsia="黑体"/>
          <w:b w:val="0"/>
          <w:bCs w:val="0"/>
          <w:w w:val="100"/>
          <w:sz w:val="48"/>
          <w:szCs w:val="48"/>
        </w:rPr>
      </w:pPr>
      <w:bookmarkStart w:id="0" w:name="_Hlk26473981"/>
      <w:r>
        <w:rPr>
          <w:rFonts w:hint="eastAsia" w:ascii="黑体" w:eastAsia="黑体"/>
          <w:b w:val="0"/>
          <w:w w:val="100"/>
          <w:sz w:val="48"/>
        </w:rPr>
        <w:t xml:space="preserve"> 团体</w:t>
      </w:r>
      <w:r>
        <w:rPr>
          <w:rFonts w:hint="eastAsia" w:ascii="黑体" w:hAnsi="黑体" w:eastAsia="黑体"/>
          <w:b w:val="0"/>
          <w:bCs w:val="0"/>
          <w:w w:val="100"/>
          <w:sz w:val="48"/>
          <w:szCs w:val="48"/>
        </w:rPr>
        <w:t>标准</w:t>
      </w:r>
    </w:p>
    <w:bookmarkEnd w:id="0"/>
    <w:tbl>
      <w:tblPr>
        <w:tblStyle w:val="30"/>
        <w:tblpPr w:leftFromText="180" w:rightFromText="180" w:vertAnchor="text" w:horzAnchor="margin" w:tblpY="-999"/>
        <w:tblW w:w="97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98"/>
        <w:gridCol w:w="8608"/>
      </w:tblGrid>
      <w:tr w14:paraId="34ED6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98" w:type="dxa"/>
          </w:tcPr>
          <w:p w14:paraId="21F563A4">
            <w:pPr>
              <w:pStyle w:val="19"/>
              <w:framePr w:hSpace="0" w:wrap="auto" w:vAnchor="margin" w:hAnchor="text" w:yAlign="inline"/>
              <w:rPr>
                <w:rFonts w:hint="eastAsia"/>
              </w:rPr>
            </w:pPr>
            <w:r>
              <w:t>ICS</w:t>
            </w:r>
            <w:r>
              <w:rPr>
                <w:rFonts w:hint="eastAsia"/>
              </w:rPr>
              <w:t xml:space="preserve"> </w:t>
            </w:r>
            <w:r>
              <w:rPr>
                <w:rFonts w:hint="eastAsia"/>
                <w:highlight w:val="yellow"/>
              </w:rPr>
              <w:t>65.020</w:t>
            </w:r>
          </w:p>
        </w:tc>
        <w:tc>
          <w:tcPr>
            <w:tcW w:w="8608" w:type="dxa"/>
          </w:tcPr>
          <w:p w14:paraId="5DFC58F4">
            <w:pPr>
              <w:pStyle w:val="19"/>
              <w:framePr w:hSpace="0" w:wrap="auto" w:vAnchor="margin" w:hAnchor="text" w:yAlign="inline"/>
              <w:rPr>
                <w:rFonts w:hint="eastAsia"/>
              </w:rPr>
            </w:pPr>
            <w:r>
              <w:rPr>
                <w:rFonts w:hint="eastAsia"/>
              </w:rPr>
              <w:t xml:space="preserve"> </w:t>
            </w:r>
          </w:p>
        </w:tc>
      </w:tr>
      <w:tr w14:paraId="4B3FE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98" w:type="dxa"/>
          </w:tcPr>
          <w:p w14:paraId="11E21A9E">
            <w:pPr>
              <w:pStyle w:val="19"/>
              <w:framePr w:hSpace="0" w:wrap="auto" w:vAnchor="margin" w:hAnchor="text" w:yAlign="inline"/>
              <w:rPr>
                <w:rFonts w:hint="eastAsia"/>
              </w:rPr>
            </w:pPr>
            <w:r>
              <w:t>CCS</w:t>
            </w:r>
            <w:r>
              <w:rPr>
                <w:rFonts w:hint="eastAsia"/>
              </w:rPr>
              <w:t xml:space="preserve"> </w:t>
            </w:r>
            <w:r>
              <w:rPr>
                <w:rFonts w:hint="eastAsia"/>
                <w:highlight w:val="yellow"/>
              </w:rPr>
              <w:t>B 25</w:t>
            </w:r>
          </w:p>
        </w:tc>
        <w:tc>
          <w:tcPr>
            <w:tcW w:w="8608" w:type="dxa"/>
          </w:tcPr>
          <w:tbl>
            <w:tblPr>
              <w:tblStyle w:val="30"/>
              <w:tblpPr w:vertAnchor="page" w:horzAnchor="margin" w:tblpY="343"/>
              <w:tblOverlap w:val="never"/>
              <w:tblW w:w="9242"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C889F9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2A23DAAB">
                  <w:pPr>
                    <w:pStyle w:val="53"/>
                    <w:framePr w:hSpace="0" w:wrap="auto" w:vAnchor="margin" w:hAnchor="text" w:yAlign="inline"/>
                    <w:rPr>
                      <w:rFonts w:hint="eastAsia"/>
                    </w:rPr>
                  </w:pPr>
                  <w:r>
                    <w:t>T</w:t>
                  </w:r>
                  <w:r>
                    <w:rPr>
                      <w:rFonts w:hint="eastAsia"/>
                    </w:rPr>
                    <w:t xml:space="preserve">  </w:t>
                  </w:r>
                </w:p>
              </w:tc>
            </w:tr>
          </w:tbl>
          <w:p w14:paraId="605F8360">
            <w:pPr>
              <w:pStyle w:val="19"/>
              <w:framePr w:hSpace="0" w:wrap="auto" w:vAnchor="margin" w:hAnchor="text" w:yAlign="inline"/>
              <w:rPr>
                <w:rFonts w:hint="eastAsia"/>
              </w:rPr>
            </w:pPr>
          </w:p>
        </w:tc>
      </w:tr>
    </w:tbl>
    <w:p w14:paraId="19FB4116">
      <w:pPr>
        <w:rPr>
          <w:rFonts w:hint="eastAsia" w:ascii="黑体" w:hAnsi="黑体" w:eastAsia="黑体"/>
          <w:kern w:val="0"/>
          <w:sz w:val="10"/>
          <w:szCs w:val="10"/>
        </w:rPr>
      </w:pPr>
      <w: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2700020</wp:posOffset>
                </wp:positionV>
                <wp:extent cx="6120130" cy="0"/>
                <wp:effectExtent l="0" t="0" r="0" b="0"/>
                <wp:wrapNone/>
                <wp:docPr id="1003772470"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2" o:spid="_x0000_s1026" o:spt="20" style="position:absolute;left:0pt;margin-left:70.9pt;margin-top:212.6pt;height:0pt;width:481.9pt;mso-position-horizontal-relative:page;mso-position-vertical-relative:page;z-index:251659264;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d&#10;/iPM2AAAAAwBAAAPAAAAAAAAAAEAIAAAACIAAABkcnMvZG93bnJldi54bWxQSwECFAAUAAAACACH&#10;TuJAhU2lZOsBAACzAwAADgAAAAAAAAABACAAAAAnAQAAZHJzL2Uyb0RvYy54bWxQSwUGAAAAAAYA&#10;BgBZAQAAhAUAAAAA&#10;">
                <v:fill on="f" focussize="0,0"/>
                <v:stroke color="#000000" joinstyle="round"/>
                <v:imagedata o:title=""/>
                <o:lock v:ext="edit" aspectratio="f"/>
              </v:line>
            </w:pict>
          </mc:Fallback>
        </mc:AlternateContent>
      </w:r>
    </w:p>
    <w:p w14:paraId="56FCA575">
      <w:pPr>
        <w:pStyle w:val="54"/>
        <w:framePr w:w="9639" w:h="6976" w:hRule="exact" w:hSpace="0" w:vSpace="0" w:wrap="around" w:hAnchor="page" w:y="6408"/>
        <w:jc w:val="center"/>
        <w:rPr>
          <w:rFonts w:hint="eastAsia" w:ascii="黑体" w:hAnsi="黑体" w:eastAsia="黑体"/>
          <w:b w:val="0"/>
          <w:bCs w:val="0"/>
          <w:w w:val="100"/>
        </w:rPr>
      </w:pPr>
    </w:p>
    <w:p w14:paraId="356469BF">
      <w:pPr>
        <w:pStyle w:val="201"/>
        <w:framePr w:h="6974" w:hRule="exact" w:wrap="around" w:x="1419" w:anchorLock="1"/>
        <w:spacing w:before="120" w:after="120"/>
        <w:rPr>
          <w:rFonts w:hint="eastAsia"/>
        </w:rPr>
      </w:pPr>
      <w:r>
        <w:rPr>
          <w:rFonts w:hint="eastAsia" w:ascii="黑体" w:hAnsi="黑体" w:eastAsia="黑体" w:cs="黑体"/>
          <w:sz w:val="52"/>
          <w:szCs w:val="52"/>
        </w:rPr>
        <w:fldChar w:fldCharType="begin">
          <w:ffData>
            <w:name w:val="CSTD_NAME"/>
            <w:enabled/>
            <w:calcOnExit w:val="0"/>
            <w:textInput>
              <w:default w:val="川西北牧区燕麦与箭筈豌豆混作技术规程"/>
            </w:textInput>
          </w:ffData>
        </w:fldChar>
      </w:r>
      <w:bookmarkStart w:id="1" w:name="CSTD_NAME"/>
      <w:r>
        <w:rPr>
          <w:rFonts w:hint="eastAsia" w:ascii="黑体" w:hAnsi="黑体" w:eastAsia="黑体" w:cs="黑体"/>
          <w:sz w:val="52"/>
          <w:szCs w:val="52"/>
        </w:rPr>
        <w:instrText xml:space="preserve"> FORMTEXT </w:instrText>
      </w:r>
      <w:r>
        <w:rPr>
          <w:rFonts w:hint="eastAsia" w:ascii="黑体" w:hAnsi="黑体" w:eastAsia="黑体" w:cs="黑体"/>
          <w:sz w:val="52"/>
          <w:szCs w:val="52"/>
        </w:rPr>
        <w:fldChar w:fldCharType="separate"/>
      </w:r>
      <w:r>
        <w:rPr>
          <w:rFonts w:hint="eastAsia" w:ascii="黑体" w:hAnsi="黑体" w:eastAsia="黑体" w:cs="黑体"/>
          <w:color w:val="000000"/>
          <w:kern w:val="0"/>
          <w:sz w:val="52"/>
          <w:szCs w:val="52"/>
          <w:lang w:val="en-US" w:eastAsia="zh-CN"/>
        </w:rPr>
        <w:t>滨海中重度盐碱地田菁-苜蓿轮作技术规程</w:t>
      </w:r>
      <w:r>
        <w:rPr>
          <w:rFonts w:hint="eastAsia" w:ascii="黑体" w:hAnsi="黑体" w:eastAsia="黑体" w:cs="黑体"/>
          <w:sz w:val="52"/>
          <w:szCs w:val="52"/>
        </w:rPr>
        <w:fldChar w:fldCharType="end"/>
      </w:r>
      <w:bookmarkEnd w:id="1"/>
    </w:p>
    <w:p w14:paraId="130F064F">
      <w:pPr>
        <w:pStyle w:val="199"/>
        <w:framePr w:x="1601" w:y="3445"/>
      </w:pPr>
      <w:r>
        <w:t>T/</w:t>
      </w:r>
      <w:r>
        <w:fldChar w:fldCharType="begin">
          <w:ffData>
            <w:name w:val="文字1"/>
            <w:enabled/>
            <w:calcOnExit w:val="0"/>
            <w:textInput>
              <w:default w:val="HXCY"/>
            </w:textInput>
          </w:ffData>
        </w:fldChar>
      </w:r>
      <w:bookmarkStart w:id="2" w:name="文字1"/>
      <w:r>
        <w:instrText xml:space="preserve"> FORMTEXT </w:instrText>
      </w:r>
      <w:r>
        <w:fldChar w:fldCharType="separate"/>
      </w:r>
      <w:r>
        <w:t>HXCY</w:t>
      </w:r>
      <w:r>
        <w:fldChar w:fldCharType="end"/>
      </w:r>
      <w:bookmarkEnd w:id="2"/>
      <w:r>
        <w:t xml:space="preserve"> </w:t>
      </w:r>
      <w:r>
        <w:fldChar w:fldCharType="begin">
          <w:ffData>
            <w:name w:val="NSTD_CODE_F"/>
            <w:enabled/>
            <w:calcOnExit w:val="0"/>
            <w:textInput>
              <w:default w:val="XXX"/>
            </w:textInput>
          </w:ffData>
        </w:fldChar>
      </w:r>
      <w:bookmarkStart w:id="3" w:name="NSTD_CODE_F"/>
      <w:r>
        <w:instrText xml:space="preserve"> FORMTEXT </w:instrText>
      </w:r>
      <w:r>
        <w:fldChar w:fldCharType="separate"/>
      </w:r>
      <w:r>
        <w:t>XXX</w:t>
      </w:r>
      <w:r>
        <w:fldChar w:fldCharType="end"/>
      </w:r>
      <w:bookmarkEnd w:id="3"/>
      <w:r>
        <w:rPr>
          <w:rFonts w:hAnsi="黑体"/>
        </w:rPr>
        <w:t>—</w:t>
      </w:r>
      <w:bookmarkStart w:id="4" w:name="NSTD_CODE_B"/>
      <w:r>
        <w:rPr>
          <w:rFonts w:ascii="黑体" w:hAnsi="Times New Roman" w:eastAsia="黑体" w:cs="Times New Roman"/>
          <w:bCs/>
          <w:sz w:val="28"/>
          <w:szCs w:val="28"/>
          <w:lang w:val="en-US" w:eastAsia="zh-CN" w:bidi="ar-SA"/>
        </w:rPr>
        <w:fldChar w:fldCharType="begin">
          <w:ffData>
            <w:name w:val="NSTD_CODE_B"/>
            <w:enabled/>
            <w:calcOnExit w:val="0"/>
            <w:textInput>
              <w:default w:val="2026"/>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2026</w:t>
      </w:r>
      <w:r>
        <w:rPr>
          <w:rFonts w:ascii="黑体" w:hAnsi="Times New Roman" w:eastAsia="黑体" w:cs="Times New Roman"/>
          <w:bCs/>
          <w:sz w:val="28"/>
          <w:szCs w:val="28"/>
          <w:lang w:val="en-US" w:eastAsia="zh-CN" w:bidi="ar-SA"/>
        </w:rPr>
        <w:fldChar w:fldCharType="end"/>
      </w:r>
      <w:bookmarkEnd w:id="4"/>
    </w:p>
    <w:p w14:paraId="4271B0C2">
      <w:pPr>
        <w:pStyle w:val="200"/>
        <w:framePr w:x="1601" w:y="3445"/>
        <w:rPr>
          <w:rFonts w:hint="eastAsia" w:hAnsi="黑体"/>
        </w:rPr>
      </w:pPr>
    </w:p>
    <w:p w14:paraId="6839A1F8"/>
    <w:p w14:paraId="4CDC3BA6">
      <w:pPr>
        <w:pStyle w:val="129"/>
        <w:framePr w:w="9639" w:h="6974" w:hRule="exact" w:wrap="around" w:vAnchor="page" w:hAnchor="page" w:x="1498" w:y="7572" w:anchorLock="1"/>
        <w:textAlignment w:val="bottom"/>
        <w:rPr>
          <w:rFonts w:eastAsia="黑体"/>
          <w:szCs w:val="28"/>
        </w:rPr>
      </w:pPr>
    </w:p>
    <w:p w14:paraId="0607A248">
      <w:pPr>
        <w:pStyle w:val="129"/>
        <w:framePr w:w="9639" w:h="6974" w:hRule="exact" w:wrap="around" w:vAnchor="page" w:hAnchor="page" w:x="1498" w:y="7572" w:anchorLock="1"/>
        <w:textAlignment w:val="bottom"/>
      </w:pPr>
      <w:r>
        <w:rPr>
          <w:rFonts w:hint="eastAsia" w:ascii="黑体" w:hAnsi="黑体" w:eastAsia="黑体" w:cs="黑体"/>
          <w:sz w:val="28"/>
          <w:szCs w:val="28"/>
        </w:rPr>
        <w:fldChar w:fldCharType="begin">
          <w:ffData>
            <w:name w:val="ESTD_NAME"/>
            <w:enabled/>
            <w:calcOnExit w:val="0"/>
            <w:textInput>
              <w:default w:val="Code of practice for mixed cropping of oat and common vetch in pastoral area of northwestern sichuan"/>
            </w:textInput>
          </w:ffData>
        </w:fldChar>
      </w:r>
      <w:bookmarkStart w:id="5" w:name="ESTD_NAME"/>
      <w:r>
        <w:rPr>
          <w:rFonts w:hint="eastAsia" w:ascii="黑体" w:hAnsi="黑体" w:eastAsia="黑体" w:cs="黑体"/>
          <w:sz w:val="28"/>
          <w:szCs w:val="28"/>
        </w:rPr>
        <w:instrText xml:space="preserve"> FORMTEXT </w:instrText>
      </w:r>
      <w:r>
        <w:rPr>
          <w:rFonts w:hint="eastAsia" w:ascii="黑体" w:hAnsi="黑体" w:eastAsia="黑体" w:cs="黑体"/>
          <w:sz w:val="28"/>
          <w:szCs w:val="28"/>
        </w:rPr>
        <w:fldChar w:fldCharType="separate"/>
      </w:r>
      <w:r>
        <w:rPr>
          <w:rFonts w:hint="eastAsia" w:ascii="黑体" w:hAnsi="黑体" w:eastAsia="黑体" w:cs="黑体"/>
          <w:color w:val="000000"/>
          <w:kern w:val="0"/>
          <w:sz w:val="28"/>
          <w:szCs w:val="28"/>
        </w:rPr>
        <w:t xml:space="preserve">Technical regulations for crop rotation of sesbania and alfalfa in moderate to severe saline alkali land in </w:t>
      </w:r>
      <w:r>
        <w:rPr>
          <w:rFonts w:hint="eastAsia" w:ascii="黑体" w:hAnsi="黑体" w:eastAsia="黑体" w:cs="黑体"/>
          <w:color w:val="000000"/>
          <w:kern w:val="0"/>
          <w:sz w:val="28"/>
          <w:szCs w:val="28"/>
          <w:lang w:val="en-US" w:eastAsia="zh-CN"/>
        </w:rPr>
        <w:t>c</w:t>
      </w:r>
      <w:r>
        <w:rPr>
          <w:rFonts w:hint="eastAsia" w:ascii="黑体" w:hAnsi="黑体" w:eastAsia="黑体" w:cs="黑体"/>
          <w:color w:val="000000"/>
          <w:kern w:val="0"/>
          <w:sz w:val="28"/>
          <w:szCs w:val="28"/>
        </w:rPr>
        <w:t xml:space="preserve">oastal </w:t>
      </w:r>
      <w:r>
        <w:rPr>
          <w:rFonts w:hint="eastAsia" w:ascii="黑体" w:hAnsi="黑体" w:eastAsia="黑体" w:cs="黑体"/>
          <w:color w:val="000000"/>
          <w:kern w:val="0"/>
          <w:sz w:val="28"/>
          <w:szCs w:val="28"/>
          <w:lang w:val="en-US" w:eastAsia="zh-CN"/>
        </w:rPr>
        <w:t>a</w:t>
      </w:r>
      <w:r>
        <w:rPr>
          <w:rFonts w:hint="eastAsia" w:ascii="黑体" w:hAnsi="黑体" w:eastAsia="黑体" w:cs="黑体"/>
          <w:color w:val="000000"/>
          <w:kern w:val="0"/>
          <w:sz w:val="28"/>
          <w:szCs w:val="28"/>
        </w:rPr>
        <w:t xml:space="preserve">reas </w:t>
      </w:r>
      <w:r>
        <w:rPr>
          <w:rFonts w:hint="eastAsia" w:ascii="黑体" w:hAnsi="黑体" w:eastAsia="黑体" w:cs="黑体"/>
          <w:sz w:val="28"/>
          <w:szCs w:val="28"/>
        </w:rPr>
        <w:fldChar w:fldCharType="end"/>
      </w:r>
      <w:bookmarkEnd w:id="5"/>
    </w:p>
    <w:p w14:paraId="6DE948F2">
      <w:pPr>
        <w:pStyle w:val="129"/>
        <w:framePr w:w="9639" w:h="6974" w:hRule="exact" w:wrap="around" w:vAnchor="page" w:hAnchor="page" w:x="1498" w:y="7572" w:anchorLock="1"/>
        <w:textAlignment w:val="bottom"/>
        <w:rPr>
          <w:rFonts w:eastAsia="黑体"/>
          <w:szCs w:val="28"/>
        </w:rPr>
      </w:pPr>
    </w:p>
    <w:p w14:paraId="29A04CDF"/>
    <w:p w14:paraId="6F58C787">
      <w:pPr>
        <w:pStyle w:val="197"/>
        <w:framePr w:wrap="around" w:y="14176"/>
      </w:pPr>
      <w:bookmarkStart w:id="6" w:name="PLSH_DATE_Y"/>
      <w:r>
        <w:rPr>
          <w:rFonts w:ascii="黑体" w:hAnsi="Times New Roman" w:eastAsia="黑体" w:cs="Times New Roman"/>
          <w:sz w:val="28"/>
          <w:lang w:val="en-US" w:eastAsia="zh-CN" w:bidi="ar-SA"/>
        </w:rPr>
        <w:fldChar w:fldCharType="begin">
          <w:ffData>
            <w:name w:val="PLSH_DATE_Y"/>
            <w:enabled/>
            <w:calcOnExit w:val="0"/>
            <w:textInput>
              <w:default w:val="2026"/>
              <w:maxLength w:val="4"/>
            </w:textInput>
          </w:ffData>
        </w:fldChar>
      </w:r>
      <w:r>
        <w:rPr>
          <w:rFonts w:ascii="黑体" w:hAnsi="Times New Roman" w:eastAsia="黑体" w:cs="Times New Roman"/>
          <w:sz w:val="28"/>
          <w:lang w:val="en-US" w:eastAsia="zh-CN" w:bidi="ar-SA"/>
        </w:rPr>
        <w:instrText xml:space="preserve">FORMTEXT</w:instrText>
      </w:r>
      <w:r>
        <w:rPr>
          <w:rFonts w:ascii="黑体" w:hAnsi="Times New Roman" w:eastAsia="黑体" w:cs="Times New Roman"/>
          <w:sz w:val="28"/>
          <w:lang w:val="en-US" w:eastAsia="zh-CN" w:bidi="ar-SA"/>
        </w:rPr>
        <w:fldChar w:fldCharType="separate"/>
      </w:r>
      <w:r>
        <w:rPr>
          <w:rFonts w:ascii="黑体" w:hAnsi="Times New Roman" w:eastAsia="黑体" w:cs="Times New Roman"/>
          <w:sz w:val="28"/>
          <w:lang w:val="en-US" w:eastAsia="zh-CN" w:bidi="ar-SA"/>
        </w:rPr>
        <w:t>2026</w:t>
      </w:r>
      <w:r>
        <w:rPr>
          <w:rFonts w:ascii="黑体" w:hAnsi="Times New Roman" w:eastAsia="黑体" w:cs="Times New Roman"/>
          <w:sz w:val="28"/>
          <w:lang w:val="en-US" w:eastAsia="zh-CN" w:bidi="ar-SA"/>
        </w:rPr>
        <w:fldChar w:fldCharType="end"/>
      </w:r>
      <w:bookmarkEnd w:id="6"/>
      <w:r>
        <w:t xml:space="preserve"> </w:t>
      </w:r>
      <w:r>
        <w:rPr>
          <w:rFonts w:ascii="黑体"/>
        </w:rPr>
        <w:t>-</w:t>
      </w:r>
      <w:r>
        <w:t xml:space="preserve"> </w:t>
      </w:r>
      <w:r>
        <w:rPr>
          <w:rFonts w:hint="eastAsia" w:ascii="黑体"/>
        </w:rPr>
        <w:t>XX</w:t>
      </w:r>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7"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7"/>
      <w:r>
        <w:rPr>
          <w:rFonts w:hint="eastAsia"/>
        </w:rPr>
        <w:t>发布</w:t>
      </w:r>
    </w:p>
    <w:p w14:paraId="3BEB7C95">
      <w:pPr>
        <w:pStyle w:val="198"/>
        <w:framePr w:wrap="around" w:y="14176"/>
      </w:pPr>
      <w:bookmarkStart w:id="8" w:name="CROT_DATE_Y"/>
      <w:r>
        <w:rPr>
          <w:rFonts w:ascii="黑体" w:hAnsi="Times New Roman" w:eastAsia="黑体" w:cs="Times New Roman"/>
          <w:sz w:val="28"/>
          <w:lang w:val="en-US" w:eastAsia="zh-CN" w:bidi="ar-SA"/>
        </w:rPr>
        <w:fldChar w:fldCharType="begin">
          <w:ffData>
            <w:name w:val="CROT_DATE_Y"/>
            <w:enabled/>
            <w:calcOnExit w:val="0"/>
            <w:textInput>
              <w:default w:val="2026"/>
              <w:maxLength w:val="4"/>
            </w:textInput>
          </w:ffData>
        </w:fldChar>
      </w:r>
      <w:r>
        <w:rPr>
          <w:rFonts w:ascii="黑体" w:hAnsi="Times New Roman" w:eastAsia="黑体" w:cs="Times New Roman"/>
          <w:sz w:val="28"/>
          <w:lang w:val="en-US" w:eastAsia="zh-CN" w:bidi="ar-SA"/>
        </w:rPr>
        <w:instrText xml:space="preserve">FORMTEXT</w:instrText>
      </w:r>
      <w:r>
        <w:rPr>
          <w:rFonts w:ascii="黑体" w:hAnsi="Times New Roman" w:eastAsia="黑体" w:cs="Times New Roman"/>
          <w:sz w:val="28"/>
          <w:lang w:val="en-US" w:eastAsia="zh-CN" w:bidi="ar-SA"/>
        </w:rPr>
        <w:fldChar w:fldCharType="separate"/>
      </w:r>
      <w:r>
        <w:rPr>
          <w:rFonts w:ascii="黑体" w:hAnsi="Times New Roman" w:eastAsia="黑体" w:cs="Times New Roman"/>
          <w:sz w:val="28"/>
          <w:lang w:val="en-US" w:eastAsia="zh-CN" w:bidi="ar-SA"/>
        </w:rPr>
        <w:t>2026</w:t>
      </w:r>
      <w:r>
        <w:rPr>
          <w:rFonts w:ascii="黑体" w:hAnsi="Times New Roman" w:eastAsia="黑体" w:cs="Times New Roman"/>
          <w:sz w:val="28"/>
          <w:lang w:val="en-US" w:eastAsia="zh-CN" w:bidi="ar-SA"/>
        </w:rPr>
        <w:fldChar w:fldCharType="end"/>
      </w:r>
      <w:bookmarkEnd w:id="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9"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hint="eastAsia" w:ascii="黑体"/>
        </w:rPr>
        <w:t>XX</w:t>
      </w:r>
      <w:r>
        <w:rPr>
          <w:rFonts w:hint="eastAsia"/>
        </w:rPr>
        <w:t>实施</w:t>
      </w:r>
    </w:p>
    <w:p w14:paraId="54172164">
      <w:pPr>
        <w:pStyle w:val="155"/>
        <w:framePr w:h="584" w:hRule="exact" w:hSpace="181" w:vSpace="181" w:wrap="around" w:vAnchor="page" w:hAnchor="page" w:x="2558" w:y="14913"/>
        <w:rPr>
          <w:rFonts w:hint="eastAsia" w:hAnsi="黑体"/>
        </w:rPr>
      </w:pPr>
      <w:r>
        <w:rPr>
          <w:rFonts w:hint="eastAsia" w:hAnsi="黑体"/>
          <w:w w:val="100"/>
          <w:sz w:val="28"/>
        </w:rPr>
        <w:fldChar w:fldCharType="begin">
          <w:ffData>
            <w:name w:val="fm"/>
            <w:enabled/>
            <w:calcOnExit w:val="0"/>
            <w:textInput>
              <w:default w:val="北京华夏草业产业技术创新战略联盟"/>
            </w:textInput>
          </w:ffData>
        </w:fldChar>
      </w:r>
      <w:bookmarkStart w:id="10"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北京华夏草业产业技术创新战略联盟</w:t>
      </w:r>
      <w:r>
        <w:rPr>
          <w:rFonts w:hint="eastAsia" w:hAnsi="黑体"/>
          <w:w w:val="100"/>
          <w:sz w:val="28"/>
        </w:rPr>
        <w:fldChar w:fldCharType="end"/>
      </w:r>
      <w:bookmarkEnd w:id="10"/>
      <w:r>
        <w:rPr>
          <w:rFonts w:ascii="Times New Roman"/>
          <w:w w:val="100"/>
          <w:sz w:val="28"/>
        </w:rPr>
        <w:t>  </w:t>
      </w:r>
      <w:r>
        <w:rPr>
          <w:rStyle w:val="233"/>
          <w:rFonts w:hint="eastAsia" w:hAnsi="黑体"/>
          <w:position w:val="0"/>
        </w:rPr>
        <w:t>发</w:t>
      </w:r>
      <w:r>
        <w:rPr>
          <w:rStyle w:val="233"/>
          <w:rFonts w:hint="eastAsia" w:hAnsi="黑体"/>
          <w:spacing w:val="0"/>
          <w:position w:val="0"/>
        </w:rPr>
        <w:t>布</w:t>
      </w:r>
    </w:p>
    <w:p w14:paraId="1668DB30">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9252585</wp:posOffset>
                </wp:positionV>
                <wp:extent cx="6120130" cy="0"/>
                <wp:effectExtent l="0" t="0" r="0" b="0"/>
                <wp:wrapNone/>
                <wp:docPr id="1446284486"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1" o:spid="_x0000_s1026" o:spt="20" style="position:absolute;left:0pt;margin-left:70.85pt;margin-top:728.55pt;height:0pt;width:481.9pt;mso-position-horizontal-relative:page;mso-position-vertical-relative:page;z-index:251660288;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nR&#10;i9cAAAAOAQAADwAAAAAAAAABACAAAAAiAAAAZHJzL2Rvd25yZXYueG1sUEsBAhQAFAAAAAgAh07i&#10;QOlevZLqAQAAswMAAA4AAAAAAAAAAQAgAAAAJgEAAGRycy9lMm9Eb2MueG1sUEsFBgAAAAAGAAYA&#10;WQEAAIIFAAAAAA==&#10;">
                <v:fill on="f" focussize="0,0"/>
                <v:stroke color="#000000" joinstyle="round"/>
                <v:imagedata o:title=""/>
                <o:lock v:ext="edit" aspectratio="f"/>
                <w10:anchorlock/>
              </v:line>
            </w:pict>
          </mc:Fallback>
        </mc:AlternateContent>
      </w:r>
    </w:p>
    <w:p w14:paraId="129FD506">
      <w:pPr>
        <w:pStyle w:val="95"/>
      </w:pPr>
      <w:bookmarkStart w:id="11" w:name="BookMark1"/>
      <w:r>
        <w:rPr>
          <w:rFonts w:hint="eastAsia"/>
          <w:spacing w:val="320"/>
        </w:rPr>
        <w:t>目</w:t>
      </w:r>
      <w:r>
        <w:rPr>
          <w:rFonts w:hint="eastAsia"/>
        </w:rPr>
        <w:t>次</w:t>
      </w:r>
    </w:p>
    <w:sdt>
      <w:sdtPr>
        <w:rPr>
          <w:rFonts w:ascii="宋体" w:hAnsi="宋体" w:eastAsia="宋体" w:cs="Times New Roman"/>
          <w:kern w:val="2"/>
          <w:sz w:val="21"/>
          <w:szCs w:val="21"/>
          <w:lang w:val="en-US" w:eastAsia="zh-CN" w:bidi="ar-SA"/>
        </w:rPr>
        <w:id w:val="147467239"/>
        <w15:color w:val="DBDBDB"/>
        <w:docPartObj>
          <w:docPartGallery w:val="Table of Contents"/>
          <w:docPartUnique/>
        </w:docPartObj>
      </w:sdtPr>
      <w:sdtEndPr>
        <w:rPr>
          <w:rFonts w:ascii="宋体" w:hAnsi="宋体" w:eastAsia="宋体" w:cs="Times New Roman"/>
          <w:kern w:val="2"/>
          <w:sz w:val="21"/>
          <w:szCs w:val="21"/>
          <w:lang w:val="en-US" w:eastAsia="zh-CN" w:bidi="ar-SA"/>
        </w:rPr>
      </w:sdtEndPr>
      <w:sdtContent>
        <w:p w14:paraId="33C766EC">
          <w:pPr>
            <w:spacing w:before="0" w:beforeLines="0" w:after="0" w:afterLines="0" w:line="240" w:lineRule="auto"/>
            <w:ind w:left="0" w:leftChars="0" w:right="0" w:rightChars="0" w:firstLine="0" w:firstLineChars="0"/>
            <w:jc w:val="center"/>
          </w:pPr>
        </w:p>
        <w:p w14:paraId="177F657B">
          <w:pPr>
            <w:pStyle w:val="20"/>
            <w:keepNext w:val="0"/>
            <w:keepLines w:val="0"/>
            <w:pageBreakBefore w:val="0"/>
            <w:widowControl/>
            <w:tabs>
              <w:tab w:val="right" w:leader="dot" w:pos="9354"/>
              <w:tab w:val="clear" w:pos="9298"/>
            </w:tabs>
            <w:kinsoku/>
            <w:wordWrap/>
            <w:overflowPunct/>
            <w:topLinePunct w:val="0"/>
            <w:bidi w:val="0"/>
            <w:snapToGrid/>
            <w:spacing w:line="44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fldChar w:fldCharType="begin"/>
          </w:r>
          <w:r>
            <w:rPr>
              <w:rFonts w:hint="eastAsia" w:ascii="Times New Roman" w:hAnsi="Times New Roman" w:eastAsia="宋体" w:cs="宋体"/>
              <w:sz w:val="21"/>
              <w:szCs w:val="21"/>
            </w:rPr>
            <w:instrText xml:space="preserve">TOC \o "1-2" \h \u </w:instrText>
          </w:r>
          <w:r>
            <w:rPr>
              <w:rFonts w:hint="eastAsia" w:ascii="Times New Roman" w:hAnsi="Times New Roman" w:eastAsia="宋体" w:cs="宋体"/>
              <w:sz w:val="21"/>
              <w:szCs w:val="21"/>
            </w:rPr>
            <w:fldChar w:fldCharType="separate"/>
          </w:r>
          <w:r>
            <w:rPr>
              <w:rFonts w:hint="eastAsia" w:ascii="Times New Roman" w:hAnsi="Times New Roman" w:eastAsia="宋体" w:cs="宋体"/>
              <w:sz w:val="21"/>
              <w:szCs w:val="21"/>
            </w:rPr>
            <w:fldChar w:fldCharType="begin"/>
          </w:r>
          <w:r>
            <w:rPr>
              <w:rFonts w:hint="eastAsia" w:ascii="Times New Roman" w:hAnsi="Times New Roman" w:eastAsia="宋体" w:cs="宋体"/>
              <w:sz w:val="21"/>
              <w:szCs w:val="21"/>
            </w:rPr>
            <w:instrText xml:space="preserve"> HYPERLINK \l _Toc10860 </w:instrText>
          </w:r>
          <w:r>
            <w:rPr>
              <w:rFonts w:hint="eastAsia" w:ascii="Times New Roman" w:hAnsi="Times New Roman" w:eastAsia="宋体" w:cs="宋体"/>
              <w:sz w:val="21"/>
              <w:szCs w:val="21"/>
            </w:rPr>
            <w:fldChar w:fldCharType="separate"/>
          </w:r>
          <w:r>
            <w:rPr>
              <w:rFonts w:hint="eastAsia" w:ascii="Times New Roman" w:hAnsi="Times New Roman" w:eastAsia="宋体" w:cs="宋体"/>
              <w:spacing w:val="320"/>
              <w:sz w:val="21"/>
              <w:szCs w:val="21"/>
            </w:rPr>
            <w:t>前</w:t>
          </w:r>
          <w:r>
            <w:rPr>
              <w:rFonts w:hint="eastAsia" w:ascii="Times New Roman" w:hAnsi="Times New Roman" w:eastAsia="宋体" w:cs="宋体"/>
              <w:sz w:val="21"/>
              <w:szCs w:val="21"/>
            </w:rPr>
            <w:t>言</w:t>
          </w:r>
          <w:r>
            <w:rPr>
              <w:rFonts w:hint="eastAsia" w:ascii="Times New Roman" w:hAnsi="Times New Roman" w:eastAsia="宋体" w:cs="宋体"/>
              <w:sz w:val="21"/>
              <w:szCs w:val="21"/>
            </w:rPr>
            <w:tab/>
          </w:r>
          <w:r>
            <w:rPr>
              <w:rFonts w:hint="eastAsia" w:ascii="Times New Roman" w:hAnsi="Times New Roman" w:eastAsia="宋体" w:cs="宋体"/>
              <w:sz w:val="21"/>
              <w:szCs w:val="21"/>
            </w:rPr>
            <w:fldChar w:fldCharType="begin"/>
          </w:r>
          <w:r>
            <w:rPr>
              <w:rFonts w:hint="eastAsia" w:ascii="Times New Roman" w:hAnsi="Times New Roman" w:eastAsia="宋体" w:cs="宋体"/>
              <w:sz w:val="21"/>
              <w:szCs w:val="21"/>
            </w:rPr>
            <w:instrText xml:space="preserve"> PAGEREF _Toc10860 \h </w:instrText>
          </w:r>
          <w:r>
            <w:rPr>
              <w:rFonts w:hint="eastAsia" w:ascii="Times New Roman" w:hAnsi="Times New Roman" w:eastAsia="宋体" w:cs="宋体"/>
              <w:sz w:val="21"/>
              <w:szCs w:val="21"/>
            </w:rPr>
            <w:fldChar w:fldCharType="separate"/>
          </w:r>
          <w:r>
            <w:rPr>
              <w:rFonts w:hint="eastAsia" w:ascii="Times New Roman" w:hAnsi="Times New Roman" w:eastAsia="宋体" w:cs="宋体"/>
              <w:sz w:val="21"/>
              <w:szCs w:val="21"/>
            </w:rPr>
            <w:t>I</w:t>
          </w:r>
          <w:r>
            <w:rPr>
              <w:rFonts w:hint="eastAsia" w:ascii="Times New Roman" w:hAnsi="Times New Roman" w:eastAsia="宋体" w:cs="宋体"/>
              <w:sz w:val="21"/>
              <w:szCs w:val="21"/>
            </w:rPr>
            <w:fldChar w:fldCharType="end"/>
          </w:r>
          <w:r>
            <w:rPr>
              <w:rFonts w:hint="eastAsia" w:ascii="Times New Roman" w:hAnsi="Times New Roman" w:eastAsia="宋体" w:cs="宋体"/>
              <w:sz w:val="21"/>
              <w:szCs w:val="21"/>
            </w:rPr>
            <w:fldChar w:fldCharType="end"/>
          </w:r>
        </w:p>
        <w:p w14:paraId="041D5AFD">
          <w:pPr>
            <w:pStyle w:val="20"/>
            <w:keepNext w:val="0"/>
            <w:keepLines w:val="0"/>
            <w:pageBreakBefore w:val="0"/>
            <w:widowControl/>
            <w:tabs>
              <w:tab w:val="right" w:leader="dot" w:pos="9354"/>
              <w:tab w:val="clear" w:pos="9298"/>
            </w:tabs>
            <w:kinsoku/>
            <w:wordWrap/>
            <w:overflowPunct/>
            <w:topLinePunct w:val="0"/>
            <w:bidi w:val="0"/>
            <w:snapToGrid/>
            <w:spacing w:line="44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fldChar w:fldCharType="begin"/>
          </w:r>
          <w:r>
            <w:rPr>
              <w:rFonts w:hint="eastAsia" w:ascii="Times New Roman" w:hAnsi="Times New Roman" w:eastAsia="宋体" w:cs="宋体"/>
              <w:sz w:val="21"/>
              <w:szCs w:val="21"/>
            </w:rPr>
            <w:instrText xml:space="preserve"> HYPERLINK \l _Toc26535 </w:instrText>
          </w:r>
          <w:r>
            <w:rPr>
              <w:rFonts w:hint="eastAsia" w:ascii="Times New Roman" w:hAnsi="Times New Roman" w:eastAsia="宋体" w:cs="宋体"/>
              <w:sz w:val="21"/>
              <w:szCs w:val="21"/>
            </w:rPr>
            <w:fldChar w:fldCharType="separate"/>
          </w:r>
          <w:r>
            <w:rPr>
              <w:rFonts w:hint="eastAsia" w:ascii="Times New Roman" w:hAnsi="Times New Roman" w:eastAsia="宋体" w:cs="宋体"/>
              <w:i w:val="0"/>
              <w:sz w:val="21"/>
              <w:szCs w:val="21"/>
            </w:rPr>
            <w:t xml:space="preserve">1 </w:t>
          </w:r>
          <w:r>
            <w:rPr>
              <w:rFonts w:hint="eastAsia" w:ascii="Times New Roman" w:hAnsi="Times New Roman" w:eastAsia="宋体" w:cs="宋体"/>
              <w:sz w:val="21"/>
              <w:szCs w:val="21"/>
            </w:rPr>
            <w:t>范围</w:t>
          </w:r>
          <w:r>
            <w:rPr>
              <w:rFonts w:hint="eastAsia" w:ascii="Times New Roman" w:hAnsi="Times New Roman" w:eastAsia="宋体" w:cs="宋体"/>
              <w:sz w:val="21"/>
              <w:szCs w:val="21"/>
            </w:rPr>
            <w:tab/>
          </w:r>
          <w:r>
            <w:rPr>
              <w:rFonts w:hint="eastAsia" w:ascii="Times New Roman" w:hAnsi="Times New Roman" w:eastAsia="宋体" w:cs="宋体"/>
              <w:sz w:val="21"/>
              <w:szCs w:val="21"/>
            </w:rPr>
            <w:fldChar w:fldCharType="begin"/>
          </w:r>
          <w:r>
            <w:rPr>
              <w:rFonts w:hint="eastAsia" w:ascii="Times New Roman" w:hAnsi="Times New Roman" w:eastAsia="宋体" w:cs="宋体"/>
              <w:sz w:val="21"/>
              <w:szCs w:val="21"/>
            </w:rPr>
            <w:instrText xml:space="preserve"> PAGEREF _Toc26535 \h </w:instrText>
          </w:r>
          <w:r>
            <w:rPr>
              <w:rFonts w:hint="eastAsia" w:ascii="Times New Roman" w:hAnsi="Times New Roman" w:eastAsia="宋体" w:cs="宋体"/>
              <w:sz w:val="21"/>
              <w:szCs w:val="21"/>
            </w:rPr>
            <w:fldChar w:fldCharType="separate"/>
          </w:r>
          <w:r>
            <w:rPr>
              <w:rFonts w:hint="eastAsia" w:ascii="Times New Roman" w:hAnsi="Times New Roman" w:eastAsia="宋体" w:cs="宋体"/>
              <w:sz w:val="21"/>
              <w:szCs w:val="21"/>
            </w:rPr>
            <w:t>1</w:t>
          </w:r>
          <w:r>
            <w:rPr>
              <w:rFonts w:hint="eastAsia" w:ascii="Times New Roman" w:hAnsi="Times New Roman" w:eastAsia="宋体" w:cs="宋体"/>
              <w:sz w:val="21"/>
              <w:szCs w:val="21"/>
            </w:rPr>
            <w:fldChar w:fldCharType="end"/>
          </w:r>
          <w:r>
            <w:rPr>
              <w:rFonts w:hint="eastAsia" w:ascii="Times New Roman" w:hAnsi="Times New Roman" w:eastAsia="宋体" w:cs="宋体"/>
              <w:sz w:val="21"/>
              <w:szCs w:val="21"/>
            </w:rPr>
            <w:fldChar w:fldCharType="end"/>
          </w:r>
        </w:p>
        <w:p w14:paraId="394D9CF6">
          <w:pPr>
            <w:pStyle w:val="20"/>
            <w:keepNext w:val="0"/>
            <w:keepLines w:val="0"/>
            <w:pageBreakBefore w:val="0"/>
            <w:widowControl/>
            <w:tabs>
              <w:tab w:val="right" w:leader="dot" w:pos="9354"/>
              <w:tab w:val="clear" w:pos="9298"/>
            </w:tabs>
            <w:kinsoku/>
            <w:wordWrap/>
            <w:overflowPunct/>
            <w:topLinePunct w:val="0"/>
            <w:bidi w:val="0"/>
            <w:snapToGrid/>
            <w:spacing w:line="44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fldChar w:fldCharType="begin"/>
          </w:r>
          <w:r>
            <w:rPr>
              <w:rFonts w:hint="eastAsia" w:ascii="Times New Roman" w:hAnsi="Times New Roman" w:eastAsia="宋体" w:cs="宋体"/>
              <w:sz w:val="21"/>
              <w:szCs w:val="21"/>
            </w:rPr>
            <w:instrText xml:space="preserve"> HYPERLINK \l _Toc575 </w:instrText>
          </w:r>
          <w:r>
            <w:rPr>
              <w:rFonts w:hint="eastAsia" w:ascii="Times New Roman" w:hAnsi="Times New Roman" w:eastAsia="宋体" w:cs="宋体"/>
              <w:sz w:val="21"/>
              <w:szCs w:val="21"/>
            </w:rPr>
            <w:fldChar w:fldCharType="separate"/>
          </w:r>
          <w:r>
            <w:rPr>
              <w:rFonts w:hint="eastAsia" w:ascii="Times New Roman" w:hAnsi="Times New Roman" w:eastAsia="宋体" w:cs="宋体"/>
              <w:i w:val="0"/>
              <w:sz w:val="21"/>
              <w:szCs w:val="21"/>
            </w:rPr>
            <w:t xml:space="preserve">2 </w:t>
          </w:r>
          <w:r>
            <w:rPr>
              <w:rFonts w:hint="eastAsia" w:ascii="Times New Roman" w:hAnsi="Times New Roman" w:eastAsia="宋体" w:cs="宋体"/>
              <w:sz w:val="21"/>
              <w:szCs w:val="21"/>
            </w:rPr>
            <w:t>规范性引用文件</w:t>
          </w:r>
          <w:r>
            <w:rPr>
              <w:rFonts w:hint="eastAsia" w:ascii="Times New Roman" w:hAnsi="Times New Roman" w:eastAsia="宋体" w:cs="宋体"/>
              <w:sz w:val="21"/>
              <w:szCs w:val="21"/>
            </w:rPr>
            <w:tab/>
          </w:r>
          <w:r>
            <w:rPr>
              <w:rFonts w:hint="eastAsia" w:ascii="Times New Roman" w:hAnsi="Times New Roman" w:eastAsia="宋体" w:cs="宋体"/>
              <w:sz w:val="21"/>
              <w:szCs w:val="21"/>
            </w:rPr>
            <w:fldChar w:fldCharType="begin"/>
          </w:r>
          <w:r>
            <w:rPr>
              <w:rFonts w:hint="eastAsia" w:ascii="Times New Roman" w:hAnsi="Times New Roman" w:eastAsia="宋体" w:cs="宋体"/>
              <w:sz w:val="21"/>
              <w:szCs w:val="21"/>
            </w:rPr>
            <w:instrText xml:space="preserve"> PAGEREF _Toc575 \h </w:instrText>
          </w:r>
          <w:r>
            <w:rPr>
              <w:rFonts w:hint="eastAsia" w:ascii="Times New Roman" w:hAnsi="Times New Roman" w:eastAsia="宋体" w:cs="宋体"/>
              <w:sz w:val="21"/>
              <w:szCs w:val="21"/>
            </w:rPr>
            <w:fldChar w:fldCharType="separate"/>
          </w:r>
          <w:r>
            <w:rPr>
              <w:rFonts w:hint="eastAsia" w:ascii="Times New Roman" w:hAnsi="Times New Roman" w:eastAsia="宋体" w:cs="宋体"/>
              <w:sz w:val="21"/>
              <w:szCs w:val="21"/>
            </w:rPr>
            <w:t>1</w:t>
          </w:r>
          <w:r>
            <w:rPr>
              <w:rFonts w:hint="eastAsia" w:ascii="Times New Roman" w:hAnsi="Times New Roman" w:eastAsia="宋体" w:cs="宋体"/>
              <w:sz w:val="21"/>
              <w:szCs w:val="21"/>
            </w:rPr>
            <w:fldChar w:fldCharType="end"/>
          </w:r>
          <w:r>
            <w:rPr>
              <w:rFonts w:hint="eastAsia" w:ascii="Times New Roman" w:hAnsi="Times New Roman" w:eastAsia="宋体" w:cs="宋体"/>
              <w:sz w:val="21"/>
              <w:szCs w:val="21"/>
            </w:rPr>
            <w:fldChar w:fldCharType="end"/>
          </w:r>
        </w:p>
        <w:p w14:paraId="1586D292">
          <w:pPr>
            <w:pStyle w:val="20"/>
            <w:keepNext w:val="0"/>
            <w:keepLines w:val="0"/>
            <w:pageBreakBefore w:val="0"/>
            <w:widowControl/>
            <w:tabs>
              <w:tab w:val="right" w:leader="dot" w:pos="9354"/>
              <w:tab w:val="clear" w:pos="9298"/>
            </w:tabs>
            <w:kinsoku/>
            <w:wordWrap/>
            <w:overflowPunct/>
            <w:topLinePunct w:val="0"/>
            <w:bidi w:val="0"/>
            <w:snapToGrid/>
            <w:spacing w:line="44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fldChar w:fldCharType="begin"/>
          </w:r>
          <w:r>
            <w:rPr>
              <w:rFonts w:hint="eastAsia" w:ascii="Times New Roman" w:hAnsi="Times New Roman" w:eastAsia="宋体" w:cs="宋体"/>
              <w:sz w:val="21"/>
              <w:szCs w:val="21"/>
            </w:rPr>
            <w:instrText xml:space="preserve"> HYPERLINK \l _Toc10764 </w:instrText>
          </w:r>
          <w:r>
            <w:rPr>
              <w:rFonts w:hint="eastAsia" w:ascii="Times New Roman" w:hAnsi="Times New Roman" w:eastAsia="宋体" w:cs="宋体"/>
              <w:sz w:val="21"/>
              <w:szCs w:val="21"/>
            </w:rPr>
            <w:fldChar w:fldCharType="separate"/>
          </w:r>
          <w:r>
            <w:rPr>
              <w:rFonts w:hint="eastAsia" w:ascii="Times New Roman" w:hAnsi="Times New Roman" w:eastAsia="宋体" w:cs="宋体"/>
              <w:i w:val="0"/>
              <w:sz w:val="21"/>
              <w:szCs w:val="21"/>
            </w:rPr>
            <w:t xml:space="preserve">3 </w:t>
          </w:r>
          <w:r>
            <w:rPr>
              <w:rFonts w:hint="eastAsia" w:ascii="Times New Roman" w:hAnsi="Times New Roman" w:eastAsia="宋体" w:cs="宋体"/>
              <w:sz w:val="21"/>
              <w:szCs w:val="21"/>
            </w:rPr>
            <w:t>术语和定义</w:t>
          </w:r>
          <w:r>
            <w:rPr>
              <w:rFonts w:hint="eastAsia" w:ascii="Times New Roman" w:hAnsi="Times New Roman" w:eastAsia="宋体" w:cs="宋体"/>
              <w:sz w:val="21"/>
              <w:szCs w:val="21"/>
            </w:rPr>
            <w:tab/>
          </w:r>
          <w:r>
            <w:rPr>
              <w:rFonts w:hint="eastAsia" w:ascii="Times New Roman" w:hAnsi="Times New Roman" w:eastAsia="宋体" w:cs="宋体"/>
              <w:sz w:val="21"/>
              <w:szCs w:val="21"/>
            </w:rPr>
            <w:fldChar w:fldCharType="begin"/>
          </w:r>
          <w:r>
            <w:rPr>
              <w:rFonts w:hint="eastAsia" w:ascii="Times New Roman" w:hAnsi="Times New Roman" w:eastAsia="宋体" w:cs="宋体"/>
              <w:sz w:val="21"/>
              <w:szCs w:val="21"/>
            </w:rPr>
            <w:instrText xml:space="preserve"> PAGEREF _Toc10764 \h </w:instrText>
          </w:r>
          <w:r>
            <w:rPr>
              <w:rFonts w:hint="eastAsia" w:ascii="Times New Roman" w:hAnsi="Times New Roman" w:eastAsia="宋体" w:cs="宋体"/>
              <w:sz w:val="21"/>
              <w:szCs w:val="21"/>
            </w:rPr>
            <w:fldChar w:fldCharType="separate"/>
          </w:r>
          <w:r>
            <w:rPr>
              <w:rFonts w:hint="eastAsia" w:ascii="Times New Roman" w:hAnsi="Times New Roman" w:eastAsia="宋体" w:cs="宋体"/>
              <w:sz w:val="21"/>
              <w:szCs w:val="21"/>
            </w:rPr>
            <w:t>1</w:t>
          </w:r>
          <w:r>
            <w:rPr>
              <w:rFonts w:hint="eastAsia" w:ascii="Times New Roman" w:hAnsi="Times New Roman" w:eastAsia="宋体" w:cs="宋体"/>
              <w:sz w:val="21"/>
              <w:szCs w:val="21"/>
            </w:rPr>
            <w:fldChar w:fldCharType="end"/>
          </w:r>
          <w:r>
            <w:rPr>
              <w:rFonts w:hint="eastAsia" w:ascii="Times New Roman" w:hAnsi="Times New Roman" w:eastAsia="宋体" w:cs="宋体"/>
              <w:sz w:val="21"/>
              <w:szCs w:val="21"/>
            </w:rPr>
            <w:fldChar w:fldCharType="end"/>
          </w:r>
        </w:p>
        <w:p w14:paraId="1E581534">
          <w:pPr>
            <w:pStyle w:val="20"/>
            <w:keepNext w:val="0"/>
            <w:keepLines w:val="0"/>
            <w:pageBreakBefore w:val="0"/>
            <w:widowControl/>
            <w:tabs>
              <w:tab w:val="right" w:leader="dot" w:pos="9354"/>
              <w:tab w:val="clear" w:pos="9298"/>
            </w:tabs>
            <w:kinsoku/>
            <w:wordWrap/>
            <w:overflowPunct/>
            <w:topLinePunct w:val="0"/>
            <w:bidi w:val="0"/>
            <w:snapToGrid/>
            <w:spacing w:line="44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fldChar w:fldCharType="begin"/>
          </w:r>
          <w:r>
            <w:rPr>
              <w:rFonts w:hint="eastAsia" w:ascii="Times New Roman" w:hAnsi="Times New Roman" w:eastAsia="宋体" w:cs="宋体"/>
              <w:sz w:val="21"/>
              <w:szCs w:val="21"/>
            </w:rPr>
            <w:instrText xml:space="preserve"> HYPERLINK \l _Toc13595 </w:instrText>
          </w:r>
          <w:r>
            <w:rPr>
              <w:rFonts w:hint="eastAsia" w:ascii="Times New Roman" w:hAnsi="Times New Roman" w:eastAsia="宋体" w:cs="宋体"/>
              <w:sz w:val="21"/>
              <w:szCs w:val="21"/>
            </w:rPr>
            <w:fldChar w:fldCharType="separate"/>
          </w:r>
          <w:r>
            <w:rPr>
              <w:rFonts w:hint="eastAsia" w:ascii="Times New Roman" w:hAnsi="Times New Roman" w:eastAsia="宋体" w:cs="宋体"/>
              <w:i w:val="0"/>
              <w:sz w:val="21"/>
              <w:szCs w:val="21"/>
              <w:lang w:val="en-US" w:eastAsia="zh-CN"/>
            </w:rPr>
            <w:t xml:space="preserve">4 </w:t>
          </w:r>
          <w:r>
            <w:rPr>
              <w:rFonts w:hint="eastAsia" w:ascii="Times New Roman" w:hAnsi="Times New Roman" w:eastAsia="宋体" w:cs="宋体"/>
              <w:sz w:val="21"/>
              <w:szCs w:val="21"/>
              <w:lang w:val="en-US" w:eastAsia="zh-CN"/>
            </w:rPr>
            <w:t>播前准备</w:t>
          </w:r>
          <w:r>
            <w:rPr>
              <w:rFonts w:hint="eastAsia" w:ascii="Times New Roman" w:hAnsi="Times New Roman" w:eastAsia="宋体" w:cs="宋体"/>
              <w:sz w:val="21"/>
              <w:szCs w:val="21"/>
            </w:rPr>
            <w:tab/>
          </w:r>
          <w:r>
            <w:rPr>
              <w:rFonts w:hint="eastAsia" w:ascii="Times New Roman" w:hAnsi="Times New Roman" w:eastAsia="宋体" w:cs="宋体"/>
              <w:sz w:val="21"/>
              <w:szCs w:val="21"/>
            </w:rPr>
            <w:fldChar w:fldCharType="begin"/>
          </w:r>
          <w:r>
            <w:rPr>
              <w:rFonts w:hint="eastAsia" w:ascii="Times New Roman" w:hAnsi="Times New Roman" w:eastAsia="宋体" w:cs="宋体"/>
              <w:sz w:val="21"/>
              <w:szCs w:val="21"/>
            </w:rPr>
            <w:instrText xml:space="preserve"> PAGEREF _Toc13595 \h </w:instrText>
          </w:r>
          <w:r>
            <w:rPr>
              <w:rFonts w:hint="eastAsia" w:ascii="Times New Roman" w:hAnsi="Times New Roman" w:eastAsia="宋体" w:cs="宋体"/>
              <w:sz w:val="21"/>
              <w:szCs w:val="21"/>
            </w:rPr>
            <w:fldChar w:fldCharType="separate"/>
          </w:r>
          <w:r>
            <w:rPr>
              <w:rFonts w:hint="eastAsia" w:ascii="Times New Roman" w:hAnsi="Times New Roman" w:eastAsia="宋体" w:cs="宋体"/>
              <w:sz w:val="21"/>
              <w:szCs w:val="21"/>
            </w:rPr>
            <w:t>2</w:t>
          </w:r>
          <w:r>
            <w:rPr>
              <w:rFonts w:hint="eastAsia" w:ascii="Times New Roman" w:hAnsi="Times New Roman" w:eastAsia="宋体" w:cs="宋体"/>
              <w:sz w:val="21"/>
              <w:szCs w:val="21"/>
            </w:rPr>
            <w:fldChar w:fldCharType="end"/>
          </w:r>
          <w:r>
            <w:rPr>
              <w:rFonts w:hint="eastAsia" w:ascii="Times New Roman" w:hAnsi="Times New Roman" w:eastAsia="宋体" w:cs="宋体"/>
              <w:sz w:val="21"/>
              <w:szCs w:val="21"/>
            </w:rPr>
            <w:fldChar w:fldCharType="end"/>
          </w:r>
        </w:p>
        <w:p w14:paraId="187A7393">
          <w:pPr>
            <w:pStyle w:val="25"/>
            <w:keepNext w:val="0"/>
            <w:keepLines w:val="0"/>
            <w:pageBreakBefore w:val="0"/>
            <w:widowControl/>
            <w:tabs>
              <w:tab w:val="right" w:leader="dot" w:pos="9354"/>
              <w:tab w:val="clear" w:pos="4201"/>
              <w:tab w:val="clear" w:pos="9298"/>
              <w:tab w:val="clear" w:pos="9344"/>
            </w:tabs>
            <w:kinsoku/>
            <w:wordWrap/>
            <w:overflowPunct/>
            <w:topLinePunct w:val="0"/>
            <w:bidi w:val="0"/>
            <w:snapToGrid/>
            <w:spacing w:line="44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fldChar w:fldCharType="begin"/>
          </w:r>
          <w:r>
            <w:rPr>
              <w:rFonts w:hint="eastAsia" w:ascii="Times New Roman" w:hAnsi="Times New Roman" w:eastAsia="宋体" w:cs="宋体"/>
              <w:sz w:val="21"/>
              <w:szCs w:val="21"/>
            </w:rPr>
            <w:instrText xml:space="preserve"> HYPERLINK \l _Toc18776 </w:instrText>
          </w:r>
          <w:r>
            <w:rPr>
              <w:rFonts w:hint="eastAsia" w:ascii="Times New Roman" w:hAnsi="Times New Roman" w:eastAsia="宋体" w:cs="宋体"/>
              <w:sz w:val="21"/>
              <w:szCs w:val="21"/>
            </w:rPr>
            <w:fldChar w:fldCharType="separate"/>
          </w:r>
          <w:r>
            <w:rPr>
              <w:rFonts w:hint="eastAsia" w:ascii="Times New Roman" w:hAnsi="Times New Roman" w:eastAsia="宋体" w:cs="宋体"/>
              <w:sz w:val="21"/>
              <w:szCs w:val="21"/>
              <w:lang w:val="en-US" w:eastAsia="zh-CN" w:bidi="ar-SA"/>
            </w:rPr>
            <w:t>4.1 整地</w:t>
          </w:r>
          <w:r>
            <w:rPr>
              <w:rFonts w:hint="eastAsia" w:ascii="Times New Roman" w:hAnsi="Times New Roman" w:eastAsia="宋体" w:cs="宋体"/>
              <w:sz w:val="21"/>
              <w:szCs w:val="21"/>
            </w:rPr>
            <w:tab/>
          </w:r>
          <w:r>
            <w:rPr>
              <w:rFonts w:hint="eastAsia" w:ascii="Times New Roman" w:hAnsi="Times New Roman" w:eastAsia="宋体" w:cs="宋体"/>
              <w:sz w:val="21"/>
              <w:szCs w:val="21"/>
            </w:rPr>
            <w:fldChar w:fldCharType="begin"/>
          </w:r>
          <w:r>
            <w:rPr>
              <w:rFonts w:hint="eastAsia" w:ascii="Times New Roman" w:hAnsi="Times New Roman" w:eastAsia="宋体" w:cs="宋体"/>
              <w:sz w:val="21"/>
              <w:szCs w:val="21"/>
            </w:rPr>
            <w:instrText xml:space="preserve"> PAGEREF _Toc18776 \h </w:instrText>
          </w:r>
          <w:r>
            <w:rPr>
              <w:rFonts w:hint="eastAsia" w:ascii="Times New Roman" w:hAnsi="Times New Roman" w:eastAsia="宋体" w:cs="宋体"/>
              <w:sz w:val="21"/>
              <w:szCs w:val="21"/>
            </w:rPr>
            <w:fldChar w:fldCharType="separate"/>
          </w:r>
          <w:r>
            <w:rPr>
              <w:rFonts w:hint="eastAsia" w:ascii="Times New Roman" w:hAnsi="Times New Roman" w:eastAsia="宋体" w:cs="宋体"/>
              <w:sz w:val="21"/>
              <w:szCs w:val="21"/>
            </w:rPr>
            <w:t>2</w:t>
          </w:r>
          <w:r>
            <w:rPr>
              <w:rFonts w:hint="eastAsia" w:ascii="Times New Roman" w:hAnsi="Times New Roman" w:eastAsia="宋体" w:cs="宋体"/>
              <w:sz w:val="21"/>
              <w:szCs w:val="21"/>
            </w:rPr>
            <w:fldChar w:fldCharType="end"/>
          </w:r>
          <w:r>
            <w:rPr>
              <w:rFonts w:hint="eastAsia" w:ascii="Times New Roman" w:hAnsi="Times New Roman" w:eastAsia="宋体" w:cs="宋体"/>
              <w:sz w:val="21"/>
              <w:szCs w:val="21"/>
            </w:rPr>
            <w:fldChar w:fldCharType="end"/>
          </w:r>
        </w:p>
        <w:p w14:paraId="3E6EDD6A">
          <w:pPr>
            <w:pStyle w:val="25"/>
            <w:keepNext w:val="0"/>
            <w:keepLines w:val="0"/>
            <w:pageBreakBefore w:val="0"/>
            <w:widowControl/>
            <w:tabs>
              <w:tab w:val="right" w:leader="dot" w:pos="9354"/>
              <w:tab w:val="clear" w:pos="4201"/>
              <w:tab w:val="clear" w:pos="9298"/>
              <w:tab w:val="clear" w:pos="9344"/>
            </w:tabs>
            <w:kinsoku/>
            <w:wordWrap/>
            <w:overflowPunct/>
            <w:topLinePunct w:val="0"/>
            <w:bidi w:val="0"/>
            <w:snapToGrid/>
            <w:spacing w:line="44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fldChar w:fldCharType="begin"/>
          </w:r>
          <w:r>
            <w:rPr>
              <w:rFonts w:hint="eastAsia" w:ascii="Times New Roman" w:hAnsi="Times New Roman" w:eastAsia="宋体" w:cs="宋体"/>
              <w:sz w:val="21"/>
              <w:szCs w:val="21"/>
            </w:rPr>
            <w:instrText xml:space="preserve"> HYPERLINK \l _Toc10408 </w:instrText>
          </w:r>
          <w:r>
            <w:rPr>
              <w:rFonts w:hint="eastAsia" w:ascii="Times New Roman" w:hAnsi="Times New Roman" w:eastAsia="宋体" w:cs="宋体"/>
              <w:sz w:val="21"/>
              <w:szCs w:val="21"/>
            </w:rPr>
            <w:fldChar w:fldCharType="separate"/>
          </w:r>
          <w:r>
            <w:rPr>
              <w:rFonts w:hint="eastAsia" w:ascii="Times New Roman" w:hAnsi="Times New Roman" w:eastAsia="宋体" w:cs="宋体"/>
              <w:sz w:val="21"/>
              <w:szCs w:val="21"/>
              <w:lang w:val="en-US" w:eastAsia="zh-CN" w:bidi="ar-SA"/>
            </w:rPr>
            <w:t>4.2 施有机肥</w:t>
          </w:r>
          <w:r>
            <w:rPr>
              <w:rFonts w:hint="eastAsia" w:ascii="Times New Roman" w:hAnsi="Times New Roman" w:eastAsia="宋体" w:cs="宋体"/>
              <w:sz w:val="21"/>
              <w:szCs w:val="21"/>
            </w:rPr>
            <w:tab/>
          </w:r>
          <w:r>
            <w:rPr>
              <w:rFonts w:hint="eastAsia" w:ascii="Times New Roman" w:hAnsi="Times New Roman" w:eastAsia="宋体" w:cs="宋体"/>
              <w:sz w:val="21"/>
              <w:szCs w:val="21"/>
            </w:rPr>
            <w:fldChar w:fldCharType="begin"/>
          </w:r>
          <w:r>
            <w:rPr>
              <w:rFonts w:hint="eastAsia" w:ascii="Times New Roman" w:hAnsi="Times New Roman" w:eastAsia="宋体" w:cs="宋体"/>
              <w:sz w:val="21"/>
              <w:szCs w:val="21"/>
            </w:rPr>
            <w:instrText xml:space="preserve"> PAGEREF _Toc10408 \h </w:instrText>
          </w:r>
          <w:r>
            <w:rPr>
              <w:rFonts w:hint="eastAsia" w:ascii="Times New Roman" w:hAnsi="Times New Roman" w:eastAsia="宋体" w:cs="宋体"/>
              <w:sz w:val="21"/>
              <w:szCs w:val="21"/>
            </w:rPr>
            <w:fldChar w:fldCharType="separate"/>
          </w:r>
          <w:r>
            <w:rPr>
              <w:rFonts w:hint="eastAsia" w:ascii="Times New Roman" w:hAnsi="Times New Roman" w:eastAsia="宋体" w:cs="宋体"/>
              <w:sz w:val="21"/>
              <w:szCs w:val="21"/>
            </w:rPr>
            <w:t>2</w:t>
          </w:r>
          <w:r>
            <w:rPr>
              <w:rFonts w:hint="eastAsia" w:ascii="Times New Roman" w:hAnsi="Times New Roman" w:eastAsia="宋体" w:cs="宋体"/>
              <w:sz w:val="21"/>
              <w:szCs w:val="21"/>
            </w:rPr>
            <w:fldChar w:fldCharType="end"/>
          </w:r>
          <w:r>
            <w:rPr>
              <w:rFonts w:hint="eastAsia" w:ascii="Times New Roman" w:hAnsi="Times New Roman" w:eastAsia="宋体" w:cs="宋体"/>
              <w:sz w:val="21"/>
              <w:szCs w:val="21"/>
            </w:rPr>
            <w:fldChar w:fldCharType="end"/>
          </w:r>
        </w:p>
        <w:p w14:paraId="0252F8B6">
          <w:pPr>
            <w:pStyle w:val="25"/>
            <w:keepNext w:val="0"/>
            <w:keepLines w:val="0"/>
            <w:pageBreakBefore w:val="0"/>
            <w:widowControl/>
            <w:tabs>
              <w:tab w:val="right" w:leader="dot" w:pos="9354"/>
              <w:tab w:val="clear" w:pos="4201"/>
              <w:tab w:val="clear" w:pos="9298"/>
              <w:tab w:val="clear" w:pos="9344"/>
            </w:tabs>
            <w:kinsoku/>
            <w:wordWrap/>
            <w:overflowPunct/>
            <w:topLinePunct w:val="0"/>
            <w:bidi w:val="0"/>
            <w:snapToGrid/>
            <w:spacing w:line="44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fldChar w:fldCharType="begin"/>
          </w:r>
          <w:r>
            <w:rPr>
              <w:rFonts w:hint="eastAsia" w:ascii="Times New Roman" w:hAnsi="Times New Roman" w:eastAsia="宋体" w:cs="宋体"/>
              <w:sz w:val="21"/>
              <w:szCs w:val="21"/>
            </w:rPr>
            <w:instrText xml:space="preserve"> HYPERLINK \l _Toc8787 </w:instrText>
          </w:r>
          <w:r>
            <w:rPr>
              <w:rFonts w:hint="eastAsia" w:ascii="Times New Roman" w:hAnsi="Times New Roman" w:eastAsia="宋体" w:cs="宋体"/>
              <w:sz w:val="21"/>
              <w:szCs w:val="21"/>
            </w:rPr>
            <w:fldChar w:fldCharType="separate"/>
          </w:r>
          <w:r>
            <w:rPr>
              <w:rFonts w:hint="eastAsia" w:ascii="Times New Roman" w:hAnsi="Times New Roman" w:eastAsia="宋体" w:cs="宋体"/>
              <w:sz w:val="21"/>
              <w:szCs w:val="21"/>
              <w:lang w:val="en-US" w:eastAsia="zh-CN" w:bidi="ar-SA"/>
            </w:rPr>
            <w:t>4.3 洗盐</w:t>
          </w:r>
          <w:r>
            <w:rPr>
              <w:rFonts w:hint="eastAsia" w:ascii="Times New Roman" w:hAnsi="Times New Roman" w:eastAsia="宋体" w:cs="宋体"/>
              <w:sz w:val="21"/>
              <w:szCs w:val="21"/>
            </w:rPr>
            <w:tab/>
          </w:r>
          <w:r>
            <w:rPr>
              <w:rFonts w:hint="eastAsia" w:ascii="Times New Roman" w:hAnsi="Times New Roman" w:eastAsia="宋体" w:cs="宋体"/>
              <w:sz w:val="21"/>
              <w:szCs w:val="21"/>
            </w:rPr>
            <w:fldChar w:fldCharType="begin"/>
          </w:r>
          <w:r>
            <w:rPr>
              <w:rFonts w:hint="eastAsia" w:ascii="Times New Roman" w:hAnsi="Times New Roman" w:eastAsia="宋体" w:cs="宋体"/>
              <w:sz w:val="21"/>
              <w:szCs w:val="21"/>
            </w:rPr>
            <w:instrText xml:space="preserve"> PAGEREF _Toc8787 \h </w:instrText>
          </w:r>
          <w:r>
            <w:rPr>
              <w:rFonts w:hint="eastAsia" w:ascii="Times New Roman" w:hAnsi="Times New Roman" w:eastAsia="宋体" w:cs="宋体"/>
              <w:sz w:val="21"/>
              <w:szCs w:val="21"/>
            </w:rPr>
            <w:fldChar w:fldCharType="separate"/>
          </w:r>
          <w:r>
            <w:rPr>
              <w:rFonts w:hint="eastAsia" w:ascii="Times New Roman" w:hAnsi="Times New Roman" w:eastAsia="宋体" w:cs="宋体"/>
              <w:sz w:val="21"/>
              <w:szCs w:val="21"/>
            </w:rPr>
            <w:t>2</w:t>
          </w:r>
          <w:r>
            <w:rPr>
              <w:rFonts w:hint="eastAsia" w:ascii="Times New Roman" w:hAnsi="Times New Roman" w:eastAsia="宋体" w:cs="宋体"/>
              <w:sz w:val="21"/>
              <w:szCs w:val="21"/>
            </w:rPr>
            <w:fldChar w:fldCharType="end"/>
          </w:r>
          <w:r>
            <w:rPr>
              <w:rFonts w:hint="eastAsia" w:ascii="Times New Roman" w:hAnsi="Times New Roman" w:eastAsia="宋体" w:cs="宋体"/>
              <w:sz w:val="21"/>
              <w:szCs w:val="21"/>
            </w:rPr>
            <w:fldChar w:fldCharType="end"/>
          </w:r>
        </w:p>
        <w:p w14:paraId="15E7311C">
          <w:pPr>
            <w:pStyle w:val="25"/>
            <w:keepNext w:val="0"/>
            <w:keepLines w:val="0"/>
            <w:pageBreakBefore w:val="0"/>
            <w:widowControl/>
            <w:tabs>
              <w:tab w:val="right" w:leader="dot" w:pos="9354"/>
              <w:tab w:val="clear" w:pos="4201"/>
              <w:tab w:val="clear" w:pos="9298"/>
              <w:tab w:val="clear" w:pos="9344"/>
            </w:tabs>
            <w:kinsoku/>
            <w:wordWrap/>
            <w:overflowPunct/>
            <w:topLinePunct w:val="0"/>
            <w:bidi w:val="0"/>
            <w:snapToGrid/>
            <w:spacing w:line="44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fldChar w:fldCharType="begin"/>
          </w:r>
          <w:r>
            <w:rPr>
              <w:rFonts w:hint="eastAsia" w:ascii="Times New Roman" w:hAnsi="Times New Roman" w:eastAsia="宋体" w:cs="宋体"/>
              <w:sz w:val="21"/>
              <w:szCs w:val="21"/>
            </w:rPr>
            <w:instrText xml:space="preserve"> HYPERLINK \l _Toc27506 </w:instrText>
          </w:r>
          <w:r>
            <w:rPr>
              <w:rFonts w:hint="eastAsia" w:ascii="Times New Roman" w:hAnsi="Times New Roman" w:eastAsia="宋体" w:cs="宋体"/>
              <w:sz w:val="21"/>
              <w:szCs w:val="21"/>
            </w:rPr>
            <w:fldChar w:fldCharType="separate"/>
          </w:r>
          <w:r>
            <w:rPr>
              <w:rFonts w:hint="eastAsia" w:ascii="Times New Roman" w:hAnsi="Times New Roman" w:eastAsia="宋体" w:cs="宋体"/>
              <w:sz w:val="21"/>
              <w:szCs w:val="21"/>
              <w:lang w:val="en-US" w:eastAsia="zh-CN" w:bidi="ar-SA"/>
            </w:rPr>
            <w:t>4.4 施肥</w:t>
          </w:r>
          <w:r>
            <w:rPr>
              <w:rFonts w:hint="eastAsia" w:ascii="Times New Roman" w:hAnsi="Times New Roman" w:eastAsia="宋体" w:cs="宋体"/>
              <w:sz w:val="21"/>
              <w:szCs w:val="21"/>
            </w:rPr>
            <w:tab/>
          </w:r>
          <w:r>
            <w:rPr>
              <w:rFonts w:hint="eastAsia" w:ascii="Times New Roman" w:hAnsi="Times New Roman" w:eastAsia="宋体" w:cs="宋体"/>
              <w:sz w:val="21"/>
              <w:szCs w:val="21"/>
            </w:rPr>
            <w:fldChar w:fldCharType="begin"/>
          </w:r>
          <w:r>
            <w:rPr>
              <w:rFonts w:hint="eastAsia" w:ascii="Times New Roman" w:hAnsi="Times New Roman" w:eastAsia="宋体" w:cs="宋体"/>
              <w:sz w:val="21"/>
              <w:szCs w:val="21"/>
            </w:rPr>
            <w:instrText xml:space="preserve"> PAGEREF _Toc27506 \h </w:instrText>
          </w:r>
          <w:r>
            <w:rPr>
              <w:rFonts w:hint="eastAsia" w:ascii="Times New Roman" w:hAnsi="Times New Roman" w:eastAsia="宋体" w:cs="宋体"/>
              <w:sz w:val="21"/>
              <w:szCs w:val="21"/>
            </w:rPr>
            <w:fldChar w:fldCharType="separate"/>
          </w:r>
          <w:r>
            <w:rPr>
              <w:rFonts w:hint="eastAsia" w:ascii="Times New Roman" w:hAnsi="Times New Roman" w:eastAsia="宋体" w:cs="宋体"/>
              <w:sz w:val="21"/>
              <w:szCs w:val="21"/>
            </w:rPr>
            <w:t>2</w:t>
          </w:r>
          <w:r>
            <w:rPr>
              <w:rFonts w:hint="eastAsia" w:ascii="Times New Roman" w:hAnsi="Times New Roman" w:eastAsia="宋体" w:cs="宋体"/>
              <w:sz w:val="21"/>
              <w:szCs w:val="21"/>
            </w:rPr>
            <w:fldChar w:fldCharType="end"/>
          </w:r>
          <w:r>
            <w:rPr>
              <w:rFonts w:hint="eastAsia" w:ascii="Times New Roman" w:hAnsi="Times New Roman" w:eastAsia="宋体" w:cs="宋体"/>
              <w:sz w:val="21"/>
              <w:szCs w:val="21"/>
            </w:rPr>
            <w:fldChar w:fldCharType="end"/>
          </w:r>
        </w:p>
        <w:p w14:paraId="1553F4A9">
          <w:pPr>
            <w:pStyle w:val="20"/>
            <w:keepNext w:val="0"/>
            <w:keepLines w:val="0"/>
            <w:pageBreakBefore w:val="0"/>
            <w:widowControl/>
            <w:tabs>
              <w:tab w:val="right" w:leader="dot" w:pos="9354"/>
              <w:tab w:val="clear" w:pos="9298"/>
            </w:tabs>
            <w:kinsoku/>
            <w:wordWrap/>
            <w:overflowPunct/>
            <w:topLinePunct w:val="0"/>
            <w:bidi w:val="0"/>
            <w:snapToGrid/>
            <w:spacing w:line="44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fldChar w:fldCharType="begin"/>
          </w:r>
          <w:r>
            <w:rPr>
              <w:rFonts w:hint="eastAsia" w:ascii="Times New Roman" w:hAnsi="Times New Roman" w:eastAsia="宋体" w:cs="宋体"/>
              <w:sz w:val="21"/>
              <w:szCs w:val="21"/>
            </w:rPr>
            <w:instrText xml:space="preserve"> HYPERLINK \l _Toc14051 </w:instrText>
          </w:r>
          <w:r>
            <w:rPr>
              <w:rFonts w:hint="eastAsia" w:ascii="Times New Roman" w:hAnsi="Times New Roman" w:eastAsia="宋体" w:cs="宋体"/>
              <w:sz w:val="21"/>
              <w:szCs w:val="21"/>
            </w:rPr>
            <w:fldChar w:fldCharType="separate"/>
          </w:r>
          <w:r>
            <w:rPr>
              <w:rFonts w:hint="eastAsia" w:ascii="Times New Roman" w:hAnsi="Times New Roman" w:eastAsia="宋体" w:cs="宋体"/>
              <w:i w:val="0"/>
              <w:sz w:val="21"/>
              <w:szCs w:val="21"/>
              <w:lang w:val="en-US" w:eastAsia="zh-CN"/>
            </w:rPr>
            <w:t xml:space="preserve">5 </w:t>
          </w:r>
          <w:r>
            <w:rPr>
              <w:rFonts w:hint="eastAsia" w:ascii="Times New Roman" w:hAnsi="Times New Roman" w:eastAsia="宋体" w:cs="宋体"/>
              <w:sz w:val="21"/>
              <w:szCs w:val="21"/>
              <w:lang w:val="en-US" w:eastAsia="zh-CN"/>
            </w:rPr>
            <w:t>品种选择及种子处理</w:t>
          </w:r>
          <w:r>
            <w:rPr>
              <w:rFonts w:hint="eastAsia" w:ascii="Times New Roman" w:hAnsi="Times New Roman" w:eastAsia="宋体" w:cs="宋体"/>
              <w:sz w:val="21"/>
              <w:szCs w:val="21"/>
            </w:rPr>
            <w:tab/>
          </w:r>
          <w:r>
            <w:rPr>
              <w:rFonts w:hint="eastAsia" w:ascii="Times New Roman" w:hAnsi="Times New Roman" w:eastAsia="宋体" w:cs="宋体"/>
              <w:sz w:val="21"/>
              <w:szCs w:val="21"/>
            </w:rPr>
            <w:fldChar w:fldCharType="begin"/>
          </w:r>
          <w:r>
            <w:rPr>
              <w:rFonts w:hint="eastAsia" w:ascii="Times New Roman" w:hAnsi="Times New Roman" w:eastAsia="宋体" w:cs="宋体"/>
              <w:sz w:val="21"/>
              <w:szCs w:val="21"/>
            </w:rPr>
            <w:instrText xml:space="preserve"> PAGEREF _Toc14051 \h </w:instrText>
          </w:r>
          <w:r>
            <w:rPr>
              <w:rFonts w:hint="eastAsia" w:ascii="Times New Roman" w:hAnsi="Times New Roman" w:eastAsia="宋体" w:cs="宋体"/>
              <w:sz w:val="21"/>
              <w:szCs w:val="21"/>
            </w:rPr>
            <w:fldChar w:fldCharType="separate"/>
          </w:r>
          <w:r>
            <w:rPr>
              <w:rFonts w:hint="eastAsia" w:ascii="Times New Roman" w:hAnsi="Times New Roman" w:eastAsia="宋体" w:cs="宋体"/>
              <w:sz w:val="21"/>
              <w:szCs w:val="21"/>
            </w:rPr>
            <w:t>2</w:t>
          </w:r>
          <w:r>
            <w:rPr>
              <w:rFonts w:hint="eastAsia" w:ascii="Times New Roman" w:hAnsi="Times New Roman" w:eastAsia="宋体" w:cs="宋体"/>
              <w:sz w:val="21"/>
              <w:szCs w:val="21"/>
            </w:rPr>
            <w:fldChar w:fldCharType="end"/>
          </w:r>
          <w:r>
            <w:rPr>
              <w:rFonts w:hint="eastAsia" w:ascii="Times New Roman" w:hAnsi="Times New Roman" w:eastAsia="宋体" w:cs="宋体"/>
              <w:sz w:val="21"/>
              <w:szCs w:val="21"/>
            </w:rPr>
            <w:fldChar w:fldCharType="end"/>
          </w:r>
        </w:p>
        <w:p w14:paraId="70C9B902">
          <w:pPr>
            <w:pStyle w:val="25"/>
            <w:keepNext w:val="0"/>
            <w:keepLines w:val="0"/>
            <w:pageBreakBefore w:val="0"/>
            <w:widowControl/>
            <w:tabs>
              <w:tab w:val="right" w:leader="dot" w:pos="9354"/>
              <w:tab w:val="clear" w:pos="4201"/>
              <w:tab w:val="clear" w:pos="9298"/>
              <w:tab w:val="clear" w:pos="9344"/>
            </w:tabs>
            <w:kinsoku/>
            <w:wordWrap/>
            <w:overflowPunct/>
            <w:topLinePunct w:val="0"/>
            <w:bidi w:val="0"/>
            <w:snapToGrid/>
            <w:spacing w:line="44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fldChar w:fldCharType="begin"/>
          </w:r>
          <w:r>
            <w:rPr>
              <w:rFonts w:hint="eastAsia" w:ascii="Times New Roman" w:hAnsi="Times New Roman" w:eastAsia="宋体" w:cs="宋体"/>
              <w:sz w:val="21"/>
              <w:szCs w:val="21"/>
            </w:rPr>
            <w:instrText xml:space="preserve"> HYPERLINK \l _Toc17558 </w:instrText>
          </w:r>
          <w:r>
            <w:rPr>
              <w:rFonts w:hint="eastAsia" w:ascii="Times New Roman" w:hAnsi="Times New Roman" w:eastAsia="宋体" w:cs="宋体"/>
              <w:sz w:val="21"/>
              <w:szCs w:val="21"/>
            </w:rPr>
            <w:fldChar w:fldCharType="separate"/>
          </w:r>
          <w:r>
            <w:rPr>
              <w:rFonts w:hint="eastAsia" w:ascii="Times New Roman" w:hAnsi="Times New Roman" w:eastAsia="宋体" w:cs="宋体"/>
              <w:sz w:val="21"/>
              <w:szCs w:val="21"/>
              <w:lang w:val="en-US" w:eastAsia="zh-CN" w:bidi="ar-SA"/>
            </w:rPr>
            <w:t>5.1 田菁</w:t>
          </w:r>
          <w:r>
            <w:rPr>
              <w:rFonts w:hint="eastAsia" w:ascii="Times New Roman" w:hAnsi="Times New Roman" w:eastAsia="宋体" w:cs="宋体"/>
              <w:sz w:val="21"/>
              <w:szCs w:val="21"/>
            </w:rPr>
            <w:tab/>
          </w:r>
          <w:r>
            <w:rPr>
              <w:rFonts w:hint="eastAsia" w:ascii="Times New Roman" w:hAnsi="Times New Roman" w:eastAsia="宋体" w:cs="宋体"/>
              <w:sz w:val="21"/>
              <w:szCs w:val="21"/>
            </w:rPr>
            <w:fldChar w:fldCharType="begin"/>
          </w:r>
          <w:r>
            <w:rPr>
              <w:rFonts w:hint="eastAsia" w:ascii="Times New Roman" w:hAnsi="Times New Roman" w:eastAsia="宋体" w:cs="宋体"/>
              <w:sz w:val="21"/>
              <w:szCs w:val="21"/>
            </w:rPr>
            <w:instrText xml:space="preserve"> PAGEREF _Toc17558 \h </w:instrText>
          </w:r>
          <w:r>
            <w:rPr>
              <w:rFonts w:hint="eastAsia" w:ascii="Times New Roman" w:hAnsi="Times New Roman" w:eastAsia="宋体" w:cs="宋体"/>
              <w:sz w:val="21"/>
              <w:szCs w:val="21"/>
            </w:rPr>
            <w:fldChar w:fldCharType="separate"/>
          </w:r>
          <w:r>
            <w:rPr>
              <w:rFonts w:hint="eastAsia" w:ascii="Times New Roman" w:hAnsi="Times New Roman" w:eastAsia="宋体" w:cs="宋体"/>
              <w:sz w:val="21"/>
              <w:szCs w:val="21"/>
            </w:rPr>
            <w:t>2</w:t>
          </w:r>
          <w:r>
            <w:rPr>
              <w:rFonts w:hint="eastAsia" w:ascii="Times New Roman" w:hAnsi="Times New Roman" w:eastAsia="宋体" w:cs="宋体"/>
              <w:sz w:val="21"/>
              <w:szCs w:val="21"/>
            </w:rPr>
            <w:fldChar w:fldCharType="end"/>
          </w:r>
          <w:r>
            <w:rPr>
              <w:rFonts w:hint="eastAsia" w:ascii="Times New Roman" w:hAnsi="Times New Roman" w:eastAsia="宋体" w:cs="宋体"/>
              <w:sz w:val="21"/>
              <w:szCs w:val="21"/>
            </w:rPr>
            <w:fldChar w:fldCharType="end"/>
          </w:r>
        </w:p>
        <w:p w14:paraId="7732E55F">
          <w:pPr>
            <w:pStyle w:val="25"/>
            <w:keepNext w:val="0"/>
            <w:keepLines w:val="0"/>
            <w:pageBreakBefore w:val="0"/>
            <w:widowControl/>
            <w:tabs>
              <w:tab w:val="right" w:leader="dot" w:pos="9354"/>
              <w:tab w:val="clear" w:pos="4201"/>
              <w:tab w:val="clear" w:pos="9298"/>
              <w:tab w:val="clear" w:pos="9344"/>
            </w:tabs>
            <w:kinsoku/>
            <w:wordWrap/>
            <w:overflowPunct/>
            <w:topLinePunct w:val="0"/>
            <w:bidi w:val="0"/>
            <w:snapToGrid/>
            <w:spacing w:line="44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fldChar w:fldCharType="begin"/>
          </w:r>
          <w:r>
            <w:rPr>
              <w:rFonts w:hint="eastAsia" w:ascii="Times New Roman" w:hAnsi="Times New Roman" w:eastAsia="宋体" w:cs="宋体"/>
              <w:sz w:val="21"/>
              <w:szCs w:val="21"/>
            </w:rPr>
            <w:instrText xml:space="preserve"> HYPERLINK \l _Toc24093 </w:instrText>
          </w:r>
          <w:r>
            <w:rPr>
              <w:rFonts w:hint="eastAsia" w:ascii="Times New Roman" w:hAnsi="Times New Roman" w:eastAsia="宋体" w:cs="宋体"/>
              <w:sz w:val="21"/>
              <w:szCs w:val="21"/>
            </w:rPr>
            <w:fldChar w:fldCharType="separate"/>
          </w:r>
          <w:r>
            <w:rPr>
              <w:rFonts w:hint="eastAsia" w:ascii="Times New Roman" w:hAnsi="Times New Roman" w:eastAsia="宋体" w:cs="宋体"/>
              <w:sz w:val="21"/>
              <w:szCs w:val="21"/>
              <w:lang w:val="en-US" w:eastAsia="zh-CN" w:bidi="ar-SA"/>
            </w:rPr>
            <w:t>5.2 苜蓿</w:t>
          </w:r>
          <w:r>
            <w:rPr>
              <w:rFonts w:hint="eastAsia" w:ascii="Times New Roman" w:hAnsi="Times New Roman" w:eastAsia="宋体" w:cs="宋体"/>
              <w:sz w:val="21"/>
              <w:szCs w:val="21"/>
            </w:rPr>
            <w:tab/>
          </w:r>
          <w:r>
            <w:rPr>
              <w:rFonts w:hint="eastAsia" w:ascii="Times New Roman" w:hAnsi="Times New Roman" w:eastAsia="宋体" w:cs="宋体"/>
              <w:sz w:val="21"/>
              <w:szCs w:val="21"/>
            </w:rPr>
            <w:fldChar w:fldCharType="begin"/>
          </w:r>
          <w:r>
            <w:rPr>
              <w:rFonts w:hint="eastAsia" w:ascii="Times New Roman" w:hAnsi="Times New Roman" w:eastAsia="宋体" w:cs="宋体"/>
              <w:sz w:val="21"/>
              <w:szCs w:val="21"/>
            </w:rPr>
            <w:instrText xml:space="preserve"> PAGEREF _Toc24093 \h </w:instrText>
          </w:r>
          <w:r>
            <w:rPr>
              <w:rFonts w:hint="eastAsia" w:ascii="Times New Roman" w:hAnsi="Times New Roman" w:eastAsia="宋体" w:cs="宋体"/>
              <w:sz w:val="21"/>
              <w:szCs w:val="21"/>
            </w:rPr>
            <w:fldChar w:fldCharType="separate"/>
          </w:r>
          <w:r>
            <w:rPr>
              <w:rFonts w:hint="eastAsia" w:ascii="Times New Roman" w:hAnsi="Times New Roman" w:eastAsia="宋体" w:cs="宋体"/>
              <w:sz w:val="21"/>
              <w:szCs w:val="21"/>
            </w:rPr>
            <w:t>2</w:t>
          </w:r>
          <w:r>
            <w:rPr>
              <w:rFonts w:hint="eastAsia" w:ascii="Times New Roman" w:hAnsi="Times New Roman" w:eastAsia="宋体" w:cs="宋体"/>
              <w:sz w:val="21"/>
              <w:szCs w:val="21"/>
            </w:rPr>
            <w:fldChar w:fldCharType="end"/>
          </w:r>
          <w:r>
            <w:rPr>
              <w:rFonts w:hint="eastAsia" w:ascii="Times New Roman" w:hAnsi="Times New Roman" w:eastAsia="宋体" w:cs="宋体"/>
              <w:sz w:val="21"/>
              <w:szCs w:val="21"/>
            </w:rPr>
            <w:fldChar w:fldCharType="end"/>
          </w:r>
        </w:p>
        <w:p w14:paraId="3F715C8C">
          <w:pPr>
            <w:pStyle w:val="20"/>
            <w:keepNext w:val="0"/>
            <w:keepLines w:val="0"/>
            <w:pageBreakBefore w:val="0"/>
            <w:widowControl/>
            <w:tabs>
              <w:tab w:val="right" w:leader="dot" w:pos="9354"/>
              <w:tab w:val="clear" w:pos="9298"/>
            </w:tabs>
            <w:kinsoku/>
            <w:wordWrap/>
            <w:overflowPunct/>
            <w:topLinePunct w:val="0"/>
            <w:bidi w:val="0"/>
            <w:snapToGrid/>
            <w:spacing w:line="44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fldChar w:fldCharType="begin"/>
          </w:r>
          <w:r>
            <w:rPr>
              <w:rFonts w:hint="eastAsia" w:ascii="Times New Roman" w:hAnsi="Times New Roman" w:eastAsia="宋体" w:cs="宋体"/>
              <w:sz w:val="21"/>
              <w:szCs w:val="21"/>
            </w:rPr>
            <w:instrText xml:space="preserve"> HYPERLINK \l _Toc20884 </w:instrText>
          </w:r>
          <w:r>
            <w:rPr>
              <w:rFonts w:hint="eastAsia" w:ascii="Times New Roman" w:hAnsi="Times New Roman" w:eastAsia="宋体" w:cs="宋体"/>
              <w:sz w:val="21"/>
              <w:szCs w:val="21"/>
            </w:rPr>
            <w:fldChar w:fldCharType="separate"/>
          </w:r>
          <w:r>
            <w:rPr>
              <w:rFonts w:hint="eastAsia" w:ascii="Times New Roman" w:hAnsi="Times New Roman" w:eastAsia="宋体" w:cs="宋体"/>
              <w:i w:val="0"/>
              <w:sz w:val="21"/>
              <w:szCs w:val="21"/>
              <w:lang w:val="en-US" w:eastAsia="zh-CN"/>
            </w:rPr>
            <w:t xml:space="preserve">6 </w:t>
          </w:r>
          <w:r>
            <w:rPr>
              <w:rFonts w:hint="eastAsia" w:ascii="Times New Roman" w:hAnsi="Times New Roman" w:eastAsia="宋体" w:cs="宋体"/>
              <w:sz w:val="21"/>
              <w:szCs w:val="21"/>
              <w:lang w:val="en-US" w:eastAsia="zh-CN"/>
            </w:rPr>
            <w:t>播种</w:t>
          </w:r>
          <w:r>
            <w:rPr>
              <w:rFonts w:hint="eastAsia" w:ascii="Times New Roman" w:hAnsi="Times New Roman" w:eastAsia="宋体" w:cs="宋体"/>
              <w:sz w:val="21"/>
              <w:szCs w:val="21"/>
            </w:rPr>
            <w:tab/>
          </w:r>
          <w:r>
            <w:rPr>
              <w:rFonts w:hint="eastAsia" w:ascii="Times New Roman" w:hAnsi="Times New Roman" w:eastAsia="宋体" w:cs="宋体"/>
              <w:sz w:val="21"/>
              <w:szCs w:val="21"/>
            </w:rPr>
            <w:fldChar w:fldCharType="begin"/>
          </w:r>
          <w:r>
            <w:rPr>
              <w:rFonts w:hint="eastAsia" w:ascii="Times New Roman" w:hAnsi="Times New Roman" w:eastAsia="宋体" w:cs="宋体"/>
              <w:sz w:val="21"/>
              <w:szCs w:val="21"/>
            </w:rPr>
            <w:instrText xml:space="preserve"> PAGEREF _Toc20884 \h </w:instrText>
          </w:r>
          <w:r>
            <w:rPr>
              <w:rFonts w:hint="eastAsia" w:ascii="Times New Roman" w:hAnsi="Times New Roman" w:eastAsia="宋体" w:cs="宋体"/>
              <w:sz w:val="21"/>
              <w:szCs w:val="21"/>
            </w:rPr>
            <w:fldChar w:fldCharType="separate"/>
          </w:r>
          <w:r>
            <w:rPr>
              <w:rFonts w:hint="eastAsia" w:ascii="Times New Roman" w:hAnsi="Times New Roman" w:eastAsia="宋体" w:cs="宋体"/>
              <w:sz w:val="21"/>
              <w:szCs w:val="21"/>
            </w:rPr>
            <w:t>2</w:t>
          </w:r>
          <w:r>
            <w:rPr>
              <w:rFonts w:hint="eastAsia" w:ascii="Times New Roman" w:hAnsi="Times New Roman" w:eastAsia="宋体" w:cs="宋体"/>
              <w:sz w:val="21"/>
              <w:szCs w:val="21"/>
            </w:rPr>
            <w:fldChar w:fldCharType="end"/>
          </w:r>
          <w:r>
            <w:rPr>
              <w:rFonts w:hint="eastAsia" w:ascii="Times New Roman" w:hAnsi="Times New Roman" w:eastAsia="宋体" w:cs="宋体"/>
              <w:sz w:val="21"/>
              <w:szCs w:val="21"/>
            </w:rPr>
            <w:fldChar w:fldCharType="end"/>
          </w:r>
        </w:p>
        <w:p w14:paraId="39845289">
          <w:pPr>
            <w:pStyle w:val="25"/>
            <w:keepNext w:val="0"/>
            <w:keepLines w:val="0"/>
            <w:pageBreakBefore w:val="0"/>
            <w:widowControl/>
            <w:tabs>
              <w:tab w:val="right" w:leader="dot" w:pos="9354"/>
              <w:tab w:val="clear" w:pos="4201"/>
              <w:tab w:val="clear" w:pos="9298"/>
              <w:tab w:val="clear" w:pos="9344"/>
            </w:tabs>
            <w:kinsoku/>
            <w:wordWrap/>
            <w:overflowPunct/>
            <w:topLinePunct w:val="0"/>
            <w:bidi w:val="0"/>
            <w:snapToGrid/>
            <w:spacing w:line="44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fldChar w:fldCharType="begin"/>
          </w:r>
          <w:r>
            <w:rPr>
              <w:rFonts w:hint="eastAsia" w:ascii="Times New Roman" w:hAnsi="Times New Roman" w:eastAsia="宋体" w:cs="宋体"/>
              <w:sz w:val="21"/>
              <w:szCs w:val="21"/>
            </w:rPr>
            <w:instrText xml:space="preserve"> HYPERLINK \l _Toc24378 </w:instrText>
          </w:r>
          <w:r>
            <w:rPr>
              <w:rFonts w:hint="eastAsia" w:ascii="Times New Roman" w:hAnsi="Times New Roman" w:eastAsia="宋体" w:cs="宋体"/>
              <w:sz w:val="21"/>
              <w:szCs w:val="21"/>
            </w:rPr>
            <w:fldChar w:fldCharType="separate"/>
          </w:r>
          <w:r>
            <w:rPr>
              <w:rFonts w:hint="eastAsia" w:ascii="Times New Roman" w:hAnsi="Times New Roman" w:eastAsia="宋体" w:cs="宋体"/>
              <w:sz w:val="21"/>
              <w:szCs w:val="21"/>
              <w:lang w:val="en-US" w:eastAsia="zh-CN" w:bidi="ar-SA"/>
            </w:rPr>
            <w:t>6.1 播期</w:t>
          </w:r>
          <w:r>
            <w:rPr>
              <w:rFonts w:hint="eastAsia" w:ascii="Times New Roman" w:hAnsi="Times New Roman" w:eastAsia="宋体" w:cs="宋体"/>
              <w:sz w:val="21"/>
              <w:szCs w:val="21"/>
            </w:rPr>
            <w:tab/>
          </w:r>
          <w:r>
            <w:rPr>
              <w:rFonts w:hint="eastAsia" w:ascii="Times New Roman" w:hAnsi="Times New Roman" w:eastAsia="宋体" w:cs="宋体"/>
              <w:sz w:val="21"/>
              <w:szCs w:val="21"/>
            </w:rPr>
            <w:fldChar w:fldCharType="begin"/>
          </w:r>
          <w:r>
            <w:rPr>
              <w:rFonts w:hint="eastAsia" w:ascii="Times New Roman" w:hAnsi="Times New Roman" w:eastAsia="宋体" w:cs="宋体"/>
              <w:sz w:val="21"/>
              <w:szCs w:val="21"/>
            </w:rPr>
            <w:instrText xml:space="preserve"> PAGEREF _Toc24378 \h </w:instrText>
          </w:r>
          <w:r>
            <w:rPr>
              <w:rFonts w:hint="eastAsia" w:ascii="Times New Roman" w:hAnsi="Times New Roman" w:eastAsia="宋体" w:cs="宋体"/>
              <w:sz w:val="21"/>
              <w:szCs w:val="21"/>
            </w:rPr>
            <w:fldChar w:fldCharType="separate"/>
          </w:r>
          <w:r>
            <w:rPr>
              <w:rFonts w:hint="eastAsia" w:ascii="Times New Roman" w:hAnsi="Times New Roman" w:eastAsia="宋体" w:cs="宋体"/>
              <w:sz w:val="21"/>
              <w:szCs w:val="21"/>
            </w:rPr>
            <w:t>2</w:t>
          </w:r>
          <w:r>
            <w:rPr>
              <w:rFonts w:hint="eastAsia" w:ascii="Times New Roman" w:hAnsi="Times New Roman" w:eastAsia="宋体" w:cs="宋体"/>
              <w:sz w:val="21"/>
              <w:szCs w:val="21"/>
            </w:rPr>
            <w:fldChar w:fldCharType="end"/>
          </w:r>
          <w:r>
            <w:rPr>
              <w:rFonts w:hint="eastAsia" w:ascii="Times New Roman" w:hAnsi="Times New Roman" w:eastAsia="宋体" w:cs="宋体"/>
              <w:sz w:val="21"/>
              <w:szCs w:val="21"/>
            </w:rPr>
            <w:fldChar w:fldCharType="end"/>
          </w:r>
        </w:p>
        <w:p w14:paraId="2EAE52E2">
          <w:pPr>
            <w:pStyle w:val="25"/>
            <w:keepNext w:val="0"/>
            <w:keepLines w:val="0"/>
            <w:pageBreakBefore w:val="0"/>
            <w:widowControl/>
            <w:tabs>
              <w:tab w:val="right" w:leader="dot" w:pos="9354"/>
              <w:tab w:val="clear" w:pos="4201"/>
              <w:tab w:val="clear" w:pos="9298"/>
              <w:tab w:val="clear" w:pos="9344"/>
            </w:tabs>
            <w:kinsoku/>
            <w:wordWrap/>
            <w:overflowPunct/>
            <w:topLinePunct w:val="0"/>
            <w:bidi w:val="0"/>
            <w:snapToGrid/>
            <w:spacing w:line="44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fldChar w:fldCharType="begin"/>
          </w:r>
          <w:r>
            <w:rPr>
              <w:rFonts w:hint="eastAsia" w:ascii="Times New Roman" w:hAnsi="Times New Roman" w:eastAsia="宋体" w:cs="宋体"/>
              <w:sz w:val="21"/>
              <w:szCs w:val="21"/>
            </w:rPr>
            <w:instrText xml:space="preserve"> HYPERLINK \l _Toc17814 </w:instrText>
          </w:r>
          <w:r>
            <w:rPr>
              <w:rFonts w:hint="eastAsia" w:ascii="Times New Roman" w:hAnsi="Times New Roman" w:eastAsia="宋体" w:cs="宋体"/>
              <w:sz w:val="21"/>
              <w:szCs w:val="21"/>
            </w:rPr>
            <w:fldChar w:fldCharType="separate"/>
          </w:r>
          <w:r>
            <w:rPr>
              <w:rFonts w:hint="eastAsia" w:ascii="Times New Roman" w:hAnsi="Times New Roman" w:eastAsia="宋体" w:cs="宋体"/>
              <w:sz w:val="21"/>
              <w:szCs w:val="21"/>
              <w:lang w:val="en-US" w:eastAsia="zh-CN" w:bidi="ar-SA"/>
            </w:rPr>
            <w:t>6.2 播量</w:t>
          </w:r>
          <w:r>
            <w:rPr>
              <w:rFonts w:hint="eastAsia" w:ascii="Times New Roman" w:hAnsi="Times New Roman" w:eastAsia="宋体" w:cs="宋体"/>
              <w:sz w:val="21"/>
              <w:szCs w:val="21"/>
            </w:rPr>
            <w:tab/>
          </w:r>
          <w:r>
            <w:rPr>
              <w:rFonts w:hint="eastAsia" w:ascii="Times New Roman" w:hAnsi="Times New Roman" w:eastAsia="宋体" w:cs="宋体"/>
              <w:sz w:val="21"/>
              <w:szCs w:val="21"/>
            </w:rPr>
            <w:fldChar w:fldCharType="begin"/>
          </w:r>
          <w:r>
            <w:rPr>
              <w:rFonts w:hint="eastAsia" w:ascii="Times New Roman" w:hAnsi="Times New Roman" w:eastAsia="宋体" w:cs="宋体"/>
              <w:sz w:val="21"/>
              <w:szCs w:val="21"/>
            </w:rPr>
            <w:instrText xml:space="preserve"> PAGEREF _Toc17814 \h </w:instrText>
          </w:r>
          <w:r>
            <w:rPr>
              <w:rFonts w:hint="eastAsia" w:ascii="Times New Roman" w:hAnsi="Times New Roman" w:eastAsia="宋体" w:cs="宋体"/>
              <w:sz w:val="21"/>
              <w:szCs w:val="21"/>
            </w:rPr>
            <w:fldChar w:fldCharType="separate"/>
          </w:r>
          <w:r>
            <w:rPr>
              <w:rFonts w:hint="eastAsia" w:ascii="Times New Roman" w:hAnsi="Times New Roman" w:eastAsia="宋体" w:cs="宋体"/>
              <w:sz w:val="21"/>
              <w:szCs w:val="21"/>
            </w:rPr>
            <w:t>2</w:t>
          </w:r>
          <w:r>
            <w:rPr>
              <w:rFonts w:hint="eastAsia" w:ascii="Times New Roman" w:hAnsi="Times New Roman" w:eastAsia="宋体" w:cs="宋体"/>
              <w:sz w:val="21"/>
              <w:szCs w:val="21"/>
            </w:rPr>
            <w:fldChar w:fldCharType="end"/>
          </w:r>
          <w:r>
            <w:rPr>
              <w:rFonts w:hint="eastAsia" w:ascii="Times New Roman" w:hAnsi="Times New Roman" w:eastAsia="宋体" w:cs="宋体"/>
              <w:sz w:val="21"/>
              <w:szCs w:val="21"/>
            </w:rPr>
            <w:fldChar w:fldCharType="end"/>
          </w:r>
        </w:p>
        <w:p w14:paraId="71986387">
          <w:pPr>
            <w:pStyle w:val="25"/>
            <w:keepNext w:val="0"/>
            <w:keepLines w:val="0"/>
            <w:pageBreakBefore w:val="0"/>
            <w:widowControl/>
            <w:tabs>
              <w:tab w:val="right" w:leader="dot" w:pos="9354"/>
              <w:tab w:val="clear" w:pos="4201"/>
              <w:tab w:val="clear" w:pos="9298"/>
              <w:tab w:val="clear" w:pos="9344"/>
            </w:tabs>
            <w:kinsoku/>
            <w:wordWrap/>
            <w:overflowPunct/>
            <w:topLinePunct w:val="0"/>
            <w:bidi w:val="0"/>
            <w:snapToGrid/>
            <w:spacing w:line="44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fldChar w:fldCharType="begin"/>
          </w:r>
          <w:r>
            <w:rPr>
              <w:rFonts w:hint="eastAsia" w:ascii="Times New Roman" w:hAnsi="Times New Roman" w:eastAsia="宋体" w:cs="宋体"/>
              <w:sz w:val="21"/>
              <w:szCs w:val="21"/>
            </w:rPr>
            <w:instrText xml:space="preserve"> HYPERLINK \l _Toc20039 </w:instrText>
          </w:r>
          <w:r>
            <w:rPr>
              <w:rFonts w:hint="eastAsia" w:ascii="Times New Roman" w:hAnsi="Times New Roman" w:eastAsia="宋体" w:cs="宋体"/>
              <w:sz w:val="21"/>
              <w:szCs w:val="21"/>
            </w:rPr>
            <w:fldChar w:fldCharType="separate"/>
          </w:r>
          <w:r>
            <w:rPr>
              <w:rFonts w:hint="eastAsia" w:ascii="Times New Roman" w:hAnsi="Times New Roman" w:eastAsia="宋体" w:cs="宋体"/>
              <w:sz w:val="21"/>
              <w:szCs w:val="21"/>
              <w:lang w:val="en-US" w:eastAsia="zh-CN" w:bidi="ar-SA"/>
            </w:rPr>
            <w:t>6.3 播种方式</w:t>
          </w:r>
          <w:r>
            <w:rPr>
              <w:rFonts w:hint="eastAsia" w:ascii="Times New Roman" w:hAnsi="Times New Roman" w:eastAsia="宋体" w:cs="宋体"/>
              <w:sz w:val="21"/>
              <w:szCs w:val="21"/>
            </w:rPr>
            <w:tab/>
          </w:r>
          <w:r>
            <w:rPr>
              <w:rFonts w:hint="eastAsia" w:ascii="Times New Roman" w:hAnsi="Times New Roman" w:eastAsia="宋体" w:cs="宋体"/>
              <w:sz w:val="21"/>
              <w:szCs w:val="21"/>
            </w:rPr>
            <w:fldChar w:fldCharType="begin"/>
          </w:r>
          <w:r>
            <w:rPr>
              <w:rFonts w:hint="eastAsia" w:ascii="Times New Roman" w:hAnsi="Times New Roman" w:eastAsia="宋体" w:cs="宋体"/>
              <w:sz w:val="21"/>
              <w:szCs w:val="21"/>
            </w:rPr>
            <w:instrText xml:space="preserve"> PAGEREF _Toc20039 \h </w:instrText>
          </w:r>
          <w:r>
            <w:rPr>
              <w:rFonts w:hint="eastAsia" w:ascii="Times New Roman" w:hAnsi="Times New Roman" w:eastAsia="宋体" w:cs="宋体"/>
              <w:sz w:val="21"/>
              <w:szCs w:val="21"/>
            </w:rPr>
            <w:fldChar w:fldCharType="separate"/>
          </w:r>
          <w:r>
            <w:rPr>
              <w:rFonts w:hint="eastAsia" w:ascii="Times New Roman" w:hAnsi="Times New Roman" w:eastAsia="宋体" w:cs="宋体"/>
              <w:sz w:val="21"/>
              <w:szCs w:val="21"/>
            </w:rPr>
            <w:t>3</w:t>
          </w:r>
          <w:r>
            <w:rPr>
              <w:rFonts w:hint="eastAsia" w:ascii="Times New Roman" w:hAnsi="Times New Roman" w:eastAsia="宋体" w:cs="宋体"/>
              <w:sz w:val="21"/>
              <w:szCs w:val="21"/>
            </w:rPr>
            <w:fldChar w:fldCharType="end"/>
          </w:r>
          <w:r>
            <w:rPr>
              <w:rFonts w:hint="eastAsia" w:ascii="Times New Roman" w:hAnsi="Times New Roman" w:eastAsia="宋体" w:cs="宋体"/>
              <w:sz w:val="21"/>
              <w:szCs w:val="21"/>
            </w:rPr>
            <w:fldChar w:fldCharType="end"/>
          </w:r>
        </w:p>
        <w:p w14:paraId="79C05912">
          <w:pPr>
            <w:pStyle w:val="25"/>
            <w:keepNext w:val="0"/>
            <w:keepLines w:val="0"/>
            <w:pageBreakBefore w:val="0"/>
            <w:widowControl/>
            <w:tabs>
              <w:tab w:val="right" w:leader="dot" w:pos="9354"/>
              <w:tab w:val="clear" w:pos="4201"/>
              <w:tab w:val="clear" w:pos="9298"/>
              <w:tab w:val="clear" w:pos="9344"/>
            </w:tabs>
            <w:kinsoku/>
            <w:wordWrap/>
            <w:overflowPunct/>
            <w:topLinePunct w:val="0"/>
            <w:bidi w:val="0"/>
            <w:snapToGrid/>
            <w:spacing w:line="44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fldChar w:fldCharType="begin"/>
          </w:r>
          <w:r>
            <w:rPr>
              <w:rFonts w:hint="eastAsia" w:ascii="Times New Roman" w:hAnsi="Times New Roman" w:eastAsia="宋体" w:cs="宋体"/>
              <w:sz w:val="21"/>
              <w:szCs w:val="21"/>
            </w:rPr>
            <w:instrText xml:space="preserve"> HYPERLINK \l _Toc985 </w:instrText>
          </w:r>
          <w:r>
            <w:rPr>
              <w:rFonts w:hint="eastAsia" w:ascii="Times New Roman" w:hAnsi="Times New Roman" w:eastAsia="宋体" w:cs="宋体"/>
              <w:sz w:val="21"/>
              <w:szCs w:val="21"/>
            </w:rPr>
            <w:fldChar w:fldCharType="separate"/>
          </w:r>
          <w:r>
            <w:rPr>
              <w:rFonts w:hint="eastAsia" w:ascii="Times New Roman" w:hAnsi="Times New Roman" w:eastAsia="宋体" w:cs="宋体"/>
              <w:sz w:val="21"/>
              <w:szCs w:val="21"/>
              <w:lang w:val="en-US" w:eastAsia="zh-CN"/>
            </w:rPr>
            <w:t>6.4 行距</w:t>
          </w:r>
          <w:r>
            <w:rPr>
              <w:rFonts w:hint="eastAsia" w:ascii="Times New Roman" w:hAnsi="Times New Roman" w:eastAsia="宋体" w:cs="宋体"/>
              <w:sz w:val="21"/>
              <w:szCs w:val="21"/>
            </w:rPr>
            <w:tab/>
          </w:r>
          <w:r>
            <w:rPr>
              <w:rFonts w:hint="eastAsia" w:ascii="Times New Roman" w:hAnsi="Times New Roman" w:eastAsia="宋体" w:cs="宋体"/>
              <w:sz w:val="21"/>
              <w:szCs w:val="21"/>
            </w:rPr>
            <w:fldChar w:fldCharType="begin"/>
          </w:r>
          <w:r>
            <w:rPr>
              <w:rFonts w:hint="eastAsia" w:ascii="Times New Roman" w:hAnsi="Times New Roman" w:eastAsia="宋体" w:cs="宋体"/>
              <w:sz w:val="21"/>
              <w:szCs w:val="21"/>
            </w:rPr>
            <w:instrText xml:space="preserve"> PAGEREF _Toc985 \h </w:instrText>
          </w:r>
          <w:r>
            <w:rPr>
              <w:rFonts w:hint="eastAsia" w:ascii="Times New Roman" w:hAnsi="Times New Roman" w:eastAsia="宋体" w:cs="宋体"/>
              <w:sz w:val="21"/>
              <w:szCs w:val="21"/>
            </w:rPr>
            <w:fldChar w:fldCharType="separate"/>
          </w:r>
          <w:r>
            <w:rPr>
              <w:rFonts w:hint="eastAsia" w:ascii="Times New Roman" w:hAnsi="Times New Roman" w:eastAsia="宋体" w:cs="宋体"/>
              <w:sz w:val="21"/>
              <w:szCs w:val="21"/>
            </w:rPr>
            <w:t>3</w:t>
          </w:r>
          <w:r>
            <w:rPr>
              <w:rFonts w:hint="eastAsia" w:ascii="Times New Roman" w:hAnsi="Times New Roman" w:eastAsia="宋体" w:cs="宋体"/>
              <w:sz w:val="21"/>
              <w:szCs w:val="21"/>
            </w:rPr>
            <w:fldChar w:fldCharType="end"/>
          </w:r>
          <w:r>
            <w:rPr>
              <w:rFonts w:hint="eastAsia" w:ascii="Times New Roman" w:hAnsi="Times New Roman" w:eastAsia="宋体" w:cs="宋体"/>
              <w:sz w:val="21"/>
              <w:szCs w:val="21"/>
            </w:rPr>
            <w:fldChar w:fldCharType="end"/>
          </w:r>
        </w:p>
        <w:p w14:paraId="69FE8E3B">
          <w:pPr>
            <w:pStyle w:val="20"/>
            <w:keepNext w:val="0"/>
            <w:keepLines w:val="0"/>
            <w:pageBreakBefore w:val="0"/>
            <w:widowControl/>
            <w:tabs>
              <w:tab w:val="right" w:leader="dot" w:pos="9354"/>
              <w:tab w:val="clear" w:pos="9298"/>
            </w:tabs>
            <w:kinsoku/>
            <w:wordWrap/>
            <w:overflowPunct/>
            <w:topLinePunct w:val="0"/>
            <w:bidi w:val="0"/>
            <w:snapToGrid/>
            <w:spacing w:line="44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fldChar w:fldCharType="begin"/>
          </w:r>
          <w:r>
            <w:rPr>
              <w:rFonts w:hint="eastAsia" w:ascii="Times New Roman" w:hAnsi="Times New Roman" w:eastAsia="宋体" w:cs="宋体"/>
              <w:sz w:val="21"/>
              <w:szCs w:val="21"/>
            </w:rPr>
            <w:instrText xml:space="preserve"> HYPERLINK \l _Toc11110 </w:instrText>
          </w:r>
          <w:r>
            <w:rPr>
              <w:rFonts w:hint="eastAsia" w:ascii="Times New Roman" w:hAnsi="Times New Roman" w:eastAsia="宋体" w:cs="宋体"/>
              <w:sz w:val="21"/>
              <w:szCs w:val="21"/>
            </w:rPr>
            <w:fldChar w:fldCharType="separate"/>
          </w:r>
          <w:r>
            <w:rPr>
              <w:rFonts w:hint="eastAsia" w:ascii="Times New Roman" w:hAnsi="Times New Roman" w:eastAsia="宋体" w:cs="宋体"/>
              <w:i w:val="0"/>
              <w:sz w:val="21"/>
              <w:szCs w:val="21"/>
              <w:lang w:val="en-US" w:eastAsia="zh-CN"/>
            </w:rPr>
            <w:t xml:space="preserve">7 </w:t>
          </w:r>
          <w:r>
            <w:rPr>
              <w:rFonts w:hint="eastAsia" w:ascii="Times New Roman" w:hAnsi="Times New Roman" w:eastAsia="宋体" w:cs="宋体"/>
              <w:sz w:val="21"/>
              <w:szCs w:val="21"/>
              <w:lang w:val="en-US" w:eastAsia="zh-CN"/>
            </w:rPr>
            <w:t>田间管理</w:t>
          </w:r>
          <w:r>
            <w:rPr>
              <w:rFonts w:hint="eastAsia" w:ascii="Times New Roman" w:hAnsi="Times New Roman" w:eastAsia="宋体" w:cs="宋体"/>
              <w:sz w:val="21"/>
              <w:szCs w:val="21"/>
            </w:rPr>
            <w:tab/>
          </w:r>
          <w:r>
            <w:rPr>
              <w:rFonts w:hint="eastAsia" w:ascii="Times New Roman" w:hAnsi="Times New Roman" w:eastAsia="宋体" w:cs="宋体"/>
              <w:sz w:val="21"/>
              <w:szCs w:val="21"/>
            </w:rPr>
            <w:fldChar w:fldCharType="begin"/>
          </w:r>
          <w:r>
            <w:rPr>
              <w:rFonts w:hint="eastAsia" w:ascii="Times New Roman" w:hAnsi="Times New Roman" w:eastAsia="宋体" w:cs="宋体"/>
              <w:sz w:val="21"/>
              <w:szCs w:val="21"/>
            </w:rPr>
            <w:instrText xml:space="preserve"> PAGEREF _Toc11110 \h </w:instrText>
          </w:r>
          <w:r>
            <w:rPr>
              <w:rFonts w:hint="eastAsia" w:ascii="Times New Roman" w:hAnsi="Times New Roman" w:eastAsia="宋体" w:cs="宋体"/>
              <w:sz w:val="21"/>
              <w:szCs w:val="21"/>
            </w:rPr>
            <w:fldChar w:fldCharType="separate"/>
          </w:r>
          <w:r>
            <w:rPr>
              <w:rFonts w:hint="eastAsia" w:ascii="Times New Roman" w:hAnsi="Times New Roman" w:eastAsia="宋体" w:cs="宋体"/>
              <w:sz w:val="21"/>
              <w:szCs w:val="21"/>
            </w:rPr>
            <w:t>3</w:t>
          </w:r>
          <w:r>
            <w:rPr>
              <w:rFonts w:hint="eastAsia" w:ascii="Times New Roman" w:hAnsi="Times New Roman" w:eastAsia="宋体" w:cs="宋体"/>
              <w:sz w:val="21"/>
              <w:szCs w:val="21"/>
            </w:rPr>
            <w:fldChar w:fldCharType="end"/>
          </w:r>
          <w:r>
            <w:rPr>
              <w:rFonts w:hint="eastAsia" w:ascii="Times New Roman" w:hAnsi="Times New Roman" w:eastAsia="宋体" w:cs="宋体"/>
              <w:sz w:val="21"/>
              <w:szCs w:val="21"/>
            </w:rPr>
            <w:fldChar w:fldCharType="end"/>
          </w:r>
        </w:p>
        <w:p w14:paraId="295C324D">
          <w:pPr>
            <w:pStyle w:val="25"/>
            <w:keepNext w:val="0"/>
            <w:keepLines w:val="0"/>
            <w:pageBreakBefore w:val="0"/>
            <w:widowControl/>
            <w:tabs>
              <w:tab w:val="right" w:leader="dot" w:pos="9354"/>
              <w:tab w:val="clear" w:pos="4201"/>
              <w:tab w:val="clear" w:pos="9298"/>
              <w:tab w:val="clear" w:pos="9344"/>
            </w:tabs>
            <w:kinsoku/>
            <w:wordWrap/>
            <w:overflowPunct/>
            <w:topLinePunct w:val="0"/>
            <w:bidi w:val="0"/>
            <w:snapToGrid/>
            <w:spacing w:line="44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fldChar w:fldCharType="begin"/>
          </w:r>
          <w:r>
            <w:rPr>
              <w:rFonts w:hint="eastAsia" w:ascii="Times New Roman" w:hAnsi="Times New Roman" w:eastAsia="宋体" w:cs="宋体"/>
              <w:sz w:val="21"/>
              <w:szCs w:val="21"/>
            </w:rPr>
            <w:instrText xml:space="preserve"> HYPERLINK \l _Toc30306 </w:instrText>
          </w:r>
          <w:r>
            <w:rPr>
              <w:rFonts w:hint="eastAsia" w:ascii="Times New Roman" w:hAnsi="Times New Roman" w:eastAsia="宋体" w:cs="宋体"/>
              <w:sz w:val="21"/>
              <w:szCs w:val="21"/>
            </w:rPr>
            <w:fldChar w:fldCharType="separate"/>
          </w:r>
          <w:r>
            <w:rPr>
              <w:rFonts w:hint="eastAsia" w:ascii="Times New Roman" w:hAnsi="Times New Roman" w:eastAsia="宋体" w:cs="宋体"/>
              <w:sz w:val="21"/>
              <w:szCs w:val="21"/>
              <w:lang w:val="en-US" w:eastAsia="zh-CN" w:bidi="ar-SA"/>
            </w:rPr>
            <w:t>7.1 灌水</w:t>
          </w:r>
          <w:r>
            <w:rPr>
              <w:rFonts w:hint="eastAsia" w:ascii="Times New Roman" w:hAnsi="Times New Roman" w:eastAsia="宋体" w:cs="宋体"/>
              <w:sz w:val="21"/>
              <w:szCs w:val="21"/>
            </w:rPr>
            <w:tab/>
          </w:r>
          <w:r>
            <w:rPr>
              <w:rFonts w:hint="eastAsia" w:ascii="Times New Roman" w:hAnsi="Times New Roman" w:eastAsia="宋体" w:cs="宋体"/>
              <w:sz w:val="21"/>
              <w:szCs w:val="21"/>
            </w:rPr>
            <w:fldChar w:fldCharType="begin"/>
          </w:r>
          <w:r>
            <w:rPr>
              <w:rFonts w:hint="eastAsia" w:ascii="Times New Roman" w:hAnsi="Times New Roman" w:eastAsia="宋体" w:cs="宋体"/>
              <w:sz w:val="21"/>
              <w:szCs w:val="21"/>
            </w:rPr>
            <w:instrText xml:space="preserve"> PAGEREF _Toc30306 \h </w:instrText>
          </w:r>
          <w:r>
            <w:rPr>
              <w:rFonts w:hint="eastAsia" w:ascii="Times New Roman" w:hAnsi="Times New Roman" w:eastAsia="宋体" w:cs="宋体"/>
              <w:sz w:val="21"/>
              <w:szCs w:val="21"/>
            </w:rPr>
            <w:fldChar w:fldCharType="separate"/>
          </w:r>
          <w:r>
            <w:rPr>
              <w:rFonts w:hint="eastAsia" w:ascii="Times New Roman" w:hAnsi="Times New Roman" w:eastAsia="宋体" w:cs="宋体"/>
              <w:sz w:val="21"/>
              <w:szCs w:val="21"/>
            </w:rPr>
            <w:t>3</w:t>
          </w:r>
          <w:r>
            <w:rPr>
              <w:rFonts w:hint="eastAsia" w:ascii="Times New Roman" w:hAnsi="Times New Roman" w:eastAsia="宋体" w:cs="宋体"/>
              <w:sz w:val="21"/>
              <w:szCs w:val="21"/>
            </w:rPr>
            <w:fldChar w:fldCharType="end"/>
          </w:r>
          <w:r>
            <w:rPr>
              <w:rFonts w:hint="eastAsia" w:ascii="Times New Roman" w:hAnsi="Times New Roman" w:eastAsia="宋体" w:cs="宋体"/>
              <w:sz w:val="21"/>
              <w:szCs w:val="21"/>
            </w:rPr>
            <w:fldChar w:fldCharType="end"/>
          </w:r>
        </w:p>
        <w:p w14:paraId="4E18321B">
          <w:pPr>
            <w:pStyle w:val="25"/>
            <w:keepNext w:val="0"/>
            <w:keepLines w:val="0"/>
            <w:pageBreakBefore w:val="0"/>
            <w:widowControl/>
            <w:tabs>
              <w:tab w:val="right" w:leader="dot" w:pos="9354"/>
              <w:tab w:val="clear" w:pos="4201"/>
              <w:tab w:val="clear" w:pos="9298"/>
              <w:tab w:val="clear" w:pos="9344"/>
            </w:tabs>
            <w:kinsoku/>
            <w:wordWrap/>
            <w:overflowPunct/>
            <w:topLinePunct w:val="0"/>
            <w:bidi w:val="0"/>
            <w:snapToGrid/>
            <w:spacing w:line="44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fldChar w:fldCharType="begin"/>
          </w:r>
          <w:r>
            <w:rPr>
              <w:rFonts w:hint="eastAsia" w:ascii="Times New Roman" w:hAnsi="Times New Roman" w:eastAsia="宋体" w:cs="宋体"/>
              <w:sz w:val="21"/>
              <w:szCs w:val="21"/>
            </w:rPr>
            <w:instrText xml:space="preserve"> HYPERLINK \l _Toc16689 </w:instrText>
          </w:r>
          <w:r>
            <w:rPr>
              <w:rFonts w:hint="eastAsia" w:ascii="Times New Roman" w:hAnsi="Times New Roman" w:eastAsia="宋体" w:cs="宋体"/>
              <w:sz w:val="21"/>
              <w:szCs w:val="21"/>
            </w:rPr>
            <w:fldChar w:fldCharType="separate"/>
          </w:r>
          <w:r>
            <w:rPr>
              <w:rFonts w:hint="eastAsia" w:ascii="Times New Roman" w:hAnsi="Times New Roman" w:eastAsia="宋体" w:cs="宋体"/>
              <w:sz w:val="21"/>
              <w:szCs w:val="21"/>
              <w:lang w:val="en-US" w:eastAsia="zh-CN"/>
            </w:rPr>
            <w:t>7.2 病虫草害防控</w:t>
          </w:r>
          <w:r>
            <w:rPr>
              <w:rFonts w:hint="eastAsia" w:ascii="Times New Roman" w:hAnsi="Times New Roman" w:eastAsia="宋体" w:cs="宋体"/>
              <w:sz w:val="21"/>
              <w:szCs w:val="21"/>
            </w:rPr>
            <w:tab/>
          </w:r>
          <w:r>
            <w:rPr>
              <w:rFonts w:hint="eastAsia" w:ascii="Times New Roman" w:hAnsi="Times New Roman" w:eastAsia="宋体" w:cs="宋体"/>
              <w:sz w:val="21"/>
              <w:szCs w:val="21"/>
            </w:rPr>
            <w:fldChar w:fldCharType="begin"/>
          </w:r>
          <w:r>
            <w:rPr>
              <w:rFonts w:hint="eastAsia" w:ascii="Times New Roman" w:hAnsi="Times New Roman" w:eastAsia="宋体" w:cs="宋体"/>
              <w:sz w:val="21"/>
              <w:szCs w:val="21"/>
            </w:rPr>
            <w:instrText xml:space="preserve"> PAGEREF _Toc16689 \h </w:instrText>
          </w:r>
          <w:r>
            <w:rPr>
              <w:rFonts w:hint="eastAsia" w:ascii="Times New Roman" w:hAnsi="Times New Roman" w:eastAsia="宋体" w:cs="宋体"/>
              <w:sz w:val="21"/>
              <w:szCs w:val="21"/>
            </w:rPr>
            <w:fldChar w:fldCharType="separate"/>
          </w:r>
          <w:r>
            <w:rPr>
              <w:rFonts w:hint="eastAsia" w:ascii="Times New Roman" w:hAnsi="Times New Roman" w:eastAsia="宋体" w:cs="宋体"/>
              <w:sz w:val="21"/>
              <w:szCs w:val="21"/>
            </w:rPr>
            <w:t>3</w:t>
          </w:r>
          <w:r>
            <w:rPr>
              <w:rFonts w:hint="eastAsia" w:ascii="Times New Roman" w:hAnsi="Times New Roman" w:eastAsia="宋体" w:cs="宋体"/>
              <w:sz w:val="21"/>
              <w:szCs w:val="21"/>
            </w:rPr>
            <w:fldChar w:fldCharType="end"/>
          </w:r>
          <w:r>
            <w:rPr>
              <w:rFonts w:hint="eastAsia" w:ascii="Times New Roman" w:hAnsi="Times New Roman" w:eastAsia="宋体" w:cs="宋体"/>
              <w:sz w:val="21"/>
              <w:szCs w:val="21"/>
            </w:rPr>
            <w:fldChar w:fldCharType="end"/>
          </w:r>
        </w:p>
        <w:p w14:paraId="1236ED52">
          <w:pPr>
            <w:pStyle w:val="25"/>
            <w:keepNext w:val="0"/>
            <w:keepLines w:val="0"/>
            <w:pageBreakBefore w:val="0"/>
            <w:widowControl/>
            <w:tabs>
              <w:tab w:val="right" w:leader="dot" w:pos="9354"/>
              <w:tab w:val="clear" w:pos="4201"/>
              <w:tab w:val="clear" w:pos="9298"/>
              <w:tab w:val="clear" w:pos="9344"/>
            </w:tabs>
            <w:kinsoku/>
            <w:wordWrap/>
            <w:overflowPunct/>
            <w:topLinePunct w:val="0"/>
            <w:bidi w:val="0"/>
            <w:snapToGrid/>
            <w:spacing w:line="44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fldChar w:fldCharType="begin"/>
          </w:r>
          <w:r>
            <w:rPr>
              <w:rFonts w:hint="eastAsia" w:ascii="Times New Roman" w:hAnsi="Times New Roman" w:eastAsia="宋体" w:cs="宋体"/>
              <w:sz w:val="21"/>
              <w:szCs w:val="21"/>
            </w:rPr>
            <w:instrText xml:space="preserve"> HYPERLINK \l _Toc19310 </w:instrText>
          </w:r>
          <w:r>
            <w:rPr>
              <w:rFonts w:hint="eastAsia" w:ascii="Times New Roman" w:hAnsi="Times New Roman" w:eastAsia="宋体" w:cs="宋体"/>
              <w:sz w:val="21"/>
              <w:szCs w:val="21"/>
            </w:rPr>
            <w:fldChar w:fldCharType="separate"/>
          </w:r>
          <w:r>
            <w:rPr>
              <w:rFonts w:hint="eastAsia" w:ascii="Times New Roman" w:hAnsi="Times New Roman" w:eastAsia="宋体" w:cs="宋体"/>
              <w:sz w:val="21"/>
              <w:szCs w:val="21"/>
              <w:lang w:val="en-US" w:eastAsia="zh-CN" w:bidi="ar-SA"/>
            </w:rPr>
            <w:t>7.3 追肥</w:t>
          </w:r>
          <w:r>
            <w:rPr>
              <w:rFonts w:hint="eastAsia" w:ascii="Times New Roman" w:hAnsi="Times New Roman" w:eastAsia="宋体" w:cs="宋体"/>
              <w:sz w:val="21"/>
              <w:szCs w:val="21"/>
            </w:rPr>
            <w:tab/>
          </w:r>
          <w:r>
            <w:rPr>
              <w:rFonts w:hint="eastAsia" w:ascii="Times New Roman" w:hAnsi="Times New Roman" w:eastAsia="宋体" w:cs="宋体"/>
              <w:sz w:val="21"/>
              <w:szCs w:val="21"/>
            </w:rPr>
            <w:fldChar w:fldCharType="begin"/>
          </w:r>
          <w:r>
            <w:rPr>
              <w:rFonts w:hint="eastAsia" w:ascii="Times New Roman" w:hAnsi="Times New Roman" w:eastAsia="宋体" w:cs="宋体"/>
              <w:sz w:val="21"/>
              <w:szCs w:val="21"/>
            </w:rPr>
            <w:instrText xml:space="preserve"> PAGEREF _Toc19310 \h </w:instrText>
          </w:r>
          <w:r>
            <w:rPr>
              <w:rFonts w:hint="eastAsia" w:ascii="Times New Roman" w:hAnsi="Times New Roman" w:eastAsia="宋体" w:cs="宋体"/>
              <w:sz w:val="21"/>
              <w:szCs w:val="21"/>
            </w:rPr>
            <w:fldChar w:fldCharType="separate"/>
          </w:r>
          <w:r>
            <w:rPr>
              <w:rFonts w:hint="eastAsia" w:ascii="Times New Roman" w:hAnsi="Times New Roman" w:eastAsia="宋体" w:cs="宋体"/>
              <w:sz w:val="21"/>
              <w:szCs w:val="21"/>
            </w:rPr>
            <w:t>3</w:t>
          </w:r>
          <w:r>
            <w:rPr>
              <w:rFonts w:hint="eastAsia" w:ascii="Times New Roman" w:hAnsi="Times New Roman" w:eastAsia="宋体" w:cs="宋体"/>
              <w:sz w:val="21"/>
              <w:szCs w:val="21"/>
            </w:rPr>
            <w:fldChar w:fldCharType="end"/>
          </w:r>
          <w:r>
            <w:rPr>
              <w:rFonts w:hint="eastAsia" w:ascii="Times New Roman" w:hAnsi="Times New Roman" w:eastAsia="宋体" w:cs="宋体"/>
              <w:sz w:val="21"/>
              <w:szCs w:val="21"/>
            </w:rPr>
            <w:fldChar w:fldCharType="end"/>
          </w:r>
        </w:p>
        <w:p w14:paraId="046657BC">
          <w:pPr>
            <w:pStyle w:val="20"/>
            <w:keepNext w:val="0"/>
            <w:keepLines w:val="0"/>
            <w:pageBreakBefore w:val="0"/>
            <w:widowControl/>
            <w:tabs>
              <w:tab w:val="right" w:leader="dot" w:pos="9354"/>
              <w:tab w:val="clear" w:pos="9298"/>
            </w:tabs>
            <w:kinsoku/>
            <w:wordWrap/>
            <w:overflowPunct/>
            <w:topLinePunct w:val="0"/>
            <w:bidi w:val="0"/>
            <w:snapToGrid/>
            <w:spacing w:line="44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fldChar w:fldCharType="begin"/>
          </w:r>
          <w:r>
            <w:rPr>
              <w:rFonts w:hint="eastAsia" w:ascii="Times New Roman" w:hAnsi="Times New Roman" w:eastAsia="宋体" w:cs="宋体"/>
              <w:sz w:val="21"/>
              <w:szCs w:val="21"/>
            </w:rPr>
            <w:instrText xml:space="preserve"> HYPERLINK \l _Toc25326 </w:instrText>
          </w:r>
          <w:r>
            <w:rPr>
              <w:rFonts w:hint="eastAsia" w:ascii="Times New Roman" w:hAnsi="Times New Roman" w:eastAsia="宋体" w:cs="宋体"/>
              <w:sz w:val="21"/>
              <w:szCs w:val="21"/>
            </w:rPr>
            <w:fldChar w:fldCharType="separate"/>
          </w:r>
          <w:r>
            <w:rPr>
              <w:rFonts w:hint="eastAsia" w:ascii="Times New Roman" w:hAnsi="Times New Roman" w:eastAsia="宋体" w:cs="宋体"/>
              <w:i w:val="0"/>
              <w:sz w:val="21"/>
              <w:szCs w:val="21"/>
              <w:lang w:val="en-US" w:eastAsia="zh-CN"/>
            </w:rPr>
            <w:t xml:space="preserve">8 </w:t>
          </w:r>
          <w:r>
            <w:rPr>
              <w:rFonts w:hint="eastAsia" w:ascii="Times New Roman" w:hAnsi="Times New Roman" w:eastAsia="宋体" w:cs="宋体"/>
              <w:sz w:val="21"/>
              <w:szCs w:val="21"/>
              <w:lang w:val="en-US" w:eastAsia="zh-CN"/>
            </w:rPr>
            <w:t>收获和加工</w:t>
          </w:r>
          <w:r>
            <w:rPr>
              <w:rFonts w:hint="eastAsia" w:ascii="Times New Roman" w:hAnsi="Times New Roman" w:eastAsia="宋体" w:cs="宋体"/>
              <w:sz w:val="21"/>
              <w:szCs w:val="21"/>
            </w:rPr>
            <w:tab/>
          </w:r>
          <w:r>
            <w:rPr>
              <w:rFonts w:hint="eastAsia" w:ascii="Times New Roman" w:hAnsi="Times New Roman" w:eastAsia="宋体" w:cs="宋体"/>
              <w:sz w:val="21"/>
              <w:szCs w:val="21"/>
            </w:rPr>
            <w:fldChar w:fldCharType="begin"/>
          </w:r>
          <w:r>
            <w:rPr>
              <w:rFonts w:hint="eastAsia" w:ascii="Times New Roman" w:hAnsi="Times New Roman" w:eastAsia="宋体" w:cs="宋体"/>
              <w:sz w:val="21"/>
              <w:szCs w:val="21"/>
            </w:rPr>
            <w:instrText xml:space="preserve"> PAGEREF _Toc25326 \h </w:instrText>
          </w:r>
          <w:r>
            <w:rPr>
              <w:rFonts w:hint="eastAsia" w:ascii="Times New Roman" w:hAnsi="Times New Roman" w:eastAsia="宋体" w:cs="宋体"/>
              <w:sz w:val="21"/>
              <w:szCs w:val="21"/>
            </w:rPr>
            <w:fldChar w:fldCharType="separate"/>
          </w:r>
          <w:r>
            <w:rPr>
              <w:rFonts w:hint="eastAsia" w:ascii="Times New Roman" w:hAnsi="Times New Roman" w:eastAsia="宋体" w:cs="宋体"/>
              <w:sz w:val="21"/>
              <w:szCs w:val="21"/>
            </w:rPr>
            <w:t>3</w:t>
          </w:r>
          <w:r>
            <w:rPr>
              <w:rFonts w:hint="eastAsia" w:ascii="Times New Roman" w:hAnsi="Times New Roman" w:eastAsia="宋体" w:cs="宋体"/>
              <w:sz w:val="21"/>
              <w:szCs w:val="21"/>
            </w:rPr>
            <w:fldChar w:fldCharType="end"/>
          </w:r>
          <w:r>
            <w:rPr>
              <w:rFonts w:hint="eastAsia" w:ascii="Times New Roman" w:hAnsi="Times New Roman" w:eastAsia="宋体" w:cs="宋体"/>
              <w:sz w:val="21"/>
              <w:szCs w:val="21"/>
            </w:rPr>
            <w:fldChar w:fldCharType="end"/>
          </w:r>
        </w:p>
        <w:p w14:paraId="60DEFF01">
          <w:pPr>
            <w:pStyle w:val="25"/>
            <w:keepNext w:val="0"/>
            <w:keepLines w:val="0"/>
            <w:pageBreakBefore w:val="0"/>
            <w:widowControl/>
            <w:tabs>
              <w:tab w:val="right" w:leader="dot" w:pos="9354"/>
              <w:tab w:val="clear" w:pos="4201"/>
              <w:tab w:val="clear" w:pos="9298"/>
              <w:tab w:val="clear" w:pos="9344"/>
            </w:tabs>
            <w:kinsoku/>
            <w:wordWrap/>
            <w:overflowPunct/>
            <w:topLinePunct w:val="0"/>
            <w:bidi w:val="0"/>
            <w:snapToGrid/>
            <w:spacing w:line="44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fldChar w:fldCharType="begin"/>
          </w:r>
          <w:r>
            <w:rPr>
              <w:rFonts w:hint="eastAsia" w:ascii="Times New Roman" w:hAnsi="Times New Roman" w:eastAsia="宋体" w:cs="宋体"/>
              <w:sz w:val="21"/>
              <w:szCs w:val="21"/>
            </w:rPr>
            <w:instrText xml:space="preserve"> HYPERLINK \l _Toc22325 </w:instrText>
          </w:r>
          <w:r>
            <w:rPr>
              <w:rFonts w:hint="eastAsia" w:ascii="Times New Roman" w:hAnsi="Times New Roman" w:eastAsia="宋体" w:cs="宋体"/>
              <w:sz w:val="21"/>
              <w:szCs w:val="21"/>
            </w:rPr>
            <w:fldChar w:fldCharType="separate"/>
          </w:r>
          <w:r>
            <w:rPr>
              <w:rFonts w:hint="eastAsia" w:ascii="Times New Roman" w:hAnsi="Times New Roman" w:eastAsia="宋体" w:cs="宋体"/>
              <w:sz w:val="21"/>
              <w:szCs w:val="21"/>
              <w:lang w:val="en-US" w:eastAsia="zh-CN" w:bidi="ar-SA"/>
            </w:rPr>
            <w:t>8.1 收获时期</w:t>
          </w:r>
          <w:r>
            <w:rPr>
              <w:rFonts w:hint="eastAsia" w:ascii="Times New Roman" w:hAnsi="Times New Roman" w:eastAsia="宋体" w:cs="宋体"/>
              <w:sz w:val="21"/>
              <w:szCs w:val="21"/>
            </w:rPr>
            <w:tab/>
          </w:r>
          <w:r>
            <w:rPr>
              <w:rFonts w:hint="eastAsia" w:ascii="Times New Roman" w:hAnsi="Times New Roman" w:eastAsia="宋体" w:cs="宋体"/>
              <w:sz w:val="21"/>
              <w:szCs w:val="21"/>
            </w:rPr>
            <w:fldChar w:fldCharType="begin"/>
          </w:r>
          <w:r>
            <w:rPr>
              <w:rFonts w:hint="eastAsia" w:ascii="Times New Roman" w:hAnsi="Times New Roman" w:eastAsia="宋体" w:cs="宋体"/>
              <w:sz w:val="21"/>
              <w:szCs w:val="21"/>
            </w:rPr>
            <w:instrText xml:space="preserve"> PAGEREF _Toc22325 \h </w:instrText>
          </w:r>
          <w:r>
            <w:rPr>
              <w:rFonts w:hint="eastAsia" w:ascii="Times New Roman" w:hAnsi="Times New Roman" w:eastAsia="宋体" w:cs="宋体"/>
              <w:sz w:val="21"/>
              <w:szCs w:val="21"/>
            </w:rPr>
            <w:fldChar w:fldCharType="separate"/>
          </w:r>
          <w:r>
            <w:rPr>
              <w:rFonts w:hint="eastAsia" w:ascii="Times New Roman" w:hAnsi="Times New Roman" w:eastAsia="宋体" w:cs="宋体"/>
              <w:sz w:val="21"/>
              <w:szCs w:val="21"/>
            </w:rPr>
            <w:t>3</w:t>
          </w:r>
          <w:r>
            <w:rPr>
              <w:rFonts w:hint="eastAsia" w:ascii="Times New Roman" w:hAnsi="Times New Roman" w:eastAsia="宋体" w:cs="宋体"/>
              <w:sz w:val="21"/>
              <w:szCs w:val="21"/>
            </w:rPr>
            <w:fldChar w:fldCharType="end"/>
          </w:r>
          <w:r>
            <w:rPr>
              <w:rFonts w:hint="eastAsia" w:ascii="Times New Roman" w:hAnsi="Times New Roman" w:eastAsia="宋体" w:cs="宋体"/>
              <w:sz w:val="21"/>
              <w:szCs w:val="21"/>
            </w:rPr>
            <w:fldChar w:fldCharType="end"/>
          </w:r>
        </w:p>
        <w:p w14:paraId="589F1B3D">
          <w:pPr>
            <w:pStyle w:val="25"/>
            <w:keepNext w:val="0"/>
            <w:keepLines w:val="0"/>
            <w:pageBreakBefore w:val="0"/>
            <w:widowControl/>
            <w:tabs>
              <w:tab w:val="right" w:leader="dot" w:pos="9354"/>
              <w:tab w:val="clear" w:pos="4201"/>
              <w:tab w:val="clear" w:pos="9298"/>
              <w:tab w:val="clear" w:pos="9344"/>
            </w:tabs>
            <w:kinsoku/>
            <w:wordWrap/>
            <w:overflowPunct/>
            <w:topLinePunct w:val="0"/>
            <w:bidi w:val="0"/>
            <w:snapToGrid/>
            <w:spacing w:line="44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fldChar w:fldCharType="begin"/>
          </w:r>
          <w:r>
            <w:rPr>
              <w:rFonts w:hint="eastAsia" w:ascii="Times New Roman" w:hAnsi="Times New Roman" w:eastAsia="宋体" w:cs="宋体"/>
              <w:sz w:val="21"/>
              <w:szCs w:val="21"/>
            </w:rPr>
            <w:instrText xml:space="preserve"> HYPERLINK \l _Toc29118 </w:instrText>
          </w:r>
          <w:r>
            <w:rPr>
              <w:rFonts w:hint="eastAsia" w:ascii="Times New Roman" w:hAnsi="Times New Roman" w:eastAsia="宋体" w:cs="宋体"/>
              <w:sz w:val="21"/>
              <w:szCs w:val="21"/>
            </w:rPr>
            <w:fldChar w:fldCharType="separate"/>
          </w:r>
          <w:r>
            <w:rPr>
              <w:rFonts w:hint="eastAsia" w:ascii="Times New Roman" w:hAnsi="Times New Roman" w:eastAsia="宋体" w:cs="宋体"/>
              <w:sz w:val="21"/>
              <w:szCs w:val="21"/>
              <w:lang w:val="en-US" w:eastAsia="zh-CN" w:bidi="ar-SA"/>
            </w:rPr>
            <w:t>8.2 加工</w:t>
          </w:r>
          <w:r>
            <w:rPr>
              <w:rFonts w:hint="eastAsia" w:ascii="Times New Roman" w:hAnsi="Times New Roman" w:eastAsia="宋体" w:cs="宋体"/>
              <w:sz w:val="21"/>
              <w:szCs w:val="21"/>
            </w:rPr>
            <w:tab/>
          </w:r>
          <w:r>
            <w:rPr>
              <w:rFonts w:hint="eastAsia" w:ascii="Times New Roman" w:hAnsi="Times New Roman" w:eastAsia="宋体" w:cs="宋体"/>
              <w:sz w:val="21"/>
              <w:szCs w:val="21"/>
            </w:rPr>
            <w:fldChar w:fldCharType="begin"/>
          </w:r>
          <w:r>
            <w:rPr>
              <w:rFonts w:hint="eastAsia" w:ascii="Times New Roman" w:hAnsi="Times New Roman" w:eastAsia="宋体" w:cs="宋体"/>
              <w:sz w:val="21"/>
              <w:szCs w:val="21"/>
            </w:rPr>
            <w:instrText xml:space="preserve"> PAGEREF _Toc29118 \h </w:instrText>
          </w:r>
          <w:r>
            <w:rPr>
              <w:rFonts w:hint="eastAsia" w:ascii="Times New Roman" w:hAnsi="Times New Roman" w:eastAsia="宋体" w:cs="宋体"/>
              <w:sz w:val="21"/>
              <w:szCs w:val="21"/>
            </w:rPr>
            <w:fldChar w:fldCharType="separate"/>
          </w:r>
          <w:r>
            <w:rPr>
              <w:rFonts w:hint="eastAsia" w:ascii="Times New Roman" w:hAnsi="Times New Roman" w:eastAsia="宋体" w:cs="宋体"/>
              <w:sz w:val="21"/>
              <w:szCs w:val="21"/>
            </w:rPr>
            <w:t>3</w:t>
          </w:r>
          <w:r>
            <w:rPr>
              <w:rFonts w:hint="eastAsia" w:ascii="Times New Roman" w:hAnsi="Times New Roman" w:eastAsia="宋体" w:cs="宋体"/>
              <w:sz w:val="21"/>
              <w:szCs w:val="21"/>
            </w:rPr>
            <w:fldChar w:fldCharType="end"/>
          </w:r>
          <w:r>
            <w:rPr>
              <w:rFonts w:hint="eastAsia" w:ascii="Times New Roman" w:hAnsi="Times New Roman" w:eastAsia="宋体" w:cs="宋体"/>
              <w:sz w:val="21"/>
              <w:szCs w:val="21"/>
            </w:rPr>
            <w:fldChar w:fldCharType="end"/>
          </w:r>
        </w:p>
        <w:p w14:paraId="73509B72">
          <w:pPr>
            <w:keepNext w:val="0"/>
            <w:keepLines w:val="0"/>
            <w:pageBreakBefore w:val="0"/>
            <w:widowControl/>
            <w:kinsoku/>
            <w:wordWrap/>
            <w:overflowPunct/>
            <w:topLinePunct w:val="0"/>
            <w:bidi w:val="0"/>
            <w:snapToGrid/>
            <w:spacing w:line="440" w:lineRule="exact"/>
            <w:textAlignment w:val="auto"/>
          </w:pPr>
          <w:r>
            <w:rPr>
              <w:rFonts w:hint="eastAsia" w:ascii="Times New Roman" w:hAnsi="Times New Roman" w:eastAsia="宋体" w:cs="宋体"/>
              <w:sz w:val="21"/>
              <w:szCs w:val="21"/>
            </w:rPr>
            <w:fldChar w:fldCharType="end"/>
          </w:r>
        </w:p>
      </w:sdtContent>
    </w:sdt>
    <w:p w14:paraId="18ABE431"/>
    <w:bookmarkEnd w:id="11"/>
    <w:p w14:paraId="47CCF778">
      <w:pPr>
        <w:pStyle w:val="93"/>
        <w:keepNext w:val="0"/>
        <w:keepLines w:val="0"/>
        <w:pageBreakBefore w:val="0"/>
        <w:widowControl/>
        <w:kinsoku/>
        <w:wordWrap/>
        <w:overflowPunct/>
        <w:topLinePunct w:val="0"/>
        <w:autoSpaceDE/>
        <w:autoSpaceDN/>
        <w:bidi w:val="0"/>
        <w:adjustRightInd/>
        <w:snapToGrid/>
        <w:spacing w:before="1380"/>
        <w:textAlignment w:val="auto"/>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bookmarkStart w:id="12" w:name="_Toc12585"/>
      <w:bookmarkStart w:id="13" w:name="_Toc10860"/>
      <w:bookmarkStart w:id="14" w:name="BookMark2"/>
    </w:p>
    <w:p w14:paraId="31E225DC"/>
    <w:p w14:paraId="5FA94F69">
      <w:pPr>
        <w:pStyle w:val="93"/>
        <w:keepNext w:val="0"/>
        <w:keepLines w:val="0"/>
        <w:pageBreakBefore w:val="0"/>
        <w:widowControl/>
        <w:kinsoku/>
        <w:wordWrap/>
        <w:overflowPunct/>
        <w:topLinePunct w:val="0"/>
        <w:autoSpaceDE/>
        <w:autoSpaceDN/>
        <w:bidi w:val="0"/>
        <w:adjustRightInd/>
        <w:snapToGrid/>
        <w:spacing w:before="1380"/>
        <w:textAlignment w:val="auto"/>
      </w:pPr>
      <w:r>
        <w:rPr>
          <w:spacing w:val="320"/>
        </w:rPr>
        <w:t>前</w:t>
      </w:r>
      <w:r>
        <w:t>言</w:t>
      </w:r>
      <w:bookmarkEnd w:id="12"/>
      <w:bookmarkEnd w:id="13"/>
    </w:p>
    <w:p w14:paraId="672BB005">
      <w:pPr>
        <w:pStyle w:val="60"/>
        <w:keepNext w:val="0"/>
        <w:keepLines w:val="0"/>
        <w:pageBreakBefore w:val="0"/>
        <w:widowControl/>
        <w:kinsoku/>
        <w:wordWrap/>
        <w:overflowPunct/>
        <w:topLinePunct w:val="0"/>
        <w:autoSpaceDE w:val="0"/>
        <w:autoSpaceDN w:val="0"/>
        <w:bidi w:val="0"/>
        <w:adjustRightInd/>
        <w:snapToGrid/>
        <w:spacing w:line="400" w:lineRule="exact"/>
        <w:ind w:firstLine="420"/>
        <w:textAlignment w:val="auto"/>
        <w:rPr>
          <w:sz w:val="21"/>
          <w:szCs w:val="21"/>
        </w:rPr>
      </w:pPr>
      <w:r>
        <w:rPr>
          <w:sz w:val="21"/>
          <w:szCs w:val="21"/>
        </w:rPr>
        <w:t>本</w:t>
      </w:r>
      <w:r>
        <w:rPr>
          <w:rFonts w:hint="eastAsia"/>
          <w:sz w:val="21"/>
          <w:szCs w:val="21"/>
        </w:rPr>
        <w:t>文件</w:t>
      </w:r>
      <w:r>
        <w:rPr>
          <w:sz w:val="21"/>
          <w:szCs w:val="21"/>
        </w:rPr>
        <w:t>按照GB/T 1.1</w:t>
      </w:r>
      <w:r>
        <w:rPr>
          <w:rFonts w:hint="eastAsia"/>
          <w:sz w:val="21"/>
          <w:szCs w:val="21"/>
          <w:lang w:val="en-US" w:eastAsia="zh-CN"/>
        </w:rPr>
        <w:t>-</w:t>
      </w:r>
      <w:r>
        <w:rPr>
          <w:sz w:val="21"/>
          <w:szCs w:val="21"/>
        </w:rPr>
        <w:t>2020</w:t>
      </w:r>
      <w:r>
        <w:rPr>
          <w:rFonts w:hint="eastAsia"/>
          <w:sz w:val="21"/>
          <w:szCs w:val="21"/>
        </w:rPr>
        <w:t>《标准化工作导则 第1部分：标准化文件的结构和起草规则》的规定</w:t>
      </w:r>
      <w:r>
        <w:rPr>
          <w:sz w:val="21"/>
          <w:szCs w:val="21"/>
        </w:rPr>
        <w:t>起草。</w:t>
      </w:r>
    </w:p>
    <w:p w14:paraId="335DB261">
      <w:pPr>
        <w:pStyle w:val="60"/>
        <w:keepNext w:val="0"/>
        <w:keepLines w:val="0"/>
        <w:pageBreakBefore w:val="0"/>
        <w:widowControl/>
        <w:kinsoku/>
        <w:wordWrap/>
        <w:overflowPunct/>
        <w:topLinePunct w:val="0"/>
        <w:autoSpaceDE w:val="0"/>
        <w:autoSpaceDN w:val="0"/>
        <w:bidi w:val="0"/>
        <w:adjustRightInd/>
        <w:snapToGrid/>
        <w:spacing w:line="400" w:lineRule="exact"/>
        <w:ind w:firstLine="420"/>
        <w:textAlignment w:val="auto"/>
        <w:rPr>
          <w:sz w:val="21"/>
          <w:szCs w:val="21"/>
        </w:rPr>
      </w:pPr>
      <w:r>
        <w:rPr>
          <w:rFonts w:hint="eastAsia"/>
          <w:sz w:val="21"/>
          <w:szCs w:val="21"/>
        </w:rPr>
        <w:t>本文件的某些内容可能涉及专利。本文件的发布机构不承担识别这些专利的责任。</w:t>
      </w:r>
    </w:p>
    <w:p w14:paraId="120C94BF">
      <w:pPr>
        <w:pStyle w:val="60"/>
        <w:keepNext w:val="0"/>
        <w:keepLines w:val="0"/>
        <w:pageBreakBefore w:val="0"/>
        <w:widowControl/>
        <w:kinsoku/>
        <w:wordWrap/>
        <w:overflowPunct/>
        <w:topLinePunct w:val="0"/>
        <w:autoSpaceDE w:val="0"/>
        <w:autoSpaceDN w:val="0"/>
        <w:bidi w:val="0"/>
        <w:adjustRightInd/>
        <w:snapToGrid/>
        <w:spacing w:line="400" w:lineRule="exact"/>
        <w:ind w:firstLine="420"/>
        <w:textAlignment w:val="auto"/>
        <w:rPr>
          <w:sz w:val="21"/>
          <w:szCs w:val="21"/>
        </w:rPr>
      </w:pPr>
      <w:r>
        <w:rPr>
          <w:sz w:val="21"/>
          <w:szCs w:val="21"/>
        </w:rPr>
        <w:t>本</w:t>
      </w:r>
      <w:r>
        <w:rPr>
          <w:rFonts w:hint="eastAsia"/>
          <w:sz w:val="21"/>
          <w:szCs w:val="21"/>
        </w:rPr>
        <w:t>文件</w:t>
      </w:r>
      <w:r>
        <w:rPr>
          <w:sz w:val="21"/>
          <w:szCs w:val="21"/>
        </w:rPr>
        <w:t>由北京华夏草业产业技术创新战略联盟提出并归口。</w:t>
      </w:r>
    </w:p>
    <w:p w14:paraId="07B33091">
      <w:pPr>
        <w:pStyle w:val="60"/>
        <w:keepNext w:val="0"/>
        <w:keepLines w:val="0"/>
        <w:pageBreakBefore w:val="0"/>
        <w:widowControl/>
        <w:kinsoku/>
        <w:wordWrap/>
        <w:overflowPunct/>
        <w:topLinePunct w:val="0"/>
        <w:autoSpaceDE w:val="0"/>
        <w:autoSpaceDN w:val="0"/>
        <w:bidi w:val="0"/>
        <w:adjustRightInd/>
        <w:snapToGrid/>
        <w:spacing w:line="400" w:lineRule="exact"/>
        <w:ind w:firstLine="420"/>
        <w:textAlignment w:val="auto"/>
        <w:rPr>
          <w:sz w:val="21"/>
          <w:szCs w:val="21"/>
        </w:rPr>
      </w:pPr>
      <w:r>
        <w:rPr>
          <w:sz w:val="21"/>
          <w:szCs w:val="21"/>
        </w:rPr>
        <w:t>本</w:t>
      </w:r>
      <w:r>
        <w:rPr>
          <w:rFonts w:hint="eastAsia"/>
          <w:sz w:val="21"/>
          <w:szCs w:val="21"/>
        </w:rPr>
        <w:t>文件</w:t>
      </w:r>
      <w:r>
        <w:rPr>
          <w:sz w:val="21"/>
          <w:szCs w:val="21"/>
        </w:rPr>
        <w:t>起草单位：</w:t>
      </w:r>
      <w:r>
        <w:rPr>
          <w:rFonts w:hint="eastAsia"/>
          <w:sz w:val="21"/>
          <w:szCs w:val="21"/>
          <w:lang w:val="en-US" w:eastAsia="zh-CN"/>
        </w:rPr>
        <w:t>沧州市农林科学院、中国农业科学院北京畜牧兽医研究所、</w:t>
      </w:r>
      <w:r>
        <w:rPr>
          <w:rFonts w:hint="eastAsia" w:ascii="Times New Roman" w:hAnsi="Times New Roman" w:eastAsia="宋体" w:cs="Times New Roman"/>
          <w:color w:val="000000"/>
          <w:kern w:val="0"/>
          <w:sz w:val="21"/>
          <w:szCs w:val="21"/>
          <w:lang w:val="en-US" w:eastAsia="zh-CN"/>
        </w:rPr>
        <w:t>沧州市畜牧技术推广站、</w:t>
      </w:r>
      <w:r>
        <w:rPr>
          <w:rFonts w:hint="eastAsia" w:ascii="Times New Roman" w:hAnsi="Times New Roman" w:eastAsia="宋体" w:cs="Times New Roman"/>
          <w:color w:val="000000"/>
          <w:kern w:val="0"/>
          <w:sz w:val="21"/>
          <w:szCs w:val="21"/>
        </w:rPr>
        <w:t>沧州市农业环境与耕地监测保护站</w:t>
      </w:r>
      <w:r>
        <w:rPr>
          <w:rFonts w:hint="eastAsia" w:ascii="Times New Roman" w:hAnsi="Times New Roman" w:eastAsia="宋体" w:cs="Times New Roman"/>
          <w:color w:val="000000"/>
          <w:kern w:val="0"/>
          <w:sz w:val="21"/>
          <w:szCs w:val="21"/>
          <w:lang w:eastAsia="zh-CN"/>
        </w:rPr>
        <w:t>、</w:t>
      </w:r>
      <w:r>
        <w:rPr>
          <w:rFonts w:hint="eastAsia" w:ascii="Times New Roman" w:hAnsi="Times New Roman" w:eastAsia="宋体" w:cs="Times New Roman"/>
          <w:color w:val="000000"/>
          <w:kern w:val="0"/>
          <w:sz w:val="21"/>
          <w:szCs w:val="21"/>
          <w:lang w:val="en-US" w:eastAsia="zh-CN"/>
        </w:rPr>
        <w:t>国家草业技术创新中心、黄骅友和种植专业合作社</w:t>
      </w:r>
      <w:r>
        <w:rPr>
          <w:rFonts w:hint="eastAsia"/>
          <w:sz w:val="21"/>
          <w:szCs w:val="21"/>
        </w:rPr>
        <w:t>。</w:t>
      </w:r>
    </w:p>
    <w:p w14:paraId="005AE19A">
      <w:pPr>
        <w:pStyle w:val="60"/>
        <w:keepNext w:val="0"/>
        <w:keepLines w:val="0"/>
        <w:pageBreakBefore w:val="0"/>
        <w:widowControl/>
        <w:kinsoku/>
        <w:wordWrap/>
        <w:overflowPunct/>
        <w:topLinePunct w:val="0"/>
        <w:autoSpaceDE w:val="0"/>
        <w:autoSpaceDN w:val="0"/>
        <w:bidi w:val="0"/>
        <w:adjustRightInd/>
        <w:snapToGrid/>
        <w:spacing w:line="400" w:lineRule="exact"/>
        <w:ind w:firstLine="420"/>
        <w:textAlignment w:val="auto"/>
        <w:rPr>
          <w:sz w:val="21"/>
          <w:szCs w:val="21"/>
        </w:rPr>
      </w:pPr>
      <w:r>
        <w:rPr>
          <w:sz w:val="21"/>
          <w:szCs w:val="21"/>
        </w:rPr>
        <w:t>本</w:t>
      </w:r>
      <w:r>
        <w:rPr>
          <w:rFonts w:hint="eastAsia"/>
          <w:sz w:val="21"/>
          <w:szCs w:val="21"/>
        </w:rPr>
        <w:t>文件</w:t>
      </w:r>
      <w:r>
        <w:rPr>
          <w:sz w:val="21"/>
          <w:szCs w:val="21"/>
        </w:rPr>
        <w:t>主要起草人：</w:t>
      </w:r>
      <w:r>
        <w:rPr>
          <w:rFonts w:hint="eastAsia"/>
          <w:sz w:val="21"/>
          <w:szCs w:val="21"/>
          <w:lang w:val="en-US" w:eastAsia="zh-CN"/>
        </w:rPr>
        <w:t>刘青松、韩佳婷、陈雅琦、岳明强、屈新月、徐玉鹏、龙瑞才、李明娜、张洪发、齐立学、张志清</w:t>
      </w:r>
      <w:r>
        <w:rPr>
          <w:rFonts w:hint="eastAsia"/>
          <w:sz w:val="21"/>
          <w:szCs w:val="21"/>
        </w:rPr>
        <w:t>、周晓丽。</w:t>
      </w:r>
    </w:p>
    <w:p w14:paraId="05EFCB79">
      <w:pPr>
        <w:pStyle w:val="60"/>
        <w:keepNext w:val="0"/>
        <w:keepLines w:val="0"/>
        <w:pageBreakBefore w:val="0"/>
        <w:widowControl/>
        <w:kinsoku/>
        <w:wordWrap/>
        <w:overflowPunct/>
        <w:topLinePunct w:val="0"/>
        <w:autoSpaceDE w:val="0"/>
        <w:autoSpaceDN w:val="0"/>
        <w:bidi w:val="0"/>
        <w:adjustRightInd/>
        <w:snapToGrid/>
        <w:spacing w:line="400" w:lineRule="exact"/>
        <w:ind w:firstLine="420"/>
        <w:textAlignment w:val="auto"/>
        <w:rPr>
          <w:sz w:val="21"/>
          <w:szCs w:val="21"/>
        </w:rPr>
      </w:pPr>
      <w:r>
        <w:rPr>
          <w:sz w:val="21"/>
          <w:szCs w:val="21"/>
        </w:rPr>
        <w:t>本</w:t>
      </w:r>
      <w:r>
        <w:rPr>
          <w:rFonts w:hint="eastAsia"/>
          <w:sz w:val="21"/>
          <w:szCs w:val="21"/>
        </w:rPr>
        <w:t>文件</w:t>
      </w:r>
      <w:r>
        <w:rPr>
          <w:sz w:val="21"/>
          <w:szCs w:val="21"/>
        </w:rPr>
        <w:t>为首次发布。</w:t>
      </w:r>
    </w:p>
    <w:p w14:paraId="07C8639B">
      <w:pPr>
        <w:pStyle w:val="60"/>
        <w:keepNext w:val="0"/>
        <w:keepLines w:val="0"/>
        <w:pageBreakBefore w:val="0"/>
        <w:widowControl/>
        <w:kinsoku/>
        <w:wordWrap/>
        <w:overflowPunct/>
        <w:topLinePunct w:val="0"/>
        <w:autoSpaceDE w:val="0"/>
        <w:autoSpaceDN w:val="0"/>
        <w:bidi w:val="0"/>
        <w:adjustRightInd/>
        <w:snapToGrid/>
        <w:spacing w:line="400" w:lineRule="exact"/>
        <w:ind w:firstLine="0" w:firstLineChars="0"/>
        <w:textAlignment w:val="auto"/>
        <w:rPr>
          <w:sz w:val="21"/>
          <w:szCs w:val="21"/>
        </w:rPr>
        <w:sectPr>
          <w:footerReference r:id="rId15" w:type="default"/>
          <w:footerReference r:id="rId16" w:type="even"/>
          <w:pgSz w:w="11906" w:h="16838"/>
          <w:pgMar w:top="1928" w:right="1134" w:bottom="1134" w:left="1134" w:header="1418" w:footer="1134" w:gutter="284"/>
          <w:pgNumType w:fmt="upperRoman" w:start="1"/>
          <w:cols w:space="425" w:num="1"/>
          <w:formProt w:val="0"/>
          <w:docGrid w:linePitch="312" w:charSpace="0"/>
        </w:sectPr>
      </w:pPr>
    </w:p>
    <w:bookmarkEnd w:id="14"/>
    <w:sdt>
      <w:sdtPr>
        <w:tag w:val="NEW_STAND_NAME"/>
        <w:id w:val="147482018"/>
        <w:lock w:val="sdtLocked"/>
        <w:placeholder>
          <w:docPart w:val="9007BED21D5A4928A5350D6486970120"/>
        </w:placeholder>
      </w:sdtPr>
      <w:sdtContent>
        <w:sdt>
          <w:sdtPr>
            <w:tag w:val="NEW_STAND_NAME"/>
            <w:id w:val="595910757"/>
            <w:lock w:val="sdtLocked"/>
            <w:placeholder>
              <w:docPart w:val="{fc4e62a1-4d19-4fbc-893f-7dce222d055d}"/>
            </w:placeholder>
          </w:sdtPr>
          <w:sdtContent>
            <w:p w14:paraId="2F6969D0">
              <w:pPr>
                <w:pStyle w:val="181"/>
                <w:keepNext w:val="0"/>
                <w:keepLines w:val="0"/>
                <w:pageBreakBefore w:val="0"/>
                <w:widowControl/>
                <w:kinsoku/>
                <w:wordWrap/>
                <w:overflowPunct/>
                <w:topLinePunct w:val="0"/>
                <w:autoSpaceDE/>
                <w:autoSpaceDN/>
                <w:bidi w:val="0"/>
                <w:adjustRightInd/>
                <w:snapToGrid/>
                <w:spacing w:before="850" w:after="680" w:line="240" w:lineRule="auto"/>
                <w:textAlignment w:val="auto"/>
                <w:rPr>
                  <w:rFonts w:hint="eastAsia"/>
                </w:rPr>
              </w:pPr>
              <w:bookmarkStart w:id="15" w:name="NEW_STAND_NAME"/>
              <w:bookmarkStart w:id="16" w:name="BookMark4"/>
              <w:r>
                <w:rPr>
                  <w:rFonts w:hint="eastAsia"/>
                  <w:lang w:val="en-US" w:eastAsia="zh-CN"/>
                </w:rPr>
                <w:t>滨海中重度盐碱地</w:t>
              </w:r>
              <w:r>
                <w:rPr>
                  <w:rFonts w:hint="eastAsia" w:cs="Times New Roman"/>
                  <w:lang w:val="en-US" w:eastAsia="zh-CN"/>
                </w:rPr>
                <w:t>田菁-苜蓿轮作技术规程</w:t>
              </w:r>
            </w:p>
          </w:sdtContent>
        </w:sdt>
      </w:sdtContent>
    </w:sdt>
    <w:bookmarkEnd w:id="15"/>
    <w:p w14:paraId="7A0D302B">
      <w:pPr>
        <w:pStyle w:val="108"/>
        <w:snapToGrid w:val="0"/>
        <w:spacing w:before="240" w:after="240"/>
        <w:rPr>
          <w:rFonts w:ascii="Times New Roman" w:hAnsi="Times New Roman"/>
        </w:rPr>
      </w:pPr>
      <w:bookmarkStart w:id="17" w:name="_Toc24884218"/>
      <w:bookmarkStart w:id="18" w:name="_Toc26986530"/>
      <w:bookmarkStart w:id="19" w:name="_Toc24884211"/>
      <w:bookmarkStart w:id="20" w:name="_Toc26718930"/>
      <w:bookmarkStart w:id="21" w:name="_Toc26648465"/>
      <w:bookmarkStart w:id="22" w:name="_Toc26986771"/>
      <w:bookmarkStart w:id="23" w:name="_Toc17233325"/>
      <w:bookmarkStart w:id="24" w:name="_Toc17233333"/>
      <w:bookmarkStart w:id="25" w:name="_Toc97192964"/>
      <w:bookmarkStart w:id="26" w:name="_Toc16759"/>
      <w:bookmarkStart w:id="27" w:name="_Toc26535"/>
      <w:r>
        <w:rPr>
          <w:rFonts w:hint="eastAsia" w:ascii="Times New Roman" w:hAnsi="Times New Roman"/>
        </w:rPr>
        <w:t>范围</w:t>
      </w:r>
      <w:bookmarkEnd w:id="17"/>
      <w:bookmarkEnd w:id="18"/>
      <w:bookmarkEnd w:id="19"/>
      <w:bookmarkEnd w:id="20"/>
      <w:bookmarkEnd w:id="21"/>
      <w:bookmarkEnd w:id="22"/>
      <w:bookmarkEnd w:id="23"/>
      <w:bookmarkEnd w:id="24"/>
      <w:bookmarkEnd w:id="25"/>
      <w:bookmarkEnd w:id="26"/>
      <w:bookmarkEnd w:id="27"/>
    </w:p>
    <w:p w14:paraId="75D8BACB">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Times New Roman" w:hAnsi="Times New Roman" w:eastAsia="宋体" w:cs="Times New Roman"/>
          <w:color w:val="000000"/>
          <w:kern w:val="0"/>
          <w:sz w:val="22"/>
          <w:lang w:val="en-US" w:eastAsia="zh-CN"/>
        </w:rPr>
      </w:pPr>
      <w:bookmarkStart w:id="28" w:name="_Hlk152665020"/>
      <w:bookmarkStart w:id="29" w:name="_Toc17233334"/>
      <w:bookmarkStart w:id="30" w:name="_Toc24884212"/>
      <w:bookmarkStart w:id="31" w:name="_Toc26648466"/>
      <w:bookmarkStart w:id="32" w:name="_Toc24884219"/>
      <w:bookmarkStart w:id="33" w:name="_Toc17233326"/>
      <w:r>
        <w:rPr>
          <w:rFonts w:hint="eastAsia" w:ascii="Times New Roman" w:hAnsi="Times New Roman" w:eastAsia="宋体" w:cs="Times New Roman"/>
          <w:color w:val="000000"/>
          <w:kern w:val="0"/>
          <w:sz w:val="22"/>
          <w:lang w:val="en-US" w:eastAsia="zh-CN"/>
        </w:rPr>
        <w:t>本文件规定了</w:t>
      </w:r>
      <w:r>
        <w:rPr>
          <w:rFonts w:hint="eastAsia" w:ascii="Times New Roman" w:hAnsi="Times New Roman" w:cs="Times New Roman"/>
          <w:color w:val="000000"/>
          <w:kern w:val="0"/>
          <w:sz w:val="22"/>
          <w:lang w:val="en-US" w:eastAsia="zh-CN"/>
        </w:rPr>
        <w:t>滨海中重度盐碱地</w:t>
      </w:r>
      <w:r>
        <w:rPr>
          <w:rFonts w:hint="eastAsia" w:ascii="Times New Roman" w:hAnsi="Times New Roman" w:eastAsia="宋体" w:cs="Times New Roman"/>
          <w:color w:val="000000"/>
          <w:kern w:val="0"/>
          <w:sz w:val="22"/>
          <w:lang w:val="en-US" w:eastAsia="zh-CN"/>
        </w:rPr>
        <w:t>苜蓿</w:t>
      </w:r>
      <w:r>
        <w:rPr>
          <w:rFonts w:hint="eastAsia" w:ascii="Times New Roman" w:hAnsi="Times New Roman" w:cs="Times New Roman"/>
          <w:color w:val="000000"/>
          <w:kern w:val="0"/>
          <w:sz w:val="22"/>
          <w:lang w:val="en-US" w:eastAsia="zh-CN"/>
        </w:rPr>
        <w:t>-</w:t>
      </w:r>
      <w:r>
        <w:rPr>
          <w:rFonts w:hint="eastAsia" w:ascii="Times New Roman" w:hAnsi="Times New Roman" w:eastAsia="宋体" w:cs="Times New Roman"/>
          <w:color w:val="000000"/>
          <w:kern w:val="0"/>
          <w:sz w:val="22"/>
          <w:lang w:val="en-US" w:eastAsia="zh-CN"/>
        </w:rPr>
        <w:t>田菁</w:t>
      </w:r>
      <w:r>
        <w:rPr>
          <w:rFonts w:hint="eastAsia" w:ascii="Times New Roman" w:hAnsi="Times New Roman" w:cs="Times New Roman"/>
          <w:color w:val="000000"/>
          <w:kern w:val="0"/>
          <w:sz w:val="22"/>
          <w:lang w:val="en-US" w:eastAsia="zh-CN"/>
        </w:rPr>
        <w:t>轮作</w:t>
      </w:r>
      <w:r>
        <w:rPr>
          <w:rFonts w:hint="eastAsia" w:ascii="Times New Roman" w:hAnsi="Times New Roman" w:eastAsia="宋体" w:cs="Times New Roman"/>
          <w:color w:val="000000"/>
          <w:kern w:val="0"/>
          <w:sz w:val="22"/>
          <w:lang w:val="en-US" w:eastAsia="zh-CN"/>
        </w:rPr>
        <w:t>技术的术语和定义、播前准备、品种选择及种子处理、播种、田间管理、收获和加工等。</w:t>
      </w:r>
    </w:p>
    <w:p w14:paraId="337FBC67">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ascii="Times New Roman" w:hAnsi="Times New Roman"/>
        </w:rPr>
      </w:pPr>
      <w:r>
        <w:rPr>
          <w:rFonts w:hint="eastAsia" w:ascii="Times New Roman" w:hAnsi="Times New Roman" w:eastAsia="宋体" w:cs="Times New Roman"/>
          <w:color w:val="000000"/>
          <w:kern w:val="0"/>
          <w:sz w:val="22"/>
          <w:lang w:val="en-US" w:eastAsia="zh-CN"/>
        </w:rPr>
        <w:t>本文件适用于河北滨海中重度盐碱地苜蓿种植区域。</w:t>
      </w:r>
    </w:p>
    <w:bookmarkEnd w:id="28"/>
    <w:p w14:paraId="466B8718">
      <w:pPr>
        <w:pStyle w:val="108"/>
        <w:snapToGrid w:val="0"/>
        <w:spacing w:before="240" w:after="240"/>
        <w:rPr>
          <w:rFonts w:ascii="Times New Roman" w:hAnsi="Times New Roman"/>
        </w:rPr>
      </w:pPr>
      <w:bookmarkStart w:id="34" w:name="_Toc97192965"/>
      <w:bookmarkStart w:id="35" w:name="_Toc26718931"/>
      <w:bookmarkStart w:id="36" w:name="_Toc26986531"/>
      <w:bookmarkStart w:id="37" w:name="_Toc26986772"/>
      <w:bookmarkStart w:id="38" w:name="_Toc6409"/>
      <w:bookmarkStart w:id="39" w:name="_Toc575"/>
      <w:r>
        <w:rPr>
          <w:rFonts w:hint="eastAsia" w:ascii="Times New Roman" w:hAnsi="Times New Roman"/>
        </w:rPr>
        <w:t>规范性引用文件</w:t>
      </w:r>
      <w:bookmarkEnd w:id="29"/>
      <w:bookmarkEnd w:id="30"/>
      <w:bookmarkEnd w:id="31"/>
      <w:bookmarkEnd w:id="32"/>
      <w:bookmarkEnd w:id="33"/>
      <w:bookmarkEnd w:id="34"/>
      <w:bookmarkEnd w:id="35"/>
      <w:bookmarkEnd w:id="36"/>
      <w:bookmarkEnd w:id="37"/>
      <w:bookmarkEnd w:id="38"/>
      <w:bookmarkEnd w:id="39"/>
    </w:p>
    <w:sdt>
      <w:sdtPr>
        <w:rPr>
          <w:rFonts w:hint="eastAsia" w:ascii="Times New Roman" w:hAnsi="Times New Roman"/>
        </w:rPr>
        <w:id w:val="715848253"/>
        <w:placeholder>
          <w:docPart w:val="9B680971242B4054BE292EE029BC114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ascii="Times New Roman" w:hAnsi="Times New Roman"/>
        </w:rPr>
      </w:sdtEndPr>
      <w:sdtContent>
        <w:p w14:paraId="262A8F18">
          <w:pPr>
            <w:pStyle w:val="60"/>
            <w:keepNext w:val="0"/>
            <w:keepLines w:val="0"/>
            <w:pageBreakBefore w:val="0"/>
            <w:widowControl/>
            <w:kinsoku/>
            <w:wordWrap/>
            <w:overflowPunct/>
            <w:topLinePunct w:val="0"/>
            <w:bidi w:val="0"/>
            <w:adjustRightInd/>
            <w:snapToGrid/>
            <w:spacing w:line="400" w:lineRule="exact"/>
            <w:ind w:firstLine="420"/>
            <w:textAlignment w:val="auto"/>
            <w:rPr>
              <w:rFonts w:ascii="Times New Roman" w:hAnsi="Times New Roman"/>
            </w:rPr>
          </w:pPr>
          <w:bookmarkStart w:id="40" w:name="_Hlk152665074"/>
          <w:r>
            <w:rPr>
              <w:rFonts w:hint="eastAsia" w:ascii="Times New Roman" w:hAns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bookmarkEnd w:id="40"/>
    <w:p w14:paraId="5D1B89BE">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cs="Times New Roman"/>
          <w:color w:val="000000"/>
          <w:kern w:val="0"/>
          <w:sz w:val="22"/>
          <w:lang w:val="en-US" w:eastAsia="zh-CN"/>
        </w:rPr>
      </w:pPr>
      <w:bookmarkStart w:id="41" w:name="_Toc97192966"/>
      <w:r>
        <w:rPr>
          <w:rFonts w:hint="eastAsia" w:ascii="Times New Roman" w:hAnsi="Times New Roman" w:cs="Times New Roman"/>
          <w:color w:val="000000"/>
          <w:kern w:val="0"/>
          <w:sz w:val="22"/>
          <w:lang w:val="en-US" w:eastAsia="zh-CN"/>
        </w:rPr>
        <w:t>GB/T 2930.6 草种子检验规程 健康测定</w:t>
      </w:r>
    </w:p>
    <w:p w14:paraId="52B429ED">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Times New Roman" w:hAnsi="Times New Roman" w:cs="Times New Roman"/>
          <w:color w:val="000000"/>
          <w:kern w:val="0"/>
          <w:sz w:val="22"/>
          <w:lang w:val="en-US" w:eastAsia="zh-CN"/>
        </w:rPr>
      </w:pPr>
      <w:r>
        <w:rPr>
          <w:rFonts w:hint="eastAsia" w:ascii="Times New Roman" w:hAnsi="Times New Roman" w:cs="Times New Roman"/>
          <w:color w:val="000000"/>
          <w:kern w:val="0"/>
          <w:sz w:val="22"/>
          <w:lang w:val="en-US" w:eastAsia="zh-CN"/>
        </w:rPr>
        <w:t>GB 6141 豆科草种子质量分级</w:t>
      </w:r>
    </w:p>
    <w:p w14:paraId="3EBDAA6D">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Times New Roman" w:hAnsi="Times New Roman" w:eastAsia="宋体" w:cs="Times New Roman"/>
          <w:color w:val="000000"/>
          <w:kern w:val="0"/>
          <w:sz w:val="22"/>
          <w:lang w:val="en-US" w:eastAsia="zh-CN"/>
        </w:rPr>
      </w:pPr>
      <w:r>
        <w:rPr>
          <w:rFonts w:hint="eastAsia" w:ascii="Times New Roman" w:hAnsi="Times New Roman" w:eastAsia="宋体" w:cs="Times New Roman"/>
          <w:color w:val="000000"/>
          <w:kern w:val="0"/>
          <w:sz w:val="22"/>
          <w:lang w:val="en-US" w:eastAsia="zh-CN"/>
        </w:rPr>
        <w:t>GB 5084 农田灌溉水质标准</w:t>
      </w:r>
    </w:p>
    <w:p w14:paraId="5677298C">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Times New Roman" w:hAnsi="Times New Roman" w:eastAsia="宋体" w:cs="Times New Roman"/>
          <w:color w:val="000000"/>
          <w:kern w:val="0"/>
          <w:sz w:val="22"/>
          <w:lang w:val="en-US" w:eastAsia="zh-CN"/>
        </w:rPr>
      </w:pPr>
      <w:r>
        <w:rPr>
          <w:rFonts w:hint="eastAsia" w:ascii="Times New Roman" w:hAnsi="Times New Roman" w:eastAsia="宋体" w:cs="Times New Roman"/>
          <w:color w:val="000000"/>
          <w:kern w:val="0"/>
          <w:sz w:val="22"/>
          <w:lang w:val="en-US" w:eastAsia="zh-CN"/>
        </w:rPr>
        <w:t>NY/T 496 肥料合理使用准则 通则</w:t>
      </w:r>
    </w:p>
    <w:p w14:paraId="6B716645">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Times New Roman" w:hAnsi="Times New Roman" w:eastAsia="宋体" w:cs="Times New Roman"/>
          <w:color w:val="000000"/>
          <w:kern w:val="0"/>
          <w:sz w:val="22"/>
          <w:lang w:val="en-US" w:eastAsia="zh-CN"/>
        </w:rPr>
      </w:pPr>
      <w:r>
        <w:rPr>
          <w:rFonts w:hint="eastAsia" w:ascii="Times New Roman" w:hAnsi="Times New Roman" w:eastAsia="宋体" w:cs="Times New Roman"/>
          <w:color w:val="000000"/>
          <w:kern w:val="0"/>
          <w:sz w:val="22"/>
          <w:lang w:val="en-US" w:eastAsia="zh-CN"/>
        </w:rPr>
        <w:t>NY/T 2701 人工草地杂草防除技术规范 紫花苜蓿</w:t>
      </w:r>
    </w:p>
    <w:p w14:paraId="499AB6AD">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Times New Roman" w:hAnsi="Times New Roman" w:eastAsia="宋体" w:cs="Times New Roman"/>
          <w:color w:val="000000"/>
          <w:kern w:val="0"/>
          <w:sz w:val="22"/>
          <w:lang w:val="en-US" w:eastAsia="zh-CN"/>
        </w:rPr>
      </w:pPr>
      <w:r>
        <w:rPr>
          <w:rFonts w:hint="eastAsia" w:ascii="Times New Roman" w:hAnsi="Times New Roman" w:eastAsia="宋体" w:cs="Times New Roman"/>
          <w:color w:val="000000"/>
          <w:kern w:val="0"/>
          <w:sz w:val="22"/>
          <w:lang w:val="en-US" w:eastAsia="zh-CN"/>
        </w:rPr>
        <w:t>NY/T 2702 紫花苜蓿主要病害防治技术规程</w:t>
      </w:r>
    </w:p>
    <w:p w14:paraId="0C652B1F">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ascii="Times New Roman" w:hAnsi="Times New Roman"/>
        </w:rPr>
      </w:pPr>
      <w:r>
        <w:rPr>
          <w:rFonts w:hint="eastAsia" w:ascii="Times New Roman" w:hAnsi="Times New Roman" w:eastAsia="宋体" w:cs="Times New Roman"/>
          <w:color w:val="000000"/>
          <w:kern w:val="0"/>
          <w:sz w:val="22"/>
          <w:lang w:val="en-US" w:eastAsia="zh-CN"/>
        </w:rPr>
        <w:t>NY/T 2700-2015 草地测土施肥技术规程-紫花苜蓿</w:t>
      </w:r>
    </w:p>
    <w:p w14:paraId="20ED1009">
      <w:pPr>
        <w:pStyle w:val="108"/>
        <w:spacing w:before="240" w:after="240"/>
        <w:rPr>
          <w:rFonts w:ascii="Times New Roman" w:hAnsi="Times New Roman"/>
        </w:rPr>
      </w:pPr>
      <w:bookmarkStart w:id="42" w:name="_Toc28177"/>
      <w:bookmarkStart w:id="43" w:name="_Toc10764"/>
      <w:r>
        <w:rPr>
          <w:rFonts w:hint="eastAsia" w:ascii="Times New Roman" w:hAnsi="Times New Roman"/>
        </w:rPr>
        <w:t>术语和定义</w:t>
      </w:r>
      <w:bookmarkEnd w:id="41"/>
      <w:bookmarkEnd w:id="42"/>
      <w:bookmarkEnd w:id="43"/>
    </w:p>
    <w:sdt>
      <w:sdtPr>
        <w:rPr>
          <w:rFonts w:ascii="Times New Roman" w:hAnsi="Times New Roman"/>
        </w:rPr>
        <w:id w:val="-1909835108"/>
        <w:placeholder>
          <w:docPart w:val="9E7E122402384C4FADCD8D498C60658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hAnsi="Times New Roman"/>
        </w:rPr>
      </w:sdtEndPr>
      <w:sdtContent>
        <w:p w14:paraId="418CE477">
          <w:pPr>
            <w:pStyle w:val="60"/>
            <w:keepNext w:val="0"/>
            <w:keepLines w:val="0"/>
            <w:pageBreakBefore w:val="0"/>
            <w:widowControl/>
            <w:kinsoku/>
            <w:wordWrap/>
            <w:overflowPunct/>
            <w:topLinePunct w:val="0"/>
            <w:autoSpaceDE w:val="0"/>
            <w:autoSpaceDN w:val="0"/>
            <w:bidi w:val="0"/>
            <w:adjustRightInd/>
            <w:snapToGrid/>
            <w:spacing w:line="400" w:lineRule="exact"/>
            <w:ind w:firstLine="420"/>
            <w:textAlignment w:val="auto"/>
            <w:rPr>
              <w:rFonts w:hint="eastAsia" w:ascii="Times New Roman" w:hAnsi="Times New Roman" w:eastAsia="黑体"/>
            </w:rPr>
          </w:pPr>
          <w:bookmarkStart w:id="44" w:name="_Toc26986532"/>
          <w:bookmarkEnd w:id="44"/>
          <w:bookmarkStart w:id="45" w:name="_Hlk152665129"/>
          <w:r>
            <w:rPr>
              <w:rFonts w:ascii="Times New Roman" w:hAnsi="Times New Roman"/>
            </w:rPr>
            <w:t>下列术语和定义适用于本文件。</w:t>
          </w:r>
        </w:p>
      </w:sdtContent>
    </w:sdt>
    <w:bookmarkEnd w:id="45"/>
    <w:p w14:paraId="55256FBD">
      <w:pPr>
        <w:pStyle w:val="109"/>
        <w:spacing w:before="0" w:beforeLines="0" w:after="0" w:afterLines="0"/>
        <w:rPr>
          <w:rFonts w:ascii="Times New Roman" w:hAnsi="Times New Roman"/>
        </w:rPr>
      </w:pPr>
    </w:p>
    <w:p w14:paraId="183C7C94">
      <w:pPr>
        <w:pStyle w:val="60"/>
        <w:keepNext w:val="0"/>
        <w:keepLines w:val="0"/>
        <w:pageBreakBefore w:val="0"/>
        <w:widowControl/>
        <w:kinsoku/>
        <w:wordWrap/>
        <w:overflowPunct/>
        <w:topLinePunct w:val="0"/>
        <w:bidi w:val="0"/>
        <w:adjustRightInd/>
        <w:snapToGrid/>
        <w:spacing w:line="400" w:lineRule="exact"/>
        <w:ind w:firstLine="420"/>
        <w:textAlignment w:val="auto"/>
        <w:rPr>
          <w:rFonts w:hint="eastAsia" w:ascii="Times New Roman" w:hAnsi="Times New Roman" w:eastAsia="黑体"/>
          <w:color w:val="000000" w:themeColor="text1"/>
          <w14:textFill>
            <w14:solidFill>
              <w14:schemeClr w14:val="tx1"/>
            </w14:solidFill>
          </w14:textFill>
        </w:rPr>
      </w:pPr>
      <w:r>
        <w:rPr>
          <w:rFonts w:hint="eastAsia" w:ascii="Times New Roman" w:hAnsi="Times New Roman" w:eastAsia="黑体" w:cs="Times New Roman"/>
          <w:color w:val="000000" w:themeColor="text1"/>
          <w:lang w:val="en-US" w:eastAsia="zh-CN"/>
          <w14:textFill>
            <w14:solidFill>
              <w14:schemeClr w14:val="tx1"/>
            </w14:solidFill>
          </w14:textFill>
        </w:rPr>
        <w:t>中度盐碱地</w:t>
      </w:r>
      <w:r>
        <w:rPr>
          <w:rFonts w:hint="eastAsia" w:ascii="Times New Roman" w:hAnsi="Times New Roman" w:eastAsia="黑体"/>
          <w:color w:val="000000" w:themeColor="text1"/>
          <w14:textFill>
            <w14:solidFill>
              <w14:schemeClr w14:val="tx1"/>
            </w14:solidFill>
          </w14:textFill>
        </w:rPr>
        <w:t xml:space="preserve"> moderately saline-alkali land</w:t>
      </w:r>
    </w:p>
    <w:p w14:paraId="63840837">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耕层土壤含盐量0.2%～0.4%，pH值为大于等于8.5，小于9.5的盐碱地。</w:t>
      </w:r>
    </w:p>
    <w:p w14:paraId="5B3C06A3">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default" w:ascii="Times New Roman" w:hAnsi="Times New Roman" w:eastAsia="宋体" w:cs="Times New Roman"/>
          <w:color w:val="000000"/>
          <w:kern w:val="0"/>
          <w:sz w:val="22"/>
          <w:lang w:val="en-US" w:eastAsia="zh-CN"/>
        </w:rPr>
      </w:pPr>
      <w:r>
        <w:rPr>
          <w:rFonts w:hint="eastAsia" w:ascii="Times New Roman" w:hAnsi="Times New Roman" w:eastAsia="宋体" w:cs="Times New Roman"/>
          <w:color w:val="000000"/>
          <w:kern w:val="0"/>
          <w:sz w:val="22"/>
          <w:lang w:val="en-US" w:eastAsia="zh-CN"/>
        </w:rPr>
        <w:t>3.2</w:t>
      </w:r>
    </w:p>
    <w:p w14:paraId="28D78132">
      <w:pPr>
        <w:pStyle w:val="60"/>
        <w:keepNext w:val="0"/>
        <w:keepLines w:val="0"/>
        <w:pageBreakBefore w:val="0"/>
        <w:widowControl/>
        <w:kinsoku/>
        <w:wordWrap/>
        <w:overflowPunct/>
        <w:topLinePunct w:val="0"/>
        <w:bidi w:val="0"/>
        <w:adjustRightInd/>
        <w:snapToGrid/>
        <w:spacing w:line="400" w:lineRule="exact"/>
        <w:ind w:firstLine="420"/>
        <w:textAlignment w:val="auto"/>
        <w:rPr>
          <w:rFonts w:hint="eastAsia" w:ascii="Times New Roman" w:hAnsi="Times New Roman" w:eastAsia="黑体"/>
          <w:color w:val="000000" w:themeColor="text1"/>
          <w14:textFill>
            <w14:solidFill>
              <w14:schemeClr w14:val="tx1"/>
            </w14:solidFill>
          </w14:textFill>
        </w:rPr>
      </w:pPr>
      <w:r>
        <w:rPr>
          <w:rFonts w:hint="eastAsia" w:ascii="Times New Roman" w:hAnsi="Times New Roman" w:eastAsia="黑体" w:cs="Times New Roman"/>
          <w:color w:val="000000" w:themeColor="text1"/>
          <w:lang w:val="en-US" w:eastAsia="zh-CN"/>
          <w14:textFill>
            <w14:solidFill>
              <w14:schemeClr w14:val="tx1"/>
            </w14:solidFill>
          </w14:textFill>
        </w:rPr>
        <w:t>重度盐碱地</w:t>
      </w:r>
      <w:r>
        <w:rPr>
          <w:rFonts w:hint="eastAsia" w:ascii="Times New Roman" w:hAnsi="Times New Roman" w:eastAsia="黑体"/>
          <w:color w:val="000000" w:themeColor="text1"/>
          <w14:textFill>
            <w14:solidFill>
              <w14:schemeClr w14:val="tx1"/>
            </w14:solidFill>
          </w14:textFill>
        </w:rPr>
        <w:t xml:space="preserve"> severely saline-alkali land</w:t>
      </w:r>
    </w:p>
    <w:p w14:paraId="6E8416CE">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耕层土壤含盐量0.4%～0.6%，pH大于等于9.5的盐碱地。</w:t>
      </w:r>
    </w:p>
    <w:p w14:paraId="7958F794">
      <w:pPr>
        <w:pStyle w:val="2"/>
        <w:ind w:left="0" w:leftChars="0" w:firstLine="0" w:firstLineChars="0"/>
        <w:rPr>
          <w:rFonts w:hint="eastAsia" w:ascii="Times New Roman" w:hAnsi="Times New Roman" w:cs="Times New Roman"/>
          <w:kern w:val="0"/>
          <w:sz w:val="21"/>
          <w:szCs w:val="20"/>
          <w:lang w:val="en-US" w:eastAsia="zh-CN" w:bidi="ar-SA"/>
        </w:rPr>
      </w:pPr>
      <w:r>
        <w:rPr>
          <w:rFonts w:hint="eastAsia" w:ascii="Times New Roman" w:hAnsi="Times New Roman" w:cs="Times New Roman"/>
          <w:kern w:val="0"/>
          <w:sz w:val="21"/>
          <w:szCs w:val="20"/>
          <w:lang w:val="en-US" w:eastAsia="zh-CN" w:bidi="ar-SA"/>
        </w:rPr>
        <w:t xml:space="preserve">3.3 </w:t>
      </w:r>
    </w:p>
    <w:p w14:paraId="74686E85">
      <w:pPr>
        <w:pStyle w:val="60"/>
        <w:keepNext w:val="0"/>
        <w:keepLines w:val="0"/>
        <w:pageBreakBefore w:val="0"/>
        <w:widowControl/>
        <w:kinsoku/>
        <w:wordWrap/>
        <w:overflowPunct/>
        <w:topLinePunct w:val="0"/>
        <w:bidi w:val="0"/>
        <w:adjustRightInd/>
        <w:snapToGrid/>
        <w:spacing w:line="400" w:lineRule="exact"/>
        <w:ind w:firstLine="420"/>
        <w:textAlignment w:val="auto"/>
        <w:rPr>
          <w:rFonts w:hint="eastAsia" w:ascii="Times New Roman" w:hAnsi="Times New Roman" w:eastAsia="黑体" w:cs="Times New Roman"/>
          <w:color w:val="000000" w:themeColor="text1"/>
          <w:lang w:val="en-US" w:eastAsia="zh-CN"/>
          <w14:textFill>
            <w14:solidFill>
              <w14:schemeClr w14:val="tx1"/>
            </w14:solidFill>
          </w14:textFill>
        </w:rPr>
      </w:pPr>
      <w:r>
        <w:rPr>
          <w:rFonts w:hint="eastAsia" w:ascii="Times New Roman" w:hAnsi="Times New Roman" w:eastAsia="黑体" w:cs="Times New Roman"/>
          <w:color w:val="000000" w:themeColor="text1"/>
          <w:lang w:val="en-US" w:eastAsia="zh-CN"/>
          <w14:textFill>
            <w14:solidFill>
              <w14:schemeClr w14:val="tx1"/>
            </w14:solidFill>
          </w14:textFill>
        </w:rPr>
        <w:t>田菁</w:t>
      </w:r>
      <w:r>
        <w:rPr>
          <w:rFonts w:hint="eastAsia" w:ascii="Times New Roman" w:eastAsia="黑体" w:cs="Times New Roman"/>
          <w:color w:val="000000" w:themeColor="text1"/>
          <w:lang w:val="en-US" w:eastAsia="zh-CN"/>
          <w14:textFill>
            <w14:solidFill>
              <w14:schemeClr w14:val="tx1"/>
            </w14:solidFill>
          </w14:textFill>
        </w:rPr>
        <w:t>-</w:t>
      </w:r>
      <w:r>
        <w:rPr>
          <w:rFonts w:hint="eastAsia" w:ascii="Times New Roman" w:hAnsi="Times New Roman" w:eastAsia="黑体" w:cs="Times New Roman"/>
          <w:color w:val="000000" w:themeColor="text1"/>
          <w:lang w:val="en-US" w:eastAsia="zh-CN"/>
          <w14:textFill>
            <w14:solidFill>
              <w14:schemeClr w14:val="tx1"/>
            </w14:solidFill>
          </w14:textFill>
        </w:rPr>
        <w:t>苜蓿轮作 rotation of sesbania and alfalfa</w:t>
      </w:r>
    </w:p>
    <w:p w14:paraId="470A0618">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中度盐碱地第1年6月种植田菁，9月份翻压还田，第2年2</w:t>
      </w:r>
      <w:r>
        <w:rPr>
          <w:rFonts w:hint="eastAsia" w:ascii="Times New Roman" w:hAnsi="Times New Roman" w:cs="Times New Roman"/>
          <w:kern w:val="0"/>
          <w:sz w:val="21"/>
          <w:szCs w:val="20"/>
          <w:lang w:val="en-US" w:eastAsia="zh-CN" w:bidi="ar-SA"/>
        </w:rPr>
        <w:t>-</w:t>
      </w:r>
      <w:r>
        <w:rPr>
          <w:rFonts w:hint="eastAsia" w:ascii="Times New Roman" w:hAnsi="Times New Roman" w:eastAsia="宋体" w:cs="Times New Roman"/>
          <w:kern w:val="0"/>
          <w:sz w:val="21"/>
          <w:szCs w:val="20"/>
          <w:lang w:val="en-US" w:eastAsia="zh-CN" w:bidi="ar-SA"/>
        </w:rPr>
        <w:t>3月份种植苜蓿；重度盐碱地连续种植2年田菁后，第3年2-3月份种植苜蓿。</w:t>
      </w:r>
    </w:p>
    <w:bookmarkEnd w:id="16"/>
    <w:p w14:paraId="7904C5C8">
      <w:pPr>
        <w:pStyle w:val="108"/>
        <w:spacing w:before="240" w:after="240"/>
        <w:rPr>
          <w:rFonts w:hint="eastAsia" w:ascii="Times New Roman" w:hAnsi="Times New Roman" w:cs="Times New Roman"/>
          <w:lang w:val="en-US" w:eastAsia="zh-CN"/>
        </w:rPr>
      </w:pPr>
      <w:bookmarkStart w:id="46" w:name="_Toc15408"/>
      <w:bookmarkStart w:id="47" w:name="_Toc13595"/>
      <w:r>
        <w:rPr>
          <w:rFonts w:hint="eastAsia" w:ascii="Times New Roman" w:hAnsi="Times New Roman" w:cs="Times New Roman"/>
          <w:lang w:val="en-US" w:eastAsia="zh-CN"/>
        </w:rPr>
        <w:t>播前准备</w:t>
      </w:r>
      <w:bookmarkEnd w:id="46"/>
      <w:bookmarkEnd w:id="47"/>
    </w:p>
    <w:p w14:paraId="7062E071">
      <w:pPr>
        <w:pStyle w:val="24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exact"/>
        <w:textAlignment w:val="auto"/>
        <w:rPr>
          <w:rFonts w:hint="eastAsia" w:ascii="Times New Roman" w:hAnsi="Times New Roman" w:eastAsia="黑体" w:cs="Times New Roman"/>
          <w:sz w:val="21"/>
          <w:lang w:val="en-US" w:eastAsia="zh-CN" w:bidi="ar-SA"/>
        </w:rPr>
      </w:pPr>
      <w:bookmarkStart w:id="48" w:name="_Toc18776"/>
      <w:r>
        <w:rPr>
          <w:rFonts w:hint="eastAsia" w:ascii="Times New Roman" w:hAnsi="Times New Roman" w:eastAsia="黑体" w:cs="Times New Roman"/>
          <w:sz w:val="21"/>
          <w:lang w:val="en-US" w:eastAsia="zh-CN" w:bidi="ar-SA"/>
        </w:rPr>
        <w:t>4.1 整地</w:t>
      </w:r>
      <w:bookmarkEnd w:id="48"/>
    </w:p>
    <w:p w14:paraId="62FB96EA">
      <w:pPr>
        <w:pStyle w:val="17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lang w:val="en-US" w:eastAsia="zh-CN"/>
        </w:rPr>
      </w:pPr>
      <w:r>
        <w:rPr>
          <w:rFonts w:hint="eastAsia" w:ascii="Times New Roman" w:hAnsi="Times New Roman"/>
          <w:lang w:val="en-US" w:eastAsia="zh-CN"/>
        </w:rPr>
        <w:t>播前深松扩容增盐，采用深松犁或“V”型铲刀对土壤进行深松，深度40～50cm；同时通过耕、耙等作业平整土地，使耕层“深、松、碎、平”；整地时观察土壤墒情，如不能保证</w:t>
      </w:r>
      <w:r>
        <w:rPr>
          <w:rFonts w:hint="default" w:ascii="Times New Roman" w:hAnsi="Times New Roman"/>
          <w:lang w:val="en-US" w:eastAsia="zh-CN"/>
        </w:rPr>
        <w:t>种子发芽出苗，则应及时灌水。</w:t>
      </w:r>
    </w:p>
    <w:p w14:paraId="6E6D137D">
      <w:pPr>
        <w:pStyle w:val="24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exact"/>
        <w:textAlignment w:val="auto"/>
        <w:rPr>
          <w:rFonts w:hint="eastAsia" w:ascii="Times New Roman" w:hAnsi="Times New Roman" w:eastAsia="黑体" w:cs="Times New Roman"/>
          <w:sz w:val="21"/>
          <w:lang w:val="en-US" w:eastAsia="zh-CN" w:bidi="ar-SA"/>
        </w:rPr>
      </w:pPr>
      <w:bookmarkStart w:id="49" w:name="_Toc10408"/>
      <w:r>
        <w:rPr>
          <w:rFonts w:hint="eastAsia" w:ascii="Times New Roman" w:hAnsi="Times New Roman" w:eastAsia="黑体" w:cs="Times New Roman"/>
          <w:sz w:val="21"/>
          <w:lang w:val="en-US" w:eastAsia="zh-CN" w:bidi="ar-SA"/>
        </w:rPr>
        <w:t>4.2 施有机肥</w:t>
      </w:r>
      <w:bookmarkEnd w:id="49"/>
    </w:p>
    <w:p w14:paraId="4A51AAD8">
      <w:pPr>
        <w:pStyle w:val="17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lang w:val="en-US" w:eastAsia="zh-CN"/>
        </w:rPr>
      </w:pPr>
      <w:r>
        <w:rPr>
          <w:rFonts w:hint="eastAsia" w:ascii="Times New Roman" w:hAnsi="Times New Roman"/>
          <w:lang w:val="en-US" w:eastAsia="zh-CN"/>
        </w:rPr>
        <w:t>结合整地施有机肥，充分腐熟发酵后的有机肥使用量2000kg～3000kg/667m</w:t>
      </w:r>
      <w:r>
        <w:rPr>
          <w:rFonts w:hint="eastAsia" w:ascii="Times New Roman" w:hAnsi="Times New Roman"/>
          <w:vertAlign w:val="superscript"/>
          <w:lang w:val="en-US" w:eastAsia="zh-CN"/>
        </w:rPr>
        <w:t>2</w:t>
      </w:r>
      <w:r>
        <w:rPr>
          <w:rFonts w:hint="eastAsia" w:ascii="Times New Roman" w:hAnsi="Times New Roman"/>
          <w:lang w:val="en-US" w:eastAsia="zh-CN"/>
        </w:rPr>
        <w:t>或商品有机肥200kg～300kg/667m</w:t>
      </w:r>
      <w:r>
        <w:rPr>
          <w:rFonts w:hint="eastAsia" w:ascii="Times New Roman" w:hAnsi="Times New Roman"/>
          <w:vertAlign w:val="superscript"/>
          <w:lang w:val="en-US" w:eastAsia="zh-CN"/>
        </w:rPr>
        <w:t>2</w:t>
      </w:r>
      <w:r>
        <w:rPr>
          <w:rFonts w:hint="eastAsia" w:ascii="Times New Roman" w:hAnsi="Times New Roman"/>
          <w:lang w:val="en-US" w:eastAsia="zh-CN"/>
        </w:rPr>
        <w:t>。</w:t>
      </w:r>
    </w:p>
    <w:p w14:paraId="0301C91F">
      <w:pPr>
        <w:pStyle w:val="24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exact"/>
        <w:textAlignment w:val="auto"/>
        <w:rPr>
          <w:rFonts w:hint="eastAsia" w:ascii="Times New Roman" w:hAnsi="Times New Roman" w:eastAsia="黑体" w:cs="Times New Roman"/>
          <w:sz w:val="21"/>
          <w:lang w:val="en-US" w:eastAsia="zh-CN" w:bidi="ar-SA"/>
        </w:rPr>
      </w:pPr>
      <w:bookmarkStart w:id="50" w:name="_Toc8787"/>
      <w:r>
        <w:rPr>
          <w:rFonts w:hint="eastAsia" w:ascii="Times New Roman" w:hAnsi="Times New Roman" w:eastAsia="黑体" w:cs="Times New Roman"/>
          <w:sz w:val="21"/>
          <w:lang w:val="en-US" w:eastAsia="zh-CN" w:bidi="ar-SA"/>
        </w:rPr>
        <w:t>4.3 洗盐</w:t>
      </w:r>
      <w:bookmarkEnd w:id="50"/>
    </w:p>
    <w:p w14:paraId="50091AC1">
      <w:pPr>
        <w:pStyle w:val="17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lang w:val="en-US" w:eastAsia="zh-CN"/>
        </w:rPr>
      </w:pPr>
      <w:r>
        <w:rPr>
          <w:rFonts w:hint="eastAsia" w:ascii="Times New Roman" w:hAnsi="Times New Roman"/>
          <w:lang w:val="en-US" w:eastAsia="zh-CN"/>
        </w:rPr>
        <w:t>耕层土壤含盐量高于0.6%时，应采取灌水洗盐或开沟躲盐等措施，灌水量60m</w:t>
      </w:r>
      <w:r>
        <w:rPr>
          <w:rFonts w:hint="default" w:ascii="Times New Roman" w:hAnsi="Times New Roman"/>
          <w:vertAlign w:val="superscript"/>
          <w:lang w:val="en-US" w:eastAsia="zh-CN"/>
        </w:rPr>
        <w:t>3</w:t>
      </w:r>
      <w:r>
        <w:rPr>
          <w:rFonts w:hint="default" w:ascii="Times New Roman" w:hAnsi="Times New Roman"/>
          <w:lang w:val="en-US" w:eastAsia="zh-CN"/>
        </w:rPr>
        <w:t>/667m</w:t>
      </w:r>
      <w:r>
        <w:rPr>
          <w:rFonts w:hint="default" w:ascii="Times New Roman" w:hAnsi="Times New Roman"/>
          <w:vertAlign w:val="superscript"/>
          <w:lang w:val="en-US" w:eastAsia="zh-CN"/>
        </w:rPr>
        <w:t>2</w:t>
      </w:r>
      <w:r>
        <w:rPr>
          <w:rFonts w:hint="default" w:ascii="Times New Roman" w:hAnsi="Times New Roman"/>
          <w:lang w:val="en-US" w:eastAsia="zh-CN"/>
        </w:rPr>
        <w:t>～</w:t>
      </w:r>
      <w:r>
        <w:rPr>
          <w:rFonts w:hint="eastAsia" w:ascii="Times New Roman" w:hAnsi="Times New Roman"/>
          <w:lang w:val="en-US" w:eastAsia="zh-CN"/>
        </w:rPr>
        <w:t>90</w:t>
      </w:r>
      <w:r>
        <w:rPr>
          <w:rFonts w:hint="default" w:ascii="Times New Roman" w:hAnsi="Times New Roman"/>
          <w:lang w:val="en-US" w:eastAsia="zh-CN"/>
        </w:rPr>
        <w:t>m</w:t>
      </w:r>
      <w:r>
        <w:rPr>
          <w:rFonts w:hint="default" w:ascii="Times New Roman" w:hAnsi="Times New Roman"/>
          <w:vertAlign w:val="superscript"/>
          <w:lang w:val="en-US" w:eastAsia="zh-CN"/>
        </w:rPr>
        <w:t>3</w:t>
      </w:r>
      <w:r>
        <w:rPr>
          <w:rFonts w:hint="default" w:ascii="Times New Roman" w:hAnsi="Times New Roman"/>
          <w:lang w:val="en-US" w:eastAsia="zh-CN"/>
        </w:rPr>
        <w:t>/667m</w:t>
      </w:r>
      <w:r>
        <w:rPr>
          <w:rFonts w:hint="default" w:ascii="Times New Roman" w:hAnsi="Times New Roman"/>
          <w:vertAlign w:val="superscript"/>
          <w:lang w:val="en-US" w:eastAsia="zh-CN"/>
        </w:rPr>
        <w:t>2</w:t>
      </w:r>
      <w:r>
        <w:rPr>
          <w:rFonts w:hint="default" w:ascii="Times New Roman" w:hAnsi="Times New Roman"/>
          <w:lang w:val="en-US" w:eastAsia="zh-CN"/>
        </w:rPr>
        <w:t>，开沟深度5cm</w:t>
      </w:r>
      <w:r>
        <w:rPr>
          <w:rFonts w:hint="eastAsia" w:ascii="Times New Roman" w:hAnsi="Times New Roman"/>
          <w:lang w:val="en-US" w:eastAsia="zh-CN"/>
        </w:rPr>
        <w:t>，</w:t>
      </w:r>
      <w:r>
        <w:rPr>
          <w:rFonts w:hint="default" w:ascii="Times New Roman" w:hAnsi="Times New Roman"/>
          <w:lang w:val="en-US" w:eastAsia="zh-CN"/>
        </w:rPr>
        <w:t>以保证种子的正常发芽和出苗。</w:t>
      </w:r>
    </w:p>
    <w:p w14:paraId="27C1BDEF">
      <w:pPr>
        <w:pStyle w:val="24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exact"/>
        <w:textAlignment w:val="auto"/>
        <w:rPr>
          <w:rFonts w:hint="eastAsia" w:ascii="Times New Roman" w:hAnsi="Times New Roman" w:eastAsia="黑体" w:cs="Times New Roman"/>
          <w:sz w:val="21"/>
          <w:lang w:val="en-US" w:eastAsia="zh-CN" w:bidi="ar-SA"/>
        </w:rPr>
      </w:pPr>
      <w:bookmarkStart w:id="51" w:name="_Toc27506"/>
      <w:r>
        <w:rPr>
          <w:rFonts w:hint="eastAsia" w:ascii="Times New Roman" w:hAnsi="Times New Roman" w:eastAsia="黑体" w:cs="Times New Roman"/>
          <w:sz w:val="21"/>
          <w:lang w:val="en-US" w:eastAsia="zh-CN" w:bidi="ar-SA"/>
        </w:rPr>
        <w:t>4.4 施肥</w:t>
      </w:r>
      <w:bookmarkEnd w:id="51"/>
    </w:p>
    <w:p w14:paraId="3D7B26D0">
      <w:pPr>
        <w:pStyle w:val="17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lang w:val="en-US" w:eastAsia="zh-CN"/>
        </w:rPr>
      </w:pPr>
      <w:r>
        <w:rPr>
          <w:rFonts w:hint="eastAsia" w:ascii="Times New Roman" w:hAnsi="Times New Roman"/>
          <w:lang w:val="en-US" w:eastAsia="zh-CN"/>
        </w:rPr>
        <w:t>播前施磷酸二铵或磷酸一铵30kg～40kg/667m</w:t>
      </w:r>
      <w:r>
        <w:rPr>
          <w:rFonts w:hint="eastAsia" w:ascii="Times New Roman" w:hAnsi="Times New Roman"/>
          <w:vertAlign w:val="superscript"/>
          <w:lang w:val="en-US" w:eastAsia="zh-CN"/>
        </w:rPr>
        <w:t>2</w:t>
      </w:r>
      <w:r>
        <w:rPr>
          <w:rFonts w:hint="eastAsia" w:ascii="Times New Roman" w:hAnsi="Times New Roman"/>
          <w:lang w:val="en-US" w:eastAsia="zh-CN"/>
        </w:rPr>
        <w:t>、硫酸钾10kg～20kg/667m</w:t>
      </w:r>
      <w:r>
        <w:rPr>
          <w:rFonts w:hint="eastAsia" w:ascii="Times New Roman" w:hAnsi="Times New Roman"/>
          <w:vertAlign w:val="superscript"/>
          <w:lang w:val="en-US" w:eastAsia="zh-CN"/>
        </w:rPr>
        <w:t>2</w:t>
      </w:r>
      <w:r>
        <w:rPr>
          <w:rFonts w:hint="eastAsia" w:ascii="Times New Roman" w:hAnsi="Times New Roman"/>
          <w:lang w:val="en-US" w:eastAsia="zh-CN"/>
        </w:rPr>
        <w:t>；或复合肥（N-P2O5-K2O 15-15-15）40 kg～50 kg/667m</w:t>
      </w:r>
      <w:r>
        <w:rPr>
          <w:rFonts w:hint="eastAsia" w:ascii="Times New Roman" w:hAnsi="Times New Roman"/>
          <w:vertAlign w:val="superscript"/>
          <w:lang w:val="en-US" w:eastAsia="zh-CN"/>
        </w:rPr>
        <w:t>2</w:t>
      </w:r>
      <w:r>
        <w:rPr>
          <w:rFonts w:hint="eastAsia" w:ascii="Times New Roman" w:hAnsi="Times New Roman"/>
          <w:lang w:val="en-US" w:eastAsia="zh-CN"/>
        </w:rPr>
        <w:t>。肥料的使用应符合NY/T 496的规定</w:t>
      </w:r>
      <w:r>
        <w:rPr>
          <w:rFonts w:hint="default" w:ascii="Times New Roman" w:hAnsi="Times New Roman"/>
          <w:lang w:val="en-US" w:eastAsia="zh-CN"/>
        </w:rPr>
        <w:t>。</w:t>
      </w:r>
      <w:r>
        <w:rPr>
          <w:rFonts w:hint="eastAsia" w:ascii="Times New Roman" w:hAnsi="Times New Roman"/>
          <w:lang w:val="en-US" w:eastAsia="zh-CN"/>
        </w:rPr>
        <w:t>同时可配合施用生物菌肥50</w:t>
      </w:r>
      <w:r>
        <w:rPr>
          <w:rFonts w:hint="default" w:ascii="Times New Roman" w:hAnsi="Times New Roman"/>
          <w:lang w:val="en-US" w:eastAsia="zh-CN"/>
        </w:rPr>
        <w:t>～</w:t>
      </w:r>
      <w:r>
        <w:rPr>
          <w:rFonts w:hint="eastAsia" w:ascii="Times New Roman" w:hAnsi="Times New Roman"/>
          <w:lang w:val="en-US" w:eastAsia="zh-CN"/>
        </w:rPr>
        <w:t>100kg/667m</w:t>
      </w:r>
      <w:r>
        <w:rPr>
          <w:rFonts w:hint="eastAsia" w:ascii="Times New Roman" w:hAnsi="Times New Roman"/>
          <w:vertAlign w:val="superscript"/>
          <w:lang w:val="en-US" w:eastAsia="zh-CN"/>
        </w:rPr>
        <w:t>2</w:t>
      </w:r>
      <w:r>
        <w:rPr>
          <w:rFonts w:hint="eastAsia" w:ascii="Times New Roman" w:hAnsi="Times New Roman"/>
          <w:lang w:val="en-US" w:eastAsia="zh-CN"/>
        </w:rPr>
        <w:t>。</w:t>
      </w:r>
    </w:p>
    <w:p w14:paraId="5608F5D6">
      <w:pPr>
        <w:pStyle w:val="108"/>
        <w:spacing w:before="240" w:after="240"/>
        <w:rPr>
          <w:rFonts w:hint="default" w:ascii="Times New Roman" w:hAnsi="Times New Roman" w:cs="Times New Roman"/>
          <w:lang w:val="en-US" w:eastAsia="zh-CN"/>
        </w:rPr>
      </w:pPr>
      <w:bookmarkStart w:id="52" w:name="_Toc2267"/>
      <w:bookmarkStart w:id="53" w:name="_Toc14051"/>
      <w:r>
        <w:rPr>
          <w:rFonts w:hint="eastAsia" w:ascii="Times New Roman" w:hAnsi="Times New Roman" w:cs="Times New Roman"/>
          <w:lang w:val="en-US" w:eastAsia="zh-CN"/>
        </w:rPr>
        <w:t>品种选择及种子处理</w:t>
      </w:r>
      <w:bookmarkEnd w:id="52"/>
      <w:bookmarkEnd w:id="53"/>
    </w:p>
    <w:p w14:paraId="2E51CFCA">
      <w:pPr>
        <w:pStyle w:val="24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exact"/>
        <w:textAlignment w:val="auto"/>
        <w:rPr>
          <w:rFonts w:hint="eastAsia" w:ascii="Times New Roman" w:hAnsi="Times New Roman" w:eastAsia="黑体" w:cs="Times New Roman"/>
          <w:sz w:val="21"/>
          <w:lang w:val="en-US" w:eastAsia="zh-CN" w:bidi="ar-SA"/>
        </w:rPr>
      </w:pPr>
      <w:bookmarkStart w:id="54" w:name="_Toc17558"/>
      <w:r>
        <w:rPr>
          <w:rFonts w:hint="eastAsia" w:ascii="Times New Roman" w:hAnsi="Times New Roman" w:eastAsia="黑体" w:cs="Times New Roman"/>
          <w:sz w:val="21"/>
          <w:lang w:val="en-US" w:eastAsia="zh-CN" w:bidi="ar-SA"/>
        </w:rPr>
        <w:t>5.1 田菁</w:t>
      </w:r>
      <w:bookmarkEnd w:id="54"/>
    </w:p>
    <w:p w14:paraId="3DE62F0E">
      <w:pPr>
        <w:pStyle w:val="178"/>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lang w:val="en-US" w:eastAsia="zh-CN"/>
        </w:rPr>
      </w:pPr>
      <w:r>
        <w:rPr>
          <w:rFonts w:hint="eastAsia" w:ascii="Times New Roman" w:hAnsi="Times New Roman"/>
          <w:lang w:val="en-US" w:eastAsia="zh-CN"/>
        </w:rPr>
        <w:t>选择国审或省审的耐盐品种，如中科菁1号、盐菁1号等。种子质量应符合GB 6141的规定，并满足GB/T 2930.6检验合格的健康种子。晒种1d后将种子浸入3倍于种子体积的60℃温水中，搅拌2 min～</w:t>
      </w:r>
      <w:r>
        <w:rPr>
          <w:rFonts w:hint="default" w:ascii="Times New Roman" w:hAnsi="Times New Roman"/>
          <w:lang w:val="en-US" w:eastAsia="zh-CN"/>
        </w:rPr>
        <w:t>4 min，冷却后捞出阴干待播。</w:t>
      </w:r>
    </w:p>
    <w:p w14:paraId="429EA277">
      <w:pPr>
        <w:pStyle w:val="24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exact"/>
        <w:textAlignment w:val="auto"/>
        <w:rPr>
          <w:rFonts w:hint="eastAsia" w:ascii="Times New Roman" w:hAnsi="Times New Roman" w:eastAsia="黑体" w:cs="Times New Roman"/>
          <w:sz w:val="21"/>
          <w:lang w:val="en-US" w:eastAsia="zh-CN" w:bidi="ar-SA"/>
        </w:rPr>
      </w:pPr>
      <w:bookmarkStart w:id="55" w:name="_Toc24093"/>
      <w:r>
        <w:rPr>
          <w:rFonts w:hint="eastAsia" w:ascii="Times New Roman" w:hAnsi="Times New Roman" w:eastAsia="黑体" w:cs="Times New Roman"/>
          <w:sz w:val="21"/>
          <w:lang w:val="en-US" w:eastAsia="zh-CN" w:bidi="ar-SA"/>
        </w:rPr>
        <w:t>5.2 苜蓿</w:t>
      </w:r>
      <w:bookmarkEnd w:id="55"/>
    </w:p>
    <w:p w14:paraId="1F960616">
      <w:pPr>
        <w:pStyle w:val="17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lang w:val="en-US" w:eastAsia="zh-CN"/>
        </w:rPr>
      </w:pPr>
      <w:r>
        <w:rPr>
          <w:rFonts w:hint="eastAsia" w:ascii="Times New Roman" w:hAnsi="Times New Roman"/>
          <w:lang w:val="en-US" w:eastAsia="zh-CN"/>
        </w:rPr>
        <w:t>选择通过国审或省审的耐盐苜蓿品种，如中苜3号等。苜蓿种子应采用耐盐碱P10芽孢杆菌菌株进行拌种，或选择根瘤菌进行拌种。</w:t>
      </w:r>
    </w:p>
    <w:p w14:paraId="387BFB72">
      <w:pPr>
        <w:pStyle w:val="108"/>
        <w:spacing w:before="240" w:after="240"/>
        <w:rPr>
          <w:rFonts w:hint="eastAsia" w:ascii="Times New Roman" w:hAnsi="Times New Roman" w:cs="Times New Roman"/>
          <w:lang w:val="en-US" w:eastAsia="zh-CN"/>
        </w:rPr>
      </w:pPr>
      <w:bookmarkStart w:id="56" w:name="_Toc20884"/>
      <w:bookmarkStart w:id="57" w:name="_Toc25011"/>
      <w:r>
        <w:rPr>
          <w:rFonts w:hint="eastAsia" w:ascii="Times New Roman" w:hAnsi="Times New Roman" w:cs="Times New Roman"/>
          <w:lang w:val="en-US" w:eastAsia="zh-CN"/>
        </w:rPr>
        <w:t>播种</w:t>
      </w:r>
      <w:bookmarkEnd w:id="56"/>
      <w:bookmarkEnd w:id="57"/>
    </w:p>
    <w:p w14:paraId="71F4C59D">
      <w:pPr>
        <w:pStyle w:val="24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exact"/>
        <w:textAlignment w:val="auto"/>
        <w:rPr>
          <w:rFonts w:hint="eastAsia" w:ascii="Times New Roman" w:hAnsi="Times New Roman" w:eastAsia="黑体" w:cs="Times New Roman"/>
          <w:sz w:val="21"/>
          <w:lang w:val="en-US" w:eastAsia="zh-CN" w:bidi="ar-SA"/>
        </w:rPr>
      </w:pPr>
      <w:bookmarkStart w:id="58" w:name="_Toc24378"/>
      <w:r>
        <w:rPr>
          <w:rFonts w:hint="eastAsia" w:ascii="Times New Roman" w:hAnsi="Times New Roman" w:eastAsia="黑体" w:cs="Times New Roman"/>
          <w:sz w:val="21"/>
          <w:lang w:val="en-US" w:eastAsia="zh-CN" w:bidi="ar-SA"/>
        </w:rPr>
        <w:t>6.1 播期</w:t>
      </w:r>
      <w:bookmarkEnd w:id="58"/>
    </w:p>
    <w:p w14:paraId="6CD2250E">
      <w:pPr>
        <w:pStyle w:val="178"/>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lang w:val="en-US" w:eastAsia="zh-CN"/>
        </w:rPr>
      </w:pPr>
      <w:r>
        <w:rPr>
          <w:rFonts w:hint="eastAsia" w:ascii="Times New Roman" w:hAnsi="Times New Roman"/>
          <w:lang w:val="en-US" w:eastAsia="zh-CN"/>
        </w:rPr>
        <w:t>田菁一般在6月下旬～7月上旬，</w:t>
      </w:r>
      <w:r>
        <w:rPr>
          <w:rFonts w:hint="eastAsia" w:ascii="Times New Roman"/>
          <w:lang w:val="en-US" w:eastAsia="zh-CN"/>
        </w:rPr>
        <w:t>中度盐碱地</w:t>
      </w:r>
      <w:r>
        <w:rPr>
          <w:rFonts w:hint="eastAsia" w:ascii="Times New Roman" w:hAnsi="Times New Roman"/>
          <w:lang w:val="en-US" w:eastAsia="zh-CN"/>
        </w:rPr>
        <w:t>苜蓿在田菁翻压还田地块第2年2月底或3月初顶凌播种</w:t>
      </w:r>
      <w:r>
        <w:rPr>
          <w:rFonts w:hint="eastAsia" w:ascii="Times New Roman"/>
          <w:lang w:val="en-US" w:eastAsia="zh-CN"/>
        </w:rPr>
        <w:t>，重度盐碱地田菁-苜蓿轮作为苜蓿在田菁连续种植2年翻压还田地块第3年2月底或3月初顶凌播种</w:t>
      </w:r>
      <w:r>
        <w:rPr>
          <w:rFonts w:hint="eastAsia" w:ascii="Times New Roman" w:hAnsi="Times New Roman"/>
          <w:lang w:val="en-US" w:eastAsia="zh-CN"/>
        </w:rPr>
        <w:t>。</w:t>
      </w:r>
    </w:p>
    <w:p w14:paraId="5C1B09D4">
      <w:pPr>
        <w:pStyle w:val="24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exact"/>
        <w:textAlignment w:val="auto"/>
        <w:rPr>
          <w:rFonts w:hint="eastAsia" w:ascii="Times New Roman" w:hAnsi="Times New Roman" w:eastAsia="黑体" w:cs="Times New Roman"/>
          <w:sz w:val="21"/>
          <w:lang w:val="en-US" w:eastAsia="zh-CN" w:bidi="ar-SA"/>
        </w:rPr>
      </w:pPr>
      <w:bookmarkStart w:id="59" w:name="_Toc17814"/>
      <w:r>
        <w:rPr>
          <w:rFonts w:hint="eastAsia" w:ascii="Times New Roman" w:hAnsi="Times New Roman" w:eastAsia="黑体" w:cs="Times New Roman"/>
          <w:sz w:val="21"/>
          <w:lang w:val="en-US" w:eastAsia="zh-CN" w:bidi="ar-SA"/>
        </w:rPr>
        <w:t>6.2 播量</w:t>
      </w:r>
      <w:bookmarkEnd w:id="59"/>
    </w:p>
    <w:p w14:paraId="645C3B32">
      <w:pPr>
        <w:pStyle w:val="17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lang w:val="en-US" w:eastAsia="zh-CN"/>
        </w:rPr>
      </w:pPr>
      <w:r>
        <w:rPr>
          <w:rFonts w:hint="eastAsia" w:ascii="Times New Roman" w:hAnsi="Times New Roman"/>
          <w:lang w:val="en-US" w:eastAsia="zh-CN"/>
        </w:rPr>
        <w:t>中度盐碱地田菁播量为3.0～3.5kg/</w:t>
      </w:r>
      <w:r>
        <w:rPr>
          <w:rFonts w:hint="default" w:ascii="Times New Roman" w:hAnsi="Times New Roman"/>
          <w:lang w:val="en-US" w:eastAsia="zh-CN"/>
        </w:rPr>
        <w:t>667m</w:t>
      </w:r>
      <w:r>
        <w:rPr>
          <w:rFonts w:hint="default" w:ascii="Times New Roman" w:hAnsi="Times New Roman"/>
          <w:vertAlign w:val="superscript"/>
          <w:lang w:val="en-US" w:eastAsia="zh-CN"/>
        </w:rPr>
        <w:t>2</w:t>
      </w:r>
      <w:r>
        <w:rPr>
          <w:rFonts w:hint="eastAsia" w:ascii="Times New Roman" w:hAnsi="Times New Roman"/>
          <w:lang w:val="en-US" w:eastAsia="zh-CN"/>
        </w:rPr>
        <w:t>，苜蓿播量为1.5～2.0kg/</w:t>
      </w:r>
      <w:r>
        <w:rPr>
          <w:rFonts w:hint="default" w:ascii="Times New Roman" w:hAnsi="Times New Roman"/>
          <w:lang w:val="en-US" w:eastAsia="zh-CN"/>
        </w:rPr>
        <w:t>667m</w:t>
      </w:r>
      <w:r>
        <w:rPr>
          <w:rFonts w:hint="default" w:ascii="Times New Roman" w:hAnsi="Times New Roman"/>
          <w:vertAlign w:val="superscript"/>
          <w:lang w:val="en-US" w:eastAsia="zh-CN"/>
        </w:rPr>
        <w:t>2</w:t>
      </w:r>
      <w:r>
        <w:rPr>
          <w:rFonts w:hint="eastAsia" w:ascii="Times New Roman" w:hAnsi="Times New Roman"/>
          <w:lang w:val="en-US" w:eastAsia="zh-CN"/>
        </w:rPr>
        <w:t>；重度盐碱地田菁播量为3.5～4.0kg/</w:t>
      </w:r>
      <w:r>
        <w:rPr>
          <w:rFonts w:hint="default" w:ascii="Times New Roman" w:hAnsi="Times New Roman"/>
          <w:lang w:val="en-US" w:eastAsia="zh-CN"/>
        </w:rPr>
        <w:t>667m</w:t>
      </w:r>
      <w:r>
        <w:rPr>
          <w:rFonts w:hint="default" w:ascii="Times New Roman" w:hAnsi="Times New Roman"/>
          <w:vertAlign w:val="superscript"/>
          <w:lang w:val="en-US" w:eastAsia="zh-CN"/>
        </w:rPr>
        <w:t>2</w:t>
      </w:r>
      <w:r>
        <w:rPr>
          <w:rFonts w:hint="eastAsia" w:ascii="Times New Roman" w:hAnsi="Times New Roman"/>
          <w:lang w:val="en-US" w:eastAsia="zh-CN"/>
        </w:rPr>
        <w:t>，苜蓿播量为2.0～2.5kg/</w:t>
      </w:r>
      <w:r>
        <w:rPr>
          <w:rFonts w:hint="default" w:ascii="Times New Roman" w:hAnsi="Times New Roman"/>
          <w:lang w:val="en-US" w:eastAsia="zh-CN"/>
        </w:rPr>
        <w:t>667m</w:t>
      </w:r>
      <w:r>
        <w:rPr>
          <w:rFonts w:hint="default" w:ascii="Times New Roman" w:hAnsi="Times New Roman"/>
          <w:vertAlign w:val="superscript"/>
          <w:lang w:val="en-US" w:eastAsia="zh-CN"/>
        </w:rPr>
        <w:t>2</w:t>
      </w:r>
      <w:r>
        <w:rPr>
          <w:rFonts w:hint="eastAsia" w:ascii="Times New Roman" w:hAnsi="Times New Roman"/>
          <w:lang w:val="en-US" w:eastAsia="zh-CN"/>
        </w:rPr>
        <w:t>。</w:t>
      </w:r>
    </w:p>
    <w:p w14:paraId="0AB8B5D3">
      <w:pPr>
        <w:pStyle w:val="24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exact"/>
        <w:textAlignment w:val="auto"/>
        <w:rPr>
          <w:rFonts w:hint="eastAsia" w:ascii="Times New Roman" w:hAnsi="Times New Roman" w:eastAsia="黑体" w:cs="Times New Roman"/>
          <w:sz w:val="21"/>
          <w:lang w:val="en-US" w:eastAsia="zh-CN" w:bidi="ar-SA"/>
        </w:rPr>
      </w:pPr>
      <w:bookmarkStart w:id="60" w:name="_Toc20039"/>
      <w:r>
        <w:rPr>
          <w:rFonts w:hint="eastAsia" w:ascii="Times New Roman" w:hAnsi="Times New Roman" w:eastAsia="黑体" w:cs="Times New Roman"/>
          <w:sz w:val="21"/>
          <w:lang w:val="en-US" w:eastAsia="zh-CN" w:bidi="ar-SA"/>
        </w:rPr>
        <w:t>6.3 播种方式</w:t>
      </w:r>
      <w:bookmarkEnd w:id="60"/>
    </w:p>
    <w:p w14:paraId="2205910E">
      <w:pPr>
        <w:pStyle w:val="17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lang w:val="en-US" w:eastAsia="zh-CN"/>
        </w:rPr>
      </w:pPr>
      <w:r>
        <w:rPr>
          <w:rFonts w:hint="eastAsia" w:ascii="Times New Roman" w:hAnsi="Times New Roman"/>
          <w:lang w:val="en-US" w:eastAsia="zh-CN"/>
        </w:rPr>
        <w:t>均采用条播种植，田菁采用平播，苜蓿采用“深开沟、浅覆土”的沟播方式，开沟深度4～5cm，覆土深度1～2cm。播后根据土壤墒情镇压。</w:t>
      </w:r>
    </w:p>
    <w:p w14:paraId="457848CA">
      <w:pPr>
        <w:pStyle w:val="24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exact"/>
        <w:textAlignment w:val="auto"/>
        <w:rPr>
          <w:rFonts w:hint="eastAsia" w:ascii="Times New Roman" w:hAnsi="Times New Roman"/>
          <w:lang w:val="en-US" w:eastAsia="zh-CN"/>
        </w:rPr>
      </w:pPr>
      <w:bookmarkStart w:id="61" w:name="_Toc985"/>
      <w:r>
        <w:rPr>
          <w:rFonts w:hint="eastAsia" w:ascii="Times New Roman" w:hAnsi="Times New Roman"/>
          <w:lang w:val="en-US" w:eastAsia="zh-CN"/>
        </w:rPr>
        <w:t>6.4 行距</w:t>
      </w:r>
      <w:bookmarkEnd w:id="61"/>
    </w:p>
    <w:p w14:paraId="28F01A0E">
      <w:pPr>
        <w:pStyle w:val="178"/>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lang w:val="en-US" w:eastAsia="zh-CN"/>
        </w:rPr>
      </w:pPr>
      <w:r>
        <w:rPr>
          <w:rFonts w:hint="eastAsia" w:ascii="Times New Roman" w:hAnsi="Times New Roman"/>
          <w:lang w:val="en-US" w:eastAsia="zh-CN"/>
        </w:rPr>
        <w:t>田菁行距为40～50cm，苜蓿行距为30cm。</w:t>
      </w:r>
    </w:p>
    <w:p w14:paraId="675F59FC">
      <w:pPr>
        <w:pStyle w:val="108"/>
        <w:spacing w:before="240" w:after="240"/>
        <w:rPr>
          <w:rFonts w:hint="eastAsia" w:ascii="Times New Roman" w:hAnsi="Times New Roman" w:cs="Times New Roman"/>
          <w:lang w:val="en-US" w:eastAsia="zh-CN"/>
        </w:rPr>
      </w:pPr>
      <w:bookmarkStart w:id="62" w:name="_Toc11988"/>
      <w:bookmarkStart w:id="63" w:name="_Toc11110"/>
      <w:r>
        <w:rPr>
          <w:rFonts w:hint="eastAsia" w:ascii="Times New Roman" w:hAnsi="Times New Roman" w:cs="Times New Roman"/>
          <w:lang w:val="en-US" w:eastAsia="zh-CN"/>
        </w:rPr>
        <w:t>田间管理</w:t>
      </w:r>
      <w:bookmarkEnd w:id="62"/>
      <w:bookmarkEnd w:id="63"/>
    </w:p>
    <w:p w14:paraId="6548EEA6">
      <w:pPr>
        <w:pStyle w:val="24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exact"/>
        <w:textAlignment w:val="auto"/>
        <w:rPr>
          <w:rFonts w:hint="eastAsia" w:ascii="Times New Roman" w:hAnsi="Times New Roman" w:eastAsia="黑体" w:cs="Times New Roman"/>
          <w:sz w:val="21"/>
          <w:lang w:val="en-US" w:eastAsia="zh-CN" w:bidi="ar-SA"/>
        </w:rPr>
      </w:pPr>
      <w:bookmarkStart w:id="64" w:name="_Toc30306"/>
      <w:r>
        <w:rPr>
          <w:rFonts w:hint="eastAsia" w:ascii="Times New Roman" w:hAnsi="Times New Roman" w:eastAsia="黑体" w:cs="Times New Roman"/>
          <w:sz w:val="21"/>
          <w:lang w:val="en-US" w:eastAsia="zh-CN" w:bidi="ar-SA"/>
        </w:rPr>
        <w:t>7.1 灌水</w:t>
      </w:r>
      <w:bookmarkEnd w:id="64"/>
    </w:p>
    <w:p w14:paraId="4C9EBB98">
      <w:pPr>
        <w:pStyle w:val="178"/>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lang w:val="en-US" w:eastAsia="zh-CN"/>
        </w:rPr>
      </w:pPr>
      <w:r>
        <w:rPr>
          <w:rFonts w:hint="eastAsia" w:ascii="Times New Roman" w:hAnsi="Times New Roman"/>
          <w:lang w:val="en-US" w:eastAsia="zh-CN"/>
        </w:rPr>
        <w:t>田菁生长期一般不需要灌水。当田菁耕层土壤相对含水量小于55%时，有灌溉条件的可进行灌溉，以喷灌等节水方式为主。苜蓿灌溉视土壤墒情而定，以喷灌为主，灌溉水质应符合 GB 5084的要求。</w:t>
      </w:r>
    </w:p>
    <w:p w14:paraId="0A590EE4">
      <w:pPr>
        <w:pStyle w:val="24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exact"/>
        <w:textAlignment w:val="auto"/>
        <w:rPr>
          <w:rFonts w:hint="eastAsia" w:ascii="Times New Roman" w:hAnsi="Times New Roman"/>
          <w:lang w:val="en-US" w:eastAsia="zh-CN"/>
        </w:rPr>
      </w:pPr>
      <w:bookmarkStart w:id="65" w:name="_Toc16689"/>
      <w:r>
        <w:rPr>
          <w:rFonts w:hint="eastAsia" w:ascii="Times New Roman" w:hAnsi="Times New Roman"/>
          <w:lang w:val="en-US" w:eastAsia="zh-CN"/>
        </w:rPr>
        <w:t>7.2 病虫草害防控</w:t>
      </w:r>
      <w:bookmarkEnd w:id="65"/>
    </w:p>
    <w:p w14:paraId="3ED0D742">
      <w:pPr>
        <w:pStyle w:val="178"/>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lang w:val="en-US" w:eastAsia="zh-CN"/>
        </w:rPr>
      </w:pPr>
      <w:r>
        <w:rPr>
          <w:rFonts w:hint="eastAsia" w:ascii="Times New Roman" w:hAnsi="Times New Roman"/>
          <w:lang w:val="en-US" w:eastAsia="zh-CN"/>
        </w:rPr>
        <w:t>田菁病虫草害一般不会大面积发生，不需要防控。苜蓿杂草按照NY/T 2701标准执行。早春苜蓿返青前，沿条播方向浅耙1次，灭除浅根系杂草，松土保墒。夏季苜蓿刈割后，可沿条播方向中耕1次，利用中耕机或人工除草，松土保墒。苜蓿病虫害防治按照NY/T 2702的规定执行。</w:t>
      </w:r>
    </w:p>
    <w:p w14:paraId="185B016E">
      <w:pPr>
        <w:pStyle w:val="24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exact"/>
        <w:textAlignment w:val="auto"/>
        <w:rPr>
          <w:rFonts w:hint="eastAsia" w:ascii="Times New Roman" w:hAnsi="Times New Roman" w:eastAsia="黑体" w:cs="Times New Roman"/>
          <w:sz w:val="21"/>
          <w:lang w:val="en-US" w:eastAsia="zh-CN" w:bidi="ar-SA"/>
        </w:rPr>
      </w:pPr>
      <w:bookmarkStart w:id="66" w:name="_Toc19310"/>
      <w:r>
        <w:rPr>
          <w:rFonts w:hint="eastAsia" w:ascii="Times New Roman" w:hAnsi="Times New Roman" w:eastAsia="黑体" w:cs="Times New Roman"/>
          <w:sz w:val="21"/>
          <w:lang w:val="en-US" w:eastAsia="zh-CN" w:bidi="ar-SA"/>
        </w:rPr>
        <w:t>7.3 追肥</w:t>
      </w:r>
      <w:bookmarkEnd w:id="66"/>
    </w:p>
    <w:p w14:paraId="4D4B4F9A">
      <w:pPr>
        <w:pStyle w:val="178"/>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lang w:val="en-US" w:eastAsia="zh-CN"/>
        </w:rPr>
      </w:pPr>
      <w:r>
        <w:rPr>
          <w:rFonts w:hint="eastAsia" w:ascii="Times New Roman" w:hAnsi="Times New Roman"/>
          <w:lang w:val="en-US" w:eastAsia="zh-CN"/>
        </w:rPr>
        <w:t>田菁生育期内不需要追肥。苜蓿在第1茬和最后1茬刈割后，按NY/T 2700规定的测土培肥施肥进行</w:t>
      </w:r>
      <w:r>
        <w:rPr>
          <w:rFonts w:hint="eastAsia" w:ascii="Times New Roman"/>
          <w:lang w:val="en-US" w:eastAsia="zh-CN"/>
        </w:rPr>
        <w:t>开沟</w:t>
      </w:r>
      <w:r>
        <w:rPr>
          <w:rFonts w:hint="eastAsia" w:ascii="Times New Roman" w:hAnsi="Times New Roman"/>
          <w:lang w:val="en-US" w:eastAsia="zh-CN"/>
        </w:rPr>
        <w:t>追肥，一般每次追肥量为磷酸二铵12.5kg/667m</w:t>
      </w:r>
      <w:r>
        <w:rPr>
          <w:rFonts w:hint="eastAsia" w:ascii="Times New Roman" w:hAnsi="Times New Roman"/>
          <w:vertAlign w:val="superscript"/>
          <w:lang w:val="en-US" w:eastAsia="zh-CN"/>
        </w:rPr>
        <w:t>2</w:t>
      </w:r>
      <w:r>
        <w:rPr>
          <w:rFonts w:hint="eastAsia" w:ascii="Times New Roman" w:hAnsi="Times New Roman"/>
          <w:lang w:val="en-US" w:eastAsia="zh-CN"/>
        </w:rPr>
        <w:t>+硫酸钾2.5kg/667m</w:t>
      </w:r>
      <w:r>
        <w:rPr>
          <w:rFonts w:hint="eastAsia" w:ascii="Times New Roman" w:hAnsi="Times New Roman"/>
          <w:vertAlign w:val="superscript"/>
          <w:lang w:val="en-US" w:eastAsia="zh-CN"/>
        </w:rPr>
        <w:t>2</w:t>
      </w:r>
      <w:r>
        <w:rPr>
          <w:rFonts w:hint="eastAsia" w:ascii="Times New Roman" w:hAnsi="Times New Roman"/>
          <w:lang w:val="en-US" w:eastAsia="zh-CN"/>
        </w:rPr>
        <w:t>。</w:t>
      </w:r>
    </w:p>
    <w:p w14:paraId="3CBD681D">
      <w:pPr>
        <w:pStyle w:val="108"/>
        <w:spacing w:before="240" w:after="240"/>
        <w:rPr>
          <w:rFonts w:hint="default" w:ascii="Times New Roman" w:hAnsi="Times New Roman" w:cs="Times New Roman"/>
          <w:lang w:val="en-US" w:eastAsia="zh-CN"/>
        </w:rPr>
      </w:pPr>
      <w:bookmarkStart w:id="67" w:name="_Toc17378"/>
      <w:bookmarkStart w:id="68" w:name="_Toc25326"/>
      <w:r>
        <w:rPr>
          <w:rFonts w:hint="eastAsia" w:ascii="Times New Roman" w:hAnsi="Times New Roman" w:cs="Times New Roman"/>
          <w:lang w:val="en-US" w:eastAsia="zh-CN"/>
        </w:rPr>
        <w:t>收获和加工</w:t>
      </w:r>
      <w:bookmarkEnd w:id="67"/>
      <w:bookmarkEnd w:id="68"/>
    </w:p>
    <w:p w14:paraId="3A3509E9">
      <w:pPr>
        <w:pStyle w:val="24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exact"/>
        <w:textAlignment w:val="auto"/>
        <w:rPr>
          <w:rFonts w:hint="eastAsia" w:ascii="Times New Roman" w:hAnsi="Times New Roman" w:eastAsia="黑体" w:cs="Times New Roman"/>
          <w:sz w:val="21"/>
          <w:lang w:val="en-US" w:eastAsia="zh-CN" w:bidi="ar-SA"/>
        </w:rPr>
      </w:pPr>
      <w:bookmarkStart w:id="69" w:name="_Toc22325"/>
      <w:r>
        <w:rPr>
          <w:rFonts w:hint="eastAsia" w:ascii="Times New Roman" w:hAnsi="Times New Roman" w:eastAsia="黑体" w:cs="Times New Roman"/>
          <w:sz w:val="21"/>
          <w:lang w:val="en-US" w:eastAsia="zh-CN" w:bidi="ar-SA"/>
        </w:rPr>
        <w:t>8.1 收获时期</w:t>
      </w:r>
      <w:bookmarkEnd w:id="69"/>
      <w:bookmarkStart w:id="71" w:name="_GoBack"/>
      <w:bookmarkEnd w:id="71"/>
    </w:p>
    <w:p w14:paraId="704CAEB0">
      <w:pPr>
        <w:pStyle w:val="17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lang w:val="en-US" w:eastAsia="zh-CN"/>
        </w:rPr>
      </w:pPr>
      <w:r>
        <w:rPr>
          <w:rFonts w:hint="eastAsia" w:ascii="Times New Roman" w:hAnsi="Times New Roman"/>
          <w:lang w:val="en-US" w:eastAsia="zh-CN"/>
        </w:rPr>
        <w:t>田菁可在9月中旬至9月下旬盛花期做绿肥翻压还田，采用</w:t>
      </w:r>
      <w:r>
        <w:rPr>
          <w:rFonts w:hint="default" w:ascii="Times New Roman" w:hAnsi="Times New Roman"/>
          <w:lang w:eastAsia="zh-CN"/>
        </w:rPr>
        <w:t>粉碎机</w:t>
      </w:r>
      <w:r>
        <w:rPr>
          <w:rFonts w:hint="eastAsia" w:ascii="Times New Roman" w:hAnsi="Times New Roman"/>
          <w:lang w:val="en-US" w:eastAsia="zh-CN"/>
        </w:rPr>
        <w:t>将植株粉碎还田，</w:t>
      </w:r>
      <w:r>
        <w:rPr>
          <w:rFonts w:hint="default" w:ascii="Times New Roman" w:hAnsi="Times New Roman"/>
          <w:lang w:eastAsia="zh-CN"/>
        </w:rPr>
        <w:t>粉碎长度</w:t>
      </w:r>
      <w:r>
        <w:rPr>
          <w:rFonts w:hint="eastAsia" w:ascii="Times New Roman" w:hAnsi="Times New Roman"/>
          <w:lang w:val="en-US" w:eastAsia="zh-CN"/>
        </w:rPr>
        <w:t>5～8cm，翻压深度25cm～30cm。苜蓿宜选择在现蕾期至初花期刈割。留茬高度5～7cm，最后一茬收获时间宜在霜前一个月结束，最后一茬留茬高度8～10cm。</w:t>
      </w:r>
    </w:p>
    <w:p w14:paraId="3903BFBC">
      <w:pPr>
        <w:pStyle w:val="24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exact"/>
        <w:textAlignment w:val="auto"/>
        <w:rPr>
          <w:rFonts w:hint="eastAsia" w:ascii="Times New Roman" w:hAnsi="Times New Roman" w:eastAsia="黑体" w:cs="Times New Roman"/>
          <w:sz w:val="21"/>
          <w:lang w:val="en-US" w:eastAsia="zh-CN" w:bidi="ar-SA"/>
        </w:rPr>
      </w:pPr>
      <w:bookmarkStart w:id="70" w:name="_Toc29118"/>
      <w:r>
        <w:rPr>
          <w:rFonts w:hint="eastAsia" w:ascii="Times New Roman" w:hAnsi="Times New Roman" w:eastAsia="黑体" w:cs="Times New Roman"/>
          <w:sz w:val="21"/>
          <w:lang w:val="en-US" w:eastAsia="zh-CN" w:bidi="ar-SA"/>
        </w:rPr>
        <w:t>8.2 加工</w:t>
      </w:r>
      <w:bookmarkEnd w:id="70"/>
    </w:p>
    <w:p w14:paraId="66C6D387">
      <w:pPr>
        <w:pStyle w:val="178"/>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rPr>
      </w:pPr>
      <w:r>
        <w:rPr>
          <w:rFonts w:hint="eastAsia" w:ascii="Times New Roman" w:hAnsi="Times New Roman"/>
          <w:lang w:val="en-US" w:eastAsia="zh-CN"/>
        </w:rPr>
        <w:t>苜蓿收获后可根据天气情况进行干草调制或裹包青贮。</w:t>
      </w:r>
    </w:p>
    <w:p w14:paraId="6B72C0C7">
      <w:pPr>
        <w:pStyle w:val="2"/>
      </w:pPr>
    </w:p>
    <w:p w14:paraId="2C5A8250">
      <w:pPr>
        <w:pStyle w:val="2"/>
      </w:pPr>
    </w:p>
    <w:p w14:paraId="2745FFD2">
      <w:pPr>
        <w:pStyle w:val="2"/>
      </w:pPr>
    </w:p>
    <w:p w14:paraId="4373DD14">
      <w:pPr>
        <w:pStyle w:val="2"/>
      </w:pPr>
    </w:p>
    <w:p w14:paraId="4EF50E2C">
      <w:pPr>
        <w:pStyle w:val="2"/>
      </w:pPr>
    </w:p>
    <w:p w14:paraId="2A2D99E2">
      <w:pPr>
        <w:pStyle w:val="2"/>
      </w:pPr>
    </w:p>
    <w:p w14:paraId="32753C28">
      <w:pPr>
        <w:pStyle w:val="2"/>
      </w:pPr>
    </w:p>
    <w:p w14:paraId="5691A831">
      <w:pPr>
        <w:pStyle w:val="2"/>
      </w:pPr>
    </w:p>
    <w:p w14:paraId="61554EDF">
      <w:pPr>
        <w:ind w:left="0" w:leftChars="0" w:firstLine="0" w:firstLineChars="0"/>
        <w:sectPr>
          <w:headerReference r:id="rId17" w:type="default"/>
          <w:footerReference r:id="rId19" w:type="default"/>
          <w:headerReference r:id="rId18" w:type="even"/>
          <w:footerReference r:id="rId20" w:type="even"/>
          <w:pgSz w:w="11906" w:h="16838"/>
          <w:pgMar w:top="1928" w:right="1134" w:bottom="1134" w:left="1134" w:header="1418" w:footer="1134" w:gutter="284"/>
          <w:pgNumType w:start="1"/>
          <w:cols w:space="425" w:num="1"/>
          <w:formProt w:val="0"/>
          <w:docGrid w:linePitch="312" w:charSpace="0"/>
        </w:sectPr>
      </w:pPr>
    </w:p>
    <w:p w14:paraId="0EB94722">
      <w:pPr>
        <w:pStyle w:val="2"/>
      </w:pPr>
    </w:p>
    <w:p w14:paraId="6D4B95E4">
      <w:pPr>
        <w:pStyle w:val="2"/>
      </w:pPr>
    </w:p>
    <w:p w14:paraId="403B6D47">
      <w:pPr>
        <w:pStyle w:val="2"/>
      </w:pPr>
    </w:p>
    <w:p w14:paraId="16266F83">
      <w:pPr>
        <w:pStyle w:val="2"/>
      </w:pPr>
      <w:r>
        <w:rPr>
          <w:rFonts w:hint="eastAsia"/>
        </w:rPr>
        <w:t xml:space="preserve">   </w:t>
      </w:r>
    </w:p>
    <w:p w14:paraId="42DC13DC">
      <w:pPr>
        <w:pStyle w:val="2"/>
        <w:tabs>
          <w:tab w:val="clear" w:pos="4201"/>
        </w:tabs>
        <w:jc w:val="center"/>
      </w:pPr>
      <w:r>
        <w:rPr>
          <w:rFonts w:hint="eastAsia"/>
        </w:rPr>
        <w:t xml:space="preserve">                      </w:t>
      </w:r>
      <w:r>
        <w:t>中 华 人 民 共 和 国</w:t>
      </w:r>
    </w:p>
    <w:p w14:paraId="0FF2BB50">
      <w:pPr>
        <w:pStyle w:val="2"/>
        <w:tabs>
          <w:tab w:val="clear" w:pos="4201"/>
        </w:tabs>
        <w:jc w:val="center"/>
      </w:pPr>
      <w:r>
        <w:rPr>
          <w:rFonts w:hint="eastAsia"/>
        </w:rPr>
        <w:t xml:space="preserve">                        </w:t>
      </w:r>
      <w:r>
        <w:t>团 体 标 准</w:t>
      </w:r>
    </w:p>
    <w:p w14:paraId="6E089E1D">
      <w:pPr>
        <w:pStyle w:val="2"/>
        <w:tabs>
          <w:tab w:val="clear" w:pos="4201"/>
        </w:tabs>
        <w:jc w:val="center"/>
      </w:pPr>
      <w:r>
        <w:rPr>
          <w:rFonts w:hint="eastAsia"/>
        </w:rPr>
        <w:t xml:space="preserve">                          </w:t>
      </w:r>
      <w:r>
        <w:rPr>
          <w:rFonts w:hint="eastAsia"/>
          <w:lang w:val="en-US" w:eastAsia="zh-CN"/>
        </w:rPr>
        <w:t>滨海中重度盐碱地田菁-苜蓿轮作</w:t>
      </w:r>
      <w:r>
        <w:rPr>
          <w:rFonts w:hint="eastAsia"/>
        </w:rPr>
        <w:t>技术规程</w:t>
      </w:r>
    </w:p>
    <w:p w14:paraId="5BA6A543">
      <w:pPr>
        <w:pStyle w:val="2"/>
        <w:tabs>
          <w:tab w:val="clear" w:pos="4201"/>
        </w:tabs>
        <w:jc w:val="center"/>
        <w:rPr>
          <w:rFonts w:hint="eastAsia" w:eastAsia="宋体"/>
          <w:lang w:val="en-US" w:eastAsia="zh-CN"/>
        </w:rPr>
      </w:pPr>
      <w:r>
        <w:rPr>
          <w:rFonts w:hint="eastAsia"/>
        </w:rPr>
        <w:t xml:space="preserve">                          </w:t>
      </w:r>
      <w:r>
        <w:t>T/</w:t>
      </w:r>
      <w:r>
        <w:rPr>
          <w:rFonts w:hint="eastAsia"/>
        </w:rPr>
        <w:t>HXCY XXX</w:t>
      </w:r>
      <w:r>
        <w:t>-</w:t>
      </w:r>
      <w:r>
        <w:rPr>
          <w:rFonts w:hint="eastAsia"/>
        </w:rPr>
        <w:t>202</w:t>
      </w:r>
      <w:r>
        <w:rPr>
          <w:rFonts w:hint="eastAsia"/>
          <w:lang w:val="en-US" w:eastAsia="zh-CN"/>
        </w:rPr>
        <w:t>6</w:t>
      </w:r>
    </w:p>
    <w:p w14:paraId="231ED661">
      <w:pPr>
        <w:pStyle w:val="2"/>
        <w:tabs>
          <w:tab w:val="clear" w:pos="4201"/>
        </w:tabs>
        <w:ind w:firstLine="413"/>
        <w:jc w:val="center"/>
      </w:pPr>
      <w:r>
        <w:rPr>
          <w:rFonts w:hint="eastAsia"/>
          <w:w w:val="99"/>
        </w:rPr>
        <w:t xml:space="preserve">                          </w:t>
      </w:r>
      <w:r>
        <w:rPr>
          <w:w w:val="99"/>
        </w:rPr>
        <w:t>*</w:t>
      </w:r>
    </w:p>
    <w:p w14:paraId="71131550">
      <w:pPr>
        <w:pStyle w:val="2"/>
        <w:tabs>
          <w:tab w:val="clear" w:pos="4201"/>
        </w:tabs>
        <w:jc w:val="center"/>
      </w:pPr>
      <w:r>
        <w:rPr>
          <w:rFonts w:hint="eastAsia"/>
        </w:rPr>
        <w:t xml:space="preserve">                           北京华夏草业产业技术创新战略联盟</w:t>
      </w:r>
    </w:p>
    <w:p w14:paraId="0425823F">
      <w:pPr>
        <w:pStyle w:val="2"/>
        <w:tabs>
          <w:tab w:val="clear" w:pos="4201"/>
        </w:tabs>
        <w:jc w:val="center"/>
      </w:pPr>
      <w:r>
        <w:rPr>
          <w:rFonts w:hint="eastAsia"/>
        </w:rPr>
        <w:t xml:space="preserve">                         北京华夏草业产业技术创新战略联盟标准与认证专业委员会</w:t>
      </w:r>
    </w:p>
    <w:p w14:paraId="2B163107">
      <w:pPr>
        <w:pStyle w:val="2"/>
        <w:tabs>
          <w:tab w:val="clear" w:pos="4201"/>
        </w:tabs>
        <w:ind w:firstLine="413"/>
        <w:jc w:val="center"/>
      </w:pPr>
      <w:r>
        <w:rPr>
          <w:rFonts w:hint="eastAsia"/>
          <w:w w:val="99"/>
        </w:rPr>
        <w:t xml:space="preserve">                           </w:t>
      </w:r>
      <w:r>
        <w:rPr>
          <w:w w:val="99"/>
        </w:rPr>
        <w:t>*</w:t>
      </w:r>
    </w:p>
    <w:p w14:paraId="0D63B0FD">
      <w:pPr>
        <w:pStyle w:val="2"/>
        <w:tabs>
          <w:tab w:val="clear" w:pos="4201"/>
        </w:tabs>
        <w:jc w:val="center"/>
      </w:pPr>
      <w:r>
        <w:rPr>
          <w:rFonts w:hint="eastAsia"/>
        </w:rPr>
        <w:t xml:space="preserve">                           开本</w:t>
      </w:r>
      <w:r>
        <w:t xml:space="preserve"> 880×1230  1/16  印张</w:t>
      </w:r>
      <w:r>
        <w:rPr>
          <w:rFonts w:hint="eastAsia"/>
        </w:rPr>
        <w:t>5</w:t>
      </w:r>
      <w:r>
        <w:t>.5  字数</w:t>
      </w:r>
      <w:r>
        <w:rPr>
          <w:rFonts w:hint="eastAsia"/>
        </w:rPr>
        <w:t>2.8</w:t>
      </w:r>
      <w:r>
        <w:t>千字</w:t>
      </w:r>
    </w:p>
    <w:p w14:paraId="44898C69">
      <w:pPr>
        <w:pStyle w:val="2"/>
        <w:tabs>
          <w:tab w:val="clear" w:pos="4201"/>
        </w:tabs>
        <w:jc w:val="center"/>
      </w:pPr>
      <w:r>
        <w:rPr>
          <w:rFonts w:hint="eastAsia"/>
        </w:rPr>
        <w:t xml:space="preserve">                          </w:t>
      </w:r>
      <w:r>
        <w:t>202</w:t>
      </w:r>
      <w:r>
        <w:rPr>
          <w:rFonts w:hint="eastAsia"/>
        </w:rPr>
        <w:t>5</w:t>
      </w:r>
      <w:r>
        <w:t>年</w:t>
      </w:r>
      <w:r>
        <w:rPr>
          <w:rFonts w:hint="eastAsia"/>
        </w:rPr>
        <w:t>X</w:t>
      </w:r>
      <w:r>
        <w:t>月第一版  202</w:t>
      </w:r>
      <w:r>
        <w:rPr>
          <w:rFonts w:hint="eastAsia"/>
        </w:rPr>
        <w:t>5</w:t>
      </w:r>
      <w:r>
        <w:t>年</w:t>
      </w:r>
      <w:r>
        <w:rPr>
          <w:rFonts w:hint="eastAsia"/>
        </w:rPr>
        <w:t>X</w:t>
      </w:r>
      <w:r>
        <w:t>月第一次印刷</w:t>
      </w:r>
    </w:p>
    <w:p w14:paraId="6BDC8251">
      <w:pPr>
        <w:pStyle w:val="2"/>
        <w:tabs>
          <w:tab w:val="clear" w:pos="4201"/>
        </w:tabs>
        <w:jc w:val="center"/>
        <w:rPr>
          <w:w w:val="99"/>
        </w:rPr>
      </w:pPr>
      <w:r>
        <w:drawing>
          <wp:anchor distT="0" distB="0" distL="0" distR="0" simplePos="0" relativeHeight="251661312" behindDoc="0" locked="0" layoutInCell="1" allowOverlap="1">
            <wp:simplePos x="0" y="0"/>
            <wp:positionH relativeFrom="page">
              <wp:posOffset>795020</wp:posOffset>
            </wp:positionH>
            <wp:positionV relativeFrom="paragraph">
              <wp:posOffset>165100</wp:posOffset>
            </wp:positionV>
            <wp:extent cx="2252345" cy="602615"/>
            <wp:effectExtent l="0" t="0" r="14605" b="6985"/>
            <wp:wrapNone/>
            <wp:docPr id="1868540166" name="image3.png" descr="C:/Users/Administrator/Desktop/barcode (1).pngbarco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540166" name="image3.png" descr="C:/Users/Administrator/Desktop/barcode (1).pngbarcode (1)"/>
                    <pic:cNvPicPr>
                      <a:picLocks noChangeAspect="1"/>
                    </pic:cNvPicPr>
                  </pic:nvPicPr>
                  <pic:blipFill>
                    <a:blip r:embed="rId24"/>
                    <a:srcRect t="10925" b="10925"/>
                    <a:stretch>
                      <a:fillRect/>
                    </a:stretch>
                  </pic:blipFill>
                  <pic:spPr>
                    <a:xfrm>
                      <a:off x="0" y="0"/>
                      <a:ext cx="2252345" cy="602615"/>
                    </a:xfrm>
                    <a:prstGeom prst="rect">
                      <a:avLst/>
                    </a:prstGeom>
                    <a:ln>
                      <a:noFill/>
                    </a:ln>
                  </pic:spPr>
                </pic:pic>
              </a:graphicData>
            </a:graphic>
          </wp:anchor>
        </w:drawing>
      </w:r>
      <w:r>
        <w:rPr>
          <w:rFonts w:hint="eastAsia"/>
          <w:w w:val="99"/>
        </w:rPr>
        <w:t xml:space="preserve">                           </w:t>
      </w:r>
      <w:r>
        <w:rPr>
          <w:w w:val="99"/>
        </w:rPr>
        <w:t>*</w:t>
      </w:r>
    </w:p>
    <w:p w14:paraId="05804608">
      <w:pPr>
        <w:pStyle w:val="2"/>
        <w:tabs>
          <w:tab w:val="clear" w:pos="4201"/>
        </w:tabs>
        <w:jc w:val="center"/>
        <w:rPr>
          <w:spacing w:val="-12"/>
        </w:rPr>
      </w:pPr>
      <w:r>
        <w:rPr>
          <w:rFonts w:hint="eastAsia"/>
        </w:rPr>
        <w:t xml:space="preserve">                             如有印装差错</w:t>
      </w:r>
      <w:r>
        <w:t xml:space="preserve"> </w:t>
      </w:r>
      <w:r>
        <w:rPr>
          <w:rFonts w:hint="eastAsia"/>
        </w:rPr>
        <w:t>由北京华夏草业产业技术创新战略联盟调</w:t>
      </w:r>
      <w:r>
        <w:rPr>
          <w:rFonts w:hint="eastAsia"/>
          <w:spacing w:val="-12"/>
        </w:rPr>
        <w:t>换</w:t>
      </w:r>
    </w:p>
    <w:p w14:paraId="250B43E6">
      <w:pPr>
        <w:pStyle w:val="2"/>
        <w:tabs>
          <w:tab w:val="clear" w:pos="4201"/>
        </w:tabs>
        <w:jc w:val="center"/>
      </w:pPr>
      <w:r>
        <w:rPr>
          <w:rFonts w:hint="eastAsia"/>
        </w:rPr>
        <w:t xml:space="preserve">                            版权专有</w:t>
      </w:r>
      <w:r>
        <w:t xml:space="preserve">  </w:t>
      </w:r>
      <w:r>
        <w:rPr>
          <w:rFonts w:hint="eastAsia"/>
        </w:rPr>
        <w:t>侵权必究</w:t>
      </w:r>
    </w:p>
    <w:p w14:paraId="3C38A1BA">
      <w:pPr>
        <w:pStyle w:val="2"/>
        <w:tabs>
          <w:tab w:val="clear" w:pos="4201"/>
        </w:tabs>
        <w:jc w:val="center"/>
      </w:pPr>
      <w:r>
        <mc:AlternateContent>
          <mc:Choice Requires="wps">
            <w:drawing>
              <wp:anchor distT="0" distB="0" distL="114300" distR="114300" simplePos="0" relativeHeight="251662336" behindDoc="0" locked="0" layoutInCell="1" allowOverlap="1">
                <wp:simplePos x="0" y="0"/>
                <wp:positionH relativeFrom="page">
                  <wp:posOffset>1255395</wp:posOffset>
                </wp:positionH>
                <wp:positionV relativeFrom="paragraph">
                  <wp:posOffset>31115</wp:posOffset>
                </wp:positionV>
                <wp:extent cx="1296670" cy="248285"/>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296670" cy="24842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AB4980">
                            <w:r>
                              <w:t xml:space="preserve">T/CAMAA </w:t>
                            </w:r>
                            <w:r>
                              <w:rPr>
                                <w:rFonts w:hint="eastAsia"/>
                              </w:rPr>
                              <w:t>027</w:t>
                            </w:r>
                            <w:r>
                              <w:t>-</w:t>
                            </w:r>
                            <w:r>
                              <w:rPr>
                                <w:rFonts w:hint="eastAsia"/>
                              </w:rPr>
                              <w:t>2025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85pt;margin-top:2.45pt;height:19.55pt;width:102.1pt;mso-position-horizontal-relative:page;z-index:251662336;mso-width-relative:page;mso-height-relative:page;" filled="f" stroked="f" coordsize="21600,21600" o:gfxdata="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iHnb/YAAAACAEAAA8AAAAAAAAAAQAgAAAAIgAAAGRy&#10;cy9kb3ducmV2LnhtbFBLAQIUABQAAAAIAIdO4kD+NQijPgIAAGgEAAAOAAAAAAAAAAEAIAAAACcB&#10;AABkcnMvZTJvRG9jLnhtbFBLBQYAAAAABgAGAFkBAADXBQAAAAA=&#10;">
                <v:fill on="f" focussize="0,0"/>
                <v:stroke on="f" weight="0.5pt"/>
                <v:imagedata o:title=""/>
                <o:lock v:ext="edit" aspectratio="f"/>
                <v:textbox>
                  <w:txbxContent>
                    <w:p w14:paraId="5FAB4980">
                      <w:r>
                        <w:t xml:space="preserve">T/CAMAA </w:t>
                      </w:r>
                      <w:r>
                        <w:rPr>
                          <w:rFonts w:hint="eastAsia"/>
                        </w:rPr>
                        <w:t>027</w:t>
                      </w:r>
                      <w:r>
                        <w:t>-</w:t>
                      </w:r>
                      <w:r>
                        <w:rPr>
                          <w:rFonts w:hint="eastAsia"/>
                        </w:rPr>
                        <w:t>2025</w:t>
                      </w:r>
                    </w:p>
                  </w:txbxContent>
                </v:textbox>
              </v:shape>
            </w:pict>
          </mc:Fallback>
        </mc:AlternateContent>
      </w:r>
      <w:r>
        <w:rPr>
          <w:rFonts w:hint="eastAsia"/>
        </w:rPr>
        <w:t xml:space="preserve">                             举报电话：</w:t>
      </w:r>
      <w:r>
        <w:t>010-6</w:t>
      </w:r>
      <w:r>
        <w:rPr>
          <w:rFonts w:hint="eastAsia"/>
        </w:rPr>
        <w:t>2734252</w:t>
      </w:r>
    </w:p>
    <w:p w14:paraId="63A127DF">
      <w:pPr>
        <w:tabs>
          <w:tab w:val="center" w:pos="5245"/>
          <w:tab w:val="clear" w:pos="4201"/>
        </w:tabs>
        <w:jc w:val="center"/>
      </w:pPr>
    </w:p>
    <w:sectPr>
      <w:footerReference r:id="rId21" w:type="default"/>
      <w:footerReference r:id="rId22"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966E0">
    <w:pPr>
      <w:pStyle w:val="18"/>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C9C48">
    <w:pPr>
      <w:pStyle w:val="56"/>
      <w:ind w:right="407"/>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CE21F4">
                          <w:pPr>
                            <w:pStyle w:val="18"/>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6CE21F4">
                    <w:pPr>
                      <w:pStyle w:val="18"/>
                      <w:ind w:firstLine="360"/>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8A75D">
    <w:pPr>
      <w:pStyle w:val="1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DC013">
    <w:pPr>
      <w:pStyle w:val="1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01729">
    <w:pPr>
      <w:pStyle w:val="1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55473">
    <w:pPr>
      <w:pStyle w:val="5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90444">
    <w:pPr>
      <w:pStyle w:val="18"/>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97FCA">
    <w:pPr>
      <w:pStyle w:val="56"/>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176A37">
                          <w:pPr>
                            <w:pStyle w:val="18"/>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73176A37">
                    <w:pPr>
                      <w:pStyle w:val="18"/>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8E856">
    <w:pPr>
      <w:pStyle w:val="18"/>
      <w:ind w:firstLine="360"/>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9D8922">
                          <w:pPr>
                            <w:pStyle w:val="18"/>
                            <w:ind w:firstLine="360"/>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C9D8922">
                    <w:pPr>
                      <w:pStyle w:val="18"/>
                      <w:ind w:firstLine="360"/>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6B8E7">
    <w:pPr>
      <w:pStyle w:val="56"/>
      <w:ind w:right="40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D2D466">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4D2D466">
                    <w:pPr>
                      <w:pStyle w:val="18"/>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2CF811">
                          <w:pPr>
                            <w:pStyle w:val="18"/>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C2CF811">
                    <w:pPr>
                      <w:pStyle w:val="18"/>
                      <w:ind w:firstLine="360"/>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E8FEF">
    <w:pPr>
      <w:pStyle w:val="18"/>
      <w:ind w:firstLine="36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90267">
                          <w:pPr>
                            <w:pStyle w:val="18"/>
                            <w:ind w:firstLine="36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EE90267">
                    <w:pPr>
                      <w:pStyle w:val="18"/>
                      <w:ind w:firstLine="36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73FF7">
    <w:pPr>
      <w:pStyle w:val="19"/>
      <w:framePr w:wrap="around"/>
      <w:rPr>
        <w:rFonts w:hint="eastAsia"/>
      </w:rPr>
    </w:pPr>
    <w:r>
      <w:t>Q/LB.</w:t>
    </w:r>
    <w:r>
      <w:rPr>
        <w:rFonts w:hint="eastAsia"/>
      </w:rPr>
      <w:t>□</w:t>
    </w:r>
    <w: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AE907">
    <w:pPr>
      <w:pStyle w:val="19"/>
      <w:framePr w:wrap="around"/>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65F21">
    <w:pPr>
      <w:pStyle w:val="19"/>
      <w:framePr w:wrap="around"/>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8F1D7">
    <w:pPr>
      <w:pStyle w:val="65"/>
      <w:rPr>
        <w:rFonts w:hint="eastAsia"/>
      </w:rPr>
    </w:pPr>
    <w:r>
      <w:fldChar w:fldCharType="begin"/>
    </w:r>
    <w:r>
      <w:instrText xml:space="preserve"> STYLEREF  标准文件_文件编号  \* MERGEFORMAT </w:instrText>
    </w:r>
    <w:r>
      <w:fldChar w:fldCharType="separate"/>
    </w:r>
    <w:r>
      <w:t>T/HXCY XXX—2026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785C5">
    <w:pPr>
      <w:pStyle w:val="65"/>
      <w:rPr>
        <w:rFonts w:hint="eastAsia"/>
      </w:rPr>
    </w:pPr>
    <w:r>
      <w:fldChar w:fldCharType="begin"/>
    </w:r>
    <w:r>
      <w:instrText xml:space="preserve"> STYLEREF  标准文件_文件编号  \* MERGEFORMAT </w:instrText>
    </w:r>
    <w:r>
      <w:fldChar w:fldCharType="separate"/>
    </w:r>
    <w:r>
      <w:t>T/HXCY XXX—2026</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01870">
    <w:pPr>
      <w:pStyle w:val="65"/>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65B84">
    <w:pPr>
      <w:pStyle w:val="65"/>
      <w:jc w:val="both"/>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T/HXCY XXX—2026</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3843D90"/>
    <w:multiLevelType w:val="multilevel"/>
    <w:tmpl w:val="43843D90"/>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2"/>
      <w:lvlJc w:val="center"/>
      <w:pPr>
        <w:tabs>
          <w:tab w:val="left" w:pos="0"/>
        </w:tabs>
        <w:ind w:left="0" w:firstLine="0"/>
      </w:pPr>
      <w:rPr>
        <w:rFonts w:hint="default"/>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44C50F90"/>
    <w:multiLevelType w:val="multilevel"/>
    <w:tmpl w:val="44C50F90"/>
    <w:lvl w:ilvl="0" w:tentative="0">
      <w:start w:val="1"/>
      <w:numFmt w:val="lowerLetter"/>
      <w:lvlText w:val="%1)"/>
      <w:lvlJc w:val="left"/>
      <w:pPr>
        <w:tabs>
          <w:tab w:val="left" w:pos="851"/>
        </w:tabs>
        <w:ind w:left="851" w:hanging="426"/>
      </w:pPr>
      <w:rPr>
        <w:rFonts w:hint="default" w:ascii="宋体" w:hAnsi="Times New Roman" w:eastAsia="宋体"/>
        <w:strike w:val="0"/>
        <w:sz w:val="21"/>
        <w:highlight w:val="none"/>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2">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3">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4">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7">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8">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9">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6"/>
  </w:num>
  <w:num w:numId="3">
    <w:abstractNumId w:val="5"/>
  </w:num>
  <w:num w:numId="4">
    <w:abstractNumId w:val="22"/>
  </w:num>
  <w:num w:numId="5">
    <w:abstractNumId w:val="18"/>
  </w:num>
  <w:num w:numId="6">
    <w:abstractNumId w:val="12"/>
  </w:num>
  <w:num w:numId="7">
    <w:abstractNumId w:val="8"/>
  </w:num>
  <w:num w:numId="8">
    <w:abstractNumId w:val="3"/>
  </w:num>
  <w:num w:numId="9">
    <w:abstractNumId w:val="9"/>
  </w:num>
  <w:num w:numId="10">
    <w:abstractNumId w:val="16"/>
  </w:num>
  <w:num w:numId="11">
    <w:abstractNumId w:val="24"/>
  </w:num>
  <w:num w:numId="12">
    <w:abstractNumId w:val="11"/>
  </w:num>
  <w:num w:numId="13">
    <w:abstractNumId w:val="13"/>
  </w:num>
  <w:num w:numId="14">
    <w:abstractNumId w:val="7"/>
  </w:num>
  <w:num w:numId="15">
    <w:abstractNumId w:val="19"/>
  </w:num>
  <w:num w:numId="16">
    <w:abstractNumId w:val="17"/>
  </w:num>
  <w:num w:numId="17">
    <w:abstractNumId w:val="28"/>
  </w:num>
  <w:num w:numId="18">
    <w:abstractNumId w:val="15"/>
  </w:num>
  <w:num w:numId="19">
    <w:abstractNumId w:val="1"/>
  </w:num>
  <w:num w:numId="20">
    <w:abstractNumId w:val="10"/>
  </w:num>
  <w:num w:numId="21">
    <w:abstractNumId w:val="29"/>
  </w:num>
  <w:num w:numId="22">
    <w:abstractNumId w:val="20"/>
  </w:num>
  <w:num w:numId="23">
    <w:abstractNumId w:val="6"/>
  </w:num>
  <w:num w:numId="24">
    <w:abstractNumId w:val="25"/>
  </w:num>
  <w:num w:numId="25">
    <w:abstractNumId w:val="27"/>
  </w:num>
  <w:num w:numId="26">
    <w:abstractNumId w:val="2"/>
  </w:num>
  <w:num w:numId="27">
    <w:abstractNumId w:val="4"/>
  </w:num>
  <w:num w:numId="28">
    <w:abstractNumId w:val="14"/>
  </w:num>
  <w:num w:numId="29">
    <w:abstractNumId w:val="23"/>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0OTI5NWViZDM0MTZiMWY5NzY4NjU1ZTI4MmEwMDkifQ=="/>
  </w:docVars>
  <w:rsids>
    <w:rsidRoot w:val="008147E7"/>
    <w:rsid w:val="00000357"/>
    <w:rsid w:val="0000040A"/>
    <w:rsid w:val="00000A94"/>
    <w:rsid w:val="00001972"/>
    <w:rsid w:val="00001D9A"/>
    <w:rsid w:val="00007B3A"/>
    <w:rsid w:val="000107E0"/>
    <w:rsid w:val="00011FDE"/>
    <w:rsid w:val="00012FFD"/>
    <w:rsid w:val="00014162"/>
    <w:rsid w:val="00014340"/>
    <w:rsid w:val="00016A9C"/>
    <w:rsid w:val="00016EB2"/>
    <w:rsid w:val="00022184"/>
    <w:rsid w:val="00022762"/>
    <w:rsid w:val="00022F3F"/>
    <w:rsid w:val="000238E0"/>
    <w:rsid w:val="000249DB"/>
    <w:rsid w:val="0002595E"/>
    <w:rsid w:val="000303C3"/>
    <w:rsid w:val="000331D3"/>
    <w:rsid w:val="000346A5"/>
    <w:rsid w:val="000359C3"/>
    <w:rsid w:val="00035A7D"/>
    <w:rsid w:val="000365ED"/>
    <w:rsid w:val="000417BE"/>
    <w:rsid w:val="0004249A"/>
    <w:rsid w:val="00042AA7"/>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24B8"/>
    <w:rsid w:val="0006357D"/>
    <w:rsid w:val="00067F1E"/>
    <w:rsid w:val="00071CC0"/>
    <w:rsid w:val="00071CFC"/>
    <w:rsid w:val="00073C8C"/>
    <w:rsid w:val="00077403"/>
    <w:rsid w:val="00077B64"/>
    <w:rsid w:val="00080A1C"/>
    <w:rsid w:val="00082317"/>
    <w:rsid w:val="00083D2C"/>
    <w:rsid w:val="00086AA1"/>
    <w:rsid w:val="00087A77"/>
    <w:rsid w:val="00090CA6"/>
    <w:rsid w:val="00092B8A"/>
    <w:rsid w:val="00092FB0"/>
    <w:rsid w:val="000934C5"/>
    <w:rsid w:val="00093D25"/>
    <w:rsid w:val="00093DAB"/>
    <w:rsid w:val="00094746"/>
    <w:rsid w:val="00094D73"/>
    <w:rsid w:val="00096D63"/>
    <w:rsid w:val="000A0B60"/>
    <w:rsid w:val="000A0EB8"/>
    <w:rsid w:val="000A19FC"/>
    <w:rsid w:val="000A296B"/>
    <w:rsid w:val="000A6032"/>
    <w:rsid w:val="000A7311"/>
    <w:rsid w:val="000B060F"/>
    <w:rsid w:val="000B1592"/>
    <w:rsid w:val="000B1FF2"/>
    <w:rsid w:val="000B3CDA"/>
    <w:rsid w:val="000B6A0B"/>
    <w:rsid w:val="000C0F6C"/>
    <w:rsid w:val="000C11DB"/>
    <w:rsid w:val="000C1492"/>
    <w:rsid w:val="000C2FBD"/>
    <w:rsid w:val="000C4B41"/>
    <w:rsid w:val="000C4E48"/>
    <w:rsid w:val="000C57D6"/>
    <w:rsid w:val="000C6362"/>
    <w:rsid w:val="000C7666"/>
    <w:rsid w:val="000D0A9C"/>
    <w:rsid w:val="000D1795"/>
    <w:rsid w:val="000D329A"/>
    <w:rsid w:val="000D4B9C"/>
    <w:rsid w:val="000D4EB6"/>
    <w:rsid w:val="000D753B"/>
    <w:rsid w:val="000E4C9E"/>
    <w:rsid w:val="000E6439"/>
    <w:rsid w:val="000E6FD7"/>
    <w:rsid w:val="000E7144"/>
    <w:rsid w:val="000F06E1"/>
    <w:rsid w:val="000F0E3C"/>
    <w:rsid w:val="000F19D5"/>
    <w:rsid w:val="000F1DC2"/>
    <w:rsid w:val="000F4050"/>
    <w:rsid w:val="000F4AEA"/>
    <w:rsid w:val="000F67E9"/>
    <w:rsid w:val="000F7E3E"/>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4D20"/>
    <w:rsid w:val="001852C9"/>
    <w:rsid w:val="00187A0B"/>
    <w:rsid w:val="00190087"/>
    <w:rsid w:val="0019139A"/>
    <w:rsid w:val="001913C4"/>
    <w:rsid w:val="00192FDA"/>
    <w:rsid w:val="0019348F"/>
    <w:rsid w:val="00193A07"/>
    <w:rsid w:val="00194C95"/>
    <w:rsid w:val="00195C34"/>
    <w:rsid w:val="00196EF5"/>
    <w:rsid w:val="001A010C"/>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490"/>
    <w:rsid w:val="001F1605"/>
    <w:rsid w:val="001F2508"/>
    <w:rsid w:val="001F3F5F"/>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2602"/>
    <w:rsid w:val="002253A1"/>
    <w:rsid w:val="00225B8D"/>
    <w:rsid w:val="00225CF8"/>
    <w:rsid w:val="0022794E"/>
    <w:rsid w:val="00233D64"/>
    <w:rsid w:val="0023482A"/>
    <w:rsid w:val="002359CB"/>
    <w:rsid w:val="00237429"/>
    <w:rsid w:val="00243540"/>
    <w:rsid w:val="0024497B"/>
    <w:rsid w:val="0024515B"/>
    <w:rsid w:val="00246021"/>
    <w:rsid w:val="0024666E"/>
    <w:rsid w:val="00247F52"/>
    <w:rsid w:val="00250B25"/>
    <w:rsid w:val="00250BBE"/>
    <w:rsid w:val="002515C2"/>
    <w:rsid w:val="0025194A"/>
    <w:rsid w:val="0025194F"/>
    <w:rsid w:val="002519E8"/>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86A00"/>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2269"/>
    <w:rsid w:val="002C237C"/>
    <w:rsid w:val="002C3F07"/>
    <w:rsid w:val="002C5278"/>
    <w:rsid w:val="002C732F"/>
    <w:rsid w:val="002C7EBB"/>
    <w:rsid w:val="002D06C1"/>
    <w:rsid w:val="002D281C"/>
    <w:rsid w:val="002D42B5"/>
    <w:rsid w:val="002D4F1A"/>
    <w:rsid w:val="002D6EC6"/>
    <w:rsid w:val="002D79AC"/>
    <w:rsid w:val="002E039D"/>
    <w:rsid w:val="002E4D5A"/>
    <w:rsid w:val="002E6326"/>
    <w:rsid w:val="002F30E0"/>
    <w:rsid w:val="002F35E4"/>
    <w:rsid w:val="002F3730"/>
    <w:rsid w:val="002F38E1"/>
    <w:rsid w:val="002F7AF6"/>
    <w:rsid w:val="0030041B"/>
    <w:rsid w:val="003008CE"/>
    <w:rsid w:val="00300E63"/>
    <w:rsid w:val="00302F5F"/>
    <w:rsid w:val="0030441D"/>
    <w:rsid w:val="00306063"/>
    <w:rsid w:val="00313B85"/>
    <w:rsid w:val="0031574F"/>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9C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3B72"/>
    <w:rsid w:val="00394071"/>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B7A33"/>
    <w:rsid w:val="003C010C"/>
    <w:rsid w:val="003C0A6C"/>
    <w:rsid w:val="003C14F8"/>
    <w:rsid w:val="003C5235"/>
    <w:rsid w:val="003C5340"/>
    <w:rsid w:val="003C5A43"/>
    <w:rsid w:val="003D0519"/>
    <w:rsid w:val="003D0FF6"/>
    <w:rsid w:val="003D1C4D"/>
    <w:rsid w:val="003D262C"/>
    <w:rsid w:val="003D6D61"/>
    <w:rsid w:val="003E019F"/>
    <w:rsid w:val="003E091D"/>
    <w:rsid w:val="003E1C53"/>
    <w:rsid w:val="003E2A69"/>
    <w:rsid w:val="003E2D49"/>
    <w:rsid w:val="003E2FD4"/>
    <w:rsid w:val="003E49F6"/>
    <w:rsid w:val="003E64AF"/>
    <w:rsid w:val="003E660F"/>
    <w:rsid w:val="003F0841"/>
    <w:rsid w:val="003F23D3"/>
    <w:rsid w:val="003F290F"/>
    <w:rsid w:val="003F3EDE"/>
    <w:rsid w:val="003F3F08"/>
    <w:rsid w:val="003F49F1"/>
    <w:rsid w:val="003F6272"/>
    <w:rsid w:val="00400E72"/>
    <w:rsid w:val="00401400"/>
    <w:rsid w:val="00404869"/>
    <w:rsid w:val="00405884"/>
    <w:rsid w:val="00406127"/>
    <w:rsid w:val="00407D39"/>
    <w:rsid w:val="00411E80"/>
    <w:rsid w:val="004143CF"/>
    <w:rsid w:val="0041477A"/>
    <w:rsid w:val="004167A3"/>
    <w:rsid w:val="00424EC7"/>
    <w:rsid w:val="00425257"/>
    <w:rsid w:val="00432DAA"/>
    <w:rsid w:val="00434305"/>
    <w:rsid w:val="00435DF7"/>
    <w:rsid w:val="0043741A"/>
    <w:rsid w:val="0044083F"/>
    <w:rsid w:val="00441AE7"/>
    <w:rsid w:val="00445574"/>
    <w:rsid w:val="004467FB"/>
    <w:rsid w:val="00452D6B"/>
    <w:rsid w:val="00454107"/>
    <w:rsid w:val="00454484"/>
    <w:rsid w:val="0045517B"/>
    <w:rsid w:val="00457AB1"/>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A774F"/>
    <w:rsid w:val="004B0272"/>
    <w:rsid w:val="004B2701"/>
    <w:rsid w:val="004B2E1B"/>
    <w:rsid w:val="004B3929"/>
    <w:rsid w:val="004B3AA8"/>
    <w:rsid w:val="004B3E93"/>
    <w:rsid w:val="004B6855"/>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4F7F42"/>
    <w:rsid w:val="00501139"/>
    <w:rsid w:val="0050363E"/>
    <w:rsid w:val="005039BC"/>
    <w:rsid w:val="005043BB"/>
    <w:rsid w:val="00504A3D"/>
    <w:rsid w:val="00505767"/>
    <w:rsid w:val="005073F0"/>
    <w:rsid w:val="0050790F"/>
    <w:rsid w:val="00510A7B"/>
    <w:rsid w:val="00512F6E"/>
    <w:rsid w:val="00513038"/>
    <w:rsid w:val="00514174"/>
    <w:rsid w:val="00515B1C"/>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36D9B"/>
    <w:rsid w:val="00541853"/>
    <w:rsid w:val="00543BDA"/>
    <w:rsid w:val="005441CC"/>
    <w:rsid w:val="005479DA"/>
    <w:rsid w:val="00547BCC"/>
    <w:rsid w:val="0055013B"/>
    <w:rsid w:val="00551F6F"/>
    <w:rsid w:val="00555044"/>
    <w:rsid w:val="00556BFC"/>
    <w:rsid w:val="00561475"/>
    <w:rsid w:val="00562308"/>
    <w:rsid w:val="0056487B"/>
    <w:rsid w:val="00564FB9"/>
    <w:rsid w:val="00573D9E"/>
    <w:rsid w:val="00577AD2"/>
    <w:rsid w:val="005801E3"/>
    <w:rsid w:val="00581802"/>
    <w:rsid w:val="005836A8"/>
    <w:rsid w:val="0058409C"/>
    <w:rsid w:val="00584262"/>
    <w:rsid w:val="00586630"/>
    <w:rsid w:val="00587ADD"/>
    <w:rsid w:val="00593A49"/>
    <w:rsid w:val="00596160"/>
    <w:rsid w:val="005966E2"/>
    <w:rsid w:val="00597007"/>
    <w:rsid w:val="005A0966"/>
    <w:rsid w:val="005A11B7"/>
    <w:rsid w:val="005A161B"/>
    <w:rsid w:val="005A260B"/>
    <w:rsid w:val="005A4A1B"/>
    <w:rsid w:val="005A7830"/>
    <w:rsid w:val="005A7FCE"/>
    <w:rsid w:val="005B0F3F"/>
    <w:rsid w:val="005B191C"/>
    <w:rsid w:val="005B4903"/>
    <w:rsid w:val="005B51CE"/>
    <w:rsid w:val="005B5885"/>
    <w:rsid w:val="005B5CD7"/>
    <w:rsid w:val="005B6CF6"/>
    <w:rsid w:val="005B7422"/>
    <w:rsid w:val="005C1C5B"/>
    <w:rsid w:val="005C252C"/>
    <w:rsid w:val="005C29B8"/>
    <w:rsid w:val="005C4FEF"/>
    <w:rsid w:val="005C5F21"/>
    <w:rsid w:val="005C7156"/>
    <w:rsid w:val="005D0C75"/>
    <w:rsid w:val="005D4171"/>
    <w:rsid w:val="005D674A"/>
    <w:rsid w:val="005D6A95"/>
    <w:rsid w:val="005D6B2C"/>
    <w:rsid w:val="005D6D9C"/>
    <w:rsid w:val="005E1B84"/>
    <w:rsid w:val="005E2335"/>
    <w:rsid w:val="005E34CA"/>
    <w:rsid w:val="005E3C18"/>
    <w:rsid w:val="005E4250"/>
    <w:rsid w:val="005E6812"/>
    <w:rsid w:val="005E7881"/>
    <w:rsid w:val="005E78E0"/>
    <w:rsid w:val="005F0D9C"/>
    <w:rsid w:val="005F284E"/>
    <w:rsid w:val="005F6409"/>
    <w:rsid w:val="006015CE"/>
    <w:rsid w:val="00604784"/>
    <w:rsid w:val="00606419"/>
    <w:rsid w:val="00607D29"/>
    <w:rsid w:val="00612952"/>
    <w:rsid w:val="00613804"/>
    <w:rsid w:val="00614CC1"/>
    <w:rsid w:val="00615A9D"/>
    <w:rsid w:val="00616DD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30C9"/>
    <w:rsid w:val="00643745"/>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25D6"/>
    <w:rsid w:val="00693962"/>
    <w:rsid w:val="006A07AA"/>
    <w:rsid w:val="006A25E5"/>
    <w:rsid w:val="006A2B46"/>
    <w:rsid w:val="006A336D"/>
    <w:rsid w:val="006A37B9"/>
    <w:rsid w:val="006B2672"/>
    <w:rsid w:val="006B30AC"/>
    <w:rsid w:val="006B3CB1"/>
    <w:rsid w:val="006B444E"/>
    <w:rsid w:val="006B54BF"/>
    <w:rsid w:val="006B5F44"/>
    <w:rsid w:val="006B5F90"/>
    <w:rsid w:val="006B62E4"/>
    <w:rsid w:val="006C1BBA"/>
    <w:rsid w:val="006C2079"/>
    <w:rsid w:val="006C5A62"/>
    <w:rsid w:val="006C5D68"/>
    <w:rsid w:val="006C6976"/>
    <w:rsid w:val="006C6DD0"/>
    <w:rsid w:val="006D04EA"/>
    <w:rsid w:val="006D0D0C"/>
    <w:rsid w:val="006D16C4"/>
    <w:rsid w:val="006D3E96"/>
    <w:rsid w:val="006D4515"/>
    <w:rsid w:val="006D4BB1"/>
    <w:rsid w:val="006D6593"/>
    <w:rsid w:val="006E76B3"/>
    <w:rsid w:val="006F03A8"/>
    <w:rsid w:val="006F2ACA"/>
    <w:rsid w:val="006F2ADC"/>
    <w:rsid w:val="006F2BFE"/>
    <w:rsid w:val="006F31E9"/>
    <w:rsid w:val="006F6284"/>
    <w:rsid w:val="007002C5"/>
    <w:rsid w:val="007025F2"/>
    <w:rsid w:val="00704387"/>
    <w:rsid w:val="00707669"/>
    <w:rsid w:val="00711CBA"/>
    <w:rsid w:val="00711FB5"/>
    <w:rsid w:val="00712A01"/>
    <w:rsid w:val="00714F58"/>
    <w:rsid w:val="00716ED4"/>
    <w:rsid w:val="00722FBF"/>
    <w:rsid w:val="00722FC2"/>
    <w:rsid w:val="00722FDA"/>
    <w:rsid w:val="00724E1B"/>
    <w:rsid w:val="00725949"/>
    <w:rsid w:val="00727FA2"/>
    <w:rsid w:val="007322D9"/>
    <w:rsid w:val="00732BC0"/>
    <w:rsid w:val="00734E7F"/>
    <w:rsid w:val="0073720F"/>
    <w:rsid w:val="00737796"/>
    <w:rsid w:val="0074165C"/>
    <w:rsid w:val="00742C35"/>
    <w:rsid w:val="007432CA"/>
    <w:rsid w:val="007439EB"/>
    <w:rsid w:val="00743CB4"/>
    <w:rsid w:val="00743F0A"/>
    <w:rsid w:val="007444E8"/>
    <w:rsid w:val="00744BAE"/>
    <w:rsid w:val="0074548E"/>
    <w:rsid w:val="00745773"/>
    <w:rsid w:val="00746800"/>
    <w:rsid w:val="007501A8"/>
    <w:rsid w:val="00750D61"/>
    <w:rsid w:val="00750EE1"/>
    <w:rsid w:val="00752645"/>
    <w:rsid w:val="00752B4D"/>
    <w:rsid w:val="00753026"/>
    <w:rsid w:val="00755402"/>
    <w:rsid w:val="00756B26"/>
    <w:rsid w:val="00756EDF"/>
    <w:rsid w:val="007600E3"/>
    <w:rsid w:val="00765C43"/>
    <w:rsid w:val="00765EFB"/>
    <w:rsid w:val="007671CA"/>
    <w:rsid w:val="00767C61"/>
    <w:rsid w:val="0077008A"/>
    <w:rsid w:val="007702C5"/>
    <w:rsid w:val="00773C1F"/>
    <w:rsid w:val="00774DA4"/>
    <w:rsid w:val="00776599"/>
    <w:rsid w:val="0078114B"/>
    <w:rsid w:val="00781DD2"/>
    <w:rsid w:val="0078226C"/>
    <w:rsid w:val="007822FF"/>
    <w:rsid w:val="00783ECF"/>
    <w:rsid w:val="0078413A"/>
    <w:rsid w:val="007959E8"/>
    <w:rsid w:val="00795E9C"/>
    <w:rsid w:val="007A0521"/>
    <w:rsid w:val="007A2E12"/>
    <w:rsid w:val="007A3475"/>
    <w:rsid w:val="007A41C8"/>
    <w:rsid w:val="007A54CE"/>
    <w:rsid w:val="007A5D3A"/>
    <w:rsid w:val="007A6A2B"/>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47E7"/>
    <w:rsid w:val="00815419"/>
    <w:rsid w:val="008163C8"/>
    <w:rsid w:val="008164A1"/>
    <w:rsid w:val="00817325"/>
    <w:rsid w:val="008209E6"/>
    <w:rsid w:val="00821D19"/>
    <w:rsid w:val="00823303"/>
    <w:rsid w:val="008233B2"/>
    <w:rsid w:val="00823A9F"/>
    <w:rsid w:val="00823C85"/>
    <w:rsid w:val="00825138"/>
    <w:rsid w:val="0082625A"/>
    <w:rsid w:val="008269DD"/>
    <w:rsid w:val="00830621"/>
    <w:rsid w:val="0083348C"/>
    <w:rsid w:val="008373D3"/>
    <w:rsid w:val="00840617"/>
    <w:rsid w:val="00840F84"/>
    <w:rsid w:val="00842A47"/>
    <w:rsid w:val="00843C13"/>
    <w:rsid w:val="00843DEF"/>
    <w:rsid w:val="008454F8"/>
    <w:rsid w:val="0085173A"/>
    <w:rsid w:val="00854192"/>
    <w:rsid w:val="00855B84"/>
    <w:rsid w:val="008603CE"/>
    <w:rsid w:val="008620FC"/>
    <w:rsid w:val="008627A5"/>
    <w:rsid w:val="0086300F"/>
    <w:rsid w:val="00863E05"/>
    <w:rsid w:val="00865ACA"/>
    <w:rsid w:val="00865D28"/>
    <w:rsid w:val="00865F85"/>
    <w:rsid w:val="00867198"/>
    <w:rsid w:val="00867C10"/>
    <w:rsid w:val="00867FFD"/>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1E29"/>
    <w:rsid w:val="008B3615"/>
    <w:rsid w:val="008B4AC4"/>
    <w:rsid w:val="008B50C8"/>
    <w:rsid w:val="008B5281"/>
    <w:rsid w:val="008B53E7"/>
    <w:rsid w:val="008B7E05"/>
    <w:rsid w:val="008C1797"/>
    <w:rsid w:val="008C219C"/>
    <w:rsid w:val="008C4605"/>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1D20"/>
    <w:rsid w:val="008E2319"/>
    <w:rsid w:val="008E4BB6"/>
    <w:rsid w:val="008E5518"/>
    <w:rsid w:val="008E6A84"/>
    <w:rsid w:val="008F0CDC"/>
    <w:rsid w:val="008F1150"/>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47722"/>
    <w:rsid w:val="00952237"/>
    <w:rsid w:val="00953604"/>
    <w:rsid w:val="0095496B"/>
    <w:rsid w:val="00955F47"/>
    <w:rsid w:val="00957926"/>
    <w:rsid w:val="00960F1E"/>
    <w:rsid w:val="0096105D"/>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58E1"/>
    <w:rsid w:val="009B6029"/>
    <w:rsid w:val="009B6971"/>
    <w:rsid w:val="009C20FA"/>
    <w:rsid w:val="009C27F1"/>
    <w:rsid w:val="009C3152"/>
    <w:rsid w:val="009C3257"/>
    <w:rsid w:val="009C4CFA"/>
    <w:rsid w:val="009C5070"/>
    <w:rsid w:val="009C5D97"/>
    <w:rsid w:val="009D112C"/>
    <w:rsid w:val="009D1385"/>
    <w:rsid w:val="009D47FA"/>
    <w:rsid w:val="009D4C5B"/>
    <w:rsid w:val="009D50D2"/>
    <w:rsid w:val="009D6BCA"/>
    <w:rsid w:val="009E0F62"/>
    <w:rsid w:val="009E4A58"/>
    <w:rsid w:val="009E5A2D"/>
    <w:rsid w:val="009E5AB2"/>
    <w:rsid w:val="009E6219"/>
    <w:rsid w:val="009F03B3"/>
    <w:rsid w:val="009F22FB"/>
    <w:rsid w:val="009F7B8F"/>
    <w:rsid w:val="00A0096C"/>
    <w:rsid w:val="00A01757"/>
    <w:rsid w:val="00A028C0"/>
    <w:rsid w:val="00A02BAE"/>
    <w:rsid w:val="00A06A6B"/>
    <w:rsid w:val="00A07E47"/>
    <w:rsid w:val="00A129D0"/>
    <w:rsid w:val="00A12C33"/>
    <w:rsid w:val="00A138BA"/>
    <w:rsid w:val="00A14C8E"/>
    <w:rsid w:val="00A15134"/>
    <w:rsid w:val="00A153D9"/>
    <w:rsid w:val="00A15F09"/>
    <w:rsid w:val="00A169B6"/>
    <w:rsid w:val="00A179A1"/>
    <w:rsid w:val="00A20B7D"/>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745"/>
    <w:rsid w:val="00A44E69"/>
    <w:rsid w:val="00A4661E"/>
    <w:rsid w:val="00A53E10"/>
    <w:rsid w:val="00A55BD6"/>
    <w:rsid w:val="00A55D50"/>
    <w:rsid w:val="00A57142"/>
    <w:rsid w:val="00A648CD"/>
    <w:rsid w:val="00A6537A"/>
    <w:rsid w:val="00A67866"/>
    <w:rsid w:val="00A70B07"/>
    <w:rsid w:val="00A723F8"/>
    <w:rsid w:val="00A77CCB"/>
    <w:rsid w:val="00A81829"/>
    <w:rsid w:val="00A83D8D"/>
    <w:rsid w:val="00A8446B"/>
    <w:rsid w:val="00A8473F"/>
    <w:rsid w:val="00A862D6"/>
    <w:rsid w:val="00A8715E"/>
    <w:rsid w:val="00A87F74"/>
    <w:rsid w:val="00A9295B"/>
    <w:rsid w:val="00A92B66"/>
    <w:rsid w:val="00A93B09"/>
    <w:rsid w:val="00A952D7"/>
    <w:rsid w:val="00A963F7"/>
    <w:rsid w:val="00A96AD8"/>
    <w:rsid w:val="00A97089"/>
    <w:rsid w:val="00AA052C"/>
    <w:rsid w:val="00AA0FFD"/>
    <w:rsid w:val="00AA1E45"/>
    <w:rsid w:val="00AA4286"/>
    <w:rsid w:val="00AA456B"/>
    <w:rsid w:val="00AA49B7"/>
    <w:rsid w:val="00AA57F5"/>
    <w:rsid w:val="00AA672E"/>
    <w:rsid w:val="00AA6EC9"/>
    <w:rsid w:val="00AB6309"/>
    <w:rsid w:val="00AB6C5F"/>
    <w:rsid w:val="00AB7129"/>
    <w:rsid w:val="00AC27A6"/>
    <w:rsid w:val="00AC30F7"/>
    <w:rsid w:val="00AC3A5A"/>
    <w:rsid w:val="00AC4D95"/>
    <w:rsid w:val="00AC5DF4"/>
    <w:rsid w:val="00AC7B17"/>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27A1B"/>
    <w:rsid w:val="00B31FB1"/>
    <w:rsid w:val="00B33952"/>
    <w:rsid w:val="00B33C5E"/>
    <w:rsid w:val="00B342F4"/>
    <w:rsid w:val="00B34369"/>
    <w:rsid w:val="00B34DC2"/>
    <w:rsid w:val="00B378E5"/>
    <w:rsid w:val="00B4346D"/>
    <w:rsid w:val="00B440F4"/>
    <w:rsid w:val="00B447A5"/>
    <w:rsid w:val="00B4654C"/>
    <w:rsid w:val="00B47293"/>
    <w:rsid w:val="00B50E50"/>
    <w:rsid w:val="00B51407"/>
    <w:rsid w:val="00B52120"/>
    <w:rsid w:val="00B54ABC"/>
    <w:rsid w:val="00B56FBE"/>
    <w:rsid w:val="00B60ACF"/>
    <w:rsid w:val="00B62B58"/>
    <w:rsid w:val="00B65149"/>
    <w:rsid w:val="00B66567"/>
    <w:rsid w:val="00B667C8"/>
    <w:rsid w:val="00B66E10"/>
    <w:rsid w:val="00B66F52"/>
    <w:rsid w:val="00B66FE5"/>
    <w:rsid w:val="00B72880"/>
    <w:rsid w:val="00B758BF"/>
    <w:rsid w:val="00B773C1"/>
    <w:rsid w:val="00B77EC8"/>
    <w:rsid w:val="00B827A6"/>
    <w:rsid w:val="00B831CE"/>
    <w:rsid w:val="00B86677"/>
    <w:rsid w:val="00B87131"/>
    <w:rsid w:val="00B939B1"/>
    <w:rsid w:val="00B95F60"/>
    <w:rsid w:val="00B96D40"/>
    <w:rsid w:val="00B97386"/>
    <w:rsid w:val="00BA18A4"/>
    <w:rsid w:val="00BA263B"/>
    <w:rsid w:val="00BA42B2"/>
    <w:rsid w:val="00BA58D4"/>
    <w:rsid w:val="00BA5B9E"/>
    <w:rsid w:val="00BA7C9A"/>
    <w:rsid w:val="00BB5F8F"/>
    <w:rsid w:val="00BB657A"/>
    <w:rsid w:val="00BC1A4E"/>
    <w:rsid w:val="00BC5DC7"/>
    <w:rsid w:val="00BC6B8B"/>
    <w:rsid w:val="00BC73D8"/>
    <w:rsid w:val="00BD52D7"/>
    <w:rsid w:val="00BD5AD2"/>
    <w:rsid w:val="00BD6850"/>
    <w:rsid w:val="00BE22F3"/>
    <w:rsid w:val="00BE5B52"/>
    <w:rsid w:val="00BE78C5"/>
    <w:rsid w:val="00BE7B8D"/>
    <w:rsid w:val="00BF0993"/>
    <w:rsid w:val="00BF10A9"/>
    <w:rsid w:val="00BF1703"/>
    <w:rsid w:val="00BF231C"/>
    <w:rsid w:val="00BF2AAC"/>
    <w:rsid w:val="00BF51E5"/>
    <w:rsid w:val="00BF74A6"/>
    <w:rsid w:val="00C013AD"/>
    <w:rsid w:val="00C04904"/>
    <w:rsid w:val="00C056B3"/>
    <w:rsid w:val="00C103E5"/>
    <w:rsid w:val="00C1156F"/>
    <w:rsid w:val="00C13319"/>
    <w:rsid w:val="00C13EE9"/>
    <w:rsid w:val="00C165E7"/>
    <w:rsid w:val="00C21540"/>
    <w:rsid w:val="00C21906"/>
    <w:rsid w:val="00C21BFA"/>
    <w:rsid w:val="00C24C8D"/>
    <w:rsid w:val="00C24EBE"/>
    <w:rsid w:val="00C25FE2"/>
    <w:rsid w:val="00C26B53"/>
    <w:rsid w:val="00C279B2"/>
    <w:rsid w:val="00C31ED8"/>
    <w:rsid w:val="00C33E50"/>
    <w:rsid w:val="00C34C20"/>
    <w:rsid w:val="00C35A3E"/>
    <w:rsid w:val="00C36A3C"/>
    <w:rsid w:val="00C42130"/>
    <w:rsid w:val="00C423A4"/>
    <w:rsid w:val="00C423E3"/>
    <w:rsid w:val="00C44BF5"/>
    <w:rsid w:val="00C502BD"/>
    <w:rsid w:val="00C521D6"/>
    <w:rsid w:val="00C55232"/>
    <w:rsid w:val="00C553A4"/>
    <w:rsid w:val="00C55A06"/>
    <w:rsid w:val="00C55D03"/>
    <w:rsid w:val="00C601BC"/>
    <w:rsid w:val="00C61823"/>
    <w:rsid w:val="00C62464"/>
    <w:rsid w:val="00C6329F"/>
    <w:rsid w:val="00C63340"/>
    <w:rsid w:val="00C643F9"/>
    <w:rsid w:val="00C64E95"/>
    <w:rsid w:val="00C71372"/>
    <w:rsid w:val="00C72410"/>
    <w:rsid w:val="00C7287F"/>
    <w:rsid w:val="00C749C3"/>
    <w:rsid w:val="00C75B2C"/>
    <w:rsid w:val="00C77FD4"/>
    <w:rsid w:val="00C80CB8"/>
    <w:rsid w:val="00C819F8"/>
    <w:rsid w:val="00C8248C"/>
    <w:rsid w:val="00C84E33"/>
    <w:rsid w:val="00C84EC2"/>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4C7"/>
    <w:rsid w:val="00CE0C4F"/>
    <w:rsid w:val="00CE30EA"/>
    <w:rsid w:val="00CF048A"/>
    <w:rsid w:val="00CF155A"/>
    <w:rsid w:val="00CF2947"/>
    <w:rsid w:val="00CF4F0E"/>
    <w:rsid w:val="00CF686F"/>
    <w:rsid w:val="00CF6E60"/>
    <w:rsid w:val="00CF7BCA"/>
    <w:rsid w:val="00D008FD"/>
    <w:rsid w:val="00D03010"/>
    <w:rsid w:val="00D0321C"/>
    <w:rsid w:val="00D035EC"/>
    <w:rsid w:val="00D04956"/>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B6B"/>
    <w:rsid w:val="00D352A2"/>
    <w:rsid w:val="00D4162B"/>
    <w:rsid w:val="00D441CA"/>
    <w:rsid w:val="00D4514F"/>
    <w:rsid w:val="00D451E2"/>
    <w:rsid w:val="00D45E89"/>
    <w:rsid w:val="00D45E8D"/>
    <w:rsid w:val="00D466AE"/>
    <w:rsid w:val="00D4734F"/>
    <w:rsid w:val="00D51BF3"/>
    <w:rsid w:val="00D52EEF"/>
    <w:rsid w:val="00D60A8B"/>
    <w:rsid w:val="00D66846"/>
    <w:rsid w:val="00D675FB"/>
    <w:rsid w:val="00D71F25"/>
    <w:rsid w:val="00D72A9C"/>
    <w:rsid w:val="00D77031"/>
    <w:rsid w:val="00D814FE"/>
    <w:rsid w:val="00D84941"/>
    <w:rsid w:val="00D84FA1"/>
    <w:rsid w:val="00D851F0"/>
    <w:rsid w:val="00D86857"/>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A7112"/>
    <w:rsid w:val="00DA7663"/>
    <w:rsid w:val="00DB0258"/>
    <w:rsid w:val="00DB1981"/>
    <w:rsid w:val="00DB38EE"/>
    <w:rsid w:val="00DB498B"/>
    <w:rsid w:val="00DB66CA"/>
    <w:rsid w:val="00DB6BCA"/>
    <w:rsid w:val="00DB6F54"/>
    <w:rsid w:val="00DB73F7"/>
    <w:rsid w:val="00DC0321"/>
    <w:rsid w:val="00DC3067"/>
    <w:rsid w:val="00DC370B"/>
    <w:rsid w:val="00DC4041"/>
    <w:rsid w:val="00DC5B90"/>
    <w:rsid w:val="00DD00FF"/>
    <w:rsid w:val="00DD0619"/>
    <w:rsid w:val="00DD066E"/>
    <w:rsid w:val="00DD07FB"/>
    <w:rsid w:val="00DD189E"/>
    <w:rsid w:val="00DD25C6"/>
    <w:rsid w:val="00DD4099"/>
    <w:rsid w:val="00DD48BB"/>
    <w:rsid w:val="00DD4FE5"/>
    <w:rsid w:val="00DD54B0"/>
    <w:rsid w:val="00DD57EE"/>
    <w:rsid w:val="00DD6BCC"/>
    <w:rsid w:val="00DE0A4B"/>
    <w:rsid w:val="00DE2410"/>
    <w:rsid w:val="00DE2939"/>
    <w:rsid w:val="00DE6E81"/>
    <w:rsid w:val="00DE703F"/>
    <w:rsid w:val="00DE7595"/>
    <w:rsid w:val="00DF1961"/>
    <w:rsid w:val="00DF22A7"/>
    <w:rsid w:val="00DF44DE"/>
    <w:rsid w:val="00DF5BA5"/>
    <w:rsid w:val="00DF7AFE"/>
    <w:rsid w:val="00E003FE"/>
    <w:rsid w:val="00E01138"/>
    <w:rsid w:val="00E02DFB"/>
    <w:rsid w:val="00E030F9"/>
    <w:rsid w:val="00E0311A"/>
    <w:rsid w:val="00E03138"/>
    <w:rsid w:val="00E06404"/>
    <w:rsid w:val="00E11A85"/>
    <w:rsid w:val="00E12495"/>
    <w:rsid w:val="00E15CCD"/>
    <w:rsid w:val="00E202EF"/>
    <w:rsid w:val="00E210B5"/>
    <w:rsid w:val="00E2552F"/>
    <w:rsid w:val="00E3137A"/>
    <w:rsid w:val="00E32757"/>
    <w:rsid w:val="00E32CCF"/>
    <w:rsid w:val="00E34A98"/>
    <w:rsid w:val="00E35D1E"/>
    <w:rsid w:val="00E364F9"/>
    <w:rsid w:val="00E365FA"/>
    <w:rsid w:val="00E36789"/>
    <w:rsid w:val="00E44A83"/>
    <w:rsid w:val="00E47CDB"/>
    <w:rsid w:val="00E502C1"/>
    <w:rsid w:val="00E502DD"/>
    <w:rsid w:val="00E50D3A"/>
    <w:rsid w:val="00E50FB2"/>
    <w:rsid w:val="00E51387"/>
    <w:rsid w:val="00E51E68"/>
    <w:rsid w:val="00E52EFD"/>
    <w:rsid w:val="00E5408A"/>
    <w:rsid w:val="00E55359"/>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18B6"/>
    <w:rsid w:val="00EC5359"/>
    <w:rsid w:val="00EC562A"/>
    <w:rsid w:val="00EC6733"/>
    <w:rsid w:val="00ED067A"/>
    <w:rsid w:val="00ED12E8"/>
    <w:rsid w:val="00ED2B50"/>
    <w:rsid w:val="00EE0350"/>
    <w:rsid w:val="00EE0719"/>
    <w:rsid w:val="00EE0E80"/>
    <w:rsid w:val="00EE5D96"/>
    <w:rsid w:val="00EE613F"/>
    <w:rsid w:val="00EE7295"/>
    <w:rsid w:val="00EE7869"/>
    <w:rsid w:val="00EF054A"/>
    <w:rsid w:val="00EF3235"/>
    <w:rsid w:val="00EF7E72"/>
    <w:rsid w:val="00F01AA1"/>
    <w:rsid w:val="00F06D37"/>
    <w:rsid w:val="00F07B9D"/>
    <w:rsid w:val="00F11276"/>
    <w:rsid w:val="00F11586"/>
    <w:rsid w:val="00F1183B"/>
    <w:rsid w:val="00F11C9F"/>
    <w:rsid w:val="00F12263"/>
    <w:rsid w:val="00F1409D"/>
    <w:rsid w:val="00F14214"/>
    <w:rsid w:val="00F157A9"/>
    <w:rsid w:val="00F16F00"/>
    <w:rsid w:val="00F203A9"/>
    <w:rsid w:val="00F21D2D"/>
    <w:rsid w:val="00F2437E"/>
    <w:rsid w:val="00F25BB6"/>
    <w:rsid w:val="00F26B7E"/>
    <w:rsid w:val="00F27A3B"/>
    <w:rsid w:val="00F32780"/>
    <w:rsid w:val="00F33817"/>
    <w:rsid w:val="00F420D5"/>
    <w:rsid w:val="00F43428"/>
    <w:rsid w:val="00F43EE7"/>
    <w:rsid w:val="00F451EA"/>
    <w:rsid w:val="00F45447"/>
    <w:rsid w:val="00F456C6"/>
    <w:rsid w:val="00F4577B"/>
    <w:rsid w:val="00F46496"/>
    <w:rsid w:val="00F474D0"/>
    <w:rsid w:val="00F50179"/>
    <w:rsid w:val="00F515EE"/>
    <w:rsid w:val="00F5316E"/>
    <w:rsid w:val="00F56511"/>
    <w:rsid w:val="00F57E57"/>
    <w:rsid w:val="00F6194E"/>
    <w:rsid w:val="00F623AC"/>
    <w:rsid w:val="00F6412A"/>
    <w:rsid w:val="00F65893"/>
    <w:rsid w:val="00F66A4A"/>
    <w:rsid w:val="00F71E22"/>
    <w:rsid w:val="00F72142"/>
    <w:rsid w:val="00F72AE7"/>
    <w:rsid w:val="00F80277"/>
    <w:rsid w:val="00F833BA"/>
    <w:rsid w:val="00F84AD8"/>
    <w:rsid w:val="00F84EB9"/>
    <w:rsid w:val="00F84FD0"/>
    <w:rsid w:val="00F8531D"/>
    <w:rsid w:val="00F859A8"/>
    <w:rsid w:val="00F86D87"/>
    <w:rsid w:val="00F87D6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93F"/>
    <w:rsid w:val="00FF7CE4"/>
    <w:rsid w:val="00FF7E39"/>
    <w:rsid w:val="01156D31"/>
    <w:rsid w:val="014922E3"/>
    <w:rsid w:val="0156177E"/>
    <w:rsid w:val="015F7491"/>
    <w:rsid w:val="01BA61B0"/>
    <w:rsid w:val="01C56903"/>
    <w:rsid w:val="01D34B7C"/>
    <w:rsid w:val="022E26FA"/>
    <w:rsid w:val="0273635F"/>
    <w:rsid w:val="029C3B08"/>
    <w:rsid w:val="02C95F7F"/>
    <w:rsid w:val="03785DE9"/>
    <w:rsid w:val="03C9092D"/>
    <w:rsid w:val="03FB660C"/>
    <w:rsid w:val="04133956"/>
    <w:rsid w:val="046E3282"/>
    <w:rsid w:val="055661F0"/>
    <w:rsid w:val="055E6A42"/>
    <w:rsid w:val="05A91BE3"/>
    <w:rsid w:val="05B20F4D"/>
    <w:rsid w:val="05BE5B1B"/>
    <w:rsid w:val="05CA098C"/>
    <w:rsid w:val="060617A9"/>
    <w:rsid w:val="0607573C"/>
    <w:rsid w:val="06473D8B"/>
    <w:rsid w:val="06654211"/>
    <w:rsid w:val="06916F35"/>
    <w:rsid w:val="06E17D3B"/>
    <w:rsid w:val="0708351A"/>
    <w:rsid w:val="07577FFE"/>
    <w:rsid w:val="07A3029B"/>
    <w:rsid w:val="081D7BB2"/>
    <w:rsid w:val="08294E5C"/>
    <w:rsid w:val="08313B80"/>
    <w:rsid w:val="083245C7"/>
    <w:rsid w:val="083D5469"/>
    <w:rsid w:val="08674270"/>
    <w:rsid w:val="0994100B"/>
    <w:rsid w:val="0A344626"/>
    <w:rsid w:val="0A9F23E7"/>
    <w:rsid w:val="0ABF0394"/>
    <w:rsid w:val="0B9335CE"/>
    <w:rsid w:val="0BA12B07"/>
    <w:rsid w:val="0BCA3494"/>
    <w:rsid w:val="0BF16C73"/>
    <w:rsid w:val="0C175FAD"/>
    <w:rsid w:val="0C5E3BDC"/>
    <w:rsid w:val="0C994C14"/>
    <w:rsid w:val="0D3A1F53"/>
    <w:rsid w:val="0D42705A"/>
    <w:rsid w:val="0D576FA9"/>
    <w:rsid w:val="0DEE0F90"/>
    <w:rsid w:val="0E3B0878"/>
    <w:rsid w:val="0E4868F2"/>
    <w:rsid w:val="0E903DF5"/>
    <w:rsid w:val="0E904CC5"/>
    <w:rsid w:val="0EBC4BEA"/>
    <w:rsid w:val="0ED818B2"/>
    <w:rsid w:val="0F080F37"/>
    <w:rsid w:val="0F135152"/>
    <w:rsid w:val="0F2A5FF8"/>
    <w:rsid w:val="0F3C1993"/>
    <w:rsid w:val="0F827BE2"/>
    <w:rsid w:val="0FE8213B"/>
    <w:rsid w:val="10134CDE"/>
    <w:rsid w:val="10521CAA"/>
    <w:rsid w:val="10675755"/>
    <w:rsid w:val="10A06571"/>
    <w:rsid w:val="10A0797A"/>
    <w:rsid w:val="10F30871"/>
    <w:rsid w:val="110765F0"/>
    <w:rsid w:val="115B2DE0"/>
    <w:rsid w:val="11785740"/>
    <w:rsid w:val="118440E5"/>
    <w:rsid w:val="11A42091"/>
    <w:rsid w:val="11D861DF"/>
    <w:rsid w:val="120B3C17"/>
    <w:rsid w:val="12B84F7B"/>
    <w:rsid w:val="133F5002"/>
    <w:rsid w:val="13561AB1"/>
    <w:rsid w:val="13685DC6"/>
    <w:rsid w:val="13702B73"/>
    <w:rsid w:val="13CC2D7F"/>
    <w:rsid w:val="143E4A1F"/>
    <w:rsid w:val="145B7611"/>
    <w:rsid w:val="14613072"/>
    <w:rsid w:val="1536513E"/>
    <w:rsid w:val="159E5049"/>
    <w:rsid w:val="16930926"/>
    <w:rsid w:val="17471E3D"/>
    <w:rsid w:val="17490941"/>
    <w:rsid w:val="17A96653"/>
    <w:rsid w:val="17AA4FAE"/>
    <w:rsid w:val="185A16FC"/>
    <w:rsid w:val="18784278"/>
    <w:rsid w:val="18920DBD"/>
    <w:rsid w:val="18C33745"/>
    <w:rsid w:val="18DC65B5"/>
    <w:rsid w:val="19C92FDD"/>
    <w:rsid w:val="1A31534F"/>
    <w:rsid w:val="1A4E34E2"/>
    <w:rsid w:val="1A8E4A9F"/>
    <w:rsid w:val="1AC50CB7"/>
    <w:rsid w:val="1B45283A"/>
    <w:rsid w:val="1B4C29E2"/>
    <w:rsid w:val="1B7906D2"/>
    <w:rsid w:val="1D5B36DB"/>
    <w:rsid w:val="1D862F93"/>
    <w:rsid w:val="1DE1641B"/>
    <w:rsid w:val="1E9A4F48"/>
    <w:rsid w:val="1EDC1087"/>
    <w:rsid w:val="1F134CFA"/>
    <w:rsid w:val="1F2E1635"/>
    <w:rsid w:val="1F777AF7"/>
    <w:rsid w:val="1FAF4A23"/>
    <w:rsid w:val="2001000A"/>
    <w:rsid w:val="201176A9"/>
    <w:rsid w:val="203B04ED"/>
    <w:rsid w:val="204B44D0"/>
    <w:rsid w:val="20914159"/>
    <w:rsid w:val="209B7C66"/>
    <w:rsid w:val="20CA13E8"/>
    <w:rsid w:val="20CE1D3D"/>
    <w:rsid w:val="20D64231"/>
    <w:rsid w:val="218310E8"/>
    <w:rsid w:val="22075285"/>
    <w:rsid w:val="229B46E4"/>
    <w:rsid w:val="22F015DA"/>
    <w:rsid w:val="231C5EB2"/>
    <w:rsid w:val="238041A2"/>
    <w:rsid w:val="23810484"/>
    <w:rsid w:val="244B45EE"/>
    <w:rsid w:val="247100A9"/>
    <w:rsid w:val="24B41E6E"/>
    <w:rsid w:val="25024FDC"/>
    <w:rsid w:val="25090731"/>
    <w:rsid w:val="255D6CCF"/>
    <w:rsid w:val="259F2E44"/>
    <w:rsid w:val="25B34B41"/>
    <w:rsid w:val="25DE388A"/>
    <w:rsid w:val="25F27756"/>
    <w:rsid w:val="260E1D77"/>
    <w:rsid w:val="262D71DD"/>
    <w:rsid w:val="26722306"/>
    <w:rsid w:val="26A52B26"/>
    <w:rsid w:val="271370C3"/>
    <w:rsid w:val="273E172E"/>
    <w:rsid w:val="27653582"/>
    <w:rsid w:val="27800A53"/>
    <w:rsid w:val="27B958A3"/>
    <w:rsid w:val="284E0B51"/>
    <w:rsid w:val="285C501C"/>
    <w:rsid w:val="28F705D6"/>
    <w:rsid w:val="28FA4916"/>
    <w:rsid w:val="29086F52"/>
    <w:rsid w:val="29233D8C"/>
    <w:rsid w:val="299B4658"/>
    <w:rsid w:val="29C4731D"/>
    <w:rsid w:val="29FA689B"/>
    <w:rsid w:val="2A043BBD"/>
    <w:rsid w:val="2A7D408E"/>
    <w:rsid w:val="2B4324C3"/>
    <w:rsid w:val="2B544339"/>
    <w:rsid w:val="2B8A6344"/>
    <w:rsid w:val="2BFA7026"/>
    <w:rsid w:val="2C053A71"/>
    <w:rsid w:val="2D457A8B"/>
    <w:rsid w:val="2D535EC3"/>
    <w:rsid w:val="2D621C92"/>
    <w:rsid w:val="2D662499"/>
    <w:rsid w:val="2D7B4196"/>
    <w:rsid w:val="2DA13BA0"/>
    <w:rsid w:val="2DE81100"/>
    <w:rsid w:val="2E3D58F0"/>
    <w:rsid w:val="2E5A0250"/>
    <w:rsid w:val="2E6B4F35"/>
    <w:rsid w:val="2E7F1F03"/>
    <w:rsid w:val="2EE93382"/>
    <w:rsid w:val="2EEB534C"/>
    <w:rsid w:val="2F010CAC"/>
    <w:rsid w:val="2F2B5748"/>
    <w:rsid w:val="2F39477D"/>
    <w:rsid w:val="2F4F58DB"/>
    <w:rsid w:val="2F8337D6"/>
    <w:rsid w:val="2F837332"/>
    <w:rsid w:val="2F9C03F4"/>
    <w:rsid w:val="303625F7"/>
    <w:rsid w:val="30EE4C7F"/>
    <w:rsid w:val="31326E84"/>
    <w:rsid w:val="31A47D5F"/>
    <w:rsid w:val="31BC1D93"/>
    <w:rsid w:val="3220020C"/>
    <w:rsid w:val="32D81AF3"/>
    <w:rsid w:val="32F80037"/>
    <w:rsid w:val="330F7ACB"/>
    <w:rsid w:val="343432F1"/>
    <w:rsid w:val="349D49F2"/>
    <w:rsid w:val="34D8185B"/>
    <w:rsid w:val="34FA6078"/>
    <w:rsid w:val="350727B3"/>
    <w:rsid w:val="35131158"/>
    <w:rsid w:val="358160C2"/>
    <w:rsid w:val="35BD4BE3"/>
    <w:rsid w:val="35CE329E"/>
    <w:rsid w:val="35D54660"/>
    <w:rsid w:val="36851BE2"/>
    <w:rsid w:val="36A4650C"/>
    <w:rsid w:val="36F9612C"/>
    <w:rsid w:val="37132821"/>
    <w:rsid w:val="37735EDE"/>
    <w:rsid w:val="37863E63"/>
    <w:rsid w:val="37CD3B9E"/>
    <w:rsid w:val="37E82293"/>
    <w:rsid w:val="384653A1"/>
    <w:rsid w:val="386341A5"/>
    <w:rsid w:val="38F11738"/>
    <w:rsid w:val="398268AC"/>
    <w:rsid w:val="3A445910"/>
    <w:rsid w:val="3A58602E"/>
    <w:rsid w:val="3A5F2C13"/>
    <w:rsid w:val="3A742699"/>
    <w:rsid w:val="3A8D633E"/>
    <w:rsid w:val="3ACC6031"/>
    <w:rsid w:val="3B3512A5"/>
    <w:rsid w:val="3BD05BCD"/>
    <w:rsid w:val="3BDB4052"/>
    <w:rsid w:val="3C0E0A2E"/>
    <w:rsid w:val="3C5E53AF"/>
    <w:rsid w:val="3C85293C"/>
    <w:rsid w:val="3C9862CE"/>
    <w:rsid w:val="3D037D04"/>
    <w:rsid w:val="3D167A38"/>
    <w:rsid w:val="3D622C7D"/>
    <w:rsid w:val="3DB72FC9"/>
    <w:rsid w:val="3DBF2D27"/>
    <w:rsid w:val="3DFD6502"/>
    <w:rsid w:val="3F0B017D"/>
    <w:rsid w:val="3F3F3186"/>
    <w:rsid w:val="3F4343E8"/>
    <w:rsid w:val="3F446ADE"/>
    <w:rsid w:val="3F9C35BF"/>
    <w:rsid w:val="3FA6322C"/>
    <w:rsid w:val="3FD6035E"/>
    <w:rsid w:val="40204729"/>
    <w:rsid w:val="40732C7D"/>
    <w:rsid w:val="41016309"/>
    <w:rsid w:val="411424E0"/>
    <w:rsid w:val="412C5A7C"/>
    <w:rsid w:val="41412BA9"/>
    <w:rsid w:val="41AC44C7"/>
    <w:rsid w:val="41D57EC1"/>
    <w:rsid w:val="41D81760"/>
    <w:rsid w:val="41EB3320"/>
    <w:rsid w:val="41F9319D"/>
    <w:rsid w:val="42014C57"/>
    <w:rsid w:val="425608D6"/>
    <w:rsid w:val="42C83582"/>
    <w:rsid w:val="42F9198D"/>
    <w:rsid w:val="43252782"/>
    <w:rsid w:val="43301127"/>
    <w:rsid w:val="4366490F"/>
    <w:rsid w:val="437F6500"/>
    <w:rsid w:val="43886A20"/>
    <w:rsid w:val="43BB4E95"/>
    <w:rsid w:val="43FD36FF"/>
    <w:rsid w:val="44150A49"/>
    <w:rsid w:val="44224F14"/>
    <w:rsid w:val="44BF6C07"/>
    <w:rsid w:val="44CB55AC"/>
    <w:rsid w:val="450B3BFA"/>
    <w:rsid w:val="4553726F"/>
    <w:rsid w:val="4582210E"/>
    <w:rsid w:val="463158E2"/>
    <w:rsid w:val="47584F75"/>
    <w:rsid w:val="477F442B"/>
    <w:rsid w:val="479814DE"/>
    <w:rsid w:val="47CE37BC"/>
    <w:rsid w:val="47DE27A0"/>
    <w:rsid w:val="47EF7803"/>
    <w:rsid w:val="48220A60"/>
    <w:rsid w:val="48802209"/>
    <w:rsid w:val="489214AE"/>
    <w:rsid w:val="49964AD1"/>
    <w:rsid w:val="49EC224C"/>
    <w:rsid w:val="4A665B7D"/>
    <w:rsid w:val="4A8E69F4"/>
    <w:rsid w:val="4BB5041C"/>
    <w:rsid w:val="4BFE6267"/>
    <w:rsid w:val="4CB42DC9"/>
    <w:rsid w:val="4D2C295F"/>
    <w:rsid w:val="4D5B2DE2"/>
    <w:rsid w:val="4D7428B7"/>
    <w:rsid w:val="4DC51394"/>
    <w:rsid w:val="4DFC67D6"/>
    <w:rsid w:val="4E3E356E"/>
    <w:rsid w:val="4E712D20"/>
    <w:rsid w:val="4E7736AC"/>
    <w:rsid w:val="4EDD6607"/>
    <w:rsid w:val="4F5D3557"/>
    <w:rsid w:val="4FAB146F"/>
    <w:rsid w:val="50120532"/>
    <w:rsid w:val="5068151D"/>
    <w:rsid w:val="506A211C"/>
    <w:rsid w:val="50EA6DB9"/>
    <w:rsid w:val="50F11EF6"/>
    <w:rsid w:val="511773E3"/>
    <w:rsid w:val="51204589"/>
    <w:rsid w:val="5175259D"/>
    <w:rsid w:val="51BE7A70"/>
    <w:rsid w:val="521450B8"/>
    <w:rsid w:val="5237347A"/>
    <w:rsid w:val="52C13B4A"/>
    <w:rsid w:val="52C741A1"/>
    <w:rsid w:val="52D843DB"/>
    <w:rsid w:val="52DE46FC"/>
    <w:rsid w:val="54176117"/>
    <w:rsid w:val="551B75AE"/>
    <w:rsid w:val="55425416"/>
    <w:rsid w:val="55505FDA"/>
    <w:rsid w:val="55A21A11"/>
    <w:rsid w:val="55B0022C"/>
    <w:rsid w:val="55BD0C29"/>
    <w:rsid w:val="56431446"/>
    <w:rsid w:val="573C40E7"/>
    <w:rsid w:val="574436DA"/>
    <w:rsid w:val="57D926EC"/>
    <w:rsid w:val="585F62DF"/>
    <w:rsid w:val="58C32357"/>
    <w:rsid w:val="59A044B9"/>
    <w:rsid w:val="59C3464B"/>
    <w:rsid w:val="5A8E4C59"/>
    <w:rsid w:val="5AB31B90"/>
    <w:rsid w:val="5ABF12B7"/>
    <w:rsid w:val="5C6B224F"/>
    <w:rsid w:val="5CBF10FA"/>
    <w:rsid w:val="5D047455"/>
    <w:rsid w:val="5D0C7971"/>
    <w:rsid w:val="5D75737A"/>
    <w:rsid w:val="5D79399F"/>
    <w:rsid w:val="5E29270A"/>
    <w:rsid w:val="5EF85E29"/>
    <w:rsid w:val="5F48233E"/>
    <w:rsid w:val="5FBB72FA"/>
    <w:rsid w:val="5FC03B07"/>
    <w:rsid w:val="5FD26470"/>
    <w:rsid w:val="603D6F06"/>
    <w:rsid w:val="606C77EB"/>
    <w:rsid w:val="610C541D"/>
    <w:rsid w:val="6192630B"/>
    <w:rsid w:val="62015D11"/>
    <w:rsid w:val="621E76E6"/>
    <w:rsid w:val="62BD2580"/>
    <w:rsid w:val="62E96ED1"/>
    <w:rsid w:val="62EC66BA"/>
    <w:rsid w:val="62EE5B8A"/>
    <w:rsid w:val="63161C90"/>
    <w:rsid w:val="636D5D54"/>
    <w:rsid w:val="642301C1"/>
    <w:rsid w:val="64346872"/>
    <w:rsid w:val="644C7B14"/>
    <w:rsid w:val="64E738E4"/>
    <w:rsid w:val="6562740E"/>
    <w:rsid w:val="656960A7"/>
    <w:rsid w:val="65AC2974"/>
    <w:rsid w:val="6624302C"/>
    <w:rsid w:val="669435F8"/>
    <w:rsid w:val="669B6734"/>
    <w:rsid w:val="669F417B"/>
    <w:rsid w:val="66AB0941"/>
    <w:rsid w:val="671E5F06"/>
    <w:rsid w:val="676E209B"/>
    <w:rsid w:val="67BF46A4"/>
    <w:rsid w:val="689F6284"/>
    <w:rsid w:val="68E85E7D"/>
    <w:rsid w:val="69470DF5"/>
    <w:rsid w:val="69603C65"/>
    <w:rsid w:val="69A578CA"/>
    <w:rsid w:val="69C44A72"/>
    <w:rsid w:val="69FD357E"/>
    <w:rsid w:val="6A681023"/>
    <w:rsid w:val="6A70612A"/>
    <w:rsid w:val="6AC470BB"/>
    <w:rsid w:val="6AC51191"/>
    <w:rsid w:val="6AE7688B"/>
    <w:rsid w:val="6B39716E"/>
    <w:rsid w:val="6B581D59"/>
    <w:rsid w:val="6BBA6837"/>
    <w:rsid w:val="6BBD714D"/>
    <w:rsid w:val="6BCA7826"/>
    <w:rsid w:val="6C066D46"/>
    <w:rsid w:val="6C702411"/>
    <w:rsid w:val="6CB25EF6"/>
    <w:rsid w:val="6CCF2537"/>
    <w:rsid w:val="6DA53CCB"/>
    <w:rsid w:val="6E602BF0"/>
    <w:rsid w:val="6E941791"/>
    <w:rsid w:val="6F0F5F11"/>
    <w:rsid w:val="6F1A0AE1"/>
    <w:rsid w:val="6F2E06B1"/>
    <w:rsid w:val="6F491EC8"/>
    <w:rsid w:val="6F71097A"/>
    <w:rsid w:val="6FFC3047"/>
    <w:rsid w:val="704C0B64"/>
    <w:rsid w:val="7075449A"/>
    <w:rsid w:val="70A46B2D"/>
    <w:rsid w:val="70E909E4"/>
    <w:rsid w:val="713C6848"/>
    <w:rsid w:val="7148395C"/>
    <w:rsid w:val="71497C49"/>
    <w:rsid w:val="715208DE"/>
    <w:rsid w:val="71653A85"/>
    <w:rsid w:val="71A5490B"/>
    <w:rsid w:val="71C86BE2"/>
    <w:rsid w:val="71E52F59"/>
    <w:rsid w:val="72394E7F"/>
    <w:rsid w:val="726C7D64"/>
    <w:rsid w:val="727420D6"/>
    <w:rsid w:val="72B03567"/>
    <w:rsid w:val="73012015"/>
    <w:rsid w:val="735008A6"/>
    <w:rsid w:val="74065BA0"/>
    <w:rsid w:val="7420471D"/>
    <w:rsid w:val="74827185"/>
    <w:rsid w:val="74D47E1D"/>
    <w:rsid w:val="74DD616A"/>
    <w:rsid w:val="753F5076"/>
    <w:rsid w:val="755734F1"/>
    <w:rsid w:val="75FA0956"/>
    <w:rsid w:val="75FE0A8D"/>
    <w:rsid w:val="76571BB5"/>
    <w:rsid w:val="76AC6AD9"/>
    <w:rsid w:val="76EF6628"/>
    <w:rsid w:val="77277675"/>
    <w:rsid w:val="77D80043"/>
    <w:rsid w:val="781F4CEB"/>
    <w:rsid w:val="78222DC2"/>
    <w:rsid w:val="78544641"/>
    <w:rsid w:val="7859644F"/>
    <w:rsid w:val="786B1CDE"/>
    <w:rsid w:val="796E7CD8"/>
    <w:rsid w:val="79AC25AE"/>
    <w:rsid w:val="7A37456E"/>
    <w:rsid w:val="7A7845A4"/>
    <w:rsid w:val="7AB160CE"/>
    <w:rsid w:val="7ACA7190"/>
    <w:rsid w:val="7AE77D42"/>
    <w:rsid w:val="7B3F192C"/>
    <w:rsid w:val="7C0A2C05"/>
    <w:rsid w:val="7C0D37D8"/>
    <w:rsid w:val="7C8021FC"/>
    <w:rsid w:val="7C8E41ED"/>
    <w:rsid w:val="7C9C690A"/>
    <w:rsid w:val="7CDA1398"/>
    <w:rsid w:val="7CDF26B8"/>
    <w:rsid w:val="7D01709E"/>
    <w:rsid w:val="7D1312C2"/>
    <w:rsid w:val="7D4939A5"/>
    <w:rsid w:val="7D930B6C"/>
    <w:rsid w:val="7DC66335"/>
    <w:rsid w:val="7DDE43D4"/>
    <w:rsid w:val="7E8F2BCB"/>
    <w:rsid w:val="7EB95919"/>
    <w:rsid w:val="7F923FF5"/>
    <w:rsid w:val="7FCA5219"/>
    <w:rsid w:val="7FE72592"/>
    <w:rsid w:val="7FE74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tabs>
        <w:tab w:val="center" w:pos="4201"/>
        <w:tab w:val="right" w:leader="dot" w:pos="9298"/>
      </w:tabs>
      <w:autoSpaceDE w:val="0"/>
      <w:autoSpaceDN w:val="0"/>
      <w:adjustRightInd w:val="0"/>
      <w:ind w:firstLine="420" w:firstLineChars="200"/>
      <w:jc w:val="both"/>
    </w:pPr>
    <w:rPr>
      <w:rFonts w:ascii="Calibri" w:hAnsi="Calibri" w:eastAsia="宋体" w:cs="Times New Roman"/>
      <w:kern w:val="2"/>
      <w:sz w:val="21"/>
      <w:szCs w:val="21"/>
      <w:lang w:val="en-US" w:eastAsia="zh-CN" w:bidi="ar-SA"/>
    </w:rPr>
  </w:style>
  <w:style w:type="paragraph" w:styleId="3">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9"/>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0"/>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41"/>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2"/>
    <w:autoRedefine/>
    <w:qFormat/>
    <w:uiPriority w:val="0"/>
    <w:pPr>
      <w:keepNext/>
      <w:keepLines/>
      <w:adjustRightInd/>
      <w:spacing w:before="280" w:after="290" w:line="376" w:lineRule="auto"/>
      <w:outlineLvl w:val="4"/>
    </w:pPr>
    <w:rPr>
      <w:b/>
      <w:bCs/>
      <w:sz w:val="28"/>
      <w:szCs w:val="28"/>
    </w:rPr>
  </w:style>
  <w:style w:type="paragraph" w:styleId="8">
    <w:name w:val="heading 6"/>
    <w:basedOn w:val="1"/>
    <w:next w:val="1"/>
    <w:link w:val="43"/>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9">
    <w:name w:val="heading 7"/>
    <w:basedOn w:val="1"/>
    <w:next w:val="1"/>
    <w:link w:val="44"/>
    <w:autoRedefine/>
    <w:qFormat/>
    <w:uiPriority w:val="0"/>
    <w:pPr>
      <w:keepNext/>
      <w:keepLines/>
      <w:adjustRightInd/>
      <w:spacing w:before="240" w:after="64" w:line="320" w:lineRule="auto"/>
      <w:outlineLvl w:val="6"/>
    </w:pPr>
    <w:rPr>
      <w:b/>
      <w:bCs/>
      <w:sz w:val="24"/>
      <w:szCs w:val="24"/>
    </w:rPr>
  </w:style>
  <w:style w:type="paragraph" w:styleId="10">
    <w:name w:val="heading 8"/>
    <w:basedOn w:val="1"/>
    <w:next w:val="1"/>
    <w:link w:val="45"/>
    <w:autoRedefine/>
    <w:qFormat/>
    <w:uiPriority w:val="0"/>
    <w:pPr>
      <w:keepNext/>
      <w:keepLines/>
      <w:adjustRightInd/>
      <w:spacing w:before="240" w:after="64" w:line="320" w:lineRule="auto"/>
      <w:outlineLvl w:val="7"/>
    </w:pPr>
    <w:rPr>
      <w:rFonts w:ascii="Arial" w:hAnsi="Arial" w:eastAsia="黑体"/>
      <w:sz w:val="24"/>
      <w:szCs w:val="24"/>
    </w:rPr>
  </w:style>
  <w:style w:type="paragraph" w:styleId="11">
    <w:name w:val="heading 9"/>
    <w:basedOn w:val="1"/>
    <w:next w:val="1"/>
    <w:link w:val="46"/>
    <w:autoRedefine/>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90"/>
    <w:autoRedefine/>
    <w:qFormat/>
    <w:uiPriority w:val="0"/>
    <w:pPr>
      <w:spacing w:after="120"/>
    </w:pPr>
  </w:style>
  <w:style w:type="paragraph" w:styleId="12">
    <w:name w:val="toc 7"/>
    <w:basedOn w:val="1"/>
    <w:next w:val="1"/>
    <w:autoRedefine/>
    <w:unhideWhenUsed/>
    <w:qFormat/>
    <w:uiPriority w:val="39"/>
    <w:pPr>
      <w:tabs>
        <w:tab w:val="right" w:leader="dot" w:pos="9344"/>
      </w:tabs>
      <w:spacing w:line="300" w:lineRule="exact"/>
      <w:ind w:left="1259"/>
    </w:pPr>
    <w:rPr>
      <w:rFonts w:ascii="宋体"/>
    </w:rPr>
  </w:style>
  <w:style w:type="paragraph" w:styleId="13">
    <w:name w:val="Normal Indent"/>
    <w:basedOn w:val="1"/>
    <w:autoRedefine/>
    <w:qFormat/>
    <w:uiPriority w:val="0"/>
  </w:style>
  <w:style w:type="paragraph" w:styleId="14">
    <w:name w:val="annotation text"/>
    <w:basedOn w:val="1"/>
    <w:link w:val="242"/>
    <w:semiHidden/>
    <w:unhideWhenUsed/>
    <w:qFormat/>
    <w:uiPriority w:val="99"/>
    <w:pPr>
      <w:jc w:val="left"/>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9"/>
    <w:autoRedefine/>
    <w:semiHidden/>
    <w:unhideWhenUsed/>
    <w:qFormat/>
    <w:uiPriority w:val="99"/>
    <w:rPr>
      <w:sz w:val="18"/>
      <w:szCs w:val="18"/>
    </w:rPr>
  </w:style>
  <w:style w:type="paragraph" w:styleId="18">
    <w:name w:val="footer"/>
    <w:basedOn w:val="1"/>
    <w:link w:val="48"/>
    <w:autoRedefine/>
    <w:qFormat/>
    <w:uiPriority w:val="99"/>
    <w:pPr>
      <w:tabs>
        <w:tab w:val="center" w:pos="4153"/>
        <w:tab w:val="right" w:pos="8306"/>
      </w:tabs>
      <w:adjustRightInd/>
      <w:snapToGrid w:val="0"/>
      <w:jc w:val="right"/>
    </w:pPr>
    <w:rPr>
      <w:rFonts w:ascii="宋体"/>
      <w:sz w:val="18"/>
      <w:szCs w:val="18"/>
    </w:rPr>
  </w:style>
  <w:style w:type="paragraph" w:styleId="19">
    <w:name w:val="header"/>
    <w:basedOn w:val="1"/>
    <w:link w:val="47"/>
    <w:autoRedefine/>
    <w:qFormat/>
    <w:uiPriority w:val="99"/>
    <w:pPr>
      <w:framePr w:hSpace="180" w:wrap="around" w:vAnchor="text" w:hAnchor="margin" w:y="-999"/>
      <w:tabs>
        <w:tab w:val="center" w:pos="4153"/>
        <w:tab w:val="right" w:pos="8306"/>
      </w:tabs>
      <w:adjustRightInd/>
      <w:snapToGrid w:val="0"/>
      <w:ind w:firstLine="0" w:firstLineChars="0"/>
    </w:pPr>
    <w:rPr>
      <w:rFonts w:ascii="黑体" w:hAnsi="黑体" w:eastAsia="黑体"/>
    </w:rPr>
  </w:style>
  <w:style w:type="paragraph" w:styleId="20">
    <w:name w:val="toc 1"/>
    <w:basedOn w:val="1"/>
    <w:next w:val="1"/>
    <w:autoRedefine/>
    <w:unhideWhenUsed/>
    <w:qFormat/>
    <w:uiPriority w:val="39"/>
    <w:pPr>
      <w:tabs>
        <w:tab w:val="clear" w:pos="4201"/>
      </w:tabs>
      <w:spacing w:line="400" w:lineRule="exact"/>
    </w:pPr>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3"/>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Normal (Web)"/>
    <w:basedOn w:val="1"/>
    <w:qFormat/>
    <w:uiPriority w:val="0"/>
    <w:pPr>
      <w:spacing w:before="100" w:beforeAutospacing="1" w:after="100" w:afterAutospacing="1"/>
      <w:jc w:val="left"/>
    </w:pPr>
    <w:rPr>
      <w:kern w:val="0"/>
      <w:sz w:val="24"/>
    </w:rPr>
  </w:style>
  <w:style w:type="paragraph" w:styleId="27">
    <w:name w:val="Title"/>
    <w:basedOn w:val="1"/>
    <w:link w:val="52"/>
    <w:autoRedefine/>
    <w:qFormat/>
    <w:uiPriority w:val="0"/>
    <w:pPr>
      <w:spacing w:before="240" w:after="60"/>
      <w:jc w:val="center"/>
      <w:outlineLvl w:val="0"/>
    </w:pPr>
    <w:rPr>
      <w:rFonts w:ascii="Arial" w:hAnsi="Arial" w:cs="Arial"/>
      <w:b/>
      <w:bCs/>
      <w:sz w:val="32"/>
      <w:szCs w:val="32"/>
    </w:rPr>
  </w:style>
  <w:style w:type="paragraph" w:styleId="28">
    <w:name w:val="annotation subject"/>
    <w:basedOn w:val="14"/>
    <w:next w:val="14"/>
    <w:link w:val="243"/>
    <w:semiHidden/>
    <w:unhideWhenUsed/>
    <w:qFormat/>
    <w:uiPriority w:val="99"/>
    <w:rPr>
      <w:b/>
      <w:bCs/>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22"/>
    <w:rPr>
      <w:b/>
      <w:bCs/>
    </w:rPr>
  </w:style>
  <w:style w:type="character" w:styleId="33">
    <w:name w:val="page number"/>
    <w:autoRedefine/>
    <w:qFormat/>
    <w:uiPriority w:val="0"/>
    <w:rPr>
      <w:rFonts w:ascii="宋体" w:hAnsi="Times New Roman" w:eastAsia="宋体"/>
      <w:sz w:val="18"/>
    </w:rPr>
  </w:style>
  <w:style w:type="character" w:styleId="34">
    <w:name w:val="Emphasis"/>
    <w:autoRedefine/>
    <w:qFormat/>
    <w:uiPriority w:val="20"/>
    <w:rPr>
      <w:i/>
      <w:iCs/>
    </w:rPr>
  </w:style>
  <w:style w:type="character" w:styleId="35">
    <w:name w:val="Hyperlink"/>
    <w:autoRedefine/>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autoRedefine/>
    <w:semiHidden/>
    <w:qFormat/>
    <w:uiPriority w:val="0"/>
    <w:rPr>
      <w:rFonts w:ascii="宋体" w:hAnsi="宋体" w:eastAsia="宋体" w:cs="Times New Roman"/>
      <w:spacing w:val="0"/>
      <w:sz w:val="18"/>
      <w:vertAlign w:val="superscript"/>
    </w:rPr>
  </w:style>
  <w:style w:type="character" w:customStyle="1" w:styleId="38">
    <w:name w:val="标题 1 字符"/>
    <w:link w:val="3"/>
    <w:autoRedefine/>
    <w:qFormat/>
    <w:uiPriority w:val="0"/>
    <w:rPr>
      <w:b/>
      <w:bCs/>
      <w:kern w:val="44"/>
      <w:sz w:val="44"/>
      <w:szCs w:val="44"/>
    </w:rPr>
  </w:style>
  <w:style w:type="character" w:customStyle="1" w:styleId="39">
    <w:name w:val="标题 2 字符"/>
    <w:link w:val="4"/>
    <w:autoRedefine/>
    <w:qFormat/>
    <w:uiPriority w:val="0"/>
    <w:rPr>
      <w:rFonts w:ascii="Arial" w:hAnsi="Arial" w:eastAsia="黑体"/>
      <w:b/>
      <w:bCs/>
      <w:kern w:val="2"/>
      <w:sz w:val="32"/>
      <w:szCs w:val="32"/>
    </w:rPr>
  </w:style>
  <w:style w:type="character" w:customStyle="1" w:styleId="40">
    <w:name w:val="标题 3 字符"/>
    <w:link w:val="5"/>
    <w:autoRedefine/>
    <w:qFormat/>
    <w:uiPriority w:val="0"/>
    <w:rPr>
      <w:b/>
      <w:bCs/>
      <w:kern w:val="2"/>
      <w:sz w:val="32"/>
      <w:szCs w:val="32"/>
    </w:rPr>
  </w:style>
  <w:style w:type="character" w:customStyle="1" w:styleId="41">
    <w:name w:val="标题 4 字符"/>
    <w:link w:val="6"/>
    <w:autoRedefine/>
    <w:qFormat/>
    <w:uiPriority w:val="0"/>
    <w:rPr>
      <w:rFonts w:ascii="Arial" w:hAnsi="Arial" w:eastAsia="黑体"/>
      <w:b/>
      <w:bCs/>
      <w:kern w:val="2"/>
      <w:sz w:val="28"/>
      <w:szCs w:val="28"/>
    </w:rPr>
  </w:style>
  <w:style w:type="character" w:customStyle="1" w:styleId="42">
    <w:name w:val="标题 5 字符"/>
    <w:link w:val="7"/>
    <w:autoRedefine/>
    <w:qFormat/>
    <w:uiPriority w:val="0"/>
    <w:rPr>
      <w:b/>
      <w:bCs/>
      <w:kern w:val="2"/>
      <w:sz w:val="28"/>
      <w:szCs w:val="28"/>
    </w:rPr>
  </w:style>
  <w:style w:type="character" w:customStyle="1" w:styleId="43">
    <w:name w:val="标题 6 字符"/>
    <w:link w:val="8"/>
    <w:autoRedefine/>
    <w:qFormat/>
    <w:uiPriority w:val="0"/>
    <w:rPr>
      <w:rFonts w:ascii="Arial" w:hAnsi="Arial" w:eastAsia="黑体"/>
      <w:b/>
      <w:bCs/>
      <w:kern w:val="2"/>
      <w:sz w:val="24"/>
      <w:szCs w:val="24"/>
    </w:rPr>
  </w:style>
  <w:style w:type="character" w:customStyle="1" w:styleId="44">
    <w:name w:val="标题 7 字符"/>
    <w:link w:val="9"/>
    <w:autoRedefine/>
    <w:qFormat/>
    <w:uiPriority w:val="0"/>
    <w:rPr>
      <w:b/>
      <w:bCs/>
      <w:kern w:val="2"/>
      <w:sz w:val="24"/>
      <w:szCs w:val="24"/>
    </w:rPr>
  </w:style>
  <w:style w:type="character" w:customStyle="1" w:styleId="45">
    <w:name w:val="标题 8 字符"/>
    <w:link w:val="10"/>
    <w:autoRedefine/>
    <w:qFormat/>
    <w:uiPriority w:val="0"/>
    <w:rPr>
      <w:rFonts w:ascii="Arial" w:hAnsi="Arial" w:eastAsia="黑体"/>
      <w:kern w:val="2"/>
      <w:sz w:val="24"/>
      <w:szCs w:val="24"/>
    </w:rPr>
  </w:style>
  <w:style w:type="character" w:customStyle="1" w:styleId="46">
    <w:name w:val="标题 9 字符"/>
    <w:link w:val="11"/>
    <w:autoRedefine/>
    <w:qFormat/>
    <w:uiPriority w:val="0"/>
    <w:rPr>
      <w:rFonts w:ascii="Arial" w:hAnsi="Arial" w:eastAsia="黑体"/>
      <w:kern w:val="2"/>
      <w:sz w:val="21"/>
      <w:szCs w:val="21"/>
    </w:rPr>
  </w:style>
  <w:style w:type="character" w:customStyle="1" w:styleId="47">
    <w:name w:val="页眉 字符"/>
    <w:link w:val="19"/>
    <w:autoRedefine/>
    <w:qFormat/>
    <w:uiPriority w:val="99"/>
    <w:rPr>
      <w:rFonts w:ascii="黑体" w:hAnsi="黑体" w:eastAsia="黑体" w:cs="Times New Roman"/>
      <w:kern w:val="2"/>
      <w:sz w:val="21"/>
      <w:szCs w:val="21"/>
    </w:rPr>
  </w:style>
  <w:style w:type="character" w:customStyle="1" w:styleId="48">
    <w:name w:val="页脚 字符"/>
    <w:link w:val="18"/>
    <w:autoRedefine/>
    <w:qFormat/>
    <w:uiPriority w:val="99"/>
    <w:rPr>
      <w:rFonts w:ascii="宋体"/>
      <w:kern w:val="2"/>
      <w:sz w:val="18"/>
      <w:szCs w:val="18"/>
    </w:rPr>
  </w:style>
  <w:style w:type="character" w:customStyle="1" w:styleId="49">
    <w:name w:val="批注框文本 字符"/>
    <w:link w:val="17"/>
    <w:autoRedefine/>
    <w:semiHidden/>
    <w:qFormat/>
    <w:uiPriority w:val="99"/>
    <w:rPr>
      <w:kern w:val="2"/>
      <w:sz w:val="18"/>
      <w:szCs w:val="18"/>
    </w:rPr>
  </w:style>
  <w:style w:type="paragraph" w:styleId="50">
    <w:name w:val="Quote"/>
    <w:basedOn w:val="1"/>
    <w:next w:val="1"/>
    <w:link w:val="51"/>
    <w:autoRedefine/>
    <w:qFormat/>
    <w:uiPriority w:val="29"/>
    <w:rPr>
      <w:i/>
      <w:iCs/>
      <w:color w:val="000000"/>
    </w:rPr>
  </w:style>
  <w:style w:type="character" w:customStyle="1" w:styleId="51">
    <w:name w:val="引用 字符"/>
    <w:link w:val="50"/>
    <w:autoRedefine/>
    <w:qFormat/>
    <w:uiPriority w:val="29"/>
    <w:rPr>
      <w:i/>
      <w:iCs/>
      <w:color w:val="000000"/>
      <w:kern w:val="2"/>
      <w:sz w:val="21"/>
      <w:szCs w:val="21"/>
    </w:rPr>
  </w:style>
  <w:style w:type="character" w:customStyle="1" w:styleId="52">
    <w:name w:val="标题 字符"/>
    <w:link w:val="27"/>
    <w:autoRedefine/>
    <w:qFormat/>
    <w:uiPriority w:val="0"/>
    <w:rPr>
      <w:rFonts w:ascii="Arial" w:hAnsi="Arial" w:cs="Arial"/>
      <w:b/>
      <w:bCs/>
      <w:kern w:val="2"/>
      <w:sz w:val="32"/>
      <w:szCs w:val="32"/>
    </w:rPr>
  </w:style>
  <w:style w:type="paragraph" w:customStyle="1" w:styleId="53">
    <w:name w:val="标准标志"/>
    <w:next w:val="1"/>
    <w:autoRedefine/>
    <w:qFormat/>
    <w:uiPriority w:val="0"/>
    <w:pPr>
      <w:framePr w:hSpace="180" w:wrap="around" w:vAnchor="text" w:hAnchor="margin" w:y="-999"/>
      <w:shd w:val="solid" w:color="FFFFFF" w:fill="FFFFFF"/>
      <w:spacing w:line="0" w:lineRule="atLeast"/>
      <w:ind w:left="420" w:right="1762"/>
      <w:jc w:val="right"/>
    </w:pPr>
    <w:rPr>
      <w:rFonts w:ascii="黑体" w:hAnsi="黑体" w:eastAsia="黑体" w:cs="Times New Roman"/>
      <w:bCs/>
      <w:w w:val="130"/>
      <w:sz w:val="84"/>
      <w:szCs w:val="84"/>
      <w:lang w:val="en-US" w:eastAsia="zh-CN" w:bidi="ar-SA"/>
    </w:rPr>
  </w:style>
  <w:style w:type="paragraph" w:customStyle="1" w:styleId="54">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autoRedefine/>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autoRedefine/>
    <w:qFormat/>
    <w:uiPriority w:val="0"/>
    <w:pPr>
      <w:spacing w:line="0" w:lineRule="atLeast"/>
    </w:pPr>
    <w:rPr>
      <w:rFonts w:ascii="黑体" w:hAnsi="宋体" w:eastAsia="黑体"/>
    </w:rPr>
  </w:style>
  <w:style w:type="paragraph" w:customStyle="1" w:styleId="59">
    <w:name w:val="标准文件_标准正文"/>
    <w:basedOn w:val="1"/>
    <w:next w:val="60"/>
    <w:autoRedefine/>
    <w:qFormat/>
    <w:uiPriority w:val="0"/>
    <w:pPr>
      <w:snapToGrid w:val="0"/>
      <w:ind w:firstLine="200"/>
    </w:pPr>
    <w:rPr>
      <w:kern w:val="0"/>
    </w:rPr>
  </w:style>
  <w:style w:type="paragraph" w:customStyle="1" w:styleId="60">
    <w:name w:val="标准文件_段"/>
    <w:link w:val="188"/>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autoRedefine/>
    <w:qFormat/>
    <w:uiPriority w:val="0"/>
    <w:pPr>
      <w:adjustRightInd/>
      <w:snapToGrid/>
      <w:ind w:firstLine="0" w:firstLineChars="0"/>
    </w:pPr>
    <w:rPr>
      <w:rFonts w:ascii="宋体" w:hAnsi="宋体"/>
      <w:kern w:val="2"/>
    </w:rPr>
  </w:style>
  <w:style w:type="paragraph" w:customStyle="1" w:styleId="62">
    <w:name w:val="标准文件_标准部门"/>
    <w:basedOn w:val="1"/>
    <w:autoRedefine/>
    <w:qFormat/>
    <w:uiPriority w:val="0"/>
    <w:pPr>
      <w:jc w:val="center"/>
    </w:pPr>
    <w:rPr>
      <w:rFonts w:ascii="黑体" w:eastAsia="黑体"/>
      <w:kern w:val="0"/>
      <w:sz w:val="44"/>
    </w:rPr>
  </w:style>
  <w:style w:type="paragraph" w:customStyle="1" w:styleId="63">
    <w:name w:val="标准文件_标准代替"/>
    <w:basedOn w:val="1"/>
    <w:next w:val="1"/>
    <w:autoRedefine/>
    <w:qFormat/>
    <w:uiPriority w:val="0"/>
    <w:pPr>
      <w:spacing w:line="310" w:lineRule="exact"/>
      <w:jc w:val="right"/>
    </w:pPr>
    <w:rPr>
      <w:rFonts w:ascii="宋体" w:hAnsi="宋体"/>
      <w:kern w:val="0"/>
    </w:rPr>
  </w:style>
  <w:style w:type="paragraph" w:customStyle="1" w:styleId="64">
    <w:name w:val="标准文件_标准名称标题"/>
    <w:basedOn w:val="1"/>
    <w:next w:val="1"/>
    <w:autoRedefine/>
    <w:qFormat/>
    <w:uiPriority w:val="0"/>
    <w:pPr>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autoRedefine/>
    <w:qFormat/>
    <w:uiPriority w:val="0"/>
    <w:pPr>
      <w:tabs>
        <w:tab w:val="center" w:pos="4154"/>
        <w:tab w:val="right" w:pos="8306"/>
      </w:tabs>
      <w:spacing w:line="400" w:lineRule="exact"/>
      <w:jc w:val="right"/>
    </w:pPr>
    <w:rPr>
      <w:rFonts w:ascii="黑体" w:hAnsi="宋体" w:eastAsia="黑体" w:cs="Times New Roman"/>
      <w:sz w:val="21"/>
      <w:lang w:val="en-US" w:eastAsia="zh-CN" w:bidi="ar-SA"/>
    </w:rPr>
  </w:style>
  <w:style w:type="paragraph" w:customStyle="1" w:styleId="66">
    <w:name w:val="标准文件_页眉偶数页"/>
    <w:basedOn w:val="65"/>
    <w:next w:val="1"/>
    <w:autoRedefine/>
    <w:qFormat/>
    <w:uiPriority w:val="0"/>
    <w:pPr>
      <w:jc w:val="left"/>
    </w:pPr>
  </w:style>
  <w:style w:type="paragraph" w:customStyle="1" w:styleId="67">
    <w:name w:val="标准文件_参考文献标题"/>
    <w:basedOn w:val="1"/>
    <w:next w:val="1"/>
    <w:autoRedefine/>
    <w:qFormat/>
    <w:uiPriority w:val="0"/>
    <w:pPr>
      <w:shd w:val="clear" w:color="FFFFFF" w:fill="FFFFFF"/>
      <w:adjustRightInd/>
      <w:spacing w:before="560" w:after="50" w:afterLines="50"/>
      <w:jc w:val="center"/>
      <w:outlineLvl w:val="0"/>
    </w:pPr>
    <w:rPr>
      <w:rFonts w:ascii="黑体" w:eastAsia="黑体"/>
      <w:kern w:val="0"/>
    </w:rPr>
  </w:style>
  <w:style w:type="paragraph" w:customStyle="1" w:styleId="68">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autoRedefine/>
    <w:qFormat/>
    <w:uiPriority w:val="0"/>
    <w:rPr>
      <w:rFonts w:ascii="黑体" w:eastAsia="黑体"/>
      <w:spacing w:val="0"/>
      <w:w w:val="100"/>
      <w:position w:val="3"/>
      <w:sz w:val="28"/>
    </w:rPr>
  </w:style>
  <w:style w:type="paragraph" w:customStyle="1" w:styleId="71">
    <w:name w:val="标准文件_方框数字列项"/>
    <w:basedOn w:val="60"/>
    <w:autoRedefine/>
    <w:qFormat/>
    <w:uiPriority w:val="0"/>
    <w:pPr>
      <w:numPr>
        <w:ilvl w:val="0"/>
        <w:numId w:val="3"/>
      </w:numPr>
      <w:ind w:firstLine="0" w:firstLineChars="0"/>
    </w:pPr>
  </w:style>
  <w:style w:type="paragraph" w:customStyle="1" w:styleId="72">
    <w:name w:val="标准文件_封面标准编号"/>
    <w:basedOn w:val="1"/>
    <w:next w:val="63"/>
    <w:autoRedefine/>
    <w:qFormat/>
    <w:uiPriority w:val="0"/>
    <w:pPr>
      <w:spacing w:line="310" w:lineRule="exact"/>
      <w:jc w:val="right"/>
    </w:pPr>
    <w:rPr>
      <w:rFonts w:ascii="黑体" w:eastAsia="黑体"/>
      <w:kern w:val="0"/>
      <w:sz w:val="28"/>
    </w:rPr>
  </w:style>
  <w:style w:type="paragraph" w:customStyle="1" w:styleId="73">
    <w:name w:val="标准文件_封面标准分类号"/>
    <w:basedOn w:val="1"/>
    <w:autoRedefine/>
    <w:qFormat/>
    <w:uiPriority w:val="0"/>
    <w:rPr>
      <w:rFonts w:ascii="黑体" w:eastAsia="黑体"/>
      <w:b/>
      <w:kern w:val="0"/>
      <w:sz w:val="28"/>
    </w:rPr>
  </w:style>
  <w:style w:type="paragraph" w:customStyle="1" w:styleId="74">
    <w:name w:val="标准文件_封面标准名称"/>
    <w:basedOn w:val="1"/>
    <w:autoRedefine/>
    <w:qFormat/>
    <w:uiPriority w:val="0"/>
    <w:pPr>
      <w:jc w:val="center"/>
    </w:pPr>
    <w:rPr>
      <w:rFonts w:ascii="黑体" w:eastAsia="黑体"/>
      <w:kern w:val="0"/>
      <w:sz w:val="52"/>
    </w:rPr>
  </w:style>
  <w:style w:type="paragraph" w:customStyle="1" w:styleId="75">
    <w:name w:val="标准文件_封面标准英文名称"/>
    <w:basedOn w:val="1"/>
    <w:autoRedefine/>
    <w:qFormat/>
    <w:uiPriority w:val="0"/>
    <w:pPr>
      <w:jc w:val="center"/>
    </w:pPr>
    <w:rPr>
      <w:rFonts w:ascii="黑体" w:eastAsia="黑体"/>
      <w:b/>
      <w:sz w:val="28"/>
    </w:rPr>
  </w:style>
  <w:style w:type="paragraph" w:customStyle="1" w:styleId="76">
    <w:name w:val="标准文件_封面发布日期"/>
    <w:basedOn w:val="1"/>
    <w:autoRedefine/>
    <w:qFormat/>
    <w:uiPriority w:val="0"/>
    <w:pPr>
      <w:spacing w:line="310" w:lineRule="exact"/>
    </w:pPr>
    <w:rPr>
      <w:rFonts w:ascii="黑体" w:eastAsia="黑体"/>
      <w:kern w:val="0"/>
      <w:sz w:val="28"/>
    </w:rPr>
  </w:style>
  <w:style w:type="paragraph" w:customStyle="1" w:styleId="77">
    <w:name w:val="标准文件_封面密级"/>
    <w:basedOn w:val="1"/>
    <w:autoRedefine/>
    <w:qFormat/>
    <w:uiPriority w:val="0"/>
    <w:rPr>
      <w:rFonts w:eastAsia="黑体"/>
      <w:sz w:val="32"/>
    </w:rPr>
  </w:style>
  <w:style w:type="paragraph" w:customStyle="1" w:styleId="78">
    <w:name w:val="标准文件_封面实施日期"/>
    <w:basedOn w:val="1"/>
    <w:autoRedefine/>
    <w:qFormat/>
    <w:uiPriority w:val="0"/>
    <w:pPr>
      <w:spacing w:line="310" w:lineRule="exact"/>
      <w:jc w:val="right"/>
    </w:pPr>
    <w:rPr>
      <w:rFonts w:ascii="黑体" w:eastAsia="黑体"/>
      <w:sz w:val="28"/>
    </w:rPr>
  </w:style>
  <w:style w:type="paragraph" w:customStyle="1" w:styleId="79">
    <w:name w:val="标准文件_封面抬头"/>
    <w:basedOn w:val="60"/>
    <w:autoRedefine/>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autoRedefine/>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autoRedefine/>
    <w:qFormat/>
    <w:uiPriority w:val="0"/>
    <w:pPr>
      <w:tabs>
        <w:tab w:val="center" w:pos="4678"/>
        <w:tab w:val="right" w:leader="middleDot" w:pos="9356"/>
      </w:tabs>
      <w:ind w:right="-51" w:firstLine="0" w:firstLineChars="0"/>
    </w:pPr>
    <w:rPr>
      <w:rFonts w:ascii="宋体" w:hAnsi="宋体"/>
    </w:rPr>
  </w:style>
  <w:style w:type="paragraph" w:customStyle="1" w:styleId="85">
    <w:name w:val="标准文件_附录三级条标题"/>
    <w:next w:val="60"/>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60"/>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2"/>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2"/>
    <w:autoRedefine/>
    <w:qFormat/>
    <w:uiPriority w:val="0"/>
    <w:rPr>
      <w:kern w:val="2"/>
      <w:sz w:val="21"/>
      <w:szCs w:val="21"/>
    </w:rPr>
  </w:style>
  <w:style w:type="paragraph" w:customStyle="1" w:styleId="91">
    <w:name w:val="标准文件_附录章标题"/>
    <w:next w:val="60"/>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autoRedefine/>
    <w:qFormat/>
    <w:uiPriority w:val="0"/>
    <w:pPr>
      <w:ind w:left="488" w:leftChars="200" w:hanging="289" w:hangingChars="290"/>
    </w:pPr>
  </w:style>
  <w:style w:type="paragraph" w:customStyle="1" w:styleId="93">
    <w:name w:val="标准文件_前言、引言标题"/>
    <w:next w:val="1"/>
    <w:autoRedefine/>
    <w:qFormat/>
    <w:uiPriority w:val="0"/>
    <w:pPr>
      <w:numPr>
        <w:ilvl w:val="0"/>
        <w:numId w:val="8"/>
      </w:numPr>
      <w:shd w:val="clear" w:color="FFFFFF" w:fill="FFFFFF"/>
      <w:spacing w:before="1200" w:after="680"/>
      <w:ind w:left="0" w:firstLine="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autoRedefine/>
    <w:qFormat/>
    <w:uiPriority w:val="0"/>
    <w:pPr>
      <w:spacing w:line="460" w:lineRule="exact"/>
    </w:pPr>
  </w:style>
  <w:style w:type="paragraph" w:customStyle="1" w:styleId="95">
    <w:name w:val="标准文件_目录标题"/>
    <w:basedOn w:val="1"/>
    <w:autoRedefine/>
    <w:qFormat/>
    <w:uiPriority w:val="0"/>
    <w:pPr>
      <w:spacing w:before="850" w:after="680"/>
      <w:ind w:firstLine="0" w:firstLineChars="0"/>
      <w:jc w:val="center"/>
    </w:pPr>
    <w:rPr>
      <w:rFonts w:ascii="黑体" w:eastAsia="黑体"/>
      <w:sz w:val="32"/>
    </w:rPr>
  </w:style>
  <w:style w:type="paragraph" w:customStyle="1" w:styleId="96">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autoRedefine/>
    <w:qFormat/>
    <w:uiPriority w:val="0"/>
    <w:pPr>
      <w:numPr>
        <w:numId w:val="10"/>
      </w:numPr>
    </w:pPr>
  </w:style>
  <w:style w:type="paragraph" w:customStyle="1" w:styleId="98">
    <w:name w:val="标准文件_三级条标题"/>
    <w:basedOn w:val="69"/>
    <w:next w:val="60"/>
    <w:autoRedefine/>
    <w:qFormat/>
    <w:uiPriority w:val="0"/>
    <w:pPr>
      <w:widowControl/>
      <w:numPr>
        <w:ilvl w:val="4"/>
      </w:numPr>
      <w:outlineLvl w:val="3"/>
    </w:pPr>
  </w:style>
  <w:style w:type="character" w:customStyle="1" w:styleId="99">
    <w:name w:val="不明显参考1"/>
    <w:autoRedefine/>
    <w:qFormat/>
    <w:uiPriority w:val="31"/>
    <w:rPr>
      <w:smallCaps/>
      <w:color w:val="C0504D"/>
      <w:u w:val="single"/>
    </w:rPr>
  </w:style>
  <w:style w:type="paragraph" w:customStyle="1" w:styleId="100">
    <w:name w:val="标准文件_示例后续"/>
    <w:basedOn w:val="1"/>
    <w:autoRedefine/>
    <w:qFormat/>
    <w:uiPriority w:val="0"/>
    <w:pPr>
      <w:adjustRightInd/>
      <w:ind w:firstLine="200"/>
    </w:pPr>
    <w:rPr>
      <w:sz w:val="18"/>
      <w:szCs w:val="24"/>
    </w:rPr>
  </w:style>
  <w:style w:type="paragraph" w:customStyle="1" w:styleId="101">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2"/>
    <w:autoRedefine/>
    <w:semiHidden/>
    <w:qFormat/>
    <w:uiPriority w:val="0"/>
    <w:rPr>
      <w:rFonts w:ascii="宋体"/>
      <w:kern w:val="2"/>
      <w:sz w:val="18"/>
      <w:szCs w:val="18"/>
    </w:rPr>
  </w:style>
  <w:style w:type="paragraph" w:customStyle="1" w:styleId="104">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autoRedefine/>
    <w:qFormat/>
    <w:uiPriority w:val="0"/>
    <w:pPr>
      <w:numPr>
        <w:ilvl w:val="0"/>
        <w:numId w:val="12"/>
      </w:numPr>
      <w:jc w:val="left"/>
    </w:pPr>
    <w:rPr>
      <w:rFonts w:ascii="宋体" w:hAnsi="宋体"/>
      <w:sz w:val="18"/>
    </w:rPr>
  </w:style>
  <w:style w:type="character" w:customStyle="1" w:styleId="106">
    <w:name w:val="标准文件_图表脚注内容"/>
    <w:autoRedefine/>
    <w:qFormat/>
    <w:uiPriority w:val="0"/>
    <w:rPr>
      <w:rFonts w:ascii="宋体" w:hAnsi="宋体" w:eastAsia="宋体" w:cs="Times New Roman"/>
      <w:spacing w:val="0"/>
      <w:sz w:val="18"/>
      <w:vertAlign w:val="superscript"/>
    </w:rPr>
  </w:style>
  <w:style w:type="paragraph" w:customStyle="1" w:styleId="107">
    <w:name w:val="标准文件_五级条标题"/>
    <w:next w:val="60"/>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autoRedefine/>
    <w:qFormat/>
    <w:uiPriority w:val="0"/>
    <w:pPr>
      <w:numPr>
        <w:ilvl w:val="2"/>
      </w:numPr>
      <w:spacing w:before="50" w:beforeLines="50" w:after="50" w:afterLines="50"/>
      <w:outlineLvl w:val="1"/>
    </w:pPr>
  </w:style>
  <w:style w:type="paragraph" w:customStyle="1" w:styleId="110">
    <w:name w:val="标准文件_一致程度"/>
    <w:basedOn w:val="1"/>
    <w:autoRedefine/>
    <w:qFormat/>
    <w:uiPriority w:val="0"/>
    <w:pPr>
      <w:spacing w:line="440" w:lineRule="exact"/>
      <w:jc w:val="center"/>
    </w:pPr>
    <w:rPr>
      <w:sz w:val="28"/>
    </w:rPr>
  </w:style>
  <w:style w:type="paragraph" w:customStyle="1" w:styleId="111">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autoRedefine/>
    <w:qFormat/>
    <w:uiPriority w:val="0"/>
    <w:pPr>
      <w:adjustRightInd/>
      <w:snapToGrid/>
      <w:ind w:left="79" w:hanging="79" w:hangingChars="80"/>
    </w:pPr>
    <w:rPr>
      <w:rFonts w:ascii="宋体" w:hAnsi="宋体"/>
    </w:rPr>
  </w:style>
  <w:style w:type="paragraph" w:customStyle="1" w:styleId="113">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autoRedefine/>
    <w:qFormat/>
    <w:uiPriority w:val="0"/>
    <w:pPr>
      <w:numPr>
        <w:ilvl w:val="0"/>
        <w:numId w:val="14"/>
      </w:numPr>
      <w:tabs>
        <w:tab w:val="left" w:pos="420"/>
      </w:tabs>
    </w:pPr>
    <w:rPr>
      <w:rFonts w:ascii="宋体" w:hAnsi="宋体"/>
      <w:kern w:val="0"/>
      <w:sz w:val="18"/>
      <w:szCs w:val="20"/>
    </w:rPr>
  </w:style>
  <w:style w:type="paragraph" w:customStyle="1" w:styleId="115">
    <w:name w:val="标准文件_英文注×："/>
    <w:basedOn w:val="1"/>
    <w:autoRedefine/>
    <w:qFormat/>
    <w:uiPriority w:val="0"/>
    <w:pPr>
      <w:numPr>
        <w:ilvl w:val="0"/>
        <w:numId w:val="15"/>
      </w:numPr>
      <w:tabs>
        <w:tab w:val="left" w:pos="210"/>
      </w:tabs>
    </w:pPr>
    <w:rPr>
      <w:rFonts w:ascii="宋体" w:hAnsi="宋体"/>
      <w:kern w:val="0"/>
      <w:szCs w:val="20"/>
    </w:rPr>
  </w:style>
  <w:style w:type="paragraph" w:customStyle="1" w:styleId="116">
    <w:name w:val="标准文件_正文表标题"/>
    <w:next w:val="60"/>
    <w:autoRedefine/>
    <w:qFormat/>
    <w:uiPriority w:val="0"/>
    <w:pPr>
      <w:tabs>
        <w:tab w:val="left" w:pos="0"/>
      </w:tabs>
      <w:spacing w:before="120" w:beforeLines="50" w:after="12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autoRedefine/>
    <w:qFormat/>
    <w:uiPriority w:val="0"/>
    <w:pPr>
      <w:tabs>
        <w:tab w:val="center" w:pos="4678"/>
        <w:tab w:val="right" w:leader="middleDot" w:pos="9356"/>
      </w:tabs>
    </w:pPr>
    <w:rPr>
      <w:rFonts w:ascii="宋体" w:hAnsi="宋体"/>
    </w:rPr>
  </w:style>
  <w:style w:type="paragraph" w:customStyle="1" w:styleId="118">
    <w:name w:val="标准文件_正文图标题"/>
    <w:next w:val="60"/>
    <w:autoRedefine/>
    <w:qFormat/>
    <w:uiPriority w:val="0"/>
    <w:pPr>
      <w:numPr>
        <w:ilvl w:val="0"/>
        <w:numId w:val="16"/>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autoRedefine/>
    <w:qFormat/>
    <w:uiPriority w:val="0"/>
    <w:pPr>
      <w:numPr>
        <w:ilvl w:val="0"/>
        <w:numId w:val="17"/>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1">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autoRedefine/>
    <w:qFormat/>
    <w:uiPriority w:val="0"/>
    <w:pPr>
      <w:numPr>
        <w:ilvl w:val="3"/>
        <w:numId w:val="19"/>
      </w:numPr>
      <w:adjustRightInd/>
    </w:pPr>
    <w:rPr>
      <w:rFonts w:ascii="宋体" w:hAnsi="宋体"/>
      <w:szCs w:val="24"/>
    </w:rPr>
  </w:style>
  <w:style w:type="paragraph" w:customStyle="1" w:styleId="123">
    <w:name w:val="发布部门"/>
    <w:next w:val="60"/>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autoRedefine/>
    <w:qFormat/>
    <w:uiPriority w:val="0"/>
    <w:pPr>
      <w:framePr w:w="9138" w:h="1244" w:hRule="exact" w:wrap="auto" w:vAnchor="page" w:hAnchor="margin" w:y="2908"/>
      <w:kinsoku w:val="0"/>
      <w:overflowPunct w:val="0"/>
      <w:spacing w:before="57" w:line="280" w:lineRule="exact"/>
      <w:jc w:val="right"/>
      <w:textAlignment w:val="center"/>
    </w:pPr>
    <w:rPr>
      <w:rFonts w:ascii="宋体" w:hAnsi="Times New Roman"/>
      <w:kern w:val="0"/>
      <w:szCs w:val="20"/>
    </w:rPr>
  </w:style>
  <w:style w:type="paragraph" w:customStyle="1" w:styleId="126">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autoRedefine/>
    <w:qFormat/>
    <w:uiPriority w:val="0"/>
    <w:pPr>
      <w:wordWrap w:val="0"/>
      <w:overflowPunct w:val="0"/>
      <w:adjustRightInd/>
      <w:textAlignment w:val="baseline"/>
      <w:outlineLvl w:val="3"/>
    </w:pPr>
    <w:rPr>
      <w:rFonts w:ascii="宋体" w:hAnsi="宋体"/>
      <w:kern w:val="21"/>
    </w:rPr>
  </w:style>
  <w:style w:type="paragraph" w:customStyle="1" w:styleId="133">
    <w:name w:val="附录三级无标题条"/>
    <w:basedOn w:val="132"/>
    <w:next w:val="60"/>
    <w:autoRedefine/>
    <w:qFormat/>
    <w:uiPriority w:val="0"/>
    <w:pPr>
      <w:outlineLvl w:val="4"/>
    </w:pPr>
  </w:style>
  <w:style w:type="paragraph" w:customStyle="1" w:styleId="134">
    <w:name w:val="附录四级无标题条"/>
    <w:basedOn w:val="133"/>
    <w:next w:val="60"/>
    <w:autoRedefine/>
    <w:qFormat/>
    <w:uiPriority w:val="0"/>
    <w:pPr>
      <w:outlineLvl w:val="5"/>
    </w:pPr>
  </w:style>
  <w:style w:type="paragraph" w:customStyle="1" w:styleId="135">
    <w:name w:val="附录图"/>
    <w:next w:val="60"/>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autoRedefine/>
    <w:qFormat/>
    <w:uiPriority w:val="0"/>
    <w:pPr>
      <w:numPr>
        <w:ilvl w:val="0"/>
        <w:numId w:val="20"/>
      </w:numPr>
    </w:pPr>
    <w:rPr>
      <w:rFonts w:ascii="宋体" w:hAnsi="Times New Roman" w:eastAsia="宋体" w:cs="Times New Roman"/>
      <w:sz w:val="21"/>
      <w:lang w:val="en-US" w:eastAsia="zh-CN" w:bidi="ar-SA"/>
    </w:rPr>
  </w:style>
  <w:style w:type="paragraph" w:customStyle="1" w:styleId="137">
    <w:name w:val="附录五级无标题条"/>
    <w:basedOn w:val="134"/>
    <w:next w:val="60"/>
    <w:autoRedefine/>
    <w:qFormat/>
    <w:uiPriority w:val="0"/>
    <w:pPr>
      <w:outlineLvl w:val="6"/>
    </w:pPr>
  </w:style>
  <w:style w:type="paragraph" w:customStyle="1" w:styleId="138">
    <w:name w:val="附录性质"/>
    <w:basedOn w:val="1"/>
    <w:autoRedefine/>
    <w:qFormat/>
    <w:uiPriority w:val="0"/>
    <w:pPr>
      <w:adjustRightInd/>
      <w:jc w:val="center"/>
    </w:pPr>
    <w:rPr>
      <w:rFonts w:ascii="黑体" w:eastAsia="黑体"/>
    </w:rPr>
  </w:style>
  <w:style w:type="paragraph" w:customStyle="1" w:styleId="139">
    <w:name w:val="附录一级无标题条"/>
    <w:basedOn w:val="91"/>
    <w:next w:val="60"/>
    <w:autoRedefine/>
    <w:qFormat/>
    <w:uiPriority w:val="0"/>
    <w:pPr>
      <w:autoSpaceDN w:val="0"/>
      <w:outlineLvl w:val="2"/>
    </w:pPr>
    <w:rPr>
      <w:rFonts w:ascii="宋体" w:hAnsi="宋体" w:eastAsia="宋体"/>
    </w:rPr>
  </w:style>
  <w:style w:type="character" w:customStyle="1" w:styleId="140">
    <w:name w:val="个人答复风格"/>
    <w:autoRedefine/>
    <w:qFormat/>
    <w:uiPriority w:val="0"/>
    <w:rPr>
      <w:rFonts w:ascii="Arial" w:hAnsi="Arial" w:eastAsia="宋体" w:cs="Arial"/>
      <w:color w:val="auto"/>
      <w:spacing w:val="0"/>
      <w:sz w:val="20"/>
    </w:rPr>
  </w:style>
  <w:style w:type="character" w:customStyle="1" w:styleId="141">
    <w:name w:val="个人撰写风格"/>
    <w:autoRedefine/>
    <w:qFormat/>
    <w:uiPriority w:val="0"/>
    <w:rPr>
      <w:rFonts w:ascii="Arial" w:hAnsi="Arial" w:eastAsia="宋体" w:cs="Arial"/>
      <w:color w:val="auto"/>
      <w:spacing w:val="0"/>
      <w:sz w:val="20"/>
    </w:rPr>
  </w:style>
  <w:style w:type="paragraph" w:customStyle="1" w:styleId="142">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autoRedefine/>
    <w:qFormat/>
    <w:uiPriority w:val="0"/>
    <w:pPr>
      <w:widowControl w:val="0"/>
      <w:numPr>
        <w:ilvl w:val="0"/>
        <w:numId w:val="21"/>
      </w:numPr>
      <w:jc w:val="both"/>
    </w:pPr>
    <w:rPr>
      <w:rFonts w:ascii="宋体" w:hAnsi="宋体" w:eastAsia="宋体" w:cs="Times New Roman"/>
      <w:sz w:val="21"/>
      <w:lang w:val="en-US" w:eastAsia="zh-CN" w:bidi="ar-SA"/>
    </w:rPr>
  </w:style>
  <w:style w:type="paragraph" w:customStyle="1" w:styleId="144">
    <w:name w:val="列项·"/>
    <w:basedOn w:val="60"/>
    <w:autoRedefine/>
    <w:qFormat/>
    <w:uiPriority w:val="0"/>
    <w:pPr>
      <w:tabs>
        <w:tab w:val="left" w:pos="840"/>
      </w:tabs>
    </w:pPr>
  </w:style>
  <w:style w:type="paragraph" w:customStyle="1" w:styleId="145">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autoRedefine/>
    <w:semiHidden/>
    <w:qFormat/>
    <w:uiPriority w:val="0"/>
    <w:pPr>
      <w:adjustRightInd/>
      <w:jc w:val="left"/>
    </w:pPr>
    <w:rPr>
      <w:bCs/>
      <w:iCs/>
    </w:rPr>
  </w:style>
  <w:style w:type="paragraph" w:customStyle="1" w:styleId="147">
    <w:name w:val="目录 31"/>
    <w:basedOn w:val="1"/>
    <w:next w:val="1"/>
    <w:autoRedefine/>
    <w:semiHidden/>
    <w:qFormat/>
    <w:uiPriority w:val="0"/>
    <w:rPr>
      <w:rFonts w:ascii="宋体" w:hAnsi="宋体"/>
      <w:iCs/>
    </w:rPr>
  </w:style>
  <w:style w:type="paragraph" w:customStyle="1" w:styleId="148">
    <w:name w:val="目录 41"/>
    <w:basedOn w:val="1"/>
    <w:next w:val="1"/>
    <w:autoRedefine/>
    <w:semiHidden/>
    <w:qFormat/>
    <w:uiPriority w:val="0"/>
    <w:pPr>
      <w:adjustRightInd/>
      <w:jc w:val="left"/>
    </w:pPr>
  </w:style>
  <w:style w:type="paragraph" w:customStyle="1" w:styleId="149">
    <w:name w:val="目录 51"/>
    <w:basedOn w:val="1"/>
    <w:next w:val="1"/>
    <w:autoRedefine/>
    <w:semiHidden/>
    <w:qFormat/>
    <w:uiPriority w:val="0"/>
    <w:rPr>
      <w:rFonts w:ascii="宋体" w:hAnsi="宋体"/>
    </w:rPr>
  </w:style>
  <w:style w:type="paragraph" w:customStyle="1" w:styleId="150">
    <w:name w:val="目录 61"/>
    <w:basedOn w:val="1"/>
    <w:next w:val="1"/>
    <w:autoRedefine/>
    <w:semiHidden/>
    <w:qFormat/>
    <w:uiPriority w:val="0"/>
    <w:pPr>
      <w:adjustRightInd/>
      <w:jc w:val="left"/>
    </w:pPr>
  </w:style>
  <w:style w:type="paragraph" w:customStyle="1" w:styleId="151">
    <w:name w:val="目录 71"/>
    <w:basedOn w:val="150"/>
    <w:autoRedefine/>
    <w:semiHidden/>
    <w:qFormat/>
    <w:uiPriority w:val="0"/>
    <w:pPr>
      <w:ind w:left="1260"/>
    </w:pPr>
  </w:style>
  <w:style w:type="paragraph" w:customStyle="1" w:styleId="152">
    <w:name w:val="目录 81"/>
    <w:basedOn w:val="151"/>
    <w:autoRedefine/>
    <w:semiHidden/>
    <w:qFormat/>
    <w:uiPriority w:val="0"/>
    <w:pPr>
      <w:ind w:left="1470"/>
    </w:pPr>
  </w:style>
  <w:style w:type="paragraph" w:customStyle="1" w:styleId="153">
    <w:name w:val="目录 91"/>
    <w:basedOn w:val="152"/>
    <w:autoRedefine/>
    <w:semiHidden/>
    <w:qFormat/>
    <w:uiPriority w:val="0"/>
    <w:pPr>
      <w:ind w:left="1680"/>
    </w:pPr>
  </w:style>
  <w:style w:type="paragraph" w:customStyle="1" w:styleId="154">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autoRedefine/>
    <w:qFormat/>
    <w:uiPriority w:val="0"/>
    <w:pPr>
      <w:framePr w:wrap="around"/>
      <w:spacing w:line="0" w:lineRule="atLeast"/>
    </w:pPr>
    <w:rPr>
      <w:rFonts w:ascii="黑体" w:eastAsia="黑体"/>
      <w:b w:val="0"/>
    </w:rPr>
  </w:style>
  <w:style w:type="paragraph" w:customStyle="1" w:styleId="156">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autoRedefine/>
    <w:qFormat/>
    <w:uiPriority w:val="0"/>
    <w:pPr>
      <w:numPr>
        <w:ilvl w:val="4"/>
        <w:numId w:val="19"/>
      </w:numPr>
      <w:adjustRightInd/>
    </w:pPr>
    <w:rPr>
      <w:rFonts w:ascii="宋体" w:hAnsi="宋体"/>
      <w:szCs w:val="24"/>
    </w:rPr>
  </w:style>
  <w:style w:type="paragraph" w:customStyle="1" w:styleId="158">
    <w:name w:val="实施日期"/>
    <w:basedOn w:val="124"/>
    <w:autoRedefine/>
    <w:qFormat/>
    <w:uiPriority w:val="0"/>
    <w:pPr>
      <w:framePr w:hSpace="0" w:wrap="around" w:xAlign="right"/>
      <w:jc w:val="right"/>
    </w:pPr>
  </w:style>
  <w:style w:type="paragraph" w:customStyle="1" w:styleId="159">
    <w:name w:val="四级无标题条"/>
    <w:basedOn w:val="1"/>
    <w:autoRedefine/>
    <w:qFormat/>
    <w:uiPriority w:val="0"/>
    <w:pPr>
      <w:numPr>
        <w:ilvl w:val="5"/>
        <w:numId w:val="19"/>
      </w:numPr>
      <w:adjustRightInd/>
    </w:pPr>
    <w:rPr>
      <w:rFonts w:ascii="宋体" w:hAnsi="宋体"/>
      <w:szCs w:val="24"/>
    </w:rPr>
  </w:style>
  <w:style w:type="paragraph" w:customStyle="1" w:styleId="160">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autoRedefine/>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autoRedefine/>
    <w:qFormat/>
    <w:uiPriority w:val="0"/>
    <w:pPr>
      <w:numPr>
        <w:ilvl w:val="6"/>
        <w:numId w:val="19"/>
      </w:numPr>
      <w:adjustRightInd/>
    </w:pPr>
    <w:rPr>
      <w:szCs w:val="24"/>
    </w:rPr>
  </w:style>
  <w:style w:type="paragraph" w:customStyle="1" w:styleId="163">
    <w:name w:val="一级无标题条"/>
    <w:basedOn w:val="1"/>
    <w:autoRedefine/>
    <w:qFormat/>
    <w:uiPriority w:val="0"/>
    <w:pPr>
      <w:numPr>
        <w:ilvl w:val="2"/>
        <w:numId w:val="19"/>
      </w:numPr>
      <w:adjustRightInd/>
      <w:spacing w:before="10" w:after="10"/>
    </w:pPr>
    <w:rPr>
      <w:rFonts w:ascii="宋体" w:hAnsi="宋体"/>
      <w:szCs w:val="24"/>
    </w:rPr>
  </w:style>
  <w:style w:type="paragraph" w:customStyle="1" w:styleId="164">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autoRedefine/>
    <w:qFormat/>
    <w:uiPriority w:val="0"/>
    <w:pPr>
      <w:ind w:left="1406" w:leftChars="0" w:hanging="499" w:firstLineChars="0"/>
    </w:pPr>
  </w:style>
  <w:style w:type="paragraph" w:customStyle="1" w:styleId="166">
    <w:name w:val="标准文件_一级无标题"/>
    <w:basedOn w:val="109"/>
    <w:autoRedefine/>
    <w:qFormat/>
    <w:uiPriority w:val="0"/>
    <w:pPr>
      <w:spacing w:before="0" w:beforeLines="0" w:after="0" w:afterLines="0"/>
      <w:outlineLvl w:val="9"/>
    </w:pPr>
    <w:rPr>
      <w:rFonts w:ascii="宋体" w:eastAsia="宋体"/>
    </w:rPr>
  </w:style>
  <w:style w:type="paragraph" w:customStyle="1" w:styleId="167">
    <w:name w:val="标准文件_五级无标题"/>
    <w:basedOn w:val="107"/>
    <w:autoRedefine/>
    <w:qFormat/>
    <w:uiPriority w:val="0"/>
    <w:pPr>
      <w:spacing w:before="0" w:beforeLines="0" w:after="0" w:afterLines="0"/>
      <w:outlineLvl w:val="9"/>
    </w:pPr>
    <w:rPr>
      <w:rFonts w:ascii="宋体" w:eastAsia="宋体"/>
    </w:rPr>
  </w:style>
  <w:style w:type="paragraph" w:customStyle="1" w:styleId="168">
    <w:name w:val="标准文件_三级无标题"/>
    <w:basedOn w:val="98"/>
    <w:autoRedefine/>
    <w:qFormat/>
    <w:uiPriority w:val="0"/>
    <w:pPr>
      <w:spacing w:before="0" w:beforeLines="0" w:after="0" w:afterLines="0"/>
      <w:outlineLvl w:val="9"/>
    </w:pPr>
    <w:rPr>
      <w:rFonts w:ascii="宋体" w:eastAsia="宋体"/>
    </w:rPr>
  </w:style>
  <w:style w:type="paragraph" w:customStyle="1" w:styleId="169">
    <w:name w:val="标准文件_二级无标题"/>
    <w:basedOn w:val="69"/>
    <w:autoRedefine/>
    <w:qFormat/>
    <w:uiPriority w:val="0"/>
    <w:pPr>
      <w:spacing w:before="0" w:beforeLines="0" w:after="0" w:afterLines="0"/>
      <w:outlineLvl w:val="9"/>
    </w:pPr>
    <w:rPr>
      <w:rFonts w:ascii="宋体" w:eastAsia="宋体"/>
    </w:rPr>
  </w:style>
  <w:style w:type="paragraph" w:customStyle="1" w:styleId="170">
    <w:name w:val="标准_四级无标题"/>
    <w:basedOn w:val="102"/>
    <w:next w:val="60"/>
    <w:autoRedefine/>
    <w:qFormat/>
    <w:uiPriority w:val="0"/>
    <w:rPr>
      <w:rFonts w:eastAsia="宋体"/>
    </w:rPr>
  </w:style>
  <w:style w:type="paragraph" w:customStyle="1" w:styleId="171">
    <w:name w:val="标准文件_四级无标题"/>
    <w:basedOn w:val="102"/>
    <w:autoRedefine/>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autoRedefine/>
    <w:qFormat/>
    <w:uiPriority w:val="0"/>
    <w:pPr>
      <w:numPr>
        <w:ilvl w:val="0"/>
        <w:numId w:val="22"/>
      </w:numPr>
      <w:ind w:firstLine="0" w:firstLineChars="0"/>
    </w:pPr>
    <w:rPr>
      <w:rFonts w:ascii="Times New Roman" w:cs="Arial"/>
      <w:szCs w:val="28"/>
    </w:rPr>
  </w:style>
  <w:style w:type="paragraph" w:customStyle="1" w:styleId="173">
    <w:name w:val="标准文件_小写罗马数字编号列项"/>
    <w:basedOn w:val="60"/>
    <w:autoRedefine/>
    <w:qFormat/>
    <w:uiPriority w:val="0"/>
    <w:pPr>
      <w:numPr>
        <w:ilvl w:val="0"/>
        <w:numId w:val="23"/>
      </w:numPr>
      <w:ind w:firstLine="0" w:firstLineChars="0"/>
    </w:pPr>
    <w:rPr>
      <w:rFonts w:cs="Arial"/>
      <w:szCs w:val="28"/>
    </w:rPr>
  </w:style>
  <w:style w:type="paragraph" w:customStyle="1" w:styleId="174">
    <w:name w:val="标准文件_附录标题"/>
    <w:basedOn w:val="80"/>
    <w:autoRedefine/>
    <w:qFormat/>
    <w:uiPriority w:val="0"/>
    <w:pPr>
      <w:numPr>
        <w:numId w:val="0"/>
      </w:numPr>
      <w:spacing w:after="280"/>
      <w:outlineLvl w:val="9"/>
    </w:pPr>
  </w:style>
  <w:style w:type="paragraph" w:customStyle="1" w:styleId="175">
    <w:name w:val="标准文件_二级项"/>
    <w:autoRedefine/>
    <w:qFormat/>
    <w:uiPriority w:val="0"/>
    <w:rPr>
      <w:rFonts w:ascii="宋体" w:hAnsi="Times New Roman" w:eastAsia="宋体" w:cs="Times New Roman"/>
      <w:sz w:val="21"/>
      <w:lang w:val="en-US" w:eastAsia="zh-CN" w:bidi="ar-SA"/>
    </w:rPr>
  </w:style>
  <w:style w:type="paragraph" w:customStyle="1" w:styleId="176">
    <w:name w:val="标准文件_三级项"/>
    <w:basedOn w:val="1"/>
    <w:autoRedefine/>
    <w:qFormat/>
    <w:uiPriority w:val="0"/>
    <w:pPr>
      <w:numPr>
        <w:ilvl w:val="2"/>
        <w:numId w:val="20"/>
      </w:numPr>
      <w:spacing w:line="536870612" w:lineRule="auto"/>
    </w:pPr>
    <w:rPr>
      <w:rFonts w:ascii="Times New Roman" w:hAnsi="Times New Roman"/>
    </w:rPr>
  </w:style>
  <w:style w:type="paragraph" w:customStyle="1" w:styleId="177">
    <w:name w:val="图表脚注说明"/>
    <w:basedOn w:val="1"/>
    <w:next w:val="60"/>
    <w:autoRedefine/>
    <w:qFormat/>
    <w:uiPriority w:val="0"/>
    <w:pPr>
      <w:numPr>
        <w:ilvl w:val="0"/>
        <w:numId w:val="24"/>
      </w:numPr>
      <w:adjustRightInd/>
    </w:pPr>
    <w:rPr>
      <w:rFonts w:ascii="宋体" w:hAnsi="Times New Roman"/>
      <w:sz w:val="18"/>
      <w:szCs w:val="18"/>
    </w:rPr>
  </w:style>
  <w:style w:type="paragraph" w:customStyle="1" w:styleId="178">
    <w:name w:val="标准文件_字母编号列项（一级）"/>
    <w:autoRedefine/>
    <w:qFormat/>
    <w:uiPriority w:val="0"/>
    <w:pPr>
      <w:tabs>
        <w:tab w:val="left" w:pos="851"/>
      </w:tabs>
      <w:ind w:firstLine="420" w:firstLineChars="200"/>
      <w:jc w:val="both"/>
    </w:pPr>
    <w:rPr>
      <w:rFonts w:ascii="宋体" w:hAnsi="Times New Roman" w:eastAsia="宋体" w:cs="Times New Roman"/>
      <w:sz w:val="21"/>
      <w:lang w:val="en-US" w:eastAsia="zh-CN" w:bidi="ar-SA"/>
    </w:rPr>
  </w:style>
  <w:style w:type="paragraph" w:customStyle="1" w:styleId="179">
    <w:name w:val="标准文件_索引字母"/>
    <w:next w:val="60"/>
    <w:autoRedefine/>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autoRedefine/>
    <w:qFormat/>
    <w:uiPriority w:val="0"/>
    <w:pPr>
      <w:ind w:firstLine="0" w:firstLineChars="0"/>
      <w:jc w:val="center"/>
    </w:pPr>
    <w:rPr>
      <w:sz w:val="18"/>
      <w:szCs w:val="18"/>
    </w:rPr>
  </w:style>
  <w:style w:type="paragraph" w:customStyle="1" w:styleId="183">
    <w:name w:val="标准文件_注："/>
    <w:next w:val="60"/>
    <w:autoRedefine/>
    <w:qFormat/>
    <w:uiPriority w:val="0"/>
    <w:pPr>
      <w:widowControl w:val="0"/>
      <w:numPr>
        <w:ilvl w:val="0"/>
        <w:numId w:val="25"/>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autoRedefine/>
    <w:qFormat/>
    <w:uiPriority w:val="0"/>
    <w:pPr>
      <w:widowControl w:val="0"/>
      <w:numPr>
        <w:ilvl w:val="0"/>
        <w:numId w:val="27"/>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autoRedefine/>
    <w:qFormat/>
    <w:uiPriority w:val="0"/>
    <w:pPr>
      <w:ind w:firstLine="420"/>
    </w:pPr>
    <w:rPr>
      <w:sz w:val="18"/>
    </w:rPr>
  </w:style>
  <w:style w:type="paragraph" w:customStyle="1" w:styleId="187">
    <w:name w:val="标准文件_示例×："/>
    <w:basedOn w:val="1"/>
    <w:next w:val="186"/>
    <w:autoRedefine/>
    <w:qFormat/>
    <w:uiPriority w:val="0"/>
    <w:pPr>
      <w:numPr>
        <w:ilvl w:val="0"/>
        <w:numId w:val="28"/>
      </w:numPr>
      <w:adjustRightInd/>
    </w:pPr>
    <w:rPr>
      <w:rFonts w:ascii="宋体" w:hAnsi="Times New Roman"/>
      <w:kern w:val="0"/>
      <w:sz w:val="18"/>
      <w:szCs w:val="18"/>
    </w:rPr>
  </w:style>
  <w:style w:type="character" w:customStyle="1" w:styleId="188">
    <w:name w:val="标准文件_段 Char"/>
    <w:link w:val="60"/>
    <w:autoRedefine/>
    <w:qFormat/>
    <w:uiPriority w:val="0"/>
    <w:rPr>
      <w:rFonts w:ascii="宋体" w:hAnsi="Times New Roman"/>
      <w:sz w:val="21"/>
    </w:rPr>
  </w:style>
  <w:style w:type="paragraph" w:customStyle="1" w:styleId="189">
    <w:name w:val="标准文件_表格续"/>
    <w:basedOn w:val="60"/>
    <w:next w:val="60"/>
    <w:autoRedefine/>
    <w:qFormat/>
    <w:uiPriority w:val="0"/>
    <w:pPr>
      <w:jc w:val="center"/>
    </w:pPr>
    <w:rPr>
      <w:rFonts w:ascii="黑体" w:hAnsi="黑体" w:eastAsia="黑体"/>
    </w:rPr>
  </w:style>
  <w:style w:type="character" w:styleId="190">
    <w:name w:val="Placeholder Text"/>
    <w:basedOn w:val="31"/>
    <w:autoRedefine/>
    <w:semiHidden/>
    <w:qFormat/>
    <w:uiPriority w:val="99"/>
    <w:rPr>
      <w:color w:val="808080"/>
    </w:rPr>
  </w:style>
  <w:style w:type="paragraph" w:customStyle="1" w:styleId="191">
    <w:name w:val="标准文件_二级项2"/>
    <w:basedOn w:val="60"/>
    <w:autoRedefine/>
    <w:qFormat/>
    <w:uiPriority w:val="0"/>
    <w:pPr>
      <w:numPr>
        <w:ilvl w:val="1"/>
        <w:numId w:val="20"/>
      </w:numPr>
      <w:ind w:firstLine="0" w:firstLineChars="0"/>
    </w:pPr>
  </w:style>
  <w:style w:type="paragraph" w:customStyle="1" w:styleId="192">
    <w:name w:val="标准文件_三级项2"/>
    <w:basedOn w:val="60"/>
    <w:autoRedefine/>
    <w:qFormat/>
    <w:uiPriority w:val="0"/>
    <w:pPr>
      <w:numPr>
        <w:ilvl w:val="0"/>
        <w:numId w:val="29"/>
      </w:numPr>
      <w:spacing w:line="300" w:lineRule="exact"/>
      <w:ind w:firstLineChars="0"/>
    </w:pPr>
    <w:rPr>
      <w:rFonts w:ascii="Times New Roman"/>
    </w:rPr>
  </w:style>
  <w:style w:type="paragraph" w:customStyle="1" w:styleId="193">
    <w:name w:val="标准文件_一级项2"/>
    <w:basedOn w:val="60"/>
    <w:autoRedefine/>
    <w:qFormat/>
    <w:uiPriority w:val="0"/>
    <w:pPr>
      <w:numPr>
        <w:ilvl w:val="0"/>
        <w:numId w:val="30"/>
      </w:numPr>
      <w:spacing w:line="300" w:lineRule="exact"/>
      <w:ind w:firstLineChars="0"/>
    </w:pPr>
    <w:rPr>
      <w:rFonts w:ascii="Times New Roman"/>
    </w:rPr>
  </w:style>
  <w:style w:type="paragraph" w:customStyle="1" w:styleId="194">
    <w:name w:val="标准文件_提示"/>
    <w:basedOn w:val="60"/>
    <w:next w:val="60"/>
    <w:autoRedefine/>
    <w:qFormat/>
    <w:uiPriority w:val="0"/>
    <w:pPr>
      <w:ind w:firstLine="420"/>
    </w:pPr>
    <w:rPr>
      <w:rFonts w:ascii="黑体" w:eastAsia="黑体"/>
    </w:rPr>
  </w:style>
  <w:style w:type="character" w:customStyle="1" w:styleId="195">
    <w:name w:val="标准文件_来源"/>
    <w:basedOn w:val="31"/>
    <w:autoRedefine/>
    <w:qFormat/>
    <w:uiPriority w:val="1"/>
    <w:rPr>
      <w:rFonts w:eastAsia="宋体"/>
      <w:sz w:val="21"/>
    </w:rPr>
  </w:style>
  <w:style w:type="paragraph" w:customStyle="1" w:styleId="196">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autoRedefine/>
    <w:qFormat/>
    <w:uiPriority w:val="0"/>
    <w:pPr>
      <w:framePr w:w="3997" w:h="471" w:hRule="exact" w:hSpace="0" w:vSpace="181" w:wrap="around" w:vAnchor="page" w:hAnchor="page" w:x="1419" w:y="14097"/>
    </w:pPr>
  </w:style>
  <w:style w:type="paragraph" w:customStyle="1" w:styleId="198">
    <w:name w:val="其他实施日期"/>
    <w:basedOn w:val="158"/>
    <w:autoRedefine/>
    <w:qFormat/>
    <w:uiPriority w:val="0"/>
    <w:pPr>
      <w:framePr w:w="3997" w:h="471" w:hRule="exact" w:vSpace="181" w:wrap="around" w:vAnchor="page" w:hAnchor="page" w:x="7089" w:y="14097"/>
    </w:pPr>
  </w:style>
  <w:style w:type="paragraph" w:customStyle="1" w:styleId="199">
    <w:name w:val="标准文件_文件编号"/>
    <w:basedOn w:val="60"/>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autoRedefine/>
    <w:qFormat/>
    <w:uiPriority w:val="0"/>
    <w:pPr>
      <w:spacing w:before="57"/>
    </w:pPr>
    <w:rPr>
      <w:sz w:val="21"/>
    </w:rPr>
  </w:style>
  <w:style w:type="paragraph" w:customStyle="1" w:styleId="201">
    <w:name w:val="标准文件_文件名称"/>
    <w:basedOn w:val="60"/>
    <w:next w:val="60"/>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autoRedefine/>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autoRedefine/>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autoRedefine/>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autoRedefine/>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autoRedefine/>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autoRedefine/>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autoRedefine/>
    <w:qFormat/>
    <w:uiPriority w:val="0"/>
    <w:pPr>
      <w:ind w:left="811" w:firstLine="0" w:firstLineChars="0"/>
    </w:pPr>
    <w:rPr>
      <w:sz w:val="18"/>
    </w:rPr>
  </w:style>
  <w:style w:type="paragraph" w:customStyle="1" w:styleId="210">
    <w:name w:val="标准文件_注X后"/>
    <w:basedOn w:val="60"/>
    <w:autoRedefine/>
    <w:qFormat/>
    <w:uiPriority w:val="0"/>
    <w:pPr>
      <w:ind w:left="811" w:firstLine="0" w:firstLineChars="0"/>
    </w:pPr>
    <w:rPr>
      <w:sz w:val="18"/>
    </w:rPr>
  </w:style>
  <w:style w:type="paragraph" w:customStyle="1" w:styleId="211">
    <w:name w:val="标准文件_示例后"/>
    <w:basedOn w:val="60"/>
    <w:autoRedefine/>
    <w:qFormat/>
    <w:uiPriority w:val="0"/>
    <w:pPr>
      <w:ind w:left="964" w:firstLine="0" w:firstLineChars="0"/>
    </w:pPr>
    <w:rPr>
      <w:sz w:val="18"/>
    </w:rPr>
  </w:style>
  <w:style w:type="paragraph" w:customStyle="1" w:styleId="212">
    <w:name w:val="标准文件_示例X后"/>
    <w:basedOn w:val="60"/>
    <w:link w:val="213"/>
    <w:autoRedefine/>
    <w:qFormat/>
    <w:uiPriority w:val="0"/>
    <w:pPr>
      <w:ind w:left="1049" w:firstLine="0" w:firstLineChars="0"/>
    </w:pPr>
    <w:rPr>
      <w:sz w:val="18"/>
    </w:rPr>
  </w:style>
  <w:style w:type="character" w:customStyle="1" w:styleId="213">
    <w:name w:val="标准文件_示例X后 字符"/>
    <w:basedOn w:val="188"/>
    <w:link w:val="212"/>
    <w:autoRedefine/>
    <w:qFormat/>
    <w:uiPriority w:val="0"/>
    <w:rPr>
      <w:rFonts w:ascii="宋体" w:hAnsi="Times New Roman"/>
      <w:sz w:val="18"/>
    </w:rPr>
  </w:style>
  <w:style w:type="paragraph" w:customStyle="1" w:styleId="214">
    <w:name w:val="标准文件_索引项"/>
    <w:basedOn w:val="60"/>
    <w:next w:val="60"/>
    <w:autoRedefine/>
    <w:qFormat/>
    <w:uiPriority w:val="0"/>
    <w:pPr>
      <w:tabs>
        <w:tab w:val="right" w:leader="dot" w:pos="9356"/>
      </w:tabs>
      <w:ind w:left="210" w:hanging="210" w:firstLineChars="0"/>
      <w:jc w:val="left"/>
    </w:pPr>
  </w:style>
  <w:style w:type="paragraph" w:customStyle="1" w:styleId="215">
    <w:name w:val="标准文件_附录一级无标题"/>
    <w:basedOn w:val="82"/>
    <w:autoRedefine/>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autoRedefine/>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autoRedefine/>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autoRedefine/>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autoRedefine/>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autoRedefine/>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autoRedefine/>
    <w:qFormat/>
    <w:uiPriority w:val="0"/>
    <w:pPr>
      <w:spacing w:before="0" w:beforeLines="0" w:after="0" w:afterLines="0" w:line="276" w:lineRule="auto"/>
    </w:pPr>
    <w:rPr>
      <w:rFonts w:ascii="宋体" w:eastAsia="宋体"/>
    </w:rPr>
  </w:style>
  <w:style w:type="paragraph" w:customStyle="1" w:styleId="222">
    <w:name w:val="标准文件_引言三级无标题"/>
    <w:basedOn w:val="206"/>
    <w:autoRedefine/>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autoRedefine/>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autoRedefine/>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autoRedefine/>
    <w:qFormat/>
    <w:uiPriority w:val="0"/>
    <w:rPr>
      <w:rFonts w:hAnsi="黑体"/>
    </w:rPr>
  </w:style>
  <w:style w:type="paragraph" w:customStyle="1" w:styleId="226">
    <w:name w:val="标准文件_脚注内容"/>
    <w:basedOn w:val="60"/>
    <w:autoRedefine/>
    <w:qFormat/>
    <w:uiPriority w:val="0"/>
    <w:pPr>
      <w:ind w:left="400" w:leftChars="200" w:hanging="200" w:hangingChars="200"/>
    </w:pPr>
    <w:rPr>
      <w:sz w:val="15"/>
    </w:rPr>
  </w:style>
  <w:style w:type="paragraph" w:customStyle="1" w:styleId="227">
    <w:name w:val="标准文件_术语条一"/>
    <w:basedOn w:val="166"/>
    <w:next w:val="60"/>
    <w:autoRedefine/>
    <w:qFormat/>
    <w:uiPriority w:val="0"/>
  </w:style>
  <w:style w:type="paragraph" w:customStyle="1" w:styleId="228">
    <w:name w:val="标准文件_术语条二"/>
    <w:basedOn w:val="169"/>
    <w:next w:val="60"/>
    <w:autoRedefine/>
    <w:qFormat/>
    <w:uiPriority w:val="0"/>
  </w:style>
  <w:style w:type="paragraph" w:customStyle="1" w:styleId="229">
    <w:name w:val="标准文件_术语条三"/>
    <w:basedOn w:val="168"/>
    <w:next w:val="60"/>
    <w:autoRedefine/>
    <w:qFormat/>
    <w:uiPriority w:val="0"/>
  </w:style>
  <w:style w:type="paragraph" w:customStyle="1" w:styleId="230">
    <w:name w:val="标准文件_术语条四"/>
    <w:basedOn w:val="171"/>
    <w:next w:val="60"/>
    <w:autoRedefine/>
    <w:qFormat/>
    <w:uiPriority w:val="0"/>
  </w:style>
  <w:style w:type="paragraph" w:customStyle="1" w:styleId="231">
    <w:name w:val="标准文件_术语条五"/>
    <w:basedOn w:val="167"/>
    <w:next w:val="60"/>
    <w:autoRedefine/>
    <w:qFormat/>
    <w:uiPriority w:val="0"/>
  </w:style>
  <w:style w:type="paragraph" w:customStyle="1" w:styleId="23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autoRedefine/>
    <w:qFormat/>
    <w:uiPriority w:val="0"/>
    <w:rPr>
      <w:rFonts w:ascii="黑体" w:eastAsia="黑体"/>
      <w:spacing w:val="85"/>
      <w:w w:val="100"/>
      <w:position w:val="3"/>
      <w:sz w:val="28"/>
      <w:szCs w:val="28"/>
    </w:rPr>
  </w:style>
  <w:style w:type="character" w:customStyle="1" w:styleId="234">
    <w:name w:val="fontstyle01"/>
    <w:autoRedefine/>
    <w:qFormat/>
    <w:uiPriority w:val="0"/>
    <w:rPr>
      <w:rFonts w:hint="eastAsia" w:ascii="黑体" w:hAnsi="黑体" w:eastAsia="黑体"/>
      <w:color w:val="000000"/>
      <w:sz w:val="46"/>
      <w:szCs w:val="46"/>
    </w:rPr>
  </w:style>
  <w:style w:type="character" w:customStyle="1" w:styleId="235">
    <w:name w:val="font21"/>
    <w:basedOn w:val="31"/>
    <w:autoRedefine/>
    <w:qFormat/>
    <w:uiPriority w:val="0"/>
    <w:rPr>
      <w:rFonts w:hint="eastAsia" w:ascii="宋体" w:hAnsi="宋体" w:eastAsia="宋体" w:cs="宋体"/>
      <w:color w:val="000000"/>
      <w:sz w:val="21"/>
      <w:szCs w:val="21"/>
      <w:u w:val="none"/>
    </w:rPr>
  </w:style>
  <w:style w:type="character" w:customStyle="1" w:styleId="236">
    <w:name w:val="font31"/>
    <w:basedOn w:val="31"/>
    <w:autoRedefine/>
    <w:qFormat/>
    <w:uiPriority w:val="0"/>
    <w:rPr>
      <w:rFonts w:hint="eastAsia" w:ascii="宋体" w:hAnsi="宋体" w:eastAsia="宋体" w:cs="宋体"/>
      <w:color w:val="000000"/>
      <w:sz w:val="18"/>
      <w:szCs w:val="18"/>
      <w:u w:val="none"/>
    </w:rPr>
  </w:style>
  <w:style w:type="paragraph" w:customStyle="1" w:styleId="237">
    <w:name w:val="段"/>
    <w:link w:val="239"/>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8">
    <w:name w:val="Char"/>
    <w:basedOn w:val="1"/>
    <w:qFormat/>
    <w:uiPriority w:val="0"/>
    <w:pPr>
      <w:adjustRightInd/>
    </w:pPr>
    <w:rPr>
      <w:rFonts w:ascii="宋体" w:hAnsi="宋体" w:cs="Courier New"/>
      <w:sz w:val="32"/>
      <w:szCs w:val="32"/>
    </w:rPr>
  </w:style>
  <w:style w:type="character" w:customStyle="1" w:styleId="239">
    <w:name w:val="段 Char"/>
    <w:link w:val="237"/>
    <w:qFormat/>
    <w:uiPriority w:val="0"/>
    <w:rPr>
      <w:rFonts w:ascii="宋体" w:hAnsi="Times New Roman" w:cs="Times New Roman"/>
      <w:sz w:val="21"/>
    </w:rPr>
  </w:style>
  <w:style w:type="paragraph" w:styleId="240">
    <w:name w:val="List Paragraph"/>
    <w:basedOn w:val="1"/>
    <w:qFormat/>
    <w:uiPriority w:val="99"/>
    <w:pPr>
      <w:adjustRightInd/>
    </w:pPr>
    <w:rPr>
      <w:rFonts w:ascii="Times New Roman" w:hAnsi="Times New Roman"/>
      <w:szCs w:val="24"/>
    </w:rPr>
  </w:style>
  <w:style w:type="paragraph" w:customStyle="1" w:styleId="241">
    <w:name w:val="章标题"/>
    <w:next w:val="237"/>
    <w:qFormat/>
    <w:uiPriority w:val="0"/>
    <w:pPr>
      <w:tabs>
        <w:tab w:val="left" w:pos="1646"/>
      </w:tabs>
      <w:spacing w:beforeLines="100" w:afterLines="100"/>
      <w:ind w:left="1646" w:hanging="648"/>
      <w:jc w:val="both"/>
      <w:outlineLvl w:val="1"/>
    </w:pPr>
    <w:rPr>
      <w:rFonts w:ascii="黑体" w:hAnsi="Times New Roman" w:eastAsia="黑体" w:cs="Times New Roman"/>
      <w:sz w:val="21"/>
      <w:lang w:val="en-US" w:eastAsia="zh-CN" w:bidi="ar-SA"/>
    </w:rPr>
  </w:style>
  <w:style w:type="character" w:customStyle="1" w:styleId="242">
    <w:name w:val="批注文字 字符"/>
    <w:basedOn w:val="31"/>
    <w:link w:val="14"/>
    <w:semiHidden/>
    <w:qFormat/>
    <w:uiPriority w:val="99"/>
    <w:rPr>
      <w:rFonts w:cs="Times New Roman"/>
      <w:kern w:val="2"/>
      <w:sz w:val="21"/>
      <w:szCs w:val="21"/>
    </w:rPr>
  </w:style>
  <w:style w:type="character" w:customStyle="1" w:styleId="243">
    <w:name w:val="批注主题 字符"/>
    <w:basedOn w:val="242"/>
    <w:link w:val="28"/>
    <w:semiHidden/>
    <w:qFormat/>
    <w:uiPriority w:val="99"/>
    <w:rPr>
      <w:rFonts w:cs="Times New Roman"/>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glossaryDocument" Target="glossary/document.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007BED21D5A4928A5350D6486970120"/>
        <w:style w:val=""/>
        <w:category>
          <w:name w:val="常规"/>
          <w:gallery w:val="placeholder"/>
        </w:category>
        <w:types>
          <w:type w:val="bbPlcHdr"/>
        </w:types>
        <w:behaviors>
          <w:behavior w:val="content"/>
        </w:behaviors>
        <w:description w:val=""/>
        <w:guid w:val="{1EA36FD5-5A14-4B66-A7DA-29929ECB3E8B}"/>
      </w:docPartPr>
      <w:docPartBody>
        <w:p w14:paraId="13C46429">
          <w:pPr>
            <w:pStyle w:val="5"/>
            <w:rPr>
              <w:rFonts w:hint="eastAsia"/>
            </w:rPr>
          </w:pPr>
          <w:r>
            <w:rPr>
              <w:rStyle w:val="4"/>
              <w:rFonts w:hint="eastAsia"/>
            </w:rPr>
            <w:t>单击或点击此处输入文字。</w:t>
          </w:r>
        </w:p>
      </w:docPartBody>
    </w:docPart>
    <w:docPart>
      <w:docPartPr>
        <w:name w:val="9B680971242B4054BE292EE029BC114D"/>
        <w:style w:val=""/>
        <w:category>
          <w:name w:val="常规"/>
          <w:gallery w:val="placeholder"/>
        </w:category>
        <w:types>
          <w:type w:val="bbPlcHdr"/>
        </w:types>
        <w:behaviors>
          <w:behavior w:val="content"/>
        </w:behaviors>
        <w:description w:val=""/>
        <w:guid w:val="{268747A4-14C5-4E33-9AC5-5836A7590B03}"/>
      </w:docPartPr>
      <w:docPartBody>
        <w:p w14:paraId="387C2119">
          <w:pPr>
            <w:pStyle w:val="6"/>
            <w:rPr>
              <w:rFonts w:hint="eastAsia"/>
            </w:rPr>
          </w:pPr>
          <w:r>
            <w:rPr>
              <w:rStyle w:val="4"/>
              <w:rFonts w:hint="eastAsia"/>
            </w:rPr>
            <w:t>选择一项。</w:t>
          </w:r>
        </w:p>
      </w:docPartBody>
    </w:docPart>
    <w:docPart>
      <w:docPartPr>
        <w:name w:val="9E7E122402384C4FADCD8D498C60658A"/>
        <w:style w:val=""/>
        <w:category>
          <w:name w:val="常规"/>
          <w:gallery w:val="placeholder"/>
        </w:category>
        <w:types>
          <w:type w:val="bbPlcHdr"/>
        </w:types>
        <w:behaviors>
          <w:behavior w:val="content"/>
        </w:behaviors>
        <w:description w:val=""/>
        <w:guid w:val="{C5FDEF88-9290-4475-ABED-A34407DBFF8F}"/>
      </w:docPartPr>
      <w:docPartBody>
        <w:p w14:paraId="1D42E061">
          <w:pPr>
            <w:pStyle w:val="7"/>
            <w:rPr>
              <w:rFonts w:hint="eastAsia"/>
            </w:rPr>
          </w:pPr>
          <w:r>
            <w:rPr>
              <w:rStyle w:val="4"/>
              <w:rFonts w:hint="eastAsia"/>
            </w:rPr>
            <w:t>选择一项。</w:t>
          </w:r>
        </w:p>
      </w:docPartBody>
    </w:docPart>
    <w:docPart>
      <w:docPartPr>
        <w:name w:val="{fc4e62a1-4d19-4fbc-893f-7dce222d055d}"/>
        <w:style w:val=""/>
        <w:category>
          <w:name w:val="常规"/>
          <w:gallery w:val="placeholder"/>
        </w:category>
        <w:types>
          <w:type w:val="bbPlcHdr"/>
        </w:types>
        <w:behaviors>
          <w:behavior w:val="content"/>
        </w:behaviors>
        <w:description w:val=""/>
        <w:guid w:val="{FC4E62A1-4D19-4FBC-893F-7DCE222D055D}"/>
      </w:docPartPr>
      <w:docPartBody>
        <w:p w14:paraId="37F6A4D5">
          <w:pPr>
            <w:pStyle w:val="8"/>
            <w:rPr>
              <w:rFonts w:hint="eastAsia"/>
            </w:rPr>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66E"/>
    <w:rsid w:val="0004706D"/>
    <w:rsid w:val="00061637"/>
    <w:rsid w:val="0006753E"/>
    <w:rsid w:val="00071F40"/>
    <w:rsid w:val="00094746"/>
    <w:rsid w:val="000A6032"/>
    <w:rsid w:val="00181BCA"/>
    <w:rsid w:val="00185863"/>
    <w:rsid w:val="00196C90"/>
    <w:rsid w:val="001D4A5A"/>
    <w:rsid w:val="001F67A6"/>
    <w:rsid w:val="002317E6"/>
    <w:rsid w:val="0025194A"/>
    <w:rsid w:val="002C237C"/>
    <w:rsid w:val="002F2D85"/>
    <w:rsid w:val="00367A4E"/>
    <w:rsid w:val="003869FC"/>
    <w:rsid w:val="00394071"/>
    <w:rsid w:val="003D4D8A"/>
    <w:rsid w:val="003F5E93"/>
    <w:rsid w:val="00420025"/>
    <w:rsid w:val="00457CCB"/>
    <w:rsid w:val="005661F6"/>
    <w:rsid w:val="00583834"/>
    <w:rsid w:val="00584E38"/>
    <w:rsid w:val="005B7EDD"/>
    <w:rsid w:val="00722FDA"/>
    <w:rsid w:val="007933BE"/>
    <w:rsid w:val="007C731E"/>
    <w:rsid w:val="008A4664"/>
    <w:rsid w:val="009A23D0"/>
    <w:rsid w:val="00A0366E"/>
    <w:rsid w:val="00A05521"/>
    <w:rsid w:val="00AA0BAA"/>
    <w:rsid w:val="00B27BBD"/>
    <w:rsid w:val="00B51407"/>
    <w:rsid w:val="00B51478"/>
    <w:rsid w:val="00BB433F"/>
    <w:rsid w:val="00BC7477"/>
    <w:rsid w:val="00BF2AAC"/>
    <w:rsid w:val="00C24EBE"/>
    <w:rsid w:val="00C2750C"/>
    <w:rsid w:val="00C33916"/>
    <w:rsid w:val="00C75B2C"/>
    <w:rsid w:val="00CA550F"/>
    <w:rsid w:val="00CB0DD4"/>
    <w:rsid w:val="00CD3124"/>
    <w:rsid w:val="00CE3F0A"/>
    <w:rsid w:val="00D04956"/>
    <w:rsid w:val="00D13BB5"/>
    <w:rsid w:val="00D87C0F"/>
    <w:rsid w:val="00DA46C8"/>
    <w:rsid w:val="00E62472"/>
    <w:rsid w:val="00E709D0"/>
    <w:rsid w:val="00E72C4D"/>
    <w:rsid w:val="00F86DCD"/>
    <w:rsid w:val="00FA743D"/>
    <w:rsid w:val="00FF1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9007BED21D5A4928A5350D6486970120"/>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9B680971242B4054BE292EE029BC114D"/>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9E7E122402384C4FADCD8D498C60658A"/>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8">
    <w:name w:val="939E1CAF223E4CE6BBD43D816E30569B"/>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2650B7-32EB-4202-A925-6F00B85571E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11</Pages>
  <Words>2055</Words>
  <Characters>2654</Characters>
  <Lines>38</Lines>
  <Paragraphs>10</Paragraphs>
  <TotalTime>22</TotalTime>
  <ScaleCrop>false</ScaleCrop>
  <LinksUpToDate>false</LinksUpToDate>
  <CharactersWithSpaces>3231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2025-10-21T10:31:00Z</dcterms:created>
  <dc:creator>刘旭彤</dc:creator>
  <cp:lastModifiedBy>沧海一粟</cp:lastModifiedBy>
  <cp:lastPrinted>2025-07-15T07:59:00Z</cp:lastPrinted>
  <dcterms:modified xsi:type="dcterms:W3CDTF">2026-02-27T09:20:22Z</dcterms:modified>
  <dc:title>团体标准</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2052-12.1.0.25225</vt:lpwstr>
  </property>
  <property fmtid="{D5CDD505-2E9C-101B-9397-08002B2CF9AE}" pid="15" name="ICV">
    <vt:lpwstr>76143A78877C4C3D817414910C18AFE6_13</vt:lpwstr>
  </property>
  <property fmtid="{D5CDD505-2E9C-101B-9397-08002B2CF9AE}" pid="16" name="KSOTemplateDocerSaveRecord">
    <vt:lpwstr>eyJoZGlkIjoiNGU2NGY4ZWQwN2M0MDk1NWFjMDdkNTZjMzJmY2UzOGIiLCJ1c2VySWQiOiI0MjE3MTU4MzkifQ==</vt:lpwstr>
  </property>
</Properties>
</file>