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63" w:rsidRDefault="00105959">
      <w:pPr>
        <w:jc w:val="center"/>
        <w:rPr>
          <w:rFonts w:ascii="黑体" w:eastAsia="黑体" w:hAnsi="宋体"/>
          <w:color w:val="000000"/>
          <w:sz w:val="32"/>
          <w:szCs w:val="32"/>
        </w:rPr>
      </w:pPr>
      <w:bookmarkStart w:id="0" w:name="OLE_LINK33"/>
      <w:bookmarkStart w:id="1" w:name="OLE_LINK34"/>
      <w:r>
        <w:rPr>
          <w:rFonts w:ascii="黑体" w:eastAsia="黑体" w:hAnsi="宋体" w:hint="eastAsia"/>
          <w:color w:val="000000"/>
          <w:sz w:val="32"/>
          <w:szCs w:val="32"/>
        </w:rPr>
        <w:t>团体标准</w:t>
      </w:r>
      <w:bookmarkEnd w:id="0"/>
      <w:bookmarkEnd w:id="1"/>
      <w:r w:rsidR="0062119D">
        <w:rPr>
          <w:rFonts w:ascii="黑体" w:eastAsia="黑体" w:hAnsi="宋体" w:hint="eastAsia"/>
          <w:color w:val="000000"/>
          <w:sz w:val="32"/>
          <w:szCs w:val="32"/>
        </w:rPr>
        <w:t>《柳州螺蛳粉品牌评价  第2部分：企业品牌》（报批稿）编制说明</w:t>
      </w:r>
    </w:p>
    <w:p w:rsidR="00AA5A63" w:rsidRPr="00105959" w:rsidRDefault="00AA5A63">
      <w:pPr>
        <w:jc w:val="center"/>
        <w:rPr>
          <w:rFonts w:ascii="宋体" w:hAnsi="宋体"/>
          <w:b/>
          <w:color w:val="000000"/>
          <w:sz w:val="32"/>
          <w:szCs w:val="32"/>
        </w:rPr>
      </w:pPr>
    </w:p>
    <w:p w:rsidR="00AA5A63" w:rsidRDefault="0062119D">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一、项目来源</w:t>
      </w:r>
    </w:p>
    <w:p w:rsidR="00AA5A63" w:rsidRDefault="00105959">
      <w:pPr>
        <w:ind w:firstLineChars="200" w:firstLine="420"/>
        <w:rPr>
          <w:rFonts w:ascii="仿宋" w:eastAsia="仿宋" w:hAnsi="仿宋" w:cs="仿宋"/>
          <w:szCs w:val="21"/>
        </w:rPr>
      </w:pPr>
      <w:r w:rsidRPr="00105959">
        <w:rPr>
          <w:rFonts w:ascii="仿宋" w:eastAsia="仿宋" w:hAnsi="仿宋" w:cs="仿宋" w:hint="eastAsia"/>
          <w:szCs w:val="21"/>
        </w:rPr>
        <w:t>根据地方标准改革及对柳州螺蛳</w:t>
      </w:r>
      <w:proofErr w:type="gramStart"/>
      <w:r w:rsidRPr="00105959">
        <w:rPr>
          <w:rFonts w:ascii="仿宋" w:eastAsia="仿宋" w:hAnsi="仿宋" w:cs="仿宋" w:hint="eastAsia"/>
          <w:szCs w:val="21"/>
        </w:rPr>
        <w:t>粉全产业链标准</w:t>
      </w:r>
      <w:proofErr w:type="gramEnd"/>
      <w:r w:rsidRPr="00105959">
        <w:rPr>
          <w:rFonts w:ascii="仿宋" w:eastAsia="仿宋" w:hAnsi="仿宋" w:cs="仿宋" w:hint="eastAsia"/>
          <w:szCs w:val="21"/>
        </w:rPr>
        <w:t>体系评估，由柳州市市场监督管理局提出，柳州市知识产权保护中心等单位起草柳州市地方标准《</w:t>
      </w:r>
      <w:r>
        <w:rPr>
          <w:rFonts w:ascii="仿宋" w:eastAsia="仿宋" w:hAnsi="仿宋" w:cs="仿宋" w:hint="eastAsia"/>
          <w:szCs w:val="21"/>
        </w:rPr>
        <w:t>柳州螺蛳粉品牌评价  第2部分：企业品牌</w:t>
      </w:r>
      <w:r w:rsidRPr="00105959">
        <w:rPr>
          <w:rFonts w:ascii="仿宋" w:eastAsia="仿宋" w:hAnsi="仿宋" w:cs="仿宋" w:hint="eastAsia"/>
          <w:szCs w:val="21"/>
        </w:rPr>
        <w:t>》（DB4502/T 00</w:t>
      </w:r>
      <w:r>
        <w:rPr>
          <w:rFonts w:ascii="仿宋" w:eastAsia="仿宋" w:hAnsi="仿宋" w:cs="仿宋" w:hint="eastAsia"/>
          <w:szCs w:val="21"/>
        </w:rPr>
        <w:t>25</w:t>
      </w:r>
      <w:r w:rsidRPr="00105959">
        <w:rPr>
          <w:rFonts w:ascii="仿宋" w:eastAsia="仿宋" w:hAnsi="仿宋" w:cs="仿宋" w:hint="eastAsia"/>
          <w:szCs w:val="21"/>
        </w:rPr>
        <w:t>-2022）转化为团体标准。</w:t>
      </w:r>
    </w:p>
    <w:p w:rsidR="00AA5A63" w:rsidRDefault="0062119D">
      <w:pPr>
        <w:autoSpaceDE w:val="0"/>
        <w:autoSpaceDN w:val="0"/>
        <w:adjustRightInd w:val="0"/>
        <w:ind w:firstLineChars="200" w:firstLine="422"/>
        <w:jc w:val="left"/>
        <w:outlineLvl w:val="0"/>
        <w:rPr>
          <w:rFonts w:ascii="仿宋" w:eastAsia="仿宋" w:hAnsi="仿宋" w:cs="仿宋"/>
          <w:b/>
          <w:bCs/>
          <w:szCs w:val="21"/>
          <w:highlight w:val="yellow"/>
        </w:rPr>
      </w:pPr>
      <w:r>
        <w:rPr>
          <w:rFonts w:ascii="仿宋" w:eastAsia="仿宋" w:hAnsi="仿宋" w:cs="仿宋" w:hint="eastAsia"/>
          <w:b/>
          <w:bCs/>
          <w:szCs w:val="21"/>
        </w:rPr>
        <w:t>二、项目背景及目的意义</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为加强柳州螺蛳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建设，提升柳州螺蛳粉知名度，着力培育一批柳州螺蛳粉知名品牌，促进柳州</w:t>
      </w:r>
      <w:proofErr w:type="gramStart"/>
      <w:r>
        <w:rPr>
          <w:rFonts w:ascii="仿宋" w:eastAsia="仿宋" w:hAnsi="仿宋" w:cs="仿宋" w:hint="eastAsia"/>
          <w:szCs w:val="21"/>
        </w:rPr>
        <w:t>螺蛳粉向标准化</w:t>
      </w:r>
      <w:proofErr w:type="gramEnd"/>
      <w:r>
        <w:rPr>
          <w:rFonts w:ascii="仿宋" w:eastAsia="仿宋" w:hAnsi="仿宋" w:cs="仿宋" w:hint="eastAsia"/>
          <w:szCs w:val="21"/>
        </w:rPr>
        <w:t>、品牌化发展，柳州市于2017年印发了《柳州螺蛳粉（预包装）品牌评比方案》（</w:t>
      </w:r>
      <w:proofErr w:type="gramStart"/>
      <w:r>
        <w:rPr>
          <w:rFonts w:ascii="仿宋" w:eastAsia="仿宋" w:hAnsi="仿宋" w:cs="仿宋" w:hint="eastAsia"/>
          <w:szCs w:val="21"/>
        </w:rPr>
        <w:t>柳政办</w:t>
      </w:r>
      <w:proofErr w:type="gramEnd"/>
      <w:r>
        <w:rPr>
          <w:rFonts w:ascii="仿宋" w:eastAsia="仿宋" w:hAnsi="仿宋" w:cs="仿宋" w:hint="eastAsia"/>
          <w:szCs w:val="21"/>
        </w:rPr>
        <w:t>〔2017〕21号），制定了相关评分细则。2017年柳州市举办了第一届柳州螺蛳粉（预包装）品牌评比活动，取得了空前的成功。时隔四年，小小的地方特色食品产业已成为百亿大产业，为持续保持柳州螺蛳粉的良好发展势头，柳州市于2021年更新优化了评分细则，举办了第二届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评比活动，鼓励企业争创名牌，</w:t>
      </w:r>
      <w:proofErr w:type="gramStart"/>
      <w:r>
        <w:rPr>
          <w:rFonts w:ascii="仿宋" w:eastAsia="仿宋" w:hAnsi="仿宋" w:cs="仿宋" w:hint="eastAsia"/>
          <w:szCs w:val="21"/>
        </w:rPr>
        <w:t>做优做大</w:t>
      </w:r>
      <w:proofErr w:type="gramEnd"/>
      <w:r>
        <w:rPr>
          <w:rFonts w:ascii="仿宋" w:eastAsia="仿宋" w:hAnsi="仿宋" w:cs="仿宋" w:hint="eastAsia"/>
          <w:szCs w:val="21"/>
        </w:rPr>
        <w:t>做强。</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2021年4月26日，习近平总书记在广西柳州螺蛳粉生产集聚区考察时盛赞，柳州螺蛳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是小米粉大产业，做到这么大很不容易。要把住质量安全关，推进标准化、品牌化，推动产业高质量发展。品牌的价值，彰显于评价；评价的科学，蕴含于标准。品牌评价作为将品牌价值量化展示，从而提升品牌竞争力、推动品牌建设的有效手段，受到国内外高度重视。品牌评价最终要可采信，因此要优化完善品牌评价标准体系，科学制定评价标准。</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本文件基于GB/T 39654《品牌评价 原则与基础》确定的品牌评价整体框架，结合柳州螺蛳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评比活动相关要求，规定了柳州螺蛳粉企业品牌评价的评价原则、评价周期、评价对象、评价和监督主体、评价指标、评价结果应用，具有一定的针对性和可操作性，适用于柳州螺蛳粉企业品牌评价工作。</w:t>
      </w:r>
    </w:p>
    <w:p w:rsidR="00AA5A63" w:rsidRDefault="0062119D">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三、项目编制过程</w:t>
      </w:r>
    </w:p>
    <w:p w:rsidR="00AA5A63" w:rsidRDefault="0062119D">
      <w:pPr>
        <w:ind w:firstLineChars="200" w:firstLine="422"/>
        <w:outlineLvl w:val="0"/>
        <w:rPr>
          <w:rFonts w:ascii="仿宋" w:eastAsia="仿宋" w:hAnsi="仿宋" w:cs="仿宋"/>
          <w:szCs w:val="21"/>
        </w:rPr>
      </w:pPr>
      <w:r>
        <w:rPr>
          <w:rFonts w:ascii="仿宋" w:eastAsia="仿宋" w:hAnsi="仿宋" w:cs="仿宋" w:hint="eastAsia"/>
          <w:b/>
          <w:szCs w:val="21"/>
        </w:rPr>
        <w:t>（一）成立标准编制工作组</w:t>
      </w:r>
    </w:p>
    <w:p w:rsidR="00AA5A63" w:rsidRDefault="00105959">
      <w:pPr>
        <w:ind w:firstLineChars="200" w:firstLine="420"/>
        <w:rPr>
          <w:rFonts w:ascii="仿宋" w:eastAsia="仿宋" w:hAnsi="仿宋" w:cs="仿宋"/>
          <w:color w:val="000000"/>
          <w:szCs w:val="21"/>
        </w:rPr>
      </w:pPr>
      <w:r>
        <w:rPr>
          <w:rFonts w:ascii="仿宋" w:eastAsia="仿宋" w:hAnsi="仿宋" w:cs="仿宋" w:hint="eastAsia"/>
          <w:szCs w:val="21"/>
        </w:rPr>
        <w:t>2025年10月10日，团体标准</w:t>
      </w:r>
      <w:r w:rsidR="0062119D">
        <w:rPr>
          <w:rFonts w:ascii="仿宋" w:eastAsia="仿宋" w:hAnsi="仿宋" w:cs="仿宋" w:hint="eastAsia"/>
          <w:szCs w:val="21"/>
        </w:rPr>
        <w:t>《柳州螺蛳粉品牌评价  第2部分：企业品牌》项目任务下达后，</w:t>
      </w:r>
      <w:r w:rsidRPr="00105959">
        <w:rPr>
          <w:rFonts w:ascii="仿宋" w:eastAsia="仿宋" w:hAnsi="仿宋" w:cs="仿宋" w:hint="eastAsia"/>
          <w:color w:val="000000"/>
          <w:szCs w:val="21"/>
        </w:rPr>
        <w:t>成立了标准编制工作组，制定了起草编写方</w:t>
      </w:r>
      <w:r>
        <w:rPr>
          <w:rFonts w:ascii="仿宋" w:eastAsia="仿宋" w:hAnsi="仿宋" w:cs="仿宋" w:hint="eastAsia"/>
          <w:color w:val="000000"/>
          <w:szCs w:val="21"/>
        </w:rPr>
        <w:t>案与进度安排，明确任务职责，确定工作技术路线，开展标准研制工作</w:t>
      </w:r>
      <w:r w:rsidR="0062119D">
        <w:rPr>
          <w:rFonts w:ascii="仿宋" w:eastAsia="仿宋" w:hAnsi="仿宋" w:cs="仿宋" w:hint="eastAsia"/>
          <w:color w:val="000000"/>
          <w:szCs w:val="21"/>
        </w:rPr>
        <w:t>。</w:t>
      </w:r>
    </w:p>
    <w:p w:rsidR="00AA5A63" w:rsidRDefault="0062119D">
      <w:pPr>
        <w:ind w:firstLineChars="200" w:firstLine="420"/>
        <w:rPr>
          <w:rFonts w:ascii="仿宋" w:eastAsia="仿宋" w:hAnsi="仿宋" w:cs="仿宋"/>
          <w:color w:val="000000"/>
          <w:szCs w:val="21"/>
        </w:rPr>
      </w:pPr>
      <w:r>
        <w:rPr>
          <w:rFonts w:ascii="仿宋" w:eastAsia="仿宋" w:hAnsi="仿宋" w:cs="仿宋" w:hint="eastAsia"/>
          <w:color w:val="000000"/>
          <w:szCs w:val="21"/>
        </w:rPr>
        <w:t>标准编制工作组下设三个组，分别是资料收集组、草案编写组、标准实施组。</w:t>
      </w:r>
    </w:p>
    <w:p w:rsidR="00AA5A63" w:rsidRDefault="0062119D">
      <w:pPr>
        <w:ind w:firstLineChars="200" w:firstLine="420"/>
        <w:rPr>
          <w:rFonts w:ascii="仿宋" w:eastAsia="仿宋" w:hAnsi="仿宋" w:cs="仿宋"/>
          <w:color w:val="000000"/>
          <w:szCs w:val="21"/>
        </w:rPr>
      </w:pPr>
      <w:r>
        <w:rPr>
          <w:rFonts w:ascii="仿宋" w:eastAsia="仿宋" w:hAnsi="仿宋" w:cs="仿宋" w:hint="eastAsia"/>
          <w:color w:val="000000"/>
          <w:szCs w:val="21"/>
        </w:rPr>
        <w:t>资料收集组负责国内外有关柳州螺蛳粉企业品牌评价的文献资料的查询、收集和整理工作。</w:t>
      </w:r>
    </w:p>
    <w:p w:rsidR="00AA5A63" w:rsidRDefault="0062119D">
      <w:pPr>
        <w:ind w:firstLineChars="200" w:firstLine="420"/>
        <w:rPr>
          <w:rFonts w:ascii="仿宋" w:eastAsia="仿宋" w:hAnsi="仿宋" w:cs="仿宋"/>
          <w:color w:val="000000"/>
          <w:szCs w:val="21"/>
        </w:rPr>
      </w:pPr>
      <w:r>
        <w:rPr>
          <w:rFonts w:ascii="仿宋" w:eastAsia="仿宋" w:hAnsi="仿宋" w:cs="仿宋" w:hint="eastAsia"/>
          <w:color w:val="000000"/>
          <w:szCs w:val="21"/>
        </w:rPr>
        <w:t>草案编写组负责起草标准草案、征求意见稿和标准编制说明、送审稿及编制说明的编写工作，包括后期召开征求意见会、网上征求意见，以及标准的不断修改和完善。</w:t>
      </w:r>
    </w:p>
    <w:p w:rsidR="00AA5A63" w:rsidRDefault="0062119D">
      <w:pPr>
        <w:ind w:firstLineChars="200" w:firstLine="420"/>
        <w:rPr>
          <w:rFonts w:ascii="仿宋" w:eastAsia="仿宋" w:hAnsi="仿宋" w:cs="仿宋"/>
          <w:szCs w:val="21"/>
        </w:rPr>
      </w:pPr>
      <w:r>
        <w:rPr>
          <w:rFonts w:ascii="仿宋" w:eastAsia="仿宋" w:hAnsi="仿宋" w:cs="仿宋" w:hint="eastAsia"/>
          <w:color w:val="000000"/>
          <w:szCs w:val="21"/>
        </w:rPr>
        <w:t>标准</w:t>
      </w:r>
      <w:proofErr w:type="gramStart"/>
      <w:r>
        <w:rPr>
          <w:rFonts w:ascii="仿宋" w:eastAsia="仿宋" w:hAnsi="仿宋" w:cs="仿宋" w:hint="eastAsia"/>
          <w:color w:val="000000"/>
          <w:szCs w:val="21"/>
        </w:rPr>
        <w:t>实施组</w:t>
      </w:r>
      <w:proofErr w:type="gramEnd"/>
      <w:r>
        <w:rPr>
          <w:rFonts w:ascii="仿宋" w:eastAsia="仿宋" w:hAnsi="仿宋" w:cs="仿宋" w:hint="eastAsia"/>
          <w:color w:val="000000"/>
          <w:szCs w:val="21"/>
        </w:rPr>
        <w:t>负责《</w:t>
      </w:r>
      <w:r>
        <w:rPr>
          <w:rFonts w:ascii="仿宋" w:eastAsia="仿宋" w:hAnsi="仿宋" w:cs="仿宋" w:hint="eastAsia"/>
          <w:szCs w:val="21"/>
        </w:rPr>
        <w:t>柳州螺蛳粉品牌评价  第2部分：企业品牌</w:t>
      </w:r>
      <w:r>
        <w:rPr>
          <w:rFonts w:ascii="仿宋" w:eastAsia="仿宋" w:hAnsi="仿宋" w:cs="仿宋" w:hint="eastAsia"/>
          <w:color w:val="000000"/>
          <w:szCs w:val="21"/>
        </w:rPr>
        <w:t>》发布后，组织品牌评价相关部门和单位开展标准宣</w:t>
      </w:r>
      <w:proofErr w:type="gramStart"/>
      <w:r>
        <w:rPr>
          <w:rFonts w:ascii="仿宋" w:eastAsia="仿宋" w:hAnsi="仿宋" w:cs="仿宋" w:hint="eastAsia"/>
          <w:color w:val="000000"/>
          <w:szCs w:val="21"/>
        </w:rPr>
        <w:t>贯培训</w:t>
      </w:r>
      <w:proofErr w:type="gramEnd"/>
      <w:r>
        <w:rPr>
          <w:rFonts w:ascii="仿宋" w:eastAsia="仿宋" w:hAnsi="仿宋" w:cs="仿宋" w:hint="eastAsia"/>
          <w:color w:val="000000"/>
          <w:szCs w:val="21"/>
        </w:rPr>
        <w:t>会，对标准进行详细解读，</w:t>
      </w:r>
      <w:proofErr w:type="gramStart"/>
      <w:r>
        <w:rPr>
          <w:rFonts w:ascii="仿宋" w:eastAsia="仿宋" w:hAnsi="仿宋" w:cs="仿宋" w:hint="eastAsia"/>
          <w:color w:val="000000"/>
          <w:szCs w:val="21"/>
        </w:rPr>
        <w:t>让相关</w:t>
      </w:r>
      <w:proofErr w:type="gramEnd"/>
      <w:r>
        <w:rPr>
          <w:rFonts w:ascii="仿宋" w:eastAsia="仿宋" w:hAnsi="仿宋" w:cs="仿宋" w:hint="eastAsia"/>
          <w:color w:val="000000"/>
          <w:szCs w:val="21"/>
        </w:rPr>
        <w:t>人员了解标准，并根据标准对柳州螺蛳粉企业品牌评价提供操作指引，实现其向规范化、标准化管理的转变，并对标准实施情况进行总结分析，不断对标准提出修正意见。</w:t>
      </w:r>
    </w:p>
    <w:p w:rsidR="00AA5A63" w:rsidRDefault="0062119D">
      <w:pPr>
        <w:ind w:firstLineChars="200" w:firstLine="422"/>
        <w:outlineLvl w:val="0"/>
        <w:rPr>
          <w:rFonts w:ascii="仿宋" w:eastAsia="仿宋" w:hAnsi="仿宋" w:cs="仿宋"/>
          <w:b/>
          <w:szCs w:val="21"/>
        </w:rPr>
      </w:pPr>
      <w:r>
        <w:rPr>
          <w:rFonts w:ascii="仿宋" w:eastAsia="仿宋" w:hAnsi="仿宋" w:cs="仿宋" w:hint="eastAsia"/>
          <w:b/>
          <w:szCs w:val="21"/>
        </w:rPr>
        <w:t>（二）收集整理文献资料</w:t>
      </w:r>
    </w:p>
    <w:p w:rsidR="00AA5A63" w:rsidRDefault="0062119D">
      <w:pPr>
        <w:ind w:firstLineChars="200" w:firstLine="420"/>
        <w:rPr>
          <w:rFonts w:ascii="仿宋" w:eastAsia="仿宋" w:hAnsi="仿宋" w:cs="仿宋"/>
          <w:szCs w:val="21"/>
        </w:rPr>
      </w:pPr>
      <w:r>
        <w:rPr>
          <w:rFonts w:ascii="仿宋" w:eastAsia="仿宋" w:hAnsi="仿宋" w:cs="仿宋" w:hint="eastAsia"/>
          <w:szCs w:val="21"/>
        </w:rPr>
        <w:t>标准编制工作组收集了国内有关品牌评价相关文献资料。主要有：</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GB/T 39654-2020 品牌评价 原则与基础</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GB/T 29187-2012 品牌评价 品牌价值评价要求</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GB/T 29186（所有部分） 品牌价值要素</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lastRenderedPageBreak/>
        <w:t>GB/T 31047-2014</w:t>
      </w:r>
      <w:r>
        <w:rPr>
          <w:rFonts w:ascii="仿宋" w:eastAsia="仿宋" w:hAnsi="仿宋" w:cs="仿宋" w:hint="eastAsia"/>
          <w:szCs w:val="21"/>
        </w:rPr>
        <w:tab/>
        <w:t>品牌价值评价 食品加工、制造业</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GB/T 29185 品牌价值 术语</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柳州市人民政府办公室关于印发《柳州螺蛳粉（预包装）品牌评比方案》的通知（</w:t>
      </w:r>
      <w:proofErr w:type="gramStart"/>
      <w:r>
        <w:rPr>
          <w:rFonts w:ascii="仿宋" w:eastAsia="仿宋" w:hAnsi="仿宋" w:cs="仿宋" w:hint="eastAsia"/>
          <w:szCs w:val="21"/>
        </w:rPr>
        <w:t>柳政办</w:t>
      </w:r>
      <w:proofErr w:type="gramEnd"/>
      <w:r>
        <w:rPr>
          <w:rFonts w:ascii="仿宋" w:eastAsia="仿宋" w:hAnsi="仿宋" w:cs="仿宋" w:hint="eastAsia"/>
          <w:szCs w:val="21"/>
        </w:rPr>
        <w:t>〔2017〕21号）</w:t>
      </w:r>
    </w:p>
    <w:p w:rsidR="00AA5A63" w:rsidRDefault="0062119D">
      <w:pPr>
        <w:autoSpaceDE w:val="0"/>
        <w:autoSpaceDN w:val="0"/>
        <w:adjustRightInd w:val="0"/>
        <w:ind w:firstLineChars="200" w:firstLine="420"/>
        <w:jc w:val="left"/>
        <w:outlineLvl w:val="0"/>
        <w:rPr>
          <w:rFonts w:ascii="仿宋" w:eastAsia="仿宋" w:hAnsi="仿宋" w:cs="仿宋"/>
          <w:szCs w:val="21"/>
        </w:rPr>
      </w:pPr>
      <w:r>
        <w:rPr>
          <w:rFonts w:ascii="仿宋" w:eastAsia="仿宋" w:hAnsi="仿宋" w:cs="仿宋" w:hint="eastAsia"/>
          <w:szCs w:val="21"/>
        </w:rPr>
        <w:t>第二届柳州螺蛳粉（预包装）品牌评比评分细则</w:t>
      </w:r>
    </w:p>
    <w:p w:rsidR="00AA5A63" w:rsidRDefault="0062119D">
      <w:pPr>
        <w:ind w:firstLineChars="200" w:firstLine="422"/>
        <w:outlineLvl w:val="0"/>
        <w:rPr>
          <w:rFonts w:ascii="仿宋" w:eastAsia="仿宋" w:hAnsi="仿宋" w:cs="仿宋"/>
          <w:b/>
          <w:szCs w:val="21"/>
        </w:rPr>
      </w:pPr>
      <w:r>
        <w:rPr>
          <w:rFonts w:ascii="仿宋" w:eastAsia="仿宋" w:hAnsi="仿宋" w:cs="仿宋" w:hint="eastAsia"/>
          <w:b/>
          <w:szCs w:val="21"/>
        </w:rPr>
        <w:t>（三）</w:t>
      </w:r>
      <w:r w:rsidR="00105959" w:rsidRPr="00105959">
        <w:rPr>
          <w:rFonts w:ascii="仿宋" w:eastAsia="仿宋" w:hAnsi="仿宋" w:cs="仿宋" w:hint="eastAsia"/>
          <w:b/>
          <w:szCs w:val="21"/>
        </w:rPr>
        <w:t>编制完成标准草案</w:t>
      </w:r>
    </w:p>
    <w:p w:rsidR="00AA5A63" w:rsidRDefault="00105959">
      <w:pPr>
        <w:ind w:firstLineChars="200" w:firstLine="420"/>
        <w:outlineLvl w:val="0"/>
        <w:rPr>
          <w:rFonts w:ascii="仿宋" w:eastAsia="仿宋" w:hAnsi="仿宋" w:cs="仿宋"/>
          <w:szCs w:val="21"/>
        </w:rPr>
      </w:pPr>
      <w:bookmarkStart w:id="2" w:name="OLE_LINK44"/>
      <w:bookmarkStart w:id="3" w:name="OLE_LINK43"/>
      <w:r>
        <w:rPr>
          <w:rFonts w:ascii="仿宋" w:eastAsia="仿宋" w:hAnsi="仿宋" w:cs="仿宋" w:hint="eastAsia"/>
          <w:szCs w:val="21"/>
        </w:rPr>
        <w:t>标准编制工作组在对收集的资料进行整理研究之后召开了标准编制会议，对标准的整体框架结构进行了研究，并对标准的主体内容进行了初步探讨。</w:t>
      </w:r>
      <w:bookmarkEnd w:id="2"/>
      <w:bookmarkEnd w:id="3"/>
      <w:r w:rsidR="0062119D">
        <w:rPr>
          <w:rFonts w:ascii="仿宋" w:eastAsia="仿宋" w:hAnsi="仿宋" w:cs="仿宋" w:hint="eastAsia"/>
          <w:szCs w:val="21"/>
        </w:rPr>
        <w:t>形成标准草案。</w:t>
      </w:r>
      <w:r>
        <w:rPr>
          <w:rFonts w:ascii="仿宋" w:eastAsia="仿宋" w:hAnsi="仿宋" w:cs="仿宋" w:hint="eastAsia"/>
          <w:szCs w:val="21"/>
        </w:rPr>
        <w:t>经过研究，形成了标准的基本构架，</w:t>
      </w:r>
      <w:r w:rsidR="0062119D">
        <w:rPr>
          <w:rFonts w:ascii="仿宋" w:eastAsia="仿宋" w:hAnsi="仿宋" w:cs="仿宋" w:hint="eastAsia"/>
          <w:szCs w:val="21"/>
        </w:rPr>
        <w:t>标准的主体内容确定为柳州螺蛳粉企业品牌评价的评价原则、评价周期、基本条件、评价和监督主体、评价项目、评价程序。</w:t>
      </w:r>
      <w:bookmarkStart w:id="4" w:name="OLE_LINK45"/>
      <w:bookmarkStart w:id="5" w:name="OLE_LINK46"/>
      <w:r>
        <w:rPr>
          <w:rFonts w:ascii="仿宋" w:eastAsia="仿宋" w:hAnsi="仿宋" w:cs="仿宋" w:hint="eastAsia"/>
          <w:szCs w:val="21"/>
        </w:rPr>
        <w:t>在前期研究的基础上，通过整合相关资料，</w:t>
      </w:r>
      <w:r>
        <w:rPr>
          <w:rFonts w:ascii="仿宋" w:eastAsia="仿宋" w:hAnsi="仿宋" w:cs="仿宋" w:hint="eastAsia"/>
          <w:color w:val="000000"/>
          <w:szCs w:val="21"/>
        </w:rPr>
        <w:t>2025年10月15日</w:t>
      </w:r>
      <w:r>
        <w:rPr>
          <w:rFonts w:ascii="仿宋" w:eastAsia="仿宋" w:hAnsi="仿宋" w:cs="仿宋" w:hint="eastAsia"/>
          <w:szCs w:val="21"/>
        </w:rPr>
        <w:t>编制完成《</w:t>
      </w:r>
      <w:bookmarkStart w:id="6" w:name="OLE_LINK71"/>
      <w:bookmarkStart w:id="7" w:name="OLE_LINK72"/>
      <w:r>
        <w:rPr>
          <w:rFonts w:ascii="仿宋" w:eastAsia="仿宋" w:hAnsi="仿宋" w:cs="仿宋" w:hint="eastAsia"/>
          <w:szCs w:val="21"/>
        </w:rPr>
        <w:t>柳州螺蛳粉品牌评价  第2部分：企业品牌</w:t>
      </w:r>
      <w:bookmarkEnd w:id="6"/>
      <w:bookmarkEnd w:id="7"/>
      <w:r>
        <w:rPr>
          <w:rFonts w:ascii="仿宋" w:eastAsia="仿宋" w:hAnsi="仿宋" w:cs="仿宋" w:hint="eastAsia"/>
          <w:szCs w:val="21"/>
        </w:rPr>
        <w:t>》（草案）。</w:t>
      </w:r>
      <w:bookmarkEnd w:id="4"/>
      <w:bookmarkEnd w:id="5"/>
    </w:p>
    <w:p w:rsidR="00105959" w:rsidRDefault="00105959" w:rsidP="00105959">
      <w:pPr>
        <w:ind w:firstLineChars="200" w:firstLine="422"/>
        <w:outlineLvl w:val="0"/>
        <w:rPr>
          <w:rFonts w:ascii="仿宋" w:eastAsia="仿宋" w:hAnsi="仿宋" w:cs="仿宋"/>
          <w:b/>
          <w:szCs w:val="21"/>
        </w:rPr>
      </w:pPr>
      <w:r>
        <w:rPr>
          <w:rFonts w:ascii="仿宋" w:eastAsia="仿宋" w:hAnsi="仿宋" w:cs="仿宋" w:hint="eastAsia"/>
          <w:b/>
          <w:szCs w:val="21"/>
        </w:rPr>
        <w:t>（四）标准立项</w:t>
      </w:r>
    </w:p>
    <w:p w:rsidR="00105959" w:rsidRDefault="00105959" w:rsidP="00105959">
      <w:pPr>
        <w:ind w:firstLineChars="200" w:firstLine="420"/>
        <w:rPr>
          <w:rFonts w:ascii="仿宋" w:eastAsia="仿宋" w:hAnsi="仿宋" w:cs="仿宋"/>
          <w:szCs w:val="21"/>
        </w:rPr>
      </w:pPr>
      <w:r>
        <w:rPr>
          <w:rFonts w:ascii="仿宋" w:eastAsia="仿宋" w:hAnsi="仿宋" w:cs="仿宋" w:hint="eastAsia"/>
          <w:szCs w:val="21"/>
        </w:rPr>
        <w:t>2025年10月16日，《柳州螺蛳粉品牌评价  第2部分：企业品牌》经柳州螺蛳</w:t>
      </w:r>
      <w:proofErr w:type="gramStart"/>
      <w:r>
        <w:rPr>
          <w:rFonts w:ascii="仿宋" w:eastAsia="仿宋" w:hAnsi="仿宋" w:cs="仿宋" w:hint="eastAsia"/>
          <w:szCs w:val="21"/>
        </w:rPr>
        <w:t>粉协会</w:t>
      </w:r>
      <w:proofErr w:type="gramEnd"/>
      <w:r>
        <w:rPr>
          <w:rFonts w:ascii="仿宋" w:eastAsia="仿宋" w:hAnsi="仿宋" w:cs="仿宋" w:hint="eastAsia"/>
          <w:szCs w:val="21"/>
        </w:rPr>
        <w:t>团体标准技术委员会审查通过，获批立项。</w:t>
      </w:r>
    </w:p>
    <w:p w:rsidR="00AA5A63" w:rsidRDefault="0062119D">
      <w:pPr>
        <w:ind w:firstLineChars="200" w:firstLine="422"/>
        <w:outlineLvl w:val="0"/>
        <w:rPr>
          <w:rFonts w:ascii="仿宋" w:eastAsia="仿宋" w:hAnsi="仿宋" w:cs="仿宋"/>
          <w:szCs w:val="21"/>
        </w:rPr>
      </w:pPr>
      <w:r>
        <w:rPr>
          <w:rFonts w:ascii="仿宋" w:eastAsia="仿宋" w:hAnsi="仿宋" w:cs="仿宋" w:hint="eastAsia"/>
          <w:b/>
          <w:szCs w:val="21"/>
        </w:rPr>
        <w:t>（</w:t>
      </w:r>
      <w:r w:rsidR="00105959">
        <w:rPr>
          <w:rFonts w:ascii="仿宋" w:eastAsia="仿宋" w:hAnsi="仿宋" w:cs="仿宋" w:hint="eastAsia"/>
          <w:b/>
          <w:szCs w:val="21"/>
        </w:rPr>
        <w:t>五</w:t>
      </w:r>
      <w:r>
        <w:rPr>
          <w:rFonts w:ascii="仿宋" w:eastAsia="仿宋" w:hAnsi="仿宋" w:cs="仿宋" w:hint="eastAsia"/>
          <w:b/>
          <w:szCs w:val="21"/>
        </w:rPr>
        <w:t>）形成征求意见稿</w:t>
      </w:r>
    </w:p>
    <w:p w:rsidR="00AA5A63" w:rsidRDefault="0062119D">
      <w:pPr>
        <w:autoSpaceDE w:val="0"/>
        <w:autoSpaceDN w:val="0"/>
        <w:adjustRightInd w:val="0"/>
        <w:ind w:firstLineChars="200" w:firstLine="420"/>
        <w:jc w:val="left"/>
        <w:outlineLvl w:val="0"/>
        <w:rPr>
          <w:rFonts w:ascii="仿宋" w:eastAsia="仿宋" w:hAnsi="仿宋" w:cs="仿宋"/>
          <w:szCs w:val="21"/>
        </w:rPr>
      </w:pPr>
      <w:bookmarkStart w:id="8" w:name="_Toc526940083"/>
      <w:bookmarkStart w:id="9" w:name="OLE_LINK87"/>
      <w:bookmarkStart w:id="10" w:name="OLE_LINK88"/>
      <w:r>
        <w:rPr>
          <w:rFonts w:ascii="仿宋" w:eastAsia="仿宋" w:hAnsi="仿宋" w:cs="仿宋" w:hint="eastAsia"/>
          <w:szCs w:val="21"/>
        </w:rPr>
        <w:t>标准编制工作组进行了充分的调研，</w:t>
      </w:r>
      <w:bookmarkEnd w:id="9"/>
      <w:bookmarkEnd w:id="10"/>
      <w:r>
        <w:rPr>
          <w:rFonts w:ascii="仿宋" w:eastAsia="仿宋" w:hAnsi="仿宋" w:cs="仿宋" w:hint="eastAsia"/>
          <w:szCs w:val="21"/>
        </w:rPr>
        <w:t>向标准起草单位中广西中柳食品科技有限公司、广西螺霸王食品科技有限公司、广西善元食品有限公司、广西沪桂食品集团有限公司、柳州市乐哈哈食品科技有限公司、柳州市</w:t>
      </w:r>
      <w:proofErr w:type="gramStart"/>
      <w:r>
        <w:rPr>
          <w:rFonts w:ascii="仿宋" w:eastAsia="仿宋" w:hAnsi="仿宋" w:cs="仿宋" w:hint="eastAsia"/>
          <w:szCs w:val="21"/>
        </w:rPr>
        <w:t>旺童食品</w:t>
      </w:r>
      <w:proofErr w:type="gramEnd"/>
      <w:r>
        <w:rPr>
          <w:rFonts w:ascii="仿宋" w:eastAsia="仿宋" w:hAnsi="仿宋" w:cs="仿宋" w:hint="eastAsia"/>
          <w:szCs w:val="21"/>
        </w:rPr>
        <w:t>科技有限公司、广西臻冠食品科技有限公司、柳州螺蛳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园等单位征集了标准起草意见，并多次召开会议，对标准草案进行了反复修改和研究讨论。</w:t>
      </w:r>
      <w:bookmarkStart w:id="11" w:name="OLE_LINK89"/>
      <w:bookmarkStart w:id="12" w:name="OLE_LINK90"/>
      <w:r>
        <w:rPr>
          <w:rFonts w:ascii="仿宋" w:eastAsia="仿宋" w:hAnsi="仿宋" w:cs="仿宋" w:hint="eastAsia"/>
          <w:szCs w:val="21"/>
        </w:rPr>
        <w:t>最终形成了</w:t>
      </w:r>
      <w:r w:rsidR="00105959" w:rsidRPr="004156D1">
        <w:rPr>
          <w:rFonts w:ascii="仿宋" w:eastAsia="仿宋" w:hAnsi="仿宋" w:cs="仿宋" w:hint="eastAsia"/>
          <w:szCs w:val="21"/>
        </w:rPr>
        <w:t>团体标准</w:t>
      </w:r>
      <w:r>
        <w:rPr>
          <w:rFonts w:ascii="仿宋" w:eastAsia="仿宋" w:hAnsi="仿宋" w:cs="仿宋" w:hint="eastAsia"/>
          <w:szCs w:val="21"/>
        </w:rPr>
        <w:t>《</w:t>
      </w:r>
      <w:bookmarkStart w:id="13" w:name="OLE_LINK69"/>
      <w:bookmarkStart w:id="14" w:name="OLE_LINK70"/>
      <w:r>
        <w:rPr>
          <w:rFonts w:ascii="仿宋" w:eastAsia="仿宋" w:hAnsi="仿宋" w:cs="仿宋" w:hint="eastAsia"/>
          <w:szCs w:val="21"/>
        </w:rPr>
        <w:t>柳州螺蛳粉品牌评价  第2部分：企业品牌</w:t>
      </w:r>
      <w:bookmarkEnd w:id="13"/>
      <w:bookmarkEnd w:id="14"/>
      <w:r>
        <w:rPr>
          <w:rFonts w:ascii="仿宋" w:eastAsia="仿宋" w:hAnsi="仿宋" w:cs="仿宋" w:hint="eastAsia"/>
          <w:szCs w:val="21"/>
        </w:rPr>
        <w:t>》（征求意见稿）和（征求意见稿）编制说明。</w:t>
      </w:r>
      <w:bookmarkEnd w:id="11"/>
      <w:bookmarkEnd w:id="12"/>
    </w:p>
    <w:p w:rsidR="00AA5A63" w:rsidRDefault="0062119D">
      <w:pPr>
        <w:autoSpaceDE w:val="0"/>
        <w:autoSpaceDN w:val="0"/>
        <w:adjustRightInd w:val="0"/>
        <w:ind w:firstLineChars="200" w:firstLine="422"/>
        <w:jc w:val="left"/>
        <w:outlineLvl w:val="0"/>
        <w:rPr>
          <w:rFonts w:ascii="仿宋" w:eastAsia="仿宋" w:hAnsi="仿宋" w:cs="仿宋"/>
          <w:b/>
          <w:bCs/>
          <w:szCs w:val="21"/>
        </w:rPr>
      </w:pPr>
      <w:r>
        <w:rPr>
          <w:rFonts w:ascii="仿宋" w:eastAsia="仿宋" w:hAnsi="仿宋" w:cs="仿宋" w:hint="eastAsia"/>
          <w:b/>
          <w:bCs/>
          <w:szCs w:val="21"/>
        </w:rPr>
        <w:t>四、标准制定原则</w:t>
      </w:r>
      <w:bookmarkEnd w:id="8"/>
    </w:p>
    <w:p w:rsidR="00AA5A63" w:rsidRDefault="0062119D">
      <w:pPr>
        <w:ind w:firstLineChars="200" w:firstLine="420"/>
        <w:rPr>
          <w:rFonts w:ascii="仿宋" w:eastAsia="仿宋" w:hAnsi="仿宋" w:cs="仿宋"/>
          <w:szCs w:val="21"/>
        </w:rPr>
      </w:pPr>
      <w:r>
        <w:rPr>
          <w:rFonts w:ascii="仿宋" w:eastAsia="仿宋" w:hAnsi="仿宋" w:cs="仿宋" w:hint="eastAsia"/>
          <w:szCs w:val="21"/>
        </w:rPr>
        <w:t>1、实用性原则</w:t>
      </w:r>
    </w:p>
    <w:p w:rsidR="00AA5A63" w:rsidRDefault="0062119D">
      <w:pPr>
        <w:ind w:firstLineChars="200" w:firstLine="420"/>
        <w:outlineLvl w:val="0"/>
        <w:rPr>
          <w:rFonts w:ascii="仿宋" w:eastAsia="仿宋" w:hAnsi="仿宋" w:cs="仿宋"/>
          <w:szCs w:val="21"/>
        </w:rPr>
      </w:pPr>
      <w:r>
        <w:rPr>
          <w:rFonts w:ascii="仿宋" w:eastAsia="仿宋" w:hAnsi="仿宋" w:cs="仿宋" w:hint="eastAsia"/>
          <w:szCs w:val="21"/>
        </w:rPr>
        <w:t>本文件结合柳州螺蛳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发展战略，充分考虑我市柳州螺蛳粉企业品牌现状，确立柳州螺蛳粉企业品牌评价的评价项目和评分标准，具有可操作性和实用性。</w:t>
      </w:r>
    </w:p>
    <w:p w:rsidR="00AA5A63" w:rsidRDefault="0062119D">
      <w:pPr>
        <w:ind w:firstLineChars="200" w:firstLine="420"/>
        <w:outlineLvl w:val="0"/>
        <w:rPr>
          <w:rFonts w:ascii="仿宋" w:eastAsia="仿宋" w:hAnsi="仿宋" w:cs="仿宋"/>
          <w:szCs w:val="21"/>
        </w:rPr>
      </w:pPr>
      <w:r>
        <w:rPr>
          <w:rFonts w:ascii="仿宋" w:eastAsia="仿宋" w:hAnsi="仿宋" w:cs="仿宋" w:hint="eastAsia"/>
          <w:szCs w:val="21"/>
        </w:rPr>
        <w:t>2、协调性原则</w:t>
      </w:r>
    </w:p>
    <w:p w:rsidR="00AA5A63" w:rsidRDefault="0062119D">
      <w:pPr>
        <w:ind w:firstLineChars="200" w:firstLine="420"/>
        <w:outlineLvl w:val="0"/>
        <w:rPr>
          <w:rFonts w:ascii="仿宋" w:eastAsia="仿宋" w:hAnsi="仿宋" w:cs="仿宋"/>
          <w:szCs w:val="21"/>
        </w:rPr>
      </w:pPr>
      <w:r>
        <w:rPr>
          <w:rFonts w:ascii="仿宋" w:eastAsia="仿宋" w:hAnsi="仿宋" w:cs="仿宋" w:hint="eastAsia"/>
          <w:szCs w:val="21"/>
        </w:rPr>
        <w:t>本文件编写过程中注意了与柳州螺蛳粉和商标品牌相关法律法规的协调问题，在内容上与现行法律法规、标准协调一致。</w:t>
      </w:r>
    </w:p>
    <w:p w:rsidR="00AA5A63" w:rsidRDefault="0062119D">
      <w:pPr>
        <w:ind w:firstLineChars="200" w:firstLine="420"/>
        <w:outlineLvl w:val="0"/>
        <w:rPr>
          <w:rFonts w:ascii="仿宋" w:eastAsia="仿宋" w:hAnsi="仿宋" w:cs="仿宋"/>
          <w:szCs w:val="21"/>
        </w:rPr>
      </w:pPr>
      <w:r>
        <w:rPr>
          <w:rFonts w:ascii="仿宋" w:eastAsia="仿宋" w:hAnsi="仿宋" w:cs="仿宋" w:hint="eastAsia"/>
          <w:szCs w:val="21"/>
        </w:rPr>
        <w:t>3、规范性原则</w:t>
      </w:r>
    </w:p>
    <w:p w:rsidR="00AA5A63" w:rsidRDefault="00105959">
      <w:pPr>
        <w:ind w:firstLineChars="200" w:firstLine="420"/>
        <w:rPr>
          <w:rFonts w:ascii="仿宋" w:eastAsia="仿宋" w:hAnsi="仿宋" w:cs="仿宋"/>
          <w:szCs w:val="21"/>
        </w:rPr>
      </w:pPr>
      <w:r>
        <w:rPr>
          <w:rFonts w:ascii="仿宋" w:eastAsia="仿宋" w:hAnsi="仿宋" w:cs="仿宋" w:hint="eastAsia"/>
          <w:szCs w:val="21"/>
        </w:rPr>
        <w:t>本文件严格按照GB/T 1.1—2020《标准化工作导则 第1部分：标准化文件的结构和起草规则》的要求和规定编写本标准的内容，保证标准的编写质量</w:t>
      </w:r>
      <w:r w:rsidR="0062119D">
        <w:rPr>
          <w:rFonts w:ascii="仿宋" w:eastAsia="仿宋" w:hAnsi="仿宋" w:cs="仿宋" w:hint="eastAsia"/>
          <w:szCs w:val="21"/>
        </w:rPr>
        <w:t>。</w:t>
      </w:r>
    </w:p>
    <w:p w:rsidR="00AA5A63" w:rsidRDefault="0062119D">
      <w:pPr>
        <w:autoSpaceDE w:val="0"/>
        <w:autoSpaceDN w:val="0"/>
        <w:adjustRightInd w:val="0"/>
        <w:ind w:firstLineChars="200" w:firstLine="422"/>
        <w:jc w:val="left"/>
        <w:rPr>
          <w:rFonts w:ascii="仿宋" w:eastAsia="仿宋" w:hAnsi="仿宋" w:cs="仿宋"/>
          <w:b/>
          <w:bCs/>
          <w:szCs w:val="21"/>
        </w:rPr>
      </w:pPr>
      <w:bookmarkStart w:id="15" w:name="_Toc526940084"/>
      <w:r>
        <w:rPr>
          <w:rFonts w:ascii="仿宋" w:eastAsia="仿宋" w:hAnsi="仿宋" w:cs="仿宋" w:hint="eastAsia"/>
          <w:b/>
          <w:bCs/>
          <w:szCs w:val="21"/>
        </w:rPr>
        <w:t>五、标准主要</w:t>
      </w:r>
      <w:r w:rsidR="00105959">
        <w:rPr>
          <w:rFonts w:ascii="仿宋" w:eastAsia="仿宋" w:hAnsi="仿宋" w:cs="仿宋" w:hint="eastAsia"/>
          <w:b/>
          <w:bCs/>
          <w:szCs w:val="21"/>
        </w:rPr>
        <w:t>技术</w:t>
      </w:r>
      <w:r>
        <w:rPr>
          <w:rFonts w:ascii="仿宋" w:eastAsia="仿宋" w:hAnsi="仿宋" w:cs="仿宋" w:hint="eastAsia"/>
          <w:b/>
          <w:bCs/>
          <w:szCs w:val="21"/>
        </w:rPr>
        <w:t>内容</w:t>
      </w:r>
      <w:bookmarkEnd w:id="15"/>
    </w:p>
    <w:p w:rsidR="00AA5A63" w:rsidRDefault="0062119D" w:rsidP="00105959">
      <w:pPr>
        <w:pStyle w:val="a8"/>
        <w:rPr>
          <w:rFonts w:ascii="仿宋" w:eastAsia="仿宋" w:hAnsi="仿宋" w:cs="仿宋"/>
          <w:szCs w:val="21"/>
        </w:rPr>
      </w:pPr>
      <w:r>
        <w:rPr>
          <w:rFonts w:ascii="仿宋" w:eastAsia="仿宋" w:hAnsi="仿宋" w:cs="仿宋" w:hint="eastAsia"/>
          <w:szCs w:val="21"/>
        </w:rPr>
        <w:t>柳州市地方标准《柳州螺蛳粉品牌评价  第2部分：企业品牌》基于GB/T 39654《品牌评价 原则与基础》确定的品牌评价整体框架，结合历届柳州螺蛳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评比活动相关要求，规定了柳州螺蛳粉企业品牌评价的评价原则、评价周期、评价对象、评价和监督主体、评价指标、评价结果应用。</w:t>
      </w:r>
    </w:p>
    <w:p w:rsidR="00AA5A63" w:rsidRDefault="0062119D" w:rsidP="00105959">
      <w:pPr>
        <w:pStyle w:val="a8"/>
        <w:rPr>
          <w:rFonts w:ascii="仿宋" w:eastAsia="仿宋" w:hAnsi="仿宋" w:cs="仿宋"/>
          <w:szCs w:val="21"/>
        </w:rPr>
      </w:pPr>
      <w:r>
        <w:rPr>
          <w:rFonts w:ascii="仿宋" w:eastAsia="仿宋" w:hAnsi="仿宋" w:cs="仿宋" w:hint="eastAsia"/>
          <w:szCs w:val="21"/>
        </w:rPr>
        <w:t>其中，</w:t>
      </w:r>
      <w:r>
        <w:rPr>
          <w:rFonts w:ascii="仿宋" w:eastAsia="仿宋" w:hAnsi="仿宋" w:cs="仿宋" w:hint="eastAsia"/>
          <w:b/>
          <w:bCs/>
          <w:szCs w:val="21"/>
        </w:rPr>
        <w:t>术语和定义</w:t>
      </w:r>
      <w:r>
        <w:rPr>
          <w:rFonts w:ascii="仿宋" w:eastAsia="仿宋" w:hAnsi="仿宋" w:cs="仿宋" w:hint="eastAsia"/>
          <w:szCs w:val="21"/>
        </w:rPr>
        <w:t>：参考GB/T 29185《品牌 术语》中对品牌评价涉及的术语和定义，结合柳州螺蛳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特色特点进行研讨修改确定。</w:t>
      </w:r>
    </w:p>
    <w:p w:rsidR="00AA5A63" w:rsidRDefault="0062119D">
      <w:pPr>
        <w:pStyle w:val="a8"/>
        <w:ind w:firstLineChars="150" w:firstLine="316"/>
        <w:outlineLvl w:val="0"/>
        <w:rPr>
          <w:rFonts w:ascii="仿宋" w:eastAsia="仿宋" w:hAnsi="仿宋" w:cs="仿宋"/>
          <w:b/>
          <w:bCs/>
          <w:szCs w:val="21"/>
        </w:rPr>
      </w:pPr>
      <w:r>
        <w:rPr>
          <w:rFonts w:ascii="仿宋" w:eastAsia="仿宋" w:hAnsi="仿宋" w:cs="仿宋" w:hint="eastAsia"/>
          <w:b/>
          <w:bCs/>
          <w:szCs w:val="21"/>
        </w:rPr>
        <w:t>评价原则：</w:t>
      </w:r>
      <w:r>
        <w:rPr>
          <w:rFonts w:ascii="仿宋" w:eastAsia="仿宋" w:hAnsi="仿宋" w:cs="仿宋" w:hint="eastAsia"/>
          <w:szCs w:val="21"/>
        </w:rPr>
        <w:t>明确柳州螺蛳粉企业品牌评价应遵循自愿性、客观性、透明性和一致性原则。</w:t>
      </w:r>
    </w:p>
    <w:p w:rsidR="00AA5A63" w:rsidRDefault="0062119D">
      <w:pPr>
        <w:pStyle w:val="a8"/>
        <w:ind w:firstLineChars="150" w:firstLine="316"/>
        <w:outlineLvl w:val="0"/>
        <w:rPr>
          <w:rFonts w:ascii="仿宋" w:eastAsia="仿宋" w:hAnsi="仿宋" w:cs="仿宋"/>
          <w:szCs w:val="21"/>
        </w:rPr>
      </w:pPr>
      <w:r>
        <w:rPr>
          <w:rFonts w:ascii="仿宋" w:eastAsia="仿宋" w:hAnsi="仿宋" w:cs="仿宋" w:hint="eastAsia"/>
          <w:b/>
          <w:bCs/>
          <w:szCs w:val="21"/>
        </w:rPr>
        <w:t>评价周期：</w:t>
      </w:r>
      <w:r>
        <w:rPr>
          <w:rFonts w:ascii="仿宋" w:eastAsia="仿宋" w:hAnsi="仿宋" w:cs="仿宋" w:hint="eastAsia"/>
          <w:szCs w:val="21"/>
        </w:rPr>
        <w:t>明确柳州螺蛳粉企业品牌评价的评价周期、评价期间和评价结果有效期。</w:t>
      </w:r>
    </w:p>
    <w:p w:rsidR="00AA5A63" w:rsidRDefault="0062119D">
      <w:pPr>
        <w:pStyle w:val="a8"/>
        <w:ind w:firstLineChars="150" w:firstLine="316"/>
        <w:outlineLvl w:val="0"/>
        <w:rPr>
          <w:rFonts w:ascii="仿宋" w:eastAsia="仿宋" w:hAnsi="仿宋" w:cs="仿宋"/>
          <w:b/>
          <w:bCs/>
          <w:szCs w:val="21"/>
        </w:rPr>
      </w:pPr>
      <w:r>
        <w:rPr>
          <w:rFonts w:ascii="仿宋" w:eastAsia="仿宋" w:hAnsi="仿宋" w:cs="仿宋" w:hint="eastAsia"/>
          <w:b/>
          <w:bCs/>
          <w:szCs w:val="21"/>
        </w:rPr>
        <w:t>评价对象：</w:t>
      </w:r>
      <w:r>
        <w:rPr>
          <w:rFonts w:ascii="仿宋" w:eastAsia="仿宋" w:hAnsi="仿宋" w:cs="仿宋" w:hint="eastAsia"/>
          <w:szCs w:val="21"/>
        </w:rPr>
        <w:t>明确柳州螺蛳粉企业品牌评价对象为自主申报参评，经审核符合申报条件的柳州螺蛳粉企业，并明确申报条件。</w:t>
      </w:r>
    </w:p>
    <w:p w:rsidR="00AA5A63" w:rsidRDefault="0062119D">
      <w:pPr>
        <w:pStyle w:val="a8"/>
        <w:ind w:firstLineChars="150" w:firstLine="316"/>
        <w:outlineLvl w:val="0"/>
        <w:rPr>
          <w:rFonts w:ascii="仿宋" w:eastAsia="仿宋" w:hAnsi="仿宋" w:cs="仿宋"/>
          <w:b/>
          <w:bCs/>
          <w:szCs w:val="21"/>
        </w:rPr>
      </w:pPr>
      <w:r>
        <w:rPr>
          <w:rFonts w:ascii="仿宋" w:eastAsia="仿宋" w:hAnsi="仿宋" w:cs="仿宋" w:hint="eastAsia"/>
          <w:b/>
          <w:bCs/>
          <w:szCs w:val="21"/>
        </w:rPr>
        <w:t>评价和监督主体：</w:t>
      </w:r>
      <w:r>
        <w:rPr>
          <w:rFonts w:ascii="仿宋" w:eastAsia="仿宋" w:hAnsi="仿宋" w:cs="仿宋" w:hint="eastAsia"/>
          <w:szCs w:val="21"/>
        </w:rPr>
        <w:t>明确柳州螺蛳粉企业品牌评价的评价和监督主体。</w:t>
      </w:r>
    </w:p>
    <w:p w:rsidR="00AA5A63" w:rsidRDefault="0062119D">
      <w:pPr>
        <w:pStyle w:val="a8"/>
        <w:ind w:firstLineChars="150" w:firstLine="316"/>
        <w:outlineLvl w:val="0"/>
        <w:rPr>
          <w:rFonts w:ascii="仿宋" w:eastAsia="仿宋" w:hAnsi="仿宋" w:cs="仿宋"/>
          <w:b/>
          <w:bCs/>
          <w:szCs w:val="21"/>
        </w:rPr>
      </w:pPr>
      <w:r>
        <w:rPr>
          <w:rFonts w:ascii="仿宋" w:eastAsia="仿宋" w:hAnsi="仿宋" w:cs="仿宋" w:hint="eastAsia"/>
          <w:b/>
          <w:bCs/>
          <w:szCs w:val="21"/>
        </w:rPr>
        <w:t>评价指标：</w:t>
      </w:r>
      <w:r>
        <w:rPr>
          <w:rFonts w:ascii="仿宋" w:eastAsia="仿宋" w:hAnsi="仿宋" w:cs="仿宋" w:hint="eastAsia"/>
          <w:szCs w:val="21"/>
        </w:rPr>
        <w:t>明确柳州螺蛳粉企业品牌评价指标为产值密度、企业投资规模、产品销售收入、产品品质、企业管理水平、企业服务水平、品牌影响力、技术创新能力等。</w:t>
      </w:r>
    </w:p>
    <w:p w:rsidR="00AA5A63" w:rsidRDefault="0062119D">
      <w:pPr>
        <w:pStyle w:val="a8"/>
        <w:ind w:firstLineChars="150" w:firstLine="316"/>
        <w:outlineLvl w:val="0"/>
        <w:rPr>
          <w:rFonts w:ascii="仿宋" w:eastAsia="仿宋" w:hAnsi="仿宋" w:cs="仿宋"/>
          <w:szCs w:val="21"/>
        </w:rPr>
      </w:pPr>
      <w:r>
        <w:rPr>
          <w:rFonts w:ascii="仿宋" w:eastAsia="仿宋" w:hAnsi="仿宋" w:cs="仿宋" w:hint="eastAsia"/>
          <w:b/>
          <w:bCs/>
          <w:szCs w:val="21"/>
        </w:rPr>
        <w:lastRenderedPageBreak/>
        <w:t>评价结果应用：</w:t>
      </w:r>
      <w:r>
        <w:rPr>
          <w:rFonts w:ascii="仿宋" w:eastAsia="仿宋" w:hAnsi="仿宋" w:cs="仿宋" w:hint="eastAsia"/>
          <w:szCs w:val="21"/>
        </w:rPr>
        <w:t>明确柳州螺蛳粉企业品牌评价应按照柳州螺蛳粉企业品牌等级评定要求对企业品牌开展等级评定，按要求评出五星品牌、四星品牌及三星品牌。</w:t>
      </w:r>
    </w:p>
    <w:p w:rsidR="00AA5A63" w:rsidRDefault="0062119D">
      <w:pPr>
        <w:pStyle w:val="a8"/>
        <w:ind w:firstLineChars="150" w:firstLine="316"/>
        <w:outlineLvl w:val="0"/>
        <w:rPr>
          <w:rFonts w:ascii="仿宋" w:eastAsia="仿宋" w:hAnsi="仿宋" w:cs="仿宋"/>
          <w:b/>
          <w:bCs/>
          <w:szCs w:val="21"/>
        </w:rPr>
      </w:pPr>
      <w:r>
        <w:rPr>
          <w:rFonts w:ascii="仿宋" w:eastAsia="仿宋" w:hAnsi="仿宋" w:cs="仿宋" w:hint="eastAsia"/>
          <w:b/>
          <w:bCs/>
          <w:szCs w:val="21"/>
        </w:rPr>
        <w:t>六、国内同类标准制修订情况及与法律法规、强制性标准关系</w:t>
      </w:r>
    </w:p>
    <w:p w:rsidR="00AA5A63" w:rsidRDefault="0062119D">
      <w:pPr>
        <w:autoSpaceDE w:val="0"/>
        <w:autoSpaceDN w:val="0"/>
        <w:adjustRightInd w:val="0"/>
        <w:ind w:firstLineChars="200" w:firstLine="420"/>
        <w:jc w:val="left"/>
        <w:rPr>
          <w:rFonts w:ascii="仿宋" w:eastAsia="仿宋" w:hAnsi="仿宋" w:cs="仿宋"/>
          <w:szCs w:val="21"/>
        </w:rPr>
      </w:pPr>
      <w:bookmarkStart w:id="16" w:name="_Toc526940086"/>
      <w:r>
        <w:rPr>
          <w:rFonts w:ascii="仿宋" w:eastAsia="仿宋" w:hAnsi="仿宋" w:cs="仿宋" w:hint="eastAsia"/>
          <w:szCs w:val="21"/>
        </w:rPr>
        <w:t xml:space="preserve">经检索，目前国外没有与柳州螺蛳粉企业品牌评价相关的国家标准、行业标准、地方标准。现有与品牌评价相关的GB/T 39654《品牌评价 </w:t>
      </w:r>
      <w:bookmarkStart w:id="17" w:name="_GoBack"/>
      <w:bookmarkEnd w:id="17"/>
      <w:r>
        <w:rPr>
          <w:rFonts w:ascii="仿宋" w:eastAsia="仿宋" w:hAnsi="仿宋" w:cs="仿宋" w:hint="eastAsia"/>
          <w:szCs w:val="21"/>
        </w:rPr>
        <w:t>原则与基础》、GB/T 29187《品牌评价 品牌价值评价要求》、GB/T 29186《品牌价值要素》、GB/T 29185《品牌价值 术语》、GB/T 31047《品牌价值评价 食品加工、制造业》等国家标准多是通用标准。部分地方标准和团体标准主要是针对其他省市的区域品牌、区域农产品品牌进行评价。现有标准对柳州螺蛳粉企业品牌评价而言缺少针对性和可操作性。本文件的编制依据现行方针、政策、法律、法规和强制性标准，与现行方针、政策、法律、法规和强制性标准中的规定不存在矛盾，协调一致。</w:t>
      </w:r>
    </w:p>
    <w:p w:rsidR="00AA5A63" w:rsidRPr="00105959" w:rsidRDefault="0062119D" w:rsidP="00105959">
      <w:pPr>
        <w:pStyle w:val="a8"/>
        <w:ind w:firstLineChars="150" w:firstLine="316"/>
        <w:outlineLvl w:val="0"/>
        <w:rPr>
          <w:rFonts w:ascii="仿宋" w:eastAsia="仿宋" w:hAnsi="仿宋" w:cs="仿宋"/>
          <w:b/>
          <w:bCs/>
          <w:szCs w:val="21"/>
        </w:rPr>
      </w:pPr>
      <w:r w:rsidRPr="00105959">
        <w:rPr>
          <w:rFonts w:ascii="仿宋" w:eastAsia="仿宋" w:hAnsi="仿宋" w:cs="仿宋" w:hint="eastAsia"/>
          <w:b/>
          <w:bCs/>
          <w:szCs w:val="21"/>
        </w:rPr>
        <w:t>七、标准实施预期的效果</w:t>
      </w:r>
      <w:bookmarkEnd w:id="16"/>
    </w:p>
    <w:p w:rsidR="00AA5A63" w:rsidRDefault="0062119D">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通过制定</w:t>
      </w:r>
      <w:r w:rsidR="00105959">
        <w:rPr>
          <w:rFonts w:ascii="仿宋" w:eastAsia="仿宋" w:hAnsi="仿宋" w:cs="仿宋" w:hint="eastAsia"/>
          <w:szCs w:val="21"/>
        </w:rPr>
        <w:t>团体标准</w:t>
      </w:r>
      <w:r>
        <w:rPr>
          <w:rFonts w:ascii="仿宋" w:eastAsia="仿宋" w:hAnsi="仿宋" w:cs="仿宋" w:hint="eastAsia"/>
          <w:szCs w:val="21"/>
        </w:rPr>
        <w:t>《柳州螺蛳粉品牌评价  第2部分：企业品牌》，以标准为抓手，统一规范柳州螺蛳粉企业品牌评价的评价原则、评价周期、评价对象、评价和监督主体、评价指标、评价结果应用，指导柳州螺蛳粉企业加强品牌建设，有利于提升柳州螺蛳</w:t>
      </w:r>
      <w:proofErr w:type="gramStart"/>
      <w:r>
        <w:rPr>
          <w:rFonts w:ascii="仿宋" w:eastAsia="仿宋" w:hAnsi="仿宋" w:cs="仿宋" w:hint="eastAsia"/>
          <w:szCs w:val="21"/>
        </w:rPr>
        <w:t>粉品牌</w:t>
      </w:r>
      <w:proofErr w:type="gramEnd"/>
      <w:r>
        <w:rPr>
          <w:rFonts w:ascii="仿宋" w:eastAsia="仿宋" w:hAnsi="仿宋" w:cs="仿宋" w:hint="eastAsia"/>
          <w:szCs w:val="21"/>
        </w:rPr>
        <w:t>知名度，促进柳州螺蛳</w:t>
      </w:r>
      <w:proofErr w:type="gramStart"/>
      <w:r>
        <w:rPr>
          <w:rFonts w:ascii="仿宋" w:eastAsia="仿宋" w:hAnsi="仿宋" w:cs="仿宋" w:hint="eastAsia"/>
          <w:szCs w:val="21"/>
        </w:rPr>
        <w:t>粉产业</w:t>
      </w:r>
      <w:proofErr w:type="gramEnd"/>
      <w:r>
        <w:rPr>
          <w:rFonts w:ascii="仿宋" w:eastAsia="仿宋" w:hAnsi="仿宋" w:cs="仿宋" w:hint="eastAsia"/>
          <w:szCs w:val="21"/>
        </w:rPr>
        <w:t>向标准化、品牌化发展。</w:t>
      </w:r>
    </w:p>
    <w:p w:rsidR="00AA5A63" w:rsidRPr="00105959" w:rsidRDefault="0062119D" w:rsidP="00105959">
      <w:pPr>
        <w:pStyle w:val="a8"/>
        <w:ind w:firstLineChars="150" w:firstLine="316"/>
        <w:outlineLvl w:val="0"/>
        <w:rPr>
          <w:rFonts w:ascii="仿宋" w:eastAsia="仿宋" w:hAnsi="仿宋" w:cs="仿宋"/>
          <w:b/>
          <w:bCs/>
          <w:szCs w:val="21"/>
        </w:rPr>
      </w:pPr>
      <w:r w:rsidRPr="00105959">
        <w:rPr>
          <w:rFonts w:ascii="仿宋" w:eastAsia="仿宋" w:hAnsi="仿宋" w:cs="仿宋" w:hint="eastAsia"/>
          <w:b/>
          <w:bCs/>
          <w:szCs w:val="21"/>
        </w:rPr>
        <w:t>八、重大分歧意见的处理经过和依据</w:t>
      </w:r>
    </w:p>
    <w:p w:rsidR="00AA5A63" w:rsidRDefault="0062119D">
      <w:pPr>
        <w:ind w:firstLineChars="200" w:firstLine="420"/>
        <w:rPr>
          <w:rFonts w:ascii="仿宋" w:eastAsia="仿宋" w:hAnsi="仿宋" w:cs="仿宋"/>
          <w:szCs w:val="21"/>
        </w:rPr>
      </w:pPr>
      <w:r>
        <w:rPr>
          <w:rFonts w:ascii="仿宋" w:eastAsia="仿宋" w:hAnsi="仿宋" w:cs="仿宋" w:hint="eastAsia"/>
          <w:szCs w:val="21"/>
        </w:rPr>
        <w:t>本标准研制过程中无重大分歧意见。</w:t>
      </w:r>
    </w:p>
    <w:p w:rsidR="00AA5A63" w:rsidRPr="00105959" w:rsidRDefault="0062119D" w:rsidP="00105959">
      <w:pPr>
        <w:pStyle w:val="a8"/>
        <w:ind w:firstLineChars="150" w:firstLine="316"/>
        <w:outlineLvl w:val="0"/>
        <w:rPr>
          <w:rFonts w:ascii="仿宋" w:eastAsia="仿宋" w:hAnsi="仿宋" w:cs="仿宋"/>
          <w:b/>
          <w:bCs/>
          <w:szCs w:val="21"/>
        </w:rPr>
      </w:pPr>
      <w:r w:rsidRPr="00105959">
        <w:rPr>
          <w:rFonts w:ascii="仿宋" w:eastAsia="仿宋" w:hAnsi="仿宋" w:cs="仿宋" w:hint="eastAsia"/>
          <w:b/>
          <w:bCs/>
          <w:szCs w:val="21"/>
        </w:rPr>
        <w:t>九、自我承诺</w:t>
      </w:r>
    </w:p>
    <w:p w:rsidR="00AA5A63" w:rsidRDefault="0062119D" w:rsidP="00105959">
      <w:pPr>
        <w:autoSpaceDE w:val="0"/>
        <w:autoSpaceDN w:val="0"/>
        <w:adjustRightInd w:val="0"/>
        <w:ind w:firstLineChars="200" w:firstLine="420"/>
        <w:jc w:val="left"/>
        <w:rPr>
          <w:rFonts w:ascii="仿宋" w:eastAsia="仿宋" w:hAnsi="仿宋" w:cs="仿宋"/>
          <w:szCs w:val="21"/>
        </w:rPr>
      </w:pPr>
      <w:r>
        <w:rPr>
          <w:rFonts w:ascii="仿宋" w:eastAsia="仿宋" w:hAnsi="仿宋" w:cs="仿宋" w:hint="eastAsia"/>
          <w:szCs w:val="21"/>
        </w:rPr>
        <w:t>本标准内容与各项指标不低于国家强制性标准、推荐性国家标准和行业标准。</w:t>
      </w:r>
    </w:p>
    <w:p w:rsidR="00AA5A63" w:rsidRDefault="00AA5A63">
      <w:pPr>
        <w:rPr>
          <w:rFonts w:ascii="仿宋" w:eastAsia="仿宋" w:hAnsi="仿宋" w:cs="仿宋"/>
          <w:szCs w:val="21"/>
        </w:rPr>
      </w:pPr>
    </w:p>
    <w:p w:rsidR="00AA5A63" w:rsidRDefault="00AA5A63">
      <w:pPr>
        <w:rPr>
          <w:rFonts w:ascii="仿宋" w:eastAsia="仿宋" w:hAnsi="仿宋" w:cs="仿宋"/>
          <w:szCs w:val="21"/>
        </w:rPr>
      </w:pPr>
    </w:p>
    <w:p w:rsidR="00AA5A63" w:rsidRDefault="00AA5A63">
      <w:pPr>
        <w:rPr>
          <w:rFonts w:ascii="仿宋" w:eastAsia="仿宋" w:hAnsi="仿宋" w:cs="仿宋"/>
          <w:szCs w:val="21"/>
        </w:rPr>
      </w:pPr>
    </w:p>
    <w:p w:rsidR="00AA5A63" w:rsidRDefault="0062119D">
      <w:pPr>
        <w:rPr>
          <w:rFonts w:ascii="仿宋" w:eastAsia="仿宋" w:hAnsi="仿宋" w:cs="仿宋"/>
          <w:szCs w:val="21"/>
        </w:rPr>
      </w:pPr>
      <w:r>
        <w:rPr>
          <w:rFonts w:ascii="仿宋" w:eastAsia="仿宋" w:hAnsi="仿宋" w:cs="仿宋" w:hint="eastAsia"/>
          <w:szCs w:val="21"/>
        </w:rPr>
        <w:t xml:space="preserve">                                              </w:t>
      </w:r>
      <w:r w:rsidR="00105959">
        <w:rPr>
          <w:rFonts w:ascii="仿宋" w:eastAsia="仿宋" w:hAnsi="仿宋" w:cs="仿宋" w:hint="eastAsia"/>
          <w:szCs w:val="21"/>
        </w:rPr>
        <w:t xml:space="preserve">   </w:t>
      </w:r>
      <w:r>
        <w:rPr>
          <w:rFonts w:ascii="仿宋" w:eastAsia="仿宋" w:hAnsi="仿宋" w:cs="仿宋" w:hint="eastAsia"/>
          <w:szCs w:val="21"/>
        </w:rPr>
        <w:t xml:space="preserve"> </w:t>
      </w:r>
      <w:r w:rsidR="00105959">
        <w:rPr>
          <w:rFonts w:ascii="仿宋" w:eastAsia="仿宋" w:hAnsi="仿宋" w:cs="仿宋" w:hint="eastAsia"/>
          <w:szCs w:val="21"/>
        </w:rPr>
        <w:t xml:space="preserve"> </w:t>
      </w:r>
      <w:r>
        <w:rPr>
          <w:rFonts w:ascii="仿宋" w:eastAsia="仿宋" w:hAnsi="仿宋" w:cs="仿宋" w:hint="eastAsia"/>
          <w:szCs w:val="21"/>
        </w:rPr>
        <w:t xml:space="preserve">       标准编制工作组</w:t>
      </w:r>
    </w:p>
    <w:p w:rsidR="00AA5A63" w:rsidRDefault="0062119D">
      <w:pPr>
        <w:rPr>
          <w:rFonts w:ascii="仿宋" w:eastAsia="仿宋" w:hAnsi="仿宋" w:cs="仿宋"/>
          <w:szCs w:val="21"/>
        </w:rPr>
      </w:pPr>
      <w:r>
        <w:rPr>
          <w:rFonts w:ascii="仿宋" w:eastAsia="仿宋" w:hAnsi="仿宋" w:cs="仿宋" w:hint="eastAsia"/>
          <w:szCs w:val="21"/>
        </w:rPr>
        <w:t xml:space="preserve">                                           </w:t>
      </w:r>
      <w:r w:rsidR="00105959">
        <w:rPr>
          <w:rFonts w:ascii="仿宋" w:eastAsia="仿宋" w:hAnsi="仿宋" w:cs="仿宋" w:hint="eastAsia"/>
          <w:szCs w:val="21"/>
        </w:rPr>
        <w:t xml:space="preserve">     </w:t>
      </w:r>
      <w:r>
        <w:rPr>
          <w:rFonts w:ascii="仿宋" w:eastAsia="仿宋" w:hAnsi="仿宋" w:cs="仿宋" w:hint="eastAsia"/>
          <w:szCs w:val="21"/>
        </w:rPr>
        <w:t xml:space="preserve">          </w:t>
      </w:r>
      <w:bookmarkStart w:id="18" w:name="OLE_LINK91"/>
      <w:bookmarkStart w:id="19" w:name="OLE_LINK92"/>
      <w:r w:rsidR="00105959">
        <w:rPr>
          <w:rFonts w:ascii="仿宋" w:eastAsia="仿宋" w:hAnsi="仿宋" w:cs="仿宋" w:hint="eastAsia"/>
          <w:szCs w:val="21"/>
        </w:rPr>
        <w:t>2026年1月14日</w:t>
      </w:r>
      <w:bookmarkEnd w:id="18"/>
      <w:bookmarkEnd w:id="19"/>
    </w:p>
    <w:p w:rsidR="00AA5A63" w:rsidRDefault="00AA5A63">
      <w:pPr>
        <w:rPr>
          <w:lang w:val="zh-CN"/>
        </w:rPr>
      </w:pPr>
    </w:p>
    <w:sectPr w:rsidR="00AA5A63">
      <w:headerReference w:type="default" r:id="rId9"/>
      <w:pgSz w:w="11906" w:h="16838"/>
      <w:pgMar w:top="1474" w:right="1418" w:bottom="147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C5" w:rsidRDefault="00991DC5">
      <w:r>
        <w:separator/>
      </w:r>
    </w:p>
  </w:endnote>
  <w:endnote w:type="continuationSeparator" w:id="0">
    <w:p w:rsidR="00991DC5" w:rsidRDefault="009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C5" w:rsidRDefault="00991DC5">
      <w:r>
        <w:separator/>
      </w:r>
    </w:p>
  </w:footnote>
  <w:footnote w:type="continuationSeparator" w:id="0">
    <w:p w:rsidR="00991DC5" w:rsidRDefault="0099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A63" w:rsidRDefault="00AA5A63">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005D"/>
    <w:multiLevelType w:val="singleLevel"/>
    <w:tmpl w:val="870D005D"/>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A3"/>
    <w:rsid w:val="00092D6A"/>
    <w:rsid w:val="00105959"/>
    <w:rsid w:val="00234DD3"/>
    <w:rsid w:val="002A6BC0"/>
    <w:rsid w:val="002F3C05"/>
    <w:rsid w:val="002F7543"/>
    <w:rsid w:val="0036056C"/>
    <w:rsid w:val="003C25D5"/>
    <w:rsid w:val="004160CD"/>
    <w:rsid w:val="004C3BF0"/>
    <w:rsid w:val="004C6E36"/>
    <w:rsid w:val="005348A3"/>
    <w:rsid w:val="005A0FB6"/>
    <w:rsid w:val="00600A9E"/>
    <w:rsid w:val="0062119D"/>
    <w:rsid w:val="00741360"/>
    <w:rsid w:val="007551E7"/>
    <w:rsid w:val="007B7015"/>
    <w:rsid w:val="00816F34"/>
    <w:rsid w:val="00991DC5"/>
    <w:rsid w:val="00AA5A63"/>
    <w:rsid w:val="00D21DE7"/>
    <w:rsid w:val="00D80411"/>
    <w:rsid w:val="00F305C6"/>
    <w:rsid w:val="00F90B47"/>
    <w:rsid w:val="02643214"/>
    <w:rsid w:val="0423630F"/>
    <w:rsid w:val="09F36E1A"/>
    <w:rsid w:val="0CEE2DB8"/>
    <w:rsid w:val="0DD57ECE"/>
    <w:rsid w:val="116D25CE"/>
    <w:rsid w:val="128B13EA"/>
    <w:rsid w:val="13491142"/>
    <w:rsid w:val="13EE7164"/>
    <w:rsid w:val="15302E8B"/>
    <w:rsid w:val="16D43419"/>
    <w:rsid w:val="1720040C"/>
    <w:rsid w:val="19D43730"/>
    <w:rsid w:val="1E424085"/>
    <w:rsid w:val="1FD61D95"/>
    <w:rsid w:val="20A25102"/>
    <w:rsid w:val="2A933B98"/>
    <w:rsid w:val="2C2B255B"/>
    <w:rsid w:val="2E635DB2"/>
    <w:rsid w:val="310A5C93"/>
    <w:rsid w:val="311179B0"/>
    <w:rsid w:val="31771D4C"/>
    <w:rsid w:val="36776C8B"/>
    <w:rsid w:val="37B87D95"/>
    <w:rsid w:val="37CA6667"/>
    <w:rsid w:val="38EB7474"/>
    <w:rsid w:val="399E27B0"/>
    <w:rsid w:val="3ACE0DA4"/>
    <w:rsid w:val="3C1F3E60"/>
    <w:rsid w:val="3D2141A9"/>
    <w:rsid w:val="3E974BA8"/>
    <w:rsid w:val="43457B0D"/>
    <w:rsid w:val="444719EB"/>
    <w:rsid w:val="444C2D75"/>
    <w:rsid w:val="46885193"/>
    <w:rsid w:val="4BD3641C"/>
    <w:rsid w:val="4BE07053"/>
    <w:rsid w:val="52E55FD1"/>
    <w:rsid w:val="55C970F7"/>
    <w:rsid w:val="55D01910"/>
    <w:rsid w:val="590A3B45"/>
    <w:rsid w:val="5AB56407"/>
    <w:rsid w:val="5C261BFE"/>
    <w:rsid w:val="5E706183"/>
    <w:rsid w:val="5F835F97"/>
    <w:rsid w:val="6425654B"/>
    <w:rsid w:val="69E7724C"/>
    <w:rsid w:val="6AF22AF0"/>
    <w:rsid w:val="6AF65A4E"/>
    <w:rsid w:val="6B6F6DBF"/>
    <w:rsid w:val="6BB67058"/>
    <w:rsid w:val="6F842ACD"/>
    <w:rsid w:val="70310109"/>
    <w:rsid w:val="71487D9E"/>
    <w:rsid w:val="715F708B"/>
    <w:rsid w:val="743333A6"/>
    <w:rsid w:val="76312C11"/>
    <w:rsid w:val="77B443A4"/>
    <w:rsid w:val="79BE49C0"/>
    <w:rsid w:val="7C8121F6"/>
    <w:rsid w:val="7D19084D"/>
    <w:rsid w:val="7D973F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style>
  <w:style w:type="paragraph" w:customStyle="1" w:styleId="a7">
    <w:name w:val="标准文件_段"/>
    <w:uiPriority w:val="99"/>
    <w:qFormat/>
    <w:pPr>
      <w:autoSpaceDE w:val="0"/>
      <w:autoSpaceDN w:val="0"/>
      <w:ind w:firstLineChars="200" w:firstLine="200"/>
      <w:jc w:val="both"/>
    </w:pPr>
    <w:rPr>
      <w:rFonts w:ascii="宋体" w:hAnsi="Times New Roman" w:cs="Times New Roman"/>
      <w:sz w:val="21"/>
      <w:szCs w:val="22"/>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9">
    <w:name w:val="标准文件_表格"/>
    <w:basedOn w:val="a"/>
    <w:qFormat/>
    <w:pPr>
      <w:widowControl/>
      <w:autoSpaceDE w:val="0"/>
      <w:autoSpaceDN w:val="0"/>
      <w:jc w:val="center"/>
    </w:pPr>
    <w:rPr>
      <w:rFonts w:ascii="宋体" w:eastAsia="宋体" w:hAnsi="Times New Roman" w:cs="Times New Roman" w:hint="eastAsia"/>
      <w:kern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99"/>
    <w:qFormat/>
    <w:pPr>
      <w:ind w:firstLineChars="200" w:firstLine="420"/>
    </w:pPr>
  </w:style>
  <w:style w:type="paragraph" w:customStyle="1" w:styleId="a7">
    <w:name w:val="标准文件_段"/>
    <w:uiPriority w:val="99"/>
    <w:qFormat/>
    <w:pPr>
      <w:autoSpaceDE w:val="0"/>
      <w:autoSpaceDN w:val="0"/>
      <w:ind w:firstLineChars="200" w:firstLine="200"/>
      <w:jc w:val="both"/>
    </w:pPr>
    <w:rPr>
      <w:rFonts w:ascii="宋体" w:hAnsi="Times New Roman" w:cs="Times New Roman"/>
      <w:sz w:val="21"/>
      <w:szCs w:val="22"/>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a9">
    <w:name w:val="标准文件_表格"/>
    <w:basedOn w:val="a"/>
    <w:qFormat/>
    <w:pPr>
      <w:widowControl/>
      <w:autoSpaceDE w:val="0"/>
      <w:autoSpaceDN w:val="0"/>
      <w:jc w:val="center"/>
    </w:pPr>
    <w:rPr>
      <w:rFonts w:ascii="宋体" w:eastAsia="宋体" w:hAnsi="Times New Roman" w:cs="Times New Roman" w:hint="eastAsia"/>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xu</cp:lastModifiedBy>
  <cp:revision>8</cp:revision>
  <dcterms:created xsi:type="dcterms:W3CDTF">2022-01-24T08:03:00Z</dcterms:created>
  <dcterms:modified xsi:type="dcterms:W3CDTF">2026-01-14T03:09:00Z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9A24193664094C8B8D5BEEE80FCC7C2F</vt:lpwstr>
  </property>
</Properties>
</file>