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3</w:t>
      </w:r>
    </w:p>
    <w:p>
      <w:pPr>
        <w:autoSpaceDE w:val="0"/>
        <w:autoSpaceDN w:val="0"/>
        <w:spacing w:before="9"/>
        <w:ind w:firstLine="608"/>
        <w:jc w:val="center"/>
        <w:outlineLvl w:val="0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>
      <w:pPr>
        <w:autoSpaceDE w:val="0"/>
        <w:autoSpaceDN w:val="0"/>
        <w:spacing w:before="9"/>
        <w:ind w:firstLine="608"/>
        <w:jc w:val="center"/>
        <w:outlineLvl w:val="0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</w:t>
      </w: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  <w:lang w:val="en-US" w:eastAsia="zh-CN"/>
        </w:rPr>
        <w:t>血管衰老中医诊疗规范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》</w:t>
      </w:r>
    </w:p>
    <w:p>
      <w:pPr>
        <w:autoSpaceDE w:val="0"/>
        <w:autoSpaceDN w:val="0"/>
        <w:spacing w:before="155" w:after="261"/>
        <w:ind w:firstLine="0" w:firstLineChars="0"/>
        <w:jc w:val="left"/>
        <w:outlineLvl w:val="0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13725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>
      <w:pPr>
        <w:autoSpaceDE w:val="0"/>
        <w:autoSpaceDN w:val="0"/>
        <w:spacing w:before="111"/>
        <w:ind w:right="428" w:firstLine="420"/>
        <w:jc w:val="right"/>
        <w:outlineLvl w:val="0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ECB4134"/>
    <w:rsid w:val="23ED0747"/>
    <w:rsid w:val="24F900FC"/>
    <w:rsid w:val="316370A8"/>
    <w:rsid w:val="321D473F"/>
    <w:rsid w:val="3AE60B88"/>
    <w:rsid w:val="41A937A5"/>
    <w:rsid w:val="4D6256D6"/>
    <w:rsid w:val="58DE7C6D"/>
    <w:rsid w:val="624D0F68"/>
    <w:rsid w:val="64C22999"/>
    <w:rsid w:val="690E00CE"/>
    <w:rsid w:val="DE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2024-08-30T14:27:00Z</dcterms:created>
  <dc:creator>Administrator</dc:creator>
  <cp:lastModifiedBy>明</cp:lastModifiedBy>
  <dcterms:modified xsi:type="dcterms:W3CDTF">2025-12-31T05:42:36Z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FE82ABD377FB4AD2B4B2C31A5F80E397_12</vt:lpwstr>
  </property>
</Properties>
</file>