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A68BD">
        <w:tc>
          <w:tcPr>
            <w:tcW w:w="509" w:type="dxa"/>
          </w:tcPr>
          <w:p w:rsidR="000A68BD" w:rsidRDefault="00904798">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A68BD" w:rsidRDefault="00904798" w:rsidP="00903DDF">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Pr>
                <w:rFonts w:ascii="黑体" w:eastAsia="黑体" w:hAnsi="黑体"/>
                <w:sz w:val="21"/>
                <w:szCs w:val="21"/>
              </w:rPr>
              <w:fldChar w:fldCharType="end"/>
            </w:r>
            <w:bookmarkEnd w:id="0"/>
          </w:p>
        </w:tc>
      </w:tr>
      <w:tr w:rsidR="000A68BD">
        <w:tc>
          <w:tcPr>
            <w:tcW w:w="509" w:type="dxa"/>
          </w:tcPr>
          <w:p w:rsidR="000A68BD" w:rsidRDefault="0090479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A68BD">
              <w:trPr>
                <w:trHeight w:hRule="exact" w:val="1021"/>
              </w:trPr>
              <w:tc>
                <w:tcPr>
                  <w:tcW w:w="9242" w:type="dxa"/>
                  <w:vAlign w:val="center"/>
                </w:tcPr>
                <w:p w:rsidR="000A68BD" w:rsidRDefault="00904798" w:rsidP="006A03CD">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SHLY</w:t>
                  </w:r>
                  <w:r>
                    <w:fldChar w:fldCharType="end"/>
                  </w:r>
                  <w:bookmarkEnd w:id="1"/>
                </w:p>
              </w:tc>
            </w:tr>
          </w:tbl>
          <w:p w:rsidR="000A68BD" w:rsidRDefault="00904798" w:rsidP="00903DD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sidR="00903DDF">
              <w:rPr>
                <w:rFonts w:ascii="黑体" w:eastAsia="黑体" w:hAnsi="黑体"/>
                <w:sz w:val="21"/>
                <w:szCs w:val="21"/>
              </w:rPr>
              <w:t> </w:t>
            </w:r>
            <w:r>
              <w:rPr>
                <w:rFonts w:ascii="黑体" w:eastAsia="黑体" w:hAnsi="黑体"/>
                <w:sz w:val="21"/>
                <w:szCs w:val="21"/>
              </w:rPr>
              <w:fldChar w:fldCharType="end"/>
            </w:r>
            <w:bookmarkEnd w:id="2"/>
          </w:p>
        </w:tc>
      </w:tr>
    </w:tbl>
    <w:bookmarkStart w:id="3" w:name="_Hlk26473981"/>
    <w:p w:rsidR="000A68BD" w:rsidRDefault="00904798">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4532BD">
        <w:rPr>
          <w:rFonts w:ascii="黑体" w:eastAsia="黑体"/>
          <w:b w:val="0"/>
          <w:w w:val="100"/>
          <w:sz w:val="48"/>
        </w:rPr>
        <w:t> </w:t>
      </w:r>
      <w:r w:rsidR="004532BD">
        <w:rPr>
          <w:rFonts w:ascii="黑体" w:eastAsia="黑体"/>
          <w:b w:val="0"/>
          <w:w w:val="100"/>
          <w:sz w:val="48"/>
        </w:rPr>
        <w:t> </w:t>
      </w:r>
      <w:r w:rsidR="004532BD">
        <w:rPr>
          <w:rFonts w:ascii="黑体" w:eastAsia="黑体"/>
          <w:b w:val="0"/>
          <w:w w:val="100"/>
          <w:sz w:val="48"/>
        </w:rPr>
        <w:t> </w:t>
      </w:r>
      <w:r w:rsidR="004532BD">
        <w:rPr>
          <w:rFonts w:ascii="黑体" w:eastAsia="黑体"/>
          <w:b w:val="0"/>
          <w:w w:val="100"/>
          <w:sz w:val="48"/>
        </w:rPr>
        <w:t> </w:t>
      </w:r>
      <w:r w:rsidR="004532BD">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A68BD" w:rsidRDefault="00904798">
      <w:pPr>
        <w:pStyle w:val="afffffffffc"/>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SHLY</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w:t>
      </w:r>
      <w:r w:rsidR="00F54BEA">
        <w:t>5</w:t>
      </w:r>
      <w:r>
        <w:fldChar w:fldCharType="end"/>
      </w:r>
      <w:bookmarkEnd w:id="7"/>
    </w:p>
    <w:p w:rsidR="000A68BD" w:rsidRDefault="00904798">
      <w:pPr>
        <w:pStyle w:val="afffffffffd"/>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0A68BD" w:rsidRDefault="00904798">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A68BD" w:rsidRDefault="000A68BD">
      <w:pPr>
        <w:pStyle w:val="affffa"/>
        <w:framePr w:w="9639" w:h="6976" w:hRule="exact" w:hSpace="0" w:vSpace="0" w:wrap="around" w:hAnchor="page" w:y="6408"/>
        <w:jc w:val="center"/>
        <w:rPr>
          <w:rFonts w:ascii="黑体" w:eastAsia="黑体" w:hAnsi="黑体"/>
          <w:b w:val="0"/>
          <w:bCs w:val="0"/>
          <w:w w:val="100"/>
        </w:rPr>
      </w:pPr>
    </w:p>
    <w:p w:rsidR="000A68BD" w:rsidRDefault="00904798">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22D78" w:rsidRPr="00C22D78">
        <w:rPr>
          <w:rFonts w:hint="eastAsia"/>
        </w:rPr>
        <w:t xml:space="preserve">‘黑皇’葡萄绿色生产技术规程 </w:t>
      </w:r>
      <w:r>
        <w:fldChar w:fldCharType="end"/>
      </w:r>
      <w:bookmarkEnd w:id="9"/>
    </w:p>
    <w:p w:rsidR="000A68BD" w:rsidRDefault="000A68BD">
      <w:pPr>
        <w:framePr w:w="9639" w:h="6974" w:hRule="exact" w:wrap="around" w:vAnchor="page" w:hAnchor="page" w:x="1419" w:y="6408" w:anchorLock="1"/>
        <w:ind w:left="-1418"/>
      </w:pPr>
    </w:p>
    <w:p w:rsidR="000A68BD" w:rsidRDefault="00904798">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C22D78" w:rsidRPr="00C22D78">
        <w:rPr>
          <w:rFonts w:eastAsia="黑体"/>
          <w:szCs w:val="28"/>
        </w:rPr>
        <w:t xml:space="preserve">Technical code for green production of 'Black </w:t>
      </w:r>
      <w:r w:rsidR="00F83D54">
        <w:rPr>
          <w:rFonts w:eastAsia="黑体"/>
          <w:szCs w:val="28"/>
        </w:rPr>
        <w:t>King</w:t>
      </w:r>
      <w:r w:rsidR="00C22D78" w:rsidRPr="00C22D78">
        <w:rPr>
          <w:rFonts w:eastAsia="黑体"/>
          <w:szCs w:val="28"/>
        </w:rPr>
        <w:t xml:space="preserve">' </w:t>
      </w:r>
      <w:r>
        <w:rPr>
          <w:rFonts w:eastAsia="黑体"/>
          <w:szCs w:val="28"/>
        </w:rPr>
        <w:fldChar w:fldCharType="end"/>
      </w:r>
      <w:bookmarkEnd w:id="10"/>
    </w:p>
    <w:p w:rsidR="000A68BD" w:rsidRDefault="000A68BD">
      <w:pPr>
        <w:framePr w:w="9639" w:h="6974" w:hRule="exact" w:wrap="around" w:vAnchor="page" w:hAnchor="page" w:x="1419" w:y="6408" w:anchorLock="1"/>
        <w:spacing w:line="760" w:lineRule="exact"/>
        <w:ind w:left="-1418"/>
      </w:pPr>
    </w:p>
    <w:p w:rsidR="000A68BD" w:rsidRDefault="000A68BD">
      <w:pPr>
        <w:pStyle w:val="afffffff2"/>
        <w:framePr w:w="9639" w:h="6974" w:hRule="exact" w:wrap="around" w:vAnchor="page" w:hAnchor="page" w:x="1419" w:y="6408" w:anchorLock="1"/>
        <w:textAlignment w:val="bottom"/>
        <w:rPr>
          <w:rFonts w:eastAsia="黑体"/>
          <w:szCs w:val="28"/>
        </w:rPr>
      </w:pPr>
    </w:p>
    <w:p w:rsidR="000A68BD" w:rsidRDefault="00904798">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D6D4F">
        <w:rPr>
          <w:sz w:val="24"/>
          <w:szCs w:val="28"/>
        </w:rPr>
      </w:r>
      <w:r w:rsidR="000D6D4F">
        <w:rPr>
          <w:sz w:val="24"/>
          <w:szCs w:val="28"/>
        </w:rPr>
        <w:fldChar w:fldCharType="separate"/>
      </w:r>
      <w:r>
        <w:rPr>
          <w:sz w:val="24"/>
          <w:szCs w:val="28"/>
        </w:rPr>
        <w:fldChar w:fldCharType="end"/>
      </w:r>
      <w:bookmarkEnd w:id="11"/>
    </w:p>
    <w:p w:rsidR="000A68BD" w:rsidRDefault="00904798">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w:t>
      </w:r>
      <w:r w:rsidR="00C25660">
        <w:rPr>
          <w:rFonts w:hint="eastAsia"/>
          <w:sz w:val="21"/>
          <w:szCs w:val="28"/>
        </w:rPr>
        <w:t>征求意见稿</w:t>
      </w:r>
      <w:r>
        <w:rPr>
          <w:rFonts w:hint="eastAsia"/>
          <w:sz w:val="21"/>
          <w:szCs w:val="28"/>
        </w:rPr>
        <w:t>完成时间：</w:t>
      </w:r>
      <w:r>
        <w:rPr>
          <w:rFonts w:hint="eastAsia"/>
          <w:sz w:val="21"/>
          <w:szCs w:val="28"/>
        </w:rPr>
        <w:t>2</w:t>
      </w:r>
      <w:r>
        <w:rPr>
          <w:sz w:val="21"/>
          <w:szCs w:val="28"/>
        </w:rPr>
        <w:t>02</w:t>
      </w:r>
      <w:r w:rsidR="00C22D78">
        <w:rPr>
          <w:sz w:val="21"/>
          <w:szCs w:val="28"/>
        </w:rPr>
        <w:t>5</w:t>
      </w:r>
      <w:r>
        <w:rPr>
          <w:sz w:val="21"/>
          <w:szCs w:val="28"/>
        </w:rPr>
        <w:t>年</w:t>
      </w:r>
      <w:r>
        <w:rPr>
          <w:sz w:val="21"/>
          <w:szCs w:val="28"/>
        </w:rPr>
        <w:t>1</w:t>
      </w:r>
      <w:r w:rsidR="00C22D78">
        <w:rPr>
          <w:sz w:val="21"/>
          <w:szCs w:val="28"/>
        </w:rPr>
        <w:t>0</w:t>
      </w:r>
      <w:r>
        <w:rPr>
          <w:sz w:val="21"/>
          <w:szCs w:val="28"/>
        </w:rPr>
        <w:t>月</w:t>
      </w:r>
      <w:r>
        <w:rPr>
          <w:rFonts w:hint="eastAsia"/>
          <w:sz w:val="21"/>
          <w:szCs w:val="28"/>
        </w:rPr>
        <w:t>）</w:t>
      </w:r>
      <w:r>
        <w:rPr>
          <w:sz w:val="21"/>
          <w:szCs w:val="28"/>
        </w:rPr>
        <w:fldChar w:fldCharType="end"/>
      </w:r>
      <w:bookmarkEnd w:id="12"/>
    </w:p>
    <w:p w:rsidR="000A68BD" w:rsidRDefault="00904798">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D6D4F">
        <w:rPr>
          <w:b/>
          <w:sz w:val="21"/>
          <w:szCs w:val="28"/>
        </w:rPr>
      </w:r>
      <w:r w:rsidR="000D6D4F">
        <w:rPr>
          <w:b/>
          <w:sz w:val="21"/>
          <w:szCs w:val="28"/>
        </w:rPr>
        <w:fldChar w:fldCharType="separate"/>
      </w:r>
      <w:r>
        <w:rPr>
          <w:b/>
          <w:sz w:val="21"/>
          <w:szCs w:val="28"/>
        </w:rPr>
        <w:fldChar w:fldCharType="end"/>
      </w:r>
      <w:bookmarkEnd w:id="13"/>
    </w:p>
    <w:p w:rsidR="000A68BD" w:rsidRDefault="00904798">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202</w:t>
      </w:r>
      <w:r w:rsidR="00F54BEA">
        <w:rPr>
          <w:rFonts w:ascii="黑体"/>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0A68BD" w:rsidRDefault="00904798">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F54BEA">
        <w:rPr>
          <w:rFonts w:ascii="黑体"/>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0A68BD" w:rsidRDefault="00904798">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上海市林学会</w:t>
      </w:r>
      <w:r>
        <w:rPr>
          <w:rFonts w:hAnsi="黑体"/>
          <w:w w:val="100"/>
          <w:sz w:val="28"/>
        </w:rPr>
        <w:fldChar w:fldCharType="end"/>
      </w:r>
      <w:bookmarkEnd w:id="20"/>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A68BD" w:rsidRDefault="00904798">
      <w:pPr>
        <w:rPr>
          <w:rFonts w:ascii="宋体" w:hAnsi="宋体"/>
          <w:sz w:val="28"/>
          <w:szCs w:val="28"/>
        </w:rPr>
        <w:sectPr w:rsidR="000A68BD">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A68BD" w:rsidRDefault="00904798">
      <w:pPr>
        <w:pStyle w:val="a6"/>
        <w:spacing w:after="360"/>
      </w:pPr>
      <w:bookmarkStart w:id="21" w:name="BookMark2"/>
      <w:r>
        <w:rPr>
          <w:spacing w:val="320"/>
        </w:rPr>
        <w:lastRenderedPageBreak/>
        <w:t>前</w:t>
      </w:r>
      <w:r>
        <w:t>言</w:t>
      </w:r>
    </w:p>
    <w:p w:rsidR="000A68BD" w:rsidRDefault="00904798">
      <w:pPr>
        <w:pStyle w:val="afffff"/>
        <w:ind w:firstLine="420"/>
      </w:pPr>
      <w:r>
        <w:rPr>
          <w:rFonts w:hint="eastAsia"/>
        </w:rPr>
        <w:t>本文件按照GB/T 1.1—2020《标准化工作导则  第1部分：标准化文件的结构和起草规则》的规定起草。</w:t>
      </w:r>
    </w:p>
    <w:p w:rsidR="000A68BD" w:rsidRPr="003B40F9" w:rsidRDefault="00904798">
      <w:pPr>
        <w:pStyle w:val="afffff"/>
        <w:ind w:firstLine="420"/>
      </w:pPr>
      <w:r w:rsidRPr="003B40F9">
        <w:rPr>
          <w:rFonts w:hint="eastAsia"/>
        </w:rPr>
        <w:t>请注意本文件的某些内容可能涉及专利。本文件的发布机构不承担识别专利的责任。</w:t>
      </w:r>
    </w:p>
    <w:p w:rsidR="00F83D54" w:rsidRPr="003B40F9" w:rsidRDefault="00F83D54">
      <w:pPr>
        <w:pStyle w:val="afffff"/>
        <w:ind w:firstLine="420"/>
      </w:pPr>
      <w:r w:rsidRPr="003B40F9">
        <w:t>本文件由上海市林学会提出并组织实施。</w:t>
      </w:r>
    </w:p>
    <w:p w:rsidR="00F83D54" w:rsidRPr="003B40F9" w:rsidRDefault="00F83D54">
      <w:pPr>
        <w:pStyle w:val="afffff"/>
        <w:ind w:firstLine="420"/>
      </w:pPr>
      <w:r w:rsidRPr="003B40F9">
        <w:t>本文件由上海市林学会</w:t>
      </w:r>
      <w:r w:rsidRPr="003B40F9">
        <w:rPr>
          <w:rFonts w:hint="eastAsia"/>
        </w:rPr>
        <w:t>归口</w:t>
      </w:r>
      <w:r w:rsidRPr="003B40F9">
        <w:t>。</w:t>
      </w:r>
    </w:p>
    <w:p w:rsidR="000A68BD" w:rsidRPr="003B40F9" w:rsidRDefault="00904798">
      <w:pPr>
        <w:pStyle w:val="afffff"/>
        <w:ind w:firstLine="420"/>
      </w:pPr>
      <w:r w:rsidRPr="003B40F9">
        <w:rPr>
          <w:rFonts w:hint="eastAsia"/>
        </w:rPr>
        <w:t>本文件起草单位：</w:t>
      </w:r>
      <w:r w:rsidRPr="003B40F9">
        <w:rPr>
          <w:rFonts w:ascii="Times New Roman" w:hint="eastAsia"/>
        </w:rPr>
        <w:t>上海</w:t>
      </w:r>
      <w:r w:rsidR="00C22D78" w:rsidRPr="003B40F9">
        <w:rPr>
          <w:rFonts w:ascii="Times New Roman" w:hint="eastAsia"/>
        </w:rPr>
        <w:t>市林业总站</w:t>
      </w:r>
      <w:r w:rsidRPr="003B40F9">
        <w:rPr>
          <w:rFonts w:ascii="Times New Roman" w:hint="eastAsia"/>
          <w:color w:val="000000"/>
        </w:rPr>
        <w:t>、上海</w:t>
      </w:r>
      <w:r w:rsidR="00C22D78" w:rsidRPr="003B40F9">
        <w:rPr>
          <w:rFonts w:ascii="Times New Roman" w:hint="eastAsia"/>
          <w:color w:val="000000"/>
        </w:rPr>
        <w:t>施泉葡萄专业合作社</w:t>
      </w:r>
      <w:r w:rsidR="001E0DD6" w:rsidRPr="003B40F9">
        <w:rPr>
          <w:rFonts w:ascii="Times New Roman" w:hint="eastAsia"/>
          <w:color w:val="000000"/>
        </w:rPr>
        <w:t>、上海交通大学</w:t>
      </w:r>
      <w:r w:rsidRPr="003B40F9">
        <w:rPr>
          <w:rFonts w:ascii="Times New Roman" w:hint="eastAsia"/>
          <w:color w:val="000000"/>
        </w:rPr>
        <w:t>。</w:t>
      </w:r>
    </w:p>
    <w:p w:rsidR="000A68BD" w:rsidRPr="003B40F9" w:rsidRDefault="00904798">
      <w:pPr>
        <w:pStyle w:val="afffff"/>
        <w:ind w:firstLine="420"/>
        <w:rPr>
          <w:rFonts w:ascii="Times New Roman"/>
          <w:color w:val="000000"/>
        </w:rPr>
      </w:pPr>
      <w:r w:rsidRPr="003B40F9">
        <w:rPr>
          <w:rFonts w:hint="eastAsia"/>
        </w:rPr>
        <w:t>本文件主要起草人：</w:t>
      </w:r>
      <w:r w:rsidR="00DA1F5D" w:rsidRPr="003B40F9">
        <w:rPr>
          <w:rFonts w:ascii="Times New Roman"/>
          <w:color w:val="000000"/>
        </w:rPr>
        <w:t xml:space="preserve"> </w:t>
      </w:r>
      <w:r w:rsidR="00F83D54" w:rsidRPr="003B40F9">
        <w:rPr>
          <w:rFonts w:ascii="Times New Roman"/>
          <w:color w:val="000000"/>
        </w:rPr>
        <w:t>虞秀明、郑洁、卢玉金、刘璐璐、郝瑞军、</w:t>
      </w:r>
      <w:r w:rsidR="001E0DD6" w:rsidRPr="003B40F9">
        <w:rPr>
          <w:rFonts w:ascii="Times New Roman"/>
          <w:color w:val="000000"/>
        </w:rPr>
        <w:t>王磊、</w:t>
      </w:r>
      <w:r w:rsidR="00B534E4" w:rsidRPr="003B40F9">
        <w:rPr>
          <w:rFonts w:ascii="Times New Roman"/>
          <w:color w:val="000000"/>
        </w:rPr>
        <w:t>汪晓沙、</w:t>
      </w:r>
      <w:r w:rsidR="00A26253" w:rsidRPr="003B40F9">
        <w:rPr>
          <w:rFonts w:ascii="Times New Roman"/>
          <w:color w:val="000000"/>
        </w:rPr>
        <w:t>白亚男、</w:t>
      </w:r>
      <w:r w:rsidR="00F83D54" w:rsidRPr="003B40F9">
        <w:rPr>
          <w:rFonts w:ascii="Times New Roman"/>
          <w:color w:val="000000"/>
        </w:rPr>
        <w:t>陈书羽</w:t>
      </w:r>
      <w:r w:rsidR="00A26253" w:rsidRPr="003B40F9">
        <w:rPr>
          <w:rFonts w:ascii="Times New Roman"/>
          <w:color w:val="000000"/>
        </w:rPr>
        <w:t>、</w:t>
      </w:r>
      <w:r w:rsidR="00F83D54" w:rsidRPr="003B40F9">
        <w:rPr>
          <w:rFonts w:ascii="Times New Roman"/>
          <w:color w:val="000000"/>
        </w:rPr>
        <w:t>邵静。</w:t>
      </w:r>
    </w:p>
    <w:p w:rsidR="000A68BD" w:rsidRDefault="00904798">
      <w:pPr>
        <w:pStyle w:val="afffff"/>
        <w:ind w:firstLine="420"/>
      </w:pPr>
      <w:r w:rsidRPr="003B40F9">
        <w:rPr>
          <w:rFonts w:ascii="Times New Roman"/>
        </w:rPr>
        <w:t>首期</w:t>
      </w:r>
      <w:r w:rsidR="0064100B" w:rsidRPr="003B40F9">
        <w:rPr>
          <w:rFonts w:ascii="Times New Roman"/>
        </w:rPr>
        <w:t>承诺</w:t>
      </w:r>
      <w:r w:rsidRPr="003B40F9">
        <w:rPr>
          <w:rFonts w:ascii="Times New Roman"/>
        </w:rPr>
        <w:t>执行单位</w:t>
      </w:r>
      <w:r w:rsidRPr="003B40F9">
        <w:rPr>
          <w:rFonts w:ascii="Times New Roman" w:hint="eastAsia"/>
        </w:rPr>
        <w:t>：</w:t>
      </w:r>
      <w:r w:rsidR="00374E09" w:rsidRPr="003B40F9">
        <w:rPr>
          <w:rFonts w:ascii="Times New Roman" w:hint="eastAsia"/>
        </w:rPr>
        <w:t>上海市林业总站、</w:t>
      </w:r>
      <w:r w:rsidR="00C22D78" w:rsidRPr="003B40F9">
        <w:rPr>
          <w:rFonts w:ascii="Times New Roman" w:hint="eastAsia"/>
        </w:rPr>
        <w:t>上海施泉葡萄专业合作社</w:t>
      </w:r>
      <w:r w:rsidR="008849ED" w:rsidRPr="003B40F9">
        <w:rPr>
          <w:rFonts w:ascii="Times New Roman" w:hint="eastAsia"/>
        </w:rPr>
        <w:t>、</w:t>
      </w:r>
      <w:r w:rsidR="002E6DFF" w:rsidRPr="003B40F9">
        <w:rPr>
          <w:rFonts w:ascii="Times New Roman" w:hint="eastAsia"/>
        </w:rPr>
        <w:t>哈玛匠（上海）果蔬专业合作社、</w:t>
      </w:r>
      <w:r w:rsidR="00F773CD" w:rsidRPr="003B40F9">
        <w:rPr>
          <w:rFonts w:ascii="Times New Roman" w:hint="eastAsia"/>
        </w:rPr>
        <w:t>上海园之萃生态农业专业合作社</w:t>
      </w:r>
      <w:r w:rsidR="004C04D1" w:rsidRPr="003B40F9">
        <w:rPr>
          <w:rFonts w:ascii="Times New Roman" w:hint="eastAsia"/>
        </w:rPr>
        <w:t>、</w:t>
      </w:r>
      <w:r w:rsidR="006B4510" w:rsidRPr="003B40F9">
        <w:rPr>
          <w:rFonts w:ascii="Times New Roman" w:hint="eastAsia"/>
        </w:rPr>
        <w:t>上海平棋葡萄种植专业合作社</w:t>
      </w:r>
      <w:r w:rsidR="00374E09" w:rsidRPr="003B40F9">
        <w:rPr>
          <w:rFonts w:ascii="Times New Roman" w:hint="eastAsia"/>
        </w:rPr>
        <w:t>。</w:t>
      </w:r>
    </w:p>
    <w:p w:rsidR="000A68BD" w:rsidRDefault="000A68BD">
      <w:pPr>
        <w:pStyle w:val="afffff"/>
        <w:ind w:firstLine="420"/>
      </w:pPr>
    </w:p>
    <w:p w:rsidR="000A68BD" w:rsidRDefault="000A68BD">
      <w:pPr>
        <w:pStyle w:val="afffff"/>
        <w:ind w:firstLine="420"/>
        <w:sectPr w:rsidR="000A68BD">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p>
    <w:p w:rsidR="000A68BD" w:rsidRDefault="000A68BD">
      <w:pPr>
        <w:spacing w:line="20" w:lineRule="exact"/>
        <w:jc w:val="center"/>
        <w:rPr>
          <w:rFonts w:ascii="黑体" w:eastAsia="黑体" w:hAnsi="黑体"/>
          <w:sz w:val="32"/>
          <w:szCs w:val="32"/>
        </w:rPr>
      </w:pPr>
      <w:bookmarkStart w:id="22" w:name="BookMark4"/>
      <w:bookmarkEnd w:id="21"/>
    </w:p>
    <w:p w:rsidR="000A68BD" w:rsidRDefault="000A68BD">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681A6CE968624A7CA9A4AE551A3C58E3"/>
        </w:placeholder>
      </w:sdtPr>
      <w:sdtEndPr/>
      <w:sdtContent>
        <w:p w:rsidR="000A68BD" w:rsidRDefault="00A3620F">
          <w:pPr>
            <w:pStyle w:val="afffffffff2"/>
            <w:spacing w:beforeLines="1" w:before="2" w:afterLines="220" w:after="528"/>
          </w:pPr>
          <w:r w:rsidRPr="00A3620F">
            <w:rPr>
              <w:rFonts w:hint="eastAsia"/>
            </w:rPr>
            <w:t>‘黑皇’葡萄绿色生产技术规程</w:t>
          </w:r>
        </w:p>
      </w:sdtContent>
    </w:sdt>
    <w:p w:rsidR="000A68BD" w:rsidRDefault="00904798">
      <w:pPr>
        <w:pStyle w:val="affc"/>
        <w:spacing w:before="240" w:after="240"/>
      </w:pPr>
      <w:bookmarkStart w:id="24" w:name="_Toc24884211"/>
      <w:bookmarkStart w:id="25" w:name="_Toc24884218"/>
      <w:bookmarkStart w:id="26" w:name="_Toc26986771"/>
      <w:bookmarkStart w:id="27" w:name="_Toc17233325"/>
      <w:bookmarkStart w:id="28" w:name="_Toc17233333"/>
      <w:bookmarkStart w:id="29" w:name="_Toc26986530"/>
      <w:bookmarkStart w:id="30" w:name="_Toc26718930"/>
      <w:bookmarkStart w:id="31" w:name="_Toc26648465"/>
      <w:bookmarkEnd w:id="23"/>
      <w:r>
        <w:rPr>
          <w:rFonts w:hint="eastAsia"/>
        </w:rPr>
        <w:t>范围</w:t>
      </w:r>
      <w:bookmarkEnd w:id="24"/>
      <w:bookmarkEnd w:id="25"/>
      <w:bookmarkEnd w:id="26"/>
      <w:bookmarkEnd w:id="27"/>
      <w:bookmarkEnd w:id="28"/>
      <w:bookmarkEnd w:id="29"/>
      <w:bookmarkEnd w:id="30"/>
      <w:bookmarkEnd w:id="31"/>
    </w:p>
    <w:p w:rsidR="000A68BD" w:rsidRPr="003B40F9" w:rsidRDefault="00904798">
      <w:pPr>
        <w:pStyle w:val="afffff"/>
        <w:ind w:firstLine="420"/>
      </w:pPr>
      <w:bookmarkStart w:id="32" w:name="_Toc24884212"/>
      <w:bookmarkStart w:id="33" w:name="_Toc17233326"/>
      <w:bookmarkStart w:id="34" w:name="_Toc24884219"/>
      <w:bookmarkStart w:id="35" w:name="_Toc17233334"/>
      <w:bookmarkStart w:id="36" w:name="_Toc26648466"/>
      <w:r w:rsidRPr="003B40F9">
        <w:t>本文件</w:t>
      </w:r>
      <w:r w:rsidRPr="003B40F9">
        <w:rPr>
          <w:rFonts w:hint="eastAsia"/>
        </w:rPr>
        <w:t>规定了</w:t>
      </w:r>
      <w:r w:rsidR="00A3620F" w:rsidRPr="003B40F9">
        <w:rPr>
          <w:rFonts w:hint="eastAsia"/>
        </w:rPr>
        <w:t>‘黑皇’葡萄绿色生产的</w:t>
      </w:r>
      <w:r w:rsidR="00AE5613" w:rsidRPr="003B40F9">
        <w:rPr>
          <w:rFonts w:hint="eastAsia"/>
        </w:rPr>
        <w:t>产地环境</w:t>
      </w:r>
      <w:r w:rsidR="00A3620F" w:rsidRPr="003B40F9">
        <w:rPr>
          <w:rFonts w:hint="eastAsia"/>
        </w:rPr>
        <w:t>、</w:t>
      </w:r>
      <w:r w:rsidR="00AE5613" w:rsidRPr="003B40F9">
        <w:rPr>
          <w:rFonts w:hint="eastAsia"/>
        </w:rPr>
        <w:t>设施、定植、</w:t>
      </w:r>
      <w:r w:rsidR="00A3620F" w:rsidRPr="003B40F9">
        <w:rPr>
          <w:rFonts w:hint="eastAsia"/>
        </w:rPr>
        <w:t>树形培养、</w:t>
      </w:r>
      <w:r w:rsidR="008D12C1" w:rsidRPr="003B40F9">
        <w:rPr>
          <w:rFonts w:hint="eastAsia"/>
        </w:rPr>
        <w:t>树体管理、花果管理、</w:t>
      </w:r>
      <w:r w:rsidR="00AE5613" w:rsidRPr="003B40F9">
        <w:rPr>
          <w:rFonts w:hint="eastAsia"/>
        </w:rPr>
        <w:t>温湿度</w:t>
      </w:r>
      <w:r w:rsidR="00A3620F" w:rsidRPr="003B40F9">
        <w:rPr>
          <w:rFonts w:hint="eastAsia"/>
        </w:rPr>
        <w:t>管理、</w:t>
      </w:r>
      <w:r w:rsidR="008D12C1" w:rsidRPr="003B40F9">
        <w:rPr>
          <w:rFonts w:hint="eastAsia"/>
        </w:rPr>
        <w:t>土肥水管理、</w:t>
      </w:r>
      <w:r w:rsidR="00A3620F" w:rsidRPr="003B40F9">
        <w:rPr>
          <w:rFonts w:hint="eastAsia"/>
        </w:rPr>
        <w:t>病虫害防治、采收及分级</w:t>
      </w:r>
      <w:r w:rsidR="008D12C1" w:rsidRPr="003B40F9">
        <w:rPr>
          <w:rFonts w:hint="eastAsia"/>
        </w:rPr>
        <w:t>、包装和标识</w:t>
      </w:r>
      <w:r w:rsidR="00A3620F" w:rsidRPr="003B40F9">
        <w:rPr>
          <w:rFonts w:hint="eastAsia"/>
        </w:rPr>
        <w:t>等技术要求</w:t>
      </w:r>
      <w:r w:rsidRPr="003B40F9">
        <w:rPr>
          <w:rFonts w:hint="eastAsia"/>
        </w:rPr>
        <w:t>。</w:t>
      </w:r>
    </w:p>
    <w:p w:rsidR="000A68BD" w:rsidRPr="003B40F9" w:rsidRDefault="00374E09" w:rsidP="0064100B">
      <w:pPr>
        <w:pStyle w:val="afffff"/>
        <w:ind w:firstLine="420"/>
      </w:pPr>
      <w:r w:rsidRPr="003B40F9">
        <w:rPr>
          <w:rFonts w:hint="eastAsia"/>
        </w:rPr>
        <w:t>本文件</w:t>
      </w:r>
      <w:r w:rsidR="0064100B" w:rsidRPr="003B40F9">
        <w:rPr>
          <w:rFonts w:hint="eastAsia"/>
        </w:rPr>
        <w:t>适用于</w:t>
      </w:r>
      <w:r w:rsidRPr="003B40F9">
        <w:rPr>
          <w:rFonts w:hint="eastAsia"/>
        </w:rPr>
        <w:t>上海及周边</w:t>
      </w:r>
      <w:r w:rsidR="0060428B" w:rsidRPr="003B40F9">
        <w:rPr>
          <w:rFonts w:hint="eastAsia"/>
        </w:rPr>
        <w:t>地区</w:t>
      </w:r>
      <w:r w:rsidR="00A3620F" w:rsidRPr="003B40F9">
        <w:rPr>
          <w:rFonts w:hint="eastAsia"/>
        </w:rPr>
        <w:t>‘黑皇’葡萄的绿色生产</w:t>
      </w:r>
      <w:r w:rsidR="00904798" w:rsidRPr="003B40F9">
        <w:rPr>
          <w:rFonts w:hint="eastAsia"/>
        </w:rPr>
        <w:t>。</w:t>
      </w:r>
    </w:p>
    <w:p w:rsidR="000A68BD" w:rsidRPr="003B40F9" w:rsidRDefault="00904798">
      <w:pPr>
        <w:pStyle w:val="affc"/>
        <w:spacing w:before="240" w:after="240"/>
      </w:pPr>
      <w:bookmarkStart w:id="37" w:name="_Toc26718931"/>
      <w:bookmarkStart w:id="38" w:name="_Toc26986772"/>
      <w:bookmarkStart w:id="39" w:name="_Toc26986531"/>
      <w:r w:rsidRPr="003B40F9">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4B01F86B19324504A3525434EA460A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A68BD" w:rsidRPr="003B40F9" w:rsidRDefault="00A3620F">
          <w:pPr>
            <w:pStyle w:val="afffff"/>
            <w:ind w:firstLine="420"/>
          </w:pPr>
          <w:r w:rsidRPr="003B40F9">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3620F" w:rsidRPr="003B40F9" w:rsidRDefault="0098797F" w:rsidP="00A3620F">
      <w:pPr>
        <w:pStyle w:val="affc"/>
        <w:numPr>
          <w:ilvl w:val="0"/>
          <w:numId w:val="0"/>
        </w:numPr>
        <w:spacing w:beforeLines="0" w:before="0" w:afterLines="0" w:after="0"/>
        <w:ind w:firstLineChars="200" w:firstLine="420"/>
        <w:rPr>
          <w:rFonts w:ascii="Times New Roman" w:eastAsia="宋体"/>
          <w:szCs w:val="21"/>
        </w:rPr>
      </w:pPr>
      <w:r w:rsidRPr="003B40F9">
        <w:rPr>
          <w:rFonts w:ascii="Times New Roman" w:eastAsia="宋体" w:hint="eastAsia"/>
          <w:szCs w:val="21"/>
        </w:rPr>
        <w:t xml:space="preserve">NY/T </w:t>
      </w:r>
      <w:r w:rsidR="00A3620F" w:rsidRPr="003B40F9">
        <w:rPr>
          <w:rFonts w:ascii="Times New Roman" w:eastAsia="宋体" w:hint="eastAsia"/>
          <w:szCs w:val="21"/>
        </w:rPr>
        <w:t xml:space="preserve">393 </w:t>
      </w:r>
      <w:r w:rsidR="00A3620F" w:rsidRPr="003B40F9">
        <w:rPr>
          <w:rFonts w:ascii="Times New Roman" w:eastAsia="宋体" w:hint="eastAsia"/>
          <w:szCs w:val="21"/>
        </w:rPr>
        <w:t>绿色食品</w:t>
      </w:r>
      <w:r w:rsidR="00A3620F" w:rsidRPr="003B40F9">
        <w:rPr>
          <w:rFonts w:ascii="Times New Roman" w:eastAsia="宋体" w:hint="eastAsia"/>
          <w:szCs w:val="21"/>
        </w:rPr>
        <w:t xml:space="preserve"> </w:t>
      </w:r>
      <w:r w:rsidR="00A3620F" w:rsidRPr="003B40F9">
        <w:rPr>
          <w:rFonts w:ascii="Times New Roman" w:eastAsia="宋体" w:hint="eastAsia"/>
          <w:szCs w:val="21"/>
        </w:rPr>
        <w:t>农药使用准则</w:t>
      </w:r>
      <w:r w:rsidR="00A3620F" w:rsidRPr="003B40F9">
        <w:rPr>
          <w:rFonts w:ascii="Times New Roman" w:eastAsia="宋体" w:hint="eastAsia"/>
          <w:szCs w:val="21"/>
        </w:rPr>
        <w:t xml:space="preserve"> </w:t>
      </w:r>
    </w:p>
    <w:p w:rsidR="00A3620F" w:rsidRPr="003B40F9" w:rsidRDefault="0098797F" w:rsidP="00A3620F">
      <w:pPr>
        <w:pStyle w:val="affc"/>
        <w:numPr>
          <w:ilvl w:val="0"/>
          <w:numId w:val="0"/>
        </w:numPr>
        <w:spacing w:beforeLines="0" w:before="0" w:afterLines="0" w:after="0"/>
        <w:ind w:firstLineChars="200" w:firstLine="420"/>
        <w:rPr>
          <w:rFonts w:ascii="Times New Roman" w:eastAsia="宋体"/>
          <w:szCs w:val="21"/>
        </w:rPr>
      </w:pPr>
      <w:r w:rsidRPr="003B40F9">
        <w:rPr>
          <w:rFonts w:ascii="Times New Roman" w:eastAsia="宋体" w:hint="eastAsia"/>
          <w:szCs w:val="21"/>
        </w:rPr>
        <w:t>NY/T 394</w:t>
      </w:r>
      <w:r w:rsidR="00A3620F" w:rsidRPr="003B40F9">
        <w:rPr>
          <w:rFonts w:ascii="Times New Roman" w:eastAsia="宋体" w:hint="eastAsia"/>
          <w:szCs w:val="21"/>
        </w:rPr>
        <w:t xml:space="preserve"> </w:t>
      </w:r>
      <w:r w:rsidR="00A3620F" w:rsidRPr="003B40F9">
        <w:rPr>
          <w:rFonts w:ascii="Times New Roman" w:eastAsia="宋体" w:hint="eastAsia"/>
          <w:szCs w:val="21"/>
        </w:rPr>
        <w:t>绿色食品</w:t>
      </w:r>
      <w:r w:rsidR="00A3620F" w:rsidRPr="003B40F9">
        <w:rPr>
          <w:rFonts w:ascii="Times New Roman" w:eastAsia="宋体" w:hint="eastAsia"/>
          <w:szCs w:val="21"/>
        </w:rPr>
        <w:t xml:space="preserve"> </w:t>
      </w:r>
      <w:r w:rsidR="00A3620F" w:rsidRPr="003B40F9">
        <w:rPr>
          <w:rFonts w:ascii="Times New Roman" w:eastAsia="宋体" w:hint="eastAsia"/>
          <w:szCs w:val="21"/>
        </w:rPr>
        <w:t>肥料使用准则</w:t>
      </w:r>
      <w:r w:rsidR="00A3620F" w:rsidRPr="003B40F9">
        <w:rPr>
          <w:rFonts w:ascii="Times New Roman" w:eastAsia="宋体" w:hint="eastAsia"/>
          <w:szCs w:val="21"/>
        </w:rPr>
        <w:t xml:space="preserve"> </w:t>
      </w:r>
    </w:p>
    <w:p w:rsidR="0098057B" w:rsidRPr="003B40F9" w:rsidRDefault="0098797F" w:rsidP="0098057B">
      <w:pPr>
        <w:pStyle w:val="affc"/>
        <w:numPr>
          <w:ilvl w:val="0"/>
          <w:numId w:val="0"/>
        </w:numPr>
        <w:spacing w:beforeLines="0" w:before="0" w:afterLines="0" w:after="0"/>
        <w:ind w:firstLineChars="200" w:firstLine="420"/>
        <w:rPr>
          <w:rFonts w:ascii="Times New Roman" w:eastAsia="宋体"/>
          <w:szCs w:val="21"/>
        </w:rPr>
      </w:pPr>
      <w:r w:rsidRPr="003B40F9">
        <w:rPr>
          <w:rFonts w:ascii="Times New Roman" w:eastAsia="宋体" w:hint="eastAsia"/>
          <w:szCs w:val="21"/>
        </w:rPr>
        <w:t xml:space="preserve">NY/T </w:t>
      </w:r>
      <w:r w:rsidR="0098057B" w:rsidRPr="003B40F9">
        <w:rPr>
          <w:rFonts w:ascii="Times New Roman" w:eastAsia="宋体" w:hint="eastAsia"/>
          <w:szCs w:val="21"/>
        </w:rPr>
        <w:t xml:space="preserve">658 </w:t>
      </w:r>
      <w:r w:rsidR="0098057B" w:rsidRPr="003B40F9">
        <w:rPr>
          <w:rFonts w:ascii="Times New Roman" w:eastAsia="宋体" w:hint="eastAsia"/>
          <w:szCs w:val="21"/>
        </w:rPr>
        <w:t>绿色食品包装通用准则</w:t>
      </w:r>
    </w:p>
    <w:p w:rsidR="00374E09" w:rsidRPr="00374E09" w:rsidRDefault="00374E09" w:rsidP="00374E09">
      <w:pPr>
        <w:pStyle w:val="afffff"/>
        <w:ind w:firstLine="420"/>
      </w:pPr>
      <w:r w:rsidRPr="003B40F9">
        <w:rPr>
          <w:rFonts w:ascii="Times New Roman"/>
          <w:szCs w:val="21"/>
        </w:rPr>
        <w:t>DB31</w:t>
      </w:r>
      <w:r w:rsidR="0098797F" w:rsidRPr="003B40F9">
        <w:rPr>
          <w:rFonts w:ascii="Times New Roman" w:hint="eastAsia"/>
          <w:szCs w:val="21"/>
        </w:rPr>
        <w:t xml:space="preserve">/T </w:t>
      </w:r>
      <w:r w:rsidRPr="003B40F9">
        <w:rPr>
          <w:rFonts w:ascii="Times New Roman"/>
          <w:szCs w:val="21"/>
        </w:rPr>
        <w:t>1441.1-2023</w:t>
      </w:r>
      <w:r w:rsidRPr="003B40F9">
        <w:rPr>
          <w:rFonts w:ascii="Times New Roman" w:hint="eastAsia"/>
          <w:szCs w:val="21"/>
        </w:rPr>
        <w:t xml:space="preserve"> </w:t>
      </w:r>
      <w:r w:rsidRPr="003B40F9">
        <w:rPr>
          <w:rFonts w:ascii="Times New Roman" w:hint="eastAsia"/>
          <w:szCs w:val="21"/>
        </w:rPr>
        <w:t>果品全产业链</w:t>
      </w:r>
      <w:r>
        <w:rPr>
          <w:rFonts w:ascii="Times New Roman" w:hint="eastAsia"/>
          <w:szCs w:val="21"/>
        </w:rPr>
        <w:t>生产技术规范</w:t>
      </w:r>
      <w:r w:rsidRPr="00A3620F">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部分：葡萄</w:t>
      </w:r>
    </w:p>
    <w:p w:rsidR="000A68BD" w:rsidRDefault="00904798">
      <w:pPr>
        <w:pStyle w:val="affc"/>
        <w:spacing w:before="240" w:after="240"/>
      </w:pPr>
      <w:r>
        <w:rPr>
          <w:rFonts w:hint="eastAsia"/>
          <w:szCs w:val="21"/>
        </w:rPr>
        <w:t xml:space="preserve">术语和定义           </w:t>
      </w:r>
    </w:p>
    <w:bookmarkStart w:id="40" w:name="_Toc26986532" w:displacedByCustomXml="next"/>
    <w:bookmarkEnd w:id="40" w:displacedByCustomXml="next"/>
    <w:sdt>
      <w:sdtPr>
        <w:rPr>
          <w:rFonts w:hint="eastAsia"/>
        </w:rPr>
        <w:id w:val="-1909835108"/>
        <w:placeholder>
          <w:docPart w:val="80633A708FD443F4BDD7B6464A4E2D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A68BD" w:rsidRDefault="0060428B">
          <w:pPr>
            <w:pStyle w:val="afffff"/>
            <w:ind w:firstLine="420"/>
          </w:pPr>
          <w:r>
            <w:rPr>
              <w:rFonts w:hint="eastAsia"/>
            </w:rPr>
            <w:t>下列术语和定义适用于本文件。</w:t>
          </w:r>
        </w:p>
      </w:sdtContent>
    </w:sdt>
    <w:p w:rsidR="000A68BD" w:rsidRDefault="00A63ED1" w:rsidP="00A63ED1">
      <w:pPr>
        <w:pStyle w:val="afffffffffff5"/>
        <w:spacing w:line="360" w:lineRule="auto"/>
        <w:ind w:firstLine="0"/>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.1</w:t>
      </w:r>
    </w:p>
    <w:p w:rsidR="000A68BD" w:rsidRPr="00E51C07" w:rsidRDefault="00F97356">
      <w:pPr>
        <w:pStyle w:val="afffffffffff5"/>
        <w:spacing w:line="360" w:lineRule="auto"/>
        <w:ind w:firstLineChars="200"/>
        <w:rPr>
          <w:rFonts w:ascii="黑体" w:eastAsia="黑体" w:hAnsi="黑体" w:cs="黑体"/>
          <w:szCs w:val="21"/>
        </w:rPr>
      </w:pPr>
      <w:r w:rsidRPr="00F97356">
        <w:rPr>
          <w:rFonts w:ascii="黑体" w:eastAsia="黑体" w:hAnsi="黑体" w:cs="黑体" w:hint="eastAsia"/>
          <w:szCs w:val="21"/>
        </w:rPr>
        <w:t>徒长梢</w:t>
      </w:r>
      <w:r w:rsidR="00904798" w:rsidRPr="00E51C07">
        <w:rPr>
          <w:rFonts w:ascii="黑体" w:eastAsia="黑体" w:hAnsi="黑体" w:cs="黑体" w:hint="eastAsia"/>
          <w:szCs w:val="21"/>
        </w:rPr>
        <w:t xml:space="preserve"> </w:t>
      </w:r>
      <w:r w:rsidR="00E51C07" w:rsidRPr="00E51C07">
        <w:rPr>
          <w:rFonts w:ascii="黑体" w:eastAsia="黑体" w:hAnsi="黑体" w:cs="黑体"/>
          <w:szCs w:val="21"/>
        </w:rPr>
        <w:t>water shoot</w:t>
      </w:r>
    </w:p>
    <w:p w:rsidR="000A68BD" w:rsidRDefault="00F97356">
      <w:pPr>
        <w:pStyle w:val="afffffffffff5"/>
        <w:spacing w:line="360" w:lineRule="auto"/>
        <w:rPr>
          <w:rFonts w:ascii="Times New Roman"/>
          <w:szCs w:val="21"/>
        </w:rPr>
      </w:pPr>
      <w:r w:rsidRPr="00F97356">
        <w:rPr>
          <w:rFonts w:ascii="Times New Roman" w:hint="eastAsia"/>
          <w:szCs w:val="21"/>
        </w:rPr>
        <w:t>生长过于旺盛，节间长、组织不充实的枝梢。</w:t>
      </w:r>
    </w:p>
    <w:p w:rsidR="00EA0C35" w:rsidRDefault="00EA0C35" w:rsidP="00EA0C35">
      <w:pPr>
        <w:pStyle w:val="afffffffffff5"/>
        <w:spacing w:line="360" w:lineRule="auto"/>
        <w:ind w:firstLine="0"/>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.2</w:t>
      </w:r>
    </w:p>
    <w:p w:rsidR="00EA0C35" w:rsidRPr="00E51C07" w:rsidRDefault="00EA0C35" w:rsidP="00EA0C35">
      <w:pPr>
        <w:pStyle w:val="afffffffffff5"/>
        <w:spacing w:line="360" w:lineRule="auto"/>
        <w:ind w:firstLineChars="200"/>
        <w:rPr>
          <w:rFonts w:ascii="黑体" w:eastAsia="黑体" w:hAnsi="黑体" w:cs="黑体"/>
          <w:szCs w:val="21"/>
        </w:rPr>
      </w:pPr>
      <w:r>
        <w:rPr>
          <w:rFonts w:ascii="黑体" w:eastAsia="黑体" w:hAnsi="黑体" w:cs="黑体" w:hint="eastAsia"/>
          <w:szCs w:val="21"/>
        </w:rPr>
        <w:t>大水</w:t>
      </w:r>
      <w:r w:rsidRPr="00E51C07">
        <w:rPr>
          <w:rFonts w:ascii="黑体" w:eastAsia="黑体" w:hAnsi="黑体" w:cs="黑体" w:hint="eastAsia"/>
          <w:szCs w:val="21"/>
        </w:rPr>
        <w:t xml:space="preserve"> </w:t>
      </w:r>
      <w:r w:rsidR="005C0AC5">
        <w:rPr>
          <w:rFonts w:ascii="黑体" w:eastAsia="黑体" w:hAnsi="黑体" w:cs="黑体"/>
          <w:szCs w:val="21"/>
        </w:rPr>
        <w:t xml:space="preserve">heavy </w:t>
      </w:r>
      <w:r w:rsidR="005C0AC5" w:rsidRPr="00E51C07">
        <w:rPr>
          <w:rFonts w:ascii="黑体" w:eastAsia="黑体" w:hAnsi="黑体" w:cs="黑体"/>
          <w:szCs w:val="21"/>
        </w:rPr>
        <w:t>wate</w:t>
      </w:r>
      <w:r w:rsidR="005C0AC5">
        <w:rPr>
          <w:rFonts w:ascii="黑体" w:eastAsia="黑体" w:hAnsi="黑体" w:cs="黑体"/>
          <w:szCs w:val="21"/>
        </w:rPr>
        <w:t>ring</w:t>
      </w:r>
    </w:p>
    <w:p w:rsidR="00EA0C35" w:rsidRDefault="005C0AC5" w:rsidP="00EA0C35">
      <w:pPr>
        <w:pStyle w:val="afffffffffff5"/>
        <w:spacing w:line="360" w:lineRule="auto"/>
        <w:rPr>
          <w:rFonts w:ascii="Times New Roman"/>
          <w:szCs w:val="21"/>
        </w:rPr>
      </w:pPr>
      <w:r w:rsidRPr="005C0AC5">
        <w:rPr>
          <w:rFonts w:ascii="Times New Roman" w:hint="eastAsia"/>
          <w:szCs w:val="21"/>
        </w:rPr>
        <w:t>一次浇透水，水分</w:t>
      </w:r>
      <w:r w:rsidR="00650DBA">
        <w:rPr>
          <w:rFonts w:ascii="Times New Roman" w:hint="eastAsia"/>
          <w:szCs w:val="21"/>
        </w:rPr>
        <w:t>可</w:t>
      </w:r>
      <w:r w:rsidR="00650DBA" w:rsidRPr="005C0AC5">
        <w:rPr>
          <w:rFonts w:ascii="Times New Roman" w:hint="eastAsia"/>
          <w:szCs w:val="21"/>
        </w:rPr>
        <w:t>渗透到</w:t>
      </w:r>
      <w:r w:rsidR="00650DBA" w:rsidRPr="005C0AC5">
        <w:rPr>
          <w:rFonts w:ascii="Times New Roman" w:hint="eastAsia"/>
          <w:szCs w:val="21"/>
        </w:rPr>
        <w:t>40</w:t>
      </w:r>
      <w:r w:rsidR="0098797F">
        <w:rPr>
          <w:rFonts w:ascii="Times New Roman" w:hint="eastAsia"/>
          <w:szCs w:val="21"/>
        </w:rPr>
        <w:t xml:space="preserve"> </w:t>
      </w:r>
      <w:r w:rsidR="0098797F" w:rsidRPr="00616A05">
        <w:rPr>
          <w:rFonts w:ascii="Times New Roman" w:cs="宋体" w:hint="eastAsia"/>
          <w:color w:val="000000"/>
          <w:szCs w:val="21"/>
        </w:rPr>
        <w:t>cm</w:t>
      </w:r>
      <w:r w:rsidR="0098797F">
        <w:rPr>
          <w:rFonts w:ascii="Times New Roman"/>
          <w:szCs w:val="21"/>
        </w:rPr>
        <w:t>-</w:t>
      </w:r>
      <w:r w:rsidR="00650DBA" w:rsidRPr="005C0AC5">
        <w:rPr>
          <w:rFonts w:ascii="Times New Roman" w:hint="eastAsia"/>
          <w:szCs w:val="21"/>
        </w:rPr>
        <w:t>60</w:t>
      </w:r>
      <w:r w:rsidR="00650DBA">
        <w:rPr>
          <w:rFonts w:ascii="Times New Roman" w:hint="eastAsia"/>
          <w:szCs w:val="21"/>
        </w:rPr>
        <w:t xml:space="preserve"> </w:t>
      </w:r>
      <w:r w:rsidR="00650DBA" w:rsidRPr="00616A05">
        <w:rPr>
          <w:rFonts w:ascii="Times New Roman" w:cs="宋体" w:hint="eastAsia"/>
          <w:color w:val="000000"/>
          <w:szCs w:val="21"/>
        </w:rPr>
        <w:t>cm</w:t>
      </w:r>
      <w:r w:rsidR="00650DBA" w:rsidRPr="005C0AC5">
        <w:rPr>
          <w:rFonts w:ascii="Times New Roman" w:hint="eastAsia"/>
          <w:szCs w:val="21"/>
        </w:rPr>
        <w:t>或更深的土层</w:t>
      </w:r>
      <w:r w:rsidR="00650DBA">
        <w:rPr>
          <w:rFonts w:ascii="Times New Roman" w:hint="eastAsia"/>
          <w:szCs w:val="21"/>
        </w:rPr>
        <w:t>，</w:t>
      </w:r>
      <w:r w:rsidRPr="005C0AC5">
        <w:rPr>
          <w:rFonts w:ascii="Times New Roman" w:hint="eastAsia"/>
          <w:szCs w:val="21"/>
        </w:rPr>
        <w:t>能充分渗透到葡萄的主要根系分布层</w:t>
      </w:r>
      <w:r w:rsidR="00650DBA">
        <w:rPr>
          <w:rFonts w:ascii="Times New Roman" w:hint="eastAsia"/>
          <w:szCs w:val="21"/>
        </w:rPr>
        <w:t>。</w:t>
      </w:r>
      <w:r w:rsidR="00650DBA">
        <w:rPr>
          <w:rFonts w:ascii="Times New Roman"/>
          <w:szCs w:val="21"/>
        </w:rPr>
        <w:t xml:space="preserve"> </w:t>
      </w:r>
    </w:p>
    <w:p w:rsidR="00EA0C35" w:rsidRDefault="00EA0C35" w:rsidP="00EA0C35">
      <w:pPr>
        <w:pStyle w:val="afffffffffff5"/>
        <w:spacing w:line="360" w:lineRule="auto"/>
        <w:ind w:firstLine="0"/>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.3</w:t>
      </w:r>
    </w:p>
    <w:p w:rsidR="00EA0C35" w:rsidRPr="00E51C07" w:rsidRDefault="00EA0C35" w:rsidP="00EA0C35">
      <w:pPr>
        <w:pStyle w:val="afffffffffff5"/>
        <w:spacing w:line="360" w:lineRule="auto"/>
        <w:ind w:firstLineChars="200"/>
        <w:rPr>
          <w:rFonts w:ascii="黑体" w:eastAsia="黑体" w:hAnsi="黑体" w:cs="黑体"/>
          <w:szCs w:val="21"/>
        </w:rPr>
      </w:pPr>
      <w:r>
        <w:rPr>
          <w:rFonts w:ascii="黑体" w:eastAsia="黑体" w:hAnsi="黑体" w:cs="黑体" w:hint="eastAsia"/>
          <w:szCs w:val="21"/>
        </w:rPr>
        <w:t>中水</w:t>
      </w:r>
      <w:r w:rsidRPr="00E51C07">
        <w:rPr>
          <w:rFonts w:ascii="黑体" w:eastAsia="黑体" w:hAnsi="黑体" w:cs="黑体" w:hint="eastAsia"/>
          <w:szCs w:val="21"/>
        </w:rPr>
        <w:t xml:space="preserve"> </w:t>
      </w:r>
      <w:r w:rsidR="005C0AC5">
        <w:rPr>
          <w:rFonts w:ascii="黑体" w:eastAsia="黑体" w:hAnsi="黑体" w:cs="黑体"/>
          <w:szCs w:val="21"/>
        </w:rPr>
        <w:t xml:space="preserve">moderate </w:t>
      </w:r>
      <w:r w:rsidR="005C0AC5" w:rsidRPr="00E51C07">
        <w:rPr>
          <w:rFonts w:ascii="黑体" w:eastAsia="黑体" w:hAnsi="黑体" w:cs="黑体"/>
          <w:szCs w:val="21"/>
        </w:rPr>
        <w:t>wate</w:t>
      </w:r>
      <w:r w:rsidR="005C0AC5">
        <w:rPr>
          <w:rFonts w:ascii="黑体" w:eastAsia="黑体" w:hAnsi="黑体" w:cs="黑体"/>
          <w:szCs w:val="21"/>
        </w:rPr>
        <w:t>ring</w:t>
      </w:r>
    </w:p>
    <w:p w:rsidR="00EA0C35" w:rsidRDefault="005C0AC5" w:rsidP="00EA0C35">
      <w:pPr>
        <w:pStyle w:val="afffffffffff5"/>
        <w:spacing w:line="360" w:lineRule="auto"/>
        <w:rPr>
          <w:rFonts w:ascii="Times New Roman"/>
          <w:szCs w:val="21"/>
        </w:rPr>
      </w:pPr>
      <w:r w:rsidRPr="005C0AC5">
        <w:rPr>
          <w:rFonts w:ascii="Times New Roman" w:hint="eastAsia"/>
          <w:szCs w:val="21"/>
        </w:rPr>
        <w:t>浇水量介于大水和小水之间，</w:t>
      </w:r>
      <w:r w:rsidR="00650DBA">
        <w:rPr>
          <w:rFonts w:ascii="Times New Roman" w:hint="eastAsia"/>
          <w:szCs w:val="21"/>
        </w:rPr>
        <w:t>水分</w:t>
      </w:r>
      <w:r>
        <w:rPr>
          <w:rFonts w:ascii="Times New Roman" w:hint="eastAsia"/>
          <w:szCs w:val="21"/>
        </w:rPr>
        <w:t>可</w:t>
      </w:r>
      <w:r w:rsidRPr="005C0AC5">
        <w:rPr>
          <w:rFonts w:ascii="Times New Roman" w:hint="eastAsia"/>
          <w:szCs w:val="21"/>
        </w:rPr>
        <w:t>渗透到</w:t>
      </w:r>
      <w:r>
        <w:rPr>
          <w:rFonts w:ascii="Times New Roman"/>
          <w:szCs w:val="21"/>
        </w:rPr>
        <w:t>2</w:t>
      </w:r>
      <w:r w:rsidRPr="005C0AC5">
        <w:rPr>
          <w:rFonts w:ascii="Times New Roman" w:hint="eastAsia"/>
          <w:szCs w:val="21"/>
        </w:rPr>
        <w:t>0</w:t>
      </w:r>
      <w:r w:rsidR="0098797F">
        <w:rPr>
          <w:rFonts w:ascii="Times New Roman" w:hint="eastAsia"/>
          <w:szCs w:val="21"/>
        </w:rPr>
        <w:t xml:space="preserve"> </w:t>
      </w:r>
      <w:r w:rsidR="0098797F" w:rsidRPr="00616A05">
        <w:rPr>
          <w:rFonts w:ascii="Times New Roman" w:cs="宋体" w:hint="eastAsia"/>
          <w:color w:val="000000"/>
          <w:szCs w:val="21"/>
        </w:rPr>
        <w:t>cm</w:t>
      </w:r>
      <w:r w:rsidRPr="005C0AC5">
        <w:rPr>
          <w:rFonts w:ascii="Times New Roman" w:hint="eastAsia"/>
          <w:szCs w:val="21"/>
        </w:rPr>
        <w:t>-</w:t>
      </w:r>
      <w:r>
        <w:rPr>
          <w:rFonts w:ascii="Times New Roman"/>
          <w:szCs w:val="21"/>
        </w:rPr>
        <w:t>4</w:t>
      </w:r>
      <w:r w:rsidRPr="005C0AC5">
        <w:rPr>
          <w:rFonts w:ascii="Times New Roman" w:hint="eastAsia"/>
          <w:szCs w:val="21"/>
        </w:rPr>
        <w:t>0</w:t>
      </w:r>
      <w:r>
        <w:rPr>
          <w:rFonts w:ascii="Times New Roman" w:hint="eastAsia"/>
          <w:szCs w:val="21"/>
        </w:rPr>
        <w:t xml:space="preserve"> </w:t>
      </w:r>
      <w:r w:rsidRPr="00616A05">
        <w:rPr>
          <w:rFonts w:ascii="Times New Roman" w:cs="宋体" w:hint="eastAsia"/>
          <w:color w:val="000000"/>
          <w:szCs w:val="21"/>
        </w:rPr>
        <w:t>cm</w:t>
      </w:r>
      <w:r>
        <w:rPr>
          <w:rFonts w:ascii="Times New Roman" w:hint="eastAsia"/>
          <w:szCs w:val="21"/>
        </w:rPr>
        <w:t>或更深的土层，</w:t>
      </w:r>
      <w:r w:rsidR="005952F8">
        <w:rPr>
          <w:rFonts w:ascii="Times New Roman" w:hint="eastAsia"/>
          <w:szCs w:val="21"/>
        </w:rPr>
        <w:t>能湿润到</w:t>
      </w:r>
      <w:r w:rsidRPr="005C0AC5">
        <w:rPr>
          <w:rFonts w:ascii="Times New Roman" w:hint="eastAsia"/>
          <w:szCs w:val="21"/>
        </w:rPr>
        <w:t>吸收根所在的区域</w:t>
      </w:r>
      <w:r>
        <w:rPr>
          <w:rFonts w:ascii="Times New Roman" w:hint="eastAsia"/>
          <w:szCs w:val="21"/>
        </w:rPr>
        <w:t>。</w:t>
      </w:r>
    </w:p>
    <w:p w:rsidR="00EA0C35" w:rsidRDefault="00EA0C35" w:rsidP="00EA0C35">
      <w:pPr>
        <w:pStyle w:val="afffffffffff5"/>
        <w:spacing w:line="360" w:lineRule="auto"/>
        <w:ind w:firstLine="0"/>
        <w:rPr>
          <w:rFonts w:ascii="黑体" w:eastAsia="黑体" w:hAnsi="黑体" w:cs="黑体"/>
          <w:szCs w:val="21"/>
        </w:rPr>
      </w:pPr>
      <w:r>
        <w:rPr>
          <w:rFonts w:ascii="黑体" w:eastAsia="黑体" w:hAnsi="黑体" w:cs="黑体" w:hint="eastAsia"/>
          <w:szCs w:val="21"/>
        </w:rPr>
        <w:t>3</w:t>
      </w:r>
      <w:r>
        <w:rPr>
          <w:rFonts w:ascii="黑体" w:eastAsia="黑体" w:hAnsi="黑体" w:cs="黑体"/>
          <w:szCs w:val="21"/>
        </w:rPr>
        <w:t>.4</w:t>
      </w:r>
    </w:p>
    <w:p w:rsidR="00EA0C35" w:rsidRPr="00E51C07" w:rsidRDefault="00EA0C35" w:rsidP="00EA0C35">
      <w:pPr>
        <w:pStyle w:val="afffffffffff5"/>
        <w:spacing w:line="360" w:lineRule="auto"/>
        <w:ind w:firstLineChars="200"/>
        <w:rPr>
          <w:rFonts w:ascii="黑体" w:eastAsia="黑体" w:hAnsi="黑体" w:cs="黑体"/>
          <w:szCs w:val="21"/>
        </w:rPr>
      </w:pPr>
      <w:r>
        <w:rPr>
          <w:rFonts w:ascii="黑体" w:eastAsia="黑体" w:hAnsi="黑体" w:cs="黑体" w:hint="eastAsia"/>
          <w:szCs w:val="21"/>
        </w:rPr>
        <w:t>小水</w:t>
      </w:r>
      <w:r w:rsidRPr="00E51C07">
        <w:rPr>
          <w:rFonts w:ascii="黑体" w:eastAsia="黑体" w:hAnsi="黑体" w:cs="黑体" w:hint="eastAsia"/>
          <w:szCs w:val="21"/>
        </w:rPr>
        <w:t xml:space="preserve"> </w:t>
      </w:r>
      <w:r w:rsidR="005C0AC5">
        <w:rPr>
          <w:rFonts w:ascii="黑体" w:eastAsia="黑体" w:hAnsi="黑体" w:cs="黑体"/>
          <w:szCs w:val="21"/>
        </w:rPr>
        <w:t xml:space="preserve">light </w:t>
      </w:r>
      <w:r w:rsidRPr="00E51C07">
        <w:rPr>
          <w:rFonts w:ascii="黑体" w:eastAsia="黑体" w:hAnsi="黑体" w:cs="黑体"/>
          <w:szCs w:val="21"/>
        </w:rPr>
        <w:t>wate</w:t>
      </w:r>
      <w:r w:rsidR="005C0AC5">
        <w:rPr>
          <w:rFonts w:ascii="黑体" w:eastAsia="黑体" w:hAnsi="黑体" w:cs="黑体"/>
          <w:szCs w:val="21"/>
        </w:rPr>
        <w:t>ring</w:t>
      </w:r>
    </w:p>
    <w:p w:rsidR="00EA0C35" w:rsidRPr="00EA0C35" w:rsidRDefault="005C0AC5" w:rsidP="00EA0C35">
      <w:pPr>
        <w:pStyle w:val="afffffffffff5"/>
        <w:spacing w:line="360" w:lineRule="auto"/>
        <w:rPr>
          <w:rFonts w:ascii="Times New Roman"/>
          <w:szCs w:val="21"/>
        </w:rPr>
      </w:pPr>
      <w:r>
        <w:rPr>
          <w:rFonts w:ascii="Times New Roman" w:hint="eastAsia"/>
          <w:szCs w:val="21"/>
        </w:rPr>
        <w:t>浇</w:t>
      </w:r>
      <w:r w:rsidRPr="005C0AC5">
        <w:rPr>
          <w:rFonts w:ascii="Times New Roman" w:hint="eastAsia"/>
          <w:szCs w:val="21"/>
        </w:rPr>
        <w:t>水量较小</w:t>
      </w:r>
      <w:r>
        <w:rPr>
          <w:rFonts w:ascii="Times New Roman" w:hint="eastAsia"/>
          <w:szCs w:val="21"/>
        </w:rPr>
        <w:t>，</w:t>
      </w:r>
      <w:r w:rsidRPr="005C0AC5">
        <w:rPr>
          <w:rFonts w:ascii="Times New Roman" w:hint="eastAsia"/>
          <w:szCs w:val="21"/>
        </w:rPr>
        <w:t>只湿润</w:t>
      </w:r>
      <w:r w:rsidRPr="005C0AC5">
        <w:rPr>
          <w:rFonts w:ascii="Times New Roman" w:hint="eastAsia"/>
          <w:szCs w:val="21"/>
        </w:rPr>
        <w:t>10</w:t>
      </w:r>
      <w:r w:rsidR="0098797F">
        <w:rPr>
          <w:rFonts w:ascii="Times New Roman" w:hint="eastAsia"/>
          <w:szCs w:val="21"/>
        </w:rPr>
        <w:t xml:space="preserve"> </w:t>
      </w:r>
      <w:r w:rsidR="0098797F" w:rsidRPr="00616A05">
        <w:rPr>
          <w:rFonts w:ascii="Times New Roman" w:cs="宋体" w:hint="eastAsia"/>
          <w:color w:val="000000"/>
          <w:szCs w:val="21"/>
        </w:rPr>
        <w:t>cm</w:t>
      </w:r>
      <w:r w:rsidRPr="005C0AC5">
        <w:rPr>
          <w:rFonts w:ascii="Times New Roman" w:hint="eastAsia"/>
          <w:szCs w:val="21"/>
        </w:rPr>
        <w:t>-20</w:t>
      </w:r>
      <w:r>
        <w:rPr>
          <w:rFonts w:ascii="Times New Roman" w:hint="eastAsia"/>
          <w:szCs w:val="21"/>
        </w:rPr>
        <w:t xml:space="preserve"> </w:t>
      </w:r>
      <w:r w:rsidRPr="00616A05">
        <w:rPr>
          <w:rFonts w:ascii="Times New Roman" w:cs="宋体" w:hint="eastAsia"/>
          <w:color w:val="000000"/>
          <w:szCs w:val="21"/>
        </w:rPr>
        <w:t>cm</w:t>
      </w:r>
      <w:r w:rsidRPr="005C0AC5">
        <w:rPr>
          <w:rFonts w:ascii="Times New Roman" w:hint="eastAsia"/>
          <w:szCs w:val="21"/>
        </w:rPr>
        <w:t>的土壤表层。</w:t>
      </w:r>
    </w:p>
    <w:p w:rsidR="000A68BD" w:rsidRPr="004E3C51" w:rsidRDefault="0098797F" w:rsidP="004E3C51">
      <w:pPr>
        <w:pStyle w:val="affc"/>
        <w:spacing w:before="240" w:after="240"/>
      </w:pPr>
      <w:r>
        <w:rPr>
          <w:rFonts w:hint="eastAsia"/>
          <w:szCs w:val="21"/>
        </w:rPr>
        <w:t>产地环境</w:t>
      </w:r>
    </w:p>
    <w:p w:rsidR="001C4212" w:rsidRPr="003B40F9" w:rsidRDefault="0098797F" w:rsidP="00B52EEF">
      <w:pPr>
        <w:pStyle w:val="afffffffffff4"/>
        <w:rPr>
          <w:rFonts w:ascii="Times New Roman" w:cs="宋体"/>
          <w:color w:val="000000"/>
          <w:szCs w:val="21"/>
        </w:rPr>
      </w:pPr>
      <w:r w:rsidRPr="003B40F9">
        <w:rPr>
          <w:rFonts w:ascii="Times New Roman" w:cs="宋体" w:hint="eastAsia"/>
          <w:color w:val="000000"/>
          <w:szCs w:val="21"/>
        </w:rPr>
        <w:t>产地</w:t>
      </w:r>
      <w:r w:rsidRPr="003B40F9">
        <w:rPr>
          <w:rFonts w:ascii="Times New Roman" w:cs="宋体"/>
          <w:color w:val="000000"/>
          <w:szCs w:val="21"/>
        </w:rPr>
        <w:t>环境应</w:t>
      </w:r>
      <w:r w:rsidR="00B52EEF" w:rsidRPr="003B40F9">
        <w:rPr>
          <w:rFonts w:ascii="Times New Roman" w:cs="宋体"/>
          <w:color w:val="000000"/>
          <w:szCs w:val="21"/>
        </w:rPr>
        <w:t>符合</w:t>
      </w:r>
      <w:r w:rsidRPr="003B40F9">
        <w:rPr>
          <w:rFonts w:ascii="Times New Roman"/>
          <w:szCs w:val="21"/>
        </w:rPr>
        <w:t>DB31</w:t>
      </w:r>
      <w:r w:rsidRPr="003B40F9">
        <w:rPr>
          <w:rFonts w:ascii="Times New Roman" w:hint="eastAsia"/>
          <w:szCs w:val="21"/>
        </w:rPr>
        <w:t xml:space="preserve">/T </w:t>
      </w:r>
      <w:r w:rsidRPr="003B40F9">
        <w:rPr>
          <w:rFonts w:ascii="Times New Roman"/>
          <w:szCs w:val="21"/>
        </w:rPr>
        <w:t>1441.1-2023</w:t>
      </w:r>
      <w:r w:rsidRPr="003B40F9">
        <w:rPr>
          <w:rFonts w:ascii="Times New Roman" w:hint="eastAsia"/>
          <w:szCs w:val="21"/>
        </w:rPr>
        <w:t>的</w:t>
      </w:r>
      <w:r w:rsidR="00B52EEF" w:rsidRPr="003B40F9">
        <w:rPr>
          <w:rFonts w:ascii="Times New Roman" w:cs="宋体"/>
          <w:color w:val="000000"/>
          <w:szCs w:val="21"/>
        </w:rPr>
        <w:t>要求。</w:t>
      </w:r>
    </w:p>
    <w:p w:rsidR="004777ED" w:rsidRPr="003B40F9" w:rsidRDefault="0098797F" w:rsidP="00185056">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5</w:t>
      </w:r>
      <w:r w:rsidR="00F45D2B" w:rsidRPr="003B40F9">
        <w:rPr>
          <w:rFonts w:ascii="黑体" w:eastAsia="黑体" w:hAnsi="黑体" w:cs="黑体" w:hint="eastAsia"/>
          <w:szCs w:val="21"/>
        </w:rPr>
        <w:t xml:space="preserve">  设施</w:t>
      </w:r>
    </w:p>
    <w:p w:rsidR="00F45D2B" w:rsidRPr="003B40F9" w:rsidRDefault="0098797F" w:rsidP="0098797F">
      <w:pPr>
        <w:pStyle w:val="afffffffffff4"/>
        <w:ind w:firstLineChars="0" w:firstLine="0"/>
        <w:rPr>
          <w:rFonts w:ascii="Times New Roman" w:cs="宋体"/>
          <w:color w:val="000000"/>
          <w:szCs w:val="21"/>
        </w:rPr>
      </w:pPr>
      <w:r w:rsidRPr="003B40F9">
        <w:rPr>
          <w:rFonts w:ascii="黑体" w:eastAsia="黑体" w:hAnsi="黑体" w:cs="黑体"/>
          <w:szCs w:val="21"/>
        </w:rPr>
        <w:lastRenderedPageBreak/>
        <w:t>5</w:t>
      </w:r>
      <w:r w:rsidRPr="003B40F9">
        <w:rPr>
          <w:rFonts w:ascii="黑体" w:eastAsia="黑体" w:hAnsi="黑体" w:cs="黑体" w:hint="eastAsia"/>
          <w:szCs w:val="21"/>
        </w:rPr>
        <w:t>.1</w:t>
      </w:r>
      <w:r w:rsidRPr="003B40F9">
        <w:rPr>
          <w:rFonts w:ascii="黑体" w:eastAsia="黑体" w:hAnsi="黑体" w:cs="黑体"/>
          <w:szCs w:val="21"/>
        </w:rPr>
        <w:t xml:space="preserve"> </w:t>
      </w:r>
      <w:r w:rsidR="00F45D2B" w:rsidRPr="003B40F9">
        <w:rPr>
          <w:rFonts w:ascii="Times New Roman" w:cs="宋体" w:hint="eastAsia"/>
          <w:color w:val="000000"/>
          <w:szCs w:val="21"/>
        </w:rPr>
        <w:t>宜选择连栋式</w:t>
      </w:r>
      <w:r w:rsidR="00A06733">
        <w:rPr>
          <w:rFonts w:ascii="Times New Roman" w:cs="宋体" w:hint="eastAsia"/>
          <w:color w:val="000000"/>
          <w:szCs w:val="21"/>
        </w:rPr>
        <w:t>塑料</w:t>
      </w:r>
      <w:r w:rsidR="00F45D2B" w:rsidRPr="003B40F9">
        <w:rPr>
          <w:rFonts w:ascii="Times New Roman" w:cs="宋体" w:hint="eastAsia"/>
          <w:color w:val="000000"/>
          <w:szCs w:val="21"/>
        </w:rPr>
        <w:t>大棚、单栋</w:t>
      </w:r>
      <w:r w:rsidR="00A06733">
        <w:rPr>
          <w:rFonts w:ascii="Times New Roman" w:cs="宋体" w:hint="eastAsia"/>
          <w:color w:val="000000"/>
          <w:szCs w:val="21"/>
        </w:rPr>
        <w:t>塑料</w:t>
      </w:r>
      <w:r w:rsidR="00F45D2B" w:rsidRPr="003B40F9">
        <w:rPr>
          <w:rFonts w:ascii="Times New Roman" w:cs="宋体" w:hint="eastAsia"/>
          <w:color w:val="000000"/>
          <w:szCs w:val="21"/>
        </w:rPr>
        <w:t>大棚或简易避雨棚。简易避雨以钢管结构小拱型棚为主。</w:t>
      </w:r>
    </w:p>
    <w:p w:rsidR="0098797F" w:rsidRPr="003B40F9" w:rsidRDefault="0098797F" w:rsidP="0098797F">
      <w:pPr>
        <w:pStyle w:val="afffffffffff4"/>
        <w:ind w:firstLineChars="0" w:firstLine="0"/>
        <w:rPr>
          <w:rFonts w:ascii="Times New Roman" w:cs="宋体"/>
          <w:color w:val="000000"/>
          <w:szCs w:val="21"/>
        </w:rPr>
      </w:pPr>
      <w:r w:rsidRPr="003B40F9">
        <w:rPr>
          <w:rFonts w:ascii="黑体" w:eastAsia="黑体" w:hAnsi="黑体" w:cs="黑体"/>
          <w:szCs w:val="21"/>
        </w:rPr>
        <w:t>5</w:t>
      </w:r>
      <w:r w:rsidRPr="003B40F9">
        <w:rPr>
          <w:rFonts w:ascii="黑体" w:eastAsia="黑体" w:hAnsi="黑体" w:cs="黑体" w:hint="eastAsia"/>
          <w:szCs w:val="21"/>
        </w:rPr>
        <w:t>.</w:t>
      </w:r>
      <w:r w:rsidRPr="003B40F9">
        <w:rPr>
          <w:rFonts w:ascii="黑体" w:eastAsia="黑体" w:hAnsi="黑体" w:cs="黑体"/>
          <w:szCs w:val="21"/>
        </w:rPr>
        <w:t>2</w:t>
      </w:r>
      <w:r w:rsidR="00BE08AD" w:rsidRPr="003B40F9">
        <w:rPr>
          <w:rFonts w:ascii="黑体" w:eastAsia="黑体" w:hAnsi="黑体" w:cs="黑体"/>
          <w:szCs w:val="21"/>
        </w:rPr>
        <w:t xml:space="preserve"> </w:t>
      </w:r>
      <w:r w:rsidR="00BE08AD" w:rsidRPr="003B40F9">
        <w:rPr>
          <w:rFonts w:ascii="Times New Roman" w:cs="宋体" w:hint="eastAsia"/>
          <w:color w:val="000000"/>
          <w:szCs w:val="21"/>
        </w:rPr>
        <w:t>大棚薄膜采用长寿、无滴聚乙烯薄膜或聚烯烃薄</w:t>
      </w:r>
      <w:r w:rsidR="00BE08AD" w:rsidRPr="003B40F9">
        <w:rPr>
          <w:rFonts w:ascii="Times New Roman" w:cs="宋体"/>
          <w:color w:val="000000"/>
          <w:szCs w:val="21"/>
        </w:rPr>
        <w:t>膜</w:t>
      </w:r>
      <w:r w:rsidR="00BE08AD" w:rsidRPr="003B40F9">
        <w:rPr>
          <w:rFonts w:ascii="Times New Roman" w:cs="宋体" w:hint="eastAsia"/>
          <w:color w:val="000000"/>
          <w:szCs w:val="21"/>
        </w:rPr>
        <w:t>，厚度为：</w:t>
      </w:r>
      <w:r w:rsidR="00BE08AD" w:rsidRPr="003B40F9">
        <w:rPr>
          <w:rFonts w:ascii="Times New Roman" w:cs="宋体" w:hint="eastAsia"/>
          <w:color w:val="000000"/>
          <w:szCs w:val="21"/>
        </w:rPr>
        <w:t>700</w:t>
      </w:r>
      <w:r w:rsidR="00B33E78">
        <w:rPr>
          <w:rFonts w:ascii="Times New Roman" w:cs="宋体"/>
          <w:color w:val="000000"/>
          <w:szCs w:val="21"/>
        </w:rPr>
        <w:t xml:space="preserve"> </w:t>
      </w:r>
      <w:r w:rsidR="00BE08AD" w:rsidRPr="003B40F9">
        <w:rPr>
          <w:rFonts w:ascii="Times New Roman" w:cs="宋体" w:hint="eastAsia"/>
          <w:color w:val="000000"/>
          <w:szCs w:val="21"/>
        </w:rPr>
        <w:t>um-</w:t>
      </w:r>
      <w:r w:rsidR="00BE08AD" w:rsidRPr="003B40F9">
        <w:rPr>
          <w:rFonts w:ascii="Times New Roman" w:cs="宋体"/>
          <w:color w:val="000000"/>
          <w:szCs w:val="21"/>
        </w:rPr>
        <w:t>12</w:t>
      </w:r>
      <w:r w:rsidR="00BE08AD" w:rsidRPr="003B40F9">
        <w:rPr>
          <w:rFonts w:ascii="Times New Roman" w:cs="宋体" w:hint="eastAsia"/>
          <w:color w:val="000000"/>
          <w:szCs w:val="21"/>
        </w:rPr>
        <w:t>00</w:t>
      </w:r>
      <w:r w:rsidR="00B33E78">
        <w:rPr>
          <w:rFonts w:ascii="Times New Roman" w:cs="宋体"/>
          <w:color w:val="000000"/>
          <w:szCs w:val="21"/>
        </w:rPr>
        <w:t xml:space="preserve"> </w:t>
      </w:r>
      <w:r w:rsidR="00BE08AD" w:rsidRPr="003B40F9">
        <w:rPr>
          <w:rFonts w:ascii="Times New Roman" w:cs="宋体" w:hint="eastAsia"/>
          <w:color w:val="000000"/>
          <w:szCs w:val="21"/>
        </w:rPr>
        <w:t>um</w:t>
      </w:r>
      <w:r w:rsidR="00BE08AD" w:rsidRPr="003B40F9">
        <w:rPr>
          <w:rFonts w:ascii="Times New Roman" w:cs="宋体" w:hint="eastAsia"/>
          <w:color w:val="000000"/>
          <w:szCs w:val="21"/>
        </w:rPr>
        <w:t>。促成栽培在</w:t>
      </w:r>
      <w:r w:rsidR="00BE08AD" w:rsidRPr="003B40F9">
        <w:rPr>
          <w:rFonts w:ascii="Times New Roman" w:cs="宋体"/>
          <w:color w:val="000000"/>
          <w:szCs w:val="21"/>
        </w:rPr>
        <w:t>2</w:t>
      </w:r>
      <w:r w:rsidR="00BE08AD" w:rsidRPr="003B40F9">
        <w:rPr>
          <w:rFonts w:ascii="Times New Roman" w:cs="宋体" w:hint="eastAsia"/>
          <w:color w:val="000000"/>
          <w:szCs w:val="21"/>
        </w:rPr>
        <w:t>月上旬覆膜；避雨栽培在</w:t>
      </w:r>
      <w:r w:rsidR="00BE08AD" w:rsidRPr="003B40F9">
        <w:rPr>
          <w:rFonts w:ascii="Times New Roman" w:cs="宋体" w:hint="eastAsia"/>
          <w:color w:val="000000"/>
          <w:szCs w:val="21"/>
        </w:rPr>
        <w:t>4</w:t>
      </w:r>
      <w:r w:rsidR="00BE08AD" w:rsidRPr="003B40F9">
        <w:rPr>
          <w:rFonts w:ascii="Times New Roman" w:cs="宋体" w:hint="eastAsia"/>
          <w:color w:val="000000"/>
          <w:szCs w:val="21"/>
        </w:rPr>
        <w:t>月初葡萄发芽前后覆膜。</w:t>
      </w:r>
    </w:p>
    <w:p w:rsidR="00A600C8" w:rsidRDefault="00BE08AD" w:rsidP="00A600C8">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A600C8" w:rsidRPr="003B40F9">
        <w:rPr>
          <w:rFonts w:ascii="黑体" w:eastAsia="黑体" w:hAnsi="黑体" w:cs="黑体" w:hint="eastAsia"/>
          <w:szCs w:val="21"/>
        </w:rPr>
        <w:t xml:space="preserve">  定植</w:t>
      </w:r>
    </w:p>
    <w:p w:rsidR="00A600C8" w:rsidRDefault="00BE08AD" w:rsidP="00A600C8">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6</w:t>
      </w:r>
      <w:r w:rsidR="00A600C8">
        <w:rPr>
          <w:rFonts w:ascii="黑体" w:eastAsia="黑体" w:hAnsi="黑体" w:cs="黑体"/>
          <w:szCs w:val="21"/>
        </w:rPr>
        <w:t>.1</w:t>
      </w:r>
      <w:r w:rsidR="00A600C8">
        <w:rPr>
          <w:rFonts w:ascii="黑体" w:eastAsia="黑体" w:hAnsi="黑体" w:cs="黑体" w:hint="eastAsia"/>
          <w:szCs w:val="21"/>
        </w:rPr>
        <w:t xml:space="preserve">  苗木</w:t>
      </w:r>
      <w:r>
        <w:rPr>
          <w:rFonts w:ascii="黑体" w:eastAsia="黑体" w:hAnsi="黑体" w:cs="黑体" w:hint="eastAsia"/>
          <w:szCs w:val="21"/>
        </w:rPr>
        <w:t>准备</w:t>
      </w:r>
    </w:p>
    <w:p w:rsidR="00C8729E" w:rsidRPr="003B40F9" w:rsidRDefault="00C8729E" w:rsidP="00C8729E">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Pr="003B40F9">
        <w:rPr>
          <w:rFonts w:ascii="黑体" w:eastAsia="黑体" w:hAnsi="黑体" w:cs="黑体" w:hint="eastAsia"/>
          <w:szCs w:val="21"/>
        </w:rPr>
        <w:t>.</w:t>
      </w:r>
      <w:r w:rsidRPr="003B40F9">
        <w:rPr>
          <w:rFonts w:ascii="黑体" w:eastAsia="黑体" w:hAnsi="黑体" w:cs="黑体"/>
          <w:szCs w:val="21"/>
        </w:rPr>
        <w:t>1.1</w:t>
      </w:r>
      <w:r w:rsidRPr="003B40F9">
        <w:rPr>
          <w:rFonts w:ascii="黑体" w:eastAsia="黑体" w:hAnsi="黑体" w:cs="黑体" w:hint="eastAsia"/>
          <w:szCs w:val="21"/>
        </w:rPr>
        <w:t xml:space="preserve">  扦插苗</w:t>
      </w:r>
    </w:p>
    <w:p w:rsidR="00A600C8" w:rsidRPr="003B40F9" w:rsidRDefault="00BD627F" w:rsidP="00A600C8">
      <w:pPr>
        <w:pStyle w:val="afffffffffff4"/>
        <w:spacing w:beforeLines="100" w:before="240" w:afterLines="100" w:after="240"/>
        <w:rPr>
          <w:rFonts w:ascii="黑体" w:eastAsia="黑体" w:hAnsi="黑体" w:cs="黑体"/>
          <w:szCs w:val="21"/>
        </w:rPr>
      </w:pPr>
      <w:r w:rsidRPr="003B40F9">
        <w:rPr>
          <w:rFonts w:ascii="Times New Roman" w:cs="宋体" w:hint="eastAsia"/>
          <w:szCs w:val="21"/>
        </w:rPr>
        <w:t>选择粗壮的一年生</w:t>
      </w:r>
      <w:r w:rsidR="00217BD7" w:rsidRPr="003B40F9">
        <w:rPr>
          <w:rFonts w:ascii="Times New Roman" w:cs="宋体" w:hint="eastAsia"/>
          <w:szCs w:val="21"/>
        </w:rPr>
        <w:t>扦插</w:t>
      </w:r>
      <w:r w:rsidRPr="003B40F9">
        <w:rPr>
          <w:rFonts w:ascii="Times New Roman" w:cs="宋体" w:hint="eastAsia"/>
          <w:szCs w:val="21"/>
        </w:rPr>
        <w:t>苗，苗的</w:t>
      </w:r>
      <w:r w:rsidR="001A2145" w:rsidRPr="003B40F9">
        <w:rPr>
          <w:rFonts w:ascii="Times New Roman" w:cs="宋体" w:hint="eastAsia"/>
          <w:szCs w:val="21"/>
        </w:rPr>
        <w:t>根颈以上</w:t>
      </w:r>
      <w:r w:rsidR="001A2145" w:rsidRPr="003B40F9">
        <w:rPr>
          <w:rFonts w:ascii="Times New Roman" w:cs="宋体" w:hint="eastAsia"/>
          <w:szCs w:val="21"/>
        </w:rPr>
        <w:t>1</w:t>
      </w:r>
      <w:r w:rsidR="001A2145" w:rsidRPr="003B40F9">
        <w:rPr>
          <w:rFonts w:ascii="Times New Roman" w:cs="宋体"/>
          <w:szCs w:val="21"/>
        </w:rPr>
        <w:t>0 cm</w:t>
      </w:r>
      <w:r w:rsidR="001A2145" w:rsidRPr="003B40F9">
        <w:rPr>
          <w:rFonts w:ascii="Times New Roman" w:cs="宋体"/>
          <w:szCs w:val="21"/>
        </w:rPr>
        <w:t>处直径达</w:t>
      </w:r>
      <w:r w:rsidRPr="003B40F9">
        <w:rPr>
          <w:rFonts w:ascii="Times New Roman" w:cs="宋体" w:hint="eastAsia"/>
          <w:szCs w:val="21"/>
        </w:rPr>
        <w:t>0.</w:t>
      </w:r>
      <w:r w:rsidR="001A2145" w:rsidRPr="003B40F9">
        <w:rPr>
          <w:rFonts w:ascii="Times New Roman" w:cs="宋体"/>
          <w:szCs w:val="21"/>
        </w:rPr>
        <w:t>8</w:t>
      </w:r>
      <w:r w:rsidRPr="003B40F9">
        <w:rPr>
          <w:rFonts w:ascii="Times New Roman" w:cs="宋体" w:hint="eastAsia"/>
          <w:szCs w:val="21"/>
        </w:rPr>
        <w:t xml:space="preserve"> cm</w:t>
      </w:r>
      <w:r w:rsidRPr="003B40F9">
        <w:rPr>
          <w:rFonts w:ascii="Times New Roman" w:cs="宋体" w:hint="eastAsia"/>
          <w:szCs w:val="21"/>
        </w:rPr>
        <w:t>以上，</w:t>
      </w:r>
      <w:r w:rsidR="001A2145" w:rsidRPr="003B40F9">
        <w:rPr>
          <w:rFonts w:ascii="Times New Roman" w:cs="宋体" w:hint="eastAsia"/>
          <w:szCs w:val="21"/>
        </w:rPr>
        <w:t>距根颈</w:t>
      </w:r>
      <w:r w:rsidR="001A2145" w:rsidRPr="003B40F9">
        <w:rPr>
          <w:rFonts w:ascii="Times New Roman" w:cs="宋体" w:hint="eastAsia"/>
          <w:szCs w:val="21"/>
        </w:rPr>
        <w:t>30 cm</w:t>
      </w:r>
      <w:r w:rsidR="001A2145" w:rsidRPr="003B40F9">
        <w:rPr>
          <w:rFonts w:ascii="Times New Roman" w:cs="宋体" w:hint="eastAsia"/>
          <w:szCs w:val="21"/>
        </w:rPr>
        <w:t>内有健壮芽</w:t>
      </w:r>
      <w:r w:rsidR="001A2145" w:rsidRPr="003B40F9">
        <w:rPr>
          <w:rFonts w:ascii="Times New Roman" w:cs="宋体" w:hint="eastAsia"/>
          <w:szCs w:val="21"/>
        </w:rPr>
        <w:t>4</w:t>
      </w:r>
      <w:r w:rsidR="00BE08AD" w:rsidRPr="003B40F9">
        <w:rPr>
          <w:rFonts w:ascii="Times New Roman" w:cs="宋体" w:hint="eastAsia"/>
          <w:szCs w:val="21"/>
        </w:rPr>
        <w:t>个</w:t>
      </w:r>
      <w:r w:rsidR="001A2145" w:rsidRPr="003B40F9">
        <w:rPr>
          <w:rFonts w:ascii="Times New Roman" w:cs="宋体" w:hint="eastAsia"/>
          <w:szCs w:val="21"/>
        </w:rPr>
        <w:t>-5</w:t>
      </w:r>
      <w:r w:rsidR="001A2145" w:rsidRPr="003B40F9">
        <w:rPr>
          <w:rFonts w:ascii="Times New Roman" w:cs="宋体" w:hint="eastAsia"/>
          <w:szCs w:val="21"/>
        </w:rPr>
        <w:t>个，有</w:t>
      </w:r>
      <w:r w:rsidR="001A2145" w:rsidRPr="003B40F9">
        <w:rPr>
          <w:rFonts w:ascii="Times New Roman" w:cs="宋体" w:hint="eastAsia"/>
          <w:szCs w:val="21"/>
        </w:rPr>
        <w:t>4</w:t>
      </w:r>
      <w:r w:rsidR="00BE08AD" w:rsidRPr="003B40F9">
        <w:rPr>
          <w:rFonts w:ascii="Times New Roman" w:cs="宋体" w:hint="eastAsia"/>
          <w:szCs w:val="21"/>
        </w:rPr>
        <w:t>条</w:t>
      </w:r>
      <w:r w:rsidR="001A2145" w:rsidRPr="003B40F9">
        <w:rPr>
          <w:rFonts w:ascii="Times New Roman" w:cs="宋体" w:hint="eastAsia"/>
          <w:szCs w:val="21"/>
        </w:rPr>
        <w:t>-5</w:t>
      </w:r>
      <w:r w:rsidR="001A2145" w:rsidRPr="003B40F9">
        <w:rPr>
          <w:rFonts w:ascii="Times New Roman" w:cs="宋体" w:hint="eastAsia"/>
          <w:szCs w:val="21"/>
        </w:rPr>
        <w:t>条直径</w:t>
      </w:r>
      <w:r w:rsidR="001A2145" w:rsidRPr="003B40F9">
        <w:rPr>
          <w:rFonts w:ascii="Times New Roman" w:cs="宋体" w:hint="eastAsia"/>
          <w:szCs w:val="21"/>
        </w:rPr>
        <w:t>0.4 cm</w:t>
      </w:r>
      <w:r w:rsidR="001A2145" w:rsidRPr="003B40F9">
        <w:rPr>
          <w:rFonts w:ascii="Times New Roman" w:cs="宋体" w:hint="eastAsia"/>
          <w:szCs w:val="21"/>
        </w:rPr>
        <w:t>以上、长度</w:t>
      </w:r>
      <w:r w:rsidR="001A2145" w:rsidRPr="003B40F9">
        <w:rPr>
          <w:rFonts w:ascii="Times New Roman" w:cs="宋体" w:hint="eastAsia"/>
          <w:szCs w:val="21"/>
        </w:rPr>
        <w:t>18 cm</w:t>
      </w:r>
      <w:r w:rsidR="001A2145" w:rsidRPr="003B40F9">
        <w:rPr>
          <w:rFonts w:ascii="Times New Roman" w:cs="宋体" w:hint="eastAsia"/>
          <w:szCs w:val="21"/>
        </w:rPr>
        <w:t>以上的主侧根</w:t>
      </w:r>
      <w:r w:rsidRPr="003B40F9">
        <w:rPr>
          <w:rFonts w:ascii="Times New Roman" w:cs="宋体" w:hint="eastAsia"/>
          <w:szCs w:val="21"/>
        </w:rPr>
        <w:t>，无检疫性病虫。</w:t>
      </w:r>
    </w:p>
    <w:p w:rsidR="00A600C8" w:rsidRPr="003B40F9" w:rsidRDefault="00C8729E" w:rsidP="00A600C8">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A600C8" w:rsidRPr="003B40F9">
        <w:rPr>
          <w:rFonts w:ascii="黑体" w:eastAsia="黑体" w:hAnsi="黑体" w:cs="黑体" w:hint="eastAsia"/>
          <w:szCs w:val="21"/>
        </w:rPr>
        <w:t>.</w:t>
      </w:r>
      <w:r w:rsidRPr="003B40F9">
        <w:rPr>
          <w:rFonts w:ascii="黑体" w:eastAsia="黑体" w:hAnsi="黑体" w:cs="黑体"/>
          <w:szCs w:val="21"/>
        </w:rPr>
        <w:t>1</w:t>
      </w:r>
      <w:r w:rsidR="00A600C8" w:rsidRPr="003B40F9">
        <w:rPr>
          <w:rFonts w:ascii="黑体" w:eastAsia="黑体" w:hAnsi="黑体" w:cs="黑体"/>
          <w:szCs w:val="21"/>
        </w:rPr>
        <w:t>.2</w:t>
      </w:r>
      <w:r w:rsidR="00A600C8" w:rsidRPr="003B40F9">
        <w:rPr>
          <w:rFonts w:ascii="黑体" w:eastAsia="黑体" w:hAnsi="黑体" w:cs="黑体" w:hint="eastAsia"/>
          <w:szCs w:val="21"/>
        </w:rPr>
        <w:t xml:space="preserve">  </w:t>
      </w:r>
      <w:r w:rsidR="00AE2B8E" w:rsidRPr="003B40F9">
        <w:rPr>
          <w:rFonts w:ascii="黑体" w:eastAsia="黑体" w:hAnsi="黑体" w:cs="黑体" w:hint="eastAsia"/>
          <w:szCs w:val="21"/>
        </w:rPr>
        <w:t>嫁接苗</w:t>
      </w:r>
    </w:p>
    <w:p w:rsidR="00A600C8" w:rsidRPr="003B40F9" w:rsidRDefault="00C8729E" w:rsidP="00A600C8">
      <w:pPr>
        <w:pStyle w:val="afffffffffff4"/>
        <w:spacing w:beforeLines="100" w:before="240" w:afterLines="100" w:after="240"/>
        <w:rPr>
          <w:rFonts w:ascii="黑体" w:eastAsia="黑体" w:hAnsi="黑体" w:cs="黑体"/>
          <w:szCs w:val="21"/>
        </w:rPr>
      </w:pPr>
      <w:r w:rsidRPr="003B40F9">
        <w:rPr>
          <w:rFonts w:ascii="Times New Roman" w:cs="宋体" w:hint="eastAsia"/>
          <w:szCs w:val="21"/>
        </w:rPr>
        <w:t>选择粗壮的一年生砧木嫁接苗，苗木质量要求同</w:t>
      </w:r>
      <w:r w:rsidRPr="003B40F9">
        <w:rPr>
          <w:rFonts w:ascii="Times New Roman" w:cs="宋体" w:hint="eastAsia"/>
          <w:szCs w:val="21"/>
        </w:rPr>
        <w:t>6.1.1</w:t>
      </w:r>
      <w:r w:rsidRPr="003B40F9">
        <w:rPr>
          <w:rFonts w:ascii="Times New Roman" w:cs="宋体" w:hint="eastAsia"/>
          <w:szCs w:val="21"/>
        </w:rPr>
        <w:t>。</w:t>
      </w:r>
      <w:r w:rsidR="00BD627F" w:rsidRPr="003B40F9">
        <w:rPr>
          <w:rFonts w:ascii="Times New Roman" w:cs="宋体" w:hint="eastAsia"/>
          <w:color w:val="000000"/>
          <w:szCs w:val="21"/>
        </w:rPr>
        <w:t>适宜</w:t>
      </w:r>
      <w:r w:rsidR="00A600C8" w:rsidRPr="003B40F9">
        <w:rPr>
          <w:rFonts w:ascii="Times New Roman" w:cs="宋体" w:hint="eastAsia"/>
          <w:color w:val="000000"/>
          <w:szCs w:val="21"/>
        </w:rPr>
        <w:t>的砧木品种</w:t>
      </w:r>
      <w:r w:rsidR="00BD627F" w:rsidRPr="003B40F9">
        <w:rPr>
          <w:rFonts w:ascii="Times New Roman" w:cs="宋体" w:hint="eastAsia"/>
          <w:color w:val="000000"/>
          <w:szCs w:val="21"/>
        </w:rPr>
        <w:t>为</w:t>
      </w:r>
      <w:r w:rsidR="0098057B" w:rsidRPr="003B40F9">
        <w:rPr>
          <w:rFonts w:ascii="Times New Roman" w:cs="宋体" w:hint="eastAsia"/>
          <w:color w:val="000000"/>
          <w:szCs w:val="21"/>
        </w:rPr>
        <w:t>‘</w:t>
      </w:r>
      <w:r w:rsidR="00217BD7" w:rsidRPr="003B40F9">
        <w:rPr>
          <w:rFonts w:ascii="Times New Roman" w:cs="宋体"/>
          <w:color w:val="000000"/>
          <w:szCs w:val="21"/>
        </w:rPr>
        <w:t>101-14</w:t>
      </w:r>
      <w:r w:rsidR="0069739E">
        <w:rPr>
          <w:rFonts w:ascii="Times New Roman" w:cs="宋体" w:hint="eastAsia"/>
          <w:color w:val="000000"/>
          <w:szCs w:val="21"/>
        </w:rPr>
        <w:t>’</w:t>
      </w:r>
      <w:r w:rsidR="00A600C8" w:rsidRPr="003B40F9">
        <w:rPr>
          <w:rFonts w:ascii="Times New Roman" w:cs="宋体" w:hint="eastAsia"/>
          <w:color w:val="000000"/>
          <w:szCs w:val="21"/>
        </w:rPr>
        <w:t>等。</w:t>
      </w:r>
    </w:p>
    <w:p w:rsidR="00882463" w:rsidRPr="003B40F9" w:rsidRDefault="00BE08AD" w:rsidP="00882463">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882463" w:rsidRPr="003B40F9">
        <w:rPr>
          <w:rFonts w:ascii="黑体" w:eastAsia="黑体" w:hAnsi="黑体" w:cs="黑体"/>
          <w:szCs w:val="21"/>
        </w:rPr>
        <w:t>.</w:t>
      </w:r>
      <w:r w:rsidRPr="003B40F9">
        <w:rPr>
          <w:rFonts w:ascii="黑体" w:eastAsia="黑体" w:hAnsi="黑体" w:cs="黑体"/>
          <w:szCs w:val="21"/>
        </w:rPr>
        <w:t>2</w:t>
      </w:r>
      <w:r w:rsidR="00882463" w:rsidRPr="003B40F9">
        <w:rPr>
          <w:rFonts w:ascii="黑体" w:eastAsia="黑体" w:hAnsi="黑体" w:cs="黑体" w:hint="eastAsia"/>
          <w:szCs w:val="21"/>
        </w:rPr>
        <w:t xml:space="preserve">  </w:t>
      </w:r>
      <w:r w:rsidR="00217BD7" w:rsidRPr="003B40F9">
        <w:rPr>
          <w:rFonts w:ascii="黑体" w:eastAsia="黑体" w:hAnsi="黑体" w:cs="黑体" w:hint="eastAsia"/>
          <w:szCs w:val="21"/>
        </w:rPr>
        <w:t>定植时间</w:t>
      </w:r>
    </w:p>
    <w:p w:rsidR="00882463" w:rsidRPr="003B40F9" w:rsidRDefault="00217BD7" w:rsidP="00217BD7">
      <w:pPr>
        <w:pStyle w:val="afffffffffff4"/>
        <w:spacing w:beforeLines="100" w:before="240" w:afterLines="100" w:after="240"/>
        <w:rPr>
          <w:rFonts w:ascii="Times New Roman" w:cs="宋体"/>
          <w:color w:val="000000"/>
          <w:szCs w:val="21"/>
        </w:rPr>
      </w:pPr>
      <w:r w:rsidRPr="003B40F9">
        <w:rPr>
          <w:rFonts w:ascii="Times New Roman" w:cs="宋体" w:hint="eastAsia"/>
          <w:color w:val="000000"/>
          <w:szCs w:val="21"/>
        </w:rPr>
        <w:t>宜在</w:t>
      </w:r>
      <w:r w:rsidRPr="003B40F9">
        <w:rPr>
          <w:rFonts w:ascii="Times New Roman" w:cs="宋体" w:hint="eastAsia"/>
          <w:color w:val="000000"/>
          <w:szCs w:val="21"/>
        </w:rPr>
        <w:t>1</w:t>
      </w:r>
      <w:r w:rsidRPr="003B40F9">
        <w:rPr>
          <w:rFonts w:ascii="Times New Roman" w:cs="宋体"/>
          <w:color w:val="000000"/>
          <w:szCs w:val="21"/>
        </w:rPr>
        <w:t>2</w:t>
      </w:r>
      <w:r w:rsidRPr="003B40F9">
        <w:rPr>
          <w:rFonts w:ascii="Times New Roman" w:cs="宋体"/>
          <w:color w:val="000000"/>
          <w:szCs w:val="21"/>
        </w:rPr>
        <w:t>月</w:t>
      </w:r>
      <w:r w:rsidR="00616A05" w:rsidRPr="003B40F9">
        <w:rPr>
          <w:rFonts w:ascii="Times New Roman" w:cs="宋体" w:hint="eastAsia"/>
          <w:color w:val="000000"/>
          <w:szCs w:val="21"/>
        </w:rPr>
        <w:t>中下</w:t>
      </w:r>
      <w:r w:rsidR="001A2145" w:rsidRPr="003B40F9">
        <w:rPr>
          <w:rFonts w:ascii="Times New Roman" w:cs="宋体"/>
          <w:color w:val="000000"/>
          <w:szCs w:val="21"/>
        </w:rPr>
        <w:t>旬</w:t>
      </w:r>
      <w:r w:rsidR="00616A05" w:rsidRPr="003B40F9">
        <w:rPr>
          <w:rFonts w:ascii="Times New Roman" w:cs="宋体" w:hint="eastAsia"/>
          <w:color w:val="000000"/>
          <w:szCs w:val="21"/>
        </w:rPr>
        <w:t>至</w:t>
      </w:r>
      <w:r w:rsidR="004D1ED4" w:rsidRPr="003B40F9">
        <w:rPr>
          <w:rFonts w:ascii="Times New Roman" w:cs="宋体" w:hint="eastAsia"/>
          <w:color w:val="000000"/>
          <w:szCs w:val="21"/>
        </w:rPr>
        <w:t>翌</w:t>
      </w:r>
      <w:r w:rsidR="00616A05" w:rsidRPr="003B40F9">
        <w:rPr>
          <w:rFonts w:ascii="Times New Roman" w:cs="宋体" w:hint="eastAsia"/>
          <w:color w:val="000000"/>
          <w:szCs w:val="21"/>
        </w:rPr>
        <w:t>年</w:t>
      </w:r>
      <w:r w:rsidRPr="003B40F9">
        <w:rPr>
          <w:rFonts w:ascii="Times New Roman" w:cs="宋体"/>
          <w:color w:val="000000"/>
          <w:szCs w:val="21"/>
        </w:rPr>
        <w:t>2</w:t>
      </w:r>
      <w:r w:rsidRPr="003B40F9">
        <w:rPr>
          <w:rFonts w:ascii="Times New Roman" w:cs="宋体" w:hint="eastAsia"/>
          <w:color w:val="000000"/>
          <w:szCs w:val="21"/>
        </w:rPr>
        <w:t>月葡萄萌芽前完成定植。</w:t>
      </w:r>
    </w:p>
    <w:p w:rsidR="00217BD7" w:rsidRPr="003B40F9" w:rsidRDefault="00BE08AD" w:rsidP="00217BD7">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217BD7" w:rsidRPr="003B40F9">
        <w:rPr>
          <w:rFonts w:ascii="黑体" w:eastAsia="黑体" w:hAnsi="黑体" w:cs="黑体" w:hint="eastAsia"/>
          <w:szCs w:val="21"/>
        </w:rPr>
        <w:t>.</w:t>
      </w:r>
      <w:r w:rsidRPr="003B40F9">
        <w:rPr>
          <w:rFonts w:ascii="黑体" w:eastAsia="黑体" w:hAnsi="黑体" w:cs="黑体"/>
          <w:szCs w:val="21"/>
        </w:rPr>
        <w:t>3</w:t>
      </w:r>
      <w:r w:rsidR="00217BD7" w:rsidRPr="003B40F9">
        <w:rPr>
          <w:rFonts w:ascii="黑体" w:eastAsia="黑体" w:hAnsi="黑体" w:cs="黑体" w:hint="eastAsia"/>
          <w:szCs w:val="21"/>
        </w:rPr>
        <w:t xml:space="preserve">  定植方法</w:t>
      </w:r>
    </w:p>
    <w:p w:rsidR="001A2145" w:rsidRPr="003B40F9" w:rsidRDefault="00BE08AD" w:rsidP="001A2145">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1A2145" w:rsidRPr="003B40F9">
        <w:rPr>
          <w:rFonts w:ascii="黑体" w:eastAsia="黑体" w:hAnsi="黑体" w:cs="黑体" w:hint="eastAsia"/>
          <w:szCs w:val="21"/>
        </w:rPr>
        <w:t>.</w:t>
      </w:r>
      <w:r w:rsidRPr="003B40F9">
        <w:rPr>
          <w:rFonts w:ascii="黑体" w:eastAsia="黑体" w:hAnsi="黑体" w:cs="黑体"/>
          <w:szCs w:val="21"/>
        </w:rPr>
        <w:t>3</w:t>
      </w:r>
      <w:r w:rsidR="001A2145" w:rsidRPr="003B40F9">
        <w:rPr>
          <w:rFonts w:ascii="黑体" w:eastAsia="黑体" w:hAnsi="黑体" w:cs="黑体"/>
          <w:szCs w:val="21"/>
        </w:rPr>
        <w:t>.1</w:t>
      </w:r>
      <w:r w:rsidR="001A2145" w:rsidRPr="003B40F9">
        <w:rPr>
          <w:rFonts w:ascii="黑体" w:eastAsia="黑体" w:hAnsi="黑体" w:cs="黑体" w:hint="eastAsia"/>
          <w:szCs w:val="21"/>
        </w:rPr>
        <w:t xml:space="preserve">  挖定植沟</w:t>
      </w:r>
    </w:p>
    <w:p w:rsidR="001A2145" w:rsidRPr="003B40F9" w:rsidRDefault="00BE08AD" w:rsidP="001A2145">
      <w:pPr>
        <w:pStyle w:val="afffffffffff4"/>
        <w:spacing w:beforeLines="100" w:before="240" w:afterLines="100" w:after="240"/>
        <w:rPr>
          <w:rFonts w:ascii="黑体" w:eastAsia="黑体" w:hAnsi="黑体" w:cs="黑体"/>
          <w:szCs w:val="21"/>
        </w:rPr>
      </w:pPr>
      <w:r w:rsidRPr="003B40F9">
        <w:rPr>
          <w:rFonts w:ascii="Times New Roman" w:cs="宋体" w:hint="eastAsia"/>
          <w:color w:val="000000"/>
          <w:szCs w:val="21"/>
        </w:rPr>
        <w:t>土地平整后开挖定植沟</w:t>
      </w:r>
      <w:r w:rsidR="001A2145" w:rsidRPr="003B40F9">
        <w:rPr>
          <w:rFonts w:ascii="Times New Roman" w:cs="宋体" w:hint="eastAsia"/>
          <w:color w:val="000000"/>
          <w:szCs w:val="21"/>
        </w:rPr>
        <w:t>，表土、心土分开堆放。定植沟深</w:t>
      </w:r>
      <w:r w:rsidR="001A2145" w:rsidRPr="003B40F9">
        <w:rPr>
          <w:rFonts w:ascii="Times New Roman" w:cs="宋体"/>
          <w:color w:val="000000"/>
          <w:szCs w:val="21"/>
        </w:rPr>
        <w:t>6</w:t>
      </w:r>
      <w:r w:rsidR="001A2145" w:rsidRPr="003B40F9">
        <w:rPr>
          <w:rFonts w:ascii="Times New Roman" w:cs="宋体" w:hint="eastAsia"/>
          <w:color w:val="000000"/>
          <w:szCs w:val="21"/>
        </w:rPr>
        <w:t>0</w:t>
      </w:r>
      <w:r w:rsidR="001A2145" w:rsidRPr="003B40F9">
        <w:rPr>
          <w:rFonts w:ascii="Times New Roman" w:cs="宋体"/>
          <w:color w:val="000000"/>
          <w:szCs w:val="21"/>
        </w:rPr>
        <w:t xml:space="preserve"> </w:t>
      </w:r>
      <w:r w:rsidR="001A2145" w:rsidRPr="003B40F9">
        <w:rPr>
          <w:rFonts w:ascii="Times New Roman" w:cs="宋体" w:hint="eastAsia"/>
          <w:color w:val="000000"/>
          <w:szCs w:val="21"/>
        </w:rPr>
        <w:t>cm</w:t>
      </w:r>
      <w:r w:rsidR="001A2145" w:rsidRPr="003B40F9">
        <w:rPr>
          <w:rFonts w:ascii="Times New Roman" w:cs="宋体" w:hint="eastAsia"/>
          <w:color w:val="000000"/>
          <w:szCs w:val="21"/>
        </w:rPr>
        <w:t>，宽</w:t>
      </w:r>
      <w:r w:rsidR="00005A6A">
        <w:rPr>
          <w:rFonts w:ascii="Times New Roman" w:cs="宋体"/>
          <w:color w:val="000000"/>
          <w:szCs w:val="21"/>
        </w:rPr>
        <w:t>10</w:t>
      </w:r>
      <w:r w:rsidR="001F7073" w:rsidRPr="003B40F9">
        <w:rPr>
          <w:rFonts w:ascii="Times New Roman" w:cs="宋体" w:hint="eastAsia"/>
          <w:color w:val="000000"/>
          <w:szCs w:val="21"/>
        </w:rPr>
        <w:t>0</w:t>
      </w:r>
      <w:r w:rsidRPr="003B40F9">
        <w:rPr>
          <w:rFonts w:ascii="Times New Roman" w:cs="宋体"/>
          <w:color w:val="000000"/>
          <w:szCs w:val="21"/>
        </w:rPr>
        <w:t xml:space="preserve"> cm</w:t>
      </w:r>
      <w:r w:rsidR="001F7073" w:rsidRPr="003B40F9">
        <w:rPr>
          <w:rFonts w:ascii="Times New Roman" w:cs="宋体"/>
          <w:color w:val="000000"/>
          <w:szCs w:val="21"/>
        </w:rPr>
        <w:t>-1</w:t>
      </w:r>
      <w:r w:rsidR="00005A6A">
        <w:rPr>
          <w:rFonts w:ascii="Times New Roman" w:cs="宋体"/>
          <w:color w:val="000000"/>
          <w:szCs w:val="21"/>
        </w:rPr>
        <w:t>5</w:t>
      </w:r>
      <w:r w:rsidR="001F7073" w:rsidRPr="003B40F9">
        <w:rPr>
          <w:rFonts w:ascii="Times New Roman" w:cs="宋体"/>
          <w:color w:val="000000"/>
          <w:szCs w:val="21"/>
        </w:rPr>
        <w:t>0 cm</w:t>
      </w:r>
      <w:r w:rsidR="001A2145" w:rsidRPr="003B40F9">
        <w:rPr>
          <w:rFonts w:ascii="Times New Roman" w:cs="宋体" w:hint="eastAsia"/>
          <w:color w:val="000000"/>
          <w:szCs w:val="21"/>
        </w:rPr>
        <w:t>。底部</w:t>
      </w:r>
      <w:r w:rsidR="001A2145" w:rsidRPr="003B40F9">
        <w:rPr>
          <w:rFonts w:ascii="Times New Roman" w:cs="宋体" w:hint="eastAsia"/>
          <w:color w:val="000000"/>
          <w:szCs w:val="21"/>
        </w:rPr>
        <w:t>15</w:t>
      </w:r>
      <w:r w:rsidR="001A2145" w:rsidRPr="003B40F9">
        <w:rPr>
          <w:rFonts w:ascii="Times New Roman" w:cs="宋体"/>
          <w:color w:val="000000"/>
          <w:szCs w:val="21"/>
        </w:rPr>
        <w:t xml:space="preserve"> cm-</w:t>
      </w:r>
      <w:r w:rsidR="001A2145" w:rsidRPr="003B40F9">
        <w:rPr>
          <w:rFonts w:ascii="Times New Roman" w:cs="宋体" w:hint="eastAsia"/>
          <w:color w:val="000000"/>
          <w:szCs w:val="21"/>
        </w:rPr>
        <w:t>20</w:t>
      </w:r>
      <w:r w:rsidR="001A2145" w:rsidRPr="003B40F9">
        <w:rPr>
          <w:rFonts w:ascii="Times New Roman" w:cs="宋体"/>
          <w:color w:val="000000"/>
          <w:szCs w:val="21"/>
        </w:rPr>
        <w:t xml:space="preserve"> </w:t>
      </w:r>
      <w:r w:rsidR="001A2145" w:rsidRPr="003B40F9">
        <w:rPr>
          <w:rFonts w:ascii="Times New Roman" w:cs="宋体" w:hint="eastAsia"/>
          <w:color w:val="000000"/>
          <w:szCs w:val="21"/>
        </w:rPr>
        <w:t>cm</w:t>
      </w:r>
      <w:r w:rsidR="001A2145" w:rsidRPr="003B40F9">
        <w:rPr>
          <w:rFonts w:ascii="Times New Roman" w:cs="宋体" w:hint="eastAsia"/>
          <w:color w:val="000000"/>
          <w:szCs w:val="21"/>
        </w:rPr>
        <w:t>为地下排水层，放置枝条或秸秆等</w:t>
      </w:r>
      <w:r w:rsidR="00633B6C" w:rsidRPr="003B40F9">
        <w:rPr>
          <w:rFonts w:ascii="Times New Roman" w:cs="宋体" w:hint="eastAsia"/>
          <w:color w:val="000000"/>
          <w:szCs w:val="21"/>
        </w:rPr>
        <w:t>。表土与肥料混匀后填入沟内，</w:t>
      </w:r>
      <w:r w:rsidR="001A2145" w:rsidRPr="003B40F9">
        <w:rPr>
          <w:rFonts w:ascii="Times New Roman" w:cs="宋体" w:hint="eastAsia"/>
          <w:color w:val="000000"/>
          <w:szCs w:val="21"/>
        </w:rPr>
        <w:t>每</w:t>
      </w:r>
      <w:r w:rsidRPr="003B40F9">
        <w:rPr>
          <w:rFonts w:ascii="Times New Roman" w:cs="宋体" w:hint="eastAsia"/>
          <w:color w:val="000000"/>
          <w:szCs w:val="21"/>
        </w:rPr>
        <w:t>亩</w:t>
      </w:r>
      <w:r w:rsidR="00111C62">
        <w:rPr>
          <w:rFonts w:ascii="Times New Roman" w:cs="宋体" w:hint="eastAsia"/>
          <w:color w:val="000000"/>
          <w:szCs w:val="21"/>
        </w:rPr>
        <w:t>施有机肥</w:t>
      </w:r>
      <w:r w:rsidR="001A2145" w:rsidRPr="003B40F9">
        <w:rPr>
          <w:rFonts w:ascii="Times New Roman" w:cs="宋体" w:hint="eastAsia"/>
          <w:color w:val="000000"/>
          <w:szCs w:val="21"/>
        </w:rPr>
        <w:t>5000</w:t>
      </w:r>
      <w:r w:rsidR="001A2145" w:rsidRPr="003B40F9">
        <w:rPr>
          <w:rFonts w:ascii="Times New Roman" w:cs="宋体"/>
          <w:color w:val="000000"/>
          <w:szCs w:val="21"/>
        </w:rPr>
        <w:t xml:space="preserve"> </w:t>
      </w:r>
      <w:r w:rsidR="001A2145" w:rsidRPr="003B40F9">
        <w:rPr>
          <w:rFonts w:ascii="Times New Roman" w:cs="宋体" w:hint="eastAsia"/>
          <w:color w:val="000000"/>
          <w:szCs w:val="21"/>
        </w:rPr>
        <w:t>kg</w:t>
      </w:r>
      <w:r w:rsidR="001A2145" w:rsidRPr="003B40F9">
        <w:rPr>
          <w:rFonts w:ascii="Times New Roman" w:cs="宋体" w:hint="eastAsia"/>
          <w:color w:val="000000"/>
          <w:szCs w:val="21"/>
        </w:rPr>
        <w:t>、</w:t>
      </w:r>
      <w:r w:rsidR="00111C62">
        <w:rPr>
          <w:rFonts w:ascii="Times New Roman" w:cs="宋体" w:hint="eastAsia"/>
          <w:color w:val="000000"/>
          <w:szCs w:val="21"/>
        </w:rPr>
        <w:t>有机物料（如稻壳</w:t>
      </w:r>
      <w:r w:rsidR="00B33E78">
        <w:rPr>
          <w:rFonts w:ascii="Times New Roman" w:cs="宋体" w:hint="eastAsia"/>
          <w:color w:val="000000"/>
          <w:szCs w:val="21"/>
        </w:rPr>
        <w:t>等</w:t>
      </w:r>
      <w:r w:rsidR="00111C62">
        <w:rPr>
          <w:rFonts w:ascii="Times New Roman" w:cs="宋体" w:hint="eastAsia"/>
          <w:color w:val="000000"/>
          <w:szCs w:val="21"/>
        </w:rPr>
        <w:t>）</w:t>
      </w:r>
      <w:r w:rsidR="00111C62" w:rsidRPr="00111C62">
        <w:rPr>
          <w:rFonts w:ascii="Times New Roman" w:cs="宋体"/>
          <w:color w:val="000000"/>
          <w:szCs w:val="21"/>
        </w:rPr>
        <w:t>5000 kg</w:t>
      </w:r>
      <w:r w:rsidR="00111C62">
        <w:rPr>
          <w:rFonts w:ascii="Times New Roman" w:cs="宋体" w:hint="eastAsia"/>
          <w:color w:val="000000"/>
          <w:szCs w:val="21"/>
        </w:rPr>
        <w:t>、</w:t>
      </w:r>
      <w:r w:rsidR="001A2145" w:rsidRPr="003B40F9">
        <w:rPr>
          <w:rFonts w:ascii="Times New Roman" w:cs="宋体" w:hint="eastAsia"/>
          <w:color w:val="000000"/>
          <w:szCs w:val="21"/>
        </w:rPr>
        <w:t>过磷酸钙</w:t>
      </w:r>
      <w:r w:rsidR="001A2145" w:rsidRPr="003B40F9">
        <w:rPr>
          <w:rFonts w:ascii="Times New Roman" w:cs="宋体" w:hint="eastAsia"/>
          <w:color w:val="000000"/>
          <w:szCs w:val="21"/>
        </w:rPr>
        <w:t>50</w:t>
      </w:r>
      <w:r w:rsidR="001A2145" w:rsidRPr="003B40F9">
        <w:rPr>
          <w:rFonts w:ascii="Times New Roman" w:cs="宋体"/>
          <w:color w:val="000000"/>
          <w:szCs w:val="21"/>
        </w:rPr>
        <w:t xml:space="preserve"> kg</w:t>
      </w:r>
      <w:r w:rsidR="00633B6C" w:rsidRPr="003B40F9">
        <w:rPr>
          <w:rFonts w:ascii="Times New Roman" w:cs="宋体" w:hint="eastAsia"/>
          <w:color w:val="000000"/>
          <w:szCs w:val="21"/>
        </w:rPr>
        <w:t>。</w:t>
      </w:r>
      <w:r w:rsidR="00277CA0" w:rsidRPr="003B40F9">
        <w:rPr>
          <w:rFonts w:ascii="Times New Roman" w:cs="宋体" w:hint="eastAsia"/>
          <w:color w:val="000000"/>
          <w:szCs w:val="21"/>
        </w:rPr>
        <w:t>最后填入心土</w:t>
      </w:r>
      <w:r w:rsidR="009D293F" w:rsidRPr="003B40F9">
        <w:rPr>
          <w:rFonts w:ascii="Times New Roman" w:cs="宋体" w:hint="eastAsia"/>
          <w:color w:val="000000"/>
          <w:szCs w:val="21"/>
        </w:rPr>
        <w:t>成垄状</w:t>
      </w:r>
      <w:r w:rsidR="001A2145" w:rsidRPr="003B40F9">
        <w:rPr>
          <w:rFonts w:ascii="Times New Roman" w:cs="宋体" w:hint="eastAsia"/>
          <w:color w:val="000000"/>
          <w:szCs w:val="21"/>
        </w:rPr>
        <w:t>。</w:t>
      </w:r>
    </w:p>
    <w:p w:rsidR="00277CA0" w:rsidRPr="003B40F9" w:rsidRDefault="00BE08AD" w:rsidP="00277CA0">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277CA0" w:rsidRPr="003B40F9">
        <w:rPr>
          <w:rFonts w:ascii="黑体" w:eastAsia="黑体" w:hAnsi="黑体" w:cs="黑体" w:hint="eastAsia"/>
          <w:szCs w:val="21"/>
        </w:rPr>
        <w:t>.</w:t>
      </w:r>
      <w:r w:rsidRPr="003B40F9">
        <w:rPr>
          <w:rFonts w:ascii="黑体" w:eastAsia="黑体" w:hAnsi="黑体" w:cs="黑体"/>
          <w:szCs w:val="21"/>
        </w:rPr>
        <w:t>3</w:t>
      </w:r>
      <w:r w:rsidR="00277CA0" w:rsidRPr="003B40F9">
        <w:rPr>
          <w:rFonts w:ascii="黑体" w:eastAsia="黑体" w:hAnsi="黑体" w:cs="黑体"/>
          <w:szCs w:val="21"/>
        </w:rPr>
        <w:t>.2</w:t>
      </w:r>
      <w:r w:rsidR="00277CA0" w:rsidRPr="003B40F9">
        <w:rPr>
          <w:rFonts w:ascii="黑体" w:eastAsia="黑体" w:hAnsi="黑体" w:cs="黑体" w:hint="eastAsia"/>
          <w:szCs w:val="21"/>
        </w:rPr>
        <w:t xml:space="preserve">  栽前修剪</w:t>
      </w:r>
    </w:p>
    <w:p w:rsidR="00277CA0" w:rsidRPr="003B40F9" w:rsidRDefault="00277CA0" w:rsidP="00277CA0">
      <w:pPr>
        <w:pStyle w:val="afffffffffff4"/>
        <w:spacing w:beforeLines="100" w:before="240" w:afterLines="100" w:after="240"/>
        <w:rPr>
          <w:rFonts w:ascii="Times New Roman" w:cs="宋体"/>
          <w:color w:val="000000"/>
          <w:szCs w:val="21"/>
        </w:rPr>
      </w:pPr>
      <w:r w:rsidRPr="003B40F9">
        <w:rPr>
          <w:rFonts w:ascii="Times New Roman" w:cs="宋体" w:hint="eastAsia"/>
          <w:color w:val="000000"/>
          <w:szCs w:val="21"/>
        </w:rPr>
        <w:t>修剪枝条，留</w:t>
      </w:r>
      <w:r w:rsidRPr="003B40F9">
        <w:rPr>
          <w:rFonts w:ascii="Times New Roman" w:cs="宋体" w:hint="eastAsia"/>
          <w:color w:val="000000"/>
          <w:szCs w:val="21"/>
        </w:rPr>
        <w:t>2</w:t>
      </w:r>
      <w:r w:rsidR="00BE08AD" w:rsidRPr="003B40F9">
        <w:rPr>
          <w:rFonts w:ascii="Times New Roman" w:cs="宋体" w:hint="eastAsia"/>
          <w:color w:val="000000"/>
          <w:szCs w:val="21"/>
        </w:rPr>
        <w:t>个</w:t>
      </w:r>
      <w:r w:rsidRPr="003B40F9">
        <w:rPr>
          <w:rFonts w:ascii="Times New Roman" w:cs="宋体" w:hint="eastAsia"/>
          <w:color w:val="000000"/>
          <w:szCs w:val="21"/>
        </w:rPr>
        <w:t>-3</w:t>
      </w:r>
      <w:r w:rsidRPr="003B40F9">
        <w:rPr>
          <w:rFonts w:ascii="Times New Roman" w:cs="宋体" w:hint="eastAsia"/>
          <w:color w:val="000000"/>
          <w:szCs w:val="21"/>
        </w:rPr>
        <w:t>个壮芽。</w:t>
      </w:r>
      <w:r w:rsidR="00EC2394" w:rsidRPr="003B40F9">
        <w:rPr>
          <w:rFonts w:ascii="Times New Roman" w:cs="宋体" w:hint="eastAsia"/>
          <w:color w:val="000000"/>
          <w:szCs w:val="21"/>
        </w:rPr>
        <w:t>修剪根系，</w:t>
      </w:r>
      <w:r w:rsidR="00BE08AD" w:rsidRPr="003B40F9">
        <w:rPr>
          <w:rFonts w:ascii="Times New Roman" w:cs="宋体" w:hint="eastAsia"/>
          <w:color w:val="000000"/>
          <w:szCs w:val="21"/>
        </w:rPr>
        <w:t>宜</w:t>
      </w:r>
      <w:r w:rsidR="00EC2394" w:rsidRPr="003B40F9">
        <w:rPr>
          <w:rFonts w:ascii="Times New Roman" w:cs="宋体" w:hint="eastAsia"/>
          <w:color w:val="000000"/>
          <w:szCs w:val="21"/>
        </w:rPr>
        <w:t>留</w:t>
      </w:r>
      <w:r w:rsidR="00BE08AD" w:rsidRPr="003B40F9">
        <w:rPr>
          <w:rFonts w:ascii="Times New Roman" w:cs="宋体" w:hint="eastAsia"/>
          <w:color w:val="000000"/>
          <w:szCs w:val="21"/>
        </w:rPr>
        <w:t>1</w:t>
      </w:r>
      <w:r w:rsidR="00BE08AD" w:rsidRPr="003B40F9">
        <w:rPr>
          <w:rFonts w:ascii="Times New Roman" w:cs="宋体"/>
          <w:color w:val="000000"/>
          <w:szCs w:val="21"/>
        </w:rPr>
        <w:t xml:space="preserve">0 </w:t>
      </w:r>
      <w:r w:rsidR="00BE08AD" w:rsidRPr="003B40F9">
        <w:rPr>
          <w:rFonts w:ascii="Times New Roman" w:cs="宋体" w:hint="eastAsia"/>
          <w:color w:val="000000"/>
          <w:szCs w:val="21"/>
        </w:rPr>
        <w:t>cm</w:t>
      </w:r>
      <w:r w:rsidR="00BE08AD" w:rsidRPr="003B40F9">
        <w:rPr>
          <w:rFonts w:ascii="Times New Roman" w:cs="宋体"/>
          <w:color w:val="000000"/>
          <w:szCs w:val="21"/>
        </w:rPr>
        <w:t>-</w:t>
      </w:r>
      <w:r w:rsidR="00EC2394" w:rsidRPr="003B40F9">
        <w:rPr>
          <w:rFonts w:ascii="Times New Roman" w:cs="宋体" w:hint="eastAsia"/>
          <w:color w:val="000000"/>
          <w:szCs w:val="21"/>
        </w:rPr>
        <w:t>1</w:t>
      </w:r>
      <w:r w:rsidR="00EC2394" w:rsidRPr="003B40F9">
        <w:rPr>
          <w:rFonts w:ascii="Times New Roman" w:cs="宋体"/>
          <w:color w:val="000000"/>
          <w:szCs w:val="21"/>
        </w:rPr>
        <w:t xml:space="preserve">2 </w:t>
      </w:r>
      <w:r w:rsidR="00EC2394" w:rsidRPr="003B40F9">
        <w:rPr>
          <w:rFonts w:ascii="Times New Roman" w:cs="宋体" w:hint="eastAsia"/>
          <w:color w:val="000000"/>
          <w:szCs w:val="21"/>
        </w:rPr>
        <w:t>cm</w:t>
      </w:r>
      <w:r w:rsidR="00EC2394" w:rsidRPr="003B40F9">
        <w:rPr>
          <w:rFonts w:ascii="Times New Roman" w:cs="宋体" w:hint="eastAsia"/>
          <w:color w:val="000000"/>
          <w:szCs w:val="21"/>
        </w:rPr>
        <w:t>，其余全部剪除。</w:t>
      </w:r>
    </w:p>
    <w:p w:rsidR="00F16CC0" w:rsidRPr="003B40F9" w:rsidRDefault="00BE08AD" w:rsidP="00277CA0">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6</w:t>
      </w:r>
      <w:r w:rsidR="00F16CC0" w:rsidRPr="003B40F9">
        <w:rPr>
          <w:rFonts w:ascii="黑体" w:eastAsia="黑体" w:hAnsi="黑体" w:cs="黑体" w:hint="eastAsia"/>
          <w:szCs w:val="21"/>
        </w:rPr>
        <w:t>.</w:t>
      </w:r>
      <w:r w:rsidRPr="003B40F9">
        <w:rPr>
          <w:rFonts w:ascii="黑体" w:eastAsia="黑体" w:hAnsi="黑体" w:cs="黑体"/>
          <w:szCs w:val="21"/>
        </w:rPr>
        <w:t>3</w:t>
      </w:r>
      <w:r w:rsidR="00F16CC0" w:rsidRPr="003B40F9">
        <w:rPr>
          <w:rFonts w:ascii="黑体" w:eastAsia="黑体" w:hAnsi="黑体" w:cs="黑体"/>
          <w:szCs w:val="21"/>
        </w:rPr>
        <w:t>.</w:t>
      </w:r>
      <w:r w:rsidR="00277CA0" w:rsidRPr="003B40F9">
        <w:rPr>
          <w:rFonts w:ascii="黑体" w:eastAsia="黑体" w:hAnsi="黑体" w:cs="黑体"/>
          <w:szCs w:val="21"/>
        </w:rPr>
        <w:t>3</w:t>
      </w:r>
      <w:r w:rsidR="00F16CC0" w:rsidRPr="003B40F9">
        <w:rPr>
          <w:rFonts w:ascii="黑体" w:eastAsia="黑体" w:hAnsi="黑体" w:cs="黑体" w:hint="eastAsia"/>
          <w:szCs w:val="21"/>
        </w:rPr>
        <w:t xml:space="preserve">  </w:t>
      </w:r>
      <w:r w:rsidR="00E172F1" w:rsidRPr="003B40F9">
        <w:rPr>
          <w:rFonts w:ascii="黑体" w:eastAsia="黑体" w:hAnsi="黑体" w:cs="黑体" w:hint="eastAsia"/>
          <w:szCs w:val="21"/>
        </w:rPr>
        <w:t>浅穴</w:t>
      </w:r>
      <w:r w:rsidR="00F16CC0" w:rsidRPr="003B40F9">
        <w:rPr>
          <w:rFonts w:ascii="黑体" w:eastAsia="黑体" w:hAnsi="黑体" w:cs="黑体" w:hint="eastAsia"/>
          <w:szCs w:val="21"/>
        </w:rPr>
        <w:t>定植</w:t>
      </w:r>
    </w:p>
    <w:p w:rsidR="00F45D2B" w:rsidRPr="003B40F9" w:rsidRDefault="001A2145" w:rsidP="00E172F1">
      <w:pPr>
        <w:pStyle w:val="afffffffffff4"/>
        <w:spacing w:beforeLines="100" w:before="240" w:afterLines="100" w:after="240"/>
        <w:rPr>
          <w:rFonts w:ascii="黑体" w:eastAsia="黑体" w:hAnsi="黑体" w:cs="黑体"/>
          <w:szCs w:val="21"/>
        </w:rPr>
      </w:pPr>
      <w:r w:rsidRPr="003B40F9">
        <w:rPr>
          <w:rFonts w:ascii="Times New Roman" w:cs="宋体" w:hint="eastAsia"/>
          <w:color w:val="000000"/>
          <w:szCs w:val="21"/>
        </w:rPr>
        <w:t>在定植沟中线处挖</w:t>
      </w:r>
      <w:r w:rsidR="00BE08AD" w:rsidRPr="003B40F9">
        <w:rPr>
          <w:rFonts w:ascii="Times New Roman" w:cs="宋体" w:hint="eastAsia"/>
          <w:color w:val="000000"/>
          <w:szCs w:val="21"/>
        </w:rPr>
        <w:t>深</w:t>
      </w:r>
      <w:r w:rsidR="00BE08AD" w:rsidRPr="003B40F9">
        <w:rPr>
          <w:rFonts w:ascii="Times New Roman" w:cs="宋体" w:hint="eastAsia"/>
          <w:color w:val="000000"/>
          <w:szCs w:val="21"/>
        </w:rPr>
        <w:t>1</w:t>
      </w:r>
      <w:r w:rsidR="00BE08AD" w:rsidRPr="003B40F9">
        <w:rPr>
          <w:rFonts w:ascii="Times New Roman" w:cs="宋体"/>
          <w:color w:val="000000"/>
          <w:szCs w:val="21"/>
        </w:rPr>
        <w:t xml:space="preserve">0 </w:t>
      </w:r>
      <w:r w:rsidR="00BE08AD" w:rsidRPr="003B40F9">
        <w:rPr>
          <w:rFonts w:ascii="Times New Roman" w:cs="宋体" w:hint="eastAsia"/>
          <w:color w:val="000000"/>
          <w:szCs w:val="21"/>
        </w:rPr>
        <w:t>cm</w:t>
      </w:r>
      <w:r w:rsidR="00BE08AD" w:rsidRPr="003B40F9">
        <w:rPr>
          <w:rFonts w:ascii="Times New Roman" w:cs="宋体"/>
          <w:color w:val="000000"/>
          <w:szCs w:val="21"/>
        </w:rPr>
        <w:t>-</w:t>
      </w:r>
      <w:r w:rsidR="00BE08AD" w:rsidRPr="003B40F9">
        <w:rPr>
          <w:rFonts w:ascii="Times New Roman" w:cs="宋体" w:hint="eastAsia"/>
          <w:color w:val="000000"/>
          <w:szCs w:val="21"/>
        </w:rPr>
        <w:t>1</w:t>
      </w:r>
      <w:r w:rsidR="00BE08AD" w:rsidRPr="003B40F9">
        <w:rPr>
          <w:rFonts w:ascii="Times New Roman" w:cs="宋体"/>
          <w:color w:val="000000"/>
          <w:szCs w:val="21"/>
        </w:rPr>
        <w:t xml:space="preserve">5 </w:t>
      </w:r>
      <w:r w:rsidR="00BE08AD" w:rsidRPr="003B40F9">
        <w:rPr>
          <w:rFonts w:ascii="Times New Roman" w:cs="宋体" w:hint="eastAsia"/>
          <w:color w:val="000000"/>
          <w:szCs w:val="21"/>
        </w:rPr>
        <w:t>cm</w:t>
      </w:r>
      <w:r w:rsidR="00BE08AD" w:rsidRPr="003B40F9">
        <w:rPr>
          <w:rFonts w:ascii="Times New Roman" w:cs="宋体" w:hint="eastAsia"/>
          <w:color w:val="000000"/>
          <w:szCs w:val="21"/>
        </w:rPr>
        <w:t>的</w:t>
      </w:r>
      <w:r w:rsidRPr="003B40F9">
        <w:rPr>
          <w:rFonts w:ascii="Times New Roman" w:cs="宋体" w:hint="eastAsia"/>
          <w:color w:val="000000"/>
          <w:szCs w:val="21"/>
        </w:rPr>
        <w:t>浅穴，</w:t>
      </w:r>
      <w:r w:rsidR="00D97ACF" w:rsidRPr="003B40F9">
        <w:rPr>
          <w:rFonts w:ascii="Times New Roman" w:cs="宋体" w:hint="eastAsia"/>
          <w:color w:val="000000"/>
          <w:szCs w:val="21"/>
        </w:rPr>
        <w:t>将苗木根系放入穴内，</w:t>
      </w:r>
      <w:r w:rsidRPr="003B40F9">
        <w:rPr>
          <w:rFonts w:ascii="Times New Roman" w:cs="宋体" w:hint="eastAsia"/>
          <w:color w:val="000000"/>
          <w:szCs w:val="21"/>
        </w:rPr>
        <w:t>根颈</w:t>
      </w:r>
      <w:r w:rsidR="009D293F" w:rsidRPr="003B40F9">
        <w:rPr>
          <w:rFonts w:ascii="Times New Roman" w:cs="宋体" w:hint="eastAsia"/>
          <w:color w:val="000000"/>
          <w:szCs w:val="21"/>
        </w:rPr>
        <w:t>与垄顶部齐平</w:t>
      </w:r>
      <w:r w:rsidRPr="003B40F9">
        <w:rPr>
          <w:rFonts w:ascii="Times New Roman" w:cs="宋体" w:hint="eastAsia"/>
          <w:color w:val="000000"/>
          <w:szCs w:val="21"/>
        </w:rPr>
        <w:t>，</w:t>
      </w:r>
      <w:r w:rsidR="00D97ACF" w:rsidRPr="003B40F9">
        <w:rPr>
          <w:rFonts w:ascii="Times New Roman" w:cs="宋体" w:hint="eastAsia"/>
          <w:color w:val="000000"/>
          <w:szCs w:val="21"/>
        </w:rPr>
        <w:t>舒展根系，扶正</w:t>
      </w:r>
      <w:r w:rsidRPr="003B40F9">
        <w:rPr>
          <w:rFonts w:ascii="Times New Roman" w:cs="宋体" w:hint="eastAsia"/>
          <w:color w:val="000000"/>
          <w:szCs w:val="21"/>
        </w:rPr>
        <w:t>后培土。</w:t>
      </w:r>
      <w:r w:rsidR="00E172F1" w:rsidRPr="003B40F9">
        <w:rPr>
          <w:rFonts w:ascii="Times New Roman" w:cs="宋体" w:hint="eastAsia"/>
          <w:color w:val="000000"/>
          <w:szCs w:val="21"/>
        </w:rPr>
        <w:t>根系全部埋没后</w:t>
      </w:r>
      <w:r w:rsidR="00D97ACF" w:rsidRPr="003B40F9">
        <w:rPr>
          <w:rFonts w:ascii="Times New Roman" w:cs="宋体" w:hint="eastAsia"/>
          <w:color w:val="000000"/>
          <w:szCs w:val="21"/>
        </w:rPr>
        <w:t>向上</w:t>
      </w:r>
      <w:r w:rsidR="00E172F1" w:rsidRPr="003B40F9">
        <w:rPr>
          <w:rFonts w:ascii="Times New Roman" w:cs="宋体" w:hint="eastAsia"/>
          <w:color w:val="000000"/>
          <w:szCs w:val="21"/>
        </w:rPr>
        <w:t>轻轻</w:t>
      </w:r>
      <w:r w:rsidR="00D97ACF" w:rsidRPr="003B40F9">
        <w:rPr>
          <w:rFonts w:ascii="Times New Roman" w:cs="宋体" w:hint="eastAsia"/>
          <w:color w:val="000000"/>
          <w:szCs w:val="21"/>
        </w:rPr>
        <w:t>提苗</w:t>
      </w:r>
      <w:r w:rsidR="00E172F1" w:rsidRPr="003B40F9">
        <w:rPr>
          <w:rFonts w:ascii="Times New Roman" w:cs="宋体" w:hint="eastAsia"/>
          <w:color w:val="000000"/>
          <w:szCs w:val="21"/>
        </w:rPr>
        <w:t>，</w:t>
      </w:r>
      <w:r w:rsidR="009D293F" w:rsidRPr="003B40F9">
        <w:rPr>
          <w:rFonts w:ascii="Times New Roman" w:cs="宋体" w:hint="eastAsia"/>
          <w:color w:val="000000"/>
          <w:szCs w:val="21"/>
        </w:rPr>
        <w:t>踩实、浇透水，再培土至</w:t>
      </w:r>
      <w:r w:rsidR="00F91D8B" w:rsidRPr="003B40F9">
        <w:rPr>
          <w:rFonts w:ascii="Times New Roman" w:cs="宋体" w:hint="eastAsia"/>
          <w:color w:val="000000"/>
          <w:szCs w:val="21"/>
        </w:rPr>
        <w:t>扦插枝</w:t>
      </w:r>
      <w:r w:rsidR="009D293F" w:rsidRPr="003B40F9">
        <w:rPr>
          <w:rFonts w:ascii="Times New Roman" w:cs="宋体" w:hint="eastAsia"/>
          <w:color w:val="000000"/>
          <w:szCs w:val="21"/>
        </w:rPr>
        <w:t>剪口齐平，使定植沟呈</w:t>
      </w:r>
      <w:r w:rsidR="00BE08AD" w:rsidRPr="003B40F9">
        <w:rPr>
          <w:rFonts w:ascii="Times New Roman" w:cs="宋体" w:hint="eastAsia"/>
          <w:color w:val="000000"/>
          <w:szCs w:val="21"/>
        </w:rPr>
        <w:t>龟</w:t>
      </w:r>
      <w:r w:rsidR="009D293F" w:rsidRPr="003B40F9">
        <w:rPr>
          <w:rFonts w:ascii="Times New Roman" w:cs="宋体" w:hint="eastAsia"/>
          <w:color w:val="000000"/>
          <w:szCs w:val="21"/>
        </w:rPr>
        <w:t>背形。</w:t>
      </w:r>
    </w:p>
    <w:p w:rsidR="00F45D2B" w:rsidRPr="003B40F9" w:rsidRDefault="00BE08AD" w:rsidP="00F45D2B">
      <w:pPr>
        <w:pStyle w:val="afffffffffff5"/>
        <w:spacing w:beforeLines="100" w:before="240" w:afterLines="100" w:after="240"/>
        <w:ind w:firstLine="0"/>
        <w:rPr>
          <w:rFonts w:ascii="黑体" w:eastAsia="黑体" w:hAnsi="黑体" w:cs="黑体"/>
          <w:szCs w:val="21"/>
        </w:rPr>
      </w:pPr>
      <w:r w:rsidRPr="003B40F9">
        <w:rPr>
          <w:rFonts w:ascii="黑体" w:eastAsia="黑体" w:hAnsi="黑体" w:cs="黑体"/>
          <w:szCs w:val="21"/>
        </w:rPr>
        <w:t>7</w:t>
      </w:r>
      <w:r w:rsidR="00F45D2B" w:rsidRPr="003B40F9">
        <w:rPr>
          <w:rFonts w:ascii="黑体" w:eastAsia="黑体" w:hAnsi="黑体" w:cs="黑体" w:hint="eastAsia"/>
          <w:szCs w:val="21"/>
        </w:rPr>
        <w:t xml:space="preserve">  </w:t>
      </w:r>
      <w:r w:rsidR="008D12C1" w:rsidRPr="003B40F9">
        <w:rPr>
          <w:rFonts w:ascii="黑体" w:eastAsia="黑体" w:hAnsi="黑体" w:cs="黑体" w:hint="eastAsia"/>
          <w:szCs w:val="21"/>
        </w:rPr>
        <w:t>树形培养</w:t>
      </w:r>
    </w:p>
    <w:p w:rsidR="000A68BD" w:rsidRPr="00D34960" w:rsidRDefault="00BE08AD">
      <w:pPr>
        <w:pStyle w:val="afffffffffff4"/>
        <w:spacing w:beforeLines="100" w:before="240" w:afterLines="100" w:after="240"/>
        <w:ind w:firstLineChars="0" w:firstLine="0"/>
        <w:rPr>
          <w:rFonts w:ascii="黑体" w:eastAsia="黑体" w:hAnsi="黑体" w:cs="黑体"/>
          <w:szCs w:val="21"/>
        </w:rPr>
      </w:pPr>
      <w:r w:rsidRPr="00D34960">
        <w:rPr>
          <w:rFonts w:ascii="黑体" w:eastAsia="黑体" w:hAnsi="黑体" w:cs="黑体"/>
          <w:szCs w:val="21"/>
        </w:rPr>
        <w:t>7</w:t>
      </w:r>
      <w:r w:rsidR="00904798" w:rsidRPr="00D34960">
        <w:rPr>
          <w:rFonts w:ascii="黑体" w:eastAsia="黑体" w:hAnsi="黑体" w:cs="黑体" w:hint="eastAsia"/>
          <w:szCs w:val="21"/>
        </w:rPr>
        <w:t xml:space="preserve">.1  </w:t>
      </w:r>
      <w:r w:rsidR="00F45D2B" w:rsidRPr="00D34960">
        <w:rPr>
          <w:rFonts w:ascii="黑体" w:eastAsia="黑体" w:hAnsi="黑体" w:cs="黑体" w:hint="eastAsia"/>
          <w:szCs w:val="21"/>
        </w:rPr>
        <w:t>平棚</w:t>
      </w:r>
      <w:r w:rsidR="00005A6A" w:rsidRPr="00D34960">
        <w:rPr>
          <w:rFonts w:ascii="黑体" w:eastAsia="黑体" w:hAnsi="黑体" w:cs="黑体" w:hint="eastAsia"/>
          <w:szCs w:val="21"/>
        </w:rPr>
        <w:t>顺行</w:t>
      </w:r>
      <w:r w:rsidR="00962E97" w:rsidRPr="00D34960">
        <w:rPr>
          <w:rFonts w:ascii="黑体" w:eastAsia="黑体" w:hAnsi="黑体" w:cs="黑体" w:hint="eastAsia"/>
          <w:szCs w:val="21"/>
        </w:rPr>
        <w:t>“</w:t>
      </w:r>
      <w:r w:rsidR="00005A6A" w:rsidRPr="00D34960">
        <w:rPr>
          <w:rFonts w:ascii="黑体" w:eastAsia="黑体" w:hAnsi="黑体" w:cs="黑体" w:hint="eastAsia"/>
          <w:szCs w:val="21"/>
        </w:rPr>
        <w:t>V</w:t>
      </w:r>
      <w:r w:rsidR="00F45D2B" w:rsidRPr="00D34960">
        <w:rPr>
          <w:rFonts w:ascii="黑体" w:eastAsia="黑体" w:hAnsi="黑体" w:cs="黑体" w:hint="eastAsia"/>
          <w:szCs w:val="21"/>
        </w:rPr>
        <w:t>T</w:t>
      </w:r>
      <w:r w:rsidR="00962E97" w:rsidRPr="00D34960">
        <w:rPr>
          <w:rFonts w:ascii="黑体" w:eastAsia="黑体" w:hAnsi="黑体" w:cs="黑体" w:hint="eastAsia"/>
          <w:szCs w:val="21"/>
        </w:rPr>
        <w:t>”</w:t>
      </w:r>
      <w:r w:rsidR="00F45D2B" w:rsidRPr="00D34960">
        <w:rPr>
          <w:rFonts w:ascii="黑体" w:eastAsia="黑体" w:hAnsi="黑体" w:cs="黑体" w:hint="eastAsia"/>
          <w:szCs w:val="21"/>
        </w:rPr>
        <w:t>形</w:t>
      </w:r>
    </w:p>
    <w:p w:rsidR="000A68BD" w:rsidRPr="00D34960" w:rsidRDefault="00BE08AD">
      <w:pPr>
        <w:pStyle w:val="afffffffffff4"/>
        <w:rPr>
          <w:rFonts w:ascii="Times New Roman" w:cs="宋体"/>
          <w:color w:val="000000"/>
          <w:szCs w:val="21"/>
        </w:rPr>
      </w:pPr>
      <w:r w:rsidRPr="00D34960">
        <w:rPr>
          <w:rFonts w:ascii="Times New Roman" w:cs="宋体" w:hint="eastAsia"/>
          <w:color w:val="000000"/>
          <w:szCs w:val="21"/>
        </w:rPr>
        <w:t>宜</w:t>
      </w:r>
      <w:r w:rsidR="00F45D2B" w:rsidRPr="00D34960">
        <w:rPr>
          <w:rFonts w:ascii="Times New Roman" w:cs="宋体" w:hint="eastAsia"/>
          <w:color w:val="000000"/>
          <w:szCs w:val="21"/>
        </w:rPr>
        <w:t>行距</w:t>
      </w:r>
      <w:r w:rsidR="00005A6A" w:rsidRPr="00D34960">
        <w:rPr>
          <w:rFonts w:ascii="Times New Roman" w:cs="宋体"/>
          <w:color w:val="000000"/>
          <w:szCs w:val="21"/>
        </w:rPr>
        <w:t>2.66</w:t>
      </w:r>
      <w:r w:rsidR="004E346C" w:rsidRPr="00D34960">
        <w:rPr>
          <w:rFonts w:ascii="Times New Roman" w:cs="宋体"/>
          <w:color w:val="000000"/>
          <w:szCs w:val="21"/>
        </w:rPr>
        <w:t xml:space="preserve"> </w:t>
      </w:r>
      <w:r w:rsidR="00F45D2B" w:rsidRPr="00D34960">
        <w:rPr>
          <w:rFonts w:ascii="Times New Roman" w:cs="宋体" w:hint="eastAsia"/>
          <w:color w:val="000000"/>
          <w:szCs w:val="21"/>
        </w:rPr>
        <w:t>m</w:t>
      </w:r>
      <w:r w:rsidR="00F45D2B" w:rsidRPr="00D34960">
        <w:rPr>
          <w:rFonts w:ascii="Times New Roman" w:cs="宋体" w:hint="eastAsia"/>
          <w:color w:val="000000"/>
          <w:szCs w:val="21"/>
        </w:rPr>
        <w:t>，株距</w:t>
      </w:r>
      <w:r w:rsidR="004E346C" w:rsidRPr="00D34960">
        <w:rPr>
          <w:rFonts w:ascii="Times New Roman" w:cs="宋体"/>
          <w:color w:val="000000"/>
          <w:szCs w:val="21"/>
        </w:rPr>
        <w:t xml:space="preserve">4.0 </w:t>
      </w:r>
      <w:r w:rsidR="00F45D2B" w:rsidRPr="00D34960">
        <w:rPr>
          <w:rFonts w:ascii="Times New Roman" w:cs="宋体" w:hint="eastAsia"/>
          <w:color w:val="000000"/>
          <w:szCs w:val="21"/>
        </w:rPr>
        <w:t>m</w:t>
      </w:r>
      <w:r w:rsidR="00005A6A" w:rsidRPr="00D34960">
        <w:rPr>
          <w:rFonts w:ascii="Times New Roman" w:cs="宋体"/>
          <w:color w:val="000000"/>
          <w:szCs w:val="21"/>
        </w:rPr>
        <w:t>-8.0 m</w:t>
      </w:r>
      <w:r w:rsidR="00F45D2B" w:rsidRPr="00D34960">
        <w:rPr>
          <w:rFonts w:ascii="Times New Roman" w:cs="宋体" w:hint="eastAsia"/>
          <w:color w:val="000000"/>
          <w:szCs w:val="21"/>
        </w:rPr>
        <w:t>，主干高</w:t>
      </w:r>
      <w:r w:rsidR="00F45D2B" w:rsidRPr="00D34960">
        <w:rPr>
          <w:rFonts w:ascii="Times New Roman" w:cs="宋体" w:hint="eastAsia"/>
          <w:color w:val="000000"/>
          <w:szCs w:val="21"/>
        </w:rPr>
        <w:t>1.</w:t>
      </w:r>
      <w:r w:rsidR="00005A6A" w:rsidRPr="00D34960">
        <w:rPr>
          <w:rFonts w:ascii="Times New Roman" w:cs="宋体"/>
          <w:color w:val="000000"/>
          <w:szCs w:val="21"/>
        </w:rPr>
        <w:t>7</w:t>
      </w:r>
      <w:r w:rsidR="004E346C" w:rsidRPr="00D34960">
        <w:rPr>
          <w:rFonts w:ascii="Times New Roman" w:cs="宋体"/>
          <w:color w:val="000000"/>
          <w:szCs w:val="21"/>
        </w:rPr>
        <w:t xml:space="preserve"> </w:t>
      </w:r>
      <w:r w:rsidR="00F45D2B" w:rsidRPr="00D34960">
        <w:rPr>
          <w:rFonts w:ascii="Times New Roman" w:cs="宋体" w:hint="eastAsia"/>
          <w:color w:val="000000"/>
          <w:szCs w:val="21"/>
        </w:rPr>
        <w:t>m</w:t>
      </w:r>
      <w:r w:rsidR="00C410A2" w:rsidRPr="00D34960">
        <w:rPr>
          <w:rFonts w:ascii="Times New Roman" w:cs="宋体" w:hint="eastAsia"/>
          <w:color w:val="000000"/>
          <w:szCs w:val="21"/>
        </w:rPr>
        <w:t>，</w:t>
      </w:r>
      <w:r w:rsidR="005D6826" w:rsidRPr="005D6826">
        <w:rPr>
          <w:rFonts w:ascii="Times New Roman" w:cs="宋体" w:hint="eastAsia"/>
          <w:color w:val="000000"/>
          <w:szCs w:val="21"/>
        </w:rPr>
        <w:t>主蔓高度</w:t>
      </w:r>
      <w:r w:rsidR="005D6826" w:rsidRPr="005D6826">
        <w:rPr>
          <w:rFonts w:ascii="Times New Roman" w:cs="宋体" w:hint="eastAsia"/>
          <w:color w:val="000000"/>
          <w:szCs w:val="21"/>
        </w:rPr>
        <w:t>1.7</w:t>
      </w:r>
      <w:r w:rsidR="005D6826">
        <w:rPr>
          <w:rFonts w:ascii="Times New Roman" w:cs="宋体"/>
          <w:color w:val="000000"/>
          <w:szCs w:val="21"/>
        </w:rPr>
        <w:t xml:space="preserve"> </w:t>
      </w:r>
      <w:r w:rsidR="005D6826" w:rsidRPr="005D6826">
        <w:rPr>
          <w:rFonts w:ascii="Times New Roman" w:cs="宋体" w:hint="eastAsia"/>
          <w:color w:val="000000"/>
          <w:szCs w:val="21"/>
        </w:rPr>
        <w:t>m</w:t>
      </w:r>
      <w:r w:rsidR="005D6826" w:rsidRPr="005D6826">
        <w:rPr>
          <w:rFonts w:ascii="Times New Roman" w:cs="宋体" w:hint="eastAsia"/>
          <w:color w:val="000000"/>
          <w:szCs w:val="21"/>
        </w:rPr>
        <w:t>，</w:t>
      </w:r>
      <w:r w:rsidR="00005A6A" w:rsidRPr="00D34960">
        <w:rPr>
          <w:rFonts w:ascii="Times New Roman" w:cs="宋体" w:hint="eastAsia"/>
          <w:color w:val="000000"/>
          <w:szCs w:val="21"/>
        </w:rPr>
        <w:t>叶幕高度</w:t>
      </w:r>
      <w:r w:rsidR="00005A6A" w:rsidRPr="00D34960">
        <w:rPr>
          <w:rFonts w:ascii="Times New Roman" w:cs="宋体" w:hint="eastAsia"/>
          <w:color w:val="000000"/>
          <w:szCs w:val="21"/>
        </w:rPr>
        <w:t>2.0</w:t>
      </w:r>
      <w:r w:rsidR="00005A6A" w:rsidRPr="00D34960">
        <w:rPr>
          <w:rFonts w:ascii="Times New Roman" w:cs="宋体"/>
          <w:color w:val="000000"/>
          <w:szCs w:val="21"/>
        </w:rPr>
        <w:t xml:space="preserve"> </w:t>
      </w:r>
      <w:r w:rsidR="00005A6A" w:rsidRPr="00D34960">
        <w:rPr>
          <w:rFonts w:ascii="Times New Roman" w:cs="宋体" w:hint="eastAsia"/>
          <w:color w:val="000000"/>
          <w:szCs w:val="21"/>
        </w:rPr>
        <w:t>m</w:t>
      </w:r>
      <w:r w:rsidR="00005A6A" w:rsidRPr="00D34960">
        <w:rPr>
          <w:rFonts w:ascii="Times New Roman" w:cs="宋体" w:hint="eastAsia"/>
          <w:color w:val="000000"/>
          <w:szCs w:val="21"/>
        </w:rPr>
        <w:t>，</w:t>
      </w:r>
      <w:r w:rsidR="00C410A2" w:rsidRPr="00D34960">
        <w:rPr>
          <w:rFonts w:ascii="Times New Roman" w:cs="宋体" w:hint="eastAsia"/>
          <w:color w:val="000000"/>
          <w:szCs w:val="21"/>
        </w:rPr>
        <w:t>南北行向</w:t>
      </w:r>
      <w:r w:rsidR="00F45D2B" w:rsidRPr="00D34960">
        <w:rPr>
          <w:rFonts w:ascii="Times New Roman" w:cs="宋体" w:hint="eastAsia"/>
          <w:color w:val="000000"/>
          <w:szCs w:val="21"/>
        </w:rPr>
        <w:t>。树形培养方法：种植当年选留</w:t>
      </w:r>
      <w:r w:rsidR="00C410A2" w:rsidRPr="00D34960">
        <w:rPr>
          <w:rFonts w:ascii="Times New Roman" w:cs="宋体" w:hint="eastAsia"/>
          <w:color w:val="000000"/>
          <w:szCs w:val="21"/>
        </w:rPr>
        <w:t>1</w:t>
      </w:r>
      <w:r w:rsidR="00C410A2" w:rsidRPr="00D34960">
        <w:rPr>
          <w:rFonts w:ascii="Times New Roman" w:cs="宋体" w:hint="eastAsia"/>
          <w:color w:val="000000"/>
          <w:szCs w:val="21"/>
        </w:rPr>
        <w:t>个</w:t>
      </w:r>
      <w:r w:rsidR="00F45D2B" w:rsidRPr="00D34960">
        <w:rPr>
          <w:rFonts w:ascii="Times New Roman" w:cs="宋体" w:hint="eastAsia"/>
          <w:color w:val="000000"/>
          <w:szCs w:val="21"/>
        </w:rPr>
        <w:t>新梢作主干，生长到</w:t>
      </w:r>
      <w:r w:rsidR="00005A6A" w:rsidRPr="00D34960">
        <w:rPr>
          <w:rFonts w:ascii="Times New Roman" w:cs="宋体"/>
          <w:color w:val="000000"/>
          <w:szCs w:val="21"/>
        </w:rPr>
        <w:t>1.8</w:t>
      </w:r>
      <w:r w:rsidR="009D293F" w:rsidRPr="00D34960">
        <w:rPr>
          <w:rFonts w:ascii="Times New Roman" w:cs="宋体" w:hint="eastAsia"/>
          <w:color w:val="000000"/>
          <w:szCs w:val="21"/>
        </w:rPr>
        <w:t xml:space="preserve"> m</w:t>
      </w:r>
      <w:r w:rsidR="009D293F" w:rsidRPr="00D34960">
        <w:rPr>
          <w:rFonts w:ascii="Times New Roman" w:cs="宋体" w:hint="eastAsia"/>
          <w:color w:val="000000"/>
          <w:szCs w:val="21"/>
        </w:rPr>
        <w:t>时在</w:t>
      </w:r>
      <w:r w:rsidR="00F45D2B" w:rsidRPr="00D34960">
        <w:rPr>
          <w:rFonts w:ascii="Times New Roman" w:cs="宋体" w:hint="eastAsia"/>
          <w:color w:val="000000"/>
          <w:szCs w:val="21"/>
        </w:rPr>
        <w:t>1.</w:t>
      </w:r>
      <w:r w:rsidR="00005A6A" w:rsidRPr="00D34960">
        <w:rPr>
          <w:rFonts w:ascii="Times New Roman" w:cs="宋体"/>
          <w:color w:val="000000"/>
          <w:szCs w:val="21"/>
        </w:rPr>
        <w:t>7</w:t>
      </w:r>
      <w:r w:rsidR="004E346C" w:rsidRPr="00D34960">
        <w:rPr>
          <w:rFonts w:ascii="Times New Roman" w:cs="宋体"/>
          <w:color w:val="000000"/>
          <w:szCs w:val="21"/>
        </w:rPr>
        <w:t xml:space="preserve"> </w:t>
      </w:r>
      <w:r w:rsidR="00F45D2B" w:rsidRPr="00D34960">
        <w:rPr>
          <w:rFonts w:ascii="Times New Roman" w:cs="宋体" w:hint="eastAsia"/>
          <w:color w:val="000000"/>
          <w:szCs w:val="21"/>
        </w:rPr>
        <w:t>m</w:t>
      </w:r>
      <w:r w:rsidR="004D1ED4" w:rsidRPr="00D34960">
        <w:rPr>
          <w:rFonts w:ascii="Times New Roman" w:cs="宋体" w:hint="eastAsia"/>
          <w:color w:val="000000"/>
          <w:szCs w:val="21"/>
        </w:rPr>
        <w:t>处</w:t>
      </w:r>
      <w:r w:rsidR="00F45D2B" w:rsidRPr="00D34960">
        <w:rPr>
          <w:rFonts w:ascii="Times New Roman" w:cs="宋体" w:hint="eastAsia"/>
          <w:color w:val="000000"/>
          <w:szCs w:val="21"/>
        </w:rPr>
        <w:t>摘心，摘心口</w:t>
      </w:r>
      <w:r w:rsidR="00C410A2" w:rsidRPr="00D34960">
        <w:rPr>
          <w:rFonts w:ascii="Times New Roman" w:cs="宋体" w:hint="eastAsia"/>
          <w:color w:val="000000"/>
          <w:szCs w:val="21"/>
        </w:rPr>
        <w:t>2</w:t>
      </w:r>
      <w:r w:rsidR="00F45D2B" w:rsidRPr="00D34960">
        <w:rPr>
          <w:rFonts w:ascii="Times New Roman" w:cs="宋体" w:hint="eastAsia"/>
          <w:color w:val="000000"/>
          <w:szCs w:val="21"/>
        </w:rPr>
        <w:t>个副梢向</w:t>
      </w:r>
      <w:r w:rsidR="00005A6A" w:rsidRPr="00D34960">
        <w:rPr>
          <w:rFonts w:ascii="Times New Roman" w:cs="宋体" w:hint="eastAsia"/>
          <w:color w:val="000000"/>
          <w:szCs w:val="21"/>
        </w:rPr>
        <w:t>南北</w:t>
      </w:r>
      <w:r w:rsidR="00F45D2B" w:rsidRPr="00D34960">
        <w:rPr>
          <w:rFonts w:ascii="Times New Roman" w:cs="宋体" w:hint="eastAsia"/>
          <w:color w:val="000000"/>
          <w:szCs w:val="21"/>
        </w:rPr>
        <w:t>方向绑缚，任其延长生长，到</w:t>
      </w:r>
      <w:r w:rsidR="00005A6A" w:rsidRPr="00D34960">
        <w:rPr>
          <w:rFonts w:ascii="Times New Roman" w:cs="宋体"/>
          <w:color w:val="000000"/>
          <w:szCs w:val="21"/>
        </w:rPr>
        <w:t>2.0 m-4.0 m</w:t>
      </w:r>
      <w:r w:rsidR="00F45D2B" w:rsidRPr="00D34960">
        <w:rPr>
          <w:rFonts w:ascii="Times New Roman" w:cs="宋体" w:hint="eastAsia"/>
          <w:color w:val="000000"/>
          <w:szCs w:val="21"/>
        </w:rPr>
        <w:t>时摘心</w:t>
      </w:r>
      <w:r w:rsidR="00C410A2" w:rsidRPr="00D34960">
        <w:rPr>
          <w:rFonts w:ascii="Times New Roman" w:cs="宋体" w:hint="eastAsia"/>
          <w:color w:val="000000"/>
          <w:szCs w:val="21"/>
        </w:rPr>
        <w:t>1</w:t>
      </w:r>
      <w:r w:rsidR="00F45D2B" w:rsidRPr="00D34960">
        <w:rPr>
          <w:rFonts w:ascii="Times New Roman" w:cs="宋体" w:hint="eastAsia"/>
          <w:color w:val="000000"/>
          <w:szCs w:val="21"/>
        </w:rPr>
        <w:t>次</w:t>
      </w:r>
      <w:r w:rsidR="004E346C" w:rsidRPr="00D34960">
        <w:rPr>
          <w:rFonts w:ascii="Times New Roman" w:cs="宋体" w:hint="eastAsia"/>
          <w:color w:val="000000"/>
          <w:szCs w:val="21"/>
        </w:rPr>
        <w:t>，</w:t>
      </w:r>
      <w:r w:rsidR="00F45D2B" w:rsidRPr="00D34960">
        <w:rPr>
          <w:rFonts w:ascii="Times New Roman" w:cs="宋体" w:hint="eastAsia"/>
          <w:color w:val="000000"/>
          <w:szCs w:val="21"/>
        </w:rPr>
        <w:t>作为翌年结果母枝，当年成形。</w:t>
      </w:r>
    </w:p>
    <w:p w:rsidR="00A2676D" w:rsidRPr="00D34960" w:rsidRDefault="00A2676D">
      <w:pPr>
        <w:pStyle w:val="afffffffffff4"/>
        <w:ind w:firstLine="360"/>
        <w:rPr>
          <w:rFonts w:ascii="Times New Roman" w:cs="宋体"/>
          <w:color w:val="000000"/>
          <w:sz w:val="18"/>
          <w:szCs w:val="18"/>
        </w:rPr>
      </w:pPr>
      <w:r w:rsidRPr="00D34960">
        <w:rPr>
          <w:rFonts w:ascii="黑体" w:eastAsia="黑体" w:hAnsi="黑体" w:cs="宋体"/>
          <w:color w:val="000000"/>
          <w:sz w:val="18"/>
          <w:szCs w:val="18"/>
        </w:rPr>
        <w:t>注</w:t>
      </w:r>
      <w:r w:rsidRPr="00D34960">
        <w:rPr>
          <w:rFonts w:ascii="Times New Roman" w:cs="宋体"/>
          <w:color w:val="000000"/>
          <w:sz w:val="18"/>
          <w:szCs w:val="18"/>
        </w:rPr>
        <w:t>：适宜连栋式</w:t>
      </w:r>
      <w:r w:rsidR="006A03CD">
        <w:rPr>
          <w:rFonts w:ascii="Times New Roman" w:cs="宋体" w:hint="eastAsia"/>
          <w:color w:val="000000"/>
          <w:sz w:val="18"/>
          <w:szCs w:val="18"/>
        </w:rPr>
        <w:t>塑料</w:t>
      </w:r>
      <w:r w:rsidRPr="00D34960">
        <w:rPr>
          <w:rFonts w:ascii="Times New Roman" w:cs="宋体"/>
          <w:color w:val="000000"/>
          <w:sz w:val="18"/>
          <w:szCs w:val="18"/>
        </w:rPr>
        <w:t>大棚。</w:t>
      </w:r>
    </w:p>
    <w:p w:rsidR="00595D3E" w:rsidRPr="00D34960" w:rsidRDefault="00595D3E" w:rsidP="00595D3E">
      <w:pPr>
        <w:pStyle w:val="afffffffffff4"/>
        <w:spacing w:beforeLines="100" w:before="240" w:afterLines="100" w:after="240"/>
        <w:ind w:firstLineChars="0" w:firstLine="0"/>
        <w:rPr>
          <w:rFonts w:ascii="黑体" w:eastAsia="黑体" w:hAnsi="黑体" w:cs="黑体"/>
          <w:szCs w:val="21"/>
        </w:rPr>
      </w:pPr>
      <w:r w:rsidRPr="00D34960">
        <w:rPr>
          <w:rFonts w:ascii="黑体" w:eastAsia="黑体" w:hAnsi="黑体" w:cs="黑体"/>
          <w:szCs w:val="21"/>
        </w:rPr>
        <w:t>7</w:t>
      </w:r>
      <w:r w:rsidRPr="00D34960">
        <w:rPr>
          <w:rFonts w:ascii="黑体" w:eastAsia="黑体" w:hAnsi="黑体" w:cs="黑体" w:hint="eastAsia"/>
          <w:szCs w:val="21"/>
        </w:rPr>
        <w:t>.</w:t>
      </w:r>
      <w:r w:rsidRPr="00D34960">
        <w:rPr>
          <w:rFonts w:ascii="黑体" w:eastAsia="黑体" w:hAnsi="黑体" w:cs="黑体"/>
          <w:szCs w:val="21"/>
        </w:rPr>
        <w:t>2</w:t>
      </w:r>
      <w:r w:rsidRPr="00D34960">
        <w:rPr>
          <w:rFonts w:ascii="黑体" w:eastAsia="黑体" w:hAnsi="黑体" w:cs="黑体" w:hint="eastAsia"/>
          <w:szCs w:val="21"/>
        </w:rPr>
        <w:t xml:space="preserve">  平棚“</w:t>
      </w:r>
      <w:r w:rsidR="00005A6A" w:rsidRPr="00D34960">
        <w:rPr>
          <w:rFonts w:ascii="黑体" w:eastAsia="黑体" w:hAnsi="黑体" w:cs="黑体" w:hint="eastAsia"/>
          <w:szCs w:val="21"/>
        </w:rPr>
        <w:t>V</w:t>
      </w:r>
      <w:r w:rsidRPr="00D34960">
        <w:rPr>
          <w:rFonts w:ascii="黑体" w:eastAsia="黑体" w:hAnsi="黑体" w:cs="黑体"/>
          <w:szCs w:val="21"/>
        </w:rPr>
        <w:t>H</w:t>
      </w:r>
      <w:r w:rsidRPr="00D34960">
        <w:rPr>
          <w:rFonts w:ascii="黑体" w:eastAsia="黑体" w:hAnsi="黑体" w:cs="黑体" w:hint="eastAsia"/>
          <w:szCs w:val="21"/>
        </w:rPr>
        <w:t>”形</w:t>
      </w:r>
    </w:p>
    <w:p w:rsidR="00595D3E" w:rsidRPr="00D34960" w:rsidRDefault="00595D3E" w:rsidP="00595D3E">
      <w:pPr>
        <w:pStyle w:val="afffffffffff4"/>
        <w:rPr>
          <w:rFonts w:ascii="Times New Roman" w:cs="宋体"/>
          <w:color w:val="000000"/>
          <w:szCs w:val="21"/>
        </w:rPr>
      </w:pPr>
      <w:r w:rsidRPr="00D34960">
        <w:rPr>
          <w:rFonts w:ascii="Times New Roman" w:cs="宋体" w:hint="eastAsia"/>
          <w:color w:val="000000"/>
          <w:szCs w:val="21"/>
        </w:rPr>
        <w:lastRenderedPageBreak/>
        <w:t>宜行距</w:t>
      </w:r>
      <w:r w:rsidR="00005A6A" w:rsidRPr="00D34960">
        <w:rPr>
          <w:rFonts w:ascii="Times New Roman" w:cs="宋体"/>
          <w:color w:val="000000"/>
          <w:szCs w:val="21"/>
        </w:rPr>
        <w:t>5.32</w:t>
      </w:r>
      <w:r w:rsidRPr="00D34960">
        <w:rPr>
          <w:rFonts w:ascii="Times New Roman" w:cs="宋体"/>
          <w:color w:val="000000"/>
          <w:szCs w:val="21"/>
        </w:rPr>
        <w:t xml:space="preserve"> </w:t>
      </w:r>
      <w:r w:rsidRPr="00D34960">
        <w:rPr>
          <w:rFonts w:ascii="Times New Roman" w:cs="宋体" w:hint="eastAsia"/>
          <w:color w:val="000000"/>
          <w:szCs w:val="21"/>
        </w:rPr>
        <w:t>m</w:t>
      </w:r>
      <w:r w:rsidRPr="00D34960">
        <w:rPr>
          <w:rFonts w:ascii="Times New Roman" w:cs="宋体" w:hint="eastAsia"/>
          <w:color w:val="000000"/>
          <w:szCs w:val="21"/>
        </w:rPr>
        <w:t>，株距</w:t>
      </w:r>
      <w:r w:rsidRPr="00D34960">
        <w:rPr>
          <w:rFonts w:ascii="Times New Roman" w:cs="宋体"/>
          <w:color w:val="000000"/>
          <w:szCs w:val="21"/>
        </w:rPr>
        <w:t xml:space="preserve">4.0 </w:t>
      </w:r>
      <w:r w:rsidRPr="00D34960">
        <w:rPr>
          <w:rFonts w:ascii="Times New Roman" w:cs="宋体" w:hint="eastAsia"/>
          <w:color w:val="000000"/>
          <w:szCs w:val="21"/>
        </w:rPr>
        <w:t>m</w:t>
      </w:r>
      <w:r w:rsidRPr="00D34960">
        <w:rPr>
          <w:rFonts w:ascii="Times New Roman" w:cs="宋体" w:hint="eastAsia"/>
          <w:color w:val="000000"/>
          <w:szCs w:val="21"/>
        </w:rPr>
        <w:t>，主干高</w:t>
      </w:r>
      <w:r w:rsidRPr="00D34960">
        <w:rPr>
          <w:rFonts w:ascii="Times New Roman" w:cs="宋体" w:hint="eastAsia"/>
          <w:color w:val="000000"/>
          <w:szCs w:val="21"/>
        </w:rPr>
        <w:t>1.</w:t>
      </w:r>
      <w:r w:rsidR="00005A6A" w:rsidRPr="00D34960">
        <w:rPr>
          <w:rFonts w:ascii="Times New Roman" w:cs="宋体"/>
          <w:color w:val="000000"/>
          <w:szCs w:val="21"/>
        </w:rPr>
        <w:t>7</w:t>
      </w:r>
      <w:r w:rsidRPr="00D34960">
        <w:rPr>
          <w:rFonts w:ascii="Times New Roman" w:cs="宋体"/>
          <w:color w:val="000000"/>
          <w:szCs w:val="21"/>
        </w:rPr>
        <w:t xml:space="preserve"> </w:t>
      </w:r>
      <w:r w:rsidRPr="00D34960">
        <w:rPr>
          <w:rFonts w:ascii="Times New Roman" w:cs="宋体" w:hint="eastAsia"/>
          <w:color w:val="000000"/>
          <w:szCs w:val="21"/>
        </w:rPr>
        <w:t>m</w:t>
      </w:r>
      <w:r w:rsidR="00C410A2" w:rsidRPr="00D34960">
        <w:rPr>
          <w:rFonts w:ascii="Times New Roman" w:cs="宋体" w:hint="eastAsia"/>
          <w:color w:val="000000"/>
          <w:szCs w:val="21"/>
        </w:rPr>
        <w:t>，</w:t>
      </w:r>
      <w:r w:rsidR="00005A6A" w:rsidRPr="00D34960">
        <w:rPr>
          <w:rFonts w:ascii="Times New Roman" w:cs="宋体" w:hint="eastAsia"/>
          <w:color w:val="000000"/>
          <w:szCs w:val="21"/>
        </w:rPr>
        <w:t>主蔓高度</w:t>
      </w:r>
      <w:r w:rsidR="00005A6A" w:rsidRPr="00D34960">
        <w:rPr>
          <w:rFonts w:ascii="Times New Roman" w:cs="宋体" w:hint="eastAsia"/>
          <w:color w:val="000000"/>
          <w:szCs w:val="21"/>
        </w:rPr>
        <w:t>1.7</w:t>
      </w:r>
      <w:r w:rsidR="00005A6A" w:rsidRPr="00D34960">
        <w:rPr>
          <w:rFonts w:ascii="Times New Roman" w:cs="宋体"/>
          <w:color w:val="000000"/>
          <w:szCs w:val="21"/>
        </w:rPr>
        <w:t xml:space="preserve"> </w:t>
      </w:r>
      <w:r w:rsidR="00005A6A" w:rsidRPr="00D34960">
        <w:rPr>
          <w:rFonts w:ascii="Times New Roman" w:cs="宋体" w:hint="eastAsia"/>
          <w:color w:val="000000"/>
          <w:szCs w:val="21"/>
        </w:rPr>
        <w:t>m</w:t>
      </w:r>
      <w:r w:rsidR="00005A6A" w:rsidRPr="00D34960">
        <w:rPr>
          <w:rFonts w:ascii="Times New Roman" w:cs="宋体" w:hint="eastAsia"/>
          <w:color w:val="000000"/>
          <w:szCs w:val="21"/>
        </w:rPr>
        <w:t>，叶幕高度</w:t>
      </w:r>
      <w:r w:rsidR="00005A6A" w:rsidRPr="00D34960">
        <w:rPr>
          <w:rFonts w:ascii="Times New Roman" w:cs="宋体" w:hint="eastAsia"/>
          <w:color w:val="000000"/>
          <w:szCs w:val="21"/>
        </w:rPr>
        <w:t>2.0</w:t>
      </w:r>
      <w:r w:rsidR="00005A6A" w:rsidRPr="00D34960">
        <w:rPr>
          <w:rFonts w:ascii="Times New Roman" w:cs="宋体"/>
          <w:color w:val="000000"/>
          <w:szCs w:val="21"/>
        </w:rPr>
        <w:t xml:space="preserve"> </w:t>
      </w:r>
      <w:r w:rsidR="00005A6A" w:rsidRPr="00D34960">
        <w:rPr>
          <w:rFonts w:ascii="Times New Roman" w:cs="宋体" w:hint="eastAsia"/>
          <w:color w:val="000000"/>
          <w:szCs w:val="21"/>
        </w:rPr>
        <w:t>m</w:t>
      </w:r>
      <w:r w:rsidR="00005A6A" w:rsidRPr="00D34960">
        <w:rPr>
          <w:rFonts w:ascii="Times New Roman" w:cs="宋体" w:hint="eastAsia"/>
          <w:color w:val="000000"/>
          <w:szCs w:val="21"/>
        </w:rPr>
        <w:t>，</w:t>
      </w:r>
      <w:r w:rsidR="00C410A2" w:rsidRPr="00D34960">
        <w:rPr>
          <w:rFonts w:ascii="Times New Roman" w:cs="宋体" w:hint="eastAsia"/>
          <w:color w:val="000000"/>
          <w:szCs w:val="21"/>
        </w:rPr>
        <w:t>南北行向</w:t>
      </w:r>
      <w:r w:rsidRPr="00D34960">
        <w:rPr>
          <w:rFonts w:ascii="Times New Roman" w:cs="宋体" w:hint="eastAsia"/>
          <w:color w:val="000000"/>
          <w:szCs w:val="21"/>
        </w:rPr>
        <w:t>。树形培养方法：种植当年选留</w:t>
      </w:r>
      <w:r w:rsidR="009139D6" w:rsidRPr="00D34960">
        <w:rPr>
          <w:rFonts w:ascii="Times New Roman" w:cs="宋体" w:hint="eastAsia"/>
          <w:color w:val="000000"/>
          <w:szCs w:val="21"/>
        </w:rPr>
        <w:t>1</w:t>
      </w:r>
      <w:r w:rsidR="009139D6" w:rsidRPr="00D34960">
        <w:rPr>
          <w:rFonts w:ascii="Times New Roman" w:cs="宋体" w:hint="eastAsia"/>
          <w:color w:val="000000"/>
          <w:szCs w:val="21"/>
        </w:rPr>
        <w:t>个</w:t>
      </w:r>
      <w:r w:rsidRPr="00D34960">
        <w:rPr>
          <w:rFonts w:ascii="Times New Roman" w:cs="宋体" w:hint="eastAsia"/>
          <w:color w:val="000000"/>
          <w:szCs w:val="21"/>
        </w:rPr>
        <w:t>新梢作主干，生长到</w:t>
      </w:r>
      <w:r w:rsidR="00005A6A" w:rsidRPr="00D34960">
        <w:rPr>
          <w:rFonts w:ascii="Times New Roman" w:cs="宋体"/>
          <w:color w:val="000000"/>
          <w:szCs w:val="21"/>
        </w:rPr>
        <w:t>1.8</w:t>
      </w:r>
      <w:r w:rsidRPr="00D34960">
        <w:rPr>
          <w:rFonts w:ascii="Times New Roman" w:cs="宋体" w:hint="eastAsia"/>
          <w:color w:val="000000"/>
          <w:szCs w:val="21"/>
        </w:rPr>
        <w:t xml:space="preserve"> m</w:t>
      </w:r>
      <w:r w:rsidRPr="00D34960">
        <w:rPr>
          <w:rFonts w:ascii="Times New Roman" w:cs="宋体" w:hint="eastAsia"/>
          <w:color w:val="000000"/>
          <w:szCs w:val="21"/>
        </w:rPr>
        <w:t>时在</w:t>
      </w:r>
      <w:r w:rsidRPr="00D34960">
        <w:rPr>
          <w:rFonts w:ascii="Times New Roman" w:cs="宋体" w:hint="eastAsia"/>
          <w:color w:val="000000"/>
          <w:szCs w:val="21"/>
        </w:rPr>
        <w:t>1.</w:t>
      </w:r>
      <w:r w:rsidR="00005A6A" w:rsidRPr="00D34960">
        <w:rPr>
          <w:rFonts w:ascii="Times New Roman" w:cs="宋体"/>
          <w:color w:val="000000"/>
          <w:szCs w:val="21"/>
        </w:rPr>
        <w:t>7</w:t>
      </w:r>
      <w:r w:rsidRPr="00D34960">
        <w:rPr>
          <w:rFonts w:ascii="Times New Roman" w:cs="宋体"/>
          <w:color w:val="000000"/>
          <w:szCs w:val="21"/>
        </w:rPr>
        <w:t xml:space="preserve"> </w:t>
      </w:r>
      <w:r w:rsidRPr="00D34960">
        <w:rPr>
          <w:rFonts w:ascii="Times New Roman" w:cs="宋体" w:hint="eastAsia"/>
          <w:color w:val="000000"/>
          <w:szCs w:val="21"/>
        </w:rPr>
        <w:t>m</w:t>
      </w:r>
      <w:r w:rsidRPr="00D34960">
        <w:rPr>
          <w:rFonts w:ascii="Times New Roman" w:cs="宋体" w:hint="eastAsia"/>
          <w:color w:val="000000"/>
          <w:szCs w:val="21"/>
        </w:rPr>
        <w:t>处摘心，摘心口</w:t>
      </w:r>
      <w:r w:rsidR="009139D6" w:rsidRPr="00D34960">
        <w:rPr>
          <w:rFonts w:ascii="Times New Roman" w:cs="宋体" w:hint="eastAsia"/>
          <w:color w:val="000000"/>
          <w:szCs w:val="21"/>
        </w:rPr>
        <w:t>2</w:t>
      </w:r>
      <w:r w:rsidRPr="00D34960">
        <w:rPr>
          <w:rFonts w:ascii="Times New Roman" w:cs="宋体" w:hint="eastAsia"/>
          <w:color w:val="000000"/>
          <w:szCs w:val="21"/>
        </w:rPr>
        <w:t>个</w:t>
      </w:r>
      <w:r w:rsidR="009139D6" w:rsidRPr="00D34960">
        <w:rPr>
          <w:rFonts w:ascii="Times New Roman" w:cs="宋体" w:hint="eastAsia"/>
          <w:color w:val="000000"/>
          <w:szCs w:val="21"/>
        </w:rPr>
        <w:t>一次</w:t>
      </w:r>
      <w:r w:rsidRPr="00D34960">
        <w:rPr>
          <w:rFonts w:ascii="Times New Roman" w:cs="宋体" w:hint="eastAsia"/>
          <w:color w:val="000000"/>
          <w:szCs w:val="21"/>
        </w:rPr>
        <w:t>副梢向</w:t>
      </w:r>
      <w:r w:rsidR="009139D6" w:rsidRPr="00D34960">
        <w:rPr>
          <w:rFonts w:ascii="Times New Roman" w:cs="宋体" w:hint="eastAsia"/>
          <w:color w:val="000000"/>
          <w:szCs w:val="21"/>
        </w:rPr>
        <w:t>东西</w:t>
      </w:r>
      <w:r w:rsidRPr="00D34960">
        <w:rPr>
          <w:rFonts w:ascii="Times New Roman" w:cs="宋体" w:hint="eastAsia"/>
          <w:color w:val="000000"/>
          <w:szCs w:val="21"/>
        </w:rPr>
        <w:t>方向</w:t>
      </w:r>
      <w:r w:rsidR="00005A6A" w:rsidRPr="00D34960">
        <w:rPr>
          <w:rFonts w:ascii="Times New Roman" w:cs="宋体" w:hint="eastAsia"/>
          <w:color w:val="000000"/>
          <w:szCs w:val="21"/>
        </w:rPr>
        <w:t>“</w:t>
      </w:r>
      <w:r w:rsidR="00005A6A" w:rsidRPr="00D34960">
        <w:rPr>
          <w:rFonts w:ascii="Times New Roman" w:cs="宋体" w:hint="eastAsia"/>
          <w:color w:val="000000"/>
          <w:szCs w:val="21"/>
        </w:rPr>
        <w:t>V</w:t>
      </w:r>
      <w:r w:rsidR="00005A6A" w:rsidRPr="00D34960">
        <w:rPr>
          <w:rFonts w:ascii="Times New Roman" w:cs="宋体" w:hint="eastAsia"/>
          <w:color w:val="000000"/>
          <w:szCs w:val="21"/>
        </w:rPr>
        <w:t>”形</w:t>
      </w:r>
      <w:r w:rsidR="009139D6" w:rsidRPr="00D34960">
        <w:rPr>
          <w:rFonts w:ascii="Times New Roman" w:cs="宋体" w:hint="eastAsia"/>
          <w:color w:val="000000"/>
          <w:szCs w:val="21"/>
        </w:rPr>
        <w:t>引缚生长</w:t>
      </w:r>
      <w:r w:rsidRPr="00D34960">
        <w:rPr>
          <w:rFonts w:ascii="Times New Roman" w:cs="宋体" w:hint="eastAsia"/>
          <w:color w:val="000000"/>
          <w:szCs w:val="21"/>
        </w:rPr>
        <w:t>，到</w:t>
      </w:r>
      <w:r w:rsidR="00005A6A" w:rsidRPr="00D34960">
        <w:rPr>
          <w:rFonts w:ascii="Times New Roman" w:cs="宋体"/>
          <w:color w:val="000000"/>
          <w:szCs w:val="21"/>
        </w:rPr>
        <w:t>1.5</w:t>
      </w:r>
      <w:r w:rsidR="000D6559" w:rsidRPr="00D34960">
        <w:rPr>
          <w:rFonts w:ascii="Times New Roman" w:cs="宋体"/>
          <w:color w:val="000000"/>
          <w:szCs w:val="21"/>
        </w:rPr>
        <w:t xml:space="preserve"> m</w:t>
      </w:r>
      <w:r w:rsidRPr="00D34960">
        <w:rPr>
          <w:rFonts w:ascii="Times New Roman" w:cs="宋体" w:hint="eastAsia"/>
          <w:color w:val="000000"/>
          <w:szCs w:val="21"/>
        </w:rPr>
        <w:t>时</w:t>
      </w:r>
      <w:r w:rsidR="000D6559" w:rsidRPr="00D34960">
        <w:rPr>
          <w:rFonts w:ascii="Times New Roman" w:cs="宋体" w:hint="eastAsia"/>
          <w:color w:val="000000"/>
          <w:szCs w:val="21"/>
        </w:rPr>
        <w:t>再次</w:t>
      </w:r>
      <w:r w:rsidRPr="00D34960">
        <w:rPr>
          <w:rFonts w:ascii="Times New Roman" w:cs="宋体" w:hint="eastAsia"/>
          <w:color w:val="000000"/>
          <w:szCs w:val="21"/>
        </w:rPr>
        <w:t>摘心，</w:t>
      </w:r>
      <w:r w:rsidR="000D6559" w:rsidRPr="00D34960">
        <w:rPr>
          <w:rFonts w:ascii="Times New Roman" w:cs="宋体" w:hint="eastAsia"/>
          <w:color w:val="000000"/>
          <w:szCs w:val="21"/>
        </w:rPr>
        <w:t>摘心口</w:t>
      </w:r>
      <w:r w:rsidR="00005A6A" w:rsidRPr="00D34960">
        <w:rPr>
          <w:rFonts w:ascii="Times New Roman" w:cs="宋体" w:hint="eastAsia"/>
          <w:color w:val="000000"/>
          <w:szCs w:val="21"/>
        </w:rPr>
        <w:t>距树行</w:t>
      </w:r>
      <w:r w:rsidR="00005A6A" w:rsidRPr="00D34960">
        <w:rPr>
          <w:rFonts w:ascii="Times New Roman" w:cs="宋体" w:hint="eastAsia"/>
          <w:color w:val="000000"/>
          <w:szCs w:val="21"/>
        </w:rPr>
        <w:t>1.33</w:t>
      </w:r>
      <w:r w:rsidR="00005A6A" w:rsidRPr="00D34960">
        <w:rPr>
          <w:rFonts w:ascii="Times New Roman" w:cs="宋体"/>
          <w:color w:val="000000"/>
          <w:szCs w:val="21"/>
        </w:rPr>
        <w:t xml:space="preserve"> </w:t>
      </w:r>
      <w:r w:rsidR="00005A6A" w:rsidRPr="00D34960">
        <w:rPr>
          <w:rFonts w:ascii="Times New Roman" w:cs="宋体" w:hint="eastAsia"/>
          <w:color w:val="000000"/>
          <w:szCs w:val="21"/>
        </w:rPr>
        <w:t>m</w:t>
      </w:r>
      <w:r w:rsidR="00005A6A" w:rsidRPr="00D34960">
        <w:rPr>
          <w:rFonts w:ascii="Times New Roman" w:cs="宋体" w:hint="eastAsia"/>
          <w:color w:val="000000"/>
          <w:szCs w:val="21"/>
        </w:rPr>
        <w:t>的</w:t>
      </w:r>
      <w:r w:rsidR="009139D6" w:rsidRPr="00D34960">
        <w:rPr>
          <w:rFonts w:ascii="Times New Roman" w:cs="宋体" w:hint="eastAsia"/>
          <w:color w:val="000000"/>
          <w:szCs w:val="21"/>
        </w:rPr>
        <w:t>2</w:t>
      </w:r>
      <w:r w:rsidR="000D6559" w:rsidRPr="00D34960">
        <w:rPr>
          <w:rFonts w:ascii="Times New Roman" w:cs="宋体" w:hint="eastAsia"/>
          <w:color w:val="000000"/>
          <w:szCs w:val="21"/>
        </w:rPr>
        <w:t>个</w:t>
      </w:r>
      <w:r w:rsidR="009139D6" w:rsidRPr="00D34960">
        <w:rPr>
          <w:rFonts w:ascii="Times New Roman" w:cs="宋体" w:hint="eastAsia"/>
          <w:color w:val="000000"/>
          <w:szCs w:val="21"/>
        </w:rPr>
        <w:t>二次</w:t>
      </w:r>
      <w:r w:rsidR="000D6559" w:rsidRPr="00D34960">
        <w:rPr>
          <w:rFonts w:ascii="Times New Roman" w:cs="宋体" w:hint="eastAsia"/>
          <w:color w:val="000000"/>
          <w:szCs w:val="21"/>
        </w:rPr>
        <w:t>副梢向</w:t>
      </w:r>
      <w:r w:rsidR="009139D6" w:rsidRPr="00D34960">
        <w:rPr>
          <w:rFonts w:ascii="Times New Roman" w:cs="宋体" w:hint="eastAsia"/>
          <w:color w:val="000000"/>
          <w:szCs w:val="21"/>
        </w:rPr>
        <w:t>南北</w:t>
      </w:r>
      <w:r w:rsidR="000D6559" w:rsidRPr="00D34960">
        <w:rPr>
          <w:rFonts w:ascii="Times New Roman" w:cs="宋体" w:hint="eastAsia"/>
          <w:color w:val="000000"/>
          <w:szCs w:val="21"/>
        </w:rPr>
        <w:t>方向</w:t>
      </w:r>
      <w:r w:rsidR="009139D6" w:rsidRPr="00D34960">
        <w:rPr>
          <w:rFonts w:ascii="Times New Roman" w:cs="宋体" w:hint="eastAsia"/>
          <w:color w:val="000000"/>
          <w:szCs w:val="21"/>
        </w:rPr>
        <w:t>引缚生长</w:t>
      </w:r>
      <w:r w:rsidR="000D6559" w:rsidRPr="00D34960">
        <w:rPr>
          <w:rFonts w:ascii="Times New Roman" w:cs="宋体" w:hint="eastAsia"/>
          <w:color w:val="000000"/>
          <w:szCs w:val="21"/>
        </w:rPr>
        <w:t>，</w:t>
      </w:r>
      <w:r w:rsidR="00005A6A" w:rsidRPr="00D34960">
        <w:rPr>
          <w:rFonts w:ascii="Times New Roman" w:cs="宋体" w:hint="eastAsia"/>
          <w:color w:val="000000"/>
          <w:szCs w:val="21"/>
        </w:rPr>
        <w:t>高度</w:t>
      </w:r>
      <w:r w:rsidR="00005A6A" w:rsidRPr="00D34960">
        <w:rPr>
          <w:rFonts w:ascii="Times New Roman" w:cs="宋体" w:hint="eastAsia"/>
          <w:color w:val="000000"/>
          <w:szCs w:val="21"/>
        </w:rPr>
        <w:t>1.7</w:t>
      </w:r>
      <w:r w:rsidR="00005A6A" w:rsidRPr="00D34960">
        <w:rPr>
          <w:rFonts w:ascii="Times New Roman" w:cs="宋体"/>
          <w:color w:val="000000"/>
          <w:szCs w:val="21"/>
        </w:rPr>
        <w:t xml:space="preserve"> </w:t>
      </w:r>
      <w:r w:rsidR="00005A6A" w:rsidRPr="00D34960">
        <w:rPr>
          <w:rFonts w:ascii="Times New Roman" w:cs="宋体" w:hint="eastAsia"/>
          <w:color w:val="000000"/>
          <w:szCs w:val="21"/>
        </w:rPr>
        <w:t>m</w:t>
      </w:r>
      <w:r w:rsidR="00005A6A" w:rsidRPr="00D34960">
        <w:rPr>
          <w:rFonts w:ascii="Times New Roman" w:cs="宋体" w:hint="eastAsia"/>
          <w:color w:val="000000"/>
          <w:szCs w:val="21"/>
        </w:rPr>
        <w:t>，</w:t>
      </w:r>
      <w:r w:rsidR="00DD3847" w:rsidRPr="00D34960">
        <w:rPr>
          <w:rFonts w:ascii="Times New Roman" w:cs="宋体" w:hint="eastAsia"/>
          <w:color w:val="000000"/>
          <w:szCs w:val="21"/>
        </w:rPr>
        <w:t>到</w:t>
      </w:r>
      <w:r w:rsidR="00DD3847" w:rsidRPr="00D34960">
        <w:rPr>
          <w:rFonts w:ascii="Times New Roman" w:cs="宋体" w:hint="eastAsia"/>
          <w:color w:val="000000"/>
          <w:szCs w:val="21"/>
        </w:rPr>
        <w:t>2.0 m</w:t>
      </w:r>
      <w:r w:rsidR="00DD3847" w:rsidRPr="00D34960">
        <w:rPr>
          <w:rFonts w:ascii="Times New Roman" w:cs="宋体" w:hint="eastAsia"/>
          <w:color w:val="000000"/>
          <w:szCs w:val="21"/>
        </w:rPr>
        <w:t>时摘心</w:t>
      </w:r>
      <w:r w:rsidR="009139D6" w:rsidRPr="00D34960">
        <w:rPr>
          <w:rFonts w:ascii="Times New Roman" w:cs="宋体" w:hint="eastAsia"/>
          <w:color w:val="000000"/>
          <w:szCs w:val="21"/>
        </w:rPr>
        <w:t>1</w:t>
      </w:r>
      <w:r w:rsidR="00DD3847" w:rsidRPr="00D34960">
        <w:rPr>
          <w:rFonts w:ascii="Times New Roman" w:cs="宋体" w:hint="eastAsia"/>
          <w:color w:val="000000"/>
          <w:szCs w:val="21"/>
        </w:rPr>
        <w:t>次，</w:t>
      </w:r>
      <w:r w:rsidR="00A53B81" w:rsidRPr="00D34960">
        <w:rPr>
          <w:rFonts w:ascii="Times New Roman" w:cs="宋体" w:hint="eastAsia"/>
          <w:color w:val="000000"/>
          <w:szCs w:val="21"/>
        </w:rPr>
        <w:t>作为</w:t>
      </w:r>
      <w:r w:rsidRPr="00D34960">
        <w:rPr>
          <w:rFonts w:ascii="Times New Roman" w:cs="宋体" w:hint="eastAsia"/>
          <w:color w:val="000000"/>
          <w:szCs w:val="21"/>
        </w:rPr>
        <w:t>结果母枝</w:t>
      </w:r>
      <w:r w:rsidR="00DD3847" w:rsidRPr="00D34960">
        <w:rPr>
          <w:rFonts w:ascii="Times New Roman" w:cs="宋体" w:hint="eastAsia"/>
          <w:color w:val="000000"/>
          <w:szCs w:val="21"/>
        </w:rPr>
        <w:t>，整体形成</w:t>
      </w:r>
      <w:r w:rsidR="00DD3847" w:rsidRPr="00D34960">
        <w:rPr>
          <w:rFonts w:ascii="Times New Roman" w:cs="宋体" w:hint="eastAsia"/>
          <w:color w:val="000000"/>
          <w:szCs w:val="21"/>
        </w:rPr>
        <w:t>1</w:t>
      </w:r>
      <w:r w:rsidR="00DD3847" w:rsidRPr="00D34960">
        <w:rPr>
          <w:rFonts w:ascii="Times New Roman" w:cs="宋体" w:hint="eastAsia"/>
          <w:color w:val="000000"/>
          <w:szCs w:val="21"/>
        </w:rPr>
        <w:t>个主干、</w:t>
      </w:r>
      <w:r w:rsidR="00DD3847" w:rsidRPr="00D34960">
        <w:rPr>
          <w:rFonts w:ascii="Times New Roman" w:cs="宋体" w:hint="eastAsia"/>
          <w:color w:val="000000"/>
          <w:szCs w:val="21"/>
        </w:rPr>
        <w:t>2</w:t>
      </w:r>
      <w:r w:rsidR="00DD3847" w:rsidRPr="00D34960">
        <w:rPr>
          <w:rFonts w:ascii="Times New Roman" w:cs="宋体" w:hint="eastAsia"/>
          <w:color w:val="000000"/>
          <w:szCs w:val="21"/>
        </w:rPr>
        <w:t>个主蔓和</w:t>
      </w:r>
      <w:r w:rsidR="00DD3847" w:rsidRPr="00D34960">
        <w:rPr>
          <w:rFonts w:ascii="Times New Roman" w:cs="宋体" w:hint="eastAsia"/>
          <w:color w:val="000000"/>
          <w:szCs w:val="21"/>
        </w:rPr>
        <w:t>4</w:t>
      </w:r>
      <w:r w:rsidR="00DD3847" w:rsidRPr="00D34960">
        <w:rPr>
          <w:rFonts w:ascii="Times New Roman" w:cs="宋体" w:hint="eastAsia"/>
          <w:color w:val="000000"/>
          <w:szCs w:val="21"/>
        </w:rPr>
        <w:t>个侧蔓的“</w:t>
      </w:r>
      <w:r w:rsidR="00005A6A" w:rsidRPr="00D34960">
        <w:rPr>
          <w:rFonts w:ascii="Times New Roman" w:cs="宋体" w:hint="eastAsia"/>
          <w:color w:val="000000"/>
          <w:szCs w:val="21"/>
        </w:rPr>
        <w:t>V</w:t>
      </w:r>
      <w:r w:rsidR="00DD3847" w:rsidRPr="00D34960">
        <w:rPr>
          <w:rFonts w:ascii="Times New Roman" w:cs="宋体" w:hint="eastAsia"/>
          <w:color w:val="000000"/>
          <w:szCs w:val="21"/>
        </w:rPr>
        <w:t>H</w:t>
      </w:r>
      <w:r w:rsidR="00DD3847" w:rsidRPr="00D34960">
        <w:rPr>
          <w:rFonts w:ascii="Times New Roman" w:cs="宋体" w:hint="eastAsia"/>
          <w:color w:val="000000"/>
          <w:szCs w:val="21"/>
        </w:rPr>
        <w:t>”形树体结构</w:t>
      </w:r>
      <w:r w:rsidRPr="00D34960">
        <w:rPr>
          <w:rFonts w:ascii="Times New Roman" w:cs="宋体" w:hint="eastAsia"/>
          <w:color w:val="000000"/>
          <w:szCs w:val="21"/>
        </w:rPr>
        <w:t>。</w:t>
      </w:r>
    </w:p>
    <w:p w:rsidR="00595D3E" w:rsidRPr="00D34960" w:rsidRDefault="00595D3E" w:rsidP="00595D3E">
      <w:pPr>
        <w:pStyle w:val="afffffffffff4"/>
        <w:ind w:firstLine="360"/>
        <w:rPr>
          <w:rFonts w:ascii="Times New Roman" w:cs="宋体"/>
          <w:color w:val="000000"/>
          <w:sz w:val="18"/>
          <w:szCs w:val="18"/>
        </w:rPr>
      </w:pPr>
      <w:r w:rsidRPr="00D34960">
        <w:rPr>
          <w:rFonts w:ascii="黑体" w:eastAsia="黑体" w:hAnsi="黑体" w:cs="宋体"/>
          <w:color w:val="000000"/>
          <w:sz w:val="18"/>
          <w:szCs w:val="18"/>
        </w:rPr>
        <w:t>注</w:t>
      </w:r>
      <w:r w:rsidRPr="00D34960">
        <w:rPr>
          <w:rFonts w:ascii="Times New Roman" w:cs="宋体"/>
          <w:color w:val="000000"/>
          <w:sz w:val="18"/>
          <w:szCs w:val="18"/>
        </w:rPr>
        <w:t>：适宜连栋式</w:t>
      </w:r>
      <w:r w:rsidR="006A03CD">
        <w:rPr>
          <w:rFonts w:ascii="Times New Roman" w:cs="宋体" w:hint="eastAsia"/>
          <w:color w:val="000000"/>
          <w:sz w:val="18"/>
          <w:szCs w:val="18"/>
        </w:rPr>
        <w:t>塑料</w:t>
      </w:r>
      <w:r w:rsidRPr="00D34960">
        <w:rPr>
          <w:rFonts w:ascii="Times New Roman" w:cs="宋体"/>
          <w:color w:val="000000"/>
          <w:sz w:val="18"/>
          <w:szCs w:val="18"/>
        </w:rPr>
        <w:t>大棚。</w:t>
      </w:r>
    </w:p>
    <w:p w:rsidR="000A68BD" w:rsidRPr="00D34960" w:rsidRDefault="00BE08AD">
      <w:pPr>
        <w:pStyle w:val="afffffffffff4"/>
        <w:spacing w:beforeLines="100" w:before="240" w:afterLines="100" w:after="240"/>
        <w:ind w:firstLineChars="0" w:firstLine="0"/>
        <w:rPr>
          <w:rFonts w:ascii="黑体" w:eastAsia="黑体" w:hAnsi="黑体" w:cs="黑体"/>
          <w:szCs w:val="21"/>
        </w:rPr>
      </w:pPr>
      <w:r w:rsidRPr="00D34960">
        <w:rPr>
          <w:rFonts w:ascii="黑体" w:eastAsia="黑体" w:hAnsi="黑体" w:cs="黑体"/>
          <w:szCs w:val="21"/>
        </w:rPr>
        <w:t>7</w:t>
      </w:r>
      <w:r w:rsidR="00904798" w:rsidRPr="00D34960">
        <w:rPr>
          <w:rFonts w:ascii="黑体" w:eastAsia="黑体" w:hAnsi="黑体" w:cs="黑体" w:hint="eastAsia"/>
          <w:szCs w:val="21"/>
        </w:rPr>
        <w:t>.</w:t>
      </w:r>
      <w:r w:rsidR="00595D3E" w:rsidRPr="00D34960">
        <w:rPr>
          <w:rFonts w:ascii="黑体" w:eastAsia="黑体" w:hAnsi="黑体" w:cs="黑体"/>
          <w:szCs w:val="21"/>
        </w:rPr>
        <w:t>3</w:t>
      </w:r>
      <w:r w:rsidR="00904798" w:rsidRPr="00D34960">
        <w:rPr>
          <w:rFonts w:ascii="黑体" w:eastAsia="黑体" w:hAnsi="黑体" w:cs="黑体" w:hint="eastAsia"/>
          <w:szCs w:val="21"/>
        </w:rPr>
        <w:t xml:space="preserve">  </w:t>
      </w:r>
      <w:r w:rsidR="004E346C" w:rsidRPr="00D34960">
        <w:rPr>
          <w:rFonts w:ascii="黑体" w:eastAsia="黑体" w:hAnsi="黑体" w:cs="黑体" w:hint="eastAsia"/>
          <w:szCs w:val="21"/>
        </w:rPr>
        <w:t>“Y”</w:t>
      </w:r>
      <w:r w:rsidR="00F45D2B" w:rsidRPr="00D34960">
        <w:rPr>
          <w:rFonts w:ascii="黑体" w:eastAsia="黑体" w:hAnsi="黑体" w:cs="黑体" w:hint="eastAsia"/>
          <w:szCs w:val="21"/>
        </w:rPr>
        <w:t>形</w:t>
      </w:r>
      <w:r w:rsidR="004E346C" w:rsidRPr="00D34960">
        <w:rPr>
          <w:rFonts w:ascii="黑体" w:eastAsia="黑体" w:hAnsi="黑体" w:cs="黑体" w:hint="eastAsia"/>
          <w:szCs w:val="21"/>
        </w:rPr>
        <w:t>架</w:t>
      </w:r>
    </w:p>
    <w:p w:rsidR="000A68BD" w:rsidRPr="00D34960" w:rsidRDefault="00BE08AD">
      <w:pPr>
        <w:pStyle w:val="afffffffffff4"/>
        <w:rPr>
          <w:rFonts w:ascii="Times New Roman" w:cs="宋体"/>
          <w:color w:val="000000"/>
          <w:szCs w:val="21"/>
        </w:rPr>
      </w:pPr>
      <w:r w:rsidRPr="00D34960">
        <w:rPr>
          <w:rFonts w:ascii="Times New Roman" w:cs="宋体" w:hint="eastAsia"/>
          <w:color w:val="000000"/>
          <w:szCs w:val="21"/>
        </w:rPr>
        <w:t>宜</w:t>
      </w:r>
      <w:r w:rsidR="00F45D2B" w:rsidRPr="00D34960">
        <w:rPr>
          <w:rFonts w:ascii="Times New Roman" w:cs="宋体" w:hint="eastAsia"/>
          <w:color w:val="000000"/>
          <w:szCs w:val="21"/>
        </w:rPr>
        <w:t>行距</w:t>
      </w:r>
      <w:r w:rsidR="00F45D2B" w:rsidRPr="00D34960">
        <w:rPr>
          <w:rFonts w:ascii="Times New Roman" w:cs="宋体" w:hint="eastAsia"/>
          <w:color w:val="000000"/>
          <w:szCs w:val="21"/>
        </w:rPr>
        <w:t>2.5</w:t>
      </w:r>
      <w:r w:rsidR="004E346C" w:rsidRPr="00D34960">
        <w:rPr>
          <w:rFonts w:ascii="Times New Roman" w:cs="宋体"/>
          <w:color w:val="000000"/>
          <w:szCs w:val="21"/>
        </w:rPr>
        <w:t xml:space="preserve"> </w:t>
      </w:r>
      <w:r w:rsidR="00F45D2B" w:rsidRPr="00D34960">
        <w:rPr>
          <w:rFonts w:ascii="Times New Roman" w:cs="宋体" w:hint="eastAsia"/>
          <w:color w:val="000000"/>
          <w:szCs w:val="21"/>
        </w:rPr>
        <w:t>m</w:t>
      </w:r>
      <w:r w:rsidR="00F45D2B" w:rsidRPr="00D34960">
        <w:rPr>
          <w:rFonts w:ascii="Times New Roman" w:cs="宋体" w:hint="eastAsia"/>
          <w:color w:val="000000"/>
          <w:szCs w:val="21"/>
        </w:rPr>
        <w:t>，株距</w:t>
      </w:r>
      <w:r w:rsidR="00F45D2B" w:rsidRPr="00D34960">
        <w:rPr>
          <w:rFonts w:ascii="Times New Roman" w:cs="宋体" w:hint="eastAsia"/>
          <w:color w:val="000000"/>
          <w:szCs w:val="21"/>
        </w:rPr>
        <w:t>4</w:t>
      </w:r>
      <w:r w:rsidR="004E346C" w:rsidRPr="00D34960">
        <w:rPr>
          <w:rFonts w:ascii="Times New Roman" w:cs="宋体"/>
          <w:color w:val="000000"/>
          <w:szCs w:val="21"/>
        </w:rPr>
        <w:t xml:space="preserve">.0 </w:t>
      </w:r>
      <w:r w:rsidR="00F45D2B" w:rsidRPr="00D34960">
        <w:rPr>
          <w:rFonts w:ascii="Times New Roman" w:cs="宋体" w:hint="eastAsia"/>
          <w:color w:val="000000"/>
          <w:szCs w:val="21"/>
        </w:rPr>
        <w:t>m</w:t>
      </w:r>
      <w:r w:rsidR="00A2676D" w:rsidRPr="00D34960">
        <w:rPr>
          <w:rFonts w:ascii="Times New Roman" w:cs="宋体" w:hint="eastAsia"/>
          <w:color w:val="000000"/>
          <w:szCs w:val="21"/>
        </w:rPr>
        <w:t>，主干高</w:t>
      </w:r>
      <w:r w:rsidR="004E346C" w:rsidRPr="00D34960">
        <w:rPr>
          <w:rFonts w:ascii="Times New Roman" w:cs="宋体"/>
          <w:color w:val="000000"/>
          <w:szCs w:val="21"/>
        </w:rPr>
        <w:t xml:space="preserve">0.9 </w:t>
      </w:r>
      <w:r w:rsidR="00F45D2B" w:rsidRPr="00D34960">
        <w:rPr>
          <w:rFonts w:ascii="Times New Roman" w:cs="宋体" w:hint="eastAsia"/>
          <w:color w:val="000000"/>
          <w:szCs w:val="21"/>
        </w:rPr>
        <w:t>m</w:t>
      </w:r>
      <w:r w:rsidR="00C410A2" w:rsidRPr="00D34960">
        <w:rPr>
          <w:rFonts w:ascii="Times New Roman" w:cs="宋体" w:hint="eastAsia"/>
          <w:color w:val="000000"/>
          <w:szCs w:val="21"/>
        </w:rPr>
        <w:t>，南北行向</w:t>
      </w:r>
      <w:r w:rsidR="00F45D2B" w:rsidRPr="00D34960">
        <w:rPr>
          <w:rFonts w:ascii="Times New Roman" w:cs="宋体" w:hint="eastAsia"/>
          <w:color w:val="000000"/>
          <w:szCs w:val="21"/>
        </w:rPr>
        <w:t>。树形培养方法：</w:t>
      </w:r>
      <w:r w:rsidR="003E17CE" w:rsidRPr="00D34960">
        <w:rPr>
          <w:rFonts w:ascii="Times New Roman" w:cs="宋体" w:hint="eastAsia"/>
          <w:color w:val="000000"/>
          <w:szCs w:val="21"/>
        </w:rPr>
        <w:t>定植当年选留</w:t>
      </w:r>
      <w:r w:rsidR="00C410A2" w:rsidRPr="00D34960">
        <w:rPr>
          <w:rFonts w:ascii="Times New Roman" w:cs="宋体" w:hint="eastAsia"/>
          <w:color w:val="000000"/>
          <w:szCs w:val="21"/>
        </w:rPr>
        <w:t>1</w:t>
      </w:r>
      <w:r w:rsidR="00C410A2" w:rsidRPr="00D34960">
        <w:rPr>
          <w:rFonts w:ascii="Times New Roman" w:cs="宋体" w:hint="eastAsia"/>
          <w:color w:val="000000"/>
          <w:szCs w:val="21"/>
        </w:rPr>
        <w:t>个</w:t>
      </w:r>
      <w:r w:rsidR="009139D6" w:rsidRPr="00D34960">
        <w:rPr>
          <w:rFonts w:ascii="Times New Roman" w:cs="宋体" w:hint="eastAsia"/>
          <w:color w:val="000000"/>
          <w:szCs w:val="21"/>
        </w:rPr>
        <w:t>新梢作</w:t>
      </w:r>
      <w:r w:rsidR="003E17CE" w:rsidRPr="00D34960">
        <w:rPr>
          <w:rFonts w:ascii="Times New Roman" w:cs="宋体" w:hint="eastAsia"/>
          <w:color w:val="000000"/>
          <w:szCs w:val="21"/>
        </w:rPr>
        <w:t>主干，生长到</w:t>
      </w:r>
      <w:r w:rsidR="004D1ED4" w:rsidRPr="00D34960">
        <w:rPr>
          <w:rFonts w:ascii="Times New Roman" w:cs="宋体" w:hint="eastAsia"/>
          <w:color w:val="000000"/>
          <w:szCs w:val="21"/>
        </w:rPr>
        <w:t>1.1 m</w:t>
      </w:r>
      <w:r w:rsidR="004D1ED4" w:rsidRPr="00D34960">
        <w:rPr>
          <w:rFonts w:ascii="Times New Roman" w:cs="宋体" w:hint="eastAsia"/>
          <w:color w:val="000000"/>
          <w:szCs w:val="21"/>
        </w:rPr>
        <w:t>时在</w:t>
      </w:r>
      <w:r w:rsidR="003E17CE" w:rsidRPr="00D34960">
        <w:rPr>
          <w:rFonts w:ascii="Times New Roman" w:cs="宋体"/>
          <w:color w:val="000000"/>
          <w:szCs w:val="21"/>
        </w:rPr>
        <w:t>0.9</w:t>
      </w:r>
      <w:r w:rsidR="003E17CE" w:rsidRPr="00D34960">
        <w:rPr>
          <w:rFonts w:ascii="Times New Roman" w:cs="宋体" w:hint="eastAsia"/>
          <w:color w:val="000000"/>
          <w:szCs w:val="21"/>
        </w:rPr>
        <w:t xml:space="preserve"> m</w:t>
      </w:r>
      <w:r w:rsidR="004D1ED4" w:rsidRPr="00D34960">
        <w:rPr>
          <w:rFonts w:ascii="Times New Roman" w:cs="宋体" w:hint="eastAsia"/>
          <w:color w:val="000000"/>
          <w:szCs w:val="21"/>
        </w:rPr>
        <w:t>处</w:t>
      </w:r>
      <w:r w:rsidR="003E17CE" w:rsidRPr="00D34960">
        <w:rPr>
          <w:rFonts w:ascii="Times New Roman" w:cs="宋体" w:hint="eastAsia"/>
          <w:color w:val="000000"/>
          <w:szCs w:val="21"/>
        </w:rPr>
        <w:t>摘心，选留顶端</w:t>
      </w:r>
      <w:r w:rsidR="00C410A2" w:rsidRPr="00D34960">
        <w:rPr>
          <w:rFonts w:ascii="Times New Roman" w:cs="宋体" w:hint="eastAsia"/>
          <w:color w:val="000000"/>
          <w:szCs w:val="21"/>
        </w:rPr>
        <w:t>2</w:t>
      </w:r>
      <w:r w:rsidR="00C410A2" w:rsidRPr="00D34960">
        <w:rPr>
          <w:rFonts w:ascii="Times New Roman" w:cs="宋体" w:hint="eastAsia"/>
          <w:color w:val="000000"/>
          <w:szCs w:val="21"/>
        </w:rPr>
        <w:t>个</w:t>
      </w:r>
      <w:r w:rsidR="003E17CE" w:rsidRPr="00D34960">
        <w:rPr>
          <w:rFonts w:ascii="Times New Roman" w:cs="宋体" w:hint="eastAsia"/>
          <w:color w:val="000000"/>
          <w:szCs w:val="21"/>
        </w:rPr>
        <w:t>副梢向南北方向延伸，形成主蔓</w:t>
      </w:r>
      <w:r w:rsidR="004D1ED4" w:rsidRPr="00D34960">
        <w:rPr>
          <w:rFonts w:ascii="Times New Roman" w:cs="宋体" w:hint="eastAsia"/>
          <w:color w:val="000000"/>
          <w:szCs w:val="21"/>
        </w:rPr>
        <w:t>，任其延长生长，到</w:t>
      </w:r>
      <w:r w:rsidR="004D1ED4" w:rsidRPr="00D34960">
        <w:rPr>
          <w:rFonts w:ascii="Times New Roman" w:cs="宋体" w:hint="eastAsia"/>
          <w:color w:val="000000"/>
          <w:szCs w:val="21"/>
        </w:rPr>
        <w:t>2.0 m</w:t>
      </w:r>
      <w:r w:rsidR="004D1ED4" w:rsidRPr="00D34960">
        <w:rPr>
          <w:rFonts w:ascii="Times New Roman" w:cs="宋体" w:hint="eastAsia"/>
          <w:color w:val="000000"/>
          <w:szCs w:val="21"/>
        </w:rPr>
        <w:t>时摘心</w:t>
      </w:r>
      <w:r w:rsidR="00C410A2" w:rsidRPr="00D34960">
        <w:rPr>
          <w:rFonts w:ascii="Times New Roman" w:cs="宋体" w:hint="eastAsia"/>
          <w:color w:val="000000"/>
          <w:szCs w:val="21"/>
        </w:rPr>
        <w:t>1</w:t>
      </w:r>
      <w:r w:rsidR="004D1ED4" w:rsidRPr="00D34960">
        <w:rPr>
          <w:rFonts w:ascii="Times New Roman" w:cs="宋体" w:hint="eastAsia"/>
          <w:color w:val="000000"/>
          <w:szCs w:val="21"/>
        </w:rPr>
        <w:t>次，作为翌年结果母枝</w:t>
      </w:r>
      <w:r w:rsidR="003E17CE" w:rsidRPr="00D34960">
        <w:rPr>
          <w:rFonts w:ascii="Times New Roman" w:cs="宋体" w:hint="eastAsia"/>
          <w:color w:val="000000"/>
          <w:szCs w:val="21"/>
        </w:rPr>
        <w:t>；</w:t>
      </w:r>
      <w:r w:rsidR="00A438B5" w:rsidRPr="00D34960">
        <w:rPr>
          <w:rFonts w:ascii="Times New Roman" w:cs="宋体" w:hint="eastAsia"/>
          <w:color w:val="000000"/>
          <w:szCs w:val="21"/>
        </w:rPr>
        <w:t>翌年夏季把新梢绑在两边的钢丝上，呈</w:t>
      </w:r>
      <w:r w:rsidR="00A438B5" w:rsidRPr="00D34960">
        <w:rPr>
          <w:rFonts w:ascii="Times New Roman" w:cs="宋体" w:hint="eastAsia"/>
          <w:color w:val="000000"/>
          <w:szCs w:val="21"/>
        </w:rPr>
        <w:t>V</w:t>
      </w:r>
      <w:r w:rsidR="00A438B5" w:rsidRPr="00D34960">
        <w:rPr>
          <w:rFonts w:ascii="Times New Roman" w:cs="宋体" w:hint="eastAsia"/>
          <w:color w:val="000000"/>
          <w:szCs w:val="21"/>
        </w:rPr>
        <w:t>形叶幕</w:t>
      </w:r>
      <w:r w:rsidR="00A2676D" w:rsidRPr="00D34960">
        <w:rPr>
          <w:rFonts w:ascii="Times New Roman" w:cs="宋体" w:hint="eastAsia"/>
          <w:color w:val="000000"/>
          <w:szCs w:val="21"/>
        </w:rPr>
        <w:t>。</w:t>
      </w:r>
      <w:r w:rsidR="00A2676D" w:rsidRPr="00D34960">
        <w:rPr>
          <w:rFonts w:ascii="Times New Roman" w:cs="宋体"/>
          <w:color w:val="000000"/>
          <w:szCs w:val="21"/>
        </w:rPr>
        <w:t xml:space="preserve"> </w:t>
      </w:r>
    </w:p>
    <w:p w:rsidR="00A2676D" w:rsidRDefault="00A2676D">
      <w:pPr>
        <w:pStyle w:val="afffffffffff4"/>
        <w:ind w:firstLine="360"/>
        <w:rPr>
          <w:rFonts w:ascii="Times New Roman" w:cs="宋体"/>
          <w:color w:val="000000"/>
          <w:szCs w:val="21"/>
        </w:rPr>
      </w:pPr>
      <w:r w:rsidRPr="00D34960">
        <w:rPr>
          <w:rFonts w:ascii="黑体" w:eastAsia="黑体" w:hAnsi="黑体" w:cs="宋体"/>
          <w:color w:val="000000"/>
          <w:sz w:val="18"/>
          <w:szCs w:val="18"/>
        </w:rPr>
        <w:t>注</w:t>
      </w:r>
      <w:r w:rsidRPr="00D34960">
        <w:rPr>
          <w:rFonts w:ascii="Times New Roman" w:cs="宋体"/>
          <w:color w:val="000000"/>
          <w:sz w:val="18"/>
          <w:szCs w:val="18"/>
        </w:rPr>
        <w:t>：适宜</w:t>
      </w:r>
      <w:r w:rsidRPr="00D34960">
        <w:rPr>
          <w:rFonts w:ascii="Times New Roman" w:cs="宋体" w:hint="eastAsia"/>
          <w:color w:val="000000"/>
          <w:sz w:val="18"/>
          <w:szCs w:val="18"/>
        </w:rPr>
        <w:t>单栋</w:t>
      </w:r>
      <w:r w:rsidR="006A03CD">
        <w:rPr>
          <w:rFonts w:ascii="Times New Roman" w:cs="宋体" w:hint="eastAsia"/>
          <w:color w:val="000000"/>
          <w:sz w:val="18"/>
          <w:szCs w:val="18"/>
        </w:rPr>
        <w:t>塑料</w:t>
      </w:r>
      <w:r w:rsidRPr="00D34960">
        <w:rPr>
          <w:rFonts w:ascii="Times New Roman" w:cs="宋体" w:hint="eastAsia"/>
          <w:color w:val="000000"/>
          <w:sz w:val="18"/>
          <w:szCs w:val="18"/>
        </w:rPr>
        <w:t>大棚或简易避雨棚</w:t>
      </w:r>
      <w:r w:rsidRPr="00D34960">
        <w:rPr>
          <w:rFonts w:ascii="Times New Roman" w:cs="宋体"/>
          <w:color w:val="000000"/>
          <w:sz w:val="18"/>
          <w:szCs w:val="18"/>
        </w:rPr>
        <w:t>。</w:t>
      </w:r>
    </w:p>
    <w:p w:rsidR="00962E97" w:rsidRDefault="00A2676D" w:rsidP="00962E97">
      <w:pPr>
        <w:pStyle w:val="afffffffffff5"/>
        <w:spacing w:beforeLines="100" w:before="240" w:afterLines="100" w:after="240"/>
        <w:ind w:firstLine="0"/>
        <w:rPr>
          <w:rFonts w:ascii="黑体" w:eastAsia="黑体" w:hAnsi="黑体" w:cs="黑体"/>
          <w:szCs w:val="21"/>
        </w:rPr>
      </w:pPr>
      <w:r>
        <w:rPr>
          <w:rFonts w:ascii="黑体" w:eastAsia="黑体" w:hAnsi="黑体" w:cs="黑体"/>
          <w:szCs w:val="21"/>
        </w:rPr>
        <w:t>8</w:t>
      </w:r>
      <w:r w:rsidR="00962E97">
        <w:rPr>
          <w:rFonts w:ascii="黑体" w:eastAsia="黑体" w:hAnsi="黑体" w:cs="黑体" w:hint="eastAsia"/>
          <w:szCs w:val="21"/>
        </w:rPr>
        <w:t xml:space="preserve">  </w:t>
      </w:r>
      <w:r w:rsidR="00962E97" w:rsidRPr="002220CE">
        <w:rPr>
          <w:rFonts w:ascii="黑体" w:eastAsia="黑体" w:hAnsi="黑体" w:cs="黑体" w:hint="eastAsia"/>
          <w:szCs w:val="21"/>
        </w:rPr>
        <w:t>树体管理</w:t>
      </w:r>
    </w:p>
    <w:p w:rsidR="00962E97" w:rsidRPr="003B40F9" w:rsidRDefault="00A2676D" w:rsidP="00962E97">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8</w:t>
      </w:r>
      <w:r w:rsidR="00962E97">
        <w:rPr>
          <w:rFonts w:ascii="黑体" w:eastAsia="黑体" w:hAnsi="黑体" w:cs="黑体" w:hint="eastAsia"/>
          <w:szCs w:val="21"/>
        </w:rPr>
        <w:t xml:space="preserve">.1  </w:t>
      </w:r>
      <w:r w:rsidR="00962E97" w:rsidRPr="003B40F9">
        <w:rPr>
          <w:rFonts w:ascii="黑体" w:eastAsia="黑体" w:hAnsi="黑体" w:cs="黑体" w:hint="eastAsia"/>
          <w:szCs w:val="21"/>
        </w:rPr>
        <w:t>抹芽</w:t>
      </w:r>
    </w:p>
    <w:p w:rsidR="00962E97" w:rsidRPr="003B40F9" w:rsidRDefault="00962E97" w:rsidP="00962E97">
      <w:pPr>
        <w:pStyle w:val="afffffffffff4"/>
        <w:rPr>
          <w:rFonts w:ascii="Times New Roman" w:cs="宋体"/>
          <w:color w:val="000000"/>
          <w:szCs w:val="21"/>
        </w:rPr>
      </w:pPr>
      <w:r w:rsidRPr="003B40F9">
        <w:rPr>
          <w:rFonts w:ascii="Times New Roman" w:cs="宋体" w:hint="eastAsia"/>
          <w:color w:val="000000"/>
          <w:szCs w:val="21"/>
        </w:rPr>
        <w:t>抹芽主要抹掉主干</w:t>
      </w:r>
      <w:r w:rsidR="004D1ED4" w:rsidRPr="003B40F9">
        <w:rPr>
          <w:rFonts w:ascii="Times New Roman" w:cs="宋体" w:hint="eastAsia"/>
          <w:color w:val="000000"/>
          <w:szCs w:val="21"/>
        </w:rPr>
        <w:t>芽</w:t>
      </w:r>
      <w:r w:rsidRPr="003B40F9">
        <w:rPr>
          <w:rFonts w:ascii="Times New Roman" w:cs="宋体" w:hint="eastAsia"/>
          <w:color w:val="000000"/>
          <w:szCs w:val="21"/>
        </w:rPr>
        <w:t>、双芽、细弱芽</w:t>
      </w:r>
      <w:r w:rsidR="00A438B5" w:rsidRPr="003B40F9">
        <w:rPr>
          <w:rFonts w:ascii="Times New Roman" w:cs="宋体" w:hint="eastAsia"/>
          <w:color w:val="000000"/>
          <w:szCs w:val="21"/>
        </w:rPr>
        <w:t>、着生位置不好的芽</w:t>
      </w:r>
      <w:r w:rsidR="004D1ED4" w:rsidRPr="003B40F9">
        <w:rPr>
          <w:rFonts w:ascii="Times New Roman" w:cs="宋体" w:hint="eastAsia"/>
          <w:color w:val="000000"/>
          <w:szCs w:val="21"/>
        </w:rPr>
        <w:t>和</w:t>
      </w:r>
      <w:r w:rsidR="00A438B5" w:rsidRPr="003B40F9">
        <w:rPr>
          <w:rFonts w:ascii="Times New Roman" w:cs="宋体" w:hint="eastAsia"/>
          <w:color w:val="000000"/>
          <w:szCs w:val="21"/>
        </w:rPr>
        <w:t>病虫侵害的芽</w:t>
      </w:r>
      <w:r w:rsidRPr="003B40F9">
        <w:rPr>
          <w:rFonts w:ascii="Times New Roman" w:cs="宋体" w:hint="eastAsia"/>
          <w:color w:val="000000"/>
          <w:szCs w:val="21"/>
        </w:rPr>
        <w:t>，留一个主芽。</w:t>
      </w:r>
      <w:r w:rsidR="004D1ED4" w:rsidRPr="003B40F9">
        <w:rPr>
          <w:rFonts w:ascii="Times New Roman" w:cs="宋体" w:hint="eastAsia"/>
          <w:color w:val="000000"/>
          <w:szCs w:val="21"/>
        </w:rPr>
        <w:t>主芽长至两叶一心时开始抹芽</w:t>
      </w:r>
      <w:r w:rsidRPr="003B40F9">
        <w:rPr>
          <w:rFonts w:ascii="Times New Roman" w:cs="宋体" w:hint="eastAsia"/>
          <w:color w:val="000000"/>
          <w:szCs w:val="21"/>
        </w:rPr>
        <w:t>。</w:t>
      </w:r>
    </w:p>
    <w:p w:rsidR="00962E97" w:rsidRPr="003B40F9" w:rsidRDefault="00A2676D" w:rsidP="00962E97">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8</w:t>
      </w:r>
      <w:r w:rsidR="00962E97" w:rsidRPr="003B40F9">
        <w:rPr>
          <w:rFonts w:ascii="黑体" w:eastAsia="黑体" w:hAnsi="黑体" w:cs="黑体" w:hint="eastAsia"/>
          <w:szCs w:val="21"/>
        </w:rPr>
        <w:t>.2  定梢</w:t>
      </w:r>
    </w:p>
    <w:p w:rsidR="00303C4B" w:rsidRPr="003B40F9" w:rsidRDefault="00005A6A" w:rsidP="00962E97">
      <w:pPr>
        <w:pStyle w:val="afffffffffff4"/>
        <w:spacing w:beforeLines="100" w:before="240" w:afterLines="100" w:after="240"/>
        <w:rPr>
          <w:rFonts w:ascii="Times New Roman" w:cs="宋体"/>
          <w:color w:val="000000"/>
          <w:szCs w:val="21"/>
        </w:rPr>
      </w:pPr>
      <w:r w:rsidRPr="00005A6A">
        <w:rPr>
          <w:rFonts w:ascii="Times New Roman" w:cs="宋体" w:hint="eastAsia"/>
          <w:color w:val="000000"/>
          <w:szCs w:val="21"/>
        </w:rPr>
        <w:t>平棚顺行“</w:t>
      </w:r>
      <w:r w:rsidRPr="00005A6A">
        <w:rPr>
          <w:rFonts w:ascii="Times New Roman" w:cs="宋体" w:hint="eastAsia"/>
          <w:color w:val="000000"/>
          <w:szCs w:val="21"/>
        </w:rPr>
        <w:t>VT</w:t>
      </w:r>
      <w:r w:rsidRPr="00005A6A">
        <w:rPr>
          <w:rFonts w:ascii="Times New Roman" w:cs="宋体" w:hint="eastAsia"/>
          <w:color w:val="000000"/>
          <w:szCs w:val="21"/>
        </w:rPr>
        <w:t>”形、平棚“</w:t>
      </w:r>
      <w:r w:rsidRPr="00005A6A">
        <w:rPr>
          <w:rFonts w:ascii="Times New Roman" w:cs="宋体" w:hint="eastAsia"/>
          <w:color w:val="000000"/>
          <w:szCs w:val="21"/>
        </w:rPr>
        <w:t>VH</w:t>
      </w:r>
      <w:r w:rsidRPr="00005A6A">
        <w:rPr>
          <w:rFonts w:ascii="Times New Roman" w:cs="宋体" w:hint="eastAsia"/>
          <w:color w:val="000000"/>
          <w:szCs w:val="21"/>
        </w:rPr>
        <w:t>”形</w:t>
      </w:r>
      <w:r w:rsidR="00303C4B" w:rsidRPr="003B40F9">
        <w:rPr>
          <w:rFonts w:ascii="Times New Roman" w:cs="宋体" w:hint="eastAsia"/>
          <w:color w:val="000000"/>
          <w:szCs w:val="21"/>
        </w:rPr>
        <w:t>每</w:t>
      </w:r>
      <w:r w:rsidR="00BE08AD" w:rsidRPr="003B40F9">
        <w:rPr>
          <w:rFonts w:ascii="Times New Roman" w:cs="宋体" w:hint="eastAsia"/>
          <w:color w:val="000000"/>
          <w:szCs w:val="21"/>
        </w:rPr>
        <w:t>亩</w:t>
      </w:r>
      <w:r w:rsidR="00A2676D" w:rsidRPr="003B40F9">
        <w:rPr>
          <w:rFonts w:ascii="Times New Roman" w:cs="宋体" w:hint="eastAsia"/>
          <w:color w:val="000000"/>
          <w:szCs w:val="21"/>
        </w:rPr>
        <w:t>宜留梢</w:t>
      </w:r>
      <w:r w:rsidR="00303C4B" w:rsidRPr="003B40F9">
        <w:rPr>
          <w:rFonts w:ascii="Times New Roman" w:cs="宋体" w:hint="eastAsia"/>
          <w:color w:val="000000"/>
          <w:szCs w:val="21"/>
        </w:rPr>
        <w:t>2</w:t>
      </w:r>
      <w:r w:rsidR="00303C4B" w:rsidRPr="003B40F9">
        <w:rPr>
          <w:rFonts w:ascii="Times New Roman" w:cs="宋体"/>
          <w:color w:val="000000"/>
          <w:szCs w:val="21"/>
        </w:rPr>
        <w:t>0</w:t>
      </w:r>
      <w:r w:rsidR="00303C4B" w:rsidRPr="003B40F9">
        <w:rPr>
          <w:rFonts w:ascii="Times New Roman" w:cs="宋体" w:hint="eastAsia"/>
          <w:color w:val="000000"/>
          <w:szCs w:val="21"/>
        </w:rPr>
        <w:t>00</w:t>
      </w:r>
      <w:r w:rsidR="00BE08AD" w:rsidRPr="003B40F9">
        <w:rPr>
          <w:rFonts w:ascii="Times New Roman" w:cs="宋体" w:hint="eastAsia"/>
          <w:color w:val="000000"/>
          <w:szCs w:val="21"/>
        </w:rPr>
        <w:t>根</w:t>
      </w:r>
      <w:r w:rsidR="00303C4B" w:rsidRPr="003B40F9">
        <w:rPr>
          <w:rFonts w:ascii="Times New Roman" w:cs="宋体" w:hint="eastAsia"/>
          <w:color w:val="000000"/>
          <w:szCs w:val="21"/>
        </w:rPr>
        <w:t>-2</w:t>
      </w:r>
      <w:r w:rsidR="00303C4B" w:rsidRPr="003B40F9">
        <w:rPr>
          <w:rFonts w:ascii="Times New Roman" w:cs="宋体"/>
          <w:color w:val="000000"/>
          <w:szCs w:val="21"/>
        </w:rPr>
        <w:t>2</w:t>
      </w:r>
      <w:r w:rsidR="00303C4B" w:rsidRPr="003B40F9">
        <w:rPr>
          <w:rFonts w:ascii="Times New Roman" w:cs="宋体" w:hint="eastAsia"/>
          <w:color w:val="000000"/>
          <w:szCs w:val="21"/>
        </w:rPr>
        <w:t>00</w:t>
      </w:r>
      <w:r w:rsidR="00303C4B" w:rsidRPr="003B40F9">
        <w:rPr>
          <w:rFonts w:ascii="Times New Roman" w:cs="宋体" w:hint="eastAsia"/>
          <w:color w:val="000000"/>
          <w:szCs w:val="21"/>
        </w:rPr>
        <w:t>根。“</w:t>
      </w:r>
      <w:r w:rsidR="00303C4B" w:rsidRPr="003B40F9">
        <w:rPr>
          <w:rFonts w:ascii="Times New Roman" w:cs="宋体" w:hint="eastAsia"/>
          <w:color w:val="000000"/>
          <w:szCs w:val="21"/>
        </w:rPr>
        <w:t>Y</w:t>
      </w:r>
      <w:r w:rsidR="00303C4B" w:rsidRPr="003B40F9">
        <w:rPr>
          <w:rFonts w:ascii="Times New Roman" w:cs="宋体" w:hint="eastAsia"/>
          <w:color w:val="000000"/>
          <w:szCs w:val="21"/>
        </w:rPr>
        <w:t>”形架左右两边每</w:t>
      </w:r>
      <w:r w:rsidR="00303C4B" w:rsidRPr="003B40F9">
        <w:rPr>
          <w:rFonts w:ascii="Times New Roman" w:cs="宋体" w:hint="eastAsia"/>
          <w:color w:val="000000"/>
          <w:szCs w:val="21"/>
        </w:rPr>
        <w:t>20 cm</w:t>
      </w:r>
      <w:r w:rsidR="00303C4B" w:rsidRPr="003B40F9">
        <w:rPr>
          <w:rFonts w:ascii="Times New Roman" w:cs="宋体" w:hint="eastAsia"/>
          <w:color w:val="000000"/>
          <w:szCs w:val="21"/>
        </w:rPr>
        <w:t>各留一个结果枝，其余枝条全部抹除。</w:t>
      </w:r>
    </w:p>
    <w:p w:rsidR="00215B23" w:rsidRPr="003B40F9" w:rsidRDefault="00A2676D" w:rsidP="00215B23">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8</w:t>
      </w:r>
      <w:r w:rsidR="00215B23" w:rsidRPr="003B40F9">
        <w:rPr>
          <w:rFonts w:ascii="黑体" w:eastAsia="黑体" w:hAnsi="黑体" w:cs="黑体" w:hint="eastAsia"/>
          <w:szCs w:val="21"/>
        </w:rPr>
        <w:t>.</w:t>
      </w:r>
      <w:r w:rsidR="00215B23" w:rsidRPr="003B40F9">
        <w:rPr>
          <w:rFonts w:ascii="黑体" w:eastAsia="黑体" w:hAnsi="黑体" w:cs="黑体"/>
          <w:szCs w:val="21"/>
        </w:rPr>
        <w:t>3</w:t>
      </w:r>
      <w:r w:rsidR="00215B23" w:rsidRPr="003B40F9">
        <w:rPr>
          <w:rFonts w:ascii="黑体" w:eastAsia="黑体" w:hAnsi="黑体" w:cs="黑体" w:hint="eastAsia"/>
          <w:szCs w:val="21"/>
        </w:rPr>
        <w:t xml:space="preserve">  绑蔓</w:t>
      </w:r>
    </w:p>
    <w:p w:rsidR="00215B23" w:rsidRPr="003B40F9" w:rsidRDefault="007B12AA" w:rsidP="00215B23">
      <w:pPr>
        <w:pStyle w:val="afffffffffff4"/>
        <w:spacing w:beforeLines="100" w:before="240" w:afterLines="100" w:after="240"/>
        <w:rPr>
          <w:rFonts w:ascii="Times New Roman" w:cs="宋体"/>
          <w:color w:val="000000"/>
          <w:szCs w:val="21"/>
        </w:rPr>
      </w:pPr>
      <w:r w:rsidRPr="003B40F9">
        <w:rPr>
          <w:rFonts w:ascii="Times New Roman" w:cs="宋体" w:hint="eastAsia"/>
          <w:color w:val="000000"/>
          <w:szCs w:val="21"/>
        </w:rPr>
        <w:t>新梢长至</w:t>
      </w:r>
      <w:r w:rsidRPr="003B40F9">
        <w:rPr>
          <w:rFonts w:ascii="Times New Roman" w:cs="宋体" w:hint="eastAsia"/>
          <w:color w:val="000000"/>
          <w:szCs w:val="21"/>
        </w:rPr>
        <w:t>30 cm</w:t>
      </w:r>
      <w:r w:rsidRPr="003B40F9">
        <w:rPr>
          <w:rFonts w:ascii="Times New Roman" w:cs="宋体" w:hint="eastAsia"/>
          <w:color w:val="000000"/>
          <w:szCs w:val="21"/>
        </w:rPr>
        <w:t>开始绑蔓。</w:t>
      </w:r>
    </w:p>
    <w:p w:rsidR="00962E97" w:rsidRPr="003B40F9" w:rsidRDefault="00A2676D" w:rsidP="00962E97">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8</w:t>
      </w:r>
      <w:r w:rsidR="00962E97" w:rsidRPr="003B40F9">
        <w:rPr>
          <w:rFonts w:ascii="黑体" w:eastAsia="黑体" w:hAnsi="黑体" w:cs="黑体" w:hint="eastAsia"/>
          <w:szCs w:val="21"/>
        </w:rPr>
        <w:t>.</w:t>
      </w:r>
      <w:r w:rsidR="00215B23" w:rsidRPr="003B40F9">
        <w:rPr>
          <w:rFonts w:ascii="黑体" w:eastAsia="黑体" w:hAnsi="黑体" w:cs="黑体"/>
          <w:szCs w:val="21"/>
        </w:rPr>
        <w:t>4</w:t>
      </w:r>
      <w:r w:rsidR="00962E97" w:rsidRPr="003B40F9">
        <w:rPr>
          <w:rFonts w:ascii="黑体" w:eastAsia="黑体" w:hAnsi="黑体" w:cs="黑体" w:hint="eastAsia"/>
          <w:szCs w:val="21"/>
        </w:rPr>
        <w:t xml:space="preserve">  主梢摘心</w:t>
      </w:r>
    </w:p>
    <w:p w:rsidR="0051354C" w:rsidRPr="003B40F9" w:rsidRDefault="004D1ED4" w:rsidP="00962E97">
      <w:pPr>
        <w:pStyle w:val="afffffffffff4"/>
        <w:spacing w:beforeLines="100" w:before="240" w:afterLines="100" w:after="240"/>
        <w:rPr>
          <w:rFonts w:ascii="Times New Roman" w:cs="宋体"/>
          <w:color w:val="000000"/>
          <w:szCs w:val="21"/>
        </w:rPr>
      </w:pPr>
      <w:r w:rsidRPr="003B40F9">
        <w:rPr>
          <w:rFonts w:ascii="Times New Roman" w:cs="宋体" w:hint="eastAsia"/>
          <w:color w:val="000000"/>
          <w:szCs w:val="21"/>
        </w:rPr>
        <w:t>见花时</w:t>
      </w:r>
      <w:r w:rsidR="0051354C" w:rsidRPr="003B40F9">
        <w:rPr>
          <w:rFonts w:ascii="Times New Roman" w:cs="宋体" w:hint="eastAsia"/>
          <w:color w:val="000000"/>
          <w:szCs w:val="21"/>
        </w:rPr>
        <w:t>进行主梢</w:t>
      </w:r>
      <w:r w:rsidR="00962E97" w:rsidRPr="003B40F9">
        <w:rPr>
          <w:rFonts w:ascii="Times New Roman" w:cs="宋体" w:hint="eastAsia"/>
          <w:color w:val="000000"/>
          <w:szCs w:val="21"/>
        </w:rPr>
        <w:t>摘心</w:t>
      </w:r>
      <w:r w:rsidR="0051354C" w:rsidRPr="003B40F9">
        <w:rPr>
          <w:rFonts w:ascii="Times New Roman" w:cs="宋体" w:hint="eastAsia"/>
          <w:color w:val="000000"/>
          <w:szCs w:val="21"/>
        </w:rPr>
        <w:t>，</w:t>
      </w:r>
      <w:r w:rsidR="00962E97" w:rsidRPr="003B40F9">
        <w:rPr>
          <w:rFonts w:ascii="Times New Roman" w:cs="宋体" w:hint="eastAsia"/>
          <w:color w:val="000000"/>
          <w:szCs w:val="21"/>
        </w:rPr>
        <w:t>花序以上留</w:t>
      </w:r>
      <w:r w:rsidR="0051354C" w:rsidRPr="003B40F9">
        <w:rPr>
          <w:rFonts w:ascii="Times New Roman" w:cs="宋体"/>
          <w:color w:val="000000"/>
          <w:szCs w:val="21"/>
        </w:rPr>
        <w:t>7</w:t>
      </w:r>
      <w:r w:rsidR="0051354C" w:rsidRPr="003B40F9">
        <w:rPr>
          <w:rFonts w:ascii="Times New Roman" w:cs="宋体" w:hint="eastAsia"/>
          <w:color w:val="000000"/>
          <w:szCs w:val="21"/>
        </w:rPr>
        <w:t>片叶</w:t>
      </w:r>
      <w:r w:rsidR="00962E97" w:rsidRPr="003B40F9">
        <w:rPr>
          <w:rFonts w:ascii="Times New Roman" w:cs="宋体" w:hint="eastAsia"/>
          <w:color w:val="000000"/>
          <w:szCs w:val="21"/>
        </w:rPr>
        <w:t>摘心</w:t>
      </w:r>
      <w:r w:rsidR="0051354C" w:rsidRPr="003B40F9">
        <w:rPr>
          <w:rFonts w:ascii="Times New Roman" w:cs="宋体" w:hint="eastAsia"/>
          <w:color w:val="000000"/>
          <w:szCs w:val="21"/>
        </w:rPr>
        <w:t>。</w:t>
      </w:r>
    </w:p>
    <w:p w:rsidR="0051354C" w:rsidRPr="0051354C" w:rsidRDefault="00A2676D" w:rsidP="0051354C">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8</w:t>
      </w:r>
      <w:r w:rsidR="0051354C" w:rsidRPr="003B40F9">
        <w:rPr>
          <w:rFonts w:ascii="黑体" w:eastAsia="黑体" w:hAnsi="黑体" w:cs="黑体" w:hint="eastAsia"/>
          <w:szCs w:val="21"/>
        </w:rPr>
        <w:t>.</w:t>
      </w:r>
      <w:r w:rsidR="00215B23" w:rsidRPr="003B40F9">
        <w:rPr>
          <w:rFonts w:ascii="黑体" w:eastAsia="黑体" w:hAnsi="黑体" w:cs="黑体"/>
          <w:szCs w:val="21"/>
        </w:rPr>
        <w:t>5</w:t>
      </w:r>
      <w:r w:rsidR="0051354C" w:rsidRPr="003B40F9">
        <w:rPr>
          <w:rFonts w:ascii="黑体" w:eastAsia="黑体" w:hAnsi="黑体" w:cs="黑体" w:hint="eastAsia"/>
          <w:szCs w:val="21"/>
        </w:rPr>
        <w:t xml:space="preserve">  副梢处理</w:t>
      </w:r>
    </w:p>
    <w:p w:rsidR="00962E97" w:rsidRDefault="0051354C" w:rsidP="00962E97">
      <w:pPr>
        <w:pStyle w:val="afffffffffff4"/>
        <w:spacing w:beforeLines="100" w:before="240" w:afterLines="100" w:after="240"/>
        <w:rPr>
          <w:rFonts w:ascii="黑体" w:eastAsia="黑体" w:hAnsi="黑体" w:cs="黑体"/>
          <w:szCs w:val="21"/>
        </w:rPr>
      </w:pPr>
      <w:r>
        <w:rPr>
          <w:rFonts w:ascii="Times New Roman" w:cs="宋体" w:hint="eastAsia"/>
          <w:color w:val="000000"/>
          <w:szCs w:val="21"/>
        </w:rPr>
        <w:t>主梢摘心的</w:t>
      </w:r>
      <w:r w:rsidR="00962E97" w:rsidRPr="003845AA">
        <w:rPr>
          <w:rFonts w:ascii="Times New Roman" w:cs="宋体" w:hint="eastAsia"/>
          <w:color w:val="000000"/>
          <w:szCs w:val="21"/>
        </w:rPr>
        <w:t>同时进行副梢处理，花序以下</w:t>
      </w:r>
      <w:r>
        <w:rPr>
          <w:rFonts w:ascii="Times New Roman" w:cs="宋体" w:hint="eastAsia"/>
          <w:color w:val="000000"/>
          <w:szCs w:val="21"/>
        </w:rPr>
        <w:t>的</w:t>
      </w:r>
      <w:r w:rsidR="00962E97" w:rsidRPr="003845AA">
        <w:rPr>
          <w:rFonts w:ascii="Times New Roman" w:cs="宋体" w:hint="eastAsia"/>
          <w:color w:val="000000"/>
          <w:szCs w:val="21"/>
        </w:rPr>
        <w:t>副梢全部抹除，</w:t>
      </w:r>
      <w:r>
        <w:rPr>
          <w:rFonts w:ascii="Times New Roman" w:cs="宋体" w:hint="eastAsia"/>
          <w:color w:val="000000"/>
          <w:szCs w:val="21"/>
        </w:rPr>
        <w:t>花序以上的副梢留</w:t>
      </w:r>
      <w:r>
        <w:rPr>
          <w:rFonts w:ascii="Times New Roman" w:cs="宋体" w:hint="eastAsia"/>
          <w:color w:val="000000"/>
          <w:szCs w:val="21"/>
        </w:rPr>
        <w:t>1</w:t>
      </w:r>
      <w:r>
        <w:rPr>
          <w:rFonts w:ascii="Times New Roman" w:cs="宋体" w:hint="eastAsia"/>
          <w:color w:val="000000"/>
          <w:szCs w:val="21"/>
        </w:rPr>
        <w:t>片叶摘心，</w:t>
      </w:r>
      <w:r w:rsidR="00962E97" w:rsidRPr="003845AA">
        <w:rPr>
          <w:rFonts w:ascii="Times New Roman" w:cs="宋体" w:hint="eastAsia"/>
          <w:color w:val="000000"/>
          <w:szCs w:val="21"/>
        </w:rPr>
        <w:t>主梢摘心口</w:t>
      </w:r>
      <w:r>
        <w:rPr>
          <w:rFonts w:ascii="Times New Roman" w:cs="宋体" w:hint="eastAsia"/>
          <w:color w:val="000000"/>
          <w:szCs w:val="21"/>
        </w:rPr>
        <w:t>的</w:t>
      </w:r>
      <w:r w:rsidR="00962E97" w:rsidRPr="003845AA">
        <w:rPr>
          <w:rFonts w:ascii="Times New Roman" w:cs="宋体" w:hint="eastAsia"/>
          <w:color w:val="000000"/>
          <w:szCs w:val="21"/>
        </w:rPr>
        <w:t>副梢</w:t>
      </w:r>
      <w:r>
        <w:rPr>
          <w:rFonts w:ascii="Times New Roman" w:cs="宋体" w:hint="eastAsia"/>
          <w:color w:val="000000"/>
          <w:szCs w:val="21"/>
        </w:rPr>
        <w:t>留</w:t>
      </w:r>
      <w:r>
        <w:rPr>
          <w:rFonts w:ascii="Times New Roman" w:cs="宋体" w:hint="eastAsia"/>
          <w:color w:val="000000"/>
          <w:szCs w:val="21"/>
        </w:rPr>
        <w:t>2</w:t>
      </w:r>
      <w:r w:rsidR="008748E3">
        <w:rPr>
          <w:rFonts w:ascii="Times New Roman" w:cs="宋体" w:hint="eastAsia"/>
          <w:color w:val="000000"/>
          <w:szCs w:val="21"/>
        </w:rPr>
        <w:t>片</w:t>
      </w:r>
      <w:r>
        <w:rPr>
          <w:rFonts w:ascii="Times New Roman" w:cs="宋体" w:hint="eastAsia"/>
          <w:color w:val="000000"/>
          <w:szCs w:val="21"/>
        </w:rPr>
        <w:t>-3</w:t>
      </w:r>
      <w:r>
        <w:rPr>
          <w:rFonts w:ascii="Times New Roman" w:cs="宋体" w:hint="eastAsia"/>
          <w:color w:val="000000"/>
          <w:szCs w:val="21"/>
        </w:rPr>
        <w:t>片叶反复摘心</w:t>
      </w:r>
      <w:r w:rsidR="00962E97" w:rsidRPr="003845AA">
        <w:rPr>
          <w:rFonts w:ascii="Times New Roman" w:cs="宋体" w:hint="eastAsia"/>
          <w:color w:val="000000"/>
          <w:szCs w:val="21"/>
        </w:rPr>
        <w:t>。</w:t>
      </w:r>
    </w:p>
    <w:p w:rsidR="00962E97" w:rsidRDefault="00A2676D" w:rsidP="00962E97">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8</w:t>
      </w:r>
      <w:r w:rsidR="00962E97">
        <w:rPr>
          <w:rFonts w:ascii="黑体" w:eastAsia="黑体" w:hAnsi="黑体" w:cs="黑体" w:hint="eastAsia"/>
          <w:szCs w:val="21"/>
        </w:rPr>
        <w:t>.</w:t>
      </w:r>
      <w:r w:rsidR="00215B23">
        <w:rPr>
          <w:rFonts w:ascii="黑体" w:eastAsia="黑体" w:hAnsi="黑体" w:cs="黑体"/>
          <w:szCs w:val="21"/>
        </w:rPr>
        <w:t>6</w:t>
      </w:r>
      <w:r w:rsidR="00962E97">
        <w:rPr>
          <w:rFonts w:ascii="黑体" w:eastAsia="黑体" w:hAnsi="黑体" w:cs="黑体" w:hint="eastAsia"/>
          <w:szCs w:val="21"/>
        </w:rPr>
        <w:t xml:space="preserve">  </w:t>
      </w:r>
      <w:r w:rsidR="00962E97" w:rsidRPr="003845AA">
        <w:rPr>
          <w:rFonts w:ascii="黑体" w:eastAsia="黑体" w:hAnsi="黑体" w:cs="黑体" w:hint="eastAsia"/>
          <w:szCs w:val="21"/>
        </w:rPr>
        <w:t>徒长梢处理</w:t>
      </w:r>
    </w:p>
    <w:p w:rsidR="00962E97" w:rsidRDefault="00215B23" w:rsidP="00962E97">
      <w:pPr>
        <w:pStyle w:val="afffffffffff4"/>
        <w:spacing w:beforeLines="100" w:before="240" w:afterLines="100" w:after="240"/>
        <w:rPr>
          <w:rFonts w:ascii="Times New Roman" w:cs="宋体"/>
          <w:color w:val="000000"/>
          <w:szCs w:val="21"/>
        </w:rPr>
      </w:pPr>
      <w:r>
        <w:rPr>
          <w:rFonts w:ascii="Times New Roman" w:cs="宋体" w:hint="eastAsia"/>
          <w:color w:val="000000"/>
          <w:szCs w:val="21"/>
        </w:rPr>
        <w:t>徒长梢</w:t>
      </w:r>
      <w:r w:rsidR="00962E97" w:rsidRPr="003845AA">
        <w:rPr>
          <w:rFonts w:ascii="Times New Roman" w:cs="宋体" w:hint="eastAsia"/>
          <w:color w:val="000000"/>
          <w:szCs w:val="21"/>
        </w:rPr>
        <w:t>比正常新梢</w:t>
      </w:r>
      <w:r w:rsidR="004D1ED4">
        <w:rPr>
          <w:rFonts w:ascii="Times New Roman" w:cs="宋体" w:hint="eastAsia"/>
          <w:color w:val="000000"/>
          <w:szCs w:val="21"/>
        </w:rPr>
        <w:t>生长更快，应进行多次</w:t>
      </w:r>
      <w:r w:rsidR="00962E97" w:rsidRPr="003845AA">
        <w:rPr>
          <w:rFonts w:ascii="Times New Roman" w:cs="宋体" w:hint="eastAsia"/>
          <w:color w:val="000000"/>
          <w:szCs w:val="21"/>
        </w:rPr>
        <w:t>摘心</w:t>
      </w:r>
      <w:r w:rsidR="004D1ED4">
        <w:rPr>
          <w:rFonts w:ascii="Times New Roman" w:cs="宋体" w:hint="eastAsia"/>
          <w:color w:val="000000"/>
          <w:szCs w:val="21"/>
        </w:rPr>
        <w:t>，方法同主梢摘心</w:t>
      </w:r>
      <w:r w:rsidR="00962E97" w:rsidRPr="003845AA">
        <w:rPr>
          <w:rFonts w:ascii="Times New Roman" w:cs="宋体" w:hint="eastAsia"/>
          <w:color w:val="000000"/>
          <w:szCs w:val="21"/>
        </w:rPr>
        <w:t>。</w:t>
      </w:r>
    </w:p>
    <w:p w:rsidR="00A2676D" w:rsidRDefault="00A2676D" w:rsidP="00A2676D">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8</w:t>
      </w:r>
      <w:r>
        <w:rPr>
          <w:rFonts w:ascii="黑体" w:eastAsia="黑体" w:hAnsi="黑体" w:cs="黑体" w:hint="eastAsia"/>
          <w:szCs w:val="21"/>
        </w:rPr>
        <w:t>.</w:t>
      </w:r>
      <w:r>
        <w:rPr>
          <w:rFonts w:ascii="黑体" w:eastAsia="黑体" w:hAnsi="黑体" w:cs="黑体"/>
          <w:szCs w:val="21"/>
        </w:rPr>
        <w:t>7</w:t>
      </w:r>
      <w:r>
        <w:rPr>
          <w:rFonts w:ascii="黑体" w:eastAsia="黑体" w:hAnsi="黑体" w:cs="黑体" w:hint="eastAsia"/>
          <w:szCs w:val="21"/>
        </w:rPr>
        <w:t xml:space="preserve">  冬季修剪</w:t>
      </w:r>
    </w:p>
    <w:p w:rsidR="00A2676D" w:rsidRDefault="00C52273" w:rsidP="00A2676D">
      <w:pPr>
        <w:pStyle w:val="afffffffffff4"/>
        <w:spacing w:beforeLines="100" w:before="240" w:afterLines="100" w:after="240"/>
        <w:rPr>
          <w:rFonts w:ascii="黑体" w:eastAsia="黑体" w:hAnsi="黑体" w:cs="黑体"/>
          <w:szCs w:val="21"/>
        </w:rPr>
      </w:pPr>
      <w:r>
        <w:rPr>
          <w:rFonts w:ascii="Times New Roman" w:cs="宋体" w:hint="eastAsia"/>
          <w:color w:val="000000"/>
          <w:szCs w:val="21"/>
        </w:rPr>
        <w:t>落叶后进入休眠期方可进行冬季修剪。</w:t>
      </w:r>
      <w:r w:rsidR="00A2676D" w:rsidRPr="00F45D2B">
        <w:rPr>
          <w:rFonts w:ascii="Times New Roman" w:cs="宋体" w:hint="eastAsia"/>
          <w:color w:val="000000"/>
          <w:szCs w:val="21"/>
        </w:rPr>
        <w:t>冬季修剪时</w:t>
      </w:r>
      <w:r w:rsidR="00A2676D">
        <w:rPr>
          <w:rFonts w:ascii="Times New Roman" w:cs="宋体" w:hint="eastAsia"/>
          <w:color w:val="000000"/>
          <w:szCs w:val="21"/>
        </w:rPr>
        <w:t>，新梢</w:t>
      </w:r>
      <w:r w:rsidR="00A2676D" w:rsidRPr="00F45D2B">
        <w:rPr>
          <w:rFonts w:ascii="Times New Roman" w:cs="宋体" w:hint="eastAsia"/>
          <w:color w:val="000000"/>
          <w:szCs w:val="21"/>
        </w:rPr>
        <w:t>留</w:t>
      </w:r>
      <w:r w:rsidR="00A2676D">
        <w:rPr>
          <w:rFonts w:ascii="Times New Roman" w:cs="宋体"/>
          <w:color w:val="000000"/>
          <w:szCs w:val="21"/>
        </w:rPr>
        <w:t>1</w:t>
      </w:r>
      <w:r w:rsidR="00A2676D">
        <w:rPr>
          <w:rFonts w:ascii="Times New Roman" w:cs="宋体"/>
          <w:color w:val="000000"/>
          <w:szCs w:val="21"/>
        </w:rPr>
        <w:t>芽</w:t>
      </w:r>
      <w:r w:rsidR="00A2676D">
        <w:rPr>
          <w:rFonts w:ascii="Times New Roman" w:cs="宋体" w:hint="eastAsia"/>
          <w:color w:val="000000"/>
          <w:szCs w:val="21"/>
        </w:rPr>
        <w:t>-</w:t>
      </w:r>
      <w:r w:rsidR="00A2676D">
        <w:rPr>
          <w:rFonts w:ascii="Times New Roman" w:cs="宋体"/>
          <w:color w:val="000000"/>
          <w:szCs w:val="21"/>
        </w:rPr>
        <w:t>2</w:t>
      </w:r>
      <w:r w:rsidR="00A2676D" w:rsidRPr="00F45D2B">
        <w:rPr>
          <w:rFonts w:ascii="Times New Roman" w:cs="宋体" w:hint="eastAsia"/>
          <w:color w:val="000000"/>
          <w:szCs w:val="21"/>
        </w:rPr>
        <w:t>芽</w:t>
      </w:r>
      <w:r w:rsidR="00A2676D">
        <w:rPr>
          <w:rFonts w:ascii="Times New Roman" w:cs="宋体" w:hint="eastAsia"/>
          <w:color w:val="000000"/>
          <w:szCs w:val="21"/>
        </w:rPr>
        <w:t>进行超</w:t>
      </w:r>
      <w:r w:rsidR="00A2676D" w:rsidRPr="00F45D2B">
        <w:rPr>
          <w:rFonts w:ascii="Times New Roman" w:cs="宋体" w:hint="eastAsia"/>
          <w:color w:val="000000"/>
          <w:szCs w:val="21"/>
        </w:rPr>
        <w:t>短梢修剪。</w:t>
      </w:r>
    </w:p>
    <w:p w:rsidR="00962E97" w:rsidRDefault="00A2676D" w:rsidP="00962E97">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9</w:t>
      </w:r>
      <w:r w:rsidR="00962E97">
        <w:rPr>
          <w:rFonts w:ascii="黑体" w:eastAsia="黑体" w:hAnsi="黑体" w:cs="黑体" w:hint="eastAsia"/>
          <w:szCs w:val="21"/>
        </w:rPr>
        <w:t xml:space="preserve">  花果</w:t>
      </w:r>
      <w:r w:rsidR="00962E97" w:rsidRPr="002220CE">
        <w:rPr>
          <w:rFonts w:ascii="黑体" w:eastAsia="黑体" w:hAnsi="黑体" w:cs="黑体" w:hint="eastAsia"/>
          <w:szCs w:val="21"/>
        </w:rPr>
        <w:t>管理</w:t>
      </w:r>
    </w:p>
    <w:p w:rsidR="00A2676D" w:rsidRDefault="00A2676D" w:rsidP="00A2676D">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9</w:t>
      </w:r>
      <w:r>
        <w:rPr>
          <w:rFonts w:ascii="黑体" w:eastAsia="黑体" w:hAnsi="黑体" w:cs="黑体" w:hint="eastAsia"/>
          <w:szCs w:val="21"/>
        </w:rPr>
        <w:t>.</w:t>
      </w:r>
      <w:r>
        <w:rPr>
          <w:rFonts w:ascii="黑体" w:eastAsia="黑体" w:hAnsi="黑体" w:cs="黑体"/>
          <w:szCs w:val="21"/>
        </w:rPr>
        <w:t>1</w:t>
      </w:r>
      <w:r>
        <w:rPr>
          <w:rFonts w:ascii="黑体" w:eastAsia="黑体" w:hAnsi="黑体" w:cs="黑体" w:hint="eastAsia"/>
          <w:szCs w:val="21"/>
        </w:rPr>
        <w:t xml:space="preserve">  </w:t>
      </w:r>
      <w:r w:rsidRPr="003845AA">
        <w:rPr>
          <w:rFonts w:ascii="黑体" w:eastAsia="黑体" w:hAnsi="黑体" w:cs="黑体" w:hint="eastAsia"/>
          <w:szCs w:val="21"/>
        </w:rPr>
        <w:t>花序</w:t>
      </w:r>
      <w:r>
        <w:rPr>
          <w:rFonts w:ascii="黑体" w:eastAsia="黑体" w:hAnsi="黑体" w:cs="黑体" w:hint="eastAsia"/>
          <w:szCs w:val="21"/>
        </w:rPr>
        <w:t>整形</w:t>
      </w:r>
    </w:p>
    <w:p w:rsidR="00A2676D" w:rsidRPr="003B40F9" w:rsidRDefault="00A2676D" w:rsidP="00A2676D">
      <w:pPr>
        <w:pStyle w:val="afffffffffff4"/>
        <w:rPr>
          <w:rFonts w:ascii="Times New Roman" w:cs="宋体"/>
          <w:color w:val="000000"/>
          <w:szCs w:val="21"/>
        </w:rPr>
      </w:pPr>
      <w:r w:rsidRPr="00E52083">
        <w:rPr>
          <w:rFonts w:ascii="Times New Roman" w:cs="宋体" w:hint="eastAsia"/>
          <w:color w:val="000000"/>
          <w:szCs w:val="21"/>
        </w:rPr>
        <w:lastRenderedPageBreak/>
        <w:t>当花序</w:t>
      </w:r>
      <w:r>
        <w:rPr>
          <w:rFonts w:ascii="Times New Roman" w:cs="宋体" w:hint="eastAsia"/>
          <w:color w:val="000000"/>
          <w:szCs w:val="21"/>
        </w:rPr>
        <w:t>上有</w:t>
      </w:r>
      <w:r w:rsidRPr="00E52083">
        <w:rPr>
          <w:rFonts w:ascii="Times New Roman" w:cs="宋体" w:hint="eastAsia"/>
          <w:color w:val="000000"/>
          <w:szCs w:val="21"/>
        </w:rPr>
        <w:t>30%</w:t>
      </w:r>
      <w:r w:rsidRPr="00E52083">
        <w:rPr>
          <w:rFonts w:ascii="Times New Roman" w:cs="宋体" w:hint="eastAsia"/>
          <w:color w:val="000000"/>
          <w:szCs w:val="21"/>
        </w:rPr>
        <w:t>花开</w:t>
      </w:r>
      <w:r w:rsidRPr="003B40F9">
        <w:rPr>
          <w:rFonts w:ascii="Times New Roman" w:cs="宋体" w:hint="eastAsia"/>
          <w:color w:val="000000"/>
          <w:szCs w:val="21"/>
        </w:rPr>
        <w:t>放时进行花序整形</w:t>
      </w:r>
      <w:r w:rsidR="003D469F" w:rsidRPr="003B40F9">
        <w:rPr>
          <w:rFonts w:ascii="Times New Roman" w:cs="宋体" w:hint="eastAsia"/>
          <w:color w:val="000000"/>
          <w:szCs w:val="21"/>
        </w:rPr>
        <w:t>。花序</w:t>
      </w:r>
      <w:r w:rsidR="008748E3" w:rsidRPr="003B40F9">
        <w:rPr>
          <w:rFonts w:ascii="Times New Roman" w:cs="宋体" w:hint="eastAsia"/>
          <w:color w:val="000000"/>
          <w:szCs w:val="21"/>
        </w:rPr>
        <w:t>宜</w:t>
      </w:r>
      <w:r w:rsidR="003D469F" w:rsidRPr="003B40F9">
        <w:rPr>
          <w:rFonts w:ascii="Times New Roman" w:cs="宋体" w:hint="eastAsia"/>
          <w:color w:val="000000"/>
          <w:szCs w:val="21"/>
        </w:rPr>
        <w:t>从上往下修剪，</w:t>
      </w:r>
      <w:r w:rsidR="00F827BB" w:rsidRPr="003B40F9">
        <w:rPr>
          <w:rFonts w:ascii="Times New Roman" w:cs="宋体" w:hint="eastAsia"/>
          <w:color w:val="000000"/>
          <w:szCs w:val="21"/>
        </w:rPr>
        <w:t>剪</w:t>
      </w:r>
      <w:r w:rsidRPr="003B40F9">
        <w:rPr>
          <w:rFonts w:ascii="Times New Roman" w:cs="宋体" w:hint="eastAsia"/>
          <w:color w:val="000000"/>
          <w:szCs w:val="21"/>
        </w:rPr>
        <w:t>除花序上部小支梗</w:t>
      </w:r>
      <w:r w:rsidR="00F827BB" w:rsidRPr="003B40F9">
        <w:rPr>
          <w:rFonts w:ascii="Times New Roman" w:cs="宋体" w:hint="eastAsia"/>
          <w:color w:val="000000"/>
          <w:szCs w:val="21"/>
        </w:rPr>
        <w:t>。当</w:t>
      </w:r>
      <w:r w:rsidRPr="003B40F9">
        <w:rPr>
          <w:rFonts w:ascii="Times New Roman" w:cs="宋体" w:hint="eastAsia"/>
          <w:color w:val="000000"/>
          <w:szCs w:val="21"/>
        </w:rPr>
        <w:t>含</w:t>
      </w:r>
      <w:r w:rsidRPr="003B40F9">
        <w:rPr>
          <w:rFonts w:ascii="Times New Roman" w:cs="宋体" w:hint="eastAsia"/>
          <w:color w:val="000000"/>
          <w:szCs w:val="21"/>
        </w:rPr>
        <w:t>1</w:t>
      </w:r>
      <w:r w:rsidRPr="003B40F9">
        <w:rPr>
          <w:rFonts w:ascii="Times New Roman" w:cs="宋体"/>
          <w:color w:val="000000"/>
          <w:szCs w:val="21"/>
        </w:rPr>
        <w:t>0</w:t>
      </w:r>
      <w:r w:rsidRPr="003B40F9">
        <w:rPr>
          <w:rFonts w:ascii="Times New Roman" w:cs="宋体" w:hint="eastAsia"/>
          <w:color w:val="000000"/>
          <w:szCs w:val="21"/>
        </w:rPr>
        <w:t>个</w:t>
      </w:r>
      <w:r w:rsidR="00C8636F" w:rsidRPr="003B40F9">
        <w:rPr>
          <w:rFonts w:ascii="Times New Roman" w:cs="宋体" w:hint="eastAsia"/>
          <w:color w:val="000000"/>
          <w:szCs w:val="21"/>
        </w:rPr>
        <w:t>-</w:t>
      </w:r>
      <w:r w:rsidR="00C8636F" w:rsidRPr="003B40F9">
        <w:rPr>
          <w:rFonts w:ascii="Times New Roman" w:cs="宋体"/>
          <w:color w:val="000000"/>
          <w:szCs w:val="21"/>
        </w:rPr>
        <w:t>12</w:t>
      </w:r>
      <w:r w:rsidR="00C8636F" w:rsidRPr="003B40F9">
        <w:rPr>
          <w:rFonts w:ascii="Times New Roman" w:cs="宋体"/>
          <w:color w:val="000000"/>
          <w:szCs w:val="21"/>
        </w:rPr>
        <w:t>个</w:t>
      </w:r>
      <w:r w:rsidRPr="003B40F9">
        <w:rPr>
          <w:rFonts w:ascii="Times New Roman" w:cs="宋体" w:hint="eastAsia"/>
          <w:color w:val="000000"/>
          <w:szCs w:val="21"/>
        </w:rPr>
        <w:t>花蕾的小支梗出现</w:t>
      </w:r>
      <w:r w:rsidR="00F827BB" w:rsidRPr="003B40F9">
        <w:rPr>
          <w:rFonts w:ascii="Times New Roman" w:cs="宋体" w:hint="eastAsia"/>
          <w:color w:val="000000"/>
          <w:szCs w:val="21"/>
        </w:rPr>
        <w:t>，</w:t>
      </w:r>
      <w:r w:rsidRPr="003B40F9">
        <w:rPr>
          <w:rFonts w:ascii="Times New Roman" w:cs="宋体" w:hint="eastAsia"/>
          <w:color w:val="000000"/>
          <w:szCs w:val="21"/>
        </w:rPr>
        <w:t>且有</w:t>
      </w:r>
      <w:r w:rsidR="00F827BB" w:rsidRPr="003B40F9">
        <w:rPr>
          <w:rFonts w:ascii="Times New Roman" w:cs="宋体" w:hint="eastAsia"/>
          <w:color w:val="000000"/>
          <w:szCs w:val="21"/>
        </w:rPr>
        <w:t>3</w:t>
      </w:r>
      <w:r w:rsidRPr="003B40F9">
        <w:rPr>
          <w:rFonts w:ascii="Times New Roman" w:cs="宋体" w:hint="eastAsia"/>
          <w:color w:val="000000"/>
          <w:szCs w:val="21"/>
        </w:rPr>
        <w:t>个小支梗位于同一平面时</w:t>
      </w:r>
      <w:r w:rsidR="00F827BB" w:rsidRPr="003B40F9">
        <w:rPr>
          <w:rFonts w:ascii="Times New Roman" w:cs="宋体" w:hint="eastAsia"/>
          <w:color w:val="000000"/>
          <w:szCs w:val="21"/>
        </w:rPr>
        <w:t>，</w:t>
      </w:r>
      <w:r w:rsidRPr="003B40F9">
        <w:rPr>
          <w:rFonts w:ascii="Times New Roman" w:cs="宋体" w:hint="eastAsia"/>
          <w:color w:val="000000"/>
          <w:szCs w:val="21"/>
        </w:rPr>
        <w:t>开始</w:t>
      </w:r>
      <w:r w:rsidR="00540A54" w:rsidRPr="003B40F9">
        <w:rPr>
          <w:rFonts w:ascii="Times New Roman" w:cs="宋体" w:hint="eastAsia"/>
          <w:color w:val="000000"/>
          <w:szCs w:val="21"/>
        </w:rPr>
        <w:t>留小支梗。</w:t>
      </w:r>
      <w:r w:rsidRPr="003B40F9">
        <w:rPr>
          <w:rFonts w:ascii="Times New Roman" w:cs="宋体" w:hint="eastAsia"/>
          <w:color w:val="000000"/>
          <w:szCs w:val="21"/>
        </w:rPr>
        <w:t>往下留</w:t>
      </w:r>
      <w:r w:rsidRPr="003B40F9">
        <w:rPr>
          <w:rFonts w:ascii="Times New Roman" w:cs="宋体" w:hint="eastAsia"/>
          <w:color w:val="000000"/>
          <w:szCs w:val="21"/>
        </w:rPr>
        <w:t>7</w:t>
      </w:r>
      <w:r w:rsidR="008748E3" w:rsidRPr="003B40F9">
        <w:rPr>
          <w:rFonts w:ascii="Times New Roman" w:cs="宋体" w:hint="eastAsia"/>
          <w:color w:val="000000"/>
          <w:szCs w:val="21"/>
        </w:rPr>
        <w:t>个或</w:t>
      </w:r>
      <w:r w:rsidRPr="003B40F9">
        <w:rPr>
          <w:rFonts w:ascii="Times New Roman" w:cs="宋体" w:hint="eastAsia"/>
          <w:color w:val="000000"/>
          <w:szCs w:val="21"/>
        </w:rPr>
        <w:t>10</w:t>
      </w:r>
      <w:r w:rsidRPr="003B40F9">
        <w:rPr>
          <w:rFonts w:ascii="Times New Roman" w:cs="宋体" w:hint="eastAsia"/>
          <w:color w:val="000000"/>
          <w:szCs w:val="21"/>
        </w:rPr>
        <w:t>个小支梗后</w:t>
      </w:r>
      <w:r w:rsidR="00540A54" w:rsidRPr="003B40F9">
        <w:rPr>
          <w:rFonts w:ascii="Times New Roman" w:cs="宋体" w:hint="eastAsia"/>
          <w:color w:val="000000"/>
          <w:szCs w:val="21"/>
        </w:rPr>
        <w:t>，</w:t>
      </w:r>
      <w:r w:rsidRPr="003B40F9">
        <w:rPr>
          <w:rFonts w:ascii="Times New Roman" w:cs="宋体" w:hint="eastAsia"/>
          <w:color w:val="000000"/>
          <w:szCs w:val="21"/>
        </w:rPr>
        <w:t>剪除穗尖，仅留花序</w:t>
      </w:r>
      <w:r w:rsidR="00F827BB" w:rsidRPr="003B40F9">
        <w:rPr>
          <w:rFonts w:ascii="Times New Roman" w:cs="宋体" w:hint="eastAsia"/>
          <w:color w:val="000000"/>
          <w:szCs w:val="21"/>
        </w:rPr>
        <w:t>的</w:t>
      </w:r>
      <w:r w:rsidRPr="003B40F9">
        <w:rPr>
          <w:rFonts w:ascii="Times New Roman" w:cs="宋体" w:hint="eastAsia"/>
          <w:color w:val="000000"/>
          <w:szCs w:val="21"/>
        </w:rPr>
        <w:t>中段</w:t>
      </w:r>
      <w:r w:rsidR="00F827BB" w:rsidRPr="003B40F9">
        <w:rPr>
          <w:rFonts w:ascii="Times New Roman" w:cs="宋体" w:hint="eastAsia"/>
          <w:color w:val="000000"/>
          <w:szCs w:val="21"/>
        </w:rPr>
        <w:t>部分</w:t>
      </w:r>
      <w:r w:rsidRPr="003B40F9">
        <w:rPr>
          <w:rFonts w:ascii="Times New Roman" w:cs="宋体" w:hint="eastAsia"/>
          <w:color w:val="000000"/>
          <w:szCs w:val="21"/>
        </w:rPr>
        <w:t>。花序整形</w:t>
      </w:r>
      <w:r w:rsidR="00F827BB" w:rsidRPr="003B40F9">
        <w:rPr>
          <w:rFonts w:ascii="Times New Roman" w:cs="宋体" w:hint="eastAsia"/>
          <w:color w:val="000000"/>
          <w:szCs w:val="21"/>
        </w:rPr>
        <w:t>后</w:t>
      </w:r>
      <w:r w:rsidRPr="003B40F9">
        <w:rPr>
          <w:rFonts w:ascii="Times New Roman" w:cs="宋体" w:hint="eastAsia"/>
          <w:color w:val="000000"/>
          <w:szCs w:val="21"/>
        </w:rPr>
        <w:t>，从上至下小支梗数量按“</w:t>
      </w:r>
      <w:r w:rsidRPr="003B40F9">
        <w:rPr>
          <w:rFonts w:ascii="Times New Roman" w:cs="宋体" w:hint="eastAsia"/>
          <w:color w:val="000000"/>
          <w:szCs w:val="21"/>
        </w:rPr>
        <w:t>3-3-1</w:t>
      </w:r>
      <w:r w:rsidRPr="003B40F9">
        <w:rPr>
          <w:rFonts w:ascii="Times New Roman" w:cs="宋体" w:hint="eastAsia"/>
          <w:color w:val="000000"/>
          <w:szCs w:val="21"/>
        </w:rPr>
        <w:t>或</w:t>
      </w:r>
      <w:r w:rsidRPr="003B40F9">
        <w:rPr>
          <w:rFonts w:ascii="Times New Roman" w:cs="宋体" w:hint="eastAsia"/>
          <w:color w:val="000000"/>
          <w:szCs w:val="21"/>
        </w:rPr>
        <w:t>3-3-3-1</w:t>
      </w:r>
      <w:r w:rsidRPr="003B40F9">
        <w:rPr>
          <w:rFonts w:ascii="Times New Roman" w:cs="宋体" w:hint="eastAsia"/>
          <w:color w:val="000000"/>
          <w:szCs w:val="21"/>
        </w:rPr>
        <w:t>”式排列。</w:t>
      </w:r>
      <w:r w:rsidR="00EF3A62" w:rsidRPr="003B40F9">
        <w:rPr>
          <w:rFonts w:ascii="Times New Roman" w:cs="宋体" w:hint="eastAsia"/>
          <w:color w:val="000000"/>
          <w:szCs w:val="21"/>
        </w:rPr>
        <w:t>花序整形</w:t>
      </w:r>
      <w:r w:rsidR="00D83058" w:rsidRPr="003B40F9">
        <w:rPr>
          <w:rFonts w:ascii="Times New Roman" w:cs="宋体" w:hint="eastAsia"/>
          <w:color w:val="000000"/>
          <w:szCs w:val="21"/>
        </w:rPr>
        <w:t>示意图</w:t>
      </w:r>
      <w:r w:rsidR="00EF3A62" w:rsidRPr="003B40F9">
        <w:rPr>
          <w:rFonts w:ascii="Times New Roman" w:cs="宋体" w:hint="eastAsia"/>
          <w:color w:val="000000"/>
          <w:szCs w:val="21"/>
        </w:rPr>
        <w:t>参见附录</w:t>
      </w:r>
      <w:r w:rsidR="00EF3A62" w:rsidRPr="003B40F9">
        <w:rPr>
          <w:rFonts w:ascii="Times New Roman" w:cs="宋体"/>
          <w:color w:val="000000"/>
          <w:szCs w:val="21"/>
        </w:rPr>
        <w:t>A</w:t>
      </w:r>
      <w:r w:rsidR="00EF3A62" w:rsidRPr="003B40F9">
        <w:rPr>
          <w:rFonts w:ascii="Times New Roman" w:cs="宋体" w:hint="eastAsia"/>
          <w:color w:val="000000"/>
          <w:szCs w:val="21"/>
        </w:rPr>
        <w:t>。</w:t>
      </w:r>
    </w:p>
    <w:p w:rsidR="00A2676D" w:rsidRPr="003B40F9" w:rsidRDefault="00A2676D" w:rsidP="00A2676D">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9.2</w:t>
      </w:r>
      <w:r w:rsidRPr="003B40F9">
        <w:rPr>
          <w:rFonts w:ascii="黑体" w:eastAsia="黑体" w:hAnsi="黑体" w:cs="黑体" w:hint="eastAsia"/>
          <w:szCs w:val="21"/>
        </w:rPr>
        <w:t xml:space="preserve">  植物生长调节剂使用</w:t>
      </w:r>
    </w:p>
    <w:p w:rsidR="00A2676D" w:rsidRPr="003B40F9" w:rsidRDefault="00A2676D" w:rsidP="00A2676D">
      <w:pPr>
        <w:pStyle w:val="afffff"/>
        <w:ind w:firstLine="420"/>
        <w:rPr>
          <w:rFonts w:ascii="Times New Roman" w:cs="宋体"/>
          <w:color w:val="000000"/>
          <w:szCs w:val="21"/>
        </w:rPr>
      </w:pPr>
      <w:r w:rsidRPr="003B40F9">
        <w:rPr>
          <w:rFonts w:ascii="Times New Roman" w:cs="宋体" w:hint="eastAsia"/>
          <w:color w:val="000000"/>
          <w:szCs w:val="21"/>
        </w:rPr>
        <w:t>谢花后</w:t>
      </w:r>
      <w:r w:rsidRPr="003B40F9">
        <w:rPr>
          <w:rFonts w:ascii="Times New Roman" w:cs="宋体"/>
          <w:color w:val="000000"/>
          <w:szCs w:val="21"/>
        </w:rPr>
        <w:t>1</w:t>
      </w:r>
      <w:r w:rsidR="008748E3" w:rsidRPr="003B40F9">
        <w:rPr>
          <w:rFonts w:ascii="Times New Roman" w:cs="宋体"/>
          <w:color w:val="000000"/>
          <w:szCs w:val="21"/>
        </w:rPr>
        <w:t>天</w:t>
      </w:r>
      <w:r w:rsidRPr="003B40F9">
        <w:rPr>
          <w:rFonts w:ascii="Times New Roman" w:cs="宋体" w:hint="eastAsia"/>
          <w:color w:val="000000"/>
          <w:szCs w:val="21"/>
        </w:rPr>
        <w:t>-3</w:t>
      </w:r>
      <w:r w:rsidRPr="003B40F9">
        <w:rPr>
          <w:rFonts w:ascii="Times New Roman" w:cs="宋体" w:hint="eastAsia"/>
          <w:color w:val="000000"/>
          <w:szCs w:val="21"/>
        </w:rPr>
        <w:t>天用</w:t>
      </w:r>
      <w:r w:rsidRPr="003B40F9">
        <w:rPr>
          <w:rFonts w:ascii="Times New Roman" w:cs="宋体" w:hint="eastAsia"/>
          <w:color w:val="000000"/>
          <w:szCs w:val="21"/>
        </w:rPr>
        <w:t xml:space="preserve">50 </w:t>
      </w:r>
      <w:r w:rsidR="009A33DF" w:rsidRPr="009A33DF">
        <w:rPr>
          <w:rFonts w:ascii="Times New Roman" w:cs="宋体"/>
          <w:color w:val="000000"/>
          <w:szCs w:val="21"/>
        </w:rPr>
        <w:t>ppm</w:t>
      </w:r>
      <w:r w:rsidRPr="003B40F9">
        <w:rPr>
          <w:rFonts w:ascii="Times New Roman" w:cs="宋体" w:hint="eastAsia"/>
          <w:color w:val="000000"/>
          <w:szCs w:val="21"/>
        </w:rPr>
        <w:t xml:space="preserve"> GA</w:t>
      </w:r>
      <w:r w:rsidRPr="003B40F9">
        <w:rPr>
          <w:rFonts w:ascii="Times New Roman" w:cs="宋体" w:hint="eastAsia"/>
          <w:color w:val="000000"/>
          <w:szCs w:val="21"/>
          <w:vertAlign w:val="subscript"/>
        </w:rPr>
        <w:t>3</w:t>
      </w:r>
      <w:r w:rsidR="00540A54" w:rsidRPr="003B40F9">
        <w:rPr>
          <w:rFonts w:ascii="Times New Roman" w:cs="宋体" w:hint="eastAsia"/>
          <w:color w:val="000000"/>
          <w:szCs w:val="21"/>
        </w:rPr>
        <w:t>浸渍花</w:t>
      </w:r>
      <w:r w:rsidRPr="003B40F9">
        <w:rPr>
          <w:rFonts w:ascii="Times New Roman" w:cs="宋体" w:hint="eastAsia"/>
          <w:color w:val="000000"/>
          <w:szCs w:val="21"/>
        </w:rPr>
        <w:t>穗一次，间隔</w:t>
      </w:r>
      <w:r w:rsidRPr="003B40F9">
        <w:rPr>
          <w:rFonts w:ascii="Times New Roman" w:cs="宋体" w:hint="eastAsia"/>
          <w:color w:val="000000"/>
          <w:szCs w:val="21"/>
        </w:rPr>
        <w:t>1</w:t>
      </w:r>
      <w:r w:rsidRPr="003B40F9">
        <w:rPr>
          <w:rFonts w:ascii="Times New Roman" w:cs="宋体"/>
          <w:color w:val="000000"/>
          <w:szCs w:val="21"/>
        </w:rPr>
        <w:t>0</w:t>
      </w:r>
      <w:r w:rsidRPr="003B40F9">
        <w:rPr>
          <w:rFonts w:ascii="Times New Roman" w:cs="宋体" w:hint="eastAsia"/>
          <w:color w:val="000000"/>
          <w:szCs w:val="21"/>
        </w:rPr>
        <w:t>天用</w:t>
      </w:r>
      <w:r w:rsidRPr="003B40F9">
        <w:rPr>
          <w:rFonts w:ascii="Times New Roman" w:cs="宋体" w:hint="eastAsia"/>
          <w:color w:val="000000"/>
          <w:szCs w:val="21"/>
        </w:rPr>
        <w:t xml:space="preserve">50 </w:t>
      </w:r>
      <w:r w:rsidR="00242550" w:rsidRPr="00242550">
        <w:rPr>
          <w:rFonts w:ascii="Times New Roman" w:cs="宋体"/>
          <w:color w:val="000000"/>
          <w:szCs w:val="21"/>
        </w:rPr>
        <w:t>ppm</w:t>
      </w:r>
      <w:r w:rsidRPr="003B40F9">
        <w:rPr>
          <w:rFonts w:ascii="Times New Roman" w:cs="宋体" w:hint="eastAsia"/>
          <w:color w:val="000000"/>
          <w:szCs w:val="21"/>
        </w:rPr>
        <w:t xml:space="preserve"> GA</w:t>
      </w:r>
      <w:r w:rsidRPr="003B40F9">
        <w:rPr>
          <w:rFonts w:ascii="Times New Roman" w:cs="宋体" w:hint="eastAsia"/>
          <w:color w:val="000000"/>
          <w:szCs w:val="21"/>
          <w:vertAlign w:val="subscript"/>
        </w:rPr>
        <w:t>3</w:t>
      </w:r>
      <w:r w:rsidRPr="003B40F9">
        <w:rPr>
          <w:rFonts w:ascii="Times New Roman" w:cs="宋体" w:hint="eastAsia"/>
          <w:color w:val="000000"/>
          <w:szCs w:val="21"/>
        </w:rPr>
        <w:t>再浸渍果穗一次。</w:t>
      </w:r>
    </w:p>
    <w:p w:rsidR="00A2676D" w:rsidRPr="003B40F9" w:rsidRDefault="00A2676D" w:rsidP="00A2676D">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9</w:t>
      </w:r>
      <w:r w:rsidRPr="003B40F9">
        <w:rPr>
          <w:rFonts w:ascii="黑体" w:eastAsia="黑体" w:hAnsi="黑体" w:cs="黑体" w:hint="eastAsia"/>
          <w:szCs w:val="21"/>
        </w:rPr>
        <w:t>.</w:t>
      </w:r>
      <w:r w:rsidRPr="003B40F9">
        <w:rPr>
          <w:rFonts w:ascii="黑体" w:eastAsia="黑体" w:hAnsi="黑体" w:cs="黑体"/>
          <w:szCs w:val="21"/>
        </w:rPr>
        <w:t>3</w:t>
      </w:r>
      <w:r w:rsidRPr="003B40F9">
        <w:rPr>
          <w:rFonts w:ascii="黑体" w:eastAsia="黑体" w:hAnsi="黑体" w:cs="黑体" w:hint="eastAsia"/>
          <w:szCs w:val="21"/>
        </w:rPr>
        <w:t xml:space="preserve">  疏穗</w:t>
      </w:r>
    </w:p>
    <w:p w:rsidR="00A2676D" w:rsidRPr="003B40F9" w:rsidRDefault="00A2676D" w:rsidP="00A2676D">
      <w:pPr>
        <w:pStyle w:val="afffffffffff4"/>
        <w:rPr>
          <w:rFonts w:ascii="Times New Roman" w:cs="宋体"/>
          <w:color w:val="000000"/>
          <w:szCs w:val="21"/>
        </w:rPr>
      </w:pPr>
      <w:r w:rsidRPr="003B40F9">
        <w:rPr>
          <w:rFonts w:ascii="Times New Roman" w:cs="宋体" w:hint="eastAsia"/>
          <w:color w:val="000000"/>
          <w:szCs w:val="21"/>
        </w:rPr>
        <w:t>在幼果膨大初期，葡萄果粒比黄豆大、比花生米小时开始疏穗。一个结果枝留一穗果，弱梢不留果。</w:t>
      </w:r>
      <w:r w:rsidR="00B50372" w:rsidRPr="003B40F9">
        <w:rPr>
          <w:rFonts w:ascii="Times New Roman" w:cs="宋体" w:hint="eastAsia"/>
          <w:color w:val="000000"/>
          <w:szCs w:val="21"/>
        </w:rPr>
        <w:t>每亩留穗量</w:t>
      </w:r>
      <w:r w:rsidR="00B50372" w:rsidRPr="003B40F9">
        <w:rPr>
          <w:rFonts w:ascii="Times New Roman" w:cs="宋体" w:hint="eastAsia"/>
          <w:color w:val="000000"/>
          <w:szCs w:val="21"/>
        </w:rPr>
        <w:t>1</w:t>
      </w:r>
      <w:r w:rsidR="00B50372" w:rsidRPr="003B40F9">
        <w:rPr>
          <w:rFonts w:ascii="Times New Roman" w:cs="宋体"/>
          <w:color w:val="000000"/>
          <w:szCs w:val="21"/>
        </w:rPr>
        <w:t>8</w:t>
      </w:r>
      <w:r w:rsidR="00B50372" w:rsidRPr="003B40F9">
        <w:rPr>
          <w:rFonts w:ascii="Times New Roman" w:cs="宋体" w:hint="eastAsia"/>
          <w:color w:val="000000"/>
          <w:szCs w:val="21"/>
        </w:rPr>
        <w:t>00</w:t>
      </w:r>
      <w:r w:rsidR="00B50372" w:rsidRPr="003B40F9">
        <w:rPr>
          <w:rFonts w:ascii="Times New Roman" w:cs="宋体" w:hint="eastAsia"/>
          <w:color w:val="000000"/>
          <w:szCs w:val="21"/>
        </w:rPr>
        <w:t>穗左右。</w:t>
      </w:r>
    </w:p>
    <w:p w:rsidR="00A2676D" w:rsidRPr="003B40F9" w:rsidRDefault="00A2676D" w:rsidP="00A2676D">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9</w:t>
      </w:r>
      <w:r w:rsidRPr="003B40F9">
        <w:rPr>
          <w:rFonts w:ascii="黑体" w:eastAsia="黑体" w:hAnsi="黑体" w:cs="黑体" w:hint="eastAsia"/>
          <w:szCs w:val="21"/>
        </w:rPr>
        <w:t>.</w:t>
      </w:r>
      <w:r w:rsidRPr="003B40F9">
        <w:rPr>
          <w:rFonts w:ascii="黑体" w:eastAsia="黑体" w:hAnsi="黑体" w:cs="黑体"/>
          <w:szCs w:val="21"/>
        </w:rPr>
        <w:t>4</w:t>
      </w:r>
      <w:r w:rsidRPr="003B40F9">
        <w:rPr>
          <w:rFonts w:ascii="黑体" w:eastAsia="黑体" w:hAnsi="黑体" w:cs="黑体" w:hint="eastAsia"/>
          <w:szCs w:val="21"/>
        </w:rPr>
        <w:t xml:space="preserve">  疏粒</w:t>
      </w:r>
    </w:p>
    <w:p w:rsidR="00A2676D" w:rsidRPr="003B40F9" w:rsidRDefault="00D34960" w:rsidP="00A2676D">
      <w:pPr>
        <w:pStyle w:val="afffffffffff4"/>
        <w:rPr>
          <w:rFonts w:ascii="Times New Roman" w:cs="宋体"/>
          <w:color w:val="000000"/>
          <w:szCs w:val="21"/>
        </w:rPr>
      </w:pPr>
      <w:r>
        <w:rPr>
          <w:rFonts w:ascii="Times New Roman" w:cs="宋体" w:hint="eastAsia"/>
          <w:color w:val="000000"/>
          <w:szCs w:val="21"/>
        </w:rPr>
        <w:t>座果稳定并完成疏穗后开始疏粒，疏除小粒果、内向</w:t>
      </w:r>
      <w:r w:rsidR="00A2676D" w:rsidRPr="003B40F9">
        <w:rPr>
          <w:rFonts w:ascii="Times New Roman" w:cs="宋体" w:hint="eastAsia"/>
          <w:color w:val="000000"/>
          <w:szCs w:val="21"/>
        </w:rPr>
        <w:t>果、伤痕果和病果。疏粒后成熟时达到果穗留粒量适中、果粒分布均匀的效果。每果穗留</w:t>
      </w:r>
      <w:r w:rsidR="00B50372" w:rsidRPr="003B40F9">
        <w:rPr>
          <w:rFonts w:ascii="Times New Roman" w:cs="宋体"/>
          <w:color w:val="000000"/>
          <w:szCs w:val="21"/>
        </w:rPr>
        <w:t>35</w:t>
      </w:r>
      <w:r w:rsidR="00B50372" w:rsidRPr="003B40F9">
        <w:rPr>
          <w:rFonts w:ascii="Times New Roman" w:cs="宋体" w:hint="eastAsia"/>
          <w:color w:val="000000"/>
          <w:szCs w:val="21"/>
        </w:rPr>
        <w:t>个</w:t>
      </w:r>
      <w:r w:rsidR="00A2676D" w:rsidRPr="003B40F9">
        <w:rPr>
          <w:rFonts w:ascii="Times New Roman" w:cs="宋体"/>
          <w:color w:val="000000"/>
          <w:szCs w:val="21"/>
        </w:rPr>
        <w:t>-5</w:t>
      </w:r>
      <w:r w:rsidR="00B50372" w:rsidRPr="003B40F9">
        <w:rPr>
          <w:rFonts w:ascii="Times New Roman" w:cs="宋体"/>
          <w:color w:val="000000"/>
          <w:szCs w:val="21"/>
        </w:rPr>
        <w:t>5</w:t>
      </w:r>
      <w:r w:rsidR="00B50372" w:rsidRPr="003B40F9">
        <w:rPr>
          <w:rFonts w:ascii="Times New Roman" w:cs="宋体" w:hint="eastAsia"/>
          <w:color w:val="000000"/>
          <w:szCs w:val="21"/>
        </w:rPr>
        <w:t>个果粒</w:t>
      </w:r>
      <w:r w:rsidR="00A2676D" w:rsidRPr="003B40F9">
        <w:rPr>
          <w:rFonts w:ascii="Times New Roman" w:cs="宋体" w:hint="eastAsia"/>
          <w:color w:val="000000"/>
          <w:szCs w:val="21"/>
        </w:rPr>
        <w:t>。</w:t>
      </w:r>
    </w:p>
    <w:p w:rsidR="00962E97" w:rsidRPr="003B40F9" w:rsidRDefault="008748E3" w:rsidP="00962E97">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9</w:t>
      </w:r>
      <w:r w:rsidR="00962E97" w:rsidRPr="003B40F9">
        <w:rPr>
          <w:rFonts w:ascii="黑体" w:eastAsia="黑体" w:hAnsi="黑体" w:cs="黑体" w:hint="eastAsia"/>
          <w:szCs w:val="21"/>
        </w:rPr>
        <w:t>.</w:t>
      </w:r>
      <w:r w:rsidR="00B50372" w:rsidRPr="003B40F9">
        <w:rPr>
          <w:rFonts w:ascii="黑体" w:eastAsia="黑体" w:hAnsi="黑体" w:cs="黑体"/>
          <w:szCs w:val="21"/>
        </w:rPr>
        <w:t>5</w:t>
      </w:r>
      <w:r w:rsidR="00962E97" w:rsidRPr="003B40F9">
        <w:rPr>
          <w:rFonts w:ascii="黑体" w:eastAsia="黑体" w:hAnsi="黑体" w:cs="黑体" w:hint="eastAsia"/>
          <w:szCs w:val="21"/>
        </w:rPr>
        <w:t xml:space="preserve">  套袋</w:t>
      </w:r>
    </w:p>
    <w:p w:rsidR="00962E97" w:rsidRPr="003B40F9" w:rsidRDefault="00962E97" w:rsidP="00962E97">
      <w:pPr>
        <w:pStyle w:val="afffffffffff4"/>
        <w:rPr>
          <w:rFonts w:ascii="Times New Roman" w:cs="宋体"/>
          <w:color w:val="000000"/>
          <w:szCs w:val="21"/>
        </w:rPr>
      </w:pPr>
      <w:r w:rsidRPr="003B40F9">
        <w:rPr>
          <w:rFonts w:ascii="Times New Roman" w:cs="宋体" w:hint="eastAsia"/>
          <w:color w:val="000000"/>
          <w:szCs w:val="21"/>
        </w:rPr>
        <w:t>疏粒结束进行一次病虫害综合防治，待药液干后及时套袋</w:t>
      </w:r>
      <w:r w:rsidR="00BF084D" w:rsidRPr="003B40F9">
        <w:rPr>
          <w:rFonts w:ascii="Times New Roman" w:cs="宋体" w:hint="eastAsia"/>
          <w:color w:val="000000"/>
          <w:szCs w:val="21"/>
        </w:rPr>
        <w:t>。选用葡萄专用袋，袋口</w:t>
      </w:r>
      <w:r w:rsidR="00D430A3" w:rsidRPr="003B40F9">
        <w:rPr>
          <w:rFonts w:ascii="Times New Roman" w:cs="宋体" w:hint="eastAsia"/>
          <w:color w:val="000000"/>
          <w:szCs w:val="21"/>
        </w:rPr>
        <w:t>扎紧。</w:t>
      </w:r>
    </w:p>
    <w:p w:rsidR="008748E3" w:rsidRPr="003B40F9" w:rsidRDefault="008748E3" w:rsidP="008748E3">
      <w:pPr>
        <w:pStyle w:val="afffffffffff4"/>
        <w:spacing w:beforeLines="100" w:before="240" w:afterLines="100" w:after="240"/>
        <w:ind w:firstLineChars="0" w:firstLine="0"/>
        <w:rPr>
          <w:rFonts w:ascii="黑体" w:eastAsia="黑体" w:hAnsi="黑体" w:cs="宋体"/>
          <w:szCs w:val="21"/>
        </w:rPr>
      </w:pPr>
      <w:r w:rsidRPr="003B40F9">
        <w:rPr>
          <w:rFonts w:ascii="黑体" w:eastAsia="黑体" w:hAnsi="黑体" w:cs="宋体"/>
          <w:szCs w:val="21"/>
        </w:rPr>
        <w:t>9.</w:t>
      </w:r>
      <w:r w:rsidR="00B50372" w:rsidRPr="003B40F9">
        <w:rPr>
          <w:rFonts w:ascii="黑体" w:eastAsia="黑体" w:hAnsi="黑体" w:cs="宋体"/>
          <w:szCs w:val="21"/>
        </w:rPr>
        <w:t>6</w:t>
      </w:r>
      <w:r w:rsidRPr="003B40F9">
        <w:rPr>
          <w:rFonts w:ascii="黑体" w:eastAsia="黑体" w:hAnsi="黑体" w:cs="宋体"/>
          <w:szCs w:val="21"/>
        </w:rPr>
        <w:t xml:space="preserve"> </w:t>
      </w:r>
      <w:r w:rsidRPr="003B40F9">
        <w:rPr>
          <w:rFonts w:ascii="黑体" w:eastAsia="黑体" w:hAnsi="黑体" w:cs="宋体" w:hint="eastAsia"/>
          <w:szCs w:val="21"/>
        </w:rPr>
        <w:t>人工补光</w:t>
      </w:r>
    </w:p>
    <w:p w:rsidR="008748E3" w:rsidRPr="003B40F9" w:rsidRDefault="008748E3" w:rsidP="003F5EC3">
      <w:pPr>
        <w:pStyle w:val="afffffffffff4"/>
        <w:rPr>
          <w:rFonts w:ascii="Times New Roman" w:cs="宋体"/>
          <w:color w:val="000000"/>
          <w:szCs w:val="21"/>
        </w:rPr>
      </w:pPr>
      <w:r w:rsidRPr="003B40F9">
        <w:rPr>
          <w:rFonts w:ascii="Times New Roman" w:cs="宋体" w:hint="eastAsia"/>
          <w:color w:val="000000"/>
          <w:szCs w:val="21"/>
        </w:rPr>
        <w:t>自葡萄进入转色期开始进行红蓝光补光，使用功率为</w:t>
      </w:r>
      <w:r w:rsidRPr="003B40F9">
        <w:rPr>
          <w:rFonts w:ascii="Times New Roman" w:cs="宋体" w:hint="eastAsia"/>
          <w:color w:val="000000"/>
          <w:szCs w:val="21"/>
        </w:rPr>
        <w:t>40W</w:t>
      </w:r>
      <w:r w:rsidRPr="003B40F9">
        <w:rPr>
          <w:rFonts w:ascii="Times New Roman" w:cs="宋体" w:hint="eastAsia"/>
          <w:color w:val="000000"/>
          <w:szCs w:val="21"/>
        </w:rPr>
        <w:t>的</w:t>
      </w:r>
      <w:r w:rsidRPr="003B40F9">
        <w:rPr>
          <w:rFonts w:ascii="Times New Roman" w:cs="宋体" w:hint="eastAsia"/>
          <w:color w:val="000000"/>
          <w:szCs w:val="21"/>
        </w:rPr>
        <w:t>LED</w:t>
      </w:r>
      <w:r w:rsidRPr="003B40F9">
        <w:rPr>
          <w:rFonts w:ascii="Times New Roman" w:cs="宋体" w:hint="eastAsia"/>
          <w:color w:val="000000"/>
          <w:szCs w:val="21"/>
        </w:rPr>
        <w:t>补光灯</w:t>
      </w:r>
      <w:r w:rsidR="004968BF" w:rsidRPr="003B40F9">
        <w:rPr>
          <w:rFonts w:ascii="Times New Roman" w:cs="宋体" w:hint="eastAsia"/>
          <w:color w:val="000000"/>
          <w:szCs w:val="21"/>
        </w:rPr>
        <w:t>连续补光</w:t>
      </w:r>
      <w:r w:rsidR="004968BF" w:rsidRPr="003B40F9">
        <w:rPr>
          <w:rFonts w:ascii="Times New Roman" w:cs="宋体" w:hint="eastAsia"/>
          <w:color w:val="000000"/>
          <w:szCs w:val="21"/>
        </w:rPr>
        <w:t>1</w:t>
      </w:r>
      <w:r w:rsidR="004968BF" w:rsidRPr="003B40F9">
        <w:rPr>
          <w:rFonts w:ascii="Times New Roman" w:cs="宋体" w:hint="eastAsia"/>
          <w:color w:val="000000"/>
          <w:szCs w:val="21"/>
        </w:rPr>
        <w:t>个月</w:t>
      </w:r>
      <w:r w:rsidRPr="003B40F9">
        <w:rPr>
          <w:rFonts w:ascii="Times New Roman" w:cs="宋体" w:hint="eastAsia"/>
          <w:color w:val="000000"/>
          <w:szCs w:val="21"/>
        </w:rPr>
        <w:t>。</w:t>
      </w:r>
      <w:r w:rsidR="004968BF" w:rsidRPr="003B40F9">
        <w:rPr>
          <w:rFonts w:ascii="Times New Roman" w:cs="宋体" w:hint="eastAsia"/>
          <w:color w:val="000000"/>
          <w:szCs w:val="21"/>
        </w:rPr>
        <w:t>行间</w:t>
      </w:r>
      <w:r w:rsidRPr="003B40F9">
        <w:rPr>
          <w:rFonts w:ascii="Times New Roman" w:cs="宋体" w:hint="eastAsia"/>
          <w:color w:val="000000"/>
          <w:szCs w:val="21"/>
        </w:rPr>
        <w:t>每</w:t>
      </w:r>
      <w:r w:rsidR="004968BF" w:rsidRPr="003B40F9">
        <w:rPr>
          <w:rFonts w:ascii="Times New Roman" w:cs="宋体" w:hint="eastAsia"/>
          <w:color w:val="000000"/>
          <w:szCs w:val="21"/>
        </w:rPr>
        <w:t>隔</w:t>
      </w:r>
      <w:r w:rsidRPr="003B40F9">
        <w:rPr>
          <w:rFonts w:ascii="Times New Roman" w:cs="宋体" w:hint="eastAsia"/>
          <w:color w:val="000000"/>
          <w:szCs w:val="21"/>
        </w:rPr>
        <w:t>3</w:t>
      </w:r>
      <w:r w:rsidRPr="003B40F9">
        <w:rPr>
          <w:rFonts w:ascii="Times New Roman" w:cs="宋体" w:hint="eastAsia"/>
          <w:color w:val="000000"/>
          <w:szCs w:val="21"/>
        </w:rPr>
        <w:t>米设置</w:t>
      </w:r>
      <w:r w:rsidRPr="003B40F9">
        <w:rPr>
          <w:rFonts w:ascii="Times New Roman" w:cs="宋体" w:hint="eastAsia"/>
          <w:color w:val="000000"/>
          <w:szCs w:val="21"/>
        </w:rPr>
        <w:t>1</w:t>
      </w:r>
      <w:r w:rsidRPr="003B40F9">
        <w:rPr>
          <w:rFonts w:ascii="Times New Roman" w:cs="宋体" w:hint="eastAsia"/>
          <w:color w:val="000000"/>
          <w:szCs w:val="21"/>
        </w:rPr>
        <w:t>个补光灯，</w:t>
      </w:r>
      <w:r w:rsidR="003F5EC3" w:rsidRPr="003B40F9">
        <w:rPr>
          <w:rFonts w:ascii="Times New Roman" w:cs="宋体" w:hint="eastAsia"/>
          <w:color w:val="000000"/>
          <w:szCs w:val="21"/>
        </w:rPr>
        <w:t>距离地面</w:t>
      </w:r>
      <w:r w:rsidR="003F5EC3" w:rsidRPr="003B40F9">
        <w:rPr>
          <w:rFonts w:ascii="Times New Roman" w:cs="宋体" w:hint="eastAsia"/>
          <w:color w:val="000000"/>
          <w:szCs w:val="21"/>
        </w:rPr>
        <w:t>1.5 m</w:t>
      </w:r>
      <w:r w:rsidR="003F5EC3" w:rsidRPr="003B40F9">
        <w:rPr>
          <w:rFonts w:ascii="Times New Roman" w:cs="宋体" w:hint="eastAsia"/>
          <w:color w:val="000000"/>
          <w:szCs w:val="21"/>
        </w:rPr>
        <w:t>，</w:t>
      </w:r>
      <w:r w:rsidRPr="003B40F9">
        <w:rPr>
          <w:rFonts w:ascii="Times New Roman" w:cs="宋体" w:hint="eastAsia"/>
          <w:color w:val="000000"/>
          <w:szCs w:val="21"/>
        </w:rPr>
        <w:t>补光时间为</w:t>
      </w:r>
      <w:r w:rsidRPr="003B40F9">
        <w:rPr>
          <w:rFonts w:ascii="Times New Roman" w:cs="宋体" w:hint="eastAsia"/>
          <w:color w:val="000000"/>
          <w:szCs w:val="21"/>
        </w:rPr>
        <w:t>4</w:t>
      </w:r>
      <w:r w:rsidRPr="003B40F9">
        <w:rPr>
          <w:rFonts w:ascii="Times New Roman" w:cs="宋体" w:hint="eastAsia"/>
          <w:color w:val="000000"/>
          <w:szCs w:val="21"/>
        </w:rPr>
        <w:t>点</w:t>
      </w:r>
      <w:r w:rsidRPr="003B40F9">
        <w:rPr>
          <w:rFonts w:ascii="Times New Roman" w:cs="宋体" w:hint="eastAsia"/>
          <w:color w:val="000000"/>
          <w:szCs w:val="21"/>
        </w:rPr>
        <w:t>-6</w:t>
      </w:r>
      <w:r w:rsidRPr="003B40F9">
        <w:rPr>
          <w:rFonts w:ascii="Times New Roman" w:cs="宋体" w:hint="eastAsia"/>
          <w:color w:val="000000"/>
          <w:szCs w:val="21"/>
        </w:rPr>
        <w:t>点和</w:t>
      </w:r>
      <w:r w:rsidRPr="003B40F9">
        <w:rPr>
          <w:rFonts w:ascii="Times New Roman" w:cs="宋体" w:hint="eastAsia"/>
          <w:color w:val="000000"/>
          <w:szCs w:val="21"/>
        </w:rPr>
        <w:t>1</w:t>
      </w:r>
      <w:r w:rsidRPr="003B40F9">
        <w:rPr>
          <w:rFonts w:ascii="Times New Roman" w:cs="宋体"/>
          <w:color w:val="000000"/>
          <w:szCs w:val="21"/>
        </w:rPr>
        <w:t>9</w:t>
      </w:r>
      <w:r w:rsidRPr="003B40F9">
        <w:rPr>
          <w:rFonts w:ascii="Times New Roman" w:cs="宋体" w:hint="eastAsia"/>
          <w:color w:val="000000"/>
          <w:szCs w:val="21"/>
        </w:rPr>
        <w:t>-2</w:t>
      </w:r>
      <w:r w:rsidRPr="003B40F9">
        <w:rPr>
          <w:rFonts w:ascii="Times New Roman" w:cs="宋体"/>
          <w:color w:val="000000"/>
          <w:szCs w:val="21"/>
        </w:rPr>
        <w:t>1</w:t>
      </w:r>
      <w:r w:rsidRPr="003B40F9">
        <w:rPr>
          <w:rFonts w:ascii="Times New Roman" w:cs="宋体" w:hint="eastAsia"/>
          <w:color w:val="000000"/>
          <w:szCs w:val="21"/>
        </w:rPr>
        <w:t>点。</w:t>
      </w:r>
    </w:p>
    <w:p w:rsidR="00F45D2B" w:rsidRPr="00BE08AD" w:rsidRDefault="008748E3" w:rsidP="00BE08AD">
      <w:pPr>
        <w:pStyle w:val="afffffffffff5"/>
        <w:spacing w:beforeLines="100" w:before="240" w:afterLines="100" w:after="240"/>
        <w:ind w:firstLine="0"/>
        <w:rPr>
          <w:rFonts w:ascii="黑体" w:eastAsia="黑体" w:hAnsi="黑体" w:cs="黑体"/>
          <w:szCs w:val="21"/>
        </w:rPr>
      </w:pPr>
      <w:r w:rsidRPr="003B40F9">
        <w:rPr>
          <w:rFonts w:ascii="黑体" w:eastAsia="黑体" w:hAnsi="黑体" w:cs="黑体"/>
          <w:szCs w:val="21"/>
        </w:rPr>
        <w:t>10</w:t>
      </w:r>
      <w:r w:rsidR="00F45D2B" w:rsidRPr="003B40F9">
        <w:rPr>
          <w:rFonts w:ascii="黑体" w:eastAsia="黑体" w:hAnsi="黑体" w:cs="黑体" w:hint="eastAsia"/>
          <w:szCs w:val="21"/>
        </w:rPr>
        <w:t xml:space="preserve">  </w:t>
      </w:r>
      <w:r w:rsidRPr="003B40F9">
        <w:rPr>
          <w:rFonts w:ascii="黑体" w:eastAsia="黑体" w:hAnsi="黑体" w:cs="黑体" w:hint="eastAsia"/>
          <w:szCs w:val="21"/>
        </w:rPr>
        <w:t>温</w:t>
      </w:r>
      <w:r w:rsidR="00F45D2B" w:rsidRPr="003B40F9">
        <w:rPr>
          <w:rFonts w:ascii="黑体" w:eastAsia="黑体" w:hAnsi="黑体" w:cs="黑体" w:hint="eastAsia"/>
          <w:szCs w:val="21"/>
        </w:rPr>
        <w:t>湿</w:t>
      </w:r>
      <w:r w:rsidRPr="003B40F9">
        <w:rPr>
          <w:rFonts w:ascii="黑体" w:eastAsia="黑体" w:hAnsi="黑体" w:cs="黑体" w:hint="eastAsia"/>
          <w:szCs w:val="21"/>
        </w:rPr>
        <w:t>度</w:t>
      </w:r>
      <w:r w:rsidR="00F45D2B" w:rsidRPr="003B40F9">
        <w:rPr>
          <w:rFonts w:ascii="黑体" w:eastAsia="黑体" w:hAnsi="黑体" w:cs="黑体" w:hint="eastAsia"/>
          <w:szCs w:val="21"/>
        </w:rPr>
        <w:t>管理</w:t>
      </w:r>
    </w:p>
    <w:p w:rsidR="00F45D2B" w:rsidRPr="003B40F9" w:rsidRDefault="008748E3" w:rsidP="00F45D2B">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10</w:t>
      </w:r>
      <w:r w:rsidR="00F45D2B" w:rsidRPr="003B40F9">
        <w:rPr>
          <w:rFonts w:ascii="黑体" w:eastAsia="黑体" w:hAnsi="黑体" w:cs="黑体" w:hint="eastAsia"/>
          <w:szCs w:val="21"/>
        </w:rPr>
        <w:t>.</w:t>
      </w:r>
      <w:r w:rsidRPr="003B40F9">
        <w:rPr>
          <w:rFonts w:ascii="黑体" w:eastAsia="黑体" w:hAnsi="黑体" w:cs="黑体"/>
          <w:szCs w:val="21"/>
        </w:rPr>
        <w:t>1</w:t>
      </w:r>
      <w:r w:rsidR="00F45D2B" w:rsidRPr="003B40F9">
        <w:rPr>
          <w:rFonts w:ascii="黑体" w:eastAsia="黑体" w:hAnsi="黑体" w:cs="黑体" w:hint="eastAsia"/>
          <w:szCs w:val="21"/>
        </w:rPr>
        <w:t xml:space="preserve">  </w:t>
      </w:r>
      <w:r w:rsidRPr="003B40F9">
        <w:rPr>
          <w:rFonts w:ascii="黑体" w:eastAsia="黑体" w:hAnsi="黑体" w:cs="黑体" w:hint="eastAsia"/>
          <w:szCs w:val="21"/>
        </w:rPr>
        <w:t>基本要求</w:t>
      </w:r>
    </w:p>
    <w:p w:rsidR="00DA1F5D" w:rsidRPr="003B40F9" w:rsidRDefault="008748E3" w:rsidP="00103B11">
      <w:pPr>
        <w:pStyle w:val="afffffffffff4"/>
        <w:spacing w:beforeLines="100" w:before="240" w:afterLines="100" w:after="240"/>
        <w:ind w:firstLineChars="0" w:firstLine="0"/>
        <w:rPr>
          <w:rFonts w:ascii="黑体" w:eastAsia="黑体" w:hAnsi="黑体" w:cs="宋体"/>
          <w:color w:val="FF0000"/>
          <w:szCs w:val="21"/>
        </w:rPr>
      </w:pPr>
      <w:r w:rsidRPr="003B40F9">
        <w:rPr>
          <w:rFonts w:ascii="黑体" w:eastAsia="黑体" w:hAnsi="黑体" w:cs="宋体" w:hint="eastAsia"/>
          <w:color w:val="000000"/>
          <w:szCs w:val="21"/>
        </w:rPr>
        <w:t xml:space="preserve">    </w:t>
      </w:r>
      <w:r w:rsidRPr="003B40F9">
        <w:rPr>
          <w:rFonts w:ascii="Times New Roman" w:cs="宋体" w:hint="eastAsia"/>
          <w:szCs w:val="21"/>
        </w:rPr>
        <w:t>温湿度要求参见附录</w:t>
      </w:r>
      <w:r w:rsidR="00EF3A62" w:rsidRPr="003B40F9">
        <w:rPr>
          <w:rFonts w:ascii="Times New Roman" w:cs="宋体" w:hint="eastAsia"/>
          <w:szCs w:val="21"/>
        </w:rPr>
        <w:t>B</w:t>
      </w:r>
      <w:r w:rsidRPr="003B40F9">
        <w:rPr>
          <w:rFonts w:ascii="Times New Roman" w:cs="宋体" w:hint="eastAsia"/>
          <w:szCs w:val="21"/>
        </w:rPr>
        <w:t>。</w:t>
      </w:r>
    </w:p>
    <w:p w:rsidR="00103B11" w:rsidRPr="003B40F9" w:rsidRDefault="008748E3" w:rsidP="00103B11">
      <w:pPr>
        <w:pStyle w:val="afffffffffff4"/>
        <w:spacing w:beforeLines="100" w:before="240" w:afterLines="100" w:after="240"/>
        <w:ind w:firstLineChars="0" w:firstLine="0"/>
        <w:rPr>
          <w:rFonts w:ascii="黑体" w:eastAsia="黑体" w:hAnsi="黑体" w:cs="宋体"/>
          <w:color w:val="000000"/>
          <w:szCs w:val="21"/>
        </w:rPr>
      </w:pPr>
      <w:r w:rsidRPr="003B40F9">
        <w:rPr>
          <w:rFonts w:ascii="黑体" w:eastAsia="黑体" w:hAnsi="黑体" w:cs="宋体"/>
          <w:color w:val="000000"/>
          <w:szCs w:val="21"/>
        </w:rPr>
        <w:t>10</w:t>
      </w:r>
      <w:r w:rsidR="00103B11" w:rsidRPr="003B40F9">
        <w:rPr>
          <w:rFonts w:ascii="黑体" w:eastAsia="黑体" w:hAnsi="黑体" w:cs="宋体"/>
          <w:color w:val="000000"/>
          <w:szCs w:val="21"/>
        </w:rPr>
        <w:t xml:space="preserve">.2 </w:t>
      </w:r>
      <w:r w:rsidR="00103B11" w:rsidRPr="003B40F9">
        <w:rPr>
          <w:rFonts w:ascii="黑体" w:eastAsia="黑体" w:hAnsi="黑体" w:cs="宋体" w:hint="eastAsia"/>
          <w:color w:val="000000"/>
          <w:szCs w:val="21"/>
        </w:rPr>
        <w:t>温度调控</w:t>
      </w:r>
    </w:p>
    <w:p w:rsidR="00103B11" w:rsidRPr="003B40F9" w:rsidRDefault="00103B11" w:rsidP="00103B11">
      <w:pPr>
        <w:pStyle w:val="afffffffffff4"/>
        <w:rPr>
          <w:rFonts w:ascii="Times New Roman" w:cs="宋体"/>
          <w:color w:val="000000"/>
          <w:szCs w:val="21"/>
        </w:rPr>
      </w:pPr>
      <w:r w:rsidRPr="003B40F9">
        <w:rPr>
          <w:rFonts w:ascii="Times New Roman" w:cs="宋体" w:hint="eastAsia"/>
          <w:color w:val="000000"/>
          <w:szCs w:val="21"/>
        </w:rPr>
        <w:t>葡萄发芽前根际覆地膜保温。气温高于</w:t>
      </w:r>
      <w:r w:rsidRPr="003B40F9">
        <w:rPr>
          <w:rFonts w:ascii="Times New Roman" w:cs="宋体" w:hint="eastAsia"/>
          <w:color w:val="000000"/>
          <w:szCs w:val="21"/>
        </w:rPr>
        <w:t>25</w:t>
      </w:r>
      <w:r w:rsidRPr="003B40F9">
        <w:rPr>
          <w:rFonts w:ascii="Times New Roman" w:cs="宋体" w:hint="eastAsia"/>
          <w:color w:val="000000"/>
          <w:szCs w:val="21"/>
        </w:rPr>
        <w:t>℃时放风降温。遇</w:t>
      </w:r>
      <w:r w:rsidRPr="003B40F9">
        <w:rPr>
          <w:rFonts w:ascii="Times New Roman" w:cs="宋体" w:hint="eastAsia"/>
          <w:color w:val="000000"/>
          <w:szCs w:val="21"/>
        </w:rPr>
        <w:t>0</w:t>
      </w:r>
      <w:r w:rsidRPr="003B40F9">
        <w:rPr>
          <w:rFonts w:ascii="Times New Roman" w:cs="宋体" w:hint="eastAsia"/>
          <w:color w:val="000000"/>
          <w:szCs w:val="21"/>
        </w:rPr>
        <w:t>℃以下低温时提前浇水或增加保温材料防止冻害。</w:t>
      </w:r>
      <w:r w:rsidRPr="003B40F9">
        <w:rPr>
          <w:rFonts w:ascii="Times New Roman" w:cs="宋体" w:hint="eastAsia"/>
          <w:color w:val="000000"/>
          <w:szCs w:val="21"/>
        </w:rPr>
        <w:t xml:space="preserve"> </w:t>
      </w:r>
    </w:p>
    <w:p w:rsidR="00F45D2B" w:rsidRPr="003B40F9" w:rsidRDefault="00103B11" w:rsidP="00103B11">
      <w:pPr>
        <w:pStyle w:val="afffffffffff4"/>
        <w:rPr>
          <w:rFonts w:ascii="Times New Roman" w:cs="宋体"/>
          <w:color w:val="000000"/>
          <w:szCs w:val="21"/>
        </w:rPr>
      </w:pPr>
      <w:r w:rsidRPr="003B40F9">
        <w:rPr>
          <w:rFonts w:ascii="Times New Roman" w:cs="宋体" w:hint="eastAsia"/>
          <w:color w:val="000000"/>
          <w:szCs w:val="21"/>
        </w:rPr>
        <w:t>葡萄发芽后棚内气温超过最高限值时应开门和及时揭裙边放风降温，随气温上升逐步增加揭膜放风的时间，做到勤揭勤闭。当开花后棚外最低温度稳定达到</w:t>
      </w:r>
      <w:r w:rsidRPr="003B40F9">
        <w:rPr>
          <w:rFonts w:ascii="Times New Roman" w:cs="宋体" w:hint="eastAsia"/>
          <w:color w:val="000000"/>
          <w:szCs w:val="21"/>
        </w:rPr>
        <w:t>15</w:t>
      </w:r>
      <w:r w:rsidRPr="003B40F9">
        <w:rPr>
          <w:rFonts w:ascii="Times New Roman" w:cs="宋体" w:hint="eastAsia"/>
          <w:color w:val="000000"/>
          <w:szCs w:val="21"/>
        </w:rPr>
        <w:t>℃以上时可去掉裙边，变为避雨栽培。高温期间打开顶膜。</w:t>
      </w:r>
    </w:p>
    <w:p w:rsidR="00103B11" w:rsidRPr="003B40F9" w:rsidRDefault="008748E3" w:rsidP="00103B11">
      <w:pPr>
        <w:pStyle w:val="afffffffffff4"/>
        <w:spacing w:beforeLines="100" w:before="240" w:afterLines="100" w:after="240"/>
        <w:ind w:firstLineChars="0" w:firstLine="0"/>
        <w:rPr>
          <w:rFonts w:ascii="黑体" w:eastAsia="黑体" w:hAnsi="黑体" w:cs="宋体"/>
          <w:color w:val="000000"/>
          <w:szCs w:val="21"/>
        </w:rPr>
      </w:pPr>
      <w:r w:rsidRPr="003B40F9">
        <w:rPr>
          <w:rFonts w:ascii="黑体" w:eastAsia="黑体" w:hAnsi="黑体" w:cs="宋体"/>
          <w:color w:val="000000"/>
          <w:szCs w:val="21"/>
        </w:rPr>
        <w:t>10</w:t>
      </w:r>
      <w:r w:rsidR="00103B11" w:rsidRPr="003B40F9">
        <w:rPr>
          <w:rFonts w:ascii="黑体" w:eastAsia="黑体" w:hAnsi="黑体" w:cs="宋体"/>
          <w:color w:val="000000"/>
          <w:szCs w:val="21"/>
        </w:rPr>
        <w:t>.3</w:t>
      </w:r>
      <w:r w:rsidR="002220CE" w:rsidRPr="003B40F9">
        <w:rPr>
          <w:rFonts w:ascii="黑体" w:eastAsia="黑体" w:hAnsi="黑体" w:cs="宋体"/>
          <w:color w:val="000000"/>
          <w:szCs w:val="21"/>
        </w:rPr>
        <w:t xml:space="preserve"> </w:t>
      </w:r>
      <w:r w:rsidR="002220CE" w:rsidRPr="003B40F9">
        <w:rPr>
          <w:rFonts w:ascii="黑体" w:eastAsia="黑体" w:hAnsi="黑体" w:cs="宋体" w:hint="eastAsia"/>
          <w:color w:val="000000"/>
          <w:szCs w:val="21"/>
        </w:rPr>
        <w:t>湿度调控</w:t>
      </w:r>
    </w:p>
    <w:p w:rsidR="00103B11" w:rsidRPr="003B40F9" w:rsidRDefault="002220CE" w:rsidP="002220CE">
      <w:pPr>
        <w:pStyle w:val="afffffffffff4"/>
        <w:rPr>
          <w:rFonts w:ascii="Times New Roman" w:cs="宋体"/>
          <w:color w:val="000000"/>
          <w:szCs w:val="21"/>
        </w:rPr>
      </w:pPr>
      <w:r w:rsidRPr="003B40F9">
        <w:rPr>
          <w:rFonts w:ascii="Times New Roman" w:cs="宋体" w:hint="eastAsia"/>
          <w:color w:val="000000"/>
          <w:szCs w:val="21"/>
        </w:rPr>
        <w:t>大棚湿度按先高、后低、中间平的原则管理。即</w:t>
      </w:r>
      <w:r w:rsidR="001F57B3" w:rsidRPr="003B40F9">
        <w:rPr>
          <w:rFonts w:ascii="Times New Roman" w:cs="宋体" w:hint="eastAsia"/>
          <w:color w:val="000000"/>
          <w:szCs w:val="21"/>
        </w:rPr>
        <w:t>催</w:t>
      </w:r>
      <w:r w:rsidRPr="003B40F9">
        <w:rPr>
          <w:rFonts w:ascii="Times New Roman" w:cs="宋体" w:hint="eastAsia"/>
          <w:color w:val="000000"/>
          <w:szCs w:val="21"/>
        </w:rPr>
        <w:t>芽期湿度最高，在</w:t>
      </w:r>
      <w:r w:rsidRPr="003B40F9">
        <w:rPr>
          <w:rFonts w:ascii="Times New Roman" w:cs="宋体" w:hint="eastAsia"/>
          <w:color w:val="000000"/>
          <w:szCs w:val="21"/>
        </w:rPr>
        <w:t>90%</w:t>
      </w:r>
      <w:r w:rsidRPr="003B40F9">
        <w:rPr>
          <w:rFonts w:ascii="Times New Roman" w:cs="宋体" w:hint="eastAsia"/>
          <w:color w:val="000000"/>
          <w:szCs w:val="21"/>
        </w:rPr>
        <w:t>以上</w:t>
      </w:r>
      <w:r w:rsidR="00C47DF3" w:rsidRPr="003B40F9">
        <w:rPr>
          <w:rFonts w:ascii="Times New Roman" w:cs="宋体" w:hint="eastAsia"/>
          <w:color w:val="000000"/>
          <w:szCs w:val="21"/>
        </w:rPr>
        <w:t>；</w:t>
      </w:r>
      <w:r w:rsidRPr="003B40F9">
        <w:rPr>
          <w:rFonts w:ascii="Times New Roman" w:cs="宋体" w:hint="eastAsia"/>
          <w:color w:val="000000"/>
          <w:szCs w:val="21"/>
        </w:rPr>
        <w:t>采收期最低，低于</w:t>
      </w:r>
      <w:r w:rsidRPr="003B40F9">
        <w:rPr>
          <w:rFonts w:ascii="Times New Roman" w:cs="宋体" w:hint="eastAsia"/>
          <w:color w:val="000000"/>
          <w:szCs w:val="21"/>
        </w:rPr>
        <w:t>60%</w:t>
      </w:r>
      <w:r w:rsidR="00C47DF3" w:rsidRPr="003B40F9">
        <w:rPr>
          <w:rFonts w:ascii="Times New Roman" w:cs="宋体" w:hint="eastAsia"/>
          <w:color w:val="000000"/>
          <w:szCs w:val="21"/>
        </w:rPr>
        <w:t>；</w:t>
      </w:r>
      <w:r w:rsidRPr="003B40F9">
        <w:rPr>
          <w:rFonts w:ascii="Times New Roman" w:cs="宋体" w:hint="eastAsia"/>
          <w:color w:val="000000"/>
          <w:szCs w:val="21"/>
        </w:rPr>
        <w:t>开花期湿度</w:t>
      </w:r>
      <w:r w:rsidR="00C47DF3" w:rsidRPr="003B40F9">
        <w:rPr>
          <w:rFonts w:ascii="Times New Roman" w:cs="宋体" w:hint="eastAsia"/>
          <w:color w:val="000000"/>
          <w:szCs w:val="21"/>
        </w:rPr>
        <w:t>居中</w:t>
      </w:r>
      <w:r w:rsidRPr="003B40F9">
        <w:rPr>
          <w:rFonts w:ascii="Times New Roman" w:cs="宋体" w:hint="eastAsia"/>
          <w:color w:val="000000"/>
          <w:szCs w:val="21"/>
        </w:rPr>
        <w:t>，控制在</w:t>
      </w:r>
      <w:r w:rsidR="00C47DF3" w:rsidRPr="003B40F9">
        <w:rPr>
          <w:rFonts w:ascii="Times New Roman" w:cs="宋体"/>
          <w:color w:val="000000"/>
          <w:szCs w:val="21"/>
        </w:rPr>
        <w:t>6</w:t>
      </w:r>
      <w:r w:rsidRPr="003B40F9">
        <w:rPr>
          <w:rFonts w:ascii="Times New Roman" w:cs="宋体" w:hint="eastAsia"/>
          <w:color w:val="000000"/>
          <w:szCs w:val="21"/>
        </w:rPr>
        <w:t>0%-70%</w:t>
      </w:r>
      <w:r w:rsidRPr="003B40F9">
        <w:rPr>
          <w:rFonts w:ascii="Times New Roman" w:cs="宋体" w:hint="eastAsia"/>
          <w:color w:val="000000"/>
          <w:szCs w:val="21"/>
        </w:rPr>
        <w:t>之间。</w:t>
      </w:r>
    </w:p>
    <w:p w:rsidR="000A68BD" w:rsidRPr="003B40F9" w:rsidRDefault="00DF13E4" w:rsidP="006073FA">
      <w:pPr>
        <w:pStyle w:val="affc"/>
        <w:numPr>
          <w:ilvl w:val="0"/>
          <w:numId w:val="34"/>
        </w:numPr>
        <w:spacing w:before="240" w:after="240"/>
      </w:pPr>
      <w:r w:rsidRPr="003B40F9">
        <w:rPr>
          <w:rFonts w:hint="eastAsia"/>
        </w:rPr>
        <w:t>土、肥、水管理</w:t>
      </w:r>
    </w:p>
    <w:p w:rsidR="00A63ED1" w:rsidRPr="00A63ED1" w:rsidRDefault="006073FA" w:rsidP="00A63ED1">
      <w:pPr>
        <w:pStyle w:val="afffff"/>
        <w:spacing w:beforeLines="100" w:before="240" w:afterLines="100" w:after="240"/>
        <w:ind w:firstLineChars="0" w:firstLine="0"/>
        <w:rPr>
          <w:rFonts w:ascii="黑体" w:eastAsia="黑体" w:hAnsi="黑体"/>
        </w:rPr>
      </w:pPr>
      <w:r w:rsidRPr="003B40F9">
        <w:rPr>
          <w:rFonts w:ascii="黑体" w:eastAsia="黑体" w:hAnsi="黑体"/>
        </w:rPr>
        <w:t>11</w:t>
      </w:r>
      <w:r w:rsidR="00A63ED1" w:rsidRPr="003B40F9">
        <w:rPr>
          <w:rFonts w:ascii="黑体" w:eastAsia="黑体" w:hAnsi="黑体"/>
        </w:rPr>
        <w:t>.1</w:t>
      </w:r>
      <w:r w:rsidR="00DF13E4" w:rsidRPr="003B40F9">
        <w:rPr>
          <w:rFonts w:ascii="黑体" w:eastAsia="黑体" w:hAnsi="黑体"/>
        </w:rPr>
        <w:t xml:space="preserve"> </w:t>
      </w:r>
      <w:r w:rsidR="00DF13E4" w:rsidRPr="003B40F9">
        <w:rPr>
          <w:rFonts w:ascii="黑体" w:eastAsia="黑体" w:hAnsi="黑体" w:hint="eastAsia"/>
        </w:rPr>
        <w:t>土壤</w:t>
      </w:r>
    </w:p>
    <w:p w:rsidR="000A68BD" w:rsidRPr="003B40F9" w:rsidRDefault="00DF13E4">
      <w:pPr>
        <w:pStyle w:val="afffff"/>
        <w:ind w:firstLine="420"/>
        <w:rPr>
          <w:rFonts w:ascii="Times New Roman" w:cs="宋体"/>
          <w:color w:val="000000"/>
          <w:szCs w:val="21"/>
        </w:rPr>
      </w:pPr>
      <w:r w:rsidRPr="003B40F9">
        <w:rPr>
          <w:rFonts w:ascii="Times New Roman" w:cs="宋体" w:hint="eastAsia"/>
          <w:color w:val="000000"/>
          <w:szCs w:val="21"/>
        </w:rPr>
        <w:lastRenderedPageBreak/>
        <w:t>春季清耕，松土锄草</w:t>
      </w:r>
      <w:r w:rsidRPr="003B40F9">
        <w:rPr>
          <w:rFonts w:ascii="Times New Roman" w:cs="宋体" w:hint="eastAsia"/>
          <w:color w:val="000000"/>
          <w:szCs w:val="21"/>
        </w:rPr>
        <w:t>2</w:t>
      </w:r>
      <w:r w:rsidR="006073FA" w:rsidRPr="003B40F9">
        <w:rPr>
          <w:rFonts w:ascii="Times New Roman" w:cs="宋体" w:hint="eastAsia"/>
          <w:color w:val="000000"/>
          <w:szCs w:val="21"/>
        </w:rPr>
        <w:t>次</w:t>
      </w:r>
      <w:r w:rsidR="000C041B" w:rsidRPr="003B40F9">
        <w:rPr>
          <w:rFonts w:ascii="Times New Roman" w:cs="宋体"/>
          <w:color w:val="000000"/>
          <w:szCs w:val="21"/>
        </w:rPr>
        <w:t>-</w:t>
      </w:r>
      <w:r w:rsidRPr="003B40F9">
        <w:rPr>
          <w:rFonts w:ascii="Times New Roman" w:cs="宋体" w:hint="eastAsia"/>
          <w:color w:val="000000"/>
          <w:szCs w:val="21"/>
        </w:rPr>
        <w:t>3</w:t>
      </w:r>
      <w:r w:rsidRPr="003B40F9">
        <w:rPr>
          <w:rFonts w:ascii="Times New Roman" w:cs="宋体" w:hint="eastAsia"/>
          <w:color w:val="000000"/>
          <w:szCs w:val="21"/>
        </w:rPr>
        <w:t>次。夏季生草或覆盖</w:t>
      </w:r>
      <w:r w:rsidR="00C47DF3" w:rsidRPr="003B40F9">
        <w:rPr>
          <w:rFonts w:ascii="Times New Roman" w:cs="宋体" w:hint="eastAsia"/>
          <w:color w:val="000000"/>
          <w:szCs w:val="21"/>
        </w:rPr>
        <w:t>地布</w:t>
      </w:r>
      <w:r w:rsidRPr="003B40F9">
        <w:rPr>
          <w:rFonts w:ascii="Times New Roman" w:cs="宋体" w:hint="eastAsia"/>
          <w:color w:val="000000"/>
          <w:szCs w:val="21"/>
        </w:rPr>
        <w:t>。秋季采收后结合施基肥清耕除草。冬季</w:t>
      </w:r>
      <w:r w:rsidR="000C041B" w:rsidRPr="003B40F9">
        <w:rPr>
          <w:rFonts w:ascii="Times New Roman" w:cs="宋体" w:hint="eastAsia"/>
          <w:color w:val="000000"/>
          <w:szCs w:val="21"/>
        </w:rPr>
        <w:t>12</w:t>
      </w:r>
      <w:r w:rsidRPr="003B40F9">
        <w:rPr>
          <w:rFonts w:ascii="Times New Roman" w:cs="宋体" w:hint="eastAsia"/>
          <w:color w:val="000000"/>
          <w:szCs w:val="21"/>
        </w:rPr>
        <w:t>月</w:t>
      </w:r>
      <w:r w:rsidR="007819C0" w:rsidRPr="003B40F9">
        <w:rPr>
          <w:rFonts w:ascii="Times New Roman" w:cs="宋体" w:hint="eastAsia"/>
          <w:color w:val="000000"/>
          <w:szCs w:val="21"/>
        </w:rPr>
        <w:t>，树盘内浅翻</w:t>
      </w:r>
      <w:r w:rsidR="003C5925" w:rsidRPr="003B40F9">
        <w:rPr>
          <w:rFonts w:ascii="Times New Roman" w:cs="宋体" w:hint="eastAsia"/>
          <w:color w:val="000000"/>
          <w:szCs w:val="21"/>
        </w:rPr>
        <w:t>10</w:t>
      </w:r>
      <w:r w:rsidR="003C5925" w:rsidRPr="003B40F9">
        <w:rPr>
          <w:rFonts w:ascii="Times New Roman" w:cs="宋体"/>
          <w:color w:val="000000"/>
          <w:szCs w:val="21"/>
        </w:rPr>
        <w:t xml:space="preserve"> </w:t>
      </w:r>
      <w:r w:rsidR="003C5925" w:rsidRPr="003B40F9">
        <w:rPr>
          <w:rFonts w:ascii="Times New Roman" w:cs="宋体" w:hint="eastAsia"/>
          <w:color w:val="000000"/>
          <w:szCs w:val="21"/>
        </w:rPr>
        <w:t>cm</w:t>
      </w:r>
      <w:r w:rsidR="007819C0" w:rsidRPr="003B40F9">
        <w:rPr>
          <w:rFonts w:ascii="Times New Roman" w:cs="宋体" w:hint="eastAsia"/>
          <w:color w:val="000000"/>
          <w:szCs w:val="21"/>
        </w:rPr>
        <w:t>，树盘外</w:t>
      </w:r>
      <w:r w:rsidRPr="003B40F9">
        <w:rPr>
          <w:rFonts w:ascii="Times New Roman" w:cs="宋体" w:hint="eastAsia"/>
          <w:szCs w:val="21"/>
        </w:rPr>
        <w:t>翻耕</w:t>
      </w:r>
      <w:r w:rsidRPr="003B40F9">
        <w:rPr>
          <w:rFonts w:ascii="Times New Roman" w:cs="宋体" w:hint="eastAsia"/>
          <w:szCs w:val="21"/>
        </w:rPr>
        <w:t>20</w:t>
      </w:r>
      <w:r w:rsidR="000C041B" w:rsidRPr="003B40F9">
        <w:rPr>
          <w:rFonts w:ascii="Times New Roman" w:cs="宋体"/>
          <w:szCs w:val="21"/>
        </w:rPr>
        <w:t xml:space="preserve"> </w:t>
      </w:r>
      <w:r w:rsidRPr="003B40F9">
        <w:rPr>
          <w:rFonts w:ascii="Times New Roman" w:cs="宋体" w:hint="eastAsia"/>
          <w:szCs w:val="21"/>
        </w:rPr>
        <w:t>cm</w:t>
      </w:r>
      <w:r w:rsidRPr="003B40F9">
        <w:rPr>
          <w:rFonts w:ascii="Times New Roman" w:cs="宋体" w:hint="eastAsia"/>
          <w:color w:val="000000"/>
          <w:szCs w:val="21"/>
        </w:rPr>
        <w:t>。</w:t>
      </w:r>
    </w:p>
    <w:p w:rsidR="000A68BD" w:rsidRPr="003B40F9" w:rsidRDefault="006073FA">
      <w:pPr>
        <w:pStyle w:val="afffff"/>
        <w:spacing w:beforeLines="100" w:before="240" w:afterLines="100" w:after="240"/>
        <w:ind w:firstLineChars="0" w:firstLine="0"/>
        <w:rPr>
          <w:rFonts w:ascii="黑体" w:eastAsia="黑体" w:hAnsi="黑体"/>
          <w:szCs w:val="21"/>
        </w:rPr>
      </w:pPr>
      <w:r w:rsidRPr="003B40F9">
        <w:rPr>
          <w:rFonts w:ascii="黑体" w:eastAsia="黑体" w:hAnsi="黑体"/>
          <w:szCs w:val="21"/>
        </w:rPr>
        <w:t>11</w:t>
      </w:r>
      <w:r w:rsidR="00904798" w:rsidRPr="003B40F9">
        <w:rPr>
          <w:rFonts w:ascii="黑体" w:eastAsia="黑体" w:hAnsi="黑体" w:hint="eastAsia"/>
          <w:szCs w:val="21"/>
        </w:rPr>
        <w:t>.</w:t>
      </w:r>
      <w:r w:rsidR="00A63ED1" w:rsidRPr="003B40F9">
        <w:rPr>
          <w:rFonts w:ascii="黑体" w:eastAsia="黑体" w:hAnsi="黑体"/>
          <w:szCs w:val="21"/>
        </w:rPr>
        <w:t>2</w:t>
      </w:r>
      <w:r w:rsidR="00DF13E4" w:rsidRPr="003B40F9">
        <w:rPr>
          <w:rFonts w:ascii="黑体" w:eastAsia="黑体" w:hAnsi="黑体"/>
          <w:szCs w:val="21"/>
        </w:rPr>
        <w:t xml:space="preserve"> </w:t>
      </w:r>
      <w:r w:rsidR="00DF13E4" w:rsidRPr="003B40F9">
        <w:rPr>
          <w:rFonts w:ascii="黑体" w:eastAsia="黑体" w:hAnsi="黑体" w:hint="eastAsia"/>
          <w:szCs w:val="21"/>
        </w:rPr>
        <w:t>肥料</w:t>
      </w:r>
    </w:p>
    <w:p w:rsidR="00DF13E4" w:rsidRPr="003B40F9" w:rsidRDefault="006073FA" w:rsidP="00DF13E4">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11</w:t>
      </w:r>
      <w:r w:rsidR="00DF13E4" w:rsidRPr="003B40F9">
        <w:rPr>
          <w:rFonts w:ascii="黑体" w:eastAsia="黑体" w:hAnsi="黑体" w:cs="黑体" w:hint="eastAsia"/>
          <w:szCs w:val="21"/>
        </w:rPr>
        <w:t>.</w:t>
      </w:r>
      <w:r w:rsidR="00DF13E4" w:rsidRPr="003B40F9">
        <w:rPr>
          <w:rFonts w:ascii="黑体" w:eastAsia="黑体" w:hAnsi="黑体" w:cs="黑体"/>
          <w:szCs w:val="21"/>
        </w:rPr>
        <w:t>2</w:t>
      </w:r>
      <w:r w:rsidR="00DF13E4" w:rsidRPr="003B40F9">
        <w:rPr>
          <w:rFonts w:ascii="黑体" w:eastAsia="黑体" w:hAnsi="黑体" w:cs="黑体" w:hint="eastAsia"/>
          <w:szCs w:val="21"/>
        </w:rPr>
        <w:t>.</w:t>
      </w:r>
      <w:r w:rsidR="00DF13E4" w:rsidRPr="003B40F9">
        <w:rPr>
          <w:rFonts w:ascii="黑体" w:eastAsia="黑体" w:hAnsi="黑体" w:cs="黑体"/>
          <w:szCs w:val="21"/>
        </w:rPr>
        <w:t xml:space="preserve">1 </w:t>
      </w:r>
      <w:r w:rsidR="00DF13E4" w:rsidRPr="003B40F9">
        <w:rPr>
          <w:rFonts w:ascii="黑体" w:eastAsia="黑体" w:hAnsi="黑体" w:cs="黑体" w:hint="eastAsia"/>
          <w:szCs w:val="21"/>
        </w:rPr>
        <w:t>肥料使用原则</w:t>
      </w:r>
    </w:p>
    <w:p w:rsidR="000A68BD" w:rsidRPr="003B40F9" w:rsidRDefault="00DF13E4">
      <w:pPr>
        <w:pStyle w:val="afffff"/>
        <w:ind w:firstLine="420"/>
        <w:rPr>
          <w:rFonts w:ascii="Times New Roman" w:cs="宋体"/>
          <w:color w:val="000000"/>
          <w:szCs w:val="21"/>
        </w:rPr>
      </w:pPr>
      <w:r w:rsidRPr="003B40F9">
        <w:rPr>
          <w:rFonts w:ascii="Times New Roman" w:cs="宋体" w:hint="eastAsia"/>
          <w:color w:val="000000"/>
          <w:szCs w:val="21"/>
        </w:rPr>
        <w:t>肥料使用应严格按照</w:t>
      </w:r>
      <w:r w:rsidRPr="003B40F9">
        <w:rPr>
          <w:rFonts w:ascii="Times New Roman" w:cs="宋体" w:hint="eastAsia"/>
          <w:color w:val="000000"/>
          <w:szCs w:val="21"/>
        </w:rPr>
        <w:t>NY/T 394</w:t>
      </w:r>
      <w:r w:rsidRPr="003B40F9">
        <w:rPr>
          <w:rFonts w:ascii="Times New Roman" w:cs="宋体" w:hint="eastAsia"/>
          <w:color w:val="000000"/>
          <w:szCs w:val="21"/>
        </w:rPr>
        <w:t>的要求，有机肥为主，化学肥料为辅。</w:t>
      </w:r>
    </w:p>
    <w:p w:rsidR="00DF13E4" w:rsidRPr="003B40F9" w:rsidRDefault="006073FA" w:rsidP="00DF13E4">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11</w:t>
      </w:r>
      <w:r w:rsidR="00DF13E4" w:rsidRPr="003B40F9">
        <w:rPr>
          <w:rFonts w:ascii="黑体" w:eastAsia="黑体" w:hAnsi="黑体" w:cs="黑体" w:hint="eastAsia"/>
          <w:szCs w:val="21"/>
        </w:rPr>
        <w:t>.</w:t>
      </w:r>
      <w:r w:rsidR="00DF13E4" w:rsidRPr="003B40F9">
        <w:rPr>
          <w:rFonts w:ascii="黑体" w:eastAsia="黑体" w:hAnsi="黑体" w:cs="黑体"/>
          <w:szCs w:val="21"/>
        </w:rPr>
        <w:t>2</w:t>
      </w:r>
      <w:r w:rsidR="00DF13E4" w:rsidRPr="003B40F9">
        <w:rPr>
          <w:rFonts w:ascii="黑体" w:eastAsia="黑体" w:hAnsi="黑体" w:cs="黑体" w:hint="eastAsia"/>
          <w:szCs w:val="21"/>
        </w:rPr>
        <w:t>.</w:t>
      </w:r>
      <w:r w:rsidR="00DF13E4" w:rsidRPr="003B40F9">
        <w:rPr>
          <w:rFonts w:ascii="黑体" w:eastAsia="黑体" w:hAnsi="黑体" w:cs="黑体"/>
          <w:szCs w:val="21"/>
        </w:rPr>
        <w:t xml:space="preserve">2 </w:t>
      </w:r>
      <w:r w:rsidR="00DF13E4" w:rsidRPr="003B40F9">
        <w:rPr>
          <w:rFonts w:ascii="黑体" w:eastAsia="黑体" w:hAnsi="黑体" w:cs="黑体" w:hint="eastAsia"/>
          <w:szCs w:val="21"/>
        </w:rPr>
        <w:t>基肥</w:t>
      </w:r>
    </w:p>
    <w:p w:rsidR="00DF13E4" w:rsidRPr="003B40F9" w:rsidRDefault="00C47DF3" w:rsidP="00DF13E4">
      <w:pPr>
        <w:pStyle w:val="afffff"/>
        <w:ind w:firstLine="420"/>
        <w:rPr>
          <w:rFonts w:ascii="Times New Roman" w:cs="宋体"/>
          <w:color w:val="000000"/>
          <w:szCs w:val="21"/>
        </w:rPr>
      </w:pPr>
      <w:r w:rsidRPr="003B40F9">
        <w:rPr>
          <w:rFonts w:ascii="Times New Roman" w:cs="宋体" w:hint="eastAsia"/>
          <w:color w:val="000000"/>
          <w:szCs w:val="21"/>
        </w:rPr>
        <w:t>葡萄采收后或</w:t>
      </w:r>
      <w:r w:rsidRPr="003B40F9">
        <w:rPr>
          <w:rFonts w:ascii="Times New Roman" w:cs="宋体" w:hint="eastAsia"/>
          <w:color w:val="000000"/>
          <w:szCs w:val="21"/>
        </w:rPr>
        <w:t>10</w:t>
      </w:r>
      <w:r w:rsidRPr="003B40F9">
        <w:rPr>
          <w:rFonts w:ascii="Times New Roman" w:cs="宋体" w:hint="eastAsia"/>
          <w:color w:val="000000"/>
          <w:szCs w:val="21"/>
        </w:rPr>
        <w:t>月上旬</w:t>
      </w:r>
      <w:r w:rsidR="00DF13E4" w:rsidRPr="003B40F9">
        <w:rPr>
          <w:rFonts w:ascii="Times New Roman" w:cs="宋体" w:hint="eastAsia"/>
          <w:color w:val="000000"/>
          <w:szCs w:val="21"/>
        </w:rPr>
        <w:t>施基肥，每</w:t>
      </w:r>
      <w:r w:rsidR="006073FA" w:rsidRPr="003B40F9">
        <w:rPr>
          <w:rFonts w:ascii="Times New Roman" w:cs="宋体" w:hint="eastAsia"/>
          <w:color w:val="000000"/>
          <w:szCs w:val="21"/>
        </w:rPr>
        <w:t>亩</w:t>
      </w:r>
      <w:r w:rsidR="002B7DDA" w:rsidRPr="003B40F9">
        <w:rPr>
          <w:rFonts w:ascii="Times New Roman" w:cs="宋体" w:hint="eastAsia"/>
          <w:color w:val="000000"/>
          <w:szCs w:val="21"/>
        </w:rPr>
        <w:t>沟</w:t>
      </w:r>
      <w:r w:rsidR="00DF13E4" w:rsidRPr="003B40F9">
        <w:rPr>
          <w:rFonts w:ascii="Times New Roman" w:cs="宋体" w:hint="eastAsia"/>
          <w:color w:val="000000"/>
          <w:szCs w:val="21"/>
        </w:rPr>
        <w:t>施有机肥</w:t>
      </w:r>
      <w:r w:rsidRPr="003B40F9">
        <w:rPr>
          <w:rFonts w:ascii="Times New Roman" w:cs="宋体"/>
          <w:color w:val="000000"/>
          <w:szCs w:val="21"/>
        </w:rPr>
        <w:t>3</w:t>
      </w:r>
      <w:r w:rsidR="00DF13E4" w:rsidRPr="003B40F9">
        <w:rPr>
          <w:rFonts w:ascii="Times New Roman" w:cs="宋体" w:hint="eastAsia"/>
          <w:color w:val="000000"/>
          <w:szCs w:val="21"/>
        </w:rPr>
        <w:t>000</w:t>
      </w:r>
      <w:r w:rsidR="000C041B" w:rsidRPr="003B40F9">
        <w:rPr>
          <w:rFonts w:ascii="Times New Roman" w:cs="宋体"/>
          <w:color w:val="000000"/>
          <w:szCs w:val="21"/>
        </w:rPr>
        <w:t xml:space="preserve"> </w:t>
      </w:r>
      <w:r w:rsidR="00DF13E4" w:rsidRPr="003B40F9">
        <w:rPr>
          <w:rFonts w:ascii="Times New Roman" w:cs="宋体" w:hint="eastAsia"/>
          <w:color w:val="000000"/>
          <w:szCs w:val="21"/>
        </w:rPr>
        <w:t>kg-</w:t>
      </w:r>
      <w:r w:rsidRPr="003B40F9">
        <w:rPr>
          <w:rFonts w:ascii="Times New Roman" w:cs="宋体"/>
          <w:color w:val="000000"/>
          <w:szCs w:val="21"/>
        </w:rPr>
        <w:t>5</w:t>
      </w:r>
      <w:r w:rsidR="00DF13E4" w:rsidRPr="003B40F9">
        <w:rPr>
          <w:rFonts w:ascii="Times New Roman" w:cs="宋体" w:hint="eastAsia"/>
          <w:color w:val="000000"/>
          <w:szCs w:val="21"/>
        </w:rPr>
        <w:t>000</w:t>
      </w:r>
      <w:r w:rsidR="000C041B" w:rsidRPr="003B40F9">
        <w:rPr>
          <w:rFonts w:ascii="Times New Roman" w:cs="宋体"/>
          <w:color w:val="000000"/>
          <w:szCs w:val="21"/>
        </w:rPr>
        <w:t xml:space="preserve"> </w:t>
      </w:r>
      <w:r w:rsidR="00DF13E4" w:rsidRPr="003B40F9">
        <w:rPr>
          <w:rFonts w:ascii="Times New Roman" w:cs="宋体" w:hint="eastAsia"/>
          <w:color w:val="000000"/>
          <w:szCs w:val="21"/>
        </w:rPr>
        <w:t>kg</w:t>
      </w:r>
      <w:r w:rsidR="00DF13E4" w:rsidRPr="003B40F9">
        <w:rPr>
          <w:rFonts w:ascii="Times New Roman" w:cs="宋体" w:hint="eastAsia"/>
          <w:color w:val="000000"/>
          <w:szCs w:val="21"/>
        </w:rPr>
        <w:t>。</w:t>
      </w:r>
      <w:r w:rsidR="000C041B" w:rsidRPr="003B40F9">
        <w:rPr>
          <w:rFonts w:ascii="Times New Roman" w:cs="宋体" w:hint="eastAsia"/>
          <w:color w:val="000000"/>
          <w:szCs w:val="21"/>
        </w:rPr>
        <w:t>离主干</w:t>
      </w:r>
      <w:r w:rsidRPr="003B40F9">
        <w:rPr>
          <w:rFonts w:ascii="Times New Roman" w:cs="宋体"/>
          <w:color w:val="000000"/>
          <w:szCs w:val="21"/>
        </w:rPr>
        <w:t>0.</w:t>
      </w:r>
      <w:r w:rsidR="00005A6A">
        <w:rPr>
          <w:rFonts w:ascii="Times New Roman" w:cs="宋体"/>
          <w:color w:val="000000"/>
          <w:szCs w:val="21"/>
        </w:rPr>
        <w:t>3</w:t>
      </w:r>
      <w:r w:rsidR="000C041B" w:rsidRPr="003B40F9">
        <w:rPr>
          <w:rFonts w:ascii="Times New Roman" w:cs="宋体" w:hint="eastAsia"/>
          <w:color w:val="000000"/>
          <w:szCs w:val="21"/>
        </w:rPr>
        <w:t xml:space="preserve"> m</w:t>
      </w:r>
      <w:r w:rsidR="000C041B" w:rsidRPr="003B40F9">
        <w:rPr>
          <w:rFonts w:ascii="Times New Roman" w:cs="宋体" w:hint="eastAsia"/>
          <w:color w:val="000000"/>
          <w:szCs w:val="21"/>
        </w:rPr>
        <w:t>处挖沟，深度</w:t>
      </w:r>
      <w:r w:rsidR="000C041B" w:rsidRPr="003B40F9">
        <w:rPr>
          <w:rFonts w:ascii="Times New Roman" w:cs="宋体" w:hint="eastAsia"/>
          <w:color w:val="000000"/>
          <w:szCs w:val="21"/>
        </w:rPr>
        <w:t>30</w:t>
      </w:r>
      <w:r w:rsidR="000C041B" w:rsidRPr="003B40F9">
        <w:rPr>
          <w:rFonts w:ascii="Times New Roman" w:cs="宋体"/>
          <w:color w:val="000000"/>
          <w:szCs w:val="21"/>
        </w:rPr>
        <w:t xml:space="preserve"> </w:t>
      </w:r>
      <w:r w:rsidR="000C041B" w:rsidRPr="003B40F9">
        <w:rPr>
          <w:rFonts w:ascii="Times New Roman" w:cs="宋体" w:hint="eastAsia"/>
          <w:color w:val="000000"/>
          <w:szCs w:val="21"/>
        </w:rPr>
        <w:t>cm-40</w:t>
      </w:r>
      <w:r w:rsidR="000C041B" w:rsidRPr="003B40F9">
        <w:rPr>
          <w:rFonts w:ascii="Times New Roman" w:cs="宋体"/>
          <w:color w:val="000000"/>
          <w:szCs w:val="21"/>
        </w:rPr>
        <w:t xml:space="preserve"> </w:t>
      </w:r>
      <w:r w:rsidR="000C041B" w:rsidRPr="003B40F9">
        <w:rPr>
          <w:rFonts w:ascii="Times New Roman" w:cs="宋体" w:hint="eastAsia"/>
          <w:color w:val="000000"/>
          <w:szCs w:val="21"/>
        </w:rPr>
        <w:t>cm</w:t>
      </w:r>
      <w:r w:rsidR="000C041B" w:rsidRPr="003B40F9">
        <w:rPr>
          <w:rFonts w:ascii="Times New Roman" w:cs="宋体" w:hint="eastAsia"/>
          <w:color w:val="000000"/>
          <w:szCs w:val="21"/>
        </w:rPr>
        <w:t>，</w:t>
      </w:r>
      <w:r w:rsidR="002B7DDA" w:rsidRPr="003B40F9">
        <w:rPr>
          <w:rFonts w:ascii="Times New Roman" w:cs="宋体" w:hint="eastAsia"/>
          <w:color w:val="000000"/>
          <w:szCs w:val="21"/>
        </w:rPr>
        <w:t>施入有机肥</w:t>
      </w:r>
      <w:r w:rsidRPr="003B40F9">
        <w:rPr>
          <w:rFonts w:ascii="Times New Roman" w:cs="宋体" w:hint="eastAsia"/>
          <w:color w:val="000000"/>
          <w:szCs w:val="21"/>
        </w:rPr>
        <w:t>，施基肥后及时灌水。</w:t>
      </w:r>
    </w:p>
    <w:p w:rsidR="00DF13E4" w:rsidRPr="003B40F9" w:rsidRDefault="006073FA" w:rsidP="00DF13E4">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11</w:t>
      </w:r>
      <w:r w:rsidR="00DF13E4" w:rsidRPr="003B40F9">
        <w:rPr>
          <w:rFonts w:ascii="黑体" w:eastAsia="黑体" w:hAnsi="黑体" w:cs="黑体" w:hint="eastAsia"/>
          <w:szCs w:val="21"/>
        </w:rPr>
        <w:t>.</w:t>
      </w:r>
      <w:r w:rsidR="00DF13E4" w:rsidRPr="003B40F9">
        <w:rPr>
          <w:rFonts w:ascii="黑体" w:eastAsia="黑体" w:hAnsi="黑体" w:cs="黑体"/>
          <w:szCs w:val="21"/>
        </w:rPr>
        <w:t>2</w:t>
      </w:r>
      <w:r w:rsidR="00DF13E4" w:rsidRPr="003B40F9">
        <w:rPr>
          <w:rFonts w:ascii="黑体" w:eastAsia="黑体" w:hAnsi="黑体" w:cs="黑体" w:hint="eastAsia"/>
          <w:szCs w:val="21"/>
        </w:rPr>
        <w:t>.</w:t>
      </w:r>
      <w:r w:rsidR="002B7DDA" w:rsidRPr="003B40F9">
        <w:rPr>
          <w:rFonts w:ascii="黑体" w:eastAsia="黑体" w:hAnsi="黑体" w:cs="黑体"/>
          <w:szCs w:val="21"/>
        </w:rPr>
        <w:t>3</w:t>
      </w:r>
      <w:r w:rsidR="00DF13E4" w:rsidRPr="003B40F9">
        <w:rPr>
          <w:rFonts w:ascii="黑体" w:eastAsia="黑体" w:hAnsi="黑体" w:cs="黑体"/>
          <w:szCs w:val="21"/>
        </w:rPr>
        <w:t xml:space="preserve"> </w:t>
      </w:r>
      <w:r w:rsidR="00DF13E4" w:rsidRPr="003B40F9">
        <w:rPr>
          <w:rFonts w:ascii="黑体" w:eastAsia="黑体" w:hAnsi="黑体" w:cs="黑体" w:hint="eastAsia"/>
          <w:szCs w:val="21"/>
        </w:rPr>
        <w:t>追肥</w:t>
      </w:r>
    </w:p>
    <w:p w:rsidR="00A63ED1" w:rsidRPr="003B40F9" w:rsidRDefault="004D21DF" w:rsidP="002B7DDA">
      <w:pPr>
        <w:pStyle w:val="afffff"/>
        <w:ind w:firstLine="420"/>
        <w:rPr>
          <w:rFonts w:ascii="Times New Roman" w:cs="宋体"/>
          <w:color w:val="000000"/>
          <w:szCs w:val="21"/>
        </w:rPr>
      </w:pPr>
      <w:r w:rsidRPr="003B40F9">
        <w:rPr>
          <w:rFonts w:ascii="Times New Roman" w:cs="宋体" w:hint="eastAsia"/>
          <w:color w:val="000000"/>
          <w:szCs w:val="21"/>
        </w:rPr>
        <w:t>生长调节剂处理后</w:t>
      </w:r>
      <w:r w:rsidR="00DF13E4" w:rsidRPr="003B40F9">
        <w:rPr>
          <w:rFonts w:ascii="Times New Roman" w:cs="宋体" w:hint="eastAsia"/>
          <w:color w:val="000000"/>
          <w:szCs w:val="21"/>
        </w:rPr>
        <w:t>施追肥，每</w:t>
      </w:r>
      <w:r w:rsidR="006073FA" w:rsidRPr="003B40F9">
        <w:rPr>
          <w:rFonts w:ascii="Times New Roman" w:cs="宋体" w:hint="eastAsia"/>
          <w:color w:val="000000"/>
          <w:szCs w:val="21"/>
        </w:rPr>
        <w:t>亩</w:t>
      </w:r>
      <w:r w:rsidR="00DF13E4" w:rsidRPr="003B40F9">
        <w:rPr>
          <w:rFonts w:ascii="Times New Roman" w:cs="宋体" w:hint="eastAsia"/>
          <w:color w:val="000000"/>
          <w:szCs w:val="21"/>
        </w:rPr>
        <w:t>施氮、磷、钾三元复合肥</w:t>
      </w:r>
      <w:r w:rsidR="00DF13E4" w:rsidRPr="003B40F9">
        <w:rPr>
          <w:rFonts w:ascii="Times New Roman" w:cs="宋体" w:hint="eastAsia"/>
          <w:szCs w:val="21"/>
        </w:rPr>
        <w:t>（</w:t>
      </w:r>
      <w:r w:rsidR="006073FA" w:rsidRPr="003B40F9">
        <w:rPr>
          <w:rFonts w:ascii="Times New Roman" w:cs="宋体" w:hint="eastAsia"/>
          <w:szCs w:val="21"/>
        </w:rPr>
        <w:t>1</w:t>
      </w:r>
      <w:r w:rsidR="006073FA" w:rsidRPr="003B40F9">
        <w:rPr>
          <w:rFonts w:ascii="Times New Roman" w:cs="宋体"/>
          <w:szCs w:val="21"/>
        </w:rPr>
        <w:t>5:15:15</w:t>
      </w:r>
      <w:r w:rsidR="00DF13E4" w:rsidRPr="003B40F9">
        <w:rPr>
          <w:rFonts w:ascii="Times New Roman" w:cs="宋体" w:hint="eastAsia"/>
          <w:szCs w:val="21"/>
        </w:rPr>
        <w:t>）</w:t>
      </w:r>
      <w:r w:rsidR="00DF13E4" w:rsidRPr="003B40F9">
        <w:rPr>
          <w:rFonts w:ascii="Times New Roman" w:cs="宋体" w:hint="eastAsia"/>
          <w:szCs w:val="21"/>
        </w:rPr>
        <w:t>2</w:t>
      </w:r>
      <w:r w:rsidR="002B7DDA" w:rsidRPr="003B40F9">
        <w:rPr>
          <w:rFonts w:ascii="Times New Roman" w:cs="宋体"/>
          <w:color w:val="000000"/>
          <w:szCs w:val="21"/>
        </w:rPr>
        <w:t xml:space="preserve">5 </w:t>
      </w:r>
      <w:r w:rsidR="00DF13E4" w:rsidRPr="003B40F9">
        <w:rPr>
          <w:rFonts w:ascii="Times New Roman" w:cs="宋体" w:hint="eastAsia"/>
          <w:color w:val="000000"/>
          <w:szCs w:val="21"/>
        </w:rPr>
        <w:t>kg</w:t>
      </w:r>
      <w:r w:rsidR="002B7DDA" w:rsidRPr="003B40F9">
        <w:rPr>
          <w:rFonts w:ascii="Times New Roman" w:cs="宋体" w:hint="eastAsia"/>
          <w:color w:val="000000"/>
          <w:szCs w:val="21"/>
        </w:rPr>
        <w:t>。</w:t>
      </w:r>
      <w:r w:rsidR="00DF13E4" w:rsidRPr="003B40F9">
        <w:rPr>
          <w:rFonts w:ascii="Times New Roman" w:cs="宋体" w:hint="eastAsia"/>
          <w:color w:val="000000"/>
          <w:szCs w:val="21"/>
        </w:rPr>
        <w:t>果实软化期</w:t>
      </w:r>
      <w:r w:rsidR="002B7DDA" w:rsidRPr="003B40F9">
        <w:rPr>
          <w:rFonts w:ascii="Times New Roman" w:cs="宋体" w:hint="eastAsia"/>
          <w:color w:val="000000"/>
          <w:szCs w:val="21"/>
        </w:rPr>
        <w:t>施追肥，</w:t>
      </w:r>
      <w:r w:rsidR="00DF13E4" w:rsidRPr="003B40F9">
        <w:rPr>
          <w:rFonts w:ascii="Times New Roman" w:cs="宋体" w:hint="eastAsia"/>
          <w:color w:val="000000"/>
          <w:szCs w:val="21"/>
        </w:rPr>
        <w:t>每</w:t>
      </w:r>
      <w:r w:rsidR="006073FA" w:rsidRPr="003B40F9">
        <w:rPr>
          <w:rFonts w:ascii="Times New Roman" w:cs="宋体" w:hint="eastAsia"/>
          <w:color w:val="000000"/>
          <w:szCs w:val="21"/>
        </w:rPr>
        <w:t>亩</w:t>
      </w:r>
      <w:r w:rsidR="00DF13E4" w:rsidRPr="003B40F9">
        <w:rPr>
          <w:rFonts w:ascii="Times New Roman" w:cs="宋体" w:hint="eastAsia"/>
          <w:color w:val="000000"/>
          <w:szCs w:val="21"/>
        </w:rPr>
        <w:t>施</w:t>
      </w:r>
      <w:r w:rsidR="006073FA" w:rsidRPr="003B40F9">
        <w:rPr>
          <w:rFonts w:ascii="Times New Roman" w:cs="宋体" w:hint="eastAsia"/>
          <w:color w:val="000000"/>
          <w:szCs w:val="21"/>
        </w:rPr>
        <w:t>50%</w:t>
      </w:r>
      <w:r w:rsidR="00DF13E4" w:rsidRPr="003B40F9">
        <w:rPr>
          <w:rFonts w:ascii="Times New Roman" w:cs="宋体" w:hint="eastAsia"/>
          <w:color w:val="000000"/>
          <w:szCs w:val="21"/>
        </w:rPr>
        <w:t>硫酸钾</w:t>
      </w:r>
      <w:r w:rsidR="00DF13E4" w:rsidRPr="003B40F9">
        <w:rPr>
          <w:rFonts w:ascii="Times New Roman" w:cs="宋体" w:hint="eastAsia"/>
          <w:color w:val="000000"/>
          <w:szCs w:val="21"/>
        </w:rPr>
        <w:t>20</w:t>
      </w:r>
      <w:r w:rsidR="002B7DDA" w:rsidRPr="003B40F9">
        <w:rPr>
          <w:rFonts w:ascii="Times New Roman" w:cs="宋体"/>
          <w:color w:val="000000"/>
          <w:szCs w:val="21"/>
        </w:rPr>
        <w:t xml:space="preserve"> </w:t>
      </w:r>
      <w:r w:rsidR="00DF13E4" w:rsidRPr="003B40F9">
        <w:rPr>
          <w:rFonts w:ascii="Times New Roman" w:cs="宋体" w:hint="eastAsia"/>
          <w:color w:val="000000"/>
          <w:szCs w:val="21"/>
        </w:rPr>
        <w:t>kg</w:t>
      </w:r>
      <w:r w:rsidR="00353AC4" w:rsidRPr="003B40F9">
        <w:rPr>
          <w:rFonts w:ascii="Times New Roman" w:cs="宋体" w:hint="eastAsia"/>
          <w:color w:val="000000"/>
          <w:szCs w:val="21"/>
        </w:rPr>
        <w:t>和</w:t>
      </w:r>
      <w:r w:rsidR="006073FA" w:rsidRPr="003B40F9">
        <w:rPr>
          <w:rFonts w:ascii="Times New Roman" w:cs="宋体" w:hint="eastAsia"/>
          <w:color w:val="000000"/>
          <w:szCs w:val="21"/>
        </w:rPr>
        <w:t>三元</w:t>
      </w:r>
      <w:r w:rsidR="00353AC4" w:rsidRPr="003B40F9">
        <w:rPr>
          <w:rFonts w:ascii="Times New Roman" w:cs="宋体" w:hint="eastAsia"/>
          <w:color w:val="000000"/>
          <w:szCs w:val="21"/>
        </w:rPr>
        <w:t>复合肥</w:t>
      </w:r>
      <w:r w:rsidR="00353AC4" w:rsidRPr="003B40F9">
        <w:rPr>
          <w:rFonts w:ascii="Times New Roman" w:cs="宋体" w:hint="eastAsia"/>
          <w:color w:val="000000"/>
          <w:szCs w:val="21"/>
        </w:rPr>
        <w:t>10 kg</w:t>
      </w:r>
      <w:r w:rsidR="00DF13E4" w:rsidRPr="003B40F9">
        <w:rPr>
          <w:rFonts w:ascii="Times New Roman" w:cs="宋体" w:hint="eastAsia"/>
          <w:color w:val="000000"/>
          <w:szCs w:val="21"/>
        </w:rPr>
        <w:t>。</w:t>
      </w:r>
    </w:p>
    <w:p w:rsidR="002B7DDA" w:rsidRPr="003B40F9" w:rsidRDefault="006073FA" w:rsidP="002B7DDA">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11</w:t>
      </w:r>
      <w:r w:rsidR="002B7DDA" w:rsidRPr="003B40F9">
        <w:rPr>
          <w:rFonts w:ascii="黑体" w:eastAsia="黑体" w:hAnsi="黑体" w:cs="黑体" w:hint="eastAsia"/>
          <w:szCs w:val="21"/>
        </w:rPr>
        <w:t>.</w:t>
      </w:r>
      <w:r w:rsidR="002B7DDA" w:rsidRPr="003B40F9">
        <w:rPr>
          <w:rFonts w:ascii="黑体" w:eastAsia="黑体" w:hAnsi="黑体" w:cs="黑体"/>
          <w:szCs w:val="21"/>
        </w:rPr>
        <w:t>2</w:t>
      </w:r>
      <w:r w:rsidR="002B7DDA" w:rsidRPr="003B40F9">
        <w:rPr>
          <w:rFonts w:ascii="黑体" w:eastAsia="黑体" w:hAnsi="黑体" w:cs="黑体" w:hint="eastAsia"/>
          <w:szCs w:val="21"/>
        </w:rPr>
        <w:t>.</w:t>
      </w:r>
      <w:r w:rsidR="002B7DDA" w:rsidRPr="003B40F9">
        <w:rPr>
          <w:rFonts w:ascii="黑体" w:eastAsia="黑体" w:hAnsi="黑体" w:cs="黑体"/>
          <w:szCs w:val="21"/>
        </w:rPr>
        <w:t xml:space="preserve">4 </w:t>
      </w:r>
      <w:r w:rsidR="002B7DDA" w:rsidRPr="003B40F9">
        <w:rPr>
          <w:rFonts w:ascii="黑体" w:eastAsia="黑体" w:hAnsi="黑体" w:cs="黑体" w:hint="eastAsia"/>
          <w:szCs w:val="21"/>
        </w:rPr>
        <w:t>绿肥</w:t>
      </w:r>
    </w:p>
    <w:p w:rsidR="002B7DDA" w:rsidRPr="003B40F9" w:rsidRDefault="002B7DDA" w:rsidP="002B7DDA">
      <w:pPr>
        <w:pStyle w:val="afffff"/>
        <w:ind w:firstLine="420"/>
        <w:rPr>
          <w:rFonts w:ascii="Times New Roman" w:cs="宋体"/>
          <w:color w:val="000000"/>
          <w:szCs w:val="21"/>
        </w:rPr>
      </w:pPr>
      <w:r w:rsidRPr="003B40F9">
        <w:rPr>
          <w:rFonts w:ascii="Times New Roman" w:cs="宋体" w:hint="eastAsia"/>
          <w:color w:val="000000"/>
          <w:szCs w:val="21"/>
        </w:rPr>
        <w:t>幼果期种植白三叶等绿肥作物，或采用自然生草。</w:t>
      </w:r>
      <w:r w:rsidRPr="003B40F9">
        <w:rPr>
          <w:rFonts w:ascii="Times New Roman" w:cs="宋体" w:hint="eastAsia"/>
          <w:color w:val="000000"/>
          <w:szCs w:val="21"/>
        </w:rPr>
        <w:t>7</w:t>
      </w:r>
      <w:r w:rsidRPr="003B40F9">
        <w:rPr>
          <w:rFonts w:ascii="Times New Roman" w:cs="宋体" w:hint="eastAsia"/>
          <w:color w:val="000000"/>
          <w:szCs w:val="21"/>
        </w:rPr>
        <w:t>月下旬成熟期前，</w:t>
      </w:r>
      <w:r w:rsidR="00B32AE8" w:rsidRPr="003B40F9">
        <w:rPr>
          <w:rFonts w:ascii="Times New Roman" w:cs="宋体" w:hint="eastAsia"/>
          <w:color w:val="000000"/>
          <w:szCs w:val="21"/>
        </w:rPr>
        <w:t>进行生草刈割并</w:t>
      </w:r>
      <w:r w:rsidRPr="003B40F9">
        <w:rPr>
          <w:rFonts w:ascii="Times New Roman" w:cs="宋体" w:hint="eastAsia"/>
          <w:color w:val="000000"/>
          <w:szCs w:val="21"/>
        </w:rPr>
        <w:t>覆盖地布。</w:t>
      </w:r>
      <w:r w:rsidR="00B32AE8" w:rsidRPr="003B40F9">
        <w:rPr>
          <w:rFonts w:ascii="Times New Roman" w:cs="宋体" w:hint="eastAsia"/>
          <w:color w:val="000000"/>
          <w:szCs w:val="21"/>
        </w:rPr>
        <w:t>9</w:t>
      </w:r>
      <w:r w:rsidR="00B32AE8" w:rsidRPr="003B40F9">
        <w:rPr>
          <w:rFonts w:ascii="Times New Roman" w:cs="宋体" w:hint="eastAsia"/>
          <w:color w:val="000000"/>
          <w:szCs w:val="21"/>
        </w:rPr>
        <w:t>月</w:t>
      </w:r>
      <w:r w:rsidRPr="003B40F9">
        <w:rPr>
          <w:rFonts w:ascii="Times New Roman" w:cs="宋体" w:hint="eastAsia"/>
          <w:color w:val="000000"/>
          <w:szCs w:val="21"/>
        </w:rPr>
        <w:t>采收结束后</w:t>
      </w:r>
      <w:r w:rsidR="006073FA" w:rsidRPr="003B40F9">
        <w:rPr>
          <w:rFonts w:ascii="Times New Roman" w:cs="宋体" w:hint="eastAsia"/>
          <w:color w:val="000000"/>
          <w:szCs w:val="21"/>
        </w:rPr>
        <w:t>揭掉地布</w:t>
      </w:r>
      <w:r w:rsidRPr="003B40F9">
        <w:rPr>
          <w:rFonts w:ascii="Times New Roman" w:cs="宋体" w:hint="eastAsia"/>
          <w:color w:val="000000"/>
          <w:szCs w:val="21"/>
        </w:rPr>
        <w:t>，继续生草，</w:t>
      </w:r>
      <w:r w:rsidR="00B32AE8" w:rsidRPr="003B40F9">
        <w:rPr>
          <w:rFonts w:ascii="Times New Roman" w:cs="宋体" w:hint="eastAsia"/>
          <w:color w:val="000000"/>
          <w:szCs w:val="21"/>
        </w:rPr>
        <w:t>期间刈割的</w:t>
      </w:r>
      <w:r w:rsidRPr="003B40F9">
        <w:rPr>
          <w:rFonts w:ascii="Times New Roman" w:cs="宋体" w:hint="eastAsia"/>
          <w:color w:val="000000"/>
          <w:szCs w:val="21"/>
        </w:rPr>
        <w:t>生草直接覆盖在田间。</w:t>
      </w:r>
    </w:p>
    <w:p w:rsidR="000A68BD" w:rsidRPr="003B40F9" w:rsidRDefault="006073FA">
      <w:pPr>
        <w:pStyle w:val="afffff"/>
        <w:spacing w:beforeLines="100" w:before="240" w:afterLines="100" w:after="240"/>
        <w:ind w:firstLineChars="0" w:firstLine="0"/>
        <w:rPr>
          <w:rFonts w:ascii="黑体" w:eastAsia="黑体" w:hAnsi="黑体"/>
          <w:szCs w:val="21"/>
        </w:rPr>
      </w:pPr>
      <w:r w:rsidRPr="003B40F9">
        <w:rPr>
          <w:rFonts w:ascii="黑体" w:eastAsia="黑体" w:hAnsi="黑体"/>
          <w:szCs w:val="21"/>
        </w:rPr>
        <w:t>11</w:t>
      </w:r>
      <w:r w:rsidR="00904798" w:rsidRPr="003B40F9">
        <w:rPr>
          <w:rFonts w:ascii="黑体" w:eastAsia="黑体" w:hAnsi="黑体" w:hint="eastAsia"/>
          <w:szCs w:val="21"/>
        </w:rPr>
        <w:t>.</w:t>
      </w:r>
      <w:r w:rsidR="00A63ED1" w:rsidRPr="003B40F9">
        <w:rPr>
          <w:rFonts w:ascii="黑体" w:eastAsia="黑体" w:hAnsi="黑体"/>
          <w:szCs w:val="21"/>
        </w:rPr>
        <w:t>3</w:t>
      </w:r>
      <w:r w:rsidR="001835C5" w:rsidRPr="003B40F9">
        <w:rPr>
          <w:rFonts w:ascii="黑体" w:eastAsia="黑体" w:hAnsi="黑体"/>
          <w:szCs w:val="21"/>
        </w:rPr>
        <w:t xml:space="preserve"> </w:t>
      </w:r>
      <w:r w:rsidR="001835C5" w:rsidRPr="003B40F9">
        <w:rPr>
          <w:rFonts w:ascii="黑体" w:eastAsia="黑体" w:hAnsi="黑体" w:hint="eastAsia"/>
          <w:szCs w:val="21"/>
        </w:rPr>
        <w:t>水分</w:t>
      </w:r>
    </w:p>
    <w:p w:rsidR="000A68BD" w:rsidRPr="000C041B" w:rsidRDefault="001835C5">
      <w:pPr>
        <w:pStyle w:val="afffff"/>
        <w:ind w:firstLine="420"/>
        <w:rPr>
          <w:rFonts w:ascii="Times New Roman" w:cs="宋体"/>
          <w:color w:val="000000"/>
          <w:szCs w:val="21"/>
        </w:rPr>
      </w:pPr>
      <w:r w:rsidRPr="003B40F9">
        <w:rPr>
          <w:rFonts w:ascii="Times New Roman" w:cs="宋体" w:hint="eastAsia"/>
          <w:color w:val="000000"/>
          <w:szCs w:val="21"/>
        </w:rPr>
        <w:t>覆膜前浇</w:t>
      </w:r>
      <w:r w:rsidR="00576666" w:rsidRPr="003B40F9">
        <w:rPr>
          <w:rFonts w:ascii="Times New Roman" w:cs="宋体" w:hint="eastAsia"/>
          <w:color w:val="000000"/>
          <w:szCs w:val="21"/>
        </w:rPr>
        <w:t>大</w:t>
      </w:r>
      <w:r w:rsidR="00353AC4" w:rsidRPr="003B40F9">
        <w:rPr>
          <w:rFonts w:ascii="Times New Roman" w:cs="宋体" w:hint="eastAsia"/>
          <w:color w:val="000000"/>
          <w:szCs w:val="21"/>
        </w:rPr>
        <w:t>水</w:t>
      </w:r>
      <w:r w:rsidR="006073FA" w:rsidRPr="003B40F9">
        <w:rPr>
          <w:rFonts w:ascii="Times New Roman" w:cs="宋体" w:hint="eastAsia"/>
          <w:color w:val="000000"/>
          <w:szCs w:val="21"/>
        </w:rPr>
        <w:t>1</w:t>
      </w:r>
      <w:r w:rsidR="00353AC4" w:rsidRPr="003B40F9">
        <w:rPr>
          <w:rFonts w:ascii="Times New Roman" w:cs="宋体" w:hint="eastAsia"/>
          <w:color w:val="000000"/>
          <w:szCs w:val="21"/>
        </w:rPr>
        <w:t>次</w:t>
      </w:r>
      <w:r w:rsidRPr="003B40F9">
        <w:rPr>
          <w:rFonts w:ascii="Times New Roman" w:cs="宋体" w:hint="eastAsia"/>
          <w:color w:val="000000"/>
          <w:szCs w:val="21"/>
        </w:rPr>
        <w:t>。</w:t>
      </w:r>
      <w:r w:rsidR="006073FA" w:rsidRPr="003B40F9">
        <w:rPr>
          <w:rFonts w:ascii="Times New Roman" w:cs="宋体" w:hint="eastAsia"/>
          <w:color w:val="000000"/>
          <w:szCs w:val="21"/>
        </w:rPr>
        <w:t>根据土壤墒情，</w:t>
      </w:r>
      <w:r w:rsidRPr="003B40F9">
        <w:rPr>
          <w:rFonts w:ascii="Times New Roman" w:cs="宋体" w:hint="eastAsia"/>
          <w:color w:val="000000"/>
          <w:szCs w:val="21"/>
        </w:rPr>
        <w:t>葡萄萌芽后至开花</w:t>
      </w:r>
      <w:r w:rsidRPr="00576666">
        <w:rPr>
          <w:rFonts w:ascii="Times New Roman" w:cs="宋体" w:hint="eastAsia"/>
          <w:color w:val="000000"/>
          <w:szCs w:val="21"/>
        </w:rPr>
        <w:t>前浇</w:t>
      </w:r>
      <w:r w:rsidR="006073FA">
        <w:rPr>
          <w:rFonts w:ascii="Times New Roman" w:cs="宋体"/>
          <w:color w:val="000000"/>
          <w:szCs w:val="21"/>
        </w:rPr>
        <w:t>3</w:t>
      </w:r>
      <w:r w:rsidR="006073FA">
        <w:rPr>
          <w:rFonts w:ascii="Times New Roman" w:cs="宋体"/>
          <w:color w:val="000000"/>
          <w:szCs w:val="21"/>
        </w:rPr>
        <w:t>次</w:t>
      </w:r>
      <w:r w:rsidR="006073FA">
        <w:rPr>
          <w:rFonts w:ascii="Times New Roman" w:cs="宋体" w:hint="eastAsia"/>
          <w:color w:val="000000"/>
          <w:szCs w:val="21"/>
        </w:rPr>
        <w:t>-5</w:t>
      </w:r>
      <w:r w:rsidR="006073FA">
        <w:rPr>
          <w:rFonts w:ascii="Times New Roman" w:cs="宋体" w:hint="eastAsia"/>
          <w:color w:val="000000"/>
          <w:szCs w:val="21"/>
        </w:rPr>
        <w:t>次中水，花后幼果膨大期与果实软化期结合施追肥各浇</w:t>
      </w:r>
      <w:r w:rsidR="006073FA">
        <w:rPr>
          <w:rFonts w:ascii="Times New Roman" w:cs="宋体" w:hint="eastAsia"/>
          <w:color w:val="000000"/>
          <w:szCs w:val="21"/>
        </w:rPr>
        <w:t>1</w:t>
      </w:r>
      <w:r w:rsidRPr="00576666">
        <w:rPr>
          <w:rFonts w:ascii="Times New Roman" w:cs="宋体" w:hint="eastAsia"/>
          <w:color w:val="000000"/>
          <w:szCs w:val="21"/>
        </w:rPr>
        <w:t>次中水</w:t>
      </w:r>
      <w:r w:rsidR="006073FA">
        <w:rPr>
          <w:rFonts w:ascii="Times New Roman" w:cs="宋体" w:hint="eastAsia"/>
          <w:color w:val="000000"/>
          <w:szCs w:val="21"/>
        </w:rPr>
        <w:t>，</w:t>
      </w:r>
      <w:r w:rsidRPr="00576666">
        <w:rPr>
          <w:rFonts w:ascii="Times New Roman" w:cs="宋体" w:hint="eastAsia"/>
          <w:color w:val="000000"/>
          <w:szCs w:val="21"/>
        </w:rPr>
        <w:t>高温干旱期每</w:t>
      </w:r>
      <w:r w:rsidRPr="00576666">
        <w:rPr>
          <w:rFonts w:ascii="Times New Roman" w:cs="宋体" w:hint="eastAsia"/>
          <w:color w:val="000000"/>
          <w:szCs w:val="21"/>
        </w:rPr>
        <w:t>5</w:t>
      </w:r>
      <w:r w:rsidR="006073FA">
        <w:rPr>
          <w:rFonts w:ascii="Times New Roman" w:cs="宋体"/>
          <w:color w:val="000000"/>
          <w:szCs w:val="21"/>
        </w:rPr>
        <w:t xml:space="preserve"> d</w:t>
      </w:r>
      <w:r w:rsidRPr="00576666">
        <w:rPr>
          <w:rFonts w:ascii="Times New Roman" w:cs="宋体" w:hint="eastAsia"/>
          <w:color w:val="000000"/>
          <w:szCs w:val="21"/>
        </w:rPr>
        <w:t>-7</w:t>
      </w:r>
      <w:r w:rsidR="006073FA">
        <w:rPr>
          <w:rFonts w:ascii="Times New Roman" w:cs="宋体" w:hint="eastAsia"/>
          <w:color w:val="000000"/>
          <w:szCs w:val="21"/>
        </w:rPr>
        <w:t xml:space="preserve"> </w:t>
      </w:r>
      <w:r w:rsidR="006073FA">
        <w:rPr>
          <w:rFonts w:ascii="Times New Roman" w:cs="宋体"/>
          <w:color w:val="000000"/>
          <w:szCs w:val="21"/>
        </w:rPr>
        <w:t>d</w:t>
      </w:r>
      <w:r w:rsidRPr="00576666">
        <w:rPr>
          <w:rFonts w:ascii="Times New Roman" w:cs="宋体" w:hint="eastAsia"/>
          <w:color w:val="000000"/>
          <w:szCs w:val="21"/>
        </w:rPr>
        <w:t>浇</w:t>
      </w:r>
      <w:r w:rsidR="006073FA">
        <w:rPr>
          <w:rFonts w:ascii="Times New Roman" w:cs="宋体" w:hint="eastAsia"/>
          <w:color w:val="000000"/>
          <w:szCs w:val="21"/>
        </w:rPr>
        <w:t>1</w:t>
      </w:r>
      <w:r w:rsidRPr="00576666">
        <w:rPr>
          <w:rFonts w:ascii="Times New Roman" w:cs="宋体" w:hint="eastAsia"/>
          <w:color w:val="000000"/>
          <w:szCs w:val="21"/>
        </w:rPr>
        <w:t>次小水</w:t>
      </w:r>
      <w:r w:rsidR="006073FA">
        <w:rPr>
          <w:rFonts w:ascii="Times New Roman" w:cs="宋体" w:hint="eastAsia"/>
          <w:color w:val="000000"/>
          <w:szCs w:val="21"/>
        </w:rPr>
        <w:t>，采收结束后及时</w:t>
      </w:r>
      <w:r w:rsidR="0066620C">
        <w:rPr>
          <w:rFonts w:ascii="Times New Roman" w:cs="宋体" w:hint="eastAsia"/>
          <w:color w:val="000000"/>
          <w:szCs w:val="21"/>
        </w:rPr>
        <w:t>浇</w:t>
      </w:r>
      <w:r w:rsidR="006073FA">
        <w:rPr>
          <w:rFonts w:ascii="Times New Roman" w:cs="宋体" w:hint="eastAsia"/>
          <w:color w:val="000000"/>
          <w:szCs w:val="21"/>
        </w:rPr>
        <w:t>1</w:t>
      </w:r>
      <w:r w:rsidRPr="00576666">
        <w:rPr>
          <w:rFonts w:ascii="Times New Roman" w:cs="宋体" w:hint="eastAsia"/>
          <w:color w:val="000000"/>
          <w:szCs w:val="21"/>
        </w:rPr>
        <w:t>次中水。秋冬季如遇长期干旱半月浇</w:t>
      </w:r>
      <w:r w:rsidR="006073FA">
        <w:rPr>
          <w:rFonts w:ascii="Times New Roman" w:cs="宋体" w:hint="eastAsia"/>
          <w:color w:val="000000"/>
          <w:szCs w:val="21"/>
        </w:rPr>
        <w:t>1</w:t>
      </w:r>
      <w:r w:rsidRPr="00576666">
        <w:rPr>
          <w:rFonts w:ascii="Times New Roman" w:cs="宋体" w:hint="eastAsia"/>
          <w:color w:val="000000"/>
          <w:szCs w:val="21"/>
        </w:rPr>
        <w:t>次水。</w:t>
      </w:r>
    </w:p>
    <w:p w:rsidR="008D12C1" w:rsidRDefault="008D12C1" w:rsidP="008D12C1">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w:t>
      </w:r>
      <w:r w:rsidR="006073FA">
        <w:rPr>
          <w:rFonts w:ascii="黑体" w:eastAsia="黑体" w:hAnsi="黑体" w:cs="黑体"/>
          <w:szCs w:val="21"/>
        </w:rPr>
        <w:t>2</w:t>
      </w:r>
      <w:r>
        <w:rPr>
          <w:rFonts w:ascii="黑体" w:eastAsia="黑体" w:hAnsi="黑体" w:cs="黑体" w:hint="eastAsia"/>
          <w:szCs w:val="21"/>
        </w:rPr>
        <w:t xml:space="preserve">  病虫害防治</w:t>
      </w:r>
    </w:p>
    <w:p w:rsidR="008D12C1" w:rsidRDefault="008D12C1" w:rsidP="008D12C1">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w:t>
      </w:r>
      <w:r w:rsidR="006073FA">
        <w:rPr>
          <w:rFonts w:ascii="黑体" w:eastAsia="黑体" w:hAnsi="黑体" w:cs="黑体"/>
          <w:szCs w:val="21"/>
        </w:rPr>
        <w:t>2</w:t>
      </w:r>
      <w:r>
        <w:rPr>
          <w:rFonts w:ascii="黑体" w:eastAsia="黑体" w:hAnsi="黑体" w:cs="黑体" w:hint="eastAsia"/>
          <w:szCs w:val="21"/>
        </w:rPr>
        <w:t>.</w:t>
      </w:r>
      <w:r>
        <w:rPr>
          <w:rFonts w:ascii="黑体" w:eastAsia="黑体" w:hAnsi="黑体" w:cs="黑体"/>
          <w:szCs w:val="21"/>
        </w:rPr>
        <w:t>1</w:t>
      </w:r>
      <w:r>
        <w:rPr>
          <w:rFonts w:ascii="黑体" w:eastAsia="黑体" w:hAnsi="黑体" w:cs="黑体" w:hint="eastAsia"/>
          <w:szCs w:val="21"/>
        </w:rPr>
        <w:t xml:space="preserve">  </w:t>
      </w:r>
      <w:r w:rsidRPr="009F07F6">
        <w:rPr>
          <w:rFonts w:ascii="黑体" w:eastAsia="黑体" w:hAnsi="黑体" w:cs="黑体" w:hint="eastAsia"/>
          <w:szCs w:val="21"/>
        </w:rPr>
        <w:t>防治原则</w:t>
      </w:r>
    </w:p>
    <w:p w:rsidR="008D12C1" w:rsidRDefault="008D12C1" w:rsidP="008D12C1">
      <w:pPr>
        <w:pStyle w:val="afffffffffff4"/>
        <w:rPr>
          <w:rFonts w:ascii="Times New Roman" w:cs="宋体"/>
          <w:color w:val="000000"/>
          <w:szCs w:val="21"/>
        </w:rPr>
      </w:pPr>
      <w:r>
        <w:rPr>
          <w:rFonts w:ascii="Times New Roman" w:cs="宋体" w:hint="eastAsia"/>
          <w:color w:val="000000"/>
          <w:szCs w:val="21"/>
        </w:rPr>
        <w:t>遵循</w:t>
      </w:r>
      <w:r w:rsidRPr="009F07F6">
        <w:rPr>
          <w:rFonts w:ascii="Times New Roman" w:cs="宋体" w:hint="eastAsia"/>
          <w:color w:val="000000"/>
          <w:szCs w:val="21"/>
        </w:rPr>
        <w:t>“预防为主，综合防治”的植保方针</w:t>
      </w:r>
      <w:r>
        <w:rPr>
          <w:rFonts w:ascii="Times New Roman" w:cs="宋体" w:hint="eastAsia"/>
          <w:color w:val="000000"/>
          <w:szCs w:val="21"/>
        </w:rPr>
        <w:t>。</w:t>
      </w:r>
      <w:r w:rsidRPr="00D430A3">
        <w:rPr>
          <w:rFonts w:ascii="Times New Roman" w:cs="宋体" w:hint="eastAsia"/>
          <w:color w:val="000000"/>
          <w:szCs w:val="21"/>
        </w:rPr>
        <w:t>加强栽培管理，培养健壮树势，增强抗御病虫害能力。在做好科学预测预报，掌握病虫害发生规律的基础上，优先运用农业防治、物理防治和生物防治方法。科学使用化学防治</w:t>
      </w:r>
      <w:r>
        <w:rPr>
          <w:rFonts w:ascii="Times New Roman" w:cs="宋体" w:hint="eastAsia"/>
          <w:color w:val="000000"/>
          <w:szCs w:val="21"/>
        </w:rPr>
        <w:t>方法</w:t>
      </w:r>
      <w:r w:rsidRPr="00D430A3">
        <w:rPr>
          <w:rFonts w:ascii="Times New Roman" w:cs="宋体" w:hint="eastAsia"/>
          <w:color w:val="000000"/>
          <w:szCs w:val="21"/>
        </w:rPr>
        <w:t>，</w:t>
      </w:r>
      <w:r w:rsidRPr="009F07F6">
        <w:rPr>
          <w:rFonts w:ascii="Times New Roman" w:cs="宋体" w:hint="eastAsia"/>
          <w:color w:val="000000"/>
          <w:szCs w:val="21"/>
        </w:rPr>
        <w:t>严格按照</w:t>
      </w:r>
      <w:r w:rsidRPr="009F07F6">
        <w:rPr>
          <w:rFonts w:ascii="Times New Roman" w:cs="宋体" w:hint="eastAsia"/>
          <w:color w:val="000000"/>
          <w:szCs w:val="21"/>
        </w:rPr>
        <w:t>NY/T 393</w:t>
      </w:r>
      <w:r w:rsidRPr="009F07F6">
        <w:rPr>
          <w:rFonts w:ascii="Times New Roman" w:cs="宋体" w:hint="eastAsia"/>
          <w:color w:val="000000"/>
          <w:szCs w:val="21"/>
        </w:rPr>
        <w:t>的要求</w:t>
      </w:r>
      <w:r w:rsidRPr="00D430A3">
        <w:rPr>
          <w:rFonts w:ascii="Times New Roman" w:cs="宋体" w:hint="eastAsia"/>
          <w:color w:val="000000"/>
          <w:szCs w:val="21"/>
        </w:rPr>
        <w:t>选用高效、低毒、低残留的农药品种</w:t>
      </w:r>
      <w:r>
        <w:rPr>
          <w:rFonts w:ascii="Times New Roman" w:cs="宋体" w:hint="eastAsia"/>
          <w:color w:val="000000"/>
          <w:szCs w:val="21"/>
        </w:rPr>
        <w:t>（</w:t>
      </w:r>
      <w:r w:rsidRPr="009F07F6">
        <w:rPr>
          <w:rFonts w:ascii="Times New Roman" w:cs="宋体" w:hint="eastAsia"/>
          <w:color w:val="000000"/>
          <w:szCs w:val="21"/>
        </w:rPr>
        <w:t>含植物生长调节剂</w:t>
      </w:r>
      <w:r>
        <w:rPr>
          <w:rFonts w:ascii="Times New Roman" w:cs="宋体" w:hint="eastAsia"/>
          <w:color w:val="000000"/>
          <w:szCs w:val="21"/>
        </w:rPr>
        <w:t>）</w:t>
      </w:r>
      <w:r w:rsidRPr="009F07F6">
        <w:rPr>
          <w:rFonts w:ascii="Times New Roman" w:cs="宋体" w:hint="eastAsia"/>
          <w:color w:val="000000"/>
          <w:szCs w:val="21"/>
        </w:rPr>
        <w:t>。</w:t>
      </w:r>
    </w:p>
    <w:p w:rsidR="008D12C1" w:rsidRDefault="008D12C1" w:rsidP="008D12C1">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w:t>
      </w:r>
      <w:r w:rsidR="006073FA">
        <w:rPr>
          <w:rFonts w:ascii="黑体" w:eastAsia="黑体" w:hAnsi="黑体" w:cs="黑体"/>
          <w:szCs w:val="21"/>
        </w:rPr>
        <w:t>2</w:t>
      </w:r>
      <w:r>
        <w:rPr>
          <w:rFonts w:ascii="黑体" w:eastAsia="黑体" w:hAnsi="黑体" w:cs="黑体" w:hint="eastAsia"/>
          <w:szCs w:val="21"/>
        </w:rPr>
        <w:t>.</w:t>
      </w:r>
      <w:r>
        <w:rPr>
          <w:rFonts w:ascii="黑体" w:eastAsia="黑体" w:hAnsi="黑体" w:cs="黑体"/>
          <w:szCs w:val="21"/>
        </w:rPr>
        <w:t>2</w:t>
      </w:r>
      <w:r>
        <w:rPr>
          <w:rFonts w:ascii="黑体" w:eastAsia="黑体" w:hAnsi="黑体" w:cs="黑体" w:hint="eastAsia"/>
          <w:szCs w:val="21"/>
        </w:rPr>
        <w:t xml:space="preserve">  </w:t>
      </w:r>
      <w:r w:rsidRPr="009F07F6">
        <w:rPr>
          <w:rFonts w:ascii="黑体" w:eastAsia="黑体" w:hAnsi="黑体" w:cs="黑体" w:hint="eastAsia"/>
          <w:szCs w:val="21"/>
        </w:rPr>
        <w:t>防治对象</w:t>
      </w:r>
    </w:p>
    <w:p w:rsidR="008D12C1" w:rsidRDefault="006073FA" w:rsidP="008D12C1">
      <w:pPr>
        <w:pStyle w:val="afffffffffff4"/>
        <w:rPr>
          <w:rFonts w:ascii="Times New Roman" w:cs="宋体"/>
          <w:color w:val="000000"/>
          <w:szCs w:val="21"/>
        </w:rPr>
      </w:pPr>
      <w:r w:rsidRPr="009F07F6">
        <w:rPr>
          <w:rFonts w:ascii="Times New Roman" w:cs="宋体" w:hint="eastAsia"/>
          <w:color w:val="000000"/>
          <w:szCs w:val="21"/>
        </w:rPr>
        <w:t>主要病害防治对象有灰霉病、白粉病、</w:t>
      </w:r>
      <w:r w:rsidRPr="004345CB">
        <w:rPr>
          <w:rFonts w:ascii="Times New Roman" w:cs="宋体" w:hint="eastAsia"/>
          <w:color w:val="000000"/>
          <w:szCs w:val="21"/>
        </w:rPr>
        <w:t>褐斑病、</w:t>
      </w:r>
      <w:r>
        <w:rPr>
          <w:rFonts w:ascii="Times New Roman" w:cs="宋体" w:hint="eastAsia"/>
          <w:color w:val="000000"/>
          <w:szCs w:val="21"/>
        </w:rPr>
        <w:t>炭疽病</w:t>
      </w:r>
      <w:r w:rsidRPr="009F07F6">
        <w:rPr>
          <w:rFonts w:ascii="Times New Roman" w:cs="宋体" w:hint="eastAsia"/>
          <w:color w:val="000000"/>
          <w:szCs w:val="21"/>
        </w:rPr>
        <w:t>等。</w:t>
      </w:r>
      <w:r w:rsidR="00DD281C" w:rsidRPr="009F07F6">
        <w:rPr>
          <w:rFonts w:ascii="Times New Roman" w:cs="宋体" w:hint="eastAsia"/>
          <w:color w:val="000000"/>
          <w:szCs w:val="21"/>
        </w:rPr>
        <w:t>主要虫害防治</w:t>
      </w:r>
      <w:r w:rsidR="00DD281C" w:rsidRPr="003B40F9">
        <w:rPr>
          <w:rFonts w:ascii="Times New Roman" w:cs="宋体" w:hint="eastAsia"/>
          <w:color w:val="000000"/>
          <w:szCs w:val="21"/>
        </w:rPr>
        <w:t>对象有</w:t>
      </w:r>
      <w:r w:rsidRPr="003B40F9">
        <w:rPr>
          <w:rFonts w:ascii="Times New Roman" w:cs="宋体" w:hint="eastAsia"/>
          <w:color w:val="000000"/>
          <w:szCs w:val="21"/>
        </w:rPr>
        <w:t>绿盲蝽、</w:t>
      </w:r>
      <w:r w:rsidR="00DD281C" w:rsidRPr="003B40F9">
        <w:rPr>
          <w:rFonts w:ascii="Times New Roman" w:cs="宋体" w:hint="eastAsia"/>
          <w:color w:val="000000"/>
          <w:szCs w:val="21"/>
        </w:rPr>
        <w:t>透翅蛾、</w:t>
      </w:r>
      <w:r w:rsidR="00DD281C" w:rsidRPr="004345CB">
        <w:rPr>
          <w:rFonts w:ascii="Times New Roman" w:cs="宋体" w:hint="eastAsia"/>
          <w:color w:val="000000"/>
          <w:szCs w:val="21"/>
        </w:rPr>
        <w:t>粉蚧、</w:t>
      </w:r>
      <w:r w:rsidR="00DD281C" w:rsidRPr="009F07F6">
        <w:rPr>
          <w:rFonts w:ascii="Times New Roman" w:cs="宋体" w:hint="eastAsia"/>
          <w:color w:val="000000"/>
          <w:szCs w:val="21"/>
        </w:rPr>
        <w:t>蚜虫、叶蝉、红蜘蛛等。</w:t>
      </w:r>
    </w:p>
    <w:p w:rsidR="008D12C1" w:rsidRDefault="008D12C1" w:rsidP="008D12C1">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w:t>
      </w:r>
      <w:r w:rsidR="006073FA">
        <w:rPr>
          <w:rFonts w:ascii="黑体" w:eastAsia="黑体" w:hAnsi="黑体" w:cs="黑体"/>
          <w:szCs w:val="21"/>
        </w:rPr>
        <w:t>2</w:t>
      </w:r>
      <w:r>
        <w:rPr>
          <w:rFonts w:ascii="黑体" w:eastAsia="黑体" w:hAnsi="黑体" w:cs="黑体" w:hint="eastAsia"/>
          <w:szCs w:val="21"/>
        </w:rPr>
        <w:t>.</w:t>
      </w:r>
      <w:r>
        <w:rPr>
          <w:rFonts w:ascii="黑体" w:eastAsia="黑体" w:hAnsi="黑体" w:cs="黑体"/>
          <w:szCs w:val="21"/>
        </w:rPr>
        <w:t>3</w:t>
      </w:r>
      <w:r>
        <w:rPr>
          <w:rFonts w:ascii="黑体" w:eastAsia="黑体" w:hAnsi="黑体" w:cs="黑体" w:hint="eastAsia"/>
          <w:szCs w:val="21"/>
        </w:rPr>
        <w:t xml:space="preserve">  </w:t>
      </w:r>
      <w:r w:rsidRPr="009F07F6">
        <w:rPr>
          <w:rFonts w:ascii="黑体" w:eastAsia="黑体" w:hAnsi="黑体" w:cs="黑体" w:hint="eastAsia"/>
          <w:szCs w:val="21"/>
        </w:rPr>
        <w:t>防治方法</w:t>
      </w:r>
    </w:p>
    <w:p w:rsidR="008D12C1" w:rsidRPr="00A63ED1" w:rsidRDefault="008D12C1" w:rsidP="008D12C1">
      <w:pPr>
        <w:pStyle w:val="afffffffffff4"/>
        <w:spacing w:beforeLines="100" w:before="240" w:afterLines="100" w:after="240"/>
        <w:ind w:firstLineChars="0" w:firstLine="0"/>
        <w:rPr>
          <w:rFonts w:ascii="黑体" w:eastAsia="黑体" w:hAnsi="黑体" w:cs="宋体"/>
          <w:color w:val="000000"/>
          <w:szCs w:val="21"/>
        </w:rPr>
      </w:pPr>
      <w:r>
        <w:rPr>
          <w:rFonts w:ascii="黑体" w:eastAsia="黑体" w:hAnsi="黑体" w:cs="宋体"/>
          <w:color w:val="000000"/>
          <w:szCs w:val="21"/>
        </w:rPr>
        <w:t>1</w:t>
      </w:r>
      <w:r w:rsidR="006073FA">
        <w:rPr>
          <w:rFonts w:ascii="黑体" w:eastAsia="黑体" w:hAnsi="黑体" w:cs="宋体"/>
          <w:color w:val="000000"/>
          <w:szCs w:val="21"/>
        </w:rPr>
        <w:t>2</w:t>
      </w:r>
      <w:r w:rsidRPr="00A63ED1">
        <w:rPr>
          <w:rFonts w:ascii="黑体" w:eastAsia="黑体" w:hAnsi="黑体" w:cs="宋体"/>
          <w:color w:val="000000"/>
          <w:szCs w:val="21"/>
        </w:rPr>
        <w:t>.</w:t>
      </w:r>
      <w:r>
        <w:rPr>
          <w:rFonts w:ascii="黑体" w:eastAsia="黑体" w:hAnsi="黑体" w:cs="宋体"/>
          <w:color w:val="000000"/>
          <w:szCs w:val="21"/>
        </w:rPr>
        <w:t>3</w:t>
      </w:r>
      <w:r w:rsidRPr="00A63ED1">
        <w:rPr>
          <w:rFonts w:ascii="黑体" w:eastAsia="黑体" w:hAnsi="黑体" w:cs="宋体"/>
          <w:color w:val="000000"/>
          <w:szCs w:val="21"/>
        </w:rPr>
        <w:t>.1</w:t>
      </w:r>
      <w:r>
        <w:rPr>
          <w:rFonts w:ascii="黑体" w:eastAsia="黑体" w:hAnsi="黑体" w:cs="宋体"/>
          <w:color w:val="000000"/>
          <w:szCs w:val="21"/>
        </w:rPr>
        <w:t xml:space="preserve"> </w:t>
      </w:r>
      <w:r w:rsidRPr="00DF13E4">
        <w:rPr>
          <w:rFonts w:ascii="黑体" w:eastAsia="黑体" w:hAnsi="黑体" w:cs="宋体" w:hint="eastAsia"/>
          <w:color w:val="000000"/>
          <w:szCs w:val="21"/>
        </w:rPr>
        <w:t>农业防治</w:t>
      </w:r>
    </w:p>
    <w:p w:rsidR="008D12C1" w:rsidRDefault="008D12C1" w:rsidP="008D12C1">
      <w:pPr>
        <w:pStyle w:val="afffffffffff4"/>
        <w:rPr>
          <w:rFonts w:ascii="Times New Roman" w:cs="宋体"/>
          <w:color w:val="000000"/>
          <w:szCs w:val="21"/>
        </w:rPr>
      </w:pPr>
      <w:r w:rsidRPr="00DF13E4">
        <w:rPr>
          <w:rFonts w:ascii="Times New Roman" w:cs="宋体" w:hint="eastAsia"/>
          <w:color w:val="000000"/>
          <w:szCs w:val="21"/>
        </w:rPr>
        <w:t>进行种苗检疫</w:t>
      </w:r>
      <w:r>
        <w:rPr>
          <w:rFonts w:ascii="Times New Roman" w:cs="宋体" w:hint="eastAsia"/>
          <w:color w:val="000000"/>
          <w:szCs w:val="21"/>
        </w:rPr>
        <w:t>；</w:t>
      </w:r>
      <w:r w:rsidRPr="00DF13E4">
        <w:rPr>
          <w:rFonts w:ascii="Times New Roman" w:cs="宋体" w:hint="eastAsia"/>
          <w:color w:val="000000"/>
          <w:szCs w:val="21"/>
        </w:rPr>
        <w:t>科学肥水管理、</w:t>
      </w:r>
      <w:r>
        <w:rPr>
          <w:rFonts w:ascii="Times New Roman" w:cs="宋体" w:hint="eastAsia"/>
          <w:color w:val="000000"/>
          <w:szCs w:val="21"/>
        </w:rPr>
        <w:t>整形修剪、花果管理、</w:t>
      </w:r>
      <w:r w:rsidRPr="00DF13E4">
        <w:rPr>
          <w:rFonts w:ascii="Times New Roman" w:cs="宋体" w:hint="eastAsia"/>
          <w:color w:val="000000"/>
          <w:szCs w:val="21"/>
        </w:rPr>
        <w:t>中耕锄草或生草栽培等；及时清园</w:t>
      </w:r>
      <w:r>
        <w:rPr>
          <w:rFonts w:ascii="Times New Roman" w:cs="宋体" w:hint="eastAsia"/>
          <w:color w:val="000000"/>
          <w:szCs w:val="21"/>
        </w:rPr>
        <w:t>，</w:t>
      </w:r>
      <w:r w:rsidRPr="00DF13E4">
        <w:rPr>
          <w:rFonts w:ascii="Times New Roman" w:cs="宋体" w:hint="eastAsia"/>
          <w:color w:val="000000"/>
          <w:szCs w:val="21"/>
        </w:rPr>
        <w:t>清除病虫</w:t>
      </w:r>
      <w:r>
        <w:rPr>
          <w:rFonts w:ascii="Times New Roman" w:cs="宋体" w:hint="eastAsia"/>
          <w:color w:val="000000"/>
          <w:szCs w:val="21"/>
        </w:rPr>
        <w:t>枝</w:t>
      </w:r>
      <w:r w:rsidRPr="00DF13E4">
        <w:rPr>
          <w:rFonts w:ascii="Times New Roman" w:cs="宋体" w:hint="eastAsia"/>
          <w:color w:val="000000"/>
          <w:szCs w:val="21"/>
        </w:rPr>
        <w:t>，</w:t>
      </w:r>
      <w:r w:rsidRPr="00F81051">
        <w:rPr>
          <w:rFonts w:ascii="Times New Roman" w:cs="宋体" w:hint="eastAsia"/>
          <w:color w:val="000000"/>
          <w:szCs w:val="21"/>
        </w:rPr>
        <w:t>清除危险性病虫害的枯枝、落叶和落果，减少或消灭病虫源</w:t>
      </w:r>
      <w:r w:rsidRPr="00DF13E4">
        <w:rPr>
          <w:rFonts w:ascii="Times New Roman" w:cs="宋体" w:hint="eastAsia"/>
          <w:color w:val="000000"/>
          <w:szCs w:val="21"/>
        </w:rPr>
        <w:t>。</w:t>
      </w:r>
    </w:p>
    <w:p w:rsidR="008D12C1" w:rsidRDefault="008D12C1" w:rsidP="008D12C1">
      <w:pPr>
        <w:pStyle w:val="afffffffffff4"/>
        <w:spacing w:beforeLines="100" w:before="240" w:afterLines="100" w:after="240"/>
        <w:ind w:firstLineChars="0" w:firstLine="0"/>
        <w:rPr>
          <w:rFonts w:ascii="黑体" w:eastAsia="黑体" w:hAnsi="黑体" w:cs="宋体"/>
          <w:color w:val="000000"/>
          <w:szCs w:val="21"/>
        </w:rPr>
      </w:pPr>
      <w:r>
        <w:rPr>
          <w:rFonts w:ascii="黑体" w:eastAsia="黑体" w:hAnsi="黑体" w:cs="宋体"/>
          <w:color w:val="000000"/>
          <w:szCs w:val="21"/>
        </w:rPr>
        <w:lastRenderedPageBreak/>
        <w:t>1</w:t>
      </w:r>
      <w:r w:rsidR="006073FA">
        <w:rPr>
          <w:rFonts w:ascii="黑体" w:eastAsia="黑体" w:hAnsi="黑体" w:cs="宋体"/>
          <w:color w:val="000000"/>
          <w:szCs w:val="21"/>
        </w:rPr>
        <w:t>2</w:t>
      </w:r>
      <w:r>
        <w:rPr>
          <w:rFonts w:ascii="黑体" w:eastAsia="黑体" w:hAnsi="黑体" w:cs="宋体" w:hint="eastAsia"/>
          <w:color w:val="000000"/>
          <w:szCs w:val="21"/>
        </w:rPr>
        <w:t>.</w:t>
      </w:r>
      <w:r>
        <w:rPr>
          <w:rFonts w:ascii="黑体" w:eastAsia="黑体" w:hAnsi="黑体" w:cs="宋体"/>
          <w:color w:val="000000"/>
          <w:szCs w:val="21"/>
        </w:rPr>
        <w:t>3</w:t>
      </w:r>
      <w:r>
        <w:rPr>
          <w:rFonts w:ascii="黑体" w:eastAsia="黑体" w:hAnsi="黑体" w:cs="宋体" w:hint="eastAsia"/>
          <w:color w:val="000000"/>
          <w:szCs w:val="21"/>
        </w:rPr>
        <w:t>.</w:t>
      </w:r>
      <w:r>
        <w:rPr>
          <w:rFonts w:ascii="黑体" w:eastAsia="黑体" w:hAnsi="黑体" w:cs="宋体"/>
          <w:color w:val="000000"/>
          <w:szCs w:val="21"/>
        </w:rPr>
        <w:t xml:space="preserve">2 </w:t>
      </w:r>
      <w:r w:rsidRPr="00DF13E4">
        <w:rPr>
          <w:rFonts w:ascii="黑体" w:eastAsia="黑体" w:hAnsi="黑体" w:cs="宋体" w:hint="eastAsia"/>
          <w:color w:val="000000"/>
          <w:szCs w:val="21"/>
        </w:rPr>
        <w:t>物理防治</w:t>
      </w:r>
    </w:p>
    <w:p w:rsidR="008D12C1" w:rsidRDefault="008D12C1" w:rsidP="008D12C1">
      <w:pPr>
        <w:pStyle w:val="afffffffffff4"/>
        <w:spacing w:beforeLines="100" w:before="240" w:afterLines="100" w:after="240"/>
        <w:ind w:firstLineChars="0" w:firstLine="0"/>
        <w:rPr>
          <w:rFonts w:ascii="黑体" w:eastAsia="黑体" w:hAnsi="黑体" w:cs="宋体"/>
          <w:color w:val="000000"/>
          <w:szCs w:val="21"/>
        </w:rPr>
      </w:pPr>
      <w:r>
        <w:rPr>
          <w:rFonts w:ascii="黑体" w:eastAsia="黑体" w:hAnsi="黑体" w:cs="宋体"/>
          <w:color w:val="000000"/>
          <w:szCs w:val="21"/>
        </w:rPr>
        <w:t>1</w:t>
      </w:r>
      <w:r w:rsidR="006073FA">
        <w:rPr>
          <w:rFonts w:ascii="黑体" w:eastAsia="黑体" w:hAnsi="黑体" w:cs="宋体"/>
          <w:color w:val="000000"/>
          <w:szCs w:val="21"/>
        </w:rPr>
        <w:t>2</w:t>
      </w:r>
      <w:r>
        <w:rPr>
          <w:rFonts w:ascii="黑体" w:eastAsia="黑体" w:hAnsi="黑体" w:cs="宋体" w:hint="eastAsia"/>
          <w:color w:val="000000"/>
          <w:szCs w:val="21"/>
        </w:rPr>
        <w:t>.</w:t>
      </w:r>
      <w:r>
        <w:rPr>
          <w:rFonts w:ascii="黑体" w:eastAsia="黑体" w:hAnsi="黑体" w:cs="宋体"/>
          <w:color w:val="000000"/>
          <w:szCs w:val="21"/>
        </w:rPr>
        <w:t>3</w:t>
      </w:r>
      <w:r>
        <w:rPr>
          <w:rFonts w:ascii="黑体" w:eastAsia="黑体" w:hAnsi="黑体" w:cs="宋体" w:hint="eastAsia"/>
          <w:color w:val="000000"/>
          <w:szCs w:val="21"/>
        </w:rPr>
        <w:t>.</w:t>
      </w:r>
      <w:r>
        <w:rPr>
          <w:rFonts w:ascii="黑体" w:eastAsia="黑体" w:hAnsi="黑体" w:cs="宋体"/>
          <w:color w:val="000000"/>
          <w:szCs w:val="21"/>
        </w:rPr>
        <w:t xml:space="preserve">2.1 </w:t>
      </w:r>
      <w:r w:rsidRPr="00DF13E4">
        <w:rPr>
          <w:rFonts w:ascii="黑体" w:eastAsia="黑体" w:hAnsi="黑体" w:cs="宋体" w:hint="eastAsia"/>
          <w:color w:val="000000"/>
          <w:szCs w:val="21"/>
        </w:rPr>
        <w:t>色板诱杀</w:t>
      </w:r>
    </w:p>
    <w:p w:rsidR="008D12C1" w:rsidRPr="003B40F9" w:rsidRDefault="008D12C1" w:rsidP="008D12C1">
      <w:pPr>
        <w:pStyle w:val="afffffffffff4"/>
        <w:rPr>
          <w:rFonts w:ascii="Times New Roman" w:cs="宋体"/>
          <w:color w:val="000000"/>
          <w:szCs w:val="21"/>
        </w:rPr>
      </w:pPr>
      <w:r w:rsidRPr="00DF13E4">
        <w:rPr>
          <w:rFonts w:ascii="Times New Roman" w:cs="宋体" w:hint="eastAsia"/>
          <w:color w:val="000000"/>
          <w:szCs w:val="21"/>
        </w:rPr>
        <w:t>整个生长期</w:t>
      </w:r>
      <w:r>
        <w:rPr>
          <w:rFonts w:ascii="Times New Roman" w:cs="宋体" w:hint="eastAsia"/>
          <w:color w:val="000000"/>
          <w:szCs w:val="21"/>
        </w:rPr>
        <w:t>使用色板诱杀害虫</w:t>
      </w:r>
      <w:r w:rsidRPr="00DF13E4">
        <w:rPr>
          <w:rFonts w:ascii="Times New Roman" w:cs="宋体" w:hint="eastAsia"/>
          <w:color w:val="000000"/>
          <w:szCs w:val="21"/>
        </w:rPr>
        <w:t>，</w:t>
      </w:r>
      <w:r>
        <w:rPr>
          <w:rFonts w:ascii="Times New Roman" w:cs="宋体" w:hint="eastAsia"/>
          <w:color w:val="000000"/>
          <w:szCs w:val="21"/>
        </w:rPr>
        <w:t>蚜虫和叶蝉用黄板诱杀，果</w:t>
      </w:r>
      <w:r w:rsidRPr="003B40F9">
        <w:rPr>
          <w:rFonts w:ascii="Times New Roman" w:cs="宋体" w:hint="eastAsia"/>
          <w:color w:val="000000"/>
          <w:szCs w:val="21"/>
        </w:rPr>
        <w:t>蝇和蓟马用蓝板诱杀。色板悬挂于架面靠近新稍基部的第一或第二道铁丝上，与铁丝方向平行，色板上端距离葡萄架面</w:t>
      </w:r>
      <w:r w:rsidRPr="003B40F9">
        <w:rPr>
          <w:rFonts w:ascii="Times New Roman" w:cs="宋体" w:hint="eastAsia"/>
          <w:color w:val="000000"/>
          <w:szCs w:val="21"/>
        </w:rPr>
        <w:t>10</w:t>
      </w:r>
      <w:r w:rsidRPr="003B40F9">
        <w:rPr>
          <w:rFonts w:ascii="Times New Roman" w:cs="宋体"/>
          <w:color w:val="000000"/>
          <w:szCs w:val="21"/>
        </w:rPr>
        <w:t xml:space="preserve"> </w:t>
      </w:r>
      <w:r w:rsidRPr="003B40F9">
        <w:rPr>
          <w:rFonts w:ascii="Times New Roman" w:cs="宋体" w:hint="eastAsia"/>
          <w:color w:val="000000"/>
          <w:szCs w:val="21"/>
        </w:rPr>
        <w:t>cm</w:t>
      </w:r>
      <w:r w:rsidRPr="003B40F9">
        <w:rPr>
          <w:rFonts w:ascii="Times New Roman" w:cs="宋体" w:hint="eastAsia"/>
          <w:color w:val="000000"/>
          <w:szCs w:val="21"/>
        </w:rPr>
        <w:t>为宜，每</w:t>
      </w:r>
      <w:r w:rsidR="006073FA" w:rsidRPr="003B40F9">
        <w:rPr>
          <w:rFonts w:ascii="Times New Roman" w:cs="宋体" w:hint="eastAsia"/>
          <w:color w:val="000000"/>
          <w:szCs w:val="21"/>
        </w:rPr>
        <w:t>亩</w:t>
      </w:r>
      <w:r w:rsidRPr="003B40F9">
        <w:rPr>
          <w:rFonts w:ascii="Times New Roman" w:cs="宋体" w:hint="eastAsia"/>
          <w:color w:val="000000"/>
          <w:szCs w:val="21"/>
        </w:rPr>
        <w:t>用量</w:t>
      </w:r>
      <w:r w:rsidRPr="003B40F9">
        <w:rPr>
          <w:rFonts w:ascii="Times New Roman" w:cs="宋体" w:hint="eastAsia"/>
          <w:color w:val="000000"/>
          <w:szCs w:val="21"/>
        </w:rPr>
        <w:t>20</w:t>
      </w:r>
      <w:r w:rsidR="006073FA" w:rsidRPr="003B40F9">
        <w:rPr>
          <w:rFonts w:ascii="Times New Roman" w:cs="宋体" w:hint="eastAsia"/>
          <w:color w:val="000000"/>
          <w:szCs w:val="21"/>
        </w:rPr>
        <w:t>块</w:t>
      </w:r>
      <w:r w:rsidRPr="003B40F9">
        <w:rPr>
          <w:rFonts w:ascii="Times New Roman" w:cs="宋体" w:hint="eastAsia"/>
          <w:color w:val="000000"/>
          <w:szCs w:val="21"/>
        </w:rPr>
        <w:t>-30</w:t>
      </w:r>
      <w:r w:rsidRPr="003B40F9">
        <w:rPr>
          <w:rFonts w:ascii="Times New Roman" w:cs="宋体" w:hint="eastAsia"/>
          <w:color w:val="000000"/>
          <w:szCs w:val="21"/>
        </w:rPr>
        <w:t>块，生长季节每</w:t>
      </w:r>
      <w:r w:rsidRPr="003B40F9">
        <w:rPr>
          <w:rFonts w:ascii="Times New Roman" w:cs="宋体" w:hint="eastAsia"/>
          <w:color w:val="000000"/>
          <w:szCs w:val="21"/>
        </w:rPr>
        <w:t>30-40</w:t>
      </w:r>
      <w:r w:rsidR="003B153B" w:rsidRPr="003B40F9">
        <w:rPr>
          <w:rFonts w:ascii="Times New Roman" w:cs="宋体"/>
          <w:color w:val="000000"/>
          <w:szCs w:val="21"/>
        </w:rPr>
        <w:t xml:space="preserve"> </w:t>
      </w:r>
      <w:r w:rsidR="003B153B" w:rsidRPr="003B40F9">
        <w:rPr>
          <w:rFonts w:ascii="Times New Roman" w:cs="宋体" w:hint="eastAsia"/>
          <w:color w:val="000000"/>
          <w:szCs w:val="21"/>
        </w:rPr>
        <w:t>d</w:t>
      </w:r>
      <w:r w:rsidRPr="003B40F9">
        <w:rPr>
          <w:rFonts w:ascii="Times New Roman" w:cs="宋体" w:hint="eastAsia"/>
          <w:color w:val="000000"/>
          <w:szCs w:val="21"/>
        </w:rPr>
        <w:t>更换一次。</w:t>
      </w:r>
    </w:p>
    <w:p w:rsidR="008D12C1" w:rsidRPr="003B40F9" w:rsidRDefault="008D12C1" w:rsidP="008D12C1">
      <w:pPr>
        <w:pStyle w:val="afffffffffff4"/>
        <w:spacing w:beforeLines="100" w:before="240" w:afterLines="100" w:after="240"/>
        <w:ind w:firstLineChars="0" w:firstLine="0"/>
        <w:rPr>
          <w:rFonts w:ascii="黑体" w:eastAsia="黑体" w:hAnsi="黑体" w:cs="宋体"/>
          <w:color w:val="000000"/>
          <w:szCs w:val="21"/>
        </w:rPr>
      </w:pPr>
      <w:r w:rsidRPr="003B40F9">
        <w:rPr>
          <w:rFonts w:ascii="黑体" w:eastAsia="黑体" w:hAnsi="黑体" w:cs="宋体"/>
          <w:color w:val="000000"/>
          <w:szCs w:val="21"/>
        </w:rPr>
        <w:t>1</w:t>
      </w:r>
      <w:r w:rsidR="006073FA" w:rsidRPr="003B40F9">
        <w:rPr>
          <w:rFonts w:ascii="黑体" w:eastAsia="黑体" w:hAnsi="黑体" w:cs="宋体"/>
          <w:color w:val="000000"/>
          <w:szCs w:val="21"/>
        </w:rPr>
        <w:t>2</w:t>
      </w:r>
      <w:r w:rsidRPr="003B40F9">
        <w:rPr>
          <w:rFonts w:ascii="黑体" w:eastAsia="黑体" w:hAnsi="黑体" w:cs="宋体" w:hint="eastAsia"/>
          <w:color w:val="000000"/>
          <w:szCs w:val="21"/>
        </w:rPr>
        <w:t>.</w:t>
      </w:r>
      <w:r w:rsidRPr="003B40F9">
        <w:rPr>
          <w:rFonts w:ascii="黑体" w:eastAsia="黑体" w:hAnsi="黑体" w:cs="宋体"/>
          <w:color w:val="000000"/>
          <w:szCs w:val="21"/>
        </w:rPr>
        <w:t>3</w:t>
      </w:r>
      <w:r w:rsidRPr="003B40F9">
        <w:rPr>
          <w:rFonts w:ascii="黑体" w:eastAsia="黑体" w:hAnsi="黑体" w:cs="宋体" w:hint="eastAsia"/>
          <w:color w:val="000000"/>
          <w:szCs w:val="21"/>
        </w:rPr>
        <w:t>.</w:t>
      </w:r>
      <w:r w:rsidRPr="003B40F9">
        <w:rPr>
          <w:rFonts w:ascii="黑体" w:eastAsia="黑体" w:hAnsi="黑体" w:cs="宋体"/>
          <w:color w:val="000000"/>
          <w:szCs w:val="21"/>
        </w:rPr>
        <w:t xml:space="preserve">2.2 </w:t>
      </w:r>
      <w:r w:rsidRPr="003B40F9">
        <w:rPr>
          <w:rFonts w:ascii="黑体" w:eastAsia="黑体" w:hAnsi="黑体" w:cs="宋体" w:hint="eastAsia"/>
          <w:color w:val="000000"/>
          <w:szCs w:val="21"/>
        </w:rPr>
        <w:t>杀虫灯诱杀</w:t>
      </w:r>
    </w:p>
    <w:p w:rsidR="008D12C1" w:rsidRPr="003B40F9" w:rsidRDefault="008D12C1" w:rsidP="008D12C1">
      <w:pPr>
        <w:pStyle w:val="afffffffffff4"/>
        <w:rPr>
          <w:rFonts w:ascii="Times New Roman" w:cs="宋体"/>
          <w:color w:val="000000"/>
          <w:szCs w:val="21"/>
        </w:rPr>
      </w:pPr>
      <w:r w:rsidRPr="003B40F9">
        <w:rPr>
          <w:rFonts w:ascii="Times New Roman" w:cs="宋体" w:hint="eastAsia"/>
          <w:color w:val="000000"/>
          <w:szCs w:val="21"/>
        </w:rPr>
        <w:t>利用害虫的趋光性，在成虫发生期在田间设置光控杀虫灯或太阳能杀虫灯，诱杀葡萄透翅蛾、虎天牛、绿盲蝽、金龟子等害虫，一般每</w:t>
      </w:r>
      <w:r w:rsidRPr="003B40F9">
        <w:rPr>
          <w:rFonts w:ascii="Times New Roman" w:cs="宋体" w:hint="eastAsia"/>
          <w:color w:val="000000"/>
          <w:szCs w:val="21"/>
        </w:rPr>
        <w:t>25</w:t>
      </w:r>
      <w:r w:rsidR="001D30AE" w:rsidRPr="003B40F9">
        <w:rPr>
          <w:rFonts w:ascii="Times New Roman" w:cs="宋体" w:hint="eastAsia"/>
          <w:color w:val="000000"/>
          <w:szCs w:val="21"/>
        </w:rPr>
        <w:t>亩</w:t>
      </w:r>
      <w:r w:rsidRPr="003B40F9">
        <w:rPr>
          <w:rFonts w:ascii="Times New Roman" w:cs="宋体" w:hint="eastAsia"/>
          <w:color w:val="000000"/>
          <w:szCs w:val="21"/>
        </w:rPr>
        <w:t>-30</w:t>
      </w:r>
      <w:r w:rsidRPr="003B40F9">
        <w:rPr>
          <w:rFonts w:ascii="Times New Roman" w:cs="宋体" w:hint="eastAsia"/>
          <w:color w:val="000000"/>
          <w:szCs w:val="21"/>
        </w:rPr>
        <w:t>亩范围内设置</w:t>
      </w:r>
      <w:r w:rsidRPr="003B40F9">
        <w:rPr>
          <w:rFonts w:ascii="Times New Roman" w:cs="宋体" w:hint="eastAsia"/>
          <w:color w:val="000000"/>
          <w:szCs w:val="21"/>
        </w:rPr>
        <w:t>1</w:t>
      </w:r>
      <w:r w:rsidRPr="003B40F9">
        <w:rPr>
          <w:rFonts w:ascii="Times New Roman" w:cs="宋体" w:hint="eastAsia"/>
          <w:color w:val="000000"/>
          <w:szCs w:val="21"/>
        </w:rPr>
        <w:t>盏杀虫灯。</w:t>
      </w:r>
    </w:p>
    <w:p w:rsidR="008D12C1" w:rsidRPr="003B40F9" w:rsidRDefault="008D12C1" w:rsidP="008D12C1">
      <w:pPr>
        <w:pStyle w:val="afffffffffff4"/>
        <w:spacing w:beforeLines="100" w:before="240" w:afterLines="100" w:after="240"/>
        <w:ind w:firstLineChars="0" w:firstLine="0"/>
        <w:rPr>
          <w:rFonts w:ascii="黑体" w:eastAsia="黑体" w:hAnsi="黑体" w:cs="宋体"/>
          <w:color w:val="000000"/>
          <w:szCs w:val="21"/>
        </w:rPr>
      </w:pPr>
      <w:r w:rsidRPr="003B40F9">
        <w:rPr>
          <w:rFonts w:ascii="黑体" w:eastAsia="黑体" w:hAnsi="黑体" w:cs="宋体"/>
          <w:color w:val="000000"/>
          <w:szCs w:val="21"/>
        </w:rPr>
        <w:t>1</w:t>
      </w:r>
      <w:r w:rsidR="006073FA" w:rsidRPr="003B40F9">
        <w:rPr>
          <w:rFonts w:ascii="黑体" w:eastAsia="黑体" w:hAnsi="黑体" w:cs="宋体"/>
          <w:color w:val="000000"/>
          <w:szCs w:val="21"/>
        </w:rPr>
        <w:t>2</w:t>
      </w:r>
      <w:r w:rsidRPr="003B40F9">
        <w:rPr>
          <w:rFonts w:ascii="黑体" w:eastAsia="黑体" w:hAnsi="黑体" w:cs="宋体" w:hint="eastAsia"/>
          <w:color w:val="000000"/>
          <w:szCs w:val="21"/>
        </w:rPr>
        <w:t>.</w:t>
      </w:r>
      <w:r w:rsidRPr="003B40F9">
        <w:rPr>
          <w:rFonts w:ascii="黑体" w:eastAsia="黑体" w:hAnsi="黑体" w:cs="宋体"/>
          <w:color w:val="000000"/>
          <w:szCs w:val="21"/>
        </w:rPr>
        <w:t>3</w:t>
      </w:r>
      <w:r w:rsidRPr="003B40F9">
        <w:rPr>
          <w:rFonts w:ascii="黑体" w:eastAsia="黑体" w:hAnsi="黑体" w:cs="宋体" w:hint="eastAsia"/>
          <w:color w:val="000000"/>
          <w:szCs w:val="21"/>
        </w:rPr>
        <w:t>.</w:t>
      </w:r>
      <w:r w:rsidRPr="003B40F9">
        <w:rPr>
          <w:rFonts w:ascii="黑体" w:eastAsia="黑体" w:hAnsi="黑体" w:cs="宋体"/>
          <w:color w:val="000000"/>
          <w:szCs w:val="21"/>
        </w:rPr>
        <w:t xml:space="preserve">2.3 </w:t>
      </w:r>
      <w:r w:rsidRPr="003B40F9">
        <w:rPr>
          <w:rFonts w:ascii="黑体" w:eastAsia="黑体" w:hAnsi="黑体" w:cs="宋体" w:hint="eastAsia"/>
          <w:color w:val="000000"/>
          <w:szCs w:val="21"/>
        </w:rPr>
        <w:t>性诱剂诱杀</w:t>
      </w:r>
    </w:p>
    <w:p w:rsidR="008D12C1" w:rsidRPr="003B40F9" w:rsidRDefault="008D12C1" w:rsidP="008D12C1">
      <w:pPr>
        <w:pStyle w:val="afffffffffff4"/>
        <w:rPr>
          <w:rFonts w:ascii="Times New Roman" w:cs="宋体"/>
          <w:color w:val="000000"/>
          <w:szCs w:val="21"/>
        </w:rPr>
      </w:pPr>
      <w:r w:rsidRPr="003B40F9">
        <w:rPr>
          <w:rFonts w:ascii="Times New Roman" w:cs="宋体" w:hint="eastAsia"/>
          <w:color w:val="000000"/>
          <w:szCs w:val="21"/>
        </w:rPr>
        <w:t>4</w:t>
      </w:r>
      <w:r w:rsidRPr="003B40F9">
        <w:rPr>
          <w:rFonts w:ascii="Times New Roman" w:cs="宋体" w:hint="eastAsia"/>
          <w:color w:val="000000"/>
          <w:szCs w:val="21"/>
        </w:rPr>
        <w:t>月份开始悬挂绿盲蝽、葡萄透翅蛾等性诱产品，每</w:t>
      </w:r>
      <w:r w:rsidR="006073FA" w:rsidRPr="003B40F9">
        <w:rPr>
          <w:rFonts w:ascii="Times New Roman" w:cs="宋体" w:hint="eastAsia"/>
          <w:color w:val="000000"/>
          <w:szCs w:val="21"/>
        </w:rPr>
        <w:t>亩</w:t>
      </w:r>
      <w:r w:rsidRPr="003B40F9">
        <w:rPr>
          <w:rFonts w:ascii="Times New Roman" w:cs="宋体" w:hint="eastAsia"/>
          <w:color w:val="000000"/>
          <w:szCs w:val="21"/>
        </w:rPr>
        <w:t>悬挂</w:t>
      </w:r>
      <w:r w:rsidRPr="003B40F9">
        <w:rPr>
          <w:rFonts w:ascii="Times New Roman" w:cs="宋体" w:hint="eastAsia"/>
          <w:color w:val="000000"/>
          <w:szCs w:val="21"/>
        </w:rPr>
        <w:t>2</w:t>
      </w:r>
      <w:r w:rsidRPr="003B40F9">
        <w:rPr>
          <w:rFonts w:ascii="Times New Roman" w:cs="宋体" w:hint="eastAsia"/>
          <w:color w:val="000000"/>
          <w:szCs w:val="21"/>
        </w:rPr>
        <w:t>个，每月定期更换诱芯。</w:t>
      </w:r>
    </w:p>
    <w:p w:rsidR="00005A6A" w:rsidRPr="00005A6A" w:rsidRDefault="00005A6A" w:rsidP="00005A6A">
      <w:pPr>
        <w:pStyle w:val="afffffffffff4"/>
        <w:spacing w:beforeLines="100" w:before="240" w:afterLines="100" w:after="240"/>
        <w:ind w:firstLineChars="0" w:firstLine="0"/>
        <w:rPr>
          <w:rFonts w:ascii="黑体" w:eastAsia="黑体" w:hAnsi="黑体" w:cs="宋体"/>
          <w:color w:val="000000"/>
          <w:szCs w:val="21"/>
        </w:rPr>
      </w:pPr>
      <w:r w:rsidRPr="00005A6A">
        <w:rPr>
          <w:rFonts w:ascii="黑体" w:eastAsia="黑体" w:hAnsi="黑体" w:cs="宋体"/>
          <w:color w:val="000000"/>
          <w:szCs w:val="21"/>
        </w:rPr>
        <w:t>12</w:t>
      </w:r>
      <w:r w:rsidRPr="00005A6A">
        <w:rPr>
          <w:rFonts w:ascii="黑体" w:eastAsia="黑体" w:hAnsi="黑体" w:cs="宋体" w:hint="eastAsia"/>
          <w:color w:val="000000"/>
          <w:szCs w:val="21"/>
        </w:rPr>
        <w:t>.</w:t>
      </w:r>
      <w:r w:rsidRPr="00005A6A">
        <w:rPr>
          <w:rFonts w:ascii="黑体" w:eastAsia="黑体" w:hAnsi="黑体" w:cs="宋体"/>
          <w:color w:val="000000"/>
          <w:szCs w:val="21"/>
        </w:rPr>
        <w:t>3</w:t>
      </w:r>
      <w:r w:rsidRPr="00005A6A">
        <w:rPr>
          <w:rFonts w:ascii="黑体" w:eastAsia="黑体" w:hAnsi="黑体" w:cs="宋体" w:hint="eastAsia"/>
          <w:color w:val="000000"/>
          <w:szCs w:val="21"/>
        </w:rPr>
        <w:t>.</w:t>
      </w:r>
      <w:r w:rsidRPr="00005A6A">
        <w:rPr>
          <w:rFonts w:ascii="黑体" w:eastAsia="黑体" w:hAnsi="黑体" w:cs="宋体"/>
          <w:color w:val="000000"/>
          <w:szCs w:val="21"/>
        </w:rPr>
        <w:t>2.</w:t>
      </w:r>
      <w:r w:rsidR="00D34960">
        <w:rPr>
          <w:rFonts w:ascii="黑体" w:eastAsia="黑体" w:hAnsi="黑体" w:cs="宋体"/>
          <w:color w:val="000000"/>
          <w:szCs w:val="21"/>
        </w:rPr>
        <w:t>4</w:t>
      </w:r>
      <w:r w:rsidRPr="00005A6A">
        <w:rPr>
          <w:rFonts w:ascii="黑体" w:eastAsia="黑体" w:hAnsi="黑体" w:cs="宋体"/>
          <w:color w:val="000000"/>
          <w:szCs w:val="21"/>
        </w:rPr>
        <w:t xml:space="preserve"> </w:t>
      </w:r>
      <w:r w:rsidRPr="00005A6A">
        <w:rPr>
          <w:rFonts w:ascii="黑体" w:eastAsia="黑体" w:hAnsi="黑体" w:cs="宋体" w:hint="eastAsia"/>
          <w:color w:val="000000"/>
          <w:szCs w:val="21"/>
        </w:rPr>
        <w:t>臭氧防治</w:t>
      </w:r>
    </w:p>
    <w:p w:rsidR="00005A6A" w:rsidRPr="00005A6A" w:rsidRDefault="00005A6A" w:rsidP="00005A6A">
      <w:pPr>
        <w:pStyle w:val="afffffffffff4"/>
        <w:spacing w:beforeLines="100" w:before="240" w:afterLines="100" w:after="240"/>
        <w:rPr>
          <w:rFonts w:ascii="Times New Roman" w:cs="宋体"/>
          <w:color w:val="000000"/>
          <w:szCs w:val="21"/>
        </w:rPr>
      </w:pPr>
      <w:r w:rsidRPr="00005A6A">
        <w:rPr>
          <w:rFonts w:ascii="Times New Roman" w:cs="宋体" w:hint="eastAsia"/>
          <w:color w:val="000000"/>
          <w:szCs w:val="21"/>
        </w:rPr>
        <w:t>设施大棚条件</w:t>
      </w:r>
      <w:r w:rsidR="00CF0B39">
        <w:rPr>
          <w:rFonts w:ascii="Times New Roman" w:cs="宋体" w:hint="eastAsia"/>
          <w:color w:val="000000"/>
          <w:szCs w:val="21"/>
        </w:rPr>
        <w:t>下，萌芽期至落叶期每天</w:t>
      </w:r>
      <w:r w:rsidRPr="00005A6A">
        <w:rPr>
          <w:rFonts w:ascii="Times New Roman" w:cs="宋体" w:hint="eastAsia"/>
          <w:color w:val="000000"/>
          <w:szCs w:val="21"/>
        </w:rPr>
        <w:t>夜间定时启动臭氧发生器，工作时长</w:t>
      </w:r>
      <w:r w:rsidRPr="00005A6A">
        <w:rPr>
          <w:rFonts w:ascii="Times New Roman" w:cs="宋体" w:hint="eastAsia"/>
          <w:color w:val="000000"/>
          <w:szCs w:val="21"/>
        </w:rPr>
        <w:t>1</w:t>
      </w:r>
      <w:r w:rsidRPr="00005A6A">
        <w:rPr>
          <w:rFonts w:ascii="Times New Roman" w:cs="宋体"/>
          <w:color w:val="000000"/>
          <w:szCs w:val="21"/>
        </w:rPr>
        <w:t>5</w:t>
      </w:r>
      <w:r>
        <w:rPr>
          <w:rFonts w:ascii="Times New Roman" w:cs="宋体"/>
          <w:color w:val="000000"/>
          <w:szCs w:val="21"/>
        </w:rPr>
        <w:t xml:space="preserve"> </w:t>
      </w:r>
      <w:r w:rsidRPr="00005A6A">
        <w:rPr>
          <w:rFonts w:ascii="Times New Roman" w:cs="宋体" w:hint="eastAsia"/>
          <w:color w:val="000000"/>
          <w:szCs w:val="21"/>
        </w:rPr>
        <w:t>min</w:t>
      </w:r>
      <w:r w:rsidRPr="00005A6A">
        <w:rPr>
          <w:rFonts w:ascii="Times New Roman" w:cs="宋体"/>
          <w:color w:val="000000"/>
          <w:szCs w:val="21"/>
        </w:rPr>
        <w:t>-20</w:t>
      </w:r>
      <w:r>
        <w:rPr>
          <w:rFonts w:ascii="Times New Roman" w:cs="宋体"/>
          <w:color w:val="000000"/>
          <w:szCs w:val="21"/>
        </w:rPr>
        <w:t xml:space="preserve"> </w:t>
      </w:r>
      <w:r w:rsidRPr="00005A6A">
        <w:rPr>
          <w:rFonts w:ascii="Times New Roman" w:cs="宋体" w:hint="eastAsia"/>
          <w:color w:val="000000"/>
          <w:szCs w:val="21"/>
        </w:rPr>
        <w:t>min</w:t>
      </w:r>
      <w:r w:rsidRPr="00005A6A">
        <w:rPr>
          <w:rFonts w:ascii="Times New Roman" w:cs="宋体" w:hint="eastAsia"/>
          <w:color w:val="000000"/>
          <w:szCs w:val="21"/>
        </w:rPr>
        <w:t>，臭氧浓度</w:t>
      </w:r>
      <w:r w:rsidRPr="00005A6A">
        <w:rPr>
          <w:rFonts w:ascii="Times New Roman" w:cs="宋体" w:hint="eastAsia"/>
          <w:color w:val="000000"/>
          <w:szCs w:val="21"/>
        </w:rPr>
        <w:t>0</w:t>
      </w:r>
      <w:r w:rsidRPr="00005A6A">
        <w:rPr>
          <w:rFonts w:ascii="Times New Roman" w:cs="宋体"/>
          <w:color w:val="000000"/>
          <w:szCs w:val="21"/>
        </w:rPr>
        <w:t>.03</w:t>
      </w:r>
      <w:r>
        <w:rPr>
          <w:rFonts w:ascii="Times New Roman" w:cs="宋体"/>
          <w:color w:val="000000"/>
          <w:szCs w:val="21"/>
        </w:rPr>
        <w:t xml:space="preserve"> </w:t>
      </w:r>
      <w:r w:rsidRPr="00005A6A">
        <w:rPr>
          <w:rFonts w:ascii="Times New Roman" w:cs="宋体" w:hint="eastAsia"/>
          <w:color w:val="000000"/>
          <w:szCs w:val="21"/>
        </w:rPr>
        <w:t>ppm</w:t>
      </w:r>
      <w:r w:rsidRPr="00005A6A">
        <w:rPr>
          <w:rFonts w:ascii="Times New Roman" w:cs="宋体"/>
          <w:color w:val="000000"/>
          <w:szCs w:val="21"/>
        </w:rPr>
        <w:t>-0.05</w:t>
      </w:r>
      <w:r>
        <w:rPr>
          <w:rFonts w:ascii="Times New Roman" w:cs="宋体"/>
          <w:color w:val="000000"/>
          <w:szCs w:val="21"/>
        </w:rPr>
        <w:t xml:space="preserve"> </w:t>
      </w:r>
      <w:r w:rsidRPr="00005A6A">
        <w:rPr>
          <w:rFonts w:ascii="Times New Roman" w:cs="宋体" w:hint="eastAsia"/>
          <w:color w:val="000000"/>
          <w:szCs w:val="21"/>
        </w:rPr>
        <w:t>ppm</w:t>
      </w:r>
      <w:r w:rsidRPr="00005A6A">
        <w:rPr>
          <w:rFonts w:ascii="Times New Roman" w:cs="宋体" w:hint="eastAsia"/>
          <w:color w:val="000000"/>
          <w:szCs w:val="21"/>
        </w:rPr>
        <w:t>，</w:t>
      </w:r>
      <w:r>
        <w:rPr>
          <w:rFonts w:ascii="Times New Roman" w:cs="宋体" w:hint="eastAsia"/>
          <w:color w:val="000000"/>
          <w:szCs w:val="21"/>
        </w:rPr>
        <w:t>用以</w:t>
      </w:r>
      <w:r w:rsidRPr="00005A6A">
        <w:rPr>
          <w:rFonts w:ascii="Times New Roman" w:cs="宋体" w:hint="eastAsia"/>
          <w:color w:val="000000"/>
          <w:szCs w:val="21"/>
        </w:rPr>
        <w:t>防控白粉病、灰霉病等病害。</w:t>
      </w:r>
    </w:p>
    <w:p w:rsidR="00D34960" w:rsidRPr="003B40F9" w:rsidRDefault="00D34960" w:rsidP="00D34960">
      <w:pPr>
        <w:pStyle w:val="afffffffffff4"/>
        <w:spacing w:beforeLines="100" w:before="240" w:afterLines="100" w:after="240"/>
        <w:ind w:firstLineChars="0" w:firstLine="0"/>
        <w:rPr>
          <w:rFonts w:ascii="黑体" w:eastAsia="黑体" w:hAnsi="黑体" w:cs="宋体"/>
          <w:color w:val="000000"/>
          <w:szCs w:val="21"/>
        </w:rPr>
      </w:pPr>
      <w:r w:rsidRPr="003B40F9">
        <w:rPr>
          <w:rFonts w:ascii="黑体" w:eastAsia="黑体" w:hAnsi="黑体" w:cs="宋体"/>
          <w:color w:val="000000"/>
          <w:szCs w:val="21"/>
        </w:rPr>
        <w:t>12</w:t>
      </w:r>
      <w:r w:rsidRPr="003B40F9">
        <w:rPr>
          <w:rFonts w:ascii="黑体" w:eastAsia="黑体" w:hAnsi="黑体" w:cs="宋体" w:hint="eastAsia"/>
          <w:color w:val="000000"/>
          <w:szCs w:val="21"/>
        </w:rPr>
        <w:t>.</w:t>
      </w:r>
      <w:r w:rsidRPr="003B40F9">
        <w:rPr>
          <w:rFonts w:ascii="黑体" w:eastAsia="黑体" w:hAnsi="黑体" w:cs="宋体"/>
          <w:color w:val="000000"/>
          <w:szCs w:val="21"/>
        </w:rPr>
        <w:t>3</w:t>
      </w:r>
      <w:r w:rsidRPr="003B40F9">
        <w:rPr>
          <w:rFonts w:ascii="黑体" w:eastAsia="黑体" w:hAnsi="黑体" w:cs="宋体" w:hint="eastAsia"/>
          <w:color w:val="000000"/>
          <w:szCs w:val="21"/>
        </w:rPr>
        <w:t>.</w:t>
      </w:r>
      <w:r>
        <w:rPr>
          <w:rFonts w:ascii="黑体" w:eastAsia="黑体" w:hAnsi="黑体" w:cs="宋体"/>
          <w:color w:val="000000"/>
          <w:szCs w:val="21"/>
        </w:rPr>
        <w:t>3</w:t>
      </w:r>
      <w:r w:rsidRPr="003B40F9">
        <w:rPr>
          <w:rFonts w:ascii="黑体" w:eastAsia="黑体" w:hAnsi="黑体" w:cs="宋体" w:hint="eastAsia"/>
          <w:color w:val="000000"/>
          <w:szCs w:val="21"/>
        </w:rPr>
        <w:t xml:space="preserve"> 生物防治</w:t>
      </w:r>
    </w:p>
    <w:p w:rsidR="00D34960" w:rsidRPr="003B40F9" w:rsidRDefault="00D34960" w:rsidP="00D34960">
      <w:pPr>
        <w:pStyle w:val="afffffffffff4"/>
        <w:rPr>
          <w:rFonts w:ascii="Times New Roman" w:cs="宋体"/>
          <w:color w:val="000000"/>
          <w:szCs w:val="21"/>
        </w:rPr>
      </w:pPr>
      <w:r w:rsidRPr="003B40F9">
        <w:rPr>
          <w:rFonts w:ascii="Times New Roman" w:cs="宋体" w:hint="eastAsia"/>
          <w:color w:val="000000"/>
          <w:szCs w:val="21"/>
        </w:rPr>
        <w:t>保护天敌，人工引移或饲放天敌，选用生物农药或矿物农药。</w:t>
      </w:r>
    </w:p>
    <w:p w:rsidR="008D12C1" w:rsidRPr="003B40F9" w:rsidRDefault="008D12C1" w:rsidP="008D12C1">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w:t>
      </w:r>
      <w:r w:rsidR="006073FA" w:rsidRPr="003B40F9">
        <w:rPr>
          <w:rFonts w:ascii="黑体" w:eastAsia="黑体" w:hAnsi="黑体" w:cs="黑体"/>
          <w:szCs w:val="21"/>
        </w:rPr>
        <w:t>2</w:t>
      </w:r>
      <w:r w:rsidRPr="003B40F9">
        <w:rPr>
          <w:rFonts w:ascii="黑体" w:eastAsia="黑体" w:hAnsi="黑体" w:cs="黑体" w:hint="eastAsia"/>
          <w:szCs w:val="21"/>
        </w:rPr>
        <w:t>.</w:t>
      </w:r>
      <w:r w:rsidRPr="003B40F9">
        <w:rPr>
          <w:rFonts w:ascii="黑体" w:eastAsia="黑体" w:hAnsi="黑体" w:cs="黑体"/>
          <w:szCs w:val="21"/>
        </w:rPr>
        <w:t>3</w:t>
      </w:r>
      <w:r w:rsidRPr="003B40F9">
        <w:rPr>
          <w:rFonts w:ascii="黑体" w:eastAsia="黑体" w:hAnsi="黑体" w:cs="黑体" w:hint="eastAsia"/>
          <w:szCs w:val="21"/>
        </w:rPr>
        <w:t>.</w:t>
      </w:r>
      <w:r w:rsidRPr="003B40F9">
        <w:rPr>
          <w:rFonts w:ascii="黑体" w:eastAsia="黑体" w:hAnsi="黑体" w:cs="黑体"/>
          <w:szCs w:val="21"/>
        </w:rPr>
        <w:t>4</w:t>
      </w:r>
      <w:r w:rsidRPr="003B40F9">
        <w:rPr>
          <w:rFonts w:ascii="黑体" w:eastAsia="黑体" w:hAnsi="黑体" w:cs="黑体" w:hint="eastAsia"/>
          <w:szCs w:val="21"/>
        </w:rPr>
        <w:t xml:space="preserve"> 化学防治</w:t>
      </w:r>
    </w:p>
    <w:p w:rsidR="008D12C1" w:rsidRDefault="008D12C1" w:rsidP="00005A6A">
      <w:pPr>
        <w:pStyle w:val="afffffffffff4"/>
        <w:rPr>
          <w:rFonts w:ascii="Times New Roman" w:cs="宋体"/>
          <w:color w:val="000000"/>
          <w:szCs w:val="21"/>
        </w:rPr>
      </w:pPr>
      <w:r w:rsidRPr="003B40F9">
        <w:rPr>
          <w:rFonts w:ascii="Times New Roman" w:cs="宋体" w:hint="eastAsia"/>
          <w:color w:val="000000"/>
          <w:szCs w:val="21"/>
        </w:rPr>
        <w:t>选择</w:t>
      </w:r>
      <w:r w:rsidRPr="003B40F9">
        <w:rPr>
          <w:rFonts w:ascii="Times New Roman" w:cs="宋体" w:hint="eastAsia"/>
          <w:color w:val="000000"/>
          <w:szCs w:val="21"/>
        </w:rPr>
        <w:t>NY/T 393</w:t>
      </w:r>
      <w:r w:rsidRPr="003B40F9">
        <w:rPr>
          <w:rFonts w:ascii="Times New Roman" w:cs="宋体" w:hint="eastAsia"/>
          <w:color w:val="000000"/>
          <w:szCs w:val="21"/>
        </w:rPr>
        <w:t>范围许可使用的农药。具体病虫害防治时间、防治指标和防治方法</w:t>
      </w:r>
      <w:r w:rsidR="001D30AE" w:rsidRPr="003B40F9">
        <w:rPr>
          <w:rFonts w:ascii="Times New Roman" w:cs="宋体" w:hint="eastAsia"/>
          <w:color w:val="000000"/>
          <w:szCs w:val="21"/>
        </w:rPr>
        <w:t>参</w:t>
      </w:r>
      <w:r w:rsidRPr="003B40F9">
        <w:rPr>
          <w:rFonts w:ascii="Times New Roman" w:cs="宋体" w:hint="eastAsia"/>
          <w:color w:val="000000"/>
          <w:szCs w:val="21"/>
        </w:rPr>
        <w:t>见附录</w:t>
      </w:r>
      <w:r w:rsidR="00EF3A62" w:rsidRPr="003B40F9">
        <w:rPr>
          <w:rFonts w:ascii="Times New Roman" w:cs="宋体"/>
          <w:color w:val="000000"/>
          <w:szCs w:val="21"/>
        </w:rPr>
        <w:t>C</w:t>
      </w:r>
      <w:r w:rsidRPr="003B40F9">
        <w:rPr>
          <w:rFonts w:ascii="Times New Roman" w:cs="宋体" w:hint="eastAsia"/>
          <w:color w:val="000000"/>
          <w:szCs w:val="21"/>
        </w:rPr>
        <w:t>。</w:t>
      </w:r>
    </w:p>
    <w:p w:rsidR="001835C5" w:rsidRPr="003B40F9" w:rsidRDefault="001835C5" w:rsidP="001835C5">
      <w:pPr>
        <w:pStyle w:val="afffffffffff4"/>
        <w:spacing w:beforeLines="100" w:before="240" w:afterLines="100" w:after="240"/>
        <w:ind w:firstLineChars="0" w:firstLine="0"/>
        <w:rPr>
          <w:rFonts w:ascii="黑体" w:eastAsia="黑体" w:hAnsi="黑体" w:cs="黑体"/>
          <w:szCs w:val="21"/>
        </w:rPr>
      </w:pPr>
      <w:r w:rsidRPr="003B40F9">
        <w:rPr>
          <w:rFonts w:ascii="黑体" w:eastAsia="黑体" w:hAnsi="黑体" w:cs="黑体"/>
          <w:szCs w:val="21"/>
        </w:rPr>
        <w:t>1</w:t>
      </w:r>
      <w:r w:rsidR="001D30AE" w:rsidRPr="003B40F9">
        <w:rPr>
          <w:rFonts w:ascii="黑体" w:eastAsia="黑体" w:hAnsi="黑体" w:cs="黑体"/>
          <w:szCs w:val="21"/>
        </w:rPr>
        <w:t>3</w:t>
      </w:r>
      <w:r w:rsidRPr="003B40F9">
        <w:rPr>
          <w:rFonts w:ascii="黑体" w:eastAsia="黑体" w:hAnsi="黑体" w:cs="黑体" w:hint="eastAsia"/>
          <w:szCs w:val="21"/>
        </w:rPr>
        <w:t xml:space="preserve">  采收及分级</w:t>
      </w:r>
    </w:p>
    <w:p w:rsidR="001835C5" w:rsidRPr="003B40F9" w:rsidRDefault="001835C5" w:rsidP="001835C5">
      <w:pPr>
        <w:pStyle w:val="afffff"/>
        <w:spacing w:beforeLines="100" w:before="240" w:afterLines="100" w:after="240"/>
        <w:ind w:firstLineChars="0" w:firstLine="0"/>
        <w:rPr>
          <w:rFonts w:ascii="黑体" w:eastAsia="黑体" w:hAnsi="黑体"/>
        </w:rPr>
      </w:pPr>
      <w:r w:rsidRPr="003B40F9">
        <w:rPr>
          <w:rFonts w:ascii="黑体" w:eastAsia="黑体" w:hAnsi="黑体"/>
        </w:rPr>
        <w:t>1</w:t>
      </w:r>
      <w:r w:rsidR="001D30AE" w:rsidRPr="003B40F9">
        <w:rPr>
          <w:rFonts w:ascii="黑体" w:eastAsia="黑体" w:hAnsi="黑体"/>
        </w:rPr>
        <w:t>3</w:t>
      </w:r>
      <w:r w:rsidRPr="003B40F9">
        <w:rPr>
          <w:rFonts w:ascii="黑体" w:eastAsia="黑体" w:hAnsi="黑体"/>
        </w:rPr>
        <w:t xml:space="preserve">.1 </w:t>
      </w:r>
      <w:r w:rsidRPr="003B40F9">
        <w:rPr>
          <w:rFonts w:ascii="黑体" w:eastAsia="黑体" w:hAnsi="黑体" w:hint="eastAsia"/>
        </w:rPr>
        <w:t>采收要求</w:t>
      </w:r>
    </w:p>
    <w:p w:rsidR="001835C5" w:rsidRPr="003B40F9" w:rsidRDefault="001835C5" w:rsidP="001835C5">
      <w:pPr>
        <w:pStyle w:val="afffff"/>
        <w:ind w:firstLine="420"/>
        <w:rPr>
          <w:rFonts w:ascii="Times New Roman" w:cs="宋体"/>
          <w:color w:val="000000"/>
          <w:szCs w:val="21"/>
        </w:rPr>
      </w:pPr>
      <w:r w:rsidRPr="003B40F9">
        <w:rPr>
          <w:rFonts w:ascii="Times New Roman" w:cs="宋体" w:hint="eastAsia"/>
          <w:color w:val="000000"/>
          <w:szCs w:val="21"/>
        </w:rPr>
        <w:t>葡萄果实充分成熟后采收，采收时</w:t>
      </w:r>
      <w:r w:rsidR="00353AC4" w:rsidRPr="003B40F9">
        <w:rPr>
          <w:rFonts w:ascii="Times New Roman" w:cs="宋体" w:hint="eastAsia"/>
          <w:color w:val="000000"/>
          <w:szCs w:val="21"/>
        </w:rPr>
        <w:t>果穗最底部的果粒</w:t>
      </w:r>
      <w:r w:rsidRPr="003B40F9">
        <w:rPr>
          <w:rFonts w:ascii="Times New Roman" w:cs="宋体" w:hint="eastAsia"/>
          <w:color w:val="000000"/>
          <w:szCs w:val="21"/>
        </w:rPr>
        <w:t>可溶性固形物</w:t>
      </w:r>
      <w:r w:rsidR="0060456E" w:rsidRPr="003B40F9">
        <w:rPr>
          <w:rFonts w:ascii="Times New Roman" w:cs="宋体" w:hint="eastAsia"/>
          <w:color w:val="000000"/>
          <w:szCs w:val="21"/>
        </w:rPr>
        <w:t>含量应</w:t>
      </w:r>
      <w:r w:rsidRPr="003B40F9">
        <w:rPr>
          <w:rFonts w:ascii="Times New Roman" w:cs="宋体" w:hint="eastAsia"/>
          <w:color w:val="000000"/>
          <w:szCs w:val="21"/>
        </w:rPr>
        <w:t>不小于</w:t>
      </w:r>
      <w:r w:rsidR="0014345A" w:rsidRPr="003B40F9">
        <w:rPr>
          <w:rFonts w:ascii="Times New Roman" w:cs="宋体"/>
          <w:color w:val="000000"/>
          <w:szCs w:val="21"/>
        </w:rPr>
        <w:t>16</w:t>
      </w:r>
      <w:r w:rsidRPr="003B40F9">
        <w:rPr>
          <w:rFonts w:ascii="Times New Roman" w:cs="宋体" w:hint="eastAsia"/>
          <w:color w:val="000000"/>
          <w:szCs w:val="21"/>
        </w:rPr>
        <w:t>%</w:t>
      </w:r>
      <w:r w:rsidRPr="003B40F9">
        <w:rPr>
          <w:rFonts w:ascii="Times New Roman" w:cs="宋体" w:hint="eastAsia"/>
          <w:color w:val="000000"/>
          <w:szCs w:val="21"/>
        </w:rPr>
        <w:t>。</w:t>
      </w:r>
    </w:p>
    <w:p w:rsidR="001835C5" w:rsidRPr="003B40F9" w:rsidRDefault="0014345A" w:rsidP="001835C5">
      <w:pPr>
        <w:pStyle w:val="afffff"/>
        <w:spacing w:beforeLines="100" w:before="240" w:afterLines="100" w:after="240"/>
        <w:ind w:firstLineChars="0" w:firstLine="0"/>
        <w:rPr>
          <w:rFonts w:ascii="黑体" w:eastAsia="黑体" w:hAnsi="黑体"/>
          <w:szCs w:val="21"/>
        </w:rPr>
      </w:pPr>
      <w:r w:rsidRPr="003B40F9">
        <w:rPr>
          <w:rFonts w:ascii="黑体" w:eastAsia="黑体" w:hAnsi="黑体"/>
          <w:szCs w:val="21"/>
        </w:rPr>
        <w:t>1</w:t>
      </w:r>
      <w:r w:rsidR="001D30AE" w:rsidRPr="003B40F9">
        <w:rPr>
          <w:rFonts w:ascii="黑体" w:eastAsia="黑体" w:hAnsi="黑体"/>
          <w:szCs w:val="21"/>
        </w:rPr>
        <w:t>3</w:t>
      </w:r>
      <w:r w:rsidR="001835C5" w:rsidRPr="003B40F9">
        <w:rPr>
          <w:rFonts w:ascii="黑体" w:eastAsia="黑体" w:hAnsi="黑体" w:hint="eastAsia"/>
          <w:szCs w:val="21"/>
        </w:rPr>
        <w:t>.</w:t>
      </w:r>
      <w:r w:rsidR="001835C5" w:rsidRPr="003B40F9">
        <w:rPr>
          <w:rFonts w:ascii="黑体" w:eastAsia="黑体" w:hAnsi="黑体"/>
          <w:szCs w:val="21"/>
        </w:rPr>
        <w:t xml:space="preserve">2 </w:t>
      </w:r>
      <w:r w:rsidR="001835C5" w:rsidRPr="003B40F9">
        <w:rPr>
          <w:rFonts w:ascii="黑体" w:eastAsia="黑体" w:hAnsi="黑体" w:hint="eastAsia"/>
          <w:szCs w:val="21"/>
        </w:rPr>
        <w:t>分级标准</w:t>
      </w:r>
    </w:p>
    <w:p w:rsidR="0061272D" w:rsidRPr="0061272D" w:rsidRDefault="001835C5" w:rsidP="0061272D">
      <w:pPr>
        <w:pStyle w:val="afffff"/>
        <w:ind w:firstLine="420"/>
        <w:rPr>
          <w:rFonts w:ascii="Times New Roman" w:cs="宋体"/>
          <w:color w:val="000000"/>
          <w:szCs w:val="21"/>
        </w:rPr>
      </w:pPr>
      <w:r w:rsidRPr="003B40F9">
        <w:rPr>
          <w:rFonts w:ascii="Times New Roman" w:cs="宋体" w:hint="eastAsia"/>
          <w:color w:val="000000"/>
          <w:szCs w:val="21"/>
        </w:rPr>
        <w:t>分级标准</w:t>
      </w:r>
      <w:r w:rsidR="001D30AE" w:rsidRPr="003B40F9">
        <w:rPr>
          <w:rFonts w:ascii="Times New Roman" w:cs="宋体" w:hint="eastAsia"/>
          <w:color w:val="000000"/>
          <w:szCs w:val="21"/>
        </w:rPr>
        <w:t>参</w:t>
      </w:r>
      <w:r w:rsidR="0061272D" w:rsidRPr="003B40F9">
        <w:rPr>
          <w:rFonts w:ascii="Times New Roman" w:cs="宋体" w:hint="eastAsia"/>
          <w:color w:val="000000"/>
          <w:szCs w:val="21"/>
        </w:rPr>
        <w:t>见</w:t>
      </w:r>
      <w:r w:rsidRPr="003B40F9">
        <w:rPr>
          <w:rFonts w:ascii="Times New Roman" w:cs="宋体" w:hint="eastAsia"/>
          <w:color w:val="000000"/>
          <w:szCs w:val="21"/>
        </w:rPr>
        <w:t>附录</w:t>
      </w:r>
      <w:r w:rsidR="00EF3A62" w:rsidRPr="003B40F9">
        <w:rPr>
          <w:rFonts w:ascii="Times New Roman" w:cs="宋体"/>
          <w:color w:val="000000"/>
          <w:szCs w:val="21"/>
        </w:rPr>
        <w:t>D</w:t>
      </w:r>
      <w:r w:rsidRPr="003B40F9">
        <w:rPr>
          <w:rFonts w:ascii="Times New Roman" w:cs="宋体" w:hint="eastAsia"/>
          <w:color w:val="000000"/>
          <w:szCs w:val="21"/>
        </w:rPr>
        <w:t>。</w:t>
      </w:r>
    </w:p>
    <w:p w:rsidR="001835C5" w:rsidRPr="001835C5" w:rsidRDefault="001835C5" w:rsidP="001835C5">
      <w:pPr>
        <w:pStyle w:val="afffffffffff4"/>
        <w:spacing w:beforeLines="100" w:before="240" w:afterLines="100" w:after="240"/>
        <w:ind w:firstLineChars="0" w:firstLine="0"/>
        <w:rPr>
          <w:rFonts w:ascii="黑体" w:eastAsia="黑体" w:hAnsi="黑体" w:cs="黑体"/>
          <w:szCs w:val="21"/>
        </w:rPr>
      </w:pPr>
      <w:r>
        <w:rPr>
          <w:rFonts w:ascii="黑体" w:eastAsia="黑体" w:hAnsi="黑体" w:cs="黑体"/>
          <w:szCs w:val="21"/>
        </w:rPr>
        <w:t>1</w:t>
      </w:r>
      <w:r w:rsidR="001D30AE">
        <w:rPr>
          <w:rFonts w:ascii="黑体" w:eastAsia="黑体" w:hAnsi="黑体" w:cs="黑体"/>
          <w:szCs w:val="21"/>
        </w:rPr>
        <w:t>4</w:t>
      </w:r>
      <w:r>
        <w:rPr>
          <w:rFonts w:ascii="黑体" w:eastAsia="黑体" w:hAnsi="黑体" w:cs="黑体" w:hint="eastAsia"/>
          <w:szCs w:val="21"/>
        </w:rPr>
        <w:t xml:space="preserve">  </w:t>
      </w:r>
      <w:r w:rsidRPr="001835C5">
        <w:rPr>
          <w:rFonts w:ascii="黑体" w:eastAsia="黑体" w:hAnsi="黑体" w:cs="黑体" w:hint="eastAsia"/>
          <w:szCs w:val="21"/>
        </w:rPr>
        <w:t>包装和标识</w:t>
      </w:r>
    </w:p>
    <w:p w:rsidR="000A68BD" w:rsidRDefault="001835C5">
      <w:pPr>
        <w:pStyle w:val="afffff"/>
        <w:ind w:firstLine="420"/>
        <w:rPr>
          <w:szCs w:val="21"/>
        </w:rPr>
      </w:pPr>
      <w:r w:rsidRPr="000C041B">
        <w:rPr>
          <w:rFonts w:ascii="Times New Roman" w:cs="宋体" w:hint="eastAsia"/>
          <w:color w:val="000000"/>
          <w:szCs w:val="21"/>
        </w:rPr>
        <w:t>葡萄采收后采用纸箱包装，包装标</w:t>
      </w:r>
      <w:r w:rsidRPr="003B40F9">
        <w:rPr>
          <w:rFonts w:ascii="Times New Roman" w:cs="宋体" w:hint="eastAsia"/>
          <w:color w:val="000000"/>
          <w:szCs w:val="21"/>
        </w:rPr>
        <w:t>识应按照</w:t>
      </w:r>
      <w:r w:rsidR="000C041B" w:rsidRPr="003B40F9">
        <w:rPr>
          <w:rFonts w:ascii="Times New Roman" w:cs="宋体" w:hint="eastAsia"/>
          <w:color w:val="000000"/>
          <w:szCs w:val="21"/>
        </w:rPr>
        <w:t xml:space="preserve">NY/T </w:t>
      </w:r>
      <w:r w:rsidRPr="003B40F9">
        <w:rPr>
          <w:rFonts w:ascii="Times New Roman" w:cs="宋体" w:hint="eastAsia"/>
          <w:color w:val="000000"/>
          <w:szCs w:val="21"/>
        </w:rPr>
        <w:t>658</w:t>
      </w:r>
      <w:r w:rsidRPr="003B40F9">
        <w:rPr>
          <w:rFonts w:ascii="Times New Roman" w:cs="宋体" w:hint="eastAsia"/>
          <w:color w:val="000000"/>
          <w:szCs w:val="21"/>
        </w:rPr>
        <w:t>执行</w:t>
      </w:r>
      <w:r w:rsidRPr="003B40F9">
        <w:rPr>
          <w:rFonts w:hint="eastAsia"/>
          <w:szCs w:val="21"/>
        </w:rPr>
        <w:t>。</w:t>
      </w:r>
    </w:p>
    <w:p w:rsidR="001835C5" w:rsidRDefault="001835C5">
      <w:pPr>
        <w:pStyle w:val="afffffffffff4"/>
        <w:spacing w:beforeLines="100" w:before="240" w:afterLines="100" w:after="240"/>
        <w:ind w:firstLineChars="0" w:firstLine="0"/>
        <w:rPr>
          <w:rFonts w:ascii="黑体" w:eastAsia="黑体" w:hAnsi="黑体" w:cs="黑体"/>
          <w:szCs w:val="21"/>
        </w:rPr>
      </w:pPr>
    </w:p>
    <w:p w:rsidR="00D81630" w:rsidRDefault="00D81630">
      <w:pPr>
        <w:pStyle w:val="afffffffffff4"/>
        <w:spacing w:beforeLines="100" w:before="240" w:afterLines="100" w:after="240"/>
        <w:ind w:firstLineChars="0" w:firstLine="0"/>
        <w:rPr>
          <w:rFonts w:ascii="黑体" w:eastAsia="黑体" w:hAnsi="黑体" w:cs="黑体"/>
          <w:szCs w:val="21"/>
        </w:rPr>
      </w:pPr>
    </w:p>
    <w:p w:rsidR="00992899" w:rsidRDefault="00992899" w:rsidP="003B40F9">
      <w:pPr>
        <w:pStyle w:val="afffffffffff4"/>
        <w:ind w:firstLineChars="0" w:firstLine="0"/>
        <w:rPr>
          <w:rFonts w:ascii="黑体" w:eastAsia="黑体" w:hAnsi="黑体" w:cs="黑体"/>
          <w:szCs w:val="21"/>
        </w:rPr>
      </w:pPr>
    </w:p>
    <w:p w:rsidR="00EF3A62" w:rsidRPr="003B40F9" w:rsidRDefault="00EF3A62" w:rsidP="00EF3A62">
      <w:pPr>
        <w:pStyle w:val="aff3"/>
        <w:spacing w:before="60" w:after="120"/>
      </w:pPr>
      <w:r>
        <w:lastRenderedPageBreak/>
        <w:br/>
      </w:r>
      <w:r>
        <w:rPr>
          <w:rFonts w:hint="eastAsia"/>
        </w:rPr>
        <w:t>（资料性）</w:t>
      </w:r>
      <w:r>
        <w:br/>
      </w:r>
      <w:r w:rsidRPr="003B40F9">
        <w:rPr>
          <w:rFonts w:hint="eastAsia"/>
        </w:rPr>
        <w:t>‘黑皇’葡萄</w:t>
      </w:r>
      <w:r w:rsidR="00D83058" w:rsidRPr="003B40F9">
        <w:rPr>
          <w:rFonts w:hint="eastAsia"/>
        </w:rPr>
        <w:t>花序整形示意图</w:t>
      </w:r>
    </w:p>
    <w:p w:rsidR="00EF3A62" w:rsidRDefault="00EF3A62" w:rsidP="00EF3A62">
      <w:pPr>
        <w:pStyle w:val="afffff"/>
        <w:ind w:firstLineChars="0" w:firstLine="0"/>
      </w:pPr>
      <w:r w:rsidRPr="003B40F9">
        <w:rPr>
          <w:rFonts w:ascii="黑体" w:eastAsia="黑体" w:hAnsi="黑体"/>
        </w:rPr>
        <w:t xml:space="preserve">A.1 </w:t>
      </w:r>
      <w:r w:rsidR="00D83058" w:rsidRPr="003B40F9">
        <w:rPr>
          <w:rFonts w:ascii="黑体" w:eastAsia="黑体" w:hAnsi="黑体" w:hint="eastAsia"/>
        </w:rPr>
        <w:t>花</w:t>
      </w:r>
      <w:r w:rsidR="00D83058" w:rsidRPr="00D83058">
        <w:rPr>
          <w:rFonts w:ascii="黑体" w:eastAsia="黑体" w:hAnsi="黑体" w:hint="eastAsia"/>
        </w:rPr>
        <w:t>序整形示意图</w:t>
      </w:r>
    </w:p>
    <w:p w:rsidR="00EF3A62" w:rsidRDefault="00EF3A62" w:rsidP="00EF3A62">
      <w:pPr>
        <w:pStyle w:val="afffff"/>
        <w:ind w:firstLine="420"/>
      </w:pPr>
      <w:r>
        <w:rPr>
          <w:rFonts w:hint="eastAsia"/>
        </w:rPr>
        <w:t>‘黑皇’</w:t>
      </w:r>
      <w:r w:rsidRPr="00381661">
        <w:rPr>
          <w:rFonts w:hint="eastAsia"/>
        </w:rPr>
        <w:t>葡萄</w:t>
      </w:r>
      <w:r w:rsidR="00D83058" w:rsidRPr="00D83058">
        <w:rPr>
          <w:rFonts w:hint="eastAsia"/>
        </w:rPr>
        <w:t>花序整形示意图</w:t>
      </w:r>
      <w:r w:rsidR="00D83058">
        <w:t>见图</w:t>
      </w:r>
      <w:r>
        <w:t>A.1</w:t>
      </w:r>
      <w:r>
        <w:rPr>
          <w:rFonts w:hint="eastAsia"/>
        </w:rPr>
        <w:t>。</w:t>
      </w:r>
    </w:p>
    <w:p w:rsidR="009D3134" w:rsidRDefault="009D3134" w:rsidP="00EF3A62">
      <w:pPr>
        <w:pStyle w:val="afffff"/>
        <w:ind w:firstLine="420"/>
      </w:pPr>
    </w:p>
    <w:tbl>
      <w:tblPr>
        <w:tblStyle w:val="affff2"/>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526721" w:rsidTr="009D3134">
        <w:trPr>
          <w:trHeight w:val="6739"/>
        </w:trPr>
        <w:tc>
          <w:tcPr>
            <w:tcW w:w="11340" w:type="dxa"/>
          </w:tcPr>
          <w:p w:rsidR="009D3134" w:rsidRDefault="009D3134" w:rsidP="00EF3A62">
            <w:pPr>
              <w:pStyle w:val="afffff"/>
              <w:ind w:firstLineChars="0" w:firstLine="0"/>
              <w:jc w:val="center"/>
              <w:rPr>
                <w:noProof/>
              </w:rPr>
            </w:pPr>
          </w:p>
          <w:p w:rsidR="009D3134" w:rsidRDefault="009D3134" w:rsidP="00EF3A62">
            <w:pPr>
              <w:pStyle w:val="afffff"/>
              <w:ind w:firstLineChars="0" w:firstLine="0"/>
              <w:jc w:val="center"/>
              <w:rPr>
                <w:noProof/>
              </w:rPr>
            </w:pPr>
            <w:r>
              <w:rPr>
                <w:rFonts w:hint="eastAsia"/>
                <w:noProof/>
              </w:rPr>
              <w:drawing>
                <wp:anchor distT="0" distB="0" distL="114300" distR="114300" simplePos="0" relativeHeight="251661312" behindDoc="1" locked="0" layoutInCell="1" allowOverlap="1">
                  <wp:simplePos x="0" y="0"/>
                  <wp:positionH relativeFrom="column">
                    <wp:posOffset>220345</wp:posOffset>
                  </wp:positionH>
                  <wp:positionV relativeFrom="paragraph">
                    <wp:posOffset>908685</wp:posOffset>
                  </wp:positionV>
                  <wp:extent cx="1121410" cy="2303145"/>
                  <wp:effectExtent l="0" t="0" r="2540" b="1905"/>
                  <wp:wrapNone/>
                  <wp:docPr id="7" name="图片 7" descr="微信图片_20251202235358_715_32 -完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51202235358_715_32 -完整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1410" cy="23031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simplePos x="0" y="0"/>
                  <wp:positionH relativeFrom="column">
                    <wp:posOffset>2182495</wp:posOffset>
                  </wp:positionH>
                  <wp:positionV relativeFrom="paragraph">
                    <wp:posOffset>130810</wp:posOffset>
                  </wp:positionV>
                  <wp:extent cx="1086485" cy="1914525"/>
                  <wp:effectExtent l="0" t="0" r="0" b="0"/>
                  <wp:wrapNone/>
                  <wp:docPr id="14" name="图片 14" descr="微信图片_20251202235358_715_32 -裁切版2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微信图片_20251202235358_715_32 -裁切版2 -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6485" cy="19145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5408" behindDoc="1" locked="0" layoutInCell="1" allowOverlap="1">
                  <wp:simplePos x="0" y="0"/>
                  <wp:positionH relativeFrom="column">
                    <wp:posOffset>2124075</wp:posOffset>
                  </wp:positionH>
                  <wp:positionV relativeFrom="paragraph">
                    <wp:posOffset>2275840</wp:posOffset>
                  </wp:positionV>
                  <wp:extent cx="1052195" cy="1853565"/>
                  <wp:effectExtent l="0" t="0" r="0" b="0"/>
                  <wp:wrapNone/>
                  <wp:docPr id="15" name="图片 15" descr="微信图片_20251202235358_715_32 -裁切版2 - 1 +2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微信图片_20251202235358_715_32 -裁切版2 - 1 +2ps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2195" cy="18535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0" locked="0" layoutInCell="1" allowOverlap="1" wp14:anchorId="17BD8D46" wp14:editId="5DE16DF3">
                      <wp:simplePos x="0" y="0"/>
                      <wp:positionH relativeFrom="column">
                        <wp:posOffset>2546350</wp:posOffset>
                      </wp:positionH>
                      <wp:positionV relativeFrom="paragraph">
                        <wp:posOffset>880110</wp:posOffset>
                      </wp:positionV>
                      <wp:extent cx="438785" cy="183515"/>
                      <wp:effectExtent l="19050" t="19050" r="18415" b="26035"/>
                      <wp:wrapNone/>
                      <wp:docPr id="27" name="椭圆 27"/>
                      <wp:cNvGraphicFramePr/>
                      <a:graphic xmlns:a="http://schemas.openxmlformats.org/drawingml/2006/main">
                        <a:graphicData uri="http://schemas.microsoft.com/office/word/2010/wordprocessingShape">
                          <wps:wsp>
                            <wps:cNvSpPr/>
                            <wps:spPr>
                              <a:xfrm rot="21125728">
                                <a:off x="0" y="0"/>
                                <a:ext cx="438785" cy="1835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D8A66" id="椭圆 27" o:spid="_x0000_s1026" style="position:absolute;left:0;text-align:left;margin-left:200.5pt;margin-top:69.3pt;width:34.55pt;height:14.45pt;rotation:-51803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" filled="f" strokecolor="red" strokeweight="1pt">
                      <v:stroke joinstyle="miter"/>
                    </v:oval>
                  </w:pict>
                </mc:Fallback>
              </mc:AlternateContent>
            </w:r>
            <w:r>
              <w:rPr>
                <w:noProof/>
              </w:rPr>
              <mc:AlternateContent>
                <mc:Choice Requires="wps">
                  <w:drawing>
                    <wp:anchor distT="0" distB="0" distL="114300" distR="114300" simplePos="0" relativeHeight="251682816" behindDoc="0" locked="0" layoutInCell="1" allowOverlap="1" wp14:anchorId="6FA10D6C" wp14:editId="108CCD77">
                      <wp:simplePos x="0" y="0"/>
                      <wp:positionH relativeFrom="column">
                        <wp:posOffset>2472690</wp:posOffset>
                      </wp:positionH>
                      <wp:positionV relativeFrom="paragraph">
                        <wp:posOffset>2997200</wp:posOffset>
                      </wp:positionV>
                      <wp:extent cx="438785" cy="183515"/>
                      <wp:effectExtent l="19050" t="19050" r="18415" b="26035"/>
                      <wp:wrapNone/>
                      <wp:docPr id="28" name="椭圆 28"/>
                      <wp:cNvGraphicFramePr/>
                      <a:graphic xmlns:a="http://schemas.openxmlformats.org/drawingml/2006/main">
                        <a:graphicData uri="http://schemas.microsoft.com/office/word/2010/wordprocessingShape">
                          <wps:wsp>
                            <wps:cNvSpPr/>
                            <wps:spPr>
                              <a:xfrm rot="21125728">
                                <a:off x="0" y="0"/>
                                <a:ext cx="438785" cy="18351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ED4D9" id="椭圆 28" o:spid="_x0000_s1026" style="position:absolute;left:0;text-align:left;margin-left:194.7pt;margin-top:236pt;width:34.55pt;height:14.45pt;rotation:-51803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" filled="f" strokecolor="red" strokeweight="1pt">
                      <v:stroke joinstyle="miter"/>
                    </v:oval>
                  </w:pict>
                </mc:Fallback>
              </mc:AlternateContent>
            </w:r>
            <w:r>
              <w:rPr>
                <w:noProof/>
              </w:rPr>
              <mc:AlternateContent>
                <mc:Choice Requires="wpg">
                  <w:drawing>
                    <wp:anchor distT="0" distB="0" distL="114300" distR="114300" simplePos="0" relativeHeight="251663360" behindDoc="0" locked="0" layoutInCell="1" allowOverlap="1" wp14:anchorId="16D24126" wp14:editId="1B1A0EDF">
                      <wp:simplePos x="0" y="0"/>
                      <wp:positionH relativeFrom="column">
                        <wp:posOffset>1361440</wp:posOffset>
                      </wp:positionH>
                      <wp:positionV relativeFrom="paragraph">
                        <wp:posOffset>1326515</wp:posOffset>
                      </wp:positionV>
                      <wp:extent cx="763905" cy="1318260"/>
                      <wp:effectExtent l="0" t="76200" r="55245" b="91440"/>
                      <wp:wrapNone/>
                      <wp:docPr id="11" name="组合 11"/>
                      <wp:cNvGraphicFramePr/>
                      <a:graphic xmlns:a="http://schemas.openxmlformats.org/drawingml/2006/main">
                        <a:graphicData uri="http://schemas.microsoft.com/office/word/2010/wordprocessingGroup">
                          <wpg:wgp>
                            <wpg:cNvGrpSpPr/>
                            <wpg:grpSpPr>
                              <a:xfrm>
                                <a:off x="0" y="0"/>
                                <a:ext cx="763905" cy="1318260"/>
                                <a:chOff x="64873" y="198379"/>
                                <a:chExt cx="1113183" cy="1319029"/>
                              </a:xfrm>
                            </wpg:grpSpPr>
                            <wps:wsp>
                              <wps:cNvPr id="12" name="直接箭头连接符 12"/>
                              <wps:cNvCnPr/>
                              <wps:spPr>
                                <a:xfrm>
                                  <a:off x="64873" y="198379"/>
                                  <a:ext cx="11131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直接箭头连接符 13"/>
                              <wps:cNvCnPr/>
                              <wps:spPr>
                                <a:xfrm>
                                  <a:off x="64873" y="1517408"/>
                                  <a:ext cx="11131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6353CD" id="组合 11" o:spid="_x0000_s1026" style="position:absolute;left:0;text-align:left;margin-left:107.2pt;margin-top:104.45pt;width:60.15pt;height:103.8pt;z-index:251663360;mso-width-relative:margin;mso-height-relative:margin" coordorigin="648,1983" coordsize="11131,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">
                      <v:shapetype id="_x0000_t32" coordsize="21600,21600" o:spt="32" o:oned="t" path="m,l21600,21600e" filled="f">
                        <v:path arrowok="t" fillok="f" o:connecttype="none"/>
                        <o:lock v:ext="edit" shapetype="t"/>
                      </v:shapetype>
                      <v:shape id="直接箭头连接符 12" o:spid="_x0000_s1027" type="#_x0000_t32" style="position:absolute;left:648;top:1983;width:111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yjsEAAADbAAAADwAAAGRycy9kb3ducmV2LnhtbERPTWuDQBC9F/oflin01qwJVBqbVRJD&#10;wfRWE3Ie3KlK3Fl1N9H++2yh0Ns83udsstl04kajay0rWC4iEMSV1S3XCk7Hj5c3EM4ja+wsk4If&#10;cpCljw8bTLSd+Itupa9FCGGXoILG+z6R0lUNGXQL2xMH7tuOBn2AYy31iFMIN51cRVEsDbYcGhrs&#10;KW+oupRXo2BCf17vtvWQ7/aHYn7thvh4+lTq+WnevoPwNPt/8Z+70GH+Cn5/CQfI9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9rKOwQAAANsAAAAPAAAAAAAAAAAAAAAA&#10;AKECAABkcnMvZG93bnJldi54bWxQSwUGAAAAAAQABAD5AAAAjwMAAAAA&#10;" strokecolor="black [3200]" strokeweight=".5pt">
                        <v:stroke endarrow="block" joinstyle="miter"/>
                      </v:shape>
                      <v:shape id="直接箭头连接符 13" o:spid="_x0000_s1028" type="#_x0000_t32" style="position:absolute;left:648;top:15174;width:111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group>
                  </w:pict>
                </mc:Fallback>
              </mc:AlternateContent>
            </w:r>
            <w:r>
              <w:rPr>
                <w:noProof/>
              </w:rPr>
              <mc:AlternateContent>
                <mc:Choice Requires="wps">
                  <w:drawing>
                    <wp:anchor distT="0" distB="0" distL="114300" distR="114300" simplePos="0" relativeHeight="251680768" behindDoc="0" locked="0" layoutInCell="1" allowOverlap="1" wp14:anchorId="501D875C" wp14:editId="17DEB382">
                      <wp:simplePos x="0" y="0"/>
                      <wp:positionH relativeFrom="column">
                        <wp:posOffset>2913380</wp:posOffset>
                      </wp:positionH>
                      <wp:positionV relativeFrom="paragraph">
                        <wp:posOffset>506730</wp:posOffset>
                      </wp:positionV>
                      <wp:extent cx="494030" cy="642620"/>
                      <wp:effectExtent l="0" t="0" r="0" b="79375"/>
                      <wp:wrapNone/>
                      <wp:docPr id="9" name="弧形 9"/>
                      <wp:cNvGraphicFramePr/>
                      <a:graphic xmlns:a="http://schemas.openxmlformats.org/drawingml/2006/main">
                        <a:graphicData uri="http://schemas.microsoft.com/office/word/2010/wordprocessingShape">
                          <wps:wsp>
                            <wps:cNvSpPr/>
                            <wps:spPr>
                              <a:xfrm rot="7856021">
                                <a:off x="0" y="0"/>
                                <a:ext cx="494030" cy="64262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B9F53" id="弧形 9" o:spid="_x0000_s1026" style="position:absolute;left:0;text-align:left;margin-left:229.4pt;margin-top:39.9pt;width:38.9pt;height:50.6pt;rotation:858087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4030,6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" path="m247015,nsc383438,,494030,143855,494030,321310r-247015,l247015,xem247015,nfc383438,,494030,143855,494030,321310e" filled="f" strokecolor="black [3213]" strokeweight=".5pt">
                      <v:stroke joinstyle="miter"/>
                      <v:path arrowok="t" o:connecttype="custom" o:connectlocs="247015,0;494030,321310" o:connectangles="0,0"/>
                    </v:shape>
                  </w:pict>
                </mc:Fallback>
              </mc:AlternateContent>
            </w:r>
            <w:r>
              <w:rPr>
                <w:noProof/>
              </w:rPr>
              <mc:AlternateContent>
                <mc:Choice Requires="wps">
                  <w:drawing>
                    <wp:anchor distT="0" distB="0" distL="114300" distR="114300" simplePos="0" relativeHeight="251686912" behindDoc="0" locked="0" layoutInCell="1" allowOverlap="1" wp14:anchorId="3204807D" wp14:editId="71C21B9E">
                      <wp:simplePos x="0" y="0"/>
                      <wp:positionH relativeFrom="column">
                        <wp:posOffset>2827020</wp:posOffset>
                      </wp:positionH>
                      <wp:positionV relativeFrom="paragraph">
                        <wp:posOffset>2630170</wp:posOffset>
                      </wp:positionV>
                      <wp:extent cx="494030" cy="642620"/>
                      <wp:effectExtent l="0" t="0" r="0" b="79375"/>
                      <wp:wrapNone/>
                      <wp:docPr id="68" name="弧形 68"/>
                      <wp:cNvGraphicFramePr/>
                      <a:graphic xmlns:a="http://schemas.openxmlformats.org/drawingml/2006/main">
                        <a:graphicData uri="http://schemas.microsoft.com/office/word/2010/wordprocessingShape">
                          <wps:wsp>
                            <wps:cNvSpPr/>
                            <wps:spPr>
                              <a:xfrm rot="7856021">
                                <a:off x="0" y="0"/>
                                <a:ext cx="494030" cy="64262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FE22B" id="弧形 68" o:spid="_x0000_s1026" style="position:absolute;left:0;text-align:left;margin-left:222.6pt;margin-top:207.1pt;width:38.9pt;height:50.6pt;rotation:858087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4030,6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" path="m247015,nsc383438,,494030,143855,494030,321310r-247015,l247015,xem247015,nfc383438,,494030,143855,494030,321310e" filled="f" strokecolor="black [3213]" strokeweight=".5pt">
                      <v:stroke joinstyle="miter"/>
                      <v:path arrowok="t" o:connecttype="custom" o:connectlocs="247015,0;494030,321310" o:connectangles="0,0"/>
                    </v:shape>
                  </w:pict>
                </mc:Fallback>
              </mc:AlternateContent>
            </w:r>
            <w:r w:rsidRPr="00EA6CEE">
              <w:rPr>
                <w:noProof/>
              </w:rPr>
              <w:drawing>
                <wp:anchor distT="0" distB="0" distL="114300" distR="114300" simplePos="0" relativeHeight="251691008" behindDoc="0" locked="0" layoutInCell="1" allowOverlap="1" wp14:anchorId="23A71C80" wp14:editId="5CFD14A5">
                  <wp:simplePos x="0" y="0"/>
                  <wp:positionH relativeFrom="column">
                    <wp:posOffset>3437255</wp:posOffset>
                  </wp:positionH>
                  <wp:positionV relativeFrom="paragraph">
                    <wp:posOffset>826135</wp:posOffset>
                  </wp:positionV>
                  <wp:extent cx="1608455" cy="377190"/>
                  <wp:effectExtent l="0" t="0" r="0" b="3810"/>
                  <wp:wrapNone/>
                  <wp:docPr id="74" name="图片 74" descr="H:\果树\科室工作\标准\团体标准\【专家咨询会】‘黑皇’葡萄绿色生产技术规程\花序整形示意图\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果树\科室工作\标准\团体标准\【专家咨询会】‘黑皇’葡萄绿色生产技术规程\花序整形示意图\图片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845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95104" behindDoc="0" locked="0" layoutInCell="1" allowOverlap="1" wp14:anchorId="30B05BBC" wp14:editId="78BC08EB">
                      <wp:simplePos x="0" y="0"/>
                      <wp:positionH relativeFrom="column">
                        <wp:posOffset>3512820</wp:posOffset>
                      </wp:positionH>
                      <wp:positionV relativeFrom="paragraph">
                        <wp:posOffset>1327150</wp:posOffset>
                      </wp:positionV>
                      <wp:extent cx="1441450" cy="1318260"/>
                      <wp:effectExtent l="0" t="76200" r="63500" b="91440"/>
                      <wp:wrapNone/>
                      <wp:docPr id="91" name="组合 91"/>
                      <wp:cNvGraphicFramePr/>
                      <a:graphic xmlns:a="http://schemas.openxmlformats.org/drawingml/2006/main">
                        <a:graphicData uri="http://schemas.microsoft.com/office/word/2010/wordprocessingGroup">
                          <wpg:wgp>
                            <wpg:cNvGrpSpPr/>
                            <wpg:grpSpPr>
                              <a:xfrm>
                                <a:off x="0" y="0"/>
                                <a:ext cx="1441450" cy="1318260"/>
                                <a:chOff x="26953" y="0"/>
                                <a:chExt cx="1125987" cy="1318543"/>
                              </a:xfrm>
                            </wpg:grpSpPr>
                            <wps:wsp>
                              <wps:cNvPr id="92" name="直接箭头连接符 92"/>
                              <wps:cNvCnPr/>
                              <wps:spPr>
                                <a:xfrm>
                                  <a:off x="39757" y="0"/>
                                  <a:ext cx="11131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直接箭头连接符 93"/>
                              <wps:cNvCnPr/>
                              <wps:spPr>
                                <a:xfrm>
                                  <a:off x="26953" y="1318543"/>
                                  <a:ext cx="11131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E1BB48" id="组合 91" o:spid="_x0000_s1026" style="position:absolute;left:0;text-align:left;margin-left:276.6pt;margin-top:104.5pt;width:113.5pt;height:103.8pt;z-index:251695104;mso-width-relative:margin;mso-height-relative:margin" coordorigin="269" coordsize="11259,1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">
                      <v:shape id="直接箭头连接符 92" o:spid="_x0000_s1027" type="#_x0000_t32" style="position:absolute;left:397;width:111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x1MIAAADbAAAADwAAAGRycy9kb3ducmV2LnhtbESPT4vCMBTE7wt+h/AEb2uqoKy1qfgH&#10;Qfe2Kp4fzbMtNi+1ibZ+e7MgeBxm5jdMsuhMJR7UuNKygtEwAkGcWV1yruB03H7/gHAeWWNlmRQ8&#10;ycEi7X0lGGvb8h89Dj4XAcIuRgWF93UspcsKMuiGtiYO3sU2Bn2QTS51g22Am0qOo2gqDZYcFgqs&#10;aV1Qdj3cjYIW/Xm2Wua39Wqz33WT6jY9nn6VGvS75RyEp85/wu/2TiuYjeH/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Wx1MIAAADbAAAADwAAAAAAAAAAAAAA&#10;AAChAgAAZHJzL2Rvd25yZXYueG1sUEsFBgAAAAAEAAQA+QAAAJADAAAAAA==&#10;" strokecolor="black [3200]" strokeweight=".5pt">
                        <v:stroke endarrow="block" joinstyle="miter"/>
                      </v:shape>
                      <v:shape id="直接箭头连接符 93" o:spid="_x0000_s1028" type="#_x0000_t32" style="position:absolute;left:269;top:13185;width:111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UT8QAAADbAAAADwAAAGRycy9kb3ducmV2LnhtbESPQWvCQBSE74X+h+UJ3urGSkNNsxGN&#10;FGJvVen5kX1NQrNvY3ZN0n/fFQoeh5n5hkk3k2nFQL1rLCtYLiIQxKXVDVcKzqf3p1cQziNrbC2T&#10;gl9ysMkeH1JMtB35k4ajr0SAsEtQQe19l0jpypoMuoXtiIP3bXuDPsi+krrHMcBNK5+jKJYGGw4L&#10;NXaU11T+HK9GwYj+a73bVpd8tz8U00t7iU/nD6Xms2n7BsLT5O/h/3ahFaxX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RRPxAAAANsAAAAPAAAAAAAAAAAA&#10;AAAAAKECAABkcnMvZG93bnJldi54bWxQSwUGAAAAAAQABAD5AAAAkgMAAAAA&#10;" strokecolor="black [3200]" strokeweight=".5pt">
                        <v:stroke endarrow="block" joinstyle="miter"/>
                      </v:shape>
                    </v:group>
                  </w:pict>
                </mc:Fallback>
              </mc:AlternateContent>
            </w:r>
            <w:r w:rsidRPr="00EA6CEE">
              <w:rPr>
                <w:noProof/>
              </w:rPr>
              <w:drawing>
                <wp:anchor distT="0" distB="0" distL="114300" distR="114300" simplePos="0" relativeHeight="251693056" behindDoc="0" locked="0" layoutInCell="1" allowOverlap="1" wp14:anchorId="3C9FB3AE" wp14:editId="55BCED61">
                  <wp:simplePos x="0" y="0"/>
                  <wp:positionH relativeFrom="column">
                    <wp:posOffset>3361055</wp:posOffset>
                  </wp:positionH>
                  <wp:positionV relativeFrom="paragraph">
                    <wp:posOffset>2959735</wp:posOffset>
                  </wp:positionV>
                  <wp:extent cx="1608455" cy="377190"/>
                  <wp:effectExtent l="0" t="0" r="0" b="3810"/>
                  <wp:wrapNone/>
                  <wp:docPr id="75" name="图片 75" descr="H:\果树\科室工作\标准\团体标准\【专家咨询会】‘黑皇’葡萄绿色生产技术规程\花序整形示意图\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果树\科室工作\标准\团体标准\【专家咨询会】‘黑皇’葡萄绿色生产技术规程\花序整形示意图\图片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845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simplePos x="0" y="0"/>
                  <wp:positionH relativeFrom="column">
                    <wp:posOffset>5030470</wp:posOffset>
                  </wp:positionH>
                  <wp:positionV relativeFrom="paragraph">
                    <wp:posOffset>2327910</wp:posOffset>
                  </wp:positionV>
                  <wp:extent cx="492125" cy="1621155"/>
                  <wp:effectExtent l="0" t="0" r="3175" b="0"/>
                  <wp:wrapNone/>
                  <wp:docPr id="25" name="图片 25" descr="裁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裁切-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125" cy="1621155"/>
                          </a:xfrm>
                          <a:prstGeom prst="rect">
                            <a:avLst/>
                          </a:prstGeom>
                          <a:noFill/>
                        </pic:spPr>
                      </pic:pic>
                    </a:graphicData>
                  </a:graphic>
                  <wp14:sizeRelH relativeFrom="page">
                    <wp14:pctWidth>0</wp14:pctWidth>
                  </wp14:sizeRelH>
                  <wp14:sizeRelV relativeFrom="page">
                    <wp14:pctHeight>0</wp14:pctHeight>
                  </wp14:sizeRelV>
                </wp:anchor>
              </w:drawing>
            </w:r>
            <w:r w:rsidRPr="004540A4">
              <w:rPr>
                <w:noProof/>
              </w:rPr>
              <w:drawing>
                <wp:anchor distT="0" distB="0" distL="114300" distR="114300" simplePos="0" relativeHeight="251699200" behindDoc="0" locked="0" layoutInCell="1" allowOverlap="1" wp14:anchorId="61131728" wp14:editId="346C3D90">
                  <wp:simplePos x="0" y="0"/>
                  <wp:positionH relativeFrom="column">
                    <wp:posOffset>5850255</wp:posOffset>
                  </wp:positionH>
                  <wp:positionV relativeFrom="paragraph">
                    <wp:posOffset>567055</wp:posOffset>
                  </wp:positionV>
                  <wp:extent cx="826135" cy="2311400"/>
                  <wp:effectExtent l="0" t="0" r="0" b="0"/>
                  <wp:wrapNone/>
                  <wp:docPr id="96" name="图片 96" descr="H:\果树\科室工作\标准\团体标准\【专家咨询会】‘黑皇’葡萄绿色生产技术规程\花序整形示意图\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果树\科室工作\标准\团体标准\【专家咨询会】‘黑皇’葡萄绿色生产技术规程\花序整形示意图\图片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135"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721" w:rsidRDefault="009D3134" w:rsidP="00EF3A62">
            <w:pPr>
              <w:pStyle w:val="afffff"/>
              <w:ind w:firstLineChars="0" w:firstLine="0"/>
              <w:jc w:val="center"/>
            </w:pPr>
            <w:r>
              <w:rPr>
                <w:noProof/>
              </w:rPr>
              <w:drawing>
                <wp:anchor distT="0" distB="0" distL="114300" distR="114300" simplePos="0" relativeHeight="251671552" behindDoc="1" locked="0" layoutInCell="1" allowOverlap="1">
                  <wp:simplePos x="0" y="0"/>
                  <wp:positionH relativeFrom="column">
                    <wp:posOffset>5023353</wp:posOffset>
                  </wp:positionH>
                  <wp:positionV relativeFrom="paragraph">
                    <wp:posOffset>79986</wp:posOffset>
                  </wp:positionV>
                  <wp:extent cx="565150" cy="1552575"/>
                  <wp:effectExtent l="0" t="0" r="6350" b="0"/>
                  <wp:wrapNone/>
                  <wp:docPr id="20" name="图片 20" descr="裁切-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裁切-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5150" cy="1552575"/>
                          </a:xfrm>
                          <a:prstGeom prst="rect">
                            <a:avLst/>
                          </a:prstGeom>
                          <a:noFill/>
                        </pic:spPr>
                      </pic:pic>
                    </a:graphicData>
                  </a:graphic>
                  <wp14:sizeRelH relativeFrom="page">
                    <wp14:pctWidth>0</wp14:pctWidth>
                  </wp14:sizeRelH>
                  <wp14:sizeRelV relativeFrom="page">
                    <wp14:pctHeight>0</wp14:pctHeight>
                  </wp14:sizeRelV>
                </wp:anchor>
              </w:drawing>
            </w:r>
          </w:p>
        </w:tc>
      </w:tr>
    </w:tbl>
    <w:p w:rsidR="009D3134" w:rsidRDefault="009D3134" w:rsidP="00EF3A62">
      <w:pPr>
        <w:pStyle w:val="afffff"/>
        <w:ind w:firstLine="420"/>
        <w:jc w:val="center"/>
      </w:pPr>
    </w:p>
    <w:p w:rsidR="009D3134" w:rsidRDefault="009D3134" w:rsidP="00EF3A62">
      <w:pPr>
        <w:pStyle w:val="afffff"/>
        <w:ind w:firstLine="420"/>
        <w:jc w:val="center"/>
      </w:pPr>
    </w:p>
    <w:p w:rsidR="00EF3A62" w:rsidRDefault="00D83058" w:rsidP="00EF3A62">
      <w:pPr>
        <w:pStyle w:val="afffff"/>
        <w:ind w:firstLine="420"/>
        <w:jc w:val="center"/>
        <w:rPr>
          <w:rFonts w:ascii="黑体" w:eastAsia="黑体" w:hAnsi="黑体"/>
        </w:rPr>
      </w:pPr>
      <w:r>
        <w:rPr>
          <w:rFonts w:ascii="黑体" w:eastAsia="黑体" w:hAnsi="黑体"/>
        </w:rPr>
        <w:t>图</w:t>
      </w:r>
      <w:r w:rsidR="00EF3A62">
        <w:rPr>
          <w:rFonts w:ascii="黑体" w:eastAsia="黑体" w:hAnsi="黑体"/>
        </w:rPr>
        <w:t xml:space="preserve">A.1 </w:t>
      </w:r>
      <w:r w:rsidR="00EF3A62" w:rsidRPr="00381661">
        <w:rPr>
          <w:rFonts w:ascii="黑体" w:eastAsia="黑体" w:hAnsi="黑体" w:hint="eastAsia"/>
        </w:rPr>
        <w:t>‘黑皇’葡萄</w:t>
      </w:r>
      <w:r w:rsidRPr="00D83058">
        <w:rPr>
          <w:rFonts w:ascii="黑体" w:eastAsia="黑体" w:hAnsi="黑体" w:hint="eastAsia"/>
        </w:rPr>
        <w:t>花序整形示意图</w:t>
      </w: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526721" w:rsidP="00A63ED1">
      <w:pPr>
        <w:pStyle w:val="afffffffffff4"/>
        <w:rPr>
          <w:rFonts w:ascii="黑体" w:eastAsia="黑体" w:hAnsi="黑体" w:cs="黑体"/>
          <w:szCs w:val="21"/>
        </w:rPr>
      </w:pPr>
      <w:r>
        <w:rPr>
          <w:rFonts w:ascii="黑体" w:eastAsia="黑体" w:hAnsi="黑体" w:cs="黑体"/>
          <w:noProof/>
          <w:szCs w:val="21"/>
        </w:rPr>
        <w:drawing>
          <wp:anchor distT="0" distB="0" distL="114300" distR="114300" simplePos="0" relativeHeight="251670528" behindDoc="1" locked="0" layoutInCell="1" allowOverlap="1">
            <wp:simplePos x="0" y="0"/>
            <wp:positionH relativeFrom="column">
              <wp:posOffset>7300595</wp:posOffset>
            </wp:positionH>
            <wp:positionV relativeFrom="paragraph">
              <wp:posOffset>3992880</wp:posOffset>
            </wp:positionV>
            <wp:extent cx="755015" cy="2486025"/>
            <wp:effectExtent l="0" t="0" r="6985" b="9525"/>
            <wp:wrapNone/>
            <wp:docPr id="19" name="图片 19" descr="裁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裁切-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5015" cy="2486025"/>
                    </a:xfrm>
                    <a:prstGeom prst="rect">
                      <a:avLst/>
                    </a:prstGeom>
                    <a:noFill/>
                  </pic:spPr>
                </pic:pic>
              </a:graphicData>
            </a:graphic>
            <wp14:sizeRelH relativeFrom="page">
              <wp14:pctWidth>0</wp14:pctWidth>
            </wp14:sizeRelH>
            <wp14:sizeRelV relativeFrom="page">
              <wp14:pctHeight>0</wp14:pctHeight>
            </wp14:sizeRelV>
          </wp:anchor>
        </w:drawing>
      </w:r>
    </w:p>
    <w:p w:rsidR="00EF3A62" w:rsidRDefault="00EF3A62" w:rsidP="00A63ED1">
      <w:pPr>
        <w:pStyle w:val="afffffffffff4"/>
        <w:rPr>
          <w:rFonts w:ascii="黑体" w:eastAsia="黑体" w:hAnsi="黑体" w:cs="黑体"/>
          <w:szCs w:val="21"/>
        </w:rPr>
      </w:pPr>
    </w:p>
    <w:p w:rsidR="00EF3A62" w:rsidRDefault="00526721" w:rsidP="00A63ED1">
      <w:pPr>
        <w:pStyle w:val="afffffffffff4"/>
        <w:rPr>
          <w:rFonts w:ascii="黑体" w:eastAsia="黑体" w:hAnsi="黑体" w:cs="黑体"/>
          <w:szCs w:val="21"/>
        </w:rPr>
      </w:pPr>
      <w:r>
        <w:rPr>
          <w:rFonts w:ascii="黑体" w:eastAsia="黑体" w:hAnsi="黑体" w:cs="黑体"/>
          <w:noProof/>
          <w:szCs w:val="21"/>
        </w:rPr>
        <w:drawing>
          <wp:anchor distT="0" distB="0" distL="114300" distR="114300" simplePos="0" relativeHeight="251674624" behindDoc="1" locked="0" layoutInCell="1" allowOverlap="1">
            <wp:simplePos x="0" y="0"/>
            <wp:positionH relativeFrom="column">
              <wp:posOffset>7300595</wp:posOffset>
            </wp:positionH>
            <wp:positionV relativeFrom="paragraph">
              <wp:posOffset>3992880</wp:posOffset>
            </wp:positionV>
            <wp:extent cx="755015" cy="2486025"/>
            <wp:effectExtent l="0" t="0" r="6985" b="9525"/>
            <wp:wrapNone/>
            <wp:docPr id="23" name="图片 23" descr="裁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裁切-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5015" cy="2486025"/>
                    </a:xfrm>
                    <a:prstGeom prst="rect">
                      <a:avLst/>
                    </a:prstGeom>
                    <a:noFill/>
                  </pic:spPr>
                </pic:pic>
              </a:graphicData>
            </a:graphic>
            <wp14:sizeRelH relativeFrom="page">
              <wp14:pctWidth>0</wp14:pctWidth>
            </wp14:sizeRelH>
            <wp14:sizeRelV relativeFrom="page">
              <wp14:pctHeight>0</wp14:pctHeight>
            </wp14:sizeRelV>
          </wp:anchor>
        </w:drawing>
      </w: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A63ED1">
      <w:pPr>
        <w:pStyle w:val="afffffffffff4"/>
        <w:rPr>
          <w:rFonts w:ascii="黑体" w:eastAsia="黑体" w:hAnsi="黑体" w:cs="黑体"/>
          <w:szCs w:val="21"/>
        </w:rPr>
      </w:pPr>
    </w:p>
    <w:p w:rsidR="00EF3A62" w:rsidRDefault="00EF3A62" w:rsidP="00526721">
      <w:pPr>
        <w:pStyle w:val="afffffffffff4"/>
        <w:ind w:firstLineChars="0" w:firstLine="0"/>
        <w:rPr>
          <w:rFonts w:ascii="黑体" w:eastAsia="黑体" w:hAnsi="黑体" w:cs="黑体"/>
          <w:szCs w:val="21"/>
        </w:rPr>
      </w:pPr>
    </w:p>
    <w:p w:rsidR="007819C0" w:rsidRDefault="007819C0" w:rsidP="007819C0">
      <w:pPr>
        <w:pStyle w:val="aff3"/>
        <w:spacing w:before="60" w:after="120"/>
      </w:pPr>
      <w:bookmarkStart w:id="41" w:name="_GoBack"/>
      <w:bookmarkEnd w:id="41"/>
      <w:r>
        <w:lastRenderedPageBreak/>
        <w:br/>
      </w:r>
      <w:r>
        <w:rPr>
          <w:rFonts w:hint="eastAsia"/>
        </w:rPr>
        <w:t>（资料性）</w:t>
      </w:r>
      <w:r>
        <w:br/>
      </w:r>
      <w:r w:rsidRPr="00381661">
        <w:rPr>
          <w:rFonts w:hint="eastAsia"/>
        </w:rPr>
        <w:t>‘黑皇’</w:t>
      </w:r>
      <w:r>
        <w:rPr>
          <w:rFonts w:hint="eastAsia"/>
        </w:rPr>
        <w:t>葡萄</w:t>
      </w:r>
      <w:r w:rsidRPr="007819C0">
        <w:rPr>
          <w:rFonts w:hint="eastAsia"/>
        </w:rPr>
        <w:t>各物候期温、湿度要求</w:t>
      </w:r>
    </w:p>
    <w:p w:rsidR="007819C0" w:rsidRPr="003B40F9" w:rsidRDefault="00EF3A62" w:rsidP="007819C0">
      <w:pPr>
        <w:pStyle w:val="afffff"/>
        <w:ind w:firstLineChars="0" w:firstLine="0"/>
      </w:pPr>
      <w:r w:rsidRPr="003B40F9">
        <w:rPr>
          <w:rFonts w:ascii="黑体" w:eastAsia="黑体" w:hAnsi="黑体"/>
        </w:rPr>
        <w:t>B</w:t>
      </w:r>
      <w:r w:rsidR="007819C0" w:rsidRPr="003B40F9">
        <w:rPr>
          <w:rFonts w:ascii="黑体" w:eastAsia="黑体" w:hAnsi="黑体"/>
        </w:rPr>
        <w:t xml:space="preserve">.1 </w:t>
      </w:r>
      <w:r w:rsidR="007819C0" w:rsidRPr="003B40F9">
        <w:rPr>
          <w:rFonts w:ascii="黑体" w:eastAsia="黑体" w:hAnsi="黑体" w:hint="eastAsia"/>
        </w:rPr>
        <w:t>各物候期温、湿度要求</w:t>
      </w:r>
    </w:p>
    <w:p w:rsidR="007819C0" w:rsidRDefault="007819C0" w:rsidP="007819C0">
      <w:pPr>
        <w:pStyle w:val="afffff"/>
        <w:ind w:firstLine="420"/>
      </w:pPr>
      <w:r w:rsidRPr="003B40F9">
        <w:rPr>
          <w:rFonts w:hint="eastAsia"/>
        </w:rPr>
        <w:t>‘黑皇’葡萄各物候期温、湿度要</w:t>
      </w:r>
      <w:r w:rsidRPr="007819C0">
        <w:rPr>
          <w:rFonts w:hint="eastAsia"/>
        </w:rPr>
        <w:t>求</w:t>
      </w:r>
      <w:r>
        <w:t>见表</w:t>
      </w:r>
      <w:r w:rsidR="00EF3A62">
        <w:t>B</w:t>
      </w:r>
      <w:r>
        <w:t>.1</w:t>
      </w:r>
      <w:r>
        <w:rPr>
          <w:rFonts w:hint="eastAsia"/>
        </w:rPr>
        <w:t>。</w:t>
      </w:r>
    </w:p>
    <w:p w:rsidR="007819C0" w:rsidRDefault="007819C0" w:rsidP="007819C0">
      <w:pPr>
        <w:pStyle w:val="afffff"/>
        <w:ind w:firstLine="420"/>
        <w:jc w:val="center"/>
      </w:pPr>
    </w:p>
    <w:p w:rsidR="007819C0" w:rsidRDefault="007819C0" w:rsidP="007819C0">
      <w:pPr>
        <w:pStyle w:val="afffff"/>
        <w:ind w:firstLine="420"/>
        <w:jc w:val="center"/>
        <w:rPr>
          <w:rFonts w:ascii="黑体" w:eastAsia="黑体" w:hAnsi="黑体"/>
        </w:rPr>
      </w:pPr>
      <w:r>
        <w:rPr>
          <w:rFonts w:ascii="黑体" w:eastAsia="黑体" w:hAnsi="黑体"/>
        </w:rPr>
        <w:t>表</w:t>
      </w:r>
      <w:r w:rsidR="00EF3A62">
        <w:rPr>
          <w:rFonts w:ascii="黑体" w:eastAsia="黑体" w:hAnsi="黑体"/>
        </w:rPr>
        <w:t>B</w:t>
      </w:r>
      <w:r>
        <w:rPr>
          <w:rFonts w:ascii="黑体" w:eastAsia="黑体" w:hAnsi="黑体"/>
        </w:rPr>
        <w:t xml:space="preserve">.1 </w:t>
      </w:r>
      <w:r w:rsidRPr="00381661">
        <w:rPr>
          <w:rFonts w:ascii="黑体" w:eastAsia="黑体" w:hAnsi="黑体" w:hint="eastAsia"/>
        </w:rPr>
        <w:t>‘黑皇’葡萄</w:t>
      </w:r>
      <w:r w:rsidRPr="007819C0">
        <w:rPr>
          <w:rFonts w:ascii="黑体" w:eastAsia="黑体" w:hAnsi="黑体" w:hint="eastAsia"/>
        </w:rPr>
        <w:t>各物候期温、湿度要求</w:t>
      </w:r>
    </w:p>
    <w:tbl>
      <w:tblPr>
        <w:tblStyle w:val="affff2"/>
        <w:tblW w:w="0" w:type="auto"/>
        <w:jc w:val="center"/>
        <w:tblLook w:val="04A0" w:firstRow="1" w:lastRow="0" w:firstColumn="1" w:lastColumn="0" w:noHBand="0" w:noVBand="1"/>
      </w:tblPr>
      <w:tblGrid>
        <w:gridCol w:w="2190"/>
        <w:gridCol w:w="2190"/>
        <w:gridCol w:w="1711"/>
        <w:gridCol w:w="1711"/>
      </w:tblGrid>
      <w:tr w:rsidR="007819C0" w:rsidRPr="007819C0" w:rsidTr="007819C0">
        <w:trPr>
          <w:trHeight w:val="382"/>
          <w:jc w:val="center"/>
        </w:trPr>
        <w:tc>
          <w:tcPr>
            <w:tcW w:w="2190" w:type="dxa"/>
            <w:vMerge w:val="restart"/>
            <w:vAlign w:val="center"/>
          </w:tcPr>
          <w:p w:rsidR="007819C0" w:rsidRPr="007819C0" w:rsidRDefault="007819C0" w:rsidP="00C8636F">
            <w:pPr>
              <w:pStyle w:val="afffffffffff4"/>
              <w:ind w:firstLineChars="0" w:firstLine="0"/>
              <w:jc w:val="center"/>
              <w:rPr>
                <w:rFonts w:ascii="Times New Roman" w:cs="宋体"/>
                <w:color w:val="000000"/>
                <w:sz w:val="18"/>
                <w:szCs w:val="18"/>
              </w:rPr>
            </w:pPr>
            <w:r w:rsidRPr="007819C0">
              <w:rPr>
                <w:rFonts w:ascii="Times New Roman" w:cs="宋体" w:hint="eastAsia"/>
                <w:color w:val="000000"/>
                <w:sz w:val="18"/>
                <w:szCs w:val="18"/>
              </w:rPr>
              <w:t>生育期</w:t>
            </w:r>
          </w:p>
        </w:tc>
        <w:tc>
          <w:tcPr>
            <w:tcW w:w="3901" w:type="dxa"/>
            <w:gridSpan w:val="2"/>
            <w:vAlign w:val="center"/>
          </w:tcPr>
          <w:p w:rsidR="007819C0" w:rsidRPr="007819C0" w:rsidRDefault="007819C0" w:rsidP="00C8636F">
            <w:pPr>
              <w:pStyle w:val="afffffffffff4"/>
              <w:ind w:firstLineChars="0" w:firstLine="0"/>
              <w:jc w:val="center"/>
              <w:rPr>
                <w:rFonts w:ascii="Times New Roman" w:cs="宋体"/>
                <w:color w:val="000000"/>
                <w:sz w:val="18"/>
                <w:szCs w:val="18"/>
              </w:rPr>
            </w:pPr>
            <w:r w:rsidRPr="007819C0">
              <w:rPr>
                <w:rFonts w:ascii="Times New Roman" w:cs="宋体" w:hint="eastAsia"/>
                <w:color w:val="000000"/>
                <w:sz w:val="18"/>
                <w:szCs w:val="18"/>
              </w:rPr>
              <w:t>温度（℃）</w:t>
            </w:r>
          </w:p>
        </w:tc>
        <w:tc>
          <w:tcPr>
            <w:tcW w:w="1711" w:type="dxa"/>
            <w:vMerge w:val="restart"/>
            <w:vAlign w:val="center"/>
          </w:tcPr>
          <w:p w:rsidR="007819C0" w:rsidRPr="007819C0" w:rsidRDefault="007819C0" w:rsidP="00C8636F">
            <w:pPr>
              <w:pStyle w:val="afffffffffff4"/>
              <w:ind w:firstLineChars="0" w:firstLine="0"/>
              <w:jc w:val="center"/>
              <w:rPr>
                <w:rFonts w:ascii="Times New Roman" w:cs="宋体"/>
                <w:color w:val="000000"/>
                <w:sz w:val="18"/>
                <w:szCs w:val="18"/>
              </w:rPr>
            </w:pPr>
            <w:r w:rsidRPr="007819C0">
              <w:rPr>
                <w:rFonts w:ascii="Times New Roman" w:cs="宋体"/>
                <w:color w:val="000000"/>
                <w:sz w:val="18"/>
                <w:szCs w:val="18"/>
              </w:rPr>
              <w:t>相对湿度（</w:t>
            </w:r>
            <w:r w:rsidRPr="007819C0">
              <w:rPr>
                <w:rFonts w:ascii="Times New Roman" w:cs="宋体" w:hint="eastAsia"/>
                <w:color w:val="000000"/>
                <w:sz w:val="18"/>
                <w:szCs w:val="18"/>
              </w:rPr>
              <w:t>%</w:t>
            </w:r>
            <w:r w:rsidRPr="007819C0">
              <w:rPr>
                <w:rFonts w:ascii="Times New Roman" w:cs="宋体"/>
                <w:color w:val="000000"/>
                <w:sz w:val="18"/>
                <w:szCs w:val="18"/>
              </w:rPr>
              <w:t>）</w:t>
            </w:r>
          </w:p>
        </w:tc>
      </w:tr>
      <w:tr w:rsidR="007819C0" w:rsidRPr="007819C0" w:rsidTr="007819C0">
        <w:trPr>
          <w:trHeight w:val="402"/>
          <w:jc w:val="center"/>
        </w:trPr>
        <w:tc>
          <w:tcPr>
            <w:tcW w:w="2190" w:type="dxa"/>
            <w:vMerge/>
            <w:vAlign w:val="center"/>
          </w:tcPr>
          <w:p w:rsidR="007819C0" w:rsidRPr="007819C0" w:rsidRDefault="007819C0" w:rsidP="00C8636F">
            <w:pPr>
              <w:pStyle w:val="afffffffffff4"/>
              <w:ind w:firstLineChars="0" w:firstLine="0"/>
              <w:jc w:val="center"/>
              <w:rPr>
                <w:rFonts w:ascii="Times New Roman" w:cs="宋体"/>
                <w:color w:val="000000"/>
                <w:sz w:val="18"/>
                <w:szCs w:val="18"/>
              </w:rPr>
            </w:pPr>
          </w:p>
        </w:tc>
        <w:tc>
          <w:tcPr>
            <w:tcW w:w="2190" w:type="dxa"/>
            <w:vAlign w:val="center"/>
          </w:tcPr>
          <w:p w:rsidR="007819C0" w:rsidRPr="007819C0" w:rsidRDefault="007819C0" w:rsidP="00C8636F">
            <w:pPr>
              <w:pStyle w:val="afffffffffff4"/>
              <w:ind w:firstLineChars="0" w:firstLine="0"/>
              <w:jc w:val="center"/>
              <w:rPr>
                <w:rFonts w:ascii="Times New Roman" w:cs="宋体"/>
                <w:color w:val="000000"/>
                <w:sz w:val="18"/>
                <w:szCs w:val="18"/>
              </w:rPr>
            </w:pPr>
            <w:r w:rsidRPr="007819C0">
              <w:rPr>
                <w:rFonts w:ascii="Times New Roman" w:cs="宋体" w:hint="eastAsia"/>
                <w:color w:val="000000"/>
                <w:sz w:val="18"/>
                <w:szCs w:val="18"/>
              </w:rPr>
              <w:t>最高</w:t>
            </w:r>
          </w:p>
        </w:tc>
        <w:tc>
          <w:tcPr>
            <w:tcW w:w="1711" w:type="dxa"/>
            <w:vAlign w:val="center"/>
          </w:tcPr>
          <w:p w:rsidR="007819C0" w:rsidRPr="007819C0" w:rsidRDefault="007819C0" w:rsidP="00C8636F">
            <w:pPr>
              <w:pStyle w:val="afffffffffff4"/>
              <w:ind w:firstLineChars="0" w:firstLine="0"/>
              <w:jc w:val="center"/>
              <w:rPr>
                <w:rFonts w:ascii="Times New Roman" w:cs="宋体"/>
                <w:color w:val="000000"/>
                <w:sz w:val="18"/>
                <w:szCs w:val="18"/>
              </w:rPr>
            </w:pPr>
            <w:r w:rsidRPr="007819C0">
              <w:rPr>
                <w:rFonts w:ascii="Times New Roman" w:cs="宋体" w:hint="eastAsia"/>
                <w:color w:val="000000"/>
                <w:sz w:val="18"/>
                <w:szCs w:val="18"/>
              </w:rPr>
              <w:t>最低</w:t>
            </w:r>
          </w:p>
        </w:tc>
        <w:tc>
          <w:tcPr>
            <w:tcW w:w="1711" w:type="dxa"/>
            <w:vMerge/>
            <w:vAlign w:val="center"/>
          </w:tcPr>
          <w:p w:rsidR="007819C0" w:rsidRPr="007819C0" w:rsidRDefault="007819C0" w:rsidP="00C8636F">
            <w:pPr>
              <w:pStyle w:val="afffffffffff4"/>
              <w:ind w:firstLineChars="0" w:firstLine="0"/>
              <w:jc w:val="center"/>
              <w:rPr>
                <w:rFonts w:ascii="Times New Roman" w:cs="宋体"/>
                <w:color w:val="000000"/>
                <w:sz w:val="18"/>
                <w:szCs w:val="18"/>
              </w:rPr>
            </w:pP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覆膜始期（催芽期）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32</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-2--3</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90</w:t>
            </w: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萌芽期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30</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0-2</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70-80</w:t>
            </w: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现蕾期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28</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3-5</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60-70</w:t>
            </w: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开花期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25-28</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10</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60-70</w:t>
            </w: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果实膨大期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25-30</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18-22</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hint="eastAsia"/>
                <w:sz w:val="18"/>
                <w:szCs w:val="18"/>
              </w:rPr>
              <w:t>—</w:t>
            </w:r>
          </w:p>
        </w:tc>
      </w:tr>
      <w:tr w:rsidR="007819C0" w:rsidRPr="007819C0" w:rsidTr="007819C0">
        <w:trPr>
          <w:jc w:val="center"/>
        </w:trPr>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果实采收期</w:t>
            </w:r>
          </w:p>
        </w:tc>
        <w:tc>
          <w:tcPr>
            <w:tcW w:w="2190"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30-35</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sz w:val="18"/>
                <w:szCs w:val="18"/>
              </w:rPr>
              <w:t>20-25</w:t>
            </w:r>
          </w:p>
        </w:tc>
        <w:tc>
          <w:tcPr>
            <w:tcW w:w="1711" w:type="dxa"/>
            <w:vAlign w:val="center"/>
          </w:tcPr>
          <w:p w:rsidR="007819C0" w:rsidRPr="007819C0" w:rsidRDefault="007819C0" w:rsidP="00C8636F">
            <w:pPr>
              <w:jc w:val="center"/>
              <w:rPr>
                <w:rFonts w:ascii="Times New Roman" w:hAnsi="Times New Roman"/>
                <w:sz w:val="18"/>
                <w:szCs w:val="18"/>
              </w:rPr>
            </w:pPr>
            <w:r w:rsidRPr="007819C0">
              <w:rPr>
                <w:rFonts w:ascii="Times New Roman" w:hAnsi="Times New Roman" w:hint="eastAsia"/>
                <w:sz w:val="18"/>
                <w:szCs w:val="18"/>
              </w:rPr>
              <w:t>—</w:t>
            </w:r>
          </w:p>
        </w:tc>
      </w:tr>
    </w:tbl>
    <w:p w:rsidR="00992899" w:rsidRPr="007819C0" w:rsidRDefault="00992899" w:rsidP="007819C0">
      <w:pPr>
        <w:pStyle w:val="afffffffffff4"/>
        <w:ind w:firstLineChars="0" w:firstLine="0"/>
        <w:rPr>
          <w:rFonts w:ascii="黑体" w:eastAsia="黑体" w:hAnsi="黑体" w:cs="黑体"/>
          <w:b/>
          <w:szCs w:val="21"/>
        </w:rPr>
      </w:pPr>
    </w:p>
    <w:p w:rsidR="00992899" w:rsidRDefault="00992899" w:rsidP="00A63ED1">
      <w:pPr>
        <w:pStyle w:val="afffffffffff4"/>
        <w:rPr>
          <w:rFonts w:ascii="黑体" w:eastAsia="黑体" w:hAnsi="黑体" w:cs="黑体"/>
          <w:szCs w:val="21"/>
        </w:rPr>
      </w:pPr>
    </w:p>
    <w:p w:rsidR="00992899" w:rsidRDefault="00992899" w:rsidP="00A63ED1">
      <w:pPr>
        <w:pStyle w:val="afffffffffff4"/>
        <w:rPr>
          <w:rFonts w:ascii="黑体" w:eastAsia="黑体" w:hAnsi="黑体" w:cs="黑体"/>
          <w:szCs w:val="21"/>
        </w:rPr>
      </w:pPr>
    </w:p>
    <w:p w:rsidR="00992899" w:rsidRDefault="00992899"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AF786C" w:rsidRDefault="00AF786C" w:rsidP="00A63ED1">
      <w:pPr>
        <w:pStyle w:val="afffffffffff4"/>
        <w:rPr>
          <w:rFonts w:ascii="黑体" w:eastAsia="黑体" w:hAnsi="黑体" w:cs="黑体"/>
          <w:szCs w:val="21"/>
        </w:rPr>
      </w:pPr>
    </w:p>
    <w:p w:rsidR="000A68BD" w:rsidRDefault="000A68BD">
      <w:pPr>
        <w:widowControl/>
        <w:adjustRightInd/>
        <w:spacing w:line="240" w:lineRule="auto"/>
        <w:jc w:val="left"/>
        <w:rPr>
          <w:rFonts w:ascii="宋体" w:hAnsi="Times New Roman"/>
          <w:kern w:val="0"/>
        </w:rPr>
      </w:pPr>
    </w:p>
    <w:p w:rsidR="000A68BD" w:rsidRDefault="000A68BD">
      <w:pPr>
        <w:pStyle w:val="af8"/>
      </w:pPr>
      <w:bookmarkStart w:id="42" w:name="BookMark5"/>
      <w:bookmarkEnd w:id="22"/>
    </w:p>
    <w:p w:rsidR="000A68BD" w:rsidRDefault="000A68BD">
      <w:pPr>
        <w:pStyle w:val="afe"/>
      </w:pPr>
    </w:p>
    <w:p w:rsidR="000A68BD" w:rsidRDefault="00904798" w:rsidP="00381661">
      <w:pPr>
        <w:pStyle w:val="aff3"/>
        <w:spacing w:before="60" w:after="120"/>
      </w:pPr>
      <w:r>
        <w:br/>
      </w:r>
      <w:r>
        <w:rPr>
          <w:rFonts w:hint="eastAsia"/>
        </w:rPr>
        <w:t>（资料性）</w:t>
      </w:r>
      <w:r>
        <w:br/>
      </w:r>
      <w:r w:rsidR="00381661" w:rsidRPr="00381661">
        <w:rPr>
          <w:rFonts w:hint="eastAsia"/>
        </w:rPr>
        <w:t>‘黑皇’</w:t>
      </w:r>
      <w:r w:rsidR="001F57B3">
        <w:rPr>
          <w:rFonts w:hint="eastAsia"/>
        </w:rPr>
        <w:t>葡萄主要病虫害</w:t>
      </w:r>
      <w:r w:rsidR="00381661" w:rsidRPr="00381661">
        <w:rPr>
          <w:rFonts w:hint="eastAsia"/>
        </w:rPr>
        <w:t>绿色用药名录</w:t>
      </w:r>
    </w:p>
    <w:p w:rsidR="003C2917" w:rsidRPr="003B40F9" w:rsidRDefault="00EF3A62" w:rsidP="003C2917">
      <w:pPr>
        <w:pStyle w:val="afffff"/>
        <w:ind w:firstLineChars="0" w:firstLine="0"/>
      </w:pPr>
      <w:r w:rsidRPr="003B40F9">
        <w:rPr>
          <w:rFonts w:ascii="黑体" w:eastAsia="黑体" w:hAnsi="黑体"/>
        </w:rPr>
        <w:t>C</w:t>
      </w:r>
      <w:r w:rsidR="003C2917" w:rsidRPr="003B40F9">
        <w:rPr>
          <w:rFonts w:ascii="黑体" w:eastAsia="黑体" w:hAnsi="黑体"/>
        </w:rPr>
        <w:t>.1 主要</w:t>
      </w:r>
      <w:r w:rsidR="003C2917" w:rsidRPr="003B40F9">
        <w:rPr>
          <w:rFonts w:ascii="黑体" w:eastAsia="黑体" w:hAnsi="黑体" w:hint="eastAsia"/>
        </w:rPr>
        <w:t>病虫害绿色用药名录</w:t>
      </w:r>
    </w:p>
    <w:p w:rsidR="000A68BD" w:rsidRPr="003B40F9" w:rsidRDefault="00381661">
      <w:pPr>
        <w:pStyle w:val="afffff"/>
        <w:ind w:firstLine="420"/>
      </w:pPr>
      <w:r w:rsidRPr="003B40F9">
        <w:rPr>
          <w:rFonts w:hint="eastAsia"/>
        </w:rPr>
        <w:t>‘黑皇’葡萄主要病虫害绿色用药名录</w:t>
      </w:r>
      <w:r w:rsidR="00904798" w:rsidRPr="003B40F9">
        <w:t>见表</w:t>
      </w:r>
      <w:r w:rsidR="00EF3A62" w:rsidRPr="003B40F9">
        <w:t>C</w:t>
      </w:r>
      <w:r w:rsidR="003C5925" w:rsidRPr="003B40F9">
        <w:t>.1</w:t>
      </w:r>
      <w:r w:rsidR="00904798" w:rsidRPr="003B40F9">
        <w:rPr>
          <w:rFonts w:hint="eastAsia"/>
        </w:rPr>
        <w:t>。</w:t>
      </w:r>
    </w:p>
    <w:p w:rsidR="000A68BD" w:rsidRPr="003B40F9" w:rsidRDefault="000A68BD">
      <w:pPr>
        <w:pStyle w:val="afffff"/>
        <w:ind w:firstLine="420"/>
        <w:jc w:val="center"/>
      </w:pPr>
    </w:p>
    <w:tbl>
      <w:tblPr>
        <w:tblStyle w:val="TableGrid"/>
        <w:tblpPr w:leftFromText="180" w:rightFromText="180" w:vertAnchor="text" w:horzAnchor="margin" w:tblpX="-300" w:tblpY="349"/>
        <w:tblW w:w="9959" w:type="dxa"/>
        <w:tblInd w:w="0" w:type="dxa"/>
        <w:tblCellMar>
          <w:top w:w="48" w:type="dxa"/>
          <w:left w:w="143" w:type="dxa"/>
          <w:right w:w="53" w:type="dxa"/>
        </w:tblCellMar>
        <w:tblLook w:val="04A0" w:firstRow="1" w:lastRow="0" w:firstColumn="1" w:lastColumn="0" w:noHBand="0" w:noVBand="1"/>
      </w:tblPr>
      <w:tblGrid>
        <w:gridCol w:w="701"/>
        <w:gridCol w:w="1237"/>
        <w:gridCol w:w="1008"/>
        <w:gridCol w:w="1778"/>
        <w:gridCol w:w="2155"/>
        <w:gridCol w:w="1876"/>
        <w:gridCol w:w="1204"/>
      </w:tblGrid>
      <w:tr w:rsidR="003C2917" w:rsidRPr="003B40F9" w:rsidTr="003C2917">
        <w:trPr>
          <w:trHeight w:val="631"/>
        </w:trPr>
        <w:tc>
          <w:tcPr>
            <w:tcW w:w="701"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防治对象</w:t>
            </w:r>
          </w:p>
        </w:tc>
        <w:tc>
          <w:tcPr>
            <w:tcW w:w="1237"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为害部位</w:t>
            </w:r>
          </w:p>
        </w:tc>
        <w:tc>
          <w:tcPr>
            <w:tcW w:w="1008"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rPr>
                <w:rFonts w:ascii="Times New Roman" w:eastAsia="宋体" w:hAnsi="Times New Roman" w:cs="Times New Roman"/>
                <w:sz w:val="18"/>
                <w:szCs w:val="18"/>
              </w:rPr>
            </w:pPr>
            <w:r w:rsidRPr="003B40F9">
              <w:rPr>
                <w:rFonts w:ascii="Times New Roman" w:eastAsia="宋体" w:hAnsi="Times New Roman" w:cs="Times New Roman"/>
                <w:sz w:val="18"/>
                <w:szCs w:val="18"/>
              </w:rPr>
              <w:t>发生规律</w:t>
            </w:r>
          </w:p>
        </w:tc>
        <w:tc>
          <w:tcPr>
            <w:tcW w:w="1778"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防治时期</w:t>
            </w:r>
          </w:p>
        </w:tc>
        <w:tc>
          <w:tcPr>
            <w:tcW w:w="2155"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ind w:right="91"/>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农药名称</w:t>
            </w:r>
          </w:p>
        </w:tc>
        <w:tc>
          <w:tcPr>
            <w:tcW w:w="1876"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使用剂量</w:t>
            </w:r>
            <w:r w:rsidRPr="003B40F9">
              <w:rPr>
                <w:rFonts w:ascii="Times New Roman" w:eastAsia="宋体" w:hAnsi="Times New Roman" w:cs="Times New Roman"/>
                <w:sz w:val="18"/>
                <w:szCs w:val="18"/>
              </w:rPr>
              <w:t>/</w:t>
            </w:r>
            <w:r w:rsidRPr="003B40F9">
              <w:rPr>
                <w:rFonts w:ascii="Times New Roman" w:eastAsia="宋体" w:hAnsi="Times New Roman" w:cs="Times New Roman"/>
                <w:sz w:val="18"/>
                <w:szCs w:val="18"/>
              </w:rPr>
              <w:t>稀释倍数</w:t>
            </w:r>
          </w:p>
        </w:tc>
        <w:tc>
          <w:tcPr>
            <w:tcW w:w="1204"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安全间隔期</w:t>
            </w:r>
          </w:p>
        </w:tc>
      </w:tr>
      <w:tr w:rsidR="003C2917" w:rsidRPr="003B40F9" w:rsidTr="003C2917">
        <w:tblPrEx>
          <w:tblCellMar>
            <w:top w:w="8" w:type="dxa"/>
            <w:left w:w="113" w:type="dxa"/>
            <w:bottom w:w="8" w:type="dxa"/>
            <w:right w:w="0" w:type="dxa"/>
          </w:tblCellMar>
        </w:tblPrEx>
        <w:trPr>
          <w:trHeight w:val="563"/>
        </w:trPr>
        <w:tc>
          <w:tcPr>
            <w:tcW w:w="701" w:type="dxa"/>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ind w:left="46"/>
              <w:rPr>
                <w:rFonts w:ascii="Times New Roman" w:eastAsia="宋体" w:hAnsi="Times New Roman" w:cs="Times New Roman"/>
                <w:sz w:val="18"/>
                <w:szCs w:val="18"/>
              </w:rPr>
            </w:pPr>
            <w:r w:rsidRPr="003B40F9">
              <w:rPr>
                <w:rFonts w:ascii="Times New Roman" w:eastAsia="宋体" w:hAnsi="Times New Roman" w:cs="Times New Roman"/>
                <w:sz w:val="18"/>
                <w:szCs w:val="18"/>
              </w:rPr>
              <w:t>清园</w:t>
            </w:r>
            <w:r w:rsidRPr="003B40F9">
              <w:rPr>
                <w:rFonts w:ascii="Times New Roman" w:eastAsia="宋体" w:hAnsi="Times New Roman" w:cs="Times New Roman"/>
                <w:sz w:val="18"/>
                <w:szCs w:val="18"/>
              </w:rPr>
              <w:t xml:space="preserve"> </w:t>
            </w:r>
          </w:p>
        </w:tc>
        <w:tc>
          <w:tcPr>
            <w:tcW w:w="1237" w:type="dxa"/>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 xml:space="preserve">/ </w:t>
            </w:r>
          </w:p>
        </w:tc>
        <w:tc>
          <w:tcPr>
            <w:tcW w:w="1008" w:type="dxa"/>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ind w:right="11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 xml:space="preserve">/ </w:t>
            </w: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45"/>
              <w:rPr>
                <w:rFonts w:ascii="Times New Roman" w:eastAsia="宋体" w:hAnsi="Times New Roman" w:cs="Times New Roman"/>
                <w:sz w:val="18"/>
                <w:szCs w:val="18"/>
              </w:rPr>
            </w:pPr>
            <w:r w:rsidRPr="003B40F9">
              <w:rPr>
                <w:rFonts w:ascii="Times New Roman" w:eastAsia="宋体" w:hAnsi="Times New Roman" w:cs="Times New Roman"/>
                <w:sz w:val="18"/>
                <w:szCs w:val="18"/>
              </w:rPr>
              <w:t>2</w:t>
            </w:r>
            <w:r w:rsidRPr="003B40F9">
              <w:rPr>
                <w:rFonts w:ascii="Times New Roman" w:eastAsia="宋体" w:hAnsi="Times New Roman" w:cs="Times New Roman"/>
                <w:sz w:val="18"/>
                <w:szCs w:val="18"/>
              </w:rPr>
              <w:t>月下旬</w:t>
            </w:r>
            <w:r w:rsidRPr="003B40F9">
              <w:rPr>
                <w:rFonts w:ascii="Times New Roman" w:eastAsia="宋体" w:hAnsi="Times New Roman" w:cs="Times New Roman"/>
                <w:sz w:val="18"/>
                <w:szCs w:val="18"/>
              </w:rPr>
              <w:t>-3</w:t>
            </w:r>
            <w:r w:rsidRPr="003B40F9">
              <w:rPr>
                <w:rFonts w:ascii="Times New Roman" w:eastAsia="宋体" w:hAnsi="Times New Roman" w:cs="Times New Roman"/>
                <w:sz w:val="18"/>
                <w:szCs w:val="18"/>
              </w:rPr>
              <w:t>月上旬</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3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29%</w:t>
            </w:r>
            <w:r w:rsidRPr="003B40F9">
              <w:rPr>
                <w:rFonts w:ascii="Times New Roman" w:eastAsia="宋体" w:hAnsi="Times New Roman" w:cs="Times New Roman"/>
                <w:sz w:val="18"/>
                <w:szCs w:val="18"/>
              </w:rPr>
              <w:t>石硫合剂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6</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-9</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ind w:right="4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灰霉病</w:t>
            </w:r>
            <w:r w:rsidRPr="003B40F9">
              <w:rPr>
                <w:rFonts w:ascii="Times New Roman" w:eastAsia="宋体" w:hAnsi="Times New Roman" w:cs="Times New Roman"/>
                <w:sz w:val="18"/>
                <w:szCs w:val="18"/>
              </w:rPr>
              <w:t xml:space="preserve"> </w:t>
            </w:r>
          </w:p>
        </w:tc>
        <w:tc>
          <w:tcPr>
            <w:tcW w:w="1237"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ind w:left="15"/>
              <w:rPr>
                <w:rFonts w:ascii="Times New Roman" w:eastAsia="宋体" w:hAnsi="Times New Roman" w:cs="Times New Roman"/>
                <w:sz w:val="18"/>
                <w:szCs w:val="18"/>
              </w:rPr>
            </w:pPr>
            <w:r w:rsidRPr="003B40F9">
              <w:rPr>
                <w:rFonts w:ascii="Times New Roman" w:eastAsia="宋体" w:hAnsi="Times New Roman" w:cs="Times New Roman"/>
                <w:sz w:val="18"/>
                <w:szCs w:val="18"/>
              </w:rPr>
              <w:t>花序和果实</w:t>
            </w:r>
            <w:r w:rsidRPr="003B40F9">
              <w:rPr>
                <w:rFonts w:ascii="Times New Roman" w:eastAsia="宋体" w:hAnsi="Times New Roman" w:cs="Times New Roman"/>
                <w:sz w:val="18"/>
                <w:szCs w:val="18"/>
              </w:rPr>
              <w:t xml:space="preserve"> </w:t>
            </w:r>
          </w:p>
        </w:tc>
        <w:tc>
          <w:tcPr>
            <w:tcW w:w="1008"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w:t>
            </w:r>
            <w:r w:rsidRPr="003B40F9">
              <w:rPr>
                <w:rFonts w:ascii="Times New Roman" w:eastAsia="宋体" w:hAnsi="Times New Roman" w:cs="Times New Roman"/>
                <w:sz w:val="18"/>
                <w:szCs w:val="18"/>
              </w:rPr>
              <w:t>月中上旬，为害花及幼果，</w:t>
            </w:r>
            <w:r w:rsidRPr="003B40F9">
              <w:rPr>
                <w:rFonts w:ascii="Times New Roman" w:eastAsia="宋体" w:hAnsi="Times New Roman" w:cs="Times New Roman"/>
                <w:sz w:val="18"/>
                <w:szCs w:val="18"/>
              </w:rPr>
              <w:t>8</w:t>
            </w:r>
            <w:r w:rsidRPr="003B40F9">
              <w:rPr>
                <w:rFonts w:ascii="Times New Roman" w:eastAsia="宋体" w:hAnsi="Times New Roman" w:cs="Times New Roman"/>
                <w:sz w:val="18"/>
                <w:szCs w:val="18"/>
              </w:rPr>
              <w:t>月上旬，主要为害果实</w:t>
            </w: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45"/>
              <w:rPr>
                <w:rFonts w:ascii="Times New Roman" w:eastAsia="宋体" w:hAnsi="Times New Roman" w:cs="Times New Roman"/>
                <w:sz w:val="18"/>
                <w:szCs w:val="18"/>
              </w:rPr>
            </w:pPr>
            <w:r w:rsidRPr="003B40F9">
              <w:rPr>
                <w:rFonts w:ascii="Times New Roman" w:eastAsia="宋体" w:hAnsi="Times New Roman" w:cs="Times New Roman"/>
                <w:sz w:val="18"/>
                <w:szCs w:val="18"/>
              </w:rPr>
              <w:t>病害发病前或初期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30"/>
              <w:rPr>
                <w:rFonts w:ascii="Times New Roman" w:eastAsia="宋体" w:hAnsi="Times New Roman" w:cs="Times New Roman"/>
                <w:sz w:val="18"/>
                <w:szCs w:val="18"/>
              </w:rPr>
            </w:pPr>
            <w:r w:rsidRPr="003B40F9">
              <w:rPr>
                <w:rFonts w:ascii="Times New Roman" w:eastAsia="宋体" w:hAnsi="Times New Roman" w:cs="Times New Roman"/>
                <w:sz w:val="18"/>
                <w:szCs w:val="18"/>
              </w:rPr>
              <w:t xml:space="preserve">400 </w:t>
            </w:r>
            <w:r w:rsidRPr="003B40F9">
              <w:rPr>
                <w:rFonts w:ascii="Times New Roman" w:eastAsia="宋体" w:hAnsi="Times New Roman" w:cs="Times New Roman" w:hint="eastAsia"/>
                <w:sz w:val="18"/>
                <w:szCs w:val="18"/>
              </w:rPr>
              <w:t>g</w:t>
            </w:r>
            <w:r w:rsidRPr="003B40F9">
              <w:rPr>
                <w:rFonts w:ascii="Times New Roman" w:eastAsia="宋体" w:hAnsi="Times New Roman" w:cs="Times New Roman"/>
                <w:sz w:val="18"/>
                <w:szCs w:val="18"/>
              </w:rPr>
              <w:t>/</w:t>
            </w:r>
            <w:r w:rsidRPr="003B40F9">
              <w:rPr>
                <w:rFonts w:ascii="Times New Roman" w:eastAsia="宋体" w:hAnsi="Times New Roman" w:cs="Times New Roman" w:hint="eastAsia"/>
                <w:sz w:val="18"/>
                <w:szCs w:val="18"/>
              </w:rPr>
              <w:t>L</w:t>
            </w:r>
            <w:r w:rsidRPr="003B40F9">
              <w:rPr>
                <w:rFonts w:ascii="Times New Roman" w:eastAsia="宋体" w:hAnsi="Times New Roman" w:cs="Times New Roman" w:hint="eastAsia"/>
                <w:sz w:val="18"/>
                <w:szCs w:val="18"/>
              </w:rPr>
              <w:t>嘧</w:t>
            </w:r>
            <w:r w:rsidRPr="003B40F9">
              <w:rPr>
                <w:rFonts w:ascii="Times New Roman" w:eastAsia="宋体" w:hAnsi="Times New Roman" w:cs="Times New Roman"/>
                <w:sz w:val="18"/>
                <w:szCs w:val="18"/>
              </w:rPr>
              <w:t>霉胺悬浮剂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105"/>
              <w:rPr>
                <w:rFonts w:ascii="Times New Roman" w:eastAsia="宋体" w:hAnsi="Times New Roman" w:cs="Times New Roman"/>
                <w:sz w:val="18"/>
                <w:szCs w:val="18"/>
              </w:rPr>
            </w:pPr>
            <w:r w:rsidRPr="003B40F9">
              <w:rPr>
                <w:rFonts w:ascii="Times New Roman" w:eastAsia="宋体" w:hAnsi="Times New Roman" w:cs="Times New Roman"/>
                <w:sz w:val="18"/>
                <w:szCs w:val="18"/>
              </w:rPr>
              <w:t>1000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-1500</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237"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008"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2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35"/>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20%</w:t>
            </w:r>
            <w:r w:rsidRPr="003B40F9">
              <w:rPr>
                <w:rFonts w:ascii="Times New Roman" w:eastAsia="宋体" w:hAnsi="Times New Roman" w:cs="Times New Roman"/>
                <w:sz w:val="18"/>
                <w:szCs w:val="18"/>
              </w:rPr>
              <w:t>腐霉利悬浮剂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400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-500</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14</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237"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008"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20"/>
              <w:jc w:val="center"/>
              <w:rPr>
                <w:rFonts w:ascii="Times New Roman" w:eastAsia="宋体" w:hAnsi="Times New Roman" w:cs="Times New Roman"/>
                <w:sz w:val="18"/>
                <w:szCs w:val="18"/>
              </w:rPr>
            </w:pPr>
            <w:r w:rsidRPr="003B40F9">
              <w:rPr>
                <w:rFonts w:ascii="Times New Roman" w:eastAsia="宋体" w:hAnsi="Times New Roman" w:cs="Times New Roman" w:hint="eastAsia"/>
                <w:sz w:val="18"/>
                <w:szCs w:val="18"/>
              </w:rPr>
              <w:t>病害</w:t>
            </w:r>
            <w:r w:rsidRPr="003B40F9">
              <w:rPr>
                <w:rFonts w:ascii="Times New Roman" w:eastAsia="宋体" w:hAnsi="Times New Roman" w:cs="Times New Roman"/>
                <w:sz w:val="18"/>
                <w:szCs w:val="18"/>
              </w:rPr>
              <w:t>发病</w:t>
            </w:r>
            <w:r w:rsidRPr="003B40F9">
              <w:rPr>
                <w:rFonts w:ascii="Times New Roman" w:eastAsia="宋体" w:hAnsi="Times New Roman" w:cs="Times New Roman" w:hint="eastAsia"/>
                <w:sz w:val="18"/>
                <w:szCs w:val="18"/>
              </w:rPr>
              <w:t>前或</w:t>
            </w:r>
            <w:r w:rsidRPr="003B40F9">
              <w:rPr>
                <w:rFonts w:ascii="Times New Roman" w:eastAsia="宋体" w:hAnsi="Times New Roman" w:cs="Times New Roman"/>
                <w:sz w:val="18"/>
                <w:szCs w:val="18"/>
              </w:rPr>
              <w:t>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30"/>
              <w:rPr>
                <w:rFonts w:ascii="Times New Roman" w:eastAsia="宋体" w:hAnsi="Times New Roman" w:cs="Times New Roman"/>
                <w:sz w:val="18"/>
                <w:szCs w:val="18"/>
              </w:rPr>
            </w:pPr>
            <w:r w:rsidRPr="003B40F9">
              <w:rPr>
                <w:rFonts w:ascii="Times New Roman" w:eastAsia="宋体" w:hAnsi="Times New Roman" w:cs="Times New Roman"/>
                <w:sz w:val="18"/>
                <w:szCs w:val="18"/>
              </w:rPr>
              <w:t xml:space="preserve">500 </w:t>
            </w:r>
            <w:r w:rsidRPr="003B40F9">
              <w:rPr>
                <w:rFonts w:ascii="Times New Roman" w:eastAsia="宋体" w:hAnsi="Times New Roman" w:cs="Times New Roman" w:hint="eastAsia"/>
                <w:sz w:val="18"/>
                <w:szCs w:val="18"/>
              </w:rPr>
              <w:t>g</w:t>
            </w:r>
            <w:r w:rsidRPr="003B40F9">
              <w:rPr>
                <w:rFonts w:ascii="Times New Roman" w:eastAsia="宋体" w:hAnsi="Times New Roman" w:cs="Times New Roman"/>
                <w:sz w:val="18"/>
                <w:szCs w:val="18"/>
              </w:rPr>
              <w:t>/</w:t>
            </w:r>
            <w:r w:rsidRPr="003B40F9">
              <w:rPr>
                <w:rFonts w:ascii="Times New Roman" w:eastAsia="宋体" w:hAnsi="Times New Roman" w:cs="Times New Roman" w:hint="eastAsia"/>
                <w:sz w:val="18"/>
                <w:szCs w:val="18"/>
              </w:rPr>
              <w:t>L</w:t>
            </w:r>
            <w:r w:rsidRPr="003B40F9">
              <w:rPr>
                <w:rFonts w:ascii="Times New Roman" w:eastAsia="宋体" w:hAnsi="Times New Roman" w:cs="Times New Roman"/>
                <w:sz w:val="18"/>
                <w:szCs w:val="18"/>
              </w:rPr>
              <w:t>异菌脲悬浮剂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750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-1000</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14</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237"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008"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2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180"/>
              <w:rPr>
                <w:rFonts w:ascii="Times New Roman" w:eastAsia="宋体" w:hAnsi="Times New Roman" w:cs="Times New Roman"/>
                <w:sz w:val="18"/>
                <w:szCs w:val="18"/>
              </w:rPr>
            </w:pPr>
            <w:r w:rsidRPr="003B40F9">
              <w:rPr>
                <w:rFonts w:ascii="Times New Roman" w:eastAsia="宋体" w:hAnsi="Times New Roman" w:cs="Times New Roman"/>
                <w:sz w:val="18"/>
                <w:szCs w:val="18"/>
              </w:rPr>
              <w:t>50%</w:t>
            </w:r>
            <w:r w:rsidRPr="003B40F9">
              <w:rPr>
                <w:rFonts w:ascii="Times New Roman" w:eastAsia="宋体" w:hAnsi="Times New Roman" w:cs="Times New Roman"/>
                <w:sz w:val="18"/>
                <w:szCs w:val="18"/>
              </w:rPr>
              <w:t>啶酰菌胺悬浮剂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-1000</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237"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008" w:type="dxa"/>
            <w:vMerge/>
            <w:tcBorders>
              <w:left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2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r w:rsidRPr="003B40F9">
              <w:rPr>
                <w:rFonts w:ascii="Times New Roman" w:eastAsia="宋体" w:hAnsi="Times New Roman" w:cs="Times New Roman"/>
                <w:sz w:val="18"/>
                <w:szCs w:val="18"/>
              </w:rPr>
              <w:t>50%</w:t>
            </w:r>
            <w:r w:rsidRPr="003B40F9">
              <w:rPr>
                <w:rFonts w:ascii="Times New Roman" w:eastAsia="宋体" w:hAnsi="Times New Roman" w:cs="Times New Roman"/>
                <w:sz w:val="18"/>
                <w:szCs w:val="18"/>
              </w:rPr>
              <w:t>嘧菌环胺水分散粒剂</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-1000</w:t>
            </w:r>
            <w:r w:rsidRPr="003B40F9">
              <w:rPr>
                <w:rFonts w:ascii="Times New Roman" w:eastAsia="宋体" w:hAnsi="Times New Roman" w:cs="Times New Roman"/>
                <w:sz w:val="18"/>
                <w:szCs w:val="18"/>
              </w:rPr>
              <w:t>倍液</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1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63"/>
        </w:trPr>
        <w:tc>
          <w:tcPr>
            <w:tcW w:w="701" w:type="dxa"/>
            <w:vMerge/>
            <w:tcBorders>
              <w:left w:val="single" w:sz="4" w:space="0" w:color="auto"/>
              <w:bottom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237" w:type="dxa"/>
            <w:vMerge/>
            <w:tcBorders>
              <w:left w:val="single" w:sz="4" w:space="0" w:color="auto"/>
              <w:bottom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008" w:type="dxa"/>
            <w:vMerge/>
            <w:tcBorders>
              <w:left w:val="single" w:sz="4" w:space="0" w:color="auto"/>
              <w:bottom w:val="single" w:sz="4" w:space="0" w:color="auto"/>
              <w:right w:val="single" w:sz="4" w:space="0" w:color="auto"/>
            </w:tcBorders>
          </w:tcPr>
          <w:p w:rsidR="003C2917" w:rsidRPr="003B40F9" w:rsidRDefault="003C2917" w:rsidP="003C2917">
            <w:pPr>
              <w:spacing w:after="160" w:line="259" w:lineRule="auto"/>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45"/>
              <w:rPr>
                <w:rFonts w:ascii="Times New Roman" w:eastAsia="宋体" w:hAnsi="Times New Roman" w:cs="Times New Roman"/>
                <w:sz w:val="18"/>
                <w:szCs w:val="18"/>
              </w:rPr>
            </w:pPr>
            <w:r w:rsidRPr="003B40F9">
              <w:rPr>
                <w:rFonts w:ascii="Times New Roman" w:eastAsia="宋体" w:hAnsi="Times New Roman" w:cs="Times New Roman"/>
                <w:sz w:val="18"/>
                <w:szCs w:val="18"/>
              </w:rPr>
              <w:t>病害发病前或初期</w:t>
            </w:r>
            <w:r w:rsidRPr="003B40F9">
              <w:rPr>
                <w:rFonts w:ascii="Times New Roman" w:eastAsia="宋体" w:hAnsi="Times New Roman" w:cs="Times New Roman"/>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2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w:t>
            </w:r>
            <w:r w:rsidRPr="003B40F9">
              <w:rPr>
                <w:rFonts w:ascii="Times New Roman" w:eastAsia="宋体" w:hAnsi="Times New Roman" w:cs="Times New Roman"/>
                <w:sz w:val="18"/>
                <w:szCs w:val="18"/>
              </w:rPr>
              <w:t>亿孢子</w:t>
            </w:r>
            <w:r w:rsidRPr="003B40F9">
              <w:rPr>
                <w:rFonts w:ascii="Times New Roman" w:eastAsia="宋体" w:hAnsi="Times New Roman" w:cs="Times New Roman"/>
                <w:sz w:val="18"/>
                <w:szCs w:val="18"/>
              </w:rPr>
              <w:t>/</w:t>
            </w:r>
            <w:r w:rsidRPr="003B40F9">
              <w:rPr>
                <w:rFonts w:ascii="Times New Roman" w:eastAsia="宋体" w:hAnsi="Times New Roman" w:cs="Times New Roman" w:hint="eastAsia"/>
                <w:sz w:val="18"/>
                <w:szCs w:val="18"/>
              </w:rPr>
              <w:t>g</w:t>
            </w:r>
            <w:r w:rsidRPr="003B40F9">
              <w:rPr>
                <w:rFonts w:ascii="Times New Roman" w:eastAsia="宋体" w:hAnsi="Times New Roman" w:cs="Times New Roman"/>
                <w:sz w:val="18"/>
                <w:szCs w:val="18"/>
              </w:rPr>
              <w:t>木霉菌</w:t>
            </w:r>
            <w:r w:rsidRPr="003B40F9">
              <w:rPr>
                <w:rFonts w:ascii="Times New Roman" w:eastAsia="宋体" w:hAnsi="Times New Roman" w:cs="Times New Roman"/>
                <w:sz w:val="18"/>
                <w:szCs w:val="18"/>
              </w:rPr>
              <w:t xml:space="preserve"> </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0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200 g/</w:t>
            </w:r>
            <w:r w:rsidRPr="003B40F9">
              <w:rPr>
                <w:rFonts w:ascii="Times New Roman" w:eastAsia="宋体" w:hAnsi="Times New Roman" w:cs="Times New Roman" w:hint="eastAsia"/>
                <w:sz w:val="18"/>
                <w:szCs w:val="18"/>
              </w:rPr>
              <w:t>亩</w:t>
            </w:r>
            <w:r w:rsidRPr="003B40F9">
              <w:rPr>
                <w:rFonts w:ascii="Times New Roman" w:eastAsia="宋体" w:hAnsi="Times New Roman" w:cs="Times New Roman"/>
                <w:sz w:val="18"/>
                <w:szCs w:val="18"/>
              </w:rPr>
              <w:t>-300 g/</w:t>
            </w:r>
            <w:r w:rsidRPr="003B40F9">
              <w:rPr>
                <w:rFonts w:ascii="Times New Roman" w:eastAsia="宋体" w:hAnsi="Times New Roman" w:cs="Times New Roman" w:hint="eastAsia"/>
                <w:sz w:val="18"/>
                <w:szCs w:val="18"/>
              </w:rPr>
              <w:t>亩</w:t>
            </w:r>
            <w:r w:rsidRPr="003B40F9">
              <w:rPr>
                <w:rFonts w:ascii="Times New Roman" w:eastAsia="宋体" w:hAnsi="Times New Roman" w:cs="Times New Roman"/>
                <w:sz w:val="18"/>
                <w:szCs w:val="18"/>
              </w:rPr>
              <w:t xml:space="preserve"> </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10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 xml:space="preserve">/ </w:t>
            </w:r>
          </w:p>
        </w:tc>
      </w:tr>
      <w:tr w:rsidR="003C2917" w:rsidRPr="003B40F9" w:rsidTr="003C2917">
        <w:tblPrEx>
          <w:tblCellMar>
            <w:top w:w="8" w:type="dxa"/>
            <w:left w:w="113" w:type="dxa"/>
            <w:bottom w:w="8" w:type="dxa"/>
            <w:right w:w="0" w:type="dxa"/>
          </w:tblCellMar>
        </w:tblPrEx>
        <w:trPr>
          <w:trHeight w:val="563"/>
        </w:trPr>
        <w:tc>
          <w:tcPr>
            <w:tcW w:w="701" w:type="dxa"/>
            <w:vMerge w:val="restart"/>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r w:rsidRPr="003B40F9">
              <w:rPr>
                <w:rFonts w:ascii="Times New Roman" w:eastAsia="宋体" w:hAnsi="Times New Roman" w:cs="Times New Roman"/>
                <w:sz w:val="18"/>
                <w:szCs w:val="18"/>
              </w:rPr>
              <w:t>白粉病</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叶片、新梢及果实等幼嫩器官</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一般</w:t>
            </w:r>
            <w:r w:rsidRPr="003B40F9">
              <w:rPr>
                <w:rFonts w:ascii="Times New Roman" w:eastAsia="宋体" w:hAnsi="Times New Roman" w:cs="Times New Roman"/>
                <w:sz w:val="18"/>
                <w:szCs w:val="18"/>
              </w:rPr>
              <w:t>6</w:t>
            </w:r>
            <w:r w:rsidRPr="003B40F9">
              <w:rPr>
                <w:rFonts w:ascii="Times New Roman" w:eastAsia="宋体" w:hAnsi="Times New Roman" w:cs="Times New Roman"/>
                <w:sz w:val="18"/>
                <w:szCs w:val="18"/>
              </w:rPr>
              <w:t>月开始发病，</w:t>
            </w:r>
            <w:r w:rsidRPr="003B40F9">
              <w:rPr>
                <w:rFonts w:ascii="Times New Roman" w:eastAsia="宋体" w:hAnsi="Times New Roman" w:cs="Times New Roman"/>
                <w:sz w:val="18"/>
                <w:szCs w:val="18"/>
              </w:rPr>
              <w:t>7</w:t>
            </w:r>
            <w:r w:rsidRPr="003B40F9">
              <w:rPr>
                <w:rFonts w:ascii="Times New Roman" w:eastAsia="宋体" w:hAnsi="Times New Roman" w:cs="Times New Roman"/>
                <w:sz w:val="18"/>
                <w:szCs w:val="18"/>
              </w:rPr>
              <w:t>月中下旬至</w:t>
            </w:r>
            <w:r w:rsidRPr="003B40F9">
              <w:rPr>
                <w:rFonts w:ascii="Times New Roman" w:eastAsia="宋体" w:hAnsi="Times New Roman" w:cs="Times New Roman"/>
                <w:sz w:val="18"/>
                <w:szCs w:val="18"/>
              </w:rPr>
              <w:t>8</w:t>
            </w:r>
            <w:r w:rsidRPr="003B40F9">
              <w:rPr>
                <w:rFonts w:ascii="Times New Roman" w:eastAsia="宋体" w:hAnsi="Times New Roman" w:cs="Times New Roman"/>
                <w:sz w:val="18"/>
                <w:szCs w:val="18"/>
              </w:rPr>
              <w:t>月上旬发病达盛期</w:t>
            </w: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36%</w:t>
            </w:r>
            <w:r w:rsidRPr="003B40F9">
              <w:rPr>
                <w:rFonts w:ascii="Times New Roman" w:eastAsia="宋体" w:hAnsi="Times New Roman" w:cs="Times New Roman"/>
                <w:sz w:val="18"/>
                <w:szCs w:val="18"/>
              </w:rPr>
              <w:t>甲基硫菌灵</w:t>
            </w:r>
            <w:r w:rsidRPr="003B40F9">
              <w:rPr>
                <w:rFonts w:ascii="Times New Roman" w:eastAsia="宋体" w:hAnsi="Times New Roman" w:cs="Times New Roman" w:hint="eastAsia"/>
                <w:sz w:val="18"/>
                <w:szCs w:val="18"/>
              </w:rPr>
              <w:t>悬浮</w:t>
            </w:r>
            <w:r w:rsidRPr="003B40F9">
              <w:rPr>
                <w:rFonts w:ascii="Times New Roman" w:eastAsia="宋体" w:hAnsi="Times New Roman" w:cs="Times New Roman"/>
                <w:sz w:val="18"/>
                <w:szCs w:val="18"/>
              </w:rPr>
              <w:t>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800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-1000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14</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44"/>
        </w:trPr>
        <w:tc>
          <w:tcPr>
            <w:tcW w:w="701"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75"/>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30%</w:t>
            </w:r>
            <w:r w:rsidRPr="003B40F9">
              <w:rPr>
                <w:rFonts w:ascii="Times New Roman" w:eastAsia="宋体" w:hAnsi="Times New Roman" w:cs="Times New Roman"/>
                <w:sz w:val="18"/>
                <w:szCs w:val="18"/>
              </w:rPr>
              <w:t>氟菌唑可湿性粉剂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 g/</w:t>
            </w:r>
            <w:r w:rsidRPr="003B40F9">
              <w:rPr>
                <w:rFonts w:ascii="Times New Roman" w:eastAsia="宋体" w:hAnsi="Times New Roman" w:cs="Times New Roman" w:hint="eastAsia"/>
                <w:sz w:val="18"/>
                <w:szCs w:val="18"/>
              </w:rPr>
              <w:t>亩</w:t>
            </w:r>
            <w:r w:rsidRPr="003B40F9">
              <w:rPr>
                <w:rFonts w:ascii="Times New Roman" w:eastAsia="宋体" w:hAnsi="Times New Roman" w:cs="Times New Roman"/>
                <w:sz w:val="18"/>
                <w:szCs w:val="18"/>
              </w:rPr>
              <w:t xml:space="preserve">-18 </w:t>
            </w:r>
            <w:r w:rsidRPr="003B40F9">
              <w:rPr>
                <w:rFonts w:ascii="Times New Roman" w:eastAsia="宋体" w:hAnsi="Times New Roman" w:cs="Times New Roman" w:hint="eastAsia"/>
                <w:sz w:val="18"/>
                <w:szCs w:val="18"/>
              </w:rPr>
              <w:t>g</w:t>
            </w:r>
            <w:r w:rsidRPr="003B40F9">
              <w:rPr>
                <w:rFonts w:ascii="Times New Roman" w:eastAsia="宋体" w:hAnsi="Times New Roman" w:cs="Times New Roman"/>
                <w:sz w:val="18"/>
                <w:szCs w:val="18"/>
              </w:rPr>
              <w:t>/</w:t>
            </w:r>
            <w:r w:rsidRPr="003B40F9">
              <w:rPr>
                <w:rFonts w:ascii="Times New Roman" w:eastAsia="宋体" w:hAnsi="Times New Roman" w:cs="Times New Roman" w:hint="eastAsia"/>
                <w:sz w:val="18"/>
                <w:szCs w:val="18"/>
              </w:rPr>
              <w:t>亩</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7"/>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7</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38"/>
        </w:trPr>
        <w:tc>
          <w:tcPr>
            <w:tcW w:w="701"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30%</w:t>
            </w:r>
            <w:r w:rsidRPr="003B40F9">
              <w:rPr>
                <w:rFonts w:ascii="Times New Roman" w:eastAsia="宋体" w:hAnsi="Times New Roman" w:cs="Times New Roman"/>
                <w:sz w:val="18"/>
                <w:szCs w:val="18"/>
              </w:rPr>
              <w:t>氟环唑悬浮剂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9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1600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-2300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30</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38"/>
        </w:trPr>
        <w:tc>
          <w:tcPr>
            <w:tcW w:w="701"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hAnsi="Times New Roman"/>
                <w:sz w:val="18"/>
                <w:szCs w:val="18"/>
              </w:rPr>
            </w:pPr>
          </w:p>
        </w:tc>
        <w:tc>
          <w:tcPr>
            <w:tcW w:w="1237"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hAnsi="Times New Roman"/>
                <w:sz w:val="18"/>
                <w:szCs w:val="18"/>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after="160" w:line="259" w:lineRule="auto"/>
              <w:jc w:val="center"/>
              <w:rPr>
                <w:rFonts w:ascii="Times New Roman" w:hAnsi="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病害侵染初期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8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29%</w:t>
            </w:r>
            <w:r w:rsidRPr="003B40F9">
              <w:rPr>
                <w:rFonts w:ascii="Times New Roman" w:eastAsia="宋体" w:hAnsi="Times New Roman" w:cs="Times New Roman"/>
                <w:sz w:val="18"/>
                <w:szCs w:val="18"/>
              </w:rPr>
              <w:t>石硫合剂水剂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left="9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6</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-9</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39"/>
        </w:trPr>
        <w:tc>
          <w:tcPr>
            <w:tcW w:w="701"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r w:rsidRPr="003B40F9">
              <w:rPr>
                <w:rFonts w:ascii="Times New Roman" w:eastAsia="宋体" w:hAnsi="Times New Roman" w:cs="Times New Roman"/>
                <w:sz w:val="18"/>
                <w:szCs w:val="18"/>
              </w:rPr>
              <w:t>褐斑病</w:t>
            </w:r>
          </w:p>
        </w:tc>
        <w:tc>
          <w:tcPr>
            <w:tcW w:w="1237"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叶片</w:t>
            </w:r>
          </w:p>
        </w:tc>
        <w:tc>
          <w:tcPr>
            <w:tcW w:w="1008"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6</w:t>
            </w:r>
            <w:r w:rsidRPr="003B40F9">
              <w:rPr>
                <w:rFonts w:ascii="Times New Roman" w:eastAsia="宋体" w:hAnsi="Times New Roman" w:cs="Times New Roman"/>
                <w:sz w:val="18"/>
                <w:szCs w:val="18"/>
              </w:rPr>
              <w:t>月</w:t>
            </w:r>
            <w:r w:rsidRPr="003B40F9">
              <w:rPr>
                <w:rFonts w:ascii="Times New Roman" w:eastAsia="宋体" w:hAnsi="Times New Roman" w:cs="Times New Roman"/>
                <w:sz w:val="18"/>
                <w:szCs w:val="18"/>
              </w:rPr>
              <w:t>-8</w:t>
            </w:r>
            <w:r w:rsidRPr="003B40F9">
              <w:rPr>
                <w:rFonts w:ascii="Times New Roman" w:eastAsia="宋体" w:hAnsi="Times New Roman" w:cs="Times New Roman"/>
                <w:sz w:val="18"/>
                <w:szCs w:val="18"/>
              </w:rPr>
              <w:t>月</w:t>
            </w: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22.5%</w:t>
            </w:r>
            <w:r w:rsidRPr="003B40F9">
              <w:rPr>
                <w:rFonts w:ascii="Times New Roman" w:eastAsia="宋体" w:hAnsi="Times New Roman" w:cs="Times New Roman"/>
                <w:sz w:val="18"/>
                <w:szCs w:val="18"/>
              </w:rPr>
              <w:t>啶氧菌酯悬浮剂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-2000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28</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47"/>
        </w:trPr>
        <w:tc>
          <w:tcPr>
            <w:tcW w:w="701" w:type="dxa"/>
            <w:vMerge/>
            <w:tcBorders>
              <w:left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p>
        </w:tc>
        <w:tc>
          <w:tcPr>
            <w:tcW w:w="1237"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008"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发病初期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50%</w:t>
            </w:r>
            <w:r w:rsidRPr="003B40F9">
              <w:rPr>
                <w:rFonts w:ascii="Times New Roman" w:eastAsia="宋体" w:hAnsi="Times New Roman" w:cs="Times New Roman"/>
                <w:sz w:val="18"/>
                <w:szCs w:val="18"/>
              </w:rPr>
              <w:t>嘧菌酯水分散粒剂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3000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-5000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14</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27"/>
        </w:trPr>
        <w:tc>
          <w:tcPr>
            <w:tcW w:w="701"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r w:rsidRPr="003B40F9">
              <w:rPr>
                <w:rFonts w:ascii="Times New Roman" w:eastAsia="宋体" w:hAnsi="Times New Roman" w:cs="Times New Roman"/>
                <w:sz w:val="18"/>
                <w:szCs w:val="18"/>
              </w:rPr>
              <w:t>炭疽病</w:t>
            </w:r>
          </w:p>
        </w:tc>
        <w:tc>
          <w:tcPr>
            <w:tcW w:w="1237"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果实、叶片、新梢、卷须、果梗和穗轴</w:t>
            </w:r>
          </w:p>
        </w:tc>
        <w:tc>
          <w:tcPr>
            <w:tcW w:w="1008"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w:t>
            </w:r>
            <w:r w:rsidRPr="003B40F9">
              <w:rPr>
                <w:rFonts w:ascii="Times New Roman" w:eastAsia="宋体" w:hAnsi="Times New Roman" w:cs="Times New Roman"/>
                <w:sz w:val="18"/>
                <w:szCs w:val="18"/>
              </w:rPr>
              <w:t>月</w:t>
            </w:r>
            <w:r w:rsidRPr="003B40F9">
              <w:rPr>
                <w:rFonts w:ascii="Times New Roman" w:eastAsia="宋体" w:hAnsi="Times New Roman" w:cs="Times New Roman"/>
                <w:sz w:val="18"/>
                <w:szCs w:val="18"/>
              </w:rPr>
              <w:t>-6</w:t>
            </w:r>
            <w:r w:rsidRPr="003B40F9">
              <w:rPr>
                <w:rFonts w:ascii="Times New Roman" w:eastAsia="宋体" w:hAnsi="Times New Roman" w:cs="Times New Roman"/>
                <w:sz w:val="18"/>
                <w:szCs w:val="18"/>
              </w:rPr>
              <w:t>月</w:t>
            </w:r>
          </w:p>
        </w:tc>
        <w:tc>
          <w:tcPr>
            <w:tcW w:w="1778"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发芽前</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45%</w:t>
            </w:r>
            <w:r w:rsidRPr="003B40F9">
              <w:rPr>
                <w:rFonts w:ascii="Times New Roman" w:eastAsia="宋体" w:hAnsi="Times New Roman" w:cs="Times New Roman"/>
                <w:sz w:val="18"/>
                <w:szCs w:val="18"/>
              </w:rPr>
              <w:t>晶体石硫合剂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-80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495"/>
        </w:trPr>
        <w:tc>
          <w:tcPr>
            <w:tcW w:w="701" w:type="dxa"/>
            <w:vMerge/>
            <w:tcBorders>
              <w:left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p>
        </w:tc>
        <w:tc>
          <w:tcPr>
            <w:tcW w:w="1237" w:type="dxa"/>
            <w:vMerge/>
            <w:tcBorders>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008" w:type="dxa"/>
            <w:vMerge/>
            <w:tcBorders>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778" w:type="dxa"/>
            <w:vMerge w:val="restart"/>
            <w:tcBorders>
              <w:top w:val="single" w:sz="4" w:space="0" w:color="auto"/>
              <w:left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花前、花后及近成熟期</w:t>
            </w: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0.3%</w:t>
            </w:r>
            <w:r w:rsidRPr="003B40F9">
              <w:rPr>
                <w:rFonts w:ascii="Times New Roman" w:eastAsia="宋体" w:hAnsi="Times New Roman" w:cs="Times New Roman"/>
                <w:sz w:val="18"/>
                <w:szCs w:val="18"/>
              </w:rPr>
              <w:t>苦参碱水剂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500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-800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10</w:t>
            </w:r>
            <w:r w:rsidRPr="003B40F9">
              <w:rPr>
                <w:rFonts w:ascii="Times New Roman" w:eastAsia="宋体" w:hAnsi="Times New Roman" w:cs="Times New Roman" w:hint="eastAsia"/>
                <w:sz w:val="18"/>
                <w:szCs w:val="18"/>
              </w:rPr>
              <w:t xml:space="preserve"> d</w:t>
            </w:r>
          </w:p>
        </w:tc>
      </w:tr>
      <w:tr w:rsidR="003C2917" w:rsidRPr="003B40F9" w:rsidTr="003C2917">
        <w:tblPrEx>
          <w:tblCellMar>
            <w:top w:w="8" w:type="dxa"/>
            <w:left w:w="113" w:type="dxa"/>
            <w:bottom w:w="8" w:type="dxa"/>
            <w:right w:w="0" w:type="dxa"/>
          </w:tblCellMar>
        </w:tblPrEx>
        <w:trPr>
          <w:trHeight w:val="523"/>
        </w:trPr>
        <w:tc>
          <w:tcPr>
            <w:tcW w:w="701"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rPr>
                <w:rFonts w:ascii="Times New Roman" w:eastAsia="宋体" w:hAnsi="Times New Roman" w:cs="Times New Roman"/>
                <w:sz w:val="18"/>
                <w:szCs w:val="18"/>
              </w:rPr>
            </w:pPr>
          </w:p>
        </w:tc>
        <w:tc>
          <w:tcPr>
            <w:tcW w:w="1237"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008"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1778" w:type="dxa"/>
            <w:vMerge/>
            <w:tcBorders>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p>
        </w:tc>
        <w:tc>
          <w:tcPr>
            <w:tcW w:w="2155"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hint="eastAsia"/>
                <w:sz w:val="18"/>
                <w:szCs w:val="18"/>
              </w:rPr>
              <w:t>25%</w:t>
            </w:r>
            <w:r w:rsidRPr="003B40F9">
              <w:rPr>
                <w:rFonts w:ascii="Times New Roman" w:eastAsia="宋体" w:hAnsi="Times New Roman" w:cs="Times New Roman" w:hint="eastAsia"/>
                <w:sz w:val="18"/>
                <w:szCs w:val="18"/>
              </w:rPr>
              <w:t>吡唑醚菌酯悬浮剂</w:t>
            </w:r>
          </w:p>
        </w:tc>
        <w:tc>
          <w:tcPr>
            <w:tcW w:w="1876"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1500</w:t>
            </w:r>
            <w:r w:rsidRPr="003B40F9">
              <w:rPr>
                <w:rFonts w:ascii="Times New Roman" w:eastAsia="宋体" w:hAnsi="Times New Roman" w:cs="Times New Roman"/>
                <w:sz w:val="18"/>
                <w:szCs w:val="18"/>
              </w:rPr>
              <w:t>倍</w:t>
            </w:r>
            <w:r w:rsidRPr="003B40F9">
              <w:rPr>
                <w:rFonts w:ascii="Times New Roman" w:eastAsia="宋体" w:hAnsi="Times New Roman" w:cs="Times New Roman"/>
                <w:sz w:val="18"/>
                <w:szCs w:val="18"/>
              </w:rPr>
              <w:t>-2000</w:t>
            </w:r>
            <w:r w:rsidRPr="003B40F9">
              <w:rPr>
                <w:rFonts w:ascii="Times New Roman" w:eastAsia="宋体" w:hAnsi="Times New Roman" w:cs="Times New Roman"/>
                <w:sz w:val="18"/>
                <w:szCs w:val="18"/>
              </w:rPr>
              <w:t>倍液</w:t>
            </w:r>
          </w:p>
        </w:tc>
        <w:tc>
          <w:tcPr>
            <w:tcW w:w="1204" w:type="dxa"/>
            <w:tcBorders>
              <w:top w:val="single" w:sz="4" w:space="0" w:color="auto"/>
              <w:left w:val="single" w:sz="4" w:space="0" w:color="auto"/>
              <w:bottom w:val="single" w:sz="4" w:space="0" w:color="auto"/>
              <w:right w:val="single" w:sz="4" w:space="0" w:color="auto"/>
            </w:tcBorders>
            <w:vAlign w:val="center"/>
          </w:tcPr>
          <w:p w:rsidR="003C2917" w:rsidRPr="003B40F9" w:rsidRDefault="003C2917" w:rsidP="003C2917">
            <w:pPr>
              <w:spacing w:line="259" w:lineRule="auto"/>
              <w:ind w:right="98"/>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14-21</w:t>
            </w:r>
            <w:r w:rsidRPr="003B40F9">
              <w:rPr>
                <w:rFonts w:ascii="Times New Roman" w:eastAsia="宋体" w:hAnsi="Times New Roman" w:cs="Times New Roman" w:hint="eastAsia"/>
                <w:sz w:val="18"/>
                <w:szCs w:val="18"/>
              </w:rPr>
              <w:t xml:space="preserve"> d</w:t>
            </w:r>
          </w:p>
        </w:tc>
      </w:tr>
    </w:tbl>
    <w:p w:rsidR="000A68BD" w:rsidRDefault="00904798">
      <w:pPr>
        <w:pStyle w:val="afffff"/>
        <w:ind w:firstLine="420"/>
        <w:jc w:val="center"/>
        <w:rPr>
          <w:rFonts w:ascii="黑体" w:eastAsia="黑体" w:hAnsi="黑体"/>
        </w:rPr>
      </w:pPr>
      <w:r w:rsidRPr="003B40F9">
        <w:rPr>
          <w:rFonts w:ascii="黑体" w:eastAsia="黑体" w:hAnsi="黑体"/>
        </w:rPr>
        <w:t>表</w:t>
      </w:r>
      <w:r w:rsidR="00EF3A62" w:rsidRPr="003B40F9">
        <w:rPr>
          <w:rFonts w:ascii="黑体" w:eastAsia="黑体" w:hAnsi="黑体"/>
        </w:rPr>
        <w:t>C</w:t>
      </w:r>
      <w:r w:rsidR="003C5925" w:rsidRPr="003B40F9">
        <w:rPr>
          <w:rFonts w:ascii="黑体" w:eastAsia="黑体" w:hAnsi="黑体"/>
        </w:rPr>
        <w:t>.1</w:t>
      </w:r>
      <w:r w:rsidRPr="003B40F9">
        <w:rPr>
          <w:rFonts w:ascii="黑体" w:eastAsia="黑体" w:hAnsi="黑体"/>
        </w:rPr>
        <w:t xml:space="preserve"> </w:t>
      </w:r>
      <w:r w:rsidR="00381661" w:rsidRPr="003B40F9">
        <w:rPr>
          <w:rFonts w:ascii="黑体" w:eastAsia="黑体" w:hAnsi="黑体" w:hint="eastAsia"/>
        </w:rPr>
        <w:t>‘黑皇’葡萄主要病虫害绿色用药名录</w:t>
      </w:r>
    </w:p>
    <w:p w:rsidR="000A68BD" w:rsidRDefault="000A68BD">
      <w:pPr>
        <w:pStyle w:val="afffff"/>
        <w:ind w:firstLine="420"/>
        <w:jc w:val="center"/>
      </w:pPr>
    </w:p>
    <w:p w:rsidR="003C2917" w:rsidRDefault="003C2917">
      <w:pPr>
        <w:pStyle w:val="afffff"/>
        <w:ind w:firstLine="420"/>
        <w:jc w:val="center"/>
      </w:pPr>
    </w:p>
    <w:p w:rsidR="003C2917" w:rsidRDefault="003C2917">
      <w:pPr>
        <w:pStyle w:val="afffff"/>
        <w:ind w:firstLine="420"/>
        <w:jc w:val="center"/>
      </w:pPr>
    </w:p>
    <w:p w:rsidR="00F639F7" w:rsidRDefault="00F639F7" w:rsidP="007053A1">
      <w:pPr>
        <w:pStyle w:val="afffff"/>
        <w:ind w:firstLineChars="0" w:firstLine="0"/>
      </w:pPr>
    </w:p>
    <w:p w:rsidR="00381661" w:rsidRDefault="00381661" w:rsidP="00381661">
      <w:pPr>
        <w:spacing w:after="16" w:line="259" w:lineRule="auto"/>
        <w:ind w:left="10" w:right="88"/>
        <w:jc w:val="center"/>
        <w:rPr>
          <w:rFonts w:ascii="黑体" w:eastAsia="黑体" w:hAnsi="黑体"/>
          <w:kern w:val="0"/>
          <w:szCs w:val="20"/>
        </w:rPr>
      </w:pPr>
      <w:r w:rsidRPr="0093404B">
        <w:rPr>
          <w:rFonts w:ascii="黑体" w:eastAsia="黑体" w:hAnsi="黑体"/>
          <w:kern w:val="0"/>
          <w:szCs w:val="20"/>
        </w:rPr>
        <w:t>表</w:t>
      </w:r>
      <w:r w:rsidR="00EF3A62">
        <w:rPr>
          <w:rFonts w:ascii="黑体" w:eastAsia="黑体" w:hAnsi="黑体"/>
          <w:kern w:val="0"/>
          <w:szCs w:val="20"/>
        </w:rPr>
        <w:t>C</w:t>
      </w:r>
      <w:r w:rsidR="003C5925">
        <w:rPr>
          <w:rFonts w:ascii="黑体" w:eastAsia="黑体" w:hAnsi="黑体"/>
          <w:kern w:val="0"/>
          <w:szCs w:val="20"/>
        </w:rPr>
        <w:t>.1</w:t>
      </w:r>
      <w:r w:rsidRPr="0093404B">
        <w:rPr>
          <w:rFonts w:ascii="黑体" w:eastAsia="黑体" w:hAnsi="黑体"/>
          <w:kern w:val="0"/>
          <w:szCs w:val="20"/>
        </w:rPr>
        <w:t>（续表）</w:t>
      </w:r>
      <w:r w:rsidRPr="0093404B">
        <w:rPr>
          <w:rFonts w:ascii="黑体" w:eastAsia="黑体" w:hAnsi="黑体" w:hint="eastAsia"/>
          <w:kern w:val="0"/>
          <w:szCs w:val="20"/>
        </w:rPr>
        <w:t>‘黑皇’葡萄主要病虫害绿色用药名录</w:t>
      </w:r>
    </w:p>
    <w:tbl>
      <w:tblPr>
        <w:tblStyle w:val="TableGrid"/>
        <w:tblW w:w="9972" w:type="dxa"/>
        <w:jc w:val="center"/>
        <w:tblInd w:w="0" w:type="dxa"/>
        <w:tblCellMar>
          <w:top w:w="48" w:type="dxa"/>
          <w:left w:w="113" w:type="dxa"/>
          <w:right w:w="9" w:type="dxa"/>
        </w:tblCellMar>
        <w:tblLook w:val="04A0" w:firstRow="1" w:lastRow="0" w:firstColumn="1" w:lastColumn="0" w:noHBand="0" w:noVBand="1"/>
      </w:tblPr>
      <w:tblGrid>
        <w:gridCol w:w="811"/>
        <w:gridCol w:w="1142"/>
        <w:gridCol w:w="1021"/>
        <w:gridCol w:w="1772"/>
        <w:gridCol w:w="2334"/>
        <w:gridCol w:w="1676"/>
        <w:gridCol w:w="1216"/>
      </w:tblGrid>
      <w:tr w:rsidR="003C2917" w:rsidRPr="00576666" w:rsidTr="00C8636F">
        <w:trPr>
          <w:trHeight w:val="631"/>
          <w:jc w:val="center"/>
        </w:trPr>
        <w:tc>
          <w:tcPr>
            <w:tcW w:w="81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after="78" w:line="259" w:lineRule="auto"/>
              <w:ind w:left="46"/>
              <w:rPr>
                <w:rFonts w:ascii="Times New Roman" w:eastAsia="宋体" w:hAnsi="Times New Roman" w:cs="Times New Roman"/>
                <w:sz w:val="18"/>
                <w:szCs w:val="18"/>
              </w:rPr>
            </w:pPr>
            <w:r w:rsidRPr="00576666">
              <w:rPr>
                <w:rFonts w:ascii="Times New Roman" w:eastAsia="宋体" w:hAnsi="Times New Roman" w:cs="Times New Roman"/>
                <w:sz w:val="18"/>
                <w:szCs w:val="18"/>
              </w:rPr>
              <w:t>防治</w:t>
            </w:r>
          </w:p>
          <w:p w:rsidR="003C2917" w:rsidRPr="00576666" w:rsidRDefault="003C2917" w:rsidP="00C8636F">
            <w:pPr>
              <w:spacing w:line="259" w:lineRule="auto"/>
              <w:ind w:left="46"/>
              <w:rPr>
                <w:rFonts w:ascii="Times New Roman" w:eastAsia="宋体" w:hAnsi="Times New Roman" w:cs="Times New Roman"/>
                <w:sz w:val="18"/>
                <w:szCs w:val="18"/>
              </w:rPr>
            </w:pPr>
            <w:r w:rsidRPr="00576666">
              <w:rPr>
                <w:rFonts w:ascii="Times New Roman" w:eastAsia="宋体" w:hAnsi="Times New Roman" w:cs="Times New Roman"/>
                <w:sz w:val="18"/>
                <w:szCs w:val="18"/>
              </w:rPr>
              <w:t>对象</w:t>
            </w:r>
            <w:r w:rsidRPr="00576666">
              <w:rPr>
                <w:rFonts w:ascii="Times New Roman" w:eastAsia="宋体" w:hAnsi="Times New Roman" w:cs="Times New Roman"/>
                <w:sz w:val="18"/>
                <w:szCs w:val="18"/>
              </w:rPr>
              <w:t xml:space="preserve"> </w:t>
            </w:r>
          </w:p>
        </w:tc>
        <w:tc>
          <w:tcPr>
            <w:tcW w:w="114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为害部位</w:t>
            </w:r>
          </w:p>
        </w:tc>
        <w:tc>
          <w:tcPr>
            <w:tcW w:w="102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30"/>
              <w:rPr>
                <w:rFonts w:ascii="Times New Roman" w:eastAsia="宋体" w:hAnsi="Times New Roman" w:cs="Times New Roman"/>
                <w:sz w:val="18"/>
                <w:szCs w:val="18"/>
              </w:rPr>
            </w:pPr>
            <w:r w:rsidRPr="00576666">
              <w:rPr>
                <w:rFonts w:ascii="Times New Roman" w:eastAsia="宋体" w:hAnsi="Times New Roman" w:cs="Times New Roman"/>
                <w:sz w:val="18"/>
                <w:szCs w:val="18"/>
              </w:rPr>
              <w:t>发生规律</w:t>
            </w:r>
            <w:r w:rsidRPr="00576666">
              <w:rPr>
                <w:rFonts w:ascii="Times New Roman" w:eastAsia="宋体" w:hAnsi="Times New Roman" w:cs="Times New Roman"/>
                <w:sz w:val="18"/>
                <w:szCs w:val="18"/>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防治时期</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3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农药名称</w:t>
            </w:r>
            <w:r w:rsidRPr="00576666">
              <w:rPr>
                <w:rFonts w:ascii="Times New Roman" w:eastAsia="宋体" w:hAnsi="Times New Roman" w:cs="Times New Roman"/>
                <w:sz w:val="18"/>
                <w:szCs w:val="18"/>
              </w:rPr>
              <w:t xml:space="preserve"> </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6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使用剂量</w:t>
            </w:r>
            <w:r w:rsidRPr="00576666">
              <w:rPr>
                <w:rFonts w:ascii="Times New Roman" w:eastAsia="宋体" w:hAnsi="Times New Roman" w:cs="Times New Roman"/>
                <w:sz w:val="18"/>
                <w:szCs w:val="18"/>
              </w:rPr>
              <w:t>/</w:t>
            </w:r>
            <w:r w:rsidRPr="00576666">
              <w:rPr>
                <w:rFonts w:ascii="Times New Roman" w:eastAsia="宋体" w:hAnsi="Times New Roman" w:cs="Times New Roman"/>
                <w:sz w:val="18"/>
                <w:szCs w:val="18"/>
              </w:rPr>
              <w:t>稀释倍数</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安全间隔期</w:t>
            </w:r>
          </w:p>
        </w:tc>
      </w:tr>
      <w:tr w:rsidR="003C2917" w:rsidRPr="00576666" w:rsidTr="00C8636F">
        <w:trPr>
          <w:trHeight w:val="354"/>
          <w:jc w:val="center"/>
        </w:trPr>
        <w:tc>
          <w:tcPr>
            <w:tcW w:w="811" w:type="dxa"/>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right="4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透翅蛾</w:t>
            </w:r>
          </w:p>
        </w:tc>
        <w:tc>
          <w:tcPr>
            <w:tcW w:w="1142" w:type="dxa"/>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left="286" w:hanging="286"/>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新梢</w:t>
            </w:r>
          </w:p>
        </w:tc>
        <w:tc>
          <w:tcPr>
            <w:tcW w:w="1021" w:type="dxa"/>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left="30" w:hanging="1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5</w:t>
            </w:r>
            <w:r w:rsidRPr="00576666">
              <w:rPr>
                <w:rFonts w:ascii="Times New Roman" w:eastAsia="宋体" w:hAnsi="Times New Roman" w:cs="Times New Roman"/>
                <w:sz w:val="18"/>
                <w:szCs w:val="18"/>
              </w:rPr>
              <w:t>月</w:t>
            </w:r>
          </w:p>
        </w:tc>
        <w:tc>
          <w:tcPr>
            <w:tcW w:w="1772" w:type="dxa"/>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Pr>
                <w:rFonts w:ascii="Times New Roman" w:eastAsia="宋体" w:hAnsi="Times New Roman" w:cs="Times New Roman"/>
                <w:sz w:val="18"/>
                <w:szCs w:val="18"/>
              </w:rPr>
              <w:t>开</w:t>
            </w:r>
            <w:r w:rsidRPr="00576666">
              <w:rPr>
                <w:rFonts w:ascii="Times New Roman" w:eastAsia="宋体" w:hAnsi="Times New Roman" w:cs="Times New Roman"/>
                <w:sz w:val="18"/>
                <w:szCs w:val="18"/>
              </w:rPr>
              <w:t>花</w:t>
            </w:r>
            <w:r>
              <w:rPr>
                <w:rFonts w:ascii="Times New Roman" w:eastAsia="宋体" w:hAnsi="Times New Roman" w:cs="Times New Roman"/>
                <w:sz w:val="18"/>
                <w:szCs w:val="18"/>
              </w:rPr>
              <w:t>前</w:t>
            </w:r>
            <w:r>
              <w:rPr>
                <w:rFonts w:ascii="Times New Roman" w:eastAsia="宋体" w:hAnsi="Times New Roman" w:cs="Times New Roman" w:hint="eastAsia"/>
                <w:sz w:val="18"/>
                <w:szCs w:val="18"/>
              </w:rPr>
              <w:t>2 d -4 d</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right="135"/>
              <w:jc w:val="center"/>
              <w:rPr>
                <w:rFonts w:ascii="Times New Roman" w:eastAsia="宋体" w:hAnsi="Times New Roman" w:cs="Times New Roman"/>
                <w:sz w:val="18"/>
                <w:szCs w:val="18"/>
              </w:rPr>
            </w:pPr>
            <w:r w:rsidRPr="00A66371">
              <w:rPr>
                <w:rFonts w:ascii="Times New Roman" w:hAnsi="Times New Roman" w:cs="Times New Roman" w:hint="eastAsia"/>
                <w:sz w:val="18"/>
                <w:szCs w:val="18"/>
              </w:rPr>
              <w:t>20%</w:t>
            </w:r>
            <w:r w:rsidRPr="00E74F86">
              <w:rPr>
                <w:rFonts w:ascii="Times New Roman" w:eastAsia="宋体" w:hAnsi="Times New Roman" w:cs="Times New Roman"/>
                <w:sz w:val="18"/>
                <w:szCs w:val="18"/>
              </w:rPr>
              <w:t>氯虫苯甲酰胺悬浮剂</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04"/>
              <w:jc w:val="center"/>
              <w:rPr>
                <w:rFonts w:ascii="Times New Roman" w:eastAsia="宋体" w:hAnsi="Times New Roman" w:cs="Times New Roman"/>
                <w:sz w:val="18"/>
                <w:szCs w:val="18"/>
                <w:highlight w:val="yellow"/>
              </w:rPr>
            </w:pPr>
            <w:r>
              <w:rPr>
                <w:rFonts w:ascii="Times New Roman" w:eastAsia="宋体" w:hAnsi="Times New Roman" w:cs="Times New Roman"/>
                <w:sz w:val="18"/>
                <w:szCs w:val="18"/>
              </w:rPr>
              <w:t>2000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w:t>
            </w:r>
            <w:r>
              <w:rPr>
                <w:rFonts w:ascii="Times New Roman" w:eastAsia="宋体" w:hAnsi="Times New Roman" w:cs="Times New Roman"/>
                <w:sz w:val="18"/>
                <w:szCs w:val="18"/>
              </w:rPr>
              <w:t>400</w:t>
            </w:r>
            <w:r w:rsidRPr="00576666">
              <w:rPr>
                <w:rFonts w:ascii="Times New Roman" w:eastAsia="宋体" w:hAnsi="Times New Roman" w:cs="Times New Roman"/>
                <w:sz w:val="18"/>
                <w:szCs w:val="18"/>
              </w:rPr>
              <w:t>0</w:t>
            </w:r>
            <w:r w:rsidRPr="00576666">
              <w:rPr>
                <w:rFonts w:ascii="Times New Roman" w:eastAsia="宋体" w:hAnsi="Times New Roman" w:cs="Times New Roman"/>
                <w:sz w:val="18"/>
                <w:szCs w:val="18"/>
              </w:rPr>
              <w:t>倍液</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highlight w:val="yellow"/>
              </w:rPr>
            </w:pPr>
            <w:r w:rsidRPr="00576666">
              <w:rPr>
                <w:rFonts w:ascii="Times New Roman" w:eastAsia="宋体" w:hAnsi="Times New Roman" w:cs="Times New Roman"/>
                <w:sz w:val="18"/>
                <w:szCs w:val="18"/>
              </w:rPr>
              <w:t>14</w:t>
            </w:r>
            <w:r>
              <w:rPr>
                <w:rFonts w:ascii="Times New Roman" w:eastAsia="宋体" w:hAnsi="Times New Roman" w:cs="Times New Roman" w:hint="eastAsia"/>
                <w:sz w:val="18"/>
                <w:szCs w:val="18"/>
              </w:rPr>
              <w:t xml:space="preserve"> d</w:t>
            </w:r>
          </w:p>
        </w:tc>
      </w:tr>
      <w:tr w:rsidR="003C2917" w:rsidRPr="00576666" w:rsidTr="00C8636F">
        <w:trPr>
          <w:trHeight w:val="374"/>
          <w:jc w:val="center"/>
        </w:trPr>
        <w:tc>
          <w:tcPr>
            <w:tcW w:w="811" w:type="dxa"/>
            <w:vMerge w:val="restart"/>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right="4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粉蚧</w:t>
            </w:r>
          </w:p>
        </w:tc>
        <w:tc>
          <w:tcPr>
            <w:tcW w:w="1142" w:type="dxa"/>
            <w:vMerge w:val="restart"/>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细根、叶腋、芽和果穗</w:t>
            </w:r>
          </w:p>
        </w:tc>
        <w:tc>
          <w:tcPr>
            <w:tcW w:w="1021" w:type="dxa"/>
            <w:vMerge w:val="restart"/>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rPr>
                <w:rFonts w:ascii="Times New Roman" w:eastAsia="宋体" w:hAnsi="Times New Roman" w:cs="Times New Roman"/>
                <w:sz w:val="18"/>
                <w:szCs w:val="18"/>
              </w:rPr>
            </w:pPr>
            <w:r w:rsidRPr="00576666">
              <w:rPr>
                <w:rFonts w:ascii="Times New Roman" w:eastAsia="宋体" w:hAnsi="Times New Roman" w:cs="Times New Roman"/>
                <w:sz w:val="18"/>
                <w:szCs w:val="18"/>
              </w:rPr>
              <w:t>3</w:t>
            </w:r>
            <w:r>
              <w:rPr>
                <w:rFonts w:ascii="Times New Roman" w:eastAsia="宋体" w:hAnsi="Times New Roman" w:cs="Times New Roman"/>
                <w:sz w:val="18"/>
                <w:szCs w:val="18"/>
              </w:rPr>
              <w:t>月</w:t>
            </w:r>
            <w:r w:rsidRPr="00576666">
              <w:rPr>
                <w:rFonts w:ascii="Times New Roman" w:eastAsia="宋体" w:hAnsi="Times New Roman" w:cs="Times New Roman"/>
                <w:sz w:val="18"/>
                <w:szCs w:val="18"/>
              </w:rPr>
              <w:t>为害细根，</w:t>
            </w:r>
            <w:r w:rsidRPr="00576666">
              <w:rPr>
                <w:rFonts w:ascii="Times New Roman" w:eastAsia="宋体" w:hAnsi="Times New Roman" w:cs="Times New Roman"/>
                <w:sz w:val="18"/>
                <w:szCs w:val="18"/>
              </w:rPr>
              <w:t>5</w:t>
            </w:r>
            <w:r>
              <w:rPr>
                <w:rFonts w:ascii="Times New Roman" w:eastAsia="宋体" w:hAnsi="Times New Roman" w:cs="Times New Roman"/>
                <w:sz w:val="18"/>
                <w:szCs w:val="18"/>
              </w:rPr>
              <w:t>月</w:t>
            </w:r>
            <w:r w:rsidRPr="00576666">
              <w:rPr>
                <w:rFonts w:ascii="Times New Roman" w:eastAsia="宋体" w:hAnsi="Times New Roman" w:cs="Times New Roman"/>
                <w:sz w:val="18"/>
                <w:szCs w:val="18"/>
              </w:rPr>
              <w:t>-9</w:t>
            </w:r>
            <w:r w:rsidRPr="00576666">
              <w:rPr>
                <w:rFonts w:ascii="Times New Roman" w:eastAsia="宋体" w:hAnsi="Times New Roman" w:cs="Times New Roman"/>
                <w:sz w:val="18"/>
                <w:szCs w:val="18"/>
              </w:rPr>
              <w:t>月为害果实</w:t>
            </w:r>
          </w:p>
        </w:tc>
        <w:tc>
          <w:tcPr>
            <w:tcW w:w="177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春季发芽前</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right="135"/>
              <w:jc w:val="center"/>
              <w:rPr>
                <w:rFonts w:ascii="Times New Roman" w:eastAsia="宋体" w:hAnsi="Times New Roman" w:cs="Times New Roman"/>
                <w:sz w:val="18"/>
                <w:szCs w:val="18"/>
              </w:rPr>
            </w:pPr>
            <w:r w:rsidRPr="00A66371">
              <w:rPr>
                <w:rFonts w:ascii="Times New Roman" w:eastAsia="宋体" w:hAnsi="Times New Roman" w:cs="Times New Roman"/>
                <w:sz w:val="18"/>
                <w:szCs w:val="18"/>
              </w:rPr>
              <w:t>45%</w:t>
            </w:r>
            <w:r w:rsidRPr="00A66371">
              <w:rPr>
                <w:rFonts w:ascii="Times New Roman" w:eastAsia="宋体" w:hAnsi="Times New Roman" w:cs="Times New Roman"/>
                <w:sz w:val="18"/>
                <w:szCs w:val="18"/>
              </w:rPr>
              <w:t>石硫合剂</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60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-80</w:t>
            </w:r>
            <w:r w:rsidRPr="00576666">
              <w:rPr>
                <w:rFonts w:ascii="Times New Roman" w:eastAsia="宋体" w:hAnsi="Times New Roman" w:cs="Times New Roman"/>
                <w:sz w:val="18"/>
                <w:szCs w:val="18"/>
              </w:rPr>
              <w:t>倍液</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15</w:t>
            </w:r>
            <w:r>
              <w:rPr>
                <w:rFonts w:ascii="Times New Roman" w:eastAsia="宋体" w:hAnsi="Times New Roman" w:cs="Times New Roman" w:hint="eastAsia"/>
                <w:sz w:val="18"/>
                <w:szCs w:val="18"/>
              </w:rPr>
              <w:t xml:space="preserve"> d</w:t>
            </w:r>
          </w:p>
        </w:tc>
      </w:tr>
      <w:tr w:rsidR="003C2917" w:rsidRPr="00576666" w:rsidTr="00C8636F">
        <w:trPr>
          <w:trHeight w:val="352"/>
          <w:jc w:val="center"/>
        </w:trPr>
        <w:tc>
          <w:tcPr>
            <w:tcW w:w="811" w:type="dxa"/>
            <w:vMerge/>
            <w:tcBorders>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44"/>
              <w:jc w:val="center"/>
              <w:rPr>
                <w:rFonts w:ascii="Times New Roman" w:hAnsi="Times New Roman" w:cs="Times New Roman"/>
                <w:sz w:val="18"/>
                <w:szCs w:val="18"/>
              </w:rPr>
            </w:pPr>
          </w:p>
        </w:tc>
        <w:tc>
          <w:tcPr>
            <w:tcW w:w="1142" w:type="dxa"/>
            <w:vMerge/>
            <w:tcBorders>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286" w:hanging="286"/>
              <w:jc w:val="center"/>
              <w:rPr>
                <w:rFonts w:ascii="Times New Roman" w:hAnsi="Times New Roman" w:cs="Times New Roman"/>
                <w:sz w:val="18"/>
                <w:szCs w:val="18"/>
              </w:rPr>
            </w:pPr>
          </w:p>
        </w:tc>
        <w:tc>
          <w:tcPr>
            <w:tcW w:w="1021" w:type="dxa"/>
            <w:vMerge/>
            <w:tcBorders>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30" w:hanging="15"/>
              <w:jc w:val="center"/>
              <w:rPr>
                <w:rFonts w:ascii="Times New Roman" w:hAnsi="Times New Roman" w:cs="Times New Roman"/>
                <w:sz w:val="18"/>
                <w:szCs w:val="18"/>
              </w:rPr>
            </w:pPr>
          </w:p>
        </w:tc>
        <w:tc>
          <w:tcPr>
            <w:tcW w:w="177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hAnsi="Times New Roman" w:cs="Times New Roman"/>
                <w:sz w:val="18"/>
                <w:szCs w:val="18"/>
              </w:rPr>
            </w:pPr>
            <w:r w:rsidRPr="00E74F86">
              <w:rPr>
                <w:rFonts w:ascii="Times New Roman" w:eastAsia="宋体" w:hAnsi="Times New Roman" w:cs="Times New Roman"/>
                <w:sz w:val="18"/>
                <w:szCs w:val="18"/>
              </w:rPr>
              <w:t>若虫孵化盛期</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right="135"/>
              <w:jc w:val="center"/>
              <w:rPr>
                <w:rFonts w:ascii="Times New Roman" w:hAnsi="Times New Roman" w:cs="Times New Roman"/>
                <w:sz w:val="18"/>
                <w:szCs w:val="18"/>
              </w:rPr>
            </w:pPr>
            <w:r w:rsidRPr="00A66371">
              <w:rPr>
                <w:rFonts w:ascii="Times New Roman" w:hAnsi="Times New Roman" w:cs="Times New Roman"/>
                <w:sz w:val="18"/>
                <w:szCs w:val="18"/>
              </w:rPr>
              <w:t>22%</w:t>
            </w:r>
            <w:r w:rsidRPr="00E74F86">
              <w:rPr>
                <w:rFonts w:ascii="Times New Roman" w:eastAsia="宋体" w:hAnsi="Times New Roman" w:cs="Times New Roman"/>
                <w:sz w:val="18"/>
                <w:szCs w:val="18"/>
              </w:rPr>
              <w:t>氟啶虫胺腈悬浮剂</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04"/>
              <w:jc w:val="center"/>
              <w:rPr>
                <w:rFonts w:ascii="Times New Roman" w:hAnsi="Times New Roman" w:cs="Times New Roman"/>
                <w:sz w:val="18"/>
                <w:szCs w:val="18"/>
              </w:rPr>
            </w:pPr>
            <w:r w:rsidRPr="00576666">
              <w:rPr>
                <w:rFonts w:ascii="Times New Roman" w:hAnsi="Times New Roman" w:cs="Times New Roman"/>
                <w:sz w:val="18"/>
                <w:szCs w:val="18"/>
              </w:rPr>
              <w:t>4500</w:t>
            </w:r>
            <w:r w:rsidRPr="00576666">
              <w:rPr>
                <w:rFonts w:ascii="Times New Roman" w:eastAsia="宋体" w:hAnsi="Times New Roman" w:cs="Times New Roman"/>
                <w:sz w:val="18"/>
                <w:szCs w:val="18"/>
              </w:rPr>
              <w:t>倍</w:t>
            </w:r>
            <w:r w:rsidRPr="00576666">
              <w:rPr>
                <w:rFonts w:ascii="Times New Roman" w:hAnsi="Times New Roman" w:cs="Times New Roman"/>
                <w:sz w:val="18"/>
                <w:szCs w:val="18"/>
              </w:rPr>
              <w:t>-6000</w:t>
            </w:r>
            <w:r w:rsidRPr="00E74F86">
              <w:rPr>
                <w:rFonts w:ascii="Times New Roman" w:eastAsia="宋体" w:hAnsi="Times New Roman" w:cs="Times New Roman"/>
                <w:sz w:val="18"/>
                <w:szCs w:val="18"/>
              </w:rPr>
              <w:t>倍液</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hAnsi="Times New Roman" w:cs="Times New Roman"/>
                <w:sz w:val="18"/>
                <w:szCs w:val="18"/>
              </w:rPr>
            </w:pPr>
            <w:r w:rsidRPr="00576666">
              <w:rPr>
                <w:rFonts w:ascii="Times New Roman" w:eastAsia="宋体" w:hAnsi="Times New Roman" w:cs="Times New Roman"/>
                <w:sz w:val="18"/>
                <w:szCs w:val="18"/>
              </w:rPr>
              <w:t>14</w:t>
            </w:r>
            <w:r>
              <w:rPr>
                <w:rFonts w:ascii="Times New Roman" w:eastAsia="宋体" w:hAnsi="Times New Roman" w:cs="Times New Roman" w:hint="eastAsia"/>
                <w:sz w:val="18"/>
                <w:szCs w:val="18"/>
              </w:rPr>
              <w:t xml:space="preserve"> d</w:t>
            </w:r>
          </w:p>
        </w:tc>
      </w:tr>
      <w:tr w:rsidR="003C2917" w:rsidRPr="00576666" w:rsidTr="00C8636F">
        <w:trPr>
          <w:trHeight w:val="486"/>
          <w:jc w:val="center"/>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4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绿盲蝽</w:t>
            </w:r>
            <w:r w:rsidRPr="00576666">
              <w:rPr>
                <w:rFonts w:ascii="Times New Roman" w:eastAsia="宋体" w:hAnsi="Times New Roman" w:cs="Times New Roman"/>
                <w:sz w:val="18"/>
                <w:szCs w:val="18"/>
              </w:rPr>
              <w:t xml:space="preserve"> </w:t>
            </w:r>
          </w:p>
        </w:tc>
        <w:tc>
          <w:tcPr>
            <w:tcW w:w="1142" w:type="dxa"/>
            <w:vMerge w:val="restart"/>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286" w:hanging="286"/>
              <w:rPr>
                <w:rFonts w:ascii="Times New Roman" w:eastAsia="宋体" w:hAnsi="Times New Roman" w:cs="Times New Roman"/>
                <w:sz w:val="18"/>
                <w:szCs w:val="18"/>
              </w:rPr>
            </w:pPr>
            <w:r w:rsidRPr="00576666">
              <w:rPr>
                <w:rFonts w:ascii="Times New Roman" w:eastAsia="宋体" w:hAnsi="Times New Roman" w:cs="Times New Roman"/>
                <w:sz w:val="18"/>
                <w:szCs w:val="18"/>
              </w:rPr>
              <w:t>嫩叶、花序、新梢</w:t>
            </w:r>
            <w:r w:rsidRPr="00576666">
              <w:rPr>
                <w:rFonts w:ascii="Times New Roman" w:eastAsia="宋体" w:hAnsi="Times New Roman" w:cs="Times New Roman"/>
                <w:sz w:val="18"/>
                <w:szCs w:val="18"/>
              </w:rPr>
              <w:t xml:space="preserve"> </w:t>
            </w:r>
          </w:p>
        </w:tc>
        <w:tc>
          <w:tcPr>
            <w:tcW w:w="1021" w:type="dxa"/>
            <w:vMerge w:val="restart"/>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30" w:hanging="15"/>
              <w:rPr>
                <w:rFonts w:ascii="Times New Roman" w:eastAsia="宋体" w:hAnsi="Times New Roman" w:cs="Times New Roman"/>
                <w:sz w:val="18"/>
                <w:szCs w:val="18"/>
              </w:rPr>
            </w:pPr>
            <w:r w:rsidRPr="00576666">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sidRPr="00576666">
              <w:rPr>
                <w:rFonts w:ascii="Times New Roman" w:eastAsia="宋体" w:hAnsi="Times New Roman" w:cs="Times New Roman"/>
                <w:sz w:val="18"/>
                <w:szCs w:val="18"/>
              </w:rPr>
              <w:t>5</w:t>
            </w:r>
            <w:r>
              <w:rPr>
                <w:rFonts w:ascii="Times New Roman" w:eastAsia="宋体" w:hAnsi="Times New Roman" w:cs="Times New Roman"/>
                <w:sz w:val="18"/>
                <w:szCs w:val="18"/>
              </w:rPr>
              <w:t>月</w:t>
            </w:r>
            <w:r w:rsidRPr="00576666">
              <w:rPr>
                <w:rFonts w:ascii="Times New Roman" w:eastAsia="宋体" w:hAnsi="Times New Roman" w:cs="Times New Roman"/>
                <w:sz w:val="18"/>
                <w:szCs w:val="18"/>
              </w:rPr>
              <w:t>为</w:t>
            </w:r>
            <w:r>
              <w:rPr>
                <w:rFonts w:ascii="Times New Roman" w:eastAsia="宋体" w:hAnsi="Times New Roman" w:cs="Times New Roman" w:hint="eastAsia"/>
                <w:sz w:val="18"/>
                <w:szCs w:val="18"/>
              </w:rPr>
              <w:t>危</w:t>
            </w:r>
            <w:r w:rsidRPr="00576666">
              <w:rPr>
                <w:rFonts w:ascii="Times New Roman" w:eastAsia="宋体" w:hAnsi="Times New Roman" w:cs="Times New Roman"/>
                <w:sz w:val="18"/>
                <w:szCs w:val="18"/>
              </w:rPr>
              <w:t>害盛期</w:t>
            </w:r>
            <w:r w:rsidRPr="00576666">
              <w:rPr>
                <w:rFonts w:ascii="Times New Roman" w:eastAsia="宋体" w:hAnsi="Times New Roman" w:cs="Times New Roman"/>
                <w:sz w:val="18"/>
                <w:szCs w:val="18"/>
              </w:rPr>
              <w:t xml:space="preserve"> </w:t>
            </w:r>
          </w:p>
        </w:tc>
        <w:tc>
          <w:tcPr>
            <w:tcW w:w="1772" w:type="dxa"/>
            <w:vMerge w:val="restart"/>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虫害发生初期</w:t>
            </w:r>
            <w:r w:rsidRPr="00576666">
              <w:rPr>
                <w:rFonts w:ascii="Times New Roman" w:eastAsia="宋体" w:hAnsi="Times New Roman" w:cs="Times New Roman"/>
                <w:sz w:val="18"/>
                <w:szCs w:val="18"/>
              </w:rPr>
              <w:t xml:space="preserve"> </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right="135"/>
              <w:jc w:val="center"/>
              <w:rPr>
                <w:rFonts w:ascii="Times New Roman" w:eastAsia="宋体" w:hAnsi="Times New Roman" w:cs="Times New Roman"/>
                <w:sz w:val="18"/>
                <w:szCs w:val="18"/>
              </w:rPr>
            </w:pPr>
            <w:r w:rsidRPr="00A66371">
              <w:rPr>
                <w:rFonts w:ascii="Times New Roman" w:eastAsia="宋体" w:hAnsi="Times New Roman" w:cs="Times New Roman"/>
                <w:sz w:val="18"/>
                <w:szCs w:val="18"/>
              </w:rPr>
              <w:t>1%</w:t>
            </w:r>
            <w:r w:rsidRPr="00A66371">
              <w:rPr>
                <w:rFonts w:ascii="Times New Roman" w:eastAsia="宋体" w:hAnsi="Times New Roman" w:cs="Times New Roman"/>
                <w:sz w:val="18"/>
                <w:szCs w:val="18"/>
              </w:rPr>
              <w:t>苦皮藤素水乳剂</w:t>
            </w:r>
            <w:r w:rsidRPr="00A66371">
              <w:rPr>
                <w:rFonts w:ascii="Times New Roman" w:eastAsia="宋体" w:hAnsi="Times New Roman" w:cs="Times New Roman"/>
                <w:sz w:val="18"/>
                <w:szCs w:val="18"/>
              </w:rPr>
              <w:t xml:space="preserve"> </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3B40F9" w:rsidRDefault="003C2917" w:rsidP="00C8636F">
            <w:pPr>
              <w:spacing w:line="259" w:lineRule="auto"/>
              <w:ind w:right="10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30 ml/</w:t>
            </w:r>
            <w:r w:rsidRPr="003B40F9">
              <w:rPr>
                <w:rFonts w:ascii="Times New Roman" w:eastAsia="宋体" w:hAnsi="Times New Roman" w:cs="Times New Roman" w:hint="eastAsia"/>
                <w:sz w:val="18"/>
                <w:szCs w:val="18"/>
              </w:rPr>
              <w:t>亩</w:t>
            </w:r>
            <w:r w:rsidRPr="003B40F9">
              <w:rPr>
                <w:rFonts w:ascii="Times New Roman" w:eastAsia="宋体" w:hAnsi="Times New Roman" w:cs="Times New Roman"/>
                <w:sz w:val="18"/>
                <w:szCs w:val="18"/>
              </w:rPr>
              <w:t>-40 ml /</w:t>
            </w:r>
            <w:r w:rsidRPr="003B40F9">
              <w:rPr>
                <w:rFonts w:ascii="Times New Roman" w:eastAsia="宋体" w:hAnsi="Times New Roman" w:cs="Times New Roman" w:hint="eastAsia"/>
                <w:sz w:val="18"/>
                <w:szCs w:val="18"/>
              </w:rPr>
              <w:t>亩</w:t>
            </w:r>
            <w:r w:rsidRPr="003B40F9">
              <w:rPr>
                <w:rFonts w:ascii="Times New Roman" w:eastAsia="宋体" w:hAnsi="Times New Roman" w:cs="Times New Roman"/>
                <w:sz w:val="18"/>
                <w:szCs w:val="18"/>
              </w:rP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10</w:t>
            </w:r>
            <w:r>
              <w:rPr>
                <w:rFonts w:ascii="Times New Roman" w:eastAsia="宋体" w:hAnsi="Times New Roman" w:cs="Times New Roman" w:hint="eastAsia"/>
                <w:sz w:val="18"/>
                <w:szCs w:val="18"/>
              </w:rPr>
              <w:t xml:space="preserve"> d</w:t>
            </w:r>
          </w:p>
        </w:tc>
      </w:tr>
      <w:tr w:rsidR="003C2917" w:rsidRPr="00576666" w:rsidTr="00C8636F">
        <w:trPr>
          <w:trHeight w:val="508"/>
          <w:jc w:val="center"/>
        </w:trPr>
        <w:tc>
          <w:tcPr>
            <w:tcW w:w="811" w:type="dxa"/>
            <w:vMerge/>
            <w:tcBorders>
              <w:top w:val="nil"/>
              <w:left w:val="single" w:sz="6" w:space="0" w:color="000000"/>
              <w:bottom w:val="single" w:sz="6" w:space="0" w:color="000000"/>
              <w:right w:val="single" w:sz="6" w:space="0" w:color="000000"/>
            </w:tcBorders>
          </w:tcPr>
          <w:p w:rsidR="003C2917" w:rsidRPr="00576666" w:rsidRDefault="003C2917" w:rsidP="00C8636F">
            <w:pPr>
              <w:spacing w:after="160" w:line="259" w:lineRule="auto"/>
              <w:rPr>
                <w:rFonts w:ascii="Times New Roman" w:eastAsia="宋体" w:hAnsi="Times New Roman" w:cs="Times New Roman"/>
                <w:sz w:val="18"/>
                <w:szCs w:val="18"/>
              </w:rPr>
            </w:pPr>
          </w:p>
        </w:tc>
        <w:tc>
          <w:tcPr>
            <w:tcW w:w="0" w:type="auto"/>
            <w:vMerge/>
            <w:tcBorders>
              <w:top w:val="nil"/>
              <w:left w:val="single" w:sz="6" w:space="0" w:color="000000"/>
              <w:bottom w:val="single" w:sz="6" w:space="0" w:color="000000"/>
              <w:right w:val="single" w:sz="6" w:space="0" w:color="000000"/>
            </w:tcBorders>
          </w:tcPr>
          <w:p w:rsidR="003C2917" w:rsidRPr="00576666" w:rsidRDefault="003C2917" w:rsidP="00C8636F">
            <w:pPr>
              <w:spacing w:after="160" w:line="259" w:lineRule="auto"/>
              <w:rPr>
                <w:rFonts w:ascii="Times New Roman" w:eastAsia="宋体" w:hAnsi="Times New Roman" w:cs="Times New Roman"/>
                <w:sz w:val="18"/>
                <w:szCs w:val="18"/>
              </w:rPr>
            </w:pPr>
          </w:p>
        </w:tc>
        <w:tc>
          <w:tcPr>
            <w:tcW w:w="0" w:type="auto"/>
            <w:vMerge/>
            <w:tcBorders>
              <w:top w:val="nil"/>
              <w:left w:val="single" w:sz="6" w:space="0" w:color="000000"/>
              <w:bottom w:val="single" w:sz="6" w:space="0" w:color="000000"/>
              <w:right w:val="single" w:sz="6" w:space="0" w:color="000000"/>
            </w:tcBorders>
          </w:tcPr>
          <w:p w:rsidR="003C2917" w:rsidRPr="00576666" w:rsidRDefault="003C2917" w:rsidP="00C8636F">
            <w:pPr>
              <w:spacing w:after="160" w:line="259" w:lineRule="auto"/>
              <w:rPr>
                <w:rFonts w:ascii="Times New Roman" w:eastAsia="宋体" w:hAnsi="Times New Roman" w:cs="Times New Roman"/>
                <w:sz w:val="18"/>
                <w:szCs w:val="18"/>
              </w:rPr>
            </w:pPr>
          </w:p>
        </w:tc>
        <w:tc>
          <w:tcPr>
            <w:tcW w:w="0" w:type="auto"/>
            <w:vMerge/>
            <w:tcBorders>
              <w:top w:val="nil"/>
              <w:left w:val="single" w:sz="6" w:space="0" w:color="000000"/>
              <w:bottom w:val="single" w:sz="6" w:space="0" w:color="000000"/>
              <w:right w:val="single" w:sz="6" w:space="0" w:color="000000"/>
            </w:tcBorders>
          </w:tcPr>
          <w:p w:rsidR="003C2917" w:rsidRPr="00576666" w:rsidRDefault="003C2917" w:rsidP="00C8636F">
            <w:pPr>
              <w:spacing w:after="160" w:line="259" w:lineRule="auto"/>
              <w:rPr>
                <w:rFonts w:ascii="Times New Roman" w:eastAsia="宋体" w:hAnsi="Times New Roman" w:cs="Times New Roman"/>
                <w:sz w:val="18"/>
                <w:szCs w:val="18"/>
              </w:rPr>
            </w:pP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left="90"/>
              <w:rPr>
                <w:rFonts w:ascii="Times New Roman" w:eastAsia="宋体" w:hAnsi="Times New Roman" w:cs="Times New Roman"/>
                <w:sz w:val="18"/>
                <w:szCs w:val="18"/>
              </w:rPr>
            </w:pPr>
            <w:r w:rsidRPr="00A66371">
              <w:rPr>
                <w:rFonts w:ascii="Times New Roman" w:eastAsia="宋体" w:hAnsi="Times New Roman" w:cs="Times New Roman"/>
                <w:sz w:val="18"/>
                <w:szCs w:val="18"/>
              </w:rPr>
              <w:t>22%</w:t>
            </w:r>
            <w:r w:rsidRPr="00A66371">
              <w:rPr>
                <w:rFonts w:ascii="Times New Roman" w:eastAsia="宋体" w:hAnsi="Times New Roman" w:cs="Times New Roman"/>
                <w:sz w:val="18"/>
                <w:szCs w:val="18"/>
              </w:rPr>
              <w:t>氟啶虫胺腈悬浮剂</w:t>
            </w:r>
            <w:r w:rsidRPr="00A66371">
              <w:rPr>
                <w:rFonts w:ascii="Times New Roman" w:eastAsia="宋体" w:hAnsi="Times New Roman" w:cs="Times New Roman"/>
                <w:sz w:val="18"/>
                <w:szCs w:val="18"/>
              </w:rPr>
              <w:t xml:space="preserve"> </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105"/>
              <w:rPr>
                <w:rFonts w:ascii="Times New Roman" w:eastAsia="宋体" w:hAnsi="Times New Roman" w:cs="Times New Roman"/>
                <w:sz w:val="18"/>
                <w:szCs w:val="18"/>
              </w:rPr>
            </w:pPr>
            <w:r w:rsidRPr="00576666">
              <w:rPr>
                <w:rFonts w:ascii="Times New Roman" w:eastAsia="宋体" w:hAnsi="Times New Roman" w:cs="Times New Roman"/>
                <w:sz w:val="18"/>
                <w:szCs w:val="18"/>
              </w:rPr>
              <w:t>1000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-1500</w:t>
            </w:r>
            <w:r w:rsidRPr="00576666">
              <w:rPr>
                <w:rFonts w:ascii="Times New Roman" w:eastAsia="宋体" w:hAnsi="Times New Roman" w:cs="Times New Roman"/>
                <w:sz w:val="18"/>
                <w:szCs w:val="18"/>
              </w:rPr>
              <w:t>倍液</w:t>
            </w:r>
            <w:r w:rsidRPr="00576666">
              <w:rPr>
                <w:rFonts w:ascii="Times New Roman" w:eastAsia="宋体" w:hAnsi="Times New Roman" w:cs="Times New Roman"/>
                <w:sz w:val="18"/>
                <w:szCs w:val="18"/>
              </w:rP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14</w:t>
            </w:r>
            <w:r>
              <w:rPr>
                <w:rFonts w:ascii="Times New Roman" w:eastAsia="宋体" w:hAnsi="Times New Roman" w:cs="Times New Roman" w:hint="eastAsia"/>
                <w:sz w:val="18"/>
                <w:szCs w:val="18"/>
              </w:rPr>
              <w:t xml:space="preserve"> d</w:t>
            </w:r>
          </w:p>
        </w:tc>
      </w:tr>
      <w:tr w:rsidR="003C2917" w:rsidRPr="00576666" w:rsidTr="00C8636F">
        <w:trPr>
          <w:trHeight w:val="501"/>
          <w:jc w:val="center"/>
        </w:trPr>
        <w:tc>
          <w:tcPr>
            <w:tcW w:w="81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蚜虫</w:t>
            </w:r>
          </w:p>
        </w:tc>
        <w:tc>
          <w:tcPr>
            <w:tcW w:w="114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叶片</w:t>
            </w:r>
          </w:p>
        </w:tc>
        <w:tc>
          <w:tcPr>
            <w:tcW w:w="102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after="78" w:line="259" w:lineRule="auto"/>
              <w:rPr>
                <w:rFonts w:ascii="Times New Roman" w:eastAsia="宋体" w:hAnsi="Times New Roman" w:cs="Times New Roman"/>
                <w:sz w:val="18"/>
                <w:szCs w:val="18"/>
              </w:rPr>
            </w:pPr>
            <w:r>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Pr>
                <w:rFonts w:ascii="Times New Roman" w:eastAsia="宋体" w:hAnsi="Times New Roman" w:cs="Times New Roman"/>
                <w:sz w:val="18"/>
                <w:szCs w:val="18"/>
              </w:rPr>
              <w:t>5</w:t>
            </w:r>
            <w:r w:rsidRPr="00576666">
              <w:rPr>
                <w:rFonts w:ascii="Times New Roman" w:eastAsia="宋体" w:hAnsi="Times New Roman" w:cs="Times New Roman"/>
                <w:sz w:val="18"/>
                <w:szCs w:val="18"/>
              </w:rPr>
              <w:t>月</w:t>
            </w:r>
            <w:r>
              <w:rPr>
                <w:rFonts w:ascii="Times New Roman" w:eastAsia="宋体" w:hAnsi="Times New Roman" w:cs="Times New Roman"/>
                <w:sz w:val="18"/>
                <w:szCs w:val="18"/>
              </w:rPr>
              <w:t>为</w:t>
            </w:r>
            <w:r w:rsidRPr="00576666">
              <w:rPr>
                <w:rFonts w:ascii="Times New Roman" w:eastAsia="宋体" w:hAnsi="Times New Roman" w:cs="Times New Roman"/>
                <w:sz w:val="18"/>
                <w:szCs w:val="18"/>
              </w:rPr>
              <w:t>危害盛期</w:t>
            </w:r>
            <w:r w:rsidRPr="00576666">
              <w:rPr>
                <w:rFonts w:ascii="Times New Roman" w:eastAsia="宋体" w:hAnsi="Times New Roman" w:cs="Times New Roman"/>
                <w:sz w:val="18"/>
                <w:szCs w:val="18"/>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虫害发生初期</w:t>
            </w:r>
            <w:r w:rsidRPr="00576666">
              <w:rPr>
                <w:rFonts w:ascii="Times New Roman" w:eastAsia="宋体" w:hAnsi="Times New Roman" w:cs="Times New Roman"/>
                <w:sz w:val="18"/>
                <w:szCs w:val="18"/>
              </w:rPr>
              <w:t xml:space="preserve"> </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left="135"/>
              <w:rPr>
                <w:rFonts w:ascii="Times New Roman" w:eastAsia="宋体" w:hAnsi="Times New Roman" w:cs="Times New Roman"/>
                <w:sz w:val="18"/>
                <w:szCs w:val="18"/>
              </w:rPr>
            </w:pPr>
            <w:r w:rsidRPr="00A66371">
              <w:rPr>
                <w:rFonts w:ascii="Times New Roman" w:eastAsia="宋体" w:hAnsi="Times New Roman" w:cs="Times New Roman"/>
                <w:sz w:val="18"/>
                <w:szCs w:val="18"/>
              </w:rPr>
              <w:t>1.5%</w:t>
            </w:r>
            <w:r w:rsidRPr="00A66371">
              <w:rPr>
                <w:rFonts w:ascii="Times New Roman" w:eastAsia="宋体" w:hAnsi="Times New Roman" w:cs="Times New Roman"/>
                <w:sz w:val="18"/>
                <w:szCs w:val="18"/>
              </w:rPr>
              <w:t>苦参碱可溶液剂</w:t>
            </w:r>
            <w:r w:rsidRPr="00A66371">
              <w:rPr>
                <w:rFonts w:ascii="Times New Roman" w:eastAsia="宋体" w:hAnsi="Times New Roman" w:cs="Times New Roman"/>
                <w:sz w:val="18"/>
                <w:szCs w:val="18"/>
              </w:rPr>
              <w:t xml:space="preserve"> </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105"/>
              <w:rPr>
                <w:rFonts w:ascii="Times New Roman" w:eastAsia="宋体" w:hAnsi="Times New Roman" w:cs="Times New Roman"/>
                <w:sz w:val="18"/>
                <w:szCs w:val="18"/>
              </w:rPr>
            </w:pPr>
            <w:r w:rsidRPr="00576666">
              <w:rPr>
                <w:rFonts w:ascii="Times New Roman" w:eastAsia="宋体" w:hAnsi="Times New Roman" w:cs="Times New Roman"/>
                <w:sz w:val="18"/>
                <w:szCs w:val="18"/>
              </w:rPr>
              <w:t>3000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-4000</w:t>
            </w:r>
            <w:r w:rsidRPr="00576666">
              <w:rPr>
                <w:rFonts w:ascii="Times New Roman" w:eastAsia="宋体" w:hAnsi="Times New Roman" w:cs="Times New Roman"/>
                <w:sz w:val="18"/>
                <w:szCs w:val="18"/>
              </w:rPr>
              <w:t>倍液</w:t>
            </w:r>
            <w:r w:rsidRPr="00576666">
              <w:rPr>
                <w:rFonts w:ascii="Times New Roman" w:eastAsia="宋体" w:hAnsi="Times New Roman" w:cs="Times New Roman"/>
                <w:sz w:val="18"/>
                <w:szCs w:val="18"/>
              </w:rP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10</w:t>
            </w:r>
            <w:r>
              <w:rPr>
                <w:rFonts w:ascii="Times New Roman" w:eastAsia="宋体" w:hAnsi="Times New Roman" w:cs="Times New Roman" w:hint="eastAsia"/>
                <w:sz w:val="18"/>
                <w:szCs w:val="18"/>
              </w:rPr>
              <w:t xml:space="preserve"> d</w:t>
            </w:r>
          </w:p>
        </w:tc>
      </w:tr>
      <w:tr w:rsidR="003C2917" w:rsidRPr="00576666" w:rsidTr="00C8636F">
        <w:trPr>
          <w:trHeight w:val="567"/>
          <w:jc w:val="center"/>
        </w:trPr>
        <w:tc>
          <w:tcPr>
            <w:tcW w:w="81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叶蝉</w:t>
            </w:r>
          </w:p>
        </w:tc>
        <w:tc>
          <w:tcPr>
            <w:tcW w:w="114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叶片</w:t>
            </w:r>
          </w:p>
        </w:tc>
        <w:tc>
          <w:tcPr>
            <w:tcW w:w="1021"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30"/>
              <w:rPr>
                <w:rFonts w:ascii="Times New Roman" w:eastAsia="宋体" w:hAnsi="Times New Roman" w:cs="Times New Roman"/>
                <w:sz w:val="18"/>
                <w:szCs w:val="18"/>
              </w:rPr>
            </w:pPr>
            <w:r w:rsidRPr="00576666">
              <w:rPr>
                <w:rFonts w:ascii="Times New Roman" w:eastAsia="宋体" w:hAnsi="Times New Roman" w:cs="Times New Roman"/>
                <w:sz w:val="18"/>
                <w:szCs w:val="18"/>
              </w:rPr>
              <w:t>6</w:t>
            </w:r>
            <w:r w:rsidRPr="00576666">
              <w:rPr>
                <w:rFonts w:ascii="Times New Roman" w:eastAsia="宋体" w:hAnsi="Times New Roman" w:cs="Times New Roman"/>
                <w:sz w:val="18"/>
                <w:szCs w:val="18"/>
              </w:rPr>
              <w:t>月</w:t>
            </w:r>
            <w:r w:rsidRPr="00576666">
              <w:rPr>
                <w:rFonts w:ascii="Times New Roman" w:eastAsia="宋体" w:hAnsi="Times New Roman" w:cs="Times New Roman"/>
                <w:sz w:val="18"/>
                <w:szCs w:val="18"/>
              </w:rPr>
              <w:t>-7</w:t>
            </w:r>
            <w:r w:rsidRPr="00576666">
              <w:rPr>
                <w:rFonts w:ascii="Times New Roman" w:eastAsia="宋体" w:hAnsi="Times New Roman" w:cs="Times New Roman"/>
                <w:sz w:val="18"/>
                <w:szCs w:val="18"/>
              </w:rPr>
              <w:t>月</w:t>
            </w:r>
            <w:r w:rsidRPr="00576666">
              <w:rPr>
                <w:rFonts w:ascii="Times New Roman" w:eastAsia="宋体" w:hAnsi="Times New Roman" w:cs="Times New Roman"/>
                <w:sz w:val="18"/>
                <w:szCs w:val="18"/>
              </w:rPr>
              <w:t xml:space="preserve"> </w:t>
            </w:r>
          </w:p>
        </w:tc>
        <w:tc>
          <w:tcPr>
            <w:tcW w:w="1772"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2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虫害发生初期</w:t>
            </w:r>
            <w:r w:rsidRPr="00576666">
              <w:rPr>
                <w:rFonts w:ascii="Times New Roman" w:eastAsia="宋体" w:hAnsi="Times New Roman" w:cs="Times New Roman"/>
                <w:sz w:val="18"/>
                <w:szCs w:val="18"/>
              </w:rPr>
              <w:t xml:space="preserve"> </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ind w:left="90"/>
              <w:rPr>
                <w:rFonts w:ascii="Times New Roman" w:eastAsia="宋体" w:hAnsi="Times New Roman" w:cs="Times New Roman"/>
                <w:sz w:val="18"/>
                <w:szCs w:val="18"/>
              </w:rPr>
            </w:pPr>
            <w:r w:rsidRPr="00A66371">
              <w:rPr>
                <w:rFonts w:ascii="Times New Roman" w:eastAsia="宋体" w:hAnsi="Times New Roman" w:cs="Times New Roman"/>
                <w:sz w:val="18"/>
                <w:szCs w:val="18"/>
              </w:rPr>
              <w:t>22%</w:t>
            </w:r>
            <w:r w:rsidRPr="00A66371">
              <w:rPr>
                <w:rFonts w:ascii="Times New Roman" w:eastAsia="宋体" w:hAnsi="Times New Roman" w:cs="Times New Roman"/>
                <w:sz w:val="18"/>
                <w:szCs w:val="18"/>
              </w:rPr>
              <w:t>氟啶虫胺腈悬浮剂</w:t>
            </w:r>
            <w:r w:rsidRPr="00A66371">
              <w:rPr>
                <w:rFonts w:ascii="Times New Roman" w:eastAsia="宋体" w:hAnsi="Times New Roman" w:cs="Times New Roman"/>
                <w:sz w:val="18"/>
                <w:szCs w:val="18"/>
              </w:rPr>
              <w:t xml:space="preserve"> </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105"/>
              <w:rPr>
                <w:rFonts w:ascii="Times New Roman" w:eastAsia="宋体" w:hAnsi="Times New Roman" w:cs="Times New Roman"/>
                <w:sz w:val="18"/>
                <w:szCs w:val="18"/>
              </w:rPr>
            </w:pPr>
            <w:r w:rsidRPr="00576666">
              <w:rPr>
                <w:rFonts w:ascii="Times New Roman" w:eastAsia="宋体" w:hAnsi="Times New Roman" w:cs="Times New Roman"/>
                <w:sz w:val="18"/>
                <w:szCs w:val="18"/>
              </w:rPr>
              <w:t>1000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-1500</w:t>
            </w:r>
            <w:r w:rsidRPr="00576666">
              <w:rPr>
                <w:rFonts w:ascii="Times New Roman" w:eastAsia="宋体" w:hAnsi="Times New Roman" w:cs="Times New Roman"/>
                <w:sz w:val="18"/>
                <w:szCs w:val="18"/>
              </w:rPr>
              <w:t>倍液</w:t>
            </w:r>
            <w:r w:rsidRPr="00576666">
              <w:rPr>
                <w:rFonts w:ascii="Times New Roman" w:eastAsia="宋体" w:hAnsi="Times New Roman" w:cs="Times New Roman"/>
                <w:sz w:val="18"/>
                <w:szCs w:val="18"/>
              </w:rPr>
              <w:t xml:space="preserve"> </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14</w:t>
            </w:r>
            <w:r>
              <w:rPr>
                <w:rFonts w:ascii="Times New Roman" w:eastAsia="宋体" w:hAnsi="Times New Roman" w:cs="Times New Roman" w:hint="eastAsia"/>
                <w:sz w:val="18"/>
                <w:szCs w:val="18"/>
              </w:rPr>
              <w:t xml:space="preserve"> d</w:t>
            </w:r>
          </w:p>
        </w:tc>
      </w:tr>
      <w:tr w:rsidR="003C2917" w:rsidRPr="00576666" w:rsidTr="00C8636F">
        <w:trPr>
          <w:trHeight w:val="505"/>
          <w:jc w:val="center"/>
        </w:trPr>
        <w:tc>
          <w:tcPr>
            <w:tcW w:w="811" w:type="dxa"/>
            <w:vMerge w:val="restart"/>
            <w:tcBorders>
              <w:top w:val="single" w:sz="6" w:space="0" w:color="000000"/>
              <w:left w:val="single" w:sz="6" w:space="0" w:color="000000"/>
              <w:right w:val="single" w:sz="6" w:space="0" w:color="000000"/>
            </w:tcBorders>
            <w:vAlign w:val="center"/>
          </w:tcPr>
          <w:p w:rsidR="003C2917" w:rsidRPr="00576666" w:rsidRDefault="003C2917" w:rsidP="00C8636F">
            <w:pPr>
              <w:spacing w:line="259" w:lineRule="auto"/>
              <w:ind w:left="46"/>
              <w:rPr>
                <w:rFonts w:ascii="Times New Roman" w:eastAsia="宋体" w:hAnsi="Times New Roman" w:cs="Times New Roman"/>
                <w:sz w:val="18"/>
                <w:szCs w:val="18"/>
              </w:rPr>
            </w:pPr>
            <w:r w:rsidRPr="00576666">
              <w:rPr>
                <w:rFonts w:ascii="Times New Roman" w:eastAsia="宋体" w:hAnsi="Times New Roman" w:cs="Times New Roman"/>
                <w:sz w:val="18"/>
                <w:szCs w:val="18"/>
              </w:rPr>
              <w:t>红蜘蛛</w:t>
            </w:r>
          </w:p>
        </w:tc>
        <w:tc>
          <w:tcPr>
            <w:tcW w:w="1142" w:type="dxa"/>
            <w:vMerge w:val="restart"/>
            <w:tcBorders>
              <w:top w:val="single" w:sz="6" w:space="0" w:color="000000"/>
              <w:left w:val="single" w:sz="6" w:space="0" w:color="000000"/>
              <w:right w:val="single" w:sz="6" w:space="0" w:color="000000"/>
            </w:tcBorders>
            <w:vAlign w:val="center"/>
          </w:tcPr>
          <w:p w:rsidR="003C2917" w:rsidRPr="001A2501" w:rsidRDefault="003C2917" w:rsidP="00C8636F">
            <w:pPr>
              <w:spacing w:line="259" w:lineRule="auto"/>
              <w:ind w:right="89"/>
              <w:jc w:val="center"/>
              <w:rPr>
                <w:rFonts w:ascii="Times New Roman" w:eastAsia="宋体" w:hAnsi="Times New Roman" w:cs="Times New Roman"/>
                <w:sz w:val="18"/>
                <w:szCs w:val="18"/>
              </w:rPr>
            </w:pPr>
            <w:r w:rsidRPr="00E908B7">
              <w:rPr>
                <w:rFonts w:ascii="Times New Roman" w:eastAsia="宋体" w:hAnsi="Times New Roman" w:cs="Times New Roman" w:hint="eastAsia"/>
                <w:sz w:val="18"/>
                <w:szCs w:val="18"/>
              </w:rPr>
              <w:t>新梢</w:t>
            </w:r>
            <w:r w:rsidRPr="00E908B7">
              <w:rPr>
                <w:rFonts w:ascii="Times New Roman" w:eastAsia="宋体" w:hAnsi="Times New Roman" w:cs="Times New Roman"/>
                <w:sz w:val="18"/>
                <w:szCs w:val="18"/>
              </w:rPr>
              <w:t>、叶柄、叶片、果梗、</w:t>
            </w:r>
            <w:r w:rsidRPr="00E908B7">
              <w:rPr>
                <w:rFonts w:ascii="Times New Roman" w:eastAsia="宋体" w:hAnsi="Times New Roman" w:cs="Times New Roman" w:hint="eastAsia"/>
                <w:sz w:val="18"/>
                <w:szCs w:val="18"/>
              </w:rPr>
              <w:t>穗柄</w:t>
            </w:r>
            <w:r w:rsidRPr="00E908B7">
              <w:rPr>
                <w:rFonts w:ascii="Times New Roman" w:eastAsia="宋体" w:hAnsi="Times New Roman" w:cs="Times New Roman"/>
                <w:sz w:val="18"/>
                <w:szCs w:val="18"/>
              </w:rPr>
              <w:t>、</w:t>
            </w:r>
            <w:r w:rsidRPr="00E908B7">
              <w:rPr>
                <w:rFonts w:ascii="Times New Roman" w:eastAsia="宋体" w:hAnsi="Times New Roman" w:cs="Times New Roman" w:hint="eastAsia"/>
                <w:sz w:val="18"/>
                <w:szCs w:val="18"/>
              </w:rPr>
              <w:t>果实</w:t>
            </w:r>
          </w:p>
        </w:tc>
        <w:tc>
          <w:tcPr>
            <w:tcW w:w="1021" w:type="dxa"/>
            <w:vMerge w:val="restart"/>
            <w:tcBorders>
              <w:top w:val="single" w:sz="6" w:space="0" w:color="000000"/>
              <w:left w:val="single" w:sz="6" w:space="0" w:color="000000"/>
              <w:right w:val="single" w:sz="6" w:space="0" w:color="000000"/>
            </w:tcBorders>
            <w:vAlign w:val="center"/>
          </w:tcPr>
          <w:p w:rsidR="003C2917" w:rsidRPr="001A2501" w:rsidRDefault="003C2917" w:rsidP="00C8636F">
            <w:pPr>
              <w:spacing w:line="259" w:lineRule="auto"/>
              <w:ind w:left="30"/>
              <w:jc w:val="center"/>
              <w:rPr>
                <w:rFonts w:ascii="Times New Roman" w:eastAsia="宋体" w:hAnsi="Times New Roman" w:cs="Times New Roman"/>
                <w:sz w:val="18"/>
                <w:szCs w:val="18"/>
              </w:rPr>
            </w:pPr>
            <w:r w:rsidRPr="00DF5AD6">
              <w:rPr>
                <w:rFonts w:ascii="Times New Roman" w:eastAsia="宋体" w:hAnsi="Times New Roman" w:cs="Times New Roman" w:hint="eastAsia"/>
                <w:sz w:val="18"/>
                <w:szCs w:val="18"/>
              </w:rPr>
              <w:t>7</w:t>
            </w:r>
            <w:r w:rsidRPr="00DF5AD6">
              <w:rPr>
                <w:rFonts w:ascii="Times New Roman" w:eastAsia="宋体" w:hAnsi="Times New Roman" w:cs="Times New Roman" w:hint="eastAsia"/>
                <w:sz w:val="18"/>
                <w:szCs w:val="18"/>
              </w:rPr>
              <w:t>月</w:t>
            </w:r>
            <w:r w:rsidRPr="00DF5AD6">
              <w:rPr>
                <w:rFonts w:ascii="Times New Roman" w:eastAsia="宋体" w:hAnsi="Times New Roman" w:cs="Times New Roman"/>
                <w:sz w:val="18"/>
                <w:szCs w:val="18"/>
              </w:rPr>
              <w:t>-8</w:t>
            </w:r>
            <w:r w:rsidRPr="00DF5AD6">
              <w:rPr>
                <w:rFonts w:ascii="Times New Roman" w:eastAsia="宋体" w:hAnsi="Times New Roman" w:cs="Times New Roman"/>
                <w:sz w:val="18"/>
                <w:szCs w:val="18"/>
              </w:rPr>
              <w:t>月</w:t>
            </w:r>
            <w:r w:rsidRPr="001A2501">
              <w:rPr>
                <w:rFonts w:ascii="Times New Roman" w:eastAsia="宋体" w:hAnsi="Times New Roman" w:cs="Times New Roman"/>
                <w:sz w:val="18"/>
                <w:szCs w:val="18"/>
              </w:rPr>
              <w:t>为危害盛期</w:t>
            </w:r>
          </w:p>
        </w:tc>
        <w:tc>
          <w:tcPr>
            <w:tcW w:w="1772" w:type="dxa"/>
            <w:tcBorders>
              <w:top w:val="single" w:sz="6" w:space="0" w:color="000000"/>
              <w:left w:val="single" w:sz="6" w:space="0" w:color="000000"/>
              <w:bottom w:val="single" w:sz="4" w:space="0" w:color="auto"/>
              <w:right w:val="single" w:sz="6" w:space="0" w:color="000000"/>
            </w:tcBorders>
            <w:vAlign w:val="center"/>
          </w:tcPr>
          <w:p w:rsidR="003C2917" w:rsidRPr="001A2501" w:rsidRDefault="003C2917" w:rsidP="00C8636F">
            <w:pPr>
              <w:spacing w:line="259" w:lineRule="auto"/>
              <w:ind w:right="120"/>
              <w:jc w:val="center"/>
              <w:rPr>
                <w:rFonts w:ascii="Times New Roman" w:eastAsia="宋体" w:hAnsi="Times New Roman" w:cs="Times New Roman"/>
                <w:sz w:val="18"/>
                <w:szCs w:val="18"/>
              </w:rPr>
            </w:pPr>
            <w:r w:rsidRPr="00E74F86">
              <w:rPr>
                <w:rFonts w:ascii="Times New Roman" w:eastAsia="宋体" w:hAnsi="Times New Roman" w:cs="Times New Roman" w:hint="eastAsia"/>
                <w:sz w:val="18"/>
                <w:szCs w:val="18"/>
              </w:rPr>
              <w:t>早春</w:t>
            </w:r>
            <w:r w:rsidRPr="00E74F86">
              <w:rPr>
                <w:rFonts w:ascii="Times New Roman" w:eastAsia="宋体" w:hAnsi="Times New Roman" w:cs="Times New Roman"/>
                <w:sz w:val="18"/>
                <w:szCs w:val="18"/>
              </w:rPr>
              <w:t>芽膨大吐绒时</w:t>
            </w:r>
          </w:p>
        </w:tc>
        <w:tc>
          <w:tcPr>
            <w:tcW w:w="2334" w:type="dxa"/>
            <w:tcBorders>
              <w:top w:val="single" w:sz="6" w:space="0" w:color="000000"/>
              <w:left w:val="single" w:sz="6" w:space="0" w:color="000000"/>
              <w:bottom w:val="single" w:sz="6" w:space="0" w:color="000000"/>
              <w:right w:val="single" w:sz="6" w:space="0" w:color="000000"/>
            </w:tcBorders>
            <w:vAlign w:val="center"/>
          </w:tcPr>
          <w:p w:rsidR="003C2917" w:rsidRPr="00A66371" w:rsidRDefault="003C2917" w:rsidP="00C8636F">
            <w:pPr>
              <w:spacing w:line="259" w:lineRule="auto"/>
              <w:jc w:val="center"/>
              <w:rPr>
                <w:rFonts w:ascii="Times New Roman" w:eastAsia="宋体" w:hAnsi="Times New Roman" w:cs="Times New Roman"/>
                <w:sz w:val="18"/>
                <w:szCs w:val="18"/>
              </w:rPr>
            </w:pPr>
            <w:r w:rsidRPr="00A66371">
              <w:rPr>
                <w:rFonts w:ascii="Times New Roman" w:eastAsia="宋体" w:hAnsi="Times New Roman" w:cs="Times New Roman"/>
                <w:sz w:val="18"/>
                <w:szCs w:val="18"/>
              </w:rPr>
              <w:t>45%</w:t>
            </w:r>
            <w:r w:rsidRPr="00A66371">
              <w:rPr>
                <w:rFonts w:ascii="Times New Roman" w:eastAsia="宋体" w:hAnsi="Times New Roman" w:cs="Times New Roman"/>
                <w:sz w:val="18"/>
                <w:szCs w:val="18"/>
              </w:rPr>
              <w:t>晶体石硫合剂</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3</w:t>
            </w:r>
            <w:r w:rsidRPr="00576666">
              <w:rPr>
                <w:rFonts w:ascii="Times New Roman" w:eastAsia="宋体" w:hAnsi="Times New Roman" w:cs="Times New Roman"/>
                <w:sz w:val="18"/>
                <w:szCs w:val="18"/>
              </w:rPr>
              <w:t>0</w:t>
            </w:r>
            <w:r w:rsidRPr="00576666">
              <w:rPr>
                <w:rFonts w:ascii="Times New Roman" w:eastAsia="宋体" w:hAnsi="Times New Roman" w:cs="Times New Roman"/>
                <w:sz w:val="18"/>
                <w:szCs w:val="18"/>
              </w:rPr>
              <w:t>倍液</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98"/>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15</w:t>
            </w:r>
            <w:r>
              <w:rPr>
                <w:rFonts w:ascii="Times New Roman" w:eastAsia="宋体" w:hAnsi="Times New Roman" w:cs="Times New Roman" w:hint="eastAsia"/>
                <w:sz w:val="18"/>
                <w:szCs w:val="18"/>
              </w:rPr>
              <w:t xml:space="preserve"> d</w:t>
            </w:r>
          </w:p>
        </w:tc>
      </w:tr>
      <w:tr w:rsidR="003C2917" w:rsidRPr="00576666" w:rsidTr="00C8636F">
        <w:trPr>
          <w:trHeight w:val="505"/>
          <w:jc w:val="center"/>
        </w:trPr>
        <w:tc>
          <w:tcPr>
            <w:tcW w:w="811" w:type="dxa"/>
            <w:vMerge/>
            <w:tcBorders>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46"/>
              <w:rPr>
                <w:rFonts w:ascii="Times New Roman" w:hAnsi="Times New Roman"/>
                <w:sz w:val="18"/>
                <w:szCs w:val="18"/>
              </w:rPr>
            </w:pPr>
          </w:p>
        </w:tc>
        <w:tc>
          <w:tcPr>
            <w:tcW w:w="1142" w:type="dxa"/>
            <w:vMerge/>
            <w:tcBorders>
              <w:left w:val="single" w:sz="6" w:space="0" w:color="000000"/>
              <w:bottom w:val="single" w:sz="6" w:space="0" w:color="000000"/>
              <w:right w:val="single" w:sz="6" w:space="0" w:color="000000"/>
            </w:tcBorders>
            <w:vAlign w:val="center"/>
          </w:tcPr>
          <w:p w:rsidR="003C2917" w:rsidRPr="001A2501" w:rsidRDefault="003C2917" w:rsidP="00C8636F">
            <w:pPr>
              <w:spacing w:line="259" w:lineRule="auto"/>
              <w:ind w:right="89"/>
              <w:jc w:val="center"/>
              <w:rPr>
                <w:rFonts w:ascii="Times New Roman" w:hAnsi="Times New Roman"/>
                <w:sz w:val="18"/>
                <w:szCs w:val="18"/>
              </w:rPr>
            </w:pPr>
          </w:p>
        </w:tc>
        <w:tc>
          <w:tcPr>
            <w:tcW w:w="1021" w:type="dxa"/>
            <w:vMerge/>
            <w:tcBorders>
              <w:left w:val="single" w:sz="6" w:space="0" w:color="000000"/>
              <w:bottom w:val="single" w:sz="6" w:space="0" w:color="000000"/>
              <w:right w:val="single" w:sz="4" w:space="0" w:color="auto"/>
            </w:tcBorders>
            <w:vAlign w:val="center"/>
          </w:tcPr>
          <w:p w:rsidR="003C2917" w:rsidRPr="001A2501" w:rsidRDefault="003C2917" w:rsidP="00C8636F">
            <w:pPr>
              <w:spacing w:line="259" w:lineRule="auto"/>
              <w:ind w:left="30"/>
              <w:jc w:val="center"/>
              <w:rPr>
                <w:rFonts w:ascii="Times New Roman" w:hAnsi="Times New Roman"/>
                <w:sz w:val="18"/>
                <w:szCs w:val="18"/>
              </w:rPr>
            </w:pPr>
          </w:p>
        </w:tc>
        <w:tc>
          <w:tcPr>
            <w:tcW w:w="1772" w:type="dxa"/>
            <w:tcBorders>
              <w:top w:val="single" w:sz="4" w:space="0" w:color="auto"/>
              <w:left w:val="single" w:sz="4" w:space="0" w:color="auto"/>
              <w:bottom w:val="single" w:sz="4" w:space="0" w:color="auto"/>
              <w:right w:val="single" w:sz="4" w:space="0" w:color="auto"/>
            </w:tcBorders>
            <w:vAlign w:val="center"/>
          </w:tcPr>
          <w:p w:rsidR="003C2917" w:rsidRPr="00E74F86" w:rsidRDefault="003C2917" w:rsidP="00C8636F">
            <w:pPr>
              <w:spacing w:line="259" w:lineRule="auto"/>
              <w:ind w:right="120"/>
              <w:jc w:val="center"/>
              <w:rPr>
                <w:rFonts w:ascii="Times New Roman" w:eastAsia="宋体" w:hAnsi="Times New Roman" w:cs="Times New Roman"/>
                <w:sz w:val="18"/>
                <w:szCs w:val="18"/>
              </w:rPr>
            </w:pPr>
            <w:r w:rsidRPr="00E74F86">
              <w:rPr>
                <w:rFonts w:ascii="Times New Roman" w:eastAsia="宋体" w:hAnsi="Times New Roman" w:cs="Times New Roman"/>
                <w:sz w:val="18"/>
                <w:szCs w:val="18"/>
              </w:rPr>
              <w:t>虫害严重时</w:t>
            </w:r>
          </w:p>
        </w:tc>
        <w:tc>
          <w:tcPr>
            <w:tcW w:w="2334" w:type="dxa"/>
            <w:tcBorders>
              <w:top w:val="single" w:sz="6" w:space="0" w:color="000000"/>
              <w:left w:val="single" w:sz="4" w:space="0" w:color="auto"/>
              <w:bottom w:val="single" w:sz="6" w:space="0" w:color="000000"/>
              <w:right w:val="single" w:sz="6" w:space="0" w:color="000000"/>
            </w:tcBorders>
            <w:vAlign w:val="center"/>
          </w:tcPr>
          <w:p w:rsidR="003C2917" w:rsidRPr="00A66371" w:rsidRDefault="003C2917" w:rsidP="00C8636F">
            <w:pPr>
              <w:spacing w:line="259" w:lineRule="auto"/>
              <w:ind w:left="90"/>
              <w:jc w:val="center"/>
              <w:rPr>
                <w:rFonts w:ascii="Times New Roman" w:hAnsi="Times New Roman"/>
                <w:sz w:val="18"/>
                <w:szCs w:val="18"/>
              </w:rPr>
            </w:pPr>
            <w:r w:rsidRPr="00A66371">
              <w:rPr>
                <w:rFonts w:ascii="Times New Roman" w:hAnsi="Times New Roman" w:hint="eastAsia"/>
                <w:sz w:val="18"/>
                <w:szCs w:val="18"/>
              </w:rPr>
              <w:t>110 g/L</w:t>
            </w:r>
            <w:r w:rsidRPr="00E74F86">
              <w:rPr>
                <w:rFonts w:ascii="Times New Roman" w:eastAsia="宋体" w:hAnsi="Times New Roman" w:cs="Times New Roman"/>
                <w:sz w:val="18"/>
                <w:szCs w:val="18"/>
              </w:rPr>
              <w:t>乙螨唑悬浮剂</w:t>
            </w:r>
          </w:p>
        </w:tc>
        <w:tc>
          <w:tcPr>
            <w:tcW w:w="167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left="105"/>
              <w:jc w:val="center"/>
              <w:rPr>
                <w:rFonts w:ascii="Times New Roman" w:hAnsi="Times New Roman"/>
                <w:sz w:val="18"/>
                <w:szCs w:val="18"/>
                <w:highlight w:val="yellow"/>
              </w:rPr>
            </w:pPr>
            <w:r>
              <w:rPr>
                <w:rFonts w:ascii="Times New Roman" w:eastAsia="宋体" w:hAnsi="Times New Roman" w:cs="Times New Roman"/>
                <w:sz w:val="18"/>
                <w:szCs w:val="18"/>
              </w:rPr>
              <w:t>5</w:t>
            </w:r>
            <w:r w:rsidRPr="00576666">
              <w:rPr>
                <w:rFonts w:ascii="Times New Roman" w:eastAsia="宋体" w:hAnsi="Times New Roman" w:cs="Times New Roman"/>
                <w:sz w:val="18"/>
                <w:szCs w:val="18"/>
              </w:rPr>
              <w:t>000</w:t>
            </w:r>
            <w:r w:rsidRPr="00576666">
              <w:rPr>
                <w:rFonts w:ascii="Times New Roman" w:eastAsia="宋体" w:hAnsi="Times New Roman" w:cs="Times New Roman"/>
                <w:sz w:val="18"/>
                <w:szCs w:val="18"/>
              </w:rPr>
              <w:t>倍</w:t>
            </w:r>
            <w:r w:rsidRPr="00576666">
              <w:rPr>
                <w:rFonts w:ascii="Times New Roman" w:eastAsia="宋体" w:hAnsi="Times New Roman" w:cs="Times New Roman"/>
                <w:sz w:val="18"/>
                <w:szCs w:val="18"/>
              </w:rPr>
              <w:t>-</w:t>
            </w:r>
            <w:r>
              <w:rPr>
                <w:rFonts w:ascii="Times New Roman" w:eastAsia="宋体" w:hAnsi="Times New Roman" w:cs="Times New Roman"/>
                <w:sz w:val="18"/>
                <w:szCs w:val="18"/>
              </w:rPr>
              <w:t>7</w:t>
            </w:r>
            <w:r w:rsidRPr="00576666">
              <w:rPr>
                <w:rFonts w:ascii="Times New Roman" w:eastAsia="宋体" w:hAnsi="Times New Roman" w:cs="Times New Roman"/>
                <w:sz w:val="18"/>
                <w:szCs w:val="18"/>
              </w:rPr>
              <w:t>500</w:t>
            </w:r>
            <w:r w:rsidRPr="00576666">
              <w:rPr>
                <w:rFonts w:ascii="Times New Roman" w:eastAsia="宋体" w:hAnsi="Times New Roman" w:cs="Times New Roman"/>
                <w:sz w:val="18"/>
                <w:szCs w:val="18"/>
              </w:rPr>
              <w:t>倍液</w:t>
            </w:r>
          </w:p>
        </w:tc>
        <w:tc>
          <w:tcPr>
            <w:tcW w:w="1216" w:type="dxa"/>
            <w:tcBorders>
              <w:top w:val="single" w:sz="6" w:space="0" w:color="000000"/>
              <w:left w:val="single" w:sz="6" w:space="0" w:color="000000"/>
              <w:bottom w:val="single" w:sz="6" w:space="0" w:color="000000"/>
              <w:right w:val="single" w:sz="6" w:space="0" w:color="000000"/>
            </w:tcBorders>
            <w:vAlign w:val="center"/>
          </w:tcPr>
          <w:p w:rsidR="003C2917" w:rsidRPr="00576666" w:rsidRDefault="003C2917" w:rsidP="00C8636F">
            <w:pPr>
              <w:spacing w:line="259" w:lineRule="auto"/>
              <w:ind w:right="119"/>
              <w:jc w:val="center"/>
              <w:rPr>
                <w:rFonts w:ascii="Times New Roman" w:hAnsi="Times New Roman"/>
                <w:sz w:val="18"/>
                <w:szCs w:val="18"/>
                <w:highlight w:val="yellow"/>
              </w:rPr>
            </w:pPr>
            <w:r>
              <w:rPr>
                <w:rFonts w:ascii="Times New Roman" w:eastAsia="宋体" w:hAnsi="Times New Roman" w:cs="Times New Roman"/>
                <w:sz w:val="18"/>
                <w:szCs w:val="18"/>
              </w:rPr>
              <w:t>30</w:t>
            </w:r>
            <w:r>
              <w:rPr>
                <w:rFonts w:ascii="Times New Roman" w:eastAsia="宋体" w:hAnsi="Times New Roman" w:cs="Times New Roman" w:hint="eastAsia"/>
                <w:sz w:val="18"/>
                <w:szCs w:val="18"/>
              </w:rPr>
              <w:t xml:space="preserve"> d</w:t>
            </w:r>
          </w:p>
        </w:tc>
      </w:tr>
    </w:tbl>
    <w:p w:rsidR="003C2917" w:rsidRPr="0093404B" w:rsidRDefault="003C2917" w:rsidP="00381661">
      <w:pPr>
        <w:spacing w:after="16" w:line="259" w:lineRule="auto"/>
        <w:ind w:left="10" w:right="88"/>
        <w:jc w:val="center"/>
        <w:rPr>
          <w:rFonts w:ascii="黑体" w:eastAsia="黑体" w:hAnsi="黑体"/>
          <w:kern w:val="0"/>
          <w:szCs w:val="20"/>
        </w:rPr>
      </w:pPr>
    </w:p>
    <w:p w:rsidR="00381661" w:rsidRDefault="00381661" w:rsidP="00381661">
      <w:pPr>
        <w:spacing w:after="31" w:line="328" w:lineRule="auto"/>
        <w:ind w:left="345" w:hanging="360"/>
      </w:pPr>
      <w:r>
        <w:rPr>
          <w:sz w:val="18"/>
        </w:rPr>
        <w:t>注：该清单每年都可能根据新的评估结果发布修改单，并且农药使用以最新的版</w:t>
      </w:r>
      <w:r w:rsidRPr="00DF5AD6">
        <w:rPr>
          <w:rFonts w:ascii="Times New Roman" w:hAnsi="Times New Roman"/>
          <w:sz w:val="18"/>
        </w:rPr>
        <w:t>本</w:t>
      </w:r>
      <w:r w:rsidRPr="00DF5AD6">
        <w:rPr>
          <w:rFonts w:ascii="Times New Roman" w:hAnsi="Times New Roman"/>
          <w:sz w:val="18"/>
        </w:rPr>
        <w:t>NY/T393</w:t>
      </w:r>
      <w:r w:rsidRPr="00DF5AD6">
        <w:rPr>
          <w:rFonts w:ascii="Times New Roman" w:hAnsi="Times New Roman"/>
          <w:sz w:val="18"/>
        </w:rPr>
        <w:t>的</w:t>
      </w:r>
      <w:r>
        <w:rPr>
          <w:sz w:val="18"/>
        </w:rPr>
        <w:t>规定为准，并严格按照农药产品标签中的规定使用。国家新禁用的农药自动从该清单中删除。</w:t>
      </w:r>
      <w:r>
        <w:rPr>
          <w:sz w:val="18"/>
        </w:rPr>
        <w:t xml:space="preserve"> </w:t>
      </w: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7053A1" w:rsidRDefault="007053A1">
      <w:pPr>
        <w:pStyle w:val="afffff"/>
        <w:ind w:firstLine="420"/>
        <w:jc w:val="center"/>
      </w:pPr>
    </w:p>
    <w:p w:rsidR="007053A1" w:rsidRDefault="007053A1">
      <w:pPr>
        <w:pStyle w:val="afffff"/>
        <w:ind w:firstLine="420"/>
        <w:jc w:val="center"/>
      </w:pPr>
    </w:p>
    <w:p w:rsidR="007053A1" w:rsidRDefault="007053A1">
      <w:pPr>
        <w:pStyle w:val="afffff"/>
        <w:ind w:firstLine="420"/>
        <w:jc w:val="center"/>
      </w:pPr>
    </w:p>
    <w:p w:rsidR="007053A1" w:rsidRDefault="007053A1">
      <w:pPr>
        <w:pStyle w:val="afffff"/>
        <w:ind w:firstLine="420"/>
        <w:jc w:val="center"/>
      </w:pPr>
    </w:p>
    <w:p w:rsidR="007053A1" w:rsidRDefault="007053A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pPr>
        <w:pStyle w:val="afffff"/>
        <w:ind w:firstLine="420"/>
        <w:jc w:val="center"/>
      </w:pPr>
    </w:p>
    <w:p w:rsidR="00381661" w:rsidRDefault="00381661" w:rsidP="003569C3">
      <w:pPr>
        <w:pStyle w:val="afffff"/>
        <w:ind w:firstLineChars="0" w:firstLine="0"/>
      </w:pPr>
    </w:p>
    <w:p w:rsidR="00381661" w:rsidRDefault="00381661">
      <w:pPr>
        <w:pStyle w:val="afffff"/>
        <w:ind w:firstLine="420"/>
        <w:jc w:val="center"/>
      </w:pPr>
    </w:p>
    <w:p w:rsidR="0093404B" w:rsidRPr="003B40F9" w:rsidRDefault="0093404B" w:rsidP="0093404B">
      <w:pPr>
        <w:pStyle w:val="aff3"/>
        <w:spacing w:before="60" w:after="120"/>
      </w:pPr>
      <w:r>
        <w:lastRenderedPageBreak/>
        <w:br/>
      </w:r>
      <w:r>
        <w:rPr>
          <w:rFonts w:hint="eastAsia"/>
        </w:rPr>
        <w:t>（资料性）</w:t>
      </w:r>
      <w:r>
        <w:br/>
      </w:r>
      <w:r w:rsidRPr="003B40F9">
        <w:rPr>
          <w:rFonts w:hint="eastAsia"/>
        </w:rPr>
        <w:t>‘黑皇’葡萄等级标准</w:t>
      </w:r>
    </w:p>
    <w:p w:rsidR="003C2917" w:rsidRDefault="00EF3A62" w:rsidP="003C2917">
      <w:pPr>
        <w:pStyle w:val="afffff"/>
        <w:ind w:firstLineChars="0" w:firstLine="0"/>
      </w:pPr>
      <w:r w:rsidRPr="003B40F9">
        <w:rPr>
          <w:rFonts w:ascii="黑体" w:eastAsia="黑体" w:hAnsi="黑体"/>
        </w:rPr>
        <w:t>D</w:t>
      </w:r>
      <w:r w:rsidR="003C2917" w:rsidRPr="003B40F9">
        <w:rPr>
          <w:rFonts w:ascii="黑体" w:eastAsia="黑体" w:hAnsi="黑体"/>
        </w:rPr>
        <w:t xml:space="preserve">.1 </w:t>
      </w:r>
      <w:r w:rsidR="003C2917" w:rsidRPr="003B40F9">
        <w:rPr>
          <w:rFonts w:ascii="黑体" w:eastAsia="黑体" w:hAnsi="黑体" w:hint="eastAsia"/>
        </w:rPr>
        <w:t>等级标准</w:t>
      </w:r>
    </w:p>
    <w:p w:rsidR="0093404B" w:rsidRDefault="0093404B" w:rsidP="0093404B">
      <w:pPr>
        <w:pStyle w:val="afffff"/>
        <w:ind w:firstLine="420"/>
      </w:pPr>
      <w:r>
        <w:rPr>
          <w:rFonts w:hint="eastAsia"/>
        </w:rPr>
        <w:t>‘黑皇’</w:t>
      </w:r>
      <w:r w:rsidRPr="00381661">
        <w:rPr>
          <w:rFonts w:hint="eastAsia"/>
        </w:rPr>
        <w:t>葡萄</w:t>
      </w:r>
      <w:r w:rsidRPr="0093404B">
        <w:rPr>
          <w:rFonts w:hint="eastAsia"/>
        </w:rPr>
        <w:t>等级标准</w:t>
      </w:r>
      <w:r>
        <w:t>见表</w:t>
      </w:r>
      <w:r w:rsidR="00EF3A62">
        <w:t>D</w:t>
      </w:r>
      <w:r w:rsidR="003C5925">
        <w:t>.1</w:t>
      </w:r>
      <w:r>
        <w:rPr>
          <w:rFonts w:hint="eastAsia"/>
        </w:rPr>
        <w:t>。</w:t>
      </w:r>
    </w:p>
    <w:p w:rsidR="0093404B" w:rsidRDefault="0093404B" w:rsidP="0093404B">
      <w:pPr>
        <w:pStyle w:val="afffff"/>
        <w:ind w:firstLine="420"/>
        <w:jc w:val="center"/>
      </w:pPr>
    </w:p>
    <w:p w:rsidR="0093404B" w:rsidRDefault="0093404B" w:rsidP="0093404B">
      <w:pPr>
        <w:pStyle w:val="afffff"/>
        <w:ind w:firstLine="420"/>
        <w:jc w:val="center"/>
        <w:rPr>
          <w:rFonts w:ascii="黑体" w:eastAsia="黑体" w:hAnsi="黑体"/>
        </w:rPr>
      </w:pPr>
      <w:r>
        <w:rPr>
          <w:rFonts w:ascii="黑体" w:eastAsia="黑体" w:hAnsi="黑体"/>
        </w:rPr>
        <w:t>表</w:t>
      </w:r>
      <w:r w:rsidR="00EF3A62">
        <w:rPr>
          <w:rFonts w:ascii="黑体" w:eastAsia="黑体" w:hAnsi="黑体"/>
        </w:rPr>
        <w:t>D</w:t>
      </w:r>
      <w:r w:rsidR="003C5925">
        <w:rPr>
          <w:rFonts w:ascii="黑体" w:eastAsia="黑体" w:hAnsi="黑体"/>
        </w:rPr>
        <w:t>.1</w:t>
      </w:r>
      <w:r>
        <w:rPr>
          <w:rFonts w:ascii="黑体" w:eastAsia="黑体" w:hAnsi="黑体"/>
        </w:rPr>
        <w:t xml:space="preserve"> </w:t>
      </w:r>
      <w:r w:rsidRPr="00381661">
        <w:rPr>
          <w:rFonts w:ascii="黑体" w:eastAsia="黑体" w:hAnsi="黑体" w:hint="eastAsia"/>
        </w:rPr>
        <w:t>‘黑皇’葡萄</w:t>
      </w:r>
      <w:r>
        <w:rPr>
          <w:rFonts w:ascii="黑体" w:eastAsia="黑体" w:hAnsi="黑体" w:hint="eastAsia"/>
        </w:rPr>
        <w:t>等级标准</w:t>
      </w:r>
    </w:p>
    <w:tbl>
      <w:tblPr>
        <w:tblStyle w:val="TableGrid"/>
        <w:tblW w:w="10062" w:type="dxa"/>
        <w:tblInd w:w="-774" w:type="dxa"/>
        <w:tblCellMar>
          <w:top w:w="93" w:type="dxa"/>
          <w:left w:w="278" w:type="dxa"/>
          <w:right w:w="59" w:type="dxa"/>
        </w:tblCellMar>
        <w:tblLook w:val="04A0" w:firstRow="1" w:lastRow="0" w:firstColumn="1" w:lastColumn="0" w:noHBand="0" w:noVBand="1"/>
      </w:tblPr>
      <w:tblGrid>
        <w:gridCol w:w="724"/>
        <w:gridCol w:w="1822"/>
        <w:gridCol w:w="2316"/>
        <w:gridCol w:w="2909"/>
        <w:gridCol w:w="2291"/>
      </w:tblGrid>
      <w:tr w:rsidR="00930291" w:rsidRPr="00576666" w:rsidTr="007053A1">
        <w:trPr>
          <w:trHeight w:val="405"/>
        </w:trPr>
        <w:tc>
          <w:tcPr>
            <w:tcW w:w="0" w:type="auto"/>
            <w:gridSpan w:val="2"/>
            <w:tcBorders>
              <w:top w:val="single" w:sz="4" w:space="0" w:color="auto"/>
              <w:left w:val="single" w:sz="4" w:space="0" w:color="auto"/>
              <w:bottom w:val="single" w:sz="4" w:space="0" w:color="auto"/>
              <w:right w:val="single" w:sz="4" w:space="0" w:color="auto"/>
            </w:tcBorders>
            <w:vAlign w:val="center"/>
          </w:tcPr>
          <w:p w:rsidR="0093404B" w:rsidRPr="00576666" w:rsidRDefault="0093404B" w:rsidP="0093404B">
            <w:pPr>
              <w:spacing w:after="160"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评价指标</w:t>
            </w:r>
          </w:p>
        </w:tc>
        <w:tc>
          <w:tcPr>
            <w:tcW w:w="2316" w:type="dxa"/>
            <w:tcBorders>
              <w:top w:val="single" w:sz="6" w:space="0" w:color="000000"/>
              <w:left w:val="single" w:sz="4" w:space="0" w:color="auto"/>
              <w:bottom w:val="single" w:sz="6" w:space="0" w:color="000000"/>
              <w:right w:val="single" w:sz="6" w:space="0" w:color="000000"/>
            </w:tcBorders>
            <w:vAlign w:val="center"/>
          </w:tcPr>
          <w:p w:rsidR="0093404B" w:rsidRPr="00576666" w:rsidRDefault="0093404B" w:rsidP="0093404B">
            <w:pPr>
              <w:spacing w:line="259" w:lineRule="auto"/>
              <w:ind w:right="203"/>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特级</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一级</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二级</w:t>
            </w:r>
          </w:p>
        </w:tc>
      </w:tr>
      <w:tr w:rsidR="00930291" w:rsidRPr="00576666" w:rsidTr="007053A1">
        <w:trPr>
          <w:trHeight w:val="406"/>
        </w:trPr>
        <w:tc>
          <w:tcPr>
            <w:tcW w:w="724"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D81630" w:rsidP="0093404B">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1822"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果皮</w:t>
            </w:r>
            <w:r w:rsidR="001339B6" w:rsidRPr="00576666">
              <w:rPr>
                <w:rFonts w:ascii="Times New Roman" w:eastAsia="宋体" w:hAnsi="Times New Roman" w:cs="Times New Roman"/>
                <w:sz w:val="18"/>
                <w:szCs w:val="18"/>
              </w:rPr>
              <w:t>着色</w:t>
            </w:r>
          </w:p>
        </w:tc>
        <w:tc>
          <w:tcPr>
            <w:tcW w:w="2316"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6"/>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紫红色，着色均匀</w:t>
            </w:r>
            <w:r w:rsidR="001339B6" w:rsidRPr="00576666">
              <w:rPr>
                <w:rFonts w:ascii="Times New Roman" w:eastAsia="宋体" w:hAnsi="Times New Roman" w:cs="Times New Roman"/>
                <w:sz w:val="18"/>
                <w:szCs w:val="18"/>
              </w:rPr>
              <w:t>，着色度</w:t>
            </w:r>
            <w:r w:rsidR="001339B6" w:rsidRPr="00576666">
              <w:rPr>
                <w:rFonts w:ascii="Times New Roman" w:eastAsia="宋体" w:hAnsi="Times New Roman" w:cs="Times New Roman"/>
                <w:sz w:val="18"/>
                <w:szCs w:val="18"/>
              </w:rPr>
              <w:t>100%</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E908B7">
            <w:pPr>
              <w:spacing w:line="259" w:lineRule="auto"/>
              <w:ind w:right="191"/>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紫红色，着色均匀</w:t>
            </w:r>
            <w:r w:rsidR="001339B6" w:rsidRPr="00576666">
              <w:rPr>
                <w:rFonts w:ascii="Times New Roman" w:eastAsia="宋体" w:hAnsi="Times New Roman" w:cs="Times New Roman"/>
                <w:sz w:val="18"/>
                <w:szCs w:val="18"/>
              </w:rPr>
              <w:t>，着色度</w:t>
            </w:r>
            <w:r w:rsidR="001339B6" w:rsidRPr="00576666">
              <w:rPr>
                <w:rFonts w:ascii="Times New Roman" w:eastAsia="宋体" w:hAnsi="Times New Roman" w:cs="Times New Roman"/>
                <w:sz w:val="18"/>
                <w:szCs w:val="18"/>
              </w:rPr>
              <w:t xml:space="preserve">100% </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E908B7">
            <w:pPr>
              <w:spacing w:line="259" w:lineRule="auto"/>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紫红色，着色基本均匀</w:t>
            </w:r>
            <w:r w:rsidR="001339B6" w:rsidRPr="00576666">
              <w:rPr>
                <w:rFonts w:ascii="Times New Roman" w:eastAsia="宋体" w:hAnsi="Times New Roman" w:cs="Times New Roman"/>
                <w:sz w:val="18"/>
                <w:szCs w:val="18"/>
              </w:rPr>
              <w:t>，着色度</w:t>
            </w:r>
            <w:r w:rsidR="00E908B7">
              <w:rPr>
                <w:rFonts w:ascii="Times New Roman" w:eastAsia="宋体" w:hAnsi="Times New Roman" w:cs="Times New Roman"/>
                <w:sz w:val="18"/>
                <w:szCs w:val="18"/>
              </w:rPr>
              <w:t>90</w:t>
            </w:r>
            <w:r w:rsidR="001339B6" w:rsidRPr="00576666">
              <w:rPr>
                <w:rFonts w:ascii="Times New Roman" w:eastAsia="宋体" w:hAnsi="Times New Roman" w:cs="Times New Roman"/>
                <w:sz w:val="18"/>
                <w:szCs w:val="18"/>
              </w:rPr>
              <w:t>%</w:t>
            </w:r>
            <w:r w:rsidR="00E908B7">
              <w:rPr>
                <w:rFonts w:ascii="Times New Roman" w:eastAsia="宋体" w:hAnsi="Times New Roman" w:cs="Times New Roman" w:hint="eastAsia"/>
                <w:sz w:val="18"/>
                <w:szCs w:val="18"/>
              </w:rPr>
              <w:t>以上</w:t>
            </w:r>
          </w:p>
        </w:tc>
      </w:tr>
      <w:tr w:rsidR="00930291" w:rsidRPr="00576666" w:rsidTr="007053A1">
        <w:trPr>
          <w:trHeight w:val="405"/>
        </w:trPr>
        <w:tc>
          <w:tcPr>
            <w:tcW w:w="724"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D81630" w:rsidP="0093404B">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1822"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3"/>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果粉</w:t>
            </w:r>
          </w:p>
        </w:tc>
        <w:tc>
          <w:tcPr>
            <w:tcW w:w="2316"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完整，均匀</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完整，均匀</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基本完整，均匀</w:t>
            </w:r>
          </w:p>
        </w:tc>
      </w:tr>
      <w:tr w:rsidR="00930291" w:rsidRPr="00576666" w:rsidTr="007053A1">
        <w:trPr>
          <w:trHeight w:val="395"/>
        </w:trPr>
        <w:tc>
          <w:tcPr>
            <w:tcW w:w="724"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D81630" w:rsidP="0093404B">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1822"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果面缺陷</w:t>
            </w:r>
          </w:p>
        </w:tc>
        <w:tc>
          <w:tcPr>
            <w:tcW w:w="2316"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无病斑，无损伤</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191"/>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无病斑，无损伤</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D81630">
            <w:pPr>
              <w:spacing w:line="259" w:lineRule="auto"/>
              <w:ind w:right="1"/>
              <w:rPr>
                <w:rFonts w:ascii="Times New Roman" w:eastAsia="宋体" w:hAnsi="Times New Roman" w:cs="Times New Roman"/>
                <w:sz w:val="18"/>
                <w:szCs w:val="18"/>
              </w:rPr>
            </w:pPr>
            <w:r w:rsidRPr="00576666">
              <w:rPr>
                <w:rFonts w:ascii="Times New Roman" w:eastAsia="宋体" w:hAnsi="Times New Roman" w:cs="Times New Roman"/>
                <w:sz w:val="18"/>
                <w:szCs w:val="18"/>
              </w:rPr>
              <w:t>允许</w:t>
            </w:r>
            <w:r w:rsidR="00D81630">
              <w:rPr>
                <w:rFonts w:ascii="Times New Roman" w:eastAsia="宋体" w:hAnsi="Times New Roman" w:cs="Times New Roman"/>
                <w:sz w:val="18"/>
                <w:szCs w:val="18"/>
              </w:rPr>
              <w:t>10</w:t>
            </w:r>
            <w:r w:rsidRPr="00576666">
              <w:rPr>
                <w:rFonts w:ascii="Times New Roman" w:eastAsia="宋体" w:hAnsi="Times New Roman" w:cs="Times New Roman"/>
                <w:sz w:val="18"/>
                <w:szCs w:val="18"/>
              </w:rPr>
              <w:t>%</w:t>
            </w:r>
            <w:r w:rsidRPr="00576666">
              <w:rPr>
                <w:rFonts w:ascii="Times New Roman" w:eastAsia="宋体" w:hAnsi="Times New Roman" w:cs="Times New Roman"/>
                <w:sz w:val="18"/>
                <w:szCs w:val="18"/>
              </w:rPr>
              <w:t>以下轻微缺陷</w:t>
            </w:r>
            <w:r w:rsidRPr="00576666">
              <w:rPr>
                <w:rFonts w:ascii="Times New Roman" w:eastAsia="宋体" w:hAnsi="Times New Roman" w:cs="Times New Roman"/>
                <w:sz w:val="18"/>
                <w:szCs w:val="18"/>
              </w:rPr>
              <w:t xml:space="preserve"> </w:t>
            </w:r>
          </w:p>
        </w:tc>
      </w:tr>
      <w:tr w:rsidR="00930291" w:rsidRPr="00576666" w:rsidTr="007053A1">
        <w:trPr>
          <w:trHeight w:val="406"/>
        </w:trPr>
        <w:tc>
          <w:tcPr>
            <w:tcW w:w="724"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D81630" w:rsidP="0093404B">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1822"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果穗紧密度</w:t>
            </w:r>
          </w:p>
        </w:tc>
        <w:tc>
          <w:tcPr>
            <w:tcW w:w="2316"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松紧适度</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松紧适度</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略紧密或略松散</w:t>
            </w:r>
          </w:p>
        </w:tc>
      </w:tr>
      <w:tr w:rsidR="00930291" w:rsidRPr="00576666" w:rsidTr="007053A1">
        <w:trPr>
          <w:trHeight w:val="401"/>
        </w:trPr>
        <w:tc>
          <w:tcPr>
            <w:tcW w:w="724"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D81630" w:rsidP="0093404B">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822"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93404B"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果穗整齐度</w:t>
            </w:r>
          </w:p>
        </w:tc>
        <w:tc>
          <w:tcPr>
            <w:tcW w:w="2316"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C27BB9" w:rsidP="0093404B">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整齐、完整</w:t>
            </w:r>
          </w:p>
        </w:tc>
        <w:tc>
          <w:tcPr>
            <w:tcW w:w="2909"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B92622" w:rsidP="0093404B">
            <w:pPr>
              <w:spacing w:line="259" w:lineRule="auto"/>
              <w:ind w:right="190"/>
              <w:jc w:val="center"/>
              <w:rPr>
                <w:rFonts w:ascii="Times New Roman" w:eastAsia="宋体" w:hAnsi="Times New Roman" w:cs="Times New Roman"/>
                <w:sz w:val="18"/>
                <w:szCs w:val="18"/>
              </w:rPr>
            </w:pPr>
            <w:r>
              <w:rPr>
                <w:rFonts w:ascii="Times New Roman" w:eastAsia="宋体" w:hAnsi="Times New Roman" w:cs="Times New Roman"/>
                <w:sz w:val="18"/>
                <w:szCs w:val="18"/>
              </w:rPr>
              <w:t>较</w:t>
            </w:r>
            <w:r w:rsidR="00C27BB9" w:rsidRPr="00576666">
              <w:rPr>
                <w:rFonts w:ascii="Times New Roman" w:eastAsia="宋体" w:hAnsi="Times New Roman" w:cs="Times New Roman"/>
                <w:sz w:val="18"/>
                <w:szCs w:val="18"/>
              </w:rPr>
              <w:t>整齐、完整</w:t>
            </w:r>
          </w:p>
        </w:tc>
        <w:tc>
          <w:tcPr>
            <w:tcW w:w="2291" w:type="dxa"/>
            <w:tcBorders>
              <w:top w:val="single" w:sz="6" w:space="0" w:color="000000"/>
              <w:left w:val="single" w:sz="6" w:space="0" w:color="000000"/>
              <w:bottom w:val="single" w:sz="6" w:space="0" w:color="000000"/>
              <w:right w:val="single" w:sz="6" w:space="0" w:color="000000"/>
            </w:tcBorders>
            <w:vAlign w:val="center"/>
          </w:tcPr>
          <w:p w:rsidR="0093404B" w:rsidRPr="00576666" w:rsidRDefault="005302E0" w:rsidP="005302E0">
            <w:pPr>
              <w:spacing w:line="259" w:lineRule="auto"/>
              <w:ind w:right="1"/>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较整齐、较完整</w:t>
            </w:r>
          </w:p>
        </w:tc>
      </w:tr>
      <w:tr w:rsidR="00930291" w:rsidRPr="00576666" w:rsidTr="007053A1">
        <w:trPr>
          <w:trHeight w:val="390"/>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D81630" w:rsidP="00C27BB9">
            <w:pPr>
              <w:spacing w:line="259" w:lineRule="auto"/>
              <w:ind w:right="189"/>
              <w:jc w:val="center"/>
              <w:rPr>
                <w:rFonts w:ascii="Times New Roman" w:hAnsi="Times New Roman" w:cs="Times New Roman"/>
                <w:sz w:val="18"/>
                <w:szCs w:val="18"/>
              </w:rPr>
            </w:pPr>
            <w:r>
              <w:rPr>
                <w:rFonts w:ascii="Times New Roman" w:hAnsi="Times New Roman" w:cs="Times New Roman"/>
                <w:sz w:val="18"/>
                <w:szCs w:val="18"/>
              </w:rPr>
              <w:t>6</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3"/>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果粒均匀度</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果粒均匀</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果粒均匀</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B92622" w:rsidP="00D81630">
            <w:pPr>
              <w:spacing w:line="259" w:lineRule="auto"/>
              <w:rPr>
                <w:rFonts w:ascii="Times New Roman" w:eastAsia="宋体" w:hAnsi="Times New Roman" w:cs="Times New Roman"/>
                <w:sz w:val="18"/>
                <w:szCs w:val="18"/>
              </w:rPr>
            </w:pPr>
            <w:r>
              <w:rPr>
                <w:rFonts w:ascii="Times New Roman" w:eastAsia="宋体" w:hAnsi="Times New Roman" w:cs="Times New Roman"/>
                <w:sz w:val="18"/>
                <w:szCs w:val="18"/>
              </w:rPr>
              <w:t>较均匀，</w:t>
            </w:r>
            <w:r w:rsidR="00C27BB9" w:rsidRPr="00576666">
              <w:rPr>
                <w:rFonts w:ascii="Times New Roman" w:eastAsia="宋体" w:hAnsi="Times New Roman" w:cs="Times New Roman"/>
                <w:sz w:val="18"/>
                <w:szCs w:val="18"/>
              </w:rPr>
              <w:t>允许</w:t>
            </w:r>
            <w:r w:rsidR="00D81630">
              <w:rPr>
                <w:rFonts w:ascii="Times New Roman" w:eastAsia="宋体" w:hAnsi="Times New Roman" w:cs="Times New Roman"/>
                <w:sz w:val="18"/>
                <w:szCs w:val="18"/>
              </w:rPr>
              <w:t>10</w:t>
            </w:r>
            <w:r w:rsidR="00C27BB9" w:rsidRPr="00576666">
              <w:rPr>
                <w:rFonts w:ascii="Times New Roman" w:eastAsia="宋体" w:hAnsi="Times New Roman" w:cs="Times New Roman"/>
                <w:sz w:val="18"/>
                <w:szCs w:val="18"/>
              </w:rPr>
              <w:t>%</w:t>
            </w:r>
            <w:r w:rsidR="00C27BB9" w:rsidRPr="00576666">
              <w:rPr>
                <w:rFonts w:ascii="Times New Roman" w:eastAsia="宋体" w:hAnsi="Times New Roman" w:cs="Times New Roman"/>
                <w:sz w:val="18"/>
                <w:szCs w:val="18"/>
              </w:rPr>
              <w:t>以下少量小粒</w:t>
            </w:r>
          </w:p>
        </w:tc>
      </w:tr>
      <w:tr w:rsidR="00930291" w:rsidRPr="00576666" w:rsidTr="007053A1">
        <w:trPr>
          <w:trHeight w:val="390"/>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D81630" w:rsidP="00C27BB9">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3"/>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穗型</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圆柱型</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圆柱型</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圆柱型</w:t>
            </w:r>
          </w:p>
        </w:tc>
      </w:tr>
      <w:tr w:rsidR="00930291" w:rsidRPr="00576666" w:rsidTr="007053A1">
        <w:trPr>
          <w:trHeight w:val="406"/>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D81630" w:rsidP="00C27BB9">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8</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穗重（</w:t>
            </w:r>
            <w:r w:rsidRPr="00576666">
              <w:rPr>
                <w:rFonts w:ascii="Times New Roman" w:eastAsia="宋体" w:hAnsi="Times New Roman" w:cs="Times New Roman"/>
                <w:sz w:val="18"/>
                <w:szCs w:val="18"/>
              </w:rPr>
              <w:t>g</w:t>
            </w:r>
            <w:r w:rsidRPr="00576666">
              <w:rPr>
                <w:rFonts w:ascii="Times New Roman" w:eastAsia="宋体" w:hAnsi="Times New Roman" w:cs="Times New Roman"/>
                <w:sz w:val="18"/>
                <w:szCs w:val="18"/>
              </w:rPr>
              <w:t>）</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6F3008" w:rsidP="00A76B68">
            <w:pPr>
              <w:spacing w:line="259" w:lineRule="auto"/>
              <w:ind w:right="204"/>
              <w:jc w:val="center"/>
              <w:rPr>
                <w:rFonts w:ascii="Times New Roman" w:eastAsia="宋体" w:hAnsi="Times New Roman" w:cs="Times New Roman"/>
                <w:sz w:val="18"/>
                <w:szCs w:val="18"/>
              </w:rPr>
            </w:pPr>
            <w:r>
              <w:rPr>
                <w:rFonts w:ascii="Times New Roman" w:eastAsia="宋体" w:hAnsi="Times New Roman" w:cs="Times New Roman"/>
                <w:sz w:val="18"/>
                <w:szCs w:val="18"/>
              </w:rPr>
              <w:t>500</w:t>
            </w:r>
            <w:r w:rsidR="00C27BB9" w:rsidRPr="00576666">
              <w:rPr>
                <w:rFonts w:ascii="Times New Roman" w:eastAsia="宋体" w:hAnsi="Times New Roman" w:cs="Times New Roman"/>
                <w:sz w:val="18"/>
                <w:szCs w:val="18"/>
              </w:rPr>
              <w:t>-</w:t>
            </w:r>
            <w:r w:rsidR="003C0C95" w:rsidRPr="00576666">
              <w:rPr>
                <w:rFonts w:ascii="Times New Roman" w:eastAsia="宋体" w:hAnsi="Times New Roman" w:cs="Times New Roman"/>
                <w:sz w:val="18"/>
                <w:szCs w:val="18"/>
              </w:rPr>
              <w:t>60</w:t>
            </w:r>
            <w:r w:rsidR="00C27BB9" w:rsidRPr="00576666">
              <w:rPr>
                <w:rFonts w:ascii="Times New Roman" w:eastAsia="宋体" w:hAnsi="Times New Roman" w:cs="Times New Roman"/>
                <w:sz w:val="18"/>
                <w:szCs w:val="18"/>
              </w:rPr>
              <w:t>0</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3C0C95" w:rsidP="00C27BB9">
            <w:pPr>
              <w:spacing w:line="259" w:lineRule="auto"/>
              <w:ind w:right="1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50</w:t>
            </w:r>
            <w:r w:rsidR="00C27BB9" w:rsidRPr="00576666">
              <w:rPr>
                <w:rFonts w:ascii="Times New Roman" w:eastAsia="宋体" w:hAnsi="Times New Roman" w:cs="Times New Roman"/>
                <w:sz w:val="18"/>
                <w:szCs w:val="18"/>
              </w:rPr>
              <w:t>0-650</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3C0C95" w:rsidP="00A76B68">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450-750</w:t>
            </w:r>
          </w:p>
        </w:tc>
      </w:tr>
      <w:tr w:rsidR="00930291" w:rsidRPr="00576666" w:rsidTr="007053A1">
        <w:trPr>
          <w:trHeight w:val="391"/>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D81630" w:rsidP="007053A1">
            <w:pPr>
              <w:spacing w:line="259" w:lineRule="auto"/>
              <w:ind w:right="189"/>
              <w:jc w:val="center"/>
              <w:rPr>
                <w:rFonts w:ascii="Times New Roman" w:eastAsia="宋体" w:hAnsi="Times New Roman" w:cs="Times New Roman"/>
                <w:sz w:val="18"/>
                <w:szCs w:val="18"/>
              </w:rPr>
            </w:pPr>
            <w:r>
              <w:rPr>
                <w:rFonts w:ascii="Times New Roman" w:eastAsia="宋体" w:hAnsi="Times New Roman" w:cs="Times New Roman"/>
                <w:sz w:val="18"/>
                <w:szCs w:val="18"/>
              </w:rPr>
              <w:t>9</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果粒重（</w:t>
            </w:r>
            <w:r w:rsidRPr="00576666">
              <w:rPr>
                <w:rFonts w:ascii="Times New Roman" w:eastAsia="宋体" w:hAnsi="Times New Roman" w:cs="Times New Roman"/>
                <w:sz w:val="18"/>
                <w:szCs w:val="18"/>
              </w:rPr>
              <w:t>g</w:t>
            </w:r>
            <w:r w:rsidRPr="00576666">
              <w:rPr>
                <w:rFonts w:ascii="Times New Roman" w:eastAsia="宋体" w:hAnsi="Times New Roman" w:cs="Times New Roman"/>
                <w:sz w:val="18"/>
                <w:szCs w:val="18"/>
              </w:rPr>
              <w:t>）</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C27BB9" w:rsidP="00A76B68">
            <w:pPr>
              <w:spacing w:line="259" w:lineRule="auto"/>
              <w:ind w:right="20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w:t>
            </w:r>
            <w:r w:rsidR="00A76B68" w:rsidRPr="003B40F9">
              <w:rPr>
                <w:rFonts w:ascii="Times New Roman" w:eastAsia="宋体" w:hAnsi="Times New Roman" w:cs="Times New Roman"/>
                <w:sz w:val="18"/>
                <w:szCs w:val="18"/>
              </w:rPr>
              <w:t>3</w:t>
            </w:r>
            <w:r w:rsidR="005B282B" w:rsidRPr="003B40F9">
              <w:rPr>
                <w:rFonts w:ascii="Times New Roman"/>
                <w:sz w:val="18"/>
                <w:szCs w:val="18"/>
              </w:rPr>
              <w:t>-</w:t>
            </w:r>
            <w:r w:rsidRPr="003B40F9">
              <w:rPr>
                <w:rFonts w:ascii="Times New Roman" w:eastAsia="宋体" w:hAnsi="Times New Roman" w:cs="Times New Roman"/>
                <w:sz w:val="18"/>
                <w:szCs w:val="18"/>
              </w:rPr>
              <w:t>1</w:t>
            </w:r>
            <w:r w:rsidR="008A56BA" w:rsidRPr="003B40F9">
              <w:rPr>
                <w:rFonts w:ascii="Times New Roman" w:eastAsia="宋体" w:hAnsi="Times New Roman" w:cs="Times New Roman"/>
                <w:sz w:val="18"/>
                <w:szCs w:val="18"/>
              </w:rPr>
              <w:t>5</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C27BB9" w:rsidP="00A76B68">
            <w:pPr>
              <w:spacing w:line="259" w:lineRule="auto"/>
              <w:ind w:right="189"/>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w:t>
            </w:r>
            <w:r w:rsidR="00F77BE5" w:rsidRPr="003B40F9">
              <w:rPr>
                <w:rFonts w:ascii="Times New Roman" w:eastAsia="宋体" w:hAnsi="Times New Roman" w:cs="Times New Roman"/>
                <w:sz w:val="18"/>
                <w:szCs w:val="18"/>
              </w:rPr>
              <w:t>3</w:t>
            </w:r>
            <w:r w:rsidRPr="003B40F9">
              <w:rPr>
                <w:rFonts w:ascii="Times New Roman" w:eastAsia="宋体" w:hAnsi="Times New Roman" w:cs="Times New Roman"/>
                <w:sz w:val="18"/>
                <w:szCs w:val="18"/>
              </w:rPr>
              <w:t>-1</w:t>
            </w:r>
            <w:r w:rsidR="00A76B68" w:rsidRPr="003B40F9">
              <w:rPr>
                <w:rFonts w:ascii="Times New Roman" w:eastAsia="宋体" w:hAnsi="Times New Roman" w:cs="Times New Roman"/>
                <w:sz w:val="18"/>
                <w:szCs w:val="18"/>
              </w:rPr>
              <w:t>6</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8A56BA" w:rsidP="00A76B68">
            <w:pPr>
              <w:spacing w:line="259" w:lineRule="auto"/>
              <w:ind w:right="20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w:t>
            </w:r>
            <w:r w:rsidR="00A76B68" w:rsidRPr="003B40F9">
              <w:rPr>
                <w:rFonts w:ascii="Times New Roman" w:eastAsia="宋体" w:hAnsi="Times New Roman" w:cs="Times New Roman"/>
                <w:sz w:val="18"/>
                <w:szCs w:val="18"/>
              </w:rPr>
              <w:t>2</w:t>
            </w:r>
            <w:r w:rsidRPr="003B40F9">
              <w:rPr>
                <w:rFonts w:ascii="Times New Roman" w:eastAsia="宋体" w:hAnsi="Times New Roman" w:cs="Times New Roman"/>
                <w:sz w:val="18"/>
                <w:szCs w:val="18"/>
              </w:rPr>
              <w:t>-</w:t>
            </w:r>
            <w:r w:rsidR="00C27BB9" w:rsidRPr="003B40F9">
              <w:rPr>
                <w:rFonts w:ascii="Times New Roman" w:eastAsia="宋体" w:hAnsi="Times New Roman" w:cs="Times New Roman"/>
                <w:sz w:val="18"/>
                <w:szCs w:val="18"/>
              </w:rPr>
              <w:t>1</w:t>
            </w:r>
            <w:r w:rsidR="00A76B68" w:rsidRPr="003B40F9">
              <w:rPr>
                <w:rFonts w:ascii="Times New Roman" w:eastAsia="宋体" w:hAnsi="Times New Roman" w:cs="Times New Roman"/>
                <w:sz w:val="18"/>
                <w:szCs w:val="18"/>
              </w:rPr>
              <w:t>6</w:t>
            </w:r>
          </w:p>
        </w:tc>
      </w:tr>
      <w:tr w:rsidR="00930291" w:rsidRPr="00576666" w:rsidTr="007053A1">
        <w:trPr>
          <w:trHeight w:val="405"/>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right="1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w:t>
            </w:r>
            <w:r w:rsidR="00D81630">
              <w:rPr>
                <w:rFonts w:ascii="Times New Roman" w:eastAsia="宋体" w:hAnsi="Times New Roman" w:cs="Times New Roman"/>
                <w:sz w:val="18"/>
                <w:szCs w:val="18"/>
              </w:rPr>
              <w:t>0</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可溶性固形物</w:t>
            </w:r>
            <w:r w:rsidR="00D81630">
              <w:rPr>
                <w:rFonts w:ascii="Times New Roman" w:eastAsia="宋体" w:hAnsi="Times New Roman" w:cs="Times New Roman"/>
                <w:sz w:val="18"/>
                <w:szCs w:val="18"/>
              </w:rPr>
              <w:t>含量</w:t>
            </w:r>
            <w:r w:rsidRPr="00576666">
              <w:rPr>
                <w:rFonts w:ascii="Times New Roman" w:eastAsia="宋体" w:hAnsi="Times New Roman" w:cs="Times New Roman"/>
                <w:sz w:val="18"/>
                <w:szCs w:val="18"/>
              </w:rPr>
              <w:t>（</w:t>
            </w:r>
            <w:r w:rsidRPr="00576666">
              <w:rPr>
                <w:rFonts w:ascii="Times New Roman" w:eastAsia="宋体" w:hAnsi="Times New Roman" w:cs="Times New Roman"/>
                <w:sz w:val="18"/>
                <w:szCs w:val="18"/>
              </w:rPr>
              <w:t>%</w:t>
            </w:r>
            <w:r w:rsidRPr="00576666">
              <w:rPr>
                <w:rFonts w:ascii="Times New Roman" w:eastAsia="宋体" w:hAnsi="Times New Roman" w:cs="Times New Roman"/>
                <w:sz w:val="18"/>
                <w:szCs w:val="18"/>
              </w:rPr>
              <w:t>）</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C27BB9" w:rsidP="00292081">
            <w:pPr>
              <w:spacing w:line="259" w:lineRule="auto"/>
              <w:ind w:right="203"/>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w:t>
            </w:r>
            <w:r w:rsidR="00292081" w:rsidRPr="003B40F9">
              <w:rPr>
                <w:rFonts w:ascii="Times New Roman" w:eastAsia="宋体" w:hAnsi="Times New Roman" w:cs="Times New Roman"/>
                <w:sz w:val="18"/>
                <w:szCs w:val="18"/>
              </w:rPr>
              <w:t>8</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C27BB9" w:rsidP="00292081">
            <w:pPr>
              <w:spacing w:line="259" w:lineRule="auto"/>
              <w:ind w:right="190"/>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≥17</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3B40F9" w:rsidRDefault="00C27BB9" w:rsidP="00292081">
            <w:pPr>
              <w:spacing w:line="259" w:lineRule="auto"/>
              <w:ind w:right="204"/>
              <w:jc w:val="center"/>
              <w:rPr>
                <w:rFonts w:ascii="Times New Roman" w:eastAsia="宋体" w:hAnsi="Times New Roman" w:cs="Times New Roman"/>
                <w:sz w:val="18"/>
                <w:szCs w:val="18"/>
              </w:rPr>
            </w:pPr>
            <w:r w:rsidRPr="003B40F9">
              <w:rPr>
                <w:rFonts w:ascii="Times New Roman" w:eastAsia="宋体" w:hAnsi="Times New Roman" w:cs="Times New Roman"/>
                <w:sz w:val="18"/>
                <w:szCs w:val="18"/>
              </w:rPr>
              <w:t>≥16</w:t>
            </w:r>
          </w:p>
        </w:tc>
      </w:tr>
      <w:tr w:rsidR="00930291" w:rsidRPr="00576666" w:rsidTr="00D81630">
        <w:trPr>
          <w:trHeight w:val="608"/>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right="1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w:t>
            </w:r>
            <w:r w:rsidR="00D81630">
              <w:rPr>
                <w:rFonts w:ascii="Times New Roman" w:eastAsia="宋体" w:hAnsi="Times New Roman" w:cs="Times New Roman"/>
                <w:sz w:val="18"/>
                <w:szCs w:val="18"/>
              </w:rPr>
              <w:t>1</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果实风味</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left="46" w:right="160"/>
              <w:rPr>
                <w:rFonts w:ascii="Times New Roman" w:eastAsia="宋体" w:hAnsi="Times New Roman" w:cs="Times New Roman"/>
                <w:sz w:val="18"/>
                <w:szCs w:val="18"/>
              </w:rPr>
            </w:pPr>
            <w:r w:rsidRPr="00576666">
              <w:rPr>
                <w:rFonts w:ascii="Times New Roman" w:eastAsia="宋体" w:hAnsi="Times New Roman" w:cs="Times New Roman"/>
                <w:sz w:val="18"/>
                <w:szCs w:val="18"/>
              </w:rPr>
              <w:t>甜酸适口，风味浓郁，</w:t>
            </w:r>
          </w:p>
          <w:p w:rsidR="00C27BB9" w:rsidRPr="00576666" w:rsidRDefault="00C27BB9" w:rsidP="00D81630">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无异味</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right="7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甜酸适口，风味浓郁，</w:t>
            </w:r>
          </w:p>
          <w:p w:rsidR="00C27BB9" w:rsidRPr="00576666" w:rsidRDefault="00C27BB9" w:rsidP="00D81630">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无异味</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left="181" w:right="294"/>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甜酸适口，无异味</w:t>
            </w:r>
          </w:p>
        </w:tc>
      </w:tr>
      <w:tr w:rsidR="00930291" w:rsidRPr="00576666" w:rsidTr="007053A1">
        <w:trPr>
          <w:trHeight w:val="390"/>
        </w:trPr>
        <w:tc>
          <w:tcPr>
            <w:tcW w:w="724"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D81630">
            <w:pPr>
              <w:spacing w:line="259" w:lineRule="auto"/>
              <w:ind w:right="1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w:t>
            </w:r>
            <w:r w:rsidR="00D81630">
              <w:rPr>
                <w:rFonts w:ascii="Times New Roman" w:eastAsia="宋体" w:hAnsi="Times New Roman" w:cs="Times New Roman"/>
                <w:sz w:val="18"/>
                <w:szCs w:val="18"/>
              </w:rPr>
              <w:t>2</w:t>
            </w:r>
          </w:p>
        </w:tc>
        <w:tc>
          <w:tcPr>
            <w:tcW w:w="1822"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果实肉质</w:t>
            </w:r>
          </w:p>
        </w:tc>
        <w:tc>
          <w:tcPr>
            <w:tcW w:w="2316"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硬度适中</w:t>
            </w:r>
          </w:p>
        </w:tc>
        <w:tc>
          <w:tcPr>
            <w:tcW w:w="2909"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190"/>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硬度适中</w:t>
            </w:r>
          </w:p>
        </w:tc>
        <w:tc>
          <w:tcPr>
            <w:tcW w:w="2291" w:type="dxa"/>
            <w:tcBorders>
              <w:top w:val="single" w:sz="6" w:space="0" w:color="000000"/>
              <w:left w:val="single" w:sz="6" w:space="0" w:color="000000"/>
              <w:bottom w:val="single" w:sz="6" w:space="0" w:color="000000"/>
              <w:right w:val="single" w:sz="6" w:space="0" w:color="000000"/>
            </w:tcBorders>
            <w:vAlign w:val="center"/>
          </w:tcPr>
          <w:p w:rsidR="00C27BB9" w:rsidRPr="00576666" w:rsidRDefault="00C27BB9" w:rsidP="00C27BB9">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略微偏软或偏硬</w:t>
            </w:r>
          </w:p>
        </w:tc>
      </w:tr>
      <w:tr w:rsidR="00930291" w:rsidRPr="00576666" w:rsidTr="007053A1">
        <w:trPr>
          <w:trHeight w:val="2492"/>
        </w:trPr>
        <w:tc>
          <w:tcPr>
            <w:tcW w:w="724" w:type="dxa"/>
            <w:tcBorders>
              <w:top w:val="single" w:sz="6" w:space="0" w:color="000000"/>
              <w:left w:val="single" w:sz="6" w:space="0" w:color="000000"/>
              <w:bottom w:val="single" w:sz="6" w:space="0" w:color="000000"/>
              <w:right w:val="single" w:sz="6" w:space="0" w:color="000000"/>
            </w:tcBorders>
            <w:vAlign w:val="center"/>
          </w:tcPr>
          <w:p w:rsidR="00524F37" w:rsidRPr="00576666" w:rsidRDefault="00524F37" w:rsidP="00D81630">
            <w:pPr>
              <w:spacing w:line="259" w:lineRule="auto"/>
              <w:ind w:right="189"/>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1</w:t>
            </w:r>
            <w:r w:rsidR="00D81630">
              <w:rPr>
                <w:rFonts w:ascii="Times New Roman" w:eastAsia="宋体" w:hAnsi="Times New Roman" w:cs="Times New Roman"/>
                <w:sz w:val="18"/>
                <w:szCs w:val="18"/>
              </w:rPr>
              <w:t>3</w:t>
            </w:r>
          </w:p>
        </w:tc>
        <w:tc>
          <w:tcPr>
            <w:tcW w:w="1822" w:type="dxa"/>
            <w:tcBorders>
              <w:top w:val="single" w:sz="6" w:space="0" w:color="000000"/>
              <w:left w:val="single" w:sz="6" w:space="0" w:color="000000"/>
              <w:bottom w:val="single" w:sz="6" w:space="0" w:color="000000"/>
              <w:right w:val="single" w:sz="6" w:space="0" w:color="000000"/>
            </w:tcBorders>
            <w:vAlign w:val="center"/>
          </w:tcPr>
          <w:p w:rsidR="00524F37" w:rsidRPr="00576666" w:rsidRDefault="00524F37" w:rsidP="00524F37">
            <w:pPr>
              <w:spacing w:line="259" w:lineRule="auto"/>
              <w:ind w:right="205"/>
              <w:jc w:val="center"/>
              <w:rPr>
                <w:rFonts w:ascii="Times New Roman" w:eastAsia="宋体" w:hAnsi="Times New Roman" w:cs="Times New Roman"/>
                <w:sz w:val="18"/>
                <w:szCs w:val="18"/>
              </w:rPr>
            </w:pPr>
            <w:r w:rsidRPr="00576666">
              <w:rPr>
                <w:rFonts w:ascii="Times New Roman" w:eastAsia="宋体" w:hAnsi="Times New Roman" w:cs="Times New Roman"/>
                <w:sz w:val="18"/>
                <w:szCs w:val="18"/>
              </w:rPr>
              <w:t>外观图像</w:t>
            </w:r>
          </w:p>
        </w:tc>
        <w:tc>
          <w:tcPr>
            <w:tcW w:w="2316" w:type="dxa"/>
            <w:tcBorders>
              <w:top w:val="single" w:sz="6" w:space="0" w:color="000000"/>
              <w:left w:val="single" w:sz="6" w:space="0" w:color="000000"/>
              <w:bottom w:val="single" w:sz="6" w:space="0" w:color="000000"/>
              <w:right w:val="single" w:sz="6" w:space="0" w:color="000000"/>
            </w:tcBorders>
            <w:vAlign w:val="center"/>
          </w:tcPr>
          <w:p w:rsidR="00524F37" w:rsidRPr="00576666" w:rsidRDefault="00930291" w:rsidP="00930291">
            <w:pPr>
              <w:spacing w:line="259" w:lineRule="auto"/>
              <w:rPr>
                <w:rFonts w:ascii="Times New Roman" w:eastAsia="宋体" w:hAnsi="Times New Roman" w:cs="Times New Roman"/>
                <w:sz w:val="18"/>
                <w:szCs w:val="18"/>
              </w:rPr>
            </w:pPr>
            <w:r w:rsidRPr="00576666">
              <w:rPr>
                <w:rFonts w:ascii="Times New Roman" w:hAnsi="Times New Roman"/>
                <w:noProof/>
                <w:sz w:val="18"/>
                <w:szCs w:val="18"/>
              </w:rPr>
              <w:drawing>
                <wp:inline distT="0" distB="0" distL="0" distR="0">
                  <wp:extent cx="1138000" cy="1641248"/>
                  <wp:effectExtent l="0" t="0" r="5080" b="0"/>
                  <wp:docPr id="3" name="图片 3" descr="D:\YXM\xwechat_files\wxid_ur8l6ptzl0kn21_2404\temp\RWTemp\2025-11\79db3806ed42742667accdb186dce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XM\xwechat_files\wxid_ur8l6ptzl0kn21_2404\temp\RWTemp\2025-11\79db3806ed42742667accdb186dce12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5546" cy="1652131"/>
                          </a:xfrm>
                          <a:prstGeom prst="rect">
                            <a:avLst/>
                          </a:prstGeom>
                          <a:noFill/>
                          <a:ln>
                            <a:noFill/>
                          </a:ln>
                        </pic:spPr>
                      </pic:pic>
                    </a:graphicData>
                  </a:graphic>
                </wp:inline>
              </w:drawing>
            </w:r>
          </w:p>
        </w:tc>
        <w:tc>
          <w:tcPr>
            <w:tcW w:w="2909" w:type="dxa"/>
            <w:tcBorders>
              <w:top w:val="single" w:sz="6" w:space="0" w:color="000000"/>
              <w:left w:val="single" w:sz="6" w:space="0" w:color="000000"/>
              <w:bottom w:val="single" w:sz="6" w:space="0" w:color="000000"/>
              <w:right w:val="single" w:sz="6" w:space="0" w:color="000000"/>
            </w:tcBorders>
            <w:vAlign w:val="center"/>
          </w:tcPr>
          <w:p w:rsidR="00524F37" w:rsidRPr="00576666" w:rsidRDefault="00930291" w:rsidP="00930291">
            <w:pPr>
              <w:spacing w:line="259" w:lineRule="auto"/>
              <w:ind w:right="381"/>
              <w:rPr>
                <w:rFonts w:ascii="Times New Roman" w:eastAsia="宋体" w:hAnsi="Times New Roman" w:cs="Times New Roman"/>
                <w:sz w:val="18"/>
                <w:szCs w:val="18"/>
              </w:rPr>
            </w:pPr>
            <w:r w:rsidRPr="00576666">
              <w:rPr>
                <w:rFonts w:ascii="Times New Roman" w:hAnsi="Times New Roman"/>
                <w:noProof/>
                <w:sz w:val="18"/>
                <w:szCs w:val="18"/>
              </w:rPr>
              <w:drawing>
                <wp:inline distT="0" distB="0" distL="0" distR="0">
                  <wp:extent cx="1390015" cy="1640709"/>
                  <wp:effectExtent l="0" t="0" r="635" b="0"/>
                  <wp:docPr id="6" name="图片 6" descr="H:\果树\科室工作\标准\团体标准\使用照片\一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果树\科室工作\标准\团体标准\使用照片\一级.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8683" cy="1662744"/>
                          </a:xfrm>
                          <a:prstGeom prst="rect">
                            <a:avLst/>
                          </a:prstGeom>
                          <a:noFill/>
                          <a:ln>
                            <a:noFill/>
                          </a:ln>
                        </pic:spPr>
                      </pic:pic>
                    </a:graphicData>
                  </a:graphic>
                </wp:inline>
              </w:drawing>
            </w:r>
          </w:p>
        </w:tc>
        <w:tc>
          <w:tcPr>
            <w:tcW w:w="2291" w:type="dxa"/>
            <w:tcBorders>
              <w:top w:val="single" w:sz="6" w:space="0" w:color="000000"/>
              <w:left w:val="single" w:sz="6" w:space="0" w:color="000000"/>
              <w:bottom w:val="single" w:sz="6" w:space="0" w:color="000000"/>
              <w:right w:val="single" w:sz="6" w:space="0" w:color="000000"/>
            </w:tcBorders>
            <w:vAlign w:val="center"/>
          </w:tcPr>
          <w:p w:rsidR="00524F37" w:rsidRPr="00576666" w:rsidRDefault="00930291" w:rsidP="00524F37">
            <w:pPr>
              <w:spacing w:line="259" w:lineRule="auto"/>
              <w:jc w:val="left"/>
              <w:rPr>
                <w:rFonts w:ascii="Times New Roman" w:eastAsia="宋体" w:hAnsi="Times New Roman" w:cs="Times New Roman"/>
                <w:sz w:val="18"/>
                <w:szCs w:val="18"/>
              </w:rPr>
            </w:pPr>
            <w:r w:rsidRPr="00576666">
              <w:rPr>
                <w:rFonts w:ascii="Times New Roman" w:hAnsi="Times New Roman"/>
                <w:noProof/>
                <w:sz w:val="18"/>
                <w:szCs w:val="18"/>
              </w:rPr>
              <w:drawing>
                <wp:inline distT="0" distB="0" distL="0" distR="0">
                  <wp:extent cx="1190549" cy="1602740"/>
                  <wp:effectExtent l="0" t="0" r="0" b="0"/>
                  <wp:docPr id="4" name="图片 4" descr="H:\果树\科室工作\标准\团体标准\使用照片\二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果树\科室工作\标准\团体标准\使用照片\二级.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3741" cy="1620500"/>
                          </a:xfrm>
                          <a:prstGeom prst="rect">
                            <a:avLst/>
                          </a:prstGeom>
                          <a:noFill/>
                          <a:ln>
                            <a:noFill/>
                          </a:ln>
                        </pic:spPr>
                      </pic:pic>
                    </a:graphicData>
                  </a:graphic>
                </wp:inline>
              </w:drawing>
            </w:r>
          </w:p>
        </w:tc>
      </w:tr>
    </w:tbl>
    <w:p w:rsidR="00381661" w:rsidRPr="0093404B" w:rsidRDefault="00381661">
      <w:pPr>
        <w:pStyle w:val="afffff"/>
        <w:ind w:firstLine="420"/>
        <w:jc w:val="center"/>
      </w:pPr>
    </w:p>
    <w:bookmarkEnd w:id="42"/>
    <w:p w:rsidR="000A68BD" w:rsidRDefault="000A68BD">
      <w:pPr>
        <w:pStyle w:val="afffff"/>
        <w:ind w:firstLine="420"/>
      </w:pPr>
    </w:p>
    <w:p w:rsidR="000A68BD" w:rsidRDefault="000A68BD">
      <w:pPr>
        <w:pStyle w:val="afffffffffff4"/>
      </w:pPr>
    </w:p>
    <w:p w:rsidR="000A68BD" w:rsidRDefault="00904798">
      <w:pPr>
        <w:pStyle w:val="afffffffffff7"/>
        <w:framePr w:wrap="around" w:hAnchor="page" w:x="4365" w:yAlign="top"/>
      </w:pPr>
      <w:r>
        <w:lastRenderedPageBreak/>
        <w:t>_________________________________</w:t>
      </w:r>
    </w:p>
    <w:p w:rsidR="000A68BD" w:rsidRDefault="000A68BD">
      <w:pPr>
        <w:pStyle w:val="afffff"/>
        <w:ind w:firstLine="420"/>
      </w:pPr>
    </w:p>
    <w:sectPr w:rsidR="000A68BD">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D4F" w:rsidRDefault="000D6D4F">
      <w:pPr>
        <w:spacing w:line="240" w:lineRule="auto"/>
      </w:pPr>
      <w:r>
        <w:separator/>
      </w:r>
    </w:p>
  </w:endnote>
  <w:endnote w:type="continuationSeparator" w:id="0">
    <w:p w:rsidR="000D6D4F" w:rsidRDefault="000D6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fc"/>
    </w:pPr>
    <w:r>
      <w:fldChar w:fldCharType="begin"/>
    </w:r>
    <w:r>
      <w:instrText>PAGE   \* MERGEFORMAT</w:instrText>
    </w:r>
    <w:r>
      <w:fldChar w:fldCharType="separate"/>
    </w:r>
    <w:r w:rsidR="006A03CD" w:rsidRPr="006A03CD">
      <w:rPr>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D4F" w:rsidRDefault="000D6D4F">
      <w:pPr>
        <w:spacing w:line="240" w:lineRule="auto"/>
      </w:pPr>
      <w:r>
        <w:separator/>
      </w:r>
    </w:p>
  </w:footnote>
  <w:footnote w:type="continuationSeparator" w:id="0">
    <w:p w:rsidR="000D6D4F" w:rsidRDefault="000D6D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T/SHLY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C13" w:rsidRDefault="005F7C13">
    <w:pPr>
      <w:pStyle w:val="afffff4"/>
    </w:pPr>
    <w:r>
      <w:fldChar w:fldCharType="begin"/>
    </w:r>
    <w:r>
      <w:instrText xml:space="preserve"> STYLEREF  标准文件_文件编号  \* MERGEFORMAT </w:instrText>
    </w:r>
    <w:r>
      <w:fldChar w:fldCharType="separate"/>
    </w:r>
    <w:r w:rsidR="006A03CD">
      <w:rPr>
        <w:noProof/>
      </w:rPr>
      <w:t>T/SHLY XXXX</w:t>
    </w:r>
    <w:r w:rsidR="006A03CD">
      <w:rPr>
        <w:noProof/>
      </w:rPr>
      <w:t>—</w:t>
    </w:r>
    <w:r w:rsidR="006A03CD">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38C767C"/>
    <w:multiLevelType w:val="hybridMultilevel"/>
    <w:tmpl w:val="D8665A48"/>
    <w:lvl w:ilvl="0" w:tplc="6304F572">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49F6360"/>
    <w:multiLevelType w:val="hybridMultilevel"/>
    <w:tmpl w:val="4F70011C"/>
    <w:lvl w:ilvl="0" w:tplc="E8FEF95E">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D020099"/>
    <w:multiLevelType w:val="hybridMultilevel"/>
    <w:tmpl w:val="D432F814"/>
    <w:lvl w:ilvl="0" w:tplc="A4D8921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3"/>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ocumentProtection w:edit="forms" w:enforcement="1" w:cryptProviderType="rsaAES" w:cryptAlgorithmClass="hash" w:cryptAlgorithmType="typeAny" w:cryptAlgorithmSid="14" w:cryptSpinCount="100000" w:hash="CvhnLk13w/kLdVTVUJW21XzbZgotr9aYB84oAQxSD2v9ePiQxQlN+7P+xVSeT+AeciJrMqZuYOibVcnge3KQ3w==" w:salt="X3XeMTX7FVDZP3+iPrTFVA=="/>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ZDQ2NThlOWVkZjI2ZTI4YWQ4YTgyNThlY2IyZDIifQ=="/>
  </w:docVars>
  <w:rsids>
    <w:rsidRoot w:val="00CF4A95"/>
    <w:rsid w:val="0000040A"/>
    <w:rsid w:val="00000A94"/>
    <w:rsid w:val="00001972"/>
    <w:rsid w:val="00001D9A"/>
    <w:rsid w:val="00005A6A"/>
    <w:rsid w:val="00007B3A"/>
    <w:rsid w:val="000107E0"/>
    <w:rsid w:val="00011FDE"/>
    <w:rsid w:val="00012FFD"/>
    <w:rsid w:val="00014162"/>
    <w:rsid w:val="00014340"/>
    <w:rsid w:val="00016A9C"/>
    <w:rsid w:val="00022184"/>
    <w:rsid w:val="00022762"/>
    <w:rsid w:val="000238E0"/>
    <w:rsid w:val="000249DB"/>
    <w:rsid w:val="0002595E"/>
    <w:rsid w:val="000303C3"/>
    <w:rsid w:val="00032FB4"/>
    <w:rsid w:val="000331D3"/>
    <w:rsid w:val="000346A5"/>
    <w:rsid w:val="000359C3"/>
    <w:rsid w:val="00035A7D"/>
    <w:rsid w:val="000365ED"/>
    <w:rsid w:val="0004249A"/>
    <w:rsid w:val="00043282"/>
    <w:rsid w:val="0004409B"/>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1D2"/>
    <w:rsid w:val="00083D2C"/>
    <w:rsid w:val="00086AA1"/>
    <w:rsid w:val="00087A77"/>
    <w:rsid w:val="00090CA6"/>
    <w:rsid w:val="00091CB4"/>
    <w:rsid w:val="00092B8A"/>
    <w:rsid w:val="00092FB0"/>
    <w:rsid w:val="000934C5"/>
    <w:rsid w:val="00093D25"/>
    <w:rsid w:val="00093DAB"/>
    <w:rsid w:val="00094D73"/>
    <w:rsid w:val="00096D63"/>
    <w:rsid w:val="000A0B60"/>
    <w:rsid w:val="000A0EB8"/>
    <w:rsid w:val="000A19FC"/>
    <w:rsid w:val="000A296B"/>
    <w:rsid w:val="000A2D73"/>
    <w:rsid w:val="000A68BD"/>
    <w:rsid w:val="000A7311"/>
    <w:rsid w:val="000B060F"/>
    <w:rsid w:val="000B1592"/>
    <w:rsid w:val="000B1FF2"/>
    <w:rsid w:val="000B3CDA"/>
    <w:rsid w:val="000B6A0B"/>
    <w:rsid w:val="000C041B"/>
    <w:rsid w:val="000C0F6C"/>
    <w:rsid w:val="000C11DB"/>
    <w:rsid w:val="000C1492"/>
    <w:rsid w:val="000C29D0"/>
    <w:rsid w:val="000C2FBD"/>
    <w:rsid w:val="000C4B41"/>
    <w:rsid w:val="000C57D6"/>
    <w:rsid w:val="000C6362"/>
    <w:rsid w:val="000C7666"/>
    <w:rsid w:val="000D0A9C"/>
    <w:rsid w:val="000D1795"/>
    <w:rsid w:val="000D329A"/>
    <w:rsid w:val="000D4B9C"/>
    <w:rsid w:val="000D4EB6"/>
    <w:rsid w:val="000D6559"/>
    <w:rsid w:val="000D6D4F"/>
    <w:rsid w:val="000D753B"/>
    <w:rsid w:val="000E4C9E"/>
    <w:rsid w:val="000E6FD7"/>
    <w:rsid w:val="000F06E1"/>
    <w:rsid w:val="000F0E3C"/>
    <w:rsid w:val="000F19D5"/>
    <w:rsid w:val="000F238D"/>
    <w:rsid w:val="000F4050"/>
    <w:rsid w:val="000F4AEA"/>
    <w:rsid w:val="000F67E9"/>
    <w:rsid w:val="00103B11"/>
    <w:rsid w:val="00104926"/>
    <w:rsid w:val="00111C62"/>
    <w:rsid w:val="00113B1E"/>
    <w:rsid w:val="0011711C"/>
    <w:rsid w:val="001176F0"/>
    <w:rsid w:val="00124E4F"/>
    <w:rsid w:val="001260B7"/>
    <w:rsid w:val="001265CB"/>
    <w:rsid w:val="001321C6"/>
    <w:rsid w:val="001325C4"/>
    <w:rsid w:val="00133010"/>
    <w:rsid w:val="001338EE"/>
    <w:rsid w:val="001339B6"/>
    <w:rsid w:val="00133AAE"/>
    <w:rsid w:val="00135323"/>
    <w:rsid w:val="001356C4"/>
    <w:rsid w:val="00137565"/>
    <w:rsid w:val="00141114"/>
    <w:rsid w:val="00142969"/>
    <w:rsid w:val="0014345A"/>
    <w:rsid w:val="001446C2"/>
    <w:rsid w:val="001457E7"/>
    <w:rsid w:val="00145D9D"/>
    <w:rsid w:val="00146388"/>
    <w:rsid w:val="00151FE7"/>
    <w:rsid w:val="001529E5"/>
    <w:rsid w:val="00152FB3"/>
    <w:rsid w:val="00153B8A"/>
    <w:rsid w:val="00153C7E"/>
    <w:rsid w:val="00156B25"/>
    <w:rsid w:val="00156E1A"/>
    <w:rsid w:val="00157894"/>
    <w:rsid w:val="00157B55"/>
    <w:rsid w:val="001635CF"/>
    <w:rsid w:val="001642FA"/>
    <w:rsid w:val="001649EB"/>
    <w:rsid w:val="00164BAF"/>
    <w:rsid w:val="00164FA8"/>
    <w:rsid w:val="00165065"/>
    <w:rsid w:val="00165434"/>
    <w:rsid w:val="0016580B"/>
    <w:rsid w:val="00165F49"/>
    <w:rsid w:val="00166943"/>
    <w:rsid w:val="00166B88"/>
    <w:rsid w:val="0016770A"/>
    <w:rsid w:val="00170804"/>
    <w:rsid w:val="001708E9"/>
    <w:rsid w:val="0017340B"/>
    <w:rsid w:val="00173FB1"/>
    <w:rsid w:val="00176DFD"/>
    <w:rsid w:val="001835C5"/>
    <w:rsid w:val="00185056"/>
    <w:rsid w:val="001852C9"/>
    <w:rsid w:val="00187A0B"/>
    <w:rsid w:val="00190087"/>
    <w:rsid w:val="001913C4"/>
    <w:rsid w:val="0019348F"/>
    <w:rsid w:val="00193A07"/>
    <w:rsid w:val="00194C95"/>
    <w:rsid w:val="00195C34"/>
    <w:rsid w:val="00196EF5"/>
    <w:rsid w:val="001A1A53"/>
    <w:rsid w:val="001A2145"/>
    <w:rsid w:val="001A234A"/>
    <w:rsid w:val="001A2501"/>
    <w:rsid w:val="001A32EA"/>
    <w:rsid w:val="001A4CF3"/>
    <w:rsid w:val="001A6696"/>
    <w:rsid w:val="001B06E8"/>
    <w:rsid w:val="001B71D0"/>
    <w:rsid w:val="001B71EE"/>
    <w:rsid w:val="001C04A8"/>
    <w:rsid w:val="001C2263"/>
    <w:rsid w:val="001C2C03"/>
    <w:rsid w:val="001C4212"/>
    <w:rsid w:val="001C42F7"/>
    <w:rsid w:val="001C49E5"/>
    <w:rsid w:val="001C680C"/>
    <w:rsid w:val="001C7FEA"/>
    <w:rsid w:val="001D0499"/>
    <w:rsid w:val="001D0BBE"/>
    <w:rsid w:val="001D0ED4"/>
    <w:rsid w:val="001D212F"/>
    <w:rsid w:val="001D29D7"/>
    <w:rsid w:val="001D2DE7"/>
    <w:rsid w:val="001D30AE"/>
    <w:rsid w:val="001D411C"/>
    <w:rsid w:val="001D4A81"/>
    <w:rsid w:val="001E0DD6"/>
    <w:rsid w:val="001E1B6A"/>
    <w:rsid w:val="001E2484"/>
    <w:rsid w:val="001E3CC4"/>
    <w:rsid w:val="001E4882"/>
    <w:rsid w:val="001E73AB"/>
    <w:rsid w:val="001F092D"/>
    <w:rsid w:val="001F0C19"/>
    <w:rsid w:val="001F143A"/>
    <w:rsid w:val="001F1605"/>
    <w:rsid w:val="001F2508"/>
    <w:rsid w:val="001F4816"/>
    <w:rsid w:val="001F57B3"/>
    <w:rsid w:val="001F69B4"/>
    <w:rsid w:val="001F7073"/>
    <w:rsid w:val="001F77C7"/>
    <w:rsid w:val="00200183"/>
    <w:rsid w:val="00200333"/>
    <w:rsid w:val="0020107D"/>
    <w:rsid w:val="00202AA4"/>
    <w:rsid w:val="002031F7"/>
    <w:rsid w:val="002040E6"/>
    <w:rsid w:val="0020527B"/>
    <w:rsid w:val="00205F2C"/>
    <w:rsid w:val="00210B15"/>
    <w:rsid w:val="002142EA"/>
    <w:rsid w:val="00215ADD"/>
    <w:rsid w:val="00215B23"/>
    <w:rsid w:val="00217BD7"/>
    <w:rsid w:val="002204BB"/>
    <w:rsid w:val="00221B79"/>
    <w:rsid w:val="00221C6B"/>
    <w:rsid w:val="002220CE"/>
    <w:rsid w:val="002253A1"/>
    <w:rsid w:val="00225CF8"/>
    <w:rsid w:val="0022794E"/>
    <w:rsid w:val="00233D64"/>
    <w:rsid w:val="0023482A"/>
    <w:rsid w:val="002359CB"/>
    <w:rsid w:val="00241C82"/>
    <w:rsid w:val="0024255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CA0"/>
    <w:rsid w:val="0028175E"/>
    <w:rsid w:val="00281BB8"/>
    <w:rsid w:val="00281E9E"/>
    <w:rsid w:val="00282405"/>
    <w:rsid w:val="00285170"/>
    <w:rsid w:val="00285361"/>
    <w:rsid w:val="00292081"/>
    <w:rsid w:val="00292D60"/>
    <w:rsid w:val="00293B30"/>
    <w:rsid w:val="00294A34"/>
    <w:rsid w:val="00294D34"/>
    <w:rsid w:val="00294E3B"/>
    <w:rsid w:val="00296193"/>
    <w:rsid w:val="00296C66"/>
    <w:rsid w:val="00296EBE"/>
    <w:rsid w:val="002974E3"/>
    <w:rsid w:val="002A084B"/>
    <w:rsid w:val="002A1260"/>
    <w:rsid w:val="002A1589"/>
    <w:rsid w:val="002A1608"/>
    <w:rsid w:val="002A25DC"/>
    <w:rsid w:val="002A3AAB"/>
    <w:rsid w:val="002A45E6"/>
    <w:rsid w:val="002A4CEA"/>
    <w:rsid w:val="002A5977"/>
    <w:rsid w:val="002A5A13"/>
    <w:rsid w:val="002A757F"/>
    <w:rsid w:val="002A7F44"/>
    <w:rsid w:val="002B0C40"/>
    <w:rsid w:val="002B1966"/>
    <w:rsid w:val="002B1DAA"/>
    <w:rsid w:val="002B4508"/>
    <w:rsid w:val="002B5779"/>
    <w:rsid w:val="002B7332"/>
    <w:rsid w:val="002B7DDA"/>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DFF"/>
    <w:rsid w:val="002F30E0"/>
    <w:rsid w:val="002F35E4"/>
    <w:rsid w:val="002F3730"/>
    <w:rsid w:val="002F38E1"/>
    <w:rsid w:val="002F7AF6"/>
    <w:rsid w:val="00300E63"/>
    <w:rsid w:val="00302F5F"/>
    <w:rsid w:val="00303C4B"/>
    <w:rsid w:val="00303FBA"/>
    <w:rsid w:val="0030441D"/>
    <w:rsid w:val="00305400"/>
    <w:rsid w:val="00306063"/>
    <w:rsid w:val="00313B85"/>
    <w:rsid w:val="0031646D"/>
    <w:rsid w:val="00317988"/>
    <w:rsid w:val="003221B4"/>
    <w:rsid w:val="0032258D"/>
    <w:rsid w:val="00322E62"/>
    <w:rsid w:val="00324D13"/>
    <w:rsid w:val="00324EDD"/>
    <w:rsid w:val="003331E4"/>
    <w:rsid w:val="003363CE"/>
    <w:rsid w:val="00336C64"/>
    <w:rsid w:val="00337162"/>
    <w:rsid w:val="003405C0"/>
    <w:rsid w:val="0034194F"/>
    <w:rsid w:val="00344605"/>
    <w:rsid w:val="003474AA"/>
    <w:rsid w:val="00350D1D"/>
    <w:rsid w:val="00352C83"/>
    <w:rsid w:val="00352F1A"/>
    <w:rsid w:val="00353AC4"/>
    <w:rsid w:val="0035599E"/>
    <w:rsid w:val="003569C3"/>
    <w:rsid w:val="0036107C"/>
    <w:rsid w:val="003615D2"/>
    <w:rsid w:val="0036429C"/>
    <w:rsid w:val="00364A53"/>
    <w:rsid w:val="003654CB"/>
    <w:rsid w:val="00365AA9"/>
    <w:rsid w:val="00365F86"/>
    <w:rsid w:val="00365F87"/>
    <w:rsid w:val="00366E89"/>
    <w:rsid w:val="00367F2B"/>
    <w:rsid w:val="003705F4"/>
    <w:rsid w:val="00370D58"/>
    <w:rsid w:val="00371316"/>
    <w:rsid w:val="003722AB"/>
    <w:rsid w:val="0037276E"/>
    <w:rsid w:val="00374E09"/>
    <w:rsid w:val="00376713"/>
    <w:rsid w:val="00381661"/>
    <w:rsid w:val="00381815"/>
    <w:rsid w:val="003819AF"/>
    <w:rsid w:val="00381C24"/>
    <w:rsid w:val="003820E9"/>
    <w:rsid w:val="00382DE7"/>
    <w:rsid w:val="003845AA"/>
    <w:rsid w:val="00384FFC"/>
    <w:rsid w:val="003872FC"/>
    <w:rsid w:val="00387ADC"/>
    <w:rsid w:val="00390020"/>
    <w:rsid w:val="003903D6"/>
    <w:rsid w:val="00390EE6"/>
    <w:rsid w:val="0039118F"/>
    <w:rsid w:val="00392602"/>
    <w:rsid w:val="00392AD7"/>
    <w:rsid w:val="003938D9"/>
    <w:rsid w:val="00394376"/>
    <w:rsid w:val="003943FF"/>
    <w:rsid w:val="003974EB"/>
    <w:rsid w:val="00397CC5"/>
    <w:rsid w:val="003A1582"/>
    <w:rsid w:val="003A3D9C"/>
    <w:rsid w:val="003A4077"/>
    <w:rsid w:val="003A4AA7"/>
    <w:rsid w:val="003B09AD"/>
    <w:rsid w:val="003B153B"/>
    <w:rsid w:val="003B1F18"/>
    <w:rsid w:val="003B40F9"/>
    <w:rsid w:val="003B5BF0"/>
    <w:rsid w:val="003B60BF"/>
    <w:rsid w:val="003B6BE3"/>
    <w:rsid w:val="003C010C"/>
    <w:rsid w:val="003C0A6C"/>
    <w:rsid w:val="003C0C95"/>
    <w:rsid w:val="003C14F8"/>
    <w:rsid w:val="003C2917"/>
    <w:rsid w:val="003C5925"/>
    <w:rsid w:val="003C5A43"/>
    <w:rsid w:val="003D0519"/>
    <w:rsid w:val="003D0FF6"/>
    <w:rsid w:val="003D262C"/>
    <w:rsid w:val="003D469F"/>
    <w:rsid w:val="003D6D61"/>
    <w:rsid w:val="003E091D"/>
    <w:rsid w:val="003E17CE"/>
    <w:rsid w:val="003E1C53"/>
    <w:rsid w:val="003E2A69"/>
    <w:rsid w:val="003E2D49"/>
    <w:rsid w:val="003E2FD4"/>
    <w:rsid w:val="003E49F6"/>
    <w:rsid w:val="003E660F"/>
    <w:rsid w:val="003E72F9"/>
    <w:rsid w:val="003F0841"/>
    <w:rsid w:val="003F23D3"/>
    <w:rsid w:val="003F3F08"/>
    <w:rsid w:val="003F49F1"/>
    <w:rsid w:val="003F5EC3"/>
    <w:rsid w:val="003F6272"/>
    <w:rsid w:val="00400E72"/>
    <w:rsid w:val="00401400"/>
    <w:rsid w:val="00404869"/>
    <w:rsid w:val="00405884"/>
    <w:rsid w:val="00407D39"/>
    <w:rsid w:val="00410633"/>
    <w:rsid w:val="0041400F"/>
    <w:rsid w:val="0041477A"/>
    <w:rsid w:val="004167A3"/>
    <w:rsid w:val="004211D3"/>
    <w:rsid w:val="00424F6A"/>
    <w:rsid w:val="00432DAA"/>
    <w:rsid w:val="00434305"/>
    <w:rsid w:val="004345CB"/>
    <w:rsid w:val="00435DF7"/>
    <w:rsid w:val="00437F73"/>
    <w:rsid w:val="0044083F"/>
    <w:rsid w:val="00441AE7"/>
    <w:rsid w:val="00445574"/>
    <w:rsid w:val="004467FB"/>
    <w:rsid w:val="00452D6B"/>
    <w:rsid w:val="004532BD"/>
    <w:rsid w:val="00454484"/>
    <w:rsid w:val="0045517B"/>
    <w:rsid w:val="00461256"/>
    <w:rsid w:val="00463B77"/>
    <w:rsid w:val="00463C7B"/>
    <w:rsid w:val="004644A6"/>
    <w:rsid w:val="004659BD"/>
    <w:rsid w:val="00470775"/>
    <w:rsid w:val="004746B1"/>
    <w:rsid w:val="0047583F"/>
    <w:rsid w:val="00475DE8"/>
    <w:rsid w:val="004766AB"/>
    <w:rsid w:val="004777ED"/>
    <w:rsid w:val="00481C44"/>
    <w:rsid w:val="00484936"/>
    <w:rsid w:val="00485C89"/>
    <w:rsid w:val="00486BE3"/>
    <w:rsid w:val="004905E4"/>
    <w:rsid w:val="00490A89"/>
    <w:rsid w:val="00490AB4"/>
    <w:rsid w:val="00492F02"/>
    <w:rsid w:val="004939AE"/>
    <w:rsid w:val="004968BF"/>
    <w:rsid w:val="004A0BAB"/>
    <w:rsid w:val="004A12DF"/>
    <w:rsid w:val="004A1BA8"/>
    <w:rsid w:val="004A4B57"/>
    <w:rsid w:val="004A63FA"/>
    <w:rsid w:val="004A6A3D"/>
    <w:rsid w:val="004B0272"/>
    <w:rsid w:val="004B2701"/>
    <w:rsid w:val="004B2E1B"/>
    <w:rsid w:val="004B3AA8"/>
    <w:rsid w:val="004B3E93"/>
    <w:rsid w:val="004C04D1"/>
    <w:rsid w:val="004C11FB"/>
    <w:rsid w:val="004C1FBC"/>
    <w:rsid w:val="004C25A2"/>
    <w:rsid w:val="004C3B31"/>
    <w:rsid w:val="004C3F1D"/>
    <w:rsid w:val="004C458D"/>
    <w:rsid w:val="004C4F7B"/>
    <w:rsid w:val="004C7556"/>
    <w:rsid w:val="004C7E8B"/>
    <w:rsid w:val="004C7E9D"/>
    <w:rsid w:val="004C7F67"/>
    <w:rsid w:val="004D076D"/>
    <w:rsid w:val="004D0EF1"/>
    <w:rsid w:val="004D1ED4"/>
    <w:rsid w:val="004D21DF"/>
    <w:rsid w:val="004D2253"/>
    <w:rsid w:val="004D4406"/>
    <w:rsid w:val="004D7C42"/>
    <w:rsid w:val="004E0465"/>
    <w:rsid w:val="004E127B"/>
    <w:rsid w:val="004E1C0A"/>
    <w:rsid w:val="004E30C5"/>
    <w:rsid w:val="004E346C"/>
    <w:rsid w:val="004E3C51"/>
    <w:rsid w:val="004E45A1"/>
    <w:rsid w:val="004E4AA5"/>
    <w:rsid w:val="004E4AEE"/>
    <w:rsid w:val="004E59E3"/>
    <w:rsid w:val="004E67C0"/>
    <w:rsid w:val="004F13D8"/>
    <w:rsid w:val="004F391A"/>
    <w:rsid w:val="004F398F"/>
    <w:rsid w:val="004F3CFB"/>
    <w:rsid w:val="004F6456"/>
    <w:rsid w:val="004F696E"/>
    <w:rsid w:val="004F6C71"/>
    <w:rsid w:val="00501139"/>
    <w:rsid w:val="0050156D"/>
    <w:rsid w:val="0050363E"/>
    <w:rsid w:val="005039BC"/>
    <w:rsid w:val="005043BB"/>
    <w:rsid w:val="00504A3D"/>
    <w:rsid w:val="00505767"/>
    <w:rsid w:val="005073F0"/>
    <w:rsid w:val="00510A7B"/>
    <w:rsid w:val="00512E11"/>
    <w:rsid w:val="00512F6E"/>
    <w:rsid w:val="00513038"/>
    <w:rsid w:val="0051354C"/>
    <w:rsid w:val="00514174"/>
    <w:rsid w:val="00516088"/>
    <w:rsid w:val="00516B0B"/>
    <w:rsid w:val="005220EC"/>
    <w:rsid w:val="00523F95"/>
    <w:rsid w:val="00524D65"/>
    <w:rsid w:val="00524F37"/>
    <w:rsid w:val="00525B16"/>
    <w:rsid w:val="00526721"/>
    <w:rsid w:val="005302E0"/>
    <w:rsid w:val="00533D04"/>
    <w:rsid w:val="00534804"/>
    <w:rsid w:val="00534BDF"/>
    <w:rsid w:val="005354EA"/>
    <w:rsid w:val="0053585F"/>
    <w:rsid w:val="00535EC4"/>
    <w:rsid w:val="00535ED9"/>
    <w:rsid w:val="0053692B"/>
    <w:rsid w:val="00540A54"/>
    <w:rsid w:val="00541853"/>
    <w:rsid w:val="00543BDA"/>
    <w:rsid w:val="005441CC"/>
    <w:rsid w:val="005479DA"/>
    <w:rsid w:val="00547BCC"/>
    <w:rsid w:val="0055013B"/>
    <w:rsid w:val="0055060F"/>
    <w:rsid w:val="00551F6F"/>
    <w:rsid w:val="00555044"/>
    <w:rsid w:val="00561475"/>
    <w:rsid w:val="00562308"/>
    <w:rsid w:val="0056487B"/>
    <w:rsid w:val="00564FB9"/>
    <w:rsid w:val="0056657C"/>
    <w:rsid w:val="00573D9E"/>
    <w:rsid w:val="00576666"/>
    <w:rsid w:val="005801E3"/>
    <w:rsid w:val="00581802"/>
    <w:rsid w:val="005836A8"/>
    <w:rsid w:val="0058409C"/>
    <w:rsid w:val="00584262"/>
    <w:rsid w:val="00586630"/>
    <w:rsid w:val="00587ADD"/>
    <w:rsid w:val="00593A49"/>
    <w:rsid w:val="005952F8"/>
    <w:rsid w:val="00595D3E"/>
    <w:rsid w:val="00596160"/>
    <w:rsid w:val="005966E2"/>
    <w:rsid w:val="00597007"/>
    <w:rsid w:val="00597D05"/>
    <w:rsid w:val="005A0966"/>
    <w:rsid w:val="005A11B7"/>
    <w:rsid w:val="005A260B"/>
    <w:rsid w:val="005A4A1B"/>
    <w:rsid w:val="005A7830"/>
    <w:rsid w:val="005A7FCE"/>
    <w:rsid w:val="005B0F3F"/>
    <w:rsid w:val="005B191C"/>
    <w:rsid w:val="005B21A2"/>
    <w:rsid w:val="005B2488"/>
    <w:rsid w:val="005B282B"/>
    <w:rsid w:val="005B4903"/>
    <w:rsid w:val="005B51CE"/>
    <w:rsid w:val="005B5885"/>
    <w:rsid w:val="005B5CD7"/>
    <w:rsid w:val="005B6CF6"/>
    <w:rsid w:val="005B7422"/>
    <w:rsid w:val="005C0AC5"/>
    <w:rsid w:val="005C29B8"/>
    <w:rsid w:val="005C5F21"/>
    <w:rsid w:val="005C7156"/>
    <w:rsid w:val="005D0C75"/>
    <w:rsid w:val="005D4171"/>
    <w:rsid w:val="005D6826"/>
    <w:rsid w:val="005D6A95"/>
    <w:rsid w:val="005D6B2C"/>
    <w:rsid w:val="005D6D9C"/>
    <w:rsid w:val="005E2335"/>
    <w:rsid w:val="005E34CA"/>
    <w:rsid w:val="005E3C18"/>
    <w:rsid w:val="005E4250"/>
    <w:rsid w:val="005E6812"/>
    <w:rsid w:val="005E7881"/>
    <w:rsid w:val="005E78E0"/>
    <w:rsid w:val="005F0D9C"/>
    <w:rsid w:val="005F284E"/>
    <w:rsid w:val="005F7C13"/>
    <w:rsid w:val="006015CE"/>
    <w:rsid w:val="00603061"/>
    <w:rsid w:val="0060428B"/>
    <w:rsid w:val="0060456E"/>
    <w:rsid w:val="00604784"/>
    <w:rsid w:val="00606419"/>
    <w:rsid w:val="006073FA"/>
    <w:rsid w:val="00607D29"/>
    <w:rsid w:val="00611B13"/>
    <w:rsid w:val="00612544"/>
    <w:rsid w:val="0061272D"/>
    <w:rsid w:val="00612952"/>
    <w:rsid w:val="00614CC1"/>
    <w:rsid w:val="00615A9D"/>
    <w:rsid w:val="00616A05"/>
    <w:rsid w:val="00617387"/>
    <w:rsid w:val="00617608"/>
    <w:rsid w:val="006205D6"/>
    <w:rsid w:val="006218FC"/>
    <w:rsid w:val="006252D8"/>
    <w:rsid w:val="006259BC"/>
    <w:rsid w:val="0062636B"/>
    <w:rsid w:val="00632182"/>
    <w:rsid w:val="00632AE0"/>
    <w:rsid w:val="00633B6C"/>
    <w:rsid w:val="00633C17"/>
    <w:rsid w:val="00634D9E"/>
    <w:rsid w:val="00636E3E"/>
    <w:rsid w:val="006379F7"/>
    <w:rsid w:val="00637E4D"/>
    <w:rsid w:val="00640620"/>
    <w:rsid w:val="00640A68"/>
    <w:rsid w:val="0064100B"/>
    <w:rsid w:val="00641A1F"/>
    <w:rsid w:val="00645904"/>
    <w:rsid w:val="00650DBA"/>
    <w:rsid w:val="0065191D"/>
    <w:rsid w:val="00651ACB"/>
    <w:rsid w:val="00651C47"/>
    <w:rsid w:val="00652AB2"/>
    <w:rsid w:val="006531A4"/>
    <w:rsid w:val="00653FED"/>
    <w:rsid w:val="00654EC0"/>
    <w:rsid w:val="0065525B"/>
    <w:rsid w:val="00655D4F"/>
    <w:rsid w:val="00656D29"/>
    <w:rsid w:val="00657C96"/>
    <w:rsid w:val="00657E63"/>
    <w:rsid w:val="006640E5"/>
    <w:rsid w:val="006646F1"/>
    <w:rsid w:val="00664929"/>
    <w:rsid w:val="00664F62"/>
    <w:rsid w:val="006655E1"/>
    <w:rsid w:val="0066620C"/>
    <w:rsid w:val="00672060"/>
    <w:rsid w:val="00672BFD"/>
    <w:rsid w:val="006770F4"/>
    <w:rsid w:val="00677A84"/>
    <w:rsid w:val="0068026D"/>
    <w:rsid w:val="00680A27"/>
    <w:rsid w:val="006816A4"/>
    <w:rsid w:val="006819B8"/>
    <w:rsid w:val="006840A6"/>
    <w:rsid w:val="006850CD"/>
    <w:rsid w:val="00685AAB"/>
    <w:rsid w:val="0069739E"/>
    <w:rsid w:val="006A03CD"/>
    <w:rsid w:val="006A07AA"/>
    <w:rsid w:val="006A25E5"/>
    <w:rsid w:val="006A2B46"/>
    <w:rsid w:val="006A336D"/>
    <w:rsid w:val="006A37B9"/>
    <w:rsid w:val="006A5A2A"/>
    <w:rsid w:val="006B2672"/>
    <w:rsid w:val="006B4510"/>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C79"/>
    <w:rsid w:val="006D7DAB"/>
    <w:rsid w:val="006F03A8"/>
    <w:rsid w:val="006F2ACA"/>
    <w:rsid w:val="006F2ADC"/>
    <w:rsid w:val="006F2BFE"/>
    <w:rsid w:val="006F3008"/>
    <w:rsid w:val="006F31E9"/>
    <w:rsid w:val="006F6284"/>
    <w:rsid w:val="007002C5"/>
    <w:rsid w:val="00704387"/>
    <w:rsid w:val="007053A1"/>
    <w:rsid w:val="007075F1"/>
    <w:rsid w:val="00707669"/>
    <w:rsid w:val="00711CBA"/>
    <w:rsid w:val="00711FB5"/>
    <w:rsid w:val="00712A01"/>
    <w:rsid w:val="00714F58"/>
    <w:rsid w:val="00722FBF"/>
    <w:rsid w:val="00722FC2"/>
    <w:rsid w:val="00724769"/>
    <w:rsid w:val="00724E1B"/>
    <w:rsid w:val="00725949"/>
    <w:rsid w:val="00727FA2"/>
    <w:rsid w:val="007322D9"/>
    <w:rsid w:val="00732BC0"/>
    <w:rsid w:val="00736B61"/>
    <w:rsid w:val="0073720F"/>
    <w:rsid w:val="00737796"/>
    <w:rsid w:val="0074165C"/>
    <w:rsid w:val="007426D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97"/>
    <w:rsid w:val="00765EFB"/>
    <w:rsid w:val="007671CA"/>
    <w:rsid w:val="00767C61"/>
    <w:rsid w:val="0077008A"/>
    <w:rsid w:val="00773C1F"/>
    <w:rsid w:val="00774DA4"/>
    <w:rsid w:val="00776599"/>
    <w:rsid w:val="00780E8F"/>
    <w:rsid w:val="0078114B"/>
    <w:rsid w:val="007819C0"/>
    <w:rsid w:val="00781DD2"/>
    <w:rsid w:val="00783ECF"/>
    <w:rsid w:val="0078413A"/>
    <w:rsid w:val="007959E8"/>
    <w:rsid w:val="00795C3D"/>
    <w:rsid w:val="00795E9C"/>
    <w:rsid w:val="00797F13"/>
    <w:rsid w:val="007A0521"/>
    <w:rsid w:val="007A2E12"/>
    <w:rsid w:val="007A3475"/>
    <w:rsid w:val="007A41C8"/>
    <w:rsid w:val="007A54CE"/>
    <w:rsid w:val="007A6FD9"/>
    <w:rsid w:val="007A7FFA"/>
    <w:rsid w:val="007B04EB"/>
    <w:rsid w:val="007B0D4F"/>
    <w:rsid w:val="007B12AA"/>
    <w:rsid w:val="007B5A3D"/>
    <w:rsid w:val="007B5B95"/>
    <w:rsid w:val="007B5F04"/>
    <w:rsid w:val="007B6032"/>
    <w:rsid w:val="007B68EA"/>
    <w:rsid w:val="007B7453"/>
    <w:rsid w:val="007C0262"/>
    <w:rsid w:val="007C135E"/>
    <w:rsid w:val="007C2D89"/>
    <w:rsid w:val="007C4593"/>
    <w:rsid w:val="007C5309"/>
    <w:rsid w:val="007C6069"/>
    <w:rsid w:val="007D06C4"/>
    <w:rsid w:val="007D1352"/>
    <w:rsid w:val="007D2508"/>
    <w:rsid w:val="007D346A"/>
    <w:rsid w:val="007D6518"/>
    <w:rsid w:val="007D76BD"/>
    <w:rsid w:val="007E0478"/>
    <w:rsid w:val="007E0BF1"/>
    <w:rsid w:val="007F0ED8"/>
    <w:rsid w:val="007F0F63"/>
    <w:rsid w:val="007F75CE"/>
    <w:rsid w:val="007F7B6F"/>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961"/>
    <w:rsid w:val="0083348C"/>
    <w:rsid w:val="008373D3"/>
    <w:rsid w:val="00840617"/>
    <w:rsid w:val="00840F84"/>
    <w:rsid w:val="00842A47"/>
    <w:rsid w:val="00843C13"/>
    <w:rsid w:val="008454F8"/>
    <w:rsid w:val="0085173A"/>
    <w:rsid w:val="008603CE"/>
    <w:rsid w:val="00860519"/>
    <w:rsid w:val="00860D84"/>
    <w:rsid w:val="008620FC"/>
    <w:rsid w:val="008627A5"/>
    <w:rsid w:val="00863E05"/>
    <w:rsid w:val="00865ACA"/>
    <w:rsid w:val="00865D28"/>
    <w:rsid w:val="00865F85"/>
    <w:rsid w:val="00867C10"/>
    <w:rsid w:val="00870439"/>
    <w:rsid w:val="00870DA1"/>
    <w:rsid w:val="008748E3"/>
    <w:rsid w:val="0087510A"/>
    <w:rsid w:val="00882463"/>
    <w:rsid w:val="008836D2"/>
    <w:rsid w:val="00883F93"/>
    <w:rsid w:val="00884313"/>
    <w:rsid w:val="008849ED"/>
    <w:rsid w:val="00884DB3"/>
    <w:rsid w:val="00885A9D"/>
    <w:rsid w:val="008864F6"/>
    <w:rsid w:val="0089049D"/>
    <w:rsid w:val="00891457"/>
    <w:rsid w:val="008928C9"/>
    <w:rsid w:val="008930CB"/>
    <w:rsid w:val="008938DC"/>
    <w:rsid w:val="00893FD1"/>
    <w:rsid w:val="00894836"/>
    <w:rsid w:val="00895172"/>
    <w:rsid w:val="00895680"/>
    <w:rsid w:val="00896DFF"/>
    <w:rsid w:val="0089762C"/>
    <w:rsid w:val="008A173B"/>
    <w:rsid w:val="008A1893"/>
    <w:rsid w:val="008A56BA"/>
    <w:rsid w:val="008A57E6"/>
    <w:rsid w:val="008A6F81"/>
    <w:rsid w:val="008A769A"/>
    <w:rsid w:val="008B0C9C"/>
    <w:rsid w:val="008B166D"/>
    <w:rsid w:val="008B17F4"/>
    <w:rsid w:val="008B3615"/>
    <w:rsid w:val="008B4AC4"/>
    <w:rsid w:val="008B4C7B"/>
    <w:rsid w:val="008B50C8"/>
    <w:rsid w:val="008B5281"/>
    <w:rsid w:val="008B7BEE"/>
    <w:rsid w:val="008B7E05"/>
    <w:rsid w:val="008C0AA4"/>
    <w:rsid w:val="008C1797"/>
    <w:rsid w:val="008C219C"/>
    <w:rsid w:val="008C475E"/>
    <w:rsid w:val="008C619A"/>
    <w:rsid w:val="008D0CE8"/>
    <w:rsid w:val="008D12C1"/>
    <w:rsid w:val="008D2D1D"/>
    <w:rsid w:val="008D453D"/>
    <w:rsid w:val="008D53AD"/>
    <w:rsid w:val="008D562B"/>
    <w:rsid w:val="008D5733"/>
    <w:rsid w:val="008D622B"/>
    <w:rsid w:val="008D666C"/>
    <w:rsid w:val="008D7B54"/>
    <w:rsid w:val="008E0C9D"/>
    <w:rsid w:val="008E1648"/>
    <w:rsid w:val="008E1B3E"/>
    <w:rsid w:val="008E1D81"/>
    <w:rsid w:val="008E2319"/>
    <w:rsid w:val="008E4BB6"/>
    <w:rsid w:val="008E5518"/>
    <w:rsid w:val="008E6A84"/>
    <w:rsid w:val="008F0CDC"/>
    <w:rsid w:val="008F17A3"/>
    <w:rsid w:val="008F1ED3"/>
    <w:rsid w:val="008F4C29"/>
    <w:rsid w:val="008F70BD"/>
    <w:rsid w:val="008F788F"/>
    <w:rsid w:val="008F7EA2"/>
    <w:rsid w:val="00902722"/>
    <w:rsid w:val="009027BC"/>
    <w:rsid w:val="00903DDF"/>
    <w:rsid w:val="00904798"/>
    <w:rsid w:val="009062E6"/>
    <w:rsid w:val="00911BE5"/>
    <w:rsid w:val="009139D6"/>
    <w:rsid w:val="00913CA9"/>
    <w:rsid w:val="009145AE"/>
    <w:rsid w:val="009146CE"/>
    <w:rsid w:val="00914CA7"/>
    <w:rsid w:val="00915C3E"/>
    <w:rsid w:val="009161A8"/>
    <w:rsid w:val="00917D3D"/>
    <w:rsid w:val="009245AE"/>
    <w:rsid w:val="009245F5"/>
    <w:rsid w:val="009249EC"/>
    <w:rsid w:val="009273B3"/>
    <w:rsid w:val="00930291"/>
    <w:rsid w:val="009305B5"/>
    <w:rsid w:val="0093404B"/>
    <w:rsid w:val="009378DD"/>
    <w:rsid w:val="009429D5"/>
    <w:rsid w:val="00942BF1"/>
    <w:rsid w:val="00945180"/>
    <w:rsid w:val="00945428"/>
    <w:rsid w:val="0094607B"/>
    <w:rsid w:val="00953604"/>
    <w:rsid w:val="0095496B"/>
    <w:rsid w:val="00960F1E"/>
    <w:rsid w:val="009610DC"/>
    <w:rsid w:val="00961490"/>
    <w:rsid w:val="00962E97"/>
    <w:rsid w:val="0096381A"/>
    <w:rsid w:val="00965E04"/>
    <w:rsid w:val="009674AD"/>
    <w:rsid w:val="00967C68"/>
    <w:rsid w:val="00970CDC"/>
    <w:rsid w:val="00975727"/>
    <w:rsid w:val="00977010"/>
    <w:rsid w:val="00977D02"/>
    <w:rsid w:val="00977FF9"/>
    <w:rsid w:val="0098057B"/>
    <w:rsid w:val="009809BB"/>
    <w:rsid w:val="0098364B"/>
    <w:rsid w:val="0098797F"/>
    <w:rsid w:val="009908A3"/>
    <w:rsid w:val="009911AF"/>
    <w:rsid w:val="00991875"/>
    <w:rsid w:val="00991F92"/>
    <w:rsid w:val="00992899"/>
    <w:rsid w:val="00992985"/>
    <w:rsid w:val="00993889"/>
    <w:rsid w:val="0099551B"/>
    <w:rsid w:val="00996BD2"/>
    <w:rsid w:val="00997BF1"/>
    <w:rsid w:val="009A089C"/>
    <w:rsid w:val="009A118E"/>
    <w:rsid w:val="009A21CD"/>
    <w:rsid w:val="009A278C"/>
    <w:rsid w:val="009A2BC2"/>
    <w:rsid w:val="009A33DF"/>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93F"/>
    <w:rsid w:val="009D3134"/>
    <w:rsid w:val="009D47FA"/>
    <w:rsid w:val="009D4C5B"/>
    <w:rsid w:val="009D50D2"/>
    <w:rsid w:val="009D6BCA"/>
    <w:rsid w:val="009E0F62"/>
    <w:rsid w:val="009E4A58"/>
    <w:rsid w:val="009E5A2D"/>
    <w:rsid w:val="009E5AB2"/>
    <w:rsid w:val="009E6219"/>
    <w:rsid w:val="009F03B3"/>
    <w:rsid w:val="009F07F6"/>
    <w:rsid w:val="00A0096C"/>
    <w:rsid w:val="00A01757"/>
    <w:rsid w:val="00A028C0"/>
    <w:rsid w:val="00A02BAE"/>
    <w:rsid w:val="00A06733"/>
    <w:rsid w:val="00A069A2"/>
    <w:rsid w:val="00A06A6B"/>
    <w:rsid w:val="00A07E47"/>
    <w:rsid w:val="00A129D0"/>
    <w:rsid w:val="00A12C33"/>
    <w:rsid w:val="00A13382"/>
    <w:rsid w:val="00A138BA"/>
    <w:rsid w:val="00A14C8E"/>
    <w:rsid w:val="00A153D9"/>
    <w:rsid w:val="00A15F09"/>
    <w:rsid w:val="00A169B6"/>
    <w:rsid w:val="00A17F9E"/>
    <w:rsid w:val="00A2271D"/>
    <w:rsid w:val="00A2314B"/>
    <w:rsid w:val="00A237D5"/>
    <w:rsid w:val="00A26253"/>
    <w:rsid w:val="00A2676D"/>
    <w:rsid w:val="00A30EFC"/>
    <w:rsid w:val="00A31984"/>
    <w:rsid w:val="00A32D73"/>
    <w:rsid w:val="00A3367B"/>
    <w:rsid w:val="00A3587D"/>
    <w:rsid w:val="00A3597D"/>
    <w:rsid w:val="00A3620F"/>
    <w:rsid w:val="00A36DD1"/>
    <w:rsid w:val="00A4006C"/>
    <w:rsid w:val="00A40091"/>
    <w:rsid w:val="00A4030F"/>
    <w:rsid w:val="00A41C79"/>
    <w:rsid w:val="00A41CB5"/>
    <w:rsid w:val="00A4217D"/>
    <w:rsid w:val="00A42CDF"/>
    <w:rsid w:val="00A438B5"/>
    <w:rsid w:val="00A43D34"/>
    <w:rsid w:val="00A4452E"/>
    <w:rsid w:val="00A4472C"/>
    <w:rsid w:val="00A44E69"/>
    <w:rsid w:val="00A4661E"/>
    <w:rsid w:val="00A47D15"/>
    <w:rsid w:val="00A53B81"/>
    <w:rsid w:val="00A55BD6"/>
    <w:rsid w:val="00A55D50"/>
    <w:rsid w:val="00A55DB3"/>
    <w:rsid w:val="00A57142"/>
    <w:rsid w:val="00A600C8"/>
    <w:rsid w:val="00A63ED1"/>
    <w:rsid w:val="00A648CD"/>
    <w:rsid w:val="00A6537A"/>
    <w:rsid w:val="00A66371"/>
    <w:rsid w:val="00A66E50"/>
    <w:rsid w:val="00A67866"/>
    <w:rsid w:val="00A70B07"/>
    <w:rsid w:val="00A723F8"/>
    <w:rsid w:val="00A72D77"/>
    <w:rsid w:val="00A76B68"/>
    <w:rsid w:val="00A77CCB"/>
    <w:rsid w:val="00A83D8D"/>
    <w:rsid w:val="00A8446B"/>
    <w:rsid w:val="00A8473F"/>
    <w:rsid w:val="00A84B5E"/>
    <w:rsid w:val="00A862D6"/>
    <w:rsid w:val="00A8715E"/>
    <w:rsid w:val="00A902FC"/>
    <w:rsid w:val="00A9295B"/>
    <w:rsid w:val="00A9318A"/>
    <w:rsid w:val="00A93B09"/>
    <w:rsid w:val="00A952D7"/>
    <w:rsid w:val="00A963F7"/>
    <w:rsid w:val="00A96AD8"/>
    <w:rsid w:val="00AA052C"/>
    <w:rsid w:val="00AA1E45"/>
    <w:rsid w:val="00AA2E86"/>
    <w:rsid w:val="00AA4286"/>
    <w:rsid w:val="00AA456B"/>
    <w:rsid w:val="00AA57F5"/>
    <w:rsid w:val="00AA672E"/>
    <w:rsid w:val="00AA6EC9"/>
    <w:rsid w:val="00AA71F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2B8E"/>
    <w:rsid w:val="00AE37E5"/>
    <w:rsid w:val="00AE5613"/>
    <w:rsid w:val="00AE5EB4"/>
    <w:rsid w:val="00AF0C18"/>
    <w:rsid w:val="00AF47C5"/>
    <w:rsid w:val="00AF5398"/>
    <w:rsid w:val="00AF5833"/>
    <w:rsid w:val="00AF786C"/>
    <w:rsid w:val="00B049AF"/>
    <w:rsid w:val="00B05A38"/>
    <w:rsid w:val="00B07242"/>
    <w:rsid w:val="00B10534"/>
    <w:rsid w:val="00B113DB"/>
    <w:rsid w:val="00B11D8A"/>
    <w:rsid w:val="00B11F9A"/>
    <w:rsid w:val="00B12981"/>
    <w:rsid w:val="00B147DD"/>
    <w:rsid w:val="00B156FD"/>
    <w:rsid w:val="00B21F61"/>
    <w:rsid w:val="00B261F1"/>
    <w:rsid w:val="00B265BC"/>
    <w:rsid w:val="00B31FB1"/>
    <w:rsid w:val="00B32AE8"/>
    <w:rsid w:val="00B33952"/>
    <w:rsid w:val="00B33C5E"/>
    <w:rsid w:val="00B33E78"/>
    <w:rsid w:val="00B342F4"/>
    <w:rsid w:val="00B34369"/>
    <w:rsid w:val="00B34DC2"/>
    <w:rsid w:val="00B3522A"/>
    <w:rsid w:val="00B378E5"/>
    <w:rsid w:val="00B4346D"/>
    <w:rsid w:val="00B440F4"/>
    <w:rsid w:val="00B447A5"/>
    <w:rsid w:val="00B4531C"/>
    <w:rsid w:val="00B4654C"/>
    <w:rsid w:val="00B47293"/>
    <w:rsid w:val="00B50372"/>
    <w:rsid w:val="00B50E50"/>
    <w:rsid w:val="00B52120"/>
    <w:rsid w:val="00B52EEF"/>
    <w:rsid w:val="00B534E4"/>
    <w:rsid w:val="00B54ABC"/>
    <w:rsid w:val="00B56FBE"/>
    <w:rsid w:val="00B60ACF"/>
    <w:rsid w:val="00B62B58"/>
    <w:rsid w:val="00B65149"/>
    <w:rsid w:val="00B66567"/>
    <w:rsid w:val="00B66F52"/>
    <w:rsid w:val="00B66FE5"/>
    <w:rsid w:val="00B71F2F"/>
    <w:rsid w:val="00B72880"/>
    <w:rsid w:val="00B749C1"/>
    <w:rsid w:val="00B758BF"/>
    <w:rsid w:val="00B77EC8"/>
    <w:rsid w:val="00B827A6"/>
    <w:rsid w:val="00B831CE"/>
    <w:rsid w:val="00B86677"/>
    <w:rsid w:val="00B87131"/>
    <w:rsid w:val="00B92622"/>
    <w:rsid w:val="00B93651"/>
    <w:rsid w:val="00B939B1"/>
    <w:rsid w:val="00B96D40"/>
    <w:rsid w:val="00B97386"/>
    <w:rsid w:val="00BA263B"/>
    <w:rsid w:val="00BA42B2"/>
    <w:rsid w:val="00BA58D4"/>
    <w:rsid w:val="00BA5B9E"/>
    <w:rsid w:val="00BA7C9A"/>
    <w:rsid w:val="00BB0E75"/>
    <w:rsid w:val="00BB5F8F"/>
    <w:rsid w:val="00BB657A"/>
    <w:rsid w:val="00BC1A4E"/>
    <w:rsid w:val="00BC5DC7"/>
    <w:rsid w:val="00BC6B8B"/>
    <w:rsid w:val="00BC73D8"/>
    <w:rsid w:val="00BD52D7"/>
    <w:rsid w:val="00BD53D9"/>
    <w:rsid w:val="00BD5AD2"/>
    <w:rsid w:val="00BD627F"/>
    <w:rsid w:val="00BE08AD"/>
    <w:rsid w:val="00BE22F3"/>
    <w:rsid w:val="00BE4FE5"/>
    <w:rsid w:val="00BE5B52"/>
    <w:rsid w:val="00BE7B8D"/>
    <w:rsid w:val="00BF084D"/>
    <w:rsid w:val="00BF0993"/>
    <w:rsid w:val="00BF10A9"/>
    <w:rsid w:val="00BF1703"/>
    <w:rsid w:val="00BF231C"/>
    <w:rsid w:val="00BF51E5"/>
    <w:rsid w:val="00BF6F20"/>
    <w:rsid w:val="00BF74A6"/>
    <w:rsid w:val="00C013AD"/>
    <w:rsid w:val="00C04904"/>
    <w:rsid w:val="00C056B3"/>
    <w:rsid w:val="00C103E5"/>
    <w:rsid w:val="00C13319"/>
    <w:rsid w:val="00C13DBB"/>
    <w:rsid w:val="00C13EE9"/>
    <w:rsid w:val="00C21540"/>
    <w:rsid w:val="00C21906"/>
    <w:rsid w:val="00C21BFA"/>
    <w:rsid w:val="00C22D78"/>
    <w:rsid w:val="00C24C8D"/>
    <w:rsid w:val="00C25660"/>
    <w:rsid w:val="00C25FE2"/>
    <w:rsid w:val="00C26B53"/>
    <w:rsid w:val="00C279B2"/>
    <w:rsid w:val="00C27BB9"/>
    <w:rsid w:val="00C32D00"/>
    <w:rsid w:val="00C33E50"/>
    <w:rsid w:val="00C34C20"/>
    <w:rsid w:val="00C35A3E"/>
    <w:rsid w:val="00C36648"/>
    <w:rsid w:val="00C410A2"/>
    <w:rsid w:val="00C42130"/>
    <w:rsid w:val="00C423A4"/>
    <w:rsid w:val="00C423E3"/>
    <w:rsid w:val="00C44BF5"/>
    <w:rsid w:val="00C47DF3"/>
    <w:rsid w:val="00C521D6"/>
    <w:rsid w:val="00C52273"/>
    <w:rsid w:val="00C530EC"/>
    <w:rsid w:val="00C55232"/>
    <w:rsid w:val="00C553A4"/>
    <w:rsid w:val="00C55A06"/>
    <w:rsid w:val="00C55D03"/>
    <w:rsid w:val="00C601BC"/>
    <w:rsid w:val="00C63161"/>
    <w:rsid w:val="00C6329F"/>
    <w:rsid w:val="00C63340"/>
    <w:rsid w:val="00C643F9"/>
    <w:rsid w:val="00C64E95"/>
    <w:rsid w:val="00C71372"/>
    <w:rsid w:val="00C72410"/>
    <w:rsid w:val="00C7287F"/>
    <w:rsid w:val="00C80CB8"/>
    <w:rsid w:val="00C819F8"/>
    <w:rsid w:val="00C8248C"/>
    <w:rsid w:val="00C84E33"/>
    <w:rsid w:val="00C8636F"/>
    <w:rsid w:val="00C86D6F"/>
    <w:rsid w:val="00C8729E"/>
    <w:rsid w:val="00C905FC"/>
    <w:rsid w:val="00C92D03"/>
    <w:rsid w:val="00C9319C"/>
    <w:rsid w:val="00C9435D"/>
    <w:rsid w:val="00C94DF2"/>
    <w:rsid w:val="00C96280"/>
    <w:rsid w:val="00C96741"/>
    <w:rsid w:val="00CA2D1B"/>
    <w:rsid w:val="00CA375D"/>
    <w:rsid w:val="00CA662A"/>
    <w:rsid w:val="00CA7647"/>
    <w:rsid w:val="00CA7AFD"/>
    <w:rsid w:val="00CA7C3C"/>
    <w:rsid w:val="00CB0189"/>
    <w:rsid w:val="00CB0BA2"/>
    <w:rsid w:val="00CB1A42"/>
    <w:rsid w:val="00CB1B0C"/>
    <w:rsid w:val="00CB2C0B"/>
    <w:rsid w:val="00CB3930"/>
    <w:rsid w:val="00CB517D"/>
    <w:rsid w:val="00CC038D"/>
    <w:rsid w:val="00CC08DB"/>
    <w:rsid w:val="00CC39FF"/>
    <w:rsid w:val="00CC3C2F"/>
    <w:rsid w:val="00CC4AC8"/>
    <w:rsid w:val="00CC5233"/>
    <w:rsid w:val="00CC5DE6"/>
    <w:rsid w:val="00CC6E4E"/>
    <w:rsid w:val="00CC6FE8"/>
    <w:rsid w:val="00CC7202"/>
    <w:rsid w:val="00CD2242"/>
    <w:rsid w:val="00CD2808"/>
    <w:rsid w:val="00CD28BF"/>
    <w:rsid w:val="00CD4092"/>
    <w:rsid w:val="00CD4A20"/>
    <w:rsid w:val="00CD50A1"/>
    <w:rsid w:val="00CD519E"/>
    <w:rsid w:val="00CE0C4F"/>
    <w:rsid w:val="00CE254C"/>
    <w:rsid w:val="00CE30EA"/>
    <w:rsid w:val="00CF048A"/>
    <w:rsid w:val="00CF0B39"/>
    <w:rsid w:val="00CF155A"/>
    <w:rsid w:val="00CF2947"/>
    <w:rsid w:val="00CF4A95"/>
    <w:rsid w:val="00CF686F"/>
    <w:rsid w:val="00CF6E60"/>
    <w:rsid w:val="00CF7BCA"/>
    <w:rsid w:val="00D008FD"/>
    <w:rsid w:val="00D01853"/>
    <w:rsid w:val="00D0321C"/>
    <w:rsid w:val="00D035EC"/>
    <w:rsid w:val="00D06AB1"/>
    <w:rsid w:val="00D06FC1"/>
    <w:rsid w:val="00D072ED"/>
    <w:rsid w:val="00D07A16"/>
    <w:rsid w:val="00D1067E"/>
    <w:rsid w:val="00D10F50"/>
    <w:rsid w:val="00D11272"/>
    <w:rsid w:val="00D126F5"/>
    <w:rsid w:val="00D1489E"/>
    <w:rsid w:val="00D1786E"/>
    <w:rsid w:val="00D20737"/>
    <w:rsid w:val="00D21E81"/>
    <w:rsid w:val="00D223DE"/>
    <w:rsid w:val="00D25E37"/>
    <w:rsid w:val="00D2661A"/>
    <w:rsid w:val="00D27582"/>
    <w:rsid w:val="00D276CA"/>
    <w:rsid w:val="00D27EC4"/>
    <w:rsid w:val="00D32719"/>
    <w:rsid w:val="00D33333"/>
    <w:rsid w:val="00D340BE"/>
    <w:rsid w:val="00D34960"/>
    <w:rsid w:val="00D352A2"/>
    <w:rsid w:val="00D361BE"/>
    <w:rsid w:val="00D4162B"/>
    <w:rsid w:val="00D42DEE"/>
    <w:rsid w:val="00D430A3"/>
    <w:rsid w:val="00D4514F"/>
    <w:rsid w:val="00D451E2"/>
    <w:rsid w:val="00D45E89"/>
    <w:rsid w:val="00D45E8D"/>
    <w:rsid w:val="00D466AE"/>
    <w:rsid w:val="00D4734F"/>
    <w:rsid w:val="00D51BF3"/>
    <w:rsid w:val="00D66846"/>
    <w:rsid w:val="00D66A67"/>
    <w:rsid w:val="00D675FB"/>
    <w:rsid w:val="00D71F25"/>
    <w:rsid w:val="00D72A9C"/>
    <w:rsid w:val="00D77031"/>
    <w:rsid w:val="00D81630"/>
    <w:rsid w:val="00D83058"/>
    <w:rsid w:val="00D84941"/>
    <w:rsid w:val="00D84FA1"/>
    <w:rsid w:val="00D851F0"/>
    <w:rsid w:val="00D86DB7"/>
    <w:rsid w:val="00D87BF5"/>
    <w:rsid w:val="00D90721"/>
    <w:rsid w:val="00D926D0"/>
    <w:rsid w:val="00D93030"/>
    <w:rsid w:val="00D94404"/>
    <w:rsid w:val="00D950E1"/>
    <w:rsid w:val="00D952A6"/>
    <w:rsid w:val="00D96C31"/>
    <w:rsid w:val="00D97ACF"/>
    <w:rsid w:val="00D97F99"/>
    <w:rsid w:val="00DA1E08"/>
    <w:rsid w:val="00DA1F5D"/>
    <w:rsid w:val="00DA24F8"/>
    <w:rsid w:val="00DA28E8"/>
    <w:rsid w:val="00DA38D3"/>
    <w:rsid w:val="00DA3932"/>
    <w:rsid w:val="00DA3AFC"/>
    <w:rsid w:val="00DA4E4E"/>
    <w:rsid w:val="00DA64F8"/>
    <w:rsid w:val="00DA6C15"/>
    <w:rsid w:val="00DA6CC3"/>
    <w:rsid w:val="00DB0258"/>
    <w:rsid w:val="00DB38EE"/>
    <w:rsid w:val="00DB498B"/>
    <w:rsid w:val="00DB66CA"/>
    <w:rsid w:val="00DB6BCA"/>
    <w:rsid w:val="00DB6F54"/>
    <w:rsid w:val="00DB73F7"/>
    <w:rsid w:val="00DC0321"/>
    <w:rsid w:val="00DC3067"/>
    <w:rsid w:val="00DC370B"/>
    <w:rsid w:val="00DC5B90"/>
    <w:rsid w:val="00DC67EE"/>
    <w:rsid w:val="00DD00FF"/>
    <w:rsid w:val="00DD0619"/>
    <w:rsid w:val="00DD07FB"/>
    <w:rsid w:val="00DD25C6"/>
    <w:rsid w:val="00DD281C"/>
    <w:rsid w:val="00DD3847"/>
    <w:rsid w:val="00DD4FE5"/>
    <w:rsid w:val="00DD54B0"/>
    <w:rsid w:val="00DD57EE"/>
    <w:rsid w:val="00DD6BCC"/>
    <w:rsid w:val="00DE0A4B"/>
    <w:rsid w:val="00DE2410"/>
    <w:rsid w:val="00DE2939"/>
    <w:rsid w:val="00DE617B"/>
    <w:rsid w:val="00DE6E81"/>
    <w:rsid w:val="00DE6EA2"/>
    <w:rsid w:val="00DE703F"/>
    <w:rsid w:val="00DE7595"/>
    <w:rsid w:val="00DF13E4"/>
    <w:rsid w:val="00DF1961"/>
    <w:rsid w:val="00DF44DE"/>
    <w:rsid w:val="00DF5AD6"/>
    <w:rsid w:val="00E01138"/>
    <w:rsid w:val="00E02DFB"/>
    <w:rsid w:val="00E030F9"/>
    <w:rsid w:val="00E0311A"/>
    <w:rsid w:val="00E03138"/>
    <w:rsid w:val="00E06404"/>
    <w:rsid w:val="00E11A85"/>
    <w:rsid w:val="00E12495"/>
    <w:rsid w:val="00E15CCD"/>
    <w:rsid w:val="00E172F1"/>
    <w:rsid w:val="00E202EF"/>
    <w:rsid w:val="00E210B5"/>
    <w:rsid w:val="00E244B1"/>
    <w:rsid w:val="00E2552F"/>
    <w:rsid w:val="00E3137A"/>
    <w:rsid w:val="00E32CCF"/>
    <w:rsid w:val="00E33C86"/>
    <w:rsid w:val="00E34A98"/>
    <w:rsid w:val="00E35271"/>
    <w:rsid w:val="00E35D1E"/>
    <w:rsid w:val="00E364F9"/>
    <w:rsid w:val="00E365FA"/>
    <w:rsid w:val="00E36789"/>
    <w:rsid w:val="00E44A83"/>
    <w:rsid w:val="00E502C1"/>
    <w:rsid w:val="00E502DD"/>
    <w:rsid w:val="00E50D3A"/>
    <w:rsid w:val="00E51387"/>
    <w:rsid w:val="00E51C07"/>
    <w:rsid w:val="00E51E68"/>
    <w:rsid w:val="00E52083"/>
    <w:rsid w:val="00E52EFD"/>
    <w:rsid w:val="00E5408A"/>
    <w:rsid w:val="00E56800"/>
    <w:rsid w:val="00E60C63"/>
    <w:rsid w:val="00E62FF9"/>
    <w:rsid w:val="00E635D6"/>
    <w:rsid w:val="00E639BC"/>
    <w:rsid w:val="00E664CC"/>
    <w:rsid w:val="00E70388"/>
    <w:rsid w:val="00E70F92"/>
    <w:rsid w:val="00E74313"/>
    <w:rsid w:val="00E74C54"/>
    <w:rsid w:val="00E74F86"/>
    <w:rsid w:val="00E77A03"/>
    <w:rsid w:val="00E822E8"/>
    <w:rsid w:val="00E82554"/>
    <w:rsid w:val="00E82606"/>
    <w:rsid w:val="00E831C1"/>
    <w:rsid w:val="00E846C8"/>
    <w:rsid w:val="00E84957"/>
    <w:rsid w:val="00E84A55"/>
    <w:rsid w:val="00E85BFF"/>
    <w:rsid w:val="00E90391"/>
    <w:rsid w:val="00E906C2"/>
    <w:rsid w:val="00E908B7"/>
    <w:rsid w:val="00E9311F"/>
    <w:rsid w:val="00E934D1"/>
    <w:rsid w:val="00E94AF0"/>
    <w:rsid w:val="00E94C76"/>
    <w:rsid w:val="00E95D13"/>
    <w:rsid w:val="00E95DD3"/>
    <w:rsid w:val="00E969D5"/>
    <w:rsid w:val="00EA0C35"/>
    <w:rsid w:val="00EA58D1"/>
    <w:rsid w:val="00EA61BC"/>
    <w:rsid w:val="00EA681A"/>
    <w:rsid w:val="00EA735B"/>
    <w:rsid w:val="00EB1E69"/>
    <w:rsid w:val="00EB2086"/>
    <w:rsid w:val="00EB31ED"/>
    <w:rsid w:val="00EB5EDF"/>
    <w:rsid w:val="00EB60FE"/>
    <w:rsid w:val="00EB74DB"/>
    <w:rsid w:val="00EC2394"/>
    <w:rsid w:val="00EC3823"/>
    <w:rsid w:val="00EC5359"/>
    <w:rsid w:val="00EC562A"/>
    <w:rsid w:val="00ED067A"/>
    <w:rsid w:val="00ED2B50"/>
    <w:rsid w:val="00ED4EBA"/>
    <w:rsid w:val="00EE0350"/>
    <w:rsid w:val="00EE0719"/>
    <w:rsid w:val="00EE0E80"/>
    <w:rsid w:val="00EE613F"/>
    <w:rsid w:val="00EE7295"/>
    <w:rsid w:val="00EE7869"/>
    <w:rsid w:val="00EF054A"/>
    <w:rsid w:val="00EF3235"/>
    <w:rsid w:val="00EF3A62"/>
    <w:rsid w:val="00EF4975"/>
    <w:rsid w:val="00EF7E72"/>
    <w:rsid w:val="00F06D37"/>
    <w:rsid w:val="00F07B9D"/>
    <w:rsid w:val="00F11586"/>
    <w:rsid w:val="00F1183B"/>
    <w:rsid w:val="00F11C9F"/>
    <w:rsid w:val="00F12263"/>
    <w:rsid w:val="00F1409D"/>
    <w:rsid w:val="00F14214"/>
    <w:rsid w:val="00F157A9"/>
    <w:rsid w:val="00F16CC0"/>
    <w:rsid w:val="00F16F00"/>
    <w:rsid w:val="00F25BB6"/>
    <w:rsid w:val="00F26B7E"/>
    <w:rsid w:val="00F27A3B"/>
    <w:rsid w:val="00F33817"/>
    <w:rsid w:val="00F420D5"/>
    <w:rsid w:val="00F451EA"/>
    <w:rsid w:val="00F45447"/>
    <w:rsid w:val="00F456C6"/>
    <w:rsid w:val="00F4577B"/>
    <w:rsid w:val="00F45D2B"/>
    <w:rsid w:val="00F45D75"/>
    <w:rsid w:val="00F46496"/>
    <w:rsid w:val="00F474D0"/>
    <w:rsid w:val="00F50179"/>
    <w:rsid w:val="00F515EE"/>
    <w:rsid w:val="00F54BEA"/>
    <w:rsid w:val="00F56511"/>
    <w:rsid w:val="00F60F76"/>
    <w:rsid w:val="00F612E0"/>
    <w:rsid w:val="00F6194E"/>
    <w:rsid w:val="00F623AC"/>
    <w:rsid w:val="00F639F7"/>
    <w:rsid w:val="00F6412A"/>
    <w:rsid w:val="00F65893"/>
    <w:rsid w:val="00F66A4A"/>
    <w:rsid w:val="00F703A2"/>
    <w:rsid w:val="00F71E22"/>
    <w:rsid w:val="00F72142"/>
    <w:rsid w:val="00F72AE7"/>
    <w:rsid w:val="00F773CD"/>
    <w:rsid w:val="00F77BE5"/>
    <w:rsid w:val="00F81051"/>
    <w:rsid w:val="00F827BB"/>
    <w:rsid w:val="00F833BA"/>
    <w:rsid w:val="00F83D54"/>
    <w:rsid w:val="00F84FD0"/>
    <w:rsid w:val="00F859A8"/>
    <w:rsid w:val="00F86D87"/>
    <w:rsid w:val="00F9108B"/>
    <w:rsid w:val="00F91349"/>
    <w:rsid w:val="00F91D8B"/>
    <w:rsid w:val="00F9217C"/>
    <w:rsid w:val="00F93A8A"/>
    <w:rsid w:val="00F95248"/>
    <w:rsid w:val="00F956A9"/>
    <w:rsid w:val="00F963ED"/>
    <w:rsid w:val="00F966CF"/>
    <w:rsid w:val="00F96CAE"/>
    <w:rsid w:val="00F97356"/>
    <w:rsid w:val="00F97C99"/>
    <w:rsid w:val="00FA662D"/>
    <w:rsid w:val="00FA73B1"/>
    <w:rsid w:val="00FB0CB9"/>
    <w:rsid w:val="00FB231D"/>
    <w:rsid w:val="00FB45F1"/>
    <w:rsid w:val="00FB4A72"/>
    <w:rsid w:val="00FB54E8"/>
    <w:rsid w:val="00FB7054"/>
    <w:rsid w:val="00FC17B7"/>
    <w:rsid w:val="00FC1C26"/>
    <w:rsid w:val="00FC2CB7"/>
    <w:rsid w:val="00FC4090"/>
    <w:rsid w:val="00FC55B4"/>
    <w:rsid w:val="00FD00E6"/>
    <w:rsid w:val="00FD09A1"/>
    <w:rsid w:val="00FD2A7C"/>
    <w:rsid w:val="00FD59EB"/>
    <w:rsid w:val="00FD6B72"/>
    <w:rsid w:val="00FD7299"/>
    <w:rsid w:val="00FE1FBE"/>
    <w:rsid w:val="00FE3901"/>
    <w:rsid w:val="00FE39D3"/>
    <w:rsid w:val="00FE4BCE"/>
    <w:rsid w:val="00FE54AE"/>
    <w:rsid w:val="00FE576A"/>
    <w:rsid w:val="00FE7E79"/>
    <w:rsid w:val="00FF3E7D"/>
    <w:rsid w:val="00FF5B99"/>
    <w:rsid w:val="00FF730C"/>
    <w:rsid w:val="00FF73F4"/>
    <w:rsid w:val="00FF7CE4"/>
    <w:rsid w:val="00FF7E39"/>
    <w:rsid w:val="019224BE"/>
    <w:rsid w:val="03D83C18"/>
    <w:rsid w:val="044E6A17"/>
    <w:rsid w:val="0E902E5F"/>
    <w:rsid w:val="10290742"/>
    <w:rsid w:val="14D012C5"/>
    <w:rsid w:val="1C6329F2"/>
    <w:rsid w:val="1D7F76BC"/>
    <w:rsid w:val="23F15B09"/>
    <w:rsid w:val="25B0619F"/>
    <w:rsid w:val="30313E5C"/>
    <w:rsid w:val="310C6356"/>
    <w:rsid w:val="37EA05A7"/>
    <w:rsid w:val="38F158A5"/>
    <w:rsid w:val="39A64BA8"/>
    <w:rsid w:val="42834308"/>
    <w:rsid w:val="4B2B075F"/>
    <w:rsid w:val="4C06017A"/>
    <w:rsid w:val="5564764E"/>
    <w:rsid w:val="59F75B5D"/>
    <w:rsid w:val="5D8026ED"/>
    <w:rsid w:val="6018771F"/>
    <w:rsid w:val="61B13718"/>
    <w:rsid w:val="65B078AF"/>
    <w:rsid w:val="67B369BF"/>
    <w:rsid w:val="681261B0"/>
    <w:rsid w:val="684F3696"/>
    <w:rsid w:val="69C05C7A"/>
    <w:rsid w:val="6B627967"/>
    <w:rsid w:val="70B201A5"/>
    <w:rsid w:val="712A5DBA"/>
    <w:rsid w:val="72317708"/>
    <w:rsid w:val="75ED0E4F"/>
    <w:rsid w:val="769F4E8E"/>
    <w:rsid w:val="7FFC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6E7C71B-07FA-45E4-B061-3CCC08A0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semiHidden/>
    <w:unhideWhenUsed/>
    <w:qFormat/>
    <w:pPr>
      <w:spacing w:beforeAutospacing="1" w:afterAutospacing="1"/>
      <w:jc w:val="left"/>
    </w:pPr>
    <w:rPr>
      <w:kern w:val="0"/>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rPr>
  </w:style>
  <w:style w:type="character" w:customStyle="1" w:styleId="Char4">
    <w:name w:val="标题 Char"/>
    <w:link w:val="affff1"/>
    <w:qFormat/>
    <w:rPr>
      <w:rFonts w:ascii="Arial" w:eastAsia="宋体" w:hAnsi="Arial" w:cs="Arial"/>
      <w:b/>
      <w:bCs/>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3">
    <w:name w:val="标准文件_目次、标准名称标题"/>
    <w:basedOn w:val="a6"/>
    <w:next w:val="afffff"/>
    <w:qFormat/>
    <w:pPr>
      <w:spacing w:line="460" w:lineRule="exact"/>
    </w:pPr>
  </w:style>
  <w:style w:type="paragraph" w:customStyle="1" w:styleId="affffff4">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
    <w:qFormat/>
    <w:pPr>
      <w:numPr>
        <w:numId w:val="18"/>
      </w:numPr>
      <w:jc w:val="center"/>
    </w:pPr>
    <w:rPr>
      <w:rFonts w:ascii="黑体" w:eastAsia="黑体"/>
      <w:sz w:val="21"/>
    </w:rPr>
  </w:style>
  <w:style w:type="paragraph" w:customStyle="1" w:styleId="afb">
    <w:name w:val="标准文件_正文英文图标题"/>
    <w:next w:val="afffff"/>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b/>
      <w:w w:val="135"/>
      <w:sz w:val="36"/>
    </w:rPr>
  </w:style>
  <w:style w:type="paragraph" w:customStyle="1" w:styleId="affffffd">
    <w:name w:val="发布日期"/>
    <w:qFormat/>
    <w:pPr>
      <w:framePr w:w="4000" w:h="473" w:hRule="exact" w:hSpace="180" w:vSpace="180" w:wrap="around" w:hAnchor="margin" w:y="13511" w:anchorLock="1"/>
    </w:pPr>
    <w:rPr>
      <w:rFonts w:eastAsia="黑体"/>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0">
    <w:name w:val="封面标准文稿编辑信息"/>
    <w:qFormat/>
    <w:pPr>
      <w:spacing w:before="180" w:line="180" w:lineRule="exact"/>
      <w:jc w:val="center"/>
    </w:pPr>
    <w:rPr>
      <w:rFonts w:ascii="宋体"/>
      <w:sz w:val="21"/>
    </w:rPr>
  </w:style>
  <w:style w:type="paragraph" w:customStyle="1" w:styleId="afffffff1">
    <w:name w:val="封面标准文稿类别"/>
    <w:qFormat/>
    <w:pPr>
      <w:spacing w:before="440" w:line="400" w:lineRule="exact"/>
      <w:jc w:val="center"/>
    </w:pPr>
    <w:rPr>
      <w:rFonts w:ascii="宋体"/>
      <w:sz w:val="24"/>
    </w:rPr>
  </w:style>
  <w:style w:type="paragraph" w:customStyle="1" w:styleId="afffffff2">
    <w:name w:val="封面标准英文名称"/>
    <w:qFormat/>
    <w:pPr>
      <w:widowControl w:val="0"/>
      <w:spacing w:line="360" w:lineRule="exact"/>
      <w:jc w:val="center"/>
    </w:pPr>
    <w:rPr>
      <w:sz w:val="28"/>
    </w:rPr>
  </w:style>
  <w:style w:type="paragraph" w:customStyle="1" w:styleId="afffffff3">
    <w:name w:val="封面一致性程度标识"/>
    <w:qFormat/>
    <w:pPr>
      <w:spacing w:before="440" w:line="440" w:lineRule="exact"/>
      <w:jc w:val="center"/>
    </w:pPr>
    <w:rPr>
      <w:sz w:val="28"/>
    </w:rPr>
  </w:style>
  <w:style w:type="paragraph" w:customStyle="1" w:styleId="afffffff4">
    <w:name w:val="封面正文"/>
    <w:qFormat/>
    <w:pPr>
      <w:jc w:val="both"/>
    </w:p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eastAsia="黑体"/>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4"/>
    <w:qFormat/>
    <w:pPr>
      <w:widowControl w:val="0"/>
      <w:numPr>
        <w:numId w:val="28"/>
      </w:numPr>
      <w:jc w:val="both"/>
    </w:pPr>
    <w:rPr>
      <w:rFonts w:ascii="宋体"/>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left="1271" w:firstLineChars="0" w:hanging="420"/>
    </w:pPr>
  </w:style>
  <w:style w:type="paragraph" w:customStyle="1" w:styleId="21">
    <w:name w:val="标准文件_三级项2"/>
    <w:basedOn w:val="afffff"/>
    <w:qFormat/>
    <w:pPr>
      <w:numPr>
        <w:numId w:val="30"/>
      </w:numPr>
      <w:spacing w:line="300" w:lineRule="exact"/>
      <w:ind w:left="1276" w:firstLineChars="0" w:hanging="425"/>
    </w:pPr>
    <w:rPr>
      <w:rFonts w:ascii="Times New Roman"/>
    </w:rPr>
  </w:style>
  <w:style w:type="paragraph" w:customStyle="1" w:styleId="20">
    <w:name w:val="标准文件_一级项2"/>
    <w:basedOn w:val="afffff"/>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link w:val="afffffffffff4"/>
    <w:qFormat/>
    <w:rPr>
      <w:rFonts w:ascii="宋体" w:hAnsi="Times New Roman"/>
      <w:sz w:val="21"/>
    </w:rPr>
  </w:style>
  <w:style w:type="paragraph" w:customStyle="1" w:styleId="afffffffffff5">
    <w:name w:val="段(正文）"/>
    <w:qFormat/>
    <w:pPr>
      <w:autoSpaceDE w:val="0"/>
      <w:autoSpaceDN w:val="0"/>
      <w:ind w:firstLine="420"/>
      <w:jc w:val="both"/>
    </w:pPr>
    <w:rPr>
      <w:rFonts w:ascii="宋体"/>
      <w:sz w:val="21"/>
    </w:rPr>
  </w:style>
  <w:style w:type="paragraph" w:customStyle="1" w:styleId="afffffffffff6">
    <w:name w:val="章标题"/>
    <w:next w:val="afffffffffff4"/>
    <w:qFormat/>
    <w:pPr>
      <w:tabs>
        <w:tab w:val="left" w:pos="360"/>
      </w:tabs>
      <w:spacing w:beforeLines="100" w:before="312" w:afterLines="100" w:after="312"/>
      <w:jc w:val="both"/>
      <w:outlineLvl w:val="1"/>
    </w:pPr>
    <w:rPr>
      <w:rFonts w:ascii="黑体" w:eastAsia="黑体"/>
      <w:sz w:val="21"/>
    </w:rPr>
  </w:style>
  <w:style w:type="paragraph" w:customStyle="1" w:styleId="afffffffffff7">
    <w:name w:val="终结线"/>
    <w:basedOn w:val="afff5"/>
    <w:qFormat/>
    <w:pPr>
      <w:framePr w:hSpace="181" w:vSpace="181" w:wrap="around" w:vAnchor="text" w:hAnchor="margin" w:xAlign="center" w:y="285"/>
    </w:pPr>
  </w:style>
  <w:style w:type="table" w:customStyle="1" w:styleId="TableGrid">
    <w:name w:val="TableGrid"/>
    <w:rsid w:val="00F45D2B"/>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image" Target="media/image2.png"/><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1A6CE968624A7CA9A4AE551A3C58E3"/>
        <w:category>
          <w:name w:val="常规"/>
          <w:gallery w:val="placeholder"/>
        </w:category>
        <w:types>
          <w:type w:val="bbPlcHdr"/>
        </w:types>
        <w:behaviors>
          <w:behavior w:val="content"/>
        </w:behaviors>
        <w:guid w:val="{F11B1294-B7D2-4E56-AD0F-37BBA8ABEADC}"/>
      </w:docPartPr>
      <w:docPartBody>
        <w:p w:rsidR="00107908" w:rsidRDefault="004B3069">
          <w:pPr>
            <w:pStyle w:val="681A6CE968624A7CA9A4AE551A3C58E3"/>
          </w:pPr>
          <w:r>
            <w:rPr>
              <w:rStyle w:val="a3"/>
              <w:rFonts w:hint="eastAsia"/>
            </w:rPr>
            <w:t>单击或点击此处输入文字。</w:t>
          </w:r>
        </w:p>
      </w:docPartBody>
    </w:docPart>
    <w:docPart>
      <w:docPartPr>
        <w:name w:val="4B01F86B19324504A3525434EA460A45"/>
        <w:category>
          <w:name w:val="常规"/>
          <w:gallery w:val="placeholder"/>
        </w:category>
        <w:types>
          <w:type w:val="bbPlcHdr"/>
        </w:types>
        <w:behaviors>
          <w:behavior w:val="content"/>
        </w:behaviors>
        <w:guid w:val="{DF7D9F3D-F620-4004-8B3E-B460F3677D63}"/>
      </w:docPartPr>
      <w:docPartBody>
        <w:p w:rsidR="00107908" w:rsidRDefault="004B3069">
          <w:pPr>
            <w:pStyle w:val="4B01F86B19324504A3525434EA460A45"/>
          </w:pPr>
          <w:r>
            <w:rPr>
              <w:rStyle w:val="a3"/>
              <w:rFonts w:hint="eastAsia"/>
            </w:rPr>
            <w:t>选择一项。</w:t>
          </w:r>
        </w:p>
      </w:docPartBody>
    </w:docPart>
    <w:docPart>
      <w:docPartPr>
        <w:name w:val="80633A708FD443F4BDD7B6464A4E2DB6"/>
        <w:category>
          <w:name w:val="常规"/>
          <w:gallery w:val="placeholder"/>
        </w:category>
        <w:types>
          <w:type w:val="bbPlcHdr"/>
        </w:types>
        <w:behaviors>
          <w:behavior w:val="content"/>
        </w:behaviors>
        <w:guid w:val="{8750FC27-C89F-41FA-AFE2-423D8D4017C8}"/>
      </w:docPartPr>
      <w:docPartBody>
        <w:p w:rsidR="00107908" w:rsidRDefault="004B3069">
          <w:pPr>
            <w:pStyle w:val="80633A708FD443F4BDD7B6464A4E2DB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5D"/>
    <w:rsid w:val="0003248F"/>
    <w:rsid w:val="00107908"/>
    <w:rsid w:val="001F11AF"/>
    <w:rsid w:val="00211D90"/>
    <w:rsid w:val="00212A50"/>
    <w:rsid w:val="0029743F"/>
    <w:rsid w:val="00374C4E"/>
    <w:rsid w:val="00403B6D"/>
    <w:rsid w:val="004B3069"/>
    <w:rsid w:val="004D242F"/>
    <w:rsid w:val="005268F0"/>
    <w:rsid w:val="00564BC3"/>
    <w:rsid w:val="00567380"/>
    <w:rsid w:val="00686D1F"/>
    <w:rsid w:val="006D01CF"/>
    <w:rsid w:val="007F12EB"/>
    <w:rsid w:val="0081494A"/>
    <w:rsid w:val="00836B29"/>
    <w:rsid w:val="00853DCD"/>
    <w:rsid w:val="0086461F"/>
    <w:rsid w:val="00890B18"/>
    <w:rsid w:val="008F33C9"/>
    <w:rsid w:val="009F6683"/>
    <w:rsid w:val="00AE6D97"/>
    <w:rsid w:val="00B53784"/>
    <w:rsid w:val="00C274DD"/>
    <w:rsid w:val="00D4399A"/>
    <w:rsid w:val="00D852F3"/>
    <w:rsid w:val="00F30D5D"/>
    <w:rsid w:val="00F77668"/>
    <w:rsid w:val="00F85E97"/>
    <w:rsid w:val="00FD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81A6CE968624A7CA9A4AE551A3C58E3">
    <w:name w:val="681A6CE968624A7CA9A4AE551A3C58E3"/>
    <w:qFormat/>
    <w:pPr>
      <w:widowControl w:val="0"/>
      <w:jc w:val="both"/>
    </w:pPr>
    <w:rPr>
      <w:kern w:val="2"/>
      <w:sz w:val="21"/>
      <w:szCs w:val="22"/>
    </w:rPr>
  </w:style>
  <w:style w:type="paragraph" w:customStyle="1" w:styleId="4B01F86B19324504A3525434EA460A45">
    <w:name w:val="4B01F86B19324504A3525434EA460A45"/>
    <w:qFormat/>
    <w:pPr>
      <w:widowControl w:val="0"/>
      <w:jc w:val="both"/>
    </w:pPr>
    <w:rPr>
      <w:kern w:val="2"/>
      <w:sz w:val="21"/>
      <w:szCs w:val="22"/>
    </w:rPr>
  </w:style>
  <w:style w:type="paragraph" w:customStyle="1" w:styleId="80633A708FD443F4BDD7B6464A4E2DB6">
    <w:name w:val="80633A708FD443F4BDD7B6464A4E2DB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491E6-9DB4-4BAB-843D-C63C8761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2109</TotalTime>
  <Pages>14</Pages>
  <Words>1158</Words>
  <Characters>6606</Characters>
  <Application>Microsoft Office Word</Application>
  <DocSecurity>0</DocSecurity>
  <Lines>55</Lines>
  <Paragraphs>15</Paragraphs>
  <ScaleCrop>false</ScaleCrop>
  <Company>PCMI</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刘璐璐</dc:creator>
  <dc:description>&lt;config cover="true" show_menu="true" version="1.0.0" doctype="SDKXY"&gt;_x000d_
&lt;/config&gt;</dc:description>
  <cp:lastModifiedBy>虞秀明</cp:lastModifiedBy>
  <cp:revision>75</cp:revision>
  <cp:lastPrinted>2025-11-06T02:25:00Z</cp:lastPrinted>
  <dcterms:created xsi:type="dcterms:W3CDTF">2025-11-11T07:24:00Z</dcterms:created>
  <dcterms:modified xsi:type="dcterms:W3CDTF">2025-12-26T05:50:00Z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C0A91B88F17F477A9AAA0F8802723D56</vt:lpwstr>
  </property>
</Properties>
</file>