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DA59" w14:textId="5B0C6254" w:rsidR="00E9681D"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w:t>
      </w:r>
      <w:r w:rsidR="002F611C">
        <w:rPr>
          <w:rFonts w:ascii="Times New Roman" w:eastAsia="宋体" w:hAnsi="Times New Roman" w:cs="Times New Roman" w:hint="eastAsia"/>
          <w:b/>
          <w:bCs/>
          <w:sz w:val="32"/>
          <w:szCs w:val="32"/>
        </w:rPr>
        <w:t>口腔正畸用粘接剂</w:t>
      </w:r>
      <w:r>
        <w:rPr>
          <w:rFonts w:ascii="Times New Roman" w:eastAsia="宋体" w:hAnsi="Times New Roman" w:cs="Times New Roman" w:hint="eastAsia"/>
          <w:b/>
          <w:bCs/>
          <w:sz w:val="32"/>
          <w:szCs w:val="32"/>
        </w:rPr>
        <w:t>》</w:t>
      </w:r>
      <w:r>
        <w:rPr>
          <w:rFonts w:ascii="Times New Roman" w:eastAsia="宋体" w:hAnsi="Times New Roman" w:cs="Times New Roman"/>
          <w:b/>
          <w:bCs/>
          <w:sz w:val="32"/>
          <w:szCs w:val="32"/>
        </w:rPr>
        <w:t>编制说明</w:t>
      </w:r>
    </w:p>
    <w:p w14:paraId="6E137846" w14:textId="77777777" w:rsidR="00E9681D"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w:t>
      </w:r>
      <w:r>
        <w:rPr>
          <w:rFonts w:ascii="Times New Roman" w:eastAsia="宋体" w:hAnsi="Times New Roman" w:cs="Times New Roman"/>
          <w:b/>
          <w:bCs/>
          <w:sz w:val="32"/>
          <w:szCs w:val="32"/>
        </w:rPr>
        <w:t>征求意见</w:t>
      </w:r>
      <w:r>
        <w:rPr>
          <w:rFonts w:ascii="Times New Roman" w:eastAsia="宋体" w:hAnsi="Times New Roman" w:cs="Times New Roman" w:hint="eastAsia"/>
          <w:b/>
          <w:bCs/>
          <w:sz w:val="32"/>
          <w:szCs w:val="32"/>
        </w:rPr>
        <w:t>稿）</w:t>
      </w:r>
    </w:p>
    <w:p w14:paraId="7BF9FD80" w14:textId="77777777" w:rsidR="00E9681D"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一、工作简况</w:t>
      </w:r>
    </w:p>
    <w:p w14:paraId="407F233E" w14:textId="77777777" w:rsidR="00E9681D" w:rsidRDefault="00000000">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任务来源</w:t>
      </w:r>
    </w:p>
    <w:p w14:paraId="6877D238" w14:textId="2D528469"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本项目是根据中国产学研合作促进会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关于征集</w:t>
      </w:r>
      <w:r>
        <w:rPr>
          <w:rFonts w:ascii="Times New Roman" w:eastAsia="宋体" w:hAnsi="Times New Roman" w:cs="Times New Roman"/>
          <w:sz w:val="24"/>
          <w:szCs w:val="24"/>
        </w:rPr>
        <w:t>2025</w:t>
      </w:r>
      <w:r>
        <w:rPr>
          <w:rFonts w:ascii="Times New Roman" w:eastAsia="宋体" w:hAnsi="Times New Roman" w:cs="Times New Roman"/>
          <w:sz w:val="24"/>
          <w:szCs w:val="24"/>
        </w:rPr>
        <w:t>年团体标准制定项目的通知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（产学研函字</w:t>
      </w:r>
      <w:r>
        <w:rPr>
          <w:rFonts w:ascii="Times New Roman" w:eastAsia="宋体" w:hAnsi="Times New Roman" w:cs="Times New Roman"/>
          <w:sz w:val="24"/>
          <w:szCs w:val="24"/>
        </w:rPr>
        <w:t>[2025]</w:t>
      </w:r>
      <w:r>
        <w:rPr>
          <w:rFonts w:ascii="Times New Roman" w:eastAsia="宋体" w:hAnsi="Times New Roman" w:cs="Times New Roman"/>
          <w:sz w:val="24"/>
          <w:szCs w:val="24"/>
        </w:rPr>
        <w:t>第</w:t>
      </w:r>
      <w:r>
        <w:rPr>
          <w:rFonts w:ascii="Times New Roman" w:eastAsia="宋体" w:hAnsi="Times New Roman" w:cs="Times New Roman"/>
          <w:sz w:val="24"/>
          <w:szCs w:val="24"/>
        </w:rPr>
        <w:t>05</w:t>
      </w:r>
      <w:r>
        <w:rPr>
          <w:rFonts w:ascii="Times New Roman" w:eastAsia="宋体" w:hAnsi="Times New Roman" w:cs="Times New Roman"/>
          <w:sz w:val="24"/>
          <w:szCs w:val="24"/>
        </w:rPr>
        <w:t>号）进行制定，项目名称</w:t>
      </w:r>
      <w:r>
        <w:rPr>
          <w:rFonts w:ascii="Times New Roman" w:eastAsia="宋体" w:hAnsi="Times New Roman" w:cs="Times New Roman" w:hint="eastAsia"/>
          <w:sz w:val="24"/>
          <w:szCs w:val="24"/>
        </w:rPr>
        <w:t>“</w:t>
      </w:r>
      <w:r w:rsidR="002F611C">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，本标准由四川大学华西口腔医院提出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中国产学研合作促进会归口，起草牵头单位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四川大学华西口腔医院，计划完成时间为</w:t>
      </w:r>
      <w:r w:rsidR="009904D1">
        <w:rPr>
          <w:rFonts w:ascii="Times New Roman" w:eastAsia="宋体" w:hAnsi="Times New Roman" w:cs="Times New Roman" w:hint="eastAsia"/>
          <w:sz w:val="24"/>
          <w:szCs w:val="24"/>
        </w:rPr>
        <w:t>2026</w:t>
      </w:r>
      <w:r w:rsidR="009904D1">
        <w:rPr>
          <w:rFonts w:ascii="Times New Roman" w:eastAsia="宋体" w:hAnsi="Times New Roman" w:cs="Times New Roman" w:hint="eastAsia"/>
          <w:sz w:val="24"/>
          <w:szCs w:val="24"/>
        </w:rPr>
        <w:t>年</w:t>
      </w:r>
      <w:r w:rsidR="009904D1">
        <w:rPr>
          <w:rFonts w:ascii="Times New Roman" w:eastAsia="宋体" w:hAnsi="Times New Roman" w:cs="Times New Roman" w:hint="eastAsia"/>
          <w:sz w:val="24"/>
          <w:szCs w:val="24"/>
        </w:rPr>
        <w:t>9</w:t>
      </w:r>
      <w:r w:rsidR="009904D1">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w:t>
      </w:r>
    </w:p>
    <w:p w14:paraId="57C8A03C" w14:textId="77777777" w:rsidR="00E9681D" w:rsidRDefault="00000000">
      <w:pPr>
        <w:autoSpaceDE w:val="0"/>
        <w:autoSpaceDN w:val="0"/>
        <w:adjustRightIn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立项背景</w:t>
      </w:r>
    </w:p>
    <w:p w14:paraId="6AB1EE93" w14:textId="77777777" w:rsidR="002F611C" w:rsidRPr="002F611C" w:rsidRDefault="002F611C" w:rsidP="002F611C">
      <w:pPr>
        <w:autoSpaceDE w:val="0"/>
        <w:autoSpaceDN w:val="0"/>
        <w:adjustRightInd w:val="0"/>
        <w:spacing w:line="360" w:lineRule="auto"/>
        <w:ind w:firstLineChars="200" w:firstLine="480"/>
        <w:rPr>
          <w:rFonts w:ascii="Times New Roman" w:eastAsia="宋体" w:hAnsi="Times New Roman" w:cs="Times New Roman"/>
          <w:sz w:val="24"/>
          <w:szCs w:val="24"/>
        </w:rPr>
      </w:pPr>
      <w:r w:rsidRPr="002F611C">
        <w:rPr>
          <w:rFonts w:ascii="Times New Roman" w:eastAsia="宋体" w:hAnsi="Times New Roman" w:cs="Times New Roman" w:hint="eastAsia"/>
          <w:sz w:val="24"/>
          <w:szCs w:val="24"/>
        </w:rPr>
        <w:t>口腔正畸用粘接剂是现代正畸治疗中不可或缺的关键材料，其主要功能是将托槽、附件、牵引钩、舌侧丝保持器等正畸装置可靠地粘接于牙齿表面，直接影响矫治器的稳定性、治疗效率及患者的临床舒适度。近年来，随着正畸治疗需求的迅速增长，以及舌侧矫治、自锁托槽、隐形矫治等新技术的发展，临床对粘接剂在操作性能、生物安全性、粘接强度、耐久性等方面提出了更高要求。</w:t>
      </w:r>
    </w:p>
    <w:p w14:paraId="471A7D14" w14:textId="77777777" w:rsidR="002F611C" w:rsidRPr="002F611C" w:rsidRDefault="002F611C" w:rsidP="002F611C">
      <w:pPr>
        <w:autoSpaceDE w:val="0"/>
        <w:autoSpaceDN w:val="0"/>
        <w:adjustRightInd w:val="0"/>
        <w:spacing w:line="360" w:lineRule="auto"/>
        <w:ind w:firstLineChars="200" w:firstLine="480"/>
        <w:rPr>
          <w:rFonts w:ascii="Times New Roman" w:eastAsia="宋体" w:hAnsi="Times New Roman" w:cs="Times New Roman"/>
          <w:sz w:val="24"/>
          <w:szCs w:val="24"/>
        </w:rPr>
      </w:pPr>
      <w:r w:rsidRPr="002F611C">
        <w:rPr>
          <w:rFonts w:ascii="Times New Roman" w:eastAsia="宋体" w:hAnsi="Times New Roman" w:cs="Times New Roman" w:hint="eastAsia"/>
          <w:sz w:val="24"/>
          <w:szCs w:val="24"/>
        </w:rPr>
        <w:t>目前国内市场上的口腔正畸用粘接剂产品种类繁多、来源复杂，既有进口产品，也有国内自主研发产品，但由于缺乏统一的团体标准对其技术指标进行规范与质量控制，导致产品性能参差不齐，存在脱落率高、残留难清除、对牙体潜在损伤等问题，影响了正畸治疗的效果与患者体验。同时，现行国家或行业标准中仅有一个</w:t>
      </w:r>
      <w:r w:rsidRPr="002F611C">
        <w:rPr>
          <w:rFonts w:ascii="Times New Roman" w:eastAsia="宋体" w:hAnsi="Times New Roman" w:cs="Times New Roman" w:hint="eastAsia"/>
          <w:sz w:val="24"/>
          <w:szCs w:val="24"/>
        </w:rPr>
        <w:t>2009</w:t>
      </w:r>
      <w:r w:rsidRPr="002F611C">
        <w:rPr>
          <w:rFonts w:ascii="Times New Roman" w:eastAsia="宋体" w:hAnsi="Times New Roman" w:cs="Times New Roman" w:hint="eastAsia"/>
          <w:sz w:val="24"/>
          <w:szCs w:val="24"/>
        </w:rPr>
        <w:t>年建立的系统性能评价体系《牙科正畸托槽粘接材料》（</w:t>
      </w:r>
      <w:r w:rsidRPr="002F611C">
        <w:rPr>
          <w:rFonts w:ascii="Times New Roman" w:eastAsia="宋体" w:hAnsi="Times New Roman" w:cs="Times New Roman" w:hint="eastAsia"/>
          <w:sz w:val="24"/>
          <w:szCs w:val="24"/>
        </w:rPr>
        <w:t>YY/T 0269-2009</w:t>
      </w:r>
      <w:r w:rsidRPr="002F611C">
        <w:rPr>
          <w:rFonts w:ascii="Times New Roman" w:eastAsia="宋体" w:hAnsi="Times New Roman" w:cs="Times New Roman" w:hint="eastAsia"/>
          <w:sz w:val="24"/>
          <w:szCs w:val="24"/>
        </w:rPr>
        <w:t>），其发布距今已超过十五年，标准内容相对滞后，未能涵盖当前市场上主流粘接剂在粘接机制、生物性能、技术参数等方面的更新与发展。因此，该标准已难以满足新材料、新技术在正畸领域的应用需求。</w:t>
      </w:r>
    </w:p>
    <w:p w14:paraId="0A226ED8" w14:textId="77777777" w:rsidR="002F611C" w:rsidRDefault="002F611C" w:rsidP="002F611C">
      <w:pPr>
        <w:autoSpaceDE w:val="0"/>
        <w:autoSpaceDN w:val="0"/>
        <w:adjustRightInd w:val="0"/>
        <w:spacing w:line="360" w:lineRule="auto"/>
        <w:ind w:firstLineChars="200" w:firstLine="480"/>
        <w:rPr>
          <w:rFonts w:ascii="Times New Roman" w:eastAsia="宋体" w:hAnsi="Times New Roman" w:cs="Times New Roman"/>
          <w:sz w:val="24"/>
          <w:szCs w:val="24"/>
        </w:rPr>
      </w:pPr>
      <w:r w:rsidRPr="002F611C">
        <w:rPr>
          <w:rFonts w:ascii="Times New Roman" w:eastAsia="宋体" w:hAnsi="Times New Roman" w:cs="Times New Roman" w:hint="eastAsia"/>
          <w:sz w:val="24"/>
          <w:szCs w:val="24"/>
        </w:rPr>
        <w:t>据相关调研和专利数据统计，我国口腔正畸用粘接剂领域的专利申请数量逐年递增，涵盖了改良配方、变色指示、抑菌与抗菌功能、自固化与光固化技术等方向，表明国内相关产业与技术处于快速发展阶段。因此，亟需建立适用于当前临床应用需求、反映材料发展水平的团体标准，为该类产品的设计、制造和临床使用提供统一的技术依据。</w:t>
      </w:r>
    </w:p>
    <w:p w14:paraId="4CEA2D9B" w14:textId="74054B30" w:rsidR="00E9681D" w:rsidRDefault="00000000" w:rsidP="002F611C">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主要工作过程</w:t>
      </w:r>
    </w:p>
    <w:p w14:paraId="4EE47384" w14:textId="20BC7361" w:rsidR="00E9681D" w:rsidRDefault="00000000" w:rsidP="00546936">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起草阶段：</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91000A">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四川大学华西口腔医院</w:t>
      </w:r>
      <w:r>
        <w:rPr>
          <w:rFonts w:ascii="Times New Roman" w:eastAsia="宋体" w:hAnsi="Times New Roman" w:cs="Times New Roman" w:hint="eastAsia"/>
          <w:sz w:val="24"/>
          <w:szCs w:val="24"/>
        </w:rPr>
        <w:t>联合</w:t>
      </w:r>
      <w:r w:rsidR="00546936" w:rsidRPr="00546936">
        <w:rPr>
          <w:rFonts w:ascii="Times New Roman" w:eastAsia="宋体" w:hAnsi="Times New Roman" w:cs="Times New Roman" w:hint="eastAsia"/>
          <w:sz w:val="24"/>
          <w:szCs w:val="24"/>
        </w:rPr>
        <w:t>四川大学高分子科学与</w:t>
      </w:r>
      <w:r w:rsidR="00546936" w:rsidRPr="00546936">
        <w:rPr>
          <w:rFonts w:ascii="Times New Roman" w:eastAsia="宋体" w:hAnsi="Times New Roman" w:cs="Times New Roman" w:hint="eastAsia"/>
          <w:sz w:val="24"/>
          <w:szCs w:val="24"/>
        </w:rPr>
        <w:lastRenderedPageBreak/>
        <w:t>工程学院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上海交通大学医学院附属第九人民医院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首都医科大学附属北京口腔医院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浙江大学医学院附属口腔医院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武汉大学口腔医院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昆明医科大学附属口腔医院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南开大学口腔医院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西南医科大学</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南京市口腔医院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西安交通大学口腔医院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山东大学口腔医院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山西医科大学口腔医院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兰州大学口腔医院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中国医科大学附属口腔医院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大连大学口腔医学院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重庆医科大学附属口腔医院</w:t>
      </w:r>
      <w:r w:rsidR="00546936">
        <w:rPr>
          <w:rFonts w:ascii="Times New Roman" w:eastAsia="宋体" w:hAnsi="Times New Roman" w:cs="Times New Roman" w:hint="eastAsia"/>
          <w:sz w:val="24"/>
          <w:szCs w:val="24"/>
        </w:rPr>
        <w:t>、</w:t>
      </w:r>
      <w:r w:rsidR="00546936" w:rsidRPr="00546936">
        <w:rPr>
          <w:rFonts w:ascii="Times New Roman" w:eastAsia="宋体" w:hAnsi="Times New Roman" w:cs="Times New Roman" w:hint="eastAsia"/>
          <w:sz w:val="24"/>
          <w:szCs w:val="24"/>
        </w:rPr>
        <w:t>中南大学湘雅口腔医院</w:t>
      </w:r>
      <w:r w:rsidR="00546936">
        <w:rPr>
          <w:rFonts w:ascii="Times New Roman" w:eastAsia="宋体" w:hAnsi="Times New Roman" w:cs="Times New Roman" w:hint="eastAsia"/>
          <w:sz w:val="24"/>
          <w:szCs w:val="24"/>
        </w:rPr>
        <w:t>及</w:t>
      </w:r>
      <w:r w:rsidR="00546936" w:rsidRPr="00546936">
        <w:rPr>
          <w:rFonts w:ascii="Times New Roman" w:eastAsia="宋体" w:hAnsi="Times New Roman" w:cs="Times New Roman" w:hint="eastAsia"/>
          <w:sz w:val="24"/>
          <w:szCs w:val="24"/>
        </w:rPr>
        <w:t>浙江新亚医疗科技股份有限公司</w:t>
      </w:r>
      <w:r>
        <w:rPr>
          <w:rFonts w:ascii="Times New Roman" w:eastAsia="宋体" w:hAnsi="Times New Roman" w:cs="Times New Roman" w:hint="eastAsia"/>
          <w:sz w:val="24"/>
          <w:szCs w:val="24"/>
        </w:rPr>
        <w:t>成立团体标准《</w:t>
      </w:r>
      <w:r w:rsidR="00546936">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》制定工作组，确定工作方案并提出时间进度安排。工作组对国内外</w:t>
      </w:r>
      <w:r w:rsidR="00546936">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的现状与发展进行了全面调研，广泛、系统收集和检索国内外</w:t>
      </w:r>
      <w:r w:rsidR="00546936">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相关论文、共识、指南及标准等文献，结合我国</w:t>
      </w:r>
      <w:r w:rsidR="00546936">
        <w:rPr>
          <w:rFonts w:ascii="Times New Roman" w:eastAsia="宋体" w:hAnsi="Times New Roman" w:cs="Times New Roman" w:hint="eastAsia"/>
          <w:sz w:val="24"/>
          <w:szCs w:val="24"/>
        </w:rPr>
        <w:t>口腔正畸用粘接剂制造、使用等</w:t>
      </w:r>
      <w:r>
        <w:rPr>
          <w:rFonts w:ascii="Times New Roman" w:eastAsia="宋体" w:hAnsi="Times New Roman" w:cs="Times New Roman" w:hint="eastAsia"/>
          <w:sz w:val="24"/>
          <w:szCs w:val="24"/>
        </w:rPr>
        <w:t>实际</w:t>
      </w:r>
      <w:r w:rsidR="00546936">
        <w:rPr>
          <w:rFonts w:ascii="Times New Roman" w:eastAsia="宋体" w:hAnsi="Times New Roman" w:cs="Times New Roman" w:hint="eastAsia"/>
          <w:sz w:val="24"/>
          <w:szCs w:val="24"/>
        </w:rPr>
        <w:t>情况</w:t>
      </w:r>
      <w:r>
        <w:rPr>
          <w:rFonts w:ascii="Times New Roman" w:eastAsia="宋体" w:hAnsi="Times New Roman" w:cs="Times New Roman" w:hint="eastAsia"/>
          <w:sz w:val="24"/>
          <w:szCs w:val="24"/>
        </w:rPr>
        <w:t>进行总结和归纳，对标准草案进行修改和完善，于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sidR="00C017B8">
        <w:rPr>
          <w:rFonts w:ascii="Times New Roman" w:eastAsia="宋体" w:hAnsi="Times New Roman" w:cs="Times New Roman" w:hint="eastAsia"/>
          <w:sz w:val="24"/>
          <w:szCs w:val="24"/>
        </w:rPr>
        <w:t>2</w:t>
      </w:r>
      <w:r w:rsidR="00546936">
        <w:rPr>
          <w:rFonts w:ascii="Times New Roman" w:eastAsia="宋体" w:hAnsi="Times New Roman" w:cs="Times New Roman" w:hint="eastAsia"/>
          <w:sz w:val="24"/>
          <w:szCs w:val="24"/>
        </w:rPr>
        <w:t>月</w:t>
      </w:r>
      <w:r w:rsidR="00C017B8">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日形成团体标准《</w:t>
      </w:r>
      <w:r w:rsidR="00546936">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》征求意见稿及编制说明。</w:t>
      </w:r>
    </w:p>
    <w:p w14:paraId="2D30717C"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征求意见阶段：</w:t>
      </w:r>
    </w:p>
    <w:p w14:paraId="367E766B"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审查阶段：</w:t>
      </w:r>
    </w:p>
    <w:p w14:paraId="086073C3" w14:textId="6178FD02" w:rsidR="008E07D6" w:rsidRDefault="00000000" w:rsidP="008E07D6">
      <w:pPr>
        <w:autoSpaceDE w:val="0"/>
        <w:autoSpaceDN w:val="0"/>
        <w:adjustRightInd w:val="0"/>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报批阶段：</w:t>
      </w:r>
    </w:p>
    <w:p w14:paraId="6BE33715" w14:textId="77777777" w:rsidR="00E9681D" w:rsidRDefault="00000000">
      <w:pPr>
        <w:numPr>
          <w:ilvl w:val="255"/>
          <w:numId w:val="0"/>
        </w:numPr>
        <w:autoSpaceDE w:val="0"/>
        <w:autoSpaceDN w:val="0"/>
        <w:adjustRightInd w:val="0"/>
        <w:spacing w:line="360" w:lineRule="auto"/>
        <w:ind w:left="420"/>
        <w:rPr>
          <w:rFonts w:ascii="Times New Roman" w:eastAsia="宋体" w:hAnsi="Times New Roman" w:cs="Times New Roman"/>
          <w:bCs/>
          <w:color w:val="FF0000"/>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主要起草单位和</w:t>
      </w:r>
      <w:r>
        <w:rPr>
          <w:rFonts w:ascii="Times New Roman" w:eastAsia="宋体" w:hAnsi="Times New Roman" w:cs="Times New Roman"/>
          <w:b/>
          <w:bCs/>
          <w:sz w:val="24"/>
          <w:szCs w:val="24"/>
        </w:rPr>
        <w:t>工作组成员及其所做的工作</w:t>
      </w:r>
      <w:r>
        <w:rPr>
          <w:rFonts w:ascii="Times New Roman" w:eastAsia="宋体" w:hAnsi="Times New Roman" w:cs="Times New Roman" w:hint="eastAsia"/>
          <w:b/>
          <w:bCs/>
          <w:sz w:val="24"/>
          <w:szCs w:val="24"/>
        </w:rPr>
        <w:t>等</w:t>
      </w:r>
    </w:p>
    <w:tbl>
      <w:tblPr>
        <w:tblStyle w:val="a9"/>
        <w:tblW w:w="9019" w:type="dxa"/>
        <w:jc w:val="center"/>
        <w:tblLook w:val="04A0" w:firstRow="1" w:lastRow="0" w:firstColumn="1" w:lastColumn="0" w:noHBand="0" w:noVBand="1"/>
      </w:tblPr>
      <w:tblGrid>
        <w:gridCol w:w="653"/>
        <w:gridCol w:w="2763"/>
        <w:gridCol w:w="2891"/>
        <w:gridCol w:w="2712"/>
      </w:tblGrid>
      <w:tr w:rsidR="00E9681D" w14:paraId="42DF64D8" w14:textId="77777777">
        <w:trPr>
          <w:trHeight w:val="377"/>
          <w:jc w:val="center"/>
        </w:trPr>
        <w:tc>
          <w:tcPr>
            <w:tcW w:w="653" w:type="dxa"/>
            <w:vAlign w:val="center"/>
          </w:tcPr>
          <w:p w14:paraId="06C5203C" w14:textId="77777777" w:rsidR="00E9681D"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2763" w:type="dxa"/>
            <w:vAlign w:val="center"/>
          </w:tcPr>
          <w:p w14:paraId="53725E29" w14:textId="77777777" w:rsidR="00E9681D"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单位名称</w:t>
            </w:r>
          </w:p>
        </w:tc>
        <w:tc>
          <w:tcPr>
            <w:tcW w:w="2891" w:type="dxa"/>
            <w:vAlign w:val="center"/>
          </w:tcPr>
          <w:p w14:paraId="659325DB" w14:textId="77777777" w:rsidR="00E9681D"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参编人员</w:t>
            </w:r>
          </w:p>
        </w:tc>
        <w:tc>
          <w:tcPr>
            <w:tcW w:w="2712" w:type="dxa"/>
            <w:vAlign w:val="center"/>
          </w:tcPr>
          <w:p w14:paraId="59203007" w14:textId="77777777" w:rsidR="00E9681D"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主要工作内容</w:t>
            </w:r>
          </w:p>
        </w:tc>
      </w:tr>
      <w:tr w:rsidR="00E9681D" w14:paraId="774356AC" w14:textId="77777777">
        <w:trPr>
          <w:trHeight w:val="799"/>
          <w:jc w:val="center"/>
        </w:trPr>
        <w:tc>
          <w:tcPr>
            <w:tcW w:w="653" w:type="dxa"/>
            <w:vAlign w:val="center"/>
          </w:tcPr>
          <w:p w14:paraId="0F2C8651"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763" w:type="dxa"/>
            <w:vAlign w:val="center"/>
          </w:tcPr>
          <w:p w14:paraId="3A298EB8" w14:textId="77777777" w:rsidR="00E9681D" w:rsidRDefault="00000000" w:rsidP="002715B2">
            <w:pPr>
              <w:autoSpaceDE w:val="0"/>
              <w:autoSpaceDN w:val="0"/>
              <w:adjustRightInd w:val="0"/>
              <w:jc w:val="left"/>
              <w:rPr>
                <w:rFonts w:ascii="Times New Roman" w:eastAsia="宋体" w:hAnsi="Times New Roman" w:cs="Times New Roman"/>
                <w:szCs w:val="21"/>
              </w:rPr>
            </w:pPr>
            <w:r>
              <w:rPr>
                <w:rFonts w:ascii="Times New Roman" w:eastAsia="宋体" w:hAnsi="Times New Roman" w:cs="Times New Roman"/>
                <w:szCs w:val="21"/>
              </w:rPr>
              <w:t>四川大学华西口腔医院</w:t>
            </w:r>
          </w:p>
        </w:tc>
        <w:tc>
          <w:tcPr>
            <w:tcW w:w="2891" w:type="dxa"/>
            <w:vAlign w:val="center"/>
          </w:tcPr>
          <w:p w14:paraId="6754F2A5" w14:textId="2D0A624D" w:rsidR="00E9681D" w:rsidRDefault="002715B2">
            <w:pPr>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韩向龙、戴雯玉、尹一佳、方婕</w:t>
            </w:r>
          </w:p>
        </w:tc>
        <w:tc>
          <w:tcPr>
            <w:tcW w:w="2712" w:type="dxa"/>
            <w:vAlign w:val="center"/>
          </w:tcPr>
          <w:p w14:paraId="40EDA0EC" w14:textId="6901F22E"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标准编制、统筹协调等</w:t>
            </w:r>
          </w:p>
        </w:tc>
      </w:tr>
      <w:tr w:rsidR="00E9681D" w14:paraId="1D69431C" w14:textId="77777777">
        <w:trPr>
          <w:trHeight w:val="308"/>
          <w:jc w:val="center"/>
        </w:trPr>
        <w:tc>
          <w:tcPr>
            <w:tcW w:w="653" w:type="dxa"/>
            <w:vAlign w:val="center"/>
          </w:tcPr>
          <w:p w14:paraId="6D60F5A0"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63" w:type="dxa"/>
            <w:vAlign w:val="center"/>
          </w:tcPr>
          <w:p w14:paraId="3BBBDF9B" w14:textId="79587069"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四川大学高分子科学与工程学院</w:t>
            </w:r>
          </w:p>
        </w:tc>
        <w:tc>
          <w:tcPr>
            <w:tcW w:w="2891" w:type="dxa"/>
            <w:vAlign w:val="center"/>
          </w:tcPr>
          <w:p w14:paraId="317E071D" w14:textId="60ADF7B6" w:rsidR="00E9681D" w:rsidRDefault="002715B2" w:rsidP="002715B2">
            <w:pPr>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李建树、徐心源</w:t>
            </w:r>
          </w:p>
        </w:tc>
        <w:tc>
          <w:tcPr>
            <w:tcW w:w="2712" w:type="dxa"/>
            <w:vAlign w:val="center"/>
          </w:tcPr>
          <w:p w14:paraId="4AE3BA27" w14:textId="6BEFFA3C"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提供数据、技术合作等</w:t>
            </w:r>
          </w:p>
        </w:tc>
      </w:tr>
      <w:tr w:rsidR="00E9681D" w14:paraId="3C523FFB" w14:textId="77777777">
        <w:trPr>
          <w:trHeight w:val="227"/>
          <w:jc w:val="center"/>
        </w:trPr>
        <w:tc>
          <w:tcPr>
            <w:tcW w:w="653" w:type="dxa"/>
            <w:vAlign w:val="center"/>
          </w:tcPr>
          <w:p w14:paraId="6A4053F3"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763" w:type="dxa"/>
            <w:vAlign w:val="center"/>
          </w:tcPr>
          <w:p w14:paraId="40E175C2" w14:textId="7AB304EE"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上海交通大学医学院附属第九人民医院</w:t>
            </w:r>
          </w:p>
        </w:tc>
        <w:tc>
          <w:tcPr>
            <w:tcW w:w="2891" w:type="dxa"/>
            <w:vAlign w:val="center"/>
          </w:tcPr>
          <w:p w14:paraId="246F5D35" w14:textId="629BFBA1"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江凌勇</w:t>
            </w:r>
          </w:p>
        </w:tc>
        <w:tc>
          <w:tcPr>
            <w:tcW w:w="2712" w:type="dxa"/>
            <w:vAlign w:val="center"/>
          </w:tcPr>
          <w:p w14:paraId="5F5789E7"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E9681D" w14:paraId="5125E995" w14:textId="77777777">
        <w:trPr>
          <w:trHeight w:val="227"/>
          <w:jc w:val="center"/>
        </w:trPr>
        <w:tc>
          <w:tcPr>
            <w:tcW w:w="653" w:type="dxa"/>
            <w:vAlign w:val="center"/>
          </w:tcPr>
          <w:p w14:paraId="3A6D4A97"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763" w:type="dxa"/>
            <w:vAlign w:val="center"/>
          </w:tcPr>
          <w:p w14:paraId="0DD3447F" w14:textId="4863A59C"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首都医科大学附属北京口腔医院</w:t>
            </w:r>
          </w:p>
        </w:tc>
        <w:tc>
          <w:tcPr>
            <w:tcW w:w="2891" w:type="dxa"/>
            <w:vAlign w:val="center"/>
          </w:tcPr>
          <w:p w14:paraId="7CF7741B" w14:textId="4141DA29"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白玉兴</w:t>
            </w:r>
          </w:p>
        </w:tc>
        <w:tc>
          <w:tcPr>
            <w:tcW w:w="2712" w:type="dxa"/>
            <w:vAlign w:val="center"/>
          </w:tcPr>
          <w:p w14:paraId="3C2E23F3"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E9681D" w14:paraId="00DA4FC0" w14:textId="77777777">
        <w:trPr>
          <w:trHeight w:val="227"/>
          <w:jc w:val="center"/>
        </w:trPr>
        <w:tc>
          <w:tcPr>
            <w:tcW w:w="653" w:type="dxa"/>
            <w:vAlign w:val="center"/>
          </w:tcPr>
          <w:p w14:paraId="367EDDD5"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763" w:type="dxa"/>
            <w:vAlign w:val="center"/>
          </w:tcPr>
          <w:p w14:paraId="3C111304" w14:textId="4875483E"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浙江大学医学院附属口腔医院</w:t>
            </w:r>
          </w:p>
        </w:tc>
        <w:tc>
          <w:tcPr>
            <w:tcW w:w="2891" w:type="dxa"/>
            <w:vAlign w:val="center"/>
          </w:tcPr>
          <w:p w14:paraId="761343BC" w14:textId="69257B0B"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陈小燕</w:t>
            </w:r>
          </w:p>
        </w:tc>
        <w:tc>
          <w:tcPr>
            <w:tcW w:w="2712" w:type="dxa"/>
            <w:vAlign w:val="center"/>
          </w:tcPr>
          <w:p w14:paraId="5C1A87D8"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E9681D" w14:paraId="19F0F4E2" w14:textId="77777777">
        <w:trPr>
          <w:trHeight w:val="227"/>
          <w:jc w:val="center"/>
        </w:trPr>
        <w:tc>
          <w:tcPr>
            <w:tcW w:w="653" w:type="dxa"/>
            <w:vAlign w:val="center"/>
          </w:tcPr>
          <w:p w14:paraId="523229E7"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2763" w:type="dxa"/>
            <w:vAlign w:val="center"/>
          </w:tcPr>
          <w:p w14:paraId="697E62C0" w14:textId="14A9A8A5"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武汉大学口腔医院</w:t>
            </w:r>
          </w:p>
        </w:tc>
        <w:tc>
          <w:tcPr>
            <w:tcW w:w="2891" w:type="dxa"/>
            <w:vAlign w:val="center"/>
          </w:tcPr>
          <w:p w14:paraId="309F5145" w14:textId="2453E2EF"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韩光丽</w:t>
            </w:r>
          </w:p>
        </w:tc>
        <w:tc>
          <w:tcPr>
            <w:tcW w:w="2712" w:type="dxa"/>
            <w:vAlign w:val="center"/>
          </w:tcPr>
          <w:p w14:paraId="6AFD7EA8"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E9681D" w14:paraId="223FCADD" w14:textId="77777777">
        <w:trPr>
          <w:trHeight w:val="227"/>
          <w:jc w:val="center"/>
        </w:trPr>
        <w:tc>
          <w:tcPr>
            <w:tcW w:w="653" w:type="dxa"/>
            <w:vAlign w:val="center"/>
          </w:tcPr>
          <w:p w14:paraId="4BEF53B3"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2763" w:type="dxa"/>
            <w:vAlign w:val="center"/>
          </w:tcPr>
          <w:p w14:paraId="376ACC73" w14:textId="60F38E3A"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昆明医科大学附属口腔医院</w:t>
            </w:r>
          </w:p>
        </w:tc>
        <w:tc>
          <w:tcPr>
            <w:tcW w:w="2891" w:type="dxa"/>
            <w:vAlign w:val="center"/>
          </w:tcPr>
          <w:p w14:paraId="17322A20" w14:textId="3E56ADF6"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郭维华</w:t>
            </w:r>
          </w:p>
        </w:tc>
        <w:tc>
          <w:tcPr>
            <w:tcW w:w="2712" w:type="dxa"/>
            <w:vAlign w:val="center"/>
          </w:tcPr>
          <w:p w14:paraId="7A86D900" w14:textId="08F30340"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E9681D" w14:paraId="0FE22C4D" w14:textId="77777777">
        <w:trPr>
          <w:trHeight w:val="227"/>
          <w:jc w:val="center"/>
        </w:trPr>
        <w:tc>
          <w:tcPr>
            <w:tcW w:w="653" w:type="dxa"/>
            <w:vAlign w:val="center"/>
          </w:tcPr>
          <w:p w14:paraId="04564F7D"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2763" w:type="dxa"/>
            <w:vAlign w:val="center"/>
          </w:tcPr>
          <w:p w14:paraId="7E3421A8" w14:textId="58C8B53E"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南开大学口腔医院</w:t>
            </w:r>
          </w:p>
        </w:tc>
        <w:tc>
          <w:tcPr>
            <w:tcW w:w="2891" w:type="dxa"/>
            <w:vAlign w:val="center"/>
          </w:tcPr>
          <w:p w14:paraId="30FC3387" w14:textId="2E0B33CB"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马文盛</w:t>
            </w:r>
          </w:p>
        </w:tc>
        <w:tc>
          <w:tcPr>
            <w:tcW w:w="2712" w:type="dxa"/>
            <w:vAlign w:val="center"/>
          </w:tcPr>
          <w:p w14:paraId="56518182"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E9681D" w14:paraId="4054AAF3" w14:textId="77777777">
        <w:trPr>
          <w:trHeight w:val="227"/>
          <w:jc w:val="center"/>
        </w:trPr>
        <w:tc>
          <w:tcPr>
            <w:tcW w:w="653" w:type="dxa"/>
            <w:vAlign w:val="center"/>
          </w:tcPr>
          <w:p w14:paraId="72CA31CE"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2763" w:type="dxa"/>
            <w:vAlign w:val="center"/>
          </w:tcPr>
          <w:p w14:paraId="51E58FA4" w14:textId="1419CDDA"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西南医科大学</w:t>
            </w:r>
          </w:p>
        </w:tc>
        <w:tc>
          <w:tcPr>
            <w:tcW w:w="2891" w:type="dxa"/>
            <w:vAlign w:val="center"/>
          </w:tcPr>
          <w:p w14:paraId="6EC45E51" w14:textId="50896792"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徐晓梅</w:t>
            </w:r>
          </w:p>
        </w:tc>
        <w:tc>
          <w:tcPr>
            <w:tcW w:w="2712" w:type="dxa"/>
            <w:vAlign w:val="center"/>
          </w:tcPr>
          <w:p w14:paraId="7E633E29"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E9681D" w14:paraId="333708B5" w14:textId="77777777">
        <w:trPr>
          <w:trHeight w:val="227"/>
          <w:jc w:val="center"/>
        </w:trPr>
        <w:tc>
          <w:tcPr>
            <w:tcW w:w="653" w:type="dxa"/>
            <w:vAlign w:val="center"/>
          </w:tcPr>
          <w:p w14:paraId="0B2EF017"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2763" w:type="dxa"/>
            <w:vAlign w:val="center"/>
          </w:tcPr>
          <w:p w14:paraId="22BD6498" w14:textId="060F4D6C"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南京市口腔医院</w:t>
            </w:r>
          </w:p>
        </w:tc>
        <w:tc>
          <w:tcPr>
            <w:tcW w:w="2891" w:type="dxa"/>
            <w:vAlign w:val="center"/>
          </w:tcPr>
          <w:p w14:paraId="56C8E493" w14:textId="5FFDA418"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李煌</w:t>
            </w:r>
          </w:p>
        </w:tc>
        <w:tc>
          <w:tcPr>
            <w:tcW w:w="2712" w:type="dxa"/>
            <w:vAlign w:val="center"/>
          </w:tcPr>
          <w:p w14:paraId="73F5AE92" w14:textId="77777777" w:rsidR="00E9681D" w:rsidRDefault="00000000"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E9681D" w14:paraId="6FB424EC" w14:textId="77777777">
        <w:trPr>
          <w:trHeight w:val="227"/>
          <w:jc w:val="center"/>
        </w:trPr>
        <w:tc>
          <w:tcPr>
            <w:tcW w:w="653" w:type="dxa"/>
            <w:vAlign w:val="center"/>
          </w:tcPr>
          <w:p w14:paraId="6155D05C" w14:textId="77777777" w:rsidR="00E9681D"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11</w:t>
            </w:r>
          </w:p>
        </w:tc>
        <w:tc>
          <w:tcPr>
            <w:tcW w:w="2763" w:type="dxa"/>
            <w:vAlign w:val="center"/>
          </w:tcPr>
          <w:p w14:paraId="342733A3" w14:textId="39713EE7" w:rsidR="00E9681D"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西安交通大学口腔医院</w:t>
            </w:r>
          </w:p>
        </w:tc>
        <w:tc>
          <w:tcPr>
            <w:tcW w:w="2891" w:type="dxa"/>
            <w:vAlign w:val="center"/>
          </w:tcPr>
          <w:p w14:paraId="5EF4C25D" w14:textId="0CD430F6" w:rsidR="00E9681D"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邹蕊</w:t>
            </w:r>
          </w:p>
        </w:tc>
        <w:tc>
          <w:tcPr>
            <w:tcW w:w="2712" w:type="dxa"/>
            <w:vAlign w:val="center"/>
          </w:tcPr>
          <w:p w14:paraId="6ED154EE" w14:textId="5CF180C4" w:rsidR="00E9681D"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2715B2" w14:paraId="04C6CC8B" w14:textId="77777777">
        <w:trPr>
          <w:trHeight w:val="227"/>
          <w:jc w:val="center"/>
        </w:trPr>
        <w:tc>
          <w:tcPr>
            <w:tcW w:w="653" w:type="dxa"/>
            <w:vAlign w:val="center"/>
          </w:tcPr>
          <w:p w14:paraId="21E7407C" w14:textId="7E20A8E1" w:rsidR="002715B2" w:rsidRDefault="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2763" w:type="dxa"/>
            <w:vAlign w:val="center"/>
          </w:tcPr>
          <w:p w14:paraId="3FA196AF" w14:textId="45A72CDF"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山东大学口腔医院</w:t>
            </w:r>
          </w:p>
        </w:tc>
        <w:tc>
          <w:tcPr>
            <w:tcW w:w="2891" w:type="dxa"/>
            <w:vAlign w:val="center"/>
          </w:tcPr>
          <w:p w14:paraId="351E95E9" w14:textId="17D8A172"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郭杰</w:t>
            </w:r>
            <w:r w:rsidR="00110D1D">
              <w:rPr>
                <w:rFonts w:ascii="Times New Roman" w:eastAsia="宋体" w:hAnsi="Times New Roman" w:cs="Times New Roman" w:hint="eastAsia"/>
                <w:szCs w:val="21"/>
              </w:rPr>
              <w:t>，吕涛</w:t>
            </w:r>
          </w:p>
        </w:tc>
        <w:tc>
          <w:tcPr>
            <w:tcW w:w="2712" w:type="dxa"/>
            <w:vAlign w:val="center"/>
          </w:tcPr>
          <w:p w14:paraId="7169D96B" w14:textId="513762AA"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2715B2" w14:paraId="719F2FDB" w14:textId="77777777">
        <w:trPr>
          <w:trHeight w:val="227"/>
          <w:jc w:val="center"/>
        </w:trPr>
        <w:tc>
          <w:tcPr>
            <w:tcW w:w="653" w:type="dxa"/>
            <w:vAlign w:val="center"/>
          </w:tcPr>
          <w:p w14:paraId="59A1AEE9" w14:textId="62CC1714" w:rsidR="002715B2" w:rsidRDefault="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13</w:t>
            </w:r>
          </w:p>
        </w:tc>
        <w:tc>
          <w:tcPr>
            <w:tcW w:w="2763" w:type="dxa"/>
            <w:vAlign w:val="center"/>
          </w:tcPr>
          <w:p w14:paraId="2AC00640" w14:textId="78007C22"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山西医科大学口腔医院</w:t>
            </w:r>
          </w:p>
        </w:tc>
        <w:tc>
          <w:tcPr>
            <w:tcW w:w="2891" w:type="dxa"/>
            <w:vAlign w:val="center"/>
          </w:tcPr>
          <w:p w14:paraId="23BC846B" w14:textId="4EA6443A"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武秀萍</w:t>
            </w:r>
          </w:p>
        </w:tc>
        <w:tc>
          <w:tcPr>
            <w:tcW w:w="2712" w:type="dxa"/>
            <w:vAlign w:val="center"/>
          </w:tcPr>
          <w:p w14:paraId="1230B512" w14:textId="54D0E833"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2715B2" w14:paraId="59A752F7" w14:textId="77777777">
        <w:trPr>
          <w:trHeight w:val="227"/>
          <w:jc w:val="center"/>
        </w:trPr>
        <w:tc>
          <w:tcPr>
            <w:tcW w:w="653" w:type="dxa"/>
            <w:vAlign w:val="center"/>
          </w:tcPr>
          <w:p w14:paraId="02FBC6DE" w14:textId="35B9F985"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14</w:t>
            </w:r>
          </w:p>
        </w:tc>
        <w:tc>
          <w:tcPr>
            <w:tcW w:w="2763" w:type="dxa"/>
            <w:vAlign w:val="center"/>
          </w:tcPr>
          <w:p w14:paraId="1008F21E" w14:textId="337704D0"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兰州大学口腔医院</w:t>
            </w:r>
          </w:p>
        </w:tc>
        <w:tc>
          <w:tcPr>
            <w:tcW w:w="2891" w:type="dxa"/>
            <w:vAlign w:val="center"/>
          </w:tcPr>
          <w:p w14:paraId="423D169B" w14:textId="3F547782"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任利玲</w:t>
            </w:r>
          </w:p>
        </w:tc>
        <w:tc>
          <w:tcPr>
            <w:tcW w:w="2712" w:type="dxa"/>
            <w:vAlign w:val="center"/>
          </w:tcPr>
          <w:p w14:paraId="3C992182" w14:textId="6D68E190"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2715B2" w14:paraId="3E50260C" w14:textId="77777777">
        <w:trPr>
          <w:trHeight w:val="227"/>
          <w:jc w:val="center"/>
        </w:trPr>
        <w:tc>
          <w:tcPr>
            <w:tcW w:w="653" w:type="dxa"/>
            <w:vAlign w:val="center"/>
          </w:tcPr>
          <w:p w14:paraId="0326A64D" w14:textId="155726C9"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15</w:t>
            </w:r>
          </w:p>
        </w:tc>
        <w:tc>
          <w:tcPr>
            <w:tcW w:w="2763" w:type="dxa"/>
            <w:vAlign w:val="center"/>
          </w:tcPr>
          <w:p w14:paraId="7CC67FE8" w14:textId="00E38521"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中国医科大学附属口腔医院</w:t>
            </w:r>
          </w:p>
        </w:tc>
        <w:tc>
          <w:tcPr>
            <w:tcW w:w="2891" w:type="dxa"/>
            <w:vAlign w:val="center"/>
          </w:tcPr>
          <w:p w14:paraId="6625E05E" w14:textId="1FA38297"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刘奕</w:t>
            </w:r>
          </w:p>
        </w:tc>
        <w:tc>
          <w:tcPr>
            <w:tcW w:w="2712" w:type="dxa"/>
            <w:vAlign w:val="center"/>
          </w:tcPr>
          <w:p w14:paraId="561D54EF" w14:textId="6BA246DF" w:rsidR="002715B2" w:rsidRDefault="002715B2" w:rsidP="002715B2">
            <w:pPr>
              <w:autoSpaceDE w:val="0"/>
              <w:autoSpaceDN w:val="0"/>
              <w:adjustRightInd w:val="0"/>
              <w:jc w:val="center"/>
              <w:rPr>
                <w:rFonts w:ascii="Times New Roman" w:eastAsia="宋体" w:hAnsi="Times New Roman" w:cs="Times New Roman"/>
                <w:szCs w:val="21"/>
              </w:rPr>
            </w:pPr>
            <w:bookmarkStart w:id="0" w:name="OLE_LINK1"/>
            <w:r>
              <w:rPr>
                <w:rFonts w:ascii="Times New Roman" w:eastAsia="宋体" w:hAnsi="Times New Roman" w:cs="Times New Roman" w:hint="eastAsia"/>
                <w:szCs w:val="21"/>
              </w:rPr>
              <w:t>资料查询、</w:t>
            </w:r>
            <w:bookmarkEnd w:id="0"/>
            <w:r>
              <w:rPr>
                <w:rFonts w:ascii="Times New Roman" w:eastAsia="宋体" w:hAnsi="Times New Roman" w:cs="Times New Roman" w:hint="eastAsia"/>
                <w:szCs w:val="21"/>
              </w:rPr>
              <w:t>标准修改等</w:t>
            </w:r>
          </w:p>
        </w:tc>
      </w:tr>
      <w:tr w:rsidR="002715B2" w14:paraId="4B77F225" w14:textId="77777777">
        <w:trPr>
          <w:trHeight w:val="227"/>
          <w:jc w:val="center"/>
        </w:trPr>
        <w:tc>
          <w:tcPr>
            <w:tcW w:w="653" w:type="dxa"/>
            <w:vAlign w:val="center"/>
          </w:tcPr>
          <w:p w14:paraId="23D0704E" w14:textId="48DEC817"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2763" w:type="dxa"/>
            <w:vAlign w:val="center"/>
          </w:tcPr>
          <w:p w14:paraId="0E7120ED" w14:textId="2F8E4B17" w:rsid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大连大学口腔医学院</w:t>
            </w:r>
          </w:p>
        </w:tc>
        <w:tc>
          <w:tcPr>
            <w:tcW w:w="2891" w:type="dxa"/>
            <w:vAlign w:val="center"/>
          </w:tcPr>
          <w:p w14:paraId="2508ED9B" w14:textId="27787D41"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于洪友</w:t>
            </w:r>
          </w:p>
        </w:tc>
        <w:tc>
          <w:tcPr>
            <w:tcW w:w="2712" w:type="dxa"/>
            <w:vAlign w:val="center"/>
          </w:tcPr>
          <w:p w14:paraId="62900E0D" w14:textId="27D373B8" w:rsidR="002715B2" w:rsidRDefault="00110D1D"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w:t>
            </w:r>
            <w:r w:rsidR="002715B2">
              <w:rPr>
                <w:rFonts w:ascii="Times New Roman" w:eastAsia="宋体" w:hAnsi="Times New Roman" w:cs="Times New Roman" w:hint="eastAsia"/>
                <w:szCs w:val="21"/>
              </w:rPr>
              <w:t>标准修改等</w:t>
            </w:r>
          </w:p>
        </w:tc>
      </w:tr>
      <w:tr w:rsidR="002715B2" w14:paraId="26B0D0DC" w14:textId="77777777">
        <w:trPr>
          <w:trHeight w:val="227"/>
          <w:jc w:val="center"/>
        </w:trPr>
        <w:tc>
          <w:tcPr>
            <w:tcW w:w="653" w:type="dxa"/>
            <w:vAlign w:val="center"/>
          </w:tcPr>
          <w:p w14:paraId="53916515" w14:textId="456A81DC"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2763" w:type="dxa"/>
            <w:vAlign w:val="center"/>
          </w:tcPr>
          <w:p w14:paraId="0BDFC933" w14:textId="007BFC64"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重庆医科大学附属口腔医院</w:t>
            </w:r>
          </w:p>
        </w:tc>
        <w:tc>
          <w:tcPr>
            <w:tcW w:w="2891" w:type="dxa"/>
            <w:vAlign w:val="center"/>
          </w:tcPr>
          <w:p w14:paraId="23365297" w14:textId="5A96008F"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黄兰</w:t>
            </w:r>
          </w:p>
        </w:tc>
        <w:tc>
          <w:tcPr>
            <w:tcW w:w="2712" w:type="dxa"/>
            <w:vAlign w:val="center"/>
          </w:tcPr>
          <w:p w14:paraId="760B3302" w14:textId="23ED933A" w:rsidR="002715B2" w:rsidRDefault="00110D1D"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w:t>
            </w:r>
            <w:r w:rsidR="002715B2">
              <w:rPr>
                <w:rFonts w:ascii="Times New Roman" w:eastAsia="宋体" w:hAnsi="Times New Roman" w:cs="Times New Roman" w:hint="eastAsia"/>
                <w:szCs w:val="21"/>
              </w:rPr>
              <w:t>标准修改等</w:t>
            </w:r>
          </w:p>
        </w:tc>
      </w:tr>
      <w:tr w:rsidR="002715B2" w14:paraId="6C16392D" w14:textId="77777777">
        <w:trPr>
          <w:trHeight w:val="227"/>
          <w:jc w:val="center"/>
        </w:trPr>
        <w:tc>
          <w:tcPr>
            <w:tcW w:w="653" w:type="dxa"/>
            <w:vAlign w:val="center"/>
          </w:tcPr>
          <w:p w14:paraId="6849486F" w14:textId="29049CC3"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2763" w:type="dxa"/>
            <w:vAlign w:val="center"/>
          </w:tcPr>
          <w:p w14:paraId="5E6CB339" w14:textId="4382802C" w:rsidR="002715B2" w:rsidRP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中南大学湘雅口腔医院</w:t>
            </w:r>
          </w:p>
        </w:tc>
        <w:tc>
          <w:tcPr>
            <w:tcW w:w="2891" w:type="dxa"/>
            <w:vAlign w:val="center"/>
          </w:tcPr>
          <w:p w14:paraId="0B2476F0" w14:textId="45AC316C" w:rsidR="002715B2" w:rsidRPr="002715B2" w:rsidRDefault="002715B2" w:rsidP="002715B2">
            <w:pPr>
              <w:widowControl/>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刘欧胜</w:t>
            </w:r>
          </w:p>
        </w:tc>
        <w:tc>
          <w:tcPr>
            <w:tcW w:w="2712" w:type="dxa"/>
            <w:vAlign w:val="center"/>
          </w:tcPr>
          <w:p w14:paraId="10F397E0" w14:textId="39C8C026"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110D1D" w14:paraId="2676042A" w14:textId="77777777">
        <w:trPr>
          <w:trHeight w:val="227"/>
          <w:jc w:val="center"/>
        </w:trPr>
        <w:tc>
          <w:tcPr>
            <w:tcW w:w="653" w:type="dxa"/>
            <w:vAlign w:val="center"/>
          </w:tcPr>
          <w:p w14:paraId="21E34B45" w14:textId="455C2A90" w:rsidR="00110D1D" w:rsidRDefault="00110D1D" w:rsidP="002715B2">
            <w:pPr>
              <w:autoSpaceDE w:val="0"/>
              <w:autoSpaceDN w:val="0"/>
              <w:adjustRightInd w:val="0"/>
              <w:jc w:val="center"/>
              <w:rPr>
                <w:rFonts w:ascii="Times New Roman" w:eastAsia="宋体" w:hAnsi="Times New Roman" w:cs="Times New Roman" w:hint="eastAsia"/>
                <w:szCs w:val="21"/>
              </w:rPr>
            </w:pPr>
            <w:r>
              <w:rPr>
                <w:rFonts w:ascii="Times New Roman" w:eastAsia="宋体" w:hAnsi="Times New Roman" w:cs="Times New Roman" w:hint="eastAsia"/>
                <w:szCs w:val="21"/>
              </w:rPr>
              <w:t>19</w:t>
            </w:r>
          </w:p>
        </w:tc>
        <w:tc>
          <w:tcPr>
            <w:tcW w:w="2763" w:type="dxa"/>
            <w:vAlign w:val="center"/>
          </w:tcPr>
          <w:p w14:paraId="27CB55AF" w14:textId="04C3FDA2" w:rsidR="00110D1D" w:rsidRPr="002715B2" w:rsidRDefault="00110D1D"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四川大学</w:t>
            </w:r>
            <w:r>
              <w:rPr>
                <w:rFonts w:ascii="Times New Roman" w:eastAsia="宋体" w:hAnsi="Times New Roman" w:cs="Times New Roman" w:hint="eastAsia"/>
                <w:szCs w:val="21"/>
              </w:rPr>
              <w:t>生物医学工程学院</w:t>
            </w:r>
          </w:p>
        </w:tc>
        <w:tc>
          <w:tcPr>
            <w:tcW w:w="2891" w:type="dxa"/>
            <w:vAlign w:val="center"/>
          </w:tcPr>
          <w:p w14:paraId="3EA2D638" w14:textId="607C3A30" w:rsidR="00110D1D" w:rsidRPr="002715B2" w:rsidRDefault="00110D1D" w:rsidP="002715B2">
            <w:pPr>
              <w:widowControl/>
              <w:autoSpaceDE w:val="0"/>
              <w:autoSpaceDN w:val="0"/>
              <w:adjustRightInd w:val="0"/>
              <w:jc w:val="center"/>
              <w:rPr>
                <w:rFonts w:ascii="Times New Roman" w:eastAsia="宋体" w:hAnsi="Times New Roman" w:cs="Times New Roman" w:hint="eastAsia"/>
                <w:szCs w:val="21"/>
              </w:rPr>
            </w:pPr>
            <w:r>
              <w:rPr>
                <w:rFonts w:ascii="Times New Roman" w:eastAsia="宋体" w:hAnsi="Times New Roman" w:cs="Times New Roman" w:hint="eastAsia"/>
                <w:szCs w:val="21"/>
              </w:rPr>
              <w:t>梁洁</w:t>
            </w:r>
          </w:p>
        </w:tc>
        <w:tc>
          <w:tcPr>
            <w:tcW w:w="2712" w:type="dxa"/>
            <w:vAlign w:val="center"/>
          </w:tcPr>
          <w:p w14:paraId="0800EC4D" w14:textId="5CA68882" w:rsidR="00110D1D" w:rsidRDefault="00110D1D" w:rsidP="002715B2">
            <w:pPr>
              <w:autoSpaceDE w:val="0"/>
              <w:autoSpaceDN w:val="0"/>
              <w:adjustRightInd w:val="0"/>
              <w:jc w:val="center"/>
              <w:rPr>
                <w:rFonts w:ascii="Times New Roman" w:eastAsia="宋体" w:hAnsi="Times New Roman" w:cs="Times New Roman" w:hint="eastAsia"/>
                <w:szCs w:val="21"/>
              </w:rPr>
            </w:pPr>
            <w:r>
              <w:rPr>
                <w:rFonts w:ascii="Times New Roman" w:eastAsia="宋体" w:hAnsi="Times New Roman" w:cs="Times New Roman" w:hint="eastAsia"/>
                <w:szCs w:val="21"/>
              </w:rPr>
              <w:t>标准修改、技术合作等</w:t>
            </w:r>
          </w:p>
        </w:tc>
      </w:tr>
      <w:tr w:rsidR="002715B2" w14:paraId="446BE034" w14:textId="77777777">
        <w:trPr>
          <w:trHeight w:val="227"/>
          <w:jc w:val="center"/>
        </w:trPr>
        <w:tc>
          <w:tcPr>
            <w:tcW w:w="653" w:type="dxa"/>
            <w:vAlign w:val="center"/>
          </w:tcPr>
          <w:p w14:paraId="2B9C5428" w14:textId="61BA8859" w:rsidR="002715B2" w:rsidRDefault="00110D1D" w:rsidP="002715B2">
            <w:pPr>
              <w:autoSpaceDE w:val="0"/>
              <w:autoSpaceDN w:val="0"/>
              <w:adjustRightInd w:val="0"/>
              <w:jc w:val="center"/>
              <w:rPr>
                <w:rFonts w:ascii="Times New Roman" w:eastAsia="宋体" w:hAnsi="Times New Roman" w:cs="Times New Roman" w:hint="eastAsia"/>
                <w:szCs w:val="21"/>
              </w:rPr>
            </w:pPr>
            <w:r>
              <w:rPr>
                <w:rFonts w:ascii="Times New Roman" w:eastAsia="宋体" w:hAnsi="Times New Roman" w:cs="Times New Roman" w:hint="eastAsia"/>
                <w:szCs w:val="21"/>
              </w:rPr>
              <w:t>20</w:t>
            </w:r>
          </w:p>
        </w:tc>
        <w:tc>
          <w:tcPr>
            <w:tcW w:w="2763" w:type="dxa"/>
            <w:vAlign w:val="center"/>
          </w:tcPr>
          <w:p w14:paraId="27555015" w14:textId="5FD9D9B9" w:rsidR="002715B2" w:rsidRDefault="002715B2" w:rsidP="002715B2">
            <w:pPr>
              <w:autoSpaceDE w:val="0"/>
              <w:autoSpaceDN w:val="0"/>
              <w:adjustRightInd w:val="0"/>
              <w:jc w:val="left"/>
              <w:rPr>
                <w:rFonts w:ascii="Times New Roman" w:eastAsia="宋体" w:hAnsi="Times New Roman" w:cs="Times New Roman"/>
                <w:szCs w:val="21"/>
              </w:rPr>
            </w:pPr>
            <w:r w:rsidRPr="002715B2">
              <w:rPr>
                <w:rFonts w:ascii="Times New Roman" w:eastAsia="宋体" w:hAnsi="Times New Roman" w:cs="Times New Roman"/>
                <w:szCs w:val="21"/>
              </w:rPr>
              <w:t>浙江新亚医疗科技股份有限公司</w:t>
            </w:r>
          </w:p>
        </w:tc>
        <w:tc>
          <w:tcPr>
            <w:tcW w:w="2891" w:type="dxa"/>
            <w:vAlign w:val="center"/>
          </w:tcPr>
          <w:p w14:paraId="0EEE0F65" w14:textId="2353BD5C" w:rsidR="002715B2" w:rsidRDefault="002715B2" w:rsidP="002715B2">
            <w:pPr>
              <w:autoSpaceDE w:val="0"/>
              <w:autoSpaceDN w:val="0"/>
              <w:adjustRightInd w:val="0"/>
              <w:jc w:val="center"/>
              <w:rPr>
                <w:rFonts w:ascii="Times New Roman" w:eastAsia="宋体" w:hAnsi="Times New Roman" w:cs="Times New Roman"/>
                <w:szCs w:val="21"/>
              </w:rPr>
            </w:pPr>
            <w:r w:rsidRPr="002715B2">
              <w:rPr>
                <w:rFonts w:ascii="Times New Roman" w:eastAsia="宋体" w:hAnsi="Times New Roman" w:cs="Times New Roman" w:hint="eastAsia"/>
                <w:szCs w:val="21"/>
              </w:rPr>
              <w:t>陈贤明</w:t>
            </w:r>
          </w:p>
        </w:tc>
        <w:tc>
          <w:tcPr>
            <w:tcW w:w="2712" w:type="dxa"/>
            <w:vAlign w:val="center"/>
          </w:tcPr>
          <w:p w14:paraId="5DD16065" w14:textId="4D4B3B33" w:rsidR="002715B2" w:rsidRDefault="002715B2" w:rsidP="002715B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提供数据、技术合作等</w:t>
            </w:r>
          </w:p>
        </w:tc>
      </w:tr>
    </w:tbl>
    <w:p w14:paraId="6CF95251" w14:textId="77777777" w:rsidR="00E9681D"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二、标准编制原则、主要内容和解决的主要问题</w:t>
      </w:r>
    </w:p>
    <w:p w14:paraId="33D7CC83" w14:textId="77777777" w:rsidR="00E9681D" w:rsidRDefault="00000000">
      <w:pPr>
        <w:autoSpaceDE w:val="0"/>
        <w:autoSpaceDN w:val="0"/>
        <w:adjustRightIn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b/>
          <w:bCs/>
          <w:sz w:val="24"/>
          <w:szCs w:val="24"/>
        </w:rPr>
        <w:t>标准编制的原则</w:t>
      </w:r>
    </w:p>
    <w:p w14:paraId="78CD8465" w14:textId="59206F6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本标准编制主要依据以下原则：规范性要素的规定、编写结构及格式按</w:t>
      </w:r>
      <w:r>
        <w:rPr>
          <w:rFonts w:ascii="Times New Roman" w:eastAsia="宋体" w:hAnsi="Times New Roman" w:cs="Times New Roman"/>
          <w:sz w:val="24"/>
          <w:szCs w:val="24"/>
        </w:rPr>
        <w:t>GB/T 1.1-2020</w:t>
      </w:r>
      <w:r>
        <w:rPr>
          <w:rFonts w:ascii="Times New Roman" w:eastAsia="宋体" w:hAnsi="Times New Roman" w:cs="Times New Roman"/>
          <w:sz w:val="24"/>
          <w:szCs w:val="24"/>
        </w:rPr>
        <w:t>《标准化工作导则</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第</w:t>
      </w:r>
      <w:r>
        <w:rPr>
          <w:rFonts w:ascii="Times New Roman" w:eastAsia="宋体" w:hAnsi="Times New Roman" w:cs="Times New Roman"/>
          <w:sz w:val="24"/>
          <w:szCs w:val="24"/>
        </w:rPr>
        <w:t>1</w:t>
      </w:r>
      <w:r>
        <w:rPr>
          <w:rFonts w:ascii="Times New Roman" w:eastAsia="宋体" w:hAnsi="Times New Roman" w:cs="Times New Roman"/>
          <w:sz w:val="24"/>
          <w:szCs w:val="24"/>
        </w:rPr>
        <w:t>部分：标准化文件的结构和起草规则》</w:t>
      </w:r>
      <w:r w:rsidR="00DE4846">
        <w:rPr>
          <w:rFonts w:ascii="Times New Roman" w:eastAsia="宋体" w:hAnsi="Times New Roman" w:cs="Times New Roman" w:hint="eastAsia"/>
          <w:sz w:val="24"/>
          <w:szCs w:val="24"/>
        </w:rPr>
        <w:t>与</w:t>
      </w:r>
      <w:r>
        <w:rPr>
          <w:rFonts w:ascii="Times New Roman" w:eastAsia="宋体" w:hAnsi="Times New Roman" w:cs="Times New Roman"/>
          <w:sz w:val="24"/>
          <w:szCs w:val="24"/>
        </w:rPr>
        <w:t>GB/T 20001.</w:t>
      </w:r>
      <w:r w:rsidR="001E4A42">
        <w:rPr>
          <w:rFonts w:ascii="Times New Roman" w:eastAsia="宋体" w:hAnsi="Times New Roman" w:cs="Times New Roman" w:hint="eastAsia"/>
          <w:sz w:val="24"/>
          <w:szCs w:val="24"/>
        </w:rPr>
        <w:t>10</w:t>
      </w:r>
      <w:r>
        <w:rPr>
          <w:rFonts w:ascii="Times New Roman" w:eastAsia="宋体" w:hAnsi="Times New Roman" w:cs="Times New Roman"/>
          <w:sz w:val="24"/>
          <w:szCs w:val="24"/>
        </w:rPr>
        <w:t>-201</w:t>
      </w:r>
      <w:r w:rsidR="001E4A42">
        <w:rPr>
          <w:rFonts w:ascii="Times New Roman" w:eastAsia="宋体" w:hAnsi="Times New Roman" w:cs="Times New Roman" w:hint="eastAsia"/>
          <w:sz w:val="24"/>
          <w:szCs w:val="24"/>
        </w:rPr>
        <w:t>4</w:t>
      </w:r>
      <w:r>
        <w:rPr>
          <w:rFonts w:ascii="Times New Roman" w:eastAsia="宋体" w:hAnsi="Times New Roman" w:cs="Times New Roman"/>
          <w:sz w:val="24"/>
          <w:szCs w:val="24"/>
        </w:rPr>
        <w:t>《标准编写编程</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第</w:t>
      </w:r>
      <w:r w:rsidR="001E4A42">
        <w:rPr>
          <w:rFonts w:ascii="Times New Roman" w:eastAsia="宋体" w:hAnsi="Times New Roman" w:cs="Times New Roman" w:hint="eastAsia"/>
          <w:sz w:val="24"/>
          <w:szCs w:val="24"/>
        </w:rPr>
        <w:t>10</w:t>
      </w:r>
      <w:r>
        <w:rPr>
          <w:rFonts w:ascii="Times New Roman" w:eastAsia="宋体" w:hAnsi="Times New Roman" w:cs="Times New Roman"/>
          <w:sz w:val="24"/>
          <w:szCs w:val="24"/>
        </w:rPr>
        <w:t>部分：</w:t>
      </w:r>
      <w:r w:rsidR="001E4A42">
        <w:rPr>
          <w:rFonts w:ascii="Times New Roman" w:eastAsia="宋体" w:hAnsi="Times New Roman" w:cs="Times New Roman" w:hint="eastAsia"/>
          <w:sz w:val="24"/>
          <w:szCs w:val="24"/>
        </w:rPr>
        <w:t>产品</w:t>
      </w:r>
      <w:r>
        <w:rPr>
          <w:rFonts w:ascii="Times New Roman" w:eastAsia="宋体" w:hAnsi="Times New Roman" w:cs="Times New Roman"/>
          <w:sz w:val="24"/>
          <w:szCs w:val="24"/>
        </w:rPr>
        <w:t>标准》的规定。</w:t>
      </w:r>
    </w:p>
    <w:p w14:paraId="7F5D097A" w14:textId="77777777" w:rsidR="00E9681D" w:rsidRDefault="00000000">
      <w:pPr>
        <w:numPr>
          <w:ilvl w:val="0"/>
          <w:numId w:val="1"/>
        </w:num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标准主要内容</w:t>
      </w:r>
    </w:p>
    <w:p w14:paraId="2F419804" w14:textId="0E3560FB"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）标准内容介绍</w:t>
      </w:r>
    </w:p>
    <w:p w14:paraId="46116CD9" w14:textId="2985D47C" w:rsidR="001E4A42" w:rsidRDefault="001E4A42">
      <w:pPr>
        <w:autoSpaceDE w:val="0"/>
        <w:autoSpaceDN w:val="0"/>
        <w:adjustRightInd w:val="0"/>
        <w:spacing w:line="360" w:lineRule="auto"/>
        <w:ind w:firstLineChars="200" w:firstLine="480"/>
        <w:rPr>
          <w:rFonts w:ascii="Times New Roman" w:eastAsia="宋体" w:hAnsi="Times New Roman" w:cs="Times New Roman"/>
          <w:sz w:val="24"/>
          <w:szCs w:val="24"/>
        </w:rPr>
      </w:pPr>
      <w:r w:rsidRPr="001E4A42">
        <w:rPr>
          <w:rFonts w:ascii="Times New Roman" w:eastAsia="宋体" w:hAnsi="Times New Roman" w:cs="Times New Roman" w:hint="eastAsia"/>
          <w:sz w:val="24"/>
          <w:szCs w:val="24"/>
        </w:rPr>
        <w:t>文件规定了口腔正畸用粘接剂的术语和定义、分类、技术要求，描述了相应的试验方法，规定了检验规则，以及标志、包装、运输和贮存要求。</w:t>
      </w:r>
    </w:p>
    <w:p w14:paraId="518B7F85" w14:textId="0444D2ED" w:rsidR="001E4A42" w:rsidRDefault="001E4A42">
      <w:pPr>
        <w:autoSpaceDE w:val="0"/>
        <w:autoSpaceDN w:val="0"/>
        <w:adjustRightInd w:val="0"/>
        <w:spacing w:line="360" w:lineRule="auto"/>
        <w:ind w:firstLineChars="200" w:firstLine="480"/>
        <w:rPr>
          <w:rFonts w:ascii="Times New Roman" w:eastAsia="宋体" w:hAnsi="Times New Roman" w:cs="Times New Roman"/>
          <w:sz w:val="24"/>
          <w:szCs w:val="24"/>
        </w:rPr>
      </w:pPr>
      <w:r w:rsidRPr="001E4A42">
        <w:rPr>
          <w:rFonts w:ascii="Times New Roman" w:eastAsia="宋体" w:hAnsi="Times New Roman" w:cs="Times New Roman" w:hint="eastAsia"/>
          <w:sz w:val="24"/>
          <w:szCs w:val="24"/>
        </w:rPr>
        <w:t>本文件适用于化学固化或采用外加能量等方式激活后可直接用于粘接正畸装置（包括托槽、牵引钩、舌侧丝保持器等）</w:t>
      </w:r>
      <w:r w:rsidR="00EC428E">
        <w:rPr>
          <w:rFonts w:ascii="Times New Roman" w:eastAsia="宋体" w:hAnsi="Times New Roman" w:cs="Times New Roman" w:hint="eastAsia"/>
          <w:sz w:val="24"/>
          <w:szCs w:val="24"/>
        </w:rPr>
        <w:t>的粘接剂，</w:t>
      </w:r>
      <w:r w:rsidRPr="001E4A42">
        <w:rPr>
          <w:rFonts w:ascii="Times New Roman" w:eastAsia="宋体" w:hAnsi="Times New Roman" w:cs="Times New Roman" w:hint="eastAsia"/>
          <w:sz w:val="24"/>
          <w:szCs w:val="24"/>
        </w:rPr>
        <w:t>包括具备温敏</w:t>
      </w:r>
      <w:r w:rsidRPr="001E4A42">
        <w:rPr>
          <w:rFonts w:ascii="Times New Roman" w:eastAsia="宋体" w:hAnsi="Times New Roman" w:cs="Times New Roman" w:hint="eastAsia"/>
          <w:sz w:val="24"/>
          <w:szCs w:val="24"/>
        </w:rPr>
        <w:t>/</w:t>
      </w:r>
      <w:r w:rsidRPr="001E4A42">
        <w:rPr>
          <w:rFonts w:ascii="Times New Roman" w:eastAsia="宋体" w:hAnsi="Times New Roman" w:cs="Times New Roman" w:hint="eastAsia"/>
          <w:sz w:val="24"/>
          <w:szCs w:val="24"/>
        </w:rPr>
        <w:t>光敏变色或抗菌、抑菌等功能的粘接</w:t>
      </w:r>
      <w:r w:rsidR="00EC428E">
        <w:rPr>
          <w:rFonts w:ascii="Times New Roman" w:eastAsia="宋体" w:hAnsi="Times New Roman" w:cs="Times New Roman" w:hint="eastAsia"/>
          <w:sz w:val="24"/>
          <w:szCs w:val="24"/>
        </w:rPr>
        <w:t>剂</w:t>
      </w:r>
      <w:r w:rsidRPr="001E4A42">
        <w:rPr>
          <w:rFonts w:ascii="Times New Roman" w:eastAsia="宋体" w:hAnsi="Times New Roman" w:cs="Times New Roman" w:hint="eastAsia"/>
          <w:sz w:val="24"/>
          <w:szCs w:val="24"/>
        </w:rPr>
        <w:t>。</w:t>
      </w:r>
    </w:p>
    <w:p w14:paraId="6E236771" w14:textId="5E9461F3"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sidRPr="003B13A8">
        <w:rPr>
          <w:rFonts w:ascii="Times New Roman" w:eastAsia="宋体" w:hAnsi="Times New Roman" w:cs="Times New Roman" w:hint="eastAsia"/>
          <w:sz w:val="24"/>
          <w:szCs w:val="24"/>
        </w:rPr>
        <w:t>）术语和定义</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明确了口腔正畸用粘接剂的基本概念及关键技术术语，如抗菌、抑菌、工作时间、固化时间、剪切与拉伸粘接强度、粘接残留指数（</w:t>
      </w:r>
      <w:r w:rsidRPr="003B13A8">
        <w:rPr>
          <w:rFonts w:ascii="Times New Roman" w:eastAsia="宋体" w:hAnsi="Times New Roman" w:cs="Times New Roman" w:hint="eastAsia"/>
          <w:sz w:val="24"/>
          <w:szCs w:val="24"/>
        </w:rPr>
        <w:t>ARI</w:t>
      </w:r>
      <w:r w:rsidRPr="003B13A8">
        <w:rPr>
          <w:rFonts w:ascii="Times New Roman" w:eastAsia="宋体" w:hAnsi="Times New Roman" w:cs="Times New Roman" w:hint="eastAsia"/>
          <w:sz w:val="24"/>
          <w:szCs w:val="24"/>
        </w:rPr>
        <w:t>）、变色型粘接剂等，建立统一的术语基础，确保标准适用范围和专业表述的一致性。</w:t>
      </w:r>
    </w:p>
    <w:p w14:paraId="76516773" w14:textId="2E06E7DD"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sidRPr="003B13A8">
        <w:rPr>
          <w:rFonts w:ascii="Times New Roman" w:eastAsia="宋体" w:hAnsi="Times New Roman" w:cs="Times New Roman" w:hint="eastAsia"/>
          <w:sz w:val="24"/>
          <w:szCs w:val="24"/>
        </w:rPr>
        <w:t>）分类</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从固化方式（化学固化、光固化、双重固化）及材料体系（调和型</w:t>
      </w:r>
      <w:r w:rsidRPr="003B13A8">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非调和型、聚合物基、树脂改性水门汀）对粘接剂进行系统分类，并以功能特性（变色、抗菌、抑菌、常规型）建立二级分类框架，实现对创新功能材料的明确归类。</w:t>
      </w:r>
    </w:p>
    <w:p w14:paraId="6D23BD39" w14:textId="573F579A"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sidRPr="003B13A8">
        <w:rPr>
          <w:rFonts w:ascii="Times New Roman" w:eastAsia="宋体" w:hAnsi="Times New Roman" w:cs="Times New Roman" w:hint="eastAsia"/>
          <w:sz w:val="24"/>
          <w:szCs w:val="24"/>
        </w:rPr>
        <w:t>）型号与参数</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构建由标准代号、产品类型代号、子类、功能特性、企业简称与顺序号组成的型号编码体系，确保产品标识的规范化和可追溯管理；同时规定产品的主参数包括类型、功能特性及关键性能指标，覆盖临床操作与使用安全。</w:t>
      </w:r>
    </w:p>
    <w:p w14:paraId="2E7CD6AD" w14:textId="0FDCBFF0"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sidRPr="003B13A8">
        <w:rPr>
          <w:rFonts w:ascii="Times New Roman" w:eastAsia="宋体" w:hAnsi="Times New Roman" w:cs="Times New Roman" w:hint="eastAsia"/>
          <w:sz w:val="24"/>
          <w:szCs w:val="24"/>
        </w:rPr>
        <w:t>）技术要求</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提出粘接剂在外观、材料、工作时间、固化时间、环境光敏感性、粘接强度、</w:t>
      </w:r>
      <w:r w:rsidR="00152957">
        <w:rPr>
          <w:rFonts w:ascii="Times New Roman" w:eastAsia="宋体" w:hAnsi="Times New Roman" w:cs="Times New Roman" w:hint="eastAsia"/>
          <w:sz w:val="24"/>
          <w:szCs w:val="24"/>
        </w:rPr>
        <w:t>粘接残留指数</w:t>
      </w:r>
      <w:r w:rsidRPr="003B13A8">
        <w:rPr>
          <w:rFonts w:ascii="Times New Roman" w:eastAsia="宋体" w:hAnsi="Times New Roman" w:cs="Times New Roman" w:hint="eastAsia"/>
          <w:sz w:val="24"/>
          <w:szCs w:val="24"/>
        </w:rPr>
        <w:t>、生物相容性等方面的核心技术要求；并对功</w:t>
      </w:r>
      <w:r w:rsidRPr="003B13A8">
        <w:rPr>
          <w:rFonts w:ascii="Times New Roman" w:eastAsia="宋体" w:hAnsi="Times New Roman" w:cs="Times New Roman" w:hint="eastAsia"/>
          <w:sz w:val="24"/>
          <w:szCs w:val="24"/>
        </w:rPr>
        <w:lastRenderedPageBreak/>
        <w:t>能型产品提出变色</w:t>
      </w:r>
      <w:r w:rsidR="00152957" w:rsidRPr="00152957">
        <w:rPr>
          <w:rFonts w:ascii="Times New Roman" w:eastAsia="宋体" w:hAnsi="Times New Roman" w:cs="Times New Roman"/>
          <w:sz w:val="24"/>
          <w:szCs w:val="24"/>
        </w:rPr>
        <w:t>ΔE</w:t>
      </w:r>
      <w:r w:rsidRPr="003B13A8">
        <w:rPr>
          <w:rFonts w:ascii="Times New Roman" w:eastAsia="宋体" w:hAnsi="Times New Roman" w:cs="Times New Roman" w:hint="eastAsia"/>
          <w:sz w:val="24"/>
          <w:szCs w:val="24"/>
        </w:rPr>
        <w:t>值、透明度</w:t>
      </w:r>
      <w:r w:rsidRPr="003B13A8">
        <w:rPr>
          <w:rFonts w:ascii="Times New Roman" w:eastAsia="宋体" w:hAnsi="Times New Roman" w:cs="Times New Roman" w:hint="eastAsia"/>
          <w:sz w:val="24"/>
          <w:szCs w:val="24"/>
        </w:rPr>
        <w:t>TP</w:t>
      </w:r>
      <w:r w:rsidRPr="003B13A8">
        <w:rPr>
          <w:rFonts w:ascii="Times New Roman" w:eastAsia="宋体" w:hAnsi="Times New Roman" w:cs="Times New Roman" w:hint="eastAsia"/>
          <w:sz w:val="24"/>
          <w:szCs w:val="24"/>
        </w:rPr>
        <w:t>值、抗菌</w:t>
      </w:r>
      <w:r w:rsidRPr="003B13A8">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抑菌效能等指标；首次纳入原料限制、有害物质控制、环保与回收、安全防护等要求，实现对产品全生命周期风险的控制。</w:t>
      </w:r>
    </w:p>
    <w:p w14:paraId="5A2A49F1" w14:textId="79DE21D7"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sidRPr="003B13A8">
        <w:rPr>
          <w:rFonts w:ascii="Times New Roman" w:eastAsia="宋体" w:hAnsi="Times New Roman" w:cs="Times New Roman" w:hint="eastAsia"/>
          <w:sz w:val="24"/>
          <w:szCs w:val="24"/>
        </w:rPr>
        <w:t>）取样</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从批次定义、抽样原则、抽样方法与样品处置等方面明确了抽样的代表性与规范性，提高质量检验的严谨性。</w:t>
      </w:r>
    </w:p>
    <w:p w14:paraId="3F895505" w14:textId="514B5838"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sidRPr="003B13A8">
        <w:rPr>
          <w:rFonts w:ascii="Times New Roman" w:eastAsia="宋体" w:hAnsi="Times New Roman" w:cs="Times New Roman" w:hint="eastAsia"/>
          <w:sz w:val="24"/>
          <w:szCs w:val="24"/>
        </w:rPr>
        <w:t>）试验方法</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建立与技术指标相对应的检测体系，包括外观检查、固化性能测试、剪切</w:t>
      </w:r>
      <w:r w:rsidRPr="003B13A8">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拉伸粘接强度测定、</w:t>
      </w:r>
      <w:r w:rsidR="00152957">
        <w:rPr>
          <w:rFonts w:ascii="Times New Roman" w:eastAsia="宋体" w:hAnsi="Times New Roman" w:cs="Times New Roman" w:hint="eastAsia"/>
          <w:sz w:val="24"/>
          <w:szCs w:val="24"/>
        </w:rPr>
        <w:t>粘接残留指数</w:t>
      </w:r>
      <w:r w:rsidRPr="003B13A8">
        <w:rPr>
          <w:rFonts w:ascii="Times New Roman" w:eastAsia="宋体" w:hAnsi="Times New Roman" w:cs="Times New Roman" w:hint="eastAsia"/>
          <w:sz w:val="24"/>
          <w:szCs w:val="24"/>
        </w:rPr>
        <w:t>评估、变色与透明度测试、抗菌与抑菌实验、生物相容性评价等，引用国家标准或行业标准方法，确保检测具有科学性、可重复性和可比性。</w:t>
      </w:r>
    </w:p>
    <w:p w14:paraId="0CD8C283" w14:textId="471737EC" w:rsidR="003B13A8" w:rsidRPr="003B13A8"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sidR="00B662CD">
        <w:rPr>
          <w:rFonts w:ascii="Times New Roman" w:eastAsia="宋体" w:hAnsi="Times New Roman" w:cs="Times New Roman" w:hint="eastAsia"/>
          <w:sz w:val="24"/>
          <w:szCs w:val="24"/>
        </w:rPr>
        <w:t>8</w:t>
      </w:r>
      <w:r w:rsidRPr="003B13A8">
        <w:rPr>
          <w:rFonts w:ascii="Times New Roman" w:eastAsia="宋体" w:hAnsi="Times New Roman" w:cs="Times New Roman" w:hint="eastAsia"/>
          <w:sz w:val="24"/>
          <w:szCs w:val="24"/>
        </w:rPr>
        <w:t>）检验规则</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将检验分为出厂检验和型式检验两类，规定检验项目、判定规则、抽样数量及复检程序；出厂检验确保产品基础安全一致性，型式检验用于评价产品变更和长期质量稳定性。</w:t>
      </w:r>
    </w:p>
    <w:p w14:paraId="37F3F985" w14:textId="14DC40FD" w:rsidR="00E9681D" w:rsidRDefault="003B13A8" w:rsidP="00B662CD">
      <w:pPr>
        <w:autoSpaceDE w:val="0"/>
        <w:autoSpaceDN w:val="0"/>
        <w:adjustRightInd w:val="0"/>
        <w:spacing w:line="360" w:lineRule="auto"/>
        <w:ind w:firstLineChars="200" w:firstLine="480"/>
        <w:rPr>
          <w:rFonts w:ascii="Times New Roman" w:eastAsia="宋体" w:hAnsi="Times New Roman" w:cs="Times New Roman"/>
          <w:sz w:val="24"/>
          <w:szCs w:val="24"/>
        </w:rPr>
      </w:pPr>
      <w:r w:rsidRPr="003B13A8">
        <w:rPr>
          <w:rFonts w:ascii="Times New Roman" w:eastAsia="宋体" w:hAnsi="Times New Roman" w:cs="Times New Roman" w:hint="eastAsia"/>
          <w:sz w:val="24"/>
          <w:szCs w:val="24"/>
        </w:rPr>
        <w:t>（</w:t>
      </w:r>
      <w:r w:rsidR="00B662CD">
        <w:rPr>
          <w:rFonts w:ascii="Times New Roman" w:eastAsia="宋体" w:hAnsi="Times New Roman" w:cs="Times New Roman" w:hint="eastAsia"/>
          <w:sz w:val="24"/>
          <w:szCs w:val="24"/>
        </w:rPr>
        <w:t>9</w:t>
      </w:r>
      <w:r w:rsidRPr="003B13A8">
        <w:rPr>
          <w:rFonts w:ascii="Times New Roman" w:eastAsia="宋体" w:hAnsi="Times New Roman" w:cs="Times New Roman" w:hint="eastAsia"/>
          <w:sz w:val="24"/>
          <w:szCs w:val="24"/>
        </w:rPr>
        <w:t>）包装、标识、说明书及运输贮存</w:t>
      </w:r>
      <w:r w:rsidR="00B662CD">
        <w:rPr>
          <w:rFonts w:ascii="Times New Roman" w:eastAsia="宋体" w:hAnsi="Times New Roman" w:cs="Times New Roman" w:hint="eastAsia"/>
          <w:sz w:val="24"/>
          <w:szCs w:val="24"/>
        </w:rPr>
        <w:t>：</w:t>
      </w:r>
      <w:r w:rsidRPr="003B13A8">
        <w:rPr>
          <w:rFonts w:ascii="Times New Roman" w:eastAsia="宋体" w:hAnsi="Times New Roman" w:cs="Times New Roman" w:hint="eastAsia"/>
          <w:sz w:val="24"/>
          <w:szCs w:val="24"/>
        </w:rPr>
        <w:t>对包装性能、安全性、标识内容、说明书信息提出具体要求，确保使用信息完整、警示充分、追溯明确；同时规定运输与贮存条件，强调防潮、防热、避光及控制温湿度，保障产品性能稳定性。</w:t>
      </w:r>
    </w:p>
    <w:p w14:paraId="25B82674" w14:textId="77777777" w:rsidR="00E9681D" w:rsidRDefault="00000000">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标准解决的主要问题</w:t>
      </w:r>
    </w:p>
    <w:p w14:paraId="35D81797" w14:textId="5C901C8B" w:rsid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通过制定本标准，旨在解决以下主要问题：</w:t>
      </w:r>
    </w:p>
    <w:p w14:paraId="40155578" w14:textId="09036B2C" w:rsidR="00A36123"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1</w:t>
      </w:r>
      <w:r w:rsidRPr="00A36123">
        <w:rPr>
          <w:rFonts w:ascii="Times New Roman" w:eastAsia="宋体" w:hAnsi="Times New Roman" w:cs="Times New Roman" w:hint="eastAsia"/>
          <w:sz w:val="24"/>
          <w:szCs w:val="24"/>
        </w:rPr>
        <w:t>）缺乏统一技术规范</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现有标准体系落后于现代正规化、数字化、功能化正畸材料的发展，本标准填补变色指示、抗菌</w:t>
      </w: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抑菌等新型粘接剂的评价空白。</w:t>
      </w:r>
    </w:p>
    <w:p w14:paraId="5B00544E" w14:textId="51CECB14" w:rsidR="00A36123"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2</w:t>
      </w:r>
      <w:r w:rsidRPr="00A36123">
        <w:rPr>
          <w:rFonts w:ascii="Times New Roman" w:eastAsia="宋体" w:hAnsi="Times New Roman" w:cs="Times New Roman" w:hint="eastAsia"/>
          <w:sz w:val="24"/>
          <w:szCs w:val="24"/>
        </w:rPr>
        <w:t>）产品质量与安全评价不一致</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建立统一的性能指标体系与试验方法，有助于减少产品间质量波动，提升国产产品一致性与安全性。</w:t>
      </w:r>
    </w:p>
    <w:p w14:paraId="22408693" w14:textId="265374D6" w:rsidR="00A36123"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3</w:t>
      </w:r>
      <w:r w:rsidRPr="00A36123">
        <w:rPr>
          <w:rFonts w:ascii="Times New Roman" w:eastAsia="宋体" w:hAnsi="Times New Roman" w:cs="Times New Roman" w:hint="eastAsia"/>
          <w:sz w:val="24"/>
          <w:szCs w:val="24"/>
        </w:rPr>
        <w:t>）缺乏分类体系与编码规则</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制定系统的分类方法与型号编排方式，提升产品可追溯与监管便利性。</w:t>
      </w:r>
    </w:p>
    <w:p w14:paraId="261B3A4D" w14:textId="6BD36F3E" w:rsidR="00A36123"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4</w:t>
      </w:r>
      <w:r w:rsidRPr="00A36123">
        <w:rPr>
          <w:rFonts w:ascii="Times New Roman" w:eastAsia="宋体" w:hAnsi="Times New Roman" w:cs="Times New Roman" w:hint="eastAsia"/>
          <w:sz w:val="24"/>
          <w:szCs w:val="24"/>
        </w:rPr>
        <w:t>）功能化产品缺乏评价依据</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通过设立变色</w:t>
      </w:r>
      <w:r w:rsidR="00DE4846">
        <w:rPr>
          <w:rFonts w:ascii="Times New Roman" w:eastAsia="宋体" w:hAnsi="Times New Roman" w:cs="Times New Roman" w:hint="eastAsia"/>
          <w:sz w:val="24"/>
          <w:szCs w:val="24"/>
        </w:rPr>
        <w:t>性能</w:t>
      </w:r>
      <w:r w:rsidRPr="00A36123">
        <w:rPr>
          <w:rFonts w:ascii="Times New Roman" w:eastAsia="宋体" w:hAnsi="Times New Roman" w:cs="Times New Roman" w:hint="eastAsia"/>
          <w:sz w:val="24"/>
          <w:szCs w:val="24"/>
        </w:rPr>
        <w:t>、</w:t>
      </w:r>
      <w:r w:rsidR="00DE4846">
        <w:rPr>
          <w:rFonts w:ascii="Times New Roman" w:eastAsia="宋体" w:hAnsi="Times New Roman" w:cs="Times New Roman" w:hint="eastAsia"/>
          <w:sz w:val="24"/>
          <w:szCs w:val="24"/>
        </w:rPr>
        <w:t>透明度、</w:t>
      </w:r>
      <w:r w:rsidRPr="00A36123">
        <w:rPr>
          <w:rFonts w:ascii="Times New Roman" w:eastAsia="宋体" w:hAnsi="Times New Roman" w:cs="Times New Roman" w:hint="eastAsia"/>
          <w:sz w:val="24"/>
          <w:szCs w:val="24"/>
        </w:rPr>
        <w:t>抗菌</w:t>
      </w:r>
      <w:r w:rsidR="00DE4846">
        <w:rPr>
          <w:rFonts w:ascii="Times New Roman" w:eastAsia="宋体" w:hAnsi="Times New Roman" w:cs="Times New Roman" w:hint="eastAsia"/>
          <w:sz w:val="24"/>
          <w:szCs w:val="24"/>
        </w:rPr>
        <w:t>性能、</w:t>
      </w:r>
      <w:r w:rsidRPr="00A36123">
        <w:rPr>
          <w:rFonts w:ascii="Times New Roman" w:eastAsia="宋体" w:hAnsi="Times New Roman" w:cs="Times New Roman" w:hint="eastAsia"/>
          <w:sz w:val="24"/>
          <w:szCs w:val="24"/>
        </w:rPr>
        <w:t>抑菌</w:t>
      </w:r>
      <w:r w:rsidR="00DE4846">
        <w:rPr>
          <w:rFonts w:ascii="Times New Roman" w:eastAsia="宋体" w:hAnsi="Times New Roman" w:cs="Times New Roman" w:hint="eastAsia"/>
          <w:sz w:val="24"/>
          <w:szCs w:val="24"/>
        </w:rPr>
        <w:t>性能</w:t>
      </w:r>
      <w:r w:rsidRPr="00A36123">
        <w:rPr>
          <w:rFonts w:ascii="Times New Roman" w:eastAsia="宋体" w:hAnsi="Times New Roman" w:cs="Times New Roman" w:hint="eastAsia"/>
          <w:sz w:val="24"/>
          <w:szCs w:val="24"/>
        </w:rPr>
        <w:t>等指标，为创新材料转化提供明确评价路径。</w:t>
      </w:r>
    </w:p>
    <w:p w14:paraId="19DB76F4" w14:textId="40E8D79A" w:rsidR="00A36123"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5</w:t>
      </w:r>
      <w:r w:rsidRPr="00A36123">
        <w:rPr>
          <w:rFonts w:ascii="Times New Roman" w:eastAsia="宋体" w:hAnsi="Times New Roman" w:cs="Times New Roman" w:hint="eastAsia"/>
          <w:sz w:val="24"/>
          <w:szCs w:val="24"/>
        </w:rPr>
        <w:t>）临床操作风险与残留问题未规范化</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引入</w:t>
      </w:r>
      <w:r w:rsidR="00DE4846">
        <w:rPr>
          <w:rFonts w:ascii="Times New Roman" w:eastAsia="宋体" w:hAnsi="Times New Roman" w:cs="Times New Roman" w:hint="eastAsia"/>
          <w:sz w:val="24"/>
          <w:szCs w:val="24"/>
        </w:rPr>
        <w:t>粘接</w:t>
      </w:r>
      <w:r w:rsidRPr="00A36123">
        <w:rPr>
          <w:rFonts w:ascii="Times New Roman" w:eastAsia="宋体" w:hAnsi="Times New Roman" w:cs="Times New Roman" w:hint="eastAsia"/>
          <w:sz w:val="24"/>
          <w:szCs w:val="24"/>
        </w:rPr>
        <w:t>残留指数等指标，降低脱落、残留和牙釉质损伤风险。</w:t>
      </w:r>
    </w:p>
    <w:p w14:paraId="24A80064" w14:textId="1530BED4" w:rsidR="00E9681D" w:rsidRPr="00A36123" w:rsidRDefault="00A36123" w:rsidP="00A36123">
      <w:pPr>
        <w:autoSpaceDE w:val="0"/>
        <w:autoSpaceDN w:val="0"/>
        <w:adjustRightInd w:val="0"/>
        <w:spacing w:line="360" w:lineRule="auto"/>
        <w:ind w:firstLineChars="200" w:firstLine="480"/>
        <w:rPr>
          <w:rFonts w:ascii="Times New Roman" w:eastAsia="宋体" w:hAnsi="Times New Roman" w:cs="Times New Roman"/>
          <w:sz w:val="24"/>
          <w:szCs w:val="24"/>
        </w:rPr>
      </w:pPr>
      <w:r w:rsidRPr="00A36123">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6</w:t>
      </w:r>
      <w:r w:rsidRPr="00A36123">
        <w:rPr>
          <w:rFonts w:ascii="Times New Roman" w:eastAsia="宋体" w:hAnsi="Times New Roman" w:cs="Times New Roman" w:hint="eastAsia"/>
          <w:sz w:val="24"/>
          <w:szCs w:val="24"/>
        </w:rPr>
        <w:t>）环保、原料安全与回收要求缺失</w:t>
      </w:r>
      <w:r>
        <w:rPr>
          <w:rFonts w:ascii="Times New Roman" w:eastAsia="宋体" w:hAnsi="Times New Roman" w:cs="Times New Roman" w:hint="eastAsia"/>
          <w:sz w:val="24"/>
          <w:szCs w:val="24"/>
        </w:rPr>
        <w:t>：</w:t>
      </w:r>
      <w:r w:rsidRPr="00A36123">
        <w:rPr>
          <w:rFonts w:ascii="Times New Roman" w:eastAsia="宋体" w:hAnsi="Times New Roman" w:cs="Times New Roman" w:hint="eastAsia"/>
          <w:sz w:val="24"/>
          <w:szCs w:val="24"/>
        </w:rPr>
        <w:t>纳入原料限制、有害物质控制、环保回收与特殊工艺标识，使产品全生命周期安全更可控。</w:t>
      </w:r>
    </w:p>
    <w:p w14:paraId="5C23C468" w14:textId="77777777" w:rsidR="00E9681D"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三、是否有对应的国家标准或行业标准</w:t>
      </w:r>
    </w:p>
    <w:p w14:paraId="6332BFF1" w14:textId="57F37386" w:rsidR="00E9681D" w:rsidRDefault="0091000A">
      <w:pPr>
        <w:autoSpaceDE w:val="0"/>
        <w:autoSpaceDN w:val="0"/>
        <w:adjustRightInd w:val="0"/>
        <w:spacing w:line="360" w:lineRule="auto"/>
        <w:ind w:firstLineChars="200" w:firstLine="480"/>
        <w:rPr>
          <w:rFonts w:ascii="Times New Roman" w:eastAsia="宋体" w:hAnsi="Times New Roman" w:cs="Times New Roman"/>
          <w:sz w:val="24"/>
          <w:szCs w:val="24"/>
        </w:rPr>
      </w:pPr>
      <w:r w:rsidRPr="0091000A">
        <w:rPr>
          <w:rFonts w:ascii="Times New Roman" w:eastAsia="宋体" w:hAnsi="Times New Roman" w:cs="Times New Roman" w:hint="eastAsia"/>
          <w:sz w:val="24"/>
          <w:szCs w:val="24"/>
        </w:rPr>
        <w:t>目前国内在口腔正畸用粘接剂领域仅存在《</w:t>
      </w:r>
      <w:r w:rsidRPr="0091000A">
        <w:rPr>
          <w:rFonts w:ascii="Times New Roman" w:eastAsia="宋体" w:hAnsi="Times New Roman" w:cs="Times New Roman" w:hint="eastAsia"/>
          <w:sz w:val="24"/>
          <w:szCs w:val="24"/>
        </w:rPr>
        <w:t xml:space="preserve">YY/T 0269-2009 </w:t>
      </w:r>
      <w:r w:rsidRPr="0091000A">
        <w:rPr>
          <w:rFonts w:ascii="Times New Roman" w:eastAsia="宋体" w:hAnsi="Times New Roman" w:cs="Times New Roman" w:hint="eastAsia"/>
          <w:sz w:val="24"/>
          <w:szCs w:val="24"/>
        </w:rPr>
        <w:t>牙科正畸托槽粘接材料》一项标准，其技术体系较为陈旧，发布时间距今已逾十年，未覆盖当前广泛使用的光固化、双固化体系，也未覆盖变色指示、抑菌</w:t>
      </w:r>
      <w:r w:rsidRPr="0091000A">
        <w:rPr>
          <w:rFonts w:ascii="Times New Roman" w:eastAsia="宋体" w:hAnsi="Times New Roman" w:cs="Times New Roman" w:hint="eastAsia"/>
          <w:sz w:val="24"/>
          <w:szCs w:val="24"/>
        </w:rPr>
        <w:t>/</w:t>
      </w:r>
      <w:r w:rsidRPr="0091000A">
        <w:rPr>
          <w:rFonts w:ascii="Times New Roman" w:eastAsia="宋体" w:hAnsi="Times New Roman" w:cs="Times New Roman" w:hint="eastAsia"/>
          <w:sz w:val="24"/>
          <w:szCs w:val="24"/>
        </w:rPr>
        <w:t>抗菌等功能化产品，且缺乏对型号编码、产品分类、主参数、回收安全、材料限制等关键内容的规范。因此，本标准在产品分类、性能要求、检测方法、使用说明及标识方面均为全新构建，属于首次建立系统性、适用于现代正畸临床需求的团体标准，现阶段不存在对应的国家或行业标准</w:t>
      </w:r>
      <w:r>
        <w:rPr>
          <w:rFonts w:ascii="Times New Roman" w:eastAsia="宋体" w:hAnsi="Times New Roman" w:cs="Times New Roman"/>
          <w:sz w:val="24"/>
          <w:szCs w:val="24"/>
        </w:rPr>
        <w:t>。</w:t>
      </w:r>
    </w:p>
    <w:p w14:paraId="2CFA6B8D" w14:textId="77777777" w:rsidR="00E9681D"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四、标准技术内容确定的依据</w:t>
      </w:r>
    </w:p>
    <w:p w14:paraId="42907EB5" w14:textId="1D0CF1CC" w:rsidR="00DE5A53" w:rsidRDefault="00DE5A53" w:rsidP="00DE5A53">
      <w:pPr>
        <w:autoSpaceDE w:val="0"/>
        <w:autoSpaceDN w:val="0"/>
        <w:adjustRightInd w:val="0"/>
        <w:spacing w:line="360" w:lineRule="auto"/>
        <w:ind w:firstLineChars="200" w:firstLine="480"/>
        <w:rPr>
          <w:rFonts w:ascii="Times New Roman" w:eastAsia="宋体" w:hAnsi="Times New Roman" w:cs="Times New Roman"/>
          <w:sz w:val="24"/>
          <w:szCs w:val="24"/>
        </w:rPr>
      </w:pPr>
      <w:r w:rsidRPr="00DE5A53">
        <w:rPr>
          <w:rFonts w:ascii="Times New Roman" w:eastAsia="宋体" w:hAnsi="Times New Roman" w:cs="Times New Roman" w:hint="eastAsia"/>
          <w:sz w:val="24"/>
          <w:szCs w:val="24"/>
        </w:rPr>
        <w:t>本标准的技术要求是在系统调研国内外口腔粘接材料标准体系、结合正畸临床应用需求并依托科研证据基础的情况下形成的。标准内容首先参考了</w:t>
      </w:r>
      <w:r w:rsidRPr="00DE5A53">
        <w:rPr>
          <w:rFonts w:ascii="Times New Roman" w:eastAsia="宋体" w:hAnsi="Times New Roman" w:cs="Times New Roman"/>
          <w:sz w:val="24"/>
          <w:szCs w:val="24"/>
        </w:rPr>
        <w:t>ISO 11405:2015</w:t>
      </w:r>
      <w:r>
        <w:rPr>
          <w:rFonts w:ascii="Times New Roman" w:eastAsia="宋体" w:hAnsi="Times New Roman" w:cs="Times New Roman" w:hint="eastAsia"/>
          <w:sz w:val="24"/>
          <w:szCs w:val="24"/>
        </w:rPr>
        <w:t>、</w:t>
      </w:r>
      <w:r w:rsidRPr="00DE5A53">
        <w:rPr>
          <w:rFonts w:ascii="Times New Roman" w:eastAsia="宋体" w:hAnsi="Times New Roman" w:cs="Times New Roman"/>
          <w:sz w:val="24"/>
          <w:szCs w:val="24"/>
        </w:rPr>
        <w:t>ISO 4049:2019</w:t>
      </w:r>
      <w:r>
        <w:rPr>
          <w:rFonts w:ascii="Times New Roman" w:eastAsia="宋体" w:hAnsi="Times New Roman" w:cs="Times New Roman" w:hint="eastAsia"/>
          <w:sz w:val="24"/>
          <w:szCs w:val="24"/>
        </w:rPr>
        <w:t>、</w:t>
      </w:r>
      <w:r w:rsidRPr="00DE5A53">
        <w:rPr>
          <w:rFonts w:ascii="Times New Roman" w:eastAsia="宋体" w:hAnsi="Times New Roman" w:cs="Times New Roman"/>
          <w:sz w:val="24"/>
          <w:szCs w:val="24"/>
        </w:rPr>
        <w:t>ANSI/ADA 27-2022</w:t>
      </w:r>
      <w:r w:rsidRPr="00DE5A53">
        <w:rPr>
          <w:rFonts w:ascii="Times New Roman" w:eastAsia="宋体" w:hAnsi="Times New Roman" w:cs="Times New Roman" w:hint="eastAsia"/>
          <w:sz w:val="24"/>
          <w:szCs w:val="24"/>
        </w:rPr>
        <w:t>等国际通行标准体系，并以现行的</w:t>
      </w:r>
      <w:r w:rsidRPr="00DE5A53">
        <w:rPr>
          <w:rFonts w:ascii="Times New Roman" w:eastAsia="宋体" w:hAnsi="Times New Roman" w:cs="Times New Roman" w:hint="eastAsia"/>
          <w:sz w:val="24"/>
          <w:szCs w:val="24"/>
        </w:rPr>
        <w:t xml:space="preserve"> GB/T</w:t>
      </w:r>
      <w:r w:rsidRPr="00DE5A53">
        <w:rPr>
          <w:rFonts w:ascii="Times New Roman" w:eastAsia="宋体" w:hAnsi="Times New Roman" w:cs="Times New Roman"/>
          <w:sz w:val="24"/>
          <w:szCs w:val="24"/>
        </w:rPr>
        <w:t xml:space="preserve"> 16886</w:t>
      </w:r>
      <w:r>
        <w:rPr>
          <w:rFonts w:ascii="Times New Roman" w:eastAsia="宋体" w:hAnsi="Times New Roman" w:cs="Times New Roman" w:hint="eastAsia"/>
          <w:sz w:val="24"/>
          <w:szCs w:val="24"/>
        </w:rPr>
        <w:t>、</w:t>
      </w:r>
      <w:r w:rsidRPr="00DE5A53">
        <w:rPr>
          <w:rFonts w:ascii="Times New Roman" w:eastAsia="宋体" w:hAnsi="Times New Roman" w:cs="Times New Roman" w:hint="eastAsia"/>
          <w:sz w:val="24"/>
          <w:szCs w:val="24"/>
        </w:rPr>
        <w:t>YY/T 0268</w:t>
      </w:r>
      <w:r w:rsidRPr="00DE5A53">
        <w:rPr>
          <w:rFonts w:ascii="Times New Roman" w:eastAsia="宋体" w:hAnsi="Times New Roman" w:cs="Times New Roman" w:hint="eastAsia"/>
          <w:sz w:val="24"/>
          <w:szCs w:val="24"/>
        </w:rPr>
        <w:t>、</w:t>
      </w:r>
      <w:r w:rsidRPr="00DE5A53">
        <w:rPr>
          <w:rFonts w:ascii="Times New Roman" w:eastAsia="宋体" w:hAnsi="Times New Roman" w:cs="Times New Roman" w:hint="eastAsia"/>
          <w:sz w:val="24"/>
          <w:szCs w:val="24"/>
        </w:rPr>
        <w:t>YY/T 0269</w:t>
      </w:r>
      <w:r w:rsidRPr="00DE5A53">
        <w:rPr>
          <w:rFonts w:ascii="Times New Roman" w:eastAsia="宋体" w:hAnsi="Times New Roman" w:cs="Times New Roman" w:hint="eastAsia"/>
          <w:sz w:val="24"/>
          <w:szCs w:val="24"/>
        </w:rPr>
        <w:t>、</w:t>
      </w:r>
      <w:r w:rsidRPr="00DE5A53">
        <w:rPr>
          <w:rFonts w:ascii="Times New Roman" w:eastAsia="宋体" w:hAnsi="Times New Roman" w:cs="Times New Roman" w:hint="eastAsia"/>
          <w:sz w:val="24"/>
          <w:szCs w:val="24"/>
        </w:rPr>
        <w:t>YY 1042</w:t>
      </w:r>
      <w:r w:rsidRPr="00DE5A53">
        <w:rPr>
          <w:rFonts w:ascii="Times New Roman" w:eastAsia="宋体" w:hAnsi="Times New Roman" w:cs="Times New Roman" w:hint="eastAsia"/>
          <w:sz w:val="24"/>
          <w:szCs w:val="24"/>
        </w:rPr>
        <w:t>、</w:t>
      </w:r>
      <w:r w:rsidRPr="00DE5A53">
        <w:rPr>
          <w:rFonts w:ascii="Times New Roman" w:eastAsia="宋体" w:hAnsi="Times New Roman" w:cs="Times New Roman" w:hint="eastAsia"/>
          <w:sz w:val="24"/>
          <w:szCs w:val="24"/>
        </w:rPr>
        <w:t>YY 0271.2</w:t>
      </w:r>
      <w:r w:rsidRPr="00DE5A53">
        <w:rPr>
          <w:rFonts w:ascii="Times New Roman" w:eastAsia="宋体" w:hAnsi="Times New Roman" w:cs="Times New Roman" w:hint="eastAsia"/>
          <w:sz w:val="24"/>
          <w:szCs w:val="24"/>
        </w:rPr>
        <w:t>等国家</w:t>
      </w:r>
      <w:r>
        <w:rPr>
          <w:rFonts w:ascii="Times New Roman" w:eastAsia="宋体" w:hAnsi="Times New Roman" w:cs="Times New Roman" w:hint="eastAsia"/>
          <w:sz w:val="24"/>
          <w:szCs w:val="24"/>
        </w:rPr>
        <w:t>或</w:t>
      </w:r>
      <w:r w:rsidRPr="00DE5A53">
        <w:rPr>
          <w:rFonts w:ascii="Times New Roman" w:eastAsia="宋体" w:hAnsi="Times New Roman" w:cs="Times New Roman" w:hint="eastAsia"/>
          <w:sz w:val="24"/>
          <w:szCs w:val="24"/>
        </w:rPr>
        <w:t>行业标准作为主要技术依据，为材料的粘接强度、固化行为、生物安全性和抗菌性能提供了可直接采用的试验方法和评价框架。同时，标准内容整合了正畸临床专家长期积累的实践经验，并吸收了国产和进口粘接剂性能参数的典型数据，对变色型、抗菌型、抑菌型粘接剂等新型功能化产品的评价依据进行了补充。此外，针对材料安全性、原料限制、环境友好性和可回收性等方面，本标准引用了国家医疗器械监管法规及相关安全要求，以确保产品在研发、生产和临床使用全过程中的风险可控性。本标准确定的全部技术内容均基于科学文献、法规依据及临床专家共识，确保其科学性、前瞻性及可操作性。</w:t>
      </w:r>
    </w:p>
    <w:p w14:paraId="715EDDFC" w14:textId="70A69AE0" w:rsidR="00E9681D" w:rsidRDefault="00000000" w:rsidP="00DE5A53">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五、预期达到的社会效益、对产业发展的作用等情况</w:t>
      </w:r>
    </w:p>
    <w:p w14:paraId="70FD5ABE" w14:textId="1162DC79" w:rsidR="00C86205" w:rsidRDefault="00A45FC4" w:rsidP="00C86205">
      <w:pPr>
        <w:autoSpaceDE w:val="0"/>
        <w:autoSpaceDN w:val="0"/>
        <w:adjustRightInd w:val="0"/>
        <w:spacing w:line="360" w:lineRule="auto"/>
        <w:ind w:firstLineChars="200" w:firstLine="480"/>
        <w:rPr>
          <w:rFonts w:ascii="Times New Roman" w:eastAsia="宋体" w:hAnsi="Times New Roman" w:cs="Times New Roman"/>
          <w:sz w:val="24"/>
          <w:szCs w:val="24"/>
        </w:rPr>
      </w:pPr>
      <w:r w:rsidRPr="00A45FC4">
        <w:rPr>
          <w:rFonts w:ascii="Times New Roman" w:eastAsia="宋体" w:hAnsi="Times New Roman" w:cs="Times New Roman" w:hint="eastAsia"/>
          <w:sz w:val="24"/>
          <w:szCs w:val="24"/>
        </w:rPr>
        <w:t>本标准的制定将有效填补我国口腔正畸用粘接剂领域的标准空白，通过建立系统、可执行的技术要求与检验体系，提升</w:t>
      </w:r>
      <w:r>
        <w:rPr>
          <w:rFonts w:ascii="Times New Roman" w:eastAsia="宋体" w:hAnsi="Times New Roman" w:cs="Times New Roman" w:hint="eastAsia"/>
          <w:sz w:val="24"/>
          <w:szCs w:val="24"/>
        </w:rPr>
        <w:t>口腔用正畸粘接剂</w:t>
      </w:r>
      <w:r w:rsidRPr="00A45FC4">
        <w:rPr>
          <w:rFonts w:ascii="Times New Roman" w:eastAsia="宋体" w:hAnsi="Times New Roman" w:cs="Times New Roman" w:hint="eastAsia"/>
          <w:sz w:val="24"/>
          <w:szCs w:val="24"/>
        </w:rPr>
        <w:t>的安全性</w:t>
      </w:r>
      <w:r>
        <w:rPr>
          <w:rFonts w:ascii="Times New Roman" w:eastAsia="宋体" w:hAnsi="Times New Roman" w:cs="Times New Roman" w:hint="eastAsia"/>
          <w:sz w:val="24"/>
          <w:szCs w:val="24"/>
        </w:rPr>
        <w:t>、稳定性与可用性</w:t>
      </w:r>
      <w:r w:rsidRPr="00A45FC4">
        <w:rPr>
          <w:rFonts w:ascii="Times New Roman" w:eastAsia="宋体" w:hAnsi="Times New Roman" w:cs="Times New Roman" w:hint="eastAsia"/>
          <w:sz w:val="24"/>
          <w:szCs w:val="24"/>
        </w:rPr>
        <w:t>。标准的实施将促进材料企业提升原料质量控制、配方安全性和生产一致性，推动功能化粘接剂（如变色、抗菌、抑菌）向高品质方向发展，增强国产产品的竞争力，促进产业升级。同时，本标准将为监管部门提供明确的产品评价依据，提高市场准入要求，强化行业监管，规范行业秩序。随着标准体系的成熟，有望带动上下游产业链（光固化设备、正畸附件、试验材料等）协同发展，助推</w:t>
      </w:r>
      <w:r w:rsidRPr="00A45FC4">
        <w:rPr>
          <w:rFonts w:ascii="Times New Roman" w:eastAsia="宋体" w:hAnsi="Times New Roman" w:cs="Times New Roman" w:hint="eastAsia"/>
          <w:sz w:val="24"/>
          <w:szCs w:val="24"/>
        </w:rPr>
        <w:lastRenderedPageBreak/>
        <w:t>我国正畸材料行业向国际化、规范化方向迈进，最终实现社会效益、经济效益与临床效益的多维提升。</w:t>
      </w:r>
    </w:p>
    <w:p w14:paraId="479F8D04" w14:textId="5B65F1E2" w:rsidR="00E9681D"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六、采用国际标准和国外先进标准情况</w:t>
      </w:r>
    </w:p>
    <w:p w14:paraId="4EF1C05F"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本标准没有采用国际标准。</w:t>
      </w:r>
    </w:p>
    <w:p w14:paraId="2B6DE843"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本标准制定过程中未查到同类国际、国外标准。</w:t>
      </w:r>
    </w:p>
    <w:p w14:paraId="32740D76"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本标准水平为国内先进水平。</w:t>
      </w:r>
    </w:p>
    <w:p w14:paraId="29352768" w14:textId="77777777" w:rsidR="00E9681D"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七、重大分歧意见的处理经过和依据</w:t>
      </w:r>
    </w:p>
    <w:p w14:paraId="77359BD1"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无重大分歧意见。</w:t>
      </w:r>
    </w:p>
    <w:p w14:paraId="5EA7955D" w14:textId="77777777" w:rsidR="00E9681D"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八、贯彻促进会团体标准的要求和措施建议</w:t>
      </w:r>
    </w:p>
    <w:p w14:paraId="5E19F4F6" w14:textId="068236F9"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为保障《</w:t>
      </w:r>
      <w:r w:rsidR="00C86205" w:rsidRPr="00C86205">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》团体标准的科学性、适用性与权威性，并推动其有效落地与持续改进，特制定以下要求与措施：</w:t>
      </w:r>
    </w:p>
    <w:p w14:paraId="24D77BF4" w14:textId="2DA4949D" w:rsidR="00E9681D" w:rsidRDefault="00000000" w:rsidP="00C86205">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组织措施：成立由中国产学研合作促进会指导、四川大学华西口腔医院牵头，</w:t>
      </w:r>
      <w:r w:rsidR="008E07D6">
        <w:rPr>
          <w:rFonts w:ascii="Times New Roman" w:eastAsia="宋体" w:hAnsi="Times New Roman" w:cs="Times New Roman" w:hint="eastAsia"/>
          <w:sz w:val="24"/>
          <w:szCs w:val="24"/>
        </w:rPr>
        <w:t>口腔正畸学、口腔材料学、</w:t>
      </w:r>
      <w:r w:rsidR="008E07D6" w:rsidRPr="00C86205">
        <w:rPr>
          <w:rFonts w:ascii="Times New Roman" w:eastAsia="宋体" w:hAnsi="Times New Roman" w:cs="Times New Roman" w:hint="eastAsia"/>
          <w:sz w:val="24"/>
          <w:szCs w:val="24"/>
        </w:rPr>
        <w:t>医疗器械法规</w:t>
      </w:r>
      <w:r w:rsidR="008E07D6">
        <w:rPr>
          <w:rFonts w:ascii="Times New Roman" w:eastAsia="宋体" w:hAnsi="Times New Roman" w:cs="Times New Roman" w:hint="eastAsia"/>
          <w:sz w:val="24"/>
          <w:szCs w:val="24"/>
        </w:rPr>
        <w:t>等关键领域</w:t>
      </w:r>
      <w:r>
        <w:rPr>
          <w:rFonts w:ascii="Times New Roman" w:eastAsia="宋体" w:hAnsi="Times New Roman" w:cs="Times New Roman" w:hint="eastAsia"/>
          <w:sz w:val="24"/>
          <w:szCs w:val="24"/>
        </w:rPr>
        <w:t>权威专家</w:t>
      </w:r>
      <w:r w:rsidR="00C86205">
        <w:rPr>
          <w:rFonts w:ascii="Times New Roman" w:eastAsia="宋体" w:hAnsi="Times New Roman" w:cs="Times New Roman" w:hint="eastAsia"/>
          <w:sz w:val="24"/>
          <w:szCs w:val="24"/>
        </w:rPr>
        <w:t>、检测机构与生产企业</w:t>
      </w:r>
      <w:r>
        <w:rPr>
          <w:rFonts w:ascii="Times New Roman" w:eastAsia="宋体" w:hAnsi="Times New Roman" w:cs="Times New Roman" w:hint="eastAsia"/>
          <w:sz w:val="24"/>
          <w:szCs w:val="24"/>
        </w:rPr>
        <w:t>参与的《</w:t>
      </w:r>
      <w:r w:rsidR="00C86205" w:rsidRPr="00C86205">
        <w:rPr>
          <w:rFonts w:ascii="Times New Roman" w:eastAsia="宋体" w:hAnsi="Times New Roman" w:cs="Times New Roman" w:hint="eastAsia"/>
          <w:sz w:val="24"/>
          <w:szCs w:val="24"/>
        </w:rPr>
        <w:t>口腔正畸用粘接剂</w:t>
      </w:r>
      <w:r>
        <w:rPr>
          <w:rFonts w:ascii="Times New Roman" w:eastAsia="宋体" w:hAnsi="Times New Roman" w:cs="Times New Roman" w:hint="eastAsia"/>
          <w:sz w:val="24"/>
          <w:szCs w:val="24"/>
        </w:rPr>
        <w:t>》标准制定</w:t>
      </w:r>
      <w:r w:rsidR="00A45FC4">
        <w:rPr>
          <w:rFonts w:ascii="Times New Roman" w:eastAsia="宋体" w:hAnsi="Times New Roman" w:cs="Times New Roman" w:hint="eastAsia"/>
          <w:sz w:val="24"/>
          <w:szCs w:val="24"/>
        </w:rPr>
        <w:t>工作</w:t>
      </w:r>
      <w:r>
        <w:rPr>
          <w:rFonts w:ascii="Times New Roman" w:eastAsia="宋体" w:hAnsi="Times New Roman" w:cs="Times New Roman" w:hint="eastAsia"/>
          <w:sz w:val="24"/>
          <w:szCs w:val="24"/>
        </w:rPr>
        <w:t>组，明确工作组权责分工，切实履行统筹规划、过程监督、技术指导与关键问题攻关等核心职责，形成“决策－执行－反馈”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闭环管理机制，确保标准制定工作有序、高效推进。</w:t>
      </w:r>
    </w:p>
    <w:p w14:paraId="79BAF968" w14:textId="550FFBB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技术措施：邀请中国产学研合作促进会专家、行业资深临床专家</w:t>
      </w:r>
      <w:r w:rsidR="00A45FC4">
        <w:rPr>
          <w:rFonts w:ascii="Times New Roman" w:eastAsia="宋体" w:hAnsi="Times New Roman" w:cs="Times New Roman" w:hint="eastAsia"/>
          <w:sz w:val="24"/>
          <w:szCs w:val="24"/>
        </w:rPr>
        <w:t>、</w:t>
      </w:r>
      <w:r w:rsidR="00A45FC4" w:rsidRPr="00A45FC4">
        <w:rPr>
          <w:rFonts w:ascii="Times New Roman" w:eastAsia="宋体" w:hAnsi="Times New Roman" w:cs="Times New Roman" w:hint="eastAsia"/>
          <w:sz w:val="24"/>
          <w:szCs w:val="24"/>
        </w:rPr>
        <w:t>医疗机构及生产企业</w:t>
      </w:r>
      <w:r>
        <w:rPr>
          <w:rFonts w:ascii="Times New Roman" w:eastAsia="宋体" w:hAnsi="Times New Roman" w:cs="Times New Roman" w:hint="eastAsia"/>
          <w:sz w:val="24"/>
          <w:szCs w:val="24"/>
        </w:rPr>
        <w:t>提供全过程技术咨询与指导</w:t>
      </w:r>
      <w:r w:rsidR="00A45FC4">
        <w:rPr>
          <w:rFonts w:ascii="Times New Roman" w:eastAsia="宋体" w:hAnsi="Times New Roman" w:cs="Times New Roman" w:hint="eastAsia"/>
          <w:sz w:val="24"/>
          <w:szCs w:val="24"/>
        </w:rPr>
        <w:t>，</w:t>
      </w:r>
      <w:r w:rsidR="00A45FC4" w:rsidRPr="00A45FC4">
        <w:rPr>
          <w:rFonts w:ascii="Times New Roman" w:eastAsia="宋体" w:hAnsi="Times New Roman" w:cs="Times New Roman" w:hint="eastAsia"/>
          <w:sz w:val="24"/>
          <w:szCs w:val="24"/>
        </w:rPr>
        <w:t>建议按照本标准要求建立完善的质量管理体系，包括原料控制、生产一致性验证、风险管理、产品性能检测、使用说明书规范化编制等。</w:t>
      </w:r>
      <w:r>
        <w:rPr>
          <w:rFonts w:ascii="Times New Roman" w:eastAsia="宋体" w:hAnsi="Times New Roman" w:cs="Times New Roman" w:hint="eastAsia"/>
          <w:sz w:val="24"/>
          <w:szCs w:val="24"/>
        </w:rPr>
        <w:t>组织工作组成员深入学习并严格遵循</w:t>
      </w:r>
      <w:r>
        <w:rPr>
          <w:rFonts w:ascii="Times New Roman" w:eastAsia="宋体" w:hAnsi="Times New Roman" w:cs="Times New Roman" w:hint="eastAsia"/>
          <w:sz w:val="24"/>
          <w:szCs w:val="24"/>
        </w:rPr>
        <w:t>GB/T 1.1-2020</w:t>
      </w:r>
      <w:r>
        <w:rPr>
          <w:rFonts w:ascii="Times New Roman" w:eastAsia="宋体" w:hAnsi="Times New Roman" w:cs="Times New Roman" w:hint="eastAsia"/>
          <w:sz w:val="24"/>
          <w:szCs w:val="24"/>
        </w:rPr>
        <w:t>《标准化工作导则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部分：标准化文件的结构和起草规则》及</w:t>
      </w:r>
      <w:r w:rsidR="00A45FC4">
        <w:rPr>
          <w:rFonts w:ascii="Times New Roman" w:eastAsia="宋体" w:hAnsi="Times New Roman" w:cs="Times New Roman"/>
          <w:sz w:val="24"/>
          <w:szCs w:val="24"/>
        </w:rPr>
        <w:t>GB/T 20001.</w:t>
      </w:r>
      <w:r w:rsidR="00A45FC4">
        <w:rPr>
          <w:rFonts w:ascii="Times New Roman" w:eastAsia="宋体" w:hAnsi="Times New Roman" w:cs="Times New Roman" w:hint="eastAsia"/>
          <w:sz w:val="24"/>
          <w:szCs w:val="24"/>
        </w:rPr>
        <w:t>10</w:t>
      </w:r>
      <w:r w:rsidR="00A45FC4">
        <w:rPr>
          <w:rFonts w:ascii="Times New Roman" w:eastAsia="宋体" w:hAnsi="Times New Roman" w:cs="Times New Roman"/>
          <w:sz w:val="24"/>
          <w:szCs w:val="24"/>
        </w:rPr>
        <w:t>-201</w:t>
      </w:r>
      <w:r w:rsidR="00A45FC4">
        <w:rPr>
          <w:rFonts w:ascii="Times New Roman" w:eastAsia="宋体" w:hAnsi="Times New Roman" w:cs="Times New Roman" w:hint="eastAsia"/>
          <w:sz w:val="24"/>
          <w:szCs w:val="24"/>
        </w:rPr>
        <w:t>4</w:t>
      </w:r>
      <w:r w:rsidR="00A45FC4">
        <w:rPr>
          <w:rFonts w:ascii="Times New Roman" w:eastAsia="宋体" w:hAnsi="Times New Roman" w:cs="Times New Roman"/>
          <w:sz w:val="24"/>
          <w:szCs w:val="24"/>
        </w:rPr>
        <w:t>《标准编写编程</w:t>
      </w:r>
      <w:r w:rsidR="00A45FC4">
        <w:rPr>
          <w:rFonts w:ascii="Times New Roman" w:eastAsia="宋体" w:hAnsi="Times New Roman" w:cs="Times New Roman"/>
          <w:sz w:val="24"/>
          <w:szCs w:val="24"/>
        </w:rPr>
        <w:t xml:space="preserve">  </w:t>
      </w:r>
      <w:r w:rsidR="00A45FC4">
        <w:rPr>
          <w:rFonts w:ascii="Times New Roman" w:eastAsia="宋体" w:hAnsi="Times New Roman" w:cs="Times New Roman"/>
          <w:sz w:val="24"/>
          <w:szCs w:val="24"/>
        </w:rPr>
        <w:t>第</w:t>
      </w:r>
      <w:r w:rsidR="00A45FC4">
        <w:rPr>
          <w:rFonts w:ascii="Times New Roman" w:eastAsia="宋体" w:hAnsi="Times New Roman" w:cs="Times New Roman" w:hint="eastAsia"/>
          <w:sz w:val="24"/>
          <w:szCs w:val="24"/>
        </w:rPr>
        <w:t>10</w:t>
      </w:r>
      <w:r w:rsidR="00A45FC4">
        <w:rPr>
          <w:rFonts w:ascii="Times New Roman" w:eastAsia="宋体" w:hAnsi="Times New Roman" w:cs="Times New Roman"/>
          <w:sz w:val="24"/>
          <w:szCs w:val="24"/>
        </w:rPr>
        <w:t>部分：</w:t>
      </w:r>
      <w:r w:rsidR="00A45FC4">
        <w:rPr>
          <w:rFonts w:ascii="Times New Roman" w:eastAsia="宋体" w:hAnsi="Times New Roman" w:cs="Times New Roman" w:hint="eastAsia"/>
          <w:sz w:val="24"/>
          <w:szCs w:val="24"/>
        </w:rPr>
        <w:t>产品</w:t>
      </w:r>
      <w:r w:rsidR="00A45FC4">
        <w:rPr>
          <w:rFonts w:ascii="Times New Roman" w:eastAsia="宋体" w:hAnsi="Times New Roman" w:cs="Times New Roman"/>
          <w:sz w:val="24"/>
          <w:szCs w:val="24"/>
        </w:rPr>
        <w:t>标准》</w:t>
      </w:r>
      <w:r>
        <w:rPr>
          <w:rFonts w:ascii="Times New Roman" w:eastAsia="宋体" w:hAnsi="Times New Roman" w:cs="Times New Roman" w:hint="eastAsia"/>
          <w:sz w:val="24"/>
          <w:szCs w:val="24"/>
        </w:rPr>
        <w:t>等国家标准文件，以此统一编写规范，解决起草过程中的技术分歧与难点，从源头上保障标准文本的编写质量与专业水准。</w:t>
      </w:r>
    </w:p>
    <w:p w14:paraId="14FF0CB6" w14:textId="7926FC55"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过渡办法：为保障标准发布后的实施，</w:t>
      </w:r>
      <w:r w:rsidR="00D4294A">
        <w:rPr>
          <w:rFonts w:ascii="Times New Roman" w:eastAsia="宋体" w:hAnsi="Times New Roman" w:cs="Times New Roman" w:hint="eastAsia"/>
          <w:sz w:val="24"/>
          <w:szCs w:val="24"/>
        </w:rPr>
        <w:t>建议进行</w:t>
      </w:r>
      <w:r>
        <w:rPr>
          <w:rFonts w:ascii="Times New Roman" w:eastAsia="宋体" w:hAnsi="Times New Roman" w:cs="Times New Roman" w:hint="eastAsia"/>
          <w:sz w:val="24"/>
          <w:szCs w:val="24"/>
        </w:rPr>
        <w:t>分阶段、多层次的</w:t>
      </w:r>
      <w:r w:rsidR="00D4294A">
        <w:rPr>
          <w:rFonts w:ascii="Times New Roman" w:eastAsia="宋体" w:hAnsi="Times New Roman" w:cs="Times New Roman" w:hint="eastAsia"/>
          <w:sz w:val="24"/>
          <w:szCs w:val="24"/>
        </w:rPr>
        <w:t>过渡</w:t>
      </w:r>
      <w:r>
        <w:rPr>
          <w:rFonts w:ascii="Times New Roman" w:eastAsia="宋体" w:hAnsi="Times New Roman" w:cs="Times New Roman" w:hint="eastAsia"/>
          <w:sz w:val="24"/>
          <w:szCs w:val="24"/>
        </w:rPr>
        <w:t>推广。</w:t>
      </w:r>
      <w:r w:rsidR="00D4294A">
        <w:rPr>
          <w:rFonts w:ascii="Times New Roman" w:eastAsia="宋体" w:hAnsi="Times New Roman" w:cs="Times New Roman" w:hint="eastAsia"/>
          <w:sz w:val="24"/>
          <w:szCs w:val="24"/>
        </w:rPr>
        <w:t>在过渡期内</w:t>
      </w:r>
      <w:r>
        <w:rPr>
          <w:rFonts w:ascii="Times New Roman" w:eastAsia="宋体" w:hAnsi="Times New Roman" w:cs="Times New Roman" w:hint="eastAsia"/>
          <w:sz w:val="24"/>
          <w:szCs w:val="24"/>
        </w:rPr>
        <w:t>，</w:t>
      </w:r>
      <w:r w:rsidR="00A45FC4" w:rsidRPr="00A45FC4">
        <w:rPr>
          <w:rFonts w:ascii="Times New Roman" w:eastAsia="宋体" w:hAnsi="Times New Roman" w:cs="Times New Roman" w:hint="eastAsia"/>
          <w:sz w:val="24"/>
          <w:szCs w:val="24"/>
        </w:rPr>
        <w:t>鼓励具备条件的机构率先开展试点应用，及时反馈在产品检测、分类编码、性能验证及临床使用中遇到的问题。工作组应定期汇总试点经验，必要时形成应用指南或技术补充文件，为标准的全面推广和正式实施提供基础保障</w:t>
      </w:r>
      <w:r>
        <w:rPr>
          <w:rFonts w:ascii="Times New Roman" w:eastAsia="宋体" w:hAnsi="Times New Roman" w:cs="Times New Roman" w:hint="eastAsia"/>
          <w:sz w:val="24"/>
          <w:szCs w:val="24"/>
        </w:rPr>
        <w:t>。</w:t>
      </w:r>
    </w:p>
    <w:p w14:paraId="1797543F" w14:textId="77777777" w:rsidR="00E9681D"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九、其他应予说明的事项</w:t>
      </w:r>
    </w:p>
    <w:p w14:paraId="2387BC38" w14:textId="77777777" w:rsidR="00E9681D"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无其他应予说明的事项。</w:t>
      </w:r>
    </w:p>
    <w:sectPr w:rsidR="00E96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4D8C9"/>
    <w:multiLevelType w:val="singleLevel"/>
    <w:tmpl w:val="9114D8C9"/>
    <w:lvl w:ilvl="0">
      <w:start w:val="2"/>
      <w:numFmt w:val="decimal"/>
      <w:suff w:val="space"/>
      <w:lvlText w:val="%1."/>
      <w:lvlJc w:val="left"/>
    </w:lvl>
  </w:abstractNum>
  <w:num w:numId="1" w16cid:durableId="207311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kxZTNkYTE4MzcwZjBiNTE3ZTU5YTYxZWM3NjgzODMifQ=="/>
  </w:docVars>
  <w:rsids>
    <w:rsidRoot w:val="00DC3043"/>
    <w:rsid w:val="000F06BF"/>
    <w:rsid w:val="00110D1D"/>
    <w:rsid w:val="00152957"/>
    <w:rsid w:val="00163CAC"/>
    <w:rsid w:val="001E4A42"/>
    <w:rsid w:val="002715B2"/>
    <w:rsid w:val="002A51DA"/>
    <w:rsid w:val="002D0AFB"/>
    <w:rsid w:val="002F611C"/>
    <w:rsid w:val="00322173"/>
    <w:rsid w:val="003B13A8"/>
    <w:rsid w:val="00401EB8"/>
    <w:rsid w:val="00407265"/>
    <w:rsid w:val="0044495D"/>
    <w:rsid w:val="004C602C"/>
    <w:rsid w:val="00546936"/>
    <w:rsid w:val="005D734F"/>
    <w:rsid w:val="006F02C6"/>
    <w:rsid w:val="006F045A"/>
    <w:rsid w:val="00726100"/>
    <w:rsid w:val="007C16D2"/>
    <w:rsid w:val="007D73DF"/>
    <w:rsid w:val="00824069"/>
    <w:rsid w:val="0085583D"/>
    <w:rsid w:val="00877FF0"/>
    <w:rsid w:val="008E07D6"/>
    <w:rsid w:val="0091000A"/>
    <w:rsid w:val="009904D1"/>
    <w:rsid w:val="009A2B84"/>
    <w:rsid w:val="009F2B8E"/>
    <w:rsid w:val="00A36123"/>
    <w:rsid w:val="00A45FC4"/>
    <w:rsid w:val="00AA4839"/>
    <w:rsid w:val="00AB5CF3"/>
    <w:rsid w:val="00B31445"/>
    <w:rsid w:val="00B662CD"/>
    <w:rsid w:val="00C017B8"/>
    <w:rsid w:val="00C50B82"/>
    <w:rsid w:val="00C86205"/>
    <w:rsid w:val="00CB2969"/>
    <w:rsid w:val="00D4294A"/>
    <w:rsid w:val="00DA5C47"/>
    <w:rsid w:val="00DC3043"/>
    <w:rsid w:val="00DE4846"/>
    <w:rsid w:val="00DE5A53"/>
    <w:rsid w:val="00E14A50"/>
    <w:rsid w:val="00E9681D"/>
    <w:rsid w:val="00EB0F9A"/>
    <w:rsid w:val="00EC428E"/>
    <w:rsid w:val="00F75494"/>
    <w:rsid w:val="00FD27EC"/>
    <w:rsid w:val="018C549F"/>
    <w:rsid w:val="02B7624C"/>
    <w:rsid w:val="031E3662"/>
    <w:rsid w:val="045F4DED"/>
    <w:rsid w:val="04C17856"/>
    <w:rsid w:val="053022E6"/>
    <w:rsid w:val="06D67AA8"/>
    <w:rsid w:val="073A38EF"/>
    <w:rsid w:val="07421AAD"/>
    <w:rsid w:val="0A432ABB"/>
    <w:rsid w:val="0A486323"/>
    <w:rsid w:val="0C57284E"/>
    <w:rsid w:val="0DB717F6"/>
    <w:rsid w:val="0DBD4932"/>
    <w:rsid w:val="0F821719"/>
    <w:rsid w:val="0F87169C"/>
    <w:rsid w:val="0FA7267C"/>
    <w:rsid w:val="105C0433"/>
    <w:rsid w:val="107009D2"/>
    <w:rsid w:val="10B262A5"/>
    <w:rsid w:val="10E943BC"/>
    <w:rsid w:val="121548EA"/>
    <w:rsid w:val="12635AA8"/>
    <w:rsid w:val="13CF716E"/>
    <w:rsid w:val="14467430"/>
    <w:rsid w:val="14683FD4"/>
    <w:rsid w:val="15400323"/>
    <w:rsid w:val="1AC45702"/>
    <w:rsid w:val="1B1C538E"/>
    <w:rsid w:val="1B4C35BF"/>
    <w:rsid w:val="1C5F19D6"/>
    <w:rsid w:val="1C69738D"/>
    <w:rsid w:val="1E3E73CA"/>
    <w:rsid w:val="22E83DA8"/>
    <w:rsid w:val="22F8048F"/>
    <w:rsid w:val="24B65F0C"/>
    <w:rsid w:val="24F353B2"/>
    <w:rsid w:val="262F241A"/>
    <w:rsid w:val="284A7454"/>
    <w:rsid w:val="286C1564"/>
    <w:rsid w:val="28836A4D"/>
    <w:rsid w:val="28C5269C"/>
    <w:rsid w:val="28CF3A40"/>
    <w:rsid w:val="28E3573D"/>
    <w:rsid w:val="2AD307ED"/>
    <w:rsid w:val="2ED022C0"/>
    <w:rsid w:val="2F2919D0"/>
    <w:rsid w:val="2F9E66E8"/>
    <w:rsid w:val="2FC82F97"/>
    <w:rsid w:val="2FE244AB"/>
    <w:rsid w:val="305A2B5C"/>
    <w:rsid w:val="30A82681"/>
    <w:rsid w:val="3163566D"/>
    <w:rsid w:val="346C2A8B"/>
    <w:rsid w:val="34967B08"/>
    <w:rsid w:val="34AB35B3"/>
    <w:rsid w:val="351506B4"/>
    <w:rsid w:val="35D94150"/>
    <w:rsid w:val="36054F45"/>
    <w:rsid w:val="37C55CD9"/>
    <w:rsid w:val="38B30C88"/>
    <w:rsid w:val="38C70E89"/>
    <w:rsid w:val="39C8498B"/>
    <w:rsid w:val="3A0379ED"/>
    <w:rsid w:val="3B005CDB"/>
    <w:rsid w:val="3CD4741F"/>
    <w:rsid w:val="3D840E45"/>
    <w:rsid w:val="3E725142"/>
    <w:rsid w:val="3E817133"/>
    <w:rsid w:val="3F9D1D4A"/>
    <w:rsid w:val="43D47D05"/>
    <w:rsid w:val="44531571"/>
    <w:rsid w:val="4484797D"/>
    <w:rsid w:val="44EC1447"/>
    <w:rsid w:val="45B64599"/>
    <w:rsid w:val="46275962"/>
    <w:rsid w:val="46737CA9"/>
    <w:rsid w:val="47486A40"/>
    <w:rsid w:val="4A0D21C2"/>
    <w:rsid w:val="4B49547C"/>
    <w:rsid w:val="4C7C79B5"/>
    <w:rsid w:val="4D245859"/>
    <w:rsid w:val="4D6B792C"/>
    <w:rsid w:val="4D8A77D7"/>
    <w:rsid w:val="4D956757"/>
    <w:rsid w:val="50253B7E"/>
    <w:rsid w:val="5079410E"/>
    <w:rsid w:val="5160707C"/>
    <w:rsid w:val="522E2CD6"/>
    <w:rsid w:val="52535D74"/>
    <w:rsid w:val="52AB07CA"/>
    <w:rsid w:val="53422EDD"/>
    <w:rsid w:val="581110D0"/>
    <w:rsid w:val="5B0D3DD0"/>
    <w:rsid w:val="5B89655A"/>
    <w:rsid w:val="5C427AAA"/>
    <w:rsid w:val="5DC56BE4"/>
    <w:rsid w:val="60F021CA"/>
    <w:rsid w:val="616F2776"/>
    <w:rsid w:val="627D7A8D"/>
    <w:rsid w:val="628A3F58"/>
    <w:rsid w:val="64A97901"/>
    <w:rsid w:val="68D221B5"/>
    <w:rsid w:val="69C73CE4"/>
    <w:rsid w:val="6DDE33AA"/>
    <w:rsid w:val="6FFE7D34"/>
    <w:rsid w:val="72E61298"/>
    <w:rsid w:val="7329331A"/>
    <w:rsid w:val="73D17C39"/>
    <w:rsid w:val="75D75019"/>
    <w:rsid w:val="777F7A66"/>
    <w:rsid w:val="782F4F2E"/>
    <w:rsid w:val="78866B18"/>
    <w:rsid w:val="78B90C9C"/>
    <w:rsid w:val="79420C91"/>
    <w:rsid w:val="7AD65B35"/>
    <w:rsid w:val="7B9003DA"/>
    <w:rsid w:val="7C342817"/>
    <w:rsid w:val="7C731DF6"/>
    <w:rsid w:val="7E3037AE"/>
    <w:rsid w:val="7F9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F05C26"/>
  <w15:docId w15:val="{D4EA4E1C-6E51-C948-B537-9AC6D86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semiHidden/>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paragraph" w:styleId="aa">
    <w:name w:val="List Paragraph"/>
    <w:basedOn w:val="a"/>
    <w:uiPriority w:val="99"/>
    <w:unhideWhenUsed/>
    <w:rsid w:val="00C862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778</Words>
  <Characters>4437</Characters>
  <Application>Microsoft Office Word</Application>
  <DocSecurity>0</DocSecurity>
  <Lines>36</Lines>
  <Paragraphs>10</Paragraphs>
  <ScaleCrop>false</ScaleCrop>
  <Company>P R C</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Wenyu Dai</cp:lastModifiedBy>
  <cp:revision>7</cp:revision>
  <dcterms:created xsi:type="dcterms:W3CDTF">2025-12-19T06:33:00Z</dcterms:created>
  <dcterms:modified xsi:type="dcterms:W3CDTF">2025-12-19T06:40:00Z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8E7E3737203A41A99BEF0113A1E1FAF2_13</vt:lpwstr>
  </property>
</Properties>
</file>