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F089">
      <w:pPr>
        <w:pStyle w:val="38"/>
        <w:framePr w:wrap="around" w:vAnchor="page" w:hAnchor="page" w:x="1782" w:y="477"/>
        <w:rPr>
          <w:rFonts w:ascii="Times New Roman"/>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11839356">
      <w:pPr>
        <w:pStyle w:val="38"/>
        <w:framePr w:wrap="around" w:vAnchor="page" w:hAnchor="page" w:x="1782" w:y="477"/>
        <w:rPr>
          <w:rFonts w:ascii="Times New Roman"/>
          <w:b/>
          <w:bCs/>
        </w:rPr>
      </w:pPr>
      <w:r>
        <w:rPr>
          <w:rFonts w:hint="eastAsia" w:ascii="Times New Roman"/>
          <w:b/>
          <w:bCs/>
        </w:rPr>
        <w:t>CCS C 05</w:t>
      </w:r>
    </w:p>
    <w:p w14:paraId="7FB7FC5E">
      <w:pPr>
        <w:pStyle w:val="42"/>
        <w:framePr w:w="8178" w:h="856" w:hRule="exact" w:wrap="around" w:x="2055" w:y="2221"/>
        <w:rPr>
          <w:rFonts w:ascii="Times New Roman" w:eastAsia="黑体"/>
          <w:b w:val="0"/>
          <w:sz w:val="56"/>
          <w:szCs w:val="52"/>
        </w:rPr>
      </w:pPr>
      <w:r>
        <w:rPr>
          <w:rFonts w:hint="eastAsia" w:ascii="Times New Roman"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6F0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50598FD8">
            <w:pPr>
              <w:pStyle w:val="40"/>
              <w:framePr w:wrap="around" w:x="1382" w:y="3031"/>
              <w:rPr>
                <w:rFonts w:ascii="Times New Roman"/>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XXX</w:t>
            </w:r>
            <w:r>
              <w:rPr>
                <w:rFonts w:ascii="Times New Roman"/>
                <w:lang w:val="fr-FR"/>
              </w:rPr>
              <w:t>—</w:t>
            </w:r>
            <w:r>
              <w:rPr>
                <w:rFonts w:hint="eastAsia" w:ascii="Times New Roman"/>
                <w:lang w:val="fr-FR"/>
              </w:rPr>
              <w:t>202X</w:t>
            </w:r>
          </w:p>
        </w:tc>
      </w:tr>
    </w:tbl>
    <w:p w14:paraId="16474C8C">
      <w:pPr>
        <w:pStyle w:val="40"/>
        <w:framePr w:wrap="around" w:x="1382" w:y="3031"/>
        <w:jc w:val="center"/>
        <w:rPr>
          <w:rFonts w:ascii="Times New Roman"/>
          <w:lang w:val="fr-FR"/>
        </w:rPr>
      </w:pPr>
      <w:r>
        <w:rPr>
          <w:rFonts w:hint="eastAsia" w:ascii="Times New Roman"/>
          <w:lang w:val="fr-FR"/>
        </w:rPr>
        <w:t>————————————————————————————————————————</w:t>
      </w:r>
    </w:p>
    <w:p w14:paraId="48505546">
      <w:pPr>
        <w:pStyle w:val="40"/>
        <w:framePr w:wrap="around" w:x="1382" w:y="3031"/>
        <w:rPr>
          <w:rFonts w:ascii="Times New Roman"/>
          <w:lang w:val="fr-FR"/>
        </w:rPr>
      </w:pPr>
    </w:p>
    <w:p w14:paraId="6C12CC6F">
      <w:pPr>
        <w:pStyle w:val="39"/>
        <w:keepNext/>
        <w:keepLines/>
        <w:framePr w:w="9116" w:h="4156" w:hRule="exact" w:wrap="around" w:vAnchor="page" w:hAnchor="page" w:x="1327" w:y="6897" w:anchorLock="1"/>
        <w:ind w:firstLine="0"/>
        <w:jc w:val="center"/>
        <w:outlineLvl w:val="9"/>
        <w:rPr>
          <w:rFonts w:ascii="Times New Roman" w:hAnsi="Times New Roman" w:eastAsia="黑体" w:cs="黑体"/>
          <w:color w:val="000000"/>
          <w:sz w:val="52"/>
          <w:szCs w:val="52"/>
          <w:lang w:val="en-US" w:eastAsia="zh-CN"/>
        </w:rPr>
      </w:pPr>
      <w:bookmarkStart w:id="1" w:name="StdEnglishName"/>
      <w:r>
        <w:rPr>
          <w:rFonts w:hint="eastAsia" w:ascii="Times New Roman" w:hAnsi="Times New Roman" w:eastAsia="黑体" w:cs="黑体"/>
          <w:color w:val="000000"/>
          <w:sz w:val="52"/>
          <w:szCs w:val="52"/>
          <w:lang w:val="en-US" w:eastAsia="zh-CN"/>
        </w:rPr>
        <w:t>脑功能性疾病医学队列数据规范</w:t>
      </w:r>
    </w:p>
    <w:p w14:paraId="28399CE3">
      <w:pPr>
        <w:pStyle w:val="39"/>
        <w:keepNext/>
        <w:keepLines/>
        <w:framePr w:w="9116" w:h="4156" w:hRule="exact" w:wrap="around" w:vAnchor="page" w:hAnchor="page" w:x="1327" w:y="6897" w:anchorLock="1"/>
        <w:ind w:firstLine="0"/>
        <w:jc w:val="center"/>
        <w:outlineLvl w:val="9"/>
        <w:rPr>
          <w:rFonts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lang w:val="en-US" w:eastAsia="zh-CN"/>
        </w:rPr>
        <w:t>Data specification for medical cohort of brain functional diseases</w:t>
      </w:r>
    </w:p>
    <w:p w14:paraId="6D13D6B3">
      <w:pPr>
        <w:pStyle w:val="39"/>
        <w:keepNext/>
        <w:keepLines/>
        <w:framePr w:w="9116" w:h="4156" w:hRule="exact" w:wrap="around" w:vAnchor="page" w:hAnchor="page" w:x="1327" w:y="6897" w:anchorLock="1"/>
        <w:ind w:firstLine="0"/>
        <w:jc w:val="center"/>
        <w:outlineLvl w:val="9"/>
        <w:rPr>
          <w:rFonts w:hint="eastAsia" w:ascii="Times New Roman" w:hAnsi="Times New Roman" w:cs="Times New Roman"/>
          <w:b/>
          <w:bCs/>
          <w:color w:val="000000"/>
          <w:sz w:val="28"/>
          <w:szCs w:val="28"/>
          <w:lang w:val="en-US" w:eastAsia="zh-CN"/>
        </w:rPr>
      </w:pPr>
      <w:r>
        <w:rPr>
          <w:rFonts w:hint="eastAsia" w:ascii="Times New Roman" w:hAnsi="Times New Roman" w:eastAsia="黑体" w:cs="黑体"/>
          <w:color w:val="000000"/>
          <w:sz w:val="28"/>
          <w:szCs w:val="28"/>
          <w:lang w:val="en-US" w:eastAsia="zh-CN"/>
        </w:rPr>
        <w:t>(征求意见稿）</w:t>
      </w:r>
    </w:p>
    <w:p w14:paraId="2D2094FA">
      <w:pPr>
        <w:pStyle w:val="46"/>
        <w:framePr w:wrap="around"/>
      </w:pPr>
      <w:r>
        <w:rPr>
          <w:rFonts w:hint="eastAsia"/>
        </w:rPr>
        <w:t>202X</w:t>
      </w:r>
      <w:r>
        <w:t>-</w:t>
      </w:r>
      <w:r>
        <w:rPr>
          <w:rFonts w:hint="eastAsia"/>
        </w:rPr>
        <w:t>XX</w:t>
      </w:r>
      <w:r>
        <w:t>-</w:t>
      </w:r>
      <w:r>
        <w:rPr>
          <w:rFonts w:hint="eastAsia"/>
          <w:szCs w:val="22"/>
        </w:rPr>
        <w:t>XX</w:t>
      </w:r>
      <w:r>
        <w:rPr>
          <w:rFonts w:hint="eastAsia"/>
        </w:rPr>
        <w:t xml:space="preserve">发布                                 </w:t>
      </w:r>
      <w:r>
        <w:rPr>
          <w:rFonts w:hint="eastAsia"/>
          <w:szCs w:val="22"/>
        </w:rPr>
        <w:t>202X-XX-XX实施</w:t>
      </w:r>
    </w:p>
    <w:p w14:paraId="56000FB7">
      <w:pPr>
        <w:pStyle w:val="44"/>
        <w:framePr w:wrap="around" w:x="1250" w:y="15564"/>
        <w:pBdr>
          <w:top w:val="single" w:color="auto" w:sz="4" w:space="1"/>
          <w:left w:val="none" w:color="auto" w:sz="0" w:space="4"/>
          <w:bottom w:val="none" w:color="auto" w:sz="0" w:space="1"/>
          <w:right w:val="none" w:color="auto" w:sz="0" w:space="4"/>
        </w:pBdr>
        <w:rPr>
          <w:rFonts w:ascii="Times New Roman" w:eastAsia="黑体" w:cs="黑体"/>
          <w:b/>
          <w:bCs/>
          <w:w w:val="100"/>
          <w:sz w:val="28"/>
          <w:szCs w:val="28"/>
        </w:rPr>
      </w:pPr>
      <w:r>
        <w:rPr>
          <w:rFonts w:hint="eastAsia" w:ascii="Times New Roman" w:eastAsia="黑体" w:cs="黑体"/>
          <w:b w:val="0"/>
          <w:bCs/>
          <w:w w:val="100"/>
          <w:sz w:val="28"/>
          <w:szCs w:val="28"/>
        </w:rPr>
        <w:t>中国研究型医院学会 发布</w:t>
      </w:r>
      <w:bookmarkEnd w:id="1"/>
    </w:p>
    <w:p w14:paraId="5B67B19A">
      <w:pPr>
        <w:rPr>
          <w:rFonts w:ascii="Times New Roman" w:hAnsi="Times New Roman" w:eastAsia="宋体"/>
        </w:rPr>
      </w:pPr>
      <w:r>
        <w:rPr>
          <w:rFonts w:hint="eastAsia" w:ascii="Times New Roman" w:hAnsi="Times New Roman" w:eastAsia="宋体"/>
        </w:rPr>
        <w:drawing>
          <wp:anchor distT="0" distB="0" distL="114300" distR="114300" simplePos="0" relativeHeight="25166745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34153DC8">
      <w:pPr>
        <w:spacing w:line="360" w:lineRule="auto"/>
        <w:jc w:val="center"/>
        <w:rPr>
          <w:rFonts w:ascii="Times New Roman" w:hAnsi="Times New Roman" w:eastAsia="宋体" w:cs="Times New Roman"/>
          <w:bCs/>
          <w:sz w:val="24"/>
          <w:szCs w:val="24"/>
        </w:rPr>
      </w:pPr>
    </w:p>
    <w:p w14:paraId="2DEFFD85">
      <w:pPr>
        <w:spacing w:line="360" w:lineRule="auto"/>
        <w:jc w:val="center"/>
        <w:rPr>
          <w:rFonts w:ascii="Times New Roman" w:hAnsi="Times New Roman" w:eastAsia="宋体" w:cs="Times New Roman"/>
          <w:bCs/>
          <w:sz w:val="24"/>
          <w:szCs w:val="24"/>
        </w:rPr>
      </w:pPr>
    </w:p>
    <w:p w14:paraId="6ADDA551">
      <w:pPr>
        <w:widowControl/>
        <w:spacing w:line="360" w:lineRule="auto"/>
        <w:jc w:val="center"/>
        <w:rPr>
          <w:rFonts w:ascii="Times New Roman" w:hAnsi="Times New Roman"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467F422E">
      <w:pPr>
        <w:widowControl/>
        <w:jc w:val="center"/>
      </w:pPr>
      <w:r>
        <w:rPr>
          <w:rFonts w:hint="eastAsia" w:ascii="Times New Roman" w:hAnsi="Times New Roman" w:eastAsia="黑体" w:cs="黑体"/>
          <w:sz w:val="32"/>
          <w:szCs w:val="32"/>
        </w:rPr>
        <w:t>目  次</w:t>
      </w:r>
    </w:p>
    <w:sdt>
      <w:sdtPr>
        <w:rPr>
          <w:lang w:val="zh-CN"/>
        </w:rPr>
        <w:id w:val="59467851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B3FFFBB">
          <w:pPr>
            <w:pStyle w:val="54"/>
            <w:rPr>
              <w:rFonts w:hint="eastAsia"/>
              <w:sz w:val="21"/>
              <w:szCs w:val="21"/>
            </w:rPr>
          </w:pPr>
        </w:p>
        <w:p w14:paraId="21EAE0FC">
          <w:pPr>
            <w:pStyle w:val="9"/>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"_Toc216623437"</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_Toc216623437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AC5EC27">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"_Toc216623438"</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_Toc216623438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26016E62">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"_Toc216623439"</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_Toc216623439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1FF473C1">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"_Toc216623440"</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_Toc216623440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000977E7">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"_Toc216623441"</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数据集元数据属性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_Toc216623441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064982A8">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"_Toc216623442"</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数据元属性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_Toc216623442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D26212D">
          <w:pPr>
            <w:pStyle w:val="9"/>
            <w:tabs>
              <w:tab w:val="left" w:pos="240"/>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"_Toc216623443"</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18"/>
              <w:rFonts w:hint="default" w:ascii="Times New Roman" w:hAnsi="Times New Roman" w:eastAsia="宋体" w:cs="Times New Roman"/>
              <w:bCs/>
            </w:rPr>
            <w:t>数据采集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_Toc216623443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34EF5CCB">
          <w:pPr>
            <w:pStyle w:val="9"/>
            <w:tabs>
              <w:tab w:val="right" w:leader="dot" w:pos="8296"/>
            </w:tabs>
            <w:rPr>
              <w:rFonts w:hint="eastAsia"/>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"_Toc216623444"</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附录A（资料性）神经心理评估具体工具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_Toc216623444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714279A1">
          <w:pPr>
            <w:rPr>
              <w:rFonts w:hint="eastAsia"/>
            </w:rPr>
          </w:pPr>
          <w:r>
            <w:rPr>
              <w:b/>
              <w:bCs/>
              <w:lang w:val="zh-CN"/>
            </w:rPr>
            <w:fldChar w:fldCharType="end"/>
          </w:r>
        </w:p>
      </w:sdtContent>
    </w:sdt>
    <w:p w14:paraId="09363E4B">
      <w:pPr>
        <w:pStyle w:val="9"/>
        <w:jc w:val="center"/>
        <w:rPr>
          <w:rFonts w:hint="eastAsia" w:ascii="Times New Roman" w:hAnsi="Times New Roman"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C724AE1">
      <w:pPr>
        <w:pStyle w:val="9"/>
        <w:spacing w:before="312" w:beforeLines="100" w:after="312" w:afterLines="100"/>
        <w:jc w:val="center"/>
        <w:outlineLvl w:val="0"/>
        <w:rPr>
          <w:rFonts w:hint="eastAsia"/>
        </w:rPr>
      </w:pPr>
      <w:bookmarkStart w:id="2" w:name="_Toc216623437"/>
      <w:r>
        <w:rPr>
          <w:rFonts w:hint="eastAsia" w:ascii="Times New Roman" w:hAnsi="Times New Roman" w:eastAsia="黑体" w:cs="黑体"/>
          <w:sz w:val="32"/>
          <w:szCs w:val="32"/>
        </w:rPr>
        <w:t>前  言</w:t>
      </w:r>
      <w:bookmarkEnd w:id="2"/>
    </w:p>
    <w:p w14:paraId="17AF4FC4">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《标准化工作导则 第1部分：标准化文件的结构和起草规则》的规定</w:t>
      </w:r>
      <w:r>
        <w:rPr>
          <w:rFonts w:ascii="Times New Roman" w:hAnsi="Times New Roman" w:eastAsia="宋体" w:cs="Times New Roman"/>
          <w:szCs w:val="21"/>
        </w:rPr>
        <w:t>起草。</w:t>
      </w:r>
    </w:p>
    <w:p w14:paraId="3B93CFC2">
      <w:pPr>
        <w:pStyle w:val="49"/>
        <w:spacing w:line="240" w:lineRule="auto"/>
      </w:pPr>
      <w:r>
        <w:rPr>
          <w:rFonts w:hint="eastAsia"/>
        </w:rPr>
        <w:t>请注意本文件的某些内容可能涉及专利。本文件的发布机构不承担识别专利的责任。</w:t>
      </w:r>
    </w:p>
    <w:p w14:paraId="3096147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本文件由中国研究型医院学会临床数据与样本资源库专业委员会提出。</w:t>
      </w:r>
    </w:p>
    <w:p w14:paraId="089CDAD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04839B3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本文件起草单位：。</w:t>
      </w:r>
    </w:p>
    <w:p w14:paraId="47E60FD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本文件主要起草人：。</w:t>
      </w:r>
    </w:p>
    <w:p w14:paraId="5FFA0E1B">
      <w:pPr>
        <w:ind w:firstLine="420" w:firstLineChars="200"/>
        <w:rPr>
          <w:rFonts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br w:type="page"/>
      </w:r>
    </w:p>
    <w:p w14:paraId="16FC16B3">
      <w:pPr>
        <w:spacing w:before="0" w:beforeLines="-2147483648" w:after="0" w:afterLines="-2147483648"/>
        <w:jc w:val="center"/>
        <w:rPr>
          <w:rFonts w:ascii="Times New Roman" w:hAnsi="Times New Roman" w:eastAsia="黑体" w:cs="黑体"/>
          <w:sz w:val="28"/>
          <w:szCs w:val="28"/>
        </w:rPr>
      </w:pPr>
      <w:r>
        <w:rPr>
          <w:rFonts w:hint="eastAsia" w:ascii="Times New Roman" w:hAnsi="Times New Roman" w:eastAsia="黑体" w:cs="黑体"/>
          <w:sz w:val="32"/>
          <w:szCs w:val="32"/>
        </w:rPr>
        <w:t>脑功能性疾病医学队列数据规范</w:t>
      </w:r>
    </w:p>
    <w:p w14:paraId="5FFF924A">
      <w:pPr>
        <w:pStyle w:val="20"/>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3" w:name="_Toc216623438"/>
      <w:r>
        <w:rPr>
          <w:rFonts w:hint="eastAsia" w:ascii="Times New Roman" w:hAnsi="Times New Roman" w:eastAsia="黑体" w:cs="黑体"/>
          <w:bCs/>
          <w:szCs w:val="21"/>
        </w:rPr>
        <w:t>范围</w:t>
      </w:r>
      <w:bookmarkEnd w:id="3"/>
    </w:p>
    <w:p w14:paraId="6A9C02BD">
      <w:pPr>
        <w:ind w:firstLine="420" w:firstLineChars="200"/>
        <w:jc w:val="left"/>
        <w:rPr>
          <w:rFonts w:ascii="Times New Roman" w:hAnsi="Times New Roman" w:eastAsia="宋体" w:cs="宋体"/>
          <w:szCs w:val="21"/>
        </w:rPr>
      </w:pPr>
      <w:r>
        <w:rPr>
          <w:rFonts w:hint="eastAsia" w:ascii="Times New Roman" w:hAnsi="Times New Roman" w:eastAsia="宋体" w:cs="宋体"/>
          <w:szCs w:val="21"/>
        </w:rPr>
        <w:t>本文件规定了脑功能性疾病相关的多维数据临床采集要求。</w:t>
      </w:r>
    </w:p>
    <w:p w14:paraId="7E21EF0A">
      <w:pPr>
        <w:ind w:firstLine="420" w:firstLineChars="200"/>
        <w:jc w:val="left"/>
        <w:rPr>
          <w:rFonts w:ascii="Times New Roman" w:hAnsi="Times New Roman" w:eastAsia="宋体" w:cs="宋体"/>
          <w:szCs w:val="21"/>
        </w:rPr>
      </w:pPr>
      <w:r>
        <w:rPr>
          <w:rFonts w:hint="eastAsia" w:ascii="Times New Roman" w:hAnsi="Times New Roman" w:eastAsia="宋体" w:cs="宋体"/>
          <w:szCs w:val="21"/>
        </w:rPr>
        <w:t>本文件适用于成人脑功能性疾病的评估和临床数据采集。</w:t>
      </w:r>
    </w:p>
    <w:p w14:paraId="76DC3F6D">
      <w:pPr>
        <w:pStyle w:val="20"/>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4" w:name="_Toc216623439"/>
      <w:r>
        <w:rPr>
          <w:rFonts w:hint="eastAsia" w:ascii="Times New Roman" w:hAnsi="Times New Roman" w:eastAsia="黑体" w:cs="黑体"/>
          <w:bCs/>
          <w:szCs w:val="21"/>
        </w:rPr>
        <w:t>规范性引用文件</w:t>
      </w:r>
      <w:bookmarkEnd w:id="4"/>
    </w:p>
    <w:p w14:paraId="7A7A2EE8">
      <w:pPr>
        <w:pStyle w:val="4"/>
        <w:spacing w:before="0"/>
        <w:ind w:left="0" w:firstLine="404" w:firstLineChars="200"/>
        <w:rPr>
          <w:rFonts w:ascii="Times New Roman" w:hAnsi="Times New Roman" w:cs="宋体"/>
        </w:rPr>
      </w:pPr>
      <w:bookmarkStart w:id="5" w:name="OLE_LINK10"/>
      <w:bookmarkStart w:id="6" w:name="_Hlk146830852"/>
      <w:r>
        <w:rPr>
          <w:rFonts w:ascii="Times New Roman" w:hAnsi="Times New Roman" w:cs="宋体"/>
          <w:color w:val="000000" w:themeColor="text1"/>
          <w:spacing w:val="-4"/>
          <w14:textFill>
            <w14:solidFill>
              <w14:schemeClr w14:val="tx1"/>
            </w14:solidFill>
          </w14:textFill>
        </w:rPr>
        <w:t>下列文件中的内容通过文中的规范性引用而构成本文件必不可少的条款。其中，</w:t>
      </w:r>
      <w:r>
        <w:rPr>
          <w:rFonts w:hint="eastAsia" w:ascii="Times New Roman" w:hAnsi="Times New Roman" w:cs="宋体"/>
          <w:color w:val="000000" w:themeColor="text1"/>
          <w:spacing w:val="-4"/>
          <w14:textFill>
            <w14:solidFill>
              <w14:schemeClr w14:val="tx1"/>
            </w14:solidFill>
          </w14:textFill>
        </w:rPr>
        <w:t>标</w:t>
      </w:r>
      <w:r>
        <w:rPr>
          <w:rFonts w:ascii="Times New Roman" w:hAnsi="Times New Roman" w:cs="宋体"/>
          <w:color w:val="000000" w:themeColor="text1"/>
          <w:spacing w:val="-4"/>
          <w14:textFill>
            <w14:solidFill>
              <w14:schemeClr w14:val="tx1"/>
            </w14:solidFill>
          </w14:textFill>
        </w:rPr>
        <w:t>注日期的引用文件，仅该日期对应的版本适用于本文件；不注日期的引用文件，其最新版本（包括</w:t>
      </w:r>
      <w:r>
        <w:rPr>
          <w:rFonts w:ascii="Times New Roman" w:hAnsi="Times New Roman" w:cs="宋体"/>
          <w:color w:val="000000" w:themeColor="text1"/>
          <w:spacing w:val="-44"/>
          <w14:textFill>
            <w14:solidFill>
              <w14:schemeClr w14:val="tx1"/>
            </w14:solidFill>
          </w14:textFill>
        </w:rPr>
        <w:t xml:space="preserve"> </w:t>
      </w:r>
      <w:r>
        <w:rPr>
          <w:rFonts w:ascii="Times New Roman" w:hAnsi="Times New Roman" w:cs="宋体"/>
          <w:color w:val="000000" w:themeColor="text1"/>
          <w14:textFill>
            <w14:solidFill>
              <w14:schemeClr w14:val="tx1"/>
            </w14:solidFill>
          </w14:textFill>
        </w:rPr>
        <w:t>所有的修改单）适用于本文件。</w:t>
      </w:r>
      <w:bookmarkEnd w:id="5"/>
      <w:bookmarkEnd w:id="6"/>
    </w:p>
    <w:p w14:paraId="3C66734A">
      <w:pPr>
        <w:pStyle w:val="45"/>
        <w:rPr>
          <w:rFonts w:ascii="Times New Roman"/>
          <w:color w:val="000000"/>
        </w:rPr>
      </w:pPr>
      <w:r>
        <w:rPr>
          <w:rFonts w:ascii="Times New Roman"/>
          <w:color w:val="000000" w:themeColor="text1"/>
          <w:kern w:val="2"/>
          <w:szCs w:val="21"/>
          <w14:textFill>
            <w14:solidFill>
              <w14:schemeClr w14:val="tx1"/>
            </w14:solidFill>
          </w14:textFill>
        </w:rPr>
        <w:t>GB/T</w:t>
      </w:r>
      <w:r>
        <w:rPr>
          <w:rFonts w:ascii="Times New Roman" w:cs="宋体"/>
          <w:color w:val="000000" w:themeColor="text1"/>
          <w:kern w:val="2"/>
          <w:szCs w:val="21"/>
          <w14:textFill>
            <w14:solidFill>
              <w14:schemeClr w14:val="tx1"/>
            </w14:solidFill>
          </w14:textFill>
        </w:rPr>
        <w:t xml:space="preserve"> 36073 数据管理能力成熟度评估模型</w:t>
      </w:r>
    </w:p>
    <w:p w14:paraId="4161C536">
      <w:pPr>
        <w:pStyle w:val="45"/>
        <w:rPr>
          <w:rFonts w:ascii="Times New Roman"/>
          <w:color w:val="000000"/>
        </w:rPr>
      </w:pPr>
      <w:r>
        <w:rPr>
          <w:rFonts w:ascii="Times New Roman"/>
          <w:color w:val="000000" w:themeColor="text1"/>
          <w:kern w:val="2"/>
          <w:szCs w:val="21"/>
          <w14:textFill>
            <w14:solidFill>
              <w14:schemeClr w14:val="tx1"/>
            </w14:solidFill>
          </w14:textFill>
        </w:rPr>
        <w:t>GB/T</w:t>
      </w:r>
      <w:r>
        <w:rPr>
          <w:rFonts w:ascii="Times New Roman" w:cs="宋体"/>
          <w:color w:val="000000" w:themeColor="text1"/>
          <w:kern w:val="2"/>
          <w:szCs w:val="21"/>
          <w14:textFill>
            <w14:solidFill>
              <w14:schemeClr w14:val="tx1"/>
            </w14:solidFill>
          </w14:textFill>
        </w:rPr>
        <w:t xml:space="preserve"> 36344 信息技术 数据质量评价指标</w:t>
      </w:r>
    </w:p>
    <w:p w14:paraId="5ED76E99">
      <w:pPr>
        <w:pStyle w:val="20"/>
        <w:numPr>
          <w:ilvl w:val="0"/>
          <w:numId w:val="1"/>
        </w:numPr>
        <w:spacing w:before="312" w:beforeLines="100" w:after="312" w:afterLines="100"/>
        <w:ind w:firstLine="0" w:firstLineChars="0"/>
        <w:jc w:val="left"/>
        <w:outlineLvl w:val="0"/>
        <w:rPr>
          <w:rFonts w:ascii="Times New Roman" w:hAnsi="Times New Roman" w:eastAsia="黑体" w:cs="黑体"/>
          <w:bCs/>
          <w:color w:val="auto"/>
          <w:spacing w:val="0"/>
          <w:szCs w:val="21"/>
        </w:rPr>
      </w:pPr>
      <w:bookmarkStart w:id="7" w:name="_Toc216623440"/>
      <w:r>
        <w:rPr>
          <w:rFonts w:hint="eastAsia" w:ascii="Times New Roman" w:hAnsi="Times New Roman" w:eastAsia="黑体" w:cs="黑体"/>
          <w:bCs/>
          <w:szCs w:val="21"/>
        </w:rPr>
        <w:t>术语和定义</w:t>
      </w:r>
      <w:bookmarkEnd w:id="7"/>
    </w:p>
    <w:p w14:paraId="09BAD673">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下列术语和定义适用于本文件。</w:t>
      </w:r>
    </w:p>
    <w:p w14:paraId="5FC1BEB6">
      <w:pPr>
        <w:pStyle w:val="20"/>
        <w:numPr>
          <w:ilvl w:val="1"/>
          <w:numId w:val="1"/>
        </w:numPr>
        <w:spacing w:before="156" w:beforeLines="50" w:after="156" w:afterLines="50"/>
        <w:ind w:firstLine="0" w:firstLineChars="0"/>
        <w:jc w:val="left"/>
        <w:rPr>
          <w:rFonts w:ascii="Times New Roman" w:hAnsi="Times New Roman" w:eastAsia="宋体" w:cs="Times New Roman"/>
          <w:b/>
          <w:szCs w:val="21"/>
        </w:rPr>
      </w:pPr>
    </w:p>
    <w:p w14:paraId="26BE2A27">
      <w:pPr>
        <w:pStyle w:val="20"/>
        <w:jc w:val="both"/>
        <w:rPr>
          <w:rFonts w:ascii="Times New Roman" w:hAnsi="Times New Roman" w:eastAsia="宋体" w:cs="Times New Roman"/>
          <w:b/>
          <w:szCs w:val="21"/>
        </w:rPr>
      </w:pPr>
      <w:r>
        <w:rPr>
          <w:rFonts w:ascii="Times New Roman" w:hAnsi="Times New Roman" w:eastAsia="黑体" w:cs="Times New Roman"/>
          <w:bCs/>
          <w:szCs w:val="21"/>
        </w:rPr>
        <w:t>脑功能性疾病 functional brain disorders</w:t>
      </w:r>
    </w:p>
    <w:p w14:paraId="6863F26E">
      <w:pPr>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大脑和躯体间信息交流障碍呈现的大脑异常状态。</w:t>
      </w:r>
    </w:p>
    <w:p w14:paraId="5D58651D">
      <w:pPr>
        <w:spacing w:before="0" w:beforeLines="-2147483648" w:after="0" w:afterLines="-2147483648"/>
        <w:ind w:firstLine="361" w:firstLineChars="200"/>
        <w:jc w:val="both"/>
        <w:rPr>
          <w:rFonts w:ascii="Times New Roman" w:hAnsi="Times New Roman" w:eastAsia="宋体" w:cs="Times New Roman"/>
          <w:szCs w:val="21"/>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脑功能性疾病表现为局灶或/和全脑神经系统或/和精神心理行为异常表现，同时排除脑器质性疾病。</w:t>
      </w:r>
    </w:p>
    <w:p w14:paraId="232BECBE">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8" w:name="_Toc185953873"/>
      <w:bookmarkStart w:id="9" w:name="_Toc216623441"/>
      <w:r>
        <w:rPr>
          <w:rFonts w:hint="eastAsia" w:ascii="Times New Roman" w:hAnsi="Times New Roman" w:eastAsia="黑体" w:cs="黑体"/>
          <w:bCs/>
          <w:szCs w:val="21"/>
        </w:rPr>
        <w:t>数据集元数据属性</w:t>
      </w:r>
      <w:bookmarkEnd w:id="8"/>
      <w:bookmarkEnd w:id="9"/>
    </w:p>
    <w:p w14:paraId="6725FB61">
      <w:pPr>
        <w:pStyle w:val="45"/>
        <w:rPr>
          <w:rFonts w:ascii="Times New Roman"/>
        </w:rPr>
      </w:pPr>
      <w:r>
        <w:rPr>
          <w:rFonts w:ascii="Times New Roman"/>
        </w:rPr>
        <w:t>数据集元数据属性见表1。</w:t>
      </w:r>
    </w:p>
    <w:p w14:paraId="3729A795">
      <w:pPr>
        <w:spacing w:before="0" w:beforeLines="-2147483648" w:after="0" w:afterLines="-2147483648"/>
        <w:jc w:val="center"/>
        <w:rPr>
          <w:rFonts w:ascii="Times New Roman" w:hAnsi="Times New Roman" w:eastAsia="宋体" w:cs="Times New Roman"/>
          <w:bCs/>
          <w:szCs w:val="21"/>
        </w:rPr>
      </w:pPr>
      <w:r>
        <w:rPr>
          <w:rFonts w:hint="default" w:ascii="Times New Roman" w:hAnsi="Times New Roman" w:eastAsia="宋体" w:cs="Times New Roman"/>
          <w:bCs/>
          <w:szCs w:val="21"/>
        </w:rPr>
        <w:t>表1</w:t>
      </w:r>
      <w:r>
        <w:rPr>
          <w:rFonts w:hint="default" w:ascii="Times New Roman" w:hAnsi="Times New Roman" w:eastAsia="宋体" w:cs="Times New Roman"/>
          <w:bCs/>
          <w:szCs w:val="21"/>
        </w:rPr>
        <w:t xml:space="preserve"> </w:t>
      </w:r>
      <w:r>
        <w:rPr>
          <w:rFonts w:hint="default" w:ascii="Times New Roman" w:hAnsi="Times New Roman" w:eastAsia="宋体" w:cs="Times New Roman"/>
          <w:bCs/>
          <w:szCs w:val="21"/>
        </w:rPr>
        <w:t>数据集元数据属性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964"/>
        <w:gridCol w:w="4839"/>
      </w:tblGrid>
      <w:tr w14:paraId="7DDC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40ED5D2">
            <w:pPr>
              <w:pStyle w:val="45"/>
              <w:ind w:firstLine="0" w:firstLineChars="0"/>
              <w:jc w:val="center"/>
              <w:rPr>
                <w:rFonts w:ascii="Times New Roman"/>
                <w:color w:val="000000"/>
                <w:sz w:val="21"/>
                <w:szCs w:val="21"/>
              </w:rPr>
            </w:pPr>
            <w:r>
              <w:rPr>
                <w:rFonts w:ascii="Times New Roman"/>
                <w:color w:val="000000"/>
                <w:sz w:val="21"/>
                <w:szCs w:val="21"/>
              </w:rPr>
              <w:t>元数据子集</w:t>
            </w:r>
          </w:p>
        </w:tc>
        <w:tc>
          <w:tcPr>
            <w:tcW w:w="2240" w:type="dxa"/>
          </w:tcPr>
          <w:p w14:paraId="582DB932">
            <w:pPr>
              <w:pStyle w:val="45"/>
              <w:ind w:firstLine="0" w:firstLineChars="0"/>
              <w:jc w:val="center"/>
              <w:rPr>
                <w:rFonts w:ascii="Times New Roman"/>
                <w:color w:val="000000"/>
                <w:sz w:val="21"/>
                <w:szCs w:val="21"/>
              </w:rPr>
            </w:pPr>
            <w:r>
              <w:rPr>
                <w:rFonts w:ascii="Times New Roman"/>
                <w:color w:val="000000"/>
                <w:sz w:val="21"/>
                <w:szCs w:val="21"/>
              </w:rPr>
              <w:t>元数据项</w:t>
            </w:r>
          </w:p>
        </w:tc>
        <w:tc>
          <w:tcPr>
            <w:tcW w:w="5379" w:type="dxa"/>
          </w:tcPr>
          <w:p w14:paraId="6D26A02F">
            <w:pPr>
              <w:pStyle w:val="45"/>
              <w:ind w:firstLine="0" w:firstLineChars="0"/>
              <w:jc w:val="center"/>
              <w:rPr>
                <w:rFonts w:ascii="Times New Roman"/>
                <w:color w:val="000000"/>
                <w:sz w:val="21"/>
                <w:szCs w:val="21"/>
              </w:rPr>
            </w:pPr>
            <w:r>
              <w:rPr>
                <w:rFonts w:ascii="Times New Roman"/>
                <w:color w:val="000000"/>
                <w:sz w:val="21"/>
                <w:szCs w:val="21"/>
              </w:rPr>
              <w:t>元数据值</w:t>
            </w:r>
          </w:p>
        </w:tc>
      </w:tr>
      <w:tr w14:paraId="2C6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7E5BE3D1">
            <w:pPr>
              <w:pStyle w:val="45"/>
              <w:ind w:firstLine="0" w:firstLineChars="0"/>
              <w:jc w:val="center"/>
              <w:rPr>
                <w:rFonts w:ascii="Times New Roman"/>
                <w:color w:val="000000"/>
                <w:sz w:val="21"/>
                <w:szCs w:val="21"/>
              </w:rPr>
            </w:pPr>
            <w:r>
              <w:rPr>
                <w:rFonts w:ascii="Times New Roman"/>
                <w:color w:val="000000"/>
                <w:sz w:val="21"/>
                <w:szCs w:val="21"/>
              </w:rPr>
              <w:t>标识信息子集</w:t>
            </w:r>
          </w:p>
        </w:tc>
        <w:tc>
          <w:tcPr>
            <w:tcW w:w="2240" w:type="dxa"/>
            <w:vAlign w:val="center"/>
          </w:tcPr>
          <w:p w14:paraId="263FB859">
            <w:pPr>
              <w:pStyle w:val="45"/>
              <w:ind w:firstLine="0" w:firstLineChars="0"/>
              <w:jc w:val="center"/>
              <w:rPr>
                <w:rFonts w:ascii="Times New Roman"/>
                <w:color w:val="000000"/>
                <w:sz w:val="21"/>
                <w:szCs w:val="21"/>
              </w:rPr>
            </w:pPr>
            <w:r>
              <w:rPr>
                <w:rFonts w:ascii="Times New Roman"/>
                <w:color w:val="000000"/>
                <w:sz w:val="21"/>
                <w:szCs w:val="21"/>
              </w:rPr>
              <w:t>数据集名称</w:t>
            </w:r>
          </w:p>
        </w:tc>
        <w:tc>
          <w:tcPr>
            <w:tcW w:w="5379" w:type="dxa"/>
          </w:tcPr>
          <w:p w14:paraId="758FE5B3">
            <w:pPr>
              <w:pStyle w:val="45"/>
              <w:spacing w:line="300" w:lineRule="exact"/>
              <w:ind w:firstLine="0" w:firstLineChars="0"/>
              <w:rPr>
                <w:rFonts w:ascii="Times New Roman"/>
                <w:color w:val="000000"/>
                <w:sz w:val="21"/>
                <w:szCs w:val="21"/>
              </w:rPr>
            </w:pPr>
            <w:r>
              <w:rPr>
                <w:rFonts w:ascii="Times New Roman"/>
                <w:color w:val="000000"/>
                <w:sz w:val="21"/>
                <w:szCs w:val="21"/>
              </w:rPr>
              <w:t>医学队列平台数据技术 队列专有数据采集 第</w:t>
            </w:r>
            <w:r>
              <w:rPr>
                <w:rFonts w:hint="eastAsia" w:ascii="Times New Roman"/>
                <w:color w:val="000000"/>
                <w:sz w:val="21"/>
                <w:szCs w:val="21"/>
              </w:rPr>
              <w:t>2</w:t>
            </w:r>
            <w:r>
              <w:rPr>
                <w:rFonts w:ascii="Times New Roman"/>
                <w:color w:val="000000"/>
                <w:sz w:val="21"/>
                <w:szCs w:val="21"/>
              </w:rPr>
              <w:t>部分：脑功能性疾病</w:t>
            </w:r>
          </w:p>
        </w:tc>
      </w:tr>
      <w:tr w14:paraId="2274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8412DDE">
            <w:pPr>
              <w:pStyle w:val="45"/>
              <w:ind w:firstLine="0" w:firstLineChars="0"/>
              <w:jc w:val="center"/>
              <w:rPr>
                <w:rFonts w:ascii="Times New Roman"/>
                <w:color w:val="000000"/>
                <w:sz w:val="21"/>
                <w:szCs w:val="21"/>
              </w:rPr>
            </w:pPr>
          </w:p>
        </w:tc>
        <w:tc>
          <w:tcPr>
            <w:tcW w:w="2240" w:type="dxa"/>
            <w:vAlign w:val="center"/>
          </w:tcPr>
          <w:p w14:paraId="078966EF">
            <w:pPr>
              <w:pStyle w:val="45"/>
              <w:ind w:firstLine="0" w:firstLineChars="0"/>
              <w:jc w:val="center"/>
              <w:rPr>
                <w:rFonts w:ascii="Times New Roman"/>
                <w:color w:val="000000"/>
                <w:sz w:val="21"/>
                <w:szCs w:val="21"/>
              </w:rPr>
            </w:pPr>
            <w:r>
              <w:rPr>
                <w:rFonts w:ascii="Times New Roman"/>
                <w:color w:val="000000"/>
                <w:sz w:val="21"/>
                <w:szCs w:val="21"/>
              </w:rPr>
              <w:t>数据集标识符</w:t>
            </w:r>
          </w:p>
        </w:tc>
        <w:tc>
          <w:tcPr>
            <w:tcW w:w="5379" w:type="dxa"/>
          </w:tcPr>
          <w:p w14:paraId="3D3E84AA">
            <w:pPr>
              <w:pStyle w:val="45"/>
              <w:spacing w:line="300" w:lineRule="exact"/>
              <w:ind w:firstLine="0" w:firstLineChars="0"/>
              <w:rPr>
                <w:rFonts w:ascii="Times New Roman"/>
                <w:color w:val="000000"/>
                <w:sz w:val="21"/>
                <w:szCs w:val="21"/>
              </w:rPr>
            </w:pPr>
            <w:r>
              <w:rPr>
                <w:rFonts w:ascii="Times New Roman"/>
                <w:color w:val="000000"/>
                <w:sz w:val="21"/>
                <w:szCs w:val="21"/>
              </w:rPr>
              <w:t>HDSB2.0</w:t>
            </w:r>
            <w:r>
              <w:rPr>
                <w:rFonts w:hint="eastAsia" w:ascii="Times New Roman"/>
                <w:color w:val="000000"/>
                <w:sz w:val="21"/>
                <w:szCs w:val="21"/>
              </w:rPr>
              <w:t>3</w:t>
            </w:r>
            <w:r>
              <w:rPr>
                <w:rFonts w:ascii="Times New Roman"/>
                <w:color w:val="000000"/>
                <w:sz w:val="21"/>
                <w:szCs w:val="21"/>
              </w:rPr>
              <w:t>.</w:t>
            </w:r>
            <w:r>
              <w:rPr>
                <w:rFonts w:hint="eastAsia" w:ascii="Times New Roman"/>
                <w:color w:val="000000"/>
                <w:sz w:val="21"/>
                <w:szCs w:val="21"/>
              </w:rPr>
              <w:t>2</w:t>
            </w:r>
            <w:r>
              <w:rPr>
                <w:rFonts w:ascii="Times New Roman"/>
                <w:color w:val="000000"/>
                <w:sz w:val="21"/>
                <w:szCs w:val="21"/>
              </w:rPr>
              <w:t>_V1.0</w:t>
            </w:r>
          </w:p>
        </w:tc>
      </w:tr>
      <w:tr w14:paraId="085C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05BFC3B">
            <w:pPr>
              <w:pStyle w:val="45"/>
              <w:ind w:firstLine="0" w:firstLineChars="0"/>
              <w:jc w:val="center"/>
              <w:rPr>
                <w:rFonts w:ascii="Times New Roman"/>
                <w:color w:val="000000"/>
                <w:sz w:val="21"/>
                <w:szCs w:val="21"/>
              </w:rPr>
            </w:pPr>
          </w:p>
        </w:tc>
        <w:tc>
          <w:tcPr>
            <w:tcW w:w="2240" w:type="dxa"/>
            <w:vAlign w:val="center"/>
          </w:tcPr>
          <w:p w14:paraId="43E83A33">
            <w:pPr>
              <w:pStyle w:val="45"/>
              <w:ind w:firstLine="0" w:firstLineChars="0"/>
              <w:jc w:val="center"/>
              <w:rPr>
                <w:rFonts w:ascii="Times New Roman"/>
                <w:color w:val="000000"/>
                <w:sz w:val="21"/>
                <w:szCs w:val="21"/>
              </w:rPr>
            </w:pPr>
            <w:r>
              <w:rPr>
                <w:rFonts w:ascii="Times New Roman"/>
                <w:color w:val="000000"/>
                <w:sz w:val="21"/>
                <w:szCs w:val="21"/>
              </w:rPr>
              <w:t>数据集发布方-单位名称</w:t>
            </w:r>
          </w:p>
        </w:tc>
        <w:tc>
          <w:tcPr>
            <w:tcW w:w="5379" w:type="dxa"/>
          </w:tcPr>
          <w:p w14:paraId="3F0D9D67">
            <w:pPr>
              <w:pStyle w:val="45"/>
              <w:spacing w:line="300" w:lineRule="exact"/>
              <w:ind w:firstLine="0" w:firstLineChars="0"/>
              <w:rPr>
                <w:rFonts w:ascii="Times New Roman"/>
                <w:color w:val="000000"/>
                <w:sz w:val="21"/>
                <w:szCs w:val="21"/>
              </w:rPr>
            </w:pPr>
            <w:r>
              <w:rPr>
                <w:rFonts w:ascii="Times New Roman"/>
                <w:color w:val="000000"/>
                <w:sz w:val="21"/>
                <w:szCs w:val="21"/>
              </w:rPr>
              <w:t>中国医院协会</w:t>
            </w:r>
          </w:p>
        </w:tc>
      </w:tr>
      <w:tr w14:paraId="6655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5B0E45A7">
            <w:pPr>
              <w:pStyle w:val="45"/>
              <w:ind w:firstLine="0" w:firstLineChars="0"/>
              <w:jc w:val="center"/>
              <w:rPr>
                <w:rFonts w:ascii="Times New Roman"/>
                <w:color w:val="000000"/>
                <w:sz w:val="21"/>
                <w:szCs w:val="21"/>
              </w:rPr>
            </w:pPr>
          </w:p>
        </w:tc>
        <w:tc>
          <w:tcPr>
            <w:tcW w:w="2240" w:type="dxa"/>
            <w:vAlign w:val="center"/>
          </w:tcPr>
          <w:p w14:paraId="4D9300B8">
            <w:pPr>
              <w:pStyle w:val="45"/>
              <w:ind w:firstLine="0" w:firstLineChars="0"/>
              <w:jc w:val="center"/>
              <w:rPr>
                <w:rFonts w:ascii="Times New Roman"/>
                <w:color w:val="000000"/>
                <w:sz w:val="21"/>
                <w:szCs w:val="21"/>
              </w:rPr>
            </w:pPr>
            <w:r>
              <w:rPr>
                <w:rFonts w:ascii="Times New Roman"/>
                <w:color w:val="000000"/>
                <w:sz w:val="21"/>
                <w:szCs w:val="21"/>
              </w:rPr>
              <w:t>关键词</w:t>
            </w:r>
          </w:p>
        </w:tc>
        <w:tc>
          <w:tcPr>
            <w:tcW w:w="5379" w:type="dxa"/>
          </w:tcPr>
          <w:p w14:paraId="1B8F5FA6">
            <w:pPr>
              <w:pStyle w:val="45"/>
              <w:spacing w:line="300" w:lineRule="exact"/>
              <w:ind w:firstLine="0" w:firstLineChars="0"/>
              <w:rPr>
                <w:rFonts w:ascii="Times New Roman"/>
                <w:color w:val="000000"/>
                <w:sz w:val="21"/>
                <w:szCs w:val="21"/>
              </w:rPr>
            </w:pPr>
            <w:r>
              <w:rPr>
                <w:rFonts w:ascii="Times New Roman"/>
                <w:color w:val="000000"/>
                <w:sz w:val="21"/>
                <w:szCs w:val="21"/>
              </w:rPr>
              <w:t>脑功能性疾病</w:t>
            </w:r>
          </w:p>
        </w:tc>
      </w:tr>
      <w:tr w14:paraId="4D6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A631C4C">
            <w:pPr>
              <w:pStyle w:val="45"/>
              <w:ind w:firstLine="0" w:firstLineChars="0"/>
              <w:jc w:val="center"/>
              <w:rPr>
                <w:rFonts w:ascii="Times New Roman"/>
                <w:color w:val="000000"/>
                <w:sz w:val="21"/>
                <w:szCs w:val="21"/>
              </w:rPr>
            </w:pPr>
          </w:p>
        </w:tc>
        <w:tc>
          <w:tcPr>
            <w:tcW w:w="2240" w:type="dxa"/>
            <w:vAlign w:val="center"/>
          </w:tcPr>
          <w:p w14:paraId="77418FBC">
            <w:pPr>
              <w:pStyle w:val="45"/>
              <w:ind w:firstLine="0" w:firstLineChars="0"/>
              <w:jc w:val="center"/>
              <w:rPr>
                <w:rFonts w:ascii="Times New Roman"/>
                <w:color w:val="000000"/>
                <w:sz w:val="21"/>
                <w:szCs w:val="21"/>
              </w:rPr>
            </w:pPr>
            <w:r>
              <w:rPr>
                <w:rFonts w:ascii="Times New Roman"/>
                <w:color w:val="000000"/>
                <w:sz w:val="21"/>
                <w:szCs w:val="21"/>
              </w:rPr>
              <w:t>数据集语种</w:t>
            </w:r>
          </w:p>
        </w:tc>
        <w:tc>
          <w:tcPr>
            <w:tcW w:w="5379" w:type="dxa"/>
          </w:tcPr>
          <w:p w14:paraId="2934105E">
            <w:pPr>
              <w:pStyle w:val="45"/>
              <w:spacing w:line="300" w:lineRule="exact"/>
              <w:ind w:firstLine="0" w:firstLineChars="0"/>
              <w:rPr>
                <w:rFonts w:ascii="Times New Roman"/>
                <w:color w:val="000000"/>
                <w:sz w:val="21"/>
                <w:szCs w:val="21"/>
              </w:rPr>
            </w:pPr>
            <w:r>
              <w:rPr>
                <w:rFonts w:ascii="Times New Roman"/>
                <w:color w:val="000000"/>
                <w:sz w:val="21"/>
                <w:szCs w:val="21"/>
              </w:rPr>
              <w:t>中文</w:t>
            </w:r>
          </w:p>
        </w:tc>
      </w:tr>
      <w:tr w14:paraId="18AF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7F61A55">
            <w:pPr>
              <w:pStyle w:val="45"/>
              <w:ind w:firstLine="0" w:firstLineChars="0"/>
              <w:jc w:val="center"/>
              <w:rPr>
                <w:rFonts w:ascii="Times New Roman"/>
                <w:color w:val="000000"/>
                <w:sz w:val="21"/>
                <w:szCs w:val="21"/>
              </w:rPr>
            </w:pPr>
          </w:p>
        </w:tc>
        <w:tc>
          <w:tcPr>
            <w:tcW w:w="2240" w:type="dxa"/>
            <w:vAlign w:val="center"/>
          </w:tcPr>
          <w:p w14:paraId="275CFA09">
            <w:pPr>
              <w:pStyle w:val="45"/>
              <w:ind w:firstLine="0" w:firstLineChars="0"/>
              <w:jc w:val="center"/>
              <w:rPr>
                <w:rFonts w:ascii="Times New Roman"/>
                <w:color w:val="000000"/>
                <w:sz w:val="21"/>
                <w:szCs w:val="21"/>
              </w:rPr>
            </w:pPr>
            <w:r>
              <w:rPr>
                <w:rFonts w:ascii="Times New Roman"/>
                <w:color w:val="000000"/>
                <w:sz w:val="21"/>
                <w:szCs w:val="21"/>
              </w:rPr>
              <w:t>数据集分类-类目名称</w:t>
            </w:r>
          </w:p>
        </w:tc>
        <w:tc>
          <w:tcPr>
            <w:tcW w:w="5379" w:type="dxa"/>
          </w:tcPr>
          <w:p w14:paraId="34F0E5DD">
            <w:pPr>
              <w:pStyle w:val="45"/>
              <w:spacing w:line="300" w:lineRule="exact"/>
              <w:ind w:firstLine="0" w:firstLineChars="0"/>
              <w:rPr>
                <w:rFonts w:ascii="Times New Roman"/>
                <w:color w:val="000000"/>
                <w:sz w:val="21"/>
                <w:szCs w:val="21"/>
              </w:rPr>
            </w:pPr>
            <w:r>
              <w:rPr>
                <w:rFonts w:hint="eastAsia" w:ascii="Times New Roman"/>
                <w:color w:val="000000"/>
                <w:sz w:val="21"/>
                <w:szCs w:val="21"/>
              </w:rPr>
              <w:t>规范脑功能疾病信息收集</w:t>
            </w:r>
          </w:p>
        </w:tc>
      </w:tr>
      <w:tr w14:paraId="06B3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1308BF74">
            <w:pPr>
              <w:pStyle w:val="45"/>
              <w:ind w:firstLine="0" w:firstLineChars="0"/>
              <w:jc w:val="center"/>
              <w:rPr>
                <w:rFonts w:ascii="Times New Roman"/>
                <w:color w:val="000000"/>
                <w:sz w:val="21"/>
                <w:szCs w:val="21"/>
              </w:rPr>
            </w:pPr>
            <w:r>
              <w:rPr>
                <w:rFonts w:ascii="Times New Roman"/>
                <w:color w:val="000000"/>
                <w:sz w:val="21"/>
                <w:szCs w:val="21"/>
              </w:rPr>
              <w:t>内容信息子集</w:t>
            </w:r>
          </w:p>
        </w:tc>
        <w:tc>
          <w:tcPr>
            <w:tcW w:w="2240" w:type="dxa"/>
            <w:vAlign w:val="center"/>
          </w:tcPr>
          <w:p w14:paraId="51A59098">
            <w:pPr>
              <w:pStyle w:val="45"/>
              <w:ind w:firstLine="0" w:firstLineChars="0"/>
              <w:jc w:val="center"/>
              <w:rPr>
                <w:rFonts w:ascii="Times New Roman"/>
                <w:color w:val="000000"/>
                <w:sz w:val="21"/>
                <w:szCs w:val="21"/>
              </w:rPr>
            </w:pPr>
            <w:r>
              <w:rPr>
                <w:rFonts w:ascii="Times New Roman"/>
                <w:color w:val="000000"/>
                <w:sz w:val="21"/>
                <w:szCs w:val="21"/>
              </w:rPr>
              <w:t>数据集摘要</w:t>
            </w:r>
          </w:p>
        </w:tc>
        <w:tc>
          <w:tcPr>
            <w:tcW w:w="5379" w:type="dxa"/>
          </w:tcPr>
          <w:p w14:paraId="57A8EDAF">
            <w:pPr>
              <w:pStyle w:val="45"/>
              <w:spacing w:line="300" w:lineRule="exact"/>
              <w:ind w:firstLine="0" w:firstLineChars="0"/>
              <w:jc w:val="left"/>
              <w:rPr>
                <w:rFonts w:ascii="Times New Roman"/>
                <w:color w:val="000000"/>
                <w:sz w:val="21"/>
                <w:szCs w:val="21"/>
              </w:rPr>
            </w:pPr>
            <w:r>
              <w:rPr>
                <w:rFonts w:ascii="Times New Roman"/>
                <w:color w:val="000000"/>
                <w:sz w:val="21"/>
                <w:szCs w:val="21"/>
              </w:rPr>
              <w:t>登记脑功能性疾病患者基本信息</w:t>
            </w:r>
            <w:r>
              <w:rPr>
                <w:rFonts w:hint="eastAsia" w:ascii="Times New Roman"/>
                <w:color w:val="000000"/>
                <w:sz w:val="21"/>
                <w:szCs w:val="21"/>
              </w:rPr>
              <w:t>（Basic information，BI）</w:t>
            </w:r>
            <w:r>
              <w:rPr>
                <w:rFonts w:ascii="Times New Roman"/>
                <w:color w:val="000000"/>
                <w:sz w:val="21"/>
                <w:szCs w:val="21"/>
              </w:rPr>
              <w:t>，生理指标</w:t>
            </w:r>
            <w:r>
              <w:rPr>
                <w:rFonts w:hint="eastAsia" w:ascii="Times New Roman"/>
                <w:color w:val="000000"/>
                <w:sz w:val="21"/>
                <w:szCs w:val="21"/>
              </w:rPr>
              <w:t>（Physiology index，PI）</w:t>
            </w:r>
            <w:r>
              <w:rPr>
                <w:rFonts w:ascii="Times New Roman"/>
                <w:color w:val="000000"/>
                <w:sz w:val="21"/>
                <w:szCs w:val="21"/>
              </w:rPr>
              <w:t>，神经影像学</w:t>
            </w:r>
            <w:r>
              <w:rPr>
                <w:rFonts w:hint="eastAsia" w:ascii="Times New Roman"/>
                <w:color w:val="000000"/>
                <w:sz w:val="21"/>
                <w:szCs w:val="21"/>
              </w:rPr>
              <w:t>（Neuroimage，PI）</w:t>
            </w:r>
            <w:r>
              <w:rPr>
                <w:rFonts w:ascii="Times New Roman"/>
                <w:color w:val="000000"/>
                <w:sz w:val="21"/>
                <w:szCs w:val="21"/>
              </w:rPr>
              <w:t>，神经心理，随访信息等</w:t>
            </w:r>
          </w:p>
        </w:tc>
      </w:tr>
      <w:tr w14:paraId="0302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26424793">
            <w:pPr>
              <w:pStyle w:val="45"/>
              <w:jc w:val="center"/>
              <w:rPr>
                <w:rFonts w:ascii="Times New Roman"/>
                <w:color w:val="000000"/>
                <w:sz w:val="21"/>
                <w:szCs w:val="21"/>
              </w:rPr>
            </w:pPr>
          </w:p>
        </w:tc>
        <w:tc>
          <w:tcPr>
            <w:tcW w:w="2240" w:type="dxa"/>
            <w:vAlign w:val="center"/>
          </w:tcPr>
          <w:p w14:paraId="57C08FC4">
            <w:pPr>
              <w:pStyle w:val="45"/>
              <w:ind w:firstLine="0" w:firstLineChars="0"/>
              <w:jc w:val="center"/>
              <w:rPr>
                <w:rFonts w:ascii="Times New Roman"/>
                <w:color w:val="000000"/>
                <w:sz w:val="21"/>
                <w:szCs w:val="21"/>
              </w:rPr>
            </w:pPr>
            <w:r>
              <w:rPr>
                <w:rFonts w:ascii="Times New Roman"/>
                <w:color w:val="000000"/>
                <w:sz w:val="21"/>
                <w:szCs w:val="21"/>
              </w:rPr>
              <w:t>数据集特征数据元</w:t>
            </w:r>
          </w:p>
        </w:tc>
        <w:tc>
          <w:tcPr>
            <w:tcW w:w="5379" w:type="dxa"/>
          </w:tcPr>
          <w:p w14:paraId="11584958">
            <w:pPr>
              <w:pStyle w:val="45"/>
              <w:spacing w:line="300" w:lineRule="exact"/>
              <w:ind w:firstLine="0" w:firstLineChars="0"/>
              <w:rPr>
                <w:rFonts w:ascii="Times New Roman"/>
                <w:color w:val="000000"/>
                <w:sz w:val="21"/>
                <w:szCs w:val="21"/>
              </w:rPr>
            </w:pPr>
            <w:r>
              <w:rPr>
                <w:rFonts w:ascii="Times New Roman"/>
                <w:color w:val="000000"/>
                <w:sz w:val="21"/>
                <w:szCs w:val="21"/>
              </w:rPr>
              <w:t>神经递质、脑内代谢物、蛋白标志物、基因分型、多态性分析、全基因组、脑电图、诱发电位、结构影像、功能影像、神经血管影像、匹兹堡睡眠质量指数、广泛性焦虑量表、贝克抑郁自评量表、患者健康问卷、贝克抑郁自评量表、认知、生活</w:t>
            </w:r>
            <w:r>
              <w:rPr>
                <w:rFonts w:hint="eastAsia" w:ascii="Times New Roman"/>
                <w:color w:val="000000"/>
                <w:sz w:val="21"/>
                <w:szCs w:val="21"/>
              </w:rPr>
              <w:t>事件</w:t>
            </w:r>
            <w:r>
              <w:rPr>
                <w:rFonts w:ascii="Times New Roman"/>
                <w:color w:val="000000"/>
                <w:sz w:val="21"/>
                <w:szCs w:val="21"/>
              </w:rPr>
              <w:t>量表</w:t>
            </w:r>
          </w:p>
        </w:tc>
      </w:tr>
      <w:tr w14:paraId="69E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3"/>
            <w:vAlign w:val="center"/>
          </w:tcPr>
          <w:p w14:paraId="0D53FBC3">
            <w:pPr>
              <w:pStyle w:val="45"/>
              <w:spacing w:line="300" w:lineRule="exact"/>
              <w:ind w:firstLine="0" w:firstLineChars="0"/>
              <w:rPr>
                <w:rFonts w:ascii="Times New Roman"/>
                <w:color w:val="000000"/>
                <w:sz w:val="18"/>
                <w:szCs w:val="18"/>
              </w:rPr>
            </w:pPr>
            <w:r>
              <w:rPr>
                <w:rFonts w:hint="eastAsia" w:ascii="Times New Roman"/>
                <w:b/>
                <w:bCs/>
                <w:color w:val="000000"/>
                <w:sz w:val="18"/>
                <w:szCs w:val="18"/>
              </w:rPr>
              <w:t>注：</w:t>
            </w:r>
            <w:r>
              <w:rPr>
                <w:rFonts w:hint="eastAsia" w:ascii="Times New Roman"/>
                <w:color w:val="000000"/>
                <w:sz w:val="18"/>
                <w:szCs w:val="18"/>
              </w:rPr>
              <w:t>数据集标识符XXX；以HDSB2.01.1_V1.0为例，HDSB2中的HDS表示卫生领域数据集，B2表示公共卫生服务部分，01表示通用表型数据域，1表示第一个数据元，V1.0表示第一版。</w:t>
            </w:r>
          </w:p>
        </w:tc>
      </w:tr>
    </w:tbl>
    <w:p w14:paraId="7191B8F2">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10" w:name="_Toc185953874"/>
      <w:bookmarkStart w:id="11" w:name="_Toc216623442"/>
      <w:r>
        <w:rPr>
          <w:rFonts w:hint="eastAsia" w:ascii="Times New Roman" w:hAnsi="Times New Roman" w:eastAsia="黑体" w:cs="黑体"/>
          <w:bCs/>
          <w:szCs w:val="21"/>
        </w:rPr>
        <w:t>数据元属性</w:t>
      </w:r>
      <w:bookmarkEnd w:id="10"/>
      <w:bookmarkEnd w:id="11"/>
    </w:p>
    <w:p w14:paraId="7E711BE3">
      <w:pPr>
        <w:pStyle w:val="20"/>
        <w:numPr>
          <w:ilvl w:val="1"/>
          <w:numId w:val="1"/>
        </w:numPr>
        <w:spacing w:before="156" w:beforeLines="50" w:after="156" w:afterLines="50"/>
        <w:ind w:firstLineChars="0"/>
        <w:jc w:val="left"/>
        <w:rPr>
          <w:rFonts w:ascii="黑体" w:hAnsi="黑体" w:eastAsia="黑体" w:cs="Times New Roman"/>
          <w:bCs/>
          <w:szCs w:val="21"/>
        </w:rPr>
      </w:pPr>
      <w:bookmarkStart w:id="12" w:name="_Toc185953875"/>
      <w:r>
        <w:rPr>
          <w:rFonts w:hint="eastAsia" w:ascii="黑体" w:hAnsi="黑体" w:eastAsia="黑体" w:cs="Times New Roman"/>
          <w:bCs/>
          <w:szCs w:val="21"/>
        </w:rPr>
        <w:t>数据元公用属性</w:t>
      </w:r>
      <w:bookmarkEnd w:id="12"/>
    </w:p>
    <w:p w14:paraId="5447DCF5">
      <w:pPr>
        <w:pStyle w:val="45"/>
        <w:rPr>
          <w:rFonts w:ascii="Times New Roman"/>
        </w:rPr>
      </w:pPr>
      <w:r>
        <w:rPr>
          <w:rFonts w:ascii="Times New Roman"/>
        </w:rPr>
        <w:t>数据元公用属性见表2。</w:t>
      </w:r>
    </w:p>
    <w:p w14:paraId="63F488D4">
      <w:pPr>
        <w:spacing w:before="0" w:beforeLines="-2147483648" w:after="0" w:afterLines="-2147483648"/>
        <w:jc w:val="center"/>
        <w:rPr>
          <w:rFonts w:ascii="Times New Roman" w:hAnsi="Times New Roman" w:eastAsia="宋体" w:cs="Times New Roman"/>
          <w:bCs/>
          <w:szCs w:val="21"/>
        </w:rPr>
      </w:pPr>
      <w:r>
        <w:rPr>
          <w:rFonts w:hint="eastAsia" w:ascii="Times New Roman" w:hAnsi="Times New Roman" w:eastAsia="宋体" w:cs="Times New Roman"/>
          <w:bCs/>
          <w:szCs w:val="21"/>
        </w:rPr>
        <w:t>表2</w:t>
      </w:r>
      <w:r>
        <w:rPr>
          <w:rFonts w:hint="eastAsia" w:ascii="Times New Roman" w:hAnsi="Times New Roman" w:eastAsia="宋体" w:cs="Times New Roman"/>
          <w:bCs/>
          <w:szCs w:val="21"/>
        </w:rPr>
        <w:t xml:space="preserve"> </w:t>
      </w:r>
      <w:r>
        <w:rPr>
          <w:rFonts w:hint="eastAsia" w:ascii="Times New Roman" w:hAnsi="Times New Roman" w:eastAsia="宋体" w:cs="Times New Roman"/>
          <w:bCs/>
          <w:szCs w:val="21"/>
        </w:rPr>
        <w:t>数据集元数据属性</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321"/>
        <w:gridCol w:w="4445"/>
      </w:tblGrid>
      <w:tr w14:paraId="04AF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14:paraId="37322773">
            <w:pPr>
              <w:pStyle w:val="45"/>
              <w:ind w:firstLine="0" w:firstLineChars="0"/>
              <w:jc w:val="center"/>
              <w:rPr>
                <w:rFonts w:ascii="Times New Roman"/>
                <w:color w:val="000000"/>
                <w:sz w:val="21"/>
                <w:szCs w:val="21"/>
              </w:rPr>
            </w:pPr>
            <w:r>
              <w:rPr>
                <w:rFonts w:ascii="Times New Roman"/>
                <w:color w:val="000000"/>
                <w:sz w:val="21"/>
                <w:szCs w:val="21"/>
              </w:rPr>
              <w:t>属性种类</w:t>
            </w:r>
          </w:p>
        </w:tc>
        <w:tc>
          <w:tcPr>
            <w:tcW w:w="2321" w:type="dxa"/>
            <w:vAlign w:val="center"/>
          </w:tcPr>
          <w:p w14:paraId="1A2038FA">
            <w:pPr>
              <w:pStyle w:val="45"/>
              <w:ind w:firstLine="0" w:firstLineChars="0"/>
              <w:jc w:val="center"/>
              <w:rPr>
                <w:rFonts w:ascii="Times New Roman"/>
                <w:color w:val="000000"/>
                <w:sz w:val="21"/>
                <w:szCs w:val="21"/>
              </w:rPr>
            </w:pPr>
            <w:r>
              <w:rPr>
                <w:rFonts w:ascii="Times New Roman"/>
                <w:color w:val="000000"/>
                <w:sz w:val="21"/>
                <w:szCs w:val="21"/>
              </w:rPr>
              <w:t>数据元属性名称</w:t>
            </w:r>
          </w:p>
        </w:tc>
        <w:tc>
          <w:tcPr>
            <w:tcW w:w="4445" w:type="dxa"/>
            <w:vAlign w:val="center"/>
          </w:tcPr>
          <w:p w14:paraId="61368C43">
            <w:pPr>
              <w:pStyle w:val="45"/>
              <w:ind w:firstLine="0" w:firstLineChars="0"/>
              <w:jc w:val="center"/>
              <w:rPr>
                <w:rFonts w:ascii="Times New Roman"/>
                <w:color w:val="000000"/>
                <w:sz w:val="21"/>
                <w:szCs w:val="21"/>
              </w:rPr>
            </w:pPr>
            <w:r>
              <w:rPr>
                <w:rFonts w:ascii="Times New Roman"/>
                <w:color w:val="000000"/>
                <w:sz w:val="21"/>
                <w:szCs w:val="21"/>
              </w:rPr>
              <w:t>属性值</w:t>
            </w:r>
          </w:p>
        </w:tc>
      </w:tr>
      <w:tr w14:paraId="5D4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restart"/>
            <w:vAlign w:val="center"/>
          </w:tcPr>
          <w:p w14:paraId="651BFA01">
            <w:pPr>
              <w:pStyle w:val="45"/>
              <w:ind w:firstLine="0" w:firstLineChars="0"/>
              <w:jc w:val="center"/>
              <w:rPr>
                <w:rFonts w:ascii="Times New Roman"/>
                <w:color w:val="000000"/>
                <w:sz w:val="21"/>
                <w:szCs w:val="21"/>
              </w:rPr>
            </w:pPr>
            <w:r>
              <w:rPr>
                <w:rFonts w:ascii="Times New Roman"/>
                <w:color w:val="000000"/>
                <w:sz w:val="21"/>
                <w:szCs w:val="21"/>
              </w:rPr>
              <w:t>标识类</w:t>
            </w:r>
          </w:p>
        </w:tc>
        <w:tc>
          <w:tcPr>
            <w:tcW w:w="2321" w:type="dxa"/>
            <w:vAlign w:val="center"/>
          </w:tcPr>
          <w:p w14:paraId="7D52D20D">
            <w:pPr>
              <w:pStyle w:val="45"/>
              <w:ind w:firstLine="0" w:firstLineChars="0"/>
              <w:jc w:val="center"/>
              <w:rPr>
                <w:rFonts w:ascii="Times New Roman"/>
                <w:color w:val="000000"/>
                <w:sz w:val="21"/>
                <w:szCs w:val="21"/>
              </w:rPr>
            </w:pPr>
            <w:r>
              <w:rPr>
                <w:rFonts w:ascii="Times New Roman"/>
                <w:color w:val="000000"/>
                <w:sz w:val="21"/>
                <w:szCs w:val="21"/>
              </w:rPr>
              <w:t>数据集名称</w:t>
            </w:r>
          </w:p>
        </w:tc>
        <w:tc>
          <w:tcPr>
            <w:tcW w:w="4445" w:type="dxa"/>
            <w:vAlign w:val="center"/>
          </w:tcPr>
          <w:p w14:paraId="6D5126D2">
            <w:pPr>
              <w:pStyle w:val="45"/>
              <w:spacing w:line="300" w:lineRule="exact"/>
              <w:ind w:firstLine="0" w:firstLineChars="0"/>
              <w:jc w:val="center"/>
              <w:rPr>
                <w:rFonts w:ascii="Times New Roman"/>
                <w:color w:val="000000"/>
                <w:sz w:val="21"/>
                <w:szCs w:val="21"/>
              </w:rPr>
            </w:pPr>
            <w:r>
              <w:rPr>
                <w:rFonts w:hint="eastAsia" w:ascii="Times New Roman"/>
                <w:color w:val="000000"/>
                <w:sz w:val="21"/>
                <w:szCs w:val="21"/>
              </w:rPr>
              <w:t>脑功能性疾病</w:t>
            </w:r>
          </w:p>
        </w:tc>
      </w:tr>
      <w:tr w14:paraId="65DA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continue"/>
            <w:vAlign w:val="center"/>
          </w:tcPr>
          <w:p w14:paraId="27475649">
            <w:pPr>
              <w:pStyle w:val="45"/>
              <w:ind w:firstLine="0" w:firstLineChars="0"/>
              <w:jc w:val="center"/>
              <w:rPr>
                <w:rFonts w:ascii="Times New Roman"/>
                <w:color w:val="000000"/>
                <w:sz w:val="21"/>
                <w:szCs w:val="21"/>
              </w:rPr>
            </w:pPr>
          </w:p>
        </w:tc>
        <w:tc>
          <w:tcPr>
            <w:tcW w:w="2321" w:type="dxa"/>
            <w:vAlign w:val="center"/>
          </w:tcPr>
          <w:p w14:paraId="76C60848">
            <w:pPr>
              <w:pStyle w:val="45"/>
              <w:ind w:firstLine="0" w:firstLineChars="0"/>
              <w:jc w:val="center"/>
              <w:rPr>
                <w:rFonts w:ascii="Times New Roman"/>
                <w:color w:val="000000"/>
                <w:sz w:val="21"/>
                <w:szCs w:val="21"/>
              </w:rPr>
            </w:pPr>
            <w:r>
              <w:rPr>
                <w:rFonts w:ascii="Times New Roman"/>
                <w:color w:val="000000"/>
                <w:sz w:val="21"/>
                <w:szCs w:val="21"/>
              </w:rPr>
              <w:t>注册机构</w:t>
            </w:r>
          </w:p>
        </w:tc>
        <w:tc>
          <w:tcPr>
            <w:tcW w:w="4445" w:type="dxa"/>
            <w:vAlign w:val="center"/>
          </w:tcPr>
          <w:p w14:paraId="2638A33A">
            <w:pPr>
              <w:pStyle w:val="45"/>
              <w:spacing w:line="300" w:lineRule="exact"/>
              <w:ind w:firstLine="0" w:firstLineChars="0"/>
              <w:jc w:val="center"/>
              <w:rPr>
                <w:rFonts w:ascii="Times New Roman"/>
                <w:color w:val="000000"/>
                <w:sz w:val="21"/>
                <w:szCs w:val="21"/>
              </w:rPr>
            </w:pPr>
            <w:r>
              <w:rPr>
                <w:rFonts w:ascii="Times New Roman"/>
                <w:color w:val="000000"/>
                <w:sz w:val="21"/>
                <w:szCs w:val="21"/>
              </w:rPr>
              <w:t>中国医院协会</w:t>
            </w:r>
          </w:p>
        </w:tc>
      </w:tr>
      <w:tr w14:paraId="5F4C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continue"/>
            <w:vAlign w:val="center"/>
          </w:tcPr>
          <w:p w14:paraId="0F1DD511">
            <w:pPr>
              <w:pStyle w:val="45"/>
              <w:ind w:firstLine="0" w:firstLineChars="0"/>
              <w:jc w:val="center"/>
              <w:rPr>
                <w:rFonts w:ascii="Times New Roman"/>
                <w:color w:val="000000"/>
                <w:sz w:val="21"/>
                <w:szCs w:val="21"/>
              </w:rPr>
            </w:pPr>
          </w:p>
        </w:tc>
        <w:tc>
          <w:tcPr>
            <w:tcW w:w="2321" w:type="dxa"/>
            <w:vAlign w:val="center"/>
          </w:tcPr>
          <w:p w14:paraId="0683B855">
            <w:pPr>
              <w:pStyle w:val="45"/>
              <w:ind w:firstLine="0" w:firstLineChars="0"/>
              <w:jc w:val="center"/>
              <w:rPr>
                <w:rFonts w:ascii="Times New Roman"/>
                <w:color w:val="000000"/>
                <w:sz w:val="21"/>
                <w:szCs w:val="21"/>
              </w:rPr>
            </w:pPr>
            <w:r>
              <w:rPr>
                <w:rFonts w:ascii="Times New Roman"/>
                <w:color w:val="000000"/>
                <w:sz w:val="21"/>
                <w:szCs w:val="21"/>
              </w:rPr>
              <w:t>数据集分类-类目名称</w:t>
            </w:r>
          </w:p>
        </w:tc>
        <w:tc>
          <w:tcPr>
            <w:tcW w:w="4445" w:type="dxa"/>
            <w:vAlign w:val="center"/>
          </w:tcPr>
          <w:p w14:paraId="06434F7A">
            <w:pPr>
              <w:pStyle w:val="45"/>
              <w:spacing w:line="300" w:lineRule="exact"/>
              <w:ind w:firstLine="0" w:firstLineChars="0"/>
              <w:jc w:val="center"/>
              <w:rPr>
                <w:rFonts w:ascii="Times New Roman"/>
                <w:color w:val="000000"/>
                <w:sz w:val="21"/>
                <w:szCs w:val="21"/>
              </w:rPr>
            </w:pPr>
            <w:r>
              <w:rPr>
                <w:rFonts w:ascii="Times New Roman"/>
                <w:color w:val="000000"/>
                <w:sz w:val="21"/>
                <w:szCs w:val="21"/>
              </w:rPr>
              <w:t>规范</w:t>
            </w:r>
            <w:r>
              <w:rPr>
                <w:rFonts w:hint="eastAsia" w:ascii="Times New Roman"/>
                <w:color w:val="000000"/>
                <w:sz w:val="21"/>
                <w:szCs w:val="21"/>
              </w:rPr>
              <w:t>脑功能疾病信息收集</w:t>
            </w:r>
          </w:p>
        </w:tc>
      </w:tr>
      <w:tr w14:paraId="399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14:paraId="1C19D6F0">
            <w:pPr>
              <w:pStyle w:val="45"/>
              <w:ind w:firstLine="0" w:firstLineChars="0"/>
              <w:jc w:val="center"/>
              <w:rPr>
                <w:rFonts w:ascii="Times New Roman"/>
                <w:color w:val="000000"/>
                <w:sz w:val="21"/>
                <w:szCs w:val="21"/>
              </w:rPr>
            </w:pPr>
            <w:r>
              <w:rPr>
                <w:rFonts w:ascii="Times New Roman"/>
                <w:color w:val="000000"/>
                <w:sz w:val="21"/>
                <w:szCs w:val="21"/>
              </w:rPr>
              <w:t>关系类</w:t>
            </w:r>
          </w:p>
        </w:tc>
        <w:tc>
          <w:tcPr>
            <w:tcW w:w="2321" w:type="dxa"/>
            <w:vAlign w:val="center"/>
          </w:tcPr>
          <w:p w14:paraId="265780A4">
            <w:pPr>
              <w:pStyle w:val="45"/>
              <w:ind w:firstLine="0" w:firstLineChars="0"/>
              <w:jc w:val="center"/>
              <w:rPr>
                <w:rFonts w:ascii="Times New Roman"/>
                <w:color w:val="000000"/>
                <w:sz w:val="21"/>
                <w:szCs w:val="21"/>
              </w:rPr>
            </w:pPr>
            <w:r>
              <w:rPr>
                <w:rFonts w:ascii="Times New Roman"/>
                <w:color w:val="000000"/>
                <w:sz w:val="21"/>
                <w:szCs w:val="21"/>
              </w:rPr>
              <w:t>分类模式</w:t>
            </w:r>
          </w:p>
        </w:tc>
        <w:tc>
          <w:tcPr>
            <w:tcW w:w="4445" w:type="dxa"/>
            <w:vAlign w:val="center"/>
          </w:tcPr>
          <w:p w14:paraId="05EEEA0D">
            <w:pPr>
              <w:pStyle w:val="45"/>
              <w:spacing w:line="300" w:lineRule="exact"/>
              <w:ind w:firstLine="0" w:firstLineChars="0"/>
              <w:jc w:val="center"/>
              <w:rPr>
                <w:rFonts w:ascii="Times New Roman"/>
                <w:color w:val="000000"/>
                <w:sz w:val="21"/>
                <w:szCs w:val="21"/>
              </w:rPr>
            </w:pPr>
            <w:r>
              <w:rPr>
                <w:rFonts w:ascii="Times New Roman"/>
                <w:color w:val="000000"/>
                <w:sz w:val="21"/>
                <w:szCs w:val="21"/>
              </w:rPr>
              <w:t>分类法</w:t>
            </w:r>
          </w:p>
        </w:tc>
      </w:tr>
      <w:tr w14:paraId="21A8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restart"/>
            <w:vAlign w:val="center"/>
          </w:tcPr>
          <w:p w14:paraId="3B2957CE">
            <w:pPr>
              <w:pStyle w:val="45"/>
              <w:ind w:firstLine="0" w:firstLineChars="0"/>
              <w:jc w:val="center"/>
              <w:rPr>
                <w:rFonts w:ascii="Times New Roman"/>
                <w:color w:val="000000"/>
                <w:sz w:val="21"/>
                <w:szCs w:val="21"/>
              </w:rPr>
            </w:pPr>
            <w:r>
              <w:rPr>
                <w:rFonts w:ascii="Times New Roman"/>
                <w:color w:val="000000"/>
                <w:sz w:val="21"/>
                <w:szCs w:val="21"/>
              </w:rPr>
              <w:t>管理类</w:t>
            </w:r>
          </w:p>
        </w:tc>
        <w:tc>
          <w:tcPr>
            <w:tcW w:w="2321" w:type="dxa"/>
            <w:vAlign w:val="center"/>
          </w:tcPr>
          <w:p w14:paraId="3C1A5D91">
            <w:pPr>
              <w:pStyle w:val="45"/>
              <w:ind w:firstLine="0" w:firstLineChars="0"/>
              <w:jc w:val="center"/>
              <w:rPr>
                <w:rFonts w:ascii="Times New Roman"/>
                <w:color w:val="000000"/>
                <w:sz w:val="21"/>
                <w:szCs w:val="21"/>
              </w:rPr>
            </w:pPr>
            <w:r>
              <w:rPr>
                <w:rFonts w:ascii="Times New Roman"/>
                <w:color w:val="000000"/>
                <w:sz w:val="21"/>
                <w:szCs w:val="21"/>
              </w:rPr>
              <w:t>主管机构</w:t>
            </w:r>
          </w:p>
        </w:tc>
        <w:tc>
          <w:tcPr>
            <w:tcW w:w="4445" w:type="dxa"/>
            <w:vAlign w:val="center"/>
          </w:tcPr>
          <w:p w14:paraId="5A845472">
            <w:pPr>
              <w:pStyle w:val="45"/>
              <w:spacing w:line="300" w:lineRule="exact"/>
              <w:ind w:firstLine="0" w:firstLineChars="0"/>
              <w:jc w:val="center"/>
              <w:rPr>
                <w:rFonts w:ascii="Times New Roman"/>
                <w:color w:val="000000"/>
                <w:sz w:val="21"/>
                <w:szCs w:val="21"/>
              </w:rPr>
            </w:pPr>
            <w:r>
              <w:rPr>
                <w:rFonts w:ascii="Times New Roman"/>
                <w:color w:val="000000"/>
                <w:sz w:val="21"/>
                <w:szCs w:val="21"/>
              </w:rPr>
              <w:t>中国</w:t>
            </w:r>
            <w:r>
              <w:rPr>
                <w:rFonts w:hint="eastAsia" w:ascii="Times New Roman"/>
                <w:color w:val="000000"/>
                <w:sz w:val="21"/>
                <w:szCs w:val="21"/>
              </w:rPr>
              <w:t>研究型</w:t>
            </w:r>
            <w:r>
              <w:rPr>
                <w:rFonts w:ascii="Times New Roman"/>
                <w:color w:val="000000"/>
                <w:sz w:val="21"/>
                <w:szCs w:val="21"/>
              </w:rPr>
              <w:t>医院协会</w:t>
            </w:r>
          </w:p>
        </w:tc>
      </w:tr>
      <w:tr w14:paraId="39F5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continue"/>
            <w:vAlign w:val="center"/>
          </w:tcPr>
          <w:p w14:paraId="5B0060BE">
            <w:pPr>
              <w:pStyle w:val="45"/>
              <w:jc w:val="center"/>
              <w:rPr>
                <w:rFonts w:ascii="Times New Roman"/>
                <w:color w:val="000000"/>
                <w:sz w:val="21"/>
                <w:szCs w:val="21"/>
              </w:rPr>
            </w:pPr>
          </w:p>
        </w:tc>
        <w:tc>
          <w:tcPr>
            <w:tcW w:w="2321" w:type="dxa"/>
            <w:vAlign w:val="center"/>
          </w:tcPr>
          <w:p w14:paraId="388C46A5">
            <w:pPr>
              <w:pStyle w:val="45"/>
              <w:ind w:firstLine="0" w:firstLineChars="0"/>
              <w:jc w:val="center"/>
              <w:rPr>
                <w:rFonts w:ascii="Times New Roman"/>
                <w:color w:val="000000"/>
                <w:sz w:val="21"/>
                <w:szCs w:val="21"/>
              </w:rPr>
            </w:pPr>
            <w:r>
              <w:rPr>
                <w:rFonts w:ascii="Times New Roman"/>
                <w:color w:val="000000"/>
                <w:sz w:val="21"/>
                <w:szCs w:val="21"/>
              </w:rPr>
              <w:t>注册状态</w:t>
            </w:r>
          </w:p>
        </w:tc>
        <w:tc>
          <w:tcPr>
            <w:tcW w:w="4445" w:type="dxa"/>
            <w:vAlign w:val="center"/>
          </w:tcPr>
          <w:p w14:paraId="787EF7D0">
            <w:pPr>
              <w:pStyle w:val="45"/>
              <w:spacing w:line="300" w:lineRule="exact"/>
              <w:ind w:firstLine="0" w:firstLineChars="0"/>
              <w:jc w:val="center"/>
              <w:rPr>
                <w:rFonts w:ascii="Times New Roman"/>
                <w:color w:val="000000"/>
                <w:sz w:val="21"/>
                <w:szCs w:val="21"/>
              </w:rPr>
            </w:pPr>
          </w:p>
        </w:tc>
      </w:tr>
      <w:tr w14:paraId="145B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continue"/>
            <w:vAlign w:val="center"/>
          </w:tcPr>
          <w:p w14:paraId="27809786">
            <w:pPr>
              <w:pStyle w:val="45"/>
              <w:jc w:val="center"/>
              <w:rPr>
                <w:rFonts w:ascii="Times New Roman"/>
                <w:color w:val="000000"/>
                <w:sz w:val="21"/>
                <w:szCs w:val="21"/>
              </w:rPr>
            </w:pPr>
          </w:p>
        </w:tc>
        <w:tc>
          <w:tcPr>
            <w:tcW w:w="2321" w:type="dxa"/>
            <w:vAlign w:val="center"/>
          </w:tcPr>
          <w:p w14:paraId="0B41B96A">
            <w:pPr>
              <w:pStyle w:val="45"/>
              <w:ind w:firstLine="0" w:firstLineChars="0"/>
              <w:jc w:val="center"/>
              <w:rPr>
                <w:rFonts w:ascii="Times New Roman"/>
                <w:color w:val="000000"/>
                <w:sz w:val="21"/>
                <w:szCs w:val="21"/>
              </w:rPr>
            </w:pPr>
            <w:r>
              <w:rPr>
                <w:rFonts w:ascii="Times New Roman"/>
                <w:color w:val="000000"/>
                <w:sz w:val="21"/>
                <w:szCs w:val="21"/>
              </w:rPr>
              <w:t>提交机构</w:t>
            </w:r>
          </w:p>
        </w:tc>
        <w:tc>
          <w:tcPr>
            <w:tcW w:w="4445" w:type="dxa"/>
            <w:vAlign w:val="center"/>
          </w:tcPr>
          <w:p w14:paraId="7372C0CA">
            <w:pPr>
              <w:pStyle w:val="45"/>
              <w:spacing w:line="300" w:lineRule="exact"/>
              <w:ind w:firstLine="0" w:firstLineChars="0"/>
              <w:jc w:val="center"/>
              <w:rPr>
                <w:rFonts w:ascii="Times New Roman"/>
                <w:color w:val="000000"/>
                <w:sz w:val="21"/>
                <w:szCs w:val="21"/>
              </w:rPr>
            </w:pPr>
            <w:r>
              <w:rPr>
                <w:rFonts w:hint="eastAsia" w:ascii="Times New Roman"/>
                <w:color w:val="000000"/>
                <w:sz w:val="21"/>
                <w:szCs w:val="21"/>
              </w:rPr>
              <w:t>医疗机构</w:t>
            </w:r>
          </w:p>
        </w:tc>
      </w:tr>
    </w:tbl>
    <w:p w14:paraId="232F36B0">
      <w:pPr>
        <w:pStyle w:val="20"/>
        <w:numPr>
          <w:ilvl w:val="1"/>
          <w:numId w:val="1"/>
        </w:numPr>
        <w:spacing w:before="156" w:beforeLines="50" w:after="156" w:afterLines="50"/>
        <w:ind w:firstLineChars="0"/>
        <w:jc w:val="left"/>
        <w:rPr>
          <w:rFonts w:ascii="黑体" w:hAnsi="黑体" w:eastAsia="黑体" w:cs="Times New Roman"/>
          <w:bCs/>
          <w:szCs w:val="21"/>
        </w:rPr>
      </w:pPr>
      <w:bookmarkStart w:id="13" w:name="_Toc185953876"/>
      <w:r>
        <w:rPr>
          <w:rFonts w:hint="eastAsia" w:ascii="黑体" w:hAnsi="黑体" w:eastAsia="黑体" w:cs="Times New Roman"/>
          <w:bCs/>
          <w:szCs w:val="21"/>
        </w:rPr>
        <w:t>数据元专用属性</w:t>
      </w:r>
      <w:bookmarkEnd w:id="13"/>
    </w:p>
    <w:p w14:paraId="6551D407">
      <w:pPr>
        <w:pStyle w:val="45"/>
        <w:rPr>
          <w:rFonts w:ascii="Times New Roman"/>
        </w:rPr>
      </w:pPr>
      <w:r>
        <w:rPr>
          <w:rFonts w:ascii="Times New Roman"/>
        </w:rPr>
        <w:t>数据元属性包括数据元名称、数据元定义、数据元数据类型、数据元表示格式、数据元值。</w:t>
      </w:r>
    </w:p>
    <w:p w14:paraId="0F40056F">
      <w:pPr>
        <w:pStyle w:val="45"/>
        <w:tabs>
          <w:tab w:val="clear" w:pos="4201"/>
          <w:tab w:val="clear" w:pos="9298"/>
        </w:tabs>
        <w:ind w:firstLine="0" w:firstLineChars="0"/>
        <w:rPr>
          <w:rFonts w:ascii="黑体" w:hAnsi="黑体" w:eastAsia="黑体" w:cs="黑体"/>
          <w:color w:val="000000"/>
          <w:szCs w:val="21"/>
        </w:rPr>
      </w:pPr>
      <w:bookmarkStart w:id="14" w:name="_Toc180516379"/>
      <w:bookmarkStart w:id="15" w:name="_Toc185953877"/>
      <w:bookmarkStart w:id="16" w:name="_Toc180412292"/>
      <w:r>
        <w:rPr>
          <w:rFonts w:hint="eastAsia" w:ascii="黑体" w:hAnsi="黑体" w:eastAsia="黑体" w:cs="黑体"/>
          <w:color w:val="000000"/>
          <w:szCs w:val="21"/>
        </w:rPr>
        <w:t>5.2.1 患者基本信息子集</w:t>
      </w:r>
      <w:bookmarkEnd w:id="14"/>
      <w:bookmarkEnd w:id="15"/>
      <w:bookmarkEnd w:id="16"/>
    </w:p>
    <w:p w14:paraId="261D3497">
      <w:pPr>
        <w:pStyle w:val="45"/>
        <w:rPr>
          <w:rFonts w:ascii="Times New Roman"/>
        </w:rPr>
      </w:pPr>
      <w:r>
        <w:rPr>
          <w:rFonts w:ascii="Times New Roman"/>
        </w:rPr>
        <w:t>患者基本信息子集的数据元专有属性描述见表3。</w:t>
      </w:r>
    </w:p>
    <w:p w14:paraId="49774059">
      <w:pPr>
        <w:spacing w:before="0" w:beforeLines="-2147483648" w:after="0" w:afterLines="-2147483648"/>
        <w:jc w:val="center"/>
        <w:rPr>
          <w:rFonts w:ascii="Times New Roman" w:hAnsi="Times New Roman" w:eastAsia="宋体" w:cs="Times New Roman"/>
          <w:bCs/>
          <w:szCs w:val="21"/>
        </w:rPr>
      </w:pPr>
      <w:r>
        <w:rPr>
          <w:rFonts w:hint="eastAsia" w:ascii="Times New Roman" w:hAnsi="Times New Roman" w:eastAsia="宋体" w:cs="Times New Roman"/>
          <w:bCs/>
          <w:szCs w:val="21"/>
        </w:rPr>
        <w:t>表3 患者基本信息数据元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621"/>
        <w:gridCol w:w="917"/>
        <w:gridCol w:w="2247"/>
        <w:gridCol w:w="705"/>
        <w:gridCol w:w="835"/>
        <w:gridCol w:w="1420"/>
      </w:tblGrid>
      <w:tr w14:paraId="40F0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EEC78B6">
            <w:pPr>
              <w:pStyle w:val="45"/>
              <w:ind w:firstLine="0" w:firstLineChars="0"/>
              <w:jc w:val="center"/>
              <w:rPr>
                <w:rFonts w:ascii="Times New Roman"/>
                <w:color w:val="000000"/>
                <w:sz w:val="21"/>
                <w:szCs w:val="21"/>
              </w:rPr>
            </w:pPr>
            <w:r>
              <w:rPr>
                <w:rFonts w:ascii="Times New Roman"/>
                <w:color w:val="000000"/>
                <w:sz w:val="21"/>
                <w:szCs w:val="21"/>
              </w:rPr>
              <w:t>内部标识符</w:t>
            </w:r>
          </w:p>
        </w:tc>
        <w:tc>
          <w:tcPr>
            <w:tcW w:w="424" w:type="pct"/>
            <w:vAlign w:val="center"/>
          </w:tcPr>
          <w:p w14:paraId="50DFCAEA">
            <w:pPr>
              <w:pStyle w:val="45"/>
              <w:ind w:firstLine="0" w:firstLineChars="0"/>
              <w:jc w:val="center"/>
              <w:rPr>
                <w:rFonts w:ascii="Times New Roman"/>
                <w:color w:val="000000"/>
                <w:sz w:val="21"/>
                <w:szCs w:val="21"/>
              </w:rPr>
            </w:pPr>
            <w:r>
              <w:rPr>
                <w:rFonts w:ascii="Times New Roman"/>
                <w:color w:val="000000"/>
                <w:sz w:val="21"/>
                <w:szCs w:val="21"/>
              </w:rPr>
              <w:t>域</w:t>
            </w:r>
          </w:p>
        </w:tc>
        <w:tc>
          <w:tcPr>
            <w:tcW w:w="598" w:type="pct"/>
            <w:vAlign w:val="center"/>
          </w:tcPr>
          <w:p w14:paraId="347842F5">
            <w:pPr>
              <w:pStyle w:val="45"/>
              <w:ind w:firstLine="0" w:firstLineChars="0"/>
              <w:jc w:val="center"/>
              <w:rPr>
                <w:rFonts w:ascii="Times New Roman"/>
                <w:color w:val="000000"/>
                <w:sz w:val="21"/>
                <w:szCs w:val="21"/>
              </w:rPr>
            </w:pPr>
            <w:r>
              <w:rPr>
                <w:rFonts w:ascii="Times New Roman"/>
                <w:color w:val="000000"/>
                <w:sz w:val="21"/>
                <w:szCs w:val="21"/>
              </w:rPr>
              <w:t>数据元名称</w:t>
            </w:r>
          </w:p>
        </w:tc>
        <w:tc>
          <w:tcPr>
            <w:tcW w:w="1377" w:type="pct"/>
            <w:vAlign w:val="center"/>
          </w:tcPr>
          <w:p w14:paraId="04AD8394">
            <w:pPr>
              <w:pStyle w:val="45"/>
              <w:ind w:firstLine="0" w:firstLineChars="0"/>
              <w:jc w:val="center"/>
              <w:rPr>
                <w:rFonts w:ascii="Times New Roman"/>
                <w:color w:val="000000"/>
                <w:sz w:val="21"/>
                <w:szCs w:val="21"/>
              </w:rPr>
            </w:pPr>
            <w:r>
              <w:rPr>
                <w:rFonts w:ascii="Times New Roman"/>
                <w:color w:val="000000"/>
                <w:sz w:val="21"/>
                <w:szCs w:val="21"/>
              </w:rPr>
              <w:t>数据元定义</w:t>
            </w:r>
          </w:p>
        </w:tc>
        <w:tc>
          <w:tcPr>
            <w:tcW w:w="473" w:type="pct"/>
            <w:vAlign w:val="center"/>
          </w:tcPr>
          <w:p w14:paraId="0F9D7EB0">
            <w:pPr>
              <w:pStyle w:val="45"/>
              <w:ind w:firstLine="0" w:firstLineChars="0"/>
              <w:jc w:val="center"/>
              <w:rPr>
                <w:rFonts w:ascii="Times New Roman"/>
                <w:color w:val="000000"/>
                <w:sz w:val="21"/>
                <w:szCs w:val="21"/>
              </w:rPr>
            </w:pPr>
            <w:r>
              <w:rPr>
                <w:rFonts w:ascii="Times New Roman"/>
                <w:color w:val="000000"/>
                <w:sz w:val="21"/>
                <w:szCs w:val="21"/>
              </w:rPr>
              <w:t>数据元</w:t>
            </w:r>
          </w:p>
          <w:p w14:paraId="2811E913">
            <w:pPr>
              <w:pStyle w:val="45"/>
              <w:ind w:firstLine="0" w:firstLineChars="0"/>
              <w:jc w:val="center"/>
              <w:rPr>
                <w:rFonts w:ascii="Times New Roman"/>
                <w:color w:val="000000"/>
                <w:sz w:val="21"/>
                <w:szCs w:val="21"/>
              </w:rPr>
            </w:pPr>
            <w:r>
              <w:rPr>
                <w:rFonts w:ascii="Times New Roman"/>
                <w:color w:val="000000"/>
                <w:sz w:val="21"/>
                <w:szCs w:val="21"/>
              </w:rPr>
              <w:t>数据类型</w:t>
            </w:r>
          </w:p>
        </w:tc>
        <w:tc>
          <w:tcPr>
            <w:tcW w:w="481" w:type="pct"/>
            <w:vAlign w:val="center"/>
          </w:tcPr>
          <w:p w14:paraId="52274E26">
            <w:pPr>
              <w:pStyle w:val="45"/>
              <w:ind w:firstLine="0" w:firstLineChars="0"/>
              <w:jc w:val="center"/>
              <w:rPr>
                <w:rFonts w:ascii="Times New Roman"/>
                <w:color w:val="000000"/>
                <w:sz w:val="21"/>
                <w:szCs w:val="21"/>
              </w:rPr>
            </w:pPr>
            <w:r>
              <w:rPr>
                <w:rFonts w:ascii="Times New Roman"/>
                <w:color w:val="000000"/>
                <w:sz w:val="21"/>
                <w:szCs w:val="21"/>
              </w:rPr>
              <w:t>数据元</w:t>
            </w:r>
          </w:p>
          <w:p w14:paraId="48EDF640">
            <w:pPr>
              <w:pStyle w:val="45"/>
              <w:ind w:firstLine="0" w:firstLineChars="0"/>
              <w:jc w:val="center"/>
              <w:rPr>
                <w:rFonts w:ascii="Times New Roman"/>
                <w:color w:val="000000"/>
                <w:sz w:val="21"/>
                <w:szCs w:val="21"/>
              </w:rPr>
            </w:pPr>
            <w:r>
              <w:rPr>
                <w:rFonts w:ascii="Times New Roman"/>
                <w:color w:val="000000"/>
                <w:sz w:val="21"/>
                <w:szCs w:val="21"/>
              </w:rPr>
              <w:t>表示格式</w:t>
            </w:r>
          </w:p>
        </w:tc>
        <w:tc>
          <w:tcPr>
            <w:tcW w:w="892" w:type="pct"/>
            <w:vAlign w:val="center"/>
          </w:tcPr>
          <w:p w14:paraId="6C0CC50C">
            <w:pPr>
              <w:pStyle w:val="45"/>
              <w:ind w:firstLine="0" w:firstLineChars="0"/>
              <w:jc w:val="center"/>
              <w:rPr>
                <w:rFonts w:ascii="Times New Roman"/>
                <w:color w:val="000000"/>
                <w:sz w:val="21"/>
                <w:szCs w:val="21"/>
              </w:rPr>
            </w:pPr>
            <w:r>
              <w:rPr>
                <w:rFonts w:ascii="Times New Roman"/>
                <w:color w:val="000000"/>
                <w:sz w:val="21"/>
                <w:szCs w:val="21"/>
              </w:rPr>
              <w:t>数据元值</w:t>
            </w:r>
          </w:p>
        </w:tc>
      </w:tr>
      <w:tr w14:paraId="3574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D14B395">
            <w:pPr>
              <w:pStyle w:val="45"/>
              <w:ind w:firstLine="0" w:firstLineChars="0"/>
              <w:jc w:val="left"/>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p>
        </w:tc>
        <w:tc>
          <w:tcPr>
            <w:tcW w:w="424" w:type="pct"/>
            <w:vAlign w:val="center"/>
          </w:tcPr>
          <w:p w14:paraId="7E3A43E0">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1C4AE608">
            <w:pPr>
              <w:pStyle w:val="45"/>
              <w:ind w:firstLine="0" w:firstLineChars="0"/>
              <w:jc w:val="center"/>
              <w:rPr>
                <w:rFonts w:ascii="Times New Roman"/>
                <w:color w:val="000000"/>
                <w:sz w:val="21"/>
                <w:szCs w:val="21"/>
              </w:rPr>
            </w:pPr>
            <w:r>
              <w:rPr>
                <w:rFonts w:ascii="Times New Roman"/>
                <w:color w:val="000000"/>
                <w:sz w:val="21"/>
                <w:szCs w:val="21"/>
              </w:rPr>
              <w:t>身份证件类别代码</w:t>
            </w:r>
          </w:p>
        </w:tc>
        <w:tc>
          <w:tcPr>
            <w:tcW w:w="1377" w:type="pct"/>
            <w:vAlign w:val="center"/>
          </w:tcPr>
          <w:p w14:paraId="00678BEA">
            <w:pPr>
              <w:pStyle w:val="45"/>
              <w:spacing w:line="300" w:lineRule="exact"/>
              <w:ind w:firstLine="0" w:firstLineChars="0"/>
              <w:jc w:val="center"/>
              <w:rPr>
                <w:rFonts w:ascii="Times New Roman"/>
                <w:color w:val="000000"/>
                <w:sz w:val="21"/>
                <w:szCs w:val="21"/>
              </w:rPr>
            </w:pPr>
            <w:r>
              <w:rPr>
                <w:rFonts w:ascii="Times New Roman"/>
                <w:color w:val="000000"/>
                <w:sz w:val="21"/>
                <w:szCs w:val="21"/>
              </w:rPr>
              <w:t>患者身份证件的类别代码</w:t>
            </w:r>
          </w:p>
        </w:tc>
        <w:tc>
          <w:tcPr>
            <w:tcW w:w="473" w:type="pct"/>
            <w:vAlign w:val="center"/>
          </w:tcPr>
          <w:p w14:paraId="1F6F3CAB">
            <w:pPr>
              <w:pStyle w:val="45"/>
              <w:spacing w:line="300" w:lineRule="exact"/>
              <w:ind w:firstLine="0" w:firstLineChars="0"/>
              <w:jc w:val="center"/>
              <w:rPr>
                <w:rFonts w:ascii="Times New Roman"/>
                <w:color w:val="000000"/>
                <w:sz w:val="21"/>
                <w:szCs w:val="21"/>
              </w:rPr>
            </w:pPr>
            <w:r>
              <w:rPr>
                <w:rFonts w:ascii="Times New Roman"/>
                <w:color w:val="000000"/>
                <w:sz w:val="21"/>
                <w:szCs w:val="21"/>
              </w:rPr>
              <w:t>S3</w:t>
            </w:r>
          </w:p>
        </w:tc>
        <w:tc>
          <w:tcPr>
            <w:tcW w:w="481" w:type="pct"/>
            <w:vAlign w:val="center"/>
          </w:tcPr>
          <w:p w14:paraId="0977297E">
            <w:pPr>
              <w:pStyle w:val="45"/>
              <w:spacing w:line="300" w:lineRule="exact"/>
              <w:ind w:firstLine="0" w:firstLineChars="0"/>
              <w:jc w:val="center"/>
              <w:rPr>
                <w:rFonts w:ascii="Times New Roman"/>
                <w:color w:val="000000"/>
                <w:sz w:val="21"/>
                <w:szCs w:val="21"/>
              </w:rPr>
            </w:pPr>
            <w:r>
              <w:rPr>
                <w:rFonts w:ascii="Times New Roman"/>
                <w:color w:val="000000"/>
                <w:sz w:val="21"/>
                <w:szCs w:val="21"/>
              </w:rPr>
              <w:t>N2</w:t>
            </w:r>
          </w:p>
        </w:tc>
        <w:tc>
          <w:tcPr>
            <w:tcW w:w="892" w:type="pct"/>
          </w:tcPr>
          <w:p w14:paraId="3B7F7F9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54DD1B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949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416DD3F">
            <w:pPr>
              <w:pStyle w:val="45"/>
              <w:ind w:firstLine="0" w:firstLineChars="0"/>
              <w:jc w:val="left"/>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r>
              <w:rPr>
                <w:rFonts w:hint="default" w:ascii="Times New Roman"/>
                <w:color w:val="000000"/>
                <w:sz w:val="21"/>
                <w:szCs w:val="21"/>
              </w:rPr>
              <w:t>a</w:t>
            </w:r>
          </w:p>
        </w:tc>
        <w:tc>
          <w:tcPr>
            <w:tcW w:w="424" w:type="pct"/>
            <w:vAlign w:val="center"/>
          </w:tcPr>
          <w:p w14:paraId="3C329826">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7C03B09C">
            <w:pPr>
              <w:pStyle w:val="45"/>
              <w:ind w:firstLine="0" w:firstLineChars="0"/>
              <w:jc w:val="center"/>
              <w:rPr>
                <w:rFonts w:ascii="Times New Roman"/>
                <w:color w:val="000000"/>
                <w:sz w:val="21"/>
                <w:szCs w:val="21"/>
              </w:rPr>
            </w:pPr>
            <w:r>
              <w:rPr>
                <w:rFonts w:ascii="Times New Roman"/>
                <w:color w:val="000000"/>
                <w:sz w:val="21"/>
                <w:szCs w:val="21"/>
              </w:rPr>
              <w:t>身份证件号码</w:t>
            </w:r>
          </w:p>
        </w:tc>
        <w:tc>
          <w:tcPr>
            <w:tcW w:w="1377" w:type="pct"/>
            <w:vAlign w:val="center"/>
          </w:tcPr>
          <w:p w14:paraId="349B4377">
            <w:pPr>
              <w:pStyle w:val="45"/>
              <w:ind w:firstLine="0" w:firstLineChars="0"/>
              <w:jc w:val="center"/>
              <w:rPr>
                <w:rFonts w:ascii="Times New Roman"/>
                <w:color w:val="000000"/>
                <w:sz w:val="21"/>
                <w:szCs w:val="21"/>
              </w:rPr>
            </w:pPr>
            <w:r>
              <w:rPr>
                <w:rFonts w:ascii="Times New Roman"/>
                <w:color w:val="000000"/>
                <w:sz w:val="21"/>
                <w:szCs w:val="21"/>
              </w:rPr>
              <w:t>身份证件上唯一的法定标示符</w:t>
            </w:r>
          </w:p>
        </w:tc>
        <w:tc>
          <w:tcPr>
            <w:tcW w:w="473" w:type="pct"/>
            <w:vAlign w:val="center"/>
          </w:tcPr>
          <w:p w14:paraId="4377EA32">
            <w:pPr>
              <w:jc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S1</w:t>
            </w:r>
          </w:p>
        </w:tc>
        <w:tc>
          <w:tcPr>
            <w:tcW w:w="481" w:type="pct"/>
            <w:vAlign w:val="center"/>
          </w:tcPr>
          <w:p w14:paraId="6A606251">
            <w:pPr>
              <w:pStyle w:val="45"/>
              <w:spacing w:line="300" w:lineRule="exact"/>
              <w:ind w:firstLine="0" w:firstLineChars="0"/>
              <w:jc w:val="center"/>
              <w:rPr>
                <w:rFonts w:ascii="Times New Roman"/>
                <w:color w:val="000000"/>
                <w:sz w:val="21"/>
                <w:szCs w:val="21"/>
              </w:rPr>
            </w:pPr>
            <w:r>
              <w:rPr>
                <w:rFonts w:ascii="Times New Roman"/>
                <w:color w:val="000000"/>
                <w:sz w:val="21"/>
                <w:szCs w:val="21"/>
              </w:rPr>
              <w:t>AN..18</w:t>
            </w:r>
          </w:p>
        </w:tc>
        <w:tc>
          <w:tcPr>
            <w:tcW w:w="892" w:type="pct"/>
          </w:tcPr>
          <w:p w14:paraId="0EA8BBAF">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A34DE85">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6EBB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591928B">
            <w:pPr>
              <w:pStyle w:val="45"/>
              <w:ind w:firstLine="0" w:firstLineChars="0"/>
              <w:jc w:val="left"/>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.001</w:t>
            </w:r>
            <w:r>
              <w:rPr>
                <w:rFonts w:hint="default" w:ascii="Times New Roman"/>
                <w:color w:val="000000"/>
                <w:sz w:val="21"/>
                <w:szCs w:val="21"/>
              </w:rPr>
              <w:t>b</w:t>
            </w:r>
          </w:p>
        </w:tc>
        <w:tc>
          <w:tcPr>
            <w:tcW w:w="424" w:type="pct"/>
            <w:vAlign w:val="center"/>
          </w:tcPr>
          <w:p w14:paraId="6CAFE66A">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33275D88">
            <w:pPr>
              <w:pStyle w:val="45"/>
              <w:ind w:firstLine="0" w:firstLineChars="0"/>
              <w:jc w:val="center"/>
              <w:rPr>
                <w:rFonts w:ascii="Times New Roman"/>
                <w:color w:val="000000"/>
                <w:sz w:val="21"/>
                <w:szCs w:val="21"/>
              </w:rPr>
            </w:pPr>
            <w:r>
              <w:rPr>
                <w:rFonts w:hint="default" w:ascii="Times New Roman"/>
                <w:color w:val="000000"/>
                <w:sz w:val="21"/>
                <w:szCs w:val="21"/>
              </w:rPr>
              <w:t>其它证件号码</w:t>
            </w:r>
          </w:p>
        </w:tc>
        <w:tc>
          <w:tcPr>
            <w:tcW w:w="1377" w:type="pct"/>
            <w:vAlign w:val="center"/>
          </w:tcPr>
          <w:p w14:paraId="083BE8FA">
            <w:pPr>
              <w:pStyle w:val="45"/>
              <w:ind w:firstLine="0" w:firstLineChars="0"/>
              <w:jc w:val="center"/>
              <w:rPr>
                <w:rFonts w:ascii="Times New Roman"/>
                <w:color w:val="000000"/>
                <w:sz w:val="21"/>
                <w:szCs w:val="21"/>
              </w:rPr>
            </w:pPr>
            <w:r>
              <w:rPr>
                <w:rFonts w:hint="default" w:ascii="Times New Roman"/>
                <w:color w:val="000000"/>
                <w:sz w:val="21"/>
                <w:szCs w:val="21"/>
              </w:rPr>
              <w:t>护照号，</w:t>
            </w:r>
            <w:r>
              <w:rPr>
                <w:rFonts w:ascii="Times New Roman"/>
                <w:color w:val="000000"/>
                <w:sz w:val="21"/>
                <w:szCs w:val="21"/>
              </w:rPr>
              <w:t>港澳台居民居住证</w:t>
            </w:r>
            <w:r>
              <w:rPr>
                <w:rFonts w:hint="default" w:ascii="Times New Roman"/>
                <w:color w:val="000000"/>
                <w:sz w:val="21"/>
                <w:szCs w:val="21"/>
              </w:rPr>
              <w:t>，等ID号</w:t>
            </w:r>
          </w:p>
        </w:tc>
        <w:tc>
          <w:tcPr>
            <w:tcW w:w="473" w:type="pct"/>
            <w:vAlign w:val="center"/>
          </w:tcPr>
          <w:p w14:paraId="7D6565A1">
            <w:pPr>
              <w:jc w:val="center"/>
              <w:rPr>
                <w:rFonts w:ascii="Times New Roman" w:hAnsi="Times New Roman" w:cs="Times New Roman"/>
                <w:color w:val="000000"/>
                <w:sz w:val="21"/>
                <w:szCs w:val="21"/>
                <w:lang w:bidi="ar"/>
              </w:rPr>
            </w:pPr>
            <w:r>
              <w:rPr>
                <w:rFonts w:ascii="Times New Roman" w:hAnsi="Times New Roman" w:cs="Times New Roman"/>
                <w:color w:val="000000"/>
                <w:sz w:val="21"/>
                <w:szCs w:val="21"/>
                <w:lang w:bidi="ar"/>
              </w:rPr>
              <w:t>S1</w:t>
            </w:r>
          </w:p>
        </w:tc>
        <w:tc>
          <w:tcPr>
            <w:tcW w:w="481" w:type="pct"/>
            <w:vAlign w:val="center"/>
          </w:tcPr>
          <w:p w14:paraId="35F8D52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r>
              <w:rPr>
                <w:rFonts w:hint="default" w:ascii="Times New Roman"/>
                <w:color w:val="000000"/>
                <w:sz w:val="21"/>
                <w:szCs w:val="21"/>
              </w:rPr>
              <w:t>.30</w:t>
            </w:r>
          </w:p>
        </w:tc>
        <w:tc>
          <w:tcPr>
            <w:tcW w:w="892" w:type="pct"/>
          </w:tcPr>
          <w:p w14:paraId="26157F1A">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1B9C4B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4E8A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7A8BA6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01</w:t>
            </w:r>
            <w:r>
              <w:rPr>
                <w:rFonts w:ascii="Times New Roman"/>
                <w:color w:val="000000"/>
                <w:sz w:val="21"/>
                <w:szCs w:val="21"/>
              </w:rPr>
              <w:t>.</w:t>
            </w:r>
            <w:r>
              <w:rPr>
                <w:rFonts w:hint="default" w:ascii="Times New Roman"/>
                <w:color w:val="000000"/>
                <w:sz w:val="21"/>
                <w:szCs w:val="21"/>
              </w:rPr>
              <w:t>1</w:t>
            </w:r>
            <w:r>
              <w:rPr>
                <w:rFonts w:ascii="Times New Roman"/>
                <w:color w:val="000000"/>
                <w:sz w:val="21"/>
                <w:szCs w:val="21"/>
              </w:rPr>
              <w:t>.00</w:t>
            </w:r>
            <w:r>
              <w:rPr>
                <w:rFonts w:hint="default" w:ascii="Times New Roman"/>
                <w:color w:val="000000"/>
                <w:sz w:val="21"/>
                <w:szCs w:val="21"/>
              </w:rPr>
              <w:t>2</w:t>
            </w:r>
          </w:p>
        </w:tc>
        <w:tc>
          <w:tcPr>
            <w:tcW w:w="424" w:type="pct"/>
            <w:vAlign w:val="center"/>
          </w:tcPr>
          <w:p w14:paraId="0F02EF16">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7E9ADC48">
            <w:pPr>
              <w:pStyle w:val="45"/>
              <w:ind w:firstLine="0" w:firstLineChars="0"/>
              <w:jc w:val="center"/>
              <w:rPr>
                <w:rFonts w:ascii="Times New Roman"/>
                <w:color w:val="000000"/>
                <w:sz w:val="21"/>
                <w:szCs w:val="21"/>
              </w:rPr>
            </w:pPr>
            <w:r>
              <w:rPr>
                <w:rFonts w:ascii="Times New Roman"/>
                <w:color w:val="000000"/>
                <w:sz w:val="21"/>
                <w:szCs w:val="21"/>
              </w:rPr>
              <w:t>采集日期</w:t>
            </w:r>
          </w:p>
        </w:tc>
        <w:tc>
          <w:tcPr>
            <w:tcW w:w="1377" w:type="pct"/>
            <w:vAlign w:val="center"/>
          </w:tcPr>
          <w:p w14:paraId="1601A654">
            <w:pPr>
              <w:pStyle w:val="45"/>
              <w:spacing w:line="300" w:lineRule="exact"/>
              <w:ind w:firstLine="0" w:firstLineChars="0"/>
              <w:jc w:val="center"/>
              <w:rPr>
                <w:rFonts w:ascii="Times New Roman"/>
                <w:color w:val="000000"/>
                <w:sz w:val="21"/>
                <w:szCs w:val="21"/>
              </w:rPr>
            </w:pPr>
            <w:r>
              <w:rPr>
                <w:rFonts w:ascii="Times New Roman"/>
                <w:color w:val="000000"/>
                <w:sz w:val="21"/>
                <w:szCs w:val="21"/>
              </w:rPr>
              <w:t>数据采集日期</w:t>
            </w:r>
          </w:p>
        </w:tc>
        <w:tc>
          <w:tcPr>
            <w:tcW w:w="473" w:type="pct"/>
            <w:vAlign w:val="center"/>
          </w:tcPr>
          <w:p w14:paraId="585694D8">
            <w:pPr>
              <w:pStyle w:val="45"/>
              <w:spacing w:line="300" w:lineRule="exact"/>
              <w:ind w:firstLine="0" w:firstLineChars="0"/>
              <w:jc w:val="center"/>
              <w:rPr>
                <w:rFonts w:ascii="Times New Roman"/>
                <w:color w:val="000000"/>
                <w:sz w:val="21"/>
                <w:szCs w:val="21"/>
              </w:rPr>
            </w:pPr>
            <w:r>
              <w:rPr>
                <w:rFonts w:ascii="Times New Roman"/>
                <w:color w:val="000000"/>
                <w:sz w:val="21"/>
                <w:szCs w:val="21"/>
              </w:rPr>
              <w:t>D</w:t>
            </w:r>
          </w:p>
        </w:tc>
        <w:tc>
          <w:tcPr>
            <w:tcW w:w="481" w:type="pct"/>
            <w:vAlign w:val="center"/>
          </w:tcPr>
          <w:p w14:paraId="0C990261">
            <w:pPr>
              <w:pStyle w:val="45"/>
              <w:spacing w:line="300" w:lineRule="exact"/>
              <w:ind w:firstLine="0" w:firstLineChars="0"/>
              <w:jc w:val="center"/>
              <w:rPr>
                <w:rFonts w:ascii="Times New Roman"/>
                <w:color w:val="000000"/>
                <w:sz w:val="21"/>
                <w:szCs w:val="21"/>
              </w:rPr>
            </w:pPr>
            <w:r>
              <w:rPr>
                <w:rFonts w:ascii="Times New Roman"/>
                <w:color w:val="000000"/>
                <w:sz w:val="21"/>
                <w:szCs w:val="21"/>
              </w:rPr>
              <w:t>D8</w:t>
            </w:r>
          </w:p>
        </w:tc>
        <w:tc>
          <w:tcPr>
            <w:tcW w:w="892" w:type="pct"/>
            <w:vAlign w:val="center"/>
          </w:tcPr>
          <w:p w14:paraId="64FD09E5">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A717B0B">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004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9023916">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1</w:t>
            </w:r>
          </w:p>
        </w:tc>
        <w:tc>
          <w:tcPr>
            <w:tcW w:w="424" w:type="pct"/>
            <w:vAlign w:val="center"/>
          </w:tcPr>
          <w:p w14:paraId="5554B990">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2E5FA879">
            <w:pPr>
              <w:pStyle w:val="45"/>
              <w:ind w:firstLine="0" w:firstLineChars="0"/>
              <w:jc w:val="center"/>
              <w:rPr>
                <w:rFonts w:ascii="Times New Roman"/>
                <w:color w:val="000000"/>
                <w:sz w:val="21"/>
                <w:szCs w:val="21"/>
              </w:rPr>
            </w:pPr>
            <w:r>
              <w:rPr>
                <w:rFonts w:ascii="Times New Roman"/>
                <w:color w:val="000000"/>
                <w:sz w:val="21"/>
                <w:szCs w:val="21"/>
              </w:rPr>
              <w:t>采集者</w:t>
            </w:r>
          </w:p>
        </w:tc>
        <w:tc>
          <w:tcPr>
            <w:tcW w:w="1377" w:type="pct"/>
            <w:vAlign w:val="center"/>
          </w:tcPr>
          <w:p w14:paraId="26CEF7A9">
            <w:pPr>
              <w:pStyle w:val="45"/>
              <w:spacing w:line="300" w:lineRule="exact"/>
              <w:ind w:firstLine="0" w:firstLineChars="0"/>
              <w:jc w:val="center"/>
              <w:rPr>
                <w:rFonts w:ascii="Times New Roman"/>
                <w:color w:val="000000"/>
                <w:sz w:val="21"/>
                <w:szCs w:val="21"/>
              </w:rPr>
            </w:pPr>
            <w:r>
              <w:rPr>
                <w:rFonts w:ascii="Times New Roman"/>
                <w:color w:val="000000"/>
                <w:sz w:val="21"/>
                <w:szCs w:val="21"/>
              </w:rPr>
              <w:t>数据采集者姓名</w:t>
            </w:r>
          </w:p>
        </w:tc>
        <w:tc>
          <w:tcPr>
            <w:tcW w:w="473" w:type="pct"/>
            <w:vAlign w:val="center"/>
          </w:tcPr>
          <w:p w14:paraId="6CFFCFBB">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2CD121C3">
            <w:pPr>
              <w:pStyle w:val="45"/>
              <w:spacing w:line="300" w:lineRule="exact"/>
              <w:ind w:firstLine="0" w:firstLineChars="0"/>
              <w:jc w:val="center"/>
              <w:rPr>
                <w:rFonts w:ascii="Times New Roman"/>
                <w:color w:val="000000"/>
                <w:sz w:val="21"/>
                <w:szCs w:val="21"/>
              </w:rPr>
            </w:pPr>
            <w:r>
              <w:rPr>
                <w:rFonts w:ascii="Times New Roman"/>
                <w:color w:val="000000"/>
                <w:sz w:val="21"/>
                <w:szCs w:val="21"/>
              </w:rPr>
              <w:t>A</w:t>
            </w:r>
          </w:p>
        </w:tc>
        <w:tc>
          <w:tcPr>
            <w:tcW w:w="892" w:type="pct"/>
            <w:vAlign w:val="center"/>
          </w:tcPr>
          <w:p w14:paraId="6E08EDCF">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798125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418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24C9E1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2</w:t>
            </w:r>
          </w:p>
        </w:tc>
        <w:tc>
          <w:tcPr>
            <w:tcW w:w="424" w:type="pct"/>
            <w:vAlign w:val="center"/>
          </w:tcPr>
          <w:p w14:paraId="6059AEBF">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6B91BFC8">
            <w:pPr>
              <w:pStyle w:val="45"/>
              <w:ind w:firstLine="0" w:firstLineChars="0"/>
              <w:jc w:val="center"/>
              <w:rPr>
                <w:rFonts w:ascii="Times New Roman"/>
                <w:color w:val="000000"/>
                <w:sz w:val="21"/>
                <w:szCs w:val="21"/>
              </w:rPr>
            </w:pPr>
            <w:r>
              <w:rPr>
                <w:rFonts w:ascii="Times New Roman"/>
                <w:color w:val="000000"/>
                <w:sz w:val="21"/>
                <w:szCs w:val="21"/>
              </w:rPr>
              <w:t>姓名</w:t>
            </w:r>
          </w:p>
        </w:tc>
        <w:tc>
          <w:tcPr>
            <w:tcW w:w="1377" w:type="pct"/>
            <w:vAlign w:val="center"/>
          </w:tcPr>
          <w:p w14:paraId="51775929">
            <w:pPr>
              <w:pStyle w:val="45"/>
              <w:ind w:firstLine="0" w:firstLineChars="0"/>
              <w:jc w:val="center"/>
              <w:rPr>
                <w:rFonts w:ascii="Times New Roman"/>
                <w:color w:val="000000"/>
                <w:sz w:val="21"/>
                <w:szCs w:val="21"/>
              </w:rPr>
            </w:pPr>
            <w:r>
              <w:rPr>
                <w:rFonts w:ascii="Times New Roman"/>
                <w:color w:val="000000"/>
                <w:sz w:val="21"/>
                <w:szCs w:val="21"/>
              </w:rPr>
              <w:t>被采集者姓名</w:t>
            </w:r>
          </w:p>
        </w:tc>
        <w:tc>
          <w:tcPr>
            <w:tcW w:w="473" w:type="pct"/>
            <w:vAlign w:val="center"/>
          </w:tcPr>
          <w:p w14:paraId="6AA45D5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3E9D146A">
            <w:pPr>
              <w:pStyle w:val="45"/>
              <w:spacing w:line="300" w:lineRule="exact"/>
              <w:ind w:firstLine="0" w:firstLineChars="0"/>
              <w:jc w:val="center"/>
              <w:rPr>
                <w:rFonts w:ascii="Times New Roman"/>
                <w:color w:val="000000"/>
                <w:sz w:val="21"/>
                <w:szCs w:val="21"/>
              </w:rPr>
            </w:pPr>
            <w:r>
              <w:rPr>
                <w:rFonts w:ascii="Times New Roman"/>
                <w:color w:val="000000"/>
                <w:sz w:val="21"/>
                <w:szCs w:val="21"/>
              </w:rPr>
              <w:t>A</w:t>
            </w:r>
          </w:p>
        </w:tc>
        <w:tc>
          <w:tcPr>
            <w:tcW w:w="892" w:type="pct"/>
            <w:vAlign w:val="center"/>
          </w:tcPr>
          <w:p w14:paraId="2B25097D">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6E9D83A">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3C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DE4FE14">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3</w:t>
            </w:r>
          </w:p>
        </w:tc>
        <w:tc>
          <w:tcPr>
            <w:tcW w:w="424" w:type="pct"/>
            <w:vAlign w:val="center"/>
          </w:tcPr>
          <w:p w14:paraId="74F4095F">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511885FC">
            <w:pPr>
              <w:pStyle w:val="45"/>
              <w:ind w:firstLine="0" w:firstLineChars="0"/>
              <w:jc w:val="center"/>
              <w:rPr>
                <w:rFonts w:ascii="Times New Roman"/>
                <w:color w:val="000000"/>
                <w:sz w:val="21"/>
                <w:szCs w:val="21"/>
              </w:rPr>
            </w:pPr>
            <w:r>
              <w:rPr>
                <w:rFonts w:ascii="Times New Roman"/>
                <w:color w:val="000000"/>
                <w:sz w:val="21"/>
                <w:szCs w:val="21"/>
              </w:rPr>
              <w:t>性别</w:t>
            </w:r>
          </w:p>
        </w:tc>
        <w:tc>
          <w:tcPr>
            <w:tcW w:w="1377" w:type="pct"/>
            <w:vAlign w:val="center"/>
          </w:tcPr>
          <w:p w14:paraId="34D8F3C8">
            <w:pPr>
              <w:pStyle w:val="45"/>
              <w:ind w:firstLine="0" w:firstLineChars="0"/>
              <w:jc w:val="center"/>
              <w:rPr>
                <w:rFonts w:ascii="Times New Roman"/>
                <w:color w:val="000000"/>
                <w:sz w:val="21"/>
                <w:szCs w:val="21"/>
              </w:rPr>
            </w:pPr>
            <w:r>
              <w:rPr>
                <w:rFonts w:ascii="Times New Roman"/>
                <w:color w:val="000000"/>
                <w:sz w:val="21"/>
                <w:szCs w:val="21"/>
              </w:rPr>
              <w:t>1男2女</w:t>
            </w:r>
          </w:p>
        </w:tc>
        <w:tc>
          <w:tcPr>
            <w:tcW w:w="473" w:type="pct"/>
            <w:vAlign w:val="center"/>
          </w:tcPr>
          <w:p w14:paraId="020D145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4AD197BB">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2" w:type="pct"/>
            <w:vAlign w:val="center"/>
          </w:tcPr>
          <w:p w14:paraId="65B6CA2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0756C18">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8C1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068C778">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4</w:t>
            </w:r>
          </w:p>
        </w:tc>
        <w:tc>
          <w:tcPr>
            <w:tcW w:w="424" w:type="pct"/>
            <w:vAlign w:val="center"/>
          </w:tcPr>
          <w:p w14:paraId="3EB9193D">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5E0A2069">
            <w:pPr>
              <w:pStyle w:val="45"/>
              <w:ind w:firstLine="0" w:firstLineChars="0"/>
              <w:jc w:val="center"/>
              <w:rPr>
                <w:rFonts w:ascii="Times New Roman"/>
                <w:color w:val="000000"/>
                <w:sz w:val="21"/>
                <w:szCs w:val="21"/>
              </w:rPr>
            </w:pPr>
            <w:r>
              <w:rPr>
                <w:rFonts w:ascii="Times New Roman"/>
                <w:color w:val="000000"/>
                <w:sz w:val="21"/>
                <w:szCs w:val="21"/>
              </w:rPr>
              <w:t>出生日期</w:t>
            </w:r>
          </w:p>
        </w:tc>
        <w:tc>
          <w:tcPr>
            <w:tcW w:w="1377" w:type="pct"/>
            <w:vAlign w:val="center"/>
          </w:tcPr>
          <w:p w14:paraId="458A4186">
            <w:pPr>
              <w:pStyle w:val="45"/>
              <w:ind w:firstLine="0" w:firstLineChars="0"/>
              <w:jc w:val="center"/>
              <w:rPr>
                <w:rFonts w:ascii="Times New Roman"/>
                <w:color w:val="000000"/>
                <w:sz w:val="21"/>
                <w:szCs w:val="21"/>
              </w:rPr>
            </w:pPr>
            <w:r>
              <w:rPr>
                <w:rFonts w:ascii="Times New Roman"/>
                <w:color w:val="000000"/>
                <w:sz w:val="21"/>
                <w:szCs w:val="21"/>
              </w:rPr>
              <w:t>出生日期</w:t>
            </w:r>
          </w:p>
        </w:tc>
        <w:tc>
          <w:tcPr>
            <w:tcW w:w="473" w:type="pct"/>
            <w:vAlign w:val="center"/>
          </w:tcPr>
          <w:p w14:paraId="6400824D">
            <w:pPr>
              <w:pStyle w:val="45"/>
              <w:spacing w:line="300" w:lineRule="exact"/>
              <w:ind w:firstLine="0" w:firstLineChars="0"/>
              <w:jc w:val="center"/>
              <w:rPr>
                <w:rFonts w:ascii="Times New Roman"/>
                <w:color w:val="000000"/>
                <w:sz w:val="21"/>
                <w:szCs w:val="21"/>
              </w:rPr>
            </w:pPr>
            <w:r>
              <w:rPr>
                <w:rFonts w:ascii="Times New Roman"/>
                <w:color w:val="000000"/>
                <w:sz w:val="21"/>
                <w:szCs w:val="21"/>
              </w:rPr>
              <w:t>D</w:t>
            </w:r>
          </w:p>
        </w:tc>
        <w:tc>
          <w:tcPr>
            <w:tcW w:w="481" w:type="pct"/>
            <w:vAlign w:val="center"/>
          </w:tcPr>
          <w:p w14:paraId="0293AEE6">
            <w:pPr>
              <w:pStyle w:val="45"/>
              <w:spacing w:line="300" w:lineRule="exact"/>
              <w:ind w:firstLine="0" w:firstLineChars="0"/>
              <w:jc w:val="center"/>
              <w:rPr>
                <w:rFonts w:ascii="Times New Roman"/>
                <w:color w:val="000000"/>
                <w:sz w:val="21"/>
                <w:szCs w:val="21"/>
              </w:rPr>
            </w:pPr>
            <w:r>
              <w:rPr>
                <w:rFonts w:ascii="Times New Roman"/>
                <w:color w:val="000000"/>
                <w:sz w:val="21"/>
                <w:szCs w:val="21"/>
              </w:rPr>
              <w:t>D8</w:t>
            </w:r>
          </w:p>
        </w:tc>
        <w:tc>
          <w:tcPr>
            <w:tcW w:w="892" w:type="pct"/>
            <w:vAlign w:val="center"/>
          </w:tcPr>
          <w:p w14:paraId="76A968BF">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C245442">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4EE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C091DF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5</w:t>
            </w:r>
          </w:p>
        </w:tc>
        <w:tc>
          <w:tcPr>
            <w:tcW w:w="424" w:type="pct"/>
            <w:vAlign w:val="center"/>
          </w:tcPr>
          <w:p w14:paraId="74CE61D1">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2C8B82C4">
            <w:pPr>
              <w:pStyle w:val="45"/>
              <w:ind w:firstLine="0" w:firstLineChars="0"/>
              <w:jc w:val="center"/>
              <w:rPr>
                <w:rFonts w:ascii="Times New Roman"/>
                <w:color w:val="000000"/>
                <w:sz w:val="21"/>
                <w:szCs w:val="21"/>
              </w:rPr>
            </w:pPr>
            <w:r>
              <w:rPr>
                <w:rFonts w:ascii="Times New Roman"/>
                <w:color w:val="000000"/>
                <w:sz w:val="21"/>
                <w:szCs w:val="21"/>
              </w:rPr>
              <w:t>联系电话1</w:t>
            </w:r>
          </w:p>
        </w:tc>
        <w:tc>
          <w:tcPr>
            <w:tcW w:w="1377" w:type="pct"/>
            <w:vAlign w:val="center"/>
          </w:tcPr>
          <w:p w14:paraId="7F246C25">
            <w:pPr>
              <w:pStyle w:val="45"/>
              <w:ind w:firstLine="0" w:firstLineChars="0"/>
              <w:jc w:val="center"/>
              <w:rPr>
                <w:rFonts w:ascii="Times New Roman"/>
                <w:color w:val="000000"/>
                <w:sz w:val="21"/>
                <w:szCs w:val="21"/>
              </w:rPr>
            </w:pPr>
            <w:r>
              <w:rPr>
                <w:rFonts w:ascii="Times New Roman"/>
                <w:color w:val="000000"/>
                <w:sz w:val="21"/>
                <w:szCs w:val="21"/>
              </w:rPr>
              <w:t>联系电话1</w:t>
            </w:r>
          </w:p>
        </w:tc>
        <w:tc>
          <w:tcPr>
            <w:tcW w:w="473" w:type="pct"/>
            <w:vAlign w:val="center"/>
          </w:tcPr>
          <w:p w14:paraId="3355CA91">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7D48F1B7">
            <w:pPr>
              <w:pStyle w:val="45"/>
              <w:spacing w:line="300" w:lineRule="exact"/>
              <w:ind w:firstLine="0" w:firstLineChars="0"/>
              <w:jc w:val="center"/>
              <w:rPr>
                <w:rFonts w:ascii="Times New Roman"/>
                <w:color w:val="000000"/>
                <w:sz w:val="21"/>
                <w:szCs w:val="21"/>
              </w:rPr>
            </w:pPr>
            <w:r>
              <w:rPr>
                <w:rFonts w:ascii="Times New Roman"/>
                <w:color w:val="000000"/>
                <w:sz w:val="21"/>
                <w:szCs w:val="21"/>
              </w:rPr>
              <w:t>N11</w:t>
            </w:r>
          </w:p>
        </w:tc>
        <w:tc>
          <w:tcPr>
            <w:tcW w:w="892" w:type="pct"/>
            <w:vAlign w:val="center"/>
          </w:tcPr>
          <w:p w14:paraId="726DFFE6">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0FF15AB">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99B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AEE888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.00</w:t>
            </w:r>
            <w:r>
              <w:rPr>
                <w:rFonts w:hint="default" w:ascii="Times New Roman"/>
                <w:color w:val="000000"/>
                <w:sz w:val="21"/>
                <w:szCs w:val="21"/>
              </w:rPr>
              <w:t>6</w:t>
            </w:r>
          </w:p>
        </w:tc>
        <w:tc>
          <w:tcPr>
            <w:tcW w:w="424" w:type="pct"/>
            <w:vAlign w:val="center"/>
          </w:tcPr>
          <w:p w14:paraId="5BF778F4">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3FE81C8E">
            <w:pPr>
              <w:pStyle w:val="45"/>
              <w:ind w:firstLine="0" w:firstLineChars="0"/>
              <w:jc w:val="center"/>
              <w:rPr>
                <w:rFonts w:ascii="Times New Roman"/>
                <w:color w:val="000000"/>
                <w:sz w:val="21"/>
                <w:szCs w:val="21"/>
              </w:rPr>
            </w:pPr>
            <w:r>
              <w:rPr>
                <w:rFonts w:ascii="Times New Roman"/>
                <w:color w:val="000000"/>
                <w:sz w:val="21"/>
                <w:szCs w:val="21"/>
              </w:rPr>
              <w:t>联系电话2</w:t>
            </w:r>
          </w:p>
        </w:tc>
        <w:tc>
          <w:tcPr>
            <w:tcW w:w="1377" w:type="pct"/>
            <w:vAlign w:val="center"/>
          </w:tcPr>
          <w:p w14:paraId="469C4D5A">
            <w:pPr>
              <w:pStyle w:val="45"/>
              <w:ind w:firstLine="0" w:firstLineChars="0"/>
              <w:jc w:val="center"/>
              <w:rPr>
                <w:rFonts w:ascii="Times New Roman"/>
                <w:color w:val="000000"/>
                <w:sz w:val="21"/>
                <w:szCs w:val="21"/>
              </w:rPr>
            </w:pPr>
            <w:r>
              <w:rPr>
                <w:rFonts w:ascii="Times New Roman"/>
                <w:color w:val="000000"/>
                <w:sz w:val="21"/>
                <w:szCs w:val="21"/>
              </w:rPr>
              <w:t>联系电话2</w:t>
            </w:r>
          </w:p>
        </w:tc>
        <w:tc>
          <w:tcPr>
            <w:tcW w:w="473" w:type="pct"/>
            <w:vAlign w:val="center"/>
          </w:tcPr>
          <w:p w14:paraId="75504065">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22C36691">
            <w:pPr>
              <w:pStyle w:val="45"/>
              <w:spacing w:line="300" w:lineRule="exact"/>
              <w:ind w:firstLine="0" w:firstLineChars="0"/>
              <w:jc w:val="center"/>
              <w:rPr>
                <w:rFonts w:ascii="Times New Roman"/>
                <w:color w:val="000000"/>
                <w:sz w:val="21"/>
                <w:szCs w:val="21"/>
              </w:rPr>
            </w:pPr>
            <w:r>
              <w:rPr>
                <w:rFonts w:ascii="Times New Roman"/>
                <w:color w:val="000000"/>
                <w:sz w:val="21"/>
                <w:szCs w:val="21"/>
              </w:rPr>
              <w:t>N11</w:t>
            </w:r>
          </w:p>
        </w:tc>
        <w:tc>
          <w:tcPr>
            <w:tcW w:w="892" w:type="pct"/>
            <w:vAlign w:val="center"/>
          </w:tcPr>
          <w:p w14:paraId="3D429687">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E95885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D9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A8B67B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07</w:t>
            </w:r>
          </w:p>
        </w:tc>
        <w:tc>
          <w:tcPr>
            <w:tcW w:w="424" w:type="pct"/>
            <w:vAlign w:val="center"/>
          </w:tcPr>
          <w:p w14:paraId="41177D6D">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3D33882E">
            <w:pPr>
              <w:pStyle w:val="45"/>
              <w:ind w:firstLine="0" w:firstLineChars="0"/>
              <w:jc w:val="center"/>
              <w:rPr>
                <w:rFonts w:ascii="Times New Roman"/>
                <w:color w:val="000000"/>
                <w:sz w:val="21"/>
                <w:szCs w:val="21"/>
              </w:rPr>
            </w:pPr>
            <w:r>
              <w:rPr>
                <w:rFonts w:ascii="Times New Roman"/>
                <w:color w:val="000000"/>
                <w:sz w:val="21"/>
                <w:szCs w:val="21"/>
              </w:rPr>
              <w:t>婚姻</w:t>
            </w:r>
          </w:p>
        </w:tc>
        <w:tc>
          <w:tcPr>
            <w:tcW w:w="1377" w:type="pct"/>
            <w:vAlign w:val="center"/>
          </w:tcPr>
          <w:p w14:paraId="7CFC0E6B">
            <w:pPr>
              <w:pStyle w:val="45"/>
              <w:ind w:firstLine="0" w:firstLineChars="0"/>
              <w:jc w:val="center"/>
              <w:rPr>
                <w:rFonts w:ascii="Times New Roman"/>
                <w:color w:val="000000"/>
                <w:sz w:val="21"/>
                <w:szCs w:val="21"/>
              </w:rPr>
            </w:pPr>
            <w:r>
              <w:rPr>
                <w:rFonts w:ascii="Times New Roman"/>
                <w:color w:val="000000"/>
                <w:sz w:val="21"/>
                <w:szCs w:val="21"/>
              </w:rPr>
              <w:t>1未婚2已婚3离异4丧偶5其他并具体填写</w:t>
            </w:r>
          </w:p>
        </w:tc>
        <w:tc>
          <w:tcPr>
            <w:tcW w:w="473" w:type="pct"/>
            <w:vAlign w:val="center"/>
          </w:tcPr>
          <w:p w14:paraId="6CC22A89">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6FE6B9C9">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01724324">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7867DF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1A7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47F6FE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08</w:t>
            </w:r>
          </w:p>
        </w:tc>
        <w:tc>
          <w:tcPr>
            <w:tcW w:w="424" w:type="pct"/>
            <w:vAlign w:val="center"/>
          </w:tcPr>
          <w:p w14:paraId="67F3BC73">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0C9188A8">
            <w:pPr>
              <w:pStyle w:val="45"/>
              <w:ind w:firstLine="0" w:firstLineChars="0"/>
              <w:jc w:val="center"/>
              <w:rPr>
                <w:rFonts w:ascii="Times New Roman"/>
                <w:color w:val="000000"/>
                <w:sz w:val="21"/>
                <w:szCs w:val="21"/>
              </w:rPr>
            </w:pPr>
            <w:r>
              <w:rPr>
                <w:rFonts w:ascii="Times New Roman"/>
                <w:color w:val="000000"/>
                <w:sz w:val="21"/>
                <w:szCs w:val="21"/>
              </w:rPr>
              <w:t>民族</w:t>
            </w:r>
          </w:p>
        </w:tc>
        <w:tc>
          <w:tcPr>
            <w:tcW w:w="1377" w:type="pct"/>
            <w:vAlign w:val="center"/>
          </w:tcPr>
          <w:p w14:paraId="463458B1">
            <w:pPr>
              <w:pStyle w:val="45"/>
              <w:ind w:firstLine="0" w:firstLineChars="0"/>
              <w:jc w:val="center"/>
              <w:rPr>
                <w:rFonts w:ascii="Times New Roman"/>
                <w:color w:val="000000"/>
                <w:sz w:val="21"/>
                <w:szCs w:val="21"/>
              </w:rPr>
            </w:pPr>
            <w:r>
              <w:rPr>
                <w:rFonts w:ascii="Times New Roman"/>
                <w:color w:val="000000"/>
                <w:sz w:val="21"/>
                <w:szCs w:val="21"/>
              </w:rPr>
              <w:t>1汉族2其他并具体填写</w:t>
            </w:r>
          </w:p>
        </w:tc>
        <w:tc>
          <w:tcPr>
            <w:tcW w:w="473" w:type="pct"/>
            <w:vAlign w:val="center"/>
          </w:tcPr>
          <w:p w14:paraId="613B58F6">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3CD0CD54">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3161E1F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3258689">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61F4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EE3DE4E">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09</w:t>
            </w:r>
          </w:p>
        </w:tc>
        <w:tc>
          <w:tcPr>
            <w:tcW w:w="424" w:type="pct"/>
            <w:vAlign w:val="center"/>
          </w:tcPr>
          <w:p w14:paraId="26D42576">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33ADF284">
            <w:pPr>
              <w:pStyle w:val="45"/>
              <w:ind w:firstLine="0" w:firstLineChars="0"/>
              <w:jc w:val="center"/>
              <w:rPr>
                <w:rFonts w:ascii="Times New Roman"/>
                <w:color w:val="000000"/>
                <w:sz w:val="21"/>
                <w:szCs w:val="21"/>
              </w:rPr>
            </w:pPr>
            <w:r>
              <w:rPr>
                <w:rFonts w:ascii="Times New Roman"/>
                <w:color w:val="000000"/>
                <w:sz w:val="21"/>
                <w:szCs w:val="21"/>
              </w:rPr>
              <w:t>职业</w:t>
            </w:r>
          </w:p>
        </w:tc>
        <w:tc>
          <w:tcPr>
            <w:tcW w:w="1377" w:type="pct"/>
            <w:vAlign w:val="center"/>
          </w:tcPr>
          <w:p w14:paraId="333D72D8">
            <w:pPr>
              <w:pStyle w:val="45"/>
              <w:ind w:firstLine="0" w:firstLineChars="0"/>
              <w:jc w:val="center"/>
              <w:rPr>
                <w:rFonts w:ascii="Times New Roman"/>
                <w:color w:val="000000"/>
                <w:sz w:val="21"/>
                <w:szCs w:val="21"/>
              </w:rPr>
            </w:pPr>
            <w:r>
              <w:rPr>
                <w:rFonts w:ascii="Times New Roman"/>
                <w:color w:val="000000"/>
                <w:sz w:val="21"/>
                <w:szCs w:val="21"/>
              </w:rPr>
              <w:t>职业</w:t>
            </w:r>
          </w:p>
        </w:tc>
        <w:tc>
          <w:tcPr>
            <w:tcW w:w="473" w:type="pct"/>
            <w:vAlign w:val="center"/>
          </w:tcPr>
          <w:p w14:paraId="576B877B">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533970AB">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5DA43B0B">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079F68F">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772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8E3ABA2">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10</w:t>
            </w:r>
          </w:p>
        </w:tc>
        <w:tc>
          <w:tcPr>
            <w:tcW w:w="424" w:type="pct"/>
            <w:vAlign w:val="center"/>
          </w:tcPr>
          <w:p w14:paraId="513C6621">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1526D8A2">
            <w:pPr>
              <w:pStyle w:val="45"/>
              <w:ind w:firstLine="0" w:firstLineChars="0"/>
              <w:jc w:val="center"/>
              <w:rPr>
                <w:rFonts w:ascii="Times New Roman"/>
                <w:color w:val="000000"/>
                <w:sz w:val="21"/>
                <w:szCs w:val="21"/>
              </w:rPr>
            </w:pPr>
            <w:r>
              <w:rPr>
                <w:rFonts w:hint="default" w:ascii="Times New Roman"/>
                <w:color w:val="000000"/>
                <w:sz w:val="21"/>
                <w:szCs w:val="21"/>
              </w:rPr>
              <w:t>最高学历</w:t>
            </w:r>
          </w:p>
        </w:tc>
        <w:tc>
          <w:tcPr>
            <w:tcW w:w="1377" w:type="pct"/>
            <w:vAlign w:val="center"/>
          </w:tcPr>
          <w:p w14:paraId="0E516DC3">
            <w:pPr>
              <w:pStyle w:val="45"/>
              <w:ind w:firstLine="0" w:firstLineChars="0"/>
              <w:jc w:val="center"/>
              <w:rPr>
                <w:rFonts w:ascii="Times New Roman"/>
                <w:color w:val="000000"/>
                <w:sz w:val="21"/>
                <w:szCs w:val="21"/>
              </w:rPr>
            </w:pPr>
            <w:r>
              <w:rPr>
                <w:rFonts w:ascii="Times New Roman"/>
                <w:color w:val="000000"/>
                <w:sz w:val="21"/>
                <w:szCs w:val="21"/>
              </w:rPr>
              <w:t>1文盲2小学3初中4高中/中专5大学/大专6研究生</w:t>
            </w:r>
          </w:p>
        </w:tc>
        <w:tc>
          <w:tcPr>
            <w:tcW w:w="473" w:type="pct"/>
            <w:vAlign w:val="center"/>
          </w:tcPr>
          <w:p w14:paraId="64EC7A13">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5F14197F">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2122FAE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5FF1FC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6542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05DA90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11</w:t>
            </w:r>
          </w:p>
        </w:tc>
        <w:tc>
          <w:tcPr>
            <w:tcW w:w="424" w:type="pct"/>
            <w:vAlign w:val="center"/>
          </w:tcPr>
          <w:p w14:paraId="642A45FC">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44CBC996">
            <w:pPr>
              <w:pStyle w:val="45"/>
              <w:ind w:firstLine="0" w:firstLineChars="0"/>
              <w:jc w:val="center"/>
              <w:rPr>
                <w:rFonts w:ascii="Times New Roman"/>
                <w:color w:val="000000"/>
                <w:sz w:val="21"/>
                <w:szCs w:val="21"/>
              </w:rPr>
            </w:pPr>
            <w:r>
              <w:rPr>
                <w:rFonts w:ascii="Times New Roman"/>
                <w:color w:val="000000"/>
                <w:sz w:val="21"/>
                <w:szCs w:val="21"/>
              </w:rPr>
              <w:t>吸烟</w:t>
            </w:r>
          </w:p>
        </w:tc>
        <w:tc>
          <w:tcPr>
            <w:tcW w:w="1377" w:type="pct"/>
            <w:vAlign w:val="center"/>
          </w:tcPr>
          <w:p w14:paraId="59014EB1">
            <w:pPr>
              <w:pStyle w:val="45"/>
              <w:ind w:firstLine="0" w:firstLineChars="0"/>
              <w:jc w:val="center"/>
              <w:rPr>
                <w:rFonts w:ascii="Times New Roman"/>
                <w:color w:val="000000"/>
                <w:sz w:val="21"/>
                <w:szCs w:val="21"/>
              </w:rPr>
            </w:pPr>
            <w:r>
              <w:rPr>
                <w:rFonts w:ascii="Times New Roman"/>
                <w:color w:val="000000"/>
                <w:sz w:val="21"/>
                <w:szCs w:val="21"/>
              </w:rPr>
              <w:t>近三月吸烟，1是2否</w:t>
            </w:r>
          </w:p>
        </w:tc>
        <w:tc>
          <w:tcPr>
            <w:tcW w:w="473" w:type="pct"/>
            <w:vAlign w:val="center"/>
          </w:tcPr>
          <w:p w14:paraId="2234B5EB">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5B33B52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69B8E577">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547F9B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818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5303B9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2</w:t>
            </w:r>
          </w:p>
        </w:tc>
        <w:tc>
          <w:tcPr>
            <w:tcW w:w="424" w:type="pct"/>
            <w:vAlign w:val="center"/>
          </w:tcPr>
          <w:p w14:paraId="366BD14C">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61493397">
            <w:pPr>
              <w:pStyle w:val="45"/>
              <w:ind w:firstLine="0" w:firstLineChars="0"/>
              <w:jc w:val="center"/>
              <w:rPr>
                <w:rFonts w:ascii="Times New Roman"/>
                <w:color w:val="000000"/>
                <w:sz w:val="21"/>
                <w:szCs w:val="21"/>
              </w:rPr>
            </w:pPr>
            <w:r>
              <w:rPr>
                <w:rFonts w:ascii="Times New Roman"/>
                <w:color w:val="000000"/>
                <w:sz w:val="21"/>
                <w:szCs w:val="21"/>
              </w:rPr>
              <w:t>饮酒</w:t>
            </w:r>
          </w:p>
        </w:tc>
        <w:tc>
          <w:tcPr>
            <w:tcW w:w="1377" w:type="pct"/>
            <w:vAlign w:val="center"/>
          </w:tcPr>
          <w:p w14:paraId="504CFFAC">
            <w:pPr>
              <w:pStyle w:val="45"/>
              <w:ind w:firstLine="0" w:firstLineChars="0"/>
              <w:jc w:val="center"/>
              <w:rPr>
                <w:rFonts w:ascii="Times New Roman"/>
                <w:color w:val="000000"/>
                <w:sz w:val="21"/>
                <w:szCs w:val="21"/>
              </w:rPr>
            </w:pPr>
            <w:r>
              <w:rPr>
                <w:rFonts w:ascii="Times New Roman"/>
                <w:color w:val="000000"/>
                <w:sz w:val="21"/>
                <w:szCs w:val="21"/>
              </w:rPr>
              <w:t>近三月饮酒，1是2否</w:t>
            </w:r>
          </w:p>
        </w:tc>
        <w:tc>
          <w:tcPr>
            <w:tcW w:w="473" w:type="pct"/>
            <w:vAlign w:val="center"/>
          </w:tcPr>
          <w:p w14:paraId="34F93ED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58EC2095">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75AADE99">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72A980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CE8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3028E7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3</w:t>
            </w:r>
          </w:p>
        </w:tc>
        <w:tc>
          <w:tcPr>
            <w:tcW w:w="424" w:type="pct"/>
            <w:vAlign w:val="center"/>
          </w:tcPr>
          <w:p w14:paraId="2420023C">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7B028891">
            <w:pPr>
              <w:pStyle w:val="45"/>
              <w:ind w:firstLine="0" w:firstLineChars="0"/>
              <w:jc w:val="center"/>
              <w:rPr>
                <w:rFonts w:ascii="Times New Roman"/>
                <w:color w:val="000000"/>
                <w:sz w:val="21"/>
                <w:szCs w:val="21"/>
              </w:rPr>
            </w:pPr>
            <w:r>
              <w:rPr>
                <w:rFonts w:ascii="Times New Roman"/>
                <w:color w:val="000000"/>
                <w:sz w:val="21"/>
                <w:szCs w:val="21"/>
              </w:rPr>
              <w:t>饮茶</w:t>
            </w:r>
          </w:p>
        </w:tc>
        <w:tc>
          <w:tcPr>
            <w:tcW w:w="1377" w:type="pct"/>
            <w:vAlign w:val="center"/>
          </w:tcPr>
          <w:p w14:paraId="2B3E1B89">
            <w:pPr>
              <w:pStyle w:val="45"/>
              <w:ind w:firstLine="0" w:firstLineChars="0"/>
              <w:jc w:val="center"/>
              <w:rPr>
                <w:rFonts w:ascii="Times New Roman"/>
                <w:color w:val="000000"/>
                <w:sz w:val="21"/>
                <w:szCs w:val="21"/>
              </w:rPr>
            </w:pPr>
            <w:r>
              <w:rPr>
                <w:rFonts w:ascii="Times New Roman"/>
                <w:color w:val="000000"/>
                <w:sz w:val="21"/>
                <w:szCs w:val="21"/>
              </w:rPr>
              <w:t>近三月饮茶，1是2否</w:t>
            </w:r>
          </w:p>
        </w:tc>
        <w:tc>
          <w:tcPr>
            <w:tcW w:w="473" w:type="pct"/>
            <w:vAlign w:val="center"/>
          </w:tcPr>
          <w:p w14:paraId="08B3302A">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5D4B631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2" w:type="pct"/>
            <w:vAlign w:val="center"/>
          </w:tcPr>
          <w:p w14:paraId="30266804">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C712D6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AE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694F3FC">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4</w:t>
            </w:r>
          </w:p>
        </w:tc>
        <w:tc>
          <w:tcPr>
            <w:tcW w:w="424" w:type="pct"/>
            <w:vAlign w:val="center"/>
          </w:tcPr>
          <w:p w14:paraId="4B61068E">
            <w:pPr>
              <w:pStyle w:val="45"/>
              <w:ind w:firstLine="0" w:firstLineChars="0"/>
              <w:jc w:val="center"/>
              <w:rPr>
                <w:rFonts w:ascii="Times New Roman"/>
                <w:color w:val="000000"/>
                <w:sz w:val="21"/>
                <w:szCs w:val="21"/>
              </w:rPr>
            </w:pPr>
            <w:r>
              <w:rPr>
                <w:rFonts w:hint="default" w:ascii="Times New Roman" w:cs="Times New Roman"/>
                <w:color w:val="000000"/>
                <w:sz w:val="21"/>
                <w:szCs w:val="21"/>
              </w:rPr>
              <w:t>人口学特征</w:t>
            </w:r>
          </w:p>
        </w:tc>
        <w:tc>
          <w:tcPr>
            <w:tcW w:w="598" w:type="pct"/>
            <w:vAlign w:val="center"/>
          </w:tcPr>
          <w:p w14:paraId="644540BD">
            <w:pPr>
              <w:pStyle w:val="45"/>
              <w:ind w:firstLine="0" w:firstLineChars="0"/>
              <w:jc w:val="center"/>
              <w:rPr>
                <w:rFonts w:ascii="Times New Roman"/>
                <w:color w:val="000000"/>
                <w:sz w:val="21"/>
                <w:szCs w:val="21"/>
              </w:rPr>
            </w:pPr>
            <w:r>
              <w:rPr>
                <w:rFonts w:hint="default" w:ascii="Times New Roman" w:cs="Times New Roman"/>
                <w:color w:val="000000"/>
                <w:sz w:val="21"/>
                <w:szCs w:val="21"/>
              </w:rPr>
              <w:t>咖啡</w:t>
            </w:r>
          </w:p>
        </w:tc>
        <w:tc>
          <w:tcPr>
            <w:tcW w:w="1377" w:type="pct"/>
            <w:vAlign w:val="center"/>
          </w:tcPr>
          <w:p w14:paraId="4FD1739E">
            <w:pPr>
              <w:pStyle w:val="45"/>
              <w:ind w:firstLine="0" w:firstLineChars="0"/>
              <w:jc w:val="center"/>
              <w:rPr>
                <w:rFonts w:ascii="Times New Roman"/>
                <w:color w:val="000000"/>
                <w:sz w:val="21"/>
                <w:szCs w:val="21"/>
              </w:rPr>
            </w:pPr>
            <w:r>
              <w:rPr>
                <w:rFonts w:hint="default" w:ascii="Times New Roman" w:cs="Times New Roman"/>
                <w:color w:val="000000"/>
                <w:sz w:val="21"/>
                <w:szCs w:val="21"/>
              </w:rPr>
              <w:t>每日饮咖啡习惯</w:t>
            </w:r>
          </w:p>
        </w:tc>
        <w:tc>
          <w:tcPr>
            <w:tcW w:w="473" w:type="pct"/>
            <w:vAlign w:val="center"/>
          </w:tcPr>
          <w:p w14:paraId="314D4FE3">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S</w:t>
            </w:r>
          </w:p>
        </w:tc>
        <w:tc>
          <w:tcPr>
            <w:tcW w:w="481" w:type="pct"/>
            <w:vAlign w:val="center"/>
          </w:tcPr>
          <w:p w14:paraId="7DFE88FC">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AN</w:t>
            </w:r>
          </w:p>
        </w:tc>
        <w:tc>
          <w:tcPr>
            <w:tcW w:w="892" w:type="pct"/>
            <w:vAlign w:val="center"/>
          </w:tcPr>
          <w:p w14:paraId="28DA1D5D">
            <w:pPr>
              <w:pStyle w:val="45"/>
              <w:spacing w:before="120" w:line="300" w:lineRule="exact"/>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52A54F54">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NA:无法提供</w:t>
            </w:r>
          </w:p>
        </w:tc>
      </w:tr>
      <w:tr w14:paraId="620C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8E8595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5</w:t>
            </w:r>
          </w:p>
        </w:tc>
        <w:tc>
          <w:tcPr>
            <w:tcW w:w="424" w:type="pct"/>
            <w:vAlign w:val="center"/>
          </w:tcPr>
          <w:p w14:paraId="24B70FCE">
            <w:pPr>
              <w:pStyle w:val="45"/>
              <w:ind w:firstLine="0" w:firstLineChars="0"/>
              <w:jc w:val="center"/>
              <w:rPr>
                <w:rFonts w:ascii="Times New Roman"/>
                <w:color w:val="000000"/>
                <w:sz w:val="21"/>
                <w:szCs w:val="21"/>
              </w:rPr>
            </w:pPr>
            <w:r>
              <w:rPr>
                <w:rFonts w:hint="default" w:ascii="Times New Roman" w:cs="Times New Roman"/>
                <w:color w:val="000000"/>
                <w:sz w:val="21"/>
                <w:szCs w:val="21"/>
              </w:rPr>
              <w:t>人口学特征</w:t>
            </w:r>
          </w:p>
        </w:tc>
        <w:tc>
          <w:tcPr>
            <w:tcW w:w="598" w:type="pct"/>
            <w:vAlign w:val="center"/>
          </w:tcPr>
          <w:p w14:paraId="1DE61F17">
            <w:pPr>
              <w:pStyle w:val="45"/>
              <w:ind w:firstLine="0" w:firstLineChars="0"/>
              <w:jc w:val="center"/>
              <w:rPr>
                <w:rFonts w:ascii="Times New Roman"/>
                <w:color w:val="000000"/>
                <w:sz w:val="21"/>
                <w:szCs w:val="21"/>
              </w:rPr>
            </w:pPr>
            <w:r>
              <w:rPr>
                <w:rFonts w:hint="default" w:ascii="Times New Roman" w:cs="Times New Roman"/>
                <w:color w:val="000000"/>
                <w:sz w:val="21"/>
                <w:szCs w:val="21"/>
              </w:rPr>
              <w:t>含糖饮料</w:t>
            </w:r>
          </w:p>
        </w:tc>
        <w:tc>
          <w:tcPr>
            <w:tcW w:w="1377" w:type="pct"/>
            <w:vAlign w:val="center"/>
          </w:tcPr>
          <w:p w14:paraId="20437340">
            <w:pPr>
              <w:pStyle w:val="45"/>
              <w:ind w:firstLine="0" w:firstLineChars="0"/>
              <w:jc w:val="center"/>
              <w:rPr>
                <w:rFonts w:ascii="Times New Roman"/>
                <w:color w:val="000000"/>
                <w:sz w:val="21"/>
                <w:szCs w:val="21"/>
              </w:rPr>
            </w:pPr>
            <w:r>
              <w:rPr>
                <w:rFonts w:hint="default" w:ascii="Times New Roman" w:cs="Times New Roman"/>
                <w:color w:val="000000"/>
                <w:sz w:val="21"/>
                <w:szCs w:val="21"/>
              </w:rPr>
              <w:t>每日含糖饮料引用习惯</w:t>
            </w:r>
          </w:p>
        </w:tc>
        <w:tc>
          <w:tcPr>
            <w:tcW w:w="473" w:type="pct"/>
            <w:vAlign w:val="center"/>
          </w:tcPr>
          <w:p w14:paraId="56A91313">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S</w:t>
            </w:r>
          </w:p>
        </w:tc>
        <w:tc>
          <w:tcPr>
            <w:tcW w:w="481" w:type="pct"/>
            <w:vAlign w:val="center"/>
          </w:tcPr>
          <w:p w14:paraId="2F4D9BEA">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AN</w:t>
            </w:r>
          </w:p>
        </w:tc>
        <w:tc>
          <w:tcPr>
            <w:tcW w:w="892" w:type="pct"/>
            <w:vAlign w:val="center"/>
          </w:tcPr>
          <w:p w14:paraId="4F633BF2">
            <w:pPr>
              <w:pStyle w:val="45"/>
              <w:spacing w:before="120" w:line="300" w:lineRule="exact"/>
              <w:ind w:firstLine="0" w:firstLineChars="0"/>
              <w:jc w:val="center"/>
              <w:rPr>
                <w:rFonts w:ascii="Times New Roman" w:cs="Times New Roman"/>
                <w:color w:val="000000"/>
                <w:sz w:val="21"/>
                <w:szCs w:val="21"/>
              </w:rPr>
            </w:pPr>
            <w:r>
              <w:rPr>
                <w:rFonts w:hint="default" w:ascii="Times New Roman" w:cs="Times New Roman"/>
                <w:color w:val="000000"/>
                <w:sz w:val="21"/>
                <w:szCs w:val="21"/>
              </w:rPr>
              <w:t>按实际填写；</w:t>
            </w:r>
          </w:p>
          <w:p w14:paraId="2CFF87E2">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NA:无法提供</w:t>
            </w:r>
          </w:p>
        </w:tc>
      </w:tr>
      <w:tr w14:paraId="799D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E82AA8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6</w:t>
            </w:r>
          </w:p>
        </w:tc>
        <w:tc>
          <w:tcPr>
            <w:tcW w:w="424" w:type="pct"/>
            <w:vAlign w:val="center"/>
          </w:tcPr>
          <w:p w14:paraId="15D46631">
            <w:pPr>
              <w:pStyle w:val="45"/>
              <w:ind w:firstLine="0" w:firstLineChars="0"/>
              <w:jc w:val="center"/>
              <w:rPr>
                <w:rFonts w:ascii="Times New Roman"/>
                <w:color w:val="000000"/>
                <w:sz w:val="21"/>
                <w:szCs w:val="21"/>
              </w:rPr>
            </w:pPr>
            <w:r>
              <w:rPr>
                <w:rFonts w:hint="default" w:ascii="Times New Roman" w:cs="Times New Roman"/>
                <w:color w:val="000000"/>
                <w:sz w:val="21"/>
                <w:szCs w:val="21"/>
              </w:rPr>
              <w:t>人口学特征</w:t>
            </w:r>
          </w:p>
        </w:tc>
        <w:tc>
          <w:tcPr>
            <w:tcW w:w="598" w:type="pct"/>
            <w:vAlign w:val="center"/>
          </w:tcPr>
          <w:p w14:paraId="10613048">
            <w:pPr>
              <w:pStyle w:val="45"/>
              <w:ind w:firstLine="0" w:firstLineChars="0"/>
              <w:jc w:val="center"/>
              <w:rPr>
                <w:rFonts w:ascii="Times New Roman"/>
                <w:color w:val="000000"/>
                <w:sz w:val="21"/>
                <w:szCs w:val="21"/>
              </w:rPr>
            </w:pPr>
            <w:r>
              <w:rPr>
                <w:rFonts w:hint="default" w:ascii="Times New Roman" w:cs="Times New Roman"/>
                <w:color w:val="000000"/>
                <w:sz w:val="21"/>
                <w:szCs w:val="21"/>
              </w:rPr>
              <w:t>药物依赖</w:t>
            </w:r>
          </w:p>
        </w:tc>
        <w:tc>
          <w:tcPr>
            <w:tcW w:w="1377" w:type="pct"/>
            <w:vAlign w:val="center"/>
          </w:tcPr>
          <w:p w14:paraId="7B8602C2">
            <w:pPr>
              <w:pStyle w:val="45"/>
              <w:ind w:firstLine="0" w:firstLineChars="0"/>
              <w:jc w:val="center"/>
              <w:rPr>
                <w:rFonts w:ascii="Times New Roman"/>
                <w:color w:val="000000"/>
                <w:sz w:val="21"/>
                <w:szCs w:val="21"/>
              </w:rPr>
            </w:pPr>
            <w:r>
              <w:rPr>
                <w:rFonts w:hint="default" w:ascii="Times New Roman" w:cs="Times New Roman"/>
                <w:color w:val="000000"/>
                <w:sz w:val="21"/>
                <w:szCs w:val="21"/>
              </w:rPr>
              <w:t>药物情况</w:t>
            </w:r>
          </w:p>
        </w:tc>
        <w:tc>
          <w:tcPr>
            <w:tcW w:w="473" w:type="pct"/>
            <w:vAlign w:val="center"/>
          </w:tcPr>
          <w:p w14:paraId="5F24CD0D">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S</w:t>
            </w:r>
          </w:p>
        </w:tc>
        <w:tc>
          <w:tcPr>
            <w:tcW w:w="481" w:type="pct"/>
            <w:vAlign w:val="center"/>
          </w:tcPr>
          <w:p w14:paraId="21DB603D">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AN</w:t>
            </w:r>
          </w:p>
        </w:tc>
        <w:tc>
          <w:tcPr>
            <w:tcW w:w="892" w:type="pct"/>
            <w:vAlign w:val="center"/>
          </w:tcPr>
          <w:p w14:paraId="7807C8F1">
            <w:pPr>
              <w:pStyle w:val="45"/>
              <w:rPr>
                <w:rFonts w:ascii="Times New Roman" w:cs="Times New Roman"/>
                <w:color w:val="000000"/>
                <w:sz w:val="21"/>
                <w:szCs w:val="21"/>
              </w:rPr>
            </w:pPr>
            <w:r>
              <w:rPr>
                <w:rFonts w:hint="default" w:ascii="Times New Roman" w:cs="Times New Roman"/>
                <w:color w:val="000000"/>
                <w:sz w:val="21"/>
                <w:szCs w:val="21"/>
              </w:rPr>
              <w:t>按实际填写；</w:t>
            </w:r>
          </w:p>
          <w:p w14:paraId="5DB4BC03">
            <w:pPr>
              <w:pStyle w:val="45"/>
              <w:spacing w:line="300" w:lineRule="exact"/>
              <w:ind w:firstLine="0" w:firstLineChars="0"/>
              <w:jc w:val="center"/>
              <w:rPr>
                <w:rFonts w:ascii="Times New Roman"/>
                <w:color w:val="000000"/>
                <w:sz w:val="21"/>
                <w:szCs w:val="21"/>
              </w:rPr>
            </w:pPr>
            <w:r>
              <w:rPr>
                <w:rFonts w:hint="default" w:ascii="Times New Roman" w:cs="Times New Roman"/>
                <w:color w:val="000000"/>
                <w:sz w:val="21"/>
                <w:szCs w:val="21"/>
              </w:rPr>
              <w:t>NA:无法提供</w:t>
            </w:r>
          </w:p>
        </w:tc>
      </w:tr>
      <w:tr w14:paraId="00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F03687F">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7</w:t>
            </w:r>
          </w:p>
        </w:tc>
        <w:tc>
          <w:tcPr>
            <w:tcW w:w="424" w:type="pct"/>
            <w:vAlign w:val="center"/>
          </w:tcPr>
          <w:p w14:paraId="30CC8FE7">
            <w:pPr>
              <w:pStyle w:val="45"/>
              <w:ind w:firstLine="0" w:firstLineChars="0"/>
              <w:jc w:val="center"/>
              <w:rPr>
                <w:rFonts w:ascii="Times New Roman"/>
                <w:color w:val="000000"/>
                <w:sz w:val="21"/>
                <w:szCs w:val="21"/>
              </w:rPr>
            </w:pPr>
            <w:r>
              <w:rPr>
                <w:rFonts w:ascii="Times New Roman"/>
                <w:color w:val="000000"/>
                <w:sz w:val="21"/>
                <w:szCs w:val="21"/>
              </w:rPr>
              <w:t>人口学特征</w:t>
            </w:r>
          </w:p>
        </w:tc>
        <w:tc>
          <w:tcPr>
            <w:tcW w:w="598" w:type="pct"/>
            <w:vAlign w:val="center"/>
          </w:tcPr>
          <w:p w14:paraId="32B95A80">
            <w:pPr>
              <w:pStyle w:val="45"/>
              <w:ind w:firstLine="0" w:firstLineChars="0"/>
              <w:jc w:val="center"/>
              <w:rPr>
                <w:rFonts w:ascii="Times New Roman"/>
                <w:color w:val="000000"/>
                <w:sz w:val="21"/>
                <w:szCs w:val="21"/>
              </w:rPr>
            </w:pPr>
            <w:r>
              <w:rPr>
                <w:rFonts w:hint="default" w:ascii="Times New Roman"/>
                <w:color w:val="000000"/>
                <w:sz w:val="21"/>
                <w:szCs w:val="21"/>
              </w:rPr>
              <w:t>电子产品</w:t>
            </w:r>
          </w:p>
        </w:tc>
        <w:tc>
          <w:tcPr>
            <w:tcW w:w="1377" w:type="pct"/>
            <w:vAlign w:val="center"/>
          </w:tcPr>
          <w:p w14:paraId="0BD1A237">
            <w:pPr>
              <w:pStyle w:val="45"/>
              <w:ind w:firstLine="0" w:firstLineChars="0"/>
              <w:jc w:val="center"/>
              <w:rPr>
                <w:rFonts w:ascii="Times New Roman"/>
                <w:color w:val="000000"/>
                <w:sz w:val="21"/>
                <w:szCs w:val="21"/>
              </w:rPr>
            </w:pPr>
            <w:r>
              <w:rPr>
                <w:rFonts w:hint="default" w:ascii="Times New Roman"/>
                <w:color w:val="000000"/>
                <w:sz w:val="21"/>
                <w:szCs w:val="21"/>
              </w:rPr>
              <w:t>手机、ipad，等</w:t>
            </w:r>
          </w:p>
        </w:tc>
        <w:tc>
          <w:tcPr>
            <w:tcW w:w="473" w:type="pct"/>
            <w:vAlign w:val="center"/>
          </w:tcPr>
          <w:p w14:paraId="0448D6ED">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7969E56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r>
              <w:rPr>
                <w:rFonts w:hint="default" w:ascii="Times New Roman"/>
                <w:color w:val="000000"/>
                <w:sz w:val="21"/>
                <w:szCs w:val="21"/>
              </w:rPr>
              <w:t>30</w:t>
            </w:r>
          </w:p>
        </w:tc>
        <w:tc>
          <w:tcPr>
            <w:tcW w:w="892" w:type="pct"/>
            <w:vAlign w:val="center"/>
          </w:tcPr>
          <w:p w14:paraId="6E91F60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0978C0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bl>
    <w:p w14:paraId="304FB879">
      <w:pPr>
        <w:pStyle w:val="45"/>
        <w:tabs>
          <w:tab w:val="clear" w:pos="4201"/>
          <w:tab w:val="clear" w:pos="9298"/>
        </w:tabs>
        <w:ind w:firstLine="0" w:firstLineChars="0"/>
        <w:rPr>
          <w:rFonts w:ascii="黑体" w:hAnsi="黑体" w:eastAsia="黑体" w:cs="黑体"/>
          <w:color w:val="000000"/>
          <w:szCs w:val="21"/>
        </w:rPr>
      </w:pPr>
      <w:bookmarkStart w:id="17" w:name="_Toc185953878"/>
      <w:bookmarkStart w:id="18" w:name="_Toc180516380"/>
      <w:bookmarkStart w:id="19" w:name="_Toc180412293"/>
      <w:r>
        <w:rPr>
          <w:rFonts w:hint="eastAsia" w:ascii="黑体" w:hAnsi="黑体" w:eastAsia="黑体" w:cs="黑体"/>
          <w:color w:val="000000"/>
          <w:szCs w:val="21"/>
        </w:rPr>
        <w:t>5.2.2 基本健康信息子集</w:t>
      </w:r>
      <w:bookmarkEnd w:id="17"/>
      <w:bookmarkEnd w:id="18"/>
      <w:bookmarkEnd w:id="19"/>
    </w:p>
    <w:p w14:paraId="7D64C688">
      <w:pPr>
        <w:pStyle w:val="45"/>
        <w:rPr>
          <w:rFonts w:ascii="Times New Roman"/>
        </w:rPr>
      </w:pPr>
      <w:r>
        <w:rPr>
          <w:rFonts w:ascii="Times New Roman"/>
        </w:rPr>
        <w:t>患者基本健康信息子集的数据元专有属性描述见表4。</w:t>
      </w:r>
    </w:p>
    <w:p w14:paraId="1E2141AD">
      <w:pPr>
        <w:spacing w:before="0" w:beforeLines="-2147483648" w:after="0" w:afterLines="-2147483648"/>
        <w:jc w:val="center"/>
        <w:rPr>
          <w:rFonts w:ascii="Times New Roman" w:hAnsi="Times New Roman" w:eastAsia="宋体" w:cs="Times New Roman"/>
          <w:bCs/>
          <w:szCs w:val="21"/>
        </w:rPr>
      </w:pPr>
      <w:r>
        <w:rPr>
          <w:rFonts w:hint="eastAsia" w:ascii="Times New Roman" w:hAnsi="Times New Roman" w:eastAsia="宋体" w:cs="Times New Roman"/>
          <w:bCs/>
          <w:szCs w:val="21"/>
        </w:rPr>
        <w:t>表4 患者基本健康信息数据元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992"/>
        <w:gridCol w:w="1911"/>
        <w:gridCol w:w="729"/>
        <w:gridCol w:w="743"/>
        <w:gridCol w:w="1446"/>
      </w:tblGrid>
      <w:tr w14:paraId="480B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CE13D78">
            <w:pPr>
              <w:pStyle w:val="45"/>
              <w:ind w:firstLine="0" w:firstLineChars="0"/>
              <w:jc w:val="center"/>
              <w:rPr>
                <w:rFonts w:ascii="Times New Roman"/>
                <w:color w:val="000000"/>
                <w:sz w:val="21"/>
                <w:szCs w:val="21"/>
              </w:rPr>
            </w:pPr>
            <w:r>
              <w:rPr>
                <w:rFonts w:ascii="Times New Roman"/>
                <w:color w:val="000000"/>
                <w:sz w:val="21"/>
                <w:szCs w:val="21"/>
              </w:rPr>
              <w:t>内部标识符</w:t>
            </w:r>
          </w:p>
        </w:tc>
        <w:tc>
          <w:tcPr>
            <w:tcW w:w="649" w:type="pct"/>
            <w:vAlign w:val="center"/>
          </w:tcPr>
          <w:p w14:paraId="68002A90">
            <w:pPr>
              <w:pStyle w:val="45"/>
              <w:ind w:firstLine="0" w:firstLineChars="0"/>
              <w:jc w:val="center"/>
              <w:rPr>
                <w:rFonts w:ascii="Times New Roman"/>
                <w:color w:val="000000"/>
                <w:sz w:val="21"/>
                <w:szCs w:val="21"/>
              </w:rPr>
            </w:pPr>
            <w:r>
              <w:rPr>
                <w:rFonts w:ascii="Times New Roman"/>
                <w:color w:val="000000"/>
                <w:sz w:val="21"/>
                <w:szCs w:val="21"/>
              </w:rPr>
              <w:t>域</w:t>
            </w:r>
          </w:p>
        </w:tc>
        <w:tc>
          <w:tcPr>
            <w:tcW w:w="627" w:type="pct"/>
            <w:vAlign w:val="center"/>
          </w:tcPr>
          <w:p w14:paraId="696DCDD2">
            <w:pPr>
              <w:pStyle w:val="45"/>
              <w:ind w:firstLine="0" w:firstLineChars="0"/>
              <w:jc w:val="center"/>
              <w:rPr>
                <w:rFonts w:ascii="Times New Roman"/>
                <w:color w:val="000000"/>
                <w:sz w:val="21"/>
                <w:szCs w:val="21"/>
              </w:rPr>
            </w:pPr>
            <w:r>
              <w:rPr>
                <w:rFonts w:ascii="Times New Roman"/>
                <w:color w:val="000000"/>
                <w:sz w:val="21"/>
                <w:szCs w:val="21"/>
              </w:rPr>
              <w:t>数据元名称</w:t>
            </w:r>
          </w:p>
        </w:tc>
        <w:tc>
          <w:tcPr>
            <w:tcW w:w="1166" w:type="pct"/>
            <w:vAlign w:val="center"/>
          </w:tcPr>
          <w:p w14:paraId="347DE6A1">
            <w:pPr>
              <w:pStyle w:val="45"/>
              <w:ind w:firstLine="0" w:firstLineChars="0"/>
              <w:jc w:val="center"/>
              <w:rPr>
                <w:rFonts w:ascii="Times New Roman"/>
                <w:color w:val="000000"/>
                <w:sz w:val="21"/>
                <w:szCs w:val="21"/>
              </w:rPr>
            </w:pPr>
            <w:r>
              <w:rPr>
                <w:rFonts w:ascii="Times New Roman"/>
                <w:color w:val="000000"/>
                <w:sz w:val="21"/>
                <w:szCs w:val="21"/>
              </w:rPr>
              <w:t>数据元定义</w:t>
            </w:r>
          </w:p>
        </w:tc>
        <w:tc>
          <w:tcPr>
            <w:tcW w:w="473" w:type="pct"/>
            <w:vAlign w:val="center"/>
          </w:tcPr>
          <w:p w14:paraId="5D057332">
            <w:pPr>
              <w:pStyle w:val="45"/>
              <w:ind w:firstLine="0" w:firstLineChars="0"/>
              <w:jc w:val="center"/>
              <w:rPr>
                <w:rFonts w:ascii="Times New Roman"/>
                <w:color w:val="000000"/>
                <w:sz w:val="21"/>
                <w:szCs w:val="21"/>
              </w:rPr>
            </w:pPr>
            <w:r>
              <w:rPr>
                <w:rFonts w:ascii="Times New Roman"/>
                <w:color w:val="000000"/>
                <w:sz w:val="21"/>
                <w:szCs w:val="21"/>
              </w:rPr>
              <w:t>数据元</w:t>
            </w:r>
          </w:p>
          <w:p w14:paraId="352134A9">
            <w:pPr>
              <w:pStyle w:val="45"/>
              <w:ind w:firstLine="0" w:firstLineChars="0"/>
              <w:jc w:val="center"/>
              <w:rPr>
                <w:rFonts w:ascii="Times New Roman"/>
                <w:color w:val="000000"/>
                <w:sz w:val="21"/>
                <w:szCs w:val="21"/>
              </w:rPr>
            </w:pPr>
            <w:r>
              <w:rPr>
                <w:rFonts w:ascii="Times New Roman"/>
                <w:color w:val="000000"/>
                <w:sz w:val="21"/>
                <w:szCs w:val="21"/>
              </w:rPr>
              <w:t>数据类型</w:t>
            </w:r>
          </w:p>
        </w:tc>
        <w:tc>
          <w:tcPr>
            <w:tcW w:w="481" w:type="pct"/>
            <w:vAlign w:val="center"/>
          </w:tcPr>
          <w:p w14:paraId="55EDF5A9">
            <w:pPr>
              <w:pStyle w:val="45"/>
              <w:ind w:firstLine="0" w:firstLineChars="0"/>
              <w:jc w:val="center"/>
              <w:rPr>
                <w:rFonts w:ascii="Times New Roman"/>
                <w:color w:val="000000"/>
                <w:sz w:val="21"/>
                <w:szCs w:val="21"/>
              </w:rPr>
            </w:pPr>
            <w:r>
              <w:rPr>
                <w:rFonts w:ascii="Times New Roman"/>
                <w:color w:val="000000"/>
                <w:sz w:val="21"/>
                <w:szCs w:val="21"/>
              </w:rPr>
              <w:t>数据元</w:t>
            </w:r>
          </w:p>
          <w:p w14:paraId="24F62C10">
            <w:pPr>
              <w:pStyle w:val="45"/>
              <w:ind w:firstLine="0" w:firstLineChars="0"/>
              <w:jc w:val="center"/>
              <w:rPr>
                <w:rFonts w:ascii="Times New Roman"/>
                <w:color w:val="000000"/>
                <w:sz w:val="21"/>
                <w:szCs w:val="21"/>
              </w:rPr>
            </w:pPr>
            <w:r>
              <w:rPr>
                <w:rFonts w:ascii="Times New Roman"/>
                <w:color w:val="000000"/>
                <w:sz w:val="21"/>
                <w:szCs w:val="21"/>
              </w:rPr>
              <w:t>表示格式</w:t>
            </w:r>
          </w:p>
        </w:tc>
        <w:tc>
          <w:tcPr>
            <w:tcW w:w="893" w:type="pct"/>
            <w:vAlign w:val="center"/>
          </w:tcPr>
          <w:p w14:paraId="13052939">
            <w:pPr>
              <w:pStyle w:val="45"/>
              <w:ind w:firstLine="0" w:firstLineChars="0"/>
              <w:jc w:val="center"/>
              <w:rPr>
                <w:rFonts w:ascii="Times New Roman"/>
                <w:color w:val="000000"/>
                <w:sz w:val="21"/>
                <w:szCs w:val="21"/>
              </w:rPr>
            </w:pPr>
            <w:r>
              <w:rPr>
                <w:rFonts w:ascii="Times New Roman"/>
                <w:color w:val="000000"/>
                <w:sz w:val="21"/>
                <w:szCs w:val="21"/>
              </w:rPr>
              <w:t>数据元值</w:t>
            </w:r>
          </w:p>
        </w:tc>
      </w:tr>
      <w:tr w14:paraId="386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6EE9ECE4">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18</w:t>
            </w:r>
          </w:p>
        </w:tc>
        <w:tc>
          <w:tcPr>
            <w:tcW w:w="649" w:type="pct"/>
            <w:vAlign w:val="center"/>
          </w:tcPr>
          <w:p w14:paraId="1F31CBFC">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546B3E6A">
            <w:pPr>
              <w:pStyle w:val="45"/>
              <w:ind w:firstLine="0" w:firstLineChars="0"/>
              <w:jc w:val="center"/>
              <w:rPr>
                <w:rFonts w:ascii="Times New Roman"/>
                <w:color w:val="000000"/>
                <w:sz w:val="21"/>
                <w:szCs w:val="21"/>
              </w:rPr>
            </w:pPr>
            <w:r>
              <w:rPr>
                <w:rFonts w:hint="default" w:ascii="Times New Roman"/>
                <w:color w:val="000000"/>
                <w:sz w:val="21"/>
                <w:szCs w:val="21"/>
              </w:rPr>
              <w:t>诊断</w:t>
            </w:r>
          </w:p>
        </w:tc>
        <w:tc>
          <w:tcPr>
            <w:tcW w:w="1166" w:type="pct"/>
            <w:vAlign w:val="center"/>
          </w:tcPr>
          <w:p w14:paraId="3146475E">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诊断</w:t>
            </w:r>
          </w:p>
        </w:tc>
        <w:tc>
          <w:tcPr>
            <w:tcW w:w="473" w:type="pct"/>
            <w:vAlign w:val="center"/>
          </w:tcPr>
          <w:p w14:paraId="702CB956">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7ECF106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vAlign w:val="center"/>
          </w:tcPr>
          <w:p w14:paraId="68B60CEC">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w:t>
            </w:r>
            <w:r>
              <w:rPr>
                <w:rFonts w:hint="default" w:ascii="Times New Roman"/>
                <w:color w:val="000000"/>
                <w:sz w:val="21"/>
                <w:szCs w:val="21"/>
              </w:rPr>
              <w:t>ICD-10/11</w:t>
            </w:r>
            <w:r>
              <w:rPr>
                <w:rFonts w:ascii="Times New Roman"/>
                <w:color w:val="000000"/>
                <w:sz w:val="21"/>
                <w:szCs w:val="21"/>
              </w:rPr>
              <w:t>填写；</w:t>
            </w:r>
          </w:p>
          <w:p w14:paraId="2B1AA628">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FE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A89872E">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.01</w:t>
            </w:r>
            <w:r>
              <w:rPr>
                <w:rFonts w:hint="default" w:ascii="Times New Roman"/>
                <w:color w:val="000000"/>
                <w:sz w:val="21"/>
                <w:szCs w:val="21"/>
              </w:rPr>
              <w:t>9</w:t>
            </w:r>
          </w:p>
        </w:tc>
        <w:tc>
          <w:tcPr>
            <w:tcW w:w="649" w:type="pct"/>
            <w:vAlign w:val="center"/>
          </w:tcPr>
          <w:p w14:paraId="2913A7C2">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72179238">
            <w:pPr>
              <w:pStyle w:val="45"/>
              <w:ind w:firstLine="0" w:firstLineChars="0"/>
              <w:jc w:val="center"/>
              <w:rPr>
                <w:rFonts w:ascii="Times New Roman"/>
                <w:color w:val="000000"/>
                <w:sz w:val="21"/>
                <w:szCs w:val="21"/>
              </w:rPr>
            </w:pPr>
            <w:r>
              <w:rPr>
                <w:rFonts w:ascii="Times New Roman"/>
                <w:color w:val="000000"/>
                <w:sz w:val="21"/>
                <w:szCs w:val="21"/>
              </w:rPr>
              <w:t>主诉</w:t>
            </w:r>
          </w:p>
        </w:tc>
        <w:tc>
          <w:tcPr>
            <w:tcW w:w="1166" w:type="pct"/>
            <w:vAlign w:val="center"/>
          </w:tcPr>
          <w:p w14:paraId="0D5158E5">
            <w:pPr>
              <w:pStyle w:val="45"/>
              <w:spacing w:line="300" w:lineRule="exact"/>
              <w:ind w:firstLine="0" w:firstLineChars="0"/>
              <w:jc w:val="center"/>
              <w:rPr>
                <w:rFonts w:ascii="Times New Roman"/>
                <w:color w:val="000000"/>
                <w:sz w:val="21"/>
                <w:szCs w:val="21"/>
              </w:rPr>
            </w:pPr>
            <w:r>
              <w:rPr>
                <w:rFonts w:ascii="Times New Roman"/>
                <w:color w:val="000000"/>
                <w:sz w:val="21"/>
                <w:szCs w:val="21"/>
              </w:rPr>
              <w:t>主诉</w:t>
            </w:r>
          </w:p>
        </w:tc>
        <w:tc>
          <w:tcPr>
            <w:tcW w:w="473" w:type="pct"/>
            <w:vAlign w:val="center"/>
          </w:tcPr>
          <w:p w14:paraId="04CC080F">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225DEA2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vAlign w:val="center"/>
          </w:tcPr>
          <w:p w14:paraId="07EC0D85">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5CF61C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5E6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3FB42D18">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20</w:t>
            </w:r>
          </w:p>
        </w:tc>
        <w:tc>
          <w:tcPr>
            <w:tcW w:w="649" w:type="pct"/>
            <w:vAlign w:val="center"/>
          </w:tcPr>
          <w:p w14:paraId="7E32BC92">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7B79187C">
            <w:pPr>
              <w:pStyle w:val="45"/>
              <w:ind w:firstLine="0" w:firstLineChars="0"/>
              <w:jc w:val="center"/>
              <w:rPr>
                <w:rFonts w:ascii="Times New Roman"/>
                <w:color w:val="000000"/>
                <w:sz w:val="21"/>
                <w:szCs w:val="21"/>
              </w:rPr>
            </w:pPr>
            <w:r>
              <w:rPr>
                <w:rFonts w:ascii="Times New Roman"/>
                <w:color w:val="000000"/>
                <w:sz w:val="21"/>
                <w:szCs w:val="21"/>
              </w:rPr>
              <w:t>现病史</w:t>
            </w:r>
          </w:p>
        </w:tc>
        <w:tc>
          <w:tcPr>
            <w:tcW w:w="1166" w:type="pct"/>
            <w:vAlign w:val="center"/>
          </w:tcPr>
          <w:p w14:paraId="6FAD392A">
            <w:pPr>
              <w:pStyle w:val="45"/>
              <w:spacing w:line="300" w:lineRule="exact"/>
              <w:ind w:firstLine="0" w:firstLineChars="0"/>
              <w:jc w:val="center"/>
              <w:rPr>
                <w:rFonts w:ascii="Times New Roman"/>
                <w:color w:val="000000"/>
                <w:sz w:val="21"/>
                <w:szCs w:val="21"/>
              </w:rPr>
            </w:pPr>
            <w:r>
              <w:rPr>
                <w:rFonts w:ascii="Times New Roman"/>
                <w:color w:val="000000"/>
                <w:sz w:val="21"/>
                <w:szCs w:val="21"/>
              </w:rPr>
              <w:t>现病史</w:t>
            </w:r>
          </w:p>
        </w:tc>
        <w:tc>
          <w:tcPr>
            <w:tcW w:w="473" w:type="pct"/>
            <w:vAlign w:val="center"/>
          </w:tcPr>
          <w:p w14:paraId="637704A7">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67FA795F">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vAlign w:val="center"/>
          </w:tcPr>
          <w:p w14:paraId="0F0F1146">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016632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C33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7A11846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21</w:t>
            </w:r>
          </w:p>
        </w:tc>
        <w:tc>
          <w:tcPr>
            <w:tcW w:w="649" w:type="pct"/>
            <w:vAlign w:val="center"/>
          </w:tcPr>
          <w:p w14:paraId="0D103F54">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435A3515">
            <w:pPr>
              <w:pStyle w:val="45"/>
              <w:ind w:firstLine="0" w:firstLineChars="0"/>
              <w:jc w:val="center"/>
              <w:rPr>
                <w:rFonts w:ascii="Times New Roman"/>
                <w:color w:val="000000"/>
                <w:sz w:val="21"/>
                <w:szCs w:val="21"/>
              </w:rPr>
            </w:pPr>
            <w:r>
              <w:rPr>
                <w:rFonts w:ascii="Times New Roman"/>
                <w:color w:val="000000"/>
                <w:sz w:val="21"/>
                <w:szCs w:val="21"/>
              </w:rPr>
              <w:t>既往病史</w:t>
            </w:r>
          </w:p>
        </w:tc>
        <w:tc>
          <w:tcPr>
            <w:tcW w:w="1166" w:type="pct"/>
            <w:vAlign w:val="center"/>
          </w:tcPr>
          <w:p w14:paraId="76B34FFA">
            <w:pPr>
              <w:pStyle w:val="45"/>
              <w:spacing w:line="300" w:lineRule="exact"/>
              <w:ind w:firstLine="0" w:firstLineChars="0"/>
              <w:jc w:val="center"/>
              <w:rPr>
                <w:rFonts w:ascii="Times New Roman"/>
                <w:color w:val="000000"/>
                <w:sz w:val="21"/>
                <w:szCs w:val="21"/>
              </w:rPr>
            </w:pPr>
            <w:r>
              <w:rPr>
                <w:rFonts w:ascii="Times New Roman"/>
                <w:color w:val="000000"/>
                <w:sz w:val="21"/>
                <w:szCs w:val="21"/>
              </w:rPr>
              <w:t>既往病史</w:t>
            </w:r>
          </w:p>
        </w:tc>
        <w:tc>
          <w:tcPr>
            <w:tcW w:w="473" w:type="pct"/>
            <w:vAlign w:val="center"/>
          </w:tcPr>
          <w:p w14:paraId="5810127E">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vAlign w:val="center"/>
          </w:tcPr>
          <w:p w14:paraId="7BA26288">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vAlign w:val="center"/>
          </w:tcPr>
          <w:p w14:paraId="1FAAF7CA">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CF0C7F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F31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2760B7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22</w:t>
            </w:r>
          </w:p>
        </w:tc>
        <w:tc>
          <w:tcPr>
            <w:tcW w:w="649" w:type="pct"/>
            <w:vAlign w:val="center"/>
          </w:tcPr>
          <w:p w14:paraId="55A254FB">
            <w:pPr>
              <w:pStyle w:val="45"/>
              <w:ind w:firstLine="0" w:firstLineChars="0"/>
              <w:jc w:val="center"/>
              <w:rPr>
                <w:rFonts w:ascii="Times New Roman"/>
                <w:color w:val="000000"/>
                <w:sz w:val="21"/>
                <w:szCs w:val="21"/>
              </w:rPr>
            </w:pPr>
            <w:r>
              <w:rPr>
                <w:rFonts w:hint="default" w:ascii="Times New Roman"/>
                <w:color w:val="000000"/>
                <w:sz w:val="21"/>
                <w:szCs w:val="21"/>
              </w:rPr>
              <w:t>基本健康信息</w:t>
            </w:r>
          </w:p>
        </w:tc>
        <w:tc>
          <w:tcPr>
            <w:tcW w:w="627" w:type="pct"/>
            <w:vAlign w:val="center"/>
          </w:tcPr>
          <w:p w14:paraId="4FA2F3FB">
            <w:pPr>
              <w:pStyle w:val="45"/>
              <w:ind w:firstLine="0" w:firstLineChars="0"/>
              <w:jc w:val="center"/>
              <w:rPr>
                <w:rFonts w:ascii="Times New Roman"/>
                <w:color w:val="000000"/>
                <w:sz w:val="21"/>
                <w:szCs w:val="21"/>
              </w:rPr>
            </w:pPr>
            <w:r>
              <w:rPr>
                <w:rFonts w:hint="default" w:ascii="Times New Roman"/>
                <w:color w:val="000000"/>
                <w:sz w:val="21"/>
                <w:szCs w:val="21"/>
              </w:rPr>
              <w:t>体格检查</w:t>
            </w:r>
          </w:p>
        </w:tc>
        <w:tc>
          <w:tcPr>
            <w:tcW w:w="1166" w:type="pct"/>
            <w:vAlign w:val="center"/>
          </w:tcPr>
          <w:p w14:paraId="3976B302">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体格检查</w:t>
            </w:r>
          </w:p>
        </w:tc>
        <w:tc>
          <w:tcPr>
            <w:tcW w:w="473" w:type="pct"/>
            <w:vAlign w:val="center"/>
          </w:tcPr>
          <w:p w14:paraId="19BE30DD">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S</w:t>
            </w:r>
          </w:p>
        </w:tc>
        <w:tc>
          <w:tcPr>
            <w:tcW w:w="481" w:type="pct"/>
            <w:vAlign w:val="center"/>
          </w:tcPr>
          <w:p w14:paraId="30655FA9">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AN</w:t>
            </w:r>
          </w:p>
        </w:tc>
        <w:tc>
          <w:tcPr>
            <w:tcW w:w="893" w:type="pct"/>
            <w:vAlign w:val="center"/>
          </w:tcPr>
          <w:p w14:paraId="3C1393E9">
            <w:pPr>
              <w:pStyle w:val="45"/>
              <w:rPr>
                <w:rFonts w:ascii="Times New Roman"/>
                <w:color w:val="000000"/>
                <w:sz w:val="21"/>
                <w:szCs w:val="21"/>
              </w:rPr>
            </w:pPr>
            <w:r>
              <w:rPr>
                <w:rFonts w:ascii="Times New Roman"/>
                <w:color w:val="000000"/>
                <w:sz w:val="21"/>
                <w:szCs w:val="21"/>
              </w:rPr>
              <w:t>按实际填写；</w:t>
            </w:r>
          </w:p>
          <w:p w14:paraId="561E305A">
            <w:pPr>
              <w:pStyle w:val="45"/>
              <w:rPr>
                <w:rFonts w:ascii="Times New Roman"/>
                <w:color w:val="000000"/>
                <w:sz w:val="21"/>
                <w:szCs w:val="21"/>
              </w:rPr>
            </w:pPr>
            <w:r>
              <w:rPr>
                <w:rFonts w:ascii="Times New Roman"/>
                <w:color w:val="000000"/>
                <w:sz w:val="21"/>
                <w:szCs w:val="21"/>
              </w:rPr>
              <w:t>NA:无法提供</w:t>
            </w:r>
          </w:p>
        </w:tc>
      </w:tr>
      <w:tr w14:paraId="3BF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704202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19</w:t>
            </w:r>
          </w:p>
        </w:tc>
        <w:tc>
          <w:tcPr>
            <w:tcW w:w="649" w:type="pct"/>
            <w:vAlign w:val="center"/>
          </w:tcPr>
          <w:p w14:paraId="14515234">
            <w:pPr>
              <w:pStyle w:val="45"/>
              <w:ind w:firstLine="0" w:firstLineChars="0"/>
              <w:jc w:val="center"/>
              <w:rPr>
                <w:rFonts w:ascii="Times New Roman"/>
                <w:color w:val="000000"/>
                <w:sz w:val="21"/>
                <w:szCs w:val="21"/>
              </w:rPr>
            </w:pPr>
            <w:r>
              <w:rPr>
                <w:rFonts w:hint="default" w:ascii="Times New Roman"/>
                <w:color w:val="000000"/>
                <w:sz w:val="21"/>
                <w:szCs w:val="21"/>
              </w:rPr>
              <w:t>基本健康信息</w:t>
            </w:r>
          </w:p>
        </w:tc>
        <w:tc>
          <w:tcPr>
            <w:tcW w:w="627" w:type="pct"/>
            <w:vAlign w:val="center"/>
          </w:tcPr>
          <w:p w14:paraId="0ECB61EC">
            <w:pPr>
              <w:pStyle w:val="45"/>
              <w:ind w:firstLine="0" w:firstLineChars="0"/>
              <w:jc w:val="center"/>
              <w:rPr>
                <w:rFonts w:ascii="Times New Roman"/>
                <w:color w:val="000000"/>
                <w:sz w:val="21"/>
                <w:szCs w:val="21"/>
              </w:rPr>
            </w:pPr>
            <w:r>
              <w:rPr>
                <w:rFonts w:hint="default" w:ascii="Times New Roman"/>
                <w:color w:val="000000"/>
                <w:sz w:val="21"/>
                <w:szCs w:val="21"/>
              </w:rPr>
              <w:t>上床时间</w:t>
            </w:r>
          </w:p>
        </w:tc>
        <w:tc>
          <w:tcPr>
            <w:tcW w:w="1166" w:type="pct"/>
            <w:vAlign w:val="center"/>
          </w:tcPr>
          <w:p w14:paraId="2B7843B9">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上床时间</w:t>
            </w:r>
          </w:p>
        </w:tc>
        <w:tc>
          <w:tcPr>
            <w:tcW w:w="473" w:type="pct"/>
            <w:vAlign w:val="center"/>
          </w:tcPr>
          <w:p w14:paraId="3FCAD165">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T</w:t>
            </w:r>
          </w:p>
        </w:tc>
        <w:tc>
          <w:tcPr>
            <w:tcW w:w="481" w:type="pct"/>
            <w:vAlign w:val="center"/>
          </w:tcPr>
          <w:p w14:paraId="62CFEA94">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N</w:t>
            </w:r>
          </w:p>
        </w:tc>
        <w:tc>
          <w:tcPr>
            <w:tcW w:w="893" w:type="pct"/>
            <w:vAlign w:val="center"/>
          </w:tcPr>
          <w:p w14:paraId="5D671644">
            <w:pPr>
              <w:pStyle w:val="45"/>
              <w:rPr>
                <w:rFonts w:ascii="Times New Roman"/>
                <w:color w:val="000000"/>
                <w:sz w:val="21"/>
                <w:szCs w:val="21"/>
              </w:rPr>
            </w:pPr>
            <w:r>
              <w:rPr>
                <w:rFonts w:ascii="Times New Roman"/>
                <w:color w:val="000000"/>
                <w:sz w:val="21"/>
                <w:szCs w:val="21"/>
              </w:rPr>
              <w:t>按实际填写；</w:t>
            </w:r>
          </w:p>
          <w:p w14:paraId="56CE1B2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286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04D375E6">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23</w:t>
            </w:r>
          </w:p>
        </w:tc>
        <w:tc>
          <w:tcPr>
            <w:tcW w:w="649" w:type="pct"/>
            <w:vAlign w:val="center"/>
          </w:tcPr>
          <w:p w14:paraId="3F5EB09A">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2EA9D8B1">
            <w:pPr>
              <w:pStyle w:val="45"/>
              <w:ind w:firstLine="0" w:firstLineChars="0"/>
              <w:jc w:val="center"/>
              <w:rPr>
                <w:rFonts w:ascii="Times New Roman"/>
                <w:color w:val="000000"/>
                <w:sz w:val="21"/>
                <w:szCs w:val="21"/>
              </w:rPr>
            </w:pPr>
            <w:r>
              <w:rPr>
                <w:rFonts w:hint="default" w:ascii="Times New Roman"/>
                <w:color w:val="000000"/>
                <w:sz w:val="21"/>
                <w:szCs w:val="21"/>
              </w:rPr>
              <w:t>睡眠开始时间</w:t>
            </w:r>
          </w:p>
        </w:tc>
        <w:tc>
          <w:tcPr>
            <w:tcW w:w="1166" w:type="pct"/>
            <w:vAlign w:val="center"/>
          </w:tcPr>
          <w:p w14:paraId="44EAC27C">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睡眠开始时间</w:t>
            </w:r>
          </w:p>
        </w:tc>
        <w:tc>
          <w:tcPr>
            <w:tcW w:w="473" w:type="pct"/>
            <w:vAlign w:val="center"/>
          </w:tcPr>
          <w:p w14:paraId="7D33F41F">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T</w:t>
            </w:r>
          </w:p>
        </w:tc>
        <w:tc>
          <w:tcPr>
            <w:tcW w:w="481" w:type="pct"/>
            <w:vAlign w:val="center"/>
          </w:tcPr>
          <w:p w14:paraId="4D294ABD">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vAlign w:val="center"/>
          </w:tcPr>
          <w:p w14:paraId="442509B4">
            <w:pPr>
              <w:pStyle w:val="45"/>
              <w:rPr>
                <w:rFonts w:ascii="Times New Roman"/>
                <w:color w:val="000000"/>
                <w:sz w:val="21"/>
                <w:szCs w:val="21"/>
              </w:rPr>
            </w:pPr>
            <w:r>
              <w:rPr>
                <w:rFonts w:ascii="Times New Roman"/>
                <w:color w:val="000000"/>
                <w:sz w:val="21"/>
                <w:szCs w:val="21"/>
              </w:rPr>
              <w:t>按实际填写；</w:t>
            </w:r>
          </w:p>
          <w:p w14:paraId="5BF21E73">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C3D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3EA6772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24</w:t>
            </w:r>
          </w:p>
        </w:tc>
        <w:tc>
          <w:tcPr>
            <w:tcW w:w="649" w:type="pct"/>
            <w:vAlign w:val="center"/>
          </w:tcPr>
          <w:p w14:paraId="1334CD96">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6BBFA77D">
            <w:pPr>
              <w:pStyle w:val="45"/>
              <w:ind w:firstLine="0" w:firstLineChars="0"/>
              <w:jc w:val="center"/>
              <w:rPr>
                <w:rFonts w:ascii="Times New Roman"/>
                <w:color w:val="000000"/>
                <w:sz w:val="21"/>
                <w:szCs w:val="21"/>
              </w:rPr>
            </w:pPr>
            <w:r>
              <w:rPr>
                <w:rFonts w:hint="default" w:ascii="Times New Roman"/>
                <w:color w:val="000000"/>
                <w:sz w:val="21"/>
                <w:szCs w:val="21"/>
              </w:rPr>
              <w:t>睡眠结束时间</w:t>
            </w:r>
          </w:p>
        </w:tc>
        <w:tc>
          <w:tcPr>
            <w:tcW w:w="1166" w:type="pct"/>
            <w:vAlign w:val="center"/>
          </w:tcPr>
          <w:p w14:paraId="328968DD">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睡眠结束时间</w:t>
            </w:r>
          </w:p>
        </w:tc>
        <w:tc>
          <w:tcPr>
            <w:tcW w:w="473" w:type="pct"/>
            <w:vAlign w:val="center"/>
          </w:tcPr>
          <w:p w14:paraId="5C88A2E7">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T</w:t>
            </w:r>
          </w:p>
        </w:tc>
        <w:tc>
          <w:tcPr>
            <w:tcW w:w="481" w:type="pct"/>
            <w:vAlign w:val="center"/>
          </w:tcPr>
          <w:p w14:paraId="00DE4FBD">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vAlign w:val="center"/>
          </w:tcPr>
          <w:p w14:paraId="6BA5B4A3">
            <w:pPr>
              <w:pStyle w:val="45"/>
              <w:rPr>
                <w:rFonts w:ascii="Times New Roman"/>
                <w:color w:val="000000"/>
                <w:sz w:val="21"/>
                <w:szCs w:val="21"/>
              </w:rPr>
            </w:pPr>
            <w:r>
              <w:rPr>
                <w:rFonts w:ascii="Times New Roman"/>
                <w:color w:val="000000"/>
                <w:sz w:val="21"/>
                <w:szCs w:val="21"/>
              </w:rPr>
              <w:t>按实际填写；</w:t>
            </w:r>
          </w:p>
          <w:p w14:paraId="4F0FCD2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D68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60BE1133">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25</w:t>
            </w:r>
          </w:p>
        </w:tc>
        <w:tc>
          <w:tcPr>
            <w:tcW w:w="649" w:type="pct"/>
            <w:vAlign w:val="center"/>
          </w:tcPr>
          <w:p w14:paraId="76A6C24B">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76789F3E">
            <w:pPr>
              <w:pStyle w:val="45"/>
              <w:ind w:firstLine="0" w:firstLineChars="0"/>
              <w:jc w:val="center"/>
              <w:rPr>
                <w:rFonts w:ascii="Times New Roman"/>
                <w:color w:val="000000"/>
                <w:sz w:val="21"/>
                <w:szCs w:val="21"/>
              </w:rPr>
            </w:pPr>
            <w:r>
              <w:rPr>
                <w:rFonts w:hint="default" w:ascii="Times New Roman"/>
                <w:color w:val="000000"/>
                <w:sz w:val="21"/>
                <w:szCs w:val="21"/>
              </w:rPr>
              <w:t>晚上觉醒次数</w:t>
            </w:r>
          </w:p>
        </w:tc>
        <w:tc>
          <w:tcPr>
            <w:tcW w:w="1166" w:type="pct"/>
            <w:vAlign w:val="center"/>
          </w:tcPr>
          <w:p w14:paraId="0C82123A">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晚上觉醒次数</w:t>
            </w:r>
          </w:p>
        </w:tc>
        <w:tc>
          <w:tcPr>
            <w:tcW w:w="473" w:type="pct"/>
            <w:vAlign w:val="center"/>
          </w:tcPr>
          <w:p w14:paraId="7501E28E">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S</w:t>
            </w:r>
          </w:p>
        </w:tc>
        <w:tc>
          <w:tcPr>
            <w:tcW w:w="481" w:type="pct"/>
            <w:vAlign w:val="center"/>
          </w:tcPr>
          <w:p w14:paraId="645D5739">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vAlign w:val="center"/>
          </w:tcPr>
          <w:p w14:paraId="6BE80670">
            <w:pPr>
              <w:pStyle w:val="45"/>
              <w:rPr>
                <w:rFonts w:ascii="Times New Roman"/>
                <w:color w:val="000000"/>
                <w:sz w:val="21"/>
                <w:szCs w:val="21"/>
              </w:rPr>
            </w:pPr>
            <w:r>
              <w:rPr>
                <w:rFonts w:ascii="Times New Roman"/>
                <w:color w:val="000000"/>
                <w:sz w:val="21"/>
                <w:szCs w:val="21"/>
              </w:rPr>
              <w:t>按实际填写；</w:t>
            </w:r>
          </w:p>
          <w:p w14:paraId="3F4BE3A2">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552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11312BBC">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26</w:t>
            </w:r>
          </w:p>
        </w:tc>
        <w:tc>
          <w:tcPr>
            <w:tcW w:w="649" w:type="pct"/>
            <w:vAlign w:val="center"/>
          </w:tcPr>
          <w:p w14:paraId="26677DBA">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6B4F0569">
            <w:pPr>
              <w:pStyle w:val="45"/>
              <w:ind w:firstLine="0" w:firstLineChars="0"/>
              <w:jc w:val="center"/>
              <w:rPr>
                <w:rFonts w:ascii="Times New Roman"/>
                <w:color w:val="000000"/>
                <w:sz w:val="21"/>
                <w:szCs w:val="21"/>
              </w:rPr>
            </w:pPr>
            <w:r>
              <w:rPr>
                <w:rFonts w:hint="default" w:ascii="Times New Roman"/>
                <w:color w:val="000000"/>
                <w:sz w:val="21"/>
                <w:szCs w:val="21"/>
              </w:rPr>
              <w:t>晚上觉醒时间</w:t>
            </w:r>
          </w:p>
        </w:tc>
        <w:tc>
          <w:tcPr>
            <w:tcW w:w="1166" w:type="pct"/>
            <w:vAlign w:val="center"/>
          </w:tcPr>
          <w:p w14:paraId="518F79DD">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晚上觉醒时间</w:t>
            </w:r>
          </w:p>
        </w:tc>
        <w:tc>
          <w:tcPr>
            <w:tcW w:w="473" w:type="pct"/>
            <w:vAlign w:val="center"/>
          </w:tcPr>
          <w:p w14:paraId="084302B5">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S</w:t>
            </w:r>
          </w:p>
        </w:tc>
        <w:tc>
          <w:tcPr>
            <w:tcW w:w="481" w:type="pct"/>
            <w:vAlign w:val="center"/>
          </w:tcPr>
          <w:p w14:paraId="0DCB910E">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vAlign w:val="center"/>
          </w:tcPr>
          <w:p w14:paraId="55887B82">
            <w:pPr>
              <w:pStyle w:val="45"/>
              <w:rPr>
                <w:rFonts w:ascii="Times New Roman"/>
                <w:color w:val="000000"/>
                <w:sz w:val="21"/>
                <w:szCs w:val="21"/>
              </w:rPr>
            </w:pPr>
            <w:r>
              <w:rPr>
                <w:rFonts w:ascii="Times New Roman"/>
                <w:color w:val="000000"/>
                <w:sz w:val="21"/>
                <w:szCs w:val="21"/>
              </w:rPr>
              <w:t>按实际填写；</w:t>
            </w:r>
          </w:p>
          <w:p w14:paraId="6FF7179F">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BF4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vAlign w:val="center"/>
          </w:tcPr>
          <w:p w14:paraId="684040C2">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27</w:t>
            </w:r>
          </w:p>
        </w:tc>
        <w:tc>
          <w:tcPr>
            <w:tcW w:w="649" w:type="pct"/>
            <w:vAlign w:val="center"/>
          </w:tcPr>
          <w:p w14:paraId="04013CCE">
            <w:pPr>
              <w:pStyle w:val="45"/>
              <w:ind w:firstLine="0" w:firstLineChars="0"/>
              <w:jc w:val="center"/>
              <w:rPr>
                <w:rFonts w:ascii="Times New Roman"/>
                <w:color w:val="000000"/>
                <w:sz w:val="21"/>
                <w:szCs w:val="21"/>
              </w:rPr>
            </w:pPr>
            <w:r>
              <w:rPr>
                <w:rFonts w:ascii="Times New Roman"/>
                <w:color w:val="000000"/>
                <w:sz w:val="21"/>
                <w:szCs w:val="21"/>
              </w:rPr>
              <w:t>基本健康信息</w:t>
            </w:r>
          </w:p>
        </w:tc>
        <w:tc>
          <w:tcPr>
            <w:tcW w:w="627" w:type="pct"/>
            <w:vAlign w:val="center"/>
          </w:tcPr>
          <w:p w14:paraId="3E8654A5">
            <w:pPr>
              <w:pStyle w:val="45"/>
              <w:ind w:firstLine="0" w:firstLineChars="0"/>
              <w:jc w:val="center"/>
              <w:rPr>
                <w:rFonts w:ascii="Times New Roman"/>
                <w:color w:val="000000"/>
                <w:sz w:val="21"/>
                <w:szCs w:val="21"/>
              </w:rPr>
            </w:pPr>
            <w:r>
              <w:rPr>
                <w:rFonts w:hint="default" w:ascii="Times New Roman"/>
                <w:color w:val="000000"/>
                <w:sz w:val="21"/>
                <w:szCs w:val="21"/>
              </w:rPr>
              <w:t>睡眠质量评价</w:t>
            </w:r>
          </w:p>
        </w:tc>
        <w:tc>
          <w:tcPr>
            <w:tcW w:w="1166" w:type="pct"/>
            <w:vAlign w:val="center"/>
          </w:tcPr>
          <w:p w14:paraId="426A256B">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睡眠质量评价，1非常好2好3差4非常差</w:t>
            </w:r>
          </w:p>
        </w:tc>
        <w:tc>
          <w:tcPr>
            <w:tcW w:w="473" w:type="pct"/>
            <w:vAlign w:val="center"/>
          </w:tcPr>
          <w:p w14:paraId="7D2A4DCA">
            <w:pPr>
              <w:pStyle w:val="45"/>
              <w:spacing w:line="300" w:lineRule="exact"/>
              <w:ind w:firstLine="0" w:firstLineChars="0"/>
              <w:jc w:val="center"/>
              <w:rPr>
                <w:rFonts w:ascii="Times New Roman"/>
                <w:color w:val="000000"/>
                <w:sz w:val="21"/>
                <w:szCs w:val="21"/>
              </w:rPr>
            </w:pPr>
            <w:r>
              <w:rPr>
                <w:rFonts w:hint="default" w:ascii="Times New Roman"/>
                <w:color w:val="000000"/>
                <w:sz w:val="21"/>
                <w:szCs w:val="21"/>
              </w:rPr>
              <w:t>S</w:t>
            </w:r>
          </w:p>
        </w:tc>
        <w:tc>
          <w:tcPr>
            <w:tcW w:w="481" w:type="pct"/>
            <w:vAlign w:val="center"/>
          </w:tcPr>
          <w:p w14:paraId="5AF72901">
            <w:pPr>
              <w:pStyle w:val="45"/>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vAlign w:val="center"/>
          </w:tcPr>
          <w:p w14:paraId="56ECF77C">
            <w:pPr>
              <w:pStyle w:val="45"/>
              <w:rPr>
                <w:rFonts w:ascii="Times New Roman"/>
                <w:color w:val="000000"/>
                <w:sz w:val="21"/>
                <w:szCs w:val="21"/>
              </w:rPr>
            </w:pPr>
            <w:r>
              <w:rPr>
                <w:rFonts w:ascii="Times New Roman"/>
                <w:color w:val="000000"/>
                <w:sz w:val="21"/>
                <w:szCs w:val="21"/>
              </w:rPr>
              <w:t>按实际填写；</w:t>
            </w:r>
          </w:p>
          <w:p w14:paraId="5BDF2E0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bl>
    <w:p w14:paraId="59C0A02F">
      <w:pPr>
        <w:pStyle w:val="45"/>
        <w:tabs>
          <w:tab w:val="clear" w:pos="4201"/>
          <w:tab w:val="clear" w:pos="9298"/>
        </w:tabs>
        <w:ind w:firstLine="0" w:firstLineChars="0"/>
        <w:rPr>
          <w:rFonts w:ascii="黑体" w:hAnsi="黑体" w:eastAsia="黑体" w:cs="黑体"/>
          <w:color w:val="000000"/>
          <w:szCs w:val="21"/>
        </w:rPr>
      </w:pPr>
      <w:bookmarkStart w:id="20" w:name="_Toc185953879"/>
      <w:bookmarkStart w:id="21" w:name="_Toc182562193"/>
      <w:r>
        <w:rPr>
          <w:rFonts w:hint="eastAsia" w:ascii="黑体" w:hAnsi="黑体" w:eastAsia="黑体" w:cs="黑体"/>
          <w:color w:val="000000"/>
          <w:szCs w:val="21"/>
        </w:rPr>
        <w:t>5.2.3 脑功能评估信息子集</w:t>
      </w:r>
      <w:bookmarkEnd w:id="20"/>
      <w:bookmarkEnd w:id="21"/>
    </w:p>
    <w:p w14:paraId="4DCE1B51">
      <w:pPr>
        <w:pStyle w:val="45"/>
        <w:rPr>
          <w:rFonts w:ascii="Times New Roman"/>
        </w:rPr>
      </w:pPr>
      <w:r>
        <w:rPr>
          <w:rFonts w:ascii="Times New Roman"/>
        </w:rPr>
        <w:t>患者脑功能评估信息子集的数据元专有属性描述见表5。</w:t>
      </w:r>
      <w:r>
        <w:rPr>
          <w:rFonts w:hint="eastAsia" w:ascii="Times New Roman"/>
        </w:rPr>
        <w:t>根据实际情况选择采集的数据元。</w:t>
      </w:r>
    </w:p>
    <w:p w14:paraId="76FAD002">
      <w:pPr>
        <w:spacing w:before="0" w:beforeLines="-2147483648" w:after="0" w:afterLines="-2147483648"/>
        <w:jc w:val="center"/>
        <w:rPr>
          <w:rFonts w:ascii="Times New Roman" w:hAnsi="Times New Roman" w:eastAsia="宋体" w:cs="Times New Roman"/>
          <w:bCs/>
          <w:szCs w:val="21"/>
        </w:rPr>
      </w:pPr>
      <w:r>
        <w:rPr>
          <w:rFonts w:hint="eastAsia" w:ascii="Times New Roman" w:hAnsi="Times New Roman" w:eastAsia="宋体" w:cs="Times New Roman"/>
          <w:bCs/>
          <w:szCs w:val="21"/>
        </w:rPr>
        <w:t>表5 患者脑功能评估信息数据元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30"/>
        <w:gridCol w:w="1562"/>
        <w:gridCol w:w="1679"/>
        <w:gridCol w:w="743"/>
        <w:gridCol w:w="742"/>
        <w:gridCol w:w="1094"/>
      </w:tblGrid>
      <w:tr w14:paraId="4501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F0AD7E9">
            <w:pPr>
              <w:pStyle w:val="45"/>
              <w:ind w:firstLine="0" w:firstLineChars="0"/>
              <w:jc w:val="center"/>
              <w:rPr>
                <w:rFonts w:ascii="Times New Roman"/>
                <w:color w:val="000000"/>
                <w:sz w:val="21"/>
                <w:szCs w:val="21"/>
              </w:rPr>
            </w:pPr>
            <w:r>
              <w:rPr>
                <w:rFonts w:ascii="Times New Roman"/>
                <w:color w:val="000000"/>
                <w:sz w:val="21"/>
                <w:szCs w:val="21"/>
              </w:rPr>
              <w:t>内部标识符</w:t>
            </w:r>
          </w:p>
        </w:tc>
        <w:tc>
          <w:tcPr>
            <w:tcW w:w="649" w:type="pct"/>
            <w:vAlign w:val="center"/>
          </w:tcPr>
          <w:p w14:paraId="2E09D0CD">
            <w:pPr>
              <w:pStyle w:val="45"/>
              <w:ind w:firstLine="0" w:firstLineChars="0"/>
              <w:jc w:val="center"/>
              <w:rPr>
                <w:rFonts w:ascii="Times New Roman"/>
                <w:color w:val="000000"/>
                <w:sz w:val="21"/>
                <w:szCs w:val="21"/>
              </w:rPr>
            </w:pPr>
            <w:r>
              <w:rPr>
                <w:rFonts w:ascii="Times New Roman"/>
                <w:color w:val="000000"/>
                <w:sz w:val="21"/>
                <w:szCs w:val="21"/>
              </w:rPr>
              <w:t>域</w:t>
            </w:r>
          </w:p>
        </w:tc>
        <w:tc>
          <w:tcPr>
            <w:tcW w:w="961" w:type="pct"/>
            <w:vAlign w:val="center"/>
          </w:tcPr>
          <w:p w14:paraId="499C0311">
            <w:pPr>
              <w:pStyle w:val="45"/>
              <w:ind w:firstLine="0" w:firstLineChars="0"/>
              <w:jc w:val="center"/>
              <w:rPr>
                <w:rFonts w:ascii="Times New Roman"/>
                <w:color w:val="000000"/>
                <w:sz w:val="21"/>
                <w:szCs w:val="21"/>
              </w:rPr>
            </w:pPr>
            <w:r>
              <w:rPr>
                <w:rFonts w:ascii="Times New Roman"/>
                <w:color w:val="000000"/>
                <w:sz w:val="21"/>
                <w:szCs w:val="21"/>
              </w:rPr>
              <w:t>数据元名称</w:t>
            </w:r>
          </w:p>
        </w:tc>
        <w:tc>
          <w:tcPr>
            <w:tcW w:w="1030" w:type="pct"/>
            <w:vAlign w:val="center"/>
          </w:tcPr>
          <w:p w14:paraId="012E7EAB">
            <w:pPr>
              <w:pStyle w:val="45"/>
              <w:ind w:firstLine="0" w:firstLineChars="0"/>
              <w:jc w:val="center"/>
              <w:rPr>
                <w:rFonts w:ascii="Times New Roman"/>
                <w:color w:val="000000"/>
                <w:sz w:val="21"/>
                <w:szCs w:val="21"/>
              </w:rPr>
            </w:pPr>
            <w:r>
              <w:rPr>
                <w:rFonts w:ascii="Times New Roman"/>
                <w:color w:val="000000"/>
                <w:sz w:val="21"/>
                <w:szCs w:val="21"/>
              </w:rPr>
              <w:t>数据元定义</w:t>
            </w:r>
          </w:p>
        </w:tc>
        <w:tc>
          <w:tcPr>
            <w:tcW w:w="481" w:type="pct"/>
            <w:vAlign w:val="center"/>
          </w:tcPr>
          <w:p w14:paraId="6FBE1147">
            <w:pPr>
              <w:pStyle w:val="45"/>
              <w:ind w:firstLine="0" w:firstLineChars="0"/>
              <w:jc w:val="center"/>
              <w:rPr>
                <w:rFonts w:ascii="Times New Roman"/>
                <w:color w:val="000000"/>
                <w:sz w:val="21"/>
                <w:szCs w:val="21"/>
              </w:rPr>
            </w:pPr>
            <w:r>
              <w:rPr>
                <w:rFonts w:ascii="Times New Roman"/>
                <w:color w:val="000000"/>
                <w:sz w:val="21"/>
                <w:szCs w:val="21"/>
              </w:rPr>
              <w:t>数据元</w:t>
            </w:r>
          </w:p>
          <w:p w14:paraId="69A9C29C">
            <w:pPr>
              <w:pStyle w:val="45"/>
              <w:ind w:firstLine="0" w:firstLineChars="0"/>
              <w:jc w:val="center"/>
              <w:rPr>
                <w:rFonts w:ascii="Times New Roman"/>
                <w:color w:val="000000"/>
                <w:sz w:val="21"/>
                <w:szCs w:val="21"/>
              </w:rPr>
            </w:pPr>
            <w:r>
              <w:rPr>
                <w:rFonts w:ascii="Times New Roman"/>
                <w:color w:val="000000"/>
                <w:sz w:val="21"/>
                <w:szCs w:val="21"/>
              </w:rPr>
              <w:t>数据类型</w:t>
            </w:r>
          </w:p>
        </w:tc>
        <w:tc>
          <w:tcPr>
            <w:tcW w:w="480" w:type="pct"/>
            <w:vAlign w:val="center"/>
          </w:tcPr>
          <w:p w14:paraId="309BBCC1">
            <w:pPr>
              <w:pStyle w:val="45"/>
              <w:ind w:firstLine="0" w:firstLineChars="0"/>
              <w:jc w:val="center"/>
              <w:rPr>
                <w:rFonts w:ascii="Times New Roman"/>
                <w:color w:val="000000"/>
                <w:sz w:val="21"/>
                <w:szCs w:val="21"/>
              </w:rPr>
            </w:pPr>
            <w:r>
              <w:rPr>
                <w:rFonts w:ascii="Times New Roman"/>
                <w:color w:val="000000"/>
                <w:sz w:val="21"/>
                <w:szCs w:val="21"/>
              </w:rPr>
              <w:t>数据元</w:t>
            </w:r>
          </w:p>
          <w:p w14:paraId="61A50909">
            <w:pPr>
              <w:pStyle w:val="45"/>
              <w:ind w:firstLine="0" w:firstLineChars="0"/>
              <w:jc w:val="center"/>
              <w:rPr>
                <w:rFonts w:ascii="Times New Roman"/>
                <w:color w:val="000000"/>
                <w:sz w:val="21"/>
                <w:szCs w:val="21"/>
              </w:rPr>
            </w:pPr>
            <w:r>
              <w:rPr>
                <w:rFonts w:ascii="Times New Roman"/>
                <w:color w:val="000000"/>
                <w:sz w:val="21"/>
                <w:szCs w:val="21"/>
              </w:rPr>
              <w:t>表示格式</w:t>
            </w:r>
          </w:p>
        </w:tc>
        <w:tc>
          <w:tcPr>
            <w:tcW w:w="686" w:type="pct"/>
            <w:vAlign w:val="center"/>
          </w:tcPr>
          <w:p w14:paraId="13587EB5">
            <w:pPr>
              <w:pStyle w:val="45"/>
              <w:ind w:firstLine="0" w:firstLineChars="0"/>
              <w:jc w:val="center"/>
              <w:rPr>
                <w:rFonts w:ascii="Times New Roman"/>
                <w:color w:val="000000"/>
                <w:sz w:val="21"/>
                <w:szCs w:val="21"/>
              </w:rPr>
            </w:pPr>
            <w:r>
              <w:rPr>
                <w:rFonts w:ascii="Times New Roman"/>
                <w:color w:val="000000"/>
                <w:sz w:val="21"/>
                <w:szCs w:val="21"/>
              </w:rPr>
              <w:t>数据元值</w:t>
            </w:r>
          </w:p>
        </w:tc>
      </w:tr>
      <w:tr w14:paraId="7E04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80FED3C">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28</w:t>
            </w:r>
          </w:p>
        </w:tc>
        <w:tc>
          <w:tcPr>
            <w:tcW w:w="649" w:type="pct"/>
            <w:vAlign w:val="center"/>
          </w:tcPr>
          <w:p w14:paraId="460D05FE">
            <w:pPr>
              <w:pStyle w:val="45"/>
              <w:ind w:firstLine="0" w:firstLineChars="0"/>
              <w:jc w:val="center"/>
              <w:rPr>
                <w:rFonts w:ascii="Times New Roman"/>
                <w:color w:val="000000"/>
                <w:sz w:val="21"/>
                <w:szCs w:val="21"/>
              </w:rPr>
            </w:pPr>
            <w:r>
              <w:rPr>
                <w:rFonts w:hint="default" w:ascii="Times New Roman"/>
                <w:color w:val="000000"/>
                <w:sz w:val="21"/>
                <w:szCs w:val="21"/>
              </w:rPr>
              <w:t>生理指标信息</w:t>
            </w:r>
          </w:p>
        </w:tc>
        <w:tc>
          <w:tcPr>
            <w:tcW w:w="961" w:type="pct"/>
            <w:vAlign w:val="center"/>
          </w:tcPr>
          <w:p w14:paraId="7CABAA07">
            <w:pPr>
              <w:pStyle w:val="45"/>
              <w:ind w:firstLine="0" w:firstLineChars="0"/>
              <w:jc w:val="center"/>
              <w:rPr>
                <w:rFonts w:ascii="Times New Roman"/>
                <w:color w:val="000000"/>
                <w:sz w:val="21"/>
                <w:szCs w:val="21"/>
              </w:rPr>
            </w:pPr>
            <w:r>
              <w:rPr>
                <w:rFonts w:ascii="Times New Roman"/>
                <w:color w:val="000000"/>
                <w:sz w:val="21"/>
                <w:szCs w:val="21"/>
              </w:rPr>
              <w:t>神经递质</w:t>
            </w:r>
          </w:p>
        </w:tc>
        <w:tc>
          <w:tcPr>
            <w:tcW w:w="1030" w:type="pct"/>
            <w:vAlign w:val="center"/>
          </w:tcPr>
          <w:p w14:paraId="60A6B6B1">
            <w:pPr>
              <w:pStyle w:val="45"/>
              <w:spacing w:line="300" w:lineRule="exact"/>
              <w:ind w:firstLine="0" w:firstLineChars="0"/>
              <w:jc w:val="center"/>
              <w:rPr>
                <w:rFonts w:ascii="Times New Roman"/>
                <w:color w:val="000000"/>
                <w:sz w:val="21"/>
                <w:szCs w:val="21"/>
              </w:rPr>
            </w:pPr>
            <w:r>
              <w:rPr>
                <w:rFonts w:ascii="Times New Roman"/>
                <w:color w:val="000000"/>
                <w:sz w:val="21"/>
                <w:szCs w:val="21"/>
              </w:rPr>
              <w:t>血液、脑脊液中</w:t>
            </w:r>
            <w:r>
              <w:rPr>
                <w:rFonts w:hint="default" w:ascii="Times New Roman"/>
                <w:color w:val="000000"/>
                <w:sz w:val="21"/>
                <w:szCs w:val="21"/>
              </w:rPr>
              <w:t>DA</w:t>
            </w:r>
            <w:r>
              <w:rPr>
                <w:rFonts w:ascii="Times New Roman"/>
                <w:color w:val="000000"/>
                <w:sz w:val="21"/>
                <w:szCs w:val="21"/>
              </w:rPr>
              <w:t>、</w:t>
            </w:r>
            <w:r>
              <w:rPr>
                <w:rFonts w:hint="default" w:ascii="Times New Roman"/>
                <w:color w:val="000000"/>
                <w:sz w:val="21"/>
                <w:szCs w:val="21"/>
              </w:rPr>
              <w:t>NA</w:t>
            </w:r>
            <w:r>
              <w:rPr>
                <w:rFonts w:ascii="Times New Roman"/>
                <w:color w:val="000000"/>
                <w:sz w:val="21"/>
                <w:szCs w:val="21"/>
              </w:rPr>
              <w:t>等神经递质的浓度</w:t>
            </w:r>
          </w:p>
        </w:tc>
        <w:tc>
          <w:tcPr>
            <w:tcW w:w="481" w:type="pct"/>
            <w:vAlign w:val="center"/>
          </w:tcPr>
          <w:p w14:paraId="76BB90B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14ABDCA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03DC02D">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C02445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5B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3B39D9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29</w:t>
            </w:r>
          </w:p>
        </w:tc>
        <w:tc>
          <w:tcPr>
            <w:tcW w:w="649" w:type="pct"/>
            <w:vAlign w:val="center"/>
          </w:tcPr>
          <w:p w14:paraId="1CB24EC1">
            <w:pPr>
              <w:pStyle w:val="45"/>
              <w:ind w:firstLine="0" w:firstLineChars="0"/>
              <w:jc w:val="center"/>
              <w:rPr>
                <w:rFonts w:ascii="Times New Roman"/>
                <w:color w:val="000000"/>
                <w:sz w:val="21"/>
                <w:szCs w:val="21"/>
              </w:rPr>
            </w:pPr>
            <w:r>
              <w:rPr>
                <w:rFonts w:ascii="Times New Roman"/>
                <w:color w:val="000000"/>
                <w:sz w:val="21"/>
                <w:szCs w:val="21"/>
              </w:rPr>
              <w:t>生理指标信息</w:t>
            </w:r>
          </w:p>
        </w:tc>
        <w:tc>
          <w:tcPr>
            <w:tcW w:w="961" w:type="pct"/>
            <w:vAlign w:val="center"/>
          </w:tcPr>
          <w:p w14:paraId="7F83F6DC">
            <w:pPr>
              <w:pStyle w:val="45"/>
              <w:ind w:firstLine="0" w:firstLineChars="0"/>
              <w:jc w:val="center"/>
              <w:rPr>
                <w:rFonts w:ascii="Times New Roman"/>
                <w:color w:val="000000"/>
                <w:sz w:val="21"/>
                <w:szCs w:val="21"/>
              </w:rPr>
            </w:pPr>
            <w:r>
              <w:rPr>
                <w:rFonts w:ascii="Times New Roman"/>
                <w:color w:val="000000"/>
                <w:sz w:val="21"/>
                <w:szCs w:val="21"/>
              </w:rPr>
              <w:t>脑内代谢物</w:t>
            </w:r>
          </w:p>
        </w:tc>
        <w:tc>
          <w:tcPr>
            <w:tcW w:w="1030" w:type="pct"/>
            <w:vAlign w:val="center"/>
          </w:tcPr>
          <w:p w14:paraId="04A25155">
            <w:pPr>
              <w:pStyle w:val="45"/>
              <w:spacing w:line="300" w:lineRule="exact"/>
              <w:ind w:firstLine="0" w:firstLineChars="0"/>
              <w:jc w:val="center"/>
              <w:rPr>
                <w:rFonts w:ascii="Times New Roman"/>
                <w:color w:val="000000"/>
                <w:sz w:val="21"/>
                <w:szCs w:val="21"/>
              </w:rPr>
            </w:pPr>
            <w:r>
              <w:rPr>
                <w:rFonts w:ascii="Times New Roman"/>
                <w:color w:val="000000"/>
                <w:sz w:val="21"/>
                <w:szCs w:val="21"/>
              </w:rPr>
              <w:t>脑内乳酸、谷氨酸等代谢产物的浓度</w:t>
            </w:r>
          </w:p>
        </w:tc>
        <w:tc>
          <w:tcPr>
            <w:tcW w:w="481" w:type="pct"/>
            <w:vAlign w:val="center"/>
          </w:tcPr>
          <w:p w14:paraId="6216E3A6">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32832DF">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5834472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899F768">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F57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77DAA64">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30</w:t>
            </w:r>
          </w:p>
        </w:tc>
        <w:tc>
          <w:tcPr>
            <w:tcW w:w="649" w:type="pct"/>
            <w:vAlign w:val="center"/>
          </w:tcPr>
          <w:p w14:paraId="3AFEA342">
            <w:pPr>
              <w:pStyle w:val="45"/>
              <w:ind w:firstLine="0" w:firstLineChars="0"/>
              <w:jc w:val="center"/>
              <w:rPr>
                <w:rFonts w:ascii="Times New Roman"/>
                <w:color w:val="000000"/>
                <w:sz w:val="21"/>
                <w:szCs w:val="21"/>
              </w:rPr>
            </w:pPr>
            <w:r>
              <w:rPr>
                <w:rFonts w:ascii="Times New Roman"/>
                <w:color w:val="000000"/>
                <w:sz w:val="21"/>
                <w:szCs w:val="21"/>
              </w:rPr>
              <w:t>生理指标信息</w:t>
            </w:r>
          </w:p>
        </w:tc>
        <w:tc>
          <w:tcPr>
            <w:tcW w:w="961" w:type="pct"/>
            <w:vAlign w:val="center"/>
          </w:tcPr>
          <w:p w14:paraId="55C9E827">
            <w:pPr>
              <w:pStyle w:val="45"/>
              <w:ind w:firstLine="0" w:firstLineChars="0"/>
              <w:jc w:val="center"/>
              <w:rPr>
                <w:rFonts w:ascii="Times New Roman"/>
                <w:color w:val="000000"/>
                <w:sz w:val="21"/>
                <w:szCs w:val="21"/>
              </w:rPr>
            </w:pPr>
            <w:r>
              <w:rPr>
                <w:rFonts w:ascii="Times New Roman"/>
                <w:color w:val="000000"/>
                <w:sz w:val="21"/>
                <w:szCs w:val="21"/>
              </w:rPr>
              <w:t>蛋白标志物</w:t>
            </w:r>
          </w:p>
        </w:tc>
        <w:tc>
          <w:tcPr>
            <w:tcW w:w="1030" w:type="pct"/>
            <w:vAlign w:val="center"/>
          </w:tcPr>
          <w:p w14:paraId="3DDBFD74">
            <w:pPr>
              <w:pStyle w:val="45"/>
              <w:spacing w:line="300" w:lineRule="exact"/>
              <w:ind w:firstLine="0" w:firstLineChars="0"/>
              <w:jc w:val="center"/>
              <w:rPr>
                <w:rFonts w:ascii="Times New Roman"/>
                <w:color w:val="000000"/>
                <w:sz w:val="21"/>
                <w:szCs w:val="21"/>
              </w:rPr>
            </w:pPr>
            <w:r>
              <w:rPr>
                <w:rFonts w:ascii="Times New Roman"/>
                <w:color w:val="000000"/>
                <w:sz w:val="21"/>
                <w:szCs w:val="21"/>
              </w:rPr>
              <w:t>神经元特异性烯醇化酶、tau 蛋白等蛋白质标志物的浓度</w:t>
            </w:r>
          </w:p>
        </w:tc>
        <w:tc>
          <w:tcPr>
            <w:tcW w:w="481" w:type="pct"/>
            <w:vAlign w:val="center"/>
          </w:tcPr>
          <w:p w14:paraId="3B972A73">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144596A">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62716F8">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4A8EB4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FAC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A34998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31</w:t>
            </w:r>
          </w:p>
        </w:tc>
        <w:tc>
          <w:tcPr>
            <w:tcW w:w="649" w:type="pct"/>
            <w:vAlign w:val="center"/>
          </w:tcPr>
          <w:p w14:paraId="1EF36009">
            <w:pPr>
              <w:pStyle w:val="45"/>
              <w:ind w:firstLine="0" w:firstLineChars="0"/>
              <w:jc w:val="center"/>
              <w:rPr>
                <w:rFonts w:ascii="Times New Roman"/>
                <w:color w:val="000000"/>
                <w:sz w:val="21"/>
                <w:szCs w:val="21"/>
              </w:rPr>
            </w:pPr>
            <w:r>
              <w:rPr>
                <w:rFonts w:ascii="Times New Roman"/>
                <w:color w:val="000000"/>
                <w:sz w:val="21"/>
                <w:szCs w:val="21"/>
              </w:rPr>
              <w:t>生理指标信息</w:t>
            </w:r>
          </w:p>
        </w:tc>
        <w:tc>
          <w:tcPr>
            <w:tcW w:w="961" w:type="pct"/>
            <w:vAlign w:val="center"/>
          </w:tcPr>
          <w:p w14:paraId="79B7FA61">
            <w:pPr>
              <w:pStyle w:val="45"/>
              <w:ind w:firstLine="0" w:firstLineChars="0"/>
              <w:jc w:val="center"/>
              <w:rPr>
                <w:rFonts w:ascii="Times New Roman"/>
                <w:color w:val="000000"/>
                <w:sz w:val="21"/>
                <w:szCs w:val="21"/>
              </w:rPr>
            </w:pPr>
            <w:r>
              <w:rPr>
                <w:rFonts w:ascii="Times New Roman"/>
                <w:color w:val="000000"/>
                <w:sz w:val="21"/>
                <w:szCs w:val="21"/>
              </w:rPr>
              <w:t>基因分型</w:t>
            </w:r>
          </w:p>
        </w:tc>
        <w:tc>
          <w:tcPr>
            <w:tcW w:w="1030" w:type="pct"/>
            <w:vAlign w:val="center"/>
          </w:tcPr>
          <w:p w14:paraId="220D5586">
            <w:pPr>
              <w:pStyle w:val="45"/>
              <w:spacing w:line="300" w:lineRule="exact"/>
              <w:ind w:firstLine="0" w:firstLineChars="0"/>
              <w:jc w:val="center"/>
              <w:rPr>
                <w:rFonts w:ascii="Times New Roman"/>
                <w:color w:val="000000"/>
                <w:sz w:val="21"/>
                <w:szCs w:val="21"/>
              </w:rPr>
            </w:pPr>
            <w:r>
              <w:rPr>
                <w:rFonts w:ascii="Times New Roman"/>
                <w:color w:val="000000"/>
                <w:sz w:val="21"/>
                <w:szCs w:val="21"/>
              </w:rPr>
              <w:t>识别特定基因变异、检测已知风险基因的分型</w:t>
            </w:r>
          </w:p>
        </w:tc>
        <w:tc>
          <w:tcPr>
            <w:tcW w:w="481" w:type="pct"/>
            <w:vAlign w:val="center"/>
          </w:tcPr>
          <w:p w14:paraId="7496B9F0">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5568183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15768CF1">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009B68C">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F2D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2531A7C">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32</w:t>
            </w:r>
          </w:p>
        </w:tc>
        <w:tc>
          <w:tcPr>
            <w:tcW w:w="649" w:type="pct"/>
            <w:vAlign w:val="center"/>
          </w:tcPr>
          <w:p w14:paraId="792BEC24">
            <w:pPr>
              <w:pStyle w:val="45"/>
              <w:ind w:firstLine="0" w:firstLineChars="0"/>
              <w:jc w:val="center"/>
              <w:rPr>
                <w:rFonts w:ascii="Times New Roman"/>
                <w:color w:val="000000"/>
                <w:sz w:val="21"/>
                <w:szCs w:val="21"/>
              </w:rPr>
            </w:pPr>
            <w:r>
              <w:rPr>
                <w:rFonts w:ascii="Times New Roman"/>
                <w:color w:val="000000"/>
                <w:sz w:val="21"/>
                <w:szCs w:val="21"/>
              </w:rPr>
              <w:t>生理指标信息</w:t>
            </w:r>
          </w:p>
        </w:tc>
        <w:tc>
          <w:tcPr>
            <w:tcW w:w="961" w:type="pct"/>
            <w:vAlign w:val="center"/>
          </w:tcPr>
          <w:p w14:paraId="250F1AD7">
            <w:pPr>
              <w:pStyle w:val="45"/>
              <w:ind w:firstLine="0" w:firstLineChars="0"/>
              <w:jc w:val="center"/>
              <w:rPr>
                <w:rFonts w:ascii="Times New Roman"/>
                <w:color w:val="000000"/>
                <w:sz w:val="21"/>
                <w:szCs w:val="21"/>
              </w:rPr>
            </w:pPr>
            <w:r>
              <w:rPr>
                <w:rFonts w:ascii="Times New Roman"/>
                <w:color w:val="000000"/>
                <w:sz w:val="21"/>
                <w:szCs w:val="21"/>
              </w:rPr>
              <w:t>多态性分析</w:t>
            </w:r>
          </w:p>
        </w:tc>
        <w:tc>
          <w:tcPr>
            <w:tcW w:w="1030" w:type="pct"/>
            <w:vAlign w:val="center"/>
          </w:tcPr>
          <w:p w14:paraId="4F856406">
            <w:pPr>
              <w:pStyle w:val="45"/>
              <w:spacing w:line="300" w:lineRule="exact"/>
              <w:ind w:firstLine="0" w:firstLineChars="0"/>
              <w:jc w:val="center"/>
              <w:rPr>
                <w:rFonts w:ascii="Times New Roman"/>
                <w:color w:val="000000"/>
                <w:sz w:val="21"/>
                <w:szCs w:val="21"/>
              </w:rPr>
            </w:pPr>
            <w:r>
              <w:rPr>
                <w:rFonts w:ascii="Times New Roman"/>
                <w:color w:val="000000"/>
                <w:sz w:val="21"/>
                <w:szCs w:val="21"/>
              </w:rPr>
              <w:t>疾病易感性相关的基因变异、基因与环境交互作用</w:t>
            </w:r>
          </w:p>
        </w:tc>
        <w:tc>
          <w:tcPr>
            <w:tcW w:w="481" w:type="pct"/>
            <w:vAlign w:val="center"/>
          </w:tcPr>
          <w:p w14:paraId="4B5B23AE">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2749A77">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E5668F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405021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F5D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2B6416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33</w:t>
            </w:r>
          </w:p>
        </w:tc>
        <w:tc>
          <w:tcPr>
            <w:tcW w:w="649" w:type="pct"/>
            <w:vAlign w:val="center"/>
          </w:tcPr>
          <w:p w14:paraId="24F6E973">
            <w:pPr>
              <w:pStyle w:val="45"/>
              <w:ind w:firstLine="0" w:firstLineChars="0"/>
              <w:jc w:val="center"/>
              <w:rPr>
                <w:rFonts w:ascii="Times New Roman"/>
                <w:color w:val="000000"/>
                <w:sz w:val="21"/>
                <w:szCs w:val="21"/>
              </w:rPr>
            </w:pPr>
            <w:r>
              <w:rPr>
                <w:rFonts w:ascii="Times New Roman"/>
                <w:color w:val="000000"/>
                <w:sz w:val="21"/>
                <w:szCs w:val="21"/>
              </w:rPr>
              <w:t>生理指标信息</w:t>
            </w:r>
          </w:p>
        </w:tc>
        <w:tc>
          <w:tcPr>
            <w:tcW w:w="961" w:type="pct"/>
            <w:vAlign w:val="center"/>
          </w:tcPr>
          <w:p w14:paraId="2F66B7FF">
            <w:pPr>
              <w:pStyle w:val="45"/>
              <w:ind w:firstLine="0" w:firstLineChars="0"/>
              <w:jc w:val="center"/>
              <w:rPr>
                <w:rFonts w:ascii="Times New Roman"/>
                <w:color w:val="000000"/>
                <w:sz w:val="21"/>
                <w:szCs w:val="21"/>
              </w:rPr>
            </w:pPr>
            <w:r>
              <w:rPr>
                <w:rFonts w:ascii="Times New Roman"/>
                <w:color w:val="000000"/>
                <w:sz w:val="21"/>
                <w:szCs w:val="21"/>
              </w:rPr>
              <w:t>全基因组</w:t>
            </w:r>
          </w:p>
        </w:tc>
        <w:tc>
          <w:tcPr>
            <w:tcW w:w="1030" w:type="pct"/>
            <w:vAlign w:val="center"/>
          </w:tcPr>
          <w:p w14:paraId="12AD8C9A">
            <w:pPr>
              <w:pStyle w:val="45"/>
              <w:spacing w:line="300" w:lineRule="exact"/>
              <w:ind w:firstLine="0" w:firstLineChars="0"/>
              <w:jc w:val="center"/>
              <w:rPr>
                <w:rFonts w:ascii="Times New Roman"/>
                <w:color w:val="000000"/>
                <w:sz w:val="21"/>
                <w:szCs w:val="21"/>
              </w:rPr>
            </w:pPr>
            <w:r>
              <w:rPr>
                <w:rFonts w:ascii="Times New Roman"/>
                <w:color w:val="000000"/>
                <w:sz w:val="21"/>
                <w:szCs w:val="21"/>
              </w:rPr>
              <w:t>全基因组范围内遗传变异与疾病关联</w:t>
            </w:r>
          </w:p>
        </w:tc>
        <w:tc>
          <w:tcPr>
            <w:tcW w:w="481" w:type="pct"/>
            <w:vAlign w:val="center"/>
          </w:tcPr>
          <w:p w14:paraId="26F7B70E">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8365607">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78EF807">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2CDE1D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C5C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4B20979">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34</w:t>
            </w:r>
          </w:p>
        </w:tc>
        <w:tc>
          <w:tcPr>
            <w:tcW w:w="649" w:type="pct"/>
            <w:vAlign w:val="center"/>
          </w:tcPr>
          <w:p w14:paraId="1D226643">
            <w:pPr>
              <w:pStyle w:val="45"/>
              <w:ind w:firstLine="0" w:firstLineChars="0"/>
              <w:jc w:val="center"/>
              <w:rPr>
                <w:rFonts w:ascii="Times New Roman"/>
                <w:color w:val="000000"/>
                <w:sz w:val="21"/>
                <w:szCs w:val="21"/>
              </w:rPr>
            </w:pPr>
            <w:r>
              <w:rPr>
                <w:rFonts w:hint="default" w:ascii="Times New Roman"/>
                <w:color w:val="000000"/>
                <w:sz w:val="21"/>
                <w:szCs w:val="21"/>
              </w:rPr>
              <w:t>神经电生理信息</w:t>
            </w:r>
          </w:p>
        </w:tc>
        <w:tc>
          <w:tcPr>
            <w:tcW w:w="961" w:type="pct"/>
            <w:vAlign w:val="center"/>
          </w:tcPr>
          <w:p w14:paraId="4BB9E31E">
            <w:pPr>
              <w:pStyle w:val="45"/>
              <w:ind w:firstLine="0" w:firstLineChars="0"/>
              <w:jc w:val="center"/>
              <w:rPr>
                <w:rFonts w:ascii="Times New Roman"/>
                <w:color w:val="000000"/>
                <w:sz w:val="21"/>
                <w:szCs w:val="21"/>
              </w:rPr>
            </w:pPr>
            <w:r>
              <w:rPr>
                <w:rFonts w:ascii="Times New Roman"/>
                <w:color w:val="000000"/>
                <w:sz w:val="21"/>
                <w:szCs w:val="21"/>
              </w:rPr>
              <w:t>脑电图</w:t>
            </w:r>
          </w:p>
        </w:tc>
        <w:tc>
          <w:tcPr>
            <w:tcW w:w="1030" w:type="pct"/>
            <w:vAlign w:val="center"/>
          </w:tcPr>
          <w:p w14:paraId="354ADA61">
            <w:pPr>
              <w:pStyle w:val="45"/>
              <w:spacing w:line="300" w:lineRule="exact"/>
              <w:ind w:firstLine="0" w:firstLineChars="0"/>
              <w:jc w:val="center"/>
              <w:rPr>
                <w:rFonts w:ascii="Times New Roman"/>
                <w:color w:val="000000"/>
                <w:sz w:val="21"/>
                <w:szCs w:val="21"/>
              </w:rPr>
            </w:pPr>
            <w:r>
              <w:rPr>
                <w:rFonts w:ascii="Times New Roman"/>
                <w:color w:val="000000"/>
                <w:sz w:val="21"/>
                <w:szCs w:val="21"/>
              </w:rPr>
              <w:t>大脑电活动</w:t>
            </w:r>
          </w:p>
        </w:tc>
        <w:tc>
          <w:tcPr>
            <w:tcW w:w="481" w:type="pct"/>
            <w:vAlign w:val="center"/>
          </w:tcPr>
          <w:p w14:paraId="13A884F9">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301EDB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3C0A6F16">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7546965">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945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79E77A2">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35</w:t>
            </w:r>
          </w:p>
        </w:tc>
        <w:tc>
          <w:tcPr>
            <w:tcW w:w="649" w:type="pct"/>
            <w:vAlign w:val="center"/>
          </w:tcPr>
          <w:p w14:paraId="15607611">
            <w:pPr>
              <w:pStyle w:val="45"/>
              <w:ind w:firstLine="0" w:firstLineChars="0"/>
              <w:jc w:val="center"/>
              <w:rPr>
                <w:rFonts w:ascii="Times New Roman"/>
                <w:color w:val="000000"/>
                <w:sz w:val="21"/>
                <w:szCs w:val="21"/>
              </w:rPr>
            </w:pPr>
            <w:r>
              <w:rPr>
                <w:rFonts w:hint="default" w:ascii="Times New Roman"/>
                <w:color w:val="000000"/>
                <w:sz w:val="21"/>
                <w:szCs w:val="21"/>
              </w:rPr>
              <w:t>神经电生理信息</w:t>
            </w:r>
          </w:p>
        </w:tc>
        <w:tc>
          <w:tcPr>
            <w:tcW w:w="961" w:type="pct"/>
            <w:vAlign w:val="center"/>
          </w:tcPr>
          <w:p w14:paraId="309E3987">
            <w:pPr>
              <w:pStyle w:val="45"/>
              <w:ind w:firstLine="0" w:firstLineChars="0"/>
              <w:jc w:val="center"/>
              <w:rPr>
                <w:rFonts w:ascii="Times New Roman"/>
                <w:color w:val="000000"/>
                <w:sz w:val="21"/>
                <w:szCs w:val="21"/>
              </w:rPr>
            </w:pPr>
            <w:r>
              <w:rPr>
                <w:rFonts w:ascii="Times New Roman"/>
                <w:color w:val="000000"/>
                <w:sz w:val="21"/>
                <w:szCs w:val="21"/>
              </w:rPr>
              <w:t>诱发电位</w:t>
            </w:r>
          </w:p>
        </w:tc>
        <w:tc>
          <w:tcPr>
            <w:tcW w:w="1030" w:type="pct"/>
            <w:vAlign w:val="center"/>
          </w:tcPr>
          <w:p w14:paraId="4111B13B">
            <w:pPr>
              <w:pStyle w:val="45"/>
              <w:spacing w:line="300" w:lineRule="exact"/>
              <w:ind w:firstLine="0" w:firstLineChars="0"/>
              <w:jc w:val="center"/>
              <w:rPr>
                <w:rFonts w:ascii="Times New Roman"/>
                <w:color w:val="000000"/>
                <w:sz w:val="21"/>
                <w:szCs w:val="21"/>
              </w:rPr>
            </w:pPr>
            <w:r>
              <w:rPr>
                <w:rFonts w:ascii="Times New Roman"/>
                <w:color w:val="000000"/>
                <w:sz w:val="21"/>
                <w:szCs w:val="21"/>
              </w:rPr>
              <w:t>感觉或认知刺激引发的脑电反应</w:t>
            </w:r>
          </w:p>
        </w:tc>
        <w:tc>
          <w:tcPr>
            <w:tcW w:w="481" w:type="pct"/>
            <w:vAlign w:val="center"/>
          </w:tcPr>
          <w:p w14:paraId="5EC8FF5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5FF7D34A">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171AA4E">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09F45C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633A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7566C8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36</w:t>
            </w:r>
          </w:p>
        </w:tc>
        <w:tc>
          <w:tcPr>
            <w:tcW w:w="649" w:type="pct"/>
            <w:vAlign w:val="center"/>
          </w:tcPr>
          <w:p w14:paraId="598D3F3E">
            <w:pPr>
              <w:pStyle w:val="45"/>
              <w:ind w:firstLine="0" w:firstLineChars="0"/>
              <w:jc w:val="center"/>
              <w:rPr>
                <w:rFonts w:ascii="Times New Roman"/>
                <w:color w:val="000000"/>
                <w:sz w:val="21"/>
                <w:szCs w:val="21"/>
              </w:rPr>
            </w:pPr>
            <w:r>
              <w:rPr>
                <w:rFonts w:hint="default" w:ascii="Times New Roman"/>
                <w:color w:val="000000"/>
                <w:sz w:val="21"/>
                <w:szCs w:val="21"/>
              </w:rPr>
              <w:t>神经影像学信息</w:t>
            </w:r>
          </w:p>
        </w:tc>
        <w:tc>
          <w:tcPr>
            <w:tcW w:w="961" w:type="pct"/>
            <w:vAlign w:val="center"/>
          </w:tcPr>
          <w:p w14:paraId="1AC01813">
            <w:pPr>
              <w:pStyle w:val="45"/>
              <w:ind w:firstLine="0" w:firstLineChars="0"/>
              <w:jc w:val="center"/>
              <w:rPr>
                <w:rFonts w:ascii="Times New Roman"/>
                <w:color w:val="000000"/>
                <w:sz w:val="21"/>
                <w:szCs w:val="21"/>
              </w:rPr>
            </w:pPr>
            <w:r>
              <w:rPr>
                <w:rFonts w:ascii="Times New Roman"/>
                <w:color w:val="000000"/>
                <w:sz w:val="21"/>
                <w:szCs w:val="21"/>
              </w:rPr>
              <w:t>结构影像</w:t>
            </w:r>
          </w:p>
        </w:tc>
        <w:tc>
          <w:tcPr>
            <w:tcW w:w="1030" w:type="pct"/>
            <w:vAlign w:val="center"/>
          </w:tcPr>
          <w:p w14:paraId="56684F9E">
            <w:pPr>
              <w:pStyle w:val="45"/>
              <w:spacing w:line="300" w:lineRule="exact"/>
              <w:ind w:firstLine="0" w:firstLineChars="0"/>
              <w:jc w:val="center"/>
              <w:rPr>
                <w:rFonts w:ascii="Times New Roman"/>
                <w:color w:val="000000"/>
                <w:sz w:val="21"/>
                <w:szCs w:val="21"/>
              </w:rPr>
            </w:pPr>
            <w:r>
              <w:rPr>
                <w:rFonts w:ascii="Times New Roman"/>
                <w:color w:val="000000"/>
                <w:sz w:val="21"/>
                <w:szCs w:val="21"/>
              </w:rPr>
              <w:t>通过MRI获取的大脑解剖结构数据</w:t>
            </w:r>
          </w:p>
        </w:tc>
        <w:tc>
          <w:tcPr>
            <w:tcW w:w="481" w:type="pct"/>
            <w:vAlign w:val="center"/>
          </w:tcPr>
          <w:p w14:paraId="7AC33B8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ECEE5A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524C57FC">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5D83A1C">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383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76A6D1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37</w:t>
            </w:r>
          </w:p>
        </w:tc>
        <w:tc>
          <w:tcPr>
            <w:tcW w:w="649" w:type="pct"/>
            <w:vAlign w:val="center"/>
          </w:tcPr>
          <w:p w14:paraId="58E7E232">
            <w:pPr>
              <w:pStyle w:val="45"/>
              <w:ind w:firstLine="0" w:firstLineChars="0"/>
              <w:jc w:val="center"/>
              <w:rPr>
                <w:rFonts w:ascii="Times New Roman"/>
                <w:color w:val="000000"/>
                <w:sz w:val="21"/>
                <w:szCs w:val="21"/>
              </w:rPr>
            </w:pPr>
            <w:r>
              <w:rPr>
                <w:rFonts w:ascii="Times New Roman"/>
                <w:color w:val="000000"/>
                <w:sz w:val="21"/>
                <w:szCs w:val="21"/>
              </w:rPr>
              <w:t>神经影像学信息</w:t>
            </w:r>
          </w:p>
        </w:tc>
        <w:tc>
          <w:tcPr>
            <w:tcW w:w="961" w:type="pct"/>
            <w:vAlign w:val="center"/>
          </w:tcPr>
          <w:p w14:paraId="52DD8602">
            <w:pPr>
              <w:pStyle w:val="45"/>
              <w:ind w:firstLine="0" w:firstLineChars="0"/>
              <w:jc w:val="center"/>
              <w:rPr>
                <w:rFonts w:ascii="Times New Roman"/>
                <w:color w:val="000000"/>
                <w:sz w:val="21"/>
                <w:szCs w:val="21"/>
              </w:rPr>
            </w:pPr>
            <w:r>
              <w:rPr>
                <w:rFonts w:ascii="Times New Roman"/>
                <w:color w:val="000000"/>
                <w:sz w:val="21"/>
                <w:szCs w:val="21"/>
              </w:rPr>
              <w:t>功能影像</w:t>
            </w:r>
          </w:p>
        </w:tc>
        <w:tc>
          <w:tcPr>
            <w:tcW w:w="1030" w:type="pct"/>
            <w:vAlign w:val="center"/>
          </w:tcPr>
          <w:p w14:paraId="176ADF82">
            <w:pPr>
              <w:pStyle w:val="45"/>
              <w:spacing w:line="300" w:lineRule="exact"/>
              <w:ind w:firstLine="0" w:firstLineChars="0"/>
              <w:jc w:val="center"/>
              <w:rPr>
                <w:rFonts w:ascii="Times New Roman"/>
                <w:color w:val="000000"/>
                <w:sz w:val="21"/>
                <w:szCs w:val="21"/>
              </w:rPr>
            </w:pPr>
            <w:r>
              <w:rPr>
                <w:rFonts w:ascii="Times New Roman"/>
                <w:color w:val="000000"/>
                <w:sz w:val="21"/>
                <w:szCs w:val="21"/>
              </w:rPr>
              <w:t>通过功能性磁共振成像获取的大脑功能活动区域及连接数据</w:t>
            </w:r>
          </w:p>
        </w:tc>
        <w:tc>
          <w:tcPr>
            <w:tcW w:w="481" w:type="pct"/>
            <w:vAlign w:val="center"/>
          </w:tcPr>
          <w:p w14:paraId="7A0D3D76">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68FBE3C2">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25D681D">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46FE3D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33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26E813B">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38</w:t>
            </w:r>
          </w:p>
        </w:tc>
        <w:tc>
          <w:tcPr>
            <w:tcW w:w="649" w:type="pct"/>
            <w:vAlign w:val="center"/>
          </w:tcPr>
          <w:p w14:paraId="1460B251">
            <w:pPr>
              <w:pStyle w:val="45"/>
              <w:ind w:firstLine="0" w:firstLineChars="0"/>
              <w:jc w:val="center"/>
              <w:rPr>
                <w:rFonts w:ascii="Times New Roman"/>
                <w:color w:val="000000"/>
                <w:sz w:val="21"/>
                <w:szCs w:val="21"/>
              </w:rPr>
            </w:pPr>
            <w:r>
              <w:rPr>
                <w:rFonts w:ascii="Times New Roman"/>
                <w:color w:val="000000"/>
                <w:sz w:val="21"/>
                <w:szCs w:val="21"/>
              </w:rPr>
              <w:t>神经影像学信息</w:t>
            </w:r>
          </w:p>
        </w:tc>
        <w:tc>
          <w:tcPr>
            <w:tcW w:w="961" w:type="pct"/>
            <w:vAlign w:val="center"/>
          </w:tcPr>
          <w:p w14:paraId="5CA586E5">
            <w:pPr>
              <w:pStyle w:val="45"/>
              <w:ind w:firstLine="0" w:firstLineChars="0"/>
              <w:jc w:val="center"/>
              <w:rPr>
                <w:rFonts w:ascii="Times New Roman"/>
                <w:color w:val="000000"/>
                <w:sz w:val="21"/>
                <w:szCs w:val="21"/>
              </w:rPr>
            </w:pPr>
            <w:r>
              <w:rPr>
                <w:rFonts w:ascii="Times New Roman"/>
                <w:color w:val="000000"/>
                <w:sz w:val="21"/>
                <w:szCs w:val="21"/>
              </w:rPr>
              <w:t>神经血管影像</w:t>
            </w:r>
          </w:p>
        </w:tc>
        <w:tc>
          <w:tcPr>
            <w:tcW w:w="1030" w:type="pct"/>
            <w:vAlign w:val="center"/>
          </w:tcPr>
          <w:p w14:paraId="5534E53E">
            <w:pPr>
              <w:pStyle w:val="45"/>
              <w:spacing w:line="300" w:lineRule="exact"/>
              <w:ind w:firstLine="0" w:firstLineChars="0"/>
              <w:jc w:val="center"/>
              <w:rPr>
                <w:rFonts w:ascii="Times New Roman"/>
                <w:color w:val="000000"/>
                <w:sz w:val="21"/>
                <w:szCs w:val="21"/>
              </w:rPr>
            </w:pPr>
            <w:r>
              <w:rPr>
                <w:rFonts w:ascii="Times New Roman"/>
                <w:color w:val="000000"/>
                <w:sz w:val="21"/>
                <w:szCs w:val="21"/>
              </w:rPr>
              <w:t>通过 MRA 等技术获取的脑血管结构、血供数据</w:t>
            </w:r>
          </w:p>
        </w:tc>
        <w:tc>
          <w:tcPr>
            <w:tcW w:w="481" w:type="pct"/>
            <w:vAlign w:val="center"/>
          </w:tcPr>
          <w:p w14:paraId="694B647F">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C5B4856">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4F2C9CF">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134D76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45E9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DB11333">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39</w:t>
            </w:r>
          </w:p>
        </w:tc>
        <w:tc>
          <w:tcPr>
            <w:tcW w:w="649" w:type="pct"/>
            <w:vAlign w:val="center"/>
          </w:tcPr>
          <w:p w14:paraId="3D3A8D87">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A545395">
            <w:pPr>
              <w:pStyle w:val="45"/>
              <w:ind w:firstLine="0" w:firstLineChars="0"/>
              <w:jc w:val="center"/>
              <w:rPr>
                <w:rFonts w:ascii="Times New Roman"/>
                <w:color w:val="000000"/>
                <w:sz w:val="21"/>
                <w:szCs w:val="21"/>
              </w:rPr>
            </w:pPr>
            <w:r>
              <w:rPr>
                <w:rFonts w:ascii="Times New Roman"/>
                <w:color w:val="000000"/>
                <w:sz w:val="21"/>
                <w:szCs w:val="21"/>
              </w:rPr>
              <w:t>匹兹堡睡眠质量指数（PSQI）</w:t>
            </w:r>
          </w:p>
        </w:tc>
        <w:tc>
          <w:tcPr>
            <w:tcW w:w="1030" w:type="pct"/>
            <w:vAlign w:val="center"/>
          </w:tcPr>
          <w:p w14:paraId="60171EF1">
            <w:pPr>
              <w:pStyle w:val="45"/>
              <w:spacing w:line="300" w:lineRule="exact"/>
              <w:ind w:firstLine="0" w:firstLineChars="0"/>
              <w:jc w:val="center"/>
              <w:rPr>
                <w:rFonts w:ascii="Times New Roman"/>
                <w:color w:val="000000"/>
                <w:sz w:val="21"/>
                <w:szCs w:val="21"/>
              </w:rPr>
            </w:pPr>
            <w:r>
              <w:rPr>
                <w:rFonts w:ascii="Times New Roman"/>
                <w:color w:val="000000"/>
                <w:sz w:val="21"/>
                <w:szCs w:val="21"/>
              </w:rPr>
              <w:t>匹兹堡睡眠质量指数（PSQI）</w:t>
            </w:r>
          </w:p>
        </w:tc>
        <w:tc>
          <w:tcPr>
            <w:tcW w:w="481" w:type="pct"/>
            <w:vAlign w:val="center"/>
          </w:tcPr>
          <w:p w14:paraId="720AFD0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A99206D">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F7DC24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691E41F">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6B09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228AA51A">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40</w:t>
            </w:r>
          </w:p>
        </w:tc>
        <w:tc>
          <w:tcPr>
            <w:tcW w:w="649" w:type="pct"/>
            <w:vAlign w:val="center"/>
          </w:tcPr>
          <w:p w14:paraId="3BECA831">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0FD402A">
            <w:pPr>
              <w:pStyle w:val="45"/>
              <w:ind w:firstLine="0" w:firstLineChars="0"/>
              <w:jc w:val="center"/>
              <w:rPr>
                <w:rFonts w:ascii="Times New Roman"/>
                <w:color w:val="000000"/>
                <w:sz w:val="21"/>
                <w:szCs w:val="21"/>
              </w:rPr>
            </w:pPr>
            <w:r>
              <w:rPr>
                <w:rFonts w:ascii="Times New Roman"/>
                <w:color w:val="000000"/>
                <w:sz w:val="21"/>
                <w:szCs w:val="21"/>
              </w:rPr>
              <w:t>失眠严重指数（ISI）</w:t>
            </w:r>
          </w:p>
        </w:tc>
        <w:tc>
          <w:tcPr>
            <w:tcW w:w="1030" w:type="pct"/>
            <w:vAlign w:val="center"/>
          </w:tcPr>
          <w:p w14:paraId="0E932F01">
            <w:pPr>
              <w:pStyle w:val="45"/>
              <w:spacing w:line="300" w:lineRule="exact"/>
              <w:ind w:firstLine="0" w:firstLineChars="0"/>
              <w:jc w:val="center"/>
              <w:rPr>
                <w:rFonts w:ascii="Times New Roman"/>
                <w:color w:val="000000"/>
                <w:sz w:val="21"/>
                <w:szCs w:val="21"/>
              </w:rPr>
            </w:pPr>
            <w:r>
              <w:rPr>
                <w:rFonts w:ascii="Times New Roman"/>
                <w:color w:val="000000"/>
                <w:sz w:val="21"/>
                <w:szCs w:val="21"/>
              </w:rPr>
              <w:t>失眠严重指数（ISI）</w:t>
            </w:r>
          </w:p>
        </w:tc>
        <w:tc>
          <w:tcPr>
            <w:tcW w:w="481" w:type="pct"/>
            <w:vAlign w:val="center"/>
          </w:tcPr>
          <w:p w14:paraId="3F7EDF21">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142C8F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A23C6E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9916CD9">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39F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8A81F5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41</w:t>
            </w:r>
          </w:p>
        </w:tc>
        <w:tc>
          <w:tcPr>
            <w:tcW w:w="649" w:type="pct"/>
            <w:vAlign w:val="center"/>
          </w:tcPr>
          <w:p w14:paraId="14C82401">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D19FF72">
            <w:pPr>
              <w:pStyle w:val="45"/>
              <w:ind w:firstLine="0" w:firstLineChars="0"/>
              <w:jc w:val="center"/>
              <w:rPr>
                <w:rFonts w:ascii="Times New Roman"/>
                <w:color w:val="000000"/>
                <w:sz w:val="21"/>
                <w:szCs w:val="21"/>
              </w:rPr>
            </w:pPr>
            <w:r>
              <w:rPr>
                <w:rFonts w:ascii="Times New Roman"/>
                <w:color w:val="000000"/>
                <w:sz w:val="21"/>
                <w:szCs w:val="21"/>
              </w:rPr>
              <w:t>睡眠日志</w:t>
            </w:r>
          </w:p>
        </w:tc>
        <w:tc>
          <w:tcPr>
            <w:tcW w:w="1030" w:type="pct"/>
            <w:vAlign w:val="center"/>
          </w:tcPr>
          <w:p w14:paraId="4969A463">
            <w:pPr>
              <w:pStyle w:val="45"/>
              <w:spacing w:line="300" w:lineRule="exact"/>
              <w:ind w:firstLine="0" w:firstLineChars="0"/>
              <w:jc w:val="center"/>
              <w:rPr>
                <w:rFonts w:ascii="Times New Roman"/>
                <w:color w:val="000000"/>
                <w:sz w:val="21"/>
                <w:szCs w:val="21"/>
              </w:rPr>
            </w:pPr>
            <w:r>
              <w:rPr>
                <w:rFonts w:ascii="Times New Roman"/>
                <w:color w:val="000000"/>
                <w:sz w:val="21"/>
                <w:szCs w:val="21"/>
              </w:rPr>
              <w:t>睡眠日志</w:t>
            </w:r>
          </w:p>
        </w:tc>
        <w:tc>
          <w:tcPr>
            <w:tcW w:w="481" w:type="pct"/>
            <w:vAlign w:val="center"/>
          </w:tcPr>
          <w:p w14:paraId="74D439FC">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CC17874">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536B00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E0B53E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3B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2ABD5EB">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42</w:t>
            </w:r>
          </w:p>
        </w:tc>
        <w:tc>
          <w:tcPr>
            <w:tcW w:w="649" w:type="pct"/>
            <w:vAlign w:val="center"/>
          </w:tcPr>
          <w:p w14:paraId="553A5E47">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3B3FB5B1">
            <w:pPr>
              <w:pStyle w:val="45"/>
              <w:ind w:firstLine="0" w:firstLineChars="0"/>
              <w:jc w:val="center"/>
              <w:rPr>
                <w:rFonts w:ascii="Times New Roman"/>
                <w:color w:val="000000"/>
                <w:sz w:val="21"/>
                <w:szCs w:val="21"/>
              </w:rPr>
            </w:pPr>
            <w:r>
              <w:rPr>
                <w:rFonts w:ascii="Times New Roman"/>
                <w:color w:val="000000"/>
                <w:sz w:val="21"/>
                <w:szCs w:val="21"/>
              </w:rPr>
              <w:t>Epworth嗜睡量表</w:t>
            </w:r>
          </w:p>
        </w:tc>
        <w:tc>
          <w:tcPr>
            <w:tcW w:w="1030" w:type="pct"/>
            <w:vAlign w:val="center"/>
          </w:tcPr>
          <w:p w14:paraId="162A105C">
            <w:pPr>
              <w:pStyle w:val="45"/>
              <w:spacing w:line="300" w:lineRule="exact"/>
              <w:ind w:firstLine="0" w:firstLineChars="0"/>
              <w:jc w:val="center"/>
              <w:rPr>
                <w:rFonts w:ascii="Times New Roman"/>
                <w:color w:val="000000"/>
                <w:sz w:val="21"/>
                <w:szCs w:val="21"/>
              </w:rPr>
            </w:pPr>
            <w:r>
              <w:rPr>
                <w:rFonts w:ascii="Times New Roman"/>
                <w:color w:val="000000"/>
                <w:sz w:val="21"/>
                <w:szCs w:val="21"/>
              </w:rPr>
              <w:t>Epworth嗜睡量表</w:t>
            </w:r>
          </w:p>
        </w:tc>
        <w:tc>
          <w:tcPr>
            <w:tcW w:w="481" w:type="pct"/>
            <w:vAlign w:val="center"/>
          </w:tcPr>
          <w:p w14:paraId="66C250B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79F7EA1">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CC9D3E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5D2666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A3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669625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43</w:t>
            </w:r>
          </w:p>
        </w:tc>
        <w:tc>
          <w:tcPr>
            <w:tcW w:w="649" w:type="pct"/>
            <w:vAlign w:val="center"/>
          </w:tcPr>
          <w:p w14:paraId="53ED7253">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747BD22">
            <w:pPr>
              <w:pStyle w:val="45"/>
              <w:ind w:firstLine="0" w:firstLineChars="0"/>
              <w:jc w:val="center"/>
              <w:rPr>
                <w:rFonts w:ascii="Times New Roman"/>
                <w:color w:val="000000"/>
                <w:sz w:val="21"/>
                <w:szCs w:val="21"/>
              </w:rPr>
            </w:pPr>
            <w:r>
              <w:rPr>
                <w:rFonts w:ascii="Times New Roman"/>
                <w:color w:val="000000"/>
                <w:sz w:val="21"/>
                <w:szCs w:val="21"/>
              </w:rPr>
              <w:t>Stanford 嗜睡量表</w:t>
            </w:r>
          </w:p>
        </w:tc>
        <w:tc>
          <w:tcPr>
            <w:tcW w:w="1030" w:type="pct"/>
            <w:vAlign w:val="center"/>
          </w:tcPr>
          <w:p w14:paraId="762F992A">
            <w:pPr>
              <w:pStyle w:val="45"/>
              <w:spacing w:line="300" w:lineRule="exact"/>
              <w:ind w:firstLine="0" w:firstLineChars="0"/>
              <w:jc w:val="center"/>
              <w:rPr>
                <w:rFonts w:ascii="Times New Roman"/>
                <w:color w:val="000000"/>
                <w:sz w:val="21"/>
                <w:szCs w:val="21"/>
              </w:rPr>
            </w:pPr>
            <w:r>
              <w:rPr>
                <w:rFonts w:ascii="Times New Roman"/>
                <w:color w:val="000000"/>
                <w:sz w:val="21"/>
                <w:szCs w:val="21"/>
              </w:rPr>
              <w:t>Stanford 嗜睡量表</w:t>
            </w:r>
          </w:p>
        </w:tc>
        <w:tc>
          <w:tcPr>
            <w:tcW w:w="481" w:type="pct"/>
            <w:vAlign w:val="center"/>
          </w:tcPr>
          <w:p w14:paraId="1B13DBF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63EA685F">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32B2F5F4">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6926BA2">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72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1C76933B">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44</w:t>
            </w:r>
          </w:p>
        </w:tc>
        <w:tc>
          <w:tcPr>
            <w:tcW w:w="649" w:type="pct"/>
            <w:vAlign w:val="center"/>
          </w:tcPr>
          <w:p w14:paraId="0BFB0D69">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393E39DB">
            <w:pPr>
              <w:pStyle w:val="45"/>
              <w:ind w:firstLine="0" w:firstLineChars="0"/>
              <w:jc w:val="center"/>
              <w:rPr>
                <w:rFonts w:ascii="Times New Roman"/>
                <w:color w:val="000000"/>
                <w:sz w:val="21"/>
                <w:szCs w:val="21"/>
              </w:rPr>
            </w:pPr>
            <w:r>
              <w:rPr>
                <w:rFonts w:ascii="Times New Roman"/>
                <w:color w:val="000000"/>
                <w:sz w:val="21"/>
                <w:szCs w:val="21"/>
              </w:rPr>
              <w:t>阿森斯失眠量表</w:t>
            </w:r>
          </w:p>
        </w:tc>
        <w:tc>
          <w:tcPr>
            <w:tcW w:w="1030" w:type="pct"/>
            <w:vAlign w:val="center"/>
          </w:tcPr>
          <w:p w14:paraId="233E4FB1">
            <w:pPr>
              <w:pStyle w:val="45"/>
              <w:spacing w:line="300" w:lineRule="exact"/>
              <w:ind w:firstLine="0" w:firstLineChars="0"/>
              <w:jc w:val="center"/>
              <w:rPr>
                <w:rFonts w:ascii="Times New Roman"/>
                <w:color w:val="000000"/>
                <w:sz w:val="21"/>
                <w:szCs w:val="21"/>
              </w:rPr>
            </w:pPr>
            <w:r>
              <w:rPr>
                <w:rFonts w:ascii="Times New Roman"/>
                <w:color w:val="000000"/>
                <w:sz w:val="21"/>
                <w:szCs w:val="21"/>
              </w:rPr>
              <w:t>阿森斯失眠量表</w:t>
            </w:r>
          </w:p>
        </w:tc>
        <w:tc>
          <w:tcPr>
            <w:tcW w:w="481" w:type="pct"/>
            <w:vAlign w:val="center"/>
          </w:tcPr>
          <w:p w14:paraId="2883F791">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69BD4D57">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1E4CF061">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8AE70B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04A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127EFC3">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45</w:t>
            </w:r>
          </w:p>
        </w:tc>
        <w:tc>
          <w:tcPr>
            <w:tcW w:w="649" w:type="pct"/>
            <w:vAlign w:val="center"/>
          </w:tcPr>
          <w:p w14:paraId="2425EDEC">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E2547BB">
            <w:pPr>
              <w:pStyle w:val="45"/>
              <w:ind w:firstLine="0" w:firstLineChars="0"/>
              <w:jc w:val="center"/>
              <w:rPr>
                <w:rFonts w:ascii="Times New Roman"/>
                <w:color w:val="000000"/>
                <w:sz w:val="21"/>
                <w:szCs w:val="21"/>
              </w:rPr>
            </w:pPr>
            <w:r>
              <w:rPr>
                <w:rFonts w:ascii="Times New Roman"/>
                <w:color w:val="000000"/>
                <w:sz w:val="21"/>
                <w:szCs w:val="21"/>
              </w:rPr>
              <w:t>睡眠信念与态度量表</w:t>
            </w:r>
          </w:p>
        </w:tc>
        <w:tc>
          <w:tcPr>
            <w:tcW w:w="1030" w:type="pct"/>
            <w:vAlign w:val="center"/>
          </w:tcPr>
          <w:p w14:paraId="573DB855">
            <w:pPr>
              <w:pStyle w:val="45"/>
              <w:spacing w:line="300" w:lineRule="exact"/>
              <w:ind w:firstLine="0" w:firstLineChars="0"/>
              <w:jc w:val="center"/>
              <w:rPr>
                <w:rFonts w:ascii="Times New Roman"/>
                <w:color w:val="000000"/>
                <w:sz w:val="21"/>
                <w:szCs w:val="21"/>
              </w:rPr>
            </w:pPr>
            <w:r>
              <w:rPr>
                <w:rFonts w:ascii="Times New Roman"/>
                <w:color w:val="000000"/>
                <w:sz w:val="21"/>
                <w:szCs w:val="21"/>
              </w:rPr>
              <w:t>睡眠信念与态度量表</w:t>
            </w:r>
          </w:p>
        </w:tc>
        <w:tc>
          <w:tcPr>
            <w:tcW w:w="481" w:type="pct"/>
            <w:vAlign w:val="center"/>
          </w:tcPr>
          <w:p w14:paraId="75D58831">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1BD6AE8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15F2F65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4E069E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267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58BC11F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46</w:t>
            </w:r>
          </w:p>
        </w:tc>
        <w:tc>
          <w:tcPr>
            <w:tcW w:w="649" w:type="pct"/>
            <w:vAlign w:val="center"/>
          </w:tcPr>
          <w:p w14:paraId="42093B78">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773B3A2A">
            <w:pPr>
              <w:pStyle w:val="45"/>
              <w:ind w:firstLine="0" w:firstLineChars="0"/>
              <w:jc w:val="center"/>
              <w:rPr>
                <w:rFonts w:ascii="Times New Roman"/>
                <w:color w:val="000000"/>
                <w:sz w:val="21"/>
                <w:szCs w:val="21"/>
              </w:rPr>
            </w:pPr>
            <w:r>
              <w:rPr>
                <w:rFonts w:ascii="Times New Roman"/>
                <w:color w:val="000000"/>
                <w:sz w:val="21"/>
                <w:szCs w:val="21"/>
              </w:rPr>
              <w:t>柏林量表</w:t>
            </w:r>
          </w:p>
        </w:tc>
        <w:tc>
          <w:tcPr>
            <w:tcW w:w="1030" w:type="pct"/>
            <w:vAlign w:val="center"/>
          </w:tcPr>
          <w:p w14:paraId="363359B7">
            <w:pPr>
              <w:pStyle w:val="45"/>
              <w:spacing w:line="300" w:lineRule="exact"/>
              <w:ind w:firstLine="0" w:firstLineChars="0"/>
              <w:jc w:val="center"/>
              <w:rPr>
                <w:rFonts w:ascii="Times New Roman"/>
                <w:color w:val="000000"/>
                <w:sz w:val="21"/>
                <w:szCs w:val="21"/>
              </w:rPr>
            </w:pPr>
            <w:r>
              <w:rPr>
                <w:rFonts w:ascii="Times New Roman"/>
                <w:color w:val="000000"/>
                <w:sz w:val="21"/>
                <w:szCs w:val="21"/>
              </w:rPr>
              <w:t>柏林量表</w:t>
            </w:r>
          </w:p>
        </w:tc>
        <w:tc>
          <w:tcPr>
            <w:tcW w:w="481" w:type="pct"/>
            <w:vAlign w:val="center"/>
          </w:tcPr>
          <w:p w14:paraId="6B05901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F753DD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5FD2FEA8">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C8055CA">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C86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76DC3F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47</w:t>
            </w:r>
          </w:p>
        </w:tc>
        <w:tc>
          <w:tcPr>
            <w:tcW w:w="649" w:type="pct"/>
            <w:vAlign w:val="center"/>
          </w:tcPr>
          <w:p w14:paraId="19033C16">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2C24E6AB">
            <w:pPr>
              <w:pStyle w:val="45"/>
              <w:ind w:firstLine="0" w:firstLineChars="0"/>
              <w:jc w:val="center"/>
              <w:rPr>
                <w:rFonts w:ascii="Times New Roman"/>
                <w:color w:val="000000"/>
                <w:sz w:val="21"/>
                <w:szCs w:val="21"/>
              </w:rPr>
            </w:pPr>
            <w:r>
              <w:rPr>
                <w:rFonts w:ascii="Times New Roman"/>
                <w:color w:val="000000"/>
                <w:sz w:val="21"/>
                <w:szCs w:val="21"/>
              </w:rPr>
              <w:t>清晨型夜晚型量表</w:t>
            </w:r>
          </w:p>
        </w:tc>
        <w:tc>
          <w:tcPr>
            <w:tcW w:w="1030" w:type="pct"/>
            <w:vAlign w:val="center"/>
          </w:tcPr>
          <w:p w14:paraId="1EB1FD53">
            <w:pPr>
              <w:pStyle w:val="45"/>
              <w:spacing w:line="300" w:lineRule="exact"/>
              <w:ind w:firstLine="0" w:firstLineChars="0"/>
              <w:jc w:val="center"/>
              <w:rPr>
                <w:rFonts w:ascii="Times New Roman"/>
                <w:color w:val="000000"/>
                <w:sz w:val="21"/>
                <w:szCs w:val="21"/>
              </w:rPr>
            </w:pPr>
            <w:r>
              <w:rPr>
                <w:rFonts w:ascii="Times New Roman"/>
                <w:color w:val="000000"/>
                <w:sz w:val="21"/>
                <w:szCs w:val="21"/>
              </w:rPr>
              <w:t>清晨型夜晚型量表</w:t>
            </w:r>
          </w:p>
        </w:tc>
        <w:tc>
          <w:tcPr>
            <w:tcW w:w="481" w:type="pct"/>
            <w:vAlign w:val="center"/>
          </w:tcPr>
          <w:p w14:paraId="2D500C6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72F8AE8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94D169D">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D69524A">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D37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1385ED1F">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48</w:t>
            </w:r>
          </w:p>
        </w:tc>
        <w:tc>
          <w:tcPr>
            <w:tcW w:w="649" w:type="pct"/>
            <w:vAlign w:val="center"/>
          </w:tcPr>
          <w:p w14:paraId="13E673EA">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AF98D96">
            <w:pPr>
              <w:pStyle w:val="45"/>
              <w:ind w:firstLine="0" w:firstLineChars="0"/>
              <w:jc w:val="center"/>
              <w:rPr>
                <w:rFonts w:ascii="Times New Roman"/>
                <w:color w:val="000000"/>
                <w:sz w:val="21"/>
                <w:szCs w:val="21"/>
              </w:rPr>
            </w:pPr>
            <w:r>
              <w:rPr>
                <w:rFonts w:ascii="Times New Roman"/>
                <w:color w:val="000000"/>
                <w:sz w:val="21"/>
                <w:szCs w:val="21"/>
              </w:rPr>
              <w:t>慕尼黑时间型量表</w:t>
            </w:r>
          </w:p>
        </w:tc>
        <w:tc>
          <w:tcPr>
            <w:tcW w:w="1030" w:type="pct"/>
            <w:vAlign w:val="center"/>
          </w:tcPr>
          <w:p w14:paraId="22B9621A">
            <w:pPr>
              <w:pStyle w:val="45"/>
              <w:spacing w:line="300" w:lineRule="exact"/>
              <w:ind w:firstLine="0" w:firstLineChars="0"/>
              <w:jc w:val="center"/>
              <w:rPr>
                <w:rFonts w:ascii="Times New Roman"/>
                <w:color w:val="000000"/>
                <w:sz w:val="21"/>
                <w:szCs w:val="21"/>
              </w:rPr>
            </w:pPr>
            <w:r>
              <w:rPr>
                <w:rFonts w:ascii="Times New Roman"/>
                <w:color w:val="000000"/>
                <w:sz w:val="21"/>
                <w:szCs w:val="21"/>
              </w:rPr>
              <w:t>慕尼黑时间型量表</w:t>
            </w:r>
          </w:p>
        </w:tc>
        <w:tc>
          <w:tcPr>
            <w:tcW w:w="481" w:type="pct"/>
            <w:vAlign w:val="center"/>
          </w:tcPr>
          <w:p w14:paraId="3CF5322C">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5929AB4">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0445A145">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E48782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101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122ACC8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49</w:t>
            </w:r>
          </w:p>
        </w:tc>
        <w:tc>
          <w:tcPr>
            <w:tcW w:w="649" w:type="pct"/>
            <w:vAlign w:val="center"/>
          </w:tcPr>
          <w:p w14:paraId="0EF41F9F">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466DD76D">
            <w:pPr>
              <w:pStyle w:val="45"/>
              <w:ind w:firstLine="0" w:firstLineChars="0"/>
              <w:jc w:val="center"/>
              <w:rPr>
                <w:rFonts w:ascii="Times New Roman"/>
                <w:color w:val="000000"/>
                <w:sz w:val="21"/>
                <w:szCs w:val="21"/>
              </w:rPr>
            </w:pPr>
            <w:r>
              <w:rPr>
                <w:rFonts w:ascii="Times New Roman"/>
                <w:color w:val="000000"/>
                <w:sz w:val="21"/>
                <w:szCs w:val="21"/>
              </w:rPr>
              <w:t>贝克抑郁量表</w:t>
            </w:r>
          </w:p>
        </w:tc>
        <w:tc>
          <w:tcPr>
            <w:tcW w:w="1030" w:type="pct"/>
            <w:vAlign w:val="center"/>
          </w:tcPr>
          <w:p w14:paraId="7EEE4111">
            <w:pPr>
              <w:pStyle w:val="45"/>
              <w:spacing w:line="300" w:lineRule="exact"/>
              <w:ind w:firstLine="0" w:firstLineChars="0"/>
              <w:jc w:val="center"/>
              <w:rPr>
                <w:rFonts w:ascii="Times New Roman"/>
                <w:color w:val="000000"/>
                <w:sz w:val="21"/>
                <w:szCs w:val="21"/>
              </w:rPr>
            </w:pPr>
            <w:r>
              <w:rPr>
                <w:rFonts w:ascii="Times New Roman"/>
                <w:color w:val="000000"/>
                <w:sz w:val="21"/>
                <w:szCs w:val="21"/>
              </w:rPr>
              <w:t>贝克抑郁量表</w:t>
            </w:r>
          </w:p>
        </w:tc>
        <w:tc>
          <w:tcPr>
            <w:tcW w:w="481" w:type="pct"/>
            <w:vAlign w:val="center"/>
          </w:tcPr>
          <w:p w14:paraId="15432C87">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D0FFA8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90BE64F">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88F64E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0D7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745311F">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50</w:t>
            </w:r>
          </w:p>
        </w:tc>
        <w:tc>
          <w:tcPr>
            <w:tcW w:w="649" w:type="pct"/>
            <w:vAlign w:val="center"/>
          </w:tcPr>
          <w:p w14:paraId="047A1602">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AAAF07D">
            <w:pPr>
              <w:pStyle w:val="45"/>
              <w:ind w:firstLine="0" w:firstLineChars="0"/>
              <w:jc w:val="center"/>
              <w:rPr>
                <w:rFonts w:ascii="Times New Roman"/>
                <w:color w:val="000000"/>
                <w:sz w:val="21"/>
                <w:szCs w:val="21"/>
              </w:rPr>
            </w:pPr>
            <w:r>
              <w:rPr>
                <w:rFonts w:ascii="Times New Roman"/>
                <w:color w:val="000000"/>
                <w:sz w:val="21"/>
                <w:szCs w:val="21"/>
              </w:rPr>
              <w:t>贝克焦虑量表</w:t>
            </w:r>
          </w:p>
        </w:tc>
        <w:tc>
          <w:tcPr>
            <w:tcW w:w="1030" w:type="pct"/>
            <w:vAlign w:val="center"/>
          </w:tcPr>
          <w:p w14:paraId="6AD8DA3A">
            <w:pPr>
              <w:pStyle w:val="45"/>
              <w:spacing w:line="300" w:lineRule="exact"/>
              <w:ind w:firstLine="0" w:firstLineChars="0"/>
              <w:jc w:val="center"/>
              <w:rPr>
                <w:rFonts w:ascii="Times New Roman"/>
                <w:color w:val="000000"/>
                <w:sz w:val="21"/>
                <w:szCs w:val="21"/>
              </w:rPr>
            </w:pPr>
            <w:r>
              <w:rPr>
                <w:rFonts w:ascii="Times New Roman"/>
                <w:color w:val="000000"/>
                <w:sz w:val="21"/>
                <w:szCs w:val="21"/>
              </w:rPr>
              <w:t>贝克焦虑量表</w:t>
            </w:r>
          </w:p>
        </w:tc>
        <w:tc>
          <w:tcPr>
            <w:tcW w:w="481" w:type="pct"/>
            <w:vAlign w:val="center"/>
          </w:tcPr>
          <w:p w14:paraId="1C38D5B7">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B6B7DA9">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5C08E5D">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77227B0B">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88A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179056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51</w:t>
            </w:r>
          </w:p>
        </w:tc>
        <w:tc>
          <w:tcPr>
            <w:tcW w:w="649" w:type="pct"/>
            <w:vAlign w:val="center"/>
          </w:tcPr>
          <w:p w14:paraId="7AD20DB2">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67646EEE">
            <w:pPr>
              <w:pStyle w:val="45"/>
              <w:ind w:firstLine="0" w:firstLineChars="0"/>
              <w:jc w:val="center"/>
              <w:rPr>
                <w:rFonts w:ascii="Times New Roman"/>
                <w:color w:val="000000"/>
                <w:sz w:val="21"/>
                <w:szCs w:val="21"/>
              </w:rPr>
            </w:pPr>
            <w:r>
              <w:rPr>
                <w:rFonts w:ascii="Times New Roman"/>
                <w:color w:val="000000"/>
                <w:sz w:val="21"/>
                <w:szCs w:val="21"/>
              </w:rPr>
              <w:t>广泛性焦虑障碍量表</w:t>
            </w:r>
          </w:p>
        </w:tc>
        <w:tc>
          <w:tcPr>
            <w:tcW w:w="1030" w:type="pct"/>
            <w:vAlign w:val="center"/>
          </w:tcPr>
          <w:p w14:paraId="130097AD">
            <w:pPr>
              <w:pStyle w:val="45"/>
              <w:spacing w:line="300" w:lineRule="exact"/>
              <w:ind w:firstLine="0" w:firstLineChars="0"/>
              <w:jc w:val="center"/>
              <w:rPr>
                <w:rFonts w:ascii="Times New Roman"/>
                <w:color w:val="000000"/>
                <w:sz w:val="21"/>
                <w:szCs w:val="21"/>
              </w:rPr>
            </w:pPr>
            <w:r>
              <w:rPr>
                <w:rFonts w:ascii="Times New Roman"/>
                <w:color w:val="000000"/>
                <w:sz w:val="21"/>
                <w:szCs w:val="21"/>
              </w:rPr>
              <w:t>广泛性焦虑障碍量表</w:t>
            </w:r>
          </w:p>
        </w:tc>
        <w:tc>
          <w:tcPr>
            <w:tcW w:w="481" w:type="pct"/>
            <w:vAlign w:val="center"/>
          </w:tcPr>
          <w:p w14:paraId="18C77AF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7C49179">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0B0D9698">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356EB3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FFC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804C65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52</w:t>
            </w:r>
          </w:p>
        </w:tc>
        <w:tc>
          <w:tcPr>
            <w:tcW w:w="649" w:type="pct"/>
            <w:vAlign w:val="center"/>
          </w:tcPr>
          <w:p w14:paraId="7A38C293">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6E8D8799">
            <w:pPr>
              <w:pStyle w:val="45"/>
              <w:ind w:firstLine="0" w:firstLineChars="0"/>
              <w:jc w:val="center"/>
              <w:rPr>
                <w:rFonts w:ascii="Times New Roman"/>
                <w:color w:val="000000"/>
                <w:sz w:val="21"/>
                <w:szCs w:val="21"/>
              </w:rPr>
            </w:pPr>
            <w:r>
              <w:rPr>
                <w:rFonts w:ascii="Times New Roman"/>
                <w:color w:val="000000"/>
                <w:sz w:val="21"/>
                <w:szCs w:val="21"/>
              </w:rPr>
              <w:t>患者健康问卷</w:t>
            </w:r>
          </w:p>
        </w:tc>
        <w:tc>
          <w:tcPr>
            <w:tcW w:w="1030" w:type="pct"/>
            <w:vAlign w:val="center"/>
          </w:tcPr>
          <w:p w14:paraId="4697DEB6">
            <w:pPr>
              <w:pStyle w:val="45"/>
              <w:spacing w:line="300" w:lineRule="exact"/>
              <w:ind w:firstLine="0" w:firstLineChars="0"/>
              <w:jc w:val="center"/>
              <w:rPr>
                <w:rFonts w:ascii="Times New Roman"/>
                <w:color w:val="000000"/>
                <w:sz w:val="21"/>
                <w:szCs w:val="21"/>
              </w:rPr>
            </w:pPr>
            <w:r>
              <w:rPr>
                <w:rFonts w:ascii="Times New Roman"/>
                <w:color w:val="000000"/>
                <w:sz w:val="21"/>
                <w:szCs w:val="21"/>
              </w:rPr>
              <w:t>患者健康问卷</w:t>
            </w:r>
          </w:p>
        </w:tc>
        <w:tc>
          <w:tcPr>
            <w:tcW w:w="481" w:type="pct"/>
            <w:vAlign w:val="center"/>
          </w:tcPr>
          <w:p w14:paraId="4B47B5C5">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1915359D">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5DB682DA">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DC6D597">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494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F6BB10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53</w:t>
            </w:r>
          </w:p>
        </w:tc>
        <w:tc>
          <w:tcPr>
            <w:tcW w:w="649" w:type="pct"/>
            <w:vAlign w:val="center"/>
          </w:tcPr>
          <w:p w14:paraId="11734BD0">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F301E31">
            <w:pPr>
              <w:pStyle w:val="45"/>
              <w:ind w:firstLine="0" w:firstLineChars="0"/>
              <w:jc w:val="center"/>
              <w:rPr>
                <w:rFonts w:ascii="Times New Roman"/>
                <w:color w:val="000000"/>
                <w:sz w:val="21"/>
                <w:szCs w:val="21"/>
              </w:rPr>
            </w:pPr>
            <w:r>
              <w:rPr>
                <w:rFonts w:ascii="Times New Roman"/>
                <w:color w:val="000000"/>
                <w:sz w:val="21"/>
                <w:szCs w:val="21"/>
              </w:rPr>
              <w:t>汉密尔顿抑郁量表（HAMD）</w:t>
            </w:r>
          </w:p>
        </w:tc>
        <w:tc>
          <w:tcPr>
            <w:tcW w:w="1030" w:type="pct"/>
            <w:vAlign w:val="center"/>
          </w:tcPr>
          <w:p w14:paraId="4402F70C">
            <w:pPr>
              <w:pStyle w:val="45"/>
              <w:spacing w:line="300" w:lineRule="exact"/>
              <w:ind w:firstLine="0" w:firstLineChars="0"/>
              <w:jc w:val="center"/>
              <w:rPr>
                <w:rFonts w:ascii="Times New Roman"/>
                <w:color w:val="000000"/>
                <w:sz w:val="21"/>
                <w:szCs w:val="21"/>
              </w:rPr>
            </w:pPr>
            <w:r>
              <w:rPr>
                <w:rFonts w:ascii="Times New Roman"/>
                <w:color w:val="000000"/>
                <w:sz w:val="21"/>
                <w:szCs w:val="21"/>
              </w:rPr>
              <w:t>汉密尔顿抑郁量表（HAMD）</w:t>
            </w:r>
          </w:p>
        </w:tc>
        <w:tc>
          <w:tcPr>
            <w:tcW w:w="481" w:type="pct"/>
            <w:vAlign w:val="center"/>
          </w:tcPr>
          <w:p w14:paraId="40CC588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7A6C4233">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634899A">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88FA22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67F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158D7DF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54</w:t>
            </w:r>
          </w:p>
        </w:tc>
        <w:tc>
          <w:tcPr>
            <w:tcW w:w="649" w:type="pct"/>
            <w:vAlign w:val="center"/>
          </w:tcPr>
          <w:p w14:paraId="70263482">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4B95FE2">
            <w:pPr>
              <w:pStyle w:val="45"/>
              <w:ind w:firstLine="0" w:firstLineChars="0"/>
              <w:jc w:val="center"/>
              <w:rPr>
                <w:rFonts w:ascii="Times New Roman"/>
                <w:color w:val="000000"/>
                <w:sz w:val="21"/>
                <w:szCs w:val="21"/>
              </w:rPr>
            </w:pPr>
            <w:r>
              <w:rPr>
                <w:rFonts w:ascii="Times New Roman"/>
                <w:color w:val="000000"/>
                <w:sz w:val="21"/>
                <w:szCs w:val="21"/>
              </w:rPr>
              <w:t>汉密尔顿焦虑量表（HAMA）</w:t>
            </w:r>
          </w:p>
        </w:tc>
        <w:tc>
          <w:tcPr>
            <w:tcW w:w="1030" w:type="pct"/>
            <w:vAlign w:val="center"/>
          </w:tcPr>
          <w:p w14:paraId="56A00FEE">
            <w:pPr>
              <w:pStyle w:val="45"/>
              <w:spacing w:line="300" w:lineRule="exact"/>
              <w:ind w:firstLine="0" w:firstLineChars="0"/>
              <w:jc w:val="center"/>
              <w:rPr>
                <w:rFonts w:ascii="Times New Roman"/>
                <w:color w:val="000000"/>
                <w:sz w:val="21"/>
                <w:szCs w:val="21"/>
              </w:rPr>
            </w:pPr>
            <w:r>
              <w:rPr>
                <w:rFonts w:ascii="Times New Roman"/>
                <w:color w:val="000000"/>
                <w:sz w:val="21"/>
                <w:szCs w:val="21"/>
              </w:rPr>
              <w:t>汉密尔顿焦虑量表（HAMA）</w:t>
            </w:r>
          </w:p>
        </w:tc>
        <w:tc>
          <w:tcPr>
            <w:tcW w:w="481" w:type="pct"/>
            <w:vAlign w:val="center"/>
          </w:tcPr>
          <w:p w14:paraId="55900B7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121453D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30E1D5EC">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2D87EA5">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12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40AC12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55</w:t>
            </w:r>
          </w:p>
        </w:tc>
        <w:tc>
          <w:tcPr>
            <w:tcW w:w="649" w:type="pct"/>
            <w:vAlign w:val="center"/>
          </w:tcPr>
          <w:p w14:paraId="2B9FA851">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2708EE0A">
            <w:pPr>
              <w:pStyle w:val="45"/>
              <w:ind w:firstLine="0" w:firstLineChars="0"/>
              <w:jc w:val="center"/>
              <w:rPr>
                <w:rFonts w:ascii="Times New Roman"/>
                <w:color w:val="000000"/>
                <w:sz w:val="21"/>
                <w:szCs w:val="21"/>
              </w:rPr>
            </w:pPr>
            <w:r>
              <w:rPr>
                <w:rFonts w:ascii="Times New Roman"/>
                <w:color w:val="000000"/>
                <w:sz w:val="21"/>
                <w:szCs w:val="21"/>
              </w:rPr>
              <w:t>情绪状态问卷</w:t>
            </w:r>
          </w:p>
        </w:tc>
        <w:tc>
          <w:tcPr>
            <w:tcW w:w="1030" w:type="pct"/>
            <w:vAlign w:val="center"/>
          </w:tcPr>
          <w:p w14:paraId="1CA0BB78">
            <w:pPr>
              <w:pStyle w:val="45"/>
              <w:spacing w:line="300" w:lineRule="exact"/>
              <w:ind w:firstLine="0" w:firstLineChars="0"/>
              <w:jc w:val="center"/>
              <w:rPr>
                <w:rFonts w:ascii="Times New Roman"/>
                <w:color w:val="000000"/>
                <w:sz w:val="21"/>
                <w:szCs w:val="21"/>
              </w:rPr>
            </w:pPr>
            <w:r>
              <w:rPr>
                <w:rFonts w:ascii="Times New Roman"/>
                <w:color w:val="000000"/>
                <w:sz w:val="21"/>
                <w:szCs w:val="21"/>
              </w:rPr>
              <w:t>情绪状态问卷</w:t>
            </w:r>
          </w:p>
        </w:tc>
        <w:tc>
          <w:tcPr>
            <w:tcW w:w="481" w:type="pct"/>
            <w:vAlign w:val="center"/>
          </w:tcPr>
          <w:p w14:paraId="5D44A92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E1A5712">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38B2AD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CF6BFF6">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2F1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75231D2">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56</w:t>
            </w:r>
          </w:p>
        </w:tc>
        <w:tc>
          <w:tcPr>
            <w:tcW w:w="649" w:type="pct"/>
            <w:vAlign w:val="center"/>
          </w:tcPr>
          <w:p w14:paraId="274E2EDD">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7D68AB93">
            <w:pPr>
              <w:pStyle w:val="45"/>
              <w:ind w:firstLine="0" w:firstLineChars="0"/>
              <w:jc w:val="center"/>
              <w:rPr>
                <w:rFonts w:ascii="Times New Roman"/>
                <w:color w:val="000000"/>
                <w:sz w:val="21"/>
                <w:szCs w:val="21"/>
              </w:rPr>
            </w:pPr>
            <w:r>
              <w:rPr>
                <w:rFonts w:ascii="Times New Roman"/>
                <w:color w:val="000000"/>
                <w:sz w:val="21"/>
                <w:szCs w:val="21"/>
              </w:rPr>
              <w:t>正性与负性情绪量表</w:t>
            </w:r>
          </w:p>
        </w:tc>
        <w:tc>
          <w:tcPr>
            <w:tcW w:w="1030" w:type="pct"/>
            <w:vAlign w:val="center"/>
          </w:tcPr>
          <w:p w14:paraId="338B17B2">
            <w:pPr>
              <w:pStyle w:val="45"/>
              <w:spacing w:line="300" w:lineRule="exact"/>
              <w:ind w:firstLine="0" w:firstLineChars="0"/>
              <w:jc w:val="center"/>
              <w:rPr>
                <w:rFonts w:ascii="Times New Roman"/>
                <w:color w:val="000000"/>
                <w:sz w:val="21"/>
                <w:szCs w:val="21"/>
              </w:rPr>
            </w:pPr>
            <w:r>
              <w:rPr>
                <w:rFonts w:ascii="Times New Roman"/>
                <w:color w:val="000000"/>
                <w:sz w:val="21"/>
                <w:szCs w:val="21"/>
              </w:rPr>
              <w:t>正性与负性情绪量表</w:t>
            </w:r>
          </w:p>
        </w:tc>
        <w:tc>
          <w:tcPr>
            <w:tcW w:w="481" w:type="pct"/>
            <w:vAlign w:val="center"/>
          </w:tcPr>
          <w:p w14:paraId="7A18D3B7">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57EFB55">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137CBC6E">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355858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3B8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2FC5FF0D">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57</w:t>
            </w:r>
          </w:p>
        </w:tc>
        <w:tc>
          <w:tcPr>
            <w:tcW w:w="649" w:type="pct"/>
            <w:vAlign w:val="center"/>
          </w:tcPr>
          <w:p w14:paraId="59D67029">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1299B7F4">
            <w:pPr>
              <w:pStyle w:val="45"/>
              <w:ind w:firstLine="0" w:firstLineChars="0"/>
              <w:jc w:val="center"/>
              <w:rPr>
                <w:rFonts w:ascii="Times New Roman"/>
                <w:color w:val="000000"/>
                <w:sz w:val="21"/>
                <w:szCs w:val="21"/>
              </w:rPr>
            </w:pPr>
            <w:r>
              <w:rPr>
                <w:rFonts w:ascii="Times New Roman"/>
                <w:color w:val="000000"/>
                <w:sz w:val="21"/>
                <w:szCs w:val="21"/>
              </w:rPr>
              <w:t>情绪调节评定量表</w:t>
            </w:r>
          </w:p>
        </w:tc>
        <w:tc>
          <w:tcPr>
            <w:tcW w:w="1030" w:type="pct"/>
            <w:vAlign w:val="center"/>
          </w:tcPr>
          <w:p w14:paraId="2E32C410">
            <w:pPr>
              <w:pStyle w:val="45"/>
              <w:spacing w:line="300" w:lineRule="exact"/>
              <w:ind w:firstLine="0" w:firstLineChars="0"/>
              <w:jc w:val="center"/>
              <w:rPr>
                <w:rFonts w:ascii="Times New Roman"/>
                <w:color w:val="000000"/>
                <w:sz w:val="21"/>
                <w:szCs w:val="21"/>
              </w:rPr>
            </w:pPr>
            <w:r>
              <w:rPr>
                <w:rFonts w:ascii="Times New Roman"/>
                <w:color w:val="000000"/>
                <w:sz w:val="21"/>
                <w:szCs w:val="21"/>
              </w:rPr>
              <w:t>情绪调节评定量表</w:t>
            </w:r>
          </w:p>
        </w:tc>
        <w:tc>
          <w:tcPr>
            <w:tcW w:w="481" w:type="pct"/>
            <w:vAlign w:val="center"/>
          </w:tcPr>
          <w:p w14:paraId="6C986B08">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E4F0E37">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9E114A5">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AE1CE6A">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C66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5B4BEC92">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58</w:t>
            </w:r>
          </w:p>
        </w:tc>
        <w:tc>
          <w:tcPr>
            <w:tcW w:w="649" w:type="pct"/>
            <w:vAlign w:val="center"/>
          </w:tcPr>
          <w:p w14:paraId="0ABF892A">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70FDC7DA">
            <w:pPr>
              <w:pStyle w:val="45"/>
              <w:ind w:firstLine="0" w:firstLineChars="0"/>
              <w:jc w:val="center"/>
              <w:rPr>
                <w:rFonts w:ascii="Times New Roman"/>
                <w:color w:val="000000"/>
                <w:sz w:val="21"/>
                <w:szCs w:val="21"/>
              </w:rPr>
            </w:pPr>
            <w:r>
              <w:rPr>
                <w:rFonts w:ascii="Times New Roman"/>
                <w:color w:val="000000"/>
                <w:sz w:val="21"/>
                <w:szCs w:val="21"/>
              </w:rPr>
              <w:t>情绪调节困难量表</w:t>
            </w:r>
          </w:p>
        </w:tc>
        <w:tc>
          <w:tcPr>
            <w:tcW w:w="1030" w:type="pct"/>
            <w:vAlign w:val="center"/>
          </w:tcPr>
          <w:p w14:paraId="52E8EDDB">
            <w:pPr>
              <w:pStyle w:val="45"/>
              <w:spacing w:line="300" w:lineRule="exact"/>
              <w:ind w:firstLine="0" w:firstLineChars="0"/>
              <w:jc w:val="center"/>
              <w:rPr>
                <w:rFonts w:ascii="Times New Roman"/>
                <w:color w:val="000000"/>
                <w:sz w:val="21"/>
                <w:szCs w:val="21"/>
              </w:rPr>
            </w:pPr>
            <w:r>
              <w:rPr>
                <w:rFonts w:ascii="Times New Roman"/>
                <w:color w:val="000000"/>
                <w:sz w:val="21"/>
                <w:szCs w:val="21"/>
              </w:rPr>
              <w:t>情绪调节困难量表</w:t>
            </w:r>
          </w:p>
        </w:tc>
        <w:tc>
          <w:tcPr>
            <w:tcW w:w="481" w:type="pct"/>
            <w:vAlign w:val="center"/>
          </w:tcPr>
          <w:p w14:paraId="4CF9C78B">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569094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9966E5E">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B14EA1C">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33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50ECA981">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59</w:t>
            </w:r>
          </w:p>
        </w:tc>
        <w:tc>
          <w:tcPr>
            <w:tcW w:w="649" w:type="pct"/>
            <w:vAlign w:val="center"/>
          </w:tcPr>
          <w:p w14:paraId="222F9CB2">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179B228C">
            <w:pPr>
              <w:pStyle w:val="45"/>
              <w:ind w:firstLine="0" w:firstLineChars="0"/>
              <w:jc w:val="center"/>
              <w:rPr>
                <w:rFonts w:ascii="Times New Roman"/>
                <w:color w:val="000000"/>
                <w:sz w:val="21"/>
                <w:szCs w:val="21"/>
              </w:rPr>
            </w:pPr>
            <w:r>
              <w:rPr>
                <w:rFonts w:ascii="Times New Roman"/>
                <w:color w:val="000000"/>
                <w:sz w:val="21"/>
                <w:szCs w:val="21"/>
              </w:rPr>
              <w:t>心境障碍问卷</w:t>
            </w:r>
          </w:p>
        </w:tc>
        <w:tc>
          <w:tcPr>
            <w:tcW w:w="1030" w:type="pct"/>
            <w:vAlign w:val="center"/>
          </w:tcPr>
          <w:p w14:paraId="35890C15">
            <w:pPr>
              <w:pStyle w:val="45"/>
              <w:spacing w:line="300" w:lineRule="exact"/>
              <w:ind w:firstLine="0" w:firstLineChars="0"/>
              <w:jc w:val="center"/>
              <w:rPr>
                <w:rFonts w:ascii="Times New Roman"/>
                <w:color w:val="000000"/>
                <w:sz w:val="21"/>
                <w:szCs w:val="21"/>
              </w:rPr>
            </w:pPr>
            <w:r>
              <w:rPr>
                <w:rFonts w:ascii="Times New Roman"/>
                <w:color w:val="000000"/>
                <w:sz w:val="21"/>
                <w:szCs w:val="21"/>
              </w:rPr>
              <w:t>心境障碍问卷</w:t>
            </w:r>
          </w:p>
        </w:tc>
        <w:tc>
          <w:tcPr>
            <w:tcW w:w="481" w:type="pct"/>
            <w:vAlign w:val="center"/>
          </w:tcPr>
          <w:p w14:paraId="65A15672">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797E44ED">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C273F6A">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8B8C783">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F15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045F406">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60</w:t>
            </w:r>
          </w:p>
        </w:tc>
        <w:tc>
          <w:tcPr>
            <w:tcW w:w="649" w:type="pct"/>
            <w:vAlign w:val="center"/>
          </w:tcPr>
          <w:p w14:paraId="16AF36EA">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ADA7358">
            <w:pPr>
              <w:pStyle w:val="45"/>
              <w:ind w:firstLine="0" w:firstLineChars="0"/>
              <w:jc w:val="center"/>
              <w:rPr>
                <w:rFonts w:ascii="Times New Roman"/>
                <w:color w:val="000000"/>
                <w:sz w:val="21"/>
                <w:szCs w:val="21"/>
              </w:rPr>
            </w:pPr>
            <w:r>
              <w:rPr>
                <w:rFonts w:ascii="Times New Roman"/>
                <w:color w:val="000000"/>
                <w:sz w:val="21"/>
                <w:szCs w:val="21"/>
              </w:rPr>
              <w:t>老年抑郁量表</w:t>
            </w:r>
          </w:p>
        </w:tc>
        <w:tc>
          <w:tcPr>
            <w:tcW w:w="1030" w:type="pct"/>
            <w:vAlign w:val="center"/>
          </w:tcPr>
          <w:p w14:paraId="0987D1FE">
            <w:pPr>
              <w:pStyle w:val="45"/>
              <w:spacing w:line="300" w:lineRule="exact"/>
              <w:ind w:firstLine="0" w:firstLineChars="0"/>
              <w:jc w:val="center"/>
              <w:rPr>
                <w:rFonts w:ascii="Times New Roman"/>
                <w:color w:val="000000"/>
                <w:sz w:val="21"/>
                <w:szCs w:val="21"/>
              </w:rPr>
            </w:pPr>
            <w:r>
              <w:rPr>
                <w:rFonts w:ascii="Times New Roman"/>
                <w:color w:val="000000"/>
                <w:sz w:val="21"/>
                <w:szCs w:val="21"/>
              </w:rPr>
              <w:t>老年抑郁量表</w:t>
            </w:r>
          </w:p>
        </w:tc>
        <w:tc>
          <w:tcPr>
            <w:tcW w:w="481" w:type="pct"/>
            <w:vAlign w:val="center"/>
          </w:tcPr>
          <w:p w14:paraId="3A8FACDB">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4E70E26">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1F16915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3FD164C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4FB1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7E9FF9F">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61</w:t>
            </w:r>
          </w:p>
        </w:tc>
        <w:tc>
          <w:tcPr>
            <w:tcW w:w="649" w:type="pct"/>
            <w:vAlign w:val="center"/>
          </w:tcPr>
          <w:p w14:paraId="770042F6">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6015CD27">
            <w:pPr>
              <w:pStyle w:val="45"/>
              <w:ind w:firstLine="0" w:firstLineChars="0"/>
              <w:jc w:val="center"/>
              <w:rPr>
                <w:rFonts w:ascii="Times New Roman"/>
                <w:color w:val="000000"/>
                <w:sz w:val="21"/>
                <w:szCs w:val="21"/>
              </w:rPr>
            </w:pPr>
            <w:r>
              <w:rPr>
                <w:rFonts w:ascii="Times New Roman"/>
                <w:color w:val="000000"/>
                <w:sz w:val="21"/>
                <w:szCs w:val="21"/>
              </w:rPr>
              <w:t>简易精神状态量表</w:t>
            </w:r>
          </w:p>
        </w:tc>
        <w:tc>
          <w:tcPr>
            <w:tcW w:w="1030" w:type="pct"/>
            <w:vAlign w:val="center"/>
          </w:tcPr>
          <w:p w14:paraId="3F6C3FB0">
            <w:pPr>
              <w:pStyle w:val="45"/>
              <w:spacing w:line="300" w:lineRule="exact"/>
              <w:ind w:firstLine="0" w:firstLineChars="0"/>
              <w:jc w:val="center"/>
              <w:rPr>
                <w:rFonts w:ascii="Times New Roman"/>
                <w:color w:val="000000"/>
                <w:sz w:val="21"/>
                <w:szCs w:val="21"/>
              </w:rPr>
            </w:pPr>
            <w:r>
              <w:rPr>
                <w:rFonts w:ascii="Times New Roman"/>
                <w:color w:val="000000"/>
                <w:sz w:val="21"/>
                <w:szCs w:val="21"/>
              </w:rPr>
              <w:t>简易精神状态量表</w:t>
            </w:r>
          </w:p>
        </w:tc>
        <w:tc>
          <w:tcPr>
            <w:tcW w:w="481" w:type="pct"/>
            <w:vAlign w:val="center"/>
          </w:tcPr>
          <w:p w14:paraId="36D419B5">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1EAF545">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DD01A9B">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23996B2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94F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66307E5E">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62</w:t>
            </w:r>
          </w:p>
        </w:tc>
        <w:tc>
          <w:tcPr>
            <w:tcW w:w="649" w:type="pct"/>
            <w:vAlign w:val="center"/>
          </w:tcPr>
          <w:p w14:paraId="6D6CBDC7">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7FB96F21">
            <w:pPr>
              <w:pStyle w:val="45"/>
              <w:ind w:firstLine="0" w:firstLineChars="0"/>
              <w:jc w:val="center"/>
              <w:rPr>
                <w:rFonts w:ascii="Times New Roman"/>
                <w:color w:val="000000"/>
                <w:sz w:val="21"/>
                <w:szCs w:val="21"/>
              </w:rPr>
            </w:pPr>
            <w:r>
              <w:rPr>
                <w:rFonts w:ascii="Times New Roman"/>
                <w:color w:val="000000"/>
                <w:sz w:val="21"/>
                <w:szCs w:val="21"/>
              </w:rPr>
              <w:t>蒙特利尔认知评估量表</w:t>
            </w:r>
          </w:p>
        </w:tc>
        <w:tc>
          <w:tcPr>
            <w:tcW w:w="1030" w:type="pct"/>
            <w:vAlign w:val="center"/>
          </w:tcPr>
          <w:p w14:paraId="07E93E4D">
            <w:pPr>
              <w:pStyle w:val="45"/>
              <w:spacing w:line="300" w:lineRule="exact"/>
              <w:ind w:firstLine="0" w:firstLineChars="0"/>
              <w:jc w:val="center"/>
              <w:rPr>
                <w:rFonts w:ascii="Times New Roman"/>
                <w:color w:val="000000"/>
                <w:sz w:val="21"/>
                <w:szCs w:val="21"/>
              </w:rPr>
            </w:pPr>
            <w:r>
              <w:rPr>
                <w:rFonts w:ascii="Times New Roman"/>
                <w:color w:val="000000"/>
                <w:sz w:val="21"/>
                <w:szCs w:val="21"/>
              </w:rPr>
              <w:t>蒙特利尔认知评估量表</w:t>
            </w:r>
          </w:p>
        </w:tc>
        <w:tc>
          <w:tcPr>
            <w:tcW w:w="481" w:type="pct"/>
            <w:vAlign w:val="center"/>
          </w:tcPr>
          <w:p w14:paraId="1A07C673">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754DF47">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E0674CB">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8BB6CF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CBD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538CEBB">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63</w:t>
            </w:r>
          </w:p>
        </w:tc>
        <w:tc>
          <w:tcPr>
            <w:tcW w:w="649" w:type="pct"/>
            <w:vAlign w:val="center"/>
          </w:tcPr>
          <w:p w14:paraId="6F5F94CD">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40DC7781">
            <w:pPr>
              <w:pStyle w:val="45"/>
              <w:ind w:firstLine="0" w:firstLineChars="0"/>
              <w:jc w:val="center"/>
              <w:rPr>
                <w:rFonts w:ascii="Times New Roman"/>
                <w:color w:val="000000"/>
                <w:sz w:val="21"/>
                <w:szCs w:val="21"/>
              </w:rPr>
            </w:pPr>
            <w:r>
              <w:rPr>
                <w:rFonts w:ascii="Times New Roman"/>
                <w:color w:val="000000"/>
                <w:sz w:val="21"/>
                <w:szCs w:val="21"/>
              </w:rPr>
              <w:t>威斯康辛卡片分类测验</w:t>
            </w:r>
          </w:p>
        </w:tc>
        <w:tc>
          <w:tcPr>
            <w:tcW w:w="1030" w:type="pct"/>
            <w:vAlign w:val="center"/>
          </w:tcPr>
          <w:p w14:paraId="64E17397">
            <w:pPr>
              <w:pStyle w:val="45"/>
              <w:spacing w:line="300" w:lineRule="exact"/>
              <w:ind w:firstLine="0" w:firstLineChars="0"/>
              <w:jc w:val="center"/>
              <w:rPr>
                <w:rFonts w:ascii="Times New Roman"/>
                <w:color w:val="000000"/>
                <w:sz w:val="21"/>
                <w:szCs w:val="21"/>
              </w:rPr>
            </w:pPr>
            <w:r>
              <w:rPr>
                <w:rFonts w:ascii="Times New Roman"/>
                <w:color w:val="000000"/>
                <w:sz w:val="21"/>
                <w:szCs w:val="21"/>
              </w:rPr>
              <w:t>威斯康辛卡片分类测验</w:t>
            </w:r>
          </w:p>
        </w:tc>
        <w:tc>
          <w:tcPr>
            <w:tcW w:w="481" w:type="pct"/>
            <w:vAlign w:val="center"/>
          </w:tcPr>
          <w:p w14:paraId="381C5EFE">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37508C5">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2BDE46E2">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952135D">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DB2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CEFAF3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64</w:t>
            </w:r>
          </w:p>
        </w:tc>
        <w:tc>
          <w:tcPr>
            <w:tcW w:w="649" w:type="pct"/>
            <w:vAlign w:val="center"/>
          </w:tcPr>
          <w:p w14:paraId="12218F06">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2C789BF1">
            <w:pPr>
              <w:pStyle w:val="45"/>
              <w:ind w:firstLine="0" w:firstLineChars="0"/>
              <w:jc w:val="center"/>
              <w:rPr>
                <w:rFonts w:ascii="Times New Roman"/>
                <w:color w:val="000000"/>
                <w:sz w:val="21"/>
                <w:szCs w:val="21"/>
              </w:rPr>
            </w:pPr>
            <w:r>
              <w:rPr>
                <w:rFonts w:ascii="Times New Roman"/>
                <w:color w:val="000000"/>
                <w:sz w:val="21"/>
                <w:szCs w:val="21"/>
              </w:rPr>
              <w:t>数字广度测验</w:t>
            </w:r>
          </w:p>
        </w:tc>
        <w:tc>
          <w:tcPr>
            <w:tcW w:w="1030" w:type="pct"/>
            <w:vAlign w:val="center"/>
          </w:tcPr>
          <w:p w14:paraId="2A034053">
            <w:pPr>
              <w:pStyle w:val="45"/>
              <w:spacing w:line="300" w:lineRule="exact"/>
              <w:ind w:firstLine="0" w:firstLineChars="0"/>
              <w:jc w:val="center"/>
              <w:rPr>
                <w:rFonts w:ascii="Times New Roman"/>
                <w:color w:val="000000"/>
                <w:sz w:val="21"/>
                <w:szCs w:val="21"/>
              </w:rPr>
            </w:pPr>
            <w:r>
              <w:rPr>
                <w:rFonts w:ascii="Times New Roman"/>
                <w:color w:val="000000"/>
                <w:sz w:val="21"/>
                <w:szCs w:val="21"/>
              </w:rPr>
              <w:t>数字广度测验</w:t>
            </w:r>
          </w:p>
        </w:tc>
        <w:tc>
          <w:tcPr>
            <w:tcW w:w="481" w:type="pct"/>
            <w:vAlign w:val="center"/>
          </w:tcPr>
          <w:p w14:paraId="59C76679">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51B3243F">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60825B21">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3EEDD74">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FD8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3FB95B80">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65</w:t>
            </w:r>
          </w:p>
        </w:tc>
        <w:tc>
          <w:tcPr>
            <w:tcW w:w="649" w:type="pct"/>
            <w:vAlign w:val="center"/>
          </w:tcPr>
          <w:p w14:paraId="44F818D6">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7CDDB3B0">
            <w:pPr>
              <w:pStyle w:val="45"/>
              <w:ind w:firstLine="0" w:firstLineChars="0"/>
              <w:jc w:val="center"/>
              <w:rPr>
                <w:rFonts w:ascii="Times New Roman"/>
                <w:color w:val="000000"/>
                <w:sz w:val="21"/>
                <w:szCs w:val="21"/>
              </w:rPr>
            </w:pPr>
            <w:r>
              <w:rPr>
                <w:rFonts w:ascii="Times New Roman"/>
                <w:color w:val="000000"/>
                <w:sz w:val="21"/>
                <w:szCs w:val="21"/>
              </w:rPr>
              <w:t>瑞文标准推理测验</w:t>
            </w:r>
          </w:p>
        </w:tc>
        <w:tc>
          <w:tcPr>
            <w:tcW w:w="1030" w:type="pct"/>
            <w:vAlign w:val="center"/>
          </w:tcPr>
          <w:p w14:paraId="604360FE">
            <w:pPr>
              <w:pStyle w:val="45"/>
              <w:spacing w:line="300" w:lineRule="exact"/>
              <w:ind w:firstLine="0" w:firstLineChars="0"/>
              <w:jc w:val="center"/>
              <w:rPr>
                <w:rFonts w:ascii="Times New Roman"/>
                <w:color w:val="000000"/>
                <w:sz w:val="21"/>
                <w:szCs w:val="21"/>
              </w:rPr>
            </w:pPr>
            <w:r>
              <w:rPr>
                <w:rFonts w:ascii="Times New Roman"/>
                <w:color w:val="000000"/>
                <w:sz w:val="21"/>
                <w:szCs w:val="21"/>
              </w:rPr>
              <w:t>瑞文标准推理测验</w:t>
            </w:r>
          </w:p>
        </w:tc>
        <w:tc>
          <w:tcPr>
            <w:tcW w:w="481" w:type="pct"/>
            <w:vAlign w:val="center"/>
          </w:tcPr>
          <w:p w14:paraId="13ECEC6F">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33710FB">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293189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022530A">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7C5C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7B1F692B">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66</w:t>
            </w:r>
          </w:p>
        </w:tc>
        <w:tc>
          <w:tcPr>
            <w:tcW w:w="649" w:type="pct"/>
            <w:vAlign w:val="center"/>
          </w:tcPr>
          <w:p w14:paraId="7F128224">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4179219">
            <w:pPr>
              <w:pStyle w:val="45"/>
              <w:ind w:firstLine="0" w:firstLineChars="0"/>
              <w:jc w:val="center"/>
              <w:rPr>
                <w:rFonts w:ascii="Times New Roman"/>
                <w:color w:val="000000"/>
                <w:sz w:val="21"/>
                <w:szCs w:val="21"/>
              </w:rPr>
            </w:pPr>
            <w:r>
              <w:rPr>
                <w:rFonts w:ascii="Times New Roman"/>
                <w:color w:val="000000"/>
                <w:sz w:val="21"/>
                <w:szCs w:val="21"/>
              </w:rPr>
              <w:t>注意力网络测试</w:t>
            </w:r>
          </w:p>
        </w:tc>
        <w:tc>
          <w:tcPr>
            <w:tcW w:w="1030" w:type="pct"/>
            <w:vAlign w:val="center"/>
          </w:tcPr>
          <w:p w14:paraId="174C75AB">
            <w:pPr>
              <w:pStyle w:val="45"/>
              <w:spacing w:line="300" w:lineRule="exact"/>
              <w:ind w:firstLine="0" w:firstLineChars="0"/>
              <w:jc w:val="center"/>
              <w:rPr>
                <w:rFonts w:ascii="Times New Roman"/>
                <w:color w:val="000000"/>
                <w:sz w:val="21"/>
                <w:szCs w:val="21"/>
              </w:rPr>
            </w:pPr>
            <w:r>
              <w:rPr>
                <w:rFonts w:ascii="Times New Roman"/>
                <w:color w:val="000000"/>
                <w:sz w:val="21"/>
                <w:szCs w:val="21"/>
              </w:rPr>
              <w:t>注意力网络测试</w:t>
            </w:r>
          </w:p>
        </w:tc>
        <w:tc>
          <w:tcPr>
            <w:tcW w:w="481" w:type="pct"/>
            <w:vAlign w:val="center"/>
          </w:tcPr>
          <w:p w14:paraId="6B4AD784">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13ADE36">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3A6B8FD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B79025E">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254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9A1A435">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67</w:t>
            </w:r>
          </w:p>
        </w:tc>
        <w:tc>
          <w:tcPr>
            <w:tcW w:w="649" w:type="pct"/>
            <w:vAlign w:val="center"/>
          </w:tcPr>
          <w:p w14:paraId="192538BB">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43FE2F9B">
            <w:pPr>
              <w:pStyle w:val="45"/>
              <w:ind w:firstLine="0" w:firstLineChars="0"/>
              <w:jc w:val="center"/>
              <w:rPr>
                <w:rFonts w:ascii="Times New Roman"/>
                <w:color w:val="000000"/>
                <w:sz w:val="21"/>
                <w:szCs w:val="21"/>
              </w:rPr>
            </w:pPr>
            <w:r>
              <w:rPr>
                <w:rFonts w:ascii="Times New Roman"/>
                <w:color w:val="000000"/>
                <w:sz w:val="21"/>
                <w:szCs w:val="21"/>
              </w:rPr>
              <w:t>韦氏成人智力量表第四版</w:t>
            </w:r>
          </w:p>
        </w:tc>
        <w:tc>
          <w:tcPr>
            <w:tcW w:w="1030" w:type="pct"/>
            <w:vAlign w:val="center"/>
          </w:tcPr>
          <w:p w14:paraId="097526B4">
            <w:pPr>
              <w:pStyle w:val="45"/>
              <w:spacing w:line="300" w:lineRule="exact"/>
              <w:ind w:firstLine="0" w:firstLineChars="0"/>
              <w:jc w:val="center"/>
              <w:rPr>
                <w:rFonts w:ascii="Times New Roman"/>
                <w:color w:val="000000"/>
                <w:sz w:val="21"/>
                <w:szCs w:val="21"/>
              </w:rPr>
            </w:pPr>
            <w:r>
              <w:rPr>
                <w:rFonts w:ascii="Times New Roman"/>
                <w:color w:val="000000"/>
                <w:sz w:val="21"/>
                <w:szCs w:val="21"/>
              </w:rPr>
              <w:t>韦氏成人智力量表第四版</w:t>
            </w:r>
          </w:p>
        </w:tc>
        <w:tc>
          <w:tcPr>
            <w:tcW w:w="481" w:type="pct"/>
            <w:vAlign w:val="center"/>
          </w:tcPr>
          <w:p w14:paraId="6E5A6F40">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1E6ADC5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0494CE34">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BB7626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451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7A08A3C">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68</w:t>
            </w:r>
          </w:p>
        </w:tc>
        <w:tc>
          <w:tcPr>
            <w:tcW w:w="649" w:type="pct"/>
            <w:vAlign w:val="center"/>
          </w:tcPr>
          <w:p w14:paraId="34E3E75B">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262F5372">
            <w:pPr>
              <w:pStyle w:val="45"/>
              <w:ind w:firstLine="0" w:firstLineChars="0"/>
              <w:jc w:val="center"/>
              <w:rPr>
                <w:rFonts w:ascii="Times New Roman"/>
                <w:color w:val="000000"/>
                <w:sz w:val="21"/>
                <w:szCs w:val="21"/>
              </w:rPr>
            </w:pPr>
            <w:r>
              <w:rPr>
                <w:rFonts w:ascii="Times New Roman"/>
                <w:color w:val="000000"/>
                <w:sz w:val="21"/>
                <w:szCs w:val="21"/>
              </w:rPr>
              <w:t>瑞文智力测验</w:t>
            </w:r>
          </w:p>
        </w:tc>
        <w:tc>
          <w:tcPr>
            <w:tcW w:w="1030" w:type="pct"/>
            <w:vAlign w:val="center"/>
          </w:tcPr>
          <w:p w14:paraId="00A0F789">
            <w:pPr>
              <w:pStyle w:val="45"/>
              <w:spacing w:line="300" w:lineRule="exact"/>
              <w:ind w:firstLine="0" w:firstLineChars="0"/>
              <w:jc w:val="center"/>
              <w:rPr>
                <w:rFonts w:ascii="Times New Roman"/>
                <w:color w:val="000000"/>
                <w:sz w:val="21"/>
                <w:szCs w:val="21"/>
              </w:rPr>
            </w:pPr>
            <w:r>
              <w:rPr>
                <w:rFonts w:ascii="Times New Roman"/>
                <w:color w:val="000000"/>
                <w:sz w:val="21"/>
                <w:szCs w:val="21"/>
              </w:rPr>
              <w:t>瑞文智力测验</w:t>
            </w:r>
          </w:p>
        </w:tc>
        <w:tc>
          <w:tcPr>
            <w:tcW w:w="481" w:type="pct"/>
            <w:vAlign w:val="center"/>
          </w:tcPr>
          <w:p w14:paraId="3A45024F">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04766BB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4E100B3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88A7FB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378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52C8344A">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69</w:t>
            </w:r>
          </w:p>
        </w:tc>
        <w:tc>
          <w:tcPr>
            <w:tcW w:w="649" w:type="pct"/>
            <w:vAlign w:val="center"/>
          </w:tcPr>
          <w:p w14:paraId="658AD4B8">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1A0F8EE2">
            <w:pPr>
              <w:pStyle w:val="45"/>
              <w:ind w:firstLine="0" w:firstLineChars="0"/>
              <w:jc w:val="center"/>
              <w:rPr>
                <w:rFonts w:ascii="Times New Roman"/>
                <w:color w:val="000000"/>
                <w:sz w:val="21"/>
                <w:szCs w:val="21"/>
              </w:rPr>
            </w:pPr>
            <w:r>
              <w:rPr>
                <w:rFonts w:ascii="Times New Roman"/>
                <w:color w:val="000000"/>
                <w:sz w:val="21"/>
                <w:szCs w:val="21"/>
              </w:rPr>
              <w:t>斯坦福</w:t>
            </w:r>
            <w:r>
              <w:rPr>
                <w:rFonts w:ascii="Times New Roman" w:eastAsia="MS Gothic"/>
                <w:color w:val="000000"/>
                <w:sz w:val="21"/>
                <w:szCs w:val="21"/>
              </w:rPr>
              <w:t>⁃</w:t>
            </w:r>
            <w:r>
              <w:rPr>
                <w:rFonts w:ascii="Times New Roman"/>
                <w:color w:val="000000"/>
                <w:sz w:val="21"/>
                <w:szCs w:val="21"/>
              </w:rPr>
              <w:t>比奈智力量表第五版</w:t>
            </w:r>
          </w:p>
        </w:tc>
        <w:tc>
          <w:tcPr>
            <w:tcW w:w="1030" w:type="pct"/>
            <w:vAlign w:val="center"/>
          </w:tcPr>
          <w:p w14:paraId="61E92720">
            <w:pPr>
              <w:pStyle w:val="45"/>
              <w:spacing w:line="300" w:lineRule="exact"/>
              <w:ind w:firstLine="0" w:firstLineChars="0"/>
              <w:jc w:val="center"/>
              <w:rPr>
                <w:rFonts w:ascii="Times New Roman"/>
                <w:color w:val="000000"/>
                <w:sz w:val="21"/>
                <w:szCs w:val="21"/>
              </w:rPr>
            </w:pPr>
            <w:r>
              <w:rPr>
                <w:rFonts w:ascii="Times New Roman"/>
                <w:color w:val="000000"/>
                <w:sz w:val="21"/>
                <w:szCs w:val="21"/>
              </w:rPr>
              <w:t>斯坦福</w:t>
            </w:r>
            <w:r>
              <w:rPr>
                <w:rFonts w:ascii="Times New Roman" w:eastAsia="MS Gothic"/>
                <w:color w:val="000000"/>
                <w:sz w:val="21"/>
                <w:szCs w:val="21"/>
              </w:rPr>
              <w:t>⁃</w:t>
            </w:r>
            <w:r>
              <w:rPr>
                <w:rFonts w:ascii="Times New Roman"/>
                <w:color w:val="000000"/>
                <w:sz w:val="21"/>
                <w:szCs w:val="21"/>
              </w:rPr>
              <w:t>比奈智力量表第五版</w:t>
            </w:r>
          </w:p>
        </w:tc>
        <w:tc>
          <w:tcPr>
            <w:tcW w:w="481" w:type="pct"/>
            <w:vAlign w:val="center"/>
          </w:tcPr>
          <w:p w14:paraId="488EEB37">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DE268B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61D8C046">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53551E50">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BBF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4927A4C6">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70</w:t>
            </w:r>
          </w:p>
        </w:tc>
        <w:tc>
          <w:tcPr>
            <w:tcW w:w="649" w:type="pct"/>
            <w:vAlign w:val="center"/>
          </w:tcPr>
          <w:p w14:paraId="10E90B03">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575825B7">
            <w:pPr>
              <w:pStyle w:val="45"/>
              <w:ind w:firstLine="0" w:firstLineChars="0"/>
              <w:jc w:val="center"/>
              <w:rPr>
                <w:rFonts w:ascii="Times New Roman"/>
                <w:color w:val="000000"/>
                <w:sz w:val="21"/>
                <w:szCs w:val="21"/>
              </w:rPr>
            </w:pPr>
            <w:r>
              <w:rPr>
                <w:rFonts w:ascii="Times New Roman"/>
                <w:color w:val="000000"/>
                <w:sz w:val="21"/>
                <w:szCs w:val="21"/>
              </w:rPr>
              <w:t>生活事件量表</w:t>
            </w:r>
          </w:p>
        </w:tc>
        <w:tc>
          <w:tcPr>
            <w:tcW w:w="1030" w:type="pct"/>
            <w:vAlign w:val="center"/>
          </w:tcPr>
          <w:p w14:paraId="6BABBD16">
            <w:pPr>
              <w:pStyle w:val="45"/>
              <w:spacing w:line="300" w:lineRule="exact"/>
              <w:ind w:firstLine="0" w:firstLineChars="0"/>
              <w:jc w:val="center"/>
              <w:rPr>
                <w:rFonts w:ascii="Times New Roman"/>
                <w:color w:val="000000"/>
                <w:sz w:val="21"/>
                <w:szCs w:val="21"/>
              </w:rPr>
            </w:pPr>
            <w:r>
              <w:rPr>
                <w:rFonts w:ascii="Times New Roman"/>
                <w:color w:val="000000"/>
                <w:sz w:val="21"/>
                <w:szCs w:val="21"/>
              </w:rPr>
              <w:t>生活事件量表</w:t>
            </w:r>
          </w:p>
        </w:tc>
        <w:tc>
          <w:tcPr>
            <w:tcW w:w="481" w:type="pct"/>
            <w:vAlign w:val="center"/>
          </w:tcPr>
          <w:p w14:paraId="3681EC81">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315ADFEA">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064CDFB0">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4E2E27F2">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0FEC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56033284">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71</w:t>
            </w:r>
          </w:p>
        </w:tc>
        <w:tc>
          <w:tcPr>
            <w:tcW w:w="649" w:type="pct"/>
            <w:vAlign w:val="center"/>
          </w:tcPr>
          <w:p w14:paraId="53B5CB1E">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003E1D96">
            <w:pPr>
              <w:pStyle w:val="45"/>
              <w:ind w:firstLine="0" w:firstLineChars="0"/>
              <w:jc w:val="center"/>
              <w:rPr>
                <w:rFonts w:ascii="Times New Roman"/>
                <w:color w:val="000000"/>
                <w:sz w:val="21"/>
                <w:szCs w:val="21"/>
              </w:rPr>
            </w:pPr>
            <w:r>
              <w:rPr>
                <w:rFonts w:ascii="Times New Roman"/>
                <w:color w:val="000000"/>
                <w:sz w:val="21"/>
                <w:szCs w:val="21"/>
              </w:rPr>
              <w:t>社会再适应评定量表</w:t>
            </w:r>
          </w:p>
        </w:tc>
        <w:tc>
          <w:tcPr>
            <w:tcW w:w="1030" w:type="pct"/>
            <w:vAlign w:val="center"/>
          </w:tcPr>
          <w:p w14:paraId="6A01B53E">
            <w:pPr>
              <w:pStyle w:val="45"/>
              <w:spacing w:line="300" w:lineRule="exact"/>
              <w:ind w:firstLine="0" w:firstLineChars="0"/>
              <w:jc w:val="center"/>
              <w:rPr>
                <w:rFonts w:ascii="Times New Roman"/>
                <w:color w:val="000000"/>
                <w:sz w:val="21"/>
                <w:szCs w:val="21"/>
              </w:rPr>
            </w:pPr>
            <w:r>
              <w:rPr>
                <w:rFonts w:ascii="Times New Roman"/>
                <w:color w:val="000000"/>
                <w:sz w:val="21"/>
                <w:szCs w:val="21"/>
              </w:rPr>
              <w:t>社会再适应评定量表</w:t>
            </w:r>
          </w:p>
        </w:tc>
        <w:tc>
          <w:tcPr>
            <w:tcW w:w="481" w:type="pct"/>
            <w:vAlign w:val="center"/>
          </w:tcPr>
          <w:p w14:paraId="5E92FCBD">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47F6D87E">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63DC40F3">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13B488B1">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8C4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343A9C3">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.0</w:t>
            </w:r>
            <w:r>
              <w:rPr>
                <w:rFonts w:hint="default" w:ascii="Times New Roman"/>
                <w:color w:val="000000"/>
                <w:sz w:val="21"/>
                <w:szCs w:val="21"/>
              </w:rPr>
              <w:t>72</w:t>
            </w:r>
          </w:p>
        </w:tc>
        <w:tc>
          <w:tcPr>
            <w:tcW w:w="649" w:type="pct"/>
            <w:vAlign w:val="center"/>
          </w:tcPr>
          <w:p w14:paraId="55D45C8E">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4EEF8EB3">
            <w:pPr>
              <w:pStyle w:val="45"/>
              <w:ind w:firstLine="0" w:firstLineChars="0"/>
              <w:jc w:val="center"/>
              <w:rPr>
                <w:rFonts w:ascii="Times New Roman"/>
                <w:color w:val="000000"/>
                <w:sz w:val="21"/>
                <w:szCs w:val="21"/>
              </w:rPr>
            </w:pPr>
            <w:r>
              <w:rPr>
                <w:rFonts w:ascii="Times New Roman"/>
                <w:color w:val="000000"/>
                <w:sz w:val="21"/>
                <w:szCs w:val="21"/>
              </w:rPr>
              <w:t>童年期慢性应激评定量表</w:t>
            </w:r>
          </w:p>
        </w:tc>
        <w:tc>
          <w:tcPr>
            <w:tcW w:w="1030" w:type="pct"/>
            <w:vAlign w:val="center"/>
          </w:tcPr>
          <w:p w14:paraId="57425513">
            <w:pPr>
              <w:pStyle w:val="45"/>
              <w:spacing w:line="300" w:lineRule="exact"/>
              <w:ind w:firstLine="0" w:firstLineChars="0"/>
              <w:jc w:val="center"/>
              <w:rPr>
                <w:rFonts w:ascii="Times New Roman"/>
                <w:color w:val="000000"/>
                <w:sz w:val="21"/>
                <w:szCs w:val="21"/>
              </w:rPr>
            </w:pPr>
            <w:r>
              <w:rPr>
                <w:rFonts w:ascii="Times New Roman"/>
                <w:color w:val="000000"/>
                <w:sz w:val="21"/>
                <w:szCs w:val="21"/>
              </w:rPr>
              <w:t>童年期慢性应激评定量表</w:t>
            </w:r>
          </w:p>
        </w:tc>
        <w:tc>
          <w:tcPr>
            <w:tcW w:w="481" w:type="pct"/>
            <w:vAlign w:val="center"/>
          </w:tcPr>
          <w:p w14:paraId="26C690E5">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2AB1769C">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75201B35">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6BC0A69B">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r w14:paraId="5300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9" w:type="pct"/>
            <w:vAlign w:val="center"/>
          </w:tcPr>
          <w:p w14:paraId="01AE1547">
            <w:pPr>
              <w:pStyle w:val="45"/>
              <w:ind w:firstLine="0" w:firstLineChars="0"/>
              <w:jc w:val="center"/>
              <w:rPr>
                <w:rFonts w:ascii="Times New Roman"/>
                <w:color w:val="000000"/>
                <w:sz w:val="21"/>
                <w:szCs w:val="21"/>
              </w:rPr>
            </w:pPr>
            <w:r>
              <w:rPr>
                <w:rFonts w:ascii="Times New Roman"/>
                <w:color w:val="000000"/>
                <w:sz w:val="21"/>
                <w:szCs w:val="21"/>
              </w:rPr>
              <w:t>HDSB2.</w:t>
            </w:r>
            <w:r>
              <w:rPr>
                <w:rFonts w:hint="default" w:ascii="Times New Roman"/>
                <w:color w:val="000000"/>
                <w:sz w:val="21"/>
                <w:szCs w:val="21"/>
              </w:rPr>
              <w:t>03</w:t>
            </w:r>
            <w:r>
              <w:rPr>
                <w:rFonts w:ascii="Times New Roman"/>
                <w:color w:val="000000"/>
                <w:sz w:val="21"/>
                <w:szCs w:val="21"/>
              </w:rPr>
              <w:t>.</w:t>
            </w:r>
            <w:r>
              <w:rPr>
                <w:rFonts w:hint="default" w:ascii="Times New Roman"/>
                <w:color w:val="000000"/>
                <w:sz w:val="21"/>
                <w:szCs w:val="21"/>
              </w:rPr>
              <w:t>2</w:t>
            </w:r>
            <w:r>
              <w:rPr>
                <w:rFonts w:ascii="Times New Roman"/>
                <w:color w:val="000000"/>
                <w:sz w:val="21"/>
                <w:szCs w:val="21"/>
              </w:rPr>
              <w:t>.</w:t>
            </w:r>
            <w:r>
              <w:rPr>
                <w:rFonts w:hint="default" w:ascii="Times New Roman"/>
                <w:color w:val="000000"/>
                <w:sz w:val="21"/>
                <w:szCs w:val="21"/>
              </w:rPr>
              <w:t>073</w:t>
            </w:r>
          </w:p>
        </w:tc>
        <w:tc>
          <w:tcPr>
            <w:tcW w:w="649" w:type="pct"/>
            <w:vAlign w:val="center"/>
          </w:tcPr>
          <w:p w14:paraId="0E730396">
            <w:pPr>
              <w:pStyle w:val="45"/>
              <w:ind w:firstLine="0" w:firstLineChars="0"/>
              <w:jc w:val="center"/>
              <w:rPr>
                <w:rFonts w:ascii="Times New Roman"/>
                <w:color w:val="000000"/>
                <w:sz w:val="21"/>
                <w:szCs w:val="21"/>
              </w:rPr>
            </w:pPr>
            <w:r>
              <w:rPr>
                <w:rFonts w:ascii="Times New Roman"/>
                <w:color w:val="000000"/>
                <w:sz w:val="21"/>
                <w:szCs w:val="21"/>
              </w:rPr>
              <w:t>量表评估信息</w:t>
            </w:r>
          </w:p>
        </w:tc>
        <w:tc>
          <w:tcPr>
            <w:tcW w:w="961" w:type="pct"/>
            <w:vAlign w:val="center"/>
          </w:tcPr>
          <w:p w14:paraId="6D5D4D36">
            <w:pPr>
              <w:pStyle w:val="45"/>
              <w:ind w:firstLine="0" w:firstLineChars="0"/>
              <w:jc w:val="center"/>
              <w:rPr>
                <w:rFonts w:ascii="Times New Roman"/>
                <w:color w:val="000000"/>
                <w:sz w:val="21"/>
                <w:szCs w:val="21"/>
              </w:rPr>
            </w:pPr>
            <w:r>
              <w:rPr>
                <w:rFonts w:ascii="Times New Roman"/>
                <w:color w:val="000000"/>
                <w:sz w:val="21"/>
                <w:szCs w:val="21"/>
              </w:rPr>
              <w:t>青少年生活事件量表</w:t>
            </w:r>
          </w:p>
        </w:tc>
        <w:tc>
          <w:tcPr>
            <w:tcW w:w="1030" w:type="pct"/>
            <w:vAlign w:val="center"/>
          </w:tcPr>
          <w:p w14:paraId="2F67F88B">
            <w:pPr>
              <w:pStyle w:val="45"/>
              <w:spacing w:line="300" w:lineRule="exact"/>
              <w:ind w:firstLine="0" w:firstLineChars="0"/>
              <w:jc w:val="center"/>
              <w:rPr>
                <w:rFonts w:ascii="Times New Roman"/>
                <w:color w:val="000000"/>
                <w:sz w:val="21"/>
                <w:szCs w:val="21"/>
              </w:rPr>
            </w:pPr>
            <w:r>
              <w:rPr>
                <w:rFonts w:ascii="Times New Roman"/>
                <w:color w:val="000000"/>
                <w:sz w:val="21"/>
                <w:szCs w:val="21"/>
              </w:rPr>
              <w:t>青少年生活事件量表</w:t>
            </w:r>
          </w:p>
        </w:tc>
        <w:tc>
          <w:tcPr>
            <w:tcW w:w="481" w:type="pct"/>
            <w:vAlign w:val="center"/>
          </w:tcPr>
          <w:p w14:paraId="42B6C3F0">
            <w:pPr>
              <w:pStyle w:val="45"/>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0" w:type="pct"/>
            <w:vAlign w:val="center"/>
          </w:tcPr>
          <w:p w14:paraId="7887A70D">
            <w:pPr>
              <w:pStyle w:val="45"/>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686" w:type="pct"/>
            <w:vAlign w:val="center"/>
          </w:tcPr>
          <w:p w14:paraId="072087E6">
            <w:pPr>
              <w:pStyle w:val="45"/>
              <w:spacing w:line="300" w:lineRule="exact"/>
              <w:ind w:firstLine="0" w:firstLineChars="0"/>
              <w:jc w:val="center"/>
              <w:rPr>
                <w:rFonts w:ascii="Times New Roman"/>
                <w:color w:val="000000"/>
                <w:sz w:val="21"/>
                <w:szCs w:val="21"/>
              </w:rPr>
            </w:pPr>
            <w:r>
              <w:rPr>
                <w:rFonts w:ascii="Times New Roman"/>
                <w:color w:val="000000"/>
                <w:sz w:val="21"/>
                <w:szCs w:val="21"/>
              </w:rPr>
              <w:t>按实际填写；</w:t>
            </w:r>
          </w:p>
          <w:p w14:paraId="060A44DF">
            <w:pPr>
              <w:pStyle w:val="45"/>
              <w:spacing w:line="300" w:lineRule="exact"/>
              <w:ind w:firstLine="0" w:firstLineChars="0"/>
              <w:jc w:val="center"/>
              <w:rPr>
                <w:rFonts w:ascii="Times New Roman"/>
                <w:color w:val="000000"/>
                <w:sz w:val="21"/>
                <w:szCs w:val="21"/>
              </w:rPr>
            </w:pPr>
            <w:r>
              <w:rPr>
                <w:rFonts w:ascii="Times New Roman"/>
                <w:color w:val="000000"/>
                <w:sz w:val="21"/>
                <w:szCs w:val="21"/>
              </w:rPr>
              <w:t>NA:无法提供</w:t>
            </w:r>
          </w:p>
        </w:tc>
      </w:tr>
    </w:tbl>
    <w:p w14:paraId="602AC781">
      <w:pPr>
        <w:pStyle w:val="20"/>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22" w:name="_Toc185953880"/>
      <w:bookmarkStart w:id="23" w:name="_Toc216623443"/>
      <w:r>
        <w:rPr>
          <w:rFonts w:hint="eastAsia" w:ascii="Times New Roman" w:hAnsi="Times New Roman" w:eastAsia="黑体" w:cs="黑体"/>
          <w:bCs/>
          <w:szCs w:val="21"/>
        </w:rPr>
        <w:t>数据采集</w:t>
      </w:r>
      <w:bookmarkEnd w:id="22"/>
      <w:bookmarkEnd w:id="23"/>
    </w:p>
    <w:p w14:paraId="643491E7">
      <w:pPr>
        <w:pStyle w:val="20"/>
        <w:numPr>
          <w:ilvl w:val="1"/>
          <w:numId w:val="1"/>
        </w:numPr>
        <w:spacing w:before="156" w:beforeLines="50" w:after="156" w:afterLines="50"/>
        <w:ind w:firstLineChars="0"/>
        <w:jc w:val="left"/>
        <w:rPr>
          <w:rFonts w:ascii="黑体" w:hAnsi="黑体" w:eastAsia="黑体" w:cs="Times New Roman"/>
          <w:bCs/>
          <w:szCs w:val="21"/>
        </w:rPr>
      </w:pPr>
      <w:bookmarkStart w:id="24" w:name="_Toc185953881"/>
      <w:r>
        <w:rPr>
          <w:rFonts w:hint="eastAsia" w:ascii="黑体" w:hAnsi="黑体" w:eastAsia="黑体" w:cs="Times New Roman"/>
          <w:bCs/>
          <w:szCs w:val="21"/>
        </w:rPr>
        <w:t>采集来源</w:t>
      </w:r>
      <w:bookmarkEnd w:id="24"/>
    </w:p>
    <w:p w14:paraId="4FCE364A">
      <w:pPr>
        <w:pStyle w:val="45"/>
        <w:rPr>
          <w:rFonts w:ascii="Times New Roman"/>
        </w:rPr>
      </w:pPr>
      <w:r>
        <w:rPr>
          <w:rFonts w:ascii="Times New Roman"/>
        </w:rPr>
        <w:t>包括但不限于医疗机构、社区、家庭、个人。</w:t>
      </w:r>
    </w:p>
    <w:p w14:paraId="350599E3">
      <w:pPr>
        <w:pStyle w:val="20"/>
        <w:numPr>
          <w:ilvl w:val="1"/>
          <w:numId w:val="1"/>
        </w:numPr>
        <w:spacing w:before="156" w:beforeLines="50" w:after="156" w:afterLines="50"/>
        <w:ind w:firstLineChars="0"/>
        <w:jc w:val="left"/>
        <w:rPr>
          <w:rFonts w:ascii="黑体" w:hAnsi="黑体" w:eastAsia="黑体" w:cs="Times New Roman"/>
          <w:bCs/>
          <w:szCs w:val="21"/>
        </w:rPr>
      </w:pPr>
      <w:bookmarkStart w:id="25" w:name="_Toc185953882"/>
      <w:r>
        <w:rPr>
          <w:rFonts w:hint="eastAsia" w:ascii="黑体" w:hAnsi="黑体" w:eastAsia="黑体" w:cs="Times New Roman"/>
          <w:bCs/>
          <w:szCs w:val="21"/>
        </w:rPr>
        <w:t>采集原则</w:t>
      </w:r>
      <w:bookmarkEnd w:id="25"/>
    </w:p>
    <w:p w14:paraId="32ED6D9C">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6.2.1 准确性</w:t>
      </w:r>
    </w:p>
    <w:p w14:paraId="5992D2D6">
      <w:pPr>
        <w:pStyle w:val="45"/>
        <w:tabs>
          <w:tab w:val="clear" w:pos="4201"/>
          <w:tab w:val="clear" w:pos="9298"/>
        </w:tabs>
        <w:spacing w:line="240" w:lineRule="auto"/>
        <w:ind w:firstLine="424" w:firstLineChars="202"/>
        <w:rPr>
          <w:rFonts w:ascii="Times New Roman"/>
        </w:rPr>
      </w:pPr>
      <w:r>
        <w:rPr>
          <w:rFonts w:ascii="Times New Roman"/>
        </w:rPr>
        <w:t>数据</w:t>
      </w:r>
      <w:r>
        <w:rPr>
          <w:rFonts w:hint="eastAsia" w:ascii="Times New Roman"/>
        </w:rPr>
        <w:t>应</w:t>
      </w:r>
      <w:r>
        <w:rPr>
          <w:rFonts w:ascii="Times New Roman"/>
        </w:rPr>
        <w:t>准确无误，完整地反映每一位受试者的临床情况和试验情况。</w:t>
      </w:r>
    </w:p>
    <w:p w14:paraId="70AF3B6C">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6.2.2 及时性</w:t>
      </w:r>
    </w:p>
    <w:p w14:paraId="0D879CB7">
      <w:pPr>
        <w:pStyle w:val="45"/>
        <w:tabs>
          <w:tab w:val="clear" w:pos="4201"/>
          <w:tab w:val="clear" w:pos="9298"/>
        </w:tabs>
        <w:spacing w:line="240" w:lineRule="auto"/>
        <w:ind w:firstLine="424" w:firstLineChars="202"/>
        <w:rPr>
          <w:rFonts w:ascii="Times New Roman"/>
        </w:rPr>
      </w:pPr>
      <w:r>
        <w:rPr>
          <w:rFonts w:ascii="Times New Roman"/>
        </w:rPr>
        <w:t>数据应在观察或测量后尽快记录，以减少记忆偏差或记录错误。</w:t>
      </w:r>
    </w:p>
    <w:p w14:paraId="2693E356">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6.2.3 完整性</w:t>
      </w:r>
    </w:p>
    <w:p w14:paraId="12851F54">
      <w:pPr>
        <w:pStyle w:val="45"/>
        <w:tabs>
          <w:tab w:val="clear" w:pos="4201"/>
          <w:tab w:val="clear" w:pos="9298"/>
        </w:tabs>
        <w:spacing w:line="240" w:lineRule="auto"/>
        <w:ind w:firstLine="424" w:firstLineChars="202"/>
        <w:rPr>
          <w:rFonts w:ascii="Times New Roman"/>
        </w:rPr>
      </w:pPr>
      <w:r>
        <w:rPr>
          <w:rFonts w:ascii="Times New Roman"/>
        </w:rPr>
        <w:t>所有数据点和必要的信息都应被完整记录，确保数据的完整性。</w:t>
      </w:r>
    </w:p>
    <w:p w14:paraId="180F9F20">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6.2.4 连续性</w:t>
      </w:r>
    </w:p>
    <w:p w14:paraId="2A585EA6">
      <w:pPr>
        <w:pStyle w:val="45"/>
        <w:tabs>
          <w:tab w:val="clear" w:pos="4201"/>
          <w:tab w:val="clear" w:pos="9298"/>
        </w:tabs>
        <w:spacing w:line="240" w:lineRule="auto"/>
        <w:ind w:firstLine="424" w:firstLineChars="202"/>
        <w:rPr>
          <w:rFonts w:ascii="Times New Roman"/>
        </w:rPr>
      </w:pPr>
      <w:r>
        <w:rPr>
          <w:rFonts w:ascii="Times New Roman"/>
        </w:rPr>
        <w:t>数据应按照预定的时间点连续记录，没有间断。</w:t>
      </w:r>
    </w:p>
    <w:p w14:paraId="1B33DFD9">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6.2.5 可追溯性</w:t>
      </w:r>
    </w:p>
    <w:p w14:paraId="301F3DA2">
      <w:pPr>
        <w:pStyle w:val="45"/>
        <w:tabs>
          <w:tab w:val="clear" w:pos="4201"/>
          <w:tab w:val="clear" w:pos="9298"/>
        </w:tabs>
        <w:spacing w:line="240" w:lineRule="auto"/>
        <w:ind w:firstLine="424" w:firstLineChars="202"/>
        <w:rPr>
          <w:rFonts w:ascii="Times New Roman"/>
        </w:rPr>
      </w:pPr>
      <w:r>
        <w:rPr>
          <w:rFonts w:ascii="Times New Roman"/>
        </w:rPr>
        <w:t>应能够追溯数据的来源，包括收集数据的研究者，收集时间，收集方式等。</w:t>
      </w:r>
    </w:p>
    <w:p w14:paraId="398C335D">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6.2.6 一致性</w:t>
      </w:r>
    </w:p>
    <w:p w14:paraId="529B4383">
      <w:pPr>
        <w:pStyle w:val="45"/>
        <w:tabs>
          <w:tab w:val="clear" w:pos="4201"/>
          <w:tab w:val="clear" w:pos="9298"/>
        </w:tabs>
        <w:spacing w:line="240" w:lineRule="auto"/>
        <w:ind w:firstLine="424" w:firstLineChars="202"/>
        <w:rPr>
          <w:rFonts w:ascii="Times New Roman"/>
        </w:rPr>
      </w:pPr>
      <w:r>
        <w:rPr>
          <w:rFonts w:ascii="Times New Roman"/>
        </w:rPr>
        <w:t>使用统一的方法收集数据，以确保数据之间可以比较。</w:t>
      </w:r>
    </w:p>
    <w:p w14:paraId="2979D26E">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6.2.7 可读性</w:t>
      </w:r>
    </w:p>
    <w:p w14:paraId="418A97A2">
      <w:pPr>
        <w:pStyle w:val="45"/>
        <w:tabs>
          <w:tab w:val="clear" w:pos="4201"/>
          <w:tab w:val="clear" w:pos="9298"/>
        </w:tabs>
        <w:spacing w:line="240" w:lineRule="auto"/>
        <w:ind w:firstLine="424" w:firstLineChars="202"/>
        <w:rPr>
          <w:rFonts w:ascii="Times New Roman"/>
        </w:rPr>
      </w:pPr>
      <w:r>
        <w:rPr>
          <w:rFonts w:ascii="Times New Roman"/>
        </w:rPr>
        <w:t>数据记录必须清晰、易读，无论是纸质记录还是电子记录。</w:t>
      </w:r>
    </w:p>
    <w:p w14:paraId="7CE7FB3D">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6.2.8 原始性</w:t>
      </w:r>
    </w:p>
    <w:p w14:paraId="6A9E47BF">
      <w:pPr>
        <w:pStyle w:val="45"/>
        <w:tabs>
          <w:tab w:val="clear" w:pos="4201"/>
          <w:tab w:val="clear" w:pos="9298"/>
        </w:tabs>
        <w:spacing w:line="240" w:lineRule="auto"/>
        <w:ind w:firstLine="424" w:firstLineChars="202"/>
        <w:rPr>
          <w:rFonts w:ascii="Times New Roman"/>
        </w:rPr>
      </w:pPr>
      <w:r>
        <w:rPr>
          <w:rFonts w:ascii="Times New Roman"/>
        </w:rPr>
        <w:t>应直接在原始记录中进行数据记录（包括但不限于病历、实验室记录本、临床记录表），而不是基于记忆或非正式笔记。</w:t>
      </w:r>
    </w:p>
    <w:p w14:paraId="55335C80">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6.2.9 保密性</w:t>
      </w:r>
    </w:p>
    <w:p w14:paraId="2E708CD8">
      <w:pPr>
        <w:pStyle w:val="45"/>
        <w:tabs>
          <w:tab w:val="clear" w:pos="4201"/>
          <w:tab w:val="clear" w:pos="9298"/>
        </w:tabs>
        <w:spacing w:line="240" w:lineRule="auto"/>
        <w:ind w:firstLine="424" w:firstLineChars="202"/>
        <w:rPr>
          <w:rFonts w:ascii="Times New Roman"/>
        </w:rPr>
      </w:pPr>
      <w:r>
        <w:rPr>
          <w:rFonts w:ascii="Times New Roman"/>
        </w:rPr>
        <w:t>保护受试者的隐私和个人信息，确保数据采集和存储的过程符合隐私保护和伦理要求。</w:t>
      </w:r>
    </w:p>
    <w:p w14:paraId="2ED7F4FD">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6.2.10 标准化</w:t>
      </w:r>
    </w:p>
    <w:p w14:paraId="2DDE626E">
      <w:pPr>
        <w:pStyle w:val="45"/>
        <w:tabs>
          <w:tab w:val="clear" w:pos="4201"/>
          <w:tab w:val="clear" w:pos="9298"/>
        </w:tabs>
        <w:spacing w:line="240" w:lineRule="auto"/>
        <w:ind w:firstLine="424" w:firstLineChars="202"/>
        <w:rPr>
          <w:rFonts w:ascii="Times New Roman"/>
        </w:rPr>
      </w:pPr>
      <w:r>
        <w:rPr>
          <w:rFonts w:ascii="Times New Roman"/>
        </w:rPr>
        <w:t>采用标准化的操作程序和数据录入格式，确保数据质量。</w:t>
      </w:r>
    </w:p>
    <w:p w14:paraId="4772EB9B">
      <w:pPr>
        <w:pStyle w:val="20"/>
        <w:numPr>
          <w:ilvl w:val="1"/>
          <w:numId w:val="1"/>
        </w:numPr>
        <w:spacing w:before="156" w:beforeLines="50" w:after="156" w:afterLines="50"/>
        <w:ind w:firstLineChars="0"/>
        <w:jc w:val="left"/>
        <w:rPr>
          <w:rFonts w:ascii="黑体" w:hAnsi="黑体" w:eastAsia="黑体" w:cs="Times New Roman"/>
          <w:bCs/>
          <w:szCs w:val="21"/>
        </w:rPr>
      </w:pPr>
      <w:bookmarkStart w:id="26" w:name="_Toc185953883"/>
      <w:r>
        <w:rPr>
          <w:rFonts w:hint="eastAsia" w:ascii="黑体" w:hAnsi="黑体" w:eastAsia="黑体" w:cs="Times New Roman"/>
          <w:bCs/>
          <w:szCs w:val="21"/>
        </w:rPr>
        <w:t>采集内容</w:t>
      </w:r>
      <w:bookmarkEnd w:id="26"/>
    </w:p>
    <w:p w14:paraId="1EC56464">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6.3.1 临床表现</w:t>
      </w:r>
    </w:p>
    <w:p w14:paraId="15A903F5">
      <w:pPr>
        <w:spacing w:line="240" w:lineRule="auto"/>
        <w:ind w:firstLine="420"/>
        <w:rPr>
          <w:rFonts w:ascii="宋体" w:hAnsi="宋体" w:eastAsia="宋体"/>
          <w:color w:val="000000"/>
          <w:szCs w:val="21"/>
        </w:rPr>
      </w:pPr>
      <w:r>
        <w:rPr>
          <w:rFonts w:hint="eastAsia" w:ascii="宋体" w:hAnsi="宋体" w:eastAsia="宋体" w:cs="宋体"/>
          <w:sz w:val="21"/>
          <w:szCs w:val="21"/>
        </w:rPr>
        <w:t>临床表现的数据采集内容应包括但不限于：</w:t>
      </w:r>
    </w:p>
    <w:p w14:paraId="10098741">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症状记录</w:t>
      </w:r>
      <w:r>
        <w:rPr>
          <w:rFonts w:hint="eastAsia" w:ascii="Times New Roman"/>
          <w:color w:val="000000"/>
          <w:szCs w:val="21"/>
        </w:rPr>
        <w:t>：</w:t>
      </w:r>
      <w:r>
        <w:rPr>
          <w:rFonts w:ascii="Times New Roman"/>
          <w:color w:val="000000"/>
          <w:szCs w:val="21"/>
        </w:rPr>
        <w:t>系统性地记录患者的主诉、现病史（包括当前主诉相关症状及主诉以外的其他症状或相关问题的描述、持续时间、频率、严重程度等）。</w:t>
      </w:r>
    </w:p>
    <w:p w14:paraId="58967365">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病程评估</w:t>
      </w:r>
      <w:r>
        <w:rPr>
          <w:rFonts w:hint="eastAsia" w:ascii="Times New Roman"/>
          <w:color w:val="000000"/>
          <w:szCs w:val="21"/>
        </w:rPr>
        <w:t>：</w:t>
      </w:r>
      <w:r>
        <w:rPr>
          <w:rFonts w:ascii="Times New Roman"/>
          <w:color w:val="000000"/>
          <w:szCs w:val="21"/>
        </w:rPr>
        <w:t>疾病的起病时间、症状变化和进展特征及程度。</w:t>
      </w:r>
    </w:p>
    <w:p w14:paraId="1ED5DF08">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体格检查</w:t>
      </w:r>
      <w:r>
        <w:rPr>
          <w:rFonts w:hint="eastAsia" w:ascii="Times New Roman"/>
          <w:color w:val="000000"/>
          <w:szCs w:val="21"/>
        </w:rPr>
        <w:t>：</w:t>
      </w:r>
      <w:r>
        <w:rPr>
          <w:rFonts w:ascii="Times New Roman"/>
          <w:color w:val="000000"/>
          <w:szCs w:val="21"/>
        </w:rPr>
        <w:t>初步评估患者的身体健康状况，包括一般体格检查和脑功能检查。</w:t>
      </w:r>
    </w:p>
    <w:p w14:paraId="0DD9FA9E">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6.3.2 生理指标</w:t>
      </w:r>
    </w:p>
    <w:p w14:paraId="7E704886">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生理指标的数据采集内容应包括：</w:t>
      </w:r>
    </w:p>
    <w:p w14:paraId="349B47AC">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）生化指标：血液、脑脊液中的相关物质浓度，如神经递质（如多巴胺、去甲肾上腺素、丙氨酸、</w:t>
      </w:r>
      <w:r>
        <w:rPr>
          <w:rFonts w:hint="eastAsia" w:ascii="Times New Roman"/>
          <w:color w:val="000000"/>
          <w:szCs w:val="21"/>
        </w:rPr>
        <w:t>5-</w:t>
      </w:r>
      <w:r>
        <w:rPr>
          <w:rFonts w:ascii="Times New Roman"/>
          <w:color w:val="000000"/>
          <w:szCs w:val="21"/>
        </w:rPr>
        <w:t>羟色胺和γ-氨基丁酸等）、脑内代谢物（如脑内的乳酸、谷氨酸和丙酮等）、蛋白质标志物（如神经元特异性烯醇化酶、tau蛋白和神经元特异性烯醇化酶蛋白等）、炎症标志物等。</w:t>
      </w:r>
    </w:p>
    <w:p w14:paraId="4419693A">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遗传指标：基因分型、多态性分析以及全基因组关联研究。基因分型包括识别特定基因变异和检测已知风险基因，多态性分析包括疾病易感性相关的基因变异和基因与环境的交互作用，全基因组关联研究主要分析全基因组范围内的遗传变异（通常是单核苷酸多态性）与特定疾病或表型之间关联。</w:t>
      </w:r>
    </w:p>
    <w:p w14:paraId="1DE6A473">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）神经电生理指标：包括但不限于脑电图、诱发电位、脑电图-功能性连接分析等，用于评估和测量神经系统活动的生物电信号，这些指标反映了神经元的电活动在大脑和神经系统中的传递和处理过程。</w:t>
      </w:r>
    </w:p>
    <w:p w14:paraId="343F831B">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6.3.3 神经影像学</w:t>
      </w:r>
    </w:p>
    <w:p w14:paraId="0395668C">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神经影像学的数据采集内容应包括：</w:t>
      </w:r>
    </w:p>
    <w:p w14:paraId="158BC421">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）结构影像：磁共振成像（MRI）记录大脑的解剖结构，包括皮质、白质、脑室和其他重要区域的变化。</w:t>
      </w:r>
    </w:p>
    <w:p w14:paraId="2DEFF377">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）功能影像：通过功能性磁共振成像（Functional MRI）或脑电图-磁共振成像（EEG-fMRI）联合成像测量和记录大脑在执行特定任务或处于不同状态下的各种活动模式，从而揭示大脑的功能连接、区域活动和神经活动的相关性。</w:t>
      </w:r>
    </w:p>
    <w:p w14:paraId="695BEF06">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）神经血管影像：通过磁共振血管成像（MRA）、磁共振灌注成像（PWI）、磁共振动脉自旋标记（ASL）等记录血管结构、血流速度和血供情况，以更好地了解脑血管系统的结构和功能。</w:t>
      </w:r>
    </w:p>
    <w:p w14:paraId="06EDAE5F">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6.3.4 神经心理评估</w:t>
      </w:r>
    </w:p>
    <w:p w14:paraId="67472948">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神经心理评估的数据采集内容包括：</w:t>
      </w:r>
    </w:p>
    <w:p w14:paraId="3007A6E5">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）失眠：通过睡眠日记记录有关入睡困难、睡眠维持困难、早醒和睡眠结构等方面的信息，以及睡眠相关评估量表，如匹兹堡睡眠质量指数（PSQI）评估患者的睡眠模式和质量。</w:t>
      </w:r>
    </w:p>
    <w:p w14:paraId="309A5CB5">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情绪：通过神经心理自评量表，如广泛性焦虑障碍量表（GAD-7）、贝克焦虑量表（BAI）、患者健康问卷（PHQ-9）、贝克抑郁量表（BDI）等识别患者焦虑、抑郁等情绪问题，及早发现和诊断与情绪相关的心理健康问题。</w:t>
      </w:r>
    </w:p>
    <w:p w14:paraId="2CE36A77">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）认知功能：评估总体认知情况，及各个认知域（注意力、记忆力、执行功能、空间与视觉构建功能、判断力、语言、社会功能等）。</w:t>
      </w:r>
    </w:p>
    <w:p w14:paraId="2B78217C">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d</w:t>
      </w:r>
      <w:r>
        <w:rPr>
          <w:rFonts w:ascii="Times New Roman"/>
          <w:color w:val="000000"/>
          <w:szCs w:val="21"/>
        </w:rPr>
        <w:t>）生活事件评估：评估个体在过去一段时间内经历的生活事件的类型、频率和影响程度，可以量化个体所承受的压力程度</w:t>
      </w:r>
    </w:p>
    <w:p w14:paraId="3AA96C1D">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上述神经心理评估工具见附录A。</w:t>
      </w:r>
    </w:p>
    <w:p w14:paraId="10A554C0">
      <w:pPr>
        <w:pStyle w:val="20"/>
        <w:numPr>
          <w:ilvl w:val="1"/>
          <w:numId w:val="1"/>
        </w:numPr>
        <w:spacing w:before="156" w:beforeLines="50" w:after="156" w:afterLines="50"/>
        <w:ind w:firstLineChars="0"/>
        <w:jc w:val="left"/>
        <w:rPr>
          <w:rFonts w:ascii="黑体" w:hAnsi="黑体" w:eastAsia="黑体" w:cs="Times New Roman"/>
          <w:bCs/>
          <w:szCs w:val="21"/>
        </w:rPr>
      </w:pPr>
      <w:bookmarkStart w:id="27" w:name="_Toc185953884"/>
      <w:r>
        <w:rPr>
          <w:rFonts w:hint="eastAsia" w:ascii="黑体" w:hAnsi="黑体" w:eastAsia="黑体" w:cs="Times New Roman"/>
          <w:bCs/>
          <w:szCs w:val="21"/>
        </w:rPr>
        <w:t>采集途径</w:t>
      </w:r>
      <w:bookmarkEnd w:id="27"/>
    </w:p>
    <w:p w14:paraId="31B116C7">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6.4.1 手动录入</w:t>
      </w:r>
    </w:p>
    <w:p w14:paraId="71C39FA4">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将患者的症状、病程评估、以及体格检查的数据录入系统中，确保数据的准确性和完整性，便于后续的管理和分析。</w:t>
      </w:r>
    </w:p>
    <w:p w14:paraId="78D03E20">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6.4.2 数据采集接口</w:t>
      </w:r>
    </w:p>
    <w:p w14:paraId="67EC5306">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建议在数据采集系统中加入标准化接口，以便于与其他系统进行数据对接。可以考虑使用HL7、FHIR等标准接口，以确保数据的互操作性和可扩展性。此外设计安全的接口通信协议，确保数据传输的安全性和完整性。</w:t>
      </w:r>
    </w:p>
    <w:p w14:paraId="703A01B1">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6.4.3 视图抓取</w:t>
      </w:r>
    </w:p>
    <w:p w14:paraId="7C5FCE72">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视图抓取的采集方法包括：</w:t>
      </w:r>
    </w:p>
    <w:p w14:paraId="027FE208">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a）电子健康记录系统抓取：从医院信息系统（HIS）、实验室信息系统（LIS）等抓取患者相关信息。</w:t>
      </w:r>
    </w:p>
    <w:p w14:paraId="7F0EEEB2">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b）临床信息系统抓取：从临床信息系统（CIS）获取医生诊断记录等信息。</w:t>
      </w:r>
    </w:p>
    <w:p w14:paraId="7AE81FCB">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c）外部数据源抓取：从公共卫生数据库、科研数据共享平台等过去数据。</w:t>
      </w:r>
    </w:p>
    <w:p w14:paraId="3618ACB4">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rPr>
        <w:t>4</w:t>
      </w:r>
      <w:r>
        <w:rPr>
          <w:rFonts w:hint="eastAsia" w:ascii="黑体" w:hAnsi="黑体" w:eastAsia="黑体" w:cs="黑体"/>
          <w:color w:val="000000"/>
          <w:szCs w:val="21"/>
        </w:rPr>
        <w:t xml:space="preserve"> 生理监测方法</w:t>
      </w:r>
    </w:p>
    <w:p w14:paraId="6BA635E7">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一般生理数据的监测方法包括：</w:t>
      </w:r>
    </w:p>
    <w:p w14:paraId="626EC7D1">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）心率变异仪：是一种用于测量和分析心率变异性的设备。HRV是指心率在不同时间点之间的变化程度，反映了自主神经系统对心脏节律的调节能力。</w:t>
      </w:r>
    </w:p>
    <w:p w14:paraId="4EF48227">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多导睡眠监测：多导睡眠监测是一种全面评估睡眠质量和睡眠障碍的方法。它通过同时记录多个生理信号，包括脑电图、眼电图、肌电图、心电图、呼吸流量、胸腹呼吸运动、血氧饱和度等，以获取关于睡眠过程的详细信息。</w:t>
      </w:r>
    </w:p>
    <w:p w14:paraId="1531FB38">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）血压计：监测患者的血压，分析心血管功能。</w:t>
      </w:r>
    </w:p>
    <w:p w14:paraId="397F6025">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rPr>
        <w:t xml:space="preserve">5 </w:t>
      </w:r>
      <w:r>
        <w:rPr>
          <w:rFonts w:hint="eastAsia" w:ascii="黑体" w:hAnsi="黑体" w:eastAsia="黑体" w:cs="黑体"/>
          <w:color w:val="000000"/>
          <w:szCs w:val="21"/>
        </w:rPr>
        <w:t>神经影像采集工具</w:t>
      </w:r>
    </w:p>
    <w:p w14:paraId="66984C3F">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神经影像学数据的采集方法包括：</w:t>
      </w:r>
    </w:p>
    <w:p w14:paraId="7BB200CC">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）磁共振成像（MRI）：用于获取大脑结构图像。</w:t>
      </w:r>
    </w:p>
    <w:p w14:paraId="76D5923C">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）功能性磁共振成像（fMRI）：测量大脑活动区域中的血流变化。</w:t>
      </w:r>
    </w:p>
    <w:p w14:paraId="7A57F903">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）正电子发射断层扫描（PET）：评估大脑代谢和神经递质活动。</w:t>
      </w:r>
    </w:p>
    <w:p w14:paraId="1BF8D39D">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d</w:t>
      </w:r>
      <w:r>
        <w:rPr>
          <w:rFonts w:ascii="Times New Roman"/>
          <w:color w:val="000000"/>
          <w:szCs w:val="21"/>
        </w:rPr>
        <w:t>）脑电图（EEG）：用于记录在各种条件下的脑电活动。</w:t>
      </w:r>
    </w:p>
    <w:p w14:paraId="33DAFAB0">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rPr>
        <w:t xml:space="preserve">6 </w:t>
      </w:r>
      <w:r>
        <w:rPr>
          <w:rFonts w:hint="eastAsia" w:ascii="黑体" w:hAnsi="黑体" w:eastAsia="黑体" w:cs="黑体"/>
          <w:color w:val="000000"/>
          <w:szCs w:val="21"/>
        </w:rPr>
        <w:t>遗传和生化工具</w:t>
      </w:r>
    </w:p>
    <w:p w14:paraId="72D004CE">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遗传和生化数据采集所需的工具包括：</w:t>
      </w:r>
    </w:p>
    <w:p w14:paraId="31554EFE">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）PCR仪器：用于检测特定的DNA序列和进行基因型分析。</w:t>
      </w:r>
    </w:p>
    <w:p w14:paraId="30C43F5D">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）高效液相色谱-质谱联用仪：同时进行化合物的分离和分析，具有高分辨率、高灵敏度和高选择性。</w:t>
      </w:r>
    </w:p>
    <w:p w14:paraId="73BFAB7F">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）酶联免疫吸附试验（ELISA）：定量检测蛋白质或抗体。</w:t>
      </w:r>
    </w:p>
    <w:p w14:paraId="1B2329BD">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rPr>
        <w:t xml:space="preserve">7 </w:t>
      </w:r>
      <w:r>
        <w:rPr>
          <w:rFonts w:hint="eastAsia" w:ascii="黑体" w:hAnsi="黑体" w:eastAsia="黑体" w:cs="黑体"/>
          <w:color w:val="000000"/>
          <w:szCs w:val="21"/>
        </w:rPr>
        <w:t>神经心理评估</w:t>
      </w:r>
    </w:p>
    <w:p w14:paraId="2F050237">
      <w:pPr>
        <w:pStyle w:val="45"/>
        <w:tabs>
          <w:tab w:val="clear" w:pos="4201"/>
          <w:tab w:val="clear" w:pos="9298"/>
        </w:tabs>
        <w:spacing w:line="240" w:lineRule="auto"/>
        <w:ind w:firstLine="424" w:firstLineChars="202"/>
        <w:rPr>
          <w:rFonts w:ascii="Times New Roman"/>
          <w:color w:val="000000"/>
          <w:szCs w:val="21"/>
        </w:rPr>
      </w:pPr>
      <w:r>
        <w:rPr>
          <w:rFonts w:hint="eastAsia" w:ascii="Times New Roman"/>
          <w:color w:val="000000"/>
          <w:szCs w:val="21"/>
        </w:rPr>
        <w:t>神经心理评估数据的采集方法包括：</w:t>
      </w:r>
    </w:p>
    <w:p w14:paraId="6E32C78D">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）结构化临床面谈</w:t>
      </w:r>
      <w:r>
        <w:rPr>
          <w:rFonts w:hint="eastAsia" w:ascii="Times New Roman"/>
          <w:color w:val="000000"/>
          <w:szCs w:val="21"/>
        </w:rPr>
        <w:t>（Structured Clinical Interview for DSM，SCID）：</w:t>
      </w:r>
      <w:r>
        <w:rPr>
          <w:rFonts w:ascii="Times New Roman"/>
          <w:color w:val="000000"/>
          <w:szCs w:val="21"/>
        </w:rPr>
        <w:t>可用于精神障碍的诊断。</w:t>
      </w:r>
    </w:p>
    <w:p w14:paraId="2D1E68AE">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）症状量表：如汉密尔顿抑郁量表、汉密尔顿焦虑量表等用于对焦虑、抑郁障碍患者情绪症状严重程度的评估。</w:t>
      </w:r>
    </w:p>
    <w:p w14:paraId="02A2A9D1">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c</w:t>
      </w:r>
      <w:r>
        <w:rPr>
          <w:rFonts w:ascii="Times New Roman"/>
          <w:color w:val="000000"/>
          <w:szCs w:val="21"/>
        </w:rPr>
        <w:t>）自评问卷：如患者健康问卷（PHQ-9）、贝克抑郁问卷（BDI）、广泛性焦虑障碍量表（GAD-7）、贝克焦虑量表（BAI）、让患者自我评估情绪状态、生活事件量表进行生活事件的评估。</w:t>
      </w:r>
    </w:p>
    <w:p w14:paraId="355958CB">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6.4.</w:t>
      </w:r>
      <w:r>
        <w:rPr>
          <w:rFonts w:hint="eastAsia" w:ascii="黑体" w:hAnsi="黑体" w:eastAsia="黑体" w:cs="黑体"/>
          <w:color w:val="000000"/>
          <w:szCs w:val="21"/>
        </w:rPr>
        <w:t xml:space="preserve">8 </w:t>
      </w:r>
      <w:r>
        <w:rPr>
          <w:rFonts w:hint="eastAsia" w:ascii="黑体" w:hAnsi="黑体" w:eastAsia="黑体" w:cs="黑体"/>
          <w:color w:val="000000"/>
          <w:szCs w:val="21"/>
        </w:rPr>
        <w:t>数字化评估工具</w:t>
      </w:r>
    </w:p>
    <w:p w14:paraId="3FB0417C">
      <w:pPr>
        <w:pStyle w:val="45"/>
        <w:tabs>
          <w:tab w:val="clear" w:pos="4201"/>
          <w:tab w:val="clear" w:pos="9298"/>
        </w:tabs>
        <w:spacing w:line="240" w:lineRule="auto"/>
        <w:ind w:firstLineChars="0"/>
        <w:rPr>
          <w:rFonts w:ascii="Times New Roman" w:cs="宋体"/>
          <w:color w:val="000000"/>
          <w:szCs w:val="21"/>
        </w:rPr>
      </w:pPr>
      <w:r>
        <w:rPr>
          <w:rFonts w:hint="eastAsia" w:ascii="Times New Roman" w:cs="宋体"/>
          <w:color w:val="000000"/>
          <w:szCs w:val="21"/>
        </w:rPr>
        <w:t>数字化评估工具采集数据的方法包括：</w:t>
      </w:r>
    </w:p>
    <w:p w14:paraId="67CD0571">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a</w:t>
      </w:r>
      <w:r>
        <w:rPr>
          <w:rFonts w:ascii="Times New Roman"/>
          <w:color w:val="000000"/>
          <w:szCs w:val="21"/>
        </w:rPr>
        <w:t>）实时远程评估平台：通过在线小程序、APP或者在线数据平台采集患者自我报告的数据。</w:t>
      </w:r>
    </w:p>
    <w:p w14:paraId="3F56A042">
      <w:pPr>
        <w:pStyle w:val="45"/>
        <w:tabs>
          <w:tab w:val="clear" w:pos="4201"/>
          <w:tab w:val="clear" w:pos="9298"/>
        </w:tabs>
        <w:spacing w:line="240" w:lineRule="auto"/>
        <w:ind w:left="840" w:leftChars="200" w:hanging="420" w:hangingChars="200"/>
        <w:rPr>
          <w:rFonts w:ascii="Times New Roman"/>
          <w:color w:val="000000"/>
          <w:szCs w:val="21"/>
        </w:rPr>
      </w:pPr>
      <w:r>
        <w:rPr>
          <w:rFonts w:hint="eastAsia" w:ascii="Times New Roman"/>
          <w:color w:val="000000"/>
          <w:szCs w:val="21"/>
        </w:rPr>
        <w:t>b</w:t>
      </w:r>
      <w:r>
        <w:rPr>
          <w:rFonts w:ascii="Times New Roman"/>
          <w:color w:val="000000"/>
          <w:szCs w:val="21"/>
        </w:rPr>
        <w:t>）穿戴设备：如智能手表和健康监测手环来监测心率、活动量、睡眠模式等生理数据。</w:t>
      </w:r>
    </w:p>
    <w:p w14:paraId="794EE681">
      <w:pPr>
        <w:pStyle w:val="20"/>
        <w:numPr>
          <w:ilvl w:val="1"/>
          <w:numId w:val="1"/>
        </w:numPr>
        <w:spacing w:before="156" w:beforeLines="50" w:after="156" w:afterLines="50"/>
        <w:ind w:firstLineChars="0"/>
        <w:jc w:val="left"/>
        <w:rPr>
          <w:rFonts w:ascii="黑体" w:hAnsi="黑体" w:eastAsia="黑体" w:cs="Times New Roman"/>
          <w:bCs/>
          <w:szCs w:val="21"/>
        </w:rPr>
      </w:pPr>
      <w:bookmarkStart w:id="28" w:name="_Toc185953885"/>
      <w:r>
        <w:rPr>
          <w:rFonts w:hint="eastAsia" w:ascii="黑体" w:hAnsi="黑体" w:eastAsia="黑体" w:cs="Times New Roman"/>
          <w:bCs/>
          <w:szCs w:val="21"/>
        </w:rPr>
        <w:t>数据</w:t>
      </w:r>
      <w:bookmarkEnd w:id="28"/>
      <w:r>
        <w:rPr>
          <w:rFonts w:hint="eastAsia" w:ascii="黑体" w:hAnsi="黑体" w:eastAsia="黑体" w:cs="Times New Roman"/>
          <w:bCs/>
          <w:szCs w:val="21"/>
        </w:rPr>
        <w:t>采集流程</w:t>
      </w:r>
    </w:p>
    <w:p w14:paraId="62EDDD98">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6.5.1 环境准备</w:t>
      </w:r>
    </w:p>
    <w:p w14:paraId="5A5AFE70">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确保采集环境稳定、舒适，减少外界干扰。对于院外穿戴设备，应确保患者佩戴设备的环境尽可能符合标准采集环境的要求，例如避免强磁场、过高或过低的温度等干扰因素。</w:t>
      </w:r>
    </w:p>
    <w:p w14:paraId="6FDFEFF1">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6.5.2 采集协议</w:t>
      </w:r>
    </w:p>
    <w:p w14:paraId="7D04E7E8">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按照预先设定的流程使用问卷、设备及其他工具进行数据采集。对于院外穿戴设备的数据采集，应提前制定详细的使用说明和注意事项，确保患者正确使用设备，减少误差。</w:t>
      </w:r>
    </w:p>
    <w:p w14:paraId="4041BD1F">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6.5.3 质量监控</w:t>
      </w:r>
    </w:p>
    <w:p w14:paraId="35012242">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实时监控数据质量，必要时进行调整以确保数据的准确性。对于院外穿戴设备，应通过远程监控或定期检查的方法，确保设备的正常运行和数据的准确采集。数据质量评价应符合GB/T 36344的要求。</w:t>
      </w:r>
    </w:p>
    <w:p w14:paraId="078C0935">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6.5.4 设备校准</w:t>
      </w:r>
    </w:p>
    <w:p w14:paraId="2249F7D1">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对于所有采集设备进行定期校准，以确保数据的准确性。对于院外穿戴设备，建议在每次设备使用前后进行自检校准，并记录校准结果。同时，可以考虑在患者回访时进行校准检查，以确保设备的长期稳定性。</w:t>
      </w:r>
    </w:p>
    <w:p w14:paraId="0AB4E44C">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6.5.5 记录和标注</w:t>
      </w:r>
    </w:p>
    <w:p w14:paraId="58A6E324">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对于所有采集的数据进行详细记录，并对特殊情况进行标注。特别是对于院外穿戴设备采集的数据，应详细记录设备佩戴时间、患者活动情况等信息，以便于后续分析。</w:t>
      </w:r>
    </w:p>
    <w:p w14:paraId="1564CA60">
      <w:pPr>
        <w:pStyle w:val="20"/>
        <w:numPr>
          <w:ilvl w:val="1"/>
          <w:numId w:val="1"/>
        </w:numPr>
        <w:spacing w:before="156" w:beforeLines="50" w:after="156" w:afterLines="50"/>
        <w:ind w:firstLineChars="0"/>
        <w:jc w:val="left"/>
        <w:rPr>
          <w:rFonts w:ascii="黑体" w:hAnsi="黑体" w:eastAsia="黑体" w:cs="Times New Roman"/>
          <w:bCs/>
          <w:szCs w:val="21"/>
        </w:rPr>
      </w:pPr>
      <w:bookmarkStart w:id="29" w:name="_Toc185953886"/>
      <w:r>
        <w:rPr>
          <w:rFonts w:hint="eastAsia" w:ascii="黑体" w:hAnsi="黑体" w:eastAsia="黑体" w:cs="Times New Roman"/>
          <w:bCs/>
          <w:szCs w:val="21"/>
        </w:rPr>
        <w:t>数据处理</w:t>
      </w:r>
      <w:bookmarkEnd w:id="29"/>
    </w:p>
    <w:p w14:paraId="56B486BC">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6.6.1 初步分析</w:t>
      </w:r>
    </w:p>
    <w:p w14:paraId="66A1CD89">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对采集的数据进行初步分析，以识别任何可能的异常或偏差。</w:t>
      </w:r>
    </w:p>
    <w:p w14:paraId="6856E88B">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6.6.2 数据清洗</w:t>
      </w:r>
    </w:p>
    <w:p w14:paraId="69240C49">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清洗数据以去除噪声和明显的错误。</w:t>
      </w:r>
    </w:p>
    <w:p w14:paraId="26F84D06">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6.6.3 数据编码</w:t>
      </w:r>
    </w:p>
    <w:p w14:paraId="1EAFA65D">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将所有数据转换成标准化格式，便于存储和分析。</w:t>
      </w:r>
    </w:p>
    <w:p w14:paraId="538E06B1">
      <w:pPr>
        <w:pStyle w:val="20"/>
        <w:numPr>
          <w:ilvl w:val="1"/>
          <w:numId w:val="1"/>
        </w:numPr>
        <w:spacing w:before="156" w:beforeLines="50" w:after="156" w:afterLines="50"/>
        <w:ind w:firstLineChars="0"/>
        <w:jc w:val="left"/>
        <w:rPr>
          <w:rFonts w:ascii="黑体" w:hAnsi="黑体" w:eastAsia="黑体" w:cs="Times New Roman"/>
          <w:bCs/>
          <w:szCs w:val="21"/>
        </w:rPr>
      </w:pPr>
      <w:bookmarkStart w:id="30" w:name="_Toc185953887"/>
      <w:r>
        <w:rPr>
          <w:rFonts w:hint="eastAsia" w:ascii="黑体" w:hAnsi="黑体" w:eastAsia="黑体" w:cs="Times New Roman"/>
          <w:bCs/>
          <w:szCs w:val="21"/>
        </w:rPr>
        <w:t>数据存储与管理</w:t>
      </w:r>
      <w:bookmarkEnd w:id="30"/>
    </w:p>
    <w:p w14:paraId="0AA38407">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6.7.1 数据库录入</w:t>
      </w:r>
    </w:p>
    <w:p w14:paraId="3E0CBE36">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将清洗后的数据录入安全的数据库中。</w:t>
      </w:r>
    </w:p>
    <w:p w14:paraId="09E9E3E7">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6.7.2 数据安全</w:t>
      </w:r>
    </w:p>
    <w:p w14:paraId="6CD8D6ED">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采取适当的安全措施保护数据免遭未授权访问和丢失，应符合GB/T 36073的要求。</w:t>
      </w:r>
    </w:p>
    <w:p w14:paraId="55BA4346">
      <w:pPr>
        <w:pStyle w:val="20"/>
        <w:numPr>
          <w:ilvl w:val="1"/>
          <w:numId w:val="1"/>
        </w:numPr>
        <w:spacing w:before="156" w:beforeLines="50" w:after="156" w:afterLines="50"/>
        <w:ind w:firstLineChars="0"/>
        <w:jc w:val="left"/>
        <w:rPr>
          <w:rFonts w:ascii="黑体" w:hAnsi="黑体" w:eastAsia="黑体" w:cs="Times New Roman"/>
          <w:bCs/>
          <w:szCs w:val="21"/>
        </w:rPr>
      </w:pPr>
      <w:bookmarkStart w:id="31" w:name="_Toc185953888"/>
      <w:r>
        <w:rPr>
          <w:rFonts w:hint="eastAsia" w:ascii="黑体" w:hAnsi="黑体" w:eastAsia="黑体" w:cs="Times New Roman"/>
          <w:bCs/>
          <w:szCs w:val="21"/>
        </w:rPr>
        <w:t>隐私保护</w:t>
      </w:r>
      <w:bookmarkEnd w:id="31"/>
    </w:p>
    <w:p w14:paraId="65B3B3F6">
      <w:pPr>
        <w:pStyle w:val="45"/>
        <w:rPr>
          <w:rFonts w:ascii="Times New Roman"/>
        </w:rPr>
      </w:pPr>
      <w:r>
        <w:rPr>
          <w:rFonts w:hint="eastAsia" w:ascii="Times New Roman"/>
        </w:rPr>
        <w:t>在对受试者进行数据收集及处理是要注意受试者隐私保护，使用方法包括但不限于。</w:t>
      </w:r>
    </w:p>
    <w:p w14:paraId="3A0BD4E9">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6.8.1 去标识化</w:t>
      </w:r>
    </w:p>
    <w:p w14:paraId="72F3C1BD">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在存储和处理数据时去除或匿名化能够识别个人身份的信息。</w:t>
      </w:r>
    </w:p>
    <w:p w14:paraId="0C5C5A5D">
      <w:pPr>
        <w:pStyle w:val="45"/>
        <w:tabs>
          <w:tab w:val="clear" w:pos="4201"/>
          <w:tab w:val="clear" w:pos="9298"/>
        </w:tabs>
        <w:spacing w:line="240" w:lineRule="auto"/>
        <w:ind w:firstLine="0" w:firstLineChars="0"/>
        <w:rPr>
          <w:rFonts w:ascii="黑体" w:hAnsi="黑体" w:eastAsia="黑体" w:cs="黑体"/>
          <w:color w:val="000000"/>
          <w:szCs w:val="21"/>
        </w:rPr>
      </w:pPr>
      <w:r>
        <w:rPr>
          <w:rFonts w:hint="eastAsia" w:ascii="黑体" w:hAnsi="黑体" w:eastAsia="黑体" w:cs="黑体"/>
          <w:color w:val="000000"/>
          <w:szCs w:val="21"/>
        </w:rPr>
        <w:t>6.8.2 数据使用协议</w:t>
      </w:r>
    </w:p>
    <w:p w14:paraId="4E034813">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所有使用这些数据的个体和机构都应签署数据使用协议，明确规定数据的用途和限制。</w:t>
      </w:r>
    </w:p>
    <w:p w14:paraId="6EF0D3C5">
      <w:pPr>
        <w:pStyle w:val="45"/>
        <w:tabs>
          <w:tab w:val="clear" w:pos="4201"/>
          <w:tab w:val="clear" w:pos="9298"/>
        </w:tabs>
        <w:spacing w:line="240" w:lineRule="auto"/>
        <w:ind w:firstLine="0" w:firstLineChars="0"/>
        <w:rPr>
          <w:rFonts w:ascii="黑体" w:hAnsi="黑体" w:eastAsia="黑体" w:cs="黑体"/>
          <w:color w:val="000000"/>
          <w:szCs w:val="21"/>
        </w:rPr>
      </w:pPr>
      <w:r>
        <w:rPr>
          <w:rFonts w:ascii="黑体" w:hAnsi="黑体" w:eastAsia="黑体" w:cs="黑体"/>
          <w:color w:val="000000"/>
          <w:szCs w:val="21"/>
        </w:rPr>
        <w:t>6.8.4 数据加密</w:t>
      </w:r>
    </w:p>
    <w:p w14:paraId="27F928B9">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对敏感数据进行加密处理，确保数据在传输和存储过程中的安全性。</w:t>
      </w:r>
    </w:p>
    <w:p w14:paraId="1C9C1A4D">
      <w:pPr>
        <w:pStyle w:val="45"/>
        <w:tabs>
          <w:tab w:val="clear" w:pos="4201"/>
          <w:tab w:val="clear" w:pos="9298"/>
        </w:tabs>
        <w:spacing w:line="240" w:lineRule="auto"/>
        <w:ind w:firstLine="0" w:firstLineChars="0"/>
        <w:rPr>
          <w:rFonts w:ascii="黑体" w:hAnsi="黑体" w:eastAsia="黑体" w:cs="黑体"/>
          <w:color w:val="000000"/>
          <w:szCs w:val="21"/>
        </w:rPr>
      </w:pPr>
      <w:r>
        <w:rPr>
          <w:rFonts w:ascii="黑体" w:hAnsi="黑体" w:eastAsia="黑体" w:cs="黑体"/>
          <w:color w:val="000000"/>
          <w:szCs w:val="21"/>
        </w:rPr>
        <w:t>6.8.5 访问控制</w:t>
      </w:r>
    </w:p>
    <w:p w14:paraId="2BA9AE53">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限制对敏感数据的访问权限，确保只有授权的人员可以访问。</w:t>
      </w:r>
    </w:p>
    <w:p w14:paraId="27918264">
      <w:pPr>
        <w:pStyle w:val="45"/>
        <w:tabs>
          <w:tab w:val="clear" w:pos="4201"/>
          <w:tab w:val="clear" w:pos="9298"/>
        </w:tabs>
        <w:spacing w:line="240" w:lineRule="auto"/>
        <w:ind w:firstLine="0" w:firstLineChars="0"/>
        <w:rPr>
          <w:rFonts w:ascii="黑体" w:hAnsi="黑体" w:eastAsia="黑体" w:cs="黑体"/>
          <w:color w:val="000000"/>
          <w:szCs w:val="21"/>
        </w:rPr>
      </w:pPr>
      <w:r>
        <w:rPr>
          <w:rFonts w:ascii="黑体" w:hAnsi="黑体" w:eastAsia="黑体" w:cs="黑体"/>
          <w:color w:val="000000"/>
          <w:szCs w:val="21"/>
        </w:rPr>
        <w:t>6.8.6 数据最小化</w:t>
      </w:r>
    </w:p>
    <w:p w14:paraId="144400CF">
      <w:pPr>
        <w:pStyle w:val="45"/>
        <w:tabs>
          <w:tab w:val="clear" w:pos="4201"/>
          <w:tab w:val="clear" w:pos="9298"/>
        </w:tabs>
        <w:spacing w:line="240" w:lineRule="auto"/>
        <w:ind w:firstLine="424" w:firstLineChars="202"/>
        <w:rPr>
          <w:rFonts w:ascii="Times New Roman"/>
          <w:color w:val="000000"/>
          <w:szCs w:val="21"/>
        </w:rPr>
      </w:pPr>
      <w:r>
        <w:rPr>
          <w:rFonts w:ascii="Times New Roman"/>
          <w:color w:val="000000"/>
          <w:szCs w:val="21"/>
        </w:rPr>
        <w:t>只收集和存储必要的数据，避免过度收集个人信息。</w:t>
      </w:r>
    </w:p>
    <w:p w14:paraId="0FDFCDCF">
      <w:pPr>
        <w:pBdr>
          <w:bottom w:val="single" w:color="auto" w:sz="4" w:space="0"/>
        </w:pBdr>
        <w:spacing w:before="156" w:beforeLines="50" w:after="156" w:afterLines="50"/>
        <w:rPr>
          <w:rFonts w:ascii="Times New Roman" w:hAnsi="Times New Roman" w:eastAsia="宋体" w:cs="Times New Roman"/>
          <w:bCs/>
          <w:szCs w:val="21"/>
        </w:rPr>
      </w:pPr>
      <w:r>
        <w:rPr>
          <w:rFonts w:hint="eastAsia" w:ascii="Times New Roman" w:hAnsi="Times New Roman" w:eastAsia="宋体" w:cs="Times New Roman"/>
          <w:bCs/>
          <w:szCs w:val="21"/>
        </w:rPr>
        <w:br w:type="page"/>
      </w:r>
    </w:p>
    <w:p w14:paraId="17E7320D">
      <w:pPr>
        <w:jc w:val="center"/>
        <w:outlineLvl w:val="0"/>
        <w:rPr>
          <w:rFonts w:ascii="Times New Roman" w:hAnsi="Times New Roman" w:eastAsia="黑体" w:cs="黑体"/>
          <w:bCs/>
          <w:szCs w:val="21"/>
        </w:rPr>
      </w:pPr>
      <w:bookmarkStart w:id="32" w:name="_Toc216623444"/>
      <w:r>
        <w:rPr>
          <w:rFonts w:hint="eastAsia" w:ascii="Times New Roman" w:hAnsi="Times New Roman" w:eastAsia="黑体" w:cs="黑体"/>
          <w:bCs/>
          <w:szCs w:val="21"/>
        </w:rPr>
        <w:t>附 录 A</w:t>
      </w:r>
      <w:bookmarkEnd w:id="32"/>
    </w:p>
    <w:p w14:paraId="1B77EAE0">
      <w:pPr>
        <w:widowControl/>
        <w:jc w:val="center"/>
        <w:outlineLvl w:val="0"/>
        <w:rPr>
          <w:rFonts w:ascii="Times New Roman" w:hAnsi="Times New Roman" w:eastAsia="黑体" w:cs="Times New Roman"/>
          <w:bCs/>
          <w:kern w:val="0"/>
          <w:szCs w:val="21"/>
        </w:rPr>
      </w:pPr>
      <w:bookmarkStart w:id="33" w:name="_Toc216623445"/>
      <w:r>
        <w:rPr>
          <w:rFonts w:hint="eastAsia" w:ascii="Times New Roman" w:hAnsi="Times New Roman" w:eastAsia="黑体" w:cs="Times New Roman"/>
          <w:bCs/>
          <w:kern w:val="0"/>
          <w:szCs w:val="21"/>
        </w:rPr>
        <w:t>（资料性）</w:t>
      </w:r>
      <w:bookmarkEnd w:id="33"/>
    </w:p>
    <w:p w14:paraId="0A94ECFF">
      <w:pPr>
        <w:widowControl/>
        <w:ind w:firstLine="0" w:firstLineChars="0"/>
        <w:jc w:val="center"/>
        <w:outlineLvl w:val="0"/>
        <w:rPr>
          <w:rFonts w:hint="eastAsia" w:ascii="Times New Roman" w:hAnsi="Times New Roman" w:eastAsia="宋体" w:cs="Times New Roman"/>
          <w:bCs/>
          <w:kern w:val="0"/>
          <w:sz w:val="22"/>
          <w:szCs w:val="24"/>
        </w:rPr>
      </w:pPr>
      <w:bookmarkStart w:id="34" w:name="_Toc216623446"/>
      <w:r>
        <w:rPr>
          <w:rFonts w:ascii="Times New Roman" w:hAnsi="Times New Roman" w:eastAsia="黑体" w:cs="Times New Roman"/>
          <w:bCs/>
          <w:kern w:val="0"/>
          <w:szCs w:val="21"/>
        </w:rPr>
        <w:t>神经心理评估具体工具</w:t>
      </w:r>
      <w:bookmarkEnd w:id="34"/>
    </w:p>
    <w:p w14:paraId="0E54ACC9">
      <w:pPr>
        <w:widowControl/>
        <w:ind w:firstLine="440" w:firstLineChars="200"/>
        <w:jc w:val="center"/>
        <w:outlineLvl w:val="0"/>
        <w:rPr>
          <w:rFonts w:ascii="Times New Roman" w:hAnsi="Times New Roman" w:eastAsia="宋体" w:cs="Times New Roman"/>
          <w:bCs/>
          <w:kern w:val="0"/>
          <w:sz w:val="22"/>
          <w:szCs w:val="24"/>
        </w:rPr>
      </w:pPr>
    </w:p>
    <w:p w14:paraId="61754CB2">
      <w:pPr>
        <w:widowControl/>
        <w:spacing w:line="240" w:lineRule="auto"/>
        <w:ind w:firstLine="420" w:firstLineChars="200"/>
        <w:rPr>
          <w:rFonts w:ascii="Times New Roman" w:hAnsi="Times New Roman" w:eastAsia="宋体" w:cs="Times New Roman"/>
          <w:kern w:val="0"/>
          <w:szCs w:val="21"/>
        </w:rPr>
      </w:pPr>
      <w:r>
        <w:rPr>
          <w:rFonts w:hint="default" w:ascii="Times New Roman" w:hAnsi="Times New Roman" w:eastAsia="宋体" w:cs="Times New Roman"/>
          <w:kern w:val="0"/>
          <w:szCs w:val="21"/>
        </w:rPr>
        <w:t>表A.1列出了神经心理评估中所评估的项目和使用的工具。</w:t>
      </w:r>
    </w:p>
    <w:p w14:paraId="6C0C32E9">
      <w:pPr>
        <w:widowControl/>
        <w:spacing w:before="0" w:beforeLines="-2147483648" w:after="0" w:afterLines="-2147483648"/>
        <w:jc w:val="center"/>
        <w:rPr>
          <w:rFonts w:ascii="Times New Roman" w:hAnsi="Times New Roman" w:eastAsia="宋体" w:cs="Times New Roman"/>
          <w:bCs/>
          <w:kern w:val="0"/>
          <w:szCs w:val="21"/>
        </w:rPr>
      </w:pPr>
      <w:r>
        <w:rPr>
          <w:rFonts w:hint="default" w:ascii="Times New Roman" w:hAnsi="Times New Roman" w:eastAsia="黑体" w:cs="Times New Roman"/>
          <w:bCs/>
          <w:kern w:val="0"/>
          <w:szCs w:val="21"/>
        </w:rPr>
        <w:t>表A.1 神经心理评估工具</w:t>
      </w:r>
    </w:p>
    <w:tbl>
      <w:tblPr>
        <w:tblStyle w:val="14"/>
        <w:tblW w:w="47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4"/>
        <w:gridCol w:w="6260"/>
      </w:tblGrid>
      <w:tr w14:paraId="3BFD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tcPr>
          <w:p w14:paraId="2B0A0437">
            <w:pPr>
              <w:widowControl/>
              <w:jc w:val="center"/>
              <w:rPr>
                <w:rFonts w:ascii="Times New Roman" w:hAnsi="Times New Roman" w:eastAsia="宋体" w:cs="宋体"/>
                <w:b/>
                <w:kern w:val="0"/>
                <w:sz w:val="21"/>
                <w:szCs w:val="21"/>
              </w:rPr>
            </w:pPr>
            <w:r>
              <w:rPr>
                <w:rFonts w:hint="eastAsia" w:ascii="Times New Roman" w:hAnsi="Times New Roman" w:eastAsia="宋体" w:cs="宋体"/>
                <w:b/>
                <w:kern w:val="0"/>
                <w:sz w:val="21"/>
                <w:szCs w:val="21"/>
              </w:rPr>
              <w:t>评估项</w:t>
            </w:r>
          </w:p>
        </w:tc>
        <w:tc>
          <w:tcPr>
            <w:tcW w:w="3872" w:type="pct"/>
          </w:tcPr>
          <w:p w14:paraId="3A50774A">
            <w:pPr>
              <w:widowControl/>
              <w:jc w:val="center"/>
              <w:rPr>
                <w:rFonts w:ascii="Times New Roman" w:hAnsi="Times New Roman" w:eastAsia="宋体" w:cs="宋体"/>
                <w:b/>
                <w:kern w:val="0"/>
                <w:sz w:val="21"/>
                <w:szCs w:val="21"/>
              </w:rPr>
            </w:pPr>
            <w:r>
              <w:rPr>
                <w:rFonts w:hint="eastAsia" w:ascii="Times New Roman" w:hAnsi="Times New Roman" w:eastAsia="宋体" w:cs="宋体"/>
                <w:b/>
                <w:kern w:val="0"/>
                <w:sz w:val="21"/>
                <w:szCs w:val="21"/>
              </w:rPr>
              <w:t>评估工具</w:t>
            </w:r>
          </w:p>
        </w:tc>
      </w:tr>
      <w:tr w14:paraId="1F71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vAlign w:val="center"/>
          </w:tcPr>
          <w:p w14:paraId="7A9D08B6">
            <w:pPr>
              <w:widowControl/>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失眠</w:t>
            </w:r>
          </w:p>
        </w:tc>
        <w:tc>
          <w:tcPr>
            <w:tcW w:w="3872" w:type="pct"/>
          </w:tcPr>
          <w:p w14:paraId="75642F24">
            <w:pPr>
              <w:widowControl/>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匹斯堡睡眠质量指数、失眠严重指数、睡眠日志、Epworth嗜睡量表、Stanford 嗜睡量表、阿森斯失眠量表、睡眠信念与态度量表、柏林量表、清晨型夜晚型量表、慕尼黑时间型量表</w:t>
            </w:r>
          </w:p>
        </w:tc>
      </w:tr>
      <w:tr w14:paraId="26C9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vAlign w:val="center"/>
          </w:tcPr>
          <w:p w14:paraId="5DE9C1DE">
            <w:pPr>
              <w:widowControl/>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情绪</w:t>
            </w:r>
          </w:p>
        </w:tc>
        <w:tc>
          <w:tcPr>
            <w:tcW w:w="3872" w:type="pct"/>
          </w:tcPr>
          <w:p w14:paraId="6BBF5915">
            <w:pPr>
              <w:widowControl/>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贝克抑郁量表、贝克焦虑表、广泛性焦虑障碍量表、患者健康问卷、汉密尔顿抑郁量表、汉密尔顿焦虑量表、情绪状态问卷、正性与负性情绪量表、情绪调节评定量表、情绪调节困难量表、心境障碍问卷、老年抑郁量表</w:t>
            </w:r>
          </w:p>
        </w:tc>
      </w:tr>
      <w:tr w14:paraId="16F5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vAlign w:val="center"/>
          </w:tcPr>
          <w:p w14:paraId="17CDEDE8">
            <w:pPr>
              <w:widowControl/>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认知功能</w:t>
            </w:r>
          </w:p>
        </w:tc>
        <w:tc>
          <w:tcPr>
            <w:tcW w:w="3872" w:type="pct"/>
          </w:tcPr>
          <w:p w14:paraId="522CAD01">
            <w:pPr>
              <w:widowControl/>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简易精神状态量表、蒙特利尔认知评估量表、威斯康辛卡片分类测验、数字广度测验、瑞文标准推理测验、注意力网络测试</w:t>
            </w:r>
          </w:p>
        </w:tc>
      </w:tr>
      <w:tr w14:paraId="1111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vAlign w:val="center"/>
          </w:tcPr>
          <w:p w14:paraId="72215FF9">
            <w:pPr>
              <w:widowControl/>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智力评估</w:t>
            </w:r>
          </w:p>
        </w:tc>
        <w:tc>
          <w:tcPr>
            <w:tcW w:w="3872" w:type="pct"/>
          </w:tcPr>
          <w:p w14:paraId="056BBBD6">
            <w:pPr>
              <w:widowControl/>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韦氏成人智力量表第四版、瑞文智力测验、斯坦福⁃比奈智力量表第五版</w:t>
            </w:r>
          </w:p>
        </w:tc>
      </w:tr>
      <w:tr w14:paraId="58A5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8" w:type="pct"/>
            <w:vAlign w:val="center"/>
          </w:tcPr>
          <w:p w14:paraId="6F63D834">
            <w:pPr>
              <w:widowControl/>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生活事件评估</w:t>
            </w:r>
          </w:p>
        </w:tc>
        <w:tc>
          <w:tcPr>
            <w:tcW w:w="3872" w:type="pct"/>
          </w:tcPr>
          <w:p w14:paraId="646A2F4F">
            <w:pPr>
              <w:widowControl/>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生活事件量表、社会再适应评定量表、童年期慢性应激评定量表、青少年生活事件量表</w:t>
            </w:r>
          </w:p>
        </w:tc>
      </w:tr>
    </w:tbl>
    <w:p w14:paraId="6F199F73">
      <w:pPr>
        <w:widowControl/>
        <w:rPr>
          <w:rFonts w:ascii="Times New Roman" w:hAnsi="Times New Roman" w:eastAsia="宋体" w:cs="Times New Roman"/>
          <w:bCs/>
          <w:sz w:val="24"/>
          <w:szCs w:val="24"/>
        </w:rPr>
      </w:pPr>
      <w:bookmarkStart w:id="35" w:name="_GoBack"/>
      <w:bookmarkEnd w:id="35"/>
      <w:r>
        <w:rPr>
          <w:rFonts w:ascii="Times New Roman" w:hAnsi="Times New Roman" w:eastAsia="宋体" w:cs="Times New Roman"/>
          <w:bCs/>
          <w:sz w:val="24"/>
          <w:szCs w:val="24"/>
        </w:rPr>
        <mc:AlternateContent>
          <mc:Choice Requires="wps">
            <w:drawing>
              <wp:anchor distT="0" distB="0" distL="114300" distR="114300" simplePos="0" relativeHeight="251668480" behindDoc="0" locked="0" layoutInCell="1" allowOverlap="1">
                <wp:simplePos x="0" y="0"/>
                <wp:positionH relativeFrom="column">
                  <wp:posOffset>2013585</wp:posOffset>
                </wp:positionH>
                <wp:positionV relativeFrom="paragraph">
                  <wp:posOffset>715010</wp:posOffset>
                </wp:positionV>
                <wp:extent cx="1392555" cy="0"/>
                <wp:effectExtent l="0" t="0" r="0" b="0"/>
                <wp:wrapNone/>
                <wp:docPr id="536100950" name="直接连接符 11"/>
                <wp:cNvGraphicFramePr/>
                <a:graphic xmlns:a="http://schemas.openxmlformats.org/drawingml/2006/main">
                  <a:graphicData uri="http://schemas.microsoft.com/office/word/2010/wordprocessingShape">
                    <wps:wsp>
                      <wps:cNvCnPr/>
                      <wps:spPr>
                        <a:xfrm>
                          <a:off x="0" y="0"/>
                          <a:ext cx="1392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58.55pt;margin-top:56.3pt;height:0pt;width:109.65pt;z-index:251668480;mso-width-relative:page;mso-height-relative:page;" filled="f" stroked="t" coordsize="21600,21600" o:gfxdata="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T1&#10;D5zXAAAACwEAAA8AAAAAAAAAAQAgAAAAIgAAAGRycy9kb3ducmV2LnhtbFBLAQIUABQAAAAIAIdO&#10;4kDaRpvK6wEAALoDAAAOAAAAAAAAAAEAIAAAACYBAABkcnMvZTJvRG9jLnhtbFBLBQYAAAAABgAG&#10;AFkBAACDBQ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3A1F">
    <w:pPr>
      <w:pStyle w:val="7"/>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BD13C37">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4FFD3A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0BD13C37">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4FFD3A2">
                    <w:pPr>
                      <w:rPr>
                        <w:rFonts w:hint="eastAsia"/>
                      </w:rPr>
                    </w:pPr>
                  </w:p>
                </w:txbxContent>
              </v:textbox>
            </v:shape>
          </w:pict>
        </mc:Fallback>
      </mc:AlternateContent>
    </w:r>
  </w:p>
  <w:p w14:paraId="2FC3A628">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615B">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DE738">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FDE738">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E791">
    <w:pPr>
      <w:pStyle w:val="7"/>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47520">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9C47520">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1EE1">
    <w:pPr>
      <w:pStyle w:val="7"/>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51E86">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6351E86">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F47A">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BD778">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FBD778">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28C0C437">
    <w:pPr>
      <w:pStyle w:val="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385F">
    <w:pPr>
      <w:pStyle w:val="7"/>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EC43D">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EEEC43D">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A6E9">
    <w:pPr>
      <w:pStyle w:val="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7AA56">
    <w:pPr>
      <w:pStyle w:val="7"/>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7F99B">
                          <w:pPr>
                            <w:pStyle w:val="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217F99B">
                    <w:pPr>
                      <w:pStyle w:val="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A38D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C9A38D9">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F85C5">
    <w:pPr>
      <w:pStyle w:val="7"/>
      <w:tabs>
        <w:tab w:val="clear" w:pos="4153"/>
      </w:tabs>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56D82">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A356D82">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E426">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C68A">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B3F50CE">
    <w:pPr>
      <w:pStyle w:val="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9F55">
    <w:pPr>
      <w:pStyle w:val="8"/>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23C56C74">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B593">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7D4B964">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063B1"/>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0097"/>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2623"/>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2E0D"/>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0B91"/>
    <w:rsid w:val="00512B61"/>
    <w:rsid w:val="00516FA2"/>
    <w:rsid w:val="00524D29"/>
    <w:rsid w:val="00525095"/>
    <w:rsid w:val="00525AD4"/>
    <w:rsid w:val="0053058A"/>
    <w:rsid w:val="00536034"/>
    <w:rsid w:val="00537219"/>
    <w:rsid w:val="005400EA"/>
    <w:rsid w:val="00540776"/>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22CB"/>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0D9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47D81"/>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13A4"/>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87C"/>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42C0D39"/>
    <w:rsid w:val="05E40C54"/>
    <w:rsid w:val="06A42377"/>
    <w:rsid w:val="07587E1D"/>
    <w:rsid w:val="093A0DE5"/>
    <w:rsid w:val="0AF9CB7F"/>
    <w:rsid w:val="0F877EC3"/>
    <w:rsid w:val="117D361B"/>
    <w:rsid w:val="13836007"/>
    <w:rsid w:val="13A14AC4"/>
    <w:rsid w:val="150C03F7"/>
    <w:rsid w:val="1CE61304"/>
    <w:rsid w:val="1D5E7B70"/>
    <w:rsid w:val="1EEB7D15"/>
    <w:rsid w:val="1FA36500"/>
    <w:rsid w:val="1FCF3355"/>
    <w:rsid w:val="206E0FC8"/>
    <w:rsid w:val="23B02BC5"/>
    <w:rsid w:val="25FE5651"/>
    <w:rsid w:val="26472A30"/>
    <w:rsid w:val="274779FD"/>
    <w:rsid w:val="2ACB3B4E"/>
    <w:rsid w:val="2D5D6C5F"/>
    <w:rsid w:val="2E47409D"/>
    <w:rsid w:val="34803EC8"/>
    <w:rsid w:val="34B9379B"/>
    <w:rsid w:val="35E772E4"/>
    <w:rsid w:val="390C13C4"/>
    <w:rsid w:val="3C8C24C9"/>
    <w:rsid w:val="3EAE7781"/>
    <w:rsid w:val="3F779754"/>
    <w:rsid w:val="3FA78228"/>
    <w:rsid w:val="413A3D72"/>
    <w:rsid w:val="43B12F69"/>
    <w:rsid w:val="4687467B"/>
    <w:rsid w:val="49A2495C"/>
    <w:rsid w:val="4A603B63"/>
    <w:rsid w:val="4BC13157"/>
    <w:rsid w:val="4C303B79"/>
    <w:rsid w:val="5439223A"/>
    <w:rsid w:val="553F0BCB"/>
    <w:rsid w:val="5C696B87"/>
    <w:rsid w:val="5D002955"/>
    <w:rsid w:val="5DAB167E"/>
    <w:rsid w:val="5F575BD0"/>
    <w:rsid w:val="60732830"/>
    <w:rsid w:val="61452CD9"/>
    <w:rsid w:val="638C169E"/>
    <w:rsid w:val="63DE1DF7"/>
    <w:rsid w:val="650F518F"/>
    <w:rsid w:val="66092750"/>
    <w:rsid w:val="678D25CA"/>
    <w:rsid w:val="68964C95"/>
    <w:rsid w:val="6C2142DB"/>
    <w:rsid w:val="6D6C01D4"/>
    <w:rsid w:val="6EBBEF1C"/>
    <w:rsid w:val="70120D53"/>
    <w:rsid w:val="701E08C7"/>
    <w:rsid w:val="70932323"/>
    <w:rsid w:val="74322378"/>
    <w:rsid w:val="754049A5"/>
    <w:rsid w:val="76FF0615"/>
    <w:rsid w:val="77AFCE9C"/>
    <w:rsid w:val="7A4F7669"/>
    <w:rsid w:val="7ACC7DC7"/>
    <w:rsid w:val="7AF0724F"/>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toc 3"/>
    <w:basedOn w:val="1"/>
    <w:next w:val="1"/>
    <w:qFormat/>
    <w:uiPriority w:val="39"/>
    <w:pPr>
      <w:tabs>
        <w:tab w:val="right" w:leader="dot" w:pos="9241"/>
      </w:tabs>
      <w:ind w:firstLine="102" w:firstLineChars="100"/>
      <w:jc w:val="left"/>
    </w:pPr>
    <w:rPr>
      <w:rFonts w:ascii="宋体"/>
      <w:szCs w:val="21"/>
    </w:rPr>
  </w:style>
  <w:style w:type="paragraph" w:styleId="6">
    <w:name w:val="Balloon Text"/>
    <w:basedOn w:val="1"/>
    <w:link w:val="31"/>
    <w:unhideWhenUsed/>
    <w:qFormat/>
    <w:uiPriority w:val="99"/>
    <w:rPr>
      <w:sz w:val="18"/>
      <w:szCs w:val="18"/>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qFormat/>
    <w:uiPriority w:val="39"/>
    <w:pPr>
      <w:tabs>
        <w:tab w:val="right" w:leader="dot" w:pos="9241"/>
      </w:tabs>
    </w:pPr>
    <w:rPr>
      <w:rFonts w:ascii="宋体"/>
      <w:szCs w:val="21"/>
    </w:rPr>
  </w:style>
  <w:style w:type="paragraph" w:styleId="11">
    <w:name w:val="HTML Preformatted"/>
    <w:basedOn w:val="1"/>
    <w:link w:val="3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3"/>
    <w:next w:val="3"/>
    <w:link w:val="30"/>
    <w:autoRedefine/>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20"/>
    <w:rPr>
      <w:i/>
      <w:iCs/>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autoRedefine/>
    <w:unhideWhenUsed/>
    <w:qFormat/>
    <w:uiPriority w:val="99"/>
    <w:rPr>
      <w:sz w:val="21"/>
      <w:szCs w:val="21"/>
    </w:rPr>
  </w:style>
  <w:style w:type="paragraph" w:customStyle="1" w:styleId="20">
    <w:name w:val="列出段落1"/>
    <w:basedOn w:val="1"/>
    <w:link w:val="24"/>
    <w:autoRedefine/>
    <w:qFormat/>
    <w:uiPriority w:val="34"/>
    <w:pPr>
      <w:ind w:firstLine="420" w:firstLineChars="200"/>
    </w:pPr>
  </w:style>
  <w:style w:type="character" w:customStyle="1" w:styleId="21">
    <w:name w:val="页眉 字符"/>
    <w:basedOn w:val="16"/>
    <w:link w:val="8"/>
    <w:autoRedefine/>
    <w:qFormat/>
    <w:uiPriority w:val="99"/>
    <w:rPr>
      <w:sz w:val="18"/>
      <w:szCs w:val="18"/>
    </w:rPr>
  </w:style>
  <w:style w:type="character" w:customStyle="1" w:styleId="22">
    <w:name w:val="页脚 字符"/>
    <w:basedOn w:val="16"/>
    <w:link w:val="7"/>
    <w:autoRedefine/>
    <w:qFormat/>
    <w:uiPriority w:val="99"/>
    <w:rPr>
      <w:sz w:val="18"/>
      <w:szCs w:val="18"/>
    </w:rPr>
  </w:style>
  <w:style w:type="paragraph" w:customStyle="1" w:styleId="23">
    <w:name w:val="EndNote Bibliography Title"/>
    <w:basedOn w:val="1"/>
    <w:link w:val="25"/>
    <w:autoRedefine/>
    <w:qFormat/>
    <w:uiPriority w:val="0"/>
    <w:pPr>
      <w:jc w:val="center"/>
    </w:pPr>
    <w:rPr>
      <w:rFonts w:ascii="等线" w:hAnsi="等线" w:eastAsia="等线"/>
      <w:sz w:val="20"/>
    </w:rPr>
  </w:style>
  <w:style w:type="character" w:customStyle="1" w:styleId="24">
    <w:name w:val="列出段落 Char"/>
    <w:basedOn w:val="16"/>
    <w:link w:val="20"/>
    <w:autoRedefine/>
    <w:qFormat/>
    <w:uiPriority w:val="34"/>
  </w:style>
  <w:style w:type="character" w:customStyle="1" w:styleId="25">
    <w:name w:val="EndNote Bibliography Title 字符"/>
    <w:basedOn w:val="24"/>
    <w:link w:val="23"/>
    <w:autoRedefine/>
    <w:qFormat/>
    <w:uiPriority w:val="0"/>
    <w:rPr>
      <w:rFonts w:ascii="等线" w:hAnsi="等线" w:eastAsia="等线"/>
      <w:sz w:val="20"/>
    </w:rPr>
  </w:style>
  <w:style w:type="paragraph" w:customStyle="1" w:styleId="26">
    <w:name w:val="EndNote Bibliography"/>
    <w:basedOn w:val="1"/>
    <w:link w:val="27"/>
    <w:autoRedefine/>
    <w:qFormat/>
    <w:uiPriority w:val="0"/>
    <w:rPr>
      <w:rFonts w:ascii="等线" w:hAnsi="等线" w:eastAsia="等线"/>
      <w:sz w:val="20"/>
    </w:rPr>
  </w:style>
  <w:style w:type="character" w:customStyle="1" w:styleId="27">
    <w:name w:val="EndNote Bibliography 字符"/>
    <w:basedOn w:val="24"/>
    <w:link w:val="26"/>
    <w:autoRedefine/>
    <w:qFormat/>
    <w:uiPriority w:val="0"/>
    <w:rPr>
      <w:rFonts w:ascii="等线" w:hAnsi="等线" w:eastAsia="等线"/>
      <w:sz w:val="20"/>
    </w:rPr>
  </w:style>
  <w:style w:type="character" w:customStyle="1" w:styleId="28">
    <w:name w:val="未处理的提及1"/>
    <w:basedOn w:val="16"/>
    <w:autoRedefine/>
    <w:unhideWhenUsed/>
    <w:qFormat/>
    <w:uiPriority w:val="99"/>
    <w:rPr>
      <w:color w:val="605E5C"/>
      <w:shd w:val="clear" w:color="auto" w:fill="E1DFDD"/>
    </w:rPr>
  </w:style>
  <w:style w:type="character" w:customStyle="1" w:styleId="29">
    <w:name w:val="批注文字 字符"/>
    <w:basedOn w:val="16"/>
    <w:link w:val="3"/>
    <w:autoRedefine/>
    <w:semiHidden/>
    <w:qFormat/>
    <w:uiPriority w:val="99"/>
  </w:style>
  <w:style w:type="character" w:customStyle="1" w:styleId="30">
    <w:name w:val="批注主题 字符"/>
    <w:basedOn w:val="29"/>
    <w:link w:val="13"/>
    <w:autoRedefine/>
    <w:semiHidden/>
    <w:qFormat/>
    <w:uiPriority w:val="99"/>
    <w:rPr>
      <w:b/>
      <w:bCs/>
    </w:rPr>
  </w:style>
  <w:style w:type="character" w:customStyle="1" w:styleId="31">
    <w:name w:val="批注框文本 字符"/>
    <w:basedOn w:val="16"/>
    <w:link w:val="6"/>
    <w:autoRedefine/>
    <w:semiHidden/>
    <w:qFormat/>
    <w:uiPriority w:val="99"/>
    <w:rPr>
      <w:sz w:val="18"/>
      <w:szCs w:val="18"/>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6"/>
    <w:link w:val="11"/>
    <w:autoRedefine/>
    <w:semiHidden/>
    <w:qFormat/>
    <w:uiPriority w:val="99"/>
    <w:rPr>
      <w:rFonts w:ascii="宋体" w:hAnsi="宋体" w:eastAsia="宋体" w:cs="宋体"/>
      <w:kern w:val="0"/>
      <w:sz w:val="24"/>
      <w:szCs w:val="24"/>
    </w:rPr>
  </w:style>
  <w:style w:type="character" w:customStyle="1" w:styleId="34">
    <w:name w:val="y2iqfc"/>
    <w:basedOn w:val="16"/>
    <w:autoRedefine/>
    <w:qFormat/>
    <w:uiPriority w:val="0"/>
  </w:style>
  <w:style w:type="character" w:customStyle="1" w:styleId="35">
    <w:name w:val="inner-text-paragraph-org"/>
    <w:basedOn w:val="16"/>
    <w:autoRedefine/>
    <w:qFormat/>
    <w:uiPriority w:val="0"/>
  </w:style>
  <w:style w:type="character" w:customStyle="1" w:styleId="36">
    <w:name w:val="未处理的提及2"/>
    <w:basedOn w:val="16"/>
    <w:autoRedefine/>
    <w:unhideWhenUsed/>
    <w:qFormat/>
    <w:uiPriority w:val="99"/>
    <w:rPr>
      <w:color w:val="605E5C"/>
      <w:shd w:val="clear" w:color="auto" w:fill="E1DFDD"/>
    </w:rPr>
  </w:style>
  <w:style w:type="character" w:customStyle="1" w:styleId="37">
    <w:name w:val="列表段落 字符1"/>
    <w:basedOn w:val="16"/>
    <w:autoRedefine/>
    <w:qFormat/>
    <w:uiPriority w:val="34"/>
  </w:style>
  <w:style w:type="paragraph" w:customStyle="1" w:styleId="3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0" w:author="腾 王" w:date="2025-12-14T16:27:00Z">
        <w:pPr>
          <w:framePr w:w="7938" w:h="1134" w:hRule="exact" w:hSpace="125" w:vSpace="181" w:wrap="around" w:vAnchor="page" w:hAnchor="page" w:x="2150" w:y="14630" w:anchorLock="1"/>
          <w:jc w:val="center"/>
        </w:pPr>
      </w:pPrChange>
    </w:pPr>
    <w:rPr>
      <w:rFonts w:ascii="Times New Roman" w:hAnsi="Times New Roman" w:eastAsia="黑体" w:cs="黑体"/>
      <w:bCs/>
      <w:spacing w:val="20"/>
      <w:sz w:val="28"/>
      <w:szCs w:val="28"/>
      <w:lang w:val="en-US" w:eastAsia="zh-CN" w:bidi="ar-SA"/>
      <w:rPrChange w:id="1" w:author="腾 王" w:date="2025-12-14T16:27:00Z">
        <w:rPr>
          <w:rFonts w:ascii="宋体" w:eastAsia="宋体"/>
          <w:b/>
          <w:spacing w:val="20"/>
          <w:w w:val="135"/>
          <w:sz w:val="28"/>
          <w:lang w:val="en-US" w:eastAsia="zh-CN" w:bidi="ar-SA"/>
        </w:rPr>
      </w:rPrChange>
    </w:rPr>
  </w:style>
  <w:style w:type="paragraph" w:customStyle="1" w:styleId="4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其他发布日期"/>
    <w:basedOn w:val="47"/>
    <w:autoRedefine/>
    <w:qFormat/>
    <w:uiPriority w:val="0"/>
    <w:pPr>
      <w:framePr w:w="9331" w:wrap="around" w:vAnchor="page" w:x="1231" w:y="15055"/>
      <w:jc w:val="center"/>
      <w:pPrChange w:id="2" w:author="腾 王" w:date="2025-12-14T16:28:00Z">
        <w:pPr>
          <w:framePr w:w="3997" w:h="471" w:hRule="exact" w:vSpace="181" w:wrap="around" w:vAnchor="page" w:hAnchor="text" w:x="1419" w:y="14097" w:anchorLock="1"/>
        </w:pPr>
      </w:pPrChange>
    </w:pPr>
    <w:rPr>
      <w:rPrChange w:id="3" w:author="腾 王" w:date="2025-12-14T16:28:00Z">
        <w:rPr>
          <w:rFonts w:eastAsia="黑体"/>
          <w:sz w:val="28"/>
          <w:lang w:val="en-US" w:eastAsia="zh-CN" w:bidi="ar-SA"/>
        </w:rPr>
      </w:rPrChange>
    </w:rPr>
  </w:style>
  <w:style w:type="paragraph" w:customStyle="1" w:styleId="47">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9"/>
    <w:autoRedefine/>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0">
    <w:name w:val="章标题"/>
    <w:next w:val="45"/>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51">
    <w:name w:val="一级条标题"/>
    <w:next w:val="45"/>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2B654-5661-4874-BF19-13CD3E53093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1528</Words>
  <Characters>1795</Characters>
  <Lines>84</Lines>
  <Paragraphs>23</Paragraphs>
  <TotalTime>30</TotalTime>
  <ScaleCrop>false</ScaleCrop>
  <LinksUpToDate>false</LinksUpToDate>
  <CharactersWithSpaces>1928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2025-12-18T10:30:39Z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99A6A39ECAE9469D99611C528F669C8E_13</vt:lpwstr>
  </property>
  <property fmtid="{D5CDD505-2E9C-101B-9397-08002B2CF9AE}" pid="4" name="KSOTemplateDocerSaveRecord">
    <vt:lpwstr>eyJoZGlkIjoiMTFmMDJjZGU0YzYzNjgxMjg1NzBlNDNlZWZkY2IyNjMiLCJ1c2VySWQiOiIxMzc2MzQzNjk3In0=</vt:lpwstr>
  </property>
</Properties>
</file>