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4B079">
      <w:pPr>
        <w:pStyle w:val="38"/>
        <w:framePr w:wrap="around" w:vAnchor="page" w:hAnchor="page" w:x="1837" w:y="565"/>
        <w:rPr>
          <w:rFonts w:ascii="Times New Roman"/>
          <w:b/>
          <w:bCs/>
        </w:rPr>
      </w:pPr>
      <w:r>
        <w:rPr>
          <w:rFonts w:ascii="Times New Roman"/>
          <w:b/>
          <w:bCs/>
        </w:rPr>
        <w:t>ICS</w:t>
      </w:r>
      <w:r>
        <w:rPr>
          <w:rFonts w:hint="eastAsia" w:ascii="Times New Roman"/>
          <w:b/>
          <w:bCs/>
        </w:rPr>
        <w:t xml:space="preserve"> 11</w:t>
      </w:r>
      <w:r>
        <w:rPr>
          <w:rFonts w:ascii="Times New Roman"/>
          <w:b/>
          <w:bCs/>
        </w:rPr>
        <w:t>.0</w:t>
      </w:r>
      <w:r>
        <w:rPr>
          <w:rFonts w:hint="eastAsia" w:ascii="Times New Roman"/>
          <w:b/>
          <w:bCs/>
        </w:rPr>
        <w:t>2</w:t>
      </w:r>
      <w:r>
        <w:rPr>
          <w:rFonts w:ascii="Times New Roman"/>
          <w:b/>
          <w:bCs/>
        </w:rPr>
        <w:t>0</w:t>
      </w:r>
    </w:p>
    <w:p w14:paraId="0AD2F038">
      <w:pPr>
        <w:pStyle w:val="38"/>
        <w:framePr w:wrap="around" w:vAnchor="page" w:hAnchor="page" w:x="1837" w:y="565"/>
        <w:rPr>
          <w:rFonts w:ascii="Times New Roman"/>
          <w:b/>
          <w:bCs/>
        </w:rPr>
      </w:pPr>
      <w:r>
        <w:rPr>
          <w:rFonts w:hint="eastAsia" w:ascii="Times New Roman"/>
          <w:b/>
          <w:bCs/>
        </w:rPr>
        <w:t>CCS C 05</w:t>
      </w:r>
    </w:p>
    <w:p w14:paraId="59565B26">
      <w:pPr>
        <w:pStyle w:val="42"/>
        <w:framePr w:w="8178" w:h="856" w:hRule="exact" w:wrap="around" w:x="2055" w:y="2221"/>
        <w:rPr>
          <w:rFonts w:ascii="Times New Roman" w:eastAsia="黑体"/>
          <w:b w:val="0"/>
          <w:sz w:val="56"/>
          <w:szCs w:val="52"/>
        </w:rPr>
      </w:pPr>
      <w:r>
        <w:rPr>
          <w:rFonts w:hint="eastAsia" w:ascii="Times New Roman" w:eastAsia="黑体"/>
          <w:b w:val="0"/>
          <w:sz w:val="56"/>
          <w:szCs w:val="52"/>
        </w:rPr>
        <w:t>团体标准</w:t>
      </w:r>
    </w:p>
    <w:tbl>
      <w:tblPr>
        <w:tblStyle w:val="14"/>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003DB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60F3B398">
            <w:pPr>
              <w:pStyle w:val="40"/>
              <w:framePr w:wrap="around" w:x="1382" w:y="3031"/>
              <w:rPr>
                <w:rFonts w:ascii="Times New Roman"/>
                <w:lang w:val="fr-FR"/>
              </w:rPr>
            </w:pPr>
            <w:r>
              <w:rPr>
                <w:rFonts w:hint="eastAsia" w:ascii="Times New Roman"/>
                <w:b/>
                <w:bCs/>
                <w:lang w:val="fr-FR"/>
              </w:rPr>
              <w:t>T</w:t>
            </w:r>
            <w:r>
              <w:rPr>
                <w:rFonts w:ascii="Times New Roman"/>
                <w:b/>
                <w:bCs/>
                <w:lang w:val="fr-FR"/>
              </w:rPr>
              <w:t>/</w:t>
            </w:r>
            <w:r>
              <w:rPr>
                <w:rFonts w:hint="eastAsia" w:ascii="Times New Roman"/>
                <w:b/>
                <w:bCs/>
                <w:lang w:val="fr-FR"/>
              </w:rPr>
              <w:t>C</w:t>
            </w:r>
            <w:bookmarkStart w:id="0" w:name="StdNo1"/>
            <w:r>
              <w:rPr>
                <w:rFonts w:hint="eastAsia" w:ascii="Times New Roman"/>
                <w:b/>
                <w:bCs/>
                <w:lang w:val="fr-FR"/>
              </w:rPr>
              <w:t>RHA</w:t>
            </w:r>
            <w:bookmarkEnd w:id="0"/>
            <w:r>
              <w:rPr>
                <w:rFonts w:hint="eastAsia" w:ascii="Times New Roman"/>
                <w:lang w:val="fr-FR"/>
              </w:rPr>
              <w:t xml:space="preserve"> XXX</w:t>
            </w:r>
            <w:r>
              <w:rPr>
                <w:rFonts w:ascii="Times New Roman"/>
                <w:lang w:val="fr-FR"/>
              </w:rPr>
              <w:t>—</w:t>
            </w:r>
            <w:r>
              <w:rPr>
                <w:rFonts w:hint="eastAsia" w:ascii="Times New Roman"/>
                <w:lang w:val="fr-FR"/>
              </w:rPr>
              <w:t>202X</w:t>
            </w:r>
          </w:p>
        </w:tc>
      </w:tr>
    </w:tbl>
    <w:p w14:paraId="59F78704">
      <w:pPr>
        <w:pStyle w:val="40"/>
        <w:framePr w:wrap="around" w:x="1382" w:y="3031"/>
        <w:jc w:val="center"/>
        <w:rPr>
          <w:rFonts w:ascii="Times New Roman"/>
          <w:lang w:val="fr-FR"/>
        </w:rPr>
      </w:pPr>
      <w:r>
        <w:rPr>
          <w:rFonts w:hint="eastAsia" w:ascii="Times New Roman"/>
          <w:lang w:val="fr-FR"/>
        </w:rPr>
        <w:t>————————————————————————————————————————</w:t>
      </w:r>
    </w:p>
    <w:p w14:paraId="08037C59">
      <w:pPr>
        <w:pStyle w:val="40"/>
        <w:framePr w:wrap="around" w:x="1382" w:y="3031"/>
        <w:rPr>
          <w:rFonts w:ascii="Times New Roman"/>
          <w:lang w:val="fr-FR"/>
        </w:rPr>
      </w:pPr>
    </w:p>
    <w:p w14:paraId="34C63AC6">
      <w:pPr>
        <w:pStyle w:val="39"/>
        <w:keepNext/>
        <w:keepLines/>
        <w:framePr w:w="9116" w:h="5137" w:hRule="exact" w:wrap="around" w:vAnchor="page" w:hAnchor="page" w:x="1327" w:y="6897" w:anchorLock="1"/>
        <w:ind w:firstLine="0"/>
        <w:jc w:val="center"/>
        <w:outlineLvl w:val="9"/>
        <w:rPr>
          <w:rFonts w:ascii="Times New Roman" w:hAnsi="Times New Roman" w:eastAsia="黑体" w:cs="黑体"/>
          <w:color w:val="000000"/>
          <w:sz w:val="52"/>
          <w:szCs w:val="52"/>
          <w:lang w:val="en-US" w:eastAsia="zh-CN"/>
        </w:rPr>
      </w:pPr>
      <w:bookmarkStart w:id="1" w:name="StdEnglishName"/>
      <w:r>
        <w:rPr>
          <w:rFonts w:hint="eastAsia" w:ascii="Times New Roman" w:hAnsi="Times New Roman" w:eastAsia="黑体" w:cs="黑体"/>
          <w:color w:val="000000"/>
          <w:sz w:val="52"/>
          <w:szCs w:val="52"/>
          <w:lang w:val="en-US" w:eastAsia="zh-CN"/>
        </w:rPr>
        <w:t>失眠障碍智能分级诊疗和预后评价医学干预数据规范</w:t>
      </w:r>
    </w:p>
    <w:p w14:paraId="33C990CD">
      <w:pPr>
        <w:pStyle w:val="39"/>
        <w:keepNext/>
        <w:keepLines/>
        <w:framePr w:w="9116" w:h="5137" w:hRule="exact" w:wrap="around" w:vAnchor="page" w:hAnchor="page" w:x="1327" w:y="6897" w:anchorLock="1"/>
        <w:ind w:firstLine="0"/>
        <w:jc w:val="center"/>
        <w:outlineLvl w:val="9"/>
        <w:rPr>
          <w:rFonts w:ascii="Times New Roman" w:hAnsi="Times New Roman" w:eastAsia="黑体" w:cs="黑体"/>
          <w:color w:val="000000"/>
          <w:sz w:val="28"/>
          <w:szCs w:val="28"/>
        </w:rPr>
      </w:pPr>
      <w:r>
        <w:rPr>
          <w:rFonts w:hint="eastAsia" w:ascii="Times New Roman" w:hAnsi="Times New Roman" w:eastAsia="黑体" w:cs="黑体"/>
          <w:color w:val="000000"/>
          <w:sz w:val="28"/>
          <w:szCs w:val="28"/>
        </w:rPr>
        <w:t>Medical intervention data specification for intelligent hierarchical diagnosis and prognosis evaluation of insomnia disorder</w:t>
      </w:r>
    </w:p>
    <w:p w14:paraId="56C4DE44">
      <w:pPr>
        <w:pStyle w:val="39"/>
        <w:keepNext/>
        <w:keepLines/>
        <w:framePr w:w="9116" w:h="5137" w:hRule="exact" w:wrap="around" w:vAnchor="page" w:hAnchor="page" w:x="1327" w:y="6897" w:anchorLock="1"/>
        <w:ind w:firstLine="0"/>
        <w:jc w:val="center"/>
        <w:outlineLvl w:val="9"/>
        <w:rPr>
          <w:rFonts w:ascii="Times New Roman" w:hAnsi="Times New Roman" w:eastAsia="黑体" w:cs="黑体"/>
          <w:color w:val="000000"/>
          <w:sz w:val="28"/>
          <w:szCs w:val="28"/>
          <w:lang w:val="en-US" w:eastAsia="zh-CN"/>
        </w:rPr>
      </w:pPr>
      <w:r>
        <w:rPr>
          <w:rFonts w:hint="eastAsia" w:ascii="Times New Roman" w:hAnsi="Times New Roman" w:eastAsia="黑体" w:cs="黑体"/>
          <w:color w:val="000000"/>
          <w:sz w:val="28"/>
          <w:szCs w:val="28"/>
          <w:lang w:val="en-US" w:eastAsia="zh-CN"/>
        </w:rPr>
        <w:t>(征求意见稿）</w:t>
      </w:r>
    </w:p>
    <w:p w14:paraId="598FAFB7">
      <w:pPr>
        <w:pStyle w:val="39"/>
        <w:keepNext/>
        <w:keepLines/>
        <w:framePr w:w="9116" w:h="5137" w:hRule="exact" w:wrap="around" w:vAnchor="page" w:hAnchor="page" w:x="1327" w:y="6897" w:anchorLock="1"/>
        <w:ind w:firstLine="0"/>
        <w:jc w:val="center"/>
        <w:rPr>
          <w:rFonts w:ascii="Times New Roman" w:hAnsi="Times New Roman" w:cs="Times New Roman"/>
          <w:b/>
          <w:bCs/>
          <w:color w:val="000000"/>
          <w:sz w:val="28"/>
          <w:szCs w:val="28"/>
          <w:lang w:val="en-US" w:eastAsia="zh-CN"/>
        </w:rPr>
      </w:pPr>
    </w:p>
    <w:p w14:paraId="7854F796">
      <w:pPr>
        <w:pStyle w:val="46"/>
        <w:framePr w:wrap="around"/>
      </w:pPr>
      <w:r>
        <w:rPr>
          <w:rFonts w:hint="eastAsia"/>
        </w:rPr>
        <w:t>202X</w:t>
      </w:r>
      <w:r>
        <w:t>-</w:t>
      </w:r>
      <w:r>
        <w:rPr>
          <w:rFonts w:hint="eastAsia"/>
        </w:rPr>
        <w:t>XX</w:t>
      </w:r>
      <w:r>
        <w:t>-</w:t>
      </w:r>
      <w:r>
        <w:rPr>
          <w:rFonts w:hint="eastAsia"/>
          <w:szCs w:val="22"/>
        </w:rPr>
        <w:t>XX</w:t>
      </w:r>
      <w:r>
        <w:rPr>
          <w:rFonts w:hint="eastAsia"/>
        </w:rPr>
        <w:t xml:space="preserve">发布                                  </w:t>
      </w:r>
      <w:r>
        <w:rPr>
          <w:rFonts w:hint="eastAsia"/>
          <w:szCs w:val="22"/>
        </w:rPr>
        <w:t>202X-XX-XX实施</w:t>
      </w:r>
    </w:p>
    <w:p w14:paraId="6EAB3C36">
      <w:pPr>
        <w:pStyle w:val="44"/>
        <w:framePr w:wrap="around" w:x="1250" w:y="15609"/>
        <w:pBdr>
          <w:top w:val="single" w:color="auto" w:sz="4" w:space="1"/>
          <w:left w:val="none" w:color="auto" w:sz="0" w:space="4"/>
          <w:bottom w:val="none" w:color="auto" w:sz="0" w:space="1"/>
          <w:right w:val="none" w:color="auto" w:sz="0" w:space="4"/>
        </w:pBdr>
        <w:rPr>
          <w:rFonts w:ascii="Times New Roman" w:eastAsia="黑体" w:cs="黑体"/>
          <w:b/>
          <w:bCs/>
          <w:w w:val="100"/>
          <w:sz w:val="28"/>
          <w:szCs w:val="28"/>
        </w:rPr>
      </w:pPr>
      <w:r>
        <w:rPr>
          <w:rFonts w:hint="eastAsia" w:ascii="Times New Roman" w:eastAsia="黑体" w:cs="黑体"/>
          <w:b w:val="0"/>
          <w:bCs/>
          <w:w w:val="100"/>
          <w:sz w:val="28"/>
          <w:szCs w:val="28"/>
        </w:rPr>
        <w:t>中国研究型医院学会 发布</w:t>
      </w:r>
      <w:bookmarkEnd w:id="1"/>
    </w:p>
    <w:p w14:paraId="3A31D43C">
      <w:pPr>
        <w:rPr>
          <w:rFonts w:ascii="Times New Roman" w:hAnsi="Times New Roman" w:eastAsia="宋体"/>
        </w:rPr>
      </w:pPr>
      <w:r>
        <w:rPr>
          <w:rFonts w:hint="eastAsia" w:ascii="Times New Roman" w:hAnsi="Times New Roman" w:eastAsia="宋体"/>
        </w:rPr>
        <w:drawing>
          <wp:anchor distT="0" distB="0" distL="114300" distR="114300" simplePos="0" relativeHeight="251664384" behindDoc="0" locked="0" layoutInCell="1" allowOverlap="1">
            <wp:simplePos x="0" y="0"/>
            <wp:positionH relativeFrom="column">
              <wp:posOffset>4546600</wp:posOffset>
            </wp:positionH>
            <wp:positionV relativeFrom="paragraph">
              <wp:posOffset>-485140</wp:posOffset>
            </wp:positionV>
            <wp:extent cx="1076325" cy="1040130"/>
            <wp:effectExtent l="0" t="0" r="5715" b="11430"/>
            <wp:wrapTopAndBottom/>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17"/>
                    <a:stretch>
                      <a:fillRect/>
                    </a:stretch>
                  </pic:blipFill>
                  <pic:spPr>
                    <a:xfrm>
                      <a:off x="0" y="0"/>
                      <a:ext cx="1076325" cy="1040130"/>
                    </a:xfrm>
                    <a:prstGeom prst="rect">
                      <a:avLst/>
                    </a:prstGeom>
                  </pic:spPr>
                </pic:pic>
              </a:graphicData>
            </a:graphic>
          </wp:anchor>
        </w:drawing>
      </w:r>
    </w:p>
    <w:p w14:paraId="24A7DBF0">
      <w:pPr>
        <w:spacing w:line="360" w:lineRule="auto"/>
        <w:jc w:val="center"/>
        <w:rPr>
          <w:rFonts w:ascii="Times New Roman" w:hAnsi="Times New Roman" w:eastAsia="宋体" w:cs="Times New Roman"/>
          <w:bCs/>
          <w:sz w:val="24"/>
          <w:szCs w:val="24"/>
        </w:rPr>
      </w:pPr>
    </w:p>
    <w:p w14:paraId="56AD4D5E">
      <w:pPr>
        <w:spacing w:line="360" w:lineRule="auto"/>
        <w:jc w:val="center"/>
        <w:rPr>
          <w:rFonts w:ascii="Times New Roman" w:hAnsi="Times New Roman" w:eastAsia="宋体" w:cs="Times New Roman"/>
          <w:bCs/>
          <w:sz w:val="24"/>
          <w:szCs w:val="24"/>
        </w:rPr>
      </w:pPr>
    </w:p>
    <w:p w14:paraId="517DFE6B">
      <w:pPr>
        <w:widowControl/>
        <w:spacing w:line="360" w:lineRule="auto"/>
        <w:jc w:val="center"/>
        <w:rPr>
          <w:rFonts w:ascii="Times New Roman" w:hAnsi="Times New Roman" w:eastAsia="黑体" w:cs="黑体"/>
          <w:sz w:val="32"/>
          <w:szCs w:val="32"/>
        </w:rPr>
        <w:sectPr>
          <w:headerReference r:id="rId3" w:type="default"/>
          <w:footerReference r:id="rId5" w:type="default"/>
          <w:headerReference r:id="rId4" w:type="even"/>
          <w:pgSz w:w="11906" w:h="16838"/>
          <w:pgMar w:top="1100" w:right="1800" w:bottom="1100" w:left="1800" w:header="851" w:footer="992" w:gutter="0"/>
          <w:pgNumType w:fmt="upperRoman" w:start="0"/>
          <w:cols w:space="425" w:num="1"/>
          <w:titlePg/>
          <w:docGrid w:type="lines" w:linePitch="312" w:charSpace="0"/>
        </w:sectPr>
      </w:pPr>
    </w:p>
    <w:p w14:paraId="3F209140">
      <w:pPr>
        <w:widowControl/>
        <w:spacing w:line="240" w:lineRule="auto"/>
        <w:jc w:val="center"/>
        <w:rPr>
          <w:rFonts w:hint="eastAsia" w:ascii="Times New Roman" w:hAnsi="Times New Roman" w:eastAsia="黑体" w:cs="黑体"/>
          <w:sz w:val="32"/>
          <w:szCs w:val="32"/>
        </w:rPr>
      </w:pPr>
      <w:r>
        <w:rPr>
          <w:rFonts w:hint="eastAsia" w:ascii="Times New Roman" w:hAnsi="Times New Roman" w:eastAsia="黑体" w:cs="黑体"/>
          <w:sz w:val="32"/>
          <w:szCs w:val="32"/>
        </w:rPr>
        <w:t>目  次</w:t>
      </w:r>
    </w:p>
    <w:sdt>
      <w:sdtPr>
        <w:rPr>
          <w:lang w:val="zh-CN"/>
        </w:rPr>
        <w:id w:val="209080196"/>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14:paraId="0BD11663">
          <w:pPr>
            <w:pStyle w:val="54"/>
            <w:rPr>
              <w:rFonts w:hint="eastAsia"/>
              <w:sz w:val="21"/>
              <w:szCs w:val="21"/>
            </w:rPr>
          </w:pPr>
        </w:p>
        <w:p w14:paraId="776F8C6A">
          <w:pPr>
            <w:pStyle w:val="9"/>
            <w:tabs>
              <w:tab w:val="right" w:leader="dot" w:pos="8296"/>
            </w:tabs>
            <w:rPr>
              <w:rFonts w:hint="default" w:ascii="Times New Roman" w:hAnsi="Times New Roman" w:eastAsia="宋体" w:cs="Times New Roman"/>
              <w:sz w:val="22"/>
              <w:szCs w:val="24"/>
              <w14:ligatures w14:val="standardContextual"/>
            </w:rPr>
          </w:pPr>
          <w:r>
            <w:fldChar w:fldCharType="begin"/>
          </w:r>
          <w:r>
            <w:instrText xml:space="preserve"> TOC \o "1-3" \h \z \u </w:instrText>
          </w:r>
          <w:r>
            <w:rPr>
              <w:rFonts w:hint="eastAsia"/>
            </w:rPr>
            <w:fldChar w:fldCharType="separate"/>
          </w:r>
          <w:r>
            <w:rPr>
              <w:rStyle w:val="18"/>
              <w:rFonts w:hint="default" w:ascii="Times New Roman" w:hAnsi="Times New Roman" w:eastAsia="宋体" w:cs="Times New Roman"/>
            </w:rPr>
            <w:fldChar w:fldCharType="begin"/>
          </w:r>
          <w:r>
            <w:rPr>
              <w:rStyle w:val="18"/>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"_Toc216640614"</w:instrText>
          </w:r>
          <w:r>
            <w:rPr>
              <w:rStyle w:val="18"/>
              <w:rFonts w:hint="default" w:ascii="Times New Roman" w:hAnsi="Times New Roman" w:eastAsia="宋体" w:cs="Times New Roman"/>
            </w:rPr>
            <w:instrText xml:space="preserve"> </w:instrText>
          </w:r>
          <w:r>
            <w:rPr>
              <w:rStyle w:val="18"/>
              <w:rFonts w:hint="default" w:ascii="Times New Roman" w:hAnsi="Times New Roman" w:eastAsia="宋体" w:cs="Times New Roman"/>
            </w:rPr>
            <w:fldChar w:fldCharType="separate"/>
          </w:r>
          <w:r>
            <w:rPr>
              <w:rStyle w:val="18"/>
              <w:rFonts w:hint="default" w:ascii="Times New Roman" w:hAnsi="Times New Roman" w:eastAsia="宋体" w:cs="Times New Roman"/>
            </w:rPr>
            <w:t>前言</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_Toc216640614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II</w:t>
          </w:r>
          <w:r>
            <w:rPr>
              <w:rFonts w:hint="default" w:ascii="Times New Roman" w:hAnsi="Times New Roman" w:eastAsia="宋体" w:cs="Times New Roman"/>
            </w:rPr>
            <w:fldChar w:fldCharType="end"/>
          </w:r>
          <w:r>
            <w:rPr>
              <w:rStyle w:val="18"/>
              <w:rFonts w:hint="default" w:ascii="Times New Roman" w:hAnsi="Times New Roman" w:eastAsia="宋体" w:cs="Times New Roman"/>
            </w:rPr>
            <w:fldChar w:fldCharType="end"/>
          </w:r>
        </w:p>
        <w:p w14:paraId="0D6AB426">
          <w:pPr>
            <w:pStyle w:val="9"/>
            <w:tabs>
              <w:tab w:val="left" w:pos="240"/>
              <w:tab w:val="right" w:leader="dot" w:pos="8296"/>
            </w:tabs>
            <w:rPr>
              <w:rFonts w:hint="default" w:ascii="Times New Roman" w:hAnsi="Times New Roman" w:eastAsia="宋体" w:cs="Times New Roman"/>
              <w:sz w:val="22"/>
              <w:szCs w:val="24"/>
              <w14:ligatures w14:val="standardContextual"/>
            </w:rPr>
          </w:pPr>
          <w:r>
            <w:rPr>
              <w:rStyle w:val="18"/>
              <w:rFonts w:hint="default" w:ascii="Times New Roman" w:hAnsi="Times New Roman" w:eastAsia="宋体" w:cs="Times New Roman"/>
            </w:rPr>
            <w:fldChar w:fldCharType="begin"/>
          </w:r>
          <w:r>
            <w:rPr>
              <w:rStyle w:val="18"/>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"_Toc216640615"</w:instrText>
          </w:r>
          <w:r>
            <w:rPr>
              <w:rStyle w:val="18"/>
              <w:rFonts w:hint="default" w:ascii="Times New Roman" w:hAnsi="Times New Roman" w:eastAsia="宋体" w:cs="Times New Roman"/>
            </w:rPr>
            <w:instrText xml:space="preserve"> </w:instrText>
          </w:r>
          <w:r>
            <w:rPr>
              <w:rStyle w:val="18"/>
              <w:rFonts w:hint="default" w:ascii="Times New Roman" w:hAnsi="Times New Roman" w:eastAsia="宋体" w:cs="Times New Roman"/>
            </w:rPr>
            <w:fldChar w:fldCharType="separate"/>
          </w:r>
          <w:r>
            <w:rPr>
              <w:rStyle w:val="18"/>
              <w:rFonts w:hint="default" w:ascii="Times New Roman" w:hAnsi="Times New Roman" w:eastAsia="宋体" w:cs="Times New Roman"/>
              <w:bCs/>
            </w:rPr>
            <w:t>1</w:t>
          </w:r>
          <w:r>
            <w:rPr>
              <w:rFonts w:hint="default" w:ascii="Times New Roman" w:hAnsi="Times New Roman" w:eastAsia="宋体" w:cs="Times New Roman"/>
              <w:sz w:val="22"/>
              <w:szCs w:val="24"/>
              <w14:ligatures w14:val="standardContextual"/>
            </w:rPr>
            <w:tab/>
          </w:r>
          <w:r>
            <w:rPr>
              <w:rStyle w:val="18"/>
              <w:rFonts w:hint="default" w:ascii="Times New Roman" w:hAnsi="Times New Roman" w:eastAsia="宋体" w:cs="Times New Roman"/>
              <w:bCs/>
            </w:rPr>
            <w:t>范围</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_Toc216640615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Style w:val="18"/>
              <w:rFonts w:hint="default" w:ascii="Times New Roman" w:hAnsi="Times New Roman" w:eastAsia="宋体" w:cs="Times New Roman"/>
            </w:rPr>
            <w:fldChar w:fldCharType="end"/>
          </w:r>
        </w:p>
        <w:p w14:paraId="518DD02C">
          <w:pPr>
            <w:pStyle w:val="9"/>
            <w:tabs>
              <w:tab w:val="left" w:pos="240"/>
              <w:tab w:val="right" w:leader="dot" w:pos="8296"/>
            </w:tabs>
            <w:rPr>
              <w:rFonts w:hint="default" w:ascii="Times New Roman" w:hAnsi="Times New Roman" w:eastAsia="宋体" w:cs="Times New Roman"/>
              <w:sz w:val="22"/>
              <w:szCs w:val="24"/>
              <w14:ligatures w14:val="standardContextual"/>
            </w:rPr>
          </w:pPr>
          <w:r>
            <w:rPr>
              <w:rStyle w:val="18"/>
              <w:rFonts w:hint="default" w:ascii="Times New Roman" w:hAnsi="Times New Roman" w:eastAsia="宋体" w:cs="Times New Roman"/>
            </w:rPr>
            <w:fldChar w:fldCharType="begin"/>
          </w:r>
          <w:r>
            <w:rPr>
              <w:rStyle w:val="18"/>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"_Toc216640616"</w:instrText>
          </w:r>
          <w:r>
            <w:rPr>
              <w:rStyle w:val="18"/>
              <w:rFonts w:hint="default" w:ascii="Times New Roman" w:hAnsi="Times New Roman" w:eastAsia="宋体" w:cs="Times New Roman"/>
            </w:rPr>
            <w:instrText xml:space="preserve"> </w:instrText>
          </w:r>
          <w:r>
            <w:rPr>
              <w:rStyle w:val="18"/>
              <w:rFonts w:hint="default" w:ascii="Times New Roman" w:hAnsi="Times New Roman" w:eastAsia="宋体" w:cs="Times New Roman"/>
            </w:rPr>
            <w:fldChar w:fldCharType="separate"/>
          </w:r>
          <w:r>
            <w:rPr>
              <w:rStyle w:val="18"/>
              <w:rFonts w:hint="default" w:ascii="Times New Roman" w:hAnsi="Times New Roman" w:eastAsia="宋体" w:cs="Times New Roman"/>
              <w:bCs/>
            </w:rPr>
            <w:t>2</w:t>
          </w:r>
          <w:r>
            <w:rPr>
              <w:rFonts w:hint="default" w:ascii="Times New Roman" w:hAnsi="Times New Roman" w:eastAsia="宋体" w:cs="Times New Roman"/>
              <w:sz w:val="22"/>
              <w:szCs w:val="24"/>
              <w14:ligatures w14:val="standardContextual"/>
            </w:rPr>
            <w:tab/>
          </w:r>
          <w:r>
            <w:rPr>
              <w:rStyle w:val="18"/>
              <w:rFonts w:hint="default" w:ascii="Times New Roman" w:hAnsi="Times New Roman" w:eastAsia="宋体" w:cs="Times New Roman"/>
              <w:bCs/>
            </w:rPr>
            <w:t>规范性引用文件</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_Toc216640616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Style w:val="18"/>
              <w:rFonts w:hint="default" w:ascii="Times New Roman" w:hAnsi="Times New Roman" w:eastAsia="宋体" w:cs="Times New Roman"/>
            </w:rPr>
            <w:fldChar w:fldCharType="end"/>
          </w:r>
        </w:p>
        <w:p w14:paraId="487814EE">
          <w:pPr>
            <w:pStyle w:val="9"/>
            <w:tabs>
              <w:tab w:val="left" w:pos="240"/>
              <w:tab w:val="right" w:leader="dot" w:pos="8296"/>
            </w:tabs>
            <w:rPr>
              <w:rFonts w:hint="default" w:ascii="Times New Roman" w:hAnsi="Times New Roman" w:eastAsia="宋体" w:cs="Times New Roman"/>
              <w:sz w:val="22"/>
              <w:szCs w:val="24"/>
              <w14:ligatures w14:val="standardContextual"/>
            </w:rPr>
          </w:pPr>
          <w:r>
            <w:rPr>
              <w:rStyle w:val="18"/>
              <w:rFonts w:hint="default" w:ascii="Times New Roman" w:hAnsi="Times New Roman" w:eastAsia="宋体" w:cs="Times New Roman"/>
            </w:rPr>
            <w:fldChar w:fldCharType="begin"/>
          </w:r>
          <w:r>
            <w:rPr>
              <w:rStyle w:val="18"/>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"_Toc216640617"</w:instrText>
          </w:r>
          <w:r>
            <w:rPr>
              <w:rStyle w:val="18"/>
              <w:rFonts w:hint="default" w:ascii="Times New Roman" w:hAnsi="Times New Roman" w:eastAsia="宋体" w:cs="Times New Roman"/>
            </w:rPr>
            <w:instrText xml:space="preserve"> </w:instrText>
          </w:r>
          <w:r>
            <w:rPr>
              <w:rStyle w:val="18"/>
              <w:rFonts w:hint="default" w:ascii="Times New Roman" w:hAnsi="Times New Roman" w:eastAsia="宋体" w:cs="Times New Roman"/>
            </w:rPr>
            <w:fldChar w:fldCharType="separate"/>
          </w:r>
          <w:r>
            <w:rPr>
              <w:rStyle w:val="18"/>
              <w:rFonts w:hint="default" w:ascii="Times New Roman" w:hAnsi="Times New Roman" w:eastAsia="宋体" w:cs="Times New Roman"/>
              <w:bCs/>
            </w:rPr>
            <w:t>3</w:t>
          </w:r>
          <w:r>
            <w:rPr>
              <w:rFonts w:hint="default" w:ascii="Times New Roman" w:hAnsi="Times New Roman" w:eastAsia="宋体" w:cs="Times New Roman"/>
              <w:sz w:val="22"/>
              <w:szCs w:val="24"/>
              <w14:ligatures w14:val="standardContextual"/>
            </w:rPr>
            <w:tab/>
          </w:r>
          <w:r>
            <w:rPr>
              <w:rStyle w:val="18"/>
              <w:rFonts w:hint="default" w:ascii="Times New Roman" w:hAnsi="Times New Roman" w:eastAsia="宋体" w:cs="Times New Roman"/>
              <w:bCs/>
            </w:rPr>
            <w:t>术语和定义</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_Toc216640617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Style w:val="18"/>
              <w:rFonts w:hint="default" w:ascii="Times New Roman" w:hAnsi="Times New Roman" w:eastAsia="宋体" w:cs="Times New Roman"/>
            </w:rPr>
            <w:fldChar w:fldCharType="end"/>
          </w:r>
        </w:p>
        <w:p w14:paraId="41C7CC59">
          <w:pPr>
            <w:pStyle w:val="9"/>
            <w:tabs>
              <w:tab w:val="left" w:pos="240"/>
              <w:tab w:val="right" w:leader="dot" w:pos="8296"/>
            </w:tabs>
            <w:rPr>
              <w:rFonts w:hint="default" w:ascii="Times New Roman" w:hAnsi="Times New Roman" w:eastAsia="宋体" w:cs="Times New Roman"/>
              <w:sz w:val="22"/>
              <w:szCs w:val="24"/>
              <w14:ligatures w14:val="standardContextual"/>
            </w:rPr>
          </w:pPr>
          <w:r>
            <w:rPr>
              <w:rStyle w:val="18"/>
              <w:rFonts w:hint="default" w:ascii="Times New Roman" w:hAnsi="Times New Roman" w:eastAsia="宋体" w:cs="Times New Roman"/>
            </w:rPr>
            <w:fldChar w:fldCharType="begin"/>
          </w:r>
          <w:r>
            <w:rPr>
              <w:rStyle w:val="18"/>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"_Toc216640618"</w:instrText>
          </w:r>
          <w:r>
            <w:rPr>
              <w:rStyle w:val="18"/>
              <w:rFonts w:hint="default" w:ascii="Times New Roman" w:hAnsi="Times New Roman" w:eastAsia="宋体" w:cs="Times New Roman"/>
            </w:rPr>
            <w:instrText xml:space="preserve"> </w:instrText>
          </w:r>
          <w:r>
            <w:rPr>
              <w:rStyle w:val="18"/>
              <w:rFonts w:hint="default" w:ascii="Times New Roman" w:hAnsi="Times New Roman" w:eastAsia="宋体" w:cs="Times New Roman"/>
            </w:rPr>
            <w:fldChar w:fldCharType="separate"/>
          </w:r>
          <w:r>
            <w:rPr>
              <w:rStyle w:val="18"/>
              <w:rFonts w:hint="default" w:ascii="Times New Roman" w:hAnsi="Times New Roman" w:eastAsia="宋体" w:cs="Times New Roman"/>
              <w:bCs/>
            </w:rPr>
            <w:t>4</w:t>
          </w:r>
          <w:r>
            <w:rPr>
              <w:rFonts w:hint="default" w:ascii="Times New Roman" w:hAnsi="Times New Roman" w:eastAsia="宋体" w:cs="Times New Roman"/>
              <w:sz w:val="22"/>
              <w:szCs w:val="24"/>
              <w14:ligatures w14:val="standardContextual"/>
            </w:rPr>
            <w:tab/>
          </w:r>
          <w:r>
            <w:rPr>
              <w:rStyle w:val="18"/>
              <w:rFonts w:hint="default" w:ascii="Times New Roman" w:hAnsi="Times New Roman" w:eastAsia="宋体" w:cs="Times New Roman"/>
              <w:bCs/>
            </w:rPr>
            <w:t>数据集元数据属性</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_Toc216640618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2</w:t>
          </w:r>
          <w:r>
            <w:rPr>
              <w:rFonts w:hint="default" w:ascii="Times New Roman" w:hAnsi="Times New Roman" w:eastAsia="宋体" w:cs="Times New Roman"/>
            </w:rPr>
            <w:fldChar w:fldCharType="end"/>
          </w:r>
          <w:r>
            <w:rPr>
              <w:rStyle w:val="18"/>
              <w:rFonts w:hint="default" w:ascii="Times New Roman" w:hAnsi="Times New Roman" w:eastAsia="宋体" w:cs="Times New Roman"/>
            </w:rPr>
            <w:fldChar w:fldCharType="end"/>
          </w:r>
        </w:p>
        <w:p w14:paraId="28F73CAA">
          <w:pPr>
            <w:pStyle w:val="9"/>
            <w:tabs>
              <w:tab w:val="left" w:pos="240"/>
              <w:tab w:val="right" w:leader="dot" w:pos="8296"/>
            </w:tabs>
            <w:rPr>
              <w:rFonts w:hint="default" w:ascii="Times New Roman" w:hAnsi="Times New Roman" w:eastAsia="宋体" w:cs="Times New Roman"/>
              <w:sz w:val="22"/>
              <w:szCs w:val="24"/>
              <w14:ligatures w14:val="standardContextual"/>
            </w:rPr>
          </w:pPr>
          <w:r>
            <w:rPr>
              <w:rStyle w:val="18"/>
              <w:rFonts w:hint="default" w:ascii="Times New Roman" w:hAnsi="Times New Roman" w:eastAsia="宋体" w:cs="Times New Roman"/>
            </w:rPr>
            <w:fldChar w:fldCharType="begin"/>
          </w:r>
          <w:r>
            <w:rPr>
              <w:rStyle w:val="18"/>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"_Toc216640620"</w:instrText>
          </w:r>
          <w:r>
            <w:rPr>
              <w:rStyle w:val="18"/>
              <w:rFonts w:hint="default" w:ascii="Times New Roman" w:hAnsi="Times New Roman" w:eastAsia="宋体" w:cs="Times New Roman"/>
            </w:rPr>
            <w:instrText xml:space="preserve"> </w:instrText>
          </w:r>
          <w:r>
            <w:rPr>
              <w:rStyle w:val="18"/>
              <w:rFonts w:hint="default" w:ascii="Times New Roman" w:hAnsi="Times New Roman" w:eastAsia="宋体" w:cs="Times New Roman"/>
            </w:rPr>
            <w:fldChar w:fldCharType="separate"/>
          </w:r>
          <w:r>
            <w:rPr>
              <w:rStyle w:val="18"/>
              <w:rFonts w:hint="default" w:ascii="Times New Roman" w:hAnsi="Times New Roman" w:eastAsia="宋体" w:cs="Times New Roman"/>
              <w:bCs/>
            </w:rPr>
            <w:t>5</w:t>
          </w:r>
          <w:r>
            <w:rPr>
              <w:rFonts w:hint="default" w:ascii="Times New Roman" w:hAnsi="Times New Roman" w:eastAsia="宋体" w:cs="Times New Roman"/>
              <w:sz w:val="22"/>
              <w:szCs w:val="24"/>
              <w14:ligatures w14:val="standardContextual"/>
            </w:rPr>
            <w:tab/>
          </w:r>
          <w:r>
            <w:rPr>
              <w:rStyle w:val="18"/>
              <w:rFonts w:hint="default" w:ascii="Times New Roman" w:hAnsi="Times New Roman" w:eastAsia="宋体" w:cs="Times New Roman"/>
              <w:bCs/>
            </w:rPr>
            <w:t>数据元属性</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_Toc216640620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3</w:t>
          </w:r>
          <w:r>
            <w:rPr>
              <w:rFonts w:hint="default" w:ascii="Times New Roman" w:hAnsi="Times New Roman" w:eastAsia="宋体" w:cs="Times New Roman"/>
            </w:rPr>
            <w:fldChar w:fldCharType="end"/>
          </w:r>
          <w:r>
            <w:rPr>
              <w:rStyle w:val="18"/>
              <w:rFonts w:hint="default" w:ascii="Times New Roman" w:hAnsi="Times New Roman" w:eastAsia="宋体" w:cs="Times New Roman"/>
            </w:rPr>
            <w:fldChar w:fldCharType="end"/>
          </w:r>
        </w:p>
        <w:p w14:paraId="2FDF006E">
          <w:pPr>
            <w:pStyle w:val="9"/>
            <w:tabs>
              <w:tab w:val="left" w:pos="240"/>
              <w:tab w:val="right" w:leader="dot" w:pos="8296"/>
            </w:tabs>
            <w:rPr>
              <w:rFonts w:hint="default" w:ascii="Times New Roman" w:hAnsi="Times New Roman" w:eastAsia="宋体" w:cs="Times New Roman"/>
              <w:sz w:val="22"/>
              <w:szCs w:val="24"/>
              <w14:ligatures w14:val="standardContextual"/>
            </w:rPr>
          </w:pPr>
          <w:r>
            <w:rPr>
              <w:rStyle w:val="18"/>
              <w:rFonts w:hint="default" w:ascii="Times New Roman" w:hAnsi="Times New Roman" w:eastAsia="宋体" w:cs="Times New Roman"/>
            </w:rPr>
            <w:fldChar w:fldCharType="begin"/>
          </w:r>
          <w:r>
            <w:rPr>
              <w:rStyle w:val="18"/>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"_Toc216640621"</w:instrText>
          </w:r>
          <w:r>
            <w:rPr>
              <w:rStyle w:val="18"/>
              <w:rFonts w:hint="default" w:ascii="Times New Roman" w:hAnsi="Times New Roman" w:eastAsia="宋体" w:cs="Times New Roman"/>
            </w:rPr>
            <w:instrText xml:space="preserve"> </w:instrText>
          </w:r>
          <w:r>
            <w:rPr>
              <w:rStyle w:val="18"/>
              <w:rFonts w:hint="default" w:ascii="Times New Roman" w:hAnsi="Times New Roman" w:eastAsia="宋体" w:cs="Times New Roman"/>
            </w:rPr>
            <w:fldChar w:fldCharType="separate"/>
          </w:r>
          <w:r>
            <w:rPr>
              <w:rStyle w:val="18"/>
              <w:rFonts w:hint="default" w:ascii="Times New Roman" w:hAnsi="Times New Roman" w:eastAsia="宋体" w:cs="Times New Roman"/>
              <w:bCs/>
            </w:rPr>
            <w:t>6</w:t>
          </w:r>
          <w:r>
            <w:rPr>
              <w:rFonts w:hint="default" w:ascii="Times New Roman" w:hAnsi="Times New Roman" w:eastAsia="宋体" w:cs="Times New Roman"/>
              <w:sz w:val="22"/>
              <w:szCs w:val="24"/>
              <w14:ligatures w14:val="standardContextual"/>
            </w:rPr>
            <w:tab/>
          </w:r>
          <w:r>
            <w:rPr>
              <w:rStyle w:val="18"/>
              <w:rFonts w:hint="default" w:ascii="Times New Roman" w:hAnsi="Times New Roman" w:eastAsia="宋体" w:cs="Times New Roman"/>
              <w:bCs/>
            </w:rPr>
            <w:t>数据采集</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_Toc216640621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7</w:t>
          </w:r>
          <w:r>
            <w:rPr>
              <w:rFonts w:hint="default" w:ascii="Times New Roman" w:hAnsi="Times New Roman" w:eastAsia="宋体" w:cs="Times New Roman"/>
            </w:rPr>
            <w:fldChar w:fldCharType="end"/>
          </w:r>
          <w:r>
            <w:rPr>
              <w:rStyle w:val="18"/>
              <w:rFonts w:hint="default" w:ascii="Times New Roman" w:hAnsi="Times New Roman" w:eastAsia="宋体" w:cs="Times New Roman"/>
            </w:rPr>
            <w:fldChar w:fldCharType="end"/>
          </w:r>
        </w:p>
        <w:p w14:paraId="6F54844B">
          <w:pPr>
            <w:rPr>
              <w:rFonts w:hint="eastAsia"/>
            </w:rPr>
          </w:pPr>
          <w:r>
            <w:rPr>
              <w:b/>
              <w:bCs/>
              <w:lang w:val="zh-CN"/>
            </w:rPr>
            <w:fldChar w:fldCharType="end"/>
          </w:r>
        </w:p>
      </w:sdtContent>
    </w:sdt>
    <w:p w14:paraId="6EBB28DD">
      <w:pPr>
        <w:pStyle w:val="9"/>
        <w:jc w:val="center"/>
        <w:rPr>
          <w:rFonts w:hint="eastAsia" w:ascii="Times New Roman" w:hAnsi="Times New Roman" w:eastAsia="黑体" w:cs="黑体"/>
          <w:sz w:val="32"/>
          <w:szCs w:val="32"/>
        </w:rPr>
        <w:sectPr>
          <w:headerReference r:id="rId6" w:type="first"/>
          <w:footerReference r:id="rId9" w:type="first"/>
          <w:footerReference r:id="rId7" w:type="default"/>
          <w:footerReference r:id="rId8" w:type="even"/>
          <w:pgSz w:w="11906" w:h="16838"/>
          <w:pgMar w:top="1440" w:right="1800" w:bottom="1440" w:left="1800" w:header="851" w:footer="992" w:gutter="0"/>
          <w:pgNumType w:fmt="upperRoman" w:start="1"/>
          <w:cols w:space="425" w:num="1"/>
          <w:titlePg/>
          <w:docGrid w:type="lines" w:linePitch="312" w:charSpace="0"/>
        </w:sectPr>
      </w:pPr>
    </w:p>
    <w:p w14:paraId="1D1B9422">
      <w:pPr>
        <w:pStyle w:val="9"/>
        <w:spacing w:before="312" w:beforeLines="100" w:after="312" w:afterLines="100"/>
        <w:jc w:val="center"/>
        <w:outlineLvl w:val="0"/>
        <w:rPr>
          <w:rFonts w:ascii="Times New Roman" w:hAnsi="Times New Roman" w:eastAsia="黑体" w:cs="黑体"/>
          <w:sz w:val="32"/>
          <w:szCs w:val="32"/>
        </w:rPr>
      </w:pPr>
      <w:bookmarkStart w:id="2" w:name="_Toc216640614"/>
      <w:r>
        <w:rPr>
          <w:rFonts w:hint="eastAsia" w:ascii="Times New Roman" w:hAnsi="Times New Roman" w:eastAsia="黑体" w:cs="黑体"/>
          <w:sz w:val="32"/>
          <w:szCs w:val="32"/>
        </w:rPr>
        <w:t>前  言</w:t>
      </w:r>
      <w:bookmarkEnd w:id="2"/>
    </w:p>
    <w:p w14:paraId="3959F68C">
      <w:pPr>
        <w:ind w:firstLine="420" w:firstLineChars="200"/>
        <w:rPr>
          <w:rFonts w:ascii="Times New Roman" w:hAnsi="Times New Roman" w:eastAsia="宋体" w:cs="Times New Roman"/>
          <w:szCs w:val="21"/>
        </w:rPr>
      </w:pPr>
      <w:r>
        <w:rPr>
          <w:rFonts w:ascii="Times New Roman" w:hAnsi="Times New Roman" w:eastAsia="宋体" w:cs="Times New Roman"/>
          <w:szCs w:val="21"/>
        </w:rPr>
        <w:t>本</w:t>
      </w:r>
      <w:r>
        <w:rPr>
          <w:rFonts w:hint="eastAsia" w:ascii="Times New Roman" w:hAnsi="Times New Roman" w:eastAsia="宋体" w:cs="Times New Roman"/>
          <w:szCs w:val="21"/>
        </w:rPr>
        <w:t>文件</w:t>
      </w:r>
      <w:r>
        <w:rPr>
          <w:rFonts w:ascii="Times New Roman" w:hAnsi="Times New Roman" w:eastAsia="宋体" w:cs="Times New Roman"/>
          <w:szCs w:val="21"/>
        </w:rPr>
        <w:t>按照GB/T 1.1—2020</w:t>
      </w:r>
      <w:r>
        <w:rPr>
          <w:rFonts w:hint="eastAsia" w:ascii="Times New Roman" w:hAnsi="Times New Roman" w:eastAsia="宋体" w:cs="Times New Roman"/>
          <w:szCs w:val="21"/>
        </w:rPr>
        <w:t>《标准化工作导则 第1部分：标准化文件的结构和起草规则》的规定</w:t>
      </w:r>
      <w:r>
        <w:rPr>
          <w:rFonts w:ascii="Times New Roman" w:hAnsi="Times New Roman" w:eastAsia="宋体" w:cs="Times New Roman"/>
          <w:szCs w:val="21"/>
        </w:rPr>
        <w:t>起草。</w:t>
      </w:r>
    </w:p>
    <w:p w14:paraId="4B543625">
      <w:pPr>
        <w:pStyle w:val="49"/>
      </w:pPr>
      <w:r>
        <w:rPr>
          <w:rFonts w:hint="eastAsia"/>
        </w:rPr>
        <w:t>请注意本文件的某些内容可能涉及专利。本文件的发布机构不承担识别专利的责任。</w:t>
      </w:r>
    </w:p>
    <w:p w14:paraId="78AE08BF">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本文件由中国研究型医院学会临床数据与样本资源库专业委员会提出。</w:t>
      </w:r>
    </w:p>
    <w:p w14:paraId="47928963">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本文件由中国研究型医院学会归口。</w:t>
      </w:r>
    </w:p>
    <w:p w14:paraId="5BAD7A7F">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本文件起草单位：。</w:t>
      </w:r>
    </w:p>
    <w:p w14:paraId="29414AAE">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本文件主要起草人：。</w:t>
      </w:r>
    </w:p>
    <w:p w14:paraId="48DAC84E">
      <w:pPr>
        <w:ind w:firstLine="420" w:firstLineChars="200"/>
        <w:rPr>
          <w:rFonts w:ascii="Times New Roman" w:hAnsi="Times New Roman" w:eastAsia="宋体" w:cs="Times New Roman"/>
          <w:szCs w:val="21"/>
        </w:rPr>
        <w:sectPr>
          <w:footerReference r:id="rId12" w:type="first"/>
          <w:footerReference r:id="rId10" w:type="default"/>
          <w:footerReference r:id="rId11" w:type="even"/>
          <w:pgSz w:w="11906" w:h="16838"/>
          <w:pgMar w:top="1440" w:right="1800" w:bottom="1440" w:left="1800" w:header="851" w:footer="992" w:gutter="0"/>
          <w:pgNumType w:fmt="upperRoman"/>
          <w:cols w:space="425" w:num="1"/>
          <w:docGrid w:type="lines" w:linePitch="312" w:charSpace="0"/>
        </w:sectPr>
      </w:pPr>
      <w:r>
        <w:rPr>
          <w:rFonts w:hint="eastAsia" w:ascii="Times New Roman" w:hAnsi="Times New Roman" w:eastAsia="宋体" w:cs="Times New Roman"/>
          <w:szCs w:val="21"/>
        </w:rPr>
        <w:br w:type="page"/>
      </w:r>
    </w:p>
    <w:p w14:paraId="0C43430A">
      <w:pPr>
        <w:spacing w:before="0" w:beforeLines="-2147483648" w:after="0" w:afterLines="-2147483648"/>
        <w:jc w:val="center"/>
        <w:rPr>
          <w:rFonts w:ascii="Times New Roman" w:hAnsi="Times New Roman" w:eastAsia="黑体" w:cs="黑体"/>
          <w:sz w:val="28"/>
          <w:szCs w:val="28"/>
        </w:rPr>
      </w:pPr>
      <w:r>
        <w:rPr>
          <w:rFonts w:hint="eastAsia" w:ascii="Times New Roman" w:hAnsi="Times New Roman" w:eastAsia="黑体" w:cs="黑体"/>
          <w:sz w:val="32"/>
          <w:szCs w:val="32"/>
        </w:rPr>
        <w:t>失眠障碍智能分级诊疗和预后评价医学干预数据规范</w:t>
      </w:r>
    </w:p>
    <w:p w14:paraId="0B6F7CED">
      <w:pPr>
        <w:pStyle w:val="20"/>
        <w:numPr>
          <w:ilvl w:val="0"/>
          <w:numId w:val="1"/>
        </w:numPr>
        <w:spacing w:before="312" w:beforeLines="100" w:after="312" w:afterLines="100"/>
        <w:ind w:firstLine="0" w:firstLineChars="0"/>
        <w:jc w:val="left"/>
        <w:outlineLvl w:val="0"/>
        <w:rPr>
          <w:rFonts w:ascii="Times New Roman" w:hAnsi="Times New Roman" w:eastAsia="黑体" w:cs="黑体"/>
          <w:bCs/>
          <w:szCs w:val="21"/>
        </w:rPr>
      </w:pPr>
      <w:bookmarkStart w:id="3" w:name="_Toc216640615"/>
      <w:r>
        <w:rPr>
          <w:rFonts w:hint="eastAsia" w:ascii="Times New Roman" w:hAnsi="Times New Roman" w:eastAsia="黑体" w:cs="黑体"/>
          <w:bCs/>
          <w:szCs w:val="21"/>
        </w:rPr>
        <w:t>范围</w:t>
      </w:r>
      <w:bookmarkEnd w:id="3"/>
    </w:p>
    <w:p w14:paraId="4F183C9B">
      <w:pPr>
        <w:ind w:firstLine="420" w:firstLineChars="200"/>
        <w:jc w:val="both"/>
        <w:rPr>
          <w:rFonts w:ascii="Times New Roman" w:hAnsi="Times New Roman" w:eastAsia="宋体" w:cs="宋体"/>
          <w:szCs w:val="21"/>
        </w:rPr>
      </w:pPr>
      <w:r>
        <w:rPr>
          <w:rFonts w:hint="eastAsia" w:ascii="Times New Roman" w:hAnsi="Times New Roman" w:eastAsia="宋体" w:cs="宋体"/>
          <w:szCs w:val="21"/>
        </w:rPr>
        <w:t>本文件给出了失眠障碍的智能分级等主要质量安全管理相关的诊疗和预后评价要求，明确了临床数据采集原则、失眠障碍的诊断、失眠障碍的评估、失眠障碍的分级评估步骤、失眠障碍的治疗、数据采集流程和标准化操作、数据存储和管理关键要素。。</w:t>
      </w:r>
    </w:p>
    <w:p w14:paraId="6FD9DC19">
      <w:pPr>
        <w:ind w:firstLine="420" w:firstLineChars="200"/>
        <w:jc w:val="both"/>
        <w:rPr>
          <w:rFonts w:ascii="Times New Roman" w:hAnsi="Times New Roman" w:eastAsia="宋体" w:cs="宋体"/>
          <w:szCs w:val="21"/>
        </w:rPr>
      </w:pPr>
      <w:r>
        <w:rPr>
          <w:rFonts w:hint="eastAsia" w:ascii="Times New Roman" w:hAnsi="Times New Roman" w:eastAsia="宋体" w:cs="宋体"/>
          <w:szCs w:val="21"/>
        </w:rPr>
        <w:t>本文件适用于从事失眠障碍研究和临床诊疗的人员开展失眠障碍的智能分级诊疗和预后评价服务及其质量安全的管理与评价。</w:t>
      </w:r>
    </w:p>
    <w:p w14:paraId="13DDAA77">
      <w:pPr>
        <w:pStyle w:val="20"/>
        <w:numPr>
          <w:ilvl w:val="0"/>
          <w:numId w:val="1"/>
        </w:numPr>
        <w:spacing w:before="312" w:beforeLines="100" w:after="312" w:afterLines="100"/>
        <w:ind w:firstLine="0" w:firstLineChars="0"/>
        <w:jc w:val="left"/>
        <w:outlineLvl w:val="0"/>
        <w:rPr>
          <w:rFonts w:ascii="Times New Roman" w:hAnsi="Times New Roman" w:eastAsia="黑体" w:cs="黑体"/>
          <w:bCs/>
          <w:szCs w:val="21"/>
        </w:rPr>
      </w:pPr>
      <w:bookmarkStart w:id="4" w:name="_Toc216640616"/>
      <w:r>
        <w:rPr>
          <w:rFonts w:hint="eastAsia" w:ascii="Times New Roman" w:hAnsi="Times New Roman" w:eastAsia="黑体" w:cs="黑体"/>
          <w:bCs/>
          <w:szCs w:val="21"/>
        </w:rPr>
        <w:t>规范性引用文件</w:t>
      </w:r>
      <w:bookmarkEnd w:id="4"/>
    </w:p>
    <w:p w14:paraId="39E1429D">
      <w:pPr>
        <w:ind w:firstLine="420" w:firstLineChars="200"/>
        <w:rPr>
          <w:rFonts w:ascii="Times New Roman" w:hAnsi="Times New Roman" w:eastAsia="宋体" w:cs="宋体"/>
          <w:color w:val="000000"/>
          <w:szCs w:val="21"/>
        </w:rPr>
      </w:pPr>
      <w:r>
        <w:rPr>
          <w:rFonts w:hint="eastAsia" w:ascii="Times New Roman" w:hAnsi="Times New Roman" w:eastAsia="宋体" w:cs="宋体"/>
          <w:color w:val="000000"/>
          <w:szCs w:val="21"/>
        </w:rPr>
        <w:t>本文件没有规范性引用文件。</w:t>
      </w:r>
    </w:p>
    <w:p w14:paraId="11C56165">
      <w:pPr>
        <w:pStyle w:val="20"/>
        <w:numPr>
          <w:ilvl w:val="0"/>
          <w:numId w:val="1"/>
        </w:numPr>
        <w:spacing w:before="312" w:beforeLines="100" w:after="312" w:afterLines="100"/>
        <w:ind w:firstLine="0" w:firstLineChars="0"/>
        <w:jc w:val="left"/>
        <w:outlineLvl w:val="0"/>
        <w:rPr>
          <w:rFonts w:ascii="Times New Roman" w:hAnsi="Times New Roman" w:eastAsia="黑体" w:cs="黑体"/>
          <w:bCs/>
          <w:szCs w:val="21"/>
        </w:rPr>
      </w:pPr>
      <w:bookmarkStart w:id="5" w:name="_Toc216640617"/>
      <w:r>
        <w:rPr>
          <w:rFonts w:hint="eastAsia" w:ascii="Times New Roman" w:hAnsi="Times New Roman" w:eastAsia="黑体" w:cs="黑体"/>
          <w:bCs/>
          <w:szCs w:val="21"/>
        </w:rPr>
        <w:t>术语和定义</w:t>
      </w:r>
      <w:bookmarkEnd w:id="5"/>
    </w:p>
    <w:p w14:paraId="5C3629CB">
      <w:pPr>
        <w:ind w:firstLine="420" w:firstLineChars="200"/>
        <w:jc w:val="both"/>
        <w:rPr>
          <w:rFonts w:ascii="Times New Roman" w:hAnsi="Times New Roman" w:eastAsia="宋体" w:cs="宋体"/>
          <w:szCs w:val="21"/>
        </w:rPr>
      </w:pPr>
      <w:r>
        <w:rPr>
          <w:rFonts w:hint="eastAsia" w:ascii="Times New Roman" w:hAnsi="Times New Roman" w:eastAsia="宋体" w:cs="宋体"/>
          <w:szCs w:val="21"/>
        </w:rPr>
        <w:t>下列术语和定义适用于本文件。</w:t>
      </w:r>
    </w:p>
    <w:p w14:paraId="24EE433D">
      <w:pPr>
        <w:pStyle w:val="20"/>
        <w:numPr>
          <w:ilvl w:val="1"/>
          <w:numId w:val="1"/>
        </w:numPr>
        <w:spacing w:before="156" w:beforeLines="50" w:after="156" w:afterLines="50"/>
        <w:ind w:firstLine="0" w:firstLineChars="0"/>
        <w:jc w:val="left"/>
        <w:rPr>
          <w:rFonts w:ascii="Times New Roman" w:hAnsi="Times New Roman" w:eastAsia="宋体" w:cs="Times New Roman"/>
          <w:b/>
          <w:szCs w:val="21"/>
        </w:rPr>
      </w:pPr>
    </w:p>
    <w:p w14:paraId="6396439D">
      <w:pPr>
        <w:pStyle w:val="50"/>
        <w:spacing w:before="0" w:beforeLines="0" w:after="0" w:afterLines="0"/>
        <w:ind w:firstLine="420" w:firstLineChars="200"/>
        <w:jc w:val="both"/>
        <w:outlineLvl w:val="9"/>
        <w:rPr>
          <w:rFonts w:ascii="Times New Roman" w:eastAsia="宋体"/>
          <w:b w:val="0"/>
          <w:bCs w:val="0"/>
        </w:rPr>
      </w:pPr>
      <w:bookmarkStart w:id="6" w:name="_Toc191058550"/>
      <w:bookmarkStart w:id="7" w:name="_Toc191305473"/>
      <w:r>
        <w:rPr>
          <w:rFonts w:hint="eastAsia" w:ascii="Times New Roman"/>
        </w:rPr>
        <w:t>失眠障碍</w:t>
      </w:r>
      <w:r>
        <w:rPr>
          <w:rFonts w:hint="eastAsia" w:ascii="Times New Roman" w:eastAsia="宋体"/>
          <w:b/>
          <w:bCs/>
        </w:rPr>
        <w:t xml:space="preserve"> </w:t>
      </w:r>
      <w:r>
        <w:rPr>
          <w:rFonts w:hint="eastAsia" w:ascii="Times New Roman" w:eastAsia="宋体"/>
          <w:b w:val="0"/>
          <w:bCs w:val="0"/>
        </w:rPr>
        <w:t>i</w:t>
      </w:r>
      <w:r>
        <w:rPr>
          <w:rFonts w:ascii="Times New Roman" w:eastAsia="宋体"/>
          <w:b w:val="0"/>
          <w:bCs w:val="0"/>
        </w:rPr>
        <w:t xml:space="preserve">nsomnia </w:t>
      </w:r>
      <w:r>
        <w:rPr>
          <w:rFonts w:hint="eastAsia" w:ascii="Times New Roman" w:eastAsia="宋体"/>
          <w:b w:val="0"/>
          <w:bCs w:val="0"/>
        </w:rPr>
        <w:t>d</w:t>
      </w:r>
      <w:r>
        <w:rPr>
          <w:rFonts w:ascii="Times New Roman" w:eastAsia="宋体"/>
          <w:b w:val="0"/>
          <w:bCs w:val="0"/>
        </w:rPr>
        <w:t>isorder</w:t>
      </w:r>
      <w:bookmarkEnd w:id="6"/>
      <w:bookmarkEnd w:id="7"/>
    </w:p>
    <w:p w14:paraId="16ACD0AE">
      <w:pPr>
        <w:spacing w:line="240" w:lineRule="auto"/>
        <w:ind w:firstLine="420" w:firstLineChars="200"/>
        <w:rPr>
          <w:rFonts w:ascii="Times New Roman" w:hAnsi="Times New Roman"/>
          <w:szCs w:val="20"/>
        </w:rPr>
      </w:pPr>
      <w:bookmarkStart w:id="8" w:name="_Toc31898"/>
      <w:bookmarkEnd w:id="8"/>
      <w:bookmarkStart w:id="9" w:name="_Toc1471"/>
      <w:bookmarkEnd w:id="9"/>
      <w:bookmarkStart w:id="10" w:name="_Toc25364"/>
      <w:bookmarkEnd w:id="10"/>
      <w:bookmarkStart w:id="11" w:name="_Toc9782"/>
      <w:bookmarkEnd w:id="11"/>
      <w:bookmarkStart w:id="12" w:name="_Toc10555"/>
      <w:bookmarkEnd w:id="12"/>
      <w:bookmarkStart w:id="13" w:name="_Toc25260"/>
      <w:bookmarkEnd w:id="13"/>
      <w:bookmarkStart w:id="14" w:name="_Toc3648"/>
      <w:bookmarkEnd w:id="14"/>
      <w:r>
        <w:rPr>
          <w:rFonts w:hint="eastAsia" w:ascii="Times New Roman" w:hAnsi="Times New Roman"/>
          <w:szCs w:val="20"/>
        </w:rPr>
        <w:t>持续存在的入睡困难、睡眠维持困难或早醒的导致显著的日间功能障碍和主观困扰。</w:t>
      </w:r>
    </w:p>
    <w:p w14:paraId="7ECE533D">
      <w:pPr>
        <w:pStyle w:val="20"/>
        <w:numPr>
          <w:ilvl w:val="1"/>
          <w:numId w:val="1"/>
        </w:numPr>
        <w:spacing w:before="156" w:beforeLines="50" w:after="156" w:afterLines="50"/>
        <w:ind w:left="17" w:firstLineChars="0"/>
        <w:jc w:val="left"/>
        <w:outlineLvl w:val="2"/>
        <w:rPr>
          <w:rFonts w:ascii="Times New Roman" w:hAnsi="Times New Roman" w:eastAsia="宋体" w:cs="Times New Roman"/>
          <w:b/>
          <w:szCs w:val="21"/>
        </w:rPr>
      </w:pPr>
      <w:bookmarkStart w:id="15" w:name="_Toc191305474"/>
      <w:bookmarkEnd w:id="15"/>
    </w:p>
    <w:p w14:paraId="4C5C358F">
      <w:pPr>
        <w:spacing w:before="0" w:beforeLines="-2147483648" w:after="0" w:afterLines="-2147483648"/>
        <w:ind w:firstLine="420" w:firstLineChars="200"/>
        <w:outlineLvl w:val="9"/>
        <w:rPr>
          <w:rFonts w:ascii="Times New Roman" w:hAnsi="Times New Roman" w:eastAsia="宋体" w:cs="Times New Roman"/>
          <w:b/>
          <w:bCs/>
          <w:szCs w:val="21"/>
        </w:rPr>
      </w:pPr>
      <w:bookmarkStart w:id="16" w:name="_Toc191058553"/>
      <w:bookmarkStart w:id="17" w:name="_Toc191305475"/>
      <w:r>
        <w:rPr>
          <w:rFonts w:hint="eastAsia" w:ascii="Times New Roman" w:hAnsi="Times New Roman" w:eastAsia="黑体" w:cs="Times New Roman"/>
          <w:szCs w:val="21"/>
        </w:rPr>
        <w:t>短期失眠</w:t>
      </w:r>
      <w:r>
        <w:rPr>
          <w:rFonts w:hint="eastAsia" w:ascii="Times New Roman" w:hAnsi="Times New Roman" w:eastAsia="宋体" w:cs="Times New Roman"/>
          <w:b/>
          <w:bCs/>
          <w:szCs w:val="21"/>
        </w:rPr>
        <w:t xml:space="preserve"> </w:t>
      </w:r>
      <w:r>
        <w:rPr>
          <w:rFonts w:hint="eastAsia" w:ascii="Times New Roman" w:hAnsi="Times New Roman" w:eastAsia="宋体" w:cs="Times New Roman"/>
          <w:b w:val="0"/>
          <w:bCs w:val="0"/>
          <w:szCs w:val="21"/>
        </w:rPr>
        <w:t>s</w:t>
      </w:r>
      <w:r>
        <w:rPr>
          <w:rFonts w:ascii="Times New Roman" w:hAnsi="Times New Roman" w:eastAsia="宋体" w:cs="Times New Roman"/>
          <w:b w:val="0"/>
          <w:bCs w:val="0"/>
          <w:szCs w:val="21"/>
        </w:rPr>
        <w:t>hort-term insomnia</w:t>
      </w:r>
      <w:bookmarkEnd w:id="16"/>
      <w:bookmarkEnd w:id="17"/>
    </w:p>
    <w:p w14:paraId="087F8618">
      <w:pPr>
        <w:widowControl/>
        <w:spacing w:line="240" w:lineRule="auto"/>
        <w:ind w:firstLine="420" w:firstLineChars="200"/>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症状每周至少发生3次，持续时间小于3个月，伴随显著的日间功能的障碍。</w:t>
      </w:r>
    </w:p>
    <w:p w14:paraId="1F4803B6">
      <w:pPr>
        <w:widowControl/>
        <w:spacing w:line="240" w:lineRule="auto"/>
        <w:ind w:firstLine="361" w:firstLineChars="200"/>
        <w:jc w:val="both"/>
        <w:rPr>
          <w:rFonts w:ascii="Times New Roman" w:hAnsi="Times New Roman" w:eastAsia="宋体" w:cs="Times New Roman"/>
          <w:kern w:val="0"/>
          <w:sz w:val="18"/>
          <w:szCs w:val="18"/>
        </w:rPr>
      </w:pPr>
      <w:r>
        <w:rPr>
          <w:rFonts w:hint="eastAsia" w:ascii="Times New Roman" w:hAnsi="Times New Roman" w:eastAsia="黑体" w:cs="Times New Roman"/>
          <w:b/>
          <w:bCs/>
          <w:kern w:val="0"/>
          <w:sz w:val="18"/>
          <w:szCs w:val="18"/>
        </w:rPr>
        <w:t>注：</w:t>
      </w:r>
      <w:r>
        <w:rPr>
          <w:rFonts w:hint="eastAsia" w:ascii="Times New Roman" w:hAnsi="Times New Roman" w:eastAsia="宋体" w:cs="Times New Roman"/>
          <w:kern w:val="0"/>
          <w:sz w:val="18"/>
          <w:szCs w:val="18"/>
        </w:rPr>
        <w:t>常见的诱因包括生活压力、急性创伤或环境因素的变化。</w:t>
      </w:r>
    </w:p>
    <w:p w14:paraId="28C3316A">
      <w:pPr>
        <w:pStyle w:val="20"/>
        <w:numPr>
          <w:ilvl w:val="1"/>
          <w:numId w:val="1"/>
        </w:numPr>
        <w:spacing w:before="156" w:beforeLines="50" w:after="156" w:afterLines="50"/>
        <w:ind w:left="17" w:firstLineChars="0"/>
        <w:jc w:val="left"/>
        <w:outlineLvl w:val="2"/>
        <w:rPr>
          <w:rFonts w:ascii="Times New Roman" w:hAnsi="Times New Roman" w:eastAsia="宋体" w:cs="Times New Roman"/>
          <w:b/>
          <w:szCs w:val="21"/>
        </w:rPr>
      </w:pPr>
      <w:bookmarkStart w:id="18" w:name="_Toc191305476"/>
      <w:bookmarkEnd w:id="18"/>
    </w:p>
    <w:p w14:paraId="634B703E">
      <w:pPr>
        <w:spacing w:before="0" w:beforeLines="-2147483648" w:after="0" w:afterLines="-2147483648"/>
        <w:ind w:firstLine="420" w:firstLineChars="200"/>
        <w:outlineLvl w:val="9"/>
        <w:rPr>
          <w:rFonts w:ascii="Times New Roman" w:hAnsi="Times New Roman" w:eastAsia="宋体" w:cs="Times New Roman"/>
          <w:b/>
          <w:bCs/>
          <w:szCs w:val="21"/>
        </w:rPr>
      </w:pPr>
      <w:bookmarkStart w:id="19" w:name="_Toc191058555"/>
      <w:bookmarkStart w:id="20" w:name="_Toc191305477"/>
      <w:r>
        <w:rPr>
          <w:rFonts w:hint="eastAsia" w:ascii="Times New Roman" w:hAnsi="Times New Roman" w:eastAsia="黑体" w:cs="Times New Roman"/>
          <w:szCs w:val="21"/>
        </w:rPr>
        <w:t>慢性失眠</w:t>
      </w:r>
      <w:r>
        <w:rPr>
          <w:rFonts w:hint="eastAsia" w:ascii="Times New Roman" w:hAnsi="Times New Roman" w:eastAsia="宋体" w:cs="Times New Roman"/>
          <w:b/>
          <w:bCs/>
          <w:szCs w:val="21"/>
        </w:rPr>
        <w:t xml:space="preserve"> </w:t>
      </w:r>
      <w:r>
        <w:rPr>
          <w:rFonts w:hint="eastAsia" w:ascii="Times New Roman" w:hAnsi="Times New Roman" w:eastAsia="宋体" w:cs="Times New Roman"/>
          <w:b w:val="0"/>
          <w:bCs w:val="0"/>
          <w:szCs w:val="21"/>
        </w:rPr>
        <w:t>c</w:t>
      </w:r>
      <w:r>
        <w:rPr>
          <w:rFonts w:ascii="Times New Roman" w:hAnsi="Times New Roman" w:eastAsia="宋体" w:cs="Times New Roman"/>
          <w:b w:val="0"/>
          <w:bCs w:val="0"/>
          <w:szCs w:val="21"/>
        </w:rPr>
        <w:t>hronic insomnia</w:t>
      </w:r>
      <w:bookmarkEnd w:id="19"/>
      <w:bookmarkEnd w:id="20"/>
    </w:p>
    <w:p w14:paraId="601DF854">
      <w:pPr>
        <w:widowControl/>
        <w:spacing w:line="240" w:lineRule="auto"/>
        <w:ind w:firstLine="420" w:firstLineChars="200"/>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症状每周至少发生3次，持续时间≥3个月，伴随显著的日间功能的障碍。</w:t>
      </w:r>
    </w:p>
    <w:p w14:paraId="78CC8761">
      <w:pPr>
        <w:widowControl/>
        <w:spacing w:line="240" w:lineRule="auto"/>
        <w:ind w:firstLine="361" w:firstLineChars="200"/>
        <w:jc w:val="both"/>
        <w:rPr>
          <w:rFonts w:ascii="Times New Roman" w:hAnsi="Times New Roman" w:eastAsia="宋体" w:cs="Times New Roman"/>
          <w:kern w:val="0"/>
          <w:sz w:val="18"/>
          <w:szCs w:val="18"/>
        </w:rPr>
      </w:pPr>
      <w:r>
        <w:rPr>
          <w:rFonts w:hint="eastAsia" w:ascii="Times New Roman" w:hAnsi="Times New Roman" w:eastAsia="黑体" w:cs="Times New Roman"/>
          <w:b/>
          <w:bCs/>
          <w:kern w:val="0"/>
          <w:sz w:val="18"/>
          <w:szCs w:val="18"/>
        </w:rPr>
        <w:t>注：</w:t>
      </w:r>
      <w:r>
        <w:rPr>
          <w:rFonts w:hint="eastAsia" w:ascii="Times New Roman" w:hAnsi="Times New Roman" w:eastAsia="宋体" w:cs="Times New Roman"/>
          <w:kern w:val="0"/>
          <w:sz w:val="18"/>
          <w:szCs w:val="18"/>
        </w:rPr>
        <w:t>慢性失眠常与其他精神障碍（如抑郁症、焦虑症）或身体疾病（如慢性疼痛）相关。</w:t>
      </w:r>
    </w:p>
    <w:p w14:paraId="59727E69">
      <w:pPr>
        <w:pStyle w:val="20"/>
        <w:numPr>
          <w:ilvl w:val="1"/>
          <w:numId w:val="1"/>
        </w:numPr>
        <w:spacing w:before="156" w:beforeLines="50" w:after="156" w:afterLines="50"/>
        <w:ind w:left="17" w:firstLineChars="0"/>
        <w:jc w:val="left"/>
        <w:outlineLvl w:val="2"/>
        <w:rPr>
          <w:rFonts w:ascii="Times New Roman" w:hAnsi="Times New Roman" w:eastAsia="宋体" w:cs="Times New Roman"/>
          <w:b/>
          <w:kern w:val="0"/>
          <w:szCs w:val="21"/>
        </w:rPr>
      </w:pPr>
      <w:bookmarkStart w:id="21" w:name="_Toc191305478"/>
      <w:bookmarkStart w:id="22" w:name="_Toc191058557"/>
    </w:p>
    <w:p w14:paraId="18686AD2">
      <w:pPr>
        <w:numPr>
          <w:ilvl w:val="1"/>
          <w:numId w:val="0"/>
        </w:numPr>
        <w:spacing w:before="0" w:beforeLines="-2147483648" w:after="0" w:afterLines="-2147483648" w:line="240" w:lineRule="auto"/>
        <w:ind w:left="0" w:firstLine="420" w:firstLineChars="200"/>
        <w:outlineLvl w:val="9"/>
        <w:rPr>
          <w:rFonts w:ascii="Times New Roman" w:hAnsi="Times New Roman" w:eastAsia="宋体" w:cs="Times New Roman"/>
          <w:b w:val="0"/>
          <w:bCs w:val="0"/>
          <w:szCs w:val="21"/>
        </w:rPr>
      </w:pPr>
      <w:r>
        <w:rPr>
          <w:rFonts w:hint="eastAsia" w:ascii="Times New Roman" w:hAnsi="Times New Roman" w:eastAsia="黑体" w:cs="Times New Roman"/>
          <w:szCs w:val="21"/>
        </w:rPr>
        <w:t>轻度短期失眠</w:t>
      </w:r>
      <w:bookmarkEnd w:id="21"/>
      <w:bookmarkEnd w:id="22"/>
      <w:r>
        <w:rPr>
          <w:rFonts w:hint="eastAsia" w:ascii="Times New Roman" w:hAnsi="Times New Roman" w:eastAsia="黑体" w:cs="Times New Roman"/>
          <w:szCs w:val="21"/>
        </w:rPr>
        <w:t xml:space="preserve"> </w:t>
      </w:r>
      <w:r>
        <w:rPr>
          <w:rFonts w:hint="eastAsia" w:ascii="Times New Roman" w:hAnsi="Times New Roman" w:eastAsia="宋体" w:cs="Times New Roman"/>
          <w:szCs w:val="21"/>
        </w:rPr>
        <w:t>m</w:t>
      </w:r>
      <w:r>
        <w:rPr>
          <w:rFonts w:ascii="Times New Roman" w:hAnsi="Times New Roman" w:eastAsia="宋体" w:cs="Times New Roman"/>
          <w:b w:val="0"/>
          <w:bCs w:val="0"/>
          <w:szCs w:val="21"/>
        </w:rPr>
        <w:t xml:space="preserve">ild </w:t>
      </w:r>
      <w:r>
        <w:rPr>
          <w:rFonts w:hint="eastAsia" w:ascii="Times New Roman" w:hAnsi="Times New Roman" w:eastAsia="宋体" w:cs="Times New Roman"/>
          <w:szCs w:val="21"/>
        </w:rPr>
        <w:t>s</w:t>
      </w:r>
      <w:r>
        <w:rPr>
          <w:rFonts w:ascii="Times New Roman" w:hAnsi="Times New Roman" w:eastAsia="宋体" w:cs="Times New Roman"/>
          <w:b w:val="0"/>
          <w:bCs w:val="0"/>
          <w:szCs w:val="21"/>
        </w:rPr>
        <w:t xml:space="preserve">hort-term </w:t>
      </w:r>
      <w:r>
        <w:rPr>
          <w:rFonts w:hint="eastAsia" w:ascii="Times New Roman" w:hAnsi="Times New Roman" w:eastAsia="宋体" w:cs="Times New Roman"/>
          <w:szCs w:val="21"/>
        </w:rPr>
        <w:t>i</w:t>
      </w:r>
      <w:r>
        <w:rPr>
          <w:rFonts w:ascii="Times New Roman" w:hAnsi="Times New Roman" w:eastAsia="宋体" w:cs="Times New Roman"/>
          <w:b w:val="0"/>
          <w:bCs w:val="0"/>
          <w:szCs w:val="21"/>
        </w:rPr>
        <w:t>nsomnia</w:t>
      </w:r>
    </w:p>
    <w:p w14:paraId="78D6CA9C">
      <w:pPr>
        <w:autoSpaceDE/>
        <w:autoSpaceDN/>
        <w:spacing w:line="24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具有轻度的短期睡眠障碍。具有如下特征：</w:t>
      </w:r>
    </w:p>
    <w:p w14:paraId="6327B815">
      <w:pPr>
        <w:autoSpaceDE/>
        <w:autoSpaceDN/>
        <w:spacing w:line="24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ISI</w:t>
      </w:r>
      <w:r>
        <w:rPr>
          <w:rFonts w:hint="eastAsia" w:ascii="Times New Roman" w:hAnsi="Times New Roman" w:eastAsia="宋体" w:cs="Times New Roman"/>
          <w:szCs w:val="21"/>
        </w:rPr>
        <w:t>评分：</w:t>
      </w:r>
      <w:r>
        <w:rPr>
          <w:rFonts w:ascii="Times New Roman" w:hAnsi="Times New Roman" w:eastAsia="宋体" w:cs="Times New Roman"/>
          <w:szCs w:val="21"/>
        </w:rPr>
        <w:t>0-7</w:t>
      </w:r>
      <w:r>
        <w:rPr>
          <w:rFonts w:hint="eastAsia" w:ascii="Times New Roman" w:hAnsi="Times New Roman" w:eastAsia="宋体" w:cs="Times New Roman"/>
          <w:szCs w:val="21"/>
        </w:rPr>
        <w:t>分，</w:t>
      </w:r>
    </w:p>
    <w:p w14:paraId="05CDEFC0">
      <w:pPr>
        <w:autoSpaceDE/>
        <w:autoSpaceDN/>
        <w:spacing w:line="24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——总体睡眠时间：≥</w:t>
      </w:r>
      <w:r>
        <w:rPr>
          <w:rFonts w:ascii="Times New Roman" w:hAnsi="Times New Roman" w:eastAsia="宋体" w:cs="Times New Roman"/>
          <w:szCs w:val="21"/>
        </w:rPr>
        <w:t>6</w:t>
      </w:r>
      <w:r>
        <w:rPr>
          <w:rFonts w:hint="eastAsia" w:ascii="Times New Roman" w:hAnsi="Times New Roman" w:eastAsia="宋体" w:cs="Times New Roman"/>
          <w:szCs w:val="21"/>
        </w:rPr>
        <w:t>小时，</w:t>
      </w:r>
    </w:p>
    <w:p w14:paraId="48733E5D">
      <w:pPr>
        <w:autoSpaceDE/>
        <w:autoSpaceDN/>
        <w:spacing w:line="24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——日间功能障碍：轻微，影响有限，</w:t>
      </w:r>
    </w:p>
    <w:p w14:paraId="082C56AC">
      <w:pPr>
        <w:autoSpaceDE/>
        <w:autoSpaceDN/>
        <w:spacing w:line="24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——情绪波动和困倦感：无显著变化。</w:t>
      </w:r>
    </w:p>
    <w:p w14:paraId="2805B2A4">
      <w:pPr>
        <w:pStyle w:val="20"/>
        <w:numPr>
          <w:ilvl w:val="1"/>
          <w:numId w:val="1"/>
        </w:numPr>
        <w:spacing w:before="156" w:beforeLines="50" w:after="156" w:afterLines="50"/>
        <w:ind w:left="17" w:firstLineChars="0"/>
        <w:jc w:val="left"/>
        <w:outlineLvl w:val="2"/>
        <w:rPr>
          <w:rFonts w:ascii="Times New Roman" w:hAnsi="Times New Roman" w:eastAsia="宋体" w:cs="Times New Roman"/>
          <w:b/>
          <w:kern w:val="0"/>
          <w:szCs w:val="21"/>
        </w:rPr>
      </w:pPr>
      <w:bookmarkStart w:id="23" w:name="_Toc191058558"/>
      <w:bookmarkStart w:id="24" w:name="_Toc191305479"/>
    </w:p>
    <w:p w14:paraId="7DA31338">
      <w:pPr>
        <w:numPr>
          <w:ilvl w:val="1"/>
          <w:numId w:val="0"/>
        </w:numPr>
        <w:spacing w:before="0" w:beforeLines="-2147483648" w:after="0" w:afterLines="-2147483648" w:line="240" w:lineRule="auto"/>
        <w:ind w:left="0" w:firstLine="420" w:firstLineChars="200"/>
        <w:outlineLvl w:val="9"/>
        <w:rPr>
          <w:rFonts w:ascii="Times New Roman" w:hAnsi="Times New Roman" w:eastAsia="黑体" w:cs="Times New Roman"/>
          <w:szCs w:val="21"/>
        </w:rPr>
      </w:pPr>
      <w:r>
        <w:rPr>
          <w:rFonts w:hint="eastAsia" w:ascii="Times New Roman" w:hAnsi="Times New Roman" w:eastAsia="黑体" w:cs="Times New Roman"/>
          <w:szCs w:val="21"/>
        </w:rPr>
        <w:t>中度短期失眠</w:t>
      </w:r>
      <w:bookmarkEnd w:id="23"/>
      <w:bookmarkEnd w:id="24"/>
      <w:r>
        <w:rPr>
          <w:rFonts w:hint="eastAsia" w:ascii="Times New Roman" w:hAnsi="Times New Roman" w:eastAsia="宋体" w:cs="Times New Roman"/>
          <w:b/>
          <w:bCs/>
          <w:szCs w:val="21"/>
        </w:rPr>
        <w:t xml:space="preserve"> </w:t>
      </w:r>
      <w:r>
        <w:rPr>
          <w:rFonts w:ascii="Times New Roman" w:hAnsi="Times New Roman" w:eastAsia="宋体" w:cs="Times New Roman"/>
          <w:b w:val="0"/>
          <w:bCs w:val="0"/>
          <w:szCs w:val="21"/>
        </w:rPr>
        <w:t>moderate short - term insomnia</w:t>
      </w:r>
    </w:p>
    <w:p w14:paraId="74253CC8">
      <w:pPr>
        <w:autoSpaceDE/>
        <w:autoSpaceDN/>
        <w:spacing w:line="240" w:lineRule="auto"/>
        <w:ind w:left="420" w:leftChars="200"/>
        <w:rPr>
          <w:rFonts w:ascii="Times New Roman" w:hAnsi="Times New Roman" w:eastAsia="宋体" w:cs="Times New Roman"/>
        </w:rPr>
      </w:pPr>
      <w:r>
        <w:rPr>
          <w:rFonts w:hint="eastAsia" w:ascii="Times New Roman" w:hAnsi="Times New Roman" w:eastAsia="宋体" w:cs="Times New Roman"/>
        </w:rPr>
        <w:t>具有中度的短期睡眠障碍。具有如下特征：</w:t>
      </w:r>
      <w:r>
        <w:rPr>
          <w:rFonts w:ascii="Times New Roman" w:hAnsi="Times New Roman" w:eastAsia="宋体" w:cs="Times New Roman"/>
        </w:rPr>
        <w:cr/>
      </w:r>
      <w:r>
        <w:rPr>
          <w:rFonts w:hint="eastAsia" w:ascii="Times New Roman" w:hAnsi="Times New Roman" w:eastAsia="宋体" w:cs="Times New Roman"/>
        </w:rPr>
        <w:t>——</w:t>
      </w:r>
      <w:r>
        <w:rPr>
          <w:rFonts w:ascii="Times New Roman" w:hAnsi="Times New Roman" w:eastAsia="宋体" w:cs="Times New Roman"/>
        </w:rPr>
        <w:t>ISI</w:t>
      </w:r>
      <w:r>
        <w:rPr>
          <w:rFonts w:hint="eastAsia" w:ascii="Times New Roman" w:hAnsi="Times New Roman" w:eastAsia="宋体" w:cs="Times New Roman"/>
        </w:rPr>
        <w:t>评分：</w:t>
      </w:r>
      <w:r>
        <w:rPr>
          <w:rFonts w:ascii="Times New Roman" w:hAnsi="Times New Roman" w:eastAsia="宋体" w:cs="Times New Roman"/>
        </w:rPr>
        <w:t>8-14</w:t>
      </w:r>
      <w:r>
        <w:rPr>
          <w:rFonts w:hint="eastAsia" w:ascii="Times New Roman" w:hAnsi="Times New Roman" w:eastAsia="宋体" w:cs="Times New Roman"/>
        </w:rPr>
        <w:t>分，</w:t>
      </w:r>
    </w:p>
    <w:p w14:paraId="5399C528">
      <w:pPr>
        <w:autoSpaceDE/>
        <w:autoSpaceDN/>
        <w:spacing w:line="240" w:lineRule="auto"/>
        <w:ind w:firstLine="420" w:firstLineChars="200"/>
        <w:rPr>
          <w:rFonts w:ascii="Times New Roman" w:hAnsi="Times New Roman" w:eastAsia="宋体" w:cs="Times New Roman"/>
        </w:rPr>
      </w:pPr>
      <w:r>
        <w:rPr>
          <w:rFonts w:hint="eastAsia" w:ascii="Times New Roman" w:hAnsi="Times New Roman" w:eastAsia="宋体" w:cs="Times New Roman"/>
        </w:rPr>
        <w:t>——总体睡眠时间：</w:t>
      </w:r>
      <w:r>
        <w:rPr>
          <w:rFonts w:ascii="Times New Roman" w:hAnsi="Times New Roman" w:eastAsia="宋体" w:cs="Times New Roman"/>
        </w:rPr>
        <w:t>4-6</w:t>
      </w:r>
      <w:r>
        <w:rPr>
          <w:rFonts w:hint="eastAsia" w:ascii="Times New Roman" w:hAnsi="Times New Roman" w:eastAsia="宋体" w:cs="Times New Roman"/>
        </w:rPr>
        <w:t>小时，</w:t>
      </w:r>
    </w:p>
    <w:p w14:paraId="4D2D7D27">
      <w:pPr>
        <w:autoSpaceDE/>
        <w:autoSpaceDN/>
        <w:spacing w:line="240" w:lineRule="auto"/>
        <w:ind w:firstLine="420" w:firstLineChars="200"/>
        <w:rPr>
          <w:rFonts w:ascii="Times New Roman" w:hAnsi="Times New Roman" w:eastAsia="宋体" w:cs="Times New Roman"/>
        </w:rPr>
      </w:pPr>
      <w:r>
        <w:rPr>
          <w:rFonts w:hint="eastAsia" w:ascii="Times New Roman" w:hAnsi="Times New Roman" w:eastAsia="宋体" w:cs="Times New Roman"/>
        </w:rPr>
        <w:t>——日间功能障碍：显著，伴有困倦、注意力不集中、情绪波动等。</w:t>
      </w:r>
    </w:p>
    <w:p w14:paraId="6527110A">
      <w:pPr>
        <w:pStyle w:val="20"/>
        <w:numPr>
          <w:ilvl w:val="1"/>
          <w:numId w:val="1"/>
        </w:numPr>
        <w:spacing w:before="156" w:beforeLines="50" w:after="156" w:afterLines="50"/>
        <w:ind w:left="17" w:firstLineChars="0"/>
        <w:jc w:val="left"/>
        <w:outlineLvl w:val="2"/>
        <w:rPr>
          <w:rFonts w:ascii="Times New Roman" w:hAnsi="Times New Roman" w:eastAsia="宋体" w:cs="Times New Roman"/>
          <w:b/>
          <w:kern w:val="0"/>
          <w:szCs w:val="21"/>
        </w:rPr>
      </w:pPr>
      <w:bookmarkStart w:id="25" w:name="_Toc191058559"/>
      <w:bookmarkStart w:id="26" w:name="_Toc191305480"/>
    </w:p>
    <w:p w14:paraId="26C59E9A">
      <w:pPr>
        <w:numPr>
          <w:ilvl w:val="1"/>
          <w:numId w:val="0"/>
        </w:numPr>
        <w:spacing w:before="0" w:beforeLines="-2147483648" w:after="0" w:afterLines="-2147483648" w:line="240" w:lineRule="auto"/>
        <w:ind w:left="0" w:firstLine="420" w:firstLineChars="200"/>
        <w:outlineLvl w:val="9"/>
        <w:rPr>
          <w:rFonts w:ascii="Times New Roman" w:hAnsi="Times New Roman" w:eastAsia="黑体" w:cs="Times New Roman"/>
          <w:szCs w:val="21"/>
        </w:rPr>
      </w:pPr>
      <w:r>
        <w:rPr>
          <w:rFonts w:hint="eastAsia" w:ascii="Times New Roman" w:hAnsi="Times New Roman" w:eastAsia="黑体" w:cs="Times New Roman"/>
          <w:szCs w:val="21"/>
        </w:rPr>
        <w:t>重度短期失眠</w:t>
      </w:r>
      <w:bookmarkEnd w:id="25"/>
      <w:bookmarkEnd w:id="26"/>
      <w:r>
        <w:rPr>
          <w:rFonts w:hint="eastAsia" w:ascii="Times New Roman" w:hAnsi="Times New Roman" w:eastAsia="宋体" w:cs="Times New Roman"/>
          <w:b/>
          <w:bCs/>
          <w:szCs w:val="21"/>
        </w:rPr>
        <w:t xml:space="preserve"> </w:t>
      </w:r>
      <w:r>
        <w:rPr>
          <w:rFonts w:ascii="Times New Roman" w:hAnsi="Times New Roman" w:eastAsia="宋体" w:cs="Times New Roman"/>
          <w:b w:val="0"/>
          <w:bCs w:val="0"/>
          <w:szCs w:val="21"/>
        </w:rPr>
        <w:t>severe short - term insomnia</w:t>
      </w:r>
    </w:p>
    <w:p w14:paraId="066237FD">
      <w:pPr>
        <w:autoSpaceDE/>
        <w:autoSpaceDN/>
        <w:spacing w:line="240" w:lineRule="auto"/>
        <w:ind w:left="420" w:leftChars="200"/>
        <w:rPr>
          <w:rFonts w:ascii="Times New Roman" w:hAnsi="Times New Roman" w:eastAsia="宋体" w:cs="Times New Roman"/>
        </w:rPr>
      </w:pPr>
      <w:r>
        <w:rPr>
          <w:rFonts w:hint="eastAsia" w:ascii="Times New Roman" w:hAnsi="Times New Roman" w:eastAsia="宋体" w:cs="Times New Roman"/>
        </w:rPr>
        <w:t>具有重度的短期睡眠障碍。具有如下特征：</w:t>
      </w:r>
      <w:r>
        <w:rPr>
          <w:rFonts w:ascii="Times New Roman" w:hAnsi="Times New Roman" w:eastAsia="宋体" w:cs="Times New Roman"/>
        </w:rPr>
        <w:cr/>
      </w:r>
      <w:r>
        <w:rPr>
          <w:rFonts w:hint="eastAsia" w:ascii="Times New Roman" w:hAnsi="Times New Roman" w:eastAsia="宋体" w:cs="Times New Roman"/>
        </w:rPr>
        <w:t>——</w:t>
      </w:r>
      <w:r>
        <w:rPr>
          <w:rFonts w:ascii="Times New Roman" w:hAnsi="Times New Roman" w:eastAsia="宋体" w:cs="Times New Roman"/>
        </w:rPr>
        <w:t>ISI</w:t>
      </w:r>
      <w:r>
        <w:rPr>
          <w:rFonts w:hint="eastAsia" w:ascii="Times New Roman" w:hAnsi="Times New Roman" w:eastAsia="宋体" w:cs="Times New Roman"/>
        </w:rPr>
        <w:t>评分：≥</w:t>
      </w:r>
      <w:r>
        <w:rPr>
          <w:rFonts w:ascii="Times New Roman" w:hAnsi="Times New Roman" w:eastAsia="宋体" w:cs="Times New Roman"/>
        </w:rPr>
        <w:t>15</w:t>
      </w:r>
      <w:r>
        <w:rPr>
          <w:rFonts w:hint="eastAsia" w:ascii="Times New Roman" w:hAnsi="Times New Roman" w:eastAsia="宋体" w:cs="Times New Roman"/>
        </w:rPr>
        <w:t>分，</w:t>
      </w:r>
    </w:p>
    <w:p w14:paraId="010AA7AD">
      <w:pPr>
        <w:autoSpaceDE/>
        <w:autoSpaceDN/>
        <w:spacing w:line="240" w:lineRule="auto"/>
        <w:ind w:firstLine="420" w:firstLineChars="200"/>
        <w:rPr>
          <w:rFonts w:ascii="Times New Roman" w:hAnsi="Times New Roman" w:eastAsia="宋体" w:cs="Times New Roman"/>
        </w:rPr>
      </w:pPr>
      <w:r>
        <w:rPr>
          <w:rFonts w:hint="eastAsia" w:ascii="Times New Roman" w:hAnsi="Times New Roman" w:eastAsia="宋体" w:cs="Times New Roman"/>
        </w:rPr>
        <w:t>——总体睡眠时间：</w:t>
      </w:r>
      <w:r>
        <w:rPr>
          <w:rFonts w:ascii="Times New Roman" w:hAnsi="Times New Roman" w:eastAsia="宋体" w:cs="Times New Roman"/>
        </w:rPr>
        <w:t>&lt;</w:t>
      </w:r>
      <w:r>
        <w:rPr>
          <w:rFonts w:hint="eastAsia" w:ascii="Times New Roman" w:hAnsi="Times New Roman" w:eastAsia="宋体" w:cs="Times New Roman"/>
        </w:rPr>
        <w:t xml:space="preserve"> </w:t>
      </w:r>
      <w:r>
        <w:rPr>
          <w:rFonts w:ascii="Times New Roman" w:hAnsi="Times New Roman" w:eastAsia="宋体" w:cs="Times New Roman"/>
        </w:rPr>
        <w:t>4</w:t>
      </w:r>
      <w:r>
        <w:rPr>
          <w:rFonts w:hint="eastAsia" w:ascii="Times New Roman" w:hAnsi="Times New Roman" w:eastAsia="宋体" w:cs="Times New Roman"/>
        </w:rPr>
        <w:t>小时，</w:t>
      </w:r>
    </w:p>
    <w:p w14:paraId="10CF4542">
      <w:pPr>
        <w:autoSpaceDE/>
        <w:autoSpaceDN/>
        <w:spacing w:line="240" w:lineRule="auto"/>
        <w:ind w:firstLine="420" w:firstLineChars="200"/>
        <w:rPr>
          <w:rFonts w:ascii="Times New Roman" w:hAnsi="Times New Roman" w:eastAsia="宋体" w:cs="Times New Roman"/>
        </w:rPr>
      </w:pPr>
      <w:r>
        <w:rPr>
          <w:rFonts w:hint="eastAsia" w:ascii="Times New Roman" w:hAnsi="Times New Roman" w:eastAsia="宋体" w:cs="Times New Roman"/>
        </w:rPr>
        <w:t>——日间功能障碍：严重影响工作、学习和生活质量，伴随极度的疲劳、焦虑、抑郁等症状。</w:t>
      </w:r>
    </w:p>
    <w:p w14:paraId="7AA0AB4C">
      <w:pPr>
        <w:pStyle w:val="20"/>
        <w:numPr>
          <w:ilvl w:val="1"/>
          <w:numId w:val="1"/>
        </w:numPr>
        <w:spacing w:before="156" w:beforeLines="50" w:after="156" w:afterLines="50"/>
        <w:ind w:left="17" w:firstLineChars="0"/>
        <w:jc w:val="left"/>
        <w:outlineLvl w:val="2"/>
        <w:rPr>
          <w:rFonts w:ascii="Times New Roman" w:hAnsi="Times New Roman" w:eastAsia="宋体" w:cs="Times New Roman"/>
          <w:b/>
          <w:kern w:val="0"/>
          <w:szCs w:val="21"/>
        </w:rPr>
      </w:pPr>
      <w:bookmarkStart w:id="27" w:name="_Toc14737"/>
      <w:bookmarkEnd w:id="27"/>
      <w:bookmarkStart w:id="28" w:name="_Toc16703"/>
      <w:bookmarkEnd w:id="28"/>
      <w:bookmarkStart w:id="29" w:name="_Toc25465"/>
      <w:bookmarkEnd w:id="29"/>
      <w:bookmarkStart w:id="30" w:name="_Toc7330"/>
      <w:bookmarkEnd w:id="30"/>
      <w:bookmarkStart w:id="31" w:name="_Toc191058561"/>
      <w:bookmarkStart w:id="32" w:name="_Toc191305481"/>
    </w:p>
    <w:p w14:paraId="00D88267">
      <w:pPr>
        <w:numPr>
          <w:ilvl w:val="1"/>
          <w:numId w:val="0"/>
        </w:numPr>
        <w:spacing w:before="0" w:beforeLines="-2147483648" w:after="0" w:afterLines="-2147483648" w:line="240" w:lineRule="auto"/>
        <w:ind w:firstLine="420" w:firstLineChars="200"/>
        <w:outlineLvl w:val="9"/>
        <w:rPr>
          <w:rFonts w:ascii="Times New Roman" w:hAnsi="Times New Roman" w:eastAsia="黑体" w:cs="Times New Roman"/>
          <w:szCs w:val="21"/>
        </w:rPr>
      </w:pPr>
      <w:r>
        <w:rPr>
          <w:rFonts w:hint="eastAsia" w:ascii="Times New Roman" w:hAnsi="Times New Roman" w:eastAsia="黑体" w:cs="Times New Roman"/>
          <w:szCs w:val="21"/>
        </w:rPr>
        <w:t>轻度慢性失眠</w:t>
      </w:r>
      <w:bookmarkEnd w:id="31"/>
      <w:bookmarkEnd w:id="32"/>
      <w:r>
        <w:rPr>
          <w:rFonts w:hint="eastAsia" w:ascii="Times New Roman" w:hAnsi="Times New Roman" w:eastAsia="黑体" w:cs="Times New Roman"/>
          <w:szCs w:val="21"/>
        </w:rPr>
        <w:t xml:space="preserve"> </w:t>
      </w:r>
      <w:r>
        <w:rPr>
          <w:rFonts w:ascii="Times New Roman" w:hAnsi="Times New Roman" w:eastAsia="宋体" w:cs="Times New Roman"/>
          <w:b w:val="0"/>
          <w:bCs w:val="0"/>
          <w:szCs w:val="21"/>
        </w:rPr>
        <w:t>mild chronic insomnia</w:t>
      </w:r>
    </w:p>
    <w:p w14:paraId="0D0F67FD">
      <w:pPr>
        <w:widowControl/>
        <w:spacing w:line="240" w:lineRule="auto"/>
        <w:ind w:firstLine="420" w:firstLineChars="200"/>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具有轻度的慢性睡眠障碍。具有如下特征：</w:t>
      </w:r>
    </w:p>
    <w:p w14:paraId="2314FBBA">
      <w:pPr>
        <w:widowControl/>
        <w:spacing w:line="240" w:lineRule="auto"/>
        <w:ind w:firstLine="420" w:firstLineChars="200"/>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w:t>
      </w:r>
      <w:r>
        <w:rPr>
          <w:rFonts w:ascii="Times New Roman" w:hAnsi="Times New Roman" w:eastAsia="宋体" w:cs="Times New Roman"/>
          <w:kern w:val="0"/>
          <w:szCs w:val="21"/>
        </w:rPr>
        <w:t>ISI</w:t>
      </w:r>
      <w:r>
        <w:rPr>
          <w:rFonts w:hint="eastAsia" w:ascii="Times New Roman" w:hAnsi="Times New Roman" w:eastAsia="宋体" w:cs="Times New Roman"/>
          <w:kern w:val="0"/>
          <w:szCs w:val="21"/>
        </w:rPr>
        <w:t>评分：</w:t>
      </w:r>
      <w:r>
        <w:rPr>
          <w:rFonts w:ascii="Times New Roman" w:hAnsi="Times New Roman" w:eastAsia="宋体" w:cs="Times New Roman"/>
          <w:kern w:val="0"/>
          <w:szCs w:val="21"/>
        </w:rPr>
        <w:t>0-7</w:t>
      </w:r>
      <w:r>
        <w:rPr>
          <w:rFonts w:hint="eastAsia" w:ascii="Times New Roman" w:hAnsi="Times New Roman" w:eastAsia="宋体" w:cs="Times New Roman"/>
          <w:kern w:val="0"/>
          <w:szCs w:val="21"/>
        </w:rPr>
        <w:t>分，</w:t>
      </w:r>
    </w:p>
    <w:p w14:paraId="7709D0FE">
      <w:pPr>
        <w:widowControl/>
        <w:spacing w:line="240" w:lineRule="auto"/>
        <w:ind w:firstLine="420" w:firstLineChars="200"/>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——总体睡眠时间：≥</w:t>
      </w:r>
      <w:r>
        <w:rPr>
          <w:rFonts w:ascii="Times New Roman" w:hAnsi="Times New Roman" w:eastAsia="宋体" w:cs="Times New Roman"/>
          <w:kern w:val="0"/>
          <w:szCs w:val="21"/>
        </w:rPr>
        <w:t>6</w:t>
      </w:r>
      <w:r>
        <w:rPr>
          <w:rFonts w:hint="eastAsia" w:ascii="Times New Roman" w:hAnsi="Times New Roman" w:eastAsia="宋体" w:cs="Times New Roman"/>
          <w:kern w:val="0"/>
          <w:szCs w:val="21"/>
        </w:rPr>
        <w:t>小时，</w:t>
      </w:r>
    </w:p>
    <w:p w14:paraId="4EA38E3B">
      <w:pPr>
        <w:widowControl/>
        <w:spacing w:line="240" w:lineRule="auto"/>
        <w:ind w:firstLine="420" w:firstLineChars="200"/>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——日间功能障碍：轻微，偶尔出现困倦感或情绪波动。</w:t>
      </w:r>
    </w:p>
    <w:p w14:paraId="73944985">
      <w:pPr>
        <w:pStyle w:val="20"/>
        <w:numPr>
          <w:ilvl w:val="1"/>
          <w:numId w:val="1"/>
        </w:numPr>
        <w:spacing w:before="156" w:beforeLines="50" w:after="156" w:afterLines="50"/>
        <w:ind w:left="17" w:firstLineChars="0"/>
        <w:jc w:val="left"/>
        <w:outlineLvl w:val="2"/>
        <w:rPr>
          <w:rFonts w:ascii="Times New Roman" w:hAnsi="Times New Roman" w:eastAsia="宋体" w:cs="Times New Roman"/>
          <w:b/>
          <w:kern w:val="0"/>
          <w:szCs w:val="21"/>
        </w:rPr>
      </w:pPr>
      <w:bookmarkStart w:id="33" w:name="_Toc191305482"/>
      <w:bookmarkStart w:id="34" w:name="_Toc191058562"/>
    </w:p>
    <w:p w14:paraId="1AD55639">
      <w:pPr>
        <w:numPr>
          <w:ilvl w:val="1"/>
          <w:numId w:val="0"/>
        </w:numPr>
        <w:spacing w:before="0" w:beforeLines="-2147483648" w:after="0" w:afterLines="-2147483648" w:line="240" w:lineRule="auto"/>
        <w:ind w:left="0" w:firstLine="420" w:firstLineChars="200"/>
        <w:outlineLvl w:val="9"/>
        <w:rPr>
          <w:rFonts w:ascii="Times New Roman" w:hAnsi="Times New Roman" w:eastAsia="黑体" w:cs="Times New Roman"/>
          <w:szCs w:val="21"/>
        </w:rPr>
      </w:pPr>
      <w:r>
        <w:rPr>
          <w:rFonts w:hint="eastAsia" w:ascii="Times New Roman" w:hAnsi="Times New Roman" w:eastAsia="黑体" w:cs="Times New Roman"/>
          <w:szCs w:val="21"/>
        </w:rPr>
        <w:t>中度慢性失眠</w:t>
      </w:r>
      <w:bookmarkEnd w:id="33"/>
      <w:bookmarkEnd w:id="34"/>
      <w:r>
        <w:rPr>
          <w:rFonts w:hint="eastAsia" w:ascii="Times New Roman" w:hAnsi="Times New Roman" w:eastAsia="黑体" w:cs="Times New Roman"/>
          <w:szCs w:val="21"/>
        </w:rPr>
        <w:t xml:space="preserve"> </w:t>
      </w:r>
      <w:r>
        <w:rPr>
          <w:rFonts w:ascii="Times New Roman" w:hAnsi="Times New Roman" w:eastAsia="宋体" w:cs="Times New Roman"/>
          <w:b w:val="0"/>
          <w:bCs w:val="0"/>
          <w:szCs w:val="21"/>
        </w:rPr>
        <w:t>moderate</w:t>
      </w:r>
      <w:r>
        <w:rPr>
          <w:rFonts w:hint="eastAsia" w:ascii="Times New Roman" w:hAnsi="Times New Roman" w:eastAsia="宋体" w:cs="Times New Roman"/>
          <w:b w:val="0"/>
          <w:bCs w:val="0"/>
          <w:szCs w:val="21"/>
        </w:rPr>
        <w:t xml:space="preserve"> c</w:t>
      </w:r>
      <w:r>
        <w:rPr>
          <w:rFonts w:ascii="Times New Roman" w:hAnsi="Times New Roman" w:eastAsia="宋体" w:cs="Times New Roman"/>
          <w:b w:val="0"/>
          <w:bCs w:val="0"/>
          <w:szCs w:val="21"/>
        </w:rPr>
        <w:t>hronic insomnia</w:t>
      </w:r>
    </w:p>
    <w:p w14:paraId="0559998F">
      <w:pPr>
        <w:widowControl/>
        <w:spacing w:line="240" w:lineRule="auto"/>
        <w:ind w:firstLine="420" w:firstLineChars="200"/>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具有中度的慢性睡眠障碍。具有如下特征：</w:t>
      </w:r>
    </w:p>
    <w:p w14:paraId="5964B60D">
      <w:pPr>
        <w:widowControl/>
        <w:spacing w:line="240" w:lineRule="auto"/>
        <w:ind w:firstLine="420" w:firstLineChars="200"/>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w:t>
      </w:r>
      <w:r>
        <w:rPr>
          <w:rFonts w:ascii="Times New Roman" w:hAnsi="Times New Roman" w:eastAsia="宋体" w:cs="Times New Roman"/>
          <w:kern w:val="0"/>
          <w:szCs w:val="21"/>
        </w:rPr>
        <w:t>ISI</w:t>
      </w:r>
      <w:r>
        <w:rPr>
          <w:rFonts w:hint="eastAsia" w:ascii="Times New Roman" w:hAnsi="Times New Roman" w:eastAsia="宋体" w:cs="Times New Roman"/>
          <w:kern w:val="0"/>
          <w:szCs w:val="21"/>
        </w:rPr>
        <w:t>评分：</w:t>
      </w:r>
      <w:r>
        <w:rPr>
          <w:rFonts w:ascii="Times New Roman" w:hAnsi="Times New Roman" w:eastAsia="宋体" w:cs="Times New Roman"/>
          <w:kern w:val="0"/>
          <w:szCs w:val="21"/>
        </w:rPr>
        <w:t>8-14</w:t>
      </w:r>
      <w:r>
        <w:rPr>
          <w:rFonts w:hint="eastAsia" w:ascii="Times New Roman" w:hAnsi="Times New Roman" w:eastAsia="宋体" w:cs="Times New Roman"/>
          <w:kern w:val="0"/>
          <w:szCs w:val="21"/>
        </w:rPr>
        <w:t>分，</w:t>
      </w:r>
    </w:p>
    <w:p w14:paraId="07A8E5EB">
      <w:pPr>
        <w:widowControl/>
        <w:spacing w:line="240" w:lineRule="auto"/>
        <w:ind w:firstLine="420" w:firstLineChars="200"/>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——总体睡眠时间：</w:t>
      </w:r>
      <w:r>
        <w:rPr>
          <w:rFonts w:ascii="Times New Roman" w:hAnsi="Times New Roman" w:eastAsia="宋体" w:cs="Times New Roman"/>
          <w:kern w:val="0"/>
          <w:szCs w:val="21"/>
        </w:rPr>
        <w:t>4-6</w:t>
      </w:r>
      <w:r>
        <w:rPr>
          <w:rFonts w:hint="eastAsia" w:ascii="Times New Roman" w:hAnsi="Times New Roman" w:eastAsia="宋体" w:cs="Times New Roman"/>
          <w:kern w:val="0"/>
          <w:szCs w:val="21"/>
        </w:rPr>
        <w:t>小时，</w:t>
      </w:r>
    </w:p>
    <w:p w14:paraId="75893000">
      <w:pPr>
        <w:widowControl/>
        <w:spacing w:line="240" w:lineRule="auto"/>
        <w:ind w:firstLine="420" w:firstLineChars="200"/>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——日间功能障碍：显著，伴随情绪不稳、轻度焦虑或抑郁，困倦影响日常功能。</w:t>
      </w:r>
    </w:p>
    <w:p w14:paraId="2B0362B8">
      <w:pPr>
        <w:pStyle w:val="20"/>
        <w:numPr>
          <w:ilvl w:val="1"/>
          <w:numId w:val="1"/>
        </w:numPr>
        <w:spacing w:before="156" w:beforeLines="50" w:after="156" w:afterLines="50"/>
        <w:ind w:left="17" w:firstLineChars="0"/>
        <w:jc w:val="left"/>
        <w:outlineLvl w:val="2"/>
        <w:rPr>
          <w:rFonts w:ascii="Times New Roman" w:hAnsi="Times New Roman" w:eastAsia="宋体" w:cs="Times New Roman"/>
          <w:b/>
          <w:kern w:val="0"/>
          <w:szCs w:val="21"/>
        </w:rPr>
      </w:pPr>
      <w:bookmarkStart w:id="35" w:name="_Toc191305483"/>
      <w:bookmarkStart w:id="36" w:name="_Toc191058563"/>
    </w:p>
    <w:p w14:paraId="3BEEE3EB">
      <w:pPr>
        <w:numPr>
          <w:ilvl w:val="1"/>
          <w:numId w:val="0"/>
        </w:numPr>
        <w:spacing w:before="0" w:beforeLines="-2147483648" w:after="0" w:afterLines="-2147483648" w:line="240" w:lineRule="auto"/>
        <w:ind w:left="0" w:firstLine="420" w:firstLineChars="200"/>
        <w:outlineLvl w:val="9"/>
        <w:rPr>
          <w:rFonts w:ascii="Times New Roman" w:hAnsi="Times New Roman" w:eastAsia="黑体" w:cs="Times New Roman"/>
          <w:szCs w:val="21"/>
        </w:rPr>
      </w:pPr>
      <w:r>
        <w:rPr>
          <w:rFonts w:hint="eastAsia" w:ascii="Times New Roman" w:hAnsi="Times New Roman" w:eastAsia="黑体" w:cs="Times New Roman"/>
          <w:szCs w:val="21"/>
        </w:rPr>
        <w:t>重度慢性失眠</w:t>
      </w:r>
      <w:bookmarkEnd w:id="35"/>
      <w:bookmarkEnd w:id="36"/>
      <w:r>
        <w:rPr>
          <w:rFonts w:hint="eastAsia" w:ascii="Times New Roman" w:hAnsi="Times New Roman" w:eastAsia="黑体" w:cs="Times New Roman"/>
          <w:szCs w:val="21"/>
        </w:rPr>
        <w:t xml:space="preserve"> </w:t>
      </w:r>
      <w:r>
        <w:rPr>
          <w:rFonts w:ascii="Times New Roman" w:hAnsi="Times New Roman" w:eastAsia="宋体" w:cs="Times New Roman"/>
          <w:b w:val="0"/>
          <w:bCs w:val="0"/>
          <w:szCs w:val="21"/>
        </w:rPr>
        <w:t>severe chronic insomnia</w:t>
      </w:r>
    </w:p>
    <w:p w14:paraId="56AA7541">
      <w:pPr>
        <w:widowControl/>
        <w:spacing w:line="240" w:lineRule="auto"/>
        <w:ind w:firstLine="420" w:firstLineChars="200"/>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具有重度的慢性睡眠障碍。具有如下特征：</w:t>
      </w:r>
    </w:p>
    <w:p w14:paraId="64611202">
      <w:pPr>
        <w:widowControl/>
        <w:spacing w:line="240" w:lineRule="auto"/>
        <w:ind w:firstLine="420" w:firstLineChars="200"/>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w:t>
      </w:r>
      <w:r>
        <w:rPr>
          <w:rFonts w:ascii="Times New Roman" w:hAnsi="Times New Roman" w:eastAsia="宋体" w:cs="Times New Roman"/>
          <w:kern w:val="0"/>
          <w:szCs w:val="21"/>
        </w:rPr>
        <w:t>ISI</w:t>
      </w:r>
      <w:r>
        <w:rPr>
          <w:rFonts w:hint="eastAsia" w:ascii="Times New Roman" w:hAnsi="Times New Roman" w:eastAsia="宋体" w:cs="Times New Roman"/>
          <w:kern w:val="0"/>
          <w:szCs w:val="21"/>
        </w:rPr>
        <w:t>评分：≥</w:t>
      </w:r>
      <w:r>
        <w:rPr>
          <w:rFonts w:ascii="Times New Roman" w:hAnsi="Times New Roman" w:eastAsia="宋体" w:cs="Times New Roman"/>
          <w:kern w:val="0"/>
          <w:szCs w:val="21"/>
        </w:rPr>
        <w:t>15</w:t>
      </w:r>
      <w:r>
        <w:rPr>
          <w:rFonts w:hint="eastAsia" w:ascii="Times New Roman" w:hAnsi="Times New Roman" w:eastAsia="宋体" w:cs="Times New Roman"/>
          <w:kern w:val="0"/>
          <w:szCs w:val="21"/>
        </w:rPr>
        <w:t>分，</w:t>
      </w:r>
    </w:p>
    <w:p w14:paraId="7AFCB6EE">
      <w:pPr>
        <w:widowControl/>
        <w:spacing w:line="240" w:lineRule="auto"/>
        <w:ind w:firstLine="420" w:firstLineChars="200"/>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——总体睡眠时间：</w:t>
      </w:r>
      <w:r>
        <w:rPr>
          <w:rFonts w:ascii="Times New Roman" w:hAnsi="Times New Roman" w:eastAsia="宋体" w:cs="Times New Roman"/>
          <w:kern w:val="0"/>
          <w:szCs w:val="21"/>
        </w:rPr>
        <w:t>&lt;4</w:t>
      </w:r>
      <w:r>
        <w:rPr>
          <w:rFonts w:hint="eastAsia" w:ascii="Times New Roman" w:hAnsi="Times New Roman" w:eastAsia="宋体" w:cs="Times New Roman"/>
          <w:kern w:val="0"/>
          <w:szCs w:val="21"/>
        </w:rPr>
        <w:t>小时，</w:t>
      </w:r>
    </w:p>
    <w:p w14:paraId="4C02D15B">
      <w:pPr>
        <w:widowControl/>
        <w:spacing w:line="240" w:lineRule="auto"/>
        <w:ind w:firstLine="420" w:firstLineChars="200"/>
        <w:jc w:val="both"/>
        <w:rPr>
          <w:rFonts w:ascii="Times New Roman" w:hAnsi="Times New Roman"/>
          <w:szCs w:val="20"/>
        </w:rPr>
      </w:pPr>
      <w:r>
        <w:rPr>
          <w:rFonts w:hint="eastAsia" w:ascii="Times New Roman" w:hAnsi="Times New Roman" w:eastAsia="宋体" w:cs="Times New Roman"/>
          <w:kern w:val="0"/>
          <w:szCs w:val="21"/>
        </w:rPr>
        <w:t>——日间功能障碍：严重，显著影响生活质量，伴随焦虑、抑郁等共病。</w:t>
      </w:r>
    </w:p>
    <w:p w14:paraId="23266481">
      <w:pPr>
        <w:pStyle w:val="20"/>
        <w:numPr>
          <w:ilvl w:val="0"/>
          <w:numId w:val="1"/>
        </w:numPr>
        <w:spacing w:before="312" w:beforeLines="100" w:after="312" w:afterLines="100"/>
        <w:ind w:firstLineChars="0"/>
        <w:jc w:val="left"/>
        <w:outlineLvl w:val="0"/>
        <w:rPr>
          <w:rFonts w:ascii="Times New Roman" w:hAnsi="Times New Roman" w:eastAsia="黑体" w:cs="黑体"/>
          <w:bCs/>
          <w:szCs w:val="21"/>
        </w:rPr>
      </w:pPr>
      <w:bookmarkStart w:id="37" w:name="_Toc191305484"/>
      <w:bookmarkStart w:id="38" w:name="_Toc216640618"/>
      <w:r>
        <w:rPr>
          <w:rFonts w:hint="eastAsia" w:ascii="Times New Roman" w:hAnsi="Times New Roman" w:eastAsia="黑体" w:cs="黑体"/>
          <w:bCs/>
          <w:szCs w:val="21"/>
        </w:rPr>
        <w:t>数据集元数据属性</w:t>
      </w:r>
      <w:bookmarkEnd w:id="37"/>
      <w:bookmarkEnd w:id="38"/>
    </w:p>
    <w:p w14:paraId="12EA778B">
      <w:pPr>
        <w:pStyle w:val="45"/>
        <w:rPr>
          <w:rFonts w:ascii="Times New Roman"/>
        </w:rPr>
      </w:pPr>
      <w:r>
        <w:rPr>
          <w:rFonts w:hint="eastAsia" w:ascii="Times New Roman"/>
        </w:rPr>
        <w:t>数据集元数据属性见表1。</w:t>
      </w:r>
    </w:p>
    <w:p w14:paraId="47F8B855">
      <w:pPr>
        <w:spacing w:before="0" w:after="0" w:line="240" w:lineRule="auto"/>
        <w:jc w:val="center"/>
        <w:rPr>
          <w:rFonts w:ascii="Times New Roman" w:hAnsi="Times New Roman" w:eastAsia="宋体" w:cs="Times New Roman"/>
          <w:color w:val="000000"/>
          <w:szCs w:val="21"/>
        </w:rPr>
      </w:pPr>
      <w:r>
        <w:rPr>
          <w:rFonts w:hint="default" w:ascii="Times New Roman" w:hAnsi="Times New Roman" w:eastAsia="宋体" w:cs="Times New Roman"/>
          <w:spacing w:val="0"/>
          <w:szCs w:val="21"/>
        </w:rPr>
        <w:t>表1</w:t>
      </w:r>
      <w:r>
        <w:rPr>
          <w:rFonts w:hint="eastAsia" w:ascii="Times New Roman" w:hAnsi="Times New Roman" w:eastAsia="宋体" w:cs="Times New Roman"/>
          <w:szCs w:val="21"/>
        </w:rPr>
        <w:t xml:space="preserve"> </w:t>
      </w:r>
      <w:r>
        <w:rPr>
          <w:rFonts w:hint="default" w:ascii="Times New Roman" w:hAnsi="Times New Roman" w:eastAsia="宋体" w:cs="Times New Roman"/>
          <w:spacing w:val="0"/>
          <w:szCs w:val="21"/>
        </w:rPr>
        <w:t>数据集元数据属性</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9"/>
        <w:gridCol w:w="1964"/>
        <w:gridCol w:w="4839"/>
      </w:tblGrid>
      <w:tr w14:paraId="7F46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2BC46E7F">
            <w:pPr>
              <w:pStyle w:val="45"/>
              <w:ind w:firstLine="0" w:firstLineChars="0"/>
              <w:jc w:val="center"/>
              <w:rPr>
                <w:rFonts w:ascii="Times New Roman" w:cs="Times New Roman Regular"/>
                <w:color w:val="000000"/>
                <w:sz w:val="21"/>
                <w:szCs w:val="21"/>
              </w:rPr>
            </w:pPr>
            <w:r>
              <w:rPr>
                <w:rFonts w:hint="eastAsia" w:ascii="Times New Roman" w:cs="Times New Roman Regular"/>
                <w:color w:val="000000"/>
                <w:sz w:val="21"/>
                <w:szCs w:val="21"/>
              </w:rPr>
              <w:t>元数据子集</w:t>
            </w:r>
          </w:p>
        </w:tc>
        <w:tc>
          <w:tcPr>
            <w:tcW w:w="2240" w:type="dxa"/>
          </w:tcPr>
          <w:p w14:paraId="29CFBAE8">
            <w:pPr>
              <w:pStyle w:val="45"/>
              <w:ind w:firstLine="0" w:firstLineChars="0"/>
              <w:jc w:val="center"/>
              <w:rPr>
                <w:rFonts w:ascii="Times New Roman"/>
                <w:color w:val="000000"/>
                <w:sz w:val="21"/>
                <w:szCs w:val="21"/>
              </w:rPr>
            </w:pPr>
            <w:r>
              <w:rPr>
                <w:rFonts w:hint="eastAsia" w:ascii="Times New Roman"/>
                <w:color w:val="000000"/>
                <w:sz w:val="21"/>
                <w:szCs w:val="21"/>
              </w:rPr>
              <w:t>元数据项</w:t>
            </w:r>
          </w:p>
        </w:tc>
        <w:tc>
          <w:tcPr>
            <w:tcW w:w="5379" w:type="dxa"/>
          </w:tcPr>
          <w:p w14:paraId="214215AC">
            <w:pPr>
              <w:pStyle w:val="45"/>
              <w:ind w:firstLine="0" w:firstLineChars="0"/>
              <w:jc w:val="center"/>
              <w:rPr>
                <w:rFonts w:ascii="Times New Roman"/>
                <w:color w:val="000000"/>
                <w:sz w:val="21"/>
                <w:szCs w:val="21"/>
              </w:rPr>
            </w:pPr>
            <w:r>
              <w:rPr>
                <w:rFonts w:hint="eastAsia" w:ascii="Times New Roman"/>
                <w:color w:val="000000"/>
                <w:sz w:val="21"/>
                <w:szCs w:val="21"/>
              </w:rPr>
              <w:t>元数据值</w:t>
            </w:r>
          </w:p>
        </w:tc>
      </w:tr>
      <w:tr w14:paraId="0209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vAlign w:val="center"/>
          </w:tcPr>
          <w:p w14:paraId="435C34CF">
            <w:pPr>
              <w:pStyle w:val="45"/>
              <w:ind w:firstLine="0" w:firstLineChars="0"/>
              <w:jc w:val="center"/>
              <w:rPr>
                <w:rFonts w:ascii="Times New Roman" w:cs="Times New Roman Regular"/>
                <w:color w:val="000000"/>
                <w:sz w:val="21"/>
                <w:szCs w:val="21"/>
              </w:rPr>
            </w:pPr>
            <w:r>
              <w:rPr>
                <w:rFonts w:hint="eastAsia" w:ascii="Times New Roman" w:cs="Times New Roman Regular"/>
                <w:color w:val="000000"/>
                <w:sz w:val="21"/>
                <w:szCs w:val="21"/>
              </w:rPr>
              <w:t>标识信息子集</w:t>
            </w:r>
          </w:p>
        </w:tc>
        <w:tc>
          <w:tcPr>
            <w:tcW w:w="2240" w:type="dxa"/>
            <w:vAlign w:val="center"/>
          </w:tcPr>
          <w:p w14:paraId="4362CCA1">
            <w:pPr>
              <w:pStyle w:val="45"/>
              <w:ind w:firstLine="0" w:firstLineChars="0"/>
              <w:jc w:val="center"/>
              <w:rPr>
                <w:rFonts w:ascii="Times New Roman" w:cs="Times New Roman Regular"/>
                <w:color w:val="000000"/>
                <w:sz w:val="21"/>
                <w:szCs w:val="21"/>
              </w:rPr>
            </w:pPr>
            <w:r>
              <w:rPr>
                <w:rFonts w:hint="eastAsia" w:ascii="Times New Roman" w:cs="Times New Roman Regular"/>
                <w:color w:val="000000"/>
                <w:sz w:val="21"/>
                <w:szCs w:val="21"/>
              </w:rPr>
              <w:t>数据集名称</w:t>
            </w:r>
          </w:p>
        </w:tc>
        <w:tc>
          <w:tcPr>
            <w:tcW w:w="5379" w:type="dxa"/>
          </w:tcPr>
          <w:p w14:paraId="405117C0">
            <w:pPr>
              <w:pStyle w:val="45"/>
              <w:spacing w:line="240" w:lineRule="auto"/>
              <w:ind w:firstLine="0" w:firstLineChars="0"/>
              <w:jc w:val="center"/>
              <w:rPr>
                <w:rFonts w:ascii="Times New Roman" w:cs="Times New Roman Regular"/>
                <w:color w:val="000000"/>
                <w:sz w:val="21"/>
                <w:szCs w:val="21"/>
              </w:rPr>
            </w:pPr>
            <w:r>
              <w:rPr>
                <w:rFonts w:hint="eastAsia" w:ascii="Times New Roman" w:cs="Times New Roman Regular"/>
                <w:color w:val="000000"/>
                <w:sz w:val="21"/>
                <w:szCs w:val="21"/>
              </w:rPr>
              <w:t>医学队列平台数据技术 队列专有数据采集 第3-1部分：失眠障碍智能分级诊疗和预后评价标准</w:t>
            </w:r>
          </w:p>
        </w:tc>
      </w:tr>
      <w:tr w14:paraId="58F4C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14:paraId="2EE0F4C0">
            <w:pPr>
              <w:pStyle w:val="45"/>
              <w:ind w:firstLine="0" w:firstLineChars="0"/>
              <w:jc w:val="center"/>
              <w:rPr>
                <w:rFonts w:ascii="Times New Roman" w:cs="Times New Roman Regular"/>
                <w:color w:val="000000"/>
                <w:sz w:val="21"/>
                <w:szCs w:val="21"/>
              </w:rPr>
            </w:pPr>
          </w:p>
        </w:tc>
        <w:tc>
          <w:tcPr>
            <w:tcW w:w="2240" w:type="dxa"/>
            <w:vAlign w:val="center"/>
          </w:tcPr>
          <w:p w14:paraId="071A3F19">
            <w:pPr>
              <w:pStyle w:val="45"/>
              <w:ind w:firstLine="0" w:firstLineChars="0"/>
              <w:jc w:val="center"/>
              <w:rPr>
                <w:rFonts w:ascii="Times New Roman" w:cs="Times New Roman Regular"/>
                <w:color w:val="000000"/>
                <w:sz w:val="21"/>
                <w:szCs w:val="21"/>
              </w:rPr>
            </w:pPr>
            <w:r>
              <w:rPr>
                <w:rFonts w:hint="eastAsia" w:ascii="Times New Roman" w:cs="Times New Roman Regular"/>
                <w:color w:val="000000"/>
                <w:sz w:val="21"/>
                <w:szCs w:val="21"/>
              </w:rPr>
              <w:t>数据集标识符</w:t>
            </w:r>
          </w:p>
        </w:tc>
        <w:tc>
          <w:tcPr>
            <w:tcW w:w="5379" w:type="dxa"/>
          </w:tcPr>
          <w:p w14:paraId="14F3684B">
            <w:pPr>
              <w:pStyle w:val="45"/>
              <w:spacing w:line="240" w:lineRule="auto"/>
              <w:ind w:firstLine="0" w:firstLineChars="0"/>
              <w:jc w:val="center"/>
              <w:rPr>
                <w:rFonts w:ascii="Times New Roman" w:cs="Times New Roman Regular"/>
                <w:color w:val="000000"/>
                <w:sz w:val="21"/>
                <w:szCs w:val="21"/>
              </w:rPr>
            </w:pPr>
            <w:r>
              <w:rPr>
                <w:rFonts w:ascii="Times New Roman" w:cs="Times New Roman Regular"/>
                <w:color w:val="000000"/>
                <w:sz w:val="21"/>
                <w:szCs w:val="21"/>
              </w:rPr>
              <w:t>HDSB2.0</w:t>
            </w:r>
            <w:r>
              <w:rPr>
                <w:rFonts w:hint="eastAsia" w:ascii="Times New Roman" w:cs="Times New Roman Regular"/>
                <w:color w:val="000000"/>
                <w:sz w:val="21"/>
                <w:szCs w:val="21"/>
              </w:rPr>
              <w:t>3</w:t>
            </w:r>
            <w:r>
              <w:rPr>
                <w:rFonts w:ascii="Times New Roman" w:cs="Times New Roman Regular"/>
                <w:color w:val="000000"/>
                <w:sz w:val="21"/>
                <w:szCs w:val="21"/>
              </w:rPr>
              <w:t>.1_V1.0</w:t>
            </w:r>
          </w:p>
        </w:tc>
      </w:tr>
      <w:tr w14:paraId="1F868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14:paraId="4081B5D1">
            <w:pPr>
              <w:pStyle w:val="45"/>
              <w:ind w:firstLine="0" w:firstLineChars="0"/>
              <w:jc w:val="center"/>
              <w:rPr>
                <w:rFonts w:ascii="Times New Roman" w:cs="Times New Roman Regular"/>
                <w:color w:val="000000"/>
                <w:sz w:val="21"/>
                <w:szCs w:val="21"/>
              </w:rPr>
            </w:pPr>
          </w:p>
        </w:tc>
        <w:tc>
          <w:tcPr>
            <w:tcW w:w="2240" w:type="dxa"/>
            <w:vAlign w:val="center"/>
          </w:tcPr>
          <w:p w14:paraId="4B28F216">
            <w:pPr>
              <w:pStyle w:val="45"/>
              <w:ind w:firstLine="0" w:firstLineChars="0"/>
              <w:jc w:val="center"/>
              <w:rPr>
                <w:rFonts w:ascii="Times New Roman" w:cs="Times New Roman Regular"/>
                <w:color w:val="000000"/>
                <w:sz w:val="21"/>
                <w:szCs w:val="21"/>
              </w:rPr>
            </w:pPr>
            <w:r>
              <w:rPr>
                <w:rFonts w:hint="eastAsia" w:ascii="Times New Roman" w:cs="Times New Roman Regular"/>
                <w:color w:val="000000"/>
                <w:sz w:val="21"/>
                <w:szCs w:val="21"/>
              </w:rPr>
              <w:t>数据集发布方-单位名称</w:t>
            </w:r>
          </w:p>
        </w:tc>
        <w:tc>
          <w:tcPr>
            <w:tcW w:w="5379" w:type="dxa"/>
          </w:tcPr>
          <w:p w14:paraId="7CDC03B0">
            <w:pPr>
              <w:pStyle w:val="45"/>
              <w:spacing w:line="240" w:lineRule="auto"/>
              <w:ind w:firstLine="0" w:firstLineChars="0"/>
              <w:jc w:val="center"/>
              <w:rPr>
                <w:rFonts w:ascii="Times New Roman" w:cs="Times New Roman Regular"/>
                <w:color w:val="000000"/>
                <w:sz w:val="21"/>
                <w:szCs w:val="21"/>
              </w:rPr>
            </w:pPr>
            <w:r>
              <w:rPr>
                <w:rFonts w:hint="eastAsia" w:ascii="Times New Roman" w:cs="Times New Roman Regular"/>
                <w:color w:val="000000"/>
                <w:sz w:val="21"/>
                <w:szCs w:val="21"/>
              </w:rPr>
              <w:t>中国研究型医院协会</w:t>
            </w:r>
          </w:p>
        </w:tc>
      </w:tr>
      <w:tr w14:paraId="17C6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14:paraId="06A939D4">
            <w:pPr>
              <w:pStyle w:val="45"/>
              <w:ind w:firstLine="0" w:firstLineChars="0"/>
              <w:jc w:val="center"/>
              <w:rPr>
                <w:rFonts w:ascii="Times New Roman" w:cs="Times New Roman Regular"/>
                <w:color w:val="000000"/>
                <w:sz w:val="21"/>
                <w:szCs w:val="21"/>
              </w:rPr>
            </w:pPr>
          </w:p>
        </w:tc>
        <w:tc>
          <w:tcPr>
            <w:tcW w:w="2240" w:type="dxa"/>
            <w:vAlign w:val="center"/>
          </w:tcPr>
          <w:p w14:paraId="251C31EA">
            <w:pPr>
              <w:pStyle w:val="45"/>
              <w:ind w:firstLine="0" w:firstLineChars="0"/>
              <w:jc w:val="center"/>
              <w:rPr>
                <w:rFonts w:ascii="Times New Roman" w:cs="Times New Roman Regular"/>
                <w:color w:val="000000"/>
                <w:sz w:val="21"/>
                <w:szCs w:val="21"/>
              </w:rPr>
            </w:pPr>
            <w:r>
              <w:rPr>
                <w:rFonts w:hint="eastAsia" w:ascii="Times New Roman" w:cs="Times New Roman Regular"/>
                <w:color w:val="000000"/>
                <w:sz w:val="21"/>
                <w:szCs w:val="21"/>
              </w:rPr>
              <w:t>关键词</w:t>
            </w:r>
          </w:p>
        </w:tc>
        <w:tc>
          <w:tcPr>
            <w:tcW w:w="5379" w:type="dxa"/>
          </w:tcPr>
          <w:p w14:paraId="45B3A4D1">
            <w:pPr>
              <w:pStyle w:val="45"/>
              <w:spacing w:line="240" w:lineRule="auto"/>
              <w:ind w:firstLine="0" w:firstLineChars="0"/>
              <w:jc w:val="center"/>
              <w:rPr>
                <w:rFonts w:ascii="Times New Roman" w:cs="Times New Roman Regular"/>
                <w:color w:val="000000"/>
                <w:sz w:val="21"/>
                <w:szCs w:val="21"/>
              </w:rPr>
            </w:pPr>
            <w:r>
              <w:rPr>
                <w:rFonts w:hint="eastAsia" w:ascii="Times New Roman" w:cs="Times New Roman Regular"/>
                <w:color w:val="000000"/>
                <w:sz w:val="21"/>
                <w:szCs w:val="21"/>
              </w:rPr>
              <w:t xml:space="preserve">队列 </w:t>
            </w:r>
            <w:r>
              <w:rPr>
                <w:rFonts w:ascii="Times New Roman" w:cs="Times New Roman Regular"/>
                <w:color w:val="000000"/>
                <w:sz w:val="21"/>
                <w:szCs w:val="21"/>
              </w:rPr>
              <w:t xml:space="preserve"> </w:t>
            </w:r>
            <w:r>
              <w:rPr>
                <w:rFonts w:hint="eastAsia" w:ascii="Times New Roman" w:cs="Times New Roman Regular"/>
                <w:color w:val="000000"/>
                <w:sz w:val="21"/>
                <w:szCs w:val="21"/>
              </w:rPr>
              <w:t>失眠障碍</w:t>
            </w:r>
          </w:p>
        </w:tc>
      </w:tr>
      <w:tr w14:paraId="18C82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14:paraId="3CB50B06">
            <w:pPr>
              <w:pStyle w:val="45"/>
              <w:ind w:firstLine="0" w:firstLineChars="0"/>
              <w:jc w:val="center"/>
              <w:rPr>
                <w:rFonts w:ascii="Times New Roman" w:cs="Times New Roman Regular"/>
                <w:color w:val="000000"/>
                <w:sz w:val="21"/>
                <w:szCs w:val="21"/>
              </w:rPr>
            </w:pPr>
          </w:p>
        </w:tc>
        <w:tc>
          <w:tcPr>
            <w:tcW w:w="2240" w:type="dxa"/>
            <w:vAlign w:val="center"/>
          </w:tcPr>
          <w:p w14:paraId="0874C757">
            <w:pPr>
              <w:pStyle w:val="45"/>
              <w:ind w:firstLine="0" w:firstLineChars="0"/>
              <w:jc w:val="center"/>
              <w:rPr>
                <w:rFonts w:ascii="Times New Roman" w:cs="Times New Roman Regular"/>
                <w:color w:val="000000"/>
                <w:sz w:val="21"/>
                <w:szCs w:val="21"/>
              </w:rPr>
            </w:pPr>
            <w:r>
              <w:rPr>
                <w:rFonts w:hint="eastAsia" w:ascii="Times New Roman" w:cs="Times New Roman Regular"/>
                <w:color w:val="000000"/>
                <w:sz w:val="21"/>
                <w:szCs w:val="21"/>
              </w:rPr>
              <w:t>数据集语种</w:t>
            </w:r>
          </w:p>
        </w:tc>
        <w:tc>
          <w:tcPr>
            <w:tcW w:w="5379" w:type="dxa"/>
          </w:tcPr>
          <w:p w14:paraId="03100623">
            <w:pPr>
              <w:pStyle w:val="45"/>
              <w:spacing w:line="240" w:lineRule="auto"/>
              <w:ind w:firstLine="0" w:firstLineChars="0"/>
              <w:jc w:val="center"/>
              <w:rPr>
                <w:rFonts w:ascii="Times New Roman" w:cs="Times New Roman Regular"/>
                <w:color w:val="000000"/>
                <w:sz w:val="21"/>
                <w:szCs w:val="21"/>
              </w:rPr>
            </w:pPr>
            <w:r>
              <w:rPr>
                <w:rFonts w:hint="eastAsia" w:ascii="Times New Roman" w:cs="Times New Roman Regular"/>
                <w:color w:val="000000"/>
                <w:sz w:val="21"/>
                <w:szCs w:val="21"/>
              </w:rPr>
              <w:t>中文</w:t>
            </w:r>
          </w:p>
        </w:tc>
      </w:tr>
      <w:tr w14:paraId="30770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14:paraId="50E6A535">
            <w:pPr>
              <w:pStyle w:val="45"/>
              <w:ind w:firstLine="0" w:firstLineChars="0"/>
              <w:jc w:val="center"/>
              <w:rPr>
                <w:rFonts w:ascii="Times New Roman" w:cs="Times New Roman Regular"/>
                <w:color w:val="000000"/>
                <w:sz w:val="21"/>
                <w:szCs w:val="21"/>
              </w:rPr>
            </w:pPr>
          </w:p>
        </w:tc>
        <w:tc>
          <w:tcPr>
            <w:tcW w:w="2240" w:type="dxa"/>
            <w:vAlign w:val="center"/>
          </w:tcPr>
          <w:p w14:paraId="3B5CBDBE">
            <w:pPr>
              <w:pStyle w:val="45"/>
              <w:ind w:firstLine="0" w:firstLineChars="0"/>
              <w:jc w:val="center"/>
              <w:rPr>
                <w:rFonts w:ascii="Times New Roman" w:cs="Times New Roman Regular"/>
                <w:color w:val="000000"/>
                <w:sz w:val="21"/>
                <w:szCs w:val="21"/>
              </w:rPr>
            </w:pPr>
            <w:r>
              <w:rPr>
                <w:rFonts w:hint="eastAsia" w:ascii="Times New Roman" w:cs="Times New Roman Regular"/>
                <w:color w:val="000000"/>
                <w:sz w:val="21"/>
                <w:szCs w:val="21"/>
              </w:rPr>
              <w:t>数据集分类-类目名称</w:t>
            </w:r>
          </w:p>
        </w:tc>
        <w:tc>
          <w:tcPr>
            <w:tcW w:w="5379" w:type="dxa"/>
          </w:tcPr>
          <w:p w14:paraId="6FE7F38B">
            <w:pPr>
              <w:pStyle w:val="45"/>
              <w:spacing w:line="240" w:lineRule="auto"/>
              <w:ind w:firstLine="0" w:firstLineChars="0"/>
              <w:jc w:val="center"/>
              <w:rPr>
                <w:rFonts w:ascii="Times New Roman" w:cs="Times New Roman Regular"/>
                <w:color w:val="000000"/>
                <w:sz w:val="21"/>
                <w:szCs w:val="21"/>
              </w:rPr>
            </w:pPr>
            <w:r>
              <w:rPr>
                <w:rFonts w:hint="eastAsia" w:ascii="Times New Roman" w:cs="Times New Roman Regular"/>
                <w:color w:val="000000"/>
                <w:sz w:val="21"/>
                <w:szCs w:val="21"/>
              </w:rPr>
              <w:t>规范失眠障碍智能诊疗信息收集</w:t>
            </w:r>
          </w:p>
        </w:tc>
      </w:tr>
      <w:tr w14:paraId="4041B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vAlign w:val="center"/>
          </w:tcPr>
          <w:p w14:paraId="62468C9A">
            <w:pPr>
              <w:pStyle w:val="45"/>
              <w:ind w:firstLine="0" w:firstLineChars="0"/>
              <w:jc w:val="center"/>
              <w:rPr>
                <w:rFonts w:ascii="Times New Roman" w:cs="Times New Roman Regular"/>
                <w:color w:val="000000"/>
                <w:sz w:val="21"/>
                <w:szCs w:val="21"/>
              </w:rPr>
            </w:pPr>
            <w:r>
              <w:rPr>
                <w:rFonts w:hint="eastAsia" w:ascii="Times New Roman" w:cs="Times New Roman Regular"/>
                <w:color w:val="000000"/>
                <w:sz w:val="21"/>
                <w:szCs w:val="21"/>
              </w:rPr>
              <w:t>内容信息子集</w:t>
            </w:r>
          </w:p>
        </w:tc>
        <w:tc>
          <w:tcPr>
            <w:tcW w:w="2240" w:type="dxa"/>
            <w:vAlign w:val="center"/>
          </w:tcPr>
          <w:p w14:paraId="478CE848">
            <w:pPr>
              <w:pStyle w:val="45"/>
              <w:ind w:firstLine="0" w:firstLineChars="0"/>
              <w:jc w:val="center"/>
              <w:rPr>
                <w:rFonts w:ascii="Times New Roman" w:cs="Times New Roman Regular"/>
                <w:color w:val="000000"/>
                <w:sz w:val="21"/>
                <w:szCs w:val="21"/>
              </w:rPr>
            </w:pPr>
            <w:r>
              <w:rPr>
                <w:rFonts w:hint="eastAsia" w:ascii="Times New Roman" w:cs="Times New Roman Regular"/>
                <w:color w:val="000000"/>
                <w:sz w:val="21"/>
                <w:szCs w:val="21"/>
              </w:rPr>
              <w:t>数据集摘要</w:t>
            </w:r>
          </w:p>
        </w:tc>
        <w:tc>
          <w:tcPr>
            <w:tcW w:w="5379" w:type="dxa"/>
          </w:tcPr>
          <w:p w14:paraId="03B7E10F">
            <w:pPr>
              <w:pStyle w:val="45"/>
              <w:spacing w:line="240" w:lineRule="auto"/>
              <w:ind w:firstLine="0" w:firstLineChars="0"/>
              <w:jc w:val="center"/>
              <w:rPr>
                <w:rFonts w:ascii="Times New Roman" w:cs="Times New Roman Regular"/>
                <w:color w:val="000000"/>
                <w:sz w:val="21"/>
                <w:szCs w:val="21"/>
              </w:rPr>
            </w:pPr>
            <w:r>
              <w:rPr>
                <w:rFonts w:hint="eastAsia" w:ascii="Times New Roman" w:cs="Times New Roman Regular"/>
                <w:color w:val="000000"/>
                <w:sz w:val="21"/>
                <w:szCs w:val="21"/>
              </w:rPr>
              <w:t>患者基本信息，基本健康信息，睡眠评估信息，治疗信息</w:t>
            </w:r>
          </w:p>
        </w:tc>
      </w:tr>
      <w:tr w14:paraId="3BF08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14:paraId="3490B70E">
            <w:pPr>
              <w:pStyle w:val="45"/>
              <w:ind w:firstLine="0" w:firstLineChars="0"/>
              <w:jc w:val="center"/>
              <w:rPr>
                <w:rFonts w:ascii="Times New Roman" w:cs="Times New Roman Regular"/>
                <w:color w:val="000000"/>
                <w:sz w:val="21"/>
                <w:szCs w:val="21"/>
              </w:rPr>
            </w:pPr>
          </w:p>
        </w:tc>
        <w:tc>
          <w:tcPr>
            <w:tcW w:w="2240" w:type="dxa"/>
            <w:vAlign w:val="center"/>
          </w:tcPr>
          <w:p w14:paraId="2ECB51FA">
            <w:pPr>
              <w:pStyle w:val="45"/>
              <w:ind w:firstLine="0" w:firstLineChars="0"/>
              <w:jc w:val="center"/>
              <w:rPr>
                <w:rFonts w:ascii="Times New Roman" w:cs="Times New Roman Regular"/>
                <w:color w:val="000000"/>
                <w:sz w:val="21"/>
                <w:szCs w:val="21"/>
              </w:rPr>
            </w:pPr>
            <w:r>
              <w:rPr>
                <w:rFonts w:hint="eastAsia" w:ascii="Times New Roman" w:cs="Times New Roman Regular"/>
                <w:color w:val="000000"/>
                <w:sz w:val="21"/>
                <w:szCs w:val="21"/>
              </w:rPr>
              <w:t>数据集特征数据元</w:t>
            </w:r>
          </w:p>
        </w:tc>
        <w:tc>
          <w:tcPr>
            <w:tcW w:w="5379" w:type="dxa"/>
          </w:tcPr>
          <w:p w14:paraId="4914BF02">
            <w:pPr>
              <w:pStyle w:val="45"/>
              <w:spacing w:line="240" w:lineRule="auto"/>
              <w:ind w:firstLine="0" w:firstLineChars="0"/>
              <w:jc w:val="center"/>
              <w:rPr>
                <w:rFonts w:ascii="Times New Roman" w:cs="Times New Roman Regular"/>
                <w:color w:val="000000"/>
                <w:sz w:val="21"/>
                <w:szCs w:val="21"/>
              </w:rPr>
            </w:pPr>
            <w:r>
              <w:rPr>
                <w:rFonts w:hint="eastAsia" w:ascii="Times New Roman" w:cs="Times New Roman Regular"/>
                <w:color w:val="000000"/>
                <w:sz w:val="21"/>
                <w:szCs w:val="21"/>
              </w:rPr>
              <w:t>睡眠日记，匹兹堡睡眠质量指数（PSQI），失眠严重指数（ISI），柏林问卷，Epworth嗜睡量表，汉密尔顿抑郁量表（HAMD），汉密尔顿焦虑量表（HAMA），生活事件评估，多导睡眠监测，智能穿戴设备</w:t>
            </w:r>
          </w:p>
        </w:tc>
      </w:tr>
      <w:tr w14:paraId="7169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3"/>
            <w:vAlign w:val="center"/>
          </w:tcPr>
          <w:p w14:paraId="162DAD9A">
            <w:pPr>
              <w:pStyle w:val="45"/>
              <w:spacing w:line="240" w:lineRule="auto"/>
              <w:ind w:firstLine="0" w:firstLineChars="0"/>
              <w:rPr>
                <w:rFonts w:ascii="Times New Roman" w:cs="Times New Roman Regular"/>
                <w:color w:val="000000"/>
                <w:sz w:val="18"/>
                <w:szCs w:val="18"/>
              </w:rPr>
            </w:pPr>
            <w:r>
              <w:rPr>
                <w:rFonts w:hint="eastAsia" w:ascii="Times New Roman" w:cs="Times New Roman Regular"/>
                <w:b/>
                <w:bCs/>
                <w:color w:val="000000"/>
                <w:sz w:val="18"/>
                <w:szCs w:val="18"/>
              </w:rPr>
              <w:t>注：</w:t>
            </w:r>
            <w:r>
              <w:rPr>
                <w:rFonts w:hint="eastAsia" w:ascii="Times New Roman" w:cs="Times New Roman Regular"/>
                <w:color w:val="000000"/>
                <w:sz w:val="18"/>
                <w:szCs w:val="18"/>
              </w:rPr>
              <w:t>数据集标识符XXX；以HDSB2.01.1_V1.0为例，HDSB2中的HDS表示卫生领域数据集，B2表示公共卫生服务部分，01表示通用表型数据域，1表示第一个数据元，V1.0表示第一版。</w:t>
            </w:r>
          </w:p>
        </w:tc>
      </w:tr>
    </w:tbl>
    <w:p w14:paraId="29E65ADB">
      <w:pPr>
        <w:pStyle w:val="20"/>
        <w:numPr>
          <w:ilvl w:val="0"/>
          <w:numId w:val="1"/>
        </w:numPr>
        <w:spacing w:before="312" w:beforeLines="100" w:after="312" w:afterLines="100"/>
        <w:ind w:firstLineChars="0"/>
        <w:jc w:val="left"/>
        <w:outlineLvl w:val="0"/>
        <w:rPr>
          <w:rFonts w:ascii="Times New Roman" w:hAnsi="Times New Roman" w:eastAsia="黑体" w:cs="黑体"/>
          <w:bCs/>
          <w:szCs w:val="21"/>
        </w:rPr>
      </w:pPr>
      <w:bookmarkStart w:id="39" w:name="_Toc216640619"/>
      <w:bookmarkEnd w:id="39"/>
      <w:bookmarkStart w:id="40" w:name="_Toc191305485"/>
      <w:bookmarkStart w:id="41" w:name="_Toc216640620"/>
      <w:r>
        <w:rPr>
          <w:rFonts w:hint="eastAsia" w:ascii="Times New Roman" w:hAnsi="Times New Roman" w:eastAsia="黑体" w:cs="黑体"/>
          <w:bCs/>
          <w:szCs w:val="21"/>
        </w:rPr>
        <w:t>数据元属性</w:t>
      </w:r>
      <w:bookmarkEnd w:id="40"/>
      <w:bookmarkEnd w:id="41"/>
    </w:p>
    <w:p w14:paraId="0538407B">
      <w:pPr>
        <w:pStyle w:val="20"/>
        <w:numPr>
          <w:ilvl w:val="1"/>
          <w:numId w:val="1"/>
        </w:numPr>
        <w:spacing w:before="156" w:beforeLines="50" w:after="156" w:afterLines="50"/>
        <w:ind w:firstLineChars="0"/>
        <w:jc w:val="left"/>
        <w:rPr>
          <w:rFonts w:ascii="黑体" w:hAnsi="黑体" w:eastAsia="黑体" w:cs="Times New Roman"/>
          <w:bCs/>
          <w:szCs w:val="21"/>
        </w:rPr>
      </w:pPr>
      <w:bookmarkStart w:id="42" w:name="_Toc191305486"/>
      <w:r>
        <w:rPr>
          <w:rFonts w:hint="eastAsia" w:ascii="黑体" w:hAnsi="黑体" w:eastAsia="黑体" w:cs="Times New Roman"/>
          <w:bCs/>
          <w:szCs w:val="21"/>
        </w:rPr>
        <w:t>数据元公用属性</w:t>
      </w:r>
      <w:bookmarkEnd w:id="42"/>
    </w:p>
    <w:p w14:paraId="5A0E55A5">
      <w:pPr>
        <w:pStyle w:val="45"/>
        <w:rPr>
          <w:rFonts w:ascii="Times New Roman"/>
        </w:rPr>
      </w:pPr>
      <w:r>
        <w:rPr>
          <w:rFonts w:ascii="Times New Roman"/>
        </w:rPr>
        <w:t>数据元</w:t>
      </w:r>
      <w:r>
        <w:rPr>
          <w:rFonts w:hint="eastAsia" w:ascii="Times New Roman"/>
        </w:rPr>
        <w:t>公用</w:t>
      </w:r>
      <w:r>
        <w:rPr>
          <w:rFonts w:ascii="Times New Roman"/>
        </w:rPr>
        <w:t>属性</w:t>
      </w:r>
      <w:r>
        <w:rPr>
          <w:rFonts w:hint="eastAsia" w:ascii="Times New Roman"/>
        </w:rPr>
        <w:t>见表2</w:t>
      </w:r>
      <w:r>
        <w:rPr>
          <w:rFonts w:ascii="Times New Roman"/>
        </w:rPr>
        <w:t>。</w:t>
      </w:r>
    </w:p>
    <w:p w14:paraId="72F88629">
      <w:pPr>
        <w:spacing w:before="0" w:after="0" w:line="240" w:lineRule="auto"/>
        <w:jc w:val="center"/>
        <w:rPr>
          <w:rFonts w:ascii="Times New Roman" w:hAnsi="Times New Roman" w:eastAsia="宋体" w:cs="Times New Roman"/>
          <w:color w:val="auto"/>
          <w:szCs w:val="21"/>
        </w:rPr>
      </w:pPr>
      <w:r>
        <w:rPr>
          <w:rFonts w:hint="eastAsia" w:ascii="Times New Roman" w:hAnsi="Times New Roman" w:eastAsia="宋体" w:cs="Times New Roman"/>
          <w:spacing w:val="0"/>
          <w:szCs w:val="21"/>
        </w:rPr>
        <w:t>表2</w:t>
      </w:r>
      <w:r>
        <w:rPr>
          <w:rFonts w:hint="eastAsia" w:ascii="Times New Roman" w:hAnsi="Times New Roman" w:eastAsia="宋体" w:cs="Times New Roman"/>
          <w:szCs w:val="21"/>
        </w:rPr>
        <w:t xml:space="preserve"> </w:t>
      </w:r>
      <w:r>
        <w:rPr>
          <w:rFonts w:hint="eastAsia" w:ascii="Times New Roman" w:hAnsi="Times New Roman" w:eastAsia="宋体" w:cs="Times New Roman"/>
          <w:spacing w:val="0"/>
          <w:szCs w:val="21"/>
        </w:rPr>
        <w:t>数据集元数据属性</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3"/>
        <w:gridCol w:w="2005"/>
        <w:gridCol w:w="4764"/>
      </w:tblGrid>
      <w:tr w14:paraId="0F78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433FD053">
            <w:pPr>
              <w:pStyle w:val="45"/>
              <w:ind w:firstLine="0" w:firstLineChars="0"/>
              <w:jc w:val="center"/>
              <w:rPr>
                <w:rFonts w:ascii="Times New Roman" w:cs="Times New Roman Regular"/>
                <w:color w:val="000000"/>
                <w:sz w:val="21"/>
                <w:szCs w:val="21"/>
              </w:rPr>
            </w:pPr>
            <w:r>
              <w:rPr>
                <w:rFonts w:hint="eastAsia" w:ascii="Times New Roman" w:cs="Times New Roman Regular"/>
                <w:color w:val="000000"/>
                <w:sz w:val="21"/>
                <w:szCs w:val="21"/>
              </w:rPr>
              <w:t>属性种类</w:t>
            </w:r>
          </w:p>
        </w:tc>
        <w:tc>
          <w:tcPr>
            <w:tcW w:w="2240" w:type="dxa"/>
          </w:tcPr>
          <w:p w14:paraId="0227DCB1">
            <w:pPr>
              <w:pStyle w:val="45"/>
              <w:ind w:firstLine="0" w:firstLineChars="0"/>
              <w:jc w:val="center"/>
              <w:rPr>
                <w:rFonts w:ascii="Times New Roman"/>
                <w:color w:val="000000"/>
                <w:sz w:val="21"/>
                <w:szCs w:val="21"/>
              </w:rPr>
            </w:pPr>
            <w:r>
              <w:rPr>
                <w:rFonts w:hint="eastAsia" w:ascii="Times New Roman"/>
                <w:color w:val="000000"/>
                <w:sz w:val="21"/>
                <w:szCs w:val="21"/>
              </w:rPr>
              <w:t>数据元属性名称</w:t>
            </w:r>
          </w:p>
        </w:tc>
        <w:tc>
          <w:tcPr>
            <w:tcW w:w="5379" w:type="dxa"/>
          </w:tcPr>
          <w:p w14:paraId="4E4A324A">
            <w:pPr>
              <w:pStyle w:val="45"/>
              <w:ind w:firstLine="0" w:firstLineChars="0"/>
              <w:jc w:val="center"/>
              <w:rPr>
                <w:rFonts w:ascii="Times New Roman"/>
                <w:color w:val="000000"/>
                <w:sz w:val="21"/>
                <w:szCs w:val="21"/>
              </w:rPr>
            </w:pPr>
            <w:r>
              <w:rPr>
                <w:rFonts w:hint="eastAsia" w:ascii="Times New Roman"/>
                <w:color w:val="000000"/>
                <w:sz w:val="21"/>
                <w:szCs w:val="21"/>
              </w:rPr>
              <w:t>属性值</w:t>
            </w:r>
          </w:p>
        </w:tc>
      </w:tr>
      <w:tr w14:paraId="2F3AE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vAlign w:val="center"/>
          </w:tcPr>
          <w:p w14:paraId="0E584BDE">
            <w:pPr>
              <w:pStyle w:val="45"/>
              <w:ind w:firstLine="0" w:firstLineChars="0"/>
              <w:jc w:val="center"/>
              <w:rPr>
                <w:rFonts w:ascii="Times New Roman" w:cs="Times New Roman Regular"/>
                <w:color w:val="000000"/>
                <w:sz w:val="21"/>
                <w:szCs w:val="21"/>
              </w:rPr>
            </w:pPr>
            <w:r>
              <w:rPr>
                <w:rFonts w:hint="eastAsia" w:ascii="Times New Roman" w:cs="Times New Roman Regular"/>
                <w:color w:val="000000"/>
                <w:sz w:val="21"/>
                <w:szCs w:val="21"/>
              </w:rPr>
              <w:t>标识类</w:t>
            </w:r>
          </w:p>
        </w:tc>
        <w:tc>
          <w:tcPr>
            <w:tcW w:w="2240" w:type="dxa"/>
            <w:vAlign w:val="center"/>
          </w:tcPr>
          <w:p w14:paraId="6C633AA5">
            <w:pPr>
              <w:pStyle w:val="45"/>
              <w:ind w:firstLine="0" w:firstLineChars="0"/>
              <w:jc w:val="center"/>
              <w:rPr>
                <w:rFonts w:ascii="Times New Roman" w:cs="Times New Roman Regular"/>
                <w:color w:val="000000"/>
                <w:sz w:val="21"/>
                <w:szCs w:val="21"/>
              </w:rPr>
            </w:pPr>
            <w:r>
              <w:rPr>
                <w:rFonts w:hint="eastAsia" w:ascii="Times New Roman" w:cs="Times New Roman Regular"/>
                <w:color w:val="000000"/>
                <w:sz w:val="21"/>
                <w:szCs w:val="21"/>
              </w:rPr>
              <w:t>数据集名称</w:t>
            </w:r>
          </w:p>
        </w:tc>
        <w:tc>
          <w:tcPr>
            <w:tcW w:w="5379" w:type="dxa"/>
          </w:tcPr>
          <w:p w14:paraId="35CDB238">
            <w:pPr>
              <w:pStyle w:val="45"/>
              <w:spacing w:line="240" w:lineRule="auto"/>
              <w:ind w:firstLine="0" w:firstLineChars="0"/>
              <w:jc w:val="center"/>
              <w:rPr>
                <w:rFonts w:ascii="Times New Roman" w:cs="Times New Roman Regular"/>
                <w:color w:val="000000"/>
                <w:sz w:val="21"/>
                <w:szCs w:val="21"/>
              </w:rPr>
            </w:pPr>
            <w:r>
              <w:rPr>
                <w:rFonts w:hint="eastAsia" w:ascii="Times New Roman" w:cs="Times New Roman Regular"/>
                <w:color w:val="000000"/>
                <w:sz w:val="21"/>
                <w:szCs w:val="21"/>
              </w:rPr>
              <w:t>医学队列平台数据技术 队列专有数据采集 第3-1部分：失眠障碍</w:t>
            </w:r>
          </w:p>
        </w:tc>
      </w:tr>
      <w:tr w14:paraId="215D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14:paraId="0193E8A1">
            <w:pPr>
              <w:pStyle w:val="45"/>
              <w:ind w:firstLine="0" w:firstLineChars="0"/>
              <w:jc w:val="center"/>
              <w:rPr>
                <w:rFonts w:ascii="Times New Roman" w:cs="Times New Roman Regular"/>
                <w:color w:val="000000"/>
                <w:sz w:val="21"/>
                <w:szCs w:val="21"/>
              </w:rPr>
            </w:pPr>
          </w:p>
        </w:tc>
        <w:tc>
          <w:tcPr>
            <w:tcW w:w="2240" w:type="dxa"/>
            <w:vAlign w:val="center"/>
          </w:tcPr>
          <w:p w14:paraId="2250240F">
            <w:pPr>
              <w:pStyle w:val="45"/>
              <w:ind w:firstLine="0" w:firstLineChars="0"/>
              <w:jc w:val="center"/>
              <w:rPr>
                <w:rFonts w:ascii="Times New Roman" w:cs="Times New Roman Regular"/>
                <w:color w:val="000000"/>
                <w:sz w:val="21"/>
                <w:szCs w:val="21"/>
              </w:rPr>
            </w:pPr>
            <w:r>
              <w:rPr>
                <w:rFonts w:hint="eastAsia" w:ascii="Times New Roman" w:cs="Times New Roman Regular"/>
                <w:color w:val="000000"/>
                <w:sz w:val="21"/>
                <w:szCs w:val="21"/>
              </w:rPr>
              <w:t>注册机构</w:t>
            </w:r>
          </w:p>
        </w:tc>
        <w:tc>
          <w:tcPr>
            <w:tcW w:w="5379" w:type="dxa"/>
          </w:tcPr>
          <w:p w14:paraId="7784166F">
            <w:pPr>
              <w:pStyle w:val="45"/>
              <w:spacing w:line="240" w:lineRule="auto"/>
              <w:ind w:firstLine="0" w:firstLineChars="0"/>
              <w:jc w:val="center"/>
              <w:rPr>
                <w:rFonts w:ascii="Times New Roman" w:cs="Times New Roman Regular"/>
                <w:color w:val="000000"/>
                <w:sz w:val="21"/>
                <w:szCs w:val="21"/>
              </w:rPr>
            </w:pPr>
            <w:r>
              <w:rPr>
                <w:rFonts w:hint="eastAsia" w:ascii="Times New Roman" w:cs="Times New Roman Regular"/>
                <w:color w:val="000000"/>
                <w:sz w:val="21"/>
                <w:szCs w:val="21"/>
              </w:rPr>
              <w:t>中国医院协会</w:t>
            </w:r>
          </w:p>
        </w:tc>
      </w:tr>
      <w:tr w14:paraId="22D61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14:paraId="1E16D196">
            <w:pPr>
              <w:pStyle w:val="45"/>
              <w:ind w:firstLine="0" w:firstLineChars="0"/>
              <w:jc w:val="center"/>
              <w:rPr>
                <w:rFonts w:ascii="Times New Roman" w:cs="Times New Roman Regular"/>
                <w:color w:val="000000"/>
                <w:sz w:val="21"/>
                <w:szCs w:val="21"/>
              </w:rPr>
            </w:pPr>
          </w:p>
        </w:tc>
        <w:tc>
          <w:tcPr>
            <w:tcW w:w="2240" w:type="dxa"/>
            <w:vAlign w:val="center"/>
          </w:tcPr>
          <w:p w14:paraId="6C732E39">
            <w:pPr>
              <w:pStyle w:val="45"/>
              <w:ind w:firstLine="0" w:firstLineChars="0"/>
              <w:jc w:val="center"/>
              <w:rPr>
                <w:rFonts w:ascii="Times New Roman" w:cs="Times New Roman Regular"/>
                <w:color w:val="000000"/>
                <w:sz w:val="21"/>
                <w:szCs w:val="21"/>
              </w:rPr>
            </w:pPr>
            <w:r>
              <w:rPr>
                <w:rFonts w:hint="eastAsia" w:ascii="Times New Roman" w:cs="Times New Roman Regular"/>
                <w:color w:val="000000"/>
                <w:sz w:val="21"/>
                <w:szCs w:val="21"/>
              </w:rPr>
              <w:t>数据集分类-类目名称</w:t>
            </w:r>
          </w:p>
        </w:tc>
        <w:tc>
          <w:tcPr>
            <w:tcW w:w="5379" w:type="dxa"/>
          </w:tcPr>
          <w:p w14:paraId="19C12C88">
            <w:pPr>
              <w:pStyle w:val="45"/>
              <w:spacing w:line="240" w:lineRule="auto"/>
              <w:ind w:firstLine="0" w:firstLineChars="0"/>
              <w:jc w:val="center"/>
              <w:rPr>
                <w:rFonts w:ascii="Times New Roman" w:cs="Times New Roman Regular"/>
                <w:color w:val="000000"/>
                <w:sz w:val="21"/>
                <w:szCs w:val="21"/>
              </w:rPr>
            </w:pPr>
            <w:r>
              <w:rPr>
                <w:rFonts w:hint="eastAsia" w:ascii="Times New Roman" w:cs="Times New Roman Regular"/>
                <w:color w:val="000000"/>
                <w:sz w:val="21"/>
                <w:szCs w:val="21"/>
              </w:rPr>
              <w:t>规范失眠障碍智能诊疗信息收集</w:t>
            </w:r>
          </w:p>
        </w:tc>
      </w:tr>
      <w:tr w14:paraId="0247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B85E66E">
            <w:pPr>
              <w:pStyle w:val="45"/>
              <w:ind w:firstLine="0" w:firstLineChars="0"/>
              <w:jc w:val="center"/>
              <w:rPr>
                <w:rFonts w:ascii="Times New Roman" w:cs="Times New Roman Regular"/>
                <w:color w:val="000000"/>
                <w:sz w:val="21"/>
                <w:szCs w:val="21"/>
              </w:rPr>
            </w:pPr>
            <w:r>
              <w:rPr>
                <w:rFonts w:hint="eastAsia" w:ascii="Times New Roman" w:cs="Times New Roman Regular"/>
                <w:color w:val="000000"/>
                <w:sz w:val="21"/>
                <w:szCs w:val="21"/>
              </w:rPr>
              <w:t>关系类</w:t>
            </w:r>
          </w:p>
        </w:tc>
        <w:tc>
          <w:tcPr>
            <w:tcW w:w="2240" w:type="dxa"/>
            <w:vAlign w:val="center"/>
          </w:tcPr>
          <w:p w14:paraId="2AE5BAE4">
            <w:pPr>
              <w:pStyle w:val="45"/>
              <w:ind w:firstLine="0" w:firstLineChars="0"/>
              <w:jc w:val="center"/>
              <w:rPr>
                <w:rFonts w:ascii="Times New Roman" w:cs="Times New Roman Regular"/>
                <w:color w:val="000000"/>
                <w:sz w:val="21"/>
                <w:szCs w:val="21"/>
              </w:rPr>
            </w:pPr>
            <w:r>
              <w:rPr>
                <w:rFonts w:hint="eastAsia" w:ascii="Times New Roman" w:cs="Times New Roman Regular"/>
                <w:color w:val="000000"/>
                <w:sz w:val="21"/>
                <w:szCs w:val="21"/>
              </w:rPr>
              <w:t>分类模式</w:t>
            </w:r>
          </w:p>
        </w:tc>
        <w:tc>
          <w:tcPr>
            <w:tcW w:w="5379" w:type="dxa"/>
          </w:tcPr>
          <w:p w14:paraId="4A3F87C2">
            <w:pPr>
              <w:pStyle w:val="45"/>
              <w:spacing w:line="240" w:lineRule="auto"/>
              <w:ind w:firstLine="0" w:firstLineChars="0"/>
              <w:jc w:val="center"/>
              <w:rPr>
                <w:rFonts w:ascii="Times New Roman" w:cs="Times New Roman Regular"/>
                <w:color w:val="000000"/>
                <w:sz w:val="21"/>
                <w:szCs w:val="21"/>
              </w:rPr>
            </w:pPr>
            <w:r>
              <w:rPr>
                <w:rFonts w:hint="eastAsia" w:ascii="Times New Roman" w:cs="Times New Roman Regular"/>
                <w:color w:val="000000"/>
                <w:sz w:val="21"/>
                <w:szCs w:val="21"/>
              </w:rPr>
              <w:t>分类法</w:t>
            </w:r>
          </w:p>
        </w:tc>
      </w:tr>
      <w:tr w14:paraId="5C0E7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vAlign w:val="center"/>
          </w:tcPr>
          <w:p w14:paraId="1BD6C7E5">
            <w:pPr>
              <w:pStyle w:val="45"/>
              <w:ind w:firstLine="0" w:firstLineChars="0"/>
              <w:jc w:val="center"/>
              <w:rPr>
                <w:rFonts w:ascii="Times New Roman" w:cs="Times New Roman Regular"/>
                <w:color w:val="000000"/>
                <w:sz w:val="21"/>
                <w:szCs w:val="21"/>
              </w:rPr>
            </w:pPr>
            <w:r>
              <w:rPr>
                <w:rFonts w:hint="eastAsia" w:ascii="Times New Roman" w:cs="Times New Roman Regular"/>
                <w:color w:val="000000"/>
                <w:sz w:val="21"/>
                <w:szCs w:val="21"/>
              </w:rPr>
              <w:t>管理类</w:t>
            </w:r>
          </w:p>
        </w:tc>
        <w:tc>
          <w:tcPr>
            <w:tcW w:w="2240" w:type="dxa"/>
            <w:vAlign w:val="center"/>
          </w:tcPr>
          <w:p w14:paraId="19BF6C98">
            <w:pPr>
              <w:pStyle w:val="45"/>
              <w:ind w:firstLine="0" w:firstLineChars="0"/>
              <w:jc w:val="center"/>
              <w:rPr>
                <w:rFonts w:ascii="Times New Roman" w:cs="Times New Roman Regular"/>
                <w:color w:val="000000"/>
                <w:sz w:val="21"/>
                <w:szCs w:val="21"/>
              </w:rPr>
            </w:pPr>
            <w:r>
              <w:rPr>
                <w:rFonts w:hint="eastAsia" w:ascii="Times New Roman" w:cs="Times New Roman Regular"/>
                <w:color w:val="000000"/>
                <w:sz w:val="21"/>
                <w:szCs w:val="21"/>
              </w:rPr>
              <w:t>主管机构</w:t>
            </w:r>
          </w:p>
        </w:tc>
        <w:tc>
          <w:tcPr>
            <w:tcW w:w="5379" w:type="dxa"/>
          </w:tcPr>
          <w:p w14:paraId="5FB5C9E0">
            <w:pPr>
              <w:pStyle w:val="45"/>
              <w:spacing w:line="240" w:lineRule="auto"/>
              <w:ind w:firstLine="0" w:firstLineChars="0"/>
              <w:jc w:val="center"/>
              <w:rPr>
                <w:rFonts w:ascii="Times New Roman" w:cs="Times New Roman Regular"/>
                <w:color w:val="000000"/>
                <w:sz w:val="21"/>
                <w:szCs w:val="21"/>
              </w:rPr>
            </w:pPr>
            <w:r>
              <w:rPr>
                <w:rFonts w:hint="eastAsia" w:ascii="Times New Roman" w:cs="Times New Roman Regular"/>
                <w:color w:val="000000"/>
                <w:sz w:val="21"/>
                <w:szCs w:val="21"/>
              </w:rPr>
              <w:t>中国研究型医院协会</w:t>
            </w:r>
          </w:p>
        </w:tc>
      </w:tr>
      <w:tr w14:paraId="2FFF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14:paraId="329A4CA4">
            <w:pPr>
              <w:pStyle w:val="45"/>
              <w:ind w:firstLine="0" w:firstLineChars="0"/>
              <w:jc w:val="center"/>
              <w:rPr>
                <w:rFonts w:ascii="Times New Roman" w:cs="Times New Roman Regular"/>
                <w:color w:val="000000"/>
                <w:sz w:val="21"/>
                <w:szCs w:val="21"/>
              </w:rPr>
            </w:pPr>
          </w:p>
        </w:tc>
        <w:tc>
          <w:tcPr>
            <w:tcW w:w="2240" w:type="dxa"/>
            <w:vAlign w:val="center"/>
          </w:tcPr>
          <w:p w14:paraId="647B10FC">
            <w:pPr>
              <w:pStyle w:val="45"/>
              <w:ind w:firstLine="0" w:firstLineChars="0"/>
              <w:jc w:val="center"/>
              <w:rPr>
                <w:rFonts w:ascii="Times New Roman" w:cs="Times New Roman Regular"/>
                <w:color w:val="000000"/>
                <w:sz w:val="21"/>
                <w:szCs w:val="21"/>
              </w:rPr>
            </w:pPr>
            <w:r>
              <w:rPr>
                <w:rFonts w:hint="eastAsia" w:ascii="Times New Roman" w:cs="Times New Roman Regular"/>
                <w:color w:val="000000"/>
                <w:sz w:val="21"/>
                <w:szCs w:val="21"/>
              </w:rPr>
              <w:t>注册状态</w:t>
            </w:r>
          </w:p>
        </w:tc>
        <w:tc>
          <w:tcPr>
            <w:tcW w:w="5379" w:type="dxa"/>
          </w:tcPr>
          <w:p w14:paraId="6047727B">
            <w:pPr>
              <w:pStyle w:val="45"/>
              <w:spacing w:line="240" w:lineRule="auto"/>
              <w:ind w:firstLine="0" w:firstLineChars="0"/>
              <w:jc w:val="center"/>
              <w:rPr>
                <w:rFonts w:ascii="Times New Roman" w:cs="Times New Roman Regular"/>
                <w:color w:val="000000"/>
                <w:sz w:val="21"/>
                <w:szCs w:val="21"/>
              </w:rPr>
            </w:pPr>
            <w:bookmarkStart w:id="66" w:name="_GoBack"/>
            <w:bookmarkEnd w:id="66"/>
          </w:p>
        </w:tc>
      </w:tr>
      <w:tr w14:paraId="2B44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14:paraId="003CA72C">
            <w:pPr>
              <w:pStyle w:val="45"/>
              <w:ind w:firstLine="0" w:firstLineChars="0"/>
              <w:jc w:val="center"/>
              <w:rPr>
                <w:rFonts w:ascii="Times New Roman" w:cs="Times New Roman Regular"/>
                <w:color w:val="000000"/>
                <w:sz w:val="21"/>
                <w:szCs w:val="21"/>
              </w:rPr>
            </w:pPr>
          </w:p>
        </w:tc>
        <w:tc>
          <w:tcPr>
            <w:tcW w:w="2240" w:type="dxa"/>
            <w:vAlign w:val="center"/>
          </w:tcPr>
          <w:p w14:paraId="31E60453">
            <w:pPr>
              <w:pStyle w:val="45"/>
              <w:ind w:firstLine="0" w:firstLineChars="0"/>
              <w:jc w:val="center"/>
              <w:rPr>
                <w:rFonts w:ascii="Times New Roman" w:cs="Times New Roman Regular"/>
                <w:color w:val="000000"/>
                <w:sz w:val="21"/>
                <w:szCs w:val="21"/>
              </w:rPr>
            </w:pPr>
            <w:r>
              <w:rPr>
                <w:rFonts w:hint="eastAsia" w:ascii="Times New Roman" w:cs="Times New Roman Regular"/>
                <w:color w:val="000000"/>
                <w:sz w:val="21"/>
                <w:szCs w:val="21"/>
              </w:rPr>
              <w:t>提交机构</w:t>
            </w:r>
          </w:p>
        </w:tc>
        <w:tc>
          <w:tcPr>
            <w:tcW w:w="5379" w:type="dxa"/>
          </w:tcPr>
          <w:p w14:paraId="6040A69D">
            <w:pPr>
              <w:pStyle w:val="45"/>
              <w:spacing w:line="240" w:lineRule="auto"/>
              <w:ind w:firstLine="0" w:firstLineChars="0"/>
              <w:jc w:val="center"/>
              <w:rPr>
                <w:rFonts w:ascii="Times New Roman" w:cs="Times New Roman Regular"/>
                <w:color w:val="000000"/>
                <w:sz w:val="21"/>
                <w:szCs w:val="21"/>
              </w:rPr>
            </w:pPr>
            <w:r>
              <w:rPr>
                <w:rFonts w:hint="eastAsia" w:ascii="Times New Roman" w:cs="Times New Roman Regular"/>
                <w:color w:val="000000"/>
                <w:sz w:val="21"/>
                <w:szCs w:val="21"/>
              </w:rPr>
              <w:t>首都医科大学宣武医院</w:t>
            </w:r>
          </w:p>
        </w:tc>
      </w:tr>
    </w:tbl>
    <w:p w14:paraId="7C070D4D">
      <w:pPr>
        <w:pStyle w:val="20"/>
        <w:numPr>
          <w:ilvl w:val="1"/>
          <w:numId w:val="1"/>
        </w:numPr>
        <w:spacing w:before="156" w:beforeLines="50" w:after="156" w:afterLines="50"/>
        <w:ind w:firstLineChars="0"/>
        <w:jc w:val="left"/>
        <w:rPr>
          <w:rFonts w:ascii="黑体" w:hAnsi="黑体" w:eastAsia="黑体" w:cs="Times New Roman"/>
          <w:bCs/>
          <w:szCs w:val="21"/>
        </w:rPr>
      </w:pPr>
      <w:bookmarkStart w:id="43" w:name="_Toc191305487"/>
      <w:r>
        <w:rPr>
          <w:rFonts w:hint="eastAsia" w:ascii="黑体" w:hAnsi="黑体" w:eastAsia="黑体" w:cs="Times New Roman"/>
          <w:bCs/>
          <w:szCs w:val="21"/>
        </w:rPr>
        <w:t>数据元专用属性</w:t>
      </w:r>
      <w:bookmarkEnd w:id="43"/>
    </w:p>
    <w:p w14:paraId="61765D44">
      <w:pPr>
        <w:pStyle w:val="45"/>
        <w:rPr>
          <w:rFonts w:hint="eastAsia" w:ascii="Times New Roman"/>
        </w:rPr>
      </w:pPr>
      <w:r>
        <w:rPr>
          <w:rFonts w:ascii="Times New Roman"/>
        </w:rPr>
        <w:t>数据元属性包括数据元名称、数据元定义、数据元数据类型、数据元表示格式、数据元值。</w:t>
      </w:r>
    </w:p>
    <w:p w14:paraId="14E4D3C5">
      <w:pPr>
        <w:pStyle w:val="50"/>
        <w:spacing w:before="0" w:beforeLines="0" w:after="0" w:afterLines="0"/>
        <w:outlineLvl w:val="9"/>
        <w:rPr>
          <w:rFonts w:ascii="黑体" w:hAnsi="黑体"/>
        </w:rPr>
      </w:pPr>
      <w:bookmarkStart w:id="44" w:name="_Toc191058568"/>
      <w:bookmarkStart w:id="45" w:name="_Toc191305488"/>
      <w:bookmarkStart w:id="46" w:name="_Toc180412292"/>
      <w:bookmarkStart w:id="47" w:name="_Toc180516379"/>
      <w:r>
        <w:rPr>
          <w:rFonts w:hint="eastAsia" w:ascii="黑体" w:hAnsi="黑体"/>
        </w:rPr>
        <w:t>5</w:t>
      </w:r>
      <w:r>
        <w:rPr>
          <w:rFonts w:ascii="黑体" w:hAnsi="黑体"/>
        </w:rPr>
        <w:t>.</w:t>
      </w:r>
      <w:r>
        <w:rPr>
          <w:rFonts w:hint="eastAsia" w:ascii="黑体" w:hAnsi="黑体"/>
        </w:rPr>
        <w:t>2.1</w:t>
      </w:r>
      <w:r>
        <w:rPr>
          <w:rFonts w:ascii="黑体" w:hAnsi="黑体"/>
        </w:rPr>
        <w:t xml:space="preserve"> </w:t>
      </w:r>
      <w:r>
        <w:rPr>
          <w:rFonts w:hint="eastAsia" w:ascii="黑体" w:hAnsi="黑体"/>
        </w:rPr>
        <w:t>患者基本信息子集</w:t>
      </w:r>
      <w:bookmarkEnd w:id="44"/>
      <w:bookmarkEnd w:id="45"/>
      <w:bookmarkEnd w:id="46"/>
      <w:bookmarkEnd w:id="47"/>
    </w:p>
    <w:p w14:paraId="043481B0">
      <w:pPr>
        <w:pStyle w:val="45"/>
        <w:ind w:firstLine="420" w:firstLineChars="200"/>
        <w:rPr>
          <w:rFonts w:hint="eastAsia" w:ascii="Times New Roman"/>
        </w:rPr>
      </w:pPr>
      <w:r>
        <w:rPr>
          <w:rFonts w:hint="eastAsia" w:ascii="Times New Roman"/>
        </w:rPr>
        <w:t>患者基本信息子集的数据元专有属性描述见表3</w:t>
      </w:r>
      <w:r>
        <w:rPr>
          <w:rFonts w:ascii="Times New Roman"/>
        </w:rPr>
        <w:t>。</w:t>
      </w:r>
    </w:p>
    <w:p w14:paraId="6D5FE5EC">
      <w:pPr>
        <w:spacing w:before="0" w:after="0" w:line="240" w:lineRule="auto"/>
        <w:jc w:val="center"/>
        <w:rPr>
          <w:rFonts w:ascii="Times New Roman" w:hAnsi="Times New Roman" w:eastAsia="宋体" w:cs="Times New Roman"/>
          <w:color w:val="auto"/>
          <w:spacing w:val="0"/>
          <w:szCs w:val="21"/>
        </w:rPr>
      </w:pPr>
      <w:r>
        <w:rPr>
          <w:rFonts w:hint="default" w:ascii="Times New Roman" w:hAnsi="Times New Roman" w:eastAsia="宋体" w:cs="Times New Roman"/>
          <w:spacing w:val="0"/>
          <w:szCs w:val="21"/>
        </w:rPr>
        <w:t>表3 患者基本信息数据元</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4"/>
        <w:gridCol w:w="1004"/>
        <w:gridCol w:w="968"/>
        <w:gridCol w:w="1812"/>
        <w:gridCol w:w="705"/>
        <w:gridCol w:w="835"/>
        <w:gridCol w:w="1421"/>
      </w:tblGrid>
      <w:tr w14:paraId="0FC6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1304764A">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内部标识符</w:t>
            </w:r>
          </w:p>
        </w:tc>
        <w:tc>
          <w:tcPr>
            <w:tcW w:w="649" w:type="pct"/>
            <w:vAlign w:val="center"/>
          </w:tcPr>
          <w:p w14:paraId="2D3AA98F">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域</w:t>
            </w:r>
          </w:p>
        </w:tc>
        <w:tc>
          <w:tcPr>
            <w:tcW w:w="627" w:type="pct"/>
            <w:vAlign w:val="center"/>
          </w:tcPr>
          <w:p w14:paraId="3E87A106">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数据元名称</w:t>
            </w:r>
          </w:p>
        </w:tc>
        <w:tc>
          <w:tcPr>
            <w:tcW w:w="1122" w:type="pct"/>
            <w:vAlign w:val="center"/>
          </w:tcPr>
          <w:p w14:paraId="7439475B">
            <w:pPr>
              <w:pStyle w:val="45"/>
              <w:ind w:firstLine="0" w:firstLineChars="0"/>
              <w:jc w:val="center"/>
              <w:rPr>
                <w:rFonts w:ascii="Times New Roman"/>
                <w:color w:val="000000"/>
                <w:sz w:val="21"/>
                <w:szCs w:val="21"/>
              </w:rPr>
            </w:pPr>
            <w:r>
              <w:rPr>
                <w:rFonts w:hint="default" w:ascii="Times New Roman"/>
                <w:color w:val="000000"/>
                <w:sz w:val="21"/>
                <w:szCs w:val="21"/>
              </w:rPr>
              <w:t>数据元定义</w:t>
            </w:r>
          </w:p>
        </w:tc>
        <w:tc>
          <w:tcPr>
            <w:tcW w:w="473" w:type="pct"/>
            <w:vAlign w:val="center"/>
          </w:tcPr>
          <w:p w14:paraId="547368A4">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数据元</w:t>
            </w:r>
          </w:p>
          <w:p w14:paraId="6A823BB5">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数据类型</w:t>
            </w:r>
          </w:p>
        </w:tc>
        <w:tc>
          <w:tcPr>
            <w:tcW w:w="481" w:type="pct"/>
            <w:vAlign w:val="center"/>
          </w:tcPr>
          <w:p w14:paraId="213990AF">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数据元</w:t>
            </w:r>
          </w:p>
          <w:p w14:paraId="38703BB4">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表示格式</w:t>
            </w:r>
          </w:p>
        </w:tc>
        <w:tc>
          <w:tcPr>
            <w:tcW w:w="893" w:type="pct"/>
            <w:vAlign w:val="center"/>
          </w:tcPr>
          <w:p w14:paraId="44AF2FB9">
            <w:pPr>
              <w:pStyle w:val="45"/>
              <w:ind w:firstLine="0" w:firstLineChars="0"/>
              <w:jc w:val="center"/>
              <w:rPr>
                <w:rFonts w:ascii="Times New Roman"/>
                <w:color w:val="000000"/>
                <w:sz w:val="21"/>
                <w:szCs w:val="21"/>
              </w:rPr>
            </w:pPr>
            <w:r>
              <w:rPr>
                <w:rFonts w:hint="default" w:ascii="Times New Roman"/>
                <w:color w:val="000000"/>
                <w:sz w:val="21"/>
                <w:szCs w:val="21"/>
              </w:rPr>
              <w:t>数据元值</w:t>
            </w:r>
          </w:p>
        </w:tc>
      </w:tr>
      <w:tr w14:paraId="0026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5269F134">
            <w:pPr>
              <w:pStyle w:val="45"/>
              <w:ind w:firstLine="0" w:firstLineChars="0"/>
              <w:jc w:val="center"/>
              <w:rPr>
                <w:rFonts w:ascii="Times New Roman" w:cs="Times New Roman"/>
                <w:color w:val="000000"/>
                <w:sz w:val="21"/>
                <w:szCs w:val="21"/>
              </w:rPr>
            </w:pPr>
            <w:r>
              <w:rPr>
                <w:rFonts w:ascii="Times New Roman"/>
                <w:color w:val="000000"/>
                <w:sz w:val="21"/>
                <w:szCs w:val="21"/>
              </w:rPr>
              <w:t>HDSB2.</w:t>
            </w:r>
            <w:r>
              <w:rPr>
                <w:rFonts w:hint="default" w:ascii="Times New Roman"/>
                <w:color w:val="000000"/>
                <w:sz w:val="21"/>
                <w:szCs w:val="21"/>
              </w:rPr>
              <w:t>01</w:t>
            </w:r>
            <w:r>
              <w:rPr>
                <w:rFonts w:ascii="Times New Roman"/>
                <w:color w:val="000000"/>
                <w:sz w:val="21"/>
                <w:szCs w:val="21"/>
              </w:rPr>
              <w:t>.</w:t>
            </w:r>
            <w:r>
              <w:rPr>
                <w:rFonts w:hint="default" w:ascii="Times New Roman"/>
                <w:color w:val="000000"/>
                <w:sz w:val="21"/>
                <w:szCs w:val="21"/>
              </w:rPr>
              <w:t>1</w:t>
            </w:r>
            <w:r>
              <w:rPr>
                <w:rFonts w:ascii="Times New Roman"/>
                <w:color w:val="000000"/>
                <w:sz w:val="21"/>
                <w:szCs w:val="21"/>
              </w:rPr>
              <w:t>.001</w:t>
            </w:r>
          </w:p>
        </w:tc>
        <w:tc>
          <w:tcPr>
            <w:tcW w:w="649" w:type="pct"/>
            <w:vAlign w:val="center"/>
          </w:tcPr>
          <w:p w14:paraId="45573CAB">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人口学特征</w:t>
            </w:r>
          </w:p>
        </w:tc>
        <w:tc>
          <w:tcPr>
            <w:tcW w:w="627" w:type="pct"/>
            <w:vAlign w:val="center"/>
          </w:tcPr>
          <w:p w14:paraId="3EBF51B9">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身份证件类别代码</w:t>
            </w:r>
          </w:p>
        </w:tc>
        <w:tc>
          <w:tcPr>
            <w:tcW w:w="1122" w:type="pct"/>
            <w:vAlign w:val="center"/>
          </w:tcPr>
          <w:p w14:paraId="4CAF0BBC">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患者身份证件的类别代码</w:t>
            </w:r>
          </w:p>
        </w:tc>
        <w:tc>
          <w:tcPr>
            <w:tcW w:w="473" w:type="pct"/>
            <w:vAlign w:val="center"/>
          </w:tcPr>
          <w:p w14:paraId="726209DB">
            <w:pPr>
              <w:pStyle w:val="45"/>
              <w:spacing w:line="240" w:lineRule="auto"/>
              <w:ind w:firstLine="0" w:firstLineChars="0"/>
              <w:jc w:val="center"/>
              <w:rPr>
                <w:rFonts w:ascii="Times New Roman" w:cs="Times New Roman"/>
                <w:color w:val="000000"/>
                <w:sz w:val="21"/>
                <w:szCs w:val="21"/>
              </w:rPr>
            </w:pPr>
            <w:r>
              <w:rPr>
                <w:rFonts w:ascii="Times New Roman" w:cs="Times New Roman"/>
                <w:color w:val="000000"/>
                <w:sz w:val="21"/>
                <w:szCs w:val="21"/>
              </w:rPr>
              <w:t>S3</w:t>
            </w:r>
          </w:p>
        </w:tc>
        <w:tc>
          <w:tcPr>
            <w:tcW w:w="481" w:type="pct"/>
            <w:vAlign w:val="center"/>
          </w:tcPr>
          <w:p w14:paraId="3620F93D">
            <w:pPr>
              <w:pStyle w:val="45"/>
              <w:spacing w:line="240" w:lineRule="auto"/>
              <w:ind w:firstLine="0" w:firstLineChars="0"/>
              <w:jc w:val="center"/>
              <w:rPr>
                <w:rFonts w:ascii="Times New Roman" w:cs="Times New Roman"/>
                <w:color w:val="000000"/>
                <w:sz w:val="21"/>
                <w:szCs w:val="21"/>
              </w:rPr>
            </w:pPr>
            <w:r>
              <w:rPr>
                <w:rFonts w:ascii="Times New Roman" w:cs="Times New Roman"/>
                <w:color w:val="000000"/>
                <w:sz w:val="21"/>
                <w:szCs w:val="21"/>
              </w:rPr>
              <w:t>N2</w:t>
            </w:r>
          </w:p>
        </w:tc>
        <w:tc>
          <w:tcPr>
            <w:tcW w:w="893" w:type="pct"/>
            <w:vAlign w:val="center"/>
          </w:tcPr>
          <w:p w14:paraId="2A067B8B">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按实际填写；</w:t>
            </w:r>
          </w:p>
          <w:p w14:paraId="55BE49ED">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NA</w:t>
            </w:r>
            <w:r>
              <w:rPr>
                <w:rFonts w:ascii="Times New Roman" w:cs="Times New Roman"/>
                <w:color w:val="000000"/>
                <w:sz w:val="21"/>
                <w:szCs w:val="21"/>
              </w:rPr>
              <w:t>:</w:t>
            </w:r>
            <w:r>
              <w:rPr>
                <w:rFonts w:hint="default" w:ascii="Times New Roman" w:cs="Times New Roman"/>
                <w:color w:val="000000"/>
                <w:sz w:val="21"/>
                <w:szCs w:val="21"/>
              </w:rPr>
              <w:t>无法提供</w:t>
            </w:r>
          </w:p>
        </w:tc>
      </w:tr>
      <w:tr w14:paraId="41120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732131B6">
            <w:pPr>
              <w:pStyle w:val="45"/>
              <w:ind w:firstLine="0" w:firstLineChars="0"/>
              <w:jc w:val="center"/>
              <w:rPr>
                <w:rFonts w:ascii="Times New Roman" w:cs="Times New Roman"/>
                <w:color w:val="000000"/>
                <w:sz w:val="21"/>
                <w:szCs w:val="21"/>
              </w:rPr>
            </w:pPr>
            <w:r>
              <w:rPr>
                <w:rFonts w:ascii="Times New Roman"/>
                <w:color w:val="000000"/>
                <w:sz w:val="21"/>
                <w:szCs w:val="21"/>
              </w:rPr>
              <w:t>HDSB2.</w:t>
            </w:r>
            <w:r>
              <w:rPr>
                <w:rFonts w:hint="default" w:ascii="Times New Roman"/>
                <w:color w:val="000000"/>
                <w:sz w:val="21"/>
                <w:szCs w:val="21"/>
              </w:rPr>
              <w:t>01</w:t>
            </w:r>
            <w:r>
              <w:rPr>
                <w:rFonts w:ascii="Times New Roman"/>
                <w:color w:val="000000"/>
                <w:sz w:val="21"/>
                <w:szCs w:val="21"/>
              </w:rPr>
              <w:t>.</w:t>
            </w:r>
            <w:r>
              <w:rPr>
                <w:rFonts w:hint="default" w:ascii="Times New Roman"/>
                <w:color w:val="000000"/>
                <w:sz w:val="21"/>
                <w:szCs w:val="21"/>
              </w:rPr>
              <w:t>1</w:t>
            </w:r>
            <w:r>
              <w:rPr>
                <w:rFonts w:ascii="Times New Roman"/>
                <w:color w:val="000000"/>
                <w:sz w:val="21"/>
                <w:szCs w:val="21"/>
              </w:rPr>
              <w:t>.001</w:t>
            </w:r>
            <w:r>
              <w:rPr>
                <w:rFonts w:hint="default" w:ascii="Times New Roman"/>
                <w:color w:val="000000"/>
                <w:sz w:val="21"/>
                <w:szCs w:val="21"/>
              </w:rPr>
              <w:t>a</w:t>
            </w:r>
          </w:p>
        </w:tc>
        <w:tc>
          <w:tcPr>
            <w:tcW w:w="649" w:type="pct"/>
            <w:vAlign w:val="center"/>
          </w:tcPr>
          <w:p w14:paraId="5B7D19C3">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人口学特征</w:t>
            </w:r>
          </w:p>
        </w:tc>
        <w:tc>
          <w:tcPr>
            <w:tcW w:w="627" w:type="pct"/>
            <w:vAlign w:val="center"/>
          </w:tcPr>
          <w:p w14:paraId="695245CC">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身份证件号码</w:t>
            </w:r>
          </w:p>
        </w:tc>
        <w:tc>
          <w:tcPr>
            <w:tcW w:w="1122" w:type="pct"/>
            <w:vAlign w:val="center"/>
          </w:tcPr>
          <w:p w14:paraId="144C9BE6">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身份证件上唯一的法定标示符</w:t>
            </w:r>
          </w:p>
        </w:tc>
        <w:tc>
          <w:tcPr>
            <w:tcW w:w="473" w:type="pct"/>
            <w:vAlign w:val="center"/>
          </w:tcPr>
          <w:p w14:paraId="5A057289">
            <w:pPr>
              <w:jc w:val="center"/>
              <w:rPr>
                <w:rFonts w:ascii="Times New Roman" w:hAnsi="Times New Roman" w:cs="Times New Roman"/>
                <w:color w:val="000000"/>
                <w:sz w:val="21"/>
                <w:szCs w:val="21"/>
              </w:rPr>
            </w:pPr>
            <w:r>
              <w:rPr>
                <w:rFonts w:ascii="Times New Roman" w:hAnsi="Times New Roman" w:cs="Times New Roman"/>
                <w:color w:val="000000"/>
                <w:sz w:val="21"/>
                <w:szCs w:val="21"/>
                <w:lang w:bidi="ar"/>
              </w:rPr>
              <w:t>S1</w:t>
            </w:r>
          </w:p>
        </w:tc>
        <w:tc>
          <w:tcPr>
            <w:tcW w:w="481" w:type="pct"/>
            <w:vAlign w:val="center"/>
          </w:tcPr>
          <w:p w14:paraId="1E07E383">
            <w:pPr>
              <w:pStyle w:val="45"/>
              <w:spacing w:line="240" w:lineRule="auto"/>
              <w:ind w:firstLine="0" w:firstLineChars="0"/>
              <w:jc w:val="center"/>
              <w:rPr>
                <w:rFonts w:ascii="Times New Roman" w:cs="Times New Roman"/>
                <w:color w:val="000000"/>
                <w:sz w:val="21"/>
                <w:szCs w:val="21"/>
              </w:rPr>
            </w:pPr>
            <w:r>
              <w:rPr>
                <w:rFonts w:ascii="Times New Roman" w:cs="Times New Roman"/>
                <w:color w:val="000000"/>
                <w:sz w:val="21"/>
                <w:szCs w:val="21"/>
              </w:rPr>
              <w:t>AN..18</w:t>
            </w:r>
          </w:p>
        </w:tc>
        <w:tc>
          <w:tcPr>
            <w:tcW w:w="893" w:type="pct"/>
            <w:vAlign w:val="center"/>
          </w:tcPr>
          <w:p w14:paraId="2FAFE817">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按实际填写；</w:t>
            </w:r>
          </w:p>
          <w:p w14:paraId="0A67897C">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NA:无法提供</w:t>
            </w:r>
          </w:p>
        </w:tc>
      </w:tr>
      <w:tr w14:paraId="43E09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6B89ABC4">
            <w:pPr>
              <w:pStyle w:val="45"/>
              <w:ind w:firstLine="0" w:firstLineChars="0"/>
              <w:jc w:val="center"/>
              <w:rPr>
                <w:rFonts w:ascii="Times New Roman" w:cs="Times New Roman"/>
                <w:color w:val="000000"/>
                <w:sz w:val="21"/>
                <w:szCs w:val="21"/>
              </w:rPr>
            </w:pPr>
            <w:r>
              <w:rPr>
                <w:rFonts w:ascii="Times New Roman"/>
                <w:color w:val="000000"/>
                <w:sz w:val="21"/>
                <w:szCs w:val="21"/>
              </w:rPr>
              <w:t>HDSB2.</w:t>
            </w:r>
            <w:r>
              <w:rPr>
                <w:rFonts w:hint="default" w:ascii="Times New Roman"/>
                <w:color w:val="000000"/>
                <w:sz w:val="21"/>
                <w:szCs w:val="21"/>
              </w:rPr>
              <w:t>01</w:t>
            </w:r>
            <w:r>
              <w:rPr>
                <w:rFonts w:ascii="Times New Roman"/>
                <w:color w:val="000000"/>
                <w:sz w:val="21"/>
                <w:szCs w:val="21"/>
              </w:rPr>
              <w:t>.</w:t>
            </w:r>
            <w:r>
              <w:rPr>
                <w:rFonts w:hint="default" w:ascii="Times New Roman"/>
                <w:color w:val="000000"/>
                <w:sz w:val="21"/>
                <w:szCs w:val="21"/>
              </w:rPr>
              <w:t>1</w:t>
            </w:r>
            <w:r>
              <w:rPr>
                <w:rFonts w:ascii="Times New Roman"/>
                <w:color w:val="000000"/>
                <w:sz w:val="21"/>
                <w:szCs w:val="21"/>
              </w:rPr>
              <w:t>.001</w:t>
            </w:r>
            <w:r>
              <w:rPr>
                <w:rFonts w:hint="default" w:ascii="Times New Roman"/>
                <w:color w:val="000000"/>
                <w:sz w:val="21"/>
                <w:szCs w:val="21"/>
              </w:rPr>
              <w:t>b</w:t>
            </w:r>
          </w:p>
        </w:tc>
        <w:tc>
          <w:tcPr>
            <w:tcW w:w="649" w:type="pct"/>
            <w:vAlign w:val="center"/>
          </w:tcPr>
          <w:p w14:paraId="1B8F6395">
            <w:pPr>
              <w:pStyle w:val="45"/>
              <w:ind w:firstLine="0" w:firstLineChars="0"/>
              <w:jc w:val="center"/>
              <w:rPr>
                <w:rFonts w:ascii="Times New Roman" w:cs="Times New Roman"/>
                <w:color w:val="000000"/>
                <w:sz w:val="21"/>
                <w:szCs w:val="21"/>
              </w:rPr>
            </w:pPr>
            <w:r>
              <w:rPr>
                <w:rFonts w:ascii="Times New Roman"/>
                <w:color w:val="000000"/>
                <w:sz w:val="21"/>
                <w:szCs w:val="21"/>
              </w:rPr>
              <w:t>人口学特征</w:t>
            </w:r>
          </w:p>
        </w:tc>
        <w:tc>
          <w:tcPr>
            <w:tcW w:w="627" w:type="pct"/>
            <w:vAlign w:val="center"/>
          </w:tcPr>
          <w:p w14:paraId="66EC1BD3">
            <w:pPr>
              <w:pStyle w:val="45"/>
              <w:ind w:firstLine="0" w:firstLineChars="0"/>
              <w:jc w:val="center"/>
              <w:rPr>
                <w:rFonts w:ascii="Times New Roman" w:cs="Times New Roman"/>
                <w:color w:val="000000"/>
                <w:sz w:val="21"/>
                <w:szCs w:val="21"/>
              </w:rPr>
            </w:pPr>
            <w:r>
              <w:rPr>
                <w:rFonts w:hint="default" w:ascii="Times New Roman"/>
                <w:color w:val="000000"/>
                <w:sz w:val="21"/>
                <w:szCs w:val="21"/>
              </w:rPr>
              <w:t>其它证件号码</w:t>
            </w:r>
          </w:p>
        </w:tc>
        <w:tc>
          <w:tcPr>
            <w:tcW w:w="1122" w:type="pct"/>
            <w:vAlign w:val="center"/>
          </w:tcPr>
          <w:p w14:paraId="0AF45F8C">
            <w:pPr>
              <w:pStyle w:val="45"/>
              <w:spacing w:line="240" w:lineRule="auto"/>
              <w:ind w:firstLine="0" w:firstLineChars="0"/>
              <w:jc w:val="center"/>
              <w:rPr>
                <w:rFonts w:ascii="Times New Roman" w:cs="Times New Roman"/>
                <w:color w:val="000000"/>
                <w:sz w:val="21"/>
                <w:szCs w:val="21"/>
              </w:rPr>
            </w:pPr>
            <w:r>
              <w:rPr>
                <w:rFonts w:hint="default" w:ascii="Times New Roman"/>
                <w:color w:val="000000"/>
                <w:sz w:val="21"/>
                <w:szCs w:val="21"/>
              </w:rPr>
              <w:t>护照号，</w:t>
            </w:r>
            <w:r>
              <w:rPr>
                <w:rFonts w:ascii="Times New Roman"/>
                <w:color w:val="000000"/>
                <w:sz w:val="21"/>
                <w:szCs w:val="21"/>
              </w:rPr>
              <w:t>港澳台居民居住证</w:t>
            </w:r>
            <w:r>
              <w:rPr>
                <w:rFonts w:hint="default" w:ascii="Times New Roman"/>
                <w:color w:val="000000"/>
                <w:sz w:val="21"/>
                <w:szCs w:val="21"/>
              </w:rPr>
              <w:t>，等ID号</w:t>
            </w:r>
          </w:p>
        </w:tc>
        <w:tc>
          <w:tcPr>
            <w:tcW w:w="473" w:type="pct"/>
            <w:vAlign w:val="center"/>
          </w:tcPr>
          <w:p w14:paraId="5C0234EE">
            <w:pPr>
              <w:pStyle w:val="45"/>
              <w:spacing w:line="240" w:lineRule="auto"/>
              <w:ind w:firstLine="0" w:firstLineChars="0"/>
              <w:jc w:val="center"/>
              <w:rPr>
                <w:rFonts w:ascii="Times New Roman" w:cs="Times New Roman"/>
                <w:color w:val="000000"/>
                <w:sz w:val="21"/>
                <w:szCs w:val="21"/>
              </w:rPr>
            </w:pPr>
            <w:r>
              <w:rPr>
                <w:rFonts w:ascii="Times New Roman"/>
                <w:color w:val="000000"/>
                <w:sz w:val="21"/>
                <w:szCs w:val="21"/>
                <w:lang w:bidi="ar"/>
              </w:rPr>
              <w:t>S1</w:t>
            </w:r>
          </w:p>
        </w:tc>
        <w:tc>
          <w:tcPr>
            <w:tcW w:w="481" w:type="pct"/>
            <w:vAlign w:val="center"/>
          </w:tcPr>
          <w:p w14:paraId="5BB57BB4">
            <w:pPr>
              <w:pStyle w:val="45"/>
              <w:spacing w:line="240" w:lineRule="auto"/>
              <w:ind w:firstLine="0" w:firstLineChars="0"/>
              <w:jc w:val="center"/>
              <w:rPr>
                <w:rFonts w:ascii="Times New Roman" w:cs="Times New Roman"/>
                <w:color w:val="000000"/>
                <w:sz w:val="21"/>
                <w:szCs w:val="21"/>
              </w:rPr>
            </w:pPr>
            <w:r>
              <w:rPr>
                <w:rFonts w:ascii="Times New Roman"/>
                <w:color w:val="000000"/>
                <w:sz w:val="21"/>
                <w:szCs w:val="21"/>
              </w:rPr>
              <w:t>AN.</w:t>
            </w:r>
            <w:r>
              <w:rPr>
                <w:rFonts w:hint="default" w:ascii="Times New Roman"/>
                <w:color w:val="000000"/>
                <w:sz w:val="21"/>
                <w:szCs w:val="21"/>
              </w:rPr>
              <w:t>30</w:t>
            </w:r>
          </w:p>
        </w:tc>
        <w:tc>
          <w:tcPr>
            <w:tcW w:w="893" w:type="pct"/>
            <w:vAlign w:val="center"/>
          </w:tcPr>
          <w:p w14:paraId="5C57A226">
            <w:pPr>
              <w:pStyle w:val="45"/>
              <w:spacing w:line="240" w:lineRule="auto"/>
              <w:ind w:firstLine="0" w:firstLineChars="0"/>
              <w:jc w:val="center"/>
              <w:rPr>
                <w:rFonts w:ascii="Times New Roman"/>
                <w:color w:val="000000"/>
                <w:sz w:val="21"/>
                <w:szCs w:val="21"/>
              </w:rPr>
            </w:pPr>
            <w:r>
              <w:rPr>
                <w:rFonts w:ascii="Times New Roman"/>
                <w:color w:val="000000"/>
                <w:sz w:val="21"/>
                <w:szCs w:val="21"/>
              </w:rPr>
              <w:t>按实际填写；</w:t>
            </w:r>
          </w:p>
          <w:p w14:paraId="28F46C04">
            <w:pPr>
              <w:pStyle w:val="45"/>
              <w:spacing w:line="240" w:lineRule="auto"/>
              <w:ind w:firstLine="0" w:firstLineChars="0"/>
              <w:jc w:val="center"/>
              <w:rPr>
                <w:rFonts w:ascii="Times New Roman" w:cs="Times New Roman"/>
                <w:color w:val="000000"/>
                <w:sz w:val="21"/>
                <w:szCs w:val="21"/>
              </w:rPr>
            </w:pPr>
            <w:r>
              <w:rPr>
                <w:rFonts w:ascii="Times New Roman"/>
                <w:color w:val="000000"/>
                <w:sz w:val="21"/>
                <w:szCs w:val="21"/>
              </w:rPr>
              <w:t>NA:无法提供</w:t>
            </w:r>
          </w:p>
        </w:tc>
      </w:tr>
      <w:tr w14:paraId="7661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193F5522">
            <w:pPr>
              <w:pStyle w:val="45"/>
              <w:ind w:firstLine="0" w:firstLineChars="0"/>
              <w:jc w:val="center"/>
              <w:rPr>
                <w:rFonts w:ascii="Times New Roman" w:cs="Times New Roman"/>
                <w:color w:val="000000"/>
                <w:sz w:val="21"/>
                <w:szCs w:val="21"/>
              </w:rPr>
            </w:pPr>
            <w:r>
              <w:rPr>
                <w:rFonts w:ascii="Times New Roman"/>
                <w:color w:val="000000"/>
                <w:sz w:val="21"/>
                <w:szCs w:val="21"/>
              </w:rPr>
              <w:t>HDSB2.</w:t>
            </w:r>
            <w:r>
              <w:rPr>
                <w:rFonts w:hint="default" w:ascii="Times New Roman"/>
                <w:color w:val="000000"/>
                <w:sz w:val="21"/>
                <w:szCs w:val="21"/>
              </w:rPr>
              <w:t>01</w:t>
            </w:r>
            <w:r>
              <w:rPr>
                <w:rFonts w:ascii="Times New Roman"/>
                <w:color w:val="000000"/>
                <w:sz w:val="21"/>
                <w:szCs w:val="21"/>
              </w:rPr>
              <w:t>.</w:t>
            </w:r>
            <w:r>
              <w:rPr>
                <w:rFonts w:hint="default" w:ascii="Times New Roman"/>
                <w:color w:val="000000"/>
                <w:sz w:val="21"/>
                <w:szCs w:val="21"/>
              </w:rPr>
              <w:t>1</w:t>
            </w:r>
            <w:r>
              <w:rPr>
                <w:rFonts w:ascii="Times New Roman"/>
                <w:color w:val="000000"/>
                <w:sz w:val="21"/>
                <w:szCs w:val="21"/>
              </w:rPr>
              <w:t>.00</w:t>
            </w:r>
            <w:r>
              <w:rPr>
                <w:rFonts w:hint="default" w:ascii="Times New Roman"/>
                <w:color w:val="000000"/>
                <w:sz w:val="21"/>
                <w:szCs w:val="21"/>
              </w:rPr>
              <w:t>2</w:t>
            </w:r>
          </w:p>
        </w:tc>
        <w:tc>
          <w:tcPr>
            <w:tcW w:w="649" w:type="pct"/>
            <w:vAlign w:val="center"/>
          </w:tcPr>
          <w:p w14:paraId="2DB1C10F">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人口学特征</w:t>
            </w:r>
          </w:p>
        </w:tc>
        <w:tc>
          <w:tcPr>
            <w:tcW w:w="627" w:type="pct"/>
            <w:vAlign w:val="center"/>
          </w:tcPr>
          <w:p w14:paraId="17482FC6">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采集日期</w:t>
            </w:r>
          </w:p>
        </w:tc>
        <w:tc>
          <w:tcPr>
            <w:tcW w:w="1122" w:type="pct"/>
            <w:vAlign w:val="center"/>
          </w:tcPr>
          <w:p w14:paraId="475D71CE">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数据采集日期</w:t>
            </w:r>
          </w:p>
        </w:tc>
        <w:tc>
          <w:tcPr>
            <w:tcW w:w="473" w:type="pct"/>
            <w:vAlign w:val="center"/>
          </w:tcPr>
          <w:p w14:paraId="66E3D27C">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D</w:t>
            </w:r>
          </w:p>
        </w:tc>
        <w:tc>
          <w:tcPr>
            <w:tcW w:w="481" w:type="pct"/>
            <w:vAlign w:val="center"/>
          </w:tcPr>
          <w:p w14:paraId="4D0ED968">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D8</w:t>
            </w:r>
          </w:p>
        </w:tc>
        <w:tc>
          <w:tcPr>
            <w:tcW w:w="893" w:type="pct"/>
            <w:vAlign w:val="center"/>
          </w:tcPr>
          <w:p w14:paraId="4DB73602">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按实际填写；</w:t>
            </w:r>
          </w:p>
          <w:p w14:paraId="089FD2A8">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NA:无法提供</w:t>
            </w:r>
          </w:p>
        </w:tc>
      </w:tr>
      <w:tr w14:paraId="7F9D9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0849B32B">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HDSB2.</w:t>
            </w:r>
            <w:r>
              <w:rPr>
                <w:rFonts w:hint="default" w:ascii="Times New Roman" w:cs="Times New Roman"/>
                <w:color w:val="000000"/>
                <w:sz w:val="21"/>
                <w:szCs w:val="21"/>
              </w:rPr>
              <w:t>03</w:t>
            </w:r>
            <w:r>
              <w:rPr>
                <w:rFonts w:ascii="Times New Roman" w:cs="Times New Roman"/>
                <w:color w:val="000000"/>
                <w:sz w:val="21"/>
                <w:szCs w:val="21"/>
              </w:rPr>
              <w:t>.1.00</w:t>
            </w:r>
            <w:r>
              <w:rPr>
                <w:rFonts w:hint="default" w:ascii="Times New Roman" w:cs="Times New Roman"/>
                <w:color w:val="000000"/>
                <w:sz w:val="21"/>
                <w:szCs w:val="21"/>
              </w:rPr>
              <w:t>1</w:t>
            </w:r>
          </w:p>
        </w:tc>
        <w:tc>
          <w:tcPr>
            <w:tcW w:w="649" w:type="pct"/>
            <w:vAlign w:val="center"/>
          </w:tcPr>
          <w:p w14:paraId="0E6B40A1">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人口学特征</w:t>
            </w:r>
          </w:p>
        </w:tc>
        <w:tc>
          <w:tcPr>
            <w:tcW w:w="627" w:type="pct"/>
            <w:vAlign w:val="center"/>
          </w:tcPr>
          <w:p w14:paraId="439B2952">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采集者</w:t>
            </w:r>
          </w:p>
        </w:tc>
        <w:tc>
          <w:tcPr>
            <w:tcW w:w="1122" w:type="pct"/>
            <w:vAlign w:val="center"/>
          </w:tcPr>
          <w:p w14:paraId="328CF78C">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数据采集者姓名</w:t>
            </w:r>
          </w:p>
        </w:tc>
        <w:tc>
          <w:tcPr>
            <w:tcW w:w="473" w:type="pct"/>
            <w:vAlign w:val="center"/>
          </w:tcPr>
          <w:p w14:paraId="650177A5">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S</w:t>
            </w:r>
          </w:p>
        </w:tc>
        <w:tc>
          <w:tcPr>
            <w:tcW w:w="481" w:type="pct"/>
            <w:vAlign w:val="center"/>
          </w:tcPr>
          <w:p w14:paraId="0457E137">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A</w:t>
            </w:r>
          </w:p>
        </w:tc>
        <w:tc>
          <w:tcPr>
            <w:tcW w:w="893" w:type="pct"/>
            <w:vAlign w:val="center"/>
          </w:tcPr>
          <w:p w14:paraId="3A67C084">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按实际填写；</w:t>
            </w:r>
          </w:p>
          <w:p w14:paraId="39515102">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NA:无法提供</w:t>
            </w:r>
          </w:p>
        </w:tc>
      </w:tr>
      <w:tr w14:paraId="4A81E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5BC58CC0">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HDSB2.</w:t>
            </w:r>
            <w:r>
              <w:rPr>
                <w:rFonts w:hint="default" w:ascii="Times New Roman" w:cs="Times New Roman"/>
                <w:color w:val="000000"/>
                <w:sz w:val="21"/>
                <w:szCs w:val="21"/>
              </w:rPr>
              <w:t>03</w:t>
            </w:r>
            <w:r>
              <w:rPr>
                <w:rFonts w:ascii="Times New Roman" w:cs="Times New Roman"/>
                <w:color w:val="000000"/>
                <w:sz w:val="21"/>
                <w:szCs w:val="21"/>
              </w:rPr>
              <w:t>.1.0</w:t>
            </w:r>
            <w:r>
              <w:rPr>
                <w:rFonts w:hint="default" w:ascii="Times New Roman" w:cs="Times New Roman"/>
                <w:color w:val="000000"/>
                <w:sz w:val="21"/>
                <w:szCs w:val="21"/>
              </w:rPr>
              <w:t>02</w:t>
            </w:r>
          </w:p>
        </w:tc>
        <w:tc>
          <w:tcPr>
            <w:tcW w:w="649" w:type="pct"/>
            <w:vAlign w:val="center"/>
          </w:tcPr>
          <w:p w14:paraId="44B58F38">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人口学特征</w:t>
            </w:r>
          </w:p>
        </w:tc>
        <w:tc>
          <w:tcPr>
            <w:tcW w:w="627" w:type="pct"/>
            <w:vAlign w:val="center"/>
          </w:tcPr>
          <w:p w14:paraId="04443FA6">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姓名</w:t>
            </w:r>
          </w:p>
        </w:tc>
        <w:tc>
          <w:tcPr>
            <w:tcW w:w="1122" w:type="pct"/>
            <w:vAlign w:val="center"/>
          </w:tcPr>
          <w:p w14:paraId="494A70C9">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被采集者姓名</w:t>
            </w:r>
          </w:p>
        </w:tc>
        <w:tc>
          <w:tcPr>
            <w:tcW w:w="473" w:type="pct"/>
            <w:vAlign w:val="center"/>
          </w:tcPr>
          <w:p w14:paraId="47D5B2AD">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S</w:t>
            </w:r>
          </w:p>
        </w:tc>
        <w:tc>
          <w:tcPr>
            <w:tcW w:w="481" w:type="pct"/>
            <w:vAlign w:val="center"/>
          </w:tcPr>
          <w:p w14:paraId="6C3460A6">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A</w:t>
            </w:r>
          </w:p>
        </w:tc>
        <w:tc>
          <w:tcPr>
            <w:tcW w:w="893" w:type="pct"/>
            <w:vAlign w:val="center"/>
          </w:tcPr>
          <w:p w14:paraId="306CBD49">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按实际填写；</w:t>
            </w:r>
          </w:p>
          <w:p w14:paraId="56A67275">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NA:无法提供</w:t>
            </w:r>
          </w:p>
        </w:tc>
      </w:tr>
      <w:tr w14:paraId="52A0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7407156B">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HDSB2.</w:t>
            </w:r>
            <w:r>
              <w:rPr>
                <w:rFonts w:hint="default" w:ascii="Times New Roman" w:cs="Times New Roman"/>
                <w:color w:val="000000"/>
                <w:sz w:val="21"/>
                <w:szCs w:val="21"/>
              </w:rPr>
              <w:t>03</w:t>
            </w:r>
            <w:r>
              <w:rPr>
                <w:rFonts w:ascii="Times New Roman" w:cs="Times New Roman"/>
                <w:color w:val="000000"/>
                <w:sz w:val="21"/>
                <w:szCs w:val="21"/>
              </w:rPr>
              <w:t>.1.0</w:t>
            </w:r>
            <w:r>
              <w:rPr>
                <w:rFonts w:hint="default" w:ascii="Times New Roman" w:cs="Times New Roman"/>
                <w:color w:val="000000"/>
                <w:sz w:val="21"/>
                <w:szCs w:val="21"/>
              </w:rPr>
              <w:t>03</w:t>
            </w:r>
          </w:p>
        </w:tc>
        <w:tc>
          <w:tcPr>
            <w:tcW w:w="649" w:type="pct"/>
            <w:vAlign w:val="center"/>
          </w:tcPr>
          <w:p w14:paraId="4ECD99F7">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人口学特征</w:t>
            </w:r>
          </w:p>
        </w:tc>
        <w:tc>
          <w:tcPr>
            <w:tcW w:w="627" w:type="pct"/>
            <w:vAlign w:val="center"/>
          </w:tcPr>
          <w:p w14:paraId="40986861">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性别</w:t>
            </w:r>
          </w:p>
        </w:tc>
        <w:tc>
          <w:tcPr>
            <w:tcW w:w="1122" w:type="pct"/>
            <w:vAlign w:val="center"/>
          </w:tcPr>
          <w:p w14:paraId="31E92E4D">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1男2女</w:t>
            </w:r>
          </w:p>
        </w:tc>
        <w:tc>
          <w:tcPr>
            <w:tcW w:w="473" w:type="pct"/>
            <w:vAlign w:val="center"/>
          </w:tcPr>
          <w:p w14:paraId="59A20A60">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S</w:t>
            </w:r>
          </w:p>
        </w:tc>
        <w:tc>
          <w:tcPr>
            <w:tcW w:w="481" w:type="pct"/>
            <w:vAlign w:val="center"/>
          </w:tcPr>
          <w:p w14:paraId="3874ECE0">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N</w:t>
            </w:r>
          </w:p>
        </w:tc>
        <w:tc>
          <w:tcPr>
            <w:tcW w:w="893" w:type="pct"/>
            <w:vAlign w:val="center"/>
          </w:tcPr>
          <w:p w14:paraId="78B02BB5">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按实际填写；</w:t>
            </w:r>
          </w:p>
          <w:p w14:paraId="1989B2E5">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NA:无法提供</w:t>
            </w:r>
          </w:p>
        </w:tc>
      </w:tr>
      <w:tr w14:paraId="36616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7C7E8394">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HDSB2.</w:t>
            </w:r>
            <w:r>
              <w:rPr>
                <w:rFonts w:hint="default" w:ascii="Times New Roman" w:cs="Times New Roman"/>
                <w:color w:val="000000"/>
                <w:sz w:val="21"/>
                <w:szCs w:val="21"/>
              </w:rPr>
              <w:t>03</w:t>
            </w:r>
            <w:r>
              <w:rPr>
                <w:rFonts w:ascii="Times New Roman" w:cs="Times New Roman"/>
                <w:color w:val="000000"/>
                <w:sz w:val="21"/>
                <w:szCs w:val="21"/>
              </w:rPr>
              <w:t>.1.0</w:t>
            </w:r>
            <w:r>
              <w:rPr>
                <w:rFonts w:hint="default" w:ascii="Times New Roman" w:cs="Times New Roman"/>
                <w:color w:val="000000"/>
                <w:sz w:val="21"/>
                <w:szCs w:val="21"/>
              </w:rPr>
              <w:t>04</w:t>
            </w:r>
          </w:p>
        </w:tc>
        <w:tc>
          <w:tcPr>
            <w:tcW w:w="649" w:type="pct"/>
            <w:vAlign w:val="center"/>
          </w:tcPr>
          <w:p w14:paraId="1C8AC186">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人口学特征</w:t>
            </w:r>
          </w:p>
        </w:tc>
        <w:tc>
          <w:tcPr>
            <w:tcW w:w="627" w:type="pct"/>
            <w:vAlign w:val="center"/>
          </w:tcPr>
          <w:p w14:paraId="122EF5CB">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出生日期</w:t>
            </w:r>
          </w:p>
        </w:tc>
        <w:tc>
          <w:tcPr>
            <w:tcW w:w="1122" w:type="pct"/>
            <w:vAlign w:val="center"/>
          </w:tcPr>
          <w:p w14:paraId="2E98247E">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出生日期</w:t>
            </w:r>
          </w:p>
        </w:tc>
        <w:tc>
          <w:tcPr>
            <w:tcW w:w="473" w:type="pct"/>
            <w:vAlign w:val="center"/>
          </w:tcPr>
          <w:p w14:paraId="1DBCD502">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D</w:t>
            </w:r>
          </w:p>
        </w:tc>
        <w:tc>
          <w:tcPr>
            <w:tcW w:w="481" w:type="pct"/>
            <w:vAlign w:val="center"/>
          </w:tcPr>
          <w:p w14:paraId="70448265">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D8</w:t>
            </w:r>
          </w:p>
        </w:tc>
        <w:tc>
          <w:tcPr>
            <w:tcW w:w="893" w:type="pct"/>
            <w:vAlign w:val="center"/>
          </w:tcPr>
          <w:p w14:paraId="0F4B4046">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按实际填写；</w:t>
            </w:r>
          </w:p>
          <w:p w14:paraId="54ED8057">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NA:无法提供</w:t>
            </w:r>
          </w:p>
        </w:tc>
      </w:tr>
      <w:tr w14:paraId="5DD14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525EB082">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HDSB2.</w:t>
            </w:r>
            <w:r>
              <w:rPr>
                <w:rFonts w:hint="default" w:ascii="Times New Roman" w:cs="Times New Roman"/>
                <w:color w:val="000000"/>
                <w:sz w:val="21"/>
                <w:szCs w:val="21"/>
              </w:rPr>
              <w:t>03</w:t>
            </w:r>
            <w:r>
              <w:rPr>
                <w:rFonts w:ascii="Times New Roman" w:cs="Times New Roman"/>
                <w:color w:val="000000"/>
                <w:sz w:val="21"/>
                <w:szCs w:val="21"/>
              </w:rPr>
              <w:t>.1.0</w:t>
            </w:r>
            <w:r>
              <w:rPr>
                <w:rFonts w:hint="default" w:ascii="Times New Roman" w:cs="Times New Roman"/>
                <w:color w:val="000000"/>
                <w:sz w:val="21"/>
                <w:szCs w:val="21"/>
              </w:rPr>
              <w:t>05</w:t>
            </w:r>
          </w:p>
        </w:tc>
        <w:tc>
          <w:tcPr>
            <w:tcW w:w="649" w:type="pct"/>
            <w:vAlign w:val="center"/>
          </w:tcPr>
          <w:p w14:paraId="15A639E7">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人口学特征</w:t>
            </w:r>
          </w:p>
        </w:tc>
        <w:tc>
          <w:tcPr>
            <w:tcW w:w="627" w:type="pct"/>
            <w:vAlign w:val="center"/>
          </w:tcPr>
          <w:p w14:paraId="2508221F">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联系电话1</w:t>
            </w:r>
          </w:p>
        </w:tc>
        <w:tc>
          <w:tcPr>
            <w:tcW w:w="1122" w:type="pct"/>
            <w:vAlign w:val="center"/>
          </w:tcPr>
          <w:p w14:paraId="4411B283">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联系电话1</w:t>
            </w:r>
          </w:p>
        </w:tc>
        <w:tc>
          <w:tcPr>
            <w:tcW w:w="473" w:type="pct"/>
            <w:vAlign w:val="center"/>
          </w:tcPr>
          <w:p w14:paraId="75FA2EB8">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S</w:t>
            </w:r>
          </w:p>
        </w:tc>
        <w:tc>
          <w:tcPr>
            <w:tcW w:w="481" w:type="pct"/>
            <w:vAlign w:val="center"/>
          </w:tcPr>
          <w:p w14:paraId="19DF2E99">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N11</w:t>
            </w:r>
          </w:p>
        </w:tc>
        <w:tc>
          <w:tcPr>
            <w:tcW w:w="893" w:type="pct"/>
            <w:vAlign w:val="center"/>
          </w:tcPr>
          <w:p w14:paraId="220B70D6">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按实际填写；</w:t>
            </w:r>
          </w:p>
          <w:p w14:paraId="2BF47FA2">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NA:无法提供</w:t>
            </w:r>
          </w:p>
        </w:tc>
      </w:tr>
      <w:tr w14:paraId="5FEDB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40526CA5">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HDSB2.</w:t>
            </w:r>
            <w:r>
              <w:rPr>
                <w:rFonts w:hint="default" w:ascii="Times New Roman" w:cs="Times New Roman"/>
                <w:color w:val="000000"/>
                <w:sz w:val="21"/>
                <w:szCs w:val="21"/>
              </w:rPr>
              <w:t>03</w:t>
            </w:r>
            <w:r>
              <w:rPr>
                <w:rFonts w:ascii="Times New Roman" w:cs="Times New Roman"/>
                <w:color w:val="000000"/>
                <w:sz w:val="21"/>
                <w:szCs w:val="21"/>
              </w:rPr>
              <w:t>.1.0</w:t>
            </w:r>
            <w:r>
              <w:rPr>
                <w:rFonts w:hint="default" w:ascii="Times New Roman" w:cs="Times New Roman"/>
                <w:color w:val="000000"/>
                <w:sz w:val="21"/>
                <w:szCs w:val="21"/>
              </w:rPr>
              <w:t>06</w:t>
            </w:r>
          </w:p>
        </w:tc>
        <w:tc>
          <w:tcPr>
            <w:tcW w:w="649" w:type="pct"/>
            <w:vAlign w:val="center"/>
          </w:tcPr>
          <w:p w14:paraId="351ED1E1">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人口学特征</w:t>
            </w:r>
          </w:p>
        </w:tc>
        <w:tc>
          <w:tcPr>
            <w:tcW w:w="627" w:type="pct"/>
            <w:vAlign w:val="center"/>
          </w:tcPr>
          <w:p w14:paraId="7A6679B4">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联系电话2</w:t>
            </w:r>
          </w:p>
        </w:tc>
        <w:tc>
          <w:tcPr>
            <w:tcW w:w="1122" w:type="pct"/>
            <w:vAlign w:val="center"/>
          </w:tcPr>
          <w:p w14:paraId="4857EDD8">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联系电话2</w:t>
            </w:r>
          </w:p>
        </w:tc>
        <w:tc>
          <w:tcPr>
            <w:tcW w:w="473" w:type="pct"/>
            <w:vAlign w:val="center"/>
          </w:tcPr>
          <w:p w14:paraId="704C5042">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S</w:t>
            </w:r>
          </w:p>
        </w:tc>
        <w:tc>
          <w:tcPr>
            <w:tcW w:w="481" w:type="pct"/>
            <w:vAlign w:val="center"/>
          </w:tcPr>
          <w:p w14:paraId="3AAFD72F">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N11</w:t>
            </w:r>
          </w:p>
        </w:tc>
        <w:tc>
          <w:tcPr>
            <w:tcW w:w="893" w:type="pct"/>
            <w:vAlign w:val="center"/>
          </w:tcPr>
          <w:p w14:paraId="06DEEC70">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按实际填写；</w:t>
            </w:r>
          </w:p>
          <w:p w14:paraId="3121274E">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NA:无法提供</w:t>
            </w:r>
          </w:p>
        </w:tc>
      </w:tr>
      <w:tr w14:paraId="64AB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3CD39674">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HDSB2.</w:t>
            </w:r>
            <w:r>
              <w:rPr>
                <w:rFonts w:hint="default" w:ascii="Times New Roman" w:cs="Times New Roman"/>
                <w:color w:val="000000"/>
                <w:sz w:val="21"/>
                <w:szCs w:val="21"/>
              </w:rPr>
              <w:t>03</w:t>
            </w:r>
            <w:r>
              <w:rPr>
                <w:rFonts w:ascii="Times New Roman" w:cs="Times New Roman"/>
                <w:color w:val="000000"/>
                <w:sz w:val="21"/>
                <w:szCs w:val="21"/>
              </w:rPr>
              <w:t>.1.0</w:t>
            </w:r>
            <w:r>
              <w:rPr>
                <w:rFonts w:hint="default" w:ascii="Times New Roman" w:cs="Times New Roman"/>
                <w:color w:val="000000"/>
                <w:sz w:val="21"/>
                <w:szCs w:val="21"/>
              </w:rPr>
              <w:t>07</w:t>
            </w:r>
          </w:p>
        </w:tc>
        <w:tc>
          <w:tcPr>
            <w:tcW w:w="649" w:type="pct"/>
            <w:vAlign w:val="center"/>
          </w:tcPr>
          <w:p w14:paraId="1C3FA6CD">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人口学特征</w:t>
            </w:r>
          </w:p>
        </w:tc>
        <w:tc>
          <w:tcPr>
            <w:tcW w:w="627" w:type="pct"/>
            <w:vAlign w:val="center"/>
          </w:tcPr>
          <w:p w14:paraId="50EEC4F6">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婚姻</w:t>
            </w:r>
          </w:p>
        </w:tc>
        <w:tc>
          <w:tcPr>
            <w:tcW w:w="1122" w:type="pct"/>
            <w:vAlign w:val="center"/>
          </w:tcPr>
          <w:p w14:paraId="7306FDEF">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1未婚2已婚3离异4丧偶5其他并具体填写</w:t>
            </w:r>
          </w:p>
        </w:tc>
        <w:tc>
          <w:tcPr>
            <w:tcW w:w="473" w:type="pct"/>
            <w:vAlign w:val="center"/>
          </w:tcPr>
          <w:p w14:paraId="6E48C197">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S</w:t>
            </w:r>
          </w:p>
        </w:tc>
        <w:tc>
          <w:tcPr>
            <w:tcW w:w="481" w:type="pct"/>
            <w:vAlign w:val="center"/>
          </w:tcPr>
          <w:p w14:paraId="7837C326">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AN</w:t>
            </w:r>
          </w:p>
        </w:tc>
        <w:tc>
          <w:tcPr>
            <w:tcW w:w="893" w:type="pct"/>
            <w:vAlign w:val="center"/>
          </w:tcPr>
          <w:p w14:paraId="0E468E68">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按实际填写；</w:t>
            </w:r>
          </w:p>
          <w:p w14:paraId="43D1DA29">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NA:无法提供</w:t>
            </w:r>
          </w:p>
        </w:tc>
      </w:tr>
      <w:tr w14:paraId="3832B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18FA7122">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HDSB2.</w:t>
            </w:r>
            <w:r>
              <w:rPr>
                <w:rFonts w:hint="default" w:ascii="Times New Roman" w:cs="Times New Roman"/>
                <w:color w:val="000000"/>
                <w:sz w:val="21"/>
                <w:szCs w:val="21"/>
              </w:rPr>
              <w:t>03</w:t>
            </w:r>
            <w:r>
              <w:rPr>
                <w:rFonts w:ascii="Times New Roman" w:cs="Times New Roman"/>
                <w:color w:val="000000"/>
                <w:sz w:val="21"/>
                <w:szCs w:val="21"/>
              </w:rPr>
              <w:t>.1.0</w:t>
            </w:r>
            <w:r>
              <w:rPr>
                <w:rFonts w:hint="default" w:ascii="Times New Roman" w:cs="Times New Roman"/>
                <w:color w:val="000000"/>
                <w:sz w:val="21"/>
                <w:szCs w:val="21"/>
              </w:rPr>
              <w:t>08</w:t>
            </w:r>
          </w:p>
        </w:tc>
        <w:tc>
          <w:tcPr>
            <w:tcW w:w="649" w:type="pct"/>
            <w:vAlign w:val="center"/>
          </w:tcPr>
          <w:p w14:paraId="5AD2DA1A">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人口学特征</w:t>
            </w:r>
          </w:p>
        </w:tc>
        <w:tc>
          <w:tcPr>
            <w:tcW w:w="627" w:type="pct"/>
            <w:vAlign w:val="center"/>
          </w:tcPr>
          <w:p w14:paraId="6605EC7D">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民族</w:t>
            </w:r>
          </w:p>
        </w:tc>
        <w:tc>
          <w:tcPr>
            <w:tcW w:w="1122" w:type="pct"/>
            <w:vAlign w:val="center"/>
          </w:tcPr>
          <w:p w14:paraId="0C4E5779">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1汉族2其他并具体填写</w:t>
            </w:r>
          </w:p>
        </w:tc>
        <w:tc>
          <w:tcPr>
            <w:tcW w:w="473" w:type="pct"/>
            <w:vAlign w:val="center"/>
          </w:tcPr>
          <w:p w14:paraId="347E6B30">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S</w:t>
            </w:r>
          </w:p>
        </w:tc>
        <w:tc>
          <w:tcPr>
            <w:tcW w:w="481" w:type="pct"/>
            <w:vAlign w:val="center"/>
          </w:tcPr>
          <w:p w14:paraId="70E2ED0C">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AN</w:t>
            </w:r>
          </w:p>
        </w:tc>
        <w:tc>
          <w:tcPr>
            <w:tcW w:w="893" w:type="pct"/>
            <w:vAlign w:val="center"/>
          </w:tcPr>
          <w:p w14:paraId="4CACD2AE">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按实际填写；</w:t>
            </w:r>
          </w:p>
          <w:p w14:paraId="1D1B37A7">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NA:无法提供</w:t>
            </w:r>
          </w:p>
        </w:tc>
      </w:tr>
      <w:tr w14:paraId="5660F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0DBDAE36">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HDSB2.</w:t>
            </w:r>
            <w:r>
              <w:rPr>
                <w:rFonts w:hint="default" w:ascii="Times New Roman" w:cs="Times New Roman"/>
                <w:color w:val="000000"/>
                <w:sz w:val="21"/>
                <w:szCs w:val="21"/>
              </w:rPr>
              <w:t>03</w:t>
            </w:r>
            <w:r>
              <w:rPr>
                <w:rFonts w:ascii="Times New Roman" w:cs="Times New Roman"/>
                <w:color w:val="000000"/>
                <w:sz w:val="21"/>
                <w:szCs w:val="21"/>
              </w:rPr>
              <w:t>.1.0</w:t>
            </w:r>
            <w:r>
              <w:rPr>
                <w:rFonts w:hint="default" w:ascii="Times New Roman" w:cs="Times New Roman"/>
                <w:color w:val="000000"/>
                <w:sz w:val="21"/>
                <w:szCs w:val="21"/>
              </w:rPr>
              <w:t>09</w:t>
            </w:r>
          </w:p>
        </w:tc>
        <w:tc>
          <w:tcPr>
            <w:tcW w:w="649" w:type="pct"/>
            <w:vAlign w:val="center"/>
          </w:tcPr>
          <w:p w14:paraId="40D0F87A">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人口学特征</w:t>
            </w:r>
          </w:p>
        </w:tc>
        <w:tc>
          <w:tcPr>
            <w:tcW w:w="627" w:type="pct"/>
            <w:vAlign w:val="center"/>
          </w:tcPr>
          <w:p w14:paraId="2BD93644">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职业</w:t>
            </w:r>
          </w:p>
        </w:tc>
        <w:tc>
          <w:tcPr>
            <w:tcW w:w="1122" w:type="pct"/>
            <w:vAlign w:val="center"/>
          </w:tcPr>
          <w:p w14:paraId="47038F4B">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职业</w:t>
            </w:r>
          </w:p>
        </w:tc>
        <w:tc>
          <w:tcPr>
            <w:tcW w:w="473" w:type="pct"/>
            <w:vAlign w:val="center"/>
          </w:tcPr>
          <w:p w14:paraId="6E9CF9C0">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S</w:t>
            </w:r>
          </w:p>
        </w:tc>
        <w:tc>
          <w:tcPr>
            <w:tcW w:w="481" w:type="pct"/>
            <w:vAlign w:val="center"/>
          </w:tcPr>
          <w:p w14:paraId="17261BDC">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AN</w:t>
            </w:r>
          </w:p>
        </w:tc>
        <w:tc>
          <w:tcPr>
            <w:tcW w:w="893" w:type="pct"/>
            <w:vAlign w:val="center"/>
          </w:tcPr>
          <w:p w14:paraId="2C0789FC">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按实际填写；</w:t>
            </w:r>
          </w:p>
          <w:p w14:paraId="384551D4">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NA:无法提供</w:t>
            </w:r>
          </w:p>
        </w:tc>
      </w:tr>
      <w:tr w14:paraId="25F0C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620579C4">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HDSB2.</w:t>
            </w:r>
            <w:r>
              <w:rPr>
                <w:rFonts w:hint="default" w:ascii="Times New Roman" w:cs="Times New Roman"/>
                <w:color w:val="000000"/>
                <w:sz w:val="21"/>
                <w:szCs w:val="21"/>
              </w:rPr>
              <w:t>03</w:t>
            </w:r>
            <w:r>
              <w:rPr>
                <w:rFonts w:ascii="Times New Roman" w:cs="Times New Roman"/>
                <w:color w:val="000000"/>
                <w:sz w:val="21"/>
                <w:szCs w:val="21"/>
              </w:rPr>
              <w:t>.1.0</w:t>
            </w:r>
            <w:r>
              <w:rPr>
                <w:rFonts w:hint="default" w:ascii="Times New Roman" w:cs="Times New Roman"/>
                <w:color w:val="000000"/>
                <w:sz w:val="21"/>
                <w:szCs w:val="21"/>
              </w:rPr>
              <w:t>10</w:t>
            </w:r>
          </w:p>
        </w:tc>
        <w:tc>
          <w:tcPr>
            <w:tcW w:w="649" w:type="pct"/>
            <w:vAlign w:val="center"/>
          </w:tcPr>
          <w:p w14:paraId="071D42BA">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人口学特征</w:t>
            </w:r>
          </w:p>
        </w:tc>
        <w:tc>
          <w:tcPr>
            <w:tcW w:w="627" w:type="pct"/>
            <w:vAlign w:val="center"/>
          </w:tcPr>
          <w:p w14:paraId="089589FA">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最高学历</w:t>
            </w:r>
          </w:p>
        </w:tc>
        <w:tc>
          <w:tcPr>
            <w:tcW w:w="1122" w:type="pct"/>
            <w:vAlign w:val="center"/>
          </w:tcPr>
          <w:p w14:paraId="6BDAFC55">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1文盲2小学3初中4高中/中专5大学/大专6研究生</w:t>
            </w:r>
          </w:p>
        </w:tc>
        <w:tc>
          <w:tcPr>
            <w:tcW w:w="473" w:type="pct"/>
            <w:vAlign w:val="center"/>
          </w:tcPr>
          <w:p w14:paraId="4B0F31C7">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S</w:t>
            </w:r>
          </w:p>
        </w:tc>
        <w:tc>
          <w:tcPr>
            <w:tcW w:w="481" w:type="pct"/>
            <w:vAlign w:val="center"/>
          </w:tcPr>
          <w:p w14:paraId="20F58486">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AN</w:t>
            </w:r>
          </w:p>
        </w:tc>
        <w:tc>
          <w:tcPr>
            <w:tcW w:w="893" w:type="pct"/>
            <w:vAlign w:val="center"/>
          </w:tcPr>
          <w:p w14:paraId="05E9CB5F">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按实际填写；</w:t>
            </w:r>
          </w:p>
          <w:p w14:paraId="752BA1F2">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NA:无法提供</w:t>
            </w:r>
          </w:p>
        </w:tc>
      </w:tr>
      <w:tr w14:paraId="5B89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2138C18C">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HDSB2.</w:t>
            </w:r>
            <w:r>
              <w:rPr>
                <w:rFonts w:hint="default" w:ascii="Times New Roman" w:cs="Times New Roman"/>
                <w:color w:val="000000"/>
                <w:sz w:val="21"/>
                <w:szCs w:val="21"/>
              </w:rPr>
              <w:t>03</w:t>
            </w:r>
            <w:r>
              <w:rPr>
                <w:rFonts w:ascii="Times New Roman" w:cs="Times New Roman"/>
                <w:color w:val="000000"/>
                <w:sz w:val="21"/>
                <w:szCs w:val="21"/>
              </w:rPr>
              <w:t>.1.0</w:t>
            </w:r>
            <w:r>
              <w:rPr>
                <w:rFonts w:hint="default" w:ascii="Times New Roman" w:cs="Times New Roman"/>
                <w:color w:val="000000"/>
                <w:sz w:val="21"/>
                <w:szCs w:val="21"/>
              </w:rPr>
              <w:t>11</w:t>
            </w:r>
          </w:p>
        </w:tc>
        <w:tc>
          <w:tcPr>
            <w:tcW w:w="649" w:type="pct"/>
            <w:vAlign w:val="center"/>
          </w:tcPr>
          <w:p w14:paraId="1965CB43">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人口学特征</w:t>
            </w:r>
          </w:p>
        </w:tc>
        <w:tc>
          <w:tcPr>
            <w:tcW w:w="627" w:type="pct"/>
            <w:vAlign w:val="center"/>
          </w:tcPr>
          <w:p w14:paraId="7133940A">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吸烟</w:t>
            </w:r>
          </w:p>
        </w:tc>
        <w:tc>
          <w:tcPr>
            <w:tcW w:w="1122" w:type="pct"/>
            <w:vAlign w:val="center"/>
          </w:tcPr>
          <w:p w14:paraId="62C34781">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近三月吸烟，1是2否</w:t>
            </w:r>
          </w:p>
        </w:tc>
        <w:tc>
          <w:tcPr>
            <w:tcW w:w="473" w:type="pct"/>
            <w:vAlign w:val="center"/>
          </w:tcPr>
          <w:p w14:paraId="789B1413">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S</w:t>
            </w:r>
          </w:p>
        </w:tc>
        <w:tc>
          <w:tcPr>
            <w:tcW w:w="481" w:type="pct"/>
            <w:vAlign w:val="center"/>
          </w:tcPr>
          <w:p w14:paraId="705E128A">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AN</w:t>
            </w:r>
          </w:p>
        </w:tc>
        <w:tc>
          <w:tcPr>
            <w:tcW w:w="893" w:type="pct"/>
            <w:vAlign w:val="center"/>
          </w:tcPr>
          <w:p w14:paraId="63FA18DD">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按实际填写；</w:t>
            </w:r>
          </w:p>
          <w:p w14:paraId="0C98C34F">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NA:无法提供</w:t>
            </w:r>
          </w:p>
        </w:tc>
      </w:tr>
      <w:tr w14:paraId="1CCAE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42085A02">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HDSB2.</w:t>
            </w:r>
            <w:r>
              <w:rPr>
                <w:rFonts w:hint="default" w:ascii="Times New Roman" w:cs="Times New Roman"/>
                <w:color w:val="000000"/>
                <w:sz w:val="21"/>
                <w:szCs w:val="21"/>
              </w:rPr>
              <w:t>03</w:t>
            </w:r>
            <w:r>
              <w:rPr>
                <w:rFonts w:ascii="Times New Roman" w:cs="Times New Roman"/>
                <w:color w:val="000000"/>
                <w:sz w:val="21"/>
                <w:szCs w:val="21"/>
              </w:rPr>
              <w:t>.1.0</w:t>
            </w:r>
            <w:r>
              <w:rPr>
                <w:rFonts w:hint="default" w:ascii="Times New Roman" w:cs="Times New Roman"/>
                <w:color w:val="000000"/>
                <w:sz w:val="21"/>
                <w:szCs w:val="21"/>
              </w:rPr>
              <w:t>12</w:t>
            </w:r>
          </w:p>
        </w:tc>
        <w:tc>
          <w:tcPr>
            <w:tcW w:w="649" w:type="pct"/>
            <w:vAlign w:val="center"/>
          </w:tcPr>
          <w:p w14:paraId="5571E022">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人口学特征</w:t>
            </w:r>
          </w:p>
        </w:tc>
        <w:tc>
          <w:tcPr>
            <w:tcW w:w="627" w:type="pct"/>
            <w:vAlign w:val="center"/>
          </w:tcPr>
          <w:p w14:paraId="0CB0574A">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饮酒</w:t>
            </w:r>
          </w:p>
        </w:tc>
        <w:tc>
          <w:tcPr>
            <w:tcW w:w="1122" w:type="pct"/>
            <w:vAlign w:val="center"/>
          </w:tcPr>
          <w:p w14:paraId="64116AAD">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近三月饮酒，1是2否</w:t>
            </w:r>
          </w:p>
        </w:tc>
        <w:tc>
          <w:tcPr>
            <w:tcW w:w="473" w:type="pct"/>
            <w:vAlign w:val="center"/>
          </w:tcPr>
          <w:p w14:paraId="0B3662EA">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S</w:t>
            </w:r>
          </w:p>
        </w:tc>
        <w:tc>
          <w:tcPr>
            <w:tcW w:w="481" w:type="pct"/>
            <w:vAlign w:val="center"/>
          </w:tcPr>
          <w:p w14:paraId="407D6C58">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AN</w:t>
            </w:r>
          </w:p>
        </w:tc>
        <w:tc>
          <w:tcPr>
            <w:tcW w:w="893" w:type="pct"/>
            <w:vAlign w:val="center"/>
          </w:tcPr>
          <w:p w14:paraId="26B254CC">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按实际填写；</w:t>
            </w:r>
          </w:p>
          <w:p w14:paraId="226BCE02">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NA:无法提供</w:t>
            </w:r>
          </w:p>
        </w:tc>
      </w:tr>
      <w:tr w14:paraId="3F17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2F6DF933">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HDSB2.</w:t>
            </w:r>
            <w:r>
              <w:rPr>
                <w:rFonts w:hint="default" w:ascii="Times New Roman" w:cs="Times New Roman"/>
                <w:color w:val="000000"/>
                <w:sz w:val="21"/>
                <w:szCs w:val="21"/>
              </w:rPr>
              <w:t>03</w:t>
            </w:r>
            <w:r>
              <w:rPr>
                <w:rFonts w:ascii="Times New Roman" w:cs="Times New Roman"/>
                <w:color w:val="000000"/>
                <w:sz w:val="21"/>
                <w:szCs w:val="21"/>
              </w:rPr>
              <w:t>.1.0</w:t>
            </w:r>
            <w:r>
              <w:rPr>
                <w:rFonts w:hint="default" w:ascii="Times New Roman" w:cs="Times New Roman"/>
                <w:color w:val="000000"/>
                <w:sz w:val="21"/>
                <w:szCs w:val="21"/>
              </w:rPr>
              <w:t>13</w:t>
            </w:r>
          </w:p>
        </w:tc>
        <w:tc>
          <w:tcPr>
            <w:tcW w:w="649" w:type="pct"/>
            <w:vAlign w:val="center"/>
          </w:tcPr>
          <w:p w14:paraId="28FDD77F">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人口学特征</w:t>
            </w:r>
          </w:p>
        </w:tc>
        <w:tc>
          <w:tcPr>
            <w:tcW w:w="627" w:type="pct"/>
            <w:vAlign w:val="center"/>
          </w:tcPr>
          <w:p w14:paraId="2D40DEEE">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饮茶</w:t>
            </w:r>
          </w:p>
        </w:tc>
        <w:tc>
          <w:tcPr>
            <w:tcW w:w="1122" w:type="pct"/>
            <w:vAlign w:val="center"/>
          </w:tcPr>
          <w:p w14:paraId="2CB5285A">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近三月饮茶，1是2否</w:t>
            </w:r>
          </w:p>
        </w:tc>
        <w:tc>
          <w:tcPr>
            <w:tcW w:w="473" w:type="pct"/>
            <w:vAlign w:val="center"/>
          </w:tcPr>
          <w:p w14:paraId="3CD9E102">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S</w:t>
            </w:r>
          </w:p>
        </w:tc>
        <w:tc>
          <w:tcPr>
            <w:tcW w:w="481" w:type="pct"/>
            <w:vAlign w:val="center"/>
          </w:tcPr>
          <w:p w14:paraId="0D99DB2D">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AN</w:t>
            </w:r>
          </w:p>
        </w:tc>
        <w:tc>
          <w:tcPr>
            <w:tcW w:w="893" w:type="pct"/>
            <w:vAlign w:val="center"/>
          </w:tcPr>
          <w:p w14:paraId="627A11D5">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按实际填写；</w:t>
            </w:r>
          </w:p>
          <w:p w14:paraId="000AF2F9">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NA:无法提供</w:t>
            </w:r>
          </w:p>
        </w:tc>
      </w:tr>
      <w:tr w14:paraId="10B6C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11C835C1">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HDSB2.</w:t>
            </w:r>
            <w:r>
              <w:rPr>
                <w:rFonts w:hint="default" w:ascii="Times New Roman" w:cs="Times New Roman"/>
                <w:color w:val="000000"/>
                <w:sz w:val="21"/>
                <w:szCs w:val="21"/>
              </w:rPr>
              <w:t>03</w:t>
            </w:r>
            <w:r>
              <w:rPr>
                <w:rFonts w:ascii="Times New Roman" w:cs="Times New Roman"/>
                <w:color w:val="000000"/>
                <w:sz w:val="21"/>
                <w:szCs w:val="21"/>
              </w:rPr>
              <w:t>.1.0</w:t>
            </w:r>
            <w:r>
              <w:rPr>
                <w:rFonts w:hint="default" w:ascii="Times New Roman" w:cs="Times New Roman"/>
                <w:color w:val="000000"/>
                <w:sz w:val="21"/>
                <w:szCs w:val="21"/>
              </w:rPr>
              <w:t>14</w:t>
            </w:r>
          </w:p>
        </w:tc>
        <w:tc>
          <w:tcPr>
            <w:tcW w:w="649" w:type="pct"/>
            <w:vAlign w:val="center"/>
          </w:tcPr>
          <w:p w14:paraId="48C2E65C">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人口学特征</w:t>
            </w:r>
          </w:p>
        </w:tc>
        <w:tc>
          <w:tcPr>
            <w:tcW w:w="627" w:type="pct"/>
            <w:vAlign w:val="center"/>
          </w:tcPr>
          <w:p w14:paraId="780C2891">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咖啡</w:t>
            </w:r>
          </w:p>
        </w:tc>
        <w:tc>
          <w:tcPr>
            <w:tcW w:w="1122" w:type="pct"/>
            <w:vAlign w:val="center"/>
          </w:tcPr>
          <w:p w14:paraId="057D3804">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每日饮咖啡习惯</w:t>
            </w:r>
          </w:p>
        </w:tc>
        <w:tc>
          <w:tcPr>
            <w:tcW w:w="473" w:type="pct"/>
            <w:vAlign w:val="center"/>
          </w:tcPr>
          <w:p w14:paraId="2FDAB650">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S</w:t>
            </w:r>
          </w:p>
        </w:tc>
        <w:tc>
          <w:tcPr>
            <w:tcW w:w="481" w:type="pct"/>
            <w:vAlign w:val="center"/>
          </w:tcPr>
          <w:p w14:paraId="7490F220">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AN</w:t>
            </w:r>
          </w:p>
        </w:tc>
        <w:tc>
          <w:tcPr>
            <w:tcW w:w="893" w:type="pct"/>
            <w:vAlign w:val="center"/>
          </w:tcPr>
          <w:p w14:paraId="77A5B85F">
            <w:pPr>
              <w:pStyle w:val="45"/>
              <w:spacing w:before="0"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按实际填写；</w:t>
            </w:r>
          </w:p>
          <w:p w14:paraId="2B9F135E">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NA:无法提供</w:t>
            </w:r>
          </w:p>
        </w:tc>
      </w:tr>
      <w:tr w14:paraId="41740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4E9F5965">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HDSB2.</w:t>
            </w:r>
            <w:r>
              <w:rPr>
                <w:rFonts w:hint="default" w:ascii="Times New Roman" w:cs="Times New Roman"/>
                <w:color w:val="000000"/>
                <w:sz w:val="21"/>
                <w:szCs w:val="21"/>
              </w:rPr>
              <w:t>03</w:t>
            </w:r>
            <w:r>
              <w:rPr>
                <w:rFonts w:ascii="Times New Roman" w:cs="Times New Roman"/>
                <w:color w:val="000000"/>
                <w:sz w:val="21"/>
                <w:szCs w:val="21"/>
              </w:rPr>
              <w:t>.1.0</w:t>
            </w:r>
            <w:r>
              <w:rPr>
                <w:rFonts w:hint="default" w:ascii="Times New Roman" w:cs="Times New Roman"/>
                <w:color w:val="000000"/>
                <w:sz w:val="21"/>
                <w:szCs w:val="21"/>
              </w:rPr>
              <w:t>15</w:t>
            </w:r>
          </w:p>
        </w:tc>
        <w:tc>
          <w:tcPr>
            <w:tcW w:w="649" w:type="pct"/>
            <w:vAlign w:val="center"/>
          </w:tcPr>
          <w:p w14:paraId="5235616A">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人口学特征</w:t>
            </w:r>
          </w:p>
        </w:tc>
        <w:tc>
          <w:tcPr>
            <w:tcW w:w="627" w:type="pct"/>
            <w:vAlign w:val="center"/>
          </w:tcPr>
          <w:p w14:paraId="64E704A9">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含糖饮料</w:t>
            </w:r>
          </w:p>
        </w:tc>
        <w:tc>
          <w:tcPr>
            <w:tcW w:w="1122" w:type="pct"/>
            <w:vAlign w:val="center"/>
          </w:tcPr>
          <w:p w14:paraId="0DAAA97B">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每日含糖饮料引用习惯</w:t>
            </w:r>
          </w:p>
        </w:tc>
        <w:tc>
          <w:tcPr>
            <w:tcW w:w="473" w:type="pct"/>
            <w:vAlign w:val="center"/>
          </w:tcPr>
          <w:p w14:paraId="67347E3E">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S</w:t>
            </w:r>
          </w:p>
        </w:tc>
        <w:tc>
          <w:tcPr>
            <w:tcW w:w="481" w:type="pct"/>
            <w:vAlign w:val="center"/>
          </w:tcPr>
          <w:p w14:paraId="63DBF0F4">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AN</w:t>
            </w:r>
          </w:p>
        </w:tc>
        <w:tc>
          <w:tcPr>
            <w:tcW w:w="893" w:type="pct"/>
            <w:vAlign w:val="center"/>
          </w:tcPr>
          <w:p w14:paraId="07B7B815">
            <w:pPr>
              <w:pStyle w:val="45"/>
              <w:spacing w:before="0"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按实际填写；</w:t>
            </w:r>
          </w:p>
          <w:p w14:paraId="2E1D9F46">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NA:无法提供</w:t>
            </w:r>
          </w:p>
        </w:tc>
      </w:tr>
      <w:tr w14:paraId="7938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1B941819">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HDSB2.</w:t>
            </w:r>
            <w:r>
              <w:rPr>
                <w:rFonts w:hint="default" w:ascii="Times New Roman" w:cs="Times New Roman"/>
                <w:color w:val="000000"/>
                <w:sz w:val="21"/>
                <w:szCs w:val="21"/>
              </w:rPr>
              <w:t>03</w:t>
            </w:r>
            <w:r>
              <w:rPr>
                <w:rFonts w:ascii="Times New Roman" w:cs="Times New Roman"/>
                <w:color w:val="000000"/>
                <w:sz w:val="21"/>
                <w:szCs w:val="21"/>
              </w:rPr>
              <w:t>.1.0</w:t>
            </w:r>
            <w:r>
              <w:rPr>
                <w:rFonts w:hint="default" w:ascii="Times New Roman" w:cs="Times New Roman"/>
                <w:color w:val="000000"/>
                <w:sz w:val="21"/>
                <w:szCs w:val="21"/>
              </w:rPr>
              <w:t>16</w:t>
            </w:r>
          </w:p>
        </w:tc>
        <w:tc>
          <w:tcPr>
            <w:tcW w:w="649" w:type="pct"/>
            <w:vAlign w:val="center"/>
          </w:tcPr>
          <w:p w14:paraId="1B6D38DF">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人口学特征</w:t>
            </w:r>
          </w:p>
        </w:tc>
        <w:tc>
          <w:tcPr>
            <w:tcW w:w="627" w:type="pct"/>
            <w:vAlign w:val="center"/>
          </w:tcPr>
          <w:p w14:paraId="482B88EB">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药物依赖</w:t>
            </w:r>
          </w:p>
        </w:tc>
        <w:tc>
          <w:tcPr>
            <w:tcW w:w="1122" w:type="pct"/>
            <w:vAlign w:val="center"/>
          </w:tcPr>
          <w:p w14:paraId="49308B45">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药物情况</w:t>
            </w:r>
          </w:p>
        </w:tc>
        <w:tc>
          <w:tcPr>
            <w:tcW w:w="473" w:type="pct"/>
            <w:vAlign w:val="center"/>
          </w:tcPr>
          <w:p w14:paraId="665B9F1F">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S</w:t>
            </w:r>
          </w:p>
        </w:tc>
        <w:tc>
          <w:tcPr>
            <w:tcW w:w="481" w:type="pct"/>
            <w:vAlign w:val="center"/>
          </w:tcPr>
          <w:p w14:paraId="63F445EC">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AN</w:t>
            </w:r>
          </w:p>
        </w:tc>
        <w:tc>
          <w:tcPr>
            <w:tcW w:w="893" w:type="pct"/>
            <w:vAlign w:val="center"/>
          </w:tcPr>
          <w:p w14:paraId="2D2B4A86">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按实际填写；</w:t>
            </w:r>
          </w:p>
          <w:p w14:paraId="70D6BDB6">
            <w:pPr>
              <w:pStyle w:val="45"/>
              <w:spacing w:before="0"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NA:无法提供</w:t>
            </w:r>
          </w:p>
        </w:tc>
      </w:tr>
    </w:tbl>
    <w:p w14:paraId="3B167340">
      <w:pPr>
        <w:pStyle w:val="50"/>
        <w:spacing w:before="0" w:beforeLines="0" w:after="0" w:afterLines="0"/>
        <w:outlineLvl w:val="9"/>
        <w:rPr>
          <w:rFonts w:ascii="黑体" w:hAnsi="黑体"/>
        </w:rPr>
      </w:pPr>
      <w:bookmarkStart w:id="48" w:name="_Toc191305489"/>
      <w:bookmarkStart w:id="49" w:name="_Toc191058569"/>
      <w:bookmarkStart w:id="50" w:name="_Toc180412293"/>
      <w:bookmarkStart w:id="51" w:name="_Toc180516380"/>
      <w:r>
        <w:rPr>
          <w:rFonts w:hint="eastAsia" w:ascii="黑体" w:hAnsi="黑体"/>
        </w:rPr>
        <w:t>5.2</w:t>
      </w:r>
      <w:r>
        <w:rPr>
          <w:rFonts w:ascii="黑体" w:hAnsi="黑体"/>
        </w:rPr>
        <w:t>.</w:t>
      </w:r>
      <w:r>
        <w:rPr>
          <w:rFonts w:hint="eastAsia" w:ascii="黑体" w:hAnsi="黑体"/>
        </w:rPr>
        <w:t>2</w:t>
      </w:r>
      <w:r>
        <w:rPr>
          <w:rFonts w:ascii="黑体" w:hAnsi="黑体"/>
        </w:rPr>
        <w:t xml:space="preserve"> </w:t>
      </w:r>
      <w:r>
        <w:rPr>
          <w:rFonts w:hint="eastAsia" w:ascii="黑体" w:hAnsi="黑体"/>
        </w:rPr>
        <w:t>基本健康信息子集</w:t>
      </w:r>
      <w:bookmarkEnd w:id="48"/>
      <w:bookmarkEnd w:id="49"/>
      <w:bookmarkEnd w:id="50"/>
      <w:bookmarkEnd w:id="51"/>
    </w:p>
    <w:p w14:paraId="67502E6C">
      <w:pPr>
        <w:pStyle w:val="45"/>
        <w:rPr>
          <w:rFonts w:ascii="Times New Roman" w:eastAsia="黑体" w:cs="黑体"/>
          <w:spacing w:val="12"/>
          <w:szCs w:val="21"/>
        </w:rPr>
      </w:pPr>
      <w:r>
        <w:rPr>
          <w:rFonts w:hint="eastAsia" w:ascii="Times New Roman"/>
        </w:rPr>
        <w:t>患者基本健康信息子集的数据元专有属性描述见表4</w:t>
      </w:r>
      <w:r>
        <w:rPr>
          <w:rFonts w:ascii="Times New Roman"/>
        </w:rPr>
        <w:t>。</w:t>
      </w:r>
    </w:p>
    <w:p w14:paraId="0A11CCB7">
      <w:pPr>
        <w:spacing w:before="0" w:after="0" w:line="240" w:lineRule="auto"/>
        <w:jc w:val="center"/>
        <w:rPr>
          <w:rFonts w:ascii="Times New Roman" w:hAnsi="Times New Roman" w:eastAsia="宋体" w:cs="Times New Roman"/>
          <w:color w:val="auto"/>
          <w:spacing w:val="0"/>
          <w:szCs w:val="21"/>
        </w:rPr>
      </w:pPr>
      <w:r>
        <w:rPr>
          <w:rFonts w:hint="eastAsia" w:ascii="Times New Roman" w:hAnsi="Times New Roman" w:eastAsia="宋体" w:cs="Times New Roman"/>
          <w:spacing w:val="0"/>
          <w:szCs w:val="21"/>
        </w:rPr>
        <w:t>表4 患者基本健康信息数据元</w:t>
      </w:r>
    </w:p>
    <w:tbl>
      <w:tblPr>
        <w:tblStyle w:val="14"/>
        <w:tblpPr w:leftFromText="180" w:rightFromText="180" w:vertAnchor="text" w:horzAnchor="page" w:tblpX="1948" w:tblpY="373"/>
        <w:tblOverlap w:val="never"/>
        <w:tblW w:w="48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9"/>
        <w:gridCol w:w="1042"/>
        <w:gridCol w:w="1002"/>
        <w:gridCol w:w="1317"/>
        <w:gridCol w:w="742"/>
        <w:gridCol w:w="755"/>
        <w:gridCol w:w="1661"/>
      </w:tblGrid>
      <w:tr w14:paraId="199FC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19" w:type="pct"/>
            <w:vAlign w:val="center"/>
          </w:tcPr>
          <w:p w14:paraId="67E73609">
            <w:pPr>
              <w:pStyle w:val="45"/>
              <w:ind w:firstLine="0" w:firstLineChars="0"/>
              <w:jc w:val="center"/>
              <w:rPr>
                <w:rFonts w:ascii="Times New Roman" w:cs="Times New Roman"/>
                <w:color w:val="000000"/>
                <w:sz w:val="21"/>
                <w:szCs w:val="21"/>
              </w:rPr>
            </w:pPr>
            <w:bookmarkStart w:id="52" w:name="_Toc191058570"/>
            <w:bookmarkStart w:id="53" w:name="_Toc191305490"/>
            <w:r>
              <w:rPr>
                <w:rFonts w:hint="default" w:ascii="Times New Roman" w:cs="Times New Roman"/>
                <w:color w:val="000000"/>
                <w:sz w:val="21"/>
                <w:szCs w:val="21"/>
              </w:rPr>
              <w:t>内部标识符</w:t>
            </w:r>
          </w:p>
        </w:tc>
        <w:tc>
          <w:tcPr>
            <w:tcW w:w="636" w:type="pct"/>
            <w:vAlign w:val="center"/>
          </w:tcPr>
          <w:p w14:paraId="2C10E1E5">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域</w:t>
            </w:r>
          </w:p>
        </w:tc>
        <w:tc>
          <w:tcPr>
            <w:tcW w:w="612" w:type="pct"/>
            <w:vAlign w:val="center"/>
          </w:tcPr>
          <w:p w14:paraId="1EB6D3E1">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数据元名称</w:t>
            </w:r>
          </w:p>
        </w:tc>
        <w:tc>
          <w:tcPr>
            <w:tcW w:w="804" w:type="pct"/>
            <w:vAlign w:val="center"/>
          </w:tcPr>
          <w:p w14:paraId="66EB0F5D">
            <w:pPr>
              <w:pStyle w:val="45"/>
              <w:ind w:firstLine="0" w:firstLineChars="0"/>
              <w:jc w:val="center"/>
              <w:rPr>
                <w:rFonts w:ascii="Times New Roman"/>
                <w:color w:val="000000"/>
                <w:sz w:val="21"/>
                <w:szCs w:val="21"/>
              </w:rPr>
            </w:pPr>
            <w:r>
              <w:rPr>
                <w:rFonts w:hint="default" w:ascii="Times New Roman"/>
                <w:color w:val="000000"/>
                <w:sz w:val="21"/>
                <w:szCs w:val="21"/>
              </w:rPr>
              <w:t>数据元定义</w:t>
            </w:r>
          </w:p>
        </w:tc>
        <w:tc>
          <w:tcPr>
            <w:tcW w:w="453" w:type="pct"/>
            <w:vAlign w:val="center"/>
          </w:tcPr>
          <w:p w14:paraId="62B95E91">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数据元</w:t>
            </w:r>
          </w:p>
          <w:p w14:paraId="7C6DBD35">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数据类型</w:t>
            </w:r>
          </w:p>
        </w:tc>
        <w:tc>
          <w:tcPr>
            <w:tcW w:w="461" w:type="pct"/>
            <w:vAlign w:val="center"/>
          </w:tcPr>
          <w:p w14:paraId="1900A6F9">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数据元</w:t>
            </w:r>
          </w:p>
          <w:p w14:paraId="491256BA">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表示格式</w:t>
            </w:r>
          </w:p>
        </w:tc>
        <w:tc>
          <w:tcPr>
            <w:tcW w:w="1014" w:type="pct"/>
            <w:vAlign w:val="center"/>
          </w:tcPr>
          <w:p w14:paraId="5F960738">
            <w:pPr>
              <w:pStyle w:val="45"/>
              <w:ind w:firstLine="0" w:firstLineChars="0"/>
              <w:jc w:val="center"/>
              <w:rPr>
                <w:rFonts w:ascii="Times New Roman"/>
                <w:color w:val="000000"/>
                <w:sz w:val="21"/>
                <w:szCs w:val="21"/>
              </w:rPr>
            </w:pPr>
            <w:r>
              <w:rPr>
                <w:rFonts w:hint="default" w:ascii="Times New Roman"/>
                <w:color w:val="000000"/>
                <w:sz w:val="21"/>
                <w:szCs w:val="21"/>
              </w:rPr>
              <w:t>数据元值</w:t>
            </w:r>
          </w:p>
        </w:tc>
      </w:tr>
      <w:tr w14:paraId="4DD4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19" w:type="pct"/>
            <w:vAlign w:val="center"/>
          </w:tcPr>
          <w:p w14:paraId="229C9A3F">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HDSB2.</w:t>
            </w:r>
            <w:r>
              <w:rPr>
                <w:rFonts w:hint="default" w:ascii="Times New Roman" w:cs="Times New Roman"/>
                <w:color w:val="000000"/>
                <w:sz w:val="21"/>
                <w:szCs w:val="21"/>
              </w:rPr>
              <w:t>03</w:t>
            </w:r>
            <w:r>
              <w:rPr>
                <w:rFonts w:ascii="Times New Roman" w:cs="Times New Roman"/>
                <w:color w:val="000000"/>
                <w:sz w:val="21"/>
                <w:szCs w:val="21"/>
              </w:rPr>
              <w:t>.1.0</w:t>
            </w:r>
            <w:r>
              <w:rPr>
                <w:rFonts w:hint="default" w:ascii="Times New Roman" w:cs="Times New Roman"/>
                <w:color w:val="000000"/>
                <w:sz w:val="21"/>
                <w:szCs w:val="21"/>
              </w:rPr>
              <w:t>17</w:t>
            </w:r>
          </w:p>
        </w:tc>
        <w:tc>
          <w:tcPr>
            <w:tcW w:w="636" w:type="pct"/>
            <w:vAlign w:val="center"/>
          </w:tcPr>
          <w:p w14:paraId="6CD6336F">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基本健康信息</w:t>
            </w:r>
          </w:p>
        </w:tc>
        <w:tc>
          <w:tcPr>
            <w:tcW w:w="612" w:type="pct"/>
            <w:vAlign w:val="center"/>
          </w:tcPr>
          <w:p w14:paraId="70800D47">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主诉</w:t>
            </w:r>
          </w:p>
        </w:tc>
        <w:tc>
          <w:tcPr>
            <w:tcW w:w="804" w:type="pct"/>
            <w:vAlign w:val="center"/>
          </w:tcPr>
          <w:p w14:paraId="7B8A429E">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主诉</w:t>
            </w:r>
          </w:p>
        </w:tc>
        <w:tc>
          <w:tcPr>
            <w:tcW w:w="453" w:type="pct"/>
            <w:vAlign w:val="center"/>
          </w:tcPr>
          <w:p w14:paraId="022AA1E9">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S</w:t>
            </w:r>
          </w:p>
        </w:tc>
        <w:tc>
          <w:tcPr>
            <w:tcW w:w="461" w:type="pct"/>
            <w:vAlign w:val="center"/>
          </w:tcPr>
          <w:p w14:paraId="38921A86">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AN</w:t>
            </w:r>
          </w:p>
        </w:tc>
        <w:tc>
          <w:tcPr>
            <w:tcW w:w="1014" w:type="pct"/>
            <w:vAlign w:val="center"/>
          </w:tcPr>
          <w:p w14:paraId="581046F8">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按实际填写；</w:t>
            </w:r>
          </w:p>
          <w:p w14:paraId="037F8318">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NA</w:t>
            </w:r>
            <w:r>
              <w:rPr>
                <w:rFonts w:ascii="Times New Roman" w:cs="Times New Roman"/>
                <w:color w:val="000000"/>
                <w:sz w:val="21"/>
                <w:szCs w:val="21"/>
              </w:rPr>
              <w:t>:</w:t>
            </w:r>
            <w:r>
              <w:rPr>
                <w:rFonts w:hint="default" w:ascii="Times New Roman" w:cs="Times New Roman"/>
                <w:color w:val="000000"/>
                <w:sz w:val="21"/>
                <w:szCs w:val="21"/>
              </w:rPr>
              <w:t>无法提供</w:t>
            </w:r>
          </w:p>
        </w:tc>
      </w:tr>
      <w:tr w14:paraId="4FFA4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19" w:type="pct"/>
            <w:vAlign w:val="center"/>
          </w:tcPr>
          <w:p w14:paraId="7D502D7C">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HDSB2.</w:t>
            </w:r>
            <w:r>
              <w:rPr>
                <w:rFonts w:hint="default" w:ascii="Times New Roman" w:cs="Times New Roman"/>
                <w:color w:val="000000"/>
                <w:sz w:val="21"/>
                <w:szCs w:val="21"/>
              </w:rPr>
              <w:t>03</w:t>
            </w:r>
            <w:r>
              <w:rPr>
                <w:rFonts w:ascii="Times New Roman" w:cs="Times New Roman"/>
                <w:color w:val="000000"/>
                <w:sz w:val="21"/>
                <w:szCs w:val="21"/>
              </w:rPr>
              <w:t>.1.0</w:t>
            </w:r>
            <w:r>
              <w:rPr>
                <w:rFonts w:hint="default" w:ascii="Times New Roman" w:cs="Times New Roman"/>
                <w:color w:val="000000"/>
                <w:sz w:val="21"/>
                <w:szCs w:val="21"/>
              </w:rPr>
              <w:t>18</w:t>
            </w:r>
          </w:p>
        </w:tc>
        <w:tc>
          <w:tcPr>
            <w:tcW w:w="636" w:type="pct"/>
            <w:vAlign w:val="center"/>
          </w:tcPr>
          <w:p w14:paraId="07EDEBB5">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基本健康信息</w:t>
            </w:r>
          </w:p>
        </w:tc>
        <w:tc>
          <w:tcPr>
            <w:tcW w:w="612" w:type="pct"/>
            <w:vAlign w:val="center"/>
          </w:tcPr>
          <w:p w14:paraId="4D782365">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现病史</w:t>
            </w:r>
          </w:p>
        </w:tc>
        <w:tc>
          <w:tcPr>
            <w:tcW w:w="804" w:type="pct"/>
            <w:vAlign w:val="center"/>
          </w:tcPr>
          <w:p w14:paraId="14F2ACB7">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现病史</w:t>
            </w:r>
          </w:p>
        </w:tc>
        <w:tc>
          <w:tcPr>
            <w:tcW w:w="453" w:type="pct"/>
            <w:vAlign w:val="center"/>
          </w:tcPr>
          <w:p w14:paraId="3CD8A5D9">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S</w:t>
            </w:r>
          </w:p>
        </w:tc>
        <w:tc>
          <w:tcPr>
            <w:tcW w:w="461" w:type="pct"/>
            <w:vAlign w:val="center"/>
          </w:tcPr>
          <w:p w14:paraId="5E5F469A">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AN</w:t>
            </w:r>
          </w:p>
        </w:tc>
        <w:tc>
          <w:tcPr>
            <w:tcW w:w="1014" w:type="pct"/>
            <w:vAlign w:val="center"/>
          </w:tcPr>
          <w:p w14:paraId="08247ACF">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按实际填写；</w:t>
            </w:r>
          </w:p>
          <w:p w14:paraId="7A880A26">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NA</w:t>
            </w:r>
            <w:r>
              <w:rPr>
                <w:rFonts w:ascii="Times New Roman" w:cs="Times New Roman"/>
                <w:color w:val="000000"/>
                <w:sz w:val="21"/>
                <w:szCs w:val="21"/>
              </w:rPr>
              <w:t>:</w:t>
            </w:r>
            <w:r>
              <w:rPr>
                <w:rFonts w:hint="default" w:ascii="Times New Roman" w:cs="Times New Roman"/>
                <w:color w:val="000000"/>
                <w:sz w:val="21"/>
                <w:szCs w:val="21"/>
              </w:rPr>
              <w:t>无法提供</w:t>
            </w:r>
          </w:p>
        </w:tc>
      </w:tr>
      <w:tr w14:paraId="4B8BA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19" w:type="pct"/>
            <w:vAlign w:val="center"/>
          </w:tcPr>
          <w:p w14:paraId="4EACC28C">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HDSB2.</w:t>
            </w:r>
            <w:r>
              <w:rPr>
                <w:rFonts w:hint="default" w:ascii="Times New Roman" w:cs="Times New Roman"/>
                <w:color w:val="000000"/>
                <w:sz w:val="21"/>
                <w:szCs w:val="21"/>
              </w:rPr>
              <w:t>03</w:t>
            </w:r>
            <w:r>
              <w:rPr>
                <w:rFonts w:ascii="Times New Roman" w:cs="Times New Roman"/>
                <w:color w:val="000000"/>
                <w:sz w:val="21"/>
                <w:szCs w:val="21"/>
              </w:rPr>
              <w:t>.1.0</w:t>
            </w:r>
            <w:r>
              <w:rPr>
                <w:rFonts w:hint="default" w:ascii="Times New Roman" w:cs="Times New Roman"/>
                <w:color w:val="000000"/>
                <w:sz w:val="21"/>
                <w:szCs w:val="21"/>
              </w:rPr>
              <w:t>19</w:t>
            </w:r>
          </w:p>
        </w:tc>
        <w:tc>
          <w:tcPr>
            <w:tcW w:w="636" w:type="pct"/>
            <w:vAlign w:val="center"/>
          </w:tcPr>
          <w:p w14:paraId="54B0476E">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基本健康信息</w:t>
            </w:r>
          </w:p>
        </w:tc>
        <w:tc>
          <w:tcPr>
            <w:tcW w:w="612" w:type="pct"/>
            <w:vAlign w:val="center"/>
          </w:tcPr>
          <w:p w14:paraId="09B1273F">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刻下症</w:t>
            </w:r>
          </w:p>
        </w:tc>
        <w:tc>
          <w:tcPr>
            <w:tcW w:w="804" w:type="pct"/>
            <w:vAlign w:val="center"/>
          </w:tcPr>
          <w:p w14:paraId="6C3B5F05">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刻下症</w:t>
            </w:r>
          </w:p>
        </w:tc>
        <w:tc>
          <w:tcPr>
            <w:tcW w:w="453" w:type="pct"/>
            <w:vAlign w:val="center"/>
          </w:tcPr>
          <w:p w14:paraId="3CB9396E">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S</w:t>
            </w:r>
          </w:p>
        </w:tc>
        <w:tc>
          <w:tcPr>
            <w:tcW w:w="461" w:type="pct"/>
            <w:vAlign w:val="center"/>
          </w:tcPr>
          <w:p w14:paraId="28DCF91E">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AN</w:t>
            </w:r>
          </w:p>
        </w:tc>
        <w:tc>
          <w:tcPr>
            <w:tcW w:w="1014" w:type="pct"/>
            <w:vAlign w:val="center"/>
          </w:tcPr>
          <w:p w14:paraId="404DCAAA">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按实际填写；</w:t>
            </w:r>
          </w:p>
          <w:p w14:paraId="0364C2A3">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NA</w:t>
            </w:r>
            <w:r>
              <w:rPr>
                <w:rFonts w:ascii="Times New Roman" w:cs="Times New Roman"/>
                <w:color w:val="000000"/>
                <w:sz w:val="21"/>
                <w:szCs w:val="21"/>
              </w:rPr>
              <w:t>:</w:t>
            </w:r>
            <w:r>
              <w:rPr>
                <w:rFonts w:hint="default" w:ascii="Times New Roman" w:cs="Times New Roman"/>
                <w:color w:val="000000"/>
                <w:sz w:val="21"/>
                <w:szCs w:val="21"/>
              </w:rPr>
              <w:t>无法提供</w:t>
            </w:r>
          </w:p>
        </w:tc>
      </w:tr>
      <w:tr w14:paraId="335C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19" w:type="pct"/>
            <w:vAlign w:val="center"/>
          </w:tcPr>
          <w:p w14:paraId="47FC0FFA">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HDSB2.</w:t>
            </w:r>
            <w:r>
              <w:rPr>
                <w:rFonts w:hint="default" w:ascii="Times New Roman" w:cs="Times New Roman"/>
                <w:color w:val="000000"/>
                <w:sz w:val="21"/>
                <w:szCs w:val="21"/>
              </w:rPr>
              <w:t>03</w:t>
            </w:r>
            <w:r>
              <w:rPr>
                <w:rFonts w:ascii="Times New Roman" w:cs="Times New Roman"/>
                <w:color w:val="000000"/>
                <w:sz w:val="21"/>
                <w:szCs w:val="21"/>
              </w:rPr>
              <w:t>.1.0</w:t>
            </w:r>
            <w:r>
              <w:rPr>
                <w:rFonts w:hint="default" w:ascii="Times New Roman" w:cs="Times New Roman"/>
                <w:color w:val="000000"/>
                <w:sz w:val="21"/>
                <w:szCs w:val="21"/>
              </w:rPr>
              <w:t>20</w:t>
            </w:r>
          </w:p>
        </w:tc>
        <w:tc>
          <w:tcPr>
            <w:tcW w:w="636" w:type="pct"/>
            <w:vAlign w:val="center"/>
          </w:tcPr>
          <w:p w14:paraId="2BFDD2DF">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基本健康信息</w:t>
            </w:r>
          </w:p>
        </w:tc>
        <w:tc>
          <w:tcPr>
            <w:tcW w:w="612" w:type="pct"/>
            <w:vAlign w:val="center"/>
          </w:tcPr>
          <w:p w14:paraId="438F81D0">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既往病史</w:t>
            </w:r>
          </w:p>
        </w:tc>
        <w:tc>
          <w:tcPr>
            <w:tcW w:w="804" w:type="pct"/>
            <w:vAlign w:val="center"/>
          </w:tcPr>
          <w:p w14:paraId="7373E95E">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既往病史</w:t>
            </w:r>
          </w:p>
        </w:tc>
        <w:tc>
          <w:tcPr>
            <w:tcW w:w="453" w:type="pct"/>
            <w:vAlign w:val="center"/>
          </w:tcPr>
          <w:p w14:paraId="40CCAF10">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S</w:t>
            </w:r>
          </w:p>
        </w:tc>
        <w:tc>
          <w:tcPr>
            <w:tcW w:w="461" w:type="pct"/>
            <w:vAlign w:val="center"/>
          </w:tcPr>
          <w:p w14:paraId="0764D2A8">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AN</w:t>
            </w:r>
          </w:p>
        </w:tc>
        <w:tc>
          <w:tcPr>
            <w:tcW w:w="1014" w:type="pct"/>
            <w:vAlign w:val="center"/>
          </w:tcPr>
          <w:p w14:paraId="41F22257">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按实际填写；</w:t>
            </w:r>
          </w:p>
          <w:p w14:paraId="011C3D00">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NA</w:t>
            </w:r>
            <w:r>
              <w:rPr>
                <w:rFonts w:ascii="Times New Roman" w:cs="Times New Roman"/>
                <w:color w:val="000000"/>
                <w:sz w:val="21"/>
                <w:szCs w:val="21"/>
              </w:rPr>
              <w:t>:</w:t>
            </w:r>
            <w:r>
              <w:rPr>
                <w:rFonts w:hint="default" w:ascii="Times New Roman" w:cs="Times New Roman"/>
                <w:color w:val="000000"/>
                <w:sz w:val="21"/>
                <w:szCs w:val="21"/>
              </w:rPr>
              <w:t>无法提供</w:t>
            </w:r>
          </w:p>
        </w:tc>
      </w:tr>
      <w:tr w14:paraId="1420E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19" w:type="pct"/>
            <w:vAlign w:val="center"/>
          </w:tcPr>
          <w:p w14:paraId="0AC57A0B">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HDSB2.</w:t>
            </w:r>
            <w:r>
              <w:rPr>
                <w:rFonts w:hint="default" w:ascii="Times New Roman" w:cs="Times New Roman"/>
                <w:color w:val="000000"/>
                <w:sz w:val="21"/>
                <w:szCs w:val="21"/>
              </w:rPr>
              <w:t>03</w:t>
            </w:r>
            <w:r>
              <w:rPr>
                <w:rFonts w:ascii="Times New Roman" w:cs="Times New Roman"/>
                <w:color w:val="000000"/>
                <w:sz w:val="21"/>
                <w:szCs w:val="21"/>
              </w:rPr>
              <w:t>.1.0</w:t>
            </w:r>
            <w:r>
              <w:rPr>
                <w:rFonts w:hint="default" w:ascii="Times New Roman" w:cs="Times New Roman"/>
                <w:color w:val="000000"/>
                <w:sz w:val="21"/>
                <w:szCs w:val="21"/>
              </w:rPr>
              <w:t>21</w:t>
            </w:r>
          </w:p>
        </w:tc>
        <w:tc>
          <w:tcPr>
            <w:tcW w:w="636" w:type="pct"/>
            <w:vAlign w:val="center"/>
          </w:tcPr>
          <w:p w14:paraId="54E7A91C">
            <w:pPr>
              <w:pStyle w:val="45"/>
              <w:ind w:firstLine="0" w:firstLineChars="0"/>
              <w:jc w:val="center"/>
              <w:rPr>
                <w:rFonts w:ascii="Times New Roman"/>
                <w:color w:val="000000"/>
                <w:sz w:val="21"/>
                <w:szCs w:val="21"/>
              </w:rPr>
            </w:pPr>
            <w:r>
              <w:rPr>
                <w:rFonts w:hint="default" w:ascii="Times New Roman"/>
                <w:color w:val="000000"/>
                <w:sz w:val="21"/>
                <w:szCs w:val="21"/>
              </w:rPr>
              <w:t>基本健康信息</w:t>
            </w:r>
          </w:p>
        </w:tc>
        <w:tc>
          <w:tcPr>
            <w:tcW w:w="612" w:type="pct"/>
            <w:vAlign w:val="center"/>
          </w:tcPr>
          <w:p w14:paraId="564F86B4">
            <w:pPr>
              <w:pStyle w:val="45"/>
              <w:ind w:firstLine="0" w:firstLineChars="0"/>
              <w:jc w:val="center"/>
              <w:rPr>
                <w:rFonts w:ascii="Times New Roman"/>
                <w:color w:val="000000"/>
                <w:sz w:val="21"/>
                <w:szCs w:val="21"/>
              </w:rPr>
            </w:pPr>
            <w:r>
              <w:rPr>
                <w:rFonts w:hint="default" w:ascii="Times New Roman"/>
                <w:color w:val="000000"/>
                <w:sz w:val="21"/>
                <w:szCs w:val="21"/>
              </w:rPr>
              <w:t>体格检查</w:t>
            </w:r>
          </w:p>
        </w:tc>
        <w:tc>
          <w:tcPr>
            <w:tcW w:w="804" w:type="pct"/>
            <w:vAlign w:val="center"/>
          </w:tcPr>
          <w:p w14:paraId="43EF7C5C">
            <w:pPr>
              <w:pStyle w:val="45"/>
              <w:spacing w:line="240" w:lineRule="auto"/>
              <w:ind w:firstLine="0" w:firstLineChars="0"/>
              <w:jc w:val="center"/>
              <w:rPr>
                <w:rFonts w:ascii="Times New Roman"/>
                <w:color w:val="000000"/>
                <w:sz w:val="21"/>
                <w:szCs w:val="21"/>
              </w:rPr>
            </w:pPr>
            <w:r>
              <w:rPr>
                <w:rFonts w:hint="default" w:ascii="Times New Roman"/>
                <w:color w:val="000000"/>
                <w:sz w:val="21"/>
                <w:szCs w:val="21"/>
              </w:rPr>
              <w:t>体格检查</w:t>
            </w:r>
          </w:p>
        </w:tc>
        <w:tc>
          <w:tcPr>
            <w:tcW w:w="453" w:type="pct"/>
            <w:vAlign w:val="center"/>
          </w:tcPr>
          <w:p w14:paraId="5582AE83">
            <w:pPr>
              <w:pStyle w:val="45"/>
              <w:spacing w:line="240" w:lineRule="auto"/>
              <w:ind w:firstLine="0" w:firstLineChars="0"/>
              <w:jc w:val="center"/>
              <w:rPr>
                <w:rFonts w:ascii="Times New Roman"/>
                <w:color w:val="000000"/>
                <w:sz w:val="21"/>
                <w:szCs w:val="21"/>
              </w:rPr>
            </w:pPr>
            <w:r>
              <w:rPr>
                <w:rFonts w:hint="default" w:ascii="Times New Roman"/>
                <w:color w:val="000000"/>
                <w:sz w:val="21"/>
                <w:szCs w:val="21"/>
              </w:rPr>
              <w:t>S</w:t>
            </w:r>
          </w:p>
        </w:tc>
        <w:tc>
          <w:tcPr>
            <w:tcW w:w="461" w:type="pct"/>
            <w:vAlign w:val="center"/>
          </w:tcPr>
          <w:p w14:paraId="116DB04F">
            <w:pPr>
              <w:pStyle w:val="45"/>
              <w:spacing w:line="240" w:lineRule="auto"/>
              <w:ind w:firstLine="0" w:firstLineChars="0"/>
              <w:jc w:val="center"/>
              <w:rPr>
                <w:rFonts w:ascii="Times New Roman"/>
                <w:color w:val="000000"/>
                <w:sz w:val="21"/>
                <w:szCs w:val="21"/>
              </w:rPr>
            </w:pPr>
            <w:r>
              <w:rPr>
                <w:rFonts w:hint="default" w:ascii="Times New Roman"/>
                <w:color w:val="000000"/>
                <w:sz w:val="21"/>
                <w:szCs w:val="21"/>
              </w:rPr>
              <w:t>AN</w:t>
            </w:r>
          </w:p>
        </w:tc>
        <w:tc>
          <w:tcPr>
            <w:tcW w:w="1014" w:type="pct"/>
            <w:vAlign w:val="center"/>
          </w:tcPr>
          <w:p w14:paraId="38117C93">
            <w:pPr>
              <w:pStyle w:val="45"/>
              <w:ind w:firstLine="0" w:firstLineChars="0"/>
              <w:jc w:val="center"/>
              <w:rPr>
                <w:rFonts w:ascii="Times New Roman"/>
                <w:color w:val="000000"/>
                <w:sz w:val="21"/>
                <w:szCs w:val="21"/>
              </w:rPr>
            </w:pPr>
            <w:r>
              <w:rPr>
                <w:rFonts w:ascii="Times New Roman"/>
                <w:color w:val="000000"/>
                <w:sz w:val="21"/>
                <w:szCs w:val="21"/>
              </w:rPr>
              <w:t>按实际填写；</w:t>
            </w:r>
          </w:p>
          <w:p w14:paraId="11E4DDE2">
            <w:pPr>
              <w:pStyle w:val="45"/>
              <w:ind w:firstLine="0" w:firstLineChars="0"/>
              <w:jc w:val="center"/>
              <w:rPr>
                <w:rFonts w:ascii="Times New Roman"/>
                <w:color w:val="000000"/>
                <w:sz w:val="21"/>
                <w:szCs w:val="21"/>
              </w:rPr>
            </w:pPr>
            <w:r>
              <w:rPr>
                <w:rFonts w:ascii="Times New Roman"/>
                <w:color w:val="000000"/>
                <w:sz w:val="21"/>
                <w:szCs w:val="21"/>
              </w:rPr>
              <w:t>NA:无法提供</w:t>
            </w:r>
          </w:p>
        </w:tc>
      </w:tr>
      <w:tr w14:paraId="4B6C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19" w:type="pct"/>
            <w:vAlign w:val="center"/>
          </w:tcPr>
          <w:p w14:paraId="4E98CCF8">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HDSB2.</w:t>
            </w:r>
            <w:r>
              <w:rPr>
                <w:rFonts w:hint="default" w:ascii="Times New Roman" w:cs="Times New Roman"/>
                <w:color w:val="000000"/>
                <w:sz w:val="21"/>
                <w:szCs w:val="21"/>
              </w:rPr>
              <w:t>03</w:t>
            </w:r>
            <w:r>
              <w:rPr>
                <w:rFonts w:ascii="Times New Roman" w:cs="Times New Roman"/>
                <w:color w:val="000000"/>
                <w:sz w:val="21"/>
                <w:szCs w:val="21"/>
              </w:rPr>
              <w:t>.1.0</w:t>
            </w:r>
            <w:r>
              <w:rPr>
                <w:rFonts w:hint="default" w:ascii="Times New Roman" w:cs="Times New Roman"/>
                <w:color w:val="000000"/>
                <w:sz w:val="21"/>
                <w:szCs w:val="21"/>
              </w:rPr>
              <w:t>22</w:t>
            </w:r>
          </w:p>
        </w:tc>
        <w:tc>
          <w:tcPr>
            <w:tcW w:w="636" w:type="pct"/>
            <w:vAlign w:val="center"/>
          </w:tcPr>
          <w:p w14:paraId="56FC143E">
            <w:pPr>
              <w:pStyle w:val="45"/>
              <w:ind w:firstLine="0" w:firstLineChars="0"/>
              <w:jc w:val="center"/>
              <w:rPr>
                <w:rFonts w:ascii="Times New Roman" w:cs="Times New Roman"/>
                <w:color w:val="000000"/>
                <w:sz w:val="21"/>
                <w:szCs w:val="21"/>
              </w:rPr>
            </w:pPr>
            <w:r>
              <w:rPr>
                <w:rFonts w:hint="default" w:ascii="Times New Roman"/>
                <w:color w:val="000000"/>
                <w:sz w:val="21"/>
                <w:szCs w:val="21"/>
              </w:rPr>
              <w:t>基本健康信息</w:t>
            </w:r>
          </w:p>
        </w:tc>
        <w:tc>
          <w:tcPr>
            <w:tcW w:w="612" w:type="pct"/>
            <w:vAlign w:val="center"/>
          </w:tcPr>
          <w:p w14:paraId="1FA179AC">
            <w:pPr>
              <w:pStyle w:val="45"/>
              <w:ind w:firstLine="0" w:firstLineChars="0"/>
              <w:jc w:val="center"/>
              <w:rPr>
                <w:rFonts w:ascii="Times New Roman" w:cs="Times New Roman"/>
                <w:color w:val="000000"/>
                <w:sz w:val="21"/>
                <w:szCs w:val="21"/>
              </w:rPr>
            </w:pPr>
            <w:r>
              <w:rPr>
                <w:rFonts w:hint="default" w:ascii="Times New Roman"/>
                <w:color w:val="000000"/>
                <w:sz w:val="21"/>
                <w:szCs w:val="21"/>
              </w:rPr>
              <w:t>上床时间</w:t>
            </w:r>
          </w:p>
        </w:tc>
        <w:tc>
          <w:tcPr>
            <w:tcW w:w="804" w:type="pct"/>
            <w:vAlign w:val="center"/>
          </w:tcPr>
          <w:p w14:paraId="10C58B96">
            <w:pPr>
              <w:pStyle w:val="45"/>
              <w:spacing w:line="240" w:lineRule="auto"/>
              <w:ind w:firstLine="0" w:firstLineChars="0"/>
              <w:jc w:val="center"/>
              <w:rPr>
                <w:rFonts w:ascii="Times New Roman" w:cs="Times New Roman"/>
                <w:color w:val="000000"/>
                <w:sz w:val="21"/>
                <w:szCs w:val="21"/>
              </w:rPr>
            </w:pPr>
            <w:r>
              <w:rPr>
                <w:rFonts w:hint="default" w:ascii="Times New Roman"/>
                <w:color w:val="000000"/>
                <w:sz w:val="21"/>
                <w:szCs w:val="21"/>
              </w:rPr>
              <w:t>上床时间</w:t>
            </w:r>
          </w:p>
        </w:tc>
        <w:tc>
          <w:tcPr>
            <w:tcW w:w="453" w:type="pct"/>
            <w:vAlign w:val="center"/>
          </w:tcPr>
          <w:p w14:paraId="0588B3A4">
            <w:pPr>
              <w:pStyle w:val="45"/>
              <w:spacing w:line="240" w:lineRule="auto"/>
              <w:ind w:firstLine="0" w:firstLineChars="0"/>
              <w:jc w:val="center"/>
              <w:rPr>
                <w:rFonts w:ascii="Times New Roman" w:cs="Times New Roman"/>
                <w:color w:val="000000"/>
                <w:sz w:val="21"/>
                <w:szCs w:val="21"/>
              </w:rPr>
            </w:pPr>
            <w:r>
              <w:rPr>
                <w:rFonts w:hint="default" w:ascii="Times New Roman"/>
                <w:color w:val="000000"/>
                <w:sz w:val="21"/>
                <w:szCs w:val="21"/>
              </w:rPr>
              <w:t>T</w:t>
            </w:r>
          </w:p>
        </w:tc>
        <w:tc>
          <w:tcPr>
            <w:tcW w:w="461" w:type="pct"/>
            <w:vAlign w:val="center"/>
          </w:tcPr>
          <w:p w14:paraId="68604C41">
            <w:pPr>
              <w:pStyle w:val="45"/>
              <w:spacing w:line="240" w:lineRule="auto"/>
              <w:ind w:firstLine="0" w:firstLineChars="0"/>
              <w:jc w:val="center"/>
              <w:rPr>
                <w:rFonts w:ascii="Times New Roman" w:cs="Times New Roman"/>
                <w:color w:val="000000"/>
                <w:sz w:val="21"/>
                <w:szCs w:val="21"/>
              </w:rPr>
            </w:pPr>
            <w:r>
              <w:rPr>
                <w:rFonts w:hint="default" w:ascii="Times New Roman"/>
                <w:color w:val="000000"/>
                <w:sz w:val="21"/>
                <w:szCs w:val="21"/>
              </w:rPr>
              <w:t>N</w:t>
            </w:r>
          </w:p>
        </w:tc>
        <w:tc>
          <w:tcPr>
            <w:tcW w:w="1014" w:type="pct"/>
            <w:vAlign w:val="center"/>
          </w:tcPr>
          <w:p w14:paraId="515A43DC">
            <w:pPr>
              <w:pStyle w:val="45"/>
              <w:ind w:firstLine="0" w:firstLineChars="0"/>
              <w:jc w:val="center"/>
              <w:rPr>
                <w:rFonts w:ascii="Times New Roman"/>
                <w:color w:val="000000"/>
                <w:sz w:val="21"/>
                <w:szCs w:val="21"/>
              </w:rPr>
            </w:pPr>
            <w:r>
              <w:rPr>
                <w:rFonts w:ascii="Times New Roman"/>
                <w:color w:val="000000"/>
                <w:sz w:val="21"/>
                <w:szCs w:val="21"/>
              </w:rPr>
              <w:t>按实际填写；</w:t>
            </w:r>
          </w:p>
          <w:p w14:paraId="0EEA3E7E">
            <w:pPr>
              <w:pStyle w:val="45"/>
              <w:spacing w:line="240" w:lineRule="auto"/>
              <w:ind w:firstLine="0" w:firstLineChars="0"/>
              <w:jc w:val="center"/>
              <w:rPr>
                <w:rFonts w:ascii="Times New Roman" w:cs="Times New Roman"/>
                <w:color w:val="000000"/>
                <w:sz w:val="21"/>
                <w:szCs w:val="21"/>
              </w:rPr>
            </w:pPr>
            <w:r>
              <w:rPr>
                <w:rFonts w:ascii="Times New Roman"/>
                <w:color w:val="000000"/>
                <w:sz w:val="21"/>
                <w:szCs w:val="21"/>
              </w:rPr>
              <w:t>NA:无法提供</w:t>
            </w:r>
          </w:p>
        </w:tc>
      </w:tr>
      <w:tr w14:paraId="4054C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19" w:type="pct"/>
            <w:vAlign w:val="center"/>
          </w:tcPr>
          <w:p w14:paraId="10077946">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HDSB2.</w:t>
            </w:r>
            <w:r>
              <w:rPr>
                <w:rFonts w:hint="default" w:ascii="Times New Roman" w:cs="Times New Roman"/>
                <w:color w:val="000000"/>
                <w:sz w:val="21"/>
                <w:szCs w:val="21"/>
              </w:rPr>
              <w:t>03</w:t>
            </w:r>
            <w:r>
              <w:rPr>
                <w:rFonts w:ascii="Times New Roman" w:cs="Times New Roman"/>
                <w:color w:val="000000"/>
                <w:sz w:val="21"/>
                <w:szCs w:val="21"/>
              </w:rPr>
              <w:t>.1.0</w:t>
            </w:r>
            <w:r>
              <w:rPr>
                <w:rFonts w:hint="default" w:ascii="Times New Roman" w:cs="Times New Roman"/>
                <w:color w:val="000000"/>
                <w:sz w:val="21"/>
                <w:szCs w:val="21"/>
              </w:rPr>
              <w:t>23</w:t>
            </w:r>
          </w:p>
        </w:tc>
        <w:tc>
          <w:tcPr>
            <w:tcW w:w="636" w:type="pct"/>
            <w:vAlign w:val="center"/>
          </w:tcPr>
          <w:p w14:paraId="09C43A37">
            <w:pPr>
              <w:pStyle w:val="45"/>
              <w:ind w:firstLine="0" w:firstLineChars="0"/>
              <w:jc w:val="center"/>
              <w:rPr>
                <w:rFonts w:ascii="Times New Roman" w:cs="Times New Roman"/>
                <w:color w:val="000000"/>
                <w:sz w:val="21"/>
                <w:szCs w:val="21"/>
              </w:rPr>
            </w:pPr>
            <w:r>
              <w:rPr>
                <w:rFonts w:ascii="Times New Roman"/>
                <w:color w:val="000000"/>
                <w:sz w:val="21"/>
                <w:szCs w:val="21"/>
              </w:rPr>
              <w:t>基本健康信息</w:t>
            </w:r>
          </w:p>
        </w:tc>
        <w:tc>
          <w:tcPr>
            <w:tcW w:w="612" w:type="pct"/>
            <w:vAlign w:val="center"/>
          </w:tcPr>
          <w:p w14:paraId="47FA03E8">
            <w:pPr>
              <w:pStyle w:val="45"/>
              <w:ind w:firstLine="0" w:firstLineChars="0"/>
              <w:jc w:val="center"/>
              <w:rPr>
                <w:rFonts w:ascii="Times New Roman" w:cs="Times New Roman"/>
                <w:color w:val="000000"/>
                <w:sz w:val="21"/>
                <w:szCs w:val="21"/>
              </w:rPr>
            </w:pPr>
            <w:r>
              <w:rPr>
                <w:rFonts w:hint="default" w:ascii="Times New Roman"/>
                <w:color w:val="000000"/>
                <w:sz w:val="21"/>
                <w:szCs w:val="21"/>
              </w:rPr>
              <w:t>睡眠开始时间</w:t>
            </w:r>
          </w:p>
        </w:tc>
        <w:tc>
          <w:tcPr>
            <w:tcW w:w="804" w:type="pct"/>
            <w:vAlign w:val="center"/>
          </w:tcPr>
          <w:p w14:paraId="5D74B066">
            <w:pPr>
              <w:pStyle w:val="45"/>
              <w:spacing w:line="240" w:lineRule="auto"/>
              <w:ind w:firstLine="0" w:firstLineChars="0"/>
              <w:jc w:val="center"/>
              <w:rPr>
                <w:rFonts w:ascii="Times New Roman" w:cs="Times New Roman"/>
                <w:color w:val="000000"/>
                <w:sz w:val="21"/>
                <w:szCs w:val="21"/>
              </w:rPr>
            </w:pPr>
            <w:r>
              <w:rPr>
                <w:rFonts w:hint="default" w:ascii="Times New Roman"/>
                <w:color w:val="000000"/>
                <w:sz w:val="21"/>
                <w:szCs w:val="21"/>
              </w:rPr>
              <w:t>睡眠开始时间</w:t>
            </w:r>
          </w:p>
        </w:tc>
        <w:tc>
          <w:tcPr>
            <w:tcW w:w="453" w:type="pct"/>
            <w:vAlign w:val="center"/>
          </w:tcPr>
          <w:p w14:paraId="60A02014">
            <w:pPr>
              <w:pStyle w:val="45"/>
              <w:spacing w:line="240" w:lineRule="auto"/>
              <w:ind w:firstLine="0" w:firstLineChars="0"/>
              <w:jc w:val="center"/>
              <w:rPr>
                <w:rFonts w:ascii="Times New Roman" w:cs="Times New Roman"/>
                <w:color w:val="000000"/>
                <w:sz w:val="21"/>
                <w:szCs w:val="21"/>
              </w:rPr>
            </w:pPr>
            <w:r>
              <w:rPr>
                <w:rFonts w:hint="default" w:ascii="Times New Roman"/>
                <w:color w:val="000000"/>
                <w:sz w:val="21"/>
                <w:szCs w:val="21"/>
              </w:rPr>
              <w:t>T</w:t>
            </w:r>
          </w:p>
        </w:tc>
        <w:tc>
          <w:tcPr>
            <w:tcW w:w="461" w:type="pct"/>
            <w:vAlign w:val="center"/>
          </w:tcPr>
          <w:p w14:paraId="79FB9619">
            <w:pPr>
              <w:pStyle w:val="45"/>
              <w:spacing w:line="240" w:lineRule="auto"/>
              <w:ind w:firstLine="0" w:firstLineChars="0"/>
              <w:jc w:val="center"/>
              <w:rPr>
                <w:rFonts w:ascii="Times New Roman" w:cs="Times New Roman"/>
                <w:color w:val="000000"/>
                <w:sz w:val="21"/>
                <w:szCs w:val="21"/>
              </w:rPr>
            </w:pPr>
            <w:r>
              <w:rPr>
                <w:rFonts w:ascii="Times New Roman"/>
                <w:color w:val="000000"/>
                <w:sz w:val="21"/>
                <w:szCs w:val="21"/>
              </w:rPr>
              <w:t>N</w:t>
            </w:r>
          </w:p>
        </w:tc>
        <w:tc>
          <w:tcPr>
            <w:tcW w:w="1014" w:type="pct"/>
            <w:vAlign w:val="center"/>
          </w:tcPr>
          <w:p w14:paraId="43BA406E">
            <w:pPr>
              <w:pStyle w:val="45"/>
              <w:ind w:firstLine="0" w:firstLineChars="0"/>
              <w:jc w:val="center"/>
              <w:rPr>
                <w:rFonts w:ascii="Times New Roman"/>
                <w:color w:val="000000"/>
                <w:sz w:val="21"/>
                <w:szCs w:val="21"/>
              </w:rPr>
            </w:pPr>
            <w:r>
              <w:rPr>
                <w:rFonts w:ascii="Times New Roman"/>
                <w:color w:val="000000"/>
                <w:sz w:val="21"/>
                <w:szCs w:val="21"/>
              </w:rPr>
              <w:t>按实际填写；</w:t>
            </w:r>
          </w:p>
          <w:p w14:paraId="5B46A5D5">
            <w:pPr>
              <w:pStyle w:val="45"/>
              <w:spacing w:line="240" w:lineRule="auto"/>
              <w:ind w:firstLine="0" w:firstLineChars="0"/>
              <w:jc w:val="center"/>
              <w:rPr>
                <w:rFonts w:ascii="Times New Roman" w:cs="Times New Roman"/>
                <w:color w:val="000000"/>
                <w:sz w:val="21"/>
                <w:szCs w:val="21"/>
              </w:rPr>
            </w:pPr>
            <w:r>
              <w:rPr>
                <w:rFonts w:ascii="Times New Roman"/>
                <w:color w:val="000000"/>
                <w:sz w:val="21"/>
                <w:szCs w:val="21"/>
              </w:rPr>
              <w:t>NA:无法提供</w:t>
            </w:r>
          </w:p>
        </w:tc>
      </w:tr>
      <w:tr w14:paraId="11DF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19" w:type="pct"/>
            <w:vAlign w:val="center"/>
          </w:tcPr>
          <w:p w14:paraId="10A80870">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HDSB2.</w:t>
            </w:r>
            <w:r>
              <w:rPr>
                <w:rFonts w:hint="default" w:ascii="Times New Roman" w:cs="Times New Roman"/>
                <w:color w:val="000000"/>
                <w:sz w:val="21"/>
                <w:szCs w:val="21"/>
              </w:rPr>
              <w:t>03</w:t>
            </w:r>
            <w:r>
              <w:rPr>
                <w:rFonts w:ascii="Times New Roman" w:cs="Times New Roman"/>
                <w:color w:val="000000"/>
                <w:sz w:val="21"/>
                <w:szCs w:val="21"/>
              </w:rPr>
              <w:t>.1.0</w:t>
            </w:r>
            <w:r>
              <w:rPr>
                <w:rFonts w:hint="default" w:ascii="Times New Roman" w:cs="Times New Roman"/>
                <w:color w:val="000000"/>
                <w:sz w:val="21"/>
                <w:szCs w:val="21"/>
              </w:rPr>
              <w:t>24</w:t>
            </w:r>
          </w:p>
        </w:tc>
        <w:tc>
          <w:tcPr>
            <w:tcW w:w="636" w:type="pct"/>
            <w:vAlign w:val="center"/>
          </w:tcPr>
          <w:p w14:paraId="19585C00">
            <w:pPr>
              <w:pStyle w:val="45"/>
              <w:ind w:firstLine="0" w:firstLineChars="0"/>
              <w:jc w:val="center"/>
              <w:rPr>
                <w:rFonts w:ascii="Times New Roman" w:cs="Times New Roman"/>
                <w:color w:val="000000"/>
                <w:sz w:val="21"/>
                <w:szCs w:val="21"/>
              </w:rPr>
            </w:pPr>
            <w:r>
              <w:rPr>
                <w:rFonts w:ascii="Times New Roman"/>
                <w:color w:val="000000"/>
                <w:sz w:val="21"/>
                <w:szCs w:val="21"/>
              </w:rPr>
              <w:t>基本健康信息</w:t>
            </w:r>
          </w:p>
        </w:tc>
        <w:tc>
          <w:tcPr>
            <w:tcW w:w="612" w:type="pct"/>
            <w:vAlign w:val="center"/>
          </w:tcPr>
          <w:p w14:paraId="6DCE1F06">
            <w:pPr>
              <w:pStyle w:val="45"/>
              <w:ind w:firstLine="0" w:firstLineChars="0"/>
              <w:jc w:val="center"/>
              <w:rPr>
                <w:rFonts w:ascii="Times New Roman" w:cs="Times New Roman"/>
                <w:color w:val="000000"/>
                <w:sz w:val="21"/>
                <w:szCs w:val="21"/>
              </w:rPr>
            </w:pPr>
            <w:r>
              <w:rPr>
                <w:rFonts w:hint="default" w:ascii="Times New Roman"/>
                <w:color w:val="000000"/>
                <w:sz w:val="21"/>
                <w:szCs w:val="21"/>
              </w:rPr>
              <w:t>睡眠结束时间</w:t>
            </w:r>
          </w:p>
        </w:tc>
        <w:tc>
          <w:tcPr>
            <w:tcW w:w="804" w:type="pct"/>
            <w:vAlign w:val="center"/>
          </w:tcPr>
          <w:p w14:paraId="17891DC5">
            <w:pPr>
              <w:pStyle w:val="45"/>
              <w:spacing w:line="240" w:lineRule="auto"/>
              <w:ind w:firstLine="0" w:firstLineChars="0"/>
              <w:jc w:val="center"/>
              <w:rPr>
                <w:rFonts w:ascii="Times New Roman" w:cs="Times New Roman"/>
                <w:color w:val="000000"/>
                <w:sz w:val="21"/>
                <w:szCs w:val="21"/>
              </w:rPr>
            </w:pPr>
            <w:r>
              <w:rPr>
                <w:rFonts w:hint="default" w:ascii="Times New Roman"/>
                <w:color w:val="000000"/>
                <w:sz w:val="21"/>
                <w:szCs w:val="21"/>
              </w:rPr>
              <w:t>睡眠结束时间</w:t>
            </w:r>
          </w:p>
        </w:tc>
        <w:tc>
          <w:tcPr>
            <w:tcW w:w="453" w:type="pct"/>
            <w:vAlign w:val="center"/>
          </w:tcPr>
          <w:p w14:paraId="0247DA53">
            <w:pPr>
              <w:pStyle w:val="45"/>
              <w:spacing w:line="240" w:lineRule="auto"/>
              <w:ind w:firstLine="0" w:firstLineChars="0"/>
              <w:jc w:val="center"/>
              <w:rPr>
                <w:rFonts w:ascii="Times New Roman" w:cs="Times New Roman"/>
                <w:color w:val="000000"/>
                <w:sz w:val="21"/>
                <w:szCs w:val="21"/>
              </w:rPr>
            </w:pPr>
            <w:r>
              <w:rPr>
                <w:rFonts w:hint="default" w:ascii="Times New Roman"/>
                <w:color w:val="000000"/>
                <w:sz w:val="21"/>
                <w:szCs w:val="21"/>
              </w:rPr>
              <w:t>T</w:t>
            </w:r>
          </w:p>
        </w:tc>
        <w:tc>
          <w:tcPr>
            <w:tcW w:w="461" w:type="pct"/>
            <w:vAlign w:val="center"/>
          </w:tcPr>
          <w:p w14:paraId="198F47C5">
            <w:pPr>
              <w:pStyle w:val="45"/>
              <w:spacing w:line="240" w:lineRule="auto"/>
              <w:ind w:firstLine="0" w:firstLineChars="0"/>
              <w:jc w:val="center"/>
              <w:rPr>
                <w:rFonts w:ascii="Times New Roman" w:cs="Times New Roman"/>
                <w:color w:val="000000"/>
                <w:sz w:val="21"/>
                <w:szCs w:val="21"/>
              </w:rPr>
            </w:pPr>
            <w:r>
              <w:rPr>
                <w:rFonts w:ascii="Times New Roman"/>
                <w:color w:val="000000"/>
                <w:sz w:val="21"/>
                <w:szCs w:val="21"/>
              </w:rPr>
              <w:t>N</w:t>
            </w:r>
          </w:p>
        </w:tc>
        <w:tc>
          <w:tcPr>
            <w:tcW w:w="1014" w:type="pct"/>
            <w:vAlign w:val="center"/>
          </w:tcPr>
          <w:p w14:paraId="28C10B17">
            <w:pPr>
              <w:pStyle w:val="45"/>
              <w:ind w:firstLine="0" w:firstLineChars="0"/>
              <w:jc w:val="center"/>
              <w:rPr>
                <w:rFonts w:ascii="Times New Roman"/>
                <w:color w:val="000000"/>
                <w:sz w:val="21"/>
                <w:szCs w:val="21"/>
              </w:rPr>
            </w:pPr>
            <w:r>
              <w:rPr>
                <w:rFonts w:ascii="Times New Roman"/>
                <w:color w:val="000000"/>
                <w:sz w:val="21"/>
                <w:szCs w:val="21"/>
              </w:rPr>
              <w:t>按实际填写；</w:t>
            </w:r>
          </w:p>
          <w:p w14:paraId="10D33684">
            <w:pPr>
              <w:pStyle w:val="45"/>
              <w:spacing w:line="240" w:lineRule="auto"/>
              <w:ind w:firstLine="0" w:firstLineChars="0"/>
              <w:jc w:val="center"/>
              <w:rPr>
                <w:rFonts w:ascii="Times New Roman" w:cs="Times New Roman"/>
                <w:color w:val="000000"/>
                <w:sz w:val="21"/>
                <w:szCs w:val="21"/>
              </w:rPr>
            </w:pPr>
            <w:r>
              <w:rPr>
                <w:rFonts w:ascii="Times New Roman"/>
                <w:color w:val="000000"/>
                <w:sz w:val="21"/>
                <w:szCs w:val="21"/>
              </w:rPr>
              <w:t>NA:无法提供</w:t>
            </w:r>
          </w:p>
        </w:tc>
      </w:tr>
      <w:tr w14:paraId="6A22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19" w:type="pct"/>
            <w:vAlign w:val="center"/>
          </w:tcPr>
          <w:p w14:paraId="3AA2574F">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HDSB2.</w:t>
            </w:r>
            <w:r>
              <w:rPr>
                <w:rFonts w:hint="default" w:ascii="Times New Roman" w:cs="Times New Roman"/>
                <w:color w:val="000000"/>
                <w:sz w:val="21"/>
                <w:szCs w:val="21"/>
              </w:rPr>
              <w:t>03</w:t>
            </w:r>
            <w:r>
              <w:rPr>
                <w:rFonts w:ascii="Times New Roman" w:cs="Times New Roman"/>
                <w:color w:val="000000"/>
                <w:sz w:val="21"/>
                <w:szCs w:val="21"/>
              </w:rPr>
              <w:t>.1.0</w:t>
            </w:r>
            <w:r>
              <w:rPr>
                <w:rFonts w:hint="default" w:ascii="Times New Roman" w:cs="Times New Roman"/>
                <w:color w:val="000000"/>
                <w:sz w:val="21"/>
                <w:szCs w:val="21"/>
              </w:rPr>
              <w:t>25</w:t>
            </w:r>
          </w:p>
        </w:tc>
        <w:tc>
          <w:tcPr>
            <w:tcW w:w="636" w:type="pct"/>
            <w:vAlign w:val="center"/>
          </w:tcPr>
          <w:p w14:paraId="00FC4B9E">
            <w:pPr>
              <w:pStyle w:val="45"/>
              <w:ind w:firstLine="0" w:firstLineChars="0"/>
              <w:jc w:val="center"/>
              <w:rPr>
                <w:rFonts w:ascii="Times New Roman" w:cs="Times New Roman"/>
                <w:color w:val="000000"/>
                <w:sz w:val="21"/>
                <w:szCs w:val="21"/>
              </w:rPr>
            </w:pPr>
            <w:r>
              <w:rPr>
                <w:rFonts w:ascii="Times New Roman"/>
                <w:color w:val="000000"/>
                <w:sz w:val="21"/>
                <w:szCs w:val="21"/>
              </w:rPr>
              <w:t>基本健康信息</w:t>
            </w:r>
          </w:p>
        </w:tc>
        <w:tc>
          <w:tcPr>
            <w:tcW w:w="612" w:type="pct"/>
            <w:vAlign w:val="center"/>
          </w:tcPr>
          <w:p w14:paraId="69ED9EAC">
            <w:pPr>
              <w:pStyle w:val="45"/>
              <w:ind w:firstLine="0" w:firstLineChars="0"/>
              <w:jc w:val="center"/>
              <w:rPr>
                <w:rFonts w:ascii="Times New Roman" w:cs="Times New Roman"/>
                <w:color w:val="000000"/>
                <w:sz w:val="21"/>
                <w:szCs w:val="21"/>
              </w:rPr>
            </w:pPr>
            <w:r>
              <w:rPr>
                <w:rFonts w:hint="default" w:ascii="Times New Roman"/>
                <w:color w:val="000000"/>
                <w:sz w:val="21"/>
                <w:szCs w:val="21"/>
              </w:rPr>
              <w:t>晚上觉醒次数</w:t>
            </w:r>
          </w:p>
        </w:tc>
        <w:tc>
          <w:tcPr>
            <w:tcW w:w="804" w:type="pct"/>
            <w:vAlign w:val="center"/>
          </w:tcPr>
          <w:p w14:paraId="5BED281E">
            <w:pPr>
              <w:pStyle w:val="45"/>
              <w:spacing w:line="240" w:lineRule="auto"/>
              <w:ind w:firstLine="0" w:firstLineChars="0"/>
              <w:jc w:val="center"/>
              <w:rPr>
                <w:rFonts w:ascii="Times New Roman" w:cs="Times New Roman"/>
                <w:color w:val="000000"/>
                <w:sz w:val="21"/>
                <w:szCs w:val="21"/>
              </w:rPr>
            </w:pPr>
            <w:r>
              <w:rPr>
                <w:rFonts w:hint="default" w:ascii="Times New Roman"/>
                <w:color w:val="000000"/>
                <w:sz w:val="21"/>
                <w:szCs w:val="21"/>
              </w:rPr>
              <w:t>晚上觉醒次数</w:t>
            </w:r>
          </w:p>
        </w:tc>
        <w:tc>
          <w:tcPr>
            <w:tcW w:w="453" w:type="pct"/>
            <w:vAlign w:val="center"/>
          </w:tcPr>
          <w:p w14:paraId="3428E0F7">
            <w:pPr>
              <w:pStyle w:val="45"/>
              <w:spacing w:line="240" w:lineRule="auto"/>
              <w:ind w:firstLine="0" w:firstLineChars="0"/>
              <w:jc w:val="center"/>
              <w:rPr>
                <w:rFonts w:ascii="Times New Roman" w:cs="Times New Roman"/>
                <w:color w:val="000000"/>
                <w:sz w:val="21"/>
                <w:szCs w:val="21"/>
              </w:rPr>
            </w:pPr>
            <w:r>
              <w:rPr>
                <w:rFonts w:hint="default" w:ascii="Times New Roman"/>
                <w:color w:val="000000"/>
                <w:sz w:val="21"/>
                <w:szCs w:val="21"/>
              </w:rPr>
              <w:t>S</w:t>
            </w:r>
          </w:p>
        </w:tc>
        <w:tc>
          <w:tcPr>
            <w:tcW w:w="461" w:type="pct"/>
            <w:vAlign w:val="center"/>
          </w:tcPr>
          <w:p w14:paraId="1F4B23F2">
            <w:pPr>
              <w:pStyle w:val="45"/>
              <w:spacing w:line="240" w:lineRule="auto"/>
              <w:ind w:firstLine="0" w:firstLineChars="0"/>
              <w:jc w:val="center"/>
              <w:rPr>
                <w:rFonts w:ascii="Times New Roman" w:cs="Times New Roman"/>
                <w:color w:val="000000"/>
                <w:sz w:val="21"/>
                <w:szCs w:val="21"/>
              </w:rPr>
            </w:pPr>
            <w:r>
              <w:rPr>
                <w:rFonts w:ascii="Times New Roman"/>
                <w:color w:val="000000"/>
                <w:sz w:val="21"/>
                <w:szCs w:val="21"/>
              </w:rPr>
              <w:t>N</w:t>
            </w:r>
          </w:p>
        </w:tc>
        <w:tc>
          <w:tcPr>
            <w:tcW w:w="1014" w:type="pct"/>
            <w:vAlign w:val="center"/>
          </w:tcPr>
          <w:p w14:paraId="20AEC7F1">
            <w:pPr>
              <w:pStyle w:val="45"/>
              <w:ind w:firstLine="0" w:firstLineChars="0"/>
              <w:jc w:val="center"/>
              <w:rPr>
                <w:rFonts w:ascii="Times New Roman"/>
                <w:color w:val="000000"/>
                <w:sz w:val="21"/>
                <w:szCs w:val="21"/>
              </w:rPr>
            </w:pPr>
            <w:r>
              <w:rPr>
                <w:rFonts w:ascii="Times New Roman"/>
                <w:color w:val="000000"/>
                <w:sz w:val="21"/>
                <w:szCs w:val="21"/>
              </w:rPr>
              <w:t>按实际填写；</w:t>
            </w:r>
          </w:p>
          <w:p w14:paraId="6C3937E6">
            <w:pPr>
              <w:pStyle w:val="45"/>
              <w:spacing w:line="240" w:lineRule="auto"/>
              <w:ind w:firstLine="0" w:firstLineChars="0"/>
              <w:jc w:val="center"/>
              <w:rPr>
                <w:rFonts w:ascii="Times New Roman" w:cs="Times New Roman"/>
                <w:color w:val="000000"/>
                <w:sz w:val="21"/>
                <w:szCs w:val="21"/>
              </w:rPr>
            </w:pPr>
            <w:r>
              <w:rPr>
                <w:rFonts w:ascii="Times New Roman"/>
                <w:color w:val="000000"/>
                <w:sz w:val="21"/>
                <w:szCs w:val="21"/>
              </w:rPr>
              <w:t>NA:无法提供</w:t>
            </w:r>
          </w:p>
        </w:tc>
      </w:tr>
      <w:tr w14:paraId="4229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19" w:type="pct"/>
            <w:vAlign w:val="center"/>
          </w:tcPr>
          <w:p w14:paraId="42E798D9">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HDSB2.</w:t>
            </w:r>
            <w:r>
              <w:rPr>
                <w:rFonts w:hint="default" w:ascii="Times New Roman" w:cs="Times New Roman"/>
                <w:color w:val="000000"/>
                <w:sz w:val="21"/>
                <w:szCs w:val="21"/>
              </w:rPr>
              <w:t>03</w:t>
            </w:r>
            <w:r>
              <w:rPr>
                <w:rFonts w:ascii="Times New Roman" w:cs="Times New Roman"/>
                <w:color w:val="000000"/>
                <w:sz w:val="21"/>
                <w:szCs w:val="21"/>
              </w:rPr>
              <w:t>.1.0</w:t>
            </w:r>
            <w:r>
              <w:rPr>
                <w:rFonts w:hint="default" w:ascii="Times New Roman" w:cs="Times New Roman"/>
                <w:color w:val="000000"/>
                <w:sz w:val="21"/>
                <w:szCs w:val="21"/>
              </w:rPr>
              <w:t>26</w:t>
            </w:r>
          </w:p>
        </w:tc>
        <w:tc>
          <w:tcPr>
            <w:tcW w:w="636" w:type="pct"/>
            <w:vAlign w:val="center"/>
          </w:tcPr>
          <w:p w14:paraId="49DF8AE8">
            <w:pPr>
              <w:pStyle w:val="45"/>
              <w:ind w:firstLine="0" w:firstLineChars="0"/>
              <w:jc w:val="center"/>
              <w:rPr>
                <w:rFonts w:ascii="Times New Roman" w:cs="Times New Roman"/>
                <w:color w:val="000000"/>
                <w:sz w:val="21"/>
                <w:szCs w:val="21"/>
              </w:rPr>
            </w:pPr>
            <w:r>
              <w:rPr>
                <w:rFonts w:ascii="Times New Roman"/>
                <w:color w:val="000000"/>
                <w:sz w:val="21"/>
                <w:szCs w:val="21"/>
              </w:rPr>
              <w:t>基本健康信息</w:t>
            </w:r>
          </w:p>
        </w:tc>
        <w:tc>
          <w:tcPr>
            <w:tcW w:w="612" w:type="pct"/>
            <w:vAlign w:val="center"/>
          </w:tcPr>
          <w:p w14:paraId="1FE0CA76">
            <w:pPr>
              <w:pStyle w:val="45"/>
              <w:ind w:firstLine="0" w:firstLineChars="0"/>
              <w:jc w:val="center"/>
              <w:rPr>
                <w:rFonts w:ascii="Times New Roman" w:cs="Times New Roman"/>
                <w:color w:val="000000"/>
                <w:sz w:val="21"/>
                <w:szCs w:val="21"/>
              </w:rPr>
            </w:pPr>
            <w:r>
              <w:rPr>
                <w:rFonts w:hint="default" w:ascii="Times New Roman"/>
                <w:color w:val="000000"/>
                <w:sz w:val="21"/>
                <w:szCs w:val="21"/>
              </w:rPr>
              <w:t>晚上觉醒时间</w:t>
            </w:r>
          </w:p>
        </w:tc>
        <w:tc>
          <w:tcPr>
            <w:tcW w:w="804" w:type="pct"/>
            <w:vAlign w:val="center"/>
          </w:tcPr>
          <w:p w14:paraId="0DC3E517">
            <w:pPr>
              <w:pStyle w:val="45"/>
              <w:spacing w:line="240" w:lineRule="auto"/>
              <w:ind w:firstLine="0" w:firstLineChars="0"/>
              <w:jc w:val="center"/>
              <w:rPr>
                <w:rFonts w:ascii="Times New Roman" w:cs="Times New Roman"/>
                <w:color w:val="000000"/>
                <w:sz w:val="21"/>
                <w:szCs w:val="21"/>
              </w:rPr>
            </w:pPr>
            <w:r>
              <w:rPr>
                <w:rFonts w:hint="default" w:ascii="Times New Roman"/>
                <w:color w:val="000000"/>
                <w:sz w:val="21"/>
                <w:szCs w:val="21"/>
              </w:rPr>
              <w:t>晚上觉醒时间</w:t>
            </w:r>
          </w:p>
        </w:tc>
        <w:tc>
          <w:tcPr>
            <w:tcW w:w="453" w:type="pct"/>
            <w:vAlign w:val="center"/>
          </w:tcPr>
          <w:p w14:paraId="2F385D20">
            <w:pPr>
              <w:pStyle w:val="45"/>
              <w:spacing w:line="240" w:lineRule="auto"/>
              <w:ind w:firstLine="0" w:firstLineChars="0"/>
              <w:jc w:val="center"/>
              <w:rPr>
                <w:rFonts w:ascii="Times New Roman" w:cs="Times New Roman"/>
                <w:color w:val="000000"/>
                <w:sz w:val="21"/>
                <w:szCs w:val="21"/>
              </w:rPr>
            </w:pPr>
            <w:r>
              <w:rPr>
                <w:rFonts w:hint="default" w:ascii="Times New Roman"/>
                <w:color w:val="000000"/>
                <w:sz w:val="21"/>
                <w:szCs w:val="21"/>
              </w:rPr>
              <w:t>S</w:t>
            </w:r>
          </w:p>
        </w:tc>
        <w:tc>
          <w:tcPr>
            <w:tcW w:w="461" w:type="pct"/>
            <w:vAlign w:val="center"/>
          </w:tcPr>
          <w:p w14:paraId="20597031">
            <w:pPr>
              <w:pStyle w:val="45"/>
              <w:spacing w:line="240" w:lineRule="auto"/>
              <w:ind w:firstLine="0" w:firstLineChars="0"/>
              <w:jc w:val="center"/>
              <w:rPr>
                <w:rFonts w:ascii="Times New Roman" w:cs="Times New Roman"/>
                <w:color w:val="000000"/>
                <w:sz w:val="21"/>
                <w:szCs w:val="21"/>
              </w:rPr>
            </w:pPr>
            <w:r>
              <w:rPr>
                <w:rFonts w:ascii="Times New Roman"/>
                <w:color w:val="000000"/>
                <w:sz w:val="21"/>
                <w:szCs w:val="21"/>
              </w:rPr>
              <w:t>N</w:t>
            </w:r>
          </w:p>
        </w:tc>
        <w:tc>
          <w:tcPr>
            <w:tcW w:w="1014" w:type="pct"/>
            <w:vAlign w:val="center"/>
          </w:tcPr>
          <w:p w14:paraId="2231B9EE">
            <w:pPr>
              <w:pStyle w:val="45"/>
              <w:ind w:firstLine="0" w:firstLineChars="0"/>
              <w:jc w:val="center"/>
              <w:rPr>
                <w:rFonts w:ascii="Times New Roman"/>
                <w:color w:val="000000"/>
                <w:sz w:val="21"/>
                <w:szCs w:val="21"/>
              </w:rPr>
            </w:pPr>
            <w:r>
              <w:rPr>
                <w:rFonts w:ascii="Times New Roman"/>
                <w:color w:val="000000"/>
                <w:sz w:val="21"/>
                <w:szCs w:val="21"/>
              </w:rPr>
              <w:t>按实际填写；</w:t>
            </w:r>
          </w:p>
          <w:p w14:paraId="68B6A6CA">
            <w:pPr>
              <w:pStyle w:val="45"/>
              <w:spacing w:line="240" w:lineRule="auto"/>
              <w:ind w:firstLine="0" w:firstLineChars="0"/>
              <w:jc w:val="center"/>
              <w:rPr>
                <w:rFonts w:ascii="Times New Roman" w:cs="Times New Roman"/>
                <w:color w:val="000000"/>
                <w:sz w:val="21"/>
                <w:szCs w:val="21"/>
              </w:rPr>
            </w:pPr>
            <w:r>
              <w:rPr>
                <w:rFonts w:ascii="Times New Roman"/>
                <w:color w:val="000000"/>
                <w:sz w:val="21"/>
                <w:szCs w:val="21"/>
              </w:rPr>
              <w:t>NA:无法提供</w:t>
            </w:r>
          </w:p>
        </w:tc>
      </w:tr>
      <w:tr w14:paraId="7FA68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19" w:type="pct"/>
            <w:vAlign w:val="center"/>
          </w:tcPr>
          <w:p w14:paraId="4F9CB856">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HDSB2.</w:t>
            </w:r>
            <w:r>
              <w:rPr>
                <w:rFonts w:hint="default" w:ascii="Times New Roman" w:cs="Times New Roman"/>
                <w:color w:val="000000"/>
                <w:sz w:val="21"/>
                <w:szCs w:val="21"/>
              </w:rPr>
              <w:t>03</w:t>
            </w:r>
            <w:r>
              <w:rPr>
                <w:rFonts w:ascii="Times New Roman" w:cs="Times New Roman"/>
                <w:color w:val="000000"/>
                <w:sz w:val="21"/>
                <w:szCs w:val="21"/>
              </w:rPr>
              <w:t>.1.0</w:t>
            </w:r>
            <w:r>
              <w:rPr>
                <w:rFonts w:hint="default" w:ascii="Times New Roman" w:cs="Times New Roman"/>
                <w:color w:val="000000"/>
                <w:sz w:val="21"/>
                <w:szCs w:val="21"/>
              </w:rPr>
              <w:t>27</w:t>
            </w:r>
          </w:p>
        </w:tc>
        <w:tc>
          <w:tcPr>
            <w:tcW w:w="636" w:type="pct"/>
            <w:vAlign w:val="center"/>
          </w:tcPr>
          <w:p w14:paraId="4A58A005">
            <w:pPr>
              <w:pStyle w:val="45"/>
              <w:ind w:firstLine="0" w:firstLineChars="0"/>
              <w:jc w:val="center"/>
              <w:rPr>
                <w:rFonts w:ascii="Times New Roman" w:cs="Times New Roman"/>
                <w:color w:val="000000"/>
                <w:sz w:val="21"/>
                <w:szCs w:val="21"/>
              </w:rPr>
            </w:pPr>
            <w:r>
              <w:rPr>
                <w:rFonts w:ascii="Times New Roman"/>
                <w:color w:val="000000"/>
                <w:sz w:val="21"/>
                <w:szCs w:val="21"/>
              </w:rPr>
              <w:t>基本健康信息</w:t>
            </w:r>
          </w:p>
        </w:tc>
        <w:tc>
          <w:tcPr>
            <w:tcW w:w="612" w:type="pct"/>
            <w:vAlign w:val="center"/>
          </w:tcPr>
          <w:p w14:paraId="44FFC56B">
            <w:pPr>
              <w:pStyle w:val="45"/>
              <w:ind w:firstLine="0" w:firstLineChars="0"/>
              <w:jc w:val="center"/>
              <w:rPr>
                <w:rFonts w:ascii="Times New Roman" w:cs="Times New Roman"/>
                <w:color w:val="000000"/>
                <w:sz w:val="21"/>
                <w:szCs w:val="21"/>
              </w:rPr>
            </w:pPr>
            <w:r>
              <w:rPr>
                <w:rFonts w:hint="default" w:ascii="Times New Roman"/>
                <w:color w:val="000000"/>
                <w:sz w:val="21"/>
                <w:szCs w:val="21"/>
              </w:rPr>
              <w:t>睡眠质量评价</w:t>
            </w:r>
          </w:p>
        </w:tc>
        <w:tc>
          <w:tcPr>
            <w:tcW w:w="804" w:type="pct"/>
            <w:vAlign w:val="center"/>
          </w:tcPr>
          <w:p w14:paraId="23457F67">
            <w:pPr>
              <w:pStyle w:val="45"/>
              <w:spacing w:line="240" w:lineRule="auto"/>
              <w:ind w:firstLine="0" w:firstLineChars="0"/>
              <w:jc w:val="center"/>
              <w:rPr>
                <w:rFonts w:ascii="Times New Roman" w:cs="Times New Roman"/>
                <w:color w:val="000000"/>
                <w:sz w:val="21"/>
                <w:szCs w:val="21"/>
              </w:rPr>
            </w:pPr>
            <w:r>
              <w:rPr>
                <w:rFonts w:hint="default" w:ascii="Times New Roman"/>
                <w:color w:val="000000"/>
                <w:sz w:val="21"/>
                <w:szCs w:val="21"/>
              </w:rPr>
              <w:t>睡眠质量评价，1非常好2好3差4非常差</w:t>
            </w:r>
          </w:p>
        </w:tc>
        <w:tc>
          <w:tcPr>
            <w:tcW w:w="453" w:type="pct"/>
            <w:vAlign w:val="center"/>
          </w:tcPr>
          <w:p w14:paraId="3C354A9D">
            <w:pPr>
              <w:pStyle w:val="45"/>
              <w:spacing w:line="240" w:lineRule="auto"/>
              <w:ind w:firstLine="0" w:firstLineChars="0"/>
              <w:jc w:val="center"/>
              <w:rPr>
                <w:rFonts w:ascii="Times New Roman" w:cs="Times New Roman"/>
                <w:color w:val="000000"/>
                <w:sz w:val="21"/>
                <w:szCs w:val="21"/>
              </w:rPr>
            </w:pPr>
            <w:r>
              <w:rPr>
                <w:rFonts w:hint="default" w:ascii="Times New Roman"/>
                <w:color w:val="000000"/>
                <w:sz w:val="21"/>
                <w:szCs w:val="21"/>
              </w:rPr>
              <w:t>S</w:t>
            </w:r>
          </w:p>
        </w:tc>
        <w:tc>
          <w:tcPr>
            <w:tcW w:w="461" w:type="pct"/>
            <w:vAlign w:val="center"/>
          </w:tcPr>
          <w:p w14:paraId="637C4BB7">
            <w:pPr>
              <w:pStyle w:val="45"/>
              <w:spacing w:line="240" w:lineRule="auto"/>
              <w:ind w:firstLine="0" w:firstLineChars="0"/>
              <w:jc w:val="center"/>
              <w:rPr>
                <w:rFonts w:ascii="Times New Roman" w:cs="Times New Roman"/>
                <w:color w:val="000000"/>
                <w:sz w:val="21"/>
                <w:szCs w:val="21"/>
              </w:rPr>
            </w:pPr>
            <w:r>
              <w:rPr>
                <w:rFonts w:ascii="Times New Roman"/>
                <w:color w:val="000000"/>
                <w:sz w:val="21"/>
                <w:szCs w:val="21"/>
              </w:rPr>
              <w:t>N</w:t>
            </w:r>
          </w:p>
        </w:tc>
        <w:tc>
          <w:tcPr>
            <w:tcW w:w="1014" w:type="pct"/>
            <w:vAlign w:val="center"/>
          </w:tcPr>
          <w:p w14:paraId="32718DCA">
            <w:pPr>
              <w:pStyle w:val="45"/>
              <w:ind w:firstLine="0" w:firstLineChars="0"/>
              <w:jc w:val="center"/>
              <w:rPr>
                <w:rFonts w:ascii="Times New Roman"/>
                <w:color w:val="000000"/>
                <w:sz w:val="21"/>
                <w:szCs w:val="21"/>
              </w:rPr>
            </w:pPr>
            <w:r>
              <w:rPr>
                <w:rFonts w:ascii="Times New Roman"/>
                <w:color w:val="000000"/>
                <w:sz w:val="21"/>
                <w:szCs w:val="21"/>
              </w:rPr>
              <w:t>按实际填写；</w:t>
            </w:r>
          </w:p>
          <w:p w14:paraId="49593DD9">
            <w:pPr>
              <w:pStyle w:val="45"/>
              <w:spacing w:line="240" w:lineRule="auto"/>
              <w:ind w:firstLine="0" w:firstLineChars="0"/>
              <w:jc w:val="center"/>
              <w:rPr>
                <w:rFonts w:ascii="Times New Roman" w:cs="Times New Roman"/>
                <w:color w:val="000000"/>
                <w:sz w:val="21"/>
                <w:szCs w:val="21"/>
              </w:rPr>
            </w:pPr>
            <w:r>
              <w:rPr>
                <w:rFonts w:ascii="Times New Roman"/>
                <w:color w:val="000000"/>
                <w:sz w:val="21"/>
                <w:szCs w:val="21"/>
              </w:rPr>
              <w:t>NA:无法提供</w:t>
            </w:r>
          </w:p>
        </w:tc>
      </w:tr>
    </w:tbl>
    <w:p w14:paraId="6BE5356A">
      <w:pPr>
        <w:pStyle w:val="50"/>
        <w:spacing w:before="0" w:beforeLines="0" w:after="0" w:afterLines="0"/>
        <w:outlineLvl w:val="9"/>
        <w:rPr>
          <w:rFonts w:ascii="黑体" w:hAnsi="黑体"/>
        </w:rPr>
      </w:pPr>
      <w:r>
        <w:rPr>
          <w:rFonts w:hint="eastAsia" w:ascii="黑体" w:hAnsi="黑体"/>
        </w:rPr>
        <w:t>5.2</w:t>
      </w:r>
      <w:r>
        <w:rPr>
          <w:rFonts w:ascii="黑体" w:hAnsi="黑体"/>
        </w:rPr>
        <w:t>.</w:t>
      </w:r>
      <w:r>
        <w:rPr>
          <w:rFonts w:hint="eastAsia" w:ascii="黑体" w:hAnsi="黑体"/>
        </w:rPr>
        <w:t>3</w:t>
      </w:r>
      <w:r>
        <w:rPr>
          <w:rFonts w:ascii="黑体" w:hAnsi="黑体"/>
        </w:rPr>
        <w:t xml:space="preserve"> </w:t>
      </w:r>
      <w:r>
        <w:rPr>
          <w:rFonts w:hint="eastAsia" w:ascii="黑体" w:hAnsi="黑体"/>
        </w:rPr>
        <w:t>睡眠评估信息子集</w:t>
      </w:r>
      <w:bookmarkEnd w:id="52"/>
      <w:bookmarkEnd w:id="53"/>
    </w:p>
    <w:p w14:paraId="533F0237">
      <w:pPr>
        <w:pStyle w:val="45"/>
        <w:rPr>
          <w:rFonts w:ascii="Times New Roman"/>
        </w:rPr>
      </w:pPr>
      <w:r>
        <w:rPr>
          <w:rFonts w:hint="eastAsia" w:ascii="Times New Roman"/>
        </w:rPr>
        <w:t>患者睡眠评估信息子集的数据元专有属性描述见表5</w:t>
      </w:r>
      <w:r>
        <w:rPr>
          <w:rFonts w:ascii="Times New Roman"/>
        </w:rPr>
        <w:t>。</w:t>
      </w:r>
    </w:p>
    <w:p w14:paraId="3344E899">
      <w:pPr>
        <w:spacing w:before="0" w:after="0" w:line="240" w:lineRule="auto"/>
        <w:jc w:val="center"/>
        <w:rPr>
          <w:rFonts w:ascii="Times New Roman" w:hAnsi="Times New Roman" w:eastAsia="宋体" w:cs="Times New Roman"/>
          <w:color w:val="auto"/>
          <w:spacing w:val="0"/>
          <w:szCs w:val="21"/>
        </w:rPr>
      </w:pPr>
      <w:r>
        <w:rPr>
          <w:rFonts w:hint="eastAsia" w:ascii="Times New Roman" w:hAnsi="Times New Roman" w:eastAsia="宋体" w:cs="Times New Roman"/>
          <w:spacing w:val="0"/>
          <w:szCs w:val="21"/>
        </w:rPr>
        <w:t>表5 患者睡眠评估信息数据元</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9"/>
        <w:gridCol w:w="1029"/>
        <w:gridCol w:w="1328"/>
        <w:gridCol w:w="1574"/>
        <w:gridCol w:w="730"/>
        <w:gridCol w:w="743"/>
        <w:gridCol w:w="1446"/>
      </w:tblGrid>
      <w:tr w14:paraId="3CD5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8" w:type="pct"/>
            <w:vAlign w:val="center"/>
          </w:tcPr>
          <w:p w14:paraId="759C0FA5">
            <w:pPr>
              <w:pStyle w:val="45"/>
              <w:ind w:firstLine="0" w:firstLineChars="0"/>
              <w:jc w:val="center"/>
              <w:rPr>
                <w:rFonts w:ascii="Times New Roman" w:cs="Times New Roman"/>
                <w:color w:val="000000"/>
                <w:sz w:val="21"/>
                <w:szCs w:val="21"/>
              </w:rPr>
            </w:pPr>
            <w:bookmarkStart w:id="54" w:name="_Toc191058571"/>
            <w:bookmarkStart w:id="55" w:name="_Toc191305491"/>
            <w:r>
              <w:rPr>
                <w:rFonts w:hint="default" w:ascii="Times New Roman" w:cs="Times New Roman"/>
                <w:color w:val="000000"/>
                <w:sz w:val="21"/>
                <w:szCs w:val="21"/>
              </w:rPr>
              <w:t>内部标识符</w:t>
            </w:r>
          </w:p>
        </w:tc>
        <w:tc>
          <w:tcPr>
            <w:tcW w:w="649" w:type="pct"/>
            <w:vAlign w:val="center"/>
          </w:tcPr>
          <w:p w14:paraId="7F111384">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域</w:t>
            </w:r>
          </w:p>
        </w:tc>
        <w:tc>
          <w:tcPr>
            <w:tcW w:w="824" w:type="pct"/>
            <w:vAlign w:val="center"/>
          </w:tcPr>
          <w:p w14:paraId="4D26A26B">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数据元名称</w:t>
            </w:r>
          </w:p>
        </w:tc>
        <w:tc>
          <w:tcPr>
            <w:tcW w:w="968" w:type="pct"/>
            <w:vAlign w:val="center"/>
          </w:tcPr>
          <w:p w14:paraId="5E31B943">
            <w:pPr>
              <w:pStyle w:val="45"/>
              <w:ind w:firstLine="0" w:firstLineChars="0"/>
              <w:jc w:val="center"/>
              <w:rPr>
                <w:rFonts w:ascii="Times New Roman"/>
                <w:color w:val="000000"/>
                <w:sz w:val="21"/>
                <w:szCs w:val="21"/>
              </w:rPr>
            </w:pPr>
            <w:r>
              <w:rPr>
                <w:rFonts w:hint="default" w:ascii="Times New Roman"/>
                <w:color w:val="000000"/>
                <w:sz w:val="21"/>
                <w:szCs w:val="21"/>
              </w:rPr>
              <w:t>数据元定义</w:t>
            </w:r>
          </w:p>
        </w:tc>
        <w:tc>
          <w:tcPr>
            <w:tcW w:w="473" w:type="pct"/>
            <w:vAlign w:val="center"/>
          </w:tcPr>
          <w:p w14:paraId="349D29BD">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数据元</w:t>
            </w:r>
          </w:p>
          <w:p w14:paraId="0C570ECE">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数据类型</w:t>
            </w:r>
          </w:p>
        </w:tc>
        <w:tc>
          <w:tcPr>
            <w:tcW w:w="481" w:type="pct"/>
            <w:vAlign w:val="center"/>
          </w:tcPr>
          <w:p w14:paraId="02DFB1D5">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数据元</w:t>
            </w:r>
          </w:p>
          <w:p w14:paraId="5AB5E64F">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表示格式</w:t>
            </w:r>
          </w:p>
        </w:tc>
        <w:tc>
          <w:tcPr>
            <w:tcW w:w="893" w:type="pct"/>
            <w:vAlign w:val="center"/>
          </w:tcPr>
          <w:p w14:paraId="0F514BCE">
            <w:pPr>
              <w:pStyle w:val="45"/>
              <w:ind w:firstLine="0" w:firstLineChars="0"/>
              <w:jc w:val="center"/>
              <w:rPr>
                <w:rFonts w:ascii="Times New Roman"/>
                <w:color w:val="000000"/>
                <w:sz w:val="21"/>
                <w:szCs w:val="21"/>
              </w:rPr>
            </w:pPr>
            <w:r>
              <w:rPr>
                <w:rFonts w:hint="default" w:ascii="Times New Roman"/>
                <w:color w:val="000000"/>
                <w:sz w:val="21"/>
                <w:szCs w:val="21"/>
              </w:rPr>
              <w:t>数据元值</w:t>
            </w:r>
          </w:p>
        </w:tc>
      </w:tr>
      <w:tr w14:paraId="2659A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8" w:type="pct"/>
            <w:vAlign w:val="center"/>
          </w:tcPr>
          <w:p w14:paraId="74E2382B">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HDSB2.</w:t>
            </w:r>
            <w:r>
              <w:rPr>
                <w:rFonts w:hint="default" w:ascii="Times New Roman" w:cs="Times New Roman"/>
                <w:color w:val="000000"/>
                <w:sz w:val="21"/>
                <w:szCs w:val="21"/>
              </w:rPr>
              <w:t>03</w:t>
            </w:r>
            <w:r>
              <w:rPr>
                <w:rFonts w:ascii="Times New Roman" w:cs="Times New Roman"/>
                <w:color w:val="000000"/>
                <w:sz w:val="21"/>
                <w:szCs w:val="21"/>
              </w:rPr>
              <w:t>.1.0</w:t>
            </w:r>
            <w:r>
              <w:rPr>
                <w:rFonts w:hint="default" w:ascii="Times New Roman" w:cs="Times New Roman"/>
                <w:color w:val="000000"/>
                <w:sz w:val="21"/>
                <w:szCs w:val="21"/>
              </w:rPr>
              <w:t>28</w:t>
            </w:r>
          </w:p>
        </w:tc>
        <w:tc>
          <w:tcPr>
            <w:tcW w:w="649" w:type="pct"/>
            <w:vAlign w:val="center"/>
          </w:tcPr>
          <w:p w14:paraId="2591B49F">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量表评估信息</w:t>
            </w:r>
          </w:p>
        </w:tc>
        <w:tc>
          <w:tcPr>
            <w:tcW w:w="824" w:type="pct"/>
            <w:vAlign w:val="center"/>
          </w:tcPr>
          <w:p w14:paraId="61CAF9EC">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匹兹堡睡眠质量指数（PSQI）</w:t>
            </w:r>
          </w:p>
        </w:tc>
        <w:tc>
          <w:tcPr>
            <w:tcW w:w="968" w:type="pct"/>
            <w:vAlign w:val="center"/>
          </w:tcPr>
          <w:p w14:paraId="42E2BB7C">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匹兹堡睡眠质量指数（PSQI）</w:t>
            </w:r>
          </w:p>
        </w:tc>
        <w:tc>
          <w:tcPr>
            <w:tcW w:w="473" w:type="pct"/>
            <w:vAlign w:val="center"/>
          </w:tcPr>
          <w:p w14:paraId="0F3F5B57">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S</w:t>
            </w:r>
          </w:p>
        </w:tc>
        <w:tc>
          <w:tcPr>
            <w:tcW w:w="481" w:type="pct"/>
            <w:vAlign w:val="center"/>
          </w:tcPr>
          <w:p w14:paraId="0C9FE38A">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AN</w:t>
            </w:r>
          </w:p>
        </w:tc>
        <w:tc>
          <w:tcPr>
            <w:tcW w:w="893" w:type="pct"/>
            <w:vAlign w:val="center"/>
          </w:tcPr>
          <w:p w14:paraId="6CE8CAD2">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按实际填写；</w:t>
            </w:r>
          </w:p>
          <w:p w14:paraId="39B9C224">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NA</w:t>
            </w:r>
            <w:r>
              <w:rPr>
                <w:rFonts w:ascii="Times New Roman" w:cs="Times New Roman"/>
                <w:color w:val="000000"/>
                <w:sz w:val="21"/>
                <w:szCs w:val="21"/>
              </w:rPr>
              <w:t>:</w:t>
            </w:r>
            <w:r>
              <w:rPr>
                <w:rFonts w:hint="default" w:ascii="Times New Roman" w:cs="Times New Roman"/>
                <w:color w:val="000000"/>
                <w:sz w:val="21"/>
                <w:szCs w:val="21"/>
              </w:rPr>
              <w:t>无法提供</w:t>
            </w:r>
          </w:p>
        </w:tc>
      </w:tr>
      <w:tr w14:paraId="3C6B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8" w:type="pct"/>
            <w:vAlign w:val="center"/>
          </w:tcPr>
          <w:p w14:paraId="59B37114">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HDSB2.</w:t>
            </w:r>
            <w:r>
              <w:rPr>
                <w:rFonts w:hint="default" w:ascii="Times New Roman" w:cs="Times New Roman"/>
                <w:color w:val="000000"/>
                <w:sz w:val="21"/>
                <w:szCs w:val="21"/>
              </w:rPr>
              <w:t>03</w:t>
            </w:r>
            <w:r>
              <w:rPr>
                <w:rFonts w:ascii="Times New Roman" w:cs="Times New Roman"/>
                <w:color w:val="000000"/>
                <w:sz w:val="21"/>
                <w:szCs w:val="21"/>
              </w:rPr>
              <w:t>.1.0</w:t>
            </w:r>
            <w:r>
              <w:rPr>
                <w:rFonts w:hint="default" w:ascii="Times New Roman" w:cs="Times New Roman"/>
                <w:color w:val="000000"/>
                <w:sz w:val="21"/>
                <w:szCs w:val="21"/>
              </w:rPr>
              <w:t>29</w:t>
            </w:r>
          </w:p>
        </w:tc>
        <w:tc>
          <w:tcPr>
            <w:tcW w:w="649" w:type="pct"/>
            <w:vAlign w:val="center"/>
          </w:tcPr>
          <w:p w14:paraId="5405F1F1">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量表评估信息</w:t>
            </w:r>
          </w:p>
        </w:tc>
        <w:tc>
          <w:tcPr>
            <w:tcW w:w="824" w:type="pct"/>
            <w:vAlign w:val="center"/>
          </w:tcPr>
          <w:p w14:paraId="031F970D">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失眠严重指数（ISI）</w:t>
            </w:r>
          </w:p>
        </w:tc>
        <w:tc>
          <w:tcPr>
            <w:tcW w:w="968" w:type="pct"/>
            <w:vAlign w:val="center"/>
          </w:tcPr>
          <w:p w14:paraId="6DF281CC">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失眠严重指数（ISI）</w:t>
            </w:r>
          </w:p>
        </w:tc>
        <w:tc>
          <w:tcPr>
            <w:tcW w:w="473" w:type="pct"/>
            <w:vAlign w:val="center"/>
          </w:tcPr>
          <w:p w14:paraId="0B6A522C">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S</w:t>
            </w:r>
          </w:p>
        </w:tc>
        <w:tc>
          <w:tcPr>
            <w:tcW w:w="481" w:type="pct"/>
            <w:vAlign w:val="center"/>
          </w:tcPr>
          <w:p w14:paraId="08DF0B20">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AN</w:t>
            </w:r>
          </w:p>
        </w:tc>
        <w:tc>
          <w:tcPr>
            <w:tcW w:w="893" w:type="pct"/>
            <w:vAlign w:val="center"/>
          </w:tcPr>
          <w:p w14:paraId="6FBA7362">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按实际填写；</w:t>
            </w:r>
          </w:p>
          <w:p w14:paraId="5EE96F9C">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NA</w:t>
            </w:r>
            <w:r>
              <w:rPr>
                <w:rFonts w:ascii="Times New Roman" w:cs="Times New Roman"/>
                <w:color w:val="000000"/>
                <w:sz w:val="21"/>
                <w:szCs w:val="21"/>
              </w:rPr>
              <w:t>:</w:t>
            </w:r>
            <w:r>
              <w:rPr>
                <w:rFonts w:hint="default" w:ascii="Times New Roman" w:cs="Times New Roman"/>
                <w:color w:val="000000"/>
                <w:sz w:val="21"/>
                <w:szCs w:val="21"/>
              </w:rPr>
              <w:t>无法提供</w:t>
            </w:r>
          </w:p>
        </w:tc>
      </w:tr>
      <w:tr w14:paraId="2314F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8" w:type="pct"/>
            <w:vAlign w:val="center"/>
          </w:tcPr>
          <w:p w14:paraId="072614FD">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HDSB2.</w:t>
            </w:r>
            <w:r>
              <w:rPr>
                <w:rFonts w:hint="default" w:ascii="Times New Roman" w:cs="Times New Roman"/>
                <w:color w:val="000000"/>
                <w:sz w:val="21"/>
                <w:szCs w:val="21"/>
              </w:rPr>
              <w:t>03</w:t>
            </w:r>
            <w:r>
              <w:rPr>
                <w:rFonts w:ascii="Times New Roman" w:cs="Times New Roman"/>
                <w:color w:val="000000"/>
                <w:sz w:val="21"/>
                <w:szCs w:val="21"/>
              </w:rPr>
              <w:t>.1.0</w:t>
            </w:r>
            <w:r>
              <w:rPr>
                <w:rFonts w:hint="default" w:ascii="Times New Roman" w:cs="Times New Roman"/>
                <w:color w:val="000000"/>
                <w:sz w:val="21"/>
                <w:szCs w:val="21"/>
              </w:rPr>
              <w:t>30</w:t>
            </w:r>
          </w:p>
        </w:tc>
        <w:tc>
          <w:tcPr>
            <w:tcW w:w="649" w:type="pct"/>
            <w:vAlign w:val="center"/>
          </w:tcPr>
          <w:p w14:paraId="5AFFD40C">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量表评估信息</w:t>
            </w:r>
          </w:p>
        </w:tc>
        <w:tc>
          <w:tcPr>
            <w:tcW w:w="824" w:type="pct"/>
            <w:vAlign w:val="center"/>
          </w:tcPr>
          <w:p w14:paraId="2376BBA9">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柏林问卷</w:t>
            </w:r>
          </w:p>
        </w:tc>
        <w:tc>
          <w:tcPr>
            <w:tcW w:w="968" w:type="pct"/>
            <w:vAlign w:val="center"/>
          </w:tcPr>
          <w:p w14:paraId="1D09FA12">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柏林问卷</w:t>
            </w:r>
          </w:p>
        </w:tc>
        <w:tc>
          <w:tcPr>
            <w:tcW w:w="473" w:type="pct"/>
            <w:vAlign w:val="center"/>
          </w:tcPr>
          <w:p w14:paraId="22CB3672">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S</w:t>
            </w:r>
          </w:p>
        </w:tc>
        <w:tc>
          <w:tcPr>
            <w:tcW w:w="481" w:type="pct"/>
            <w:vAlign w:val="center"/>
          </w:tcPr>
          <w:p w14:paraId="68F465D7">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AN</w:t>
            </w:r>
          </w:p>
        </w:tc>
        <w:tc>
          <w:tcPr>
            <w:tcW w:w="893" w:type="pct"/>
            <w:vAlign w:val="center"/>
          </w:tcPr>
          <w:p w14:paraId="02F3CC51">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按实际填写；</w:t>
            </w:r>
          </w:p>
          <w:p w14:paraId="5DF1DF6B">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NA</w:t>
            </w:r>
            <w:r>
              <w:rPr>
                <w:rFonts w:ascii="Times New Roman" w:cs="Times New Roman"/>
                <w:color w:val="000000"/>
                <w:sz w:val="21"/>
                <w:szCs w:val="21"/>
              </w:rPr>
              <w:t>:</w:t>
            </w:r>
            <w:r>
              <w:rPr>
                <w:rFonts w:hint="default" w:ascii="Times New Roman" w:cs="Times New Roman"/>
                <w:color w:val="000000"/>
                <w:sz w:val="21"/>
                <w:szCs w:val="21"/>
              </w:rPr>
              <w:t>无法提供</w:t>
            </w:r>
          </w:p>
        </w:tc>
      </w:tr>
      <w:tr w14:paraId="4AEF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8" w:type="pct"/>
            <w:vAlign w:val="center"/>
          </w:tcPr>
          <w:p w14:paraId="76F65AAC">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HDSB2.</w:t>
            </w:r>
            <w:r>
              <w:rPr>
                <w:rFonts w:hint="default" w:ascii="Times New Roman" w:cs="Times New Roman"/>
                <w:color w:val="000000"/>
                <w:sz w:val="21"/>
                <w:szCs w:val="21"/>
              </w:rPr>
              <w:t>03</w:t>
            </w:r>
            <w:r>
              <w:rPr>
                <w:rFonts w:ascii="Times New Roman" w:cs="Times New Roman"/>
                <w:color w:val="000000"/>
                <w:sz w:val="21"/>
                <w:szCs w:val="21"/>
              </w:rPr>
              <w:t>.1.0</w:t>
            </w:r>
            <w:r>
              <w:rPr>
                <w:rFonts w:hint="default" w:ascii="Times New Roman" w:cs="Times New Roman"/>
                <w:color w:val="000000"/>
                <w:sz w:val="21"/>
                <w:szCs w:val="21"/>
              </w:rPr>
              <w:t>31</w:t>
            </w:r>
          </w:p>
        </w:tc>
        <w:tc>
          <w:tcPr>
            <w:tcW w:w="649" w:type="pct"/>
            <w:vAlign w:val="center"/>
          </w:tcPr>
          <w:p w14:paraId="640175B0">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量表评估信息</w:t>
            </w:r>
          </w:p>
        </w:tc>
        <w:tc>
          <w:tcPr>
            <w:tcW w:w="824" w:type="pct"/>
            <w:vAlign w:val="center"/>
          </w:tcPr>
          <w:p w14:paraId="270CCEDC">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Epworth嗜睡量表</w:t>
            </w:r>
          </w:p>
        </w:tc>
        <w:tc>
          <w:tcPr>
            <w:tcW w:w="968" w:type="pct"/>
            <w:vAlign w:val="center"/>
          </w:tcPr>
          <w:p w14:paraId="3168934F">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Epworth嗜睡量表</w:t>
            </w:r>
          </w:p>
        </w:tc>
        <w:tc>
          <w:tcPr>
            <w:tcW w:w="473" w:type="pct"/>
            <w:vAlign w:val="center"/>
          </w:tcPr>
          <w:p w14:paraId="13E7F8D2">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S</w:t>
            </w:r>
          </w:p>
        </w:tc>
        <w:tc>
          <w:tcPr>
            <w:tcW w:w="481" w:type="pct"/>
            <w:vAlign w:val="center"/>
          </w:tcPr>
          <w:p w14:paraId="45414FD4">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AN</w:t>
            </w:r>
          </w:p>
        </w:tc>
        <w:tc>
          <w:tcPr>
            <w:tcW w:w="893" w:type="pct"/>
            <w:vAlign w:val="center"/>
          </w:tcPr>
          <w:p w14:paraId="75A0530D">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按实际填写；</w:t>
            </w:r>
          </w:p>
          <w:p w14:paraId="229F0E2A">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NA</w:t>
            </w:r>
            <w:r>
              <w:rPr>
                <w:rFonts w:ascii="Times New Roman" w:cs="Times New Roman"/>
                <w:color w:val="000000"/>
                <w:sz w:val="21"/>
                <w:szCs w:val="21"/>
              </w:rPr>
              <w:t>:</w:t>
            </w:r>
            <w:r>
              <w:rPr>
                <w:rFonts w:hint="default" w:ascii="Times New Roman" w:cs="Times New Roman"/>
                <w:color w:val="000000"/>
                <w:sz w:val="21"/>
                <w:szCs w:val="21"/>
              </w:rPr>
              <w:t>无法提供</w:t>
            </w:r>
          </w:p>
        </w:tc>
      </w:tr>
      <w:tr w14:paraId="2272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8" w:type="pct"/>
            <w:vAlign w:val="center"/>
          </w:tcPr>
          <w:p w14:paraId="528DAFDD">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HDSB2.</w:t>
            </w:r>
            <w:r>
              <w:rPr>
                <w:rFonts w:hint="default" w:ascii="Times New Roman" w:cs="Times New Roman"/>
                <w:color w:val="000000"/>
                <w:sz w:val="21"/>
                <w:szCs w:val="21"/>
              </w:rPr>
              <w:t>03</w:t>
            </w:r>
            <w:r>
              <w:rPr>
                <w:rFonts w:ascii="Times New Roman" w:cs="Times New Roman"/>
                <w:color w:val="000000"/>
                <w:sz w:val="21"/>
                <w:szCs w:val="21"/>
              </w:rPr>
              <w:t>.1.0</w:t>
            </w:r>
            <w:r>
              <w:rPr>
                <w:rFonts w:hint="default" w:ascii="Times New Roman" w:cs="Times New Roman"/>
                <w:color w:val="000000"/>
                <w:sz w:val="21"/>
                <w:szCs w:val="21"/>
              </w:rPr>
              <w:t>32</w:t>
            </w:r>
          </w:p>
        </w:tc>
        <w:tc>
          <w:tcPr>
            <w:tcW w:w="649" w:type="pct"/>
            <w:vAlign w:val="center"/>
          </w:tcPr>
          <w:p w14:paraId="20A0892E">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量表评估信息</w:t>
            </w:r>
          </w:p>
        </w:tc>
        <w:tc>
          <w:tcPr>
            <w:tcW w:w="824" w:type="pct"/>
            <w:vAlign w:val="center"/>
          </w:tcPr>
          <w:p w14:paraId="49BB5FA9">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汉密尔顿抑郁量表（HAMD）</w:t>
            </w:r>
          </w:p>
        </w:tc>
        <w:tc>
          <w:tcPr>
            <w:tcW w:w="968" w:type="pct"/>
            <w:vAlign w:val="center"/>
          </w:tcPr>
          <w:p w14:paraId="3451A7D8">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汉密尔顿抑郁量表（HAMD）</w:t>
            </w:r>
          </w:p>
        </w:tc>
        <w:tc>
          <w:tcPr>
            <w:tcW w:w="473" w:type="pct"/>
            <w:vAlign w:val="center"/>
          </w:tcPr>
          <w:p w14:paraId="3BA0CDF4">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S</w:t>
            </w:r>
          </w:p>
        </w:tc>
        <w:tc>
          <w:tcPr>
            <w:tcW w:w="481" w:type="pct"/>
            <w:vAlign w:val="center"/>
          </w:tcPr>
          <w:p w14:paraId="2309E43B">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AN</w:t>
            </w:r>
          </w:p>
        </w:tc>
        <w:tc>
          <w:tcPr>
            <w:tcW w:w="893" w:type="pct"/>
            <w:vAlign w:val="center"/>
          </w:tcPr>
          <w:p w14:paraId="4D857610">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按实际填写；</w:t>
            </w:r>
          </w:p>
          <w:p w14:paraId="140F1A5C">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NA</w:t>
            </w:r>
            <w:r>
              <w:rPr>
                <w:rFonts w:ascii="Times New Roman" w:cs="Times New Roman"/>
                <w:color w:val="000000"/>
                <w:sz w:val="21"/>
                <w:szCs w:val="21"/>
              </w:rPr>
              <w:t>:</w:t>
            </w:r>
            <w:r>
              <w:rPr>
                <w:rFonts w:hint="default" w:ascii="Times New Roman" w:cs="Times New Roman"/>
                <w:color w:val="000000"/>
                <w:sz w:val="21"/>
                <w:szCs w:val="21"/>
              </w:rPr>
              <w:t>无法提供</w:t>
            </w:r>
          </w:p>
        </w:tc>
      </w:tr>
      <w:tr w14:paraId="2F50A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8" w:type="pct"/>
            <w:vAlign w:val="center"/>
          </w:tcPr>
          <w:p w14:paraId="2D15ECCF">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HDSB2.</w:t>
            </w:r>
            <w:r>
              <w:rPr>
                <w:rFonts w:hint="default" w:ascii="Times New Roman" w:cs="Times New Roman"/>
                <w:color w:val="000000"/>
                <w:sz w:val="21"/>
                <w:szCs w:val="21"/>
              </w:rPr>
              <w:t>03</w:t>
            </w:r>
            <w:r>
              <w:rPr>
                <w:rFonts w:ascii="Times New Roman" w:cs="Times New Roman"/>
                <w:color w:val="000000"/>
                <w:sz w:val="21"/>
                <w:szCs w:val="21"/>
              </w:rPr>
              <w:t>.1.0</w:t>
            </w:r>
            <w:r>
              <w:rPr>
                <w:rFonts w:hint="default" w:ascii="Times New Roman" w:cs="Times New Roman"/>
                <w:color w:val="000000"/>
                <w:sz w:val="21"/>
                <w:szCs w:val="21"/>
              </w:rPr>
              <w:t>33</w:t>
            </w:r>
          </w:p>
        </w:tc>
        <w:tc>
          <w:tcPr>
            <w:tcW w:w="649" w:type="pct"/>
            <w:vAlign w:val="center"/>
          </w:tcPr>
          <w:p w14:paraId="3D2A7EF1">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量表评估信息</w:t>
            </w:r>
          </w:p>
        </w:tc>
        <w:tc>
          <w:tcPr>
            <w:tcW w:w="824" w:type="pct"/>
            <w:vAlign w:val="center"/>
          </w:tcPr>
          <w:p w14:paraId="2254B0CE">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汉密尔顿焦虑量表（HAMA）</w:t>
            </w:r>
          </w:p>
        </w:tc>
        <w:tc>
          <w:tcPr>
            <w:tcW w:w="968" w:type="pct"/>
            <w:vAlign w:val="center"/>
          </w:tcPr>
          <w:p w14:paraId="260F8CBB">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汉密尔顿焦虑量表（HAMA）</w:t>
            </w:r>
          </w:p>
        </w:tc>
        <w:tc>
          <w:tcPr>
            <w:tcW w:w="473" w:type="pct"/>
            <w:vAlign w:val="center"/>
          </w:tcPr>
          <w:p w14:paraId="3D9696C2">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S</w:t>
            </w:r>
          </w:p>
        </w:tc>
        <w:tc>
          <w:tcPr>
            <w:tcW w:w="481" w:type="pct"/>
            <w:vAlign w:val="center"/>
          </w:tcPr>
          <w:p w14:paraId="55226C7D">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AN</w:t>
            </w:r>
          </w:p>
        </w:tc>
        <w:tc>
          <w:tcPr>
            <w:tcW w:w="893" w:type="pct"/>
            <w:vAlign w:val="center"/>
          </w:tcPr>
          <w:p w14:paraId="24A8D359">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按实际填写；</w:t>
            </w:r>
          </w:p>
          <w:p w14:paraId="7BC0D24C">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NA</w:t>
            </w:r>
            <w:r>
              <w:rPr>
                <w:rFonts w:ascii="Times New Roman" w:cs="Times New Roman"/>
                <w:color w:val="000000"/>
                <w:sz w:val="21"/>
                <w:szCs w:val="21"/>
              </w:rPr>
              <w:t>:</w:t>
            </w:r>
            <w:r>
              <w:rPr>
                <w:rFonts w:hint="default" w:ascii="Times New Roman" w:cs="Times New Roman"/>
                <w:color w:val="000000"/>
                <w:sz w:val="21"/>
                <w:szCs w:val="21"/>
              </w:rPr>
              <w:t>无法提供</w:t>
            </w:r>
          </w:p>
        </w:tc>
      </w:tr>
      <w:tr w14:paraId="4DD3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8" w:type="pct"/>
            <w:vAlign w:val="center"/>
          </w:tcPr>
          <w:p w14:paraId="450C179A">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HDSB2.</w:t>
            </w:r>
            <w:r>
              <w:rPr>
                <w:rFonts w:hint="default" w:ascii="Times New Roman" w:cs="Times New Roman"/>
                <w:color w:val="000000"/>
                <w:sz w:val="21"/>
                <w:szCs w:val="21"/>
              </w:rPr>
              <w:t>03</w:t>
            </w:r>
            <w:r>
              <w:rPr>
                <w:rFonts w:ascii="Times New Roman" w:cs="Times New Roman"/>
                <w:color w:val="000000"/>
                <w:sz w:val="21"/>
                <w:szCs w:val="21"/>
              </w:rPr>
              <w:t>.1.0</w:t>
            </w:r>
            <w:r>
              <w:rPr>
                <w:rFonts w:hint="default" w:ascii="Times New Roman" w:cs="Times New Roman"/>
                <w:color w:val="000000"/>
                <w:sz w:val="21"/>
                <w:szCs w:val="21"/>
              </w:rPr>
              <w:t>34</w:t>
            </w:r>
          </w:p>
        </w:tc>
        <w:tc>
          <w:tcPr>
            <w:tcW w:w="649" w:type="pct"/>
            <w:vAlign w:val="center"/>
          </w:tcPr>
          <w:p w14:paraId="7BF25226">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量表评估信息</w:t>
            </w:r>
          </w:p>
        </w:tc>
        <w:tc>
          <w:tcPr>
            <w:tcW w:w="824" w:type="pct"/>
            <w:vAlign w:val="center"/>
          </w:tcPr>
          <w:p w14:paraId="1A466887">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生活事件评估</w:t>
            </w:r>
          </w:p>
        </w:tc>
        <w:tc>
          <w:tcPr>
            <w:tcW w:w="968" w:type="pct"/>
            <w:vAlign w:val="center"/>
          </w:tcPr>
          <w:p w14:paraId="1A24CC1A">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通过智能手机应用程序，智能家居设备，可穿戴设备，智能助手和聊天机器人等采集的数据</w:t>
            </w:r>
          </w:p>
        </w:tc>
        <w:tc>
          <w:tcPr>
            <w:tcW w:w="473" w:type="pct"/>
            <w:vAlign w:val="center"/>
          </w:tcPr>
          <w:p w14:paraId="10B6B8BF">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B</w:t>
            </w:r>
          </w:p>
        </w:tc>
        <w:tc>
          <w:tcPr>
            <w:tcW w:w="481" w:type="pct"/>
            <w:vAlign w:val="center"/>
          </w:tcPr>
          <w:p w14:paraId="4CDA2CCF">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B</w:t>
            </w:r>
          </w:p>
        </w:tc>
        <w:tc>
          <w:tcPr>
            <w:tcW w:w="893" w:type="pct"/>
            <w:vAlign w:val="center"/>
          </w:tcPr>
          <w:p w14:paraId="68F5EE98">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按实际填写；</w:t>
            </w:r>
          </w:p>
          <w:p w14:paraId="3DCF1E8D">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NA</w:t>
            </w:r>
            <w:r>
              <w:rPr>
                <w:rFonts w:ascii="Times New Roman" w:cs="Times New Roman"/>
                <w:color w:val="000000"/>
                <w:sz w:val="21"/>
                <w:szCs w:val="21"/>
              </w:rPr>
              <w:t>:</w:t>
            </w:r>
            <w:r>
              <w:rPr>
                <w:rFonts w:hint="default" w:ascii="Times New Roman" w:cs="Times New Roman"/>
                <w:color w:val="000000"/>
                <w:sz w:val="21"/>
                <w:szCs w:val="21"/>
              </w:rPr>
              <w:t>无法提供</w:t>
            </w:r>
          </w:p>
        </w:tc>
      </w:tr>
      <w:tr w14:paraId="75007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8" w:type="pct"/>
            <w:vAlign w:val="center"/>
          </w:tcPr>
          <w:p w14:paraId="542617B7">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HDSB2.</w:t>
            </w:r>
            <w:r>
              <w:rPr>
                <w:rFonts w:hint="default" w:ascii="Times New Roman" w:cs="Times New Roman"/>
                <w:color w:val="000000"/>
                <w:sz w:val="21"/>
                <w:szCs w:val="21"/>
              </w:rPr>
              <w:t>03</w:t>
            </w:r>
            <w:r>
              <w:rPr>
                <w:rFonts w:ascii="Times New Roman" w:cs="Times New Roman"/>
                <w:color w:val="000000"/>
                <w:sz w:val="21"/>
                <w:szCs w:val="21"/>
              </w:rPr>
              <w:t>.1.0</w:t>
            </w:r>
            <w:r>
              <w:rPr>
                <w:rFonts w:hint="default" w:ascii="Times New Roman" w:cs="Times New Roman"/>
                <w:color w:val="000000"/>
                <w:sz w:val="21"/>
                <w:szCs w:val="21"/>
              </w:rPr>
              <w:t>35</w:t>
            </w:r>
          </w:p>
        </w:tc>
        <w:tc>
          <w:tcPr>
            <w:tcW w:w="649" w:type="pct"/>
            <w:vAlign w:val="center"/>
          </w:tcPr>
          <w:p w14:paraId="5468BB2B">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量表评估信息</w:t>
            </w:r>
          </w:p>
        </w:tc>
        <w:tc>
          <w:tcPr>
            <w:tcW w:w="824" w:type="pct"/>
            <w:vAlign w:val="center"/>
          </w:tcPr>
          <w:p w14:paraId="50E14BD8">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多导睡眠监测</w:t>
            </w:r>
          </w:p>
        </w:tc>
        <w:tc>
          <w:tcPr>
            <w:tcW w:w="968" w:type="pct"/>
            <w:vAlign w:val="center"/>
          </w:tcPr>
          <w:p w14:paraId="6E277488">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通过多导睡眠监测获得的数据</w:t>
            </w:r>
          </w:p>
        </w:tc>
        <w:tc>
          <w:tcPr>
            <w:tcW w:w="473" w:type="pct"/>
            <w:vAlign w:val="center"/>
          </w:tcPr>
          <w:p w14:paraId="7AAE8827">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B</w:t>
            </w:r>
          </w:p>
        </w:tc>
        <w:tc>
          <w:tcPr>
            <w:tcW w:w="481" w:type="pct"/>
            <w:vAlign w:val="center"/>
          </w:tcPr>
          <w:p w14:paraId="14AA3F06">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B</w:t>
            </w:r>
          </w:p>
        </w:tc>
        <w:tc>
          <w:tcPr>
            <w:tcW w:w="893" w:type="pct"/>
            <w:vAlign w:val="center"/>
          </w:tcPr>
          <w:p w14:paraId="62409096">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按实际填写；</w:t>
            </w:r>
          </w:p>
          <w:p w14:paraId="61F7A84D">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NA</w:t>
            </w:r>
            <w:r>
              <w:rPr>
                <w:rFonts w:ascii="Times New Roman" w:cs="Times New Roman"/>
                <w:color w:val="000000"/>
                <w:sz w:val="21"/>
                <w:szCs w:val="21"/>
              </w:rPr>
              <w:t>:</w:t>
            </w:r>
            <w:r>
              <w:rPr>
                <w:rFonts w:hint="default" w:ascii="Times New Roman" w:cs="Times New Roman"/>
                <w:color w:val="000000"/>
                <w:sz w:val="21"/>
                <w:szCs w:val="21"/>
              </w:rPr>
              <w:t>无法提供</w:t>
            </w:r>
          </w:p>
        </w:tc>
      </w:tr>
      <w:tr w14:paraId="256B2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8" w:type="pct"/>
            <w:vAlign w:val="center"/>
          </w:tcPr>
          <w:p w14:paraId="2E9640D2">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HDSB2.</w:t>
            </w:r>
            <w:r>
              <w:rPr>
                <w:rFonts w:hint="default" w:ascii="Times New Roman" w:cs="Times New Roman"/>
                <w:color w:val="000000"/>
                <w:sz w:val="21"/>
                <w:szCs w:val="21"/>
              </w:rPr>
              <w:t>03</w:t>
            </w:r>
            <w:r>
              <w:rPr>
                <w:rFonts w:ascii="Times New Roman" w:cs="Times New Roman"/>
                <w:color w:val="000000"/>
                <w:sz w:val="21"/>
                <w:szCs w:val="21"/>
              </w:rPr>
              <w:t>.1.0</w:t>
            </w:r>
            <w:r>
              <w:rPr>
                <w:rFonts w:hint="default" w:ascii="Times New Roman" w:cs="Times New Roman"/>
                <w:color w:val="000000"/>
                <w:sz w:val="21"/>
                <w:szCs w:val="21"/>
              </w:rPr>
              <w:t>36</w:t>
            </w:r>
          </w:p>
        </w:tc>
        <w:tc>
          <w:tcPr>
            <w:tcW w:w="649" w:type="pct"/>
            <w:vAlign w:val="center"/>
          </w:tcPr>
          <w:p w14:paraId="55417428">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量表评估信息</w:t>
            </w:r>
          </w:p>
        </w:tc>
        <w:tc>
          <w:tcPr>
            <w:tcW w:w="824" w:type="pct"/>
            <w:vAlign w:val="center"/>
          </w:tcPr>
          <w:p w14:paraId="4B120164">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智能穿戴设备</w:t>
            </w:r>
          </w:p>
        </w:tc>
        <w:tc>
          <w:tcPr>
            <w:tcW w:w="968" w:type="pct"/>
            <w:vAlign w:val="center"/>
          </w:tcPr>
          <w:p w14:paraId="0CCC3186">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通过智能穿戴设备进行睡眠监测的数据</w:t>
            </w:r>
          </w:p>
        </w:tc>
        <w:tc>
          <w:tcPr>
            <w:tcW w:w="473" w:type="pct"/>
            <w:vAlign w:val="center"/>
          </w:tcPr>
          <w:p w14:paraId="10948D24">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B</w:t>
            </w:r>
          </w:p>
        </w:tc>
        <w:tc>
          <w:tcPr>
            <w:tcW w:w="481" w:type="pct"/>
            <w:vAlign w:val="center"/>
          </w:tcPr>
          <w:p w14:paraId="2DF75F0B">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B</w:t>
            </w:r>
          </w:p>
        </w:tc>
        <w:tc>
          <w:tcPr>
            <w:tcW w:w="893" w:type="pct"/>
            <w:vAlign w:val="center"/>
          </w:tcPr>
          <w:p w14:paraId="0605EEFC">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按实际填写；</w:t>
            </w:r>
          </w:p>
          <w:p w14:paraId="2CADDFB0">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NA</w:t>
            </w:r>
            <w:r>
              <w:rPr>
                <w:rFonts w:ascii="Times New Roman" w:cs="Times New Roman"/>
                <w:color w:val="000000"/>
                <w:sz w:val="21"/>
                <w:szCs w:val="21"/>
              </w:rPr>
              <w:t>:</w:t>
            </w:r>
            <w:r>
              <w:rPr>
                <w:rFonts w:hint="default" w:ascii="Times New Roman" w:cs="Times New Roman"/>
                <w:color w:val="000000"/>
                <w:sz w:val="21"/>
                <w:szCs w:val="21"/>
              </w:rPr>
              <w:t>无法提供</w:t>
            </w:r>
          </w:p>
        </w:tc>
      </w:tr>
    </w:tbl>
    <w:p w14:paraId="6FA1C89F">
      <w:pPr>
        <w:pStyle w:val="50"/>
        <w:spacing w:before="0" w:beforeLines="0" w:after="0" w:afterLines="0"/>
        <w:outlineLvl w:val="9"/>
        <w:rPr>
          <w:rFonts w:ascii="黑体" w:hAnsi="黑体"/>
        </w:rPr>
      </w:pPr>
      <w:r>
        <w:rPr>
          <w:rFonts w:hint="eastAsia" w:ascii="黑体" w:hAnsi="黑体"/>
        </w:rPr>
        <w:t>5.2</w:t>
      </w:r>
      <w:r>
        <w:rPr>
          <w:rFonts w:ascii="黑体" w:hAnsi="黑体"/>
        </w:rPr>
        <w:t>.</w:t>
      </w:r>
      <w:r>
        <w:rPr>
          <w:rFonts w:hint="eastAsia" w:ascii="黑体" w:hAnsi="黑体"/>
        </w:rPr>
        <w:t>4</w:t>
      </w:r>
      <w:r>
        <w:rPr>
          <w:rFonts w:ascii="黑体" w:hAnsi="黑体"/>
        </w:rPr>
        <w:t xml:space="preserve"> </w:t>
      </w:r>
      <w:r>
        <w:rPr>
          <w:rFonts w:hint="eastAsia" w:ascii="黑体" w:hAnsi="黑体"/>
        </w:rPr>
        <w:t>治疗信息子集</w:t>
      </w:r>
      <w:bookmarkEnd w:id="54"/>
      <w:bookmarkEnd w:id="55"/>
    </w:p>
    <w:p w14:paraId="3D6A464A">
      <w:pPr>
        <w:pStyle w:val="45"/>
        <w:spacing w:before="62" w:after="62"/>
        <w:jc w:val="center"/>
        <w:rPr>
          <w:rFonts w:hint="eastAsia"/>
        </w:rPr>
      </w:pPr>
      <w:r>
        <w:rPr>
          <w:rFonts w:hint="eastAsia" w:ascii="Times New Roman"/>
        </w:rPr>
        <w:t>患者治疗信息子集的数据元专有属性描述见表6</w:t>
      </w:r>
      <w:r>
        <w:rPr>
          <w:rFonts w:ascii="Times New Roman"/>
        </w:rPr>
        <w:t>。</w:t>
      </w:r>
    </w:p>
    <w:p w14:paraId="31175236">
      <w:pPr>
        <w:spacing w:before="0" w:after="0"/>
        <w:jc w:val="center"/>
        <w:rPr>
          <w:rFonts w:ascii="Times New Roman" w:hAnsi="Times New Roman" w:eastAsia="宋体" w:cs="Times New Roman"/>
          <w:spacing w:val="0"/>
          <w:szCs w:val="21"/>
        </w:rPr>
      </w:pPr>
      <w:r>
        <w:rPr>
          <w:rFonts w:hint="eastAsia" w:ascii="Times New Roman" w:hAnsi="Times New Roman" w:eastAsia="宋体" w:cs="Times New Roman"/>
          <w:spacing w:val="0"/>
          <w:szCs w:val="21"/>
        </w:rPr>
        <w:t>表6 患者治疗信息数据元</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9"/>
        <w:gridCol w:w="1029"/>
        <w:gridCol w:w="1328"/>
        <w:gridCol w:w="1574"/>
        <w:gridCol w:w="730"/>
        <w:gridCol w:w="743"/>
        <w:gridCol w:w="1446"/>
      </w:tblGrid>
      <w:tr w14:paraId="13906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8" w:type="pct"/>
            <w:vAlign w:val="center"/>
          </w:tcPr>
          <w:p w14:paraId="66B9A679">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内部标识符</w:t>
            </w:r>
          </w:p>
        </w:tc>
        <w:tc>
          <w:tcPr>
            <w:tcW w:w="649" w:type="pct"/>
            <w:vAlign w:val="center"/>
          </w:tcPr>
          <w:p w14:paraId="7B346D62">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域</w:t>
            </w:r>
          </w:p>
        </w:tc>
        <w:tc>
          <w:tcPr>
            <w:tcW w:w="824" w:type="pct"/>
            <w:vAlign w:val="center"/>
          </w:tcPr>
          <w:p w14:paraId="25554B5A">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数据元名称</w:t>
            </w:r>
          </w:p>
        </w:tc>
        <w:tc>
          <w:tcPr>
            <w:tcW w:w="968" w:type="pct"/>
            <w:vAlign w:val="center"/>
          </w:tcPr>
          <w:p w14:paraId="5438942F">
            <w:pPr>
              <w:pStyle w:val="45"/>
              <w:ind w:firstLine="0" w:firstLineChars="0"/>
              <w:jc w:val="center"/>
              <w:rPr>
                <w:rFonts w:ascii="Times New Roman"/>
                <w:color w:val="000000"/>
                <w:sz w:val="21"/>
                <w:szCs w:val="21"/>
              </w:rPr>
            </w:pPr>
            <w:r>
              <w:rPr>
                <w:rFonts w:hint="default" w:ascii="Times New Roman"/>
                <w:color w:val="000000"/>
                <w:sz w:val="21"/>
                <w:szCs w:val="21"/>
              </w:rPr>
              <w:t>数据元定义</w:t>
            </w:r>
          </w:p>
        </w:tc>
        <w:tc>
          <w:tcPr>
            <w:tcW w:w="473" w:type="pct"/>
            <w:vAlign w:val="center"/>
          </w:tcPr>
          <w:p w14:paraId="1999BCC6">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数据元</w:t>
            </w:r>
          </w:p>
          <w:p w14:paraId="39EBA869">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数据类型</w:t>
            </w:r>
          </w:p>
        </w:tc>
        <w:tc>
          <w:tcPr>
            <w:tcW w:w="481" w:type="pct"/>
            <w:vAlign w:val="center"/>
          </w:tcPr>
          <w:p w14:paraId="20A88BA1">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数据元</w:t>
            </w:r>
          </w:p>
          <w:p w14:paraId="7D015DE6">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表示格式</w:t>
            </w:r>
          </w:p>
        </w:tc>
        <w:tc>
          <w:tcPr>
            <w:tcW w:w="893" w:type="pct"/>
            <w:vAlign w:val="center"/>
          </w:tcPr>
          <w:p w14:paraId="387C4C86">
            <w:pPr>
              <w:pStyle w:val="45"/>
              <w:ind w:firstLine="0" w:firstLineChars="0"/>
              <w:jc w:val="center"/>
              <w:rPr>
                <w:rFonts w:ascii="Times New Roman"/>
                <w:color w:val="000000"/>
                <w:sz w:val="21"/>
                <w:szCs w:val="21"/>
              </w:rPr>
            </w:pPr>
            <w:r>
              <w:rPr>
                <w:rFonts w:hint="default" w:ascii="Times New Roman"/>
                <w:color w:val="000000"/>
                <w:sz w:val="21"/>
                <w:szCs w:val="21"/>
              </w:rPr>
              <w:t>数据元值</w:t>
            </w:r>
          </w:p>
        </w:tc>
      </w:tr>
      <w:tr w14:paraId="2821F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8" w:type="pct"/>
            <w:vAlign w:val="center"/>
          </w:tcPr>
          <w:p w14:paraId="271F9008">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HDSB2.</w:t>
            </w:r>
            <w:r>
              <w:rPr>
                <w:rFonts w:hint="default" w:ascii="Times New Roman" w:cs="Times New Roman"/>
                <w:color w:val="000000"/>
                <w:sz w:val="21"/>
                <w:szCs w:val="21"/>
              </w:rPr>
              <w:t>03</w:t>
            </w:r>
            <w:r>
              <w:rPr>
                <w:rFonts w:ascii="Times New Roman" w:cs="Times New Roman"/>
                <w:color w:val="000000"/>
                <w:sz w:val="21"/>
                <w:szCs w:val="21"/>
              </w:rPr>
              <w:t>.1.0</w:t>
            </w:r>
            <w:r>
              <w:rPr>
                <w:rFonts w:hint="default" w:ascii="Times New Roman" w:cs="Times New Roman"/>
                <w:color w:val="000000"/>
                <w:sz w:val="21"/>
                <w:szCs w:val="21"/>
              </w:rPr>
              <w:t>37</w:t>
            </w:r>
          </w:p>
        </w:tc>
        <w:tc>
          <w:tcPr>
            <w:tcW w:w="649" w:type="pct"/>
            <w:vAlign w:val="center"/>
          </w:tcPr>
          <w:p w14:paraId="00E53F3A">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治疗信息</w:t>
            </w:r>
          </w:p>
        </w:tc>
        <w:tc>
          <w:tcPr>
            <w:tcW w:w="824" w:type="pct"/>
            <w:vAlign w:val="center"/>
          </w:tcPr>
          <w:p w14:paraId="75B75003">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认知行为治疗</w:t>
            </w:r>
          </w:p>
        </w:tc>
        <w:tc>
          <w:tcPr>
            <w:tcW w:w="968" w:type="pct"/>
            <w:vAlign w:val="center"/>
          </w:tcPr>
          <w:p w14:paraId="148568EC">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认知行为治疗具体治疗方案</w:t>
            </w:r>
          </w:p>
        </w:tc>
        <w:tc>
          <w:tcPr>
            <w:tcW w:w="473" w:type="pct"/>
            <w:vAlign w:val="center"/>
          </w:tcPr>
          <w:p w14:paraId="5D16DF0E">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S</w:t>
            </w:r>
          </w:p>
        </w:tc>
        <w:tc>
          <w:tcPr>
            <w:tcW w:w="481" w:type="pct"/>
            <w:vAlign w:val="center"/>
          </w:tcPr>
          <w:p w14:paraId="5177F433">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AN</w:t>
            </w:r>
          </w:p>
        </w:tc>
        <w:tc>
          <w:tcPr>
            <w:tcW w:w="893" w:type="pct"/>
            <w:vAlign w:val="center"/>
          </w:tcPr>
          <w:p w14:paraId="01E039C0">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按实际填写；</w:t>
            </w:r>
          </w:p>
          <w:p w14:paraId="12141979">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NA</w:t>
            </w:r>
            <w:r>
              <w:rPr>
                <w:rFonts w:ascii="Times New Roman" w:cs="Times New Roman"/>
                <w:color w:val="000000"/>
                <w:sz w:val="21"/>
                <w:szCs w:val="21"/>
              </w:rPr>
              <w:t>:</w:t>
            </w:r>
            <w:r>
              <w:rPr>
                <w:rFonts w:hint="default" w:ascii="Times New Roman" w:cs="Times New Roman"/>
                <w:color w:val="000000"/>
                <w:sz w:val="21"/>
                <w:szCs w:val="21"/>
              </w:rPr>
              <w:t>无法提供</w:t>
            </w:r>
          </w:p>
        </w:tc>
      </w:tr>
      <w:tr w14:paraId="24139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8" w:type="pct"/>
            <w:vAlign w:val="center"/>
          </w:tcPr>
          <w:p w14:paraId="3AE32DB4">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HDSB2.</w:t>
            </w:r>
            <w:r>
              <w:rPr>
                <w:rFonts w:hint="default" w:ascii="Times New Roman" w:cs="Times New Roman"/>
                <w:color w:val="000000"/>
                <w:sz w:val="21"/>
                <w:szCs w:val="21"/>
              </w:rPr>
              <w:t>03</w:t>
            </w:r>
            <w:r>
              <w:rPr>
                <w:rFonts w:ascii="Times New Roman" w:cs="Times New Roman"/>
                <w:color w:val="000000"/>
                <w:sz w:val="21"/>
                <w:szCs w:val="21"/>
              </w:rPr>
              <w:t>.1.0</w:t>
            </w:r>
            <w:r>
              <w:rPr>
                <w:rFonts w:hint="default" w:ascii="Times New Roman" w:cs="Times New Roman"/>
                <w:color w:val="000000"/>
                <w:sz w:val="21"/>
                <w:szCs w:val="21"/>
              </w:rPr>
              <w:t>38</w:t>
            </w:r>
          </w:p>
        </w:tc>
        <w:tc>
          <w:tcPr>
            <w:tcW w:w="649" w:type="pct"/>
            <w:vAlign w:val="center"/>
          </w:tcPr>
          <w:p w14:paraId="385D22DD">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治疗信息</w:t>
            </w:r>
          </w:p>
        </w:tc>
        <w:tc>
          <w:tcPr>
            <w:tcW w:w="824" w:type="pct"/>
            <w:vAlign w:val="center"/>
          </w:tcPr>
          <w:p w14:paraId="680F5545">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光照治疗</w:t>
            </w:r>
          </w:p>
        </w:tc>
        <w:tc>
          <w:tcPr>
            <w:tcW w:w="968" w:type="pct"/>
            <w:vAlign w:val="center"/>
          </w:tcPr>
          <w:p w14:paraId="2F4721DE">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光照治疗具体治疗方案</w:t>
            </w:r>
          </w:p>
        </w:tc>
        <w:tc>
          <w:tcPr>
            <w:tcW w:w="473" w:type="pct"/>
            <w:vAlign w:val="center"/>
          </w:tcPr>
          <w:p w14:paraId="56EB0768">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S</w:t>
            </w:r>
          </w:p>
        </w:tc>
        <w:tc>
          <w:tcPr>
            <w:tcW w:w="481" w:type="pct"/>
            <w:vAlign w:val="center"/>
          </w:tcPr>
          <w:p w14:paraId="1187FEBF">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AN</w:t>
            </w:r>
          </w:p>
        </w:tc>
        <w:tc>
          <w:tcPr>
            <w:tcW w:w="893" w:type="pct"/>
            <w:vAlign w:val="center"/>
          </w:tcPr>
          <w:p w14:paraId="29449053">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按实际填写；</w:t>
            </w:r>
          </w:p>
          <w:p w14:paraId="466176B3">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NA</w:t>
            </w:r>
            <w:r>
              <w:rPr>
                <w:rFonts w:ascii="Times New Roman" w:cs="Times New Roman"/>
                <w:color w:val="000000"/>
                <w:sz w:val="21"/>
                <w:szCs w:val="21"/>
              </w:rPr>
              <w:t>:</w:t>
            </w:r>
            <w:r>
              <w:rPr>
                <w:rFonts w:hint="default" w:ascii="Times New Roman" w:cs="Times New Roman"/>
                <w:color w:val="000000"/>
                <w:sz w:val="21"/>
                <w:szCs w:val="21"/>
              </w:rPr>
              <w:t>无法提供</w:t>
            </w:r>
          </w:p>
        </w:tc>
      </w:tr>
      <w:tr w14:paraId="412EC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8" w:type="pct"/>
            <w:vAlign w:val="center"/>
          </w:tcPr>
          <w:p w14:paraId="1E1C28CE">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HDSB2.</w:t>
            </w:r>
            <w:r>
              <w:rPr>
                <w:rFonts w:hint="default" w:ascii="Times New Roman" w:cs="Times New Roman"/>
                <w:color w:val="000000"/>
                <w:sz w:val="21"/>
                <w:szCs w:val="21"/>
              </w:rPr>
              <w:t>03</w:t>
            </w:r>
            <w:r>
              <w:rPr>
                <w:rFonts w:ascii="Times New Roman" w:cs="Times New Roman"/>
                <w:color w:val="000000"/>
                <w:sz w:val="21"/>
                <w:szCs w:val="21"/>
              </w:rPr>
              <w:t>.1.0</w:t>
            </w:r>
            <w:r>
              <w:rPr>
                <w:rFonts w:hint="default" w:ascii="Times New Roman" w:cs="Times New Roman"/>
                <w:color w:val="000000"/>
                <w:sz w:val="21"/>
                <w:szCs w:val="21"/>
              </w:rPr>
              <w:t>39</w:t>
            </w:r>
          </w:p>
        </w:tc>
        <w:tc>
          <w:tcPr>
            <w:tcW w:w="649" w:type="pct"/>
            <w:vAlign w:val="center"/>
          </w:tcPr>
          <w:p w14:paraId="39561E0F">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治疗信息</w:t>
            </w:r>
          </w:p>
        </w:tc>
        <w:tc>
          <w:tcPr>
            <w:tcW w:w="824" w:type="pct"/>
            <w:vAlign w:val="center"/>
          </w:tcPr>
          <w:p w14:paraId="37CBFA45">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经颅磁刺激</w:t>
            </w:r>
          </w:p>
        </w:tc>
        <w:tc>
          <w:tcPr>
            <w:tcW w:w="968" w:type="pct"/>
            <w:vAlign w:val="center"/>
          </w:tcPr>
          <w:p w14:paraId="274CF439">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经颅磁刺激具体治疗方案</w:t>
            </w:r>
          </w:p>
        </w:tc>
        <w:tc>
          <w:tcPr>
            <w:tcW w:w="473" w:type="pct"/>
            <w:vAlign w:val="center"/>
          </w:tcPr>
          <w:p w14:paraId="4E41E94D">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S</w:t>
            </w:r>
          </w:p>
        </w:tc>
        <w:tc>
          <w:tcPr>
            <w:tcW w:w="481" w:type="pct"/>
            <w:vAlign w:val="center"/>
          </w:tcPr>
          <w:p w14:paraId="51A00A76">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AN</w:t>
            </w:r>
          </w:p>
        </w:tc>
        <w:tc>
          <w:tcPr>
            <w:tcW w:w="893" w:type="pct"/>
            <w:vAlign w:val="center"/>
          </w:tcPr>
          <w:p w14:paraId="03BE2265">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按实际填写；</w:t>
            </w:r>
          </w:p>
          <w:p w14:paraId="303A21C8">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NA</w:t>
            </w:r>
            <w:r>
              <w:rPr>
                <w:rFonts w:ascii="Times New Roman" w:cs="Times New Roman"/>
                <w:color w:val="000000"/>
                <w:sz w:val="21"/>
                <w:szCs w:val="21"/>
              </w:rPr>
              <w:t>:</w:t>
            </w:r>
            <w:r>
              <w:rPr>
                <w:rFonts w:hint="default" w:ascii="Times New Roman" w:cs="Times New Roman"/>
                <w:color w:val="000000"/>
                <w:sz w:val="21"/>
                <w:szCs w:val="21"/>
              </w:rPr>
              <w:t>无法提供</w:t>
            </w:r>
          </w:p>
        </w:tc>
      </w:tr>
      <w:tr w14:paraId="18A55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8" w:type="pct"/>
            <w:vAlign w:val="center"/>
          </w:tcPr>
          <w:p w14:paraId="3B59B2A1">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HDSB2.</w:t>
            </w:r>
            <w:r>
              <w:rPr>
                <w:rFonts w:hint="default" w:ascii="Times New Roman" w:cs="Times New Roman"/>
                <w:color w:val="000000"/>
                <w:sz w:val="21"/>
                <w:szCs w:val="21"/>
              </w:rPr>
              <w:t>03</w:t>
            </w:r>
            <w:r>
              <w:rPr>
                <w:rFonts w:ascii="Times New Roman" w:cs="Times New Roman"/>
                <w:color w:val="000000"/>
                <w:sz w:val="21"/>
                <w:szCs w:val="21"/>
              </w:rPr>
              <w:t>.1.0</w:t>
            </w:r>
            <w:r>
              <w:rPr>
                <w:rFonts w:hint="default" w:ascii="Times New Roman" w:cs="Times New Roman"/>
                <w:color w:val="000000"/>
                <w:sz w:val="21"/>
                <w:szCs w:val="21"/>
              </w:rPr>
              <w:t>40</w:t>
            </w:r>
          </w:p>
        </w:tc>
        <w:tc>
          <w:tcPr>
            <w:tcW w:w="649" w:type="pct"/>
            <w:vAlign w:val="center"/>
          </w:tcPr>
          <w:p w14:paraId="7B269D81">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治疗信息</w:t>
            </w:r>
          </w:p>
        </w:tc>
        <w:tc>
          <w:tcPr>
            <w:tcW w:w="824" w:type="pct"/>
            <w:vAlign w:val="center"/>
          </w:tcPr>
          <w:p w14:paraId="137567F6">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生物反馈</w:t>
            </w:r>
          </w:p>
        </w:tc>
        <w:tc>
          <w:tcPr>
            <w:tcW w:w="968" w:type="pct"/>
            <w:vAlign w:val="center"/>
          </w:tcPr>
          <w:p w14:paraId="1A21F2DB">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生物反馈具体治疗方案</w:t>
            </w:r>
          </w:p>
        </w:tc>
        <w:tc>
          <w:tcPr>
            <w:tcW w:w="473" w:type="pct"/>
            <w:vAlign w:val="center"/>
          </w:tcPr>
          <w:p w14:paraId="236E6EA9">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S</w:t>
            </w:r>
          </w:p>
        </w:tc>
        <w:tc>
          <w:tcPr>
            <w:tcW w:w="481" w:type="pct"/>
            <w:vAlign w:val="center"/>
          </w:tcPr>
          <w:p w14:paraId="5E981E96">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AN</w:t>
            </w:r>
          </w:p>
        </w:tc>
        <w:tc>
          <w:tcPr>
            <w:tcW w:w="893" w:type="pct"/>
            <w:vAlign w:val="center"/>
          </w:tcPr>
          <w:p w14:paraId="0CDA4E7E">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按实际填写；</w:t>
            </w:r>
          </w:p>
          <w:p w14:paraId="2E01DDC3">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NA</w:t>
            </w:r>
            <w:r>
              <w:rPr>
                <w:rFonts w:ascii="Times New Roman" w:cs="Times New Roman"/>
                <w:color w:val="000000"/>
                <w:sz w:val="21"/>
                <w:szCs w:val="21"/>
              </w:rPr>
              <w:t>:</w:t>
            </w:r>
            <w:r>
              <w:rPr>
                <w:rFonts w:hint="default" w:ascii="Times New Roman" w:cs="Times New Roman"/>
                <w:color w:val="000000"/>
                <w:sz w:val="21"/>
                <w:szCs w:val="21"/>
              </w:rPr>
              <w:t>无法提供</w:t>
            </w:r>
          </w:p>
        </w:tc>
      </w:tr>
      <w:tr w14:paraId="6B9F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8" w:type="pct"/>
            <w:vAlign w:val="center"/>
          </w:tcPr>
          <w:p w14:paraId="1B420DCF">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HDSB2.</w:t>
            </w:r>
            <w:r>
              <w:rPr>
                <w:rFonts w:hint="default" w:ascii="Times New Roman" w:cs="Times New Roman"/>
                <w:color w:val="000000"/>
                <w:sz w:val="21"/>
                <w:szCs w:val="21"/>
              </w:rPr>
              <w:t>03</w:t>
            </w:r>
            <w:r>
              <w:rPr>
                <w:rFonts w:ascii="Times New Roman" w:cs="Times New Roman"/>
                <w:color w:val="000000"/>
                <w:sz w:val="21"/>
                <w:szCs w:val="21"/>
              </w:rPr>
              <w:t>.1.0</w:t>
            </w:r>
            <w:r>
              <w:rPr>
                <w:rFonts w:hint="default" w:ascii="Times New Roman" w:cs="Times New Roman"/>
                <w:color w:val="000000"/>
                <w:sz w:val="21"/>
                <w:szCs w:val="21"/>
              </w:rPr>
              <w:t>41</w:t>
            </w:r>
          </w:p>
        </w:tc>
        <w:tc>
          <w:tcPr>
            <w:tcW w:w="649" w:type="pct"/>
            <w:vAlign w:val="center"/>
          </w:tcPr>
          <w:p w14:paraId="50186F5A">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治疗信息</w:t>
            </w:r>
          </w:p>
        </w:tc>
        <w:tc>
          <w:tcPr>
            <w:tcW w:w="824" w:type="pct"/>
            <w:vAlign w:val="center"/>
          </w:tcPr>
          <w:p w14:paraId="5474AF87">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患者教育</w:t>
            </w:r>
          </w:p>
        </w:tc>
        <w:tc>
          <w:tcPr>
            <w:tcW w:w="968" w:type="pct"/>
            <w:vAlign w:val="center"/>
          </w:tcPr>
          <w:p w14:paraId="1B7EB419">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患者教育具体治疗方案</w:t>
            </w:r>
          </w:p>
        </w:tc>
        <w:tc>
          <w:tcPr>
            <w:tcW w:w="473" w:type="pct"/>
            <w:vAlign w:val="center"/>
          </w:tcPr>
          <w:p w14:paraId="66CFE5B1">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S</w:t>
            </w:r>
          </w:p>
        </w:tc>
        <w:tc>
          <w:tcPr>
            <w:tcW w:w="481" w:type="pct"/>
            <w:vAlign w:val="center"/>
          </w:tcPr>
          <w:p w14:paraId="50ABA37F">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AN</w:t>
            </w:r>
          </w:p>
        </w:tc>
        <w:tc>
          <w:tcPr>
            <w:tcW w:w="893" w:type="pct"/>
            <w:vAlign w:val="center"/>
          </w:tcPr>
          <w:p w14:paraId="63AC2410">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按实际填写；</w:t>
            </w:r>
          </w:p>
          <w:p w14:paraId="5DF06D5A">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NA</w:t>
            </w:r>
            <w:r>
              <w:rPr>
                <w:rFonts w:ascii="Times New Roman" w:cs="Times New Roman"/>
                <w:color w:val="000000"/>
                <w:sz w:val="21"/>
                <w:szCs w:val="21"/>
              </w:rPr>
              <w:t>:</w:t>
            </w:r>
            <w:r>
              <w:rPr>
                <w:rFonts w:hint="default" w:ascii="Times New Roman" w:cs="Times New Roman"/>
                <w:color w:val="000000"/>
                <w:sz w:val="21"/>
                <w:szCs w:val="21"/>
              </w:rPr>
              <w:t>无法提供</w:t>
            </w:r>
          </w:p>
        </w:tc>
      </w:tr>
      <w:tr w14:paraId="10A62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8" w:type="pct"/>
            <w:vAlign w:val="center"/>
          </w:tcPr>
          <w:p w14:paraId="7239667D">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HDSB2.</w:t>
            </w:r>
            <w:r>
              <w:rPr>
                <w:rFonts w:hint="default" w:ascii="Times New Roman" w:cs="Times New Roman"/>
                <w:color w:val="000000"/>
                <w:sz w:val="21"/>
                <w:szCs w:val="21"/>
              </w:rPr>
              <w:t>03</w:t>
            </w:r>
            <w:r>
              <w:rPr>
                <w:rFonts w:ascii="Times New Roman" w:cs="Times New Roman"/>
                <w:color w:val="000000"/>
                <w:sz w:val="21"/>
                <w:szCs w:val="21"/>
              </w:rPr>
              <w:t>.1.0</w:t>
            </w:r>
            <w:r>
              <w:rPr>
                <w:rFonts w:hint="default" w:ascii="Times New Roman" w:cs="Times New Roman"/>
                <w:color w:val="000000"/>
                <w:sz w:val="21"/>
                <w:szCs w:val="21"/>
              </w:rPr>
              <w:t>42</w:t>
            </w:r>
          </w:p>
        </w:tc>
        <w:tc>
          <w:tcPr>
            <w:tcW w:w="649" w:type="pct"/>
            <w:vAlign w:val="center"/>
          </w:tcPr>
          <w:p w14:paraId="1F1DCB6A">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治疗信息</w:t>
            </w:r>
          </w:p>
        </w:tc>
        <w:tc>
          <w:tcPr>
            <w:tcW w:w="824" w:type="pct"/>
            <w:vAlign w:val="center"/>
          </w:tcPr>
          <w:p w14:paraId="55115AAD">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放松技术</w:t>
            </w:r>
          </w:p>
        </w:tc>
        <w:tc>
          <w:tcPr>
            <w:tcW w:w="968" w:type="pct"/>
            <w:vAlign w:val="center"/>
          </w:tcPr>
          <w:p w14:paraId="15D08F65">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放松技术具体治疗方案</w:t>
            </w:r>
          </w:p>
        </w:tc>
        <w:tc>
          <w:tcPr>
            <w:tcW w:w="473" w:type="pct"/>
            <w:vAlign w:val="center"/>
          </w:tcPr>
          <w:p w14:paraId="7D19C26C">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S</w:t>
            </w:r>
          </w:p>
        </w:tc>
        <w:tc>
          <w:tcPr>
            <w:tcW w:w="481" w:type="pct"/>
            <w:vAlign w:val="center"/>
          </w:tcPr>
          <w:p w14:paraId="604493EE">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AN</w:t>
            </w:r>
          </w:p>
        </w:tc>
        <w:tc>
          <w:tcPr>
            <w:tcW w:w="893" w:type="pct"/>
            <w:vAlign w:val="center"/>
          </w:tcPr>
          <w:p w14:paraId="41EC047A">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按实际填写；</w:t>
            </w:r>
          </w:p>
          <w:p w14:paraId="16748F32">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NA</w:t>
            </w:r>
            <w:r>
              <w:rPr>
                <w:rFonts w:ascii="Times New Roman" w:cs="Times New Roman"/>
                <w:color w:val="000000"/>
                <w:sz w:val="21"/>
                <w:szCs w:val="21"/>
              </w:rPr>
              <w:t>:</w:t>
            </w:r>
            <w:r>
              <w:rPr>
                <w:rFonts w:hint="default" w:ascii="Times New Roman" w:cs="Times New Roman"/>
                <w:color w:val="000000"/>
                <w:sz w:val="21"/>
                <w:szCs w:val="21"/>
              </w:rPr>
              <w:t>无法提供</w:t>
            </w:r>
          </w:p>
        </w:tc>
      </w:tr>
      <w:tr w14:paraId="76AE7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8" w:type="pct"/>
            <w:vAlign w:val="center"/>
          </w:tcPr>
          <w:p w14:paraId="503D403C">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HDSB2.</w:t>
            </w:r>
            <w:r>
              <w:rPr>
                <w:rFonts w:hint="default" w:ascii="Times New Roman" w:cs="Times New Roman"/>
                <w:color w:val="000000"/>
                <w:sz w:val="21"/>
                <w:szCs w:val="21"/>
              </w:rPr>
              <w:t>03</w:t>
            </w:r>
            <w:r>
              <w:rPr>
                <w:rFonts w:ascii="Times New Roman" w:cs="Times New Roman"/>
                <w:color w:val="000000"/>
                <w:sz w:val="21"/>
                <w:szCs w:val="21"/>
              </w:rPr>
              <w:t>.1.0</w:t>
            </w:r>
            <w:r>
              <w:rPr>
                <w:rFonts w:hint="default" w:ascii="Times New Roman" w:cs="Times New Roman"/>
                <w:color w:val="000000"/>
                <w:sz w:val="21"/>
                <w:szCs w:val="21"/>
              </w:rPr>
              <w:t>43</w:t>
            </w:r>
          </w:p>
        </w:tc>
        <w:tc>
          <w:tcPr>
            <w:tcW w:w="649" w:type="pct"/>
            <w:vAlign w:val="center"/>
          </w:tcPr>
          <w:p w14:paraId="58D60F8B">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治疗信息</w:t>
            </w:r>
          </w:p>
        </w:tc>
        <w:tc>
          <w:tcPr>
            <w:tcW w:w="824" w:type="pct"/>
            <w:vAlign w:val="center"/>
          </w:tcPr>
          <w:p w14:paraId="271F27DB">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药物治疗</w:t>
            </w:r>
          </w:p>
        </w:tc>
        <w:tc>
          <w:tcPr>
            <w:tcW w:w="968" w:type="pct"/>
            <w:vAlign w:val="center"/>
          </w:tcPr>
          <w:p w14:paraId="7148C6A9">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药物治疗具体治疗方案</w:t>
            </w:r>
          </w:p>
        </w:tc>
        <w:tc>
          <w:tcPr>
            <w:tcW w:w="473" w:type="pct"/>
            <w:vAlign w:val="center"/>
          </w:tcPr>
          <w:p w14:paraId="0FFA33E3">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S</w:t>
            </w:r>
          </w:p>
        </w:tc>
        <w:tc>
          <w:tcPr>
            <w:tcW w:w="481" w:type="pct"/>
            <w:vAlign w:val="center"/>
          </w:tcPr>
          <w:p w14:paraId="0CA553ED">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AN</w:t>
            </w:r>
          </w:p>
        </w:tc>
        <w:tc>
          <w:tcPr>
            <w:tcW w:w="893" w:type="pct"/>
            <w:vAlign w:val="center"/>
          </w:tcPr>
          <w:p w14:paraId="3D915103">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按实际填写；</w:t>
            </w:r>
          </w:p>
          <w:p w14:paraId="0ADDB67C">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NA</w:t>
            </w:r>
            <w:r>
              <w:rPr>
                <w:rFonts w:ascii="Times New Roman" w:cs="Times New Roman"/>
                <w:color w:val="000000"/>
                <w:sz w:val="21"/>
                <w:szCs w:val="21"/>
              </w:rPr>
              <w:t>:</w:t>
            </w:r>
            <w:r>
              <w:rPr>
                <w:rFonts w:hint="default" w:ascii="Times New Roman" w:cs="Times New Roman"/>
                <w:color w:val="000000"/>
                <w:sz w:val="21"/>
                <w:szCs w:val="21"/>
              </w:rPr>
              <w:t>无法提供</w:t>
            </w:r>
          </w:p>
        </w:tc>
      </w:tr>
      <w:tr w14:paraId="10372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8" w:type="pct"/>
            <w:vAlign w:val="center"/>
          </w:tcPr>
          <w:p w14:paraId="1E1B37C6">
            <w:pPr>
              <w:pStyle w:val="45"/>
              <w:ind w:firstLine="0" w:firstLineChars="0"/>
              <w:jc w:val="center"/>
              <w:rPr>
                <w:rFonts w:ascii="Times New Roman" w:cs="Times New Roman"/>
                <w:color w:val="000000"/>
                <w:sz w:val="21"/>
                <w:szCs w:val="21"/>
              </w:rPr>
            </w:pPr>
            <w:r>
              <w:rPr>
                <w:rFonts w:ascii="Times New Roman" w:cs="Times New Roman"/>
                <w:color w:val="000000"/>
                <w:sz w:val="21"/>
                <w:szCs w:val="21"/>
              </w:rPr>
              <w:t>HDSB2.</w:t>
            </w:r>
            <w:r>
              <w:rPr>
                <w:rFonts w:hint="default" w:ascii="Times New Roman" w:cs="Times New Roman"/>
                <w:color w:val="000000"/>
                <w:sz w:val="21"/>
                <w:szCs w:val="21"/>
              </w:rPr>
              <w:t>03</w:t>
            </w:r>
            <w:r>
              <w:rPr>
                <w:rFonts w:ascii="Times New Roman" w:cs="Times New Roman"/>
                <w:color w:val="000000"/>
                <w:sz w:val="21"/>
                <w:szCs w:val="21"/>
              </w:rPr>
              <w:t>.1.0</w:t>
            </w:r>
            <w:r>
              <w:rPr>
                <w:rFonts w:hint="default" w:ascii="Times New Roman" w:cs="Times New Roman"/>
                <w:color w:val="000000"/>
                <w:sz w:val="21"/>
                <w:szCs w:val="21"/>
              </w:rPr>
              <w:t>44</w:t>
            </w:r>
          </w:p>
        </w:tc>
        <w:tc>
          <w:tcPr>
            <w:tcW w:w="649" w:type="pct"/>
            <w:vAlign w:val="center"/>
          </w:tcPr>
          <w:p w14:paraId="15376400">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治疗信息</w:t>
            </w:r>
          </w:p>
        </w:tc>
        <w:tc>
          <w:tcPr>
            <w:tcW w:w="824" w:type="pct"/>
            <w:vAlign w:val="center"/>
          </w:tcPr>
          <w:p w14:paraId="090408E7">
            <w:pPr>
              <w:pStyle w:val="45"/>
              <w:ind w:firstLine="0" w:firstLineChars="0"/>
              <w:jc w:val="center"/>
              <w:rPr>
                <w:rFonts w:ascii="Times New Roman" w:cs="Times New Roman"/>
                <w:color w:val="000000"/>
                <w:sz w:val="21"/>
                <w:szCs w:val="21"/>
              </w:rPr>
            </w:pPr>
            <w:r>
              <w:rPr>
                <w:rFonts w:hint="default" w:ascii="Times New Roman" w:cs="Times New Roman"/>
                <w:color w:val="000000"/>
                <w:sz w:val="21"/>
                <w:szCs w:val="21"/>
              </w:rPr>
              <w:t>心理治疗</w:t>
            </w:r>
          </w:p>
        </w:tc>
        <w:tc>
          <w:tcPr>
            <w:tcW w:w="968" w:type="pct"/>
            <w:vAlign w:val="center"/>
          </w:tcPr>
          <w:p w14:paraId="7AD64288">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心理治疗具体治疗方案</w:t>
            </w:r>
          </w:p>
        </w:tc>
        <w:tc>
          <w:tcPr>
            <w:tcW w:w="473" w:type="pct"/>
            <w:vAlign w:val="center"/>
          </w:tcPr>
          <w:p w14:paraId="08C35997">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S</w:t>
            </w:r>
          </w:p>
        </w:tc>
        <w:tc>
          <w:tcPr>
            <w:tcW w:w="481" w:type="pct"/>
            <w:vAlign w:val="center"/>
          </w:tcPr>
          <w:p w14:paraId="4950A4D6">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AN</w:t>
            </w:r>
          </w:p>
        </w:tc>
        <w:tc>
          <w:tcPr>
            <w:tcW w:w="893" w:type="pct"/>
            <w:vAlign w:val="center"/>
          </w:tcPr>
          <w:p w14:paraId="35D07B50">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按实际填写；</w:t>
            </w:r>
          </w:p>
          <w:p w14:paraId="1A17702D">
            <w:pPr>
              <w:pStyle w:val="45"/>
              <w:spacing w:line="240" w:lineRule="auto"/>
              <w:ind w:firstLine="0" w:firstLineChars="0"/>
              <w:jc w:val="center"/>
              <w:rPr>
                <w:rFonts w:ascii="Times New Roman" w:cs="Times New Roman"/>
                <w:color w:val="000000"/>
                <w:sz w:val="21"/>
                <w:szCs w:val="21"/>
              </w:rPr>
            </w:pPr>
            <w:r>
              <w:rPr>
                <w:rFonts w:hint="default" w:ascii="Times New Roman" w:cs="Times New Roman"/>
                <w:color w:val="000000"/>
                <w:sz w:val="21"/>
                <w:szCs w:val="21"/>
              </w:rPr>
              <w:t>NA</w:t>
            </w:r>
            <w:r>
              <w:rPr>
                <w:rFonts w:ascii="Times New Roman" w:cs="Times New Roman"/>
                <w:color w:val="000000"/>
                <w:sz w:val="21"/>
                <w:szCs w:val="21"/>
              </w:rPr>
              <w:t>:</w:t>
            </w:r>
            <w:r>
              <w:rPr>
                <w:rFonts w:hint="default" w:ascii="Times New Roman" w:cs="Times New Roman"/>
                <w:color w:val="000000"/>
                <w:sz w:val="21"/>
                <w:szCs w:val="21"/>
              </w:rPr>
              <w:t>无法提供</w:t>
            </w:r>
          </w:p>
        </w:tc>
      </w:tr>
    </w:tbl>
    <w:p w14:paraId="2EBD45F4">
      <w:pPr>
        <w:pStyle w:val="20"/>
        <w:numPr>
          <w:ilvl w:val="0"/>
          <w:numId w:val="1"/>
        </w:numPr>
        <w:spacing w:before="312" w:beforeLines="100" w:after="312" w:afterLines="100"/>
        <w:ind w:firstLineChars="0"/>
        <w:jc w:val="left"/>
        <w:outlineLvl w:val="0"/>
        <w:rPr>
          <w:rFonts w:ascii="Times New Roman" w:hAnsi="Times New Roman" w:eastAsia="黑体" w:cs="黑体"/>
          <w:bCs/>
          <w:szCs w:val="21"/>
        </w:rPr>
      </w:pPr>
      <w:bookmarkStart w:id="56" w:name="_Toc191305492"/>
      <w:bookmarkStart w:id="57" w:name="_Toc216640621"/>
      <w:r>
        <w:rPr>
          <w:rFonts w:hint="eastAsia" w:ascii="Times New Roman" w:hAnsi="Times New Roman" w:eastAsia="黑体" w:cs="黑体"/>
          <w:bCs/>
          <w:szCs w:val="21"/>
        </w:rPr>
        <w:t>数据采集</w:t>
      </w:r>
      <w:bookmarkEnd w:id="56"/>
      <w:bookmarkEnd w:id="57"/>
    </w:p>
    <w:p w14:paraId="2E317650">
      <w:pPr>
        <w:pStyle w:val="20"/>
        <w:numPr>
          <w:ilvl w:val="1"/>
          <w:numId w:val="1"/>
        </w:numPr>
        <w:spacing w:before="156" w:beforeLines="50" w:after="156" w:afterLines="50"/>
        <w:ind w:firstLineChars="0"/>
        <w:jc w:val="left"/>
        <w:outlineLvl w:val="2"/>
        <w:rPr>
          <w:rFonts w:ascii="黑体" w:hAnsi="黑体" w:eastAsia="黑体" w:cs="Times New Roman"/>
          <w:bCs/>
          <w:szCs w:val="21"/>
        </w:rPr>
      </w:pPr>
      <w:bookmarkStart w:id="58" w:name="_Toc191305493"/>
      <w:r>
        <w:rPr>
          <w:rFonts w:hint="eastAsia" w:ascii="黑体" w:hAnsi="黑体" w:eastAsia="黑体" w:cs="Times New Roman"/>
          <w:bCs/>
          <w:szCs w:val="21"/>
        </w:rPr>
        <w:t>采集来源</w:t>
      </w:r>
      <w:bookmarkEnd w:id="58"/>
    </w:p>
    <w:p w14:paraId="3A949848">
      <w:pPr>
        <w:autoSpaceDE w:val="0"/>
        <w:autoSpaceDN w:val="0"/>
        <w:ind w:firstLine="420" w:firstLineChars="200"/>
        <w:rPr>
          <w:rFonts w:ascii="Times New Roman" w:hAnsi="Times New Roman" w:eastAsia="宋体" w:cs="Times New Roman"/>
        </w:rPr>
      </w:pPr>
      <w:r>
        <w:rPr>
          <w:rFonts w:hint="eastAsia" w:ascii="Times New Roman" w:hAnsi="Times New Roman" w:eastAsia="宋体" w:cs="Times New Roman"/>
        </w:rPr>
        <w:t>包括但不限于医疗机构、社区、家庭、个人，要求具备足够的视觉、听觉分辨力，且能够良好完成自主报告，或配合调查人员，完成采集程序。</w:t>
      </w:r>
    </w:p>
    <w:p w14:paraId="71A2C4FD">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6.1.1 年龄</w:t>
      </w:r>
    </w:p>
    <w:p w14:paraId="0C6C1F04">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失眠障碍的患病率和表现会在整个生命周期中有所不同，采集年龄应包含全年龄段。例如，老年人的失眠障碍通常与合并症和精神疾病有关，睡眠模式会随着年龄的增长而自然改变。青少年失眠障碍的表现与成人不同。</w:t>
      </w:r>
    </w:p>
    <w:p w14:paraId="2AEE8EBB">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6.1.2 合并症</w:t>
      </w:r>
    </w:p>
    <w:p w14:paraId="1CE67134">
      <w:pPr>
        <w:kinsoku/>
        <w:autoSpaceDE w:val="0"/>
        <w:autoSpaceDN w:val="0"/>
        <w:adjustRightInd/>
        <w:snapToGrid/>
        <w:spacing w:before="0" w:line="240" w:lineRule="auto"/>
        <w:ind w:firstLine="420" w:firstLineChars="200"/>
        <w:textAlignment w:val="auto"/>
        <w:rPr>
          <w:rFonts w:ascii="Times New Roman" w:hAnsi="Times New Roman" w:eastAsia="宋体" w:cs="Times New Roman"/>
          <w:snapToGrid/>
          <w:color w:val="auto"/>
          <w:spacing w:val="0"/>
          <w:position w:val="0"/>
          <w:szCs w:val="22"/>
        </w:rPr>
      </w:pPr>
      <w:r>
        <w:rPr>
          <w:rFonts w:hint="eastAsia" w:ascii="Times New Roman" w:hAnsi="Times New Roman" w:eastAsia="宋体" w:cs="Times New Roman"/>
          <w:snapToGrid/>
          <w:color w:val="auto"/>
          <w:szCs w:val="22"/>
        </w:rPr>
        <w:t>失眠障碍常常与其他疾病同时发生，如抑郁、焦虑、物质使用障碍以及慢性疼痛或心血管疾病等。正确的诊断需要将失眠障碍与其他睡眠障碍区分开来，并确保失眠障碍并非完全由某种物质或其他疾病的影响引起。</w:t>
      </w:r>
    </w:p>
    <w:p w14:paraId="4F91A67D">
      <w:pPr>
        <w:pStyle w:val="20"/>
        <w:numPr>
          <w:ilvl w:val="1"/>
          <w:numId w:val="1"/>
        </w:numPr>
        <w:spacing w:before="156" w:beforeLines="50" w:after="156" w:afterLines="50"/>
        <w:ind w:firstLineChars="0"/>
        <w:jc w:val="left"/>
        <w:outlineLvl w:val="2"/>
        <w:rPr>
          <w:rFonts w:ascii="黑体" w:hAnsi="黑体" w:eastAsia="黑体" w:cs="Times New Roman"/>
          <w:bCs/>
          <w:szCs w:val="21"/>
        </w:rPr>
      </w:pPr>
      <w:bookmarkStart w:id="59" w:name="_Toc191305494"/>
      <w:r>
        <w:rPr>
          <w:rFonts w:hint="eastAsia" w:ascii="黑体" w:hAnsi="黑体" w:eastAsia="黑体" w:cs="Times New Roman"/>
          <w:bCs/>
          <w:szCs w:val="21"/>
        </w:rPr>
        <w:t>采集原则</w:t>
      </w:r>
      <w:bookmarkEnd w:id="59"/>
    </w:p>
    <w:p w14:paraId="21ACF802">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6.2</w:t>
      </w:r>
      <w:r>
        <w:rPr>
          <w:rFonts w:ascii="Times New Roman" w:hAnsi="黑体" w:eastAsia="黑体" w:cs="Times New Roman"/>
          <w:szCs w:val="21"/>
        </w:rPr>
        <w:t>.</w:t>
      </w:r>
      <w:r>
        <w:rPr>
          <w:rFonts w:hint="eastAsia" w:ascii="Times New Roman" w:hAnsi="黑体" w:eastAsia="黑体" w:cs="Times New Roman"/>
          <w:szCs w:val="21"/>
        </w:rPr>
        <w:t>1 准确性</w:t>
      </w:r>
    </w:p>
    <w:p w14:paraId="03B31C1A">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采集数据时应注意准确性原则，具体如下：</w:t>
      </w:r>
    </w:p>
    <w:p w14:paraId="0949CDD7">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a)采集数据时，应确保所使用的测量工具和设备的准确性和可靠性。</w:t>
      </w:r>
    </w:p>
    <w:p w14:paraId="6F6A7404">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b)数据记录员训练和标准化以确保一致的数据收集方法。</w:t>
      </w:r>
    </w:p>
    <w:p w14:paraId="61F19F28">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c)</w:t>
      </w:r>
      <w:r>
        <w:rPr>
          <w:rFonts w:ascii="Times New Roman" w:hAnsi="Times New Roman" w:eastAsia="宋体" w:cs="Times New Roman"/>
          <w:kern w:val="2"/>
          <w:szCs w:val="22"/>
        </w:rPr>
        <w:t>监测智能设备自动采集的准确性。</w:t>
      </w:r>
    </w:p>
    <w:p w14:paraId="0D73BC58">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6.2.</w:t>
      </w:r>
      <w:r>
        <w:rPr>
          <w:rFonts w:ascii="Times New Roman" w:hAnsi="黑体" w:eastAsia="黑体" w:cs="Times New Roman"/>
          <w:szCs w:val="21"/>
        </w:rPr>
        <w:t>2</w:t>
      </w:r>
      <w:r>
        <w:rPr>
          <w:rFonts w:hint="eastAsia" w:ascii="Times New Roman" w:hAnsi="黑体" w:eastAsia="黑体" w:cs="Times New Roman"/>
          <w:szCs w:val="21"/>
        </w:rPr>
        <w:t xml:space="preserve"> 及时性</w:t>
      </w:r>
    </w:p>
    <w:p w14:paraId="2C0D2448">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采集数据时应注意及时性原则，具体如下：</w:t>
      </w:r>
    </w:p>
    <w:p w14:paraId="0F35AD5C">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a)应及时完成，以确保数据的及时性和有效性。</w:t>
      </w:r>
    </w:p>
    <w:p w14:paraId="194855AD">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b)人工遵循预定的时间表和计划，确保数据采集、清理和整理的及时性。</w:t>
      </w:r>
    </w:p>
    <w:p w14:paraId="070B8A9E">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c)及时对智能设备的采集数据进行维护和整理。</w:t>
      </w:r>
    </w:p>
    <w:p w14:paraId="60D18EC9">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6.2.3 完整性</w:t>
      </w:r>
    </w:p>
    <w:p w14:paraId="625FA87B">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采集数据时应注意完整性原则，具体如下：</w:t>
      </w:r>
    </w:p>
    <w:p w14:paraId="0ACF735E">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a)所有数据点和必要的信息都应该被完整记录，未收集的数据应有解释说明。</w:t>
      </w:r>
    </w:p>
    <w:p w14:paraId="53899A37">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b)</w:t>
      </w:r>
      <w:r>
        <w:rPr>
          <w:rFonts w:ascii="Times New Roman" w:hAnsi="Times New Roman" w:eastAsia="宋体" w:cs="Times New Roman"/>
          <w:kern w:val="2"/>
          <w:szCs w:val="22"/>
        </w:rPr>
        <w:t>定时对智能设备的采集数据进行检查，确保完整性</w:t>
      </w:r>
      <w:r>
        <w:rPr>
          <w:rFonts w:hint="eastAsia" w:ascii="Times New Roman" w:hAnsi="Times New Roman" w:eastAsia="宋体" w:cs="Times New Roman"/>
          <w:kern w:val="2"/>
          <w:szCs w:val="22"/>
        </w:rPr>
        <w:t>。</w:t>
      </w:r>
    </w:p>
    <w:p w14:paraId="60EE0B3E">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6.2.4 连续性</w:t>
      </w:r>
    </w:p>
    <w:p w14:paraId="27322C81">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采集数据时应注意连续性原则，具体如下：</w:t>
      </w:r>
    </w:p>
    <w:p w14:paraId="4AE228AE">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a)数据应该按照预定的时间点连续记录，没有间断。</w:t>
      </w:r>
    </w:p>
    <w:p w14:paraId="613F708D">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b)定时对智能设备的采集数据进行维护和整理。</w:t>
      </w:r>
    </w:p>
    <w:p w14:paraId="59CDCD27">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6.2.5 可追溯性</w:t>
      </w:r>
    </w:p>
    <w:p w14:paraId="47443BA4">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采集数据时应注意可追溯性原则，应该能够追溯数据的来源，包括收集数据的收集者，收集时间，收集方式等，这将有助于其他研究人员复制和验证结果，并在数据分析阶段对数据进行质量控制。</w:t>
      </w:r>
    </w:p>
    <w:p w14:paraId="1FB0E0B1">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6.2.6 一致性</w:t>
      </w:r>
    </w:p>
    <w:p w14:paraId="5FA89F2B">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采集数据时应注意一致性原则，具体如下：</w:t>
      </w:r>
    </w:p>
    <w:p w14:paraId="62EF2FA7">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a)采集相同类型的数据时，要使用统一的标准和方法，以确保数据的一致性和可比性。这可以通过标准操作程序、数据采集表格和培训来实现。</w:t>
      </w:r>
    </w:p>
    <w:p w14:paraId="0D03FD40">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b)对不同的智能设备数据采集标准进行一致性调试。</w:t>
      </w:r>
    </w:p>
    <w:p w14:paraId="6D174315">
      <w:pPr>
        <w:pStyle w:val="50"/>
        <w:widowControl/>
        <w:spacing w:before="0" w:beforeLines="0" w:after="0" w:afterLines="0"/>
        <w:jc w:val="left"/>
        <w:outlineLvl w:val="9"/>
        <w:rPr>
          <w:rFonts w:ascii="Times New Roman" w:hAnsi="黑体" w:eastAsia="黑体" w:cs="Times New Roman"/>
          <w:kern w:val="0"/>
          <w:szCs w:val="21"/>
        </w:rPr>
      </w:pPr>
      <w:r>
        <w:rPr>
          <w:rFonts w:hint="eastAsia" w:ascii="Times New Roman" w:hAnsi="黑体" w:eastAsia="黑体" w:cs="Times New Roman"/>
          <w:kern w:val="0"/>
          <w:szCs w:val="21"/>
        </w:rPr>
        <w:t>6.2.6.1 个体一致性</w:t>
      </w:r>
    </w:p>
    <w:p w14:paraId="30757DBB">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采集数据时的个体一致性原则包括：</w:t>
      </w:r>
    </w:p>
    <w:p w14:paraId="26654793">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a)指从不同受试者收集的数据的一致性。确保在从各个受试者收集数据时，应严格执行受试者排除标准，尽可能消除由受试者本身造成的数据差异。</w:t>
      </w:r>
    </w:p>
    <w:p w14:paraId="1677A7AC">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b)这可以通过标准化协议、设备校准和受控环境来实现。</w:t>
      </w:r>
    </w:p>
    <w:p w14:paraId="07684017">
      <w:pPr>
        <w:pStyle w:val="50"/>
        <w:widowControl/>
        <w:spacing w:before="0" w:beforeLines="0" w:after="0" w:afterLines="0"/>
        <w:jc w:val="left"/>
        <w:outlineLvl w:val="9"/>
        <w:rPr>
          <w:rFonts w:ascii="Times New Roman" w:hAnsi="黑体" w:eastAsia="黑体" w:cs="Times New Roman"/>
          <w:kern w:val="0"/>
          <w:szCs w:val="21"/>
        </w:rPr>
      </w:pPr>
      <w:r>
        <w:rPr>
          <w:rFonts w:hint="eastAsia" w:ascii="Times New Roman" w:hAnsi="黑体" w:eastAsia="黑体" w:cs="Times New Roman"/>
          <w:kern w:val="0"/>
          <w:szCs w:val="21"/>
        </w:rPr>
        <w:t>6.2.6.2 收集者一致性</w:t>
      </w:r>
    </w:p>
    <w:p w14:paraId="456F5439">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采集数据时的收集者一致性原则包括：</w:t>
      </w:r>
    </w:p>
    <w:p w14:paraId="5AFEEC71">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a)确保不同的数据收集者或研究人员在收集数据时遵循相同的程序和标准。最大限度地减少不同人员执行数据收集时可能产生的差异。</w:t>
      </w:r>
    </w:p>
    <w:p w14:paraId="00C18DCF">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b)这可以通过对数据收集者进行全面培训、使用标准化数据收集表格并遵守标准操作程序（SOP）来实现。</w:t>
      </w:r>
    </w:p>
    <w:p w14:paraId="1C6A011D">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6.2.7 可读性</w:t>
      </w:r>
    </w:p>
    <w:p w14:paraId="29B970E2">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采集数据时应注意可读性原则，</w:t>
      </w:r>
      <w:r>
        <w:rPr>
          <w:rFonts w:ascii="Times New Roman" w:hAnsi="Times New Roman" w:eastAsia="宋体" w:cs="Times New Roman"/>
          <w:kern w:val="2"/>
          <w:szCs w:val="22"/>
        </w:rPr>
        <w:t>数据记录必须清晰、易读，无论是纸质记录还是电子记录。</w:t>
      </w:r>
    </w:p>
    <w:p w14:paraId="4A2C47AF">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6.2.8 原始性</w:t>
      </w:r>
    </w:p>
    <w:p w14:paraId="1FC6E1E6">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采集数据时应注意原始性原则，</w:t>
      </w:r>
      <w:r>
        <w:rPr>
          <w:rFonts w:ascii="Times New Roman" w:hAnsi="Times New Roman" w:eastAsia="宋体" w:cs="Times New Roman"/>
          <w:kern w:val="2"/>
          <w:szCs w:val="22"/>
        </w:rPr>
        <w:t>应当直接在原始记录中进行数据记录（例如，病历、实验室记录本、临床记录表），而不是基于记忆或非正式笔记。</w:t>
      </w:r>
    </w:p>
    <w:p w14:paraId="2BD50421">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6.2.9 保密性</w:t>
      </w:r>
    </w:p>
    <w:p w14:paraId="260C3C15">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采集数据时应注意保密性原则，具体如下：</w:t>
      </w:r>
    </w:p>
    <w:p w14:paraId="3E69C027">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a)保护受试者的隐私和个人信息，确保数据采集和存储的过程符合隐私保护和伦理要求。</w:t>
      </w:r>
    </w:p>
    <w:p w14:paraId="79FD7FCA">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b)智能设备和系统进行下列操作进行患者隐私保护和伦理要求。</w:t>
      </w:r>
    </w:p>
    <w:p w14:paraId="0D1C709B">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c)数据加密：确保采集的患者信息在传输和存储过程中进行加密，以防止未经授权的访问和数据泄露。</w:t>
      </w:r>
    </w:p>
    <w:p w14:paraId="1718A67B">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d)匿名化和去标识化：在数据处理过程中，将患者的身份信息去标识化和匿名化，使个体无法直接识别，以便最大程度地保护患者的隐私。</w:t>
      </w:r>
    </w:p>
    <w:p w14:paraId="27B76AB1">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e)数据存储安全：采用安全的服务器和云存储，确保数据存储在受密码保护且安全的环境中。</w:t>
      </w:r>
    </w:p>
    <w:p w14:paraId="4284D002">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f)访问控制：限制只有经过严格规范的人员可以访问和处理患者信息。使用访问控制机制，如角色基础访问控制（</w:t>
      </w:r>
      <w:r>
        <w:rPr>
          <w:rFonts w:ascii="Times New Roman" w:hAnsi="Times New Roman" w:eastAsia="宋体" w:cs="Times New Roman"/>
          <w:kern w:val="2"/>
          <w:szCs w:val="22"/>
        </w:rPr>
        <w:t>RBAC）或访问密钥等，以确保只有可信人员能够访问数据。</w:t>
      </w:r>
    </w:p>
    <w:p w14:paraId="7C2CB00B">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g)合规性与监管：遵循相关的隐私法规和监管要求，如欧盟的通用数据保护条例（</w:t>
      </w:r>
      <w:r>
        <w:rPr>
          <w:rFonts w:ascii="Times New Roman" w:hAnsi="Times New Roman" w:eastAsia="宋体" w:cs="Times New Roman"/>
          <w:kern w:val="2"/>
          <w:szCs w:val="22"/>
        </w:rPr>
        <w:t>GDPR）和美国的健康保险可移植性与责任法案（HIPAA）。确保</w:t>
      </w:r>
      <w:r>
        <w:rPr>
          <w:rFonts w:hint="eastAsia" w:ascii="Times New Roman" w:hAnsi="Times New Roman" w:eastAsia="宋体" w:cs="Times New Roman"/>
          <w:kern w:val="2"/>
          <w:szCs w:val="22"/>
        </w:rPr>
        <w:t>适用（使用）</w:t>
      </w:r>
      <w:r>
        <w:rPr>
          <w:rFonts w:ascii="Times New Roman" w:hAnsi="Times New Roman" w:eastAsia="宋体" w:cs="Times New Roman"/>
          <w:kern w:val="2"/>
          <w:szCs w:val="22"/>
        </w:rPr>
        <w:t>法律和法规的合规性可以保护患者信息的隐私。</w:t>
      </w:r>
    </w:p>
    <w:p w14:paraId="596A9599">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h)透明度和知情同意：明确告知患者数据收集的目的、范围和使用方式，并取得患者的知情同意。确保患者了解他们的数据将如何使用，并给予他们选择是否参与数据收集的权利。</w:t>
      </w:r>
    </w:p>
    <w:p w14:paraId="68F9F54E">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i)安全审计和监控：定期进行安全审计和监控，检查系统安全性和数据使用情况。及时发现并解决任何潜在的安全漏洞或数据访问问题。</w:t>
      </w:r>
    </w:p>
    <w:p w14:paraId="5844B2A9">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6.2.10 标准化</w:t>
      </w:r>
    </w:p>
    <w:p w14:paraId="5E86EADD">
      <w:pPr>
        <w:autoSpaceDE w:val="0"/>
        <w:autoSpaceDN w:val="0"/>
        <w:ind w:firstLine="420" w:firstLineChars="200"/>
        <w:rPr>
          <w:rFonts w:ascii="Times New Roman" w:hAnsi="Times New Roman" w:eastAsia="宋体" w:cs="Times New Roman"/>
        </w:rPr>
      </w:pPr>
      <w:r>
        <w:rPr>
          <w:rFonts w:hint="eastAsia" w:ascii="Times New Roman" w:hAnsi="Times New Roman" w:eastAsia="宋体" w:cs="Times New Roman"/>
        </w:rPr>
        <w:t>采集数据时应注意标准化原则，</w:t>
      </w:r>
      <w:r>
        <w:rPr>
          <w:rFonts w:ascii="Times New Roman" w:hAnsi="Times New Roman" w:eastAsia="宋体" w:cs="Times New Roman"/>
        </w:rPr>
        <w:t>采用标准化的操作程序和数据录入格式，确保数据质量。</w:t>
      </w:r>
    </w:p>
    <w:p w14:paraId="78ED0895">
      <w:pPr>
        <w:pStyle w:val="20"/>
        <w:numPr>
          <w:ilvl w:val="1"/>
          <w:numId w:val="1"/>
        </w:numPr>
        <w:spacing w:before="156" w:beforeLines="50" w:after="156" w:afterLines="50"/>
        <w:ind w:firstLineChars="0"/>
        <w:jc w:val="left"/>
        <w:outlineLvl w:val="2"/>
        <w:rPr>
          <w:rFonts w:ascii="黑体" w:hAnsi="黑体" w:eastAsia="黑体" w:cs="Times New Roman"/>
          <w:bCs/>
          <w:szCs w:val="21"/>
        </w:rPr>
      </w:pPr>
      <w:bookmarkStart w:id="60" w:name="_Toc191305495"/>
      <w:r>
        <w:rPr>
          <w:rFonts w:hint="eastAsia" w:ascii="黑体" w:hAnsi="黑体" w:eastAsia="黑体" w:cs="Times New Roman"/>
          <w:bCs/>
          <w:szCs w:val="21"/>
        </w:rPr>
        <w:t>失眠障碍的分级标准及评估步骤</w:t>
      </w:r>
      <w:bookmarkEnd w:id="60"/>
    </w:p>
    <w:p w14:paraId="386F3656">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6.3.</w:t>
      </w:r>
      <w:r>
        <w:rPr>
          <w:rFonts w:ascii="Times New Roman" w:hAnsi="黑体" w:eastAsia="黑体" w:cs="Times New Roman"/>
          <w:szCs w:val="21"/>
        </w:rPr>
        <w:t>1</w:t>
      </w:r>
      <w:r>
        <w:rPr>
          <w:rFonts w:hint="eastAsia" w:ascii="Times New Roman" w:hAnsi="黑体" w:eastAsia="黑体" w:cs="Times New Roman"/>
          <w:szCs w:val="21"/>
        </w:rPr>
        <w:t xml:space="preserve"> 分级标准</w:t>
      </w:r>
    </w:p>
    <w:p w14:paraId="1D8464F9">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采用以下方式帮助评估失眠障碍的严重程度从而进行分级：</w:t>
      </w:r>
    </w:p>
    <w:p w14:paraId="7B22753A">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a)主观报告：患者对睡眠困难的主观体验，包括入睡困难、睡眠维持困难（如易醒、夜间多次醒来）或早醒等。患者自我感知的睡眠质量评估，包括情绪、压力、焦虑等因素的影响。</w:t>
      </w:r>
    </w:p>
    <w:p w14:paraId="73F82AED">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b)社会功能受损：由于睡眠不足导致的显著日间困扰或功能障碍，包括疲劳、注意力不集中、记忆力减退、情绪不稳定或易怒。社会、职业或其他重要功能的显著下降。</w:t>
      </w:r>
    </w:p>
    <w:p w14:paraId="1293C5DA">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c)持续时间：轻度持续不到1个月，中度持续1-3个月，重度持续超过3个月</w:t>
      </w:r>
      <w:r>
        <w:rPr>
          <w:rFonts w:ascii="Times New Roman" w:hAnsi="Times New Roman" w:eastAsia="宋体" w:cs="Times New Roman"/>
          <w:kern w:val="2"/>
          <w:szCs w:val="22"/>
        </w:rPr>
        <w:t>。</w:t>
      </w:r>
    </w:p>
    <w:p w14:paraId="4A1A0A7F">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d)排除其他原因：确保睡眠困难不是由其他睡眠障碍、精神障碍、物质滥用或药物副作用等引起。</w:t>
      </w:r>
    </w:p>
    <w:p w14:paraId="64117CDB">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6.3.</w:t>
      </w:r>
      <w:r>
        <w:rPr>
          <w:rFonts w:ascii="Times New Roman" w:hAnsi="黑体" w:eastAsia="黑体" w:cs="Times New Roman"/>
          <w:szCs w:val="21"/>
        </w:rPr>
        <w:t>1</w:t>
      </w:r>
      <w:r>
        <w:rPr>
          <w:rFonts w:hint="eastAsia" w:ascii="Times New Roman" w:hAnsi="黑体" w:eastAsia="黑体" w:cs="Times New Roman"/>
          <w:szCs w:val="21"/>
        </w:rPr>
        <w:t>.1 轻度失眠</w:t>
      </w:r>
    </w:p>
    <w:p w14:paraId="0DEFCBC8">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智能诊断标准：在线睡眠量表问卷评分显示轻度失眠特征；睡眠监测数据显示入睡时间延长，但整体睡眠结构较好；通过智能语音助手或聊天机器人确认患者的情绪和压力水平相对稳定。</w:t>
      </w:r>
    </w:p>
    <w:p w14:paraId="4369728D">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6.3.1.2 中度失眠</w:t>
      </w:r>
    </w:p>
    <w:p w14:paraId="3F5C5C38">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智能诊断标准：在线睡眠量表问卷评分显示中度失眠特征；睡眠监测数据显示多次夜间觉醒和较长的清醒时间；通过智能设备记录到的心率变异性（</w:t>
      </w:r>
      <w:r>
        <w:rPr>
          <w:rFonts w:ascii="Times New Roman" w:hAnsi="Times New Roman" w:eastAsia="宋体" w:cs="Times New Roman"/>
          <w:kern w:val="2"/>
          <w:szCs w:val="22"/>
        </w:rPr>
        <w:t>HRV）数据和心理评估结果显示中等程度的压力</w:t>
      </w:r>
      <w:r>
        <w:rPr>
          <w:rFonts w:hint="eastAsia" w:ascii="Times New Roman" w:hAnsi="Times New Roman" w:eastAsia="宋体" w:cs="Times New Roman"/>
          <w:kern w:val="2"/>
          <w:szCs w:val="22"/>
        </w:rPr>
        <w:t>或焦虑状态</w:t>
      </w:r>
      <w:r>
        <w:rPr>
          <w:rFonts w:ascii="Times New Roman" w:hAnsi="Times New Roman" w:eastAsia="宋体" w:cs="Times New Roman"/>
          <w:kern w:val="2"/>
          <w:szCs w:val="22"/>
        </w:rPr>
        <w:t>。</w:t>
      </w:r>
    </w:p>
    <w:p w14:paraId="554AB7BE">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6.3.1.3 重度失眠</w:t>
      </w:r>
    </w:p>
    <w:p w14:paraId="2E77E757">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智能诊断标准：在线睡眠量表问卷评分显示重度失眠特征；睡眠监测数据显示深度睡眠时间极短或几乎没有，觉醒次数多且持续时间长；通过心理评估工具和智能设备记录到的生理数据（如心率、皮肤电反应）显示高度的压力或焦虑状态。</w:t>
      </w:r>
    </w:p>
    <w:p w14:paraId="48F2BCFC">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6.3.2 分级评估步骤</w:t>
      </w:r>
    </w:p>
    <w:p w14:paraId="2348FB39">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6.3.2.1 初步筛查</w:t>
      </w:r>
    </w:p>
    <w:p w14:paraId="41DA6DDB">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采用以下方法进行初步筛查：</w:t>
      </w:r>
    </w:p>
    <w:p w14:paraId="73B55494">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a)利用问卷和自评量表进行初步筛查，识别潜在失眠障碍患者。</w:t>
      </w:r>
    </w:p>
    <w:p w14:paraId="0E7AB2CC">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b)初步筛查阳性的患者应进行进一步详细评估。</w:t>
      </w:r>
    </w:p>
    <w:p w14:paraId="1429E77F">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c)智能助手和聊天机器人等可以根据固定的问卷或访谈提供筛查工具，自动评估患者的睡眠障碍严重程度。根据患者的回答，</w:t>
      </w:r>
      <w:r>
        <w:rPr>
          <w:rFonts w:ascii="Times New Roman" w:hAnsi="Times New Roman" w:eastAsia="宋体" w:cs="Times New Roman"/>
          <w:kern w:val="2"/>
          <w:szCs w:val="22"/>
        </w:rPr>
        <w:t>AI系统可以分析和评估筛查结果，并提供相应的严重程度分类，以指导后续的评估和治疗方案。</w:t>
      </w:r>
    </w:p>
    <w:p w14:paraId="26A2AD22">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d)</w:t>
      </w:r>
      <w:r>
        <w:rPr>
          <w:rFonts w:ascii="Times New Roman" w:hAnsi="Times New Roman" w:eastAsia="宋体" w:cs="Times New Roman"/>
          <w:kern w:val="2"/>
          <w:szCs w:val="22"/>
        </w:rPr>
        <w:t>AI可以利用语音分析和情感识别技术，分析患者在问答或简短交流中的语音特征和情绪表达，初步评估睡眠障碍的严重程度。</w:t>
      </w:r>
    </w:p>
    <w:p w14:paraId="49D8BB75">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6.3.2.2 详细评估</w:t>
      </w:r>
    </w:p>
    <w:p w14:paraId="1A9C43A2">
      <w:pPr>
        <w:widowControl w:val="0"/>
        <w:autoSpaceDE w:val="0"/>
        <w:autoSpaceDN w:val="0"/>
        <w:spacing w:line="240" w:lineRule="auto"/>
        <w:ind w:firstLine="420" w:firstLineChars="200"/>
        <w:jc w:val="both"/>
        <w:rPr>
          <w:rFonts w:ascii="Times New Roman" w:hAnsi="Times New Roman" w:eastAsia="宋体" w:cs="Times New Roman"/>
          <w:kern w:val="2"/>
          <w:szCs w:val="22"/>
        </w:rPr>
      </w:pPr>
      <w:bookmarkStart w:id="61" w:name="OLE_LINK1"/>
      <w:r>
        <w:rPr>
          <w:rFonts w:hint="eastAsia" w:ascii="Times New Roman" w:hAnsi="Times New Roman" w:eastAsia="宋体" w:cs="Times New Roman"/>
          <w:kern w:val="2"/>
          <w:szCs w:val="22"/>
        </w:rPr>
        <w:t>智能系统通过算法和技术对患者进行详细的病史采集，包括失眠症状的详细描述、病程、病因和影响，并进行完整的身体检查和心理评估，排除其他可能的病因。方法如下：</w:t>
      </w:r>
    </w:p>
    <w:p w14:paraId="77DB664E">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a)宜进行机器学习：利用机器学习算法分析收集到的数据，识别睡眠模式和异常。</w:t>
      </w:r>
    </w:p>
    <w:p w14:paraId="36F0B0FA">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b)应进行大数据分析：通过大数据处理技术，分析大量患者数据，发现共性和个性化特征。</w:t>
      </w:r>
    </w:p>
    <w:p w14:paraId="4AC23D5D">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c)可进行生理信号处理：使用信号处理技术分析心率、</w:t>
      </w:r>
      <w:r>
        <w:rPr>
          <w:rFonts w:ascii="Times New Roman" w:hAnsi="Times New Roman" w:eastAsia="宋体" w:cs="Times New Roman"/>
          <w:kern w:val="2"/>
          <w:szCs w:val="22"/>
        </w:rPr>
        <w:t>HRV和呼吸频率，评估生理状态和压力水平。</w:t>
      </w:r>
    </w:p>
    <w:bookmarkEnd w:id="61"/>
    <w:p w14:paraId="18B8EAC2">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6.3.2.3 客观测量</w:t>
      </w:r>
    </w:p>
    <w:p w14:paraId="0912E361">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采用以下方法进行客观测量：</w:t>
      </w:r>
    </w:p>
    <w:p w14:paraId="34A9BDFB">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a)应使用智能手环和手表：记录睡眠时长、睡眠阶段、心率、活动量等。</w:t>
      </w:r>
    </w:p>
    <w:p w14:paraId="6EEA136F">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b)可使用睡眠监测仪：放置在床垫或枕头下，监测夜间的体动、呼吸频率、心率和睡眠姿势。</w:t>
      </w:r>
    </w:p>
    <w:p w14:paraId="24F86D95">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c)可使用手机应用：通过加速度计和麦克风记录睡眠时间和环境噪音。</w:t>
      </w:r>
    </w:p>
    <w:p w14:paraId="6990A21A">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6.3.2.4 综合分析</w:t>
      </w:r>
    </w:p>
    <w:p w14:paraId="6CA7A964">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利用智能系统分析数据，进行症状识别和分类。生成详细的诊断报告，包含失眠分级、症状描述和治疗建议。</w:t>
      </w:r>
    </w:p>
    <w:p w14:paraId="45EF74BD">
      <w:pPr>
        <w:pStyle w:val="20"/>
        <w:numPr>
          <w:ilvl w:val="1"/>
          <w:numId w:val="1"/>
        </w:numPr>
        <w:spacing w:before="156" w:beforeLines="50" w:after="156" w:afterLines="50"/>
        <w:ind w:firstLineChars="0"/>
        <w:jc w:val="left"/>
        <w:rPr>
          <w:rFonts w:ascii="黑体" w:hAnsi="黑体" w:eastAsia="黑体" w:cs="Times New Roman"/>
          <w:bCs/>
          <w:szCs w:val="21"/>
        </w:rPr>
      </w:pPr>
      <w:bookmarkStart w:id="62" w:name="_Toc191305496"/>
      <w:r>
        <w:rPr>
          <w:rFonts w:hint="eastAsia" w:ascii="黑体" w:hAnsi="黑体" w:eastAsia="黑体" w:cs="Times New Roman"/>
          <w:bCs/>
          <w:szCs w:val="21"/>
        </w:rPr>
        <w:t>采集内容</w:t>
      </w:r>
      <w:bookmarkEnd w:id="62"/>
    </w:p>
    <w:p w14:paraId="771A5B62">
      <w:pPr>
        <w:pStyle w:val="50"/>
        <w:autoSpaceDE w:val="0"/>
        <w:autoSpaceDN w:val="0"/>
        <w:spacing w:before="0" w:beforeLines="0" w:after="0" w:afterLines="0"/>
        <w:outlineLvl w:val="9"/>
        <w:rPr>
          <w:rFonts w:ascii="Times New Roman" w:hAnsi="黑体" w:eastAsia="宋体" w:cs="Times New Roman"/>
        </w:rPr>
      </w:pPr>
      <w:r>
        <w:rPr>
          <w:rFonts w:hint="eastAsia" w:ascii="Times New Roman" w:hAnsi="黑体" w:eastAsia="宋体" w:cs="Times New Roman"/>
        </w:rPr>
        <w:t>6.4.1</w:t>
      </w:r>
      <w:r>
        <w:rPr>
          <w:rFonts w:hint="eastAsia" w:hAnsi="黑体"/>
        </w:rPr>
        <w:t xml:space="preserve"> </w:t>
      </w:r>
      <w:r>
        <w:rPr>
          <w:rFonts w:hint="eastAsia" w:ascii="Times New Roman" w:hAnsi="黑体" w:eastAsia="宋体" w:cs="Times New Roman"/>
        </w:rPr>
        <w:t>患者基本信息</w:t>
      </w:r>
    </w:p>
    <w:p w14:paraId="4930BAC2">
      <w:pPr>
        <w:autoSpaceDE w:val="0"/>
        <w:autoSpaceDN w:val="0"/>
        <w:spacing w:line="240" w:lineRule="auto"/>
        <w:ind w:firstLine="420" w:firstLineChars="200"/>
        <w:rPr>
          <w:rFonts w:ascii="Times New Roman" w:hAnsi="Times New Roman" w:eastAsia="宋体" w:cs="Times New Roman"/>
          <w:kern w:val="2"/>
          <w:szCs w:val="22"/>
        </w:rPr>
      </w:pPr>
      <w:r>
        <w:rPr>
          <w:rFonts w:hint="eastAsia" w:ascii="Times New Roman" w:hAnsi="Times New Roman" w:eastAsia="宋体" w:cs="Times New Roman"/>
          <w:kern w:val="2"/>
          <w:szCs w:val="22"/>
        </w:rPr>
        <w:t>包括</w:t>
      </w:r>
      <w:r>
        <w:rPr>
          <w:rFonts w:ascii="Times New Roman" w:hAnsi="Times New Roman" w:eastAsia="宋体" w:cs="Times New Roman"/>
          <w:kern w:val="2"/>
          <w:szCs w:val="22"/>
        </w:rPr>
        <w:t>人口学特征</w:t>
      </w:r>
      <w:r>
        <w:rPr>
          <w:rFonts w:hint="eastAsia" w:ascii="Times New Roman" w:hAnsi="Times New Roman" w:eastAsia="宋体" w:cs="Times New Roman"/>
          <w:kern w:val="2"/>
          <w:szCs w:val="22"/>
        </w:rPr>
        <w:t>、</w:t>
      </w:r>
      <w:r>
        <w:rPr>
          <w:rFonts w:ascii="Times New Roman" w:hAnsi="Times New Roman" w:eastAsia="宋体" w:cs="Times New Roman"/>
          <w:kern w:val="2"/>
          <w:szCs w:val="22"/>
        </w:rPr>
        <w:t>生活习惯</w:t>
      </w:r>
      <w:r>
        <w:rPr>
          <w:rFonts w:hint="eastAsia" w:ascii="Times New Roman" w:hAnsi="Times New Roman" w:eastAsia="宋体" w:cs="Times New Roman"/>
          <w:kern w:val="2"/>
          <w:szCs w:val="22"/>
        </w:rPr>
        <w:t>、</w:t>
      </w:r>
      <w:r>
        <w:rPr>
          <w:rFonts w:ascii="Times New Roman" w:hAnsi="Times New Roman" w:eastAsia="宋体" w:cs="Times New Roman"/>
          <w:kern w:val="2"/>
          <w:szCs w:val="22"/>
        </w:rPr>
        <w:t>身份标识</w:t>
      </w:r>
      <w:r>
        <w:rPr>
          <w:rFonts w:hint="eastAsia" w:ascii="Times New Roman" w:hAnsi="Times New Roman" w:eastAsia="宋体" w:cs="Times New Roman"/>
          <w:kern w:val="2"/>
          <w:szCs w:val="22"/>
        </w:rPr>
        <w:t>等内容。</w:t>
      </w:r>
    </w:p>
    <w:p w14:paraId="6D797D90">
      <w:pPr>
        <w:pStyle w:val="50"/>
        <w:spacing w:before="0" w:beforeLines="0" w:after="0" w:afterLines="0"/>
        <w:outlineLvl w:val="9"/>
        <w:rPr>
          <w:rFonts w:ascii="Times New Roman" w:hAnsi="黑体" w:eastAsia="宋体" w:cs="Times New Roman"/>
          <w:kern w:val="0"/>
          <w:szCs w:val="20"/>
        </w:rPr>
      </w:pPr>
      <w:r>
        <w:rPr>
          <w:rFonts w:hint="eastAsia" w:ascii="Times New Roman" w:hAnsi="黑体" w:eastAsia="宋体" w:cs="Times New Roman"/>
          <w:kern w:val="0"/>
          <w:szCs w:val="20"/>
        </w:rPr>
        <w:t>6.4</w:t>
      </w:r>
      <w:r>
        <w:rPr>
          <w:rFonts w:ascii="Times New Roman" w:hAnsi="黑体" w:eastAsia="宋体" w:cs="Times New Roman"/>
          <w:kern w:val="0"/>
          <w:szCs w:val="20"/>
        </w:rPr>
        <w:t>.</w:t>
      </w:r>
      <w:r>
        <w:rPr>
          <w:rFonts w:hint="eastAsia" w:ascii="Times New Roman" w:hAnsi="黑体" w:eastAsia="宋体" w:cs="Times New Roman"/>
          <w:kern w:val="0"/>
          <w:szCs w:val="20"/>
        </w:rPr>
        <w:t>2</w:t>
      </w:r>
      <w:r>
        <w:rPr>
          <w:rFonts w:hint="eastAsia" w:ascii="Times New Roman" w:hAnsi="黑体" w:eastAsia="宋体" w:cs="Times New Roman"/>
          <w:kern w:val="0"/>
          <w:szCs w:val="20"/>
        </w:rPr>
        <w:t xml:space="preserve"> </w:t>
      </w:r>
      <w:r>
        <w:rPr>
          <w:rFonts w:ascii="Times New Roman" w:hAnsi="黑体" w:eastAsia="宋体" w:cs="Times New Roman"/>
          <w:kern w:val="0"/>
          <w:szCs w:val="20"/>
        </w:rPr>
        <w:t>患者基本信息</w:t>
      </w:r>
    </w:p>
    <w:p w14:paraId="68D2FC64">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ascii="Times New Roman" w:hAnsi="Times New Roman" w:eastAsia="宋体" w:cs="Times New Roman"/>
          <w:kern w:val="2"/>
          <w:szCs w:val="22"/>
        </w:rPr>
        <w:t>主诉与现病史</w:t>
      </w:r>
      <w:r>
        <w:rPr>
          <w:rFonts w:hint="eastAsia" w:ascii="Times New Roman" w:hAnsi="Times New Roman" w:eastAsia="宋体" w:cs="Times New Roman"/>
          <w:kern w:val="2"/>
          <w:szCs w:val="22"/>
        </w:rPr>
        <w:t>、</w:t>
      </w:r>
      <w:r>
        <w:rPr>
          <w:rFonts w:ascii="Times New Roman" w:hAnsi="Times New Roman" w:eastAsia="宋体" w:cs="Times New Roman"/>
          <w:kern w:val="2"/>
          <w:szCs w:val="22"/>
        </w:rPr>
        <w:t>既往病史</w:t>
      </w:r>
      <w:r>
        <w:rPr>
          <w:rFonts w:hint="eastAsia" w:ascii="Times New Roman" w:hAnsi="Times New Roman" w:eastAsia="宋体" w:cs="Times New Roman"/>
          <w:kern w:val="2"/>
          <w:szCs w:val="22"/>
        </w:rPr>
        <w:t>、体格检查和</w:t>
      </w:r>
      <w:r>
        <w:rPr>
          <w:rFonts w:ascii="Times New Roman" w:hAnsi="Times New Roman" w:eastAsia="宋体" w:cs="Times New Roman"/>
          <w:kern w:val="2"/>
          <w:szCs w:val="22"/>
        </w:rPr>
        <w:t>睡眠日记（每日睡眠时长、入睡时间、觉醒次数等主观记录）</w:t>
      </w:r>
      <w:r>
        <w:rPr>
          <w:rFonts w:hint="eastAsia" w:ascii="Times New Roman" w:hAnsi="Times New Roman" w:eastAsia="宋体" w:cs="Times New Roman"/>
          <w:kern w:val="2"/>
          <w:szCs w:val="22"/>
        </w:rPr>
        <w:t>等内容。</w:t>
      </w:r>
    </w:p>
    <w:p w14:paraId="01296492">
      <w:pPr>
        <w:pStyle w:val="50"/>
        <w:spacing w:before="0" w:beforeLines="0" w:after="0" w:afterLines="0"/>
        <w:outlineLvl w:val="9"/>
        <w:rPr>
          <w:rFonts w:ascii="Times New Roman" w:hAnsi="黑体" w:eastAsia="宋体" w:cs="Times New Roman"/>
          <w:kern w:val="0"/>
          <w:szCs w:val="20"/>
        </w:rPr>
      </w:pPr>
      <w:r>
        <w:rPr>
          <w:rFonts w:hint="eastAsia" w:ascii="Times New Roman" w:hAnsi="黑体" w:eastAsia="宋体" w:cs="Times New Roman"/>
          <w:kern w:val="0"/>
          <w:szCs w:val="20"/>
        </w:rPr>
        <w:t>6.4</w:t>
      </w:r>
      <w:r>
        <w:rPr>
          <w:rFonts w:ascii="Times New Roman" w:hAnsi="黑体" w:eastAsia="宋体" w:cs="Times New Roman"/>
          <w:kern w:val="0"/>
          <w:szCs w:val="20"/>
        </w:rPr>
        <w:t>.</w:t>
      </w:r>
      <w:r>
        <w:rPr>
          <w:rFonts w:hint="eastAsia" w:ascii="Times New Roman" w:hAnsi="黑体" w:eastAsia="宋体" w:cs="Times New Roman"/>
          <w:kern w:val="0"/>
          <w:szCs w:val="20"/>
        </w:rPr>
        <w:t>3</w:t>
      </w:r>
      <w:r>
        <w:rPr>
          <w:rFonts w:hint="eastAsia" w:hAnsi="黑体"/>
        </w:rPr>
        <w:t xml:space="preserve"> </w:t>
      </w:r>
      <w:r>
        <w:rPr>
          <w:rFonts w:hint="eastAsia" w:ascii="Times New Roman" w:hAnsi="黑体" w:eastAsia="宋体" w:cs="Times New Roman"/>
          <w:kern w:val="0"/>
          <w:szCs w:val="20"/>
        </w:rPr>
        <w:t>睡眠评估信息</w:t>
      </w:r>
    </w:p>
    <w:p w14:paraId="2C03D928">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a）</w:t>
      </w:r>
      <w:r>
        <w:rPr>
          <w:rFonts w:ascii="Times New Roman" w:hAnsi="Times New Roman" w:eastAsia="宋体" w:cs="Times New Roman"/>
          <w:kern w:val="2"/>
          <w:szCs w:val="22"/>
        </w:rPr>
        <w:t>主观量表：失眠严重指数（ISI）、匹兹堡睡眠质量指数（PSQI）、Epworth 嗜睡量表等</w:t>
      </w:r>
      <w:r>
        <w:rPr>
          <w:rFonts w:hint="eastAsia" w:ascii="Times New Roman" w:hAnsi="Times New Roman" w:eastAsia="宋体" w:cs="Times New Roman"/>
          <w:kern w:val="2"/>
          <w:szCs w:val="22"/>
        </w:rPr>
        <w:t>。</w:t>
      </w:r>
    </w:p>
    <w:p w14:paraId="2AAE9C24">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b）</w:t>
      </w:r>
      <w:r>
        <w:rPr>
          <w:rFonts w:ascii="Times New Roman" w:hAnsi="Times New Roman" w:eastAsia="宋体" w:cs="Times New Roman"/>
          <w:kern w:val="2"/>
          <w:szCs w:val="22"/>
        </w:rPr>
        <w:t>客观数据：多导睡眠监测（脑电、心电、呼吸信号）、智能穿戴设备数据（睡眠阶段、心率、活动量）</w:t>
      </w:r>
      <w:r>
        <w:rPr>
          <w:rFonts w:hint="eastAsia" w:ascii="Times New Roman" w:hAnsi="Times New Roman" w:eastAsia="宋体" w:cs="Times New Roman"/>
          <w:kern w:val="2"/>
          <w:szCs w:val="22"/>
        </w:rPr>
        <w:t>。</w:t>
      </w:r>
    </w:p>
    <w:p w14:paraId="07A8D06F">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c）</w:t>
      </w:r>
      <w:r>
        <w:rPr>
          <w:rFonts w:ascii="Times New Roman" w:hAnsi="Times New Roman" w:eastAsia="宋体" w:cs="Times New Roman"/>
          <w:kern w:val="2"/>
          <w:szCs w:val="22"/>
        </w:rPr>
        <w:t>心理评估：汉密尔顿抑郁量表（HAMD）、汉密尔顿焦虑量表（HAMA）、生活事件影响评估</w:t>
      </w:r>
      <w:r>
        <w:rPr>
          <w:rFonts w:hint="eastAsia" w:ascii="Times New Roman" w:hAnsi="Times New Roman" w:eastAsia="宋体" w:cs="Times New Roman"/>
          <w:kern w:val="2"/>
          <w:szCs w:val="22"/>
        </w:rPr>
        <w:t>。</w:t>
      </w:r>
    </w:p>
    <w:p w14:paraId="7250E8C2">
      <w:pPr>
        <w:pStyle w:val="50"/>
        <w:widowControl/>
        <w:spacing w:before="0" w:beforeLines="0" w:after="0" w:afterLines="0"/>
        <w:jc w:val="left"/>
        <w:outlineLvl w:val="9"/>
        <w:rPr>
          <w:rFonts w:ascii="Times New Roman" w:hAnsi="黑体" w:eastAsia="宋体" w:cs="Times New Roman"/>
          <w:kern w:val="0"/>
          <w:szCs w:val="20"/>
        </w:rPr>
      </w:pPr>
      <w:r>
        <w:rPr>
          <w:rFonts w:hint="eastAsia" w:ascii="Times New Roman" w:hAnsi="黑体" w:eastAsia="宋体" w:cs="Times New Roman"/>
          <w:kern w:val="0"/>
          <w:szCs w:val="20"/>
        </w:rPr>
        <w:t>6.4</w:t>
      </w:r>
      <w:r>
        <w:rPr>
          <w:rFonts w:ascii="Times New Roman" w:hAnsi="黑体" w:eastAsia="宋体" w:cs="Times New Roman"/>
          <w:kern w:val="0"/>
          <w:szCs w:val="20"/>
        </w:rPr>
        <w:t>.</w:t>
      </w:r>
      <w:r>
        <w:rPr>
          <w:rFonts w:hint="eastAsia" w:ascii="Times New Roman" w:hAnsi="黑体" w:eastAsia="宋体" w:cs="Times New Roman"/>
          <w:kern w:val="0"/>
          <w:szCs w:val="20"/>
        </w:rPr>
        <w:t xml:space="preserve">4 </w:t>
      </w:r>
      <w:r>
        <w:rPr>
          <w:rFonts w:hint="eastAsia" w:ascii="Times New Roman" w:hAnsi="黑体" w:eastAsia="宋体" w:cs="Times New Roman"/>
          <w:kern w:val="0"/>
          <w:szCs w:val="20"/>
        </w:rPr>
        <w:t>治疗</w:t>
      </w:r>
      <w:r>
        <w:rPr>
          <w:rFonts w:ascii="Times New Roman" w:hAnsi="黑体" w:eastAsia="宋体" w:cs="Times New Roman"/>
          <w:kern w:val="0"/>
          <w:szCs w:val="20"/>
        </w:rPr>
        <w:t>信息</w:t>
      </w:r>
    </w:p>
    <w:p w14:paraId="24FE460A">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主要包含</w:t>
      </w:r>
      <w:r>
        <w:rPr>
          <w:rFonts w:ascii="Times New Roman" w:hAnsi="Times New Roman" w:eastAsia="宋体" w:cs="Times New Roman"/>
          <w:kern w:val="2"/>
          <w:szCs w:val="22"/>
        </w:rPr>
        <w:t>非药物治疗</w:t>
      </w:r>
      <w:r>
        <w:rPr>
          <w:rFonts w:hint="eastAsia" w:ascii="Times New Roman" w:hAnsi="Times New Roman" w:eastAsia="宋体" w:cs="Times New Roman"/>
          <w:kern w:val="2"/>
          <w:szCs w:val="22"/>
        </w:rPr>
        <w:t>，如</w:t>
      </w:r>
      <w:r>
        <w:rPr>
          <w:rFonts w:ascii="Times New Roman" w:hAnsi="Times New Roman" w:eastAsia="宋体" w:cs="Times New Roman"/>
          <w:kern w:val="2"/>
          <w:szCs w:val="22"/>
        </w:rPr>
        <w:t>认知行为治疗、光照治疗、经颅磁刺激、放松技术等</w:t>
      </w:r>
      <w:r>
        <w:rPr>
          <w:rFonts w:hint="eastAsia" w:ascii="Times New Roman" w:hAnsi="Times New Roman" w:eastAsia="宋体" w:cs="Times New Roman"/>
          <w:kern w:val="2"/>
          <w:szCs w:val="22"/>
        </w:rPr>
        <w:t>。</w:t>
      </w:r>
    </w:p>
    <w:p w14:paraId="49D1AA8D">
      <w:pPr>
        <w:pStyle w:val="20"/>
        <w:numPr>
          <w:ilvl w:val="1"/>
          <w:numId w:val="1"/>
        </w:numPr>
        <w:spacing w:before="156" w:beforeLines="50" w:after="156" w:afterLines="50"/>
        <w:ind w:firstLineChars="0"/>
        <w:jc w:val="left"/>
        <w:outlineLvl w:val="2"/>
        <w:rPr>
          <w:rFonts w:ascii="黑体" w:hAnsi="黑体" w:eastAsia="黑体" w:cs="Times New Roman"/>
          <w:bCs/>
          <w:szCs w:val="21"/>
        </w:rPr>
      </w:pPr>
      <w:bookmarkStart w:id="63" w:name="_Toc191305497"/>
      <w:r>
        <w:rPr>
          <w:rFonts w:hint="eastAsia" w:ascii="黑体" w:hAnsi="黑体" w:eastAsia="黑体" w:cs="Times New Roman"/>
          <w:bCs/>
          <w:szCs w:val="21"/>
        </w:rPr>
        <w:t>随访内容</w:t>
      </w:r>
      <w:bookmarkEnd w:id="63"/>
    </w:p>
    <w:p w14:paraId="0B88B08D">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6.5.1 目标</w:t>
      </w:r>
    </w:p>
    <w:p w14:paraId="15E9D616">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根据临床和科研的应用需求和场景不同，包括但不限于：</w:t>
      </w:r>
    </w:p>
    <w:p w14:paraId="46C6BAB2">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a)临床随访：提高失眠障碍患者的睡眠质量，评估和优化治疗效果。</w:t>
      </w:r>
    </w:p>
    <w:p w14:paraId="50F51B0D">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b)科研随访：收集并分析数据，以深入了解失眠障碍的病因、病程及其影响因素。</w:t>
      </w:r>
    </w:p>
    <w:p w14:paraId="661B9A23">
      <w:pPr>
        <w:pStyle w:val="50"/>
        <w:widowControl/>
        <w:spacing w:before="0" w:beforeLines="0" w:after="0" w:afterLines="0"/>
        <w:jc w:val="left"/>
        <w:outlineLvl w:val="9"/>
        <w:rPr>
          <w:rFonts w:ascii="Times New Roman" w:hAnsi="黑体" w:eastAsia="宋体" w:cs="Times New Roman"/>
          <w:kern w:val="0"/>
          <w:szCs w:val="20"/>
        </w:rPr>
      </w:pPr>
      <w:r>
        <w:rPr>
          <w:rFonts w:hint="eastAsia" w:ascii="Times New Roman" w:hAnsi="黑体" w:eastAsia="黑体" w:cs="Times New Roman"/>
          <w:kern w:val="0"/>
          <w:sz w:val="24"/>
          <w:szCs w:val="21"/>
        </w:rPr>
        <w:t>6.5.</w:t>
      </w:r>
      <w:r>
        <w:rPr>
          <w:rFonts w:hint="eastAsia" w:ascii="Times New Roman" w:hAnsi="黑体" w:eastAsia="黑体" w:cs="Times New Roman"/>
          <w:kern w:val="0"/>
          <w:szCs w:val="21"/>
        </w:rPr>
        <w:t>2 目标人群</w:t>
      </w:r>
    </w:p>
    <w:p w14:paraId="4BF51771">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根据临床和科研的应用需求和场景不同，包括但不限于：</w:t>
      </w:r>
    </w:p>
    <w:p w14:paraId="14912504">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a)诊断为失眠障碍的患者；</w:t>
      </w:r>
    </w:p>
    <w:p w14:paraId="1F45D190">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b)患者愿意参与随访研究，并能够使用智能设备。</w:t>
      </w:r>
    </w:p>
    <w:p w14:paraId="54854340">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6.5.3 随访工具与平台</w:t>
      </w:r>
    </w:p>
    <w:p w14:paraId="1771C219">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采用以下工具盒平台进行随访：</w:t>
      </w:r>
    </w:p>
    <w:p w14:paraId="022FF661">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a)智能手机应用程序：设计简单易用，包含睡眠日志、问卷调查、提醒功能和与医护人员的通讯工具。</w:t>
      </w:r>
    </w:p>
    <w:p w14:paraId="050B8AAF">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b)可穿戴设备：用于记录患者的睡眠模式、心率、活动量等数据。</w:t>
      </w:r>
    </w:p>
    <w:p w14:paraId="26D40BD5">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c)云端数据分析平台：存储和分析患者的睡眠数据，提供可视化报告和趋势分析。</w:t>
      </w:r>
    </w:p>
    <w:p w14:paraId="2FD6B3F3">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d) 优化智能设备（如可穿戴设备）的数据采集与云端分析平台的整合，确保实时数据上传的稳定性，并提高数据分析平台的智能化水平。</w:t>
      </w:r>
    </w:p>
    <w:p w14:paraId="5AC24A1B">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6.5.4 随访频率</w:t>
      </w:r>
    </w:p>
    <w:p w14:paraId="6AA1C150">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根据临床和科研的应用需求和场景不同，包括但不限于：</w:t>
      </w:r>
    </w:p>
    <w:p w14:paraId="5A8217F1">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a)临床随访：初始阶段：每周随访一次，持续一个月，密切监控患者的初期反应和治疗效果。中期阶段：每月随访一次，持续六个月，评估治疗效果并进行必要的调整。后期阶段：每三个月随访一次，持续一年，以监控长期效果和复发情况。根据患者病情动态调整随访频率。</w:t>
      </w:r>
    </w:p>
    <w:p w14:paraId="4BDD5862">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b)科研随访：基线数据采集：在患者参与研究之初，进行详细的数据收集和初始评估。中期数据采集：每三个月采集一次数据，用于评估失眠障碍的长期变化和研究进展。长期随访：每六个月随访一次，持续两年或更长时间，以分析长期趋势和结果。根据患者病情动态调整随访频率。</w:t>
      </w:r>
    </w:p>
    <w:p w14:paraId="05948DA8">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6.5.5 数据采集内容</w:t>
      </w:r>
    </w:p>
    <w:p w14:paraId="2F0B28A5">
      <w:pPr>
        <w:widowControl/>
        <w:spacing w:line="360" w:lineRule="auto"/>
        <w:ind w:firstLine="420" w:firstLineChars="200"/>
        <w:jc w:val="left"/>
        <w:rPr>
          <w:rFonts w:ascii="Times New Roman" w:hAnsi="Times New Roman" w:eastAsia="宋体" w:cs="Times New Roman"/>
          <w:kern w:val="0"/>
          <w:szCs w:val="20"/>
        </w:rPr>
      </w:pPr>
      <w:r>
        <w:rPr>
          <w:rFonts w:hint="eastAsia" w:ascii="Times New Roman" w:hAnsi="Times New Roman" w:eastAsia="宋体" w:cs="Times New Roman"/>
          <w:kern w:val="0"/>
          <w:szCs w:val="20"/>
        </w:rPr>
        <w:t>根据临床和科研的应用需求和场景不同，包括但不限于：</w:t>
      </w:r>
    </w:p>
    <w:p w14:paraId="5A2307C6">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a)临床随访：睡眠日志：记录每日的睡眠时间、入睡时间、醒来次数、醒来时间等。主观评估问卷：患者对睡眠质量、日间困倦程度的自我评估。生理数据：通过可穿戴设备采集的心率、活动量等生理指标。临床症状评估：定期评估焦虑、抑郁等共病症状。</w:t>
      </w:r>
    </w:p>
    <w:p w14:paraId="0CEE1BDD">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b)科研随访：深度睡眠数据：分析睡眠结构、睡眠分期等详细生理数据。长期趋势分析：结合临床数据和主观评估，分析失眠障碍的发展轨迹。心理与行为数据：通过问卷和行为记录，分析影响睡眠的心理和生活习惯因素。</w:t>
      </w:r>
    </w:p>
    <w:p w14:paraId="25AF941A">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6.5.6 数据分析与报告</w:t>
      </w:r>
    </w:p>
    <w:p w14:paraId="5BD1605E">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根据临床和科研的应用需求和场景不同，包括但不限于：</w:t>
      </w:r>
    </w:p>
    <w:p w14:paraId="0A6AD576">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a)临床随访：基于数据分析结果，提供个性化的治疗建议。生成可视化数据和临床报告，帮助医生做出治疗决策。</w:t>
      </w:r>
    </w:p>
    <w:p w14:paraId="3F8BC524">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b)科研随访：利用机器学习和大数据分析技术，挖掘睡眠数据中的模式和趋势。生成可视化数据和科研报告，支持论文发表和学术研究。</w:t>
      </w:r>
    </w:p>
    <w:p w14:paraId="7016D589">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6.5.7 干预措施</w:t>
      </w:r>
    </w:p>
    <w:p w14:paraId="370AD258">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根据临床和科研的应用需求和场景不同，包括但不限于：</w:t>
      </w:r>
    </w:p>
    <w:p w14:paraId="35345143">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a)临床随访：评估患者自我管理能力，调整药物治疗、认知行为疗法（CBT-I）等临床干预措施。提供放松训练、睡眠卫生教育等支持性干预。</w:t>
      </w:r>
    </w:p>
    <w:p w14:paraId="331E4245">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b)科研随访：通过分析结果，为未来的临床研究和治疗策略提供数据支持。探索新的干预方法和失眠治疗途径。</w:t>
      </w:r>
    </w:p>
    <w:p w14:paraId="2AE11D1F">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6.5.8 安全性和隐私保护</w:t>
      </w:r>
    </w:p>
    <w:p w14:paraId="1926EFC0">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应注意对患者数据的安全性和隐私的保护，包括但不限于：</w:t>
      </w:r>
    </w:p>
    <w:p w14:paraId="05C86927">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a)保障患者数据的安全性和隐私，遵循数据保护法律法规。</w:t>
      </w:r>
    </w:p>
    <w:p w14:paraId="7476ACD2">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b)数据传输和存储采用加密技术，如加密算法和访问权限管理，确保数据不会被未经授权的第三方访问，确保患者的个人信息不会泄露。</w:t>
      </w:r>
    </w:p>
    <w:p w14:paraId="07D0E236">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c)患者可随时选择退出研究，数据将不会再被使用。</w:t>
      </w:r>
    </w:p>
    <w:p w14:paraId="7382F713">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6.5.9 效果评估</w:t>
      </w:r>
    </w:p>
    <w:p w14:paraId="024D7C5B">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根据临床和科研的应用需求和场景不同，包括但不限于：</w:t>
      </w:r>
    </w:p>
    <w:p w14:paraId="71A86AA0">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a)临床随访：通过比较基线数据和随访数据，评估干预措施的效果。 根据随访数据，定期调整治疗方案。</w:t>
      </w:r>
    </w:p>
    <w:p w14:paraId="650F6579">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b)科研随访：使用统计学方法，分析治疗前后患者的睡眠质量和心理健康状况的变化。定期总结科研进展，并进行学术发表。</w:t>
      </w:r>
    </w:p>
    <w:p w14:paraId="1AB4D2B6">
      <w:pPr>
        <w:pStyle w:val="20"/>
        <w:numPr>
          <w:ilvl w:val="1"/>
          <w:numId w:val="1"/>
        </w:numPr>
        <w:spacing w:before="156" w:beforeLines="50" w:after="156" w:afterLines="50"/>
        <w:ind w:firstLineChars="0"/>
        <w:jc w:val="left"/>
        <w:outlineLvl w:val="2"/>
        <w:rPr>
          <w:rFonts w:ascii="黑体" w:hAnsi="黑体" w:eastAsia="黑体" w:cs="Times New Roman"/>
          <w:bCs/>
          <w:szCs w:val="21"/>
        </w:rPr>
      </w:pPr>
      <w:bookmarkStart w:id="64" w:name="_Toc191305498"/>
      <w:r>
        <w:rPr>
          <w:rFonts w:hint="eastAsia" w:ascii="黑体" w:hAnsi="黑体" w:eastAsia="黑体" w:cs="Times New Roman"/>
          <w:bCs/>
          <w:szCs w:val="21"/>
        </w:rPr>
        <w:t>采集流程</w:t>
      </w:r>
      <w:bookmarkEnd w:id="64"/>
    </w:p>
    <w:p w14:paraId="26045E58">
      <w:pPr>
        <w:autoSpaceDE w:val="0"/>
        <w:autoSpaceDN w:val="0"/>
        <w:spacing w:line="240" w:lineRule="auto"/>
        <w:ind w:firstLine="420" w:firstLineChars="200"/>
        <w:rPr>
          <w:rFonts w:ascii="Times New Roman" w:hAnsi="Times New Roman" w:eastAsia="宋体" w:cs="Times New Roman"/>
        </w:rPr>
      </w:pPr>
      <w:r>
        <w:rPr>
          <w:rFonts w:hint="eastAsia" w:ascii="Times New Roman" w:hAnsi="Times New Roman" w:eastAsia="宋体" w:cs="Times New Roman"/>
        </w:rPr>
        <w:t>为了确保失眠障碍多维数据的准确性和可靠性，数据采集流程和标准化操作必须予以严格遵守。应符合《临床试验的电子数据采集技术指导原则》。</w:t>
      </w:r>
    </w:p>
    <w:p w14:paraId="10A421B9">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6.6.1 准备阶段</w:t>
      </w:r>
    </w:p>
    <w:p w14:paraId="03AE8230">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6.6.1.1 培训</w:t>
      </w:r>
    </w:p>
    <w:p w14:paraId="58C525F5">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ascii="Times New Roman" w:hAnsi="Times New Roman" w:eastAsia="宋体" w:cs="Times New Roman"/>
          <w:kern w:val="2"/>
          <w:szCs w:val="22"/>
        </w:rPr>
        <w:t>所有参与数据采集的人员需接受关于设备使用、采集协议和患者交流的标准化培训</w:t>
      </w:r>
      <w:r>
        <w:rPr>
          <w:rFonts w:hint="eastAsia" w:ascii="Times New Roman" w:hAnsi="Times New Roman" w:eastAsia="宋体" w:cs="Times New Roman"/>
          <w:kern w:val="2"/>
          <w:szCs w:val="22"/>
        </w:rPr>
        <w:t>，和对失眠障碍相关医学知识、最新研究进展以及数据安全和隐私保护法规的培训内容，提高采集人员的专业素养和法律意识。</w:t>
      </w:r>
    </w:p>
    <w:p w14:paraId="1E4DFC87">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6.6.1.2 设备校验</w:t>
      </w:r>
    </w:p>
    <w:p w14:paraId="30DD7653">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ascii="Times New Roman" w:hAnsi="Times New Roman" w:eastAsia="宋体" w:cs="Times New Roman"/>
          <w:kern w:val="2"/>
          <w:szCs w:val="22"/>
        </w:rPr>
        <w:t>确保所有设备均已校准，并按照制造商规定的时间间隔进行常规检查。</w:t>
      </w:r>
    </w:p>
    <w:p w14:paraId="3B11193B">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6.6.1.3 患者知情同意</w:t>
      </w:r>
    </w:p>
    <w:p w14:paraId="1A01C66D">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ascii="Times New Roman" w:hAnsi="Times New Roman" w:eastAsia="宋体" w:cs="Times New Roman"/>
          <w:kern w:val="2"/>
          <w:szCs w:val="22"/>
        </w:rPr>
        <w:t>在数据采集前获取患者的知情同意，解释采集目的、流程及其隐私权的保护。</w:t>
      </w:r>
    </w:p>
    <w:p w14:paraId="5125FCD8">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6.6.2 数据采集</w:t>
      </w:r>
    </w:p>
    <w:p w14:paraId="3961BB9E">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6.6.2.1 环境准备</w:t>
      </w:r>
    </w:p>
    <w:p w14:paraId="75676B5F">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ascii="Times New Roman" w:hAnsi="Times New Roman" w:eastAsia="宋体" w:cs="Times New Roman"/>
          <w:kern w:val="2"/>
          <w:szCs w:val="22"/>
        </w:rPr>
        <w:t>确保采集环境稳定、舒适，减少外界干扰。</w:t>
      </w:r>
    </w:p>
    <w:p w14:paraId="1B8F0696">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6.6.2.2 实施标准化采集协议</w:t>
      </w:r>
    </w:p>
    <w:p w14:paraId="58FC71B2">
      <w:pPr>
        <w:widowControl w:val="0"/>
        <w:autoSpaceDE w:val="0"/>
        <w:autoSpaceDN w:val="0"/>
        <w:spacing w:line="240" w:lineRule="auto"/>
        <w:ind w:firstLine="420" w:firstLineChars="200"/>
        <w:jc w:val="both"/>
        <w:rPr>
          <w:rFonts w:ascii="Times New Roman" w:hAnsi="Times New Roman" w:eastAsia="宋体" w:cs="Times New Roman"/>
          <w:kern w:val="0"/>
          <w:szCs w:val="20"/>
        </w:rPr>
      </w:pPr>
      <w:r>
        <w:rPr>
          <w:rFonts w:ascii="Times New Roman" w:hAnsi="Times New Roman" w:eastAsia="宋体" w:cs="Times New Roman"/>
          <w:kern w:val="2"/>
          <w:szCs w:val="22"/>
        </w:rPr>
        <w:t>按照预先设定的流程使用问卷、设备及其他工具进行数据采集。</w:t>
      </w:r>
    </w:p>
    <w:p w14:paraId="67A2A542">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6.6.2.3 质量监控</w:t>
      </w:r>
    </w:p>
    <w:p w14:paraId="65AACEE2">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智能设备每天持续记录和上传数据，人工实时监控数据质量，必要时进行调整以确保数据的准确性。</w:t>
      </w:r>
    </w:p>
    <w:p w14:paraId="64CFA23F">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6.6.2.4 记录和标注</w:t>
      </w:r>
    </w:p>
    <w:p w14:paraId="0C90252E">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ascii="Times New Roman" w:hAnsi="Times New Roman" w:eastAsia="宋体" w:cs="Times New Roman"/>
          <w:kern w:val="2"/>
          <w:szCs w:val="22"/>
        </w:rPr>
        <w:t>对于所有采集的数据进行详细记录，并对特殊情况进行标注。</w:t>
      </w:r>
    </w:p>
    <w:p w14:paraId="10EF0478">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6.6.2.5 患者反馈</w:t>
      </w:r>
    </w:p>
    <w:p w14:paraId="3C8B3042">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设置数据采集过程中的患者反馈机制，帮助及时发现数据采集中的问题，提高数据质量。</w:t>
      </w:r>
    </w:p>
    <w:p w14:paraId="42C72473">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6.6.3 数据处理</w:t>
      </w:r>
    </w:p>
    <w:p w14:paraId="6CCE2CC3">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6.6.3.1 初步分析</w:t>
      </w:r>
    </w:p>
    <w:p w14:paraId="3C981EA4">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对采集的数据进行初步分析，以识别任何可能的异常或偏差。包括以下内容：</w:t>
      </w:r>
    </w:p>
    <w:p w14:paraId="32DC3F56">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a)机器学习：利用机器学习算法分析收集到的数据，识别睡眠模式和异常。</w:t>
      </w:r>
    </w:p>
    <w:p w14:paraId="4676A434">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b)大数据分析：通过大数据处理技术，分析大量患者数据，发现共性和个性化特征。</w:t>
      </w:r>
    </w:p>
    <w:p w14:paraId="50863030">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c)生理信号处理：使用信号处理技术分析心率、</w:t>
      </w:r>
      <w:r>
        <w:rPr>
          <w:rFonts w:ascii="Times New Roman" w:hAnsi="Times New Roman" w:eastAsia="宋体" w:cs="Times New Roman"/>
          <w:kern w:val="2"/>
          <w:szCs w:val="22"/>
        </w:rPr>
        <w:t>HRV和呼吸频率，评估生理状态和压力水平。</w:t>
      </w:r>
    </w:p>
    <w:p w14:paraId="46F37E59">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d)引入更多的自动化算法：如机器学习和深度学习算法，以提高数据分析的速度和准确性，特别是在大规模数据处理时。</w:t>
      </w:r>
    </w:p>
    <w:p w14:paraId="0642FF2B">
      <w:pPr>
        <w:widowControl w:val="0"/>
        <w:autoSpaceDE w:val="0"/>
        <w:autoSpaceDN w:val="0"/>
        <w:spacing w:line="240" w:lineRule="auto"/>
        <w:ind w:left="0" w:leftChars="0"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e)多元回归分析模型：增加对多元回归分析模型的应用，评估不同因素对失眠障碍的综合影响，以提高诊断和预后评估的多维度准确性。</w:t>
      </w:r>
    </w:p>
    <w:p w14:paraId="5343B823">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6.6.3.2 数据清洗</w:t>
      </w:r>
    </w:p>
    <w:p w14:paraId="67FBF44C">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人工智能设备通过前期学习清洗数据以去除噪声和明显的错误，应加强对噪声数据和异常值的剔除。</w:t>
      </w:r>
    </w:p>
    <w:p w14:paraId="47D802CB">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6.6.4 数据存储与管理</w:t>
      </w:r>
    </w:p>
    <w:p w14:paraId="44EFF0E6">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6.6.4.1 数据库录入</w:t>
      </w:r>
    </w:p>
    <w:p w14:paraId="43F98883">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ascii="Times New Roman" w:hAnsi="Times New Roman" w:eastAsia="宋体" w:cs="Times New Roman"/>
          <w:kern w:val="2"/>
          <w:szCs w:val="22"/>
        </w:rPr>
        <w:t>将清洗后的数据录入安全的数据库中。</w:t>
      </w:r>
    </w:p>
    <w:p w14:paraId="56F6E514">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6.6.4.2 数据安全</w:t>
      </w:r>
    </w:p>
    <w:p w14:paraId="58BF01C9">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ascii="Times New Roman" w:hAnsi="Times New Roman" w:eastAsia="宋体" w:cs="Times New Roman"/>
          <w:kern w:val="2"/>
          <w:szCs w:val="22"/>
        </w:rPr>
        <w:t>采取适当的安全措施保护数据免遭未授权访问和丢失。</w:t>
      </w:r>
    </w:p>
    <w:p w14:paraId="32B46DD6">
      <w:pPr>
        <w:pStyle w:val="20"/>
        <w:numPr>
          <w:ilvl w:val="1"/>
          <w:numId w:val="1"/>
        </w:numPr>
        <w:spacing w:before="156" w:beforeLines="50" w:after="156" w:afterLines="50"/>
        <w:ind w:firstLineChars="0"/>
        <w:jc w:val="left"/>
        <w:outlineLvl w:val="2"/>
        <w:rPr>
          <w:rFonts w:ascii="黑体" w:hAnsi="黑体" w:eastAsia="黑体" w:cs="Times New Roman"/>
          <w:bCs/>
          <w:szCs w:val="21"/>
        </w:rPr>
      </w:pPr>
      <w:bookmarkStart w:id="65" w:name="_Toc191305499"/>
      <w:r>
        <w:rPr>
          <w:rFonts w:hint="eastAsia" w:ascii="黑体" w:hAnsi="黑体" w:eastAsia="黑体" w:cs="Times New Roman"/>
          <w:bCs/>
          <w:szCs w:val="21"/>
        </w:rPr>
        <w:t>数据储存与管理</w:t>
      </w:r>
      <w:bookmarkEnd w:id="65"/>
    </w:p>
    <w:p w14:paraId="4EE68135">
      <w:pPr>
        <w:autoSpaceDE w:val="0"/>
        <w:autoSpaceDN w:val="0"/>
        <w:spacing w:line="240" w:lineRule="auto"/>
        <w:ind w:firstLine="420" w:firstLineChars="200"/>
        <w:rPr>
          <w:rFonts w:ascii="Times New Roman" w:hAnsi="Times New Roman" w:eastAsia="宋体" w:cs="Times New Roman"/>
          <w:szCs w:val="22"/>
        </w:rPr>
      </w:pPr>
      <w:r>
        <w:rPr>
          <w:rFonts w:ascii="Times New Roman" w:hAnsi="Times New Roman" w:eastAsia="宋体" w:cs="Times New Roman"/>
        </w:rPr>
        <w:t>应</w:t>
      </w:r>
      <w:r>
        <w:rPr>
          <w:rFonts w:hint="eastAsia" w:ascii="Times New Roman" w:hAnsi="Times New Roman" w:eastAsia="宋体" w:cs="Times New Roman"/>
        </w:rPr>
        <w:t>符合《临床试验数据管理工作技术指南》、《药物临床试验数据管理与统计分析计划指导原则》。</w:t>
      </w:r>
    </w:p>
    <w:p w14:paraId="7BF7BF9E">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6.7.1 数据存储</w:t>
      </w:r>
    </w:p>
    <w:p w14:paraId="6A7F09C8">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6.7.1.1 数据格式</w:t>
      </w:r>
    </w:p>
    <w:p w14:paraId="26A72163">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ascii="Times New Roman" w:hAnsi="Times New Roman" w:eastAsia="宋体" w:cs="Times New Roman"/>
          <w:kern w:val="2"/>
          <w:szCs w:val="22"/>
        </w:rPr>
        <w:t>使用通用、可互操作的数据格式，如DICOM对于医学影像，以便跨平台兼容和数据共享。</w:t>
      </w:r>
    </w:p>
    <w:p w14:paraId="74B8A3BC">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6.7.1.2 集中存储</w:t>
      </w:r>
    </w:p>
    <w:p w14:paraId="6A6E5C27">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ascii="Times New Roman" w:hAnsi="Times New Roman" w:eastAsia="宋体" w:cs="Times New Roman"/>
          <w:kern w:val="2"/>
          <w:szCs w:val="22"/>
        </w:rPr>
        <w:t>在一个安全的集中数据库存储所有数据，便于管理和检索。</w:t>
      </w:r>
    </w:p>
    <w:p w14:paraId="26D243EC">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6.7.1.3 备份</w:t>
      </w:r>
    </w:p>
    <w:p w14:paraId="6B8482F5">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ascii="Times New Roman" w:hAnsi="Times New Roman" w:eastAsia="宋体" w:cs="Times New Roman"/>
          <w:kern w:val="2"/>
          <w:szCs w:val="22"/>
        </w:rPr>
        <w:t>定期备份数据，包括在地理位置分散的服务器上，确保数据在损坏或丢失后能够恢复。</w:t>
      </w:r>
    </w:p>
    <w:p w14:paraId="55A0E31E">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6.7.2 数据安全性</w:t>
      </w:r>
    </w:p>
    <w:p w14:paraId="1835E851">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6.7.2.1 加密</w:t>
      </w:r>
    </w:p>
    <w:p w14:paraId="671E2CE9">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ascii="Times New Roman" w:hAnsi="Times New Roman" w:eastAsia="宋体" w:cs="Times New Roman"/>
          <w:kern w:val="2"/>
          <w:szCs w:val="22"/>
        </w:rPr>
        <w:t>存储和传输数据时，使用强加密标准保护数据不被未授权访问。</w:t>
      </w:r>
    </w:p>
    <w:p w14:paraId="0BADDD69">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a)存储加密应满足下列要求</w:t>
      </w:r>
    </w:p>
    <w:p w14:paraId="2813B4CD">
      <w:pPr>
        <w:widowControl w:val="0"/>
        <w:autoSpaceDE w:val="0"/>
        <w:autoSpaceDN w:val="0"/>
        <w:spacing w:line="240" w:lineRule="auto"/>
        <w:ind w:firstLine="840" w:firstLineChars="4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1)使用高级加密标准 (AES) 256位加密对存储数据进行加密。</w:t>
      </w:r>
    </w:p>
    <w:p w14:paraId="170BE408">
      <w:pPr>
        <w:widowControl w:val="0"/>
        <w:autoSpaceDE w:val="0"/>
        <w:autoSpaceDN w:val="0"/>
        <w:spacing w:line="240" w:lineRule="auto"/>
        <w:ind w:firstLine="840" w:firstLineChars="4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2)数据库内的敏感信息采用逐字段加密，以防止数据泄露。</w:t>
      </w:r>
    </w:p>
    <w:p w14:paraId="3E37CC4A">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b)传输加密应满足下列要求</w:t>
      </w:r>
    </w:p>
    <w:p w14:paraId="7DA5145C">
      <w:pPr>
        <w:widowControl w:val="0"/>
        <w:autoSpaceDE w:val="0"/>
        <w:autoSpaceDN w:val="0"/>
        <w:spacing w:line="240" w:lineRule="auto"/>
        <w:ind w:firstLine="840" w:firstLineChars="4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1)在数据传输过程中使用传输层安全 (TLS) 1.2或更高版本协议进行加密。</w:t>
      </w:r>
    </w:p>
    <w:p w14:paraId="410B19B0">
      <w:pPr>
        <w:widowControl w:val="0"/>
        <w:autoSpaceDE w:val="0"/>
        <w:autoSpaceDN w:val="0"/>
        <w:spacing w:line="240" w:lineRule="auto"/>
        <w:ind w:firstLine="840" w:firstLineChars="4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2)所有API调用均应使用HTTPS协议，确保数据在传输过程中的安全。</w:t>
      </w:r>
    </w:p>
    <w:p w14:paraId="61E54FF9">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c)秘钥更换应满足下列要求</w:t>
      </w:r>
      <w:r>
        <w:rPr>
          <w:rFonts w:hint="eastAsia" w:ascii="Times New Roman" w:hAnsi="Times New Roman" w:eastAsia="宋体" w:cs="Times New Roman"/>
        </w:rPr>
        <w:t>：</w:t>
      </w:r>
    </w:p>
    <w:p w14:paraId="3539F7E6">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增加密钥轮换策略，如每 90 天更新一次。</w:t>
      </w:r>
    </w:p>
    <w:p w14:paraId="0BE7F060">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6.7.2.2 访问控制</w:t>
      </w:r>
    </w:p>
    <w:p w14:paraId="5BFD40BB">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应注意数据的访问控制：</w:t>
      </w:r>
    </w:p>
    <w:p w14:paraId="1DA92612">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a)</w:t>
      </w:r>
      <w:r>
        <w:rPr>
          <w:rFonts w:ascii="Times New Roman" w:hAnsi="Times New Roman" w:eastAsia="宋体" w:cs="Times New Roman"/>
          <w:kern w:val="2"/>
          <w:szCs w:val="22"/>
        </w:rPr>
        <w:t>严格限制对数据的访问，只有授权的研究人员和医生才有权限。</w:t>
      </w:r>
    </w:p>
    <w:p w14:paraId="7D2635BC">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b)实施严格的角色基于访问控制策略，确保只有授权的人员能够访问特定的数据。</w:t>
      </w:r>
    </w:p>
    <w:p w14:paraId="3DE86C27">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c)定期审查和更新权限，以确保最小权限原则。</w:t>
      </w:r>
    </w:p>
    <w:p w14:paraId="1889DB94">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6.7.2.3 审计跟踪</w:t>
      </w:r>
    </w:p>
    <w:p w14:paraId="7BB97436">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应注意数据的审计跟踪：</w:t>
      </w:r>
    </w:p>
    <w:p w14:paraId="14AC2558">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a)</w:t>
      </w:r>
      <w:r>
        <w:rPr>
          <w:rFonts w:ascii="Times New Roman" w:hAnsi="Times New Roman" w:eastAsia="宋体" w:cs="Times New Roman"/>
          <w:kern w:val="2"/>
          <w:szCs w:val="22"/>
        </w:rPr>
        <w:t>记录所有对数据的访问和操作记录，以便于追踪和审计。</w:t>
      </w:r>
    </w:p>
    <w:p w14:paraId="2B215FD6">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b)明确安全审计周期，如每季度一次。</w:t>
      </w:r>
    </w:p>
    <w:p w14:paraId="3A66576E">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6.7.3 隐私保护</w:t>
      </w:r>
    </w:p>
    <w:p w14:paraId="0334E3C4">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6.7.3.1 去标识化</w:t>
      </w:r>
    </w:p>
    <w:p w14:paraId="1F1290A6">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应注意数据储存的去标识化：</w:t>
      </w:r>
    </w:p>
    <w:p w14:paraId="2643FDDC">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a)</w:t>
      </w:r>
      <w:r>
        <w:rPr>
          <w:rFonts w:ascii="Times New Roman" w:hAnsi="Times New Roman" w:eastAsia="宋体" w:cs="Times New Roman"/>
          <w:kern w:val="2"/>
          <w:szCs w:val="22"/>
        </w:rPr>
        <w:t>在存储和处理数据时去除或匿名化能够识别个人身份的信息。</w:t>
      </w:r>
    </w:p>
    <w:p w14:paraId="196EAB54">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b)对所有敏感数据进行匿名化处理，确保数据在共享和分析时无法识别具体个人身份。</w:t>
      </w:r>
    </w:p>
    <w:p w14:paraId="45AF7727">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c)采用数据屏蔽、泛化和扰动等技术方法增强匿名化效果。</w:t>
      </w:r>
    </w:p>
    <w:p w14:paraId="777AF180">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hint="eastAsia" w:ascii="Times New Roman" w:hAnsi="Times New Roman" w:eastAsia="宋体" w:cs="Times New Roman"/>
          <w:kern w:val="2"/>
          <w:szCs w:val="22"/>
        </w:rPr>
        <w:t>d)对需要在特定场景中识别的数据使用假名化技术，替换敏感信息，以便在需要时进行数据重识别。</w:t>
      </w:r>
    </w:p>
    <w:p w14:paraId="428FAFA4">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6.7.3.2 数据使用协议</w:t>
      </w:r>
    </w:p>
    <w:p w14:paraId="1D51EF09">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ascii="Times New Roman" w:hAnsi="Times New Roman" w:eastAsia="宋体" w:cs="Times New Roman"/>
          <w:kern w:val="2"/>
          <w:szCs w:val="22"/>
        </w:rPr>
        <w:t>所有使用这些数据的个体和机构都应签署数据使用协议，明确规定数据的用途和限制。</w:t>
      </w:r>
    </w:p>
    <w:p w14:paraId="6B4BF88B">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6.7.4 数据共享和传输</w:t>
      </w:r>
    </w:p>
    <w:p w14:paraId="5C8AE940">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6.7.4.1 共享原则</w:t>
      </w:r>
    </w:p>
    <w:p w14:paraId="582326B9">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ascii="Times New Roman" w:hAnsi="Times New Roman" w:eastAsia="宋体" w:cs="Times New Roman"/>
          <w:kern w:val="2"/>
          <w:szCs w:val="22"/>
        </w:rPr>
        <w:t>在满足所有隐私和安全要求的基础上，根据需要与合作伙伴和认可的研究机构共享数据。</w:t>
      </w:r>
    </w:p>
    <w:p w14:paraId="57916551">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6.7.4.2 安全传输</w:t>
      </w:r>
    </w:p>
    <w:p w14:paraId="7FE8B3A8">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ascii="Times New Roman" w:hAnsi="Times New Roman" w:eastAsia="宋体" w:cs="Times New Roman"/>
          <w:kern w:val="2"/>
          <w:szCs w:val="22"/>
        </w:rPr>
        <w:t>数据在传输时也必须被加密，确保传输过程中的安全。</w:t>
      </w:r>
    </w:p>
    <w:p w14:paraId="1D412F11">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6.7.5 数据长期保存</w:t>
      </w:r>
    </w:p>
    <w:p w14:paraId="68B75C8A">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6.7.5.1 可持续性</w:t>
      </w:r>
    </w:p>
    <w:p w14:paraId="5D661144">
      <w:pPr>
        <w:widowControl w:val="0"/>
        <w:autoSpaceDE w:val="0"/>
        <w:autoSpaceDN w:val="0"/>
        <w:spacing w:line="240" w:lineRule="auto"/>
        <w:ind w:firstLine="420" w:firstLineChars="200"/>
        <w:jc w:val="both"/>
        <w:rPr>
          <w:rFonts w:ascii="Times New Roman" w:hAnsi="Times New Roman" w:eastAsia="宋体" w:cs="Times New Roman"/>
          <w:kern w:val="0"/>
          <w:sz w:val="24"/>
          <w:szCs w:val="24"/>
        </w:rPr>
      </w:pPr>
      <w:r>
        <w:rPr>
          <w:rFonts w:ascii="Times New Roman" w:hAnsi="Times New Roman" w:eastAsia="宋体" w:cs="Times New Roman"/>
          <w:kern w:val="2"/>
          <w:szCs w:val="22"/>
        </w:rPr>
        <w:t>选择可持续性好的数据存储解决方案，确保数据长期保存不受技术变革的影响。</w:t>
      </w:r>
    </w:p>
    <w:p w14:paraId="2FB15690">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6.7.5.2 合法性</w:t>
      </w:r>
    </w:p>
    <w:p w14:paraId="4152ABA1">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ascii="Times New Roman" w:hAnsi="Times New Roman" w:eastAsia="宋体" w:cs="Times New Roman"/>
          <w:kern w:val="2"/>
          <w:szCs w:val="22"/>
        </w:rPr>
        <w:t>遵守所有相关的行业和法规要求，尤其是关于医疗数据长期保存的规定。</w:t>
      </w:r>
    </w:p>
    <w:p w14:paraId="1B8F06BF">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6.7.6 数据质量管理</w:t>
      </w:r>
    </w:p>
    <w:p w14:paraId="59029D42">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6.7.6.1 数据完整性</w:t>
      </w:r>
    </w:p>
    <w:p w14:paraId="5457DEF1">
      <w:pPr>
        <w:widowControl w:val="0"/>
        <w:autoSpaceDE w:val="0"/>
        <w:autoSpaceDN w:val="0"/>
        <w:spacing w:line="240" w:lineRule="auto"/>
        <w:ind w:firstLine="420" w:firstLineChars="200"/>
        <w:jc w:val="both"/>
        <w:rPr>
          <w:rFonts w:ascii="Times New Roman" w:hAnsi="Times New Roman" w:eastAsia="宋体" w:cs="Times New Roman"/>
          <w:kern w:val="2"/>
          <w:szCs w:val="22"/>
        </w:rPr>
      </w:pPr>
      <w:r>
        <w:rPr>
          <w:rFonts w:ascii="Times New Roman" w:hAnsi="Times New Roman" w:eastAsia="宋体" w:cs="Times New Roman"/>
          <w:kern w:val="2"/>
          <w:szCs w:val="22"/>
        </w:rPr>
        <w:t>定期检查数据的完整性，确保无误差传输或存储过程中的数据损坏。</w:t>
      </w:r>
    </w:p>
    <w:p w14:paraId="4A10A7F4">
      <w:pPr>
        <w:pStyle w:val="50"/>
        <w:autoSpaceDE w:val="0"/>
        <w:autoSpaceDN w:val="0"/>
        <w:spacing w:before="0" w:beforeLines="0" w:after="0" w:afterLines="0"/>
        <w:outlineLvl w:val="9"/>
        <w:rPr>
          <w:rFonts w:ascii="Times New Roman" w:hAnsi="黑体" w:eastAsia="黑体" w:cs="Times New Roman"/>
          <w:szCs w:val="21"/>
        </w:rPr>
      </w:pPr>
      <w:r>
        <w:rPr>
          <w:rFonts w:hint="eastAsia" w:ascii="Times New Roman" w:hAnsi="黑体" w:eastAsia="黑体" w:cs="Times New Roman"/>
          <w:szCs w:val="21"/>
        </w:rPr>
        <w:t>6.7.6.2 数据更新</w:t>
      </w:r>
    </w:p>
    <w:p w14:paraId="7DEA9B4A">
      <w:pPr>
        <w:widowControl/>
        <w:autoSpaceDE/>
        <w:autoSpaceDN/>
        <w:spacing w:line="240" w:lineRule="auto"/>
        <w:ind w:firstLine="420" w:firstLineChars="200"/>
        <w:rPr>
          <w:rFonts w:hint="eastAsia" w:ascii="Times New Roman" w:hAnsi="Times New Roman" w:eastAsia="宋体" w:cs="Times New Roman"/>
          <w:bCs/>
          <w:sz w:val="24"/>
          <w:szCs w:val="24"/>
        </w:rPr>
      </w:pPr>
      <w:r>
        <w:rPr>
          <w:rFonts w:hint="eastAsia" w:ascii="Times New Roman" w:hAnsi="Times New Roman" w:eastAsia="宋体" w:cs="Times New Roman"/>
        </w:rPr>
        <mc:AlternateContent>
          <mc:Choice Requires="wps">
            <w:drawing>
              <wp:anchor distT="0" distB="0" distL="114300" distR="114300" simplePos="0" relativeHeight="251666432" behindDoc="0" locked="0" layoutInCell="1" allowOverlap="1">
                <wp:simplePos x="0" y="0"/>
                <wp:positionH relativeFrom="column">
                  <wp:posOffset>1965960</wp:posOffset>
                </wp:positionH>
                <wp:positionV relativeFrom="paragraph">
                  <wp:posOffset>824865</wp:posOffset>
                </wp:positionV>
                <wp:extent cx="1449070" cy="0"/>
                <wp:effectExtent l="0" t="0" r="0" b="0"/>
                <wp:wrapNone/>
                <wp:docPr id="1899742150" name="直接连接符 11"/>
                <wp:cNvGraphicFramePr/>
                <a:graphic xmlns:a="http://schemas.openxmlformats.org/drawingml/2006/main">
                  <a:graphicData uri="http://schemas.microsoft.com/office/word/2010/wordprocessingShape">
                    <wps:wsp>
                      <wps:cNvCnPr/>
                      <wps:spPr>
                        <a:xfrm>
                          <a:off x="0" y="0"/>
                          <a:ext cx="14489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11" o:spid="_x0000_s1026" o:spt="20" style="position:absolute;left:0pt;margin-left:154.8pt;margin-top:64.95pt;height:0pt;width:114.1pt;z-index:251666432;mso-width-relative:page;mso-height-relative:page;" filled="f" stroked="t" coordsize="21600,21600" o:gfxdata="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d&#10;zaYa1wAAAAsBAAAPAAAAAAAAAAEAIAAAACIAAABkcnMvZG93bnJldi54bWxQSwECFAAUAAAACACH&#10;TuJA0uLtf+wBAAC7AwAADgAAAAAAAAABACAAAAAmAQAAZHJzL2Uyb0RvYy54bWxQSwUGAAAAAAYA&#10;BgBZAQAAhAUAAAAA&#10;">
                <v:fill on="f" focussize="0,0"/>
                <v:stroke weight="0.5pt" color="#000000 [3200]" miterlimit="8" joinstyle="miter"/>
                <v:imagedata o:title=""/>
                <o:lock v:ext="edit" aspectratio="f"/>
              </v:line>
            </w:pict>
          </mc:Fallback>
        </mc:AlternateContent>
      </w:r>
      <w:r>
        <w:rPr>
          <w:rFonts w:hint="eastAsia" w:ascii="Times New Roman" w:hAnsi="Times New Roman" w:eastAsia="宋体" w:cs="Times New Roman"/>
          <w:kern w:val="2"/>
          <w:szCs w:val="22"/>
        </w:rPr>
        <w:t>随着新信息的获得，及时更新数据集，同时保留历史数据的版本，以支持时间序列分析。</w:t>
      </w:r>
    </w:p>
    <w:sectPr>
      <w:footerReference r:id="rId14" w:type="default"/>
      <w:headerReference r:id="rId13" w:type="even"/>
      <w:footerReference r:id="rId15"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Heiti SC Medium">
    <w:altName w:val="宋体"/>
    <w:panose1 w:val="00000000000000000000"/>
    <w:charset w:val="86"/>
    <w:family w:val="auto"/>
    <w:pitch w:val="default"/>
    <w:sig w:usb0="00000000" w:usb1="00000000" w:usb2="00000000" w:usb3="00000000" w:csb0="203E0000" w:csb1="00000000"/>
  </w:font>
  <w:font w:name="Times New Roman Regular">
    <w:altName w:val="Times New Roman"/>
    <w:panose1 w:val="00000000000000000000"/>
    <w:charset w:val="00"/>
    <w:family w:val="auto"/>
    <w:pitch w:val="default"/>
    <w:sig w:usb0="00000000" w:usb1="00000000" w:usb2="00000001" w:usb3="00000000" w:csb0="400001BF" w:csb1="DFF70000"/>
  </w:font>
  <w:font w:name="Constantia">
    <w:panose1 w:val="02030602050306030303"/>
    <w:charset w:val="00"/>
    <w:family w:val="roman"/>
    <w:pitch w:val="default"/>
    <w:sig w:usb0="A00002EF" w:usb1="4000204B" w:usb2="00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966E1">
    <w:pPr>
      <w:pStyle w:val="7"/>
      <w:jc w:val="right"/>
      <w:rPr>
        <w:rFonts w:hint="eastAsia"/>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1628442"/>
                          </w:sdtPr>
                          <w:sdtContent>
                            <w:p w14:paraId="1E31203E">
                              <w:pPr>
                                <w:pStyle w:val="7"/>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5DAEA33E">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741628442"/>
                    </w:sdtPr>
                    <w:sdtContent>
                      <w:p w14:paraId="1E31203E">
                        <w:pPr>
                          <w:pStyle w:val="7"/>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5DAEA33E">
                    <w:pPr>
                      <w:rPr>
                        <w:rFonts w:hint="eastAsia"/>
                      </w:rPr>
                    </w:pPr>
                  </w:p>
                </w:txbxContent>
              </v:textbox>
            </v:shape>
          </w:pict>
        </mc:Fallback>
      </mc:AlternateContent>
    </w:r>
  </w:p>
  <w:p w14:paraId="02CCC45F">
    <w:pPr>
      <w:pStyle w:val="7"/>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65107">
    <w:pPr>
      <w:pStyle w:val="7"/>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03086">
                          <w:pPr>
                            <w:pStyle w:val="7"/>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D703086">
                    <w:pPr>
                      <w:pStyle w:val="7"/>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73466">
    <w:pPr>
      <w:pStyle w:val="7"/>
      <w:rPr>
        <w:rFonts w:hint="eastAsia"/>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ED010E">
                          <w:pPr>
                            <w:pStyle w:val="7"/>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FED010E">
                    <w:pPr>
                      <w:pStyle w:val="7"/>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EB830">
    <w:pPr>
      <w:pStyle w:val="7"/>
      <w:rPr>
        <w:rFonts w:hint="eastAsia"/>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8F38">
                          <w:pPr>
                            <w:pStyle w:val="7"/>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7D58F38">
                    <w:pPr>
                      <w:pStyle w:val="7"/>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A0B7B">
    <w:pPr>
      <w:pStyle w:val="7"/>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92F86C">
                          <w:pPr>
                            <w:pStyle w:val="7"/>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592F86C">
                    <w:pPr>
                      <w:pStyle w:val="7"/>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643750D0">
    <w:pPr>
      <w:pStyle w:val="7"/>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7EEA7">
    <w:pPr>
      <w:pStyle w:val="7"/>
      <w:rPr>
        <w:rFonts w:hint="eastAsia"/>
      </w:rP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622EA">
                          <w:pPr>
                            <w:pStyle w:val="7"/>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6DD622EA">
                    <w:pPr>
                      <w:pStyle w:val="7"/>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EED87">
    <w:pPr>
      <w:pStyle w:val="7"/>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625D1">
    <w:pPr>
      <w:pStyle w:val="7"/>
      <w:jc w:val="right"/>
      <w:rPr>
        <w:rFonts w:hint="eastAsia"/>
      </w:rPr>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FE0058">
                          <w:pPr>
                            <w:pStyle w:val="7"/>
                            <w:rPr>
                              <w:rFonts w:hint="eastAsia"/>
                            </w:rPr>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0FE0058">
                    <w:pPr>
                      <w:pStyle w:val="7"/>
                      <w:rPr>
                        <w:rFonts w:hint="eastAsia"/>
                      </w:rPr>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535A1D">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71535A1D">
                    <w:pPr>
                      <w:rPr>
                        <w:rFonts w:hint="eastAsia"/>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327F0">
    <w:pPr>
      <w:pStyle w:val="7"/>
      <w:tabs>
        <w:tab w:val="clear" w:pos="4153"/>
      </w:tabs>
      <w:rPr>
        <w:rFonts w:hint="eastAsia"/>
      </w:rPr>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21E9B7">
                          <w:pPr>
                            <w:pStyle w:val="7"/>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D21E9B7">
                    <w:pPr>
                      <w:pStyle w:val="7"/>
                      <w:rPr>
                        <w:rFonts w:hint="eastAsia"/>
                      </w:rPr>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eastAsia="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AFDE6">
    <w:pPr>
      <w:pStyle w:val="8"/>
      <w:pBdr>
        <w:bottom w:val="none" w:color="auto"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A44EA">
    <w:pPr>
      <w:pStyle w:val="8"/>
      <w:pBdr>
        <w:bottom w:val="none" w:color="auto" w:sz="0" w:space="1"/>
      </w:pBdr>
      <w:jc w:val="lef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43926F1E">
    <w:pPr>
      <w:pStyle w:val="8"/>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ADAFF">
    <w:pPr>
      <w:pStyle w:val="8"/>
      <w:pBdr>
        <w:bottom w:val="none" w:color="auto" w:sz="0" w:space="1"/>
      </w:pBdr>
      <w:jc w:val="right"/>
      <w:rPr>
        <w:rFonts w:ascii="Times New Roman" w:hAnsi="Times New Roman" w:eastAsia="宋体" w:cs="Times New Roman"/>
        <w:lang w:val="fr-FR"/>
      </w:rPr>
    </w:pPr>
    <w:r>
      <w:rPr>
        <w:rFonts w:ascii="Times New Roman" w:hAnsi="Times New Roman" w:eastAsia="宋体" w:cs="Times New Roman"/>
        <w:b/>
        <w:bCs/>
        <w:sz w:val="21"/>
        <w:szCs w:val="21"/>
        <w:lang w:val="fr-FR"/>
      </w:rPr>
      <w:t>T/CRHA</w:t>
    </w:r>
    <w:r>
      <w:rPr>
        <w:rFonts w:ascii="Times New Roman" w:hAnsi="Times New Roman" w:eastAsia="宋体" w:cs="Times New Roman"/>
        <w:lang w:val="fr-FR"/>
      </w:rPr>
      <w:t xml:space="preserve"> </w:t>
    </w:r>
    <w:r>
      <w:rPr>
        <w:rFonts w:hint="eastAsia" w:ascii="黑体" w:hAnsi="黑体" w:eastAsia="黑体" w:cs="黑体"/>
        <w:sz w:val="21"/>
        <w:szCs w:val="21"/>
        <w:lang w:val="fr-FR"/>
      </w:rPr>
      <w:t>XXX—202X</w:t>
    </w:r>
  </w:p>
  <w:p w14:paraId="11804F24">
    <w:pPr>
      <w:rPr>
        <w:rFonts w:hint="eastAsia"/>
        <w:lang w:val="fr-F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4EEDA">
    <w:pPr>
      <w:pStyle w:val="8"/>
      <w:pBdr>
        <w:bottom w:val="none" w:color="auto" w:sz="0" w:space="1"/>
      </w:pBdr>
      <w:jc w:val="lef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p w14:paraId="71ABFC75">
    <w:pPr>
      <w:pStyle w:val="8"/>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AAF5E"/>
    <w:multiLevelType w:val="multilevel"/>
    <w:tmpl w:val="FEFAAF5E"/>
    <w:lvl w:ilvl="0" w:tentative="0">
      <w:start w:val="1"/>
      <w:numFmt w:val="decimal"/>
      <w:lvlText w:val="%1"/>
      <w:lvlJc w:val="left"/>
      <w:pPr>
        <w:ind w:left="0" w:firstLine="0"/>
      </w:pPr>
      <w:rPr>
        <w:rFonts w:hint="default" w:ascii="黑体" w:hAnsi="黑体" w:eastAsia="黑体" w:cs="Heiti SC Medium"/>
        <w:i w:val="0"/>
        <w:szCs w:val="21"/>
      </w:rPr>
    </w:lvl>
    <w:lvl w:ilvl="1" w:tentative="0">
      <w:start w:val="1"/>
      <w:numFmt w:val="decimal"/>
      <w:lvlText w:val="%1.%2"/>
      <w:lvlJc w:val="left"/>
      <w:pPr>
        <w:ind w:left="0" w:firstLine="0"/>
      </w:pPr>
      <w:rPr>
        <w:rFonts w:hint="default" w:ascii="黑体" w:hAnsi="黑体" w:eastAsia="黑体" w:cs="黑体"/>
        <w:b w:val="0"/>
        <w:bCs w:val="0"/>
        <w:szCs w:val="21"/>
      </w:rPr>
    </w:lvl>
    <w:lvl w:ilvl="2" w:tentative="0">
      <w:start w:val="1"/>
      <w:numFmt w:val="decimal"/>
      <w:lvlText w:val="%1.%2.%3"/>
      <w:lvlJc w:val="left"/>
      <w:pPr>
        <w:ind w:left="0" w:firstLine="0"/>
      </w:pPr>
      <w:rPr>
        <w:rFonts w:hint="default" w:ascii="黑体" w:hAnsi="黑体" w:eastAsia="黑体" w:cs="黑体"/>
        <w:b w:val="0"/>
        <w:bCs w:val="0"/>
      </w:rPr>
    </w:lvl>
    <w:lvl w:ilvl="3" w:tentative="0">
      <w:start w:val="1"/>
      <w:numFmt w:val="decimal"/>
      <w:lvlText w:val="%1.%2.%3.%4"/>
      <w:lvlJc w:val="left"/>
      <w:pPr>
        <w:ind w:left="284" w:hanging="284"/>
      </w:pPr>
      <w:rPr>
        <w:rFonts w:hint="default" w:ascii="黑体" w:hAnsi="黑体" w:eastAsia="黑体" w:cs="黑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M0NmQwNjA1OTNjYTgxMWU3ZThlM2E4YzM2ZjQ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5D15"/>
    <w:rsid w:val="00006072"/>
    <w:rsid w:val="00010792"/>
    <w:rsid w:val="000126AC"/>
    <w:rsid w:val="00013176"/>
    <w:rsid w:val="00021587"/>
    <w:rsid w:val="0002453B"/>
    <w:rsid w:val="0002547B"/>
    <w:rsid w:val="0002663B"/>
    <w:rsid w:val="00027EDC"/>
    <w:rsid w:val="000304DE"/>
    <w:rsid w:val="00033458"/>
    <w:rsid w:val="000377DA"/>
    <w:rsid w:val="00041138"/>
    <w:rsid w:val="00041949"/>
    <w:rsid w:val="0005409C"/>
    <w:rsid w:val="000548DC"/>
    <w:rsid w:val="00056A60"/>
    <w:rsid w:val="0005763E"/>
    <w:rsid w:val="00057B09"/>
    <w:rsid w:val="0006275C"/>
    <w:rsid w:val="00066840"/>
    <w:rsid w:val="00072491"/>
    <w:rsid w:val="00072815"/>
    <w:rsid w:val="00073AC5"/>
    <w:rsid w:val="000771FC"/>
    <w:rsid w:val="00081E09"/>
    <w:rsid w:val="000830A8"/>
    <w:rsid w:val="0008659B"/>
    <w:rsid w:val="000870BE"/>
    <w:rsid w:val="00095271"/>
    <w:rsid w:val="000A10B7"/>
    <w:rsid w:val="000A144A"/>
    <w:rsid w:val="000A2D37"/>
    <w:rsid w:val="000A3E0D"/>
    <w:rsid w:val="000A3FAE"/>
    <w:rsid w:val="000B12BE"/>
    <w:rsid w:val="000B54AC"/>
    <w:rsid w:val="000B5A07"/>
    <w:rsid w:val="000C032C"/>
    <w:rsid w:val="000C73CA"/>
    <w:rsid w:val="000D38BE"/>
    <w:rsid w:val="000D3B34"/>
    <w:rsid w:val="000D4494"/>
    <w:rsid w:val="000D74F8"/>
    <w:rsid w:val="000E1B7B"/>
    <w:rsid w:val="000E24EC"/>
    <w:rsid w:val="000E2CC9"/>
    <w:rsid w:val="000E3A43"/>
    <w:rsid w:val="000E4609"/>
    <w:rsid w:val="000E506C"/>
    <w:rsid w:val="000E5DF9"/>
    <w:rsid w:val="000E674A"/>
    <w:rsid w:val="000F0451"/>
    <w:rsid w:val="000F2F90"/>
    <w:rsid w:val="00104AB0"/>
    <w:rsid w:val="00105858"/>
    <w:rsid w:val="00110C41"/>
    <w:rsid w:val="00113BFA"/>
    <w:rsid w:val="00114735"/>
    <w:rsid w:val="0011477A"/>
    <w:rsid w:val="00116438"/>
    <w:rsid w:val="0011708B"/>
    <w:rsid w:val="00121EE3"/>
    <w:rsid w:val="001248BA"/>
    <w:rsid w:val="001270E5"/>
    <w:rsid w:val="0012776E"/>
    <w:rsid w:val="001302FE"/>
    <w:rsid w:val="001354DB"/>
    <w:rsid w:val="00135D3F"/>
    <w:rsid w:val="00136B06"/>
    <w:rsid w:val="0015254C"/>
    <w:rsid w:val="00153874"/>
    <w:rsid w:val="001545CB"/>
    <w:rsid w:val="00172DF1"/>
    <w:rsid w:val="00173FC5"/>
    <w:rsid w:val="00177C9E"/>
    <w:rsid w:val="0018623D"/>
    <w:rsid w:val="00191DFD"/>
    <w:rsid w:val="00192EBC"/>
    <w:rsid w:val="00193CC8"/>
    <w:rsid w:val="00193D37"/>
    <w:rsid w:val="00193DB4"/>
    <w:rsid w:val="001A0393"/>
    <w:rsid w:val="001A22EE"/>
    <w:rsid w:val="001A3586"/>
    <w:rsid w:val="001A5115"/>
    <w:rsid w:val="001A56CB"/>
    <w:rsid w:val="001A7742"/>
    <w:rsid w:val="001B2C09"/>
    <w:rsid w:val="001B6FBB"/>
    <w:rsid w:val="001E186D"/>
    <w:rsid w:val="001E637A"/>
    <w:rsid w:val="001E64A9"/>
    <w:rsid w:val="001E6E82"/>
    <w:rsid w:val="001E74EF"/>
    <w:rsid w:val="001E781A"/>
    <w:rsid w:val="001F3A00"/>
    <w:rsid w:val="00201D5E"/>
    <w:rsid w:val="00203738"/>
    <w:rsid w:val="00206199"/>
    <w:rsid w:val="002100B3"/>
    <w:rsid w:val="00211CEC"/>
    <w:rsid w:val="002120B7"/>
    <w:rsid w:val="00214163"/>
    <w:rsid w:val="00214910"/>
    <w:rsid w:val="0021602E"/>
    <w:rsid w:val="00217F4A"/>
    <w:rsid w:val="0022139D"/>
    <w:rsid w:val="00222A03"/>
    <w:rsid w:val="002257B9"/>
    <w:rsid w:val="002262E4"/>
    <w:rsid w:val="0022631D"/>
    <w:rsid w:val="00231B51"/>
    <w:rsid w:val="0024007A"/>
    <w:rsid w:val="00243155"/>
    <w:rsid w:val="00244993"/>
    <w:rsid w:val="00244CDC"/>
    <w:rsid w:val="00245436"/>
    <w:rsid w:val="00247092"/>
    <w:rsid w:val="0025110E"/>
    <w:rsid w:val="00251F14"/>
    <w:rsid w:val="00252505"/>
    <w:rsid w:val="00252F69"/>
    <w:rsid w:val="00257E6E"/>
    <w:rsid w:val="00260405"/>
    <w:rsid w:val="00264453"/>
    <w:rsid w:val="002664EC"/>
    <w:rsid w:val="002754A5"/>
    <w:rsid w:val="002774C4"/>
    <w:rsid w:val="00284BE6"/>
    <w:rsid w:val="00285401"/>
    <w:rsid w:val="00287B4E"/>
    <w:rsid w:val="0029058B"/>
    <w:rsid w:val="002A747A"/>
    <w:rsid w:val="002B2A24"/>
    <w:rsid w:val="002B3A01"/>
    <w:rsid w:val="002B4433"/>
    <w:rsid w:val="002B7DDF"/>
    <w:rsid w:val="002C5170"/>
    <w:rsid w:val="002D4EE4"/>
    <w:rsid w:val="002D7DD8"/>
    <w:rsid w:val="002E3D25"/>
    <w:rsid w:val="002E64C1"/>
    <w:rsid w:val="002E754E"/>
    <w:rsid w:val="002F2B77"/>
    <w:rsid w:val="002F34DA"/>
    <w:rsid w:val="002F7767"/>
    <w:rsid w:val="003029FB"/>
    <w:rsid w:val="00311695"/>
    <w:rsid w:val="0031175E"/>
    <w:rsid w:val="00315F43"/>
    <w:rsid w:val="003256F7"/>
    <w:rsid w:val="00327512"/>
    <w:rsid w:val="00327862"/>
    <w:rsid w:val="00331CC2"/>
    <w:rsid w:val="0033219D"/>
    <w:rsid w:val="0033587F"/>
    <w:rsid w:val="003400F5"/>
    <w:rsid w:val="00343D89"/>
    <w:rsid w:val="00345620"/>
    <w:rsid w:val="00347CB2"/>
    <w:rsid w:val="00352252"/>
    <w:rsid w:val="003523E1"/>
    <w:rsid w:val="0035267F"/>
    <w:rsid w:val="003527C8"/>
    <w:rsid w:val="00356C7D"/>
    <w:rsid w:val="00360423"/>
    <w:rsid w:val="00361449"/>
    <w:rsid w:val="003639D4"/>
    <w:rsid w:val="003668B4"/>
    <w:rsid w:val="00370221"/>
    <w:rsid w:val="003703BE"/>
    <w:rsid w:val="00373ED5"/>
    <w:rsid w:val="00387294"/>
    <w:rsid w:val="00390258"/>
    <w:rsid w:val="003906E6"/>
    <w:rsid w:val="00390962"/>
    <w:rsid w:val="00392044"/>
    <w:rsid w:val="00393573"/>
    <w:rsid w:val="00393AE0"/>
    <w:rsid w:val="003979DD"/>
    <w:rsid w:val="003A3B44"/>
    <w:rsid w:val="003A4197"/>
    <w:rsid w:val="003A4C7C"/>
    <w:rsid w:val="003A4FB7"/>
    <w:rsid w:val="003B055C"/>
    <w:rsid w:val="003B7750"/>
    <w:rsid w:val="003C036C"/>
    <w:rsid w:val="003C0938"/>
    <w:rsid w:val="003C1481"/>
    <w:rsid w:val="003C5E4C"/>
    <w:rsid w:val="003C76BA"/>
    <w:rsid w:val="003C7AE8"/>
    <w:rsid w:val="003D05AD"/>
    <w:rsid w:val="003D3BDD"/>
    <w:rsid w:val="003D5F18"/>
    <w:rsid w:val="003D705C"/>
    <w:rsid w:val="003D7F21"/>
    <w:rsid w:val="003E37B5"/>
    <w:rsid w:val="003E61AA"/>
    <w:rsid w:val="003E71CC"/>
    <w:rsid w:val="003F1381"/>
    <w:rsid w:val="003F2AD8"/>
    <w:rsid w:val="004065F6"/>
    <w:rsid w:val="0040710E"/>
    <w:rsid w:val="0041083D"/>
    <w:rsid w:val="004165A5"/>
    <w:rsid w:val="00417131"/>
    <w:rsid w:val="0042069E"/>
    <w:rsid w:val="004218BD"/>
    <w:rsid w:val="00422DA8"/>
    <w:rsid w:val="00425509"/>
    <w:rsid w:val="0043034C"/>
    <w:rsid w:val="00433002"/>
    <w:rsid w:val="00434575"/>
    <w:rsid w:val="00436831"/>
    <w:rsid w:val="0044366C"/>
    <w:rsid w:val="004447DF"/>
    <w:rsid w:val="0045238F"/>
    <w:rsid w:val="00453FDA"/>
    <w:rsid w:val="004552E8"/>
    <w:rsid w:val="004564E4"/>
    <w:rsid w:val="00463CEE"/>
    <w:rsid w:val="004678FD"/>
    <w:rsid w:val="00472C4F"/>
    <w:rsid w:val="00474290"/>
    <w:rsid w:val="00475E70"/>
    <w:rsid w:val="0048130D"/>
    <w:rsid w:val="004827C7"/>
    <w:rsid w:val="004833E2"/>
    <w:rsid w:val="0049165F"/>
    <w:rsid w:val="00493599"/>
    <w:rsid w:val="004A48C8"/>
    <w:rsid w:val="004A5FED"/>
    <w:rsid w:val="004A6F6F"/>
    <w:rsid w:val="004B3892"/>
    <w:rsid w:val="004C52AF"/>
    <w:rsid w:val="004C57D2"/>
    <w:rsid w:val="004C7695"/>
    <w:rsid w:val="004D1A69"/>
    <w:rsid w:val="004D3B8F"/>
    <w:rsid w:val="004E1256"/>
    <w:rsid w:val="004E4111"/>
    <w:rsid w:val="004F2091"/>
    <w:rsid w:val="004F2362"/>
    <w:rsid w:val="004F5102"/>
    <w:rsid w:val="004F78EB"/>
    <w:rsid w:val="005002C5"/>
    <w:rsid w:val="0050659A"/>
    <w:rsid w:val="00506993"/>
    <w:rsid w:val="00506E46"/>
    <w:rsid w:val="00512B61"/>
    <w:rsid w:val="00516FA2"/>
    <w:rsid w:val="00524D29"/>
    <w:rsid w:val="00525095"/>
    <w:rsid w:val="00525AD4"/>
    <w:rsid w:val="0053058A"/>
    <w:rsid w:val="00536034"/>
    <w:rsid w:val="00537219"/>
    <w:rsid w:val="005400EA"/>
    <w:rsid w:val="005419C0"/>
    <w:rsid w:val="0054235F"/>
    <w:rsid w:val="00546117"/>
    <w:rsid w:val="00546C16"/>
    <w:rsid w:val="00562781"/>
    <w:rsid w:val="005641B7"/>
    <w:rsid w:val="005702B0"/>
    <w:rsid w:val="0057249C"/>
    <w:rsid w:val="0057395C"/>
    <w:rsid w:val="00573B86"/>
    <w:rsid w:val="00575A68"/>
    <w:rsid w:val="005824EC"/>
    <w:rsid w:val="0058363A"/>
    <w:rsid w:val="0058407E"/>
    <w:rsid w:val="00585107"/>
    <w:rsid w:val="0059091B"/>
    <w:rsid w:val="00592122"/>
    <w:rsid w:val="0059283F"/>
    <w:rsid w:val="005943A5"/>
    <w:rsid w:val="00597064"/>
    <w:rsid w:val="00597654"/>
    <w:rsid w:val="005B0F1D"/>
    <w:rsid w:val="005B12AD"/>
    <w:rsid w:val="005B1835"/>
    <w:rsid w:val="005B49DF"/>
    <w:rsid w:val="005B604B"/>
    <w:rsid w:val="005C0011"/>
    <w:rsid w:val="005C04C3"/>
    <w:rsid w:val="005C197C"/>
    <w:rsid w:val="005C32E8"/>
    <w:rsid w:val="005C6025"/>
    <w:rsid w:val="005C7387"/>
    <w:rsid w:val="005D131B"/>
    <w:rsid w:val="005D63D2"/>
    <w:rsid w:val="005D653B"/>
    <w:rsid w:val="005D7B2D"/>
    <w:rsid w:val="005D7CF6"/>
    <w:rsid w:val="005E3C6E"/>
    <w:rsid w:val="005E515E"/>
    <w:rsid w:val="005E5E1C"/>
    <w:rsid w:val="005E5F98"/>
    <w:rsid w:val="005E6163"/>
    <w:rsid w:val="005F0F3A"/>
    <w:rsid w:val="005F27C9"/>
    <w:rsid w:val="005F43C8"/>
    <w:rsid w:val="005F46DC"/>
    <w:rsid w:val="005F7559"/>
    <w:rsid w:val="00606253"/>
    <w:rsid w:val="00611C44"/>
    <w:rsid w:val="00615DB0"/>
    <w:rsid w:val="00617CBE"/>
    <w:rsid w:val="00620574"/>
    <w:rsid w:val="00632C53"/>
    <w:rsid w:val="006333F0"/>
    <w:rsid w:val="0063386D"/>
    <w:rsid w:val="00633AF5"/>
    <w:rsid w:val="00633B40"/>
    <w:rsid w:val="0063405C"/>
    <w:rsid w:val="006367B9"/>
    <w:rsid w:val="006376F3"/>
    <w:rsid w:val="006421D1"/>
    <w:rsid w:val="00647139"/>
    <w:rsid w:val="00647B91"/>
    <w:rsid w:val="00652BCD"/>
    <w:rsid w:val="0065301E"/>
    <w:rsid w:val="00656AE6"/>
    <w:rsid w:val="006620AD"/>
    <w:rsid w:val="00671068"/>
    <w:rsid w:val="00677299"/>
    <w:rsid w:val="00680A19"/>
    <w:rsid w:val="00681BC9"/>
    <w:rsid w:val="00682CE5"/>
    <w:rsid w:val="006849DC"/>
    <w:rsid w:val="006862D2"/>
    <w:rsid w:val="00687E06"/>
    <w:rsid w:val="00691370"/>
    <w:rsid w:val="00692694"/>
    <w:rsid w:val="00693BC4"/>
    <w:rsid w:val="006945F7"/>
    <w:rsid w:val="006963AC"/>
    <w:rsid w:val="006972E5"/>
    <w:rsid w:val="006A6223"/>
    <w:rsid w:val="006A68DF"/>
    <w:rsid w:val="006A6C6C"/>
    <w:rsid w:val="006B03C3"/>
    <w:rsid w:val="006B1439"/>
    <w:rsid w:val="006B1F0E"/>
    <w:rsid w:val="006B7B8E"/>
    <w:rsid w:val="006C1353"/>
    <w:rsid w:val="006C496E"/>
    <w:rsid w:val="006C5897"/>
    <w:rsid w:val="006C60F7"/>
    <w:rsid w:val="006C77DE"/>
    <w:rsid w:val="006D034C"/>
    <w:rsid w:val="006E02A6"/>
    <w:rsid w:val="006E0380"/>
    <w:rsid w:val="006E40C6"/>
    <w:rsid w:val="006E6A7A"/>
    <w:rsid w:val="006E7CFD"/>
    <w:rsid w:val="006F41C4"/>
    <w:rsid w:val="006F6546"/>
    <w:rsid w:val="006F6C5D"/>
    <w:rsid w:val="0070163A"/>
    <w:rsid w:val="007070BE"/>
    <w:rsid w:val="00711FCA"/>
    <w:rsid w:val="0071225A"/>
    <w:rsid w:val="007176F3"/>
    <w:rsid w:val="0072244C"/>
    <w:rsid w:val="00725D22"/>
    <w:rsid w:val="00730FDB"/>
    <w:rsid w:val="00731871"/>
    <w:rsid w:val="00732AEA"/>
    <w:rsid w:val="0073579A"/>
    <w:rsid w:val="00742B1E"/>
    <w:rsid w:val="007535CD"/>
    <w:rsid w:val="00754C92"/>
    <w:rsid w:val="0075609C"/>
    <w:rsid w:val="00756885"/>
    <w:rsid w:val="00760557"/>
    <w:rsid w:val="00767016"/>
    <w:rsid w:val="0076787C"/>
    <w:rsid w:val="00770073"/>
    <w:rsid w:val="00773291"/>
    <w:rsid w:val="00774E1D"/>
    <w:rsid w:val="00786659"/>
    <w:rsid w:val="00786BDC"/>
    <w:rsid w:val="00787609"/>
    <w:rsid w:val="00792A02"/>
    <w:rsid w:val="007964BB"/>
    <w:rsid w:val="00797BF9"/>
    <w:rsid w:val="007A4113"/>
    <w:rsid w:val="007A6239"/>
    <w:rsid w:val="007A7289"/>
    <w:rsid w:val="007B236A"/>
    <w:rsid w:val="007B238D"/>
    <w:rsid w:val="007B582A"/>
    <w:rsid w:val="007C112A"/>
    <w:rsid w:val="007C29C5"/>
    <w:rsid w:val="007C2EA9"/>
    <w:rsid w:val="007D0F89"/>
    <w:rsid w:val="007D4F08"/>
    <w:rsid w:val="007D792F"/>
    <w:rsid w:val="007D7D68"/>
    <w:rsid w:val="007E0FB8"/>
    <w:rsid w:val="007E3E71"/>
    <w:rsid w:val="007E7EE7"/>
    <w:rsid w:val="007F401F"/>
    <w:rsid w:val="007F443D"/>
    <w:rsid w:val="00801891"/>
    <w:rsid w:val="00805B23"/>
    <w:rsid w:val="0080621A"/>
    <w:rsid w:val="0080715F"/>
    <w:rsid w:val="00813A2D"/>
    <w:rsid w:val="00813B00"/>
    <w:rsid w:val="00813CCB"/>
    <w:rsid w:val="00814E62"/>
    <w:rsid w:val="008168A2"/>
    <w:rsid w:val="008177AE"/>
    <w:rsid w:val="00820B03"/>
    <w:rsid w:val="008219FA"/>
    <w:rsid w:val="00821AFB"/>
    <w:rsid w:val="00822479"/>
    <w:rsid w:val="00822B1E"/>
    <w:rsid w:val="00822FBC"/>
    <w:rsid w:val="008232A0"/>
    <w:rsid w:val="0082597C"/>
    <w:rsid w:val="00825E6F"/>
    <w:rsid w:val="0082758F"/>
    <w:rsid w:val="00832AF6"/>
    <w:rsid w:val="008353FC"/>
    <w:rsid w:val="00836652"/>
    <w:rsid w:val="0083672E"/>
    <w:rsid w:val="008369FF"/>
    <w:rsid w:val="008420AD"/>
    <w:rsid w:val="008449E3"/>
    <w:rsid w:val="00845B2F"/>
    <w:rsid w:val="0084793F"/>
    <w:rsid w:val="008501F2"/>
    <w:rsid w:val="008553AE"/>
    <w:rsid w:val="008560D4"/>
    <w:rsid w:val="0086056F"/>
    <w:rsid w:val="00860685"/>
    <w:rsid w:val="00860C2B"/>
    <w:rsid w:val="00863FCC"/>
    <w:rsid w:val="008664B3"/>
    <w:rsid w:val="00871670"/>
    <w:rsid w:val="008736D9"/>
    <w:rsid w:val="008762A1"/>
    <w:rsid w:val="00881D53"/>
    <w:rsid w:val="00882EC1"/>
    <w:rsid w:val="00887AA4"/>
    <w:rsid w:val="00891494"/>
    <w:rsid w:val="00891CB1"/>
    <w:rsid w:val="008920B2"/>
    <w:rsid w:val="00895010"/>
    <w:rsid w:val="00896950"/>
    <w:rsid w:val="008A07AC"/>
    <w:rsid w:val="008A0A97"/>
    <w:rsid w:val="008A4DC1"/>
    <w:rsid w:val="008A5C55"/>
    <w:rsid w:val="008A5DB2"/>
    <w:rsid w:val="008B0383"/>
    <w:rsid w:val="008B4528"/>
    <w:rsid w:val="008B58AE"/>
    <w:rsid w:val="008B5A83"/>
    <w:rsid w:val="008B65FF"/>
    <w:rsid w:val="008B7BD5"/>
    <w:rsid w:val="008C0A0A"/>
    <w:rsid w:val="008C57A8"/>
    <w:rsid w:val="008C5F0B"/>
    <w:rsid w:val="008C7770"/>
    <w:rsid w:val="008C7B4E"/>
    <w:rsid w:val="008D2276"/>
    <w:rsid w:val="008E5ED9"/>
    <w:rsid w:val="008F004E"/>
    <w:rsid w:val="008F02E4"/>
    <w:rsid w:val="008F5578"/>
    <w:rsid w:val="008F71CB"/>
    <w:rsid w:val="00902A9C"/>
    <w:rsid w:val="009047DF"/>
    <w:rsid w:val="0090541E"/>
    <w:rsid w:val="00905491"/>
    <w:rsid w:val="009131B7"/>
    <w:rsid w:val="00913C5D"/>
    <w:rsid w:val="00914112"/>
    <w:rsid w:val="00914A77"/>
    <w:rsid w:val="00916B4A"/>
    <w:rsid w:val="00925F87"/>
    <w:rsid w:val="009319AF"/>
    <w:rsid w:val="0093620A"/>
    <w:rsid w:val="009417FB"/>
    <w:rsid w:val="00941E08"/>
    <w:rsid w:val="00953BEB"/>
    <w:rsid w:val="009559BA"/>
    <w:rsid w:val="00956AF5"/>
    <w:rsid w:val="0096348D"/>
    <w:rsid w:val="00966453"/>
    <w:rsid w:val="00966FDA"/>
    <w:rsid w:val="00974E52"/>
    <w:rsid w:val="00986BAD"/>
    <w:rsid w:val="0099233B"/>
    <w:rsid w:val="00993146"/>
    <w:rsid w:val="00994BB5"/>
    <w:rsid w:val="00996E5C"/>
    <w:rsid w:val="009977E5"/>
    <w:rsid w:val="00997BBE"/>
    <w:rsid w:val="009A4D49"/>
    <w:rsid w:val="009B316A"/>
    <w:rsid w:val="009B34F9"/>
    <w:rsid w:val="009B7ED1"/>
    <w:rsid w:val="009C0A1C"/>
    <w:rsid w:val="009C4D87"/>
    <w:rsid w:val="009C50A2"/>
    <w:rsid w:val="009C6404"/>
    <w:rsid w:val="009D02FA"/>
    <w:rsid w:val="009D159C"/>
    <w:rsid w:val="009D39B7"/>
    <w:rsid w:val="009D56A9"/>
    <w:rsid w:val="009D56DE"/>
    <w:rsid w:val="009E2F00"/>
    <w:rsid w:val="009E40F6"/>
    <w:rsid w:val="009E57FD"/>
    <w:rsid w:val="009E6710"/>
    <w:rsid w:val="009E792A"/>
    <w:rsid w:val="009E7E3D"/>
    <w:rsid w:val="009F05EF"/>
    <w:rsid w:val="009F3A5F"/>
    <w:rsid w:val="00A1116F"/>
    <w:rsid w:val="00A1166C"/>
    <w:rsid w:val="00A142CC"/>
    <w:rsid w:val="00A15B1A"/>
    <w:rsid w:val="00A16649"/>
    <w:rsid w:val="00A16E1B"/>
    <w:rsid w:val="00A23B56"/>
    <w:rsid w:val="00A24727"/>
    <w:rsid w:val="00A328D6"/>
    <w:rsid w:val="00A349C8"/>
    <w:rsid w:val="00A41BFF"/>
    <w:rsid w:val="00A4287E"/>
    <w:rsid w:val="00A45393"/>
    <w:rsid w:val="00A47318"/>
    <w:rsid w:val="00A521ED"/>
    <w:rsid w:val="00A533EE"/>
    <w:rsid w:val="00A5515E"/>
    <w:rsid w:val="00A562AD"/>
    <w:rsid w:val="00A5638E"/>
    <w:rsid w:val="00A63B7D"/>
    <w:rsid w:val="00A67DE3"/>
    <w:rsid w:val="00A7062A"/>
    <w:rsid w:val="00A73985"/>
    <w:rsid w:val="00A74C0B"/>
    <w:rsid w:val="00A758C1"/>
    <w:rsid w:val="00A77ECE"/>
    <w:rsid w:val="00A82F9A"/>
    <w:rsid w:val="00A8449E"/>
    <w:rsid w:val="00A855FC"/>
    <w:rsid w:val="00A85C55"/>
    <w:rsid w:val="00A90D6F"/>
    <w:rsid w:val="00A91C1B"/>
    <w:rsid w:val="00A93C6F"/>
    <w:rsid w:val="00A944E8"/>
    <w:rsid w:val="00A96831"/>
    <w:rsid w:val="00A96ACA"/>
    <w:rsid w:val="00AA0743"/>
    <w:rsid w:val="00AA4039"/>
    <w:rsid w:val="00AA4FE3"/>
    <w:rsid w:val="00AA7737"/>
    <w:rsid w:val="00AB34D1"/>
    <w:rsid w:val="00AB638B"/>
    <w:rsid w:val="00AB7E42"/>
    <w:rsid w:val="00AC2F03"/>
    <w:rsid w:val="00AC6A90"/>
    <w:rsid w:val="00AD0063"/>
    <w:rsid w:val="00AD160F"/>
    <w:rsid w:val="00AE1A22"/>
    <w:rsid w:val="00AE2575"/>
    <w:rsid w:val="00AE5A09"/>
    <w:rsid w:val="00AE728D"/>
    <w:rsid w:val="00AF06BC"/>
    <w:rsid w:val="00AF1AF8"/>
    <w:rsid w:val="00AF3627"/>
    <w:rsid w:val="00B01B00"/>
    <w:rsid w:val="00B02FE8"/>
    <w:rsid w:val="00B03358"/>
    <w:rsid w:val="00B04673"/>
    <w:rsid w:val="00B056B0"/>
    <w:rsid w:val="00B065C4"/>
    <w:rsid w:val="00B06795"/>
    <w:rsid w:val="00B068CF"/>
    <w:rsid w:val="00B1046E"/>
    <w:rsid w:val="00B110A2"/>
    <w:rsid w:val="00B120F4"/>
    <w:rsid w:val="00B12278"/>
    <w:rsid w:val="00B1359C"/>
    <w:rsid w:val="00B2156E"/>
    <w:rsid w:val="00B22991"/>
    <w:rsid w:val="00B22A55"/>
    <w:rsid w:val="00B2632D"/>
    <w:rsid w:val="00B30BE8"/>
    <w:rsid w:val="00B32582"/>
    <w:rsid w:val="00B35A32"/>
    <w:rsid w:val="00B410C7"/>
    <w:rsid w:val="00B41B0F"/>
    <w:rsid w:val="00B43F6E"/>
    <w:rsid w:val="00B440A9"/>
    <w:rsid w:val="00B467F0"/>
    <w:rsid w:val="00B4734E"/>
    <w:rsid w:val="00B477D4"/>
    <w:rsid w:val="00B556DB"/>
    <w:rsid w:val="00B577A8"/>
    <w:rsid w:val="00B62C00"/>
    <w:rsid w:val="00B64D06"/>
    <w:rsid w:val="00B67C87"/>
    <w:rsid w:val="00B70CD1"/>
    <w:rsid w:val="00B71CEF"/>
    <w:rsid w:val="00B7612D"/>
    <w:rsid w:val="00B80205"/>
    <w:rsid w:val="00B82E58"/>
    <w:rsid w:val="00B85BB1"/>
    <w:rsid w:val="00B85F1A"/>
    <w:rsid w:val="00B872B5"/>
    <w:rsid w:val="00B8785F"/>
    <w:rsid w:val="00B91590"/>
    <w:rsid w:val="00B931BE"/>
    <w:rsid w:val="00B9676D"/>
    <w:rsid w:val="00B96E4E"/>
    <w:rsid w:val="00B96F07"/>
    <w:rsid w:val="00B9752F"/>
    <w:rsid w:val="00B97B02"/>
    <w:rsid w:val="00BA7DB6"/>
    <w:rsid w:val="00BB0777"/>
    <w:rsid w:val="00BB0847"/>
    <w:rsid w:val="00BB57EB"/>
    <w:rsid w:val="00BB74CE"/>
    <w:rsid w:val="00BB7A0B"/>
    <w:rsid w:val="00BC09DF"/>
    <w:rsid w:val="00BC0E99"/>
    <w:rsid w:val="00BC5FDD"/>
    <w:rsid w:val="00BC70BD"/>
    <w:rsid w:val="00BC7BE5"/>
    <w:rsid w:val="00BD2124"/>
    <w:rsid w:val="00BD2127"/>
    <w:rsid w:val="00BD25F8"/>
    <w:rsid w:val="00BD2B0D"/>
    <w:rsid w:val="00BD379D"/>
    <w:rsid w:val="00BE6460"/>
    <w:rsid w:val="00BE7804"/>
    <w:rsid w:val="00BF1635"/>
    <w:rsid w:val="00BF1C4E"/>
    <w:rsid w:val="00BF1FD0"/>
    <w:rsid w:val="00BF5080"/>
    <w:rsid w:val="00BF5996"/>
    <w:rsid w:val="00BF5D82"/>
    <w:rsid w:val="00C02BEE"/>
    <w:rsid w:val="00C125CC"/>
    <w:rsid w:val="00C145DC"/>
    <w:rsid w:val="00C305CE"/>
    <w:rsid w:val="00C33380"/>
    <w:rsid w:val="00C35772"/>
    <w:rsid w:val="00C361DA"/>
    <w:rsid w:val="00C41C4F"/>
    <w:rsid w:val="00C42980"/>
    <w:rsid w:val="00C432B8"/>
    <w:rsid w:val="00C44BE6"/>
    <w:rsid w:val="00C4716F"/>
    <w:rsid w:val="00C547A8"/>
    <w:rsid w:val="00C54D92"/>
    <w:rsid w:val="00C55A5E"/>
    <w:rsid w:val="00C57D9D"/>
    <w:rsid w:val="00C669A6"/>
    <w:rsid w:val="00C67A63"/>
    <w:rsid w:val="00C74316"/>
    <w:rsid w:val="00C74FAD"/>
    <w:rsid w:val="00C8003B"/>
    <w:rsid w:val="00C80209"/>
    <w:rsid w:val="00C81392"/>
    <w:rsid w:val="00C82EA3"/>
    <w:rsid w:val="00C8377A"/>
    <w:rsid w:val="00C84565"/>
    <w:rsid w:val="00C8639E"/>
    <w:rsid w:val="00C91631"/>
    <w:rsid w:val="00C933C9"/>
    <w:rsid w:val="00C94331"/>
    <w:rsid w:val="00C96D61"/>
    <w:rsid w:val="00CA0A0F"/>
    <w:rsid w:val="00CA2AB5"/>
    <w:rsid w:val="00CA35B1"/>
    <w:rsid w:val="00CB396B"/>
    <w:rsid w:val="00CB40A9"/>
    <w:rsid w:val="00CB4F35"/>
    <w:rsid w:val="00CC1FAE"/>
    <w:rsid w:val="00CC1FD6"/>
    <w:rsid w:val="00CC27BA"/>
    <w:rsid w:val="00CC54A6"/>
    <w:rsid w:val="00CC77BA"/>
    <w:rsid w:val="00CC7853"/>
    <w:rsid w:val="00CD0BD3"/>
    <w:rsid w:val="00CD0CF9"/>
    <w:rsid w:val="00CD14E7"/>
    <w:rsid w:val="00CD1D1A"/>
    <w:rsid w:val="00CD42FA"/>
    <w:rsid w:val="00CE20D1"/>
    <w:rsid w:val="00CE3D4C"/>
    <w:rsid w:val="00CE613D"/>
    <w:rsid w:val="00CF0035"/>
    <w:rsid w:val="00CF16D7"/>
    <w:rsid w:val="00CF5064"/>
    <w:rsid w:val="00CF574B"/>
    <w:rsid w:val="00CF7D5C"/>
    <w:rsid w:val="00D003E4"/>
    <w:rsid w:val="00D02D09"/>
    <w:rsid w:val="00D031C9"/>
    <w:rsid w:val="00D035B0"/>
    <w:rsid w:val="00D058BD"/>
    <w:rsid w:val="00D0653F"/>
    <w:rsid w:val="00D06AE6"/>
    <w:rsid w:val="00D138F3"/>
    <w:rsid w:val="00D151E2"/>
    <w:rsid w:val="00D1550B"/>
    <w:rsid w:val="00D167E5"/>
    <w:rsid w:val="00D224CE"/>
    <w:rsid w:val="00D23475"/>
    <w:rsid w:val="00D25A1A"/>
    <w:rsid w:val="00D26334"/>
    <w:rsid w:val="00D30C94"/>
    <w:rsid w:val="00D34670"/>
    <w:rsid w:val="00D426BC"/>
    <w:rsid w:val="00D44C91"/>
    <w:rsid w:val="00D50D97"/>
    <w:rsid w:val="00D51E17"/>
    <w:rsid w:val="00D55895"/>
    <w:rsid w:val="00D56BC6"/>
    <w:rsid w:val="00D6204A"/>
    <w:rsid w:val="00D620A4"/>
    <w:rsid w:val="00D62350"/>
    <w:rsid w:val="00D64CB0"/>
    <w:rsid w:val="00D70E26"/>
    <w:rsid w:val="00D71C09"/>
    <w:rsid w:val="00D74072"/>
    <w:rsid w:val="00D81903"/>
    <w:rsid w:val="00D81C75"/>
    <w:rsid w:val="00D83260"/>
    <w:rsid w:val="00D87ADD"/>
    <w:rsid w:val="00D94F5F"/>
    <w:rsid w:val="00D95652"/>
    <w:rsid w:val="00D9567E"/>
    <w:rsid w:val="00DB7F17"/>
    <w:rsid w:val="00DC0E13"/>
    <w:rsid w:val="00DC1BFC"/>
    <w:rsid w:val="00DC43B6"/>
    <w:rsid w:val="00DC51BD"/>
    <w:rsid w:val="00DC7A56"/>
    <w:rsid w:val="00DC7E6D"/>
    <w:rsid w:val="00DD15CF"/>
    <w:rsid w:val="00DD17C6"/>
    <w:rsid w:val="00DD227F"/>
    <w:rsid w:val="00DD55DD"/>
    <w:rsid w:val="00DD6879"/>
    <w:rsid w:val="00DE0EB6"/>
    <w:rsid w:val="00DE299F"/>
    <w:rsid w:val="00DE30BE"/>
    <w:rsid w:val="00DE31CD"/>
    <w:rsid w:val="00DF015E"/>
    <w:rsid w:val="00DF663D"/>
    <w:rsid w:val="00E00BFE"/>
    <w:rsid w:val="00E011BA"/>
    <w:rsid w:val="00E01280"/>
    <w:rsid w:val="00E01DD3"/>
    <w:rsid w:val="00E0339B"/>
    <w:rsid w:val="00E04D39"/>
    <w:rsid w:val="00E0660B"/>
    <w:rsid w:val="00E07C8E"/>
    <w:rsid w:val="00E1642E"/>
    <w:rsid w:val="00E222C0"/>
    <w:rsid w:val="00E22B4B"/>
    <w:rsid w:val="00E267F4"/>
    <w:rsid w:val="00E32E0E"/>
    <w:rsid w:val="00E33AD8"/>
    <w:rsid w:val="00E3444A"/>
    <w:rsid w:val="00E35731"/>
    <w:rsid w:val="00E35937"/>
    <w:rsid w:val="00E35CC7"/>
    <w:rsid w:val="00E36FF4"/>
    <w:rsid w:val="00E405BC"/>
    <w:rsid w:val="00E40A0F"/>
    <w:rsid w:val="00E4121E"/>
    <w:rsid w:val="00E43BB0"/>
    <w:rsid w:val="00E44751"/>
    <w:rsid w:val="00E46348"/>
    <w:rsid w:val="00E52592"/>
    <w:rsid w:val="00E5547E"/>
    <w:rsid w:val="00E623F0"/>
    <w:rsid w:val="00E62CE8"/>
    <w:rsid w:val="00E65ACA"/>
    <w:rsid w:val="00E70BD7"/>
    <w:rsid w:val="00E77497"/>
    <w:rsid w:val="00E7799F"/>
    <w:rsid w:val="00E821F9"/>
    <w:rsid w:val="00E85332"/>
    <w:rsid w:val="00E86844"/>
    <w:rsid w:val="00E87234"/>
    <w:rsid w:val="00E875AB"/>
    <w:rsid w:val="00E90824"/>
    <w:rsid w:val="00E91330"/>
    <w:rsid w:val="00E95ED8"/>
    <w:rsid w:val="00EA0126"/>
    <w:rsid w:val="00EA132E"/>
    <w:rsid w:val="00EA1CA6"/>
    <w:rsid w:val="00EA6744"/>
    <w:rsid w:val="00EA6D69"/>
    <w:rsid w:val="00EB0BEA"/>
    <w:rsid w:val="00EB3901"/>
    <w:rsid w:val="00EB6CD2"/>
    <w:rsid w:val="00EB78C2"/>
    <w:rsid w:val="00EC033F"/>
    <w:rsid w:val="00EC1EDA"/>
    <w:rsid w:val="00EC32D6"/>
    <w:rsid w:val="00EC4E98"/>
    <w:rsid w:val="00EC5C1D"/>
    <w:rsid w:val="00EC695D"/>
    <w:rsid w:val="00ED621F"/>
    <w:rsid w:val="00EE2ECE"/>
    <w:rsid w:val="00EE5689"/>
    <w:rsid w:val="00EF2A4E"/>
    <w:rsid w:val="00EF5BBF"/>
    <w:rsid w:val="00EF680F"/>
    <w:rsid w:val="00F0034D"/>
    <w:rsid w:val="00F01FE7"/>
    <w:rsid w:val="00F22547"/>
    <w:rsid w:val="00F22E0E"/>
    <w:rsid w:val="00F23836"/>
    <w:rsid w:val="00F24572"/>
    <w:rsid w:val="00F259CE"/>
    <w:rsid w:val="00F31C2A"/>
    <w:rsid w:val="00F34BCC"/>
    <w:rsid w:val="00F358F1"/>
    <w:rsid w:val="00F37817"/>
    <w:rsid w:val="00F40722"/>
    <w:rsid w:val="00F41668"/>
    <w:rsid w:val="00F427D8"/>
    <w:rsid w:val="00F43524"/>
    <w:rsid w:val="00F50D06"/>
    <w:rsid w:val="00F52BCE"/>
    <w:rsid w:val="00F52ECB"/>
    <w:rsid w:val="00F532B2"/>
    <w:rsid w:val="00F63116"/>
    <w:rsid w:val="00F723C8"/>
    <w:rsid w:val="00F83532"/>
    <w:rsid w:val="00F860A5"/>
    <w:rsid w:val="00F90C52"/>
    <w:rsid w:val="00F924A4"/>
    <w:rsid w:val="00F93198"/>
    <w:rsid w:val="00F94C16"/>
    <w:rsid w:val="00FA0B28"/>
    <w:rsid w:val="00FA3145"/>
    <w:rsid w:val="00FA4A60"/>
    <w:rsid w:val="00FB3CBC"/>
    <w:rsid w:val="00FB518B"/>
    <w:rsid w:val="00FC143E"/>
    <w:rsid w:val="00FC1648"/>
    <w:rsid w:val="00FC3737"/>
    <w:rsid w:val="00FC3CB9"/>
    <w:rsid w:val="00FC420A"/>
    <w:rsid w:val="00FC51AE"/>
    <w:rsid w:val="00FD072F"/>
    <w:rsid w:val="00FD3142"/>
    <w:rsid w:val="00FD794C"/>
    <w:rsid w:val="00FE39F2"/>
    <w:rsid w:val="00FE6472"/>
    <w:rsid w:val="00FE6B1E"/>
    <w:rsid w:val="00FF1E6D"/>
    <w:rsid w:val="00FF46F9"/>
    <w:rsid w:val="00FF7904"/>
    <w:rsid w:val="01041951"/>
    <w:rsid w:val="05E40C54"/>
    <w:rsid w:val="06A42377"/>
    <w:rsid w:val="07587E1D"/>
    <w:rsid w:val="093A0DE5"/>
    <w:rsid w:val="097F5EC8"/>
    <w:rsid w:val="0AF9CB7F"/>
    <w:rsid w:val="0F877EC3"/>
    <w:rsid w:val="117D361B"/>
    <w:rsid w:val="13836007"/>
    <w:rsid w:val="13A14AC4"/>
    <w:rsid w:val="150C03F7"/>
    <w:rsid w:val="18695592"/>
    <w:rsid w:val="1CE61304"/>
    <w:rsid w:val="1D5E7B70"/>
    <w:rsid w:val="1EEB7D15"/>
    <w:rsid w:val="206E0FC8"/>
    <w:rsid w:val="217526B7"/>
    <w:rsid w:val="23B02BC5"/>
    <w:rsid w:val="25FE5651"/>
    <w:rsid w:val="26472A30"/>
    <w:rsid w:val="274779FD"/>
    <w:rsid w:val="2ACB3B4E"/>
    <w:rsid w:val="2D5D6C5F"/>
    <w:rsid w:val="2E47409D"/>
    <w:rsid w:val="34803EC8"/>
    <w:rsid w:val="34B9379B"/>
    <w:rsid w:val="35E772E4"/>
    <w:rsid w:val="3A231450"/>
    <w:rsid w:val="3D3775B2"/>
    <w:rsid w:val="3EAE7781"/>
    <w:rsid w:val="3F779754"/>
    <w:rsid w:val="3FA78228"/>
    <w:rsid w:val="413A3D72"/>
    <w:rsid w:val="43B12F69"/>
    <w:rsid w:val="43E84CEB"/>
    <w:rsid w:val="4687467B"/>
    <w:rsid w:val="49A2495C"/>
    <w:rsid w:val="4A603B63"/>
    <w:rsid w:val="4BC13157"/>
    <w:rsid w:val="4C303B79"/>
    <w:rsid w:val="50324731"/>
    <w:rsid w:val="5439223A"/>
    <w:rsid w:val="553F0BCB"/>
    <w:rsid w:val="5C696B87"/>
    <w:rsid w:val="5D002955"/>
    <w:rsid w:val="5DAB167E"/>
    <w:rsid w:val="60732830"/>
    <w:rsid w:val="61452CD9"/>
    <w:rsid w:val="61A26D54"/>
    <w:rsid w:val="63DE1DF7"/>
    <w:rsid w:val="650F518F"/>
    <w:rsid w:val="678D25CA"/>
    <w:rsid w:val="68964C95"/>
    <w:rsid w:val="6C2142DB"/>
    <w:rsid w:val="6D6C01D4"/>
    <w:rsid w:val="6EBBEF1C"/>
    <w:rsid w:val="70120D53"/>
    <w:rsid w:val="701E08C7"/>
    <w:rsid w:val="70932323"/>
    <w:rsid w:val="739C68D1"/>
    <w:rsid w:val="74322378"/>
    <w:rsid w:val="754049A5"/>
    <w:rsid w:val="76FF0615"/>
    <w:rsid w:val="77AFCE9C"/>
    <w:rsid w:val="7ACC7DC7"/>
    <w:rsid w:val="7C7951F7"/>
    <w:rsid w:val="BD737697"/>
    <w:rsid w:val="BEF9AD9B"/>
    <w:rsid w:val="F63D405D"/>
    <w:rsid w:val="F769E095"/>
    <w:rsid w:val="FEFF4084"/>
    <w:rsid w:val="FF3E3E40"/>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9"/>
    <w:pPr>
      <w:keepNext/>
      <w:keepLines/>
      <w:spacing w:before="340" w:after="330" w:line="578" w:lineRule="auto"/>
      <w:outlineLvl w:val="0"/>
    </w:pPr>
    <w:rPr>
      <w:b/>
      <w:bCs/>
      <w:kern w:val="44"/>
      <w:sz w:val="44"/>
      <w:szCs w:val="44"/>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9"/>
    <w:unhideWhenUsed/>
    <w:qFormat/>
    <w:uiPriority w:val="99"/>
    <w:pPr>
      <w:jc w:val="left"/>
    </w:pPr>
  </w:style>
  <w:style w:type="paragraph" w:styleId="4">
    <w:name w:val="Body Text"/>
    <w:basedOn w:val="1"/>
    <w:qFormat/>
    <w:uiPriority w:val="1"/>
    <w:pPr>
      <w:spacing w:before="37"/>
      <w:ind w:left="540"/>
    </w:pPr>
    <w:rPr>
      <w:rFonts w:ascii="宋体" w:hAnsi="宋体" w:eastAsia="宋体"/>
      <w:szCs w:val="21"/>
    </w:rPr>
  </w:style>
  <w:style w:type="paragraph" w:styleId="5">
    <w:name w:val="toc 3"/>
    <w:basedOn w:val="1"/>
    <w:next w:val="1"/>
    <w:qFormat/>
    <w:uiPriority w:val="39"/>
    <w:pPr>
      <w:tabs>
        <w:tab w:val="right" w:leader="dot" w:pos="9241"/>
      </w:tabs>
      <w:ind w:firstLine="102" w:firstLineChars="100"/>
      <w:jc w:val="left"/>
    </w:pPr>
    <w:rPr>
      <w:rFonts w:ascii="宋体"/>
      <w:szCs w:val="21"/>
    </w:rPr>
  </w:style>
  <w:style w:type="paragraph" w:styleId="6">
    <w:name w:val="Balloon Text"/>
    <w:basedOn w:val="1"/>
    <w:link w:val="31"/>
    <w:unhideWhenUsed/>
    <w:qFormat/>
    <w:uiPriority w:val="99"/>
    <w:rPr>
      <w:sz w:val="18"/>
      <w:szCs w:val="18"/>
    </w:rPr>
  </w:style>
  <w:style w:type="paragraph" w:styleId="7">
    <w:name w:val="footer"/>
    <w:basedOn w:val="1"/>
    <w:link w:val="22"/>
    <w:autoRedefine/>
    <w:unhideWhenUsed/>
    <w:qFormat/>
    <w:uiPriority w:val="99"/>
    <w:pPr>
      <w:tabs>
        <w:tab w:val="center" w:pos="4153"/>
        <w:tab w:val="right" w:pos="8306"/>
      </w:tabs>
      <w:snapToGrid w:val="0"/>
      <w:jc w:val="left"/>
    </w:pPr>
    <w:rPr>
      <w:sz w:val="18"/>
      <w:szCs w:val="18"/>
    </w:rPr>
  </w:style>
  <w:style w:type="paragraph" w:styleId="8">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style>
  <w:style w:type="paragraph" w:styleId="10">
    <w:name w:val="toc 2"/>
    <w:basedOn w:val="1"/>
    <w:next w:val="1"/>
    <w:qFormat/>
    <w:uiPriority w:val="39"/>
    <w:pPr>
      <w:tabs>
        <w:tab w:val="right" w:leader="dot" w:pos="9241"/>
      </w:tabs>
    </w:pPr>
    <w:rPr>
      <w:rFonts w:ascii="宋体"/>
      <w:szCs w:val="21"/>
    </w:rPr>
  </w:style>
  <w:style w:type="paragraph" w:styleId="11">
    <w:name w:val="HTML Preformatted"/>
    <w:basedOn w:val="1"/>
    <w:link w:val="33"/>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2">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3"/>
    <w:next w:val="3"/>
    <w:link w:val="30"/>
    <w:autoRedefine/>
    <w:unhideWhenUsed/>
    <w:qFormat/>
    <w:uiPriority w:val="99"/>
    <w:rPr>
      <w:b/>
      <w:bCs/>
    </w:rPr>
  </w:style>
  <w:style w:type="table" w:styleId="15">
    <w:name w:val="Table Grid"/>
    <w:basedOn w:val="1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basedOn w:val="16"/>
    <w:autoRedefine/>
    <w:qFormat/>
    <w:uiPriority w:val="20"/>
    <w:rPr>
      <w:i/>
      <w:iCs/>
    </w:rPr>
  </w:style>
  <w:style w:type="character" w:styleId="18">
    <w:name w:val="Hyperlink"/>
    <w:basedOn w:val="16"/>
    <w:autoRedefine/>
    <w:unhideWhenUsed/>
    <w:qFormat/>
    <w:uiPriority w:val="99"/>
    <w:rPr>
      <w:color w:val="0563C1" w:themeColor="hyperlink"/>
      <w:u w:val="single"/>
      <w14:textFill>
        <w14:solidFill>
          <w14:schemeClr w14:val="hlink"/>
        </w14:solidFill>
      </w14:textFill>
    </w:rPr>
  </w:style>
  <w:style w:type="character" w:styleId="19">
    <w:name w:val="annotation reference"/>
    <w:basedOn w:val="16"/>
    <w:autoRedefine/>
    <w:unhideWhenUsed/>
    <w:qFormat/>
    <w:uiPriority w:val="99"/>
    <w:rPr>
      <w:sz w:val="21"/>
      <w:szCs w:val="21"/>
    </w:rPr>
  </w:style>
  <w:style w:type="paragraph" w:customStyle="1" w:styleId="20">
    <w:name w:val="列出段落1"/>
    <w:basedOn w:val="1"/>
    <w:link w:val="24"/>
    <w:autoRedefine/>
    <w:qFormat/>
    <w:uiPriority w:val="34"/>
    <w:pPr>
      <w:ind w:firstLine="420" w:firstLineChars="200"/>
    </w:pPr>
  </w:style>
  <w:style w:type="character" w:customStyle="1" w:styleId="21">
    <w:name w:val="页眉 字符"/>
    <w:basedOn w:val="16"/>
    <w:link w:val="8"/>
    <w:autoRedefine/>
    <w:qFormat/>
    <w:uiPriority w:val="99"/>
    <w:rPr>
      <w:sz w:val="18"/>
      <w:szCs w:val="18"/>
    </w:rPr>
  </w:style>
  <w:style w:type="character" w:customStyle="1" w:styleId="22">
    <w:name w:val="页脚 字符"/>
    <w:basedOn w:val="16"/>
    <w:link w:val="7"/>
    <w:autoRedefine/>
    <w:qFormat/>
    <w:uiPriority w:val="99"/>
    <w:rPr>
      <w:sz w:val="18"/>
      <w:szCs w:val="18"/>
    </w:rPr>
  </w:style>
  <w:style w:type="paragraph" w:customStyle="1" w:styleId="23">
    <w:name w:val="EndNote Bibliography Title"/>
    <w:basedOn w:val="1"/>
    <w:link w:val="25"/>
    <w:autoRedefine/>
    <w:qFormat/>
    <w:uiPriority w:val="0"/>
    <w:pPr>
      <w:jc w:val="center"/>
    </w:pPr>
    <w:rPr>
      <w:rFonts w:ascii="等线" w:hAnsi="等线" w:eastAsia="等线"/>
      <w:sz w:val="20"/>
    </w:rPr>
  </w:style>
  <w:style w:type="character" w:customStyle="1" w:styleId="24">
    <w:name w:val="列出段落 Char"/>
    <w:basedOn w:val="16"/>
    <w:link w:val="20"/>
    <w:autoRedefine/>
    <w:qFormat/>
    <w:uiPriority w:val="34"/>
  </w:style>
  <w:style w:type="character" w:customStyle="1" w:styleId="25">
    <w:name w:val="EndNote Bibliography Title 字符"/>
    <w:basedOn w:val="24"/>
    <w:link w:val="23"/>
    <w:autoRedefine/>
    <w:qFormat/>
    <w:uiPriority w:val="0"/>
    <w:rPr>
      <w:rFonts w:ascii="等线" w:hAnsi="等线" w:eastAsia="等线"/>
      <w:sz w:val="20"/>
    </w:rPr>
  </w:style>
  <w:style w:type="paragraph" w:customStyle="1" w:styleId="26">
    <w:name w:val="EndNote Bibliography"/>
    <w:basedOn w:val="1"/>
    <w:link w:val="27"/>
    <w:autoRedefine/>
    <w:qFormat/>
    <w:uiPriority w:val="0"/>
    <w:rPr>
      <w:rFonts w:ascii="等线" w:hAnsi="等线" w:eastAsia="等线"/>
      <w:sz w:val="20"/>
    </w:rPr>
  </w:style>
  <w:style w:type="character" w:customStyle="1" w:styleId="27">
    <w:name w:val="EndNote Bibliography 字符"/>
    <w:basedOn w:val="24"/>
    <w:link w:val="26"/>
    <w:autoRedefine/>
    <w:qFormat/>
    <w:uiPriority w:val="0"/>
    <w:rPr>
      <w:rFonts w:ascii="等线" w:hAnsi="等线" w:eastAsia="等线"/>
      <w:sz w:val="20"/>
    </w:rPr>
  </w:style>
  <w:style w:type="character" w:customStyle="1" w:styleId="28">
    <w:name w:val="未处理的提及1"/>
    <w:basedOn w:val="16"/>
    <w:autoRedefine/>
    <w:unhideWhenUsed/>
    <w:qFormat/>
    <w:uiPriority w:val="99"/>
    <w:rPr>
      <w:color w:val="605E5C"/>
      <w:shd w:val="clear" w:color="auto" w:fill="E1DFDD"/>
    </w:rPr>
  </w:style>
  <w:style w:type="character" w:customStyle="1" w:styleId="29">
    <w:name w:val="批注文字 字符"/>
    <w:basedOn w:val="16"/>
    <w:link w:val="3"/>
    <w:autoRedefine/>
    <w:semiHidden/>
    <w:qFormat/>
    <w:uiPriority w:val="99"/>
  </w:style>
  <w:style w:type="character" w:customStyle="1" w:styleId="30">
    <w:name w:val="批注主题 字符"/>
    <w:basedOn w:val="29"/>
    <w:link w:val="13"/>
    <w:autoRedefine/>
    <w:semiHidden/>
    <w:qFormat/>
    <w:uiPriority w:val="99"/>
    <w:rPr>
      <w:b/>
      <w:bCs/>
    </w:rPr>
  </w:style>
  <w:style w:type="character" w:customStyle="1" w:styleId="31">
    <w:name w:val="批注框文本 字符"/>
    <w:basedOn w:val="16"/>
    <w:link w:val="6"/>
    <w:autoRedefine/>
    <w:semiHidden/>
    <w:qFormat/>
    <w:uiPriority w:val="99"/>
    <w:rPr>
      <w:sz w:val="18"/>
      <w:szCs w:val="18"/>
    </w:rPr>
  </w:style>
  <w:style w:type="paragraph" w:customStyle="1" w:styleId="32">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3">
    <w:name w:val="HTML 预设格式 字符"/>
    <w:basedOn w:val="16"/>
    <w:link w:val="11"/>
    <w:autoRedefine/>
    <w:semiHidden/>
    <w:qFormat/>
    <w:uiPriority w:val="99"/>
    <w:rPr>
      <w:rFonts w:ascii="宋体" w:hAnsi="宋体" w:eastAsia="宋体" w:cs="宋体"/>
      <w:kern w:val="0"/>
      <w:sz w:val="24"/>
      <w:szCs w:val="24"/>
    </w:rPr>
  </w:style>
  <w:style w:type="character" w:customStyle="1" w:styleId="34">
    <w:name w:val="y2iqfc"/>
    <w:basedOn w:val="16"/>
    <w:autoRedefine/>
    <w:qFormat/>
    <w:uiPriority w:val="0"/>
  </w:style>
  <w:style w:type="character" w:customStyle="1" w:styleId="35">
    <w:name w:val="inner-text-paragraph-org"/>
    <w:basedOn w:val="16"/>
    <w:autoRedefine/>
    <w:qFormat/>
    <w:uiPriority w:val="0"/>
  </w:style>
  <w:style w:type="character" w:customStyle="1" w:styleId="36">
    <w:name w:val="未处理的提及2"/>
    <w:basedOn w:val="16"/>
    <w:autoRedefine/>
    <w:unhideWhenUsed/>
    <w:qFormat/>
    <w:uiPriority w:val="99"/>
    <w:rPr>
      <w:color w:val="605E5C"/>
      <w:shd w:val="clear" w:color="auto" w:fill="E1DFDD"/>
    </w:rPr>
  </w:style>
  <w:style w:type="character" w:customStyle="1" w:styleId="37">
    <w:name w:val="列表段落 字符1"/>
    <w:basedOn w:val="16"/>
    <w:autoRedefine/>
    <w:qFormat/>
    <w:uiPriority w:val="34"/>
  </w:style>
  <w:style w:type="paragraph" w:customStyle="1" w:styleId="3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9">
    <w:name w:val="Heading #2|1"/>
    <w:basedOn w:val="1"/>
    <w:autoRedefine/>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40">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1">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2">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3">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4">
    <w:name w:val="发布部门"/>
    <w:next w:val="45"/>
    <w:autoRedefine/>
    <w:qFormat/>
    <w:uiPriority w:val="0"/>
    <w:pPr>
      <w:framePr w:w="9416" w:h="1134" w:hRule="exact" w:hSpace="125" w:vSpace="181" w:wrap="around" w:vAnchor="page" w:hAnchor="page" w:x="1488" w:y="15540" w:anchorLock="1"/>
      <w:pBdr>
        <w:top w:val="single" w:color="auto" w:sz="4" w:space="1"/>
        <w:left w:val="none" w:color="auto" w:sz="0" w:space="4"/>
        <w:bottom w:val="none" w:color="auto" w:sz="0" w:space="1"/>
        <w:right w:val="none" w:color="auto" w:sz="0" w:space="4"/>
      </w:pBdr>
      <w:jc w:val="center"/>
      <w:pPrChange w:id="0" w:author="腾 王" w:date="2025-12-14T17:33:00Z">
        <w:pPr>
          <w:framePr w:w="7938" w:h="1134" w:hRule="exact" w:hSpace="125" w:vSpace="181" w:wrap="around" w:vAnchor="page" w:hAnchor="page" w:x="2150" w:y="14630" w:anchorLock="1"/>
          <w:jc w:val="center"/>
        </w:pPr>
      </w:pPrChange>
    </w:pPr>
    <w:rPr>
      <w:rFonts w:ascii="Times New Roman" w:hAnsi="Times New Roman" w:eastAsia="黑体" w:cs="黑体"/>
      <w:bCs/>
      <w:spacing w:val="20"/>
      <w:sz w:val="28"/>
      <w:szCs w:val="28"/>
      <w:lang w:val="en-US" w:eastAsia="zh-CN" w:bidi="ar-SA"/>
      <w:rPrChange w:id="1" w:author="腾 王" w:date="2025-12-14T17:33:00Z">
        <w:rPr>
          <w:rFonts w:ascii="宋体" w:eastAsia="宋体"/>
          <w:b/>
          <w:spacing w:val="20"/>
          <w:w w:val="135"/>
          <w:sz w:val="28"/>
          <w:lang w:val="en-US" w:eastAsia="zh-CN" w:bidi="ar-SA"/>
        </w:rPr>
      </w:rPrChange>
    </w:rPr>
  </w:style>
  <w:style w:type="paragraph" w:customStyle="1" w:styleId="45">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6">
    <w:name w:val="其他发布日期"/>
    <w:basedOn w:val="47"/>
    <w:autoRedefine/>
    <w:qFormat/>
    <w:uiPriority w:val="0"/>
    <w:pPr>
      <w:framePr w:w="9331" w:wrap="around" w:vAnchor="page" w:x="1419" w:y="15143"/>
      <w:jc w:val="center"/>
      <w:pPrChange w:id="2" w:author="腾 王" w:date="2025-12-14T17:33:00Z">
        <w:pPr>
          <w:framePr w:w="3997" w:h="471" w:hRule="exact" w:vSpace="181" w:wrap="around" w:vAnchor="page" w:hAnchor="text" w:x="1419" w:y="14097" w:anchorLock="1"/>
        </w:pPr>
      </w:pPrChange>
    </w:pPr>
    <w:rPr>
      <w:rPrChange w:id="3" w:author="腾 王" w:date="2025-12-14T17:33:00Z">
        <w:rPr>
          <w:rFonts w:eastAsia="黑体"/>
          <w:sz w:val="28"/>
          <w:lang w:val="en-US" w:eastAsia="zh-CN" w:bidi="ar-SA"/>
        </w:rPr>
      </w:rPrChange>
    </w:rPr>
  </w:style>
  <w:style w:type="paragraph" w:customStyle="1" w:styleId="47">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8">
    <w:name w:val="样式1"/>
    <w:basedOn w:val="1"/>
    <w:next w:val="9"/>
    <w:autoRedefine/>
    <w:qFormat/>
    <w:uiPriority w:val="0"/>
  </w:style>
  <w:style w:type="paragraph" w:customStyle="1" w:styleId="49">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 w:type="paragraph" w:customStyle="1" w:styleId="50">
    <w:name w:val="一级条标题"/>
    <w:next w:val="45"/>
    <w:qFormat/>
    <w:uiPriority w:val="0"/>
    <w:p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1">
    <w:name w:val="章标题"/>
    <w:next w:val="45"/>
    <w:qFormat/>
    <w:uiPriority w:val="0"/>
    <w:pPr>
      <w:spacing w:before="312" w:beforeLines="100" w:after="312" w:afterLines="100"/>
      <w:jc w:val="both"/>
      <w:outlineLvl w:val="1"/>
    </w:pPr>
    <w:rPr>
      <w:rFonts w:ascii="黑体" w:hAnsi="Times New Roman" w:eastAsia="黑体" w:cs="Times New Roman"/>
      <w:sz w:val="21"/>
      <w:szCs w:val="22"/>
      <w:lang w:val="en-US" w:eastAsia="zh-CN" w:bidi="ar-SA"/>
    </w:rPr>
  </w:style>
  <w:style w:type="paragraph" w:customStyle="1" w:styleId="52">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3">
    <w:name w:val="标题 1 字符"/>
    <w:basedOn w:val="16"/>
    <w:link w:val="2"/>
    <w:uiPriority w:val="9"/>
    <w:rPr>
      <w:rFonts w:asciiTheme="minorHAnsi" w:hAnsiTheme="minorHAnsi" w:eastAsiaTheme="minorEastAsia" w:cstheme="minorBidi"/>
      <w:b/>
      <w:bCs/>
      <w:kern w:val="44"/>
      <w:sz w:val="44"/>
      <w:szCs w:val="44"/>
    </w:rPr>
  </w:style>
  <w:style w:type="paragraph" w:customStyle="1" w:styleId="54">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C30C90-4749-4ED2-9C2E-43F6E815FCB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2769</Words>
  <Characters>3539</Characters>
  <Lines>98</Lines>
  <Paragraphs>27</Paragraphs>
  <TotalTime>249</TotalTime>
  <ScaleCrop>false</ScaleCrop>
  <LinksUpToDate>false</LinksUpToDate>
  <CharactersWithSpaces>3697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2022-01-12T00:44:00Z</dcterms:created>
  <dc:creator>Family</dc:creator>
  <cp:lastModifiedBy>J</cp:lastModifiedBy>
  <cp:lastPrinted>2021-10-22T19:40:00Z</cp:lastPrinted>
  <dcterms:modified xsi:type="dcterms:W3CDTF">2025-12-18T10:45:21Z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D7933FB8C96B46B1AFDB68630AAFF4D2_13</vt:lpwstr>
  </property>
  <property fmtid="{D5CDD505-2E9C-101B-9397-08002B2CF9AE}" pid="4" name="KSOTemplateDocerSaveRecord">
    <vt:lpwstr>eyJoZGlkIjoiMTFmMDJjZGU0YzYzNjgxMjg1NzBlNDNlZWZkY2IyNjMiLCJ1c2VySWQiOiIxMzc2MzQzNjk3In0=</vt:lpwstr>
  </property>
</Properties>
</file>