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1423D" w14:textId="77777777" w:rsidR="003B2E71" w:rsidRPr="001F6980" w:rsidRDefault="00000000">
      <w:pPr>
        <w:pStyle w:val="aff2"/>
        <w:framePr w:hSpace="0" w:vSpace="0" w:wrap="auto" w:hAnchor="text" w:yAlign="inline"/>
        <w:ind w:left="5460" w:hangingChars="2600" w:hanging="5460"/>
        <w:rPr>
          <w:rFonts w:ascii="黑体"/>
          <w:szCs w:val="21"/>
        </w:rPr>
      </w:pPr>
      <w:r w:rsidRPr="001F6980">
        <w:rPr>
          <w:rFonts w:ascii="黑体" w:hint="eastAsia"/>
          <w:szCs w:val="21"/>
        </w:rPr>
        <w:t xml:space="preserve">ICS号                                 </w:t>
      </w:r>
    </w:p>
    <w:p w14:paraId="2B171393" w14:textId="77777777" w:rsidR="003B2E71" w:rsidRDefault="00000000">
      <w:pPr>
        <w:pStyle w:val="aff2"/>
        <w:framePr w:hSpace="0" w:vSpace="0" w:wrap="auto" w:hAnchor="text" w:yAlign="inline"/>
        <w:ind w:left="5460" w:hangingChars="2600" w:hanging="5460"/>
        <w:rPr>
          <w:rFonts w:ascii="黑体"/>
          <w:sz w:val="72"/>
          <w:szCs w:val="72"/>
        </w:rPr>
      </w:pPr>
      <w:r w:rsidRPr="001F6980">
        <w:rPr>
          <w:rFonts w:ascii="黑体" w:hint="eastAsia"/>
          <w:szCs w:val="21"/>
        </w:rPr>
        <w:t xml:space="preserve">中国标准文献分类号                                </w:t>
      </w:r>
      <w:r w:rsidRPr="001F6980">
        <w:rPr>
          <w:rFonts w:hint="eastAsia"/>
          <w:w w:val="130"/>
          <w:sz w:val="72"/>
          <w:szCs w:val="72"/>
        </w:rPr>
        <w:t>T/CAB</w:t>
      </w:r>
      <w:r>
        <w:rPr>
          <w:rFonts w:ascii="黑体" w:hint="eastAsia"/>
          <w:szCs w:val="21"/>
        </w:rPr>
        <w:t xml:space="preserve">                                </w:t>
      </w:r>
      <w:r>
        <w:rPr>
          <w:rFonts w:ascii="黑体" w:hint="eastAsia"/>
          <w:sz w:val="52"/>
          <w:szCs w:val="52"/>
        </w:rPr>
        <w:t xml:space="preserve"> </w:t>
      </w:r>
    </w:p>
    <w:p w14:paraId="2F56BA15" w14:textId="77777777" w:rsidR="003B2E71" w:rsidRDefault="00000000">
      <w:pPr>
        <w:pStyle w:val="aff2"/>
        <w:framePr w:hSpace="0" w:vSpace="0" w:wrap="auto" w:hAnchor="text" w:yAlign="inline"/>
        <w:rPr>
          <w:rFonts w:ascii="黑体"/>
          <w:szCs w:val="21"/>
        </w:rPr>
      </w:pPr>
      <w:r>
        <w:rPr>
          <w:rFonts w:ascii="黑体" w:hint="eastAsia"/>
          <w:szCs w:val="21"/>
        </w:rPr>
        <w:t xml:space="preserve">                               </w:t>
      </w:r>
    </w:p>
    <w:p w14:paraId="2D2D7CA4" w14:textId="77777777" w:rsidR="003B2E71" w:rsidRDefault="003B2E71">
      <w:pPr>
        <w:pStyle w:val="aff2"/>
        <w:framePr w:hSpace="0" w:vSpace="0" w:wrap="auto" w:hAnchor="text" w:yAlign="inline"/>
        <w:rPr>
          <w:rFonts w:ascii="黑体"/>
        </w:rPr>
      </w:pPr>
    </w:p>
    <w:p w14:paraId="45135E38" w14:textId="77777777" w:rsidR="003B2E71" w:rsidRDefault="003B2E71">
      <w:pPr>
        <w:pStyle w:val="aff2"/>
        <w:framePr w:hSpace="0" w:vSpace="0" w:wrap="auto" w:hAnchor="text" w:yAlign="inline"/>
        <w:rPr>
          <w:rFonts w:ascii="黑体"/>
        </w:rPr>
      </w:pPr>
    </w:p>
    <w:p w14:paraId="13125E7E" w14:textId="77777777" w:rsidR="003B2E71" w:rsidRDefault="00000000">
      <w:pPr>
        <w:pStyle w:val="aff8"/>
        <w:framePr w:h="899" w:hRule="exact" w:wrap="around" w:x="1393" w:y="3236"/>
        <w:spacing w:before="120" w:after="120"/>
        <w:jc w:val="both"/>
        <w:rPr>
          <w:rFonts w:ascii="黑体" w:eastAsia="黑体" w:hAnsi="黑体" w:hint="eastAsia"/>
          <w:b w:val="0"/>
          <w:bCs w:val="0"/>
          <w:w w:val="100"/>
          <w:sz w:val="52"/>
          <w:szCs w:val="52"/>
        </w:rPr>
      </w:pPr>
      <w:r w:rsidRPr="00506E4C">
        <w:rPr>
          <w:rFonts w:ascii="黑体" w:eastAsia="黑体" w:hint="eastAsia"/>
          <w:b w:val="0"/>
          <w:spacing w:val="80"/>
          <w:w w:val="100"/>
          <w:sz w:val="52"/>
          <w:szCs w:val="52"/>
          <w:fitText w:val="9360" w:id="663504080"/>
        </w:rPr>
        <w:t>中国产学研合作促进会团体</w:t>
      </w:r>
      <w:r w:rsidRPr="00506E4C">
        <w:rPr>
          <w:rFonts w:ascii="黑体" w:eastAsia="黑体" w:hAnsi="黑体" w:hint="eastAsia"/>
          <w:b w:val="0"/>
          <w:bCs w:val="0"/>
          <w:spacing w:val="80"/>
          <w:w w:val="100"/>
          <w:sz w:val="52"/>
          <w:szCs w:val="52"/>
          <w:fitText w:val="9360" w:id="663504080"/>
        </w:rPr>
        <w:t>标</w:t>
      </w:r>
      <w:r w:rsidRPr="00506E4C">
        <w:rPr>
          <w:rFonts w:ascii="黑体" w:eastAsia="黑体" w:hAnsi="黑体" w:hint="eastAsia"/>
          <w:b w:val="0"/>
          <w:bCs w:val="0"/>
          <w:spacing w:val="0"/>
          <w:w w:val="100"/>
          <w:sz w:val="52"/>
          <w:szCs w:val="52"/>
          <w:fitText w:val="9360" w:id="663504080"/>
        </w:rPr>
        <w:t>准</w:t>
      </w:r>
    </w:p>
    <w:p w14:paraId="42BFBA93" w14:textId="77777777" w:rsidR="003B2E71" w:rsidRDefault="00000000">
      <w:pPr>
        <w:pStyle w:val="12"/>
        <w:spacing w:before="0"/>
        <w:rPr>
          <w:rFonts w:eastAsia="黑体"/>
          <w:szCs w:val="28"/>
        </w:rPr>
      </w:pPr>
      <w:r>
        <w:rPr>
          <w:rFonts w:eastAsia="黑体" w:hint="eastAsia"/>
          <w:szCs w:val="28"/>
        </w:rPr>
        <w:t xml:space="preserve">     </w:t>
      </w:r>
      <w:r w:rsidRPr="001F6980">
        <w:rPr>
          <w:rFonts w:eastAsia="黑体"/>
          <w:szCs w:val="28"/>
        </w:rPr>
        <w:t>T/ CAB XXXX—20XX</w:t>
      </w:r>
    </w:p>
    <w:p w14:paraId="50657916" w14:textId="77777777" w:rsidR="003B2E71" w:rsidRDefault="00000000">
      <w:pPr>
        <w:pStyle w:val="12"/>
        <w:spacing w:before="0"/>
        <w:rPr>
          <w:rFonts w:ascii="宋体" w:hAnsi="宋体" w:hint="eastAsia"/>
          <w:lang w:val="fr-FR"/>
        </w:rPr>
      </w:pPr>
      <w:r>
        <w:rPr>
          <w:rFonts w:ascii="宋体" w:hAnsi="宋体"/>
          <w:noProof/>
          <w:sz w:val="20"/>
        </w:rPr>
        <mc:AlternateContent>
          <mc:Choice Requires="wps">
            <w:drawing>
              <wp:anchor distT="0" distB="0" distL="114300" distR="114300" simplePos="0" relativeHeight="251659264" behindDoc="0" locked="0" layoutInCell="1" allowOverlap="1" wp14:anchorId="385AA9F3" wp14:editId="093694F7">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3.25pt;margin-top:3.85pt;height:0.8pt;width:471.5pt;mso-position-horizontal-relative:margin;z-index:251659264;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pbLMHVAAAA&#10;BwEAAA8AAAAAAAAAAQAgAAAAIgAAAGRycy9kb3ducmV2LnhtbFBLAQIUABQAAAAIAIdO4kAICK8M&#10;5wEAALEDAAAOAAAAAAAAAAEAIAAAACQBAABkcnMvZTJvRG9jLnhtbFBLBQYAAAAABgAGAFkBAAB9&#10;BQAAAAA=&#10;">
                <v:fill on="f" focussize="0,0"/>
                <v:stroke weight="1.5pt" color="#000000" joinstyle="round"/>
                <v:imagedata o:title=""/>
                <o:lock v:ext="edit" aspectratio="f"/>
              </v:line>
            </w:pict>
          </mc:Fallback>
        </mc:AlternateContent>
      </w:r>
    </w:p>
    <w:p w14:paraId="5FE3191B" w14:textId="77777777" w:rsidR="003B2E71" w:rsidRDefault="00000000">
      <w:pPr>
        <w:pStyle w:val="afd"/>
        <w:spacing w:line="360" w:lineRule="auto"/>
        <w:ind w:right="512"/>
        <w:jc w:val="center"/>
        <w:rPr>
          <w:rFonts w:ascii="黑体" w:hAnsi="宋体" w:hint="eastAsia"/>
          <w:b/>
          <w:sz w:val="52"/>
          <w:szCs w:val="52"/>
        </w:rPr>
      </w:pPr>
      <w:r>
        <w:rPr>
          <w:rFonts w:ascii="黑体" w:hAnsi="宋体" w:hint="eastAsia"/>
          <w:b/>
          <w:sz w:val="52"/>
          <w:szCs w:val="52"/>
        </w:rPr>
        <w:t xml:space="preserve"> </w:t>
      </w:r>
    </w:p>
    <w:p w14:paraId="26471207" w14:textId="77777777" w:rsidR="003B2E71" w:rsidRDefault="003B2E71">
      <w:pPr>
        <w:pStyle w:val="afd"/>
        <w:spacing w:line="360" w:lineRule="auto"/>
        <w:ind w:right="512"/>
        <w:jc w:val="center"/>
        <w:rPr>
          <w:rFonts w:ascii="黑体" w:hAnsi="宋体" w:hint="eastAsia"/>
          <w:b/>
          <w:sz w:val="52"/>
          <w:szCs w:val="52"/>
        </w:rPr>
      </w:pPr>
    </w:p>
    <w:p w14:paraId="0F8B5BA1" w14:textId="18AF2B5B" w:rsidR="003B2E71" w:rsidRDefault="00000000">
      <w:pPr>
        <w:pStyle w:val="afd"/>
        <w:spacing w:line="360" w:lineRule="auto"/>
        <w:ind w:right="512"/>
        <w:jc w:val="center"/>
        <w:rPr>
          <w:rFonts w:ascii="黑体" w:hAnsi="宋体" w:hint="eastAsia"/>
          <w:b/>
          <w:sz w:val="52"/>
          <w:szCs w:val="52"/>
        </w:rPr>
      </w:pPr>
      <w:r>
        <w:rPr>
          <w:rFonts w:ascii="黑体" w:hAnsi="宋体" w:hint="eastAsia"/>
          <w:b/>
          <w:sz w:val="52"/>
          <w:szCs w:val="52"/>
        </w:rPr>
        <w:t xml:space="preserve"> </w:t>
      </w:r>
      <w:r>
        <w:rPr>
          <w:rFonts w:ascii="黑体" w:hint="eastAsia"/>
          <w:b/>
          <w:spacing w:val="0"/>
          <w:sz w:val="52"/>
        </w:rPr>
        <w:t>龋白斑再矿化治疗操作规程</w:t>
      </w:r>
    </w:p>
    <w:p w14:paraId="7046F518" w14:textId="330E7DF9" w:rsidR="003B2E71" w:rsidRDefault="00A41404">
      <w:pPr>
        <w:pStyle w:val="aff6"/>
        <w:spacing w:line="360" w:lineRule="auto"/>
        <w:rPr>
          <w:lang w:val="fr-FR"/>
        </w:rPr>
      </w:pPr>
      <w:r w:rsidRPr="00A41404">
        <w:rPr>
          <w:rFonts w:hAnsi="宋体"/>
          <w:sz w:val="36"/>
          <w:szCs w:val="36"/>
        </w:rPr>
        <w:t>Standardized Protocol for Remineralizing White Spot Lesions</w:t>
      </w:r>
    </w:p>
    <w:p w14:paraId="6D35901A" w14:textId="77777777" w:rsidR="003B2E71" w:rsidRDefault="003B2E71">
      <w:pPr>
        <w:pStyle w:val="aff6"/>
        <w:spacing w:line="360" w:lineRule="auto"/>
        <w:jc w:val="both"/>
        <w:rPr>
          <w:lang w:val="fr-FR"/>
        </w:rPr>
      </w:pPr>
    </w:p>
    <w:p w14:paraId="3AE63559" w14:textId="77777777" w:rsidR="003B2E71" w:rsidRDefault="003B2E71">
      <w:pPr>
        <w:pStyle w:val="aff6"/>
        <w:spacing w:line="360" w:lineRule="auto"/>
        <w:jc w:val="both"/>
        <w:rPr>
          <w:lang w:val="fr-FR"/>
        </w:rPr>
      </w:pPr>
    </w:p>
    <w:p w14:paraId="2C997392" w14:textId="77777777" w:rsidR="003B2E71" w:rsidRDefault="003B2E71">
      <w:pPr>
        <w:pStyle w:val="aff6"/>
        <w:spacing w:line="360" w:lineRule="auto"/>
        <w:jc w:val="both"/>
        <w:rPr>
          <w:lang w:val="fr-FR"/>
        </w:rPr>
      </w:pPr>
    </w:p>
    <w:p w14:paraId="15F37285" w14:textId="77777777" w:rsidR="003B2E71" w:rsidRDefault="003B2E71">
      <w:pPr>
        <w:pStyle w:val="aff6"/>
        <w:spacing w:line="360" w:lineRule="auto"/>
        <w:jc w:val="both"/>
        <w:rPr>
          <w:lang w:val="fr-FR"/>
        </w:rPr>
      </w:pPr>
    </w:p>
    <w:p w14:paraId="377D20EC" w14:textId="77777777" w:rsidR="003B2E71" w:rsidRDefault="00000000">
      <w:pPr>
        <w:pStyle w:val="aff6"/>
        <w:spacing w:line="360" w:lineRule="auto"/>
      </w:pPr>
      <w:r w:rsidRPr="001F6980">
        <w:rPr>
          <w:rFonts w:ascii="Times New Roman"/>
          <w:noProof/>
          <w:spacing w:val="0"/>
        </w:rPr>
        <mc:AlternateContent>
          <mc:Choice Requires="wps">
            <w:drawing>
              <wp:anchor distT="0" distB="0" distL="114300" distR="114300" simplePos="0" relativeHeight="251660288" behindDoc="0" locked="0" layoutInCell="1" allowOverlap="1" wp14:anchorId="0DFD785D" wp14:editId="4FFF36D7">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5pt;margin-top:29.2pt;height:0pt;width:432pt;mso-position-horizontal-relative:margin;z-index:251660288;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HZR4tcAAAAJ&#10;AQAADwAAAAAAAAABACAAAAAiAAAAZHJzL2Rvd25yZXYueG1sUEsBAhQAFAAAAAgAh07iQIVgCl/k&#10;AQAAqgMAAA4AAAAAAAAAAQAgAAAAJgEAAGRycy9lMm9Eb2MueG1sUEsFBgAAAAAGAAYAWQEAAHwF&#10;AAAAAA==&#10;">
                <v:fill on="f" focussize="0,0"/>
                <v:stroke color="#000000" joinstyle="round"/>
                <v:imagedata o:title=""/>
                <o:lock v:ext="edit" aspectratio="f"/>
              </v:line>
            </w:pict>
          </mc:Fallback>
        </mc:AlternateContent>
      </w:r>
      <w:r w:rsidRPr="001F6980">
        <w:rPr>
          <w:rFonts w:ascii="Times New Roman" w:hint="eastAsia"/>
          <w:spacing w:val="0"/>
        </w:rPr>
        <w:t>20</w:t>
      </w:r>
      <w:r w:rsidRPr="001F6980">
        <w:rPr>
          <w:rFonts w:ascii="Times New Roman"/>
          <w:spacing w:val="0"/>
        </w:rPr>
        <w:t>XX</w:t>
      </w:r>
      <w:r w:rsidRPr="001F6980">
        <w:rPr>
          <w:rFonts w:ascii="Times New Roman" w:hint="eastAsia"/>
          <w:spacing w:val="0"/>
        </w:rPr>
        <w:t>-</w:t>
      </w:r>
      <w:r w:rsidRPr="001F6980">
        <w:rPr>
          <w:rFonts w:ascii="Times New Roman"/>
          <w:spacing w:val="0"/>
        </w:rPr>
        <w:t>XX</w:t>
      </w:r>
      <w:r w:rsidRPr="001F6980">
        <w:rPr>
          <w:rFonts w:ascii="Times New Roman" w:hint="eastAsia"/>
          <w:spacing w:val="0"/>
        </w:rPr>
        <w:t>-</w:t>
      </w:r>
      <w:r w:rsidRPr="001F6980">
        <w:rPr>
          <w:rFonts w:ascii="Times New Roman"/>
          <w:spacing w:val="0"/>
        </w:rPr>
        <w:t>XX</w:t>
      </w:r>
      <w:r w:rsidRPr="001F6980">
        <w:rPr>
          <w:rFonts w:ascii="Times New Roman" w:hint="eastAsia"/>
          <w:spacing w:val="0"/>
        </w:rPr>
        <w:t>发布</w:t>
      </w:r>
      <w:r w:rsidRPr="001F6980">
        <w:rPr>
          <w:rFonts w:hint="eastAsia"/>
          <w:lang w:val="fr-FR"/>
        </w:rPr>
        <w:t xml:space="preserve">                       </w:t>
      </w:r>
      <w:r w:rsidRPr="001F6980">
        <w:rPr>
          <w:rFonts w:ascii="Times New Roman" w:hint="eastAsia"/>
          <w:spacing w:val="0"/>
        </w:rPr>
        <w:t>20</w:t>
      </w:r>
      <w:r w:rsidRPr="001F6980">
        <w:rPr>
          <w:rFonts w:ascii="Times New Roman"/>
          <w:spacing w:val="0"/>
        </w:rPr>
        <w:t>XX</w:t>
      </w:r>
      <w:r w:rsidRPr="001F6980">
        <w:rPr>
          <w:rFonts w:ascii="Times New Roman" w:hint="eastAsia"/>
          <w:spacing w:val="0"/>
        </w:rPr>
        <w:t>-</w:t>
      </w:r>
      <w:r w:rsidRPr="001F6980">
        <w:rPr>
          <w:rFonts w:ascii="Times New Roman"/>
          <w:spacing w:val="0"/>
        </w:rPr>
        <w:t>XX</w:t>
      </w:r>
      <w:r w:rsidRPr="001F6980">
        <w:rPr>
          <w:rFonts w:ascii="Times New Roman" w:hint="eastAsia"/>
          <w:spacing w:val="0"/>
        </w:rPr>
        <w:t>-</w:t>
      </w:r>
      <w:r w:rsidRPr="001F6980">
        <w:rPr>
          <w:rFonts w:ascii="Times New Roman"/>
          <w:spacing w:val="0"/>
        </w:rPr>
        <w:t>XX</w:t>
      </w:r>
      <w:r w:rsidRPr="001F6980">
        <w:rPr>
          <w:rFonts w:ascii="Times New Roman" w:hint="eastAsia"/>
          <w:spacing w:val="0"/>
        </w:rPr>
        <w:t>实施</w:t>
      </w:r>
    </w:p>
    <w:p w14:paraId="5664D7F2" w14:textId="77777777" w:rsidR="003B2E71" w:rsidRDefault="00000000">
      <w:pPr>
        <w:pStyle w:val="aff6"/>
        <w:spacing w:line="360" w:lineRule="auto"/>
        <w:rPr>
          <w:rFonts w:hAnsiTheme="minorHAnsi" w:cstheme="minorBidi"/>
          <w:spacing w:val="22"/>
          <w:kern w:val="2"/>
          <w:position w:val="3"/>
          <w:szCs w:val="22"/>
        </w:rPr>
      </w:pPr>
      <w:r>
        <w:rPr>
          <w:rFonts w:ascii="宋体" w:eastAsia="宋体" w:hAnsi="宋体" w:hint="eastAsia"/>
          <w:b/>
          <w:spacing w:val="60"/>
          <w:sz w:val="32"/>
        </w:rPr>
        <w:t>中国产学研合作促进会</w:t>
      </w:r>
      <w:r>
        <w:rPr>
          <w:rFonts w:ascii="宋体" w:eastAsia="宋体" w:hAnsi="宋体" w:hint="eastAsia"/>
          <w:b/>
          <w:spacing w:val="0"/>
          <w:sz w:val="32"/>
        </w:rPr>
        <w:t xml:space="preserve"> </w:t>
      </w:r>
      <w:r>
        <w:rPr>
          <w:rStyle w:val="aff0"/>
          <w:rFonts w:hint="eastAsia"/>
          <w:spacing w:val="85"/>
          <w:szCs w:val="28"/>
        </w:rPr>
        <w:t>发布</w:t>
      </w:r>
    </w:p>
    <w:p w14:paraId="75BD536D" w14:textId="77777777" w:rsidR="003B2E71" w:rsidRDefault="003B2E71">
      <w:pPr>
        <w:sectPr w:rsidR="003B2E71">
          <w:footerReference w:type="even" r:id="rId9"/>
          <w:footerReference w:type="default" r:id="rId10"/>
          <w:pgSz w:w="11906" w:h="16838"/>
          <w:pgMar w:top="1440" w:right="1800" w:bottom="1440" w:left="1800" w:header="851" w:footer="992" w:gutter="0"/>
          <w:cols w:space="425"/>
          <w:titlePg/>
          <w:docGrid w:type="lines" w:linePitch="312"/>
        </w:sectPr>
      </w:pPr>
    </w:p>
    <w:p w14:paraId="7B3667BE" w14:textId="77777777" w:rsidR="003B2E71" w:rsidRDefault="003B2E71"/>
    <w:p w14:paraId="7136DAA2" w14:textId="77777777" w:rsidR="003B2E71" w:rsidRDefault="003B2E71"/>
    <w:p w14:paraId="606E675F" w14:textId="77777777" w:rsidR="003B2E71" w:rsidRDefault="003B2E71"/>
    <w:p w14:paraId="06807E5C" w14:textId="77777777" w:rsidR="003B2E71" w:rsidRDefault="003B2E71"/>
    <w:p w14:paraId="0A7C308B" w14:textId="77777777" w:rsidR="003B2E71" w:rsidRDefault="003B2E71"/>
    <w:p w14:paraId="595F02E9" w14:textId="77777777" w:rsidR="003B2E71" w:rsidRDefault="003B2E71"/>
    <w:p w14:paraId="2CFF8A40" w14:textId="77777777" w:rsidR="003B2E71" w:rsidRDefault="003B2E71"/>
    <w:p w14:paraId="6267786A" w14:textId="77777777" w:rsidR="003B2E71" w:rsidRDefault="003B2E71"/>
    <w:p w14:paraId="36835911" w14:textId="77777777" w:rsidR="003B2E71" w:rsidRDefault="003B2E71"/>
    <w:p w14:paraId="67FCC3DB" w14:textId="77777777" w:rsidR="003B2E71" w:rsidRDefault="003B2E71"/>
    <w:p w14:paraId="66F28ADD" w14:textId="77777777" w:rsidR="003B2E71" w:rsidRDefault="003B2E71"/>
    <w:p w14:paraId="01C6261E" w14:textId="77777777" w:rsidR="003B2E71" w:rsidRDefault="003B2E71"/>
    <w:p w14:paraId="29B0FA9B" w14:textId="77777777" w:rsidR="003B2E71" w:rsidRDefault="003B2E71"/>
    <w:p w14:paraId="058ADE83" w14:textId="77777777" w:rsidR="003B2E71" w:rsidRDefault="003B2E71"/>
    <w:p w14:paraId="3B86F5AC" w14:textId="77777777" w:rsidR="003B2E71" w:rsidRDefault="003B2E71"/>
    <w:p w14:paraId="438B9629" w14:textId="77777777" w:rsidR="003B2E71" w:rsidRDefault="003B2E71"/>
    <w:p w14:paraId="5D0C7218" w14:textId="77777777" w:rsidR="003B2E71" w:rsidRDefault="003B2E71"/>
    <w:p w14:paraId="4181DC55" w14:textId="77777777" w:rsidR="003B2E71" w:rsidRDefault="003B2E71"/>
    <w:p w14:paraId="2DEE8C03" w14:textId="77777777" w:rsidR="003B2E71" w:rsidRDefault="003B2E71"/>
    <w:p w14:paraId="337E0E7B" w14:textId="77777777" w:rsidR="003B2E71" w:rsidRDefault="003B2E71"/>
    <w:p w14:paraId="05FE51CA" w14:textId="77777777" w:rsidR="003B2E71" w:rsidRDefault="003B2E71"/>
    <w:p w14:paraId="08946257" w14:textId="77777777" w:rsidR="003B2E71" w:rsidRDefault="003B2E71"/>
    <w:p w14:paraId="3F8D60AC" w14:textId="77777777" w:rsidR="003B2E71" w:rsidRDefault="003B2E71"/>
    <w:p w14:paraId="2DC281C0" w14:textId="77777777" w:rsidR="003B2E71" w:rsidRDefault="003B2E71"/>
    <w:p w14:paraId="19F85F5F" w14:textId="77777777" w:rsidR="003B2E71" w:rsidRDefault="003B2E71"/>
    <w:p w14:paraId="686F70F6" w14:textId="77777777" w:rsidR="003B2E71" w:rsidRDefault="003B2E71"/>
    <w:p w14:paraId="164D8914" w14:textId="77777777" w:rsidR="003B2E71" w:rsidRDefault="00000000">
      <w:pPr>
        <w:rPr>
          <w:rFonts w:ascii="宋体"/>
          <w:sz w:val="24"/>
          <w:szCs w:val="24"/>
        </w:rPr>
      </w:pPr>
      <w:r>
        <w:rPr>
          <w:rFonts w:ascii="宋体"/>
          <w:noProof/>
          <w:sz w:val="24"/>
          <w:szCs w:val="24"/>
        </w:rPr>
        <w:drawing>
          <wp:inline distT="0" distB="0" distL="0" distR="0" wp14:anchorId="0CE7B2A5" wp14:editId="2FBD23EE">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宋体"/>
          <w:sz w:val="24"/>
          <w:szCs w:val="24"/>
        </w:rPr>
        <w:t xml:space="preserve"> </w:t>
      </w:r>
      <w:r>
        <w:rPr>
          <w:rFonts w:ascii="宋体" w:hint="eastAsia"/>
          <w:sz w:val="24"/>
          <w:szCs w:val="24"/>
        </w:rPr>
        <w:t>版权保护文件</w:t>
      </w:r>
    </w:p>
    <w:p w14:paraId="37907379" w14:textId="77777777" w:rsidR="003B2E71" w:rsidRDefault="00000000">
      <w:pPr>
        <w:spacing w:beforeLines="50" w:before="156" w:afterLines="50" w:after="156"/>
        <w:rPr>
          <w:rFonts w:ascii="宋体"/>
          <w:sz w:val="24"/>
          <w:szCs w:val="24"/>
        </w:rPr>
        <w:sectPr w:rsidR="003B2E71">
          <w:headerReference w:type="even" r:id="rId12"/>
          <w:headerReference w:type="default" r:id="rId13"/>
          <w:pgSz w:w="11906" w:h="16838"/>
          <w:pgMar w:top="1440" w:right="1800" w:bottom="1440" w:left="1800" w:header="851" w:footer="992" w:gutter="0"/>
          <w:pgNumType w:start="1"/>
          <w:cols w:space="425"/>
          <w:docGrid w:type="lines" w:linePitch="312"/>
        </w:sectPr>
      </w:pPr>
      <w:r>
        <w:rPr>
          <w:rFonts w:ascii="宋体" w:hint="eastAsia"/>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1DBE434A" w14:textId="77777777" w:rsidR="003B2E71" w:rsidRDefault="00000000">
      <w:pPr>
        <w:spacing w:beforeLines="100" w:before="312" w:afterLines="100" w:after="312" w:line="400" w:lineRule="exact"/>
        <w:jc w:val="center"/>
        <w:rPr>
          <w:rFonts w:ascii="黑体" w:eastAsia="黑体"/>
          <w:bCs/>
          <w:sz w:val="32"/>
          <w:szCs w:val="32"/>
        </w:rPr>
      </w:pPr>
      <w:r>
        <w:rPr>
          <w:rFonts w:ascii="黑体" w:eastAsia="黑体" w:hint="eastAsia"/>
          <w:bCs/>
          <w:sz w:val="32"/>
          <w:szCs w:val="32"/>
        </w:rPr>
        <w:lastRenderedPageBreak/>
        <w:t>目  次</w:t>
      </w:r>
    </w:p>
    <w:p w14:paraId="272826C1" w14:textId="77777777" w:rsidR="003B2E71" w:rsidRDefault="003B2E71">
      <w:pPr>
        <w:tabs>
          <w:tab w:val="right" w:leader="dot" w:pos="8810"/>
        </w:tabs>
        <w:rPr>
          <w:rFonts w:ascii="宋体" w:hAnsi="宋体" w:hint="eastAsia"/>
        </w:rPr>
      </w:pPr>
      <w:hyperlink w:anchor="_Toc493770476" w:history="1">
        <w:r>
          <w:rPr>
            <w:rFonts w:ascii="宋体" w:hAnsi="宋体" w:hint="eastAsia"/>
          </w:rPr>
          <w:t>前</w:t>
        </w:r>
        <w:r>
          <w:rPr>
            <w:rFonts w:ascii="宋体" w:hAnsi="宋体"/>
          </w:rPr>
          <w:t xml:space="preserve">  </w:t>
        </w:r>
        <w:r>
          <w:rPr>
            <w:rFonts w:ascii="宋体" w:hAnsi="宋体" w:hint="eastAsia"/>
          </w:rPr>
          <w:t>言</w:t>
        </w:r>
        <w:r>
          <w:rPr>
            <w:rFonts w:ascii="宋体" w:hAnsi="宋体"/>
          </w:rPr>
          <w:tab/>
          <w:t>I</w:t>
        </w:r>
      </w:hyperlink>
    </w:p>
    <w:p w14:paraId="4A638EC8" w14:textId="77777777" w:rsidR="003B2E71" w:rsidRDefault="003B2E71">
      <w:pPr>
        <w:tabs>
          <w:tab w:val="right" w:leader="dot" w:pos="8810"/>
        </w:tabs>
        <w:rPr>
          <w:rFonts w:ascii="宋体" w:hAnsi="宋体" w:hint="eastAsia"/>
        </w:rPr>
      </w:pPr>
      <w:hyperlink w:anchor="_Toc493770477" w:history="1">
        <w:r>
          <w:rPr>
            <w:rFonts w:ascii="宋体" w:hAnsi="宋体" w:hint="eastAsia"/>
          </w:rPr>
          <w:t>引</w:t>
        </w:r>
        <w:r>
          <w:rPr>
            <w:rFonts w:ascii="宋体" w:hAnsi="宋体"/>
          </w:rPr>
          <w:t xml:space="preserve">  </w:t>
        </w:r>
        <w:r>
          <w:rPr>
            <w:rFonts w:ascii="宋体" w:hAnsi="宋体" w:hint="eastAsia"/>
          </w:rPr>
          <w:t>言</w:t>
        </w:r>
        <w:r>
          <w:rPr>
            <w:rFonts w:ascii="宋体" w:hAnsi="宋体"/>
          </w:rPr>
          <w:tab/>
          <w:t>II</w:t>
        </w:r>
      </w:hyperlink>
    </w:p>
    <w:p w14:paraId="6869723C" w14:textId="77777777" w:rsidR="003B2E71" w:rsidRDefault="003B2E71">
      <w:pPr>
        <w:tabs>
          <w:tab w:val="right" w:leader="dot" w:pos="8810"/>
        </w:tabs>
        <w:ind w:left="420" w:hangingChars="200" w:hanging="420"/>
        <w:rPr>
          <w:rFonts w:ascii="宋体" w:hAnsi="宋体" w:hint="eastAsia"/>
        </w:rPr>
      </w:pPr>
      <w:hyperlink w:anchor="_Toc493770478" w:history="1">
        <w:r>
          <w:rPr>
            <w:rFonts w:ascii="宋体" w:hAnsi="宋体"/>
          </w:rPr>
          <w:t xml:space="preserve">1  </w:t>
        </w:r>
        <w:r>
          <w:rPr>
            <w:rFonts w:ascii="宋体" w:hAnsi="宋体" w:hint="eastAsia"/>
          </w:rPr>
          <w:t>范围</w:t>
        </w:r>
        <w:r>
          <w:rPr>
            <w:rFonts w:ascii="宋体" w:hAnsi="宋体"/>
          </w:rPr>
          <w:tab/>
          <w:t>1</w:t>
        </w:r>
      </w:hyperlink>
    </w:p>
    <w:p w14:paraId="305050FF" w14:textId="77777777" w:rsidR="003B2E71" w:rsidRDefault="003B2E71">
      <w:pPr>
        <w:tabs>
          <w:tab w:val="right" w:leader="dot" w:pos="8810"/>
        </w:tabs>
        <w:ind w:left="420" w:hangingChars="200" w:hanging="420"/>
        <w:rPr>
          <w:rFonts w:ascii="宋体" w:hAnsi="宋体" w:hint="eastAsia"/>
        </w:rPr>
      </w:pPr>
      <w:hyperlink w:anchor="_Toc493770479" w:history="1">
        <w:r>
          <w:rPr>
            <w:rFonts w:ascii="宋体" w:hAnsi="宋体"/>
          </w:rPr>
          <w:t xml:space="preserve">2  </w:t>
        </w:r>
        <w:r>
          <w:rPr>
            <w:rFonts w:ascii="宋体" w:hAnsi="宋体" w:hint="eastAsia"/>
          </w:rPr>
          <w:t>规范性引用文件</w:t>
        </w:r>
        <w:r>
          <w:rPr>
            <w:rFonts w:ascii="宋体" w:hAnsi="宋体"/>
          </w:rPr>
          <w:tab/>
          <w:t>1</w:t>
        </w:r>
      </w:hyperlink>
    </w:p>
    <w:p w14:paraId="14402161" w14:textId="77777777" w:rsidR="003B2E71" w:rsidRDefault="003B2E71">
      <w:pPr>
        <w:tabs>
          <w:tab w:val="right" w:leader="dot" w:pos="8810"/>
        </w:tabs>
        <w:ind w:left="420" w:hangingChars="200" w:hanging="420"/>
        <w:rPr>
          <w:rFonts w:ascii="宋体" w:hAnsi="宋体" w:hint="eastAsia"/>
        </w:rPr>
      </w:pPr>
      <w:hyperlink w:anchor="_Toc493770480" w:history="1">
        <w:r>
          <w:rPr>
            <w:rFonts w:ascii="宋体" w:hAnsi="宋体"/>
          </w:rPr>
          <w:t xml:space="preserve">3  </w:t>
        </w:r>
        <w:r>
          <w:rPr>
            <w:rFonts w:ascii="宋体" w:hAnsi="宋体" w:hint="eastAsia"/>
          </w:rPr>
          <w:t>术语和定义</w:t>
        </w:r>
        <w:r>
          <w:rPr>
            <w:rFonts w:ascii="宋体" w:hAnsi="宋体"/>
          </w:rPr>
          <w:tab/>
          <w:t>1</w:t>
        </w:r>
      </w:hyperlink>
    </w:p>
    <w:p w14:paraId="7B4D3870" w14:textId="77777777" w:rsidR="003B2E71" w:rsidRDefault="003B2E71">
      <w:pPr>
        <w:tabs>
          <w:tab w:val="right" w:leader="dot" w:pos="8810"/>
        </w:tabs>
        <w:ind w:leftChars="135" w:left="417" w:hangingChars="64" w:hanging="134"/>
        <w:rPr>
          <w:rFonts w:ascii="宋体" w:hAnsi="宋体" w:hint="eastAsia"/>
        </w:rPr>
      </w:pPr>
      <w:hyperlink w:anchor="_Toc493770481" w:history="1">
        <w:r>
          <w:rPr>
            <w:rFonts w:ascii="宋体" w:hAnsi="宋体"/>
          </w:rPr>
          <w:t xml:space="preserve">3.1  </w:t>
        </w:r>
        <w:r>
          <w:rPr>
            <w:rFonts w:ascii="宋体" w:hAnsi="宋体" w:hint="eastAsia"/>
          </w:rPr>
          <w:t xml:space="preserve"> 龋白斑</w:t>
        </w:r>
        <w:r>
          <w:rPr>
            <w:rFonts w:ascii="宋体" w:hAnsi="宋体"/>
          </w:rPr>
          <w:tab/>
          <w:t>1</w:t>
        </w:r>
      </w:hyperlink>
    </w:p>
    <w:p w14:paraId="5C7B1559" w14:textId="77777777" w:rsidR="003B2E71" w:rsidRDefault="003B2E71">
      <w:pPr>
        <w:tabs>
          <w:tab w:val="right" w:leader="dot" w:pos="8810"/>
        </w:tabs>
        <w:ind w:leftChars="135" w:left="417" w:hangingChars="64" w:hanging="134"/>
        <w:rPr>
          <w:rFonts w:ascii="宋体" w:hAnsi="宋体" w:hint="eastAsia"/>
        </w:rPr>
      </w:pPr>
      <w:hyperlink w:anchor="_Toc493770482" w:history="1">
        <w:r>
          <w:rPr>
            <w:rFonts w:ascii="宋体" w:hAnsi="宋体"/>
          </w:rPr>
          <w:t>3.2</w:t>
        </w:r>
        <w:r>
          <w:rPr>
            <w:rFonts w:ascii="宋体" w:hAnsi="宋体" w:hint="eastAsia"/>
          </w:rPr>
          <w:t xml:space="preserve">   再矿化治疗</w:t>
        </w:r>
        <w:r>
          <w:rPr>
            <w:rFonts w:ascii="宋体" w:hAnsi="宋体"/>
          </w:rPr>
          <w:tab/>
          <w:t>1</w:t>
        </w:r>
      </w:hyperlink>
    </w:p>
    <w:p w14:paraId="78EEF07D" w14:textId="77777777" w:rsidR="003B2E71" w:rsidRDefault="00000000">
      <w:pPr>
        <w:tabs>
          <w:tab w:val="right" w:leader="dot" w:pos="8810"/>
        </w:tabs>
        <w:ind w:leftChars="135" w:left="417" w:hangingChars="64" w:hanging="134"/>
        <w:rPr>
          <w:rFonts w:ascii="宋体" w:hAnsi="宋体" w:hint="eastAsia"/>
        </w:rPr>
      </w:pPr>
      <w:r>
        <w:rPr>
          <w:rFonts w:ascii="宋体" w:hAnsi="宋体" w:hint="eastAsia"/>
        </w:rPr>
        <w:t>3.3   非侵入性治疗</w:t>
      </w:r>
      <w:r>
        <w:rPr>
          <w:rFonts w:ascii="宋体" w:hAnsi="宋体"/>
        </w:rPr>
        <w:tab/>
      </w:r>
      <w:r>
        <w:rPr>
          <w:rFonts w:ascii="宋体" w:hAnsi="宋体" w:hint="eastAsia"/>
        </w:rPr>
        <w:t>2</w:t>
      </w:r>
    </w:p>
    <w:p w14:paraId="018CE09A" w14:textId="77777777" w:rsidR="003B2E71" w:rsidRDefault="00000000">
      <w:pPr>
        <w:tabs>
          <w:tab w:val="right" w:leader="dot" w:pos="8810"/>
        </w:tabs>
        <w:ind w:leftChars="135" w:left="417" w:hangingChars="64" w:hanging="134"/>
        <w:rPr>
          <w:rFonts w:ascii="宋体" w:hAnsi="宋体" w:hint="eastAsia"/>
        </w:rPr>
      </w:pPr>
      <w:r>
        <w:rPr>
          <w:rFonts w:ascii="宋体" w:hAnsi="宋体" w:hint="eastAsia"/>
        </w:rPr>
        <w:t>3.4   再矿化制剂</w:t>
      </w:r>
      <w:r>
        <w:rPr>
          <w:rFonts w:ascii="宋体" w:hAnsi="宋体"/>
        </w:rPr>
        <w:tab/>
      </w:r>
      <w:r>
        <w:rPr>
          <w:rFonts w:ascii="宋体" w:hAnsi="宋体" w:hint="eastAsia"/>
        </w:rPr>
        <w:t>2</w:t>
      </w:r>
    </w:p>
    <w:p w14:paraId="14912AB9" w14:textId="1A5F5336" w:rsidR="003B2E71" w:rsidRDefault="003B2E71">
      <w:pPr>
        <w:tabs>
          <w:tab w:val="right" w:leader="dot" w:pos="8810"/>
        </w:tabs>
      </w:pPr>
      <w:hyperlink w:anchor="_Toc493770486" w:history="1">
        <w:r>
          <w:rPr>
            <w:rFonts w:ascii="宋体" w:hAnsi="宋体" w:hint="eastAsia"/>
          </w:rPr>
          <w:t>4</w:t>
        </w:r>
        <w:r>
          <w:rPr>
            <w:rFonts w:ascii="宋体" w:hAnsi="宋体"/>
          </w:rPr>
          <w:t xml:space="preserve">  </w:t>
        </w:r>
        <w:r w:rsidR="00707AEC">
          <w:rPr>
            <w:rFonts w:ascii="宋体" w:hAnsi="宋体" w:hint="eastAsia"/>
          </w:rPr>
          <w:t>总体要求</w:t>
        </w:r>
        <w:r>
          <w:rPr>
            <w:rFonts w:ascii="宋体" w:hAnsi="宋体"/>
          </w:rPr>
          <w:tab/>
        </w:r>
        <w:r>
          <w:rPr>
            <w:rFonts w:ascii="宋体" w:hAnsi="宋体"/>
          </w:rPr>
          <w:fldChar w:fldCharType="begin"/>
        </w:r>
        <w:r>
          <w:rPr>
            <w:rFonts w:ascii="宋体" w:hAnsi="宋体"/>
          </w:rPr>
          <w:instrText xml:space="preserve"> PAGEREF _Toc493770486 \h </w:instrText>
        </w:r>
        <w:r>
          <w:rPr>
            <w:rFonts w:ascii="宋体" w:hAnsi="宋体"/>
          </w:rPr>
        </w:r>
        <w:r>
          <w:rPr>
            <w:rFonts w:ascii="宋体" w:hAnsi="宋体"/>
          </w:rPr>
          <w:fldChar w:fldCharType="separate"/>
        </w:r>
        <w:r>
          <w:rPr>
            <w:rFonts w:ascii="宋体" w:hAnsi="宋体"/>
          </w:rPr>
          <w:t>2</w:t>
        </w:r>
        <w:r>
          <w:rPr>
            <w:rFonts w:ascii="宋体" w:hAnsi="宋体"/>
          </w:rPr>
          <w:fldChar w:fldCharType="end"/>
        </w:r>
      </w:hyperlink>
    </w:p>
    <w:p w14:paraId="6258BAE7" w14:textId="77777777" w:rsidR="006A546A" w:rsidRDefault="006A546A" w:rsidP="006A546A">
      <w:pPr>
        <w:tabs>
          <w:tab w:val="right" w:leader="dot" w:pos="8810"/>
        </w:tabs>
        <w:ind w:leftChars="135" w:left="417" w:hangingChars="64" w:hanging="134"/>
        <w:rPr>
          <w:rFonts w:ascii="宋体" w:hAnsi="宋体" w:hint="eastAsia"/>
        </w:rPr>
      </w:pPr>
      <w:r>
        <w:rPr>
          <w:rFonts w:ascii="宋体" w:hAnsi="宋体"/>
        </w:rPr>
        <w:fldChar w:fldCharType="begin"/>
      </w:r>
      <w:r>
        <w:rPr>
          <w:rFonts w:ascii="宋体" w:hAnsi="宋体"/>
        </w:rPr>
        <w:instrText xml:space="preserve"> HYPERLINK \l "_Toc493770481" </w:instrText>
      </w:r>
      <w:r>
        <w:rPr>
          <w:rFonts w:ascii="宋体" w:hAnsi="宋体"/>
        </w:rPr>
      </w:r>
      <w:r>
        <w:rPr>
          <w:rFonts w:ascii="宋体" w:hAnsi="宋体"/>
        </w:rPr>
        <w:fldChar w:fldCharType="separate"/>
      </w:r>
      <w:r>
        <w:rPr>
          <w:rFonts w:ascii="宋体" w:hAnsi="宋体" w:hint="eastAsia"/>
        </w:rPr>
        <w:t>4</w:t>
      </w:r>
      <w:r>
        <w:rPr>
          <w:rFonts w:ascii="宋体" w:hAnsi="宋体"/>
        </w:rPr>
        <w:t xml:space="preserve">.1  </w:t>
      </w:r>
      <w:r>
        <w:rPr>
          <w:rFonts w:ascii="宋体" w:hAnsi="宋体" w:hint="eastAsia"/>
        </w:rPr>
        <w:t xml:space="preserve"> 适应症</w:t>
      </w:r>
      <w:r>
        <w:rPr>
          <w:rFonts w:ascii="宋体" w:hAnsi="宋体"/>
        </w:rPr>
        <w:tab/>
      </w:r>
      <w:r>
        <w:rPr>
          <w:rFonts w:ascii="宋体" w:hAnsi="宋体" w:hint="eastAsia"/>
        </w:rPr>
        <w:t>2</w:t>
      </w:r>
    </w:p>
    <w:p w14:paraId="7FC6A47C" w14:textId="77777777" w:rsidR="00B633DF" w:rsidRPr="00B633DF" w:rsidRDefault="006A546A" w:rsidP="00B633DF">
      <w:pPr>
        <w:tabs>
          <w:tab w:val="right" w:leader="dot" w:pos="8810"/>
        </w:tabs>
        <w:ind w:leftChars="135" w:left="417" w:hangingChars="64" w:hanging="134"/>
        <w:rPr>
          <w:rFonts w:ascii="宋体" w:hAnsi="宋体" w:hint="eastAsia"/>
        </w:rPr>
      </w:pPr>
      <w:r>
        <w:rPr>
          <w:rFonts w:ascii="宋体" w:hAnsi="宋体" w:hint="eastAsia"/>
        </w:rPr>
        <w:t>4.2   非适应症</w:t>
      </w:r>
      <w:r>
        <w:rPr>
          <w:rFonts w:ascii="宋体" w:hAnsi="宋体"/>
        </w:rPr>
        <w:tab/>
      </w:r>
      <w:r>
        <w:rPr>
          <w:rFonts w:ascii="宋体" w:hAnsi="宋体" w:hint="eastAsia"/>
        </w:rPr>
        <w:t>2</w:t>
      </w:r>
      <w:bookmarkStart w:id="0" w:name="_Hlk213613611"/>
    </w:p>
    <w:p w14:paraId="01070DCF" w14:textId="3822BF07" w:rsidR="006A546A" w:rsidRDefault="00B633DF" w:rsidP="00B633DF">
      <w:pPr>
        <w:tabs>
          <w:tab w:val="right" w:leader="dot" w:pos="8810"/>
        </w:tabs>
        <w:ind w:leftChars="135" w:left="417" w:hangingChars="64" w:hanging="134"/>
        <w:rPr>
          <w:rFonts w:ascii="宋体" w:hAnsi="宋体" w:hint="eastAsia"/>
        </w:rPr>
      </w:pPr>
      <w:hyperlink w:anchor="_Toc493770488" w:history="1">
        <w:r>
          <w:rPr>
            <w:rFonts w:ascii="宋体" w:hAnsi="宋体" w:hint="eastAsia"/>
          </w:rPr>
          <w:t>4</w:t>
        </w:r>
        <w:r>
          <w:rPr>
            <w:rFonts w:ascii="宋体" w:hAnsi="宋体"/>
          </w:rPr>
          <w:t>.</w:t>
        </w:r>
        <w:r>
          <w:rPr>
            <w:rFonts w:ascii="宋体" w:hAnsi="宋体" w:hint="eastAsia"/>
          </w:rPr>
          <w:t>3</w:t>
        </w:r>
        <w:r>
          <w:rPr>
            <w:rFonts w:ascii="宋体" w:hAnsi="宋体"/>
          </w:rPr>
          <w:t xml:space="preserve"> </w:t>
        </w:r>
        <w:r>
          <w:rPr>
            <w:rFonts w:ascii="宋体" w:hAnsi="宋体" w:hint="eastAsia"/>
          </w:rPr>
          <w:t xml:space="preserve">  </w:t>
        </w:r>
        <w:r w:rsidR="006C5B2A">
          <w:rPr>
            <w:rFonts w:ascii="宋体" w:hAnsi="宋体" w:hint="eastAsia"/>
          </w:rPr>
          <w:t>资源与条件</w:t>
        </w:r>
        <w:r>
          <w:rPr>
            <w:rFonts w:ascii="宋体" w:hAnsi="宋体"/>
          </w:rPr>
          <w:tab/>
        </w:r>
        <w:r w:rsidR="006C5B2A">
          <w:rPr>
            <w:rFonts w:ascii="宋体" w:hAnsi="宋体" w:hint="eastAsia"/>
          </w:rPr>
          <w:t>2</w:t>
        </w:r>
      </w:hyperlink>
    </w:p>
    <w:bookmarkEnd w:id="0"/>
    <w:p w14:paraId="25AF59EE" w14:textId="2D395497" w:rsidR="006A546A" w:rsidRDefault="006A546A" w:rsidP="006A546A">
      <w:pPr>
        <w:tabs>
          <w:tab w:val="right" w:leader="dot" w:pos="8810"/>
        </w:tabs>
        <w:rPr>
          <w:rFonts w:ascii="宋体" w:hAnsi="宋体" w:hint="eastAsia"/>
        </w:rPr>
      </w:pPr>
      <w:r>
        <w:rPr>
          <w:rFonts w:ascii="宋体" w:hAnsi="宋体"/>
        </w:rPr>
        <w:fldChar w:fldCharType="end"/>
      </w:r>
      <w:hyperlink w:anchor="_Toc493770486" w:history="1">
        <w:r w:rsidR="006C5B2A">
          <w:rPr>
            <w:rFonts w:ascii="宋体" w:hAnsi="宋体" w:hint="eastAsia"/>
          </w:rPr>
          <w:t>5</w:t>
        </w:r>
        <w:r w:rsidR="006C5B2A">
          <w:rPr>
            <w:rFonts w:ascii="宋体" w:hAnsi="宋体"/>
          </w:rPr>
          <w:t xml:space="preserve"> </w:t>
        </w:r>
        <w:r w:rsidR="006C5B2A">
          <w:rPr>
            <w:rFonts w:ascii="宋体" w:hAnsi="宋体" w:hint="eastAsia"/>
          </w:rPr>
          <w:t xml:space="preserve"> 操作流程</w:t>
        </w:r>
        <w:r w:rsidR="006C5B2A">
          <w:rPr>
            <w:rFonts w:ascii="宋体" w:hAnsi="宋体"/>
          </w:rPr>
          <w:tab/>
        </w:r>
        <w:r w:rsidR="006C5B2A">
          <w:rPr>
            <w:rFonts w:ascii="宋体" w:hAnsi="宋体" w:hint="eastAsia"/>
          </w:rPr>
          <w:t>3</w:t>
        </w:r>
      </w:hyperlink>
    </w:p>
    <w:p w14:paraId="5319D3E7" w14:textId="0E1CF26F" w:rsidR="006A546A" w:rsidRDefault="006C5B2A" w:rsidP="006A546A">
      <w:pPr>
        <w:tabs>
          <w:tab w:val="right" w:leader="dot" w:pos="8810"/>
        </w:tabs>
        <w:ind w:left="420" w:hangingChars="200" w:hanging="420"/>
        <w:rPr>
          <w:rFonts w:ascii="宋体" w:hAnsi="宋体" w:hint="eastAsia"/>
        </w:rPr>
      </w:pPr>
      <w:hyperlink w:anchor="_Toc493770483" w:history="1">
        <w:r>
          <w:rPr>
            <w:rFonts w:ascii="宋体" w:hAnsi="宋体" w:hint="eastAsia"/>
          </w:rPr>
          <w:t>6</w:t>
        </w:r>
        <w:r>
          <w:rPr>
            <w:rFonts w:ascii="宋体" w:hAnsi="宋体"/>
          </w:rPr>
          <w:t xml:space="preserve">  </w:t>
        </w:r>
        <w:r>
          <w:rPr>
            <w:rFonts w:ascii="宋体" w:hAnsi="宋体" w:hint="eastAsia"/>
          </w:rPr>
          <w:t>操作规程及要求</w:t>
        </w:r>
        <w:r>
          <w:rPr>
            <w:rFonts w:ascii="宋体" w:hAnsi="宋体"/>
          </w:rPr>
          <w:tab/>
        </w:r>
        <w:r>
          <w:rPr>
            <w:rFonts w:ascii="宋体" w:hAnsi="宋体" w:hint="eastAsia"/>
          </w:rPr>
          <w:t>4</w:t>
        </w:r>
      </w:hyperlink>
    </w:p>
    <w:p w14:paraId="20E339F5" w14:textId="3D5C4DAA" w:rsidR="006A546A" w:rsidRDefault="006A546A" w:rsidP="006A546A">
      <w:pPr>
        <w:tabs>
          <w:tab w:val="right" w:leader="dot" w:pos="8810"/>
        </w:tabs>
        <w:ind w:leftChars="135" w:left="417" w:hangingChars="64" w:hanging="134"/>
        <w:rPr>
          <w:rFonts w:ascii="宋体" w:hAnsi="宋体" w:hint="eastAsia"/>
        </w:rPr>
      </w:pPr>
      <w:r>
        <w:rPr>
          <w:rFonts w:ascii="宋体" w:hAnsi="宋体"/>
        </w:rPr>
        <w:fldChar w:fldCharType="begin"/>
      </w:r>
      <w:r>
        <w:rPr>
          <w:rFonts w:ascii="宋体" w:hAnsi="宋体"/>
        </w:rPr>
        <w:instrText xml:space="preserve"> HYPERLINK \l "_Toc493770481" </w:instrText>
      </w:r>
      <w:r>
        <w:rPr>
          <w:rFonts w:ascii="宋体" w:hAnsi="宋体"/>
        </w:rPr>
      </w:r>
      <w:r>
        <w:rPr>
          <w:rFonts w:ascii="宋体" w:hAnsi="宋体"/>
        </w:rPr>
        <w:fldChar w:fldCharType="separate"/>
      </w:r>
      <w:r>
        <w:rPr>
          <w:rFonts w:ascii="宋体" w:hAnsi="宋体" w:hint="eastAsia"/>
        </w:rPr>
        <w:t>6</w:t>
      </w:r>
      <w:r>
        <w:rPr>
          <w:rFonts w:ascii="宋体" w:hAnsi="宋体"/>
        </w:rPr>
        <w:t xml:space="preserve">.1  </w:t>
      </w:r>
      <w:r>
        <w:rPr>
          <w:rFonts w:ascii="宋体" w:hAnsi="宋体" w:hint="eastAsia"/>
        </w:rPr>
        <w:t xml:space="preserve"> </w:t>
      </w:r>
      <w:r w:rsidR="00B76A9D" w:rsidRPr="00B76A9D">
        <w:rPr>
          <w:rFonts w:ascii="宋体" w:hAnsi="宋体" w:hint="eastAsia"/>
        </w:rPr>
        <w:t>治疗前准备</w:t>
      </w:r>
      <w:r>
        <w:rPr>
          <w:rFonts w:ascii="宋体" w:hAnsi="宋体"/>
        </w:rPr>
        <w:tab/>
      </w:r>
      <w:r w:rsidR="006C5B2A">
        <w:rPr>
          <w:rFonts w:ascii="宋体" w:hAnsi="宋体" w:hint="eastAsia"/>
        </w:rPr>
        <w:t>4</w:t>
      </w:r>
    </w:p>
    <w:p w14:paraId="48333B34" w14:textId="05EF6DAF" w:rsidR="006A546A" w:rsidRDefault="006A546A" w:rsidP="006A546A">
      <w:pPr>
        <w:tabs>
          <w:tab w:val="right" w:leader="dot" w:pos="8810"/>
        </w:tabs>
        <w:ind w:leftChars="135" w:left="417" w:hangingChars="64" w:hanging="134"/>
        <w:rPr>
          <w:rFonts w:ascii="宋体" w:hAnsi="宋体" w:hint="eastAsia"/>
        </w:rPr>
      </w:pPr>
      <w:r>
        <w:rPr>
          <w:rFonts w:ascii="宋体" w:hAnsi="宋体" w:hint="eastAsia"/>
        </w:rPr>
        <w:t xml:space="preserve">6.2   </w:t>
      </w:r>
      <w:r w:rsidR="00B76A9D" w:rsidRPr="00B76A9D">
        <w:rPr>
          <w:rFonts w:ascii="宋体" w:hAnsi="宋体" w:hint="eastAsia"/>
        </w:rPr>
        <w:t>材料要求</w:t>
      </w:r>
      <w:r>
        <w:rPr>
          <w:rFonts w:ascii="宋体" w:hAnsi="宋体"/>
        </w:rPr>
        <w:tab/>
      </w:r>
      <w:r w:rsidR="006C5B2A">
        <w:rPr>
          <w:rFonts w:ascii="宋体" w:hAnsi="宋体" w:hint="eastAsia"/>
        </w:rPr>
        <w:t>5</w:t>
      </w:r>
    </w:p>
    <w:p w14:paraId="09C01EFF" w14:textId="22A850EC" w:rsidR="006A546A" w:rsidRDefault="006A546A" w:rsidP="005059D9">
      <w:pPr>
        <w:tabs>
          <w:tab w:val="right" w:leader="dot" w:pos="8810"/>
        </w:tabs>
        <w:ind w:firstLineChars="135" w:firstLine="283"/>
        <w:rPr>
          <w:rFonts w:ascii="宋体" w:hAnsi="宋体" w:hint="eastAsia"/>
        </w:rPr>
      </w:pPr>
      <w:r>
        <w:rPr>
          <w:rFonts w:ascii="宋体" w:hAnsi="宋体"/>
        </w:rPr>
        <w:fldChar w:fldCharType="end"/>
      </w:r>
      <w:hyperlink w:anchor="_Toc493770489" w:history="1">
        <w:r>
          <w:rPr>
            <w:rFonts w:ascii="宋体" w:hAnsi="宋体" w:hint="eastAsia"/>
          </w:rPr>
          <w:t>6</w:t>
        </w:r>
        <w:r>
          <w:rPr>
            <w:rFonts w:ascii="宋体" w:hAnsi="宋体"/>
          </w:rPr>
          <w:t>.</w:t>
        </w:r>
        <w:r w:rsidR="00B633DF">
          <w:rPr>
            <w:rFonts w:ascii="宋体" w:hAnsi="宋体" w:hint="eastAsia"/>
          </w:rPr>
          <w:t>3</w:t>
        </w:r>
        <w:r>
          <w:rPr>
            <w:rFonts w:ascii="宋体" w:hAnsi="宋体"/>
          </w:rPr>
          <w:t xml:space="preserve">  </w:t>
        </w:r>
        <w:r>
          <w:rPr>
            <w:rFonts w:ascii="宋体" w:hAnsi="宋体" w:hint="eastAsia"/>
          </w:rPr>
          <w:t xml:space="preserve"> 治疗规程</w:t>
        </w:r>
        <w:r>
          <w:rPr>
            <w:rFonts w:ascii="宋体" w:hAnsi="宋体"/>
          </w:rPr>
          <w:tab/>
        </w:r>
        <w:r w:rsidR="00B76A9D">
          <w:rPr>
            <w:rFonts w:ascii="宋体" w:hAnsi="宋体" w:hint="eastAsia"/>
          </w:rPr>
          <w:t>5</w:t>
        </w:r>
      </w:hyperlink>
    </w:p>
    <w:p w14:paraId="6D15A583" w14:textId="250DB977" w:rsidR="006A546A" w:rsidRDefault="006C5B2A" w:rsidP="006A546A">
      <w:pPr>
        <w:tabs>
          <w:tab w:val="right" w:leader="dot" w:pos="8810"/>
        </w:tabs>
        <w:rPr>
          <w:rFonts w:ascii="宋体" w:hAnsi="宋体" w:hint="eastAsia"/>
        </w:rPr>
      </w:pPr>
      <w:hyperlink w:anchor="_Toc493770486" w:history="1">
        <w:r>
          <w:rPr>
            <w:rFonts w:ascii="宋体" w:eastAsia="宋体" w:hAnsi="宋体" w:hint="eastAsia"/>
          </w:rPr>
          <w:t>7</w:t>
        </w:r>
        <w:r>
          <w:rPr>
            <w:rFonts w:ascii="宋体" w:hAnsi="宋体"/>
          </w:rPr>
          <w:t xml:space="preserve">  </w:t>
        </w:r>
        <w:r>
          <w:rPr>
            <w:rFonts w:ascii="宋体" w:hAnsi="宋体" w:hint="eastAsia"/>
          </w:rPr>
          <w:t>效果评价</w:t>
        </w:r>
        <w:r>
          <w:rPr>
            <w:rFonts w:ascii="宋体" w:hAnsi="宋体"/>
          </w:rPr>
          <w:tab/>
        </w:r>
        <w:r>
          <w:rPr>
            <w:rFonts w:ascii="宋体" w:hAnsi="宋体" w:hint="eastAsia"/>
          </w:rPr>
          <w:t>7</w:t>
        </w:r>
      </w:hyperlink>
    </w:p>
    <w:p w14:paraId="727B8B26" w14:textId="7580870A" w:rsidR="006A546A" w:rsidRDefault="006C5B2A" w:rsidP="006A546A">
      <w:pPr>
        <w:tabs>
          <w:tab w:val="right" w:leader="dot" w:pos="8810"/>
        </w:tabs>
        <w:ind w:leftChars="135" w:left="417" w:hangingChars="64" w:hanging="134"/>
        <w:rPr>
          <w:rFonts w:ascii="宋体" w:hAnsi="宋体" w:hint="eastAsia"/>
        </w:rPr>
      </w:pPr>
      <w:hyperlink w:anchor="_Toc493770488" w:history="1">
        <w:r>
          <w:rPr>
            <w:rFonts w:ascii="宋体" w:hAnsi="宋体" w:hint="eastAsia"/>
          </w:rPr>
          <w:t>7</w:t>
        </w:r>
        <w:r>
          <w:rPr>
            <w:rFonts w:ascii="宋体" w:hAnsi="宋体"/>
          </w:rPr>
          <w:t xml:space="preserve">.1 </w:t>
        </w:r>
        <w:r>
          <w:rPr>
            <w:rFonts w:ascii="宋体" w:hAnsi="宋体" w:hint="eastAsia"/>
          </w:rPr>
          <w:t xml:space="preserve"> </w:t>
        </w:r>
        <w:r>
          <w:rPr>
            <w:rFonts w:ascii="宋体" w:hAnsi="宋体"/>
          </w:rPr>
          <w:t xml:space="preserve"> </w:t>
        </w:r>
        <w:r>
          <w:rPr>
            <w:rFonts w:ascii="宋体" w:hAnsi="宋体" w:hint="eastAsia"/>
          </w:rPr>
          <w:t>龋白斑治疗前后的颜色改变</w:t>
        </w:r>
        <w:r>
          <w:rPr>
            <w:rFonts w:ascii="宋体" w:hAnsi="宋体"/>
          </w:rPr>
          <w:tab/>
        </w:r>
        <w:r>
          <w:rPr>
            <w:rFonts w:ascii="宋体" w:hAnsi="宋体" w:hint="eastAsia"/>
          </w:rPr>
          <w:t>7</w:t>
        </w:r>
      </w:hyperlink>
    </w:p>
    <w:p w14:paraId="089614B0" w14:textId="2F5B2F0E" w:rsidR="006A546A" w:rsidRDefault="006C5B2A" w:rsidP="006A546A">
      <w:pPr>
        <w:tabs>
          <w:tab w:val="right" w:leader="dot" w:pos="8810"/>
        </w:tabs>
        <w:ind w:leftChars="135" w:left="417" w:hangingChars="64" w:hanging="134"/>
      </w:pPr>
      <w:hyperlink w:anchor="_Toc493770489" w:history="1">
        <w:r>
          <w:rPr>
            <w:rFonts w:ascii="宋体" w:hAnsi="宋体" w:hint="eastAsia"/>
          </w:rPr>
          <w:t>7</w:t>
        </w:r>
        <w:r>
          <w:rPr>
            <w:rFonts w:ascii="宋体" w:hAnsi="宋体"/>
          </w:rPr>
          <w:t xml:space="preserve">.2 </w:t>
        </w:r>
        <w:r>
          <w:rPr>
            <w:rFonts w:ascii="宋体" w:hAnsi="宋体" w:hint="eastAsia"/>
          </w:rPr>
          <w:t xml:space="preserve"> </w:t>
        </w:r>
        <w:r>
          <w:rPr>
            <w:rFonts w:ascii="宋体" w:hAnsi="宋体"/>
          </w:rPr>
          <w:t xml:space="preserve"> </w:t>
        </w:r>
        <w:r>
          <w:rPr>
            <w:rFonts w:ascii="宋体" w:hAnsi="宋体" w:hint="eastAsia"/>
          </w:rPr>
          <w:t>龋白斑治疗前后的矿物含量变化</w:t>
        </w:r>
        <w:r>
          <w:rPr>
            <w:rFonts w:ascii="宋体" w:hAnsi="宋体"/>
          </w:rPr>
          <w:tab/>
        </w:r>
        <w:r>
          <w:rPr>
            <w:rFonts w:ascii="宋体" w:hAnsi="宋体" w:hint="eastAsia"/>
          </w:rPr>
          <w:t>7</w:t>
        </w:r>
      </w:hyperlink>
    </w:p>
    <w:p w14:paraId="00A45C5D" w14:textId="1D7F7BBA" w:rsidR="006A546A" w:rsidRDefault="006A546A" w:rsidP="006A546A">
      <w:pPr>
        <w:tabs>
          <w:tab w:val="right" w:leader="dot" w:pos="8810"/>
        </w:tabs>
      </w:pPr>
      <w:hyperlink w:anchor="_Toc493770486" w:history="1">
        <w:r>
          <w:rPr>
            <w:rFonts w:ascii="宋体" w:eastAsia="宋体" w:hAnsi="宋体" w:hint="eastAsia"/>
          </w:rPr>
          <w:t>8</w:t>
        </w:r>
        <w:r>
          <w:rPr>
            <w:rFonts w:ascii="宋体" w:hAnsi="宋体"/>
          </w:rPr>
          <w:t xml:space="preserve">  </w:t>
        </w:r>
        <w:r>
          <w:rPr>
            <w:rFonts w:ascii="宋体" w:hAnsi="宋体" w:hint="eastAsia"/>
          </w:rPr>
          <w:t>质量</w:t>
        </w:r>
        <w:r w:rsidR="00412786">
          <w:rPr>
            <w:rFonts w:ascii="宋体" w:hAnsi="宋体" w:hint="eastAsia"/>
          </w:rPr>
          <w:t>控制</w:t>
        </w:r>
        <w:r>
          <w:rPr>
            <w:rFonts w:ascii="宋体" w:hAnsi="宋体"/>
          </w:rPr>
          <w:tab/>
        </w:r>
        <w:r w:rsidR="00B76A9D">
          <w:rPr>
            <w:rFonts w:ascii="宋体" w:hAnsi="宋体" w:hint="eastAsia"/>
          </w:rPr>
          <w:t>8</w:t>
        </w:r>
      </w:hyperlink>
    </w:p>
    <w:p w14:paraId="08CD7952" w14:textId="0CE3860F" w:rsidR="00412786" w:rsidRDefault="005059D9" w:rsidP="00412786">
      <w:pPr>
        <w:tabs>
          <w:tab w:val="right" w:leader="dot" w:pos="8810"/>
        </w:tabs>
        <w:ind w:leftChars="135" w:left="417" w:hangingChars="64" w:hanging="134"/>
        <w:rPr>
          <w:rFonts w:ascii="宋体" w:hAnsi="宋体" w:hint="eastAsia"/>
        </w:rPr>
      </w:pPr>
      <w:hyperlink w:anchor="_Toc493770488" w:history="1">
        <w:r>
          <w:rPr>
            <w:rFonts w:ascii="宋体" w:hAnsi="宋体" w:hint="eastAsia"/>
          </w:rPr>
          <w:t>8</w:t>
        </w:r>
        <w:r>
          <w:rPr>
            <w:rFonts w:ascii="宋体" w:hAnsi="宋体"/>
          </w:rPr>
          <w:t xml:space="preserve">.1 </w:t>
        </w:r>
        <w:r>
          <w:rPr>
            <w:rFonts w:ascii="宋体" w:hAnsi="宋体" w:hint="eastAsia"/>
          </w:rPr>
          <w:t xml:space="preserve"> </w:t>
        </w:r>
        <w:r>
          <w:rPr>
            <w:rFonts w:ascii="宋体" w:hAnsi="宋体"/>
          </w:rPr>
          <w:t xml:space="preserve"> </w:t>
        </w:r>
        <w:r>
          <w:rPr>
            <w:rFonts w:ascii="宋体" w:hAnsi="宋体" w:hint="eastAsia"/>
          </w:rPr>
          <w:t>治疗人员要求</w:t>
        </w:r>
        <w:r>
          <w:rPr>
            <w:rFonts w:ascii="宋体" w:hAnsi="宋体"/>
          </w:rPr>
          <w:tab/>
        </w:r>
        <w:r>
          <w:rPr>
            <w:rFonts w:ascii="宋体" w:hAnsi="宋体" w:hint="eastAsia"/>
          </w:rPr>
          <w:t>8</w:t>
        </w:r>
      </w:hyperlink>
    </w:p>
    <w:p w14:paraId="4DB3E4ED" w14:textId="1C0E9FD0" w:rsidR="00412786" w:rsidRDefault="005059D9" w:rsidP="00412786">
      <w:pPr>
        <w:tabs>
          <w:tab w:val="right" w:leader="dot" w:pos="8810"/>
        </w:tabs>
        <w:ind w:leftChars="135" w:left="417" w:hangingChars="64" w:hanging="134"/>
      </w:pPr>
      <w:hyperlink w:anchor="_Toc493770489" w:history="1">
        <w:r>
          <w:rPr>
            <w:rFonts w:ascii="宋体" w:hAnsi="宋体" w:hint="eastAsia"/>
          </w:rPr>
          <w:t>8</w:t>
        </w:r>
        <w:r>
          <w:rPr>
            <w:rFonts w:ascii="宋体" w:hAnsi="宋体"/>
          </w:rPr>
          <w:t xml:space="preserve">.2 </w:t>
        </w:r>
        <w:r>
          <w:rPr>
            <w:rFonts w:ascii="宋体" w:hAnsi="宋体" w:hint="eastAsia"/>
          </w:rPr>
          <w:t xml:space="preserve"> </w:t>
        </w:r>
        <w:r>
          <w:rPr>
            <w:rFonts w:ascii="宋体" w:hAnsi="宋体"/>
          </w:rPr>
          <w:t xml:space="preserve"> </w:t>
        </w:r>
        <w:r>
          <w:rPr>
            <w:rFonts w:ascii="宋体" w:hAnsi="宋体" w:hint="eastAsia"/>
          </w:rPr>
          <w:t>治疗质量评估</w:t>
        </w:r>
        <w:r>
          <w:rPr>
            <w:rFonts w:ascii="宋体" w:hAnsi="宋体"/>
          </w:rPr>
          <w:tab/>
        </w:r>
        <w:r>
          <w:rPr>
            <w:rFonts w:ascii="宋体" w:hAnsi="宋体" w:hint="eastAsia"/>
          </w:rPr>
          <w:t>8</w:t>
        </w:r>
      </w:hyperlink>
    </w:p>
    <w:p w14:paraId="70236C65" w14:textId="3EE7881F" w:rsidR="00412786" w:rsidRDefault="005059D9" w:rsidP="00412786">
      <w:pPr>
        <w:tabs>
          <w:tab w:val="right" w:leader="dot" w:pos="8810"/>
        </w:tabs>
        <w:ind w:leftChars="135" w:left="417" w:hangingChars="64" w:hanging="134"/>
      </w:pPr>
      <w:hyperlink w:anchor="_Toc493770489" w:history="1">
        <w:r>
          <w:rPr>
            <w:rFonts w:ascii="宋体" w:hAnsi="宋体" w:hint="eastAsia"/>
          </w:rPr>
          <w:t>8</w:t>
        </w:r>
        <w:r>
          <w:rPr>
            <w:rFonts w:ascii="宋体" w:hAnsi="宋体"/>
          </w:rPr>
          <w:t>.</w:t>
        </w:r>
        <w:r>
          <w:rPr>
            <w:rFonts w:ascii="宋体" w:hAnsi="宋体" w:hint="eastAsia"/>
          </w:rPr>
          <w:t>3</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治疗质量维护</w:t>
        </w:r>
        <w:r>
          <w:rPr>
            <w:rFonts w:ascii="宋体" w:hAnsi="宋体"/>
          </w:rPr>
          <w:tab/>
        </w:r>
        <w:r>
          <w:rPr>
            <w:rFonts w:ascii="宋体" w:hAnsi="宋体" w:hint="eastAsia"/>
          </w:rPr>
          <w:t>8</w:t>
        </w:r>
      </w:hyperlink>
    </w:p>
    <w:p w14:paraId="3C7806A5" w14:textId="5845BA55" w:rsidR="006A546A" w:rsidRDefault="006A546A" w:rsidP="006A546A">
      <w:pPr>
        <w:tabs>
          <w:tab w:val="right" w:leader="dot" w:pos="8810"/>
        </w:tabs>
        <w:rPr>
          <w:rFonts w:ascii="宋体" w:hAnsi="宋体" w:hint="eastAsia"/>
        </w:rPr>
      </w:pPr>
      <w:hyperlink w:anchor="_Toc493770490" w:history="1">
        <w:r>
          <w:rPr>
            <w:rFonts w:ascii="宋体" w:hAnsi="宋体" w:hint="eastAsia"/>
          </w:rPr>
          <w:t>参考文献</w:t>
        </w:r>
        <w:r>
          <w:rPr>
            <w:rFonts w:ascii="宋体" w:hAnsi="宋体"/>
          </w:rPr>
          <w:tab/>
        </w:r>
        <w:r w:rsidR="00B76A9D">
          <w:rPr>
            <w:rFonts w:ascii="宋体" w:hAnsi="宋体" w:hint="eastAsia"/>
          </w:rPr>
          <w:t>9</w:t>
        </w:r>
      </w:hyperlink>
    </w:p>
    <w:p w14:paraId="1FAD9C7A" w14:textId="63A3BDE2" w:rsidR="006A546A" w:rsidRDefault="006A546A" w:rsidP="006A546A">
      <w:pPr>
        <w:tabs>
          <w:tab w:val="right" w:leader="dot" w:pos="8810"/>
        </w:tabs>
        <w:rPr>
          <w:rFonts w:ascii="宋体" w:hAnsi="宋体" w:hint="eastAsia"/>
        </w:rPr>
      </w:pPr>
    </w:p>
    <w:p w14:paraId="4A273BAA" w14:textId="724AF8FD" w:rsidR="003B2E71" w:rsidRDefault="003B2E71">
      <w:pPr>
        <w:tabs>
          <w:tab w:val="right" w:leader="dot" w:pos="8810"/>
        </w:tabs>
        <w:ind w:leftChars="135" w:left="417" w:hangingChars="64" w:hanging="134"/>
        <w:rPr>
          <w:rFonts w:ascii="宋体" w:hAnsi="宋体" w:hint="eastAsia"/>
        </w:rPr>
      </w:pPr>
    </w:p>
    <w:p w14:paraId="5F4B2650" w14:textId="77777777" w:rsidR="003B2E71" w:rsidRDefault="003B2E71">
      <w:pPr>
        <w:tabs>
          <w:tab w:val="right" w:leader="dot" w:pos="8810"/>
        </w:tabs>
        <w:ind w:left="420" w:hangingChars="200" w:hanging="420"/>
        <w:rPr>
          <w:rFonts w:ascii="宋体" w:hAnsi="宋体" w:hint="eastAsia"/>
        </w:rPr>
      </w:pPr>
    </w:p>
    <w:p w14:paraId="6109C56B" w14:textId="77777777" w:rsidR="003B2E71" w:rsidRDefault="003B2E71">
      <w:pPr>
        <w:spacing w:beforeLines="100" w:before="312" w:afterLines="100" w:after="312" w:line="400" w:lineRule="exact"/>
        <w:jc w:val="center"/>
        <w:rPr>
          <w:rFonts w:ascii="宋体" w:hAnsi="宋体" w:hint="eastAsia"/>
          <w:szCs w:val="21"/>
        </w:rPr>
      </w:pPr>
    </w:p>
    <w:p w14:paraId="4EE78B76" w14:textId="77777777" w:rsidR="003B2E71" w:rsidRDefault="003B2E71">
      <w:pPr>
        <w:pStyle w:val="af0"/>
        <w:rPr>
          <w:rFonts w:ascii="宋体" w:hAnsi="宋体" w:hint="eastAsia"/>
          <w:szCs w:val="21"/>
        </w:rPr>
      </w:pPr>
    </w:p>
    <w:p w14:paraId="23DE15CB" w14:textId="77777777" w:rsidR="003B2E71" w:rsidRDefault="003B2E71">
      <w:pPr>
        <w:spacing w:beforeLines="100" w:before="312" w:afterLines="100" w:after="312" w:line="400" w:lineRule="exact"/>
        <w:jc w:val="center"/>
        <w:rPr>
          <w:rFonts w:ascii="宋体" w:hAnsi="宋体" w:hint="eastAsia"/>
          <w:szCs w:val="21"/>
        </w:rPr>
      </w:pPr>
    </w:p>
    <w:p w14:paraId="19F6E41D" w14:textId="77777777" w:rsidR="003B2E71" w:rsidRDefault="003B2E71">
      <w:pPr>
        <w:spacing w:beforeLines="100" w:before="312" w:afterLines="100" w:after="312" w:line="400" w:lineRule="exact"/>
        <w:jc w:val="center"/>
        <w:rPr>
          <w:rFonts w:ascii="宋体" w:hAnsi="宋体" w:hint="eastAsia"/>
          <w:szCs w:val="21"/>
        </w:rPr>
      </w:pPr>
    </w:p>
    <w:p w14:paraId="2F99FE6F" w14:textId="77777777" w:rsidR="003B2E71" w:rsidRDefault="003B2E71">
      <w:pPr>
        <w:spacing w:beforeLines="100" w:before="312" w:afterLines="100" w:after="312" w:line="400" w:lineRule="exact"/>
        <w:jc w:val="center"/>
        <w:rPr>
          <w:rFonts w:ascii="宋体" w:hAnsi="宋体" w:hint="eastAsia"/>
          <w:szCs w:val="21"/>
        </w:rPr>
      </w:pPr>
    </w:p>
    <w:p w14:paraId="33532353" w14:textId="7C837A6F" w:rsidR="003B2E71" w:rsidRDefault="00000000">
      <w:pPr>
        <w:pStyle w:val="1"/>
        <w:jc w:val="center"/>
        <w:rPr>
          <w:rFonts w:ascii="黑体" w:eastAsia="黑体"/>
          <w:b w:val="0"/>
          <w:sz w:val="32"/>
          <w:szCs w:val="32"/>
        </w:rPr>
      </w:pPr>
      <w:bookmarkStart w:id="1" w:name="_Toc493770476"/>
      <w:r>
        <w:rPr>
          <w:rFonts w:ascii="黑体" w:eastAsia="黑体" w:hint="eastAsia"/>
          <w:b w:val="0"/>
          <w:sz w:val="32"/>
          <w:szCs w:val="32"/>
        </w:rPr>
        <w:lastRenderedPageBreak/>
        <w:t>前  言</w:t>
      </w:r>
      <w:bookmarkEnd w:id="1"/>
    </w:p>
    <w:p w14:paraId="177EF06F" w14:textId="77777777" w:rsidR="003B2E71"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sz w:val="24"/>
          <w:szCs w:val="24"/>
        </w:rPr>
        <w:t>本文件按照</w:t>
      </w:r>
      <w:r>
        <w:rPr>
          <w:rFonts w:ascii="Times New Roman" w:hAnsi="Times New Roman" w:cs="Times New Roman"/>
          <w:sz w:val="24"/>
          <w:szCs w:val="24"/>
        </w:rPr>
        <w:t xml:space="preserve"> GB/T 1.1─2020</w:t>
      </w:r>
      <w:r>
        <w:rPr>
          <w:rFonts w:ascii="Times New Roman" w:hAnsi="Times New Roman" w:cs="Times New Roman"/>
          <w:sz w:val="24"/>
          <w:szCs w:val="24"/>
        </w:rPr>
        <w:t>《标准化工作导则</w:t>
      </w:r>
      <w:r>
        <w:rPr>
          <w:rFonts w:ascii="Times New Roman" w:hAnsi="Times New Roman" w:cs="Times New Roman"/>
          <w:sz w:val="24"/>
          <w:szCs w:val="24"/>
        </w:rPr>
        <w:t xml:space="preserve"> </w:t>
      </w:r>
      <w:r>
        <w:rPr>
          <w:rFonts w:ascii="Times New Roman" w:hAnsi="Times New Roman" w:cs="Times New Roman"/>
          <w:sz w:val="24"/>
          <w:szCs w:val="24"/>
        </w:rPr>
        <w:t>第</w:t>
      </w:r>
      <w:r>
        <w:rPr>
          <w:rFonts w:ascii="Times New Roman" w:hAnsi="Times New Roman" w:cs="Times New Roman"/>
          <w:sz w:val="24"/>
          <w:szCs w:val="24"/>
        </w:rPr>
        <w:t xml:space="preserve"> 1 </w:t>
      </w:r>
      <w:r>
        <w:rPr>
          <w:rFonts w:ascii="Times New Roman" w:hAnsi="Times New Roman" w:cs="Times New Roman"/>
          <w:sz w:val="24"/>
          <w:szCs w:val="24"/>
        </w:rPr>
        <w:t>部分：标准化文件的结构和起草规则》的规定起草。</w:t>
      </w:r>
    </w:p>
    <w:p w14:paraId="7BDA9E86" w14:textId="77777777" w:rsidR="003B2E71"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hint="eastAsia"/>
          <w:sz w:val="24"/>
          <w:szCs w:val="24"/>
        </w:rPr>
        <w:t>请注意本文件的某些内容可能涉及专利。本文件的发布机构不承担识别这些专利的责任。</w:t>
      </w:r>
    </w:p>
    <w:p w14:paraId="0D007078" w14:textId="77777777" w:rsidR="003B2E71" w:rsidRDefault="00000000">
      <w:pPr>
        <w:spacing w:line="480" w:lineRule="exact"/>
        <w:ind w:firstLineChars="200" w:firstLine="480"/>
        <w:rPr>
          <w:rFonts w:ascii="Times New Roman" w:hAnsi="Times New Roman" w:cs="Times New Roman"/>
          <w:sz w:val="24"/>
          <w:szCs w:val="24"/>
        </w:rPr>
      </w:pPr>
      <w:r>
        <w:rPr>
          <w:rFonts w:ascii="Times New Roman" w:hAnsi="Times New Roman" w:cs="Times New Roman"/>
          <w:sz w:val="24"/>
          <w:szCs w:val="24"/>
        </w:rPr>
        <w:t>本文件由</w:t>
      </w:r>
      <w:r>
        <w:rPr>
          <w:rFonts w:ascii="Times New Roman" w:hAnsi="Times New Roman" w:cs="Times New Roman" w:hint="eastAsia"/>
          <w:sz w:val="24"/>
          <w:szCs w:val="24"/>
        </w:rPr>
        <w:t>四川大学华西口腔医院</w:t>
      </w:r>
      <w:r>
        <w:rPr>
          <w:rFonts w:ascii="Times New Roman" w:hAnsi="Times New Roman" w:cs="Times New Roman"/>
          <w:sz w:val="24"/>
          <w:szCs w:val="24"/>
        </w:rPr>
        <w:t>提出。</w:t>
      </w:r>
    </w:p>
    <w:p w14:paraId="64E773BF" w14:textId="77777777" w:rsidR="003B2E71" w:rsidRDefault="00000000">
      <w:pPr>
        <w:spacing w:line="480" w:lineRule="exact"/>
        <w:ind w:firstLineChars="200" w:firstLine="480"/>
        <w:rPr>
          <w:sz w:val="24"/>
          <w:szCs w:val="24"/>
        </w:rPr>
      </w:pPr>
      <w:r>
        <w:rPr>
          <w:rFonts w:ascii="Times New Roman" w:hAnsi="Times New Roman" w:cs="Times New Roman"/>
          <w:sz w:val="24"/>
          <w:szCs w:val="24"/>
        </w:rPr>
        <w:t>本文件</w:t>
      </w:r>
      <w:r>
        <w:rPr>
          <w:rFonts w:hint="eastAsia"/>
          <w:sz w:val="24"/>
          <w:szCs w:val="24"/>
        </w:rPr>
        <w:t>由中国产学研合作促进会归口。</w:t>
      </w:r>
    </w:p>
    <w:p w14:paraId="1E506385" w14:textId="4C14C01E" w:rsidR="003B2E71" w:rsidRDefault="00000000">
      <w:pPr>
        <w:spacing w:line="480" w:lineRule="exact"/>
        <w:ind w:firstLineChars="200" w:firstLine="480"/>
        <w:rPr>
          <w:rFonts w:ascii="宋体" w:hAnsi="宋体" w:hint="eastAsia"/>
          <w:color w:val="000000"/>
          <w:sz w:val="24"/>
          <w:szCs w:val="24"/>
        </w:rPr>
      </w:pPr>
      <w:r>
        <w:rPr>
          <w:rFonts w:ascii="Times New Roman" w:hAnsi="Times New Roman" w:cs="Times New Roman"/>
          <w:sz w:val="24"/>
          <w:szCs w:val="24"/>
        </w:rPr>
        <w:t>本文件</w:t>
      </w:r>
      <w:r>
        <w:rPr>
          <w:rFonts w:ascii="宋体" w:hAnsi="宋体" w:hint="eastAsia"/>
          <w:color w:val="000000"/>
          <w:sz w:val="24"/>
          <w:szCs w:val="24"/>
        </w:rPr>
        <w:t>起草单位：</w:t>
      </w:r>
      <w:r>
        <w:rPr>
          <w:rFonts w:ascii="宋体" w:hAnsi="宋体"/>
          <w:color w:val="000000"/>
          <w:sz w:val="24"/>
          <w:szCs w:val="24"/>
        </w:rPr>
        <w:t xml:space="preserve"> </w:t>
      </w:r>
      <w:r>
        <w:rPr>
          <w:rFonts w:ascii="宋体" w:hAnsi="宋体" w:hint="eastAsia"/>
          <w:color w:val="000000"/>
          <w:sz w:val="24"/>
          <w:szCs w:val="24"/>
        </w:rPr>
        <w:t>四川大学华西口腔医院</w:t>
      </w:r>
      <w:r w:rsidR="00301B75">
        <w:rPr>
          <w:rFonts w:ascii="宋体" w:hAnsi="宋体" w:hint="eastAsia"/>
          <w:color w:val="000000"/>
          <w:sz w:val="24"/>
          <w:szCs w:val="24"/>
        </w:rPr>
        <w:t>、</w:t>
      </w:r>
      <w:r w:rsidR="00301B75" w:rsidRPr="00301B75">
        <w:rPr>
          <w:rFonts w:ascii="宋体" w:hAnsi="宋体" w:hint="eastAsia"/>
          <w:color w:val="000000"/>
          <w:sz w:val="24"/>
          <w:szCs w:val="24"/>
        </w:rPr>
        <w:t>大连医科大学</w:t>
      </w:r>
      <w:r w:rsidR="00301B75">
        <w:rPr>
          <w:rFonts w:ascii="宋体" w:hAnsi="宋体" w:hint="eastAsia"/>
          <w:color w:val="000000"/>
          <w:sz w:val="24"/>
          <w:szCs w:val="24"/>
        </w:rPr>
        <w:t>附属</w:t>
      </w:r>
      <w:r w:rsidR="00301B75" w:rsidRPr="00301B75">
        <w:rPr>
          <w:rFonts w:ascii="宋体" w:hAnsi="宋体" w:hint="eastAsia"/>
          <w:color w:val="000000"/>
          <w:sz w:val="24"/>
          <w:szCs w:val="24"/>
        </w:rPr>
        <w:t>口腔医院</w:t>
      </w:r>
      <w:r w:rsidR="00301B75">
        <w:rPr>
          <w:rFonts w:ascii="宋体" w:hAnsi="宋体" w:hint="eastAsia"/>
          <w:color w:val="000000"/>
          <w:sz w:val="24"/>
          <w:szCs w:val="24"/>
        </w:rPr>
        <w:t>、</w:t>
      </w:r>
      <w:r w:rsidR="00301B75" w:rsidRPr="00301B75">
        <w:rPr>
          <w:rFonts w:ascii="宋体" w:hAnsi="宋体" w:hint="eastAsia"/>
          <w:color w:val="000000"/>
          <w:sz w:val="24"/>
          <w:szCs w:val="24"/>
        </w:rPr>
        <w:t>新疆医科大学</w:t>
      </w:r>
      <w:r w:rsidR="00301B75">
        <w:rPr>
          <w:rFonts w:ascii="宋体" w:hAnsi="宋体" w:hint="eastAsia"/>
          <w:color w:val="000000"/>
          <w:sz w:val="24"/>
          <w:szCs w:val="24"/>
        </w:rPr>
        <w:t>附属</w:t>
      </w:r>
      <w:r w:rsidR="00301B75" w:rsidRPr="00301B75">
        <w:rPr>
          <w:rFonts w:ascii="宋体" w:hAnsi="宋体" w:hint="eastAsia"/>
          <w:color w:val="000000"/>
          <w:sz w:val="24"/>
          <w:szCs w:val="24"/>
        </w:rPr>
        <w:t>口腔医院</w:t>
      </w:r>
      <w:r w:rsidR="00301B75">
        <w:rPr>
          <w:rFonts w:ascii="宋体" w:hAnsi="宋体" w:hint="eastAsia"/>
          <w:color w:val="000000"/>
          <w:sz w:val="24"/>
          <w:szCs w:val="24"/>
        </w:rPr>
        <w:t>、福建医科大学附属口腔医院、遵义医科大学附属口腔医院、温州医科大学附属口腔医院、广西医科大学附属口腔医院、安徽医科大学附属口腔医院</w:t>
      </w:r>
    </w:p>
    <w:p w14:paraId="0D06A5D5" w14:textId="5A98D776" w:rsidR="003B2E71" w:rsidRDefault="00000000">
      <w:pPr>
        <w:spacing w:line="480" w:lineRule="exact"/>
        <w:ind w:firstLineChars="200" w:firstLine="480"/>
        <w:rPr>
          <w:rFonts w:ascii="宋体" w:hAnsi="宋体" w:hint="eastAsia"/>
          <w:sz w:val="24"/>
          <w:szCs w:val="24"/>
        </w:rPr>
      </w:pPr>
      <w:r>
        <w:rPr>
          <w:rFonts w:ascii="Times New Roman" w:hAnsi="Times New Roman" w:cs="Times New Roman"/>
          <w:sz w:val="24"/>
          <w:szCs w:val="24"/>
        </w:rPr>
        <w:t>本文件</w:t>
      </w:r>
      <w:r>
        <w:rPr>
          <w:rFonts w:ascii="宋体" w:hAnsi="宋体" w:hint="eastAsia"/>
          <w:sz w:val="24"/>
          <w:szCs w:val="24"/>
        </w:rPr>
        <w:t>主要起草人：</w:t>
      </w:r>
      <w:r>
        <w:rPr>
          <w:rFonts w:ascii="宋体" w:hAnsi="宋体"/>
          <w:sz w:val="24"/>
          <w:szCs w:val="24"/>
        </w:rPr>
        <w:t xml:space="preserve"> </w:t>
      </w:r>
      <w:r w:rsidR="00301B75" w:rsidRPr="00301B75">
        <w:rPr>
          <w:rFonts w:ascii="宋体" w:hAnsi="宋体" w:hint="eastAsia"/>
          <w:sz w:val="24"/>
          <w:szCs w:val="24"/>
        </w:rPr>
        <w:t>张凌琳、叶玲、牛卫东、赵今、黄晓晶、刘建国、潘乙怀、陈文霞、李颂、韩思理、李忠成</w:t>
      </w:r>
      <w:r w:rsidR="007F1B8A">
        <w:rPr>
          <w:rFonts w:ascii="宋体" w:hAnsi="宋体" w:hint="eastAsia"/>
          <w:sz w:val="24"/>
          <w:szCs w:val="24"/>
        </w:rPr>
        <w:t>、涂欢芯</w:t>
      </w:r>
    </w:p>
    <w:p w14:paraId="53149EEA" w14:textId="77777777" w:rsidR="003B2E71" w:rsidRDefault="003B2E71">
      <w:pPr>
        <w:spacing w:line="480" w:lineRule="exact"/>
        <w:ind w:firstLineChars="200" w:firstLine="480"/>
        <w:rPr>
          <w:sz w:val="24"/>
          <w:szCs w:val="24"/>
          <w:lang w:val="de-DE"/>
        </w:rPr>
      </w:pPr>
    </w:p>
    <w:p w14:paraId="59215C3C" w14:textId="77777777" w:rsidR="003B2E71" w:rsidRDefault="003B2E71">
      <w:pPr>
        <w:spacing w:line="480" w:lineRule="exact"/>
        <w:ind w:firstLineChars="200" w:firstLine="480"/>
        <w:rPr>
          <w:sz w:val="24"/>
          <w:szCs w:val="24"/>
          <w:lang w:val="de-DE"/>
        </w:rPr>
      </w:pPr>
    </w:p>
    <w:p w14:paraId="6FDC52D8" w14:textId="77777777" w:rsidR="003B2E71" w:rsidRDefault="003B2E71">
      <w:pPr>
        <w:spacing w:line="480" w:lineRule="exact"/>
        <w:ind w:firstLineChars="200" w:firstLine="480"/>
        <w:rPr>
          <w:sz w:val="24"/>
          <w:szCs w:val="24"/>
          <w:lang w:val="de-DE"/>
        </w:rPr>
      </w:pPr>
    </w:p>
    <w:p w14:paraId="72631BA1" w14:textId="77777777" w:rsidR="003B2E71" w:rsidRDefault="003B2E71">
      <w:pPr>
        <w:spacing w:line="480" w:lineRule="exact"/>
        <w:ind w:firstLineChars="200" w:firstLine="480"/>
        <w:rPr>
          <w:sz w:val="24"/>
          <w:szCs w:val="24"/>
          <w:lang w:val="de-DE"/>
        </w:rPr>
      </w:pPr>
    </w:p>
    <w:p w14:paraId="5F27F6BB" w14:textId="77777777" w:rsidR="003B2E71" w:rsidRDefault="003B2E71">
      <w:pPr>
        <w:spacing w:line="480" w:lineRule="exact"/>
        <w:ind w:firstLineChars="200" w:firstLine="480"/>
        <w:rPr>
          <w:sz w:val="24"/>
          <w:szCs w:val="24"/>
          <w:lang w:val="de-DE"/>
        </w:rPr>
      </w:pPr>
    </w:p>
    <w:p w14:paraId="1B315EE5" w14:textId="77777777" w:rsidR="003B2E71" w:rsidRDefault="003B2E71">
      <w:pPr>
        <w:spacing w:line="480" w:lineRule="exact"/>
        <w:ind w:firstLineChars="200" w:firstLine="480"/>
        <w:rPr>
          <w:sz w:val="24"/>
          <w:szCs w:val="24"/>
          <w:lang w:val="de-DE"/>
        </w:rPr>
      </w:pPr>
    </w:p>
    <w:p w14:paraId="50122D70" w14:textId="77777777" w:rsidR="003B2E71" w:rsidRDefault="003B2E71">
      <w:pPr>
        <w:spacing w:line="480" w:lineRule="exact"/>
        <w:ind w:firstLineChars="200" w:firstLine="480"/>
        <w:rPr>
          <w:sz w:val="24"/>
          <w:szCs w:val="24"/>
          <w:lang w:val="de-DE"/>
        </w:rPr>
      </w:pPr>
    </w:p>
    <w:p w14:paraId="12B8A45B" w14:textId="77777777" w:rsidR="003B2E71" w:rsidRDefault="003B2E71">
      <w:pPr>
        <w:spacing w:line="480" w:lineRule="exact"/>
        <w:rPr>
          <w:sz w:val="24"/>
          <w:szCs w:val="24"/>
          <w:lang w:val="de-DE"/>
        </w:rPr>
      </w:pPr>
    </w:p>
    <w:p w14:paraId="3717FB60" w14:textId="77777777" w:rsidR="00301B75" w:rsidRDefault="00301B75">
      <w:pPr>
        <w:spacing w:line="480" w:lineRule="exact"/>
        <w:rPr>
          <w:sz w:val="24"/>
          <w:szCs w:val="24"/>
          <w:lang w:val="de-DE"/>
        </w:rPr>
      </w:pPr>
    </w:p>
    <w:p w14:paraId="6648198F" w14:textId="77777777" w:rsidR="00301B75" w:rsidRDefault="00301B75">
      <w:pPr>
        <w:spacing w:line="480" w:lineRule="exact"/>
        <w:rPr>
          <w:sz w:val="24"/>
          <w:szCs w:val="24"/>
          <w:lang w:val="de-DE"/>
        </w:rPr>
      </w:pPr>
    </w:p>
    <w:p w14:paraId="5085E31E" w14:textId="77777777" w:rsidR="003B2E71" w:rsidRDefault="003B2E71">
      <w:pPr>
        <w:spacing w:line="480" w:lineRule="exact"/>
        <w:rPr>
          <w:lang w:val="de-DE"/>
        </w:rPr>
      </w:pPr>
    </w:p>
    <w:p w14:paraId="3B66C83F" w14:textId="77777777" w:rsidR="003B2E71" w:rsidRDefault="00000000">
      <w:pPr>
        <w:pStyle w:val="1"/>
        <w:jc w:val="center"/>
        <w:rPr>
          <w:sz w:val="24"/>
          <w:szCs w:val="24"/>
        </w:rPr>
      </w:pPr>
      <w:bookmarkStart w:id="2" w:name="_Toc493770477"/>
      <w:r>
        <w:rPr>
          <w:rFonts w:ascii="黑体" w:eastAsia="黑体"/>
          <w:b w:val="0"/>
          <w:sz w:val="32"/>
          <w:szCs w:val="32"/>
        </w:rPr>
        <w:lastRenderedPageBreak/>
        <w:t>引</w:t>
      </w:r>
      <w:r>
        <w:rPr>
          <w:rFonts w:ascii="黑体" w:eastAsia="黑体"/>
          <w:b w:val="0"/>
          <w:sz w:val="32"/>
          <w:szCs w:val="32"/>
          <w:lang w:val="de-DE"/>
        </w:rPr>
        <w:t xml:space="preserve">  </w:t>
      </w:r>
      <w:r>
        <w:rPr>
          <w:rFonts w:ascii="黑体" w:eastAsia="黑体"/>
          <w:b w:val="0"/>
          <w:sz w:val="32"/>
          <w:szCs w:val="32"/>
        </w:rPr>
        <w:t>言</w:t>
      </w:r>
      <w:bookmarkEnd w:id="2"/>
    </w:p>
    <w:p w14:paraId="711CE443" w14:textId="77777777" w:rsidR="003B2E71" w:rsidRDefault="00000000">
      <w:pPr>
        <w:spacing w:line="480" w:lineRule="exact"/>
        <w:ind w:firstLineChars="200" w:firstLine="480"/>
        <w:rPr>
          <w:rFonts w:ascii="Times New Roman" w:hAnsi="Times New Roman" w:cs="Times New Roman"/>
          <w:sz w:val="24"/>
          <w:szCs w:val="24"/>
        </w:rPr>
        <w:sectPr w:rsidR="003B2E71">
          <w:pgSz w:w="11906" w:h="16838"/>
          <w:pgMar w:top="1440" w:right="1800" w:bottom="1440" w:left="1800" w:header="851" w:footer="992" w:gutter="0"/>
          <w:pgNumType w:fmt="upperRoman" w:start="1"/>
          <w:cols w:space="425"/>
          <w:docGrid w:type="lines" w:linePitch="312"/>
        </w:sectPr>
      </w:pPr>
      <w:r>
        <w:rPr>
          <w:rFonts w:ascii="Times New Roman" w:hAnsi="Times New Roman" w:cs="Times New Roman" w:hint="eastAsia"/>
          <w:sz w:val="24"/>
          <w:szCs w:val="24"/>
        </w:rPr>
        <w:t>龋白斑作为龋病发展的初始阶段，近年来其发病率呈现出上升趋势</w:t>
      </w:r>
      <w:r>
        <w:rPr>
          <w:rFonts w:hint="eastAsia"/>
          <w:sz w:val="28"/>
          <w:szCs w:val="28"/>
        </w:rPr>
        <w:fldChar w:fldCharType="begin"/>
      </w:r>
      <w:r>
        <w:rPr>
          <w:rFonts w:hint="eastAsia"/>
          <w:sz w:val="28"/>
          <w:szCs w:val="28"/>
        </w:rPr>
        <w:instrText xml:space="preserve"> ADDIN EN.CITE &lt;EndNote&gt;&lt;Cite&gt;&lt;Author&gt;</w:instrText>
      </w:r>
      <w:r>
        <w:rPr>
          <w:rFonts w:hint="eastAsia"/>
          <w:sz w:val="28"/>
          <w:szCs w:val="28"/>
        </w:rPr>
        <w:instrText>孙鹏</w:instrText>
      </w:r>
      <w:r>
        <w:rPr>
          <w:rFonts w:hint="eastAsia"/>
          <w:sz w:val="28"/>
          <w:szCs w:val="28"/>
        </w:rPr>
        <w:instrText>&lt;/Author&gt;&lt;Year&gt;2018&lt;/Year&gt;&lt;RecNum&gt;42&lt;/RecNum&gt;&lt;DisplayText&gt;&lt;style face="superscript"&gt;[1]&lt;/style&gt;&lt;/DisplayText&gt;&lt;record&gt;&lt;rec-number&gt;42&lt;/rec-number&gt;&lt;foreign-keys&gt;&lt;key app="EN" db-id="v5rat0se6afp9eeaazd5r20sdaf9w95eaxd9" timestamp="1717593442"&gt;42&lt;/key&gt;&lt;/foreign-keys&gt;&lt;ref-type name="Journal Article"&gt;17&lt;/ref-type&gt;&lt;contributors&gt;&lt;authors&gt;&lt;author&gt;&lt;style face="normal" font="default" charset="134" size="100%"&gt;</w:instrText>
      </w:r>
      <w:r>
        <w:rPr>
          <w:rFonts w:hint="eastAsia"/>
          <w:sz w:val="28"/>
          <w:szCs w:val="28"/>
        </w:rPr>
        <w:instrText>孙鹏</w:instrText>
      </w:r>
      <w:r>
        <w:rPr>
          <w:rFonts w:hint="eastAsia"/>
          <w:sz w:val="28"/>
          <w:szCs w:val="28"/>
        </w:rPr>
        <w:instrText>&lt;/style&gt;&lt;/author&gt;&lt;author&gt;&lt;style face="normal" font="default" charset="134" size="100%"&gt;</w:instrText>
      </w:r>
      <w:r>
        <w:rPr>
          <w:rFonts w:hint="eastAsia"/>
          <w:sz w:val="28"/>
          <w:szCs w:val="28"/>
        </w:rPr>
        <w:instrText>陈薇</w:instrText>
      </w:r>
      <w:r>
        <w:rPr>
          <w:rFonts w:hint="eastAsia"/>
          <w:sz w:val="28"/>
          <w:szCs w:val="28"/>
        </w:rPr>
        <w:instrText>&lt;/style&gt;&lt;/author&gt;&lt;author&gt;&lt;style face="normal" font="default" charset="134" size="100%"&gt;</w:instrText>
      </w:r>
      <w:r>
        <w:rPr>
          <w:rFonts w:hint="eastAsia"/>
          <w:sz w:val="28"/>
          <w:szCs w:val="28"/>
        </w:rPr>
        <w:instrText>艺璇</w:instrText>
      </w:r>
      <w:r>
        <w:rPr>
          <w:rFonts w:hint="eastAsia"/>
          <w:sz w:val="28"/>
          <w:szCs w:val="28"/>
        </w:rPr>
        <w:instrText>&lt;/style&gt;&lt;/author&gt;&lt;author&gt;&lt;style face="normal" font="default" charset="134" size="100%"&gt;</w:instrText>
      </w:r>
      <w:r>
        <w:rPr>
          <w:rFonts w:hint="eastAsia"/>
          <w:sz w:val="28"/>
          <w:szCs w:val="28"/>
        </w:rPr>
        <w:instrText>高培培</w:instrText>
      </w:r>
      <w:r>
        <w:rPr>
          <w:rFonts w:hint="eastAsia"/>
          <w:sz w:val="28"/>
          <w:szCs w:val="28"/>
        </w:rPr>
        <w:instrText>&lt;/style&gt;&lt;/author&gt;&lt;author&gt;&lt;style face="normal" font="default" charset="134" size="100%"&gt;</w:instrText>
      </w:r>
      <w:r>
        <w:rPr>
          <w:rFonts w:hint="eastAsia"/>
          <w:sz w:val="28"/>
          <w:szCs w:val="28"/>
        </w:rPr>
        <w:instrText>杨东梅</w:instrText>
      </w:r>
      <w:r>
        <w:rPr>
          <w:rFonts w:hint="eastAsia"/>
          <w:sz w:val="28"/>
          <w:szCs w:val="28"/>
        </w:rPr>
        <w:instrText>&lt;/style&gt;&lt;/author&gt;&lt;/authors&gt;&lt;/contributors&gt;&lt;titles&gt;&lt;title&gt;&lt;style face="normal" font="default" charset="134" size="100%"&gt;</w:instrText>
      </w:r>
      <w:r>
        <w:rPr>
          <w:rFonts w:hint="eastAsia"/>
          <w:sz w:val="28"/>
          <w:szCs w:val="28"/>
        </w:rPr>
        <w:instrText>国际龋病检查和评估系统Ⅱ与</w:instrText>
      </w:r>
      <w:r>
        <w:rPr>
          <w:rFonts w:hint="eastAsia"/>
          <w:sz w:val="28"/>
          <w:szCs w:val="28"/>
        </w:rPr>
        <w:instrText>&lt;/style&gt;&lt;style face="normal" font="default" size="100%"&gt;WHO&lt;/style&gt;&lt;style face="normal" font="default" charset="134" size="100%"&gt;</w:instrText>
      </w:r>
      <w:r>
        <w:rPr>
          <w:rFonts w:hint="eastAsia"/>
          <w:sz w:val="28"/>
          <w:szCs w:val="28"/>
        </w:rPr>
        <w:instrText>检查方法在低龄儿童龋检查中的应用对比</w:instrText>
      </w:r>
      <w:r>
        <w:rPr>
          <w:rFonts w:hint="eastAsia"/>
          <w:sz w:val="28"/>
          <w:szCs w:val="28"/>
        </w:rPr>
        <w:instrText>&lt;/style&gt;&lt;/title&gt;&lt;secondary-title&gt;&lt;style face="normal" font="default" charset="134" size="100%"&gt;</w:instrText>
      </w:r>
      <w:r>
        <w:rPr>
          <w:rFonts w:hint="eastAsia"/>
          <w:sz w:val="28"/>
          <w:szCs w:val="28"/>
        </w:rPr>
        <w:instrText>中华口腔医学杂志</w:instrText>
      </w:r>
      <w:r>
        <w:rPr>
          <w:rFonts w:hint="eastAsia"/>
          <w:sz w:val="28"/>
          <w:szCs w:val="28"/>
        </w:rPr>
        <w:instrText>&lt;/style&gt;&lt;/secondary-title&gt;&lt;/titles&gt;&lt;periodical&gt;&lt;full-title&gt;</w:instrText>
      </w:r>
      <w:r>
        <w:rPr>
          <w:rFonts w:hint="eastAsia"/>
          <w:sz w:val="28"/>
          <w:szCs w:val="28"/>
        </w:rPr>
        <w:instrText>中华口腔医学杂志</w:instrText>
      </w:r>
      <w:r>
        <w:rPr>
          <w:rFonts w:hint="eastAsia"/>
          <w:sz w:val="28"/>
          <w:szCs w:val="28"/>
        </w:rPr>
        <w:instrText>&lt;/full-title&gt;&lt;/periodical&gt;&lt;pages&gt;725-729&lt;/pages&gt;&lt;volume&gt;53&lt;/volume&gt;&lt;number&gt;11&lt;/number&gt;&lt;dates&gt;&lt;year&gt;2018&lt;/year&gt;&lt;/dates&gt;&lt;urls&gt;&lt;/urls&gt;&lt;/record&gt;&lt;/Cite&gt;&lt;/EndNote&gt;</w:instrText>
      </w:r>
      <w:r>
        <w:rPr>
          <w:rFonts w:hint="eastAsia"/>
          <w:sz w:val="28"/>
          <w:szCs w:val="28"/>
        </w:rPr>
        <w:fldChar w:fldCharType="separate"/>
      </w:r>
      <w:r>
        <w:rPr>
          <w:rFonts w:ascii="Times New Roman" w:eastAsia="方正仿宋_GBK" w:hAnsi="Times New Roman" w:hint="eastAsia"/>
          <w:sz w:val="28"/>
          <w:szCs w:val="28"/>
          <w:vertAlign w:val="superscript"/>
        </w:rPr>
        <w:t>[1]</w:t>
      </w:r>
      <w:r>
        <w:rPr>
          <w:rFonts w:hint="eastAsia"/>
          <w:sz w:val="28"/>
          <w:szCs w:val="28"/>
        </w:rPr>
        <w:fldChar w:fldCharType="end"/>
      </w:r>
      <w:r>
        <w:rPr>
          <w:rFonts w:ascii="Times New Roman" w:hAnsi="Times New Roman" w:cs="Times New Roman" w:hint="eastAsia"/>
          <w:sz w:val="24"/>
          <w:szCs w:val="24"/>
        </w:rPr>
        <w:t>。在这一阶段中，再矿化治疗可以有效阻止或逆转牙釉质的脱矿进程。然而，目前在龋白斑的再矿化治疗领域，存在着治疗标准缺乏统一性、疗效评估方法不一致等问题，在一定程度上影响了治疗结果的预测性和可靠性。</w:t>
      </w:r>
      <w:r>
        <w:rPr>
          <w:rFonts w:ascii="Times New Roman" w:hAnsi="Times New Roman" w:cs="Times New Roman"/>
          <w:sz w:val="24"/>
          <w:szCs w:val="24"/>
        </w:rPr>
        <w:t>为指导该技术的规范化应用，中国产学研合作促进会组织专家在系统研究国内外成果和临床实践的基础上，制定本团体标准</w:t>
      </w:r>
      <w:r>
        <w:rPr>
          <w:rFonts w:ascii="Times New Roman" w:hAnsi="Times New Roman" w:cs="Times New Roman" w:hint="eastAsia"/>
          <w:sz w:val="24"/>
          <w:szCs w:val="24"/>
        </w:rPr>
        <w:t>。本标准详细规定了龋白斑再矿化治疗的适应症、技术操作流程、材料要求和疗效评价标准，旨在优化早期龋的预防和治疗策略，进而推动口腔健康水平的整体提升。</w:t>
      </w:r>
    </w:p>
    <w:p w14:paraId="7C6DD433" w14:textId="2921702E" w:rsidR="003B2E71" w:rsidRDefault="00000000">
      <w:pPr>
        <w:spacing w:line="480" w:lineRule="exact"/>
        <w:jc w:val="center"/>
        <w:rPr>
          <w:rFonts w:ascii="黑体" w:eastAsia="黑体" w:hAnsi="宋体" w:hint="eastAsia"/>
          <w:b/>
          <w:color w:val="000000"/>
          <w:sz w:val="32"/>
          <w:szCs w:val="32"/>
        </w:rPr>
      </w:pPr>
      <w:r>
        <w:rPr>
          <w:rFonts w:ascii="黑体" w:eastAsia="黑体" w:hAnsi="黑体" w:hint="eastAsia"/>
          <w:b/>
          <w:color w:val="000000"/>
          <w:sz w:val="32"/>
          <w:szCs w:val="32"/>
        </w:rPr>
        <w:lastRenderedPageBreak/>
        <w:t>龋白斑再矿化治疗操作规</w:t>
      </w:r>
      <w:r w:rsidR="000D589B">
        <w:rPr>
          <w:rFonts w:ascii="黑体" w:eastAsia="黑体" w:hAnsi="黑体" w:hint="eastAsia"/>
          <w:b/>
          <w:color w:val="000000"/>
          <w:sz w:val="32"/>
          <w:szCs w:val="32"/>
        </w:rPr>
        <w:t>程</w:t>
      </w:r>
    </w:p>
    <w:p w14:paraId="1C729E18" w14:textId="77777777" w:rsidR="003B2E71" w:rsidRDefault="00000000">
      <w:pPr>
        <w:pStyle w:val="2"/>
        <w:spacing w:beforeLines="100" w:before="312" w:afterLines="100" w:after="312" w:line="400" w:lineRule="exact"/>
        <w:rPr>
          <w:rFonts w:ascii="黑体" w:eastAsia="黑体" w:hAnsi="黑体" w:hint="eastAsia"/>
          <w:b w:val="0"/>
          <w:sz w:val="21"/>
          <w:szCs w:val="21"/>
        </w:rPr>
      </w:pPr>
      <w:bookmarkStart w:id="3" w:name="_Toc493770478"/>
      <w:r>
        <w:rPr>
          <w:rFonts w:ascii="黑体" w:eastAsia="黑体" w:hAnsi="黑体" w:hint="eastAsia"/>
          <w:b w:val="0"/>
          <w:sz w:val="21"/>
          <w:szCs w:val="21"/>
        </w:rPr>
        <w:t>1  范围</w:t>
      </w:r>
      <w:bookmarkEnd w:id="3"/>
    </w:p>
    <w:p w14:paraId="7427B20B" w14:textId="77777777" w:rsidR="003B2E71" w:rsidRDefault="00000000">
      <w:pPr>
        <w:pStyle w:val="aff3"/>
        <w:ind w:firstLine="420"/>
        <w:rPr>
          <w:szCs w:val="21"/>
        </w:rPr>
      </w:pPr>
      <w:r>
        <w:rPr>
          <w:rFonts w:hint="eastAsia"/>
          <w:szCs w:val="21"/>
        </w:rPr>
        <w:t>本文件规定了龋白斑再矿化治疗技术的术语定义、治疗适应证、材料要求、操作流程、疗效评价及质量控制要求。</w:t>
      </w:r>
    </w:p>
    <w:p w14:paraId="31E63A19" w14:textId="77777777" w:rsidR="003B2E71" w:rsidRDefault="00000000">
      <w:pPr>
        <w:pStyle w:val="aff3"/>
        <w:ind w:firstLine="420"/>
        <w:rPr>
          <w:szCs w:val="21"/>
        </w:rPr>
      </w:pPr>
      <w:r>
        <w:rPr>
          <w:rFonts w:hint="eastAsia"/>
          <w:szCs w:val="21"/>
        </w:rPr>
        <w:t>本文件适用于</w:t>
      </w:r>
      <w:r>
        <w:rPr>
          <w:szCs w:val="21"/>
        </w:rPr>
        <w:t>各级口腔医院及口腔诊所的口腔执业医师</w:t>
      </w:r>
      <w:r>
        <w:rPr>
          <w:rFonts w:hint="eastAsia"/>
          <w:szCs w:val="21"/>
        </w:rPr>
        <w:t>对早期釉质脱矿（ICDAS 1-3级）的预防性治疗，包括含氟制剂、磷酸钙衍生物（CPP-ACP）、纳米羟基磷灰石等再矿化材料的临床应用。</w:t>
      </w:r>
    </w:p>
    <w:p w14:paraId="684F8C59" w14:textId="77777777" w:rsidR="003B2E71" w:rsidRDefault="00000000">
      <w:pPr>
        <w:pStyle w:val="2"/>
        <w:spacing w:beforeLines="100" w:before="312" w:afterLines="100" w:after="312" w:line="400" w:lineRule="exact"/>
        <w:rPr>
          <w:rFonts w:ascii="黑体" w:eastAsia="黑体" w:hAnsi="黑体" w:hint="eastAsia"/>
          <w:color w:val="FF0000"/>
          <w:sz w:val="21"/>
          <w:szCs w:val="21"/>
        </w:rPr>
      </w:pPr>
      <w:bookmarkStart w:id="4" w:name="_Toc493770479"/>
      <w:r>
        <w:rPr>
          <w:rFonts w:ascii="黑体" w:eastAsia="黑体" w:hAnsi="黑体" w:hint="eastAsia"/>
          <w:b w:val="0"/>
          <w:sz w:val="21"/>
          <w:szCs w:val="21"/>
        </w:rPr>
        <w:t>2  规范性引用文件</w:t>
      </w:r>
      <w:bookmarkEnd w:id="4"/>
      <w:r>
        <w:rPr>
          <w:rFonts w:ascii="黑体" w:eastAsia="黑体" w:hAnsi="黑体" w:hint="eastAsia"/>
          <w:color w:val="FF0000"/>
          <w:sz w:val="21"/>
          <w:szCs w:val="21"/>
        </w:rPr>
        <w:t xml:space="preserve">    </w:t>
      </w:r>
    </w:p>
    <w:p w14:paraId="4EC8262C" w14:textId="77777777" w:rsidR="003B2E71" w:rsidRDefault="00000000">
      <w:pPr>
        <w:pStyle w:val="aff7"/>
        <w:ind w:firstLineChars="200" w:firstLine="420"/>
        <w:rPr>
          <w:rFonts w:ascii="Times New Roman" w:eastAsia="宋体"/>
          <w:color w:val="000000"/>
          <w:szCs w:val="21"/>
        </w:rPr>
      </w:pPr>
      <w:r>
        <w:rPr>
          <w:rFonts w:ascii="Times New Roman" w:eastAsia="宋体"/>
          <w:color w:val="000000"/>
          <w:szCs w:val="21"/>
        </w:rPr>
        <w:t>下列文件对于本文件的应用是必不可少的。凡是注日期的引用文件，仅注日期的版本适用于本文件。凡是不注日期的引用文件，其最新版本（包括所有的修改单）适用于本文件。</w:t>
      </w:r>
    </w:p>
    <w:p w14:paraId="6F6D38C7" w14:textId="77777777" w:rsidR="003B2E71" w:rsidRDefault="00000000">
      <w:pPr>
        <w:ind w:firstLineChars="200" w:firstLine="420"/>
        <w:rPr>
          <w:rFonts w:ascii="宋体" w:hAnsi="宋体" w:cs="Arial" w:hint="eastAsia"/>
          <w:szCs w:val="21"/>
        </w:rPr>
      </w:pPr>
      <w:r>
        <w:rPr>
          <w:rFonts w:ascii="宋体" w:hAnsi="宋体" w:cs="Arial" w:hint="eastAsia"/>
          <w:szCs w:val="21"/>
        </w:rPr>
        <w:t>WS/T 326.4-2010 牙膏功效评价 第4部分：抗牙本质敏感</w:t>
      </w:r>
    </w:p>
    <w:p w14:paraId="4C281F7B" w14:textId="77777777" w:rsidR="003B2E71" w:rsidRDefault="00000000">
      <w:pPr>
        <w:ind w:firstLineChars="200" w:firstLine="420"/>
        <w:rPr>
          <w:rFonts w:ascii="宋体" w:hAnsi="宋体" w:cs="Arial" w:hint="eastAsia"/>
          <w:sz w:val="24"/>
          <w:szCs w:val="24"/>
        </w:rPr>
      </w:pPr>
      <w:r>
        <w:rPr>
          <w:rFonts w:ascii="宋体" w:hAnsi="宋体" w:cs="Arial" w:hint="eastAsia"/>
          <w:szCs w:val="21"/>
        </w:rPr>
        <w:t>YY/T</w:t>
      </w:r>
      <w:r>
        <w:rPr>
          <w:rFonts w:ascii="宋体" w:hAnsi="宋体" w:cs="Arial" w:hint="eastAsia"/>
          <w:sz w:val="24"/>
          <w:szCs w:val="24"/>
        </w:rPr>
        <w:t xml:space="preserve"> </w:t>
      </w:r>
      <w:r>
        <w:rPr>
          <w:rFonts w:ascii="宋体" w:hAnsi="宋体" w:cs="Arial" w:hint="eastAsia"/>
          <w:szCs w:val="21"/>
        </w:rPr>
        <w:t>0823-2020 牙科学 氟化物防龋材料</w:t>
      </w:r>
    </w:p>
    <w:p w14:paraId="3A4C8ED2" w14:textId="77777777" w:rsidR="003B2E71" w:rsidRDefault="00000000">
      <w:pPr>
        <w:ind w:firstLineChars="200" w:firstLine="420"/>
        <w:rPr>
          <w:rFonts w:ascii="宋体" w:hAnsi="宋体" w:cs="Arial" w:hint="eastAsia"/>
          <w:sz w:val="24"/>
          <w:szCs w:val="24"/>
        </w:rPr>
      </w:pPr>
      <w:r>
        <w:rPr>
          <w:rFonts w:ascii="宋体" w:hAnsi="宋体" w:cs="Arial"/>
          <w:szCs w:val="21"/>
        </w:rPr>
        <w:t>DB22/T</w:t>
      </w:r>
      <w:r>
        <w:rPr>
          <w:rFonts w:ascii="宋体" w:hAnsi="宋体" w:cs="Arial"/>
          <w:sz w:val="24"/>
          <w:szCs w:val="24"/>
        </w:rPr>
        <w:t xml:space="preserve"> </w:t>
      </w:r>
      <w:r>
        <w:rPr>
          <w:rFonts w:ascii="宋体" w:hAnsi="宋体" w:cs="Arial"/>
          <w:szCs w:val="21"/>
        </w:rPr>
        <w:t>2306-2015</w:t>
      </w:r>
      <w:r>
        <w:rPr>
          <w:rFonts w:ascii="宋体" w:hAnsi="宋体" w:cs="Arial" w:hint="eastAsia"/>
          <w:szCs w:val="21"/>
        </w:rPr>
        <w:t xml:space="preserve"> CPP-ACP去除正畸后牙齿龋白斑的操作及质量控制规范</w:t>
      </w:r>
    </w:p>
    <w:p w14:paraId="260FDFAA" w14:textId="77777777" w:rsidR="003B2E71" w:rsidRDefault="00000000">
      <w:pPr>
        <w:pStyle w:val="2"/>
        <w:spacing w:beforeLines="100" w:before="312" w:afterLines="100" w:after="312" w:line="400" w:lineRule="exact"/>
        <w:rPr>
          <w:rFonts w:ascii="黑体" w:eastAsia="黑体" w:hAnsi="黑体" w:hint="eastAsia"/>
          <w:b w:val="0"/>
          <w:sz w:val="21"/>
          <w:szCs w:val="21"/>
        </w:rPr>
      </w:pPr>
      <w:bookmarkStart w:id="5" w:name="_Toc493770480"/>
      <w:r>
        <w:rPr>
          <w:rFonts w:ascii="黑体" w:eastAsia="黑体" w:hAnsi="黑体" w:hint="eastAsia"/>
          <w:b w:val="0"/>
          <w:sz w:val="21"/>
          <w:szCs w:val="21"/>
        </w:rPr>
        <w:t>3  术语和定义</w:t>
      </w:r>
      <w:bookmarkEnd w:id="5"/>
    </w:p>
    <w:p w14:paraId="4A043A46" w14:textId="77777777" w:rsidR="003B2E71" w:rsidRDefault="00000000">
      <w:pPr>
        <w:pStyle w:val="aff7"/>
        <w:spacing w:line="400" w:lineRule="exact"/>
        <w:rPr>
          <w:rFonts w:ascii="宋体" w:hAnsi="宋体" w:hint="eastAsia"/>
          <w:color w:val="000000"/>
          <w:sz w:val="24"/>
          <w:szCs w:val="24"/>
        </w:rPr>
      </w:pPr>
      <w:r>
        <w:rPr>
          <w:rFonts w:ascii="宋体" w:hAnsi="宋体" w:hint="eastAsia"/>
          <w:color w:val="000000"/>
          <w:szCs w:val="21"/>
        </w:rPr>
        <w:t xml:space="preserve">  </w:t>
      </w:r>
      <w:r>
        <w:rPr>
          <w:rFonts w:ascii="宋体" w:hAnsi="宋体" w:hint="eastAsia"/>
          <w:color w:val="000000"/>
          <w:sz w:val="24"/>
          <w:szCs w:val="24"/>
        </w:rPr>
        <w:t xml:space="preserve"> </w:t>
      </w:r>
      <w:r>
        <w:rPr>
          <w:rFonts w:ascii="宋体" w:eastAsia="宋体" w:hAnsi="宋体" w:cs="Arial" w:hint="eastAsia"/>
          <w:color w:val="000000"/>
          <w:szCs w:val="21"/>
        </w:rPr>
        <w:t>下列术语和定义适用于本文件。</w:t>
      </w:r>
    </w:p>
    <w:p w14:paraId="1F3C6E24" w14:textId="77777777" w:rsidR="003B2E71" w:rsidRDefault="00000000">
      <w:pPr>
        <w:pStyle w:val="af0"/>
        <w:rPr>
          <w:rFonts w:hint="eastAsia"/>
          <w:szCs w:val="21"/>
        </w:rPr>
      </w:pPr>
      <w:bookmarkStart w:id="6" w:name="_Toc493770481"/>
      <w:r>
        <w:rPr>
          <w:rFonts w:hint="eastAsia"/>
          <w:szCs w:val="21"/>
        </w:rPr>
        <w:t>3.</w:t>
      </w:r>
      <w:r>
        <w:rPr>
          <w:szCs w:val="21"/>
        </w:rPr>
        <w:t xml:space="preserve">1  </w:t>
      </w:r>
      <w:bookmarkEnd w:id="6"/>
    </w:p>
    <w:p w14:paraId="6C5A2554" w14:textId="77777777" w:rsidR="003B2E71" w:rsidRDefault="00000000">
      <w:pPr>
        <w:pStyle w:val="af0"/>
        <w:ind w:firstLineChars="200" w:firstLine="420"/>
        <w:rPr>
          <w:rFonts w:hint="eastAsia"/>
        </w:rPr>
      </w:pPr>
      <w:r>
        <w:rPr>
          <w:rFonts w:hint="eastAsia"/>
        </w:rPr>
        <w:t>龋白斑  white spot lesion，</w:t>
      </w:r>
      <w:r w:rsidRPr="00301B75">
        <w:rPr>
          <w:rFonts w:hint="eastAsia"/>
          <w:color w:val="000000"/>
          <w:szCs w:val="21"/>
        </w:rPr>
        <w:t>WSL</w:t>
      </w:r>
    </w:p>
    <w:p w14:paraId="595707F1" w14:textId="41F35690" w:rsidR="003B2E71" w:rsidRDefault="00000000">
      <w:pPr>
        <w:pStyle w:val="aff7"/>
        <w:ind w:firstLineChars="200" w:firstLine="420"/>
        <w:rPr>
          <w:rFonts w:ascii="Times New Roman" w:eastAsia="宋体"/>
          <w:color w:val="000000"/>
          <w:szCs w:val="21"/>
        </w:rPr>
      </w:pPr>
      <w:r>
        <w:rPr>
          <w:rFonts w:ascii="Times New Roman" w:eastAsia="宋体" w:hint="eastAsia"/>
          <w:color w:val="000000"/>
          <w:szCs w:val="21"/>
        </w:rPr>
        <w:t>牙齿表面釉质因脱矿而形成的早期非龋洞性病变。</w:t>
      </w:r>
    </w:p>
    <w:p w14:paraId="7AD88F46" w14:textId="77777777" w:rsidR="003B2E71" w:rsidRDefault="003B2E71">
      <w:pPr>
        <w:pStyle w:val="aff7"/>
        <w:ind w:firstLineChars="200" w:firstLine="420"/>
        <w:rPr>
          <w:rFonts w:ascii="Times New Roman" w:eastAsia="宋体"/>
          <w:color w:val="000000"/>
          <w:szCs w:val="21"/>
        </w:rPr>
      </w:pPr>
    </w:p>
    <w:p w14:paraId="60FD71C1" w14:textId="7D138BD9" w:rsidR="003B2E71" w:rsidRDefault="00000000">
      <w:pPr>
        <w:pStyle w:val="aff7"/>
        <w:ind w:firstLineChars="200" w:firstLine="420"/>
        <w:rPr>
          <w:rFonts w:ascii="Times New Roman" w:eastAsia="宋体"/>
          <w:color w:val="000000"/>
          <w:szCs w:val="21"/>
        </w:rPr>
      </w:pPr>
      <w:r w:rsidRPr="000D589B">
        <w:rPr>
          <w:rFonts w:hAnsi="黑体" w:cs="黑体" w:hint="eastAsia"/>
          <w:color w:val="000000"/>
          <w:szCs w:val="21"/>
        </w:rPr>
        <w:t>注</w:t>
      </w:r>
      <w:r w:rsidRPr="000D589B">
        <w:rPr>
          <w:rFonts w:hAnsi="黑体" w:cs="黑体"/>
          <w:color w:val="000000"/>
          <w:szCs w:val="21"/>
        </w:rPr>
        <w:t>1</w:t>
      </w:r>
      <w:r>
        <w:rPr>
          <w:rFonts w:ascii="Times New Roman" w:eastAsia="宋体" w:hint="eastAsia"/>
          <w:color w:val="000000"/>
          <w:szCs w:val="21"/>
        </w:rPr>
        <w:t>：龋白斑通常表现为与周围正常釉质色泽和光泽不同的白垩色区域。龋白斑是釉质发生脱矿的表现，即牙釉质表面的矿物质（主要是钙和磷）流失，导致局部透明度增加，呈现白色或灰白色外观，提示龋病已发生但尚未形成不可逆的结构缺损。如果脱矿进一步发展，龋白斑会演变成龋洞（</w:t>
      </w:r>
      <w:r>
        <w:rPr>
          <w:rFonts w:ascii="宋体" w:eastAsia="宋体" w:hAnsi="宋体" w:hint="eastAsia"/>
          <w:color w:val="000000"/>
          <w:szCs w:val="21"/>
        </w:rPr>
        <w:t>cavitation</w:t>
      </w:r>
      <w:r>
        <w:rPr>
          <w:rFonts w:ascii="Times New Roman" w:eastAsia="宋体" w:hint="eastAsia"/>
          <w:color w:val="000000"/>
          <w:szCs w:val="21"/>
        </w:rPr>
        <w:t>），即牙体硬组织出现实质性缺损</w:t>
      </w:r>
      <w:r>
        <w:rPr>
          <w:rFonts w:ascii="Times New Roman" w:eastAsia="宋体"/>
          <w:color w:val="000000"/>
          <w:szCs w:val="21"/>
        </w:rPr>
        <w:fldChar w:fldCharType="begin">
          <w:fldData xml:space="preserve">PEVuZE5vdGU+PENpdGU+PEF1dGhvcj5Mb3BlczwvQXV0aG9yPjxZZWFyPjIwMjQ8L1llYXI+PFJl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</w:fldData>
        </w:fldChar>
      </w:r>
      <w:r>
        <w:rPr>
          <w:rFonts w:ascii="Times New Roman" w:eastAsia="宋体"/>
          <w:color w:val="000000"/>
          <w:szCs w:val="21"/>
        </w:rPr>
        <w:instrText xml:space="preserve"> ADDIN EN.CITE </w:instrText>
      </w:r>
      <w:r>
        <w:rPr>
          <w:rFonts w:ascii="Times New Roman" w:eastAsia="宋体"/>
          <w:color w:val="000000"/>
          <w:szCs w:val="21"/>
        </w:rPr>
        <w:fldChar w:fldCharType="begin">
          <w:fldData xml:space="preserve">PEVuZE5vdGU+PENpdGU+PEF1dGhvcj5Mb3BlczwvQXV0aG9yPjxZZWFyPjIwMjQ8L1llYXI+PFJl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</w:fldData>
        </w:fldChar>
      </w:r>
      <w:r>
        <w:rPr>
          <w:rFonts w:ascii="Times New Roman" w:eastAsia="宋体"/>
          <w:color w:val="000000"/>
          <w:szCs w:val="21"/>
        </w:rPr>
        <w:instrText xml:space="preserve"> ADDIN EN.CITE.DATA </w:instrText>
      </w:r>
      <w:r>
        <w:rPr>
          <w:rFonts w:ascii="Times New Roman" w:eastAsia="宋体"/>
          <w:color w:val="000000"/>
          <w:szCs w:val="21"/>
        </w:rPr>
      </w:r>
      <w:r>
        <w:rPr>
          <w:rFonts w:ascii="Times New Roman" w:eastAsia="宋体"/>
          <w:color w:val="000000"/>
          <w:szCs w:val="21"/>
        </w:rPr>
        <w:fldChar w:fldCharType="end"/>
      </w:r>
      <w:r>
        <w:rPr>
          <w:rFonts w:ascii="Times New Roman" w:eastAsia="宋体"/>
          <w:color w:val="000000"/>
          <w:szCs w:val="21"/>
        </w:rPr>
      </w:r>
      <w:r>
        <w:rPr>
          <w:rFonts w:ascii="Times New Roman" w:eastAsia="宋体"/>
          <w:color w:val="000000"/>
          <w:szCs w:val="21"/>
        </w:rPr>
        <w:fldChar w:fldCharType="separate"/>
      </w:r>
      <w:r>
        <w:rPr>
          <w:rFonts w:ascii="Times New Roman" w:eastAsia="宋体"/>
          <w:color w:val="000000"/>
          <w:szCs w:val="21"/>
          <w:vertAlign w:val="superscript"/>
        </w:rPr>
        <w:t>[2]</w:t>
      </w:r>
      <w:r>
        <w:rPr>
          <w:rFonts w:ascii="Times New Roman" w:eastAsia="宋体"/>
          <w:color w:val="000000"/>
          <w:szCs w:val="21"/>
        </w:rPr>
        <w:fldChar w:fldCharType="end"/>
      </w:r>
      <w:r>
        <w:rPr>
          <w:rFonts w:ascii="Times New Roman" w:eastAsia="宋体" w:hint="eastAsia"/>
          <w:color w:val="000000"/>
          <w:szCs w:val="21"/>
        </w:rPr>
        <w:t>。</w:t>
      </w:r>
    </w:p>
    <w:p w14:paraId="7601E6BB" w14:textId="77777777" w:rsidR="003B2E71" w:rsidRDefault="00000000">
      <w:pPr>
        <w:pStyle w:val="aff7"/>
        <w:ind w:firstLineChars="200" w:firstLine="420"/>
        <w:rPr>
          <w:rFonts w:ascii="Times New Roman" w:eastAsia="宋体"/>
          <w:color w:val="000000"/>
          <w:szCs w:val="21"/>
        </w:rPr>
      </w:pPr>
      <w:r>
        <w:rPr>
          <w:rFonts w:hAnsi="黑体" w:cs="黑体" w:hint="eastAsia"/>
          <w:color w:val="000000"/>
          <w:szCs w:val="21"/>
        </w:rPr>
        <w:t>注2</w:t>
      </w:r>
      <w:r>
        <w:rPr>
          <w:rFonts w:ascii="Times New Roman" w:eastAsia="宋体" w:hint="eastAsia"/>
          <w:color w:val="000000"/>
          <w:szCs w:val="21"/>
        </w:rPr>
        <w:t>：龋白斑多见于固定矫治器治疗过程中，正畸治疗患者的龋白斑患病率为</w:t>
      </w:r>
      <w:r>
        <w:rPr>
          <w:rFonts w:ascii="宋体" w:eastAsia="宋体" w:hAnsi="宋体" w:hint="eastAsia"/>
          <w:color w:val="000000"/>
          <w:szCs w:val="21"/>
        </w:rPr>
        <w:t>23.4%-75.6%</w:t>
      </w:r>
      <w:r>
        <w:rPr>
          <w:rFonts w:ascii="Times New Roman" w:eastAsia="宋体"/>
          <w:color w:val="000000"/>
          <w:szCs w:val="21"/>
        </w:rPr>
        <w:fldChar w:fldCharType="begin">
          <w:fldData xml:space="preserve">PEVuZE5vdGU+PENpdGU+PEF1dGhvcj5TYWxlcm5vPC9BdXRob3I+PFllYXI+MjAyNDwvWWVhcj48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</w:fldData>
        </w:fldChar>
      </w:r>
      <w:r>
        <w:rPr>
          <w:rFonts w:ascii="Times New Roman" w:eastAsia="宋体"/>
          <w:color w:val="000000"/>
          <w:szCs w:val="21"/>
        </w:rPr>
        <w:instrText xml:space="preserve"> ADDIN EN.CITE </w:instrText>
      </w:r>
      <w:r>
        <w:rPr>
          <w:rFonts w:ascii="Times New Roman" w:eastAsia="宋体"/>
          <w:color w:val="000000"/>
          <w:szCs w:val="21"/>
        </w:rPr>
        <w:fldChar w:fldCharType="begin">
          <w:fldData xml:space="preserve">PEVuZE5vdGU+PENpdGU+PEF1dGhvcj5TYWxlcm5vPC9BdXRob3I+PFllYXI+MjAyNDwvWWVhcj48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</w:fldData>
        </w:fldChar>
      </w:r>
      <w:r>
        <w:rPr>
          <w:rFonts w:ascii="Times New Roman" w:eastAsia="宋体"/>
          <w:color w:val="000000"/>
          <w:szCs w:val="21"/>
        </w:rPr>
        <w:instrText xml:space="preserve"> ADDIN EN.CITE.DATA </w:instrText>
      </w:r>
      <w:r>
        <w:rPr>
          <w:rFonts w:ascii="Times New Roman" w:eastAsia="宋体"/>
          <w:color w:val="000000"/>
          <w:szCs w:val="21"/>
        </w:rPr>
      </w:r>
      <w:r>
        <w:rPr>
          <w:rFonts w:ascii="Times New Roman" w:eastAsia="宋体"/>
          <w:color w:val="000000"/>
          <w:szCs w:val="21"/>
        </w:rPr>
        <w:fldChar w:fldCharType="end"/>
      </w:r>
      <w:r>
        <w:rPr>
          <w:rFonts w:ascii="Times New Roman" w:eastAsia="宋体"/>
          <w:color w:val="000000"/>
          <w:szCs w:val="21"/>
        </w:rPr>
      </w:r>
      <w:r>
        <w:rPr>
          <w:rFonts w:ascii="Times New Roman" w:eastAsia="宋体"/>
          <w:color w:val="000000"/>
          <w:szCs w:val="21"/>
        </w:rPr>
        <w:fldChar w:fldCharType="separate"/>
      </w:r>
      <w:r>
        <w:rPr>
          <w:rFonts w:ascii="Times New Roman" w:eastAsia="宋体"/>
          <w:color w:val="000000"/>
          <w:szCs w:val="21"/>
          <w:vertAlign w:val="superscript"/>
        </w:rPr>
        <w:t>[3, 4]</w:t>
      </w:r>
      <w:r>
        <w:rPr>
          <w:rFonts w:ascii="Times New Roman" w:eastAsia="宋体"/>
          <w:color w:val="000000"/>
          <w:szCs w:val="21"/>
        </w:rPr>
        <w:fldChar w:fldCharType="end"/>
      </w:r>
      <w:r>
        <w:rPr>
          <w:rFonts w:ascii="Times New Roman" w:eastAsia="宋体" w:hint="eastAsia"/>
          <w:color w:val="000000"/>
          <w:szCs w:val="21"/>
        </w:rPr>
        <w:t>。</w:t>
      </w:r>
    </w:p>
    <w:p w14:paraId="41FD8A2C" w14:textId="77777777" w:rsidR="003B2E71" w:rsidRDefault="00000000">
      <w:pPr>
        <w:pStyle w:val="af0"/>
        <w:rPr>
          <w:rFonts w:hint="eastAsia"/>
          <w:szCs w:val="21"/>
        </w:rPr>
      </w:pPr>
      <w:bookmarkStart w:id="7" w:name="_Toc493770482"/>
      <w:r>
        <w:rPr>
          <w:rFonts w:hint="eastAsia"/>
          <w:szCs w:val="21"/>
        </w:rPr>
        <w:t>3.</w:t>
      </w:r>
      <w:r>
        <w:rPr>
          <w:szCs w:val="21"/>
        </w:rPr>
        <w:t xml:space="preserve">2 </w:t>
      </w:r>
      <w:bookmarkEnd w:id="7"/>
    </w:p>
    <w:p w14:paraId="36AA85BD" w14:textId="77777777" w:rsidR="003B2E71" w:rsidRDefault="00000000">
      <w:pPr>
        <w:pStyle w:val="af0"/>
        <w:ind w:firstLineChars="200" w:firstLine="420"/>
        <w:rPr>
          <w:rFonts w:hint="eastAsia"/>
        </w:rPr>
      </w:pPr>
      <w:r>
        <w:rPr>
          <w:rFonts w:hint="eastAsia"/>
        </w:rPr>
        <w:t>再矿化治疗  remineralizative therapy</w:t>
      </w:r>
    </w:p>
    <w:p w14:paraId="46D96FA3" w14:textId="77777777" w:rsidR="003B2E71" w:rsidRDefault="00000000">
      <w:pPr>
        <w:pStyle w:val="aff7"/>
        <w:ind w:firstLineChars="200" w:firstLine="420"/>
        <w:rPr>
          <w:rFonts w:ascii="Times New Roman" w:eastAsia="宋体"/>
          <w:color w:val="000000"/>
          <w:szCs w:val="21"/>
        </w:rPr>
      </w:pPr>
      <w:bookmarkStart w:id="8" w:name="_Toc493770483"/>
      <w:r>
        <w:rPr>
          <w:rFonts w:ascii="Times New Roman" w:eastAsia="宋体"/>
          <w:color w:val="000000"/>
          <w:szCs w:val="21"/>
        </w:rPr>
        <w:t>再矿化治疗是</w:t>
      </w:r>
      <w:r>
        <w:rPr>
          <w:rFonts w:ascii="Times New Roman" w:eastAsia="宋体" w:hint="eastAsia"/>
          <w:color w:val="000000"/>
          <w:szCs w:val="21"/>
        </w:rPr>
        <w:t>采用人工方法</w:t>
      </w:r>
      <w:r>
        <w:rPr>
          <w:rFonts w:ascii="Times New Roman" w:eastAsia="宋体" w:hint="eastAsia"/>
          <w:color w:val="000000"/>
          <w:szCs w:val="21"/>
        </w:rPr>
        <w:t>,</w:t>
      </w:r>
      <w:r>
        <w:rPr>
          <w:rFonts w:ascii="Times New Roman" w:eastAsia="宋体"/>
          <w:color w:val="000000"/>
          <w:szCs w:val="21"/>
        </w:rPr>
        <w:t xml:space="preserve"> </w:t>
      </w:r>
      <w:r>
        <w:rPr>
          <w:rFonts w:ascii="Times New Roman" w:eastAsia="宋体"/>
          <w:color w:val="000000"/>
          <w:szCs w:val="21"/>
        </w:rPr>
        <w:t>向牙齿表面外源性补充钙（</w:t>
      </w:r>
      <w:r>
        <w:rPr>
          <w:rFonts w:ascii="宋体" w:eastAsia="宋体" w:hAnsi="宋体"/>
          <w:color w:val="000000"/>
          <w:szCs w:val="21"/>
        </w:rPr>
        <w:t>Ca</w:t>
      </w:r>
      <w:r>
        <w:rPr>
          <w:rFonts w:ascii="宋体" w:eastAsia="宋体" w:hAnsi="宋体" w:hint="eastAsia"/>
          <w:color w:val="000000"/>
          <w:szCs w:val="21"/>
          <w:vertAlign w:val="superscript"/>
        </w:rPr>
        <w:t>2+</w:t>
      </w:r>
      <w:r>
        <w:rPr>
          <w:rFonts w:ascii="Times New Roman" w:eastAsia="宋体"/>
          <w:color w:val="000000"/>
          <w:szCs w:val="21"/>
        </w:rPr>
        <w:t>）、磷（</w:t>
      </w:r>
      <w:r>
        <w:rPr>
          <w:rFonts w:ascii="宋体" w:eastAsia="宋体" w:hAnsi="宋体"/>
          <w:color w:val="000000"/>
          <w:szCs w:val="21"/>
        </w:rPr>
        <w:t>PO</w:t>
      </w:r>
      <w:r>
        <w:rPr>
          <w:rFonts w:ascii="Cambria Math" w:eastAsia="宋体" w:hAnsi="Cambria Math" w:cs="Cambria Math"/>
          <w:color w:val="000000"/>
          <w:szCs w:val="21"/>
        </w:rPr>
        <w:t>₄</w:t>
      </w:r>
      <w:r>
        <w:rPr>
          <w:rFonts w:ascii="宋体" w:eastAsia="宋体" w:hAnsi="宋体" w:hint="eastAsia"/>
          <w:color w:val="000000"/>
          <w:szCs w:val="21"/>
          <w:vertAlign w:val="superscript"/>
        </w:rPr>
        <w:t>3-</w:t>
      </w:r>
      <w:r>
        <w:rPr>
          <w:rFonts w:ascii="Times New Roman" w:eastAsia="宋体"/>
          <w:color w:val="000000"/>
          <w:szCs w:val="21"/>
        </w:rPr>
        <w:t>）和氟（</w:t>
      </w:r>
      <w:r>
        <w:rPr>
          <w:rFonts w:ascii="宋体" w:eastAsia="宋体" w:hAnsi="宋体"/>
          <w:color w:val="000000"/>
          <w:szCs w:val="21"/>
        </w:rPr>
        <w:t>F</w:t>
      </w:r>
      <w:r>
        <w:rPr>
          <w:rFonts w:ascii="Cambria Math" w:eastAsia="宋体" w:hAnsi="Cambria Math" w:cs="Cambria Math"/>
          <w:color w:val="000000"/>
          <w:szCs w:val="21"/>
        </w:rPr>
        <w:t>⁻</w:t>
      </w:r>
      <w:r>
        <w:rPr>
          <w:rFonts w:ascii="Times New Roman" w:eastAsia="宋体"/>
          <w:color w:val="000000"/>
          <w:szCs w:val="21"/>
        </w:rPr>
        <w:t>）等关键矿物质离子</w:t>
      </w:r>
      <w:r>
        <w:rPr>
          <w:rFonts w:ascii="Times New Roman" w:eastAsia="宋体" w:hint="eastAsia"/>
          <w:color w:val="000000"/>
          <w:szCs w:val="21"/>
        </w:rPr>
        <w:t>的治疗方法。这一过程旨在促进已经脱矿的牙釉质或牙骨质中的矿物晶体重新沉积，从而恢复牙齿的硬度和结构完整性，终止或逆转早期龋损的发展</w:t>
      </w:r>
      <w:r>
        <w:rPr>
          <w:rFonts w:ascii="Times New Roman" w:eastAsia="宋体"/>
          <w:color w:val="000000"/>
          <w:szCs w:val="21"/>
        </w:rPr>
        <w:fldChar w:fldCharType="begin"/>
      </w:r>
      <w:r>
        <w:rPr>
          <w:rFonts w:ascii="Times New Roman" w:eastAsia="宋体"/>
          <w:color w:val="000000"/>
          <w:szCs w:val="21"/>
        </w:rPr>
        <w:instrText xml:space="preserve"> ADDIN EN.CITE &lt;EndNote&gt;&lt;Cite&gt;&lt;Author&gt;Lei&lt;/Author&gt;&lt;Year&gt;2016&lt;/Year&gt;&lt;RecNum&gt;2106&lt;/RecNum&gt;&lt;DisplayText&gt;&lt;style face="superscript"&gt;[5]&lt;/style&gt;&lt;/DisplayText&gt;&lt;record&gt;&lt;rec-number&gt;2106&lt;/rec-number&gt;&lt;foreign-keys&gt;&lt;key app="EN" db-id="x50tww5d0vtf9geef2559fpgz9ztzxxpx2rr" timestamp="1750597836"&gt;2106&lt;/key&gt;&lt;/foreign-keys&gt;&lt;ref-type name="Book Section"&gt;5&lt;/ref-type&gt;&lt;contributors&gt;&lt;authors&gt;&lt;author&gt;Lei, Cheng&lt;/author&gt;&lt;author&gt;Jiyao, Li&lt;/author&gt;&lt;author&gt;Hockin H.K., Xu&lt;/author&gt;&lt;author&gt;Xuedong, Zhou&lt;/author&gt;&lt;/authors&gt;&lt;secondary-authors&gt;&lt;author&gt;Xuedong, Zhou&lt;/author&gt;&lt;/secondary-authors&gt;&lt;/contributors&gt;&lt;titles&gt;&lt;title&gt;Demineralization and Remineralization&lt;/title&gt;&lt;secondary-title&gt;Dental Caries: Principles and Management&lt;/secondary-title&gt;&lt;/titles&gt;&lt;pages&gt;71-83&lt;/pages&gt;&lt;dates&gt;&lt;year&gt;2016&lt;/year&gt;&lt;/dates&gt;&lt;pub-location&gt;Berlin, Heidelberg&lt;/pub-location&gt;&lt;publisher&gt;Springer Berlin Heidelberg&lt;/publisher&gt;&lt;isbn&gt;978-3-662-47450-1&lt;/isbn&gt;&lt;label&gt;Lei2016&lt;/label&gt;&lt;urls&gt;&lt;related-urls&gt;&lt;url&gt;https://doi.org/10.1007/978-3-662-47450-1_4&lt;/url&gt;&lt;/related-urls&gt;&lt;/urls&gt;&lt;electronic-resource-num&gt;10.1007/978-3-662-47450-1_4&lt;/electronic-resource-num&gt;&lt;/record&gt;&lt;/Cite&gt;&lt;/EndNote&gt;</w:instrText>
      </w:r>
      <w:r>
        <w:rPr>
          <w:rFonts w:ascii="Times New Roman" w:eastAsia="宋体"/>
          <w:color w:val="000000"/>
          <w:szCs w:val="21"/>
        </w:rPr>
        <w:fldChar w:fldCharType="separate"/>
      </w:r>
      <w:r>
        <w:rPr>
          <w:rFonts w:ascii="Times New Roman" w:eastAsia="宋体"/>
          <w:color w:val="000000"/>
          <w:szCs w:val="21"/>
          <w:vertAlign w:val="superscript"/>
        </w:rPr>
        <w:t>[5]</w:t>
      </w:r>
      <w:r>
        <w:rPr>
          <w:rFonts w:ascii="Times New Roman" w:eastAsia="宋体"/>
          <w:color w:val="000000"/>
          <w:szCs w:val="21"/>
        </w:rPr>
        <w:fldChar w:fldCharType="end"/>
      </w:r>
      <w:r>
        <w:rPr>
          <w:rFonts w:ascii="Times New Roman" w:eastAsia="宋体" w:hint="eastAsia"/>
          <w:color w:val="000000"/>
          <w:szCs w:val="21"/>
        </w:rPr>
        <w:t>。其核心目标在于重建脱矿区域的矿物质含量、硬度和结构稳定性，同时有效遏制病变的进一步发展。</w:t>
      </w:r>
    </w:p>
    <w:p w14:paraId="1E9CA119" w14:textId="77777777" w:rsidR="003B2E71" w:rsidRDefault="00000000">
      <w:pPr>
        <w:pStyle w:val="af0"/>
        <w:rPr>
          <w:rFonts w:hint="eastAsia"/>
          <w:szCs w:val="21"/>
        </w:rPr>
      </w:pPr>
      <w:r>
        <w:rPr>
          <w:rFonts w:hint="eastAsia"/>
          <w:szCs w:val="21"/>
        </w:rPr>
        <w:lastRenderedPageBreak/>
        <w:t>3.3</w:t>
      </w:r>
      <w:r>
        <w:rPr>
          <w:szCs w:val="21"/>
        </w:rPr>
        <w:t xml:space="preserve">  </w:t>
      </w:r>
    </w:p>
    <w:p w14:paraId="79DD1099" w14:textId="77777777" w:rsidR="003B2E71" w:rsidRDefault="00000000">
      <w:pPr>
        <w:pStyle w:val="af0"/>
        <w:ind w:firstLineChars="200" w:firstLine="420"/>
        <w:rPr>
          <w:rFonts w:hint="eastAsia"/>
          <w:szCs w:val="21"/>
        </w:rPr>
      </w:pPr>
      <w:r>
        <w:rPr>
          <w:rFonts w:hint="eastAsia"/>
          <w:szCs w:val="21"/>
        </w:rPr>
        <w:t>非侵入性治疗  non-invasive treatment</w:t>
      </w:r>
    </w:p>
    <w:p w14:paraId="30D2B997" w14:textId="77777777" w:rsidR="003B2E71" w:rsidRDefault="00000000">
      <w:pPr>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非侵入治疗是在不破坏牙齿硬组织（如无需切削牙体或手术干预）的前提下，通过化学或生物活性手段促进牙齿再矿化或控制病变进展的治疗方法。其核心特点是微创性和可逆性，适用于龋白斑或牙体硬组织脱矿的干预</w:t>
      </w:r>
      <w:r>
        <w:rPr>
          <w:rFonts w:ascii="Times New Roman" w:eastAsia="宋体" w:hAnsi="Times New Roman" w:cs="Times New Roman"/>
          <w:color w:val="000000"/>
          <w:kern w:val="0"/>
          <w:szCs w:val="21"/>
        </w:rPr>
        <w:fldChar w:fldCharType="begin"/>
      </w:r>
      <w:r>
        <w:rPr>
          <w:rFonts w:ascii="Times New Roman" w:eastAsia="宋体" w:hAnsi="Times New Roman" w:cs="Times New Roman"/>
          <w:color w:val="000000"/>
          <w:kern w:val="0"/>
          <w:szCs w:val="21"/>
        </w:rPr>
        <w:instrText xml:space="preserve"> ADDIN EN.CITE &lt;EndNote&gt;&lt;Cite&gt;&lt;Author&gt;Pitts&lt;/Author&gt;&lt;Year&gt;2004&lt;/Year&gt;&lt;RecNum&gt;2107&lt;/RecNum&gt;&lt;DisplayText&gt;&lt;style face="superscript"&gt;[6]&lt;/style&gt;&lt;/DisplayText&gt;&lt;record&gt;&lt;rec-number&gt;2107&lt;/rec-number&gt;&lt;foreign-keys&gt;&lt;key app="EN" db-id="x50tww5d0vtf9geef2559fpgz9ztzxxpx2rr" timestamp="1750597958"&gt;2107&lt;/key&gt;&lt;/foreign-keys&gt;&lt;ref-type name="Journal Article"&gt;17&lt;/ref-type&gt;&lt;contributors&gt;&lt;authors&gt;&lt;author&gt;Pitts, N. B.&lt;/author&gt;&lt;/authors&gt;&lt;/contributors&gt;&lt;auth-address&gt;Dental Health Services Research Unit and Centre for Clinical Innovations, University of Dundee, Dundee, UK. n.b.pitts@dundee.ac.uk&lt;/auth-address&gt;&lt;titles&gt;&lt;title&gt;Are we ready to move from operative to non-operative/preventive treatment of dental caries in clinical practice?&lt;/title&gt;&lt;secondary-title&gt;Caries Res&lt;/secondary-title&gt;&lt;alt-title&gt;Caries research&lt;/alt-title&gt;&lt;/titles&gt;&lt;periodical&gt;&lt;full-title&gt;Caries Res&lt;/full-title&gt;&lt;/periodical&gt;&lt;pages&gt;294-304&lt;/pages&gt;&lt;volume&gt;38&lt;/volume&gt;&lt;number&gt;3&lt;/number&gt;&lt;edition&gt;2004/05/22&lt;/edition&gt;&lt;keywords&gt;&lt;keyword&gt;Consensus&lt;/keyword&gt;&lt;keyword&gt;Dental Caries/diagnosis/*prevention &amp;amp; control&lt;/keyword&gt;&lt;keyword&gt;Dentistry, Operative&lt;/keyword&gt;&lt;keyword&gt;Evidence-Based Medicine&lt;/keyword&gt;&lt;keyword&gt;Humans&lt;/keyword&gt;&lt;keyword&gt;Practice Patterns, Dentists&amp;apos;&lt;/keyword&gt;&lt;keyword&gt;Preventive Dentistry/economics/*methods&lt;/keyword&gt;&lt;keyword&gt;Review Literature as Topic&lt;/keyword&gt;&lt;/keywords&gt;&lt;dates&gt;&lt;year&gt;2004&lt;/year&gt;&lt;pub-dates&gt;&lt;date&gt;May-Jun&lt;/date&gt;&lt;/pub-dates&gt;&lt;/dates&gt;&lt;isbn&gt;0008-6568 (Print)&amp;#xD;0008-6568&lt;/isbn&gt;&lt;accession-num&gt;15153703&lt;/accession-num&gt;&lt;urls&gt;&lt;/urls&gt;&lt;electronic-resource-num&gt;10.1159/000077769&lt;/electronic-resource-num&gt;&lt;remote-database-provider&gt;NLM&lt;/remote-database-provider&gt;&lt;language&gt;eng&lt;/language&gt;&lt;/record&gt;&lt;/Cite&gt;&lt;/EndNote&gt;</w:instrText>
      </w:r>
      <w:r>
        <w:rPr>
          <w:rFonts w:ascii="Times New Roman" w:eastAsia="宋体" w:hAnsi="Times New Roman" w:cs="Times New Roman"/>
          <w:color w:val="000000"/>
          <w:kern w:val="0"/>
          <w:szCs w:val="21"/>
        </w:rPr>
        <w:fldChar w:fldCharType="separate"/>
      </w:r>
      <w:r>
        <w:rPr>
          <w:rFonts w:ascii="Times New Roman" w:eastAsia="宋体" w:hAnsi="Times New Roman" w:cs="Times New Roman"/>
          <w:color w:val="000000"/>
          <w:kern w:val="0"/>
          <w:szCs w:val="21"/>
          <w:vertAlign w:val="superscript"/>
        </w:rPr>
        <w:t>[6]</w:t>
      </w:r>
      <w:r>
        <w:rPr>
          <w:rFonts w:ascii="Times New Roman" w:eastAsia="宋体" w:hAnsi="Times New Roman" w:cs="Times New Roman"/>
          <w:color w:val="000000"/>
          <w:kern w:val="0"/>
          <w:szCs w:val="21"/>
        </w:rPr>
        <w:fldChar w:fldCharType="end"/>
      </w:r>
      <w:r>
        <w:rPr>
          <w:rFonts w:ascii="Times New Roman" w:eastAsia="宋体" w:hAnsi="Times New Roman" w:cs="Times New Roman" w:hint="eastAsia"/>
          <w:color w:val="000000"/>
          <w:kern w:val="0"/>
          <w:szCs w:val="21"/>
        </w:rPr>
        <w:t>。</w:t>
      </w:r>
    </w:p>
    <w:p w14:paraId="1F26A103" w14:textId="77777777" w:rsidR="003B2E71" w:rsidRDefault="00000000">
      <w:pPr>
        <w:pStyle w:val="af0"/>
        <w:rPr>
          <w:rFonts w:hint="eastAsia"/>
          <w:szCs w:val="21"/>
        </w:rPr>
      </w:pPr>
      <w:r>
        <w:rPr>
          <w:rFonts w:hint="eastAsia"/>
          <w:szCs w:val="21"/>
        </w:rPr>
        <w:t xml:space="preserve">3.4  </w:t>
      </w:r>
    </w:p>
    <w:p w14:paraId="27FBAAB0" w14:textId="77777777" w:rsidR="003B2E71" w:rsidRDefault="00000000">
      <w:pPr>
        <w:pStyle w:val="af0"/>
        <w:ind w:firstLineChars="200" w:firstLine="420"/>
        <w:rPr>
          <w:rFonts w:hint="eastAsia"/>
          <w:szCs w:val="21"/>
        </w:rPr>
      </w:pPr>
      <w:r>
        <w:rPr>
          <w:rFonts w:hint="eastAsia"/>
          <w:szCs w:val="21"/>
        </w:rPr>
        <w:t xml:space="preserve">再矿化制剂  </w:t>
      </w:r>
      <w:r>
        <w:rPr>
          <w:szCs w:val="21"/>
        </w:rPr>
        <w:t>remineralizing agents</w:t>
      </w:r>
    </w:p>
    <w:p w14:paraId="7CCFD70F" w14:textId="77777777" w:rsidR="003B2E71" w:rsidRDefault="00000000">
      <w:pPr>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再矿化制剂是能与牙体组织发生特异性相互作用，促进再矿化过程的制剂，包括但不限于：氟化钠、酪蛋白磷酸肽</w:t>
      </w:r>
      <w:r>
        <w:rPr>
          <w:rFonts w:ascii="Times New Roman" w:eastAsia="宋体" w:hAnsi="Times New Roman" w:cs="Times New Roman" w:hint="eastAsia"/>
          <w:color w:val="000000"/>
          <w:kern w:val="0"/>
          <w:szCs w:val="21"/>
        </w:rPr>
        <w:t>-</w:t>
      </w:r>
      <w:r>
        <w:rPr>
          <w:rFonts w:ascii="Times New Roman" w:eastAsia="宋体" w:hAnsi="Times New Roman" w:cs="Times New Roman" w:hint="eastAsia"/>
          <w:color w:val="000000"/>
          <w:kern w:val="0"/>
          <w:szCs w:val="21"/>
        </w:rPr>
        <w:t>无定形磷酸钙（</w:t>
      </w:r>
      <w:r>
        <w:rPr>
          <w:rFonts w:ascii="宋体" w:eastAsia="宋体" w:hAnsi="宋体" w:cs="Times New Roman" w:hint="eastAsia"/>
          <w:color w:val="000000"/>
          <w:kern w:val="0"/>
          <w:szCs w:val="21"/>
        </w:rPr>
        <w:t>CPP-ACP</w:t>
      </w:r>
      <w:r>
        <w:rPr>
          <w:rFonts w:ascii="Times New Roman" w:eastAsia="宋体" w:hAnsi="Times New Roman" w:cs="Times New Roman" w:hint="eastAsia"/>
          <w:color w:val="000000"/>
          <w:kern w:val="0"/>
          <w:szCs w:val="21"/>
        </w:rPr>
        <w:t>）、纳米羟基磷灰石、生物活性玻璃等</w:t>
      </w:r>
      <w:bookmarkStart w:id="9" w:name="_Hlk201519277"/>
      <w:r>
        <w:rPr>
          <w:rFonts w:ascii="Times New Roman" w:hAnsi="Times New Roman" w:cs="Times New Roman"/>
          <w:sz w:val="24"/>
          <w:szCs w:val="24"/>
        </w:rPr>
        <w:fldChar w:fldCharType="begin">
          <w:fldData xml:space="preserve">PEVuZE5vdGU+PENpdGU+PEF1dGhvcj5Hb256w6FsZXotQ2FiZXphczwvQXV0aG9yPjxZZWFyPjIw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PEVuZE5vdGU+PENpdGU+PEF1dGhvcj5Hb256w6FsZXotQ2FiZXphczwvQXV0aG9yPjxZZWFyPjIw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[7-10]</w:t>
      </w:r>
      <w:r>
        <w:rPr>
          <w:rFonts w:ascii="Times New Roman" w:hAnsi="Times New Roman" w:cs="Times New Roman"/>
          <w:sz w:val="24"/>
          <w:szCs w:val="24"/>
        </w:rPr>
        <w:fldChar w:fldCharType="end"/>
      </w:r>
      <w:bookmarkEnd w:id="9"/>
      <w:r>
        <w:rPr>
          <w:rFonts w:ascii="Times New Roman" w:eastAsia="宋体" w:hAnsi="Times New Roman" w:cs="Times New Roman" w:hint="eastAsia"/>
          <w:color w:val="000000"/>
          <w:kern w:val="0"/>
          <w:szCs w:val="21"/>
        </w:rPr>
        <w:t>。</w:t>
      </w:r>
    </w:p>
    <w:p w14:paraId="4C7A5256" w14:textId="77777777" w:rsidR="003B2E71" w:rsidRDefault="00000000">
      <w:pPr>
        <w:pStyle w:val="2"/>
        <w:spacing w:beforeLines="100" w:before="312" w:afterLines="100" w:after="312" w:line="400" w:lineRule="exact"/>
        <w:rPr>
          <w:rFonts w:ascii="黑体" w:eastAsia="黑体" w:hAnsi="黑体" w:hint="eastAsia"/>
          <w:b w:val="0"/>
          <w:sz w:val="21"/>
          <w:szCs w:val="21"/>
        </w:rPr>
      </w:pPr>
      <w:r>
        <w:rPr>
          <w:rFonts w:ascii="黑体" w:eastAsia="黑体" w:hAnsi="黑体" w:hint="eastAsia"/>
          <w:b w:val="0"/>
          <w:sz w:val="21"/>
          <w:szCs w:val="21"/>
        </w:rPr>
        <w:t xml:space="preserve">4  </w:t>
      </w:r>
      <w:bookmarkEnd w:id="8"/>
      <w:r>
        <w:rPr>
          <w:rFonts w:ascii="黑体" w:eastAsia="黑体" w:hAnsi="黑体" w:hint="eastAsia"/>
          <w:b w:val="0"/>
          <w:sz w:val="21"/>
          <w:szCs w:val="21"/>
        </w:rPr>
        <w:t>总体要求</w:t>
      </w:r>
    </w:p>
    <w:p w14:paraId="0BB578B3" w14:textId="77777777" w:rsidR="003B2E71" w:rsidRDefault="00000000">
      <w:pPr>
        <w:pStyle w:val="2"/>
        <w:spacing w:beforeLines="100" w:before="312" w:afterLines="100" w:after="312" w:line="400" w:lineRule="exact"/>
        <w:rPr>
          <w:rFonts w:ascii="黑体" w:eastAsia="黑体" w:hAnsi="黑体" w:hint="eastAsia"/>
          <w:b w:val="0"/>
          <w:sz w:val="21"/>
          <w:szCs w:val="21"/>
        </w:rPr>
      </w:pPr>
      <w:r>
        <w:rPr>
          <w:rFonts w:ascii="黑体" w:eastAsia="黑体" w:hAnsi="黑体" w:hint="eastAsia"/>
          <w:b w:val="0"/>
          <w:sz w:val="21"/>
          <w:szCs w:val="21"/>
        </w:rPr>
        <w:t>4.1 适应证</w:t>
      </w:r>
    </w:p>
    <w:p w14:paraId="4BE41B22" w14:textId="77777777" w:rsidR="003B2E71" w:rsidRDefault="00000000">
      <w:pPr>
        <w:rPr>
          <w:rFonts w:ascii="宋体" w:hAnsi="宋体" w:cs="Arial" w:hint="eastAsia"/>
          <w:color w:val="000000"/>
          <w:szCs w:val="21"/>
        </w:rPr>
      </w:pPr>
      <w:r>
        <w:rPr>
          <w:rFonts w:ascii="黑体" w:eastAsia="黑体" w:hAnsi="黑体" w:cs="Arial" w:hint="eastAsia"/>
          <w:color w:val="000000"/>
          <w:szCs w:val="21"/>
        </w:rPr>
        <w:t>4.1.1</w:t>
      </w:r>
      <w:r>
        <w:rPr>
          <w:rFonts w:ascii="宋体" w:hAnsi="宋体" w:cs="Arial" w:hint="eastAsia"/>
          <w:color w:val="000000"/>
          <w:szCs w:val="21"/>
        </w:rPr>
        <w:t xml:space="preserve">  6岁及以上高危龋齿风险患者。</w:t>
      </w:r>
    </w:p>
    <w:p w14:paraId="08F1B25C" w14:textId="34C14FC2" w:rsidR="003B2E71" w:rsidRDefault="00000000">
      <w:pPr>
        <w:rPr>
          <w:rFonts w:ascii="宋体" w:hAnsi="宋体" w:cs="Arial" w:hint="eastAsia"/>
          <w:color w:val="000000"/>
          <w:szCs w:val="21"/>
        </w:rPr>
      </w:pPr>
      <w:r>
        <w:rPr>
          <w:rFonts w:ascii="黑体" w:eastAsia="黑体" w:hAnsi="黑体" w:cs="Arial" w:hint="eastAsia"/>
          <w:color w:val="000000"/>
          <w:szCs w:val="21"/>
        </w:rPr>
        <w:t>4.</w:t>
      </w:r>
      <w:r w:rsidR="000D589B">
        <w:rPr>
          <w:rFonts w:ascii="黑体" w:eastAsia="黑体" w:hAnsi="黑体" w:cs="Arial" w:hint="eastAsia"/>
          <w:color w:val="000000"/>
          <w:szCs w:val="21"/>
        </w:rPr>
        <w:t>1.2</w:t>
      </w:r>
      <w:r>
        <w:rPr>
          <w:rFonts w:ascii="宋体" w:hAnsi="宋体" w:cs="Arial" w:hint="eastAsia"/>
          <w:color w:val="000000"/>
          <w:szCs w:val="21"/>
        </w:rPr>
        <w:t xml:space="preserve">  固定矫治后出现釉质脱矿（龋白斑）的正畸患者。</w:t>
      </w:r>
    </w:p>
    <w:p w14:paraId="3B542014" w14:textId="5B484E49" w:rsidR="003B2E71" w:rsidRDefault="00000000">
      <w:pPr>
        <w:rPr>
          <w:rFonts w:ascii="宋体" w:hAnsi="宋体" w:cs="Arial" w:hint="eastAsia"/>
          <w:color w:val="000000"/>
          <w:szCs w:val="21"/>
        </w:rPr>
      </w:pPr>
      <w:r>
        <w:rPr>
          <w:rFonts w:ascii="黑体" w:eastAsia="黑体" w:hAnsi="黑体" w:cs="Arial" w:hint="eastAsia"/>
          <w:color w:val="000000"/>
          <w:szCs w:val="21"/>
        </w:rPr>
        <w:t>4.</w:t>
      </w:r>
      <w:r w:rsidR="000D589B">
        <w:rPr>
          <w:rFonts w:ascii="黑体" w:eastAsia="黑体" w:hAnsi="黑体" w:cs="Arial" w:hint="eastAsia"/>
          <w:color w:val="000000"/>
          <w:szCs w:val="21"/>
        </w:rPr>
        <w:t>1.</w:t>
      </w:r>
      <w:r>
        <w:rPr>
          <w:rFonts w:ascii="黑体" w:eastAsia="黑体" w:hAnsi="黑体" w:cs="Arial" w:hint="eastAsia"/>
          <w:color w:val="000000"/>
          <w:szCs w:val="21"/>
        </w:rPr>
        <w:t>3</w:t>
      </w:r>
      <w:r>
        <w:rPr>
          <w:rFonts w:ascii="宋体" w:hAnsi="宋体" w:cs="Arial" w:hint="eastAsia"/>
          <w:color w:val="000000"/>
          <w:szCs w:val="21"/>
        </w:rPr>
        <w:t xml:space="preserve">  特殊口腔治疗需求人群用作预防龋病，如：</w:t>
      </w:r>
    </w:p>
    <w:p w14:paraId="255F82FF" w14:textId="77777777" w:rsidR="003B2E71" w:rsidRDefault="00000000">
      <w:pPr>
        <w:ind w:firstLineChars="202" w:firstLine="424"/>
        <w:rPr>
          <w:rFonts w:ascii="宋体" w:hAnsi="宋体" w:cs="Arial" w:hint="eastAsia"/>
          <w:color w:val="000000"/>
          <w:szCs w:val="21"/>
        </w:rPr>
      </w:pPr>
      <w:r>
        <w:rPr>
          <w:rFonts w:ascii="宋体" w:hAnsi="宋体" w:cs="Arial" w:hint="eastAsia"/>
          <w:color w:val="000000"/>
          <w:szCs w:val="21"/>
        </w:rPr>
        <w:t>a） 口干症患者（如接收癌症治疗、干燥综合征的患者）</w:t>
      </w:r>
    </w:p>
    <w:p w14:paraId="5C314168" w14:textId="77777777" w:rsidR="003B2E71" w:rsidRDefault="00000000">
      <w:pPr>
        <w:ind w:firstLineChars="202" w:firstLine="424"/>
        <w:rPr>
          <w:rFonts w:ascii="宋体" w:hAnsi="宋体" w:cs="Arial" w:hint="eastAsia"/>
          <w:color w:val="000000"/>
          <w:szCs w:val="21"/>
        </w:rPr>
      </w:pPr>
      <w:r>
        <w:rPr>
          <w:rFonts w:ascii="宋体" w:hAnsi="宋体" w:cs="Arial" w:hint="eastAsia"/>
          <w:color w:val="000000"/>
          <w:szCs w:val="21"/>
        </w:rPr>
        <w:t>b） 口腔免疫功能缺陷者</w:t>
      </w:r>
    </w:p>
    <w:p w14:paraId="68A72BA3" w14:textId="77777777" w:rsidR="003B2E71" w:rsidRDefault="00000000">
      <w:pPr>
        <w:ind w:firstLineChars="202" w:firstLine="424"/>
        <w:rPr>
          <w:rFonts w:ascii="宋体" w:hAnsi="宋体" w:cs="Arial" w:hint="eastAsia"/>
          <w:color w:val="000000"/>
          <w:szCs w:val="21"/>
        </w:rPr>
      </w:pPr>
      <w:r>
        <w:rPr>
          <w:rFonts w:ascii="宋体" w:hAnsi="宋体" w:cs="Arial" w:hint="eastAsia"/>
          <w:color w:val="000000"/>
          <w:szCs w:val="21"/>
        </w:rPr>
        <w:t>c） 乳牙或恒牙萌出期的釉质发育缺陷者（如牙釉质发育不全）</w:t>
      </w:r>
    </w:p>
    <w:p w14:paraId="70420BE4" w14:textId="77777777" w:rsidR="003B2E71" w:rsidRDefault="00000000">
      <w:pPr>
        <w:ind w:firstLineChars="202" w:firstLine="424"/>
        <w:rPr>
          <w:rFonts w:ascii="宋体" w:hAnsi="宋体" w:cs="Arial" w:hint="eastAsia"/>
          <w:color w:val="000000"/>
          <w:szCs w:val="21"/>
        </w:rPr>
      </w:pPr>
      <w:r>
        <w:rPr>
          <w:rFonts w:ascii="宋体" w:hAnsi="宋体" w:cs="Arial" w:hint="eastAsia"/>
          <w:color w:val="000000"/>
          <w:szCs w:val="21"/>
        </w:rPr>
        <w:t>d） 酸性口腔环境者（如胃反流、频繁摄入酸性饮料）。</w:t>
      </w:r>
    </w:p>
    <w:p w14:paraId="30CF1773" w14:textId="4EFC5501" w:rsidR="003B2E71" w:rsidRDefault="00000000">
      <w:pPr>
        <w:rPr>
          <w:rFonts w:ascii="宋体" w:hAnsi="宋体" w:cs="Arial" w:hint="eastAsia"/>
          <w:color w:val="000000"/>
          <w:szCs w:val="21"/>
        </w:rPr>
      </w:pPr>
      <w:r>
        <w:rPr>
          <w:rFonts w:ascii="黑体" w:eastAsia="黑体" w:hAnsi="黑体" w:cs="Arial" w:hint="eastAsia"/>
          <w:color w:val="000000"/>
          <w:szCs w:val="21"/>
        </w:rPr>
        <w:t>4.</w:t>
      </w:r>
      <w:r w:rsidR="000D589B">
        <w:rPr>
          <w:rFonts w:ascii="黑体" w:eastAsia="黑体" w:hAnsi="黑体" w:cs="Arial" w:hint="eastAsia"/>
          <w:color w:val="000000"/>
          <w:szCs w:val="21"/>
        </w:rPr>
        <w:t>1.</w:t>
      </w:r>
      <w:r>
        <w:rPr>
          <w:rFonts w:ascii="黑体" w:eastAsia="黑体" w:hAnsi="黑体" w:cs="Arial" w:hint="eastAsia"/>
          <w:color w:val="000000"/>
          <w:szCs w:val="21"/>
        </w:rPr>
        <w:t>4</w:t>
      </w:r>
      <w:r>
        <w:rPr>
          <w:rFonts w:ascii="宋体" w:hAnsi="宋体" w:cs="Arial" w:hint="eastAsia"/>
          <w:color w:val="000000"/>
          <w:szCs w:val="21"/>
        </w:rPr>
        <w:t xml:space="preserve"> 能够配合牙齿再矿化治疗。</w:t>
      </w:r>
    </w:p>
    <w:p w14:paraId="13C366BB" w14:textId="29EE0C62" w:rsidR="003B2E71" w:rsidRPr="000D589B" w:rsidRDefault="00000000" w:rsidP="000D589B">
      <w:pPr>
        <w:pStyle w:val="2"/>
        <w:numPr>
          <w:ilvl w:val="1"/>
          <w:numId w:val="7"/>
        </w:numPr>
        <w:spacing w:beforeLines="100" w:before="312" w:afterLines="100" w:after="312" w:line="400" w:lineRule="exact"/>
        <w:rPr>
          <w:rFonts w:ascii="黑体" w:eastAsia="黑体" w:hAnsi="黑体" w:hint="eastAsia"/>
          <w:b w:val="0"/>
          <w:sz w:val="21"/>
          <w:szCs w:val="21"/>
        </w:rPr>
      </w:pPr>
      <w:r w:rsidRPr="000D589B">
        <w:rPr>
          <w:rFonts w:ascii="黑体" w:eastAsia="黑体" w:hAnsi="黑体" w:hint="eastAsia"/>
          <w:b w:val="0"/>
          <w:sz w:val="21"/>
          <w:szCs w:val="21"/>
        </w:rPr>
        <w:t xml:space="preserve"> 非适应证</w:t>
      </w:r>
    </w:p>
    <w:p w14:paraId="4A48C024" w14:textId="5C4F139D" w:rsidR="003B2E71" w:rsidRPr="00A274F1" w:rsidRDefault="00A274F1" w:rsidP="00A274F1">
      <w:pPr>
        <w:rPr>
          <w:rFonts w:ascii="宋体" w:hAnsi="宋体" w:cs="Arial" w:hint="eastAsia"/>
          <w:color w:val="000000"/>
          <w:szCs w:val="21"/>
        </w:rPr>
      </w:pPr>
      <w:r w:rsidRPr="00A274F1">
        <w:rPr>
          <w:rFonts w:ascii="黑体" w:eastAsia="黑体" w:hAnsi="黑体" w:cs="Arial" w:hint="eastAsia"/>
          <w:color w:val="000000"/>
          <w:szCs w:val="21"/>
        </w:rPr>
        <w:t>4.2.1</w:t>
      </w:r>
      <w:r w:rsidRPr="00A274F1">
        <w:rPr>
          <w:rFonts w:ascii="宋体" w:hAnsi="宋体" w:cs="Arial" w:hint="eastAsia"/>
          <w:color w:val="000000"/>
          <w:szCs w:val="21"/>
        </w:rPr>
        <w:t xml:space="preserve"> </w:t>
      </w:r>
      <w:r>
        <w:rPr>
          <w:rFonts w:ascii="宋体" w:hAnsi="宋体" w:cs="Arial" w:hint="eastAsia"/>
          <w:color w:val="000000"/>
          <w:szCs w:val="21"/>
        </w:rPr>
        <w:t xml:space="preserve"> </w:t>
      </w:r>
      <w:r w:rsidRPr="00A274F1">
        <w:rPr>
          <w:rFonts w:ascii="宋体" w:hAnsi="宋体" w:cs="Arial" w:hint="eastAsia"/>
          <w:color w:val="000000"/>
          <w:szCs w:val="21"/>
        </w:rPr>
        <w:t>已经形成龋洞的牙体病变。</w:t>
      </w:r>
    </w:p>
    <w:p w14:paraId="6400055C" w14:textId="575ACDB2" w:rsidR="003B2E71" w:rsidRPr="00A274F1" w:rsidRDefault="00A274F1" w:rsidP="00A274F1">
      <w:pPr>
        <w:rPr>
          <w:rFonts w:ascii="宋体" w:hAnsi="宋体" w:cs="Arial" w:hint="eastAsia"/>
          <w:color w:val="000000"/>
          <w:szCs w:val="21"/>
        </w:rPr>
      </w:pPr>
      <w:r w:rsidRPr="00A274F1">
        <w:rPr>
          <w:rFonts w:ascii="黑体" w:eastAsia="黑体" w:hAnsi="黑体" w:cs="Arial" w:hint="eastAsia"/>
          <w:color w:val="000000"/>
          <w:szCs w:val="21"/>
        </w:rPr>
        <w:t>4.2.2</w:t>
      </w:r>
      <w:r>
        <w:rPr>
          <w:rFonts w:ascii="宋体" w:hAnsi="宋体" w:cs="Arial" w:hint="eastAsia"/>
          <w:color w:val="000000"/>
          <w:szCs w:val="21"/>
        </w:rPr>
        <w:t xml:space="preserve"> </w:t>
      </w:r>
      <w:r w:rsidR="000D589B" w:rsidRPr="00A274F1">
        <w:rPr>
          <w:rFonts w:ascii="宋体" w:hAnsi="宋体" w:cs="Arial" w:hint="eastAsia"/>
          <w:color w:val="000000"/>
          <w:szCs w:val="21"/>
        </w:rPr>
        <w:t xml:space="preserve"> </w:t>
      </w:r>
      <w:r w:rsidRPr="00A274F1">
        <w:rPr>
          <w:rFonts w:ascii="宋体" w:hAnsi="宋体" w:cs="Arial" w:hint="eastAsia"/>
          <w:color w:val="000000"/>
          <w:szCs w:val="21"/>
        </w:rPr>
        <w:t>6岁以下儿童（需禁用部分氟化物剂型）。</w:t>
      </w:r>
    </w:p>
    <w:p w14:paraId="6FDA83EB" w14:textId="41F259BF" w:rsidR="003B2E71" w:rsidRPr="00A274F1" w:rsidRDefault="00A274F1" w:rsidP="00A274F1">
      <w:pPr>
        <w:rPr>
          <w:rFonts w:ascii="宋体" w:hAnsi="宋体" w:cs="Arial" w:hint="eastAsia"/>
          <w:color w:val="000000"/>
          <w:szCs w:val="21"/>
        </w:rPr>
      </w:pPr>
      <w:r w:rsidRPr="00A274F1">
        <w:rPr>
          <w:rFonts w:ascii="黑体" w:eastAsia="黑体" w:hAnsi="黑体" w:cs="Arial" w:hint="eastAsia"/>
          <w:color w:val="000000"/>
          <w:szCs w:val="21"/>
        </w:rPr>
        <w:t>4.2.</w:t>
      </w:r>
      <w:r>
        <w:rPr>
          <w:rFonts w:ascii="黑体" w:eastAsia="黑体" w:hAnsi="黑体" w:cs="Arial" w:hint="eastAsia"/>
          <w:color w:val="000000"/>
          <w:szCs w:val="21"/>
        </w:rPr>
        <w:t>3</w:t>
      </w:r>
      <w:r>
        <w:rPr>
          <w:rFonts w:ascii="宋体" w:hAnsi="宋体" w:cs="Arial" w:hint="eastAsia"/>
          <w:color w:val="000000"/>
          <w:szCs w:val="21"/>
        </w:rPr>
        <w:t xml:space="preserve"> </w:t>
      </w:r>
      <w:r w:rsidRPr="00A274F1">
        <w:rPr>
          <w:rFonts w:ascii="宋体" w:hAnsi="宋体" w:cs="Arial" w:hint="eastAsia"/>
          <w:color w:val="000000"/>
          <w:szCs w:val="21"/>
        </w:rPr>
        <w:t xml:space="preserve"> 过敏或禁忌症：如对氟化物成分过敏者,牛奶蛋白过敏者。</w:t>
      </w:r>
    </w:p>
    <w:p w14:paraId="2D03C4FC" w14:textId="1DC53F88" w:rsidR="003B2E71" w:rsidRPr="00A274F1" w:rsidRDefault="00A274F1" w:rsidP="00A274F1">
      <w:pPr>
        <w:rPr>
          <w:rFonts w:ascii="宋体" w:hAnsi="宋体" w:cs="Arial" w:hint="eastAsia"/>
          <w:color w:val="000000"/>
          <w:szCs w:val="21"/>
        </w:rPr>
      </w:pPr>
      <w:r w:rsidRPr="00A274F1">
        <w:rPr>
          <w:rFonts w:ascii="黑体" w:eastAsia="黑体" w:hAnsi="黑体" w:cs="Arial" w:hint="eastAsia"/>
          <w:color w:val="000000"/>
          <w:szCs w:val="21"/>
        </w:rPr>
        <w:t>4.2.</w:t>
      </w:r>
      <w:r>
        <w:rPr>
          <w:rFonts w:ascii="黑体" w:eastAsia="黑体" w:hAnsi="黑体" w:cs="Arial" w:hint="eastAsia"/>
          <w:color w:val="000000"/>
          <w:szCs w:val="21"/>
        </w:rPr>
        <w:t>4</w:t>
      </w:r>
      <w:r>
        <w:rPr>
          <w:rFonts w:ascii="宋体" w:hAnsi="宋体" w:cs="Arial" w:hint="eastAsia"/>
          <w:color w:val="000000"/>
          <w:szCs w:val="21"/>
        </w:rPr>
        <w:t xml:space="preserve"> </w:t>
      </w:r>
      <w:r w:rsidRPr="00A274F1">
        <w:rPr>
          <w:rFonts w:ascii="宋体" w:hAnsi="宋体" w:cs="Arial" w:hint="eastAsia"/>
          <w:color w:val="000000"/>
          <w:szCs w:val="21"/>
        </w:rPr>
        <w:t xml:space="preserve"> 低龋风险人群。</w:t>
      </w:r>
    </w:p>
    <w:p w14:paraId="04A8BFB5" w14:textId="6928D632" w:rsidR="003B2E71" w:rsidRPr="00A274F1" w:rsidRDefault="00A274F1" w:rsidP="00A274F1">
      <w:pPr>
        <w:rPr>
          <w:rFonts w:ascii="宋体" w:hAnsi="宋体" w:cs="Arial" w:hint="eastAsia"/>
          <w:color w:val="000000"/>
          <w:szCs w:val="21"/>
        </w:rPr>
      </w:pPr>
      <w:r w:rsidRPr="00A274F1">
        <w:rPr>
          <w:rFonts w:ascii="黑体" w:eastAsia="黑体" w:hAnsi="黑体" w:cs="Arial" w:hint="eastAsia"/>
          <w:color w:val="000000"/>
          <w:szCs w:val="21"/>
        </w:rPr>
        <w:t>4.2.5</w:t>
      </w:r>
      <w:r w:rsidRPr="00A274F1">
        <w:rPr>
          <w:rFonts w:ascii="宋体" w:hAnsi="宋体" w:cs="Arial" w:hint="eastAsia"/>
          <w:color w:val="000000"/>
          <w:szCs w:val="21"/>
        </w:rPr>
        <w:t xml:space="preserve">  全身性疾病未控制者慎用（如严重肾功能不全者）</w:t>
      </w:r>
      <w:r w:rsidRPr="0004565E">
        <w:rPr>
          <w:rFonts w:ascii="宋体" w:hAnsi="宋体" w:cs="Arial" w:hint="eastAsia"/>
          <w:color w:val="000000"/>
          <w:szCs w:val="21"/>
          <w:vertAlign w:val="superscript"/>
        </w:rPr>
        <w:fldChar w:fldCharType="begin"/>
      </w:r>
      <w:r w:rsidRPr="0004565E">
        <w:rPr>
          <w:rFonts w:ascii="宋体" w:hAnsi="宋体" w:cs="Arial" w:hint="eastAsia"/>
          <w:color w:val="000000"/>
          <w:szCs w:val="21"/>
          <w:vertAlign w:val="superscript"/>
        </w:rPr>
        <w:instrText xml:space="preserve"> ADDIN EN.CITE &lt;EndNote&gt;&lt;Cite&gt;&lt;Author&gt;Parsons&lt;/Author&gt;&lt;Year&gt;1975&lt;/Year&gt;&lt;RecNum&gt;2111&lt;/RecNum&gt;&lt;DisplayText&gt;&lt;style face="superscript"&gt;[11]&lt;/style&gt;&lt;/DisplayText&gt;&lt;record&gt;&lt;rec-number&gt;2111&lt;/rec-number&gt;&lt;foreign-keys&gt;&lt;key app="EN" db-id="x50tww5d0vtf9geef2559fpgz9ztzxxpx2rr" timestamp="1750598512"&gt;2111&lt;/key&gt;&lt;/foreign-keys&gt;&lt;ref-type name="Journal Article"&gt;17&lt;/ref-type&gt;&lt;contributors&gt;&lt;authors&gt;&lt;author&gt;Parsons, V.&lt;/author&gt;&lt;author&gt;Choudhury, A. A.&lt;/author&gt;&lt;author&gt;Wass, J. A.&lt;/author&gt;&lt;author&gt;Vernon, A.&lt;/author&gt;&lt;/authors&gt;&lt;/contributors&gt;&lt;titles&gt;&lt;title&gt;Renal excretion of fluoride in renal failure and after renal transplantation&lt;/title&gt;&lt;secondary-title&gt;Br Med J&lt;/secondary-title&gt;&lt;alt-title&gt;British medical journal&lt;/alt-title&gt;&lt;/titles&gt;&lt;periodical&gt;&lt;full-title&gt;Br Med J&lt;/full-title&gt;&lt;abbr-1&gt;British medical journal&lt;/abbr-1&gt;&lt;/periodical&gt;&lt;alt-periodical&gt;&lt;full-title&gt;Br Med J&lt;/full-title&gt;&lt;abbr-1&gt;British medical journal&lt;/abbr-1&gt;&lt;/alt-periodical&gt;&lt;pages&gt;128-30&lt;/pages&gt;&lt;volume&gt;1&lt;/volume&gt;&lt;number&gt;5950&lt;/number&gt;&lt;edition&gt;1975/01/18&lt;/edition&gt;&lt;keywords&gt;&lt;keyword&gt;Calcium/metabolism&lt;/keyword&gt;&lt;keyword&gt;Creatinine/metabolism&lt;/keyword&gt;&lt;keyword&gt;Diet&lt;/keyword&gt;&lt;keyword&gt;Feces/analysis&lt;/keyword&gt;&lt;keyword&gt;Fluorides/blood/*metabolism/urine&lt;/keyword&gt;&lt;keyword&gt;Humans&lt;/keyword&gt;&lt;keyword&gt;Kidney Failure, Chronic/*metabolism&lt;/keyword&gt;&lt;keyword&gt;*Kidney Transplantation&lt;/keyword&gt;&lt;keyword&gt;Metabolic Clearance Rate&lt;/keyword&gt;&lt;keyword&gt;Phosphates/metabolism&lt;/keyword&gt;&lt;keyword&gt;Renal Dialysis&lt;/keyword&gt;&lt;keyword&gt;Skin/metabolism&lt;/keyword&gt;&lt;/keywords&gt;&lt;dates&gt;&lt;year&gt;1975&lt;/year&gt;&lt;pub-dates&gt;&lt;date&gt;Jan 18&lt;/date&gt;&lt;/pub-dates&gt;&lt;/dates&gt;&lt;isbn&gt;0007-1447 (Print)&amp;#xD;0007-1447&lt;/isbn&gt;&lt;accession-num&gt;1089443&lt;/accession-num&gt;&lt;urls&gt;&lt;/urls&gt;&lt;custom2&gt;PMC1671958&lt;/custom2&gt;&lt;electronic-resource-num&gt;10.1136/bmj.1.5950.128&lt;/electronic-resource-num&gt;&lt;remote-database-provider&gt;NLM&lt;/remote-database-provider&gt;&lt;language&gt;eng&lt;/language&gt;&lt;/record&gt;&lt;/Cite&gt;&lt;/EndNote&gt;</w:instrText>
      </w:r>
      <w:r w:rsidRPr="0004565E">
        <w:rPr>
          <w:rFonts w:ascii="宋体" w:hAnsi="宋体" w:cs="Arial" w:hint="eastAsia"/>
          <w:color w:val="000000"/>
          <w:szCs w:val="21"/>
          <w:vertAlign w:val="superscript"/>
        </w:rPr>
        <w:fldChar w:fldCharType="separate"/>
      </w:r>
      <w:r w:rsidRPr="0004565E">
        <w:rPr>
          <w:rFonts w:ascii="宋体" w:hAnsi="宋体" w:cs="Arial" w:hint="eastAsia"/>
          <w:color w:val="000000"/>
          <w:szCs w:val="21"/>
          <w:vertAlign w:val="superscript"/>
        </w:rPr>
        <w:t>[11]</w:t>
      </w:r>
      <w:r w:rsidRPr="0004565E">
        <w:rPr>
          <w:rFonts w:ascii="宋体" w:hAnsi="宋体" w:cs="Arial" w:hint="eastAsia"/>
          <w:color w:val="000000"/>
          <w:szCs w:val="21"/>
          <w:vertAlign w:val="superscript"/>
        </w:rPr>
        <w:fldChar w:fldCharType="end"/>
      </w:r>
      <w:r w:rsidRPr="00A274F1">
        <w:rPr>
          <w:rFonts w:ascii="宋体" w:hAnsi="宋体" w:cs="Arial" w:hint="eastAsia"/>
          <w:color w:val="000000"/>
          <w:szCs w:val="21"/>
        </w:rPr>
        <w:t>。</w:t>
      </w:r>
    </w:p>
    <w:p w14:paraId="58CF3328" w14:textId="09DE41C4" w:rsidR="003B2E71" w:rsidRPr="00A274F1" w:rsidRDefault="00A274F1" w:rsidP="00A274F1">
      <w:pPr>
        <w:rPr>
          <w:rFonts w:ascii="宋体" w:hAnsi="宋体" w:cs="Arial" w:hint="eastAsia"/>
          <w:color w:val="000000"/>
          <w:szCs w:val="21"/>
        </w:rPr>
      </w:pPr>
      <w:r w:rsidRPr="00A274F1">
        <w:rPr>
          <w:rFonts w:ascii="黑体" w:eastAsia="黑体" w:hAnsi="黑体" w:cs="Arial" w:hint="eastAsia"/>
          <w:color w:val="000000"/>
          <w:szCs w:val="21"/>
        </w:rPr>
        <w:t>4.2.6</w:t>
      </w:r>
      <w:r w:rsidRPr="00A274F1">
        <w:rPr>
          <w:rFonts w:ascii="宋体" w:hAnsi="宋体" w:cs="Arial" w:hint="eastAsia"/>
          <w:color w:val="000000"/>
          <w:szCs w:val="21"/>
        </w:rPr>
        <w:t xml:space="preserve"> </w:t>
      </w:r>
      <w:r>
        <w:rPr>
          <w:rFonts w:ascii="宋体" w:hAnsi="宋体" w:cs="Arial" w:hint="eastAsia"/>
          <w:color w:val="000000"/>
          <w:szCs w:val="21"/>
        </w:rPr>
        <w:t xml:space="preserve"> </w:t>
      </w:r>
      <w:r w:rsidRPr="00A274F1">
        <w:rPr>
          <w:rFonts w:ascii="宋体" w:hAnsi="宋体" w:cs="Arial" w:hint="eastAsia"/>
          <w:color w:val="000000"/>
          <w:szCs w:val="21"/>
        </w:rPr>
        <w:t>妊娠期和哺乳期妇女慎用。</w:t>
      </w:r>
    </w:p>
    <w:p w14:paraId="1FEA6C69" w14:textId="5DC2EA12" w:rsidR="003B2E71" w:rsidRDefault="00A274F1" w:rsidP="00A274F1">
      <w:pPr>
        <w:rPr>
          <w:rFonts w:ascii="宋体" w:hAnsi="宋体" w:cs="Arial" w:hint="eastAsia"/>
          <w:color w:val="000000"/>
          <w:szCs w:val="21"/>
        </w:rPr>
      </w:pPr>
      <w:r w:rsidRPr="00A274F1">
        <w:rPr>
          <w:rFonts w:ascii="黑体" w:eastAsia="黑体" w:hAnsi="黑体" w:cs="Arial" w:hint="eastAsia"/>
          <w:color w:val="000000"/>
          <w:szCs w:val="21"/>
        </w:rPr>
        <w:t>4.2.7</w:t>
      </w:r>
      <w:r>
        <w:rPr>
          <w:rFonts w:ascii="宋体" w:hAnsi="宋体" w:cs="Arial" w:hint="eastAsia"/>
          <w:color w:val="000000"/>
          <w:szCs w:val="21"/>
        </w:rPr>
        <w:t xml:space="preserve">  </w:t>
      </w:r>
      <w:r w:rsidRPr="00A274F1">
        <w:rPr>
          <w:rFonts w:ascii="宋体" w:hAnsi="宋体" w:cs="Arial" w:hint="eastAsia"/>
          <w:color w:val="000000"/>
          <w:szCs w:val="21"/>
        </w:rPr>
        <w:t>不能配合牙齿再矿化治疗。</w:t>
      </w:r>
    </w:p>
    <w:p w14:paraId="01719B60" w14:textId="129121B3" w:rsidR="00D01842" w:rsidRDefault="00D4279B" w:rsidP="00D4279B">
      <w:pPr>
        <w:pStyle w:val="2"/>
        <w:numPr>
          <w:ilvl w:val="1"/>
          <w:numId w:val="7"/>
        </w:numPr>
        <w:spacing w:beforeLines="100" w:before="312" w:afterLines="100" w:after="312" w:line="400" w:lineRule="exact"/>
        <w:rPr>
          <w:rFonts w:ascii="黑体" w:eastAsia="黑体" w:hAnsi="黑体" w:hint="eastAsia"/>
          <w:b w:val="0"/>
          <w:sz w:val="21"/>
          <w:szCs w:val="21"/>
        </w:rPr>
      </w:pPr>
      <w:r>
        <w:rPr>
          <w:rFonts w:ascii="黑体" w:eastAsia="黑体" w:hAnsi="黑体" w:hint="eastAsia"/>
          <w:b w:val="0"/>
          <w:sz w:val="21"/>
          <w:szCs w:val="21"/>
        </w:rPr>
        <w:t xml:space="preserve"> </w:t>
      </w:r>
      <w:r w:rsidR="00D01842" w:rsidRPr="00D4279B">
        <w:rPr>
          <w:rFonts w:ascii="黑体" w:eastAsia="黑体" w:hAnsi="黑体" w:hint="eastAsia"/>
          <w:b w:val="0"/>
          <w:sz w:val="21"/>
          <w:szCs w:val="21"/>
        </w:rPr>
        <w:t>资源与条件</w:t>
      </w:r>
    </w:p>
    <w:p w14:paraId="4F87771D" w14:textId="750961FD" w:rsidR="00D4279B" w:rsidRPr="00D45C8B" w:rsidRDefault="00D4279B" w:rsidP="00D4279B">
      <w:pPr>
        <w:spacing w:after="240" w:line="480" w:lineRule="exact"/>
        <w:rPr>
          <w:rFonts w:ascii="黑体" w:eastAsia="黑体" w:hAnsi="黑体" w:cs="Arial" w:hint="eastAsia"/>
          <w:szCs w:val="21"/>
        </w:rPr>
      </w:pPr>
      <w:r>
        <w:rPr>
          <w:rFonts w:ascii="黑体" w:eastAsia="黑体" w:hAnsi="黑体" w:cs="Arial" w:hint="eastAsia"/>
          <w:szCs w:val="21"/>
        </w:rPr>
        <w:t>4.3.1</w:t>
      </w:r>
      <w:r w:rsidRPr="00D45C8B">
        <w:rPr>
          <w:rFonts w:ascii="黑体" w:eastAsia="黑体" w:hAnsi="黑体" w:cs="Arial" w:hint="eastAsia"/>
          <w:szCs w:val="21"/>
        </w:rPr>
        <w:t xml:space="preserve">  医用再矿化治疗（使用托盘）</w:t>
      </w:r>
    </w:p>
    <w:p w14:paraId="1AF16ECD" w14:textId="30780A91" w:rsidR="00D4279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.1.1</w:t>
      </w:r>
      <w:r>
        <w:rPr>
          <w:rFonts w:asciiTheme="minorEastAsia" w:hAnsiTheme="minorEastAsia" w:cs="Arial" w:hint="eastAsia"/>
          <w:szCs w:val="21"/>
        </w:rPr>
        <w:t xml:space="preserve">  牙椅</w:t>
      </w:r>
    </w:p>
    <w:p w14:paraId="3B346B17" w14:textId="73B094BC" w:rsidR="00D4279B" w:rsidRDefault="00D4279B" w:rsidP="00D4279B">
      <w:pPr>
        <w:rPr>
          <w:rFonts w:asciiTheme="minorEastAsia" w:hAnsiTheme="minorEastAsia" w:cs="Arial" w:hint="eastAsia"/>
          <w:szCs w:val="21"/>
        </w:rPr>
      </w:pPr>
      <w:r>
        <w:rPr>
          <w:rFonts w:ascii="黑体" w:eastAsia="黑体" w:hAnsi="黑体" w:cs="Arial" w:hint="eastAsia"/>
          <w:szCs w:val="21"/>
        </w:rPr>
        <w:lastRenderedPageBreak/>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 xml:space="preserve">.1.2 </w:t>
      </w:r>
      <w:r>
        <w:rPr>
          <w:rFonts w:asciiTheme="minorEastAsia" w:hAnsiTheme="minorEastAsia" w:cs="Arial" w:hint="eastAsia"/>
          <w:szCs w:val="21"/>
        </w:rPr>
        <w:t xml:space="preserve"> 慢速手机</w:t>
      </w:r>
    </w:p>
    <w:p w14:paraId="64FD292B" w14:textId="2FD08550" w:rsidR="00D4279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 xml:space="preserve">.1.3 </w:t>
      </w:r>
      <w:r>
        <w:rPr>
          <w:rFonts w:asciiTheme="minorEastAsia" w:hAnsiTheme="minorEastAsia" w:cs="Arial" w:hint="eastAsia"/>
          <w:szCs w:val="21"/>
        </w:rPr>
        <w:t xml:space="preserve"> 吸唾管</w:t>
      </w:r>
    </w:p>
    <w:p w14:paraId="5F215253" w14:textId="452AC692" w:rsidR="00D4279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.1.4</w:t>
      </w:r>
      <w:r>
        <w:rPr>
          <w:rFonts w:asciiTheme="minorEastAsia" w:hAnsiTheme="minorEastAsia" w:cs="Arial" w:hint="eastAsia"/>
          <w:szCs w:val="21"/>
        </w:rPr>
        <w:t xml:space="preserve">  三用枪头</w:t>
      </w:r>
      <w:r>
        <w:rPr>
          <w:rFonts w:asciiTheme="minorEastAsia" w:hAnsiTheme="minorEastAsia" w:cs="Arial"/>
          <w:szCs w:val="21"/>
        </w:rPr>
        <w:t>（用于冲洗和干燥）</w:t>
      </w:r>
    </w:p>
    <w:p w14:paraId="1C603616" w14:textId="71730B41" w:rsidR="00D4279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.1.5</w:t>
      </w:r>
      <w:r>
        <w:rPr>
          <w:rFonts w:asciiTheme="minorEastAsia" w:hAnsiTheme="minorEastAsia" w:cs="Arial" w:hint="eastAsia"/>
          <w:szCs w:val="21"/>
        </w:rPr>
        <w:t xml:space="preserve">  一次性托盘、</w:t>
      </w:r>
      <w:r>
        <w:rPr>
          <w:rFonts w:asciiTheme="minorEastAsia" w:hAnsiTheme="minorEastAsia" w:cs="Arial"/>
          <w:szCs w:val="21"/>
        </w:rPr>
        <w:t>口杯</w:t>
      </w:r>
      <w:r>
        <w:rPr>
          <w:rFonts w:asciiTheme="minorEastAsia" w:hAnsiTheme="minorEastAsia" w:cs="Arial" w:hint="eastAsia"/>
          <w:szCs w:val="21"/>
        </w:rPr>
        <w:t>、</w:t>
      </w:r>
      <w:r>
        <w:rPr>
          <w:rFonts w:asciiTheme="minorEastAsia" w:hAnsiTheme="minorEastAsia" w:cs="Arial"/>
          <w:szCs w:val="21"/>
        </w:rPr>
        <w:t>纸巾</w:t>
      </w:r>
      <w:r>
        <w:rPr>
          <w:rFonts w:asciiTheme="minorEastAsia" w:hAnsiTheme="minorEastAsia" w:cs="Arial" w:hint="eastAsia"/>
          <w:szCs w:val="21"/>
        </w:rPr>
        <w:t>、棉球</w:t>
      </w:r>
    </w:p>
    <w:p w14:paraId="3207AE1A" w14:textId="3FB43A4E" w:rsidR="00D4279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.1.6</w:t>
      </w:r>
      <w:r>
        <w:rPr>
          <w:rFonts w:asciiTheme="minorEastAsia" w:hAnsiTheme="minorEastAsia" w:cs="Arial" w:hint="eastAsia"/>
          <w:szCs w:val="21"/>
        </w:rPr>
        <w:t xml:space="preserve">  </w:t>
      </w:r>
      <w:r>
        <w:rPr>
          <w:rFonts w:asciiTheme="minorEastAsia" w:hAnsiTheme="minorEastAsia" w:cs="Arial"/>
          <w:szCs w:val="21"/>
        </w:rPr>
        <w:t>清洁用小毛刷</w:t>
      </w:r>
      <w:r>
        <w:rPr>
          <w:rFonts w:asciiTheme="minorEastAsia" w:hAnsiTheme="minorEastAsia" w:cs="Arial" w:hint="eastAsia"/>
          <w:szCs w:val="21"/>
        </w:rPr>
        <w:t>或橡皮杯（慢速手机用）</w:t>
      </w:r>
    </w:p>
    <w:p w14:paraId="6BAEF98E" w14:textId="5683F783" w:rsidR="00D4279B" w:rsidRDefault="00D4279B" w:rsidP="00D4279B">
      <w:pPr>
        <w:rPr>
          <w:rFonts w:asciiTheme="minorEastAsia" w:hAnsiTheme="minorEastAsia" w:cs="Arial" w:hint="eastAsia"/>
          <w:szCs w:val="21"/>
        </w:rPr>
      </w:pPr>
      <w:r>
        <w:rPr>
          <w:rFonts w:ascii="黑体" w:eastAsia="黑体" w:hAnsi="黑体" w:cs="Arial" w:hint="eastAsia"/>
          <w:szCs w:val="21"/>
        </w:rPr>
        <w:t>4.3.1.7</w:t>
      </w:r>
      <w:r>
        <w:rPr>
          <w:rFonts w:asciiTheme="minorEastAsia" w:hAnsiTheme="minorEastAsia" w:cs="Arial" w:hint="eastAsia"/>
          <w:szCs w:val="21"/>
        </w:rPr>
        <w:t xml:space="preserve">  不含氟牙膏（用于清洁牙面）</w:t>
      </w:r>
    </w:p>
    <w:p w14:paraId="32A89BD2" w14:textId="7FE7B91E" w:rsidR="00D4279B" w:rsidRDefault="00D4279B" w:rsidP="00D4279B">
      <w:pPr>
        <w:spacing w:after="240" w:line="480" w:lineRule="exact"/>
        <w:rPr>
          <w:rFonts w:ascii="黑体" w:eastAsia="黑体" w:hAnsi="黑体" w:cs="Arial" w:hint="eastAsia"/>
          <w:szCs w:val="21"/>
        </w:rPr>
      </w:pPr>
      <w:r>
        <w:rPr>
          <w:rFonts w:ascii="黑体" w:eastAsia="黑体" w:hAnsi="黑体" w:cs="Arial" w:hint="eastAsia"/>
          <w:szCs w:val="21"/>
        </w:rPr>
        <w:t xml:space="preserve">4.3.2 </w:t>
      </w:r>
      <w:r w:rsidRPr="00D45C8B">
        <w:rPr>
          <w:rFonts w:ascii="黑体" w:eastAsia="黑体" w:hAnsi="黑体" w:cs="Arial" w:hint="eastAsia"/>
          <w:szCs w:val="21"/>
        </w:rPr>
        <w:t xml:space="preserve"> 医用再矿化治疗（</w:t>
      </w:r>
      <w:r>
        <w:rPr>
          <w:rFonts w:ascii="黑体" w:eastAsia="黑体" w:hAnsi="黑体" w:cs="Arial" w:hint="eastAsia"/>
          <w:szCs w:val="21"/>
        </w:rPr>
        <w:t>不</w:t>
      </w:r>
      <w:r w:rsidRPr="00D45C8B">
        <w:rPr>
          <w:rFonts w:ascii="黑体" w:eastAsia="黑体" w:hAnsi="黑体" w:cs="Arial" w:hint="eastAsia"/>
          <w:szCs w:val="21"/>
        </w:rPr>
        <w:t>使用托盘）</w:t>
      </w:r>
    </w:p>
    <w:p w14:paraId="096E9C09" w14:textId="2089BA09" w:rsidR="00D4279B" w:rsidRPr="00D45C8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 xml:space="preserve">.2.1 </w:t>
      </w:r>
      <w:r>
        <w:rPr>
          <w:rFonts w:asciiTheme="minorEastAsia" w:hAnsiTheme="minorEastAsia" w:cs="Arial" w:hint="eastAsia"/>
          <w:szCs w:val="21"/>
        </w:rPr>
        <w:t xml:space="preserve"> 牙椅</w:t>
      </w:r>
    </w:p>
    <w:p w14:paraId="7364C974" w14:textId="2ECCC8B0" w:rsidR="00D4279B" w:rsidRDefault="00D4279B" w:rsidP="00D4279B">
      <w:pPr>
        <w:rPr>
          <w:rFonts w:asciiTheme="minorEastAsia" w:hAnsiTheme="minorEastAsia" w:cs="Arial" w:hint="eastAsia"/>
          <w:szCs w:val="21"/>
        </w:rPr>
      </w:pPr>
      <w:r>
        <w:rPr>
          <w:rFonts w:ascii="黑体" w:eastAsia="黑体" w:hAnsi="黑体" w:cs="Arial" w:hint="eastAsia"/>
          <w:szCs w:val="21"/>
        </w:rPr>
        <w:t>4.3.2.2</w:t>
      </w:r>
      <w:r>
        <w:rPr>
          <w:rFonts w:asciiTheme="minorEastAsia" w:hAnsiTheme="minorEastAsia" w:cs="Arial" w:hint="eastAsia"/>
          <w:szCs w:val="21"/>
        </w:rPr>
        <w:t xml:space="preserve">  慢速手机</w:t>
      </w:r>
    </w:p>
    <w:p w14:paraId="7C914C37" w14:textId="25E58A30" w:rsidR="00D4279B" w:rsidRDefault="00D4279B" w:rsidP="00D4279B">
      <w:pPr>
        <w:rPr>
          <w:rFonts w:asciiTheme="minorEastAsia" w:hAnsiTheme="minorEastAsia" w:cs="Arial" w:hint="eastAsia"/>
          <w:szCs w:val="21"/>
        </w:rPr>
      </w:pPr>
      <w:r>
        <w:rPr>
          <w:rFonts w:ascii="黑体" w:eastAsia="黑体" w:hAnsi="黑体" w:cs="Arial" w:hint="eastAsia"/>
          <w:szCs w:val="21"/>
        </w:rPr>
        <w:t>4.3.2.3</w:t>
      </w:r>
      <w:r>
        <w:rPr>
          <w:rFonts w:asciiTheme="minorEastAsia" w:hAnsiTheme="minorEastAsia" w:cs="Arial" w:hint="eastAsia"/>
          <w:szCs w:val="21"/>
        </w:rPr>
        <w:t xml:space="preserve">  吸唾管</w:t>
      </w:r>
    </w:p>
    <w:p w14:paraId="6D25DB87" w14:textId="4014DB18" w:rsidR="00D4279B" w:rsidRDefault="00D4279B" w:rsidP="00D4279B">
      <w:pPr>
        <w:rPr>
          <w:rFonts w:asciiTheme="minorEastAsia" w:hAnsiTheme="minorEastAsia" w:cs="Arial" w:hint="eastAsia"/>
          <w:szCs w:val="21"/>
        </w:rPr>
      </w:pPr>
      <w:r>
        <w:rPr>
          <w:rFonts w:ascii="黑体" w:eastAsia="黑体" w:hAnsi="黑体" w:cs="Arial" w:hint="eastAsia"/>
          <w:szCs w:val="21"/>
        </w:rPr>
        <w:t>4.3.2.4</w:t>
      </w:r>
      <w:r>
        <w:rPr>
          <w:rFonts w:asciiTheme="minorEastAsia" w:hAnsiTheme="minorEastAsia" w:cs="Arial" w:hint="eastAsia"/>
          <w:szCs w:val="21"/>
        </w:rPr>
        <w:t xml:space="preserve">  三用枪头</w:t>
      </w:r>
      <w:r>
        <w:rPr>
          <w:rFonts w:asciiTheme="minorEastAsia" w:hAnsiTheme="minorEastAsia" w:cs="Arial"/>
          <w:szCs w:val="21"/>
        </w:rPr>
        <w:t>（用于冲洗和干燥）</w:t>
      </w:r>
    </w:p>
    <w:p w14:paraId="6063CC7E" w14:textId="3D7DA4F7" w:rsidR="00D4279B" w:rsidRDefault="00D4279B" w:rsidP="00D4279B">
      <w:pPr>
        <w:rPr>
          <w:rFonts w:asciiTheme="minorEastAsia" w:hAnsiTheme="minorEastAsia" w:cs="Arial" w:hint="eastAsia"/>
          <w:szCs w:val="21"/>
        </w:rPr>
      </w:pPr>
      <w:r>
        <w:rPr>
          <w:rFonts w:ascii="黑体" w:eastAsia="黑体" w:hAnsi="黑体" w:cs="Arial" w:hint="eastAsia"/>
          <w:szCs w:val="21"/>
        </w:rPr>
        <w:t>4.3.2.5</w:t>
      </w:r>
      <w:r>
        <w:rPr>
          <w:rFonts w:asciiTheme="minorEastAsia" w:hAnsiTheme="minorEastAsia" w:cs="Arial" w:hint="eastAsia"/>
          <w:szCs w:val="21"/>
        </w:rPr>
        <w:t xml:space="preserve">  </w:t>
      </w:r>
      <w:r>
        <w:rPr>
          <w:rFonts w:asciiTheme="minorEastAsia" w:hAnsiTheme="minorEastAsia" w:cs="Arial"/>
          <w:szCs w:val="21"/>
        </w:rPr>
        <w:t>口杯</w:t>
      </w:r>
      <w:r>
        <w:rPr>
          <w:rFonts w:asciiTheme="minorEastAsia" w:hAnsiTheme="minorEastAsia" w:cs="Arial" w:hint="eastAsia"/>
          <w:szCs w:val="21"/>
        </w:rPr>
        <w:t>、</w:t>
      </w:r>
      <w:r>
        <w:rPr>
          <w:rFonts w:asciiTheme="minorEastAsia" w:hAnsiTheme="minorEastAsia" w:cs="Arial"/>
          <w:szCs w:val="21"/>
        </w:rPr>
        <w:t>纸巾</w:t>
      </w:r>
      <w:r>
        <w:rPr>
          <w:rFonts w:asciiTheme="minorEastAsia" w:hAnsiTheme="minorEastAsia" w:cs="Arial" w:hint="eastAsia"/>
          <w:szCs w:val="21"/>
        </w:rPr>
        <w:t>、棉球</w:t>
      </w:r>
    </w:p>
    <w:p w14:paraId="6FA8E0C0" w14:textId="4DBE908F" w:rsidR="00D4279B" w:rsidRPr="005059D9" w:rsidRDefault="00D4279B" w:rsidP="005059D9">
      <w:pPr>
        <w:pStyle w:val="afc"/>
        <w:numPr>
          <w:ilvl w:val="3"/>
          <w:numId w:val="26"/>
        </w:numPr>
        <w:ind w:firstLineChars="0"/>
        <w:rPr>
          <w:rFonts w:asciiTheme="minorEastAsia" w:hAnsiTheme="minorEastAsia" w:cs="Arial" w:hint="eastAsia"/>
          <w:szCs w:val="21"/>
        </w:rPr>
      </w:pPr>
      <w:r w:rsidRPr="005059D9">
        <w:rPr>
          <w:rFonts w:asciiTheme="minorEastAsia" w:hAnsiTheme="minorEastAsia" w:cs="Arial" w:hint="eastAsia"/>
          <w:szCs w:val="21"/>
        </w:rPr>
        <w:t>清洁用小毛刷或橡皮杯（慢速手机用）</w:t>
      </w:r>
    </w:p>
    <w:p w14:paraId="3CC323EE" w14:textId="3B508585" w:rsidR="00D4279B" w:rsidRPr="005059D9" w:rsidRDefault="00D4279B" w:rsidP="005059D9">
      <w:pPr>
        <w:rPr>
          <w:rFonts w:asciiTheme="minorEastAsia" w:hAnsiTheme="minorEastAsia" w:cs="Arial" w:hint="eastAsia"/>
          <w:szCs w:val="21"/>
        </w:rPr>
      </w:pPr>
      <w:r w:rsidRPr="005059D9">
        <w:rPr>
          <w:rFonts w:ascii="黑体" w:eastAsia="黑体" w:hAnsi="黑体" w:cs="Arial" w:hint="eastAsia"/>
          <w:szCs w:val="21"/>
        </w:rPr>
        <w:t>4.3.2.7</w:t>
      </w:r>
      <w:r>
        <w:rPr>
          <w:rFonts w:asciiTheme="minorEastAsia" w:hAnsiTheme="minorEastAsia" w:cs="Arial" w:hint="eastAsia"/>
          <w:szCs w:val="21"/>
        </w:rPr>
        <w:t xml:space="preserve"> </w:t>
      </w:r>
      <w:r w:rsidRPr="005059D9">
        <w:rPr>
          <w:rFonts w:asciiTheme="minorEastAsia" w:hAnsiTheme="minorEastAsia" w:cs="Arial"/>
          <w:szCs w:val="21"/>
        </w:rPr>
        <w:t xml:space="preserve"> </w:t>
      </w:r>
      <w:r w:rsidRPr="005059D9">
        <w:rPr>
          <w:rFonts w:asciiTheme="minorEastAsia" w:hAnsiTheme="minorEastAsia" w:cs="Arial" w:hint="eastAsia"/>
          <w:szCs w:val="21"/>
        </w:rPr>
        <w:t>不含氟牙膏（用于清洁牙面）</w:t>
      </w:r>
    </w:p>
    <w:p w14:paraId="254636CE" w14:textId="5EB5906D" w:rsidR="00D4279B" w:rsidRPr="003E4F65" w:rsidRDefault="00D4279B" w:rsidP="00D4279B">
      <w:pPr>
        <w:rPr>
          <w:rFonts w:asciiTheme="minorEastAsia" w:hAnsiTheme="minorEastAsia" w:cs="Arial" w:hint="eastAsia"/>
          <w:szCs w:val="21"/>
        </w:rPr>
      </w:pPr>
      <w:r>
        <w:rPr>
          <w:rFonts w:ascii="黑体" w:eastAsia="黑体" w:hAnsi="黑体" w:cs="Arial" w:hint="eastAsia"/>
          <w:szCs w:val="21"/>
        </w:rPr>
        <w:t>4</w:t>
      </w:r>
      <w:r w:rsidRPr="003E4F65">
        <w:rPr>
          <w:rFonts w:ascii="黑体" w:eastAsia="黑体" w:hAnsi="黑体" w:cs="Arial" w:hint="eastAsia"/>
          <w:szCs w:val="21"/>
        </w:rPr>
        <w:t>.3.2.8</w:t>
      </w:r>
      <w:r>
        <w:rPr>
          <w:rFonts w:asciiTheme="minorEastAsia" w:hAnsiTheme="minorEastAsia" w:cs="Arial" w:hint="eastAsia"/>
          <w:szCs w:val="21"/>
        </w:rPr>
        <w:t xml:space="preserve">  </w:t>
      </w:r>
      <w:r w:rsidRPr="003E4F65">
        <w:rPr>
          <w:rFonts w:asciiTheme="minorEastAsia" w:hAnsiTheme="minorEastAsia" w:cs="Arial" w:hint="eastAsia"/>
          <w:szCs w:val="21"/>
        </w:rPr>
        <w:t>涂药棒</w:t>
      </w:r>
      <w:r w:rsidRPr="003E4F65">
        <w:rPr>
          <w:rFonts w:asciiTheme="minorEastAsia" w:hAnsiTheme="minorEastAsia" w:cs="Arial"/>
          <w:szCs w:val="21"/>
        </w:rPr>
        <w:t>（用于引导护</w:t>
      </w:r>
      <w:r w:rsidRPr="003E4F65">
        <w:rPr>
          <w:rFonts w:asciiTheme="minorEastAsia" w:hAnsiTheme="minorEastAsia" w:cs="Arial" w:hint="eastAsia"/>
          <w:szCs w:val="21"/>
        </w:rPr>
        <w:t>再矿化制剂</w:t>
      </w:r>
      <w:r w:rsidRPr="003E4F65">
        <w:rPr>
          <w:rFonts w:asciiTheme="minorEastAsia" w:hAnsiTheme="minorEastAsia" w:cs="Arial"/>
          <w:szCs w:val="21"/>
        </w:rPr>
        <w:t>覆盖牙面）</w:t>
      </w:r>
    </w:p>
    <w:p w14:paraId="11B15268" w14:textId="0733D059" w:rsidR="00D4279B" w:rsidRPr="00D45C8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 xml:space="preserve">.2.9 </w:t>
      </w:r>
      <w:r>
        <w:rPr>
          <w:rFonts w:asciiTheme="minorEastAsia" w:hAnsiTheme="minorEastAsia" w:cs="Arial" w:hint="eastAsia"/>
          <w:szCs w:val="21"/>
        </w:rPr>
        <w:t xml:space="preserve"> </w:t>
      </w:r>
      <w:r w:rsidRPr="00D45C8B">
        <w:rPr>
          <w:rFonts w:asciiTheme="minorEastAsia" w:hAnsiTheme="minorEastAsia" w:cs="Arial"/>
          <w:szCs w:val="21"/>
        </w:rPr>
        <w:t>指套（用于直接涂抹</w:t>
      </w:r>
      <w:r w:rsidRPr="00D45C8B">
        <w:rPr>
          <w:rFonts w:asciiTheme="minorEastAsia" w:hAnsiTheme="minorEastAsia" w:cs="Arial" w:hint="eastAsia"/>
          <w:szCs w:val="21"/>
        </w:rPr>
        <w:t>再矿化制剂</w:t>
      </w:r>
      <w:r w:rsidRPr="00D45C8B">
        <w:rPr>
          <w:rFonts w:asciiTheme="minorEastAsia" w:hAnsiTheme="minorEastAsia" w:cs="Arial"/>
          <w:szCs w:val="21"/>
        </w:rPr>
        <w:t>）</w:t>
      </w:r>
    </w:p>
    <w:p w14:paraId="5AB323E4" w14:textId="2B589593" w:rsidR="00D4279B" w:rsidRPr="00D45C8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.2.10</w:t>
      </w:r>
      <w:r>
        <w:rPr>
          <w:rFonts w:asciiTheme="minorEastAsia" w:hAnsiTheme="minorEastAsia" w:cs="Arial" w:hint="eastAsia"/>
          <w:szCs w:val="21"/>
        </w:rPr>
        <w:t xml:space="preserve"> </w:t>
      </w:r>
      <w:r w:rsidRPr="00D45C8B">
        <w:rPr>
          <w:rFonts w:asciiTheme="minorEastAsia" w:hAnsiTheme="minorEastAsia" w:cs="Arial" w:hint="eastAsia"/>
          <w:szCs w:val="21"/>
        </w:rPr>
        <w:t>牙间隙刷、牙线</w:t>
      </w:r>
      <w:r w:rsidRPr="00D45C8B">
        <w:rPr>
          <w:rFonts w:asciiTheme="minorEastAsia" w:hAnsiTheme="minorEastAsia" w:cs="Arial"/>
          <w:szCs w:val="21"/>
        </w:rPr>
        <w:t>（用于</w:t>
      </w:r>
      <w:r w:rsidRPr="00D45C8B">
        <w:rPr>
          <w:rFonts w:asciiTheme="minorEastAsia" w:hAnsiTheme="minorEastAsia" w:cs="Arial" w:hint="eastAsia"/>
          <w:szCs w:val="21"/>
        </w:rPr>
        <w:t>在牙间隙</w:t>
      </w:r>
      <w:r w:rsidRPr="00D45C8B">
        <w:rPr>
          <w:rFonts w:asciiTheme="minorEastAsia" w:hAnsiTheme="minorEastAsia" w:cs="Arial"/>
          <w:szCs w:val="21"/>
        </w:rPr>
        <w:t>涂抹</w:t>
      </w:r>
      <w:r w:rsidRPr="00D45C8B">
        <w:rPr>
          <w:rFonts w:asciiTheme="minorEastAsia" w:hAnsiTheme="minorEastAsia" w:cs="Arial" w:hint="eastAsia"/>
          <w:szCs w:val="21"/>
        </w:rPr>
        <w:t>再矿化制剂</w:t>
      </w:r>
      <w:r w:rsidRPr="00D45C8B">
        <w:rPr>
          <w:rFonts w:asciiTheme="minorEastAsia" w:hAnsiTheme="minorEastAsia" w:cs="Arial"/>
          <w:szCs w:val="21"/>
        </w:rPr>
        <w:t>）</w:t>
      </w:r>
    </w:p>
    <w:p w14:paraId="2574BFF1" w14:textId="3EBADB8E" w:rsidR="00D4279B" w:rsidRPr="00D45C8B" w:rsidRDefault="00D4279B" w:rsidP="00D4279B">
      <w:pPr>
        <w:spacing w:after="240" w:line="480" w:lineRule="exact"/>
        <w:rPr>
          <w:rFonts w:ascii="黑体" w:eastAsia="黑体" w:hAnsi="黑体" w:cs="Arial" w:hint="eastAsia"/>
          <w:szCs w:val="21"/>
        </w:rPr>
      </w:pPr>
      <w:r>
        <w:rPr>
          <w:rFonts w:ascii="黑体" w:eastAsia="黑体" w:hAnsi="黑体" w:cs="Arial" w:hint="eastAsia"/>
          <w:szCs w:val="21"/>
        </w:rPr>
        <w:t>4</w:t>
      </w:r>
      <w:r w:rsidRPr="00D45C8B">
        <w:rPr>
          <w:rFonts w:ascii="黑体" w:eastAsia="黑体" w:hAnsi="黑体" w:cs="Arial" w:hint="eastAsia"/>
          <w:szCs w:val="21"/>
        </w:rPr>
        <w:t>.</w:t>
      </w:r>
      <w:r>
        <w:rPr>
          <w:rFonts w:ascii="黑体" w:eastAsia="黑体" w:hAnsi="黑体" w:cs="Arial" w:hint="eastAsia"/>
          <w:szCs w:val="21"/>
        </w:rPr>
        <w:t>3</w:t>
      </w:r>
      <w:r w:rsidRPr="00D45C8B">
        <w:rPr>
          <w:rFonts w:ascii="黑体" w:eastAsia="黑体" w:hAnsi="黑体" w:cs="Arial" w:hint="eastAsia"/>
          <w:szCs w:val="21"/>
        </w:rPr>
        <w:t>.</w:t>
      </w:r>
      <w:r>
        <w:rPr>
          <w:rFonts w:ascii="黑体" w:eastAsia="黑体" w:hAnsi="黑体" w:cs="Arial" w:hint="eastAsia"/>
          <w:szCs w:val="21"/>
        </w:rPr>
        <w:t xml:space="preserve">3  </w:t>
      </w:r>
      <w:r w:rsidRPr="00D45C8B">
        <w:rPr>
          <w:rFonts w:ascii="黑体" w:eastAsia="黑体" w:hAnsi="黑体" w:cs="Arial" w:hint="eastAsia"/>
          <w:szCs w:val="21"/>
        </w:rPr>
        <w:t xml:space="preserve"> </w:t>
      </w:r>
      <w:r>
        <w:rPr>
          <w:rFonts w:ascii="黑体" w:eastAsia="黑体" w:hAnsi="黑体" w:cs="Arial" w:hint="eastAsia"/>
          <w:szCs w:val="21"/>
        </w:rPr>
        <w:t>家</w:t>
      </w:r>
      <w:r w:rsidRPr="00D45C8B">
        <w:rPr>
          <w:rFonts w:ascii="黑体" w:eastAsia="黑体" w:hAnsi="黑体" w:cs="Arial" w:hint="eastAsia"/>
          <w:szCs w:val="21"/>
        </w:rPr>
        <w:t>用再矿化治疗</w:t>
      </w:r>
    </w:p>
    <w:p w14:paraId="0AF4396D" w14:textId="0998238D" w:rsidR="00D4279B" w:rsidRDefault="00D4279B" w:rsidP="00D4279B">
      <w:pPr>
        <w:rPr>
          <w:rFonts w:asciiTheme="minorEastAsia" w:hAnsiTheme="minorEastAsia" w:cs="Arial" w:hint="eastAsia"/>
          <w:szCs w:val="21"/>
        </w:rPr>
      </w:pPr>
      <w:r>
        <w:rPr>
          <w:rFonts w:ascii="黑体" w:eastAsia="黑体" w:hAnsi="黑体" w:cs="Arial" w:hint="eastAsia"/>
          <w:szCs w:val="21"/>
        </w:rPr>
        <w:t>4.3.3.1</w:t>
      </w:r>
      <w:r>
        <w:rPr>
          <w:rFonts w:asciiTheme="minorEastAsia" w:hAnsiTheme="minorEastAsia" w:cs="Arial" w:hint="eastAsia"/>
          <w:szCs w:val="21"/>
        </w:rPr>
        <w:t xml:space="preserve">  </w:t>
      </w:r>
      <w:r>
        <w:rPr>
          <w:rFonts w:asciiTheme="minorEastAsia" w:hAnsiTheme="minorEastAsia" w:cs="Arial"/>
          <w:szCs w:val="21"/>
        </w:rPr>
        <w:t>口杯</w:t>
      </w:r>
      <w:r>
        <w:rPr>
          <w:rFonts w:asciiTheme="minorEastAsia" w:hAnsiTheme="minorEastAsia" w:cs="Arial" w:hint="eastAsia"/>
          <w:szCs w:val="21"/>
        </w:rPr>
        <w:t>、</w:t>
      </w:r>
      <w:r>
        <w:rPr>
          <w:rFonts w:asciiTheme="minorEastAsia" w:hAnsiTheme="minorEastAsia" w:cs="Arial"/>
          <w:szCs w:val="21"/>
        </w:rPr>
        <w:t>纸巾</w:t>
      </w:r>
      <w:r>
        <w:rPr>
          <w:rFonts w:asciiTheme="minorEastAsia" w:hAnsiTheme="minorEastAsia" w:cs="Arial" w:hint="eastAsia"/>
          <w:szCs w:val="21"/>
        </w:rPr>
        <w:t>、牙刷</w:t>
      </w:r>
    </w:p>
    <w:p w14:paraId="564BB8E7" w14:textId="72F76853" w:rsidR="00D4279B" w:rsidRDefault="00D4279B" w:rsidP="00D4279B">
      <w:pPr>
        <w:rPr>
          <w:rFonts w:asciiTheme="minorEastAsia" w:hAnsiTheme="minorEastAsia" w:cs="Arial" w:hint="eastAsia"/>
          <w:szCs w:val="21"/>
        </w:rPr>
      </w:pPr>
      <w:r>
        <w:rPr>
          <w:rFonts w:ascii="黑体" w:eastAsia="黑体" w:hAnsi="黑体" w:cs="Arial" w:hint="eastAsia"/>
          <w:szCs w:val="21"/>
        </w:rPr>
        <w:t>4.3.3.2</w:t>
      </w:r>
      <w:r>
        <w:rPr>
          <w:rFonts w:asciiTheme="minorEastAsia" w:hAnsiTheme="minorEastAsia" w:cs="Arial" w:hint="eastAsia"/>
          <w:szCs w:val="21"/>
        </w:rPr>
        <w:t xml:space="preserve">  不含氟牙膏（用于清洁牙面）</w:t>
      </w:r>
    </w:p>
    <w:p w14:paraId="32015980" w14:textId="0098763F" w:rsidR="00D4279B" w:rsidRPr="00D45C8B"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.3.3</w:t>
      </w:r>
      <w:r>
        <w:rPr>
          <w:rFonts w:asciiTheme="minorEastAsia" w:hAnsiTheme="minorEastAsia" w:cs="Arial" w:hint="eastAsia"/>
          <w:szCs w:val="21"/>
        </w:rPr>
        <w:t xml:space="preserve">  棉签</w:t>
      </w:r>
      <w:r w:rsidRPr="00D45C8B">
        <w:rPr>
          <w:rFonts w:asciiTheme="minorEastAsia" w:hAnsiTheme="minorEastAsia" w:cs="Arial"/>
          <w:szCs w:val="21"/>
        </w:rPr>
        <w:t>（用于直接涂抹</w:t>
      </w:r>
      <w:r w:rsidRPr="00D45C8B">
        <w:rPr>
          <w:rFonts w:asciiTheme="minorEastAsia" w:hAnsiTheme="minorEastAsia" w:cs="Arial" w:hint="eastAsia"/>
          <w:szCs w:val="21"/>
        </w:rPr>
        <w:t>再矿化制剂</w:t>
      </w:r>
      <w:r w:rsidRPr="00D45C8B">
        <w:rPr>
          <w:rFonts w:asciiTheme="minorEastAsia" w:hAnsiTheme="minorEastAsia" w:cs="Arial"/>
          <w:szCs w:val="21"/>
        </w:rPr>
        <w:t>）</w:t>
      </w:r>
    </w:p>
    <w:p w14:paraId="78D34655" w14:textId="370A2E51" w:rsidR="00D4279B" w:rsidRPr="001F34A8" w:rsidRDefault="00D4279B" w:rsidP="00D4279B">
      <w:pPr>
        <w:rPr>
          <w:rFonts w:asciiTheme="minorEastAsia" w:hAnsiTheme="minorEastAsia" w:cs="Arial" w:hint="eastAsia"/>
          <w:szCs w:val="21"/>
        </w:rPr>
      </w:pPr>
      <w:r>
        <w:rPr>
          <w:rFonts w:ascii="黑体" w:eastAsia="黑体" w:hAnsi="黑体" w:cs="Arial" w:hint="eastAsia"/>
          <w:szCs w:val="21"/>
        </w:rPr>
        <w:t>4</w:t>
      </w:r>
      <w:r w:rsidRPr="001F34A8">
        <w:rPr>
          <w:rFonts w:ascii="黑体" w:eastAsia="黑体" w:hAnsi="黑体" w:cs="Arial" w:hint="eastAsia"/>
          <w:szCs w:val="21"/>
        </w:rPr>
        <w:t>.</w:t>
      </w:r>
      <w:r>
        <w:rPr>
          <w:rFonts w:ascii="黑体" w:eastAsia="黑体" w:hAnsi="黑体" w:cs="Arial" w:hint="eastAsia"/>
          <w:szCs w:val="21"/>
        </w:rPr>
        <w:t>3</w:t>
      </w:r>
      <w:r w:rsidRPr="001F34A8">
        <w:rPr>
          <w:rFonts w:ascii="黑体" w:eastAsia="黑体" w:hAnsi="黑体" w:cs="Arial" w:hint="eastAsia"/>
          <w:szCs w:val="21"/>
        </w:rPr>
        <w:t>.3.4</w:t>
      </w:r>
      <w:r>
        <w:rPr>
          <w:rFonts w:asciiTheme="minorEastAsia" w:hAnsiTheme="minorEastAsia" w:cs="Arial" w:hint="eastAsia"/>
          <w:szCs w:val="21"/>
        </w:rPr>
        <w:t xml:space="preserve">  </w:t>
      </w:r>
      <w:r w:rsidRPr="00D45C8B">
        <w:rPr>
          <w:rFonts w:asciiTheme="minorEastAsia" w:hAnsiTheme="minorEastAsia" w:cs="Arial" w:hint="eastAsia"/>
          <w:szCs w:val="21"/>
        </w:rPr>
        <w:t>牙间隙刷、牙线</w:t>
      </w:r>
      <w:r w:rsidRPr="00D45C8B">
        <w:rPr>
          <w:rFonts w:asciiTheme="minorEastAsia" w:hAnsiTheme="minorEastAsia" w:cs="Arial"/>
          <w:szCs w:val="21"/>
        </w:rPr>
        <w:t>（用于</w:t>
      </w:r>
      <w:r w:rsidRPr="00D45C8B">
        <w:rPr>
          <w:rFonts w:asciiTheme="minorEastAsia" w:hAnsiTheme="minorEastAsia" w:cs="Arial" w:hint="eastAsia"/>
          <w:szCs w:val="21"/>
        </w:rPr>
        <w:t>在牙间隙</w:t>
      </w:r>
      <w:r w:rsidRPr="00D45C8B">
        <w:rPr>
          <w:rFonts w:asciiTheme="minorEastAsia" w:hAnsiTheme="minorEastAsia" w:cs="Arial"/>
          <w:szCs w:val="21"/>
        </w:rPr>
        <w:t>涂抹</w:t>
      </w:r>
      <w:r w:rsidRPr="00D45C8B">
        <w:rPr>
          <w:rFonts w:asciiTheme="minorEastAsia" w:hAnsiTheme="minorEastAsia" w:cs="Arial" w:hint="eastAsia"/>
          <w:szCs w:val="21"/>
        </w:rPr>
        <w:t>再矿化制剂</w:t>
      </w:r>
      <w:r w:rsidRPr="00D45C8B">
        <w:rPr>
          <w:rFonts w:asciiTheme="minorEastAsia" w:hAnsiTheme="minorEastAsia" w:cs="Arial"/>
          <w:szCs w:val="21"/>
        </w:rPr>
        <w:t>）</w:t>
      </w:r>
    </w:p>
    <w:p w14:paraId="79E716F3" w14:textId="77777777" w:rsidR="00D4279B" w:rsidRPr="005059D9" w:rsidRDefault="00D4279B" w:rsidP="005059D9">
      <w:pPr>
        <w:rPr>
          <w:b/>
        </w:rPr>
      </w:pPr>
    </w:p>
    <w:p w14:paraId="63FF8A70" w14:textId="03051501" w:rsidR="003B2E71" w:rsidRDefault="00000000" w:rsidP="005059D9">
      <w:pPr>
        <w:pStyle w:val="afc"/>
        <w:numPr>
          <w:ilvl w:val="0"/>
          <w:numId w:val="26"/>
        </w:numPr>
        <w:ind w:firstLineChars="0"/>
        <w:rPr>
          <w:rFonts w:ascii="黑体" w:eastAsia="黑体" w:hAnsi="黑体" w:cs="Arial" w:hint="eastAsia"/>
          <w:color w:val="000000"/>
          <w:szCs w:val="21"/>
        </w:rPr>
      </w:pPr>
      <w:r w:rsidRPr="00A274F1">
        <w:rPr>
          <w:rFonts w:ascii="黑体" w:eastAsia="黑体" w:hAnsi="黑体" w:cs="Arial" w:hint="eastAsia"/>
          <w:color w:val="000000"/>
          <w:szCs w:val="21"/>
        </w:rPr>
        <w:t>操作流程</w:t>
      </w:r>
    </w:p>
    <w:p w14:paraId="5F2DDF70" w14:textId="2B4FD48C" w:rsidR="00862281" w:rsidRDefault="00356068" w:rsidP="005059D9">
      <w:pPr>
        <w:pStyle w:val="afc"/>
        <w:ind w:firstLineChars="0" w:firstLine="0"/>
        <w:jc w:val="center"/>
        <w:rPr>
          <w:rFonts w:ascii="黑体" w:eastAsia="黑体" w:hAnsi="黑体" w:cs="Arial" w:hint="eastAsia"/>
          <w:color w:val="000000"/>
          <w:szCs w:val="21"/>
        </w:rPr>
      </w:pPr>
      <w:r>
        <w:rPr>
          <w:rFonts w:ascii="黑体" w:eastAsia="黑体" w:hAnsi="黑体" w:cs="Arial" w:hint="eastAsia"/>
          <w:noProof/>
          <w:color w:val="000000"/>
          <w:szCs w:val="21"/>
        </w:rPr>
        <w:lastRenderedPageBreak/>
        <w:drawing>
          <wp:inline distT="0" distB="0" distL="0" distR="0" wp14:anchorId="7A11B380" wp14:editId="2B5A1461">
            <wp:extent cx="5260218" cy="7126767"/>
            <wp:effectExtent l="0" t="0" r="0" b="0"/>
            <wp:docPr id="123345245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82652" cy="7157162"/>
                    </a:xfrm>
                    <a:prstGeom prst="rect">
                      <a:avLst/>
                    </a:prstGeom>
                    <a:noFill/>
                  </pic:spPr>
                </pic:pic>
              </a:graphicData>
            </a:graphic>
          </wp:inline>
        </w:drawing>
      </w:r>
    </w:p>
    <w:p w14:paraId="58A942D0" w14:textId="6C89F190" w:rsidR="00862281" w:rsidRPr="00A274F1" w:rsidRDefault="00862281" w:rsidP="00862281">
      <w:pPr>
        <w:pStyle w:val="afc"/>
        <w:ind w:left="360" w:firstLineChars="0" w:firstLine="0"/>
        <w:jc w:val="center"/>
        <w:rPr>
          <w:rFonts w:ascii="黑体" w:eastAsia="黑体" w:hAnsi="黑体" w:cs="Arial" w:hint="eastAsia"/>
          <w:color w:val="000000"/>
          <w:szCs w:val="21"/>
        </w:rPr>
      </w:pPr>
      <w:r>
        <w:rPr>
          <w:rFonts w:ascii="黑体" w:eastAsia="黑体" w:hAnsi="黑体" w:cs="Arial" w:hint="eastAsia"/>
          <w:color w:val="000000"/>
          <w:szCs w:val="21"/>
        </w:rPr>
        <w:t>图1 操作流程图</w:t>
      </w:r>
    </w:p>
    <w:p w14:paraId="5D6ED3CF" w14:textId="2E9B0511" w:rsidR="003B2E71" w:rsidRDefault="00000000">
      <w:pPr>
        <w:pStyle w:val="2"/>
        <w:spacing w:beforeLines="100" w:before="312" w:afterLines="100" w:after="312" w:line="400" w:lineRule="exact"/>
        <w:rPr>
          <w:rFonts w:ascii="黑体" w:eastAsia="黑体" w:hAnsi="黑体" w:hint="eastAsia"/>
          <w:b w:val="0"/>
          <w:sz w:val="21"/>
          <w:szCs w:val="21"/>
        </w:rPr>
      </w:pPr>
      <w:bookmarkStart w:id="10" w:name="_Toc493770486"/>
      <w:r>
        <w:rPr>
          <w:rFonts w:ascii="黑体" w:eastAsia="黑体" w:hAnsi="黑体" w:hint="eastAsia"/>
          <w:b w:val="0"/>
          <w:sz w:val="21"/>
          <w:szCs w:val="21"/>
        </w:rPr>
        <w:t xml:space="preserve">6  </w:t>
      </w:r>
      <w:bookmarkEnd w:id="10"/>
      <w:r w:rsidR="00B76A9D">
        <w:rPr>
          <w:rFonts w:ascii="黑体" w:eastAsia="黑体" w:hAnsi="黑体" w:hint="eastAsia"/>
          <w:b w:val="0"/>
          <w:sz w:val="21"/>
          <w:szCs w:val="21"/>
        </w:rPr>
        <w:t>操作规程及要求</w:t>
      </w:r>
    </w:p>
    <w:p w14:paraId="7792CBC7" w14:textId="526A7F05" w:rsidR="003E4F65" w:rsidRDefault="003E4F65" w:rsidP="003E4F65">
      <w:pPr>
        <w:pStyle w:val="af0"/>
        <w:rPr>
          <w:rFonts w:hint="eastAsia"/>
          <w:szCs w:val="21"/>
        </w:rPr>
      </w:pPr>
      <w:r>
        <w:rPr>
          <w:rFonts w:hint="eastAsia"/>
          <w:szCs w:val="21"/>
        </w:rPr>
        <w:t>6.1  治疗前准备</w:t>
      </w:r>
    </w:p>
    <w:p w14:paraId="55A09A09" w14:textId="41283F1A" w:rsidR="003E4F65" w:rsidRPr="00AB1D89" w:rsidRDefault="003E4F65" w:rsidP="003E4F65">
      <w:pPr>
        <w:spacing w:after="240" w:line="480" w:lineRule="exact"/>
        <w:rPr>
          <w:rFonts w:ascii="黑体" w:eastAsia="黑体" w:hAnsi="黑体" w:cs="Arial" w:hint="eastAsia"/>
          <w:szCs w:val="21"/>
        </w:rPr>
      </w:pPr>
      <w:r>
        <w:rPr>
          <w:rFonts w:ascii="黑体" w:eastAsia="黑体" w:hAnsi="黑体" w:cs="Arial" w:hint="eastAsia"/>
          <w:szCs w:val="21"/>
        </w:rPr>
        <w:t>6.1.1</w:t>
      </w:r>
      <w:r w:rsidRPr="00AB1D89">
        <w:rPr>
          <w:rFonts w:ascii="黑体" w:eastAsia="黑体" w:hAnsi="黑体" w:cs="Arial" w:hint="eastAsia"/>
          <w:szCs w:val="21"/>
        </w:rPr>
        <w:t xml:space="preserve"> </w:t>
      </w:r>
      <w:r>
        <w:rPr>
          <w:rFonts w:ascii="黑体" w:eastAsia="黑体" w:hAnsi="黑体" w:cs="Arial" w:hint="eastAsia"/>
          <w:szCs w:val="21"/>
        </w:rPr>
        <w:t xml:space="preserve"> </w:t>
      </w:r>
      <w:r w:rsidRPr="00AB1D89">
        <w:rPr>
          <w:rFonts w:ascii="黑体" w:eastAsia="黑体" w:hAnsi="黑体" w:cs="Arial" w:hint="eastAsia"/>
          <w:szCs w:val="21"/>
        </w:rPr>
        <w:t>治疗前沟通与评估</w:t>
      </w:r>
    </w:p>
    <w:p w14:paraId="0D423825" w14:textId="6AA7F127" w:rsidR="003E4F65" w:rsidRDefault="003E4F65" w:rsidP="003E4F65">
      <w:pPr>
        <w:rPr>
          <w:rFonts w:asciiTheme="minorEastAsia" w:hAnsiTheme="minorEastAsia" w:cs="Arial" w:hint="eastAsia"/>
          <w:szCs w:val="21"/>
        </w:rPr>
      </w:pPr>
      <w:r>
        <w:rPr>
          <w:rFonts w:ascii="黑体" w:eastAsia="黑体" w:hAnsi="黑体" w:cs="Arial" w:hint="eastAsia"/>
          <w:szCs w:val="21"/>
        </w:rPr>
        <w:lastRenderedPageBreak/>
        <w:t>6.1.1.1</w:t>
      </w:r>
      <w:r>
        <w:rPr>
          <w:rFonts w:asciiTheme="minorEastAsia" w:hAnsiTheme="minorEastAsia" w:cs="Arial" w:hint="eastAsia"/>
          <w:szCs w:val="21"/>
        </w:rPr>
        <w:t xml:space="preserve">  医患沟通：向患者详细解释治疗原理、操作流程、预期效果、局限性（对严重脱矿的患者可能再矿化治疗效果不佳）。</w:t>
      </w:r>
      <w:r>
        <w:rPr>
          <w:rFonts w:asciiTheme="minorEastAsia" w:hAnsiTheme="minorEastAsia" w:cs="Arial"/>
          <w:szCs w:val="21"/>
        </w:rPr>
        <w:t>告知潜在不良反应，如治疗过程中可能出现的牙齿敏感等。确保患者充分理解并签署知情同意</w:t>
      </w:r>
      <w:r>
        <w:rPr>
          <w:rFonts w:asciiTheme="minorEastAsia" w:hAnsiTheme="minorEastAsia" w:cs="Arial" w:hint="eastAsia"/>
          <w:szCs w:val="21"/>
        </w:rPr>
        <w:t>。</w:t>
      </w:r>
    </w:p>
    <w:p w14:paraId="407093FF" w14:textId="45B30BDC" w:rsidR="003E4F65" w:rsidRDefault="003E4F65" w:rsidP="003E4F65">
      <w:pPr>
        <w:rPr>
          <w:rFonts w:asciiTheme="minorEastAsia" w:hAnsiTheme="minorEastAsia" w:cs="Arial" w:hint="eastAsia"/>
          <w:szCs w:val="21"/>
        </w:rPr>
      </w:pPr>
      <w:r>
        <w:rPr>
          <w:rFonts w:ascii="黑体" w:eastAsia="黑体" w:hAnsi="黑体" w:cs="Arial" w:hint="eastAsia"/>
          <w:szCs w:val="21"/>
        </w:rPr>
        <w:t>6.1.1.2</w:t>
      </w:r>
      <w:r>
        <w:rPr>
          <w:rFonts w:asciiTheme="minorEastAsia" w:hAnsiTheme="minorEastAsia" w:cs="Arial" w:hint="eastAsia"/>
          <w:szCs w:val="21"/>
        </w:rPr>
        <w:t xml:space="preserve">  风险评估：评估患者是否为龋白斑高风险人群（如正畸患者），详细询问饮食结构及含糖食品摄入频率，了解氟化物的使用情况（是否规律使用含氟牙膏、含氟漱口液等），并评估口腔清洁状况（菌斑水平、牙龈健康等）。必要时可结合唾液分泌状态（口干、夜间饮水等）进行判断。</w:t>
      </w:r>
    </w:p>
    <w:p w14:paraId="39EA6C16" w14:textId="62BEBA95" w:rsidR="003E4F65" w:rsidRDefault="003E4F65" w:rsidP="003E4F65">
      <w:pPr>
        <w:rPr>
          <w:rFonts w:asciiTheme="minorEastAsia" w:hAnsiTheme="minorEastAsia" w:cs="Arial" w:hint="eastAsia"/>
          <w:szCs w:val="21"/>
        </w:rPr>
      </w:pPr>
      <w:r>
        <w:rPr>
          <w:rFonts w:ascii="黑体" w:eastAsia="黑体" w:hAnsi="黑体" w:cs="Arial" w:hint="eastAsia"/>
          <w:szCs w:val="21"/>
        </w:rPr>
        <w:t>6.1.1.3</w:t>
      </w:r>
      <w:r>
        <w:rPr>
          <w:rFonts w:asciiTheme="minorEastAsia" w:hAnsiTheme="minorEastAsia" w:cs="Arial" w:hint="eastAsia"/>
          <w:szCs w:val="21"/>
        </w:rPr>
        <w:t xml:space="preserve">  个性化指导：</w:t>
      </w:r>
      <w:r>
        <w:rPr>
          <w:rFonts w:asciiTheme="minorEastAsia" w:hAnsiTheme="minorEastAsia" w:cs="Arial"/>
          <w:szCs w:val="21"/>
        </w:rPr>
        <w:t>根据患者的实际口腔卫生状况，制定个体化的清洁护理方案，如规范刷牙方式、鼓励使用牙线或牙间刷等辅助工具，以提升再矿化治疗效果</w:t>
      </w:r>
      <w:r>
        <w:rPr>
          <w:rFonts w:asciiTheme="minorEastAsia" w:hAnsiTheme="minorEastAsia" w:cs="Arial" w:hint="eastAsia"/>
          <w:szCs w:val="21"/>
        </w:rPr>
        <w:t>。</w:t>
      </w:r>
      <w:r>
        <w:rPr>
          <w:rFonts w:asciiTheme="minorEastAsia" w:hAnsiTheme="minorEastAsia" w:cs="Arial"/>
          <w:szCs w:val="21"/>
        </w:rPr>
        <w:t>对于难以维持良好口腔卫生者，应提前说明治疗效果可能受限，必要时可建议暂缓再矿化治疗</w:t>
      </w:r>
      <w:r>
        <w:rPr>
          <w:rFonts w:asciiTheme="minorEastAsia" w:hAnsiTheme="minorEastAsia" w:cs="Arial" w:hint="eastAsia"/>
          <w:szCs w:val="21"/>
        </w:rPr>
        <w:t>。</w:t>
      </w:r>
      <w:r>
        <w:rPr>
          <w:rFonts w:asciiTheme="minorEastAsia" w:hAnsiTheme="minorEastAsia" w:cs="Arial"/>
          <w:szCs w:val="21"/>
        </w:rPr>
        <w:t>同时评估患者的依从性，设定阶段性目标和随访计划，以便持续监测疗效并进行方案调整。</w:t>
      </w:r>
    </w:p>
    <w:p w14:paraId="714168A6" w14:textId="50570096" w:rsidR="003E4F65" w:rsidRPr="00AB1D89" w:rsidRDefault="003E4F65" w:rsidP="003E4F65">
      <w:pPr>
        <w:spacing w:after="240" w:line="480" w:lineRule="exact"/>
        <w:rPr>
          <w:rFonts w:ascii="黑体" w:eastAsia="黑体" w:hAnsi="黑体" w:cs="Arial" w:hint="eastAsia"/>
          <w:szCs w:val="21"/>
        </w:rPr>
      </w:pPr>
      <w:r>
        <w:rPr>
          <w:rFonts w:ascii="黑体" w:eastAsia="黑体" w:hAnsi="黑体" w:cs="Arial" w:hint="eastAsia"/>
          <w:szCs w:val="21"/>
        </w:rPr>
        <w:t>6.1.2</w:t>
      </w:r>
      <w:r w:rsidRPr="00AB1D89">
        <w:rPr>
          <w:rFonts w:ascii="黑体" w:eastAsia="黑体" w:hAnsi="黑体" w:cs="Arial" w:hint="eastAsia"/>
          <w:szCs w:val="21"/>
        </w:rPr>
        <w:t xml:space="preserve"> 口腔基础治疗</w:t>
      </w:r>
    </w:p>
    <w:p w14:paraId="75588E47" w14:textId="05CCE603" w:rsidR="003E4F65" w:rsidRPr="00AB1D89" w:rsidRDefault="003E4F65" w:rsidP="003E4F65">
      <w:pPr>
        <w:rPr>
          <w:rFonts w:asciiTheme="minorEastAsia" w:hAnsiTheme="minorEastAsia" w:cs="Arial" w:hint="eastAsia"/>
          <w:szCs w:val="21"/>
        </w:rPr>
      </w:pPr>
      <w:r>
        <w:rPr>
          <w:rFonts w:ascii="黑体" w:eastAsia="黑体" w:hAnsi="黑体" w:cs="Arial" w:hint="eastAsia"/>
          <w:szCs w:val="21"/>
        </w:rPr>
        <w:t xml:space="preserve">6.1.2.1  </w:t>
      </w:r>
      <w:r w:rsidRPr="00AB1D89">
        <w:rPr>
          <w:rFonts w:asciiTheme="minorEastAsia" w:hAnsiTheme="minorEastAsia" w:cs="Arial" w:hint="eastAsia"/>
          <w:szCs w:val="21"/>
        </w:rPr>
        <w:t>牙周治疗：完成牙周洁治和抛光，清除牙石、烟渍等外源性沉积物。</w:t>
      </w:r>
    </w:p>
    <w:p w14:paraId="6157423C" w14:textId="4DC0ACEE" w:rsidR="003E4F65" w:rsidRPr="00AB1D89" w:rsidRDefault="003E4F65" w:rsidP="003E4F65">
      <w:pPr>
        <w:rPr>
          <w:rFonts w:asciiTheme="minorEastAsia" w:hAnsiTheme="minorEastAsia" w:cs="Arial" w:hint="eastAsia"/>
          <w:szCs w:val="21"/>
        </w:rPr>
      </w:pPr>
      <w:r>
        <w:rPr>
          <w:rFonts w:ascii="黑体" w:eastAsia="黑体" w:hAnsi="黑体" w:cs="Arial" w:hint="eastAsia"/>
          <w:szCs w:val="21"/>
        </w:rPr>
        <w:t xml:space="preserve">6.1.2.2 </w:t>
      </w:r>
      <w:r w:rsidRPr="00AB1D89">
        <w:rPr>
          <w:rFonts w:ascii="黑体" w:eastAsia="黑体" w:hAnsi="黑体" w:cs="Arial" w:hint="eastAsia"/>
          <w:szCs w:val="21"/>
        </w:rPr>
        <w:t xml:space="preserve"> </w:t>
      </w:r>
      <w:r w:rsidRPr="00AB1D89">
        <w:rPr>
          <w:rFonts w:asciiTheme="minorEastAsia" w:hAnsiTheme="minorEastAsia" w:cs="Arial" w:hint="eastAsia"/>
          <w:szCs w:val="21"/>
        </w:rPr>
        <w:t>牙体治疗：优先处理龋病、非龋性缺损（如楔状缺损）、牙隐裂等。</w:t>
      </w:r>
    </w:p>
    <w:p w14:paraId="6B94EF28" w14:textId="4D03CD9F" w:rsidR="003E4F65" w:rsidRPr="00AB1D89" w:rsidRDefault="003E4F65" w:rsidP="003E4F65">
      <w:pPr>
        <w:rPr>
          <w:rFonts w:asciiTheme="minorEastAsia" w:hAnsiTheme="minorEastAsia" w:cs="Arial" w:hint="eastAsia"/>
          <w:szCs w:val="21"/>
        </w:rPr>
      </w:pPr>
      <w:r>
        <w:rPr>
          <w:rFonts w:ascii="黑体" w:eastAsia="黑体" w:hAnsi="黑体" w:cs="Arial" w:hint="eastAsia"/>
          <w:szCs w:val="21"/>
        </w:rPr>
        <w:t xml:space="preserve">6.1.2.2 </w:t>
      </w:r>
      <w:r w:rsidRPr="00AB1D89">
        <w:rPr>
          <w:rFonts w:ascii="黑体" w:eastAsia="黑体" w:hAnsi="黑体" w:cs="Arial" w:hint="eastAsia"/>
          <w:szCs w:val="21"/>
        </w:rPr>
        <w:t xml:space="preserve"> </w:t>
      </w:r>
      <w:r w:rsidRPr="00AB1D89">
        <w:rPr>
          <w:rFonts w:asciiTheme="minorEastAsia" w:hAnsiTheme="minorEastAsia" w:cs="Arial" w:hint="eastAsia"/>
          <w:szCs w:val="21"/>
        </w:rPr>
        <w:t>其他疾病管理：治疗牙侵蚀症、牙本质敏感等。</w:t>
      </w:r>
    </w:p>
    <w:p w14:paraId="4BA7B8EF" w14:textId="2206B8CB" w:rsidR="003E4F65" w:rsidRPr="00AB1D89" w:rsidRDefault="003E4F65" w:rsidP="003E4F65">
      <w:pPr>
        <w:spacing w:after="240" w:line="480" w:lineRule="exact"/>
        <w:rPr>
          <w:rFonts w:ascii="黑体" w:eastAsia="黑体" w:hAnsi="黑体" w:cs="Arial" w:hint="eastAsia"/>
          <w:szCs w:val="21"/>
        </w:rPr>
      </w:pPr>
      <w:r>
        <w:rPr>
          <w:rFonts w:ascii="黑体" w:eastAsia="黑体" w:hAnsi="黑体" w:cs="Arial" w:hint="eastAsia"/>
          <w:szCs w:val="21"/>
        </w:rPr>
        <w:t>6.1.3</w:t>
      </w:r>
      <w:r w:rsidRPr="00AB1D89">
        <w:rPr>
          <w:rFonts w:ascii="黑体" w:eastAsia="黑体" w:hAnsi="黑体" w:cs="Arial" w:hint="eastAsia"/>
          <w:szCs w:val="21"/>
        </w:rPr>
        <w:t xml:space="preserve"> 口腔检查与记录</w:t>
      </w:r>
    </w:p>
    <w:p w14:paraId="7C6E75C6" w14:textId="571BC47F" w:rsidR="003E4F65" w:rsidRDefault="003E4F65" w:rsidP="003E4F65">
      <w:pPr>
        <w:rPr>
          <w:rFonts w:asciiTheme="minorEastAsia" w:hAnsiTheme="minorEastAsia" w:cs="Arial" w:hint="eastAsia"/>
          <w:szCs w:val="21"/>
        </w:rPr>
      </w:pPr>
      <w:r>
        <w:rPr>
          <w:rFonts w:ascii="黑体" w:eastAsia="黑体" w:hAnsi="黑体" w:cs="Arial" w:hint="eastAsia"/>
          <w:szCs w:val="21"/>
        </w:rPr>
        <w:t>6.1.3.1</w:t>
      </w:r>
      <w:r>
        <w:rPr>
          <w:rFonts w:asciiTheme="minorEastAsia" w:hAnsiTheme="minorEastAsia" w:cs="Arial" w:hint="eastAsia"/>
          <w:szCs w:val="21"/>
        </w:rPr>
        <w:t xml:space="preserve">  龋白斑检查：确定病变部位、大小并记录。</w:t>
      </w:r>
    </w:p>
    <w:p w14:paraId="743D87E2" w14:textId="536E5551" w:rsidR="003E4F65" w:rsidRPr="003E4F65" w:rsidRDefault="003E4F65" w:rsidP="003E4F65">
      <w:pPr>
        <w:rPr>
          <w:rFonts w:asciiTheme="minorEastAsia" w:hAnsiTheme="minorEastAsia" w:cs="Arial" w:hint="eastAsia"/>
          <w:szCs w:val="21"/>
        </w:rPr>
      </w:pPr>
      <w:r>
        <w:rPr>
          <w:rFonts w:ascii="黑体" w:eastAsia="黑体" w:hAnsi="黑体" w:cs="Arial" w:hint="eastAsia"/>
          <w:szCs w:val="21"/>
        </w:rPr>
        <w:t>6.1.3.2</w:t>
      </w:r>
      <w:r>
        <w:rPr>
          <w:rFonts w:asciiTheme="minorEastAsia" w:hAnsiTheme="minorEastAsia" w:cs="Arial" w:hint="eastAsia"/>
          <w:szCs w:val="21"/>
        </w:rPr>
        <w:t xml:space="preserve">  基线数据采集：拍摄治疗前口内照片，可使用仪器（如定量光导荧光技术）量化脱矿程度。</w:t>
      </w:r>
    </w:p>
    <w:p w14:paraId="7FC0A654" w14:textId="0B6DD91E" w:rsidR="003B2E71" w:rsidRDefault="00000000">
      <w:pPr>
        <w:pStyle w:val="af0"/>
        <w:rPr>
          <w:rFonts w:hint="eastAsia"/>
          <w:szCs w:val="21"/>
        </w:rPr>
      </w:pPr>
      <w:r>
        <w:rPr>
          <w:rFonts w:hint="eastAsia"/>
          <w:szCs w:val="21"/>
        </w:rPr>
        <w:t>6.</w:t>
      </w:r>
      <w:r w:rsidR="003E4F65">
        <w:rPr>
          <w:rFonts w:hint="eastAsia"/>
          <w:szCs w:val="21"/>
        </w:rPr>
        <w:t>2</w:t>
      </w:r>
      <w:r>
        <w:rPr>
          <w:rFonts w:hint="eastAsia"/>
          <w:szCs w:val="21"/>
        </w:rPr>
        <w:t xml:space="preserve">  材料</w:t>
      </w:r>
      <w:r w:rsidR="00F54E43">
        <w:rPr>
          <w:rFonts w:hint="eastAsia"/>
          <w:szCs w:val="21"/>
        </w:rPr>
        <w:t>要求</w:t>
      </w:r>
    </w:p>
    <w:p w14:paraId="1CB9E791" w14:textId="7906AADA" w:rsidR="003B2E71" w:rsidRDefault="00000000">
      <w:pPr>
        <w:spacing w:after="240" w:line="480" w:lineRule="exact"/>
        <w:rPr>
          <w:rFonts w:asciiTheme="minorEastAsia" w:hAnsiTheme="minorEastAsia" w:cs="Arial" w:hint="eastAsia"/>
          <w:szCs w:val="21"/>
        </w:rPr>
      </w:pPr>
      <w:r>
        <w:rPr>
          <w:rFonts w:ascii="黑体" w:eastAsia="黑体" w:hAnsi="黑体" w:cs="Arial" w:hint="eastAsia"/>
          <w:szCs w:val="21"/>
        </w:rPr>
        <w:t>6.</w:t>
      </w:r>
      <w:r w:rsidR="003E4F65">
        <w:rPr>
          <w:rFonts w:ascii="黑体" w:eastAsia="黑体" w:hAnsi="黑体" w:cs="Arial" w:hint="eastAsia"/>
          <w:szCs w:val="21"/>
        </w:rPr>
        <w:t>2</w:t>
      </w:r>
      <w:r>
        <w:rPr>
          <w:rFonts w:ascii="黑体" w:eastAsia="黑体" w:hAnsi="黑体" w:cs="Arial" w:hint="eastAsia"/>
          <w:szCs w:val="21"/>
        </w:rPr>
        <w:t>.1</w:t>
      </w:r>
      <w:r>
        <w:rPr>
          <w:rFonts w:asciiTheme="minorEastAsia" w:hAnsiTheme="minorEastAsia" w:cs="Arial" w:hint="eastAsia"/>
          <w:szCs w:val="21"/>
        </w:rPr>
        <w:t xml:space="preserve"> </w:t>
      </w:r>
      <w:r>
        <w:rPr>
          <w:rFonts w:asciiTheme="minorEastAsia" w:hAnsiTheme="minorEastAsia" w:cs="Arial"/>
          <w:szCs w:val="21"/>
        </w:rPr>
        <w:t xml:space="preserve"> </w:t>
      </w:r>
      <w:r>
        <w:rPr>
          <w:rFonts w:ascii="黑体" w:eastAsia="黑体" w:hAnsi="黑体" w:cs="Arial" w:hint="eastAsia"/>
          <w:szCs w:val="21"/>
        </w:rPr>
        <w:t>材料注册与有效期</w:t>
      </w:r>
    </w:p>
    <w:p w14:paraId="22F573AE" w14:textId="77777777" w:rsidR="003B2E71" w:rsidRDefault="00000000">
      <w:pPr>
        <w:ind w:firstLineChars="200" w:firstLine="420"/>
        <w:rPr>
          <w:rFonts w:asciiTheme="minorEastAsia" w:hAnsiTheme="minorEastAsia" w:cs="Arial" w:hint="eastAsia"/>
          <w:szCs w:val="21"/>
        </w:rPr>
      </w:pPr>
      <w:r>
        <w:rPr>
          <w:rFonts w:asciiTheme="minorEastAsia" w:hAnsiTheme="minorEastAsia" w:cs="Arial" w:hint="eastAsia"/>
          <w:szCs w:val="21"/>
        </w:rPr>
        <w:t>必须获得国家或省级食品药品监督管理局的注册，并确保在有效期内。</w:t>
      </w:r>
    </w:p>
    <w:p w14:paraId="3D63910F" w14:textId="08AD80FF" w:rsidR="003B2E71" w:rsidRDefault="00000000">
      <w:pPr>
        <w:spacing w:after="240" w:line="480" w:lineRule="exact"/>
        <w:rPr>
          <w:rFonts w:ascii="宋体" w:eastAsia="宋体" w:hAnsi="宋体" w:cs="Arial" w:hint="eastAsia"/>
          <w:szCs w:val="21"/>
        </w:rPr>
      </w:pPr>
      <w:r>
        <w:rPr>
          <w:rFonts w:ascii="黑体" w:eastAsia="黑体" w:hAnsi="黑体" w:cs="Arial" w:hint="eastAsia"/>
          <w:szCs w:val="21"/>
        </w:rPr>
        <w:t>6.</w:t>
      </w:r>
      <w:r w:rsidR="003E4F65">
        <w:rPr>
          <w:rFonts w:ascii="黑体" w:eastAsia="黑体" w:hAnsi="黑体" w:cs="Arial" w:hint="eastAsia"/>
          <w:szCs w:val="21"/>
        </w:rPr>
        <w:t>2</w:t>
      </w:r>
      <w:r>
        <w:rPr>
          <w:rFonts w:ascii="黑体" w:eastAsia="黑体" w:hAnsi="黑体" w:cs="Arial" w:hint="eastAsia"/>
          <w:szCs w:val="21"/>
        </w:rPr>
        <w:t>.2</w:t>
      </w:r>
      <w:r>
        <w:rPr>
          <w:rFonts w:ascii="宋体" w:eastAsia="宋体" w:hAnsi="宋体" w:cs="Arial" w:hint="eastAsia"/>
          <w:szCs w:val="21"/>
        </w:rPr>
        <w:t xml:space="preserve">  </w:t>
      </w:r>
      <w:r>
        <w:rPr>
          <w:rFonts w:ascii="黑体" w:eastAsia="黑体" w:hAnsi="黑体" w:cs="Arial" w:hint="eastAsia"/>
          <w:szCs w:val="21"/>
        </w:rPr>
        <w:t>主要成分</w:t>
      </w:r>
    </w:p>
    <w:p w14:paraId="2FC0C4CA" w14:textId="77777777" w:rsidR="003B2E71" w:rsidRDefault="00000000">
      <w:pPr>
        <w:ind w:firstLineChars="200" w:firstLine="420"/>
        <w:rPr>
          <w:rFonts w:asciiTheme="minorEastAsia" w:hAnsiTheme="minorEastAsia" w:cs="Arial" w:hint="eastAsia"/>
          <w:szCs w:val="21"/>
        </w:rPr>
      </w:pPr>
      <w:r>
        <w:rPr>
          <w:rFonts w:asciiTheme="minorEastAsia" w:hAnsiTheme="minorEastAsia" w:cs="Arial" w:hint="eastAsia"/>
          <w:szCs w:val="21"/>
        </w:rPr>
        <w:t>选用的再矿化产品应便于临床使用，如涂料、凝胶、牙膏或漱口水形式，以方便在正畸治疗中定期应用。</w:t>
      </w:r>
      <w:r>
        <w:rPr>
          <w:rFonts w:asciiTheme="minorEastAsia" w:hAnsiTheme="minorEastAsia" w:cs="Arial"/>
          <w:szCs w:val="21"/>
        </w:rPr>
        <w:t>产品中常</w:t>
      </w:r>
      <w:r>
        <w:rPr>
          <w:rFonts w:asciiTheme="minorEastAsia" w:hAnsiTheme="minorEastAsia" w:cs="Arial" w:hint="eastAsia"/>
          <w:szCs w:val="21"/>
        </w:rPr>
        <w:t>含钙、磷、氟等元素或促再矿化生物材料（如CPP-ACP）</w:t>
      </w:r>
      <w:r>
        <w:rPr>
          <w:rFonts w:asciiTheme="minorEastAsia" w:hAnsiTheme="minorEastAsia" w:cs="Arial"/>
          <w:szCs w:val="21"/>
        </w:rPr>
        <w:t>，以促进牙齿表面的再矿化</w:t>
      </w:r>
      <w:r>
        <w:rPr>
          <w:rFonts w:asciiTheme="minorEastAsia" w:hAnsiTheme="minorEastAsia" w:cs="Arial" w:hint="eastAsia"/>
          <w:szCs w:val="21"/>
        </w:rPr>
        <w:t>。</w:t>
      </w:r>
    </w:p>
    <w:p w14:paraId="114A5925" w14:textId="73C083CC" w:rsidR="003B2E71" w:rsidRDefault="00000000">
      <w:pPr>
        <w:spacing w:after="240" w:line="480" w:lineRule="exact"/>
        <w:rPr>
          <w:rFonts w:ascii="宋体" w:eastAsia="宋体" w:hAnsi="宋体" w:cs="Arial" w:hint="eastAsia"/>
          <w:szCs w:val="21"/>
        </w:rPr>
      </w:pPr>
      <w:r>
        <w:rPr>
          <w:rFonts w:ascii="黑体" w:eastAsia="黑体" w:hAnsi="黑体" w:cs="Arial" w:hint="eastAsia"/>
          <w:szCs w:val="21"/>
        </w:rPr>
        <w:t>6.</w:t>
      </w:r>
      <w:r w:rsidR="003E4F65">
        <w:rPr>
          <w:rFonts w:ascii="黑体" w:eastAsia="黑体" w:hAnsi="黑体" w:cs="Arial" w:hint="eastAsia"/>
          <w:szCs w:val="21"/>
        </w:rPr>
        <w:t>2</w:t>
      </w:r>
      <w:r>
        <w:rPr>
          <w:rFonts w:ascii="黑体" w:eastAsia="黑体" w:hAnsi="黑体" w:cs="Arial" w:hint="eastAsia"/>
          <w:szCs w:val="21"/>
        </w:rPr>
        <w:t>.3</w:t>
      </w:r>
      <w:r>
        <w:rPr>
          <w:rFonts w:asciiTheme="minorEastAsia" w:hAnsiTheme="minorEastAsia" w:cs="Arial" w:hint="eastAsia"/>
          <w:szCs w:val="21"/>
        </w:rPr>
        <w:t xml:space="preserve"> </w:t>
      </w:r>
      <w:r>
        <w:rPr>
          <w:rFonts w:ascii="黑体" w:eastAsia="黑体" w:hAnsi="黑体" w:cs="Arial" w:hint="eastAsia"/>
          <w:szCs w:val="21"/>
        </w:rPr>
        <w:t xml:space="preserve"> </w:t>
      </w:r>
      <w:r w:rsidR="006E5469">
        <w:rPr>
          <w:rFonts w:ascii="黑体" w:eastAsia="黑体" w:hAnsi="黑体" w:cs="Arial" w:hint="eastAsia"/>
          <w:szCs w:val="21"/>
        </w:rPr>
        <w:t>用</w:t>
      </w:r>
      <w:r>
        <w:rPr>
          <w:rFonts w:ascii="黑体" w:eastAsia="黑体" w:hAnsi="黑体" w:cs="Arial" w:hint="eastAsia"/>
          <w:szCs w:val="21"/>
        </w:rPr>
        <w:t>量控制</w:t>
      </w:r>
    </w:p>
    <w:p w14:paraId="6C4A9929" w14:textId="77777777" w:rsidR="003B2E71" w:rsidRDefault="00000000">
      <w:pPr>
        <w:ind w:firstLineChars="200" w:firstLine="420"/>
        <w:rPr>
          <w:rFonts w:asciiTheme="minorEastAsia" w:hAnsiTheme="minorEastAsia" w:cs="Arial" w:hint="eastAsia"/>
          <w:szCs w:val="21"/>
        </w:rPr>
      </w:pPr>
      <w:r>
        <w:rPr>
          <w:rFonts w:asciiTheme="minorEastAsia" w:hAnsiTheme="minorEastAsia" w:cs="Arial" w:hint="eastAsia"/>
          <w:szCs w:val="21"/>
        </w:rPr>
        <w:t>在使用不同再矿化功能的制剂之前，要仔细阅读产品说明，控制每次的用量，并注意对产品成分过敏倾向的患者禁用。</w:t>
      </w:r>
    </w:p>
    <w:p w14:paraId="1738AF49" w14:textId="1A3D7BF8" w:rsidR="003B2E71" w:rsidRDefault="00AB1D89" w:rsidP="005059D9">
      <w:pPr>
        <w:pStyle w:val="af0"/>
        <w:numPr>
          <w:ilvl w:val="1"/>
          <w:numId w:val="29"/>
        </w:numPr>
        <w:rPr>
          <w:rFonts w:hint="eastAsia"/>
          <w:szCs w:val="21"/>
        </w:rPr>
      </w:pPr>
      <w:r>
        <w:rPr>
          <w:rFonts w:hint="eastAsia"/>
          <w:szCs w:val="21"/>
        </w:rPr>
        <w:t xml:space="preserve">  治疗</w:t>
      </w:r>
      <w:r w:rsidR="00E258AA">
        <w:rPr>
          <w:rFonts w:hint="eastAsia"/>
          <w:szCs w:val="21"/>
        </w:rPr>
        <w:t>规程</w:t>
      </w:r>
    </w:p>
    <w:p w14:paraId="74A945D4" w14:textId="522126AB" w:rsidR="003B2E71" w:rsidRPr="005059D9" w:rsidRDefault="00AD3ABC" w:rsidP="005059D9">
      <w:pPr>
        <w:pStyle w:val="afc"/>
        <w:numPr>
          <w:ilvl w:val="2"/>
          <w:numId w:val="29"/>
        </w:numPr>
        <w:spacing w:after="240" w:line="480" w:lineRule="exact"/>
        <w:ind w:firstLineChars="0"/>
        <w:rPr>
          <w:rFonts w:ascii="黑体" w:eastAsia="黑体" w:hAnsi="黑体" w:cs="Arial" w:hint="eastAsia"/>
          <w:szCs w:val="21"/>
        </w:rPr>
      </w:pPr>
      <w:r w:rsidRPr="005059D9">
        <w:rPr>
          <w:rFonts w:ascii="黑体" w:eastAsia="黑体" w:hAnsi="黑体" w:cs="Arial" w:hint="eastAsia"/>
          <w:szCs w:val="21"/>
        </w:rPr>
        <w:t xml:space="preserve">  </w:t>
      </w:r>
      <w:bookmarkStart w:id="11" w:name="_Hlk210940286"/>
      <w:r w:rsidRPr="005059D9">
        <w:rPr>
          <w:rFonts w:ascii="黑体" w:eastAsia="黑体" w:hAnsi="黑体" w:cs="Arial" w:hint="eastAsia"/>
          <w:szCs w:val="21"/>
        </w:rPr>
        <w:t>医用再矿化治疗（使用托盘）</w:t>
      </w:r>
      <w:bookmarkEnd w:id="11"/>
    </w:p>
    <w:p w14:paraId="1CE8CCB4" w14:textId="1D7E998B" w:rsidR="003B2E71" w:rsidRPr="005059D9" w:rsidRDefault="00762410" w:rsidP="005059D9">
      <w:pPr>
        <w:pStyle w:val="afc"/>
        <w:numPr>
          <w:ilvl w:val="3"/>
          <w:numId w:val="29"/>
        </w:numPr>
        <w:ind w:firstLineChars="0"/>
        <w:rPr>
          <w:rFonts w:asciiTheme="minorEastAsia" w:hAnsiTheme="minorEastAsia" w:cs="Arial" w:hint="eastAsia"/>
          <w:szCs w:val="21"/>
        </w:rPr>
      </w:pPr>
      <w:r w:rsidRPr="005059D9">
        <w:rPr>
          <w:rFonts w:asciiTheme="minorEastAsia" w:hAnsiTheme="minorEastAsia" w:cs="Arial" w:hint="eastAsia"/>
          <w:szCs w:val="21"/>
        </w:rPr>
        <w:t>已完成口腔基础治疗。</w:t>
      </w:r>
    </w:p>
    <w:p w14:paraId="2A01E471" w14:textId="23E6B5F9" w:rsidR="003B2E71" w:rsidRPr="005059D9" w:rsidRDefault="00DB7FCC" w:rsidP="005059D9">
      <w:pPr>
        <w:pStyle w:val="afc"/>
        <w:numPr>
          <w:ilvl w:val="3"/>
          <w:numId w:val="29"/>
        </w:numPr>
        <w:ind w:firstLineChars="0"/>
        <w:rPr>
          <w:rFonts w:asciiTheme="minorEastAsia" w:hAnsiTheme="minorEastAsia" w:cs="Arial" w:hint="eastAsia"/>
          <w:szCs w:val="21"/>
        </w:rPr>
      </w:pPr>
      <w:r w:rsidRPr="005059D9">
        <w:rPr>
          <w:rFonts w:asciiTheme="minorEastAsia" w:hAnsiTheme="minorEastAsia" w:cs="Arial" w:hint="eastAsia"/>
          <w:szCs w:val="21"/>
        </w:rPr>
        <w:t>医用再矿化治疗</w:t>
      </w:r>
      <w:r w:rsidRPr="005059D9">
        <w:rPr>
          <w:rFonts w:asciiTheme="minorEastAsia" w:hAnsiTheme="minorEastAsia" w:cs="Arial"/>
          <w:szCs w:val="21"/>
        </w:rPr>
        <w:t>需由口腔专业人员执行</w:t>
      </w:r>
      <w:r w:rsidRPr="005059D9">
        <w:rPr>
          <w:rFonts w:asciiTheme="minorEastAsia" w:hAnsiTheme="minorEastAsia" w:cs="Arial" w:hint="eastAsia"/>
          <w:szCs w:val="21"/>
        </w:rPr>
        <w:t>，嘱患者术前使用巴氏刷牙法认真刷牙。</w:t>
      </w:r>
    </w:p>
    <w:p w14:paraId="25A58EBB" w14:textId="37B7C295" w:rsidR="003B2E71" w:rsidRDefault="00000000" w:rsidP="005059D9">
      <w:pPr>
        <w:pStyle w:val="afc"/>
        <w:numPr>
          <w:ilvl w:val="3"/>
          <w:numId w:val="29"/>
        </w:numPr>
        <w:ind w:firstLineChars="0"/>
        <w:rPr>
          <w:rFonts w:asciiTheme="minorEastAsia" w:hAnsiTheme="minorEastAsia" w:cs="Arial" w:hint="eastAsia"/>
          <w:szCs w:val="21"/>
        </w:rPr>
      </w:pPr>
      <w:r>
        <w:rPr>
          <w:rFonts w:asciiTheme="minorEastAsia" w:hAnsiTheme="minorEastAsia" w:cs="Arial" w:hint="eastAsia"/>
          <w:szCs w:val="21"/>
        </w:rPr>
        <w:t>试戴</w:t>
      </w:r>
      <w:r>
        <w:rPr>
          <w:rFonts w:asciiTheme="minorEastAsia" w:hAnsiTheme="minorEastAsia" w:cs="Arial"/>
          <w:szCs w:val="21"/>
        </w:rPr>
        <w:t>托盘</w:t>
      </w:r>
      <w:r>
        <w:rPr>
          <w:rFonts w:asciiTheme="minorEastAsia" w:hAnsiTheme="minorEastAsia" w:cs="Arial" w:hint="eastAsia"/>
          <w:szCs w:val="21"/>
        </w:rPr>
        <w:t>，确保托盘与患者牙列贴合良好后将托盘冲洗干净后擦干</w:t>
      </w:r>
      <w:r>
        <w:rPr>
          <w:rFonts w:asciiTheme="minorEastAsia" w:hAnsiTheme="minorEastAsia" w:cs="Arial"/>
          <w:szCs w:val="21"/>
        </w:rPr>
        <w:t>。</w:t>
      </w:r>
    </w:p>
    <w:p w14:paraId="5B6160F1" w14:textId="4C9C257D" w:rsidR="003B2E71" w:rsidRDefault="00000000" w:rsidP="005059D9">
      <w:pPr>
        <w:pStyle w:val="afc"/>
        <w:numPr>
          <w:ilvl w:val="3"/>
          <w:numId w:val="29"/>
        </w:numPr>
        <w:ind w:firstLineChars="0"/>
        <w:rPr>
          <w:rFonts w:asciiTheme="minorEastAsia" w:hAnsiTheme="minorEastAsia" w:cs="Arial" w:hint="eastAsia"/>
          <w:szCs w:val="21"/>
        </w:rPr>
      </w:pPr>
      <w:r>
        <w:rPr>
          <w:rFonts w:asciiTheme="minorEastAsia" w:hAnsiTheme="minorEastAsia" w:cs="Arial" w:hint="eastAsia"/>
          <w:szCs w:val="21"/>
        </w:rPr>
        <w:lastRenderedPageBreak/>
        <w:t>术区清洁，使用三用</w:t>
      </w:r>
      <w:r>
        <w:rPr>
          <w:rFonts w:asciiTheme="minorEastAsia" w:hAnsiTheme="minorEastAsia" w:cs="Arial"/>
          <w:szCs w:val="21"/>
        </w:rPr>
        <w:t>气枪吹干牙面。</w:t>
      </w:r>
    </w:p>
    <w:p w14:paraId="41D0E28E" w14:textId="7B081EEC" w:rsidR="003B2E71" w:rsidRDefault="00000000" w:rsidP="005059D9">
      <w:pPr>
        <w:pStyle w:val="afc"/>
        <w:numPr>
          <w:ilvl w:val="3"/>
          <w:numId w:val="29"/>
        </w:numPr>
        <w:ind w:firstLineChars="0"/>
        <w:rPr>
          <w:rFonts w:asciiTheme="minorEastAsia" w:hAnsiTheme="minorEastAsia" w:cs="Arial" w:hint="eastAsia"/>
          <w:szCs w:val="21"/>
        </w:rPr>
      </w:pPr>
      <w:r>
        <w:rPr>
          <w:rFonts w:asciiTheme="minorEastAsia" w:hAnsiTheme="minorEastAsia" w:cs="Arial"/>
          <w:szCs w:val="21"/>
        </w:rPr>
        <w:t>在托盘上</w:t>
      </w:r>
      <w:r>
        <w:rPr>
          <w:rFonts w:asciiTheme="minorEastAsia" w:hAnsiTheme="minorEastAsia" w:cs="Arial" w:hint="eastAsia"/>
          <w:szCs w:val="21"/>
        </w:rPr>
        <w:t>涂布</w:t>
      </w:r>
      <w:r>
        <w:rPr>
          <w:rFonts w:asciiTheme="minorEastAsia" w:hAnsiTheme="minorEastAsia" w:cs="Arial"/>
          <w:szCs w:val="21"/>
        </w:rPr>
        <w:t>足量的</w:t>
      </w:r>
      <w:r>
        <w:rPr>
          <w:rFonts w:asciiTheme="minorEastAsia" w:hAnsiTheme="minorEastAsia" w:cs="Arial" w:hint="eastAsia"/>
          <w:szCs w:val="21"/>
        </w:rPr>
        <w:t>再矿化制剂</w:t>
      </w:r>
      <w:r>
        <w:rPr>
          <w:rFonts w:asciiTheme="minorEastAsia" w:hAnsiTheme="minorEastAsia" w:cs="Arial"/>
          <w:szCs w:val="21"/>
        </w:rPr>
        <w:t>，将托盘压在上颌或下颌的牙</w:t>
      </w:r>
      <w:r>
        <w:rPr>
          <w:rFonts w:asciiTheme="minorEastAsia" w:hAnsiTheme="minorEastAsia" w:cs="Arial" w:hint="eastAsia"/>
          <w:szCs w:val="21"/>
        </w:rPr>
        <w:t>列</w:t>
      </w:r>
      <w:r>
        <w:rPr>
          <w:rFonts w:asciiTheme="minorEastAsia" w:hAnsiTheme="minorEastAsia" w:cs="Arial"/>
          <w:szCs w:val="21"/>
        </w:rPr>
        <w:t>，</w:t>
      </w:r>
      <w:r>
        <w:rPr>
          <w:rFonts w:asciiTheme="minorEastAsia" w:hAnsiTheme="minorEastAsia" w:cs="Arial" w:hint="eastAsia"/>
          <w:szCs w:val="21"/>
        </w:rPr>
        <w:t>注意所有龋白斑患牙被托盘中再矿化制剂覆盖，托盘应紧密贴合，无气泡</w:t>
      </w:r>
      <w:r>
        <w:rPr>
          <w:rFonts w:asciiTheme="minorEastAsia" w:hAnsiTheme="minorEastAsia" w:cs="Arial"/>
          <w:szCs w:val="21"/>
        </w:rPr>
        <w:t>。</w:t>
      </w:r>
    </w:p>
    <w:p w14:paraId="059035BC"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维持3-5分钟后</w:t>
      </w:r>
      <w:r>
        <w:rPr>
          <w:rFonts w:asciiTheme="minorEastAsia" w:hAnsiTheme="minorEastAsia" w:cs="Arial"/>
          <w:szCs w:val="21"/>
        </w:rPr>
        <w:t>除去托盘</w:t>
      </w:r>
      <w:r>
        <w:rPr>
          <w:rFonts w:asciiTheme="minorEastAsia" w:hAnsiTheme="minorEastAsia" w:cs="Arial" w:hint="eastAsia"/>
          <w:szCs w:val="21"/>
        </w:rPr>
        <w:t>，以确保再矿化制剂充分作用</w:t>
      </w:r>
      <w:r>
        <w:rPr>
          <w:rFonts w:asciiTheme="minorEastAsia" w:hAnsiTheme="minorEastAsia" w:cs="Arial"/>
          <w:szCs w:val="21"/>
        </w:rPr>
        <w:t>。</w:t>
      </w:r>
    </w:p>
    <w:p w14:paraId="086A201A"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Pr>
          <w:rFonts w:asciiTheme="minorEastAsia" w:hAnsiTheme="minorEastAsia" w:cs="Arial"/>
          <w:szCs w:val="21"/>
        </w:rPr>
        <w:t>患者头向下倾斜避免吞咽，配合吸唾。</w:t>
      </w:r>
    </w:p>
    <w:p w14:paraId="6A5E3EC3" w14:textId="24DA18DD"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Pr>
          <w:rFonts w:asciiTheme="minorEastAsia" w:hAnsiTheme="minorEastAsia" w:cs="Arial"/>
          <w:szCs w:val="21"/>
        </w:rPr>
        <w:t>嘱咐患者吐出</w:t>
      </w:r>
      <w:r>
        <w:rPr>
          <w:rFonts w:asciiTheme="minorEastAsia" w:hAnsiTheme="minorEastAsia" w:cs="Arial" w:hint="eastAsia"/>
          <w:szCs w:val="21"/>
        </w:rPr>
        <w:t>多余再矿化制剂</w:t>
      </w:r>
      <w:r>
        <w:rPr>
          <w:rFonts w:asciiTheme="minorEastAsia" w:hAnsiTheme="minorEastAsia" w:cs="Arial"/>
          <w:szCs w:val="21"/>
        </w:rPr>
        <w:t>，</w:t>
      </w:r>
      <w:r>
        <w:rPr>
          <w:rFonts w:asciiTheme="minorEastAsia" w:hAnsiTheme="minorEastAsia" w:cs="Arial" w:hint="eastAsia"/>
          <w:szCs w:val="21"/>
        </w:rPr>
        <w:t>建议患者将再矿化制剂在牙齿上尽量保留，</w:t>
      </w:r>
      <w:r>
        <w:rPr>
          <w:rFonts w:asciiTheme="minorEastAsia" w:hAnsiTheme="minorEastAsia" w:cs="Arial"/>
          <w:szCs w:val="21"/>
        </w:rPr>
        <w:t>在</w:t>
      </w:r>
      <w:r>
        <w:rPr>
          <w:rFonts w:asciiTheme="minorEastAsia" w:hAnsiTheme="minorEastAsia" w:cs="Arial" w:hint="eastAsia"/>
          <w:szCs w:val="21"/>
        </w:rPr>
        <w:t>治疗</w:t>
      </w:r>
      <w:r>
        <w:rPr>
          <w:rFonts w:asciiTheme="minorEastAsia" w:hAnsiTheme="minorEastAsia" w:cs="Arial"/>
          <w:szCs w:val="21"/>
        </w:rPr>
        <w:t>后</w:t>
      </w:r>
      <w:r w:rsidR="00DB7FCC">
        <w:rPr>
          <w:rFonts w:asciiTheme="minorEastAsia" w:hAnsiTheme="minorEastAsia" w:cs="Arial" w:hint="eastAsia"/>
          <w:szCs w:val="21"/>
        </w:rPr>
        <w:t>30min</w:t>
      </w:r>
      <w:r>
        <w:rPr>
          <w:rFonts w:asciiTheme="minorEastAsia" w:hAnsiTheme="minorEastAsia" w:cs="Arial"/>
          <w:szCs w:val="21"/>
        </w:rPr>
        <w:t>内不要进食或饮水</w:t>
      </w:r>
      <w:r>
        <w:rPr>
          <w:rFonts w:asciiTheme="minorEastAsia" w:hAnsiTheme="minorEastAsia" w:cs="Arial" w:hint="eastAsia"/>
          <w:szCs w:val="21"/>
        </w:rPr>
        <w:t>。</w:t>
      </w:r>
    </w:p>
    <w:p w14:paraId="3C9ABD52" w14:textId="77777777" w:rsidR="003B2E71" w:rsidRDefault="00000000" w:rsidP="005059D9">
      <w:pPr>
        <w:pStyle w:val="afc"/>
        <w:numPr>
          <w:ilvl w:val="2"/>
          <w:numId w:val="29"/>
        </w:numPr>
        <w:spacing w:after="240" w:line="480" w:lineRule="exact"/>
        <w:ind w:firstLineChars="0"/>
        <w:rPr>
          <w:rFonts w:ascii="黑体" w:eastAsia="黑体" w:hAnsi="黑体" w:cs="Arial" w:hint="eastAsia"/>
          <w:szCs w:val="21"/>
        </w:rPr>
      </w:pPr>
      <w:r>
        <w:rPr>
          <w:rFonts w:ascii="黑体" w:eastAsia="黑体" w:hAnsi="黑体" w:cs="Arial" w:hint="eastAsia"/>
          <w:szCs w:val="21"/>
        </w:rPr>
        <w:t xml:space="preserve"> 医用再矿化治疗（不使用托盘）</w:t>
      </w:r>
    </w:p>
    <w:p w14:paraId="175DBDA5"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已完成口腔基础治疗。</w:t>
      </w:r>
    </w:p>
    <w:p w14:paraId="02412808" w14:textId="3E52260A"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sidR="00DB7FCC">
        <w:rPr>
          <w:rFonts w:asciiTheme="minorEastAsia" w:hAnsiTheme="minorEastAsia" w:cs="Arial" w:hint="eastAsia"/>
          <w:szCs w:val="21"/>
        </w:rPr>
        <w:t>医用再矿化治疗</w:t>
      </w:r>
      <w:r w:rsidR="00DB7FCC">
        <w:rPr>
          <w:rFonts w:asciiTheme="minorEastAsia" w:hAnsiTheme="minorEastAsia" w:cs="Arial"/>
          <w:szCs w:val="21"/>
        </w:rPr>
        <w:t>需由口腔专业人员执行</w:t>
      </w:r>
      <w:r w:rsidR="00DB7FCC">
        <w:rPr>
          <w:rFonts w:asciiTheme="minorEastAsia" w:hAnsiTheme="minorEastAsia" w:cs="Arial" w:hint="eastAsia"/>
          <w:szCs w:val="21"/>
        </w:rPr>
        <w:t>，</w:t>
      </w:r>
      <w:r>
        <w:rPr>
          <w:rFonts w:asciiTheme="minorEastAsia" w:hAnsiTheme="minorEastAsia" w:cs="Arial" w:hint="eastAsia"/>
          <w:szCs w:val="21"/>
        </w:rPr>
        <w:t>嘱患者术前使用巴氏刷牙法认真刷牙。</w:t>
      </w:r>
    </w:p>
    <w:p w14:paraId="18A95A27"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术区清洁，使用三用</w:t>
      </w:r>
      <w:r>
        <w:rPr>
          <w:rFonts w:asciiTheme="minorEastAsia" w:hAnsiTheme="minorEastAsia" w:cs="Arial"/>
          <w:szCs w:val="21"/>
        </w:rPr>
        <w:t>气枪吹干牙面。</w:t>
      </w:r>
    </w:p>
    <w:p w14:paraId="33F45A32"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Pr>
          <w:rFonts w:asciiTheme="minorEastAsia" w:hAnsiTheme="minorEastAsia" w:cs="Arial"/>
          <w:szCs w:val="21"/>
        </w:rPr>
        <w:t>用棉签</w:t>
      </w:r>
      <w:r>
        <w:rPr>
          <w:rFonts w:asciiTheme="minorEastAsia" w:hAnsiTheme="minorEastAsia" w:cs="Arial" w:hint="eastAsia"/>
          <w:szCs w:val="21"/>
        </w:rPr>
        <w:t>、小毛刷</w:t>
      </w:r>
      <w:r>
        <w:rPr>
          <w:rFonts w:asciiTheme="minorEastAsia" w:hAnsiTheme="minorEastAsia" w:cs="Arial"/>
          <w:szCs w:val="21"/>
        </w:rPr>
        <w:t>或戴指套的手指把</w:t>
      </w:r>
      <w:r>
        <w:rPr>
          <w:rFonts w:asciiTheme="minorEastAsia" w:hAnsiTheme="minorEastAsia" w:cs="Arial" w:hint="eastAsia"/>
          <w:szCs w:val="21"/>
        </w:rPr>
        <w:t>再矿化制剂</w:t>
      </w:r>
      <w:r>
        <w:rPr>
          <w:rFonts w:asciiTheme="minorEastAsia" w:hAnsiTheme="minorEastAsia" w:cs="Arial"/>
          <w:szCs w:val="21"/>
        </w:rPr>
        <w:t>涂在牙面上，</w:t>
      </w:r>
      <w:r>
        <w:rPr>
          <w:rFonts w:asciiTheme="minorEastAsia" w:hAnsiTheme="minorEastAsia" w:cs="Arial" w:hint="eastAsia"/>
          <w:szCs w:val="21"/>
        </w:rPr>
        <w:t>确保所有龋白斑患牙被再矿化制剂覆盖，</w:t>
      </w:r>
      <w:r>
        <w:rPr>
          <w:rFonts w:asciiTheme="minorEastAsia" w:hAnsiTheme="minorEastAsia" w:cs="Arial"/>
          <w:szCs w:val="21"/>
        </w:rPr>
        <w:t>在难以涂抹到的牙缝间可用牙间隙刷涂上</w:t>
      </w:r>
      <w:r>
        <w:rPr>
          <w:rFonts w:asciiTheme="minorEastAsia" w:hAnsiTheme="minorEastAsia" w:cs="Arial" w:hint="eastAsia"/>
          <w:szCs w:val="21"/>
        </w:rPr>
        <w:t>，</w:t>
      </w:r>
      <w:r>
        <w:rPr>
          <w:rFonts w:asciiTheme="minorEastAsia" w:hAnsiTheme="minorEastAsia" w:cs="Arial"/>
          <w:szCs w:val="21"/>
        </w:rPr>
        <w:t>维持3</w:t>
      </w:r>
      <w:r>
        <w:rPr>
          <w:rFonts w:asciiTheme="minorEastAsia" w:hAnsiTheme="minorEastAsia" w:cs="Arial" w:hint="eastAsia"/>
          <w:szCs w:val="21"/>
        </w:rPr>
        <w:t>-5</w:t>
      </w:r>
      <w:r>
        <w:rPr>
          <w:rFonts w:asciiTheme="minorEastAsia" w:hAnsiTheme="minorEastAsia" w:cs="Arial"/>
          <w:szCs w:val="21"/>
        </w:rPr>
        <w:t>分钟。</w:t>
      </w:r>
    </w:p>
    <w:p w14:paraId="4034FA58" w14:textId="01599550"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建议患者将再矿化制剂在牙齿上尽量保留，</w:t>
      </w:r>
      <w:r>
        <w:rPr>
          <w:rFonts w:asciiTheme="minorEastAsia" w:hAnsiTheme="minorEastAsia" w:cs="Arial"/>
          <w:szCs w:val="21"/>
        </w:rPr>
        <w:t>在</w:t>
      </w:r>
      <w:r>
        <w:rPr>
          <w:rFonts w:asciiTheme="minorEastAsia" w:hAnsiTheme="minorEastAsia" w:cs="Arial" w:hint="eastAsia"/>
          <w:szCs w:val="21"/>
        </w:rPr>
        <w:t>治疗</w:t>
      </w:r>
      <w:r>
        <w:rPr>
          <w:rFonts w:asciiTheme="minorEastAsia" w:hAnsiTheme="minorEastAsia" w:cs="Arial"/>
          <w:szCs w:val="21"/>
        </w:rPr>
        <w:t>后</w:t>
      </w:r>
      <w:r w:rsidR="00DB7FCC">
        <w:rPr>
          <w:rFonts w:asciiTheme="minorEastAsia" w:hAnsiTheme="minorEastAsia" w:cs="Arial" w:hint="eastAsia"/>
          <w:szCs w:val="21"/>
        </w:rPr>
        <w:t>30min</w:t>
      </w:r>
      <w:r>
        <w:rPr>
          <w:rFonts w:asciiTheme="minorEastAsia" w:hAnsiTheme="minorEastAsia" w:cs="Arial"/>
          <w:szCs w:val="21"/>
        </w:rPr>
        <w:t>内不要进食或饮水</w:t>
      </w:r>
      <w:r>
        <w:rPr>
          <w:rFonts w:asciiTheme="minorEastAsia" w:hAnsiTheme="minorEastAsia" w:cs="Arial" w:hint="eastAsia"/>
          <w:szCs w:val="21"/>
        </w:rPr>
        <w:t>。</w:t>
      </w:r>
    </w:p>
    <w:p w14:paraId="4B74D510" w14:textId="77777777" w:rsidR="003B2E71" w:rsidRDefault="00000000" w:rsidP="005059D9">
      <w:pPr>
        <w:pStyle w:val="afc"/>
        <w:numPr>
          <w:ilvl w:val="2"/>
          <w:numId w:val="29"/>
        </w:numPr>
        <w:spacing w:after="240" w:line="480" w:lineRule="exact"/>
        <w:ind w:firstLineChars="0"/>
        <w:rPr>
          <w:rFonts w:ascii="黑体" w:eastAsia="黑体" w:hAnsi="黑体" w:cs="Arial" w:hint="eastAsia"/>
          <w:szCs w:val="21"/>
        </w:rPr>
      </w:pPr>
      <w:r>
        <w:rPr>
          <w:rFonts w:ascii="黑体" w:eastAsia="黑体" w:hAnsi="黑体" w:cs="Arial" w:hint="eastAsia"/>
          <w:szCs w:val="21"/>
        </w:rPr>
        <w:t xml:space="preserve"> 家用再矿化治疗</w:t>
      </w:r>
    </w:p>
    <w:p w14:paraId="5C1EB182" w14:textId="790943DA"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sidR="00DB7FCC">
        <w:rPr>
          <w:rFonts w:asciiTheme="minorEastAsia" w:hAnsiTheme="minorEastAsia" w:cs="Arial" w:hint="eastAsia"/>
          <w:szCs w:val="21"/>
        </w:rPr>
        <w:t>家用再矿化治疗</w:t>
      </w:r>
      <w:r w:rsidR="00DB7FCC">
        <w:rPr>
          <w:rFonts w:asciiTheme="minorEastAsia" w:hAnsiTheme="minorEastAsia" w:cs="Arial"/>
          <w:szCs w:val="21"/>
        </w:rPr>
        <w:t>须在</w:t>
      </w:r>
      <w:r w:rsidR="00DB7FCC">
        <w:rPr>
          <w:rFonts w:asciiTheme="minorEastAsia" w:hAnsiTheme="minorEastAsia" w:cs="Arial" w:hint="eastAsia"/>
          <w:szCs w:val="21"/>
        </w:rPr>
        <w:t>口腔医生指导</w:t>
      </w:r>
      <w:r w:rsidR="00DB7FCC">
        <w:rPr>
          <w:rFonts w:asciiTheme="minorEastAsia" w:hAnsiTheme="minorEastAsia" w:cs="Arial"/>
          <w:szCs w:val="21"/>
        </w:rPr>
        <w:t>下按规定频次、方法使用，不得自行长期使用或混用不同药物制剂</w:t>
      </w:r>
      <w:r>
        <w:rPr>
          <w:rFonts w:asciiTheme="minorEastAsia" w:hAnsiTheme="minorEastAsia" w:cs="Arial" w:hint="eastAsia"/>
          <w:szCs w:val="21"/>
        </w:rPr>
        <w:t>。</w:t>
      </w:r>
    </w:p>
    <w:p w14:paraId="208CBB3E"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嘱患者术前使用巴氏刷牙法认真刷牙。</w:t>
      </w:r>
    </w:p>
    <w:p w14:paraId="51F80C65"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Pr>
          <w:rFonts w:asciiTheme="minorEastAsia" w:hAnsiTheme="minorEastAsia" w:cs="Arial"/>
          <w:szCs w:val="21"/>
        </w:rPr>
        <w:t>取足够量的</w:t>
      </w:r>
      <w:r>
        <w:rPr>
          <w:rFonts w:asciiTheme="minorEastAsia" w:hAnsiTheme="minorEastAsia" w:cs="Arial" w:hint="eastAsia"/>
          <w:szCs w:val="21"/>
        </w:rPr>
        <w:t>再矿化制剂</w:t>
      </w:r>
      <w:r>
        <w:rPr>
          <w:rFonts w:asciiTheme="minorEastAsia" w:hAnsiTheme="minorEastAsia" w:cs="Arial"/>
          <w:szCs w:val="21"/>
        </w:rPr>
        <w:t>涂在上颌和下颌的牙面上，每个</w:t>
      </w:r>
      <w:r>
        <w:rPr>
          <w:rFonts w:asciiTheme="minorEastAsia" w:hAnsiTheme="minorEastAsia" w:cs="Arial" w:hint="eastAsia"/>
          <w:szCs w:val="21"/>
        </w:rPr>
        <w:t>牙面涂布均匀</w:t>
      </w:r>
      <w:r>
        <w:rPr>
          <w:rFonts w:asciiTheme="minorEastAsia" w:hAnsiTheme="minorEastAsia" w:cs="Arial"/>
          <w:szCs w:val="21"/>
        </w:rPr>
        <w:t>，用一只干净的手指或用一支清洁的棉签把</w:t>
      </w:r>
      <w:r>
        <w:rPr>
          <w:rFonts w:asciiTheme="minorEastAsia" w:hAnsiTheme="minorEastAsia" w:cs="Arial" w:hint="eastAsia"/>
          <w:szCs w:val="21"/>
        </w:rPr>
        <w:t>再矿化制剂</w:t>
      </w:r>
      <w:r>
        <w:rPr>
          <w:rFonts w:asciiTheme="minorEastAsia" w:hAnsiTheme="minorEastAsia" w:cs="Arial"/>
          <w:szCs w:val="21"/>
        </w:rPr>
        <w:t>涂在牙面上</w:t>
      </w:r>
      <w:r>
        <w:rPr>
          <w:rFonts w:asciiTheme="minorEastAsia" w:hAnsiTheme="minorEastAsia" w:cs="Arial" w:hint="eastAsia"/>
          <w:szCs w:val="21"/>
        </w:rPr>
        <w:t>。对于</w:t>
      </w:r>
      <w:r>
        <w:rPr>
          <w:rFonts w:asciiTheme="minorEastAsia" w:hAnsiTheme="minorEastAsia" w:cs="Arial"/>
          <w:szCs w:val="21"/>
        </w:rPr>
        <w:t>难涂抹的位置(如两牙之间)，把</w:t>
      </w:r>
      <w:r>
        <w:rPr>
          <w:rFonts w:asciiTheme="minorEastAsia" w:hAnsiTheme="minorEastAsia" w:cs="Arial" w:hint="eastAsia"/>
          <w:szCs w:val="21"/>
        </w:rPr>
        <w:t>再矿化制剂</w:t>
      </w:r>
      <w:r>
        <w:rPr>
          <w:rFonts w:asciiTheme="minorEastAsia" w:hAnsiTheme="minorEastAsia" w:cs="Arial"/>
          <w:szCs w:val="21"/>
        </w:rPr>
        <w:t>涂在间隙刷或牙线上</w:t>
      </w:r>
      <w:r>
        <w:rPr>
          <w:rFonts w:asciiTheme="minorEastAsia" w:hAnsiTheme="minorEastAsia" w:cs="Arial" w:hint="eastAsia"/>
          <w:szCs w:val="21"/>
        </w:rPr>
        <w:t>，在仔细应用于牙缝处</w:t>
      </w:r>
      <w:r>
        <w:rPr>
          <w:rFonts w:asciiTheme="minorEastAsia" w:hAnsiTheme="minorEastAsia" w:cs="Arial"/>
          <w:szCs w:val="21"/>
        </w:rPr>
        <w:t>。</w:t>
      </w:r>
    </w:p>
    <w:p w14:paraId="3400547C"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Pr>
          <w:rFonts w:asciiTheme="minorEastAsia" w:hAnsiTheme="minorEastAsia" w:cs="Arial"/>
          <w:szCs w:val="21"/>
        </w:rPr>
        <w:t>让</w:t>
      </w:r>
      <w:r>
        <w:rPr>
          <w:rFonts w:asciiTheme="minorEastAsia" w:hAnsiTheme="minorEastAsia" w:cs="Arial" w:hint="eastAsia"/>
          <w:szCs w:val="21"/>
        </w:rPr>
        <w:t>再矿化制剂</w:t>
      </w:r>
      <w:r>
        <w:rPr>
          <w:rFonts w:asciiTheme="minorEastAsia" w:hAnsiTheme="minorEastAsia" w:cs="Arial"/>
          <w:szCs w:val="21"/>
        </w:rPr>
        <w:t>在牙面上静置至少3分钟。</w:t>
      </w:r>
    </w:p>
    <w:p w14:paraId="0BB5F211"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Pr>
          <w:rFonts w:asciiTheme="minorEastAsia" w:hAnsiTheme="minorEastAsia" w:cs="Arial"/>
          <w:szCs w:val="21"/>
        </w:rPr>
        <w:t>建议早晚各使用一次</w:t>
      </w:r>
      <w:r>
        <w:rPr>
          <w:rFonts w:asciiTheme="minorEastAsia" w:hAnsiTheme="minorEastAsia" w:cs="Arial" w:hint="eastAsia"/>
          <w:szCs w:val="21"/>
        </w:rPr>
        <w:t>，特别注意，</w:t>
      </w:r>
      <w:r>
        <w:rPr>
          <w:rFonts w:asciiTheme="minorEastAsia" w:hAnsiTheme="minorEastAsia" w:cs="Arial"/>
          <w:szCs w:val="21"/>
        </w:rPr>
        <w:t>夜间使用后可</w:t>
      </w:r>
      <w:r>
        <w:rPr>
          <w:rFonts w:asciiTheme="minorEastAsia" w:hAnsiTheme="minorEastAsia" w:cs="Arial" w:hint="eastAsia"/>
          <w:szCs w:val="21"/>
        </w:rPr>
        <w:t>让再矿化制剂在牙齿上</w:t>
      </w:r>
      <w:r>
        <w:rPr>
          <w:rFonts w:asciiTheme="minorEastAsia" w:hAnsiTheme="minorEastAsia" w:cs="Arial"/>
          <w:szCs w:val="21"/>
        </w:rPr>
        <w:t>停留过夜以增强效果。</w:t>
      </w:r>
    </w:p>
    <w:p w14:paraId="5E14218F" w14:textId="77777777" w:rsidR="003B2E7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w:t>
      </w:r>
      <w:r>
        <w:rPr>
          <w:rFonts w:asciiTheme="minorEastAsia" w:hAnsiTheme="minorEastAsia" w:cs="Arial"/>
          <w:szCs w:val="21"/>
        </w:rPr>
        <w:t>龋齿高危患者需配合含氟牙膏使用。</w:t>
      </w:r>
    </w:p>
    <w:p w14:paraId="2CE4BD31" w14:textId="5D4907C2" w:rsidR="00E314C1" w:rsidRDefault="00000000" w:rsidP="005059D9">
      <w:pPr>
        <w:pStyle w:val="afc"/>
        <w:numPr>
          <w:ilvl w:val="3"/>
          <w:numId w:val="29"/>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再矿化治疗期间患者需定期复诊，以便医生记录再矿化治疗前后龋白斑或脱矿部位牙体组织色、形、质的改变，及时调整方案。</w:t>
      </w:r>
      <w:r w:rsidR="00DB7FCC">
        <w:rPr>
          <w:rFonts w:asciiTheme="minorEastAsia" w:hAnsiTheme="minorEastAsia" w:cs="Arial" w:hint="eastAsia"/>
          <w:szCs w:val="21"/>
        </w:rPr>
        <w:t>龋白斑的再矿化治疗需依赖患者良好的依从性与持续管理。应坚持“含氟产品+低糖饮食+定期专业干预”的综合方案，方可实现病变区域的持续再矿化和白斑淡化，避免病情反复或加重</w:t>
      </w:r>
      <w:r w:rsidR="00DB7FCC">
        <w:rPr>
          <w:rFonts w:asciiTheme="minorEastAsia" w:hAnsiTheme="minorEastAsia" w:cs="Arial" w:hint="eastAsia"/>
          <w:szCs w:val="21"/>
        </w:rPr>
        <w:fldChar w:fldCharType="begin">
          <w:fldData xml:space="preserve">PEVuZE5vdGU+PENpdGU+PEF1dGhvcj5ZaXA8L0F1dGhvcj48WWVhcj4yMDEyPC9ZZWFyPjxSZWNO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</w:fldData>
        </w:fldChar>
      </w:r>
      <w:r w:rsidR="00DB7FCC">
        <w:rPr>
          <w:rFonts w:asciiTheme="minorEastAsia" w:hAnsiTheme="minorEastAsia" w:cs="Arial" w:hint="eastAsia"/>
          <w:szCs w:val="21"/>
        </w:rPr>
        <w:instrText xml:space="preserve"> ADDIN EN.CITE </w:instrText>
      </w:r>
      <w:r w:rsidR="00DB7FCC">
        <w:rPr>
          <w:rFonts w:asciiTheme="minorEastAsia" w:hAnsiTheme="minorEastAsia" w:cs="Arial" w:hint="eastAsia"/>
          <w:szCs w:val="21"/>
        </w:rPr>
        <w:fldChar w:fldCharType="begin">
          <w:fldData xml:space="preserve">PEVuZE5vdGU+PENpdGU+PEF1dGhvcj5ZaXA8L0F1dGhvcj48WWVhcj4yMDEyPC9ZZWFyPjxSZWNO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</w:fldData>
        </w:fldChar>
      </w:r>
      <w:r w:rsidR="00DB7FCC">
        <w:rPr>
          <w:rFonts w:asciiTheme="minorEastAsia" w:hAnsiTheme="minorEastAsia" w:cs="Arial" w:hint="eastAsia"/>
          <w:szCs w:val="21"/>
        </w:rPr>
        <w:instrText xml:space="preserve"> ADDIN EN.CITE.DATA </w:instrText>
      </w:r>
      <w:r w:rsidR="00DB7FCC">
        <w:rPr>
          <w:rFonts w:asciiTheme="minorEastAsia" w:hAnsiTheme="minorEastAsia" w:cs="Arial" w:hint="eastAsia"/>
          <w:szCs w:val="21"/>
        </w:rPr>
      </w:r>
      <w:r w:rsidR="00DB7FCC">
        <w:rPr>
          <w:rFonts w:asciiTheme="minorEastAsia" w:hAnsiTheme="minorEastAsia" w:cs="Arial" w:hint="eastAsia"/>
          <w:szCs w:val="21"/>
        </w:rPr>
        <w:fldChar w:fldCharType="end"/>
      </w:r>
      <w:r w:rsidR="00DB7FCC">
        <w:rPr>
          <w:rFonts w:asciiTheme="minorEastAsia" w:hAnsiTheme="minorEastAsia" w:cs="Arial" w:hint="eastAsia"/>
          <w:szCs w:val="21"/>
        </w:rPr>
      </w:r>
      <w:r w:rsidR="00DB7FCC">
        <w:rPr>
          <w:rFonts w:asciiTheme="minorEastAsia" w:hAnsiTheme="minorEastAsia" w:cs="Arial" w:hint="eastAsia"/>
          <w:szCs w:val="21"/>
        </w:rPr>
        <w:fldChar w:fldCharType="separate"/>
      </w:r>
      <w:r w:rsidR="00DB7FCC">
        <w:rPr>
          <w:rFonts w:asciiTheme="minorEastAsia" w:hAnsiTheme="minorEastAsia" w:cs="Arial" w:hint="eastAsia"/>
          <w:szCs w:val="21"/>
          <w:vertAlign w:val="superscript"/>
        </w:rPr>
        <w:t>[13]</w:t>
      </w:r>
      <w:r w:rsidR="00DB7FCC">
        <w:rPr>
          <w:rFonts w:asciiTheme="minorEastAsia" w:hAnsiTheme="minorEastAsia" w:cs="Arial" w:hint="eastAsia"/>
          <w:szCs w:val="21"/>
        </w:rPr>
        <w:fldChar w:fldCharType="end"/>
      </w:r>
      <w:r w:rsidR="00DB7FCC">
        <w:rPr>
          <w:rFonts w:asciiTheme="minorEastAsia" w:hAnsiTheme="minorEastAsia" w:cs="Arial" w:hint="eastAsia"/>
          <w:szCs w:val="21"/>
        </w:rPr>
        <w:t>。龋白斑患牙如重度脱矿或已形成龋洞时,</w:t>
      </w:r>
      <w:r w:rsidR="00DB7FCC">
        <w:t xml:space="preserve"> </w:t>
      </w:r>
      <w:r w:rsidR="00DB7FCC">
        <w:rPr>
          <w:rFonts w:asciiTheme="minorEastAsia" w:hAnsiTheme="minorEastAsia" w:cs="Arial"/>
          <w:szCs w:val="21"/>
        </w:rPr>
        <w:t>再矿化治疗效果有限，</w:t>
      </w:r>
      <w:r w:rsidR="00DB7FCC">
        <w:rPr>
          <w:rFonts w:asciiTheme="minorEastAsia" w:hAnsiTheme="minorEastAsia" w:cs="Arial" w:hint="eastAsia"/>
          <w:szCs w:val="21"/>
        </w:rPr>
        <w:t>需结合修复治疗（如复合树脂充填、瓷贴面）,</w:t>
      </w:r>
      <w:r w:rsidR="00DB7FCC">
        <w:t xml:space="preserve"> </w:t>
      </w:r>
      <w:r w:rsidR="00DB7FCC">
        <w:rPr>
          <w:rFonts w:asciiTheme="minorEastAsia" w:hAnsiTheme="minorEastAsia" w:cs="Arial"/>
          <w:szCs w:val="21"/>
        </w:rPr>
        <w:t>以恢复牙体形态与功能</w:t>
      </w:r>
      <w:r w:rsidR="00DB7FCC">
        <w:rPr>
          <w:rFonts w:asciiTheme="minorEastAsia" w:hAnsiTheme="minorEastAsia" w:cs="Arial" w:hint="eastAsia"/>
          <w:szCs w:val="21"/>
        </w:rPr>
        <w:t>。</w:t>
      </w:r>
    </w:p>
    <w:p w14:paraId="571D8504" w14:textId="4724CA1A" w:rsidR="00E314C1" w:rsidRPr="00E314C1" w:rsidRDefault="00E314C1" w:rsidP="005059D9">
      <w:pPr>
        <w:widowControl/>
        <w:spacing w:before="100" w:beforeAutospacing="1" w:after="100" w:afterAutospacing="1"/>
        <w:jc w:val="center"/>
        <w:rPr>
          <w:rFonts w:ascii="宋体" w:eastAsia="宋体" w:hAnsi="宋体" w:cs="宋体" w:hint="eastAsia"/>
          <w:kern w:val="0"/>
          <w:sz w:val="24"/>
          <w:szCs w:val="24"/>
        </w:rPr>
      </w:pPr>
      <w:r>
        <w:rPr>
          <w:rFonts w:ascii="黑体" w:eastAsia="黑体" w:hAnsi="黑体" w:cs="Arial" w:hint="eastAsia"/>
          <w:szCs w:val="21"/>
        </w:rPr>
        <w:t>表1 龋白斑</w:t>
      </w:r>
      <w:r w:rsidR="00104120">
        <w:rPr>
          <w:rFonts w:ascii="黑体" w:eastAsia="黑体" w:hAnsi="黑体" w:cs="Arial" w:hint="eastAsia"/>
          <w:szCs w:val="21"/>
        </w:rPr>
        <w:t>的治疗方法选择与复查时间建议</w:t>
      </w:r>
    </w:p>
    <w:tbl>
      <w:tblPr>
        <w:tblStyle w:val="af6"/>
        <w:tblW w:w="8157" w:type="dxa"/>
        <w:tblLook w:val="04A0" w:firstRow="1" w:lastRow="0" w:firstColumn="1" w:lastColumn="0" w:noHBand="0" w:noVBand="1"/>
      </w:tblPr>
      <w:tblGrid>
        <w:gridCol w:w="1129"/>
        <w:gridCol w:w="1531"/>
        <w:gridCol w:w="3418"/>
        <w:gridCol w:w="2079"/>
      </w:tblGrid>
      <w:tr w:rsidR="00E314C1" w:rsidRPr="00E314C1" w14:paraId="2E178702" w14:textId="77777777" w:rsidTr="005059D9">
        <w:trPr>
          <w:trHeight w:val="305"/>
        </w:trPr>
        <w:tc>
          <w:tcPr>
            <w:tcW w:w="1129" w:type="dxa"/>
            <w:hideMark/>
          </w:tcPr>
          <w:p w14:paraId="2284CB0A" w14:textId="77777777" w:rsidR="00E314C1" w:rsidRPr="005059D9" w:rsidRDefault="00E314C1" w:rsidP="00E314C1">
            <w:pPr>
              <w:widowControl/>
              <w:jc w:val="center"/>
              <w:rPr>
                <w:rFonts w:ascii="宋体" w:eastAsia="宋体" w:hAnsi="宋体" w:cs="宋体" w:hint="eastAsia"/>
                <w:b/>
                <w:bCs/>
                <w:kern w:val="0"/>
                <w:sz w:val="18"/>
                <w:szCs w:val="18"/>
              </w:rPr>
            </w:pPr>
            <w:r w:rsidRPr="005059D9">
              <w:rPr>
                <w:rFonts w:ascii="宋体" w:eastAsia="宋体" w:hAnsi="宋体" w:cs="宋体" w:hint="eastAsia"/>
                <w:b/>
                <w:bCs/>
                <w:kern w:val="0"/>
                <w:sz w:val="18"/>
                <w:szCs w:val="18"/>
              </w:rPr>
              <w:t>考量维度</w:t>
            </w:r>
          </w:p>
        </w:tc>
        <w:tc>
          <w:tcPr>
            <w:tcW w:w="1531" w:type="dxa"/>
            <w:hideMark/>
          </w:tcPr>
          <w:p w14:paraId="5B6DF747" w14:textId="77777777" w:rsidR="00E314C1" w:rsidRPr="005059D9" w:rsidRDefault="00E314C1" w:rsidP="00E314C1">
            <w:pPr>
              <w:widowControl/>
              <w:jc w:val="center"/>
              <w:rPr>
                <w:rFonts w:ascii="宋体" w:eastAsia="宋体" w:hAnsi="宋体" w:cs="宋体" w:hint="eastAsia"/>
                <w:b/>
                <w:bCs/>
                <w:kern w:val="0"/>
                <w:sz w:val="18"/>
                <w:szCs w:val="18"/>
              </w:rPr>
            </w:pPr>
            <w:r w:rsidRPr="005059D9">
              <w:rPr>
                <w:rFonts w:ascii="宋体" w:eastAsia="宋体" w:hAnsi="宋体" w:cs="宋体" w:hint="eastAsia"/>
                <w:b/>
                <w:bCs/>
                <w:kern w:val="0"/>
                <w:sz w:val="18"/>
                <w:szCs w:val="18"/>
              </w:rPr>
              <w:t>关键选择点</w:t>
            </w:r>
          </w:p>
        </w:tc>
        <w:tc>
          <w:tcPr>
            <w:tcW w:w="0" w:type="auto"/>
            <w:hideMark/>
          </w:tcPr>
          <w:p w14:paraId="24B444EC" w14:textId="77777777" w:rsidR="00E314C1" w:rsidRPr="005059D9" w:rsidRDefault="00E314C1" w:rsidP="00E314C1">
            <w:pPr>
              <w:widowControl/>
              <w:jc w:val="center"/>
              <w:rPr>
                <w:rFonts w:ascii="宋体" w:eastAsia="宋体" w:hAnsi="宋体" w:cs="宋体" w:hint="eastAsia"/>
                <w:b/>
                <w:bCs/>
                <w:kern w:val="0"/>
                <w:sz w:val="18"/>
                <w:szCs w:val="18"/>
              </w:rPr>
            </w:pPr>
            <w:r w:rsidRPr="005059D9">
              <w:rPr>
                <w:rFonts w:ascii="宋体" w:eastAsia="宋体" w:hAnsi="宋体" w:cs="宋体" w:hint="eastAsia"/>
                <w:b/>
                <w:bCs/>
                <w:kern w:val="0"/>
                <w:sz w:val="18"/>
                <w:szCs w:val="18"/>
              </w:rPr>
              <w:t>推荐治疗方法与剂型</w:t>
            </w:r>
          </w:p>
        </w:tc>
        <w:tc>
          <w:tcPr>
            <w:tcW w:w="0" w:type="auto"/>
            <w:hideMark/>
          </w:tcPr>
          <w:p w14:paraId="32C4DB51" w14:textId="77777777" w:rsidR="00E314C1" w:rsidRPr="005059D9" w:rsidRDefault="00E314C1" w:rsidP="00E314C1">
            <w:pPr>
              <w:widowControl/>
              <w:jc w:val="center"/>
              <w:rPr>
                <w:rFonts w:ascii="宋体" w:eastAsia="宋体" w:hAnsi="宋体" w:cs="宋体" w:hint="eastAsia"/>
                <w:b/>
                <w:bCs/>
                <w:kern w:val="0"/>
                <w:sz w:val="18"/>
                <w:szCs w:val="18"/>
              </w:rPr>
            </w:pPr>
            <w:r w:rsidRPr="005059D9">
              <w:rPr>
                <w:rFonts w:ascii="宋体" w:eastAsia="宋体" w:hAnsi="宋体" w:cs="宋体" w:hint="eastAsia"/>
                <w:b/>
                <w:bCs/>
                <w:kern w:val="0"/>
                <w:sz w:val="18"/>
                <w:szCs w:val="18"/>
              </w:rPr>
              <w:t>复查时间建议</w:t>
            </w:r>
          </w:p>
        </w:tc>
      </w:tr>
      <w:tr w:rsidR="0046381B" w:rsidRPr="00E314C1" w14:paraId="168700BD" w14:textId="77777777" w:rsidTr="005059D9">
        <w:trPr>
          <w:trHeight w:val="602"/>
        </w:trPr>
        <w:tc>
          <w:tcPr>
            <w:tcW w:w="1129" w:type="dxa"/>
            <w:vMerge w:val="restart"/>
            <w:hideMark/>
          </w:tcPr>
          <w:p w14:paraId="3C5A4805"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b/>
                <w:bCs/>
                <w:kern w:val="0"/>
                <w:sz w:val="18"/>
                <w:szCs w:val="18"/>
              </w:rPr>
              <w:t>年龄</w:t>
            </w:r>
          </w:p>
        </w:tc>
        <w:tc>
          <w:tcPr>
            <w:tcW w:w="1531" w:type="dxa"/>
            <w:hideMark/>
          </w:tcPr>
          <w:p w14:paraId="6E89B178"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儿童/青少年 (年轻恒牙)</w:t>
            </w:r>
          </w:p>
        </w:tc>
        <w:tc>
          <w:tcPr>
            <w:tcW w:w="0" w:type="auto"/>
            <w:hideMark/>
          </w:tcPr>
          <w:p w14:paraId="277A6C92" w14:textId="0A6EEB04" w:rsidR="00800A11" w:rsidRDefault="00800A11" w:rsidP="00E314C1">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医用再矿化治疗</w:t>
            </w:r>
            <w:r w:rsidR="00824E05">
              <w:rPr>
                <w:rFonts w:ascii="宋体" w:eastAsia="宋体" w:hAnsi="宋体" w:cs="宋体" w:hint="eastAsia"/>
                <w:kern w:val="0"/>
                <w:sz w:val="18"/>
                <w:szCs w:val="18"/>
              </w:rPr>
              <w:t>（不使用托盘）</w:t>
            </w:r>
          </w:p>
          <w:p w14:paraId="336A37A3" w14:textId="2B285AC3" w:rsidR="00E314C1" w:rsidRPr="005059D9" w:rsidRDefault="00800A11" w:rsidP="00E314C1">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家用再矿化治疗：</w:t>
            </w:r>
            <w:r w:rsidR="00E314C1" w:rsidRPr="005059D9">
              <w:rPr>
                <w:rFonts w:ascii="宋体" w:eastAsia="宋体" w:hAnsi="宋体" w:cs="宋体" w:hint="eastAsia"/>
                <w:kern w:val="0"/>
                <w:sz w:val="18"/>
                <w:szCs w:val="18"/>
              </w:rPr>
              <w:t>低浓度氟化物（含氟牙膏）、</w:t>
            </w:r>
            <w:r w:rsidR="000030D4">
              <w:rPr>
                <w:rFonts w:ascii="宋体" w:eastAsia="宋体" w:hAnsi="宋体" w:cs="宋体" w:hint="eastAsia"/>
                <w:kern w:val="0"/>
                <w:sz w:val="18"/>
                <w:szCs w:val="18"/>
              </w:rPr>
              <w:t>再矿化</w:t>
            </w:r>
            <w:r>
              <w:rPr>
                <w:rFonts w:ascii="宋体" w:eastAsia="宋体" w:hAnsi="宋体" w:cs="宋体" w:hint="eastAsia"/>
                <w:kern w:val="0"/>
                <w:sz w:val="18"/>
                <w:szCs w:val="18"/>
              </w:rPr>
              <w:t>牙膏</w:t>
            </w:r>
            <w:r w:rsidR="000030D4">
              <w:rPr>
                <w:rFonts w:ascii="宋体" w:eastAsia="宋体" w:hAnsi="宋体" w:cs="宋体" w:hint="eastAsia"/>
                <w:kern w:val="0"/>
                <w:sz w:val="18"/>
                <w:szCs w:val="18"/>
              </w:rPr>
              <w:t>（</w:t>
            </w:r>
            <w:r w:rsidR="00731C29">
              <w:rPr>
                <w:rFonts w:ascii="宋体" w:eastAsia="宋体" w:hAnsi="宋体" w:cs="宋体" w:hint="eastAsia"/>
                <w:kern w:val="0"/>
                <w:sz w:val="18"/>
                <w:szCs w:val="18"/>
              </w:rPr>
              <w:t>如</w:t>
            </w:r>
            <w:r w:rsidR="000030D4" w:rsidRPr="00EA1D4C">
              <w:rPr>
                <w:rFonts w:ascii="宋体" w:eastAsia="宋体" w:hAnsi="宋体" w:cs="宋体" w:hint="eastAsia"/>
                <w:kern w:val="0"/>
                <w:sz w:val="18"/>
                <w:szCs w:val="18"/>
              </w:rPr>
              <w:t>CPP-ACP糊剂</w:t>
            </w:r>
            <w:r>
              <w:rPr>
                <w:rFonts w:ascii="宋体" w:eastAsia="宋体" w:hAnsi="宋体" w:cs="宋体" w:hint="eastAsia"/>
                <w:kern w:val="0"/>
                <w:sz w:val="18"/>
                <w:szCs w:val="18"/>
              </w:rPr>
              <w:t>等</w:t>
            </w:r>
            <w:r w:rsidR="000030D4">
              <w:rPr>
                <w:rFonts w:ascii="宋体" w:eastAsia="宋体" w:hAnsi="宋体" w:cs="宋体" w:hint="eastAsia"/>
                <w:kern w:val="0"/>
                <w:sz w:val="18"/>
                <w:szCs w:val="18"/>
              </w:rPr>
              <w:t>）</w:t>
            </w:r>
          </w:p>
        </w:tc>
        <w:tc>
          <w:tcPr>
            <w:tcW w:w="0" w:type="auto"/>
            <w:hideMark/>
          </w:tcPr>
          <w:p w14:paraId="0CE5498D" w14:textId="124D9773"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每3-6个月复查</w:t>
            </w:r>
          </w:p>
        </w:tc>
      </w:tr>
      <w:tr w:rsidR="0046381B" w:rsidRPr="00E314C1" w14:paraId="389F7AC9" w14:textId="77777777" w:rsidTr="005059D9">
        <w:trPr>
          <w:trHeight w:val="138"/>
        </w:trPr>
        <w:tc>
          <w:tcPr>
            <w:tcW w:w="1129" w:type="dxa"/>
            <w:vMerge/>
            <w:hideMark/>
          </w:tcPr>
          <w:p w14:paraId="598D1CEE" w14:textId="77777777" w:rsidR="00E314C1" w:rsidRPr="005059D9" w:rsidRDefault="00E314C1" w:rsidP="00E314C1">
            <w:pPr>
              <w:widowControl/>
              <w:jc w:val="left"/>
              <w:rPr>
                <w:rFonts w:ascii="宋体" w:eastAsia="宋体" w:hAnsi="宋体" w:cs="宋体" w:hint="eastAsia"/>
                <w:kern w:val="0"/>
                <w:sz w:val="18"/>
                <w:szCs w:val="18"/>
              </w:rPr>
            </w:pPr>
          </w:p>
        </w:tc>
        <w:tc>
          <w:tcPr>
            <w:tcW w:w="1531" w:type="dxa"/>
            <w:hideMark/>
          </w:tcPr>
          <w:p w14:paraId="159BCA27"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中青年 (25-55岁)</w:t>
            </w:r>
          </w:p>
        </w:tc>
        <w:tc>
          <w:tcPr>
            <w:tcW w:w="0" w:type="auto"/>
            <w:hideMark/>
          </w:tcPr>
          <w:p w14:paraId="72B2860B" w14:textId="37C6B102" w:rsidR="00800A11" w:rsidRDefault="00800A11" w:rsidP="00800A11">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医用再矿化治疗</w:t>
            </w:r>
            <w:r w:rsidR="00824E05">
              <w:rPr>
                <w:rFonts w:ascii="宋体" w:eastAsia="宋体" w:hAnsi="宋体" w:cs="宋体" w:hint="eastAsia"/>
                <w:kern w:val="0"/>
                <w:sz w:val="18"/>
                <w:szCs w:val="18"/>
              </w:rPr>
              <w:t>（使用/不使用托盘）</w:t>
            </w:r>
          </w:p>
          <w:p w14:paraId="14A6FF08" w14:textId="54D3B940" w:rsidR="00E314C1" w:rsidRPr="005059D9" w:rsidRDefault="00800A11" w:rsidP="00E314C1">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家用再矿化治疗：</w:t>
            </w:r>
            <w:r w:rsidR="000030D4" w:rsidRPr="000030D4">
              <w:rPr>
                <w:rFonts w:ascii="宋体" w:eastAsia="宋体" w:hAnsi="宋体" w:cs="宋体" w:hint="eastAsia"/>
                <w:kern w:val="0"/>
                <w:sz w:val="18"/>
                <w:szCs w:val="18"/>
              </w:rPr>
              <w:t>低浓度氟化物</w:t>
            </w:r>
          </w:p>
        </w:tc>
        <w:tc>
          <w:tcPr>
            <w:tcW w:w="0" w:type="auto"/>
            <w:hideMark/>
          </w:tcPr>
          <w:p w14:paraId="6592869C" w14:textId="378C11B3"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每6个月复查</w:t>
            </w:r>
          </w:p>
        </w:tc>
      </w:tr>
      <w:tr w:rsidR="0046381B" w:rsidRPr="00E314C1" w14:paraId="77EF2168" w14:textId="77777777" w:rsidTr="005059D9">
        <w:trPr>
          <w:trHeight w:val="138"/>
        </w:trPr>
        <w:tc>
          <w:tcPr>
            <w:tcW w:w="1129" w:type="dxa"/>
            <w:vMerge/>
            <w:hideMark/>
          </w:tcPr>
          <w:p w14:paraId="3F4076DD" w14:textId="77777777" w:rsidR="00E314C1" w:rsidRPr="005059D9" w:rsidRDefault="00E314C1" w:rsidP="00E314C1">
            <w:pPr>
              <w:widowControl/>
              <w:jc w:val="left"/>
              <w:rPr>
                <w:rFonts w:ascii="宋体" w:eastAsia="宋体" w:hAnsi="宋体" w:cs="宋体" w:hint="eastAsia"/>
                <w:kern w:val="0"/>
                <w:sz w:val="18"/>
                <w:szCs w:val="18"/>
              </w:rPr>
            </w:pPr>
          </w:p>
        </w:tc>
        <w:tc>
          <w:tcPr>
            <w:tcW w:w="1531" w:type="dxa"/>
            <w:hideMark/>
          </w:tcPr>
          <w:p w14:paraId="271CE304"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老年人 (&gt;55岁)</w:t>
            </w:r>
          </w:p>
        </w:tc>
        <w:tc>
          <w:tcPr>
            <w:tcW w:w="0" w:type="auto"/>
            <w:hideMark/>
          </w:tcPr>
          <w:p w14:paraId="3A5CEB0C" w14:textId="348B4D51" w:rsidR="009846C3" w:rsidRPr="009846C3" w:rsidRDefault="009846C3" w:rsidP="009846C3">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医用再矿化治疗</w:t>
            </w:r>
            <w:r w:rsidR="00824E05">
              <w:rPr>
                <w:rFonts w:ascii="宋体" w:eastAsia="宋体" w:hAnsi="宋体" w:cs="宋体" w:hint="eastAsia"/>
                <w:kern w:val="0"/>
                <w:sz w:val="18"/>
                <w:szCs w:val="18"/>
              </w:rPr>
              <w:t>（使用/不使用托盘）</w:t>
            </w:r>
          </w:p>
          <w:p w14:paraId="1A3DC50E" w14:textId="484FECFC" w:rsidR="00E314C1" w:rsidRPr="005059D9" w:rsidRDefault="009846C3" w:rsidP="00E314C1">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家用再矿化治疗：</w:t>
            </w:r>
            <w:r w:rsidR="00E314C1" w:rsidRPr="005059D9">
              <w:rPr>
                <w:rFonts w:ascii="宋体" w:eastAsia="宋体" w:hAnsi="宋体" w:cs="宋体" w:hint="eastAsia"/>
                <w:kern w:val="0"/>
                <w:sz w:val="18"/>
                <w:szCs w:val="18"/>
              </w:rPr>
              <w:t>持续低浓度氟化物（含氟漱口水）</w:t>
            </w:r>
            <w:r w:rsidR="00E205AA">
              <w:rPr>
                <w:rFonts w:ascii="宋体" w:eastAsia="宋体" w:hAnsi="宋体" w:cs="宋体" w:hint="eastAsia"/>
                <w:kern w:val="0"/>
                <w:sz w:val="18"/>
                <w:szCs w:val="18"/>
              </w:rPr>
              <w:t>、</w:t>
            </w:r>
            <w:r w:rsidR="00E205AA" w:rsidRPr="000030D4">
              <w:rPr>
                <w:rFonts w:ascii="宋体" w:eastAsia="宋体" w:hAnsi="宋体" w:cs="宋体" w:hint="eastAsia"/>
                <w:kern w:val="0"/>
                <w:sz w:val="18"/>
                <w:szCs w:val="18"/>
              </w:rPr>
              <w:t>低浓度氟化物</w:t>
            </w:r>
          </w:p>
        </w:tc>
        <w:tc>
          <w:tcPr>
            <w:tcW w:w="0" w:type="auto"/>
            <w:hideMark/>
          </w:tcPr>
          <w:p w14:paraId="4EBD7131"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每3-6个月复查，高危者缩短间隔</w:t>
            </w:r>
          </w:p>
        </w:tc>
      </w:tr>
      <w:tr w:rsidR="0046381B" w:rsidRPr="00E314C1" w14:paraId="05864FAA" w14:textId="77777777" w:rsidTr="005059D9">
        <w:trPr>
          <w:trHeight w:val="602"/>
        </w:trPr>
        <w:tc>
          <w:tcPr>
            <w:tcW w:w="1129" w:type="dxa"/>
            <w:vMerge w:val="restart"/>
            <w:hideMark/>
          </w:tcPr>
          <w:p w14:paraId="7116B24A"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b/>
                <w:bCs/>
                <w:kern w:val="0"/>
                <w:sz w:val="18"/>
                <w:szCs w:val="18"/>
              </w:rPr>
              <w:t>治疗部位</w:t>
            </w:r>
          </w:p>
        </w:tc>
        <w:tc>
          <w:tcPr>
            <w:tcW w:w="1531" w:type="dxa"/>
            <w:hideMark/>
          </w:tcPr>
          <w:p w14:paraId="0EC2A48A"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光滑面 (颊面、舌面)</w:t>
            </w:r>
          </w:p>
        </w:tc>
        <w:tc>
          <w:tcPr>
            <w:tcW w:w="0" w:type="auto"/>
            <w:hideMark/>
          </w:tcPr>
          <w:p w14:paraId="5C2F0C16" w14:textId="38E13053"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低浓度氟化物</w:t>
            </w:r>
            <w:r w:rsidR="00800A11" w:rsidRPr="000030D4">
              <w:rPr>
                <w:rFonts w:ascii="宋体" w:eastAsia="宋体" w:hAnsi="宋体" w:cs="宋体" w:hint="eastAsia"/>
                <w:kern w:val="0"/>
                <w:sz w:val="18"/>
                <w:szCs w:val="18"/>
              </w:rPr>
              <w:t>、再矿化牙膏</w:t>
            </w:r>
            <w:r w:rsidR="00800A11">
              <w:rPr>
                <w:rFonts w:ascii="宋体" w:eastAsia="宋体" w:hAnsi="宋体" w:cs="宋体" w:hint="eastAsia"/>
                <w:kern w:val="0"/>
                <w:sz w:val="18"/>
                <w:szCs w:val="18"/>
              </w:rPr>
              <w:t>、</w:t>
            </w:r>
            <w:r w:rsidR="00800A11" w:rsidRPr="00EA1D4C">
              <w:rPr>
                <w:rFonts w:ascii="宋体" w:eastAsia="宋体" w:hAnsi="宋体" w:cs="宋体" w:hint="eastAsia"/>
                <w:kern w:val="0"/>
                <w:sz w:val="18"/>
                <w:szCs w:val="18"/>
              </w:rPr>
              <w:t>专业氟化物应用</w:t>
            </w:r>
            <w:r w:rsidR="00E205AA" w:rsidRPr="008A2080">
              <w:rPr>
                <w:rFonts w:ascii="宋体" w:eastAsia="宋体" w:hAnsi="宋体" w:cs="宋体"/>
                <w:kern w:val="0"/>
                <w:sz w:val="18"/>
                <w:szCs w:val="18"/>
              </w:rPr>
              <w:t>（5%氟保护漆</w:t>
            </w:r>
            <w:r w:rsidR="00E205AA">
              <w:rPr>
                <w:rFonts w:ascii="宋体" w:eastAsia="宋体" w:hAnsi="宋体" w:cs="宋体" w:hint="eastAsia"/>
                <w:kern w:val="0"/>
                <w:sz w:val="18"/>
                <w:szCs w:val="18"/>
              </w:rPr>
              <w:t>或1.25%</w:t>
            </w:r>
            <w:r w:rsidR="00E205AA" w:rsidRPr="00EA1D4C">
              <w:rPr>
                <w:rFonts w:ascii="宋体" w:eastAsia="宋体" w:hAnsi="宋体" w:cs="宋体" w:hint="eastAsia"/>
                <w:kern w:val="0"/>
                <w:sz w:val="18"/>
                <w:szCs w:val="18"/>
              </w:rPr>
              <w:t>含氟凝胶</w:t>
            </w:r>
            <w:r w:rsidR="00E205AA" w:rsidRPr="008A2080">
              <w:rPr>
                <w:rFonts w:ascii="宋体" w:eastAsia="宋体" w:hAnsi="宋体" w:cs="宋体"/>
                <w:kern w:val="0"/>
                <w:sz w:val="18"/>
                <w:szCs w:val="18"/>
              </w:rPr>
              <w:t>）</w:t>
            </w:r>
          </w:p>
        </w:tc>
        <w:tc>
          <w:tcPr>
            <w:tcW w:w="0" w:type="auto"/>
            <w:hideMark/>
          </w:tcPr>
          <w:p w14:paraId="13EF8C8D" w14:textId="52AC99D9"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每6个月复查</w:t>
            </w:r>
          </w:p>
        </w:tc>
      </w:tr>
      <w:tr w:rsidR="0046381B" w:rsidRPr="00E314C1" w14:paraId="5B3AE1A6" w14:textId="77777777" w:rsidTr="005059D9">
        <w:trPr>
          <w:trHeight w:val="138"/>
        </w:trPr>
        <w:tc>
          <w:tcPr>
            <w:tcW w:w="1129" w:type="dxa"/>
            <w:vMerge/>
            <w:hideMark/>
          </w:tcPr>
          <w:p w14:paraId="6FFBE479" w14:textId="77777777" w:rsidR="00E314C1" w:rsidRPr="005059D9" w:rsidRDefault="00E314C1" w:rsidP="00E314C1">
            <w:pPr>
              <w:widowControl/>
              <w:jc w:val="left"/>
              <w:rPr>
                <w:rFonts w:ascii="宋体" w:eastAsia="宋体" w:hAnsi="宋体" w:cs="宋体" w:hint="eastAsia"/>
                <w:kern w:val="0"/>
                <w:sz w:val="18"/>
                <w:szCs w:val="18"/>
              </w:rPr>
            </w:pPr>
          </w:p>
        </w:tc>
        <w:tc>
          <w:tcPr>
            <w:tcW w:w="1531" w:type="dxa"/>
            <w:hideMark/>
          </w:tcPr>
          <w:p w14:paraId="2D78F9C2"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点隙窝沟</w:t>
            </w:r>
          </w:p>
        </w:tc>
        <w:tc>
          <w:tcPr>
            <w:tcW w:w="0" w:type="auto"/>
            <w:hideMark/>
          </w:tcPr>
          <w:p w14:paraId="15124E70" w14:textId="5F8A2202" w:rsidR="00E314C1" w:rsidRPr="005059D9" w:rsidRDefault="00E314C1" w:rsidP="00E314C1">
            <w:pPr>
              <w:widowControl/>
              <w:jc w:val="left"/>
              <w:rPr>
                <w:rFonts w:ascii="宋体" w:eastAsia="宋体" w:hAnsi="宋体" w:cs="宋体" w:hint="eastAsia"/>
                <w:kern w:val="0"/>
                <w:sz w:val="18"/>
                <w:szCs w:val="18"/>
              </w:rPr>
            </w:pPr>
            <w:r w:rsidRPr="008A2080">
              <w:rPr>
                <w:rFonts w:ascii="宋体" w:eastAsia="宋体" w:hAnsi="宋体" w:cs="宋体"/>
                <w:kern w:val="0"/>
                <w:sz w:val="18"/>
                <w:szCs w:val="18"/>
              </w:rPr>
              <w:t>专业氟化物应用（5%氟保护漆）</w:t>
            </w:r>
            <w:r w:rsidRPr="005059D9">
              <w:rPr>
                <w:rFonts w:ascii="宋体" w:eastAsia="宋体" w:hAnsi="宋体" w:cs="宋体" w:hint="eastAsia"/>
                <w:kern w:val="0"/>
                <w:sz w:val="18"/>
                <w:szCs w:val="18"/>
              </w:rPr>
              <w:t>、预防性树脂充填（若可疑洞形成）</w:t>
            </w:r>
          </w:p>
        </w:tc>
        <w:tc>
          <w:tcPr>
            <w:tcW w:w="0" w:type="auto"/>
            <w:hideMark/>
          </w:tcPr>
          <w:p w14:paraId="7A57D2AF"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每6个月复查，必要时缩短间隔</w:t>
            </w:r>
          </w:p>
        </w:tc>
      </w:tr>
      <w:tr w:rsidR="0046381B" w:rsidRPr="00E314C1" w14:paraId="2229B1D2" w14:textId="77777777" w:rsidTr="005059D9">
        <w:trPr>
          <w:trHeight w:val="138"/>
        </w:trPr>
        <w:tc>
          <w:tcPr>
            <w:tcW w:w="1129" w:type="dxa"/>
            <w:vMerge/>
            <w:hideMark/>
          </w:tcPr>
          <w:p w14:paraId="5E347729" w14:textId="77777777" w:rsidR="00E314C1" w:rsidRPr="005059D9" w:rsidRDefault="00E314C1" w:rsidP="00E314C1">
            <w:pPr>
              <w:widowControl/>
              <w:jc w:val="left"/>
              <w:rPr>
                <w:rFonts w:ascii="宋体" w:eastAsia="宋体" w:hAnsi="宋体" w:cs="宋体" w:hint="eastAsia"/>
                <w:kern w:val="0"/>
                <w:sz w:val="18"/>
                <w:szCs w:val="18"/>
              </w:rPr>
            </w:pPr>
          </w:p>
        </w:tc>
        <w:tc>
          <w:tcPr>
            <w:tcW w:w="1531" w:type="dxa"/>
            <w:hideMark/>
          </w:tcPr>
          <w:p w14:paraId="1DCC37B7"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正畸托槽周围（白垩斑）</w:t>
            </w:r>
          </w:p>
        </w:tc>
        <w:tc>
          <w:tcPr>
            <w:tcW w:w="0" w:type="auto"/>
            <w:hideMark/>
          </w:tcPr>
          <w:p w14:paraId="3E821676" w14:textId="79F9145E" w:rsidR="00E314C1" w:rsidRPr="005059D9" w:rsidRDefault="00E205AA" w:rsidP="00E314C1">
            <w:pPr>
              <w:widowControl/>
              <w:jc w:val="left"/>
              <w:rPr>
                <w:rFonts w:ascii="宋体" w:eastAsia="宋体" w:hAnsi="宋体" w:cs="宋体" w:hint="eastAsia"/>
                <w:kern w:val="0"/>
                <w:sz w:val="18"/>
                <w:szCs w:val="18"/>
              </w:rPr>
            </w:pPr>
            <w:r w:rsidRPr="00EA1D4C">
              <w:rPr>
                <w:rFonts w:ascii="宋体" w:eastAsia="宋体" w:hAnsi="宋体" w:cs="宋体" w:hint="eastAsia"/>
                <w:kern w:val="0"/>
                <w:sz w:val="18"/>
                <w:szCs w:val="18"/>
              </w:rPr>
              <w:t>专业氟化物应用</w:t>
            </w:r>
            <w:r w:rsidRPr="008A2080">
              <w:rPr>
                <w:rFonts w:ascii="宋体" w:eastAsia="宋体" w:hAnsi="宋体" w:cs="宋体"/>
                <w:kern w:val="0"/>
                <w:sz w:val="18"/>
                <w:szCs w:val="18"/>
              </w:rPr>
              <w:t>（5%氟保护漆</w:t>
            </w:r>
            <w:r>
              <w:rPr>
                <w:rFonts w:ascii="宋体" w:eastAsia="宋体" w:hAnsi="宋体" w:cs="宋体" w:hint="eastAsia"/>
                <w:kern w:val="0"/>
                <w:sz w:val="18"/>
                <w:szCs w:val="18"/>
              </w:rPr>
              <w:t>或1.25%</w:t>
            </w:r>
            <w:r w:rsidRPr="00EA1D4C">
              <w:rPr>
                <w:rFonts w:ascii="宋体" w:eastAsia="宋体" w:hAnsi="宋体" w:cs="宋体" w:hint="eastAsia"/>
                <w:kern w:val="0"/>
                <w:sz w:val="18"/>
                <w:szCs w:val="18"/>
              </w:rPr>
              <w:t>含氟凝胶</w:t>
            </w:r>
            <w:r w:rsidRPr="008A2080">
              <w:rPr>
                <w:rFonts w:ascii="宋体" w:eastAsia="宋体" w:hAnsi="宋体" w:cs="宋体"/>
                <w:kern w:val="0"/>
                <w:sz w:val="18"/>
                <w:szCs w:val="18"/>
              </w:rPr>
              <w:t>）</w:t>
            </w:r>
            <w:r w:rsidR="00CD2616">
              <w:rPr>
                <w:rFonts w:ascii="宋体" w:eastAsia="宋体" w:hAnsi="宋体" w:cs="宋体" w:hint="eastAsia"/>
                <w:kern w:val="0"/>
                <w:sz w:val="18"/>
                <w:szCs w:val="18"/>
              </w:rPr>
              <w:t>、</w:t>
            </w:r>
            <w:r w:rsidR="00624BE6" w:rsidRPr="000030D4">
              <w:rPr>
                <w:rFonts w:ascii="宋体" w:eastAsia="宋体" w:hAnsi="宋体" w:cs="宋体" w:hint="eastAsia"/>
                <w:kern w:val="0"/>
                <w:sz w:val="18"/>
                <w:szCs w:val="18"/>
              </w:rPr>
              <w:t>低浓度氟化物</w:t>
            </w:r>
          </w:p>
        </w:tc>
        <w:tc>
          <w:tcPr>
            <w:tcW w:w="0" w:type="auto"/>
            <w:hideMark/>
          </w:tcPr>
          <w:p w14:paraId="1FA48270"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正畸结束后及之后3、6、12个月</w:t>
            </w:r>
          </w:p>
        </w:tc>
      </w:tr>
      <w:tr w:rsidR="0046381B" w:rsidRPr="00E314C1" w14:paraId="5A04BEB9" w14:textId="77777777" w:rsidTr="005059D9">
        <w:trPr>
          <w:trHeight w:val="602"/>
        </w:trPr>
        <w:tc>
          <w:tcPr>
            <w:tcW w:w="1129" w:type="dxa"/>
            <w:vMerge w:val="restart"/>
            <w:hideMark/>
          </w:tcPr>
          <w:p w14:paraId="21D35E39"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b/>
                <w:bCs/>
                <w:kern w:val="0"/>
                <w:sz w:val="18"/>
                <w:szCs w:val="18"/>
              </w:rPr>
              <w:t>龋白斑大小/深度</w:t>
            </w:r>
          </w:p>
        </w:tc>
        <w:tc>
          <w:tcPr>
            <w:tcW w:w="1531" w:type="dxa"/>
            <w:hideMark/>
          </w:tcPr>
          <w:p w14:paraId="44D26994"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浅表/小范围 (&lt;2mm)</w:t>
            </w:r>
          </w:p>
        </w:tc>
        <w:tc>
          <w:tcPr>
            <w:tcW w:w="0" w:type="auto"/>
            <w:hideMark/>
          </w:tcPr>
          <w:p w14:paraId="5729276F" w14:textId="20369947" w:rsidR="00E314C1" w:rsidRPr="005059D9" w:rsidRDefault="00824E05" w:rsidP="00E314C1">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医用再矿化治疗、家用再矿化治疗</w:t>
            </w:r>
          </w:p>
        </w:tc>
        <w:tc>
          <w:tcPr>
            <w:tcW w:w="0" w:type="auto"/>
            <w:hideMark/>
          </w:tcPr>
          <w:p w14:paraId="60DAB0E7" w14:textId="41D9B1BC"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每6个月</w:t>
            </w:r>
            <w:r w:rsidR="0010576B">
              <w:rPr>
                <w:rFonts w:ascii="宋体" w:eastAsia="宋体" w:hAnsi="宋体" w:cs="宋体" w:hint="eastAsia"/>
                <w:kern w:val="0"/>
                <w:sz w:val="18"/>
                <w:szCs w:val="18"/>
              </w:rPr>
              <w:t>复查</w:t>
            </w:r>
          </w:p>
        </w:tc>
      </w:tr>
      <w:tr w:rsidR="0046381B" w:rsidRPr="00E314C1" w14:paraId="5FF751B5" w14:textId="77777777" w:rsidTr="005059D9">
        <w:trPr>
          <w:trHeight w:val="138"/>
        </w:trPr>
        <w:tc>
          <w:tcPr>
            <w:tcW w:w="1129" w:type="dxa"/>
            <w:vMerge/>
            <w:hideMark/>
          </w:tcPr>
          <w:p w14:paraId="590394A3" w14:textId="77777777" w:rsidR="00E314C1" w:rsidRPr="005059D9" w:rsidRDefault="00E314C1" w:rsidP="00E314C1">
            <w:pPr>
              <w:widowControl/>
              <w:jc w:val="left"/>
              <w:rPr>
                <w:rFonts w:ascii="宋体" w:eastAsia="宋体" w:hAnsi="宋体" w:cs="宋体" w:hint="eastAsia"/>
                <w:kern w:val="0"/>
                <w:sz w:val="18"/>
                <w:szCs w:val="18"/>
              </w:rPr>
            </w:pPr>
          </w:p>
        </w:tc>
        <w:tc>
          <w:tcPr>
            <w:tcW w:w="1531" w:type="dxa"/>
            <w:hideMark/>
          </w:tcPr>
          <w:p w14:paraId="796A09C7"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深层/大范围 (≥2mm，有表层)</w:t>
            </w:r>
          </w:p>
        </w:tc>
        <w:tc>
          <w:tcPr>
            <w:tcW w:w="0" w:type="auto"/>
            <w:hideMark/>
          </w:tcPr>
          <w:p w14:paraId="74060BF4" w14:textId="02AF6E3A"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综合处理：微</w:t>
            </w:r>
            <w:r>
              <w:rPr>
                <w:rFonts w:ascii="宋体" w:eastAsia="宋体" w:hAnsi="宋体" w:cs="宋体" w:hint="eastAsia"/>
                <w:kern w:val="0"/>
                <w:sz w:val="18"/>
                <w:szCs w:val="18"/>
              </w:rPr>
              <w:t>研磨</w:t>
            </w:r>
            <w:r w:rsidRPr="005059D9">
              <w:rPr>
                <w:rFonts w:ascii="宋体" w:eastAsia="宋体" w:hAnsi="宋体" w:cs="宋体" w:hint="eastAsia"/>
                <w:kern w:val="0"/>
                <w:sz w:val="18"/>
                <w:szCs w:val="18"/>
              </w:rPr>
              <w:t>（约0.1mm）后涂布氟保护漆</w:t>
            </w:r>
            <w:r w:rsidR="00DB7FCC">
              <w:rPr>
                <w:rFonts w:ascii="宋体" w:eastAsia="宋体" w:hAnsi="宋体" w:cs="宋体" w:hint="eastAsia"/>
                <w:kern w:val="0"/>
                <w:sz w:val="18"/>
                <w:szCs w:val="18"/>
              </w:rPr>
              <w:t>、</w:t>
            </w:r>
            <w:r w:rsidRPr="005059D9">
              <w:rPr>
                <w:rFonts w:ascii="宋体" w:eastAsia="宋体" w:hAnsi="宋体" w:cs="宋体" w:hint="eastAsia"/>
                <w:kern w:val="0"/>
                <w:sz w:val="18"/>
                <w:szCs w:val="18"/>
              </w:rPr>
              <w:t>联合</w:t>
            </w:r>
            <w:r w:rsidR="00DB7FCC" w:rsidRPr="00DB7FCC">
              <w:rPr>
                <w:rFonts w:ascii="宋体" w:eastAsia="宋体" w:hAnsi="宋体" w:cs="宋体" w:hint="eastAsia"/>
                <w:kern w:val="0"/>
                <w:sz w:val="18"/>
                <w:szCs w:val="18"/>
              </w:rPr>
              <w:t>树脂渗透</w:t>
            </w:r>
            <w:r w:rsidR="00DB7FCC">
              <w:rPr>
                <w:rFonts w:ascii="宋体" w:eastAsia="宋体" w:hAnsi="宋体" w:cs="宋体" w:hint="eastAsia"/>
                <w:kern w:val="0"/>
                <w:sz w:val="18"/>
                <w:szCs w:val="18"/>
              </w:rPr>
              <w:t>或</w:t>
            </w:r>
            <w:r w:rsidR="00DB7FCC" w:rsidRPr="00DB7FCC">
              <w:rPr>
                <w:rFonts w:ascii="宋体" w:eastAsia="宋体" w:hAnsi="宋体" w:cs="宋体" w:hint="eastAsia"/>
                <w:kern w:val="0"/>
                <w:sz w:val="18"/>
                <w:szCs w:val="18"/>
              </w:rPr>
              <w:t>贴面修复</w:t>
            </w:r>
          </w:p>
        </w:tc>
        <w:tc>
          <w:tcPr>
            <w:tcW w:w="0" w:type="auto"/>
            <w:hideMark/>
          </w:tcPr>
          <w:p w14:paraId="270588CD" w14:textId="77777777" w:rsidR="00E314C1" w:rsidRPr="005059D9" w:rsidRDefault="00E314C1" w:rsidP="00E314C1">
            <w:pPr>
              <w:widowControl/>
              <w:jc w:val="left"/>
              <w:rPr>
                <w:rFonts w:ascii="宋体" w:eastAsia="宋体" w:hAnsi="宋体" w:cs="宋体" w:hint="eastAsia"/>
                <w:kern w:val="0"/>
                <w:sz w:val="18"/>
                <w:szCs w:val="18"/>
              </w:rPr>
            </w:pPr>
            <w:r w:rsidRPr="005059D9">
              <w:rPr>
                <w:rFonts w:ascii="宋体" w:eastAsia="宋体" w:hAnsi="宋体" w:cs="宋体" w:hint="eastAsia"/>
                <w:kern w:val="0"/>
                <w:sz w:val="18"/>
                <w:szCs w:val="18"/>
              </w:rPr>
              <w:t>初始治疗后可间隔2-4周评估，长期每3-6个月</w:t>
            </w:r>
          </w:p>
        </w:tc>
      </w:tr>
    </w:tbl>
    <w:p w14:paraId="2FA5CEE0" w14:textId="77777777" w:rsidR="00E314C1" w:rsidRPr="005059D9" w:rsidRDefault="00E314C1" w:rsidP="005059D9">
      <w:pPr>
        <w:rPr>
          <w:rFonts w:asciiTheme="minorEastAsia" w:hAnsiTheme="minorEastAsia" w:cs="Arial" w:hint="eastAsia"/>
          <w:szCs w:val="21"/>
        </w:rPr>
      </w:pPr>
    </w:p>
    <w:p w14:paraId="397E579C" w14:textId="5B8DF65B" w:rsidR="003B2E71" w:rsidRDefault="00762410">
      <w:pPr>
        <w:pStyle w:val="2"/>
        <w:spacing w:beforeLines="100" w:before="312" w:afterLines="100" w:after="312" w:line="400" w:lineRule="exact"/>
        <w:rPr>
          <w:rFonts w:ascii="黑体" w:eastAsia="黑体" w:hAnsi="黑体" w:hint="eastAsia"/>
          <w:b w:val="0"/>
          <w:sz w:val="24"/>
          <w:szCs w:val="24"/>
        </w:rPr>
      </w:pPr>
      <w:r>
        <w:rPr>
          <w:rFonts w:ascii="黑体" w:eastAsia="黑体" w:hAnsi="黑体" w:hint="eastAsia"/>
          <w:b w:val="0"/>
          <w:sz w:val="24"/>
          <w:szCs w:val="24"/>
        </w:rPr>
        <w:t>7  效果评价</w:t>
      </w:r>
    </w:p>
    <w:p w14:paraId="3EF3DC68" w14:textId="1D617A32" w:rsidR="003B2E71" w:rsidRDefault="00762410">
      <w:pPr>
        <w:pStyle w:val="af0"/>
        <w:rPr>
          <w:rFonts w:hint="eastAsia"/>
          <w:szCs w:val="21"/>
        </w:rPr>
      </w:pPr>
      <w:r>
        <w:rPr>
          <w:rFonts w:hint="eastAsia"/>
          <w:szCs w:val="21"/>
        </w:rPr>
        <w:t>7.</w:t>
      </w:r>
      <w:r>
        <w:rPr>
          <w:szCs w:val="21"/>
        </w:rPr>
        <w:t>1</w:t>
      </w:r>
      <w:r>
        <w:rPr>
          <w:rFonts w:hint="eastAsia"/>
          <w:szCs w:val="21"/>
        </w:rPr>
        <w:t xml:space="preserve">  龋白斑治疗前后的颜色改变</w:t>
      </w:r>
    </w:p>
    <w:p w14:paraId="2C5B485D" w14:textId="77777777" w:rsidR="003B2E71" w:rsidRDefault="00000000">
      <w:pPr>
        <w:ind w:firstLineChars="200" w:firstLine="420"/>
        <w:rPr>
          <w:rFonts w:asciiTheme="minorEastAsia" w:hAnsiTheme="minorEastAsia" w:cs="Arial" w:hint="eastAsia"/>
          <w:szCs w:val="21"/>
        </w:rPr>
      </w:pPr>
      <w:r>
        <w:rPr>
          <w:rFonts w:asciiTheme="minorEastAsia" w:hAnsiTheme="minorEastAsia" w:cs="Arial" w:hint="eastAsia"/>
          <w:szCs w:val="21"/>
        </w:rPr>
        <w:t>龋白斑再矿化治疗前后牙齿颜色的变化是疗效评价的重要指标，可通过比色图谱、标准化口内照片、色度计或分光光度计等方式进行客观记录。由于治疗区域的色泽改善易受环境光照、拍摄角度及患者主观期望等因素影响，因此疗效判定应侧重于同一患者治疗前后的自我对比分析。为确保客观性和可追踪性，建议完整保留治疗前后的牙齿颜色记录，为后续治疗计划的制定提供参考依据</w:t>
      </w:r>
      <w:r>
        <w:rPr>
          <w:rFonts w:asciiTheme="minorEastAsia" w:hAnsiTheme="minorEastAsia" w:cs="Arial" w:hint="eastAsia"/>
          <w:szCs w:val="21"/>
        </w:rPr>
        <w:fldChar w:fldCharType="begin">
          <w:fldData xml:space="preserve">PEVuZE5vdGU+PENpdGU+PEF1dGhvcj5YaWE8L0F1dGhvcj48WWVhcj4yMDI1PC9ZZWFyPjxSZWNO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</w:fldData>
        </w:fldChar>
      </w:r>
      <w:r>
        <w:rPr>
          <w:rFonts w:asciiTheme="minorEastAsia" w:hAnsiTheme="minorEastAsia" w:cs="Arial" w:hint="eastAsia"/>
          <w:szCs w:val="21"/>
        </w:rPr>
        <w:instrText xml:space="preserve"> ADDIN EN.CITE </w:instrText>
      </w:r>
      <w:r>
        <w:rPr>
          <w:rFonts w:asciiTheme="minorEastAsia" w:hAnsiTheme="minorEastAsia" w:cs="Arial" w:hint="eastAsia"/>
          <w:szCs w:val="21"/>
        </w:rPr>
        <w:fldChar w:fldCharType="begin">
          <w:fldData xml:space="preserve">PEVuZE5vdGU+PENpdGU+PEF1dGhvcj5YaWE8L0F1dGhvcj48WWVhcj4yMDI1PC9ZZWFyPjxSZWNO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</w:fldData>
        </w:fldChar>
      </w:r>
      <w:r>
        <w:rPr>
          <w:rFonts w:asciiTheme="minorEastAsia" w:hAnsiTheme="minorEastAsia" w:cs="Arial" w:hint="eastAsia"/>
          <w:szCs w:val="21"/>
        </w:rPr>
        <w:instrText xml:space="preserve"> ADDIN EN.CITE.DATA </w:instrText>
      </w:r>
      <w:r>
        <w:rPr>
          <w:rFonts w:asciiTheme="minorEastAsia" w:hAnsiTheme="minorEastAsia" w:cs="Arial" w:hint="eastAsia"/>
          <w:szCs w:val="21"/>
        </w:rPr>
      </w:r>
      <w:r>
        <w:rPr>
          <w:rFonts w:asciiTheme="minorEastAsia" w:hAnsiTheme="minorEastAsia" w:cs="Arial" w:hint="eastAsia"/>
          <w:szCs w:val="21"/>
        </w:rPr>
        <w:fldChar w:fldCharType="end"/>
      </w:r>
      <w:r>
        <w:rPr>
          <w:rFonts w:asciiTheme="minorEastAsia" w:hAnsiTheme="minorEastAsia" w:cs="Arial" w:hint="eastAsia"/>
          <w:szCs w:val="21"/>
        </w:rPr>
      </w:r>
      <w:r>
        <w:rPr>
          <w:rFonts w:asciiTheme="minorEastAsia" w:hAnsiTheme="minorEastAsia" w:cs="Arial" w:hint="eastAsia"/>
          <w:szCs w:val="21"/>
        </w:rPr>
        <w:fldChar w:fldCharType="separate"/>
      </w:r>
      <w:r>
        <w:rPr>
          <w:rFonts w:asciiTheme="minorEastAsia" w:hAnsiTheme="minorEastAsia" w:cs="Arial" w:hint="eastAsia"/>
          <w:szCs w:val="21"/>
          <w:vertAlign w:val="superscript"/>
        </w:rPr>
        <w:t>[14]</w:t>
      </w:r>
      <w:r>
        <w:rPr>
          <w:rFonts w:asciiTheme="minorEastAsia" w:hAnsiTheme="minorEastAsia" w:cs="Arial" w:hint="eastAsia"/>
          <w:szCs w:val="21"/>
        </w:rPr>
        <w:fldChar w:fldCharType="end"/>
      </w:r>
      <w:r>
        <w:rPr>
          <w:rFonts w:asciiTheme="minorEastAsia" w:hAnsiTheme="minorEastAsia" w:cs="Arial" w:hint="eastAsia"/>
          <w:szCs w:val="21"/>
        </w:rPr>
        <w:t>。</w:t>
      </w:r>
    </w:p>
    <w:p w14:paraId="44F3F5AC" w14:textId="001F7376" w:rsidR="003B2E71" w:rsidRDefault="00762410">
      <w:pPr>
        <w:pStyle w:val="af0"/>
        <w:rPr>
          <w:rFonts w:hint="eastAsia"/>
          <w:szCs w:val="21"/>
        </w:rPr>
      </w:pPr>
      <w:r>
        <w:rPr>
          <w:rFonts w:hint="eastAsia"/>
          <w:szCs w:val="21"/>
        </w:rPr>
        <w:t>7.</w:t>
      </w:r>
      <w:r>
        <w:rPr>
          <w:szCs w:val="21"/>
        </w:rPr>
        <w:t>2</w:t>
      </w:r>
      <w:r>
        <w:rPr>
          <w:rFonts w:hint="eastAsia"/>
          <w:szCs w:val="21"/>
        </w:rPr>
        <w:t xml:space="preserve">  龋白斑治疗前后的矿物含量变化</w:t>
      </w:r>
    </w:p>
    <w:p w14:paraId="5E2491D0" w14:textId="77777777" w:rsidR="003B2E71" w:rsidRDefault="00000000">
      <w:pPr>
        <w:ind w:firstLineChars="200" w:firstLine="420"/>
      </w:pPr>
      <w:r>
        <w:rPr>
          <w:rFonts w:hint="eastAsia"/>
        </w:rPr>
        <w:t>为了科学评估龋白斑治疗前后的矿物质变化，临床与研究中采用了多种无创或微创的检测方法。这些技术在灵敏度、适用范围及精确度方面各有优势与局限，以下将对常用手段进行分类介绍。</w:t>
      </w:r>
    </w:p>
    <w:p w14:paraId="3BFAB998" w14:textId="7355471C" w:rsidR="003B2E71" w:rsidRPr="00762410" w:rsidRDefault="00000000" w:rsidP="00762410">
      <w:pPr>
        <w:pStyle w:val="afc"/>
        <w:numPr>
          <w:ilvl w:val="2"/>
          <w:numId w:val="22"/>
        </w:numPr>
        <w:spacing w:after="240" w:line="480" w:lineRule="exact"/>
        <w:ind w:firstLineChars="0"/>
        <w:rPr>
          <w:rFonts w:ascii="黑体" w:eastAsia="黑体" w:hAnsi="黑体" w:cs="Arial" w:hint="eastAsia"/>
          <w:szCs w:val="21"/>
        </w:rPr>
      </w:pPr>
      <w:r w:rsidRPr="00762410">
        <w:rPr>
          <w:rFonts w:ascii="黑体" w:eastAsia="黑体" w:hAnsi="黑体" w:cs="Arial" w:hint="eastAsia"/>
          <w:szCs w:val="21"/>
        </w:rPr>
        <w:t>定量光导荧光技术（QLF）</w:t>
      </w:r>
      <w:r w:rsidRPr="00762410">
        <w:rPr>
          <w:rFonts w:ascii="黑体" w:eastAsia="黑体" w:hAnsi="黑体" w:cs="Arial" w:hint="eastAsia"/>
          <w:szCs w:val="21"/>
        </w:rPr>
        <w:fldChar w:fldCharType="begin">
          <w:fldData xml:space="preserve">PEVuZE5vdGU+PENpdGU+PEF1dGhvcj7lhq/lsqk8L0F1dGhvcj48WWVhcj4yMDA4PC9ZZWFyPjxS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</w:fldData>
        </w:fldChar>
      </w:r>
      <w:r w:rsidRPr="00762410">
        <w:rPr>
          <w:rFonts w:ascii="黑体" w:eastAsia="黑体" w:hAnsi="黑体" w:cs="Arial" w:hint="eastAsia"/>
          <w:szCs w:val="21"/>
        </w:rPr>
        <w:instrText xml:space="preserve"> ADDIN EN.CITE </w:instrText>
      </w:r>
      <w:r w:rsidRPr="00762410">
        <w:rPr>
          <w:rFonts w:ascii="黑体" w:eastAsia="黑体" w:hAnsi="黑体" w:cs="Arial" w:hint="eastAsia"/>
          <w:szCs w:val="21"/>
        </w:rPr>
        <w:fldChar w:fldCharType="begin">
          <w:fldData xml:space="preserve">PEVuZE5vdGU+PENpdGU+PEF1dGhvcj7lhq/lsqk8L0F1dGhvcj48WWVhcj4yMDA4PC9ZZWFyPjxS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</w:fldData>
        </w:fldChar>
      </w:r>
      <w:r w:rsidRPr="00762410">
        <w:rPr>
          <w:rFonts w:ascii="黑体" w:eastAsia="黑体" w:hAnsi="黑体" w:cs="Arial" w:hint="eastAsia"/>
          <w:szCs w:val="21"/>
        </w:rPr>
        <w:instrText xml:space="preserve"> ADDIN EN.CITE.DATA </w:instrText>
      </w:r>
      <w:r w:rsidRPr="00762410">
        <w:rPr>
          <w:rFonts w:ascii="黑体" w:eastAsia="黑体" w:hAnsi="黑体" w:cs="Arial" w:hint="eastAsia"/>
          <w:szCs w:val="21"/>
        </w:rPr>
      </w:r>
      <w:r w:rsidRPr="00762410">
        <w:rPr>
          <w:rFonts w:ascii="黑体" w:eastAsia="黑体" w:hAnsi="黑体" w:cs="Arial" w:hint="eastAsia"/>
          <w:szCs w:val="21"/>
        </w:rPr>
        <w:fldChar w:fldCharType="end"/>
      </w:r>
      <w:r w:rsidRPr="00762410">
        <w:rPr>
          <w:rFonts w:ascii="黑体" w:eastAsia="黑体" w:hAnsi="黑体" w:cs="Arial" w:hint="eastAsia"/>
          <w:szCs w:val="21"/>
        </w:rPr>
      </w:r>
      <w:r w:rsidRPr="00762410">
        <w:rPr>
          <w:rFonts w:ascii="黑体" w:eastAsia="黑体" w:hAnsi="黑体" w:cs="Arial" w:hint="eastAsia"/>
          <w:szCs w:val="21"/>
        </w:rPr>
        <w:fldChar w:fldCharType="separate"/>
      </w:r>
      <w:r w:rsidRPr="00762410">
        <w:rPr>
          <w:rFonts w:ascii="黑体" w:eastAsia="黑体" w:hAnsi="黑体" w:cs="Arial" w:hint="eastAsia"/>
          <w:szCs w:val="21"/>
          <w:vertAlign w:val="superscript"/>
        </w:rPr>
        <w:t>[15, 16]</w:t>
      </w:r>
      <w:r w:rsidRPr="00762410">
        <w:rPr>
          <w:rFonts w:ascii="黑体" w:eastAsia="黑体" w:hAnsi="黑体" w:cs="Arial" w:hint="eastAsia"/>
          <w:szCs w:val="21"/>
        </w:rPr>
        <w:fldChar w:fldCharType="end"/>
      </w:r>
    </w:p>
    <w:p w14:paraId="1CAEDEAD" w14:textId="7A9C0318" w:rsidR="003B2E71" w:rsidRPr="00762410" w:rsidRDefault="00762410" w:rsidP="00762410">
      <w:pPr>
        <w:rPr>
          <w:rFonts w:asciiTheme="minorEastAsia" w:hAnsiTheme="minorEastAsia" w:cs="Arial" w:hint="eastAsia"/>
          <w:szCs w:val="21"/>
        </w:rPr>
      </w:pPr>
      <w:r w:rsidRPr="00762410">
        <w:rPr>
          <w:rFonts w:ascii="黑体" w:eastAsia="黑体" w:hAnsi="黑体" w:cs="Arial" w:hint="eastAsia"/>
          <w:szCs w:val="21"/>
        </w:rPr>
        <w:t xml:space="preserve">7.2.1.1 </w:t>
      </w:r>
      <w:r w:rsidRPr="00762410">
        <w:rPr>
          <w:rFonts w:asciiTheme="minorEastAsia" w:hAnsiTheme="minorEastAsia" w:cs="Arial" w:hint="eastAsia"/>
          <w:szCs w:val="21"/>
        </w:rPr>
        <w:t xml:space="preserve"> 原理：利用蓝光（488nm）激发牙齿自体荧光，</w:t>
      </w:r>
      <w:r w:rsidRPr="00762410">
        <w:rPr>
          <w:rFonts w:asciiTheme="minorEastAsia" w:hAnsiTheme="minorEastAsia" w:cs="Arial"/>
          <w:szCs w:val="21"/>
        </w:rPr>
        <w:t>脱矿区域因微孔结构致使散射增强，荧光强度下降，</w:t>
      </w:r>
      <w:r w:rsidRPr="00762410">
        <w:rPr>
          <w:rFonts w:asciiTheme="minorEastAsia" w:hAnsiTheme="minorEastAsia" w:cs="Arial" w:hint="eastAsia"/>
          <w:szCs w:val="21"/>
        </w:rPr>
        <w:t>通过量化荧光损失百分比（ΔF）和病变面积评估矿物含量。</w:t>
      </w:r>
    </w:p>
    <w:p w14:paraId="7BA1603F" w14:textId="6CE9F1E6" w:rsidR="003B2E71" w:rsidRPr="00762410" w:rsidRDefault="00762410" w:rsidP="00762410">
      <w:pPr>
        <w:rPr>
          <w:rFonts w:asciiTheme="minorEastAsia" w:hAnsiTheme="minorEastAsia" w:cs="Arial" w:hint="eastAsia"/>
          <w:szCs w:val="21"/>
        </w:rPr>
      </w:pPr>
      <w:r w:rsidRPr="00762410">
        <w:rPr>
          <w:rFonts w:ascii="黑体" w:eastAsia="黑体" w:hAnsi="黑体" w:cs="Arial" w:hint="eastAsia"/>
          <w:szCs w:val="21"/>
        </w:rPr>
        <w:t xml:space="preserve">7.2.1.2  </w:t>
      </w:r>
      <w:r w:rsidRPr="00762410">
        <w:rPr>
          <w:rFonts w:asciiTheme="minorEastAsia" w:hAnsiTheme="minorEastAsia" w:cs="Arial" w:hint="eastAsia"/>
          <w:szCs w:val="21"/>
        </w:rPr>
        <w:t>优势：高灵敏度：可检测5–10μm的脱矿深度，与金标准TMR相关性高（r=0.76）；无创、可重复，适用于光滑面早期龋的纵向监测（如正畸脱矿、再矿化疗效评估）。</w:t>
      </w:r>
    </w:p>
    <w:p w14:paraId="78F64313" w14:textId="65F1E908" w:rsidR="003B2E71" w:rsidRDefault="00762410" w:rsidP="00762410">
      <w:pPr>
        <w:pStyle w:val="afc"/>
        <w:ind w:firstLineChars="0" w:firstLine="0"/>
        <w:rPr>
          <w:rFonts w:asciiTheme="minorEastAsia" w:hAnsiTheme="minorEastAsia" w:cs="Arial" w:hint="eastAsia"/>
          <w:szCs w:val="21"/>
        </w:rPr>
      </w:pPr>
      <w:r w:rsidRPr="00762410">
        <w:rPr>
          <w:rFonts w:ascii="黑体" w:eastAsia="黑体" w:hAnsi="黑体" w:cs="Arial" w:hint="eastAsia"/>
          <w:szCs w:val="21"/>
        </w:rPr>
        <w:t xml:space="preserve">7.2.1.3  </w:t>
      </w:r>
      <w:r>
        <w:rPr>
          <w:rFonts w:asciiTheme="minorEastAsia" w:hAnsiTheme="minorEastAsia" w:cs="Arial" w:hint="eastAsia"/>
          <w:szCs w:val="21"/>
        </w:rPr>
        <w:t>局限：受牙面干燥度、色素沉积、角度偏差影响；对于咬合面因解剖结构复杂，检测受限。</w:t>
      </w:r>
    </w:p>
    <w:p w14:paraId="1A782937" w14:textId="54681F7B" w:rsidR="003B2E71" w:rsidRPr="00762410" w:rsidRDefault="00000000" w:rsidP="00762410">
      <w:pPr>
        <w:pStyle w:val="afc"/>
        <w:numPr>
          <w:ilvl w:val="2"/>
          <w:numId w:val="22"/>
        </w:numPr>
        <w:spacing w:after="240" w:line="480" w:lineRule="exact"/>
        <w:ind w:firstLineChars="0"/>
        <w:rPr>
          <w:rFonts w:ascii="黑体" w:eastAsia="黑体" w:hAnsi="黑体" w:cs="Arial" w:hint="eastAsia"/>
          <w:szCs w:val="21"/>
        </w:rPr>
      </w:pPr>
      <w:r w:rsidRPr="00762410">
        <w:rPr>
          <w:rFonts w:ascii="黑体" w:eastAsia="黑体" w:hAnsi="黑体" w:cs="Arial" w:hint="eastAsia"/>
          <w:szCs w:val="21"/>
        </w:rPr>
        <w:t xml:space="preserve"> 激光荧光法（LF，如DIAGNOdent）</w:t>
      </w:r>
      <w:r w:rsidRPr="00762410">
        <w:rPr>
          <w:rFonts w:ascii="黑体" w:eastAsia="黑体" w:hAnsi="黑体" w:cs="Arial" w:hint="eastAsia"/>
          <w:szCs w:val="21"/>
          <w:vertAlign w:val="superscript"/>
        </w:rPr>
        <w:fldChar w:fldCharType="begin">
          <w:fldData xml:space="preserve">PEVuZE5vdGU+PENpdGU+PEF1dGhvcj7mnY7mmZPlspo8L0F1dGhvcj48WWVhcj4yMDA5PC9ZZWFy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</w:fldData>
        </w:fldChar>
      </w:r>
      <w:r w:rsidRPr="00762410">
        <w:rPr>
          <w:rFonts w:ascii="黑体" w:eastAsia="黑体" w:hAnsi="黑体" w:cs="Arial" w:hint="eastAsia"/>
          <w:szCs w:val="21"/>
          <w:vertAlign w:val="superscript"/>
        </w:rPr>
        <w:instrText xml:space="preserve"> ADDIN EN.CITE </w:instrText>
      </w:r>
      <w:r w:rsidRPr="00762410">
        <w:rPr>
          <w:rFonts w:ascii="黑体" w:eastAsia="黑体" w:hAnsi="黑体" w:cs="Arial" w:hint="eastAsia"/>
          <w:szCs w:val="21"/>
          <w:vertAlign w:val="superscript"/>
        </w:rPr>
        <w:fldChar w:fldCharType="begin">
          <w:fldData xml:space="preserve">PEVuZE5vdGU+PENpdGU+PEF1dGhvcj7mnY7mmZPlspo8L0F1dGhvcj48WWVhcj4yMDA5PC9ZZWFy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</w:fldData>
        </w:fldChar>
      </w:r>
      <w:r w:rsidRPr="00762410">
        <w:rPr>
          <w:rFonts w:ascii="黑体" w:eastAsia="黑体" w:hAnsi="黑体" w:cs="Arial" w:hint="eastAsia"/>
          <w:szCs w:val="21"/>
          <w:vertAlign w:val="superscript"/>
        </w:rPr>
        <w:instrText xml:space="preserve"> ADDIN EN.CITE.DATA </w:instrText>
      </w:r>
      <w:r w:rsidRPr="00762410">
        <w:rPr>
          <w:rFonts w:ascii="黑体" w:eastAsia="黑体" w:hAnsi="黑体" w:cs="Arial" w:hint="eastAsia"/>
          <w:szCs w:val="21"/>
          <w:vertAlign w:val="superscript"/>
        </w:rPr>
      </w:r>
      <w:r w:rsidRPr="00762410">
        <w:rPr>
          <w:rFonts w:ascii="黑体" w:eastAsia="黑体" w:hAnsi="黑体" w:cs="Arial" w:hint="eastAsia"/>
          <w:szCs w:val="21"/>
          <w:vertAlign w:val="superscript"/>
        </w:rPr>
        <w:fldChar w:fldCharType="end"/>
      </w:r>
      <w:r w:rsidRPr="00762410">
        <w:rPr>
          <w:rFonts w:ascii="黑体" w:eastAsia="黑体" w:hAnsi="黑体" w:cs="Arial" w:hint="eastAsia"/>
          <w:szCs w:val="21"/>
          <w:vertAlign w:val="superscript"/>
        </w:rPr>
      </w:r>
      <w:r w:rsidRPr="00762410">
        <w:rPr>
          <w:rFonts w:ascii="黑体" w:eastAsia="黑体" w:hAnsi="黑体" w:cs="Arial" w:hint="eastAsia"/>
          <w:szCs w:val="21"/>
          <w:vertAlign w:val="superscript"/>
        </w:rPr>
        <w:fldChar w:fldCharType="separate"/>
      </w:r>
      <w:r w:rsidRPr="00762410">
        <w:rPr>
          <w:rFonts w:ascii="黑体" w:eastAsia="黑体" w:hAnsi="黑体" w:cs="Arial" w:hint="eastAsia"/>
          <w:szCs w:val="21"/>
          <w:vertAlign w:val="superscript"/>
        </w:rPr>
        <w:t>[17, 18]</w:t>
      </w:r>
      <w:r w:rsidRPr="00762410">
        <w:rPr>
          <w:rFonts w:ascii="黑体" w:eastAsia="黑体" w:hAnsi="黑体" w:cs="Arial" w:hint="eastAsia"/>
          <w:szCs w:val="21"/>
          <w:vertAlign w:val="superscript"/>
        </w:rPr>
        <w:fldChar w:fldCharType="end"/>
      </w:r>
    </w:p>
    <w:p w14:paraId="0ED1D975"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原理：</w:t>
      </w:r>
      <w:r>
        <w:rPr>
          <w:rFonts w:asciiTheme="minorEastAsia" w:hAnsiTheme="minorEastAsia" w:cs="Arial"/>
          <w:szCs w:val="21"/>
        </w:rPr>
        <w:t>使用蓝绿激光激发病变区域的细菌代谢产物或脱矿组织产生红外荧光，荧光强度与脱矿程度呈正相关</w:t>
      </w:r>
      <w:r>
        <w:rPr>
          <w:rFonts w:asciiTheme="minorEastAsia" w:hAnsiTheme="minorEastAsia" w:cs="Arial" w:hint="eastAsia"/>
          <w:szCs w:val="21"/>
        </w:rPr>
        <w:t>。</w:t>
      </w:r>
    </w:p>
    <w:p w14:paraId="23901301"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优势：高特异性，</w:t>
      </w:r>
      <w:r>
        <w:rPr>
          <w:rFonts w:asciiTheme="minorEastAsia" w:hAnsiTheme="minorEastAsia" w:cs="Arial"/>
          <w:szCs w:val="21"/>
        </w:rPr>
        <w:t>尤其适用于窝沟龋；输出数值（0–99）直观反映病变程度，便</w:t>
      </w:r>
      <w:r>
        <w:rPr>
          <w:rFonts w:asciiTheme="minorEastAsia" w:hAnsiTheme="minorEastAsia" w:cs="Arial"/>
          <w:szCs w:val="21"/>
        </w:rPr>
        <w:lastRenderedPageBreak/>
        <w:t>于监测</w:t>
      </w:r>
      <w:r>
        <w:rPr>
          <w:rFonts w:asciiTheme="minorEastAsia" w:hAnsiTheme="minorEastAsia" w:cs="Arial" w:hint="eastAsia"/>
          <w:szCs w:val="21"/>
        </w:rPr>
        <w:t>。</w:t>
      </w:r>
    </w:p>
    <w:p w14:paraId="6935DB5D"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局限：</w:t>
      </w:r>
      <w:r>
        <w:rPr>
          <w:rFonts w:asciiTheme="minorEastAsia" w:hAnsiTheme="minorEastAsia" w:cs="Arial"/>
          <w:szCs w:val="21"/>
        </w:rPr>
        <w:t>易受充填材料荧光干扰，难以准确区分病变深度及再矿化程度</w:t>
      </w:r>
      <w:r>
        <w:rPr>
          <w:rFonts w:asciiTheme="minorEastAsia" w:hAnsiTheme="minorEastAsia" w:cs="Arial" w:hint="eastAsia"/>
          <w:szCs w:val="21"/>
        </w:rPr>
        <w:t>。</w:t>
      </w:r>
    </w:p>
    <w:p w14:paraId="522D5BFF" w14:textId="77777777" w:rsidR="003B2E71" w:rsidRDefault="00000000" w:rsidP="00762410">
      <w:pPr>
        <w:pStyle w:val="afc"/>
        <w:numPr>
          <w:ilvl w:val="2"/>
          <w:numId w:val="22"/>
        </w:numPr>
        <w:spacing w:after="240" w:line="480" w:lineRule="exact"/>
        <w:ind w:firstLineChars="0"/>
        <w:rPr>
          <w:rFonts w:ascii="黑体" w:eastAsia="黑体" w:hAnsi="黑体" w:cs="Arial" w:hint="eastAsia"/>
          <w:szCs w:val="21"/>
        </w:rPr>
      </w:pPr>
      <w:r>
        <w:rPr>
          <w:rFonts w:ascii="黑体" w:eastAsia="黑体" w:hAnsi="黑体" w:cs="Arial" w:hint="eastAsia"/>
          <w:szCs w:val="21"/>
        </w:rPr>
        <w:t xml:space="preserve"> 电阻抗技术（</w:t>
      </w:r>
      <w:r>
        <w:rPr>
          <w:rFonts w:ascii="黑体" w:eastAsia="黑体" w:hAnsi="黑体" w:cs="Arial"/>
          <w:szCs w:val="21"/>
        </w:rPr>
        <w:t>ECM</w:t>
      </w:r>
      <w:r>
        <w:rPr>
          <w:rFonts w:ascii="黑体" w:eastAsia="黑体" w:hAnsi="黑体" w:cs="Arial" w:hint="eastAsia"/>
          <w:szCs w:val="21"/>
        </w:rPr>
        <w:t>）</w:t>
      </w:r>
      <w:r>
        <w:rPr>
          <w:rFonts w:ascii="黑体" w:eastAsia="黑体" w:hAnsi="黑体" w:cs="Arial" w:hint="eastAsia"/>
          <w:szCs w:val="21"/>
          <w:vertAlign w:val="superscript"/>
        </w:rPr>
        <w:fldChar w:fldCharType="begin"/>
      </w:r>
      <w:r>
        <w:rPr>
          <w:rFonts w:ascii="黑体" w:eastAsia="黑体" w:hAnsi="黑体" w:cs="Arial" w:hint="eastAsia"/>
          <w:szCs w:val="21"/>
          <w:vertAlign w:val="superscript"/>
        </w:rPr>
        <w:instrText xml:space="preserve"> ADDIN EN.CITE &lt;EndNote&gt;&lt;Cite&gt;&lt;Author&gt;刘世森&lt;/Author&gt;&lt;Year&gt;1999&lt;/Year&gt;&lt;RecNum&gt;2122&lt;/RecNum&gt;&lt;DisplayText&gt;&lt;style face="superscript"&gt;[19]&lt;/style&gt;&lt;/DisplayText&gt;&lt;record&gt;&lt;rec-number&gt;2122&lt;/rec-number&gt;&lt;foreign-keys&gt;&lt;key app="EN" db-id="x50tww5d0vtf9geef2559fpgz9ztzxxpx2rr" timestamp="1750600323"&gt;2122&lt;/key&gt;&lt;/foreign-keys&gt;&lt;ref-type name="Journal Article"&gt;17&lt;/ref-type&gt;&lt;contributors&gt;&lt;authors&gt;&lt;author&gt;刘世森&lt;/author&gt;&lt;/authors&gt;&lt;/contributors&gt;&lt;auth-address&gt;第四军医大学口腔医学院牙体病学教研室&lt;/auth-address&gt;&lt;titles&gt;&lt;title&gt;电阻抗法诊断龋病的研究进展 %J 国外医学.口腔医学分册&lt;/title&gt;&lt;/titles&gt;&lt;pages&gt;268-270&lt;/pages&gt;&lt;number&gt;05&lt;/number&gt;&lt;keywords&gt;&lt;keyword&gt;电阻抗法&lt;/keyword&gt;&lt;keyword&gt;龋病&lt;/keyword&gt;&lt;keyword&gt;诊断&lt;/keyword&gt;&lt;/keywords&gt;&lt;dates&gt;&lt;year&gt;1999&lt;/year&gt;&lt;/dates&gt;&lt;isbn&gt;1001-1188&lt;/isbn&gt;&lt;call-num&gt;51-1135/R&lt;/call-num&gt;&lt;urls&gt;&lt;related-urls&gt;&lt;url&gt;https://kns.cnki.net/kcms2/article/abstract?v=a4fp6zKrpgbp2P7f5KMFJRfFCUVTStyiIYMZ5O5A7wv9qnX75E1wJ39wr7qUNX2kiJlKuoZ5DmASIA5SZRtxdm-DcBG1ibSyvRWOiRruxtYvKNrswJ-ViBeAUcuOrsgW5tiHB-QQKchSqRN2-FRMW9FdO4KhRFN8e7W1ZYqszt35SohJ0hkW1JKzSVYDlyZk&amp;amp;uniplatform=NZKPT&amp;amp;language=CHS&lt;/url&gt;&lt;/related-urls&gt;&lt;/urls&gt;&lt;remote-database-provider&gt;Cnki&lt;/remote-database-provider&gt;&lt;/record&gt;&lt;/Cite&gt;&lt;/EndNote&gt;</w:instrText>
      </w:r>
      <w:r>
        <w:rPr>
          <w:rFonts w:ascii="黑体" w:eastAsia="黑体" w:hAnsi="黑体" w:cs="Arial" w:hint="eastAsia"/>
          <w:szCs w:val="21"/>
          <w:vertAlign w:val="superscript"/>
        </w:rPr>
        <w:fldChar w:fldCharType="separate"/>
      </w:r>
      <w:r>
        <w:rPr>
          <w:rFonts w:ascii="黑体" w:eastAsia="黑体" w:hAnsi="黑体" w:cs="Arial" w:hint="eastAsia"/>
          <w:szCs w:val="21"/>
          <w:vertAlign w:val="superscript"/>
        </w:rPr>
        <w:t>[19]</w:t>
      </w:r>
      <w:r>
        <w:rPr>
          <w:rFonts w:ascii="黑体" w:eastAsia="黑体" w:hAnsi="黑体" w:cs="Arial" w:hint="eastAsia"/>
          <w:szCs w:val="21"/>
          <w:vertAlign w:val="superscript"/>
        </w:rPr>
        <w:fldChar w:fldCharType="end"/>
      </w:r>
    </w:p>
    <w:p w14:paraId="312F1DFA"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原理：脱矿导致釉质微孔增多，唾液离子渗入后电阻降低，通过测量电流传导性评估矿物损失。</w:t>
      </w:r>
    </w:p>
    <w:p w14:paraId="779DDF93"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优势：操作简便、经济，适用于临床快速筛查，尤其对根面龋和正畸患者动态监测。与TMR相关性达0.47–0.82，可量化再矿化效果。</w:t>
      </w:r>
    </w:p>
    <w:p w14:paraId="7E970FD9"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局限：精度受牙面湿度、探头压力影响；对深层龋损敏感性不足。</w:t>
      </w:r>
    </w:p>
    <w:p w14:paraId="0447E502" w14:textId="77777777" w:rsidR="003B2E71" w:rsidRDefault="00000000" w:rsidP="00762410">
      <w:pPr>
        <w:pStyle w:val="afc"/>
        <w:numPr>
          <w:ilvl w:val="2"/>
          <w:numId w:val="22"/>
        </w:numPr>
        <w:spacing w:after="240" w:line="480" w:lineRule="exact"/>
        <w:ind w:firstLineChars="0"/>
        <w:rPr>
          <w:rFonts w:ascii="黑体" w:eastAsia="黑体" w:hAnsi="黑体" w:cs="Arial" w:hint="eastAsia"/>
          <w:szCs w:val="21"/>
        </w:rPr>
      </w:pPr>
      <w:r>
        <w:rPr>
          <w:rFonts w:ascii="黑体" w:eastAsia="黑体" w:hAnsi="黑体" w:cs="Arial" w:hint="eastAsia"/>
          <w:szCs w:val="21"/>
        </w:rPr>
        <w:t xml:space="preserve"> 光学相干断层扫描（OCT）</w:t>
      </w:r>
    </w:p>
    <w:p w14:paraId="552923DD"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原理：</w:t>
      </w:r>
      <w:r>
        <w:rPr>
          <w:rFonts w:asciiTheme="minorEastAsia" w:hAnsiTheme="minorEastAsia" w:cs="Arial"/>
          <w:szCs w:val="21"/>
        </w:rPr>
        <w:t>基于近红外光干涉成像，通过脱矿区域的散射系数变化表现出不同灰度信号，重建釉质三维矿物分布图像。</w:t>
      </w:r>
    </w:p>
    <w:p w14:paraId="2651C096"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优势：高分辨率（微米级）、无辐射，实时生成层析图像，精度与QLF相当（r=0.963）。</w:t>
      </w:r>
    </w:p>
    <w:p w14:paraId="2955F22A"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局限：设备成本高，临床普及度低。</w:t>
      </w:r>
    </w:p>
    <w:p w14:paraId="61380D86" w14:textId="77777777" w:rsidR="003B2E71" w:rsidRDefault="00000000" w:rsidP="00762410">
      <w:pPr>
        <w:pStyle w:val="afc"/>
        <w:numPr>
          <w:ilvl w:val="2"/>
          <w:numId w:val="22"/>
        </w:numPr>
        <w:spacing w:after="240" w:line="480" w:lineRule="exact"/>
        <w:ind w:firstLineChars="0"/>
        <w:rPr>
          <w:rFonts w:ascii="黑体" w:eastAsia="黑体" w:hAnsi="黑体" w:cs="Arial" w:hint="eastAsia"/>
          <w:szCs w:val="21"/>
        </w:rPr>
      </w:pPr>
      <w:r>
        <w:rPr>
          <w:rFonts w:ascii="黑体" w:eastAsia="黑体" w:hAnsi="黑体" w:cs="Arial" w:hint="eastAsia"/>
          <w:szCs w:val="21"/>
        </w:rPr>
        <w:t xml:space="preserve"> 数字化光纤透照（DIFOTI/DIAGNOcam）</w:t>
      </w:r>
      <w:r>
        <w:rPr>
          <w:rFonts w:ascii="黑体" w:eastAsia="黑体" w:hAnsi="黑体" w:cs="Arial" w:hint="eastAsia"/>
          <w:szCs w:val="21"/>
          <w:vertAlign w:val="superscript"/>
        </w:rPr>
        <w:fldChar w:fldCharType="begin">
          <w:fldData xml:space="preserve">PEVuZE5vdGU+PENpdGU+PEF1dGhvcj5BYmRlbGF6aXo8L0F1dGhvcj48WWVhcj4yMDE1PC9ZZWFy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</w:fldData>
        </w:fldChar>
      </w:r>
      <w:r>
        <w:rPr>
          <w:rFonts w:ascii="黑体" w:eastAsia="黑体" w:hAnsi="黑体" w:cs="Arial" w:hint="eastAsia"/>
          <w:szCs w:val="21"/>
          <w:vertAlign w:val="superscript"/>
        </w:rPr>
        <w:instrText xml:space="preserve"> ADDIN EN.CITE </w:instrText>
      </w:r>
      <w:r>
        <w:rPr>
          <w:rFonts w:ascii="黑体" w:eastAsia="黑体" w:hAnsi="黑体" w:cs="Arial" w:hint="eastAsia"/>
          <w:szCs w:val="21"/>
          <w:vertAlign w:val="superscript"/>
        </w:rPr>
        <w:fldChar w:fldCharType="begin">
          <w:fldData xml:space="preserve">PEVuZE5vdGU+PENpdGU+PEF1dGhvcj5BYmRlbGF6aXo8L0F1dGhvcj48WWVhcj4yMDE1PC9ZZWFy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</w:fldData>
        </w:fldChar>
      </w:r>
      <w:r>
        <w:rPr>
          <w:rFonts w:ascii="黑体" w:eastAsia="黑体" w:hAnsi="黑体" w:cs="Arial" w:hint="eastAsia"/>
          <w:szCs w:val="21"/>
          <w:vertAlign w:val="superscript"/>
        </w:rPr>
        <w:instrText xml:space="preserve"> ADDIN EN.CITE.DATA </w:instrText>
      </w:r>
      <w:r>
        <w:rPr>
          <w:rFonts w:ascii="黑体" w:eastAsia="黑体" w:hAnsi="黑体" w:cs="Arial" w:hint="eastAsia"/>
          <w:szCs w:val="21"/>
          <w:vertAlign w:val="superscript"/>
        </w:rPr>
      </w:r>
      <w:r>
        <w:rPr>
          <w:rFonts w:ascii="黑体" w:eastAsia="黑体" w:hAnsi="黑体" w:cs="Arial" w:hint="eastAsia"/>
          <w:szCs w:val="21"/>
          <w:vertAlign w:val="superscript"/>
        </w:rPr>
        <w:fldChar w:fldCharType="end"/>
      </w:r>
      <w:r>
        <w:rPr>
          <w:rFonts w:ascii="黑体" w:eastAsia="黑体" w:hAnsi="黑体" w:cs="Arial" w:hint="eastAsia"/>
          <w:szCs w:val="21"/>
          <w:vertAlign w:val="superscript"/>
        </w:rPr>
      </w:r>
      <w:r>
        <w:rPr>
          <w:rFonts w:ascii="黑体" w:eastAsia="黑体" w:hAnsi="黑体" w:cs="Arial" w:hint="eastAsia"/>
          <w:szCs w:val="21"/>
          <w:vertAlign w:val="superscript"/>
        </w:rPr>
        <w:fldChar w:fldCharType="separate"/>
      </w:r>
      <w:r>
        <w:rPr>
          <w:rFonts w:ascii="黑体" w:eastAsia="黑体" w:hAnsi="黑体" w:cs="Arial" w:hint="eastAsia"/>
          <w:szCs w:val="21"/>
          <w:vertAlign w:val="superscript"/>
        </w:rPr>
        <w:t>[20, 21]</w:t>
      </w:r>
      <w:r>
        <w:rPr>
          <w:rFonts w:ascii="黑体" w:eastAsia="黑体" w:hAnsi="黑体" w:cs="Arial" w:hint="eastAsia"/>
          <w:szCs w:val="21"/>
          <w:vertAlign w:val="superscript"/>
        </w:rPr>
        <w:fldChar w:fldCharType="end"/>
      </w:r>
    </w:p>
    <w:p w14:paraId="3E6BA678"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原理：近红外光（780nm）透射牙齿，脱矿区因散射增强呈暗影，数字成像对比分析。</w:t>
      </w:r>
    </w:p>
    <w:p w14:paraId="42DE2CCD"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优势：无辐射，适用于孕妇及儿童；</w:t>
      </w:r>
      <w:r>
        <w:rPr>
          <w:rFonts w:asciiTheme="minorEastAsia" w:hAnsiTheme="minorEastAsia" w:cs="Arial"/>
          <w:szCs w:val="21"/>
        </w:rPr>
        <w:t>能够有效检测邻面龋及评估龋损深度。</w:t>
      </w:r>
    </w:p>
    <w:p w14:paraId="60697AD4" w14:textId="77777777" w:rsidR="003B2E71" w:rsidRDefault="00000000" w:rsidP="00762410">
      <w:pPr>
        <w:pStyle w:val="afc"/>
        <w:numPr>
          <w:ilvl w:val="3"/>
          <w:numId w:val="22"/>
        </w:numPr>
        <w:ind w:left="0" w:firstLineChars="0" w:firstLine="0"/>
        <w:rPr>
          <w:rFonts w:asciiTheme="minorEastAsia" w:hAnsiTheme="minorEastAsia" w:cs="Arial" w:hint="eastAsia"/>
          <w:szCs w:val="21"/>
        </w:rPr>
      </w:pPr>
      <w:r>
        <w:rPr>
          <w:rFonts w:asciiTheme="minorEastAsia" w:hAnsiTheme="minorEastAsia" w:cs="Arial" w:hint="eastAsia"/>
          <w:szCs w:val="21"/>
        </w:rPr>
        <w:t xml:space="preserve"> 局限：环境光线干扰大，</w:t>
      </w:r>
      <w:r>
        <w:rPr>
          <w:rFonts w:asciiTheme="minorEastAsia" w:hAnsiTheme="minorEastAsia" w:cs="Arial"/>
          <w:szCs w:val="21"/>
        </w:rPr>
        <w:t>图像判读的定量性与客观性相对有限。</w:t>
      </w:r>
    </w:p>
    <w:p w14:paraId="499A065C" w14:textId="73D77DF9" w:rsidR="003B2E71" w:rsidRDefault="00000000">
      <w:pPr>
        <w:spacing w:line="480" w:lineRule="exact"/>
        <w:jc w:val="center"/>
        <w:rPr>
          <w:rFonts w:ascii="黑体" w:eastAsia="黑体" w:hAnsi="黑体" w:cs="Arial" w:hint="eastAsia"/>
          <w:szCs w:val="21"/>
        </w:rPr>
      </w:pPr>
      <w:r>
        <w:rPr>
          <w:rFonts w:ascii="黑体" w:eastAsia="黑体" w:hAnsi="黑体" w:cs="Arial" w:hint="eastAsia"/>
          <w:szCs w:val="21"/>
        </w:rPr>
        <w:t>表</w:t>
      </w:r>
      <w:r w:rsidR="00E314C1">
        <w:rPr>
          <w:rFonts w:ascii="黑体" w:eastAsia="黑体" w:hAnsi="黑体" w:cs="Arial" w:hint="eastAsia"/>
          <w:szCs w:val="21"/>
        </w:rPr>
        <w:t>2</w:t>
      </w:r>
      <w:r>
        <w:rPr>
          <w:rFonts w:ascii="黑体" w:eastAsia="黑体" w:hAnsi="黑体" w:cs="Arial" w:hint="eastAsia"/>
          <w:szCs w:val="21"/>
        </w:rPr>
        <w:t xml:space="preserve"> 龋白斑治疗前后的矿物含量变化检测方法总结</w:t>
      </w:r>
      <w:r>
        <w:rPr>
          <w:rFonts w:asciiTheme="minorEastAsia" w:hAnsiTheme="minorEastAsia" w:cs="Arial"/>
          <w:szCs w:val="21"/>
        </w:rPr>
        <w:fldChar w:fldCharType="begin"/>
      </w:r>
      <w:r>
        <w:rPr>
          <w:rFonts w:asciiTheme="minorEastAsia" w:hAnsiTheme="minorEastAsia" w:cs="Arial"/>
          <w:szCs w:val="21"/>
        </w:rPr>
        <w:instrText xml:space="preserve"> </w:instrText>
      </w:r>
      <w:r>
        <w:rPr>
          <w:rFonts w:asciiTheme="minorEastAsia" w:hAnsiTheme="minorEastAsia" w:cs="Arial" w:hint="eastAsia"/>
          <w:szCs w:val="21"/>
        </w:rPr>
        <w:instrText xml:space="preserve">LINK </w:instrText>
      </w:r>
      <w:r w:rsidR="005F121D">
        <w:rPr>
          <w:rFonts w:asciiTheme="minorEastAsia" w:hAnsiTheme="minorEastAsia" w:cs="Arial" w:hint="eastAsia"/>
          <w:szCs w:val="21"/>
        </w:rPr>
        <w:instrText xml:space="preserve">Excel.Sheet.12 "D:\\weixin\\下载\\WeChat Files\\wxid_aho6ohz7794x22\\FileStorage\\File\\2025-10\\新建 Microsoft Excel 工作表.xlsx" Sheet1!R1C1:R7C5 </w:instrText>
      </w:r>
      <w:r>
        <w:rPr>
          <w:rFonts w:asciiTheme="minorEastAsia" w:hAnsiTheme="minorEastAsia" w:cs="Arial" w:hint="eastAsia"/>
          <w:szCs w:val="21"/>
        </w:rPr>
        <w:instrText>\a \f 5 \h</w:instrText>
      </w:r>
      <w:r>
        <w:rPr>
          <w:rFonts w:asciiTheme="minorEastAsia" w:hAnsiTheme="minorEastAsia" w:cs="Arial"/>
          <w:szCs w:val="21"/>
        </w:rPr>
        <w:instrText xml:space="preserve">  \* MERGEFORMAT </w:instrText>
      </w:r>
      <w:r>
        <w:rPr>
          <w:rFonts w:asciiTheme="minorEastAsia" w:hAnsiTheme="minorEastAsia" w:cs="Arial"/>
          <w:szCs w:val="21"/>
        </w:rPr>
        <w:fldChar w:fldCharType="separate"/>
      </w:r>
    </w:p>
    <w:tbl>
      <w:tblPr>
        <w:tblStyle w:val="af6"/>
        <w:tblW w:w="8450" w:type="dxa"/>
        <w:tblLook w:val="04A0" w:firstRow="1" w:lastRow="0" w:firstColumn="1" w:lastColumn="0" w:noHBand="0" w:noVBand="1"/>
      </w:tblPr>
      <w:tblGrid>
        <w:gridCol w:w="959"/>
        <w:gridCol w:w="1559"/>
        <w:gridCol w:w="1701"/>
        <w:gridCol w:w="2155"/>
        <w:gridCol w:w="2076"/>
      </w:tblGrid>
      <w:tr w:rsidR="003B2E71" w14:paraId="1197E9F7" w14:textId="77777777">
        <w:trPr>
          <w:trHeight w:val="260"/>
        </w:trPr>
        <w:tc>
          <w:tcPr>
            <w:tcW w:w="959" w:type="dxa"/>
            <w:noWrap/>
          </w:tcPr>
          <w:p w14:paraId="34F2CE1D" w14:textId="77777777" w:rsidR="003B2E71" w:rsidRDefault="00000000">
            <w:pPr>
              <w:spacing w:line="480" w:lineRule="exact"/>
              <w:rPr>
                <w:rFonts w:asciiTheme="minorEastAsia" w:hAnsiTheme="minorEastAsia" w:cs="Arial" w:hint="eastAsia"/>
                <w:b/>
                <w:bCs/>
                <w:sz w:val="18"/>
                <w:szCs w:val="18"/>
              </w:rPr>
            </w:pPr>
            <w:r>
              <w:rPr>
                <w:rFonts w:asciiTheme="minorEastAsia" w:hAnsiTheme="minorEastAsia" w:cs="Arial"/>
                <w:b/>
                <w:bCs/>
                <w:sz w:val="18"/>
                <w:szCs w:val="18"/>
              </w:rPr>
              <w:t>方法</w:t>
            </w:r>
          </w:p>
        </w:tc>
        <w:tc>
          <w:tcPr>
            <w:tcW w:w="1559" w:type="dxa"/>
            <w:noWrap/>
          </w:tcPr>
          <w:p w14:paraId="61DA0E71" w14:textId="77777777" w:rsidR="003B2E71" w:rsidRDefault="00000000">
            <w:pPr>
              <w:spacing w:line="480" w:lineRule="exact"/>
              <w:rPr>
                <w:rFonts w:asciiTheme="minorEastAsia" w:hAnsiTheme="minorEastAsia" w:cs="Arial" w:hint="eastAsia"/>
                <w:b/>
                <w:bCs/>
                <w:sz w:val="18"/>
                <w:szCs w:val="18"/>
              </w:rPr>
            </w:pPr>
            <w:r>
              <w:rPr>
                <w:rFonts w:asciiTheme="minorEastAsia" w:hAnsiTheme="minorEastAsia" w:cs="Arial"/>
                <w:b/>
                <w:bCs/>
                <w:sz w:val="18"/>
                <w:szCs w:val="18"/>
              </w:rPr>
              <w:t>适用部位</w:t>
            </w:r>
          </w:p>
        </w:tc>
        <w:tc>
          <w:tcPr>
            <w:tcW w:w="1701" w:type="dxa"/>
            <w:noWrap/>
          </w:tcPr>
          <w:p w14:paraId="0568F213" w14:textId="77777777" w:rsidR="003B2E71" w:rsidRDefault="00000000">
            <w:pPr>
              <w:spacing w:line="480" w:lineRule="exact"/>
              <w:rPr>
                <w:rFonts w:asciiTheme="minorEastAsia" w:hAnsiTheme="minorEastAsia" w:cs="Arial" w:hint="eastAsia"/>
                <w:b/>
                <w:bCs/>
                <w:sz w:val="18"/>
                <w:szCs w:val="18"/>
              </w:rPr>
            </w:pPr>
            <w:r>
              <w:rPr>
                <w:rFonts w:asciiTheme="minorEastAsia" w:hAnsiTheme="minorEastAsia" w:cs="Arial"/>
                <w:b/>
                <w:bCs/>
                <w:sz w:val="18"/>
                <w:szCs w:val="18"/>
              </w:rPr>
              <w:t>检测精度</w:t>
            </w:r>
          </w:p>
        </w:tc>
        <w:tc>
          <w:tcPr>
            <w:tcW w:w="2155" w:type="dxa"/>
            <w:noWrap/>
          </w:tcPr>
          <w:p w14:paraId="261B8165" w14:textId="77777777" w:rsidR="003B2E71" w:rsidRDefault="00000000">
            <w:pPr>
              <w:spacing w:line="480" w:lineRule="exact"/>
              <w:rPr>
                <w:rFonts w:asciiTheme="minorEastAsia" w:hAnsiTheme="minorEastAsia" w:cs="Arial" w:hint="eastAsia"/>
                <w:b/>
                <w:bCs/>
                <w:sz w:val="18"/>
                <w:szCs w:val="18"/>
              </w:rPr>
            </w:pPr>
            <w:r>
              <w:rPr>
                <w:rFonts w:asciiTheme="minorEastAsia" w:hAnsiTheme="minorEastAsia" w:cs="Arial"/>
                <w:b/>
                <w:bCs/>
                <w:sz w:val="18"/>
                <w:szCs w:val="18"/>
              </w:rPr>
              <w:t>临床优势</w:t>
            </w:r>
          </w:p>
        </w:tc>
        <w:tc>
          <w:tcPr>
            <w:tcW w:w="2076" w:type="dxa"/>
            <w:noWrap/>
          </w:tcPr>
          <w:p w14:paraId="083FC5E7" w14:textId="77777777" w:rsidR="003B2E71" w:rsidRDefault="00000000">
            <w:pPr>
              <w:spacing w:line="480" w:lineRule="exact"/>
              <w:rPr>
                <w:rFonts w:asciiTheme="minorEastAsia" w:hAnsiTheme="minorEastAsia" w:cs="Arial" w:hint="eastAsia"/>
                <w:b/>
                <w:bCs/>
                <w:sz w:val="18"/>
                <w:szCs w:val="18"/>
              </w:rPr>
            </w:pPr>
            <w:r>
              <w:rPr>
                <w:rFonts w:asciiTheme="minorEastAsia" w:hAnsiTheme="minorEastAsia" w:cs="Arial"/>
                <w:b/>
                <w:bCs/>
                <w:sz w:val="18"/>
                <w:szCs w:val="18"/>
              </w:rPr>
              <w:t>主要局限</w:t>
            </w:r>
          </w:p>
        </w:tc>
      </w:tr>
      <w:tr w:rsidR="003B2E71" w14:paraId="754303B5" w14:textId="77777777">
        <w:trPr>
          <w:trHeight w:val="284"/>
        </w:trPr>
        <w:tc>
          <w:tcPr>
            <w:tcW w:w="959" w:type="dxa"/>
          </w:tcPr>
          <w:p w14:paraId="0BF7614E"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QLF</w:t>
            </w:r>
          </w:p>
        </w:tc>
        <w:tc>
          <w:tcPr>
            <w:tcW w:w="1559" w:type="dxa"/>
          </w:tcPr>
          <w:p w14:paraId="2C5CA622"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光滑面</w:t>
            </w:r>
          </w:p>
        </w:tc>
        <w:tc>
          <w:tcPr>
            <w:tcW w:w="1701" w:type="dxa"/>
          </w:tcPr>
          <w:p w14:paraId="795E340D"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高（5–10μm）</w:t>
            </w:r>
          </w:p>
        </w:tc>
        <w:tc>
          <w:tcPr>
            <w:tcW w:w="2155" w:type="dxa"/>
          </w:tcPr>
          <w:p w14:paraId="2DFFBE6D"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定量纵向监测再矿化</w:t>
            </w:r>
          </w:p>
        </w:tc>
        <w:tc>
          <w:tcPr>
            <w:tcW w:w="2076" w:type="dxa"/>
          </w:tcPr>
          <w:p w14:paraId="47391E0F"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牙面干燥要求高</w:t>
            </w:r>
          </w:p>
        </w:tc>
      </w:tr>
      <w:tr w:rsidR="003B2E71" w14:paraId="0CA536F5" w14:textId="77777777">
        <w:trPr>
          <w:trHeight w:val="284"/>
        </w:trPr>
        <w:tc>
          <w:tcPr>
            <w:tcW w:w="959" w:type="dxa"/>
          </w:tcPr>
          <w:p w14:paraId="26F223ED"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LF</w:t>
            </w:r>
          </w:p>
        </w:tc>
        <w:tc>
          <w:tcPr>
            <w:tcW w:w="1559" w:type="dxa"/>
          </w:tcPr>
          <w:p w14:paraId="3259079A"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窝沟、邻面</w:t>
            </w:r>
          </w:p>
        </w:tc>
        <w:tc>
          <w:tcPr>
            <w:tcW w:w="1701" w:type="dxa"/>
          </w:tcPr>
          <w:p w14:paraId="1C8563E2"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中高</w:t>
            </w:r>
          </w:p>
        </w:tc>
        <w:tc>
          <w:tcPr>
            <w:tcW w:w="2155" w:type="dxa"/>
          </w:tcPr>
          <w:p w14:paraId="44558CC6"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窝沟龋敏感度高</w:t>
            </w:r>
          </w:p>
        </w:tc>
        <w:tc>
          <w:tcPr>
            <w:tcW w:w="2076" w:type="dxa"/>
          </w:tcPr>
          <w:p w14:paraId="21066033"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假阳性（充填物干扰）</w:t>
            </w:r>
          </w:p>
        </w:tc>
      </w:tr>
      <w:tr w:rsidR="003B2E71" w14:paraId="4ED8CE2E" w14:textId="77777777">
        <w:trPr>
          <w:trHeight w:val="260"/>
        </w:trPr>
        <w:tc>
          <w:tcPr>
            <w:tcW w:w="959" w:type="dxa"/>
          </w:tcPr>
          <w:p w14:paraId="393A11D9"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ECM</w:t>
            </w:r>
          </w:p>
        </w:tc>
        <w:tc>
          <w:tcPr>
            <w:tcW w:w="1559" w:type="dxa"/>
          </w:tcPr>
          <w:p w14:paraId="03CB7832"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根面、正畸牙</w:t>
            </w:r>
          </w:p>
        </w:tc>
        <w:tc>
          <w:tcPr>
            <w:tcW w:w="1701" w:type="dxa"/>
          </w:tcPr>
          <w:p w14:paraId="2FCEB8C8"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中</w:t>
            </w:r>
          </w:p>
        </w:tc>
        <w:tc>
          <w:tcPr>
            <w:tcW w:w="2155" w:type="dxa"/>
          </w:tcPr>
          <w:p w14:paraId="2893A75A"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操作简便、经济</w:t>
            </w:r>
          </w:p>
        </w:tc>
        <w:tc>
          <w:tcPr>
            <w:tcW w:w="2076" w:type="dxa"/>
          </w:tcPr>
          <w:p w14:paraId="4387E13E"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深层龋敏感性低</w:t>
            </w:r>
          </w:p>
        </w:tc>
      </w:tr>
      <w:tr w:rsidR="003B2E71" w14:paraId="35F9C2FE" w14:textId="77777777">
        <w:trPr>
          <w:trHeight w:val="284"/>
        </w:trPr>
        <w:tc>
          <w:tcPr>
            <w:tcW w:w="959" w:type="dxa"/>
          </w:tcPr>
          <w:p w14:paraId="6E6A9F90"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OCT</w:t>
            </w:r>
          </w:p>
        </w:tc>
        <w:tc>
          <w:tcPr>
            <w:tcW w:w="1559" w:type="dxa"/>
          </w:tcPr>
          <w:p w14:paraId="0B7843E3"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全牙面</w:t>
            </w:r>
          </w:p>
        </w:tc>
        <w:tc>
          <w:tcPr>
            <w:tcW w:w="1701" w:type="dxa"/>
          </w:tcPr>
          <w:p w14:paraId="1FD11696"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高（层析成像）</w:t>
            </w:r>
          </w:p>
        </w:tc>
        <w:tc>
          <w:tcPr>
            <w:tcW w:w="2155" w:type="dxa"/>
          </w:tcPr>
          <w:p w14:paraId="335C3808"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三维结构分析、无创</w:t>
            </w:r>
          </w:p>
        </w:tc>
        <w:tc>
          <w:tcPr>
            <w:tcW w:w="2076" w:type="dxa"/>
          </w:tcPr>
          <w:p w14:paraId="73DE65F1"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设备昂贵</w:t>
            </w:r>
          </w:p>
        </w:tc>
      </w:tr>
      <w:tr w:rsidR="003B2E71" w14:paraId="348CB6BB" w14:textId="77777777">
        <w:trPr>
          <w:trHeight w:val="260"/>
        </w:trPr>
        <w:tc>
          <w:tcPr>
            <w:tcW w:w="959" w:type="dxa"/>
          </w:tcPr>
          <w:p w14:paraId="49BA483D"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DIFOTI</w:t>
            </w:r>
          </w:p>
        </w:tc>
        <w:tc>
          <w:tcPr>
            <w:tcW w:w="1559" w:type="dxa"/>
          </w:tcPr>
          <w:p w14:paraId="0A722E52"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邻面、咬合面</w:t>
            </w:r>
          </w:p>
        </w:tc>
        <w:tc>
          <w:tcPr>
            <w:tcW w:w="1701" w:type="dxa"/>
          </w:tcPr>
          <w:p w14:paraId="5967B151"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中</w:t>
            </w:r>
          </w:p>
        </w:tc>
        <w:tc>
          <w:tcPr>
            <w:tcW w:w="2155" w:type="dxa"/>
          </w:tcPr>
          <w:p w14:paraId="7A0A4CBC"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无辐射、图像存储</w:t>
            </w:r>
          </w:p>
        </w:tc>
        <w:tc>
          <w:tcPr>
            <w:tcW w:w="2076" w:type="dxa"/>
          </w:tcPr>
          <w:p w14:paraId="782EC01B" w14:textId="77777777" w:rsidR="003B2E71" w:rsidRDefault="00000000">
            <w:pPr>
              <w:spacing w:line="480" w:lineRule="exact"/>
              <w:rPr>
                <w:rFonts w:asciiTheme="minorEastAsia" w:hAnsiTheme="minorEastAsia" w:cs="Arial" w:hint="eastAsia"/>
                <w:sz w:val="18"/>
                <w:szCs w:val="18"/>
              </w:rPr>
            </w:pPr>
            <w:r>
              <w:rPr>
                <w:rFonts w:asciiTheme="minorEastAsia" w:hAnsiTheme="minorEastAsia" w:cs="Arial"/>
                <w:sz w:val="18"/>
                <w:szCs w:val="18"/>
              </w:rPr>
              <w:t>环境光干扰大</w:t>
            </w:r>
          </w:p>
        </w:tc>
      </w:tr>
    </w:tbl>
    <w:p w14:paraId="154B0591" w14:textId="72CE2FE3" w:rsidR="003B2E71" w:rsidRPr="00762410" w:rsidRDefault="00000000" w:rsidP="00680B24">
      <w:pPr>
        <w:pStyle w:val="2"/>
        <w:spacing w:beforeLines="100" w:before="312" w:afterLines="100" w:after="312" w:line="400" w:lineRule="exact"/>
        <w:rPr>
          <w:rFonts w:ascii="黑体" w:eastAsia="黑体" w:hAnsi="黑体" w:hint="eastAsia"/>
          <w:b w:val="0"/>
          <w:sz w:val="24"/>
          <w:szCs w:val="24"/>
        </w:rPr>
      </w:pPr>
      <w:r>
        <w:rPr>
          <w:rFonts w:asciiTheme="minorEastAsia" w:hAnsiTheme="minorEastAsia" w:cs="Arial"/>
          <w:szCs w:val="21"/>
        </w:rPr>
        <w:fldChar w:fldCharType="end"/>
      </w:r>
      <w:bookmarkStart w:id="12" w:name="_Toc493770490"/>
      <w:r w:rsidR="00762410" w:rsidRPr="00680B24">
        <w:rPr>
          <w:rFonts w:ascii="黑体" w:eastAsia="黑体" w:hAnsi="黑体" w:hint="eastAsia"/>
          <w:b w:val="0"/>
          <w:sz w:val="24"/>
          <w:szCs w:val="24"/>
        </w:rPr>
        <w:t>8</w:t>
      </w:r>
      <w:r w:rsidR="00762410">
        <w:rPr>
          <w:rFonts w:ascii="黑体" w:eastAsia="黑体" w:hAnsi="黑体" w:hint="eastAsia"/>
          <w:b w:val="0"/>
          <w:sz w:val="24"/>
          <w:szCs w:val="24"/>
        </w:rPr>
        <w:t xml:space="preserve">  </w:t>
      </w:r>
      <w:r w:rsidRPr="00762410">
        <w:rPr>
          <w:rFonts w:ascii="黑体" w:eastAsia="黑体" w:hAnsi="黑体" w:hint="eastAsia"/>
          <w:b w:val="0"/>
          <w:sz w:val="24"/>
          <w:szCs w:val="24"/>
        </w:rPr>
        <w:t>质量控制</w:t>
      </w:r>
    </w:p>
    <w:p w14:paraId="59AE8EEF" w14:textId="7ED56F4E" w:rsidR="00A40386" w:rsidRPr="00680B24" w:rsidRDefault="00B94D08" w:rsidP="00680B24">
      <w:pPr>
        <w:spacing w:after="240"/>
        <w:jc w:val="left"/>
        <w:rPr>
          <w:rFonts w:ascii="黑体" w:eastAsia="黑体" w:hAnsi="黑体" w:cs="Arial" w:hint="eastAsia"/>
          <w:szCs w:val="21"/>
        </w:rPr>
      </w:pPr>
      <w:r w:rsidRPr="00680B24">
        <w:rPr>
          <w:rFonts w:ascii="黑体" w:eastAsia="黑体" w:hAnsi="黑体" w:cs="Arial" w:hint="eastAsia"/>
          <w:szCs w:val="21"/>
        </w:rPr>
        <w:t>8.1  治疗人员要求</w:t>
      </w:r>
    </w:p>
    <w:p w14:paraId="2736F3CD" w14:textId="7419F03C" w:rsidR="00B94D08" w:rsidRDefault="00B94D08" w:rsidP="00680B24">
      <w:pPr>
        <w:jc w:val="left"/>
        <w:rPr>
          <w:rFonts w:asciiTheme="minorEastAsia" w:hAnsiTheme="minorEastAsia" w:cs="Arial" w:hint="eastAsia"/>
          <w:szCs w:val="21"/>
        </w:rPr>
      </w:pPr>
      <w:r w:rsidRPr="00680B24">
        <w:rPr>
          <w:rFonts w:ascii="黑体" w:eastAsia="黑体" w:hAnsi="黑体" w:cs="Arial" w:hint="eastAsia"/>
          <w:szCs w:val="21"/>
        </w:rPr>
        <w:t xml:space="preserve">8.1.1  </w:t>
      </w:r>
      <w:r>
        <w:rPr>
          <w:rFonts w:asciiTheme="minorEastAsia" w:hAnsiTheme="minorEastAsia" w:cs="Arial" w:hint="eastAsia"/>
          <w:szCs w:val="21"/>
        </w:rPr>
        <w:t>医用再矿化治疗操作者需为口腔医师，了解所使用的再矿化制剂的适应症和操作规程</w:t>
      </w:r>
      <w:r w:rsidR="00680B24">
        <w:rPr>
          <w:rFonts w:asciiTheme="minorEastAsia" w:hAnsiTheme="minorEastAsia" w:cs="Arial" w:hint="eastAsia"/>
          <w:szCs w:val="21"/>
        </w:rPr>
        <w:t>，治疗前需做好术前准备和消毒准备。</w:t>
      </w:r>
    </w:p>
    <w:p w14:paraId="13674271" w14:textId="14519728" w:rsidR="00B94D08" w:rsidRPr="00680B24" w:rsidRDefault="00680B24" w:rsidP="00680B24">
      <w:pPr>
        <w:spacing w:after="240"/>
        <w:jc w:val="left"/>
        <w:rPr>
          <w:rFonts w:asciiTheme="minorEastAsia" w:hAnsiTheme="minorEastAsia" w:cs="Arial" w:hint="eastAsia"/>
          <w:szCs w:val="21"/>
        </w:rPr>
      </w:pPr>
      <w:r w:rsidRPr="00680B24">
        <w:rPr>
          <w:rFonts w:ascii="黑体" w:eastAsia="黑体" w:hAnsi="黑体" w:cs="Arial" w:hint="eastAsia"/>
          <w:szCs w:val="21"/>
        </w:rPr>
        <w:t>8.</w:t>
      </w:r>
      <w:r>
        <w:rPr>
          <w:rFonts w:ascii="黑体" w:eastAsia="黑体" w:hAnsi="黑体" w:cs="Arial" w:hint="eastAsia"/>
          <w:szCs w:val="21"/>
        </w:rPr>
        <w:t>1</w:t>
      </w:r>
      <w:r w:rsidRPr="00680B24">
        <w:rPr>
          <w:rFonts w:ascii="黑体" w:eastAsia="黑体" w:hAnsi="黑体" w:cs="Arial" w:hint="eastAsia"/>
          <w:szCs w:val="21"/>
        </w:rPr>
        <w:t>.</w:t>
      </w:r>
      <w:r>
        <w:rPr>
          <w:rFonts w:ascii="黑体" w:eastAsia="黑体" w:hAnsi="黑体" w:cs="Arial" w:hint="eastAsia"/>
          <w:szCs w:val="21"/>
        </w:rPr>
        <w:t>2</w:t>
      </w:r>
      <w:r w:rsidRPr="00680B24">
        <w:rPr>
          <w:rFonts w:ascii="黑体" w:eastAsia="黑体" w:hAnsi="黑体" w:cs="Arial" w:hint="eastAsia"/>
          <w:szCs w:val="21"/>
        </w:rPr>
        <w:t xml:space="preserve">  </w:t>
      </w:r>
      <w:r>
        <w:rPr>
          <w:rFonts w:asciiTheme="minorEastAsia" w:hAnsiTheme="minorEastAsia" w:cs="Arial" w:hint="eastAsia"/>
          <w:szCs w:val="21"/>
        </w:rPr>
        <w:t>家用再矿化治疗</w:t>
      </w:r>
      <w:r>
        <w:rPr>
          <w:rFonts w:asciiTheme="minorEastAsia" w:hAnsiTheme="minorEastAsia" w:cs="Arial"/>
          <w:szCs w:val="21"/>
        </w:rPr>
        <w:t>须在</w:t>
      </w:r>
      <w:r>
        <w:rPr>
          <w:rFonts w:asciiTheme="minorEastAsia" w:hAnsiTheme="minorEastAsia" w:cs="Arial" w:hint="eastAsia"/>
          <w:szCs w:val="21"/>
        </w:rPr>
        <w:t>口腔医生指导</w:t>
      </w:r>
      <w:r>
        <w:rPr>
          <w:rFonts w:asciiTheme="minorEastAsia" w:hAnsiTheme="minorEastAsia" w:cs="Arial"/>
          <w:szCs w:val="21"/>
        </w:rPr>
        <w:t>下按规定频次、方法使用，</w:t>
      </w:r>
      <w:r>
        <w:rPr>
          <w:rFonts w:asciiTheme="minorEastAsia" w:hAnsiTheme="minorEastAsia" w:cs="Arial" w:hint="eastAsia"/>
          <w:szCs w:val="21"/>
        </w:rPr>
        <w:t>术前做好手部消毒和术区清洁。</w:t>
      </w:r>
    </w:p>
    <w:p w14:paraId="282E6EA5" w14:textId="0FF9A0F9" w:rsidR="00B94D08" w:rsidRDefault="00B94D08" w:rsidP="00680B24">
      <w:pPr>
        <w:spacing w:after="240"/>
        <w:jc w:val="left"/>
        <w:rPr>
          <w:rFonts w:ascii="黑体" w:eastAsia="黑体" w:hAnsi="黑体" w:cs="Arial" w:hint="eastAsia"/>
          <w:szCs w:val="21"/>
        </w:rPr>
      </w:pPr>
      <w:r w:rsidRPr="00680B24">
        <w:rPr>
          <w:rFonts w:ascii="黑体" w:eastAsia="黑体" w:hAnsi="黑体" w:cs="Arial" w:hint="eastAsia"/>
          <w:szCs w:val="21"/>
        </w:rPr>
        <w:t>8.2  治疗质量评估</w:t>
      </w:r>
    </w:p>
    <w:p w14:paraId="5ACB61D3" w14:textId="58DC8ABD" w:rsidR="00680B24" w:rsidRDefault="00680B24" w:rsidP="00680B24">
      <w:pPr>
        <w:spacing w:after="240"/>
        <w:jc w:val="left"/>
        <w:rPr>
          <w:rFonts w:ascii="黑体" w:eastAsia="黑体" w:hAnsi="黑体" w:cs="Arial" w:hint="eastAsia"/>
          <w:szCs w:val="21"/>
        </w:rPr>
      </w:pPr>
      <w:r>
        <w:rPr>
          <w:rFonts w:ascii="黑体" w:eastAsia="黑体" w:hAnsi="黑体" w:cs="Arial" w:hint="eastAsia"/>
          <w:szCs w:val="21"/>
        </w:rPr>
        <w:lastRenderedPageBreak/>
        <w:t xml:space="preserve">8.2.1  </w:t>
      </w:r>
      <w:r w:rsidRPr="00AA1B3A">
        <w:rPr>
          <w:rFonts w:ascii="宋体" w:eastAsia="宋体" w:hAnsi="宋体" w:cs="Arial" w:hint="eastAsia"/>
          <w:szCs w:val="21"/>
        </w:rPr>
        <w:t>治疗前后同光源、角度拍摄治疗前后照片</w:t>
      </w:r>
      <w:r w:rsidR="00AA1B3A" w:rsidRPr="00AA1B3A">
        <w:rPr>
          <w:rFonts w:ascii="宋体" w:eastAsia="宋体" w:hAnsi="宋体" w:cs="Arial" w:hint="eastAsia"/>
          <w:szCs w:val="21"/>
        </w:rPr>
        <w:t>、比色结果、色度计和分光光度计</w:t>
      </w:r>
      <w:r w:rsidRPr="00AA1B3A">
        <w:rPr>
          <w:rFonts w:ascii="宋体" w:eastAsia="宋体" w:hAnsi="宋体" w:cs="Arial" w:hint="eastAsia"/>
          <w:szCs w:val="21"/>
        </w:rPr>
        <w:t>对比</w:t>
      </w:r>
      <w:r w:rsidR="00AA1B3A">
        <w:rPr>
          <w:rFonts w:ascii="宋体" w:eastAsia="宋体" w:hAnsi="宋体" w:cs="Arial" w:hint="eastAsia"/>
          <w:szCs w:val="21"/>
        </w:rPr>
        <w:t>颜色改变，龋白斑表面质地由粗糙转变为坚硬光滑，</w:t>
      </w:r>
      <w:r w:rsidR="00AA1B3A" w:rsidRPr="00AA1B3A">
        <w:rPr>
          <w:rFonts w:ascii="宋体" w:eastAsia="宋体" w:hAnsi="宋体" w:cs="Arial" w:hint="eastAsia"/>
          <w:szCs w:val="21"/>
        </w:rPr>
        <w:t>可作为再矿化治疗</w:t>
      </w:r>
      <w:r w:rsidR="00AA1B3A">
        <w:rPr>
          <w:rFonts w:ascii="宋体" w:eastAsia="宋体" w:hAnsi="宋体" w:cs="Arial" w:hint="eastAsia"/>
          <w:szCs w:val="21"/>
        </w:rPr>
        <w:t>有效。</w:t>
      </w:r>
    </w:p>
    <w:p w14:paraId="5408BD2E" w14:textId="46B36394" w:rsidR="00680B24" w:rsidRPr="00680B24" w:rsidRDefault="00680B24" w:rsidP="00680B24">
      <w:pPr>
        <w:spacing w:after="240"/>
        <w:jc w:val="left"/>
        <w:rPr>
          <w:rFonts w:asciiTheme="minorEastAsia" w:hAnsiTheme="minorEastAsia" w:cs="Arial" w:hint="eastAsia"/>
          <w:szCs w:val="21"/>
        </w:rPr>
      </w:pPr>
      <w:r>
        <w:rPr>
          <w:rFonts w:ascii="黑体" w:eastAsia="黑体" w:hAnsi="黑体" w:cs="Arial" w:hint="eastAsia"/>
          <w:szCs w:val="21"/>
        </w:rPr>
        <w:t xml:space="preserve">8.2.2  </w:t>
      </w:r>
      <w:r w:rsidRPr="00680B24">
        <w:rPr>
          <w:rFonts w:asciiTheme="minorEastAsia" w:hAnsiTheme="minorEastAsia" w:cs="Arial" w:hint="eastAsia"/>
          <w:szCs w:val="21"/>
        </w:rPr>
        <w:t>治疗前后使用</w:t>
      </w:r>
      <w:r w:rsidRPr="00680B24">
        <w:rPr>
          <w:rFonts w:asciiTheme="minorEastAsia" w:hAnsiTheme="minorEastAsia" w:cs="Arial"/>
          <w:szCs w:val="21"/>
        </w:rPr>
        <w:t>定量光导荧光技术（QLF）</w:t>
      </w:r>
      <w:r w:rsidRPr="00680B24">
        <w:rPr>
          <w:rFonts w:asciiTheme="minorEastAsia" w:hAnsiTheme="minorEastAsia" w:cs="Arial" w:hint="eastAsia"/>
          <w:szCs w:val="21"/>
        </w:rPr>
        <w:t>检测</w:t>
      </w:r>
      <w:r>
        <w:rPr>
          <w:rFonts w:asciiTheme="minorEastAsia" w:hAnsiTheme="minorEastAsia" w:cs="Arial" w:hint="eastAsia"/>
          <w:szCs w:val="21"/>
        </w:rPr>
        <w:t>龋白斑的</w:t>
      </w:r>
      <w:r w:rsidRPr="00680B24">
        <w:rPr>
          <w:rFonts w:asciiTheme="minorEastAsia" w:hAnsiTheme="minorEastAsia" w:cs="Arial"/>
          <w:szCs w:val="21"/>
        </w:rPr>
        <w:t>脱矿区荧光损失（ΔF%）</w:t>
      </w:r>
      <w:r w:rsidRPr="00680B24">
        <w:rPr>
          <w:rFonts w:asciiTheme="minorEastAsia" w:hAnsiTheme="minorEastAsia" w:cs="Arial" w:hint="eastAsia"/>
          <w:szCs w:val="21"/>
        </w:rPr>
        <w:t>，</w:t>
      </w:r>
      <w:r w:rsidRPr="00680B24">
        <w:rPr>
          <w:rFonts w:asciiTheme="minorEastAsia" w:hAnsiTheme="minorEastAsia" w:cs="Arial"/>
          <w:szCs w:val="21"/>
        </w:rPr>
        <w:t>ΔF减少≥5%</w:t>
      </w:r>
      <w:r>
        <w:rPr>
          <w:rFonts w:asciiTheme="minorEastAsia" w:hAnsiTheme="minorEastAsia" w:cs="Arial" w:hint="eastAsia"/>
          <w:szCs w:val="21"/>
        </w:rPr>
        <w:t>时可认定</w:t>
      </w:r>
      <w:r w:rsidRPr="00680B24">
        <w:rPr>
          <w:rFonts w:asciiTheme="minorEastAsia" w:hAnsiTheme="minorEastAsia" w:cs="Arial"/>
          <w:szCs w:val="21"/>
        </w:rPr>
        <w:t>为</w:t>
      </w:r>
      <w:r>
        <w:rPr>
          <w:rFonts w:asciiTheme="minorEastAsia" w:hAnsiTheme="minorEastAsia" w:cs="Arial" w:hint="eastAsia"/>
          <w:szCs w:val="21"/>
        </w:rPr>
        <w:t>再矿化治疗</w:t>
      </w:r>
      <w:r w:rsidRPr="00680B24">
        <w:rPr>
          <w:rFonts w:asciiTheme="minorEastAsia" w:hAnsiTheme="minorEastAsia" w:cs="Arial"/>
          <w:szCs w:val="21"/>
        </w:rPr>
        <w:t>有效</w:t>
      </w:r>
      <w:r>
        <w:rPr>
          <w:rFonts w:asciiTheme="minorEastAsia" w:hAnsiTheme="minorEastAsia" w:cs="Arial" w:hint="eastAsia"/>
          <w:szCs w:val="21"/>
        </w:rPr>
        <w:t>。</w:t>
      </w:r>
    </w:p>
    <w:p w14:paraId="43876697" w14:textId="29259908" w:rsidR="00B94D08" w:rsidRDefault="00B94D08" w:rsidP="00680B24">
      <w:pPr>
        <w:spacing w:after="240"/>
        <w:jc w:val="left"/>
        <w:rPr>
          <w:rFonts w:ascii="黑体" w:eastAsia="黑体" w:hAnsi="黑体" w:cs="Arial" w:hint="eastAsia"/>
          <w:szCs w:val="21"/>
        </w:rPr>
      </w:pPr>
      <w:r w:rsidRPr="00680B24">
        <w:rPr>
          <w:rFonts w:ascii="黑体" w:eastAsia="黑体" w:hAnsi="黑体" w:cs="Arial" w:hint="eastAsia"/>
          <w:szCs w:val="21"/>
        </w:rPr>
        <w:t>8.</w:t>
      </w:r>
      <w:r w:rsidR="00AA1B3A">
        <w:rPr>
          <w:rFonts w:ascii="黑体" w:eastAsia="黑体" w:hAnsi="黑体" w:cs="Arial" w:hint="eastAsia"/>
          <w:szCs w:val="21"/>
        </w:rPr>
        <w:t>3</w:t>
      </w:r>
      <w:r w:rsidRPr="00680B24">
        <w:rPr>
          <w:rFonts w:ascii="黑体" w:eastAsia="黑体" w:hAnsi="黑体" w:cs="Arial" w:hint="eastAsia"/>
          <w:szCs w:val="21"/>
        </w:rPr>
        <w:t xml:space="preserve">  治疗</w:t>
      </w:r>
      <w:r w:rsidR="00AA1B3A">
        <w:rPr>
          <w:rFonts w:ascii="黑体" w:eastAsia="黑体" w:hAnsi="黑体" w:cs="Arial" w:hint="eastAsia"/>
          <w:szCs w:val="21"/>
        </w:rPr>
        <w:t>质量</w:t>
      </w:r>
      <w:r w:rsidRPr="00680B24">
        <w:rPr>
          <w:rFonts w:ascii="黑体" w:eastAsia="黑体" w:hAnsi="黑体" w:cs="Arial" w:hint="eastAsia"/>
          <w:szCs w:val="21"/>
        </w:rPr>
        <w:t>维护</w:t>
      </w:r>
    </w:p>
    <w:p w14:paraId="391EF53F" w14:textId="01EA0013" w:rsidR="00AA1B3A" w:rsidRDefault="00AA1B3A" w:rsidP="00680B24">
      <w:pPr>
        <w:spacing w:after="240"/>
        <w:jc w:val="left"/>
        <w:rPr>
          <w:rFonts w:ascii="宋体" w:eastAsia="宋体" w:hAnsi="宋体" w:cs="Arial" w:hint="eastAsia"/>
          <w:szCs w:val="21"/>
        </w:rPr>
      </w:pPr>
      <w:r>
        <w:rPr>
          <w:rFonts w:ascii="黑体" w:eastAsia="黑体" w:hAnsi="黑体" w:cs="Arial" w:hint="eastAsia"/>
          <w:szCs w:val="21"/>
        </w:rPr>
        <w:t xml:space="preserve">8.3.1  </w:t>
      </w:r>
      <w:r w:rsidRPr="00AA1B3A">
        <w:rPr>
          <w:rFonts w:ascii="宋体" w:eastAsia="宋体" w:hAnsi="宋体" w:cs="Arial"/>
          <w:szCs w:val="21"/>
        </w:rPr>
        <w:t>常规维护：患者</w:t>
      </w:r>
      <w:r w:rsidR="00207B52">
        <w:rPr>
          <w:rFonts w:ascii="宋体" w:eastAsia="宋体" w:hAnsi="宋体" w:cs="Arial" w:hint="eastAsia"/>
          <w:szCs w:val="21"/>
        </w:rPr>
        <w:t>需</w:t>
      </w:r>
      <w:r w:rsidRPr="00AA1B3A">
        <w:rPr>
          <w:rFonts w:ascii="宋体" w:eastAsia="宋体" w:hAnsi="宋体" w:cs="Arial"/>
          <w:szCs w:val="21"/>
        </w:rPr>
        <w:t>保持良好的口腔卫生和饮食习惯，</w:t>
      </w:r>
      <w:r>
        <w:rPr>
          <w:rFonts w:ascii="宋体" w:eastAsia="宋体" w:hAnsi="宋体" w:cs="Arial" w:hint="eastAsia"/>
          <w:szCs w:val="21"/>
        </w:rPr>
        <w:t>保证每日刷牙时间和刷牙方法规范</w:t>
      </w:r>
      <w:r w:rsidR="00207B52">
        <w:rPr>
          <w:rFonts w:ascii="宋体" w:eastAsia="宋体" w:hAnsi="宋体" w:cs="Arial" w:hint="eastAsia"/>
          <w:szCs w:val="21"/>
        </w:rPr>
        <w:t>，避免过量</w:t>
      </w:r>
      <w:r>
        <w:rPr>
          <w:rFonts w:ascii="宋体" w:eastAsia="宋体" w:hAnsi="宋体" w:cs="Arial" w:hint="eastAsia"/>
          <w:szCs w:val="21"/>
        </w:rPr>
        <w:t>糖</w:t>
      </w:r>
      <w:r w:rsidR="00207B52">
        <w:rPr>
          <w:rFonts w:ascii="宋体" w:eastAsia="宋体" w:hAnsi="宋体" w:cs="Arial" w:hint="eastAsia"/>
          <w:szCs w:val="21"/>
        </w:rPr>
        <w:t>和酸性食物摄入。</w:t>
      </w:r>
    </w:p>
    <w:p w14:paraId="7F7E0A7D" w14:textId="43BC3E5E" w:rsidR="00AA1B3A" w:rsidRPr="00207B52" w:rsidRDefault="00AA1B3A" w:rsidP="00680B24">
      <w:pPr>
        <w:spacing w:after="240"/>
        <w:jc w:val="left"/>
        <w:rPr>
          <w:rFonts w:ascii="黑体" w:eastAsia="黑体" w:hAnsi="黑体" w:cs="Arial" w:hint="eastAsia"/>
          <w:szCs w:val="21"/>
        </w:rPr>
      </w:pPr>
      <w:r w:rsidRPr="00207B52">
        <w:rPr>
          <w:rFonts w:ascii="黑体" w:eastAsia="黑体" w:hAnsi="黑体" w:cs="Arial" w:hint="eastAsia"/>
          <w:szCs w:val="21"/>
        </w:rPr>
        <w:t>8.3.2</w:t>
      </w:r>
      <w:r w:rsidR="00207B52" w:rsidRPr="00207B52">
        <w:rPr>
          <w:rFonts w:ascii="黑体" w:eastAsia="黑体" w:hAnsi="黑体" w:cs="Arial" w:hint="eastAsia"/>
          <w:szCs w:val="21"/>
        </w:rPr>
        <w:t xml:space="preserve"> </w:t>
      </w:r>
      <w:r w:rsidR="00207B52">
        <w:rPr>
          <w:rFonts w:ascii="黑体" w:eastAsia="黑体" w:hAnsi="黑体" w:cs="Arial" w:hint="eastAsia"/>
          <w:szCs w:val="21"/>
        </w:rPr>
        <w:t xml:space="preserve"> </w:t>
      </w:r>
      <w:r w:rsidR="00207B52" w:rsidRPr="00207B52">
        <w:rPr>
          <w:rFonts w:ascii="宋体" w:eastAsia="宋体" w:hAnsi="宋体" w:cs="Arial" w:hint="eastAsia"/>
          <w:szCs w:val="21"/>
        </w:rPr>
        <w:t>定期复查：</w:t>
      </w:r>
      <w:r w:rsidR="00207B52">
        <w:rPr>
          <w:rFonts w:ascii="宋体" w:eastAsia="宋体" w:hAnsi="宋体" w:cs="Arial" w:hint="eastAsia"/>
          <w:szCs w:val="21"/>
        </w:rPr>
        <w:t>患者需定期复查口腔健康状况，</w:t>
      </w:r>
      <w:r w:rsidR="00DB7FCC">
        <w:rPr>
          <w:rFonts w:ascii="宋体" w:eastAsia="宋体" w:hAnsi="宋体" w:cs="Arial" w:hint="eastAsia"/>
          <w:szCs w:val="21"/>
        </w:rPr>
        <w:t>推荐复查时间见表1，</w:t>
      </w:r>
      <w:r w:rsidR="00207B52">
        <w:rPr>
          <w:rFonts w:ascii="宋体" w:eastAsia="宋体" w:hAnsi="宋体" w:cs="Arial" w:hint="eastAsia"/>
          <w:szCs w:val="21"/>
        </w:rPr>
        <w:t>必要时再次行再矿化治疗。</w:t>
      </w:r>
    </w:p>
    <w:p w14:paraId="7A215926" w14:textId="77777777" w:rsidR="003B2E71" w:rsidRDefault="00000000">
      <w:pPr>
        <w:spacing w:line="480" w:lineRule="exact"/>
        <w:jc w:val="center"/>
        <w:rPr>
          <w:rFonts w:asciiTheme="minorEastAsia" w:hAnsiTheme="minorEastAsia" w:cs="Arial" w:hint="eastAsia"/>
          <w:szCs w:val="21"/>
        </w:rPr>
      </w:pPr>
      <w:r>
        <w:rPr>
          <w:rFonts w:asciiTheme="minorEastAsia" w:hAnsiTheme="minorEastAsia" w:cs="Arial" w:hint="eastAsia"/>
          <w:szCs w:val="21"/>
        </w:rPr>
        <w:br w:type="page"/>
      </w:r>
    </w:p>
    <w:p w14:paraId="6C65FFF6" w14:textId="77777777" w:rsidR="003B2E71" w:rsidRDefault="00000000">
      <w:pPr>
        <w:spacing w:line="480" w:lineRule="exact"/>
        <w:jc w:val="center"/>
        <w:rPr>
          <w:rFonts w:ascii="黑体" w:eastAsia="黑体" w:hAnsi="黑体" w:hint="eastAsia"/>
          <w:b/>
          <w:szCs w:val="21"/>
        </w:rPr>
      </w:pPr>
      <w:r>
        <w:rPr>
          <w:rFonts w:ascii="黑体" w:eastAsia="黑体" w:hAnsi="黑体"/>
          <w:szCs w:val="21"/>
        </w:rPr>
        <w:lastRenderedPageBreak/>
        <w:t>参</w:t>
      </w:r>
      <w:r>
        <w:rPr>
          <w:rFonts w:ascii="黑体" w:eastAsia="黑体" w:hAnsi="黑体" w:hint="eastAsia"/>
          <w:szCs w:val="21"/>
        </w:rPr>
        <w:t xml:space="preserve"> </w:t>
      </w:r>
      <w:r>
        <w:rPr>
          <w:rFonts w:ascii="黑体" w:eastAsia="黑体" w:hAnsi="黑体"/>
          <w:szCs w:val="21"/>
        </w:rPr>
        <w:t>考</w:t>
      </w:r>
      <w:r>
        <w:rPr>
          <w:rFonts w:ascii="黑体" w:eastAsia="黑体" w:hAnsi="黑体" w:hint="eastAsia"/>
          <w:szCs w:val="21"/>
        </w:rPr>
        <w:t xml:space="preserve"> </w:t>
      </w:r>
      <w:r>
        <w:rPr>
          <w:rFonts w:ascii="黑体" w:eastAsia="黑体" w:hAnsi="黑体"/>
          <w:szCs w:val="21"/>
        </w:rPr>
        <w:t>文</w:t>
      </w:r>
      <w:r>
        <w:rPr>
          <w:rFonts w:ascii="黑体" w:eastAsia="黑体" w:hAnsi="黑体" w:hint="eastAsia"/>
          <w:szCs w:val="21"/>
        </w:rPr>
        <w:t xml:space="preserve"> </w:t>
      </w:r>
      <w:r>
        <w:rPr>
          <w:rFonts w:ascii="黑体" w:eastAsia="黑体" w:hAnsi="黑体"/>
          <w:szCs w:val="21"/>
        </w:rPr>
        <w:t>献</w:t>
      </w:r>
      <w:bookmarkEnd w:id="12"/>
    </w:p>
    <w:p w14:paraId="201975A2" w14:textId="77777777" w:rsidR="003B2E71" w:rsidRDefault="00000000">
      <w:pPr>
        <w:ind w:firstLineChars="202" w:firstLine="424"/>
        <w:rPr>
          <w:rFonts w:ascii="宋体" w:hAnsi="宋体" w:hint="eastAsia"/>
          <w:szCs w:val="21"/>
        </w:rPr>
      </w:pPr>
      <w:r>
        <w:rPr>
          <w:rFonts w:ascii="宋体" w:hAnsi="宋体" w:hint="eastAsia"/>
          <w:szCs w:val="21"/>
        </w:rPr>
        <w:t>[1]</w:t>
      </w:r>
      <w:r>
        <w:rPr>
          <w:rFonts w:ascii="宋体" w:hAnsi="宋体" w:hint="eastAsia"/>
          <w:szCs w:val="21"/>
        </w:rPr>
        <w:tab/>
        <w:t>孙鹏, 陈薇, 艺璇, et al. 国际龋病检查和评估系统Ⅱ与WHO检查方法在低龄儿童龋检查中的应用对比 [J]. 中华口腔医学杂志, 2018, 53(11): 725-9.</w:t>
      </w:r>
    </w:p>
    <w:p w14:paraId="0BC285AC" w14:textId="77777777" w:rsidR="003B2E71" w:rsidRDefault="00000000">
      <w:pPr>
        <w:ind w:firstLineChars="202" w:firstLine="424"/>
        <w:rPr>
          <w:rFonts w:ascii="宋体" w:hAnsi="宋体" w:hint="eastAsia"/>
          <w:szCs w:val="21"/>
        </w:rPr>
      </w:pPr>
      <w:r>
        <w:rPr>
          <w:rFonts w:ascii="宋体" w:hAnsi="宋体" w:hint="eastAsia"/>
          <w:szCs w:val="21"/>
        </w:rPr>
        <w:t>[2]</w:t>
      </w:r>
      <w:r>
        <w:rPr>
          <w:rFonts w:ascii="宋体" w:hAnsi="宋体" w:hint="eastAsia"/>
          <w:szCs w:val="21"/>
        </w:rPr>
        <w:tab/>
        <w:t>Lopes P C, Carvalho T, Gomes A, et al. White spot lesions: diagnosis and treatment - a systematic review [J]. BMC Oral Health, 2024, 24(1): 58.</w:t>
      </w:r>
    </w:p>
    <w:p w14:paraId="408EC557" w14:textId="77777777" w:rsidR="003B2E71" w:rsidRDefault="00000000">
      <w:pPr>
        <w:ind w:firstLineChars="202" w:firstLine="424"/>
        <w:rPr>
          <w:rFonts w:ascii="宋体" w:hAnsi="宋体" w:hint="eastAsia"/>
          <w:szCs w:val="21"/>
        </w:rPr>
      </w:pPr>
      <w:r>
        <w:rPr>
          <w:rFonts w:ascii="宋体" w:hAnsi="宋体" w:hint="eastAsia"/>
          <w:szCs w:val="21"/>
        </w:rPr>
        <w:t>[3]</w:t>
      </w:r>
      <w:r>
        <w:rPr>
          <w:rFonts w:ascii="宋体" w:hAnsi="宋体" w:hint="eastAsia"/>
          <w:szCs w:val="21"/>
        </w:rPr>
        <w:tab/>
        <w:t>Salerno C, Grazia Cagetti M, Cirio S, et al. Distribution of initial caries lesions in relation to fixed orthodontic therapy. A systematic review and meta-analysis [J]. European journal of orthodontics, 2024, 46(2).</w:t>
      </w:r>
    </w:p>
    <w:p w14:paraId="40357ABD" w14:textId="77777777" w:rsidR="003B2E71" w:rsidRDefault="00000000">
      <w:pPr>
        <w:ind w:firstLineChars="202" w:firstLine="424"/>
        <w:rPr>
          <w:rFonts w:ascii="宋体" w:hAnsi="宋体" w:hint="eastAsia"/>
          <w:szCs w:val="21"/>
        </w:rPr>
      </w:pPr>
      <w:r>
        <w:rPr>
          <w:rFonts w:ascii="宋体" w:hAnsi="宋体" w:hint="eastAsia"/>
          <w:szCs w:val="21"/>
        </w:rPr>
        <w:t>[4]</w:t>
      </w:r>
      <w:r>
        <w:rPr>
          <w:rFonts w:ascii="宋体" w:hAnsi="宋体" w:hint="eastAsia"/>
          <w:szCs w:val="21"/>
        </w:rPr>
        <w:tab/>
        <w:t>Shankarappa S, Burk J T, Subbaiah P, et al. White spot lesions in fixed orthodontic treatment: Etiology, pathophysiology, diagnosis, treatment, and future research perspectives [J]. J Orthod Sci, 2024, 13: 21.</w:t>
      </w:r>
    </w:p>
    <w:p w14:paraId="5EB28039" w14:textId="77777777" w:rsidR="003B2E71" w:rsidRDefault="00000000">
      <w:pPr>
        <w:ind w:firstLineChars="202" w:firstLine="424"/>
        <w:rPr>
          <w:rFonts w:ascii="宋体" w:hAnsi="宋体" w:hint="eastAsia"/>
          <w:szCs w:val="21"/>
        </w:rPr>
      </w:pPr>
      <w:r>
        <w:rPr>
          <w:rFonts w:ascii="宋体" w:hAnsi="宋体" w:hint="eastAsia"/>
          <w:szCs w:val="21"/>
        </w:rPr>
        <w:t>[5]</w:t>
      </w:r>
      <w:r>
        <w:rPr>
          <w:rFonts w:ascii="宋体" w:hAnsi="宋体" w:hint="eastAsia"/>
          <w:szCs w:val="21"/>
        </w:rPr>
        <w:tab/>
        <w:t>Lei C, Jiyao L, Hockin H.K. X, et al. Demineralization and Remineralization [M]//XUEDONG Z. Dental Caries: Principles and Management. Berlin, Heidelberg; Springer Berlin Heidelberg. 2016: 71-83.</w:t>
      </w:r>
    </w:p>
    <w:p w14:paraId="00EDE334" w14:textId="77777777" w:rsidR="003B2E71" w:rsidRDefault="00000000">
      <w:pPr>
        <w:ind w:firstLineChars="202" w:firstLine="424"/>
        <w:rPr>
          <w:rFonts w:ascii="宋体" w:hAnsi="宋体" w:hint="eastAsia"/>
          <w:szCs w:val="21"/>
        </w:rPr>
      </w:pPr>
      <w:r>
        <w:rPr>
          <w:rFonts w:ascii="宋体" w:hAnsi="宋体" w:hint="eastAsia"/>
          <w:szCs w:val="21"/>
        </w:rPr>
        <w:t>[6]</w:t>
      </w:r>
      <w:r>
        <w:rPr>
          <w:rFonts w:ascii="宋体" w:hAnsi="宋体" w:hint="eastAsia"/>
          <w:szCs w:val="21"/>
        </w:rPr>
        <w:tab/>
        <w:t>Pitts N B. Are we ready to move from operative to non-operative/preventive treatment of dental caries in clinical practice? [J]. Caries Res, 2004, 38(3): 294-304.</w:t>
      </w:r>
    </w:p>
    <w:p w14:paraId="4131E2DC" w14:textId="77777777" w:rsidR="003B2E71" w:rsidRDefault="00000000">
      <w:pPr>
        <w:ind w:firstLineChars="202" w:firstLine="424"/>
        <w:rPr>
          <w:rFonts w:ascii="宋体" w:hAnsi="宋体" w:hint="eastAsia"/>
          <w:szCs w:val="21"/>
        </w:rPr>
      </w:pPr>
      <w:r>
        <w:rPr>
          <w:rFonts w:ascii="宋体" w:hAnsi="宋体" w:hint="eastAsia"/>
          <w:szCs w:val="21"/>
        </w:rPr>
        <w:t>[7]</w:t>
      </w:r>
      <w:r>
        <w:rPr>
          <w:rFonts w:ascii="宋体" w:hAnsi="宋体" w:hint="eastAsia"/>
          <w:szCs w:val="21"/>
        </w:rPr>
        <w:tab/>
        <w:t>González-Cabezas C, Fernández C E. Recent Advances in Remineralization Therapies for Caries Lesions [J]. Adv Dent Res, 2018, 29(1): 55-9.</w:t>
      </w:r>
    </w:p>
    <w:p w14:paraId="31D8E8C4" w14:textId="77777777" w:rsidR="003B2E71" w:rsidRDefault="00000000">
      <w:pPr>
        <w:ind w:firstLineChars="202" w:firstLine="424"/>
        <w:rPr>
          <w:rFonts w:ascii="宋体" w:hAnsi="宋体" w:hint="eastAsia"/>
          <w:szCs w:val="21"/>
        </w:rPr>
      </w:pPr>
      <w:r>
        <w:rPr>
          <w:rFonts w:ascii="宋体" w:hAnsi="宋体" w:hint="eastAsia"/>
          <w:szCs w:val="21"/>
        </w:rPr>
        <w:t>[8]</w:t>
      </w:r>
      <w:r>
        <w:rPr>
          <w:rFonts w:ascii="宋体" w:hAnsi="宋体" w:hint="eastAsia"/>
          <w:szCs w:val="21"/>
        </w:rPr>
        <w:tab/>
        <w:t>Li J, Xie X, Wang Y, et al. Long-term remineralizing effect of casein phosphopeptide-amorphous calcium phosphate (CPP-ACP) on early caries lesions in vivo: a systematic review [J]. J Dent, 2014, 42(7): 769-77.</w:t>
      </w:r>
    </w:p>
    <w:p w14:paraId="69667A26" w14:textId="77777777" w:rsidR="003B2E71" w:rsidRDefault="00000000">
      <w:pPr>
        <w:ind w:firstLineChars="202" w:firstLine="424"/>
        <w:rPr>
          <w:rFonts w:ascii="宋体" w:hAnsi="宋体" w:hint="eastAsia"/>
          <w:szCs w:val="21"/>
        </w:rPr>
      </w:pPr>
      <w:r>
        <w:rPr>
          <w:rFonts w:ascii="宋体" w:hAnsi="宋体" w:hint="eastAsia"/>
          <w:szCs w:val="21"/>
        </w:rPr>
        <w:t>[9]</w:t>
      </w:r>
      <w:r>
        <w:rPr>
          <w:rFonts w:ascii="宋体" w:hAnsi="宋体" w:hint="eastAsia"/>
          <w:szCs w:val="21"/>
        </w:rPr>
        <w:tab/>
        <w:t>Dai L L, Mei M L, Chu C H, et al. Mechanisms of Bioactive Glass on Caries Management: A Review [J]. Materials (Basel), 2019, 12(24).</w:t>
      </w:r>
    </w:p>
    <w:p w14:paraId="1B68E092" w14:textId="77777777" w:rsidR="003B2E71" w:rsidRDefault="00000000">
      <w:pPr>
        <w:ind w:firstLineChars="202" w:firstLine="424"/>
        <w:rPr>
          <w:rFonts w:ascii="宋体" w:hAnsi="宋体" w:hint="eastAsia"/>
          <w:szCs w:val="21"/>
        </w:rPr>
      </w:pPr>
      <w:r>
        <w:rPr>
          <w:rFonts w:ascii="宋体" w:hAnsi="宋体" w:hint="eastAsia"/>
          <w:szCs w:val="21"/>
        </w:rPr>
        <w:t>[10]</w:t>
      </w:r>
      <w:r>
        <w:rPr>
          <w:rFonts w:ascii="宋体" w:hAnsi="宋体" w:hint="eastAsia"/>
          <w:szCs w:val="21"/>
        </w:rPr>
        <w:tab/>
        <w:t>Rajendran R, Hussain M S, Sandhya R, et al. Effect of Remineralization Agents on White Spot Lesions: A Systematic Review [J]. J Pharm Bioallied Sci, 2022, 14(Suppl 1): S7-s12.</w:t>
      </w:r>
    </w:p>
    <w:p w14:paraId="217BEF92" w14:textId="77777777" w:rsidR="003B2E71" w:rsidRDefault="00000000">
      <w:pPr>
        <w:ind w:firstLineChars="202" w:firstLine="424"/>
        <w:rPr>
          <w:rFonts w:ascii="宋体" w:hAnsi="宋体" w:hint="eastAsia"/>
          <w:szCs w:val="21"/>
        </w:rPr>
      </w:pPr>
      <w:r>
        <w:rPr>
          <w:rFonts w:ascii="宋体" w:hAnsi="宋体" w:hint="eastAsia"/>
          <w:szCs w:val="21"/>
        </w:rPr>
        <w:t>[11]</w:t>
      </w:r>
      <w:r>
        <w:rPr>
          <w:rFonts w:ascii="宋体" w:hAnsi="宋体" w:hint="eastAsia"/>
          <w:szCs w:val="21"/>
        </w:rPr>
        <w:tab/>
        <w:t>Parsons V, Choudhury A A, Wass J A, et al. Renal excretion of fluoride in renal failure and after renal transplantation [J]. British medical journal, 1975, 1(5950): 128-30.</w:t>
      </w:r>
    </w:p>
    <w:p w14:paraId="2AA28629" w14:textId="77777777" w:rsidR="003B2E71" w:rsidRDefault="00000000">
      <w:pPr>
        <w:ind w:firstLineChars="202" w:firstLine="424"/>
        <w:rPr>
          <w:rFonts w:ascii="宋体" w:hAnsi="宋体" w:hint="eastAsia"/>
          <w:szCs w:val="21"/>
        </w:rPr>
      </w:pPr>
      <w:r>
        <w:rPr>
          <w:rFonts w:ascii="宋体" w:hAnsi="宋体" w:hint="eastAsia"/>
          <w:szCs w:val="21"/>
        </w:rPr>
        <w:t>[12]</w:t>
      </w:r>
      <w:r>
        <w:rPr>
          <w:rFonts w:ascii="宋体" w:hAnsi="宋体" w:hint="eastAsia"/>
          <w:szCs w:val="21"/>
        </w:rPr>
        <w:tab/>
        <w:t>Weyant R J, Tracy S L, Anselmo T T, et al. Topical fluoride for caries prevention: executive summary of the updated clinical recommendations and supporting systematic review [J]. J Am Dent Assoc, 2013, 144(11): 1279-91.</w:t>
      </w:r>
    </w:p>
    <w:p w14:paraId="3801AFBB" w14:textId="77777777" w:rsidR="003B2E71" w:rsidRDefault="00000000">
      <w:pPr>
        <w:ind w:firstLineChars="202" w:firstLine="424"/>
        <w:rPr>
          <w:rFonts w:ascii="宋体" w:hAnsi="宋体" w:hint="eastAsia"/>
          <w:szCs w:val="21"/>
        </w:rPr>
      </w:pPr>
      <w:r>
        <w:rPr>
          <w:rFonts w:ascii="宋体" w:hAnsi="宋体" w:hint="eastAsia"/>
          <w:szCs w:val="21"/>
        </w:rPr>
        <w:t>[13]</w:t>
      </w:r>
      <w:r>
        <w:rPr>
          <w:rFonts w:ascii="宋体" w:hAnsi="宋体" w:hint="eastAsia"/>
          <w:szCs w:val="21"/>
        </w:rPr>
        <w:tab/>
        <w:t>Yip K, Smales R. Oral diagnosis and treatment planning: part 5. Preventive and treatment planning for dental caries [J]. British dental journal, 2012, 213(5): 211-20.</w:t>
      </w:r>
    </w:p>
    <w:p w14:paraId="33BF74CC" w14:textId="77777777" w:rsidR="003B2E71" w:rsidRDefault="00000000">
      <w:pPr>
        <w:ind w:firstLineChars="202" w:firstLine="424"/>
        <w:rPr>
          <w:rFonts w:ascii="宋体" w:hAnsi="宋体" w:hint="eastAsia"/>
          <w:szCs w:val="21"/>
        </w:rPr>
      </w:pPr>
      <w:r>
        <w:rPr>
          <w:rFonts w:ascii="宋体" w:hAnsi="宋体" w:hint="eastAsia"/>
          <w:szCs w:val="21"/>
        </w:rPr>
        <w:t>[14]</w:t>
      </w:r>
      <w:r>
        <w:rPr>
          <w:rFonts w:ascii="宋体" w:hAnsi="宋体" w:hint="eastAsia"/>
          <w:szCs w:val="21"/>
        </w:rPr>
        <w:tab/>
        <w:t>Xia L, Zhou C, Mei P, et al. Expert consensus on the prevention and treatment of enamel demineralization in orthodontic treatment [J]. Int J Oral Sci, 2025, 17(1): 13.</w:t>
      </w:r>
    </w:p>
    <w:p w14:paraId="52F0841C" w14:textId="77777777" w:rsidR="003B2E71" w:rsidRDefault="00000000">
      <w:pPr>
        <w:ind w:firstLineChars="202" w:firstLine="424"/>
        <w:rPr>
          <w:rFonts w:ascii="宋体" w:hAnsi="宋体" w:hint="eastAsia"/>
          <w:szCs w:val="21"/>
        </w:rPr>
      </w:pPr>
      <w:r>
        <w:rPr>
          <w:rFonts w:ascii="宋体" w:hAnsi="宋体" w:hint="eastAsia"/>
          <w:szCs w:val="21"/>
        </w:rPr>
        <w:t>[15]</w:t>
      </w:r>
      <w:r>
        <w:rPr>
          <w:rFonts w:ascii="宋体" w:hAnsi="宋体" w:hint="eastAsia"/>
          <w:szCs w:val="21"/>
        </w:rPr>
        <w:tab/>
        <w:t>冯岩, 尹伟, 胡德渝, et al. 定量光导荧光技术评价含氟牙膏抑制早期龋损效果的临床研究  [J].华西口腔医学杂志. 2008, 26(06): 607-10.</w:t>
      </w:r>
    </w:p>
    <w:p w14:paraId="70090361" w14:textId="77777777" w:rsidR="003B2E71" w:rsidRDefault="00000000">
      <w:pPr>
        <w:ind w:firstLineChars="202" w:firstLine="424"/>
        <w:rPr>
          <w:rFonts w:ascii="宋体" w:hAnsi="宋体" w:hint="eastAsia"/>
          <w:szCs w:val="21"/>
        </w:rPr>
      </w:pPr>
      <w:r>
        <w:rPr>
          <w:rFonts w:ascii="宋体" w:hAnsi="宋体" w:hint="eastAsia"/>
          <w:szCs w:val="21"/>
        </w:rPr>
        <w:t>[16]</w:t>
      </w:r>
      <w:r>
        <w:rPr>
          <w:rFonts w:ascii="宋体" w:hAnsi="宋体" w:hint="eastAsia"/>
          <w:szCs w:val="21"/>
        </w:rPr>
        <w:tab/>
        <w:t>La Rosa G R M, Pedullà E, Chapple I, et al. The use of quantitative light-induced fluorescence in carious lesions research: A bibliometric review [J]. J Dent, 2024, 148: 105220.</w:t>
      </w:r>
    </w:p>
    <w:p w14:paraId="24D39EF2" w14:textId="77777777" w:rsidR="003B2E71" w:rsidRDefault="00000000">
      <w:pPr>
        <w:ind w:firstLineChars="202" w:firstLine="424"/>
        <w:rPr>
          <w:rFonts w:ascii="宋体" w:hAnsi="宋体" w:hint="eastAsia"/>
          <w:szCs w:val="21"/>
        </w:rPr>
      </w:pPr>
      <w:r>
        <w:rPr>
          <w:rFonts w:ascii="宋体" w:hAnsi="宋体" w:hint="eastAsia"/>
          <w:szCs w:val="21"/>
        </w:rPr>
        <w:lastRenderedPageBreak/>
        <w:t>[17]</w:t>
      </w:r>
      <w:r>
        <w:rPr>
          <w:rFonts w:ascii="宋体" w:hAnsi="宋体" w:hint="eastAsia"/>
          <w:szCs w:val="21"/>
        </w:rPr>
        <w:tab/>
        <w:t>李晓岚, 凌均棨. 激光荧光法诊断早期龋的研究进展及评价 [J]. 国际口腔医学杂志. 2009, 36(03): 297-9+302.</w:t>
      </w:r>
    </w:p>
    <w:p w14:paraId="65856362" w14:textId="77777777" w:rsidR="003B2E71" w:rsidRDefault="00000000">
      <w:pPr>
        <w:ind w:firstLineChars="202" w:firstLine="424"/>
        <w:rPr>
          <w:rFonts w:ascii="宋体" w:hAnsi="宋体" w:hint="eastAsia"/>
          <w:szCs w:val="21"/>
        </w:rPr>
      </w:pPr>
      <w:r>
        <w:rPr>
          <w:rFonts w:ascii="宋体" w:hAnsi="宋体" w:hint="eastAsia"/>
          <w:szCs w:val="21"/>
        </w:rPr>
        <w:t>[18]</w:t>
      </w:r>
      <w:r>
        <w:rPr>
          <w:rFonts w:ascii="宋体" w:hAnsi="宋体" w:hint="eastAsia"/>
          <w:szCs w:val="21"/>
        </w:rPr>
        <w:tab/>
        <w:t>Shaalan O, Fawzy El-Sayed K, Abouauf E. Evaluation of the remineralization potential of self-assembling peptide P11-4 with fluoride compared to fluoride varnish in the management of incipient carious lesions: a randomized controlled clinical trial [J]. Clin Oral Investig, 2024, 28(8): 438.</w:t>
      </w:r>
    </w:p>
    <w:p w14:paraId="49428CA7" w14:textId="77777777" w:rsidR="003B2E71" w:rsidRDefault="00000000">
      <w:pPr>
        <w:ind w:firstLineChars="202" w:firstLine="424"/>
        <w:rPr>
          <w:rFonts w:ascii="宋体" w:hAnsi="宋体" w:hint="eastAsia"/>
          <w:szCs w:val="21"/>
        </w:rPr>
      </w:pPr>
      <w:r>
        <w:rPr>
          <w:rFonts w:ascii="宋体" w:hAnsi="宋体" w:hint="eastAsia"/>
          <w:szCs w:val="21"/>
        </w:rPr>
        <w:t>[19]</w:t>
      </w:r>
      <w:r>
        <w:rPr>
          <w:rFonts w:ascii="宋体" w:hAnsi="宋体" w:hint="eastAsia"/>
          <w:szCs w:val="21"/>
        </w:rPr>
        <w:tab/>
        <w:t>刘世森. 电阻抗法诊断龋病的研究进展 [J]. 国外医学.口腔医学分册  1999, (05): 268-70.</w:t>
      </w:r>
    </w:p>
    <w:p w14:paraId="191ACBA5" w14:textId="77777777" w:rsidR="003B2E71" w:rsidRDefault="00000000">
      <w:pPr>
        <w:ind w:firstLineChars="202" w:firstLine="424"/>
        <w:rPr>
          <w:rFonts w:ascii="宋体" w:hAnsi="宋体" w:hint="eastAsia"/>
          <w:szCs w:val="21"/>
        </w:rPr>
      </w:pPr>
      <w:r>
        <w:rPr>
          <w:rFonts w:ascii="宋体" w:hAnsi="宋体" w:hint="eastAsia"/>
          <w:szCs w:val="21"/>
        </w:rPr>
        <w:t>[20]</w:t>
      </w:r>
      <w:r>
        <w:rPr>
          <w:rFonts w:ascii="宋体" w:hAnsi="宋体" w:hint="eastAsia"/>
          <w:szCs w:val="21"/>
        </w:rPr>
        <w:tab/>
        <w:t>Abdelaziz M, Krejci I. DIAGNOcam--a Near Infrared Digital Imaging Transillumination (NIDIT) technology [J]. The international journal of esthetic dentistry, 2015, 10(1): 158-65.</w:t>
      </w:r>
    </w:p>
    <w:p w14:paraId="34033EC7" w14:textId="77777777" w:rsidR="003B2E71" w:rsidRDefault="00000000">
      <w:pPr>
        <w:ind w:firstLineChars="202" w:firstLine="424"/>
        <w:rPr>
          <w:rFonts w:ascii="宋体" w:eastAsia="宋体" w:hAnsi="宋体" w:hint="eastAsia"/>
          <w:szCs w:val="21"/>
        </w:rPr>
      </w:pPr>
      <w:r>
        <w:rPr>
          <w:rFonts w:ascii="宋体" w:hAnsi="宋体" w:hint="eastAsia"/>
          <w:szCs w:val="21"/>
        </w:rPr>
        <w:t>[21]</w:t>
      </w:r>
      <w:r>
        <w:rPr>
          <w:rFonts w:ascii="宋体" w:hAnsi="宋体" w:hint="eastAsia"/>
          <w:szCs w:val="21"/>
        </w:rPr>
        <w:tab/>
        <w:t>Angelakopoulos N, Anton Y O C I, Franco A, et al. Atlas of Dental Near-Infrared Transillumination Images [J]. Diagnostics (Basel), 2024, 14(11).</w:t>
      </w:r>
    </w:p>
    <w:p w14:paraId="7B8C16DB" w14:textId="77777777" w:rsidR="003B2E71" w:rsidRDefault="003B2E71">
      <w:pPr>
        <w:ind w:firstLineChars="202" w:firstLine="424"/>
        <w:rPr>
          <w:rFonts w:ascii="宋体" w:hAnsi="宋体" w:cs="Arial" w:hint="eastAsia"/>
          <w:color w:val="000000"/>
          <w:szCs w:val="21"/>
        </w:rPr>
      </w:pPr>
    </w:p>
    <w:p w14:paraId="4855C319" w14:textId="77777777" w:rsidR="003B2E71" w:rsidRDefault="003B2E71">
      <w:pPr>
        <w:ind w:firstLineChars="202" w:firstLine="424"/>
        <w:rPr>
          <w:rFonts w:ascii="宋体" w:hAnsi="宋体" w:cs="Arial" w:hint="eastAsia"/>
          <w:color w:val="000000"/>
          <w:szCs w:val="21"/>
        </w:rPr>
      </w:pPr>
    </w:p>
    <w:p w14:paraId="1D2A7385" w14:textId="77777777" w:rsidR="003B2E71" w:rsidRDefault="003B2E71">
      <w:pPr>
        <w:ind w:firstLineChars="202" w:firstLine="424"/>
        <w:rPr>
          <w:rFonts w:ascii="宋体" w:hAnsi="宋体" w:cs="Arial" w:hint="eastAsia"/>
          <w:color w:val="000000"/>
          <w:szCs w:val="21"/>
        </w:rPr>
      </w:pPr>
    </w:p>
    <w:p w14:paraId="009E7C34" w14:textId="77777777" w:rsidR="003B2E71" w:rsidRDefault="003B2E71">
      <w:pPr>
        <w:ind w:firstLineChars="202" w:firstLine="424"/>
        <w:rPr>
          <w:rFonts w:ascii="宋体" w:hAnsi="宋体" w:cs="Arial" w:hint="eastAsia"/>
          <w:color w:val="000000"/>
          <w:szCs w:val="21"/>
        </w:rPr>
      </w:pPr>
    </w:p>
    <w:p w14:paraId="5B0F83EC" w14:textId="77777777" w:rsidR="003B2E71" w:rsidRDefault="003B2E71">
      <w:pPr>
        <w:ind w:firstLineChars="202" w:firstLine="424"/>
        <w:rPr>
          <w:rFonts w:ascii="宋体" w:hAnsi="宋体" w:cs="Arial" w:hint="eastAsia"/>
          <w:color w:val="000000"/>
          <w:szCs w:val="21"/>
        </w:rPr>
      </w:pPr>
    </w:p>
    <w:p w14:paraId="7D44D4F1" w14:textId="77777777" w:rsidR="003B2E71" w:rsidRDefault="003B2E71">
      <w:pPr>
        <w:ind w:firstLineChars="202" w:firstLine="424"/>
        <w:rPr>
          <w:rFonts w:ascii="宋体" w:hAnsi="宋体" w:cs="Arial" w:hint="eastAsia"/>
          <w:color w:val="000000"/>
          <w:szCs w:val="21"/>
        </w:rPr>
      </w:pPr>
    </w:p>
    <w:p w14:paraId="54AA0F8B" w14:textId="77777777" w:rsidR="003B2E71" w:rsidRDefault="003B2E71">
      <w:pPr>
        <w:widowControl/>
        <w:jc w:val="left"/>
        <w:rPr>
          <w:rFonts w:ascii="宋体" w:hAnsi="宋体" w:cs="Arial" w:hint="eastAsia"/>
          <w:color w:val="000000"/>
          <w:szCs w:val="21"/>
        </w:rPr>
      </w:pPr>
    </w:p>
    <w:p w14:paraId="1B233A37" w14:textId="77777777" w:rsidR="003B2E71" w:rsidRDefault="003B2E71">
      <w:pPr>
        <w:widowControl/>
        <w:jc w:val="left"/>
        <w:rPr>
          <w:rFonts w:ascii="宋体" w:hAnsi="宋体" w:cs="Arial" w:hint="eastAsia"/>
          <w:color w:val="000000"/>
          <w:szCs w:val="21"/>
        </w:rPr>
      </w:pPr>
    </w:p>
    <w:p w14:paraId="317D06FB" w14:textId="77777777" w:rsidR="003B2E71" w:rsidRDefault="003B2E71">
      <w:pPr>
        <w:widowControl/>
        <w:jc w:val="left"/>
        <w:rPr>
          <w:rFonts w:ascii="宋体" w:hAnsi="宋体" w:cs="Arial" w:hint="eastAsia"/>
          <w:color w:val="000000"/>
          <w:szCs w:val="21"/>
        </w:rPr>
      </w:pPr>
    </w:p>
    <w:p w14:paraId="24818B19" w14:textId="77777777" w:rsidR="003B2E71" w:rsidRDefault="003B2E71">
      <w:pPr>
        <w:widowControl/>
        <w:jc w:val="left"/>
        <w:rPr>
          <w:rFonts w:ascii="宋体" w:hAnsi="宋体" w:cs="Arial" w:hint="eastAsia"/>
          <w:color w:val="000000"/>
          <w:szCs w:val="21"/>
        </w:rPr>
      </w:pPr>
    </w:p>
    <w:p w14:paraId="18C2159A" w14:textId="77777777" w:rsidR="003B2E71" w:rsidRDefault="003B2E71">
      <w:pPr>
        <w:widowControl/>
        <w:jc w:val="left"/>
        <w:rPr>
          <w:rFonts w:ascii="宋体" w:hAnsi="宋体" w:cs="Arial" w:hint="eastAsia"/>
          <w:color w:val="000000"/>
          <w:szCs w:val="21"/>
        </w:rPr>
      </w:pPr>
    </w:p>
    <w:p w14:paraId="68C36E6A" w14:textId="77777777" w:rsidR="003B2E71" w:rsidRDefault="003B2E71">
      <w:pPr>
        <w:widowControl/>
        <w:jc w:val="left"/>
        <w:rPr>
          <w:rFonts w:ascii="宋体" w:hAnsi="宋体" w:cs="Arial" w:hint="eastAsia"/>
          <w:color w:val="000000"/>
          <w:szCs w:val="21"/>
        </w:rPr>
      </w:pPr>
    </w:p>
    <w:p w14:paraId="2C6FBE90" w14:textId="77777777" w:rsidR="003B2E71" w:rsidRDefault="003B2E71">
      <w:pPr>
        <w:widowControl/>
        <w:jc w:val="left"/>
        <w:rPr>
          <w:rFonts w:ascii="宋体" w:hAnsi="宋体" w:cs="Arial" w:hint="eastAsia"/>
          <w:color w:val="000000"/>
          <w:szCs w:val="21"/>
        </w:rPr>
      </w:pPr>
    </w:p>
    <w:p w14:paraId="55EE5CEC" w14:textId="77777777" w:rsidR="003B2E71" w:rsidRDefault="003B2E71">
      <w:pPr>
        <w:widowControl/>
        <w:jc w:val="left"/>
        <w:rPr>
          <w:rFonts w:ascii="宋体" w:hAnsi="宋体" w:cs="Arial" w:hint="eastAsia"/>
          <w:color w:val="000000"/>
          <w:szCs w:val="21"/>
        </w:rPr>
      </w:pPr>
    </w:p>
    <w:p w14:paraId="346FB5EF" w14:textId="77777777" w:rsidR="003B2E71" w:rsidRDefault="003B2E71">
      <w:pPr>
        <w:widowControl/>
        <w:jc w:val="left"/>
        <w:rPr>
          <w:rFonts w:ascii="宋体" w:hAnsi="宋体" w:cs="Arial" w:hint="eastAsia"/>
          <w:color w:val="000000"/>
          <w:szCs w:val="21"/>
        </w:rPr>
      </w:pPr>
    </w:p>
    <w:p w14:paraId="3CA35064" w14:textId="77777777" w:rsidR="003B2E71" w:rsidRDefault="003B2E71">
      <w:pPr>
        <w:widowControl/>
        <w:jc w:val="left"/>
        <w:rPr>
          <w:rFonts w:ascii="宋体" w:hAnsi="宋体" w:cs="Arial" w:hint="eastAsia"/>
          <w:color w:val="000000"/>
          <w:szCs w:val="21"/>
        </w:rPr>
      </w:pPr>
    </w:p>
    <w:p w14:paraId="604FD981" w14:textId="77777777" w:rsidR="003B2E71" w:rsidRDefault="003B2E71">
      <w:pPr>
        <w:widowControl/>
        <w:jc w:val="left"/>
        <w:rPr>
          <w:rFonts w:ascii="宋体" w:hAnsi="宋体" w:cs="Arial" w:hint="eastAsia"/>
          <w:color w:val="000000"/>
          <w:szCs w:val="21"/>
        </w:rPr>
      </w:pPr>
    </w:p>
    <w:p w14:paraId="72580725" w14:textId="77777777" w:rsidR="003B2E71" w:rsidRDefault="003B2E71">
      <w:pPr>
        <w:widowControl/>
        <w:jc w:val="left"/>
        <w:rPr>
          <w:rFonts w:ascii="宋体" w:hAnsi="宋体" w:cs="Arial" w:hint="eastAsia"/>
          <w:color w:val="000000"/>
          <w:szCs w:val="21"/>
        </w:rPr>
      </w:pPr>
    </w:p>
    <w:p w14:paraId="36171C1D" w14:textId="77777777" w:rsidR="003B2E71" w:rsidRDefault="003B2E71">
      <w:pPr>
        <w:widowControl/>
        <w:jc w:val="left"/>
        <w:rPr>
          <w:rFonts w:ascii="宋体" w:hAnsi="宋体" w:cs="Arial" w:hint="eastAsia"/>
          <w:color w:val="000000"/>
          <w:szCs w:val="21"/>
        </w:rPr>
      </w:pPr>
    </w:p>
    <w:p w14:paraId="2F9E602C" w14:textId="77777777" w:rsidR="003B2E71" w:rsidRDefault="003B2E71">
      <w:pPr>
        <w:widowControl/>
        <w:jc w:val="left"/>
        <w:rPr>
          <w:rFonts w:ascii="宋体" w:hAnsi="宋体" w:cs="Arial" w:hint="eastAsia"/>
          <w:color w:val="000000"/>
          <w:szCs w:val="21"/>
        </w:rPr>
      </w:pPr>
    </w:p>
    <w:p w14:paraId="69DC5771" w14:textId="77777777" w:rsidR="003B2E71" w:rsidRDefault="003B2E71">
      <w:pPr>
        <w:widowControl/>
        <w:jc w:val="left"/>
        <w:rPr>
          <w:rFonts w:ascii="宋体" w:hAnsi="宋体" w:cs="Arial" w:hint="eastAsia"/>
          <w:color w:val="000000"/>
          <w:szCs w:val="21"/>
        </w:rPr>
      </w:pPr>
    </w:p>
    <w:p w14:paraId="451373A0" w14:textId="77777777" w:rsidR="003B2E71" w:rsidRDefault="003B2E71">
      <w:pPr>
        <w:widowControl/>
        <w:jc w:val="left"/>
        <w:rPr>
          <w:rFonts w:ascii="宋体" w:hAnsi="宋体" w:cs="Arial" w:hint="eastAsia"/>
          <w:color w:val="000000"/>
          <w:szCs w:val="21"/>
        </w:rPr>
      </w:pPr>
    </w:p>
    <w:p w14:paraId="16479858" w14:textId="77777777" w:rsidR="003B2E71" w:rsidRDefault="003B2E71">
      <w:pPr>
        <w:widowControl/>
        <w:jc w:val="left"/>
        <w:rPr>
          <w:rFonts w:ascii="宋体" w:hAnsi="宋体" w:cs="Arial" w:hint="eastAsia"/>
          <w:color w:val="000000"/>
          <w:szCs w:val="21"/>
        </w:rPr>
      </w:pPr>
    </w:p>
    <w:p w14:paraId="53AC2BEE" w14:textId="77777777" w:rsidR="003B2E71" w:rsidRDefault="003B2E71">
      <w:pPr>
        <w:widowControl/>
        <w:jc w:val="left"/>
        <w:rPr>
          <w:rFonts w:ascii="宋体" w:hAnsi="宋体" w:cs="Arial" w:hint="eastAsia"/>
          <w:color w:val="000000"/>
          <w:szCs w:val="21"/>
        </w:rPr>
      </w:pPr>
    </w:p>
    <w:p w14:paraId="0F1E19A3" w14:textId="77777777" w:rsidR="003B2E71" w:rsidRDefault="003B2E71">
      <w:pPr>
        <w:widowControl/>
        <w:jc w:val="left"/>
        <w:rPr>
          <w:rFonts w:ascii="宋体" w:hAnsi="宋体" w:cs="Arial" w:hint="eastAsia"/>
          <w:color w:val="000000"/>
          <w:szCs w:val="21"/>
        </w:rPr>
      </w:pPr>
    </w:p>
    <w:p w14:paraId="10CA4355" w14:textId="77777777" w:rsidR="003B2E71" w:rsidRDefault="003B2E71">
      <w:pPr>
        <w:widowControl/>
        <w:jc w:val="left"/>
        <w:rPr>
          <w:rFonts w:ascii="宋体" w:hAnsi="宋体" w:cs="Arial" w:hint="eastAsia"/>
          <w:color w:val="000000"/>
          <w:szCs w:val="21"/>
        </w:rPr>
      </w:pPr>
    </w:p>
    <w:p w14:paraId="3A85C170" w14:textId="1DBA2141" w:rsidR="003B2E71" w:rsidRDefault="003B2E71">
      <w:pPr>
        <w:rPr>
          <w:rFonts w:ascii="宋体" w:eastAsia="宋体" w:hAnsi="宋体" w:hint="eastAsia"/>
          <w:b/>
          <w:sz w:val="30"/>
          <w:szCs w:val="30"/>
        </w:rPr>
      </w:pPr>
    </w:p>
    <w:sectPr w:rsidR="003B2E7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3862" w14:textId="77777777" w:rsidR="00E84FCB" w:rsidRDefault="00E84FCB">
      <w:r>
        <w:separator/>
      </w:r>
    </w:p>
  </w:endnote>
  <w:endnote w:type="continuationSeparator" w:id="0">
    <w:p w14:paraId="7B1DB9C8" w14:textId="77777777" w:rsidR="00E84FCB" w:rsidRDefault="00E8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767128"/>
    </w:sdtPr>
    <w:sdtContent>
      <w:p w14:paraId="0392FAA2" w14:textId="77777777" w:rsidR="003B2E71" w:rsidRDefault="00000000">
        <w:pPr>
          <w:pStyle w:val="ac"/>
          <w:ind w:firstLine="420"/>
          <w:jc w:val="center"/>
        </w:pPr>
        <w:r>
          <w:fldChar w:fldCharType="begin"/>
        </w:r>
        <w:r>
          <w:instrText>PAGE   \* MERGEFORMAT</w:instrText>
        </w:r>
        <w:r>
          <w:fldChar w:fldCharType="separate"/>
        </w:r>
        <w:r>
          <w:rPr>
            <w:lang w:val="zh-CN"/>
          </w:rPr>
          <w:t>II</w:t>
        </w:r>
        <w:r>
          <w:fldChar w:fldCharType="end"/>
        </w:r>
      </w:p>
    </w:sdtContent>
  </w:sdt>
  <w:p w14:paraId="38A5CFDA" w14:textId="77777777" w:rsidR="003B2E71" w:rsidRDefault="003B2E71">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41171"/>
    </w:sdtPr>
    <w:sdtContent>
      <w:p w14:paraId="0D756FB1" w14:textId="77777777" w:rsidR="003B2E71" w:rsidRDefault="00000000">
        <w:pPr>
          <w:pStyle w:val="ac"/>
          <w:ind w:firstLine="420"/>
          <w:jc w:val="center"/>
        </w:pPr>
        <w:r>
          <w:fldChar w:fldCharType="begin"/>
        </w:r>
        <w:r>
          <w:instrText>PAGE   \* MERGEFORMAT</w:instrText>
        </w:r>
        <w:r>
          <w:fldChar w:fldCharType="separate"/>
        </w:r>
        <w:r>
          <w:rPr>
            <w:lang w:val="zh-CN"/>
          </w:rPr>
          <w:t>I</w:t>
        </w:r>
        <w:r>
          <w:fldChar w:fldCharType="end"/>
        </w:r>
      </w:p>
    </w:sdtContent>
  </w:sdt>
  <w:p w14:paraId="6D4A92C5" w14:textId="77777777" w:rsidR="003B2E71" w:rsidRDefault="003B2E71">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A2A7" w14:textId="77777777" w:rsidR="00E84FCB" w:rsidRDefault="00E84FCB">
      <w:r>
        <w:separator/>
      </w:r>
    </w:p>
  </w:footnote>
  <w:footnote w:type="continuationSeparator" w:id="0">
    <w:p w14:paraId="6E08C3F1" w14:textId="77777777" w:rsidR="00E84FCB" w:rsidRDefault="00E8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1787" w14:textId="77777777" w:rsidR="003B2E71" w:rsidRDefault="00000000">
    <w:r>
      <w:t>T/ CAB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6F76" w14:textId="77777777" w:rsidR="003B2E71" w:rsidRDefault="00000000">
    <w:pPr>
      <w:jc w:val="right"/>
    </w:pPr>
    <w:r>
      <w:t>T/ CAB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3B5"/>
    <w:multiLevelType w:val="multilevel"/>
    <w:tmpl w:val="27461434"/>
    <w:lvl w:ilvl="0">
      <w:start w:val="4"/>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B2EEC"/>
    <w:multiLevelType w:val="multilevel"/>
    <w:tmpl w:val="BF9AFFB0"/>
    <w:lvl w:ilvl="0">
      <w:start w:val="4"/>
      <w:numFmt w:val="decimal"/>
      <w:lvlText w:val="%1"/>
      <w:lvlJc w:val="left"/>
      <w:pPr>
        <w:ind w:left="549" w:hanging="549"/>
      </w:pPr>
      <w:rPr>
        <w:rFonts w:ascii="黑体" w:eastAsia="黑体" w:hAnsi="黑体" w:hint="default"/>
      </w:rPr>
    </w:lvl>
    <w:lvl w:ilvl="1">
      <w:start w:val="2"/>
      <w:numFmt w:val="decimal"/>
      <w:lvlText w:val="%1.%2"/>
      <w:lvlJc w:val="left"/>
      <w:pPr>
        <w:ind w:left="549" w:hanging="549"/>
      </w:pPr>
      <w:rPr>
        <w:rFonts w:ascii="黑体" w:eastAsia="黑体" w:hAnsi="黑体" w:hint="default"/>
      </w:rPr>
    </w:lvl>
    <w:lvl w:ilvl="2">
      <w:start w:val="4"/>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2" w15:restartNumberingAfterBreak="0">
    <w:nsid w:val="10792198"/>
    <w:multiLevelType w:val="hybridMultilevel"/>
    <w:tmpl w:val="5F383D5E"/>
    <w:lvl w:ilvl="0" w:tplc="32507B5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1411F7C"/>
    <w:multiLevelType w:val="multilevel"/>
    <w:tmpl w:val="C452F304"/>
    <w:lvl w:ilvl="0">
      <w:start w:val="7"/>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8512F8"/>
    <w:multiLevelType w:val="multilevel"/>
    <w:tmpl w:val="D714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F2A2E"/>
    <w:multiLevelType w:val="hybridMultilevel"/>
    <w:tmpl w:val="118434FA"/>
    <w:lvl w:ilvl="0" w:tplc="4B9C0B98">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FE58D9"/>
    <w:multiLevelType w:val="multilevel"/>
    <w:tmpl w:val="8230CDD6"/>
    <w:lvl w:ilvl="0">
      <w:start w:val="6"/>
      <w:numFmt w:val="decimal"/>
      <w:lvlText w:val="%1"/>
      <w:lvlJc w:val="left"/>
      <w:pPr>
        <w:ind w:left="763" w:hanging="763"/>
      </w:pPr>
      <w:rPr>
        <w:rFonts w:ascii="黑体" w:eastAsia="黑体" w:hAnsi="黑体" w:hint="default"/>
      </w:rPr>
    </w:lvl>
    <w:lvl w:ilvl="1">
      <w:start w:val="3"/>
      <w:numFmt w:val="decimal"/>
      <w:lvlText w:val="%1.%2"/>
      <w:lvlJc w:val="left"/>
      <w:pPr>
        <w:ind w:left="763" w:hanging="763"/>
      </w:pPr>
      <w:rPr>
        <w:rFonts w:ascii="黑体" w:eastAsia="黑体" w:hAnsi="黑体" w:hint="default"/>
      </w:rPr>
    </w:lvl>
    <w:lvl w:ilvl="2">
      <w:start w:val="2"/>
      <w:numFmt w:val="decimal"/>
      <w:lvlText w:val="%1.%2.%3"/>
      <w:lvlJc w:val="left"/>
      <w:pPr>
        <w:ind w:left="763" w:hanging="763"/>
      </w:pPr>
      <w:rPr>
        <w:rFonts w:ascii="黑体" w:eastAsia="黑体" w:hAnsi="黑体"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7" w15:restartNumberingAfterBreak="0">
    <w:nsid w:val="1F065487"/>
    <w:multiLevelType w:val="multilevel"/>
    <w:tmpl w:val="32D2EE6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E21C2"/>
    <w:multiLevelType w:val="multilevel"/>
    <w:tmpl w:val="20DE21C2"/>
    <w:lvl w:ilvl="0">
      <w:start w:val="7"/>
      <w:numFmt w:val="decimal"/>
      <w:lvlText w:val="%1"/>
      <w:lvlJc w:val="left"/>
      <w:pPr>
        <w:ind w:left="549" w:hanging="549"/>
      </w:pPr>
      <w:rPr>
        <w:rFonts w:hint="default"/>
      </w:rPr>
    </w:lvl>
    <w:lvl w:ilvl="1">
      <w:start w:val="1"/>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E74E6"/>
    <w:multiLevelType w:val="multilevel"/>
    <w:tmpl w:val="D21E85CA"/>
    <w:lvl w:ilvl="0">
      <w:start w:val="6"/>
      <w:numFmt w:val="decimal"/>
      <w:lvlText w:val="%1"/>
      <w:lvlJc w:val="left"/>
      <w:pPr>
        <w:ind w:left="763" w:hanging="763"/>
      </w:pPr>
      <w:rPr>
        <w:rFonts w:ascii="黑体" w:eastAsia="黑体" w:hAnsi="黑体" w:hint="default"/>
      </w:rPr>
    </w:lvl>
    <w:lvl w:ilvl="1">
      <w:start w:val="3"/>
      <w:numFmt w:val="decimal"/>
      <w:lvlText w:val="%1.%2"/>
      <w:lvlJc w:val="left"/>
      <w:pPr>
        <w:ind w:left="763" w:hanging="763"/>
      </w:pPr>
      <w:rPr>
        <w:rFonts w:ascii="黑体" w:eastAsia="黑体" w:hAnsi="黑体" w:hint="default"/>
      </w:rPr>
    </w:lvl>
    <w:lvl w:ilvl="2">
      <w:start w:val="2"/>
      <w:numFmt w:val="decimal"/>
      <w:lvlText w:val="%1.%2.%3"/>
      <w:lvlJc w:val="left"/>
      <w:pPr>
        <w:ind w:left="763" w:hanging="763"/>
      </w:pPr>
      <w:rPr>
        <w:rFonts w:ascii="黑体" w:eastAsia="黑体" w:hAnsi="黑体" w:hint="default"/>
      </w:rPr>
    </w:lvl>
    <w:lvl w:ilvl="3">
      <w:start w:val="7"/>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10" w15:restartNumberingAfterBreak="0">
    <w:nsid w:val="2BA64986"/>
    <w:multiLevelType w:val="multilevel"/>
    <w:tmpl w:val="BF1292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3F33B9"/>
    <w:multiLevelType w:val="multilevel"/>
    <w:tmpl w:val="10FE23B6"/>
    <w:lvl w:ilvl="0">
      <w:start w:val="4"/>
      <w:numFmt w:val="decimal"/>
      <w:lvlText w:val="%1"/>
      <w:lvlJc w:val="left"/>
      <w:pPr>
        <w:ind w:left="549" w:hanging="549"/>
      </w:pPr>
      <w:rPr>
        <w:rFonts w:ascii="黑体" w:eastAsia="黑体" w:hAnsi="黑体" w:hint="default"/>
      </w:rPr>
    </w:lvl>
    <w:lvl w:ilvl="1">
      <w:start w:val="2"/>
      <w:numFmt w:val="decimal"/>
      <w:lvlText w:val="%1.%2"/>
      <w:lvlJc w:val="left"/>
      <w:pPr>
        <w:ind w:left="549" w:hanging="549"/>
      </w:pPr>
      <w:rPr>
        <w:rFonts w:ascii="黑体" w:eastAsia="黑体" w:hAnsi="黑体" w:hint="default"/>
      </w:rPr>
    </w:lvl>
    <w:lvl w:ilvl="2">
      <w:start w:val="1"/>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12" w15:restartNumberingAfterBreak="0">
    <w:nsid w:val="351A7425"/>
    <w:multiLevelType w:val="multilevel"/>
    <w:tmpl w:val="351A7425"/>
    <w:lvl w:ilvl="0">
      <w:start w:val="5"/>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黑体" w:eastAsia="黑体" w:hAnsi="黑体"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AFC1C61"/>
    <w:multiLevelType w:val="multilevel"/>
    <w:tmpl w:val="D21E85CA"/>
    <w:lvl w:ilvl="0">
      <w:start w:val="4"/>
      <w:numFmt w:val="decimal"/>
      <w:lvlText w:val="%1"/>
      <w:lvlJc w:val="left"/>
      <w:pPr>
        <w:ind w:left="763" w:hanging="763"/>
      </w:pPr>
      <w:rPr>
        <w:rFonts w:ascii="黑体" w:eastAsia="黑体" w:hAnsi="黑体" w:hint="default"/>
      </w:rPr>
    </w:lvl>
    <w:lvl w:ilvl="1">
      <w:start w:val="3"/>
      <w:numFmt w:val="decimal"/>
      <w:lvlText w:val="%1.%2"/>
      <w:lvlJc w:val="left"/>
      <w:pPr>
        <w:ind w:left="763" w:hanging="763"/>
      </w:pPr>
      <w:rPr>
        <w:rFonts w:ascii="黑体" w:eastAsia="黑体" w:hAnsi="黑体" w:hint="default"/>
      </w:rPr>
    </w:lvl>
    <w:lvl w:ilvl="2">
      <w:start w:val="2"/>
      <w:numFmt w:val="decimal"/>
      <w:lvlText w:val="%1.%2.%3"/>
      <w:lvlJc w:val="left"/>
      <w:pPr>
        <w:ind w:left="763" w:hanging="763"/>
      </w:pPr>
      <w:rPr>
        <w:rFonts w:ascii="黑体" w:eastAsia="黑体" w:hAnsi="黑体" w:hint="default"/>
      </w:rPr>
    </w:lvl>
    <w:lvl w:ilvl="3">
      <w:start w:val="6"/>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14" w15:restartNumberingAfterBreak="0">
    <w:nsid w:val="3D733618"/>
    <w:multiLevelType w:val="multilevel"/>
    <w:tmpl w:val="3D733618"/>
    <w:lvl w:ilvl="0">
      <w:start w:val="2"/>
      <w:numFmt w:val="decimal"/>
      <w:pStyle w:val="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5" w15:restartNumberingAfterBreak="0">
    <w:nsid w:val="463514DB"/>
    <w:multiLevelType w:val="multilevel"/>
    <w:tmpl w:val="463514DB"/>
    <w:lvl w:ilvl="0">
      <w:start w:val="7"/>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F458C7"/>
    <w:multiLevelType w:val="multilevel"/>
    <w:tmpl w:val="175EC16E"/>
    <w:lvl w:ilvl="0">
      <w:start w:val="4"/>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1C45EC"/>
    <w:multiLevelType w:val="multilevel"/>
    <w:tmpl w:val="7C0C7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4B6450"/>
    <w:multiLevelType w:val="multilevel"/>
    <w:tmpl w:val="382EB72A"/>
    <w:lvl w:ilvl="0">
      <w:start w:val="6"/>
      <w:numFmt w:val="decimal"/>
      <w:lvlText w:val="%1"/>
      <w:lvlJc w:val="left"/>
      <w:pPr>
        <w:ind w:left="763" w:hanging="763"/>
      </w:pPr>
      <w:rPr>
        <w:rFonts w:ascii="黑体" w:eastAsia="黑体" w:hAnsi="黑体" w:hint="default"/>
      </w:rPr>
    </w:lvl>
    <w:lvl w:ilvl="1">
      <w:start w:val="2"/>
      <w:numFmt w:val="decimal"/>
      <w:lvlText w:val="%1.%2"/>
      <w:lvlJc w:val="left"/>
      <w:pPr>
        <w:ind w:left="763" w:hanging="763"/>
      </w:pPr>
      <w:rPr>
        <w:rFonts w:ascii="黑体" w:eastAsia="黑体" w:hAnsi="黑体" w:hint="default"/>
      </w:rPr>
    </w:lvl>
    <w:lvl w:ilvl="2">
      <w:start w:val="2"/>
      <w:numFmt w:val="decimal"/>
      <w:lvlText w:val="%1.%2.%3"/>
      <w:lvlJc w:val="left"/>
      <w:pPr>
        <w:ind w:left="763" w:hanging="763"/>
      </w:pPr>
      <w:rPr>
        <w:rFonts w:ascii="黑体" w:eastAsia="黑体" w:hAnsi="黑体" w:hint="default"/>
      </w:rPr>
    </w:lvl>
    <w:lvl w:ilvl="3">
      <w:start w:val="8"/>
      <w:numFmt w:val="decimal"/>
      <w:lvlText w:val="%1.%2.%3.%4"/>
      <w:lvlJc w:val="left"/>
      <w:pPr>
        <w:ind w:left="1222"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19" w15:restartNumberingAfterBreak="0">
    <w:nsid w:val="4F302F09"/>
    <w:multiLevelType w:val="multilevel"/>
    <w:tmpl w:val="66C2B1E8"/>
    <w:lvl w:ilvl="0">
      <w:start w:val="6"/>
      <w:numFmt w:val="decimal"/>
      <w:lvlText w:val="%1"/>
      <w:lvlJc w:val="left"/>
      <w:pPr>
        <w:ind w:left="763" w:hanging="763"/>
      </w:pPr>
      <w:rPr>
        <w:rFonts w:ascii="黑体" w:eastAsia="黑体" w:hAnsi="黑体" w:hint="default"/>
      </w:rPr>
    </w:lvl>
    <w:lvl w:ilvl="1">
      <w:start w:val="2"/>
      <w:numFmt w:val="decimal"/>
      <w:lvlText w:val="%1.%2"/>
      <w:lvlJc w:val="left"/>
      <w:pPr>
        <w:ind w:left="763" w:hanging="763"/>
      </w:pPr>
      <w:rPr>
        <w:rFonts w:ascii="黑体" w:eastAsia="黑体" w:hAnsi="黑体" w:hint="default"/>
      </w:rPr>
    </w:lvl>
    <w:lvl w:ilvl="2">
      <w:start w:val="2"/>
      <w:numFmt w:val="decimal"/>
      <w:lvlText w:val="%1.%2.%3"/>
      <w:lvlJc w:val="left"/>
      <w:pPr>
        <w:ind w:left="763" w:hanging="763"/>
      </w:pPr>
      <w:rPr>
        <w:rFonts w:ascii="黑体" w:eastAsia="黑体" w:hAnsi="黑体" w:hint="default"/>
      </w:rPr>
    </w:lvl>
    <w:lvl w:ilvl="3">
      <w:start w:val="9"/>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20" w15:restartNumberingAfterBreak="0">
    <w:nsid w:val="5361765C"/>
    <w:multiLevelType w:val="multilevel"/>
    <w:tmpl w:val="FF9E1788"/>
    <w:lvl w:ilvl="0">
      <w:start w:val="6"/>
      <w:numFmt w:val="decimal"/>
      <w:lvlText w:val="%1"/>
      <w:lvlJc w:val="left"/>
      <w:pPr>
        <w:ind w:left="549" w:hanging="549"/>
      </w:pPr>
      <w:rPr>
        <w:rFonts w:hint="default"/>
      </w:rPr>
    </w:lvl>
    <w:lvl w:ilvl="1">
      <w:start w:val="4"/>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C13FFB"/>
    <w:multiLevelType w:val="multilevel"/>
    <w:tmpl w:val="9DA2F7D2"/>
    <w:lvl w:ilvl="0">
      <w:start w:val="4"/>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4B4AEB"/>
    <w:multiLevelType w:val="multilevel"/>
    <w:tmpl w:val="6440710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DD4601"/>
    <w:multiLevelType w:val="multilevel"/>
    <w:tmpl w:val="C9F43120"/>
    <w:lvl w:ilvl="0">
      <w:start w:val="6"/>
      <w:numFmt w:val="decimal"/>
      <w:lvlText w:val="%1"/>
      <w:lvlJc w:val="left"/>
      <w:pPr>
        <w:ind w:left="763" w:hanging="763"/>
      </w:pPr>
      <w:rPr>
        <w:rFonts w:ascii="黑体" w:eastAsia="黑体" w:hAnsi="黑体" w:hint="default"/>
      </w:rPr>
    </w:lvl>
    <w:lvl w:ilvl="1">
      <w:start w:val="3"/>
      <w:numFmt w:val="decimal"/>
      <w:lvlText w:val="%1.%2"/>
      <w:lvlJc w:val="left"/>
      <w:pPr>
        <w:ind w:left="763" w:hanging="763"/>
      </w:pPr>
      <w:rPr>
        <w:rFonts w:ascii="黑体" w:eastAsia="黑体" w:hAnsi="黑体" w:hint="default"/>
      </w:rPr>
    </w:lvl>
    <w:lvl w:ilvl="2">
      <w:start w:val="2"/>
      <w:numFmt w:val="decimal"/>
      <w:lvlText w:val="%1.%2.%3"/>
      <w:lvlJc w:val="left"/>
      <w:pPr>
        <w:ind w:left="763" w:hanging="763"/>
      </w:pPr>
      <w:rPr>
        <w:rFonts w:ascii="黑体" w:eastAsia="黑体" w:hAnsi="黑体"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24" w15:restartNumberingAfterBreak="0">
    <w:nsid w:val="6C781323"/>
    <w:multiLevelType w:val="multilevel"/>
    <w:tmpl w:val="BB86B682"/>
    <w:lvl w:ilvl="0">
      <w:start w:val="4"/>
      <w:numFmt w:val="decimal"/>
      <w:lvlText w:val="%1"/>
      <w:lvlJc w:val="left"/>
      <w:pPr>
        <w:ind w:left="549" w:hanging="549"/>
      </w:pPr>
      <w:rPr>
        <w:rFonts w:ascii="黑体" w:eastAsia="黑体" w:hAnsi="黑体" w:hint="default"/>
      </w:rPr>
    </w:lvl>
    <w:lvl w:ilvl="1">
      <w:start w:val="2"/>
      <w:numFmt w:val="decimal"/>
      <w:lvlText w:val="%1.%2"/>
      <w:lvlJc w:val="left"/>
      <w:pPr>
        <w:ind w:left="549" w:hanging="549"/>
      </w:pPr>
      <w:rPr>
        <w:rFonts w:ascii="黑体" w:eastAsia="黑体" w:hAnsi="黑体" w:hint="default"/>
      </w:rPr>
    </w:lvl>
    <w:lvl w:ilvl="2">
      <w:start w:val="3"/>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25" w15:restartNumberingAfterBreak="0">
    <w:nsid w:val="71AD5B90"/>
    <w:multiLevelType w:val="multilevel"/>
    <w:tmpl w:val="FF66ABB4"/>
    <w:lvl w:ilvl="0">
      <w:start w:val="4"/>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FE596A"/>
    <w:multiLevelType w:val="multilevel"/>
    <w:tmpl w:val="E77652E6"/>
    <w:lvl w:ilvl="0">
      <w:start w:val="6"/>
      <w:numFmt w:val="decimal"/>
      <w:lvlText w:val="%1"/>
      <w:lvlJc w:val="left"/>
      <w:pPr>
        <w:ind w:left="660" w:hanging="660"/>
      </w:pPr>
      <w:rPr>
        <w:rFonts w:ascii="黑体" w:eastAsia="黑体" w:hAnsi="黑体" w:hint="default"/>
      </w:rPr>
    </w:lvl>
    <w:lvl w:ilvl="1">
      <w:start w:val="2"/>
      <w:numFmt w:val="decimal"/>
      <w:lvlText w:val="%1.%2"/>
      <w:lvlJc w:val="left"/>
      <w:pPr>
        <w:ind w:left="660" w:hanging="660"/>
      </w:pPr>
      <w:rPr>
        <w:rFonts w:ascii="黑体" w:eastAsia="黑体" w:hAnsi="黑体" w:hint="default"/>
      </w:rPr>
    </w:lvl>
    <w:lvl w:ilvl="2">
      <w:start w:val="10"/>
      <w:numFmt w:val="decimal"/>
      <w:lvlText w:val="%1.%2.%3"/>
      <w:lvlJc w:val="left"/>
      <w:pPr>
        <w:ind w:left="720" w:hanging="720"/>
      </w:pPr>
      <w:rPr>
        <w:rFonts w:ascii="黑体" w:eastAsia="黑体" w:hAnsi="黑体"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27" w15:restartNumberingAfterBreak="0">
    <w:nsid w:val="79976165"/>
    <w:multiLevelType w:val="multilevel"/>
    <w:tmpl w:val="78B2B996"/>
    <w:lvl w:ilvl="0">
      <w:start w:val="7"/>
      <w:numFmt w:val="decimal"/>
      <w:lvlText w:val="%1"/>
      <w:lvlJc w:val="left"/>
      <w:pPr>
        <w:ind w:left="763" w:hanging="763"/>
      </w:pPr>
      <w:rPr>
        <w:rFonts w:ascii="黑体" w:eastAsia="黑体" w:hAnsi="黑体" w:hint="default"/>
      </w:rPr>
    </w:lvl>
    <w:lvl w:ilvl="1">
      <w:start w:val="1"/>
      <w:numFmt w:val="decimal"/>
      <w:lvlText w:val="%1.%2"/>
      <w:lvlJc w:val="left"/>
      <w:pPr>
        <w:ind w:left="763" w:hanging="763"/>
      </w:pPr>
      <w:rPr>
        <w:rFonts w:ascii="黑体" w:eastAsia="黑体" w:hAnsi="黑体" w:hint="default"/>
      </w:rPr>
    </w:lvl>
    <w:lvl w:ilvl="2">
      <w:start w:val="2"/>
      <w:numFmt w:val="decimal"/>
      <w:lvlText w:val="%1.%2.%3"/>
      <w:lvlJc w:val="left"/>
      <w:pPr>
        <w:ind w:left="763" w:hanging="763"/>
      </w:pPr>
      <w:rPr>
        <w:rFonts w:ascii="黑体" w:eastAsia="黑体" w:hAnsi="黑体" w:hint="default"/>
      </w:rPr>
    </w:lvl>
    <w:lvl w:ilvl="3">
      <w:start w:val="3"/>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ascii="黑体" w:eastAsia="黑体" w:hAnsi="黑体" w:hint="default"/>
      </w:rPr>
    </w:lvl>
    <w:lvl w:ilvl="5">
      <w:start w:val="1"/>
      <w:numFmt w:val="decimal"/>
      <w:lvlText w:val="%1.%2.%3.%4.%5.%6"/>
      <w:lvlJc w:val="left"/>
      <w:pPr>
        <w:ind w:left="1440" w:hanging="1440"/>
      </w:pPr>
      <w:rPr>
        <w:rFonts w:ascii="黑体" w:eastAsia="黑体" w:hAnsi="黑体" w:hint="default"/>
      </w:rPr>
    </w:lvl>
    <w:lvl w:ilvl="6">
      <w:start w:val="1"/>
      <w:numFmt w:val="decimal"/>
      <w:lvlText w:val="%1.%2.%3.%4.%5.%6.%7"/>
      <w:lvlJc w:val="left"/>
      <w:pPr>
        <w:ind w:left="1440" w:hanging="1440"/>
      </w:pPr>
      <w:rPr>
        <w:rFonts w:ascii="黑体" w:eastAsia="黑体" w:hAnsi="黑体" w:hint="default"/>
      </w:rPr>
    </w:lvl>
    <w:lvl w:ilvl="7">
      <w:start w:val="1"/>
      <w:numFmt w:val="decimal"/>
      <w:lvlText w:val="%1.%2.%3.%4.%5.%6.%7.%8"/>
      <w:lvlJc w:val="left"/>
      <w:pPr>
        <w:ind w:left="1800" w:hanging="1800"/>
      </w:pPr>
      <w:rPr>
        <w:rFonts w:ascii="黑体" w:eastAsia="黑体" w:hAnsi="黑体" w:hint="default"/>
      </w:rPr>
    </w:lvl>
    <w:lvl w:ilvl="8">
      <w:start w:val="1"/>
      <w:numFmt w:val="decimal"/>
      <w:lvlText w:val="%1.%2.%3.%4.%5.%6.%7.%8.%9"/>
      <w:lvlJc w:val="left"/>
      <w:pPr>
        <w:ind w:left="1800" w:hanging="1800"/>
      </w:pPr>
      <w:rPr>
        <w:rFonts w:ascii="黑体" w:eastAsia="黑体" w:hAnsi="黑体" w:hint="default"/>
      </w:rPr>
    </w:lvl>
  </w:abstractNum>
  <w:abstractNum w:abstractNumId="28" w15:restartNumberingAfterBreak="0">
    <w:nsid w:val="7B827A13"/>
    <w:multiLevelType w:val="multilevel"/>
    <w:tmpl w:val="7B827A13"/>
    <w:lvl w:ilvl="0">
      <w:start w:val="8"/>
      <w:numFmt w:val="decimal"/>
      <w:lvlText w:val="%1"/>
      <w:lvlJc w:val="left"/>
      <w:pPr>
        <w:ind w:left="549" w:hanging="549"/>
      </w:pPr>
      <w:rPr>
        <w:rFonts w:hint="default"/>
      </w:rPr>
    </w:lvl>
    <w:lvl w:ilvl="1">
      <w:start w:val="2"/>
      <w:numFmt w:val="decimal"/>
      <w:lvlText w:val="%1.%2"/>
      <w:lvlJc w:val="left"/>
      <w:pPr>
        <w:ind w:left="549" w:hanging="54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黑体" w:eastAsia="黑体" w:hAnsi="黑体"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44615343">
    <w:abstractNumId w:val="14"/>
  </w:num>
  <w:num w:numId="2" w16cid:durableId="45571630">
    <w:abstractNumId w:val="12"/>
  </w:num>
  <w:num w:numId="3" w16cid:durableId="2060081117">
    <w:abstractNumId w:val="8"/>
  </w:num>
  <w:num w:numId="4" w16cid:durableId="960964965">
    <w:abstractNumId w:val="15"/>
  </w:num>
  <w:num w:numId="5" w16cid:durableId="543441754">
    <w:abstractNumId w:val="28"/>
  </w:num>
  <w:num w:numId="6" w16cid:durableId="790709818">
    <w:abstractNumId w:val="11"/>
  </w:num>
  <w:num w:numId="7" w16cid:durableId="1165125157">
    <w:abstractNumId w:val="10"/>
  </w:num>
  <w:num w:numId="8" w16cid:durableId="697850047">
    <w:abstractNumId w:val="0"/>
  </w:num>
  <w:num w:numId="9" w16cid:durableId="2031563638">
    <w:abstractNumId w:val="21"/>
  </w:num>
  <w:num w:numId="10" w16cid:durableId="477460400">
    <w:abstractNumId w:val="16"/>
  </w:num>
  <w:num w:numId="11" w16cid:durableId="1390877734">
    <w:abstractNumId w:val="2"/>
  </w:num>
  <w:num w:numId="12" w16cid:durableId="1656497451">
    <w:abstractNumId w:val="5"/>
  </w:num>
  <w:num w:numId="13" w16cid:durableId="1501385575">
    <w:abstractNumId w:val="1"/>
  </w:num>
  <w:num w:numId="14" w16cid:durableId="70393357">
    <w:abstractNumId w:val="24"/>
  </w:num>
  <w:num w:numId="15" w16cid:durableId="1315451172">
    <w:abstractNumId w:val="25"/>
  </w:num>
  <w:num w:numId="16" w16cid:durableId="1387028839">
    <w:abstractNumId w:val="7"/>
  </w:num>
  <w:num w:numId="17" w16cid:durableId="652636297">
    <w:abstractNumId w:val="27"/>
  </w:num>
  <w:num w:numId="18" w16cid:durableId="1496187710">
    <w:abstractNumId w:val="26"/>
  </w:num>
  <w:num w:numId="19" w16cid:durableId="2045860383">
    <w:abstractNumId w:val="23"/>
  </w:num>
  <w:num w:numId="20" w16cid:durableId="349140722">
    <w:abstractNumId w:val="6"/>
  </w:num>
  <w:num w:numId="21" w16cid:durableId="269053583">
    <w:abstractNumId w:val="20"/>
  </w:num>
  <w:num w:numId="22" w16cid:durableId="1325091165">
    <w:abstractNumId w:val="3"/>
  </w:num>
  <w:num w:numId="23" w16cid:durableId="1600869279">
    <w:abstractNumId w:val="19"/>
  </w:num>
  <w:num w:numId="24" w16cid:durableId="951353214">
    <w:abstractNumId w:val="18"/>
  </w:num>
  <w:num w:numId="25" w16cid:durableId="452987972">
    <w:abstractNumId w:val="9"/>
  </w:num>
  <w:num w:numId="26" w16cid:durableId="1909264746">
    <w:abstractNumId w:val="13"/>
  </w:num>
  <w:num w:numId="27" w16cid:durableId="2085448195">
    <w:abstractNumId w:val="4"/>
  </w:num>
  <w:num w:numId="28" w16cid:durableId="1172723784">
    <w:abstractNumId w:val="17"/>
  </w:num>
  <w:num w:numId="29" w16cid:durableId="21298576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nese Std GBT7714 (numeric)  复制&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0tww5d0vtf9geef2559fpgz9ztzxxpx2rr&quot;&gt;现My EndNote Library&lt;record-ids&gt;&lt;item&gt;2104&lt;/item&gt;&lt;item&gt;2105&lt;/item&gt;&lt;item&gt;2106&lt;/item&gt;&lt;item&gt;2107&lt;/item&gt;&lt;item&gt;2108&lt;/item&gt;&lt;item&gt;2109&lt;/item&gt;&lt;item&gt;2110&lt;/item&gt;&lt;item&gt;2111&lt;/item&gt;&lt;item&gt;2112&lt;/item&gt;&lt;item&gt;2114&lt;/item&gt;&lt;item&gt;2115&lt;/item&gt;&lt;item&gt;2116&lt;/item&gt;&lt;item&gt;2117&lt;/item&gt;&lt;item&gt;2118&lt;/item&gt;&lt;item&gt;2119&lt;/item&gt;&lt;item&gt;2120&lt;/item&gt;&lt;item&gt;2121&lt;/item&gt;&lt;item&gt;2122&lt;/item&gt;&lt;item&gt;2123&lt;/item&gt;&lt;item&gt;2124&lt;/item&gt;&lt;/record-ids&gt;&lt;/item&gt;&lt;/Libraries&gt;"/>
  </w:docVars>
  <w:rsids>
    <w:rsidRoot w:val="00620AE9"/>
    <w:rsid w:val="000015A7"/>
    <w:rsid w:val="000030D4"/>
    <w:rsid w:val="000107B7"/>
    <w:rsid w:val="0001522F"/>
    <w:rsid w:val="00016039"/>
    <w:rsid w:val="000161D0"/>
    <w:rsid w:val="00020A1B"/>
    <w:rsid w:val="00025A10"/>
    <w:rsid w:val="000264F1"/>
    <w:rsid w:val="00031ADA"/>
    <w:rsid w:val="0003411C"/>
    <w:rsid w:val="000350EB"/>
    <w:rsid w:val="00043026"/>
    <w:rsid w:val="0004565E"/>
    <w:rsid w:val="00046663"/>
    <w:rsid w:val="000473C5"/>
    <w:rsid w:val="00053708"/>
    <w:rsid w:val="00060BC3"/>
    <w:rsid w:val="000628DA"/>
    <w:rsid w:val="00064E69"/>
    <w:rsid w:val="00067656"/>
    <w:rsid w:val="00067766"/>
    <w:rsid w:val="00096299"/>
    <w:rsid w:val="000A0272"/>
    <w:rsid w:val="000A07A5"/>
    <w:rsid w:val="000A3CD8"/>
    <w:rsid w:val="000B637E"/>
    <w:rsid w:val="000C1E77"/>
    <w:rsid w:val="000C45CB"/>
    <w:rsid w:val="000C4D71"/>
    <w:rsid w:val="000C6F00"/>
    <w:rsid w:val="000D589B"/>
    <w:rsid w:val="000D730D"/>
    <w:rsid w:val="000E421E"/>
    <w:rsid w:val="000F1E27"/>
    <w:rsid w:val="000F5037"/>
    <w:rsid w:val="000F5368"/>
    <w:rsid w:val="000F617F"/>
    <w:rsid w:val="00104120"/>
    <w:rsid w:val="0010576B"/>
    <w:rsid w:val="00106E7A"/>
    <w:rsid w:val="0010726E"/>
    <w:rsid w:val="00111274"/>
    <w:rsid w:val="00114B09"/>
    <w:rsid w:val="00121A14"/>
    <w:rsid w:val="00122A03"/>
    <w:rsid w:val="00124269"/>
    <w:rsid w:val="00125BD3"/>
    <w:rsid w:val="00126985"/>
    <w:rsid w:val="00134C0D"/>
    <w:rsid w:val="00144A76"/>
    <w:rsid w:val="0014555A"/>
    <w:rsid w:val="00146838"/>
    <w:rsid w:val="001635BD"/>
    <w:rsid w:val="001674EA"/>
    <w:rsid w:val="00174589"/>
    <w:rsid w:val="00182615"/>
    <w:rsid w:val="00182B65"/>
    <w:rsid w:val="00186EF9"/>
    <w:rsid w:val="00187FB3"/>
    <w:rsid w:val="00195B03"/>
    <w:rsid w:val="001A47E2"/>
    <w:rsid w:val="001A5794"/>
    <w:rsid w:val="001B2D64"/>
    <w:rsid w:val="001B45FB"/>
    <w:rsid w:val="001C22E1"/>
    <w:rsid w:val="001E72E2"/>
    <w:rsid w:val="001F1607"/>
    <w:rsid w:val="001F16A2"/>
    <w:rsid w:val="001F1DEE"/>
    <w:rsid w:val="001F34A8"/>
    <w:rsid w:val="001F5765"/>
    <w:rsid w:val="001F693F"/>
    <w:rsid w:val="001F6980"/>
    <w:rsid w:val="00207B52"/>
    <w:rsid w:val="00211FDD"/>
    <w:rsid w:val="00213901"/>
    <w:rsid w:val="00220284"/>
    <w:rsid w:val="00222C9C"/>
    <w:rsid w:val="00224C65"/>
    <w:rsid w:val="00224D52"/>
    <w:rsid w:val="002329C2"/>
    <w:rsid w:val="00233DED"/>
    <w:rsid w:val="00244021"/>
    <w:rsid w:val="002543CE"/>
    <w:rsid w:val="00255558"/>
    <w:rsid w:val="00256EC7"/>
    <w:rsid w:val="00261B63"/>
    <w:rsid w:val="00262F8E"/>
    <w:rsid w:val="00264F0C"/>
    <w:rsid w:val="00270986"/>
    <w:rsid w:val="00284D7C"/>
    <w:rsid w:val="00296FEE"/>
    <w:rsid w:val="0029750F"/>
    <w:rsid w:val="002A1F6F"/>
    <w:rsid w:val="002A29CB"/>
    <w:rsid w:val="002A360D"/>
    <w:rsid w:val="002A3E35"/>
    <w:rsid w:val="002A5775"/>
    <w:rsid w:val="002A60BA"/>
    <w:rsid w:val="002B2D1F"/>
    <w:rsid w:val="002B3DB5"/>
    <w:rsid w:val="002C5D2B"/>
    <w:rsid w:val="002D16CB"/>
    <w:rsid w:val="002D44F9"/>
    <w:rsid w:val="002D459D"/>
    <w:rsid w:val="002E0402"/>
    <w:rsid w:val="002E0544"/>
    <w:rsid w:val="002E7DD1"/>
    <w:rsid w:val="002F4805"/>
    <w:rsid w:val="002F4CEB"/>
    <w:rsid w:val="002F70A7"/>
    <w:rsid w:val="003012A1"/>
    <w:rsid w:val="00301B75"/>
    <w:rsid w:val="00302834"/>
    <w:rsid w:val="00311038"/>
    <w:rsid w:val="00321639"/>
    <w:rsid w:val="003259A7"/>
    <w:rsid w:val="003301F9"/>
    <w:rsid w:val="00330414"/>
    <w:rsid w:val="003357BB"/>
    <w:rsid w:val="00340AD8"/>
    <w:rsid w:val="00345966"/>
    <w:rsid w:val="00356068"/>
    <w:rsid w:val="003567DF"/>
    <w:rsid w:val="0035790B"/>
    <w:rsid w:val="00367996"/>
    <w:rsid w:val="00372F33"/>
    <w:rsid w:val="00380BE1"/>
    <w:rsid w:val="00382C95"/>
    <w:rsid w:val="003841D6"/>
    <w:rsid w:val="00392D4B"/>
    <w:rsid w:val="00394B46"/>
    <w:rsid w:val="00396008"/>
    <w:rsid w:val="00397B49"/>
    <w:rsid w:val="003A06E4"/>
    <w:rsid w:val="003B2E71"/>
    <w:rsid w:val="003B6C6E"/>
    <w:rsid w:val="003C18CC"/>
    <w:rsid w:val="003D0562"/>
    <w:rsid w:val="003E1F38"/>
    <w:rsid w:val="003E4F65"/>
    <w:rsid w:val="003F0D07"/>
    <w:rsid w:val="003F6781"/>
    <w:rsid w:val="00401AB8"/>
    <w:rsid w:val="00404645"/>
    <w:rsid w:val="004104B0"/>
    <w:rsid w:val="00412786"/>
    <w:rsid w:val="00426540"/>
    <w:rsid w:val="00435226"/>
    <w:rsid w:val="0046381B"/>
    <w:rsid w:val="00466149"/>
    <w:rsid w:val="004662C3"/>
    <w:rsid w:val="0046737F"/>
    <w:rsid w:val="00476A43"/>
    <w:rsid w:val="00476C89"/>
    <w:rsid w:val="0048002B"/>
    <w:rsid w:val="00481700"/>
    <w:rsid w:val="00483574"/>
    <w:rsid w:val="00486561"/>
    <w:rsid w:val="004A0E33"/>
    <w:rsid w:val="004A3B84"/>
    <w:rsid w:val="004A5EED"/>
    <w:rsid w:val="004A7B94"/>
    <w:rsid w:val="004B7BC1"/>
    <w:rsid w:val="004C7798"/>
    <w:rsid w:val="004D0120"/>
    <w:rsid w:val="004D1809"/>
    <w:rsid w:val="004D3C8D"/>
    <w:rsid w:val="004D4E50"/>
    <w:rsid w:val="004F2A8B"/>
    <w:rsid w:val="004F6638"/>
    <w:rsid w:val="004F6767"/>
    <w:rsid w:val="004F6D6E"/>
    <w:rsid w:val="005034EA"/>
    <w:rsid w:val="005059D9"/>
    <w:rsid w:val="00506E4C"/>
    <w:rsid w:val="005076A5"/>
    <w:rsid w:val="00511228"/>
    <w:rsid w:val="00517FCC"/>
    <w:rsid w:val="00520E6B"/>
    <w:rsid w:val="005210FB"/>
    <w:rsid w:val="005213C8"/>
    <w:rsid w:val="00524DD9"/>
    <w:rsid w:val="005305FB"/>
    <w:rsid w:val="005402B6"/>
    <w:rsid w:val="00541941"/>
    <w:rsid w:val="00543F3B"/>
    <w:rsid w:val="0055103B"/>
    <w:rsid w:val="00553A32"/>
    <w:rsid w:val="00555AE0"/>
    <w:rsid w:val="00555BCF"/>
    <w:rsid w:val="005575DD"/>
    <w:rsid w:val="0056222B"/>
    <w:rsid w:val="005628A7"/>
    <w:rsid w:val="0056393D"/>
    <w:rsid w:val="0057044B"/>
    <w:rsid w:val="00576CB3"/>
    <w:rsid w:val="00580470"/>
    <w:rsid w:val="00582B4A"/>
    <w:rsid w:val="00595098"/>
    <w:rsid w:val="005A0117"/>
    <w:rsid w:val="005A3C65"/>
    <w:rsid w:val="005B0C79"/>
    <w:rsid w:val="005B2109"/>
    <w:rsid w:val="005C2764"/>
    <w:rsid w:val="005C2F38"/>
    <w:rsid w:val="005C7965"/>
    <w:rsid w:val="005D0847"/>
    <w:rsid w:val="005D53E7"/>
    <w:rsid w:val="005E102D"/>
    <w:rsid w:val="005E2689"/>
    <w:rsid w:val="005F121D"/>
    <w:rsid w:val="005F233F"/>
    <w:rsid w:val="005F618C"/>
    <w:rsid w:val="005F6545"/>
    <w:rsid w:val="006053FF"/>
    <w:rsid w:val="006123F2"/>
    <w:rsid w:val="00612FCC"/>
    <w:rsid w:val="00620AE9"/>
    <w:rsid w:val="00624BE6"/>
    <w:rsid w:val="00635807"/>
    <w:rsid w:val="006525B0"/>
    <w:rsid w:val="00660139"/>
    <w:rsid w:val="006667EA"/>
    <w:rsid w:val="006743DD"/>
    <w:rsid w:val="006769BD"/>
    <w:rsid w:val="00680B24"/>
    <w:rsid w:val="0068469D"/>
    <w:rsid w:val="00695368"/>
    <w:rsid w:val="006967C1"/>
    <w:rsid w:val="006A098A"/>
    <w:rsid w:val="006A1FF7"/>
    <w:rsid w:val="006A546A"/>
    <w:rsid w:val="006B211A"/>
    <w:rsid w:val="006B42BB"/>
    <w:rsid w:val="006B52B6"/>
    <w:rsid w:val="006B5BC3"/>
    <w:rsid w:val="006B6558"/>
    <w:rsid w:val="006B65B3"/>
    <w:rsid w:val="006C5B2A"/>
    <w:rsid w:val="006E05AE"/>
    <w:rsid w:val="006E215A"/>
    <w:rsid w:val="006E3974"/>
    <w:rsid w:val="006E5469"/>
    <w:rsid w:val="006E7B8B"/>
    <w:rsid w:val="006F2573"/>
    <w:rsid w:val="007064F6"/>
    <w:rsid w:val="00707AEC"/>
    <w:rsid w:val="00716B92"/>
    <w:rsid w:val="00723E8B"/>
    <w:rsid w:val="00724704"/>
    <w:rsid w:val="00731578"/>
    <w:rsid w:val="00731C29"/>
    <w:rsid w:val="00733435"/>
    <w:rsid w:val="00733482"/>
    <w:rsid w:val="007344A0"/>
    <w:rsid w:val="00751963"/>
    <w:rsid w:val="00761364"/>
    <w:rsid w:val="00762410"/>
    <w:rsid w:val="007642B7"/>
    <w:rsid w:val="00774C8A"/>
    <w:rsid w:val="00775E0A"/>
    <w:rsid w:val="007830D3"/>
    <w:rsid w:val="00786FE6"/>
    <w:rsid w:val="00791BDD"/>
    <w:rsid w:val="007A419C"/>
    <w:rsid w:val="007B67A8"/>
    <w:rsid w:val="007B7691"/>
    <w:rsid w:val="007D3653"/>
    <w:rsid w:val="007D4AB7"/>
    <w:rsid w:val="007E031B"/>
    <w:rsid w:val="007E0328"/>
    <w:rsid w:val="007E06E1"/>
    <w:rsid w:val="007F1B8A"/>
    <w:rsid w:val="007F7463"/>
    <w:rsid w:val="00800A11"/>
    <w:rsid w:val="00810E1C"/>
    <w:rsid w:val="008128EA"/>
    <w:rsid w:val="00815EDE"/>
    <w:rsid w:val="00824E05"/>
    <w:rsid w:val="00830879"/>
    <w:rsid w:val="008454A7"/>
    <w:rsid w:val="00851C40"/>
    <w:rsid w:val="00852EF1"/>
    <w:rsid w:val="00861950"/>
    <w:rsid w:val="0086223B"/>
    <w:rsid w:val="00862281"/>
    <w:rsid w:val="008670A2"/>
    <w:rsid w:val="0087130E"/>
    <w:rsid w:val="0087214F"/>
    <w:rsid w:val="00872415"/>
    <w:rsid w:val="008738EA"/>
    <w:rsid w:val="00873CEA"/>
    <w:rsid w:val="008758E9"/>
    <w:rsid w:val="00877048"/>
    <w:rsid w:val="00886BE0"/>
    <w:rsid w:val="0089797E"/>
    <w:rsid w:val="008A237F"/>
    <w:rsid w:val="008A68D7"/>
    <w:rsid w:val="008B02B2"/>
    <w:rsid w:val="008C2F58"/>
    <w:rsid w:val="008D07DC"/>
    <w:rsid w:val="008D7665"/>
    <w:rsid w:val="008E416B"/>
    <w:rsid w:val="008E4B41"/>
    <w:rsid w:val="008F068D"/>
    <w:rsid w:val="008F5D28"/>
    <w:rsid w:val="008F66AE"/>
    <w:rsid w:val="009019D0"/>
    <w:rsid w:val="00904A3A"/>
    <w:rsid w:val="00906229"/>
    <w:rsid w:val="00906C15"/>
    <w:rsid w:val="009070BE"/>
    <w:rsid w:val="00911418"/>
    <w:rsid w:val="009145C8"/>
    <w:rsid w:val="00935DED"/>
    <w:rsid w:val="009373E1"/>
    <w:rsid w:val="00943A59"/>
    <w:rsid w:val="00947188"/>
    <w:rsid w:val="009506E7"/>
    <w:rsid w:val="009564AF"/>
    <w:rsid w:val="0096412F"/>
    <w:rsid w:val="00967828"/>
    <w:rsid w:val="00972281"/>
    <w:rsid w:val="00973AC3"/>
    <w:rsid w:val="00974FE0"/>
    <w:rsid w:val="009846C3"/>
    <w:rsid w:val="00995A26"/>
    <w:rsid w:val="009B0CDD"/>
    <w:rsid w:val="009C0037"/>
    <w:rsid w:val="009C152B"/>
    <w:rsid w:val="009D17CA"/>
    <w:rsid w:val="009E26DC"/>
    <w:rsid w:val="009E4A32"/>
    <w:rsid w:val="009E6B5C"/>
    <w:rsid w:val="009E6BD5"/>
    <w:rsid w:val="009F37E8"/>
    <w:rsid w:val="00A00AD3"/>
    <w:rsid w:val="00A04393"/>
    <w:rsid w:val="00A05BA1"/>
    <w:rsid w:val="00A130D6"/>
    <w:rsid w:val="00A26815"/>
    <w:rsid w:val="00A274F1"/>
    <w:rsid w:val="00A34BD3"/>
    <w:rsid w:val="00A40386"/>
    <w:rsid w:val="00A41404"/>
    <w:rsid w:val="00A503A2"/>
    <w:rsid w:val="00A5069E"/>
    <w:rsid w:val="00A51E5E"/>
    <w:rsid w:val="00A70C6A"/>
    <w:rsid w:val="00A817D2"/>
    <w:rsid w:val="00A84D5E"/>
    <w:rsid w:val="00A937D4"/>
    <w:rsid w:val="00AA1B3A"/>
    <w:rsid w:val="00AA46B8"/>
    <w:rsid w:val="00AA5C69"/>
    <w:rsid w:val="00AA7954"/>
    <w:rsid w:val="00AB1B4C"/>
    <w:rsid w:val="00AB1D89"/>
    <w:rsid w:val="00AC3866"/>
    <w:rsid w:val="00AC5BB8"/>
    <w:rsid w:val="00AD059C"/>
    <w:rsid w:val="00AD3ABC"/>
    <w:rsid w:val="00AE1FB1"/>
    <w:rsid w:val="00AE39B6"/>
    <w:rsid w:val="00AE6507"/>
    <w:rsid w:val="00AF0FD1"/>
    <w:rsid w:val="00B02F2C"/>
    <w:rsid w:val="00B06ACC"/>
    <w:rsid w:val="00B119D6"/>
    <w:rsid w:val="00B137F0"/>
    <w:rsid w:val="00B13F08"/>
    <w:rsid w:val="00B16265"/>
    <w:rsid w:val="00B16518"/>
    <w:rsid w:val="00B2015B"/>
    <w:rsid w:val="00B21547"/>
    <w:rsid w:val="00B27E18"/>
    <w:rsid w:val="00B30665"/>
    <w:rsid w:val="00B32DC9"/>
    <w:rsid w:val="00B32F11"/>
    <w:rsid w:val="00B400D7"/>
    <w:rsid w:val="00B43459"/>
    <w:rsid w:val="00B4783E"/>
    <w:rsid w:val="00B51AE6"/>
    <w:rsid w:val="00B54D22"/>
    <w:rsid w:val="00B54D6C"/>
    <w:rsid w:val="00B57409"/>
    <w:rsid w:val="00B60C39"/>
    <w:rsid w:val="00B633DF"/>
    <w:rsid w:val="00B65BD6"/>
    <w:rsid w:val="00B700A8"/>
    <w:rsid w:val="00B72200"/>
    <w:rsid w:val="00B76A9D"/>
    <w:rsid w:val="00B77C2F"/>
    <w:rsid w:val="00B8072C"/>
    <w:rsid w:val="00B82B4B"/>
    <w:rsid w:val="00B83A85"/>
    <w:rsid w:val="00B852F3"/>
    <w:rsid w:val="00B92DA6"/>
    <w:rsid w:val="00B92F9E"/>
    <w:rsid w:val="00B9412E"/>
    <w:rsid w:val="00B94D08"/>
    <w:rsid w:val="00BA30BD"/>
    <w:rsid w:val="00BA513B"/>
    <w:rsid w:val="00BA666D"/>
    <w:rsid w:val="00BB0E4E"/>
    <w:rsid w:val="00BC2B50"/>
    <w:rsid w:val="00BC65FE"/>
    <w:rsid w:val="00BD14E6"/>
    <w:rsid w:val="00BD192A"/>
    <w:rsid w:val="00BD5563"/>
    <w:rsid w:val="00BD5CA6"/>
    <w:rsid w:val="00BE0360"/>
    <w:rsid w:val="00BE55C2"/>
    <w:rsid w:val="00BF0C86"/>
    <w:rsid w:val="00C026C5"/>
    <w:rsid w:val="00C04676"/>
    <w:rsid w:val="00C055F3"/>
    <w:rsid w:val="00C05C63"/>
    <w:rsid w:val="00C16B93"/>
    <w:rsid w:val="00C3483E"/>
    <w:rsid w:val="00C37557"/>
    <w:rsid w:val="00C43EE0"/>
    <w:rsid w:val="00C44212"/>
    <w:rsid w:val="00C4508B"/>
    <w:rsid w:val="00C5707C"/>
    <w:rsid w:val="00C57968"/>
    <w:rsid w:val="00C604EE"/>
    <w:rsid w:val="00C66594"/>
    <w:rsid w:val="00C81706"/>
    <w:rsid w:val="00C82177"/>
    <w:rsid w:val="00C83AC0"/>
    <w:rsid w:val="00C8462C"/>
    <w:rsid w:val="00C849AD"/>
    <w:rsid w:val="00C84C32"/>
    <w:rsid w:val="00C869ED"/>
    <w:rsid w:val="00C91AAE"/>
    <w:rsid w:val="00C9219A"/>
    <w:rsid w:val="00C97AC8"/>
    <w:rsid w:val="00CB36A8"/>
    <w:rsid w:val="00CC0A50"/>
    <w:rsid w:val="00CC1C0D"/>
    <w:rsid w:val="00CC7BFF"/>
    <w:rsid w:val="00CD1F75"/>
    <w:rsid w:val="00CD2616"/>
    <w:rsid w:val="00CD49F4"/>
    <w:rsid w:val="00CD52CD"/>
    <w:rsid w:val="00CD6AEE"/>
    <w:rsid w:val="00CD6E42"/>
    <w:rsid w:val="00CE1729"/>
    <w:rsid w:val="00CE1E12"/>
    <w:rsid w:val="00CE1EB6"/>
    <w:rsid w:val="00CF0BB7"/>
    <w:rsid w:val="00CF2865"/>
    <w:rsid w:val="00CF55CF"/>
    <w:rsid w:val="00D01176"/>
    <w:rsid w:val="00D01842"/>
    <w:rsid w:val="00D04AAD"/>
    <w:rsid w:val="00D067B1"/>
    <w:rsid w:val="00D07CE0"/>
    <w:rsid w:val="00D1571C"/>
    <w:rsid w:val="00D20A68"/>
    <w:rsid w:val="00D262A1"/>
    <w:rsid w:val="00D26DA7"/>
    <w:rsid w:val="00D27DA7"/>
    <w:rsid w:val="00D305AE"/>
    <w:rsid w:val="00D30FA1"/>
    <w:rsid w:val="00D3603E"/>
    <w:rsid w:val="00D4279B"/>
    <w:rsid w:val="00D45C8B"/>
    <w:rsid w:val="00D52FD9"/>
    <w:rsid w:val="00D54203"/>
    <w:rsid w:val="00D66215"/>
    <w:rsid w:val="00D82B3E"/>
    <w:rsid w:val="00D84DDF"/>
    <w:rsid w:val="00D8773A"/>
    <w:rsid w:val="00D9089E"/>
    <w:rsid w:val="00D916CE"/>
    <w:rsid w:val="00D92987"/>
    <w:rsid w:val="00DA620B"/>
    <w:rsid w:val="00DB4BBF"/>
    <w:rsid w:val="00DB7FCC"/>
    <w:rsid w:val="00DC06B2"/>
    <w:rsid w:val="00DC0F38"/>
    <w:rsid w:val="00DC5F8C"/>
    <w:rsid w:val="00DC668C"/>
    <w:rsid w:val="00DD4FCB"/>
    <w:rsid w:val="00DD5849"/>
    <w:rsid w:val="00DD6178"/>
    <w:rsid w:val="00DF0A1E"/>
    <w:rsid w:val="00DF2532"/>
    <w:rsid w:val="00DF353F"/>
    <w:rsid w:val="00DF6224"/>
    <w:rsid w:val="00E02507"/>
    <w:rsid w:val="00E1086F"/>
    <w:rsid w:val="00E116F0"/>
    <w:rsid w:val="00E13240"/>
    <w:rsid w:val="00E1442A"/>
    <w:rsid w:val="00E17734"/>
    <w:rsid w:val="00E20563"/>
    <w:rsid w:val="00E205AA"/>
    <w:rsid w:val="00E258AA"/>
    <w:rsid w:val="00E314C1"/>
    <w:rsid w:val="00E3247D"/>
    <w:rsid w:val="00E34479"/>
    <w:rsid w:val="00E35B41"/>
    <w:rsid w:val="00E35B9F"/>
    <w:rsid w:val="00E4397D"/>
    <w:rsid w:val="00E503BA"/>
    <w:rsid w:val="00E5213D"/>
    <w:rsid w:val="00E53408"/>
    <w:rsid w:val="00E57D4E"/>
    <w:rsid w:val="00E6425B"/>
    <w:rsid w:val="00E66A62"/>
    <w:rsid w:val="00E66E63"/>
    <w:rsid w:val="00E70431"/>
    <w:rsid w:val="00E820D5"/>
    <w:rsid w:val="00E82AE6"/>
    <w:rsid w:val="00E8358A"/>
    <w:rsid w:val="00E83FED"/>
    <w:rsid w:val="00E8422A"/>
    <w:rsid w:val="00E84957"/>
    <w:rsid w:val="00E84AEF"/>
    <w:rsid w:val="00E84FCB"/>
    <w:rsid w:val="00E85013"/>
    <w:rsid w:val="00E85CAF"/>
    <w:rsid w:val="00E86332"/>
    <w:rsid w:val="00E865B0"/>
    <w:rsid w:val="00E9030E"/>
    <w:rsid w:val="00E96EF5"/>
    <w:rsid w:val="00E97B6B"/>
    <w:rsid w:val="00EA02F4"/>
    <w:rsid w:val="00EB4414"/>
    <w:rsid w:val="00EC248D"/>
    <w:rsid w:val="00ED0B6C"/>
    <w:rsid w:val="00ED1146"/>
    <w:rsid w:val="00ED4170"/>
    <w:rsid w:val="00EE3B4E"/>
    <w:rsid w:val="00EF0CB0"/>
    <w:rsid w:val="00EF269D"/>
    <w:rsid w:val="00EF5AF6"/>
    <w:rsid w:val="00F01F23"/>
    <w:rsid w:val="00F021B0"/>
    <w:rsid w:val="00F101D4"/>
    <w:rsid w:val="00F12F85"/>
    <w:rsid w:val="00F135C8"/>
    <w:rsid w:val="00F14894"/>
    <w:rsid w:val="00F15E03"/>
    <w:rsid w:val="00F31C8F"/>
    <w:rsid w:val="00F35D8E"/>
    <w:rsid w:val="00F46CB5"/>
    <w:rsid w:val="00F47496"/>
    <w:rsid w:val="00F51AE8"/>
    <w:rsid w:val="00F54E43"/>
    <w:rsid w:val="00F70AE6"/>
    <w:rsid w:val="00F72072"/>
    <w:rsid w:val="00F73323"/>
    <w:rsid w:val="00F73C76"/>
    <w:rsid w:val="00F74057"/>
    <w:rsid w:val="00FB3330"/>
    <w:rsid w:val="00FC4989"/>
    <w:rsid w:val="00FF42BE"/>
    <w:rsid w:val="00FF473B"/>
    <w:rsid w:val="00FF540F"/>
    <w:rsid w:val="025A124C"/>
    <w:rsid w:val="0AAA48E8"/>
    <w:rsid w:val="0BCA5242"/>
    <w:rsid w:val="0E801E15"/>
    <w:rsid w:val="0ED46221"/>
    <w:rsid w:val="102F7D69"/>
    <w:rsid w:val="13B51E48"/>
    <w:rsid w:val="1655460F"/>
    <w:rsid w:val="1AC40C4A"/>
    <w:rsid w:val="1D052645"/>
    <w:rsid w:val="1D5232E9"/>
    <w:rsid w:val="265A2091"/>
    <w:rsid w:val="28C2185D"/>
    <w:rsid w:val="2ABF3CF6"/>
    <w:rsid w:val="352D4A9F"/>
    <w:rsid w:val="363B4392"/>
    <w:rsid w:val="36B81FB7"/>
    <w:rsid w:val="38BE5A73"/>
    <w:rsid w:val="3BAE5737"/>
    <w:rsid w:val="499414FD"/>
    <w:rsid w:val="4A081BE2"/>
    <w:rsid w:val="4ADA5BB4"/>
    <w:rsid w:val="4C1415E6"/>
    <w:rsid w:val="4EE46D34"/>
    <w:rsid w:val="541B68F6"/>
    <w:rsid w:val="57947A7F"/>
    <w:rsid w:val="5C6F5C10"/>
    <w:rsid w:val="5F9C3975"/>
    <w:rsid w:val="63B004C3"/>
    <w:rsid w:val="65660CAD"/>
    <w:rsid w:val="65DE6175"/>
    <w:rsid w:val="68701E42"/>
    <w:rsid w:val="69A55978"/>
    <w:rsid w:val="6CEF3598"/>
    <w:rsid w:val="7363682B"/>
    <w:rsid w:val="759C7DD3"/>
    <w:rsid w:val="78BC1D4A"/>
    <w:rsid w:val="7D05652F"/>
    <w:rsid w:val="7DAE3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C5898C"/>
  <w15:docId w15:val="{F5F54B8B-6737-4BC9-B23F-DB08F5E8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0"/>
    <w:next w:val="a0"/>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TOC3">
    <w:name w:val="toc 3"/>
    <w:basedOn w:val="a0"/>
    <w:next w:val="a0"/>
    <w:uiPriority w:val="39"/>
    <w:unhideWhenUsed/>
    <w:qFormat/>
    <w:pPr>
      <w:ind w:leftChars="400" w:left="840"/>
    </w:pPr>
  </w:style>
  <w:style w:type="paragraph" w:styleId="a6">
    <w:name w:val="Plain Text"/>
    <w:basedOn w:val="a0"/>
    <w:link w:val="a7"/>
    <w:qFormat/>
    <w:rPr>
      <w:rFonts w:ascii="宋体" w:eastAsia="宋体" w:hAnsi="Courier New" w:cs="Times New Roman"/>
      <w:szCs w:val="20"/>
    </w:rPr>
  </w:style>
  <w:style w:type="paragraph" w:styleId="a8">
    <w:name w:val="Date"/>
    <w:basedOn w:val="a0"/>
    <w:next w:val="a0"/>
    <w:link w:val="a9"/>
    <w:uiPriority w:val="99"/>
    <w:semiHidden/>
    <w:unhideWhenUsed/>
    <w:pPr>
      <w:ind w:leftChars="2500" w:left="100"/>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style>
  <w:style w:type="paragraph" w:styleId="af0">
    <w:name w:val="Subtitle"/>
    <w:basedOn w:val="a0"/>
    <w:next w:val="a0"/>
    <w:link w:val="11"/>
    <w:qFormat/>
    <w:pPr>
      <w:spacing w:before="240" w:after="60" w:line="312" w:lineRule="auto"/>
      <w:jc w:val="left"/>
      <w:outlineLvl w:val="1"/>
    </w:pPr>
    <w:rPr>
      <w:rFonts w:ascii="黑体" w:eastAsia="黑体" w:hAnsi="黑体" w:cs="Times New Roman"/>
      <w:bCs/>
      <w:kern w:val="28"/>
      <w:szCs w:val="32"/>
    </w:rPr>
  </w:style>
  <w:style w:type="paragraph" w:styleId="a">
    <w:name w:val="footnote text"/>
    <w:basedOn w:val="a0"/>
    <w:link w:val="af1"/>
    <w:qFormat/>
    <w:pPr>
      <w:numPr>
        <w:numId w:val="1"/>
      </w:numPr>
      <w:snapToGrid w:val="0"/>
      <w:jc w:val="left"/>
    </w:pPr>
    <w:rPr>
      <w:rFonts w:ascii="宋体" w:eastAsia="宋体" w:hAnsi="Times New Roman" w:cs="Times New Roman"/>
      <w:sz w:val="18"/>
      <w:szCs w:val="18"/>
    </w:rPr>
  </w:style>
  <w:style w:type="paragraph" w:styleId="af2">
    <w:name w:val="table of figures"/>
    <w:basedOn w:val="a0"/>
    <w:next w:val="a0"/>
    <w:uiPriority w:val="99"/>
    <w:unhideWhenUsed/>
    <w:qFormat/>
    <w:pPr>
      <w:ind w:leftChars="200" w:left="200" w:hangingChars="200" w:hanging="200"/>
    </w:pPr>
  </w:style>
  <w:style w:type="paragraph" w:styleId="TOC2">
    <w:name w:val="toc 2"/>
    <w:basedOn w:val="a0"/>
    <w:next w:val="a0"/>
    <w:uiPriority w:val="39"/>
    <w:unhideWhenUsed/>
    <w:qFormat/>
    <w:pPr>
      <w:ind w:leftChars="200" w:left="420"/>
    </w:pPr>
  </w:style>
  <w:style w:type="paragraph" w:styleId="af3">
    <w:name w:val="Normal (Web)"/>
    <w:basedOn w:val="a0"/>
    <w:uiPriority w:val="99"/>
    <w:qFormat/>
    <w:pPr>
      <w:widowControl/>
      <w:spacing w:before="100" w:beforeAutospacing="1" w:after="100" w:afterAutospacing="1"/>
      <w:jc w:val="left"/>
    </w:pPr>
    <w:rPr>
      <w:rFonts w:ascii="宋体" w:eastAsia="宋体" w:hAnsi="宋体" w:cs="宋体"/>
      <w:color w:val="000000"/>
      <w:kern w:val="0"/>
      <w:sz w:val="24"/>
      <w:szCs w:val="24"/>
    </w:rPr>
  </w:style>
  <w:style w:type="paragraph" w:styleId="af4">
    <w:name w:val="annotation subject"/>
    <w:basedOn w:val="a4"/>
    <w:next w:val="a4"/>
    <w:link w:val="af5"/>
    <w:uiPriority w:val="99"/>
    <w:semiHidden/>
    <w:unhideWhenUsed/>
    <w:qFormat/>
    <w:rPr>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uiPriority w:val="22"/>
    <w:qFormat/>
    <w:rPr>
      <w:b/>
      <w:bCs/>
    </w:rPr>
  </w:style>
  <w:style w:type="character" w:styleId="af8">
    <w:name w:val="page number"/>
    <w:basedOn w:val="a1"/>
    <w:qFormat/>
  </w:style>
  <w:style w:type="character" w:styleId="af9">
    <w:name w:val="Hyperlink"/>
    <w:basedOn w:val="a1"/>
    <w:uiPriority w:val="99"/>
    <w:unhideWhenUsed/>
    <w:qFormat/>
    <w:rPr>
      <w:color w:val="0000FF" w:themeColor="hyperlink"/>
      <w:u w:val="single"/>
    </w:rPr>
  </w:style>
  <w:style w:type="character" w:styleId="afa">
    <w:name w:val="annotation reference"/>
    <w:basedOn w:val="a1"/>
    <w:uiPriority w:val="99"/>
    <w:semiHidden/>
    <w:unhideWhenUsed/>
    <w:qFormat/>
    <w:rPr>
      <w:sz w:val="21"/>
      <w:szCs w:val="21"/>
    </w:rPr>
  </w:style>
  <w:style w:type="character" w:styleId="afb">
    <w:name w:val="footnote reference"/>
    <w:uiPriority w:val="99"/>
    <w:qFormat/>
    <w:rPr>
      <w:vertAlign w:val="superscript"/>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ab">
    <w:name w:val="批注框文本 字符"/>
    <w:basedOn w:val="a1"/>
    <w:link w:val="aa"/>
    <w:uiPriority w:val="99"/>
    <w:semiHidden/>
    <w:qFormat/>
    <w:rPr>
      <w:sz w:val="18"/>
      <w:szCs w:val="18"/>
    </w:rPr>
  </w:style>
  <w:style w:type="paragraph" w:styleId="afc">
    <w:name w:val="List Paragraph"/>
    <w:basedOn w:val="a0"/>
    <w:uiPriority w:val="34"/>
    <w:qFormat/>
    <w:pPr>
      <w:ind w:firstLineChars="200" w:firstLine="420"/>
    </w:pPr>
  </w:style>
  <w:style w:type="character" w:customStyle="1" w:styleId="a7">
    <w:name w:val="纯文本 字符"/>
    <w:basedOn w:val="a1"/>
    <w:link w:val="a6"/>
    <w:qFormat/>
    <w:rPr>
      <w:rFonts w:ascii="宋体" w:eastAsia="宋体" w:hAnsi="Courier New" w:cs="Times New Roman"/>
      <w:szCs w:val="20"/>
    </w:rPr>
  </w:style>
  <w:style w:type="paragraph" w:customStyle="1" w:styleId="CharCharCharChar">
    <w:name w:val="Char Char Char Char"/>
    <w:basedOn w:val="a0"/>
    <w:qFormat/>
    <w:pPr>
      <w:widowControl/>
      <w:spacing w:after="160" w:line="240" w:lineRule="exact"/>
      <w:jc w:val="left"/>
    </w:pPr>
    <w:rPr>
      <w:rFonts w:ascii="Verdana" w:eastAsia="仿宋_GB2312" w:hAnsi="Verdana" w:cs="”“Times New Roman”“"/>
      <w:kern w:val="0"/>
      <w:sz w:val="24"/>
      <w:szCs w:val="20"/>
      <w:lang w:eastAsia="en-US"/>
    </w:rPr>
  </w:style>
  <w:style w:type="character" w:customStyle="1" w:styleId="a5">
    <w:name w:val="批注文字 字符"/>
    <w:basedOn w:val="a1"/>
    <w:link w:val="a4"/>
    <w:uiPriority w:val="99"/>
    <w:qFormat/>
  </w:style>
  <w:style w:type="character" w:customStyle="1" w:styleId="af5">
    <w:name w:val="批注主题 字符"/>
    <w:basedOn w:val="a5"/>
    <w:link w:val="af4"/>
    <w:uiPriority w:val="99"/>
    <w:semiHidden/>
    <w:qFormat/>
    <w:rPr>
      <w:b/>
      <w:bCs/>
    </w:rPr>
  </w:style>
  <w:style w:type="paragraph" w:customStyle="1" w:styleId="afd">
    <w:name w:val="封面编号"/>
    <w:qFormat/>
    <w:pPr>
      <w:ind w:right="284"/>
      <w:jc w:val="right"/>
    </w:pPr>
    <w:rPr>
      <w:rFonts w:eastAsia="黑体"/>
      <w:spacing w:val="20"/>
      <w:sz w:val="28"/>
    </w:rPr>
  </w:style>
  <w:style w:type="paragraph" w:customStyle="1" w:styleId="afe">
    <w:name w:val="宋体小四"/>
    <w:link w:val="Char"/>
    <w:qFormat/>
    <w:pPr>
      <w:spacing w:line="300" w:lineRule="auto"/>
      <w:ind w:firstLineChars="200" w:firstLine="480"/>
      <w:jc w:val="both"/>
    </w:pPr>
    <w:rPr>
      <w:kern w:val="2"/>
      <w:sz w:val="24"/>
      <w:szCs w:val="24"/>
    </w:rPr>
  </w:style>
  <w:style w:type="character" w:customStyle="1" w:styleId="Char">
    <w:name w:val="宋体小四 Char"/>
    <w:link w:val="afe"/>
    <w:qFormat/>
    <w:rPr>
      <w:rFonts w:ascii="Times New Roman" w:eastAsia="宋体" w:hAnsi="Times New Roman" w:cs="Times New Roman"/>
      <w:sz w:val="24"/>
      <w:szCs w:val="24"/>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20">
    <w:name w:val="标题 2 字符"/>
    <w:basedOn w:val="a1"/>
    <w:link w:val="2"/>
    <w:qFormat/>
    <w:rPr>
      <w:rFonts w:ascii="Cambria" w:eastAsia="宋体" w:hAnsi="Cambria" w:cs="Times New Roman"/>
      <w:b/>
      <w:bCs/>
      <w:sz w:val="32"/>
      <w:szCs w:val="32"/>
    </w:rPr>
  </w:style>
  <w:style w:type="paragraph" w:customStyle="1" w:styleId="aff">
    <w:name w:val="标准书眉_奇数页"/>
    <w:next w:val="a0"/>
    <w:qFormat/>
    <w:pPr>
      <w:tabs>
        <w:tab w:val="center" w:pos="4154"/>
        <w:tab w:val="right" w:pos="8306"/>
      </w:tabs>
      <w:spacing w:after="120"/>
      <w:jc w:val="right"/>
    </w:pPr>
    <w:rPr>
      <w:sz w:val="21"/>
    </w:rPr>
  </w:style>
  <w:style w:type="character" w:customStyle="1" w:styleId="aff0">
    <w:name w:val="发布"/>
    <w:uiPriority w:val="99"/>
    <w:qFormat/>
    <w:rPr>
      <w:rFonts w:ascii="黑体" w:eastAsia="黑体"/>
      <w:spacing w:val="22"/>
      <w:w w:val="100"/>
      <w:position w:val="3"/>
      <w:sz w:val="28"/>
    </w:rPr>
  </w:style>
  <w:style w:type="paragraph" w:customStyle="1" w:styleId="aff1">
    <w:name w:val="发布部门"/>
    <w:next w:val="a0"/>
    <w:qFormat/>
    <w:pPr>
      <w:framePr w:w="7433" w:h="585" w:hRule="exact" w:hSpace="180" w:vSpace="180" w:wrap="around" w:hAnchor="margin" w:xAlign="center" w:y="14401" w:anchorLock="1"/>
      <w:jc w:val="center"/>
    </w:pPr>
    <w:rPr>
      <w:rFonts w:ascii="宋体"/>
      <w:b/>
      <w:spacing w:val="20"/>
      <w:w w:val="135"/>
      <w:sz w:val="36"/>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2">
    <w:name w:val="文献分类号"/>
    <w:uiPriority w:val="99"/>
    <w:qFormat/>
    <w:pPr>
      <w:framePr w:hSpace="180" w:vSpace="180" w:wrap="around" w:hAnchor="margin" w:y="1" w:anchorLock="1"/>
      <w:widowControl w:val="0"/>
      <w:textAlignment w:val="center"/>
    </w:pPr>
    <w:rPr>
      <w:rFonts w:eastAsia="黑体"/>
      <w:sz w:val="21"/>
    </w:rPr>
  </w:style>
  <w:style w:type="paragraph" w:customStyle="1" w:styleId="aff3">
    <w:name w:val="段"/>
    <w:link w:val="Char0"/>
    <w:uiPriority w:val="99"/>
    <w:qFormat/>
    <w:pPr>
      <w:autoSpaceDE w:val="0"/>
      <w:autoSpaceDN w:val="0"/>
      <w:ind w:firstLineChars="200" w:firstLine="200"/>
      <w:jc w:val="both"/>
    </w:pPr>
    <w:rPr>
      <w:rFonts w:ascii="宋体"/>
      <w:sz w:val="21"/>
    </w:rPr>
  </w:style>
  <w:style w:type="paragraph" w:customStyle="1" w:styleId="aff4">
    <w:name w:val="正文标题"/>
    <w:qFormat/>
    <w:rPr>
      <w:rFonts w:ascii="黑体" w:eastAsia="黑体"/>
      <w:sz w:val="21"/>
    </w:rPr>
  </w:style>
  <w:style w:type="paragraph" w:customStyle="1" w:styleId="aff5">
    <w:name w:val="正文左对齐"/>
    <w:basedOn w:val="a0"/>
    <w:qFormat/>
    <w:pPr>
      <w:adjustRightInd w:val="0"/>
      <w:spacing w:afterLines="50" w:line="320" w:lineRule="exact"/>
      <w:ind w:firstLineChars="200" w:firstLine="480"/>
      <w:jc w:val="left"/>
      <w:textAlignment w:val="baseline"/>
    </w:pPr>
    <w:rPr>
      <w:rFonts w:ascii="宋体" w:eastAsia="宋体" w:hAnsi="华文细黑" w:cs="Times New Roman"/>
      <w:kern w:val="0"/>
      <w:sz w:val="24"/>
      <w:szCs w:val="20"/>
    </w:rPr>
  </w:style>
  <w:style w:type="paragraph" w:customStyle="1" w:styleId="aff6">
    <w:name w:val="封面日期"/>
    <w:qFormat/>
    <w:pPr>
      <w:jc w:val="center"/>
    </w:pPr>
    <w:rPr>
      <w:rFonts w:ascii="黑体" w:eastAsia="黑体"/>
      <w:spacing w:val="4"/>
      <w:sz w:val="28"/>
    </w:rPr>
  </w:style>
  <w:style w:type="paragraph" w:customStyle="1" w:styleId="aff7">
    <w:name w:val="一级条标题"/>
    <w:basedOn w:val="a0"/>
    <w:next w:val="aff3"/>
    <w:link w:val="Char1"/>
    <w:qFormat/>
    <w:pPr>
      <w:widowControl/>
      <w:outlineLvl w:val="2"/>
    </w:pPr>
    <w:rPr>
      <w:rFonts w:ascii="黑体" w:eastAsia="黑体" w:hAnsi="Times New Roman" w:cs="Times New Roman"/>
      <w:kern w:val="0"/>
      <w:szCs w:val="20"/>
    </w:rPr>
  </w:style>
  <w:style w:type="character" w:customStyle="1" w:styleId="Char0">
    <w:name w:val="段 Char"/>
    <w:link w:val="aff3"/>
    <w:uiPriority w:val="99"/>
    <w:qFormat/>
    <w:rPr>
      <w:rFonts w:ascii="宋体" w:eastAsia="宋体" w:hAnsi="Times New Roman" w:cs="Times New Roman"/>
      <w:kern w:val="0"/>
      <w:szCs w:val="20"/>
    </w:rPr>
  </w:style>
  <w:style w:type="character" w:customStyle="1" w:styleId="13">
    <w:name w:val="页眉 字符1"/>
    <w:qFormat/>
    <w:rPr>
      <w:rFonts w:ascii="仿宋_GB2312" w:eastAsia="仿宋_GB2312" w:hAnsi="宋体"/>
      <w:kern w:val="2"/>
      <w:sz w:val="18"/>
      <w:szCs w:val="18"/>
    </w:rPr>
  </w:style>
  <w:style w:type="paragraph" w:customStyle="1" w:styleId="aff8">
    <w:name w:val="标准称谓"/>
    <w:next w:val="a0"/>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9">
    <w:name w:val="标准标志"/>
    <w:next w:val="a0"/>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character" w:customStyle="1" w:styleId="af1">
    <w:name w:val="脚注文本 字符"/>
    <w:basedOn w:val="a1"/>
    <w:link w:val="a"/>
    <w:qFormat/>
    <w:rPr>
      <w:rFonts w:ascii="宋体" w:eastAsia="宋体" w:hAnsi="Times New Roman" w:cs="Times New Roman"/>
      <w:sz w:val="18"/>
      <w:szCs w:val="18"/>
    </w:rPr>
  </w:style>
  <w:style w:type="character" w:customStyle="1" w:styleId="Char1">
    <w:name w:val="一级条标题 Char"/>
    <w:link w:val="aff7"/>
    <w:qFormat/>
    <w:rPr>
      <w:rFonts w:ascii="黑体" w:eastAsia="黑体" w:hAnsi="Times New Roman" w:cs="Times New Roman"/>
      <w:kern w:val="0"/>
      <w:szCs w:val="20"/>
    </w:rPr>
  </w:style>
  <w:style w:type="character" w:customStyle="1" w:styleId="affa">
    <w:name w:val="副标题 字符"/>
    <w:basedOn w:val="a1"/>
    <w:uiPriority w:val="11"/>
    <w:qFormat/>
    <w:rPr>
      <w:b/>
      <w:bCs/>
      <w:kern w:val="28"/>
      <w:sz w:val="32"/>
      <w:szCs w:val="32"/>
    </w:rPr>
  </w:style>
  <w:style w:type="character" w:customStyle="1" w:styleId="11">
    <w:name w:val="副标题 字符1"/>
    <w:link w:val="af0"/>
    <w:qFormat/>
    <w:rPr>
      <w:rFonts w:ascii="黑体" w:eastAsia="黑体" w:hAnsi="黑体" w:cs="Times New Roman"/>
      <w:bCs/>
      <w:kern w:val="28"/>
      <w:szCs w:val="32"/>
    </w:rPr>
  </w:style>
  <w:style w:type="paragraph" w:styleId="affb">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TOC10">
    <w:name w:val="TOC 标题1"/>
    <w:basedOn w:val="1"/>
    <w:next w:val="a0"/>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fc">
    <w:name w:val="其他标准称谓"/>
    <w:next w:val="a0"/>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character" w:customStyle="1" w:styleId="marker">
    <w:name w:val="marker"/>
    <w:basedOn w:val="a1"/>
  </w:style>
  <w:style w:type="character" w:customStyle="1" w:styleId="ai-assistant-context-inline-index">
    <w:name w:val="ai-assistant-context-inline-index"/>
    <w:basedOn w:val="a1"/>
  </w:style>
  <w:style w:type="character" w:customStyle="1" w:styleId="a9">
    <w:name w:val="日期 字符"/>
    <w:basedOn w:val="a1"/>
    <w:link w:val="a8"/>
    <w:uiPriority w:val="99"/>
    <w:semiHidden/>
    <w:rPr>
      <w:rFonts w:asciiTheme="minorHAnsi" w:eastAsiaTheme="minorEastAsia" w:hAnsiTheme="minorHAnsi" w:cstheme="minorBidi"/>
      <w:kern w:val="2"/>
      <w:sz w:val="21"/>
      <w:szCs w:val="22"/>
    </w:rPr>
  </w:style>
  <w:style w:type="character" w:customStyle="1" w:styleId="30">
    <w:name w:val="标题 3 字符"/>
    <w:basedOn w:val="a1"/>
    <w:link w:val="3"/>
    <w:uiPriority w:val="9"/>
    <w:semiHidden/>
    <w:rPr>
      <w:rFonts w:asciiTheme="minorHAnsi" w:eastAsiaTheme="minorEastAsia" w:hAnsiTheme="minorHAnsi" w:cstheme="minorBidi"/>
      <w:b/>
      <w:bCs/>
      <w:kern w:val="2"/>
      <w:sz w:val="32"/>
      <w:szCs w:val="32"/>
    </w:rPr>
  </w:style>
  <w:style w:type="paragraph" w:customStyle="1" w:styleId="EndNoteBibliographyTitle">
    <w:name w:val="EndNote Bibliography Title"/>
    <w:basedOn w:val="a0"/>
    <w:link w:val="EndNoteBibliographyTitle0"/>
    <w:pPr>
      <w:jc w:val="center"/>
    </w:pPr>
    <w:rPr>
      <w:rFonts w:ascii="Calibri" w:hAnsi="Calibri" w:cs="Calibri"/>
      <w:sz w:val="20"/>
    </w:rPr>
  </w:style>
  <w:style w:type="character" w:customStyle="1" w:styleId="EndNoteBibliographyTitle0">
    <w:name w:val="EndNote Bibliography Title 字符"/>
    <w:basedOn w:val="a1"/>
    <w:link w:val="EndNoteBibliographyTitle"/>
    <w:rPr>
      <w:rFonts w:ascii="Calibri" w:eastAsiaTheme="minorEastAsia" w:hAnsi="Calibri" w:cs="Calibri"/>
      <w:kern w:val="2"/>
      <w:szCs w:val="22"/>
    </w:rPr>
  </w:style>
  <w:style w:type="paragraph" w:customStyle="1" w:styleId="EndNoteBibliography">
    <w:name w:val="EndNote Bibliography"/>
    <w:basedOn w:val="a0"/>
    <w:link w:val="EndNoteBibliography0"/>
    <w:rPr>
      <w:rFonts w:ascii="Calibri" w:hAnsi="Calibri" w:cs="Calibri"/>
      <w:sz w:val="20"/>
    </w:rPr>
  </w:style>
  <w:style w:type="character" w:customStyle="1" w:styleId="EndNoteBibliography0">
    <w:name w:val="EndNote Bibliography 字符"/>
    <w:basedOn w:val="a1"/>
    <w:link w:val="EndNoteBibliography"/>
    <w:rPr>
      <w:rFonts w:ascii="Calibri" w:eastAsiaTheme="minorEastAsia" w:hAnsi="Calibri" w:cs="Calibri"/>
      <w:kern w:val="2"/>
      <w:szCs w:val="22"/>
    </w:rPr>
  </w:style>
  <w:style w:type="paragraph" w:styleId="affd">
    <w:name w:val="Revision"/>
    <w:hidden/>
    <w:uiPriority w:val="99"/>
    <w:unhideWhenUsed/>
    <w:rsid w:val="006967C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D89A8-CA60-4B9B-BFCA-D33905C3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2932</Words>
  <Characters>16714</Characters>
  <Application>Microsoft Office Word</Application>
  <DocSecurity>0</DocSecurity>
  <Lines>139</Lines>
  <Paragraphs>39</Paragraphs>
  <ScaleCrop>false</ScaleCrop>
  <Company>Microsoft</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MNL</dc:creator>
  <cp:lastModifiedBy>Sili Han</cp:lastModifiedBy>
  <cp:revision>19</cp:revision>
  <cp:lastPrinted>2020-05-25T07:46:00Z</cp:lastPrinted>
  <dcterms:created xsi:type="dcterms:W3CDTF">2025-11-05T06:09:00Z</dcterms:created>
  <dcterms:modified xsi:type="dcterms:W3CDTF">2025-12-04T08:17:00Z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eyJoZGlkIjoiNjZiNTg1NjRkYTI2NjVkYjhiMTkzYWY3ZDBlOTJlMmEiLCJ1c2VySWQiOiIxNTY5NjU2MjM1In0=</vt:lpwstr>
  </property>
  <property fmtid="{D5CDD505-2E9C-101B-9397-08002B2CF9AE}" pid="4" name="ICV">
    <vt:lpwstr>D30878CDBC81497F87E8AA35671E880F_12</vt:lpwstr>
  </property>
</Properties>
</file>