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3A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F404AE2">
      <w:pPr>
        <w:rPr>
          <w:rFonts w:hint="eastAsia"/>
          <w:lang w:val="en-US" w:eastAsia="zh-CN"/>
        </w:rPr>
      </w:pPr>
    </w:p>
    <w:tbl>
      <w:tblPr>
        <w:tblStyle w:val="22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7"/>
      </w:tblGrid>
      <w:tr w14:paraId="77A7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1B3EAC21">
            <w:pPr>
              <w:pStyle w:val="55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ICS</w:t>
            </w:r>
          </w:p>
        </w:tc>
        <w:tc>
          <w:tcPr>
            <w:tcW w:w="9107" w:type="dxa"/>
          </w:tcPr>
          <w:p w14:paraId="7B60AE85">
            <w:pPr>
              <w:pStyle w:val="55"/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ICS"/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67.140.10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0"/>
          </w:p>
        </w:tc>
      </w:tr>
      <w:tr w14:paraId="2692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30D56B21">
            <w:pPr>
              <w:pStyle w:val="55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CCS</w:t>
            </w:r>
          </w:p>
        </w:tc>
        <w:tc>
          <w:tcPr>
            <w:tcW w:w="9107" w:type="dxa"/>
          </w:tcPr>
          <w:p w14:paraId="577BA3CF">
            <w:pPr>
              <w:pStyle w:val="55"/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1" w:name="CCS"/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CCS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 55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"/>
          </w:p>
        </w:tc>
      </w:tr>
    </w:tbl>
    <w:p w14:paraId="68C136DD">
      <w:pPr>
        <w:pStyle w:val="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团体标准</w:t>
      </w:r>
    </w:p>
    <w:p w14:paraId="5B856F09">
      <w:pPr>
        <w:pStyle w:val="43"/>
        <w:rPr>
          <w:rFonts w:hint="eastAsia" w:ascii="黑体" w:hAnsi="Times New Roman" w:eastAsia="黑体" w:cs="Times New Roman"/>
          <w:sz w:val="28"/>
          <w:lang w:val="en-US" w:eastAsia="zh-CN"/>
        </w:rPr>
      </w:pPr>
      <w:bookmarkStart w:id="2" w:name="StandNo"/>
    </w:p>
    <w:bookmarkEnd w:id="2"/>
    <w:p w14:paraId="59F9C31A">
      <w:pPr>
        <w:pStyle w:val="4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T/</w:t>
      </w:r>
      <w:r>
        <w:t>XXX</w:t>
      </w:r>
      <w:r>
        <w:rPr>
          <w:rFonts w:hint="eastAsia"/>
          <w:lang w:val="en-US" w:eastAsia="zh-CN"/>
        </w:rPr>
        <w:t xml:space="preserve"> </w:t>
      </w:r>
      <w:r>
        <w:t>XXXX</w:t>
      </w:r>
      <w:r>
        <w:rPr>
          <w:rFonts w:hint="eastAsia"/>
          <w:lang w:val="en-US" w:eastAsia="zh-CN"/>
        </w:rPr>
        <w:t>-</w:t>
      </w:r>
      <w:r>
        <w:t>XXXX</w:t>
      </w:r>
    </w:p>
    <w:tbl>
      <w:tblPr>
        <w:tblStyle w:val="22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4516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2FADAA17">
            <w:pPr>
              <w:pStyle w:val="37"/>
              <w:widowControl w:val="0"/>
              <w:jc w:val="both"/>
              <w:rPr>
                <w:rFonts w:hint="eastAsia"/>
                <w:sz w:val="10"/>
                <w:vertAlign w:val="baseline"/>
                <w:lang w:val="en-US" w:eastAsia="zh-CN"/>
              </w:rPr>
            </w:pPr>
          </w:p>
        </w:tc>
      </w:tr>
    </w:tbl>
    <w:p w14:paraId="6D521CC2">
      <w:pPr>
        <w:pStyle w:val="4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花果香红茶感官风味轮</w:t>
      </w:r>
    </w:p>
    <w:p w14:paraId="6C5340D1">
      <w:pPr>
        <w:pStyle w:val="45"/>
        <w:rPr>
          <w:rFonts w:eastAsia="黑体"/>
          <w:szCs w:val="28"/>
        </w:rPr>
      </w:pPr>
    </w:p>
    <w:p w14:paraId="58AE21B9">
      <w:pPr>
        <w:pStyle w:val="13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32"/>
          <w:szCs w:val="32"/>
          <w:lang w:val="en-US" w:eastAsia="zh-CN"/>
        </w:rPr>
      </w:pPr>
    </w:p>
    <w:p w14:paraId="68623172">
      <w:pPr>
        <w:pStyle w:val="13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32"/>
          <w:szCs w:val="32"/>
          <w:lang w:val="en-US" w:eastAsia="zh-Hans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F</w:t>
      </w:r>
      <w:r>
        <w:rPr>
          <w:rFonts w:hint="eastAsia"/>
          <w:sz w:val="32"/>
          <w:szCs w:val="32"/>
          <w:lang w:val="en-US" w:eastAsia="zh-Hans"/>
        </w:rPr>
        <w:t xml:space="preserve">lower and fruit  scented </w:t>
      </w:r>
      <w:r>
        <w:rPr>
          <w:rFonts w:hint="eastAsia"/>
          <w:sz w:val="32"/>
          <w:szCs w:val="32"/>
          <w:lang w:val="en-US" w:eastAsia="zh-CN"/>
        </w:rPr>
        <w:t>b</w:t>
      </w:r>
      <w:r>
        <w:rPr>
          <w:rFonts w:hint="default"/>
          <w:sz w:val="32"/>
          <w:szCs w:val="32"/>
          <w:lang w:val="en-US" w:eastAsia="zh-CN"/>
        </w:rPr>
        <w:t>lack</w:t>
      </w:r>
      <w:r>
        <w:rPr>
          <w:rFonts w:hint="eastAsia"/>
          <w:sz w:val="32"/>
          <w:szCs w:val="32"/>
          <w:lang w:val="en-US" w:eastAsia="zh-Hans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tea sensory </w:t>
      </w:r>
      <w:r>
        <w:rPr>
          <w:rFonts w:hint="eastAsia"/>
          <w:sz w:val="32"/>
          <w:szCs w:val="32"/>
          <w:lang w:val="en-US" w:eastAsia="zh-Hans"/>
        </w:rPr>
        <w:t>wheel</w:t>
      </w:r>
    </w:p>
    <w:p w14:paraId="2351FC17">
      <w:pPr>
        <w:pStyle w:val="45"/>
        <w:rPr>
          <w:rFonts w:eastAsia="黑体"/>
          <w:szCs w:val="28"/>
        </w:rPr>
      </w:pPr>
      <w:r>
        <w:rPr>
          <w:rFonts w:eastAsia="黑体"/>
          <w:szCs w:val="28"/>
        </w:rPr>
        <w:t xml:space="preserve"> </w:t>
      </w:r>
    </w:p>
    <w:p w14:paraId="2CDAF893">
      <w:pPr>
        <w:pStyle w:val="45"/>
        <w:rPr>
          <w:rFonts w:eastAsia="黑体"/>
          <w:szCs w:val="28"/>
        </w:rPr>
      </w:pPr>
    </w:p>
    <w:p w14:paraId="3C56FA2F">
      <w:pPr>
        <w:pStyle w:val="4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（征求意见稿）</w:t>
      </w:r>
    </w:p>
    <w:tbl>
      <w:tblPr>
        <w:tblStyle w:val="22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0"/>
        <w:gridCol w:w="4871"/>
      </w:tblGrid>
      <w:tr w14:paraId="6D77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4870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6FCC12AD">
            <w:pPr>
              <w:pStyle w:val="41"/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</w:t>
            </w:r>
            <w:r>
              <w:rPr>
                <w:rFonts w:ascii="黑体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- </w:t>
            </w:r>
            <w:r>
              <w:rPr>
                <w:rFonts w:ascii="黑体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发布</w:t>
            </w:r>
          </w:p>
        </w:tc>
        <w:tc>
          <w:tcPr>
            <w:tcW w:w="4871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77542DED">
            <w:pPr>
              <w:pStyle w:val="41"/>
              <w:widowControl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2025 - </w:t>
            </w:r>
            <w:r>
              <w:rPr>
                <w:rFonts w:ascii="黑体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- </w:t>
            </w:r>
            <w:r>
              <w:rPr>
                <w:rFonts w:ascii="黑体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实施</w:t>
            </w:r>
          </w:p>
        </w:tc>
      </w:tr>
    </w:tbl>
    <w:p w14:paraId="360EA229">
      <w:pPr>
        <w:pStyle w:val="51"/>
        <w:spacing w:before="0"/>
        <w:rPr>
          <w:rFonts w:hint="eastAsia"/>
          <w:spacing w:val="0"/>
          <w:w w:val="100"/>
          <w:sz w:val="28"/>
          <w:lang w:val="en-US" w:eastAsia="zh-CN"/>
        </w:rPr>
        <w:sectPr>
          <w:pgSz w:w="11906" w:h="16838"/>
          <w:pgMar w:top="-340" w:right="1134" w:bottom="1021" w:left="1134" w:header="0" w:footer="0" w:gutter="284"/>
          <w:lnNumType w:countBy="0" w:restart="continuous"/>
          <w:pgNumType w:fmt="decimal" w:start="1"/>
          <w:cols w:space="425" w:num="1"/>
          <w:formProt w:val="1"/>
          <w:titlePg/>
          <w:docGrid w:type="lines" w:linePitch="312" w:charSpace="0"/>
        </w:sectPr>
      </w:pPr>
      <w:r>
        <w:rPr>
          <w:rFonts w:hint="eastAsia"/>
          <w:lang w:val="en-US" w:eastAsia="zh-CN"/>
        </w:rPr>
        <w:fldChar w:fldCharType="begin">
          <w:ffData>
            <w:name w:val="FM2"/>
            <w:enabled/>
            <w:calcOnExit w:val="0"/>
            <w:textInput/>
          </w:ffData>
        </w:fldChar>
      </w:r>
      <w:bookmarkStart w:id="3" w:name="FM2"/>
      <w:r>
        <w:rPr>
          <w:rFonts w:hint="eastAsia"/>
          <w:lang w:val="en-US" w:eastAsia="zh-CN"/>
        </w:rPr>
        <w:instrText xml:space="preserve">FORMTEXT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海峡两岸茶业交流协会</w:t>
      </w:r>
      <w:r>
        <w:rPr>
          <w:rFonts w:hint="eastAsia"/>
          <w:lang w:val="en-US" w:eastAsia="zh-CN"/>
        </w:rPr>
        <w:fldChar w:fldCharType="end"/>
      </w:r>
      <w:bookmarkEnd w:id="3"/>
      <w:r>
        <w:rPr>
          <w:rFonts w:hint="eastAsia"/>
          <w:sz w:val="28"/>
          <w:lang w:val="en-US" w:eastAsia="zh-CN"/>
        </w:rPr>
        <w:t>  </w:t>
      </w:r>
      <w:r>
        <w:rPr>
          <w:rFonts w:hint="eastAsia"/>
          <w:spacing w:val="85"/>
          <w:w w:val="100"/>
          <w:sz w:val="28"/>
          <w:lang w:val="en-US" w:eastAsia="zh-CN"/>
        </w:rPr>
        <w:t>发</w:t>
      </w:r>
      <w:r>
        <w:rPr>
          <w:rFonts w:hint="eastAsia"/>
          <w:spacing w:val="0"/>
          <w:w w:val="100"/>
          <w:sz w:val="28"/>
          <w:lang w:val="en-US" w:eastAsia="zh-CN"/>
        </w:rPr>
        <w:t>布</w:t>
      </w:r>
    </w:p>
    <w:sdt>
      <w:sdtPr>
        <w:rPr>
          <w:rStyle w:val="122"/>
          <w:rFonts w:hint="eastAsia"/>
          <w:lang w:val="en-US" w:eastAsia="zh-CN"/>
        </w:rPr>
        <w:tag w:val="StandardName"/>
        <w:id w:val="147457473"/>
        <w:lock w:val="sdtLocked"/>
        <w:placeholder>
          <w:docPart w:val="{78fe63ff-caff-426a-a345-a4e829793e53}"/>
        </w:placeholder>
      </w:sdtPr>
      <w:sdtEndPr>
        <w:rPr>
          <w:rStyle w:val="122"/>
          <w:rFonts w:hint="eastAsia"/>
          <w:lang w:val="en-US" w:eastAsia="zh-CN"/>
        </w:rPr>
      </w:sdtEndPr>
      <w:sdtContent>
        <w:sdt>
          <w:sdtPr>
            <w:rPr>
              <w:sz w:val="21"/>
              <w:szCs w:val="21"/>
            </w:rPr>
            <w:tag w:val="NEW_STAND_NAME"/>
            <w:id w:val="147456351"/>
            <w:lock w:val="sdtLocked"/>
            <w:placeholder>
              <w:docPart w:val="{67fec944-f466-44e4-9398-10fefcf75d95}"/>
            </w:placeholder>
          </w:sdtPr>
          <w:sdtEndPr>
            <w:rPr>
              <w:sz w:val="32"/>
              <w:szCs w:val="32"/>
            </w:rPr>
          </w:sdtEndPr>
          <w:sdtContent>
            <w:p w14:paraId="7743478E">
              <w:pPr>
                <w:pStyle w:val="133"/>
              </w:pPr>
              <w:r>
                <w:rPr>
                  <w:rFonts w:hint="eastAsia"/>
                </w:rPr>
                <w:t>前</w:t>
              </w:r>
              <w:bookmarkStart w:id="4" w:name="BKQY"/>
              <w:r>
                <w:t>  </w:t>
              </w:r>
              <w:r>
                <w:rPr>
                  <w:rFonts w:hint="eastAsia"/>
                </w:rPr>
                <w:t>言</w:t>
              </w:r>
              <w:bookmarkEnd w:id="4"/>
            </w:p>
            <w:p w14:paraId="25F1F922">
              <w:pPr>
                <w:pStyle w:val="27"/>
                <w:rPr>
                  <w:rFonts w:hint="default"/>
                </w:rPr>
              </w:pPr>
              <w:r>
                <w:t>本文件按照GB/T 1.1—2020《标准化工作导则  第1部分：标准化文件的结构和起草规则》的规定起草。</w:t>
              </w:r>
            </w:p>
            <w:p w14:paraId="3F30FDDD">
              <w:pPr>
                <w:pStyle w:val="27"/>
                <w:rPr>
                  <w:rFonts w:hint="default"/>
                </w:rPr>
              </w:pPr>
              <w:r>
                <w:t>请注意本文件的某些内容可能涉及专利。本文件的发布机构不承担识别专利的责任。</w:t>
              </w:r>
            </w:p>
            <w:p w14:paraId="1E94ED12">
              <w:pPr>
                <w:pStyle w:val="27"/>
                <w:rPr>
                  <w:rFonts w:hint="default"/>
                </w:rPr>
              </w:pPr>
              <w:r>
                <w:t>本文件由</w:t>
              </w:r>
              <w:r>
                <w:rPr>
                  <w:rFonts w:hint="eastAsia"/>
                  <w:lang w:val="en-US" w:eastAsia="zh-CN"/>
                </w:rPr>
                <w:t>福安市茶产业发展中心</w:t>
              </w:r>
              <w:r>
                <w:t>提出。</w:t>
              </w:r>
            </w:p>
            <w:p w14:paraId="0DA28CDB">
              <w:pPr>
                <w:pStyle w:val="27"/>
                <w:rPr>
                  <w:rFonts w:hint="default"/>
                </w:rPr>
              </w:pPr>
              <w:r>
                <w:t>本文件由</w:t>
              </w:r>
              <w:bookmarkStart w:id="6" w:name="_GoBack"/>
              <w:bookmarkEnd w:id="6"/>
              <w:r>
                <w:rPr>
                  <w:rFonts w:hint="eastAsia"/>
                  <w:lang w:val="en-US" w:eastAsia="zh-CN"/>
                </w:rPr>
                <w:t>海峡两岸茶业交流协会</w:t>
              </w:r>
              <w:r>
                <w:t>归口。</w:t>
              </w:r>
            </w:p>
            <w:p w14:paraId="07288CD1">
              <w:pPr>
                <w:pStyle w:val="27"/>
                <w:rPr>
                  <w:rFonts w:hint="default" w:eastAsia="宋体"/>
                  <w:lang w:val="en-US" w:eastAsia="zh-CN"/>
                </w:rPr>
              </w:pPr>
              <w:r>
                <w:t>本文件起草单位：</w:t>
              </w:r>
              <w:r>
                <w:rPr>
                  <w:rFonts w:hint="eastAsia"/>
                  <w:lang w:val="en-US" w:eastAsia="zh-CN"/>
                </w:rPr>
                <w:t>福安市茶产业发展中心、福建省农业农村厅、福建农林大学、福安市茶业协会、福建省农业科学院茶叶研究所</w:t>
              </w:r>
            </w:p>
            <w:p w14:paraId="1BBFAE23">
              <w:pPr>
                <w:pStyle w:val="123"/>
                <w:tabs>
                  <w:tab w:val="center" w:pos="4201"/>
                  <w:tab w:val="right" w:leader="dot" w:pos="9298"/>
                </w:tabs>
                <w:spacing w:line="300" w:lineRule="exact"/>
                <w:ind w:firstLine="420"/>
                <w:rPr>
                  <w:rFonts w:eastAsia="宋体" w:cs="宋体"/>
                  <w:bCs/>
                  <w:kern w:val="2"/>
                  <w:szCs w:val="24"/>
                </w:rPr>
              </w:pPr>
              <w:r>
                <w:rPr>
                  <w:rFonts w:hint="eastAsia" w:eastAsia="宋体" w:cs="宋体"/>
                  <w:bCs/>
                  <w:kern w:val="2"/>
                  <w:szCs w:val="24"/>
                </w:rPr>
                <w:t>本文件主要起草人：</w:t>
              </w:r>
            </w:p>
            <w:p w14:paraId="15AB9B84">
              <w:pPr>
                <w:pStyle w:val="123"/>
                <w:tabs>
                  <w:tab w:val="center" w:pos="4201"/>
                  <w:tab w:val="right" w:leader="dot" w:pos="9298"/>
                </w:tabs>
                <w:spacing w:line="300" w:lineRule="exact"/>
                <w:ind w:firstLine="420"/>
                <w:rPr>
                  <w:rFonts w:eastAsia="宋体" w:cs="宋体"/>
                  <w:bCs/>
                  <w:kern w:val="2"/>
                  <w:szCs w:val="24"/>
                </w:rPr>
              </w:pPr>
            </w:p>
          </w:sdtContent>
        </w:sdt>
        <w:p w14:paraId="30E72074">
          <w:pPr>
            <w:pStyle w:val="27"/>
            <w:ind w:left="0" w:leftChars="0" w:firstLine="0" w:firstLineChars="0"/>
            <w:rPr>
              <w:rStyle w:val="122"/>
              <w:rFonts w:hint="eastAsia"/>
              <w:lang w:val="en-US" w:eastAsia="zh-CN"/>
            </w:rPr>
          </w:pPr>
        </w:p>
      </w:sdtContent>
    </w:sdt>
    <w:p w14:paraId="720ADF96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  <w:r>
        <w:rPr>
          <w:rStyle w:val="122"/>
          <w:rFonts w:hint="eastAsia"/>
          <w:lang w:val="en-US" w:eastAsia="zh-CN"/>
        </w:rPr>
        <w:tab/>
      </w:r>
    </w:p>
    <w:p w14:paraId="5F0A2726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716012A6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290359A7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56DD0640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03289B24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52D4EA73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0DC39428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498557A7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55DC0B5E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2D8283A8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44A186EE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7BC8A28C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65B1C26C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p w14:paraId="0E8CE246">
      <w:pPr>
        <w:tabs>
          <w:tab w:val="left" w:pos="1895"/>
        </w:tabs>
        <w:bidi w:val="0"/>
        <w:jc w:val="left"/>
        <w:rPr>
          <w:rStyle w:val="122"/>
          <w:rFonts w:hint="eastAsia"/>
          <w:lang w:val="en-US" w:eastAsia="zh-CN"/>
        </w:rPr>
      </w:pPr>
    </w:p>
    <w:sdt>
      <w:sdtPr>
        <w:rPr>
          <w:sz w:val="21"/>
          <w:szCs w:val="21"/>
        </w:rPr>
        <w:tag w:val="NEW_STAND_NAME"/>
        <w:id w:val="147473018"/>
        <w:lock w:val="sdtLocked"/>
        <w:placeholder>
          <w:docPart w:val="{043058c8-e36d-4485-bc45-48793d359ecb}"/>
        </w:placeholder>
      </w:sdtPr>
      <w:sdtEndPr>
        <w:rPr>
          <w:sz w:val="32"/>
          <w:szCs w:val="32"/>
        </w:rPr>
      </w:sdtEndPr>
      <w:sdtContent>
        <w:p w14:paraId="5AB00F69">
          <w:pPr>
            <w:pStyle w:val="134"/>
            <w:rPr>
              <w:rFonts w:hint="default" w:ascii="宋体" w:eastAsia="宋体"/>
              <w:b/>
              <w:szCs w:val="32"/>
            </w:rPr>
          </w:pPr>
          <w:bookmarkStart w:id="5" w:name="OLE_LINK1"/>
          <w:r>
            <w:rPr>
              <w:rFonts w:hint="eastAsia" w:hAnsi="黑体" w:cs="黑体"/>
              <w:bCs/>
              <w:szCs w:val="32"/>
              <w:lang w:val="en-US" w:eastAsia="zh-CN"/>
            </w:rPr>
            <w:t>花果香红茶</w:t>
          </w:r>
          <w:r>
            <w:rPr>
              <w:rFonts w:hAnsi="黑体" w:cs="黑体"/>
              <w:bCs/>
              <w:szCs w:val="32"/>
              <w:lang w:eastAsia="zh-Hans"/>
            </w:rPr>
            <w:t>感官风味轮</w:t>
          </w:r>
          <w:bookmarkEnd w:id="5"/>
        </w:p>
        <w:p w14:paraId="74FD519A">
          <w:pPr>
            <w:pStyle w:val="58"/>
            <w:spacing w:before="2" w:beforeLines="1" w:after="528" w:afterLines="220"/>
            <w:rPr>
              <w:sz w:val="32"/>
              <w:szCs w:val="32"/>
            </w:rPr>
          </w:pPr>
        </w:p>
      </w:sdtContent>
    </w:sdt>
    <w:p w14:paraId="11A2F882">
      <w:pPr>
        <w:pStyle w:val="12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312" w:beforeLines="0" w:after="312" w:afterLines="0" w:line="192" w:lineRule="auto"/>
        <w:textAlignment w:val="auto"/>
        <w:rPr>
          <w:rFonts w:hAnsi="黑体" w:cs="黑体"/>
          <w:szCs w:val="21"/>
        </w:rPr>
      </w:pPr>
      <w:r>
        <w:rPr>
          <w:rFonts w:hint="eastAsia" w:hAnsi="黑体" w:cs="黑体"/>
          <w:szCs w:val="21"/>
        </w:rPr>
        <w:t>范围</w:t>
      </w:r>
    </w:p>
    <w:p w14:paraId="4B481E84">
      <w:pPr>
        <w:pStyle w:val="123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192" w:lineRule="auto"/>
        <w:ind w:firstLine="420"/>
        <w:textAlignment w:val="auto"/>
        <w:rPr>
          <w:rFonts w:eastAsia="宋体" w:cs="宋体"/>
        </w:rPr>
      </w:pPr>
      <w:r>
        <w:rPr>
          <w:rFonts w:hint="eastAsia" w:eastAsia="宋体" w:cs="宋体"/>
        </w:rPr>
        <w:t>本文件规定了</w:t>
      </w:r>
      <w:r>
        <w:rPr>
          <w:rFonts w:hint="eastAsia" w:eastAsia="宋体" w:cs="宋体"/>
          <w:lang w:eastAsia="zh-CN"/>
        </w:rPr>
        <w:t>花果香</w:t>
      </w:r>
      <w:r>
        <w:rPr>
          <w:rFonts w:hint="eastAsia" w:eastAsia="宋体" w:cs="宋体"/>
          <w:lang w:val="en-US" w:eastAsia="zh-CN"/>
        </w:rPr>
        <w:t>红茶</w:t>
      </w:r>
      <w:r>
        <w:rPr>
          <w:rFonts w:hint="eastAsia" w:eastAsia="宋体" w:cs="宋体"/>
        </w:rPr>
        <w:t xml:space="preserve">感官属性描述词和风味轮。 </w:t>
      </w:r>
    </w:p>
    <w:p w14:paraId="4F6FDAC8">
      <w:pPr>
        <w:pStyle w:val="123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192" w:lineRule="auto"/>
        <w:ind w:firstLine="420"/>
        <w:textAlignment w:val="auto"/>
        <w:rPr>
          <w:rFonts w:eastAsia="宋体"/>
          <w:szCs w:val="21"/>
        </w:rPr>
      </w:pPr>
      <w:r>
        <w:rPr>
          <w:rFonts w:hint="eastAsia" w:eastAsia="宋体" w:cs="宋体"/>
        </w:rPr>
        <w:t>本文件适用于</w:t>
      </w:r>
      <w:r>
        <w:rPr>
          <w:rFonts w:hint="eastAsia" w:eastAsia="宋体" w:cs="宋体"/>
          <w:color w:val="auto"/>
          <w:lang w:val="en-US" w:eastAsia="zh-CN"/>
        </w:rPr>
        <w:t>花果香红茶</w:t>
      </w:r>
      <w:r>
        <w:rPr>
          <w:rFonts w:hint="eastAsia" w:eastAsia="宋体" w:cs="宋体"/>
          <w:color w:val="auto"/>
        </w:rPr>
        <w:t>感官审评</w:t>
      </w:r>
      <w:r>
        <w:rPr>
          <w:rFonts w:hint="eastAsia" w:eastAsia="宋体" w:cs="宋体"/>
        </w:rPr>
        <w:t>。</w:t>
      </w:r>
    </w:p>
    <w:p w14:paraId="29C52707">
      <w:pPr>
        <w:pStyle w:val="12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312" w:beforeLines="0" w:after="312" w:afterLines="0" w:line="192" w:lineRule="auto"/>
        <w:textAlignment w:val="auto"/>
        <w:rPr>
          <w:rFonts w:hAnsi="黑体" w:cs="黑体"/>
          <w:szCs w:val="21"/>
        </w:rPr>
      </w:pPr>
      <w:r>
        <w:rPr>
          <w:rFonts w:hint="eastAsia" w:hAnsi="黑体" w:cs="黑体"/>
          <w:szCs w:val="21"/>
        </w:rPr>
        <w:t>规范性引用文件</w:t>
      </w:r>
    </w:p>
    <w:p w14:paraId="46581851">
      <w:pPr>
        <w:pStyle w:val="123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192" w:lineRule="auto"/>
        <w:ind w:firstLine="420"/>
        <w:textAlignment w:val="auto"/>
        <w:rPr>
          <w:rFonts w:eastAsia="宋体"/>
          <w:szCs w:val="21"/>
        </w:rPr>
      </w:pPr>
      <w:r>
        <w:rPr>
          <w:rFonts w:eastAsia="宋体"/>
          <w:szCs w:val="21"/>
        </w:rPr>
        <w:t>下列文件中的内容</w:t>
      </w:r>
      <w:r>
        <w:rPr>
          <w:rFonts w:hint="eastAsia" w:eastAsia="宋体"/>
          <w:szCs w:val="21"/>
          <w:lang w:eastAsia="zh-Hans"/>
        </w:rPr>
        <w:t>对本文件是</w:t>
      </w:r>
      <w:r>
        <w:rPr>
          <w:rFonts w:eastAsia="宋体"/>
          <w:szCs w:val="21"/>
        </w:rPr>
        <w:t>必不可少的条款。其中，注日期的引用文件，仅该日期对应的版本适用于本文件；不注日期的引用文件，其最新版本（包括所有的修改单）适用于本文件。</w:t>
      </w:r>
    </w:p>
    <w:p w14:paraId="063070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 w:hAnsi="宋体"/>
          <w:szCs w:val="21"/>
        </w:rPr>
      </w:pPr>
      <w:r>
        <w:rPr>
          <w:rFonts w:hAnsi="宋体"/>
          <w:color w:val="000000"/>
          <w:kern w:val="0"/>
          <w:szCs w:val="21"/>
          <w:lang w:bidi="ar"/>
        </w:rPr>
        <w:t xml:space="preserve">GB/T 10221 感官分析 术语 </w:t>
      </w:r>
    </w:p>
    <w:p w14:paraId="6691D61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 w:hAnsi="宋体"/>
          <w:szCs w:val="21"/>
        </w:rPr>
      </w:pPr>
      <w:r>
        <w:rPr>
          <w:rFonts w:hAnsi="宋体"/>
          <w:color w:val="000000"/>
          <w:kern w:val="0"/>
          <w:szCs w:val="21"/>
          <w:lang w:bidi="ar"/>
        </w:rPr>
        <w:t xml:space="preserve">GB/T 14487 茶叶感官审评术语 </w:t>
      </w:r>
    </w:p>
    <w:p w14:paraId="0F56C1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 w:hAnsi="宋体"/>
          <w:szCs w:val="21"/>
        </w:rPr>
      </w:pPr>
      <w:r>
        <w:rPr>
          <w:rFonts w:hAnsi="宋体"/>
          <w:color w:val="000000"/>
          <w:kern w:val="0"/>
          <w:szCs w:val="21"/>
          <w:lang w:bidi="ar"/>
        </w:rPr>
        <w:t>GB/T 23776 茶叶感官审评方法</w:t>
      </w:r>
    </w:p>
    <w:p w14:paraId="0BF533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/>
          <w:szCs w:val="21"/>
        </w:rPr>
      </w:pPr>
      <w:r>
        <w:rPr>
          <w:rFonts w:hAnsi="宋体"/>
          <w:color w:val="000000"/>
          <w:kern w:val="0"/>
          <w:szCs w:val="21"/>
          <w:lang w:bidi="ar"/>
        </w:rPr>
        <w:t>T/CTSS</w:t>
      </w:r>
      <w:r>
        <w:rPr>
          <w:rFonts w:hAnsi="宋体"/>
          <w:b/>
          <w:bCs/>
          <w:color w:val="000000"/>
          <w:kern w:val="0"/>
          <w:szCs w:val="21"/>
          <w:lang w:bidi="ar"/>
        </w:rPr>
        <w:t xml:space="preserve"> </w:t>
      </w:r>
      <w:r>
        <w:rPr>
          <w:rFonts w:hAnsi="宋体"/>
          <w:color w:val="000000"/>
          <w:kern w:val="0"/>
          <w:szCs w:val="21"/>
          <w:lang w:bidi="ar"/>
        </w:rPr>
        <w:t xml:space="preserve">58 </w:t>
      </w:r>
      <w:r>
        <w:rPr>
          <w:rFonts w:hint="eastAsia" w:hAnsi="宋体"/>
          <w:color w:val="000000"/>
          <w:kern w:val="0"/>
          <w:szCs w:val="21"/>
          <w:lang w:val="en-US" w:eastAsia="zh-CN" w:bidi="ar"/>
        </w:rPr>
        <w:t xml:space="preserve"> </w:t>
      </w:r>
      <w:r>
        <w:rPr>
          <w:rFonts w:hAnsi="宋体"/>
          <w:color w:val="000000"/>
          <w:kern w:val="0"/>
          <w:szCs w:val="21"/>
          <w:lang w:eastAsia="zh-Hans" w:bidi="ar"/>
        </w:rPr>
        <w:t>茶叶感官风味轮</w:t>
      </w:r>
    </w:p>
    <w:p w14:paraId="60BC4F0C">
      <w:pPr>
        <w:pStyle w:val="12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312" w:beforeLines="0" w:after="312" w:afterLines="0" w:line="192" w:lineRule="auto"/>
        <w:textAlignment w:val="auto"/>
        <w:rPr>
          <w:rFonts w:hAnsi="黑体" w:cs="黑体"/>
          <w:szCs w:val="21"/>
        </w:rPr>
      </w:pPr>
      <w:r>
        <w:rPr>
          <w:rFonts w:hint="eastAsia" w:hAnsi="黑体" w:cs="黑体"/>
          <w:szCs w:val="21"/>
        </w:rPr>
        <w:t>术语和定义</w:t>
      </w:r>
    </w:p>
    <w:p w14:paraId="6A55A1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/>
        </w:rPr>
      </w:pPr>
      <w:r>
        <w:rPr>
          <w:rFonts w:hAnsi="宋体"/>
          <w:color w:val="000000"/>
          <w:kern w:val="0"/>
          <w:szCs w:val="21"/>
          <w:lang w:bidi="ar"/>
        </w:rPr>
        <w:t>GB/T 10221、GB/T 14487、GB/T 23776</w:t>
      </w:r>
      <w:r>
        <w:rPr>
          <w:rFonts w:hint="default" w:hAnsi="宋体"/>
          <w:color w:val="000000"/>
          <w:kern w:val="0"/>
          <w:szCs w:val="21"/>
          <w:lang w:bidi="ar"/>
        </w:rPr>
        <w:t>、</w:t>
      </w:r>
      <w:r>
        <w:rPr>
          <w:rFonts w:hAnsi="宋体"/>
          <w:color w:val="000000"/>
          <w:kern w:val="0"/>
          <w:szCs w:val="21"/>
          <w:lang w:bidi="ar"/>
        </w:rPr>
        <w:t>T/CTSS</w:t>
      </w:r>
      <w:r>
        <w:rPr>
          <w:rFonts w:hAnsi="宋体"/>
          <w:b/>
          <w:bCs/>
          <w:color w:val="000000"/>
          <w:kern w:val="0"/>
          <w:szCs w:val="21"/>
          <w:lang w:bidi="ar"/>
        </w:rPr>
        <w:t xml:space="preserve"> </w:t>
      </w:r>
      <w:r>
        <w:rPr>
          <w:rFonts w:hAnsi="宋体"/>
          <w:color w:val="000000"/>
          <w:kern w:val="0"/>
          <w:szCs w:val="21"/>
          <w:lang w:bidi="ar"/>
        </w:rPr>
        <w:t>58</w:t>
      </w:r>
      <w:r>
        <w:rPr>
          <w:rFonts w:hAnsi="宋体"/>
          <w:color w:val="000000"/>
          <w:kern w:val="0"/>
          <w:szCs w:val="21"/>
          <w:lang w:eastAsia="zh-Hans" w:bidi="ar"/>
        </w:rPr>
        <w:t>和</w:t>
      </w:r>
      <w:r>
        <w:t>下列术语和定义适用于本文件。</w:t>
      </w:r>
    </w:p>
    <w:p w14:paraId="4ABE0D3C">
      <w:pPr>
        <w:pStyle w:val="12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192" w:lineRule="auto"/>
        <w:textAlignment w:val="auto"/>
        <w:rPr>
          <w:rFonts w:hint="eastAsia" w:hAnsi="黑体" w:cs="黑体"/>
          <w:szCs w:val="21"/>
          <w:lang w:eastAsia="zh-Hans"/>
        </w:rPr>
      </w:pPr>
      <w:r>
        <w:rPr>
          <w:rFonts w:hint="eastAsia" w:hAnsi="黑体" w:cs="黑体"/>
          <w:szCs w:val="21"/>
        </w:rPr>
        <w:t>3.1</w:t>
      </w:r>
      <w:r>
        <w:rPr>
          <w:rFonts w:hint="eastAsia" w:hAnsi="黑体" w:cs="黑体"/>
          <w:szCs w:val="21"/>
          <w:lang w:eastAsia="zh-Hans"/>
        </w:rPr>
        <w:t xml:space="preserve"> </w:t>
      </w:r>
    </w:p>
    <w:p w14:paraId="5CD68D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192" w:lineRule="auto"/>
        <w:ind w:firstLine="420" w:firstLineChars="200"/>
        <w:jc w:val="left"/>
        <w:textAlignment w:val="auto"/>
        <w:rPr>
          <w:rFonts w:hint="default" w:ascii="黑体" w:hAnsi="黑体" w:eastAsia="黑体" w:cs="黑体"/>
          <w:color w:val="FF0000"/>
        </w:rPr>
      </w:pPr>
      <w:r>
        <w:rPr>
          <w:rFonts w:hint="eastAsia" w:ascii="黑体" w:hAnsi="黑体" w:eastAsia="黑体" w:cs="黑体"/>
          <w:lang w:val="en-US" w:eastAsia="zh-CN"/>
        </w:rPr>
        <w:t>花果香红茶</w:t>
      </w:r>
      <w:r>
        <w:rPr>
          <w:rFonts w:ascii="黑体" w:hAnsi="黑体" w:eastAsia="黑体" w:cs="黑体"/>
        </w:rPr>
        <w:t>感官</w:t>
      </w:r>
      <w:r>
        <w:rPr>
          <w:rFonts w:ascii="黑体" w:hAnsi="黑体" w:eastAsia="黑体" w:cs="黑体"/>
          <w:lang w:eastAsia="zh-Hans"/>
        </w:rPr>
        <w:t xml:space="preserve">风味轮 </w:t>
      </w:r>
      <w:r>
        <w:rPr>
          <w:rFonts w:hint="eastAsia" w:ascii="黑体" w:hAnsi="黑体" w:eastAsia="黑体" w:cs="黑体"/>
          <w:lang w:eastAsia="zh-Hans"/>
        </w:rPr>
        <w:t xml:space="preserve">flower and fruit  scented </w:t>
      </w:r>
      <w:r>
        <w:rPr>
          <w:rFonts w:hint="eastAsia" w:ascii="黑体" w:hAnsi="黑体" w:eastAsia="黑体" w:cs="黑体"/>
          <w:lang w:val="en-US" w:eastAsia="zh-CN"/>
        </w:rPr>
        <w:t>b</w:t>
      </w:r>
      <w:r>
        <w:rPr>
          <w:rFonts w:hint="default"/>
        </w:rPr>
        <w:t>lack</w:t>
      </w:r>
      <w:r>
        <w:rPr>
          <w:rFonts w:ascii="黑体" w:hAnsi="黑体" w:eastAsia="黑体" w:cs="黑体"/>
          <w:lang w:eastAsia="zh-Hans"/>
        </w:rPr>
        <w:t xml:space="preserve"> </w:t>
      </w:r>
      <w:r>
        <w:rPr>
          <w:rFonts w:ascii="黑体" w:hAnsi="黑体" w:eastAsia="黑体" w:cs="黑体"/>
          <w:color w:val="000000"/>
          <w:kern w:val="0"/>
          <w:szCs w:val="21"/>
          <w:lang w:bidi="ar"/>
        </w:rPr>
        <w:t xml:space="preserve">tea sensory </w:t>
      </w:r>
      <w:r>
        <w:rPr>
          <w:rFonts w:ascii="黑体" w:hAnsi="黑体" w:eastAsia="黑体" w:cs="黑体"/>
          <w:color w:val="000000"/>
          <w:kern w:val="0"/>
          <w:szCs w:val="21"/>
          <w:lang w:eastAsia="zh-Hans" w:bidi="ar"/>
        </w:rPr>
        <w:t>wheel</w:t>
      </w:r>
    </w:p>
    <w:p w14:paraId="0BE4149B">
      <w:pPr>
        <w:pStyle w:val="124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before="0" w:beforeLines="0" w:after="0" w:afterLines="0" w:line="192" w:lineRule="auto"/>
        <w:ind w:firstLine="42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对</w:t>
      </w:r>
      <w:r>
        <w:rPr>
          <w:rFonts w:hint="eastAsia" w:ascii="宋体" w:hAnsi="宋体" w:eastAsia="宋体" w:cs="宋体"/>
          <w:lang w:val="en-US" w:eastAsia="zh-CN"/>
        </w:rPr>
        <w:t>花果香红茶</w:t>
      </w:r>
      <w:r>
        <w:rPr>
          <w:rFonts w:hint="eastAsia" w:ascii="宋体" w:hAnsi="宋体" w:eastAsia="宋体" w:cs="宋体"/>
        </w:rPr>
        <w:t>香气、滋味属性的描述词进行收集、分类，形成具有层次结构的图形化术语集合，包括</w:t>
      </w:r>
      <w:r>
        <w:rPr>
          <w:rFonts w:hint="eastAsia" w:ascii="宋体" w:hAnsi="宋体" w:eastAsia="宋体" w:cs="宋体"/>
          <w:lang w:val="en-US" w:eastAsia="zh-CN"/>
        </w:rPr>
        <w:t>花果香红茶</w:t>
      </w:r>
      <w:r>
        <w:rPr>
          <w:rFonts w:hint="eastAsia" w:ascii="宋体" w:hAnsi="宋体" w:eastAsia="宋体" w:cs="宋体"/>
        </w:rPr>
        <w:t>香气轮和</w:t>
      </w:r>
      <w:r>
        <w:rPr>
          <w:rFonts w:hint="eastAsia" w:ascii="宋体" w:hAnsi="宋体" w:eastAsia="宋体" w:cs="宋体"/>
          <w:lang w:val="en-US" w:eastAsia="zh-CN"/>
        </w:rPr>
        <w:t>花果香红茶</w:t>
      </w:r>
      <w:r>
        <w:rPr>
          <w:rFonts w:hint="eastAsia" w:ascii="宋体" w:hAnsi="宋体" w:eastAsia="宋体" w:cs="宋体"/>
        </w:rPr>
        <w:t>滋味轮。</w:t>
      </w:r>
    </w:p>
    <w:p w14:paraId="30F0C3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192" w:lineRule="auto"/>
        <w:jc w:val="left"/>
        <w:textAlignment w:val="auto"/>
        <w:rPr>
          <w:rFonts w:hint="default"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>3.</w:t>
      </w:r>
      <w:r>
        <w:rPr>
          <w:rFonts w:hint="eastAsia" w:ascii="黑体" w:hAnsi="黑体" w:eastAsia="黑体" w:cs="黑体"/>
          <w:szCs w:val="21"/>
          <w:lang w:val="en-US" w:eastAsia="zh-CN"/>
        </w:rPr>
        <w:t>2</w:t>
      </w:r>
      <w:r>
        <w:rPr>
          <w:rFonts w:ascii="黑体" w:hAnsi="黑体" w:eastAsia="黑体" w:cs="黑体"/>
          <w:szCs w:val="21"/>
        </w:rPr>
        <w:t xml:space="preserve"> </w:t>
      </w:r>
    </w:p>
    <w:p w14:paraId="7C9BD0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192" w:lineRule="auto"/>
        <w:ind w:firstLine="420" w:firstLineChars="200"/>
        <w:jc w:val="left"/>
        <w:textAlignment w:val="auto"/>
        <w:rPr>
          <w:rFonts w:hint="default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花果香红茶</w:t>
      </w:r>
      <w:r>
        <w:rPr>
          <w:rFonts w:ascii="黑体" w:hAnsi="黑体" w:eastAsia="黑体" w:cs="黑体"/>
          <w:szCs w:val="21"/>
          <w:lang w:eastAsia="zh-Hans"/>
        </w:rPr>
        <w:t>风味</w:t>
      </w:r>
      <w:r>
        <w:rPr>
          <w:rFonts w:ascii="黑体" w:hAnsi="黑体" w:eastAsia="黑体" w:cs="黑体"/>
          <w:szCs w:val="21"/>
        </w:rPr>
        <w:t>感官</w:t>
      </w:r>
      <w:r>
        <w:rPr>
          <w:rFonts w:ascii="黑体" w:hAnsi="黑体" w:eastAsia="黑体" w:cs="黑体"/>
          <w:szCs w:val="21"/>
          <w:lang w:eastAsia="zh-Hans"/>
        </w:rPr>
        <w:t>特征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lang w:eastAsia="zh-Hans"/>
        </w:rPr>
        <w:t xml:space="preserve"> </w:t>
      </w:r>
      <w:r>
        <w:rPr>
          <w:rFonts w:hint="eastAsia" w:ascii="黑体" w:hAnsi="黑体" w:eastAsia="黑体" w:cs="黑体"/>
          <w:lang w:eastAsia="zh-Hans"/>
        </w:rPr>
        <w:t xml:space="preserve">flower and fruit  scented </w:t>
      </w:r>
      <w:r>
        <w:rPr>
          <w:rFonts w:hint="eastAsia" w:ascii="黑体" w:hAnsi="黑体" w:eastAsia="黑体" w:cs="黑体"/>
          <w:lang w:val="en-US" w:eastAsia="zh-CN"/>
        </w:rPr>
        <w:t>b</w:t>
      </w:r>
      <w:r>
        <w:rPr>
          <w:rFonts w:hint="default"/>
        </w:rPr>
        <w:t>lack</w:t>
      </w:r>
      <w:r>
        <w:rPr>
          <w:rFonts w:ascii="黑体" w:hAnsi="黑体" w:eastAsia="黑体" w:cs="黑体"/>
          <w:szCs w:val="21"/>
          <w:lang w:eastAsia="zh-Hans"/>
        </w:rPr>
        <w:t xml:space="preserve"> </w:t>
      </w:r>
      <w:r>
        <w:rPr>
          <w:rFonts w:ascii="黑体" w:hAnsi="黑体" w:eastAsia="黑体" w:cs="黑体"/>
          <w:szCs w:val="21"/>
        </w:rPr>
        <w:t>tea sensory characteristics</w:t>
      </w:r>
    </w:p>
    <w:p w14:paraId="1A90DB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 w:hAnsi="宋体"/>
          <w:color w:val="000000"/>
          <w:kern w:val="0"/>
          <w:szCs w:val="21"/>
          <w:lang w:bidi="ar"/>
        </w:rPr>
      </w:pPr>
      <w:r>
        <w:rPr>
          <w:rFonts w:hAnsi="宋体"/>
          <w:color w:val="000000"/>
          <w:kern w:val="0"/>
          <w:szCs w:val="21"/>
          <w:lang w:eastAsia="zh-Hans" w:bidi="ar"/>
        </w:rPr>
        <w:t>可以通过</w:t>
      </w:r>
      <w:r>
        <w:rPr>
          <w:color w:val="auto"/>
          <w:lang w:eastAsia="zh-Hans"/>
        </w:rPr>
        <w:t>味觉、嗅觉</w:t>
      </w:r>
      <w:r>
        <w:rPr>
          <w:color w:val="auto"/>
        </w:rPr>
        <w:t>、触觉</w:t>
      </w:r>
      <w:r>
        <w:rPr>
          <w:rFonts w:hint="eastAsia"/>
          <w:color w:val="auto"/>
          <w:lang w:val="en-US" w:eastAsia="zh-CN"/>
        </w:rPr>
        <w:t>等</w:t>
      </w:r>
      <w:r>
        <w:rPr>
          <w:rFonts w:hAnsi="宋体"/>
          <w:color w:val="000000"/>
          <w:kern w:val="0"/>
          <w:szCs w:val="21"/>
          <w:lang w:bidi="ar"/>
        </w:rPr>
        <w:t>感</w:t>
      </w:r>
      <w:r>
        <w:rPr>
          <w:rFonts w:hAnsi="宋体"/>
          <w:color w:val="000000"/>
          <w:kern w:val="0"/>
          <w:szCs w:val="21"/>
          <w:lang w:eastAsia="zh-Hans" w:bidi="ar"/>
        </w:rPr>
        <w:t>觉器</w:t>
      </w:r>
      <w:r>
        <w:rPr>
          <w:rFonts w:hAnsi="宋体"/>
          <w:color w:val="000000"/>
          <w:kern w:val="0"/>
          <w:szCs w:val="21"/>
          <w:lang w:bidi="ar"/>
        </w:rPr>
        <w:t>官</w:t>
      </w:r>
      <w:r>
        <w:rPr>
          <w:rFonts w:hAnsi="宋体"/>
          <w:color w:val="000000"/>
          <w:kern w:val="0"/>
          <w:szCs w:val="21"/>
          <w:lang w:eastAsia="zh-Hans" w:bidi="ar"/>
        </w:rPr>
        <w:t>被</w:t>
      </w:r>
      <w:r>
        <w:rPr>
          <w:rFonts w:hAnsi="宋体"/>
          <w:color w:val="000000"/>
          <w:kern w:val="0"/>
          <w:szCs w:val="21"/>
          <w:lang w:bidi="ar"/>
        </w:rPr>
        <w:t>感知的</w:t>
      </w:r>
      <w:r>
        <w:rPr>
          <w:rFonts w:hint="eastAsia" w:hAnsi="宋体"/>
          <w:color w:val="000000"/>
          <w:kern w:val="0"/>
          <w:szCs w:val="21"/>
          <w:lang w:val="en-US" w:eastAsia="zh-CN" w:bidi="ar"/>
        </w:rPr>
        <w:t>花果香红茶</w:t>
      </w:r>
      <w:r>
        <w:rPr>
          <w:rFonts w:hAnsi="宋体"/>
          <w:color w:val="000000"/>
          <w:kern w:val="0"/>
          <w:szCs w:val="21"/>
          <w:lang w:bidi="ar"/>
        </w:rPr>
        <w:t>品质特征</w:t>
      </w:r>
      <w:r>
        <w:rPr>
          <w:rFonts w:hint="default" w:hAnsi="宋体"/>
          <w:color w:val="000000"/>
          <w:kern w:val="0"/>
          <w:szCs w:val="21"/>
          <w:lang w:bidi="ar"/>
        </w:rPr>
        <w:t>。</w:t>
      </w:r>
    </w:p>
    <w:p w14:paraId="0CB327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192" w:lineRule="auto"/>
        <w:jc w:val="left"/>
        <w:textAlignment w:val="auto"/>
        <w:rPr>
          <w:rFonts w:hint="default"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>3.</w:t>
      </w:r>
      <w:r>
        <w:rPr>
          <w:rFonts w:hint="eastAsia" w:ascii="黑体" w:hAnsi="黑体" w:eastAsia="黑体" w:cs="黑体"/>
          <w:szCs w:val="21"/>
          <w:lang w:val="en-US" w:eastAsia="zh-CN"/>
        </w:rPr>
        <w:t>3</w:t>
      </w:r>
      <w:r>
        <w:rPr>
          <w:rFonts w:ascii="黑体" w:hAnsi="黑体" w:eastAsia="黑体" w:cs="黑体"/>
          <w:szCs w:val="21"/>
        </w:rPr>
        <w:t xml:space="preserve"> </w:t>
      </w:r>
    </w:p>
    <w:p w14:paraId="6E8BA7A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192" w:lineRule="auto"/>
        <w:ind w:firstLine="420" w:firstLineChars="200"/>
        <w:jc w:val="left"/>
        <w:textAlignment w:val="auto"/>
        <w:rPr>
          <w:rFonts w:hint="eastAsia" w:ascii="黑体" w:hAnsi="黑体" w:eastAsia="黑体" w:cs="黑体"/>
          <w:lang w:eastAsia="zh-Hans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花果香红茶蜜桃香韵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lang w:eastAsia="zh-Hans"/>
        </w:rPr>
        <w:t xml:space="preserve"> </w:t>
      </w:r>
      <w:r>
        <w:rPr>
          <w:rFonts w:hint="eastAsia" w:ascii="黑体" w:hAnsi="黑体" w:eastAsia="黑体" w:cs="黑体"/>
          <w:lang w:eastAsia="zh-Hans"/>
        </w:rPr>
        <w:t>flower and fruit  scented black tea  with peach fragrance flavour</w:t>
      </w:r>
    </w:p>
    <w:p w14:paraId="065B41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92" w:lineRule="auto"/>
        <w:ind w:firstLine="420" w:firstLineChars="200"/>
        <w:jc w:val="left"/>
        <w:textAlignment w:val="auto"/>
        <w:rPr>
          <w:rFonts w:hint="default" w:hAnsi="宋体"/>
          <w:color w:val="000000"/>
          <w:kern w:val="0"/>
          <w:szCs w:val="21"/>
          <w:lang w:eastAsia="zh-Hans" w:bidi="ar"/>
        </w:rPr>
      </w:pPr>
      <w:r>
        <w:rPr>
          <w:rFonts w:hint="eastAsia"/>
          <w:color w:val="auto"/>
          <w:lang w:val="en-US" w:eastAsia="zh-CN"/>
        </w:rPr>
        <w:t>特殊工艺、山场、品种形成的似水蜜桃的特殊品种香味的特征</w:t>
      </w:r>
      <w:r>
        <w:rPr>
          <w:rFonts w:hint="default" w:hAnsi="宋体"/>
          <w:color w:val="000000"/>
          <w:kern w:val="0"/>
          <w:szCs w:val="21"/>
          <w:lang w:bidi="ar"/>
        </w:rPr>
        <w:t>。</w:t>
      </w:r>
    </w:p>
    <w:p w14:paraId="1ED3762B">
      <w:pPr>
        <w:pStyle w:val="12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312" w:beforeLines="0" w:after="312" w:afterLines="0" w:line="192" w:lineRule="auto"/>
        <w:textAlignment w:val="auto"/>
        <w:rPr>
          <w:rFonts w:hAnsi="黑体" w:cs="黑体"/>
          <w:szCs w:val="21"/>
        </w:rPr>
      </w:pPr>
      <w:r>
        <w:rPr>
          <w:rFonts w:hint="eastAsia" w:hAnsi="黑体" w:cs="黑体"/>
          <w:szCs w:val="21"/>
          <w:lang w:val="en-US" w:eastAsia="zh-CN"/>
        </w:rPr>
        <w:t>花果香红茶</w:t>
      </w:r>
      <w:r>
        <w:rPr>
          <w:rFonts w:hint="eastAsia" w:hAnsi="黑体" w:cs="黑体"/>
          <w:szCs w:val="21"/>
        </w:rPr>
        <w:t>风味</w:t>
      </w:r>
      <w:r>
        <w:rPr>
          <w:rFonts w:hint="eastAsia" w:hAnsi="黑体" w:cs="黑体"/>
          <w:szCs w:val="21"/>
          <w:lang w:eastAsia="zh-Hans"/>
        </w:rPr>
        <w:t>感官</w:t>
      </w:r>
      <w:r>
        <w:rPr>
          <w:rFonts w:hint="eastAsia" w:hAnsi="黑体" w:cs="黑体"/>
          <w:szCs w:val="21"/>
        </w:rPr>
        <w:t>特征</w:t>
      </w:r>
    </w:p>
    <w:p w14:paraId="0A601A3D">
      <w:pPr>
        <w:pStyle w:val="12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before="156" w:after="156" w:line="192" w:lineRule="auto"/>
        <w:textAlignment w:val="auto"/>
        <w:rPr>
          <w:rFonts w:hAnsi="黑体" w:cs="黑体"/>
          <w:lang w:eastAsia="zh-Hans"/>
        </w:rPr>
      </w:pPr>
      <w:r>
        <w:rPr>
          <w:rFonts w:hint="eastAsia" w:hAnsi="黑体" w:cs="黑体"/>
          <w:lang w:val="en-US" w:eastAsia="zh-CN"/>
        </w:rPr>
        <w:t>4.1花果香红茶</w:t>
      </w:r>
      <w:r>
        <w:rPr>
          <w:rFonts w:hint="eastAsia" w:hAnsi="黑体" w:cs="黑体"/>
          <w:lang w:eastAsia="zh-Hans"/>
        </w:rPr>
        <w:t>香气特征</w:t>
      </w:r>
    </w:p>
    <w:p w14:paraId="43801EA7">
      <w:pPr>
        <w:pStyle w:val="123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192" w:lineRule="auto"/>
        <w:ind w:firstLine="420"/>
        <w:textAlignment w:val="auto"/>
        <w:rPr>
          <w:rFonts w:eastAsia="宋体" w:cs="宋体"/>
          <w:lang w:eastAsia="zh-Hans"/>
        </w:rPr>
      </w:pPr>
      <w:r>
        <w:rPr>
          <w:rFonts w:hint="eastAsia" w:eastAsia="宋体" w:cs="宋体"/>
        </w:rPr>
        <w:t>通过嗅觉</w:t>
      </w:r>
      <w:r>
        <w:rPr>
          <w:rFonts w:hint="eastAsia" w:eastAsia="宋体" w:cs="宋体"/>
          <w:lang w:eastAsia="zh-Hans"/>
        </w:rPr>
        <w:t>感知到的</w:t>
      </w:r>
      <w:r>
        <w:rPr>
          <w:rFonts w:hint="eastAsia" w:eastAsia="宋体" w:cs="宋体"/>
          <w:lang w:val="en-US" w:eastAsia="zh-CN"/>
        </w:rPr>
        <w:t>花果香红茶</w:t>
      </w:r>
      <w:r>
        <w:rPr>
          <w:rFonts w:hint="eastAsia" w:eastAsia="宋体" w:cs="宋体"/>
          <w:lang w:eastAsia="zh-Hans"/>
        </w:rPr>
        <w:t>香气属性</w:t>
      </w:r>
      <w:r>
        <w:rPr>
          <w:rFonts w:hint="eastAsia" w:eastAsia="宋体" w:cs="宋体"/>
        </w:rPr>
        <w:t>特征</w:t>
      </w:r>
      <w:r>
        <w:rPr>
          <w:rFonts w:hint="eastAsia" w:eastAsia="宋体" w:cs="宋体"/>
          <w:lang w:eastAsia="zh-Hans"/>
        </w:rPr>
        <w:t>，</w:t>
      </w:r>
      <w:r>
        <w:rPr>
          <w:rFonts w:hint="eastAsia" w:eastAsia="宋体" w:cs="宋体"/>
          <w:lang w:val="en-US" w:eastAsia="zh-CN"/>
        </w:rPr>
        <w:t>含</w:t>
      </w:r>
      <w:r>
        <w:rPr>
          <w:rFonts w:hint="eastAsia" w:eastAsia="宋体" w:cs="宋体"/>
          <w:lang w:eastAsia="zh-Hans"/>
        </w:rPr>
        <w:t>香气类型、强度</w:t>
      </w:r>
      <w:r>
        <w:rPr>
          <w:rFonts w:hint="eastAsia" w:eastAsia="宋体" w:cs="宋体"/>
        </w:rPr>
        <w:t>等，</w:t>
      </w:r>
      <w:r>
        <w:rPr>
          <w:rFonts w:hint="eastAsia" w:eastAsia="宋体" w:cs="宋体"/>
          <w:lang w:eastAsia="zh-Hans"/>
        </w:rPr>
        <w:t>如表</w:t>
      </w:r>
      <w:r>
        <w:rPr>
          <w:rFonts w:hint="eastAsia" w:eastAsia="宋体" w:cs="宋体"/>
        </w:rPr>
        <w:t>1</w:t>
      </w:r>
      <w:r>
        <w:rPr>
          <w:rFonts w:hint="eastAsia" w:eastAsia="宋体" w:cs="宋体"/>
          <w:lang w:eastAsia="zh-Hans"/>
        </w:rPr>
        <w:t>所示。</w:t>
      </w:r>
    </w:p>
    <w:p w14:paraId="3A9B13ED">
      <w:pPr>
        <w:pStyle w:val="123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192" w:lineRule="auto"/>
        <w:textAlignment w:val="auto"/>
      </w:pPr>
    </w:p>
    <w:p w14:paraId="795BB8EA">
      <w:pPr>
        <w:pStyle w:val="124"/>
        <w:tabs>
          <w:tab w:val="left" w:pos="0"/>
        </w:tabs>
        <w:spacing w:before="156" w:after="156"/>
        <w:rPr>
          <w:rFonts w:hAnsi="黑体" w:cs="黑体"/>
          <w:lang w:eastAsia="zh-Hans"/>
        </w:rPr>
      </w:pPr>
      <w:r>
        <w:rPr>
          <w:rFonts w:hint="eastAsia" w:hAnsi="黑体" w:cs="黑体"/>
          <w:lang w:val="en-US" w:eastAsia="zh-CN"/>
        </w:rPr>
        <w:t>4.2花果香红茶</w:t>
      </w:r>
      <w:r>
        <w:rPr>
          <w:rFonts w:hint="eastAsia" w:hAnsi="黑体" w:cs="黑体"/>
          <w:lang w:eastAsia="zh-Hans"/>
        </w:rPr>
        <w:t>香气特征</w:t>
      </w:r>
    </w:p>
    <w:p w14:paraId="361DF7A5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lang w:eastAsia="zh-Hans"/>
        </w:rPr>
      </w:pPr>
      <w:r>
        <w:rPr>
          <w:rFonts w:hint="eastAsia" w:eastAsia="宋体" w:cs="宋体"/>
        </w:rPr>
        <w:t>通过嗅觉</w:t>
      </w:r>
      <w:r>
        <w:rPr>
          <w:rFonts w:hint="eastAsia" w:eastAsia="宋体" w:cs="宋体"/>
          <w:lang w:eastAsia="zh-Hans"/>
        </w:rPr>
        <w:t>感知到的</w:t>
      </w:r>
      <w:r>
        <w:rPr>
          <w:rFonts w:hint="eastAsia" w:eastAsia="宋体" w:cs="宋体"/>
          <w:lang w:val="en-US" w:eastAsia="zh-CN"/>
        </w:rPr>
        <w:t>花果香红茶</w:t>
      </w:r>
      <w:r>
        <w:rPr>
          <w:rFonts w:hint="eastAsia" w:eastAsia="宋体" w:cs="宋体"/>
          <w:lang w:eastAsia="zh-Hans"/>
        </w:rPr>
        <w:t>香气属性</w:t>
      </w:r>
      <w:r>
        <w:rPr>
          <w:rFonts w:hint="eastAsia" w:eastAsia="宋体" w:cs="宋体"/>
        </w:rPr>
        <w:t>特征</w:t>
      </w:r>
      <w:r>
        <w:rPr>
          <w:rFonts w:hint="eastAsia" w:eastAsia="宋体" w:cs="宋体"/>
          <w:lang w:eastAsia="zh-Hans"/>
        </w:rPr>
        <w:t>，</w:t>
      </w:r>
      <w:r>
        <w:rPr>
          <w:rFonts w:hint="eastAsia" w:eastAsia="宋体" w:cs="宋体"/>
          <w:lang w:val="en-US" w:eastAsia="zh-CN"/>
        </w:rPr>
        <w:t>含</w:t>
      </w:r>
      <w:r>
        <w:rPr>
          <w:rFonts w:hint="eastAsia" w:eastAsia="宋体" w:cs="宋体"/>
          <w:lang w:eastAsia="zh-Hans"/>
        </w:rPr>
        <w:t>香气类型、强度</w:t>
      </w:r>
      <w:r>
        <w:rPr>
          <w:rFonts w:hint="eastAsia" w:eastAsia="宋体" w:cs="宋体"/>
        </w:rPr>
        <w:t>等，</w:t>
      </w:r>
      <w:r>
        <w:rPr>
          <w:rFonts w:hint="eastAsia" w:eastAsia="宋体" w:cs="宋体"/>
          <w:lang w:eastAsia="zh-Hans"/>
        </w:rPr>
        <w:t>如表</w:t>
      </w:r>
      <w:r>
        <w:rPr>
          <w:rFonts w:hint="eastAsia" w:eastAsia="宋体" w:cs="宋体"/>
        </w:rPr>
        <w:t>1</w:t>
      </w:r>
      <w:r>
        <w:rPr>
          <w:rFonts w:hint="eastAsia" w:eastAsia="宋体" w:cs="宋体"/>
          <w:lang w:eastAsia="zh-Hans"/>
        </w:rPr>
        <w:t>所示。</w:t>
      </w:r>
    </w:p>
    <w:p w14:paraId="6ED33545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lang w:eastAsia="zh-Hans"/>
        </w:rPr>
      </w:pPr>
    </w:p>
    <w:p w14:paraId="4F359E5B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  <w:ind w:left="141"/>
        <w:jc w:val="center"/>
        <w:rPr>
          <w:rFonts w:hAnsi="黑体" w:cs="黑体"/>
          <w:lang w:eastAsia="zh-Hans"/>
        </w:rPr>
      </w:pPr>
      <w:r>
        <w:rPr>
          <w:rFonts w:hint="eastAsia" w:hAnsi="黑体" w:cs="黑体"/>
          <w:lang w:eastAsia="zh-Hans"/>
        </w:rPr>
        <w:t>表</w:t>
      </w:r>
      <w:r>
        <w:rPr>
          <w:rFonts w:hint="eastAsia" w:hAnsi="黑体" w:cs="黑体"/>
        </w:rPr>
        <w:t>1</w:t>
      </w:r>
      <w:r>
        <w:rPr>
          <w:rFonts w:hint="eastAsia" w:hAnsi="黑体" w:cs="黑体"/>
          <w:lang w:eastAsia="zh-Hans"/>
        </w:rPr>
        <w:t xml:space="preserve"> </w:t>
      </w:r>
      <w:r>
        <w:rPr>
          <w:rFonts w:hint="eastAsia" w:hAnsi="黑体" w:cs="黑体"/>
          <w:lang w:val="en-US" w:eastAsia="zh-CN"/>
        </w:rPr>
        <w:t>花果香红茶</w:t>
      </w:r>
      <w:r>
        <w:rPr>
          <w:rFonts w:hint="eastAsia" w:hAnsi="黑体" w:cs="黑体"/>
          <w:lang w:eastAsia="zh-Hans"/>
        </w:rPr>
        <w:t>香气特征</w:t>
      </w:r>
    </w:p>
    <w:tbl>
      <w:tblPr>
        <w:tblStyle w:val="21"/>
        <w:tblW w:w="9538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073"/>
        <w:gridCol w:w="5154"/>
      </w:tblGrid>
      <w:tr w14:paraId="75D6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11" w:type="dxa"/>
            <w:noWrap/>
            <w:vAlign w:val="center"/>
          </w:tcPr>
          <w:p w14:paraId="42A098D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分类</w:t>
            </w:r>
          </w:p>
        </w:tc>
        <w:tc>
          <w:tcPr>
            <w:tcW w:w="3073" w:type="dxa"/>
            <w:noWrap/>
            <w:vAlign w:val="center"/>
          </w:tcPr>
          <w:p w14:paraId="425CC33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154" w:type="dxa"/>
            <w:noWrap/>
            <w:vAlign w:val="center"/>
          </w:tcPr>
          <w:p w14:paraId="5AC2E2D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释义</w:t>
            </w:r>
          </w:p>
        </w:tc>
      </w:tr>
      <w:tr w14:paraId="3A61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restart"/>
            <w:noWrap w:val="0"/>
            <w:vAlign w:val="center"/>
          </w:tcPr>
          <w:p w14:paraId="6AA2C5C0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24ED34F7">
            <w:pPr>
              <w:widowControl/>
              <w:ind w:firstLine="210" w:firstLineChars="100"/>
              <w:jc w:val="both"/>
              <w:textAlignment w:val="center"/>
              <w:rPr>
                <w:rFonts w:hint="default"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  <w:lang w:val="en-US" w:eastAsia="zh-CN" w:bidi="ar"/>
              </w:rPr>
              <w:t>鲜嫩</w:t>
            </w:r>
            <w:r>
              <w:rPr>
                <w:rFonts w:hAnsi="宋体"/>
                <w:color w:val="auto"/>
                <w:kern w:val="0"/>
                <w:szCs w:val="21"/>
                <w:lang w:bidi="ar"/>
              </w:rPr>
              <w:t xml:space="preserve"> fresh and brisk</w:t>
            </w:r>
          </w:p>
        </w:tc>
        <w:tc>
          <w:tcPr>
            <w:tcW w:w="5154" w:type="dxa"/>
            <w:noWrap/>
            <w:vAlign w:val="center"/>
          </w:tcPr>
          <w:p w14:paraId="6FE795D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鲜爽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中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带嫩香</w:t>
            </w:r>
          </w:p>
        </w:tc>
      </w:tr>
      <w:tr w14:paraId="5A08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10515236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466321E">
            <w:pPr>
              <w:widowControl/>
              <w:jc w:val="center"/>
              <w:textAlignment w:val="center"/>
              <w:rPr>
                <w:rFonts w:hint="default" w:hAnsi="宋体"/>
                <w:color w:val="auto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  <w:lang w:bidi="ar"/>
              </w:rPr>
              <w:t>清鲜 clean and fresh</w:t>
            </w:r>
          </w:p>
        </w:tc>
        <w:tc>
          <w:tcPr>
            <w:tcW w:w="5154" w:type="dxa"/>
            <w:noWrap/>
            <w:vAlign w:val="center"/>
          </w:tcPr>
          <w:p w14:paraId="769DB7B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清香鲜爽</w:t>
            </w:r>
          </w:p>
        </w:tc>
      </w:tr>
      <w:tr w14:paraId="4F51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67384773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2804B5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清纯 clean and pure</w:t>
            </w:r>
          </w:p>
        </w:tc>
        <w:tc>
          <w:tcPr>
            <w:tcW w:w="5154" w:type="dxa"/>
            <w:noWrap/>
            <w:vAlign w:val="center"/>
          </w:tcPr>
          <w:p w14:paraId="1158F978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清香纯正</w:t>
            </w:r>
          </w:p>
        </w:tc>
      </w:tr>
      <w:tr w14:paraId="7AD9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CBF4101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3BD987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清高 clean and high</w:t>
            </w:r>
          </w:p>
        </w:tc>
        <w:tc>
          <w:tcPr>
            <w:tcW w:w="5154" w:type="dxa"/>
            <w:noWrap/>
            <w:vAlign w:val="center"/>
          </w:tcPr>
          <w:p w14:paraId="7583B25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清香高而持久</w:t>
            </w:r>
          </w:p>
        </w:tc>
      </w:tr>
      <w:tr w14:paraId="77CD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A6D2101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304FD7B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清香 clean and refreshing</w:t>
            </w:r>
          </w:p>
        </w:tc>
        <w:tc>
          <w:tcPr>
            <w:tcW w:w="5154" w:type="dxa"/>
            <w:noWrap/>
            <w:vAlign w:val="center"/>
          </w:tcPr>
          <w:p w14:paraId="1BF8FB7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似绿色植物清香气息</w:t>
            </w:r>
          </w:p>
        </w:tc>
      </w:tr>
      <w:tr w14:paraId="4D5E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1E2640E8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5B9C0E4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嫩香 tend aroma</w:t>
            </w:r>
          </w:p>
        </w:tc>
        <w:tc>
          <w:tcPr>
            <w:tcW w:w="5154" w:type="dxa"/>
            <w:noWrap/>
            <w:vAlign w:val="center"/>
          </w:tcPr>
          <w:p w14:paraId="1478A62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嫩茶所特有的香气</w:t>
            </w:r>
          </w:p>
        </w:tc>
      </w:tr>
      <w:tr w14:paraId="5D97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926C303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768592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毫香 </w:t>
            </w:r>
            <w:r>
              <w:rPr>
                <w:rFonts w:hint="default" w:hAnsi="宋体"/>
                <w:color w:val="000000"/>
                <w:szCs w:val="21"/>
                <w:lang w:val="en-US" w:eastAsia="zh-CN"/>
              </w:rPr>
              <w:t>pekoe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aroma</w:t>
            </w:r>
          </w:p>
        </w:tc>
        <w:tc>
          <w:tcPr>
            <w:tcW w:w="5154" w:type="dxa"/>
            <w:noWrap/>
            <w:vAlign w:val="center"/>
          </w:tcPr>
          <w:p w14:paraId="05067F1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茸毫含量多的芽叶加工成白茶后特有的香气</w:t>
            </w:r>
          </w:p>
        </w:tc>
      </w:tr>
      <w:tr w14:paraId="14D4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65701816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62298C68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奶香 milky aroma</w:t>
            </w:r>
          </w:p>
        </w:tc>
        <w:tc>
          <w:tcPr>
            <w:tcW w:w="5154" w:type="dxa"/>
            <w:noWrap/>
            <w:vAlign w:val="center"/>
          </w:tcPr>
          <w:p w14:paraId="294F756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似奶粉或乳品的香气</w:t>
            </w:r>
          </w:p>
        </w:tc>
      </w:tr>
      <w:tr w14:paraId="7AF0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2698D489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55C44A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甜香 sweet aroma</w:t>
            </w:r>
          </w:p>
        </w:tc>
        <w:tc>
          <w:tcPr>
            <w:tcW w:w="5154" w:type="dxa"/>
            <w:noWrap/>
            <w:vAlign w:val="center"/>
          </w:tcPr>
          <w:p w14:paraId="601ED32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有甜感的香气</w:t>
            </w:r>
          </w:p>
        </w:tc>
      </w:tr>
      <w:tr w14:paraId="0E5E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39A98FE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93C4B29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糖香sugar aroma</w:t>
            </w:r>
          </w:p>
        </w:tc>
        <w:tc>
          <w:tcPr>
            <w:tcW w:w="5154" w:type="dxa"/>
            <w:noWrap/>
            <w:vAlign w:val="center"/>
          </w:tcPr>
          <w:p w14:paraId="31ACC0C5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似糖的香气</w:t>
            </w:r>
          </w:p>
        </w:tc>
      </w:tr>
      <w:tr w14:paraId="5E2F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3B90B0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457768E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蜜香 honey aroma</w:t>
            </w:r>
          </w:p>
        </w:tc>
        <w:tc>
          <w:tcPr>
            <w:tcW w:w="5154" w:type="dxa"/>
            <w:noWrap/>
            <w:vAlign w:val="center"/>
          </w:tcPr>
          <w:p w14:paraId="63092B9F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似蜂蜜的香气</w:t>
            </w:r>
          </w:p>
        </w:tc>
      </w:tr>
      <w:tr w14:paraId="15B2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6D90A07D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52A0671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果香 fruity aroma</w:t>
            </w:r>
          </w:p>
        </w:tc>
        <w:tc>
          <w:tcPr>
            <w:tcW w:w="5154" w:type="dxa"/>
            <w:noWrap/>
            <w:vAlign w:val="center"/>
          </w:tcPr>
          <w:p w14:paraId="6F38857B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似果实的香气</w:t>
            </w:r>
          </w:p>
        </w:tc>
      </w:tr>
      <w:tr w14:paraId="7527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7ECB8705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4E67DCA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花香 flowery aroma</w:t>
            </w:r>
          </w:p>
        </w:tc>
        <w:tc>
          <w:tcPr>
            <w:tcW w:w="5154" w:type="dxa"/>
            <w:noWrap/>
            <w:vAlign w:val="center"/>
          </w:tcPr>
          <w:p w14:paraId="112F8E0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似鲜花的香气</w:t>
            </w:r>
          </w:p>
        </w:tc>
      </w:tr>
      <w:tr w14:paraId="73A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F8058C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5081D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馥郁strong fragrance</w:t>
            </w:r>
          </w:p>
        </w:tc>
        <w:tc>
          <w:tcPr>
            <w:tcW w:w="5154" w:type="dxa"/>
            <w:noWrap/>
            <w:vAlign w:val="center"/>
          </w:tcPr>
          <w:p w14:paraId="743AC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特殊花果香浓郁持久、幽雅丰富有层次</w:t>
            </w:r>
          </w:p>
        </w:tc>
      </w:tr>
      <w:tr w14:paraId="44FB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095F1913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7F3D63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蜜桃香韵peach fragrance flavour</w:t>
            </w:r>
          </w:p>
        </w:tc>
        <w:tc>
          <w:tcPr>
            <w:tcW w:w="5154" w:type="dxa"/>
            <w:noWrap/>
            <w:vAlign w:val="center"/>
          </w:tcPr>
          <w:p w14:paraId="7AAD79C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特殊工艺、山场、品种形成的似水蜜桃的香气</w:t>
            </w:r>
          </w:p>
        </w:tc>
      </w:tr>
      <w:tr w14:paraId="0D9C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39022C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30721CB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薄荷香mint aroma</w:t>
            </w:r>
          </w:p>
        </w:tc>
        <w:tc>
          <w:tcPr>
            <w:tcW w:w="5154" w:type="dxa"/>
            <w:noWrap/>
            <w:vAlign w:val="center"/>
          </w:tcPr>
          <w:p w14:paraId="478829C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似薄荷的清凉气味</w:t>
            </w:r>
          </w:p>
        </w:tc>
      </w:tr>
      <w:tr w14:paraId="797A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DBC0650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69842189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紫苏叶香  perilla aroma</w:t>
            </w:r>
          </w:p>
        </w:tc>
        <w:tc>
          <w:tcPr>
            <w:tcW w:w="5154" w:type="dxa"/>
            <w:noWrap/>
            <w:vAlign w:val="center"/>
          </w:tcPr>
          <w:p w14:paraId="0725184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似紫苏叶的香气</w:t>
            </w:r>
          </w:p>
        </w:tc>
      </w:tr>
      <w:tr w14:paraId="6BA0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AA03D27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55B9A92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玫瑰香 rose aroma</w:t>
            </w:r>
          </w:p>
        </w:tc>
        <w:tc>
          <w:tcPr>
            <w:tcW w:w="5154" w:type="dxa"/>
            <w:noWrap/>
            <w:vAlign w:val="center"/>
          </w:tcPr>
          <w:p w14:paraId="7BF4B2F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似玫瑰的香气</w:t>
            </w:r>
          </w:p>
        </w:tc>
      </w:tr>
      <w:tr w14:paraId="6263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1E616F5B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5B26204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青花香 melon and fruit aroma</w:t>
            </w:r>
          </w:p>
        </w:tc>
        <w:tc>
          <w:tcPr>
            <w:tcW w:w="5154" w:type="dxa"/>
            <w:noWrap/>
            <w:vAlign w:val="center"/>
          </w:tcPr>
          <w:p w14:paraId="6BD4A02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清新的瓜果花香气</w:t>
            </w:r>
          </w:p>
        </w:tc>
      </w:tr>
      <w:tr w14:paraId="3E65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6FACDAF2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288E573D">
            <w:pPr>
              <w:widowControl/>
              <w:jc w:val="center"/>
              <w:textAlignment w:val="center"/>
              <w:rPr>
                <w:rFonts w:hint="default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姜香ginger aroma</w:t>
            </w:r>
          </w:p>
        </w:tc>
        <w:tc>
          <w:tcPr>
            <w:tcW w:w="5154" w:type="dxa"/>
            <w:noWrap/>
            <w:vAlign w:val="center"/>
          </w:tcPr>
          <w:p w14:paraId="1255DDCB">
            <w:pPr>
              <w:widowControl/>
              <w:jc w:val="center"/>
              <w:textAlignment w:val="center"/>
              <w:rPr>
                <w:rFonts w:hint="eastAsia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似生姜的气味</w:t>
            </w:r>
          </w:p>
        </w:tc>
      </w:tr>
      <w:tr w14:paraId="484C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4A90E79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4C926B7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焦糖香 caramel aroma</w:t>
            </w:r>
          </w:p>
        </w:tc>
        <w:tc>
          <w:tcPr>
            <w:tcW w:w="5154" w:type="dxa"/>
            <w:noWrap/>
            <w:vAlign w:val="center"/>
          </w:tcPr>
          <w:p w14:paraId="651B6F6F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高温干燥焦化后的糖香</w:t>
            </w:r>
          </w:p>
        </w:tc>
      </w:tr>
      <w:tr w14:paraId="3E06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763948E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2F1687D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饼干香 cookie aroma</w:t>
            </w:r>
          </w:p>
        </w:tc>
        <w:tc>
          <w:tcPr>
            <w:tcW w:w="5154" w:type="dxa"/>
            <w:noWrap/>
            <w:vAlign w:val="center"/>
          </w:tcPr>
          <w:p w14:paraId="6643E50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似烘烤后饼干的香气</w:t>
            </w:r>
          </w:p>
        </w:tc>
      </w:tr>
      <w:tr w14:paraId="6EA5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7F8AF2E0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4CF9547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谷香paddy aroma</w:t>
            </w:r>
          </w:p>
        </w:tc>
        <w:tc>
          <w:tcPr>
            <w:tcW w:w="5154" w:type="dxa"/>
            <w:noWrap/>
            <w:vAlign w:val="center"/>
          </w:tcPr>
          <w:p w14:paraId="6560C4B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似谷物的香气</w:t>
            </w:r>
          </w:p>
        </w:tc>
      </w:tr>
      <w:tr w14:paraId="643C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B07E5CD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EADF3B5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药香 herbal</w:t>
            </w:r>
            <w:r>
              <w:rPr>
                <w:rFonts w:hint="default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aroma</w:t>
            </w:r>
          </w:p>
        </w:tc>
        <w:tc>
          <w:tcPr>
            <w:tcW w:w="5154" w:type="dxa"/>
            <w:noWrap/>
            <w:vAlign w:val="center"/>
          </w:tcPr>
          <w:p w14:paraId="113FF12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似药草的香气</w:t>
            </w:r>
          </w:p>
        </w:tc>
      </w:tr>
      <w:tr w14:paraId="0C9B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41E2965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FEE394B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参香 ginseng aroma</w:t>
            </w:r>
          </w:p>
        </w:tc>
        <w:tc>
          <w:tcPr>
            <w:tcW w:w="5154" w:type="dxa"/>
            <w:noWrap/>
            <w:vAlign w:val="center"/>
          </w:tcPr>
          <w:p w14:paraId="149F781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似参的香气</w:t>
            </w:r>
          </w:p>
        </w:tc>
      </w:tr>
      <w:tr w14:paraId="7F6B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361E299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D37166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木香 woody aroma</w:t>
            </w:r>
          </w:p>
        </w:tc>
        <w:tc>
          <w:tcPr>
            <w:tcW w:w="5154" w:type="dxa"/>
            <w:noWrap/>
            <w:vAlign w:val="center"/>
          </w:tcPr>
          <w:p w14:paraId="38519B1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似木材的香气</w:t>
            </w:r>
          </w:p>
        </w:tc>
      </w:tr>
      <w:tr w14:paraId="683B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E8CF5F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6F045A3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青苔</w:t>
            </w:r>
            <w:r>
              <w:rPr>
                <w:rFonts w:hint="default" w:hAnsi="宋体"/>
                <w:color w:val="000000"/>
                <w:szCs w:val="21"/>
                <w:lang w:val="en-US" w:eastAsia="zh-CN"/>
              </w:rPr>
              <w:t>香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moss aroma</w:t>
            </w:r>
          </w:p>
        </w:tc>
        <w:tc>
          <w:tcPr>
            <w:tcW w:w="5154" w:type="dxa"/>
            <w:noWrap/>
            <w:vAlign w:val="center"/>
          </w:tcPr>
          <w:p w14:paraId="6A4E3097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似青苔的香气</w:t>
            </w:r>
          </w:p>
        </w:tc>
      </w:tr>
      <w:tr w14:paraId="4470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F1F7EC7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0629866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粽</w:t>
            </w:r>
            <w:r>
              <w:rPr>
                <w:rFonts w:hint="default" w:hAnsi="宋体"/>
                <w:color w:val="000000"/>
                <w:szCs w:val="21"/>
                <w:lang w:val="en-US" w:eastAsia="zh-CN"/>
              </w:rPr>
              <w:t>香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rice dumpling aroma</w:t>
            </w:r>
          </w:p>
        </w:tc>
        <w:tc>
          <w:tcPr>
            <w:tcW w:w="5154" w:type="dxa"/>
            <w:noWrap/>
            <w:vAlign w:val="center"/>
          </w:tcPr>
          <w:p w14:paraId="231CBFB9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似粽叶的香气</w:t>
            </w:r>
          </w:p>
        </w:tc>
      </w:tr>
      <w:tr w14:paraId="1175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5E7BB1F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3B03AA6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松油香 pine oil aroma</w:t>
            </w:r>
          </w:p>
        </w:tc>
        <w:tc>
          <w:tcPr>
            <w:tcW w:w="5154" w:type="dxa"/>
            <w:noWrap/>
            <w:vAlign w:val="center"/>
          </w:tcPr>
          <w:p w14:paraId="1391FB8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似松木的香气，略有烟感</w:t>
            </w:r>
          </w:p>
        </w:tc>
      </w:tr>
      <w:tr w14:paraId="40C2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2FA03F7B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A80299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火香 Fired</w:t>
            </w:r>
            <w:r>
              <w:rPr>
                <w:rFonts w:hint="default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aroma</w:t>
            </w:r>
          </w:p>
        </w:tc>
        <w:tc>
          <w:tcPr>
            <w:tcW w:w="5154" w:type="dxa"/>
            <w:noWrap/>
            <w:vAlign w:val="center"/>
          </w:tcPr>
          <w:p w14:paraId="2D79350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高温过度干燥产生的气味</w:t>
            </w:r>
          </w:p>
        </w:tc>
      </w:tr>
      <w:tr w14:paraId="3956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24F20D2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178157D0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青豆香 green beans aroma</w:t>
            </w:r>
          </w:p>
        </w:tc>
        <w:tc>
          <w:tcPr>
            <w:tcW w:w="5154" w:type="dxa"/>
            <w:noWrap/>
            <w:vAlign w:val="center"/>
          </w:tcPr>
          <w:p w14:paraId="45BFB75F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似青豆类的香气</w:t>
            </w:r>
          </w:p>
        </w:tc>
      </w:tr>
      <w:tr w14:paraId="0560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6FF1269A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2A9C5F5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粗老气 coarse odour</w:t>
            </w:r>
          </w:p>
        </w:tc>
        <w:tc>
          <w:tcPr>
            <w:tcW w:w="5154" w:type="dxa"/>
            <w:noWrap/>
            <w:vAlign w:val="center"/>
          </w:tcPr>
          <w:p w14:paraId="385506A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粗老叶产生的一种气味</w:t>
            </w:r>
          </w:p>
        </w:tc>
      </w:tr>
      <w:tr w14:paraId="4697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4142899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3B12FFE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青气 green odour</w:t>
            </w:r>
          </w:p>
        </w:tc>
        <w:tc>
          <w:tcPr>
            <w:tcW w:w="5154" w:type="dxa"/>
            <w:noWrap/>
            <w:vAlign w:val="center"/>
          </w:tcPr>
          <w:p w14:paraId="6A6F8C5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带有青草或青叶的气味</w:t>
            </w:r>
          </w:p>
        </w:tc>
      </w:tr>
      <w:tr w14:paraId="5F24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F797DBF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3AF70A3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日晒气sunshine odour</w:t>
            </w:r>
          </w:p>
        </w:tc>
        <w:tc>
          <w:tcPr>
            <w:tcW w:w="5154" w:type="dxa"/>
            <w:noWrap/>
            <w:vAlign w:val="center"/>
          </w:tcPr>
          <w:p w14:paraId="2E24567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被日光照射过度后产生的不良气味</w:t>
            </w:r>
          </w:p>
        </w:tc>
      </w:tr>
      <w:tr w14:paraId="4BCB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CF819B9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75CD062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猛火、急火 fierce fire</w:t>
            </w:r>
          </w:p>
        </w:tc>
        <w:tc>
          <w:tcPr>
            <w:tcW w:w="5154" w:type="dxa"/>
            <w:noWrap/>
            <w:vAlign w:val="center"/>
          </w:tcPr>
          <w:p w14:paraId="5C881BC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茶叶烘焙温度过高或过猛的火候所产生的不良火气</w:t>
            </w:r>
          </w:p>
        </w:tc>
      </w:tr>
      <w:tr w14:paraId="0AB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754CE5C3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6704838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酵气 fermentation odour</w:t>
            </w:r>
          </w:p>
        </w:tc>
        <w:tc>
          <w:tcPr>
            <w:tcW w:w="5154" w:type="dxa"/>
            <w:noWrap/>
            <w:vAlign w:val="center"/>
          </w:tcPr>
          <w:p w14:paraId="457F75F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过度发酵的气味</w:t>
            </w:r>
          </w:p>
        </w:tc>
      </w:tr>
      <w:tr w14:paraId="6241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22CE2DFD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3347F17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闷气 dull odour</w:t>
            </w:r>
          </w:p>
        </w:tc>
        <w:tc>
          <w:tcPr>
            <w:tcW w:w="5154" w:type="dxa"/>
            <w:noWrap/>
            <w:vAlign w:val="center"/>
          </w:tcPr>
          <w:p w14:paraId="042FA507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生产过程不通风或烘焙摊凉不足产生的不良气味</w:t>
            </w:r>
          </w:p>
        </w:tc>
      </w:tr>
      <w:tr w14:paraId="2E2D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72771DE3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/>
            <w:vAlign w:val="center"/>
          </w:tcPr>
          <w:p w14:paraId="51452E48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陈香 aroma after aging</w:t>
            </w:r>
          </w:p>
        </w:tc>
        <w:tc>
          <w:tcPr>
            <w:tcW w:w="5154" w:type="dxa"/>
            <w:noWrap/>
            <w:vAlign w:val="center"/>
          </w:tcPr>
          <w:p w14:paraId="0736F32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陈化后产生的气味</w:t>
            </w:r>
          </w:p>
        </w:tc>
      </w:tr>
      <w:tr w14:paraId="1D1D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restart"/>
            <w:noWrap w:val="0"/>
            <w:vAlign w:val="center"/>
          </w:tcPr>
          <w:p w14:paraId="54CD1F2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强度与纯度                    Intensity and Purity</w:t>
            </w:r>
          </w:p>
        </w:tc>
        <w:tc>
          <w:tcPr>
            <w:tcW w:w="3073" w:type="dxa"/>
            <w:noWrap/>
            <w:vAlign w:val="center"/>
          </w:tcPr>
          <w:p w14:paraId="03C9243F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香水交融 Tea aroma merges with water</w:t>
            </w:r>
          </w:p>
        </w:tc>
        <w:tc>
          <w:tcPr>
            <w:tcW w:w="5154" w:type="dxa"/>
            <w:noWrap/>
            <w:vAlign w:val="center"/>
          </w:tcPr>
          <w:p w14:paraId="1F0449B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香气与茶汤滋味融合且愉悦持久</w:t>
            </w:r>
          </w:p>
        </w:tc>
      </w:tr>
      <w:tr w14:paraId="6340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0834348E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3" w:type="dxa"/>
            <w:noWrap/>
            <w:vAlign w:val="center"/>
          </w:tcPr>
          <w:p w14:paraId="7B9C6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水中香显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 xml:space="preserve"> strong and lasting</w:t>
            </w:r>
          </w:p>
        </w:tc>
        <w:tc>
          <w:tcPr>
            <w:tcW w:w="5154" w:type="dxa"/>
            <w:noWrap/>
            <w:vAlign w:val="center"/>
          </w:tcPr>
          <w:p w14:paraId="48F21A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香气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浓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且持久</w:t>
            </w:r>
          </w:p>
        </w:tc>
      </w:tr>
      <w:tr w14:paraId="088A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4040982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3B497FD5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水中香较显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 xml:space="preserve"> strong and pure</w:t>
            </w:r>
          </w:p>
        </w:tc>
        <w:tc>
          <w:tcPr>
            <w:tcW w:w="5154" w:type="dxa"/>
            <w:noWrap/>
            <w:vAlign w:val="center"/>
          </w:tcPr>
          <w:p w14:paraId="6914DB1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香气浓且纯正</w:t>
            </w:r>
          </w:p>
        </w:tc>
      </w:tr>
      <w:tr w14:paraId="588C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D2C081F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743AC1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水中有香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 xml:space="preserve"> pure and normal</w:t>
            </w:r>
          </w:p>
        </w:tc>
        <w:tc>
          <w:tcPr>
            <w:tcW w:w="5154" w:type="dxa"/>
            <w:noWrap/>
            <w:vAlign w:val="center"/>
          </w:tcPr>
          <w:p w14:paraId="012622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香气纯净正常</w:t>
            </w:r>
          </w:p>
        </w:tc>
      </w:tr>
      <w:tr w14:paraId="3281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52714AD4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2CF02C3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水中稍带香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Normal</w:t>
            </w:r>
          </w:p>
        </w:tc>
        <w:tc>
          <w:tcPr>
            <w:tcW w:w="5154" w:type="dxa"/>
            <w:noWrap/>
            <w:vAlign w:val="center"/>
          </w:tcPr>
          <w:p w14:paraId="345DC6F8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香气不突出</w:t>
            </w:r>
          </w:p>
        </w:tc>
      </w:tr>
      <w:tr w14:paraId="603D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11" w:type="dxa"/>
            <w:vMerge w:val="continue"/>
            <w:noWrap w:val="0"/>
            <w:vAlign w:val="center"/>
          </w:tcPr>
          <w:p w14:paraId="36768813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69D4D18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淡薄Weak</w:t>
            </w:r>
          </w:p>
        </w:tc>
        <w:tc>
          <w:tcPr>
            <w:tcW w:w="5154" w:type="dxa"/>
            <w:noWrap/>
            <w:vAlign w:val="center"/>
          </w:tcPr>
          <w:p w14:paraId="656D985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香气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浓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度低，基本没有茶香</w:t>
            </w:r>
          </w:p>
        </w:tc>
      </w:tr>
    </w:tbl>
    <w:p w14:paraId="01CBB471">
      <w:pPr>
        <w:pStyle w:val="123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rPr>
          <w:rFonts w:eastAsia="宋体"/>
          <w:b/>
          <w:bCs/>
          <w:szCs w:val="21"/>
          <w:lang w:eastAsia="zh-Hans"/>
        </w:rPr>
      </w:pPr>
      <w:r>
        <w:rPr>
          <w:rFonts w:hint="eastAsia" w:ascii="黑体" w:hAnsi="黑体" w:eastAsia="黑体" w:cs="黑体"/>
          <w:szCs w:val="21"/>
        </w:rPr>
        <w:t>4.</w:t>
      </w:r>
      <w:r>
        <w:rPr>
          <w:rFonts w:hint="eastAsia" w:ascii="黑体" w:hAnsi="黑体" w:eastAsia="黑体" w:cs="黑体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  <w:lang w:val="en-US" w:eastAsia="zh-CN"/>
        </w:rPr>
        <w:t>花果香红茶</w:t>
      </w:r>
      <w:r>
        <w:rPr>
          <w:rFonts w:hint="eastAsia" w:ascii="黑体" w:hAnsi="黑体" w:eastAsia="黑体" w:cs="黑体"/>
          <w:szCs w:val="21"/>
          <w:lang w:eastAsia="zh-Hans"/>
        </w:rPr>
        <w:t>滋味特征</w:t>
      </w:r>
    </w:p>
    <w:p w14:paraId="76DFDF16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/>
          <w:szCs w:val="21"/>
        </w:rPr>
      </w:pPr>
      <w:r>
        <w:rPr>
          <w:rFonts w:hint="eastAsia" w:eastAsia="宋体"/>
          <w:szCs w:val="21"/>
        </w:rPr>
        <w:t>通过味觉</w:t>
      </w:r>
      <w:r>
        <w:rPr>
          <w:rFonts w:hint="eastAsia" w:eastAsia="宋体"/>
          <w:szCs w:val="21"/>
          <w:lang w:eastAsia="zh-Hans"/>
        </w:rPr>
        <w:t>感知到的</w:t>
      </w:r>
      <w:r>
        <w:rPr>
          <w:rFonts w:hint="eastAsia" w:eastAsia="宋体"/>
          <w:szCs w:val="21"/>
          <w:lang w:val="en-US" w:eastAsia="zh-CN"/>
        </w:rPr>
        <w:t>花果香红茶</w:t>
      </w:r>
      <w:r>
        <w:rPr>
          <w:rFonts w:hint="eastAsia" w:eastAsia="宋体"/>
          <w:szCs w:val="21"/>
          <w:lang w:eastAsia="zh-Hans"/>
        </w:rPr>
        <w:t>茶汤的滋味属性</w:t>
      </w:r>
      <w:r>
        <w:rPr>
          <w:rFonts w:hint="eastAsia" w:eastAsia="宋体"/>
          <w:szCs w:val="21"/>
        </w:rPr>
        <w:t>特征</w:t>
      </w:r>
      <w:r>
        <w:rPr>
          <w:rFonts w:eastAsia="宋体"/>
          <w:szCs w:val="21"/>
          <w:lang w:eastAsia="zh-Hans"/>
        </w:rPr>
        <w:t>，</w:t>
      </w:r>
      <w:r>
        <w:rPr>
          <w:rFonts w:hint="eastAsia" w:eastAsia="宋体"/>
          <w:szCs w:val="21"/>
          <w:lang w:eastAsia="zh-Hans"/>
        </w:rPr>
        <w:t>包括基本味型</w:t>
      </w:r>
      <w:r>
        <w:rPr>
          <w:rFonts w:eastAsia="宋体"/>
          <w:szCs w:val="21"/>
          <w:lang w:eastAsia="zh-Hans"/>
        </w:rPr>
        <w:t>、</w:t>
      </w:r>
      <w:r>
        <w:rPr>
          <w:rFonts w:hint="eastAsia" w:eastAsia="宋体"/>
          <w:szCs w:val="21"/>
          <w:lang w:eastAsia="zh-Hans"/>
        </w:rPr>
        <w:t>口感</w:t>
      </w:r>
      <w:r>
        <w:rPr>
          <w:rFonts w:eastAsia="宋体"/>
          <w:szCs w:val="21"/>
          <w:lang w:eastAsia="zh-Hans"/>
        </w:rPr>
        <w:t>、</w:t>
      </w:r>
      <w:r>
        <w:rPr>
          <w:rFonts w:hint="eastAsia" w:eastAsia="宋体"/>
          <w:szCs w:val="21"/>
          <w:lang w:eastAsia="zh-Hans"/>
        </w:rPr>
        <w:t>浓度</w:t>
      </w:r>
      <w:r>
        <w:rPr>
          <w:rFonts w:hint="eastAsia" w:eastAsia="宋体"/>
          <w:szCs w:val="21"/>
        </w:rPr>
        <w:t>，</w:t>
      </w:r>
      <w:r>
        <w:rPr>
          <w:rFonts w:hint="eastAsia" w:eastAsia="宋体"/>
          <w:szCs w:val="21"/>
          <w:lang w:eastAsia="zh-Hans"/>
        </w:rPr>
        <w:t>如表</w:t>
      </w:r>
      <w:r>
        <w:rPr>
          <w:rFonts w:hint="eastAsia" w:eastAsia="宋体"/>
          <w:szCs w:val="21"/>
        </w:rPr>
        <w:t>2</w:t>
      </w:r>
      <w:r>
        <w:rPr>
          <w:rFonts w:hint="eastAsia" w:eastAsia="宋体"/>
          <w:szCs w:val="21"/>
          <w:lang w:eastAsia="zh-Hans"/>
        </w:rPr>
        <w:t>所示</w:t>
      </w:r>
      <w:r>
        <w:rPr>
          <w:rFonts w:hint="eastAsia" w:eastAsia="宋体"/>
          <w:szCs w:val="21"/>
        </w:rPr>
        <w:t>。</w:t>
      </w:r>
    </w:p>
    <w:p w14:paraId="279469FD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/>
          <w:szCs w:val="21"/>
        </w:rPr>
      </w:pPr>
    </w:p>
    <w:p w14:paraId="4D9B4DCE">
      <w:pPr>
        <w:pStyle w:val="123"/>
        <w:tabs>
          <w:tab w:val="center" w:pos="4201"/>
          <w:tab w:val="right" w:leader="dot" w:pos="9298"/>
        </w:tabs>
        <w:spacing w:line="360" w:lineRule="auto"/>
        <w:ind w:firstLine="0" w:firstLineChars="0"/>
        <w:jc w:val="center"/>
        <w:rPr>
          <w:rFonts w:eastAsia="宋体"/>
          <w:b/>
          <w:bCs/>
          <w:szCs w:val="21"/>
          <w:lang w:eastAsia="zh-Hans"/>
        </w:rPr>
      </w:pPr>
      <w:r>
        <w:rPr>
          <w:rFonts w:hint="eastAsia" w:ascii="黑体" w:hAnsi="黑体" w:eastAsia="黑体" w:cs="黑体"/>
          <w:szCs w:val="21"/>
          <w:lang w:eastAsia="zh-Hans"/>
        </w:rPr>
        <w:t>表</w:t>
      </w:r>
      <w:r>
        <w:rPr>
          <w:rFonts w:hint="eastAsia" w:ascii="黑体" w:hAnsi="黑体" w:eastAsia="黑体" w:cs="黑体"/>
          <w:szCs w:val="21"/>
        </w:rPr>
        <w:t>2</w:t>
      </w:r>
      <w:r>
        <w:rPr>
          <w:rFonts w:hint="eastAsia" w:ascii="黑体" w:hAnsi="黑体" w:eastAsia="黑体" w:cs="黑体"/>
          <w:szCs w:val="21"/>
          <w:lang w:eastAsia="zh-Hans"/>
        </w:rPr>
        <w:t xml:space="preserve"> </w:t>
      </w:r>
      <w:r>
        <w:rPr>
          <w:rFonts w:hint="eastAsia" w:ascii="黑体" w:hAnsi="黑体" w:eastAsia="黑体" w:cs="黑体"/>
          <w:szCs w:val="21"/>
          <w:lang w:val="en-US" w:eastAsia="zh-CN"/>
        </w:rPr>
        <w:t>花果香红茶</w:t>
      </w:r>
      <w:r>
        <w:rPr>
          <w:rFonts w:hint="eastAsia" w:ascii="黑体" w:hAnsi="黑体" w:eastAsia="黑体" w:cs="黑体"/>
          <w:szCs w:val="21"/>
          <w:lang w:eastAsia="zh-Hans"/>
        </w:rPr>
        <w:t>滋味特征</w:t>
      </w:r>
    </w:p>
    <w:tbl>
      <w:tblPr>
        <w:tblStyle w:val="21"/>
        <w:tblW w:w="9559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321"/>
        <w:gridCol w:w="4911"/>
      </w:tblGrid>
      <w:tr w14:paraId="470F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27" w:type="dxa"/>
            <w:noWrap/>
            <w:vAlign w:val="center"/>
          </w:tcPr>
          <w:p w14:paraId="20F6BC2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分类</w:t>
            </w:r>
          </w:p>
        </w:tc>
        <w:tc>
          <w:tcPr>
            <w:tcW w:w="3321" w:type="dxa"/>
            <w:noWrap/>
            <w:vAlign w:val="center"/>
          </w:tcPr>
          <w:p w14:paraId="2D64171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911" w:type="dxa"/>
            <w:noWrap/>
            <w:vAlign w:val="center"/>
          </w:tcPr>
          <w:p w14:paraId="058BE94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释义</w:t>
            </w:r>
          </w:p>
        </w:tc>
      </w:tr>
      <w:tr w14:paraId="169B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27" w:type="dxa"/>
            <w:vMerge w:val="restart"/>
            <w:noWrap w:val="0"/>
            <w:vAlign w:val="center"/>
          </w:tcPr>
          <w:p w14:paraId="26BE9742">
            <w:pPr>
              <w:widowControl/>
              <w:jc w:val="center"/>
              <w:textAlignment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 xml:space="preserve">基本味型             Basic </w:t>
            </w:r>
          </w:p>
          <w:p w14:paraId="7596F2C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tastes</w:t>
            </w:r>
          </w:p>
        </w:tc>
        <w:tc>
          <w:tcPr>
            <w:tcW w:w="3321" w:type="dxa"/>
            <w:noWrap/>
            <w:vAlign w:val="center"/>
          </w:tcPr>
          <w:p w14:paraId="65FB6AEF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鲜 umami</w:t>
            </w:r>
          </w:p>
        </w:tc>
        <w:tc>
          <w:tcPr>
            <w:tcW w:w="4911" w:type="dxa"/>
            <w:noWrap/>
            <w:vAlign w:val="center"/>
          </w:tcPr>
          <w:p w14:paraId="35637DF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茶汤有鲜味</w:t>
            </w:r>
          </w:p>
        </w:tc>
      </w:tr>
      <w:tr w14:paraId="6E80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5EA3E258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5C361F1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甜 sweetness</w:t>
            </w:r>
          </w:p>
        </w:tc>
        <w:tc>
          <w:tcPr>
            <w:tcW w:w="4911" w:type="dxa"/>
            <w:noWrap/>
            <w:vAlign w:val="center"/>
          </w:tcPr>
          <w:p w14:paraId="659F976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茶汤有甜味</w:t>
            </w:r>
          </w:p>
        </w:tc>
      </w:tr>
      <w:tr w14:paraId="5904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1E2C6F91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61DC2F45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苦 bitterness</w:t>
            </w:r>
          </w:p>
        </w:tc>
        <w:tc>
          <w:tcPr>
            <w:tcW w:w="4911" w:type="dxa"/>
            <w:noWrap/>
            <w:vAlign w:val="center"/>
          </w:tcPr>
          <w:p w14:paraId="7B4CBF8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茶汤有苦味</w:t>
            </w:r>
          </w:p>
        </w:tc>
      </w:tr>
      <w:tr w14:paraId="23FC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49E508BC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 w:val="0"/>
            <w:vAlign w:val="center"/>
          </w:tcPr>
          <w:p w14:paraId="53EA6B5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酸 acidity</w:t>
            </w:r>
          </w:p>
        </w:tc>
        <w:tc>
          <w:tcPr>
            <w:tcW w:w="4911" w:type="dxa"/>
            <w:noWrap/>
            <w:vAlign w:val="center"/>
          </w:tcPr>
          <w:p w14:paraId="7AEB1A2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茶汤有酸味</w:t>
            </w:r>
          </w:p>
        </w:tc>
      </w:tr>
      <w:tr w14:paraId="0075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09A4C324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 w:val="0"/>
            <w:vAlign w:val="center"/>
          </w:tcPr>
          <w:p w14:paraId="3793692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辛 pungent</w:t>
            </w:r>
          </w:p>
        </w:tc>
        <w:tc>
          <w:tcPr>
            <w:tcW w:w="4911" w:type="dxa"/>
            <w:noWrap/>
            <w:vAlign w:val="center"/>
          </w:tcPr>
          <w:p w14:paraId="1EBA795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茶汤有辛辣味</w:t>
            </w:r>
          </w:p>
        </w:tc>
      </w:tr>
      <w:tr w14:paraId="0AF2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restart"/>
            <w:noWrap w:val="0"/>
            <w:vAlign w:val="center"/>
          </w:tcPr>
          <w:p w14:paraId="13B5A6B5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口感                      mouthfeel</w:t>
            </w:r>
          </w:p>
        </w:tc>
        <w:tc>
          <w:tcPr>
            <w:tcW w:w="3321" w:type="dxa"/>
            <w:noWrap/>
            <w:vAlign w:val="center"/>
          </w:tcPr>
          <w:p w14:paraId="55FE8C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甜浓 Sweet thick</w:t>
            </w:r>
          </w:p>
        </w:tc>
        <w:tc>
          <w:tcPr>
            <w:tcW w:w="4911" w:type="dxa"/>
            <w:noWrap/>
            <w:vAlign w:val="center"/>
          </w:tcPr>
          <w:p w14:paraId="2EDA1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味浓而甜厚</w:t>
            </w:r>
          </w:p>
        </w:tc>
      </w:tr>
      <w:tr w14:paraId="6E10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7C2F7571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21" w:type="dxa"/>
            <w:noWrap/>
            <w:vAlign w:val="center"/>
          </w:tcPr>
          <w:p w14:paraId="37C8E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馥郁strong fragrance</w:t>
            </w:r>
          </w:p>
        </w:tc>
        <w:tc>
          <w:tcPr>
            <w:tcW w:w="4911" w:type="dxa"/>
            <w:noWrap/>
            <w:vAlign w:val="center"/>
          </w:tcPr>
          <w:p w14:paraId="4349B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特殊花果香浓郁持久有层次</w:t>
            </w:r>
          </w:p>
        </w:tc>
      </w:tr>
      <w:tr w14:paraId="3B24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3BA5A1DC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21" w:type="dxa"/>
            <w:noWrap/>
            <w:vAlign w:val="center"/>
          </w:tcPr>
          <w:p w14:paraId="706CB5E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浓强 heavy and strong</w:t>
            </w:r>
          </w:p>
        </w:tc>
        <w:tc>
          <w:tcPr>
            <w:tcW w:w="4911" w:type="dxa"/>
            <w:noWrap/>
            <w:vAlign w:val="center"/>
          </w:tcPr>
          <w:p w14:paraId="173AFAE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茶味浓厚、刺激性强</w:t>
            </w:r>
          </w:p>
        </w:tc>
      </w:tr>
      <w:tr w14:paraId="6DC5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05A6E1A6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21" w:type="dxa"/>
            <w:noWrap/>
            <w:vAlign w:val="center"/>
          </w:tcPr>
          <w:p w14:paraId="1DA9C1A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爽口 refreshing</w:t>
            </w:r>
          </w:p>
        </w:tc>
        <w:tc>
          <w:tcPr>
            <w:tcW w:w="4911" w:type="dxa"/>
            <w:noWrap/>
            <w:vAlign w:val="center"/>
          </w:tcPr>
          <w:p w14:paraId="6703501F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有一定刺激性，不苦不涩</w:t>
            </w:r>
          </w:p>
        </w:tc>
      </w:tr>
      <w:tr w14:paraId="77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19A0DC47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0B9D2BE8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鲜甜 fresh and sweet</w:t>
            </w:r>
          </w:p>
        </w:tc>
        <w:tc>
          <w:tcPr>
            <w:tcW w:w="4911" w:type="dxa"/>
            <w:noWrap/>
            <w:vAlign w:val="center"/>
          </w:tcPr>
          <w:p w14:paraId="6C005BF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鲜爽带甜感</w:t>
            </w:r>
          </w:p>
        </w:tc>
      </w:tr>
      <w:tr w14:paraId="7776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5F98D5A7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5015672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鲜爽 fresh and brisk</w:t>
            </w:r>
          </w:p>
        </w:tc>
        <w:tc>
          <w:tcPr>
            <w:tcW w:w="4911" w:type="dxa"/>
            <w:noWrap/>
            <w:vAlign w:val="center"/>
          </w:tcPr>
          <w:p w14:paraId="6E3E0FA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有鲜味且爽口</w:t>
            </w:r>
          </w:p>
        </w:tc>
      </w:tr>
      <w:tr w14:paraId="7534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377CCF67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 w:val="0"/>
            <w:vAlign w:val="center"/>
          </w:tcPr>
          <w:p w14:paraId="10C0F2EE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毫味  </w:t>
            </w:r>
            <w:r>
              <w:rPr>
                <w:rFonts w:hint="default" w:hAnsi="宋体"/>
                <w:color w:val="000000"/>
                <w:szCs w:val="21"/>
                <w:lang w:val="en-US" w:eastAsia="zh-CN"/>
              </w:rPr>
              <w:t>pekoe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taste</w:t>
            </w:r>
          </w:p>
        </w:tc>
        <w:tc>
          <w:tcPr>
            <w:tcW w:w="4911" w:type="dxa"/>
            <w:noWrap/>
            <w:vAlign w:val="center"/>
          </w:tcPr>
          <w:p w14:paraId="01BA7DC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茸毫含量多的芽叶加工成红茶后体现的滋味</w:t>
            </w:r>
          </w:p>
        </w:tc>
      </w:tr>
      <w:tr w14:paraId="607F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5F42AE6F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 w:val="0"/>
            <w:vAlign w:val="center"/>
          </w:tcPr>
          <w:p w14:paraId="5FB4E6A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醇厚 mellow and thick</w:t>
            </w:r>
          </w:p>
        </w:tc>
        <w:tc>
          <w:tcPr>
            <w:tcW w:w="4911" w:type="dxa"/>
            <w:noWrap/>
            <w:vAlign w:val="center"/>
          </w:tcPr>
          <w:p w14:paraId="42BF8087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回味有粘稠感</w:t>
            </w:r>
          </w:p>
        </w:tc>
      </w:tr>
      <w:tr w14:paraId="3646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4F67B6A0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56142ED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清醇 clean and mellow</w:t>
            </w:r>
          </w:p>
        </w:tc>
        <w:tc>
          <w:tcPr>
            <w:tcW w:w="4911" w:type="dxa"/>
            <w:noWrap/>
            <w:vAlign w:val="center"/>
          </w:tcPr>
          <w:p w14:paraId="7BED5FB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清爽柔和甜口</w:t>
            </w:r>
          </w:p>
        </w:tc>
      </w:tr>
      <w:tr w14:paraId="2C6F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3AF24105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 w:val="0"/>
            <w:vAlign w:val="center"/>
          </w:tcPr>
          <w:p w14:paraId="79E697F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鲜醇 fresh and mellow</w:t>
            </w:r>
          </w:p>
        </w:tc>
        <w:tc>
          <w:tcPr>
            <w:tcW w:w="4911" w:type="dxa"/>
            <w:noWrap/>
            <w:vAlign w:val="center"/>
          </w:tcPr>
          <w:p w14:paraId="55CC63F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清鲜醇和</w:t>
            </w:r>
          </w:p>
        </w:tc>
      </w:tr>
      <w:tr w14:paraId="4F02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57926150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3248265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醇爽 mellow and brisk</w:t>
            </w:r>
          </w:p>
        </w:tc>
        <w:tc>
          <w:tcPr>
            <w:tcW w:w="4911" w:type="dxa"/>
            <w:noWrap/>
            <w:vAlign w:val="center"/>
          </w:tcPr>
          <w:p w14:paraId="72D090B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茶汤浓淡适中且较爽口</w:t>
            </w:r>
          </w:p>
        </w:tc>
      </w:tr>
      <w:tr w14:paraId="7619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5E8E637A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169474E7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甜醇 sweet and mellow</w:t>
            </w:r>
          </w:p>
        </w:tc>
        <w:tc>
          <w:tcPr>
            <w:tcW w:w="4911" w:type="dxa"/>
            <w:noWrap/>
            <w:vAlign w:val="center"/>
          </w:tcPr>
          <w:p w14:paraId="5C5BC5E9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入口有甜感，爽适柔和</w:t>
            </w:r>
          </w:p>
        </w:tc>
      </w:tr>
      <w:tr w14:paraId="5E0E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0926A354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0A98B3F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醇正 mellow and normal</w:t>
            </w:r>
          </w:p>
        </w:tc>
        <w:tc>
          <w:tcPr>
            <w:tcW w:w="4911" w:type="dxa"/>
            <w:noWrap/>
            <w:vAlign w:val="center"/>
          </w:tcPr>
          <w:p w14:paraId="3B526DD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浓淡适中，特征明显清晰</w:t>
            </w:r>
          </w:p>
        </w:tc>
      </w:tr>
      <w:tr w14:paraId="4458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49318DD2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4F0D4F2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醇和 mellow</w:t>
            </w:r>
          </w:p>
        </w:tc>
        <w:tc>
          <w:tcPr>
            <w:tcW w:w="4911" w:type="dxa"/>
            <w:noWrap/>
            <w:vAlign w:val="center"/>
          </w:tcPr>
          <w:p w14:paraId="1E70DC8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醇而柔和</w:t>
            </w:r>
          </w:p>
        </w:tc>
      </w:tr>
      <w:tr w14:paraId="384E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1CC34D9F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5AB9FF1B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青涩 rassy and astringent</w:t>
            </w:r>
          </w:p>
        </w:tc>
        <w:tc>
          <w:tcPr>
            <w:tcW w:w="4911" w:type="dxa"/>
            <w:noWrap/>
            <w:vAlign w:val="center"/>
          </w:tcPr>
          <w:p w14:paraId="5E41104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涩且带有生青味</w:t>
            </w:r>
          </w:p>
        </w:tc>
      </w:tr>
      <w:tr w14:paraId="660F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64EEFFF2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18BC68E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苦涩bitterness and astringent</w:t>
            </w:r>
          </w:p>
        </w:tc>
        <w:tc>
          <w:tcPr>
            <w:tcW w:w="4911" w:type="dxa"/>
            <w:noWrap/>
            <w:vAlign w:val="center"/>
          </w:tcPr>
          <w:p w14:paraId="2927ABA5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茶汤苦且涩口</w:t>
            </w:r>
          </w:p>
        </w:tc>
      </w:tr>
      <w:tr w14:paraId="27E8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358948D0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29090DB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粗涩coarse and astringent</w:t>
            </w:r>
          </w:p>
        </w:tc>
        <w:tc>
          <w:tcPr>
            <w:tcW w:w="4911" w:type="dxa"/>
            <w:noWrap/>
            <w:vAlign w:val="center"/>
          </w:tcPr>
          <w:p w14:paraId="5136C4F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茶汤粗糙滞钝，且涩口</w:t>
            </w:r>
          </w:p>
        </w:tc>
      </w:tr>
      <w:tr w14:paraId="3CFA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27" w:type="dxa"/>
            <w:vMerge w:val="restart"/>
            <w:noWrap w:val="0"/>
            <w:vAlign w:val="center"/>
          </w:tcPr>
          <w:p w14:paraId="0A71BEA7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浓度               Intensity</w:t>
            </w:r>
          </w:p>
        </w:tc>
        <w:tc>
          <w:tcPr>
            <w:tcW w:w="3321" w:type="dxa"/>
            <w:noWrap/>
            <w:vAlign w:val="center"/>
          </w:tcPr>
          <w:p w14:paraId="638992C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浓 strong</w:t>
            </w:r>
          </w:p>
        </w:tc>
        <w:tc>
          <w:tcPr>
            <w:tcW w:w="4911" w:type="dxa"/>
            <w:noWrap/>
            <w:vAlign w:val="center"/>
          </w:tcPr>
          <w:p w14:paraId="7FF4B25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内含物丰富，收敛性强</w:t>
            </w:r>
          </w:p>
        </w:tc>
      </w:tr>
      <w:tr w14:paraId="087F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01C862A5">
            <w:pPr>
              <w:jc w:val="center"/>
              <w:rPr>
                <w:rFonts w:hint="default" w:hAnsi="宋体"/>
                <w:color w:val="000000"/>
                <w:szCs w:val="21"/>
              </w:rPr>
            </w:pPr>
          </w:p>
        </w:tc>
        <w:tc>
          <w:tcPr>
            <w:tcW w:w="3321" w:type="dxa"/>
            <w:noWrap/>
            <w:vAlign w:val="center"/>
          </w:tcPr>
          <w:p w14:paraId="0C95B2C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淡 pale</w:t>
            </w:r>
          </w:p>
        </w:tc>
        <w:tc>
          <w:tcPr>
            <w:tcW w:w="4911" w:type="dxa"/>
            <w:noWrap/>
            <w:vAlign w:val="center"/>
          </w:tcPr>
          <w:p w14:paraId="7AD5E06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淡薄无味</w:t>
            </w:r>
          </w:p>
        </w:tc>
      </w:tr>
    </w:tbl>
    <w:p w14:paraId="37C3C7BB">
      <w:pPr>
        <w:pStyle w:val="123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rPr>
          <w:rFonts w:hint="eastAsia" w:ascii="黑体" w:hAnsi="黑体" w:eastAsia="黑体" w:cs="黑体"/>
          <w:szCs w:val="21"/>
        </w:rPr>
      </w:pPr>
    </w:p>
    <w:p w14:paraId="49C6E485">
      <w:pPr>
        <w:pStyle w:val="123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rPr>
          <w:rFonts w:hint="eastAsia" w:ascii="黑体" w:hAnsi="黑体" w:eastAsia="黑体" w:cs="黑体"/>
          <w:szCs w:val="21"/>
        </w:rPr>
      </w:pPr>
    </w:p>
    <w:p w14:paraId="55919DAF">
      <w:pPr>
        <w:pStyle w:val="123"/>
        <w:tabs>
          <w:tab w:val="center" w:pos="4201"/>
          <w:tab w:val="right" w:leader="dot" w:pos="9298"/>
        </w:tabs>
        <w:spacing w:before="156" w:beforeLines="50" w:after="156" w:afterLines="50"/>
        <w:ind w:firstLine="0" w:firstLineChars="0"/>
        <w:rPr>
          <w:rFonts w:ascii="黑体" w:hAnsi="黑体" w:eastAsia="黑体" w:cs="黑体"/>
          <w:szCs w:val="21"/>
          <w:lang w:eastAsia="zh-Hans"/>
        </w:rPr>
      </w:pPr>
      <w:r>
        <w:rPr>
          <w:rFonts w:hint="eastAsia" w:ascii="黑体" w:hAnsi="黑体" w:eastAsia="黑体" w:cs="黑体"/>
          <w:szCs w:val="21"/>
        </w:rPr>
        <w:t>4.</w:t>
      </w:r>
      <w:r>
        <w:rPr>
          <w:rFonts w:hint="eastAsia" w:ascii="黑体" w:hAnsi="黑体" w:eastAsia="黑体" w:cs="黑体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szCs w:val="21"/>
          <w:lang w:eastAsia="zh-Hans"/>
        </w:rPr>
        <w:t>程度特征词汇</w:t>
      </w:r>
    </w:p>
    <w:p w14:paraId="2BC8881B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/>
          <w:szCs w:val="21"/>
          <w:lang w:eastAsia="zh-Hans"/>
        </w:rPr>
      </w:pPr>
      <w:r>
        <w:rPr>
          <w:rFonts w:hint="eastAsia" w:eastAsia="宋体"/>
          <w:szCs w:val="21"/>
          <w:lang w:eastAsia="zh-Hans"/>
        </w:rPr>
        <w:t>修饰</w:t>
      </w:r>
      <w:r>
        <w:rPr>
          <w:rFonts w:hint="eastAsia" w:eastAsia="宋体"/>
          <w:szCs w:val="21"/>
          <w:lang w:val="en-US" w:eastAsia="zh-CN"/>
        </w:rPr>
        <w:t>花果香红茶</w:t>
      </w:r>
      <w:r>
        <w:rPr>
          <w:rFonts w:hint="eastAsia" w:eastAsia="宋体"/>
          <w:szCs w:val="21"/>
          <w:lang w:eastAsia="zh-Hans"/>
        </w:rPr>
        <w:t>感官特征的词汇</w:t>
      </w:r>
      <w:r>
        <w:rPr>
          <w:rFonts w:eastAsia="宋体"/>
          <w:szCs w:val="21"/>
          <w:lang w:eastAsia="zh-Hans"/>
        </w:rPr>
        <w:t>，</w:t>
      </w:r>
      <w:r>
        <w:rPr>
          <w:rFonts w:hint="eastAsia" w:eastAsia="宋体"/>
          <w:szCs w:val="21"/>
          <w:lang w:eastAsia="zh-Hans"/>
        </w:rPr>
        <w:t>有表达特征程度的作用</w:t>
      </w:r>
      <w:r>
        <w:rPr>
          <w:rFonts w:hint="eastAsia" w:eastAsia="宋体"/>
          <w:szCs w:val="21"/>
        </w:rPr>
        <w:t>，</w:t>
      </w:r>
      <w:r>
        <w:rPr>
          <w:rFonts w:hint="eastAsia" w:eastAsia="宋体"/>
          <w:szCs w:val="21"/>
          <w:lang w:eastAsia="zh-Hans"/>
        </w:rPr>
        <w:t>如表</w:t>
      </w:r>
      <w:r>
        <w:rPr>
          <w:rFonts w:hint="eastAsia" w:eastAsia="宋体"/>
          <w:szCs w:val="21"/>
        </w:rPr>
        <w:t>3</w:t>
      </w:r>
      <w:r>
        <w:rPr>
          <w:rFonts w:hint="eastAsia" w:eastAsia="宋体"/>
          <w:szCs w:val="21"/>
          <w:lang w:eastAsia="zh-Hans"/>
        </w:rPr>
        <w:t>所示</w:t>
      </w:r>
      <w:r>
        <w:rPr>
          <w:rFonts w:eastAsia="宋体"/>
          <w:szCs w:val="21"/>
          <w:lang w:eastAsia="zh-Hans"/>
        </w:rPr>
        <w:t>。</w:t>
      </w:r>
    </w:p>
    <w:p w14:paraId="3B760694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/>
          <w:szCs w:val="21"/>
          <w:lang w:eastAsia="zh-Hans"/>
        </w:rPr>
      </w:pPr>
    </w:p>
    <w:p w14:paraId="051BDC2B">
      <w:pPr>
        <w:pStyle w:val="123"/>
        <w:tabs>
          <w:tab w:val="center" w:pos="4201"/>
          <w:tab w:val="right" w:leader="dot" w:pos="9298"/>
        </w:tabs>
        <w:spacing w:line="360" w:lineRule="auto"/>
        <w:ind w:firstLine="0" w:firstLineChars="0"/>
        <w:jc w:val="center"/>
        <w:rPr>
          <w:rFonts w:eastAsia="宋体"/>
          <w:b/>
          <w:bCs/>
          <w:szCs w:val="21"/>
          <w:lang w:eastAsia="zh-Hans"/>
        </w:rPr>
      </w:pPr>
      <w:r>
        <w:rPr>
          <w:rFonts w:hint="eastAsia" w:ascii="黑体" w:hAnsi="黑体" w:eastAsia="黑体" w:cs="黑体"/>
          <w:szCs w:val="21"/>
          <w:lang w:eastAsia="zh-Hans"/>
        </w:rPr>
        <w:t>表</w:t>
      </w:r>
      <w:r>
        <w:rPr>
          <w:rFonts w:hint="eastAsia" w:ascii="黑体" w:hAnsi="黑体" w:eastAsia="黑体" w:cs="黑体"/>
          <w:szCs w:val="21"/>
        </w:rPr>
        <w:t>3</w:t>
      </w:r>
      <w:r>
        <w:rPr>
          <w:rFonts w:hint="eastAsia" w:ascii="黑体" w:hAnsi="黑体" w:eastAsia="黑体" w:cs="黑体"/>
          <w:szCs w:val="21"/>
          <w:lang w:eastAsia="zh-Hans"/>
        </w:rPr>
        <w:t xml:space="preserve"> </w:t>
      </w:r>
      <w:r>
        <w:rPr>
          <w:rFonts w:hint="eastAsia" w:ascii="黑体" w:hAnsi="黑体" w:eastAsia="黑体" w:cs="黑体"/>
          <w:szCs w:val="21"/>
          <w:lang w:val="en-US" w:eastAsia="zh-CN"/>
        </w:rPr>
        <w:t>花果香红</w:t>
      </w:r>
      <w:r>
        <w:rPr>
          <w:rFonts w:hint="eastAsia" w:ascii="黑体" w:hAnsi="黑体" w:eastAsia="黑体" w:cs="黑体"/>
          <w:szCs w:val="21"/>
        </w:rPr>
        <w:t>茶感官属性</w:t>
      </w:r>
      <w:r>
        <w:rPr>
          <w:rFonts w:hint="eastAsia" w:ascii="黑体" w:hAnsi="黑体" w:eastAsia="黑体" w:cs="黑体"/>
          <w:szCs w:val="21"/>
          <w:lang w:eastAsia="zh-Hans"/>
        </w:rPr>
        <w:t>程度特征描述词</w:t>
      </w:r>
    </w:p>
    <w:tbl>
      <w:tblPr>
        <w:tblStyle w:val="21"/>
        <w:tblW w:w="9519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840"/>
        <w:gridCol w:w="3659"/>
      </w:tblGrid>
      <w:tr w14:paraId="266A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20" w:type="dxa"/>
            <w:noWrap/>
            <w:vAlign w:val="center"/>
          </w:tcPr>
          <w:p w14:paraId="119B6501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840" w:type="dxa"/>
            <w:noWrap/>
            <w:vAlign w:val="center"/>
          </w:tcPr>
          <w:p w14:paraId="3F86F49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释义</w:t>
            </w:r>
          </w:p>
        </w:tc>
        <w:tc>
          <w:tcPr>
            <w:tcW w:w="3659" w:type="dxa"/>
            <w:noWrap/>
            <w:vAlign w:val="center"/>
          </w:tcPr>
          <w:p w14:paraId="2D50AC89">
            <w:pPr>
              <w:widowControl/>
              <w:jc w:val="center"/>
              <w:textAlignment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常用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组合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示例</w:t>
            </w:r>
          </w:p>
        </w:tc>
      </w:tr>
      <w:tr w14:paraId="7CA3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noWrap/>
            <w:vAlign w:val="center"/>
          </w:tcPr>
          <w:p w14:paraId="5ECE7D1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 xml:space="preserve"> 显 slightly</w:t>
            </w:r>
          </w:p>
        </w:tc>
        <w:tc>
          <w:tcPr>
            <w:tcW w:w="0" w:type="auto"/>
            <w:noWrap/>
            <w:vAlign w:val="center"/>
          </w:tcPr>
          <w:p w14:paraId="76B08BE7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具有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显著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程度的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特征</w:t>
            </w:r>
          </w:p>
        </w:tc>
        <w:tc>
          <w:tcPr>
            <w:tcW w:w="0" w:type="auto"/>
            <w:noWrap/>
            <w:vAlign w:val="center"/>
          </w:tcPr>
          <w:p w14:paraId="52C7D4A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毫香显、花香显</w:t>
            </w:r>
          </w:p>
        </w:tc>
      </w:tr>
      <w:tr w14:paraId="055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4AC851E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  <w:lang w:eastAsia="zh-Hans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 xml:space="preserve">有 </w:t>
            </w:r>
            <w:r>
              <w:rPr>
                <w:rFonts w:hAnsi="宋体"/>
                <w:color w:val="000000"/>
                <w:kern w:val="0"/>
                <w:szCs w:val="21"/>
                <w:lang w:eastAsia="zh-Hans" w:bidi="ar"/>
              </w:rPr>
              <w:t>have</w:t>
            </w:r>
          </w:p>
        </w:tc>
        <w:tc>
          <w:tcPr>
            <w:tcW w:w="0" w:type="auto"/>
            <w:noWrap/>
            <w:vAlign w:val="center"/>
          </w:tcPr>
          <w:p w14:paraId="12B87CA7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具有中等程度的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特征</w:t>
            </w:r>
          </w:p>
        </w:tc>
        <w:tc>
          <w:tcPr>
            <w:tcW w:w="0" w:type="auto"/>
            <w:noWrap/>
            <w:vAlign w:val="center"/>
          </w:tcPr>
          <w:p w14:paraId="16501056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有毫、有花香</w:t>
            </w:r>
          </w:p>
        </w:tc>
      </w:tr>
      <w:tr w14:paraId="7F27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4A9B215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稍/带/略little</w:t>
            </w:r>
          </w:p>
        </w:tc>
        <w:tc>
          <w:tcPr>
            <w:tcW w:w="0" w:type="auto"/>
            <w:noWrap/>
            <w:vAlign w:val="center"/>
          </w:tcPr>
          <w:p w14:paraId="4A70A79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有少量程度的特征</w:t>
            </w:r>
          </w:p>
        </w:tc>
        <w:tc>
          <w:tcPr>
            <w:tcW w:w="0" w:type="auto"/>
            <w:noWrap/>
            <w:vAlign w:val="center"/>
          </w:tcPr>
          <w:p w14:paraId="64F97CC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稍有花香、带花香、略杂</w:t>
            </w:r>
          </w:p>
        </w:tc>
      </w:tr>
      <w:tr w14:paraId="590C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3D575CDB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微 slightly</w:t>
            </w:r>
          </w:p>
        </w:tc>
        <w:tc>
          <w:tcPr>
            <w:tcW w:w="0" w:type="auto"/>
            <w:noWrap/>
            <w:vAlign w:val="center"/>
          </w:tcPr>
          <w:p w14:paraId="2E78FB0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具有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极低程度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的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特征</w:t>
            </w:r>
          </w:p>
        </w:tc>
        <w:tc>
          <w:tcPr>
            <w:tcW w:w="0" w:type="auto"/>
            <w:noWrap/>
            <w:vAlign w:val="center"/>
          </w:tcPr>
          <w:p w14:paraId="7CCBB568">
            <w:pPr>
              <w:widowControl/>
              <w:jc w:val="center"/>
              <w:textAlignment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微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涩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 xml:space="preserve">微苦 </w:t>
            </w:r>
          </w:p>
        </w:tc>
      </w:tr>
      <w:tr w14:paraId="04D5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7EE86694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欠 not enough</w:t>
            </w:r>
          </w:p>
        </w:tc>
        <w:tc>
          <w:tcPr>
            <w:tcW w:w="0" w:type="auto"/>
            <w:noWrap/>
            <w:vAlign w:val="center"/>
          </w:tcPr>
          <w:p w14:paraId="79BD5D5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缺少某类特征</w:t>
            </w:r>
          </w:p>
        </w:tc>
        <w:tc>
          <w:tcPr>
            <w:tcW w:w="0" w:type="auto"/>
            <w:noWrap/>
            <w:vAlign w:val="center"/>
          </w:tcPr>
          <w:p w14:paraId="0613F6AD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欠匀、欠爽、欠纯</w:t>
            </w:r>
          </w:p>
        </w:tc>
      </w:tr>
      <w:tr w14:paraId="1B12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6BCD548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较 nrarly</w:t>
            </w:r>
          </w:p>
        </w:tc>
        <w:tc>
          <w:tcPr>
            <w:tcW w:w="0" w:type="auto"/>
            <w:noWrap/>
            <w:vAlign w:val="center"/>
          </w:tcPr>
          <w:p w14:paraId="0BCD3CC0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与特征程度相比存在一定差异</w:t>
            </w:r>
          </w:p>
        </w:tc>
        <w:tc>
          <w:tcPr>
            <w:tcW w:w="0" w:type="auto"/>
            <w:noWrap/>
            <w:vAlign w:val="center"/>
          </w:tcPr>
          <w:p w14:paraId="67A795FA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较匀、较粗老</w:t>
            </w:r>
          </w:p>
        </w:tc>
      </w:tr>
      <w:tr w14:paraId="43DC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23E0BC00">
            <w:pPr>
              <w:widowControl/>
              <w:jc w:val="center"/>
              <w:rPr>
                <w:rFonts w:hint="default" w:hAnsi="宋体"/>
                <w:color w:val="000000"/>
                <w:szCs w:val="21"/>
                <w:highlight w:val="yellow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尚</w:t>
            </w:r>
            <w:r>
              <w:rPr>
                <w:rFonts w:hAnsi="宋体"/>
                <w:color w:val="000000"/>
                <w:kern w:val="0"/>
                <w:szCs w:val="21"/>
                <w:lang w:eastAsia="zh-Hans" w:bidi="ar"/>
              </w:rPr>
              <w:t>a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pproach</w:t>
            </w:r>
          </w:p>
        </w:tc>
        <w:tc>
          <w:tcPr>
            <w:tcW w:w="0" w:type="auto"/>
            <w:noWrap/>
            <w:vAlign w:val="center"/>
          </w:tcPr>
          <w:p w14:paraId="0D2D668A">
            <w:pPr>
              <w:widowControl/>
              <w:jc w:val="center"/>
              <w:textAlignment w:val="center"/>
              <w:rPr>
                <w:rFonts w:hint="eastAsia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基本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接近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 w:bidi="ar"/>
              </w:rPr>
              <w:t>某特征</w:t>
            </w:r>
          </w:p>
        </w:tc>
        <w:tc>
          <w:tcPr>
            <w:tcW w:w="0" w:type="auto"/>
            <w:noWrap/>
            <w:vAlign w:val="center"/>
          </w:tcPr>
          <w:p w14:paraId="70E0339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尚纯、尚亮</w:t>
            </w:r>
          </w:p>
        </w:tc>
      </w:tr>
      <w:tr w14:paraId="4607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68E91460">
            <w:pPr>
              <w:widowControl/>
              <w:jc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高/强 high/strong</w:t>
            </w:r>
          </w:p>
        </w:tc>
        <w:tc>
          <w:tcPr>
            <w:tcW w:w="0" w:type="auto"/>
            <w:noWrap/>
            <w:vAlign w:val="center"/>
          </w:tcPr>
          <w:p w14:paraId="379AEBD9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形容程度高</w:t>
            </w:r>
          </w:p>
        </w:tc>
        <w:tc>
          <w:tcPr>
            <w:tcW w:w="0" w:type="auto"/>
            <w:noWrap/>
            <w:vAlign w:val="center"/>
          </w:tcPr>
          <w:p w14:paraId="6F723343">
            <w:pPr>
              <w:widowControl/>
              <w:jc w:val="center"/>
              <w:textAlignment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高锐</w:t>
            </w:r>
          </w:p>
        </w:tc>
      </w:tr>
      <w:tr w14:paraId="5D0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199B9EA3">
            <w:pPr>
              <w:widowControl/>
              <w:jc w:val="center"/>
              <w:rPr>
                <w:rFonts w:hint="default" w:hAnsi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低/弱 low/weak</w:t>
            </w:r>
          </w:p>
        </w:tc>
        <w:tc>
          <w:tcPr>
            <w:tcW w:w="0" w:type="auto"/>
            <w:noWrap/>
            <w:vAlign w:val="center"/>
          </w:tcPr>
          <w:p w14:paraId="2EC6CC1B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形容程度低</w:t>
            </w:r>
          </w:p>
        </w:tc>
        <w:tc>
          <w:tcPr>
            <w:tcW w:w="0" w:type="auto"/>
            <w:noWrap/>
            <w:vAlign w:val="center"/>
          </w:tcPr>
          <w:p w14:paraId="207F573F">
            <w:pPr>
              <w:widowControl/>
              <w:jc w:val="center"/>
              <w:textAlignment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低沉</w:t>
            </w:r>
          </w:p>
        </w:tc>
      </w:tr>
      <w:tr w14:paraId="77A3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15F4F33D">
            <w:pPr>
              <w:widowControl/>
              <w:jc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深 deep</w:t>
            </w:r>
          </w:p>
        </w:tc>
        <w:tc>
          <w:tcPr>
            <w:tcW w:w="0" w:type="auto"/>
            <w:noWrap/>
            <w:vAlign w:val="center"/>
          </w:tcPr>
          <w:p w14:paraId="47613543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形容</w:t>
            </w:r>
            <w:r>
              <w:rPr>
                <w:rFonts w:hint="default" w:hAnsi="宋体"/>
                <w:color w:val="000000"/>
                <w:kern w:val="0"/>
                <w:szCs w:val="21"/>
                <w:lang w:eastAsia="zh-CN" w:bidi="ar"/>
              </w:rPr>
              <w:t>颜色深</w:t>
            </w:r>
          </w:p>
        </w:tc>
        <w:tc>
          <w:tcPr>
            <w:tcW w:w="0" w:type="auto"/>
            <w:noWrap/>
            <w:vAlign w:val="center"/>
          </w:tcPr>
          <w:p w14:paraId="2C7F6DB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深红</w:t>
            </w:r>
          </w:p>
        </w:tc>
      </w:tr>
      <w:tr w14:paraId="7724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noWrap/>
            <w:vAlign w:val="center"/>
          </w:tcPr>
          <w:p w14:paraId="0E66A249">
            <w:pPr>
              <w:widowControl/>
              <w:jc w:val="center"/>
              <w:rPr>
                <w:rFonts w:hint="default" w:hAnsi="宋体" w:eastAsia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浅 l</w:t>
            </w:r>
            <w:r>
              <w:rPr>
                <w:rFonts w:hint="default" w:hAnsi="宋体"/>
                <w:color w:val="000000"/>
                <w:kern w:val="0"/>
                <w:szCs w:val="21"/>
                <w:lang w:eastAsia="zh-CN" w:bidi="ar"/>
              </w:rPr>
              <w:t>ight</w:t>
            </w:r>
          </w:p>
        </w:tc>
        <w:tc>
          <w:tcPr>
            <w:tcW w:w="0" w:type="auto"/>
            <w:noWrap/>
            <w:vAlign w:val="center"/>
          </w:tcPr>
          <w:p w14:paraId="235F02BC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 w:bidi="ar"/>
              </w:rPr>
              <w:t>形容</w:t>
            </w:r>
            <w:r>
              <w:rPr>
                <w:rFonts w:hint="default" w:hAnsi="宋体"/>
                <w:color w:val="000000"/>
                <w:kern w:val="0"/>
                <w:szCs w:val="21"/>
                <w:lang w:eastAsia="zh-CN" w:bidi="ar"/>
              </w:rPr>
              <w:t>颜色浅</w:t>
            </w:r>
          </w:p>
        </w:tc>
        <w:tc>
          <w:tcPr>
            <w:tcW w:w="0" w:type="auto"/>
            <w:noWrap/>
            <w:vAlign w:val="center"/>
          </w:tcPr>
          <w:p w14:paraId="3F808C62">
            <w:pPr>
              <w:widowControl/>
              <w:jc w:val="center"/>
              <w:textAlignment w:val="center"/>
              <w:rPr>
                <w:rFonts w:hint="default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浅红</w:t>
            </w:r>
          </w:p>
        </w:tc>
      </w:tr>
    </w:tbl>
    <w:p w14:paraId="20033CEC">
      <w:pPr>
        <w:pStyle w:val="126"/>
        <w:numPr>
          <w:ilvl w:val="0"/>
          <w:numId w:val="0"/>
        </w:numPr>
        <w:spacing w:before="312" w:after="312"/>
        <w:rPr>
          <w:rFonts w:hAnsi="黑体" w:cs="黑体"/>
          <w:szCs w:val="21"/>
        </w:rPr>
      </w:pPr>
      <w:r>
        <w:rPr>
          <w:rFonts w:hint="eastAsia" w:hAnsi="黑体" w:cs="黑体"/>
          <w:szCs w:val="21"/>
        </w:rPr>
        <w:t xml:space="preserve">5 </w:t>
      </w:r>
      <w:r>
        <w:rPr>
          <w:rFonts w:hint="eastAsia" w:hAnsi="黑体" w:cs="黑体"/>
          <w:szCs w:val="21"/>
          <w:lang w:val="en-US" w:eastAsia="zh-CN"/>
        </w:rPr>
        <w:t>花果香红茶</w:t>
      </w:r>
      <w:r>
        <w:rPr>
          <w:rFonts w:hint="eastAsia" w:hAnsi="黑体" w:cs="黑体"/>
          <w:szCs w:val="21"/>
          <w:lang w:eastAsia="zh-Hans"/>
        </w:rPr>
        <w:t>感官风味轮</w:t>
      </w:r>
    </w:p>
    <w:p w14:paraId="20463404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  <w:rPr>
          <w:lang w:eastAsia="zh-Hans"/>
        </w:rPr>
      </w:pPr>
      <w:r>
        <w:rPr>
          <w:rFonts w:hint="eastAsia"/>
        </w:rPr>
        <w:t xml:space="preserve">5.1 </w:t>
      </w:r>
      <w:r>
        <w:rPr>
          <w:rFonts w:hint="eastAsia"/>
          <w:lang w:val="en-US" w:eastAsia="zh-CN"/>
        </w:rPr>
        <w:t>花果香红茶</w:t>
      </w:r>
      <w:r>
        <w:rPr>
          <w:rFonts w:hint="eastAsia"/>
          <w:lang w:eastAsia="zh-Hans"/>
        </w:rPr>
        <w:t>香气轮</w:t>
      </w:r>
    </w:p>
    <w:p w14:paraId="6FFA2D30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color w:val="000000"/>
        </w:rPr>
      </w:pPr>
      <w:r>
        <w:rPr>
          <w:rFonts w:hint="eastAsia" w:eastAsia="宋体" w:cs="宋体"/>
          <w:lang w:val="en-US" w:eastAsia="zh-CN"/>
        </w:rPr>
        <w:t>花果香红茶</w:t>
      </w:r>
      <w:r>
        <w:rPr>
          <w:rFonts w:hint="eastAsia" w:eastAsia="宋体" w:cs="宋体"/>
          <w:lang w:eastAsia="zh-Hans"/>
        </w:rPr>
        <w:t>香气风味轮由内向外划分为三级结构，</w:t>
      </w:r>
      <w:r>
        <w:rPr>
          <w:rFonts w:hint="eastAsia" w:eastAsia="宋体" w:cs="宋体"/>
          <w:color w:val="000000"/>
          <w:lang w:eastAsia="zh-Hans"/>
        </w:rPr>
        <w:t>其中一级结构包括七种风味类型（草本类、花香类、果香类、火工类、陈化类、缺陷风味及其他）；二级结构为香气特征形成原因（品种、嫩度、工艺、储</w:t>
      </w:r>
      <w:r>
        <w:rPr>
          <w:rFonts w:hint="eastAsia" w:eastAsia="宋体" w:cs="宋体"/>
          <w:color w:val="000000"/>
          <w:lang w:val="en-US" w:eastAsia="zh-CN"/>
        </w:rPr>
        <w:t>存</w:t>
      </w:r>
      <w:r>
        <w:rPr>
          <w:rFonts w:hint="eastAsia" w:eastAsia="宋体" w:cs="宋体"/>
          <w:color w:val="000000"/>
          <w:lang w:eastAsia="zh-Hans"/>
        </w:rPr>
        <w:t>等）；三级结构为香气特征描述词共3</w:t>
      </w:r>
      <w:r>
        <w:rPr>
          <w:rFonts w:hint="eastAsia" w:eastAsia="宋体" w:cs="宋体"/>
          <w:color w:val="000000"/>
          <w:lang w:val="en-US" w:eastAsia="zh-CN"/>
        </w:rPr>
        <w:t>6</w:t>
      </w:r>
      <w:r>
        <w:rPr>
          <w:rFonts w:hint="eastAsia" w:eastAsia="宋体" w:cs="宋体"/>
          <w:color w:val="000000"/>
          <w:lang w:eastAsia="zh-Hans"/>
        </w:rPr>
        <w:t>个</w:t>
      </w:r>
      <w:r>
        <w:rPr>
          <w:rFonts w:hint="eastAsia" w:eastAsia="宋体" w:cs="宋体"/>
          <w:color w:val="000000"/>
        </w:rPr>
        <w:t>，</w:t>
      </w:r>
      <w:r>
        <w:rPr>
          <w:rFonts w:hint="eastAsia" w:eastAsia="宋体" w:cs="宋体"/>
          <w:color w:val="000000"/>
          <w:lang w:val="en-US" w:eastAsia="zh-CN"/>
        </w:rPr>
        <w:t>花果香红茶</w:t>
      </w:r>
      <w:r>
        <w:rPr>
          <w:rFonts w:hint="eastAsia" w:eastAsia="宋体" w:cs="宋体"/>
          <w:color w:val="000000"/>
          <w:lang w:eastAsia="zh-Hans"/>
        </w:rPr>
        <w:t>香气轮见图1</w:t>
      </w:r>
      <w:r>
        <w:rPr>
          <w:rFonts w:hint="eastAsia" w:eastAsia="宋体" w:cs="宋体"/>
          <w:color w:val="000000"/>
        </w:rPr>
        <w:t>。</w:t>
      </w:r>
    </w:p>
    <w:p w14:paraId="64676A0F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color w:val="0000FF"/>
        </w:rPr>
      </w:pPr>
    </w:p>
    <w:p w14:paraId="6BC127DB">
      <w:pPr>
        <w:pStyle w:val="123"/>
        <w:tabs>
          <w:tab w:val="center" w:pos="4201"/>
          <w:tab w:val="right" w:leader="dot" w:pos="9298"/>
        </w:tabs>
        <w:ind w:firstLine="420"/>
        <w:jc w:val="center"/>
        <w:rPr>
          <w:lang w:eastAsia="zh-Hans"/>
        </w:rPr>
      </w:pPr>
      <w:r>
        <w:rPr>
          <w:rFonts w:hint="eastAsia"/>
        </w:rPr>
        <w:drawing>
          <wp:inline distT="0" distB="0" distL="114300" distR="114300">
            <wp:extent cx="4022725" cy="3569335"/>
            <wp:effectExtent l="0" t="0" r="15875" b="12065"/>
            <wp:docPr id="3" name="图片 1" descr="C:/Users/Administrator/Desktop/花果香香气轮.jpg花果香香气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/Users/Administrator/Desktop/花果香香气轮.jpg花果香香气轮"/>
                    <pic:cNvPicPr>
                      <a:picLocks noChangeAspect="1"/>
                    </pic:cNvPicPr>
                  </pic:nvPicPr>
                  <pic:blipFill>
                    <a:blip r:embed="rId6"/>
                    <a:srcRect t="23" b="23"/>
                    <a:stretch>
                      <a:fillRect/>
                    </a:stretch>
                  </pic:blipFill>
                  <pic:spPr>
                    <a:xfrm>
                      <a:off x="0" y="0"/>
                      <a:ext cx="402272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0C952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  <w:jc w:val="center"/>
        <w:rPr>
          <w:rFonts w:hAnsi="黑体" w:cs="黑体"/>
          <w:color w:val="8064A2"/>
          <w:lang w:eastAsia="zh-Hans"/>
        </w:rPr>
      </w:pPr>
      <w:r>
        <w:rPr>
          <w:rFonts w:hint="eastAsia" w:hAnsi="黑体" w:cs="黑体"/>
          <w:color w:val="000000"/>
          <w:lang w:eastAsia="zh-Hans"/>
        </w:rPr>
        <w:t xml:space="preserve">图1 </w:t>
      </w:r>
      <w:r>
        <w:rPr>
          <w:rFonts w:hint="eastAsia" w:hAnsi="黑体" w:cs="黑体"/>
          <w:color w:val="000000"/>
          <w:lang w:eastAsia="zh-CN"/>
        </w:rPr>
        <w:t>花果香红茶</w:t>
      </w:r>
      <w:r>
        <w:rPr>
          <w:rFonts w:hint="eastAsia" w:hAnsi="黑体" w:cs="黑体"/>
          <w:color w:val="000000"/>
          <w:lang w:eastAsia="zh-Hans"/>
        </w:rPr>
        <w:t>香气轮</w:t>
      </w:r>
    </w:p>
    <w:p w14:paraId="798885E9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  <w:ind w:left="141"/>
        <w:rPr>
          <w:lang w:eastAsia="zh-Hans"/>
        </w:rPr>
      </w:pPr>
      <w:r>
        <w:rPr>
          <w:rFonts w:hint="eastAsia"/>
        </w:rPr>
        <w:t>5.2</w:t>
      </w:r>
      <w:r>
        <w:rPr>
          <w:rFonts w:hint="eastAsia"/>
          <w:lang w:val="en-US" w:eastAsia="zh-CN"/>
        </w:rPr>
        <w:t>花果香红茶</w:t>
      </w:r>
      <w:r>
        <w:rPr>
          <w:rFonts w:hint="eastAsia"/>
          <w:lang w:eastAsia="zh-Hans"/>
        </w:rPr>
        <w:t>滋味轮</w:t>
      </w:r>
    </w:p>
    <w:p w14:paraId="2407FEC1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  <w:ind w:firstLine="420" w:firstLineChars="200"/>
        <w:rPr>
          <w:rFonts w:ascii="宋体" w:hAnsi="宋体" w:eastAsia="宋体" w:cs="宋体"/>
          <w:color w:val="000000"/>
          <w:szCs w:val="20"/>
          <w:lang w:eastAsia="zh-Hans"/>
        </w:rPr>
      </w:pPr>
      <w:r>
        <w:rPr>
          <w:rFonts w:hint="eastAsia" w:ascii="宋体" w:hAnsi="宋体" w:eastAsia="宋体" w:cs="宋体"/>
          <w:color w:val="000000"/>
          <w:szCs w:val="20"/>
          <w:lang w:val="en-US" w:eastAsia="zh-CN"/>
        </w:rPr>
        <w:t>花果香红茶</w:t>
      </w:r>
      <w:r>
        <w:rPr>
          <w:rFonts w:hint="eastAsia" w:ascii="宋体" w:hAnsi="宋体" w:eastAsia="宋体" w:cs="宋体"/>
          <w:color w:val="000000"/>
          <w:szCs w:val="20"/>
          <w:lang w:eastAsia="zh-Hans"/>
        </w:rPr>
        <w:t>滋味轮由内向外划分为两级结构，其中一级结构包括三种滋味类型（基本味型、口感、浓度）；二级结构为</w:t>
      </w:r>
      <w:r>
        <w:rPr>
          <w:rFonts w:hint="eastAsia" w:ascii="宋体" w:hAnsi="宋体" w:eastAsia="宋体" w:cs="宋体"/>
          <w:color w:val="000000"/>
          <w:szCs w:val="20"/>
          <w:lang w:val="en-US" w:eastAsia="zh-CN"/>
        </w:rPr>
        <w:t>花果香红茶</w:t>
      </w:r>
      <w:r>
        <w:rPr>
          <w:rFonts w:hint="eastAsia" w:ascii="宋体" w:hAnsi="宋体" w:eastAsia="宋体" w:cs="宋体"/>
          <w:color w:val="000000"/>
          <w:szCs w:val="20"/>
          <w:lang w:eastAsia="zh-Hans"/>
        </w:rPr>
        <w:t>的滋味特征描述词共2</w:t>
      </w:r>
      <w:r>
        <w:rPr>
          <w:rFonts w:hint="eastAsia" w:ascii="宋体" w:hAnsi="宋体" w:eastAsia="宋体" w:cs="宋体"/>
          <w:color w:val="00000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0"/>
          <w:lang w:eastAsia="zh-Hans"/>
        </w:rPr>
        <w:t>个。</w:t>
      </w:r>
      <w:r>
        <w:rPr>
          <w:rFonts w:hint="eastAsia" w:ascii="宋体" w:hAnsi="宋体" w:eastAsia="宋体" w:cs="宋体"/>
          <w:color w:val="000000"/>
          <w:szCs w:val="20"/>
          <w:lang w:val="en-US" w:eastAsia="zh-CN"/>
        </w:rPr>
        <w:t>花果香红茶</w:t>
      </w:r>
      <w:r>
        <w:rPr>
          <w:rFonts w:hint="eastAsia" w:ascii="宋体" w:hAnsi="宋体" w:eastAsia="宋体" w:cs="宋体"/>
          <w:color w:val="000000"/>
          <w:szCs w:val="20"/>
          <w:lang w:eastAsia="zh-Hans"/>
        </w:rPr>
        <w:t>滋味轮见图2。</w:t>
      </w:r>
    </w:p>
    <w:p w14:paraId="19A4BB53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lang w:eastAsia="zh-Hans"/>
        </w:rPr>
      </w:pPr>
    </w:p>
    <w:p w14:paraId="243ECEDE">
      <w:pPr>
        <w:widowControl/>
        <w:jc w:val="center"/>
        <w:rPr>
          <w:rFonts w:hint="default"/>
        </w:rPr>
      </w:pPr>
      <w:r>
        <w:drawing>
          <wp:inline distT="0" distB="0" distL="114300" distR="114300">
            <wp:extent cx="3527425" cy="3114675"/>
            <wp:effectExtent l="0" t="0" r="15875" b="9525"/>
            <wp:docPr id="1" name="图片 2" descr="C:/Users/Administrator/Desktop/花果香红茶滋味轮.jpg花果香红茶滋味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Administrator/Desktop/花果香红茶滋味轮.jpg花果香红茶滋味轮"/>
                    <pic:cNvPicPr>
                      <a:picLocks noChangeAspect="1"/>
                    </pic:cNvPicPr>
                  </pic:nvPicPr>
                  <pic:blipFill>
                    <a:blip r:embed="rId7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35274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1CE0">
      <w:pPr>
        <w:pStyle w:val="123"/>
        <w:tabs>
          <w:tab w:val="left" w:pos="0"/>
          <w:tab w:val="left" w:pos="141"/>
          <w:tab w:val="center" w:pos="4201"/>
          <w:tab w:val="left" w:pos="6405"/>
          <w:tab w:val="right" w:leader="dot" w:pos="9298"/>
        </w:tabs>
        <w:ind w:firstLine="420"/>
        <w:jc w:val="center"/>
        <w:rPr>
          <w:rFonts w:eastAsia="宋体" w:cs="宋体"/>
          <w:b/>
          <w:bCs/>
          <w:lang w:eastAsia="zh-Hans"/>
        </w:rPr>
      </w:pPr>
      <w:r>
        <w:rPr>
          <w:rFonts w:hint="eastAsia" w:ascii="黑体" w:hAnsi="黑体" w:eastAsia="黑体" w:cs="黑体"/>
          <w:lang w:eastAsia="zh-Hans"/>
        </w:rPr>
        <w:t xml:space="preserve">图2 </w:t>
      </w:r>
      <w:r>
        <w:rPr>
          <w:rFonts w:hint="eastAsia" w:ascii="黑体" w:hAnsi="黑体" w:eastAsia="黑体" w:cs="黑体"/>
          <w:lang w:eastAsia="zh-CN"/>
        </w:rPr>
        <w:t>花果香红茶</w:t>
      </w:r>
      <w:r>
        <w:rPr>
          <w:rFonts w:hint="eastAsia" w:ascii="黑体" w:hAnsi="黑体" w:eastAsia="黑体" w:cs="黑体"/>
          <w:lang w:eastAsia="zh-Hans"/>
        </w:rPr>
        <w:t>滋味轮</w:t>
      </w:r>
    </w:p>
    <w:p w14:paraId="45EF270E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</w:pPr>
    </w:p>
    <w:p w14:paraId="3D93AE36">
      <w:pPr>
        <w:pStyle w:val="124"/>
        <w:numPr>
          <w:ilvl w:val="0"/>
          <w:numId w:val="0"/>
        </w:numPr>
        <w:tabs>
          <w:tab w:val="left" w:pos="0"/>
        </w:tabs>
        <w:spacing w:before="156" w:after="156"/>
        <w:rPr>
          <w:lang w:eastAsia="zh-Hans"/>
        </w:rPr>
      </w:pPr>
      <w:r>
        <w:rPr>
          <w:rFonts w:hint="eastAsia"/>
        </w:rPr>
        <w:t xml:space="preserve">5.3  </w:t>
      </w:r>
      <w:r>
        <w:rPr>
          <w:rFonts w:hint="eastAsia"/>
          <w:lang w:val="en-US" w:eastAsia="zh-CN"/>
        </w:rPr>
        <w:t>花果香红茶</w:t>
      </w:r>
      <w:r>
        <w:rPr>
          <w:rFonts w:hint="eastAsia"/>
          <w:lang w:eastAsia="zh-Hans"/>
        </w:rPr>
        <w:t>风味轮</w:t>
      </w:r>
    </w:p>
    <w:p w14:paraId="19748AD8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color w:val="000000"/>
          <w:lang w:eastAsia="zh-Hans"/>
        </w:rPr>
      </w:pPr>
      <w:r>
        <w:rPr>
          <w:rFonts w:hint="eastAsia" w:eastAsia="宋体" w:cs="宋体"/>
          <w:color w:val="000000"/>
          <w:lang w:val="en-US" w:eastAsia="zh-CN"/>
        </w:rPr>
        <w:t>花果香红茶</w:t>
      </w:r>
      <w:r>
        <w:rPr>
          <w:rFonts w:hint="eastAsia" w:eastAsia="宋体" w:cs="宋体"/>
          <w:color w:val="000000"/>
          <w:lang w:eastAsia="zh-Hans"/>
        </w:rPr>
        <w:t>风味轮包括3</w:t>
      </w:r>
      <w:r>
        <w:rPr>
          <w:rFonts w:hint="eastAsia" w:eastAsia="宋体" w:cs="宋体"/>
          <w:color w:val="000000"/>
          <w:lang w:val="en-US" w:eastAsia="zh-CN"/>
        </w:rPr>
        <w:t>6</w:t>
      </w:r>
      <w:r>
        <w:rPr>
          <w:rFonts w:hint="eastAsia" w:eastAsia="宋体" w:cs="宋体"/>
          <w:color w:val="000000"/>
          <w:lang w:eastAsia="zh-Hans"/>
        </w:rPr>
        <w:t>个香气特征属性和2</w:t>
      </w:r>
      <w:r>
        <w:rPr>
          <w:rFonts w:hint="eastAsia" w:eastAsia="宋体" w:cs="宋体"/>
          <w:color w:val="000000"/>
          <w:lang w:val="en-US" w:eastAsia="zh-CN"/>
        </w:rPr>
        <w:t>4</w:t>
      </w:r>
      <w:r>
        <w:rPr>
          <w:rFonts w:hint="eastAsia" w:eastAsia="宋体" w:cs="宋体"/>
          <w:color w:val="000000"/>
          <w:lang w:eastAsia="zh-Hans"/>
        </w:rPr>
        <w:t>个滋味特征属性，共计</w:t>
      </w:r>
      <w:r>
        <w:rPr>
          <w:rFonts w:hint="eastAsia" w:eastAsia="宋体" w:cs="宋体"/>
          <w:color w:val="000000"/>
          <w:lang w:val="en-US" w:eastAsia="zh-CN"/>
        </w:rPr>
        <w:t>60</w:t>
      </w:r>
      <w:r>
        <w:rPr>
          <w:rFonts w:hint="eastAsia" w:eastAsia="宋体" w:cs="宋体"/>
          <w:color w:val="000000"/>
          <w:lang w:eastAsia="zh-Hans"/>
        </w:rPr>
        <w:t>个风味特征描述属性。</w:t>
      </w:r>
      <w:r>
        <w:rPr>
          <w:rFonts w:hint="eastAsia" w:eastAsia="宋体" w:cs="宋体"/>
          <w:color w:val="000000"/>
          <w:lang w:val="en-US" w:eastAsia="zh-CN"/>
        </w:rPr>
        <w:t>花果香红茶</w:t>
      </w:r>
      <w:r>
        <w:rPr>
          <w:rFonts w:hint="eastAsia" w:eastAsia="宋体" w:cs="宋体"/>
          <w:color w:val="000000"/>
          <w:lang w:eastAsia="zh-Hans"/>
        </w:rPr>
        <w:t>风味轮见图3。</w:t>
      </w:r>
    </w:p>
    <w:p w14:paraId="0B28688E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lang w:eastAsia="zh-Hans"/>
        </w:rPr>
      </w:pPr>
    </w:p>
    <w:p w14:paraId="4E7C70E8">
      <w:pPr>
        <w:pStyle w:val="123"/>
        <w:tabs>
          <w:tab w:val="center" w:pos="4201"/>
          <w:tab w:val="right" w:leader="dot" w:pos="9298"/>
        </w:tabs>
        <w:ind w:firstLine="420"/>
        <w:rPr>
          <w:rFonts w:eastAsia="宋体" w:cs="宋体"/>
          <w:lang w:eastAsia="zh-Hans"/>
        </w:rPr>
      </w:pPr>
    </w:p>
    <w:p w14:paraId="46700E9A">
      <w:pPr>
        <w:pStyle w:val="123"/>
        <w:tabs>
          <w:tab w:val="center" w:pos="4201"/>
          <w:tab w:val="right" w:leader="dot" w:pos="9298"/>
        </w:tabs>
        <w:ind w:firstLine="420"/>
        <w:jc w:val="center"/>
        <w:rPr>
          <w:lang w:eastAsia="zh-Hans"/>
        </w:rPr>
      </w:pPr>
      <w:r>
        <w:drawing>
          <wp:inline distT="0" distB="0" distL="114300" distR="114300">
            <wp:extent cx="4641850" cy="4609465"/>
            <wp:effectExtent l="0" t="0" r="6350" b="635"/>
            <wp:docPr id="2" name="图片 3" descr="C:/Users/Administrator/Desktop/花果香红茶风味轮.jpg花果香红茶风味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/Users/Administrator/Desktop/花果香红茶风味轮.jpg花果香红茶风味轮"/>
                    <pic:cNvPicPr>
                      <a:picLocks noChangeAspect="1"/>
                    </pic:cNvPicPr>
                  </pic:nvPicPr>
                  <pic:blipFill>
                    <a:blip r:embed="rId8"/>
                    <a:srcRect l="82" r="82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46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A7E0D">
      <w:pPr>
        <w:pStyle w:val="123"/>
        <w:tabs>
          <w:tab w:val="center" w:pos="4201"/>
          <w:tab w:val="right" w:leader="dot" w:pos="9298"/>
        </w:tabs>
        <w:ind w:firstLine="420"/>
        <w:rPr>
          <w:lang w:eastAsia="zh-Hans"/>
        </w:rPr>
      </w:pPr>
    </w:p>
    <w:p w14:paraId="11C6134C">
      <w:pPr>
        <w:pStyle w:val="123"/>
        <w:tabs>
          <w:tab w:val="left" w:pos="0"/>
          <w:tab w:val="left" w:pos="141"/>
          <w:tab w:val="center" w:pos="4201"/>
          <w:tab w:val="left" w:pos="6405"/>
          <w:tab w:val="right" w:leader="dot" w:pos="9298"/>
        </w:tabs>
        <w:ind w:firstLine="420"/>
        <w:jc w:val="center"/>
        <w:rPr>
          <w:rFonts w:ascii="黑体" w:hAnsi="黑体" w:eastAsia="黑体" w:cs="黑体"/>
          <w:lang w:eastAsia="zh-Hans"/>
        </w:rPr>
      </w:pPr>
      <w:r>
        <w:rPr>
          <w:rFonts w:hint="eastAsia" w:ascii="黑体" w:hAnsi="黑体" w:eastAsia="黑体" w:cs="黑体"/>
          <w:lang w:eastAsia="zh-Hans"/>
        </w:rPr>
        <w:t xml:space="preserve">图3 </w:t>
      </w:r>
      <w:r>
        <w:rPr>
          <w:rFonts w:hint="eastAsia" w:ascii="黑体" w:hAnsi="黑体" w:eastAsia="黑体" w:cs="黑体"/>
          <w:lang w:val="en-US" w:eastAsia="zh-CN"/>
        </w:rPr>
        <w:t>花果香红茶</w:t>
      </w:r>
      <w:r>
        <w:rPr>
          <w:rFonts w:hint="eastAsia" w:ascii="黑体" w:hAnsi="黑体" w:eastAsia="黑体" w:cs="黑体"/>
          <w:lang w:eastAsia="zh-Hans"/>
        </w:rPr>
        <w:t>风味轮</w:t>
      </w:r>
    </w:p>
    <w:p w14:paraId="7DAAE84E">
      <w:pPr>
        <w:pStyle w:val="123"/>
        <w:tabs>
          <w:tab w:val="left" w:pos="0"/>
          <w:tab w:val="left" w:pos="141"/>
          <w:tab w:val="center" w:pos="4201"/>
          <w:tab w:val="left" w:pos="6405"/>
          <w:tab w:val="right" w:leader="dot" w:pos="9298"/>
        </w:tabs>
        <w:rPr>
          <w:rFonts w:ascii="黑体" w:hAnsi="黑体" w:eastAsia="黑体" w:cs="黑体"/>
          <w:lang w:eastAsia="zh-Hans"/>
        </w:rPr>
      </w:pPr>
    </w:p>
    <w:p w14:paraId="66814F6A">
      <w:pPr>
        <w:pStyle w:val="123"/>
        <w:tabs>
          <w:tab w:val="left" w:pos="0"/>
          <w:tab w:val="left" w:pos="141"/>
          <w:tab w:val="center" w:pos="4201"/>
          <w:tab w:val="left" w:pos="6405"/>
          <w:tab w:val="right" w:leader="dot" w:pos="9298"/>
        </w:tabs>
        <w:rPr>
          <w:rFonts w:ascii="黑体" w:hAnsi="黑体" w:eastAsia="黑体" w:cs="黑体"/>
          <w:lang w:eastAsia="zh-Hans"/>
        </w:rPr>
        <w:sectPr>
          <w:pgSz w:w="11906" w:h="16838"/>
          <w:pgMar w:top="567" w:right="1134" w:bottom="1134" w:left="1418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 w14:paraId="37556B4F">
      <w:pPr>
        <w:pStyle w:val="114"/>
        <w:framePr w:hSpace="0" w:vSpace="0" w:wrap="auto" w:vAnchor="margin" w:hAnchor="text" w:xAlign="left" w:yAlign="inline"/>
        <w:rPr>
          <w:rFonts w:hint="default"/>
        </w:rPr>
      </w:pPr>
    </w:p>
    <w:p w14:paraId="2252EA1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92" w:lineRule="auto"/>
        <w:textAlignment w:val="auto"/>
      </w:pPr>
    </w:p>
    <w:p w14:paraId="53A760E0">
      <w:pPr>
        <w:pStyle w:val="114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71" w:right="1134" w:bottom="1134" w:left="1134" w:header="1418" w:footer="1134" w:gutter="284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pgNumType w:fmt="decimal"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04C7E">
    <w:pPr>
      <w:pStyle w:val="33"/>
      <w:rPr>
        <w:rFonts w:hint="eastAsia" w:eastAsia="宋体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E429">
    <w:pPr>
      <w:pStyle w:val="34"/>
      <w:rPr>
        <w:rFonts w:hint="default" w:eastAsia="黑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"/>
      <w:numFmt w:val="decimal"/>
      <w:pStyle w:val="12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4BF8D49"/>
    <w:multiLevelType w:val="multilevel"/>
    <w:tmpl w:val="64BF8D49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leftChars="0" w:hanging="575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leftChars="0" w:hanging="1583" w:firstLineChars="0"/>
      </w:pPr>
      <w:rPr>
        <w:rFonts w:hint="default"/>
      </w:rPr>
    </w:lvl>
  </w:abstractNum>
  <w:abstractNum w:abstractNumId="2">
    <w:nsid w:val="64BF999D"/>
    <w:multiLevelType w:val="multilevel"/>
    <w:tmpl w:val="64BF999D"/>
    <w:lvl w:ilvl="0" w:tentative="0">
      <w:start w:val="1"/>
      <w:numFmt w:val="none"/>
      <w:pStyle w:val="59"/>
      <w:lvlText w:val="%1——"/>
      <w:lvlJc w:val="left"/>
      <w:pPr>
        <w:tabs>
          <w:tab w:val="left" w:pos="851"/>
        </w:tabs>
        <w:ind w:left="851" w:leftChars="0" w:hanging="426" w:firstLineChars="0"/>
      </w:pPr>
      <w:rPr>
        <w:rFonts w:hint="default" w:ascii="Times New Roman" w:hAnsi="Times New Roman" w:eastAsia="宋体" w:cs="Times New Roman"/>
        <w:sz w:val="20"/>
      </w:rPr>
    </w:lvl>
    <w:lvl w:ilvl="1" w:tentative="0">
      <w:start w:val="1"/>
      <w:numFmt w:val="bullet"/>
      <w:pStyle w:val="60"/>
      <w:lvlText w:val=""/>
      <w:lvlJc w:val="left"/>
      <w:pPr>
        <w:tabs>
          <w:tab w:val="left" w:pos="851"/>
        </w:tabs>
        <w:ind w:left="1270" w:leftChars="0" w:hanging="419" w:firstLineChars="0"/>
      </w:pPr>
      <w:rPr>
        <w:rFonts w:hint="default" w:ascii="Symbol" w:hAnsi="Symbol" w:eastAsia="宋体" w:cs="Symbol"/>
        <w:sz w:val="21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leftChars="0" w:hanging="414" w:firstLineChars="0"/>
      </w:pPr>
      <w:rPr>
        <w:rFonts w:hint="default" w:ascii="Symbol" w:hAnsi="Symbol" w:cs="Symbol"/>
      </w:rPr>
    </w:lvl>
    <w:lvl w:ilvl="3" w:tentative="0">
      <w:start w:val="1"/>
      <w:numFmt w:val="decimal"/>
      <w:suff w:val="nothing"/>
      <w:lvlText w:val="（%4）"/>
      <w:lvlJc w:val="left"/>
      <w:pPr>
        <w:ind w:left="0" w:leftChars="0" w:firstLine="402" w:firstLineChars="0"/>
      </w:pPr>
      <w:rPr>
        <w:rFonts w:hint="default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leftChars="0" w:firstLine="402" w:firstLineChars="0"/>
      </w:pPr>
      <w:rPr>
        <w:rFonts w:hint="default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default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default"/>
      </w:rPr>
    </w:lvl>
    <w:lvl w:ilvl="8" w:tentative="0">
      <w:start w:val="1"/>
      <w:numFmt w:val="lowerRoman"/>
      <w:suff w:val="nothing"/>
      <w:lvlText w:val="%9. "/>
      <w:lvlJc w:val="left"/>
      <w:pPr>
        <w:ind w:left="0" w:leftChars="0" w:firstLine="402" w:firstLineChars="0"/>
      </w:pPr>
      <w:rPr>
        <w:rFonts w:hint="default"/>
      </w:rPr>
    </w:lvl>
  </w:abstractNum>
  <w:abstractNum w:abstractNumId="3">
    <w:nsid w:val="64BF99B3"/>
    <w:multiLevelType w:val="multilevel"/>
    <w:tmpl w:val="64BF99B3"/>
    <w:lvl w:ilvl="0" w:tentative="0">
      <w:start w:val="1"/>
      <w:numFmt w:val="lowerLetter"/>
      <w:pStyle w:val="62"/>
      <w:lvlText w:val="%1)"/>
      <w:lvlJc w:val="left"/>
      <w:pPr>
        <w:tabs>
          <w:tab w:val="left" w:pos="851"/>
        </w:tabs>
        <w:ind w:left="851" w:leftChars="0" w:hanging="426" w:firstLineChars="0"/>
      </w:pPr>
      <w:rPr>
        <w:rFonts w:hint="default" w:ascii="宋体" w:hAnsi="宋体" w:eastAsia="宋体" w:cs="宋体"/>
        <w:sz w:val="20"/>
      </w:rPr>
    </w:lvl>
    <w:lvl w:ilvl="1" w:tentative="0">
      <w:start w:val="1"/>
      <w:numFmt w:val="decimal"/>
      <w:pStyle w:val="63"/>
      <w:lvlText w:val="%2)"/>
      <w:lvlJc w:val="left"/>
      <w:pPr>
        <w:tabs>
          <w:tab w:val="left" w:pos="1276"/>
        </w:tabs>
        <w:ind w:left="1276" w:leftChars="0" w:hanging="425" w:firstLineChars="0"/>
      </w:pPr>
      <w:rPr>
        <w:rFonts w:hint="default" w:ascii="宋体" w:hAnsi="Times New Roman" w:eastAsia="宋体" w:cs="Times New Roman"/>
        <w:sz w:val="21"/>
      </w:rPr>
    </w:lvl>
    <w:lvl w:ilvl="2" w:tentative="0">
      <w:start w:val="1"/>
      <w:numFmt w:val="bullet"/>
      <w:pStyle w:val="61"/>
      <w:lvlText w:val=""/>
      <w:lvlJc w:val="left"/>
      <w:pPr>
        <w:tabs>
          <w:tab w:val="left" w:pos="1678"/>
        </w:tabs>
        <w:ind w:left="1678" w:leftChars="0" w:hanging="414" w:firstLineChars="0"/>
      </w:pPr>
      <w:rPr>
        <w:rFonts w:hint="default" w:ascii="Symbol" w:hAnsi="Symbol" w:cs="Symbol"/>
      </w:rPr>
    </w:lvl>
    <w:lvl w:ilvl="3" w:tentative="0">
      <w:start w:val="1"/>
      <w:numFmt w:val="decimal"/>
      <w:suff w:val="nothing"/>
      <w:lvlText w:val="（%4）"/>
      <w:lvlJc w:val="left"/>
      <w:pPr>
        <w:ind w:left="0" w:leftChars="0" w:firstLine="402" w:firstLineChars="0"/>
      </w:pPr>
      <w:rPr>
        <w:rFonts w:hint="default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leftChars="0" w:firstLine="402" w:firstLineChars="0"/>
      </w:pPr>
      <w:rPr>
        <w:rFonts w:hint="default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default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default"/>
      </w:rPr>
    </w:lvl>
    <w:lvl w:ilvl="8" w:tentative="0">
      <w:start w:val="1"/>
      <w:numFmt w:val="lowerRoman"/>
      <w:suff w:val="nothing"/>
      <w:lvlText w:val="%9. "/>
      <w:lvlJc w:val="left"/>
      <w:pPr>
        <w:ind w:left="0" w:leftChars="0" w:firstLine="402" w:firstLineChars="0"/>
      </w:pPr>
      <w:rPr>
        <w:rFonts w:hint="default"/>
      </w:rPr>
    </w:lvl>
  </w:abstractNum>
  <w:abstractNum w:abstractNumId="4">
    <w:nsid w:val="64BF99EA"/>
    <w:multiLevelType w:val="multilevel"/>
    <w:tmpl w:val="64BF99EA"/>
    <w:lvl w:ilvl="0" w:tentative="0">
      <w:start w:val="1"/>
      <w:numFmt w:val="none"/>
      <w:pStyle w:val="57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pStyle w:val="64"/>
      <w:suff w:val="nothing"/>
      <w:lvlText w:val="%10.%2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65"/>
      <w:suff w:val="nothing"/>
      <w:lvlText w:val="%10.%2.%3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pStyle w:val="66"/>
      <w:suff w:val="nothing"/>
      <w:lvlText w:val="%10.%2.%3.%4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pStyle w:val="67"/>
      <w:suff w:val="nothing"/>
      <w:lvlText w:val="%10.%2.%3.%4.%5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pStyle w:val="68"/>
      <w:suff w:val="nothing"/>
      <w:lvlText w:val="%10.%2.%3.%4.%5.%6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default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default"/>
      </w:rPr>
    </w:lvl>
    <w:lvl w:ilvl="8" w:tentative="0">
      <w:start w:val="1"/>
      <w:numFmt w:val="lowerRoman"/>
      <w:suff w:val="nothing"/>
      <w:lvlText w:val="%9 "/>
      <w:lvlJc w:val="left"/>
      <w:pPr>
        <w:ind w:left="0" w:leftChars="0" w:firstLine="402" w:firstLineChars="0"/>
      </w:pPr>
      <w:rPr>
        <w:rFonts w:hint="default"/>
      </w:rPr>
    </w:lvl>
  </w:abstractNum>
  <w:abstractNum w:abstractNumId="5">
    <w:nsid w:val="64BF9A2C"/>
    <w:multiLevelType w:val="multilevel"/>
    <w:tmpl w:val="64BF9A2C"/>
    <w:lvl w:ilvl="0" w:tentative="0">
      <w:start w:val="1"/>
      <w:numFmt w:val="decimal"/>
      <w:pStyle w:val="74"/>
      <w:suff w:val="nothing"/>
      <w:lvlText w:val="%1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1" w:tentative="0">
      <w:start w:val="1"/>
      <w:numFmt w:val="decimal"/>
      <w:pStyle w:val="75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76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pStyle w:val="77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pStyle w:val="78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pStyle w:val="79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）"/>
      <w:lvlJc w:val="left"/>
      <w:pPr>
        <w:ind w:left="0" w:leftChars="0" w:firstLine="402" w:firstLineChars="0"/>
      </w:pPr>
      <w:rPr>
        <w:rFonts w:hint="default"/>
      </w:rPr>
    </w:lvl>
    <w:lvl w:ilvl="7" w:tentative="0">
      <w:start w:val="1"/>
      <w:numFmt w:val="lowerRoman"/>
      <w:suff w:val="nothing"/>
      <w:lvlText w:val="%8. "/>
      <w:lvlJc w:val="left"/>
      <w:pPr>
        <w:ind w:left="0" w:leftChars="0" w:firstLine="402" w:firstLineChars="0"/>
      </w:pPr>
      <w:rPr>
        <w:rFonts w:hint="default"/>
      </w:rPr>
    </w:lvl>
    <w:lvl w:ilvl="8" w:tentative="0">
      <w:start w:val="1"/>
      <w:numFmt w:val="lowerRoman"/>
      <w:suff w:val="nothing"/>
      <w:lvlText w:val="%9）"/>
      <w:lvlJc w:val="left"/>
      <w:pPr>
        <w:ind w:left="0" w:leftChars="0" w:firstLine="402" w:firstLineChars="0"/>
      </w:pPr>
      <w:rPr>
        <w:rFonts w:hint="default"/>
      </w:rPr>
    </w:lvl>
  </w:abstractNum>
  <w:abstractNum w:abstractNumId="6">
    <w:nsid w:val="64BF9A6E"/>
    <w:multiLevelType w:val="multilevel"/>
    <w:tmpl w:val="64BF9A6E"/>
    <w:lvl w:ilvl="0" w:tentative="0">
      <w:start w:val="1"/>
      <w:numFmt w:val="upperLetter"/>
      <w:pStyle w:val="90"/>
      <w:suff w:val="nothing"/>
      <w:lvlText w:val="附录%1"/>
      <w:lvlJc w:val="left"/>
      <w:pPr>
        <w:ind w:left="0" w:leftChars="0" w:firstLine="0" w:firstLineChars="0"/>
      </w:pPr>
      <w:rPr>
        <w:rFonts w:hint="default"/>
        <w:spacing w:val="102"/>
      </w:rPr>
    </w:lvl>
    <w:lvl w:ilvl="1" w:tentative="0">
      <w:start w:val="1"/>
      <w:numFmt w:val="decimal"/>
      <w:pStyle w:val="91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92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pStyle w:val="93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pStyle w:val="94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pStyle w:val="95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7">
    <w:nsid w:val="64BF9A85"/>
    <w:multiLevelType w:val="multilevel"/>
    <w:tmpl w:val="64BF9A85"/>
    <w:lvl w:ilvl="0" w:tentative="0">
      <w:start w:val="1"/>
      <w:numFmt w:val="upperLetter"/>
      <w:pStyle w:val="101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02"/>
      <w:suff w:val="nothing"/>
      <w:lvlText w:val="图%1.%2　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leftChars="0" w:hanging="720" w:firstLineChars="0"/>
      </w:pPr>
      <w:rPr>
        <w:rFonts w:hint="default"/>
      </w:rPr>
    </w:lvl>
    <w:lvl w:ilvl="3" w:tentative="0">
      <w:start w:val="1"/>
      <w:numFmt w:val="decimal"/>
      <w:pStyle w:val="4"/>
      <w:lvlText w:val="%1.%2.%3.%4."/>
      <w:lvlJc w:val="left"/>
      <w:pPr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pStyle w:val="5"/>
      <w:lvlText w:val="%1.%2.%3.%4.%5."/>
      <w:lvlJc w:val="left"/>
      <w:pPr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pStyle w:val="6"/>
      <w:lvlText w:val="%1.%2.%3.%4.%5.%6."/>
      <w:lvlJc w:val="left"/>
      <w:pPr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83" w:leftChars="0" w:hanging="1583" w:firstLineChars="0"/>
      </w:pPr>
      <w:rPr>
        <w:rFonts w:hint="default"/>
      </w:rPr>
    </w:lvl>
  </w:abstractNum>
  <w:abstractNum w:abstractNumId="8">
    <w:nsid w:val="64BF9A9B"/>
    <w:multiLevelType w:val="multilevel"/>
    <w:tmpl w:val="64BF9A9B"/>
    <w:lvl w:ilvl="0" w:tentative="0">
      <w:start w:val="1"/>
      <w:numFmt w:val="upperLetter"/>
      <w:pStyle w:val="103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04"/>
      <w:suff w:val="nothing"/>
      <w:lvlText w:val="表%1.%2　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leftChars="0" w:hanging="708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leftChars="0" w:hanging="853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leftChars="0" w:hanging="895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leftChars="0" w:hanging="1136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leftChars="0" w:hanging="1273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leftChars="0" w:hanging="1448" w:firstLineChars="0"/>
      </w:pPr>
      <w:rPr>
        <w:rFonts w:hint="default"/>
      </w:rPr>
    </w:lvl>
  </w:abstractNum>
  <w:abstractNum w:abstractNumId="9">
    <w:nsid w:val="64BF9AA6"/>
    <w:multiLevelType w:val="multilevel"/>
    <w:tmpl w:val="64BF9AA6"/>
    <w:lvl w:ilvl="0" w:tentative="0">
      <w:start w:val="1"/>
      <w:numFmt w:val="none"/>
      <w:pStyle w:val="106"/>
      <w:suff w:val="nothing"/>
      <w:lvlText w:val="示例："/>
      <w:lvlJc w:val="left"/>
      <w:pPr>
        <w:tabs>
          <w:tab w:val="left" w:pos="539"/>
        </w:tabs>
        <w:ind w:left="0" w:leftChars="0" w:firstLine="363" w:firstLineChars="0"/>
      </w:pPr>
      <w:rPr>
        <w:rFonts w:hint="eastAsia" w:ascii="黑体" w:hAnsi="黑体" w:eastAsia="黑体" w:cs="黑体"/>
        <w:sz w:val="18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0">
    <w:nsid w:val="64BF9AB1"/>
    <w:multiLevelType w:val="multilevel"/>
    <w:tmpl w:val="64BF9AB1"/>
    <w:lvl w:ilvl="0" w:tentative="0">
      <w:start w:val="1"/>
      <w:numFmt w:val="decimal"/>
      <w:pStyle w:val="107"/>
      <w:suff w:val="nothing"/>
      <w:lvlText w:val="示例%1："/>
      <w:lvlJc w:val="left"/>
      <w:pPr>
        <w:tabs>
          <w:tab w:val="left" w:pos="539"/>
        </w:tabs>
        <w:ind w:left="0" w:leftChars="0" w:firstLine="363" w:firstLineChars="0"/>
      </w:pPr>
      <w:rPr>
        <w:rFonts w:hint="eastAsia" w:ascii="黑体" w:hAnsi="黑体" w:eastAsia="黑体" w:cs="黑体"/>
        <w:sz w:val="18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1">
    <w:nsid w:val="64BF9ABC"/>
    <w:multiLevelType w:val="multilevel"/>
    <w:tmpl w:val="64BF9ABC"/>
    <w:lvl w:ilvl="0" w:tentative="0">
      <w:start w:val="1"/>
      <w:numFmt w:val="none"/>
      <w:pStyle w:val="108"/>
      <w:suff w:val="nothing"/>
      <w:lvlText w:val="注："/>
      <w:lvlJc w:val="left"/>
      <w:pPr>
        <w:tabs>
          <w:tab w:val="left" w:pos="539"/>
        </w:tabs>
        <w:ind w:left="737" w:leftChars="0" w:hanging="374" w:firstLineChars="0"/>
      </w:pPr>
      <w:rPr>
        <w:rFonts w:hint="eastAsia" w:ascii="黑体" w:hAnsi="黑体" w:eastAsia="黑体" w:cs="黑体"/>
        <w:sz w:val="18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2">
    <w:nsid w:val="64BF9AC7"/>
    <w:multiLevelType w:val="multilevel"/>
    <w:tmpl w:val="64BF9AC7"/>
    <w:lvl w:ilvl="0" w:tentative="0">
      <w:start w:val="1"/>
      <w:numFmt w:val="decimal"/>
      <w:pStyle w:val="109"/>
      <w:suff w:val="nothing"/>
      <w:lvlText w:val="注%1："/>
      <w:lvlJc w:val="left"/>
      <w:pPr>
        <w:tabs>
          <w:tab w:val="left" w:pos="539"/>
        </w:tabs>
        <w:ind w:left="811" w:leftChars="0" w:hanging="448" w:firstLineChars="0"/>
      </w:pPr>
      <w:rPr>
        <w:rFonts w:hint="eastAsia" w:ascii="黑体" w:hAnsi="黑体" w:eastAsia="黑体" w:cs="黑体"/>
        <w:sz w:val="18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3">
    <w:nsid w:val="64BF9AD2"/>
    <w:multiLevelType w:val="multilevel"/>
    <w:tmpl w:val="64BF9AD2"/>
    <w:lvl w:ilvl="0" w:tentative="0">
      <w:start w:val="1"/>
      <w:numFmt w:val="decimal"/>
      <w:pStyle w:val="17"/>
      <w:lvlText w:val="%1)"/>
      <w:lvlJc w:val="left"/>
      <w:pPr>
        <w:tabs>
          <w:tab w:val="left" w:pos="0"/>
        </w:tabs>
        <w:ind w:left="720" w:leftChars="0" w:hanging="357" w:firstLineChars="0"/>
      </w:pPr>
      <w:rPr>
        <w:rFonts w:hint="eastAsia" w:ascii="宋体" w:hAnsi="宋体" w:eastAsia="宋体" w:cs="宋体"/>
        <w:sz w:val="15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4">
    <w:nsid w:val="64BF9ADD"/>
    <w:multiLevelType w:val="multilevel"/>
    <w:tmpl w:val="64BF9ADD"/>
    <w:lvl w:ilvl="0" w:tentative="0">
      <w:start w:val="1"/>
      <w:numFmt w:val="lowerLetter"/>
      <w:pStyle w:val="110"/>
      <w:lvlText w:val="%1"/>
      <w:lvlJc w:val="left"/>
      <w:pPr>
        <w:tabs>
          <w:tab w:val="left" w:pos="539"/>
        </w:tabs>
        <w:ind w:left="539" w:leftChars="0" w:hanging="119" w:firstLineChars="0"/>
      </w:pPr>
      <w:rPr>
        <w:rFonts w:hint="eastAsia" w:ascii="宋体" w:hAnsi="宋体" w:eastAsia="宋体" w:cs="宋体"/>
        <w:sz w:val="15"/>
        <w:vertAlign w:val="superscript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5">
    <w:nsid w:val="64BF9AE8"/>
    <w:multiLevelType w:val="multilevel"/>
    <w:tmpl w:val="64BF9AE8"/>
    <w:lvl w:ilvl="0" w:tentative="0">
      <w:start w:val="1"/>
      <w:numFmt w:val="decimal"/>
      <w:pStyle w:val="115"/>
      <w:suff w:val="nothing"/>
      <w:lvlText w:val="表%1  "/>
      <w:lvlJc w:val="left"/>
      <w:pPr>
        <w:tabs>
          <w:tab w:val="left" w:pos="539"/>
        </w:tabs>
        <w:ind w:left="0" w:leftChars="0" w:firstLine="0" w:firstLineChars="0"/>
      </w:pPr>
      <w:rPr>
        <w:rFonts w:hint="eastAsia" w:ascii="黑体" w:hAnsi="黑体" w:eastAsia="黑体" w:cs="黑体"/>
        <w:sz w:val="21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6">
    <w:nsid w:val="64BF9AF3"/>
    <w:multiLevelType w:val="multilevel"/>
    <w:tmpl w:val="64BF9AF3"/>
    <w:lvl w:ilvl="0" w:tentative="0">
      <w:start w:val="1"/>
      <w:numFmt w:val="decimal"/>
      <w:pStyle w:val="116"/>
      <w:suff w:val="nothing"/>
      <w:lvlText w:val="图%1  "/>
      <w:lvlJc w:val="left"/>
      <w:pPr>
        <w:tabs>
          <w:tab w:val="left" w:pos="539"/>
        </w:tabs>
        <w:ind w:left="0" w:leftChars="0" w:firstLine="0" w:firstLineChars="0"/>
      </w:pPr>
      <w:rPr>
        <w:rFonts w:hint="eastAsia" w:ascii="黑体" w:hAnsi="黑体" w:eastAsia="黑体" w:cs="黑体"/>
        <w:sz w:val="21"/>
        <w:vertAlign w:val="baseline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leftChars="0" w:firstLine="402" w:firstLineChars="0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leftChars="0" w:firstLine="402" w:firstLineChars="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7">
    <w:nsid w:val="64BF9AFE"/>
    <w:multiLevelType w:val="multilevel"/>
    <w:tmpl w:val="64BF9AFE"/>
    <w:lvl w:ilvl="0" w:tentative="0">
      <w:start w:val="1"/>
      <w:numFmt w:val="decimal"/>
      <w:pStyle w:val="121"/>
      <w:suff w:val="nothing"/>
      <w:lvlText w:val="[%1]  "/>
      <w:lvlJc w:val="left"/>
      <w:pPr>
        <w:tabs>
          <w:tab w:val="left" w:pos="425"/>
        </w:tabs>
        <w:ind w:left="0" w:leftChars="0" w:firstLine="363" w:firstLineChars="0"/>
      </w:pPr>
      <w:rPr>
        <w:rFonts w:hint="default" w:ascii="黑体" w:hAnsi="黑体" w:eastAsia="黑体" w:cs="黑体"/>
        <w:sz w:val="18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8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2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2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TYwYzM2MDVhMDBhOTVlZjI1MTJjMmFmNTYzNTQifQ=="/>
  </w:docVars>
  <w:rsids>
    <w:rsidRoot w:val="7B771149"/>
    <w:rsid w:val="019E2928"/>
    <w:rsid w:val="05E339AB"/>
    <w:rsid w:val="06B16E22"/>
    <w:rsid w:val="06FA2BAB"/>
    <w:rsid w:val="08145252"/>
    <w:rsid w:val="0B4E1E7F"/>
    <w:rsid w:val="103C79A3"/>
    <w:rsid w:val="169F0338"/>
    <w:rsid w:val="16F92E7F"/>
    <w:rsid w:val="17194368"/>
    <w:rsid w:val="23820B79"/>
    <w:rsid w:val="25352EC8"/>
    <w:rsid w:val="2AB66064"/>
    <w:rsid w:val="2E006F1D"/>
    <w:rsid w:val="366B2A74"/>
    <w:rsid w:val="39165684"/>
    <w:rsid w:val="39D536E8"/>
    <w:rsid w:val="3ABB4DE7"/>
    <w:rsid w:val="3BF14385"/>
    <w:rsid w:val="3C1852A6"/>
    <w:rsid w:val="41335A20"/>
    <w:rsid w:val="41F50666"/>
    <w:rsid w:val="48152297"/>
    <w:rsid w:val="48CB66F3"/>
    <w:rsid w:val="4A1122F7"/>
    <w:rsid w:val="4AC30729"/>
    <w:rsid w:val="4B7C0BBF"/>
    <w:rsid w:val="4FB21408"/>
    <w:rsid w:val="534D1451"/>
    <w:rsid w:val="55142F82"/>
    <w:rsid w:val="56875002"/>
    <w:rsid w:val="5AE008BB"/>
    <w:rsid w:val="61871CC1"/>
    <w:rsid w:val="6561558F"/>
    <w:rsid w:val="67A20C29"/>
    <w:rsid w:val="6B3B04E6"/>
    <w:rsid w:val="6F751AEC"/>
    <w:rsid w:val="70790054"/>
    <w:rsid w:val="76C83170"/>
    <w:rsid w:val="78792CC1"/>
    <w:rsid w:val="78CC2CE2"/>
    <w:rsid w:val="790030A9"/>
    <w:rsid w:val="7B771149"/>
    <w:rsid w:val="7B834152"/>
    <w:rsid w:val="7C0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qFormat/>
    <w:uiPriority w:val="0"/>
    <w:rPr>
      <w:rFonts w:hint="eastAsia" w:ascii="宋体" w:hAnsi="Times New Roman" w:eastAsia="宋体" w:cs="Times New Roman"/>
      <w:sz w:val="21"/>
    </w:rPr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toc 5"/>
    <w:basedOn w:val="1"/>
    <w:next w:val="1"/>
    <w:qFormat/>
    <w:uiPriority w:val="0"/>
    <w:pPr>
      <w:spacing w:line="300" w:lineRule="exact"/>
      <w:ind w:left="1680" w:leftChars="800"/>
    </w:pPr>
    <w:rPr>
      <w:rFonts w:hAnsi="宋体"/>
    </w:rPr>
  </w:style>
  <w:style w:type="paragraph" w:styleId="12">
    <w:name w:val="toc 3"/>
    <w:basedOn w:val="1"/>
    <w:next w:val="1"/>
    <w:qFormat/>
    <w:uiPriority w:val="0"/>
    <w:pPr>
      <w:spacing w:line="300" w:lineRule="exact"/>
      <w:ind w:left="840" w:leftChars="400"/>
    </w:pPr>
    <w:rPr>
      <w:rFonts w:hAnsi="宋体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  <w:pPr>
      <w:spacing w:line="400" w:lineRule="exact"/>
    </w:pPr>
    <w:rPr>
      <w:rFonts w:hAnsi="宋体"/>
    </w:rPr>
  </w:style>
  <w:style w:type="paragraph" w:styleId="16">
    <w:name w:val="toc 4"/>
    <w:basedOn w:val="1"/>
    <w:next w:val="1"/>
    <w:qFormat/>
    <w:uiPriority w:val="0"/>
    <w:pPr>
      <w:spacing w:line="300" w:lineRule="exact"/>
      <w:ind w:left="1260" w:leftChars="600"/>
    </w:pPr>
    <w:rPr>
      <w:rFonts w:hAnsi="宋体"/>
    </w:rPr>
  </w:style>
  <w:style w:type="paragraph" w:styleId="17">
    <w:name w:val="footnote text"/>
    <w:basedOn w:val="1"/>
    <w:qFormat/>
    <w:uiPriority w:val="0"/>
    <w:pPr>
      <w:widowControl/>
      <w:numPr>
        <w:ilvl w:val="0"/>
        <w:numId w:val="3"/>
      </w:numPr>
      <w:autoSpaceDE w:val="0"/>
      <w:autoSpaceDN w:val="0"/>
      <w:snapToGrid/>
      <w:ind w:left="840" w:leftChars="200" w:hanging="420" w:hangingChars="200"/>
      <w:jc w:val="both"/>
    </w:pPr>
    <w:rPr>
      <w:rFonts w:hAnsi="宋体"/>
      <w:sz w:val="15"/>
    </w:rPr>
  </w:style>
  <w:style w:type="paragraph" w:styleId="18">
    <w:name w:val="toc 6"/>
    <w:basedOn w:val="1"/>
    <w:next w:val="1"/>
    <w:qFormat/>
    <w:uiPriority w:val="0"/>
    <w:pPr>
      <w:spacing w:line="300" w:lineRule="exact"/>
      <w:ind w:left="2100" w:leftChars="1000"/>
    </w:pPr>
    <w:rPr>
      <w:rFonts w:hAnsi="宋体"/>
    </w:rPr>
  </w:style>
  <w:style w:type="paragraph" w:styleId="19">
    <w:name w:val="toc 2"/>
    <w:basedOn w:val="1"/>
    <w:next w:val="1"/>
    <w:qFormat/>
    <w:uiPriority w:val="0"/>
    <w:pPr>
      <w:spacing w:line="300" w:lineRule="exact"/>
      <w:ind w:left="420" w:leftChars="200"/>
    </w:pPr>
    <w:rPr>
      <w:rFonts w:hAnsi="宋体"/>
    </w:rPr>
  </w:style>
  <w:style w:type="paragraph" w:styleId="2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Hyperlink"/>
    <w:basedOn w:val="23"/>
    <w:qFormat/>
    <w:uiPriority w:val="0"/>
    <w:rPr>
      <w:color w:val="0000FF"/>
      <w:u w:val="single"/>
    </w:rPr>
  </w:style>
  <w:style w:type="character" w:styleId="26">
    <w:name w:val="footnote reference"/>
    <w:basedOn w:val="23"/>
    <w:qFormat/>
    <w:uiPriority w:val="0"/>
    <w:rPr>
      <w:rFonts w:hAnsi="宋体" w:cs="宋体"/>
      <w:sz w:val="18"/>
      <w:vertAlign w:val="superscript"/>
    </w:rPr>
  </w:style>
  <w:style w:type="paragraph" w:customStyle="1" w:styleId="27">
    <w:name w:val="标准文件_段"/>
    <w:qFormat/>
    <w:uiPriority w:val="0"/>
    <w:pPr>
      <w:ind w:firstLine="420" w:firstLineChars="200"/>
      <w:jc w:val="both"/>
    </w:pPr>
    <w:rPr>
      <w:rFonts w:hint="eastAsia" w:ascii="宋体" w:hAnsi="Times New Roman" w:eastAsia="宋体" w:cs="宋体"/>
      <w:sz w:val="21"/>
    </w:rPr>
  </w:style>
  <w:style w:type="paragraph" w:customStyle="1" w:styleId="28">
    <w:name w:val="标准标志"/>
    <w:next w:val="1"/>
    <w:qFormat/>
    <w:uiPriority w:val="0"/>
    <w:pPr>
      <w:framePr w:w="2546" w:h="1134" w:hRule="exact" w:hSpace="181" w:wrap="around" w:vAnchor="margin" w:hAnchor="margin" w:x="6521" w:y="421" w:anchorLock="1"/>
      <w:shd w:val="clear" w:fill="FFFFFF"/>
      <w:spacing w:line="0" w:lineRule="atLeast"/>
      <w:jc w:val="right"/>
    </w:pPr>
    <w:rPr>
      <w:rFonts w:hint="eastAsia" w:ascii="Times New Roman" w:hAnsi="Times New Roman" w:eastAsia="宋体" w:cs="Times New Roman"/>
      <w:b/>
      <w:w w:val="170"/>
      <w:sz w:val="96"/>
    </w:rPr>
  </w:style>
  <w:style w:type="paragraph" w:customStyle="1" w:styleId="29">
    <w:name w:val="标准标志2"/>
    <w:next w:val="1"/>
    <w:qFormat/>
    <w:uiPriority w:val="0"/>
    <w:pPr>
      <w:framePr w:wrap="around" w:vAnchor="margin" w:hAnchor="margin" w:x="5614" w:y="398" w:anchorLock="1"/>
      <w:spacing w:line="0" w:lineRule="atLeast"/>
      <w:jc w:val="right"/>
    </w:pPr>
    <w:rPr>
      <w:rFonts w:hint="eastAsia" w:ascii="Times New Roman" w:hAnsi="Times New Roman" w:eastAsia="宋体" w:cs="Times New Roman"/>
      <w:b/>
      <w:w w:val="130"/>
      <w:sz w:val="96"/>
    </w:rPr>
  </w:style>
  <w:style w:type="paragraph" w:customStyle="1" w:styleId="30">
    <w:name w:val="标准称谓"/>
    <w:next w:val="1"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Times New Roman" w:eastAsia="宋体" w:cs="Times New Roman"/>
      <w:b/>
      <w:w w:val="148"/>
      <w:sz w:val="48"/>
    </w:rPr>
  </w:style>
  <w:style w:type="paragraph" w:customStyle="1" w:styleId="31">
    <w:name w:val="标准称谓2"/>
    <w:next w:val="1"/>
    <w:qFormat/>
    <w:uiPriority w:val="0"/>
    <w:pPr>
      <w:framePr w:w="6781" w:h="907" w:hRule="exact" w:hSpace="181" w:vSpace="181" w:wrap="around" w:vAnchor="page" w:hAnchor="page" w:xAlign="center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Times New Roman" w:hAnsi="Times New Roman" w:eastAsia="黑体" w:cs="Times New Roman"/>
      <w:spacing w:val="-40"/>
      <w:kern w:val="2"/>
      <w:sz w:val="72"/>
      <w:szCs w:val="72"/>
    </w:rPr>
  </w:style>
  <w:style w:type="paragraph" w:customStyle="1" w:styleId="32">
    <w:name w:val="标准称谓3"/>
    <w:next w:val="1"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Times New Roman" w:eastAsia="黑体" w:cs="Times New Roman"/>
      <w:sz w:val="48"/>
    </w:rPr>
  </w:style>
  <w:style w:type="paragraph" w:customStyle="1" w:styleId="33">
    <w:name w:val="标准书脚_奇数页"/>
    <w:qFormat/>
    <w:uiPriority w:val="0"/>
    <w:pPr>
      <w:ind w:right="227"/>
      <w:jc w:val="right"/>
    </w:pPr>
    <w:rPr>
      <w:rFonts w:hint="eastAsia" w:ascii="宋体" w:hAnsi="Times New Roman" w:eastAsia="宋体" w:cs="宋体"/>
      <w:sz w:val="18"/>
    </w:rPr>
  </w:style>
  <w:style w:type="paragraph" w:customStyle="1" w:styleId="34">
    <w:name w:val="标准书眉_奇数页"/>
    <w:next w:val="1"/>
    <w:qFormat/>
    <w:uiPriority w:val="0"/>
    <w:pPr>
      <w:tabs>
        <w:tab w:val="center" w:pos="4153"/>
        <w:tab w:val="right" w:pos="8306"/>
      </w:tabs>
      <w:spacing w:after="120"/>
      <w:jc w:val="right"/>
    </w:pPr>
    <w:rPr>
      <w:rFonts w:hint="eastAsia" w:ascii="黑体" w:hAnsi="Times New Roman" w:eastAsia="黑体" w:cs="黑体"/>
      <w:sz w:val="21"/>
    </w:rPr>
  </w:style>
  <w:style w:type="paragraph" w:customStyle="1" w:styleId="35">
    <w:name w:val="标准书眉_偶数页"/>
    <w:next w:val="1"/>
    <w:qFormat/>
    <w:uiPriority w:val="0"/>
    <w:pPr>
      <w:spacing w:after="120"/>
    </w:pPr>
    <w:rPr>
      <w:rFonts w:hint="eastAsia" w:ascii="黑体" w:hAnsi="Times New Roman" w:eastAsia="黑体" w:cs="黑体"/>
      <w:sz w:val="21"/>
    </w:rPr>
  </w:style>
  <w:style w:type="paragraph" w:customStyle="1" w:styleId="36">
    <w:name w:val="标准文件_参考文献标题"/>
    <w:basedOn w:val="1"/>
    <w:next w:val="1"/>
    <w:qFormat/>
    <w:uiPriority w:val="0"/>
    <w:pPr>
      <w:widowControl/>
      <w:spacing w:before="126" w:beforeLines="40" w:after="157" w:afterLines="50"/>
      <w:jc w:val="center"/>
      <w:outlineLvl w:val="0"/>
    </w:pPr>
    <w:rPr>
      <w:rFonts w:ascii="黑体" w:hAnsi="Times New Roman" w:eastAsia="黑体" w:cs="黑体"/>
      <w:kern w:val="0"/>
    </w:rPr>
  </w:style>
  <w:style w:type="paragraph" w:customStyle="1" w:styleId="37">
    <w:name w:val="封面标准顶部线"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</w:rPr>
  </w:style>
  <w:style w:type="paragraph" w:customStyle="1" w:styleId="38">
    <w:name w:val="发布部门"/>
    <w:next w:val="27"/>
    <w:qFormat/>
    <w:uiPriority w:val="0"/>
    <w:pPr>
      <w:framePr w:w="7938" w:h="1134" w:hRule="exact" w:hSpace="125" w:vSpace="181" w:wrap="around" w:vAnchor="page" w:hAnchor="page" w:x="2150" w:y="14630" w:anchorLock="1"/>
      <w:spacing w:before="100"/>
      <w:jc w:val="center"/>
    </w:pPr>
    <w:rPr>
      <w:rFonts w:hint="eastAsia" w:ascii="宋体" w:hAnsi="Times New Roman" w:eastAsia="宋体" w:cs="Times New Roman"/>
      <w:spacing w:val="20"/>
      <w:w w:val="135"/>
      <w:sz w:val="28"/>
    </w:rPr>
  </w:style>
  <w:style w:type="paragraph" w:customStyle="1" w:styleId="39">
    <w:name w:val="发布日期"/>
    <w:qFormat/>
    <w:uiPriority w:val="0"/>
    <w:pPr>
      <w:framePr w:w="3997" w:h="471" w:hRule="exact" w:hSpace="181" w:vSpace="181" w:wrap="around" w:vAnchor="margin" w:hAnchor="page" w:y="14080" w:anchorLock="1"/>
      <w:spacing w:line="360" w:lineRule="exact"/>
    </w:pPr>
    <w:rPr>
      <w:rFonts w:hint="eastAsia" w:ascii="黑体" w:hAnsi="Times New Roman" w:eastAsia="黑体" w:cs="Times New Roman"/>
      <w:sz w:val="28"/>
    </w:rPr>
  </w:style>
  <w:style w:type="paragraph" w:customStyle="1" w:styleId="40">
    <w:name w:val="实施日期"/>
    <w:basedOn w:val="39"/>
    <w:qFormat/>
    <w:uiPriority w:val="0"/>
    <w:pPr>
      <w:framePr w:hSpace="0" w:vAnchor="page" w:hAnchor="page" w:x="7089" w:y="14176"/>
      <w:jc w:val="right"/>
    </w:pPr>
  </w:style>
  <w:style w:type="paragraph" w:customStyle="1" w:styleId="41">
    <w:name w:val="封面日期"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</w:rPr>
  </w:style>
  <w:style w:type="paragraph" w:customStyle="1" w:styleId="42">
    <w:name w:val="封面标准代替信息"/>
    <w:qFormat/>
    <w:uiPriority w:val="0"/>
    <w:pPr>
      <w:framePr w:w="9355" w:h="624" w:hRule="exact" w:hSpace="181" w:vSpace="181" w:wrap="around" w:vAnchor="page" w:hAnchor="page" w:x="1419" w:y="3284"/>
      <w:spacing w:before="57" w:line="280" w:lineRule="exact"/>
      <w:jc w:val="right"/>
    </w:pPr>
    <w:rPr>
      <w:rFonts w:hint="eastAsia" w:ascii="宋体" w:hAnsi="Times New Roman" w:eastAsia="宋体" w:cs="Times New Roman"/>
      <w:sz w:val="21"/>
    </w:rPr>
  </w:style>
  <w:style w:type="paragraph" w:customStyle="1" w:styleId="43">
    <w:name w:val="封面标准号2"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</w:rPr>
  </w:style>
  <w:style w:type="paragraph" w:customStyle="1" w:styleId="44">
    <w:name w:val="封面标准名称"/>
    <w:qFormat/>
    <w:uiPriority w:val="0"/>
    <w:pPr>
      <w:framePr w:w="9639" w:h="6974" w:hRule="exact" w:wrap="around" w:vAnchor="page" w:hAnchor="page" w:x="1419" w:y="6408"/>
      <w:spacing w:line="700" w:lineRule="exact"/>
      <w:jc w:val="center"/>
    </w:pPr>
    <w:rPr>
      <w:rFonts w:hint="eastAsia" w:ascii="黑体" w:hAnsi="Times New Roman" w:eastAsia="黑体" w:cs="Times New Roman"/>
      <w:sz w:val="52"/>
    </w:rPr>
  </w:style>
  <w:style w:type="paragraph" w:customStyle="1" w:styleId="45">
    <w:name w:val="封面标准英文名称"/>
    <w:basedOn w:val="44"/>
    <w:qFormat/>
    <w:uiPriority w:val="0"/>
    <w:pPr>
      <w:widowControl w:val="0"/>
      <w:spacing w:before="410" w:line="360" w:lineRule="exact"/>
      <w:textAlignment w:val="bottom"/>
    </w:pPr>
    <w:rPr>
      <w:rFonts w:ascii="Times New Roman" w:hAnsi="Times New Roman" w:cs="Times New Roman"/>
      <w:sz w:val="28"/>
    </w:rPr>
  </w:style>
  <w:style w:type="paragraph" w:customStyle="1" w:styleId="46">
    <w:name w:val="封面一致性程度标识"/>
    <w:basedOn w:val="45"/>
    <w:qFormat/>
    <w:uiPriority w:val="0"/>
    <w:pPr>
      <w:spacing w:before="760"/>
    </w:pPr>
  </w:style>
  <w:style w:type="paragraph" w:customStyle="1" w:styleId="47">
    <w:name w:val="封面标准文稿类别"/>
    <w:basedOn w:val="46"/>
    <w:qFormat/>
    <w:uiPriority w:val="0"/>
    <w:pPr>
      <w:spacing w:before="440" w:after="160"/>
    </w:pPr>
    <w:rPr>
      <w:rFonts w:ascii="宋体" w:hAnsi="宋体" w:eastAsia="宋体" w:cs="宋体"/>
      <w:sz w:val="24"/>
    </w:rPr>
  </w:style>
  <w:style w:type="paragraph" w:customStyle="1" w:styleId="48">
    <w:name w:val="封面标准文稿编辑信息"/>
    <w:basedOn w:val="47"/>
    <w:qFormat/>
    <w:uiPriority w:val="0"/>
    <w:pPr>
      <w:spacing w:before="180" w:line="240" w:lineRule="atLeast"/>
    </w:pPr>
    <w:rPr>
      <w:sz w:val="21"/>
    </w:rPr>
  </w:style>
  <w:style w:type="paragraph" w:customStyle="1" w:styleId="49">
    <w:name w:val="封面标准文稿附件"/>
    <w:basedOn w:val="47"/>
    <w:qFormat/>
    <w:uiPriority w:val="0"/>
    <w:pPr>
      <w:spacing w:before="937" w:beforeLines="300" w:afterLines="30" w:line="240" w:lineRule="auto"/>
    </w:pPr>
    <w:rPr>
      <w:rFonts w:ascii="Times New Roman" w:hAnsi="Times New Roman" w:cs="Times New Roman"/>
      <w:b/>
      <w:sz w:val="21"/>
    </w:rPr>
  </w:style>
  <w:style w:type="paragraph" w:customStyle="1" w:styleId="50">
    <w:name w:val="其他发布部门"/>
    <w:basedOn w:val="38"/>
    <w:qFormat/>
    <w:uiPriority w:val="0"/>
    <w:pPr>
      <w:framePr w:y="15310"/>
      <w:spacing w:line="0" w:lineRule="atLeast"/>
    </w:pPr>
    <w:rPr>
      <w:rFonts w:ascii="黑体" w:hAnsi="黑体" w:eastAsia="黑体" w:cs="黑体"/>
    </w:rPr>
  </w:style>
  <w:style w:type="paragraph" w:customStyle="1" w:styleId="51">
    <w:name w:val="其他发布部门2"/>
    <w:basedOn w:val="38"/>
    <w:qFormat/>
    <w:uiPriority w:val="0"/>
    <w:pPr>
      <w:framePr w:w="7433" w:h="584" w:hRule="exact" w:hSpace="181" w:vAnchor="margin" w:hAnchor="margin" w:xAlign="center" w:y="15027"/>
      <w:spacing w:line="0" w:lineRule="atLeast"/>
    </w:pPr>
    <w:rPr>
      <w:rFonts w:ascii="黑体" w:hAnsi="黑体" w:eastAsia="黑体" w:cs="Times New Roman"/>
      <w:spacing w:val="0"/>
      <w:w w:val="100"/>
    </w:rPr>
  </w:style>
  <w:style w:type="paragraph" w:customStyle="1" w:styleId="52">
    <w:name w:val="其他发布部门3"/>
    <w:qFormat/>
    <w:uiPriority w:val="0"/>
    <w:pPr>
      <w:framePr w:w="9248" w:h="1259" w:hRule="exact" w:hSpace="181" w:vSpace="181" w:wrap="around" w:vAnchor="margin" w:hAnchor="margin" w:xAlign="center" w:y="14545"/>
      <w:spacing w:line="0" w:lineRule="atLeast"/>
      <w:jc w:val="center"/>
    </w:pPr>
    <w:rPr>
      <w:rFonts w:hint="eastAsia" w:ascii="黑体" w:hAnsi="Times New Roman" w:eastAsia="黑体" w:cs="Times New Roman"/>
      <w:sz w:val="28"/>
    </w:rPr>
  </w:style>
  <w:style w:type="paragraph" w:customStyle="1" w:styleId="53">
    <w:name w:val="其他发布日期"/>
    <w:basedOn w:val="39"/>
    <w:qFormat/>
    <w:uiPriority w:val="0"/>
    <w:pPr>
      <w:framePr w:hSpace="0" w:vAnchor="page" w:hAnchor="page" w:x="1419" w:y="14176"/>
    </w:pPr>
  </w:style>
  <w:style w:type="paragraph" w:customStyle="1" w:styleId="54">
    <w:name w:val="其他实施日期"/>
    <w:basedOn w:val="40"/>
    <w:qFormat/>
    <w:uiPriority w:val="0"/>
  </w:style>
  <w:style w:type="paragraph" w:customStyle="1" w:styleId="55">
    <w:name w:val="文献分类号"/>
    <w:qFormat/>
    <w:uiPriority w:val="0"/>
    <w:pPr>
      <w:framePr w:wrap="around" w:vAnchor="page" w:hAnchor="page" w:x="1373" w:y="568"/>
      <w:widowControl w:val="0"/>
      <w:textAlignment w:val="center"/>
    </w:pPr>
    <w:rPr>
      <w:rFonts w:hint="eastAsia" w:ascii="Times New Roman" w:hAnsi="Times New Roman" w:eastAsia="黑体" w:cs="Times New Roman"/>
      <w:kern w:val="21"/>
      <w:sz w:val="21"/>
    </w:rPr>
  </w:style>
  <w:style w:type="paragraph" w:customStyle="1" w:styleId="56">
    <w:name w:val="标准文件_目录标题"/>
    <w:basedOn w:val="1"/>
    <w:qFormat/>
    <w:uiPriority w:val="0"/>
    <w:pPr>
      <w:shd w:val="clear" w:fill="FFFFFF"/>
      <w:spacing w:after="469" w:afterLines="150"/>
      <w:jc w:val="center"/>
    </w:pPr>
    <w:rPr>
      <w:rFonts w:ascii="黑体" w:hAnsi="Times New Roman" w:eastAsia="黑体" w:cs="黑体"/>
      <w:kern w:val="0"/>
      <w:sz w:val="32"/>
    </w:rPr>
  </w:style>
  <w:style w:type="paragraph" w:customStyle="1" w:styleId="57">
    <w:name w:val="标准文件_前言、引言标题"/>
    <w:next w:val="1"/>
    <w:qFormat/>
    <w:uiPriority w:val="0"/>
    <w:pPr>
      <w:numPr>
        <w:ilvl w:val="0"/>
        <w:numId w:val="4"/>
      </w:numPr>
      <w:suppressAutoHyphens w:val="0"/>
      <w:spacing w:after="469" w:afterLines="150"/>
      <w:ind w:left="425" w:hanging="425"/>
      <w:jc w:val="center"/>
      <w:outlineLvl w:val="0"/>
    </w:pPr>
    <w:rPr>
      <w:rFonts w:hint="eastAsia" w:ascii="黑体" w:hAnsi="Times New Roman" w:eastAsia="黑体" w:cs="黑体"/>
      <w:sz w:val="32"/>
    </w:rPr>
  </w:style>
  <w:style w:type="paragraph" w:customStyle="1" w:styleId="58">
    <w:name w:val="标准文件_正文标准名称"/>
    <w:basedOn w:val="1"/>
    <w:link w:val="122"/>
    <w:qFormat/>
    <w:uiPriority w:val="0"/>
    <w:pPr>
      <w:widowControl/>
      <w:suppressAutoHyphens w:val="0"/>
      <w:spacing w:before="569" w:beforeLines="182" w:after="687" w:afterLines="220" w:line="400" w:lineRule="exact"/>
      <w:jc w:val="center"/>
    </w:pPr>
    <w:rPr>
      <w:rFonts w:ascii="黑体" w:hAnsi="黑体" w:eastAsia="黑体" w:cs="黑体"/>
      <w:sz w:val="32"/>
    </w:rPr>
  </w:style>
  <w:style w:type="paragraph" w:customStyle="1" w:styleId="59">
    <w:name w:val="标准文件_一级项"/>
    <w:next w:val="27"/>
    <w:qFormat/>
    <w:uiPriority w:val="0"/>
    <w:pPr>
      <w:numPr>
        <w:ilvl w:val="0"/>
        <w:numId w:val="5"/>
      </w:numPr>
      <w:suppressAutoHyphens w:val="0"/>
      <w:ind w:left="851" w:hanging="426"/>
    </w:pPr>
    <w:rPr>
      <w:rFonts w:hint="eastAsia" w:ascii="宋体" w:hAnsi="Times New Roman" w:eastAsia="宋体" w:cs="宋体"/>
      <w:sz w:val="21"/>
    </w:rPr>
  </w:style>
  <w:style w:type="paragraph" w:customStyle="1" w:styleId="60">
    <w:name w:val="标准文件_二级项2"/>
    <w:basedOn w:val="27"/>
    <w:next w:val="27"/>
    <w:qFormat/>
    <w:uiPriority w:val="0"/>
    <w:pPr>
      <w:numPr>
        <w:ilvl w:val="1"/>
        <w:numId w:val="5"/>
      </w:numPr>
      <w:suppressAutoHyphens w:val="0"/>
      <w:ind w:left="1270" w:hanging="419"/>
    </w:pPr>
    <w:rPr>
      <w:rFonts w:hAnsi="Times New Roman"/>
    </w:rPr>
  </w:style>
  <w:style w:type="paragraph" w:customStyle="1" w:styleId="61">
    <w:name w:val="标准文件_三级项"/>
    <w:basedOn w:val="1"/>
    <w:next w:val="27"/>
    <w:qFormat/>
    <w:uiPriority w:val="0"/>
    <w:pPr>
      <w:numPr>
        <w:ilvl w:val="2"/>
        <w:numId w:val="6"/>
      </w:numPr>
      <w:suppressAutoHyphens w:val="0"/>
      <w:spacing w:line="300" w:lineRule="exact"/>
      <w:ind w:left="1678" w:hanging="414"/>
    </w:pPr>
    <w:rPr>
      <w:rFonts w:hAnsi="+西文正文"/>
    </w:rPr>
  </w:style>
  <w:style w:type="paragraph" w:customStyle="1" w:styleId="62">
    <w:name w:val="标准文件_字母编号列项（一级）"/>
    <w:next w:val="27"/>
    <w:qFormat/>
    <w:uiPriority w:val="0"/>
    <w:pPr>
      <w:numPr>
        <w:ilvl w:val="0"/>
        <w:numId w:val="6"/>
      </w:numPr>
      <w:tabs>
        <w:tab w:val="left" w:pos="839"/>
      </w:tabs>
      <w:ind w:left="851" w:hanging="426"/>
      <w:jc w:val="both"/>
    </w:pPr>
    <w:rPr>
      <w:rFonts w:hint="eastAsia" w:ascii="宋体" w:hAnsi="Times New Roman" w:eastAsia="宋体" w:cs="宋体"/>
      <w:sz w:val="21"/>
    </w:rPr>
  </w:style>
  <w:style w:type="paragraph" w:customStyle="1" w:styleId="63">
    <w:name w:val="标准文件_数字编号列项（二级）"/>
    <w:next w:val="27"/>
    <w:qFormat/>
    <w:uiPriority w:val="0"/>
    <w:pPr>
      <w:numPr>
        <w:ilvl w:val="1"/>
        <w:numId w:val="6"/>
      </w:numPr>
      <w:tabs>
        <w:tab w:val="left" w:pos="1259"/>
        <w:tab w:val="clear" w:pos="1276"/>
      </w:tabs>
      <w:ind w:left="1259" w:hanging="419"/>
      <w:jc w:val="both"/>
    </w:pPr>
    <w:rPr>
      <w:rFonts w:hint="eastAsia" w:ascii="宋体" w:hAnsi="Times New Roman" w:eastAsia="宋体" w:cs="Times New Roman"/>
      <w:sz w:val="21"/>
    </w:rPr>
  </w:style>
  <w:style w:type="paragraph" w:customStyle="1" w:styleId="64">
    <w:name w:val="标准文件_引言一级条标题"/>
    <w:basedOn w:val="27"/>
    <w:next w:val="27"/>
    <w:qFormat/>
    <w:uiPriority w:val="0"/>
    <w:pPr>
      <w:numPr>
        <w:ilvl w:val="1"/>
        <w:numId w:val="4"/>
      </w:numPr>
      <w:spacing w:before="157" w:beforeLines="50" w:after="157" w:afterLines="50"/>
    </w:pPr>
    <w:rPr>
      <w:rFonts w:ascii="黑体" w:hAnsi="黑体" w:eastAsia="黑体" w:cs="黑体"/>
    </w:rPr>
  </w:style>
  <w:style w:type="paragraph" w:customStyle="1" w:styleId="65">
    <w:name w:val="标准文件_引言二级条标题"/>
    <w:basedOn w:val="27"/>
    <w:next w:val="27"/>
    <w:qFormat/>
    <w:uiPriority w:val="0"/>
    <w:pPr>
      <w:numPr>
        <w:ilvl w:val="2"/>
        <w:numId w:val="4"/>
      </w:numPr>
      <w:spacing w:before="157" w:beforeLines="50" w:after="157" w:afterLines="50"/>
    </w:pPr>
    <w:rPr>
      <w:rFonts w:ascii="黑体" w:hAnsi="黑体" w:eastAsia="黑体" w:cs="黑体"/>
    </w:rPr>
  </w:style>
  <w:style w:type="paragraph" w:customStyle="1" w:styleId="66">
    <w:name w:val="标准文件_引言三级条标题"/>
    <w:basedOn w:val="27"/>
    <w:next w:val="27"/>
    <w:qFormat/>
    <w:uiPriority w:val="0"/>
    <w:pPr>
      <w:numPr>
        <w:ilvl w:val="3"/>
        <w:numId w:val="4"/>
      </w:numPr>
      <w:spacing w:before="157" w:beforeLines="50" w:after="157" w:afterLines="50"/>
    </w:pPr>
    <w:rPr>
      <w:rFonts w:ascii="黑体" w:hAnsi="黑体" w:eastAsia="黑体" w:cs="黑体"/>
    </w:rPr>
  </w:style>
  <w:style w:type="paragraph" w:customStyle="1" w:styleId="67">
    <w:name w:val="标准文件_引言四级条标题"/>
    <w:basedOn w:val="27"/>
    <w:next w:val="27"/>
    <w:qFormat/>
    <w:uiPriority w:val="0"/>
    <w:pPr>
      <w:numPr>
        <w:ilvl w:val="4"/>
        <w:numId w:val="4"/>
      </w:numPr>
      <w:spacing w:before="157" w:beforeLines="50" w:after="157" w:afterLines="50"/>
    </w:pPr>
    <w:rPr>
      <w:rFonts w:ascii="黑体" w:hAnsi="黑体" w:eastAsia="黑体" w:cs="黑体"/>
    </w:rPr>
  </w:style>
  <w:style w:type="paragraph" w:customStyle="1" w:styleId="68">
    <w:name w:val="标准文件_引言五级条标题"/>
    <w:basedOn w:val="27"/>
    <w:next w:val="27"/>
    <w:qFormat/>
    <w:uiPriority w:val="0"/>
    <w:pPr>
      <w:numPr>
        <w:ilvl w:val="5"/>
        <w:numId w:val="4"/>
      </w:numPr>
      <w:spacing w:before="157" w:beforeLines="50" w:after="157" w:afterLines="50"/>
    </w:pPr>
    <w:rPr>
      <w:rFonts w:ascii="黑体" w:hAnsi="黑体" w:eastAsia="黑体" w:cs="黑体"/>
    </w:rPr>
  </w:style>
  <w:style w:type="paragraph" w:customStyle="1" w:styleId="69">
    <w:name w:val="标准文件_引言一级无标题"/>
    <w:basedOn w:val="64"/>
    <w:next w:val="27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70">
    <w:name w:val="标准文件_引言二级无标题"/>
    <w:basedOn w:val="65"/>
    <w:next w:val="27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71">
    <w:name w:val="标准文件_引言三级无标题"/>
    <w:basedOn w:val="66"/>
    <w:next w:val="27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72">
    <w:name w:val="标准文件_引言四级无标题"/>
    <w:basedOn w:val="67"/>
    <w:next w:val="27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73">
    <w:name w:val="标准文件_引言五级无标题"/>
    <w:basedOn w:val="68"/>
    <w:next w:val="27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74">
    <w:name w:val="标准文件_章标题"/>
    <w:next w:val="27"/>
    <w:qFormat/>
    <w:uiPriority w:val="0"/>
    <w:pPr>
      <w:numPr>
        <w:ilvl w:val="0"/>
        <w:numId w:val="7"/>
      </w:numPr>
      <w:suppressAutoHyphens w:val="0"/>
      <w:spacing w:before="313" w:beforeLines="100" w:after="313" w:afterLines="100"/>
      <w:jc w:val="both"/>
      <w:outlineLvl w:val="0"/>
    </w:pPr>
    <w:rPr>
      <w:rFonts w:hint="eastAsia" w:ascii="黑体" w:hAnsi="Times New Roman" w:eastAsia="黑体" w:cs="黑体"/>
      <w:sz w:val="21"/>
    </w:rPr>
  </w:style>
  <w:style w:type="paragraph" w:customStyle="1" w:styleId="75">
    <w:name w:val="标准文件_一级条标题"/>
    <w:basedOn w:val="74"/>
    <w:next w:val="27"/>
    <w:qFormat/>
    <w:uiPriority w:val="0"/>
    <w:pPr>
      <w:numPr>
        <w:ilvl w:val="1"/>
      </w:numPr>
      <w:spacing w:before="157" w:beforeLines="50" w:after="157" w:afterLines="50"/>
      <w:outlineLvl w:val="1"/>
    </w:pPr>
    <w:rPr>
      <w:rFonts w:hAnsi="Times New Roman"/>
    </w:rPr>
  </w:style>
  <w:style w:type="paragraph" w:customStyle="1" w:styleId="76">
    <w:name w:val="标准文件_二级条标题"/>
    <w:next w:val="27"/>
    <w:qFormat/>
    <w:uiPriority w:val="0"/>
    <w:pPr>
      <w:numPr>
        <w:ilvl w:val="2"/>
        <w:numId w:val="7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77">
    <w:name w:val="标准文件_三级条标题"/>
    <w:basedOn w:val="76"/>
    <w:next w:val="27"/>
    <w:qFormat/>
    <w:uiPriority w:val="0"/>
    <w:pPr>
      <w:numPr>
        <w:ilvl w:val="3"/>
      </w:numPr>
      <w:spacing w:before="157" w:after="157"/>
      <w:outlineLvl w:val="3"/>
    </w:pPr>
  </w:style>
  <w:style w:type="paragraph" w:customStyle="1" w:styleId="78">
    <w:name w:val="标准文件_四级条标题"/>
    <w:next w:val="27"/>
    <w:qFormat/>
    <w:uiPriority w:val="0"/>
    <w:pPr>
      <w:numPr>
        <w:ilvl w:val="4"/>
        <w:numId w:val="7"/>
      </w:numPr>
      <w:suppressAutoHyphens w:val="0"/>
      <w:spacing w:before="157" w:beforeLines="50" w:after="157" w:afterLines="50"/>
      <w:jc w:val="both"/>
      <w:outlineLvl w:val="4"/>
    </w:pPr>
    <w:rPr>
      <w:rFonts w:hint="eastAsia" w:ascii="黑体" w:hAnsi="黑体" w:eastAsia="黑体" w:cs="黑体"/>
      <w:sz w:val="21"/>
    </w:rPr>
  </w:style>
  <w:style w:type="paragraph" w:customStyle="1" w:styleId="79">
    <w:name w:val="标准文件_五级条标题"/>
    <w:next w:val="27"/>
    <w:qFormat/>
    <w:uiPriority w:val="0"/>
    <w:pPr>
      <w:numPr>
        <w:ilvl w:val="5"/>
        <w:numId w:val="7"/>
      </w:numPr>
      <w:suppressAutoHyphens w:val="0"/>
      <w:spacing w:before="157" w:beforeLines="50" w:after="157" w:afterLines="50"/>
      <w:jc w:val="both"/>
      <w:outlineLvl w:val="4"/>
    </w:pPr>
    <w:rPr>
      <w:rFonts w:hint="eastAsia" w:ascii="黑体" w:hAnsi="黑体" w:eastAsia="黑体" w:cs="黑体"/>
      <w:sz w:val="21"/>
    </w:rPr>
  </w:style>
  <w:style w:type="paragraph" w:customStyle="1" w:styleId="80">
    <w:name w:val="标准文件_一级无标题"/>
    <w:basedOn w:val="75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81">
    <w:name w:val="标准文件_二级无标题"/>
    <w:basedOn w:val="76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82">
    <w:name w:val="标准文件_三级无标题"/>
    <w:basedOn w:val="77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83">
    <w:name w:val="标准文件_四级无标题"/>
    <w:basedOn w:val="78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84">
    <w:name w:val="标准文件_五级无标题"/>
    <w:basedOn w:val="79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85">
    <w:name w:val="标准文件_术语条一"/>
    <w:basedOn w:val="80"/>
    <w:next w:val="27"/>
    <w:qFormat/>
    <w:uiPriority w:val="0"/>
    <w:pPr>
      <w:ind w:left="420" w:hanging="420" w:hangingChars="200"/>
    </w:pPr>
    <w:rPr>
      <w:rFonts w:ascii="黑体" w:hAnsi="黑体" w:eastAsia="黑体" w:cs="黑体"/>
    </w:rPr>
  </w:style>
  <w:style w:type="paragraph" w:customStyle="1" w:styleId="86">
    <w:name w:val="标准文件_术语条二"/>
    <w:basedOn w:val="81"/>
    <w:next w:val="27"/>
    <w:qFormat/>
    <w:uiPriority w:val="0"/>
    <w:pPr>
      <w:ind w:left="420" w:hanging="420" w:hangingChars="200"/>
    </w:pPr>
    <w:rPr>
      <w:rFonts w:ascii="黑体" w:hAnsi="黑体" w:eastAsia="黑体" w:cs="黑体"/>
    </w:rPr>
  </w:style>
  <w:style w:type="paragraph" w:customStyle="1" w:styleId="87">
    <w:name w:val="标准文件_术语条三"/>
    <w:basedOn w:val="82"/>
    <w:next w:val="27"/>
    <w:qFormat/>
    <w:uiPriority w:val="0"/>
    <w:pPr>
      <w:ind w:left="420" w:hanging="420" w:hangingChars="200"/>
    </w:pPr>
    <w:rPr>
      <w:rFonts w:ascii="黑体" w:hAnsi="黑体" w:eastAsia="黑体" w:cs="黑体"/>
    </w:rPr>
  </w:style>
  <w:style w:type="paragraph" w:customStyle="1" w:styleId="88">
    <w:name w:val="标准文件_术语条四"/>
    <w:basedOn w:val="83"/>
    <w:next w:val="27"/>
    <w:qFormat/>
    <w:uiPriority w:val="0"/>
    <w:pPr>
      <w:ind w:left="420" w:hanging="420" w:hangingChars="200"/>
    </w:pPr>
    <w:rPr>
      <w:rFonts w:ascii="黑体" w:hAnsi="黑体" w:eastAsia="黑体" w:cs="黑体"/>
    </w:rPr>
  </w:style>
  <w:style w:type="paragraph" w:customStyle="1" w:styleId="89">
    <w:name w:val="标准文件_术语条五"/>
    <w:basedOn w:val="84"/>
    <w:next w:val="27"/>
    <w:qFormat/>
    <w:uiPriority w:val="0"/>
    <w:pPr>
      <w:ind w:left="420" w:hanging="420" w:hangingChars="200"/>
    </w:pPr>
    <w:rPr>
      <w:rFonts w:ascii="黑体" w:hAnsi="黑体" w:eastAsia="黑体" w:cs="黑体"/>
    </w:rPr>
  </w:style>
  <w:style w:type="paragraph" w:customStyle="1" w:styleId="90">
    <w:name w:val="标准文件_附录标识"/>
    <w:basedOn w:val="1"/>
    <w:next w:val="27"/>
    <w:qFormat/>
    <w:uiPriority w:val="0"/>
    <w:pPr>
      <w:widowControl/>
      <w:numPr>
        <w:ilvl w:val="0"/>
        <w:numId w:val="8"/>
      </w:numPr>
      <w:suppressAutoHyphens w:val="0"/>
      <w:spacing w:before="79" w:beforeLines="25" w:after="157" w:afterLines="50"/>
      <w:jc w:val="center"/>
      <w:outlineLvl w:val="0"/>
    </w:pPr>
    <w:rPr>
      <w:rFonts w:ascii="黑体" w:hAnsi="黑体" w:eastAsia="黑体" w:cs="黑体"/>
    </w:rPr>
  </w:style>
  <w:style w:type="paragraph" w:customStyle="1" w:styleId="91">
    <w:name w:val="标准文件_附录一级条标题"/>
    <w:next w:val="27"/>
    <w:qFormat/>
    <w:uiPriority w:val="0"/>
    <w:pPr>
      <w:numPr>
        <w:ilvl w:val="1"/>
        <w:numId w:val="8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92">
    <w:name w:val="标准文件_附录二级条标题"/>
    <w:next w:val="27"/>
    <w:qFormat/>
    <w:uiPriority w:val="0"/>
    <w:pPr>
      <w:numPr>
        <w:ilvl w:val="2"/>
        <w:numId w:val="8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93">
    <w:name w:val="标准文件_附录三级条标题"/>
    <w:next w:val="27"/>
    <w:qFormat/>
    <w:uiPriority w:val="0"/>
    <w:pPr>
      <w:numPr>
        <w:ilvl w:val="3"/>
        <w:numId w:val="8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94">
    <w:name w:val="标准文件_附录四级条标题"/>
    <w:next w:val="27"/>
    <w:qFormat/>
    <w:uiPriority w:val="0"/>
    <w:pPr>
      <w:numPr>
        <w:ilvl w:val="4"/>
        <w:numId w:val="8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95">
    <w:name w:val="标准文件_附录五级条标题"/>
    <w:next w:val="27"/>
    <w:qFormat/>
    <w:uiPriority w:val="0"/>
    <w:pPr>
      <w:numPr>
        <w:ilvl w:val="5"/>
        <w:numId w:val="8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96">
    <w:name w:val="标准文件_附录一级无标题"/>
    <w:basedOn w:val="91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97">
    <w:name w:val="标准文件_附录二级无标题"/>
    <w:basedOn w:val="92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98">
    <w:name w:val="标准文件_附录三级无标题"/>
    <w:basedOn w:val="93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99">
    <w:name w:val="标准文件_附录四级无标题"/>
    <w:basedOn w:val="94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100">
    <w:name w:val="标准文件_附录五级无标题"/>
    <w:basedOn w:val="95"/>
    <w:qFormat/>
    <w:uiPriority w:val="0"/>
    <w:pPr>
      <w:spacing w:before="4" w:beforeLines="1" w:after="4" w:afterLines="1" w:line="276" w:lineRule="auto"/>
    </w:pPr>
    <w:rPr>
      <w:rFonts w:ascii="宋体" w:hAnsi="宋体" w:eastAsia="宋体" w:cs="宋体"/>
    </w:rPr>
  </w:style>
  <w:style w:type="paragraph" w:customStyle="1" w:styleId="101">
    <w:name w:val="附录图标号"/>
    <w:basedOn w:val="27"/>
    <w:next w:val="27"/>
    <w:qFormat/>
    <w:uiPriority w:val="0"/>
    <w:pPr>
      <w:numPr>
        <w:ilvl w:val="0"/>
        <w:numId w:val="2"/>
      </w:numPr>
      <w:spacing w:line="14" w:lineRule="exact"/>
      <w:ind w:left="0"/>
      <w:jc w:val="center"/>
    </w:pPr>
    <w:rPr>
      <w:sz w:val="2"/>
    </w:rPr>
  </w:style>
  <w:style w:type="paragraph" w:customStyle="1" w:styleId="102">
    <w:name w:val="附录图标题"/>
    <w:next w:val="27"/>
    <w:qFormat/>
    <w:uiPriority w:val="0"/>
    <w:pPr>
      <w:numPr>
        <w:ilvl w:val="1"/>
        <w:numId w:val="2"/>
      </w:numPr>
      <w:spacing w:before="157" w:beforeLines="50" w:after="157" w:afterLines="50"/>
      <w:jc w:val="center"/>
    </w:pPr>
    <w:rPr>
      <w:rFonts w:hint="eastAsia" w:ascii="黑体" w:hAnsi="黑体" w:eastAsia="黑体" w:cs="黑体"/>
      <w:sz w:val="21"/>
    </w:rPr>
  </w:style>
  <w:style w:type="paragraph" w:customStyle="1" w:styleId="103">
    <w:name w:val="附录表标号"/>
    <w:basedOn w:val="27"/>
    <w:next w:val="27"/>
    <w:qFormat/>
    <w:uiPriority w:val="0"/>
    <w:pPr>
      <w:numPr>
        <w:ilvl w:val="0"/>
        <w:numId w:val="9"/>
      </w:numPr>
      <w:spacing w:line="14" w:lineRule="exact"/>
      <w:ind w:left="0"/>
      <w:jc w:val="center"/>
    </w:pPr>
    <w:rPr>
      <w:sz w:val="2"/>
    </w:rPr>
  </w:style>
  <w:style w:type="paragraph" w:customStyle="1" w:styleId="104">
    <w:name w:val="附录表标题"/>
    <w:next w:val="27"/>
    <w:qFormat/>
    <w:uiPriority w:val="0"/>
    <w:pPr>
      <w:numPr>
        <w:ilvl w:val="1"/>
        <w:numId w:val="9"/>
      </w:numPr>
      <w:spacing w:before="157" w:beforeLines="50" w:after="157" w:afterLines="50"/>
      <w:jc w:val="center"/>
    </w:pPr>
    <w:rPr>
      <w:rFonts w:hint="eastAsia" w:ascii="黑体" w:hAnsi="黑体" w:eastAsia="黑体" w:cs="黑体"/>
      <w:sz w:val="21"/>
    </w:rPr>
  </w:style>
  <w:style w:type="paragraph" w:customStyle="1" w:styleId="105">
    <w:name w:val="标准文件_示例内容"/>
    <w:basedOn w:val="27"/>
    <w:qFormat/>
    <w:uiPriority w:val="0"/>
    <w:pPr>
      <w:suppressAutoHyphens w:val="0"/>
    </w:pPr>
    <w:rPr>
      <w:rFonts w:hAnsi="宋体"/>
      <w:sz w:val="18"/>
    </w:rPr>
  </w:style>
  <w:style w:type="paragraph" w:customStyle="1" w:styleId="106">
    <w:name w:val="标准文件_示例"/>
    <w:next w:val="105"/>
    <w:qFormat/>
    <w:uiPriority w:val="0"/>
    <w:pPr>
      <w:numPr>
        <w:ilvl w:val="0"/>
        <w:numId w:val="10"/>
      </w:numPr>
      <w:suppressAutoHyphens w:val="0"/>
      <w:jc w:val="both"/>
    </w:pPr>
    <w:rPr>
      <w:rFonts w:hint="eastAsia" w:ascii="宋体" w:hAnsi="宋体" w:eastAsia="宋体" w:cs="宋体"/>
      <w:sz w:val="18"/>
    </w:rPr>
  </w:style>
  <w:style w:type="paragraph" w:customStyle="1" w:styleId="107">
    <w:name w:val="标准文件_示例×"/>
    <w:basedOn w:val="1"/>
    <w:next w:val="105"/>
    <w:qFormat/>
    <w:uiPriority w:val="0"/>
    <w:pPr>
      <w:widowControl/>
      <w:numPr>
        <w:ilvl w:val="0"/>
        <w:numId w:val="11"/>
      </w:numPr>
      <w:suppressAutoHyphens w:val="0"/>
      <w:ind w:firstLine="363"/>
    </w:pPr>
    <w:rPr>
      <w:rFonts w:hAnsi="宋体"/>
      <w:sz w:val="18"/>
    </w:rPr>
  </w:style>
  <w:style w:type="paragraph" w:customStyle="1" w:styleId="108">
    <w:name w:val="标准文件_注"/>
    <w:next w:val="27"/>
    <w:qFormat/>
    <w:uiPriority w:val="0"/>
    <w:pPr>
      <w:numPr>
        <w:ilvl w:val="0"/>
        <w:numId w:val="12"/>
      </w:numPr>
      <w:autoSpaceDE w:val="0"/>
      <w:autoSpaceDN w:val="0"/>
      <w:jc w:val="both"/>
    </w:pPr>
    <w:rPr>
      <w:rFonts w:hint="eastAsia" w:ascii="宋体" w:hAnsi="宋体" w:eastAsia="宋体" w:cs="宋体"/>
      <w:sz w:val="18"/>
    </w:rPr>
  </w:style>
  <w:style w:type="paragraph" w:customStyle="1" w:styleId="109">
    <w:name w:val="标准文件_注×"/>
    <w:next w:val="27"/>
    <w:qFormat/>
    <w:uiPriority w:val="0"/>
    <w:pPr>
      <w:numPr>
        <w:ilvl w:val="0"/>
        <w:numId w:val="13"/>
      </w:numPr>
      <w:jc w:val="both"/>
    </w:pPr>
    <w:rPr>
      <w:rFonts w:hint="eastAsia" w:ascii="宋体" w:hAnsi="宋体" w:eastAsia="宋体" w:cs="宋体"/>
      <w:sz w:val="18"/>
    </w:rPr>
  </w:style>
  <w:style w:type="paragraph" w:customStyle="1" w:styleId="110">
    <w:name w:val="标准文件_图表脚注"/>
    <w:basedOn w:val="1"/>
    <w:next w:val="27"/>
    <w:qFormat/>
    <w:uiPriority w:val="0"/>
    <w:pPr>
      <w:numPr>
        <w:ilvl w:val="0"/>
        <w:numId w:val="14"/>
      </w:numPr>
      <w:suppressAutoHyphens w:val="0"/>
      <w:adjustRightInd w:val="0"/>
      <w:jc w:val="left"/>
    </w:pPr>
    <w:rPr>
      <w:rFonts w:hAnsi="宋体"/>
      <w:sz w:val="18"/>
    </w:rPr>
  </w:style>
  <w:style w:type="paragraph" w:customStyle="1" w:styleId="111">
    <w:name w:val="标准文件_标准正文"/>
    <w:basedOn w:val="1"/>
    <w:next w:val="27"/>
    <w:qFormat/>
    <w:uiPriority w:val="0"/>
    <w:pPr>
      <w:ind w:firstLine="420" w:firstLineChars="200"/>
    </w:pPr>
  </w:style>
  <w:style w:type="paragraph" w:customStyle="1" w:styleId="112">
    <w:name w:val="标准文件_正文公式"/>
    <w:basedOn w:val="1"/>
    <w:next w:val="111"/>
    <w:qFormat/>
    <w:uiPriority w:val="0"/>
    <w:pPr>
      <w:tabs>
        <w:tab w:val="center" w:pos="4678"/>
        <w:tab w:val="right" w:leader="middleDot" w:pos="9355"/>
      </w:tabs>
    </w:pPr>
  </w:style>
  <w:style w:type="paragraph" w:customStyle="1" w:styleId="113">
    <w:name w:val="标准文件_表格"/>
    <w:basedOn w:val="27"/>
    <w:qFormat/>
    <w:uiPriority w:val="0"/>
    <w:pPr>
      <w:jc w:val="center"/>
    </w:pPr>
    <w:rPr>
      <w:sz w:val="18"/>
    </w:rPr>
  </w:style>
  <w:style w:type="paragraph" w:customStyle="1" w:styleId="114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cs="Times New Roman"/>
      <w:b/>
      <w:sz w:val="34"/>
    </w:rPr>
  </w:style>
  <w:style w:type="paragraph" w:customStyle="1" w:styleId="115">
    <w:name w:val="标准文件_正文表标题"/>
    <w:next w:val="27"/>
    <w:qFormat/>
    <w:uiPriority w:val="0"/>
    <w:pPr>
      <w:numPr>
        <w:ilvl w:val="0"/>
        <w:numId w:val="15"/>
      </w:numPr>
      <w:spacing w:before="157" w:beforeLines="50" w:after="157" w:afterLines="50"/>
      <w:jc w:val="center"/>
    </w:pPr>
    <w:rPr>
      <w:rFonts w:hint="eastAsia" w:ascii="黑体" w:hAnsi="黑体" w:eastAsia="黑体" w:cs="黑体"/>
      <w:sz w:val="21"/>
    </w:rPr>
  </w:style>
  <w:style w:type="paragraph" w:customStyle="1" w:styleId="116">
    <w:name w:val="标准文件_正文图标题"/>
    <w:next w:val="27"/>
    <w:qFormat/>
    <w:uiPriority w:val="0"/>
    <w:pPr>
      <w:numPr>
        <w:ilvl w:val="0"/>
        <w:numId w:val="16"/>
      </w:numPr>
      <w:spacing w:before="157" w:beforeLines="50" w:after="157" w:afterLines="50"/>
      <w:jc w:val="center"/>
    </w:pPr>
    <w:rPr>
      <w:rFonts w:hint="eastAsia" w:ascii="黑体" w:hAnsi="黑体" w:eastAsia="黑体" w:cs="黑体"/>
      <w:sz w:val="21"/>
    </w:rPr>
  </w:style>
  <w:style w:type="paragraph" w:customStyle="1" w:styleId="117">
    <w:name w:val="标准文件_索引标题"/>
    <w:basedOn w:val="36"/>
    <w:next w:val="27"/>
    <w:qFormat/>
    <w:uiPriority w:val="0"/>
    <w:rPr>
      <w:rFonts w:hAnsi="黑体"/>
    </w:rPr>
  </w:style>
  <w:style w:type="paragraph" w:customStyle="1" w:styleId="118">
    <w:name w:val="标准文件_索引项"/>
    <w:basedOn w:val="27"/>
    <w:next w:val="27"/>
    <w:qFormat/>
    <w:uiPriority w:val="0"/>
    <w:pPr>
      <w:tabs>
        <w:tab w:val="right" w:leader="dot" w:pos="9355"/>
      </w:tabs>
      <w:autoSpaceDE w:val="0"/>
      <w:autoSpaceDN w:val="0"/>
      <w:ind w:left="77" w:hanging="77" w:hangingChars="37"/>
      <w:jc w:val="left"/>
    </w:pPr>
  </w:style>
  <w:style w:type="paragraph" w:customStyle="1" w:styleId="119">
    <w:name w:val="标准文件_索引字母"/>
    <w:next w:val="27"/>
    <w:qFormat/>
    <w:uiPriority w:val="0"/>
    <w:pPr>
      <w:jc w:val="center"/>
    </w:pPr>
    <w:rPr>
      <w:rFonts w:hint="eastAsia" w:ascii="宋体" w:hAnsi="宋体" w:eastAsia="宋体" w:cs="宋体"/>
      <w:b/>
      <w:kern w:val="2"/>
      <w:sz w:val="21"/>
    </w:rPr>
  </w:style>
  <w:style w:type="paragraph" w:customStyle="1" w:styleId="120">
    <w:name w:val="标准文件_提示"/>
    <w:basedOn w:val="1"/>
    <w:qFormat/>
    <w:uiPriority w:val="0"/>
    <w:pPr>
      <w:ind w:firstLine="420" w:firstLineChars="200"/>
    </w:pPr>
    <w:rPr>
      <w:rFonts w:ascii="黑体" w:hAnsi="黑体" w:eastAsia="黑体" w:cs="黑体"/>
    </w:rPr>
  </w:style>
  <w:style w:type="paragraph" w:customStyle="1" w:styleId="121">
    <w:name w:val="标准文件_参考文献编号"/>
    <w:basedOn w:val="27"/>
    <w:qFormat/>
    <w:uiPriority w:val="0"/>
    <w:pPr>
      <w:numPr>
        <w:ilvl w:val="0"/>
        <w:numId w:val="17"/>
      </w:numPr>
    </w:pPr>
  </w:style>
  <w:style w:type="character" w:customStyle="1" w:styleId="122">
    <w:name w:val="标准文件_正文标准名称 Char"/>
    <w:link w:val="58"/>
    <w:qFormat/>
    <w:uiPriority w:val="0"/>
    <w:rPr>
      <w:rFonts w:ascii="黑体" w:hAnsi="黑体" w:eastAsia="黑体" w:cs="黑体"/>
      <w:sz w:val="32"/>
    </w:rPr>
  </w:style>
  <w:style w:type="paragraph" w:customStyle="1" w:styleId="12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一级条标题"/>
    <w:next w:val="123"/>
    <w:qFormat/>
    <w:uiPriority w:val="0"/>
    <w:pPr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正文表标题"/>
    <w:next w:val="123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6">
    <w:name w:val="章标题"/>
    <w:next w:val="123"/>
    <w:qFormat/>
    <w:uiPriority w:val="0"/>
    <w:pPr>
      <w:numPr>
        <w:ilvl w:val="1"/>
        <w:numId w:val="19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7">
    <w:name w:val="一级无"/>
    <w:basedOn w:val="124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8">
    <w:name w:val="二级无"/>
    <w:basedOn w:val="12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9">
    <w:name w:val="二级条标题"/>
    <w:basedOn w:val="124"/>
    <w:next w:val="123"/>
    <w:qFormat/>
    <w:uiPriority w:val="0"/>
    <w:pPr>
      <w:widowControl/>
      <w:numPr>
        <w:ilvl w:val="3"/>
        <w:numId w:val="19"/>
      </w:numPr>
      <w:jc w:val="left"/>
      <w:outlineLvl w:val="3"/>
    </w:pPr>
    <w:rPr>
      <w:rFonts w:ascii="黑体" w:eastAsia="黑体"/>
      <w:kern w:val="0"/>
      <w:szCs w:val="20"/>
    </w:rPr>
  </w:style>
  <w:style w:type="paragraph" w:customStyle="1" w:styleId="130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styleId="131">
    <w:name w:val="Placeholder Text"/>
    <w:basedOn w:val="23"/>
    <w:semiHidden/>
    <w:qFormat/>
    <w:uiPriority w:val="99"/>
    <w:rPr>
      <w:color w:val="808080"/>
    </w:rPr>
  </w:style>
  <w:style w:type="paragraph" w:customStyle="1" w:styleId="132">
    <w:name w:val="标准文件_文件名称"/>
    <w:basedOn w:val="27"/>
    <w:next w:val="27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33">
    <w:name w:val="前言、引言标题"/>
    <w:next w:val="1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4">
    <w:name w:val="目次、标准名称标题"/>
    <w:basedOn w:val="1"/>
    <w:next w:val="1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8fe63ff-caff-426a-a345-a4e829793e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fe63ff-caff-426a-a345-a4e829793e53}"/>
      </w:docPartPr>
      <w:docPartBody>
        <w:p w14:paraId="541CED6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fec944-f466-44e4-9398-10fefcf75d9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fec944-f466-44e4-9398-10fefcf75d95}"/>
      </w:docPartPr>
      <w:docPartBody>
        <w:p w14:paraId="011A308C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  <w:docPart>
      <w:docPartPr>
        <w:name w:val="{043058c8-e36d-4485-bc45-48793d359e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3058c8-e36d-4485-bc45-48793d359ecb}"/>
      </w:docPartPr>
      <w:docPartBody>
        <w:p w14:paraId="6BB8AEE8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uiPriority w:val="1"/>
  </w:style>
  <w:style w:type="paragraph" w:customStyle="1" w:styleId="2">
    <w:name w:val="7B1E66D1A1F242DA80984838BB691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  <w:style w:type="paragraph" w:customStyle="1" w:styleId="4">
    <w:name w:val="03FFE921A3A445E79576A6108569A6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6FF2DDD1860848C4B6D5C4387AB41C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2300</Words>
  <Characters>3354</Characters>
  <Lines>0</Lines>
  <Paragraphs>0</Paragraphs>
  <TotalTime>0</TotalTime>
  <ScaleCrop>false</ScaleCrop>
  <LinksUpToDate>false</LinksUpToDate>
  <CharactersWithSpaces>3683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2023-05-05T07:14:00Z</dcterms:created>
  <dc:creator>Administrator</dc:creator>
  <cp:lastModifiedBy>寄居者</cp:lastModifiedBy>
  <cp:lastPrinted>2023-05-16T12:48:00Z</cp:lastPrinted>
  <dcterms:modified xsi:type="dcterms:W3CDTF">2025-12-05T06:57:35Z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D415887246564B2BBD6C0F286C45DD76_13</vt:lpwstr>
  </property>
  <property fmtid="{D5CDD505-2E9C-101B-9397-08002B2CF9AE}" pid="4" name="KSOTemplateDocerSaveRecord">
    <vt:lpwstr>eyJoZGlkIjoiMmMxMGMzNzlmZGQ1NzI0MTUyZTdhMjZmODM4YjhiZGQiLCJ1c2VySWQiOiI0Mzc0MDI1NzUifQ==</vt:lpwstr>
  </property>
</Properties>
</file>