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7AE2"/>
    <w:p w14:paraId="78EB7B87">
      <w:pPr>
        <w:keepNext w:val="0"/>
        <w:keepLines w:val="0"/>
        <w:widowControl/>
        <w:suppressLineNumbers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广东省化妆品学会团体标准</w:t>
      </w:r>
      <w:r>
        <w:rPr>
          <w:rFonts w:hint="eastAsia"/>
          <w:b/>
          <w:sz w:val="28"/>
          <w:szCs w:val="28"/>
          <w:lang w:eastAsia="zh-CN"/>
        </w:rPr>
        <w:t>《化妆品中乳糖酸的测定 超高效液相色谱—串联质谱法》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/>
          <w:sz w:val="28"/>
          <w:szCs w:val="28"/>
        </w:rPr>
        <w:t>征求意见处理表</w:t>
      </w:r>
    </w:p>
    <w:p w14:paraId="12DCF655">
      <w:pPr>
        <w:pStyle w:val="6"/>
        <w:ind w:left="1785" w:firstLine="0" w:firstLineChars="0"/>
      </w:pPr>
      <w:r>
        <w:rPr>
          <w:rFonts w:hint="eastAsia"/>
        </w:rPr>
        <w:t xml:space="preserve">                                           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填写</w:t>
      </w:r>
    </w:p>
    <w:p w14:paraId="70F9525B">
      <w:pPr>
        <w:rPr>
          <w:rFonts w:hint="eastAsia" w:eastAsiaTheme="minorEastAsia"/>
          <w:lang w:val="en-US" w:eastAsia="zh-CN"/>
        </w:rPr>
      </w:pPr>
      <w:r>
        <w:t>公司名称：</w:t>
      </w:r>
      <w:r>
        <w:rPr>
          <w:rFonts w:hint="eastAsia"/>
          <w:lang w:val="en-US" w:eastAsia="zh-CN"/>
        </w:rPr>
        <w:t xml:space="preserve">     </w:t>
      </w:r>
      <w:r>
        <w:t xml:space="preserve">   联系人：</w:t>
      </w:r>
      <w:r>
        <w:rPr>
          <w:rFonts w:hint="eastAsia"/>
          <w:lang w:val="en-US" w:eastAsia="zh-CN"/>
        </w:rPr>
        <w:t xml:space="preserve">      </w:t>
      </w:r>
      <w:r>
        <w:t xml:space="preserve">   联系电话：</w: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W w:w="0" w:type="auto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98"/>
        <w:gridCol w:w="1277"/>
        <w:gridCol w:w="1911"/>
        <w:gridCol w:w="2911"/>
      </w:tblGrid>
      <w:tr w14:paraId="5CD1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</w:tcPr>
          <w:p w14:paraId="07BA04BD">
            <w:pPr>
              <w:pStyle w:val="6"/>
              <w:ind w:firstLine="0" w:firstLineChars="0"/>
            </w:pPr>
            <w:r>
              <w:rPr>
                <w:rFonts w:hint="eastAsia"/>
              </w:rPr>
              <w:t>序号</w:t>
            </w:r>
          </w:p>
        </w:tc>
        <w:tc>
          <w:tcPr>
            <w:tcW w:w="1398" w:type="dxa"/>
          </w:tcPr>
          <w:p w14:paraId="6DABD780">
            <w:pPr>
              <w:pStyle w:val="6"/>
              <w:ind w:firstLine="0" w:firstLineChars="0"/>
            </w:pPr>
            <w:r>
              <w:rPr>
                <w:rFonts w:hint="eastAsia"/>
              </w:rPr>
              <w:t>原文条款</w:t>
            </w:r>
            <w:r>
              <w:t>编号</w:t>
            </w:r>
          </w:p>
        </w:tc>
        <w:tc>
          <w:tcPr>
            <w:tcW w:w="1277" w:type="dxa"/>
          </w:tcPr>
          <w:p w14:paraId="23EFF02C">
            <w:pPr>
              <w:pStyle w:val="6"/>
              <w:ind w:firstLine="0" w:firstLineChars="0"/>
            </w:pPr>
            <w:r>
              <w:rPr>
                <w:rFonts w:hint="eastAsia"/>
              </w:rPr>
              <w:t>原文内容</w:t>
            </w:r>
          </w:p>
        </w:tc>
        <w:tc>
          <w:tcPr>
            <w:tcW w:w="1911" w:type="dxa"/>
          </w:tcPr>
          <w:p w14:paraId="65149A5E">
            <w:pPr>
              <w:pStyle w:val="6"/>
              <w:ind w:firstLine="0" w:firstLineChars="0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911" w:type="dxa"/>
          </w:tcPr>
          <w:p w14:paraId="4310E7E5">
            <w:pPr>
              <w:pStyle w:val="6"/>
              <w:ind w:firstLine="0" w:firstLineChars="0"/>
            </w:pPr>
            <w:r>
              <w:rPr>
                <w:rFonts w:hint="eastAsia"/>
              </w:rPr>
              <w:t>修改理由</w:t>
            </w:r>
          </w:p>
        </w:tc>
      </w:tr>
      <w:tr w14:paraId="5F36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0CFC9294">
            <w:pPr>
              <w:pStyle w:val="6"/>
              <w:ind w:firstLine="0" w:firstLineChars="0"/>
            </w:pPr>
            <w:r>
              <w:rPr>
                <w:rFonts w:hint="eastAsia"/>
              </w:rPr>
              <w:t>1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62448047">
            <w:pPr>
              <w:pStyle w:val="6"/>
              <w:ind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74811266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36A68CCE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0EECA5FD">
            <w:pPr>
              <w:pStyle w:val="6"/>
              <w:ind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</w:tr>
      <w:tr w14:paraId="26BA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42A97A99">
            <w:pPr>
              <w:pStyle w:val="6"/>
              <w:ind w:firstLine="0" w:firstLineChars="0"/>
            </w:pPr>
            <w:r>
              <w:t>2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35754C05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40724870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517A6B7A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7A56DD6B">
            <w:pPr>
              <w:pStyle w:val="6"/>
              <w:ind w:firstLine="0" w:firstLineChars="0"/>
            </w:pPr>
          </w:p>
        </w:tc>
      </w:tr>
      <w:tr w14:paraId="21F7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05908CD1">
            <w:pPr>
              <w:pStyle w:val="6"/>
              <w:ind w:firstLine="0" w:firstLineChars="0"/>
            </w:pPr>
            <w:r>
              <w:rPr>
                <w:rFonts w:hint="eastAsia"/>
              </w:rPr>
              <w:t>3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2CD6EF80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19A28BC5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7FE6B91A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36275DF2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hint="eastAsia" w:ascii="Times New Roman" w:hAnsi="Times New Roman" w:cs="Times New Roman"/>
                <w:b w:val="0"/>
                <w:color w:val="333333"/>
                <w:sz w:val="21"/>
                <w:szCs w:val="21"/>
              </w:rPr>
            </w:pPr>
          </w:p>
        </w:tc>
      </w:tr>
      <w:tr w14:paraId="08CC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669CA615">
            <w:pPr>
              <w:pStyle w:val="6"/>
              <w:ind w:firstLine="0" w:firstLineChars="0"/>
            </w:pP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0463B183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3125C3D5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527951E9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0DEF01C5">
            <w:pPr>
              <w:pStyle w:val="6"/>
              <w:ind w:firstLine="0" w:firstLineChars="0"/>
            </w:pPr>
          </w:p>
        </w:tc>
      </w:tr>
      <w:tr w14:paraId="63E8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6" w:type="dxa"/>
          </w:tcPr>
          <w:p w14:paraId="6AFD424B">
            <w:pPr>
              <w:pStyle w:val="6"/>
              <w:ind w:firstLine="0" w:firstLineChars="0"/>
            </w:pPr>
          </w:p>
        </w:tc>
        <w:tc>
          <w:tcPr>
            <w:tcW w:w="1398" w:type="dxa"/>
          </w:tcPr>
          <w:p w14:paraId="54132EA5">
            <w:pPr>
              <w:pStyle w:val="6"/>
              <w:ind w:firstLine="0" w:firstLineChars="0"/>
            </w:pPr>
          </w:p>
        </w:tc>
        <w:tc>
          <w:tcPr>
            <w:tcW w:w="1277" w:type="dxa"/>
          </w:tcPr>
          <w:p w14:paraId="14804654">
            <w:pPr>
              <w:pStyle w:val="6"/>
              <w:ind w:firstLine="0" w:firstLineChars="0"/>
            </w:pPr>
          </w:p>
        </w:tc>
        <w:tc>
          <w:tcPr>
            <w:tcW w:w="1911" w:type="dxa"/>
          </w:tcPr>
          <w:p w14:paraId="07C40EB0">
            <w:pPr>
              <w:pStyle w:val="6"/>
              <w:ind w:firstLine="0" w:firstLineChars="0"/>
            </w:pPr>
          </w:p>
        </w:tc>
        <w:tc>
          <w:tcPr>
            <w:tcW w:w="2911" w:type="dxa"/>
          </w:tcPr>
          <w:p w14:paraId="16CD04AB">
            <w:pPr>
              <w:pStyle w:val="6"/>
              <w:ind w:firstLine="0" w:firstLineChars="0"/>
            </w:pPr>
          </w:p>
        </w:tc>
      </w:tr>
      <w:tr w14:paraId="0B6E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30DC3705">
            <w:pPr>
              <w:pStyle w:val="6"/>
              <w:ind w:firstLine="0" w:firstLineChars="0"/>
            </w:pP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1E627839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4A909C73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37E83D5F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1AB12489">
            <w:pPr>
              <w:pStyle w:val="3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</w:tr>
    </w:tbl>
    <w:p w14:paraId="768F43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MTIwYTI5MmI2NGQwNzUzYWVhZTcxNTNkYjA2YjkifQ=="/>
  </w:docVars>
  <w:rsids>
    <w:rsidRoot w:val="07D126DE"/>
    <w:rsid w:val="07D126DE"/>
    <w:rsid w:val="09000B67"/>
    <w:rsid w:val="09357D99"/>
    <w:rsid w:val="12E32D34"/>
    <w:rsid w:val="1A475CFF"/>
    <w:rsid w:val="2C162C47"/>
    <w:rsid w:val="3A492C67"/>
    <w:rsid w:val="491D214E"/>
    <w:rsid w:val="5E530AD4"/>
    <w:rsid w:val="61073325"/>
    <w:rsid w:val="76FB52C9"/>
    <w:rsid w:val="7893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0</TotalTime>
  <ScaleCrop>false</ScaleCrop>
  <LinksUpToDate>false</LinksUpToDate>
  <CharactersWithSpaces>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2023-07-28T08:20:00Z</dcterms:created>
  <dc:creator>咦</dc:creator>
  <cp:lastModifiedBy>咦</cp:lastModifiedBy>
  <dcterms:modified xsi:type="dcterms:W3CDTF">2025-11-21T03:12:35Z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1E7C79580A0742F1B618A93966B81588_13</vt:lpwstr>
  </property>
  <property fmtid="{D5CDD505-2E9C-101B-9397-08002B2CF9AE}" pid="4" name="KSOTemplateDocerSaveRecord">
    <vt:lpwstr>eyJoZGlkIjoiMGQzOTE1ZTdmNzVjMGMyN2QyNzczOTUyOGM3YjRkYWQiLCJ1c2VySWQiOiIzMDg5OTUwMTUifQ==</vt:lpwstr>
  </property>
</Properties>
</file>