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B9" w:rsidRDefault="00290786" w:rsidP="00A340B9">
      <w:pPr>
        <w:jc w:val="center"/>
        <w:rPr>
          <w:rFonts w:ascii="黑体" w:eastAsia="黑体" w:hAnsi="黑体" w:cs="黑体"/>
          <w:sz w:val="28"/>
          <w:szCs w:val="28"/>
        </w:rPr>
      </w:pPr>
      <w:bookmarkStart w:id="0" w:name="_Hlk150862428"/>
      <w:r>
        <w:rPr>
          <w:rFonts w:ascii="黑体" w:eastAsia="黑体" w:hAnsi="黑体" w:cs="黑体" w:hint="eastAsia"/>
          <w:sz w:val="28"/>
          <w:szCs w:val="28"/>
        </w:rPr>
        <w:t>《生物基人造革合成革 第X部分：酒包装用生物基聚氨酯人造革合成革》</w:t>
      </w:r>
      <w:bookmarkEnd w:id="0"/>
      <w:r w:rsidR="00A340B9">
        <w:rPr>
          <w:rFonts w:ascii="黑体" w:eastAsia="黑体" w:hAnsi="黑体" w:cs="黑体" w:hint="eastAsia"/>
          <w:sz w:val="28"/>
          <w:szCs w:val="28"/>
        </w:rPr>
        <w:t>编制说明</w:t>
      </w:r>
    </w:p>
    <w:p w:rsidR="00A340B9" w:rsidRDefault="00A340B9" w:rsidP="00A340B9">
      <w:pPr>
        <w:jc w:val="center"/>
        <w:rPr>
          <w:rFonts w:ascii="宋体" w:hAnsi="宋体"/>
          <w:sz w:val="28"/>
          <w:szCs w:val="28"/>
        </w:rPr>
      </w:pPr>
      <w:r>
        <w:rPr>
          <w:rFonts w:ascii="宋体" w:hAnsi="宋体"/>
          <w:sz w:val="28"/>
          <w:szCs w:val="28"/>
        </w:rPr>
        <w:t>（</w:t>
      </w:r>
      <w:r>
        <w:rPr>
          <w:rFonts w:ascii="宋体" w:hAnsi="宋体" w:hint="eastAsia"/>
          <w:sz w:val="28"/>
          <w:szCs w:val="28"/>
        </w:rPr>
        <w:t>征求意见稿</w:t>
      </w:r>
      <w:r>
        <w:rPr>
          <w:rFonts w:ascii="宋体" w:hAnsi="宋体"/>
          <w:sz w:val="28"/>
          <w:szCs w:val="28"/>
        </w:rPr>
        <w:t>）</w:t>
      </w:r>
    </w:p>
    <w:p w:rsidR="00A340B9" w:rsidRDefault="00A340B9" w:rsidP="00A340B9">
      <w:pPr>
        <w:spacing w:before="240" w:line="360" w:lineRule="auto"/>
        <w:outlineLvl w:val="0"/>
        <w:rPr>
          <w:rFonts w:ascii="黑体" w:eastAsia="黑体" w:hAnsi="黑体"/>
          <w:b/>
          <w:kern w:val="0"/>
          <w:sz w:val="28"/>
          <w:szCs w:val="28"/>
        </w:rPr>
      </w:pPr>
      <w:r>
        <w:rPr>
          <w:rFonts w:ascii="黑体" w:eastAsia="黑体" w:hAnsi="黑体" w:hint="eastAsia"/>
          <w:b/>
          <w:kern w:val="0"/>
          <w:sz w:val="28"/>
          <w:szCs w:val="28"/>
        </w:rPr>
        <w:t xml:space="preserve">1 </w:t>
      </w:r>
      <w:r>
        <w:rPr>
          <w:rFonts w:ascii="黑体" w:eastAsia="黑体" w:hAnsi="黑体"/>
          <w:b/>
          <w:kern w:val="0"/>
          <w:sz w:val="28"/>
          <w:szCs w:val="28"/>
        </w:rPr>
        <w:t>工作简况</w:t>
      </w:r>
    </w:p>
    <w:p w:rsidR="00A340B9" w:rsidRPr="00A340B9" w:rsidRDefault="00A340B9" w:rsidP="00A340B9">
      <w:pPr>
        <w:spacing w:line="360" w:lineRule="auto"/>
        <w:outlineLvl w:val="1"/>
        <w:rPr>
          <w:rFonts w:ascii="黑体" w:eastAsia="黑体" w:hAnsi="黑体"/>
          <w:bCs/>
          <w:sz w:val="24"/>
        </w:rPr>
      </w:pPr>
      <w:r>
        <w:rPr>
          <w:rFonts w:ascii="黑体" w:eastAsia="黑体" w:hAnsi="黑体" w:hint="eastAsia"/>
          <w:bCs/>
          <w:sz w:val="24"/>
        </w:rPr>
        <w:t xml:space="preserve">1.1 </w:t>
      </w:r>
      <w:r>
        <w:rPr>
          <w:rFonts w:ascii="黑体" w:eastAsia="黑体" w:hAnsi="黑体"/>
          <w:bCs/>
          <w:sz w:val="24"/>
        </w:rPr>
        <w:t>任务来源</w:t>
      </w:r>
    </w:p>
    <w:p w:rsidR="002E1D0A" w:rsidRPr="00A340B9" w:rsidRDefault="00290786" w:rsidP="00A340B9">
      <w:pPr>
        <w:spacing w:line="360" w:lineRule="auto"/>
        <w:ind w:firstLineChars="200" w:firstLine="420"/>
        <w:rPr>
          <w:rFonts w:ascii="宋体" w:hAnsi="宋体"/>
          <w:szCs w:val="21"/>
        </w:rPr>
      </w:pPr>
      <w:r w:rsidRPr="00A340B9">
        <w:rPr>
          <w:rFonts w:ascii="宋体" w:hAnsi="宋体"/>
          <w:szCs w:val="21"/>
        </w:rPr>
        <w:t>根据中国轻工业联合会中轻联标准</w:t>
      </w:r>
      <w:r>
        <w:rPr>
          <w:rFonts w:ascii="宋体" w:hAnsi="宋体" w:hint="eastAsia"/>
          <w:szCs w:val="21"/>
        </w:rPr>
        <w:t>（</w:t>
      </w:r>
      <w:r>
        <w:rPr>
          <w:rFonts w:ascii="宋体" w:hAnsi="宋体"/>
          <w:szCs w:val="21"/>
        </w:rPr>
        <w:t>2023</w:t>
      </w:r>
      <w:r>
        <w:rPr>
          <w:rFonts w:ascii="宋体" w:hAnsi="宋体" w:hint="eastAsia"/>
          <w:szCs w:val="21"/>
        </w:rPr>
        <w:t>）1</w:t>
      </w:r>
      <w:r>
        <w:rPr>
          <w:rFonts w:ascii="宋体" w:hAnsi="宋体"/>
          <w:szCs w:val="21"/>
        </w:rPr>
        <w:t>37</w:t>
      </w:r>
      <w:r>
        <w:rPr>
          <w:rFonts w:ascii="宋体" w:hAnsi="宋体" w:hint="eastAsia"/>
          <w:szCs w:val="21"/>
        </w:rPr>
        <w:t>号文件《关于下达《只能淋浴器（花洒）》等1</w:t>
      </w:r>
      <w:r>
        <w:rPr>
          <w:rFonts w:ascii="宋体" w:hAnsi="宋体"/>
          <w:szCs w:val="21"/>
        </w:rPr>
        <w:t>5</w:t>
      </w:r>
      <w:r>
        <w:rPr>
          <w:rFonts w:ascii="宋体" w:hAnsi="宋体" w:hint="eastAsia"/>
          <w:szCs w:val="21"/>
        </w:rPr>
        <w:t>项中国轻工业联合会团体标准计划的通知》</w:t>
      </w:r>
      <w:r w:rsidRPr="00A340B9">
        <w:rPr>
          <w:rFonts w:ascii="宋体" w:hAnsi="宋体"/>
          <w:szCs w:val="21"/>
        </w:rPr>
        <w:t>，计划编号：</w:t>
      </w:r>
      <w:r>
        <w:rPr>
          <w:rFonts w:ascii="宋体" w:hAnsi="宋体" w:hint="eastAsia"/>
          <w:szCs w:val="21"/>
        </w:rPr>
        <w:t>20</w:t>
      </w:r>
      <w:r>
        <w:rPr>
          <w:rFonts w:ascii="宋体" w:hAnsi="宋体"/>
          <w:szCs w:val="21"/>
        </w:rPr>
        <w:t>25011</w:t>
      </w:r>
      <w:r w:rsidRPr="00A340B9">
        <w:rPr>
          <w:rFonts w:ascii="宋体" w:hAnsi="宋体"/>
          <w:szCs w:val="21"/>
        </w:rPr>
        <w:t>，项目名称“</w:t>
      </w:r>
      <w:r>
        <w:rPr>
          <w:rFonts w:ascii="宋体" w:hAnsi="宋体" w:hint="eastAsia"/>
          <w:szCs w:val="21"/>
        </w:rPr>
        <w:t>酒盒外包装用聚氨酯合成革</w:t>
      </w:r>
      <w:r>
        <w:rPr>
          <w:rFonts w:ascii="宋体" w:hAnsi="宋体"/>
          <w:szCs w:val="21"/>
        </w:rPr>
        <w:t>”</w:t>
      </w:r>
      <w:r w:rsidRPr="00A340B9">
        <w:rPr>
          <w:rFonts w:ascii="宋体" w:hAnsi="宋体" w:hint="eastAsia"/>
          <w:szCs w:val="21"/>
        </w:rPr>
        <w:t>进行</w:t>
      </w:r>
      <w:r>
        <w:rPr>
          <w:rFonts w:ascii="宋体" w:hAnsi="宋体" w:hint="eastAsia"/>
          <w:szCs w:val="21"/>
        </w:rPr>
        <w:t>制订</w:t>
      </w:r>
      <w:r w:rsidR="00A340B9" w:rsidRPr="00A340B9">
        <w:rPr>
          <w:rFonts w:ascii="宋体" w:hAnsi="宋体" w:hint="eastAsia"/>
          <w:szCs w:val="21"/>
        </w:rPr>
        <w:t>，主要起草单位：</w:t>
      </w:r>
      <w:r w:rsidR="00EC0FB4">
        <w:rPr>
          <w:rFonts w:ascii="宋体" w:hAnsi="宋体" w:hint="eastAsia"/>
          <w:szCs w:val="21"/>
        </w:rPr>
        <w:t>浙江永发合成革有限公司</w:t>
      </w:r>
      <w:r w:rsidR="00FD1B7C">
        <w:rPr>
          <w:rFonts w:ascii="宋体" w:hAnsi="宋体" w:hint="eastAsia"/>
          <w:szCs w:val="21"/>
        </w:rPr>
        <w:t>、</w:t>
      </w:r>
      <w:r w:rsidR="00A340B9" w:rsidRPr="00A340B9">
        <w:rPr>
          <w:rFonts w:ascii="宋体" w:hAnsi="宋体" w:hint="eastAsia"/>
          <w:szCs w:val="21"/>
        </w:rPr>
        <w:t>上海华峰检测技术有限公司，本项目计划完成时间为2</w:t>
      </w:r>
      <w:r w:rsidR="00A340B9" w:rsidRPr="00A340B9">
        <w:rPr>
          <w:rFonts w:ascii="宋体" w:hAnsi="宋体"/>
          <w:szCs w:val="21"/>
        </w:rPr>
        <w:t>025年。</w:t>
      </w:r>
    </w:p>
    <w:p w:rsidR="00A340B9" w:rsidRPr="00AA0E35" w:rsidRDefault="00A340B9" w:rsidP="00AA0E35">
      <w:pPr>
        <w:spacing w:line="360" w:lineRule="auto"/>
        <w:outlineLvl w:val="1"/>
        <w:rPr>
          <w:rFonts w:ascii="黑体" w:eastAsia="黑体" w:hAnsi="黑体"/>
          <w:bCs/>
          <w:sz w:val="24"/>
        </w:rPr>
      </w:pPr>
      <w:r w:rsidRPr="00AA0E35">
        <w:rPr>
          <w:rFonts w:ascii="黑体" w:eastAsia="黑体" w:hAnsi="黑体" w:hint="eastAsia"/>
          <w:bCs/>
          <w:sz w:val="24"/>
        </w:rPr>
        <w:t>1.</w:t>
      </w:r>
      <w:r w:rsidRPr="00AA0E35">
        <w:rPr>
          <w:rFonts w:ascii="黑体" w:eastAsia="黑体" w:hAnsi="黑体"/>
          <w:bCs/>
          <w:sz w:val="24"/>
        </w:rPr>
        <w:t>2</w:t>
      </w:r>
      <w:r w:rsidRPr="00AA0E35">
        <w:rPr>
          <w:rFonts w:ascii="黑体" w:eastAsia="黑体" w:hAnsi="黑体" w:hint="eastAsia"/>
          <w:bCs/>
          <w:sz w:val="24"/>
        </w:rPr>
        <w:t xml:space="preserve"> </w:t>
      </w:r>
      <w:r w:rsidRPr="00AA0E35">
        <w:rPr>
          <w:rFonts w:ascii="黑体" w:eastAsia="黑体" w:hAnsi="黑体"/>
          <w:bCs/>
          <w:sz w:val="24"/>
        </w:rPr>
        <w:t>主要工作过程</w:t>
      </w:r>
    </w:p>
    <w:p w:rsidR="00A340B9" w:rsidRDefault="00A340B9" w:rsidP="00AA0E35">
      <w:pPr>
        <w:spacing w:line="360" w:lineRule="auto"/>
        <w:outlineLvl w:val="2"/>
        <w:rPr>
          <w:rFonts w:ascii="宋体" w:hAnsi="宋体"/>
          <w:b/>
          <w:bCs/>
          <w:szCs w:val="21"/>
        </w:rPr>
      </w:pPr>
      <w:r>
        <w:rPr>
          <w:rFonts w:ascii="宋体" w:hAnsi="宋体" w:hint="eastAsia"/>
          <w:b/>
          <w:bCs/>
          <w:szCs w:val="21"/>
        </w:rPr>
        <w:t>（1）起草阶段</w:t>
      </w:r>
    </w:p>
    <w:p w:rsidR="00A340B9" w:rsidRDefault="00A340B9" w:rsidP="00A340B9">
      <w:pPr>
        <w:spacing w:line="360" w:lineRule="auto"/>
        <w:ind w:firstLineChars="200" w:firstLine="420"/>
        <w:jc w:val="left"/>
        <w:rPr>
          <w:rFonts w:ascii="宋体" w:hAnsi="宋体"/>
          <w:szCs w:val="21"/>
        </w:rPr>
      </w:pPr>
      <w:r>
        <w:rPr>
          <w:rFonts w:ascii="宋体" w:hAnsi="宋体" w:hint="eastAsia"/>
          <w:szCs w:val="21"/>
        </w:rPr>
        <w:t>计划下达后，本文件起草单位</w:t>
      </w:r>
      <w:r w:rsidR="00EC0FB4">
        <w:rPr>
          <w:rFonts w:ascii="宋体" w:hAnsi="宋体" w:hint="eastAsia"/>
          <w:szCs w:val="21"/>
        </w:rPr>
        <w:t>浙江永发合成革有限公司</w:t>
      </w:r>
      <w:r w:rsidR="00FD1B7C">
        <w:rPr>
          <w:rFonts w:ascii="宋体" w:hAnsi="宋体" w:hint="eastAsia"/>
          <w:szCs w:val="21"/>
        </w:rPr>
        <w:t>、</w:t>
      </w:r>
      <w:r>
        <w:rPr>
          <w:rFonts w:hint="eastAsia"/>
          <w:szCs w:val="21"/>
        </w:rPr>
        <w:t>上海华峰检测技术有限公司</w:t>
      </w:r>
      <w:r>
        <w:rPr>
          <w:rFonts w:ascii="宋体" w:hAnsi="宋体" w:hint="eastAsia"/>
          <w:szCs w:val="21"/>
        </w:rPr>
        <w:t>参加了</w:t>
      </w:r>
      <w:r w:rsidR="00FD1B7C">
        <w:rPr>
          <w:rFonts w:ascii="宋体" w:hAnsi="宋体" w:hint="eastAsia"/>
          <w:szCs w:val="21"/>
        </w:rPr>
        <w:t>2</w:t>
      </w:r>
      <w:r w:rsidR="00FD1B7C">
        <w:rPr>
          <w:rFonts w:ascii="宋体" w:hAnsi="宋体"/>
          <w:szCs w:val="21"/>
        </w:rPr>
        <w:t>025年4月</w:t>
      </w:r>
      <w:r w:rsidR="00FD1B7C">
        <w:rPr>
          <w:rFonts w:ascii="宋体" w:hAnsi="宋体" w:hint="eastAsia"/>
          <w:szCs w:val="21"/>
        </w:rPr>
        <w:t>1</w:t>
      </w:r>
      <w:r w:rsidR="00FD1B7C">
        <w:rPr>
          <w:rFonts w:ascii="宋体" w:hAnsi="宋体"/>
          <w:szCs w:val="21"/>
        </w:rPr>
        <w:t>7日</w:t>
      </w:r>
      <w:r>
        <w:rPr>
          <w:rFonts w:ascii="宋体" w:hAnsi="宋体" w:hint="eastAsia"/>
          <w:szCs w:val="21"/>
        </w:rPr>
        <w:t>中国轻工业昆山标准化中心、中国塑料加工工业协会人造革合成革专业委员会在</w:t>
      </w:r>
      <w:r w:rsidR="00FD1B7C">
        <w:rPr>
          <w:rFonts w:ascii="宋体" w:hAnsi="宋体" w:hint="eastAsia"/>
          <w:szCs w:val="21"/>
        </w:rPr>
        <w:t>丽水</w:t>
      </w:r>
      <w:r>
        <w:rPr>
          <w:rFonts w:ascii="宋体" w:hAnsi="宋体" w:hint="eastAsia"/>
          <w:szCs w:val="21"/>
        </w:rPr>
        <w:t>召开的中国轻工联合会团体标准小组工作会。会上成立了以</w:t>
      </w:r>
      <w:r w:rsidR="00EC0FB4">
        <w:rPr>
          <w:rFonts w:ascii="宋体" w:hAnsi="宋体" w:hint="eastAsia"/>
          <w:szCs w:val="21"/>
        </w:rPr>
        <w:t>浙江永发合成革有限公司</w:t>
      </w:r>
      <w:r>
        <w:rPr>
          <w:rFonts w:ascii="宋体" w:hAnsi="宋体" w:hint="eastAsia"/>
          <w:szCs w:val="21"/>
        </w:rPr>
        <w:t>为组长，以</w:t>
      </w:r>
      <w:r w:rsidR="00FD1B7C">
        <w:rPr>
          <w:rFonts w:hint="eastAsia"/>
          <w:szCs w:val="21"/>
        </w:rPr>
        <w:t>上海华峰检测技术有限公司</w:t>
      </w:r>
      <w:r>
        <w:rPr>
          <w:rFonts w:ascii="宋体" w:hAnsi="宋体" w:hint="eastAsia"/>
          <w:szCs w:val="21"/>
        </w:rPr>
        <w:t>等为组员的《</w:t>
      </w:r>
      <w:r w:rsidR="002B41B8" w:rsidRPr="00A340B9">
        <w:rPr>
          <w:rFonts w:ascii="宋体" w:hAnsi="宋体"/>
          <w:szCs w:val="21"/>
        </w:rPr>
        <w:t>生物基人造革合成革</w:t>
      </w:r>
      <w:r w:rsidR="002B41B8" w:rsidRPr="00A340B9">
        <w:rPr>
          <w:rFonts w:ascii="宋体" w:hAnsi="宋体" w:hint="eastAsia"/>
          <w:szCs w:val="21"/>
        </w:rPr>
        <w:t xml:space="preserve"> 第</w:t>
      </w:r>
      <w:r w:rsidR="00EC0FB4">
        <w:rPr>
          <w:rFonts w:ascii="宋体" w:hAnsi="宋体" w:hint="eastAsia"/>
          <w:szCs w:val="21"/>
        </w:rPr>
        <w:t>X</w:t>
      </w:r>
      <w:r w:rsidR="002B41B8" w:rsidRPr="00A340B9">
        <w:rPr>
          <w:rFonts w:ascii="宋体" w:hAnsi="宋体" w:hint="eastAsia"/>
          <w:szCs w:val="21"/>
        </w:rPr>
        <w:t>部分：</w:t>
      </w:r>
      <w:r w:rsidR="00EC0FB4">
        <w:rPr>
          <w:rFonts w:ascii="宋体" w:hAnsi="宋体" w:hint="eastAsia"/>
          <w:szCs w:val="21"/>
        </w:rPr>
        <w:t>酒包装用聚氨酯人造革合成革</w:t>
      </w:r>
      <w:r>
        <w:rPr>
          <w:rFonts w:ascii="宋体" w:hAnsi="宋体" w:hint="eastAsia"/>
          <w:szCs w:val="21"/>
        </w:rPr>
        <w:t>》标准起草工作组。</w:t>
      </w:r>
    </w:p>
    <w:p w:rsidR="002B41B8" w:rsidRDefault="002B41B8" w:rsidP="002B41B8">
      <w:pPr>
        <w:spacing w:line="360" w:lineRule="auto"/>
        <w:ind w:firstLineChars="200" w:firstLine="420"/>
        <w:jc w:val="left"/>
        <w:rPr>
          <w:rFonts w:ascii="宋体" w:hAnsi="宋体"/>
          <w:szCs w:val="21"/>
        </w:rPr>
      </w:pPr>
      <w:r>
        <w:rPr>
          <w:rFonts w:ascii="宋体" w:hAnsi="宋体" w:hint="eastAsia"/>
          <w:szCs w:val="21"/>
        </w:rPr>
        <w:t>标准起草小组根据进度安排，首先查阅了国内外相关资料，经过细致的文献调研，未查到关于“</w:t>
      </w:r>
      <w:r w:rsidR="00EC0FB4" w:rsidRPr="00A340B9">
        <w:rPr>
          <w:rFonts w:ascii="宋体" w:hAnsi="宋体"/>
          <w:szCs w:val="21"/>
        </w:rPr>
        <w:t>生物基人造革合成革</w:t>
      </w:r>
      <w:r w:rsidR="00EC0FB4" w:rsidRPr="00A340B9">
        <w:rPr>
          <w:rFonts w:ascii="宋体" w:hAnsi="宋体" w:hint="eastAsia"/>
          <w:szCs w:val="21"/>
        </w:rPr>
        <w:t xml:space="preserve"> 第</w:t>
      </w:r>
      <w:r w:rsidR="00EC0FB4">
        <w:rPr>
          <w:rFonts w:ascii="宋体" w:hAnsi="宋体" w:hint="eastAsia"/>
          <w:szCs w:val="21"/>
        </w:rPr>
        <w:t>X</w:t>
      </w:r>
      <w:r w:rsidR="00EC0FB4" w:rsidRPr="00A340B9">
        <w:rPr>
          <w:rFonts w:ascii="宋体" w:hAnsi="宋体" w:hint="eastAsia"/>
          <w:szCs w:val="21"/>
        </w:rPr>
        <w:t>部分：</w:t>
      </w:r>
      <w:r w:rsidR="00EC0FB4">
        <w:rPr>
          <w:rFonts w:ascii="宋体" w:hAnsi="宋体" w:hint="eastAsia"/>
          <w:szCs w:val="21"/>
        </w:rPr>
        <w:t>酒包装用聚氨酯人造革合成革</w:t>
      </w:r>
      <w:r>
        <w:rPr>
          <w:rFonts w:ascii="宋体" w:hAnsi="宋体" w:hint="eastAsia"/>
          <w:szCs w:val="21"/>
        </w:rPr>
        <w:t>”的相关标准。</w:t>
      </w:r>
    </w:p>
    <w:p w:rsidR="002B41B8" w:rsidRDefault="002B41B8" w:rsidP="002B41B8">
      <w:pPr>
        <w:spacing w:line="360" w:lineRule="auto"/>
        <w:ind w:firstLineChars="200" w:firstLine="420"/>
        <w:jc w:val="left"/>
        <w:rPr>
          <w:rFonts w:ascii="微软雅黑" w:eastAsia="微软雅黑" w:hAnsi="微软雅黑" w:cs="宋体"/>
          <w:sz w:val="24"/>
        </w:rPr>
      </w:pPr>
      <w:r>
        <w:rPr>
          <w:rFonts w:ascii="宋体" w:hAnsi="宋体" w:hint="eastAsia"/>
          <w:szCs w:val="21"/>
        </w:rPr>
        <w:t>在本文件编制过程中，参考了GB/T 894</w:t>
      </w:r>
      <w:r w:rsidR="00E1195F">
        <w:rPr>
          <w:rFonts w:ascii="宋体" w:hAnsi="宋体"/>
          <w:szCs w:val="21"/>
        </w:rPr>
        <w:t>9</w:t>
      </w:r>
      <w:r>
        <w:rPr>
          <w:rFonts w:ascii="宋体" w:hAnsi="宋体" w:hint="eastAsia"/>
          <w:szCs w:val="21"/>
        </w:rPr>
        <w:t>－2</w:t>
      </w:r>
      <w:r w:rsidR="00E1195F">
        <w:rPr>
          <w:rFonts w:ascii="宋体" w:hAnsi="宋体"/>
          <w:szCs w:val="21"/>
        </w:rPr>
        <w:t>025</w:t>
      </w:r>
      <w:r w:rsidR="0007411B">
        <w:rPr>
          <w:rFonts w:ascii="宋体" w:hAnsi="宋体" w:hint="eastAsia"/>
          <w:szCs w:val="21"/>
        </w:rPr>
        <w:t>《</w:t>
      </w:r>
      <w:r w:rsidR="00E1195F">
        <w:rPr>
          <w:rFonts w:ascii="宋体" w:hAnsi="宋体" w:hint="eastAsia"/>
          <w:szCs w:val="21"/>
        </w:rPr>
        <w:t>聚氨酯</w:t>
      </w:r>
      <w:r w:rsidR="0007411B">
        <w:rPr>
          <w:rFonts w:ascii="宋体" w:hAnsi="宋体" w:hint="eastAsia"/>
          <w:szCs w:val="21"/>
        </w:rPr>
        <w:t>人造革》</w:t>
      </w:r>
      <w:r>
        <w:rPr>
          <w:rFonts w:ascii="宋体" w:hAnsi="宋体" w:hint="eastAsia"/>
          <w:szCs w:val="21"/>
        </w:rPr>
        <w:t>主要框架内容，分别为范围、规范性引用文件、分类、要求、试验方法、检验规则及标志、包装、运输、贮存。此外，对于</w:t>
      </w:r>
      <w:r w:rsidR="002F181F">
        <w:rPr>
          <w:rFonts w:ascii="宋体" w:hAnsi="宋体" w:hint="eastAsia"/>
          <w:szCs w:val="21"/>
        </w:rPr>
        <w:t>生物基含量的要求，</w:t>
      </w:r>
      <w:r w:rsidR="00EC0FB4">
        <w:rPr>
          <w:rFonts w:ascii="宋体" w:hAnsi="宋体" w:hint="eastAsia"/>
          <w:szCs w:val="21"/>
        </w:rPr>
        <w:t>参考了《生物基人造革合成革 第1部分：通用要求》</w:t>
      </w:r>
      <w:r w:rsidR="00970017">
        <w:rPr>
          <w:rFonts w:ascii="宋体" w:hAnsi="宋体" w:hint="eastAsia"/>
          <w:szCs w:val="21"/>
        </w:rPr>
        <w:t>中的生物基含量</w:t>
      </w:r>
      <w:r w:rsidR="00EC0FB4">
        <w:rPr>
          <w:rFonts w:ascii="宋体" w:hAnsi="宋体" w:hint="eastAsia"/>
          <w:szCs w:val="21"/>
        </w:rPr>
        <w:t>的要求</w:t>
      </w:r>
      <w:r w:rsidR="00970017">
        <w:rPr>
          <w:rFonts w:ascii="宋体" w:hAnsi="宋体" w:hint="eastAsia"/>
          <w:szCs w:val="21"/>
        </w:rPr>
        <w:t>。</w:t>
      </w:r>
      <w:r w:rsidR="00EC0FB4">
        <w:rPr>
          <w:rFonts w:ascii="宋体" w:hAnsi="宋体" w:hint="eastAsia"/>
          <w:szCs w:val="21"/>
        </w:rPr>
        <w:t>生物基酒包装用聚氨酯人造革合成革</w:t>
      </w:r>
      <w:r>
        <w:rPr>
          <w:rFonts w:ascii="宋体" w:hAnsi="宋体" w:hint="eastAsia"/>
          <w:szCs w:val="21"/>
        </w:rPr>
        <w:t>的环保安全技术要求，采用现行的相关标准。起草小组结合</w:t>
      </w:r>
      <w:r w:rsidR="00970017">
        <w:rPr>
          <w:rFonts w:ascii="宋体" w:hAnsi="宋体" w:hint="eastAsia"/>
          <w:szCs w:val="21"/>
        </w:rPr>
        <w:t>生物基</w:t>
      </w:r>
      <w:r w:rsidR="00EC0FB4">
        <w:rPr>
          <w:rFonts w:ascii="宋体" w:hAnsi="宋体" w:hint="eastAsia"/>
          <w:szCs w:val="21"/>
        </w:rPr>
        <w:t>酒包装用聚氨酯人造革合成革</w:t>
      </w:r>
      <w:r>
        <w:rPr>
          <w:rFonts w:ascii="宋体" w:hAnsi="宋体" w:hint="eastAsia"/>
          <w:szCs w:val="21"/>
        </w:rPr>
        <w:t>的市场发展和现状要求，初步确立了本文件的主体框架及主要指标要求，形成标准初稿。</w:t>
      </w:r>
    </w:p>
    <w:p w:rsidR="002B41B8" w:rsidRDefault="002B41B8" w:rsidP="002B41B8">
      <w:pPr>
        <w:spacing w:line="360" w:lineRule="auto"/>
        <w:ind w:firstLineChars="200" w:firstLine="420"/>
        <w:rPr>
          <w:rFonts w:ascii="宋体" w:hAnsi="宋体"/>
          <w:szCs w:val="21"/>
        </w:rPr>
      </w:pPr>
      <w:r>
        <w:rPr>
          <w:rFonts w:ascii="宋体" w:hAnsi="宋体" w:hint="eastAsia"/>
          <w:szCs w:val="21"/>
        </w:rPr>
        <w:t>起草工作组在工作过程中广泛收集、分析国内外相关技术文献和资料，对</w:t>
      </w:r>
      <w:r w:rsidR="00970017">
        <w:rPr>
          <w:rFonts w:ascii="宋体" w:hAnsi="宋体" w:hint="eastAsia"/>
          <w:szCs w:val="21"/>
        </w:rPr>
        <w:t>生物基</w:t>
      </w:r>
      <w:r w:rsidR="00FC7A95">
        <w:rPr>
          <w:rFonts w:ascii="宋体" w:hAnsi="宋体" w:hint="eastAsia"/>
          <w:szCs w:val="21"/>
        </w:rPr>
        <w:t>酒</w:t>
      </w:r>
      <w:r w:rsidR="00EC0FB4">
        <w:rPr>
          <w:rFonts w:ascii="宋体" w:hAnsi="宋体" w:hint="eastAsia"/>
          <w:szCs w:val="21"/>
        </w:rPr>
        <w:t>包装用聚氨酯</w:t>
      </w:r>
      <w:r w:rsidR="00970017">
        <w:rPr>
          <w:rFonts w:ascii="宋体" w:hAnsi="宋体" w:hint="eastAsia"/>
          <w:szCs w:val="21"/>
        </w:rPr>
        <w:t>人造革合成革</w:t>
      </w:r>
      <w:r>
        <w:rPr>
          <w:rFonts w:ascii="宋体" w:hAnsi="宋体" w:hint="eastAsia"/>
          <w:szCs w:val="21"/>
        </w:rPr>
        <w:t>的</w:t>
      </w:r>
      <w:r w:rsidR="00970017">
        <w:rPr>
          <w:rFonts w:ascii="宋体" w:hAnsi="宋体" w:hint="eastAsia"/>
          <w:szCs w:val="21"/>
        </w:rPr>
        <w:t>原材料来源、生产</w:t>
      </w:r>
      <w:r>
        <w:rPr>
          <w:rFonts w:ascii="宋体" w:hAnsi="宋体" w:hint="eastAsia"/>
          <w:szCs w:val="21"/>
        </w:rPr>
        <w:t>现状、使用要求及市场发展趋势等情况作了深入的研讨，明确了工作重点和进程安排。标准讨论稿形成后，起草工作组对标准中的主要内容进行多次研讨，经认证分析修改，最终修改完善形成了标准征求意见稿（讨论稿）和编制说</w:t>
      </w:r>
      <w:r>
        <w:rPr>
          <w:rFonts w:ascii="宋体" w:hAnsi="宋体" w:hint="eastAsia"/>
          <w:szCs w:val="21"/>
        </w:rPr>
        <w:lastRenderedPageBreak/>
        <w:t>明。</w:t>
      </w:r>
    </w:p>
    <w:p w:rsidR="00970017" w:rsidRDefault="00970017" w:rsidP="00AA0E35">
      <w:pPr>
        <w:spacing w:line="360" w:lineRule="auto"/>
        <w:outlineLvl w:val="2"/>
        <w:rPr>
          <w:rFonts w:ascii="宋体" w:hAnsi="宋体"/>
          <w:b/>
          <w:bCs/>
          <w:szCs w:val="21"/>
        </w:rPr>
      </w:pPr>
      <w:r>
        <w:rPr>
          <w:rFonts w:ascii="宋体" w:hAnsi="宋体" w:hint="eastAsia"/>
          <w:b/>
          <w:bCs/>
          <w:szCs w:val="21"/>
        </w:rPr>
        <w:t>（2）征求意见阶段</w:t>
      </w:r>
    </w:p>
    <w:p w:rsidR="00970017" w:rsidRDefault="00970017" w:rsidP="00AA0E35">
      <w:pPr>
        <w:spacing w:line="360" w:lineRule="auto"/>
        <w:outlineLvl w:val="2"/>
        <w:rPr>
          <w:rFonts w:ascii="宋体" w:hAnsi="宋体"/>
          <w:b/>
          <w:bCs/>
          <w:szCs w:val="21"/>
        </w:rPr>
      </w:pPr>
      <w:r>
        <w:rPr>
          <w:rFonts w:ascii="宋体" w:hAnsi="宋体" w:hint="eastAsia"/>
          <w:b/>
          <w:bCs/>
          <w:szCs w:val="21"/>
        </w:rPr>
        <w:t>（3）审查阶段</w:t>
      </w:r>
    </w:p>
    <w:p w:rsidR="00970017" w:rsidRDefault="00970017" w:rsidP="00AA0E35">
      <w:pPr>
        <w:spacing w:line="360" w:lineRule="auto"/>
        <w:outlineLvl w:val="2"/>
        <w:rPr>
          <w:rFonts w:ascii="宋体" w:hAnsi="宋体"/>
          <w:b/>
          <w:bCs/>
          <w:szCs w:val="21"/>
        </w:rPr>
      </w:pPr>
      <w:r>
        <w:rPr>
          <w:rFonts w:ascii="宋体" w:hAnsi="宋体" w:hint="eastAsia"/>
          <w:b/>
          <w:bCs/>
          <w:szCs w:val="21"/>
        </w:rPr>
        <w:t>（</w:t>
      </w:r>
      <w:r>
        <w:rPr>
          <w:rFonts w:ascii="宋体" w:hAnsi="宋体"/>
          <w:b/>
          <w:bCs/>
          <w:szCs w:val="21"/>
        </w:rPr>
        <w:t>4</w:t>
      </w:r>
      <w:r>
        <w:rPr>
          <w:rFonts w:ascii="宋体" w:hAnsi="宋体" w:hint="eastAsia"/>
          <w:b/>
          <w:bCs/>
          <w:szCs w:val="21"/>
        </w:rPr>
        <w:t>）报批阶段</w:t>
      </w:r>
    </w:p>
    <w:p w:rsidR="002E626E" w:rsidRPr="00AA0E35" w:rsidRDefault="002E626E" w:rsidP="00AA0E35">
      <w:pPr>
        <w:spacing w:line="360" w:lineRule="auto"/>
        <w:outlineLvl w:val="1"/>
        <w:rPr>
          <w:rFonts w:ascii="黑体" w:eastAsia="黑体" w:hAnsi="黑体"/>
          <w:bCs/>
          <w:sz w:val="24"/>
        </w:rPr>
      </w:pPr>
      <w:r w:rsidRPr="00AA0E35">
        <w:rPr>
          <w:rFonts w:ascii="黑体" w:eastAsia="黑体" w:hAnsi="黑体" w:hint="eastAsia"/>
          <w:bCs/>
          <w:sz w:val="24"/>
        </w:rPr>
        <w:t>1.3 主要参加单位和工作组成员及其所做的工作等</w:t>
      </w:r>
    </w:p>
    <w:p w:rsidR="002E626E" w:rsidRDefault="002E626E" w:rsidP="002E626E">
      <w:pPr>
        <w:pStyle w:val="a3"/>
        <w:spacing w:line="440" w:lineRule="exact"/>
        <w:ind w:firstLine="420"/>
        <w:rPr>
          <w:szCs w:val="21"/>
        </w:rPr>
      </w:pPr>
      <w:r>
        <w:rPr>
          <w:rFonts w:hAnsi="宋体" w:hint="eastAsia"/>
          <w:szCs w:val="21"/>
        </w:rPr>
        <w:t>本文件由</w:t>
      </w:r>
      <w:r w:rsidR="00EC0FB4">
        <w:rPr>
          <w:rFonts w:hAnsi="宋体" w:hint="eastAsia"/>
          <w:szCs w:val="21"/>
        </w:rPr>
        <w:t>浙江永发合成革有限公司</w:t>
      </w:r>
      <w:r w:rsidR="00FD1B7C">
        <w:rPr>
          <w:rFonts w:hAnsi="宋体" w:hint="eastAsia"/>
          <w:szCs w:val="21"/>
        </w:rPr>
        <w:t>、上海华峰检测技术有限公司</w:t>
      </w:r>
      <w:r>
        <w:rPr>
          <w:rFonts w:hAnsi="宋体" w:hint="eastAsia"/>
          <w:szCs w:val="21"/>
        </w:rPr>
        <w:t>等</w:t>
      </w:r>
      <w:r>
        <w:rPr>
          <w:rFonts w:hint="eastAsia"/>
          <w:szCs w:val="21"/>
        </w:rPr>
        <w:t>共同起草。</w:t>
      </w:r>
    </w:p>
    <w:p w:rsidR="002E626E" w:rsidRDefault="002E626E" w:rsidP="002E626E">
      <w:pPr>
        <w:spacing w:line="360" w:lineRule="auto"/>
        <w:ind w:firstLineChars="200" w:firstLine="420"/>
        <w:rPr>
          <w:rFonts w:ascii="宋体" w:hAnsi="宋体"/>
          <w:szCs w:val="21"/>
        </w:rPr>
      </w:pPr>
      <w:r>
        <w:rPr>
          <w:rFonts w:ascii="宋体" w:hAnsi="宋体" w:hint="eastAsia"/>
          <w:szCs w:val="21"/>
        </w:rPr>
        <w:t>本文件主要起草人：</w:t>
      </w:r>
      <w:r w:rsidR="00EC0FB4">
        <w:rPr>
          <w:rFonts w:ascii="宋体" w:hAnsi="宋体" w:hint="eastAsia"/>
          <w:szCs w:val="21"/>
        </w:rPr>
        <w:t>王新才、</w:t>
      </w:r>
      <w:r w:rsidR="00FD1B7C">
        <w:rPr>
          <w:rFonts w:ascii="宋体" w:hAnsi="宋体" w:hint="eastAsia"/>
          <w:szCs w:val="21"/>
        </w:rPr>
        <w:t>周静</w:t>
      </w:r>
      <w:r>
        <w:rPr>
          <w:rFonts w:hint="eastAsia"/>
        </w:rPr>
        <w:t>等</w:t>
      </w:r>
      <w:r>
        <w:rPr>
          <w:rFonts w:ascii="宋体" w:hAnsi="宋体" w:hint="eastAsia"/>
          <w:szCs w:val="21"/>
        </w:rPr>
        <w:t>。</w:t>
      </w:r>
    </w:p>
    <w:p w:rsidR="002E626E" w:rsidRDefault="002E626E" w:rsidP="002E626E">
      <w:pPr>
        <w:spacing w:line="360" w:lineRule="auto"/>
        <w:ind w:firstLineChars="200" w:firstLine="420"/>
        <w:rPr>
          <w:rFonts w:ascii="宋体" w:hAnsi="宋体"/>
          <w:szCs w:val="21"/>
        </w:rPr>
      </w:pPr>
      <w:r>
        <w:rPr>
          <w:rFonts w:ascii="宋体" w:hAnsi="宋体" w:hint="eastAsia"/>
          <w:szCs w:val="21"/>
        </w:rPr>
        <w:t>所做的工作：</w:t>
      </w:r>
      <w:r w:rsidR="00EC0FB4">
        <w:rPr>
          <w:rFonts w:ascii="宋体" w:hAnsi="宋体" w:hint="eastAsia"/>
          <w:szCs w:val="21"/>
        </w:rPr>
        <w:t>王新才</w:t>
      </w:r>
      <w:r w:rsidR="0007411B">
        <w:rPr>
          <w:rFonts w:ascii="宋体" w:hAnsi="宋体" w:hint="eastAsia"/>
          <w:szCs w:val="21"/>
        </w:rPr>
        <w:t>任</w:t>
      </w:r>
      <w:r>
        <w:rPr>
          <w:rFonts w:ascii="宋体" w:hAnsi="宋体" w:hint="eastAsia"/>
          <w:szCs w:val="21"/>
        </w:rPr>
        <w:t>起草工作组组长，全面协调标准起草工作，并负责对各阶段标准的审核。</w:t>
      </w:r>
      <w:r w:rsidR="00FD1B7C">
        <w:rPr>
          <w:rFonts w:ascii="宋体" w:hAnsi="宋体" w:hint="eastAsia"/>
          <w:szCs w:val="21"/>
        </w:rPr>
        <w:t>周静</w:t>
      </w:r>
      <w:r>
        <w:rPr>
          <w:rFonts w:ascii="宋体" w:hAnsi="宋体" w:hint="eastAsia"/>
          <w:szCs w:val="21"/>
        </w:rPr>
        <w:t>负责本文件的具体</w:t>
      </w:r>
      <w:r w:rsidR="00FD1B7C">
        <w:rPr>
          <w:rFonts w:ascii="宋体" w:hAnsi="宋体" w:hint="eastAsia"/>
          <w:szCs w:val="21"/>
        </w:rPr>
        <w:t>起草与编写工作。负责收集、分析国内外相关技术文献和资料，对生物基人造革合成革</w:t>
      </w:r>
      <w:r>
        <w:rPr>
          <w:rFonts w:ascii="宋体" w:hAnsi="宋体" w:hint="eastAsia"/>
          <w:szCs w:val="21"/>
        </w:rPr>
        <w:t>的生产企业进行</w:t>
      </w:r>
      <w:r w:rsidR="00FD1B7C">
        <w:rPr>
          <w:rFonts w:ascii="宋体" w:hAnsi="宋体" w:hint="eastAsia"/>
          <w:szCs w:val="21"/>
        </w:rPr>
        <w:t>工艺了解，对生产制造过程进行分析，并对生物基人造革合成革</w:t>
      </w:r>
      <w:r>
        <w:rPr>
          <w:rFonts w:ascii="宋体" w:hAnsi="宋体" w:hint="eastAsia"/>
          <w:szCs w:val="21"/>
        </w:rPr>
        <w:t>企业的使用需求进行调研、分析总结和归纳。负责对各方面的意见和建议进行归纳、分析。负责对收集的样品进行测试验证工作。负责本文件其他材料的编制。</w:t>
      </w:r>
    </w:p>
    <w:p w:rsidR="0007411B" w:rsidRDefault="0007411B" w:rsidP="00AA0E35">
      <w:pPr>
        <w:spacing w:before="240" w:line="360" w:lineRule="auto"/>
        <w:outlineLvl w:val="0"/>
        <w:rPr>
          <w:rFonts w:ascii="黑体" w:eastAsia="黑体" w:hAnsi="黑体"/>
          <w:b/>
          <w:kern w:val="0"/>
          <w:sz w:val="28"/>
          <w:szCs w:val="28"/>
        </w:rPr>
      </w:pPr>
      <w:r>
        <w:rPr>
          <w:rFonts w:ascii="黑体" w:eastAsia="黑体" w:hAnsi="黑体" w:hint="eastAsia"/>
          <w:b/>
          <w:kern w:val="0"/>
          <w:sz w:val="28"/>
          <w:szCs w:val="28"/>
        </w:rPr>
        <w:t>2  标准编制原则和主要内容的论据，解决的主要问题</w:t>
      </w:r>
    </w:p>
    <w:p w:rsidR="0007411B" w:rsidRPr="00AA0E35" w:rsidRDefault="0007411B" w:rsidP="00AA0E35">
      <w:pPr>
        <w:spacing w:line="360" w:lineRule="auto"/>
        <w:outlineLvl w:val="1"/>
        <w:rPr>
          <w:rFonts w:ascii="黑体" w:eastAsia="黑体" w:hAnsi="黑体"/>
          <w:bCs/>
          <w:sz w:val="24"/>
        </w:rPr>
      </w:pPr>
      <w:r w:rsidRPr="00AA0E35">
        <w:rPr>
          <w:rFonts w:ascii="黑体" w:eastAsia="黑体" w:hAnsi="黑体" w:hint="eastAsia"/>
          <w:bCs/>
          <w:sz w:val="24"/>
        </w:rPr>
        <w:t xml:space="preserve">2.1  </w:t>
      </w:r>
      <w:r w:rsidRPr="00AA0E35">
        <w:rPr>
          <w:rFonts w:ascii="黑体" w:eastAsia="黑体" w:hAnsi="黑体"/>
          <w:bCs/>
          <w:sz w:val="24"/>
        </w:rPr>
        <w:t>标准</w:t>
      </w:r>
      <w:r w:rsidRPr="00AA0E35">
        <w:rPr>
          <w:rFonts w:ascii="黑体" w:eastAsia="黑体" w:hAnsi="黑体" w:hint="eastAsia"/>
          <w:bCs/>
          <w:sz w:val="24"/>
        </w:rPr>
        <w:t>编制</w:t>
      </w:r>
      <w:r w:rsidRPr="00AA0E35">
        <w:rPr>
          <w:rFonts w:ascii="黑体" w:eastAsia="黑体" w:hAnsi="黑体"/>
          <w:bCs/>
          <w:sz w:val="24"/>
        </w:rPr>
        <w:t>原则</w:t>
      </w:r>
    </w:p>
    <w:p w:rsidR="0007411B" w:rsidRDefault="0007411B" w:rsidP="0007411B">
      <w:pPr>
        <w:pStyle w:val="Default"/>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本文件的制定符合产业发展的原则，本着先进性、科学性、合理性和可操作性的原则，注意与相关领域法律、法规和规章、国家与行业标准等的兼容性和协调性一致，以及标准的目标统一性、协调性、适用性、一致性和规范性原则来进行本文件的制定工作；对难以量化的指标或内容，尽量用文字进行说明；力求简单、清晰、实用性强、适用面广，便于使用人员理解和操作，尽量满足市场需要。</w:t>
      </w:r>
    </w:p>
    <w:p w:rsidR="00E1195F" w:rsidRDefault="00D055F0" w:rsidP="0007411B">
      <w:pPr>
        <w:spacing w:line="360" w:lineRule="auto"/>
        <w:ind w:firstLineChars="200" w:firstLine="420"/>
        <w:rPr>
          <w:rFonts w:ascii="宋体" w:hAnsi="宋体"/>
          <w:szCs w:val="21"/>
        </w:rPr>
      </w:pPr>
      <w:r>
        <w:rPr>
          <w:rFonts w:ascii="宋体" w:hAnsi="宋体" w:hint="eastAsia"/>
          <w:szCs w:val="21"/>
        </w:rPr>
        <w:t>生物基产品作为双碳政策下的新型绿色</w:t>
      </w:r>
      <w:r w:rsidR="0007411B">
        <w:rPr>
          <w:rFonts w:ascii="宋体" w:hAnsi="宋体" w:hint="eastAsia"/>
          <w:szCs w:val="21"/>
        </w:rPr>
        <w:t>低碳产品，近年来技术发展迅速，新型产品层出不穷，</w:t>
      </w:r>
      <w:r w:rsidR="00426433">
        <w:rPr>
          <w:rFonts w:ascii="宋体" w:hAnsi="宋体" w:hint="eastAsia"/>
          <w:szCs w:val="21"/>
        </w:rPr>
        <w:t>以酒酿造过程中的副产物为原料生产</w:t>
      </w:r>
      <w:r w:rsidR="00426433">
        <w:rPr>
          <w:rFonts w:ascii="宋体" w:hAnsi="宋体" w:hint="eastAsia"/>
          <w:szCs w:val="21"/>
        </w:rPr>
        <w:t>酒包装用聚氨酯人造革合成革</w:t>
      </w:r>
      <w:r w:rsidR="00426433">
        <w:rPr>
          <w:rFonts w:ascii="宋体" w:hAnsi="宋体" w:hint="eastAsia"/>
          <w:szCs w:val="21"/>
        </w:rPr>
        <w:t>，无论是生物基来源还是废料回收利用的闭环，都</w:t>
      </w:r>
      <w:r w:rsidR="0007411B">
        <w:rPr>
          <w:rFonts w:ascii="宋体" w:hAnsi="宋体" w:hint="eastAsia"/>
          <w:szCs w:val="21"/>
        </w:rPr>
        <w:t>降低生产过程和产品的碳足迹水平</w:t>
      </w:r>
      <w:r w:rsidR="00C70344">
        <w:rPr>
          <w:rFonts w:ascii="宋体" w:hAnsi="宋体" w:hint="eastAsia"/>
          <w:szCs w:val="21"/>
        </w:rPr>
        <w:t>，生物基含量是产品减碳的重要指标</w:t>
      </w:r>
      <w:r w:rsidR="0007411B">
        <w:rPr>
          <w:rFonts w:ascii="宋体" w:hAnsi="宋体" w:hint="eastAsia"/>
          <w:szCs w:val="21"/>
        </w:rPr>
        <w:t>。</w:t>
      </w:r>
    </w:p>
    <w:p w:rsidR="00E1195F" w:rsidRPr="00E1195F" w:rsidRDefault="0007411B" w:rsidP="00E1195F">
      <w:pPr>
        <w:spacing w:line="360" w:lineRule="auto"/>
        <w:ind w:firstLineChars="200" w:firstLine="420"/>
        <w:rPr>
          <w:rFonts w:ascii="宋体" w:hAnsi="宋体"/>
          <w:szCs w:val="21"/>
        </w:rPr>
      </w:pPr>
      <w:r>
        <w:rPr>
          <w:rFonts w:ascii="宋体" w:hAnsi="宋体" w:hint="eastAsia"/>
          <w:szCs w:val="21"/>
        </w:rPr>
        <w:t>在降碳的同时，</w:t>
      </w:r>
      <w:r w:rsidR="00FC7A95">
        <w:rPr>
          <w:rFonts w:ascii="宋体" w:hAnsi="宋体" w:hint="eastAsia"/>
          <w:szCs w:val="21"/>
        </w:rPr>
        <w:t>生物基酒包装用聚氨酯人造革合成革</w:t>
      </w:r>
      <w:r w:rsidR="00FC7A95">
        <w:rPr>
          <w:rFonts w:ascii="宋体" w:hAnsi="宋体" w:hint="eastAsia"/>
          <w:szCs w:val="21"/>
        </w:rPr>
        <w:t>在酒包装的应用领域除了满足人造革合成革基本物理性能外，还有特殊要求，如耐酒精性能、耐污性能、颜色浅以性能、抗粘连性能等</w:t>
      </w:r>
      <w:r w:rsidR="00E1195F">
        <w:rPr>
          <w:rFonts w:ascii="宋体" w:hAnsi="宋体" w:hint="eastAsia"/>
          <w:szCs w:val="21"/>
        </w:rPr>
        <w:t>。</w:t>
      </w:r>
    </w:p>
    <w:p w:rsidR="00D055F0" w:rsidRDefault="00D055F0" w:rsidP="00D055F0">
      <w:pPr>
        <w:spacing w:line="360" w:lineRule="auto"/>
        <w:ind w:firstLineChars="200" w:firstLine="420"/>
        <w:rPr>
          <w:rFonts w:ascii="宋体" w:hAnsi="宋体" w:cs="宋体"/>
          <w:bCs/>
          <w:szCs w:val="21"/>
        </w:rPr>
      </w:pPr>
      <w:r>
        <w:rPr>
          <w:rFonts w:ascii="宋体" w:hAnsi="宋体" w:hint="eastAsia"/>
          <w:szCs w:val="21"/>
        </w:rPr>
        <w:t>除了物理力学性能，</w:t>
      </w:r>
      <w:r w:rsidR="00FC7A95">
        <w:rPr>
          <w:rFonts w:ascii="宋体" w:hAnsi="宋体" w:hint="eastAsia"/>
          <w:szCs w:val="21"/>
        </w:rPr>
        <w:t>酒包装用聚氨酯人造革合成革作为酒产品</w:t>
      </w:r>
      <w:r w:rsidR="00054BE4">
        <w:rPr>
          <w:rFonts w:ascii="宋体" w:hAnsi="宋体" w:hint="eastAsia"/>
          <w:szCs w:val="21"/>
        </w:rPr>
        <w:t>外包装，还要满足</w:t>
      </w:r>
      <w:r>
        <w:rPr>
          <w:rFonts w:ascii="宋体" w:hAnsi="宋体" w:hint="eastAsia"/>
          <w:szCs w:val="21"/>
        </w:rPr>
        <w:t>有害物质限量要求</w:t>
      </w:r>
      <w:r w:rsidR="00AA0E35">
        <w:rPr>
          <w:rFonts w:ascii="宋体" w:hAnsi="宋体" w:hint="eastAsia"/>
          <w:szCs w:val="21"/>
        </w:rPr>
        <w:t>的要求。</w:t>
      </w:r>
      <w:r w:rsidR="00063E9F">
        <w:rPr>
          <w:rFonts w:ascii="宋体" w:hAnsi="宋体" w:hint="eastAsia"/>
          <w:szCs w:val="21"/>
        </w:rPr>
        <w:t xml:space="preserve"> </w:t>
      </w:r>
    </w:p>
    <w:p w:rsidR="0007411B" w:rsidRDefault="0007411B" w:rsidP="0007411B">
      <w:pPr>
        <w:spacing w:line="360" w:lineRule="auto"/>
        <w:ind w:firstLineChars="200" w:firstLine="420"/>
        <w:rPr>
          <w:rFonts w:ascii="宋体" w:hAnsi="宋体"/>
        </w:rPr>
      </w:pPr>
      <w:r>
        <w:rPr>
          <w:rFonts w:ascii="宋体" w:hAnsi="宋体" w:hint="eastAsia"/>
        </w:rPr>
        <w:t>本文件起草过程中，按GB/T 1.1-</w:t>
      </w:r>
      <w:r>
        <w:rPr>
          <w:rFonts w:ascii="宋体" w:hAnsi="宋体"/>
        </w:rPr>
        <w:t>2020</w:t>
      </w:r>
      <w:r>
        <w:rPr>
          <w:rFonts w:ascii="宋体" w:hAnsi="宋体" w:hint="eastAsia"/>
        </w:rPr>
        <w:t>《标准化工作导则 第1部分：标准的结构和编</w:t>
      </w:r>
      <w:r>
        <w:rPr>
          <w:rFonts w:ascii="宋体" w:hAnsi="宋体" w:hint="eastAsia"/>
        </w:rPr>
        <w:lastRenderedPageBreak/>
        <w:t>写》和GB/T 1.2-20</w:t>
      </w:r>
      <w:r>
        <w:rPr>
          <w:rFonts w:ascii="宋体" w:hAnsi="宋体"/>
        </w:rPr>
        <w:t>20</w:t>
      </w:r>
      <w:r>
        <w:rPr>
          <w:rFonts w:ascii="宋体" w:hAnsi="宋体" w:hint="eastAsia"/>
        </w:rPr>
        <w:t>《标准化工作导则 第2部分：标准中规范性技术要素内容的确定方法》进行编写。本文件制定过程中，主要参考了以下标准：</w:t>
      </w:r>
    </w:p>
    <w:p w:rsidR="00054BE4" w:rsidRDefault="00054BE4" w:rsidP="00054BE4">
      <w:pPr>
        <w:pStyle w:val="a3"/>
        <w:numPr>
          <w:ilvl w:val="1"/>
          <w:numId w:val="3"/>
        </w:numPr>
        <w:spacing w:line="360" w:lineRule="auto"/>
        <w:ind w:firstLineChars="0"/>
      </w:pPr>
      <w:r>
        <w:rPr>
          <w:rFonts w:hint="eastAsia"/>
        </w:rPr>
        <w:t>GB/T</w:t>
      </w:r>
      <w:r>
        <w:t xml:space="preserve"> 8949-2025 聚氨酯人造革</w:t>
      </w:r>
    </w:p>
    <w:p w:rsidR="00054BE4" w:rsidRDefault="00054BE4" w:rsidP="00054BE4">
      <w:pPr>
        <w:pStyle w:val="a3"/>
        <w:numPr>
          <w:ilvl w:val="1"/>
          <w:numId w:val="3"/>
        </w:numPr>
        <w:spacing w:line="360" w:lineRule="auto"/>
        <w:ind w:firstLineChars="0"/>
      </w:pPr>
      <w:r w:rsidRPr="00054BE4">
        <w:t xml:space="preserve">GB/T 34443 </w:t>
      </w:r>
      <w:r>
        <w:rPr>
          <w:rFonts w:hint="eastAsia"/>
        </w:rPr>
        <w:t>人造革</w:t>
      </w:r>
      <w:r>
        <w:t>与合成革术语</w:t>
      </w:r>
    </w:p>
    <w:p w:rsidR="00054BE4" w:rsidRDefault="00054BE4" w:rsidP="00054BE4">
      <w:pPr>
        <w:pStyle w:val="a3"/>
        <w:numPr>
          <w:ilvl w:val="1"/>
          <w:numId w:val="3"/>
        </w:numPr>
        <w:spacing w:line="360" w:lineRule="auto"/>
        <w:ind w:firstLineChars="0"/>
      </w:pPr>
      <w:r>
        <w:rPr>
          <w:rFonts w:hint="eastAsia"/>
        </w:rPr>
        <w:t>GB/T</w:t>
      </w:r>
      <w:r>
        <w:t xml:space="preserve"> 38612-2020 </w:t>
      </w:r>
      <w:r w:rsidRPr="006C292E">
        <w:rPr>
          <w:rFonts w:hint="eastAsia"/>
        </w:rPr>
        <w:t>人造革合成革试验方法 拉伸负荷及断裂伸长率的测定</w:t>
      </w:r>
    </w:p>
    <w:p w:rsidR="00054BE4" w:rsidRDefault="00054BE4" w:rsidP="00054BE4">
      <w:pPr>
        <w:pStyle w:val="a3"/>
        <w:numPr>
          <w:ilvl w:val="1"/>
          <w:numId w:val="3"/>
        </w:numPr>
        <w:spacing w:line="360" w:lineRule="auto"/>
        <w:ind w:firstLineChars="0"/>
      </w:pPr>
      <w:r>
        <w:rPr>
          <w:rFonts w:hint="eastAsia"/>
        </w:rPr>
        <w:t>QB/T</w:t>
      </w:r>
      <w:r>
        <w:t xml:space="preserve"> 2714-2018 </w:t>
      </w:r>
      <w:r w:rsidRPr="006C292E">
        <w:rPr>
          <w:rFonts w:hint="eastAsia"/>
        </w:rPr>
        <w:t>皮革 物理和机械试验 耐折牢度的测定</w:t>
      </w:r>
    </w:p>
    <w:p w:rsidR="00054BE4" w:rsidRDefault="00054BE4" w:rsidP="00054BE4">
      <w:pPr>
        <w:pStyle w:val="a3"/>
        <w:numPr>
          <w:ilvl w:val="1"/>
          <w:numId w:val="3"/>
        </w:numPr>
        <w:spacing w:line="360" w:lineRule="auto"/>
        <w:ind w:firstLineChars="0"/>
      </w:pPr>
      <w:r>
        <w:rPr>
          <w:rFonts w:hint="eastAsia"/>
        </w:rPr>
        <w:t>QB/T</w:t>
      </w:r>
      <w:r>
        <w:t xml:space="preserve"> 4671-2014 </w:t>
      </w:r>
      <w:r w:rsidRPr="006C292E">
        <w:rPr>
          <w:rFonts w:hint="eastAsia"/>
        </w:rPr>
        <w:t>人造革合成革试验方法耐水解的测定</w:t>
      </w:r>
    </w:p>
    <w:p w:rsidR="00054BE4" w:rsidRDefault="00054BE4" w:rsidP="00054BE4">
      <w:pPr>
        <w:pStyle w:val="a3"/>
        <w:numPr>
          <w:ilvl w:val="1"/>
          <w:numId w:val="3"/>
        </w:numPr>
        <w:spacing w:line="360" w:lineRule="auto"/>
        <w:ind w:firstLineChars="0"/>
      </w:pPr>
      <w:r>
        <w:rPr>
          <w:rFonts w:hint="eastAsia"/>
        </w:rPr>
        <w:t>QB/T</w:t>
      </w:r>
      <w:r>
        <w:t xml:space="preserve"> 4672-2014 </w:t>
      </w:r>
      <w:r w:rsidRPr="006C292E">
        <w:rPr>
          <w:rFonts w:hint="eastAsia"/>
        </w:rPr>
        <w:t>人造革合成革试验方法 耐黄变的测定</w:t>
      </w:r>
    </w:p>
    <w:p w:rsidR="00054BE4" w:rsidRDefault="00054BE4" w:rsidP="00054BE4">
      <w:pPr>
        <w:pStyle w:val="a3"/>
        <w:numPr>
          <w:ilvl w:val="1"/>
          <w:numId w:val="3"/>
        </w:numPr>
        <w:spacing w:line="360" w:lineRule="auto"/>
        <w:ind w:firstLineChars="0"/>
      </w:pPr>
      <w:r w:rsidRPr="00EC6BA9">
        <w:t>QB/T 5070</w:t>
      </w:r>
      <w:r>
        <w:t>-2017 人造革合成革试验方法</w:t>
      </w:r>
      <w:r>
        <w:rPr>
          <w:rFonts w:hint="eastAsia"/>
        </w:rPr>
        <w:t xml:space="preserve"> 耐污染性的测定</w:t>
      </w:r>
    </w:p>
    <w:p w:rsidR="00054BE4" w:rsidRDefault="00054BE4" w:rsidP="00054BE4">
      <w:pPr>
        <w:pStyle w:val="a3"/>
        <w:numPr>
          <w:ilvl w:val="1"/>
          <w:numId w:val="3"/>
        </w:numPr>
        <w:spacing w:line="360" w:lineRule="auto"/>
        <w:ind w:firstLineChars="0"/>
      </w:pPr>
      <w:r w:rsidRPr="00EC6BA9">
        <w:rPr>
          <w:rFonts w:hint="eastAsia"/>
        </w:rPr>
        <w:t>QB/</w:t>
      </w:r>
      <w:r w:rsidRPr="00EC6BA9">
        <w:t>T 5157-2017</w:t>
      </w:r>
      <w:r>
        <w:t xml:space="preserve"> 人造革合成革试验方法</w:t>
      </w:r>
      <w:r>
        <w:rPr>
          <w:rFonts w:hint="eastAsia"/>
        </w:rPr>
        <w:t xml:space="preserve"> 颜色迁移性的测定</w:t>
      </w:r>
    </w:p>
    <w:p w:rsidR="00054BE4" w:rsidRPr="00896F4F" w:rsidRDefault="00054BE4" w:rsidP="00054BE4">
      <w:pPr>
        <w:pStyle w:val="a3"/>
        <w:numPr>
          <w:ilvl w:val="1"/>
          <w:numId w:val="3"/>
        </w:numPr>
        <w:spacing w:line="360" w:lineRule="auto"/>
        <w:ind w:firstLineChars="0"/>
      </w:pPr>
      <w:r w:rsidRPr="00EC6BA9">
        <w:t>QB</w:t>
      </w:r>
      <w:r w:rsidRPr="00EC6BA9">
        <w:rPr>
          <w:rFonts w:hint="eastAsia"/>
        </w:rPr>
        <w:t>/</w:t>
      </w:r>
      <w:r w:rsidRPr="00EC6BA9">
        <w:t>T 5353-2018</w:t>
      </w:r>
      <w:r>
        <w:t xml:space="preserve"> 人造革合成革试验方法</w:t>
      </w:r>
      <w:r>
        <w:rPr>
          <w:rFonts w:hint="eastAsia"/>
        </w:rPr>
        <w:t xml:space="preserve"> 抗粘效果的测定</w:t>
      </w:r>
    </w:p>
    <w:p w:rsidR="00054BE4" w:rsidRPr="008A57E6" w:rsidRDefault="00054BE4" w:rsidP="00054BE4">
      <w:pPr>
        <w:pStyle w:val="a3"/>
        <w:numPr>
          <w:ilvl w:val="1"/>
          <w:numId w:val="3"/>
        </w:numPr>
        <w:spacing w:line="360" w:lineRule="auto"/>
        <w:ind w:firstLineChars="0"/>
      </w:pPr>
      <w:r>
        <w:rPr>
          <w:rFonts w:hint="eastAsia"/>
        </w:rPr>
        <w:t>T/</w:t>
      </w:r>
      <w:r>
        <w:t>****</w:t>
      </w:r>
      <w:r>
        <w:rPr>
          <w:rFonts w:hint="eastAsia"/>
        </w:rPr>
        <w:t>.</w:t>
      </w:r>
      <w:r>
        <w:t xml:space="preserve">1-**** </w:t>
      </w:r>
      <w:r>
        <w:rPr>
          <w:rFonts w:hint="eastAsia"/>
        </w:rPr>
        <w:t>生物基人造革合成革 第1部分 通用原则</w:t>
      </w:r>
    </w:p>
    <w:p w:rsidR="0007411B" w:rsidRPr="00AA0E35" w:rsidRDefault="0007411B" w:rsidP="00AA0E35">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 xml:space="preserve">.2  </w:t>
      </w:r>
      <w:r w:rsidRPr="00AA0E35">
        <w:rPr>
          <w:rFonts w:ascii="黑体" w:eastAsia="黑体" w:hAnsi="黑体"/>
          <w:bCs/>
          <w:sz w:val="24"/>
        </w:rPr>
        <w:t>主要内容</w:t>
      </w:r>
    </w:p>
    <w:p w:rsidR="002E626E" w:rsidRPr="00AA0E35" w:rsidRDefault="0007411B" w:rsidP="00AA0E35">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.2.1  范围</w:t>
      </w:r>
    </w:p>
    <w:p w:rsidR="00054BE4" w:rsidRPr="00054BE4" w:rsidRDefault="00054BE4" w:rsidP="00054BE4">
      <w:pPr>
        <w:pStyle w:val="a3"/>
        <w:spacing w:line="360" w:lineRule="auto"/>
        <w:ind w:firstLine="420"/>
      </w:pPr>
      <w:r>
        <w:t>本文件</w:t>
      </w:r>
      <w:r w:rsidRPr="00054BE4">
        <w:t>规定了</w:t>
      </w:r>
      <w:r w:rsidRPr="00054BE4">
        <w:rPr>
          <w:rFonts w:hint="eastAsia"/>
        </w:rPr>
        <w:t>酒包装用</w:t>
      </w:r>
      <w:r w:rsidRPr="00054BE4">
        <w:t>生物基聚氨酯</w:t>
      </w:r>
      <w:r w:rsidRPr="00054BE4">
        <w:rPr>
          <w:rFonts w:hint="eastAsia"/>
        </w:rPr>
        <w:t>人造革</w:t>
      </w:r>
      <w:r w:rsidRPr="00054BE4">
        <w:t>合成革的术语</w:t>
      </w:r>
      <w:r w:rsidRPr="00054BE4">
        <w:rPr>
          <w:rFonts w:hint="eastAsia"/>
        </w:rPr>
        <w:t>和</w:t>
      </w:r>
      <w:r w:rsidRPr="00054BE4">
        <w:t>定义、分类、要求、试验方法</w:t>
      </w:r>
      <w:r w:rsidRPr="00054BE4">
        <w:rPr>
          <w:rFonts w:hint="eastAsia"/>
        </w:rPr>
        <w:t>、检验规格及标志、包装、运输、贮存。</w:t>
      </w:r>
    </w:p>
    <w:p w:rsidR="00054BE4" w:rsidRDefault="00054BE4" w:rsidP="00054BE4">
      <w:pPr>
        <w:pStyle w:val="a3"/>
        <w:spacing w:line="360" w:lineRule="auto"/>
        <w:ind w:firstLine="420"/>
      </w:pPr>
      <w:r w:rsidRPr="00054BE4">
        <w:t>本文件适用于</w:t>
      </w:r>
      <w:r w:rsidRPr="00054BE4">
        <w:rPr>
          <w:rFonts w:hint="eastAsia"/>
        </w:rPr>
        <w:t>酒包装用生物基聚氨酯人造革合成革产品。</w:t>
      </w:r>
    </w:p>
    <w:p w:rsidR="00AA0E35" w:rsidRPr="00AA0E35" w:rsidRDefault="00AA0E35" w:rsidP="00AA0E35">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2</w:t>
      </w:r>
      <w:r w:rsidRPr="00AA0E35">
        <w:rPr>
          <w:rFonts w:ascii="黑体" w:eastAsia="黑体" w:hAnsi="黑体" w:hint="eastAsia"/>
          <w:bCs/>
          <w:sz w:val="24"/>
        </w:rPr>
        <w:t xml:space="preserve">  </w:t>
      </w:r>
      <w:r>
        <w:rPr>
          <w:rFonts w:ascii="黑体" w:eastAsia="黑体" w:hAnsi="黑体" w:hint="eastAsia"/>
          <w:bCs/>
          <w:sz w:val="24"/>
        </w:rPr>
        <w:t>术语与定义</w:t>
      </w:r>
    </w:p>
    <w:p w:rsidR="002C7332" w:rsidRDefault="00054BE4" w:rsidP="00054BE4">
      <w:pPr>
        <w:pStyle w:val="a3"/>
        <w:spacing w:line="360" w:lineRule="auto"/>
        <w:ind w:firstLine="420"/>
        <w:rPr>
          <w:rFonts w:hint="eastAsia"/>
        </w:rPr>
      </w:pPr>
      <w:r w:rsidRPr="00844B4C">
        <w:rPr>
          <w:rFonts w:hAnsi="宋体"/>
        </w:rPr>
        <w:t>T/****.1-****</w:t>
      </w:r>
      <w:r w:rsidR="00904140">
        <w:t xml:space="preserve"> </w:t>
      </w:r>
      <w:r>
        <w:rPr>
          <w:rFonts w:hint="eastAsia"/>
        </w:rPr>
        <w:t>《生物基人造革合成革 第1部分：通用原则》</w:t>
      </w:r>
      <w:r w:rsidR="00904140">
        <w:t>界定的术语和定义适用于本文件。</w:t>
      </w:r>
    </w:p>
    <w:p w:rsidR="002C7332" w:rsidRPr="00AA0E35" w:rsidRDefault="002C7332" w:rsidP="002C7332">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3</w:t>
      </w:r>
      <w:r w:rsidRPr="00AA0E35">
        <w:rPr>
          <w:rFonts w:ascii="黑体" w:eastAsia="黑体" w:hAnsi="黑体" w:hint="eastAsia"/>
          <w:bCs/>
          <w:sz w:val="24"/>
        </w:rPr>
        <w:t xml:space="preserve">  </w:t>
      </w:r>
      <w:r>
        <w:rPr>
          <w:rFonts w:ascii="黑体" w:eastAsia="黑体" w:hAnsi="黑体" w:hint="eastAsia"/>
          <w:bCs/>
          <w:sz w:val="24"/>
        </w:rPr>
        <w:t>分类</w:t>
      </w:r>
    </w:p>
    <w:p w:rsidR="00904140" w:rsidRDefault="00054BE4" w:rsidP="002C7332">
      <w:pPr>
        <w:pStyle w:val="a3"/>
        <w:spacing w:line="360" w:lineRule="auto"/>
        <w:ind w:firstLine="420"/>
        <w:rPr>
          <w:rFonts w:hAnsi="宋体"/>
        </w:rPr>
      </w:pPr>
      <w:r>
        <w:rPr>
          <w:rFonts w:hAnsi="宋体" w:hint="eastAsia"/>
        </w:rPr>
        <w:t>按照生物基含量</w:t>
      </w:r>
      <m:oMath>
        <m:sSubSup>
          <m:sSubSupPr>
            <m:ctrlPr>
              <w:rPr>
                <w:rFonts w:ascii="Cambria Math" w:hAnsi="Cambria Math"/>
              </w:rPr>
            </m:ctrlPr>
          </m:sSubSupPr>
          <m:e>
            <m:r>
              <w:rPr>
                <w:rFonts w:ascii="Cambria Math" w:hAnsi="Cambria Math"/>
              </w:rPr>
              <m:t>x</m:t>
            </m:r>
          </m:e>
          <m:sub>
            <m:r>
              <w:rPr>
                <w:rFonts w:ascii="Cambria Math" w:hAnsi="Cambria Math"/>
              </w:rPr>
              <m:t>B</m:t>
            </m:r>
          </m:sub>
          <m:sup>
            <m:r>
              <w:rPr>
                <w:rFonts w:ascii="Cambria Math" w:hAnsi="Cambria Math"/>
              </w:rPr>
              <m:t>TOC</m:t>
            </m:r>
          </m:sup>
        </m:sSubSup>
      </m:oMath>
      <w:r w:rsidRPr="00054BE4">
        <w:rPr>
          <w:rFonts w:hAnsi="宋体"/>
        </w:rPr>
        <w:t>分类，</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Pr>
          <w:rFonts w:hint="eastAsia"/>
        </w:rPr>
        <w:t>≥7</w:t>
      </w:r>
      <w:r>
        <w:t>0%</w:t>
      </w:r>
      <w:r>
        <w:rPr>
          <w:rFonts w:hint="eastAsia"/>
        </w:rPr>
        <w:t>为A类，</w:t>
      </w:r>
      <w:r>
        <w:rPr>
          <w:rFonts w:hint="eastAsia"/>
        </w:rPr>
        <w:t>4</w:t>
      </w:r>
      <w:r>
        <w:t>0%</w:t>
      </w:r>
      <w:r>
        <w:rPr>
          <w:rFonts w:hint="eastAsia"/>
        </w:rPr>
        <w:t>≤</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Pr>
          <w:rFonts w:hint="eastAsia"/>
        </w:rPr>
        <w:t>＜7</w:t>
      </w:r>
      <w:r>
        <w:t>0%</w:t>
      </w:r>
      <w:r>
        <w:rPr>
          <w:rFonts w:hint="eastAsia"/>
        </w:rPr>
        <w:t>为B类，</w:t>
      </w:r>
      <w:r>
        <w:t>25%</w:t>
      </w:r>
      <w:r>
        <w:rPr>
          <w:rFonts w:hint="eastAsia"/>
        </w:rPr>
        <w:t>≤</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Pr>
          <w:rFonts w:hint="eastAsia"/>
        </w:rPr>
        <w:t>＜</w:t>
      </w:r>
      <w:r>
        <w:t>40%</w:t>
      </w:r>
      <w:r>
        <w:rPr>
          <w:rFonts w:hint="eastAsia"/>
        </w:rPr>
        <w:t>为C类。</w:t>
      </w:r>
    </w:p>
    <w:p w:rsidR="002C7332" w:rsidRDefault="002C7332" w:rsidP="002C7332">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sidRPr="00AA0E35">
        <w:rPr>
          <w:rFonts w:ascii="黑体" w:eastAsia="黑体" w:hAnsi="黑体" w:hint="eastAsia"/>
          <w:bCs/>
          <w:sz w:val="24"/>
        </w:rPr>
        <w:t xml:space="preserve">  </w:t>
      </w:r>
      <w:r>
        <w:rPr>
          <w:rFonts w:ascii="黑体" w:eastAsia="黑体" w:hAnsi="黑体" w:hint="eastAsia"/>
          <w:bCs/>
          <w:sz w:val="24"/>
        </w:rPr>
        <w:t>要求</w:t>
      </w:r>
    </w:p>
    <w:p w:rsidR="002C7332" w:rsidRDefault="002C7332" w:rsidP="0018566A">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sidR="0018566A">
        <w:rPr>
          <w:rFonts w:ascii="黑体" w:eastAsia="黑体" w:hAnsi="黑体" w:hint="eastAsia"/>
          <w:bCs/>
          <w:sz w:val="24"/>
        </w:rPr>
        <w:t>.</w:t>
      </w:r>
      <w:r w:rsidR="0018566A">
        <w:rPr>
          <w:rFonts w:ascii="黑体" w:eastAsia="黑体" w:hAnsi="黑体"/>
          <w:bCs/>
          <w:sz w:val="24"/>
        </w:rPr>
        <w:t>1</w:t>
      </w:r>
      <w:r w:rsidRPr="00AA0E35">
        <w:rPr>
          <w:rFonts w:ascii="黑体" w:eastAsia="黑体" w:hAnsi="黑体" w:hint="eastAsia"/>
          <w:bCs/>
          <w:sz w:val="24"/>
        </w:rPr>
        <w:t xml:space="preserve">  </w:t>
      </w:r>
      <w:r w:rsidR="0018566A">
        <w:rPr>
          <w:rFonts w:ascii="黑体" w:eastAsia="黑体" w:hAnsi="黑体" w:hint="eastAsia"/>
          <w:bCs/>
          <w:sz w:val="24"/>
        </w:rPr>
        <w:t>生物基碳含量</w:t>
      </w:r>
    </w:p>
    <w:p w:rsidR="002C7332" w:rsidRDefault="0018566A" w:rsidP="002C7332">
      <w:pPr>
        <w:pStyle w:val="a3"/>
        <w:spacing w:line="360" w:lineRule="auto"/>
        <w:ind w:firstLine="420"/>
        <w:rPr>
          <w:rFonts w:hAnsi="宋体"/>
        </w:rPr>
      </w:pPr>
      <w:r>
        <w:rPr>
          <w:rFonts w:hAnsi="宋体" w:hint="eastAsia"/>
        </w:rPr>
        <w:t>结合现有市场上对生物基产品的要求、技术水平以及生产成本的情况，生物基人造革合成革的生物基碳含量定为不低于2</w:t>
      </w:r>
      <w:r>
        <w:rPr>
          <w:rFonts w:hAnsi="宋体"/>
        </w:rPr>
        <w:t>5%。</w:t>
      </w:r>
    </w:p>
    <w:p w:rsidR="0018566A" w:rsidRDefault="0018566A" w:rsidP="002C7332">
      <w:pPr>
        <w:pStyle w:val="a3"/>
        <w:spacing w:line="360" w:lineRule="auto"/>
        <w:ind w:firstLine="420"/>
      </w:pPr>
      <w:r>
        <w:rPr>
          <w:rFonts w:hAnsi="宋体"/>
        </w:rPr>
        <w:t>生物基碳含量的测试方法</w:t>
      </w:r>
      <w:r w:rsidR="00054BE4">
        <w:rPr>
          <w:rFonts w:hAnsi="宋体" w:hint="eastAsia"/>
        </w:rPr>
        <w:t>按照</w:t>
      </w:r>
      <w:r w:rsidR="00054BE4" w:rsidRPr="00844B4C">
        <w:rPr>
          <w:rFonts w:hAnsi="宋体"/>
        </w:rPr>
        <w:t>T/****.1-****</w:t>
      </w:r>
      <w:r w:rsidR="00054BE4">
        <w:t xml:space="preserve"> </w:t>
      </w:r>
      <w:r w:rsidR="00054BE4">
        <w:rPr>
          <w:rFonts w:hint="eastAsia"/>
        </w:rPr>
        <w:t>《生物基人造革合成革 第1部分：通用原则》</w:t>
      </w:r>
      <w:r w:rsidR="00054BE4">
        <w:rPr>
          <w:rFonts w:hint="eastAsia"/>
        </w:rPr>
        <w:t>中6</w:t>
      </w:r>
      <w:r w:rsidR="00054BE4">
        <w:t>.1</w:t>
      </w:r>
      <w:r w:rsidR="00054BE4">
        <w:rPr>
          <w:rFonts w:hint="eastAsia"/>
        </w:rPr>
        <w:t>规定进行，采用</w:t>
      </w:r>
      <w:r w:rsidR="00C32160">
        <w:rPr>
          <w:rFonts w:hAnsi="宋体" w:hint="eastAsia"/>
        </w:rPr>
        <w:t>加速器质谱法</w:t>
      </w:r>
      <w:r>
        <w:t>。</w:t>
      </w:r>
    </w:p>
    <w:p w:rsidR="0018566A" w:rsidRDefault="0018566A" w:rsidP="0018566A">
      <w:pPr>
        <w:spacing w:line="360" w:lineRule="auto"/>
        <w:outlineLvl w:val="2"/>
        <w:rPr>
          <w:rFonts w:ascii="黑体" w:eastAsia="黑体" w:hAnsi="黑体"/>
          <w:bCs/>
          <w:sz w:val="24"/>
        </w:rPr>
      </w:pPr>
      <w:r w:rsidRPr="00AA0E35">
        <w:rPr>
          <w:rFonts w:ascii="黑体" w:eastAsia="黑体" w:hAnsi="黑体"/>
          <w:bCs/>
          <w:sz w:val="24"/>
        </w:rPr>
        <w:lastRenderedPageBreak/>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2</w:t>
      </w:r>
      <w:r w:rsidRPr="00AA0E35">
        <w:rPr>
          <w:rFonts w:ascii="黑体" w:eastAsia="黑体" w:hAnsi="黑体" w:hint="eastAsia"/>
          <w:bCs/>
          <w:sz w:val="24"/>
        </w:rPr>
        <w:t xml:space="preserve">  </w:t>
      </w:r>
      <w:r>
        <w:rPr>
          <w:rFonts w:ascii="黑体" w:eastAsia="黑体" w:hAnsi="黑体" w:hint="eastAsia"/>
          <w:bCs/>
          <w:sz w:val="24"/>
        </w:rPr>
        <w:t>外观</w:t>
      </w:r>
    </w:p>
    <w:p w:rsidR="0018566A" w:rsidRDefault="0018566A" w:rsidP="00F86F73">
      <w:pPr>
        <w:pStyle w:val="a3"/>
        <w:spacing w:line="360" w:lineRule="auto"/>
        <w:ind w:firstLine="420"/>
      </w:pPr>
      <w:r>
        <w:rPr>
          <w:rFonts w:hint="eastAsia"/>
        </w:rPr>
        <w:t>外观应符合表</w:t>
      </w:r>
      <w:r w:rsidR="00054BE4">
        <w:t>1</w:t>
      </w:r>
      <w:r>
        <w:rPr>
          <w:rFonts w:hint="eastAsia"/>
        </w:rPr>
        <w:t>的规定。</w:t>
      </w:r>
    </w:p>
    <w:p w:rsidR="0018566A" w:rsidRDefault="0018566A" w:rsidP="00F86F73">
      <w:pPr>
        <w:pStyle w:val="a3"/>
        <w:spacing w:line="360" w:lineRule="auto"/>
        <w:ind w:firstLine="420"/>
        <w:jc w:val="center"/>
      </w:pPr>
      <w:r>
        <w:rPr>
          <w:rFonts w:hint="eastAsia"/>
        </w:rPr>
        <w:t>表</w:t>
      </w:r>
      <w:r w:rsidR="00054BE4">
        <w:t>1</w:t>
      </w:r>
      <w:r>
        <w:t xml:space="preserve"> </w:t>
      </w:r>
      <w:r>
        <w:rPr>
          <w:rFonts w:hint="eastAsia"/>
        </w:rPr>
        <w:t>外观</w:t>
      </w:r>
    </w:p>
    <w:tbl>
      <w:tblPr>
        <w:tblStyle w:val="ab"/>
        <w:tblW w:w="0" w:type="auto"/>
        <w:tblInd w:w="854" w:type="dxa"/>
        <w:tblLook w:val="04A0" w:firstRow="1" w:lastRow="0" w:firstColumn="1" w:lastColumn="0" w:noHBand="0" w:noVBand="1"/>
      </w:tblPr>
      <w:tblGrid>
        <w:gridCol w:w="1126"/>
        <w:gridCol w:w="2608"/>
        <w:gridCol w:w="3708"/>
      </w:tblGrid>
      <w:tr w:rsidR="0018566A" w:rsidTr="0018566A">
        <w:tc>
          <w:tcPr>
            <w:tcW w:w="1126" w:type="dxa"/>
          </w:tcPr>
          <w:p w:rsidR="0018566A" w:rsidRDefault="0018566A" w:rsidP="00F86F73">
            <w:pPr>
              <w:pStyle w:val="a3"/>
              <w:spacing w:line="360" w:lineRule="auto"/>
              <w:ind w:firstLineChars="0" w:firstLine="0"/>
            </w:pPr>
            <w:r>
              <w:rPr>
                <w:rFonts w:hint="eastAsia"/>
              </w:rPr>
              <w:t>序号</w:t>
            </w:r>
          </w:p>
        </w:tc>
        <w:tc>
          <w:tcPr>
            <w:tcW w:w="2608" w:type="dxa"/>
          </w:tcPr>
          <w:p w:rsidR="0018566A" w:rsidRDefault="0018566A" w:rsidP="00F86F73">
            <w:pPr>
              <w:pStyle w:val="a3"/>
              <w:spacing w:line="360" w:lineRule="auto"/>
              <w:ind w:firstLineChars="0" w:firstLine="0"/>
            </w:pPr>
            <w:r>
              <w:rPr>
                <w:rFonts w:hint="eastAsia"/>
              </w:rPr>
              <w:t>项目</w:t>
            </w:r>
          </w:p>
        </w:tc>
        <w:tc>
          <w:tcPr>
            <w:tcW w:w="3708" w:type="dxa"/>
          </w:tcPr>
          <w:p w:rsidR="0018566A" w:rsidRDefault="0018566A" w:rsidP="00F86F73">
            <w:pPr>
              <w:pStyle w:val="a3"/>
              <w:spacing w:line="360" w:lineRule="auto"/>
              <w:ind w:firstLineChars="0" w:firstLine="0"/>
            </w:pPr>
            <w:r>
              <w:rPr>
                <w:rFonts w:hint="eastAsia"/>
              </w:rPr>
              <w:t>要求</w:t>
            </w:r>
          </w:p>
        </w:tc>
      </w:tr>
      <w:tr w:rsidR="0018566A" w:rsidTr="0018566A">
        <w:tc>
          <w:tcPr>
            <w:tcW w:w="1126" w:type="dxa"/>
          </w:tcPr>
          <w:p w:rsidR="0018566A" w:rsidRDefault="0018566A" w:rsidP="00F86F73">
            <w:pPr>
              <w:pStyle w:val="a3"/>
              <w:spacing w:line="360" w:lineRule="auto"/>
              <w:ind w:firstLineChars="0" w:firstLine="0"/>
            </w:pPr>
            <w:r>
              <w:rPr>
                <w:rFonts w:hint="eastAsia"/>
              </w:rPr>
              <w:t>1</w:t>
            </w:r>
          </w:p>
        </w:tc>
        <w:tc>
          <w:tcPr>
            <w:tcW w:w="2608" w:type="dxa"/>
          </w:tcPr>
          <w:p w:rsidR="0018566A" w:rsidRDefault="0018566A" w:rsidP="00F86F73">
            <w:pPr>
              <w:pStyle w:val="a3"/>
              <w:spacing w:line="360" w:lineRule="auto"/>
              <w:ind w:firstLineChars="0" w:firstLine="0"/>
            </w:pPr>
            <w:r>
              <w:rPr>
                <w:rFonts w:hint="eastAsia"/>
              </w:rPr>
              <w:t>花纹</w:t>
            </w:r>
          </w:p>
        </w:tc>
        <w:tc>
          <w:tcPr>
            <w:tcW w:w="3708" w:type="dxa"/>
          </w:tcPr>
          <w:p w:rsidR="0018566A" w:rsidRDefault="0018566A" w:rsidP="00F86F73">
            <w:pPr>
              <w:pStyle w:val="a3"/>
              <w:spacing w:line="360" w:lineRule="auto"/>
              <w:ind w:firstLineChars="0" w:firstLine="0"/>
            </w:pPr>
            <w:r>
              <w:rPr>
                <w:rFonts w:hint="eastAsia"/>
              </w:rPr>
              <w:t>清晰</w:t>
            </w:r>
          </w:p>
        </w:tc>
      </w:tr>
      <w:tr w:rsidR="0018566A" w:rsidTr="0018566A">
        <w:tc>
          <w:tcPr>
            <w:tcW w:w="1126" w:type="dxa"/>
          </w:tcPr>
          <w:p w:rsidR="0018566A" w:rsidRDefault="0018566A" w:rsidP="00F86F73">
            <w:pPr>
              <w:pStyle w:val="a3"/>
              <w:spacing w:line="360" w:lineRule="auto"/>
              <w:ind w:firstLineChars="0" w:firstLine="0"/>
            </w:pPr>
            <w:r>
              <w:rPr>
                <w:rFonts w:hint="eastAsia"/>
              </w:rPr>
              <w:t>2</w:t>
            </w:r>
          </w:p>
        </w:tc>
        <w:tc>
          <w:tcPr>
            <w:tcW w:w="2608" w:type="dxa"/>
          </w:tcPr>
          <w:p w:rsidR="0018566A" w:rsidRDefault="0018566A" w:rsidP="00F86F73">
            <w:pPr>
              <w:pStyle w:val="a3"/>
              <w:spacing w:line="360" w:lineRule="auto"/>
              <w:ind w:firstLineChars="0" w:firstLine="0"/>
            </w:pPr>
            <w:r>
              <w:rPr>
                <w:rFonts w:hint="eastAsia"/>
              </w:rPr>
              <w:t>光泽</w:t>
            </w:r>
          </w:p>
        </w:tc>
        <w:tc>
          <w:tcPr>
            <w:tcW w:w="3708" w:type="dxa"/>
          </w:tcPr>
          <w:p w:rsidR="0018566A" w:rsidRDefault="0018566A" w:rsidP="00F86F73">
            <w:pPr>
              <w:pStyle w:val="a3"/>
              <w:spacing w:line="360" w:lineRule="auto"/>
              <w:ind w:firstLineChars="0" w:firstLine="0"/>
            </w:pPr>
            <w:r>
              <w:rPr>
                <w:rFonts w:hint="eastAsia"/>
              </w:rPr>
              <w:t>基本一致</w:t>
            </w:r>
          </w:p>
        </w:tc>
      </w:tr>
      <w:tr w:rsidR="0018566A" w:rsidTr="0018566A">
        <w:tc>
          <w:tcPr>
            <w:tcW w:w="1126" w:type="dxa"/>
          </w:tcPr>
          <w:p w:rsidR="0018566A" w:rsidRDefault="0018566A" w:rsidP="00F86F73">
            <w:pPr>
              <w:pStyle w:val="a3"/>
              <w:spacing w:line="360" w:lineRule="auto"/>
              <w:ind w:firstLineChars="0" w:firstLine="0"/>
            </w:pPr>
            <w:r>
              <w:rPr>
                <w:rFonts w:hint="eastAsia"/>
              </w:rPr>
              <w:t>3</w:t>
            </w:r>
          </w:p>
        </w:tc>
        <w:tc>
          <w:tcPr>
            <w:tcW w:w="2608" w:type="dxa"/>
          </w:tcPr>
          <w:p w:rsidR="0018566A" w:rsidRDefault="0018566A" w:rsidP="00F86F73">
            <w:pPr>
              <w:pStyle w:val="a3"/>
              <w:spacing w:line="360" w:lineRule="auto"/>
              <w:ind w:firstLineChars="0" w:firstLine="0"/>
            </w:pPr>
            <w:r>
              <w:rPr>
                <w:rFonts w:hint="eastAsia"/>
              </w:rPr>
              <w:t>色差</w:t>
            </w:r>
          </w:p>
        </w:tc>
        <w:tc>
          <w:tcPr>
            <w:tcW w:w="3708" w:type="dxa"/>
          </w:tcPr>
          <w:p w:rsidR="0018566A" w:rsidRDefault="0018566A" w:rsidP="00F86F73">
            <w:pPr>
              <w:pStyle w:val="a3"/>
              <w:spacing w:line="360" w:lineRule="auto"/>
              <w:ind w:firstLineChars="0" w:firstLine="0"/>
            </w:pPr>
            <w:r>
              <w:rPr>
                <w:rFonts w:hint="eastAsia"/>
              </w:rPr>
              <w:t>色差不明显</w:t>
            </w:r>
          </w:p>
        </w:tc>
      </w:tr>
      <w:tr w:rsidR="0018566A" w:rsidTr="0018566A">
        <w:tc>
          <w:tcPr>
            <w:tcW w:w="1126" w:type="dxa"/>
          </w:tcPr>
          <w:p w:rsidR="0018566A" w:rsidRDefault="0018566A" w:rsidP="00F86F73">
            <w:pPr>
              <w:pStyle w:val="a3"/>
              <w:spacing w:line="360" w:lineRule="auto"/>
              <w:ind w:firstLineChars="0" w:firstLine="0"/>
            </w:pPr>
            <w:r>
              <w:rPr>
                <w:rFonts w:hint="eastAsia"/>
              </w:rPr>
              <w:t>4</w:t>
            </w:r>
          </w:p>
        </w:tc>
        <w:tc>
          <w:tcPr>
            <w:tcW w:w="2608" w:type="dxa"/>
          </w:tcPr>
          <w:p w:rsidR="0018566A" w:rsidRDefault="0018566A" w:rsidP="00F86F73">
            <w:pPr>
              <w:pStyle w:val="a3"/>
              <w:spacing w:line="360" w:lineRule="auto"/>
              <w:ind w:firstLineChars="0" w:firstLine="0"/>
            </w:pPr>
            <w:r>
              <w:rPr>
                <w:rFonts w:hint="eastAsia"/>
              </w:rPr>
              <w:t>脱层、凹点、气泡、浮贴</w:t>
            </w:r>
          </w:p>
        </w:tc>
        <w:tc>
          <w:tcPr>
            <w:tcW w:w="3708" w:type="dxa"/>
          </w:tcPr>
          <w:p w:rsidR="0018566A" w:rsidRDefault="0018566A" w:rsidP="00F86F73">
            <w:pPr>
              <w:pStyle w:val="a3"/>
              <w:spacing w:line="360" w:lineRule="auto"/>
              <w:ind w:firstLineChars="0" w:firstLine="0"/>
            </w:pPr>
            <w:r>
              <w:rPr>
                <w:rFonts w:hint="eastAsia"/>
              </w:rPr>
              <w:t>不应存在</w:t>
            </w:r>
          </w:p>
        </w:tc>
      </w:tr>
      <w:tr w:rsidR="0018566A" w:rsidTr="0018566A">
        <w:tc>
          <w:tcPr>
            <w:tcW w:w="1126" w:type="dxa"/>
          </w:tcPr>
          <w:p w:rsidR="0018566A" w:rsidRDefault="0018566A" w:rsidP="00F86F73">
            <w:pPr>
              <w:pStyle w:val="a3"/>
              <w:spacing w:line="360" w:lineRule="auto"/>
              <w:ind w:firstLineChars="0" w:firstLine="0"/>
            </w:pPr>
            <w:r>
              <w:rPr>
                <w:rFonts w:hint="eastAsia"/>
              </w:rPr>
              <w:t>5</w:t>
            </w:r>
          </w:p>
        </w:tc>
        <w:tc>
          <w:tcPr>
            <w:tcW w:w="2608" w:type="dxa"/>
          </w:tcPr>
          <w:p w:rsidR="0018566A" w:rsidRDefault="0018566A" w:rsidP="00F86F73">
            <w:pPr>
              <w:pStyle w:val="a3"/>
              <w:spacing w:line="360" w:lineRule="auto"/>
              <w:ind w:firstLineChars="0" w:firstLine="0"/>
            </w:pPr>
            <w:r>
              <w:rPr>
                <w:rFonts w:hint="eastAsia"/>
              </w:rPr>
              <w:t>破洞、脏污、色斑、褶皱、色道、磨痕</w:t>
            </w:r>
          </w:p>
        </w:tc>
        <w:tc>
          <w:tcPr>
            <w:tcW w:w="3708" w:type="dxa"/>
          </w:tcPr>
          <w:p w:rsidR="0018566A" w:rsidRDefault="0018566A" w:rsidP="00F86F73">
            <w:pPr>
              <w:pStyle w:val="a3"/>
              <w:spacing w:line="360" w:lineRule="auto"/>
              <w:ind w:firstLineChars="0" w:firstLine="0"/>
            </w:pPr>
            <w:r>
              <w:rPr>
                <w:rFonts w:hint="eastAsia"/>
              </w:rPr>
              <w:t>面积不大于2</w:t>
            </w:r>
            <w:r>
              <w:t xml:space="preserve">0 </w:t>
            </w:r>
            <w:r>
              <w:rPr>
                <w:rFonts w:hint="eastAsia"/>
              </w:rPr>
              <w:t>mm</w:t>
            </w:r>
            <w:r w:rsidRPr="00BE7450">
              <w:rPr>
                <w:vertAlign w:val="superscript"/>
              </w:rPr>
              <w:t>2</w:t>
            </w:r>
            <w:r>
              <w:rPr>
                <w:rFonts w:hint="eastAsia"/>
              </w:rPr>
              <w:t>的缺陷，每段可有1处，但整卷不应超过5处，面积大于2</w:t>
            </w:r>
            <w:r>
              <w:t xml:space="preserve">0 </w:t>
            </w:r>
            <w:r>
              <w:rPr>
                <w:rFonts w:hint="eastAsia"/>
              </w:rPr>
              <w:t>mm</w:t>
            </w:r>
            <w:r w:rsidRPr="00BE7450">
              <w:rPr>
                <w:vertAlign w:val="superscript"/>
              </w:rPr>
              <w:t>2</w:t>
            </w:r>
            <w:r>
              <w:rPr>
                <w:rFonts w:hint="eastAsia"/>
              </w:rPr>
              <w:t>的缺陷不应存在</w:t>
            </w:r>
          </w:p>
        </w:tc>
      </w:tr>
    </w:tbl>
    <w:p w:rsidR="0018566A" w:rsidRDefault="0018566A" w:rsidP="00F86F73">
      <w:pPr>
        <w:pStyle w:val="a3"/>
        <w:spacing w:line="360" w:lineRule="auto"/>
        <w:ind w:firstLine="420"/>
      </w:pPr>
      <w:r>
        <w:rPr>
          <w:rFonts w:hint="eastAsia"/>
        </w:rPr>
        <w:t>在自然光下或D</w:t>
      </w:r>
      <w:r>
        <w:t>65</w:t>
      </w:r>
      <w:r>
        <w:rPr>
          <w:rFonts w:hint="eastAsia"/>
        </w:rPr>
        <w:t>光源下目测和相应量具测量。</w:t>
      </w:r>
    </w:p>
    <w:p w:rsidR="0018566A" w:rsidRDefault="0018566A" w:rsidP="00F86F73">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3</w:t>
      </w:r>
      <w:r w:rsidRPr="00AA0E35">
        <w:rPr>
          <w:rFonts w:ascii="黑体" w:eastAsia="黑体" w:hAnsi="黑体" w:hint="eastAsia"/>
          <w:bCs/>
          <w:sz w:val="24"/>
        </w:rPr>
        <w:t xml:space="preserve">  </w:t>
      </w:r>
      <w:r>
        <w:rPr>
          <w:rFonts w:ascii="黑体" w:eastAsia="黑体" w:hAnsi="黑体" w:hint="eastAsia"/>
          <w:bCs/>
          <w:sz w:val="24"/>
        </w:rPr>
        <w:t>规格</w:t>
      </w:r>
    </w:p>
    <w:p w:rsidR="0018566A" w:rsidRDefault="0018566A" w:rsidP="00F86F73">
      <w:pPr>
        <w:pStyle w:val="a3"/>
        <w:spacing w:line="360" w:lineRule="auto"/>
        <w:ind w:firstLine="420"/>
      </w:pPr>
      <w:r>
        <w:rPr>
          <w:rFonts w:hint="eastAsia"/>
        </w:rPr>
        <w:t>规格要求应符合表</w:t>
      </w:r>
      <w:r w:rsidR="00054BE4">
        <w:t>2</w:t>
      </w:r>
      <w:r>
        <w:rPr>
          <w:rFonts w:hint="eastAsia"/>
        </w:rPr>
        <w:t>的规定。</w:t>
      </w:r>
    </w:p>
    <w:p w:rsidR="0018566A" w:rsidRDefault="0018566A" w:rsidP="00F86F73">
      <w:pPr>
        <w:pStyle w:val="a3"/>
        <w:spacing w:line="360" w:lineRule="auto"/>
        <w:ind w:firstLine="420"/>
        <w:jc w:val="center"/>
      </w:pPr>
      <w:r>
        <w:rPr>
          <w:rFonts w:hint="eastAsia"/>
        </w:rPr>
        <w:t>表</w:t>
      </w:r>
      <w:r w:rsidR="00054BE4">
        <w:t>2</w:t>
      </w:r>
      <w:r>
        <w:t xml:space="preserve"> </w:t>
      </w:r>
      <w:r>
        <w:rPr>
          <w:rFonts w:hint="eastAsia"/>
        </w:rPr>
        <w:t>厚度及极限偏差、宽度、每卷段数和最小段长、长度偏差</w:t>
      </w:r>
    </w:p>
    <w:tbl>
      <w:tblPr>
        <w:tblStyle w:val="ab"/>
        <w:tblW w:w="0" w:type="auto"/>
        <w:tblInd w:w="854" w:type="dxa"/>
        <w:tblLook w:val="04A0" w:firstRow="1" w:lastRow="0" w:firstColumn="1" w:lastColumn="0" w:noHBand="0" w:noVBand="1"/>
      </w:tblPr>
      <w:tblGrid>
        <w:gridCol w:w="1455"/>
        <w:gridCol w:w="1591"/>
        <w:gridCol w:w="1586"/>
        <w:gridCol w:w="1423"/>
        <w:gridCol w:w="1387"/>
      </w:tblGrid>
      <w:tr w:rsidR="0018566A" w:rsidTr="0018566A">
        <w:tc>
          <w:tcPr>
            <w:tcW w:w="1455" w:type="dxa"/>
            <w:vMerge w:val="restart"/>
          </w:tcPr>
          <w:p w:rsidR="0018566A" w:rsidRDefault="0018566A" w:rsidP="00F86F73">
            <w:pPr>
              <w:pStyle w:val="a3"/>
              <w:spacing w:line="360" w:lineRule="auto"/>
              <w:ind w:firstLineChars="0" w:firstLine="0"/>
            </w:pPr>
            <w:r>
              <w:rPr>
                <w:rFonts w:hint="eastAsia"/>
              </w:rPr>
              <w:t>项目</w:t>
            </w:r>
          </w:p>
        </w:tc>
        <w:tc>
          <w:tcPr>
            <w:tcW w:w="5987" w:type="dxa"/>
            <w:gridSpan w:val="4"/>
            <w:vAlign w:val="center"/>
          </w:tcPr>
          <w:p w:rsidR="0018566A" w:rsidRDefault="0018566A" w:rsidP="00F86F73">
            <w:pPr>
              <w:pStyle w:val="a3"/>
              <w:spacing w:line="360" w:lineRule="auto"/>
              <w:ind w:firstLineChars="0" w:firstLine="0"/>
              <w:jc w:val="center"/>
            </w:pPr>
            <w:r>
              <w:rPr>
                <w:rFonts w:hint="eastAsia"/>
              </w:rPr>
              <w:t>指标</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rPr>
                <w:rFonts w:hint="eastAsia"/>
              </w:rPr>
              <w:t>尺寸</w:t>
            </w:r>
          </w:p>
        </w:tc>
        <w:tc>
          <w:tcPr>
            <w:tcW w:w="1586" w:type="dxa"/>
          </w:tcPr>
          <w:p w:rsidR="0018566A" w:rsidRDefault="0018566A" w:rsidP="00F86F73">
            <w:pPr>
              <w:pStyle w:val="a3"/>
              <w:spacing w:line="360" w:lineRule="auto"/>
              <w:ind w:firstLineChars="0" w:firstLine="0"/>
            </w:pPr>
            <w:r>
              <w:rPr>
                <w:rFonts w:hint="eastAsia"/>
              </w:rPr>
              <w:t>极限偏差</w:t>
            </w:r>
          </w:p>
        </w:tc>
        <w:tc>
          <w:tcPr>
            <w:tcW w:w="1423" w:type="dxa"/>
          </w:tcPr>
          <w:p w:rsidR="0018566A" w:rsidRDefault="0018566A" w:rsidP="00F86F73">
            <w:pPr>
              <w:pStyle w:val="a3"/>
              <w:spacing w:line="360" w:lineRule="auto"/>
              <w:ind w:firstLineChars="0" w:firstLine="0"/>
            </w:pPr>
            <w:r>
              <w:rPr>
                <w:rFonts w:hint="eastAsia"/>
              </w:rPr>
              <w:t>段数/卷</w:t>
            </w:r>
          </w:p>
        </w:tc>
        <w:tc>
          <w:tcPr>
            <w:tcW w:w="1387" w:type="dxa"/>
          </w:tcPr>
          <w:p w:rsidR="0018566A" w:rsidRDefault="0018566A" w:rsidP="00F86F73">
            <w:pPr>
              <w:pStyle w:val="a3"/>
              <w:spacing w:line="360" w:lineRule="auto"/>
              <w:ind w:firstLineChars="0" w:firstLine="0"/>
            </w:pPr>
            <w:r>
              <w:rPr>
                <w:rFonts w:hint="eastAsia"/>
              </w:rPr>
              <w:t>最小段长</w:t>
            </w:r>
          </w:p>
        </w:tc>
      </w:tr>
      <w:tr w:rsidR="00054BE4" w:rsidTr="0018566A">
        <w:tc>
          <w:tcPr>
            <w:tcW w:w="1455" w:type="dxa"/>
            <w:vMerge w:val="restart"/>
          </w:tcPr>
          <w:p w:rsidR="00054BE4" w:rsidRDefault="00054BE4" w:rsidP="00054BE4">
            <w:pPr>
              <w:pStyle w:val="a3"/>
              <w:spacing w:line="360" w:lineRule="auto"/>
              <w:ind w:firstLineChars="0" w:firstLine="0"/>
            </w:pPr>
            <w:r>
              <w:rPr>
                <w:rFonts w:hint="eastAsia"/>
              </w:rPr>
              <w:t>厚度</w:t>
            </w:r>
          </w:p>
        </w:tc>
        <w:tc>
          <w:tcPr>
            <w:tcW w:w="1591"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 xml:space="preserve">.50 </w:t>
            </w:r>
            <w:r w:rsidRPr="003C290B">
              <w:rPr>
                <w:rFonts w:hint="eastAsia"/>
                <w:color w:val="000000" w:themeColor="text1"/>
              </w:rPr>
              <w:t>mm</w:t>
            </w:r>
          </w:p>
        </w:tc>
        <w:tc>
          <w:tcPr>
            <w:tcW w:w="1586"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423" w:type="dxa"/>
          </w:tcPr>
          <w:p w:rsidR="00054BE4" w:rsidRDefault="00054BE4" w:rsidP="00054BE4">
            <w:pPr>
              <w:pStyle w:val="a3"/>
              <w:spacing w:line="360" w:lineRule="auto"/>
              <w:ind w:firstLineChars="0" w:firstLine="0"/>
            </w:pPr>
            <w:r>
              <w:rPr>
                <w:rFonts w:hint="eastAsia"/>
              </w:rPr>
              <w:t>/</w:t>
            </w:r>
          </w:p>
        </w:tc>
        <w:tc>
          <w:tcPr>
            <w:tcW w:w="1387" w:type="dxa"/>
          </w:tcPr>
          <w:p w:rsidR="00054BE4" w:rsidRDefault="00054BE4" w:rsidP="00054BE4">
            <w:pPr>
              <w:pStyle w:val="a3"/>
              <w:spacing w:line="360" w:lineRule="auto"/>
              <w:ind w:firstLineChars="0" w:firstLine="0"/>
            </w:pPr>
            <w:r>
              <w:rPr>
                <w:rFonts w:hint="eastAsia"/>
              </w:rPr>
              <w:t>/</w:t>
            </w:r>
          </w:p>
        </w:tc>
      </w:tr>
      <w:tr w:rsidR="00054BE4" w:rsidTr="0018566A">
        <w:tc>
          <w:tcPr>
            <w:tcW w:w="1455" w:type="dxa"/>
            <w:vMerge/>
          </w:tcPr>
          <w:p w:rsidR="00054BE4" w:rsidRDefault="00054BE4" w:rsidP="00054BE4">
            <w:pPr>
              <w:pStyle w:val="a3"/>
              <w:spacing w:line="360" w:lineRule="auto"/>
              <w:ind w:firstLineChars="0" w:firstLine="0"/>
            </w:pPr>
          </w:p>
        </w:tc>
        <w:tc>
          <w:tcPr>
            <w:tcW w:w="1591"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.60 mm</w:t>
            </w:r>
          </w:p>
        </w:tc>
        <w:tc>
          <w:tcPr>
            <w:tcW w:w="1586"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423" w:type="dxa"/>
          </w:tcPr>
          <w:p w:rsidR="00054BE4" w:rsidRDefault="00054BE4" w:rsidP="00054BE4">
            <w:pPr>
              <w:pStyle w:val="a3"/>
              <w:spacing w:line="360" w:lineRule="auto"/>
              <w:ind w:firstLineChars="0" w:firstLine="0"/>
              <w:rPr>
                <w:rFonts w:hint="eastAsia"/>
              </w:rPr>
            </w:pPr>
          </w:p>
        </w:tc>
        <w:tc>
          <w:tcPr>
            <w:tcW w:w="1387" w:type="dxa"/>
          </w:tcPr>
          <w:p w:rsidR="00054BE4" w:rsidRDefault="00054BE4" w:rsidP="00054BE4">
            <w:pPr>
              <w:pStyle w:val="a3"/>
              <w:spacing w:line="360" w:lineRule="auto"/>
              <w:ind w:firstLineChars="0" w:firstLine="0"/>
              <w:rPr>
                <w:rFonts w:hint="eastAsia"/>
              </w:rPr>
            </w:pPr>
          </w:p>
        </w:tc>
      </w:tr>
      <w:tr w:rsidR="00054BE4" w:rsidTr="0018566A">
        <w:tc>
          <w:tcPr>
            <w:tcW w:w="1455" w:type="dxa"/>
            <w:vMerge/>
          </w:tcPr>
          <w:p w:rsidR="00054BE4" w:rsidRDefault="00054BE4" w:rsidP="00054BE4">
            <w:pPr>
              <w:pStyle w:val="a3"/>
              <w:spacing w:line="360" w:lineRule="auto"/>
              <w:ind w:firstLineChars="0" w:firstLine="0"/>
            </w:pPr>
          </w:p>
        </w:tc>
        <w:tc>
          <w:tcPr>
            <w:tcW w:w="1591"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 xml:space="preserve">.70 </w:t>
            </w:r>
            <w:r w:rsidRPr="003C290B">
              <w:rPr>
                <w:rFonts w:hint="eastAsia"/>
                <w:color w:val="000000" w:themeColor="text1"/>
              </w:rPr>
              <w:t>mm</w:t>
            </w:r>
          </w:p>
        </w:tc>
        <w:tc>
          <w:tcPr>
            <w:tcW w:w="1586" w:type="dxa"/>
          </w:tcPr>
          <w:p w:rsidR="00054BE4" w:rsidRPr="003C290B" w:rsidRDefault="00054BE4" w:rsidP="00054BE4">
            <w:pPr>
              <w:pStyle w:val="a3"/>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423" w:type="dxa"/>
          </w:tcPr>
          <w:p w:rsidR="00054BE4" w:rsidRDefault="00054BE4" w:rsidP="00054BE4">
            <w:pPr>
              <w:pStyle w:val="a3"/>
              <w:spacing w:line="360" w:lineRule="auto"/>
              <w:ind w:firstLineChars="0" w:firstLine="0"/>
            </w:pPr>
            <w:r>
              <w:rPr>
                <w:rFonts w:hint="eastAsia"/>
              </w:rPr>
              <w:t>/</w:t>
            </w:r>
          </w:p>
        </w:tc>
        <w:tc>
          <w:tcPr>
            <w:tcW w:w="1387" w:type="dxa"/>
          </w:tcPr>
          <w:p w:rsidR="00054BE4" w:rsidRDefault="00054BE4" w:rsidP="00054BE4">
            <w:pPr>
              <w:pStyle w:val="a3"/>
              <w:spacing w:line="360" w:lineRule="auto"/>
              <w:ind w:firstLineChars="0" w:firstLine="0"/>
            </w:pPr>
            <w:r>
              <w:rPr>
                <w:rFonts w:hint="eastAsia"/>
              </w:rPr>
              <w:t>/</w:t>
            </w:r>
          </w:p>
        </w:tc>
      </w:tr>
      <w:tr w:rsidR="0018566A" w:rsidTr="0018566A">
        <w:tc>
          <w:tcPr>
            <w:tcW w:w="1455" w:type="dxa"/>
          </w:tcPr>
          <w:p w:rsidR="0018566A" w:rsidRDefault="0018566A" w:rsidP="00F86F73">
            <w:pPr>
              <w:pStyle w:val="a3"/>
              <w:spacing w:line="360" w:lineRule="auto"/>
              <w:ind w:firstLineChars="0" w:firstLine="0"/>
            </w:pPr>
            <w:r>
              <w:rPr>
                <w:rFonts w:hint="eastAsia"/>
              </w:rPr>
              <w:t>宽度</w:t>
            </w:r>
          </w:p>
        </w:tc>
        <w:tc>
          <w:tcPr>
            <w:tcW w:w="1591" w:type="dxa"/>
          </w:tcPr>
          <w:p w:rsidR="0018566A" w:rsidRDefault="0018566A" w:rsidP="00F86F73">
            <w:pPr>
              <w:pStyle w:val="a3"/>
              <w:spacing w:line="360" w:lineRule="auto"/>
              <w:ind w:firstLineChars="0" w:firstLine="0"/>
            </w:pPr>
            <w:r>
              <w:rPr>
                <w:rFonts w:hint="eastAsia"/>
              </w:rPr>
              <w:t>≥1</w:t>
            </w:r>
            <w:r>
              <w:t xml:space="preserve">370 </w:t>
            </w:r>
            <w:r>
              <w:rPr>
                <w:rFonts w:hint="eastAsia"/>
              </w:rPr>
              <w:t>mm</w:t>
            </w:r>
          </w:p>
        </w:tc>
        <w:tc>
          <w:tcPr>
            <w:tcW w:w="1586" w:type="dxa"/>
          </w:tcPr>
          <w:p w:rsidR="0018566A" w:rsidRDefault="0018566A" w:rsidP="00F86F73">
            <w:pPr>
              <w:pStyle w:val="a3"/>
              <w:spacing w:line="360" w:lineRule="auto"/>
              <w:ind w:firstLineChars="0" w:firstLine="0"/>
            </w:pPr>
            <w:r>
              <w:rPr>
                <w:rFonts w:hint="eastAsia"/>
              </w:rPr>
              <w:t>-</w:t>
            </w:r>
            <w:r>
              <w:t>-</w:t>
            </w:r>
          </w:p>
        </w:tc>
        <w:tc>
          <w:tcPr>
            <w:tcW w:w="1423" w:type="dxa"/>
          </w:tcPr>
          <w:p w:rsidR="0018566A" w:rsidRDefault="0018566A" w:rsidP="00F86F73">
            <w:pPr>
              <w:pStyle w:val="a3"/>
              <w:spacing w:line="360" w:lineRule="auto"/>
              <w:ind w:firstLineChars="0" w:firstLine="0"/>
            </w:pPr>
            <w:r>
              <w:rPr>
                <w:rFonts w:hint="eastAsia"/>
              </w:rPr>
              <w:t>/</w:t>
            </w:r>
          </w:p>
        </w:tc>
        <w:tc>
          <w:tcPr>
            <w:tcW w:w="1387" w:type="dxa"/>
          </w:tcPr>
          <w:p w:rsidR="0018566A" w:rsidRDefault="0018566A" w:rsidP="00F86F73">
            <w:pPr>
              <w:pStyle w:val="a3"/>
              <w:spacing w:line="360" w:lineRule="auto"/>
              <w:ind w:firstLineChars="0" w:firstLine="0"/>
            </w:pPr>
            <w:r>
              <w:rPr>
                <w:rFonts w:hint="eastAsia"/>
              </w:rPr>
              <w:t>/</w:t>
            </w:r>
          </w:p>
        </w:tc>
      </w:tr>
      <w:tr w:rsidR="0018566A" w:rsidTr="0018566A">
        <w:tc>
          <w:tcPr>
            <w:tcW w:w="1455" w:type="dxa"/>
            <w:vMerge w:val="restart"/>
          </w:tcPr>
          <w:p w:rsidR="0018566A" w:rsidRDefault="0018566A" w:rsidP="00F86F73">
            <w:pPr>
              <w:pStyle w:val="a3"/>
              <w:spacing w:line="360" w:lineRule="auto"/>
              <w:ind w:firstLineChars="0" w:firstLine="0"/>
            </w:pPr>
            <w:r>
              <w:rPr>
                <w:rFonts w:hint="eastAsia"/>
              </w:rPr>
              <w:t>长度</w:t>
            </w:r>
          </w:p>
        </w:tc>
        <w:tc>
          <w:tcPr>
            <w:tcW w:w="1591" w:type="dxa"/>
          </w:tcPr>
          <w:p w:rsidR="0018566A" w:rsidRDefault="0018566A" w:rsidP="00F86F73">
            <w:pPr>
              <w:pStyle w:val="a3"/>
              <w:spacing w:line="360" w:lineRule="auto"/>
              <w:ind w:firstLineChars="0" w:firstLine="0"/>
            </w:pPr>
            <w:r>
              <w:rPr>
                <w:rFonts w:hint="eastAsia"/>
              </w:rPr>
              <w:t>＜3</w:t>
            </w:r>
            <w:r>
              <w:t>0</w:t>
            </w:r>
            <w:r>
              <w:rPr>
                <w:rFonts w:hint="eastAsia"/>
              </w:rPr>
              <w:t xml:space="preserve"> 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≤3</w:t>
            </w:r>
          </w:p>
        </w:tc>
        <w:tc>
          <w:tcPr>
            <w:tcW w:w="1387" w:type="dxa"/>
          </w:tcPr>
          <w:p w:rsidR="0018566A" w:rsidRDefault="0018566A" w:rsidP="00F86F73">
            <w:pPr>
              <w:pStyle w:val="a3"/>
              <w:spacing w:line="360" w:lineRule="auto"/>
              <w:ind w:firstLineChars="0" w:firstLine="0"/>
            </w:pPr>
            <w:r>
              <w:rPr>
                <w:rFonts w:hint="eastAsia"/>
              </w:rPr>
              <w:t>≥3</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t xml:space="preserve">30 </w:t>
            </w:r>
            <w:r>
              <w:rPr>
                <w:rFonts w:hint="eastAsia"/>
              </w:rPr>
              <w:t>m</w:t>
            </w:r>
            <w:r w:rsidRPr="00BE7450">
              <w:rPr>
                <w:rFonts w:ascii="Times New Roman"/>
              </w:rPr>
              <w:t>~</w:t>
            </w:r>
            <w:r>
              <w:t xml:space="preserve">50 </w:t>
            </w:r>
            <w:r>
              <w:rPr>
                <w:rFonts w:hint="eastAsia"/>
              </w:rPr>
              <w:t>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w:t>
            </w:r>
            <w:r>
              <w:t>4</w:t>
            </w:r>
          </w:p>
        </w:tc>
        <w:tc>
          <w:tcPr>
            <w:tcW w:w="1387" w:type="dxa"/>
          </w:tcPr>
          <w:p w:rsidR="0018566A" w:rsidRDefault="0018566A" w:rsidP="00F86F73">
            <w:pPr>
              <w:pStyle w:val="a3"/>
              <w:spacing w:line="360" w:lineRule="auto"/>
              <w:ind w:firstLineChars="0" w:firstLine="0"/>
            </w:pPr>
            <w:r>
              <w:rPr>
                <w:rFonts w:hint="eastAsia"/>
              </w:rPr>
              <w:t>≥3</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rPr>
                <w:rFonts w:hint="eastAsia"/>
              </w:rPr>
              <w:t>＞5</w:t>
            </w:r>
            <w:r>
              <w:t xml:space="preserve">0 </w:t>
            </w:r>
            <w:r>
              <w:rPr>
                <w:rFonts w:hint="eastAsia"/>
              </w:rPr>
              <w:t>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w:t>
            </w:r>
            <w:r>
              <w:t>5</w:t>
            </w:r>
          </w:p>
        </w:tc>
        <w:tc>
          <w:tcPr>
            <w:tcW w:w="1387" w:type="dxa"/>
          </w:tcPr>
          <w:p w:rsidR="0018566A" w:rsidRDefault="0018566A" w:rsidP="00F86F73">
            <w:pPr>
              <w:pStyle w:val="a3"/>
              <w:spacing w:line="360" w:lineRule="auto"/>
              <w:ind w:firstLineChars="0" w:firstLine="0"/>
            </w:pPr>
            <w:r>
              <w:rPr>
                <w:rFonts w:hint="eastAsia"/>
              </w:rPr>
              <w:t>≥3</w:t>
            </w:r>
          </w:p>
        </w:tc>
      </w:tr>
    </w:tbl>
    <w:p w:rsidR="0018566A" w:rsidRDefault="0018566A" w:rsidP="00F86F73">
      <w:pPr>
        <w:pStyle w:val="a3"/>
        <w:spacing w:line="360" w:lineRule="auto"/>
        <w:ind w:firstLine="420"/>
      </w:pPr>
      <w:r>
        <w:rPr>
          <w:rFonts w:hint="eastAsia"/>
        </w:rPr>
        <w:t>厚度及厚度极限偏差、宽度、长度的测量方法依照GB/</w:t>
      </w:r>
      <w:r>
        <w:t>T 8949-2025中对应的测试方法进行</w:t>
      </w:r>
      <w:r>
        <w:rPr>
          <w:rFonts w:hint="eastAsia"/>
        </w:rPr>
        <w:t>。</w:t>
      </w:r>
    </w:p>
    <w:p w:rsidR="0018566A" w:rsidRDefault="0018566A" w:rsidP="00F86F73">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4</w:t>
      </w:r>
      <w:r w:rsidRPr="00AA0E35">
        <w:rPr>
          <w:rFonts w:ascii="黑体" w:eastAsia="黑体" w:hAnsi="黑体" w:hint="eastAsia"/>
          <w:bCs/>
          <w:sz w:val="24"/>
        </w:rPr>
        <w:t xml:space="preserve">  </w:t>
      </w:r>
      <w:r>
        <w:rPr>
          <w:rFonts w:ascii="黑体" w:eastAsia="黑体" w:hAnsi="黑体" w:hint="eastAsia"/>
          <w:bCs/>
          <w:sz w:val="24"/>
        </w:rPr>
        <w:t>物理力学性能</w:t>
      </w:r>
    </w:p>
    <w:p w:rsidR="00497AB1" w:rsidRDefault="00497AB1" w:rsidP="00F86F73">
      <w:pPr>
        <w:pStyle w:val="a3"/>
        <w:spacing w:line="360" w:lineRule="auto"/>
        <w:ind w:firstLine="420"/>
      </w:pPr>
      <w:r>
        <w:rPr>
          <w:rFonts w:hint="eastAsia"/>
        </w:rPr>
        <w:t>物理力学性能应符合表</w:t>
      </w:r>
      <w:r w:rsidR="00502900">
        <w:t>3</w:t>
      </w:r>
      <w:r>
        <w:rPr>
          <w:rFonts w:hint="eastAsia"/>
        </w:rPr>
        <w:t>的规定。</w:t>
      </w:r>
    </w:p>
    <w:p w:rsidR="00497AB1" w:rsidRDefault="00497AB1" w:rsidP="00F86F73">
      <w:pPr>
        <w:pStyle w:val="a3"/>
        <w:spacing w:line="360" w:lineRule="auto"/>
        <w:ind w:firstLine="420"/>
        <w:jc w:val="center"/>
      </w:pPr>
      <w:r>
        <w:rPr>
          <w:rFonts w:hint="eastAsia"/>
        </w:rPr>
        <w:t>表</w:t>
      </w:r>
      <w:r w:rsidR="00502900">
        <w:t>3</w:t>
      </w:r>
      <w:r>
        <w:t xml:space="preserve"> </w:t>
      </w:r>
      <w:r>
        <w:rPr>
          <w:rFonts w:hint="eastAsia"/>
        </w:rPr>
        <w:t>物理力学性能</w:t>
      </w:r>
    </w:p>
    <w:tbl>
      <w:tblPr>
        <w:tblStyle w:val="ab"/>
        <w:tblW w:w="0" w:type="auto"/>
        <w:tblLook w:val="04A0" w:firstRow="1" w:lastRow="0" w:firstColumn="1" w:lastColumn="0" w:noHBand="0" w:noVBand="1"/>
      </w:tblPr>
      <w:tblGrid>
        <w:gridCol w:w="657"/>
        <w:gridCol w:w="1690"/>
        <w:gridCol w:w="1785"/>
        <w:gridCol w:w="1250"/>
        <w:gridCol w:w="2914"/>
      </w:tblGrid>
      <w:tr w:rsidR="00497AB1" w:rsidTr="00497AB1">
        <w:tc>
          <w:tcPr>
            <w:tcW w:w="657" w:type="dxa"/>
          </w:tcPr>
          <w:p w:rsidR="00497AB1" w:rsidRDefault="00497AB1" w:rsidP="00F86F73">
            <w:pPr>
              <w:pStyle w:val="a3"/>
              <w:spacing w:line="360" w:lineRule="auto"/>
              <w:ind w:firstLineChars="0" w:firstLine="0"/>
            </w:pPr>
            <w:r>
              <w:rPr>
                <w:rFonts w:hint="eastAsia"/>
              </w:rPr>
              <w:lastRenderedPageBreak/>
              <w:t>序号</w:t>
            </w:r>
          </w:p>
        </w:tc>
        <w:tc>
          <w:tcPr>
            <w:tcW w:w="3475" w:type="dxa"/>
            <w:gridSpan w:val="2"/>
            <w:vAlign w:val="center"/>
          </w:tcPr>
          <w:p w:rsidR="00497AB1" w:rsidRDefault="00497AB1" w:rsidP="00F86F73">
            <w:pPr>
              <w:pStyle w:val="a3"/>
              <w:spacing w:line="360" w:lineRule="auto"/>
              <w:ind w:firstLineChars="0" w:firstLine="0"/>
              <w:jc w:val="center"/>
            </w:pPr>
            <w:r>
              <w:rPr>
                <w:rFonts w:hint="eastAsia"/>
              </w:rPr>
              <w:t>项目</w:t>
            </w:r>
          </w:p>
        </w:tc>
        <w:tc>
          <w:tcPr>
            <w:tcW w:w="1250" w:type="dxa"/>
          </w:tcPr>
          <w:p w:rsidR="00497AB1" w:rsidRDefault="00497AB1" w:rsidP="00F86F73">
            <w:pPr>
              <w:pStyle w:val="a3"/>
              <w:spacing w:line="360" w:lineRule="auto"/>
              <w:ind w:firstLineChars="0" w:firstLine="0"/>
            </w:pPr>
            <w:r>
              <w:rPr>
                <w:rFonts w:hint="eastAsia"/>
              </w:rPr>
              <w:t>要求</w:t>
            </w:r>
          </w:p>
        </w:tc>
        <w:tc>
          <w:tcPr>
            <w:tcW w:w="2914" w:type="dxa"/>
          </w:tcPr>
          <w:p w:rsidR="00497AB1" w:rsidRDefault="00497AB1" w:rsidP="00F86F73">
            <w:pPr>
              <w:pStyle w:val="a3"/>
              <w:spacing w:line="360" w:lineRule="auto"/>
              <w:ind w:firstLineChars="0" w:firstLine="0"/>
            </w:pPr>
            <w:r>
              <w:rPr>
                <w:rFonts w:hint="eastAsia"/>
              </w:rPr>
              <w:t>测试方法</w:t>
            </w:r>
          </w:p>
        </w:tc>
      </w:tr>
      <w:tr w:rsidR="00AA43AA" w:rsidTr="00497AB1">
        <w:tc>
          <w:tcPr>
            <w:tcW w:w="657" w:type="dxa"/>
            <w:vMerge w:val="restart"/>
          </w:tcPr>
          <w:p w:rsidR="00AA43AA" w:rsidRDefault="00AA43AA" w:rsidP="00AA43AA">
            <w:pPr>
              <w:pStyle w:val="a3"/>
              <w:spacing w:line="360" w:lineRule="auto"/>
              <w:ind w:firstLineChars="0" w:firstLine="0"/>
            </w:pPr>
            <w:r>
              <w:rPr>
                <w:rFonts w:hint="eastAsia"/>
              </w:rPr>
              <w:t>1</w:t>
            </w:r>
          </w:p>
        </w:tc>
        <w:tc>
          <w:tcPr>
            <w:tcW w:w="1690" w:type="dxa"/>
            <w:vMerge w:val="restart"/>
          </w:tcPr>
          <w:p w:rsidR="00AA43AA" w:rsidRDefault="00AA43AA" w:rsidP="00AA43AA">
            <w:pPr>
              <w:pStyle w:val="a3"/>
              <w:spacing w:line="360" w:lineRule="auto"/>
              <w:ind w:firstLineChars="0" w:firstLine="0"/>
            </w:pPr>
            <w:r>
              <w:rPr>
                <w:rFonts w:hint="eastAsia"/>
              </w:rPr>
              <w:t>拉伸负荷/</w:t>
            </w:r>
            <w:r>
              <w:t>N</w:t>
            </w:r>
          </w:p>
        </w:tc>
        <w:tc>
          <w:tcPr>
            <w:tcW w:w="1785" w:type="dxa"/>
          </w:tcPr>
          <w:p w:rsidR="00AA43AA" w:rsidRDefault="00AA43AA" w:rsidP="00AA43AA">
            <w:pPr>
              <w:pStyle w:val="a3"/>
              <w:spacing w:line="360" w:lineRule="auto"/>
              <w:ind w:firstLineChars="0" w:firstLine="0"/>
            </w:pPr>
            <w:r>
              <w:rPr>
                <w:rFonts w:hint="eastAsia"/>
              </w:rPr>
              <w:t>纵向</w:t>
            </w:r>
          </w:p>
        </w:tc>
        <w:tc>
          <w:tcPr>
            <w:tcW w:w="1250" w:type="dxa"/>
          </w:tcPr>
          <w:p w:rsidR="00AA43AA" w:rsidRPr="003C290B" w:rsidRDefault="00AA43AA" w:rsidP="00AA43AA">
            <w:pPr>
              <w:pStyle w:val="a3"/>
              <w:ind w:firstLineChars="0" w:firstLine="0"/>
            </w:pPr>
            <w:r w:rsidRPr="003C290B">
              <w:rPr>
                <w:rFonts w:hint="eastAsia"/>
              </w:rPr>
              <w:t>≥2</w:t>
            </w:r>
            <w:r w:rsidRPr="003C290B">
              <w:t>50</w:t>
            </w:r>
          </w:p>
        </w:tc>
        <w:tc>
          <w:tcPr>
            <w:tcW w:w="2914" w:type="dxa"/>
            <w:vMerge w:val="restart"/>
          </w:tcPr>
          <w:p w:rsidR="00AA43AA" w:rsidRDefault="00AA43AA" w:rsidP="00AA43AA">
            <w:pPr>
              <w:pStyle w:val="a3"/>
              <w:spacing w:line="360" w:lineRule="auto"/>
              <w:ind w:firstLineChars="0" w:firstLine="0"/>
            </w:pPr>
            <w:r>
              <w:rPr>
                <w:rFonts w:hint="eastAsia"/>
              </w:rPr>
              <w:t>按GB/T</w:t>
            </w:r>
            <w:r>
              <w:t xml:space="preserve"> 38612-2020中的A法的</w:t>
            </w:r>
            <w:r>
              <w:rPr>
                <w:rFonts w:hint="eastAsia"/>
              </w:rPr>
              <w:t>规定进行。</w:t>
            </w:r>
          </w:p>
        </w:tc>
      </w:tr>
      <w:tr w:rsidR="00AA43AA" w:rsidTr="00497AB1">
        <w:tc>
          <w:tcPr>
            <w:tcW w:w="657" w:type="dxa"/>
            <w:vMerge/>
          </w:tcPr>
          <w:p w:rsidR="00AA43AA" w:rsidRDefault="00AA43AA" w:rsidP="00AA43AA">
            <w:pPr>
              <w:pStyle w:val="a3"/>
              <w:spacing w:line="360" w:lineRule="auto"/>
              <w:ind w:firstLineChars="0" w:firstLine="0"/>
            </w:pPr>
          </w:p>
        </w:tc>
        <w:tc>
          <w:tcPr>
            <w:tcW w:w="1690" w:type="dxa"/>
            <w:vMerge/>
          </w:tcPr>
          <w:p w:rsidR="00AA43AA" w:rsidRDefault="00AA43AA" w:rsidP="00AA43AA">
            <w:pPr>
              <w:pStyle w:val="a3"/>
              <w:spacing w:line="360" w:lineRule="auto"/>
              <w:ind w:firstLineChars="0" w:firstLine="0"/>
            </w:pPr>
          </w:p>
        </w:tc>
        <w:tc>
          <w:tcPr>
            <w:tcW w:w="1785" w:type="dxa"/>
          </w:tcPr>
          <w:p w:rsidR="00AA43AA" w:rsidRDefault="00AA43AA" w:rsidP="00AA43AA">
            <w:pPr>
              <w:pStyle w:val="a3"/>
              <w:spacing w:line="360" w:lineRule="auto"/>
              <w:ind w:firstLineChars="0" w:firstLine="0"/>
            </w:pPr>
            <w:r>
              <w:rPr>
                <w:rFonts w:hint="eastAsia"/>
              </w:rPr>
              <w:t>横向</w:t>
            </w:r>
          </w:p>
        </w:tc>
        <w:tc>
          <w:tcPr>
            <w:tcW w:w="1250" w:type="dxa"/>
          </w:tcPr>
          <w:p w:rsidR="00AA43AA" w:rsidRPr="003C290B" w:rsidRDefault="00AA43AA" w:rsidP="00AA43AA">
            <w:pPr>
              <w:pStyle w:val="a3"/>
              <w:ind w:firstLineChars="0" w:firstLine="0"/>
            </w:pPr>
            <w:r w:rsidRPr="003C290B">
              <w:rPr>
                <w:rFonts w:hint="eastAsia"/>
              </w:rPr>
              <w:t>≥1</w:t>
            </w:r>
            <w:r w:rsidRPr="003C290B">
              <w:t>50</w:t>
            </w:r>
          </w:p>
        </w:tc>
        <w:tc>
          <w:tcPr>
            <w:tcW w:w="2914" w:type="dxa"/>
            <w:vMerge/>
          </w:tcPr>
          <w:p w:rsidR="00AA43AA" w:rsidRDefault="00AA43AA" w:rsidP="00AA43AA">
            <w:pPr>
              <w:pStyle w:val="a3"/>
              <w:spacing w:line="360" w:lineRule="auto"/>
              <w:ind w:firstLineChars="0" w:firstLine="0"/>
            </w:pPr>
          </w:p>
        </w:tc>
      </w:tr>
      <w:tr w:rsidR="00AA43AA" w:rsidTr="00497AB1">
        <w:tc>
          <w:tcPr>
            <w:tcW w:w="657" w:type="dxa"/>
            <w:vMerge w:val="restart"/>
          </w:tcPr>
          <w:p w:rsidR="00AA43AA" w:rsidRDefault="00AA43AA" w:rsidP="00AA43AA">
            <w:pPr>
              <w:pStyle w:val="a3"/>
              <w:spacing w:line="360" w:lineRule="auto"/>
              <w:ind w:firstLineChars="0" w:firstLine="0"/>
            </w:pPr>
            <w:r>
              <w:t>2</w:t>
            </w:r>
          </w:p>
        </w:tc>
        <w:tc>
          <w:tcPr>
            <w:tcW w:w="1690" w:type="dxa"/>
            <w:vMerge w:val="restart"/>
          </w:tcPr>
          <w:p w:rsidR="00AA43AA" w:rsidRDefault="00AA43AA" w:rsidP="00AA43AA">
            <w:pPr>
              <w:pStyle w:val="a3"/>
              <w:spacing w:line="360" w:lineRule="auto"/>
              <w:ind w:firstLineChars="0" w:firstLine="0"/>
            </w:pPr>
            <w:r>
              <w:rPr>
                <w:rFonts w:hint="eastAsia"/>
              </w:rPr>
              <w:t>断裂伸长率/</w:t>
            </w:r>
            <w:r>
              <w:t>(%)</w:t>
            </w:r>
          </w:p>
        </w:tc>
        <w:tc>
          <w:tcPr>
            <w:tcW w:w="1785" w:type="dxa"/>
          </w:tcPr>
          <w:p w:rsidR="00AA43AA" w:rsidRDefault="00AA43AA" w:rsidP="00AA43AA">
            <w:pPr>
              <w:pStyle w:val="a3"/>
              <w:spacing w:line="360" w:lineRule="auto"/>
              <w:ind w:firstLineChars="0" w:firstLine="0"/>
            </w:pPr>
            <w:r>
              <w:rPr>
                <w:rFonts w:hint="eastAsia"/>
              </w:rPr>
              <w:t>纵向</w:t>
            </w:r>
          </w:p>
        </w:tc>
        <w:tc>
          <w:tcPr>
            <w:tcW w:w="1250" w:type="dxa"/>
          </w:tcPr>
          <w:p w:rsidR="00AA43AA" w:rsidRPr="003C290B" w:rsidRDefault="00AA43AA" w:rsidP="00AA43AA">
            <w:pPr>
              <w:pStyle w:val="a3"/>
              <w:ind w:firstLineChars="0" w:firstLine="0"/>
            </w:pPr>
            <w:r w:rsidRPr="003C290B">
              <w:rPr>
                <w:rFonts w:hint="eastAsia"/>
              </w:rPr>
              <w:t>≥4</w:t>
            </w:r>
            <w:r w:rsidRPr="003C290B">
              <w:t>0</w:t>
            </w:r>
          </w:p>
        </w:tc>
        <w:tc>
          <w:tcPr>
            <w:tcW w:w="2914" w:type="dxa"/>
            <w:vMerge/>
          </w:tcPr>
          <w:p w:rsidR="00AA43AA" w:rsidRDefault="00AA43AA" w:rsidP="00AA43AA">
            <w:pPr>
              <w:pStyle w:val="a3"/>
              <w:spacing w:line="360" w:lineRule="auto"/>
              <w:ind w:firstLineChars="0" w:firstLine="0"/>
            </w:pPr>
          </w:p>
        </w:tc>
      </w:tr>
      <w:tr w:rsidR="00AA43AA" w:rsidTr="00497AB1">
        <w:tc>
          <w:tcPr>
            <w:tcW w:w="657" w:type="dxa"/>
            <w:vMerge/>
          </w:tcPr>
          <w:p w:rsidR="00AA43AA" w:rsidRDefault="00AA43AA" w:rsidP="00AA43AA">
            <w:pPr>
              <w:pStyle w:val="a3"/>
              <w:spacing w:line="360" w:lineRule="auto"/>
              <w:ind w:firstLineChars="0" w:firstLine="0"/>
            </w:pPr>
          </w:p>
        </w:tc>
        <w:tc>
          <w:tcPr>
            <w:tcW w:w="1690" w:type="dxa"/>
            <w:vMerge/>
          </w:tcPr>
          <w:p w:rsidR="00AA43AA" w:rsidRDefault="00AA43AA" w:rsidP="00AA43AA">
            <w:pPr>
              <w:pStyle w:val="a3"/>
              <w:spacing w:line="360" w:lineRule="auto"/>
              <w:ind w:firstLineChars="0" w:firstLine="0"/>
            </w:pPr>
          </w:p>
        </w:tc>
        <w:tc>
          <w:tcPr>
            <w:tcW w:w="1785" w:type="dxa"/>
          </w:tcPr>
          <w:p w:rsidR="00AA43AA" w:rsidRDefault="00AA43AA" w:rsidP="00AA43AA">
            <w:pPr>
              <w:pStyle w:val="a3"/>
              <w:spacing w:line="360" w:lineRule="auto"/>
              <w:ind w:firstLineChars="0" w:firstLine="0"/>
            </w:pPr>
            <w:r>
              <w:rPr>
                <w:rFonts w:hint="eastAsia"/>
              </w:rPr>
              <w:t>横向</w:t>
            </w:r>
          </w:p>
        </w:tc>
        <w:tc>
          <w:tcPr>
            <w:tcW w:w="1250" w:type="dxa"/>
          </w:tcPr>
          <w:p w:rsidR="00AA43AA" w:rsidRPr="003C290B" w:rsidRDefault="00AA43AA" w:rsidP="00AA43AA">
            <w:pPr>
              <w:pStyle w:val="a3"/>
              <w:ind w:firstLineChars="0" w:firstLine="0"/>
            </w:pPr>
            <w:r w:rsidRPr="003C290B">
              <w:rPr>
                <w:rFonts w:hint="eastAsia"/>
              </w:rPr>
              <w:t>≥6</w:t>
            </w:r>
            <w:r w:rsidRPr="003C290B">
              <w:t>0</w:t>
            </w:r>
          </w:p>
        </w:tc>
        <w:tc>
          <w:tcPr>
            <w:tcW w:w="2914" w:type="dxa"/>
            <w:vMerge/>
          </w:tcPr>
          <w:p w:rsidR="00AA43AA" w:rsidRDefault="00AA43AA" w:rsidP="00AA43AA">
            <w:pPr>
              <w:pStyle w:val="a3"/>
              <w:spacing w:line="360" w:lineRule="auto"/>
              <w:ind w:firstLineChars="0" w:firstLine="0"/>
            </w:pPr>
          </w:p>
        </w:tc>
      </w:tr>
      <w:tr w:rsidR="00AA43AA" w:rsidTr="00497AB1">
        <w:tc>
          <w:tcPr>
            <w:tcW w:w="657" w:type="dxa"/>
            <w:vMerge w:val="restart"/>
          </w:tcPr>
          <w:p w:rsidR="00AA43AA" w:rsidRDefault="00AA43AA" w:rsidP="00AA43AA">
            <w:pPr>
              <w:pStyle w:val="a3"/>
              <w:spacing w:line="360" w:lineRule="auto"/>
              <w:ind w:firstLineChars="0" w:firstLine="0"/>
            </w:pPr>
            <w:r>
              <w:t>3</w:t>
            </w:r>
          </w:p>
        </w:tc>
        <w:tc>
          <w:tcPr>
            <w:tcW w:w="1690" w:type="dxa"/>
            <w:vMerge w:val="restart"/>
          </w:tcPr>
          <w:p w:rsidR="00AA43AA" w:rsidRDefault="00AA43AA" w:rsidP="00AA43AA">
            <w:pPr>
              <w:pStyle w:val="a3"/>
              <w:spacing w:line="360" w:lineRule="auto"/>
              <w:ind w:firstLineChars="0" w:firstLine="0"/>
            </w:pPr>
            <w:r>
              <w:rPr>
                <w:rFonts w:hint="eastAsia"/>
              </w:rPr>
              <w:t>撕裂负荷/</w:t>
            </w:r>
            <w:r>
              <w:t>N</w:t>
            </w:r>
          </w:p>
        </w:tc>
        <w:tc>
          <w:tcPr>
            <w:tcW w:w="1785" w:type="dxa"/>
          </w:tcPr>
          <w:p w:rsidR="00AA43AA" w:rsidRDefault="00AA43AA" w:rsidP="00AA43AA">
            <w:pPr>
              <w:pStyle w:val="a3"/>
              <w:spacing w:line="360" w:lineRule="auto"/>
              <w:ind w:firstLineChars="0" w:firstLine="0"/>
            </w:pPr>
            <w:r>
              <w:rPr>
                <w:rFonts w:hint="eastAsia"/>
              </w:rPr>
              <w:t>纵向</w:t>
            </w:r>
          </w:p>
        </w:tc>
        <w:tc>
          <w:tcPr>
            <w:tcW w:w="1250" w:type="dxa"/>
          </w:tcPr>
          <w:p w:rsidR="00AA43AA" w:rsidRPr="003C290B" w:rsidRDefault="00AA43AA" w:rsidP="00AA43AA">
            <w:pPr>
              <w:pStyle w:val="a3"/>
              <w:ind w:firstLineChars="0" w:firstLine="0"/>
            </w:pPr>
            <w:r w:rsidRPr="003C290B">
              <w:rPr>
                <w:rFonts w:hint="eastAsia"/>
              </w:rPr>
              <w:t>≥1</w:t>
            </w:r>
            <w:r w:rsidRPr="003C290B">
              <w:t>5</w:t>
            </w:r>
          </w:p>
        </w:tc>
        <w:tc>
          <w:tcPr>
            <w:tcW w:w="2914" w:type="dxa"/>
            <w:vMerge w:val="restart"/>
          </w:tcPr>
          <w:p w:rsidR="00AA43AA" w:rsidRPr="00497AB1" w:rsidRDefault="00AA43AA" w:rsidP="00AA43AA">
            <w:pPr>
              <w:pStyle w:val="a3"/>
              <w:spacing w:line="360" w:lineRule="auto"/>
              <w:ind w:firstLineChars="0" w:firstLine="0"/>
            </w:pPr>
            <w:r>
              <w:rPr>
                <w:rFonts w:hint="eastAsia"/>
              </w:rPr>
              <w:t>按GB/T</w:t>
            </w:r>
            <w:r>
              <w:t xml:space="preserve"> 8949-2025</w:t>
            </w:r>
            <w:r>
              <w:rPr>
                <w:rFonts w:hint="eastAsia"/>
              </w:rPr>
              <w:t>中</w:t>
            </w:r>
            <w:r>
              <w:t>6.6</w:t>
            </w:r>
            <w:r>
              <w:rPr>
                <w:rFonts w:hint="eastAsia"/>
              </w:rPr>
              <w:t>规定进行。</w:t>
            </w:r>
          </w:p>
        </w:tc>
      </w:tr>
      <w:tr w:rsidR="00AA43AA" w:rsidTr="00497AB1">
        <w:tc>
          <w:tcPr>
            <w:tcW w:w="657" w:type="dxa"/>
            <w:vMerge/>
          </w:tcPr>
          <w:p w:rsidR="00AA43AA" w:rsidRDefault="00AA43AA" w:rsidP="00AA43AA">
            <w:pPr>
              <w:pStyle w:val="a3"/>
              <w:spacing w:line="360" w:lineRule="auto"/>
              <w:ind w:firstLineChars="0" w:firstLine="0"/>
            </w:pPr>
          </w:p>
        </w:tc>
        <w:tc>
          <w:tcPr>
            <w:tcW w:w="1690" w:type="dxa"/>
            <w:vMerge/>
          </w:tcPr>
          <w:p w:rsidR="00AA43AA" w:rsidRDefault="00AA43AA" w:rsidP="00AA43AA">
            <w:pPr>
              <w:pStyle w:val="a3"/>
              <w:spacing w:line="360" w:lineRule="auto"/>
              <w:ind w:firstLineChars="0" w:firstLine="0"/>
            </w:pPr>
          </w:p>
        </w:tc>
        <w:tc>
          <w:tcPr>
            <w:tcW w:w="1785" w:type="dxa"/>
          </w:tcPr>
          <w:p w:rsidR="00AA43AA" w:rsidRDefault="00AA43AA" w:rsidP="00AA43AA">
            <w:pPr>
              <w:pStyle w:val="a3"/>
              <w:spacing w:line="360" w:lineRule="auto"/>
              <w:ind w:firstLineChars="0" w:firstLine="0"/>
            </w:pPr>
            <w:r>
              <w:rPr>
                <w:rFonts w:hint="eastAsia"/>
              </w:rPr>
              <w:t>横向</w:t>
            </w:r>
          </w:p>
        </w:tc>
        <w:tc>
          <w:tcPr>
            <w:tcW w:w="1250" w:type="dxa"/>
          </w:tcPr>
          <w:p w:rsidR="00AA43AA" w:rsidRPr="003C290B" w:rsidRDefault="00AA43AA" w:rsidP="00AA43AA">
            <w:pPr>
              <w:pStyle w:val="a3"/>
              <w:ind w:firstLineChars="0" w:firstLine="0"/>
            </w:pPr>
            <w:r w:rsidRPr="003C290B">
              <w:rPr>
                <w:rFonts w:hint="eastAsia"/>
              </w:rPr>
              <w:t>≥2</w:t>
            </w:r>
            <w:r w:rsidRPr="003C290B">
              <w:t>5</w:t>
            </w:r>
          </w:p>
        </w:tc>
        <w:tc>
          <w:tcPr>
            <w:tcW w:w="2914" w:type="dxa"/>
            <w:vMerge/>
          </w:tcPr>
          <w:p w:rsidR="00AA43AA" w:rsidRDefault="00AA43AA" w:rsidP="00AA43AA">
            <w:pPr>
              <w:pStyle w:val="a3"/>
              <w:spacing w:line="360" w:lineRule="auto"/>
              <w:ind w:firstLineChars="0" w:firstLine="0"/>
            </w:pPr>
          </w:p>
        </w:tc>
      </w:tr>
      <w:tr w:rsidR="00AA43AA" w:rsidTr="00497AB1">
        <w:tc>
          <w:tcPr>
            <w:tcW w:w="657" w:type="dxa"/>
          </w:tcPr>
          <w:p w:rsidR="00AA43AA" w:rsidRDefault="00AA43AA" w:rsidP="00AA43AA">
            <w:pPr>
              <w:pStyle w:val="a3"/>
              <w:spacing w:line="360" w:lineRule="auto"/>
              <w:ind w:firstLineChars="0" w:firstLine="0"/>
            </w:pPr>
            <w:r>
              <w:t>4</w:t>
            </w:r>
          </w:p>
        </w:tc>
        <w:tc>
          <w:tcPr>
            <w:tcW w:w="3475" w:type="dxa"/>
            <w:gridSpan w:val="2"/>
          </w:tcPr>
          <w:p w:rsidR="00AA43AA" w:rsidRDefault="00AA43AA" w:rsidP="00AA43AA">
            <w:pPr>
              <w:pStyle w:val="a3"/>
              <w:spacing w:line="360" w:lineRule="auto"/>
              <w:ind w:firstLineChars="0" w:firstLine="0"/>
            </w:pPr>
            <w:r>
              <w:rPr>
                <w:rFonts w:hint="eastAsia"/>
              </w:rPr>
              <w:t>剥离负荷/</w:t>
            </w:r>
            <w:r>
              <w:t>N</w:t>
            </w:r>
          </w:p>
        </w:tc>
        <w:tc>
          <w:tcPr>
            <w:tcW w:w="1250" w:type="dxa"/>
          </w:tcPr>
          <w:p w:rsidR="00AA43AA" w:rsidRDefault="00AA43AA" w:rsidP="00AA43AA">
            <w:pPr>
              <w:pStyle w:val="a3"/>
              <w:spacing w:line="360" w:lineRule="auto"/>
              <w:ind w:firstLineChars="0" w:firstLine="0"/>
            </w:pPr>
            <w:r w:rsidRPr="003C290B">
              <w:rPr>
                <w:rFonts w:hint="eastAsia"/>
              </w:rPr>
              <w:t>≥</w:t>
            </w:r>
            <w:r>
              <w:t>15</w:t>
            </w:r>
          </w:p>
        </w:tc>
        <w:tc>
          <w:tcPr>
            <w:tcW w:w="2914" w:type="dxa"/>
          </w:tcPr>
          <w:p w:rsidR="00AA43AA" w:rsidRPr="003C290B" w:rsidRDefault="00AA43AA" w:rsidP="00AA43AA">
            <w:pPr>
              <w:pStyle w:val="a3"/>
              <w:ind w:firstLineChars="0" w:firstLine="0"/>
            </w:pPr>
            <w:r>
              <w:rPr>
                <w:rFonts w:hint="eastAsia"/>
              </w:rPr>
              <w:t>按GB/T</w:t>
            </w:r>
            <w:r>
              <w:t xml:space="preserve"> 8949-2025</w:t>
            </w:r>
            <w:r>
              <w:rPr>
                <w:rFonts w:hint="eastAsia"/>
              </w:rPr>
              <w:t>中</w:t>
            </w:r>
            <w:r>
              <w:t>6.</w:t>
            </w:r>
            <w:r>
              <w:t>7</w:t>
            </w:r>
            <w:r>
              <w:rPr>
                <w:rFonts w:hint="eastAsia"/>
              </w:rPr>
              <w:t>规定进行。</w:t>
            </w:r>
          </w:p>
        </w:tc>
      </w:tr>
      <w:tr w:rsidR="00AA43AA" w:rsidTr="00497AB1">
        <w:tc>
          <w:tcPr>
            <w:tcW w:w="657" w:type="dxa"/>
            <w:vMerge w:val="restart"/>
          </w:tcPr>
          <w:p w:rsidR="00AA43AA" w:rsidRDefault="00AA43AA" w:rsidP="00AA43AA">
            <w:pPr>
              <w:pStyle w:val="a3"/>
              <w:spacing w:line="360" w:lineRule="auto"/>
              <w:ind w:firstLineChars="0" w:firstLine="0"/>
            </w:pPr>
            <w:r>
              <w:t>5</w:t>
            </w:r>
          </w:p>
        </w:tc>
        <w:tc>
          <w:tcPr>
            <w:tcW w:w="1690" w:type="dxa"/>
            <w:vMerge w:val="restart"/>
          </w:tcPr>
          <w:p w:rsidR="00AA43AA" w:rsidRDefault="00AA43AA" w:rsidP="00AA43AA">
            <w:pPr>
              <w:pStyle w:val="a3"/>
              <w:spacing w:line="360" w:lineRule="auto"/>
              <w:ind w:firstLineChars="0" w:firstLine="0"/>
            </w:pPr>
            <w:r>
              <w:rPr>
                <w:rFonts w:hint="eastAsia"/>
              </w:rPr>
              <w:t>耐摩擦色牢度/级</w:t>
            </w:r>
          </w:p>
        </w:tc>
        <w:tc>
          <w:tcPr>
            <w:tcW w:w="1785" w:type="dxa"/>
          </w:tcPr>
          <w:p w:rsidR="00AA43AA" w:rsidRDefault="00AA43AA" w:rsidP="00AA43AA">
            <w:pPr>
              <w:pStyle w:val="a3"/>
              <w:spacing w:line="360" w:lineRule="auto"/>
              <w:ind w:firstLineChars="0" w:firstLine="0"/>
            </w:pPr>
            <w:r>
              <w:rPr>
                <w:rFonts w:hint="eastAsia"/>
              </w:rPr>
              <w:t>干擦色牢度</w:t>
            </w:r>
          </w:p>
        </w:tc>
        <w:tc>
          <w:tcPr>
            <w:tcW w:w="1250" w:type="dxa"/>
          </w:tcPr>
          <w:p w:rsidR="00AA43AA" w:rsidRPr="003C290B" w:rsidRDefault="00AA43AA" w:rsidP="00AA43AA">
            <w:pPr>
              <w:pStyle w:val="a3"/>
              <w:ind w:firstLineChars="0" w:firstLine="0"/>
            </w:pPr>
            <w:r w:rsidRPr="003C290B">
              <w:rPr>
                <w:rFonts w:hint="eastAsia"/>
              </w:rPr>
              <w:t>≥4</w:t>
            </w:r>
          </w:p>
        </w:tc>
        <w:tc>
          <w:tcPr>
            <w:tcW w:w="2914" w:type="dxa"/>
            <w:vMerge w:val="restart"/>
          </w:tcPr>
          <w:p w:rsidR="00AA43AA" w:rsidRDefault="00AA43AA" w:rsidP="00AA43AA">
            <w:pPr>
              <w:pStyle w:val="a3"/>
              <w:spacing w:line="360" w:lineRule="auto"/>
              <w:ind w:firstLineChars="0" w:firstLine="0"/>
            </w:pPr>
            <w:r>
              <w:rPr>
                <w:rFonts w:hint="eastAsia"/>
              </w:rPr>
              <w:t>按</w:t>
            </w:r>
            <w:r>
              <w:t>GB</w:t>
            </w:r>
            <w:r>
              <w:rPr>
                <w:rFonts w:hint="eastAsia"/>
              </w:rPr>
              <w:t>/T</w:t>
            </w:r>
            <w:r>
              <w:t xml:space="preserve"> 8949-2025</w:t>
            </w:r>
            <w:r>
              <w:rPr>
                <w:rFonts w:hint="eastAsia"/>
              </w:rPr>
              <w:t>中</w:t>
            </w:r>
            <w:r>
              <w:t>6.8</w:t>
            </w:r>
            <w:r>
              <w:rPr>
                <w:rFonts w:hint="eastAsia"/>
              </w:rPr>
              <w:t>规定进行。</w:t>
            </w:r>
          </w:p>
        </w:tc>
      </w:tr>
      <w:tr w:rsidR="00AA43AA" w:rsidTr="00497AB1">
        <w:tc>
          <w:tcPr>
            <w:tcW w:w="657" w:type="dxa"/>
            <w:vMerge/>
          </w:tcPr>
          <w:p w:rsidR="00AA43AA" w:rsidRDefault="00AA43AA" w:rsidP="00AA43AA">
            <w:pPr>
              <w:pStyle w:val="a3"/>
              <w:spacing w:line="360" w:lineRule="auto"/>
              <w:ind w:firstLineChars="0" w:firstLine="0"/>
            </w:pPr>
          </w:p>
        </w:tc>
        <w:tc>
          <w:tcPr>
            <w:tcW w:w="1690" w:type="dxa"/>
            <w:vMerge/>
          </w:tcPr>
          <w:p w:rsidR="00AA43AA" w:rsidRDefault="00AA43AA" w:rsidP="00AA43AA">
            <w:pPr>
              <w:pStyle w:val="a3"/>
              <w:spacing w:line="360" w:lineRule="auto"/>
              <w:ind w:firstLineChars="0" w:firstLine="0"/>
            </w:pPr>
          </w:p>
        </w:tc>
        <w:tc>
          <w:tcPr>
            <w:tcW w:w="1785" w:type="dxa"/>
          </w:tcPr>
          <w:p w:rsidR="00AA43AA" w:rsidRDefault="00AA43AA" w:rsidP="00AA43AA">
            <w:pPr>
              <w:pStyle w:val="a3"/>
              <w:spacing w:line="360" w:lineRule="auto"/>
              <w:ind w:firstLineChars="0" w:firstLine="0"/>
            </w:pPr>
            <w:r>
              <w:rPr>
                <w:rFonts w:hint="eastAsia"/>
              </w:rPr>
              <w:t>湿擦色牢度</w:t>
            </w:r>
          </w:p>
        </w:tc>
        <w:tc>
          <w:tcPr>
            <w:tcW w:w="1250" w:type="dxa"/>
          </w:tcPr>
          <w:p w:rsidR="00AA43AA" w:rsidRPr="003C290B" w:rsidRDefault="00AA43AA" w:rsidP="00AA43AA">
            <w:pPr>
              <w:pStyle w:val="a3"/>
              <w:ind w:firstLineChars="0" w:firstLine="0"/>
            </w:pPr>
            <w:r w:rsidRPr="003C290B">
              <w:rPr>
                <w:rFonts w:hint="eastAsia"/>
              </w:rPr>
              <w:t>≥4</w:t>
            </w:r>
          </w:p>
        </w:tc>
        <w:tc>
          <w:tcPr>
            <w:tcW w:w="2914" w:type="dxa"/>
            <w:vMerge/>
          </w:tcPr>
          <w:p w:rsidR="00AA43AA" w:rsidRDefault="00AA43AA" w:rsidP="00AA43AA">
            <w:pPr>
              <w:pStyle w:val="a3"/>
              <w:spacing w:line="360" w:lineRule="auto"/>
              <w:ind w:firstLineChars="0" w:firstLine="0"/>
            </w:pPr>
          </w:p>
        </w:tc>
      </w:tr>
      <w:tr w:rsidR="00AA43AA" w:rsidTr="00497AB1">
        <w:tc>
          <w:tcPr>
            <w:tcW w:w="657" w:type="dxa"/>
            <w:vMerge/>
          </w:tcPr>
          <w:p w:rsidR="00AA43AA" w:rsidRDefault="00AA43AA" w:rsidP="00AA43AA">
            <w:pPr>
              <w:pStyle w:val="a3"/>
              <w:spacing w:line="360" w:lineRule="auto"/>
              <w:ind w:firstLineChars="0" w:firstLine="0"/>
            </w:pPr>
          </w:p>
        </w:tc>
        <w:tc>
          <w:tcPr>
            <w:tcW w:w="1690" w:type="dxa"/>
            <w:vMerge/>
          </w:tcPr>
          <w:p w:rsidR="00AA43AA" w:rsidRDefault="00AA43AA" w:rsidP="00AA43AA">
            <w:pPr>
              <w:pStyle w:val="a3"/>
              <w:spacing w:line="360" w:lineRule="auto"/>
              <w:ind w:firstLineChars="0" w:firstLine="0"/>
            </w:pPr>
          </w:p>
        </w:tc>
        <w:tc>
          <w:tcPr>
            <w:tcW w:w="1785" w:type="dxa"/>
          </w:tcPr>
          <w:p w:rsidR="00AA43AA" w:rsidRDefault="00AA43AA" w:rsidP="00AA43AA">
            <w:pPr>
              <w:pStyle w:val="a3"/>
              <w:spacing w:line="360" w:lineRule="auto"/>
              <w:ind w:firstLineChars="0" w:firstLine="0"/>
            </w:pPr>
            <w:r>
              <w:rPr>
                <w:rFonts w:hint="eastAsia"/>
              </w:rPr>
              <w:t>耐汗渍色牢度</w:t>
            </w:r>
          </w:p>
        </w:tc>
        <w:tc>
          <w:tcPr>
            <w:tcW w:w="1250" w:type="dxa"/>
          </w:tcPr>
          <w:p w:rsidR="00AA43AA" w:rsidRPr="003C290B" w:rsidRDefault="00AA43AA" w:rsidP="00AA43AA">
            <w:pPr>
              <w:pStyle w:val="a3"/>
              <w:ind w:firstLineChars="0" w:firstLine="0"/>
            </w:pPr>
            <w:r w:rsidRPr="003C290B">
              <w:rPr>
                <w:rFonts w:hint="eastAsia"/>
              </w:rPr>
              <w:t>≥3</w:t>
            </w:r>
          </w:p>
        </w:tc>
        <w:tc>
          <w:tcPr>
            <w:tcW w:w="2914" w:type="dxa"/>
            <w:vMerge/>
          </w:tcPr>
          <w:p w:rsidR="00AA43AA" w:rsidRDefault="00AA43AA" w:rsidP="00AA43AA">
            <w:pPr>
              <w:pStyle w:val="a3"/>
              <w:spacing w:line="360" w:lineRule="auto"/>
              <w:ind w:firstLineChars="0" w:firstLine="0"/>
            </w:pPr>
          </w:p>
        </w:tc>
      </w:tr>
      <w:tr w:rsidR="00497AB1" w:rsidTr="00497AB1">
        <w:tc>
          <w:tcPr>
            <w:tcW w:w="657" w:type="dxa"/>
            <w:vMerge w:val="restart"/>
          </w:tcPr>
          <w:p w:rsidR="00497AB1" w:rsidRDefault="00497AB1" w:rsidP="00F86F73">
            <w:pPr>
              <w:pStyle w:val="a3"/>
              <w:spacing w:line="360" w:lineRule="auto"/>
              <w:ind w:firstLineChars="0" w:firstLine="0"/>
            </w:pPr>
            <w:r>
              <w:rPr>
                <w:rFonts w:hint="eastAsia"/>
              </w:rPr>
              <w:t>6</w:t>
            </w:r>
          </w:p>
        </w:tc>
        <w:tc>
          <w:tcPr>
            <w:tcW w:w="1690" w:type="dxa"/>
            <w:vMerge w:val="restart"/>
          </w:tcPr>
          <w:p w:rsidR="00497AB1" w:rsidRDefault="00497AB1" w:rsidP="00F86F73">
            <w:pPr>
              <w:pStyle w:val="a3"/>
              <w:spacing w:line="360" w:lineRule="auto"/>
              <w:ind w:firstLineChars="0" w:firstLine="0"/>
            </w:pPr>
            <w:r>
              <w:rPr>
                <w:rFonts w:hint="eastAsia"/>
              </w:rPr>
              <w:t>耐折牢度</w:t>
            </w:r>
          </w:p>
        </w:tc>
        <w:tc>
          <w:tcPr>
            <w:tcW w:w="1785" w:type="dxa"/>
          </w:tcPr>
          <w:p w:rsidR="00497AB1" w:rsidRDefault="00497AB1" w:rsidP="00F86F73">
            <w:pPr>
              <w:pStyle w:val="a3"/>
              <w:spacing w:line="360" w:lineRule="auto"/>
              <w:ind w:firstLineChars="0" w:firstLine="0"/>
            </w:pPr>
            <w:r>
              <w:rPr>
                <w:rFonts w:hint="eastAsia"/>
              </w:rPr>
              <w:t>常温2</w:t>
            </w:r>
            <w:r>
              <w:t>3</w:t>
            </w:r>
            <w:r>
              <w:rPr>
                <w:rFonts w:hint="eastAsia"/>
              </w:rPr>
              <w:t>℃，5万次</w:t>
            </w:r>
          </w:p>
        </w:tc>
        <w:tc>
          <w:tcPr>
            <w:tcW w:w="1250" w:type="dxa"/>
            <w:vMerge w:val="restart"/>
          </w:tcPr>
          <w:p w:rsidR="00497AB1" w:rsidRDefault="00497AB1" w:rsidP="00F86F73">
            <w:pPr>
              <w:pStyle w:val="a3"/>
              <w:spacing w:line="360" w:lineRule="auto"/>
              <w:ind w:firstLineChars="0" w:firstLine="0"/>
            </w:pPr>
            <w:r>
              <w:rPr>
                <w:rFonts w:hint="eastAsia"/>
              </w:rPr>
              <w:t>表面无裂痕</w:t>
            </w:r>
          </w:p>
        </w:tc>
        <w:tc>
          <w:tcPr>
            <w:tcW w:w="2914" w:type="dxa"/>
            <w:vMerge w:val="restart"/>
          </w:tcPr>
          <w:p w:rsidR="00497AB1" w:rsidRDefault="00497AB1" w:rsidP="00F86F73">
            <w:pPr>
              <w:pStyle w:val="a3"/>
              <w:spacing w:line="360" w:lineRule="auto"/>
              <w:ind w:firstLineChars="0" w:firstLine="0"/>
            </w:pPr>
            <w:r>
              <w:rPr>
                <w:rFonts w:hint="eastAsia"/>
              </w:rPr>
              <w:t>按QB/T</w:t>
            </w:r>
            <w:r>
              <w:t xml:space="preserve"> 2714-2018</w:t>
            </w:r>
            <w:r>
              <w:rPr>
                <w:rFonts w:hint="eastAsia"/>
              </w:rPr>
              <w:t>规定进行。</w:t>
            </w: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w:t>
            </w:r>
            <w:r>
              <w:t>10</w:t>
            </w:r>
            <w:r>
              <w:rPr>
                <w:rFonts w:hint="eastAsia"/>
              </w:rPr>
              <w:t>℃，1万次</w:t>
            </w:r>
          </w:p>
        </w:tc>
        <w:tc>
          <w:tcPr>
            <w:tcW w:w="1250" w:type="dxa"/>
            <w:vMerge/>
          </w:tcPr>
          <w:p w:rsidR="00497AB1" w:rsidRDefault="00497AB1" w:rsidP="00F86F73">
            <w:pPr>
              <w:pStyle w:val="a3"/>
              <w:spacing w:line="360" w:lineRule="auto"/>
              <w:ind w:firstLineChars="0" w:firstLine="0"/>
            </w:pPr>
          </w:p>
        </w:tc>
        <w:tc>
          <w:tcPr>
            <w:tcW w:w="2914" w:type="dxa"/>
            <w:vMerge/>
          </w:tcPr>
          <w:p w:rsidR="00497AB1" w:rsidRDefault="00497AB1" w:rsidP="00F86F73">
            <w:pPr>
              <w:pStyle w:val="a3"/>
              <w:spacing w:line="360" w:lineRule="auto"/>
              <w:ind w:firstLineChars="0" w:firstLine="0"/>
            </w:pPr>
          </w:p>
        </w:tc>
      </w:tr>
      <w:tr w:rsidR="00497AB1" w:rsidTr="00497AB1">
        <w:tc>
          <w:tcPr>
            <w:tcW w:w="657" w:type="dxa"/>
          </w:tcPr>
          <w:p w:rsidR="00497AB1" w:rsidRDefault="00497AB1" w:rsidP="00F86F73">
            <w:pPr>
              <w:pStyle w:val="a3"/>
              <w:spacing w:line="360" w:lineRule="auto"/>
              <w:ind w:firstLineChars="0" w:firstLine="0"/>
            </w:pPr>
            <w:r>
              <w:rPr>
                <w:rFonts w:hint="eastAsia"/>
              </w:rPr>
              <w:t>7</w:t>
            </w:r>
          </w:p>
        </w:tc>
        <w:tc>
          <w:tcPr>
            <w:tcW w:w="3475" w:type="dxa"/>
            <w:gridSpan w:val="2"/>
          </w:tcPr>
          <w:p w:rsidR="00497AB1" w:rsidRPr="00361F2C" w:rsidRDefault="00497AB1" w:rsidP="00F86F73">
            <w:pPr>
              <w:pStyle w:val="a3"/>
              <w:spacing w:line="360" w:lineRule="auto"/>
              <w:ind w:firstLineChars="0" w:firstLine="0"/>
            </w:pPr>
            <w:r>
              <w:rPr>
                <w:rFonts w:hint="eastAsia"/>
              </w:rPr>
              <w:t>耐水解性（</w:t>
            </w:r>
            <w:r>
              <w:t>70</w:t>
            </w:r>
            <w:r>
              <w:rPr>
                <w:rFonts w:hint="eastAsia"/>
              </w:rPr>
              <w:t>℃，9</w:t>
            </w:r>
            <w:r>
              <w:t>5%</w:t>
            </w:r>
            <w:r>
              <w:rPr>
                <w:rFonts w:hint="eastAsia"/>
              </w:rPr>
              <w:t>RH，3</w:t>
            </w:r>
            <w:r>
              <w:t>36</w:t>
            </w:r>
            <w:r>
              <w:rPr>
                <w:rFonts w:hint="eastAsia"/>
              </w:rPr>
              <w:t>h）</w:t>
            </w:r>
          </w:p>
        </w:tc>
        <w:tc>
          <w:tcPr>
            <w:tcW w:w="1250" w:type="dxa"/>
          </w:tcPr>
          <w:p w:rsidR="00497AB1" w:rsidRDefault="00497AB1" w:rsidP="00F86F73">
            <w:pPr>
              <w:pStyle w:val="a3"/>
              <w:spacing w:line="360" w:lineRule="auto"/>
              <w:ind w:firstLineChars="0" w:firstLine="0"/>
            </w:pPr>
            <w:r>
              <w:rPr>
                <w:rFonts w:hint="eastAsia"/>
              </w:rPr>
              <w:t>表面不开裂，不粉化，不脱层</w:t>
            </w:r>
          </w:p>
        </w:tc>
        <w:tc>
          <w:tcPr>
            <w:tcW w:w="2914" w:type="dxa"/>
          </w:tcPr>
          <w:p w:rsidR="00497AB1" w:rsidRDefault="00497AB1" w:rsidP="00F86F73">
            <w:pPr>
              <w:pStyle w:val="a3"/>
              <w:spacing w:line="360" w:lineRule="auto"/>
              <w:ind w:firstLineChars="0" w:firstLine="0"/>
            </w:pPr>
            <w:r>
              <w:rPr>
                <w:rFonts w:hint="eastAsia"/>
              </w:rPr>
              <w:t>按QB/T</w:t>
            </w:r>
            <w:r>
              <w:t xml:space="preserve"> 4671-2014</w:t>
            </w:r>
            <w:r>
              <w:rPr>
                <w:rFonts w:hint="eastAsia"/>
              </w:rPr>
              <w:t>中方法A规定进行，是热处理时间为3</w:t>
            </w:r>
            <w:r>
              <w:t xml:space="preserve">36 </w:t>
            </w:r>
            <w:r>
              <w:rPr>
                <w:rFonts w:hint="eastAsia"/>
              </w:rPr>
              <w:t>h。</w:t>
            </w:r>
          </w:p>
        </w:tc>
      </w:tr>
      <w:tr w:rsidR="00497AB1" w:rsidTr="00497AB1">
        <w:tc>
          <w:tcPr>
            <w:tcW w:w="657" w:type="dxa"/>
          </w:tcPr>
          <w:p w:rsidR="00497AB1" w:rsidRDefault="00497AB1" w:rsidP="00F86F73">
            <w:pPr>
              <w:pStyle w:val="a3"/>
              <w:spacing w:line="360" w:lineRule="auto"/>
              <w:ind w:firstLineChars="0" w:firstLine="0"/>
            </w:pPr>
            <w:r>
              <w:rPr>
                <w:rFonts w:hint="eastAsia"/>
              </w:rPr>
              <w:t>8</w:t>
            </w:r>
          </w:p>
        </w:tc>
        <w:tc>
          <w:tcPr>
            <w:tcW w:w="3475" w:type="dxa"/>
            <w:gridSpan w:val="2"/>
          </w:tcPr>
          <w:p w:rsidR="00497AB1" w:rsidRDefault="00497AB1" w:rsidP="00F86F73">
            <w:pPr>
              <w:pStyle w:val="a3"/>
              <w:spacing w:line="360" w:lineRule="auto"/>
              <w:ind w:firstLineChars="0" w:firstLine="0"/>
            </w:pPr>
            <w:r>
              <w:rPr>
                <w:rFonts w:hint="eastAsia"/>
              </w:rPr>
              <w:t>耐磨性/次</w:t>
            </w:r>
          </w:p>
        </w:tc>
        <w:tc>
          <w:tcPr>
            <w:tcW w:w="1250" w:type="dxa"/>
          </w:tcPr>
          <w:p w:rsidR="00497AB1" w:rsidRDefault="00497AB1" w:rsidP="00F86F73">
            <w:pPr>
              <w:pStyle w:val="a3"/>
              <w:spacing w:line="360" w:lineRule="auto"/>
              <w:ind w:firstLineChars="0" w:firstLine="0"/>
            </w:pPr>
            <w:r>
              <w:rPr>
                <w:rFonts w:hint="eastAsia"/>
              </w:rPr>
              <w:t>表面无破损</w:t>
            </w:r>
          </w:p>
        </w:tc>
        <w:tc>
          <w:tcPr>
            <w:tcW w:w="2914" w:type="dxa"/>
          </w:tcPr>
          <w:p w:rsidR="00497AB1" w:rsidRDefault="00AA43AA" w:rsidP="00F86F73">
            <w:pPr>
              <w:pStyle w:val="a3"/>
              <w:spacing w:line="360" w:lineRule="auto"/>
              <w:ind w:firstLineChars="0" w:firstLine="0"/>
            </w:pPr>
            <w:r>
              <w:rPr>
                <w:rFonts w:hint="eastAsia"/>
              </w:rPr>
              <w:t>按</w:t>
            </w:r>
            <w:r>
              <w:t>GB/T 19089-2012中方法</w:t>
            </w:r>
            <w:r>
              <w:rPr>
                <w:rFonts w:hint="eastAsia"/>
              </w:rPr>
              <w:t>2</w:t>
            </w:r>
            <w:r>
              <w:t>的规定进行试验</w:t>
            </w:r>
            <w:r>
              <w:rPr>
                <w:rFonts w:hint="eastAsia"/>
              </w:rPr>
              <w:t>,其中磨料选择</w:t>
            </w:r>
          </w:p>
        </w:tc>
      </w:tr>
      <w:tr w:rsidR="00497AB1" w:rsidTr="00497AB1">
        <w:tc>
          <w:tcPr>
            <w:tcW w:w="657" w:type="dxa"/>
          </w:tcPr>
          <w:p w:rsidR="00497AB1" w:rsidRDefault="00497AB1" w:rsidP="00F86F73">
            <w:pPr>
              <w:pStyle w:val="a3"/>
              <w:spacing w:line="360" w:lineRule="auto"/>
              <w:ind w:firstLineChars="0" w:firstLine="0"/>
            </w:pPr>
            <w:r>
              <w:rPr>
                <w:rFonts w:hint="eastAsia"/>
              </w:rPr>
              <w:t>9</w:t>
            </w:r>
          </w:p>
        </w:tc>
        <w:tc>
          <w:tcPr>
            <w:tcW w:w="3475" w:type="dxa"/>
            <w:gridSpan w:val="2"/>
          </w:tcPr>
          <w:p w:rsidR="00497AB1" w:rsidRDefault="00497AB1" w:rsidP="00F86F73">
            <w:pPr>
              <w:pStyle w:val="a3"/>
              <w:spacing w:line="360" w:lineRule="auto"/>
              <w:ind w:firstLineChars="0" w:firstLine="0"/>
            </w:pPr>
            <w:r>
              <w:rPr>
                <w:rFonts w:hint="eastAsia"/>
              </w:rPr>
              <w:t>耐黄变性/级</w:t>
            </w:r>
          </w:p>
        </w:tc>
        <w:tc>
          <w:tcPr>
            <w:tcW w:w="1250" w:type="dxa"/>
          </w:tcPr>
          <w:p w:rsidR="00497AB1" w:rsidRDefault="00497AB1" w:rsidP="00F86F73">
            <w:pPr>
              <w:pStyle w:val="a3"/>
              <w:spacing w:line="360" w:lineRule="auto"/>
              <w:ind w:firstLineChars="0" w:firstLine="0"/>
            </w:pPr>
            <w:r>
              <w:rPr>
                <w:rFonts w:hint="eastAsia"/>
              </w:rPr>
              <w:t>≥3</w:t>
            </w:r>
          </w:p>
        </w:tc>
        <w:tc>
          <w:tcPr>
            <w:tcW w:w="2914" w:type="dxa"/>
          </w:tcPr>
          <w:p w:rsidR="00497AB1" w:rsidRDefault="00497AB1" w:rsidP="00F86F73">
            <w:pPr>
              <w:pStyle w:val="a3"/>
              <w:spacing w:line="360" w:lineRule="auto"/>
              <w:ind w:firstLineChars="0" w:firstLine="0"/>
            </w:pPr>
            <w:r>
              <w:rPr>
                <w:rFonts w:hint="eastAsia"/>
              </w:rPr>
              <w:t>按QB/T</w:t>
            </w:r>
            <w:r>
              <w:t xml:space="preserve"> 4672-2014</w:t>
            </w:r>
            <w:r>
              <w:rPr>
                <w:rFonts w:hint="eastAsia"/>
              </w:rPr>
              <w:t>中A法规定进行试验，其中照射时间2</w:t>
            </w:r>
            <w:r>
              <w:t>4</w:t>
            </w:r>
            <w:r>
              <w:rPr>
                <w:rFonts w:hint="eastAsia"/>
              </w:rPr>
              <w:t xml:space="preserve"> </w:t>
            </w:r>
            <w:r>
              <w:t>h</w:t>
            </w:r>
            <w:r>
              <w:rPr>
                <w:rFonts w:hint="eastAsia"/>
              </w:rPr>
              <w:t>。</w:t>
            </w:r>
          </w:p>
        </w:tc>
      </w:tr>
      <w:tr w:rsidR="00054BE4" w:rsidTr="00497AB1">
        <w:tc>
          <w:tcPr>
            <w:tcW w:w="657" w:type="dxa"/>
          </w:tcPr>
          <w:p w:rsidR="00054BE4" w:rsidRDefault="00054BE4" w:rsidP="00F86F73">
            <w:pPr>
              <w:pStyle w:val="a3"/>
              <w:spacing w:line="360" w:lineRule="auto"/>
              <w:ind w:firstLineChars="0" w:firstLine="0"/>
              <w:rPr>
                <w:rFonts w:hint="eastAsia"/>
              </w:rPr>
            </w:pPr>
            <w:r>
              <w:rPr>
                <w:rFonts w:hint="eastAsia"/>
              </w:rPr>
              <w:t>1</w:t>
            </w:r>
            <w:r>
              <w:t>0</w:t>
            </w:r>
          </w:p>
        </w:tc>
        <w:tc>
          <w:tcPr>
            <w:tcW w:w="3475" w:type="dxa"/>
            <w:gridSpan w:val="2"/>
          </w:tcPr>
          <w:p w:rsidR="00054BE4" w:rsidRDefault="00054BE4" w:rsidP="00F86F73">
            <w:pPr>
              <w:pStyle w:val="a3"/>
              <w:spacing w:line="360" w:lineRule="auto"/>
              <w:ind w:firstLineChars="0" w:firstLine="0"/>
              <w:rPr>
                <w:rFonts w:hint="eastAsia"/>
              </w:rPr>
            </w:pPr>
            <w:r>
              <w:rPr>
                <w:rFonts w:hint="eastAsia"/>
              </w:rPr>
              <w:t>耐酒精性能</w:t>
            </w:r>
          </w:p>
        </w:tc>
        <w:tc>
          <w:tcPr>
            <w:tcW w:w="1250" w:type="dxa"/>
          </w:tcPr>
          <w:p w:rsidR="00054BE4" w:rsidRDefault="00AA43AA" w:rsidP="00F86F73">
            <w:pPr>
              <w:pStyle w:val="a3"/>
              <w:spacing w:line="360" w:lineRule="auto"/>
              <w:ind w:firstLineChars="0" w:firstLine="0"/>
              <w:rPr>
                <w:rFonts w:hint="eastAsia"/>
              </w:rPr>
            </w:pPr>
            <w:r>
              <w:rPr>
                <w:rFonts w:hint="eastAsia"/>
              </w:rPr>
              <w:t>不脱层、不收缩、不起皱</w:t>
            </w:r>
          </w:p>
        </w:tc>
        <w:tc>
          <w:tcPr>
            <w:tcW w:w="2914" w:type="dxa"/>
          </w:tcPr>
          <w:p w:rsidR="00054BE4" w:rsidRDefault="00AA43AA" w:rsidP="00AA43AA">
            <w:pPr>
              <w:pStyle w:val="a3"/>
              <w:ind w:firstLineChars="0" w:firstLine="0"/>
              <w:rPr>
                <w:rFonts w:hint="eastAsia"/>
              </w:rPr>
            </w:pPr>
            <w:r w:rsidRPr="00EC6BA9">
              <w:rPr>
                <w:rFonts w:hint="eastAsia"/>
              </w:rPr>
              <w:t>将产品试样用胶头滴管分别在试验</w:t>
            </w:r>
            <w:r w:rsidRPr="00EC6BA9">
              <w:rPr>
                <w:rFonts w:hint="eastAsia"/>
                <w:highlight w:val="yellow"/>
              </w:rPr>
              <w:t>正面和背面低价0</w:t>
            </w:r>
            <w:r w:rsidRPr="00EC6BA9">
              <w:rPr>
                <w:highlight w:val="yellow"/>
              </w:rPr>
              <w:t>.1mL～</w:t>
            </w:r>
            <w:r w:rsidRPr="00EC6BA9">
              <w:rPr>
                <w:rFonts w:hint="eastAsia"/>
                <w:highlight w:val="yellow"/>
              </w:rPr>
              <w:t>0</w:t>
            </w:r>
            <w:r w:rsidRPr="00EC6BA9">
              <w:rPr>
                <w:highlight w:val="yellow"/>
              </w:rPr>
              <w:t>.2mL的</w:t>
            </w:r>
            <w:r w:rsidRPr="00EC6BA9">
              <w:rPr>
                <w:rFonts w:hint="eastAsia"/>
                <w:highlight w:val="yellow"/>
              </w:rPr>
              <w:t>7</w:t>
            </w:r>
            <w:r w:rsidRPr="00EC6BA9">
              <w:rPr>
                <w:highlight w:val="yellow"/>
              </w:rPr>
              <w:t>5%乙醇溶剂，</w:t>
            </w:r>
            <w:r w:rsidRPr="00EC6BA9">
              <w:rPr>
                <w:rFonts w:hint="eastAsia"/>
                <w:highlight w:val="yellow"/>
              </w:rPr>
              <w:t>2min</w:t>
            </w:r>
            <w:r w:rsidRPr="00EC6BA9">
              <w:rPr>
                <w:rFonts w:hint="eastAsia"/>
              </w:rPr>
              <w:t>后查看样品表面情况。</w:t>
            </w:r>
          </w:p>
        </w:tc>
      </w:tr>
      <w:tr w:rsidR="00054BE4" w:rsidTr="00497AB1">
        <w:tc>
          <w:tcPr>
            <w:tcW w:w="657" w:type="dxa"/>
          </w:tcPr>
          <w:p w:rsidR="00054BE4" w:rsidRDefault="00AA43AA" w:rsidP="00F86F73">
            <w:pPr>
              <w:pStyle w:val="a3"/>
              <w:spacing w:line="360" w:lineRule="auto"/>
              <w:ind w:firstLineChars="0" w:firstLine="0"/>
              <w:rPr>
                <w:rFonts w:hint="eastAsia"/>
              </w:rPr>
            </w:pPr>
            <w:r>
              <w:rPr>
                <w:rFonts w:hint="eastAsia"/>
              </w:rPr>
              <w:t>11</w:t>
            </w:r>
          </w:p>
        </w:tc>
        <w:tc>
          <w:tcPr>
            <w:tcW w:w="3475" w:type="dxa"/>
            <w:gridSpan w:val="2"/>
          </w:tcPr>
          <w:p w:rsidR="00054BE4" w:rsidRDefault="00AA43AA" w:rsidP="00F86F73">
            <w:pPr>
              <w:pStyle w:val="a3"/>
              <w:spacing w:line="360" w:lineRule="auto"/>
              <w:ind w:firstLineChars="0" w:firstLine="0"/>
              <w:rPr>
                <w:rFonts w:hint="eastAsia"/>
              </w:rPr>
            </w:pPr>
            <w:r>
              <w:rPr>
                <w:rFonts w:hint="eastAsia"/>
              </w:rPr>
              <w:t>耐污性能</w:t>
            </w:r>
          </w:p>
        </w:tc>
        <w:tc>
          <w:tcPr>
            <w:tcW w:w="1250" w:type="dxa"/>
          </w:tcPr>
          <w:p w:rsidR="00054BE4" w:rsidRDefault="00AA43AA" w:rsidP="00F86F73">
            <w:pPr>
              <w:pStyle w:val="a3"/>
              <w:spacing w:line="360" w:lineRule="auto"/>
              <w:ind w:firstLineChars="0" w:firstLine="0"/>
              <w:rPr>
                <w:rFonts w:hint="eastAsia"/>
              </w:rPr>
            </w:pPr>
            <w:r>
              <w:rPr>
                <w:rFonts w:hint="eastAsia"/>
              </w:rPr>
              <w:t>≥3</w:t>
            </w:r>
          </w:p>
        </w:tc>
        <w:tc>
          <w:tcPr>
            <w:tcW w:w="2914" w:type="dxa"/>
          </w:tcPr>
          <w:p w:rsidR="00054BE4" w:rsidRPr="00AA43AA" w:rsidRDefault="00AA43AA" w:rsidP="00AA43AA">
            <w:pPr>
              <w:pStyle w:val="a3"/>
              <w:ind w:firstLineChars="0" w:firstLine="0"/>
              <w:rPr>
                <w:rFonts w:hint="eastAsia"/>
              </w:rPr>
            </w:pPr>
            <w:r w:rsidRPr="00EC6BA9">
              <w:t>按QB/T 5070</w:t>
            </w:r>
            <w:r>
              <w:t>-2017</w:t>
            </w:r>
            <w:r w:rsidRPr="00EC6BA9">
              <w:t>的规定进行试验，其中污染物选择红葡萄酒。</w:t>
            </w:r>
          </w:p>
        </w:tc>
      </w:tr>
      <w:tr w:rsidR="00054BE4" w:rsidTr="00497AB1">
        <w:tc>
          <w:tcPr>
            <w:tcW w:w="657" w:type="dxa"/>
          </w:tcPr>
          <w:p w:rsidR="00054BE4" w:rsidRDefault="00AA43AA" w:rsidP="00F86F73">
            <w:pPr>
              <w:pStyle w:val="a3"/>
              <w:spacing w:line="360" w:lineRule="auto"/>
              <w:ind w:firstLineChars="0" w:firstLine="0"/>
              <w:rPr>
                <w:rFonts w:hint="eastAsia"/>
              </w:rPr>
            </w:pPr>
            <w:r>
              <w:rPr>
                <w:rFonts w:hint="eastAsia"/>
              </w:rPr>
              <w:lastRenderedPageBreak/>
              <w:t>1</w:t>
            </w:r>
            <w:r>
              <w:t>2</w:t>
            </w:r>
          </w:p>
        </w:tc>
        <w:tc>
          <w:tcPr>
            <w:tcW w:w="3475" w:type="dxa"/>
            <w:gridSpan w:val="2"/>
          </w:tcPr>
          <w:p w:rsidR="00054BE4" w:rsidRDefault="00AA43AA" w:rsidP="00F86F73">
            <w:pPr>
              <w:pStyle w:val="a3"/>
              <w:spacing w:line="360" w:lineRule="auto"/>
              <w:ind w:firstLineChars="0" w:firstLine="0"/>
              <w:rPr>
                <w:rFonts w:hint="eastAsia"/>
              </w:rPr>
            </w:pPr>
            <w:r>
              <w:rPr>
                <w:rFonts w:hint="eastAsia"/>
              </w:rPr>
              <w:t>颜色迁移性能</w:t>
            </w:r>
          </w:p>
        </w:tc>
        <w:tc>
          <w:tcPr>
            <w:tcW w:w="1250" w:type="dxa"/>
          </w:tcPr>
          <w:p w:rsidR="00054BE4" w:rsidRDefault="00AA43AA" w:rsidP="00F86F73">
            <w:pPr>
              <w:pStyle w:val="a3"/>
              <w:spacing w:line="360" w:lineRule="auto"/>
              <w:ind w:firstLineChars="0" w:firstLine="0"/>
              <w:rPr>
                <w:rFonts w:hint="eastAsia"/>
              </w:rPr>
            </w:pPr>
            <w:r>
              <w:rPr>
                <w:rFonts w:hint="eastAsia"/>
              </w:rPr>
              <w:t>≥3</w:t>
            </w:r>
          </w:p>
        </w:tc>
        <w:tc>
          <w:tcPr>
            <w:tcW w:w="2914" w:type="dxa"/>
          </w:tcPr>
          <w:p w:rsidR="00054BE4" w:rsidRPr="00AA43AA" w:rsidRDefault="00AA43AA" w:rsidP="00AA43AA">
            <w:pPr>
              <w:pStyle w:val="a3"/>
              <w:ind w:firstLineChars="0" w:firstLine="0"/>
              <w:rPr>
                <w:rFonts w:hint="eastAsia"/>
              </w:rPr>
            </w:pPr>
            <w:r w:rsidRPr="00EC6BA9">
              <w:rPr>
                <w:rFonts w:hint="eastAsia"/>
              </w:rPr>
              <w:t>按QB/</w:t>
            </w:r>
            <w:r w:rsidRPr="00EC6BA9">
              <w:t>T 5157-2017中</w:t>
            </w:r>
            <w:r w:rsidRPr="00EC6BA9">
              <w:rPr>
                <w:highlight w:val="yellow"/>
              </w:rPr>
              <w:t>的法</w:t>
            </w:r>
            <w:r w:rsidRPr="00EC6BA9">
              <w:t>规定进行试验，以</w:t>
            </w:r>
            <w:r w:rsidRPr="00EC6BA9">
              <w:rPr>
                <w:rFonts w:hint="eastAsia"/>
              </w:rPr>
              <w:t>2片试样的较差结果为试验结果。</w:t>
            </w:r>
          </w:p>
        </w:tc>
      </w:tr>
      <w:tr w:rsidR="00054BE4" w:rsidTr="00497AB1">
        <w:tc>
          <w:tcPr>
            <w:tcW w:w="657" w:type="dxa"/>
          </w:tcPr>
          <w:p w:rsidR="00054BE4" w:rsidRDefault="00AA43AA" w:rsidP="00F86F73">
            <w:pPr>
              <w:pStyle w:val="a3"/>
              <w:spacing w:line="360" w:lineRule="auto"/>
              <w:ind w:firstLineChars="0" w:firstLine="0"/>
              <w:rPr>
                <w:rFonts w:hint="eastAsia"/>
              </w:rPr>
            </w:pPr>
            <w:r>
              <w:rPr>
                <w:rFonts w:hint="eastAsia"/>
              </w:rPr>
              <w:t>1</w:t>
            </w:r>
            <w:r>
              <w:t>3</w:t>
            </w:r>
          </w:p>
        </w:tc>
        <w:tc>
          <w:tcPr>
            <w:tcW w:w="3475" w:type="dxa"/>
            <w:gridSpan w:val="2"/>
          </w:tcPr>
          <w:p w:rsidR="00054BE4" w:rsidRDefault="00AA43AA" w:rsidP="00F86F73">
            <w:pPr>
              <w:pStyle w:val="a3"/>
              <w:spacing w:line="360" w:lineRule="auto"/>
              <w:ind w:firstLineChars="0" w:firstLine="0"/>
              <w:rPr>
                <w:rFonts w:hint="eastAsia"/>
              </w:rPr>
            </w:pPr>
            <w:r>
              <w:rPr>
                <w:rFonts w:hint="eastAsia"/>
              </w:rPr>
              <w:t>抗粘连性</w:t>
            </w:r>
          </w:p>
        </w:tc>
        <w:tc>
          <w:tcPr>
            <w:tcW w:w="1250" w:type="dxa"/>
          </w:tcPr>
          <w:p w:rsidR="00054BE4" w:rsidRDefault="00AA43AA" w:rsidP="00F86F73">
            <w:pPr>
              <w:pStyle w:val="a3"/>
              <w:spacing w:line="360" w:lineRule="auto"/>
              <w:ind w:firstLineChars="0" w:firstLine="0"/>
              <w:rPr>
                <w:rFonts w:hint="eastAsia"/>
              </w:rPr>
            </w:pPr>
            <w:r>
              <w:rPr>
                <w:rFonts w:hint="eastAsia"/>
              </w:rPr>
              <w:t>≥4</w:t>
            </w:r>
          </w:p>
        </w:tc>
        <w:tc>
          <w:tcPr>
            <w:tcW w:w="2914" w:type="dxa"/>
          </w:tcPr>
          <w:p w:rsidR="00054BE4" w:rsidRPr="00AA43AA" w:rsidRDefault="00AA43AA" w:rsidP="00AA43AA">
            <w:pPr>
              <w:pStyle w:val="a3"/>
              <w:ind w:firstLineChars="0" w:firstLine="0"/>
              <w:rPr>
                <w:rFonts w:hint="eastAsia"/>
              </w:rPr>
            </w:pPr>
            <w:r w:rsidRPr="00EC6BA9">
              <w:t>按QB</w:t>
            </w:r>
            <w:r w:rsidRPr="00EC6BA9">
              <w:rPr>
                <w:rFonts w:hint="eastAsia"/>
              </w:rPr>
              <w:t>/</w:t>
            </w:r>
            <w:r w:rsidRPr="00EC6BA9">
              <w:t>T 5353-2018中</w:t>
            </w:r>
            <w:r w:rsidRPr="00EC6BA9">
              <w:rPr>
                <w:highlight w:val="yellow"/>
              </w:rPr>
              <w:t>的法</w:t>
            </w:r>
            <w:r w:rsidRPr="00EC6BA9">
              <w:t>规定进行试验。</w:t>
            </w:r>
          </w:p>
        </w:tc>
      </w:tr>
      <w:tr w:rsidR="00497AB1" w:rsidTr="00497AB1">
        <w:tc>
          <w:tcPr>
            <w:tcW w:w="5382" w:type="dxa"/>
            <w:gridSpan w:val="4"/>
          </w:tcPr>
          <w:p w:rsidR="00497AB1" w:rsidRDefault="00497AB1" w:rsidP="00F86F73">
            <w:pPr>
              <w:pStyle w:val="a3"/>
              <w:spacing w:line="360" w:lineRule="auto"/>
              <w:ind w:firstLineChars="0" w:firstLine="0"/>
            </w:pPr>
            <w:r>
              <w:rPr>
                <w:rFonts w:hint="eastAsia"/>
              </w:rPr>
              <w:t>注：耐黄变只考核白色和浅色产品</w:t>
            </w:r>
          </w:p>
        </w:tc>
        <w:tc>
          <w:tcPr>
            <w:tcW w:w="2914" w:type="dxa"/>
          </w:tcPr>
          <w:p w:rsidR="00497AB1" w:rsidRDefault="00497AB1" w:rsidP="00F86F73">
            <w:pPr>
              <w:pStyle w:val="a3"/>
              <w:spacing w:line="360" w:lineRule="auto"/>
              <w:ind w:firstLineChars="0" w:firstLine="0"/>
            </w:pPr>
          </w:p>
        </w:tc>
      </w:tr>
    </w:tbl>
    <w:p w:rsidR="00497AB1" w:rsidRDefault="00497AB1" w:rsidP="00F86F73">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5</w:t>
      </w:r>
      <w:r w:rsidRPr="00AA0E35">
        <w:rPr>
          <w:rFonts w:ascii="黑体" w:eastAsia="黑体" w:hAnsi="黑体" w:hint="eastAsia"/>
          <w:bCs/>
          <w:sz w:val="24"/>
        </w:rPr>
        <w:t xml:space="preserve">  </w:t>
      </w:r>
      <w:r>
        <w:rPr>
          <w:rFonts w:ascii="黑体" w:eastAsia="黑体" w:hAnsi="黑体" w:hint="eastAsia"/>
          <w:bCs/>
          <w:sz w:val="24"/>
        </w:rPr>
        <w:t>有害物质限量要求</w:t>
      </w:r>
    </w:p>
    <w:p w:rsidR="00AA43AA" w:rsidRPr="00AA43AA" w:rsidRDefault="00497AB1" w:rsidP="00AA43AA">
      <w:pPr>
        <w:pStyle w:val="a3"/>
        <w:spacing w:line="360" w:lineRule="auto"/>
        <w:ind w:firstLine="420"/>
        <w:rPr>
          <w:rFonts w:hAnsi="宋体" w:cs="宋体"/>
          <w:bCs/>
          <w:kern w:val="2"/>
          <w:szCs w:val="21"/>
        </w:rPr>
      </w:pPr>
      <w:r w:rsidRPr="00AA43AA">
        <w:rPr>
          <w:rFonts w:hAnsi="宋体" w:cs="宋体" w:hint="eastAsia"/>
          <w:bCs/>
          <w:kern w:val="2"/>
          <w:szCs w:val="21"/>
        </w:rPr>
        <w:t>有害物质限量</w:t>
      </w:r>
      <w:r w:rsidR="00AA43AA" w:rsidRPr="00AA43AA">
        <w:rPr>
          <w:rFonts w:hAnsi="宋体" w:cs="宋体" w:hint="eastAsia"/>
          <w:bCs/>
          <w:kern w:val="2"/>
          <w:szCs w:val="21"/>
        </w:rPr>
        <w:t>应符合T/</w:t>
      </w:r>
      <w:r w:rsidR="00AA43AA" w:rsidRPr="00AA43AA">
        <w:rPr>
          <w:rFonts w:hAnsi="宋体" w:cs="宋体"/>
          <w:bCs/>
          <w:kern w:val="2"/>
          <w:szCs w:val="21"/>
        </w:rPr>
        <w:t>****</w:t>
      </w:r>
      <w:r w:rsidR="00AA43AA" w:rsidRPr="00AA43AA">
        <w:rPr>
          <w:rFonts w:hAnsi="宋体" w:cs="宋体" w:hint="eastAsia"/>
          <w:bCs/>
          <w:kern w:val="2"/>
          <w:szCs w:val="21"/>
        </w:rPr>
        <w:t>.</w:t>
      </w:r>
      <w:r w:rsidR="00AA43AA" w:rsidRPr="00AA43AA">
        <w:rPr>
          <w:rFonts w:hAnsi="宋体" w:cs="宋体"/>
          <w:bCs/>
          <w:kern w:val="2"/>
          <w:szCs w:val="21"/>
        </w:rPr>
        <w:t>1-****《生物基人造革合成革</w:t>
      </w:r>
      <w:r w:rsidR="00AA43AA" w:rsidRPr="00AA43AA">
        <w:rPr>
          <w:rFonts w:hAnsi="宋体" w:cs="宋体" w:hint="eastAsia"/>
          <w:bCs/>
          <w:kern w:val="2"/>
          <w:szCs w:val="21"/>
        </w:rPr>
        <w:t xml:space="preserve"> 第1部分 通用要求》</w:t>
      </w:r>
      <w:r w:rsidR="00AA43AA" w:rsidRPr="00AA43AA">
        <w:rPr>
          <w:rFonts w:hAnsi="宋体" w:cs="宋体"/>
          <w:bCs/>
          <w:kern w:val="2"/>
          <w:szCs w:val="21"/>
        </w:rPr>
        <w:t>中</w:t>
      </w:r>
      <w:r w:rsidR="00AA43AA" w:rsidRPr="00AA43AA">
        <w:rPr>
          <w:rFonts w:hAnsi="宋体" w:cs="宋体" w:hint="eastAsia"/>
          <w:bCs/>
          <w:kern w:val="2"/>
          <w:szCs w:val="21"/>
        </w:rPr>
        <w:t>5</w:t>
      </w:r>
      <w:r w:rsidR="00AA43AA" w:rsidRPr="00AA43AA">
        <w:rPr>
          <w:rFonts w:hAnsi="宋体" w:cs="宋体"/>
          <w:bCs/>
          <w:kern w:val="2"/>
          <w:szCs w:val="21"/>
        </w:rPr>
        <w:t>.3</w:t>
      </w:r>
      <w:r w:rsidR="00AA43AA" w:rsidRPr="00AA43AA">
        <w:rPr>
          <w:rFonts w:hAnsi="宋体" w:cs="宋体" w:hint="eastAsia"/>
          <w:bCs/>
          <w:kern w:val="2"/>
          <w:szCs w:val="21"/>
        </w:rPr>
        <w:t>的要求。</w:t>
      </w:r>
      <w:r w:rsidR="00AA43AA" w:rsidRPr="00AA43AA">
        <w:rPr>
          <w:rFonts w:hAnsi="宋体" w:cs="宋体" w:hint="eastAsia"/>
          <w:bCs/>
          <w:kern w:val="2"/>
          <w:szCs w:val="21"/>
        </w:rPr>
        <w:t>有害物质的测定</w:t>
      </w:r>
      <w:r w:rsidR="00AA43AA" w:rsidRPr="00AA43AA">
        <w:rPr>
          <w:rFonts w:hAnsi="宋体" w:cs="宋体"/>
          <w:bCs/>
          <w:kern w:val="2"/>
          <w:szCs w:val="21"/>
        </w:rPr>
        <w:t>按</w:t>
      </w:r>
      <w:r w:rsidR="00AA43AA" w:rsidRPr="00AA43AA">
        <w:rPr>
          <w:rFonts w:hAnsi="宋体" w:cs="宋体" w:hint="eastAsia"/>
          <w:bCs/>
          <w:kern w:val="2"/>
          <w:szCs w:val="21"/>
        </w:rPr>
        <w:t>T/</w:t>
      </w:r>
      <w:r w:rsidR="00AA43AA" w:rsidRPr="00AA43AA">
        <w:rPr>
          <w:rFonts w:hAnsi="宋体" w:cs="宋体"/>
          <w:bCs/>
          <w:kern w:val="2"/>
          <w:szCs w:val="21"/>
        </w:rPr>
        <w:t>****</w:t>
      </w:r>
      <w:r w:rsidR="00AA43AA" w:rsidRPr="00AA43AA">
        <w:rPr>
          <w:rFonts w:hAnsi="宋体" w:cs="宋体" w:hint="eastAsia"/>
          <w:bCs/>
          <w:kern w:val="2"/>
          <w:szCs w:val="21"/>
        </w:rPr>
        <w:t>.</w:t>
      </w:r>
      <w:r w:rsidR="00AA43AA" w:rsidRPr="00AA43AA">
        <w:rPr>
          <w:rFonts w:hAnsi="宋体" w:cs="宋体"/>
          <w:bCs/>
          <w:kern w:val="2"/>
          <w:szCs w:val="21"/>
        </w:rPr>
        <w:t>1-****《生物基人造革合成革</w:t>
      </w:r>
      <w:r w:rsidR="00AA43AA" w:rsidRPr="00AA43AA">
        <w:rPr>
          <w:rFonts w:hAnsi="宋体" w:cs="宋体" w:hint="eastAsia"/>
          <w:bCs/>
          <w:kern w:val="2"/>
          <w:szCs w:val="21"/>
        </w:rPr>
        <w:t xml:space="preserve"> 第1部分 通用要求》</w:t>
      </w:r>
      <w:r w:rsidR="00AA43AA" w:rsidRPr="00AA43AA">
        <w:rPr>
          <w:rFonts w:hAnsi="宋体" w:cs="宋体"/>
          <w:bCs/>
          <w:kern w:val="2"/>
          <w:szCs w:val="21"/>
        </w:rPr>
        <w:t>中</w:t>
      </w:r>
      <w:r w:rsidR="00AA43AA" w:rsidRPr="00AA43AA">
        <w:rPr>
          <w:rFonts w:hAnsi="宋体" w:cs="宋体" w:hint="eastAsia"/>
          <w:bCs/>
          <w:kern w:val="2"/>
          <w:szCs w:val="21"/>
        </w:rPr>
        <w:t>6</w:t>
      </w:r>
      <w:r w:rsidR="00AA43AA" w:rsidRPr="00AA43AA">
        <w:rPr>
          <w:rFonts w:hAnsi="宋体" w:cs="宋体"/>
          <w:bCs/>
          <w:kern w:val="2"/>
          <w:szCs w:val="21"/>
        </w:rPr>
        <w:t>.3规定进行。</w:t>
      </w:r>
    </w:p>
    <w:p w:rsidR="00D716A6" w:rsidRDefault="00D716A6" w:rsidP="00D716A6">
      <w:pPr>
        <w:spacing w:beforeLines="50" w:before="156" w:afterLines="50" w:after="156"/>
        <w:rPr>
          <w:rFonts w:ascii="黑体" w:eastAsia="黑体" w:hAnsi="黑体" w:cs="黑体"/>
          <w:bCs/>
          <w:sz w:val="24"/>
        </w:rPr>
      </w:pPr>
      <w:r>
        <w:rPr>
          <w:rFonts w:ascii="黑体" w:eastAsia="黑体" w:hAnsi="黑体" w:cs="黑体" w:hint="eastAsia"/>
          <w:bCs/>
          <w:sz w:val="24"/>
        </w:rPr>
        <w:t>2.3  解决的主要问题</w:t>
      </w:r>
    </w:p>
    <w:p w:rsidR="00F86F73" w:rsidRDefault="00F86F73" w:rsidP="00502900">
      <w:pPr>
        <w:spacing w:line="360" w:lineRule="auto"/>
        <w:ind w:firstLineChars="200" w:firstLine="420"/>
        <w:rPr>
          <w:rFonts w:ascii="宋体" w:hAnsi="宋体" w:cs="宋体"/>
          <w:bCs/>
          <w:szCs w:val="21"/>
        </w:rPr>
      </w:pPr>
      <w:r>
        <w:rPr>
          <w:rFonts w:ascii="宋体" w:hAnsi="宋体" w:cs="宋体" w:hint="eastAsia"/>
          <w:bCs/>
          <w:szCs w:val="21"/>
        </w:rPr>
        <w:t>目前，生物基人造革合成革属于新型产品，没有统一标准，致使</w:t>
      </w:r>
      <w:r w:rsidR="00411E8C">
        <w:rPr>
          <w:rFonts w:ascii="宋体" w:hAnsi="宋体" w:cs="宋体" w:hint="eastAsia"/>
          <w:bCs/>
          <w:szCs w:val="21"/>
        </w:rPr>
        <w:t>市场上鱼龙混杂，无法鉴别生物基产品的真伪</w:t>
      </w:r>
      <w:r>
        <w:rPr>
          <w:rFonts w:ascii="宋体" w:hAnsi="宋体" w:cs="宋体" w:hint="eastAsia"/>
          <w:bCs/>
          <w:szCs w:val="21"/>
        </w:rPr>
        <w:t>，给</w:t>
      </w:r>
      <w:r w:rsidR="00411E8C">
        <w:rPr>
          <w:rFonts w:ascii="宋体" w:hAnsi="宋体" w:cs="宋体" w:hint="eastAsia"/>
          <w:bCs/>
          <w:szCs w:val="21"/>
        </w:rPr>
        <w:t>树脂生产厂和合成革生产厂造成不公平竞争，对</w:t>
      </w:r>
      <w:r>
        <w:rPr>
          <w:rFonts w:ascii="宋体" w:hAnsi="宋体" w:cs="宋体" w:hint="eastAsia"/>
          <w:bCs/>
          <w:szCs w:val="21"/>
        </w:rPr>
        <w:t>广大消费者造成困惑。</w:t>
      </w:r>
      <w:r w:rsidR="00502900">
        <w:rPr>
          <w:rFonts w:ascii="宋体" w:hAnsi="宋体" w:cs="宋体" w:hint="eastAsia"/>
          <w:bCs/>
          <w:szCs w:val="21"/>
        </w:rPr>
        <w:t>同时国内外也没有酒包装用聚氨酯人造革合成革的相关标准，酒包装用聚氨酯人造革合成革生产单位都是从自身的工艺技术和客户需求出发组织生产，</w:t>
      </w:r>
      <w:r>
        <w:rPr>
          <w:rFonts w:ascii="宋体" w:hAnsi="宋体" w:cs="宋体" w:hint="eastAsia"/>
          <w:bCs/>
          <w:szCs w:val="21"/>
        </w:rPr>
        <w:t>缺乏统一的标准，在产品分类、检测标准等方面带来了很多困扰，本文件的制定，填补了</w:t>
      </w:r>
      <w:r w:rsidR="00502900">
        <w:rPr>
          <w:rFonts w:ascii="宋体" w:hAnsi="宋体" w:cs="宋体" w:hint="eastAsia"/>
          <w:bCs/>
          <w:szCs w:val="21"/>
        </w:rPr>
        <w:t>生物基</w:t>
      </w:r>
      <w:r w:rsidR="00502900">
        <w:rPr>
          <w:rFonts w:ascii="宋体" w:hAnsi="宋体" w:cs="宋体" w:hint="eastAsia"/>
          <w:bCs/>
          <w:szCs w:val="21"/>
        </w:rPr>
        <w:t>酒包装用聚氨酯人造革合成革</w:t>
      </w:r>
      <w:r>
        <w:rPr>
          <w:rFonts w:ascii="宋体" w:hAnsi="宋体" w:cs="宋体" w:hint="eastAsia"/>
          <w:bCs/>
          <w:szCs w:val="21"/>
        </w:rPr>
        <w:t>行业标准在此方面的空白。为加强行业管理，建立有效的产品质量控制及监督检验机制，更好地为企业的产品质量把关，促进</w:t>
      </w:r>
      <w:r w:rsidR="00411E8C">
        <w:rPr>
          <w:rFonts w:ascii="宋体" w:hAnsi="宋体" w:cs="宋体" w:hint="eastAsia"/>
          <w:bCs/>
          <w:szCs w:val="21"/>
        </w:rPr>
        <w:t>低碳环保性</w:t>
      </w:r>
      <w:r>
        <w:rPr>
          <w:rFonts w:ascii="宋体" w:hAnsi="宋体" w:cs="宋体" w:hint="eastAsia"/>
          <w:bCs/>
          <w:szCs w:val="21"/>
        </w:rPr>
        <w:t>人造革合成革行业技术进步，更好地应对国际化竞争，起到重要的保障作用和社会效益，实现了真正意义上的标准化管理，具有显著的现实意义和战略意义。</w:t>
      </w:r>
    </w:p>
    <w:p w:rsidR="00411E8C" w:rsidRDefault="00411E8C" w:rsidP="00411E8C">
      <w:pPr>
        <w:spacing w:beforeLines="50" w:before="156" w:afterLines="50" w:after="156"/>
        <w:rPr>
          <w:rFonts w:ascii="黑体" w:eastAsia="黑体" w:hAnsi="黑体" w:cs="黑体"/>
          <w:bCs/>
          <w:sz w:val="24"/>
        </w:rPr>
      </w:pPr>
      <w:r>
        <w:rPr>
          <w:rFonts w:ascii="黑体" w:eastAsia="黑体" w:hAnsi="黑体" w:cs="黑体" w:hint="eastAsia"/>
          <w:bCs/>
          <w:sz w:val="24"/>
        </w:rPr>
        <w:t>3  主要试验（或验证）情况分析</w:t>
      </w:r>
    </w:p>
    <w:p w:rsidR="00411E8C" w:rsidRDefault="00411E8C" w:rsidP="00411E8C">
      <w:pPr>
        <w:spacing w:line="360" w:lineRule="auto"/>
        <w:ind w:firstLineChars="200" w:firstLine="420"/>
        <w:rPr>
          <w:rFonts w:ascii="宋体" w:hAnsi="宋体" w:cs="宋体"/>
          <w:bCs/>
          <w:szCs w:val="21"/>
        </w:rPr>
      </w:pPr>
      <w:r>
        <w:rPr>
          <w:rFonts w:ascii="宋体" w:hAnsi="宋体" w:hint="eastAsia"/>
          <w:szCs w:val="21"/>
        </w:rPr>
        <w:t>标准</w:t>
      </w:r>
      <w:r>
        <w:rPr>
          <w:rFonts w:ascii="宋体" w:hAnsi="宋体"/>
          <w:szCs w:val="21"/>
        </w:rPr>
        <w:t>起草小组</w:t>
      </w:r>
      <w:r>
        <w:rPr>
          <w:rFonts w:ascii="宋体" w:hAnsi="宋体" w:hint="eastAsia"/>
          <w:szCs w:val="21"/>
        </w:rPr>
        <w:t>随机抽取和收集了国内</w:t>
      </w:r>
      <w:r w:rsidR="00502900">
        <w:rPr>
          <w:rFonts w:ascii="宋体" w:hAnsi="宋体"/>
          <w:szCs w:val="21"/>
        </w:rPr>
        <w:t>2</w:t>
      </w:r>
      <w:r w:rsidR="00BE12B5">
        <w:rPr>
          <w:rFonts w:ascii="宋体" w:hAnsi="宋体" w:hint="eastAsia"/>
          <w:szCs w:val="21"/>
        </w:rPr>
        <w:t>家生产企业</w:t>
      </w:r>
      <w:r w:rsidR="00502900">
        <w:rPr>
          <w:rFonts w:ascii="宋体" w:hAnsi="宋体" w:cs="宋体" w:hint="eastAsia"/>
          <w:bCs/>
          <w:szCs w:val="21"/>
        </w:rPr>
        <w:t>生物基酒包装用聚氨酯人造革合成革</w:t>
      </w:r>
      <w:r>
        <w:rPr>
          <w:rFonts w:ascii="宋体" w:hAnsi="宋体" w:hint="eastAsia"/>
          <w:szCs w:val="21"/>
        </w:rPr>
        <w:t>样品共计</w:t>
      </w:r>
      <w:r w:rsidR="00502900">
        <w:rPr>
          <w:rFonts w:ascii="宋体" w:hAnsi="宋体"/>
          <w:szCs w:val="21"/>
        </w:rPr>
        <w:t>4</w:t>
      </w:r>
      <w:r>
        <w:rPr>
          <w:rFonts w:ascii="宋体" w:hAnsi="宋体" w:hint="eastAsia"/>
          <w:szCs w:val="21"/>
        </w:rPr>
        <w:t>件，抽样单位和产品基本涵盖行业具有代表性的企业</w:t>
      </w:r>
      <w:r>
        <w:rPr>
          <w:rFonts w:ascii="宋体" w:hAnsi="宋体" w:hint="eastAsia"/>
          <w:color w:val="000000"/>
          <w:szCs w:val="21"/>
        </w:rPr>
        <w:t>，</w:t>
      </w:r>
      <w:r w:rsidR="00502900">
        <w:rPr>
          <w:rFonts w:ascii="宋体" w:hAnsi="宋体" w:hint="eastAsia"/>
          <w:color w:val="000000"/>
          <w:szCs w:val="21"/>
        </w:rPr>
        <w:t>浙江永发合成革有限公司和*</w:t>
      </w:r>
      <w:r w:rsidR="00502900">
        <w:rPr>
          <w:rFonts w:ascii="宋体" w:hAnsi="宋体"/>
          <w:color w:val="000000"/>
          <w:szCs w:val="21"/>
        </w:rPr>
        <w:t>**</w:t>
      </w:r>
      <w:r w:rsidR="00502900">
        <w:rPr>
          <w:rFonts w:ascii="宋体" w:hAnsi="宋体" w:hint="eastAsia"/>
          <w:color w:val="000000"/>
          <w:szCs w:val="21"/>
        </w:rPr>
        <w:t>各2件</w:t>
      </w:r>
      <w:r w:rsidR="0018058E">
        <w:rPr>
          <w:rFonts w:ascii="宋体" w:hAnsi="宋体" w:hint="eastAsia"/>
          <w:color w:val="000000"/>
          <w:szCs w:val="21"/>
        </w:rPr>
        <w:t>，</w:t>
      </w:r>
      <w:r w:rsidR="00502900">
        <w:rPr>
          <w:rFonts w:ascii="宋体" w:hAnsi="宋体" w:hint="eastAsia"/>
          <w:color w:val="000000"/>
          <w:szCs w:val="21"/>
        </w:rPr>
        <w:t>2</w:t>
      </w:r>
      <w:r w:rsidR="0018058E">
        <w:rPr>
          <w:rFonts w:ascii="宋体" w:hAnsi="宋体" w:hint="eastAsia"/>
          <w:color w:val="000000"/>
          <w:szCs w:val="21"/>
        </w:rPr>
        <w:t>家公司</w:t>
      </w:r>
      <w:r>
        <w:rPr>
          <w:rFonts w:ascii="宋体" w:hAnsi="宋体" w:hint="eastAsia"/>
          <w:szCs w:val="21"/>
        </w:rPr>
        <w:t>对提供的抽检样品按要求进行了试验验证，并汇总编制了试验验证数据报告。通过</w:t>
      </w:r>
      <w:r>
        <w:rPr>
          <w:rFonts w:ascii="宋体" w:hAnsi="宋体"/>
          <w:szCs w:val="21"/>
        </w:rPr>
        <w:t>验证</w:t>
      </w:r>
      <w:r>
        <w:rPr>
          <w:rFonts w:ascii="宋体" w:hAnsi="宋体" w:hint="eastAsia"/>
          <w:szCs w:val="21"/>
        </w:rPr>
        <w:t>试验及对数据的分析整理，本文件制定的指标内容合理、可行，具有较强的适用性，</w:t>
      </w:r>
      <w:r>
        <w:rPr>
          <w:rFonts w:ascii="宋体" w:hAnsi="宋体" w:cs="宋体" w:hint="eastAsia"/>
          <w:bCs/>
          <w:szCs w:val="21"/>
        </w:rPr>
        <w:t>检测及试验结果如下：</w:t>
      </w:r>
    </w:p>
    <w:p w:rsidR="00411E8C" w:rsidRDefault="00411E8C" w:rsidP="00411E8C">
      <w:pPr>
        <w:spacing w:beforeLines="50" w:before="156" w:afterLines="50" w:after="156"/>
        <w:rPr>
          <w:rFonts w:ascii="黑体" w:eastAsia="黑体" w:hAnsi="黑体" w:cs="黑体"/>
          <w:bCs/>
          <w:sz w:val="24"/>
        </w:rPr>
      </w:pPr>
      <w:r>
        <w:rPr>
          <w:rFonts w:ascii="黑体" w:eastAsia="黑体" w:hAnsi="黑体" w:cs="黑体" w:hint="eastAsia"/>
          <w:bCs/>
          <w:sz w:val="24"/>
        </w:rPr>
        <w:t xml:space="preserve">3.1  生物基碳含量 </w:t>
      </w:r>
    </w:p>
    <w:p w:rsidR="00497AB1" w:rsidRDefault="0018058E" w:rsidP="00497AB1">
      <w:pPr>
        <w:pStyle w:val="a3"/>
        <w:spacing w:line="360" w:lineRule="auto"/>
        <w:ind w:firstLine="420"/>
      </w:pPr>
      <w:r>
        <w:rPr>
          <w:rFonts w:hint="eastAsia"/>
        </w:rPr>
        <w:t>起草组收集了</w:t>
      </w:r>
      <w:r w:rsidR="00502900">
        <w:rPr>
          <w:rFonts w:hAnsi="宋体" w:cs="宋体" w:hint="eastAsia"/>
          <w:bCs/>
          <w:szCs w:val="21"/>
        </w:rPr>
        <w:t>生物基酒包装用聚氨酯人造革合成革</w:t>
      </w:r>
      <w:r w:rsidR="00502900">
        <w:rPr>
          <w:rFonts w:hAnsi="宋体" w:hint="eastAsia"/>
          <w:szCs w:val="21"/>
        </w:rPr>
        <w:t>样品</w:t>
      </w:r>
      <w:r w:rsidR="00502900">
        <w:rPr>
          <w:rFonts w:hAnsi="宋体" w:hint="eastAsia"/>
          <w:szCs w:val="21"/>
        </w:rPr>
        <w:t>共</w:t>
      </w:r>
      <w:r>
        <w:t>4</w:t>
      </w:r>
      <w:r>
        <w:rPr>
          <w:rFonts w:hint="eastAsia"/>
        </w:rPr>
        <w:t>件，生物基碳含量均与生物基碳含量大于等于2</w:t>
      </w:r>
      <w:r>
        <w:t>5%</w:t>
      </w:r>
      <w:r w:rsidR="00502900">
        <w:t>要求相符合</w:t>
      </w:r>
      <w:r>
        <w:t>。具体应用AMS法测试的生物基碳含量数据见表</w:t>
      </w:r>
      <w:r w:rsidR="00502900">
        <w:t>4</w:t>
      </w:r>
      <w:r>
        <w:t>。</w:t>
      </w:r>
    </w:p>
    <w:p w:rsidR="0018058E" w:rsidRDefault="0018058E" w:rsidP="0018058E">
      <w:pPr>
        <w:pStyle w:val="a3"/>
        <w:spacing w:line="360" w:lineRule="auto"/>
        <w:ind w:firstLine="420"/>
        <w:jc w:val="center"/>
      </w:pPr>
      <w:r>
        <w:rPr>
          <w:rFonts w:hint="eastAsia"/>
        </w:rPr>
        <w:t>表</w:t>
      </w:r>
      <w:r w:rsidR="00502900">
        <w:t>4</w:t>
      </w:r>
      <w:r>
        <w:t xml:space="preserve"> 生物基碳含量试验数据</w:t>
      </w:r>
    </w:p>
    <w:tbl>
      <w:tblPr>
        <w:tblStyle w:val="ab"/>
        <w:tblW w:w="0" w:type="auto"/>
        <w:jc w:val="center"/>
        <w:tblLook w:val="04A0" w:firstRow="1" w:lastRow="0" w:firstColumn="1" w:lastColumn="0" w:noHBand="0" w:noVBand="1"/>
      </w:tblPr>
      <w:tblGrid>
        <w:gridCol w:w="2074"/>
        <w:gridCol w:w="2074"/>
      </w:tblGrid>
      <w:tr w:rsidR="0018058E" w:rsidTr="0018058E">
        <w:trPr>
          <w:jc w:val="center"/>
        </w:trPr>
        <w:tc>
          <w:tcPr>
            <w:tcW w:w="2074" w:type="dxa"/>
          </w:tcPr>
          <w:p w:rsidR="0018058E" w:rsidRDefault="0018058E" w:rsidP="002E1D0A">
            <w:pPr>
              <w:pStyle w:val="a3"/>
              <w:spacing w:line="360" w:lineRule="auto"/>
              <w:ind w:firstLineChars="0" w:firstLine="0"/>
              <w:jc w:val="center"/>
            </w:pPr>
            <w:r>
              <w:rPr>
                <w:rFonts w:hint="eastAsia"/>
              </w:rPr>
              <w:lastRenderedPageBreak/>
              <w:t>样品</w:t>
            </w:r>
          </w:p>
        </w:tc>
        <w:tc>
          <w:tcPr>
            <w:tcW w:w="2074" w:type="dxa"/>
          </w:tcPr>
          <w:p w:rsidR="0018058E" w:rsidRDefault="0018058E" w:rsidP="0018058E">
            <w:pPr>
              <w:pStyle w:val="a3"/>
              <w:spacing w:line="360" w:lineRule="auto"/>
              <w:ind w:firstLineChars="0" w:firstLine="0"/>
              <w:jc w:val="center"/>
            </w:pPr>
            <w:r>
              <w:rPr>
                <w:rFonts w:hint="eastAsia"/>
              </w:rPr>
              <w:t>生物基碳含量</w:t>
            </w:r>
            <w:r w:rsidR="00C32160">
              <w:rPr>
                <w:rFonts w:hint="eastAsia"/>
              </w:rPr>
              <w:t>%</w:t>
            </w:r>
          </w:p>
        </w:tc>
      </w:tr>
      <w:tr w:rsidR="0018058E" w:rsidTr="0018058E">
        <w:trPr>
          <w:jc w:val="center"/>
        </w:trPr>
        <w:tc>
          <w:tcPr>
            <w:tcW w:w="2074" w:type="dxa"/>
          </w:tcPr>
          <w:p w:rsidR="0018058E" w:rsidRDefault="0018058E" w:rsidP="002E1D0A">
            <w:pPr>
              <w:pStyle w:val="a3"/>
              <w:spacing w:line="360" w:lineRule="auto"/>
              <w:ind w:firstLineChars="0" w:firstLine="0"/>
              <w:jc w:val="center"/>
            </w:pPr>
            <w:r>
              <w:rPr>
                <w:rFonts w:hint="eastAsia"/>
              </w:rPr>
              <w:t>合成革1</w:t>
            </w:r>
          </w:p>
        </w:tc>
        <w:tc>
          <w:tcPr>
            <w:tcW w:w="2074" w:type="dxa"/>
          </w:tcPr>
          <w:p w:rsidR="0018058E" w:rsidRDefault="00C32160" w:rsidP="002E1D0A">
            <w:pPr>
              <w:pStyle w:val="a3"/>
              <w:spacing w:line="360" w:lineRule="auto"/>
              <w:ind w:firstLineChars="0" w:firstLine="0"/>
              <w:jc w:val="center"/>
            </w:pPr>
            <w:r>
              <w:t>28.0</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合成革2</w:t>
            </w:r>
          </w:p>
        </w:tc>
        <w:tc>
          <w:tcPr>
            <w:tcW w:w="2074" w:type="dxa"/>
          </w:tcPr>
          <w:p w:rsidR="00C32160" w:rsidRDefault="00C32160" w:rsidP="00C32160">
            <w:pPr>
              <w:pStyle w:val="a3"/>
              <w:spacing w:line="360" w:lineRule="auto"/>
              <w:ind w:firstLineChars="0" w:firstLine="0"/>
              <w:jc w:val="center"/>
            </w:pPr>
            <w:r>
              <w:rPr>
                <w:rFonts w:hint="eastAsia"/>
              </w:rPr>
              <w:t>3</w:t>
            </w:r>
            <w:r>
              <w:t>7.2</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w:t>
            </w:r>
            <w:r>
              <w:t>3</w:t>
            </w:r>
          </w:p>
        </w:tc>
        <w:tc>
          <w:tcPr>
            <w:tcW w:w="2074" w:type="dxa"/>
          </w:tcPr>
          <w:p w:rsidR="00C32160" w:rsidRDefault="00C32160" w:rsidP="00C32160">
            <w:pPr>
              <w:pStyle w:val="a3"/>
              <w:spacing w:line="360" w:lineRule="auto"/>
              <w:ind w:firstLineChars="0" w:firstLine="0"/>
              <w:jc w:val="center"/>
            </w:pPr>
            <w:r>
              <w:rPr>
                <w:rFonts w:hint="eastAsia"/>
              </w:rPr>
              <w:t>4</w:t>
            </w:r>
            <w:r>
              <w:t>6.0</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合成革4</w:t>
            </w:r>
          </w:p>
        </w:tc>
        <w:tc>
          <w:tcPr>
            <w:tcW w:w="2074" w:type="dxa"/>
          </w:tcPr>
          <w:p w:rsidR="00C32160" w:rsidRDefault="00C32160" w:rsidP="00C32160">
            <w:pPr>
              <w:pStyle w:val="a3"/>
              <w:spacing w:line="360" w:lineRule="auto"/>
              <w:ind w:firstLineChars="0" w:firstLine="0"/>
              <w:jc w:val="center"/>
            </w:pPr>
            <w:r>
              <w:rPr>
                <w:rFonts w:hint="eastAsia"/>
              </w:rPr>
              <w:t>7</w:t>
            </w:r>
            <w:r>
              <w:t>3.0</w:t>
            </w:r>
          </w:p>
        </w:tc>
      </w:tr>
    </w:tbl>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3.2  外观</w:t>
      </w:r>
    </w:p>
    <w:p w:rsidR="0018058E" w:rsidRDefault="0018058E" w:rsidP="00497AB1">
      <w:pPr>
        <w:pStyle w:val="a3"/>
        <w:spacing w:line="360" w:lineRule="auto"/>
        <w:ind w:firstLine="420"/>
      </w:pPr>
      <w:r>
        <w:rPr>
          <w:rFonts w:hint="eastAsia"/>
        </w:rPr>
        <w:t>起草组收集了样品4件，与表</w:t>
      </w:r>
      <w:r w:rsidR="00502900">
        <w:t>1</w:t>
      </w:r>
      <w:r>
        <w:rPr>
          <w:rFonts w:hint="eastAsia"/>
        </w:rPr>
        <w:t>外观要求符合率1</w:t>
      </w:r>
      <w:r>
        <w:t>00%。</w:t>
      </w:r>
    </w:p>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3</w:t>
      </w:r>
      <w:r>
        <w:rPr>
          <w:rFonts w:ascii="黑体" w:eastAsia="黑体" w:hAnsi="黑体" w:cs="黑体" w:hint="eastAsia"/>
          <w:bCs/>
          <w:sz w:val="24"/>
        </w:rPr>
        <w:t xml:space="preserve">  规格</w:t>
      </w:r>
    </w:p>
    <w:p w:rsidR="0018058E" w:rsidRPr="0018058E" w:rsidRDefault="0018058E" w:rsidP="0018058E">
      <w:pPr>
        <w:pStyle w:val="a3"/>
        <w:spacing w:line="360" w:lineRule="auto"/>
        <w:ind w:firstLine="420"/>
      </w:pPr>
      <w:r>
        <w:rPr>
          <w:rFonts w:hint="eastAsia"/>
        </w:rPr>
        <w:t>起草组收集了样品4件，与表</w:t>
      </w:r>
      <w:r w:rsidR="00502900">
        <w:t>2</w:t>
      </w:r>
      <w:r>
        <w:rPr>
          <w:rFonts w:hint="eastAsia"/>
        </w:rPr>
        <w:t>规格要求符合率1</w:t>
      </w:r>
      <w:r>
        <w:t>00%。</w:t>
      </w:r>
    </w:p>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3</w:t>
      </w:r>
      <w:r>
        <w:rPr>
          <w:rFonts w:ascii="黑体" w:eastAsia="黑体" w:hAnsi="黑体" w:cs="黑体" w:hint="eastAsia"/>
          <w:bCs/>
          <w:sz w:val="24"/>
        </w:rPr>
        <w:t xml:space="preserve">  物理力学性能</w:t>
      </w:r>
    </w:p>
    <w:p w:rsidR="00776B14" w:rsidRDefault="0018058E" w:rsidP="00776B14">
      <w:pPr>
        <w:pStyle w:val="a3"/>
        <w:spacing w:line="360" w:lineRule="auto"/>
        <w:ind w:firstLine="420"/>
        <w:sectPr w:rsidR="00776B14">
          <w:pgSz w:w="11906" w:h="16838"/>
          <w:pgMar w:top="1440" w:right="1800" w:bottom="1440" w:left="1800" w:header="851" w:footer="992" w:gutter="0"/>
          <w:cols w:space="425"/>
          <w:docGrid w:type="lines" w:linePitch="312"/>
        </w:sectPr>
      </w:pPr>
      <w:r>
        <w:rPr>
          <w:rFonts w:hint="eastAsia"/>
        </w:rPr>
        <w:t>起草组收集了样品4件，</w:t>
      </w:r>
      <w:r w:rsidR="009D74A8">
        <w:rPr>
          <w:rFonts w:hint="eastAsia"/>
        </w:rPr>
        <w:t>测试1</w:t>
      </w:r>
      <w:r w:rsidR="009D74A8">
        <w:t>2组样品，</w:t>
      </w:r>
      <w:r>
        <w:rPr>
          <w:rFonts w:hint="eastAsia"/>
        </w:rPr>
        <w:t>与表</w:t>
      </w:r>
      <w:r w:rsidR="00502900">
        <w:t>3</w:t>
      </w:r>
      <w:r>
        <w:t>物理力学性能要求</w:t>
      </w:r>
      <w:r>
        <w:rPr>
          <w:rFonts w:hint="eastAsia"/>
        </w:rPr>
        <w:t>符合率1</w:t>
      </w:r>
      <w:r>
        <w:t>00%。</w:t>
      </w:r>
      <w:r w:rsidR="00CB4E62">
        <w:t>具体内容见表</w:t>
      </w:r>
      <w:r w:rsidR="00502900">
        <w:t>5</w:t>
      </w:r>
      <w:r w:rsidR="00502900">
        <w:rPr>
          <w:rFonts w:hint="eastAsia"/>
        </w:rPr>
        <w:t>。</w:t>
      </w:r>
    </w:p>
    <w:p w:rsidR="0018058E" w:rsidRDefault="0018058E" w:rsidP="0018058E">
      <w:pPr>
        <w:pStyle w:val="a3"/>
        <w:spacing w:line="360" w:lineRule="auto"/>
        <w:ind w:firstLine="420"/>
      </w:pPr>
    </w:p>
    <w:p w:rsidR="009D74A8" w:rsidRPr="00502900" w:rsidRDefault="009D74A8" w:rsidP="009D74A8">
      <w:pPr>
        <w:pStyle w:val="a3"/>
        <w:spacing w:line="360" w:lineRule="auto"/>
        <w:ind w:firstLine="420"/>
        <w:jc w:val="center"/>
      </w:pPr>
      <w:r w:rsidRPr="00502900">
        <w:rPr>
          <w:rFonts w:hint="eastAsia"/>
        </w:rPr>
        <w:t>表</w:t>
      </w:r>
      <w:r w:rsidR="00776B14" w:rsidRPr="00502900">
        <w:t>7</w:t>
      </w:r>
      <w:r w:rsidRPr="00502900">
        <w:t xml:space="preserve"> </w:t>
      </w:r>
      <w:r w:rsidRPr="00502900">
        <w:rPr>
          <w:rFonts w:hint="eastAsia"/>
        </w:rPr>
        <w:t>物理力学性能测试数据</w:t>
      </w:r>
    </w:p>
    <w:tbl>
      <w:tblPr>
        <w:tblStyle w:val="ab"/>
        <w:tblpPr w:leftFromText="180" w:rightFromText="180" w:vertAnchor="text" w:tblpY="1"/>
        <w:tblOverlap w:val="never"/>
        <w:tblW w:w="0" w:type="auto"/>
        <w:tblLook w:val="04A0" w:firstRow="1" w:lastRow="0" w:firstColumn="1" w:lastColumn="0" w:noHBand="0" w:noVBand="1"/>
      </w:tblPr>
      <w:tblGrid>
        <w:gridCol w:w="704"/>
        <w:gridCol w:w="1559"/>
        <w:gridCol w:w="2127"/>
        <w:gridCol w:w="3260"/>
        <w:gridCol w:w="2551"/>
        <w:gridCol w:w="3261"/>
      </w:tblGrid>
      <w:tr w:rsidR="00776B14" w:rsidRPr="00502900" w:rsidTr="00776B14">
        <w:tc>
          <w:tcPr>
            <w:tcW w:w="704" w:type="dxa"/>
          </w:tcPr>
          <w:p w:rsidR="009D74A8" w:rsidRPr="00502900" w:rsidRDefault="009D74A8" w:rsidP="00776B14">
            <w:pPr>
              <w:pStyle w:val="a3"/>
              <w:spacing w:line="360" w:lineRule="auto"/>
              <w:ind w:firstLineChars="0" w:firstLine="0"/>
            </w:pPr>
            <w:r w:rsidRPr="00502900">
              <w:rPr>
                <w:rFonts w:hint="eastAsia"/>
              </w:rPr>
              <w:t>序号</w:t>
            </w:r>
          </w:p>
        </w:tc>
        <w:tc>
          <w:tcPr>
            <w:tcW w:w="3686" w:type="dxa"/>
            <w:gridSpan w:val="2"/>
            <w:vAlign w:val="center"/>
          </w:tcPr>
          <w:p w:rsidR="009D74A8" w:rsidRPr="00502900" w:rsidRDefault="009D74A8" w:rsidP="00776B14">
            <w:pPr>
              <w:pStyle w:val="a3"/>
              <w:spacing w:line="360" w:lineRule="auto"/>
              <w:ind w:firstLineChars="0" w:firstLine="0"/>
              <w:jc w:val="center"/>
            </w:pPr>
            <w:r w:rsidRPr="00502900">
              <w:rPr>
                <w:rFonts w:hint="eastAsia"/>
              </w:rPr>
              <w:t>项目</w:t>
            </w:r>
          </w:p>
        </w:tc>
        <w:tc>
          <w:tcPr>
            <w:tcW w:w="3260" w:type="dxa"/>
          </w:tcPr>
          <w:p w:rsidR="009D74A8" w:rsidRPr="00502900" w:rsidRDefault="009D74A8" w:rsidP="00776B14">
            <w:pPr>
              <w:pStyle w:val="a3"/>
              <w:spacing w:line="360" w:lineRule="auto"/>
              <w:ind w:firstLineChars="0" w:firstLine="0"/>
            </w:pPr>
            <w:r w:rsidRPr="00502900">
              <w:rPr>
                <w:rFonts w:hint="eastAsia"/>
              </w:rPr>
              <w:t>要求</w:t>
            </w:r>
          </w:p>
        </w:tc>
        <w:tc>
          <w:tcPr>
            <w:tcW w:w="2551" w:type="dxa"/>
          </w:tcPr>
          <w:p w:rsidR="009D74A8" w:rsidRPr="00502900" w:rsidRDefault="009D74A8" w:rsidP="00776B14">
            <w:pPr>
              <w:pStyle w:val="a3"/>
              <w:spacing w:line="360" w:lineRule="auto"/>
              <w:ind w:firstLineChars="0" w:firstLine="0"/>
            </w:pPr>
            <w:r w:rsidRPr="00502900">
              <w:rPr>
                <w:rFonts w:hint="eastAsia"/>
              </w:rPr>
              <w:t>最大测试数据</w:t>
            </w:r>
          </w:p>
        </w:tc>
        <w:tc>
          <w:tcPr>
            <w:tcW w:w="3261" w:type="dxa"/>
          </w:tcPr>
          <w:p w:rsidR="009D74A8" w:rsidRPr="00502900" w:rsidRDefault="009D74A8" w:rsidP="00776B14">
            <w:pPr>
              <w:pStyle w:val="a3"/>
              <w:spacing w:line="360" w:lineRule="auto"/>
              <w:ind w:firstLineChars="0" w:firstLine="0"/>
            </w:pPr>
            <w:r w:rsidRPr="00502900">
              <w:rPr>
                <w:rFonts w:hint="eastAsia"/>
              </w:rPr>
              <w:t>最小测试数据</w:t>
            </w:r>
          </w:p>
        </w:tc>
      </w:tr>
      <w:tr w:rsidR="00502900" w:rsidRPr="00502900" w:rsidTr="00776B14">
        <w:tc>
          <w:tcPr>
            <w:tcW w:w="704" w:type="dxa"/>
            <w:vMerge w:val="restart"/>
          </w:tcPr>
          <w:p w:rsidR="00502900" w:rsidRPr="00502900" w:rsidRDefault="00502900" w:rsidP="00502900">
            <w:pPr>
              <w:pStyle w:val="a3"/>
              <w:spacing w:line="360" w:lineRule="auto"/>
              <w:ind w:firstLineChars="0" w:firstLine="0"/>
            </w:pPr>
            <w:r w:rsidRPr="00502900">
              <w:rPr>
                <w:rFonts w:hint="eastAsia"/>
              </w:rPr>
              <w:t>1</w:t>
            </w:r>
          </w:p>
        </w:tc>
        <w:tc>
          <w:tcPr>
            <w:tcW w:w="1559" w:type="dxa"/>
            <w:vMerge w:val="restart"/>
          </w:tcPr>
          <w:p w:rsidR="00502900" w:rsidRPr="00502900" w:rsidRDefault="00502900" w:rsidP="00502900">
            <w:pPr>
              <w:pStyle w:val="a3"/>
              <w:spacing w:line="360" w:lineRule="auto"/>
              <w:ind w:firstLineChars="0" w:firstLine="0"/>
            </w:pPr>
            <w:r w:rsidRPr="00502900">
              <w:rPr>
                <w:rFonts w:hint="eastAsia"/>
              </w:rPr>
              <w:t>拉伸负荷/</w:t>
            </w:r>
            <w:r w:rsidRPr="00502900">
              <w:t>N</w:t>
            </w:r>
          </w:p>
        </w:tc>
        <w:tc>
          <w:tcPr>
            <w:tcW w:w="2127" w:type="dxa"/>
          </w:tcPr>
          <w:p w:rsidR="00502900" w:rsidRPr="00502900" w:rsidRDefault="00502900" w:rsidP="00502900">
            <w:pPr>
              <w:pStyle w:val="a3"/>
              <w:spacing w:line="360" w:lineRule="auto"/>
              <w:ind w:firstLineChars="0" w:firstLine="0"/>
            </w:pPr>
            <w:r w:rsidRPr="00502900">
              <w:rPr>
                <w:rFonts w:hint="eastAsia"/>
              </w:rPr>
              <w:t>纵向</w:t>
            </w:r>
          </w:p>
        </w:tc>
        <w:tc>
          <w:tcPr>
            <w:tcW w:w="3260" w:type="dxa"/>
          </w:tcPr>
          <w:p w:rsidR="00502900" w:rsidRPr="003C290B" w:rsidRDefault="00502900" w:rsidP="00502900">
            <w:pPr>
              <w:pStyle w:val="a3"/>
              <w:ind w:firstLineChars="0" w:firstLine="0"/>
            </w:pPr>
            <w:r w:rsidRPr="003C290B">
              <w:rPr>
                <w:rFonts w:hint="eastAsia"/>
              </w:rPr>
              <w:t>≥2</w:t>
            </w:r>
            <w:r w:rsidRPr="003C290B">
              <w:t>50</w:t>
            </w:r>
          </w:p>
        </w:tc>
        <w:tc>
          <w:tcPr>
            <w:tcW w:w="2551" w:type="dxa"/>
          </w:tcPr>
          <w:p w:rsidR="00502900" w:rsidRPr="00502900" w:rsidRDefault="00502900" w:rsidP="00502900">
            <w:pPr>
              <w:pStyle w:val="a3"/>
              <w:spacing w:line="360" w:lineRule="auto"/>
              <w:ind w:firstLineChars="0" w:firstLine="0"/>
            </w:pPr>
            <w:r w:rsidRPr="00502900">
              <w:t>386.4</w:t>
            </w:r>
          </w:p>
        </w:tc>
        <w:tc>
          <w:tcPr>
            <w:tcW w:w="3261" w:type="dxa"/>
          </w:tcPr>
          <w:p w:rsidR="00502900" w:rsidRPr="00502900" w:rsidRDefault="00BE0A19" w:rsidP="00502900">
            <w:pPr>
              <w:pStyle w:val="a3"/>
              <w:spacing w:line="360" w:lineRule="auto"/>
              <w:ind w:firstLineChars="0" w:firstLine="0"/>
            </w:pPr>
            <w:r>
              <w:t>278.9</w:t>
            </w:r>
          </w:p>
        </w:tc>
      </w:tr>
      <w:tr w:rsidR="00502900" w:rsidRPr="00502900" w:rsidTr="00776B14">
        <w:tc>
          <w:tcPr>
            <w:tcW w:w="704" w:type="dxa"/>
            <w:vMerge/>
          </w:tcPr>
          <w:p w:rsidR="00502900" w:rsidRPr="00502900" w:rsidRDefault="00502900" w:rsidP="00502900">
            <w:pPr>
              <w:pStyle w:val="a3"/>
              <w:spacing w:line="360" w:lineRule="auto"/>
              <w:ind w:firstLineChars="0" w:firstLine="0"/>
            </w:pPr>
          </w:p>
        </w:tc>
        <w:tc>
          <w:tcPr>
            <w:tcW w:w="1559" w:type="dxa"/>
            <w:vMerge/>
          </w:tcPr>
          <w:p w:rsidR="00502900" w:rsidRPr="00502900" w:rsidRDefault="00502900" w:rsidP="00502900">
            <w:pPr>
              <w:pStyle w:val="a3"/>
              <w:spacing w:line="360" w:lineRule="auto"/>
              <w:ind w:firstLineChars="0" w:firstLine="0"/>
            </w:pPr>
          </w:p>
        </w:tc>
        <w:tc>
          <w:tcPr>
            <w:tcW w:w="2127" w:type="dxa"/>
          </w:tcPr>
          <w:p w:rsidR="00502900" w:rsidRPr="00502900" w:rsidRDefault="00502900" w:rsidP="00502900">
            <w:pPr>
              <w:pStyle w:val="a3"/>
              <w:spacing w:line="360" w:lineRule="auto"/>
              <w:ind w:firstLineChars="0" w:firstLine="0"/>
            </w:pPr>
            <w:r w:rsidRPr="00502900">
              <w:rPr>
                <w:rFonts w:hint="eastAsia"/>
              </w:rPr>
              <w:t>横向</w:t>
            </w:r>
          </w:p>
        </w:tc>
        <w:tc>
          <w:tcPr>
            <w:tcW w:w="3260" w:type="dxa"/>
          </w:tcPr>
          <w:p w:rsidR="00502900" w:rsidRPr="003C290B" w:rsidRDefault="00502900" w:rsidP="00502900">
            <w:pPr>
              <w:pStyle w:val="a3"/>
              <w:ind w:firstLineChars="0" w:firstLine="0"/>
            </w:pPr>
            <w:r w:rsidRPr="003C290B">
              <w:rPr>
                <w:rFonts w:hint="eastAsia"/>
              </w:rPr>
              <w:t>≥1</w:t>
            </w:r>
            <w:r w:rsidRPr="003C290B">
              <w:t>50</w:t>
            </w:r>
          </w:p>
        </w:tc>
        <w:tc>
          <w:tcPr>
            <w:tcW w:w="2551" w:type="dxa"/>
          </w:tcPr>
          <w:p w:rsidR="00502900" w:rsidRPr="00502900" w:rsidRDefault="00502900" w:rsidP="00502900">
            <w:pPr>
              <w:pStyle w:val="a3"/>
              <w:spacing w:line="360" w:lineRule="auto"/>
              <w:ind w:firstLineChars="0" w:firstLine="0"/>
            </w:pPr>
            <w:r w:rsidRPr="00502900">
              <w:rPr>
                <w:rFonts w:hint="eastAsia"/>
              </w:rPr>
              <w:t>3</w:t>
            </w:r>
            <w:r w:rsidRPr="00502900">
              <w:t>05.6</w:t>
            </w:r>
          </w:p>
        </w:tc>
        <w:tc>
          <w:tcPr>
            <w:tcW w:w="3261" w:type="dxa"/>
          </w:tcPr>
          <w:p w:rsidR="00502900" w:rsidRPr="00502900" w:rsidRDefault="00BE0A19" w:rsidP="00502900">
            <w:pPr>
              <w:pStyle w:val="a3"/>
              <w:spacing w:line="360" w:lineRule="auto"/>
              <w:ind w:firstLineChars="0" w:firstLine="0"/>
            </w:pPr>
            <w:r>
              <w:t>168.2</w:t>
            </w:r>
          </w:p>
        </w:tc>
      </w:tr>
      <w:tr w:rsidR="00502900" w:rsidRPr="00502900" w:rsidTr="00776B14">
        <w:tc>
          <w:tcPr>
            <w:tcW w:w="704" w:type="dxa"/>
            <w:vMerge w:val="restart"/>
          </w:tcPr>
          <w:p w:rsidR="00502900" w:rsidRPr="00502900" w:rsidRDefault="00502900" w:rsidP="00502900">
            <w:pPr>
              <w:pStyle w:val="a3"/>
              <w:spacing w:line="360" w:lineRule="auto"/>
              <w:ind w:firstLineChars="0" w:firstLine="0"/>
            </w:pPr>
            <w:r w:rsidRPr="00502900">
              <w:t>2</w:t>
            </w:r>
          </w:p>
        </w:tc>
        <w:tc>
          <w:tcPr>
            <w:tcW w:w="1559" w:type="dxa"/>
            <w:vMerge w:val="restart"/>
          </w:tcPr>
          <w:p w:rsidR="00502900" w:rsidRPr="00502900" w:rsidRDefault="00502900" w:rsidP="00502900">
            <w:pPr>
              <w:pStyle w:val="a3"/>
              <w:spacing w:line="360" w:lineRule="auto"/>
              <w:ind w:firstLineChars="0" w:firstLine="0"/>
            </w:pPr>
            <w:r w:rsidRPr="00502900">
              <w:rPr>
                <w:rFonts w:hint="eastAsia"/>
              </w:rPr>
              <w:t>断裂伸长率/</w:t>
            </w:r>
            <w:r w:rsidRPr="00502900">
              <w:t>(%)</w:t>
            </w:r>
          </w:p>
        </w:tc>
        <w:tc>
          <w:tcPr>
            <w:tcW w:w="2127" w:type="dxa"/>
          </w:tcPr>
          <w:p w:rsidR="00502900" w:rsidRPr="00502900" w:rsidRDefault="00502900" w:rsidP="00502900">
            <w:pPr>
              <w:pStyle w:val="a3"/>
              <w:spacing w:line="360" w:lineRule="auto"/>
              <w:ind w:firstLineChars="0" w:firstLine="0"/>
            </w:pPr>
            <w:r w:rsidRPr="00502900">
              <w:rPr>
                <w:rFonts w:hint="eastAsia"/>
              </w:rPr>
              <w:t>纵向</w:t>
            </w:r>
          </w:p>
        </w:tc>
        <w:tc>
          <w:tcPr>
            <w:tcW w:w="3260" w:type="dxa"/>
          </w:tcPr>
          <w:p w:rsidR="00502900" w:rsidRPr="00BE0A19" w:rsidRDefault="00502900" w:rsidP="00502900">
            <w:pPr>
              <w:pStyle w:val="a3"/>
              <w:ind w:firstLineChars="0" w:firstLine="0"/>
              <w:rPr>
                <w:highlight w:val="yellow"/>
              </w:rPr>
            </w:pPr>
            <w:r w:rsidRPr="00BE0A19">
              <w:rPr>
                <w:rFonts w:hint="eastAsia"/>
                <w:highlight w:val="yellow"/>
              </w:rPr>
              <w:t>≥4</w:t>
            </w:r>
            <w:r w:rsidRPr="00BE0A19">
              <w:rPr>
                <w:highlight w:val="yellow"/>
              </w:rPr>
              <w:t>0</w:t>
            </w:r>
          </w:p>
        </w:tc>
        <w:tc>
          <w:tcPr>
            <w:tcW w:w="2551" w:type="dxa"/>
          </w:tcPr>
          <w:p w:rsidR="00502900" w:rsidRPr="00502900" w:rsidRDefault="00502900" w:rsidP="00502900">
            <w:pPr>
              <w:pStyle w:val="a3"/>
              <w:spacing w:line="360" w:lineRule="auto"/>
              <w:ind w:firstLineChars="0" w:firstLine="0"/>
            </w:pPr>
            <w:r w:rsidRPr="00502900">
              <w:rPr>
                <w:rFonts w:hint="eastAsia"/>
              </w:rPr>
              <w:t>5</w:t>
            </w:r>
            <w:r w:rsidRPr="00502900">
              <w:t>6.2</w:t>
            </w:r>
          </w:p>
        </w:tc>
        <w:tc>
          <w:tcPr>
            <w:tcW w:w="3261" w:type="dxa"/>
          </w:tcPr>
          <w:p w:rsidR="00502900" w:rsidRPr="00502900" w:rsidRDefault="00BE0A19" w:rsidP="00502900">
            <w:pPr>
              <w:pStyle w:val="a3"/>
              <w:spacing w:line="360" w:lineRule="auto"/>
              <w:ind w:firstLineChars="0" w:firstLine="0"/>
            </w:pPr>
            <w:r>
              <w:t>44.3</w:t>
            </w:r>
          </w:p>
        </w:tc>
      </w:tr>
      <w:tr w:rsidR="00502900" w:rsidRPr="00502900" w:rsidTr="00776B14">
        <w:tc>
          <w:tcPr>
            <w:tcW w:w="704" w:type="dxa"/>
            <w:vMerge/>
          </w:tcPr>
          <w:p w:rsidR="00502900" w:rsidRPr="00502900" w:rsidRDefault="00502900" w:rsidP="00502900">
            <w:pPr>
              <w:pStyle w:val="a3"/>
              <w:spacing w:line="360" w:lineRule="auto"/>
              <w:ind w:firstLineChars="0" w:firstLine="0"/>
            </w:pPr>
          </w:p>
        </w:tc>
        <w:tc>
          <w:tcPr>
            <w:tcW w:w="1559" w:type="dxa"/>
            <w:vMerge/>
          </w:tcPr>
          <w:p w:rsidR="00502900" w:rsidRPr="00502900" w:rsidRDefault="00502900" w:rsidP="00502900">
            <w:pPr>
              <w:pStyle w:val="a3"/>
              <w:spacing w:line="360" w:lineRule="auto"/>
              <w:ind w:firstLineChars="0" w:firstLine="0"/>
            </w:pPr>
          </w:p>
        </w:tc>
        <w:tc>
          <w:tcPr>
            <w:tcW w:w="2127" w:type="dxa"/>
          </w:tcPr>
          <w:p w:rsidR="00502900" w:rsidRPr="00502900" w:rsidRDefault="00502900" w:rsidP="00502900">
            <w:pPr>
              <w:pStyle w:val="a3"/>
              <w:spacing w:line="360" w:lineRule="auto"/>
              <w:ind w:firstLineChars="0" w:firstLine="0"/>
            </w:pPr>
            <w:r w:rsidRPr="00502900">
              <w:rPr>
                <w:rFonts w:hint="eastAsia"/>
              </w:rPr>
              <w:t>横向</w:t>
            </w:r>
          </w:p>
        </w:tc>
        <w:tc>
          <w:tcPr>
            <w:tcW w:w="3260" w:type="dxa"/>
          </w:tcPr>
          <w:p w:rsidR="00502900" w:rsidRPr="00BE0A19" w:rsidRDefault="00502900" w:rsidP="00502900">
            <w:pPr>
              <w:pStyle w:val="a3"/>
              <w:ind w:firstLineChars="0" w:firstLine="0"/>
              <w:rPr>
                <w:highlight w:val="yellow"/>
              </w:rPr>
            </w:pPr>
            <w:r w:rsidRPr="00BE0A19">
              <w:rPr>
                <w:rFonts w:hint="eastAsia"/>
                <w:highlight w:val="yellow"/>
              </w:rPr>
              <w:t>≥6</w:t>
            </w:r>
            <w:r w:rsidRPr="00BE0A19">
              <w:rPr>
                <w:highlight w:val="yellow"/>
              </w:rPr>
              <w:t>0</w:t>
            </w:r>
          </w:p>
        </w:tc>
        <w:tc>
          <w:tcPr>
            <w:tcW w:w="2551" w:type="dxa"/>
          </w:tcPr>
          <w:p w:rsidR="00502900" w:rsidRPr="00502900" w:rsidRDefault="00502900" w:rsidP="00502900">
            <w:pPr>
              <w:pStyle w:val="a3"/>
              <w:spacing w:line="360" w:lineRule="auto"/>
              <w:ind w:firstLineChars="0" w:firstLine="0"/>
            </w:pPr>
            <w:r w:rsidRPr="00502900">
              <w:rPr>
                <w:rFonts w:hint="eastAsia"/>
              </w:rPr>
              <w:t>7</w:t>
            </w:r>
            <w:r w:rsidRPr="00502900">
              <w:t>2.1</w:t>
            </w:r>
          </w:p>
        </w:tc>
        <w:tc>
          <w:tcPr>
            <w:tcW w:w="3261" w:type="dxa"/>
          </w:tcPr>
          <w:p w:rsidR="00502900" w:rsidRPr="00502900" w:rsidRDefault="00502900" w:rsidP="00502900">
            <w:pPr>
              <w:pStyle w:val="a3"/>
              <w:spacing w:line="360" w:lineRule="auto"/>
              <w:ind w:firstLineChars="0" w:firstLine="0"/>
            </w:pPr>
            <w:r w:rsidRPr="00502900">
              <w:rPr>
                <w:rFonts w:hint="eastAsia"/>
              </w:rPr>
              <w:t>2</w:t>
            </w:r>
            <w:r w:rsidRPr="00502900">
              <w:t>1.4</w:t>
            </w:r>
          </w:p>
        </w:tc>
      </w:tr>
      <w:tr w:rsidR="00502900" w:rsidRPr="00502900" w:rsidTr="00776B14">
        <w:tc>
          <w:tcPr>
            <w:tcW w:w="704" w:type="dxa"/>
            <w:vMerge w:val="restart"/>
          </w:tcPr>
          <w:p w:rsidR="00502900" w:rsidRPr="00502900" w:rsidRDefault="00502900" w:rsidP="00502900">
            <w:pPr>
              <w:pStyle w:val="a3"/>
              <w:spacing w:line="360" w:lineRule="auto"/>
              <w:ind w:firstLineChars="0" w:firstLine="0"/>
            </w:pPr>
            <w:r w:rsidRPr="00502900">
              <w:t>3</w:t>
            </w:r>
          </w:p>
        </w:tc>
        <w:tc>
          <w:tcPr>
            <w:tcW w:w="1559" w:type="dxa"/>
            <w:vMerge w:val="restart"/>
          </w:tcPr>
          <w:p w:rsidR="00502900" w:rsidRPr="00502900" w:rsidRDefault="00502900" w:rsidP="00502900">
            <w:pPr>
              <w:pStyle w:val="a3"/>
              <w:spacing w:line="360" w:lineRule="auto"/>
              <w:ind w:firstLineChars="0" w:firstLine="0"/>
            </w:pPr>
            <w:r w:rsidRPr="00502900">
              <w:rPr>
                <w:rFonts w:hint="eastAsia"/>
              </w:rPr>
              <w:t>撕裂负荷/</w:t>
            </w:r>
            <w:r w:rsidRPr="00502900">
              <w:t>N</w:t>
            </w:r>
          </w:p>
        </w:tc>
        <w:tc>
          <w:tcPr>
            <w:tcW w:w="2127" w:type="dxa"/>
          </w:tcPr>
          <w:p w:rsidR="00502900" w:rsidRPr="00502900" w:rsidRDefault="00502900" w:rsidP="00502900">
            <w:pPr>
              <w:pStyle w:val="a3"/>
              <w:spacing w:line="360" w:lineRule="auto"/>
              <w:ind w:firstLineChars="0" w:firstLine="0"/>
            </w:pPr>
            <w:r w:rsidRPr="00502900">
              <w:rPr>
                <w:rFonts w:hint="eastAsia"/>
              </w:rPr>
              <w:t>纵向</w:t>
            </w:r>
          </w:p>
        </w:tc>
        <w:tc>
          <w:tcPr>
            <w:tcW w:w="3260" w:type="dxa"/>
          </w:tcPr>
          <w:p w:rsidR="00502900" w:rsidRPr="00BE0A19" w:rsidRDefault="00502900" w:rsidP="00502900">
            <w:pPr>
              <w:pStyle w:val="a3"/>
              <w:ind w:firstLineChars="0" w:firstLine="0"/>
              <w:rPr>
                <w:highlight w:val="yellow"/>
              </w:rPr>
            </w:pPr>
            <w:r w:rsidRPr="00BE0A19">
              <w:rPr>
                <w:rFonts w:hint="eastAsia"/>
                <w:highlight w:val="yellow"/>
              </w:rPr>
              <w:t>≥1</w:t>
            </w:r>
            <w:r w:rsidRPr="00BE0A19">
              <w:rPr>
                <w:highlight w:val="yellow"/>
              </w:rPr>
              <w:t>5</w:t>
            </w:r>
          </w:p>
        </w:tc>
        <w:tc>
          <w:tcPr>
            <w:tcW w:w="2551" w:type="dxa"/>
          </w:tcPr>
          <w:p w:rsidR="00502900" w:rsidRPr="00502900" w:rsidRDefault="00502900" w:rsidP="00502900">
            <w:pPr>
              <w:pStyle w:val="a3"/>
              <w:spacing w:line="360" w:lineRule="auto"/>
              <w:ind w:firstLineChars="0" w:firstLine="0"/>
            </w:pPr>
            <w:r w:rsidRPr="00502900">
              <w:t>36.7</w:t>
            </w:r>
          </w:p>
        </w:tc>
        <w:tc>
          <w:tcPr>
            <w:tcW w:w="3261" w:type="dxa"/>
          </w:tcPr>
          <w:p w:rsidR="00502900" w:rsidRPr="00502900" w:rsidRDefault="00502900" w:rsidP="00502900">
            <w:pPr>
              <w:pStyle w:val="a3"/>
              <w:spacing w:line="360" w:lineRule="auto"/>
              <w:ind w:firstLineChars="0" w:firstLine="0"/>
            </w:pPr>
            <w:r w:rsidRPr="00502900">
              <w:rPr>
                <w:rFonts w:hint="eastAsia"/>
              </w:rPr>
              <w:t>1</w:t>
            </w:r>
            <w:r w:rsidRPr="00502900">
              <w:t>6.7</w:t>
            </w:r>
          </w:p>
        </w:tc>
      </w:tr>
      <w:tr w:rsidR="00502900" w:rsidRPr="00502900" w:rsidTr="00776B14">
        <w:tc>
          <w:tcPr>
            <w:tcW w:w="704" w:type="dxa"/>
            <w:vMerge/>
          </w:tcPr>
          <w:p w:rsidR="00502900" w:rsidRPr="00502900" w:rsidRDefault="00502900" w:rsidP="00502900">
            <w:pPr>
              <w:pStyle w:val="a3"/>
              <w:spacing w:line="360" w:lineRule="auto"/>
              <w:ind w:firstLineChars="0" w:firstLine="0"/>
            </w:pPr>
          </w:p>
        </w:tc>
        <w:tc>
          <w:tcPr>
            <w:tcW w:w="1559" w:type="dxa"/>
            <w:vMerge/>
          </w:tcPr>
          <w:p w:rsidR="00502900" w:rsidRPr="00502900" w:rsidRDefault="00502900" w:rsidP="00502900">
            <w:pPr>
              <w:pStyle w:val="a3"/>
              <w:spacing w:line="360" w:lineRule="auto"/>
              <w:ind w:firstLineChars="0" w:firstLine="0"/>
            </w:pPr>
          </w:p>
        </w:tc>
        <w:tc>
          <w:tcPr>
            <w:tcW w:w="2127" w:type="dxa"/>
          </w:tcPr>
          <w:p w:rsidR="00502900" w:rsidRPr="00502900" w:rsidRDefault="00502900" w:rsidP="00502900">
            <w:pPr>
              <w:pStyle w:val="a3"/>
              <w:spacing w:line="360" w:lineRule="auto"/>
              <w:ind w:firstLineChars="0" w:firstLine="0"/>
            </w:pPr>
            <w:r w:rsidRPr="00502900">
              <w:rPr>
                <w:rFonts w:hint="eastAsia"/>
              </w:rPr>
              <w:t>横向</w:t>
            </w:r>
          </w:p>
        </w:tc>
        <w:tc>
          <w:tcPr>
            <w:tcW w:w="3260" w:type="dxa"/>
          </w:tcPr>
          <w:p w:rsidR="00502900" w:rsidRPr="00BE0A19" w:rsidRDefault="00502900" w:rsidP="00502900">
            <w:pPr>
              <w:pStyle w:val="a3"/>
              <w:ind w:firstLineChars="0" w:firstLine="0"/>
              <w:rPr>
                <w:highlight w:val="yellow"/>
              </w:rPr>
            </w:pPr>
            <w:r w:rsidRPr="00BE0A19">
              <w:rPr>
                <w:rFonts w:hint="eastAsia"/>
                <w:highlight w:val="yellow"/>
              </w:rPr>
              <w:t>≥2</w:t>
            </w:r>
            <w:r w:rsidRPr="00BE0A19">
              <w:rPr>
                <w:highlight w:val="yellow"/>
              </w:rPr>
              <w:t>5</w:t>
            </w:r>
          </w:p>
        </w:tc>
        <w:tc>
          <w:tcPr>
            <w:tcW w:w="2551" w:type="dxa"/>
          </w:tcPr>
          <w:p w:rsidR="00502900" w:rsidRPr="00502900" w:rsidRDefault="00502900" w:rsidP="00502900">
            <w:pPr>
              <w:pStyle w:val="a3"/>
              <w:spacing w:line="360" w:lineRule="auto"/>
              <w:ind w:firstLineChars="0" w:firstLine="0"/>
            </w:pPr>
            <w:r w:rsidRPr="00502900">
              <w:t>37.2</w:t>
            </w:r>
          </w:p>
        </w:tc>
        <w:tc>
          <w:tcPr>
            <w:tcW w:w="3261" w:type="dxa"/>
          </w:tcPr>
          <w:p w:rsidR="00502900" w:rsidRPr="00502900" w:rsidRDefault="00BE0A19" w:rsidP="00502900">
            <w:pPr>
              <w:pStyle w:val="a3"/>
              <w:spacing w:line="360" w:lineRule="auto"/>
              <w:ind w:firstLineChars="0" w:firstLine="0"/>
            </w:pPr>
            <w:r>
              <w:t>27.5</w:t>
            </w:r>
          </w:p>
        </w:tc>
      </w:tr>
      <w:tr w:rsidR="00502900" w:rsidRPr="00502900" w:rsidTr="00776B14">
        <w:tc>
          <w:tcPr>
            <w:tcW w:w="704" w:type="dxa"/>
          </w:tcPr>
          <w:p w:rsidR="00502900" w:rsidRPr="00502900" w:rsidRDefault="00502900" w:rsidP="00502900">
            <w:pPr>
              <w:pStyle w:val="a3"/>
              <w:spacing w:line="360" w:lineRule="auto"/>
              <w:ind w:firstLineChars="0" w:firstLine="0"/>
            </w:pPr>
            <w:r w:rsidRPr="00502900">
              <w:t>4</w:t>
            </w:r>
          </w:p>
        </w:tc>
        <w:tc>
          <w:tcPr>
            <w:tcW w:w="3686" w:type="dxa"/>
            <w:gridSpan w:val="2"/>
          </w:tcPr>
          <w:p w:rsidR="00502900" w:rsidRPr="00502900" w:rsidRDefault="00502900" w:rsidP="00502900">
            <w:pPr>
              <w:pStyle w:val="a3"/>
              <w:spacing w:line="360" w:lineRule="auto"/>
              <w:ind w:firstLineChars="0" w:firstLine="0"/>
            </w:pPr>
            <w:r w:rsidRPr="00502900">
              <w:rPr>
                <w:rFonts w:hint="eastAsia"/>
              </w:rPr>
              <w:t>剥离负荷/</w:t>
            </w:r>
            <w:r w:rsidRPr="00502900">
              <w:t>N</w:t>
            </w:r>
          </w:p>
        </w:tc>
        <w:tc>
          <w:tcPr>
            <w:tcW w:w="3260" w:type="dxa"/>
          </w:tcPr>
          <w:p w:rsidR="00502900" w:rsidRPr="00502900" w:rsidRDefault="00BE0A19" w:rsidP="00502900">
            <w:pPr>
              <w:pStyle w:val="a3"/>
              <w:spacing w:line="360" w:lineRule="auto"/>
              <w:ind w:firstLineChars="0" w:firstLine="0"/>
            </w:pPr>
            <w:r w:rsidRPr="003C290B">
              <w:rPr>
                <w:rFonts w:hint="eastAsia"/>
              </w:rPr>
              <w:t>≥</w:t>
            </w:r>
            <w:r>
              <w:t>15</w:t>
            </w:r>
          </w:p>
        </w:tc>
        <w:tc>
          <w:tcPr>
            <w:tcW w:w="2551" w:type="dxa"/>
          </w:tcPr>
          <w:p w:rsidR="00502900" w:rsidRDefault="00BE0A19" w:rsidP="00502900">
            <w:pPr>
              <w:pStyle w:val="a3"/>
              <w:spacing w:line="360" w:lineRule="auto"/>
              <w:ind w:firstLineChars="0" w:firstLine="0"/>
            </w:pPr>
            <w:r>
              <w:t>33.5</w:t>
            </w:r>
          </w:p>
        </w:tc>
        <w:tc>
          <w:tcPr>
            <w:tcW w:w="3261" w:type="dxa"/>
          </w:tcPr>
          <w:p w:rsidR="00502900" w:rsidRPr="00502900" w:rsidRDefault="00502900" w:rsidP="00502900">
            <w:pPr>
              <w:pStyle w:val="a3"/>
              <w:spacing w:line="360" w:lineRule="auto"/>
              <w:ind w:firstLineChars="0" w:firstLine="0"/>
            </w:pPr>
            <w:r w:rsidRPr="00502900">
              <w:rPr>
                <w:rFonts w:hint="eastAsia"/>
              </w:rPr>
              <w:t>2</w:t>
            </w:r>
            <w:r w:rsidRPr="00502900">
              <w:t>1.4</w:t>
            </w:r>
          </w:p>
        </w:tc>
      </w:tr>
      <w:tr w:rsidR="00502900" w:rsidRPr="00502900" w:rsidTr="00776B14">
        <w:tc>
          <w:tcPr>
            <w:tcW w:w="704" w:type="dxa"/>
            <w:vMerge w:val="restart"/>
          </w:tcPr>
          <w:p w:rsidR="00502900" w:rsidRPr="00502900" w:rsidRDefault="00502900" w:rsidP="00502900">
            <w:pPr>
              <w:pStyle w:val="a3"/>
              <w:spacing w:line="360" w:lineRule="auto"/>
              <w:ind w:firstLineChars="0" w:firstLine="0"/>
            </w:pPr>
            <w:r w:rsidRPr="00502900">
              <w:t>5</w:t>
            </w:r>
          </w:p>
        </w:tc>
        <w:tc>
          <w:tcPr>
            <w:tcW w:w="1559" w:type="dxa"/>
            <w:vMerge w:val="restart"/>
          </w:tcPr>
          <w:p w:rsidR="00502900" w:rsidRPr="00502900" w:rsidRDefault="00502900" w:rsidP="00502900">
            <w:pPr>
              <w:pStyle w:val="a3"/>
              <w:spacing w:line="360" w:lineRule="auto"/>
              <w:ind w:firstLineChars="0" w:firstLine="0"/>
            </w:pPr>
            <w:r w:rsidRPr="00502900">
              <w:rPr>
                <w:rFonts w:hint="eastAsia"/>
              </w:rPr>
              <w:t>耐摩擦色牢度/级</w:t>
            </w:r>
          </w:p>
        </w:tc>
        <w:tc>
          <w:tcPr>
            <w:tcW w:w="2127" w:type="dxa"/>
          </w:tcPr>
          <w:p w:rsidR="00502900" w:rsidRPr="00502900" w:rsidRDefault="00502900" w:rsidP="00502900">
            <w:pPr>
              <w:pStyle w:val="a3"/>
              <w:spacing w:line="360" w:lineRule="auto"/>
              <w:ind w:firstLineChars="0" w:firstLine="0"/>
            </w:pPr>
            <w:r w:rsidRPr="00502900">
              <w:rPr>
                <w:rFonts w:hint="eastAsia"/>
              </w:rPr>
              <w:t>干擦色牢度</w:t>
            </w:r>
          </w:p>
        </w:tc>
        <w:tc>
          <w:tcPr>
            <w:tcW w:w="3260" w:type="dxa"/>
          </w:tcPr>
          <w:p w:rsidR="00502900" w:rsidRPr="003C290B" w:rsidRDefault="00502900" w:rsidP="00502900">
            <w:pPr>
              <w:pStyle w:val="a3"/>
              <w:ind w:firstLineChars="0" w:firstLine="0"/>
            </w:pPr>
            <w:r w:rsidRPr="003C290B">
              <w:rPr>
                <w:rFonts w:hint="eastAsia"/>
              </w:rPr>
              <w:t>≥4</w:t>
            </w:r>
          </w:p>
        </w:tc>
        <w:tc>
          <w:tcPr>
            <w:tcW w:w="2551" w:type="dxa"/>
          </w:tcPr>
          <w:p w:rsidR="00502900" w:rsidRPr="00502900" w:rsidRDefault="00502900" w:rsidP="00502900">
            <w:pPr>
              <w:pStyle w:val="a3"/>
              <w:spacing w:line="360" w:lineRule="auto"/>
              <w:ind w:firstLineChars="0" w:firstLine="0"/>
            </w:pPr>
            <w:r w:rsidRPr="00502900">
              <w:rPr>
                <w:rFonts w:hint="eastAsia"/>
              </w:rPr>
              <w:t>5</w:t>
            </w:r>
          </w:p>
        </w:tc>
        <w:tc>
          <w:tcPr>
            <w:tcW w:w="3261" w:type="dxa"/>
          </w:tcPr>
          <w:p w:rsidR="00502900" w:rsidRPr="00502900" w:rsidRDefault="00502900" w:rsidP="00502900">
            <w:pPr>
              <w:pStyle w:val="a3"/>
              <w:spacing w:line="360" w:lineRule="auto"/>
              <w:ind w:firstLineChars="0" w:firstLine="0"/>
            </w:pPr>
            <w:r w:rsidRPr="00502900">
              <w:rPr>
                <w:rFonts w:hint="eastAsia"/>
              </w:rPr>
              <w:t>4</w:t>
            </w:r>
          </w:p>
        </w:tc>
      </w:tr>
      <w:tr w:rsidR="00502900" w:rsidRPr="00502900" w:rsidTr="00776B14">
        <w:tc>
          <w:tcPr>
            <w:tcW w:w="704" w:type="dxa"/>
            <w:vMerge/>
          </w:tcPr>
          <w:p w:rsidR="00502900" w:rsidRPr="00502900" w:rsidRDefault="00502900" w:rsidP="00502900">
            <w:pPr>
              <w:pStyle w:val="a3"/>
              <w:spacing w:line="360" w:lineRule="auto"/>
              <w:ind w:firstLineChars="0" w:firstLine="0"/>
            </w:pPr>
          </w:p>
        </w:tc>
        <w:tc>
          <w:tcPr>
            <w:tcW w:w="1559" w:type="dxa"/>
            <w:vMerge/>
          </w:tcPr>
          <w:p w:rsidR="00502900" w:rsidRPr="00502900" w:rsidRDefault="00502900" w:rsidP="00502900">
            <w:pPr>
              <w:pStyle w:val="a3"/>
              <w:spacing w:line="360" w:lineRule="auto"/>
              <w:ind w:firstLineChars="0" w:firstLine="0"/>
            </w:pPr>
          </w:p>
        </w:tc>
        <w:tc>
          <w:tcPr>
            <w:tcW w:w="2127" w:type="dxa"/>
          </w:tcPr>
          <w:p w:rsidR="00502900" w:rsidRPr="00502900" w:rsidRDefault="00502900" w:rsidP="00502900">
            <w:pPr>
              <w:pStyle w:val="a3"/>
              <w:spacing w:line="360" w:lineRule="auto"/>
              <w:ind w:firstLineChars="0" w:firstLine="0"/>
            </w:pPr>
            <w:r w:rsidRPr="00502900">
              <w:rPr>
                <w:rFonts w:hint="eastAsia"/>
              </w:rPr>
              <w:t>湿擦色牢度</w:t>
            </w:r>
          </w:p>
        </w:tc>
        <w:tc>
          <w:tcPr>
            <w:tcW w:w="3260" w:type="dxa"/>
          </w:tcPr>
          <w:p w:rsidR="00502900" w:rsidRPr="003C290B" w:rsidRDefault="00502900" w:rsidP="00502900">
            <w:pPr>
              <w:pStyle w:val="a3"/>
              <w:ind w:firstLineChars="0" w:firstLine="0"/>
            </w:pPr>
            <w:r w:rsidRPr="003C290B">
              <w:rPr>
                <w:rFonts w:hint="eastAsia"/>
              </w:rPr>
              <w:t>≥4</w:t>
            </w:r>
          </w:p>
        </w:tc>
        <w:tc>
          <w:tcPr>
            <w:tcW w:w="2551" w:type="dxa"/>
          </w:tcPr>
          <w:p w:rsidR="00502900" w:rsidRPr="00502900" w:rsidRDefault="00502900" w:rsidP="00502900">
            <w:pPr>
              <w:pStyle w:val="a3"/>
              <w:spacing w:line="360" w:lineRule="auto"/>
              <w:ind w:firstLineChars="0" w:firstLine="0"/>
            </w:pPr>
            <w:r w:rsidRPr="00502900">
              <w:t>4</w:t>
            </w:r>
          </w:p>
        </w:tc>
        <w:tc>
          <w:tcPr>
            <w:tcW w:w="3261" w:type="dxa"/>
          </w:tcPr>
          <w:p w:rsidR="00502900" w:rsidRPr="00502900" w:rsidRDefault="00502900" w:rsidP="00502900">
            <w:pPr>
              <w:pStyle w:val="a3"/>
              <w:spacing w:line="360" w:lineRule="auto"/>
              <w:ind w:firstLineChars="0" w:firstLine="0"/>
            </w:pPr>
            <w:r w:rsidRPr="00502900">
              <w:rPr>
                <w:rFonts w:hint="eastAsia"/>
              </w:rPr>
              <w:t>3</w:t>
            </w:r>
          </w:p>
        </w:tc>
      </w:tr>
      <w:tr w:rsidR="00502900" w:rsidRPr="00502900" w:rsidTr="00776B14">
        <w:tc>
          <w:tcPr>
            <w:tcW w:w="704" w:type="dxa"/>
            <w:vMerge/>
          </w:tcPr>
          <w:p w:rsidR="00502900" w:rsidRPr="00502900" w:rsidRDefault="00502900" w:rsidP="00502900">
            <w:pPr>
              <w:pStyle w:val="a3"/>
              <w:spacing w:line="360" w:lineRule="auto"/>
              <w:ind w:firstLineChars="0" w:firstLine="0"/>
            </w:pPr>
          </w:p>
        </w:tc>
        <w:tc>
          <w:tcPr>
            <w:tcW w:w="1559" w:type="dxa"/>
            <w:vMerge/>
          </w:tcPr>
          <w:p w:rsidR="00502900" w:rsidRPr="00502900" w:rsidRDefault="00502900" w:rsidP="00502900">
            <w:pPr>
              <w:pStyle w:val="a3"/>
              <w:spacing w:line="360" w:lineRule="auto"/>
              <w:ind w:firstLineChars="0" w:firstLine="0"/>
            </w:pPr>
          </w:p>
        </w:tc>
        <w:tc>
          <w:tcPr>
            <w:tcW w:w="2127" w:type="dxa"/>
          </w:tcPr>
          <w:p w:rsidR="00502900" w:rsidRPr="00502900" w:rsidRDefault="00502900" w:rsidP="00502900">
            <w:pPr>
              <w:pStyle w:val="a3"/>
              <w:spacing w:line="360" w:lineRule="auto"/>
              <w:ind w:firstLineChars="0" w:firstLine="0"/>
            </w:pPr>
            <w:r w:rsidRPr="00502900">
              <w:rPr>
                <w:rFonts w:hint="eastAsia"/>
              </w:rPr>
              <w:t>耐汗渍色牢度</w:t>
            </w:r>
          </w:p>
        </w:tc>
        <w:tc>
          <w:tcPr>
            <w:tcW w:w="3260" w:type="dxa"/>
          </w:tcPr>
          <w:p w:rsidR="00502900" w:rsidRPr="003C290B" w:rsidRDefault="00502900" w:rsidP="00502900">
            <w:pPr>
              <w:pStyle w:val="a3"/>
              <w:ind w:firstLineChars="0" w:firstLine="0"/>
            </w:pPr>
            <w:r w:rsidRPr="003C290B">
              <w:rPr>
                <w:rFonts w:hint="eastAsia"/>
              </w:rPr>
              <w:t>≥3</w:t>
            </w:r>
          </w:p>
        </w:tc>
        <w:tc>
          <w:tcPr>
            <w:tcW w:w="2551" w:type="dxa"/>
          </w:tcPr>
          <w:p w:rsidR="00502900" w:rsidRPr="00502900" w:rsidRDefault="00502900" w:rsidP="00502900">
            <w:pPr>
              <w:pStyle w:val="a3"/>
              <w:spacing w:line="360" w:lineRule="auto"/>
              <w:ind w:firstLineChars="0" w:firstLine="0"/>
            </w:pPr>
            <w:r w:rsidRPr="00502900">
              <w:rPr>
                <w:rFonts w:hint="eastAsia"/>
              </w:rPr>
              <w:t>4</w:t>
            </w:r>
          </w:p>
        </w:tc>
        <w:tc>
          <w:tcPr>
            <w:tcW w:w="3261" w:type="dxa"/>
          </w:tcPr>
          <w:p w:rsidR="00502900" w:rsidRPr="00502900" w:rsidRDefault="00502900" w:rsidP="00502900">
            <w:pPr>
              <w:pStyle w:val="a3"/>
              <w:spacing w:line="360" w:lineRule="auto"/>
              <w:ind w:firstLineChars="0" w:firstLine="0"/>
            </w:pPr>
            <w:r w:rsidRPr="00502900">
              <w:rPr>
                <w:rFonts w:hint="eastAsia"/>
              </w:rPr>
              <w:t>3</w:t>
            </w:r>
          </w:p>
        </w:tc>
      </w:tr>
      <w:tr w:rsidR="00776B14" w:rsidRPr="00502900" w:rsidTr="00776B14">
        <w:tc>
          <w:tcPr>
            <w:tcW w:w="704" w:type="dxa"/>
            <w:vMerge w:val="restart"/>
          </w:tcPr>
          <w:p w:rsidR="009D74A8" w:rsidRPr="00502900" w:rsidRDefault="009D74A8" w:rsidP="00776B14">
            <w:pPr>
              <w:pStyle w:val="a3"/>
              <w:spacing w:line="360" w:lineRule="auto"/>
              <w:ind w:firstLineChars="0" w:firstLine="0"/>
            </w:pPr>
            <w:r w:rsidRPr="00502900">
              <w:rPr>
                <w:rFonts w:hint="eastAsia"/>
              </w:rPr>
              <w:t>6</w:t>
            </w:r>
          </w:p>
        </w:tc>
        <w:tc>
          <w:tcPr>
            <w:tcW w:w="1559" w:type="dxa"/>
            <w:vMerge w:val="restart"/>
          </w:tcPr>
          <w:p w:rsidR="009D74A8" w:rsidRPr="00502900" w:rsidRDefault="009D74A8" w:rsidP="00776B14">
            <w:pPr>
              <w:pStyle w:val="a3"/>
              <w:spacing w:line="360" w:lineRule="auto"/>
              <w:ind w:firstLineChars="0" w:firstLine="0"/>
            </w:pPr>
            <w:r w:rsidRPr="00502900">
              <w:rPr>
                <w:rFonts w:hint="eastAsia"/>
              </w:rPr>
              <w:t>耐折牢度</w:t>
            </w:r>
          </w:p>
        </w:tc>
        <w:tc>
          <w:tcPr>
            <w:tcW w:w="2127" w:type="dxa"/>
          </w:tcPr>
          <w:p w:rsidR="009D74A8" w:rsidRPr="00502900" w:rsidRDefault="009D74A8" w:rsidP="00776B14">
            <w:pPr>
              <w:pStyle w:val="a3"/>
              <w:spacing w:line="360" w:lineRule="auto"/>
              <w:ind w:firstLineChars="0" w:firstLine="0"/>
            </w:pPr>
            <w:r w:rsidRPr="00502900">
              <w:rPr>
                <w:rFonts w:hint="eastAsia"/>
              </w:rPr>
              <w:t>常温2</w:t>
            </w:r>
            <w:r w:rsidRPr="00502900">
              <w:t>3</w:t>
            </w:r>
            <w:r w:rsidRPr="00502900">
              <w:rPr>
                <w:rFonts w:hint="eastAsia"/>
              </w:rPr>
              <w:t>℃，2.5万次</w:t>
            </w:r>
          </w:p>
        </w:tc>
        <w:tc>
          <w:tcPr>
            <w:tcW w:w="3260" w:type="dxa"/>
            <w:vMerge w:val="restart"/>
          </w:tcPr>
          <w:p w:rsidR="009D74A8" w:rsidRPr="00502900" w:rsidRDefault="009D74A8" w:rsidP="00776B14">
            <w:pPr>
              <w:pStyle w:val="a3"/>
              <w:spacing w:line="360" w:lineRule="auto"/>
              <w:ind w:firstLineChars="0" w:firstLine="0"/>
            </w:pPr>
            <w:r w:rsidRPr="00502900">
              <w:rPr>
                <w:rFonts w:hint="eastAsia"/>
              </w:rPr>
              <w:t>表面无裂痕</w:t>
            </w:r>
          </w:p>
        </w:tc>
        <w:tc>
          <w:tcPr>
            <w:tcW w:w="2551" w:type="dxa"/>
          </w:tcPr>
          <w:p w:rsidR="009D74A8" w:rsidRPr="00502900" w:rsidRDefault="009D74A8" w:rsidP="00776B14">
            <w:pPr>
              <w:pStyle w:val="a3"/>
              <w:spacing w:line="360" w:lineRule="auto"/>
              <w:ind w:firstLineChars="0" w:firstLine="0"/>
            </w:pPr>
            <w:r w:rsidRPr="00502900">
              <w:t>合格</w:t>
            </w:r>
          </w:p>
        </w:tc>
        <w:tc>
          <w:tcPr>
            <w:tcW w:w="3261" w:type="dxa"/>
          </w:tcPr>
          <w:p w:rsidR="009D74A8" w:rsidRPr="00502900" w:rsidRDefault="009D74A8" w:rsidP="00776B14">
            <w:pPr>
              <w:pStyle w:val="a3"/>
              <w:spacing w:line="360" w:lineRule="auto"/>
              <w:ind w:firstLineChars="0" w:firstLine="0"/>
            </w:pPr>
            <w:r w:rsidRPr="00502900">
              <w:rPr>
                <w:rFonts w:hint="eastAsia"/>
              </w:rPr>
              <w:t>合格</w:t>
            </w:r>
          </w:p>
        </w:tc>
      </w:tr>
      <w:tr w:rsidR="00776B14" w:rsidRPr="00502900" w:rsidTr="00776B14">
        <w:tc>
          <w:tcPr>
            <w:tcW w:w="704" w:type="dxa"/>
            <w:vMerge/>
          </w:tcPr>
          <w:p w:rsidR="009D74A8" w:rsidRPr="00502900" w:rsidRDefault="009D74A8" w:rsidP="00776B14">
            <w:pPr>
              <w:pStyle w:val="a3"/>
              <w:spacing w:line="360" w:lineRule="auto"/>
              <w:ind w:firstLineChars="0" w:firstLine="0"/>
            </w:pPr>
          </w:p>
        </w:tc>
        <w:tc>
          <w:tcPr>
            <w:tcW w:w="1559" w:type="dxa"/>
            <w:vMerge/>
          </w:tcPr>
          <w:p w:rsidR="009D74A8" w:rsidRPr="00502900" w:rsidRDefault="009D74A8" w:rsidP="00776B14">
            <w:pPr>
              <w:pStyle w:val="a3"/>
              <w:spacing w:line="360" w:lineRule="auto"/>
              <w:ind w:firstLineChars="0" w:firstLine="0"/>
            </w:pPr>
          </w:p>
        </w:tc>
        <w:tc>
          <w:tcPr>
            <w:tcW w:w="2127" w:type="dxa"/>
          </w:tcPr>
          <w:p w:rsidR="009D74A8" w:rsidRPr="00502900" w:rsidRDefault="009D74A8" w:rsidP="00776B14">
            <w:pPr>
              <w:pStyle w:val="a3"/>
              <w:spacing w:line="360" w:lineRule="auto"/>
              <w:ind w:firstLineChars="0" w:firstLine="0"/>
            </w:pPr>
            <w:r w:rsidRPr="00502900">
              <w:rPr>
                <w:rFonts w:hint="eastAsia"/>
              </w:rPr>
              <w:t>-</w:t>
            </w:r>
            <w:r w:rsidRPr="00502900">
              <w:t>10</w:t>
            </w:r>
            <w:r w:rsidRPr="00502900">
              <w:rPr>
                <w:rFonts w:hint="eastAsia"/>
              </w:rPr>
              <w:t>℃，1万次</w:t>
            </w:r>
          </w:p>
        </w:tc>
        <w:tc>
          <w:tcPr>
            <w:tcW w:w="3260" w:type="dxa"/>
            <w:vMerge/>
          </w:tcPr>
          <w:p w:rsidR="009D74A8" w:rsidRPr="00502900" w:rsidRDefault="009D74A8" w:rsidP="00776B14">
            <w:pPr>
              <w:pStyle w:val="a3"/>
              <w:spacing w:line="360" w:lineRule="auto"/>
              <w:ind w:firstLineChars="0" w:firstLine="0"/>
            </w:pPr>
          </w:p>
        </w:tc>
        <w:tc>
          <w:tcPr>
            <w:tcW w:w="2551" w:type="dxa"/>
          </w:tcPr>
          <w:p w:rsidR="009D74A8" w:rsidRPr="00502900" w:rsidRDefault="009D74A8" w:rsidP="00776B14">
            <w:pPr>
              <w:pStyle w:val="a3"/>
              <w:spacing w:line="360" w:lineRule="auto"/>
              <w:ind w:firstLineChars="0" w:firstLine="0"/>
            </w:pPr>
            <w:r w:rsidRPr="00502900">
              <w:t>合格</w:t>
            </w:r>
          </w:p>
        </w:tc>
        <w:tc>
          <w:tcPr>
            <w:tcW w:w="3261" w:type="dxa"/>
          </w:tcPr>
          <w:p w:rsidR="009D74A8" w:rsidRPr="00502900" w:rsidRDefault="009D74A8" w:rsidP="00776B14">
            <w:pPr>
              <w:pStyle w:val="a3"/>
              <w:spacing w:line="360" w:lineRule="auto"/>
              <w:ind w:firstLineChars="0" w:firstLine="0"/>
            </w:pPr>
            <w:r w:rsidRPr="00502900">
              <w:t>合格</w:t>
            </w:r>
          </w:p>
        </w:tc>
      </w:tr>
      <w:tr w:rsidR="00776B14" w:rsidRPr="00502900" w:rsidTr="00776B14">
        <w:tc>
          <w:tcPr>
            <w:tcW w:w="704" w:type="dxa"/>
          </w:tcPr>
          <w:p w:rsidR="009D74A8" w:rsidRPr="00502900" w:rsidRDefault="009D74A8" w:rsidP="00776B14">
            <w:pPr>
              <w:pStyle w:val="a3"/>
              <w:spacing w:line="360" w:lineRule="auto"/>
              <w:ind w:firstLineChars="0" w:firstLine="0"/>
            </w:pPr>
            <w:r w:rsidRPr="00502900">
              <w:rPr>
                <w:rFonts w:hint="eastAsia"/>
              </w:rPr>
              <w:t>7</w:t>
            </w:r>
          </w:p>
        </w:tc>
        <w:tc>
          <w:tcPr>
            <w:tcW w:w="3686" w:type="dxa"/>
            <w:gridSpan w:val="2"/>
          </w:tcPr>
          <w:p w:rsidR="009D74A8" w:rsidRPr="00502900" w:rsidRDefault="009D74A8" w:rsidP="00776B14">
            <w:pPr>
              <w:pStyle w:val="a3"/>
              <w:spacing w:line="360" w:lineRule="auto"/>
              <w:ind w:firstLineChars="0" w:firstLine="0"/>
            </w:pPr>
            <w:r w:rsidRPr="00502900">
              <w:rPr>
                <w:rFonts w:hint="eastAsia"/>
              </w:rPr>
              <w:t>耐水解性（</w:t>
            </w:r>
            <w:r w:rsidRPr="00502900">
              <w:t>70</w:t>
            </w:r>
            <w:r w:rsidRPr="00502900">
              <w:rPr>
                <w:rFonts w:hint="eastAsia"/>
              </w:rPr>
              <w:t>℃，9</w:t>
            </w:r>
            <w:r w:rsidRPr="00502900">
              <w:t>5%</w:t>
            </w:r>
            <w:r w:rsidRPr="00502900">
              <w:rPr>
                <w:rFonts w:hint="eastAsia"/>
              </w:rPr>
              <w:t>RH，3</w:t>
            </w:r>
            <w:r w:rsidRPr="00502900">
              <w:t>36</w:t>
            </w:r>
            <w:r w:rsidRPr="00502900">
              <w:rPr>
                <w:rFonts w:hint="eastAsia"/>
              </w:rPr>
              <w:t>h）</w:t>
            </w:r>
          </w:p>
        </w:tc>
        <w:tc>
          <w:tcPr>
            <w:tcW w:w="3260" w:type="dxa"/>
          </w:tcPr>
          <w:p w:rsidR="009D74A8" w:rsidRPr="00502900" w:rsidRDefault="009D74A8" w:rsidP="00776B14">
            <w:pPr>
              <w:pStyle w:val="a3"/>
              <w:spacing w:line="360" w:lineRule="auto"/>
              <w:ind w:firstLineChars="0" w:firstLine="0"/>
            </w:pPr>
            <w:r w:rsidRPr="00502900">
              <w:rPr>
                <w:rFonts w:hint="eastAsia"/>
              </w:rPr>
              <w:t>表面不开裂，不粉化，不脱层</w:t>
            </w:r>
          </w:p>
        </w:tc>
        <w:tc>
          <w:tcPr>
            <w:tcW w:w="2551" w:type="dxa"/>
          </w:tcPr>
          <w:p w:rsidR="009D74A8" w:rsidRPr="00502900" w:rsidRDefault="009D74A8" w:rsidP="00776B14">
            <w:pPr>
              <w:pStyle w:val="a3"/>
              <w:spacing w:line="360" w:lineRule="auto"/>
              <w:ind w:firstLineChars="0" w:firstLine="0"/>
            </w:pPr>
            <w:r w:rsidRPr="00502900">
              <w:rPr>
                <w:rFonts w:hint="eastAsia"/>
              </w:rPr>
              <w:t>合格</w:t>
            </w:r>
          </w:p>
        </w:tc>
        <w:tc>
          <w:tcPr>
            <w:tcW w:w="3261" w:type="dxa"/>
          </w:tcPr>
          <w:p w:rsidR="009D74A8" w:rsidRPr="00502900" w:rsidRDefault="009D74A8" w:rsidP="00776B14">
            <w:pPr>
              <w:pStyle w:val="a3"/>
              <w:spacing w:line="360" w:lineRule="auto"/>
              <w:ind w:firstLineChars="0" w:firstLine="0"/>
            </w:pPr>
            <w:r w:rsidRPr="00502900">
              <w:rPr>
                <w:rFonts w:hint="eastAsia"/>
              </w:rPr>
              <w:t>合格</w:t>
            </w:r>
          </w:p>
        </w:tc>
      </w:tr>
      <w:tr w:rsidR="00776B14" w:rsidRPr="00502900" w:rsidTr="00776B14">
        <w:tc>
          <w:tcPr>
            <w:tcW w:w="704" w:type="dxa"/>
          </w:tcPr>
          <w:p w:rsidR="009D74A8" w:rsidRPr="00502900" w:rsidRDefault="009D74A8" w:rsidP="00776B14">
            <w:pPr>
              <w:pStyle w:val="a3"/>
              <w:spacing w:line="360" w:lineRule="auto"/>
              <w:ind w:firstLineChars="0" w:firstLine="0"/>
            </w:pPr>
            <w:r w:rsidRPr="00502900">
              <w:rPr>
                <w:rFonts w:hint="eastAsia"/>
              </w:rPr>
              <w:t>8</w:t>
            </w:r>
          </w:p>
        </w:tc>
        <w:tc>
          <w:tcPr>
            <w:tcW w:w="3686" w:type="dxa"/>
            <w:gridSpan w:val="2"/>
          </w:tcPr>
          <w:p w:rsidR="009D74A8" w:rsidRPr="00502900" w:rsidRDefault="009D74A8" w:rsidP="00776B14">
            <w:pPr>
              <w:pStyle w:val="a3"/>
              <w:spacing w:line="360" w:lineRule="auto"/>
              <w:ind w:firstLineChars="0" w:firstLine="0"/>
            </w:pPr>
            <w:r w:rsidRPr="00502900">
              <w:rPr>
                <w:rFonts w:hint="eastAsia"/>
              </w:rPr>
              <w:t>耐磨性/次</w:t>
            </w:r>
          </w:p>
        </w:tc>
        <w:tc>
          <w:tcPr>
            <w:tcW w:w="3260" w:type="dxa"/>
          </w:tcPr>
          <w:p w:rsidR="009D74A8" w:rsidRPr="00502900" w:rsidRDefault="009D74A8" w:rsidP="00776B14">
            <w:pPr>
              <w:pStyle w:val="a3"/>
              <w:spacing w:line="360" w:lineRule="auto"/>
              <w:ind w:firstLineChars="0" w:firstLine="0"/>
            </w:pPr>
            <w:r w:rsidRPr="00502900">
              <w:rPr>
                <w:rFonts w:hint="eastAsia"/>
              </w:rPr>
              <w:t>表面无破损</w:t>
            </w:r>
          </w:p>
        </w:tc>
        <w:tc>
          <w:tcPr>
            <w:tcW w:w="2551" w:type="dxa"/>
          </w:tcPr>
          <w:p w:rsidR="009D74A8" w:rsidRPr="00502900" w:rsidRDefault="009D74A8" w:rsidP="00776B14">
            <w:pPr>
              <w:pStyle w:val="a3"/>
              <w:spacing w:line="360" w:lineRule="auto"/>
              <w:ind w:firstLineChars="0" w:firstLine="0"/>
            </w:pPr>
            <w:r w:rsidRPr="00502900">
              <w:rPr>
                <w:rFonts w:hint="eastAsia"/>
              </w:rPr>
              <w:t>4</w:t>
            </w:r>
          </w:p>
        </w:tc>
        <w:tc>
          <w:tcPr>
            <w:tcW w:w="3261" w:type="dxa"/>
          </w:tcPr>
          <w:p w:rsidR="009D74A8" w:rsidRPr="00502900" w:rsidRDefault="009D74A8" w:rsidP="00776B14">
            <w:pPr>
              <w:pStyle w:val="a3"/>
              <w:spacing w:line="360" w:lineRule="auto"/>
              <w:ind w:firstLineChars="0" w:firstLine="0"/>
            </w:pPr>
            <w:r w:rsidRPr="00502900">
              <w:rPr>
                <w:rFonts w:hint="eastAsia"/>
              </w:rPr>
              <w:t>4</w:t>
            </w:r>
          </w:p>
        </w:tc>
      </w:tr>
      <w:tr w:rsidR="00776B14" w:rsidRPr="00502900" w:rsidTr="00776B14">
        <w:tc>
          <w:tcPr>
            <w:tcW w:w="704" w:type="dxa"/>
          </w:tcPr>
          <w:p w:rsidR="009D74A8" w:rsidRPr="00502900" w:rsidRDefault="009D74A8" w:rsidP="00776B14">
            <w:pPr>
              <w:pStyle w:val="a3"/>
              <w:spacing w:line="360" w:lineRule="auto"/>
              <w:ind w:firstLineChars="0" w:firstLine="0"/>
            </w:pPr>
            <w:r w:rsidRPr="00502900">
              <w:rPr>
                <w:rFonts w:hint="eastAsia"/>
              </w:rPr>
              <w:t>9</w:t>
            </w:r>
          </w:p>
        </w:tc>
        <w:tc>
          <w:tcPr>
            <w:tcW w:w="3686" w:type="dxa"/>
            <w:gridSpan w:val="2"/>
          </w:tcPr>
          <w:p w:rsidR="009D74A8" w:rsidRPr="00502900" w:rsidRDefault="009D74A8" w:rsidP="00776B14">
            <w:pPr>
              <w:pStyle w:val="a3"/>
              <w:spacing w:line="360" w:lineRule="auto"/>
              <w:ind w:firstLineChars="0" w:firstLine="0"/>
            </w:pPr>
            <w:r w:rsidRPr="00502900">
              <w:rPr>
                <w:rFonts w:hint="eastAsia"/>
              </w:rPr>
              <w:t>耐黄变性/级</w:t>
            </w:r>
          </w:p>
        </w:tc>
        <w:tc>
          <w:tcPr>
            <w:tcW w:w="3260" w:type="dxa"/>
          </w:tcPr>
          <w:p w:rsidR="009D74A8" w:rsidRPr="00502900" w:rsidRDefault="009D74A8" w:rsidP="00776B14">
            <w:pPr>
              <w:pStyle w:val="a3"/>
              <w:spacing w:line="360" w:lineRule="auto"/>
              <w:ind w:firstLineChars="0" w:firstLine="0"/>
            </w:pPr>
            <w:r w:rsidRPr="00502900">
              <w:rPr>
                <w:rFonts w:hint="eastAsia"/>
              </w:rPr>
              <w:t>≥3</w:t>
            </w:r>
          </w:p>
        </w:tc>
        <w:tc>
          <w:tcPr>
            <w:tcW w:w="2551" w:type="dxa"/>
          </w:tcPr>
          <w:p w:rsidR="009D74A8" w:rsidRPr="00502900" w:rsidRDefault="00502900" w:rsidP="00776B14">
            <w:pPr>
              <w:pStyle w:val="a3"/>
              <w:spacing w:line="360" w:lineRule="auto"/>
              <w:ind w:firstLineChars="0" w:firstLine="0"/>
            </w:pPr>
            <w:r>
              <w:t>4</w:t>
            </w:r>
          </w:p>
        </w:tc>
        <w:tc>
          <w:tcPr>
            <w:tcW w:w="3261" w:type="dxa"/>
          </w:tcPr>
          <w:p w:rsidR="009D74A8" w:rsidRPr="00502900" w:rsidRDefault="00502900" w:rsidP="00776B14">
            <w:pPr>
              <w:pStyle w:val="a3"/>
              <w:spacing w:line="360" w:lineRule="auto"/>
              <w:ind w:firstLineChars="0" w:firstLine="0"/>
            </w:pPr>
            <w:r>
              <w:t>3</w:t>
            </w:r>
          </w:p>
        </w:tc>
      </w:tr>
      <w:tr w:rsidR="00502900" w:rsidRPr="00502900" w:rsidTr="00776B14">
        <w:tc>
          <w:tcPr>
            <w:tcW w:w="704" w:type="dxa"/>
          </w:tcPr>
          <w:p w:rsidR="00502900" w:rsidRPr="00502900" w:rsidRDefault="00502900" w:rsidP="00502900">
            <w:pPr>
              <w:pStyle w:val="a3"/>
              <w:spacing w:line="360" w:lineRule="auto"/>
              <w:ind w:firstLineChars="0" w:firstLine="0"/>
              <w:rPr>
                <w:rFonts w:hint="eastAsia"/>
              </w:rPr>
            </w:pPr>
            <w:r w:rsidRPr="00502900">
              <w:rPr>
                <w:rFonts w:hint="eastAsia"/>
              </w:rPr>
              <w:t>1</w:t>
            </w:r>
            <w:r w:rsidRPr="00502900">
              <w:t>0</w:t>
            </w:r>
          </w:p>
        </w:tc>
        <w:tc>
          <w:tcPr>
            <w:tcW w:w="3686" w:type="dxa"/>
            <w:gridSpan w:val="2"/>
          </w:tcPr>
          <w:p w:rsidR="00502900" w:rsidRPr="00502900" w:rsidRDefault="00502900" w:rsidP="00502900">
            <w:pPr>
              <w:pStyle w:val="a3"/>
              <w:spacing w:line="360" w:lineRule="auto"/>
              <w:ind w:firstLineChars="0" w:firstLine="0"/>
              <w:rPr>
                <w:rFonts w:hint="eastAsia"/>
              </w:rPr>
            </w:pPr>
            <w:r w:rsidRPr="00502900">
              <w:rPr>
                <w:rFonts w:hint="eastAsia"/>
              </w:rPr>
              <w:t>耐酒精性能</w:t>
            </w:r>
          </w:p>
        </w:tc>
        <w:tc>
          <w:tcPr>
            <w:tcW w:w="3260" w:type="dxa"/>
          </w:tcPr>
          <w:p w:rsidR="00502900" w:rsidRPr="00502900" w:rsidRDefault="00502900" w:rsidP="00502900">
            <w:pPr>
              <w:pStyle w:val="a3"/>
              <w:spacing w:line="360" w:lineRule="auto"/>
              <w:ind w:firstLineChars="0" w:firstLine="0"/>
              <w:rPr>
                <w:rFonts w:hint="eastAsia"/>
              </w:rPr>
            </w:pPr>
            <w:r w:rsidRPr="00502900">
              <w:rPr>
                <w:rFonts w:hint="eastAsia"/>
              </w:rPr>
              <w:t>不脱层、不收缩、不起皱</w:t>
            </w:r>
          </w:p>
        </w:tc>
        <w:tc>
          <w:tcPr>
            <w:tcW w:w="2551" w:type="dxa"/>
          </w:tcPr>
          <w:p w:rsidR="00502900" w:rsidRPr="00502900" w:rsidRDefault="00502900" w:rsidP="00502900">
            <w:pPr>
              <w:pStyle w:val="a3"/>
              <w:spacing w:line="360" w:lineRule="auto"/>
              <w:ind w:firstLineChars="0" w:firstLine="0"/>
            </w:pPr>
            <w:r w:rsidRPr="00502900">
              <w:rPr>
                <w:rFonts w:hint="eastAsia"/>
              </w:rPr>
              <w:t>合格</w:t>
            </w:r>
          </w:p>
        </w:tc>
        <w:tc>
          <w:tcPr>
            <w:tcW w:w="3261" w:type="dxa"/>
          </w:tcPr>
          <w:p w:rsidR="00502900" w:rsidRPr="00502900" w:rsidRDefault="00502900" w:rsidP="00502900">
            <w:pPr>
              <w:pStyle w:val="a3"/>
              <w:spacing w:line="360" w:lineRule="auto"/>
              <w:ind w:firstLineChars="0" w:firstLine="0"/>
            </w:pPr>
            <w:r w:rsidRPr="00502900">
              <w:rPr>
                <w:rFonts w:hint="eastAsia"/>
              </w:rPr>
              <w:t>合格</w:t>
            </w:r>
          </w:p>
        </w:tc>
      </w:tr>
      <w:tr w:rsidR="00502900" w:rsidRPr="00502900" w:rsidTr="00776B14">
        <w:tc>
          <w:tcPr>
            <w:tcW w:w="704" w:type="dxa"/>
          </w:tcPr>
          <w:p w:rsidR="00502900" w:rsidRPr="00502900" w:rsidRDefault="00502900" w:rsidP="00502900">
            <w:pPr>
              <w:pStyle w:val="a3"/>
              <w:spacing w:line="360" w:lineRule="auto"/>
              <w:ind w:firstLineChars="0" w:firstLine="0"/>
              <w:rPr>
                <w:rFonts w:hint="eastAsia"/>
              </w:rPr>
            </w:pPr>
            <w:r w:rsidRPr="00502900">
              <w:rPr>
                <w:rFonts w:hint="eastAsia"/>
              </w:rPr>
              <w:lastRenderedPageBreak/>
              <w:t>11</w:t>
            </w:r>
          </w:p>
        </w:tc>
        <w:tc>
          <w:tcPr>
            <w:tcW w:w="3686" w:type="dxa"/>
            <w:gridSpan w:val="2"/>
          </w:tcPr>
          <w:p w:rsidR="00502900" w:rsidRPr="00502900" w:rsidRDefault="00502900" w:rsidP="00502900">
            <w:pPr>
              <w:pStyle w:val="a3"/>
              <w:spacing w:line="360" w:lineRule="auto"/>
              <w:ind w:firstLineChars="0" w:firstLine="0"/>
              <w:rPr>
                <w:rFonts w:hint="eastAsia"/>
              </w:rPr>
            </w:pPr>
            <w:r w:rsidRPr="00502900">
              <w:rPr>
                <w:rFonts w:hint="eastAsia"/>
              </w:rPr>
              <w:t>耐污性能</w:t>
            </w:r>
          </w:p>
        </w:tc>
        <w:tc>
          <w:tcPr>
            <w:tcW w:w="3260" w:type="dxa"/>
          </w:tcPr>
          <w:p w:rsidR="00502900" w:rsidRPr="00502900" w:rsidRDefault="00502900" w:rsidP="00502900">
            <w:pPr>
              <w:pStyle w:val="a3"/>
              <w:spacing w:line="360" w:lineRule="auto"/>
              <w:ind w:firstLineChars="0" w:firstLine="0"/>
              <w:rPr>
                <w:rFonts w:hint="eastAsia"/>
              </w:rPr>
            </w:pPr>
            <w:r w:rsidRPr="00502900">
              <w:rPr>
                <w:rFonts w:hint="eastAsia"/>
              </w:rPr>
              <w:t>≥3</w:t>
            </w:r>
          </w:p>
        </w:tc>
        <w:tc>
          <w:tcPr>
            <w:tcW w:w="2551" w:type="dxa"/>
          </w:tcPr>
          <w:p w:rsidR="00502900" w:rsidRPr="00502900" w:rsidRDefault="00502900" w:rsidP="00502900">
            <w:pPr>
              <w:pStyle w:val="a3"/>
              <w:spacing w:line="360" w:lineRule="auto"/>
              <w:ind w:firstLineChars="0" w:firstLine="0"/>
            </w:pPr>
            <w:r>
              <w:t>4</w:t>
            </w:r>
          </w:p>
        </w:tc>
        <w:tc>
          <w:tcPr>
            <w:tcW w:w="3261" w:type="dxa"/>
          </w:tcPr>
          <w:p w:rsidR="00502900" w:rsidRPr="00502900" w:rsidRDefault="00502900" w:rsidP="00502900">
            <w:pPr>
              <w:pStyle w:val="a3"/>
              <w:spacing w:line="360" w:lineRule="auto"/>
              <w:ind w:firstLineChars="0" w:firstLine="0"/>
              <w:rPr>
                <w:rFonts w:hint="eastAsia"/>
              </w:rPr>
            </w:pPr>
            <w:r>
              <w:t>3</w:t>
            </w:r>
          </w:p>
        </w:tc>
      </w:tr>
      <w:tr w:rsidR="00502900" w:rsidRPr="00502900" w:rsidTr="00776B14">
        <w:tc>
          <w:tcPr>
            <w:tcW w:w="704" w:type="dxa"/>
          </w:tcPr>
          <w:p w:rsidR="00502900" w:rsidRPr="00502900" w:rsidRDefault="00502900" w:rsidP="00502900">
            <w:pPr>
              <w:pStyle w:val="a3"/>
              <w:spacing w:line="360" w:lineRule="auto"/>
              <w:ind w:firstLineChars="0" w:firstLine="0"/>
              <w:rPr>
                <w:rFonts w:hint="eastAsia"/>
              </w:rPr>
            </w:pPr>
            <w:r w:rsidRPr="00502900">
              <w:rPr>
                <w:rFonts w:hint="eastAsia"/>
              </w:rPr>
              <w:t>1</w:t>
            </w:r>
            <w:r w:rsidRPr="00502900">
              <w:t>2</w:t>
            </w:r>
          </w:p>
        </w:tc>
        <w:tc>
          <w:tcPr>
            <w:tcW w:w="3686" w:type="dxa"/>
            <w:gridSpan w:val="2"/>
          </w:tcPr>
          <w:p w:rsidR="00502900" w:rsidRPr="00502900" w:rsidRDefault="00502900" w:rsidP="00502900">
            <w:pPr>
              <w:pStyle w:val="a3"/>
              <w:spacing w:line="360" w:lineRule="auto"/>
              <w:ind w:firstLineChars="0" w:firstLine="0"/>
              <w:rPr>
                <w:rFonts w:hint="eastAsia"/>
              </w:rPr>
            </w:pPr>
            <w:r w:rsidRPr="00502900">
              <w:rPr>
                <w:rFonts w:hint="eastAsia"/>
              </w:rPr>
              <w:t>颜色迁移性能</w:t>
            </w:r>
          </w:p>
        </w:tc>
        <w:tc>
          <w:tcPr>
            <w:tcW w:w="3260" w:type="dxa"/>
          </w:tcPr>
          <w:p w:rsidR="00502900" w:rsidRPr="00502900" w:rsidRDefault="00502900" w:rsidP="00502900">
            <w:pPr>
              <w:pStyle w:val="a3"/>
              <w:spacing w:line="360" w:lineRule="auto"/>
              <w:ind w:firstLineChars="0" w:firstLine="0"/>
              <w:rPr>
                <w:rFonts w:hint="eastAsia"/>
              </w:rPr>
            </w:pPr>
            <w:r w:rsidRPr="00502900">
              <w:rPr>
                <w:rFonts w:hint="eastAsia"/>
              </w:rPr>
              <w:t>≥3</w:t>
            </w:r>
          </w:p>
        </w:tc>
        <w:tc>
          <w:tcPr>
            <w:tcW w:w="2551" w:type="dxa"/>
          </w:tcPr>
          <w:p w:rsidR="00502900" w:rsidRPr="00502900" w:rsidRDefault="00502900" w:rsidP="00502900">
            <w:pPr>
              <w:pStyle w:val="a3"/>
              <w:spacing w:line="360" w:lineRule="auto"/>
              <w:ind w:firstLineChars="0" w:firstLine="0"/>
            </w:pPr>
            <w:r>
              <w:t>4</w:t>
            </w:r>
          </w:p>
        </w:tc>
        <w:tc>
          <w:tcPr>
            <w:tcW w:w="3261" w:type="dxa"/>
          </w:tcPr>
          <w:p w:rsidR="00502900" w:rsidRPr="00502900" w:rsidRDefault="00502900" w:rsidP="00502900">
            <w:pPr>
              <w:pStyle w:val="a3"/>
              <w:spacing w:line="360" w:lineRule="auto"/>
              <w:ind w:firstLineChars="0" w:firstLine="0"/>
              <w:rPr>
                <w:rFonts w:hint="eastAsia"/>
              </w:rPr>
            </w:pPr>
            <w:r>
              <w:t>3</w:t>
            </w:r>
          </w:p>
        </w:tc>
      </w:tr>
      <w:tr w:rsidR="00502900" w:rsidRPr="00502900" w:rsidTr="00776B14">
        <w:tc>
          <w:tcPr>
            <w:tcW w:w="704" w:type="dxa"/>
          </w:tcPr>
          <w:p w:rsidR="00502900" w:rsidRPr="00502900" w:rsidRDefault="00502900" w:rsidP="00502900">
            <w:pPr>
              <w:pStyle w:val="a3"/>
              <w:spacing w:line="360" w:lineRule="auto"/>
              <w:ind w:firstLineChars="0" w:firstLine="0"/>
              <w:rPr>
                <w:rFonts w:hint="eastAsia"/>
              </w:rPr>
            </w:pPr>
            <w:r w:rsidRPr="00502900">
              <w:rPr>
                <w:rFonts w:hint="eastAsia"/>
              </w:rPr>
              <w:t>1</w:t>
            </w:r>
            <w:r w:rsidRPr="00502900">
              <w:t>3</w:t>
            </w:r>
          </w:p>
        </w:tc>
        <w:tc>
          <w:tcPr>
            <w:tcW w:w="3686" w:type="dxa"/>
            <w:gridSpan w:val="2"/>
          </w:tcPr>
          <w:p w:rsidR="00502900" w:rsidRPr="00502900" w:rsidRDefault="00502900" w:rsidP="00502900">
            <w:pPr>
              <w:pStyle w:val="a3"/>
              <w:spacing w:line="360" w:lineRule="auto"/>
              <w:ind w:firstLineChars="0" w:firstLine="0"/>
              <w:rPr>
                <w:rFonts w:hint="eastAsia"/>
              </w:rPr>
            </w:pPr>
            <w:r w:rsidRPr="00502900">
              <w:rPr>
                <w:rFonts w:hint="eastAsia"/>
              </w:rPr>
              <w:t>抗粘连性</w:t>
            </w:r>
          </w:p>
        </w:tc>
        <w:tc>
          <w:tcPr>
            <w:tcW w:w="3260" w:type="dxa"/>
          </w:tcPr>
          <w:p w:rsidR="00502900" w:rsidRPr="00502900" w:rsidRDefault="00502900" w:rsidP="00502900">
            <w:pPr>
              <w:pStyle w:val="a3"/>
              <w:spacing w:line="360" w:lineRule="auto"/>
              <w:ind w:firstLineChars="0" w:firstLine="0"/>
              <w:rPr>
                <w:rFonts w:hint="eastAsia"/>
              </w:rPr>
            </w:pPr>
            <w:r w:rsidRPr="00502900">
              <w:rPr>
                <w:rFonts w:hint="eastAsia"/>
              </w:rPr>
              <w:t>≥4</w:t>
            </w:r>
          </w:p>
        </w:tc>
        <w:tc>
          <w:tcPr>
            <w:tcW w:w="2551" w:type="dxa"/>
          </w:tcPr>
          <w:p w:rsidR="00502900" w:rsidRPr="00502900" w:rsidRDefault="00502900" w:rsidP="00502900">
            <w:pPr>
              <w:pStyle w:val="a3"/>
              <w:spacing w:line="360" w:lineRule="auto"/>
              <w:ind w:firstLineChars="0" w:firstLine="0"/>
            </w:pPr>
            <w:r>
              <w:t>5</w:t>
            </w:r>
          </w:p>
        </w:tc>
        <w:tc>
          <w:tcPr>
            <w:tcW w:w="3261" w:type="dxa"/>
          </w:tcPr>
          <w:p w:rsidR="00502900" w:rsidRPr="00502900" w:rsidRDefault="00502900" w:rsidP="00502900">
            <w:pPr>
              <w:pStyle w:val="a3"/>
              <w:spacing w:line="360" w:lineRule="auto"/>
              <w:ind w:firstLineChars="0" w:firstLine="0"/>
              <w:rPr>
                <w:rFonts w:hint="eastAsia"/>
              </w:rPr>
            </w:pPr>
            <w:r>
              <w:t>4</w:t>
            </w:r>
          </w:p>
        </w:tc>
      </w:tr>
    </w:tbl>
    <w:p w:rsidR="009D74A8" w:rsidRPr="00502900" w:rsidRDefault="009D74A8" w:rsidP="009D74A8">
      <w:pPr>
        <w:pStyle w:val="a3"/>
        <w:spacing w:line="360" w:lineRule="auto"/>
        <w:ind w:firstLineChars="0" w:firstLine="0"/>
      </w:pPr>
    </w:p>
    <w:p w:rsidR="002E1D0A" w:rsidRDefault="002E1D0A" w:rsidP="00776B14">
      <w:pPr>
        <w:widowControl/>
        <w:jc w:val="left"/>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4</w:t>
      </w:r>
      <w:r>
        <w:rPr>
          <w:rFonts w:ascii="黑体" w:eastAsia="黑体" w:hAnsi="黑体" w:cs="黑体" w:hint="eastAsia"/>
          <w:bCs/>
          <w:sz w:val="24"/>
        </w:rPr>
        <w:t xml:space="preserve">  有害物质限量</w:t>
      </w:r>
    </w:p>
    <w:p w:rsidR="002E1D0A" w:rsidRPr="0018058E" w:rsidRDefault="002E1D0A" w:rsidP="002E1D0A">
      <w:pPr>
        <w:pStyle w:val="a3"/>
        <w:spacing w:line="360" w:lineRule="auto"/>
        <w:ind w:firstLine="420"/>
      </w:pPr>
      <w:r>
        <w:rPr>
          <w:rFonts w:hint="eastAsia"/>
        </w:rPr>
        <w:t>起草组收集了样品4件，与表</w:t>
      </w:r>
      <w:r>
        <w:t>5有害物质限量要求</w:t>
      </w:r>
      <w:r>
        <w:rPr>
          <w:rFonts w:hint="eastAsia"/>
        </w:rPr>
        <w:t>符合率1</w:t>
      </w:r>
      <w:r>
        <w:t>00%。具体内容见表</w:t>
      </w:r>
      <w:r>
        <w:rPr>
          <w:rFonts w:hint="eastAsia"/>
        </w:rPr>
        <w:t>8</w:t>
      </w:r>
      <w:r>
        <w:t>。</w:t>
      </w:r>
    </w:p>
    <w:p w:rsidR="002E1D0A" w:rsidRDefault="002E1D0A" w:rsidP="002E1D0A">
      <w:pPr>
        <w:pStyle w:val="a3"/>
        <w:spacing w:line="360" w:lineRule="auto"/>
        <w:ind w:firstLine="420"/>
        <w:jc w:val="center"/>
      </w:pPr>
      <w:r>
        <w:rPr>
          <w:rFonts w:hint="eastAsia"/>
        </w:rPr>
        <w:t>表</w:t>
      </w:r>
      <w:r>
        <w:t xml:space="preserve">5 </w:t>
      </w:r>
      <w:r>
        <w:rPr>
          <w:rFonts w:hint="eastAsia"/>
        </w:rPr>
        <w:t>有害物质限量</w:t>
      </w:r>
      <w:r w:rsidR="00CB4E62">
        <w:rPr>
          <w:rFonts w:hint="eastAsia"/>
        </w:rPr>
        <w:t>测试数据</w:t>
      </w:r>
    </w:p>
    <w:tbl>
      <w:tblPr>
        <w:tblStyle w:val="ab"/>
        <w:tblW w:w="0" w:type="auto"/>
        <w:tblLook w:val="04A0" w:firstRow="1" w:lastRow="0" w:firstColumn="1" w:lastColumn="0" w:noHBand="0" w:noVBand="1"/>
      </w:tblPr>
      <w:tblGrid>
        <w:gridCol w:w="529"/>
        <w:gridCol w:w="918"/>
        <w:gridCol w:w="1253"/>
        <w:gridCol w:w="981"/>
        <w:gridCol w:w="1751"/>
        <w:gridCol w:w="1680"/>
        <w:gridCol w:w="1706"/>
        <w:gridCol w:w="1706"/>
        <w:gridCol w:w="1706"/>
        <w:gridCol w:w="1706"/>
      </w:tblGrid>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序号</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项目</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单位</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指标</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检出限</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1</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2</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3</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4</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甲醛</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≤75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20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2</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N,N-</w:t>
            </w:r>
            <w:r w:rsidRPr="00CB4E62">
              <w:rPr>
                <w:rFonts w:ascii="Times New Roman"/>
                <w:szCs w:val="21"/>
              </w:rPr>
              <w:t>二甲基甲酰胺</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3</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N-</w:t>
            </w:r>
            <w:r w:rsidRPr="00CB4E62">
              <w:rPr>
                <w:rFonts w:ascii="Times New Roman"/>
                <w:szCs w:val="21"/>
              </w:rPr>
              <w:t>甲基吡咯烷酮</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4</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富马酸二甲酯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≤0.1</w:t>
            </w:r>
          </w:p>
        </w:tc>
        <w:tc>
          <w:tcPr>
            <w:tcW w:w="1680" w:type="dxa"/>
          </w:tcPr>
          <w:p w:rsidR="002E1D0A" w:rsidRPr="00CB4E62" w:rsidRDefault="002E1D0A" w:rsidP="002E1D0A">
            <w:pPr>
              <w:pStyle w:val="a3"/>
              <w:spacing w:line="360" w:lineRule="auto"/>
              <w:ind w:firstLineChars="0" w:firstLine="0"/>
              <w:jc w:val="left"/>
              <w:rPr>
                <w:rFonts w:ascii="Times New Roman"/>
                <w:szCs w:val="21"/>
              </w:rPr>
            </w:pP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可分解出致癌芳香胺的偶氮染料</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每种芳香胺</w:t>
            </w:r>
            <w:r w:rsidRPr="00CB4E62">
              <w:rPr>
                <w:rFonts w:ascii="Times New Roman"/>
                <w:szCs w:val="21"/>
              </w:rPr>
              <w:t>≤20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6</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致敏性分散染料</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每种染料</w:t>
            </w:r>
            <w:r w:rsidRPr="00CB4E62">
              <w:rPr>
                <w:rFonts w:ascii="Times New Roman"/>
                <w:szCs w:val="21"/>
              </w:rPr>
              <w:t>≤50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7</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全氟辛烷磺酰基化合物和全氟羧酸</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μg/m³</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每种物质</w:t>
            </w:r>
            <w:r w:rsidRPr="00CB4E62">
              <w:rPr>
                <w:rFonts w:ascii="Times New Roman"/>
                <w:szCs w:val="21"/>
              </w:rPr>
              <w:t>≤1</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8</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邻苯二甲酸酯总量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9</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多环芳烃总量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0.1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0.3</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0.13</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lastRenderedPageBreak/>
              <w:t>10</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有机锡化合物</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每种物质</w:t>
            </w:r>
            <w:r w:rsidRPr="00CB4E62">
              <w:rPr>
                <w:rFonts w:ascii="Times New Roman"/>
                <w:szCs w:val="21"/>
              </w:rPr>
              <w:t>≤1</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11</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12</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甲苯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13</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挥发性有机物总量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20.9</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8.3</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1.2</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5.2</w:t>
            </w:r>
          </w:p>
        </w:tc>
      </w:tr>
      <w:tr w:rsidR="002E1D0A" w:rsidRPr="00CB4E62" w:rsidTr="00CB4E62">
        <w:trPr>
          <w:trHeight w:val="42"/>
        </w:trPr>
        <w:tc>
          <w:tcPr>
            <w:tcW w:w="529"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14</w:t>
            </w:r>
          </w:p>
        </w:tc>
        <w:tc>
          <w:tcPr>
            <w:tcW w:w="918"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可萃取重金属</w:t>
            </w:r>
          </w:p>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铅（</w:t>
            </w:r>
            <w:r w:rsidRPr="00CB4E62">
              <w:rPr>
                <w:rFonts w:ascii="Times New Roman"/>
                <w:szCs w:val="21"/>
              </w:rPr>
              <w:t>Pd</w:t>
            </w:r>
            <w:r w:rsidRPr="00CB4E62">
              <w:rPr>
                <w:rFonts w:ascii="Times New Roman"/>
                <w:szCs w:val="21"/>
              </w:rPr>
              <w:t>）</w:t>
            </w:r>
          </w:p>
        </w:tc>
        <w:tc>
          <w:tcPr>
            <w:tcW w:w="981"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砷（</w:t>
            </w:r>
            <w:r w:rsidRPr="00CB4E62">
              <w:rPr>
                <w:rFonts w:ascii="Times New Roman"/>
                <w:szCs w:val="21"/>
              </w:rPr>
              <w:t>As</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镉（</w:t>
            </w:r>
            <w:r w:rsidRPr="00CB4E62">
              <w:rPr>
                <w:rFonts w:ascii="Times New Roman"/>
                <w:szCs w:val="21"/>
              </w:rPr>
              <w:t>Cd</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≤0.1</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钴（</w:t>
            </w:r>
            <w:r w:rsidRPr="00CB4E62">
              <w:rPr>
                <w:rFonts w:ascii="Times New Roman"/>
                <w:szCs w:val="21"/>
              </w:rPr>
              <w:t>Co</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≤4.0</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1.0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汞（</w:t>
            </w:r>
            <w:r w:rsidRPr="00CB4E62">
              <w:rPr>
                <w:rFonts w:ascii="Times New Roman"/>
                <w:szCs w:val="21"/>
              </w:rPr>
              <w:t>Hg</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铜（</w:t>
            </w:r>
            <w:r w:rsidRPr="00CB4E62">
              <w:rPr>
                <w:rFonts w:ascii="Times New Roman"/>
                <w:szCs w:val="21"/>
              </w:rPr>
              <w:t>Cu</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10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六价铬（</w:t>
            </w:r>
            <w:r w:rsidRPr="00CB4E62">
              <w:rPr>
                <w:rFonts w:ascii="Times New Roman"/>
                <w:szCs w:val="21"/>
              </w:rPr>
              <w:t>Cr</w:t>
            </w:r>
            <w:r w:rsidRPr="00CB4E62">
              <w:rPr>
                <w:rFonts w:ascii="Times New Roman"/>
                <w:szCs w:val="21"/>
                <w:vertAlign w:val="superscript"/>
              </w:rPr>
              <w:t>6+</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≤3</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3</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15</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偶氮二甲酰胺</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≤100</w:t>
            </w:r>
          </w:p>
        </w:tc>
        <w:tc>
          <w:tcPr>
            <w:tcW w:w="1680" w:type="dxa"/>
          </w:tcPr>
          <w:p w:rsidR="002E1D0A" w:rsidRPr="00CB4E62" w:rsidRDefault="00CB4E62" w:rsidP="002E1D0A">
            <w:pPr>
              <w:pStyle w:val="a3"/>
              <w:spacing w:line="360" w:lineRule="auto"/>
              <w:ind w:firstLineChars="0" w:firstLine="0"/>
              <w:rPr>
                <w:rFonts w:ascii="Times New Roman"/>
                <w:szCs w:val="21"/>
              </w:rPr>
            </w:pPr>
            <w:r>
              <w:rPr>
                <w:rFonts w:ascii="Times New Roman" w:hint="eastAsia"/>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bl>
    <w:p w:rsidR="0075288F" w:rsidRDefault="0075288F" w:rsidP="00497AB1">
      <w:pPr>
        <w:pStyle w:val="a3"/>
        <w:spacing w:line="360" w:lineRule="auto"/>
        <w:ind w:firstLine="420"/>
      </w:pPr>
    </w:p>
    <w:p w:rsidR="0075288F" w:rsidRDefault="0075288F">
      <w:pPr>
        <w:widowControl/>
        <w:jc w:val="left"/>
        <w:rPr>
          <w:rFonts w:ascii="宋体" w:hAnsi="Times New Roman"/>
          <w:kern w:val="0"/>
          <w:szCs w:val="20"/>
        </w:rPr>
      </w:pPr>
      <w:r>
        <w:br w:type="page"/>
      </w:r>
    </w:p>
    <w:p w:rsidR="0075288F" w:rsidRDefault="0075288F" w:rsidP="00497AB1">
      <w:pPr>
        <w:pStyle w:val="a3"/>
        <w:spacing w:line="360" w:lineRule="auto"/>
        <w:ind w:firstLine="420"/>
        <w:sectPr w:rsidR="0075288F" w:rsidSect="00776B14">
          <w:pgSz w:w="16838" w:h="11906" w:orient="landscape"/>
          <w:pgMar w:top="1797" w:right="1440" w:bottom="1797" w:left="1440" w:header="851" w:footer="992" w:gutter="0"/>
          <w:cols w:space="425"/>
          <w:docGrid w:linePitch="312"/>
        </w:sectPr>
      </w:pPr>
    </w:p>
    <w:p w:rsidR="0075288F" w:rsidRDefault="0075288F" w:rsidP="0075288F">
      <w:pPr>
        <w:pStyle w:val="Default"/>
        <w:spacing w:line="360" w:lineRule="auto"/>
        <w:rPr>
          <w:rFonts w:ascii="黑体" w:eastAsia="黑体" w:hAnsi="黑体" w:cs="Times New Roman"/>
          <w:color w:val="auto"/>
        </w:rPr>
      </w:pPr>
      <w:r>
        <w:rPr>
          <w:rFonts w:ascii="黑体" w:eastAsia="黑体" w:hAnsi="黑体" w:cs="Times New Roman" w:hint="eastAsia"/>
          <w:color w:val="auto"/>
        </w:rPr>
        <w:lastRenderedPageBreak/>
        <w:t xml:space="preserve">4 </w:t>
      </w:r>
      <w:r>
        <w:rPr>
          <w:rFonts w:ascii="黑体" w:eastAsia="黑体" w:hAnsi="黑体" w:cs="Times New Roman"/>
          <w:color w:val="auto"/>
        </w:rPr>
        <w:t>标准中涉及专利的情况</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本文件没有涉及相关的专利。</w:t>
      </w:r>
    </w:p>
    <w:p w:rsidR="0075288F" w:rsidRDefault="0075288F" w:rsidP="0075288F">
      <w:pPr>
        <w:pStyle w:val="Default"/>
        <w:spacing w:line="360" w:lineRule="auto"/>
        <w:rPr>
          <w:rFonts w:ascii="黑体" w:eastAsia="黑体" w:hAnsi="黑体" w:cs="Times New Roman"/>
          <w:color w:val="auto"/>
        </w:rPr>
      </w:pPr>
      <w:r>
        <w:rPr>
          <w:rFonts w:ascii="黑体" w:eastAsia="黑体" w:hAnsi="黑体" w:cs="Times New Roman" w:hint="eastAsia"/>
          <w:color w:val="auto"/>
        </w:rPr>
        <w:t xml:space="preserve">5 </w:t>
      </w:r>
      <w:r>
        <w:rPr>
          <w:rFonts w:ascii="黑体" w:eastAsia="黑体" w:hAnsi="黑体" w:cs="Times New Roman"/>
          <w:color w:val="auto"/>
        </w:rPr>
        <w:t>预期达到的社会效益、对产业发展的作用等情况</w:t>
      </w:r>
    </w:p>
    <w:p w:rsidR="00C32160" w:rsidRPr="00C32160" w:rsidRDefault="00C32160" w:rsidP="00C32160">
      <w:pPr>
        <w:spacing w:line="360" w:lineRule="auto"/>
        <w:ind w:firstLineChars="200" w:firstLine="420"/>
        <w:rPr>
          <w:rFonts w:ascii="宋体" w:hAnsi="宋体"/>
          <w:color w:val="000000"/>
          <w:szCs w:val="21"/>
        </w:rPr>
      </w:pPr>
      <w:r w:rsidRPr="00C32160">
        <w:rPr>
          <w:rFonts w:ascii="宋体" w:hAnsi="宋体" w:hint="eastAsia"/>
          <w:color w:val="000000"/>
          <w:szCs w:val="21"/>
        </w:rPr>
        <w:t>我国力争2030年前实现碳达峰，2060年前实现碳中和，在此大目标下，2021年工信部印发《“十四五”工业绿色发展规划》，其中要达成的主要目标之一是“绿色制造体系日趋完善”，完善工业绿色低碳标准体系，推广万种绿色产品等；主要任务之一“实施工业领域碳达峰行动”，其中推广生物基材料为重要举措。</w:t>
      </w:r>
    </w:p>
    <w:p w:rsidR="00BE0A19" w:rsidRDefault="00BE0A19" w:rsidP="00BE0A19">
      <w:pPr>
        <w:pStyle w:val="ac"/>
        <w:spacing w:line="360" w:lineRule="auto"/>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人造革与合成革行业是集合纺织、印染、服装、塑料、皮革、化工、家具、建材等多种行业的技术结晶形成的新兴的塑料制品行业，其被广泛应用于汽车内装饰、箱包鞋帽、家具家居、球类（如足球等）、按摩椅等领域，与人们生活息息相关。通过人造革合成革在不同领域的应用来体现和赋予不同的性能，这就对所涉及的行业提出不断技术进步的要求，促进相关行业的技术进步。</w:t>
      </w:r>
    </w:p>
    <w:p w:rsidR="00BE0A19" w:rsidRDefault="00BE0A19" w:rsidP="00BE0A19">
      <w:pPr>
        <w:pStyle w:val="ac"/>
        <w:spacing w:line="360" w:lineRule="auto"/>
        <w:ind w:firstLineChars="200" w:firstLine="420"/>
        <w:rPr>
          <w:rFonts w:ascii="宋体" w:eastAsia="宋体" w:hAnsi="宋体" w:hint="eastAsia"/>
          <w:sz w:val="21"/>
          <w:szCs w:val="21"/>
        </w:rPr>
      </w:pPr>
      <w:r>
        <w:rPr>
          <w:rFonts w:ascii="宋体" w:eastAsia="宋体" w:hAnsi="宋体" w:hint="eastAsia"/>
          <w:sz w:val="21"/>
          <w:szCs w:val="21"/>
        </w:rPr>
        <w:t>酒包装用聚氨酯人造革合成革是人造革合成革产品在包装行业的应用产品，随着生活水平的不断提高，人们对酒外包装的美观性、耐用性、抗腐蚀性都有了新的要求，生物基人造革合成革不仅是低碳环保产品，并且可以取之于酿酒行业的废物再利用</w:t>
      </w:r>
      <w:r w:rsidR="005D46E0">
        <w:rPr>
          <w:rFonts w:ascii="宋体" w:eastAsia="宋体" w:hAnsi="宋体" w:hint="eastAsia"/>
          <w:sz w:val="21"/>
          <w:szCs w:val="21"/>
        </w:rPr>
        <w:t>，也是人造革合成革的应用领域的扩大。</w:t>
      </w:r>
      <w:r>
        <w:rPr>
          <w:rFonts w:ascii="宋体" w:eastAsia="宋体" w:hAnsi="宋体" w:hint="eastAsia"/>
          <w:sz w:val="21"/>
          <w:szCs w:val="21"/>
        </w:rPr>
        <w:cr/>
        <w:t xml:space="preserve">    为进一步指导、规范</w:t>
      </w:r>
      <w:r w:rsidR="005D46E0">
        <w:rPr>
          <w:rFonts w:ascii="宋体" w:eastAsia="宋体" w:hAnsi="宋体" w:hint="eastAsia"/>
          <w:sz w:val="21"/>
          <w:szCs w:val="21"/>
        </w:rPr>
        <w:t>生物基酒包装聚氨酯人造革合成革</w:t>
      </w:r>
      <w:r>
        <w:rPr>
          <w:rFonts w:ascii="宋体" w:eastAsia="宋体" w:hAnsi="宋体" w:hint="eastAsia"/>
          <w:sz w:val="21"/>
          <w:szCs w:val="21"/>
        </w:rPr>
        <w:t>厂家、市场质量监督部门</w:t>
      </w:r>
      <w:r w:rsidR="005D46E0">
        <w:rPr>
          <w:rFonts w:ascii="宋体" w:eastAsia="宋体" w:hAnsi="宋体" w:hint="eastAsia"/>
          <w:sz w:val="21"/>
          <w:szCs w:val="21"/>
        </w:rPr>
        <w:t>对此类</w:t>
      </w:r>
      <w:r>
        <w:rPr>
          <w:rFonts w:ascii="宋体" w:eastAsia="宋体" w:hAnsi="宋体" w:hint="eastAsia"/>
          <w:sz w:val="21"/>
          <w:szCs w:val="21"/>
        </w:rPr>
        <w:t>的质量情况进行检验、监督，</w:t>
      </w:r>
      <w:r w:rsidR="005D46E0">
        <w:rPr>
          <w:rFonts w:ascii="宋体" w:eastAsia="宋体" w:hAnsi="宋体" w:hint="eastAsia"/>
          <w:sz w:val="21"/>
          <w:szCs w:val="21"/>
        </w:rPr>
        <w:t>浙江永发合成革有限公司</w:t>
      </w:r>
      <w:r>
        <w:rPr>
          <w:rFonts w:ascii="宋体" w:eastAsia="宋体" w:hAnsi="宋体" w:hint="eastAsia"/>
          <w:sz w:val="21"/>
          <w:szCs w:val="21"/>
        </w:rPr>
        <w:t>提出制定</w:t>
      </w:r>
      <w:r w:rsidR="005D46E0">
        <w:rPr>
          <w:rFonts w:ascii="宋体" w:eastAsia="宋体" w:hAnsi="宋体" w:hint="eastAsia"/>
          <w:sz w:val="21"/>
          <w:szCs w:val="21"/>
        </w:rPr>
        <w:t>本文件</w:t>
      </w:r>
      <w:r>
        <w:rPr>
          <w:rFonts w:ascii="宋体" w:eastAsia="宋体" w:hAnsi="宋体" w:hint="eastAsia"/>
          <w:sz w:val="21"/>
          <w:szCs w:val="21"/>
        </w:rPr>
        <w:t>，以规范手机革的质量要求，进一步推动</w:t>
      </w:r>
      <w:r w:rsidR="005D46E0">
        <w:rPr>
          <w:rFonts w:ascii="宋体" w:eastAsia="宋体" w:hAnsi="宋体" w:hint="eastAsia"/>
          <w:sz w:val="21"/>
          <w:szCs w:val="21"/>
        </w:rPr>
        <w:t>生物基酒包装聚氨酯人造革合成革</w:t>
      </w:r>
      <w:r>
        <w:rPr>
          <w:rFonts w:ascii="宋体" w:eastAsia="宋体" w:hAnsi="宋体" w:hint="eastAsia"/>
          <w:sz w:val="21"/>
          <w:szCs w:val="21"/>
        </w:rPr>
        <w:t>行业的健康发展。</w:t>
      </w:r>
    </w:p>
    <w:p w:rsidR="0075288F" w:rsidRDefault="0075288F" w:rsidP="0075288F">
      <w:pPr>
        <w:pStyle w:val="Default"/>
        <w:spacing w:line="360" w:lineRule="auto"/>
        <w:rPr>
          <w:rFonts w:ascii="黑体" w:eastAsia="黑体" w:hAnsi="黑体" w:cs="Times New Roman"/>
          <w:b/>
          <w:color w:val="auto"/>
        </w:rPr>
      </w:pPr>
      <w:bookmarkStart w:id="1" w:name="_GoBack"/>
      <w:bookmarkEnd w:id="1"/>
      <w:r>
        <w:rPr>
          <w:rFonts w:ascii="黑体" w:eastAsia="黑体" w:hAnsi="黑体" w:cs="Times New Roman" w:hint="eastAsia"/>
          <w:b/>
          <w:color w:val="auto"/>
        </w:rPr>
        <w:t>6  采用国际标准和国外先进标准情况，</w:t>
      </w:r>
      <w:r>
        <w:rPr>
          <w:rFonts w:ascii="黑体" w:eastAsia="黑体" w:hAnsi="黑体" w:hint="eastAsia"/>
          <w:b/>
          <w:color w:val="auto"/>
        </w:rPr>
        <w:t>与国际、国外同类标准水平的对比情况，国内外关键指标对比分析或与测试的国外样品、样机的相关数据对比情况</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本文件没有采用</w:t>
      </w:r>
      <w:r>
        <w:rPr>
          <w:rFonts w:ascii="宋体" w:eastAsia="宋体" w:hAnsi="宋体"/>
          <w:sz w:val="21"/>
          <w:szCs w:val="21"/>
        </w:rPr>
        <w:t>国际标准。</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本文件制定过程中未查到同类国际、国外标准。</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本文件制定过程中未测试国外的样品。</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本文件水平为国内先进水平。</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7  </w:t>
      </w:r>
      <w:r>
        <w:rPr>
          <w:rFonts w:ascii="黑体" w:eastAsia="黑体" w:hAnsi="黑体" w:cs="Times New Roman"/>
          <w:b/>
          <w:color w:val="auto"/>
        </w:rPr>
        <w:t>在标准体系中的位置，与现行相关法律、法规、规章及相关标准，特别是强制性标准的协调性</w:t>
      </w:r>
    </w:p>
    <w:p w:rsidR="0075288F" w:rsidRDefault="0075288F" w:rsidP="0075288F">
      <w:pPr>
        <w:pStyle w:val="ac"/>
        <w:spacing w:line="360" w:lineRule="auto"/>
        <w:ind w:firstLineChars="200" w:firstLine="420"/>
        <w:rPr>
          <w:rFonts w:ascii="Times New Roman" w:eastAsia="宋体" w:hAnsi="宋体"/>
          <w:sz w:val="21"/>
          <w:szCs w:val="21"/>
        </w:rPr>
      </w:pPr>
      <w:r>
        <w:rPr>
          <w:rFonts w:ascii="Times New Roman" w:eastAsia="宋体" w:hAnsi="宋体" w:hint="eastAsia"/>
          <w:sz w:val="21"/>
          <w:szCs w:val="21"/>
        </w:rPr>
        <w:t>本专业领域的标准体系框架如图</w:t>
      </w:r>
      <w:r>
        <w:rPr>
          <w:rFonts w:ascii="Times New Roman" w:eastAsia="宋体" w:hAnsi="宋体" w:hint="eastAsia"/>
          <w:sz w:val="21"/>
          <w:szCs w:val="21"/>
        </w:rPr>
        <w:t>1</w:t>
      </w:r>
      <w:r>
        <w:rPr>
          <w:rFonts w:ascii="Times New Roman" w:eastAsia="宋体" w:hAnsi="宋体" w:hint="eastAsia"/>
          <w:sz w:val="21"/>
          <w:szCs w:val="21"/>
        </w:rPr>
        <w:t>。</w:t>
      </w:r>
    </w:p>
    <w:p w:rsidR="0075288F" w:rsidRDefault="0075288F" w:rsidP="0075288F">
      <w:pPr>
        <w:pStyle w:val="ac"/>
        <w:spacing w:line="360" w:lineRule="auto"/>
        <w:ind w:firstLineChars="200" w:firstLine="560"/>
        <w:rPr>
          <w:rFonts w:ascii="宋体" w:eastAsia="宋体" w:hAnsi="宋体"/>
          <w:sz w:val="21"/>
          <w:szCs w:val="21"/>
        </w:rPr>
      </w:pPr>
      <w:r>
        <w:rPr>
          <w:noProof/>
        </w:rPr>
        <w:lastRenderedPageBreak/>
        <w:drawing>
          <wp:anchor distT="0" distB="0" distL="114300" distR="114300" simplePos="0" relativeHeight="251658240" behindDoc="0" locked="0" layoutInCell="1" allowOverlap="1">
            <wp:simplePos x="0" y="0"/>
            <wp:positionH relativeFrom="column">
              <wp:posOffset>-46816</wp:posOffset>
            </wp:positionH>
            <wp:positionV relativeFrom="paragraph">
              <wp:posOffset>0</wp:posOffset>
            </wp:positionV>
            <wp:extent cx="5866765" cy="3177540"/>
            <wp:effectExtent l="0" t="0" r="63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b="13164"/>
                    <a:stretch>
                      <a:fillRect/>
                    </a:stretch>
                  </pic:blipFill>
                  <pic:spPr bwMode="auto">
                    <a:xfrm>
                      <a:off x="0" y="0"/>
                      <a:ext cx="5866765" cy="3177540"/>
                    </a:xfrm>
                    <a:prstGeom prst="rect">
                      <a:avLst/>
                    </a:prstGeom>
                    <a:noFill/>
                    <a:ln>
                      <a:noFill/>
                    </a:ln>
                  </pic:spPr>
                </pic:pic>
              </a:graphicData>
            </a:graphic>
          </wp:anchor>
        </w:drawing>
      </w:r>
    </w:p>
    <w:p w:rsidR="0075288F" w:rsidRDefault="0075288F" w:rsidP="0075288F">
      <w:pPr>
        <w:spacing w:line="360" w:lineRule="auto"/>
        <w:ind w:firstLineChars="200" w:firstLine="360"/>
        <w:jc w:val="center"/>
        <w:rPr>
          <w:rFonts w:ascii="宋体" w:hAnsi="宋体" w:cs="宋体"/>
          <w:bCs/>
          <w:sz w:val="18"/>
          <w:szCs w:val="18"/>
        </w:rPr>
      </w:pPr>
      <w:r>
        <w:rPr>
          <w:rFonts w:ascii="宋体" w:hAnsi="宋体" w:cs="宋体" w:hint="eastAsia"/>
          <w:bCs/>
          <w:sz w:val="18"/>
          <w:szCs w:val="18"/>
        </w:rPr>
        <w:t>图1  塑料制品技术标准体系框架</w:t>
      </w:r>
    </w:p>
    <w:p w:rsidR="0075288F" w:rsidRDefault="0075288F" w:rsidP="0075288F">
      <w:pPr>
        <w:spacing w:line="360" w:lineRule="auto"/>
        <w:ind w:firstLineChars="200" w:firstLine="420"/>
        <w:rPr>
          <w:bCs/>
          <w:szCs w:val="21"/>
        </w:rPr>
      </w:pPr>
      <w:r>
        <w:rPr>
          <w:rFonts w:ascii="宋体" w:hAnsi="宋体" w:cs="宋体" w:hint="eastAsia"/>
          <w:bCs/>
          <w:szCs w:val="21"/>
        </w:rPr>
        <w:t>本文件属于塑料标准体系中（02）塑料制品大类，（06）合成革和人造革中类，（0</w:t>
      </w:r>
      <w:r>
        <w:rPr>
          <w:rFonts w:ascii="宋体" w:hAnsi="宋体" w:cs="宋体"/>
          <w:bCs/>
          <w:szCs w:val="21"/>
        </w:rPr>
        <w:t>1</w:t>
      </w:r>
      <w:r>
        <w:rPr>
          <w:rFonts w:ascii="宋体" w:hAnsi="宋体" w:cs="宋体" w:hint="eastAsia"/>
          <w:bCs/>
          <w:szCs w:val="21"/>
        </w:rPr>
        <w:t>）聚氯乙烯革与（02）聚氨酯革</w:t>
      </w:r>
      <w:r>
        <w:rPr>
          <w:rFonts w:hint="eastAsia"/>
          <w:bCs/>
          <w:szCs w:val="21"/>
        </w:rPr>
        <w:t>小类。</w:t>
      </w:r>
    </w:p>
    <w:p w:rsidR="0075288F" w:rsidRDefault="0075288F" w:rsidP="0075288F">
      <w:pPr>
        <w:spacing w:line="360" w:lineRule="auto"/>
        <w:ind w:firstLineChars="200" w:firstLine="420"/>
        <w:rPr>
          <w:bCs/>
          <w:szCs w:val="21"/>
        </w:rPr>
      </w:pPr>
      <w:r>
        <w:rPr>
          <w:rFonts w:hint="eastAsia"/>
          <w:bCs/>
          <w:szCs w:val="21"/>
        </w:rPr>
        <w:t>本文件与现行相关法律、法规、规章及相关标准协调一致。</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8  </w:t>
      </w:r>
      <w:r>
        <w:rPr>
          <w:rFonts w:ascii="黑体" w:eastAsia="黑体" w:hAnsi="黑体" w:cs="Times New Roman"/>
          <w:b/>
          <w:color w:val="auto"/>
        </w:rPr>
        <w:t>重大分歧意见的处理经过和依据</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无</w:t>
      </w:r>
      <w:r>
        <w:rPr>
          <w:rFonts w:ascii="宋体" w:eastAsia="宋体" w:hAnsi="宋体"/>
          <w:sz w:val="21"/>
          <w:szCs w:val="21"/>
        </w:rPr>
        <w:t>。</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9  </w:t>
      </w:r>
      <w:r>
        <w:rPr>
          <w:rFonts w:ascii="黑体" w:eastAsia="黑体" w:hAnsi="黑体" w:cs="Times New Roman"/>
          <w:b/>
          <w:color w:val="auto"/>
        </w:rPr>
        <w:t>贯彻标准的要求和措施建议</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sz w:val="21"/>
          <w:szCs w:val="21"/>
        </w:rPr>
        <w:t>建议本文件</w:t>
      </w:r>
      <w:r>
        <w:rPr>
          <w:rFonts w:ascii="宋体" w:eastAsia="宋体" w:hAnsi="宋体" w:hint="eastAsia"/>
          <w:sz w:val="21"/>
          <w:szCs w:val="21"/>
        </w:rPr>
        <w:t>批准发布即</w:t>
      </w:r>
      <w:r>
        <w:rPr>
          <w:rFonts w:ascii="宋体" w:eastAsia="宋体" w:hAnsi="宋体"/>
          <w:sz w:val="21"/>
          <w:szCs w:val="21"/>
        </w:rPr>
        <w:t>实施。</w:t>
      </w:r>
    </w:p>
    <w:p w:rsidR="0075288F" w:rsidRDefault="0075288F" w:rsidP="0075288F">
      <w:pPr>
        <w:spacing w:line="360" w:lineRule="auto"/>
        <w:outlineLvl w:val="0"/>
        <w:rPr>
          <w:rFonts w:ascii="黑体" w:eastAsia="黑体" w:hAnsi="黑体"/>
          <w:b/>
          <w:sz w:val="24"/>
        </w:rPr>
      </w:pPr>
      <w:r>
        <w:rPr>
          <w:rFonts w:ascii="黑体" w:eastAsia="黑体" w:hAnsi="黑体" w:hint="eastAsia"/>
          <w:b/>
          <w:sz w:val="24"/>
        </w:rPr>
        <w:t>10  废止现行相关标准的建议</w:t>
      </w:r>
    </w:p>
    <w:p w:rsidR="0075288F" w:rsidRPr="0075288F" w:rsidRDefault="0075288F" w:rsidP="0075288F">
      <w:pPr>
        <w:pStyle w:val="ac"/>
        <w:spacing w:line="360" w:lineRule="auto"/>
        <w:ind w:firstLineChars="200" w:firstLine="420"/>
        <w:rPr>
          <w:rFonts w:ascii="宋体" w:eastAsia="宋体" w:hAnsi="宋体"/>
          <w:sz w:val="21"/>
          <w:szCs w:val="21"/>
        </w:rPr>
      </w:pPr>
      <w:r w:rsidRPr="0075288F">
        <w:rPr>
          <w:rFonts w:ascii="宋体" w:eastAsia="宋体" w:hAnsi="宋体" w:hint="eastAsia"/>
          <w:sz w:val="21"/>
          <w:szCs w:val="21"/>
        </w:rPr>
        <w:t>无。</w:t>
      </w:r>
    </w:p>
    <w:p w:rsidR="0075288F" w:rsidRDefault="0075288F" w:rsidP="0075288F">
      <w:pPr>
        <w:spacing w:line="360" w:lineRule="auto"/>
        <w:outlineLvl w:val="0"/>
        <w:rPr>
          <w:rFonts w:ascii="黑体" w:eastAsia="黑体" w:hAnsi="黑体"/>
          <w:b/>
          <w:sz w:val="24"/>
        </w:rPr>
      </w:pPr>
      <w:r>
        <w:rPr>
          <w:rFonts w:ascii="黑体" w:eastAsia="黑体" w:hAnsi="黑体" w:hint="eastAsia"/>
          <w:b/>
          <w:sz w:val="24"/>
        </w:rPr>
        <w:t>11  其他应予说明的事项</w:t>
      </w:r>
    </w:p>
    <w:p w:rsidR="0075288F" w:rsidRPr="0075288F" w:rsidRDefault="00EC0FB4"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202</w:t>
      </w:r>
      <w:r>
        <w:rPr>
          <w:rFonts w:ascii="宋体" w:eastAsia="宋体" w:hAnsi="宋体"/>
          <w:sz w:val="21"/>
          <w:szCs w:val="21"/>
        </w:rPr>
        <w:t>5</w:t>
      </w:r>
      <w:r>
        <w:rPr>
          <w:rFonts w:ascii="宋体" w:eastAsia="宋体" w:hAnsi="宋体" w:hint="eastAsia"/>
          <w:sz w:val="21"/>
          <w:szCs w:val="21"/>
        </w:rPr>
        <w:t>年7月，项目名称改为《生物基人造革合成革 第X部分 酒包装用聚氨酯人造革合成革》，主要起草单位深圳六合安商贸有限公司改为浙江永发合成革有限公司</w:t>
      </w:r>
      <w:r w:rsidR="0075288F" w:rsidRPr="0075288F">
        <w:rPr>
          <w:rFonts w:ascii="宋体" w:eastAsia="宋体" w:hAnsi="宋体" w:hint="eastAsia"/>
          <w:sz w:val="21"/>
          <w:szCs w:val="21"/>
        </w:rPr>
        <w:t>。</w:t>
      </w:r>
    </w:p>
    <w:p w:rsidR="0018058E" w:rsidRPr="0075288F" w:rsidRDefault="0018058E" w:rsidP="00497AB1">
      <w:pPr>
        <w:pStyle w:val="a3"/>
        <w:spacing w:line="360" w:lineRule="auto"/>
        <w:ind w:firstLine="420"/>
      </w:pPr>
    </w:p>
    <w:sectPr w:rsidR="0018058E" w:rsidRPr="0075288F" w:rsidSect="0075288F">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235" w:rsidRDefault="00855235" w:rsidP="00FD1B7C">
      <w:r>
        <w:separator/>
      </w:r>
    </w:p>
  </w:endnote>
  <w:endnote w:type="continuationSeparator" w:id="0">
    <w:p w:rsidR="00855235" w:rsidRDefault="00855235" w:rsidP="00FD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KEA Sans">
    <w:altName w:val="微软雅黑"/>
    <w:charset w:val="86"/>
    <w:family w:val="swiss"/>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235" w:rsidRDefault="00855235" w:rsidP="00FD1B7C">
      <w:r>
        <w:separator/>
      </w:r>
    </w:p>
  </w:footnote>
  <w:footnote w:type="continuationSeparator" w:id="0">
    <w:p w:rsidR="00855235" w:rsidRDefault="00855235" w:rsidP="00FD1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215F0"/>
    <w:multiLevelType w:val="hybridMultilevel"/>
    <w:tmpl w:val="A7F6FD48"/>
    <w:lvl w:ilvl="0" w:tplc="766EC746">
      <w:start w:val="1"/>
      <w:numFmt w:val="decimal"/>
      <w:lvlText w:val="(%1)"/>
      <w:lvlJc w:val="left"/>
      <w:pPr>
        <w:ind w:left="840" w:hanging="420"/>
      </w:pPr>
      <w:rPr>
        <w:rFonts w:hint="eastAsia"/>
      </w:rPr>
    </w:lvl>
    <w:lvl w:ilvl="1" w:tplc="766EC74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F70A71"/>
    <w:multiLevelType w:val="hybridMultilevel"/>
    <w:tmpl w:val="97448C2A"/>
    <w:lvl w:ilvl="0" w:tplc="766EC746">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2EF9F5"/>
    <w:multiLevelType w:val="singleLevel"/>
    <w:tmpl w:val="792EF9F5"/>
    <w:lvl w:ilvl="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9"/>
    <w:rsid w:val="00054BE4"/>
    <w:rsid w:val="00063E9F"/>
    <w:rsid w:val="0007411B"/>
    <w:rsid w:val="0018058E"/>
    <w:rsid w:val="0018566A"/>
    <w:rsid w:val="0024406C"/>
    <w:rsid w:val="00271CCD"/>
    <w:rsid w:val="00290786"/>
    <w:rsid w:val="002B41B8"/>
    <w:rsid w:val="002C7332"/>
    <w:rsid w:val="002E1D0A"/>
    <w:rsid w:val="002E626E"/>
    <w:rsid w:val="002F181F"/>
    <w:rsid w:val="00411E8C"/>
    <w:rsid w:val="00426433"/>
    <w:rsid w:val="00497AB1"/>
    <w:rsid w:val="004A04BA"/>
    <w:rsid w:val="00502900"/>
    <w:rsid w:val="00597527"/>
    <w:rsid w:val="005D46E0"/>
    <w:rsid w:val="00615F35"/>
    <w:rsid w:val="00651B29"/>
    <w:rsid w:val="0075288F"/>
    <w:rsid w:val="00776B14"/>
    <w:rsid w:val="00855235"/>
    <w:rsid w:val="00904140"/>
    <w:rsid w:val="00970017"/>
    <w:rsid w:val="009C15FA"/>
    <w:rsid w:val="009D74A8"/>
    <w:rsid w:val="00A340B9"/>
    <w:rsid w:val="00A61BC3"/>
    <w:rsid w:val="00AA0E35"/>
    <w:rsid w:val="00AA43AA"/>
    <w:rsid w:val="00BB6AD8"/>
    <w:rsid w:val="00BE0A19"/>
    <w:rsid w:val="00BE12B5"/>
    <w:rsid w:val="00BF01E1"/>
    <w:rsid w:val="00C32160"/>
    <w:rsid w:val="00C70344"/>
    <w:rsid w:val="00CB4E62"/>
    <w:rsid w:val="00CC5F8C"/>
    <w:rsid w:val="00CE39C5"/>
    <w:rsid w:val="00D055F0"/>
    <w:rsid w:val="00D716A6"/>
    <w:rsid w:val="00D96B32"/>
    <w:rsid w:val="00E1195F"/>
    <w:rsid w:val="00E818FE"/>
    <w:rsid w:val="00EC0FB4"/>
    <w:rsid w:val="00F86F73"/>
    <w:rsid w:val="00FC7A95"/>
    <w:rsid w:val="00FD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6C86"/>
  <w15:chartTrackingRefBased/>
  <w15:docId w15:val="{F8E11087-36B0-46D4-849C-A1876D5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A340B9"/>
    <w:pPr>
      <w:widowControl w:val="0"/>
      <w:jc w:val="both"/>
    </w:pPr>
    <w:rPr>
      <w:rFonts w:ascii="Calibri" w:eastAsia="宋体" w:hAnsi="Calibri" w:cs="Times New Roman"/>
      <w:szCs w:val="24"/>
    </w:rPr>
  </w:style>
  <w:style w:type="paragraph" w:styleId="3">
    <w:name w:val="heading 3"/>
    <w:basedOn w:val="a"/>
    <w:next w:val="a"/>
    <w:link w:val="30"/>
    <w:uiPriority w:val="9"/>
    <w:unhideWhenUsed/>
    <w:qFormat/>
    <w:rsid w:val="00A34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340B9"/>
    <w:rPr>
      <w:rFonts w:ascii="Calibri" w:eastAsia="宋体" w:hAnsi="Calibri" w:cs="Times New Roman"/>
      <w:b/>
      <w:bCs/>
      <w:sz w:val="32"/>
      <w:szCs w:val="32"/>
    </w:rPr>
  </w:style>
  <w:style w:type="paragraph" w:customStyle="1" w:styleId="a3">
    <w:name w:val="标准文件_段"/>
    <w:link w:val="Char"/>
    <w:qFormat/>
    <w:rsid w:val="002E626E"/>
    <w:pPr>
      <w:autoSpaceDE w:val="0"/>
      <w:autoSpaceDN w:val="0"/>
      <w:ind w:firstLineChars="200" w:firstLine="200"/>
      <w:jc w:val="both"/>
    </w:pPr>
    <w:rPr>
      <w:rFonts w:ascii="宋体" w:eastAsia="宋体" w:hAnsi="Times New Roman" w:cs="Times New Roman"/>
      <w:kern w:val="0"/>
      <w:szCs w:val="20"/>
    </w:rPr>
  </w:style>
  <w:style w:type="paragraph" w:styleId="a4">
    <w:name w:val="header"/>
    <w:basedOn w:val="a"/>
    <w:link w:val="a5"/>
    <w:uiPriority w:val="99"/>
    <w:unhideWhenUsed/>
    <w:rsid w:val="00FD1B7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1B7C"/>
    <w:rPr>
      <w:rFonts w:ascii="Calibri" w:eastAsia="宋体" w:hAnsi="Calibri" w:cs="Times New Roman"/>
      <w:sz w:val="18"/>
      <w:szCs w:val="18"/>
    </w:rPr>
  </w:style>
  <w:style w:type="paragraph" w:styleId="a6">
    <w:name w:val="footer"/>
    <w:basedOn w:val="a"/>
    <w:link w:val="a7"/>
    <w:uiPriority w:val="99"/>
    <w:unhideWhenUsed/>
    <w:rsid w:val="00FD1B7C"/>
    <w:pPr>
      <w:tabs>
        <w:tab w:val="center" w:pos="4153"/>
        <w:tab w:val="right" w:pos="8306"/>
      </w:tabs>
      <w:snapToGrid w:val="0"/>
      <w:jc w:val="left"/>
    </w:pPr>
    <w:rPr>
      <w:sz w:val="18"/>
      <w:szCs w:val="18"/>
    </w:rPr>
  </w:style>
  <w:style w:type="character" w:customStyle="1" w:styleId="a7">
    <w:name w:val="页脚 字符"/>
    <w:basedOn w:val="a0"/>
    <w:link w:val="a6"/>
    <w:uiPriority w:val="99"/>
    <w:rsid w:val="00FD1B7C"/>
    <w:rPr>
      <w:rFonts w:ascii="Calibri" w:eastAsia="宋体" w:hAnsi="Calibri" w:cs="Times New Roman"/>
      <w:sz w:val="18"/>
      <w:szCs w:val="18"/>
    </w:rPr>
  </w:style>
  <w:style w:type="paragraph" w:customStyle="1" w:styleId="Default">
    <w:name w:val="Default"/>
    <w:rsid w:val="0007411B"/>
    <w:pPr>
      <w:widowControl w:val="0"/>
      <w:autoSpaceDE w:val="0"/>
      <w:autoSpaceDN w:val="0"/>
      <w:adjustRightInd w:val="0"/>
    </w:pPr>
    <w:rPr>
      <w:rFonts w:ascii="IKEA Sans" w:eastAsia="IKEA Sans" w:hAnsi="Calibri" w:cs="IKEA Sans"/>
      <w:color w:val="000000"/>
      <w:kern w:val="0"/>
      <w:sz w:val="24"/>
      <w:szCs w:val="24"/>
    </w:rPr>
  </w:style>
  <w:style w:type="character" w:customStyle="1" w:styleId="Char">
    <w:name w:val="标准文件_段 Char"/>
    <w:link w:val="a3"/>
    <w:rsid w:val="00AA0E35"/>
    <w:rPr>
      <w:rFonts w:ascii="宋体" w:eastAsia="宋体" w:hAnsi="Times New Roman" w:cs="Times New Roman"/>
      <w:kern w:val="0"/>
      <w:szCs w:val="20"/>
    </w:rPr>
  </w:style>
  <w:style w:type="paragraph" w:styleId="a8">
    <w:name w:val="List Paragraph"/>
    <w:basedOn w:val="a"/>
    <w:uiPriority w:val="34"/>
    <w:qFormat/>
    <w:rsid w:val="00AA0E35"/>
    <w:pPr>
      <w:ind w:firstLineChars="200" w:firstLine="420"/>
    </w:pPr>
  </w:style>
  <w:style w:type="paragraph" w:styleId="a9">
    <w:name w:val="Balloon Text"/>
    <w:basedOn w:val="a"/>
    <w:link w:val="aa"/>
    <w:uiPriority w:val="99"/>
    <w:semiHidden/>
    <w:unhideWhenUsed/>
    <w:rsid w:val="0018566A"/>
    <w:rPr>
      <w:sz w:val="18"/>
      <w:szCs w:val="18"/>
    </w:rPr>
  </w:style>
  <w:style w:type="character" w:customStyle="1" w:styleId="aa">
    <w:name w:val="批注框文本 字符"/>
    <w:basedOn w:val="a0"/>
    <w:link w:val="a9"/>
    <w:uiPriority w:val="99"/>
    <w:semiHidden/>
    <w:rsid w:val="0018566A"/>
    <w:rPr>
      <w:rFonts w:ascii="Calibri" w:eastAsia="宋体" w:hAnsi="Calibri" w:cs="Times New Roman"/>
      <w:sz w:val="18"/>
      <w:szCs w:val="18"/>
    </w:rPr>
  </w:style>
  <w:style w:type="table" w:styleId="ab">
    <w:name w:val="Table Grid"/>
    <w:basedOn w:val="a1"/>
    <w:uiPriority w:val="39"/>
    <w:rsid w:val="0018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qFormat/>
    <w:rsid w:val="0075288F"/>
    <w:pPr>
      <w:ind w:firstLine="570"/>
    </w:pPr>
    <w:rPr>
      <w:rFonts w:ascii="仿宋_GB2312" w:eastAsia="仿宋_GB2312"/>
      <w:sz w:val="28"/>
      <w:szCs w:val="20"/>
    </w:rPr>
  </w:style>
  <w:style w:type="character" w:customStyle="1" w:styleId="ad">
    <w:name w:val="正文文本缩进 字符"/>
    <w:basedOn w:val="a0"/>
    <w:link w:val="ac"/>
    <w:uiPriority w:val="99"/>
    <w:qFormat/>
    <w:rsid w:val="0075288F"/>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49657">
      <w:bodyDiv w:val="1"/>
      <w:marLeft w:val="0"/>
      <w:marRight w:val="0"/>
      <w:marTop w:val="0"/>
      <w:marBottom w:val="0"/>
      <w:divBdr>
        <w:top w:val="none" w:sz="0" w:space="0" w:color="auto"/>
        <w:left w:val="none" w:sz="0" w:space="0" w:color="auto"/>
        <w:bottom w:val="none" w:sz="0" w:space="0" w:color="auto"/>
        <w:right w:val="none" w:sz="0" w:space="0" w:color="auto"/>
      </w:divBdr>
      <w:divsChild>
        <w:div w:id="1835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E65F-377F-4C45-AA44-0B0B0D41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周静</dc:creator>
  <cp:keywords/>
  <dc:description/>
  <cp:lastModifiedBy>hf</cp:lastModifiedBy>
  <cp:revision>3</cp:revision>
  <dcterms:created xsi:type="dcterms:W3CDTF">2025-07-31T08:20:00Z</dcterms:created>
  <dcterms:modified xsi:type="dcterms:W3CDTF">2025-07-31T09:54:00Z</dcterms:modified>
</cp:coreProperties>
</file>