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AB834">
      <w:pPr>
        <w:jc w:val="left"/>
        <w:rPr>
          <w:rFonts w:hint="default" w:ascii="黑体" w:hAnsi="黑体" w:eastAsia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附件3</w:t>
      </w:r>
      <w:bookmarkStart w:id="0" w:name="_GoBack"/>
      <w:bookmarkEnd w:id="0"/>
    </w:p>
    <w:p w14:paraId="274A11B3">
      <w:pPr>
        <w:jc w:val="center"/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标准立项反馈意见表</w:t>
      </w:r>
    </w:p>
    <w:tbl>
      <w:tblPr>
        <w:tblStyle w:val="2"/>
        <w:tblW w:w="0" w:type="auto"/>
        <w:tblInd w:w="-6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240"/>
        <w:gridCol w:w="1800"/>
        <w:gridCol w:w="3070"/>
      </w:tblGrid>
      <w:tr w14:paraId="58333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4DC076A">
            <w:pPr>
              <w:snapToGrid w:val="0"/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计划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46F5FAD">
            <w:pPr>
              <w:snapToGrid w:val="0"/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C7E455C">
            <w:pPr>
              <w:snapToGrid w:val="0"/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8C457">
            <w:pPr>
              <w:snapToGrid w:val="0"/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DD1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B60FAA8">
            <w:pPr>
              <w:snapToGrid w:val="0"/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意见提出单位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或个人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B16655B">
            <w:pPr>
              <w:snapToGrid w:val="0"/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CD0E099">
            <w:pPr>
              <w:snapToGrid w:val="0"/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联系人及电话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B581F">
            <w:pPr>
              <w:snapToGrid w:val="0"/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5AE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3064248">
            <w:pPr>
              <w:snapToGrid w:val="0"/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意见类型</w:t>
            </w:r>
          </w:p>
        </w:tc>
        <w:tc>
          <w:tcPr>
            <w:tcW w:w="8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02697">
            <w:pPr>
              <w:snapToGrid w:val="0"/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8F1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4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576FD96">
            <w:pPr>
              <w:snapToGrid w:val="0"/>
              <w:jc w:val="center"/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主要意见</w:t>
            </w:r>
          </w:p>
        </w:tc>
        <w:tc>
          <w:tcPr>
            <w:tcW w:w="8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2E964B">
            <w:pPr>
              <w:snapToGrid w:val="0"/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38ECB75">
      <w:pPr>
        <w:rPr>
          <w:rFonts w:hint="eastAsia" w:ascii="仿宋_GB2312" w:hAns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注:意见类型包括</w:t>
      </w:r>
    </w:p>
    <w:p w14:paraId="51B18EDC">
      <w:pPr>
        <w:rPr>
          <w:rFonts w:hint="eastAsia" w:ascii="仿宋_GB2312" w:hAns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1、产业政策问题；2、技术先进性、可行性和适用性等存在问题；</w:t>
      </w:r>
    </w:p>
    <w:p w14:paraId="56C60391">
      <w:pPr>
        <w:rPr>
          <w:rFonts w:hint="eastAsia" w:ascii="仿宋_GB2312" w:hAns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3、技术归口问题；4、已有国家或行业标准；5、已有标准计划；</w:t>
      </w:r>
    </w:p>
    <w:p w14:paraId="3282CBD6">
      <w:pP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6、项目之间重复或冲突；7、其他问题。</w:t>
      </w:r>
    </w:p>
    <w:p w14:paraId="34169E16"/>
    <w:p w14:paraId="02F784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F00A2"/>
    <w:rsid w:val="7C67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2025-09-16T01:53:25Z</dcterms:created>
  <dc:creator>ccia-jing</dc:creator>
  <cp:lastModifiedBy>夏末末</cp:lastModifiedBy>
  <dcterms:modified xsi:type="dcterms:W3CDTF">2025-09-16T01:53:55Z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eyJoZGlkIjoiNmIzMWM0YjgwMDM1OTlmMjBiYTI0NTBiMGFhODI0ODIiLCJ1c2VySWQiOiI0NDE3MjE1ODEifQ==</vt:lpwstr>
  </property>
  <property fmtid="{D5CDD505-2E9C-101B-9397-08002B2CF9AE}" pid="4" name="ICV">
    <vt:lpwstr>5A49881B42B04525B764BEBAF641ADB4_12</vt:lpwstr>
  </property>
</Properties>
</file>