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19122F">
      <w:pPr>
        <w:rPr>
          <w:rFonts w:ascii="Times New Roman" w:hAnsi="Times New Roman" w:cs="Times New Roman"/>
        </w:rPr>
      </w:pPr>
    </w:p>
    <w:p w14:paraId="63DB6B9D">
      <w:pPr>
        <w:pStyle w:val="10"/>
        <w:pBdr>
          <w:top w:val="none" w:color="auto" w:sz="0" w:space="0"/>
          <w:left w:val="none" w:color="auto" w:sz="0" w:space="0"/>
          <w:bottom w:val="none" w:color="auto" w:sz="0" w:space="0"/>
          <w:right w:val="none" w:color="auto" w:sz="0" w:space="0"/>
        </w:pBdr>
        <w:spacing w:line="360" w:lineRule="auto"/>
        <w:jc w:val="center"/>
        <w:rPr>
          <w:rFonts w:hint="eastAsia" w:ascii="宋体" w:hAnsi="宋体" w:eastAsia="宋体" w:cs="宋体"/>
          <w:bCs/>
          <w:color w:val="auto"/>
          <w:sz w:val="36"/>
          <w:szCs w:val="36"/>
          <w:u w:val="none"/>
        </w:rPr>
      </w:pPr>
      <w:r>
        <w:rPr>
          <w:rFonts w:hint="eastAsia" w:ascii="宋体" w:hAnsi="宋体" w:eastAsia="宋体" w:cs="宋体"/>
          <w:bCs/>
          <w:color w:val="auto"/>
          <w:sz w:val="36"/>
          <w:szCs w:val="36"/>
          <w:u w:val="none"/>
        </w:rPr>
        <w:t>贵州省化学化工学会团体标准</w:t>
      </w:r>
    </w:p>
    <w:p w14:paraId="02C2CC17">
      <w:pPr>
        <w:pStyle w:val="10"/>
        <w:pBdr>
          <w:top w:val="none" w:color="auto" w:sz="0" w:space="0"/>
          <w:left w:val="none" w:color="auto" w:sz="0" w:space="0"/>
          <w:bottom w:val="none" w:color="auto" w:sz="0" w:space="0"/>
          <w:right w:val="none" w:color="auto" w:sz="0" w:space="0"/>
        </w:pBdr>
        <w:spacing w:line="360" w:lineRule="auto"/>
        <w:jc w:val="center"/>
        <w:rPr>
          <w:rFonts w:hint="eastAsia" w:ascii="宋体" w:hAnsi="宋体" w:eastAsia="宋体" w:cs="宋体"/>
          <w:bCs/>
          <w:color w:val="auto"/>
          <w:sz w:val="44"/>
          <w:szCs w:val="44"/>
          <w:u w:val="none"/>
        </w:rPr>
      </w:pPr>
      <w:r>
        <w:rPr>
          <w:rFonts w:hint="eastAsia" w:ascii="宋体" w:hAnsi="宋体" w:eastAsia="宋体" w:cs="宋体"/>
          <w:bCs/>
          <w:color w:val="auto"/>
          <w:sz w:val="44"/>
          <w:szCs w:val="44"/>
          <w:u w:val="none"/>
        </w:rPr>
        <w:t>《给水用聚乙烯（PE）管道静液压强度试验</w:t>
      </w:r>
    </w:p>
    <w:p w14:paraId="73BC5E5E">
      <w:pPr>
        <w:pStyle w:val="10"/>
        <w:pBdr>
          <w:top w:val="none" w:color="auto" w:sz="0" w:space="0"/>
          <w:left w:val="none" w:color="auto" w:sz="0" w:space="0"/>
          <w:bottom w:val="none" w:color="auto" w:sz="0" w:space="0"/>
          <w:right w:val="none" w:color="auto" w:sz="0" w:space="0"/>
        </w:pBdr>
        <w:spacing w:line="360" w:lineRule="auto"/>
        <w:jc w:val="center"/>
        <w:rPr>
          <w:rFonts w:hint="eastAsia" w:ascii="宋体" w:hAnsi="宋体" w:eastAsia="宋体" w:cs="宋体"/>
          <w:bCs/>
          <w:color w:val="auto"/>
          <w:sz w:val="44"/>
          <w:szCs w:val="44"/>
          <w:u w:val="none"/>
        </w:rPr>
      </w:pPr>
      <w:r>
        <w:rPr>
          <w:rFonts w:hint="eastAsia" w:ascii="宋体" w:hAnsi="宋体" w:eastAsia="宋体" w:cs="宋体"/>
          <w:bCs/>
          <w:color w:val="auto"/>
          <w:sz w:val="44"/>
          <w:szCs w:val="44"/>
          <w:u w:val="none"/>
        </w:rPr>
        <w:t>操作技术规程》编制说明</w:t>
      </w:r>
    </w:p>
    <w:p w14:paraId="232AE8CB">
      <w:pPr>
        <w:pStyle w:val="10"/>
        <w:pBdr>
          <w:top w:val="none" w:color="auto" w:sz="0" w:space="0"/>
          <w:left w:val="none" w:color="auto" w:sz="0" w:space="0"/>
          <w:bottom w:val="none" w:color="auto" w:sz="0" w:space="0"/>
          <w:right w:val="none" w:color="auto" w:sz="0" w:space="0"/>
        </w:pBdr>
        <w:spacing w:line="360" w:lineRule="auto"/>
        <w:jc w:val="center"/>
        <w:rPr>
          <w:rFonts w:hint="eastAsia" w:ascii="宋体" w:hAnsi="宋体" w:eastAsia="宋体" w:cs="宋体"/>
          <w:bCs/>
          <w:color w:val="auto"/>
          <w:sz w:val="44"/>
          <w:szCs w:val="44"/>
          <w:u w:val="none"/>
          <w:lang w:eastAsia="zh-CN"/>
        </w:rPr>
      </w:pPr>
      <w:r>
        <w:rPr>
          <w:rFonts w:hint="eastAsia" w:ascii="宋体" w:hAnsi="宋体" w:cs="宋体"/>
          <w:bCs/>
          <w:color w:val="auto"/>
          <w:sz w:val="44"/>
          <w:szCs w:val="44"/>
          <w:u w:val="none"/>
          <w:lang w:eastAsia="zh-CN"/>
        </w:rPr>
        <w:t>（</w:t>
      </w:r>
      <w:r>
        <w:rPr>
          <w:rFonts w:hint="eastAsia" w:ascii="宋体" w:hAnsi="宋体" w:cs="宋体"/>
          <w:bCs/>
          <w:color w:val="auto"/>
          <w:sz w:val="44"/>
          <w:szCs w:val="44"/>
          <w:u w:val="none"/>
          <w:lang w:val="en-US" w:eastAsia="zh-CN"/>
        </w:rPr>
        <w:t>征求意见稿</w:t>
      </w:r>
      <w:bookmarkStart w:id="0" w:name="_GoBack"/>
      <w:bookmarkEnd w:id="0"/>
      <w:r>
        <w:rPr>
          <w:rFonts w:hint="eastAsia" w:ascii="宋体" w:hAnsi="宋体" w:cs="宋体"/>
          <w:bCs/>
          <w:color w:val="auto"/>
          <w:sz w:val="44"/>
          <w:szCs w:val="44"/>
          <w:u w:val="none"/>
          <w:lang w:eastAsia="zh-CN"/>
        </w:rPr>
        <w:t>）</w:t>
      </w:r>
    </w:p>
    <w:p w14:paraId="1C7D316A">
      <w:pPr>
        <w:spacing w:before="156" w:beforeLines="50" w:after="312" w:afterLines="100"/>
        <w:jc w:val="center"/>
        <w:rPr>
          <w:rFonts w:hint="eastAsia" w:ascii="黑体" w:hAnsi="黑体" w:eastAsia="黑体"/>
          <w:sz w:val="36"/>
          <w:szCs w:val="36"/>
        </w:rPr>
      </w:pPr>
    </w:p>
    <w:p w14:paraId="1B6A0945">
      <w:pPr>
        <w:spacing w:before="312" w:beforeLines="100" w:line="360" w:lineRule="auto"/>
        <w:rPr>
          <w:rFonts w:hint="eastAsia" w:ascii="宋体" w:hAnsi="宋体" w:eastAsia="宋体" w:cs="宋体"/>
          <w:b/>
          <w:bCs/>
          <w:sz w:val="24"/>
          <w:szCs w:val="24"/>
        </w:rPr>
      </w:pPr>
      <w:r>
        <w:rPr>
          <w:rFonts w:hint="eastAsia" w:ascii="宋体" w:hAnsi="宋体" w:eastAsia="宋体" w:cs="宋体"/>
          <w:b/>
          <w:bCs/>
          <w:sz w:val="24"/>
          <w:szCs w:val="24"/>
        </w:rPr>
        <w:t>一、任务来源</w:t>
      </w:r>
    </w:p>
    <w:p w14:paraId="4DF25802">
      <w:pPr>
        <w:pStyle w:val="6"/>
        <w:widowControl/>
        <w:spacing w:before="0" w:beforeAutospacing="0" w:after="0" w:afterAutospacing="0" w:line="360" w:lineRule="auto"/>
        <w:ind w:left="0" w:right="0" w:firstLine="480" w:firstLineChars="200"/>
        <w:rPr>
          <w:rFonts w:hint="eastAsia" w:ascii="宋体" w:hAnsi="宋体" w:eastAsia="宋体" w:cs="宋体"/>
          <w:szCs w:val="24"/>
          <w:lang w:bidi="ar"/>
        </w:rPr>
      </w:pPr>
      <w:r>
        <w:rPr>
          <w:rFonts w:hint="eastAsia" w:ascii="宋体" w:hAnsi="宋体" w:eastAsia="宋体" w:cs="宋体"/>
          <w:szCs w:val="24"/>
          <w:lang w:bidi="ar"/>
        </w:rPr>
        <w:t>国家“十四五”发展纲要在专栏6现代能源体系建设工程中强调要加强水利基础设施建设以及兴建一批国家水网骨干工程，着力补齐水资源配置，城乡供水，防洪排涝，水生态保护等环节。贵州人均水资源量位居全国前列，2025年全省供水能力达到155亿立方米以上，预计到2035年提升到190亿立方米。因此，构建贵州“一核四区”的大水网势在必行。</w:t>
      </w:r>
    </w:p>
    <w:p w14:paraId="65272A8D">
      <w:pPr>
        <w:pStyle w:val="6"/>
        <w:widowControl/>
        <w:spacing w:before="0" w:beforeAutospacing="0" w:after="0" w:afterAutospacing="0" w:line="360" w:lineRule="auto"/>
        <w:ind w:left="0" w:right="0" w:firstLine="480" w:firstLineChars="200"/>
        <w:rPr>
          <w:rFonts w:hint="eastAsia" w:ascii="宋体" w:hAnsi="宋体" w:eastAsia="宋体" w:cs="宋体"/>
          <w:szCs w:val="24"/>
          <w:lang w:bidi="ar"/>
        </w:rPr>
      </w:pPr>
      <w:r>
        <w:rPr>
          <w:rFonts w:hint="eastAsia" w:ascii="宋体" w:hAnsi="宋体" w:eastAsia="宋体" w:cs="宋体"/>
          <w:szCs w:val="24"/>
          <w:lang w:bidi="ar"/>
        </w:rPr>
        <w:t>水网系统的建设和发展离不开各种供排水管道，而具有耐腐蚀性好、节能环保、施工方便和适用性强等优点的塑料给排水管在水网系统的建设中占有重要地位。在给水系统中，聚乙烯给水管市场份额占比最重。据统计，贵州塑料管材生产企业有百余家，大到年产值几十亿的上市企业，小到仅有几个工人的家庭作坊，生产企业规模参差不齐，产品质量优劣差距很大，把关产品质量的检验检测手段重要性不言而喻，国家及省市每年对塑料管材进行生产领域及流通领域监督抽查工作，也是对产品质量进行监管。无论监督抽查，还是委托检验，检验依据都是相应的产品标准和方法标准。</w:t>
      </w:r>
    </w:p>
    <w:p w14:paraId="2A985DA8">
      <w:pPr>
        <w:pStyle w:val="6"/>
        <w:widowControl/>
        <w:spacing w:before="0" w:beforeAutospacing="0" w:after="0" w:afterAutospacing="0" w:line="360" w:lineRule="auto"/>
        <w:ind w:left="0" w:right="0" w:firstLine="480" w:firstLineChars="200"/>
        <w:rPr>
          <w:rFonts w:hint="eastAsia" w:asciiTheme="minorEastAsia" w:hAnsiTheme="minorEastAsia" w:cstheme="minorEastAsia"/>
          <w:sz w:val="24"/>
          <w:szCs w:val="24"/>
        </w:rPr>
      </w:pPr>
      <w:r>
        <w:rPr>
          <w:rFonts w:hint="eastAsia" w:ascii="宋体" w:hAnsi="宋体" w:eastAsia="宋体" w:cs="宋体"/>
          <w:szCs w:val="24"/>
          <w:lang w:bidi="ar"/>
        </w:rPr>
        <w:t>聚乙烯（PE）塑料管道检验依据的产品标准有GB/T 13663.1-2017《给水用聚乙烯（PE）管道系统 第1部分：总则》、GB/T 13663.2-2018《给水用聚乙烯管道系统 第2部分：管材》。标准对外观颜色、几何尺寸等十余个检验指标的检验方法及判定数据做出了明确规定。对于静液压强度项目，标准明确了试验方法及判定数据的同时，存在产品取样位置、试样数量及尺寸、结果判定等方面表述不明、易产生理解不明等问题，使检验检测机构因对标准的理解差异而产生不同试验结论。为避免此类问题，亟待推出一项技术规程，将标准中表述模糊处加以明确，消除理解差异问题，达成结果统一。</w:t>
      </w:r>
    </w:p>
    <w:p w14:paraId="324DC83B">
      <w:pPr>
        <w:spacing w:before="312" w:beforeLines="100" w:line="360" w:lineRule="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二、标准的技术基础</w:t>
      </w:r>
    </w:p>
    <w:p w14:paraId="6D073CDF">
      <w:pPr>
        <w:adjustRightInd w:val="0"/>
        <w:snapToGrid w:val="0"/>
        <w:spacing w:line="360" w:lineRule="auto"/>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标准主编单位贵州省建材产品质量检验检测院拥有贵州省塑料管道检验检测中心，同时与贵州省产品质量检验检测院多次参加相关产品的省市监督抽查任务，仪器设备及人员能力可以很好地满足检测需求，检测相关经验十分丰富。相关标准制定协作单位贵州国塑科技管业有限责任公司、贵州瑞琦塑胶科技有限公司及贵州永丰塑胶有限公司，均为贵州省塑料管道的领军生产企业，产品性能未定，可以为标准验证试验提供均匀性和稳定性满足要求的试验用样品。</w:t>
      </w:r>
    </w:p>
    <w:p w14:paraId="49B7351E">
      <w:pPr>
        <w:spacing w:before="312" w:beforeLines="100" w:line="360" w:lineRule="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三、制订标准的意义</w:t>
      </w:r>
    </w:p>
    <w:p w14:paraId="147D8E5A">
      <w:pPr>
        <w:adjustRightInd w:val="0"/>
        <w:snapToGrid w:val="0"/>
        <w:spacing w:line="360" w:lineRule="auto"/>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聚乙烯（PE）塑料管道检验依据的产品标准有GB/T 13663.1-2017《给水用聚乙烯（PE）管道系统 第1部分：总则》、GB/T 13663.2-2018《给水用聚乙烯管道系统 第2部分：管材》。标准对外观颜色、几何尺寸等十余个检验指标的检验方法及判定数据做出了明确规定。对于静液压强度项目，标准明确了试验方法及判定数据的同时，存在产品取样位置、试样数量及尺寸、结果判定等方面表述不明、易产生理解不明等问题，使检验检测机构因对标准的理解差异而产生不同试验结论。为避免此类问题，亟待推出一项技术规程，将标准中表述模糊处加以明确，消除理解差异问题，达成结果统一。</w:t>
      </w:r>
    </w:p>
    <w:p w14:paraId="2FCACCFE">
      <w:pPr>
        <w:spacing w:before="312" w:beforeLines="100" w:line="360" w:lineRule="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四、牵头起草单位简介</w:t>
      </w:r>
    </w:p>
    <w:p w14:paraId="1226EBE4">
      <w:pPr>
        <w:adjustRightInd w:val="0"/>
        <w:snapToGrid w:val="0"/>
        <w:spacing w:line="360" w:lineRule="auto"/>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贵州省建材产品质量检验检测院的前身可追溯至1958年成立的贵州省建筑工程厅建筑研究所实验室，1981年成立贵州省建筑材料行业产品质量监督检验站，2011年6月在站的基础上成立为贵州省建材产品质量监督检验院，现系贵州省市场监督管理局直属的事业单位。院于2015年5月11日获批成立“国家新型墙体材料质量监督检验中心（贵州）”，于2017年获批“贵州省塑料管道检验检测中心”，于2020年1月19日获批成立“国家绿色建材产品质量监督检验中心（贵州），目前共有两个国家级质检中型和7个省级质检中心。是国家住房和城乡建设部建筑门窗节能性能标识实验室、国家建材职业技能鉴定（第39站），是贵州省住建厅指定的建筑能效测评单位、绿色建材评价单位及省新型墙材认定检验单位。</w:t>
      </w:r>
    </w:p>
    <w:p w14:paraId="7A344578">
      <w:pPr>
        <w:adjustRightInd w:val="0"/>
        <w:snapToGrid w:val="0"/>
        <w:spacing w:line="360" w:lineRule="auto"/>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院现有人员100余名，其中，工程技术应用研究员4名，高级工程师22名，工程师30余名，硕士研究生14人。技术人员占职工总数的90%以上。院拥有：全国水泥标委会委员1名、全国墙材标委会委员1名、国家一级注册结构工程师3名、注册土木工程师（岩土）2名、各类审核员42名。</w:t>
      </w:r>
    </w:p>
    <w:p w14:paraId="4259FCE9">
      <w:pPr>
        <w:adjustRightInd w:val="0"/>
        <w:snapToGrid w:val="0"/>
        <w:spacing w:line="360" w:lineRule="auto"/>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院成立以来，完成省部级科研项目53项，其中获省科技进步二、三、四等奖各1项；参与19项国家标准、4项行业标准、19项地方标准、2项团体标准制修订工作，获得建材行业标准化创新奖二、三等奖各1项；获得48项专利；发表论文258篇，其中SCI 10篇。</w:t>
      </w:r>
    </w:p>
    <w:p w14:paraId="11485B47">
      <w:pPr>
        <w:adjustRightInd w:val="0"/>
        <w:snapToGrid w:val="0"/>
        <w:spacing w:line="360" w:lineRule="auto"/>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院现有房屋总面积11000平方米，其中，实验室面积8000平方米。有仪器设备1000余台（套），价值近5000万元，其中拥有：电感耦合等离子体发射光谱仪、X射线荧光分析仪、高纯锗r谱仪、X射线衍射仪，耐火极限试验炉、幕墙检测装置等20余台进口、高精尖设备。主要开展建材产品质量鉴定、仲裁检验、监督检验、委托检验，建设工程质量检测，具备39类1053个检测产品/项目3413个参数的检验检测能力。</w:t>
      </w:r>
    </w:p>
    <w:p w14:paraId="04244E94">
      <w:pPr>
        <w:spacing w:before="312" w:beforeLines="100" w:line="360" w:lineRule="auto"/>
        <w:rPr>
          <w:rFonts w:hint="eastAsia" w:ascii="宋体" w:hAnsi="宋体" w:eastAsia="宋体" w:cs="宋体"/>
          <w:b/>
          <w:bCs/>
          <w:sz w:val="24"/>
          <w:szCs w:val="24"/>
          <w:lang w:eastAsia="zh-CN"/>
        </w:rPr>
      </w:pPr>
    </w:p>
    <w:p w14:paraId="5C09735B">
      <w:pPr>
        <w:spacing w:before="312" w:beforeLines="100" w:line="360" w:lineRule="auto"/>
        <w:rPr>
          <w:rFonts w:hint="eastAsia" w:ascii="宋体" w:hAnsi="宋体" w:eastAsia="宋体" w:cs="宋体"/>
          <w:b/>
          <w:bCs/>
          <w:sz w:val="24"/>
          <w:szCs w:val="24"/>
          <w:lang w:eastAsia="zh-CN"/>
        </w:rPr>
      </w:pPr>
    </w:p>
    <w:p w14:paraId="1FE26419">
      <w:pPr>
        <w:spacing w:before="312" w:beforeLines="100" w:line="360" w:lineRule="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五、标准制定原则</w:t>
      </w:r>
    </w:p>
    <w:p w14:paraId="4B26DA7D">
      <w:pPr>
        <w:spacing w:line="334" w:lineRule="auto"/>
        <w:rPr>
          <w:rFonts w:ascii="Arial"/>
        </w:rPr>
      </w:pPr>
    </w:p>
    <w:p w14:paraId="2C98CB39">
      <w:pPr>
        <w:pStyle w:val="2"/>
        <w:spacing w:before="78" w:line="212" w:lineRule="auto"/>
        <w:ind w:left="484"/>
        <w:rPr>
          <w:rFonts w:hint="eastAsia"/>
          <w:lang w:eastAsia="zh-CN"/>
        </w:rPr>
      </w:pPr>
      <w:r>
        <w:rPr>
          <w:rFonts w:hint="eastAsia"/>
          <w:spacing w:val="-1"/>
          <w:lang w:eastAsia="zh-CN"/>
        </w:rPr>
        <w:t>(1)积极参照及采用国内外先进标准；</w:t>
      </w:r>
    </w:p>
    <w:p w14:paraId="7CB90D10">
      <w:pPr>
        <w:pStyle w:val="2"/>
        <w:spacing w:before="193" w:line="212" w:lineRule="auto"/>
        <w:ind w:left="484"/>
        <w:rPr>
          <w:rFonts w:hint="eastAsia"/>
          <w:lang w:eastAsia="zh-CN"/>
        </w:rPr>
      </w:pPr>
      <w:r>
        <w:rPr>
          <w:rFonts w:hint="eastAsia"/>
          <w:spacing w:val="-1"/>
          <w:lang w:eastAsia="zh-CN"/>
        </w:rPr>
        <w:t>(2)有利于促进产品技术升级，提高产品质量；</w:t>
      </w:r>
    </w:p>
    <w:p w14:paraId="62372A54">
      <w:pPr>
        <w:pStyle w:val="2"/>
        <w:spacing w:before="192" w:line="212" w:lineRule="auto"/>
        <w:ind w:left="484"/>
        <w:rPr>
          <w:rFonts w:hint="eastAsia"/>
          <w:lang w:eastAsia="zh-CN"/>
        </w:rPr>
      </w:pPr>
      <w:r>
        <w:rPr>
          <w:rFonts w:hint="eastAsia"/>
          <w:spacing w:val="-1"/>
          <w:lang w:eastAsia="zh-CN"/>
        </w:rPr>
        <w:t>(3)有利于推动塑料管道行业科技创新；</w:t>
      </w:r>
    </w:p>
    <w:p w14:paraId="795FBABE">
      <w:pPr>
        <w:pStyle w:val="2"/>
        <w:spacing w:before="192" w:line="212" w:lineRule="auto"/>
        <w:ind w:left="484"/>
        <w:rPr>
          <w:rFonts w:hint="eastAsia"/>
          <w:lang w:eastAsia="zh-CN"/>
        </w:rPr>
      </w:pPr>
      <w:r>
        <w:rPr>
          <w:rFonts w:hint="eastAsia"/>
          <w:spacing w:val="-1"/>
          <w:lang w:eastAsia="zh-CN"/>
        </w:rPr>
        <w:t>(4)符合用户要求，符合行业发展需求。</w:t>
      </w:r>
    </w:p>
    <w:p w14:paraId="62ABD2EF">
      <w:pPr>
        <w:spacing w:line="212" w:lineRule="auto"/>
      </w:pPr>
    </w:p>
    <w:p w14:paraId="056DD3C5">
      <w:pPr>
        <w:spacing w:line="212" w:lineRule="auto"/>
      </w:pPr>
    </w:p>
    <w:p w14:paraId="32557930">
      <w:pPr>
        <w:pStyle w:val="2"/>
        <w:spacing w:before="122" w:line="219" w:lineRule="auto"/>
        <w:ind w:left="480"/>
        <w:rPr>
          <w:rFonts w:hint="eastAsia"/>
          <w:lang w:eastAsia="zh-CN"/>
        </w:rPr>
      </w:pPr>
      <w:r>
        <w:rPr>
          <w:rFonts w:hint="eastAsia"/>
          <w:spacing w:val="-1"/>
          <w:lang w:eastAsia="zh-CN"/>
        </w:rPr>
        <w:t>采用国家标准以及其他标准的情况：</w:t>
      </w:r>
    </w:p>
    <w:p w14:paraId="2D11815A">
      <w:pPr>
        <w:pStyle w:val="2"/>
        <w:spacing w:before="192" w:line="212" w:lineRule="auto"/>
        <w:ind w:left="484"/>
        <w:rPr>
          <w:rFonts w:hint="eastAsia"/>
          <w:spacing w:val="-1"/>
          <w:lang w:eastAsia="zh-CN"/>
        </w:rPr>
      </w:pPr>
      <w:r>
        <w:rPr>
          <w:rFonts w:hint="eastAsia"/>
          <w:spacing w:val="-1"/>
          <w:lang w:eastAsia="zh-CN"/>
        </w:rPr>
        <w:t>GB/T 2918 塑料试样状态调节和试验的标准环境</w:t>
      </w:r>
    </w:p>
    <w:p w14:paraId="1C245422">
      <w:pPr>
        <w:pStyle w:val="2"/>
        <w:spacing w:before="192" w:line="212" w:lineRule="auto"/>
        <w:ind w:left="484"/>
        <w:rPr>
          <w:rFonts w:hint="eastAsia"/>
          <w:spacing w:val="-1"/>
          <w:lang w:eastAsia="zh-CN"/>
        </w:rPr>
      </w:pPr>
      <w:r>
        <w:rPr>
          <w:rFonts w:hint="eastAsia"/>
          <w:spacing w:val="-1"/>
          <w:lang w:eastAsia="zh-CN"/>
        </w:rPr>
        <w:t xml:space="preserve">GB/T 8806 塑料管道系统塑料部件尺寸的测定 </w:t>
      </w:r>
    </w:p>
    <w:p w14:paraId="7C03A714">
      <w:pPr>
        <w:pStyle w:val="2"/>
        <w:spacing w:before="192" w:line="212" w:lineRule="auto"/>
        <w:ind w:left="484"/>
        <w:rPr>
          <w:rFonts w:hint="eastAsia"/>
          <w:spacing w:val="-1"/>
          <w:lang w:eastAsia="zh-CN"/>
        </w:rPr>
      </w:pPr>
      <w:r>
        <w:rPr>
          <w:rFonts w:hint="eastAsia"/>
          <w:spacing w:val="-1"/>
          <w:lang w:eastAsia="zh-CN"/>
        </w:rPr>
        <w:t>GB/T 19278-2018 热塑性塑料管材、管件与阀门通用术语及其定义</w:t>
      </w:r>
    </w:p>
    <w:p w14:paraId="1F1C7E82">
      <w:pPr>
        <w:pStyle w:val="2"/>
        <w:spacing w:before="192" w:line="212" w:lineRule="auto"/>
        <w:ind w:left="484"/>
        <w:rPr>
          <w:rFonts w:hint="eastAsia"/>
          <w:spacing w:val="-1"/>
          <w:lang w:eastAsia="zh-CN"/>
        </w:rPr>
      </w:pPr>
      <w:r>
        <w:rPr>
          <w:rFonts w:hint="eastAsia"/>
          <w:spacing w:val="-1"/>
          <w:lang w:eastAsia="zh-CN"/>
        </w:rPr>
        <w:t>GB/T 13663.1-2017给水用聚乙烯（PE）管道系统 第1部分：总则</w:t>
      </w:r>
    </w:p>
    <w:p w14:paraId="30314C87">
      <w:pPr>
        <w:pStyle w:val="2"/>
        <w:spacing w:before="192" w:line="212" w:lineRule="auto"/>
        <w:ind w:left="484"/>
        <w:rPr>
          <w:rFonts w:hint="eastAsia"/>
          <w:spacing w:val="-1"/>
          <w:lang w:eastAsia="zh-CN"/>
        </w:rPr>
      </w:pPr>
      <w:r>
        <w:rPr>
          <w:rFonts w:hint="eastAsia"/>
          <w:spacing w:val="-1"/>
          <w:lang w:eastAsia="zh-CN"/>
        </w:rPr>
        <w:t>GB/T 13663.2-2018给水用聚乙烯管道系统 第2部分：管材</w:t>
      </w:r>
    </w:p>
    <w:p w14:paraId="250ECF9D">
      <w:pPr>
        <w:pStyle w:val="2"/>
        <w:spacing w:before="192" w:line="212" w:lineRule="auto"/>
        <w:ind w:left="484"/>
        <w:rPr>
          <w:rFonts w:hint="eastAsia"/>
          <w:spacing w:val="-1"/>
          <w:lang w:eastAsia="zh-CN"/>
        </w:rPr>
      </w:pPr>
      <w:r>
        <w:rPr>
          <w:rFonts w:hint="eastAsia"/>
          <w:spacing w:val="-1"/>
          <w:lang w:eastAsia="zh-CN"/>
        </w:rPr>
        <w:t>GB/T 6111-2018流体输送用热塑性塑料管道系统耐内压性能的测定</w:t>
      </w:r>
    </w:p>
    <w:p w14:paraId="227FFB89">
      <w:pPr>
        <w:pStyle w:val="2"/>
        <w:spacing w:before="192" w:line="212" w:lineRule="auto"/>
        <w:ind w:left="484"/>
        <w:sectPr>
          <w:pgSz w:w="11906" w:h="16839"/>
          <w:pgMar w:top="1440" w:right="1083" w:bottom="1440" w:left="1085" w:header="0" w:footer="0" w:gutter="0"/>
          <w:cols w:space="720" w:num="1"/>
        </w:sectPr>
      </w:pPr>
      <w:r>
        <w:rPr>
          <w:rFonts w:hint="eastAsia"/>
          <w:spacing w:val="-1"/>
          <w:lang w:eastAsia="zh-CN"/>
        </w:rPr>
        <w:t>GB/T 6111-2003流体输送用热塑塑塑料管材耐内压试验方法</w:t>
      </w:r>
    </w:p>
    <w:p w14:paraId="456B6F51">
      <w:pPr>
        <w:spacing w:before="312" w:beforeLines="100" w:line="360" w:lineRule="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六、主要工作过程（该部分在提交发布稿的时候修订完成）</w:t>
      </w:r>
    </w:p>
    <w:p w14:paraId="459A41E1">
      <w:pPr>
        <w:adjustRightInd w:val="0"/>
        <w:snapToGrid w:val="0"/>
        <w:spacing w:line="360" w:lineRule="auto"/>
        <w:outlineLvl w:val="0"/>
        <w:rPr>
          <w:rFonts w:hint="eastAsia" w:asciiTheme="minorEastAsia" w:hAnsiTheme="minorEastAsia" w:cstheme="minorEastAsia"/>
          <w:bCs/>
          <w:kern w:val="0"/>
          <w:sz w:val="24"/>
          <w:szCs w:val="24"/>
        </w:rPr>
      </w:pPr>
      <w:r>
        <w:rPr>
          <w:rFonts w:hint="eastAsia" w:asciiTheme="minorEastAsia" w:hAnsiTheme="minorEastAsia" w:cstheme="minorEastAsia"/>
          <w:bCs/>
          <w:kern w:val="0"/>
          <w:sz w:val="24"/>
          <w:szCs w:val="24"/>
        </w:rPr>
        <w:t>1立项</w:t>
      </w:r>
    </w:p>
    <w:p w14:paraId="49DE2B35">
      <w:pPr>
        <w:adjustRightInd w:val="0"/>
        <w:snapToGrid w:val="0"/>
        <w:spacing w:line="360" w:lineRule="auto"/>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2024年4月1号，贵州省建材产品质量检验检测院作为给水用聚乙烯（PE）管道静液压强度试验操作技术规程编制牵头单位，与贵州省产品质量检验检测院；贵州国塑科技管业有限责任公司等沟通商讨，正式确立，并下达了“给水用聚乙烯（PE）管道静液压强度试验操作技术规程”团体标准的编制任务。</w:t>
      </w:r>
    </w:p>
    <w:p w14:paraId="6B2C5B41">
      <w:pPr>
        <w:adjustRightInd w:val="0"/>
        <w:snapToGrid w:val="0"/>
        <w:spacing w:line="360" w:lineRule="auto"/>
        <w:rPr>
          <w:rFonts w:hint="eastAsia" w:asciiTheme="minorEastAsia" w:hAnsiTheme="minorEastAsia" w:cstheme="minorEastAsia"/>
          <w:sz w:val="24"/>
          <w:szCs w:val="24"/>
        </w:rPr>
      </w:pPr>
      <w:r>
        <w:rPr>
          <w:rFonts w:hint="eastAsia" w:asciiTheme="minorEastAsia" w:hAnsiTheme="minorEastAsia" w:cstheme="minorEastAsia"/>
          <w:sz w:val="24"/>
          <w:szCs w:val="24"/>
        </w:rPr>
        <w:t>2成立编制小组</w:t>
      </w:r>
    </w:p>
    <w:p w14:paraId="1FB5C600">
      <w:pPr>
        <w:adjustRightInd w:val="0"/>
        <w:snapToGrid w:val="0"/>
        <w:spacing w:line="360" w:lineRule="auto"/>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 xml:space="preserve">2024年5月1日，正式成立了“给水用聚乙烯（PE）管道静液压强度试验操作技术规程”团体标准编制小组。小组成员从省建材院、产品院及多家塑料管材生产企业中抽调高级技术人才进行标准的前期编写，检测数据分析整理，产品指标确认，试验方法确认等一系列的标准编制工作。    </w:t>
      </w:r>
    </w:p>
    <w:p w14:paraId="1B79AB5E">
      <w:pPr>
        <w:adjustRightInd w:val="0"/>
        <w:snapToGrid w:val="0"/>
        <w:spacing w:line="360" w:lineRule="auto"/>
        <w:rPr>
          <w:rFonts w:hint="eastAsia" w:asciiTheme="minorEastAsia" w:hAnsiTheme="minorEastAsia" w:cstheme="minorEastAsia"/>
          <w:sz w:val="24"/>
          <w:szCs w:val="24"/>
        </w:rPr>
      </w:pPr>
      <w:r>
        <w:rPr>
          <w:rFonts w:hint="eastAsia" w:asciiTheme="minorEastAsia" w:hAnsiTheme="minorEastAsia" w:cstheme="minorEastAsia"/>
          <w:sz w:val="24"/>
          <w:szCs w:val="24"/>
        </w:rPr>
        <w:t>3标准工作稿的编制及验证试验</w:t>
      </w:r>
    </w:p>
    <w:p w14:paraId="25B005EC">
      <w:pPr>
        <w:adjustRightInd w:val="0"/>
        <w:snapToGrid w:val="0"/>
        <w:spacing w:line="360" w:lineRule="auto"/>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2024年5月1号至2025年5月1日，标准涉及验证试验工作及标准初稿编制完成，标准验证试验数据详见验证试验结果。</w:t>
      </w:r>
    </w:p>
    <w:p w14:paraId="6CE0013A">
      <w:pPr>
        <w:adjustRightInd w:val="0"/>
        <w:snapToGrid w:val="0"/>
        <w:spacing w:line="360" w:lineRule="auto"/>
        <w:rPr>
          <w:rFonts w:hint="eastAsia" w:asciiTheme="minorEastAsia" w:hAnsiTheme="minorEastAsia" w:cstheme="minorEastAsia"/>
          <w:sz w:val="24"/>
          <w:szCs w:val="24"/>
        </w:rPr>
      </w:pPr>
      <w:r>
        <w:rPr>
          <w:rFonts w:hint="eastAsia" w:asciiTheme="minorEastAsia" w:hAnsiTheme="minorEastAsia" w:cstheme="minorEastAsia"/>
          <w:sz w:val="24"/>
          <w:szCs w:val="24"/>
        </w:rPr>
        <w:t>4征求意见稿的编制完成</w:t>
      </w:r>
    </w:p>
    <w:p w14:paraId="689C0DBF">
      <w:pPr>
        <w:adjustRightInd w:val="0"/>
        <w:snapToGrid w:val="0"/>
        <w:spacing w:line="360" w:lineRule="auto"/>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2025年5月1日至2025年8月1日，经过一段时间与行业内专家进行反复沟通确认，针对专家对标准的具体修改意见进行汇总收集，并对标准进行修订，最终标准的征求意见稿编制完成。以下是标准编制过程中的一些具体编制思路的说明：</w:t>
      </w:r>
    </w:p>
    <w:p w14:paraId="45C84602">
      <w:pPr>
        <w:adjustRightInd w:val="0"/>
        <w:snapToGrid w:val="0"/>
        <w:spacing w:line="360" w:lineRule="auto"/>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（1）前期试验过程中的问题收集</w:t>
      </w:r>
    </w:p>
    <w:p w14:paraId="2F328A9A">
      <w:pPr>
        <w:adjustRightInd w:val="0"/>
        <w:snapToGrid w:val="0"/>
        <w:spacing w:line="360" w:lineRule="auto"/>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联合检测机构和塑料管材生产企业，对给水用聚乙烯（PE）管道静液压强度试验过程中遇到的问题进行收集汇总。</w:t>
      </w:r>
    </w:p>
    <w:p w14:paraId="40FC018C">
      <w:pPr>
        <w:adjustRightInd w:val="0"/>
        <w:snapToGrid w:val="0"/>
        <w:spacing w:line="360" w:lineRule="auto"/>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(2)对定制的给水用（PE）聚乙烯管道进行性能定量化测试</w:t>
      </w:r>
    </w:p>
    <w:p w14:paraId="1ED43C44">
      <w:pPr>
        <w:adjustRightInd w:val="0"/>
        <w:snapToGrid w:val="0"/>
        <w:spacing w:line="360" w:lineRule="auto"/>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分别从样品预处理、试验设备、试样制备、压力计算、试验步骤几个方面测试塑料管材静液压强度试验的过程。方案见验证试验计划。</w:t>
      </w:r>
    </w:p>
    <w:p w14:paraId="4F18BF77">
      <w:pPr>
        <w:adjustRightInd w:val="0"/>
        <w:snapToGrid w:val="0"/>
        <w:spacing w:line="360" w:lineRule="auto"/>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(3）根据试验结果对团体标准进行制定。</w:t>
      </w:r>
    </w:p>
    <w:p w14:paraId="03760C01">
      <w:pPr>
        <w:adjustRightInd w:val="0"/>
        <w:snapToGrid w:val="0"/>
        <w:spacing w:line="360" w:lineRule="auto"/>
        <w:rPr>
          <w:rFonts w:hint="eastAsia" w:asciiTheme="minorEastAsia" w:hAnsiTheme="minorEastAsia" w:cstheme="minorEastAsia"/>
          <w:sz w:val="24"/>
          <w:szCs w:val="24"/>
        </w:rPr>
      </w:pPr>
      <w:r>
        <w:rPr>
          <w:rFonts w:hint="eastAsia" w:asciiTheme="minorEastAsia" w:hAnsiTheme="minorEastAsia" w:cstheme="minorEastAsia"/>
          <w:sz w:val="24"/>
          <w:szCs w:val="24"/>
        </w:rPr>
        <w:t>5 标准主要起草人及其所做的工作</w:t>
      </w:r>
    </w:p>
    <w:p w14:paraId="1A8C9279">
      <w:pPr>
        <w:adjustRightInd w:val="0"/>
        <w:snapToGrid w:val="0"/>
        <w:spacing w:line="360" w:lineRule="auto"/>
        <w:rPr>
          <w:rFonts w:hint="eastAsia" w:asciiTheme="minorEastAsia" w:hAnsiTheme="minorEastAsia" w:cstheme="minorEastAsia"/>
          <w:sz w:val="24"/>
          <w:szCs w:val="24"/>
        </w:rPr>
      </w:pPr>
    </w:p>
    <w:p w14:paraId="3BD4D700">
      <w:pPr>
        <w:adjustRightInd w:val="0"/>
        <w:snapToGrid w:val="0"/>
        <w:spacing w:line="360" w:lineRule="auto"/>
        <w:rPr>
          <w:rFonts w:hint="eastAsia" w:asciiTheme="minorEastAsia" w:hAnsiTheme="minorEastAsia" w:cstheme="minorEastAsia"/>
          <w:sz w:val="24"/>
          <w:szCs w:val="24"/>
        </w:rPr>
      </w:pPr>
    </w:p>
    <w:p w14:paraId="583D7D0B">
      <w:pPr>
        <w:adjustRightInd w:val="0"/>
        <w:snapToGrid w:val="0"/>
        <w:spacing w:line="360" w:lineRule="auto"/>
        <w:rPr>
          <w:rFonts w:hint="eastAsia" w:asciiTheme="minorEastAsia" w:hAnsiTheme="minorEastAsia" w:cstheme="minorEastAsia"/>
          <w:sz w:val="24"/>
          <w:szCs w:val="24"/>
        </w:rPr>
      </w:pPr>
    </w:p>
    <w:p w14:paraId="62B738AF">
      <w:pPr>
        <w:pStyle w:val="17"/>
        <w:ind w:firstLine="402"/>
        <w:jc w:val="center"/>
        <w:rPr>
          <w:rFonts w:ascii="Times New Roman"/>
          <w:b/>
          <w:bCs/>
          <w:sz w:val="21"/>
          <w:szCs w:val="21"/>
        </w:rPr>
      </w:pPr>
      <w:r>
        <w:rPr>
          <w:rFonts w:hint="eastAsia" w:ascii="黑体" w:hAnsi="黑体" w:eastAsia="黑体" w:cs="黑体"/>
          <w:b/>
          <w:bCs/>
          <w:sz w:val="21"/>
          <w:szCs w:val="21"/>
        </w:rPr>
        <w:t>表1 标准主要起草人及工作情况表</w:t>
      </w:r>
    </w:p>
    <w:tbl>
      <w:tblPr>
        <w:tblStyle w:val="7"/>
        <w:tblW w:w="938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5"/>
        <w:gridCol w:w="1025"/>
        <w:gridCol w:w="4858"/>
        <w:gridCol w:w="2725"/>
      </w:tblGrid>
      <w:tr w14:paraId="3AD29F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exact"/>
          <w:jc w:val="center"/>
        </w:trPr>
        <w:tc>
          <w:tcPr>
            <w:tcW w:w="77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2A0685DD">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序号</w:t>
            </w:r>
          </w:p>
        </w:tc>
        <w:tc>
          <w:tcPr>
            <w:tcW w:w="102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574A4587">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姓名</w:t>
            </w:r>
          </w:p>
        </w:tc>
        <w:tc>
          <w:tcPr>
            <w:tcW w:w="4858"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575A2881">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单位</w:t>
            </w:r>
          </w:p>
        </w:tc>
        <w:tc>
          <w:tcPr>
            <w:tcW w:w="272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38D0BC3F">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主要工作</w:t>
            </w:r>
          </w:p>
        </w:tc>
      </w:tr>
      <w:tr w14:paraId="3C2D8B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exact"/>
          <w:jc w:val="center"/>
        </w:trPr>
        <w:tc>
          <w:tcPr>
            <w:tcW w:w="77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3D3D801D">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1</w:t>
            </w:r>
          </w:p>
        </w:tc>
        <w:tc>
          <w:tcPr>
            <w:tcW w:w="102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7B689C1E">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卢俏</w:t>
            </w:r>
          </w:p>
        </w:tc>
        <w:tc>
          <w:tcPr>
            <w:tcW w:w="4858"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773A24F4">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贵州省建材产品质量检验检测院</w:t>
            </w:r>
          </w:p>
        </w:tc>
        <w:tc>
          <w:tcPr>
            <w:tcW w:w="272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0CA8A0CD">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团体标准提出，编制及修订</w:t>
            </w:r>
          </w:p>
        </w:tc>
      </w:tr>
      <w:tr w14:paraId="04785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exact"/>
          <w:jc w:val="center"/>
        </w:trPr>
        <w:tc>
          <w:tcPr>
            <w:tcW w:w="77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3A41FC3E">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2</w:t>
            </w:r>
          </w:p>
        </w:tc>
        <w:tc>
          <w:tcPr>
            <w:tcW w:w="102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1076B2C3">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贺福健</w:t>
            </w:r>
          </w:p>
        </w:tc>
        <w:tc>
          <w:tcPr>
            <w:tcW w:w="4858"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34B4AD52">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贵州省产品质量检验检测院</w:t>
            </w:r>
          </w:p>
        </w:tc>
        <w:tc>
          <w:tcPr>
            <w:tcW w:w="272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1269EB66">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团体标准的试验验证</w:t>
            </w:r>
          </w:p>
        </w:tc>
      </w:tr>
      <w:tr w14:paraId="0C6FE0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exact"/>
          <w:jc w:val="center"/>
        </w:trPr>
        <w:tc>
          <w:tcPr>
            <w:tcW w:w="77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186AA16F">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3</w:t>
            </w:r>
          </w:p>
        </w:tc>
        <w:tc>
          <w:tcPr>
            <w:tcW w:w="102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4DBFE41C">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白万</w:t>
            </w:r>
          </w:p>
        </w:tc>
        <w:tc>
          <w:tcPr>
            <w:tcW w:w="4858"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559ED645">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贵州国塑科技管业有限责任公司</w:t>
            </w:r>
          </w:p>
        </w:tc>
        <w:tc>
          <w:tcPr>
            <w:tcW w:w="272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498EF593">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团体标准验证样品提供</w:t>
            </w:r>
          </w:p>
        </w:tc>
      </w:tr>
    </w:tbl>
    <w:p w14:paraId="3B02394D">
      <w:pPr>
        <w:spacing w:before="312" w:beforeLines="100" w:line="360" w:lineRule="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七、确定标准主要技术内容及制定依据（所有技术要求制定的依据及其验证数据）</w:t>
      </w:r>
    </w:p>
    <w:p w14:paraId="5F5D082D">
      <w:pPr>
        <w:pStyle w:val="2"/>
        <w:spacing w:before="78" w:line="360" w:lineRule="auto"/>
        <w:rPr>
          <w:rFonts w:hint="eastAsia"/>
          <w:spacing w:val="-3"/>
          <w:lang w:eastAsia="zh-CN"/>
        </w:rPr>
      </w:pPr>
      <w:r>
        <w:rPr>
          <w:spacing w:val="-3"/>
          <w:lang w:eastAsia="zh-CN"/>
        </w:rPr>
        <w:t>（一）确定标准的依据</w:t>
      </w:r>
    </w:p>
    <w:p w14:paraId="0F0F91F3">
      <w:pPr>
        <w:pStyle w:val="2"/>
        <w:spacing w:before="78" w:line="360" w:lineRule="auto"/>
        <w:ind w:firstLine="234" w:firstLineChars="100"/>
        <w:rPr>
          <w:rFonts w:hint="eastAsia"/>
          <w:spacing w:val="-3"/>
          <w:lang w:eastAsia="zh-CN"/>
        </w:rPr>
      </w:pPr>
      <w:r>
        <w:rPr>
          <w:rFonts w:hint="eastAsia"/>
          <w:spacing w:val="-3"/>
          <w:lang w:eastAsia="zh-CN"/>
        </w:rPr>
        <w:t>参照 GB/T 6111-2018《流体输送用热塑性塑料管道系统耐内压性能的测定》设定塑料管材静液压强度的检测方法及过程，见表2。验证试验计划及结果见附件1和附件2。</w:t>
      </w:r>
    </w:p>
    <w:p w14:paraId="635EC475">
      <w:pPr>
        <w:pStyle w:val="17"/>
        <w:ind w:firstLine="402"/>
        <w:jc w:val="center"/>
        <w:rPr>
          <w:rFonts w:hint="eastAsia" w:ascii="黑体" w:hAnsi="黑体" w:eastAsia="黑体" w:cs="黑体"/>
          <w:b/>
          <w:bCs/>
          <w:sz w:val="21"/>
          <w:szCs w:val="21"/>
        </w:rPr>
      </w:pPr>
      <w:r>
        <w:rPr>
          <w:rFonts w:hint="eastAsia" w:ascii="黑体" w:hAnsi="黑体" w:eastAsia="黑体" w:cs="黑体"/>
          <w:b/>
          <w:bCs/>
          <w:sz w:val="21"/>
          <w:szCs w:val="21"/>
        </w:rPr>
        <w:t>表2 中华人民共和国城国家推荐标准</w:t>
      </w:r>
    </w:p>
    <w:tbl>
      <w:tblPr>
        <w:tblStyle w:val="7"/>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
        <w:gridCol w:w="1423"/>
        <w:gridCol w:w="2460"/>
        <w:gridCol w:w="2042"/>
        <w:gridCol w:w="898"/>
        <w:gridCol w:w="1200"/>
        <w:gridCol w:w="737"/>
      </w:tblGrid>
      <w:tr w14:paraId="600CB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425" w:type="dxa"/>
            <w:vAlign w:val="center"/>
          </w:tcPr>
          <w:p w14:paraId="45A3AAA6">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序号</w:t>
            </w:r>
          </w:p>
        </w:tc>
        <w:tc>
          <w:tcPr>
            <w:tcW w:w="1423" w:type="dxa"/>
            <w:vAlign w:val="center"/>
          </w:tcPr>
          <w:p w14:paraId="32D67C98">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标准编号</w:t>
            </w:r>
          </w:p>
        </w:tc>
        <w:tc>
          <w:tcPr>
            <w:tcW w:w="2460" w:type="dxa"/>
            <w:vAlign w:val="center"/>
          </w:tcPr>
          <w:p w14:paraId="6976A856">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英文名称</w:t>
            </w:r>
          </w:p>
        </w:tc>
        <w:tc>
          <w:tcPr>
            <w:tcW w:w="2042" w:type="dxa"/>
            <w:vAlign w:val="center"/>
          </w:tcPr>
          <w:p w14:paraId="0824D246">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中文名称</w:t>
            </w:r>
          </w:p>
        </w:tc>
        <w:tc>
          <w:tcPr>
            <w:tcW w:w="898" w:type="dxa"/>
            <w:vAlign w:val="center"/>
          </w:tcPr>
          <w:p w14:paraId="07A3718B">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国别</w:t>
            </w:r>
          </w:p>
          <w:p w14:paraId="2447981F">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（地区）</w:t>
            </w:r>
          </w:p>
        </w:tc>
        <w:tc>
          <w:tcPr>
            <w:tcW w:w="1200" w:type="dxa"/>
            <w:vAlign w:val="center"/>
          </w:tcPr>
          <w:p w14:paraId="69A3A0B2">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发布</w:t>
            </w:r>
          </w:p>
          <w:p w14:paraId="4558B8C9">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日期</w:t>
            </w:r>
          </w:p>
        </w:tc>
        <w:tc>
          <w:tcPr>
            <w:tcW w:w="737" w:type="dxa"/>
            <w:vAlign w:val="center"/>
          </w:tcPr>
          <w:p w14:paraId="77B5D4FA">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应用</w:t>
            </w:r>
          </w:p>
          <w:p w14:paraId="15B8727C">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状态</w:t>
            </w:r>
          </w:p>
        </w:tc>
      </w:tr>
      <w:tr w14:paraId="567BC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425" w:type="dxa"/>
            <w:vAlign w:val="center"/>
          </w:tcPr>
          <w:p w14:paraId="62A24AEB">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1</w:t>
            </w:r>
          </w:p>
        </w:tc>
        <w:tc>
          <w:tcPr>
            <w:tcW w:w="1423" w:type="dxa"/>
            <w:vAlign w:val="center"/>
          </w:tcPr>
          <w:p w14:paraId="0721057F">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GB/T 13663.2-2018</w:t>
            </w:r>
          </w:p>
        </w:tc>
        <w:tc>
          <w:tcPr>
            <w:tcW w:w="2460" w:type="dxa"/>
            <w:vAlign w:val="center"/>
          </w:tcPr>
          <w:p w14:paraId="18DC90BC">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Ployehtylene(PE)piping systems for water supply-Part2:Pipes</w:t>
            </w:r>
          </w:p>
        </w:tc>
        <w:tc>
          <w:tcPr>
            <w:tcW w:w="2042" w:type="dxa"/>
            <w:vAlign w:val="center"/>
          </w:tcPr>
          <w:p w14:paraId="60A94D98">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给水用聚乙烯（PE）管道系统 第2部分：管材</w:t>
            </w:r>
          </w:p>
        </w:tc>
        <w:tc>
          <w:tcPr>
            <w:tcW w:w="898" w:type="dxa"/>
            <w:vAlign w:val="center"/>
          </w:tcPr>
          <w:p w14:paraId="5A129D21">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中国</w:t>
            </w:r>
          </w:p>
        </w:tc>
        <w:tc>
          <w:tcPr>
            <w:tcW w:w="1200" w:type="dxa"/>
            <w:vAlign w:val="center"/>
          </w:tcPr>
          <w:p w14:paraId="1722DDD2">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2018-3-15</w:t>
            </w:r>
          </w:p>
        </w:tc>
        <w:tc>
          <w:tcPr>
            <w:tcW w:w="737" w:type="dxa"/>
            <w:vAlign w:val="center"/>
          </w:tcPr>
          <w:p w14:paraId="2FA48B2B">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在用</w:t>
            </w:r>
          </w:p>
        </w:tc>
      </w:tr>
      <w:tr w14:paraId="33E38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425" w:type="dxa"/>
            <w:vAlign w:val="center"/>
          </w:tcPr>
          <w:p w14:paraId="66A29C12">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2</w:t>
            </w:r>
          </w:p>
        </w:tc>
        <w:tc>
          <w:tcPr>
            <w:tcW w:w="1423" w:type="dxa"/>
            <w:vAlign w:val="center"/>
          </w:tcPr>
          <w:p w14:paraId="074A500F">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GB/T 6111-2018</w:t>
            </w:r>
          </w:p>
        </w:tc>
        <w:tc>
          <w:tcPr>
            <w:tcW w:w="2460" w:type="dxa"/>
            <w:vAlign w:val="center"/>
          </w:tcPr>
          <w:p w14:paraId="48EE0A0B">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Thermoplastics piping systems for the conveyance of fluids-Determination of the resistance to internal pressure</w:t>
            </w:r>
          </w:p>
        </w:tc>
        <w:tc>
          <w:tcPr>
            <w:tcW w:w="2042" w:type="dxa"/>
            <w:vAlign w:val="center"/>
          </w:tcPr>
          <w:p w14:paraId="6F04237B">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流体输送用热塑性塑料管道系统耐内压性能的测定</w:t>
            </w:r>
          </w:p>
        </w:tc>
        <w:tc>
          <w:tcPr>
            <w:tcW w:w="898" w:type="dxa"/>
            <w:vAlign w:val="center"/>
          </w:tcPr>
          <w:p w14:paraId="0CD21D93">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中国</w:t>
            </w:r>
          </w:p>
        </w:tc>
        <w:tc>
          <w:tcPr>
            <w:tcW w:w="1200" w:type="dxa"/>
            <w:vAlign w:val="center"/>
          </w:tcPr>
          <w:p w14:paraId="73C5357D">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2018-3-15</w:t>
            </w:r>
          </w:p>
        </w:tc>
        <w:tc>
          <w:tcPr>
            <w:tcW w:w="737" w:type="dxa"/>
            <w:vAlign w:val="center"/>
          </w:tcPr>
          <w:p w14:paraId="6FA1F93D">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在用</w:t>
            </w:r>
          </w:p>
        </w:tc>
      </w:tr>
    </w:tbl>
    <w:p w14:paraId="54555454">
      <w:pPr>
        <w:adjustRightInd w:val="0"/>
        <w:snapToGrid w:val="0"/>
        <w:spacing w:line="360" w:lineRule="auto"/>
        <w:rPr>
          <w:rFonts w:hint="eastAsia" w:ascii="宋体" w:hAnsi="宋体" w:eastAsia="宋体" w:cs="宋体"/>
          <w:b/>
          <w:bCs/>
          <w:spacing w:val="-2"/>
          <w:sz w:val="24"/>
          <w:szCs w:val="24"/>
        </w:rPr>
      </w:pPr>
    </w:p>
    <w:p w14:paraId="3B4BEFE1">
      <w:pPr>
        <w:adjustRightInd w:val="0"/>
        <w:snapToGrid w:val="0"/>
        <w:spacing w:line="360" w:lineRule="auto"/>
        <w:rPr>
          <w:rFonts w:hint="eastAsia" w:ascii="宋体" w:hAnsi="宋体" w:eastAsia="宋体" w:cs="宋体"/>
          <w:b/>
          <w:bCs/>
          <w:spacing w:val="-2"/>
          <w:sz w:val="24"/>
          <w:szCs w:val="24"/>
        </w:rPr>
      </w:pPr>
      <w:r>
        <w:rPr>
          <w:rFonts w:hint="eastAsia" w:ascii="宋体" w:hAnsi="宋体" w:eastAsia="宋体" w:cs="宋体"/>
          <w:b/>
          <w:bCs/>
          <w:spacing w:val="-2"/>
          <w:sz w:val="24"/>
          <w:szCs w:val="24"/>
        </w:rPr>
        <w:t>八、采用国际标准的程度及水平的简要说明</w:t>
      </w:r>
    </w:p>
    <w:p w14:paraId="6B3E6D31">
      <w:pPr>
        <w:adjustRightInd w:val="0"/>
        <w:snapToGrid w:val="0"/>
        <w:spacing w:line="360" w:lineRule="auto"/>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该规程为给水用聚乙烯（PE）管道静液压强度的试验操作规程。聚乙烯（PE）塑料管道检验依据的产品标准有GB/T 13663.1-2017《给水用聚乙烯（PE）管道系统 第1部分：总则》、GB/T 13663.2-2018《给水用聚乙烯管道系统 第2部分：管材》。标准对外观颜色、几何尺寸等十余个检验指标的检验方法及判定数据做出了明确规定。对于静液压强度项目，标准明确了试验方法及判定数据的同时，存在产品取样位置、试样数量及尺寸、结果判定等方面表述不明、易产生理解不明等问题，使检验检测机构因对标准的理解差异而产生不同试验结论。为避免此类问题，亟待推出一项技术规程，将标准中表述模糊处加以明确，消除理解差异问题，达成结果统一。</w:t>
      </w:r>
    </w:p>
    <w:p w14:paraId="6EDF9D5E">
      <w:pPr>
        <w:adjustRightInd w:val="0"/>
        <w:snapToGrid w:val="0"/>
        <w:spacing w:line="360" w:lineRule="auto"/>
        <w:rPr>
          <w:rFonts w:hint="eastAsia" w:ascii="宋体" w:hAnsi="宋体" w:eastAsia="宋体" w:cs="宋体"/>
          <w:b/>
          <w:bCs/>
          <w:spacing w:val="-2"/>
          <w:sz w:val="24"/>
          <w:szCs w:val="24"/>
        </w:rPr>
      </w:pPr>
    </w:p>
    <w:p w14:paraId="54EFE490">
      <w:pPr>
        <w:adjustRightInd w:val="0"/>
        <w:snapToGrid w:val="0"/>
        <w:spacing w:line="360" w:lineRule="auto"/>
        <w:rPr>
          <w:rFonts w:hint="eastAsia" w:ascii="宋体" w:hAnsi="宋体" w:eastAsia="宋体" w:cs="宋体"/>
          <w:b/>
          <w:bCs/>
          <w:spacing w:val="-2"/>
          <w:sz w:val="24"/>
          <w:szCs w:val="24"/>
        </w:rPr>
      </w:pPr>
      <w:r>
        <w:rPr>
          <w:rFonts w:hint="eastAsia" w:ascii="宋体" w:hAnsi="宋体" w:eastAsia="宋体" w:cs="宋体"/>
          <w:b/>
          <w:bCs/>
          <w:spacing w:val="-2"/>
          <w:sz w:val="24"/>
          <w:szCs w:val="24"/>
        </w:rPr>
        <w:t>九、重大分岐意见的处理经过和依据</w:t>
      </w:r>
    </w:p>
    <w:p w14:paraId="12205A95">
      <w:pPr>
        <w:adjustRightInd w:val="0"/>
        <w:snapToGrid w:val="0"/>
        <w:spacing w:line="360" w:lineRule="auto"/>
        <w:rPr>
          <w:rFonts w:hint="eastAsia" w:asciiTheme="minorEastAsia" w:hAnsiTheme="minorEastAsia" w:cstheme="minorEastAsia"/>
          <w:sz w:val="24"/>
          <w:szCs w:val="24"/>
        </w:rPr>
      </w:pPr>
      <w:r>
        <w:rPr>
          <w:rFonts w:hint="eastAsia" w:asciiTheme="minorEastAsia" w:hAnsiTheme="minorEastAsia" w:cstheme="minorEastAsia"/>
          <w:sz w:val="24"/>
          <w:szCs w:val="24"/>
        </w:rPr>
        <w:t>无重大分歧意见。</w:t>
      </w:r>
    </w:p>
    <w:p w14:paraId="36F806A1">
      <w:pPr>
        <w:adjustRightInd w:val="0"/>
        <w:snapToGrid w:val="0"/>
        <w:spacing w:line="360" w:lineRule="auto"/>
        <w:rPr>
          <w:rFonts w:hint="eastAsia" w:ascii="宋体" w:hAnsi="宋体" w:eastAsia="宋体" w:cs="宋体"/>
          <w:b/>
          <w:bCs/>
          <w:spacing w:val="-2"/>
          <w:sz w:val="24"/>
          <w:szCs w:val="24"/>
        </w:rPr>
      </w:pPr>
    </w:p>
    <w:p w14:paraId="7E3FB9AD">
      <w:pPr>
        <w:adjustRightInd w:val="0"/>
        <w:snapToGrid w:val="0"/>
        <w:spacing w:line="360" w:lineRule="auto"/>
        <w:rPr>
          <w:rFonts w:hint="eastAsia" w:ascii="宋体" w:hAnsi="宋体" w:eastAsia="宋体" w:cs="宋体"/>
          <w:b/>
          <w:bCs/>
          <w:spacing w:val="-2"/>
          <w:sz w:val="24"/>
          <w:szCs w:val="24"/>
        </w:rPr>
      </w:pPr>
      <w:r>
        <w:rPr>
          <w:rFonts w:hint="eastAsia" w:ascii="宋体" w:hAnsi="宋体" w:eastAsia="宋体" w:cs="宋体"/>
          <w:b/>
          <w:bCs/>
          <w:spacing w:val="-2"/>
          <w:sz w:val="24"/>
          <w:szCs w:val="24"/>
        </w:rPr>
        <w:t>十、其它应予说明的事项。</w:t>
      </w:r>
    </w:p>
    <w:p w14:paraId="6DC320D9">
      <w:pPr>
        <w:adjustRightInd w:val="0"/>
        <w:snapToGrid w:val="0"/>
        <w:spacing w:line="360" w:lineRule="auto"/>
        <w:rPr>
          <w:rFonts w:hint="eastAsia" w:asciiTheme="minorEastAsia" w:hAnsiTheme="minorEastAsia" w:cstheme="minorEastAsia"/>
          <w:sz w:val="24"/>
          <w:szCs w:val="24"/>
        </w:rPr>
      </w:pPr>
      <w:r>
        <w:rPr>
          <w:rFonts w:hint="eastAsia" w:asciiTheme="minorEastAsia" w:hAnsiTheme="minorEastAsia" w:cstheme="minorEastAsia"/>
          <w:sz w:val="24"/>
          <w:szCs w:val="24"/>
        </w:rPr>
        <w:t>无。</w:t>
      </w:r>
    </w:p>
    <w:p w14:paraId="71D02089">
      <w:pPr>
        <w:adjustRightInd w:val="0"/>
        <w:snapToGrid w:val="0"/>
        <w:spacing w:line="360" w:lineRule="auto"/>
        <w:rPr>
          <w:rFonts w:hint="eastAsia" w:asciiTheme="minorEastAsia" w:hAnsiTheme="minorEastAsia" w:cstheme="minorEastAsia"/>
          <w:sz w:val="24"/>
          <w:szCs w:val="24"/>
        </w:rPr>
      </w:pPr>
    </w:p>
    <w:p w14:paraId="587D23C6">
      <w:pPr>
        <w:adjustRightInd w:val="0"/>
        <w:snapToGrid w:val="0"/>
        <w:spacing w:line="360" w:lineRule="auto"/>
        <w:rPr>
          <w:rFonts w:hint="eastAsia" w:ascii="宋体" w:hAnsi="宋体" w:eastAsia="宋体" w:cs="宋体"/>
          <w:b/>
          <w:bCs/>
          <w:spacing w:val="-2"/>
          <w:sz w:val="24"/>
          <w:szCs w:val="24"/>
        </w:rPr>
      </w:pPr>
      <w:r>
        <w:rPr>
          <w:rFonts w:hint="eastAsia" w:ascii="宋体" w:hAnsi="宋体" w:eastAsia="宋体" w:cs="宋体"/>
          <w:b/>
          <w:bCs/>
          <w:spacing w:val="-2"/>
          <w:sz w:val="24"/>
          <w:szCs w:val="24"/>
        </w:rPr>
        <w:t>附件1  验证试验计划</w:t>
      </w:r>
    </w:p>
    <w:p w14:paraId="53D25472">
      <w:pPr>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验证试验样品</w:t>
      </w:r>
    </w:p>
    <w:p w14:paraId="46FE7A5F">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取样自三家不同的塑料管材生产企业的同批次产品，分别标记样品A，样品B和样品C。样品规格型号、试样长度及标记见表</w:t>
      </w:r>
      <w:r>
        <w:rPr>
          <w:rFonts w:hint="eastAsia" w:ascii="Times New Roman" w:hAnsi="Times New Roman" w:cs="Times New Roman"/>
          <w:sz w:val="24"/>
          <w:szCs w:val="24"/>
        </w:rPr>
        <w:t>3</w:t>
      </w:r>
      <w:r>
        <w:rPr>
          <w:rFonts w:ascii="Times New Roman" w:hAnsi="Times New Roman" w:cs="Times New Roman"/>
          <w:sz w:val="24"/>
          <w:szCs w:val="24"/>
        </w:rPr>
        <w:t>。</w:t>
      </w:r>
    </w:p>
    <w:p w14:paraId="2BA96A00">
      <w:pPr>
        <w:spacing w:line="360" w:lineRule="auto"/>
        <w:jc w:val="center"/>
        <w:rPr>
          <w:rFonts w:hint="eastAsia" w:ascii="黑体" w:hAnsi="黑体" w:eastAsia="黑体" w:cs="黑体"/>
          <w:b/>
          <w:bCs/>
        </w:rPr>
      </w:pPr>
      <w:r>
        <w:rPr>
          <w:rFonts w:hint="eastAsia" w:ascii="黑体" w:hAnsi="黑体" w:eastAsia="黑体" w:cs="黑体"/>
          <w:b/>
          <w:bCs/>
        </w:rPr>
        <w:t>表3 验证试验试样规格型号、试样长度及试样标记汇总表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31C96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2130" w:type="dxa"/>
            <w:vAlign w:val="center"/>
          </w:tcPr>
          <w:p w14:paraId="1D545386">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样品标记</w:t>
            </w:r>
          </w:p>
        </w:tc>
        <w:tc>
          <w:tcPr>
            <w:tcW w:w="2130" w:type="dxa"/>
            <w:vAlign w:val="center"/>
          </w:tcPr>
          <w:p w14:paraId="47150722">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规格型号</w:t>
            </w:r>
          </w:p>
        </w:tc>
        <w:tc>
          <w:tcPr>
            <w:tcW w:w="2131" w:type="dxa"/>
            <w:vAlign w:val="center"/>
          </w:tcPr>
          <w:p w14:paraId="0CBF79D3">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试样长度/mm</w:t>
            </w:r>
          </w:p>
        </w:tc>
        <w:tc>
          <w:tcPr>
            <w:tcW w:w="2131" w:type="dxa"/>
            <w:vAlign w:val="center"/>
          </w:tcPr>
          <w:p w14:paraId="28B1384B">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试样标记</w:t>
            </w:r>
          </w:p>
        </w:tc>
      </w:tr>
      <w:tr w14:paraId="3D062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2130" w:type="dxa"/>
            <w:vMerge w:val="restart"/>
            <w:vAlign w:val="center"/>
          </w:tcPr>
          <w:p w14:paraId="16B1DC6F">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样品A</w:t>
            </w:r>
          </w:p>
        </w:tc>
        <w:tc>
          <w:tcPr>
            <w:tcW w:w="2130" w:type="dxa"/>
            <w:vMerge w:val="restart"/>
            <w:vAlign w:val="center"/>
          </w:tcPr>
          <w:p w14:paraId="40625F19">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PE100  dn25  PN1.6</w:t>
            </w:r>
          </w:p>
        </w:tc>
        <w:tc>
          <w:tcPr>
            <w:tcW w:w="2131" w:type="dxa"/>
            <w:vAlign w:val="center"/>
          </w:tcPr>
          <w:p w14:paraId="18E71495">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250</w:t>
            </w:r>
          </w:p>
        </w:tc>
        <w:tc>
          <w:tcPr>
            <w:tcW w:w="2131" w:type="dxa"/>
            <w:vAlign w:val="center"/>
          </w:tcPr>
          <w:p w14:paraId="740D4B14">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A-250</w:t>
            </w:r>
          </w:p>
        </w:tc>
      </w:tr>
      <w:tr w14:paraId="4326D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2130" w:type="dxa"/>
            <w:vMerge w:val="continue"/>
            <w:vAlign w:val="center"/>
          </w:tcPr>
          <w:p w14:paraId="30CE736A">
            <w:pPr>
              <w:adjustRightInd w:val="0"/>
              <w:snapToGrid w:val="0"/>
              <w:spacing w:before="100"/>
              <w:jc w:val="center"/>
              <w:rPr>
                <w:rFonts w:hint="eastAsia" w:asciiTheme="minorEastAsia" w:hAnsiTheme="minorEastAsia" w:cstheme="minorEastAsia"/>
                <w:spacing w:val="-1"/>
                <w:sz w:val="15"/>
                <w:szCs w:val="15"/>
              </w:rPr>
            </w:pPr>
          </w:p>
        </w:tc>
        <w:tc>
          <w:tcPr>
            <w:tcW w:w="2130" w:type="dxa"/>
            <w:vMerge w:val="continue"/>
            <w:vAlign w:val="center"/>
          </w:tcPr>
          <w:p w14:paraId="7B2E7C13">
            <w:pPr>
              <w:adjustRightInd w:val="0"/>
              <w:snapToGrid w:val="0"/>
              <w:spacing w:before="100"/>
              <w:jc w:val="center"/>
              <w:rPr>
                <w:rFonts w:hint="eastAsia" w:asciiTheme="minorEastAsia" w:hAnsiTheme="minorEastAsia" w:cstheme="minorEastAsia"/>
                <w:spacing w:val="-1"/>
                <w:sz w:val="15"/>
                <w:szCs w:val="15"/>
              </w:rPr>
            </w:pPr>
          </w:p>
        </w:tc>
        <w:tc>
          <w:tcPr>
            <w:tcW w:w="2131" w:type="dxa"/>
            <w:vAlign w:val="center"/>
          </w:tcPr>
          <w:p w14:paraId="415AEB8C">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500</w:t>
            </w:r>
          </w:p>
        </w:tc>
        <w:tc>
          <w:tcPr>
            <w:tcW w:w="2131" w:type="dxa"/>
            <w:vAlign w:val="center"/>
          </w:tcPr>
          <w:p w14:paraId="580B436F">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A-500</w:t>
            </w:r>
          </w:p>
        </w:tc>
      </w:tr>
      <w:tr w14:paraId="55F12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2130" w:type="dxa"/>
            <w:vMerge w:val="continue"/>
            <w:vAlign w:val="center"/>
          </w:tcPr>
          <w:p w14:paraId="431B2875">
            <w:pPr>
              <w:adjustRightInd w:val="0"/>
              <w:snapToGrid w:val="0"/>
              <w:spacing w:before="100"/>
              <w:jc w:val="center"/>
              <w:rPr>
                <w:rFonts w:hint="eastAsia" w:asciiTheme="minorEastAsia" w:hAnsiTheme="minorEastAsia" w:cstheme="minorEastAsia"/>
                <w:spacing w:val="-1"/>
                <w:sz w:val="15"/>
                <w:szCs w:val="15"/>
              </w:rPr>
            </w:pPr>
          </w:p>
        </w:tc>
        <w:tc>
          <w:tcPr>
            <w:tcW w:w="2130" w:type="dxa"/>
            <w:vMerge w:val="continue"/>
            <w:vAlign w:val="center"/>
          </w:tcPr>
          <w:p w14:paraId="03EBE0AE">
            <w:pPr>
              <w:adjustRightInd w:val="0"/>
              <w:snapToGrid w:val="0"/>
              <w:spacing w:before="100"/>
              <w:jc w:val="center"/>
              <w:rPr>
                <w:rFonts w:hint="eastAsia" w:asciiTheme="minorEastAsia" w:hAnsiTheme="minorEastAsia" w:cstheme="minorEastAsia"/>
                <w:spacing w:val="-1"/>
                <w:sz w:val="15"/>
                <w:szCs w:val="15"/>
              </w:rPr>
            </w:pPr>
          </w:p>
        </w:tc>
        <w:tc>
          <w:tcPr>
            <w:tcW w:w="2131" w:type="dxa"/>
            <w:vAlign w:val="center"/>
          </w:tcPr>
          <w:p w14:paraId="0B173454">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1000</w:t>
            </w:r>
          </w:p>
        </w:tc>
        <w:tc>
          <w:tcPr>
            <w:tcW w:w="2131" w:type="dxa"/>
            <w:vAlign w:val="center"/>
          </w:tcPr>
          <w:p w14:paraId="143F2813">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A-1000</w:t>
            </w:r>
          </w:p>
        </w:tc>
      </w:tr>
      <w:tr w14:paraId="4CEB9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2130" w:type="dxa"/>
            <w:vMerge w:val="continue"/>
            <w:vAlign w:val="center"/>
          </w:tcPr>
          <w:p w14:paraId="1F2B81F2">
            <w:pPr>
              <w:adjustRightInd w:val="0"/>
              <w:snapToGrid w:val="0"/>
              <w:spacing w:before="100"/>
              <w:jc w:val="center"/>
              <w:rPr>
                <w:rFonts w:hint="eastAsia" w:asciiTheme="minorEastAsia" w:hAnsiTheme="minorEastAsia" w:cstheme="minorEastAsia"/>
                <w:spacing w:val="-1"/>
                <w:sz w:val="15"/>
                <w:szCs w:val="15"/>
              </w:rPr>
            </w:pPr>
          </w:p>
        </w:tc>
        <w:tc>
          <w:tcPr>
            <w:tcW w:w="2130" w:type="dxa"/>
            <w:vMerge w:val="continue"/>
            <w:vAlign w:val="center"/>
          </w:tcPr>
          <w:p w14:paraId="6324D18A">
            <w:pPr>
              <w:adjustRightInd w:val="0"/>
              <w:snapToGrid w:val="0"/>
              <w:spacing w:before="100"/>
              <w:jc w:val="center"/>
              <w:rPr>
                <w:rFonts w:hint="eastAsia" w:asciiTheme="minorEastAsia" w:hAnsiTheme="minorEastAsia" w:cstheme="minorEastAsia"/>
                <w:spacing w:val="-1"/>
                <w:sz w:val="15"/>
                <w:szCs w:val="15"/>
              </w:rPr>
            </w:pPr>
          </w:p>
        </w:tc>
        <w:tc>
          <w:tcPr>
            <w:tcW w:w="2131" w:type="dxa"/>
            <w:vAlign w:val="center"/>
          </w:tcPr>
          <w:p w14:paraId="168796EB">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1500</w:t>
            </w:r>
          </w:p>
        </w:tc>
        <w:tc>
          <w:tcPr>
            <w:tcW w:w="2131" w:type="dxa"/>
            <w:vAlign w:val="center"/>
          </w:tcPr>
          <w:p w14:paraId="6AB56B8B">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A-1500</w:t>
            </w:r>
          </w:p>
        </w:tc>
      </w:tr>
      <w:tr w14:paraId="30629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2130" w:type="dxa"/>
            <w:vMerge w:val="restart"/>
            <w:vAlign w:val="center"/>
          </w:tcPr>
          <w:p w14:paraId="0579F852">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样品B</w:t>
            </w:r>
          </w:p>
        </w:tc>
        <w:tc>
          <w:tcPr>
            <w:tcW w:w="2130" w:type="dxa"/>
            <w:vMerge w:val="restart"/>
            <w:vAlign w:val="center"/>
          </w:tcPr>
          <w:p w14:paraId="33381724">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PE100  dn25  PN1.6</w:t>
            </w:r>
          </w:p>
        </w:tc>
        <w:tc>
          <w:tcPr>
            <w:tcW w:w="2131" w:type="dxa"/>
            <w:vAlign w:val="center"/>
          </w:tcPr>
          <w:p w14:paraId="09DC8025">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250</w:t>
            </w:r>
          </w:p>
        </w:tc>
        <w:tc>
          <w:tcPr>
            <w:tcW w:w="2131" w:type="dxa"/>
            <w:vAlign w:val="center"/>
          </w:tcPr>
          <w:p w14:paraId="6B2CCA87">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B-250</w:t>
            </w:r>
          </w:p>
        </w:tc>
      </w:tr>
      <w:tr w14:paraId="7E98C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2130" w:type="dxa"/>
            <w:vMerge w:val="continue"/>
            <w:vAlign w:val="center"/>
          </w:tcPr>
          <w:p w14:paraId="51E10F83">
            <w:pPr>
              <w:adjustRightInd w:val="0"/>
              <w:snapToGrid w:val="0"/>
              <w:spacing w:before="100"/>
              <w:jc w:val="center"/>
              <w:rPr>
                <w:rFonts w:hint="eastAsia" w:asciiTheme="minorEastAsia" w:hAnsiTheme="minorEastAsia" w:cstheme="minorEastAsia"/>
                <w:spacing w:val="-1"/>
                <w:sz w:val="15"/>
                <w:szCs w:val="15"/>
              </w:rPr>
            </w:pPr>
          </w:p>
        </w:tc>
        <w:tc>
          <w:tcPr>
            <w:tcW w:w="2130" w:type="dxa"/>
            <w:vMerge w:val="continue"/>
            <w:vAlign w:val="center"/>
          </w:tcPr>
          <w:p w14:paraId="421CFD7D">
            <w:pPr>
              <w:adjustRightInd w:val="0"/>
              <w:snapToGrid w:val="0"/>
              <w:spacing w:before="100"/>
              <w:jc w:val="center"/>
              <w:rPr>
                <w:rFonts w:hint="eastAsia" w:asciiTheme="minorEastAsia" w:hAnsiTheme="minorEastAsia" w:cstheme="minorEastAsia"/>
                <w:spacing w:val="-1"/>
                <w:sz w:val="15"/>
                <w:szCs w:val="15"/>
              </w:rPr>
            </w:pPr>
          </w:p>
        </w:tc>
        <w:tc>
          <w:tcPr>
            <w:tcW w:w="2131" w:type="dxa"/>
            <w:vAlign w:val="center"/>
          </w:tcPr>
          <w:p w14:paraId="6D3589A3">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500</w:t>
            </w:r>
          </w:p>
        </w:tc>
        <w:tc>
          <w:tcPr>
            <w:tcW w:w="2131" w:type="dxa"/>
            <w:vAlign w:val="center"/>
          </w:tcPr>
          <w:p w14:paraId="39EE1B44">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B-500</w:t>
            </w:r>
          </w:p>
        </w:tc>
      </w:tr>
      <w:tr w14:paraId="59FD3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2130" w:type="dxa"/>
            <w:vMerge w:val="continue"/>
            <w:vAlign w:val="center"/>
          </w:tcPr>
          <w:p w14:paraId="46F01169">
            <w:pPr>
              <w:adjustRightInd w:val="0"/>
              <w:snapToGrid w:val="0"/>
              <w:spacing w:before="100"/>
              <w:jc w:val="center"/>
              <w:rPr>
                <w:rFonts w:hint="eastAsia" w:asciiTheme="minorEastAsia" w:hAnsiTheme="minorEastAsia" w:cstheme="minorEastAsia"/>
                <w:spacing w:val="-1"/>
                <w:sz w:val="15"/>
                <w:szCs w:val="15"/>
              </w:rPr>
            </w:pPr>
          </w:p>
        </w:tc>
        <w:tc>
          <w:tcPr>
            <w:tcW w:w="2130" w:type="dxa"/>
            <w:vMerge w:val="continue"/>
            <w:vAlign w:val="center"/>
          </w:tcPr>
          <w:p w14:paraId="02D8D4F8">
            <w:pPr>
              <w:adjustRightInd w:val="0"/>
              <w:snapToGrid w:val="0"/>
              <w:spacing w:before="100"/>
              <w:jc w:val="center"/>
              <w:rPr>
                <w:rFonts w:hint="eastAsia" w:asciiTheme="minorEastAsia" w:hAnsiTheme="minorEastAsia" w:cstheme="minorEastAsia"/>
                <w:spacing w:val="-1"/>
                <w:sz w:val="15"/>
                <w:szCs w:val="15"/>
              </w:rPr>
            </w:pPr>
          </w:p>
        </w:tc>
        <w:tc>
          <w:tcPr>
            <w:tcW w:w="2131" w:type="dxa"/>
            <w:vAlign w:val="center"/>
          </w:tcPr>
          <w:p w14:paraId="536EF02E">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1000</w:t>
            </w:r>
          </w:p>
        </w:tc>
        <w:tc>
          <w:tcPr>
            <w:tcW w:w="2131" w:type="dxa"/>
            <w:vAlign w:val="center"/>
          </w:tcPr>
          <w:p w14:paraId="6200F67E">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B-1000</w:t>
            </w:r>
          </w:p>
        </w:tc>
      </w:tr>
      <w:tr w14:paraId="1437B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2130" w:type="dxa"/>
            <w:vMerge w:val="continue"/>
            <w:vAlign w:val="center"/>
          </w:tcPr>
          <w:p w14:paraId="617B4349">
            <w:pPr>
              <w:adjustRightInd w:val="0"/>
              <w:snapToGrid w:val="0"/>
              <w:spacing w:before="100"/>
              <w:jc w:val="center"/>
              <w:rPr>
                <w:rFonts w:hint="eastAsia" w:asciiTheme="minorEastAsia" w:hAnsiTheme="minorEastAsia" w:cstheme="minorEastAsia"/>
                <w:spacing w:val="-1"/>
                <w:sz w:val="15"/>
                <w:szCs w:val="15"/>
              </w:rPr>
            </w:pPr>
          </w:p>
        </w:tc>
        <w:tc>
          <w:tcPr>
            <w:tcW w:w="2130" w:type="dxa"/>
            <w:vMerge w:val="continue"/>
            <w:vAlign w:val="center"/>
          </w:tcPr>
          <w:p w14:paraId="50D13E48">
            <w:pPr>
              <w:adjustRightInd w:val="0"/>
              <w:snapToGrid w:val="0"/>
              <w:spacing w:before="100"/>
              <w:jc w:val="center"/>
              <w:rPr>
                <w:rFonts w:hint="eastAsia" w:asciiTheme="minorEastAsia" w:hAnsiTheme="minorEastAsia" w:cstheme="minorEastAsia"/>
                <w:spacing w:val="-1"/>
                <w:sz w:val="15"/>
                <w:szCs w:val="15"/>
              </w:rPr>
            </w:pPr>
          </w:p>
        </w:tc>
        <w:tc>
          <w:tcPr>
            <w:tcW w:w="2131" w:type="dxa"/>
            <w:vAlign w:val="center"/>
          </w:tcPr>
          <w:p w14:paraId="064F262E">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1500</w:t>
            </w:r>
          </w:p>
        </w:tc>
        <w:tc>
          <w:tcPr>
            <w:tcW w:w="2131" w:type="dxa"/>
            <w:vAlign w:val="center"/>
          </w:tcPr>
          <w:p w14:paraId="257853E8">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B-1500</w:t>
            </w:r>
          </w:p>
        </w:tc>
      </w:tr>
      <w:tr w14:paraId="2EC7B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2130" w:type="dxa"/>
            <w:vMerge w:val="restart"/>
            <w:vAlign w:val="center"/>
          </w:tcPr>
          <w:p w14:paraId="37814B3E">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样品C</w:t>
            </w:r>
          </w:p>
        </w:tc>
        <w:tc>
          <w:tcPr>
            <w:tcW w:w="2130" w:type="dxa"/>
            <w:vMerge w:val="restart"/>
            <w:vAlign w:val="center"/>
          </w:tcPr>
          <w:p w14:paraId="7630490F">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PE100  dn32  PN1.6</w:t>
            </w:r>
          </w:p>
        </w:tc>
        <w:tc>
          <w:tcPr>
            <w:tcW w:w="2131" w:type="dxa"/>
            <w:vAlign w:val="center"/>
          </w:tcPr>
          <w:p w14:paraId="356FC5DA">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250</w:t>
            </w:r>
          </w:p>
        </w:tc>
        <w:tc>
          <w:tcPr>
            <w:tcW w:w="2131" w:type="dxa"/>
            <w:vAlign w:val="center"/>
          </w:tcPr>
          <w:p w14:paraId="1C060A59">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C-250</w:t>
            </w:r>
          </w:p>
        </w:tc>
      </w:tr>
      <w:tr w14:paraId="785A6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2130" w:type="dxa"/>
            <w:vMerge w:val="continue"/>
            <w:vAlign w:val="center"/>
          </w:tcPr>
          <w:p w14:paraId="3FAEF7FF">
            <w:pPr>
              <w:adjustRightInd w:val="0"/>
              <w:snapToGrid w:val="0"/>
              <w:spacing w:before="100"/>
              <w:jc w:val="center"/>
              <w:rPr>
                <w:rFonts w:hint="eastAsia" w:asciiTheme="minorEastAsia" w:hAnsiTheme="minorEastAsia" w:cstheme="minorEastAsia"/>
                <w:spacing w:val="-1"/>
                <w:sz w:val="15"/>
                <w:szCs w:val="15"/>
              </w:rPr>
            </w:pPr>
          </w:p>
        </w:tc>
        <w:tc>
          <w:tcPr>
            <w:tcW w:w="2130" w:type="dxa"/>
            <w:vMerge w:val="continue"/>
            <w:vAlign w:val="center"/>
          </w:tcPr>
          <w:p w14:paraId="366CD225">
            <w:pPr>
              <w:adjustRightInd w:val="0"/>
              <w:snapToGrid w:val="0"/>
              <w:spacing w:before="100"/>
              <w:jc w:val="center"/>
              <w:rPr>
                <w:rFonts w:hint="eastAsia" w:asciiTheme="minorEastAsia" w:hAnsiTheme="minorEastAsia" w:cstheme="minorEastAsia"/>
                <w:spacing w:val="-1"/>
                <w:sz w:val="15"/>
                <w:szCs w:val="15"/>
              </w:rPr>
            </w:pPr>
          </w:p>
        </w:tc>
        <w:tc>
          <w:tcPr>
            <w:tcW w:w="2131" w:type="dxa"/>
            <w:vAlign w:val="center"/>
          </w:tcPr>
          <w:p w14:paraId="07C6AD7C">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500</w:t>
            </w:r>
          </w:p>
        </w:tc>
        <w:tc>
          <w:tcPr>
            <w:tcW w:w="2131" w:type="dxa"/>
            <w:vAlign w:val="center"/>
          </w:tcPr>
          <w:p w14:paraId="6BFA31EE">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C-500</w:t>
            </w:r>
          </w:p>
        </w:tc>
      </w:tr>
      <w:tr w14:paraId="79C8B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2130" w:type="dxa"/>
            <w:vMerge w:val="continue"/>
            <w:vAlign w:val="center"/>
          </w:tcPr>
          <w:p w14:paraId="3F2F6337">
            <w:pPr>
              <w:adjustRightInd w:val="0"/>
              <w:snapToGrid w:val="0"/>
              <w:spacing w:before="100"/>
              <w:jc w:val="center"/>
              <w:rPr>
                <w:rFonts w:hint="eastAsia" w:asciiTheme="minorEastAsia" w:hAnsiTheme="minorEastAsia" w:cstheme="minorEastAsia"/>
                <w:spacing w:val="-1"/>
                <w:sz w:val="15"/>
                <w:szCs w:val="15"/>
              </w:rPr>
            </w:pPr>
          </w:p>
        </w:tc>
        <w:tc>
          <w:tcPr>
            <w:tcW w:w="2130" w:type="dxa"/>
            <w:vMerge w:val="continue"/>
            <w:vAlign w:val="center"/>
          </w:tcPr>
          <w:p w14:paraId="17FE0F92">
            <w:pPr>
              <w:adjustRightInd w:val="0"/>
              <w:snapToGrid w:val="0"/>
              <w:spacing w:before="100"/>
              <w:jc w:val="center"/>
              <w:rPr>
                <w:rFonts w:hint="eastAsia" w:asciiTheme="minorEastAsia" w:hAnsiTheme="minorEastAsia" w:cstheme="minorEastAsia"/>
                <w:spacing w:val="-1"/>
                <w:sz w:val="15"/>
                <w:szCs w:val="15"/>
              </w:rPr>
            </w:pPr>
          </w:p>
        </w:tc>
        <w:tc>
          <w:tcPr>
            <w:tcW w:w="2131" w:type="dxa"/>
            <w:vAlign w:val="center"/>
          </w:tcPr>
          <w:p w14:paraId="08A81EAC">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1000</w:t>
            </w:r>
          </w:p>
        </w:tc>
        <w:tc>
          <w:tcPr>
            <w:tcW w:w="2131" w:type="dxa"/>
            <w:vAlign w:val="center"/>
          </w:tcPr>
          <w:p w14:paraId="34AD5CAA">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C-1000</w:t>
            </w:r>
          </w:p>
        </w:tc>
      </w:tr>
      <w:tr w14:paraId="6D429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2130" w:type="dxa"/>
            <w:vMerge w:val="continue"/>
            <w:vAlign w:val="center"/>
          </w:tcPr>
          <w:p w14:paraId="243D4FD6">
            <w:pPr>
              <w:adjustRightInd w:val="0"/>
              <w:snapToGrid w:val="0"/>
              <w:spacing w:before="100"/>
              <w:jc w:val="center"/>
              <w:rPr>
                <w:rFonts w:hint="eastAsia" w:asciiTheme="minorEastAsia" w:hAnsiTheme="minorEastAsia" w:cstheme="minorEastAsia"/>
                <w:spacing w:val="-1"/>
                <w:sz w:val="15"/>
                <w:szCs w:val="15"/>
              </w:rPr>
            </w:pPr>
          </w:p>
        </w:tc>
        <w:tc>
          <w:tcPr>
            <w:tcW w:w="2130" w:type="dxa"/>
            <w:vMerge w:val="continue"/>
            <w:vAlign w:val="center"/>
          </w:tcPr>
          <w:p w14:paraId="5F2C828E">
            <w:pPr>
              <w:adjustRightInd w:val="0"/>
              <w:snapToGrid w:val="0"/>
              <w:spacing w:before="100"/>
              <w:jc w:val="center"/>
              <w:rPr>
                <w:rFonts w:hint="eastAsia" w:asciiTheme="minorEastAsia" w:hAnsiTheme="minorEastAsia" w:cstheme="minorEastAsia"/>
                <w:spacing w:val="-1"/>
                <w:sz w:val="15"/>
                <w:szCs w:val="15"/>
              </w:rPr>
            </w:pPr>
          </w:p>
        </w:tc>
        <w:tc>
          <w:tcPr>
            <w:tcW w:w="2131" w:type="dxa"/>
            <w:vAlign w:val="center"/>
          </w:tcPr>
          <w:p w14:paraId="49997C2B">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1500</w:t>
            </w:r>
          </w:p>
        </w:tc>
        <w:tc>
          <w:tcPr>
            <w:tcW w:w="2131" w:type="dxa"/>
            <w:vAlign w:val="center"/>
          </w:tcPr>
          <w:p w14:paraId="203D5DC2">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C-1500</w:t>
            </w:r>
          </w:p>
        </w:tc>
      </w:tr>
    </w:tbl>
    <w:p w14:paraId="2DB51557">
      <w:pPr>
        <w:spacing w:line="360" w:lineRule="auto"/>
        <w:rPr>
          <w:rFonts w:ascii="Times New Roman" w:hAnsi="Times New Roman" w:cs="Times New Roman"/>
        </w:rPr>
      </w:pPr>
    </w:p>
    <w:p w14:paraId="17007204">
      <w:pPr>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验证试验方法</w:t>
      </w:r>
    </w:p>
    <w:p w14:paraId="0722BAE7">
      <w:pPr>
        <w:spacing w:line="360" w:lineRule="auto"/>
        <w:rPr>
          <w:rFonts w:ascii="Times New Roman" w:hAnsi="Times New Roman" w:cs="Times New Roman"/>
          <w:sz w:val="24"/>
          <w:szCs w:val="24"/>
        </w:rPr>
      </w:pPr>
      <w:r>
        <w:rPr>
          <w:rFonts w:hint="eastAsia" w:ascii="Times New Roman" w:hAnsi="Times New Roman" w:cs="Times New Roman"/>
          <w:sz w:val="24"/>
          <w:szCs w:val="24"/>
        </w:rPr>
        <w:t>1 、</w:t>
      </w:r>
      <w:r>
        <w:rPr>
          <w:rFonts w:ascii="Times New Roman" w:hAnsi="Times New Roman" w:cs="Times New Roman"/>
          <w:sz w:val="24"/>
          <w:szCs w:val="24"/>
        </w:rPr>
        <w:t>A,B,C三种样品，依据表</w:t>
      </w:r>
      <w:r>
        <w:rPr>
          <w:rFonts w:hint="eastAsia" w:ascii="Times New Roman" w:hAnsi="Times New Roman" w:cs="Times New Roman"/>
          <w:sz w:val="24"/>
          <w:szCs w:val="24"/>
        </w:rPr>
        <w:t>3</w:t>
      </w:r>
      <w:r>
        <w:rPr>
          <w:rFonts w:ascii="Times New Roman" w:hAnsi="Times New Roman" w:cs="Times New Roman"/>
          <w:sz w:val="24"/>
          <w:szCs w:val="24"/>
        </w:rPr>
        <w:t>试样</w:t>
      </w:r>
      <w:r>
        <w:rPr>
          <w:rFonts w:hint="eastAsia" w:ascii="Times New Roman" w:hAnsi="Times New Roman" w:cs="Times New Roman"/>
          <w:sz w:val="24"/>
          <w:szCs w:val="24"/>
        </w:rPr>
        <w:t>长度要求</w:t>
      </w:r>
      <w:r>
        <w:rPr>
          <w:rFonts w:ascii="Times New Roman" w:hAnsi="Times New Roman" w:cs="Times New Roman"/>
          <w:sz w:val="24"/>
          <w:szCs w:val="24"/>
        </w:rPr>
        <w:t>裁切成相应长度的试样，共12组。</w:t>
      </w:r>
    </w:p>
    <w:p w14:paraId="5A68F347">
      <w:pPr>
        <w:spacing w:line="360" w:lineRule="auto"/>
        <w:rPr>
          <w:rFonts w:ascii="Times New Roman" w:hAnsi="Times New Roman" w:cs="Times New Roman"/>
          <w:sz w:val="24"/>
          <w:szCs w:val="24"/>
        </w:rPr>
      </w:pPr>
      <w:r>
        <w:rPr>
          <w:rFonts w:hint="eastAsia" w:ascii="Times New Roman" w:hAnsi="Times New Roman" w:cs="Times New Roman"/>
          <w:sz w:val="24"/>
          <w:szCs w:val="24"/>
        </w:rPr>
        <w:t>2 、</w:t>
      </w:r>
      <w:r>
        <w:rPr>
          <w:rFonts w:ascii="Times New Roman" w:hAnsi="Times New Roman" w:cs="Times New Roman"/>
          <w:sz w:val="24"/>
          <w:szCs w:val="24"/>
        </w:rPr>
        <w:t>依据GB/T 8806-2008测量12组试样最小壁厚和平均外径，依据GB/T 6111-2003中8.2计算试验压力，在（20±1）℃水中持压100h，观察12组试样破裂渗漏情况。</w:t>
      </w:r>
    </w:p>
    <w:p w14:paraId="0749CFF3">
      <w:pPr>
        <w:spacing w:line="360" w:lineRule="auto"/>
        <w:rPr>
          <w:rFonts w:ascii="Times New Roman" w:hAnsi="Times New Roman" w:cs="Times New Roman"/>
          <w:sz w:val="24"/>
          <w:szCs w:val="24"/>
        </w:rPr>
      </w:pPr>
      <w:r>
        <w:rPr>
          <w:rFonts w:hint="eastAsia" w:ascii="Times New Roman" w:hAnsi="Times New Roman" w:cs="Times New Roman"/>
          <w:sz w:val="24"/>
          <w:szCs w:val="24"/>
        </w:rPr>
        <w:t>3、任取一组样品，两个检测机构进行比对试验。</w:t>
      </w:r>
    </w:p>
    <w:p w14:paraId="35BB58FF">
      <w:pPr>
        <w:adjustRightInd w:val="0"/>
        <w:snapToGrid w:val="0"/>
        <w:spacing w:line="360" w:lineRule="auto"/>
        <w:rPr>
          <w:rFonts w:hint="eastAsia" w:asciiTheme="minorEastAsia" w:hAnsiTheme="minorEastAsia" w:cstheme="minorEastAsia"/>
          <w:sz w:val="24"/>
          <w:szCs w:val="24"/>
        </w:rPr>
      </w:pPr>
    </w:p>
    <w:p w14:paraId="6F51FF8F">
      <w:pPr>
        <w:adjustRightInd w:val="0"/>
        <w:snapToGrid w:val="0"/>
        <w:spacing w:line="360" w:lineRule="auto"/>
        <w:rPr>
          <w:rFonts w:hint="eastAsia" w:ascii="宋体" w:hAnsi="宋体" w:eastAsia="宋体" w:cs="宋体"/>
          <w:b/>
          <w:bCs/>
          <w:spacing w:val="-2"/>
          <w:sz w:val="24"/>
          <w:szCs w:val="24"/>
        </w:rPr>
      </w:pPr>
      <w:r>
        <w:rPr>
          <w:rFonts w:hint="eastAsia" w:ascii="宋体" w:hAnsi="宋体" w:eastAsia="宋体" w:cs="宋体"/>
          <w:b/>
          <w:bCs/>
          <w:spacing w:val="-2"/>
          <w:sz w:val="24"/>
          <w:szCs w:val="24"/>
        </w:rPr>
        <w:t>附件2  验证试验结果</w:t>
      </w:r>
    </w:p>
    <w:p w14:paraId="37C5F162">
      <w:pPr>
        <w:spacing w:line="360" w:lineRule="auto"/>
        <w:rPr>
          <w:rFonts w:ascii="Times New Roman" w:hAnsi="Times New Roman" w:cs="Times New Roman"/>
          <w:sz w:val="24"/>
          <w:szCs w:val="24"/>
        </w:rPr>
      </w:pPr>
      <w:r>
        <w:rPr>
          <w:rFonts w:hint="eastAsia" w:ascii="Times New Roman" w:hAnsi="Times New Roman" w:cs="Times New Roman"/>
          <w:sz w:val="24"/>
          <w:szCs w:val="24"/>
        </w:rPr>
        <w:t>一、</w:t>
      </w:r>
      <w:r>
        <w:rPr>
          <w:rFonts w:ascii="Times New Roman" w:hAnsi="Times New Roman" w:cs="Times New Roman"/>
          <w:sz w:val="24"/>
          <w:szCs w:val="24"/>
        </w:rPr>
        <w:t>验证试验样品</w:t>
      </w:r>
      <w:r>
        <w:rPr>
          <w:rFonts w:hint="eastAsia" w:ascii="Times New Roman" w:hAnsi="Times New Roman" w:cs="Times New Roman"/>
          <w:sz w:val="24"/>
          <w:szCs w:val="24"/>
        </w:rPr>
        <w:t>取样</w:t>
      </w:r>
    </w:p>
    <w:p w14:paraId="3FCA0DC0">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从三家不同塑料管材生产企业同批次样品取样，分别标记</w:t>
      </w:r>
      <w:r>
        <w:rPr>
          <w:rFonts w:ascii="Times New Roman" w:hAnsi="Times New Roman" w:cs="Times New Roman"/>
          <w:sz w:val="24"/>
          <w:szCs w:val="24"/>
        </w:rPr>
        <w:t>样品A，样品B和样品C</w:t>
      </w:r>
      <w:r>
        <w:rPr>
          <w:rFonts w:hint="eastAsia" w:ascii="Times New Roman" w:hAnsi="Times New Roman" w:cs="Times New Roman"/>
          <w:sz w:val="24"/>
          <w:szCs w:val="24"/>
        </w:rPr>
        <w:t>，按照验证试验计划表3裁样及标记。</w:t>
      </w:r>
    </w:p>
    <w:p w14:paraId="457E4DB9">
      <w:pPr>
        <w:spacing w:line="360" w:lineRule="auto"/>
        <w:rPr>
          <w:rFonts w:ascii="Times New Roman" w:hAnsi="Times New Roman" w:cs="Times New Roman"/>
          <w:sz w:val="24"/>
          <w:szCs w:val="24"/>
        </w:rPr>
      </w:pPr>
      <w:r>
        <w:rPr>
          <w:rFonts w:hint="eastAsia" w:ascii="Times New Roman" w:hAnsi="Times New Roman" w:cs="Times New Roman"/>
          <w:sz w:val="24"/>
          <w:szCs w:val="24"/>
        </w:rPr>
        <w:t>二、验证试验过程</w:t>
      </w:r>
    </w:p>
    <w:p w14:paraId="19789D48">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样品在（23±2）℃，（50±5）%条件下进行状态调节，试件至少24h。</w:t>
      </w:r>
    </w:p>
    <w:p w14:paraId="43369C49">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依据</w:t>
      </w:r>
      <w:r>
        <w:rPr>
          <w:rFonts w:ascii="Times New Roman" w:hAnsi="Times New Roman" w:cs="Times New Roman"/>
          <w:sz w:val="24"/>
          <w:szCs w:val="24"/>
        </w:rPr>
        <w:t>GB/T 8806-2008</w:t>
      </w:r>
      <w:r>
        <w:rPr>
          <w:rFonts w:hint="eastAsia" w:ascii="Times New Roman" w:hAnsi="Times New Roman" w:cs="Times New Roman"/>
          <w:sz w:val="24"/>
          <w:szCs w:val="24"/>
        </w:rPr>
        <w:t>测量A-250等12组塑料管材试样的最小壁厚和平均外径。</w:t>
      </w:r>
    </w:p>
    <w:p w14:paraId="21168127">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依据</w:t>
      </w:r>
      <w:r>
        <w:rPr>
          <w:rFonts w:ascii="Times New Roman" w:hAnsi="Times New Roman" w:cs="Times New Roman"/>
          <w:sz w:val="24"/>
          <w:szCs w:val="24"/>
        </w:rPr>
        <w:t>GB/T 6111-2003中8.2计算试验压力</w:t>
      </w:r>
      <w:r>
        <w:rPr>
          <w:rFonts w:hint="eastAsia" w:ascii="Times New Roman" w:hAnsi="Times New Roman" w:cs="Times New Roman"/>
          <w:sz w:val="24"/>
          <w:szCs w:val="24"/>
        </w:rPr>
        <w:t>。</w:t>
      </w:r>
    </w:p>
    <w:p w14:paraId="77656678">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安装夹具，进行静液压强度试验，条件为（20±1）℃ ，100h。</w:t>
      </w:r>
    </w:p>
    <w:p w14:paraId="0818F75E">
      <w:pPr>
        <w:spacing w:line="360" w:lineRule="auto"/>
        <w:rPr>
          <w:rFonts w:ascii="Times New Roman" w:hAnsi="Times New Roman" w:cs="Times New Roman"/>
          <w:sz w:val="24"/>
          <w:szCs w:val="24"/>
        </w:rPr>
      </w:pPr>
      <w:r>
        <w:rPr>
          <w:rFonts w:hint="eastAsia" w:ascii="Times New Roman" w:hAnsi="Times New Roman" w:cs="Times New Roman"/>
          <w:sz w:val="24"/>
          <w:szCs w:val="24"/>
        </w:rPr>
        <w:t>三、验证试验结果</w:t>
      </w:r>
    </w:p>
    <w:p w14:paraId="40D688AC">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验证试验结果见表4及表5。</w:t>
      </w:r>
    </w:p>
    <w:p w14:paraId="0145F8D1">
      <w:pPr>
        <w:spacing w:line="360" w:lineRule="auto"/>
        <w:jc w:val="center"/>
        <w:rPr>
          <w:rFonts w:hint="eastAsia" w:ascii="黑体" w:hAnsi="黑体" w:eastAsia="黑体" w:cs="黑体"/>
          <w:b/>
          <w:bCs/>
        </w:rPr>
      </w:pPr>
      <w:r>
        <w:rPr>
          <w:rFonts w:hint="eastAsia" w:ascii="黑体" w:hAnsi="黑体" w:eastAsia="黑体" w:cs="黑体"/>
          <w:b/>
          <w:bCs/>
        </w:rPr>
        <w:t>表4 验证试验结果汇总表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4"/>
        <w:gridCol w:w="1064"/>
        <w:gridCol w:w="1064"/>
        <w:gridCol w:w="1064"/>
        <w:gridCol w:w="1065"/>
        <w:gridCol w:w="1065"/>
        <w:gridCol w:w="1065"/>
        <w:gridCol w:w="1065"/>
      </w:tblGrid>
      <w:tr w14:paraId="08482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064" w:type="dxa"/>
            <w:vAlign w:val="center"/>
          </w:tcPr>
          <w:p w14:paraId="74672497">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样品标记</w:t>
            </w:r>
          </w:p>
        </w:tc>
        <w:tc>
          <w:tcPr>
            <w:tcW w:w="1064" w:type="dxa"/>
            <w:vAlign w:val="center"/>
          </w:tcPr>
          <w:p w14:paraId="33F3BDAD">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规格型号</w:t>
            </w:r>
          </w:p>
        </w:tc>
        <w:tc>
          <w:tcPr>
            <w:tcW w:w="1064" w:type="dxa"/>
            <w:vAlign w:val="center"/>
          </w:tcPr>
          <w:p w14:paraId="28C06ECA">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最小壁厚/mm</w:t>
            </w:r>
          </w:p>
        </w:tc>
        <w:tc>
          <w:tcPr>
            <w:tcW w:w="1064" w:type="dxa"/>
            <w:vAlign w:val="center"/>
          </w:tcPr>
          <w:p w14:paraId="79670628">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平均外径/mm</w:t>
            </w:r>
          </w:p>
        </w:tc>
        <w:tc>
          <w:tcPr>
            <w:tcW w:w="1065" w:type="dxa"/>
            <w:vAlign w:val="center"/>
          </w:tcPr>
          <w:p w14:paraId="00643761">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试验压力/MPa</w:t>
            </w:r>
          </w:p>
        </w:tc>
        <w:tc>
          <w:tcPr>
            <w:tcW w:w="1065" w:type="dxa"/>
            <w:vAlign w:val="center"/>
          </w:tcPr>
          <w:p w14:paraId="1FAD27AF">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试验时间/h</w:t>
            </w:r>
          </w:p>
        </w:tc>
        <w:tc>
          <w:tcPr>
            <w:tcW w:w="1065" w:type="dxa"/>
            <w:vAlign w:val="center"/>
          </w:tcPr>
          <w:p w14:paraId="50D814D4">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试验结果</w:t>
            </w:r>
          </w:p>
        </w:tc>
        <w:tc>
          <w:tcPr>
            <w:tcW w:w="1065" w:type="dxa"/>
            <w:vAlign w:val="center"/>
          </w:tcPr>
          <w:p w14:paraId="0CA3F058">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试验组数</w:t>
            </w:r>
          </w:p>
        </w:tc>
      </w:tr>
      <w:tr w14:paraId="6B53C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064" w:type="dxa"/>
            <w:shd w:val="clear" w:color="auto" w:fill="auto"/>
            <w:vAlign w:val="center"/>
          </w:tcPr>
          <w:p w14:paraId="52E4CE24">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A-250</w:t>
            </w:r>
          </w:p>
        </w:tc>
        <w:tc>
          <w:tcPr>
            <w:tcW w:w="1064" w:type="dxa"/>
            <w:vMerge w:val="restart"/>
            <w:vAlign w:val="center"/>
          </w:tcPr>
          <w:p w14:paraId="2EC52660">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PE100  dn25  PN1.6</w:t>
            </w:r>
          </w:p>
        </w:tc>
        <w:tc>
          <w:tcPr>
            <w:tcW w:w="1064" w:type="dxa"/>
            <w:vAlign w:val="center"/>
          </w:tcPr>
          <w:p w14:paraId="5C5E0EE9">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2.48</w:t>
            </w:r>
          </w:p>
        </w:tc>
        <w:tc>
          <w:tcPr>
            <w:tcW w:w="1064" w:type="dxa"/>
            <w:vAlign w:val="center"/>
          </w:tcPr>
          <w:p w14:paraId="1F6ED8EA">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25.20</w:t>
            </w:r>
          </w:p>
        </w:tc>
        <w:tc>
          <w:tcPr>
            <w:tcW w:w="1065" w:type="dxa"/>
            <w:vAlign w:val="center"/>
          </w:tcPr>
          <w:p w14:paraId="7A843B6E">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2.62</w:t>
            </w:r>
          </w:p>
        </w:tc>
        <w:tc>
          <w:tcPr>
            <w:tcW w:w="1065" w:type="dxa"/>
            <w:vAlign w:val="center"/>
          </w:tcPr>
          <w:p w14:paraId="3DE8F488">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100</w:t>
            </w:r>
          </w:p>
        </w:tc>
        <w:tc>
          <w:tcPr>
            <w:tcW w:w="1065" w:type="dxa"/>
            <w:vAlign w:val="center"/>
          </w:tcPr>
          <w:p w14:paraId="2CF9CBC4">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w:t>
            </w:r>
          </w:p>
        </w:tc>
        <w:tc>
          <w:tcPr>
            <w:tcW w:w="1065" w:type="dxa"/>
            <w:vMerge w:val="restart"/>
            <w:vAlign w:val="center"/>
          </w:tcPr>
          <w:p w14:paraId="060AE730">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①组</w:t>
            </w:r>
          </w:p>
        </w:tc>
      </w:tr>
      <w:tr w14:paraId="6FFC3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064" w:type="dxa"/>
            <w:shd w:val="clear" w:color="auto" w:fill="auto"/>
            <w:vAlign w:val="center"/>
          </w:tcPr>
          <w:p w14:paraId="08E35B1D">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A-500</w:t>
            </w:r>
          </w:p>
        </w:tc>
        <w:tc>
          <w:tcPr>
            <w:tcW w:w="1064" w:type="dxa"/>
            <w:vMerge w:val="continue"/>
            <w:vAlign w:val="center"/>
          </w:tcPr>
          <w:p w14:paraId="152B2E32">
            <w:pPr>
              <w:adjustRightInd w:val="0"/>
              <w:snapToGrid w:val="0"/>
              <w:spacing w:before="100"/>
              <w:jc w:val="center"/>
              <w:rPr>
                <w:rFonts w:hint="eastAsia" w:asciiTheme="minorEastAsia" w:hAnsiTheme="minorEastAsia" w:cstheme="minorEastAsia"/>
                <w:spacing w:val="-1"/>
                <w:sz w:val="15"/>
                <w:szCs w:val="15"/>
              </w:rPr>
            </w:pPr>
          </w:p>
        </w:tc>
        <w:tc>
          <w:tcPr>
            <w:tcW w:w="1064" w:type="dxa"/>
            <w:vAlign w:val="center"/>
          </w:tcPr>
          <w:p w14:paraId="3497F2A8">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2.50</w:t>
            </w:r>
          </w:p>
        </w:tc>
        <w:tc>
          <w:tcPr>
            <w:tcW w:w="1064" w:type="dxa"/>
            <w:vAlign w:val="center"/>
          </w:tcPr>
          <w:p w14:paraId="4444DD3D">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25.20</w:t>
            </w:r>
          </w:p>
        </w:tc>
        <w:tc>
          <w:tcPr>
            <w:tcW w:w="1065" w:type="dxa"/>
            <w:vAlign w:val="center"/>
          </w:tcPr>
          <w:p w14:paraId="20E84E92">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2.64</w:t>
            </w:r>
          </w:p>
        </w:tc>
        <w:tc>
          <w:tcPr>
            <w:tcW w:w="1065" w:type="dxa"/>
            <w:vAlign w:val="center"/>
          </w:tcPr>
          <w:p w14:paraId="0B1AEF9D">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100</w:t>
            </w:r>
          </w:p>
        </w:tc>
        <w:tc>
          <w:tcPr>
            <w:tcW w:w="1065" w:type="dxa"/>
            <w:vAlign w:val="center"/>
          </w:tcPr>
          <w:p w14:paraId="236712D5">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w:t>
            </w:r>
          </w:p>
        </w:tc>
        <w:tc>
          <w:tcPr>
            <w:tcW w:w="1065" w:type="dxa"/>
            <w:vMerge w:val="continue"/>
            <w:vAlign w:val="center"/>
          </w:tcPr>
          <w:p w14:paraId="444A4314">
            <w:pPr>
              <w:adjustRightInd w:val="0"/>
              <w:snapToGrid w:val="0"/>
              <w:spacing w:before="100"/>
              <w:jc w:val="center"/>
              <w:rPr>
                <w:rFonts w:hint="eastAsia" w:asciiTheme="minorEastAsia" w:hAnsiTheme="minorEastAsia" w:cstheme="minorEastAsia"/>
                <w:spacing w:val="-1"/>
                <w:sz w:val="15"/>
                <w:szCs w:val="15"/>
              </w:rPr>
            </w:pPr>
          </w:p>
        </w:tc>
      </w:tr>
      <w:tr w14:paraId="76270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064" w:type="dxa"/>
            <w:shd w:val="clear" w:color="auto" w:fill="auto"/>
            <w:vAlign w:val="center"/>
          </w:tcPr>
          <w:p w14:paraId="3AE2158E">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A-1000</w:t>
            </w:r>
          </w:p>
        </w:tc>
        <w:tc>
          <w:tcPr>
            <w:tcW w:w="1064" w:type="dxa"/>
            <w:vMerge w:val="continue"/>
            <w:vAlign w:val="center"/>
          </w:tcPr>
          <w:p w14:paraId="0E61C6ED">
            <w:pPr>
              <w:adjustRightInd w:val="0"/>
              <w:snapToGrid w:val="0"/>
              <w:spacing w:before="100"/>
              <w:jc w:val="center"/>
              <w:rPr>
                <w:rFonts w:hint="eastAsia" w:asciiTheme="minorEastAsia" w:hAnsiTheme="minorEastAsia" w:cstheme="minorEastAsia"/>
                <w:spacing w:val="-1"/>
                <w:sz w:val="15"/>
                <w:szCs w:val="15"/>
              </w:rPr>
            </w:pPr>
          </w:p>
        </w:tc>
        <w:tc>
          <w:tcPr>
            <w:tcW w:w="1064" w:type="dxa"/>
            <w:vAlign w:val="center"/>
          </w:tcPr>
          <w:p w14:paraId="58191982">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2.50</w:t>
            </w:r>
          </w:p>
        </w:tc>
        <w:tc>
          <w:tcPr>
            <w:tcW w:w="1064" w:type="dxa"/>
            <w:vAlign w:val="center"/>
          </w:tcPr>
          <w:p w14:paraId="55F47EE5">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25.20</w:t>
            </w:r>
          </w:p>
        </w:tc>
        <w:tc>
          <w:tcPr>
            <w:tcW w:w="1065" w:type="dxa"/>
            <w:vAlign w:val="center"/>
          </w:tcPr>
          <w:p w14:paraId="1FB4FBE6">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2.64</w:t>
            </w:r>
          </w:p>
        </w:tc>
        <w:tc>
          <w:tcPr>
            <w:tcW w:w="1065" w:type="dxa"/>
            <w:vAlign w:val="center"/>
          </w:tcPr>
          <w:p w14:paraId="7D305ED3">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100</w:t>
            </w:r>
          </w:p>
        </w:tc>
        <w:tc>
          <w:tcPr>
            <w:tcW w:w="1065" w:type="dxa"/>
            <w:vAlign w:val="center"/>
          </w:tcPr>
          <w:p w14:paraId="43B2AE4D">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w:t>
            </w:r>
          </w:p>
        </w:tc>
        <w:tc>
          <w:tcPr>
            <w:tcW w:w="1065" w:type="dxa"/>
            <w:vMerge w:val="continue"/>
            <w:vAlign w:val="center"/>
          </w:tcPr>
          <w:p w14:paraId="38D59E4F">
            <w:pPr>
              <w:adjustRightInd w:val="0"/>
              <w:snapToGrid w:val="0"/>
              <w:spacing w:before="100"/>
              <w:jc w:val="center"/>
              <w:rPr>
                <w:rFonts w:hint="eastAsia" w:asciiTheme="minorEastAsia" w:hAnsiTheme="minorEastAsia" w:cstheme="minorEastAsia"/>
                <w:spacing w:val="-1"/>
                <w:sz w:val="15"/>
                <w:szCs w:val="15"/>
              </w:rPr>
            </w:pPr>
          </w:p>
        </w:tc>
      </w:tr>
      <w:tr w14:paraId="6BD85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064" w:type="dxa"/>
            <w:shd w:val="clear" w:color="auto" w:fill="auto"/>
            <w:vAlign w:val="center"/>
          </w:tcPr>
          <w:p w14:paraId="52C9B2A0">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A-1500</w:t>
            </w:r>
          </w:p>
        </w:tc>
        <w:tc>
          <w:tcPr>
            <w:tcW w:w="1064" w:type="dxa"/>
            <w:vMerge w:val="continue"/>
            <w:vAlign w:val="center"/>
          </w:tcPr>
          <w:p w14:paraId="1ED688E8">
            <w:pPr>
              <w:adjustRightInd w:val="0"/>
              <w:snapToGrid w:val="0"/>
              <w:spacing w:before="100"/>
              <w:jc w:val="center"/>
              <w:rPr>
                <w:rFonts w:hint="eastAsia" w:asciiTheme="minorEastAsia" w:hAnsiTheme="minorEastAsia" w:cstheme="minorEastAsia"/>
                <w:spacing w:val="-1"/>
                <w:sz w:val="15"/>
                <w:szCs w:val="15"/>
              </w:rPr>
            </w:pPr>
          </w:p>
        </w:tc>
        <w:tc>
          <w:tcPr>
            <w:tcW w:w="1064" w:type="dxa"/>
            <w:vAlign w:val="center"/>
          </w:tcPr>
          <w:p w14:paraId="274EEB86">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2.54</w:t>
            </w:r>
          </w:p>
        </w:tc>
        <w:tc>
          <w:tcPr>
            <w:tcW w:w="1064" w:type="dxa"/>
            <w:vAlign w:val="center"/>
          </w:tcPr>
          <w:p w14:paraId="19AE32D9">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25.20</w:t>
            </w:r>
          </w:p>
        </w:tc>
        <w:tc>
          <w:tcPr>
            <w:tcW w:w="1065" w:type="dxa"/>
            <w:vAlign w:val="center"/>
          </w:tcPr>
          <w:p w14:paraId="4AE16707">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2.69</w:t>
            </w:r>
          </w:p>
        </w:tc>
        <w:tc>
          <w:tcPr>
            <w:tcW w:w="1065" w:type="dxa"/>
            <w:vAlign w:val="center"/>
          </w:tcPr>
          <w:p w14:paraId="443A5A39">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100</w:t>
            </w:r>
          </w:p>
        </w:tc>
        <w:tc>
          <w:tcPr>
            <w:tcW w:w="1065" w:type="dxa"/>
            <w:vAlign w:val="center"/>
          </w:tcPr>
          <w:p w14:paraId="0DA41F04">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w:t>
            </w:r>
          </w:p>
        </w:tc>
        <w:tc>
          <w:tcPr>
            <w:tcW w:w="1065" w:type="dxa"/>
            <w:vMerge w:val="continue"/>
            <w:vAlign w:val="center"/>
          </w:tcPr>
          <w:p w14:paraId="6C469BEA">
            <w:pPr>
              <w:adjustRightInd w:val="0"/>
              <w:snapToGrid w:val="0"/>
              <w:spacing w:before="100"/>
              <w:jc w:val="center"/>
              <w:rPr>
                <w:rFonts w:hint="eastAsia" w:asciiTheme="minorEastAsia" w:hAnsiTheme="minorEastAsia" w:cstheme="minorEastAsia"/>
                <w:spacing w:val="-1"/>
                <w:sz w:val="15"/>
                <w:szCs w:val="15"/>
              </w:rPr>
            </w:pPr>
          </w:p>
        </w:tc>
      </w:tr>
      <w:tr w14:paraId="527A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064" w:type="dxa"/>
            <w:shd w:val="clear" w:color="auto" w:fill="auto"/>
            <w:vAlign w:val="center"/>
          </w:tcPr>
          <w:p w14:paraId="66127365">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B-250</w:t>
            </w:r>
          </w:p>
        </w:tc>
        <w:tc>
          <w:tcPr>
            <w:tcW w:w="1064" w:type="dxa"/>
            <w:vMerge w:val="restart"/>
            <w:vAlign w:val="center"/>
          </w:tcPr>
          <w:p w14:paraId="6CE1DB81">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PE100  dn25  PN1.6</w:t>
            </w:r>
          </w:p>
        </w:tc>
        <w:tc>
          <w:tcPr>
            <w:tcW w:w="1064" w:type="dxa"/>
            <w:vAlign w:val="center"/>
          </w:tcPr>
          <w:p w14:paraId="2FAEE0B2">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2.24</w:t>
            </w:r>
          </w:p>
        </w:tc>
        <w:tc>
          <w:tcPr>
            <w:tcW w:w="1064" w:type="dxa"/>
            <w:vAlign w:val="center"/>
          </w:tcPr>
          <w:p w14:paraId="62EED7D1">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25.15</w:t>
            </w:r>
          </w:p>
        </w:tc>
        <w:tc>
          <w:tcPr>
            <w:tcW w:w="1065" w:type="dxa"/>
            <w:vAlign w:val="center"/>
          </w:tcPr>
          <w:p w14:paraId="7FDA4DE1">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2.35</w:t>
            </w:r>
          </w:p>
        </w:tc>
        <w:tc>
          <w:tcPr>
            <w:tcW w:w="1065" w:type="dxa"/>
            <w:vAlign w:val="center"/>
          </w:tcPr>
          <w:p w14:paraId="74EAB296">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100</w:t>
            </w:r>
          </w:p>
        </w:tc>
        <w:tc>
          <w:tcPr>
            <w:tcW w:w="1065" w:type="dxa"/>
            <w:vAlign w:val="center"/>
          </w:tcPr>
          <w:p w14:paraId="6AD21C73">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w:t>
            </w:r>
          </w:p>
        </w:tc>
        <w:tc>
          <w:tcPr>
            <w:tcW w:w="1065" w:type="dxa"/>
            <w:vMerge w:val="restart"/>
            <w:vAlign w:val="center"/>
          </w:tcPr>
          <w:p w14:paraId="199A60A4">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②组</w:t>
            </w:r>
          </w:p>
        </w:tc>
      </w:tr>
      <w:tr w14:paraId="39E6E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064" w:type="dxa"/>
            <w:shd w:val="clear" w:color="auto" w:fill="auto"/>
            <w:vAlign w:val="center"/>
          </w:tcPr>
          <w:p w14:paraId="3327D689">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B-500</w:t>
            </w:r>
          </w:p>
        </w:tc>
        <w:tc>
          <w:tcPr>
            <w:tcW w:w="1064" w:type="dxa"/>
            <w:vMerge w:val="continue"/>
            <w:vAlign w:val="center"/>
          </w:tcPr>
          <w:p w14:paraId="1A5E1186">
            <w:pPr>
              <w:adjustRightInd w:val="0"/>
              <w:snapToGrid w:val="0"/>
              <w:spacing w:before="100"/>
              <w:jc w:val="center"/>
              <w:rPr>
                <w:rFonts w:hint="eastAsia" w:asciiTheme="minorEastAsia" w:hAnsiTheme="minorEastAsia" w:cstheme="minorEastAsia"/>
                <w:spacing w:val="-1"/>
                <w:sz w:val="15"/>
                <w:szCs w:val="15"/>
              </w:rPr>
            </w:pPr>
          </w:p>
        </w:tc>
        <w:tc>
          <w:tcPr>
            <w:tcW w:w="1064" w:type="dxa"/>
            <w:vAlign w:val="center"/>
          </w:tcPr>
          <w:p w14:paraId="25D30DA9">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2.30</w:t>
            </w:r>
          </w:p>
        </w:tc>
        <w:tc>
          <w:tcPr>
            <w:tcW w:w="1064" w:type="dxa"/>
            <w:vAlign w:val="center"/>
          </w:tcPr>
          <w:p w14:paraId="2CBFC6EA">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25.20</w:t>
            </w:r>
          </w:p>
        </w:tc>
        <w:tc>
          <w:tcPr>
            <w:tcW w:w="1065" w:type="dxa"/>
            <w:vAlign w:val="center"/>
          </w:tcPr>
          <w:p w14:paraId="543ED387">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2.41</w:t>
            </w:r>
          </w:p>
        </w:tc>
        <w:tc>
          <w:tcPr>
            <w:tcW w:w="1065" w:type="dxa"/>
            <w:vAlign w:val="center"/>
          </w:tcPr>
          <w:p w14:paraId="0945B7B1">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100</w:t>
            </w:r>
          </w:p>
        </w:tc>
        <w:tc>
          <w:tcPr>
            <w:tcW w:w="1065" w:type="dxa"/>
            <w:vAlign w:val="center"/>
          </w:tcPr>
          <w:p w14:paraId="52A4A604">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w:t>
            </w:r>
          </w:p>
        </w:tc>
        <w:tc>
          <w:tcPr>
            <w:tcW w:w="1065" w:type="dxa"/>
            <w:vMerge w:val="continue"/>
            <w:vAlign w:val="center"/>
          </w:tcPr>
          <w:p w14:paraId="1181C172">
            <w:pPr>
              <w:adjustRightInd w:val="0"/>
              <w:snapToGrid w:val="0"/>
              <w:spacing w:before="100"/>
              <w:jc w:val="center"/>
              <w:rPr>
                <w:rFonts w:hint="eastAsia" w:asciiTheme="minorEastAsia" w:hAnsiTheme="minorEastAsia" w:cstheme="minorEastAsia"/>
                <w:spacing w:val="-1"/>
                <w:sz w:val="15"/>
                <w:szCs w:val="15"/>
              </w:rPr>
            </w:pPr>
          </w:p>
        </w:tc>
      </w:tr>
      <w:tr w14:paraId="5B6DF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064" w:type="dxa"/>
            <w:shd w:val="clear" w:color="auto" w:fill="auto"/>
            <w:vAlign w:val="center"/>
          </w:tcPr>
          <w:p w14:paraId="6AEB838A">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B-1000</w:t>
            </w:r>
          </w:p>
        </w:tc>
        <w:tc>
          <w:tcPr>
            <w:tcW w:w="1064" w:type="dxa"/>
            <w:vMerge w:val="continue"/>
            <w:vAlign w:val="center"/>
          </w:tcPr>
          <w:p w14:paraId="68223A78">
            <w:pPr>
              <w:adjustRightInd w:val="0"/>
              <w:snapToGrid w:val="0"/>
              <w:spacing w:before="100"/>
              <w:jc w:val="center"/>
              <w:rPr>
                <w:rFonts w:hint="eastAsia" w:asciiTheme="minorEastAsia" w:hAnsiTheme="minorEastAsia" w:cstheme="minorEastAsia"/>
                <w:spacing w:val="-1"/>
                <w:sz w:val="15"/>
                <w:szCs w:val="15"/>
              </w:rPr>
            </w:pPr>
          </w:p>
        </w:tc>
        <w:tc>
          <w:tcPr>
            <w:tcW w:w="1064" w:type="dxa"/>
            <w:vAlign w:val="center"/>
          </w:tcPr>
          <w:p w14:paraId="0429F8D2">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2.20</w:t>
            </w:r>
          </w:p>
        </w:tc>
        <w:tc>
          <w:tcPr>
            <w:tcW w:w="1064" w:type="dxa"/>
            <w:vAlign w:val="center"/>
          </w:tcPr>
          <w:p w14:paraId="593B40FE">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25.10</w:t>
            </w:r>
          </w:p>
        </w:tc>
        <w:tc>
          <w:tcPr>
            <w:tcW w:w="1065" w:type="dxa"/>
            <w:vAlign w:val="center"/>
          </w:tcPr>
          <w:p w14:paraId="51392CA9">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2.31</w:t>
            </w:r>
          </w:p>
        </w:tc>
        <w:tc>
          <w:tcPr>
            <w:tcW w:w="1065" w:type="dxa"/>
            <w:vAlign w:val="center"/>
          </w:tcPr>
          <w:p w14:paraId="197327D0">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60</w:t>
            </w:r>
          </w:p>
        </w:tc>
        <w:tc>
          <w:tcPr>
            <w:tcW w:w="1065" w:type="dxa"/>
            <w:vAlign w:val="center"/>
          </w:tcPr>
          <w:p w14:paraId="71CB16EC">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w:t>
            </w:r>
          </w:p>
        </w:tc>
        <w:tc>
          <w:tcPr>
            <w:tcW w:w="1065" w:type="dxa"/>
            <w:vMerge w:val="continue"/>
            <w:vAlign w:val="center"/>
          </w:tcPr>
          <w:p w14:paraId="173B5D10">
            <w:pPr>
              <w:adjustRightInd w:val="0"/>
              <w:snapToGrid w:val="0"/>
              <w:spacing w:before="100"/>
              <w:jc w:val="center"/>
              <w:rPr>
                <w:rFonts w:hint="eastAsia" w:asciiTheme="minorEastAsia" w:hAnsiTheme="minorEastAsia" w:cstheme="minorEastAsia"/>
                <w:spacing w:val="-1"/>
                <w:sz w:val="15"/>
                <w:szCs w:val="15"/>
              </w:rPr>
            </w:pPr>
          </w:p>
        </w:tc>
      </w:tr>
      <w:tr w14:paraId="64C10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064" w:type="dxa"/>
            <w:shd w:val="clear" w:color="auto" w:fill="auto"/>
            <w:vAlign w:val="center"/>
          </w:tcPr>
          <w:p w14:paraId="2485E06A">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B-1500</w:t>
            </w:r>
          </w:p>
        </w:tc>
        <w:tc>
          <w:tcPr>
            <w:tcW w:w="1064" w:type="dxa"/>
            <w:vMerge w:val="continue"/>
            <w:vAlign w:val="center"/>
          </w:tcPr>
          <w:p w14:paraId="3EFF0E1C">
            <w:pPr>
              <w:adjustRightInd w:val="0"/>
              <w:snapToGrid w:val="0"/>
              <w:spacing w:before="100"/>
              <w:jc w:val="center"/>
              <w:rPr>
                <w:rFonts w:hint="eastAsia" w:asciiTheme="minorEastAsia" w:hAnsiTheme="minorEastAsia" w:cstheme="minorEastAsia"/>
                <w:spacing w:val="-1"/>
                <w:sz w:val="15"/>
                <w:szCs w:val="15"/>
              </w:rPr>
            </w:pPr>
          </w:p>
        </w:tc>
        <w:tc>
          <w:tcPr>
            <w:tcW w:w="1064" w:type="dxa"/>
            <w:vAlign w:val="center"/>
          </w:tcPr>
          <w:p w14:paraId="59CD2C93">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2.20</w:t>
            </w:r>
          </w:p>
        </w:tc>
        <w:tc>
          <w:tcPr>
            <w:tcW w:w="1064" w:type="dxa"/>
            <w:vAlign w:val="center"/>
          </w:tcPr>
          <w:p w14:paraId="2F33EC87">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25.10</w:t>
            </w:r>
          </w:p>
        </w:tc>
        <w:tc>
          <w:tcPr>
            <w:tcW w:w="1065" w:type="dxa"/>
            <w:vAlign w:val="center"/>
          </w:tcPr>
          <w:p w14:paraId="7605CACF">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2.31</w:t>
            </w:r>
          </w:p>
        </w:tc>
        <w:tc>
          <w:tcPr>
            <w:tcW w:w="1065" w:type="dxa"/>
            <w:vAlign w:val="center"/>
          </w:tcPr>
          <w:p w14:paraId="57426A3F">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27</w:t>
            </w:r>
          </w:p>
        </w:tc>
        <w:tc>
          <w:tcPr>
            <w:tcW w:w="1065" w:type="dxa"/>
            <w:vAlign w:val="center"/>
          </w:tcPr>
          <w:p w14:paraId="29F2E741">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w:t>
            </w:r>
          </w:p>
        </w:tc>
        <w:tc>
          <w:tcPr>
            <w:tcW w:w="1065" w:type="dxa"/>
            <w:vMerge w:val="continue"/>
            <w:vAlign w:val="center"/>
          </w:tcPr>
          <w:p w14:paraId="669E5F75">
            <w:pPr>
              <w:adjustRightInd w:val="0"/>
              <w:snapToGrid w:val="0"/>
              <w:spacing w:before="100"/>
              <w:jc w:val="center"/>
              <w:rPr>
                <w:rFonts w:hint="eastAsia" w:asciiTheme="minorEastAsia" w:hAnsiTheme="minorEastAsia" w:cstheme="minorEastAsia"/>
                <w:spacing w:val="-1"/>
                <w:sz w:val="15"/>
                <w:szCs w:val="15"/>
              </w:rPr>
            </w:pPr>
          </w:p>
        </w:tc>
      </w:tr>
      <w:tr w14:paraId="4E506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064" w:type="dxa"/>
            <w:shd w:val="clear" w:color="auto" w:fill="auto"/>
            <w:vAlign w:val="center"/>
          </w:tcPr>
          <w:p w14:paraId="5CB17303">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C-250</w:t>
            </w:r>
          </w:p>
        </w:tc>
        <w:tc>
          <w:tcPr>
            <w:tcW w:w="1064" w:type="dxa"/>
            <w:vMerge w:val="restart"/>
            <w:vAlign w:val="center"/>
          </w:tcPr>
          <w:p w14:paraId="1E96192D">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PE100  dn32  PN1.6</w:t>
            </w:r>
          </w:p>
        </w:tc>
        <w:tc>
          <w:tcPr>
            <w:tcW w:w="1064" w:type="dxa"/>
            <w:vAlign w:val="center"/>
          </w:tcPr>
          <w:p w14:paraId="7F509A14">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3.06</w:t>
            </w:r>
          </w:p>
        </w:tc>
        <w:tc>
          <w:tcPr>
            <w:tcW w:w="1064" w:type="dxa"/>
            <w:vAlign w:val="center"/>
          </w:tcPr>
          <w:p w14:paraId="5233DD16">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32.10</w:t>
            </w:r>
          </w:p>
        </w:tc>
        <w:tc>
          <w:tcPr>
            <w:tcW w:w="1065" w:type="dxa"/>
            <w:vAlign w:val="center"/>
          </w:tcPr>
          <w:p w14:paraId="2AB57D85">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2.53</w:t>
            </w:r>
          </w:p>
        </w:tc>
        <w:tc>
          <w:tcPr>
            <w:tcW w:w="1065" w:type="dxa"/>
            <w:vAlign w:val="center"/>
          </w:tcPr>
          <w:p w14:paraId="0F9D19B5">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100</w:t>
            </w:r>
          </w:p>
        </w:tc>
        <w:tc>
          <w:tcPr>
            <w:tcW w:w="1065" w:type="dxa"/>
            <w:vAlign w:val="center"/>
          </w:tcPr>
          <w:p w14:paraId="18EFE5AF">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w:t>
            </w:r>
          </w:p>
        </w:tc>
        <w:tc>
          <w:tcPr>
            <w:tcW w:w="1065" w:type="dxa"/>
            <w:vMerge w:val="restart"/>
            <w:vAlign w:val="center"/>
          </w:tcPr>
          <w:p w14:paraId="464B3581">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③组</w:t>
            </w:r>
          </w:p>
        </w:tc>
      </w:tr>
      <w:tr w14:paraId="671A5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064" w:type="dxa"/>
            <w:shd w:val="clear" w:color="auto" w:fill="auto"/>
            <w:vAlign w:val="center"/>
          </w:tcPr>
          <w:p w14:paraId="7CC935DB">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C-500</w:t>
            </w:r>
          </w:p>
        </w:tc>
        <w:tc>
          <w:tcPr>
            <w:tcW w:w="1064" w:type="dxa"/>
            <w:vMerge w:val="continue"/>
            <w:vAlign w:val="center"/>
          </w:tcPr>
          <w:p w14:paraId="4E240952">
            <w:pPr>
              <w:adjustRightInd w:val="0"/>
              <w:snapToGrid w:val="0"/>
              <w:spacing w:before="100"/>
              <w:jc w:val="center"/>
              <w:rPr>
                <w:rFonts w:hint="eastAsia" w:asciiTheme="minorEastAsia" w:hAnsiTheme="minorEastAsia" w:cstheme="minorEastAsia"/>
                <w:spacing w:val="-1"/>
                <w:sz w:val="15"/>
                <w:szCs w:val="15"/>
              </w:rPr>
            </w:pPr>
          </w:p>
        </w:tc>
        <w:tc>
          <w:tcPr>
            <w:tcW w:w="1064" w:type="dxa"/>
            <w:vAlign w:val="center"/>
          </w:tcPr>
          <w:p w14:paraId="578664E1">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3.10</w:t>
            </w:r>
          </w:p>
        </w:tc>
        <w:tc>
          <w:tcPr>
            <w:tcW w:w="1064" w:type="dxa"/>
            <w:vAlign w:val="center"/>
          </w:tcPr>
          <w:p w14:paraId="59D900A0">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32.10</w:t>
            </w:r>
          </w:p>
        </w:tc>
        <w:tc>
          <w:tcPr>
            <w:tcW w:w="1065" w:type="dxa"/>
            <w:vAlign w:val="center"/>
          </w:tcPr>
          <w:p w14:paraId="74F9E1BF">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2.57</w:t>
            </w:r>
          </w:p>
        </w:tc>
        <w:tc>
          <w:tcPr>
            <w:tcW w:w="1065" w:type="dxa"/>
            <w:vAlign w:val="center"/>
          </w:tcPr>
          <w:p w14:paraId="3156649C">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75</w:t>
            </w:r>
          </w:p>
        </w:tc>
        <w:tc>
          <w:tcPr>
            <w:tcW w:w="1065" w:type="dxa"/>
            <w:vAlign w:val="center"/>
          </w:tcPr>
          <w:p w14:paraId="5A5E70D7">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w:t>
            </w:r>
          </w:p>
        </w:tc>
        <w:tc>
          <w:tcPr>
            <w:tcW w:w="1065" w:type="dxa"/>
            <w:vMerge w:val="continue"/>
            <w:vAlign w:val="center"/>
          </w:tcPr>
          <w:p w14:paraId="741BBC79">
            <w:pPr>
              <w:adjustRightInd w:val="0"/>
              <w:snapToGrid w:val="0"/>
              <w:spacing w:before="100"/>
              <w:jc w:val="center"/>
              <w:rPr>
                <w:rFonts w:hint="eastAsia" w:asciiTheme="minorEastAsia" w:hAnsiTheme="minorEastAsia" w:cstheme="minorEastAsia"/>
                <w:spacing w:val="-1"/>
                <w:sz w:val="15"/>
                <w:szCs w:val="15"/>
              </w:rPr>
            </w:pPr>
          </w:p>
        </w:tc>
      </w:tr>
      <w:tr w14:paraId="65871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064" w:type="dxa"/>
            <w:shd w:val="clear" w:color="auto" w:fill="auto"/>
            <w:vAlign w:val="center"/>
          </w:tcPr>
          <w:p w14:paraId="79494BEF">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C-1000</w:t>
            </w:r>
          </w:p>
        </w:tc>
        <w:tc>
          <w:tcPr>
            <w:tcW w:w="1064" w:type="dxa"/>
            <w:vMerge w:val="continue"/>
            <w:vAlign w:val="center"/>
          </w:tcPr>
          <w:p w14:paraId="0BF31666">
            <w:pPr>
              <w:adjustRightInd w:val="0"/>
              <w:snapToGrid w:val="0"/>
              <w:spacing w:before="100"/>
              <w:jc w:val="center"/>
              <w:rPr>
                <w:rFonts w:hint="eastAsia" w:asciiTheme="minorEastAsia" w:hAnsiTheme="minorEastAsia" w:cstheme="minorEastAsia"/>
                <w:spacing w:val="-1"/>
                <w:sz w:val="15"/>
                <w:szCs w:val="15"/>
              </w:rPr>
            </w:pPr>
          </w:p>
        </w:tc>
        <w:tc>
          <w:tcPr>
            <w:tcW w:w="1064" w:type="dxa"/>
            <w:vAlign w:val="center"/>
          </w:tcPr>
          <w:p w14:paraId="07AF033A">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3.02</w:t>
            </w:r>
          </w:p>
        </w:tc>
        <w:tc>
          <w:tcPr>
            <w:tcW w:w="1064" w:type="dxa"/>
            <w:vAlign w:val="center"/>
          </w:tcPr>
          <w:p w14:paraId="601B7613">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32.10</w:t>
            </w:r>
          </w:p>
        </w:tc>
        <w:tc>
          <w:tcPr>
            <w:tcW w:w="1065" w:type="dxa"/>
            <w:vAlign w:val="center"/>
          </w:tcPr>
          <w:p w14:paraId="188DA4FA">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2.49</w:t>
            </w:r>
          </w:p>
        </w:tc>
        <w:tc>
          <w:tcPr>
            <w:tcW w:w="1065" w:type="dxa"/>
            <w:vAlign w:val="center"/>
          </w:tcPr>
          <w:p w14:paraId="0CFEB7C8">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73</w:t>
            </w:r>
          </w:p>
        </w:tc>
        <w:tc>
          <w:tcPr>
            <w:tcW w:w="1065" w:type="dxa"/>
            <w:vAlign w:val="center"/>
          </w:tcPr>
          <w:p w14:paraId="22DD2689">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w:t>
            </w:r>
          </w:p>
        </w:tc>
        <w:tc>
          <w:tcPr>
            <w:tcW w:w="1065" w:type="dxa"/>
            <w:vMerge w:val="continue"/>
            <w:vAlign w:val="center"/>
          </w:tcPr>
          <w:p w14:paraId="191C1610">
            <w:pPr>
              <w:adjustRightInd w:val="0"/>
              <w:snapToGrid w:val="0"/>
              <w:spacing w:before="100"/>
              <w:jc w:val="center"/>
              <w:rPr>
                <w:rFonts w:hint="eastAsia" w:asciiTheme="minorEastAsia" w:hAnsiTheme="minorEastAsia" w:cstheme="minorEastAsia"/>
                <w:spacing w:val="-1"/>
                <w:sz w:val="15"/>
                <w:szCs w:val="15"/>
              </w:rPr>
            </w:pPr>
          </w:p>
        </w:tc>
      </w:tr>
      <w:tr w14:paraId="1C72C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064" w:type="dxa"/>
            <w:shd w:val="clear" w:color="auto" w:fill="auto"/>
            <w:vAlign w:val="center"/>
          </w:tcPr>
          <w:p w14:paraId="09B50DA5">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C-1500</w:t>
            </w:r>
          </w:p>
        </w:tc>
        <w:tc>
          <w:tcPr>
            <w:tcW w:w="1064" w:type="dxa"/>
            <w:vMerge w:val="continue"/>
            <w:vAlign w:val="center"/>
          </w:tcPr>
          <w:p w14:paraId="01D93482">
            <w:pPr>
              <w:adjustRightInd w:val="0"/>
              <w:snapToGrid w:val="0"/>
              <w:spacing w:before="100"/>
              <w:jc w:val="center"/>
              <w:rPr>
                <w:rFonts w:hint="eastAsia" w:asciiTheme="minorEastAsia" w:hAnsiTheme="minorEastAsia" w:cstheme="minorEastAsia"/>
                <w:spacing w:val="-1"/>
                <w:sz w:val="15"/>
                <w:szCs w:val="15"/>
              </w:rPr>
            </w:pPr>
          </w:p>
        </w:tc>
        <w:tc>
          <w:tcPr>
            <w:tcW w:w="1064" w:type="dxa"/>
            <w:vAlign w:val="center"/>
          </w:tcPr>
          <w:p w14:paraId="04C0103C">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3.04</w:t>
            </w:r>
          </w:p>
        </w:tc>
        <w:tc>
          <w:tcPr>
            <w:tcW w:w="1064" w:type="dxa"/>
            <w:vAlign w:val="center"/>
          </w:tcPr>
          <w:p w14:paraId="573B7955">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32.15</w:t>
            </w:r>
          </w:p>
        </w:tc>
        <w:tc>
          <w:tcPr>
            <w:tcW w:w="1065" w:type="dxa"/>
            <w:vAlign w:val="center"/>
          </w:tcPr>
          <w:p w14:paraId="1FAA90CE">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2.51</w:t>
            </w:r>
          </w:p>
        </w:tc>
        <w:tc>
          <w:tcPr>
            <w:tcW w:w="1065" w:type="dxa"/>
            <w:vAlign w:val="center"/>
          </w:tcPr>
          <w:p w14:paraId="6D81FEB5">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46</w:t>
            </w:r>
          </w:p>
        </w:tc>
        <w:tc>
          <w:tcPr>
            <w:tcW w:w="1065" w:type="dxa"/>
            <w:vAlign w:val="center"/>
          </w:tcPr>
          <w:p w14:paraId="2F1557B9">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w:t>
            </w:r>
          </w:p>
        </w:tc>
        <w:tc>
          <w:tcPr>
            <w:tcW w:w="1065" w:type="dxa"/>
            <w:vMerge w:val="continue"/>
            <w:vAlign w:val="center"/>
          </w:tcPr>
          <w:p w14:paraId="60D31252">
            <w:pPr>
              <w:adjustRightInd w:val="0"/>
              <w:snapToGrid w:val="0"/>
              <w:spacing w:before="100"/>
              <w:jc w:val="center"/>
              <w:rPr>
                <w:rFonts w:hint="eastAsia" w:asciiTheme="minorEastAsia" w:hAnsiTheme="minorEastAsia" w:cstheme="minorEastAsia"/>
                <w:spacing w:val="-1"/>
                <w:sz w:val="15"/>
                <w:szCs w:val="15"/>
              </w:rPr>
            </w:pPr>
          </w:p>
        </w:tc>
      </w:tr>
      <w:tr w14:paraId="6540F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064" w:type="dxa"/>
            <w:shd w:val="clear" w:color="auto" w:fill="auto"/>
            <w:vAlign w:val="center"/>
          </w:tcPr>
          <w:p w14:paraId="79D184BF">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A-250</w:t>
            </w:r>
          </w:p>
        </w:tc>
        <w:tc>
          <w:tcPr>
            <w:tcW w:w="1064" w:type="dxa"/>
            <w:vMerge w:val="restart"/>
            <w:shd w:val="clear" w:color="auto" w:fill="auto"/>
            <w:vAlign w:val="center"/>
          </w:tcPr>
          <w:p w14:paraId="75DE96CF">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PE100  dn25  PN1.6</w:t>
            </w:r>
          </w:p>
          <w:p w14:paraId="774C741D">
            <w:pPr>
              <w:adjustRightInd w:val="0"/>
              <w:snapToGrid w:val="0"/>
              <w:spacing w:before="100"/>
              <w:jc w:val="center"/>
              <w:rPr>
                <w:rFonts w:hint="eastAsia" w:asciiTheme="minorEastAsia" w:hAnsiTheme="minorEastAsia" w:cstheme="minorEastAsia"/>
                <w:spacing w:val="-1"/>
                <w:sz w:val="15"/>
                <w:szCs w:val="15"/>
              </w:rPr>
            </w:pPr>
          </w:p>
        </w:tc>
        <w:tc>
          <w:tcPr>
            <w:tcW w:w="1064" w:type="dxa"/>
            <w:vAlign w:val="center"/>
          </w:tcPr>
          <w:p w14:paraId="4B0F728C">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2.46</w:t>
            </w:r>
          </w:p>
        </w:tc>
        <w:tc>
          <w:tcPr>
            <w:tcW w:w="1064" w:type="dxa"/>
            <w:vAlign w:val="center"/>
          </w:tcPr>
          <w:p w14:paraId="2AAA41FF">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25.20</w:t>
            </w:r>
          </w:p>
        </w:tc>
        <w:tc>
          <w:tcPr>
            <w:tcW w:w="1065" w:type="dxa"/>
            <w:vAlign w:val="center"/>
          </w:tcPr>
          <w:p w14:paraId="60B2A502">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3.00</w:t>
            </w:r>
          </w:p>
        </w:tc>
        <w:tc>
          <w:tcPr>
            <w:tcW w:w="1065" w:type="dxa"/>
            <w:vAlign w:val="center"/>
          </w:tcPr>
          <w:p w14:paraId="4071219B">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100</w:t>
            </w:r>
          </w:p>
        </w:tc>
        <w:tc>
          <w:tcPr>
            <w:tcW w:w="1065" w:type="dxa"/>
            <w:vAlign w:val="center"/>
          </w:tcPr>
          <w:p w14:paraId="4F231604">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w:t>
            </w:r>
          </w:p>
        </w:tc>
        <w:tc>
          <w:tcPr>
            <w:tcW w:w="1065" w:type="dxa"/>
            <w:vMerge w:val="restart"/>
            <w:vAlign w:val="center"/>
          </w:tcPr>
          <w:p w14:paraId="10108813">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④组</w:t>
            </w:r>
          </w:p>
        </w:tc>
      </w:tr>
      <w:tr w14:paraId="7D6DA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064" w:type="dxa"/>
            <w:shd w:val="clear" w:color="auto" w:fill="auto"/>
            <w:vAlign w:val="center"/>
          </w:tcPr>
          <w:p w14:paraId="07F49E87">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A-500</w:t>
            </w:r>
          </w:p>
        </w:tc>
        <w:tc>
          <w:tcPr>
            <w:tcW w:w="1064" w:type="dxa"/>
            <w:vMerge w:val="continue"/>
            <w:vAlign w:val="center"/>
          </w:tcPr>
          <w:p w14:paraId="4E7247B5">
            <w:pPr>
              <w:adjustRightInd w:val="0"/>
              <w:snapToGrid w:val="0"/>
              <w:spacing w:before="100"/>
              <w:jc w:val="center"/>
              <w:rPr>
                <w:rFonts w:hint="eastAsia" w:asciiTheme="minorEastAsia" w:hAnsiTheme="minorEastAsia" w:cstheme="minorEastAsia"/>
                <w:spacing w:val="-1"/>
                <w:sz w:val="15"/>
                <w:szCs w:val="15"/>
              </w:rPr>
            </w:pPr>
          </w:p>
        </w:tc>
        <w:tc>
          <w:tcPr>
            <w:tcW w:w="1064" w:type="dxa"/>
            <w:vAlign w:val="center"/>
          </w:tcPr>
          <w:p w14:paraId="1135BA1B">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2.46</w:t>
            </w:r>
          </w:p>
        </w:tc>
        <w:tc>
          <w:tcPr>
            <w:tcW w:w="1064" w:type="dxa"/>
            <w:vAlign w:val="center"/>
          </w:tcPr>
          <w:p w14:paraId="55315EFF">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25.20</w:t>
            </w:r>
          </w:p>
        </w:tc>
        <w:tc>
          <w:tcPr>
            <w:tcW w:w="1065" w:type="dxa"/>
            <w:vAlign w:val="center"/>
          </w:tcPr>
          <w:p w14:paraId="62163786">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3.00</w:t>
            </w:r>
          </w:p>
        </w:tc>
        <w:tc>
          <w:tcPr>
            <w:tcW w:w="1065" w:type="dxa"/>
            <w:vAlign w:val="center"/>
          </w:tcPr>
          <w:p w14:paraId="095CF62F">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87</w:t>
            </w:r>
          </w:p>
        </w:tc>
        <w:tc>
          <w:tcPr>
            <w:tcW w:w="1065" w:type="dxa"/>
            <w:vAlign w:val="center"/>
          </w:tcPr>
          <w:p w14:paraId="4E5D2F22">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w:t>
            </w:r>
          </w:p>
        </w:tc>
        <w:tc>
          <w:tcPr>
            <w:tcW w:w="1065" w:type="dxa"/>
            <w:vMerge w:val="continue"/>
            <w:vAlign w:val="center"/>
          </w:tcPr>
          <w:p w14:paraId="67E5FED2">
            <w:pPr>
              <w:adjustRightInd w:val="0"/>
              <w:snapToGrid w:val="0"/>
              <w:spacing w:before="100"/>
              <w:jc w:val="center"/>
              <w:rPr>
                <w:rFonts w:hint="eastAsia" w:asciiTheme="minorEastAsia" w:hAnsiTheme="minorEastAsia" w:cstheme="minorEastAsia"/>
                <w:spacing w:val="-1"/>
                <w:sz w:val="15"/>
                <w:szCs w:val="15"/>
              </w:rPr>
            </w:pPr>
          </w:p>
        </w:tc>
      </w:tr>
      <w:tr w14:paraId="64092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064" w:type="dxa"/>
            <w:shd w:val="clear" w:color="auto" w:fill="auto"/>
            <w:vAlign w:val="center"/>
          </w:tcPr>
          <w:p w14:paraId="7271A4A3">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A-1000</w:t>
            </w:r>
          </w:p>
        </w:tc>
        <w:tc>
          <w:tcPr>
            <w:tcW w:w="1064" w:type="dxa"/>
            <w:vMerge w:val="continue"/>
            <w:vAlign w:val="center"/>
          </w:tcPr>
          <w:p w14:paraId="0CC5FC53">
            <w:pPr>
              <w:adjustRightInd w:val="0"/>
              <w:snapToGrid w:val="0"/>
              <w:spacing w:before="100"/>
              <w:jc w:val="center"/>
              <w:rPr>
                <w:rFonts w:hint="eastAsia" w:asciiTheme="minorEastAsia" w:hAnsiTheme="minorEastAsia" w:cstheme="minorEastAsia"/>
                <w:spacing w:val="-1"/>
                <w:sz w:val="15"/>
                <w:szCs w:val="15"/>
              </w:rPr>
            </w:pPr>
          </w:p>
        </w:tc>
        <w:tc>
          <w:tcPr>
            <w:tcW w:w="1064" w:type="dxa"/>
            <w:vAlign w:val="center"/>
          </w:tcPr>
          <w:p w14:paraId="226DC06A">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2.52</w:t>
            </w:r>
          </w:p>
        </w:tc>
        <w:tc>
          <w:tcPr>
            <w:tcW w:w="1064" w:type="dxa"/>
            <w:vAlign w:val="center"/>
          </w:tcPr>
          <w:p w14:paraId="677B6830">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25.15</w:t>
            </w:r>
          </w:p>
        </w:tc>
        <w:tc>
          <w:tcPr>
            <w:tcW w:w="1065" w:type="dxa"/>
            <w:vAlign w:val="center"/>
          </w:tcPr>
          <w:p w14:paraId="0458F6CC">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3.00</w:t>
            </w:r>
          </w:p>
        </w:tc>
        <w:tc>
          <w:tcPr>
            <w:tcW w:w="1065" w:type="dxa"/>
            <w:vAlign w:val="center"/>
          </w:tcPr>
          <w:p w14:paraId="64009F2A">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24</w:t>
            </w:r>
          </w:p>
        </w:tc>
        <w:tc>
          <w:tcPr>
            <w:tcW w:w="1065" w:type="dxa"/>
            <w:vAlign w:val="center"/>
          </w:tcPr>
          <w:p w14:paraId="06E6EACC">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w:t>
            </w:r>
          </w:p>
        </w:tc>
        <w:tc>
          <w:tcPr>
            <w:tcW w:w="1065" w:type="dxa"/>
            <w:vMerge w:val="continue"/>
            <w:vAlign w:val="center"/>
          </w:tcPr>
          <w:p w14:paraId="63CA5419">
            <w:pPr>
              <w:adjustRightInd w:val="0"/>
              <w:snapToGrid w:val="0"/>
              <w:spacing w:before="100"/>
              <w:jc w:val="center"/>
              <w:rPr>
                <w:rFonts w:hint="eastAsia" w:asciiTheme="minorEastAsia" w:hAnsiTheme="minorEastAsia" w:cstheme="minorEastAsia"/>
                <w:spacing w:val="-1"/>
                <w:sz w:val="15"/>
                <w:szCs w:val="15"/>
              </w:rPr>
            </w:pPr>
          </w:p>
        </w:tc>
      </w:tr>
      <w:tr w14:paraId="51E81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064" w:type="dxa"/>
            <w:shd w:val="clear" w:color="auto" w:fill="auto"/>
            <w:vAlign w:val="center"/>
          </w:tcPr>
          <w:p w14:paraId="4D599363">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A-1500</w:t>
            </w:r>
          </w:p>
        </w:tc>
        <w:tc>
          <w:tcPr>
            <w:tcW w:w="1064" w:type="dxa"/>
            <w:vMerge w:val="continue"/>
            <w:vAlign w:val="center"/>
          </w:tcPr>
          <w:p w14:paraId="00782365">
            <w:pPr>
              <w:adjustRightInd w:val="0"/>
              <w:snapToGrid w:val="0"/>
              <w:spacing w:before="100"/>
              <w:jc w:val="center"/>
              <w:rPr>
                <w:rFonts w:hint="eastAsia" w:asciiTheme="minorEastAsia" w:hAnsiTheme="minorEastAsia" w:cstheme="minorEastAsia"/>
                <w:spacing w:val="-1"/>
                <w:sz w:val="15"/>
                <w:szCs w:val="15"/>
              </w:rPr>
            </w:pPr>
          </w:p>
        </w:tc>
        <w:tc>
          <w:tcPr>
            <w:tcW w:w="1064" w:type="dxa"/>
            <w:vAlign w:val="center"/>
          </w:tcPr>
          <w:p w14:paraId="1BF298C9">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2.50</w:t>
            </w:r>
          </w:p>
        </w:tc>
        <w:tc>
          <w:tcPr>
            <w:tcW w:w="1064" w:type="dxa"/>
            <w:vAlign w:val="center"/>
          </w:tcPr>
          <w:p w14:paraId="44DC0840">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25.15</w:t>
            </w:r>
          </w:p>
        </w:tc>
        <w:tc>
          <w:tcPr>
            <w:tcW w:w="1065" w:type="dxa"/>
            <w:vAlign w:val="center"/>
          </w:tcPr>
          <w:p w14:paraId="48354B31">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3.00</w:t>
            </w:r>
          </w:p>
        </w:tc>
        <w:tc>
          <w:tcPr>
            <w:tcW w:w="1065" w:type="dxa"/>
            <w:vAlign w:val="center"/>
          </w:tcPr>
          <w:p w14:paraId="3F9260FB">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30</w:t>
            </w:r>
          </w:p>
        </w:tc>
        <w:tc>
          <w:tcPr>
            <w:tcW w:w="1065" w:type="dxa"/>
            <w:vAlign w:val="center"/>
          </w:tcPr>
          <w:p w14:paraId="6D9F5047">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w:t>
            </w:r>
          </w:p>
        </w:tc>
        <w:tc>
          <w:tcPr>
            <w:tcW w:w="1065" w:type="dxa"/>
            <w:vMerge w:val="continue"/>
            <w:vAlign w:val="center"/>
          </w:tcPr>
          <w:p w14:paraId="13D79E7E">
            <w:pPr>
              <w:adjustRightInd w:val="0"/>
              <w:snapToGrid w:val="0"/>
              <w:spacing w:before="100"/>
              <w:jc w:val="center"/>
              <w:rPr>
                <w:rFonts w:hint="eastAsia" w:asciiTheme="minorEastAsia" w:hAnsiTheme="minorEastAsia" w:cstheme="minorEastAsia"/>
                <w:spacing w:val="-1"/>
                <w:sz w:val="15"/>
                <w:szCs w:val="15"/>
              </w:rPr>
            </w:pPr>
          </w:p>
        </w:tc>
      </w:tr>
      <w:tr w14:paraId="75CE6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064" w:type="dxa"/>
            <w:shd w:val="clear" w:color="auto" w:fill="auto"/>
            <w:vAlign w:val="center"/>
          </w:tcPr>
          <w:p w14:paraId="4F646C78">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C-250</w:t>
            </w:r>
          </w:p>
        </w:tc>
        <w:tc>
          <w:tcPr>
            <w:tcW w:w="1064" w:type="dxa"/>
            <w:vMerge w:val="restart"/>
            <w:shd w:val="clear" w:color="auto" w:fill="auto"/>
            <w:vAlign w:val="center"/>
          </w:tcPr>
          <w:p w14:paraId="5AA20D63">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PE100  dn32  PN1.6</w:t>
            </w:r>
          </w:p>
        </w:tc>
        <w:tc>
          <w:tcPr>
            <w:tcW w:w="1064" w:type="dxa"/>
            <w:vAlign w:val="center"/>
          </w:tcPr>
          <w:p w14:paraId="15E867FC">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3.04</w:t>
            </w:r>
          </w:p>
        </w:tc>
        <w:tc>
          <w:tcPr>
            <w:tcW w:w="1064" w:type="dxa"/>
            <w:vAlign w:val="center"/>
          </w:tcPr>
          <w:p w14:paraId="0FE9D9EF">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32.10</w:t>
            </w:r>
          </w:p>
        </w:tc>
        <w:tc>
          <w:tcPr>
            <w:tcW w:w="1065" w:type="dxa"/>
            <w:vAlign w:val="center"/>
          </w:tcPr>
          <w:p w14:paraId="195A5FD2">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2.75</w:t>
            </w:r>
          </w:p>
        </w:tc>
        <w:tc>
          <w:tcPr>
            <w:tcW w:w="1065" w:type="dxa"/>
            <w:vAlign w:val="center"/>
          </w:tcPr>
          <w:p w14:paraId="3B1AC565">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100</w:t>
            </w:r>
          </w:p>
        </w:tc>
        <w:tc>
          <w:tcPr>
            <w:tcW w:w="1065" w:type="dxa"/>
            <w:vAlign w:val="center"/>
          </w:tcPr>
          <w:p w14:paraId="0D137FD2">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w:t>
            </w:r>
          </w:p>
        </w:tc>
        <w:tc>
          <w:tcPr>
            <w:tcW w:w="1065" w:type="dxa"/>
            <w:vMerge w:val="restart"/>
            <w:vAlign w:val="center"/>
          </w:tcPr>
          <w:p w14:paraId="401B63BF">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⑤组</w:t>
            </w:r>
          </w:p>
        </w:tc>
      </w:tr>
      <w:tr w14:paraId="1F33A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064" w:type="dxa"/>
            <w:shd w:val="clear" w:color="auto" w:fill="auto"/>
            <w:vAlign w:val="center"/>
          </w:tcPr>
          <w:p w14:paraId="09ABEA27">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C-500</w:t>
            </w:r>
          </w:p>
        </w:tc>
        <w:tc>
          <w:tcPr>
            <w:tcW w:w="1064" w:type="dxa"/>
            <w:vMerge w:val="continue"/>
            <w:vAlign w:val="center"/>
          </w:tcPr>
          <w:p w14:paraId="23429E48">
            <w:pPr>
              <w:adjustRightInd w:val="0"/>
              <w:snapToGrid w:val="0"/>
              <w:spacing w:before="100"/>
              <w:jc w:val="center"/>
              <w:rPr>
                <w:rFonts w:hint="eastAsia" w:asciiTheme="minorEastAsia" w:hAnsiTheme="minorEastAsia" w:cstheme="minorEastAsia"/>
                <w:spacing w:val="-1"/>
                <w:sz w:val="15"/>
                <w:szCs w:val="15"/>
              </w:rPr>
            </w:pPr>
          </w:p>
        </w:tc>
        <w:tc>
          <w:tcPr>
            <w:tcW w:w="1064" w:type="dxa"/>
            <w:vAlign w:val="center"/>
          </w:tcPr>
          <w:p w14:paraId="4DBEE7E7">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3.08</w:t>
            </w:r>
          </w:p>
        </w:tc>
        <w:tc>
          <w:tcPr>
            <w:tcW w:w="1064" w:type="dxa"/>
            <w:vAlign w:val="center"/>
          </w:tcPr>
          <w:p w14:paraId="2FD36827">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32.15</w:t>
            </w:r>
          </w:p>
        </w:tc>
        <w:tc>
          <w:tcPr>
            <w:tcW w:w="1065" w:type="dxa"/>
            <w:vAlign w:val="center"/>
          </w:tcPr>
          <w:p w14:paraId="5C4F74D6">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2.75</w:t>
            </w:r>
          </w:p>
        </w:tc>
        <w:tc>
          <w:tcPr>
            <w:tcW w:w="1065" w:type="dxa"/>
            <w:vAlign w:val="center"/>
          </w:tcPr>
          <w:p w14:paraId="6F421952">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56</w:t>
            </w:r>
          </w:p>
        </w:tc>
        <w:tc>
          <w:tcPr>
            <w:tcW w:w="1065" w:type="dxa"/>
            <w:vAlign w:val="center"/>
          </w:tcPr>
          <w:p w14:paraId="55D247FD">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w:t>
            </w:r>
          </w:p>
        </w:tc>
        <w:tc>
          <w:tcPr>
            <w:tcW w:w="1065" w:type="dxa"/>
            <w:vMerge w:val="continue"/>
            <w:vAlign w:val="center"/>
          </w:tcPr>
          <w:p w14:paraId="7F208FA5">
            <w:pPr>
              <w:adjustRightInd w:val="0"/>
              <w:snapToGrid w:val="0"/>
              <w:spacing w:before="100"/>
              <w:jc w:val="center"/>
              <w:rPr>
                <w:rFonts w:hint="eastAsia" w:asciiTheme="minorEastAsia" w:hAnsiTheme="minorEastAsia" w:cstheme="minorEastAsia"/>
                <w:spacing w:val="-1"/>
                <w:sz w:val="15"/>
                <w:szCs w:val="15"/>
              </w:rPr>
            </w:pPr>
          </w:p>
        </w:tc>
      </w:tr>
      <w:tr w14:paraId="71A00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064" w:type="dxa"/>
            <w:shd w:val="clear" w:color="auto" w:fill="auto"/>
            <w:vAlign w:val="center"/>
          </w:tcPr>
          <w:p w14:paraId="1C555877">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C-1000</w:t>
            </w:r>
          </w:p>
        </w:tc>
        <w:tc>
          <w:tcPr>
            <w:tcW w:w="1064" w:type="dxa"/>
            <w:vMerge w:val="continue"/>
            <w:vAlign w:val="center"/>
          </w:tcPr>
          <w:p w14:paraId="112F8787">
            <w:pPr>
              <w:adjustRightInd w:val="0"/>
              <w:snapToGrid w:val="0"/>
              <w:spacing w:before="100"/>
              <w:jc w:val="center"/>
              <w:rPr>
                <w:rFonts w:hint="eastAsia" w:asciiTheme="minorEastAsia" w:hAnsiTheme="minorEastAsia" w:cstheme="minorEastAsia"/>
                <w:spacing w:val="-1"/>
                <w:sz w:val="15"/>
                <w:szCs w:val="15"/>
              </w:rPr>
            </w:pPr>
          </w:p>
        </w:tc>
        <w:tc>
          <w:tcPr>
            <w:tcW w:w="1064" w:type="dxa"/>
            <w:vAlign w:val="center"/>
          </w:tcPr>
          <w:p w14:paraId="676F05A8">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3.04</w:t>
            </w:r>
          </w:p>
        </w:tc>
        <w:tc>
          <w:tcPr>
            <w:tcW w:w="1064" w:type="dxa"/>
            <w:vAlign w:val="center"/>
          </w:tcPr>
          <w:p w14:paraId="2938E00A">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32.10</w:t>
            </w:r>
          </w:p>
        </w:tc>
        <w:tc>
          <w:tcPr>
            <w:tcW w:w="1065" w:type="dxa"/>
            <w:vAlign w:val="center"/>
          </w:tcPr>
          <w:p w14:paraId="05F7A997">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2.75</w:t>
            </w:r>
          </w:p>
        </w:tc>
        <w:tc>
          <w:tcPr>
            <w:tcW w:w="1065" w:type="dxa"/>
            <w:vAlign w:val="center"/>
          </w:tcPr>
          <w:p w14:paraId="0931C40D">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48</w:t>
            </w:r>
          </w:p>
        </w:tc>
        <w:tc>
          <w:tcPr>
            <w:tcW w:w="1065" w:type="dxa"/>
            <w:vAlign w:val="center"/>
          </w:tcPr>
          <w:p w14:paraId="553AD10E">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w:t>
            </w:r>
          </w:p>
        </w:tc>
        <w:tc>
          <w:tcPr>
            <w:tcW w:w="1065" w:type="dxa"/>
            <w:vMerge w:val="continue"/>
            <w:vAlign w:val="center"/>
          </w:tcPr>
          <w:p w14:paraId="4C72F7FA">
            <w:pPr>
              <w:adjustRightInd w:val="0"/>
              <w:snapToGrid w:val="0"/>
              <w:spacing w:before="100"/>
              <w:jc w:val="center"/>
              <w:rPr>
                <w:rFonts w:hint="eastAsia" w:asciiTheme="minorEastAsia" w:hAnsiTheme="minorEastAsia" w:cstheme="minorEastAsia"/>
                <w:spacing w:val="-1"/>
                <w:sz w:val="15"/>
                <w:szCs w:val="15"/>
              </w:rPr>
            </w:pPr>
          </w:p>
        </w:tc>
      </w:tr>
      <w:tr w14:paraId="5F890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064" w:type="dxa"/>
            <w:shd w:val="clear" w:color="auto" w:fill="auto"/>
            <w:vAlign w:val="center"/>
          </w:tcPr>
          <w:p w14:paraId="24761DDC">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C-1500</w:t>
            </w:r>
          </w:p>
        </w:tc>
        <w:tc>
          <w:tcPr>
            <w:tcW w:w="1064" w:type="dxa"/>
            <w:vMerge w:val="continue"/>
            <w:vAlign w:val="center"/>
          </w:tcPr>
          <w:p w14:paraId="62645477">
            <w:pPr>
              <w:adjustRightInd w:val="0"/>
              <w:snapToGrid w:val="0"/>
              <w:spacing w:before="100"/>
              <w:jc w:val="center"/>
              <w:rPr>
                <w:rFonts w:hint="eastAsia" w:asciiTheme="minorEastAsia" w:hAnsiTheme="minorEastAsia" w:cstheme="minorEastAsia"/>
                <w:spacing w:val="-1"/>
                <w:sz w:val="15"/>
                <w:szCs w:val="15"/>
              </w:rPr>
            </w:pPr>
          </w:p>
        </w:tc>
        <w:tc>
          <w:tcPr>
            <w:tcW w:w="1064" w:type="dxa"/>
            <w:vAlign w:val="center"/>
          </w:tcPr>
          <w:p w14:paraId="3E094760">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3.00</w:t>
            </w:r>
          </w:p>
        </w:tc>
        <w:tc>
          <w:tcPr>
            <w:tcW w:w="1064" w:type="dxa"/>
            <w:vAlign w:val="center"/>
          </w:tcPr>
          <w:p w14:paraId="0504082B">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32.10</w:t>
            </w:r>
          </w:p>
        </w:tc>
        <w:tc>
          <w:tcPr>
            <w:tcW w:w="1065" w:type="dxa"/>
            <w:vAlign w:val="center"/>
          </w:tcPr>
          <w:p w14:paraId="06BA0861">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2.75</w:t>
            </w:r>
          </w:p>
        </w:tc>
        <w:tc>
          <w:tcPr>
            <w:tcW w:w="1065" w:type="dxa"/>
            <w:vAlign w:val="center"/>
          </w:tcPr>
          <w:p w14:paraId="29E031E7">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23</w:t>
            </w:r>
          </w:p>
        </w:tc>
        <w:tc>
          <w:tcPr>
            <w:tcW w:w="1065" w:type="dxa"/>
            <w:vAlign w:val="center"/>
          </w:tcPr>
          <w:p w14:paraId="18E73B65">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w:t>
            </w:r>
          </w:p>
        </w:tc>
        <w:tc>
          <w:tcPr>
            <w:tcW w:w="1065" w:type="dxa"/>
            <w:vMerge w:val="continue"/>
            <w:vAlign w:val="center"/>
          </w:tcPr>
          <w:p w14:paraId="79DE4850">
            <w:pPr>
              <w:adjustRightInd w:val="0"/>
              <w:snapToGrid w:val="0"/>
              <w:spacing w:before="100"/>
              <w:jc w:val="center"/>
              <w:rPr>
                <w:rFonts w:hint="eastAsia" w:asciiTheme="minorEastAsia" w:hAnsiTheme="minorEastAsia" w:cstheme="minorEastAsia"/>
                <w:spacing w:val="-1"/>
                <w:sz w:val="15"/>
                <w:szCs w:val="15"/>
              </w:rPr>
            </w:pPr>
          </w:p>
        </w:tc>
      </w:tr>
      <w:tr w14:paraId="6E845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8516" w:type="dxa"/>
            <w:gridSpan w:val="8"/>
            <w:vAlign w:val="center"/>
          </w:tcPr>
          <w:p w14:paraId="280BFA0C">
            <w:pPr>
              <w:adjustRightInd w:val="0"/>
              <w:snapToGrid w:val="0"/>
              <w:spacing w:before="100"/>
              <w:jc w:val="center"/>
              <w:rPr>
                <w:rFonts w:hint="eastAsia" w:asciiTheme="minorEastAsia" w:hAnsiTheme="minorEastAsia" w:cstheme="minorEastAsia"/>
                <w:spacing w:val="-1"/>
                <w:sz w:val="15"/>
                <w:szCs w:val="15"/>
              </w:rPr>
            </w:pPr>
            <w:r>
              <w:rPr>
                <w:rFonts w:hint="eastAsia" w:asciiTheme="minorEastAsia" w:hAnsiTheme="minorEastAsia" w:cstheme="minorEastAsia"/>
                <w:spacing w:val="-1"/>
                <w:sz w:val="15"/>
                <w:szCs w:val="15"/>
              </w:rPr>
              <w:t>备注：试验结果示意，“◯”代表无破裂，无渗漏；“×”代表破裂，渗漏</w:t>
            </w:r>
          </w:p>
        </w:tc>
      </w:tr>
    </w:tbl>
    <w:p w14:paraId="65E2694D">
      <w:pPr>
        <w:spacing w:line="360" w:lineRule="auto"/>
        <w:rPr>
          <w:rFonts w:ascii="Times New Roman" w:hAnsi="Times New Roman" w:cs="Times New Roman"/>
        </w:rPr>
      </w:pPr>
    </w:p>
    <w:p w14:paraId="39EE8BF6">
      <w:pPr>
        <w:spacing w:line="360" w:lineRule="auto"/>
        <w:jc w:val="center"/>
        <w:rPr>
          <w:rFonts w:ascii="Times New Roman" w:hAnsi="Times New Roman" w:cs="Times New Roman"/>
        </w:rPr>
      </w:pPr>
    </w:p>
    <w:p w14:paraId="0F7C1FCE">
      <w:pPr>
        <w:spacing w:line="360" w:lineRule="auto"/>
        <w:jc w:val="center"/>
        <w:rPr>
          <w:rFonts w:hint="eastAsia" w:ascii="黑体" w:hAnsi="黑体" w:eastAsia="黑体" w:cs="黑体"/>
        </w:rPr>
      </w:pPr>
      <w:r>
        <w:rPr>
          <w:rFonts w:hint="eastAsia" w:ascii="黑体" w:hAnsi="黑体" w:eastAsia="黑体" w:cs="黑体"/>
          <w:b/>
          <w:bCs/>
        </w:rPr>
        <w:t>表5 验证试验结果图片汇总表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106"/>
        <w:gridCol w:w="2685"/>
        <w:gridCol w:w="2550"/>
        <w:gridCol w:w="1579"/>
      </w:tblGrid>
      <w:tr w14:paraId="3F4BF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vAlign w:val="center"/>
          </w:tcPr>
          <w:p w14:paraId="27DCE799">
            <w:pPr>
              <w:jc w:val="center"/>
              <w:rPr>
                <w:rFonts w:hint="eastAsia" w:ascii="宋体" w:hAnsi="宋体" w:eastAsia="宋体" w:cs="宋体"/>
                <w:sz w:val="15"/>
                <w:szCs w:val="15"/>
              </w:rPr>
            </w:pPr>
            <w:r>
              <w:rPr>
                <w:rFonts w:hint="eastAsia" w:ascii="宋体" w:hAnsi="宋体" w:eastAsia="宋体" w:cs="宋体"/>
                <w:sz w:val="15"/>
                <w:szCs w:val="15"/>
              </w:rPr>
              <w:t>组数</w:t>
            </w:r>
          </w:p>
        </w:tc>
        <w:tc>
          <w:tcPr>
            <w:tcW w:w="1106" w:type="dxa"/>
            <w:vAlign w:val="center"/>
          </w:tcPr>
          <w:p w14:paraId="60AD902D">
            <w:pPr>
              <w:jc w:val="center"/>
              <w:rPr>
                <w:rFonts w:hint="eastAsia" w:ascii="宋体" w:hAnsi="宋体" w:eastAsia="宋体" w:cs="宋体"/>
                <w:sz w:val="15"/>
                <w:szCs w:val="15"/>
              </w:rPr>
            </w:pPr>
            <w:r>
              <w:rPr>
                <w:rFonts w:hint="eastAsia" w:ascii="宋体" w:hAnsi="宋体" w:eastAsia="宋体" w:cs="宋体"/>
                <w:sz w:val="15"/>
                <w:szCs w:val="15"/>
              </w:rPr>
              <w:t>样品标记</w:t>
            </w:r>
          </w:p>
        </w:tc>
        <w:tc>
          <w:tcPr>
            <w:tcW w:w="2685" w:type="dxa"/>
            <w:vAlign w:val="center"/>
          </w:tcPr>
          <w:p w14:paraId="7D810601">
            <w:pPr>
              <w:jc w:val="center"/>
              <w:rPr>
                <w:rFonts w:hint="eastAsia" w:ascii="宋体" w:hAnsi="宋体" w:eastAsia="宋体" w:cs="宋体"/>
                <w:sz w:val="15"/>
                <w:szCs w:val="15"/>
              </w:rPr>
            </w:pPr>
            <w:r>
              <w:rPr>
                <w:rFonts w:hint="eastAsia" w:ascii="宋体" w:hAnsi="宋体" w:eastAsia="宋体" w:cs="宋体"/>
                <w:sz w:val="15"/>
                <w:szCs w:val="15"/>
              </w:rPr>
              <w:t>试验前照片</w:t>
            </w:r>
          </w:p>
        </w:tc>
        <w:tc>
          <w:tcPr>
            <w:tcW w:w="2550" w:type="dxa"/>
            <w:vAlign w:val="center"/>
          </w:tcPr>
          <w:p w14:paraId="59D057A3">
            <w:pPr>
              <w:jc w:val="center"/>
              <w:rPr>
                <w:rFonts w:hint="eastAsia" w:ascii="宋体" w:hAnsi="宋体" w:eastAsia="宋体" w:cs="宋体"/>
                <w:sz w:val="15"/>
                <w:szCs w:val="15"/>
              </w:rPr>
            </w:pPr>
            <w:r>
              <w:rPr>
                <w:rFonts w:hint="eastAsia" w:ascii="宋体" w:hAnsi="宋体" w:eastAsia="宋体" w:cs="宋体"/>
                <w:sz w:val="15"/>
                <w:szCs w:val="15"/>
              </w:rPr>
              <w:t>试验后照片</w:t>
            </w:r>
          </w:p>
        </w:tc>
        <w:tc>
          <w:tcPr>
            <w:tcW w:w="1579" w:type="dxa"/>
            <w:vAlign w:val="center"/>
          </w:tcPr>
          <w:p w14:paraId="28BEEB0C">
            <w:pPr>
              <w:jc w:val="center"/>
              <w:rPr>
                <w:rFonts w:hint="eastAsia" w:ascii="宋体" w:hAnsi="宋体" w:eastAsia="宋体" w:cs="宋体"/>
                <w:sz w:val="15"/>
                <w:szCs w:val="15"/>
              </w:rPr>
            </w:pPr>
            <w:r>
              <w:rPr>
                <w:rFonts w:hint="eastAsia" w:ascii="宋体" w:hAnsi="宋体" w:eastAsia="宋体" w:cs="宋体"/>
                <w:sz w:val="15"/>
                <w:szCs w:val="15"/>
              </w:rPr>
              <w:t>备注</w:t>
            </w:r>
          </w:p>
        </w:tc>
      </w:tr>
      <w:tr w14:paraId="0DB41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vMerge w:val="restart"/>
            <w:vAlign w:val="center"/>
          </w:tcPr>
          <w:p w14:paraId="600C02BE">
            <w:pPr>
              <w:jc w:val="center"/>
              <w:rPr>
                <w:rFonts w:hint="eastAsia" w:ascii="宋体" w:hAnsi="宋体" w:eastAsia="宋体" w:cs="宋体"/>
                <w:sz w:val="15"/>
                <w:szCs w:val="15"/>
              </w:rPr>
            </w:pPr>
            <w:r>
              <w:rPr>
                <w:rFonts w:hint="eastAsia" w:ascii="宋体" w:hAnsi="宋体" w:eastAsia="宋体" w:cs="宋体"/>
                <w:sz w:val="15"/>
                <w:szCs w:val="15"/>
              </w:rPr>
              <w:t>②组</w:t>
            </w:r>
          </w:p>
        </w:tc>
        <w:tc>
          <w:tcPr>
            <w:tcW w:w="1106" w:type="dxa"/>
            <w:shd w:val="clear" w:color="auto" w:fill="auto"/>
            <w:vAlign w:val="center"/>
          </w:tcPr>
          <w:p w14:paraId="47D22E35">
            <w:pPr>
              <w:spacing w:line="360" w:lineRule="auto"/>
              <w:jc w:val="center"/>
              <w:rPr>
                <w:rFonts w:hint="eastAsia" w:ascii="宋体" w:hAnsi="宋体" w:eastAsia="宋体" w:cs="宋体"/>
                <w:sz w:val="15"/>
                <w:szCs w:val="15"/>
              </w:rPr>
            </w:pPr>
            <w:r>
              <w:rPr>
                <w:rFonts w:hint="eastAsia" w:ascii="宋体" w:hAnsi="宋体" w:eastAsia="宋体" w:cs="宋体"/>
                <w:sz w:val="15"/>
                <w:szCs w:val="15"/>
              </w:rPr>
              <w:t>B-250</w:t>
            </w:r>
          </w:p>
        </w:tc>
        <w:tc>
          <w:tcPr>
            <w:tcW w:w="2685" w:type="dxa"/>
            <w:vAlign w:val="center"/>
          </w:tcPr>
          <w:p w14:paraId="65437268">
            <w:pPr>
              <w:jc w:val="center"/>
              <w:rPr>
                <w:rFonts w:hint="eastAsia" w:ascii="宋体" w:hAnsi="宋体" w:eastAsia="宋体" w:cs="宋体"/>
                <w:sz w:val="15"/>
                <w:szCs w:val="15"/>
              </w:rPr>
            </w:pPr>
            <w:r>
              <w:rPr>
                <w:rFonts w:hint="eastAsia" w:ascii="宋体" w:hAnsi="宋体" w:eastAsia="宋体" w:cs="宋体"/>
                <w:sz w:val="15"/>
                <w:szCs w:val="15"/>
              </w:rPr>
              <w:drawing>
                <wp:inline distT="0" distB="0" distL="114300" distR="114300">
                  <wp:extent cx="1350010" cy="1800225"/>
                  <wp:effectExtent l="0" t="0" r="6350" b="1333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a:off x="0" y="0"/>
                            <a:ext cx="1350010" cy="1800225"/>
                          </a:xfrm>
                          <a:prstGeom prst="rect">
                            <a:avLst/>
                          </a:prstGeom>
                          <a:noFill/>
                          <a:ln w="9525">
                            <a:noFill/>
                          </a:ln>
                        </pic:spPr>
                      </pic:pic>
                    </a:graphicData>
                  </a:graphic>
                </wp:inline>
              </w:drawing>
            </w:r>
          </w:p>
        </w:tc>
        <w:tc>
          <w:tcPr>
            <w:tcW w:w="2550" w:type="dxa"/>
            <w:vAlign w:val="center"/>
          </w:tcPr>
          <w:p w14:paraId="6788E0BD">
            <w:pPr>
              <w:jc w:val="center"/>
              <w:rPr>
                <w:rFonts w:hint="eastAsia" w:ascii="宋体" w:hAnsi="宋体" w:eastAsia="宋体" w:cs="宋体"/>
                <w:sz w:val="15"/>
                <w:szCs w:val="15"/>
              </w:rPr>
            </w:pPr>
            <w:r>
              <w:rPr>
                <w:rFonts w:hint="eastAsia" w:ascii="宋体" w:hAnsi="宋体" w:eastAsia="宋体" w:cs="宋体"/>
                <w:sz w:val="15"/>
                <w:szCs w:val="15"/>
              </w:rPr>
              <w:drawing>
                <wp:inline distT="0" distB="0" distL="114300" distR="114300">
                  <wp:extent cx="1350010" cy="1800225"/>
                  <wp:effectExtent l="0" t="0" r="6350" b="13335"/>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6"/>
                          <a:stretch>
                            <a:fillRect/>
                          </a:stretch>
                        </pic:blipFill>
                        <pic:spPr>
                          <a:xfrm>
                            <a:off x="0" y="0"/>
                            <a:ext cx="1350010" cy="1800225"/>
                          </a:xfrm>
                          <a:prstGeom prst="rect">
                            <a:avLst/>
                          </a:prstGeom>
                          <a:noFill/>
                          <a:ln w="9525">
                            <a:noFill/>
                          </a:ln>
                        </pic:spPr>
                      </pic:pic>
                    </a:graphicData>
                  </a:graphic>
                </wp:inline>
              </w:drawing>
            </w:r>
          </w:p>
        </w:tc>
        <w:tc>
          <w:tcPr>
            <w:tcW w:w="1579" w:type="dxa"/>
            <w:vAlign w:val="center"/>
          </w:tcPr>
          <w:p w14:paraId="09228E27">
            <w:pPr>
              <w:jc w:val="center"/>
              <w:rPr>
                <w:rFonts w:hint="eastAsia" w:ascii="宋体" w:hAnsi="宋体" w:eastAsia="宋体" w:cs="宋体"/>
                <w:sz w:val="15"/>
                <w:szCs w:val="15"/>
              </w:rPr>
            </w:pPr>
            <w:r>
              <w:rPr>
                <w:rFonts w:hint="eastAsia" w:ascii="宋体" w:hAnsi="宋体" w:eastAsia="宋体" w:cs="宋体"/>
                <w:sz w:val="15"/>
                <w:szCs w:val="15"/>
              </w:rPr>
              <w:t>无破裂，无渗漏</w:t>
            </w:r>
          </w:p>
        </w:tc>
      </w:tr>
      <w:tr w14:paraId="767A1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vMerge w:val="continue"/>
            <w:vAlign w:val="center"/>
          </w:tcPr>
          <w:p w14:paraId="513C76F8">
            <w:pPr>
              <w:jc w:val="center"/>
              <w:rPr>
                <w:rFonts w:hint="eastAsia" w:ascii="宋体" w:hAnsi="宋体" w:eastAsia="宋体" w:cs="宋体"/>
                <w:sz w:val="15"/>
                <w:szCs w:val="15"/>
              </w:rPr>
            </w:pPr>
          </w:p>
        </w:tc>
        <w:tc>
          <w:tcPr>
            <w:tcW w:w="1106" w:type="dxa"/>
            <w:shd w:val="clear" w:color="auto" w:fill="auto"/>
            <w:vAlign w:val="center"/>
          </w:tcPr>
          <w:p w14:paraId="17ACDE90">
            <w:pPr>
              <w:spacing w:line="360" w:lineRule="auto"/>
              <w:jc w:val="center"/>
              <w:rPr>
                <w:rFonts w:hint="eastAsia" w:ascii="宋体" w:hAnsi="宋体" w:eastAsia="宋体" w:cs="宋体"/>
                <w:sz w:val="15"/>
                <w:szCs w:val="15"/>
              </w:rPr>
            </w:pPr>
            <w:r>
              <w:rPr>
                <w:rFonts w:hint="eastAsia" w:ascii="宋体" w:hAnsi="宋体" w:eastAsia="宋体" w:cs="宋体"/>
                <w:sz w:val="15"/>
                <w:szCs w:val="15"/>
              </w:rPr>
              <w:t>B-500</w:t>
            </w:r>
          </w:p>
        </w:tc>
        <w:tc>
          <w:tcPr>
            <w:tcW w:w="2685" w:type="dxa"/>
            <w:vAlign w:val="center"/>
          </w:tcPr>
          <w:p w14:paraId="5DE30550">
            <w:pPr>
              <w:jc w:val="center"/>
              <w:rPr>
                <w:rFonts w:hint="eastAsia" w:ascii="宋体" w:hAnsi="宋体" w:eastAsia="宋体" w:cs="宋体"/>
                <w:sz w:val="15"/>
                <w:szCs w:val="15"/>
              </w:rPr>
            </w:pPr>
            <w:r>
              <w:rPr>
                <w:rFonts w:hint="eastAsia" w:ascii="宋体" w:hAnsi="宋体" w:eastAsia="宋体" w:cs="宋体"/>
                <w:sz w:val="15"/>
                <w:szCs w:val="15"/>
              </w:rPr>
              <w:drawing>
                <wp:inline distT="0" distB="0" distL="114300" distR="114300">
                  <wp:extent cx="1350010" cy="1800225"/>
                  <wp:effectExtent l="0" t="0" r="6350" b="13335"/>
                  <wp:docPr id="11" name="图片 1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descr="IMG_256"/>
                          <pic:cNvPicPr>
                            <a:picLocks noChangeAspect="1"/>
                          </pic:cNvPicPr>
                        </pic:nvPicPr>
                        <pic:blipFill>
                          <a:blip r:embed="rId7"/>
                          <a:stretch>
                            <a:fillRect/>
                          </a:stretch>
                        </pic:blipFill>
                        <pic:spPr>
                          <a:xfrm rot="10800000">
                            <a:off x="0" y="0"/>
                            <a:ext cx="1350010" cy="1800225"/>
                          </a:xfrm>
                          <a:prstGeom prst="rect">
                            <a:avLst/>
                          </a:prstGeom>
                          <a:noFill/>
                          <a:ln w="9525">
                            <a:noFill/>
                          </a:ln>
                        </pic:spPr>
                      </pic:pic>
                    </a:graphicData>
                  </a:graphic>
                </wp:inline>
              </w:drawing>
            </w:r>
          </w:p>
        </w:tc>
        <w:tc>
          <w:tcPr>
            <w:tcW w:w="2550" w:type="dxa"/>
            <w:vAlign w:val="center"/>
          </w:tcPr>
          <w:p w14:paraId="694FC772">
            <w:pPr>
              <w:jc w:val="center"/>
              <w:rPr>
                <w:rFonts w:hint="eastAsia" w:ascii="宋体" w:hAnsi="宋体" w:eastAsia="宋体" w:cs="宋体"/>
                <w:sz w:val="15"/>
                <w:szCs w:val="15"/>
              </w:rPr>
            </w:pPr>
            <w:r>
              <w:rPr>
                <w:rFonts w:hint="eastAsia" w:ascii="宋体" w:hAnsi="宋体" w:eastAsia="宋体" w:cs="宋体"/>
                <w:sz w:val="15"/>
                <w:szCs w:val="15"/>
              </w:rPr>
              <w:drawing>
                <wp:inline distT="0" distB="0" distL="114300" distR="114300">
                  <wp:extent cx="1350010" cy="1800225"/>
                  <wp:effectExtent l="0" t="0" r="6350" b="13335"/>
                  <wp:docPr id="15" name="图片 1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3" descr="IMG_256"/>
                          <pic:cNvPicPr>
                            <a:picLocks noChangeAspect="1"/>
                          </pic:cNvPicPr>
                        </pic:nvPicPr>
                        <pic:blipFill>
                          <a:blip r:embed="rId8"/>
                          <a:stretch>
                            <a:fillRect/>
                          </a:stretch>
                        </pic:blipFill>
                        <pic:spPr>
                          <a:xfrm rot="10800000">
                            <a:off x="0" y="0"/>
                            <a:ext cx="1350010" cy="1800225"/>
                          </a:xfrm>
                          <a:prstGeom prst="rect">
                            <a:avLst/>
                          </a:prstGeom>
                          <a:noFill/>
                          <a:ln w="9525">
                            <a:noFill/>
                          </a:ln>
                        </pic:spPr>
                      </pic:pic>
                    </a:graphicData>
                  </a:graphic>
                </wp:inline>
              </w:drawing>
            </w:r>
          </w:p>
        </w:tc>
        <w:tc>
          <w:tcPr>
            <w:tcW w:w="1579" w:type="dxa"/>
            <w:vAlign w:val="center"/>
          </w:tcPr>
          <w:p w14:paraId="34A34425">
            <w:pPr>
              <w:jc w:val="center"/>
              <w:rPr>
                <w:rFonts w:hint="eastAsia" w:ascii="宋体" w:hAnsi="宋体" w:eastAsia="宋体" w:cs="宋体"/>
                <w:sz w:val="15"/>
                <w:szCs w:val="15"/>
              </w:rPr>
            </w:pPr>
            <w:r>
              <w:rPr>
                <w:rFonts w:hint="eastAsia" w:ascii="宋体" w:hAnsi="宋体" w:eastAsia="宋体" w:cs="宋体"/>
                <w:sz w:val="15"/>
                <w:szCs w:val="15"/>
              </w:rPr>
              <w:t>无破裂，无渗漏</w:t>
            </w:r>
          </w:p>
        </w:tc>
      </w:tr>
      <w:tr w14:paraId="4E840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vMerge w:val="continue"/>
            <w:vAlign w:val="center"/>
          </w:tcPr>
          <w:p w14:paraId="43CCE07A">
            <w:pPr>
              <w:jc w:val="center"/>
              <w:rPr>
                <w:rFonts w:hint="eastAsia" w:ascii="宋体" w:hAnsi="宋体" w:eastAsia="宋体" w:cs="宋体"/>
                <w:sz w:val="15"/>
                <w:szCs w:val="15"/>
              </w:rPr>
            </w:pPr>
          </w:p>
        </w:tc>
        <w:tc>
          <w:tcPr>
            <w:tcW w:w="1106" w:type="dxa"/>
            <w:shd w:val="clear" w:color="auto" w:fill="auto"/>
            <w:vAlign w:val="center"/>
          </w:tcPr>
          <w:p w14:paraId="25CC81B6">
            <w:pPr>
              <w:spacing w:line="360" w:lineRule="auto"/>
              <w:jc w:val="center"/>
              <w:rPr>
                <w:rFonts w:hint="eastAsia" w:ascii="宋体" w:hAnsi="宋体" w:eastAsia="宋体" w:cs="宋体"/>
                <w:sz w:val="15"/>
                <w:szCs w:val="15"/>
              </w:rPr>
            </w:pPr>
            <w:r>
              <w:rPr>
                <w:rFonts w:hint="eastAsia" w:ascii="宋体" w:hAnsi="宋体" w:eastAsia="宋体" w:cs="宋体"/>
                <w:sz w:val="15"/>
                <w:szCs w:val="15"/>
              </w:rPr>
              <w:t>B-1000</w:t>
            </w:r>
          </w:p>
        </w:tc>
        <w:tc>
          <w:tcPr>
            <w:tcW w:w="2685" w:type="dxa"/>
            <w:vAlign w:val="center"/>
          </w:tcPr>
          <w:p w14:paraId="3198F158">
            <w:pPr>
              <w:jc w:val="center"/>
              <w:rPr>
                <w:rFonts w:hint="eastAsia" w:ascii="宋体" w:hAnsi="宋体" w:eastAsia="宋体" w:cs="宋体"/>
                <w:sz w:val="15"/>
                <w:szCs w:val="15"/>
              </w:rPr>
            </w:pPr>
            <w:r>
              <w:rPr>
                <w:rFonts w:hint="eastAsia" w:ascii="宋体" w:hAnsi="宋体" w:eastAsia="宋体" w:cs="宋体"/>
                <w:sz w:val="15"/>
                <w:szCs w:val="15"/>
              </w:rPr>
              <w:drawing>
                <wp:inline distT="0" distB="0" distL="114300" distR="114300">
                  <wp:extent cx="1350010" cy="1800225"/>
                  <wp:effectExtent l="0" t="0" r="6350" b="13335"/>
                  <wp:docPr id="8"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descr="IMG_256"/>
                          <pic:cNvPicPr>
                            <a:picLocks noChangeAspect="1"/>
                          </pic:cNvPicPr>
                        </pic:nvPicPr>
                        <pic:blipFill>
                          <a:blip r:embed="rId9"/>
                          <a:stretch>
                            <a:fillRect/>
                          </a:stretch>
                        </pic:blipFill>
                        <pic:spPr>
                          <a:xfrm>
                            <a:off x="0" y="0"/>
                            <a:ext cx="1350010" cy="1800225"/>
                          </a:xfrm>
                          <a:prstGeom prst="rect">
                            <a:avLst/>
                          </a:prstGeom>
                          <a:noFill/>
                          <a:ln w="9525">
                            <a:noFill/>
                          </a:ln>
                        </pic:spPr>
                      </pic:pic>
                    </a:graphicData>
                  </a:graphic>
                </wp:inline>
              </w:drawing>
            </w:r>
          </w:p>
        </w:tc>
        <w:tc>
          <w:tcPr>
            <w:tcW w:w="2550" w:type="dxa"/>
            <w:vAlign w:val="center"/>
          </w:tcPr>
          <w:p w14:paraId="536F88B8">
            <w:pPr>
              <w:jc w:val="center"/>
              <w:rPr>
                <w:rFonts w:hint="eastAsia" w:ascii="宋体" w:hAnsi="宋体" w:eastAsia="宋体" w:cs="宋体"/>
                <w:sz w:val="15"/>
                <w:szCs w:val="15"/>
              </w:rPr>
            </w:pPr>
            <w:r>
              <w:rPr>
                <w:rFonts w:hint="eastAsia" w:ascii="宋体" w:hAnsi="宋体" w:eastAsia="宋体" w:cs="宋体"/>
                <w:sz w:val="15"/>
                <w:szCs w:val="15"/>
              </w:rPr>
              <mc:AlternateContent>
                <mc:Choice Requires="wps">
                  <w:drawing>
                    <wp:anchor distT="0" distB="0" distL="114300" distR="114300" simplePos="0" relativeHeight="251659264" behindDoc="0" locked="0" layoutInCell="1" allowOverlap="1">
                      <wp:simplePos x="0" y="0"/>
                      <wp:positionH relativeFrom="column">
                        <wp:posOffset>539115</wp:posOffset>
                      </wp:positionH>
                      <wp:positionV relativeFrom="paragraph">
                        <wp:posOffset>397510</wp:posOffset>
                      </wp:positionV>
                      <wp:extent cx="389255" cy="289560"/>
                      <wp:effectExtent l="0" t="0" r="0" b="0"/>
                      <wp:wrapNone/>
                      <wp:docPr id="6" name="矩形 16"/>
                      <wp:cNvGraphicFramePr/>
                      <a:graphic xmlns:a="http://schemas.openxmlformats.org/drawingml/2006/main">
                        <a:graphicData uri="http://schemas.microsoft.com/office/word/2010/wordprocessingShape">
                          <wps:wsp>
                            <wps:cNvSpPr/>
                            <wps:spPr>
                              <a:xfrm>
                                <a:off x="0" y="0"/>
                                <a:ext cx="389255" cy="289560"/>
                              </a:xfrm>
                              <a:prstGeom prst="rect">
                                <a:avLst/>
                              </a:prstGeom>
                              <a:noFill/>
                              <a:ln w="25400" cap="flat" cmpd="sng" algn="ctr">
                                <a:solidFill>
                                  <a:srgbClr val="FF0000"/>
                                </a:solidFill>
                                <a:prstDash val="solid"/>
                              </a:ln>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16" o:spid="_x0000_s1026" o:spt="1" style="position:absolute;left:0pt;margin-left:42.45pt;margin-top:31.3pt;height:22.8pt;width:30.65pt;z-index:251659264;v-text-anchor:middle;mso-width-relative:page;mso-height-relative:page;" filled="f" stroked="t" coordsize="21600,21600" o:gfxdata="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AWbzovYAAAACQEAAA8AAAAAAAAAAQAgAAAAIgAAAGRycy9kb3ducmV2LnhtbFBLAQIUABQAAAAI&#10;AIdO4kA0PYR9XwIAALQEAAAOAAAAAAAAAAEAIAAAACcBAABkcnMvZTJvRG9jLnhtbFBLBQYAAAAA&#10;BgAGAFkBAAD4BQAAAAA=&#10;">
                      <v:fill on="f" focussize="0,0"/>
                      <v:stroke weight="2pt" color="#FF0000" joinstyle="round"/>
                      <v:imagedata o:title=""/>
                      <o:lock v:ext="edit" aspectratio="f"/>
                    </v:rect>
                  </w:pict>
                </mc:Fallback>
              </mc:AlternateContent>
            </w:r>
            <w:r>
              <w:rPr>
                <w:rFonts w:hint="eastAsia" w:ascii="宋体" w:hAnsi="宋体" w:eastAsia="宋体" w:cs="宋体"/>
                <w:sz w:val="15"/>
                <w:szCs w:val="15"/>
              </w:rPr>
              <w:drawing>
                <wp:inline distT="0" distB="0" distL="114300" distR="114300">
                  <wp:extent cx="1350010" cy="1800225"/>
                  <wp:effectExtent l="0" t="0" r="6350" b="13335"/>
                  <wp:docPr id="12" name="图片 1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descr="IMG_256"/>
                          <pic:cNvPicPr>
                            <a:picLocks noChangeAspect="1"/>
                          </pic:cNvPicPr>
                        </pic:nvPicPr>
                        <pic:blipFill>
                          <a:blip r:embed="rId10"/>
                          <a:stretch>
                            <a:fillRect/>
                          </a:stretch>
                        </pic:blipFill>
                        <pic:spPr>
                          <a:xfrm rot="10800000">
                            <a:off x="0" y="0"/>
                            <a:ext cx="1350010" cy="1800225"/>
                          </a:xfrm>
                          <a:prstGeom prst="rect">
                            <a:avLst/>
                          </a:prstGeom>
                          <a:noFill/>
                          <a:ln w="9525">
                            <a:noFill/>
                          </a:ln>
                        </pic:spPr>
                      </pic:pic>
                    </a:graphicData>
                  </a:graphic>
                </wp:inline>
              </w:drawing>
            </w:r>
          </w:p>
        </w:tc>
        <w:tc>
          <w:tcPr>
            <w:tcW w:w="1579" w:type="dxa"/>
            <w:vAlign w:val="center"/>
          </w:tcPr>
          <w:p w14:paraId="78DCED2E">
            <w:pPr>
              <w:jc w:val="center"/>
              <w:rPr>
                <w:rFonts w:hint="eastAsia" w:ascii="宋体" w:hAnsi="宋体" w:eastAsia="宋体" w:cs="宋体"/>
                <w:sz w:val="15"/>
                <w:szCs w:val="15"/>
              </w:rPr>
            </w:pPr>
            <w:r>
              <w:rPr>
                <w:rFonts w:hint="eastAsia" w:ascii="宋体" w:hAnsi="宋体" w:eastAsia="宋体" w:cs="宋体"/>
                <w:sz w:val="15"/>
                <w:szCs w:val="15"/>
              </w:rPr>
              <w:t>破裂，渗漏</w:t>
            </w:r>
          </w:p>
        </w:tc>
      </w:tr>
      <w:tr w14:paraId="5FE22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vMerge w:val="continue"/>
            <w:vAlign w:val="center"/>
          </w:tcPr>
          <w:p w14:paraId="39BEFF99">
            <w:pPr>
              <w:jc w:val="center"/>
              <w:rPr>
                <w:rFonts w:hint="eastAsia" w:ascii="宋体" w:hAnsi="宋体" w:eastAsia="宋体" w:cs="宋体"/>
                <w:sz w:val="15"/>
                <w:szCs w:val="15"/>
              </w:rPr>
            </w:pPr>
          </w:p>
        </w:tc>
        <w:tc>
          <w:tcPr>
            <w:tcW w:w="1106" w:type="dxa"/>
            <w:shd w:val="clear" w:color="auto" w:fill="auto"/>
            <w:vAlign w:val="center"/>
          </w:tcPr>
          <w:p w14:paraId="6F606D31">
            <w:pPr>
              <w:spacing w:line="360" w:lineRule="auto"/>
              <w:jc w:val="center"/>
              <w:rPr>
                <w:rFonts w:hint="eastAsia" w:ascii="宋体" w:hAnsi="宋体" w:eastAsia="宋体" w:cs="宋体"/>
                <w:sz w:val="15"/>
                <w:szCs w:val="15"/>
              </w:rPr>
            </w:pPr>
            <w:r>
              <w:rPr>
                <w:rFonts w:hint="eastAsia" w:ascii="宋体" w:hAnsi="宋体" w:eastAsia="宋体" w:cs="宋体"/>
                <w:sz w:val="15"/>
                <w:szCs w:val="15"/>
              </w:rPr>
              <w:t>B-1500</w:t>
            </w:r>
          </w:p>
        </w:tc>
        <w:tc>
          <w:tcPr>
            <w:tcW w:w="2685" w:type="dxa"/>
            <w:vAlign w:val="center"/>
          </w:tcPr>
          <w:p w14:paraId="6149DE1F">
            <w:pPr>
              <w:jc w:val="center"/>
              <w:rPr>
                <w:rFonts w:hint="eastAsia" w:ascii="宋体" w:hAnsi="宋体" w:eastAsia="宋体" w:cs="宋体"/>
                <w:sz w:val="15"/>
                <w:szCs w:val="15"/>
              </w:rPr>
            </w:pPr>
            <w:r>
              <w:rPr>
                <w:rFonts w:hint="eastAsia" w:ascii="宋体" w:hAnsi="宋体" w:eastAsia="宋体" w:cs="宋体"/>
                <w:sz w:val="15"/>
                <w:szCs w:val="15"/>
              </w:rPr>
              <w:drawing>
                <wp:inline distT="0" distB="0" distL="114300" distR="114300">
                  <wp:extent cx="1800225" cy="1350010"/>
                  <wp:effectExtent l="0" t="0" r="6350" b="13335"/>
                  <wp:docPr id="7"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256"/>
                          <pic:cNvPicPr>
                            <a:picLocks noChangeAspect="1"/>
                          </pic:cNvPicPr>
                        </pic:nvPicPr>
                        <pic:blipFill>
                          <a:blip r:embed="rId11"/>
                          <a:stretch>
                            <a:fillRect/>
                          </a:stretch>
                        </pic:blipFill>
                        <pic:spPr>
                          <a:xfrm rot="16200000">
                            <a:off x="0" y="0"/>
                            <a:ext cx="1800225" cy="1350010"/>
                          </a:xfrm>
                          <a:prstGeom prst="rect">
                            <a:avLst/>
                          </a:prstGeom>
                          <a:noFill/>
                          <a:ln w="9525">
                            <a:noFill/>
                          </a:ln>
                        </pic:spPr>
                      </pic:pic>
                    </a:graphicData>
                  </a:graphic>
                </wp:inline>
              </w:drawing>
            </w:r>
          </w:p>
        </w:tc>
        <w:tc>
          <w:tcPr>
            <w:tcW w:w="2550" w:type="dxa"/>
            <w:vAlign w:val="center"/>
          </w:tcPr>
          <w:p w14:paraId="69DB25B3">
            <w:pPr>
              <w:jc w:val="center"/>
              <w:rPr>
                <w:rFonts w:hint="eastAsia" w:ascii="宋体" w:hAnsi="宋体" w:eastAsia="宋体" w:cs="宋体"/>
                <w:sz w:val="15"/>
                <w:szCs w:val="15"/>
              </w:rPr>
            </w:pPr>
            <w:r>
              <w:rPr>
                <w:rFonts w:hint="eastAsia" w:ascii="宋体" w:hAnsi="宋体" w:eastAsia="宋体" w:cs="宋体"/>
                <w:sz w:val="15"/>
                <w:szCs w:val="15"/>
              </w:rPr>
              <mc:AlternateContent>
                <mc:Choice Requires="wps">
                  <w:drawing>
                    <wp:anchor distT="0" distB="0" distL="114300" distR="114300" simplePos="0" relativeHeight="251660288" behindDoc="0" locked="0" layoutInCell="1" allowOverlap="1">
                      <wp:simplePos x="0" y="0"/>
                      <wp:positionH relativeFrom="column">
                        <wp:posOffset>761365</wp:posOffset>
                      </wp:positionH>
                      <wp:positionV relativeFrom="paragraph">
                        <wp:posOffset>1407795</wp:posOffset>
                      </wp:positionV>
                      <wp:extent cx="389255" cy="289560"/>
                      <wp:effectExtent l="0" t="0" r="0" b="0"/>
                      <wp:wrapNone/>
                      <wp:docPr id="18" name="矩形 14"/>
                      <wp:cNvGraphicFramePr/>
                      <a:graphic xmlns:a="http://schemas.openxmlformats.org/drawingml/2006/main">
                        <a:graphicData uri="http://schemas.microsoft.com/office/word/2010/wordprocessingShape">
                          <wps:wsp>
                            <wps:cNvSpPr/>
                            <wps:spPr>
                              <a:xfrm>
                                <a:off x="0" y="0"/>
                                <a:ext cx="389255" cy="289560"/>
                              </a:xfrm>
                              <a:prstGeom prst="rect">
                                <a:avLst/>
                              </a:prstGeom>
                              <a:noFill/>
                              <a:ln w="25400" cap="flat" cmpd="sng" algn="ctr">
                                <a:solidFill>
                                  <a:srgbClr val="FF0000"/>
                                </a:solidFill>
                                <a:prstDash val="solid"/>
                              </a:ln>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14" o:spid="_x0000_s1026" o:spt="1" style="position:absolute;left:0pt;margin-left:59.95pt;margin-top:110.85pt;height:22.8pt;width:30.65pt;z-index:251660288;v-text-anchor:middle;mso-width-relative:page;mso-height-relative:page;" filled="f" stroked="t" coordsize="21600,21600" o:gfxdata="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jBuV72QAAAAsBAAAPAAAAAAAAAAEAIAAAACIAAABkcnMvZG93bnJldi54bWxQSwECFAAUAAAA&#10;CACHTuJARdBTeV8CAAC1BAAADgAAAAAAAAABACAAAAAoAQAAZHJzL2Uyb0RvYy54bWxQSwUGAAAA&#10;AAYABgBZAQAA+QUAAAAA&#10;">
                      <v:fill on="f" focussize="0,0"/>
                      <v:stroke weight="2pt" color="#FF0000" joinstyle="round"/>
                      <v:imagedata o:title=""/>
                      <o:lock v:ext="edit" aspectratio="f"/>
                    </v:rect>
                  </w:pict>
                </mc:Fallback>
              </mc:AlternateContent>
            </w:r>
            <w:r>
              <w:rPr>
                <w:rFonts w:hint="eastAsia" w:ascii="宋体" w:hAnsi="宋体" w:eastAsia="宋体" w:cs="宋体"/>
                <w:sz w:val="15"/>
                <w:szCs w:val="15"/>
              </w:rPr>
              <w:drawing>
                <wp:inline distT="0" distB="0" distL="114300" distR="114300">
                  <wp:extent cx="1350010" cy="1800225"/>
                  <wp:effectExtent l="0" t="0" r="6350" b="13335"/>
                  <wp:docPr id="13" name="图片 1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descr="IMG_256"/>
                          <pic:cNvPicPr>
                            <a:picLocks noChangeAspect="1"/>
                          </pic:cNvPicPr>
                        </pic:nvPicPr>
                        <pic:blipFill>
                          <a:blip r:embed="rId12"/>
                          <a:stretch>
                            <a:fillRect/>
                          </a:stretch>
                        </pic:blipFill>
                        <pic:spPr>
                          <a:xfrm>
                            <a:off x="0" y="0"/>
                            <a:ext cx="1350010" cy="1800225"/>
                          </a:xfrm>
                          <a:prstGeom prst="rect">
                            <a:avLst/>
                          </a:prstGeom>
                          <a:noFill/>
                          <a:ln w="9525">
                            <a:noFill/>
                          </a:ln>
                        </pic:spPr>
                      </pic:pic>
                    </a:graphicData>
                  </a:graphic>
                </wp:inline>
              </w:drawing>
            </w:r>
          </w:p>
        </w:tc>
        <w:tc>
          <w:tcPr>
            <w:tcW w:w="1579" w:type="dxa"/>
            <w:vAlign w:val="center"/>
          </w:tcPr>
          <w:p w14:paraId="17422716">
            <w:pPr>
              <w:jc w:val="center"/>
              <w:rPr>
                <w:rFonts w:hint="eastAsia" w:ascii="宋体" w:hAnsi="宋体" w:eastAsia="宋体" w:cs="宋体"/>
                <w:sz w:val="15"/>
                <w:szCs w:val="15"/>
              </w:rPr>
            </w:pPr>
            <w:r>
              <w:rPr>
                <w:rFonts w:hint="eastAsia" w:ascii="宋体" w:hAnsi="宋体" w:eastAsia="宋体" w:cs="宋体"/>
                <w:sz w:val="15"/>
                <w:szCs w:val="15"/>
              </w:rPr>
              <w:t>破裂，渗漏</w:t>
            </w:r>
          </w:p>
        </w:tc>
      </w:tr>
      <w:tr w14:paraId="45277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vMerge w:val="restart"/>
            <w:shd w:val="clear" w:color="auto" w:fill="auto"/>
            <w:vAlign w:val="center"/>
          </w:tcPr>
          <w:p w14:paraId="0341C6BC">
            <w:pPr>
              <w:spacing w:line="360" w:lineRule="auto"/>
              <w:jc w:val="center"/>
              <w:rPr>
                <w:rFonts w:hint="eastAsia" w:ascii="宋体" w:hAnsi="宋体" w:eastAsia="宋体" w:cs="宋体"/>
                <w:sz w:val="15"/>
                <w:szCs w:val="15"/>
              </w:rPr>
            </w:pPr>
            <w:r>
              <w:rPr>
                <w:rFonts w:hint="eastAsia" w:ascii="宋体" w:hAnsi="宋体" w:eastAsia="宋体" w:cs="宋体"/>
                <w:sz w:val="15"/>
                <w:szCs w:val="15"/>
              </w:rPr>
              <w:t>③组</w:t>
            </w:r>
          </w:p>
          <w:p w14:paraId="0D71C9E1">
            <w:pPr>
              <w:jc w:val="center"/>
              <w:rPr>
                <w:rFonts w:hint="eastAsia" w:ascii="宋体" w:hAnsi="宋体" w:eastAsia="宋体" w:cs="宋体"/>
                <w:sz w:val="15"/>
                <w:szCs w:val="15"/>
              </w:rPr>
            </w:pPr>
          </w:p>
        </w:tc>
        <w:tc>
          <w:tcPr>
            <w:tcW w:w="1106" w:type="dxa"/>
            <w:shd w:val="clear" w:color="auto" w:fill="auto"/>
            <w:vAlign w:val="center"/>
          </w:tcPr>
          <w:p w14:paraId="615A7D54">
            <w:pPr>
              <w:spacing w:line="360" w:lineRule="auto"/>
              <w:jc w:val="center"/>
              <w:rPr>
                <w:rFonts w:hint="eastAsia" w:ascii="宋体" w:hAnsi="宋体" w:eastAsia="宋体" w:cs="宋体"/>
                <w:sz w:val="15"/>
                <w:szCs w:val="15"/>
              </w:rPr>
            </w:pPr>
            <w:r>
              <w:rPr>
                <w:rFonts w:hint="eastAsia" w:ascii="宋体" w:hAnsi="宋体" w:eastAsia="宋体" w:cs="宋体"/>
                <w:sz w:val="15"/>
                <w:szCs w:val="15"/>
              </w:rPr>
              <w:t>C-250</w:t>
            </w:r>
          </w:p>
        </w:tc>
        <w:tc>
          <w:tcPr>
            <w:tcW w:w="2685" w:type="dxa"/>
            <w:vAlign w:val="center"/>
          </w:tcPr>
          <w:p w14:paraId="6786E005">
            <w:pPr>
              <w:jc w:val="center"/>
              <w:rPr>
                <w:rFonts w:hint="eastAsia" w:ascii="宋体" w:hAnsi="宋体" w:eastAsia="宋体" w:cs="宋体"/>
                <w:sz w:val="15"/>
                <w:szCs w:val="15"/>
              </w:rPr>
            </w:pPr>
            <w:r>
              <w:rPr>
                <w:rFonts w:hint="eastAsia" w:ascii="宋体" w:hAnsi="宋体" w:eastAsia="宋体" w:cs="宋体"/>
                <w:sz w:val="15"/>
                <w:szCs w:val="15"/>
              </w:rPr>
              <w:drawing>
                <wp:inline distT="0" distB="0" distL="114300" distR="114300">
                  <wp:extent cx="1350010" cy="1800225"/>
                  <wp:effectExtent l="0" t="0" r="6350" b="13335"/>
                  <wp:docPr id="2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 descr="IMG_256"/>
                          <pic:cNvPicPr>
                            <a:picLocks noChangeAspect="1"/>
                          </pic:cNvPicPr>
                        </pic:nvPicPr>
                        <pic:blipFill>
                          <a:blip r:embed="rId13"/>
                          <a:stretch>
                            <a:fillRect/>
                          </a:stretch>
                        </pic:blipFill>
                        <pic:spPr>
                          <a:xfrm>
                            <a:off x="0" y="0"/>
                            <a:ext cx="1350010" cy="1800225"/>
                          </a:xfrm>
                          <a:prstGeom prst="rect">
                            <a:avLst/>
                          </a:prstGeom>
                          <a:noFill/>
                          <a:ln w="9525">
                            <a:noFill/>
                          </a:ln>
                        </pic:spPr>
                      </pic:pic>
                    </a:graphicData>
                  </a:graphic>
                </wp:inline>
              </w:drawing>
            </w:r>
          </w:p>
        </w:tc>
        <w:tc>
          <w:tcPr>
            <w:tcW w:w="2550" w:type="dxa"/>
            <w:vAlign w:val="center"/>
          </w:tcPr>
          <w:p w14:paraId="3C4D1E39">
            <w:pPr>
              <w:jc w:val="center"/>
              <w:rPr>
                <w:rFonts w:hint="eastAsia" w:ascii="宋体" w:hAnsi="宋体" w:eastAsia="宋体" w:cs="宋体"/>
                <w:sz w:val="15"/>
                <w:szCs w:val="15"/>
              </w:rPr>
            </w:pPr>
            <w:r>
              <w:rPr>
                <w:rFonts w:hint="eastAsia" w:ascii="宋体" w:hAnsi="宋体" w:eastAsia="宋体" w:cs="宋体"/>
                <w:sz w:val="15"/>
                <w:szCs w:val="15"/>
              </w:rPr>
              <w:drawing>
                <wp:inline distT="0" distB="0" distL="114300" distR="114300">
                  <wp:extent cx="1350010" cy="1800225"/>
                  <wp:effectExtent l="0" t="0" r="6350" b="13335"/>
                  <wp:docPr id="31" name="图片 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9" descr="IMG_256"/>
                          <pic:cNvPicPr>
                            <a:picLocks noChangeAspect="1"/>
                          </pic:cNvPicPr>
                        </pic:nvPicPr>
                        <pic:blipFill>
                          <a:blip r:embed="rId14"/>
                          <a:stretch>
                            <a:fillRect/>
                          </a:stretch>
                        </pic:blipFill>
                        <pic:spPr>
                          <a:xfrm>
                            <a:off x="0" y="0"/>
                            <a:ext cx="1350010" cy="1800225"/>
                          </a:xfrm>
                          <a:prstGeom prst="rect">
                            <a:avLst/>
                          </a:prstGeom>
                          <a:noFill/>
                          <a:ln w="9525">
                            <a:noFill/>
                          </a:ln>
                        </pic:spPr>
                      </pic:pic>
                    </a:graphicData>
                  </a:graphic>
                </wp:inline>
              </w:drawing>
            </w:r>
          </w:p>
        </w:tc>
        <w:tc>
          <w:tcPr>
            <w:tcW w:w="1579" w:type="dxa"/>
            <w:vAlign w:val="center"/>
          </w:tcPr>
          <w:p w14:paraId="758D3497">
            <w:pPr>
              <w:jc w:val="center"/>
              <w:rPr>
                <w:rFonts w:hint="eastAsia" w:ascii="宋体" w:hAnsi="宋体" w:eastAsia="宋体" w:cs="宋体"/>
                <w:sz w:val="15"/>
                <w:szCs w:val="15"/>
              </w:rPr>
            </w:pPr>
            <w:r>
              <w:rPr>
                <w:rFonts w:hint="eastAsia" w:ascii="宋体" w:hAnsi="宋体" w:eastAsia="宋体" w:cs="宋体"/>
                <w:sz w:val="15"/>
                <w:szCs w:val="15"/>
              </w:rPr>
              <w:t>无破裂，无渗漏</w:t>
            </w:r>
          </w:p>
        </w:tc>
      </w:tr>
      <w:tr w14:paraId="29FDE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vMerge w:val="continue"/>
            <w:vAlign w:val="center"/>
          </w:tcPr>
          <w:p w14:paraId="15AA3EE9">
            <w:pPr>
              <w:jc w:val="center"/>
              <w:rPr>
                <w:rFonts w:hint="eastAsia" w:ascii="宋体" w:hAnsi="宋体" w:eastAsia="宋体" w:cs="宋体"/>
                <w:sz w:val="15"/>
                <w:szCs w:val="15"/>
              </w:rPr>
            </w:pPr>
          </w:p>
        </w:tc>
        <w:tc>
          <w:tcPr>
            <w:tcW w:w="1106" w:type="dxa"/>
            <w:shd w:val="clear" w:color="auto" w:fill="auto"/>
            <w:vAlign w:val="center"/>
          </w:tcPr>
          <w:p w14:paraId="3F3C24CC">
            <w:pPr>
              <w:spacing w:line="360" w:lineRule="auto"/>
              <w:jc w:val="center"/>
              <w:rPr>
                <w:rFonts w:hint="eastAsia" w:ascii="宋体" w:hAnsi="宋体" w:eastAsia="宋体" w:cs="宋体"/>
                <w:sz w:val="15"/>
                <w:szCs w:val="15"/>
              </w:rPr>
            </w:pPr>
            <w:r>
              <w:rPr>
                <w:rFonts w:hint="eastAsia" w:ascii="宋体" w:hAnsi="宋体" w:eastAsia="宋体" w:cs="宋体"/>
                <w:sz w:val="15"/>
                <w:szCs w:val="15"/>
              </w:rPr>
              <w:t>C-500</w:t>
            </w:r>
          </w:p>
        </w:tc>
        <w:tc>
          <w:tcPr>
            <w:tcW w:w="2685" w:type="dxa"/>
            <w:vAlign w:val="center"/>
          </w:tcPr>
          <w:p w14:paraId="015C69C6">
            <w:pPr>
              <w:jc w:val="center"/>
              <w:rPr>
                <w:rFonts w:hint="eastAsia" w:ascii="宋体" w:hAnsi="宋体" w:eastAsia="宋体" w:cs="宋体"/>
                <w:sz w:val="15"/>
                <w:szCs w:val="15"/>
              </w:rPr>
            </w:pPr>
            <w:r>
              <w:rPr>
                <w:rFonts w:hint="eastAsia" w:ascii="宋体" w:hAnsi="宋体" w:eastAsia="宋体" w:cs="宋体"/>
                <w:sz w:val="15"/>
                <w:szCs w:val="15"/>
              </w:rPr>
              <w:drawing>
                <wp:inline distT="0" distB="0" distL="114300" distR="114300">
                  <wp:extent cx="1350010" cy="1800225"/>
                  <wp:effectExtent l="0" t="0" r="6350" b="13335"/>
                  <wp:docPr id="25"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3" descr="IMG_256"/>
                          <pic:cNvPicPr>
                            <a:picLocks noChangeAspect="1"/>
                          </pic:cNvPicPr>
                        </pic:nvPicPr>
                        <pic:blipFill>
                          <a:blip r:embed="rId15"/>
                          <a:stretch>
                            <a:fillRect/>
                          </a:stretch>
                        </pic:blipFill>
                        <pic:spPr>
                          <a:xfrm>
                            <a:off x="0" y="0"/>
                            <a:ext cx="1350010" cy="1800225"/>
                          </a:xfrm>
                          <a:prstGeom prst="rect">
                            <a:avLst/>
                          </a:prstGeom>
                          <a:noFill/>
                          <a:ln w="9525">
                            <a:noFill/>
                          </a:ln>
                        </pic:spPr>
                      </pic:pic>
                    </a:graphicData>
                  </a:graphic>
                </wp:inline>
              </w:drawing>
            </w:r>
          </w:p>
        </w:tc>
        <w:tc>
          <w:tcPr>
            <w:tcW w:w="2550" w:type="dxa"/>
            <w:vAlign w:val="center"/>
          </w:tcPr>
          <w:p w14:paraId="5152853B">
            <w:pPr>
              <w:jc w:val="center"/>
              <w:rPr>
                <w:rFonts w:hint="eastAsia" w:ascii="宋体" w:hAnsi="宋体" w:eastAsia="宋体" w:cs="宋体"/>
                <w:sz w:val="15"/>
                <w:szCs w:val="15"/>
              </w:rPr>
            </w:pPr>
            <w:r>
              <w:rPr>
                <w:rFonts w:hint="eastAsia" w:ascii="宋体" w:hAnsi="宋体" w:eastAsia="宋体" w:cs="宋体"/>
                <w:sz w:val="15"/>
                <w:szCs w:val="15"/>
              </w:rPr>
              <mc:AlternateContent>
                <mc:Choice Requires="wps">
                  <w:drawing>
                    <wp:anchor distT="0" distB="0" distL="114300" distR="114300" simplePos="0" relativeHeight="251664384" behindDoc="0" locked="0" layoutInCell="1" allowOverlap="1">
                      <wp:simplePos x="0" y="0"/>
                      <wp:positionH relativeFrom="column">
                        <wp:posOffset>403225</wp:posOffset>
                      </wp:positionH>
                      <wp:positionV relativeFrom="paragraph">
                        <wp:posOffset>1447165</wp:posOffset>
                      </wp:positionV>
                      <wp:extent cx="389255" cy="289560"/>
                      <wp:effectExtent l="0" t="0" r="0" b="0"/>
                      <wp:wrapNone/>
                      <wp:docPr id="46" name="矩形 12"/>
                      <wp:cNvGraphicFramePr/>
                      <a:graphic xmlns:a="http://schemas.openxmlformats.org/drawingml/2006/main">
                        <a:graphicData uri="http://schemas.microsoft.com/office/word/2010/wordprocessingShape">
                          <wps:wsp>
                            <wps:cNvSpPr/>
                            <wps:spPr>
                              <a:xfrm>
                                <a:off x="0" y="0"/>
                                <a:ext cx="389255" cy="289560"/>
                              </a:xfrm>
                              <a:prstGeom prst="rect">
                                <a:avLst/>
                              </a:prstGeom>
                              <a:noFill/>
                              <a:ln w="25400" cap="flat" cmpd="sng" algn="ctr">
                                <a:solidFill>
                                  <a:srgbClr val="FF0000"/>
                                </a:solidFill>
                                <a:prstDash val="solid"/>
                              </a:ln>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12" o:spid="_x0000_s1026" o:spt="1" style="position:absolute;left:0pt;margin-left:31.75pt;margin-top:113.95pt;height:22.8pt;width:30.65pt;z-index:251664384;v-text-anchor:middle;mso-width-relative:page;mso-height-relative:page;" filled="f" stroked="t" coordsize="21600,21600" o:gfxdata="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NIdmNdkAAAAKAQAADwAAAAAAAAABACAAAAAiAAAAZHJzL2Rvd25yZXYueG1sUEsBAhQAFAAA&#10;AAgAh07iQCwMZ4RgAgAAtQQAAA4AAAAAAAAAAQAgAAAAKAEAAGRycy9lMm9Eb2MueG1sUEsFBgAA&#10;AAAGAAYAWQEAAPoFAAAAAA==&#10;">
                      <v:fill on="f" focussize="0,0"/>
                      <v:stroke weight="2pt" color="#FF0000" joinstyle="round"/>
                      <v:imagedata o:title=""/>
                      <o:lock v:ext="edit" aspectratio="f"/>
                    </v:rect>
                  </w:pict>
                </mc:Fallback>
              </mc:AlternateContent>
            </w:r>
            <w:r>
              <w:rPr>
                <w:rFonts w:hint="eastAsia" w:ascii="宋体" w:hAnsi="宋体" w:eastAsia="宋体" w:cs="宋体"/>
                <w:sz w:val="15"/>
                <w:szCs w:val="15"/>
              </w:rPr>
              <w:drawing>
                <wp:inline distT="0" distB="0" distL="114300" distR="114300">
                  <wp:extent cx="1259840" cy="946785"/>
                  <wp:effectExtent l="0" t="0" r="5080" b="13335"/>
                  <wp:docPr id="33" name="图片 11" descr="IMG_256"/>
                  <wp:cNvGraphicFramePr/>
                  <a:graphic xmlns:a="http://schemas.openxmlformats.org/drawingml/2006/main">
                    <a:graphicData uri="http://schemas.openxmlformats.org/drawingml/2006/picture">
                      <pic:pic xmlns:pic="http://schemas.openxmlformats.org/drawingml/2006/picture">
                        <pic:nvPicPr>
                          <pic:cNvPr id="33" name="图片 11" descr="IMG_256"/>
                          <pic:cNvPicPr/>
                        </pic:nvPicPr>
                        <pic:blipFill>
                          <a:blip r:embed="rId16"/>
                          <a:stretch>
                            <a:fillRect/>
                          </a:stretch>
                        </pic:blipFill>
                        <pic:spPr>
                          <a:xfrm>
                            <a:off x="0" y="0"/>
                            <a:ext cx="1259840" cy="946785"/>
                          </a:xfrm>
                          <a:prstGeom prst="rect">
                            <a:avLst/>
                          </a:prstGeom>
                          <a:noFill/>
                          <a:ln w="9525">
                            <a:noFill/>
                          </a:ln>
                        </pic:spPr>
                      </pic:pic>
                    </a:graphicData>
                  </a:graphic>
                </wp:inline>
              </w:drawing>
            </w:r>
            <w:r>
              <w:rPr>
                <w:rFonts w:hint="eastAsia" w:ascii="宋体" w:hAnsi="宋体" w:eastAsia="宋体" w:cs="宋体"/>
                <w:sz w:val="15"/>
                <w:szCs w:val="15"/>
              </w:rPr>
              <w:drawing>
                <wp:inline distT="0" distB="0" distL="114300" distR="114300">
                  <wp:extent cx="1259840" cy="946785"/>
                  <wp:effectExtent l="0" t="0" r="5080" b="13335"/>
                  <wp:docPr id="34" name="图片 12" descr="IMG_256"/>
                  <wp:cNvGraphicFramePr/>
                  <a:graphic xmlns:a="http://schemas.openxmlformats.org/drawingml/2006/main">
                    <a:graphicData uri="http://schemas.openxmlformats.org/drawingml/2006/picture">
                      <pic:pic xmlns:pic="http://schemas.openxmlformats.org/drawingml/2006/picture">
                        <pic:nvPicPr>
                          <pic:cNvPr id="34" name="图片 12" descr="IMG_256"/>
                          <pic:cNvPicPr/>
                        </pic:nvPicPr>
                        <pic:blipFill>
                          <a:blip r:embed="rId17"/>
                          <a:stretch>
                            <a:fillRect/>
                          </a:stretch>
                        </pic:blipFill>
                        <pic:spPr>
                          <a:xfrm>
                            <a:off x="0" y="0"/>
                            <a:ext cx="1259840" cy="946785"/>
                          </a:xfrm>
                          <a:prstGeom prst="rect">
                            <a:avLst/>
                          </a:prstGeom>
                          <a:noFill/>
                          <a:ln w="9525">
                            <a:noFill/>
                          </a:ln>
                        </pic:spPr>
                      </pic:pic>
                    </a:graphicData>
                  </a:graphic>
                </wp:inline>
              </w:drawing>
            </w:r>
          </w:p>
        </w:tc>
        <w:tc>
          <w:tcPr>
            <w:tcW w:w="1579" w:type="dxa"/>
            <w:vAlign w:val="center"/>
          </w:tcPr>
          <w:p w14:paraId="65CDFA08">
            <w:pPr>
              <w:jc w:val="center"/>
              <w:rPr>
                <w:rFonts w:hint="eastAsia" w:ascii="宋体" w:hAnsi="宋体" w:eastAsia="宋体" w:cs="宋体"/>
                <w:sz w:val="15"/>
                <w:szCs w:val="15"/>
              </w:rPr>
            </w:pPr>
            <w:r>
              <w:rPr>
                <w:rFonts w:hint="eastAsia" w:ascii="宋体" w:hAnsi="宋体" w:eastAsia="宋体" w:cs="宋体"/>
                <w:sz w:val="15"/>
                <w:szCs w:val="15"/>
              </w:rPr>
              <w:t>破裂，渗漏</w:t>
            </w:r>
          </w:p>
        </w:tc>
      </w:tr>
      <w:tr w14:paraId="6E348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vMerge w:val="continue"/>
            <w:vAlign w:val="center"/>
          </w:tcPr>
          <w:p w14:paraId="0BF25014">
            <w:pPr>
              <w:jc w:val="center"/>
              <w:rPr>
                <w:rFonts w:hint="eastAsia" w:ascii="宋体" w:hAnsi="宋体" w:eastAsia="宋体" w:cs="宋体"/>
                <w:sz w:val="15"/>
                <w:szCs w:val="15"/>
              </w:rPr>
            </w:pPr>
          </w:p>
        </w:tc>
        <w:tc>
          <w:tcPr>
            <w:tcW w:w="1106" w:type="dxa"/>
            <w:shd w:val="clear" w:color="auto" w:fill="auto"/>
            <w:vAlign w:val="center"/>
          </w:tcPr>
          <w:p w14:paraId="69F6C9EF">
            <w:pPr>
              <w:spacing w:line="360" w:lineRule="auto"/>
              <w:jc w:val="center"/>
              <w:rPr>
                <w:rFonts w:hint="eastAsia" w:ascii="宋体" w:hAnsi="宋体" w:eastAsia="宋体" w:cs="宋体"/>
                <w:sz w:val="15"/>
                <w:szCs w:val="15"/>
              </w:rPr>
            </w:pPr>
            <w:r>
              <w:rPr>
                <w:rFonts w:hint="eastAsia" w:ascii="宋体" w:hAnsi="宋体" w:eastAsia="宋体" w:cs="宋体"/>
                <w:sz w:val="15"/>
                <w:szCs w:val="15"/>
              </w:rPr>
              <w:t>C-1000</w:t>
            </w:r>
          </w:p>
        </w:tc>
        <w:tc>
          <w:tcPr>
            <w:tcW w:w="2685" w:type="dxa"/>
            <w:vAlign w:val="center"/>
          </w:tcPr>
          <w:p w14:paraId="3BADB848">
            <w:pPr>
              <w:jc w:val="center"/>
              <w:rPr>
                <w:rFonts w:hint="eastAsia" w:ascii="宋体" w:hAnsi="宋体" w:eastAsia="宋体" w:cs="宋体"/>
                <w:sz w:val="15"/>
                <w:szCs w:val="15"/>
              </w:rPr>
            </w:pPr>
            <w:r>
              <w:rPr>
                <w:rFonts w:hint="eastAsia" w:ascii="宋体" w:hAnsi="宋体" w:eastAsia="宋体" w:cs="宋体"/>
                <w:sz w:val="15"/>
                <w:szCs w:val="15"/>
              </w:rPr>
              <w:drawing>
                <wp:inline distT="0" distB="0" distL="114300" distR="114300">
                  <wp:extent cx="1800225" cy="1350010"/>
                  <wp:effectExtent l="0" t="0" r="6350" b="13335"/>
                  <wp:docPr id="27" name="图片 5" descr="IMG_256"/>
                  <wp:cNvGraphicFramePr/>
                  <a:graphic xmlns:a="http://schemas.openxmlformats.org/drawingml/2006/main">
                    <a:graphicData uri="http://schemas.openxmlformats.org/drawingml/2006/picture">
                      <pic:pic xmlns:pic="http://schemas.openxmlformats.org/drawingml/2006/picture">
                        <pic:nvPicPr>
                          <pic:cNvPr id="27" name="图片 5" descr="IMG_256"/>
                          <pic:cNvPicPr/>
                        </pic:nvPicPr>
                        <pic:blipFill>
                          <a:blip r:embed="rId18"/>
                          <a:stretch>
                            <a:fillRect/>
                          </a:stretch>
                        </pic:blipFill>
                        <pic:spPr>
                          <a:xfrm rot="16200000">
                            <a:off x="0" y="0"/>
                            <a:ext cx="1800225" cy="1350010"/>
                          </a:xfrm>
                          <a:prstGeom prst="rect">
                            <a:avLst/>
                          </a:prstGeom>
                          <a:noFill/>
                          <a:ln w="9525">
                            <a:noFill/>
                          </a:ln>
                        </pic:spPr>
                      </pic:pic>
                    </a:graphicData>
                  </a:graphic>
                </wp:inline>
              </w:drawing>
            </w:r>
          </w:p>
        </w:tc>
        <w:tc>
          <w:tcPr>
            <w:tcW w:w="2550" w:type="dxa"/>
            <w:vAlign w:val="center"/>
          </w:tcPr>
          <w:p w14:paraId="12836F8F">
            <w:pPr>
              <w:jc w:val="center"/>
              <w:rPr>
                <w:rFonts w:hint="eastAsia" w:ascii="宋体" w:hAnsi="宋体" w:eastAsia="宋体" w:cs="宋体"/>
                <w:sz w:val="15"/>
                <w:szCs w:val="15"/>
              </w:rPr>
            </w:pPr>
            <w:r>
              <w:rPr>
                <w:rFonts w:hint="eastAsia" w:ascii="宋体" w:hAnsi="宋体" w:eastAsia="宋体" w:cs="宋体"/>
                <w:sz w:val="15"/>
                <w:szCs w:val="15"/>
              </w:rPr>
              <mc:AlternateContent>
                <mc:Choice Requires="wps">
                  <w:drawing>
                    <wp:anchor distT="0" distB="0" distL="114300" distR="114300" simplePos="0" relativeHeight="251665408" behindDoc="0" locked="0" layoutInCell="1" allowOverlap="1">
                      <wp:simplePos x="0" y="0"/>
                      <wp:positionH relativeFrom="column">
                        <wp:posOffset>623570</wp:posOffset>
                      </wp:positionH>
                      <wp:positionV relativeFrom="paragraph">
                        <wp:posOffset>1269365</wp:posOffset>
                      </wp:positionV>
                      <wp:extent cx="389255" cy="289560"/>
                      <wp:effectExtent l="0" t="0" r="0" b="0"/>
                      <wp:wrapNone/>
                      <wp:docPr id="47" name="矩形 10"/>
                      <wp:cNvGraphicFramePr/>
                      <a:graphic xmlns:a="http://schemas.openxmlformats.org/drawingml/2006/main">
                        <a:graphicData uri="http://schemas.microsoft.com/office/word/2010/wordprocessingShape">
                          <wps:wsp>
                            <wps:cNvSpPr/>
                            <wps:spPr>
                              <a:xfrm>
                                <a:off x="0" y="0"/>
                                <a:ext cx="389255" cy="289560"/>
                              </a:xfrm>
                              <a:prstGeom prst="rect">
                                <a:avLst/>
                              </a:prstGeom>
                              <a:noFill/>
                              <a:ln w="25400" cap="flat" cmpd="sng" algn="ctr">
                                <a:solidFill>
                                  <a:srgbClr val="FF0000"/>
                                </a:solidFill>
                                <a:prstDash val="solid"/>
                              </a:ln>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10" o:spid="_x0000_s1026" o:spt="1" style="position:absolute;left:0pt;margin-left:49.1pt;margin-top:99.95pt;height:22.8pt;width:30.65pt;z-index:251665408;v-text-anchor:middle;mso-width-relative:page;mso-height-relative:page;" filled="f" stroked="t" coordsize="21600,21600" o:gfxdata="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ExwtH2QAAAAoBAAAPAAAAAAAAAAEAIAAAACIAAABkcnMvZG93bnJldi54bWxQSwECFAAUAAAA&#10;CACHTuJA2eMAB18CAAC1BAAADgAAAAAAAAABACAAAAAoAQAAZHJzL2Uyb0RvYy54bWxQSwUGAAAA&#10;AAYABgBZAQAA+QUAAAAA&#10;">
                      <v:fill on="f" focussize="0,0"/>
                      <v:stroke weight="2pt" color="#FF0000" joinstyle="round"/>
                      <v:imagedata o:title=""/>
                      <o:lock v:ext="edit" aspectratio="f"/>
                    </v:rect>
                  </w:pict>
                </mc:Fallback>
              </mc:AlternateContent>
            </w:r>
            <w:r>
              <w:rPr>
                <w:rFonts w:hint="eastAsia" w:ascii="宋体" w:hAnsi="宋体" w:eastAsia="宋体" w:cs="宋体"/>
                <w:sz w:val="15"/>
                <w:szCs w:val="15"/>
              </w:rPr>
              <w:drawing>
                <wp:inline distT="0" distB="0" distL="114300" distR="114300">
                  <wp:extent cx="1262380" cy="946785"/>
                  <wp:effectExtent l="0" t="0" r="2540" b="13335"/>
                  <wp:docPr id="37" name="图片 1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15" descr="IMG_256"/>
                          <pic:cNvPicPr>
                            <a:picLocks noChangeAspect="1"/>
                          </pic:cNvPicPr>
                        </pic:nvPicPr>
                        <pic:blipFill>
                          <a:blip r:embed="rId19"/>
                          <a:stretch>
                            <a:fillRect/>
                          </a:stretch>
                        </pic:blipFill>
                        <pic:spPr>
                          <a:xfrm>
                            <a:off x="0" y="0"/>
                            <a:ext cx="1262380" cy="946785"/>
                          </a:xfrm>
                          <a:prstGeom prst="rect">
                            <a:avLst/>
                          </a:prstGeom>
                          <a:noFill/>
                          <a:ln w="9525">
                            <a:noFill/>
                          </a:ln>
                        </pic:spPr>
                      </pic:pic>
                    </a:graphicData>
                  </a:graphic>
                </wp:inline>
              </w:drawing>
            </w:r>
            <w:r>
              <w:rPr>
                <w:rFonts w:hint="eastAsia" w:ascii="宋体" w:hAnsi="宋体" w:eastAsia="宋体" w:cs="宋体"/>
                <w:sz w:val="15"/>
                <w:szCs w:val="15"/>
              </w:rPr>
              <w:drawing>
                <wp:inline distT="0" distB="0" distL="114300" distR="114300">
                  <wp:extent cx="1262380" cy="946785"/>
                  <wp:effectExtent l="0" t="0" r="2540" b="13335"/>
                  <wp:docPr id="38" name="图片 1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16" descr="IMG_256"/>
                          <pic:cNvPicPr>
                            <a:picLocks noChangeAspect="1"/>
                          </pic:cNvPicPr>
                        </pic:nvPicPr>
                        <pic:blipFill>
                          <a:blip r:embed="rId20"/>
                          <a:stretch>
                            <a:fillRect/>
                          </a:stretch>
                        </pic:blipFill>
                        <pic:spPr>
                          <a:xfrm>
                            <a:off x="0" y="0"/>
                            <a:ext cx="1262380" cy="946785"/>
                          </a:xfrm>
                          <a:prstGeom prst="rect">
                            <a:avLst/>
                          </a:prstGeom>
                          <a:noFill/>
                          <a:ln w="9525">
                            <a:noFill/>
                          </a:ln>
                        </pic:spPr>
                      </pic:pic>
                    </a:graphicData>
                  </a:graphic>
                </wp:inline>
              </w:drawing>
            </w:r>
          </w:p>
        </w:tc>
        <w:tc>
          <w:tcPr>
            <w:tcW w:w="1579" w:type="dxa"/>
            <w:vAlign w:val="center"/>
          </w:tcPr>
          <w:p w14:paraId="575B8CC7">
            <w:pPr>
              <w:jc w:val="center"/>
              <w:rPr>
                <w:rFonts w:hint="eastAsia" w:ascii="宋体" w:hAnsi="宋体" w:eastAsia="宋体" w:cs="宋体"/>
                <w:sz w:val="15"/>
                <w:szCs w:val="15"/>
              </w:rPr>
            </w:pPr>
            <w:r>
              <w:rPr>
                <w:rFonts w:hint="eastAsia" w:ascii="宋体" w:hAnsi="宋体" w:eastAsia="宋体" w:cs="宋体"/>
                <w:sz w:val="15"/>
                <w:szCs w:val="15"/>
              </w:rPr>
              <w:t>破裂，渗漏</w:t>
            </w:r>
          </w:p>
        </w:tc>
      </w:tr>
      <w:tr w14:paraId="4452E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vMerge w:val="continue"/>
            <w:vAlign w:val="center"/>
          </w:tcPr>
          <w:p w14:paraId="6F4EDDEB">
            <w:pPr>
              <w:jc w:val="center"/>
              <w:rPr>
                <w:rFonts w:hint="eastAsia" w:ascii="宋体" w:hAnsi="宋体" w:eastAsia="宋体" w:cs="宋体"/>
                <w:sz w:val="15"/>
                <w:szCs w:val="15"/>
              </w:rPr>
            </w:pPr>
          </w:p>
        </w:tc>
        <w:tc>
          <w:tcPr>
            <w:tcW w:w="1106" w:type="dxa"/>
            <w:shd w:val="clear" w:color="auto" w:fill="auto"/>
            <w:vAlign w:val="center"/>
          </w:tcPr>
          <w:p w14:paraId="3FA47BC7">
            <w:pPr>
              <w:spacing w:line="360" w:lineRule="auto"/>
              <w:jc w:val="center"/>
              <w:rPr>
                <w:rFonts w:hint="eastAsia" w:ascii="宋体" w:hAnsi="宋体" w:eastAsia="宋体" w:cs="宋体"/>
                <w:sz w:val="15"/>
                <w:szCs w:val="15"/>
              </w:rPr>
            </w:pPr>
            <w:r>
              <w:rPr>
                <w:rFonts w:hint="eastAsia" w:ascii="宋体" w:hAnsi="宋体" w:eastAsia="宋体" w:cs="宋体"/>
                <w:sz w:val="15"/>
                <w:szCs w:val="15"/>
              </w:rPr>
              <w:t>C-1500</w:t>
            </w:r>
          </w:p>
        </w:tc>
        <w:tc>
          <w:tcPr>
            <w:tcW w:w="2685" w:type="dxa"/>
            <w:vAlign w:val="center"/>
          </w:tcPr>
          <w:p w14:paraId="242D616E">
            <w:pPr>
              <w:jc w:val="center"/>
              <w:rPr>
                <w:rFonts w:hint="eastAsia" w:ascii="宋体" w:hAnsi="宋体" w:eastAsia="宋体" w:cs="宋体"/>
                <w:sz w:val="15"/>
                <w:szCs w:val="15"/>
              </w:rPr>
            </w:pPr>
            <w:r>
              <w:rPr>
                <w:rFonts w:hint="eastAsia" w:ascii="宋体" w:hAnsi="宋体" w:eastAsia="宋体" w:cs="宋体"/>
                <w:sz w:val="15"/>
                <w:szCs w:val="15"/>
              </w:rPr>
              <w:drawing>
                <wp:inline distT="0" distB="0" distL="114300" distR="114300">
                  <wp:extent cx="1350010" cy="1800225"/>
                  <wp:effectExtent l="0" t="0" r="6350" b="13335"/>
                  <wp:docPr id="30" name="图片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8" descr="IMG_256"/>
                          <pic:cNvPicPr>
                            <a:picLocks noChangeAspect="1"/>
                          </pic:cNvPicPr>
                        </pic:nvPicPr>
                        <pic:blipFill>
                          <a:blip r:embed="rId21"/>
                          <a:stretch>
                            <a:fillRect/>
                          </a:stretch>
                        </pic:blipFill>
                        <pic:spPr>
                          <a:xfrm>
                            <a:off x="0" y="0"/>
                            <a:ext cx="1350010" cy="1800225"/>
                          </a:xfrm>
                          <a:prstGeom prst="rect">
                            <a:avLst/>
                          </a:prstGeom>
                          <a:noFill/>
                          <a:ln w="9525">
                            <a:noFill/>
                          </a:ln>
                        </pic:spPr>
                      </pic:pic>
                    </a:graphicData>
                  </a:graphic>
                </wp:inline>
              </w:drawing>
            </w:r>
          </w:p>
        </w:tc>
        <w:tc>
          <w:tcPr>
            <w:tcW w:w="2550" w:type="dxa"/>
            <w:vAlign w:val="center"/>
          </w:tcPr>
          <w:p w14:paraId="7BFF6E28">
            <w:pPr>
              <w:jc w:val="center"/>
              <w:rPr>
                <w:rFonts w:hint="eastAsia" w:ascii="宋体" w:hAnsi="宋体" w:eastAsia="宋体" w:cs="宋体"/>
                <w:sz w:val="15"/>
                <w:szCs w:val="15"/>
              </w:rPr>
            </w:pPr>
            <w:r>
              <w:rPr>
                <w:rFonts w:hint="eastAsia" w:ascii="宋体" w:hAnsi="宋体" w:eastAsia="宋体" w:cs="宋体"/>
                <w:sz w:val="15"/>
                <w:szCs w:val="15"/>
              </w:rPr>
              <mc:AlternateContent>
                <mc:Choice Requires="wps">
                  <w:drawing>
                    <wp:anchor distT="0" distB="0" distL="114300" distR="114300" simplePos="0" relativeHeight="251666432" behindDoc="0" locked="0" layoutInCell="1" allowOverlap="1">
                      <wp:simplePos x="0" y="0"/>
                      <wp:positionH relativeFrom="column">
                        <wp:posOffset>762635</wp:posOffset>
                      </wp:positionH>
                      <wp:positionV relativeFrom="paragraph">
                        <wp:posOffset>1127760</wp:posOffset>
                      </wp:positionV>
                      <wp:extent cx="504190" cy="384175"/>
                      <wp:effectExtent l="0" t="0" r="0" b="0"/>
                      <wp:wrapNone/>
                      <wp:docPr id="48" name="矩形 8"/>
                      <wp:cNvGraphicFramePr/>
                      <a:graphic xmlns:a="http://schemas.openxmlformats.org/drawingml/2006/main">
                        <a:graphicData uri="http://schemas.microsoft.com/office/word/2010/wordprocessingShape">
                          <wps:wsp>
                            <wps:cNvSpPr/>
                            <wps:spPr>
                              <a:xfrm>
                                <a:off x="0" y="0"/>
                                <a:ext cx="504190" cy="384175"/>
                              </a:xfrm>
                              <a:prstGeom prst="rect">
                                <a:avLst/>
                              </a:prstGeom>
                              <a:noFill/>
                              <a:ln w="25400" cap="flat" cmpd="sng" algn="ctr">
                                <a:solidFill>
                                  <a:srgbClr val="FF0000"/>
                                </a:solidFill>
                                <a:prstDash val="solid"/>
                              </a:ln>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8" o:spid="_x0000_s1026" o:spt="1" style="position:absolute;left:0pt;margin-left:60.05pt;margin-top:88.8pt;height:30.25pt;width:39.7pt;z-index:251666432;v-text-anchor:middle;mso-width-relative:page;mso-height-relative:page;" filled="f" stroked="t" coordsize="21600,21600" o:gfxdata="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LHzds2gAAAAsBAAAPAAAAAAAAAAEAIAAAACIAAABkcnMvZG93bnJldi54bWxQSwECFAAUAAAA&#10;CACHTuJAmo8uT14CAAC0BAAADgAAAAAAAAABACAAAAApAQAAZHJzL2Uyb0RvYy54bWxQSwUGAAAA&#10;AAYABgBZAQAA+QUAAAAA&#10;">
                      <v:fill on="f" focussize="0,0"/>
                      <v:stroke weight="2pt" color="#FF0000" joinstyle="round"/>
                      <v:imagedata o:title=""/>
                      <o:lock v:ext="edit" aspectratio="f"/>
                    </v:rect>
                  </w:pict>
                </mc:Fallback>
              </mc:AlternateContent>
            </w:r>
            <w:r>
              <w:rPr>
                <w:rFonts w:hint="eastAsia" w:ascii="宋体" w:hAnsi="宋体" w:eastAsia="宋体" w:cs="宋体"/>
                <w:sz w:val="15"/>
                <w:szCs w:val="15"/>
              </w:rPr>
              <w:drawing>
                <wp:inline distT="0" distB="0" distL="114300" distR="114300">
                  <wp:extent cx="944880" cy="1259840"/>
                  <wp:effectExtent l="0" t="0" r="5080" b="0"/>
                  <wp:docPr id="41" name="图片 1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19" descr="IMG_256"/>
                          <pic:cNvPicPr>
                            <a:picLocks noChangeAspect="1"/>
                          </pic:cNvPicPr>
                        </pic:nvPicPr>
                        <pic:blipFill>
                          <a:blip r:embed="rId22"/>
                          <a:stretch>
                            <a:fillRect/>
                          </a:stretch>
                        </pic:blipFill>
                        <pic:spPr>
                          <a:xfrm rot="16200000">
                            <a:off x="0" y="0"/>
                            <a:ext cx="944880" cy="1259840"/>
                          </a:xfrm>
                          <a:prstGeom prst="rect">
                            <a:avLst/>
                          </a:prstGeom>
                          <a:noFill/>
                          <a:ln w="9525">
                            <a:noFill/>
                          </a:ln>
                        </pic:spPr>
                      </pic:pic>
                    </a:graphicData>
                  </a:graphic>
                </wp:inline>
              </w:drawing>
            </w:r>
            <w:r>
              <w:rPr>
                <w:rFonts w:hint="eastAsia" w:ascii="宋体" w:hAnsi="宋体" w:eastAsia="宋体" w:cs="宋体"/>
                <w:sz w:val="15"/>
                <w:szCs w:val="15"/>
              </w:rPr>
              <w:drawing>
                <wp:inline distT="0" distB="0" distL="114300" distR="114300">
                  <wp:extent cx="1262380" cy="946785"/>
                  <wp:effectExtent l="0" t="0" r="2540" b="13335"/>
                  <wp:docPr id="42" name="图片 2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20" descr="IMG_256"/>
                          <pic:cNvPicPr>
                            <a:picLocks noChangeAspect="1"/>
                          </pic:cNvPicPr>
                        </pic:nvPicPr>
                        <pic:blipFill>
                          <a:blip r:embed="rId23"/>
                          <a:stretch>
                            <a:fillRect/>
                          </a:stretch>
                        </pic:blipFill>
                        <pic:spPr>
                          <a:xfrm>
                            <a:off x="0" y="0"/>
                            <a:ext cx="1262380" cy="946785"/>
                          </a:xfrm>
                          <a:prstGeom prst="rect">
                            <a:avLst/>
                          </a:prstGeom>
                          <a:noFill/>
                          <a:ln w="9525">
                            <a:noFill/>
                          </a:ln>
                        </pic:spPr>
                      </pic:pic>
                    </a:graphicData>
                  </a:graphic>
                </wp:inline>
              </w:drawing>
            </w:r>
          </w:p>
        </w:tc>
        <w:tc>
          <w:tcPr>
            <w:tcW w:w="1579" w:type="dxa"/>
            <w:vAlign w:val="center"/>
          </w:tcPr>
          <w:p w14:paraId="1131F363">
            <w:pPr>
              <w:jc w:val="center"/>
              <w:rPr>
                <w:rFonts w:hint="eastAsia" w:ascii="宋体" w:hAnsi="宋体" w:eastAsia="宋体" w:cs="宋体"/>
                <w:sz w:val="15"/>
                <w:szCs w:val="15"/>
              </w:rPr>
            </w:pPr>
            <w:r>
              <w:rPr>
                <w:rFonts w:hint="eastAsia" w:ascii="宋体" w:hAnsi="宋体" w:eastAsia="宋体" w:cs="宋体"/>
                <w:sz w:val="15"/>
                <w:szCs w:val="15"/>
              </w:rPr>
              <w:t>破裂，渗漏</w:t>
            </w:r>
          </w:p>
        </w:tc>
      </w:tr>
      <w:tr w14:paraId="59763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vMerge w:val="restart"/>
            <w:shd w:val="clear" w:color="auto" w:fill="auto"/>
            <w:vAlign w:val="center"/>
          </w:tcPr>
          <w:p w14:paraId="3B0FEE53">
            <w:pPr>
              <w:spacing w:line="360" w:lineRule="auto"/>
              <w:jc w:val="center"/>
              <w:rPr>
                <w:rFonts w:hint="eastAsia" w:ascii="宋体" w:hAnsi="宋体" w:eastAsia="宋体" w:cs="宋体"/>
                <w:sz w:val="15"/>
                <w:szCs w:val="15"/>
              </w:rPr>
            </w:pPr>
            <w:r>
              <w:rPr>
                <w:rFonts w:hint="eastAsia" w:ascii="宋体" w:hAnsi="宋体" w:eastAsia="宋体" w:cs="宋体"/>
                <w:sz w:val="15"/>
                <w:szCs w:val="15"/>
              </w:rPr>
              <w:t>④组</w:t>
            </w:r>
          </w:p>
          <w:p w14:paraId="6D36A983">
            <w:pPr>
              <w:jc w:val="center"/>
              <w:rPr>
                <w:rFonts w:hint="eastAsia" w:ascii="宋体" w:hAnsi="宋体" w:eastAsia="宋体" w:cs="宋体"/>
                <w:sz w:val="15"/>
                <w:szCs w:val="15"/>
              </w:rPr>
            </w:pPr>
          </w:p>
        </w:tc>
        <w:tc>
          <w:tcPr>
            <w:tcW w:w="1106" w:type="dxa"/>
            <w:shd w:val="clear" w:color="auto" w:fill="auto"/>
            <w:vAlign w:val="center"/>
          </w:tcPr>
          <w:p w14:paraId="6511EBBE">
            <w:pPr>
              <w:spacing w:line="360" w:lineRule="auto"/>
              <w:jc w:val="center"/>
              <w:rPr>
                <w:rFonts w:hint="eastAsia" w:ascii="宋体" w:hAnsi="宋体" w:eastAsia="宋体" w:cs="宋体"/>
                <w:sz w:val="15"/>
                <w:szCs w:val="15"/>
              </w:rPr>
            </w:pPr>
            <w:r>
              <w:rPr>
                <w:rFonts w:hint="eastAsia" w:ascii="宋体" w:hAnsi="宋体" w:eastAsia="宋体" w:cs="宋体"/>
                <w:sz w:val="15"/>
                <w:szCs w:val="15"/>
              </w:rPr>
              <w:t>A-250</w:t>
            </w:r>
          </w:p>
        </w:tc>
        <w:tc>
          <w:tcPr>
            <w:tcW w:w="2685" w:type="dxa"/>
            <w:vAlign w:val="center"/>
          </w:tcPr>
          <w:p w14:paraId="7B8DBA40">
            <w:pPr>
              <w:jc w:val="center"/>
              <w:rPr>
                <w:rFonts w:hint="eastAsia" w:ascii="宋体" w:hAnsi="宋体" w:eastAsia="宋体" w:cs="宋体"/>
                <w:sz w:val="15"/>
                <w:szCs w:val="15"/>
              </w:rPr>
            </w:pPr>
            <w:r>
              <w:rPr>
                <w:rFonts w:hint="eastAsia" w:ascii="宋体" w:hAnsi="宋体" w:eastAsia="宋体" w:cs="宋体"/>
                <w:sz w:val="15"/>
                <w:szCs w:val="15"/>
              </w:rPr>
              <w:drawing>
                <wp:inline distT="0" distB="0" distL="114300" distR="114300">
                  <wp:extent cx="1350010" cy="1800225"/>
                  <wp:effectExtent l="0" t="0" r="6350" b="13335"/>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24"/>
                          <a:stretch>
                            <a:fillRect/>
                          </a:stretch>
                        </pic:blipFill>
                        <pic:spPr>
                          <a:xfrm>
                            <a:off x="0" y="0"/>
                            <a:ext cx="1350010" cy="1800225"/>
                          </a:xfrm>
                          <a:prstGeom prst="rect">
                            <a:avLst/>
                          </a:prstGeom>
                          <a:noFill/>
                          <a:ln w="9525">
                            <a:noFill/>
                          </a:ln>
                        </pic:spPr>
                      </pic:pic>
                    </a:graphicData>
                  </a:graphic>
                </wp:inline>
              </w:drawing>
            </w:r>
          </w:p>
        </w:tc>
        <w:tc>
          <w:tcPr>
            <w:tcW w:w="2550" w:type="dxa"/>
            <w:vAlign w:val="center"/>
          </w:tcPr>
          <w:p w14:paraId="072F2E7A">
            <w:pPr>
              <w:jc w:val="center"/>
              <w:rPr>
                <w:rFonts w:hint="eastAsia" w:ascii="宋体" w:hAnsi="宋体" w:eastAsia="宋体" w:cs="宋体"/>
                <w:sz w:val="15"/>
                <w:szCs w:val="15"/>
              </w:rPr>
            </w:pPr>
            <w:r>
              <w:rPr>
                <w:rFonts w:hint="eastAsia" w:ascii="宋体" w:hAnsi="宋体" w:eastAsia="宋体" w:cs="宋体"/>
                <w:sz w:val="15"/>
                <w:szCs w:val="15"/>
              </w:rPr>
              <w:drawing>
                <wp:inline distT="0" distB="0" distL="114300" distR="114300">
                  <wp:extent cx="1350010" cy="1800225"/>
                  <wp:effectExtent l="0" t="0" r="6350" b="13335"/>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r:embed="rId25"/>
                          <a:stretch>
                            <a:fillRect/>
                          </a:stretch>
                        </pic:blipFill>
                        <pic:spPr>
                          <a:xfrm>
                            <a:off x="0" y="0"/>
                            <a:ext cx="1350010" cy="1800225"/>
                          </a:xfrm>
                          <a:prstGeom prst="rect">
                            <a:avLst/>
                          </a:prstGeom>
                          <a:noFill/>
                          <a:ln w="9525">
                            <a:noFill/>
                          </a:ln>
                        </pic:spPr>
                      </pic:pic>
                    </a:graphicData>
                  </a:graphic>
                </wp:inline>
              </w:drawing>
            </w:r>
          </w:p>
        </w:tc>
        <w:tc>
          <w:tcPr>
            <w:tcW w:w="1579" w:type="dxa"/>
            <w:vAlign w:val="center"/>
          </w:tcPr>
          <w:p w14:paraId="3816B04C">
            <w:pPr>
              <w:jc w:val="center"/>
              <w:rPr>
                <w:rFonts w:hint="eastAsia" w:ascii="宋体" w:hAnsi="宋体" w:eastAsia="宋体" w:cs="宋体"/>
                <w:sz w:val="15"/>
                <w:szCs w:val="15"/>
              </w:rPr>
            </w:pPr>
            <w:r>
              <w:rPr>
                <w:rFonts w:hint="eastAsia" w:ascii="宋体" w:hAnsi="宋体" w:eastAsia="宋体" w:cs="宋体"/>
                <w:sz w:val="15"/>
                <w:szCs w:val="15"/>
              </w:rPr>
              <w:t>无破裂，无渗漏</w:t>
            </w:r>
          </w:p>
        </w:tc>
      </w:tr>
      <w:tr w14:paraId="2CE3A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vMerge w:val="continue"/>
            <w:vAlign w:val="center"/>
          </w:tcPr>
          <w:p w14:paraId="269D7C3C">
            <w:pPr>
              <w:jc w:val="center"/>
              <w:rPr>
                <w:rFonts w:hint="eastAsia" w:ascii="宋体" w:hAnsi="宋体" w:eastAsia="宋体" w:cs="宋体"/>
                <w:sz w:val="15"/>
                <w:szCs w:val="15"/>
              </w:rPr>
            </w:pPr>
          </w:p>
        </w:tc>
        <w:tc>
          <w:tcPr>
            <w:tcW w:w="1106" w:type="dxa"/>
            <w:shd w:val="clear" w:color="auto" w:fill="auto"/>
            <w:vAlign w:val="center"/>
          </w:tcPr>
          <w:p w14:paraId="02B3D089">
            <w:pPr>
              <w:spacing w:line="360" w:lineRule="auto"/>
              <w:jc w:val="center"/>
              <w:rPr>
                <w:rFonts w:hint="eastAsia" w:ascii="宋体" w:hAnsi="宋体" w:eastAsia="宋体" w:cs="宋体"/>
                <w:sz w:val="15"/>
                <w:szCs w:val="15"/>
              </w:rPr>
            </w:pPr>
            <w:r>
              <w:rPr>
                <w:rFonts w:hint="eastAsia" w:ascii="宋体" w:hAnsi="宋体" w:eastAsia="宋体" w:cs="宋体"/>
                <w:sz w:val="15"/>
                <w:szCs w:val="15"/>
              </w:rPr>
              <w:t>A-500</w:t>
            </w:r>
          </w:p>
        </w:tc>
        <w:tc>
          <w:tcPr>
            <w:tcW w:w="2685" w:type="dxa"/>
            <w:vAlign w:val="center"/>
          </w:tcPr>
          <w:p w14:paraId="4753B6DD">
            <w:pPr>
              <w:jc w:val="center"/>
              <w:rPr>
                <w:rFonts w:hint="eastAsia" w:ascii="宋体" w:hAnsi="宋体" w:eastAsia="宋体" w:cs="宋体"/>
                <w:sz w:val="15"/>
                <w:szCs w:val="15"/>
              </w:rPr>
            </w:pPr>
            <w:r>
              <w:rPr>
                <w:rFonts w:hint="eastAsia" w:ascii="宋体" w:hAnsi="宋体" w:eastAsia="宋体" w:cs="宋体"/>
                <w:sz w:val="15"/>
                <w:szCs w:val="15"/>
              </w:rPr>
              <w:drawing>
                <wp:inline distT="0" distB="0" distL="114300" distR="114300">
                  <wp:extent cx="1350010" cy="1800225"/>
                  <wp:effectExtent l="0" t="0" r="6350" b="13335"/>
                  <wp:docPr id="10" name="图片 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descr="IMG_256"/>
                          <pic:cNvPicPr>
                            <a:picLocks noChangeAspect="1"/>
                          </pic:cNvPicPr>
                        </pic:nvPicPr>
                        <pic:blipFill>
                          <a:blip r:embed="rId26"/>
                          <a:stretch>
                            <a:fillRect/>
                          </a:stretch>
                        </pic:blipFill>
                        <pic:spPr>
                          <a:xfrm>
                            <a:off x="0" y="0"/>
                            <a:ext cx="1350010" cy="1800225"/>
                          </a:xfrm>
                          <a:prstGeom prst="rect">
                            <a:avLst/>
                          </a:prstGeom>
                          <a:noFill/>
                          <a:ln w="9525">
                            <a:noFill/>
                          </a:ln>
                        </pic:spPr>
                      </pic:pic>
                    </a:graphicData>
                  </a:graphic>
                </wp:inline>
              </w:drawing>
            </w:r>
          </w:p>
        </w:tc>
        <w:tc>
          <w:tcPr>
            <w:tcW w:w="2550" w:type="dxa"/>
            <w:vAlign w:val="center"/>
          </w:tcPr>
          <w:p w14:paraId="719B24BC">
            <w:pPr>
              <w:jc w:val="center"/>
              <w:rPr>
                <w:rFonts w:hint="eastAsia" w:ascii="宋体" w:hAnsi="宋体" w:eastAsia="宋体" w:cs="宋体"/>
                <w:sz w:val="15"/>
                <w:szCs w:val="15"/>
              </w:rPr>
            </w:pPr>
            <w:r>
              <w:rPr>
                <w:rFonts w:hint="eastAsia" w:ascii="宋体" w:hAnsi="宋体" w:eastAsia="宋体" w:cs="宋体"/>
                <w:sz w:val="15"/>
                <w:szCs w:val="15"/>
              </w:rPr>
              <mc:AlternateContent>
                <mc:Choice Requires="wps">
                  <w:drawing>
                    <wp:anchor distT="0" distB="0" distL="114300" distR="114300" simplePos="0" relativeHeight="251663360" behindDoc="0" locked="0" layoutInCell="1" allowOverlap="1">
                      <wp:simplePos x="0" y="0"/>
                      <wp:positionH relativeFrom="column">
                        <wp:posOffset>551815</wp:posOffset>
                      </wp:positionH>
                      <wp:positionV relativeFrom="paragraph">
                        <wp:posOffset>1279525</wp:posOffset>
                      </wp:positionV>
                      <wp:extent cx="389255" cy="289560"/>
                      <wp:effectExtent l="0" t="0" r="0" b="0"/>
                      <wp:wrapNone/>
                      <wp:docPr id="22" name="矩形 6"/>
                      <wp:cNvGraphicFramePr/>
                      <a:graphic xmlns:a="http://schemas.openxmlformats.org/drawingml/2006/main">
                        <a:graphicData uri="http://schemas.microsoft.com/office/word/2010/wordprocessingShape">
                          <wps:wsp>
                            <wps:cNvSpPr/>
                            <wps:spPr>
                              <a:xfrm>
                                <a:off x="0" y="0"/>
                                <a:ext cx="389255" cy="289560"/>
                              </a:xfrm>
                              <a:prstGeom prst="rect">
                                <a:avLst/>
                              </a:prstGeom>
                              <a:noFill/>
                              <a:ln w="25400" cap="flat" cmpd="sng" algn="ctr">
                                <a:solidFill>
                                  <a:srgbClr val="FF0000"/>
                                </a:solidFill>
                                <a:prstDash val="solid"/>
                              </a:ln>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6" o:spid="_x0000_s1026" o:spt="1" style="position:absolute;left:0pt;margin-left:43.45pt;margin-top:100.75pt;height:22.8pt;width:30.65pt;z-index:251663360;v-text-anchor:middle;mso-width-relative:page;mso-height-relative:page;" filled="f" stroked="t" coordsize="21600,21600" o:gfxdata="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uYrHj2QAAAAoBAAAPAAAAAAAAAAEAIAAAACIAAABkcnMvZG93bnJldi54bWxQSwECFAAUAAAA&#10;CACHTuJAIJQkSl8CAAC0BAAADgAAAAAAAAABACAAAAAoAQAAZHJzL2Uyb0RvYy54bWxQSwUGAAAA&#10;AAYABgBZAQAA+QUAAAAA&#10;">
                      <v:fill on="f" focussize="0,0"/>
                      <v:stroke weight="2pt" color="#FF0000" joinstyle="round"/>
                      <v:imagedata o:title=""/>
                      <o:lock v:ext="edit" aspectratio="f"/>
                    </v:rect>
                  </w:pict>
                </mc:Fallback>
              </mc:AlternateContent>
            </w:r>
            <w:r>
              <w:rPr>
                <w:rFonts w:hint="eastAsia" w:ascii="宋体" w:hAnsi="宋体" w:eastAsia="宋体" w:cs="宋体"/>
                <w:sz w:val="15"/>
                <w:szCs w:val="15"/>
              </w:rPr>
              <w:drawing>
                <wp:inline distT="0" distB="0" distL="114300" distR="114300">
                  <wp:extent cx="1350010" cy="1800225"/>
                  <wp:effectExtent l="0" t="0" r="6350" b="13335"/>
                  <wp:docPr id="2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 descr="IMG_256"/>
                          <pic:cNvPicPr>
                            <a:picLocks noChangeAspect="1"/>
                          </pic:cNvPicPr>
                        </pic:nvPicPr>
                        <pic:blipFill>
                          <a:blip r:embed="rId27"/>
                          <a:stretch>
                            <a:fillRect/>
                          </a:stretch>
                        </pic:blipFill>
                        <pic:spPr>
                          <a:xfrm rot="10800000">
                            <a:off x="0" y="0"/>
                            <a:ext cx="1350010" cy="1800225"/>
                          </a:xfrm>
                          <a:prstGeom prst="rect">
                            <a:avLst/>
                          </a:prstGeom>
                          <a:noFill/>
                          <a:ln w="9525">
                            <a:noFill/>
                          </a:ln>
                        </pic:spPr>
                      </pic:pic>
                    </a:graphicData>
                  </a:graphic>
                </wp:inline>
              </w:drawing>
            </w:r>
          </w:p>
        </w:tc>
        <w:tc>
          <w:tcPr>
            <w:tcW w:w="1579" w:type="dxa"/>
            <w:vAlign w:val="center"/>
          </w:tcPr>
          <w:p w14:paraId="67DD3914">
            <w:pPr>
              <w:jc w:val="center"/>
              <w:rPr>
                <w:rFonts w:hint="eastAsia" w:ascii="宋体" w:hAnsi="宋体" w:eastAsia="宋体" w:cs="宋体"/>
                <w:sz w:val="15"/>
                <w:szCs w:val="15"/>
              </w:rPr>
            </w:pPr>
            <w:r>
              <w:rPr>
                <w:rFonts w:hint="eastAsia" w:ascii="宋体" w:hAnsi="宋体" w:eastAsia="宋体" w:cs="宋体"/>
                <w:sz w:val="15"/>
                <w:szCs w:val="15"/>
              </w:rPr>
              <w:t>破裂，渗漏</w:t>
            </w:r>
          </w:p>
        </w:tc>
      </w:tr>
      <w:tr w14:paraId="5EEE1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vMerge w:val="continue"/>
            <w:vAlign w:val="center"/>
          </w:tcPr>
          <w:p w14:paraId="356FBE33">
            <w:pPr>
              <w:jc w:val="center"/>
              <w:rPr>
                <w:rFonts w:hint="eastAsia" w:ascii="宋体" w:hAnsi="宋体" w:eastAsia="宋体" w:cs="宋体"/>
                <w:sz w:val="15"/>
                <w:szCs w:val="15"/>
              </w:rPr>
            </w:pPr>
          </w:p>
        </w:tc>
        <w:tc>
          <w:tcPr>
            <w:tcW w:w="1106" w:type="dxa"/>
            <w:shd w:val="clear" w:color="auto" w:fill="auto"/>
            <w:vAlign w:val="center"/>
          </w:tcPr>
          <w:p w14:paraId="1AE07A07">
            <w:pPr>
              <w:spacing w:line="360" w:lineRule="auto"/>
              <w:jc w:val="center"/>
              <w:rPr>
                <w:rFonts w:hint="eastAsia" w:ascii="宋体" w:hAnsi="宋体" w:eastAsia="宋体" w:cs="宋体"/>
                <w:sz w:val="15"/>
                <w:szCs w:val="15"/>
              </w:rPr>
            </w:pPr>
            <w:r>
              <w:rPr>
                <w:rFonts w:hint="eastAsia" w:ascii="宋体" w:hAnsi="宋体" w:eastAsia="宋体" w:cs="宋体"/>
                <w:sz w:val="15"/>
                <w:szCs w:val="15"/>
              </w:rPr>
              <w:t>A-1000</w:t>
            </w:r>
          </w:p>
        </w:tc>
        <w:tc>
          <w:tcPr>
            <w:tcW w:w="2685" w:type="dxa"/>
            <w:vAlign w:val="center"/>
          </w:tcPr>
          <w:p w14:paraId="30B62DAB">
            <w:pPr>
              <w:jc w:val="center"/>
              <w:rPr>
                <w:rFonts w:hint="eastAsia" w:ascii="宋体" w:hAnsi="宋体" w:eastAsia="宋体" w:cs="宋体"/>
                <w:sz w:val="15"/>
                <w:szCs w:val="15"/>
              </w:rPr>
            </w:pPr>
            <w:r>
              <w:rPr>
                <w:rFonts w:hint="eastAsia" w:ascii="宋体" w:hAnsi="宋体" w:eastAsia="宋体" w:cs="宋体"/>
                <w:sz w:val="15"/>
                <w:szCs w:val="15"/>
              </w:rPr>
              <w:drawing>
                <wp:inline distT="0" distB="0" distL="114300" distR="114300">
                  <wp:extent cx="1350010" cy="1800225"/>
                  <wp:effectExtent l="0" t="0" r="6350" b="13335"/>
                  <wp:docPr id="9" name="图片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descr="IMG_256"/>
                          <pic:cNvPicPr>
                            <a:picLocks noChangeAspect="1"/>
                          </pic:cNvPicPr>
                        </pic:nvPicPr>
                        <pic:blipFill>
                          <a:blip r:embed="rId28"/>
                          <a:stretch>
                            <a:fillRect/>
                          </a:stretch>
                        </pic:blipFill>
                        <pic:spPr>
                          <a:xfrm rot="10800000">
                            <a:off x="0" y="0"/>
                            <a:ext cx="1350010" cy="1800225"/>
                          </a:xfrm>
                          <a:prstGeom prst="rect">
                            <a:avLst/>
                          </a:prstGeom>
                          <a:noFill/>
                          <a:ln w="9525">
                            <a:noFill/>
                          </a:ln>
                        </pic:spPr>
                      </pic:pic>
                    </a:graphicData>
                  </a:graphic>
                </wp:inline>
              </w:drawing>
            </w:r>
          </w:p>
        </w:tc>
        <w:tc>
          <w:tcPr>
            <w:tcW w:w="2550" w:type="dxa"/>
            <w:vAlign w:val="center"/>
          </w:tcPr>
          <w:p w14:paraId="5802CBC4">
            <w:pPr>
              <w:jc w:val="center"/>
              <w:rPr>
                <w:rFonts w:hint="eastAsia" w:ascii="宋体" w:hAnsi="宋体" w:eastAsia="宋体" w:cs="宋体"/>
                <w:sz w:val="15"/>
                <w:szCs w:val="15"/>
              </w:rPr>
            </w:pPr>
            <w:r>
              <w:rPr>
                <w:rFonts w:hint="eastAsia" w:ascii="宋体" w:hAnsi="宋体" w:eastAsia="宋体" w:cs="宋体"/>
                <w:sz w:val="15"/>
                <w:szCs w:val="15"/>
              </w:rPr>
              <mc:AlternateContent>
                <mc:Choice Requires="wps">
                  <w:drawing>
                    <wp:anchor distT="0" distB="0" distL="114300" distR="114300" simplePos="0" relativeHeight="251661312" behindDoc="0" locked="0" layoutInCell="1" allowOverlap="1">
                      <wp:simplePos x="0" y="0"/>
                      <wp:positionH relativeFrom="column">
                        <wp:posOffset>681355</wp:posOffset>
                      </wp:positionH>
                      <wp:positionV relativeFrom="paragraph">
                        <wp:posOffset>908050</wp:posOffset>
                      </wp:positionV>
                      <wp:extent cx="389255" cy="289560"/>
                      <wp:effectExtent l="0" t="0" r="0" b="0"/>
                      <wp:wrapNone/>
                      <wp:docPr id="19" name="矩形 4"/>
                      <wp:cNvGraphicFramePr/>
                      <a:graphic xmlns:a="http://schemas.openxmlformats.org/drawingml/2006/main">
                        <a:graphicData uri="http://schemas.microsoft.com/office/word/2010/wordprocessingShape">
                          <wps:wsp>
                            <wps:cNvSpPr/>
                            <wps:spPr>
                              <a:xfrm>
                                <a:off x="0" y="0"/>
                                <a:ext cx="389255" cy="289560"/>
                              </a:xfrm>
                              <a:prstGeom prst="rect">
                                <a:avLst/>
                              </a:prstGeom>
                              <a:noFill/>
                              <a:ln w="25400" cap="flat" cmpd="sng" algn="ctr">
                                <a:solidFill>
                                  <a:srgbClr val="FF0000"/>
                                </a:solidFill>
                                <a:prstDash val="solid"/>
                              </a:ln>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4" o:spid="_x0000_s1026" o:spt="1" style="position:absolute;left:0pt;margin-left:53.65pt;margin-top:71.5pt;height:22.8pt;width:30.65pt;z-index:251661312;v-text-anchor:middle;mso-width-relative:page;mso-height-relative:page;" filled="f" stroked="t" coordsize="21600,21600" o:gfxdata="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e5wX0NcAAAALAQAADwAAAAAAAAABACAAAAAiAAAAZHJzL2Rvd25yZXYueG1sUEsBAhQAFAAAAAgA&#10;h07iQHK2oDRfAgAAtAQAAA4AAAAAAAAAAQAgAAAAJgEAAGRycy9lMm9Eb2MueG1sUEsFBgAAAAAG&#10;AAYAWQEAAPcFAAAAAA==&#10;">
                      <v:fill on="f" focussize="0,0"/>
                      <v:stroke weight="2pt" color="#FF0000" joinstyle="round"/>
                      <v:imagedata o:title=""/>
                      <o:lock v:ext="edit" aspectratio="f"/>
                    </v:rect>
                  </w:pict>
                </mc:Fallback>
              </mc:AlternateContent>
            </w:r>
            <w:r>
              <w:rPr>
                <w:rFonts w:hint="eastAsia" w:ascii="宋体" w:hAnsi="宋体" w:eastAsia="宋体" w:cs="宋体"/>
                <w:sz w:val="15"/>
                <w:szCs w:val="15"/>
              </w:rPr>
              <w:drawing>
                <wp:inline distT="0" distB="0" distL="114300" distR="114300">
                  <wp:extent cx="1350010" cy="1800225"/>
                  <wp:effectExtent l="0" t="0" r="6350" b="13335"/>
                  <wp:docPr id="14" name="图片 14" descr="IMG_20250730_085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IMG_20250730_085203"/>
                          <pic:cNvPicPr>
                            <a:picLocks noChangeAspect="1"/>
                          </pic:cNvPicPr>
                        </pic:nvPicPr>
                        <pic:blipFill>
                          <a:blip r:embed="rId29"/>
                          <a:stretch>
                            <a:fillRect/>
                          </a:stretch>
                        </pic:blipFill>
                        <pic:spPr>
                          <a:xfrm>
                            <a:off x="0" y="0"/>
                            <a:ext cx="1350010" cy="1800225"/>
                          </a:xfrm>
                          <a:prstGeom prst="rect">
                            <a:avLst/>
                          </a:prstGeom>
                        </pic:spPr>
                      </pic:pic>
                    </a:graphicData>
                  </a:graphic>
                </wp:inline>
              </w:drawing>
            </w:r>
          </w:p>
        </w:tc>
        <w:tc>
          <w:tcPr>
            <w:tcW w:w="1579" w:type="dxa"/>
            <w:vAlign w:val="center"/>
          </w:tcPr>
          <w:p w14:paraId="7E500573">
            <w:pPr>
              <w:jc w:val="center"/>
              <w:rPr>
                <w:rFonts w:hint="eastAsia" w:ascii="宋体" w:hAnsi="宋体" w:eastAsia="宋体" w:cs="宋体"/>
                <w:sz w:val="15"/>
                <w:szCs w:val="15"/>
              </w:rPr>
            </w:pPr>
            <w:r>
              <w:rPr>
                <w:rFonts w:hint="eastAsia" w:ascii="宋体" w:hAnsi="宋体" w:eastAsia="宋体" w:cs="宋体"/>
                <w:sz w:val="15"/>
                <w:szCs w:val="15"/>
              </w:rPr>
              <w:t>破裂，渗漏</w:t>
            </w:r>
          </w:p>
        </w:tc>
      </w:tr>
      <w:tr w14:paraId="70E71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vMerge w:val="continue"/>
            <w:vAlign w:val="center"/>
          </w:tcPr>
          <w:p w14:paraId="6F2F7703">
            <w:pPr>
              <w:jc w:val="center"/>
              <w:rPr>
                <w:rFonts w:hint="eastAsia" w:ascii="宋体" w:hAnsi="宋体" w:eastAsia="宋体" w:cs="宋体"/>
                <w:sz w:val="15"/>
                <w:szCs w:val="15"/>
              </w:rPr>
            </w:pPr>
          </w:p>
        </w:tc>
        <w:tc>
          <w:tcPr>
            <w:tcW w:w="1106" w:type="dxa"/>
            <w:shd w:val="clear" w:color="auto" w:fill="auto"/>
            <w:vAlign w:val="center"/>
          </w:tcPr>
          <w:p w14:paraId="0AF59FFC">
            <w:pPr>
              <w:spacing w:line="360" w:lineRule="auto"/>
              <w:jc w:val="center"/>
              <w:rPr>
                <w:rFonts w:hint="eastAsia" w:ascii="宋体" w:hAnsi="宋体" w:eastAsia="宋体" w:cs="宋体"/>
                <w:sz w:val="15"/>
                <w:szCs w:val="15"/>
              </w:rPr>
            </w:pPr>
            <w:r>
              <w:rPr>
                <w:rFonts w:hint="eastAsia" w:ascii="宋体" w:hAnsi="宋体" w:eastAsia="宋体" w:cs="宋体"/>
                <w:sz w:val="15"/>
                <w:szCs w:val="15"/>
              </w:rPr>
              <w:t>A-1500</w:t>
            </w:r>
          </w:p>
        </w:tc>
        <w:tc>
          <w:tcPr>
            <w:tcW w:w="2685" w:type="dxa"/>
            <w:vAlign w:val="center"/>
          </w:tcPr>
          <w:p w14:paraId="0C073D9F">
            <w:pPr>
              <w:jc w:val="center"/>
              <w:rPr>
                <w:rFonts w:hint="eastAsia" w:ascii="宋体" w:hAnsi="宋体" w:eastAsia="宋体" w:cs="宋体"/>
                <w:sz w:val="15"/>
                <w:szCs w:val="15"/>
              </w:rPr>
            </w:pPr>
            <w:r>
              <w:rPr>
                <w:rFonts w:hint="eastAsia" w:ascii="宋体" w:hAnsi="宋体" w:eastAsia="宋体" w:cs="宋体"/>
                <w:sz w:val="15"/>
                <w:szCs w:val="15"/>
              </w:rPr>
              <w:drawing>
                <wp:inline distT="0" distB="0" distL="114300" distR="114300">
                  <wp:extent cx="1350010" cy="1800225"/>
                  <wp:effectExtent l="0" t="0" r="6350" b="13335"/>
                  <wp:docPr id="5"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56"/>
                          <pic:cNvPicPr>
                            <a:picLocks noChangeAspect="1"/>
                          </pic:cNvPicPr>
                        </pic:nvPicPr>
                        <pic:blipFill>
                          <a:blip r:embed="rId30"/>
                          <a:stretch>
                            <a:fillRect/>
                          </a:stretch>
                        </pic:blipFill>
                        <pic:spPr>
                          <a:xfrm>
                            <a:off x="0" y="0"/>
                            <a:ext cx="1350010" cy="1800225"/>
                          </a:xfrm>
                          <a:prstGeom prst="rect">
                            <a:avLst/>
                          </a:prstGeom>
                          <a:noFill/>
                          <a:ln w="9525">
                            <a:noFill/>
                          </a:ln>
                        </pic:spPr>
                      </pic:pic>
                    </a:graphicData>
                  </a:graphic>
                </wp:inline>
              </w:drawing>
            </w:r>
          </w:p>
        </w:tc>
        <w:tc>
          <w:tcPr>
            <w:tcW w:w="2550" w:type="dxa"/>
            <w:vAlign w:val="center"/>
          </w:tcPr>
          <w:p w14:paraId="0CD3C3A6">
            <w:pPr>
              <w:jc w:val="left"/>
              <w:rPr>
                <w:rFonts w:hint="eastAsia" w:ascii="宋体" w:hAnsi="宋体" w:eastAsia="宋体" w:cs="宋体"/>
                <w:sz w:val="15"/>
                <w:szCs w:val="15"/>
              </w:rPr>
            </w:pPr>
            <w:r>
              <w:rPr>
                <w:rFonts w:hint="eastAsia" w:ascii="宋体" w:hAnsi="宋体" w:eastAsia="宋体" w:cs="宋体"/>
                <w:sz w:val="15"/>
                <w:szCs w:val="15"/>
              </w:rPr>
              <mc:AlternateContent>
                <mc:Choice Requires="wps">
                  <w:drawing>
                    <wp:anchor distT="0" distB="0" distL="114300" distR="114300" simplePos="0" relativeHeight="251662336" behindDoc="0" locked="0" layoutInCell="1" allowOverlap="1">
                      <wp:simplePos x="0" y="0"/>
                      <wp:positionH relativeFrom="column">
                        <wp:posOffset>411480</wp:posOffset>
                      </wp:positionH>
                      <wp:positionV relativeFrom="paragraph">
                        <wp:posOffset>375285</wp:posOffset>
                      </wp:positionV>
                      <wp:extent cx="389255" cy="289560"/>
                      <wp:effectExtent l="0" t="0" r="0" b="0"/>
                      <wp:wrapNone/>
                      <wp:docPr id="20" name="矩形 2"/>
                      <wp:cNvGraphicFramePr/>
                      <a:graphic xmlns:a="http://schemas.openxmlformats.org/drawingml/2006/main">
                        <a:graphicData uri="http://schemas.microsoft.com/office/word/2010/wordprocessingShape">
                          <wps:wsp>
                            <wps:cNvSpPr/>
                            <wps:spPr>
                              <a:xfrm>
                                <a:off x="0" y="0"/>
                                <a:ext cx="389255" cy="289560"/>
                              </a:xfrm>
                              <a:prstGeom prst="rect">
                                <a:avLst/>
                              </a:prstGeom>
                              <a:noFill/>
                              <a:ln w="25400" cap="flat" cmpd="sng" algn="ctr">
                                <a:solidFill>
                                  <a:srgbClr val="FF0000"/>
                                </a:solidFill>
                                <a:prstDash val="solid"/>
                              </a:ln>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2" o:spid="_x0000_s1026" o:spt="1" style="position:absolute;left:0pt;margin-left:32.4pt;margin-top:29.55pt;height:22.8pt;width:30.65pt;z-index:251662336;v-text-anchor:middle;mso-width-relative:page;mso-height-relative:page;" filled="f" stroked="t" coordsize="21600,21600" o:gfxdata="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v&#10;qxUC1wAAAAkBAAAPAAAAAAAAAAEAIAAAACIAAABkcnMvZG93bnJldi54bWxQSwECFAAUAAAACACH&#10;TuJANiuHxF4CAAC0BAAADgAAAAAAAAABACAAAAAmAQAAZHJzL2Uyb0RvYy54bWxQSwUGAAAAAAYA&#10;BgBZAQAA9gUAAAAA&#10;">
                      <v:fill on="f" focussize="0,0"/>
                      <v:stroke weight="2pt" color="#FF0000" joinstyle="round"/>
                      <v:imagedata o:title=""/>
                      <o:lock v:ext="edit" aspectratio="f"/>
                    </v:rect>
                  </w:pict>
                </mc:Fallback>
              </mc:AlternateContent>
            </w:r>
            <w:r>
              <w:rPr>
                <w:rFonts w:hint="eastAsia" w:ascii="宋体" w:hAnsi="宋体" w:eastAsia="宋体" w:cs="宋体"/>
                <w:sz w:val="15"/>
                <w:szCs w:val="15"/>
              </w:rPr>
              <w:drawing>
                <wp:inline distT="0" distB="0" distL="114300" distR="114300">
                  <wp:extent cx="946150" cy="1259840"/>
                  <wp:effectExtent l="0" t="0" r="5080" b="13970"/>
                  <wp:docPr id="16" name="图片 14" descr="IMG_256"/>
                  <wp:cNvGraphicFramePr/>
                  <a:graphic xmlns:a="http://schemas.openxmlformats.org/drawingml/2006/main">
                    <a:graphicData uri="http://schemas.openxmlformats.org/drawingml/2006/picture">
                      <pic:pic xmlns:pic="http://schemas.openxmlformats.org/drawingml/2006/picture">
                        <pic:nvPicPr>
                          <pic:cNvPr id="16" name="图片 14" descr="IMG_256"/>
                          <pic:cNvPicPr/>
                        </pic:nvPicPr>
                        <pic:blipFill>
                          <a:blip r:embed="rId31"/>
                          <a:stretch>
                            <a:fillRect/>
                          </a:stretch>
                        </pic:blipFill>
                        <pic:spPr>
                          <a:xfrm rot="5400000">
                            <a:off x="0" y="0"/>
                            <a:ext cx="946150" cy="1259840"/>
                          </a:xfrm>
                          <a:prstGeom prst="rect">
                            <a:avLst/>
                          </a:prstGeom>
                          <a:noFill/>
                          <a:ln w="9525">
                            <a:noFill/>
                          </a:ln>
                        </pic:spPr>
                      </pic:pic>
                    </a:graphicData>
                  </a:graphic>
                </wp:inline>
              </w:drawing>
            </w:r>
            <w:r>
              <w:rPr>
                <w:rFonts w:hint="eastAsia" w:ascii="宋体" w:hAnsi="宋体" w:eastAsia="宋体" w:cs="宋体"/>
                <w:sz w:val="15"/>
                <w:szCs w:val="15"/>
              </w:rPr>
              <w:drawing>
                <wp:inline distT="0" distB="0" distL="114300" distR="114300">
                  <wp:extent cx="946150" cy="1259840"/>
                  <wp:effectExtent l="0" t="0" r="5080" b="13970"/>
                  <wp:docPr id="17" name="图片 1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5" descr="IMG_256"/>
                          <pic:cNvPicPr>
                            <a:picLocks noChangeAspect="1"/>
                          </pic:cNvPicPr>
                        </pic:nvPicPr>
                        <pic:blipFill>
                          <a:blip r:embed="rId32"/>
                          <a:stretch>
                            <a:fillRect/>
                          </a:stretch>
                        </pic:blipFill>
                        <pic:spPr>
                          <a:xfrm rot="16200000">
                            <a:off x="0" y="0"/>
                            <a:ext cx="946150" cy="1259840"/>
                          </a:xfrm>
                          <a:prstGeom prst="rect">
                            <a:avLst/>
                          </a:prstGeom>
                          <a:noFill/>
                          <a:ln w="9525">
                            <a:noFill/>
                          </a:ln>
                        </pic:spPr>
                      </pic:pic>
                    </a:graphicData>
                  </a:graphic>
                </wp:inline>
              </w:drawing>
            </w:r>
          </w:p>
        </w:tc>
        <w:tc>
          <w:tcPr>
            <w:tcW w:w="1579" w:type="dxa"/>
            <w:vAlign w:val="center"/>
          </w:tcPr>
          <w:p w14:paraId="33056456">
            <w:pPr>
              <w:jc w:val="center"/>
              <w:rPr>
                <w:rFonts w:hint="eastAsia" w:ascii="宋体" w:hAnsi="宋体" w:eastAsia="宋体" w:cs="宋体"/>
                <w:sz w:val="15"/>
                <w:szCs w:val="15"/>
              </w:rPr>
            </w:pPr>
            <w:r>
              <w:rPr>
                <w:rFonts w:hint="eastAsia" w:ascii="宋体" w:hAnsi="宋体" w:eastAsia="宋体" w:cs="宋体"/>
                <w:sz w:val="15"/>
                <w:szCs w:val="15"/>
              </w:rPr>
              <w:t>破裂，渗漏</w:t>
            </w:r>
          </w:p>
        </w:tc>
      </w:tr>
      <w:tr w14:paraId="73FEB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vMerge w:val="restart"/>
            <w:shd w:val="clear" w:color="auto" w:fill="auto"/>
            <w:vAlign w:val="center"/>
          </w:tcPr>
          <w:p w14:paraId="6C7B794E">
            <w:pPr>
              <w:spacing w:line="360" w:lineRule="auto"/>
              <w:jc w:val="center"/>
              <w:rPr>
                <w:rFonts w:hint="eastAsia" w:ascii="宋体" w:hAnsi="宋体" w:eastAsia="宋体" w:cs="宋体"/>
                <w:sz w:val="15"/>
                <w:szCs w:val="15"/>
              </w:rPr>
            </w:pPr>
            <w:r>
              <w:rPr>
                <w:rFonts w:hint="eastAsia" w:ascii="宋体" w:hAnsi="宋体" w:eastAsia="宋体" w:cs="宋体"/>
                <w:sz w:val="15"/>
                <w:szCs w:val="15"/>
              </w:rPr>
              <w:t>⑤组</w:t>
            </w:r>
          </w:p>
        </w:tc>
        <w:tc>
          <w:tcPr>
            <w:tcW w:w="1106" w:type="dxa"/>
            <w:shd w:val="clear" w:color="auto" w:fill="auto"/>
            <w:vAlign w:val="center"/>
          </w:tcPr>
          <w:p w14:paraId="57E9A024">
            <w:pPr>
              <w:spacing w:line="360" w:lineRule="auto"/>
              <w:jc w:val="center"/>
              <w:rPr>
                <w:rFonts w:hint="eastAsia" w:ascii="宋体" w:hAnsi="宋体" w:eastAsia="宋体" w:cs="宋体"/>
                <w:sz w:val="15"/>
                <w:szCs w:val="15"/>
              </w:rPr>
            </w:pPr>
            <w:r>
              <w:rPr>
                <w:rFonts w:hint="eastAsia" w:ascii="宋体" w:hAnsi="宋体" w:eastAsia="宋体" w:cs="宋体"/>
                <w:sz w:val="15"/>
                <w:szCs w:val="15"/>
              </w:rPr>
              <w:t>C-250</w:t>
            </w:r>
          </w:p>
        </w:tc>
        <w:tc>
          <w:tcPr>
            <w:tcW w:w="2685" w:type="dxa"/>
            <w:vAlign w:val="center"/>
          </w:tcPr>
          <w:p w14:paraId="38B17A31">
            <w:pPr>
              <w:jc w:val="center"/>
              <w:rPr>
                <w:rFonts w:hint="eastAsia" w:ascii="宋体" w:hAnsi="宋体" w:eastAsia="宋体" w:cs="宋体"/>
                <w:sz w:val="15"/>
                <w:szCs w:val="15"/>
              </w:rPr>
            </w:pPr>
            <w:r>
              <w:rPr>
                <w:rFonts w:hint="eastAsia" w:ascii="宋体" w:hAnsi="宋体" w:eastAsia="宋体" w:cs="宋体"/>
                <w:sz w:val="15"/>
                <w:szCs w:val="15"/>
              </w:rPr>
              <w:drawing>
                <wp:inline distT="0" distB="0" distL="114300" distR="114300">
                  <wp:extent cx="1350010" cy="1800225"/>
                  <wp:effectExtent l="0" t="0" r="6350" b="13335"/>
                  <wp:docPr id="24"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 descr="IMG_256"/>
                          <pic:cNvPicPr>
                            <a:picLocks noChangeAspect="1"/>
                          </pic:cNvPicPr>
                        </pic:nvPicPr>
                        <pic:blipFill>
                          <a:blip r:embed="rId33"/>
                          <a:stretch>
                            <a:fillRect/>
                          </a:stretch>
                        </pic:blipFill>
                        <pic:spPr>
                          <a:xfrm>
                            <a:off x="0" y="0"/>
                            <a:ext cx="1350010" cy="1800225"/>
                          </a:xfrm>
                          <a:prstGeom prst="rect">
                            <a:avLst/>
                          </a:prstGeom>
                          <a:noFill/>
                          <a:ln w="9525">
                            <a:noFill/>
                          </a:ln>
                        </pic:spPr>
                      </pic:pic>
                    </a:graphicData>
                  </a:graphic>
                </wp:inline>
              </w:drawing>
            </w:r>
          </w:p>
        </w:tc>
        <w:tc>
          <w:tcPr>
            <w:tcW w:w="2550" w:type="dxa"/>
            <w:vAlign w:val="center"/>
          </w:tcPr>
          <w:p w14:paraId="0BA97FF9">
            <w:pPr>
              <w:jc w:val="center"/>
              <w:rPr>
                <w:rFonts w:hint="eastAsia" w:ascii="宋体" w:hAnsi="宋体" w:eastAsia="宋体" w:cs="宋体"/>
                <w:sz w:val="15"/>
                <w:szCs w:val="15"/>
              </w:rPr>
            </w:pPr>
            <w:r>
              <w:rPr>
                <w:rFonts w:hint="eastAsia" w:ascii="宋体" w:hAnsi="宋体" w:eastAsia="宋体" w:cs="宋体"/>
                <w:sz w:val="15"/>
                <w:szCs w:val="15"/>
              </w:rPr>
              <w:drawing>
                <wp:inline distT="0" distB="0" distL="114300" distR="114300">
                  <wp:extent cx="1350010" cy="1800225"/>
                  <wp:effectExtent l="0" t="0" r="6350" b="13335"/>
                  <wp:docPr id="32" name="图片 1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10" descr="IMG_256"/>
                          <pic:cNvPicPr>
                            <a:picLocks noChangeAspect="1"/>
                          </pic:cNvPicPr>
                        </pic:nvPicPr>
                        <pic:blipFill>
                          <a:blip r:embed="rId34"/>
                          <a:stretch>
                            <a:fillRect/>
                          </a:stretch>
                        </pic:blipFill>
                        <pic:spPr>
                          <a:xfrm>
                            <a:off x="0" y="0"/>
                            <a:ext cx="1350010" cy="1800225"/>
                          </a:xfrm>
                          <a:prstGeom prst="rect">
                            <a:avLst/>
                          </a:prstGeom>
                          <a:noFill/>
                          <a:ln w="9525">
                            <a:noFill/>
                          </a:ln>
                        </pic:spPr>
                      </pic:pic>
                    </a:graphicData>
                  </a:graphic>
                </wp:inline>
              </w:drawing>
            </w:r>
          </w:p>
        </w:tc>
        <w:tc>
          <w:tcPr>
            <w:tcW w:w="1579" w:type="dxa"/>
            <w:shd w:val="clear" w:color="auto" w:fill="auto"/>
            <w:vAlign w:val="center"/>
          </w:tcPr>
          <w:p w14:paraId="009F2297">
            <w:pPr>
              <w:jc w:val="center"/>
              <w:rPr>
                <w:rFonts w:hint="eastAsia" w:ascii="宋体" w:hAnsi="宋体" w:eastAsia="宋体" w:cs="宋体"/>
                <w:sz w:val="15"/>
                <w:szCs w:val="15"/>
              </w:rPr>
            </w:pPr>
            <w:r>
              <w:rPr>
                <w:rFonts w:hint="eastAsia" w:ascii="宋体" w:hAnsi="宋体" w:eastAsia="宋体" w:cs="宋体"/>
                <w:sz w:val="15"/>
                <w:szCs w:val="15"/>
              </w:rPr>
              <w:t>无破裂，无渗漏</w:t>
            </w:r>
          </w:p>
        </w:tc>
      </w:tr>
      <w:tr w14:paraId="44575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vMerge w:val="continue"/>
            <w:vAlign w:val="center"/>
          </w:tcPr>
          <w:p w14:paraId="0DE593DF">
            <w:pPr>
              <w:jc w:val="center"/>
              <w:rPr>
                <w:rFonts w:hint="eastAsia" w:ascii="宋体" w:hAnsi="宋体" w:eastAsia="宋体" w:cs="宋体"/>
                <w:sz w:val="15"/>
                <w:szCs w:val="15"/>
              </w:rPr>
            </w:pPr>
          </w:p>
        </w:tc>
        <w:tc>
          <w:tcPr>
            <w:tcW w:w="1106" w:type="dxa"/>
            <w:shd w:val="clear" w:color="auto" w:fill="auto"/>
            <w:vAlign w:val="center"/>
          </w:tcPr>
          <w:p w14:paraId="3B66961F">
            <w:pPr>
              <w:spacing w:line="360" w:lineRule="auto"/>
              <w:jc w:val="center"/>
              <w:rPr>
                <w:rFonts w:hint="eastAsia" w:ascii="宋体" w:hAnsi="宋体" w:eastAsia="宋体" w:cs="宋体"/>
                <w:sz w:val="15"/>
                <w:szCs w:val="15"/>
              </w:rPr>
            </w:pPr>
            <w:r>
              <w:rPr>
                <w:rFonts w:hint="eastAsia" w:ascii="宋体" w:hAnsi="宋体" w:eastAsia="宋体" w:cs="宋体"/>
                <w:sz w:val="15"/>
                <w:szCs w:val="15"/>
              </w:rPr>
              <w:t>C-500</w:t>
            </w:r>
          </w:p>
        </w:tc>
        <w:tc>
          <w:tcPr>
            <w:tcW w:w="2685" w:type="dxa"/>
            <w:vAlign w:val="center"/>
          </w:tcPr>
          <w:p w14:paraId="699A015F">
            <w:pPr>
              <w:jc w:val="center"/>
              <w:rPr>
                <w:rFonts w:hint="eastAsia" w:ascii="宋体" w:hAnsi="宋体" w:eastAsia="宋体" w:cs="宋体"/>
                <w:sz w:val="15"/>
                <w:szCs w:val="15"/>
              </w:rPr>
            </w:pPr>
            <w:r>
              <w:rPr>
                <w:rFonts w:hint="eastAsia" w:ascii="宋体" w:hAnsi="宋体" w:eastAsia="宋体" w:cs="宋体"/>
                <w:sz w:val="15"/>
                <w:szCs w:val="15"/>
              </w:rPr>
              <w:drawing>
                <wp:inline distT="0" distB="0" distL="114300" distR="114300">
                  <wp:extent cx="1800225" cy="1350010"/>
                  <wp:effectExtent l="0" t="0" r="6350" b="13335"/>
                  <wp:docPr id="26" name="图片 4" descr="IMG_256"/>
                  <wp:cNvGraphicFramePr/>
                  <a:graphic xmlns:a="http://schemas.openxmlformats.org/drawingml/2006/main">
                    <a:graphicData uri="http://schemas.openxmlformats.org/drawingml/2006/picture">
                      <pic:pic xmlns:pic="http://schemas.openxmlformats.org/drawingml/2006/picture">
                        <pic:nvPicPr>
                          <pic:cNvPr id="26" name="图片 4" descr="IMG_256"/>
                          <pic:cNvPicPr/>
                        </pic:nvPicPr>
                        <pic:blipFill>
                          <a:blip r:embed="rId35"/>
                          <a:srcRect t="9841" r="4762" b="10441"/>
                          <a:stretch>
                            <a:fillRect/>
                          </a:stretch>
                        </pic:blipFill>
                        <pic:spPr>
                          <a:xfrm rot="16200000">
                            <a:off x="0" y="0"/>
                            <a:ext cx="1800225" cy="1350010"/>
                          </a:xfrm>
                          <a:prstGeom prst="rect">
                            <a:avLst/>
                          </a:prstGeom>
                          <a:noFill/>
                          <a:ln w="9525">
                            <a:noFill/>
                          </a:ln>
                        </pic:spPr>
                      </pic:pic>
                    </a:graphicData>
                  </a:graphic>
                </wp:inline>
              </w:drawing>
            </w:r>
          </w:p>
        </w:tc>
        <w:tc>
          <w:tcPr>
            <w:tcW w:w="2550" w:type="dxa"/>
            <w:vAlign w:val="center"/>
          </w:tcPr>
          <w:p w14:paraId="543378BF">
            <w:pPr>
              <w:jc w:val="center"/>
              <w:rPr>
                <w:rFonts w:hint="eastAsia" w:ascii="宋体" w:hAnsi="宋体" w:eastAsia="宋体" w:cs="宋体"/>
                <w:sz w:val="15"/>
                <w:szCs w:val="15"/>
              </w:rPr>
            </w:pPr>
            <w:r>
              <w:rPr>
                <w:rFonts w:hint="eastAsia" w:ascii="宋体" w:hAnsi="宋体" w:eastAsia="宋体" w:cs="宋体"/>
                <w:sz w:val="15"/>
                <w:szCs w:val="15"/>
              </w:rPr>
              <w:drawing>
                <wp:inline distT="0" distB="0" distL="114300" distR="114300">
                  <wp:extent cx="944880" cy="1259840"/>
                  <wp:effectExtent l="0" t="0" r="5080" b="0"/>
                  <wp:docPr id="35" name="图片 1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13" descr="IMG_256"/>
                          <pic:cNvPicPr>
                            <a:picLocks noChangeAspect="1"/>
                          </pic:cNvPicPr>
                        </pic:nvPicPr>
                        <pic:blipFill>
                          <a:blip r:embed="rId36"/>
                          <a:stretch>
                            <a:fillRect/>
                          </a:stretch>
                        </pic:blipFill>
                        <pic:spPr>
                          <a:xfrm rot="5400000">
                            <a:off x="0" y="0"/>
                            <a:ext cx="944880" cy="1259840"/>
                          </a:xfrm>
                          <a:prstGeom prst="rect">
                            <a:avLst/>
                          </a:prstGeom>
                          <a:noFill/>
                          <a:ln w="9525">
                            <a:noFill/>
                          </a:ln>
                        </pic:spPr>
                      </pic:pic>
                    </a:graphicData>
                  </a:graphic>
                </wp:inline>
              </w:drawing>
            </w:r>
            <w:r>
              <w:rPr>
                <w:rFonts w:hint="eastAsia" w:ascii="宋体" w:hAnsi="宋体" w:eastAsia="宋体" w:cs="宋体"/>
                <w:sz w:val="15"/>
                <w:szCs w:val="15"/>
              </w:rPr>
              <w:drawing>
                <wp:inline distT="0" distB="0" distL="114300" distR="114300">
                  <wp:extent cx="944880" cy="1259840"/>
                  <wp:effectExtent l="0" t="0" r="5080" b="0"/>
                  <wp:docPr id="36" name="图片 1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14" descr="IMG_256"/>
                          <pic:cNvPicPr>
                            <a:picLocks noChangeAspect="1"/>
                          </pic:cNvPicPr>
                        </pic:nvPicPr>
                        <pic:blipFill>
                          <a:blip r:embed="rId37"/>
                          <a:stretch>
                            <a:fillRect/>
                          </a:stretch>
                        </pic:blipFill>
                        <pic:spPr>
                          <a:xfrm rot="5400000">
                            <a:off x="0" y="0"/>
                            <a:ext cx="944880" cy="1259840"/>
                          </a:xfrm>
                          <a:prstGeom prst="rect">
                            <a:avLst/>
                          </a:prstGeom>
                          <a:noFill/>
                          <a:ln w="9525">
                            <a:noFill/>
                          </a:ln>
                        </pic:spPr>
                      </pic:pic>
                    </a:graphicData>
                  </a:graphic>
                </wp:inline>
              </w:drawing>
            </w:r>
          </w:p>
        </w:tc>
        <w:tc>
          <w:tcPr>
            <w:tcW w:w="1579" w:type="dxa"/>
            <w:shd w:val="clear" w:color="auto" w:fill="auto"/>
            <w:vAlign w:val="center"/>
          </w:tcPr>
          <w:p w14:paraId="55AC0C0E">
            <w:pPr>
              <w:jc w:val="center"/>
              <w:rPr>
                <w:rFonts w:hint="eastAsia" w:ascii="宋体" w:hAnsi="宋体" w:eastAsia="宋体" w:cs="宋体"/>
                <w:sz w:val="15"/>
                <w:szCs w:val="15"/>
              </w:rPr>
            </w:pPr>
            <w:r>
              <w:rPr>
                <w:rFonts w:hint="eastAsia" w:ascii="宋体" w:hAnsi="宋体" w:eastAsia="宋体" w:cs="宋体"/>
                <w:sz w:val="15"/>
                <w:szCs w:val="15"/>
              </w:rPr>
              <w:t>破裂，渗漏</w:t>
            </w:r>
          </w:p>
        </w:tc>
      </w:tr>
      <w:tr w14:paraId="02B1B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vMerge w:val="continue"/>
            <w:vAlign w:val="center"/>
          </w:tcPr>
          <w:p w14:paraId="65F15AF5">
            <w:pPr>
              <w:jc w:val="center"/>
              <w:rPr>
                <w:rFonts w:hint="eastAsia" w:ascii="宋体" w:hAnsi="宋体" w:eastAsia="宋体" w:cs="宋体"/>
                <w:sz w:val="15"/>
                <w:szCs w:val="15"/>
              </w:rPr>
            </w:pPr>
          </w:p>
        </w:tc>
        <w:tc>
          <w:tcPr>
            <w:tcW w:w="1106" w:type="dxa"/>
            <w:shd w:val="clear" w:color="auto" w:fill="auto"/>
            <w:vAlign w:val="center"/>
          </w:tcPr>
          <w:p w14:paraId="773B43BD">
            <w:pPr>
              <w:spacing w:line="360" w:lineRule="auto"/>
              <w:jc w:val="center"/>
              <w:rPr>
                <w:rFonts w:hint="eastAsia" w:ascii="宋体" w:hAnsi="宋体" w:eastAsia="宋体" w:cs="宋体"/>
                <w:sz w:val="15"/>
                <w:szCs w:val="15"/>
              </w:rPr>
            </w:pPr>
            <w:r>
              <w:rPr>
                <w:rFonts w:hint="eastAsia" w:ascii="宋体" w:hAnsi="宋体" w:eastAsia="宋体" w:cs="宋体"/>
                <w:sz w:val="15"/>
                <w:szCs w:val="15"/>
              </w:rPr>
              <w:t>C-1000</w:t>
            </w:r>
          </w:p>
        </w:tc>
        <w:tc>
          <w:tcPr>
            <w:tcW w:w="2685" w:type="dxa"/>
            <w:vAlign w:val="center"/>
          </w:tcPr>
          <w:p w14:paraId="37A2A897">
            <w:pPr>
              <w:jc w:val="center"/>
              <w:rPr>
                <w:rFonts w:hint="eastAsia" w:ascii="宋体" w:hAnsi="宋体" w:eastAsia="宋体" w:cs="宋体"/>
                <w:sz w:val="15"/>
                <w:szCs w:val="15"/>
              </w:rPr>
            </w:pPr>
            <w:r>
              <w:rPr>
                <w:rFonts w:hint="eastAsia" w:ascii="宋体" w:hAnsi="宋体" w:eastAsia="宋体" w:cs="宋体"/>
                <w:sz w:val="15"/>
                <w:szCs w:val="15"/>
              </w:rPr>
              <w:drawing>
                <wp:inline distT="0" distB="0" distL="114300" distR="114300">
                  <wp:extent cx="1350010" cy="1800225"/>
                  <wp:effectExtent l="0" t="0" r="6350" b="13335"/>
                  <wp:docPr id="28"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6" descr="IMG_256"/>
                          <pic:cNvPicPr>
                            <a:picLocks noChangeAspect="1"/>
                          </pic:cNvPicPr>
                        </pic:nvPicPr>
                        <pic:blipFill>
                          <a:blip r:embed="rId38"/>
                          <a:stretch>
                            <a:fillRect/>
                          </a:stretch>
                        </pic:blipFill>
                        <pic:spPr>
                          <a:xfrm>
                            <a:off x="0" y="0"/>
                            <a:ext cx="1350010" cy="1800225"/>
                          </a:xfrm>
                          <a:prstGeom prst="rect">
                            <a:avLst/>
                          </a:prstGeom>
                          <a:noFill/>
                          <a:ln w="9525">
                            <a:noFill/>
                          </a:ln>
                        </pic:spPr>
                      </pic:pic>
                    </a:graphicData>
                  </a:graphic>
                </wp:inline>
              </w:drawing>
            </w:r>
          </w:p>
        </w:tc>
        <w:tc>
          <w:tcPr>
            <w:tcW w:w="2550" w:type="dxa"/>
            <w:vAlign w:val="center"/>
          </w:tcPr>
          <w:p w14:paraId="762A774D">
            <w:pPr>
              <w:jc w:val="center"/>
              <w:rPr>
                <w:rFonts w:hint="eastAsia" w:ascii="宋体" w:hAnsi="宋体" w:eastAsia="宋体" w:cs="宋体"/>
                <w:sz w:val="15"/>
                <w:szCs w:val="15"/>
              </w:rPr>
            </w:pPr>
            <w:r>
              <w:rPr>
                <w:rFonts w:hint="eastAsia" w:ascii="宋体" w:hAnsi="宋体" w:eastAsia="宋体" w:cs="宋体"/>
                <w:sz w:val="15"/>
                <w:szCs w:val="15"/>
              </w:rPr>
              <w:drawing>
                <wp:inline distT="0" distB="0" distL="114300" distR="114300">
                  <wp:extent cx="1262380" cy="946785"/>
                  <wp:effectExtent l="0" t="0" r="2540" b="13335"/>
                  <wp:docPr id="39" name="图片 1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17" descr="IMG_256"/>
                          <pic:cNvPicPr>
                            <a:picLocks noChangeAspect="1"/>
                          </pic:cNvPicPr>
                        </pic:nvPicPr>
                        <pic:blipFill>
                          <a:blip r:embed="rId39"/>
                          <a:stretch>
                            <a:fillRect/>
                          </a:stretch>
                        </pic:blipFill>
                        <pic:spPr>
                          <a:xfrm>
                            <a:off x="0" y="0"/>
                            <a:ext cx="1262380" cy="946785"/>
                          </a:xfrm>
                          <a:prstGeom prst="rect">
                            <a:avLst/>
                          </a:prstGeom>
                          <a:noFill/>
                          <a:ln w="9525">
                            <a:noFill/>
                          </a:ln>
                        </pic:spPr>
                      </pic:pic>
                    </a:graphicData>
                  </a:graphic>
                </wp:inline>
              </w:drawing>
            </w:r>
            <w:r>
              <w:rPr>
                <w:rFonts w:hint="eastAsia" w:ascii="宋体" w:hAnsi="宋体" w:eastAsia="宋体" w:cs="宋体"/>
                <w:sz w:val="15"/>
                <w:szCs w:val="15"/>
              </w:rPr>
              <w:drawing>
                <wp:inline distT="0" distB="0" distL="114300" distR="114300">
                  <wp:extent cx="1262380" cy="946785"/>
                  <wp:effectExtent l="0" t="0" r="2540" b="13335"/>
                  <wp:docPr id="40" name="图片 1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18" descr="IMG_256"/>
                          <pic:cNvPicPr>
                            <a:picLocks noChangeAspect="1"/>
                          </pic:cNvPicPr>
                        </pic:nvPicPr>
                        <pic:blipFill>
                          <a:blip r:embed="rId40"/>
                          <a:stretch>
                            <a:fillRect/>
                          </a:stretch>
                        </pic:blipFill>
                        <pic:spPr>
                          <a:xfrm>
                            <a:off x="0" y="0"/>
                            <a:ext cx="1262380" cy="946785"/>
                          </a:xfrm>
                          <a:prstGeom prst="rect">
                            <a:avLst/>
                          </a:prstGeom>
                          <a:noFill/>
                          <a:ln w="9525">
                            <a:noFill/>
                          </a:ln>
                        </pic:spPr>
                      </pic:pic>
                    </a:graphicData>
                  </a:graphic>
                </wp:inline>
              </w:drawing>
            </w:r>
          </w:p>
        </w:tc>
        <w:tc>
          <w:tcPr>
            <w:tcW w:w="1579" w:type="dxa"/>
            <w:shd w:val="clear" w:color="auto" w:fill="auto"/>
            <w:vAlign w:val="center"/>
          </w:tcPr>
          <w:p w14:paraId="562FCBFE">
            <w:pPr>
              <w:jc w:val="center"/>
              <w:rPr>
                <w:rFonts w:hint="eastAsia" w:ascii="宋体" w:hAnsi="宋体" w:eastAsia="宋体" w:cs="宋体"/>
                <w:sz w:val="15"/>
                <w:szCs w:val="15"/>
              </w:rPr>
            </w:pPr>
            <w:r>
              <w:rPr>
                <w:rFonts w:hint="eastAsia" w:ascii="宋体" w:hAnsi="宋体" w:eastAsia="宋体" w:cs="宋体"/>
                <w:sz w:val="15"/>
                <w:szCs w:val="15"/>
              </w:rPr>
              <w:t>破裂，渗漏</w:t>
            </w:r>
          </w:p>
        </w:tc>
      </w:tr>
      <w:tr w14:paraId="7CBAC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vMerge w:val="continue"/>
            <w:vAlign w:val="center"/>
          </w:tcPr>
          <w:p w14:paraId="7688F9FF">
            <w:pPr>
              <w:jc w:val="center"/>
              <w:rPr>
                <w:rFonts w:hint="eastAsia" w:ascii="宋体" w:hAnsi="宋体" w:eastAsia="宋体" w:cs="宋体"/>
                <w:sz w:val="15"/>
                <w:szCs w:val="15"/>
              </w:rPr>
            </w:pPr>
          </w:p>
        </w:tc>
        <w:tc>
          <w:tcPr>
            <w:tcW w:w="1106" w:type="dxa"/>
            <w:shd w:val="clear" w:color="auto" w:fill="auto"/>
            <w:vAlign w:val="center"/>
          </w:tcPr>
          <w:p w14:paraId="7FEB93B6">
            <w:pPr>
              <w:spacing w:line="360" w:lineRule="auto"/>
              <w:jc w:val="center"/>
              <w:rPr>
                <w:rFonts w:hint="eastAsia" w:ascii="宋体" w:hAnsi="宋体" w:eastAsia="宋体" w:cs="宋体"/>
                <w:sz w:val="15"/>
                <w:szCs w:val="15"/>
              </w:rPr>
            </w:pPr>
            <w:r>
              <w:rPr>
                <w:rFonts w:hint="eastAsia" w:ascii="宋体" w:hAnsi="宋体" w:eastAsia="宋体" w:cs="宋体"/>
                <w:sz w:val="15"/>
                <w:szCs w:val="15"/>
              </w:rPr>
              <w:t>C-1500</w:t>
            </w:r>
          </w:p>
        </w:tc>
        <w:tc>
          <w:tcPr>
            <w:tcW w:w="2685" w:type="dxa"/>
            <w:vAlign w:val="center"/>
          </w:tcPr>
          <w:p w14:paraId="0B8EA96D">
            <w:pPr>
              <w:jc w:val="center"/>
              <w:rPr>
                <w:rFonts w:hint="eastAsia" w:ascii="宋体" w:hAnsi="宋体" w:eastAsia="宋体" w:cs="宋体"/>
                <w:sz w:val="15"/>
                <w:szCs w:val="15"/>
              </w:rPr>
            </w:pPr>
            <w:r>
              <w:rPr>
                <w:rFonts w:hint="eastAsia" w:ascii="宋体" w:hAnsi="宋体" w:eastAsia="宋体" w:cs="宋体"/>
                <w:sz w:val="15"/>
                <w:szCs w:val="15"/>
              </w:rPr>
              <w:drawing>
                <wp:inline distT="0" distB="0" distL="114300" distR="114300">
                  <wp:extent cx="1350010" cy="1800225"/>
                  <wp:effectExtent l="0" t="0" r="6350" b="13335"/>
                  <wp:docPr id="29"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7" descr="IMG_256"/>
                          <pic:cNvPicPr>
                            <a:picLocks noChangeAspect="1"/>
                          </pic:cNvPicPr>
                        </pic:nvPicPr>
                        <pic:blipFill>
                          <a:blip r:embed="rId41"/>
                          <a:stretch>
                            <a:fillRect/>
                          </a:stretch>
                        </pic:blipFill>
                        <pic:spPr>
                          <a:xfrm>
                            <a:off x="0" y="0"/>
                            <a:ext cx="1350010" cy="1800225"/>
                          </a:xfrm>
                          <a:prstGeom prst="rect">
                            <a:avLst/>
                          </a:prstGeom>
                          <a:noFill/>
                          <a:ln w="9525">
                            <a:noFill/>
                          </a:ln>
                        </pic:spPr>
                      </pic:pic>
                    </a:graphicData>
                  </a:graphic>
                </wp:inline>
              </w:drawing>
            </w:r>
          </w:p>
        </w:tc>
        <w:tc>
          <w:tcPr>
            <w:tcW w:w="2550" w:type="dxa"/>
            <w:vAlign w:val="center"/>
          </w:tcPr>
          <w:p w14:paraId="7B067B42">
            <w:pPr>
              <w:jc w:val="center"/>
              <w:rPr>
                <w:rFonts w:hint="eastAsia" w:ascii="宋体" w:hAnsi="宋体" w:eastAsia="宋体" w:cs="宋体"/>
                <w:sz w:val="15"/>
                <w:szCs w:val="15"/>
              </w:rPr>
            </w:pPr>
            <w:r>
              <w:rPr>
                <w:rFonts w:hint="eastAsia" w:ascii="宋体" w:hAnsi="宋体" w:eastAsia="宋体" w:cs="宋体"/>
                <w:sz w:val="15"/>
                <w:szCs w:val="15"/>
              </w:rPr>
              <w:drawing>
                <wp:inline distT="0" distB="0" distL="114300" distR="114300">
                  <wp:extent cx="944880" cy="1259840"/>
                  <wp:effectExtent l="0" t="0" r="5080" b="0"/>
                  <wp:docPr id="43" name="图片 2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21" descr="IMG_256"/>
                          <pic:cNvPicPr>
                            <a:picLocks noChangeAspect="1"/>
                          </pic:cNvPicPr>
                        </pic:nvPicPr>
                        <pic:blipFill>
                          <a:blip r:embed="rId42"/>
                          <a:stretch>
                            <a:fillRect/>
                          </a:stretch>
                        </pic:blipFill>
                        <pic:spPr>
                          <a:xfrm rot="16200000">
                            <a:off x="0" y="0"/>
                            <a:ext cx="944880" cy="1259840"/>
                          </a:xfrm>
                          <a:prstGeom prst="rect">
                            <a:avLst/>
                          </a:prstGeom>
                          <a:noFill/>
                          <a:ln w="9525">
                            <a:noFill/>
                          </a:ln>
                        </pic:spPr>
                      </pic:pic>
                    </a:graphicData>
                  </a:graphic>
                </wp:inline>
              </w:drawing>
            </w:r>
            <w:r>
              <w:rPr>
                <w:rFonts w:hint="eastAsia" w:ascii="宋体" w:hAnsi="宋体" w:eastAsia="宋体" w:cs="宋体"/>
                <w:sz w:val="15"/>
                <w:szCs w:val="15"/>
              </w:rPr>
              <w:drawing>
                <wp:inline distT="0" distB="0" distL="114300" distR="114300">
                  <wp:extent cx="944880" cy="1259840"/>
                  <wp:effectExtent l="0" t="0" r="5080" b="0"/>
                  <wp:docPr id="44" name="图片 2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22" descr="IMG_256"/>
                          <pic:cNvPicPr>
                            <a:picLocks noChangeAspect="1"/>
                          </pic:cNvPicPr>
                        </pic:nvPicPr>
                        <pic:blipFill>
                          <a:blip r:embed="rId43"/>
                          <a:stretch>
                            <a:fillRect/>
                          </a:stretch>
                        </pic:blipFill>
                        <pic:spPr>
                          <a:xfrm rot="5400000">
                            <a:off x="0" y="0"/>
                            <a:ext cx="944880" cy="1259840"/>
                          </a:xfrm>
                          <a:prstGeom prst="rect">
                            <a:avLst/>
                          </a:prstGeom>
                          <a:noFill/>
                          <a:ln w="9525">
                            <a:noFill/>
                          </a:ln>
                        </pic:spPr>
                      </pic:pic>
                    </a:graphicData>
                  </a:graphic>
                </wp:inline>
              </w:drawing>
            </w:r>
          </w:p>
        </w:tc>
        <w:tc>
          <w:tcPr>
            <w:tcW w:w="1579" w:type="dxa"/>
            <w:shd w:val="clear" w:color="auto" w:fill="auto"/>
            <w:vAlign w:val="center"/>
          </w:tcPr>
          <w:p w14:paraId="42B389D0">
            <w:pPr>
              <w:jc w:val="center"/>
              <w:rPr>
                <w:rFonts w:hint="eastAsia" w:ascii="宋体" w:hAnsi="宋体" w:eastAsia="宋体" w:cs="宋体"/>
                <w:sz w:val="15"/>
                <w:szCs w:val="15"/>
              </w:rPr>
            </w:pPr>
            <w:r>
              <w:rPr>
                <w:rFonts w:hint="eastAsia" w:ascii="宋体" w:hAnsi="宋体" w:eastAsia="宋体" w:cs="宋体"/>
                <w:sz w:val="15"/>
                <w:szCs w:val="15"/>
              </w:rPr>
              <w:t>破裂，渗漏</w:t>
            </w:r>
          </w:p>
        </w:tc>
      </w:tr>
      <w:tr w14:paraId="25DEB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5" w:type="dxa"/>
            <w:gridSpan w:val="5"/>
            <w:vAlign w:val="center"/>
          </w:tcPr>
          <w:p w14:paraId="25721D67">
            <w:pPr>
              <w:jc w:val="left"/>
              <w:rPr>
                <w:rFonts w:hint="eastAsia" w:ascii="宋体" w:hAnsi="宋体" w:eastAsia="宋体" w:cs="宋体"/>
                <w:sz w:val="15"/>
                <w:szCs w:val="15"/>
              </w:rPr>
            </w:pPr>
            <w:r>
              <w:rPr>
                <w:rFonts w:hint="eastAsia" w:ascii="宋体" w:hAnsi="宋体" w:eastAsia="宋体" w:cs="宋体"/>
                <w:sz w:val="15"/>
                <w:szCs w:val="15"/>
              </w:rPr>
              <w:t>注：①组因全部通过试验，没有附试验照片</w:t>
            </w:r>
          </w:p>
        </w:tc>
      </w:tr>
    </w:tbl>
    <w:p w14:paraId="6BFC3046">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对于B-250、B-500、B-1000、B-1500四组样品，贵州省建材产品质量检验检测院和贵州省产品质量检验检测院检测结果如下：</w:t>
      </w:r>
    </w:p>
    <w:p w14:paraId="44D4D5CE">
      <w:pPr>
        <w:spacing w:line="360" w:lineRule="auto"/>
        <w:jc w:val="center"/>
        <w:rPr>
          <w:rFonts w:hint="eastAsia" w:ascii="黑体" w:hAnsi="黑体" w:eastAsia="黑体" w:cs="黑体"/>
          <w:b/>
          <w:bCs/>
        </w:rPr>
      </w:pPr>
      <w:r>
        <w:rPr>
          <w:rFonts w:hint="eastAsia" w:ascii="黑体" w:hAnsi="黑体" w:eastAsia="黑体" w:cs="黑体"/>
          <w:b/>
          <w:bCs/>
        </w:rPr>
        <w:t>表6 两家检测机构对比试验结果汇总表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45"/>
        <w:gridCol w:w="1168"/>
        <w:gridCol w:w="1093"/>
        <w:gridCol w:w="1146"/>
        <w:gridCol w:w="1170"/>
      </w:tblGrid>
      <w:tr w14:paraId="355B7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trPr>
        <w:tc>
          <w:tcPr>
            <w:tcW w:w="3945" w:type="dxa"/>
            <w:vAlign w:val="center"/>
          </w:tcPr>
          <w:p w14:paraId="341B1ABA">
            <w:pPr>
              <w:spacing w:line="360" w:lineRule="auto"/>
              <w:jc w:val="center"/>
              <w:rPr>
                <w:rFonts w:hint="eastAsia" w:ascii="宋体" w:hAnsi="宋体" w:eastAsia="宋体" w:cs="宋体"/>
                <w:sz w:val="15"/>
                <w:szCs w:val="15"/>
              </w:rPr>
            </w:pPr>
            <w:r>
              <w:rPr>
                <w:rFonts w:hint="eastAsia" w:ascii="宋体" w:hAnsi="宋体" w:eastAsia="宋体" w:cs="宋体"/>
                <w:sz w:val="15"/>
                <w:szCs w:val="15"/>
              </w:rPr>
              <mc:AlternateContent>
                <mc:Choice Requires="wps">
                  <w:drawing>
                    <wp:anchor distT="0" distB="0" distL="114300" distR="114300" simplePos="0" relativeHeight="251667456" behindDoc="0" locked="0" layoutInCell="1" allowOverlap="1">
                      <wp:simplePos x="0" y="0"/>
                      <wp:positionH relativeFrom="column">
                        <wp:posOffset>-19050</wp:posOffset>
                      </wp:positionH>
                      <wp:positionV relativeFrom="paragraph">
                        <wp:posOffset>19050</wp:posOffset>
                      </wp:positionV>
                      <wp:extent cx="2448560" cy="384810"/>
                      <wp:effectExtent l="9525" t="11430" r="8890" b="13335"/>
                      <wp:wrapNone/>
                      <wp:docPr id="1914926002" name="Line 13"/>
                      <wp:cNvGraphicFramePr/>
                      <a:graphic xmlns:a="http://schemas.openxmlformats.org/drawingml/2006/main">
                        <a:graphicData uri="http://schemas.microsoft.com/office/word/2010/wordprocessingShape">
                          <wps:wsp>
                            <wps:cNvCnPr>
                              <a:cxnSpLocks noChangeShapeType="1"/>
                            </wps:cNvCnPr>
                            <wps:spPr bwMode="auto">
                              <a:xfrm>
                                <a:off x="0" y="0"/>
                                <a:ext cx="2448560" cy="384810"/>
                              </a:xfrm>
                              <a:prstGeom prst="line">
                                <a:avLst/>
                              </a:prstGeom>
                              <a:noFill/>
                              <a:ln w="6350">
                                <a:solidFill>
                                  <a:srgbClr val="000000"/>
                                </a:solidFill>
                                <a:round/>
                              </a:ln>
                            </wps:spPr>
                            <wps:bodyPr/>
                          </wps:wsp>
                        </a:graphicData>
                      </a:graphic>
                    </wp:anchor>
                  </w:drawing>
                </mc:Choice>
                <mc:Fallback>
                  <w:pict>
                    <v:line id="Line 13" o:spid="_x0000_s1026" o:spt="20" style="position:absolute;left:0pt;margin-left:-1.5pt;margin-top:1.5pt;height:30.3pt;width:192.8pt;z-index:251667456;mso-width-relative:page;mso-height-relative:page;" filled="f" stroked="t" coordsize="21600,21600" o:gfxdata="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NynSFDVAAAABwEAAA8AAAAAAAAAAQAg&#10;AAAAIgAAAGRycy9kb3ducmV2LnhtbFBLAQIUABQAAAAIAIdO4kDey3Tz2AEAAK4DAAAOAAAAAAAA&#10;AAEAIAAAACQBAABkcnMvZTJvRG9jLnhtbFBLBQYAAAAABgAGAFkBAABuBQAAAAA=&#10;">
                      <v:fill on="f" focussize="0,0"/>
                      <v:stroke weight="0.5pt" color="#000000" joinstyle="round"/>
                      <v:imagedata o:title=""/>
                      <o:lock v:ext="edit" aspectratio="f"/>
                    </v:line>
                  </w:pict>
                </mc:Fallback>
              </mc:AlternateContent>
            </w:r>
            <w:r>
              <w:rPr>
                <w:rFonts w:hint="eastAsia" w:ascii="宋体" w:hAnsi="宋体" w:eastAsia="宋体" w:cs="宋体"/>
                <w:sz w:val="15"/>
                <w:szCs w:val="15"/>
              </w:rPr>
              <mc:AlternateContent>
                <mc:Choice Requires="wps">
                  <w:drawing>
                    <wp:anchor distT="0" distB="0" distL="114300" distR="114300" simplePos="0" relativeHeight="251668480" behindDoc="0" locked="0" layoutInCell="1" allowOverlap="1">
                      <wp:simplePos x="0" y="0"/>
                      <wp:positionH relativeFrom="column">
                        <wp:posOffset>-60325</wp:posOffset>
                      </wp:positionH>
                      <wp:positionV relativeFrom="paragraph">
                        <wp:posOffset>-15240</wp:posOffset>
                      </wp:positionV>
                      <wp:extent cx="1305560" cy="862965"/>
                      <wp:effectExtent l="6350" t="5715" r="12065" b="7620"/>
                      <wp:wrapNone/>
                      <wp:docPr id="2073953800" name="Line 15"/>
                      <wp:cNvGraphicFramePr/>
                      <a:graphic xmlns:a="http://schemas.openxmlformats.org/drawingml/2006/main">
                        <a:graphicData uri="http://schemas.microsoft.com/office/word/2010/wordprocessingShape">
                          <wps:wsp>
                            <wps:cNvCnPr>
                              <a:cxnSpLocks noChangeShapeType="1"/>
                            </wps:cNvCnPr>
                            <wps:spPr bwMode="auto">
                              <a:xfrm>
                                <a:off x="0" y="0"/>
                                <a:ext cx="1305560" cy="862965"/>
                              </a:xfrm>
                              <a:prstGeom prst="line">
                                <a:avLst/>
                              </a:prstGeom>
                              <a:noFill/>
                              <a:ln w="6350">
                                <a:solidFill>
                                  <a:srgbClr val="000000"/>
                                </a:solidFill>
                                <a:round/>
                              </a:ln>
                            </wps:spPr>
                            <wps:bodyPr/>
                          </wps:wsp>
                        </a:graphicData>
                      </a:graphic>
                    </wp:anchor>
                  </w:drawing>
                </mc:Choice>
                <mc:Fallback>
                  <w:pict>
                    <v:line id="Line 15" o:spid="_x0000_s1026" o:spt="20" style="position:absolute;left:0pt;margin-left:-4.75pt;margin-top:-1.2pt;height:67.95pt;width:102.8pt;z-index:251668480;mso-width-relative:page;mso-height-relative:page;" filled="f" stroked="t" coordsize="21600,21600" o:gfxdata="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gGIYm1wAAAAkBAAAPAAAAAAAAAAEA&#10;IAAAACIAAABkcnMvZG93bnJldi54bWxQSwECFAAUAAAACACHTuJAJ2f5w9cBAACuAwAADgAAAAAA&#10;AAABACAAAAAmAQAAZHJzL2Uyb0RvYy54bWxQSwUGAAAAAAYABgBZAQAAbwUAAAAA&#10;">
                      <v:fill on="f" focussize="0,0"/>
                      <v:stroke weight="0.5pt" color="#000000" joinstyle="round"/>
                      <v:imagedata o:title=""/>
                      <o:lock v:ext="edit" aspectratio="f"/>
                    </v:line>
                  </w:pict>
                </mc:Fallback>
              </mc:AlternateContent>
            </w:r>
            <w:r>
              <w:rPr>
                <w:rFonts w:hint="eastAsia" w:ascii="宋体" w:hAnsi="宋体" w:eastAsia="宋体" w:cs="宋体"/>
                <w:sz w:val="15"/>
                <w:szCs w:val="15"/>
              </w:rPr>
              <w:t xml:space="preserve">                   样品编号</w:t>
            </w:r>
          </w:p>
          <w:p w14:paraId="0EDD11B6">
            <w:pPr>
              <w:spacing w:line="360" w:lineRule="auto"/>
              <w:jc w:val="center"/>
              <w:rPr>
                <w:rFonts w:hint="eastAsia" w:ascii="宋体" w:hAnsi="宋体" w:eastAsia="宋体" w:cs="宋体"/>
                <w:sz w:val="15"/>
                <w:szCs w:val="15"/>
              </w:rPr>
            </w:pPr>
            <w:r>
              <w:rPr>
                <w:rFonts w:hint="eastAsia" w:ascii="宋体" w:hAnsi="宋体" w:eastAsia="宋体" w:cs="宋体"/>
                <w:sz w:val="15"/>
                <w:szCs w:val="15"/>
              </w:rPr>
              <mc:AlternateContent>
                <mc:Choice Requires="wps">
                  <w:drawing>
                    <wp:anchor distT="0" distB="0" distL="114300" distR="114300" simplePos="0" relativeHeight="251669504" behindDoc="0" locked="0" layoutInCell="1" allowOverlap="1">
                      <wp:simplePos x="0" y="0"/>
                      <wp:positionH relativeFrom="column">
                        <wp:posOffset>-24765</wp:posOffset>
                      </wp:positionH>
                      <wp:positionV relativeFrom="paragraph">
                        <wp:posOffset>208915</wp:posOffset>
                      </wp:positionV>
                      <wp:extent cx="727710" cy="297180"/>
                      <wp:effectExtent l="3810" t="3175" r="1905" b="4445"/>
                      <wp:wrapNone/>
                      <wp:docPr id="1359903469" name="Text Box 17"/>
                      <wp:cNvGraphicFramePr/>
                      <a:graphic xmlns:a="http://schemas.openxmlformats.org/drawingml/2006/main">
                        <a:graphicData uri="http://schemas.microsoft.com/office/word/2010/wordprocessingShape">
                          <wps:wsp>
                            <wps:cNvSpPr txBox="1">
                              <a:spLocks noChangeArrowheads="1"/>
                            </wps:cNvSpPr>
                            <wps:spPr bwMode="auto">
                              <a:xfrm>
                                <a:off x="0" y="0"/>
                                <a:ext cx="727710" cy="297180"/>
                              </a:xfrm>
                              <a:prstGeom prst="rect">
                                <a:avLst/>
                              </a:prstGeom>
                              <a:solidFill>
                                <a:srgbClr val="FFFFFF"/>
                              </a:solidFill>
                              <a:ln>
                                <a:noFill/>
                              </a:ln>
                            </wps:spPr>
                            <wps:txbx>
                              <w:txbxContent>
                                <w:p w14:paraId="0E18EEB3">
                                  <w:pPr>
                                    <w:rPr>
                                      <w:sz w:val="15"/>
                                      <w:szCs w:val="15"/>
                                    </w:rPr>
                                  </w:pPr>
                                  <w:r>
                                    <w:rPr>
                                      <w:rFonts w:hint="eastAsia"/>
                                      <w:sz w:val="15"/>
                                      <w:szCs w:val="15"/>
                                    </w:rPr>
                                    <w:t>检测机构</w:t>
                                  </w:r>
                                </w:p>
                              </w:txbxContent>
                            </wps:txbx>
                            <wps:bodyPr rot="0" vert="horz" wrap="square" lIns="91440" tIns="45720" rIns="91440" bIns="45720" anchor="t" anchorCtr="0" upright="1">
                              <a:noAutofit/>
                            </wps:bodyPr>
                          </wps:wsp>
                        </a:graphicData>
                      </a:graphic>
                    </wp:anchor>
                  </w:drawing>
                </mc:Choice>
                <mc:Fallback>
                  <w:pict>
                    <v:shape id="Text Box 17" o:spid="_x0000_s1026" o:spt="202" type="#_x0000_t202" style="position:absolute;left:0pt;margin-left:-1.95pt;margin-top:16.45pt;height:23.4pt;width:57.3pt;z-index:251669504;mso-width-relative:page;mso-height-relative:page;" fillcolor="#FFFFFF" filled="t" stroked="f" coordsize="21600,21600" o:gfxdata="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7dfMw&#10;1wAAAAgBAAAPAAAAAAAAAAEAIAAAACIAAABkcnMvZG93bnJldi54bWxQSwECFAAUAAAACACHTuJA&#10;ND3+aCICAABGBAAADgAAAAAAAAABACAAAAAmAQAAZHJzL2Uyb0RvYy54bWxQSwUGAAAAAAYABgBZ&#10;AQAAugUAAAAA&#10;">
                      <v:fill on="t" focussize="0,0"/>
                      <v:stroke on="f"/>
                      <v:imagedata o:title=""/>
                      <o:lock v:ext="edit" aspectratio="f"/>
                      <v:textbox>
                        <w:txbxContent>
                          <w:p w14:paraId="0E18EEB3">
                            <w:pPr>
                              <w:rPr>
                                <w:sz w:val="15"/>
                                <w:szCs w:val="15"/>
                              </w:rPr>
                            </w:pPr>
                            <w:r>
                              <w:rPr>
                                <w:rFonts w:hint="eastAsia"/>
                                <w:sz w:val="15"/>
                                <w:szCs w:val="15"/>
                              </w:rPr>
                              <w:t>检测机构</w:t>
                            </w:r>
                          </w:p>
                        </w:txbxContent>
                      </v:textbox>
                    </v:shape>
                  </w:pict>
                </mc:Fallback>
              </mc:AlternateContent>
            </w:r>
            <w:r>
              <w:rPr>
                <w:rFonts w:hint="eastAsia" w:ascii="宋体" w:hAnsi="宋体" w:eastAsia="宋体" w:cs="宋体"/>
                <w:sz w:val="15"/>
                <w:szCs w:val="15"/>
              </w:rPr>
              <w:t>试验结果</w:t>
            </w:r>
          </w:p>
        </w:tc>
        <w:tc>
          <w:tcPr>
            <w:tcW w:w="1168" w:type="dxa"/>
            <w:vAlign w:val="center"/>
          </w:tcPr>
          <w:p w14:paraId="51FD392D">
            <w:pPr>
              <w:spacing w:line="360" w:lineRule="auto"/>
              <w:jc w:val="center"/>
              <w:rPr>
                <w:rFonts w:hint="eastAsia" w:ascii="宋体" w:hAnsi="宋体" w:eastAsia="宋体" w:cs="宋体"/>
                <w:sz w:val="15"/>
                <w:szCs w:val="15"/>
              </w:rPr>
            </w:pPr>
            <w:r>
              <w:rPr>
                <w:rFonts w:hint="eastAsia" w:ascii="宋体" w:hAnsi="宋体" w:eastAsia="宋体" w:cs="宋体"/>
                <w:sz w:val="15"/>
                <w:szCs w:val="15"/>
              </w:rPr>
              <w:t>B-250</w:t>
            </w:r>
          </w:p>
        </w:tc>
        <w:tc>
          <w:tcPr>
            <w:tcW w:w="1093" w:type="dxa"/>
            <w:vAlign w:val="center"/>
          </w:tcPr>
          <w:p w14:paraId="7A8746D1">
            <w:pPr>
              <w:spacing w:line="360" w:lineRule="auto"/>
              <w:jc w:val="center"/>
              <w:rPr>
                <w:rFonts w:hint="eastAsia" w:ascii="宋体" w:hAnsi="宋体" w:eastAsia="宋体" w:cs="宋体"/>
                <w:sz w:val="15"/>
                <w:szCs w:val="15"/>
              </w:rPr>
            </w:pPr>
            <w:r>
              <w:rPr>
                <w:rFonts w:hint="eastAsia" w:ascii="宋体" w:hAnsi="宋体" w:eastAsia="宋体" w:cs="宋体"/>
                <w:sz w:val="15"/>
                <w:szCs w:val="15"/>
              </w:rPr>
              <w:t>B-500</w:t>
            </w:r>
          </w:p>
        </w:tc>
        <w:tc>
          <w:tcPr>
            <w:tcW w:w="1146" w:type="dxa"/>
            <w:vAlign w:val="center"/>
          </w:tcPr>
          <w:p w14:paraId="32B4A71A">
            <w:pPr>
              <w:spacing w:line="360" w:lineRule="auto"/>
              <w:jc w:val="center"/>
              <w:rPr>
                <w:rFonts w:hint="eastAsia" w:ascii="宋体" w:hAnsi="宋体" w:eastAsia="宋体" w:cs="宋体"/>
                <w:sz w:val="15"/>
                <w:szCs w:val="15"/>
              </w:rPr>
            </w:pPr>
            <w:r>
              <w:rPr>
                <w:rFonts w:hint="eastAsia" w:ascii="宋体" w:hAnsi="宋体" w:eastAsia="宋体" w:cs="宋体"/>
                <w:sz w:val="15"/>
                <w:szCs w:val="15"/>
              </w:rPr>
              <w:t>B-1000</w:t>
            </w:r>
          </w:p>
        </w:tc>
        <w:tc>
          <w:tcPr>
            <w:tcW w:w="1170" w:type="dxa"/>
            <w:vAlign w:val="center"/>
          </w:tcPr>
          <w:p w14:paraId="577B6EEE">
            <w:pPr>
              <w:spacing w:line="360" w:lineRule="auto"/>
              <w:jc w:val="center"/>
              <w:rPr>
                <w:rFonts w:hint="eastAsia" w:ascii="宋体" w:hAnsi="宋体" w:eastAsia="宋体" w:cs="宋体"/>
                <w:sz w:val="15"/>
                <w:szCs w:val="15"/>
              </w:rPr>
            </w:pPr>
            <w:r>
              <w:rPr>
                <w:rFonts w:hint="eastAsia" w:ascii="宋体" w:hAnsi="宋体" w:eastAsia="宋体" w:cs="宋体"/>
                <w:sz w:val="15"/>
                <w:szCs w:val="15"/>
              </w:rPr>
              <w:t>B-1500</w:t>
            </w:r>
          </w:p>
        </w:tc>
      </w:tr>
      <w:tr w14:paraId="20284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3945" w:type="dxa"/>
            <w:vAlign w:val="center"/>
          </w:tcPr>
          <w:p w14:paraId="11B78A6A">
            <w:pPr>
              <w:spacing w:line="360" w:lineRule="auto"/>
              <w:jc w:val="center"/>
              <w:rPr>
                <w:rFonts w:hint="eastAsia" w:ascii="宋体" w:hAnsi="宋体" w:eastAsia="宋体" w:cs="宋体"/>
                <w:sz w:val="15"/>
                <w:szCs w:val="15"/>
              </w:rPr>
            </w:pPr>
            <w:r>
              <w:rPr>
                <w:rFonts w:hint="eastAsia" w:ascii="宋体" w:hAnsi="宋体" w:eastAsia="宋体" w:cs="宋体"/>
                <w:sz w:val="15"/>
                <w:szCs w:val="15"/>
              </w:rPr>
              <w:t>贵州省建材产品质量检验检测院</w:t>
            </w:r>
          </w:p>
        </w:tc>
        <w:tc>
          <w:tcPr>
            <w:tcW w:w="1168" w:type="dxa"/>
            <w:vAlign w:val="center"/>
          </w:tcPr>
          <w:p w14:paraId="4945C399">
            <w:pPr>
              <w:spacing w:line="360" w:lineRule="auto"/>
              <w:jc w:val="center"/>
              <w:rPr>
                <w:rFonts w:hint="eastAsia" w:ascii="宋体" w:hAnsi="宋体" w:eastAsia="宋体" w:cs="宋体"/>
                <w:sz w:val="15"/>
                <w:szCs w:val="15"/>
              </w:rPr>
            </w:pPr>
            <w:r>
              <w:rPr>
                <w:rFonts w:hint="eastAsia" w:ascii="宋体" w:hAnsi="宋体" w:eastAsia="宋体" w:cs="宋体"/>
                <w:sz w:val="15"/>
                <w:szCs w:val="15"/>
              </w:rPr>
              <w:t>◯</w:t>
            </w:r>
          </w:p>
        </w:tc>
        <w:tc>
          <w:tcPr>
            <w:tcW w:w="1093" w:type="dxa"/>
            <w:vAlign w:val="center"/>
          </w:tcPr>
          <w:p w14:paraId="146D9C2D">
            <w:pPr>
              <w:spacing w:line="360" w:lineRule="auto"/>
              <w:jc w:val="center"/>
              <w:rPr>
                <w:rFonts w:hint="eastAsia" w:ascii="宋体" w:hAnsi="宋体" w:eastAsia="宋体" w:cs="宋体"/>
                <w:sz w:val="15"/>
                <w:szCs w:val="15"/>
              </w:rPr>
            </w:pPr>
            <w:r>
              <w:rPr>
                <w:rFonts w:hint="eastAsia" w:ascii="宋体" w:hAnsi="宋体" w:eastAsia="宋体" w:cs="宋体"/>
                <w:sz w:val="15"/>
                <w:szCs w:val="15"/>
              </w:rPr>
              <w:t>◯</w:t>
            </w:r>
          </w:p>
        </w:tc>
        <w:tc>
          <w:tcPr>
            <w:tcW w:w="1146" w:type="dxa"/>
            <w:vAlign w:val="center"/>
          </w:tcPr>
          <w:p w14:paraId="4C0D2AC9">
            <w:pPr>
              <w:spacing w:line="360" w:lineRule="auto"/>
              <w:jc w:val="center"/>
              <w:rPr>
                <w:rFonts w:hint="eastAsia" w:ascii="宋体" w:hAnsi="宋体" w:eastAsia="宋体" w:cs="宋体"/>
                <w:sz w:val="15"/>
                <w:szCs w:val="15"/>
              </w:rPr>
            </w:pPr>
            <w:r>
              <w:rPr>
                <w:rFonts w:hint="eastAsia" w:ascii="宋体" w:hAnsi="宋体" w:eastAsia="宋体" w:cs="宋体"/>
                <w:sz w:val="15"/>
                <w:szCs w:val="15"/>
              </w:rPr>
              <w:t>×</w:t>
            </w:r>
          </w:p>
        </w:tc>
        <w:tc>
          <w:tcPr>
            <w:tcW w:w="1170" w:type="dxa"/>
            <w:vAlign w:val="center"/>
          </w:tcPr>
          <w:p w14:paraId="302F42F4">
            <w:pPr>
              <w:spacing w:line="360" w:lineRule="auto"/>
              <w:jc w:val="center"/>
              <w:rPr>
                <w:rFonts w:hint="eastAsia" w:ascii="宋体" w:hAnsi="宋体" w:eastAsia="宋体" w:cs="宋体"/>
                <w:sz w:val="15"/>
                <w:szCs w:val="15"/>
              </w:rPr>
            </w:pPr>
            <w:r>
              <w:rPr>
                <w:rFonts w:hint="eastAsia" w:ascii="宋体" w:hAnsi="宋体" w:eastAsia="宋体" w:cs="宋体"/>
                <w:sz w:val="15"/>
                <w:szCs w:val="15"/>
              </w:rPr>
              <w:t>×</w:t>
            </w:r>
          </w:p>
        </w:tc>
      </w:tr>
      <w:tr w14:paraId="3596D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3945" w:type="dxa"/>
            <w:vAlign w:val="center"/>
          </w:tcPr>
          <w:p w14:paraId="4536DBCD">
            <w:pPr>
              <w:spacing w:line="360" w:lineRule="auto"/>
              <w:jc w:val="center"/>
              <w:rPr>
                <w:rFonts w:hint="eastAsia" w:ascii="宋体" w:hAnsi="宋体" w:eastAsia="宋体" w:cs="宋体"/>
                <w:sz w:val="15"/>
                <w:szCs w:val="15"/>
              </w:rPr>
            </w:pPr>
            <w:r>
              <w:rPr>
                <w:rFonts w:hint="eastAsia" w:ascii="宋体" w:hAnsi="宋体" w:eastAsia="宋体" w:cs="宋体"/>
                <w:sz w:val="15"/>
                <w:szCs w:val="15"/>
              </w:rPr>
              <w:t>贵州省产品质量检验检测院</w:t>
            </w:r>
          </w:p>
        </w:tc>
        <w:tc>
          <w:tcPr>
            <w:tcW w:w="1168" w:type="dxa"/>
            <w:vAlign w:val="center"/>
          </w:tcPr>
          <w:p w14:paraId="649B17CB">
            <w:pPr>
              <w:spacing w:line="360" w:lineRule="auto"/>
              <w:jc w:val="center"/>
              <w:rPr>
                <w:rFonts w:hint="eastAsia" w:ascii="宋体" w:hAnsi="宋体" w:eastAsia="宋体" w:cs="宋体"/>
                <w:sz w:val="15"/>
                <w:szCs w:val="15"/>
              </w:rPr>
            </w:pPr>
            <w:r>
              <w:rPr>
                <w:rFonts w:hint="eastAsia" w:ascii="宋体" w:hAnsi="宋体" w:eastAsia="宋体" w:cs="宋体"/>
                <w:sz w:val="15"/>
                <w:szCs w:val="15"/>
              </w:rPr>
              <w:t>◯</w:t>
            </w:r>
          </w:p>
        </w:tc>
        <w:tc>
          <w:tcPr>
            <w:tcW w:w="1093" w:type="dxa"/>
            <w:vAlign w:val="center"/>
          </w:tcPr>
          <w:p w14:paraId="2CECBC29">
            <w:pPr>
              <w:spacing w:line="360" w:lineRule="auto"/>
              <w:jc w:val="center"/>
              <w:rPr>
                <w:rFonts w:hint="eastAsia" w:ascii="宋体" w:hAnsi="宋体" w:eastAsia="宋体" w:cs="宋体"/>
                <w:sz w:val="15"/>
                <w:szCs w:val="15"/>
              </w:rPr>
            </w:pPr>
            <w:r>
              <w:rPr>
                <w:rFonts w:hint="eastAsia" w:ascii="宋体" w:hAnsi="宋体" w:eastAsia="宋体" w:cs="宋体"/>
                <w:sz w:val="15"/>
                <w:szCs w:val="15"/>
              </w:rPr>
              <w:t>◯</w:t>
            </w:r>
          </w:p>
        </w:tc>
        <w:tc>
          <w:tcPr>
            <w:tcW w:w="1146" w:type="dxa"/>
            <w:vAlign w:val="center"/>
          </w:tcPr>
          <w:p w14:paraId="10FB3C93">
            <w:pPr>
              <w:spacing w:line="360" w:lineRule="auto"/>
              <w:jc w:val="center"/>
              <w:rPr>
                <w:rFonts w:hint="eastAsia" w:ascii="宋体" w:hAnsi="宋体" w:eastAsia="宋体" w:cs="宋体"/>
                <w:sz w:val="15"/>
                <w:szCs w:val="15"/>
              </w:rPr>
            </w:pPr>
            <w:r>
              <w:rPr>
                <w:rFonts w:hint="eastAsia" w:ascii="宋体" w:hAnsi="宋体" w:eastAsia="宋体" w:cs="宋体"/>
                <w:sz w:val="15"/>
                <w:szCs w:val="15"/>
              </w:rPr>
              <w:t>×</w:t>
            </w:r>
          </w:p>
        </w:tc>
        <w:tc>
          <w:tcPr>
            <w:tcW w:w="1170" w:type="dxa"/>
            <w:vAlign w:val="center"/>
          </w:tcPr>
          <w:p w14:paraId="114F986A">
            <w:pPr>
              <w:spacing w:line="360" w:lineRule="auto"/>
              <w:jc w:val="center"/>
              <w:rPr>
                <w:rFonts w:hint="eastAsia" w:ascii="宋体" w:hAnsi="宋体" w:eastAsia="宋体" w:cs="宋体"/>
                <w:sz w:val="15"/>
                <w:szCs w:val="15"/>
              </w:rPr>
            </w:pPr>
            <w:r>
              <w:rPr>
                <w:rFonts w:hint="eastAsia" w:ascii="宋体" w:hAnsi="宋体" w:eastAsia="宋体" w:cs="宋体"/>
                <w:sz w:val="15"/>
                <w:szCs w:val="15"/>
              </w:rPr>
              <w:t>×</w:t>
            </w:r>
          </w:p>
        </w:tc>
      </w:tr>
      <w:tr w14:paraId="094EF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8522" w:type="dxa"/>
            <w:gridSpan w:val="5"/>
            <w:vAlign w:val="center"/>
          </w:tcPr>
          <w:p w14:paraId="77155AF2">
            <w:pPr>
              <w:spacing w:line="360" w:lineRule="auto"/>
              <w:jc w:val="left"/>
              <w:rPr>
                <w:rFonts w:hint="eastAsia" w:ascii="宋体" w:hAnsi="宋体" w:eastAsia="宋体" w:cs="宋体"/>
                <w:sz w:val="15"/>
                <w:szCs w:val="15"/>
              </w:rPr>
            </w:pPr>
            <w:r>
              <w:rPr>
                <w:rFonts w:hint="eastAsia" w:ascii="宋体" w:hAnsi="宋体" w:eastAsia="宋体" w:cs="宋体"/>
                <w:sz w:val="15"/>
                <w:szCs w:val="15"/>
              </w:rPr>
              <w:t>备注：试验结果示意，“◯”代表无破裂，无渗漏；“×”代表破裂，渗漏</w:t>
            </w:r>
          </w:p>
        </w:tc>
      </w:tr>
    </w:tbl>
    <w:p w14:paraId="352ACFE3">
      <w:pPr>
        <w:spacing w:line="360" w:lineRule="auto"/>
        <w:ind w:firstLine="480" w:firstLineChars="200"/>
        <w:rPr>
          <w:rFonts w:ascii="Times New Roman" w:hAnsi="Times New Roman" w:cs="Times New Roman"/>
          <w:sz w:val="24"/>
          <w:szCs w:val="24"/>
        </w:rPr>
      </w:pPr>
    </w:p>
    <w:p w14:paraId="4675F727">
      <w:pPr>
        <w:spacing w:line="360" w:lineRule="auto"/>
        <w:rPr>
          <w:rFonts w:ascii="Times New Roman" w:hAnsi="Times New Roman" w:cs="Times New Roman"/>
          <w:sz w:val="24"/>
          <w:szCs w:val="24"/>
        </w:rPr>
      </w:pPr>
      <w:r>
        <w:rPr>
          <w:rFonts w:hint="eastAsia" w:ascii="Times New Roman" w:hAnsi="Times New Roman" w:cs="Times New Roman"/>
          <w:sz w:val="24"/>
          <w:szCs w:val="24"/>
        </w:rPr>
        <w:t>四、</w:t>
      </w:r>
      <w:r>
        <w:rPr>
          <w:rFonts w:ascii="Times New Roman" w:hAnsi="Times New Roman" w:cs="Times New Roman"/>
          <w:sz w:val="24"/>
          <w:szCs w:val="24"/>
        </w:rPr>
        <w:t>验证试验</w:t>
      </w:r>
      <w:r>
        <w:rPr>
          <w:rFonts w:hint="eastAsia" w:ascii="Times New Roman" w:hAnsi="Times New Roman" w:cs="Times New Roman"/>
          <w:sz w:val="24"/>
          <w:szCs w:val="24"/>
        </w:rPr>
        <w:t>结论</w:t>
      </w:r>
    </w:p>
    <w:p w14:paraId="36977C25">
      <w:pPr>
        <w:numPr>
          <w:ilvl w:val="0"/>
          <w:numId w:val="2"/>
        </w:numPr>
        <w:spacing w:line="360" w:lineRule="auto"/>
        <w:rPr>
          <w:rFonts w:ascii="Times New Roman" w:hAnsi="Times New Roman" w:cs="Times New Roman"/>
          <w:sz w:val="24"/>
          <w:szCs w:val="24"/>
        </w:rPr>
      </w:pPr>
      <w:r>
        <w:rPr>
          <w:rFonts w:ascii="Calibri" w:hAnsi="Calibri" w:cs="Calibri"/>
          <w:sz w:val="24"/>
          <w:szCs w:val="24"/>
        </w:rPr>
        <w:t>①</w:t>
      </w:r>
      <w:r>
        <w:rPr>
          <w:rFonts w:hint="eastAsia" w:ascii="Times New Roman" w:hAnsi="Times New Roman" w:cs="Times New Roman"/>
          <w:sz w:val="24"/>
          <w:szCs w:val="24"/>
        </w:rPr>
        <w:t>组验证试验样品，壁厚对比公称厚度，超差较大，质量较好，结果全部未破裂未渗漏</w:t>
      </w:r>
      <w:r>
        <w:rPr>
          <w:rFonts w:ascii="Times New Roman" w:hAnsi="Times New Roman" w:cs="Times New Roman"/>
          <w:sz w:val="24"/>
          <w:szCs w:val="24"/>
        </w:rPr>
        <w:t>。</w:t>
      </w:r>
    </w:p>
    <w:p w14:paraId="6C825D46">
      <w:pPr>
        <w:numPr>
          <w:ilvl w:val="0"/>
          <w:numId w:val="2"/>
        </w:numPr>
        <w:spacing w:line="360" w:lineRule="auto"/>
        <w:rPr>
          <w:rFonts w:ascii="Times New Roman" w:hAnsi="Times New Roman" w:cs="Times New Roman"/>
          <w:sz w:val="24"/>
          <w:szCs w:val="24"/>
        </w:rPr>
      </w:pPr>
      <w:r>
        <w:rPr>
          <w:rFonts w:ascii="Calibri" w:hAnsi="Calibri" w:cs="Calibri"/>
          <w:sz w:val="24"/>
          <w:szCs w:val="24"/>
        </w:rPr>
        <w:t>②③</w:t>
      </w:r>
      <w:r>
        <w:rPr>
          <w:rFonts w:hint="eastAsia" w:ascii="Times New Roman" w:hAnsi="Times New Roman" w:cs="Times New Roman"/>
          <w:sz w:val="24"/>
          <w:szCs w:val="24"/>
        </w:rPr>
        <w:t>组验证试验样品壁厚稍高于标称壁厚，质量合格，结果长度较短试样未破裂渗漏，长度较长试样破裂渗漏</w:t>
      </w:r>
      <w:r>
        <w:rPr>
          <w:rFonts w:ascii="Times New Roman" w:hAnsi="Times New Roman" w:cs="Times New Roman"/>
          <w:sz w:val="24"/>
          <w:szCs w:val="24"/>
        </w:rPr>
        <w:t>。</w:t>
      </w:r>
    </w:p>
    <w:p w14:paraId="60412B5B">
      <w:pPr>
        <w:numPr>
          <w:ilvl w:val="0"/>
          <w:numId w:val="2"/>
        </w:numPr>
        <w:spacing w:line="360" w:lineRule="auto"/>
        <w:rPr>
          <w:rFonts w:ascii="Times New Roman" w:hAnsi="Times New Roman" w:cs="Times New Roman"/>
          <w:sz w:val="24"/>
          <w:szCs w:val="24"/>
        </w:rPr>
      </w:pPr>
      <w:r>
        <w:rPr>
          <w:rFonts w:hint="eastAsia" w:ascii="Times New Roman" w:hAnsi="Times New Roman" w:cs="Times New Roman"/>
          <w:sz w:val="24"/>
          <w:szCs w:val="24"/>
        </w:rPr>
        <w:t>在固定试验压力下，检测试样破坏渗漏时间</w:t>
      </w:r>
      <w:r>
        <w:rPr>
          <w:rFonts w:ascii="Times New Roman" w:hAnsi="Times New Roman" w:cs="Times New Roman"/>
          <w:sz w:val="24"/>
          <w:szCs w:val="24"/>
        </w:rPr>
        <w:t>。</w:t>
      </w:r>
      <w:r>
        <w:rPr>
          <w:rFonts w:ascii="Calibri" w:hAnsi="Calibri" w:eastAsia="微软雅黑" w:cs="Calibri"/>
          <w:sz w:val="24"/>
          <w:szCs w:val="24"/>
        </w:rPr>
        <w:t>④</w:t>
      </w:r>
      <w:r>
        <w:rPr>
          <w:rFonts w:eastAsia="微软雅黑" w:cs="Calibri" w:asciiTheme="majorHAnsi" w:hAnsiTheme="majorHAnsi"/>
          <w:sz w:val="24"/>
          <w:szCs w:val="24"/>
        </w:rPr>
        <w:t>⑤</w:t>
      </w:r>
      <w:r>
        <w:rPr>
          <w:rFonts w:hint="eastAsia" w:ascii="Times New Roman" w:hAnsi="Times New Roman" w:cs="Times New Roman"/>
          <w:sz w:val="24"/>
          <w:szCs w:val="24"/>
        </w:rPr>
        <w:t>组验证试验样品，设定试验压力高于依据实际测量尺寸计算的静液压强度试验压力，结果长度较短试样未破裂未渗漏，长度较长试样破裂渗漏</w:t>
      </w:r>
      <w:r>
        <w:rPr>
          <w:rFonts w:ascii="Times New Roman" w:hAnsi="Times New Roman" w:cs="Times New Roman"/>
          <w:sz w:val="24"/>
          <w:szCs w:val="24"/>
        </w:rPr>
        <w:t>。</w:t>
      </w:r>
    </w:p>
    <w:p w14:paraId="3F2935AC">
      <w:pPr>
        <w:numPr>
          <w:ilvl w:val="0"/>
          <w:numId w:val="2"/>
        </w:numPr>
        <w:spacing w:line="360" w:lineRule="auto"/>
        <w:rPr>
          <w:rFonts w:ascii="Times New Roman" w:hAnsi="Times New Roman" w:cs="Times New Roman"/>
          <w:sz w:val="24"/>
          <w:szCs w:val="24"/>
        </w:rPr>
      </w:pPr>
      <w:r>
        <w:rPr>
          <w:rFonts w:hint="eastAsia" w:ascii="Times New Roman" w:hAnsi="Times New Roman" w:cs="Times New Roman"/>
          <w:sz w:val="24"/>
          <w:szCs w:val="24"/>
        </w:rPr>
        <w:t>两家检测机构对于同种样品，同样条件检测结果相同。</w:t>
      </w:r>
    </w:p>
    <w:p w14:paraId="2AFCEBBD">
      <w:pPr>
        <w:spacing w:line="360" w:lineRule="auto"/>
        <w:rPr>
          <w:rFonts w:ascii="Times New Roman" w:hAnsi="Times New Roman" w:cs="Times New Roman"/>
        </w:rPr>
      </w:pPr>
    </w:p>
    <w:p w14:paraId="6F66D2CE">
      <w:pPr>
        <w:spacing w:line="360" w:lineRule="auto"/>
        <w:rPr>
          <w:rFonts w:ascii="Times New Roman" w:hAnsi="Times New Roman" w:cs="Times New Roman"/>
        </w:rPr>
      </w:pPr>
    </w:p>
    <w:p w14:paraId="56B22464">
      <w:pPr>
        <w:spacing w:line="360" w:lineRule="auto"/>
        <w:rPr>
          <w:rFonts w:ascii="Times New Roman" w:hAnsi="Times New Roman" w:cs="Times New Roman"/>
        </w:rPr>
      </w:pPr>
    </w:p>
    <w:p w14:paraId="0B2AFE67">
      <w:pPr>
        <w:spacing w:line="360" w:lineRule="auto"/>
        <w:rPr>
          <w:rFonts w:ascii="Times New Roman" w:hAnsi="Times New Roman" w:cs="Times New Roman"/>
        </w:rPr>
      </w:pPr>
    </w:p>
    <w:p w14:paraId="0B6E6261">
      <w:pPr>
        <w:spacing w:line="360" w:lineRule="auto"/>
        <w:rPr>
          <w:rFonts w:ascii="Times New Roman" w:hAnsi="Times New Roman" w:cs="Times New Roman"/>
        </w:rPr>
      </w:pPr>
    </w:p>
    <w:p w14:paraId="24C0D61E">
      <w:pPr>
        <w:spacing w:line="360" w:lineRule="auto"/>
        <w:rPr>
          <w:rFonts w:ascii="Times New Roman" w:hAnsi="Times New Roman" w:cs="Times New Roman"/>
        </w:rPr>
      </w:pPr>
    </w:p>
    <w:p w14:paraId="14E2FD31">
      <w:pPr>
        <w:spacing w:line="360" w:lineRule="auto"/>
        <w:rPr>
          <w:rFonts w:ascii="Times New Roman" w:hAnsi="Times New Roman" w:cs="Times New Roman"/>
        </w:rPr>
      </w:pPr>
    </w:p>
    <w:p w14:paraId="6317EE6E">
      <w:pPr>
        <w:adjustRightInd w:val="0"/>
        <w:snapToGrid w:val="0"/>
        <w:spacing w:line="360" w:lineRule="auto"/>
        <w:rPr>
          <w:rFonts w:hint="eastAsia" w:ascii="宋体" w:hAnsi="宋体" w:eastAsia="宋体" w:cs="宋体"/>
          <w:b/>
          <w:bCs/>
          <w:spacing w:val="-2"/>
          <w:sz w:val="24"/>
          <w:szCs w:val="24"/>
        </w:rPr>
      </w:pPr>
    </w:p>
    <w:sectPr>
      <w:footerReference r:id="rId3" w:type="default"/>
      <w:pgSz w:w="11906" w:h="16838"/>
      <w:pgMar w:top="1440" w:right="1083" w:bottom="1440" w:left="1083"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D581E">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7FAB24"/>
    <w:multiLevelType w:val="singleLevel"/>
    <w:tmpl w:val="0D7FAB24"/>
    <w:lvl w:ilvl="0" w:tentative="0">
      <w:start w:val="1"/>
      <w:numFmt w:val="chineseCounting"/>
      <w:suff w:val="nothing"/>
      <w:lvlText w:val="%1、"/>
      <w:lvlJc w:val="left"/>
      <w:rPr>
        <w:rFonts w:hint="eastAsia"/>
      </w:rPr>
    </w:lvl>
  </w:abstractNum>
  <w:abstractNum w:abstractNumId="1">
    <w:nsid w:val="21A77D6F"/>
    <w:multiLevelType w:val="singleLevel"/>
    <w:tmpl w:val="21A77D6F"/>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C29"/>
    <w:rsid w:val="000448D0"/>
    <w:rsid w:val="00052241"/>
    <w:rsid w:val="00056258"/>
    <w:rsid w:val="000A1B45"/>
    <w:rsid w:val="000A47E9"/>
    <w:rsid w:val="000C7C70"/>
    <w:rsid w:val="00113825"/>
    <w:rsid w:val="00114DDD"/>
    <w:rsid w:val="00114FD3"/>
    <w:rsid w:val="00122C29"/>
    <w:rsid w:val="00127CB6"/>
    <w:rsid w:val="00180BE5"/>
    <w:rsid w:val="00203864"/>
    <w:rsid w:val="00240972"/>
    <w:rsid w:val="00246F16"/>
    <w:rsid w:val="00286819"/>
    <w:rsid w:val="002C003E"/>
    <w:rsid w:val="002F17AE"/>
    <w:rsid w:val="003370C7"/>
    <w:rsid w:val="003560DE"/>
    <w:rsid w:val="00383F50"/>
    <w:rsid w:val="003A06C4"/>
    <w:rsid w:val="003A3DDB"/>
    <w:rsid w:val="003C66B3"/>
    <w:rsid w:val="003E3B60"/>
    <w:rsid w:val="004217C3"/>
    <w:rsid w:val="004217E9"/>
    <w:rsid w:val="004243BA"/>
    <w:rsid w:val="004259E9"/>
    <w:rsid w:val="00435904"/>
    <w:rsid w:val="00446357"/>
    <w:rsid w:val="00490736"/>
    <w:rsid w:val="004B2BB8"/>
    <w:rsid w:val="004D35DC"/>
    <w:rsid w:val="004F6B56"/>
    <w:rsid w:val="00531FC2"/>
    <w:rsid w:val="0058097D"/>
    <w:rsid w:val="00581438"/>
    <w:rsid w:val="005A0F64"/>
    <w:rsid w:val="005B2133"/>
    <w:rsid w:val="005B50A9"/>
    <w:rsid w:val="00631966"/>
    <w:rsid w:val="006574CA"/>
    <w:rsid w:val="00677F6C"/>
    <w:rsid w:val="006A3A69"/>
    <w:rsid w:val="007425C6"/>
    <w:rsid w:val="0076086D"/>
    <w:rsid w:val="007757BA"/>
    <w:rsid w:val="007B0D67"/>
    <w:rsid w:val="007B3A2B"/>
    <w:rsid w:val="00806F49"/>
    <w:rsid w:val="0087401B"/>
    <w:rsid w:val="008A71A2"/>
    <w:rsid w:val="008B704A"/>
    <w:rsid w:val="008E1891"/>
    <w:rsid w:val="0092580E"/>
    <w:rsid w:val="009426D6"/>
    <w:rsid w:val="00972E2C"/>
    <w:rsid w:val="009A7EBC"/>
    <w:rsid w:val="009C677F"/>
    <w:rsid w:val="009D6465"/>
    <w:rsid w:val="009F19B9"/>
    <w:rsid w:val="009F585F"/>
    <w:rsid w:val="00A32C95"/>
    <w:rsid w:val="00A712B0"/>
    <w:rsid w:val="00AC615F"/>
    <w:rsid w:val="00B501DA"/>
    <w:rsid w:val="00B910D2"/>
    <w:rsid w:val="00B96E06"/>
    <w:rsid w:val="00C2490E"/>
    <w:rsid w:val="00CF6EE0"/>
    <w:rsid w:val="00D0730F"/>
    <w:rsid w:val="00D10CE3"/>
    <w:rsid w:val="00D124DC"/>
    <w:rsid w:val="00D93AFA"/>
    <w:rsid w:val="00DB7A2E"/>
    <w:rsid w:val="00DE1FC8"/>
    <w:rsid w:val="00DF28BA"/>
    <w:rsid w:val="00E62BBD"/>
    <w:rsid w:val="00EB32B5"/>
    <w:rsid w:val="00EE357A"/>
    <w:rsid w:val="00F166AC"/>
    <w:rsid w:val="00F501B2"/>
    <w:rsid w:val="00F545AF"/>
    <w:rsid w:val="00F86B26"/>
    <w:rsid w:val="00FA2C69"/>
    <w:rsid w:val="00FA313D"/>
    <w:rsid w:val="00FA3663"/>
    <w:rsid w:val="00FA7A9F"/>
    <w:rsid w:val="022061AB"/>
    <w:rsid w:val="05BD67EB"/>
    <w:rsid w:val="06F32DBB"/>
    <w:rsid w:val="0A7956C1"/>
    <w:rsid w:val="0E5C4D31"/>
    <w:rsid w:val="11690D29"/>
    <w:rsid w:val="13F94270"/>
    <w:rsid w:val="14121C6E"/>
    <w:rsid w:val="14132D21"/>
    <w:rsid w:val="1A8F135E"/>
    <w:rsid w:val="1CB06A3A"/>
    <w:rsid w:val="1F832F66"/>
    <w:rsid w:val="21AC0058"/>
    <w:rsid w:val="24F0067C"/>
    <w:rsid w:val="2BDE0C5A"/>
    <w:rsid w:val="309148BA"/>
    <w:rsid w:val="32CF6FAB"/>
    <w:rsid w:val="33D75738"/>
    <w:rsid w:val="356C591A"/>
    <w:rsid w:val="3A050854"/>
    <w:rsid w:val="3E3F5C2E"/>
    <w:rsid w:val="442761FB"/>
    <w:rsid w:val="44923C8C"/>
    <w:rsid w:val="45062140"/>
    <w:rsid w:val="48670D95"/>
    <w:rsid w:val="494C0520"/>
    <w:rsid w:val="4BAB4FDC"/>
    <w:rsid w:val="5D5B2F64"/>
    <w:rsid w:val="643D1829"/>
    <w:rsid w:val="654523B9"/>
    <w:rsid w:val="6DE60E4E"/>
    <w:rsid w:val="792738EF"/>
    <w:rsid w:val="79C218A5"/>
    <w:rsid w:val="7BD52BAB"/>
    <w:rsid w:val="7DCB2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lang w:eastAsia="en-US"/>
    </w:rPr>
  </w:style>
  <w:style w:type="paragraph" w:styleId="3">
    <w:name w:val="footer"/>
    <w:basedOn w:val="1"/>
    <w:link w:val="16"/>
    <w:unhideWhenUsed/>
    <w:qFormat/>
    <w:uiPriority w:val="99"/>
    <w:pPr>
      <w:tabs>
        <w:tab w:val="center" w:pos="4153"/>
        <w:tab w:val="right" w:pos="8306"/>
      </w:tabs>
      <w:snapToGrid w:val="0"/>
      <w:jc w:val="left"/>
    </w:pPr>
    <w:rPr>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99"/>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正文 A"/>
    <w:qFormat/>
    <w:uiPriority w:val="99"/>
    <w:pPr>
      <w:widowControl w:val="0"/>
      <w:pBdr>
        <w:top w:val="none" w:color="FFFFFF" w:sz="0" w:space="31"/>
        <w:left w:val="none" w:color="FFFFFF" w:sz="0" w:space="31"/>
        <w:bottom w:val="none" w:color="FFFFFF" w:sz="0" w:space="31"/>
        <w:right w:val="none" w:color="FFFFFF" w:sz="0" w:space="31"/>
      </w:pBdr>
      <w:jc w:val="both"/>
    </w:pPr>
    <w:rPr>
      <w:rFonts w:ascii="Arial Unicode MS" w:hAnsi="Arial Unicode MS" w:eastAsia="宋体" w:cs="Arial Unicode MS"/>
      <w:color w:val="000000"/>
      <w:kern w:val="2"/>
      <w:sz w:val="21"/>
      <w:szCs w:val="21"/>
      <w:u w:color="000000"/>
      <w:lang w:val="en-US" w:eastAsia="zh-CN" w:bidi="ar-SA"/>
    </w:rPr>
  </w:style>
  <w:style w:type="paragraph" w:customStyle="1" w:styleId="11">
    <w:name w:val="Table Paragraph"/>
    <w:basedOn w:val="1"/>
    <w:qFormat/>
    <w:uiPriority w:val="1"/>
    <w:pPr>
      <w:jc w:val="left"/>
    </w:pPr>
    <w:rPr>
      <w:rFonts w:ascii="Calibri" w:hAnsi="Calibri" w:eastAsia="宋体" w:cs="Times New Roman"/>
      <w:kern w:val="0"/>
      <w:sz w:val="22"/>
      <w:lang w:eastAsia="en-US"/>
    </w:rPr>
  </w:style>
  <w:style w:type="paragraph" w:styleId="12">
    <w:name w:val="List Paragraph"/>
    <w:basedOn w:val="1"/>
    <w:qFormat/>
    <w:uiPriority w:val="34"/>
    <w:pPr>
      <w:ind w:firstLine="420" w:firstLineChars="200"/>
    </w:pPr>
    <w:rPr>
      <w:rFonts w:ascii="Times New Roman" w:hAnsi="Times New Roman" w:eastAsia="宋体" w:cs="Times New Roman"/>
      <w:szCs w:val="20"/>
    </w:rPr>
  </w:style>
  <w:style w:type="character" w:customStyle="1" w:styleId="13">
    <w:name w:val="x1duv3caqlf"/>
    <w:basedOn w:val="9"/>
    <w:qFormat/>
    <w:uiPriority w:val="0"/>
  </w:style>
  <w:style w:type="character" w:customStyle="1" w:styleId="14">
    <w:name w:val="pl9e41v2886"/>
    <w:basedOn w:val="9"/>
    <w:qFormat/>
    <w:uiPriority w:val="0"/>
  </w:style>
  <w:style w:type="character" w:customStyle="1" w:styleId="15">
    <w:name w:val="页眉 字符"/>
    <w:basedOn w:val="9"/>
    <w:link w:val="4"/>
    <w:qFormat/>
    <w:uiPriority w:val="99"/>
    <w:rPr>
      <w:sz w:val="18"/>
      <w:szCs w:val="18"/>
    </w:rPr>
  </w:style>
  <w:style w:type="character" w:customStyle="1" w:styleId="16">
    <w:name w:val="页脚 字符"/>
    <w:basedOn w:val="9"/>
    <w:link w:val="3"/>
    <w:qFormat/>
    <w:uiPriority w:val="99"/>
    <w:rPr>
      <w:sz w:val="18"/>
      <w:szCs w:val="18"/>
    </w:rPr>
  </w:style>
  <w:style w:type="paragraph" w:customStyle="1" w:styleId="17">
    <w:name w:val="段"/>
    <w:qFormat/>
    <w:uiPriority w:val="0"/>
    <w:pPr>
      <w:autoSpaceDE w:val="0"/>
      <w:autoSpaceDN w:val="0"/>
      <w:ind w:firstLine="200" w:firstLineChars="200"/>
      <w:jc w:val="both"/>
    </w:pPr>
    <w:rPr>
      <w:rFonts w:ascii="宋体" w:hAnsi="Times New Roman" w:eastAsia="宋体" w:cs="Times New Roman"/>
      <w:kern w:val="2"/>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6" Type="http://schemas.openxmlformats.org/officeDocument/2006/relationships/fontTable" Target="fontTable.xml"/><Relationship Id="rId45" Type="http://schemas.openxmlformats.org/officeDocument/2006/relationships/numbering" Target="numbering.xml"/><Relationship Id="rId44" Type="http://schemas.openxmlformats.org/officeDocument/2006/relationships/customXml" Target="../customXml/item1.xml"/><Relationship Id="rId43" Type="http://schemas.openxmlformats.org/officeDocument/2006/relationships/image" Target="media/image39.jpeg"/><Relationship Id="rId42" Type="http://schemas.openxmlformats.org/officeDocument/2006/relationships/image" Target="media/image38.jpeg"/><Relationship Id="rId41" Type="http://schemas.openxmlformats.org/officeDocument/2006/relationships/image" Target="media/image37.jpeg"/><Relationship Id="rId40" Type="http://schemas.openxmlformats.org/officeDocument/2006/relationships/image" Target="media/image36.jpeg"/><Relationship Id="rId4" Type="http://schemas.openxmlformats.org/officeDocument/2006/relationships/theme" Target="theme/theme1.xml"/><Relationship Id="rId39" Type="http://schemas.openxmlformats.org/officeDocument/2006/relationships/image" Target="media/image35.jpeg"/><Relationship Id="rId38" Type="http://schemas.openxmlformats.org/officeDocument/2006/relationships/image" Target="media/image34.jpeg"/><Relationship Id="rId37" Type="http://schemas.openxmlformats.org/officeDocument/2006/relationships/image" Target="media/image33.jpeg"/><Relationship Id="rId36" Type="http://schemas.openxmlformats.org/officeDocument/2006/relationships/image" Target="media/image32.jpeg"/><Relationship Id="rId35" Type="http://schemas.openxmlformats.org/officeDocument/2006/relationships/image" Target="media/image31.jpeg"/><Relationship Id="rId34" Type="http://schemas.openxmlformats.org/officeDocument/2006/relationships/image" Target="media/image30.jpeg"/><Relationship Id="rId33" Type="http://schemas.openxmlformats.org/officeDocument/2006/relationships/image" Target="media/image29.jpeg"/><Relationship Id="rId32" Type="http://schemas.openxmlformats.org/officeDocument/2006/relationships/image" Target="media/image28.jpeg"/><Relationship Id="rId31" Type="http://schemas.openxmlformats.org/officeDocument/2006/relationships/image" Target="media/image27.jpeg"/><Relationship Id="rId30" Type="http://schemas.openxmlformats.org/officeDocument/2006/relationships/image" Target="media/image26.jpeg"/><Relationship Id="rId3" Type="http://schemas.openxmlformats.org/officeDocument/2006/relationships/footer" Target="footer1.xml"/><Relationship Id="rId29" Type="http://schemas.openxmlformats.org/officeDocument/2006/relationships/image" Target="media/image25.jpeg"/><Relationship Id="rId28" Type="http://schemas.openxmlformats.org/officeDocument/2006/relationships/image" Target="media/image24.jpeg"/><Relationship Id="rId27" Type="http://schemas.openxmlformats.org/officeDocument/2006/relationships/image" Target="media/image23.jpeg"/><Relationship Id="rId26" Type="http://schemas.openxmlformats.org/officeDocument/2006/relationships/image" Target="media/image22.jpeg"/><Relationship Id="rId25" Type="http://schemas.openxmlformats.org/officeDocument/2006/relationships/image" Target="media/image21.jpeg"/><Relationship Id="rId24" Type="http://schemas.openxmlformats.org/officeDocument/2006/relationships/image" Target="media/image20.jpeg"/><Relationship Id="rId23" Type="http://schemas.openxmlformats.org/officeDocument/2006/relationships/image" Target="media/image19.jpeg"/><Relationship Id="rId22" Type="http://schemas.openxmlformats.org/officeDocument/2006/relationships/image" Target="media/image18.jpeg"/><Relationship Id="rId21" Type="http://schemas.openxmlformats.org/officeDocument/2006/relationships/image" Target="media/image17.jpeg"/><Relationship Id="rId20" Type="http://schemas.openxmlformats.org/officeDocument/2006/relationships/image" Target="media/image16.jpeg"/><Relationship Id="rId2" Type="http://schemas.openxmlformats.org/officeDocument/2006/relationships/settings" Target="settings.xml"/><Relationship Id="rId19" Type="http://schemas.openxmlformats.org/officeDocument/2006/relationships/image" Target="media/image15.jpeg"/><Relationship Id="rId18" Type="http://schemas.openxmlformats.org/officeDocument/2006/relationships/image" Target="media/image14.jpeg"/><Relationship Id="rId17" Type="http://schemas.openxmlformats.org/officeDocument/2006/relationships/image" Target="media/image13.jpeg"/><Relationship Id="rId16" Type="http://schemas.openxmlformats.org/officeDocument/2006/relationships/image" Target="media/image12.jpeg"/><Relationship Id="rId15" Type="http://schemas.openxmlformats.org/officeDocument/2006/relationships/image" Target="media/image11.jpeg"/><Relationship Id="rId14" Type="http://schemas.openxmlformats.org/officeDocument/2006/relationships/image" Target="media/image10.jpeg"/><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4008</Words>
  <Characters>4693</Characters>
  <Lines>416</Lines>
  <Paragraphs>399</Paragraphs>
  <TotalTime>7</TotalTime>
  <ScaleCrop>false</ScaleCrop>
  <LinksUpToDate>false</LinksUpToDate>
  <CharactersWithSpaces>4777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2025-09-29T04:44:00Z</dcterms:created>
  <dc:creator>Administrator</dc:creator>
  <cp:lastModifiedBy>wuchangwei</cp:lastModifiedBy>
  <dcterms:modified xsi:type="dcterms:W3CDTF">2025-10-20T08:09:14Z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eyJoZGlkIjoiYTFiZmM4MTM5MmJlM2EyMDJmZmViNTJiYzBhZGZiMjciLCJ1c2VySWQiOiI0NDYzNjA1NDEifQ==</vt:lpwstr>
  </property>
  <property fmtid="{D5CDD505-2E9C-101B-9397-08002B2CF9AE}" pid="4" name="ICV">
    <vt:lpwstr>4403A8AC68CA44809E8923545CCD551D_13</vt:lpwstr>
  </property>
</Properties>
</file>