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A36ED2">
      <w:pPr>
        <w:pStyle w:val="3"/>
        <w:spacing w:line="240" w:lineRule="auto"/>
        <w:jc w:val="center"/>
        <w:rPr>
          <w:rFonts w:ascii="华文中宋" w:hAnsi="华文中宋" w:eastAsia="华文中宋"/>
          <w:color w:val="000000"/>
          <w:sz w:val="36"/>
          <w:szCs w:val="36"/>
        </w:rPr>
      </w:pPr>
      <w:r>
        <w:rPr>
          <w:rFonts w:hint="eastAsia"/>
        </w:rPr>
        <w:t>安徽省零碳协会团体标准编制说明</w:t>
      </w:r>
    </w:p>
    <w:tbl>
      <w:tblPr>
        <w:tblStyle w:val="10"/>
        <w:tblW w:w="93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73"/>
        <w:gridCol w:w="67"/>
        <w:gridCol w:w="3384"/>
        <w:gridCol w:w="1605"/>
        <w:gridCol w:w="2566"/>
      </w:tblGrid>
      <w:tr w14:paraId="048E4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E5FCA">
            <w:pPr>
              <w:pStyle w:val="14"/>
              <w:spacing w:line="360" w:lineRule="auto"/>
              <w:ind w:left="420" w:firstLine="0" w:firstLineChars="0"/>
              <w:rPr>
                <w:rFonts w:hAnsi="宋体"/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标准名称</w:t>
            </w:r>
          </w:p>
        </w:tc>
        <w:tc>
          <w:tcPr>
            <w:tcW w:w="76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C9A3A">
            <w:pPr>
              <w:pStyle w:val="14"/>
              <w:spacing w:line="360" w:lineRule="auto"/>
              <w:ind w:firstLine="0" w:firstLineChars="0"/>
              <w:jc w:val="center"/>
              <w:rPr>
                <w:rFonts w:hAnsi="宋体"/>
                <w:color w:val="000000"/>
                <w:szCs w:val="21"/>
              </w:rPr>
            </w:pPr>
            <w:r>
              <w:rPr>
                <w:rFonts w:hAnsi="宋体"/>
                <w:szCs w:val="21"/>
              </w:rPr>
              <w:t>《虚拟电厂建设与运营管理规范》</w:t>
            </w:r>
          </w:p>
        </w:tc>
      </w:tr>
      <w:tr w14:paraId="53F1B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CC9A9">
            <w:pPr>
              <w:pStyle w:val="14"/>
              <w:ind w:firstLine="0" w:firstLineChars="0"/>
              <w:jc w:val="center"/>
              <w:rPr>
                <w:rFonts w:hAnsi="宋体"/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任务来源</w:t>
            </w:r>
          </w:p>
          <w:p w14:paraId="02687E32">
            <w:pPr>
              <w:pStyle w:val="14"/>
              <w:spacing w:line="360" w:lineRule="auto"/>
              <w:ind w:firstLine="0" w:firstLineChars="0"/>
              <w:jc w:val="center"/>
              <w:rPr>
                <w:rFonts w:hAnsi="宋体"/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（项目计划号）</w:t>
            </w:r>
          </w:p>
        </w:tc>
        <w:tc>
          <w:tcPr>
            <w:tcW w:w="76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82D98">
            <w:pPr>
              <w:pStyle w:val="8"/>
              <w:widowControl/>
              <w:jc w:val="center"/>
              <w:rPr>
                <w:rFonts w:hAnsi="宋体" w:eastAsia="仿宋"/>
                <w:szCs w:val="21"/>
              </w:rPr>
            </w:pPr>
            <w:r>
              <w:rPr>
                <w:rFonts w:hint="eastAsia" w:hAnsi="宋体"/>
                <w:szCs w:val="21"/>
              </w:rPr>
              <w:t>本标准是202</w:t>
            </w:r>
            <w:r>
              <w:rPr>
                <w:rFonts w:hint="eastAsia" w:hAnsi="宋体"/>
                <w:szCs w:val="21"/>
                <w:lang w:val="en-US" w:eastAsia="zh-CN"/>
              </w:rPr>
              <w:t>5</w:t>
            </w:r>
            <w:r>
              <w:rPr>
                <w:rFonts w:hint="eastAsia" w:hAnsi="宋体"/>
                <w:szCs w:val="21"/>
              </w:rPr>
              <w:t>年安徽省零碳协会批准立项的标准项目，项目公告《公开征集2025安徽省零碳协会团体标准（第一批）主、参编单位的通知（皖零协字〔2025〕05号）》。。</w:t>
            </w:r>
          </w:p>
        </w:tc>
      </w:tr>
      <w:tr w14:paraId="5D900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53DD8">
            <w:pPr>
              <w:pStyle w:val="14"/>
              <w:spacing w:line="360" w:lineRule="auto"/>
              <w:ind w:firstLine="0" w:firstLineChars="0"/>
              <w:jc w:val="center"/>
              <w:rPr>
                <w:rFonts w:hAnsi="宋体"/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负责起草单位</w:t>
            </w:r>
          </w:p>
        </w:tc>
        <w:tc>
          <w:tcPr>
            <w:tcW w:w="76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7F6A5">
            <w:pPr>
              <w:pStyle w:val="14"/>
              <w:spacing w:line="360" w:lineRule="auto"/>
              <w:ind w:firstLine="0" w:firstLineChars="0"/>
              <w:rPr>
                <w:rFonts w:hint="default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hAnsi="宋体"/>
                <w:color w:val="000000"/>
                <w:szCs w:val="21"/>
                <w:lang w:val="en-US" w:eastAsia="zh-CN"/>
              </w:rPr>
              <w:t>安徽晨清中峰环境科技有限公司</w:t>
            </w:r>
          </w:p>
        </w:tc>
      </w:tr>
      <w:tr w14:paraId="3746A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  <w:jc w:val="center"/>
        </w:trPr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7374E">
            <w:pPr>
              <w:pStyle w:val="14"/>
              <w:spacing w:line="360" w:lineRule="auto"/>
              <w:rPr>
                <w:rFonts w:hAnsi="宋体"/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单位地址</w:t>
            </w:r>
          </w:p>
        </w:tc>
        <w:tc>
          <w:tcPr>
            <w:tcW w:w="76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685AB">
            <w:pPr>
              <w:pStyle w:val="14"/>
              <w:ind w:firstLine="0" w:firstLineChars="0"/>
              <w:rPr>
                <w:rFonts w:hint="default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hAnsi="宋体"/>
                <w:color w:val="000000"/>
                <w:szCs w:val="21"/>
                <w:lang w:val="en-US" w:eastAsia="zh-CN"/>
              </w:rPr>
              <w:t>安徽省合肥市包河区宿松路信达中心A座901室</w:t>
            </w:r>
          </w:p>
        </w:tc>
      </w:tr>
      <w:tr w14:paraId="3D123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09BA8">
            <w:pPr>
              <w:pStyle w:val="14"/>
              <w:spacing w:line="360" w:lineRule="auto"/>
              <w:ind w:firstLine="210" w:firstLineChars="100"/>
              <w:rPr>
                <w:rFonts w:hAnsi="宋体"/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参与起草单位</w:t>
            </w:r>
          </w:p>
        </w:tc>
        <w:tc>
          <w:tcPr>
            <w:tcW w:w="76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09526">
            <w:pPr>
              <w:pStyle w:val="14"/>
              <w:ind w:firstLine="0" w:firstLineChars="0"/>
              <w:rPr>
                <w:rFonts w:hint="default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南京匠鼎能源科技有限公司</w:t>
            </w:r>
            <w:r>
              <w:rPr>
                <w:rFonts w:hint="eastAsia" w:hAnsi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、</w:t>
            </w:r>
            <w:r>
              <w:rPr>
                <w:rFonts w:hint="eastAsia" w:hAnsi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同济大学、安徽玖科环境科技咨询有限公司</w:t>
            </w:r>
          </w:p>
        </w:tc>
      </w:tr>
      <w:tr w14:paraId="439EE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93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385CA0">
            <w:pPr>
              <w:pStyle w:val="15"/>
              <w:numPr>
                <w:ilvl w:val="0"/>
                <w:numId w:val="4"/>
              </w:numPr>
              <w:spacing w:before="156" w:after="156"/>
              <w:ind w:left="630" w:hanging="210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标准起草人（全部起草人，应与标准文本前言中起草人排序一致）</w:t>
            </w:r>
          </w:p>
        </w:tc>
      </w:tr>
      <w:tr w14:paraId="519F3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02614">
            <w:pPr>
              <w:pStyle w:val="14"/>
              <w:spacing w:line="360" w:lineRule="auto"/>
              <w:ind w:firstLine="0" w:firstLineChars="0"/>
              <w:jc w:val="center"/>
              <w:rPr>
                <w:rFonts w:hAnsi="宋体"/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序号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0C17A">
            <w:pPr>
              <w:pStyle w:val="14"/>
              <w:spacing w:line="360" w:lineRule="auto"/>
              <w:ind w:firstLine="0" w:firstLineChars="0"/>
              <w:jc w:val="center"/>
              <w:rPr>
                <w:rFonts w:hAnsi="宋体"/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姓名</w:t>
            </w:r>
          </w:p>
        </w:tc>
        <w:tc>
          <w:tcPr>
            <w:tcW w:w="3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D6CBB">
            <w:pPr>
              <w:pStyle w:val="14"/>
              <w:spacing w:line="360" w:lineRule="auto"/>
              <w:ind w:firstLine="0" w:firstLineChars="0"/>
              <w:jc w:val="center"/>
              <w:rPr>
                <w:rFonts w:hAnsi="宋体"/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单       位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51538">
            <w:pPr>
              <w:pStyle w:val="14"/>
              <w:spacing w:line="360" w:lineRule="auto"/>
              <w:ind w:firstLine="210" w:firstLineChars="100"/>
              <w:jc w:val="center"/>
              <w:rPr>
                <w:rFonts w:hAnsi="宋体"/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职务/职称</w:t>
            </w:r>
          </w:p>
        </w:tc>
        <w:tc>
          <w:tcPr>
            <w:tcW w:w="2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CE16A">
            <w:pPr>
              <w:pStyle w:val="14"/>
              <w:spacing w:line="360" w:lineRule="auto"/>
              <w:ind w:left="420" w:hanging="420" w:hangingChars="200"/>
              <w:jc w:val="center"/>
              <w:rPr>
                <w:rFonts w:hAnsi="宋体"/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电话</w:t>
            </w:r>
          </w:p>
        </w:tc>
      </w:tr>
      <w:tr w14:paraId="142BA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DB59A">
            <w:pPr>
              <w:pStyle w:val="14"/>
              <w:spacing w:line="293" w:lineRule="auto"/>
              <w:ind w:firstLine="0" w:firstLineChars="0"/>
              <w:jc w:val="center"/>
              <w:rPr>
                <w:rFonts w:hint="default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hAnsi="宋体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AE681">
            <w:pPr>
              <w:pStyle w:val="14"/>
              <w:spacing w:line="293" w:lineRule="auto"/>
              <w:ind w:left="420" w:hanging="420" w:hangingChars="200"/>
              <w:jc w:val="center"/>
              <w:rPr>
                <w:rFonts w:hint="eastAsia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hAnsi="宋体"/>
                <w:color w:val="000000"/>
                <w:szCs w:val="21"/>
                <w:lang w:val="en-US" w:eastAsia="zh-CN"/>
              </w:rPr>
              <w:t>关文义</w:t>
            </w:r>
          </w:p>
        </w:tc>
        <w:tc>
          <w:tcPr>
            <w:tcW w:w="3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CEFF2">
            <w:pPr>
              <w:spacing w:line="293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  <w:lang w:val="en-US" w:eastAsia="zh-CN"/>
              </w:rPr>
              <w:t>安徽晨清中峰环境科技有限公司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BA9C8">
            <w:pPr>
              <w:pStyle w:val="14"/>
              <w:spacing w:line="293" w:lineRule="auto"/>
              <w:ind w:firstLine="0" w:firstLineChars="0"/>
              <w:jc w:val="center"/>
              <w:rPr>
                <w:rFonts w:hint="default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hAnsi="宋体"/>
                <w:color w:val="000000"/>
                <w:szCs w:val="21"/>
                <w:lang w:val="en-US" w:eastAsia="zh-CN"/>
              </w:rPr>
              <w:t>总经理/高工</w:t>
            </w:r>
          </w:p>
        </w:tc>
        <w:tc>
          <w:tcPr>
            <w:tcW w:w="2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B2797">
            <w:pPr>
              <w:pStyle w:val="14"/>
              <w:spacing w:line="293" w:lineRule="auto"/>
              <w:ind w:firstLine="0" w:firstLineChars="0"/>
              <w:jc w:val="center"/>
              <w:rPr>
                <w:rFonts w:hint="default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hAnsi="宋体"/>
                <w:color w:val="000000"/>
                <w:szCs w:val="21"/>
                <w:lang w:val="en-US" w:eastAsia="zh-CN"/>
              </w:rPr>
              <w:t>152 5654 0021</w:t>
            </w:r>
          </w:p>
        </w:tc>
      </w:tr>
      <w:tr w14:paraId="20FE3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  <w:jc w:val="center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7A9E7">
            <w:pPr>
              <w:pStyle w:val="14"/>
              <w:spacing w:line="293" w:lineRule="auto"/>
              <w:ind w:firstLine="0" w:firstLineChars="0"/>
              <w:jc w:val="center"/>
              <w:rPr>
                <w:rFonts w:hint="eastAsia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hAnsi="宋体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49841">
            <w:pPr>
              <w:pStyle w:val="14"/>
              <w:spacing w:line="293" w:lineRule="auto"/>
              <w:ind w:left="420" w:hanging="420" w:hangingChars="200"/>
              <w:jc w:val="center"/>
              <w:rPr>
                <w:rFonts w:hint="default" w:hAnsi="宋体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陈子奇</w:t>
            </w:r>
          </w:p>
        </w:tc>
        <w:tc>
          <w:tcPr>
            <w:tcW w:w="3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26FFC">
            <w:pPr>
              <w:spacing w:line="293" w:lineRule="auto"/>
              <w:jc w:val="center"/>
              <w:rPr>
                <w:rFonts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南京匠鼎能源科技有限公司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2E4FA">
            <w:pPr>
              <w:spacing w:line="293" w:lineRule="auto"/>
              <w:jc w:val="center"/>
              <w:rPr>
                <w:rFonts w:hint="default" w:hAnsi="宋体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/>
                <w:szCs w:val="21"/>
                <w:lang w:val="en-US" w:eastAsia="zh-CN"/>
              </w:rPr>
              <w:t xml:space="preserve">总经理/CEO </w:t>
            </w:r>
          </w:p>
        </w:tc>
        <w:tc>
          <w:tcPr>
            <w:tcW w:w="2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45A95">
            <w:pPr>
              <w:pStyle w:val="14"/>
              <w:spacing w:line="293" w:lineRule="auto"/>
              <w:ind w:firstLine="0" w:firstLineChars="0"/>
              <w:jc w:val="center"/>
              <w:rPr>
                <w:rFonts w:ascii="Times New Roman" w:hAnsi="宋体"/>
                <w:color w:val="000000" w:themeColor="text1"/>
                <w:kern w:val="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/>
                <w:color w:val="000000" w:themeColor="text1"/>
                <w:kern w:val="2"/>
                <w:szCs w:val="21"/>
                <w14:textFill>
                  <w14:solidFill>
                    <w14:schemeClr w14:val="tx1"/>
                  </w14:solidFill>
                </w14:textFill>
              </w:rPr>
              <w:t>158</w:t>
            </w:r>
            <w:r>
              <w:rPr>
                <w:rFonts w:hint="eastAsia" w:ascii="Times New Roman" w:hAnsi="宋体"/>
                <w:color w:val="000000" w:themeColor="text1"/>
                <w:kern w:val="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宋体"/>
                <w:color w:val="000000" w:themeColor="text1"/>
                <w:kern w:val="2"/>
                <w:szCs w:val="21"/>
                <w14:textFill>
                  <w14:solidFill>
                    <w14:schemeClr w14:val="tx1"/>
                  </w14:solidFill>
                </w14:textFill>
              </w:rPr>
              <w:t>5076</w:t>
            </w:r>
            <w:r>
              <w:rPr>
                <w:rFonts w:hint="eastAsia" w:ascii="Times New Roman" w:hAnsi="宋体"/>
                <w:color w:val="000000" w:themeColor="text1"/>
                <w:kern w:val="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宋体"/>
                <w:color w:val="000000" w:themeColor="text1"/>
                <w:kern w:val="2"/>
                <w:szCs w:val="21"/>
                <w14:textFill>
                  <w14:solidFill>
                    <w14:schemeClr w14:val="tx1"/>
                  </w14:solidFill>
                </w14:textFill>
              </w:rPr>
              <w:t>3412</w:t>
            </w:r>
          </w:p>
        </w:tc>
      </w:tr>
      <w:tr w14:paraId="4B5AE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34302">
            <w:pPr>
              <w:pStyle w:val="14"/>
              <w:spacing w:line="293" w:lineRule="auto"/>
              <w:ind w:firstLine="0" w:firstLineChars="0"/>
              <w:jc w:val="center"/>
              <w:rPr>
                <w:rFonts w:hint="eastAsia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hAnsi="宋体"/>
                <w:color w:val="000000"/>
                <w:szCs w:val="21"/>
                <w:lang w:val="en-US" w:eastAsia="zh-CN"/>
              </w:rPr>
              <w:t>3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3EB77">
            <w:pPr>
              <w:pStyle w:val="14"/>
              <w:spacing w:line="293" w:lineRule="auto"/>
              <w:ind w:left="420" w:hanging="420" w:hangingChars="200"/>
              <w:jc w:val="center"/>
              <w:rPr>
                <w:rFonts w:hint="default" w:hAnsi="宋体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苏灵奇</w:t>
            </w:r>
          </w:p>
        </w:tc>
        <w:tc>
          <w:tcPr>
            <w:tcW w:w="3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733E0">
            <w:pPr>
              <w:spacing w:line="293" w:lineRule="auto"/>
              <w:jc w:val="center"/>
              <w:rPr>
                <w:rFonts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同济大学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6C7B7">
            <w:pPr>
              <w:spacing w:line="293" w:lineRule="auto"/>
              <w:jc w:val="center"/>
              <w:rPr>
                <w:rFonts w:hint="eastAsia" w:hAnsi="宋体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博  士</w:t>
            </w:r>
          </w:p>
        </w:tc>
        <w:tc>
          <w:tcPr>
            <w:tcW w:w="2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08617">
            <w:pPr>
              <w:pStyle w:val="14"/>
              <w:spacing w:line="293" w:lineRule="auto"/>
              <w:ind w:firstLine="0" w:firstLineChars="0"/>
              <w:jc w:val="center"/>
              <w:rPr>
                <w:rFonts w:ascii="Times New Roman" w:hAnsi="宋体"/>
                <w:color w:val="000000" w:themeColor="text1"/>
                <w:kern w:val="2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5C1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E4440">
            <w:pPr>
              <w:pStyle w:val="14"/>
              <w:spacing w:line="293" w:lineRule="auto"/>
              <w:ind w:firstLine="0" w:firstLineChars="0"/>
              <w:jc w:val="center"/>
              <w:rPr>
                <w:rFonts w:hint="eastAsia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hAnsi="宋体"/>
                <w:color w:val="000000"/>
                <w:szCs w:val="21"/>
                <w:lang w:val="en-US" w:eastAsia="zh-CN"/>
              </w:rPr>
              <w:t>4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B07D0">
            <w:pPr>
              <w:pStyle w:val="14"/>
              <w:spacing w:line="293" w:lineRule="auto"/>
              <w:ind w:left="420" w:hanging="420" w:hangingChars="200"/>
              <w:jc w:val="center"/>
              <w:rPr>
                <w:rFonts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周雪洁</w:t>
            </w:r>
          </w:p>
        </w:tc>
        <w:tc>
          <w:tcPr>
            <w:tcW w:w="3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C3B9F">
            <w:pPr>
              <w:spacing w:line="293" w:lineRule="auto"/>
              <w:jc w:val="center"/>
              <w:rPr>
                <w:rFonts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安徽玖科环境科技咨询有限公司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00EDE">
            <w:pPr>
              <w:spacing w:line="293" w:lineRule="auto"/>
              <w:jc w:val="center"/>
              <w:rPr>
                <w:rFonts w:hint="default" w:hAnsi="宋体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工程师</w:t>
            </w:r>
          </w:p>
        </w:tc>
        <w:tc>
          <w:tcPr>
            <w:tcW w:w="2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049A4">
            <w:pPr>
              <w:pStyle w:val="14"/>
              <w:spacing w:line="293" w:lineRule="auto"/>
              <w:ind w:firstLine="0" w:firstLineChars="0"/>
              <w:jc w:val="center"/>
              <w:rPr>
                <w:rFonts w:ascii="Times New Roman" w:hAnsi="宋体"/>
                <w:color w:val="000000" w:themeColor="text1"/>
                <w:kern w:val="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/>
                <w:color w:val="000000" w:themeColor="text1"/>
                <w:kern w:val="2"/>
                <w:szCs w:val="21"/>
                <w14:textFill>
                  <w14:solidFill>
                    <w14:schemeClr w14:val="tx1"/>
                  </w14:solidFill>
                </w14:textFill>
              </w:rPr>
              <w:t>139</w:t>
            </w:r>
            <w:r>
              <w:rPr>
                <w:rFonts w:hint="eastAsia" w:ascii="Times New Roman" w:hAnsi="宋体"/>
                <w:color w:val="000000" w:themeColor="text1"/>
                <w:kern w:val="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宋体"/>
                <w:color w:val="000000" w:themeColor="text1"/>
                <w:kern w:val="2"/>
                <w:szCs w:val="21"/>
                <w14:textFill>
                  <w14:solidFill>
                    <w14:schemeClr w14:val="tx1"/>
                  </w14:solidFill>
                </w14:textFill>
              </w:rPr>
              <w:t>5698</w:t>
            </w:r>
            <w:r>
              <w:rPr>
                <w:rFonts w:hint="eastAsia" w:ascii="Times New Roman" w:hAnsi="宋体"/>
                <w:color w:val="000000" w:themeColor="text1"/>
                <w:kern w:val="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宋体"/>
                <w:color w:val="000000" w:themeColor="text1"/>
                <w:kern w:val="2"/>
                <w:szCs w:val="21"/>
                <w14:textFill>
                  <w14:solidFill>
                    <w14:schemeClr w14:val="tx1"/>
                  </w14:solidFill>
                </w14:textFill>
              </w:rPr>
              <w:t>2054</w:t>
            </w:r>
          </w:p>
        </w:tc>
      </w:tr>
      <w:tr w14:paraId="588F4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BF904">
            <w:pPr>
              <w:pStyle w:val="14"/>
              <w:spacing w:line="293" w:lineRule="auto"/>
              <w:ind w:firstLine="0" w:firstLineChars="0"/>
              <w:jc w:val="center"/>
              <w:rPr>
                <w:rFonts w:hint="eastAsia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hAnsi="宋体"/>
                <w:color w:val="000000"/>
                <w:szCs w:val="21"/>
                <w:lang w:val="en-US" w:eastAsia="zh-CN"/>
              </w:rPr>
              <w:t>5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ACBC3">
            <w:pPr>
              <w:pStyle w:val="14"/>
              <w:spacing w:line="293" w:lineRule="auto"/>
              <w:ind w:left="420" w:hanging="420" w:hangingChars="200"/>
              <w:jc w:val="center"/>
              <w:rPr>
                <w:rFonts w:hint="eastAsia" w:hAnsi="宋体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  洁</w:t>
            </w:r>
          </w:p>
        </w:tc>
        <w:tc>
          <w:tcPr>
            <w:tcW w:w="3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CBAFA">
            <w:pPr>
              <w:spacing w:line="293" w:lineRule="auto"/>
              <w:jc w:val="center"/>
              <w:rPr>
                <w:rFonts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/>
                <w:szCs w:val="21"/>
                <w:lang w:val="en-US" w:eastAsia="zh-CN"/>
              </w:rPr>
              <w:t>安徽晨清中峰环境科技有限公司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49E0D">
            <w:pPr>
              <w:spacing w:line="293" w:lineRule="auto"/>
              <w:jc w:val="center"/>
              <w:rPr>
                <w:rFonts w:hint="default" w:hAnsi="宋体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高工</w:t>
            </w:r>
          </w:p>
        </w:tc>
        <w:tc>
          <w:tcPr>
            <w:tcW w:w="2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AD67E">
            <w:pPr>
              <w:pStyle w:val="14"/>
              <w:spacing w:line="293" w:lineRule="auto"/>
              <w:ind w:firstLine="0" w:firstLineChars="0"/>
              <w:jc w:val="center"/>
              <w:rPr>
                <w:rFonts w:hint="default" w:ascii="Times New Roman" w:hAnsi="宋体" w:eastAsia="宋体"/>
                <w:color w:val="000000" w:themeColor="text1"/>
                <w:kern w:val="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/>
                <w:color w:val="000000" w:themeColor="text1"/>
                <w:kern w:val="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138 5609 2580</w:t>
            </w:r>
          </w:p>
        </w:tc>
      </w:tr>
      <w:tr w14:paraId="4B374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D2C5C">
            <w:pPr>
              <w:pStyle w:val="14"/>
              <w:spacing w:line="293" w:lineRule="auto"/>
              <w:ind w:firstLine="0" w:firstLineChars="0"/>
              <w:jc w:val="center"/>
              <w:rPr>
                <w:rFonts w:hint="eastAsia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hAnsi="宋体"/>
                <w:color w:val="000000"/>
                <w:szCs w:val="21"/>
                <w:lang w:val="en-US" w:eastAsia="zh-CN"/>
              </w:rPr>
              <w:t>6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D9785">
            <w:pPr>
              <w:pStyle w:val="14"/>
              <w:spacing w:line="293" w:lineRule="auto"/>
              <w:ind w:left="420" w:hanging="420" w:hangingChars="200"/>
              <w:jc w:val="center"/>
              <w:rPr>
                <w:rFonts w:hint="eastAsia" w:hAnsi="宋体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江  勇</w:t>
            </w:r>
          </w:p>
        </w:tc>
        <w:tc>
          <w:tcPr>
            <w:tcW w:w="3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55433">
            <w:pPr>
              <w:spacing w:line="293" w:lineRule="auto"/>
              <w:jc w:val="center"/>
              <w:rPr>
                <w:rFonts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/>
                <w:szCs w:val="21"/>
                <w:lang w:val="en-US" w:eastAsia="zh-CN"/>
              </w:rPr>
              <w:t>安徽晨清中峰环境科技有限公司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A3937">
            <w:pPr>
              <w:spacing w:line="293" w:lineRule="auto"/>
              <w:jc w:val="center"/>
              <w:rPr>
                <w:rFonts w:hint="eastAsia" w:hAnsi="宋体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副总</w:t>
            </w:r>
          </w:p>
        </w:tc>
        <w:tc>
          <w:tcPr>
            <w:tcW w:w="2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A4DF2">
            <w:pPr>
              <w:pStyle w:val="14"/>
              <w:spacing w:line="293" w:lineRule="auto"/>
              <w:ind w:firstLine="0" w:firstLineChars="0"/>
              <w:jc w:val="center"/>
              <w:rPr>
                <w:rFonts w:ascii="Times New Roman" w:hAnsi="宋体"/>
                <w:color w:val="000000" w:themeColor="text1"/>
                <w:kern w:val="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/>
                <w:color w:val="000000" w:themeColor="text1"/>
                <w:kern w:val="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138 5600 0796</w:t>
            </w:r>
          </w:p>
        </w:tc>
      </w:tr>
      <w:tr w14:paraId="0D7EF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BB263">
            <w:pPr>
              <w:pStyle w:val="14"/>
              <w:spacing w:line="293" w:lineRule="auto"/>
              <w:ind w:firstLine="0" w:firstLineChars="0"/>
              <w:jc w:val="center"/>
              <w:rPr>
                <w:rFonts w:hint="default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hAnsi="宋体"/>
                <w:color w:val="000000"/>
                <w:szCs w:val="21"/>
                <w:lang w:val="en-US" w:eastAsia="zh-CN"/>
              </w:rPr>
              <w:t>7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44AAE">
            <w:pPr>
              <w:pStyle w:val="14"/>
              <w:spacing w:line="293" w:lineRule="auto"/>
              <w:ind w:left="420" w:hanging="420" w:hangingChars="200"/>
              <w:jc w:val="center"/>
              <w:rPr>
                <w:rFonts w:hint="default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朱  峰</w:t>
            </w:r>
          </w:p>
        </w:tc>
        <w:tc>
          <w:tcPr>
            <w:tcW w:w="3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8829A">
            <w:pPr>
              <w:spacing w:line="293" w:lineRule="auto"/>
              <w:jc w:val="center"/>
              <w:rPr>
                <w:rFonts w:hint="eastAsia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南京匠鼎能源科技有限公司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B0130">
            <w:pPr>
              <w:spacing w:line="293" w:lineRule="auto"/>
              <w:jc w:val="center"/>
              <w:rPr>
                <w:rFonts w:hint="default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副总经理/VP</w:t>
            </w:r>
          </w:p>
        </w:tc>
        <w:tc>
          <w:tcPr>
            <w:tcW w:w="2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D205D">
            <w:pPr>
              <w:pStyle w:val="14"/>
              <w:spacing w:line="293" w:lineRule="auto"/>
              <w:ind w:firstLine="0" w:firstLineChars="0"/>
              <w:jc w:val="center"/>
              <w:rPr>
                <w:rFonts w:hint="default" w:ascii="Times New Roman" w:hAnsi="宋体" w:eastAsia="宋体"/>
                <w:color w:val="000000" w:themeColor="text1"/>
                <w:kern w:val="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/>
                <w:color w:val="000000" w:themeColor="text1"/>
                <w:kern w:val="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139 1569 1541</w:t>
            </w:r>
          </w:p>
        </w:tc>
      </w:tr>
      <w:tr w14:paraId="795CA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  <w:jc w:val="center"/>
        </w:trPr>
        <w:tc>
          <w:tcPr>
            <w:tcW w:w="93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1E5148">
            <w:pPr>
              <w:pStyle w:val="14"/>
              <w:spacing w:line="360" w:lineRule="auto"/>
              <w:ind w:firstLine="0" w:firstLineChars="0"/>
              <w:jc w:val="center"/>
              <w:rPr>
                <w:rFonts w:hAnsi="宋体"/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编制情况</w:t>
            </w:r>
          </w:p>
        </w:tc>
      </w:tr>
      <w:tr w14:paraId="7445B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  <w:jc w:val="center"/>
        </w:trPr>
        <w:tc>
          <w:tcPr>
            <w:tcW w:w="93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AA15C7">
            <w:pPr>
              <w:pStyle w:val="14"/>
              <w:spacing w:line="360" w:lineRule="auto"/>
              <w:ind w:firstLine="0" w:firstLineChars="0"/>
              <w:rPr>
                <w:rFonts w:hAnsi="宋体"/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一、编制过程简介</w:t>
            </w:r>
          </w:p>
        </w:tc>
      </w:tr>
      <w:tr w14:paraId="320B3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93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57E62B">
            <w:pPr>
              <w:spacing w:line="293" w:lineRule="auto"/>
              <w:ind w:firstLine="420" w:firstLineChars="200"/>
            </w:pPr>
            <w:r>
              <w:rPr>
                <w:rFonts w:hint="eastAsia"/>
              </w:rPr>
              <w:t>1、任务来源</w:t>
            </w:r>
          </w:p>
          <w:p w14:paraId="59A7FF25">
            <w:pPr>
              <w:widowControl/>
              <w:spacing w:line="293" w:lineRule="auto"/>
              <w:ind w:firstLine="420" w:firstLineChars="200"/>
              <w:jc w:val="left"/>
              <w:rPr>
                <w:rFonts w:hint="eastAsia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2025年1月，</w:t>
            </w:r>
            <w:r>
              <w:rPr>
                <w:rFonts w:hint="eastAsia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安徽省</w:t>
            </w:r>
            <w:r>
              <w:rPr>
                <w:rFonts w:hint="eastAsia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零碳协会提出零碳园区、虚拟电厂等近10</w:t>
            </w:r>
            <w:r>
              <w:rPr>
                <w:rFonts w:hint="eastAsia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项标准研制任务</w:t>
            </w:r>
            <w:r>
              <w:rPr>
                <w:rFonts w:hint="eastAsia" w:hAnsi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征集牵头单位。2025年2月，明确由安徽晨清中峰环境科技有限公司负责牵头起草。</w:t>
            </w:r>
            <w:r>
              <w:rPr>
                <w:rFonts w:hint="eastAsia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2025年3月24日</w:t>
            </w:r>
            <w:r>
              <w:rPr>
                <w:rFonts w:hint="eastAsia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关于</w:t>
            </w:r>
            <w:r>
              <w:rPr>
                <w:rFonts w:hint="eastAsia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hAnsi="宋体"/>
                <w:szCs w:val="21"/>
              </w:rPr>
              <w:t>公开征集2025安徽省零碳协会团体标准（第一批）主、参编单位的通知</w:t>
            </w:r>
            <w:r>
              <w:rPr>
                <w:rFonts w:hint="eastAsia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（皖零协字〔2025〕05号）》</w:t>
            </w:r>
            <w:r>
              <w:rPr>
                <w:rFonts w:hint="eastAsia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正式批准该项</w:t>
            </w:r>
            <w:r>
              <w:rPr>
                <w:rFonts w:hint="eastAsia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团体</w:t>
            </w:r>
            <w:r>
              <w:rPr>
                <w:rFonts w:hint="eastAsia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标准的</w:t>
            </w:r>
            <w:r>
              <w:rPr>
                <w:rFonts w:hint="eastAsia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研制。</w:t>
            </w:r>
          </w:p>
          <w:p w14:paraId="26D5BCFB">
            <w:pPr>
              <w:spacing w:line="293" w:lineRule="auto"/>
              <w:ind w:firstLine="420" w:firstLineChars="200"/>
            </w:pPr>
            <w:r>
              <w:rPr>
                <w:rFonts w:hint="eastAsia"/>
              </w:rPr>
              <w:t>2、资料搜集，形成草案</w:t>
            </w:r>
          </w:p>
          <w:p w14:paraId="215CEAA8">
            <w:pPr>
              <w:widowControl/>
              <w:spacing w:line="293" w:lineRule="auto"/>
              <w:ind w:firstLine="420" w:firstLineChars="200"/>
              <w:jc w:val="left"/>
              <w:rPr>
                <w:rFonts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月-</w:t>
            </w:r>
            <w:r>
              <w:rPr>
                <w:rFonts w:hint="eastAsia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月，编制小组通过线下收集、网络搜索等方式，对</w:t>
            </w:r>
            <w:r>
              <w:rPr>
                <w:rFonts w:hint="eastAsia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国家双碳目标及虚拟电厂</w:t>
            </w:r>
            <w:r>
              <w:rPr>
                <w:rFonts w:hint="eastAsia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等相关政策法规、文献资讯资料进行全面搜集整理，结合</w:t>
            </w:r>
            <w:r>
              <w:rPr>
                <w:rFonts w:hint="eastAsia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国内外虚拟电厂建设与</w:t>
            </w:r>
            <w:r>
              <w:rPr>
                <w:rFonts w:hint="eastAsia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管理工作现状系统研究分析，在此基础上确定了标准框架，并对标准框架内容进行完善，形成标准草案。</w:t>
            </w:r>
          </w:p>
          <w:p w14:paraId="60DFE0E9">
            <w:pPr>
              <w:widowControl/>
              <w:spacing w:line="293" w:lineRule="auto"/>
              <w:ind w:firstLine="420"/>
              <w:jc w:val="left"/>
            </w:pPr>
          </w:p>
        </w:tc>
      </w:tr>
      <w:tr w14:paraId="7E111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  <w:jc w:val="center"/>
        </w:trPr>
        <w:tc>
          <w:tcPr>
            <w:tcW w:w="93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60CA8D">
            <w:pPr>
              <w:pStyle w:val="14"/>
              <w:spacing w:line="293" w:lineRule="auto"/>
              <w:ind w:firstLine="0" w:firstLineChars="0"/>
              <w:rPr>
                <w:rFonts w:hAnsi="宋体"/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二、制定标准的必要性和意义</w:t>
            </w:r>
          </w:p>
        </w:tc>
      </w:tr>
      <w:tr w14:paraId="54FCE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  <w:jc w:val="center"/>
        </w:trPr>
        <w:tc>
          <w:tcPr>
            <w:tcW w:w="93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59B8EF">
            <w:pPr>
              <w:pStyle w:val="14"/>
              <w:spacing w:line="293" w:lineRule="auto"/>
              <w:contextualSpacing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1.必要性：</w:t>
            </w:r>
          </w:p>
          <w:p w14:paraId="77593CDF">
            <w:pPr>
              <w:pStyle w:val="14"/>
              <w:spacing w:line="293" w:lineRule="auto"/>
              <w:ind w:left="420"/>
              <w:contextualSpacing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(1) 新能源高占比带来系统性挑战。随着风光等可再生能源快速渗透，电力系统的波动性与不确定性显著上升，叠加分布式资源与电动负荷扩张，出现源-网-荷-储在时间与空间上的错配：高发低用、局部拥塞、深度调峰、备用与调频紧张、弃电风险和电能质量约束同时加剧，传统以供给侧为主的调节手段难以单独支撑。</w:t>
            </w:r>
          </w:p>
          <w:p w14:paraId="358126BB">
            <w:pPr>
              <w:pStyle w:val="14"/>
              <w:spacing w:line="293" w:lineRule="auto"/>
              <w:ind w:left="420"/>
              <w:contextualSpacing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(2) 需要以市场化手段组织灵活性资源参与调节。为在成本可控、责任清晰的前提下弥合错配，须通过电能量、辅助服务、需求响应等市场机制对可调负荷、储能与分布式电源进行价格信号牵引和规则约束，实现“可计量、可核算、可结算、可监管”的灵活性供给。因此，虚拟电厂是市场化组织灵活性资源的关键载体，其通过聚合分散的源、荷、储、充，以统一模型与接口纳入市场与调度，实现规模化可观测、可调度、可结算的调节能力，是连接“市场信号-系统调度-用户侧资源”的有效中介。</w:t>
            </w:r>
          </w:p>
          <w:p w14:paraId="3BE252FA">
            <w:pPr>
              <w:pStyle w:val="14"/>
              <w:spacing w:line="293" w:lineRule="auto"/>
              <w:ind w:left="420"/>
              <w:contextualSpacing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(3) 国外已形成成熟实践，国内处于起步与加速阶段但缺乏系统性标准。欧洲、北美等地区在需求响应、聚合交易、接口互联与测试方法上积累较多经验。而我国当前处于多区域试点并行阶段。为响应国家国家发展改革委、国家能源局关于2025年印发《关于加快推进虚拟电厂发展的指导意见》（发改能源〔2025〕357 号），为支撑从试点走向规模化应用，亟须形成“建设-接入-运营-测试”一体化的技术规范，为后续行业/国家标准奠定工程化基础。</w:t>
            </w:r>
          </w:p>
          <w:p w14:paraId="58207CE4">
            <w:pPr>
              <w:pStyle w:val="14"/>
              <w:spacing w:line="293" w:lineRule="auto"/>
              <w:ind w:firstLine="422"/>
              <w:contextualSpacing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2.意义：</w:t>
            </w:r>
          </w:p>
          <w:p w14:paraId="4A6FDE86">
            <w:pPr>
              <w:pStyle w:val="14"/>
              <w:spacing w:line="293" w:lineRule="auto"/>
              <w:ind w:left="420"/>
              <w:contextualSpacing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(1) 服务国家目标与全国统一电力大市场建设，系统化填补标准空白。在“碳达峰、碳中和”目标和全国统一电力大市场建设背景下，虚拟电厂作为组织灵活性资源参与市场与调度的关键载体，迫切需要统一的工程与管理口径。本标准以“建设-接入-运营-测试”全周期为主线，系统化提出术语与数据语义、信息模型与接口规则、资源注册与“即插即用”、设备模板映射、可接纳容量分析与并接验收、运行指标与测量口径、功能与安全测试方法等要求，填补现阶段工程落地与互联互通方面的空白，提升跨厂商、跨区域的一致性与可迁移性，为后续行业/国家标准升级提供工程化基础。</w:t>
            </w:r>
          </w:p>
          <w:p w14:paraId="6C7EF268">
            <w:pPr>
              <w:pStyle w:val="14"/>
              <w:spacing w:line="293" w:lineRule="auto"/>
              <w:ind w:left="420"/>
              <w:contextualSpacing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(2) 形成面向市场化调节建立统一的评估、建设、接入、运营、测试方法，支撑“可计量、可核算、可结算、可监管”。本标准规范资源注册流程与数据要素，明确基线与能力评估方法，统一调度响应、端到端时延、预测精度、数据质量、平台与链路可用性等运行指标体系，并给出建设期验收与运营期抽检的测试方法与合格判据。通过统一的测量口径与判定规则，减少交易与结算争议，降低合规风险，提升市场运行的公信力与透明度。</w:t>
            </w:r>
          </w:p>
          <w:p w14:paraId="6D62E4A4">
            <w:pPr>
              <w:pStyle w:val="14"/>
              <w:spacing w:line="293" w:lineRule="auto"/>
              <w:ind w:left="420"/>
              <w:contextualSpacing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（3）沉淀工程经验形成可复制可推广的实践样板，带动协同创新与成本下降。将云边端协同、设备模板化映射、可接纳容量分析、网络与数据安全防护、上线验收与运维考核等成熟做法固化为标准流程。该标准流程将显著缩短接入与并接周期，降低系统集成与联调成本，提升调度达成率与结算准确性，形成可复制、可推广、可操作的示范路径，带动上下游产业协同创新与规模化推广。</w:t>
            </w:r>
          </w:p>
        </w:tc>
      </w:tr>
      <w:tr w14:paraId="14279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  <w:jc w:val="center"/>
        </w:trPr>
        <w:tc>
          <w:tcPr>
            <w:tcW w:w="93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3C60DD">
            <w:pPr>
              <w:pStyle w:val="14"/>
              <w:ind w:firstLine="0" w:firstLineChars="0"/>
              <w:rPr>
                <w:rFonts w:hAnsi="宋体"/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三、制定标准的原则和依据，与现行法律法规、标准的关系。</w:t>
            </w:r>
          </w:p>
        </w:tc>
      </w:tr>
      <w:tr w14:paraId="244D5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3" w:hRule="atLeast"/>
          <w:jc w:val="center"/>
        </w:trPr>
        <w:tc>
          <w:tcPr>
            <w:tcW w:w="93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C7A44E">
            <w:pPr>
              <w:pStyle w:val="14"/>
              <w:numPr>
                <w:ilvl w:val="255"/>
                <w:numId w:val="0"/>
              </w:numPr>
              <w:ind w:left="17" w:leftChars="8" w:firstLine="401" w:firstLineChars="191"/>
              <w:rPr>
                <w:rFonts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1.制定原则</w:t>
            </w:r>
          </w:p>
          <w:p w14:paraId="1613936D">
            <w:pPr>
              <w:pStyle w:val="14"/>
              <w:numPr>
                <w:ilvl w:val="255"/>
                <w:numId w:val="0"/>
              </w:numPr>
              <w:ind w:left="17" w:leftChars="8" w:firstLine="401" w:firstLineChars="191"/>
              <w:rPr>
                <w:rFonts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项目研制遵循“规范性、一致性、先进性、可操作性”的原则。</w:t>
            </w:r>
          </w:p>
          <w:p w14:paraId="080B753F">
            <w:pPr>
              <w:pStyle w:val="14"/>
              <w:numPr>
                <w:ilvl w:val="255"/>
                <w:numId w:val="0"/>
              </w:numPr>
              <w:ind w:left="17" w:leftChars="8" w:firstLine="403" w:firstLineChars="191"/>
              <w:rPr>
                <w:rFonts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规范性</w:t>
            </w:r>
            <w:r>
              <w:rPr>
                <w:rFonts w:hint="eastAsia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：本标准的结构及编写规则按GB/T 1.1-2020《标准化工作导则 第1部分：标准化文件的结构和起草规则》的要求进行。</w:t>
            </w:r>
          </w:p>
          <w:p w14:paraId="3A9DB1A7">
            <w:pPr>
              <w:pStyle w:val="14"/>
              <w:numPr>
                <w:ilvl w:val="255"/>
                <w:numId w:val="0"/>
              </w:numPr>
              <w:ind w:left="17" w:leftChars="8" w:firstLine="403" w:firstLineChars="191"/>
              <w:rPr>
                <w:rFonts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一致性</w:t>
            </w:r>
            <w:r>
              <w:rPr>
                <w:rFonts w:hint="eastAsia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：本标准与现行有效的国家法律、法规、相关标准规范保持一致。</w:t>
            </w:r>
          </w:p>
          <w:p w14:paraId="4EB51D3F">
            <w:pPr>
              <w:pStyle w:val="14"/>
              <w:numPr>
                <w:ilvl w:val="255"/>
                <w:numId w:val="0"/>
              </w:numPr>
              <w:ind w:left="17" w:leftChars="8" w:firstLine="403" w:firstLineChars="191"/>
              <w:rPr>
                <w:rFonts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先进性</w:t>
            </w:r>
            <w:r>
              <w:rPr>
                <w:rFonts w:hint="eastAsia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：制定本标准时，参考了国家相关现行标准，并对当前行业发展现状进行了充分调研和深入分析，在此基础上制定了标准的内容，体现了技术性、科学性和先进性的统一。</w:t>
            </w:r>
          </w:p>
          <w:p w14:paraId="4ADFF22B">
            <w:pPr>
              <w:pStyle w:val="14"/>
              <w:numPr>
                <w:ilvl w:val="255"/>
                <w:numId w:val="0"/>
              </w:numPr>
              <w:ind w:left="17" w:leftChars="8" w:firstLine="403" w:firstLineChars="191"/>
              <w:rPr>
                <w:rFonts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可操作性</w:t>
            </w:r>
            <w:r>
              <w:rPr>
                <w:rFonts w:hint="eastAsia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：编制组密切关注行业发展动态，结合实际以及现行法律法规和政策性文件，对要求的合理性和规范性进行论证，标准内容反复经过专家研讨和验证确定，确保标准的可操作性。</w:t>
            </w:r>
          </w:p>
          <w:p w14:paraId="009F9E0E">
            <w:pPr>
              <w:pStyle w:val="14"/>
              <w:numPr>
                <w:ilvl w:val="255"/>
                <w:numId w:val="0"/>
              </w:numPr>
              <w:ind w:left="17" w:leftChars="8" w:firstLine="401" w:firstLineChars="191"/>
              <w:rPr>
                <w:rFonts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2490315">
            <w:pPr>
              <w:pStyle w:val="14"/>
              <w:numPr>
                <w:ilvl w:val="255"/>
                <w:numId w:val="0"/>
              </w:numPr>
              <w:ind w:left="17" w:leftChars="8" w:firstLine="401" w:firstLineChars="191"/>
              <w:rPr>
                <w:rFonts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2.编制依据</w:t>
            </w:r>
          </w:p>
          <w:p w14:paraId="5A2FD7A8">
            <w:pPr>
              <w:pStyle w:val="14"/>
              <w:numPr>
                <w:ilvl w:val="255"/>
                <w:numId w:val="0"/>
              </w:numPr>
              <w:ind w:left="17" w:leftChars="8" w:firstLine="401" w:firstLineChars="191"/>
              <w:rPr>
                <w:rFonts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GB/T 1.1-2020《标准化工作导则 第1部分：标准化文件的结构和起草规则》</w:t>
            </w:r>
          </w:p>
          <w:p w14:paraId="3C140DDD">
            <w:pPr>
              <w:pStyle w:val="14"/>
              <w:numPr>
                <w:ilvl w:val="255"/>
                <w:numId w:val="0"/>
              </w:numPr>
              <w:ind w:left="17" w:leftChars="8" w:firstLine="401" w:firstLineChars="191"/>
              <w:rPr>
                <w:rFonts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GB/T 44241 </w:t>
            </w:r>
            <w:r>
              <w:rPr>
                <w:rFonts w:hint="eastAsia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虚拟电厂管理规范</w:t>
            </w:r>
          </w:p>
          <w:p w14:paraId="6864A489">
            <w:pPr>
              <w:pStyle w:val="14"/>
              <w:numPr>
                <w:ilvl w:val="255"/>
                <w:numId w:val="0"/>
              </w:numPr>
              <w:ind w:left="17" w:leftChars="8" w:firstLine="401" w:firstLineChars="191"/>
              <w:rPr>
                <w:rFonts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GB/T 44260 </w:t>
            </w:r>
            <w:r>
              <w:rPr>
                <w:rFonts w:hint="eastAsia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虚拟电厂资源配置与评估技术规范</w:t>
            </w:r>
          </w:p>
          <w:p w14:paraId="78090005">
            <w:pPr>
              <w:pStyle w:val="14"/>
              <w:numPr>
                <w:ilvl w:val="255"/>
                <w:numId w:val="0"/>
              </w:numPr>
              <w:ind w:left="17" w:leftChars="8" w:firstLine="401" w:firstLineChars="191"/>
              <w:rPr>
                <w:rFonts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GB/T 22239 </w:t>
            </w:r>
            <w:r>
              <w:rPr>
                <w:rFonts w:hint="eastAsia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信息安全技术</w:t>
            </w:r>
            <w:r>
              <w:rPr>
                <w:rFonts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网络安全等级保护基本要求</w:t>
            </w:r>
          </w:p>
          <w:p w14:paraId="3DB4694B">
            <w:pPr>
              <w:pStyle w:val="14"/>
              <w:numPr>
                <w:ilvl w:val="255"/>
                <w:numId w:val="0"/>
              </w:numPr>
              <w:ind w:left="17" w:leftChars="8" w:firstLine="401" w:firstLineChars="191"/>
              <w:rPr>
                <w:rFonts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GB/T 36572 </w:t>
            </w:r>
            <w:r>
              <w:rPr>
                <w:rFonts w:hint="eastAsia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电力监控系统网络安全防护导则</w:t>
            </w:r>
          </w:p>
          <w:p w14:paraId="2E44696A">
            <w:pPr>
              <w:pStyle w:val="14"/>
              <w:numPr>
                <w:ilvl w:val="255"/>
                <w:numId w:val="0"/>
              </w:numPr>
              <w:ind w:left="17" w:leftChars="8" w:firstLine="401" w:firstLineChars="191"/>
              <w:rPr>
                <w:rFonts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B047470">
            <w:pPr>
              <w:pStyle w:val="14"/>
              <w:numPr>
                <w:ilvl w:val="255"/>
                <w:numId w:val="0"/>
              </w:numPr>
              <w:ind w:left="17" w:leftChars="8" w:firstLine="401" w:firstLineChars="191"/>
              <w:rPr>
                <w:rFonts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3.与现行法律法规、标准的关系</w:t>
            </w:r>
          </w:p>
          <w:p w14:paraId="1A7CE92B">
            <w:pPr>
              <w:pStyle w:val="14"/>
              <w:numPr>
                <w:ilvl w:val="255"/>
                <w:numId w:val="0"/>
              </w:numPr>
              <w:ind w:left="17" w:leftChars="8" w:firstLine="401" w:firstLineChars="191"/>
              <w:rPr>
                <w:rFonts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本标准符合现行相关法律、法规的规定。</w:t>
            </w:r>
          </w:p>
        </w:tc>
      </w:tr>
      <w:tr w14:paraId="55520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93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F34BEA">
            <w:pPr>
              <w:pStyle w:val="14"/>
              <w:numPr>
                <w:ilvl w:val="255"/>
                <w:numId w:val="0"/>
              </w:numPr>
              <w:rPr>
                <w:rFonts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四、主要条款的说明，主要技术指标、参数、试验验证的论述（详细说明）</w:t>
            </w:r>
          </w:p>
        </w:tc>
      </w:tr>
      <w:tr w14:paraId="16E04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3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1FC9E">
            <w:pPr>
              <w:pStyle w:val="14"/>
              <w:spacing w:line="293" w:lineRule="auto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本标准围绕虚拟电厂从建设—接入—运营—测试的全周期，给出统一的工程与管理口径，支撑分布式电源、可调负荷、储能与充换电等资源的规模化纳管与市场化参与。</w:t>
            </w:r>
          </w:p>
          <w:p w14:paraId="4F251962">
            <w:pPr>
              <w:pStyle w:val="14"/>
              <w:spacing w:line="293" w:lineRule="auto"/>
              <w:rPr>
                <w:rFonts w:hAnsi="宋体"/>
                <w:szCs w:val="21"/>
              </w:rPr>
            </w:pPr>
          </w:p>
          <w:p w14:paraId="5D4B923A">
            <w:pPr>
              <w:pStyle w:val="14"/>
              <w:spacing w:line="293" w:lineRule="auto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第1章 范围</w:t>
            </w:r>
          </w:p>
          <w:p w14:paraId="1EA6F46C">
            <w:pPr>
              <w:pStyle w:val="14"/>
              <w:spacing w:line="293" w:lineRule="auto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明确标准的适用对象、适用场景与边界条件。</w:t>
            </w:r>
          </w:p>
          <w:p w14:paraId="31AF37E8">
            <w:pPr>
              <w:pStyle w:val="14"/>
              <w:spacing w:line="293" w:lineRule="auto"/>
              <w:rPr>
                <w:rFonts w:hint="eastAsia" w:hAnsi="宋体"/>
                <w:szCs w:val="21"/>
              </w:rPr>
            </w:pPr>
          </w:p>
          <w:p w14:paraId="05FB8AC3">
            <w:pPr>
              <w:pStyle w:val="14"/>
              <w:spacing w:line="293" w:lineRule="auto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第2章 规范性引用文件</w:t>
            </w:r>
          </w:p>
          <w:p w14:paraId="0D6A05DF">
            <w:pPr>
              <w:pStyle w:val="14"/>
              <w:spacing w:line="293" w:lineRule="auto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列出与虚拟电厂相关的国家/行业标准与管理办法。</w:t>
            </w:r>
          </w:p>
          <w:p w14:paraId="71334C22">
            <w:pPr>
              <w:pStyle w:val="14"/>
              <w:spacing w:line="293" w:lineRule="auto"/>
              <w:rPr>
                <w:rFonts w:hint="eastAsia" w:hAnsi="宋体"/>
                <w:szCs w:val="21"/>
              </w:rPr>
            </w:pPr>
          </w:p>
          <w:p w14:paraId="376FF81B">
            <w:pPr>
              <w:pStyle w:val="14"/>
              <w:spacing w:line="293" w:lineRule="auto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第3章 术语和定义</w:t>
            </w:r>
          </w:p>
          <w:p w14:paraId="296B7072">
            <w:pPr>
              <w:pStyle w:val="14"/>
              <w:spacing w:line="293" w:lineRule="auto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统一关键概念与表述。</w:t>
            </w:r>
          </w:p>
          <w:p w14:paraId="13236EB8">
            <w:pPr>
              <w:pStyle w:val="14"/>
              <w:spacing w:line="293" w:lineRule="auto"/>
              <w:rPr>
                <w:rFonts w:hint="eastAsia" w:hAnsi="宋体"/>
                <w:szCs w:val="21"/>
              </w:rPr>
            </w:pPr>
          </w:p>
          <w:p w14:paraId="19C5985D">
            <w:pPr>
              <w:pStyle w:val="14"/>
              <w:spacing w:line="293" w:lineRule="auto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第4章 总体原则和要求</w:t>
            </w:r>
          </w:p>
          <w:p w14:paraId="6DC285F7">
            <w:pPr>
              <w:pStyle w:val="14"/>
              <w:spacing w:line="293" w:lineRule="auto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提出系统性原则与合规要求。</w:t>
            </w:r>
          </w:p>
          <w:p w14:paraId="36F76700">
            <w:pPr>
              <w:pStyle w:val="14"/>
              <w:spacing w:line="293" w:lineRule="auto"/>
              <w:rPr>
                <w:rFonts w:hint="eastAsia" w:hAnsi="宋体"/>
                <w:szCs w:val="21"/>
              </w:rPr>
            </w:pPr>
          </w:p>
          <w:p w14:paraId="5A9A4D37">
            <w:pPr>
              <w:pStyle w:val="14"/>
              <w:spacing w:line="293" w:lineRule="auto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第5章 建设技术要求</w:t>
            </w:r>
          </w:p>
          <w:p w14:paraId="14B214CA">
            <w:pPr>
              <w:pStyle w:val="14"/>
              <w:spacing w:line="293" w:lineRule="auto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规定工程建设阶段的“能力与配置”底座，包括系统配置要求、虚拟电厂平台功能要求、性能与扩展能力要求。本章只聚焦“应具备/应支持/应配置”的可验收能力，不承载运行期的持续性指标。</w:t>
            </w:r>
          </w:p>
          <w:p w14:paraId="7F7E1C18">
            <w:pPr>
              <w:pStyle w:val="14"/>
              <w:spacing w:line="293" w:lineRule="auto"/>
              <w:rPr>
                <w:rFonts w:hint="eastAsia" w:hAnsi="宋体"/>
                <w:szCs w:val="21"/>
              </w:rPr>
            </w:pPr>
          </w:p>
          <w:p w14:paraId="0ED45789">
            <w:pPr>
              <w:pStyle w:val="14"/>
              <w:spacing w:line="293" w:lineRule="auto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第6章 聚合资源接入与并网要求</w:t>
            </w:r>
          </w:p>
          <w:p w14:paraId="397602AF">
            <w:pPr>
              <w:pStyle w:val="14"/>
              <w:spacing w:line="293" w:lineRule="auto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规定资源准入、并网合规与接入流程。内容包括资源范围与接口条件、并网技术要求与计量合规、可接纳容量分析的要求与结果固化、通信接入与数据最小集、“即插即用”注册、标准化接入流程与并接验收、变更扩容与退出，以及合同与数据合规。通过统一的流程与清单，保障资源快速、规范、安全上线。</w:t>
            </w:r>
          </w:p>
          <w:p w14:paraId="7F51D415">
            <w:pPr>
              <w:pStyle w:val="14"/>
              <w:spacing w:line="293" w:lineRule="auto"/>
              <w:ind w:left="0" w:leftChars="0" w:firstLine="420" w:firstLineChars="200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第7章 运营管理与技术要求</w:t>
            </w:r>
          </w:p>
          <w:p w14:paraId="5FB95FD1">
            <w:pPr>
              <w:pStyle w:val="14"/>
              <w:spacing w:line="293" w:lineRule="auto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规定运营管理的基本要求、运行监测与能力评估、调度响应与控制、数据管理、事件与缺陷管理、市场交易与结算、资源考核评级、安全运营与演练等内容，形成“可计量、可核算、可结算、可监管”的运行口径。对平台与链路可用性、终端在线与数据质量、响应达成与预测精度、留存与备份、安全缺陷闭环等提出运行期KPI/服务水平目标，用于日常管理与跨主体协同。</w:t>
            </w:r>
          </w:p>
          <w:p w14:paraId="659DACE4">
            <w:pPr>
              <w:pStyle w:val="14"/>
              <w:spacing w:line="293" w:lineRule="auto"/>
              <w:ind w:left="0" w:leftChars="0" w:firstLine="420" w:firstLineChars="200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第8章 功能测试</w:t>
            </w:r>
          </w:p>
          <w:p w14:paraId="6CFE9592">
            <w:pPr>
              <w:pStyle w:val="14"/>
              <w:spacing w:line="293" w:lineRule="auto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给出建设期验收与运营期抽检的统一测试方法与合格判据，包括测试通则、接入类测试、调节能力测试、时延与时间同步测试、性能压测与容灾切换测试、安全测试，以及测试报告与档案要求与运营期抽检/复验机制，支撑第三方与监管的一致性评估。</w:t>
            </w:r>
          </w:p>
          <w:p w14:paraId="53F839B4">
            <w:pPr>
              <w:pStyle w:val="14"/>
              <w:spacing w:line="293" w:lineRule="auto"/>
              <w:ind w:left="0" w:leftChars="0" w:firstLine="420" w:firstLineChars="200"/>
              <w:rPr>
                <w:rFonts w:hint="eastAsia" w:hAnsi="宋体"/>
                <w:szCs w:val="21"/>
              </w:rPr>
            </w:pPr>
            <w:bookmarkStart w:id="30" w:name="_GoBack"/>
            <w:bookmarkEnd w:id="30"/>
            <w:r>
              <w:rPr>
                <w:rFonts w:hint="eastAsia" w:hAnsi="宋体"/>
                <w:szCs w:val="21"/>
              </w:rPr>
              <w:t>章节边界与衔接说明</w:t>
            </w:r>
          </w:p>
          <w:p w14:paraId="0E82CCF8">
            <w:pPr>
              <w:pStyle w:val="14"/>
              <w:spacing w:line="293" w:lineRule="auto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第5章强调“建设期能力可验收”，第6章落实“接入流程与并接验收”，第7章用于“运行期管理与KPI考核”，第8章提供“统一的测量口径与判据”。四章相互独立又前后衔接，可直接用于项目设计、招采、实施、验收与运行考核的各环节。</w:t>
            </w:r>
          </w:p>
        </w:tc>
      </w:tr>
      <w:tr w14:paraId="3AC23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93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331E1">
            <w:pPr>
              <w:pStyle w:val="14"/>
              <w:spacing w:line="360" w:lineRule="auto"/>
              <w:ind w:firstLine="0" w:firstLineChars="0"/>
              <w:rPr>
                <w:rFonts w:hAnsi="宋体"/>
                <w:color w:val="000000"/>
              </w:rPr>
            </w:pPr>
            <w:bookmarkStart w:id="0" w:name="_Toc464902852"/>
            <w:bookmarkStart w:id="1" w:name="_Toc465074266"/>
            <w:bookmarkStart w:id="2" w:name="_Toc464905809"/>
            <w:bookmarkStart w:id="3" w:name="_Toc464905557"/>
            <w:bookmarkStart w:id="4" w:name="_Toc464905613"/>
            <w:r>
              <w:rPr>
                <w:rFonts w:hint="eastAsia" w:hAnsi="宋体"/>
                <w:color w:val="000000"/>
                <w:szCs w:val="21"/>
              </w:rPr>
              <w:t>五、标准中如果涉及专利，应有明确的知识产权说明</w:t>
            </w:r>
            <w:bookmarkEnd w:id="0"/>
            <w:bookmarkEnd w:id="1"/>
            <w:bookmarkEnd w:id="2"/>
            <w:bookmarkEnd w:id="3"/>
            <w:bookmarkEnd w:id="4"/>
          </w:p>
        </w:tc>
      </w:tr>
      <w:tr w14:paraId="7A8E3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93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6C989">
            <w:pPr>
              <w:pStyle w:val="14"/>
              <w:spacing w:line="360" w:lineRule="auto"/>
              <w:ind w:left="420" w:firstLine="0" w:firstLineChars="0"/>
              <w:rPr>
                <w:rFonts w:hint="eastAsia" w:hAnsi="宋体"/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无。</w:t>
            </w:r>
          </w:p>
        </w:tc>
      </w:tr>
      <w:tr w14:paraId="6D285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93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BAB61">
            <w:pPr>
              <w:pStyle w:val="14"/>
              <w:spacing w:line="360" w:lineRule="auto"/>
              <w:ind w:firstLine="0" w:firstLineChars="0"/>
              <w:rPr>
                <w:rFonts w:hAnsi="宋体"/>
                <w:color w:val="000000"/>
              </w:rPr>
            </w:pPr>
            <w:bookmarkStart w:id="5" w:name="_Toc464905614"/>
            <w:bookmarkStart w:id="6" w:name="_Toc465074267"/>
            <w:bookmarkStart w:id="7" w:name="_Toc464902853"/>
            <w:bookmarkStart w:id="8" w:name="_Toc464905558"/>
            <w:bookmarkStart w:id="9" w:name="_Toc464905810"/>
            <w:r>
              <w:rPr>
                <w:rFonts w:hint="eastAsia" w:hAnsi="宋体"/>
                <w:color w:val="000000"/>
                <w:szCs w:val="21"/>
              </w:rPr>
              <w:t>六、采用国际标准或国外先进标准的，说明采标程度，以及国内外同类标准水平的对比情况</w:t>
            </w:r>
            <w:bookmarkEnd w:id="5"/>
            <w:bookmarkEnd w:id="6"/>
            <w:bookmarkEnd w:id="7"/>
            <w:bookmarkEnd w:id="8"/>
            <w:bookmarkEnd w:id="9"/>
          </w:p>
        </w:tc>
      </w:tr>
      <w:tr w14:paraId="38B7F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93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CA7F2">
            <w:pPr>
              <w:spacing w:line="360" w:lineRule="auto"/>
              <w:ind w:firstLine="420" w:firstLineChars="2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无。</w:t>
            </w:r>
          </w:p>
        </w:tc>
      </w:tr>
      <w:tr w14:paraId="5B849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93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0CAD8">
            <w:pPr>
              <w:pStyle w:val="14"/>
              <w:spacing w:line="360" w:lineRule="auto"/>
              <w:ind w:firstLine="0" w:firstLineChars="0"/>
              <w:rPr>
                <w:rFonts w:hAnsi="宋体"/>
                <w:color w:val="000000"/>
              </w:rPr>
            </w:pPr>
            <w:bookmarkStart w:id="10" w:name="_Toc464902854"/>
            <w:bookmarkStart w:id="11" w:name="_Toc465074268"/>
            <w:bookmarkStart w:id="12" w:name="_Toc464905615"/>
            <w:bookmarkStart w:id="13" w:name="_Toc464905811"/>
            <w:bookmarkStart w:id="14" w:name="_Toc464905559"/>
            <w:r>
              <w:rPr>
                <w:rFonts w:hint="eastAsia" w:hAnsi="宋体"/>
                <w:color w:val="000000"/>
                <w:szCs w:val="21"/>
              </w:rPr>
              <w:t>七、重大分歧意见的处理经过和依据</w:t>
            </w:r>
            <w:bookmarkEnd w:id="10"/>
            <w:bookmarkEnd w:id="11"/>
            <w:bookmarkEnd w:id="12"/>
            <w:bookmarkEnd w:id="13"/>
            <w:bookmarkEnd w:id="14"/>
          </w:p>
        </w:tc>
      </w:tr>
      <w:tr w14:paraId="03CEA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93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4B8A9">
            <w:pPr>
              <w:pStyle w:val="14"/>
              <w:spacing w:line="360" w:lineRule="auto"/>
              <w:ind w:left="420" w:firstLine="0" w:firstLineChars="0"/>
              <w:rPr>
                <w:rFonts w:hAnsi="宋体"/>
                <w:color w:val="000000"/>
                <w:szCs w:val="21"/>
              </w:rPr>
            </w:pPr>
          </w:p>
        </w:tc>
      </w:tr>
      <w:tr w14:paraId="5DF17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93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C8062">
            <w:pPr>
              <w:pStyle w:val="14"/>
              <w:spacing w:line="360" w:lineRule="auto"/>
              <w:ind w:firstLine="0" w:firstLineChars="0"/>
              <w:rPr>
                <w:rFonts w:hAnsi="宋体"/>
                <w:color w:val="000000"/>
              </w:rPr>
            </w:pPr>
            <w:bookmarkStart w:id="15" w:name="_Toc464902855"/>
            <w:bookmarkStart w:id="16" w:name="_Toc464905812"/>
            <w:bookmarkStart w:id="17" w:name="_Toc465074269"/>
            <w:bookmarkStart w:id="18" w:name="_Toc464905616"/>
            <w:bookmarkStart w:id="19" w:name="_Toc464905560"/>
            <w:r>
              <w:rPr>
                <w:rFonts w:hint="eastAsia" w:hAnsi="宋体"/>
                <w:color w:val="000000"/>
                <w:szCs w:val="21"/>
              </w:rPr>
              <w:t>八、贯彻标准的要求和措施建议（包括组织措施、技术措施、过渡办法、实施日期等）</w:t>
            </w:r>
            <w:bookmarkEnd w:id="15"/>
            <w:bookmarkEnd w:id="16"/>
            <w:bookmarkEnd w:id="17"/>
            <w:bookmarkEnd w:id="18"/>
            <w:bookmarkEnd w:id="19"/>
          </w:p>
        </w:tc>
      </w:tr>
      <w:tr w14:paraId="4924D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93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34A0F">
            <w:pPr>
              <w:pStyle w:val="14"/>
              <w:adjustRightInd w:val="0"/>
              <w:spacing w:line="293" w:lineRule="auto"/>
              <w:contextualSpacing/>
            </w:pPr>
          </w:p>
        </w:tc>
      </w:tr>
      <w:tr w14:paraId="4E328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93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C715A">
            <w:pPr>
              <w:pStyle w:val="14"/>
              <w:spacing w:line="360" w:lineRule="auto"/>
              <w:ind w:firstLine="0" w:firstLineChars="0"/>
              <w:rPr>
                <w:rFonts w:hAnsi="宋体"/>
                <w:color w:val="000000"/>
              </w:rPr>
            </w:pPr>
            <w:bookmarkStart w:id="20" w:name="_Toc464905617"/>
            <w:bookmarkStart w:id="21" w:name="_Toc464905561"/>
            <w:bookmarkStart w:id="22" w:name="_Toc464902856"/>
            <w:bookmarkStart w:id="23" w:name="_Toc465074270"/>
            <w:bookmarkStart w:id="24" w:name="_Toc464905813"/>
            <w:r>
              <w:rPr>
                <w:rFonts w:hint="eastAsia" w:hAnsi="宋体"/>
                <w:color w:val="000000"/>
                <w:szCs w:val="21"/>
              </w:rPr>
              <w:t>九、废止现行相关标准的建议</w:t>
            </w:r>
            <w:bookmarkEnd w:id="20"/>
            <w:bookmarkEnd w:id="21"/>
            <w:bookmarkEnd w:id="22"/>
            <w:bookmarkEnd w:id="23"/>
            <w:bookmarkEnd w:id="24"/>
          </w:p>
        </w:tc>
      </w:tr>
      <w:tr w14:paraId="1F85D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3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13F47">
            <w:pPr>
              <w:pStyle w:val="14"/>
              <w:spacing w:line="360" w:lineRule="auto"/>
              <w:ind w:left="420" w:firstLine="0" w:firstLineChars="0"/>
              <w:rPr>
                <w:rFonts w:hAnsi="宋体"/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无。</w:t>
            </w:r>
          </w:p>
        </w:tc>
      </w:tr>
      <w:tr w14:paraId="6C14C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93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F9738">
            <w:pPr>
              <w:pStyle w:val="14"/>
              <w:spacing w:line="360" w:lineRule="auto"/>
              <w:ind w:firstLine="0" w:firstLineChars="0"/>
              <w:rPr>
                <w:rFonts w:hAnsi="宋体"/>
                <w:color w:val="000000"/>
              </w:rPr>
            </w:pPr>
            <w:bookmarkStart w:id="25" w:name="_Toc464905618"/>
            <w:bookmarkStart w:id="26" w:name="_Toc464902857"/>
            <w:bookmarkStart w:id="27" w:name="_Toc464905562"/>
            <w:bookmarkStart w:id="28" w:name="_Toc464905814"/>
            <w:bookmarkStart w:id="29" w:name="_Toc465074271"/>
            <w:r>
              <w:rPr>
                <w:rFonts w:hint="eastAsia" w:hAnsi="宋体"/>
                <w:color w:val="000000"/>
                <w:szCs w:val="21"/>
              </w:rPr>
              <w:t>十、其它应予说明的事项</w:t>
            </w:r>
            <w:bookmarkEnd w:id="25"/>
            <w:bookmarkEnd w:id="26"/>
            <w:bookmarkEnd w:id="27"/>
            <w:bookmarkEnd w:id="28"/>
            <w:bookmarkEnd w:id="29"/>
          </w:p>
        </w:tc>
      </w:tr>
      <w:tr w14:paraId="6C6A3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93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06E93">
            <w:pPr>
              <w:spacing w:line="360" w:lineRule="auto"/>
              <w:ind w:left="600" w:hanging="18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无。</w:t>
            </w:r>
          </w:p>
        </w:tc>
      </w:tr>
    </w:tbl>
    <w:p w14:paraId="0E07E4FE">
      <w:pPr>
        <w:rPr>
          <w:rFonts w:ascii="仿宋_GB2312" w:eastAsia="仿宋_GB2312"/>
          <w:b/>
          <w:color w:val="000000"/>
          <w:kern w:val="0"/>
          <w:szCs w:val="21"/>
        </w:rPr>
      </w:pPr>
      <w:r>
        <w:rPr>
          <w:rFonts w:hint="eastAsia" w:ascii="仿宋_GB2312" w:eastAsia="仿宋_GB2312"/>
          <w:b/>
          <w:color w:val="000000"/>
          <w:kern w:val="0"/>
          <w:szCs w:val="21"/>
        </w:rPr>
        <w:t>注：没有的请填写 “无”。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36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60B55DC2"/>
    <w:multiLevelType w:val="multilevel"/>
    <w:tmpl w:val="60B55DC2"/>
    <w:lvl w:ilvl="0" w:tentative="0">
      <w:start w:val="1"/>
      <w:numFmt w:val="upperLetter"/>
      <w:lvlText w:val="%1"/>
      <w:lvlJc w:val="left"/>
      <w:pPr>
        <w:tabs>
          <w:tab w:val="left" w:pos="0"/>
        </w:tabs>
        <w:ind w:left="0" w:hanging="425"/>
      </w:pPr>
      <w:rPr>
        <w:rFonts w:hint="eastAsia"/>
      </w:rPr>
    </w:lvl>
    <w:lvl w:ilvl="1" w:tentative="0">
      <w:start w:val="1"/>
      <w:numFmt w:val="decimal"/>
      <w:pStyle w:val="24"/>
      <w:suff w:val="nothing"/>
      <w:lvlText w:val="表%1.%2　"/>
      <w:lvlJc w:val="left"/>
      <w:pPr>
        <w:ind w:left="567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993"/>
        </w:tabs>
        <w:ind w:left="993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2291"/>
        </w:tabs>
        <w:ind w:left="1559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076"/>
        </w:tabs>
        <w:ind w:left="2126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861"/>
        </w:tabs>
        <w:ind w:left="2835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646"/>
        </w:tabs>
        <w:ind w:left="3402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43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217"/>
        </w:tabs>
        <w:ind w:left="4677" w:hanging="1700"/>
      </w:pPr>
      <w:rPr>
        <w:rFonts w:hint="eastAsia"/>
      </w:rPr>
    </w:lvl>
  </w:abstractNum>
  <w:abstractNum w:abstractNumId="2">
    <w:nsid w:val="646260FA"/>
    <w:multiLevelType w:val="multilevel"/>
    <w:tmpl w:val="646260FA"/>
    <w:lvl w:ilvl="0" w:tentative="0">
      <w:start w:val="1"/>
      <w:numFmt w:val="decimal"/>
      <w:suff w:val="nothing"/>
      <w:lvlText w:val="表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</w:lvl>
    <w:lvl w:ilvl="2" w:tentative="0">
      <w:start w:val="1"/>
      <w:numFmt w:val="decimal"/>
      <w:lvlText w:val="%1.%2.%3"/>
      <w:lvlJc w:val="left"/>
      <w:pPr>
        <w:tabs>
          <w:tab w:val="left" w:pos="1418"/>
        </w:tabs>
        <w:ind w:left="1418" w:hanging="567"/>
      </w:pPr>
    </w:lvl>
    <w:lvl w:ilvl="3" w:tentative="0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</w:lvl>
  </w:abstractNum>
  <w:abstractNum w:abstractNumId="3">
    <w:nsid w:val="6CEA2025"/>
    <w:multiLevelType w:val="multilevel"/>
    <w:tmpl w:val="6CEA2025"/>
    <w:lvl w:ilvl="0" w:tentative="0">
      <w:start w:val="1"/>
      <w:numFmt w:val="none"/>
      <w:pStyle w:val="34"/>
      <w:suff w:val="nothing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32"/>
      <w:suff w:val="nothing"/>
      <w:lvlText w:val="%1%2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2" w:tentative="0">
      <w:start w:val="1"/>
      <w:numFmt w:val="decimal"/>
      <w:pStyle w:val="33"/>
      <w:suff w:val="nothing"/>
      <w:lvlText w:val="%1%2.%3　"/>
      <w:lvlJc w:val="left"/>
      <w:pPr>
        <w:ind w:left="426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3" w:tentative="0">
      <w:start w:val="1"/>
      <w:numFmt w:val="decimal"/>
      <w:pStyle w:val="28"/>
      <w:suff w:val="nothing"/>
      <w:lvlText w:val="%1%2.%3.%4　"/>
      <w:lvlJc w:val="left"/>
      <w:pPr>
        <w:ind w:left="567" w:firstLine="0"/>
      </w:pPr>
      <w:rPr>
        <w:rFonts w:hint="eastAsia" w:ascii="黑体" w:eastAsia="黑体"/>
        <w:b w:val="0"/>
        <w:i w:val="0"/>
        <w:sz w:val="21"/>
      </w:rPr>
    </w:lvl>
    <w:lvl w:ilvl="4" w:tentative="0">
      <w:start w:val="1"/>
      <w:numFmt w:val="decimal"/>
      <w:pStyle w:val="29"/>
      <w:suff w:val="nothing"/>
      <w:lvlText w:val="%1%2.%3.%4.%5　"/>
      <w:lvlJc w:val="left"/>
      <w:pPr>
        <w:ind w:left="709" w:firstLine="0"/>
      </w:pPr>
      <w:rPr>
        <w:rFonts w:hint="eastAsia" w:ascii="黑体" w:eastAsia="黑体"/>
        <w:b w:val="0"/>
        <w:i w:val="0"/>
        <w:sz w:val="21"/>
      </w:rPr>
    </w:lvl>
    <w:lvl w:ilvl="5" w:tentative="0">
      <w:start w:val="1"/>
      <w:numFmt w:val="decimal"/>
      <w:pStyle w:val="30"/>
      <w:suff w:val="nothing"/>
      <w:lvlText w:val="%1%2.%3.%4.%5.%6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6" w:tentative="0">
      <w:start w:val="1"/>
      <w:numFmt w:val="decimal"/>
      <w:pStyle w:val="31"/>
      <w:suff w:val="nothing"/>
      <w:lvlText w:val="%1%2.%3.%4.%5.%6.%7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dmMWIxZWVkMTViM2JmNmZlMTE2NDI2ZmJmYmVlYjAifQ=="/>
  </w:docVars>
  <w:rsids>
    <w:rsidRoot w:val="00260BB9"/>
    <w:rsid w:val="00007080"/>
    <w:rsid w:val="0001727D"/>
    <w:rsid w:val="00022E9E"/>
    <w:rsid w:val="00025A53"/>
    <w:rsid w:val="00030880"/>
    <w:rsid w:val="00041EE2"/>
    <w:rsid w:val="00053D03"/>
    <w:rsid w:val="00057526"/>
    <w:rsid w:val="00063972"/>
    <w:rsid w:val="00081979"/>
    <w:rsid w:val="000A03A1"/>
    <w:rsid w:val="000A75ED"/>
    <w:rsid w:val="000B2C9B"/>
    <w:rsid w:val="000B79E5"/>
    <w:rsid w:val="000C73DC"/>
    <w:rsid w:val="000E67F9"/>
    <w:rsid w:val="001002D5"/>
    <w:rsid w:val="00100FBF"/>
    <w:rsid w:val="001012FD"/>
    <w:rsid w:val="001034EA"/>
    <w:rsid w:val="001049AF"/>
    <w:rsid w:val="00104C35"/>
    <w:rsid w:val="001103CF"/>
    <w:rsid w:val="00112852"/>
    <w:rsid w:val="00115D22"/>
    <w:rsid w:val="0014505F"/>
    <w:rsid w:val="00162104"/>
    <w:rsid w:val="0018016C"/>
    <w:rsid w:val="00180962"/>
    <w:rsid w:val="00182520"/>
    <w:rsid w:val="00190F40"/>
    <w:rsid w:val="001977F5"/>
    <w:rsid w:val="001A3E64"/>
    <w:rsid w:val="001A4BEA"/>
    <w:rsid w:val="001D7467"/>
    <w:rsid w:val="001F674A"/>
    <w:rsid w:val="00203520"/>
    <w:rsid w:val="00204011"/>
    <w:rsid w:val="00204BE1"/>
    <w:rsid w:val="00207B3B"/>
    <w:rsid w:val="00211882"/>
    <w:rsid w:val="00222730"/>
    <w:rsid w:val="00227EB2"/>
    <w:rsid w:val="00243C64"/>
    <w:rsid w:val="00257536"/>
    <w:rsid w:val="00260BB9"/>
    <w:rsid w:val="0026588A"/>
    <w:rsid w:val="00281A47"/>
    <w:rsid w:val="00284350"/>
    <w:rsid w:val="00293E64"/>
    <w:rsid w:val="002A086B"/>
    <w:rsid w:val="002B5966"/>
    <w:rsid w:val="002B6FB3"/>
    <w:rsid w:val="002C2A58"/>
    <w:rsid w:val="002C340B"/>
    <w:rsid w:val="002C3B67"/>
    <w:rsid w:val="002D5188"/>
    <w:rsid w:val="002D600A"/>
    <w:rsid w:val="002F7A4F"/>
    <w:rsid w:val="00310BEB"/>
    <w:rsid w:val="00312229"/>
    <w:rsid w:val="00312890"/>
    <w:rsid w:val="003259F8"/>
    <w:rsid w:val="00330145"/>
    <w:rsid w:val="003539CF"/>
    <w:rsid w:val="0035633C"/>
    <w:rsid w:val="00370C9E"/>
    <w:rsid w:val="00391C2D"/>
    <w:rsid w:val="0039547A"/>
    <w:rsid w:val="003A639D"/>
    <w:rsid w:val="003B25E1"/>
    <w:rsid w:val="003C2D84"/>
    <w:rsid w:val="003C3681"/>
    <w:rsid w:val="003E3209"/>
    <w:rsid w:val="003E4094"/>
    <w:rsid w:val="003F031E"/>
    <w:rsid w:val="00405B4E"/>
    <w:rsid w:val="00422121"/>
    <w:rsid w:val="004302C3"/>
    <w:rsid w:val="00443E61"/>
    <w:rsid w:val="0045418F"/>
    <w:rsid w:val="004730E5"/>
    <w:rsid w:val="00475B28"/>
    <w:rsid w:val="00482ACC"/>
    <w:rsid w:val="00486EEF"/>
    <w:rsid w:val="00490939"/>
    <w:rsid w:val="004A1A0B"/>
    <w:rsid w:val="004C6E98"/>
    <w:rsid w:val="004C7BFE"/>
    <w:rsid w:val="004D6B76"/>
    <w:rsid w:val="004E7443"/>
    <w:rsid w:val="004F725E"/>
    <w:rsid w:val="00513640"/>
    <w:rsid w:val="00514581"/>
    <w:rsid w:val="005146B3"/>
    <w:rsid w:val="00523EDE"/>
    <w:rsid w:val="00537820"/>
    <w:rsid w:val="00547C4B"/>
    <w:rsid w:val="0055094D"/>
    <w:rsid w:val="005509A8"/>
    <w:rsid w:val="00552105"/>
    <w:rsid w:val="0056246E"/>
    <w:rsid w:val="00574340"/>
    <w:rsid w:val="00593F34"/>
    <w:rsid w:val="0059500E"/>
    <w:rsid w:val="00595252"/>
    <w:rsid w:val="005964C7"/>
    <w:rsid w:val="005A5CCD"/>
    <w:rsid w:val="005B1DE1"/>
    <w:rsid w:val="005B3CF7"/>
    <w:rsid w:val="005B5AAE"/>
    <w:rsid w:val="005B6FC5"/>
    <w:rsid w:val="005C0A37"/>
    <w:rsid w:val="005C166F"/>
    <w:rsid w:val="005D78D8"/>
    <w:rsid w:val="005E48DB"/>
    <w:rsid w:val="005F594D"/>
    <w:rsid w:val="006031E0"/>
    <w:rsid w:val="006101B4"/>
    <w:rsid w:val="00625AD4"/>
    <w:rsid w:val="0062739B"/>
    <w:rsid w:val="00636A15"/>
    <w:rsid w:val="0064243A"/>
    <w:rsid w:val="0065131A"/>
    <w:rsid w:val="0065532B"/>
    <w:rsid w:val="006643FD"/>
    <w:rsid w:val="00666BB9"/>
    <w:rsid w:val="00696457"/>
    <w:rsid w:val="006A03E6"/>
    <w:rsid w:val="006A3B24"/>
    <w:rsid w:val="006A45BF"/>
    <w:rsid w:val="006B2905"/>
    <w:rsid w:val="006B418F"/>
    <w:rsid w:val="006E1BC2"/>
    <w:rsid w:val="00704C64"/>
    <w:rsid w:val="007074C0"/>
    <w:rsid w:val="00710414"/>
    <w:rsid w:val="00733581"/>
    <w:rsid w:val="007362CB"/>
    <w:rsid w:val="0075793A"/>
    <w:rsid w:val="00762520"/>
    <w:rsid w:val="0076689B"/>
    <w:rsid w:val="00770B9A"/>
    <w:rsid w:val="007718F0"/>
    <w:rsid w:val="00772422"/>
    <w:rsid w:val="007A57B6"/>
    <w:rsid w:val="007A587F"/>
    <w:rsid w:val="007B1411"/>
    <w:rsid w:val="007B3294"/>
    <w:rsid w:val="007D616F"/>
    <w:rsid w:val="007E1357"/>
    <w:rsid w:val="007E6B36"/>
    <w:rsid w:val="007E741E"/>
    <w:rsid w:val="007F1698"/>
    <w:rsid w:val="007F27EB"/>
    <w:rsid w:val="007F7943"/>
    <w:rsid w:val="00825A65"/>
    <w:rsid w:val="008277CF"/>
    <w:rsid w:val="00831ED5"/>
    <w:rsid w:val="008473BA"/>
    <w:rsid w:val="008475F6"/>
    <w:rsid w:val="00847B34"/>
    <w:rsid w:val="00854B77"/>
    <w:rsid w:val="00862839"/>
    <w:rsid w:val="0087261B"/>
    <w:rsid w:val="00884E61"/>
    <w:rsid w:val="008939C7"/>
    <w:rsid w:val="008945E0"/>
    <w:rsid w:val="008A35EC"/>
    <w:rsid w:val="008A45E8"/>
    <w:rsid w:val="008C5A5D"/>
    <w:rsid w:val="008F25AF"/>
    <w:rsid w:val="008F4073"/>
    <w:rsid w:val="0091082D"/>
    <w:rsid w:val="00911CF1"/>
    <w:rsid w:val="0091484E"/>
    <w:rsid w:val="0091718D"/>
    <w:rsid w:val="0093072F"/>
    <w:rsid w:val="009422D6"/>
    <w:rsid w:val="009432E9"/>
    <w:rsid w:val="00944F64"/>
    <w:rsid w:val="00971628"/>
    <w:rsid w:val="009A1002"/>
    <w:rsid w:val="009B3ACE"/>
    <w:rsid w:val="009C0ED3"/>
    <w:rsid w:val="009D0F8E"/>
    <w:rsid w:val="009D240D"/>
    <w:rsid w:val="009E4BC1"/>
    <w:rsid w:val="009E5B93"/>
    <w:rsid w:val="009F5F93"/>
    <w:rsid w:val="00A3167D"/>
    <w:rsid w:val="00A327F8"/>
    <w:rsid w:val="00A334FA"/>
    <w:rsid w:val="00A33BAF"/>
    <w:rsid w:val="00A3585C"/>
    <w:rsid w:val="00A37A2C"/>
    <w:rsid w:val="00A54756"/>
    <w:rsid w:val="00A56B52"/>
    <w:rsid w:val="00A73155"/>
    <w:rsid w:val="00A84997"/>
    <w:rsid w:val="00A90676"/>
    <w:rsid w:val="00A90F34"/>
    <w:rsid w:val="00A9176B"/>
    <w:rsid w:val="00AA0CBD"/>
    <w:rsid w:val="00AA3C25"/>
    <w:rsid w:val="00AA4075"/>
    <w:rsid w:val="00AB199D"/>
    <w:rsid w:val="00AB6095"/>
    <w:rsid w:val="00AD00B7"/>
    <w:rsid w:val="00AF0F78"/>
    <w:rsid w:val="00AF3AF3"/>
    <w:rsid w:val="00B014DF"/>
    <w:rsid w:val="00B0437F"/>
    <w:rsid w:val="00B054DF"/>
    <w:rsid w:val="00B10EFB"/>
    <w:rsid w:val="00B13041"/>
    <w:rsid w:val="00B42814"/>
    <w:rsid w:val="00B50534"/>
    <w:rsid w:val="00B52DCD"/>
    <w:rsid w:val="00B5315C"/>
    <w:rsid w:val="00B756EC"/>
    <w:rsid w:val="00B83013"/>
    <w:rsid w:val="00B8596D"/>
    <w:rsid w:val="00B90F34"/>
    <w:rsid w:val="00B924FD"/>
    <w:rsid w:val="00B95137"/>
    <w:rsid w:val="00BA11A1"/>
    <w:rsid w:val="00BA2F75"/>
    <w:rsid w:val="00BE6688"/>
    <w:rsid w:val="00BF2C4E"/>
    <w:rsid w:val="00C02447"/>
    <w:rsid w:val="00C04B5A"/>
    <w:rsid w:val="00C0723A"/>
    <w:rsid w:val="00C30769"/>
    <w:rsid w:val="00C406A8"/>
    <w:rsid w:val="00C41B65"/>
    <w:rsid w:val="00C41C37"/>
    <w:rsid w:val="00C41E86"/>
    <w:rsid w:val="00C47F87"/>
    <w:rsid w:val="00C53797"/>
    <w:rsid w:val="00C63900"/>
    <w:rsid w:val="00C71A22"/>
    <w:rsid w:val="00C9236A"/>
    <w:rsid w:val="00CB5A9E"/>
    <w:rsid w:val="00CC53C0"/>
    <w:rsid w:val="00CD3B90"/>
    <w:rsid w:val="00CE67D4"/>
    <w:rsid w:val="00CF6E3A"/>
    <w:rsid w:val="00D15C49"/>
    <w:rsid w:val="00D16D3F"/>
    <w:rsid w:val="00D27446"/>
    <w:rsid w:val="00D50C37"/>
    <w:rsid w:val="00D540FE"/>
    <w:rsid w:val="00D56D8A"/>
    <w:rsid w:val="00D630F5"/>
    <w:rsid w:val="00D6742A"/>
    <w:rsid w:val="00D70C96"/>
    <w:rsid w:val="00D8630E"/>
    <w:rsid w:val="00D86457"/>
    <w:rsid w:val="00D87802"/>
    <w:rsid w:val="00D9147F"/>
    <w:rsid w:val="00DB2419"/>
    <w:rsid w:val="00DD39CE"/>
    <w:rsid w:val="00DD56FE"/>
    <w:rsid w:val="00DE10A8"/>
    <w:rsid w:val="00DE5928"/>
    <w:rsid w:val="00DE7134"/>
    <w:rsid w:val="00E00921"/>
    <w:rsid w:val="00E01F3F"/>
    <w:rsid w:val="00E21B13"/>
    <w:rsid w:val="00E23B37"/>
    <w:rsid w:val="00E41228"/>
    <w:rsid w:val="00E46A59"/>
    <w:rsid w:val="00E60D13"/>
    <w:rsid w:val="00E64DA6"/>
    <w:rsid w:val="00E704C9"/>
    <w:rsid w:val="00E707E9"/>
    <w:rsid w:val="00E73C89"/>
    <w:rsid w:val="00E8115D"/>
    <w:rsid w:val="00E913B2"/>
    <w:rsid w:val="00E916D1"/>
    <w:rsid w:val="00E927A5"/>
    <w:rsid w:val="00E9392D"/>
    <w:rsid w:val="00EA1BFB"/>
    <w:rsid w:val="00EA269E"/>
    <w:rsid w:val="00EA26C4"/>
    <w:rsid w:val="00EA7016"/>
    <w:rsid w:val="00EB288D"/>
    <w:rsid w:val="00EC2D78"/>
    <w:rsid w:val="00EC7CC0"/>
    <w:rsid w:val="00ED21D0"/>
    <w:rsid w:val="00EF06FE"/>
    <w:rsid w:val="00F01A19"/>
    <w:rsid w:val="00F35696"/>
    <w:rsid w:val="00F35AB5"/>
    <w:rsid w:val="00F46D33"/>
    <w:rsid w:val="00F71EDE"/>
    <w:rsid w:val="00F7440E"/>
    <w:rsid w:val="00F805B9"/>
    <w:rsid w:val="00F945E7"/>
    <w:rsid w:val="00F95539"/>
    <w:rsid w:val="00F97B64"/>
    <w:rsid w:val="00FA7866"/>
    <w:rsid w:val="00FA7DF0"/>
    <w:rsid w:val="00FB536E"/>
    <w:rsid w:val="00FD3BEC"/>
    <w:rsid w:val="00FE3312"/>
    <w:rsid w:val="014277B0"/>
    <w:rsid w:val="016B2185"/>
    <w:rsid w:val="024841B6"/>
    <w:rsid w:val="03263D57"/>
    <w:rsid w:val="067B0E63"/>
    <w:rsid w:val="06D115D5"/>
    <w:rsid w:val="06DE78AF"/>
    <w:rsid w:val="078E1ED9"/>
    <w:rsid w:val="08047C84"/>
    <w:rsid w:val="08180D44"/>
    <w:rsid w:val="083F03E9"/>
    <w:rsid w:val="09256817"/>
    <w:rsid w:val="09814DE1"/>
    <w:rsid w:val="099F6689"/>
    <w:rsid w:val="0A7D5788"/>
    <w:rsid w:val="0ABE2B90"/>
    <w:rsid w:val="0B480B28"/>
    <w:rsid w:val="0BFB54B6"/>
    <w:rsid w:val="0D543B51"/>
    <w:rsid w:val="0D803BF8"/>
    <w:rsid w:val="0D9A6329"/>
    <w:rsid w:val="0F586FA7"/>
    <w:rsid w:val="111A4BBA"/>
    <w:rsid w:val="114D1A4D"/>
    <w:rsid w:val="124B7379"/>
    <w:rsid w:val="129640D0"/>
    <w:rsid w:val="1490363E"/>
    <w:rsid w:val="14BD183A"/>
    <w:rsid w:val="17141CFC"/>
    <w:rsid w:val="175A3EB4"/>
    <w:rsid w:val="17E1594C"/>
    <w:rsid w:val="199677A3"/>
    <w:rsid w:val="199D0F75"/>
    <w:rsid w:val="1A125276"/>
    <w:rsid w:val="1A69031C"/>
    <w:rsid w:val="1B041DF3"/>
    <w:rsid w:val="1B7F2EAF"/>
    <w:rsid w:val="1BF33D0B"/>
    <w:rsid w:val="1C7D5913"/>
    <w:rsid w:val="1C872BE4"/>
    <w:rsid w:val="1E3E6234"/>
    <w:rsid w:val="1F552F5D"/>
    <w:rsid w:val="1F7A21D2"/>
    <w:rsid w:val="20444836"/>
    <w:rsid w:val="20471027"/>
    <w:rsid w:val="2055748C"/>
    <w:rsid w:val="206A26F8"/>
    <w:rsid w:val="20914159"/>
    <w:rsid w:val="21017335"/>
    <w:rsid w:val="211014F1"/>
    <w:rsid w:val="21C55098"/>
    <w:rsid w:val="21E91048"/>
    <w:rsid w:val="23C2284B"/>
    <w:rsid w:val="249632D2"/>
    <w:rsid w:val="24CF5206"/>
    <w:rsid w:val="25514BAC"/>
    <w:rsid w:val="262470B9"/>
    <w:rsid w:val="28011B94"/>
    <w:rsid w:val="2A2863A0"/>
    <w:rsid w:val="2C0C02E9"/>
    <w:rsid w:val="2C170F77"/>
    <w:rsid w:val="2C327239"/>
    <w:rsid w:val="2D0F08AF"/>
    <w:rsid w:val="2DA71154"/>
    <w:rsid w:val="2E4552EB"/>
    <w:rsid w:val="2EB32D75"/>
    <w:rsid w:val="306814A5"/>
    <w:rsid w:val="30FB68F5"/>
    <w:rsid w:val="3169073F"/>
    <w:rsid w:val="32AF5263"/>
    <w:rsid w:val="32B450F5"/>
    <w:rsid w:val="33D7412E"/>
    <w:rsid w:val="34630EB8"/>
    <w:rsid w:val="346E5CA1"/>
    <w:rsid w:val="34D91D8E"/>
    <w:rsid w:val="34EC4335"/>
    <w:rsid w:val="357250B8"/>
    <w:rsid w:val="375413F4"/>
    <w:rsid w:val="38237FCB"/>
    <w:rsid w:val="384526DE"/>
    <w:rsid w:val="38CD5FEE"/>
    <w:rsid w:val="38CE0DAB"/>
    <w:rsid w:val="39BC6A82"/>
    <w:rsid w:val="3A802DEC"/>
    <w:rsid w:val="3ABF550D"/>
    <w:rsid w:val="3BF91620"/>
    <w:rsid w:val="3C5E13C6"/>
    <w:rsid w:val="3D6C3806"/>
    <w:rsid w:val="3E5F48BD"/>
    <w:rsid w:val="3EE96C39"/>
    <w:rsid w:val="3F1D19BB"/>
    <w:rsid w:val="3F760470"/>
    <w:rsid w:val="3F960F9D"/>
    <w:rsid w:val="405A5F62"/>
    <w:rsid w:val="408220D7"/>
    <w:rsid w:val="40A23441"/>
    <w:rsid w:val="40D702C1"/>
    <w:rsid w:val="41EB4348"/>
    <w:rsid w:val="4259463E"/>
    <w:rsid w:val="42C81B2D"/>
    <w:rsid w:val="42E25B5C"/>
    <w:rsid w:val="42E84303"/>
    <w:rsid w:val="43102234"/>
    <w:rsid w:val="43C26E1B"/>
    <w:rsid w:val="441548D8"/>
    <w:rsid w:val="45E241A9"/>
    <w:rsid w:val="465770C0"/>
    <w:rsid w:val="47072A4E"/>
    <w:rsid w:val="47495429"/>
    <w:rsid w:val="474D562B"/>
    <w:rsid w:val="477610BB"/>
    <w:rsid w:val="479D46DC"/>
    <w:rsid w:val="48925531"/>
    <w:rsid w:val="493A1E08"/>
    <w:rsid w:val="49BD667A"/>
    <w:rsid w:val="4A0F764D"/>
    <w:rsid w:val="4A6F49C4"/>
    <w:rsid w:val="4A9800B1"/>
    <w:rsid w:val="4AAD18B1"/>
    <w:rsid w:val="4B1F21AD"/>
    <w:rsid w:val="4BBD0938"/>
    <w:rsid w:val="4C832D27"/>
    <w:rsid w:val="4CB91BB2"/>
    <w:rsid w:val="4D0A226B"/>
    <w:rsid w:val="4D3A507C"/>
    <w:rsid w:val="4F3A61EF"/>
    <w:rsid w:val="50A66E47"/>
    <w:rsid w:val="53153078"/>
    <w:rsid w:val="534200DB"/>
    <w:rsid w:val="535C3439"/>
    <w:rsid w:val="537B2664"/>
    <w:rsid w:val="53FB3425"/>
    <w:rsid w:val="54926DFD"/>
    <w:rsid w:val="54AC11E1"/>
    <w:rsid w:val="55B97D76"/>
    <w:rsid w:val="56AB4C96"/>
    <w:rsid w:val="58421C9E"/>
    <w:rsid w:val="58AD40E1"/>
    <w:rsid w:val="58C845DC"/>
    <w:rsid w:val="5A7C1FCE"/>
    <w:rsid w:val="5A8D7A32"/>
    <w:rsid w:val="5B662F8B"/>
    <w:rsid w:val="5BB46882"/>
    <w:rsid w:val="5BBB7CD0"/>
    <w:rsid w:val="5BDB3623"/>
    <w:rsid w:val="5BEC71F7"/>
    <w:rsid w:val="5C6F2536"/>
    <w:rsid w:val="5EB04736"/>
    <w:rsid w:val="5F6959C2"/>
    <w:rsid w:val="5FAE3C52"/>
    <w:rsid w:val="602833F7"/>
    <w:rsid w:val="60AD445C"/>
    <w:rsid w:val="60C4386C"/>
    <w:rsid w:val="60E958C3"/>
    <w:rsid w:val="61663D19"/>
    <w:rsid w:val="61CF5AA8"/>
    <w:rsid w:val="61D70C94"/>
    <w:rsid w:val="6411548B"/>
    <w:rsid w:val="64985452"/>
    <w:rsid w:val="66663BB5"/>
    <w:rsid w:val="66D32842"/>
    <w:rsid w:val="68F30B33"/>
    <w:rsid w:val="6AD94C2F"/>
    <w:rsid w:val="6E29526F"/>
    <w:rsid w:val="6E416E23"/>
    <w:rsid w:val="6F900316"/>
    <w:rsid w:val="6F9D025F"/>
    <w:rsid w:val="7029683D"/>
    <w:rsid w:val="707D6EAA"/>
    <w:rsid w:val="724C4D86"/>
    <w:rsid w:val="72847647"/>
    <w:rsid w:val="729013AA"/>
    <w:rsid w:val="72936E59"/>
    <w:rsid w:val="738646E3"/>
    <w:rsid w:val="73EF64BD"/>
    <w:rsid w:val="742C1313"/>
    <w:rsid w:val="74D273D8"/>
    <w:rsid w:val="75161632"/>
    <w:rsid w:val="752A6815"/>
    <w:rsid w:val="75FF0AF8"/>
    <w:rsid w:val="79391BD0"/>
    <w:rsid w:val="79667F58"/>
    <w:rsid w:val="7A7F7328"/>
    <w:rsid w:val="7B8726D0"/>
    <w:rsid w:val="7BFE3583"/>
    <w:rsid w:val="7C7C71B9"/>
    <w:rsid w:val="7CA26617"/>
    <w:rsid w:val="7CC540B3"/>
    <w:rsid w:val="7CF914ED"/>
    <w:rsid w:val="7D9C61E7"/>
    <w:rsid w:val="7DAB14FB"/>
    <w:rsid w:val="7EF173E1"/>
    <w:rsid w:val="7EFC7D84"/>
    <w:rsid w:val="7F025FFC"/>
    <w:rsid w:val="7F807660"/>
    <w:rsid w:val="7FD3503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qFormat/>
    <w:uiPriority w:val="0"/>
    <w:pPr>
      <w:ind w:firstLine="600" w:firstLineChars="250"/>
    </w:pPr>
    <w:rPr>
      <w:sz w:val="24"/>
    </w:rPr>
  </w:style>
  <w:style w:type="paragraph" w:styleId="5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sz w:val="18"/>
      <w:szCs w:val="18"/>
    </w:rPr>
  </w:style>
  <w:style w:type="paragraph" w:styleId="7">
    <w:name w:val="header"/>
    <w:basedOn w:val="1"/>
    <w:link w:val="2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9">
    <w:name w:val="Body Text First Indent 2"/>
    <w:basedOn w:val="4"/>
    <w:qFormat/>
    <w:uiPriority w:val="0"/>
    <w:pPr>
      <w:ind w:firstLine="420"/>
    </w:pPr>
    <w:rPr>
      <w:rFonts w:ascii="仿宋_GB2312" w:eastAsia="仿宋_GB2312" w:cs="仿宋_GB2312"/>
      <w:sz w:val="32"/>
      <w:szCs w:val="32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semiHidden/>
    <w:unhideWhenUsed/>
    <w:qFormat/>
    <w:uiPriority w:val="99"/>
    <w:rPr>
      <w:color w:val="0000FF"/>
      <w:u w:val="single"/>
    </w:rPr>
  </w:style>
  <w:style w:type="paragraph" w:customStyle="1" w:styleId="14">
    <w:name w:val="段"/>
    <w:link w:val="16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5">
    <w:name w:val="正文表标题"/>
    <w:next w:val="14"/>
    <w:qFormat/>
    <w:uiPriority w:val="0"/>
    <w:pPr>
      <w:tabs>
        <w:tab w:val="left" w:pos="360"/>
      </w:tabs>
      <w:spacing w:beforeLines="50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character" w:customStyle="1" w:styleId="16">
    <w:name w:val="段 Char"/>
    <w:basedOn w:val="11"/>
    <w:link w:val="14"/>
    <w:qFormat/>
    <w:locked/>
    <w:uiPriority w:val="0"/>
    <w:rPr>
      <w:rFonts w:ascii="宋体" w:hAnsi="Times New Roman" w:eastAsia="宋体" w:cs="Times New Roman"/>
      <w:kern w:val="0"/>
      <w:szCs w:val="20"/>
    </w:rPr>
  </w:style>
  <w:style w:type="character" w:customStyle="1" w:styleId="17">
    <w:name w:val="批注框文本 字符"/>
    <w:basedOn w:val="11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8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eastAsia="仿宋" w:cs="仿宋" w:hAnsiTheme="minorHAnsi"/>
      <w:color w:val="000000"/>
      <w:sz w:val="24"/>
      <w:szCs w:val="24"/>
      <w:lang w:val="en-US" w:eastAsia="zh-CN" w:bidi="ar-SA"/>
    </w:rPr>
  </w:style>
  <w:style w:type="character" w:customStyle="1" w:styleId="19">
    <w:name w:val="页脚 字符"/>
    <w:basedOn w:val="11"/>
    <w:link w:val="6"/>
    <w:qFormat/>
    <w:uiPriority w:val="0"/>
    <w:rPr>
      <w:rFonts w:eastAsia="宋体"/>
      <w:kern w:val="2"/>
      <w:sz w:val="18"/>
      <w:szCs w:val="18"/>
    </w:rPr>
  </w:style>
  <w:style w:type="character" w:customStyle="1" w:styleId="20">
    <w:name w:val="font0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  <w:style w:type="character" w:customStyle="1" w:styleId="21">
    <w:name w:val="font11"/>
    <w:basedOn w:val="1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2">
    <w:name w:val="font3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paragraph" w:customStyle="1" w:styleId="24">
    <w:name w:val="附录表标题"/>
    <w:basedOn w:val="1"/>
    <w:next w:val="14"/>
    <w:qFormat/>
    <w:uiPriority w:val="0"/>
    <w:pPr>
      <w:numPr>
        <w:ilvl w:val="1"/>
        <w:numId w:val="1"/>
      </w:numPr>
      <w:tabs>
        <w:tab w:val="left" w:pos="180"/>
      </w:tabs>
      <w:spacing w:beforeLines="50" w:afterLines="50"/>
      <w:ind w:left="0" w:firstLine="0"/>
      <w:jc w:val="center"/>
    </w:pPr>
    <w:rPr>
      <w:rFonts w:ascii="黑体" w:eastAsia="黑体"/>
      <w:szCs w:val="21"/>
    </w:rPr>
  </w:style>
  <w:style w:type="character" w:customStyle="1" w:styleId="25">
    <w:name w:val="页眉 字符"/>
    <w:basedOn w:val="11"/>
    <w:link w:val="7"/>
    <w:qFormat/>
    <w:uiPriority w:val="99"/>
    <w:rPr>
      <w:kern w:val="2"/>
      <w:sz w:val="18"/>
      <w:szCs w:val="18"/>
    </w:rPr>
  </w:style>
  <w:style w:type="paragraph" w:customStyle="1" w:styleId="26">
    <w:name w:val="标准文件_段"/>
    <w:link w:val="27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27">
    <w:name w:val="标准文件_段 Char"/>
    <w:link w:val="26"/>
    <w:qFormat/>
    <w:uiPriority w:val="0"/>
    <w:rPr>
      <w:rFonts w:ascii="宋体"/>
      <w:sz w:val="21"/>
    </w:rPr>
  </w:style>
  <w:style w:type="paragraph" w:customStyle="1" w:styleId="28">
    <w:name w:val="标准文件_二级条标题"/>
    <w:next w:val="26"/>
    <w:qFormat/>
    <w:uiPriority w:val="0"/>
    <w:pPr>
      <w:widowControl w:val="0"/>
      <w:numPr>
        <w:ilvl w:val="3"/>
        <w:numId w:val="2"/>
      </w:numPr>
      <w:spacing w:before="50" w:beforeLines="50" w:after="50" w:afterLines="50"/>
      <w:ind w:left="0"/>
      <w:jc w:val="both"/>
      <w:outlineLvl w:val="2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9">
    <w:name w:val="标准文件_三级条标题"/>
    <w:basedOn w:val="28"/>
    <w:next w:val="26"/>
    <w:qFormat/>
    <w:uiPriority w:val="0"/>
    <w:pPr>
      <w:widowControl/>
      <w:numPr>
        <w:ilvl w:val="4"/>
      </w:numPr>
      <w:ind w:left="0"/>
      <w:outlineLvl w:val="3"/>
    </w:pPr>
  </w:style>
  <w:style w:type="paragraph" w:customStyle="1" w:styleId="30">
    <w:name w:val="标准文件_四级条标题"/>
    <w:next w:val="26"/>
    <w:qFormat/>
    <w:uiPriority w:val="0"/>
    <w:pPr>
      <w:widowControl w:val="0"/>
      <w:numPr>
        <w:ilvl w:val="5"/>
        <w:numId w:val="2"/>
      </w:numPr>
      <w:spacing w:before="50" w:beforeLines="50" w:after="50" w:afterLines="50"/>
      <w:jc w:val="both"/>
      <w:outlineLvl w:val="4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31">
    <w:name w:val="标准文件_五级条标题"/>
    <w:next w:val="26"/>
    <w:qFormat/>
    <w:uiPriority w:val="0"/>
    <w:pPr>
      <w:widowControl w:val="0"/>
      <w:numPr>
        <w:ilvl w:val="6"/>
        <w:numId w:val="2"/>
      </w:numPr>
      <w:spacing w:before="50" w:beforeLines="50" w:after="50" w:afterLines="50"/>
      <w:jc w:val="both"/>
      <w:outlineLvl w:val="5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32">
    <w:name w:val="标准文件_章标题"/>
    <w:next w:val="26"/>
    <w:qFormat/>
    <w:uiPriority w:val="0"/>
    <w:pPr>
      <w:numPr>
        <w:ilvl w:val="1"/>
        <w:numId w:val="2"/>
      </w:numPr>
      <w:spacing w:before="100" w:beforeLines="100" w:after="100" w:afterLines="100"/>
      <w:jc w:val="both"/>
      <w:outlineLvl w:val="0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33">
    <w:name w:val="标准文件_一级条标题"/>
    <w:basedOn w:val="32"/>
    <w:next w:val="26"/>
    <w:qFormat/>
    <w:uiPriority w:val="0"/>
    <w:pPr>
      <w:numPr>
        <w:ilvl w:val="2"/>
      </w:numPr>
      <w:spacing w:before="50" w:beforeLines="50" w:after="50" w:afterLines="50"/>
      <w:ind w:left="0"/>
      <w:outlineLvl w:val="1"/>
    </w:pPr>
  </w:style>
  <w:style w:type="paragraph" w:customStyle="1" w:styleId="34">
    <w:name w:val="前言标题"/>
    <w:next w:val="1"/>
    <w:qFormat/>
    <w:uiPriority w:val="0"/>
    <w:pPr>
      <w:numPr>
        <w:ilvl w:val="0"/>
        <w:numId w:val="2"/>
      </w:numPr>
      <w:shd w:val="clear" w:color="FFFFFF" w:fill="FFFFFF"/>
      <w:spacing w:before="540" w:after="60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35">
    <w:name w:val="标准文件_二级无标题"/>
    <w:basedOn w:val="28"/>
    <w:qFormat/>
    <w:uiPriority w:val="0"/>
    <w:pPr>
      <w:spacing w:before="0" w:beforeLines="0" w:after="0" w:afterLines="0"/>
      <w:outlineLvl w:val="9"/>
    </w:pPr>
    <w:rPr>
      <w:rFonts w:ascii="宋体" w:eastAsia="宋体"/>
    </w:rPr>
  </w:style>
  <w:style w:type="paragraph" w:customStyle="1" w:styleId="36">
    <w:name w:val="一级条标题"/>
    <w:next w:val="14"/>
    <w:qFormat/>
    <w:uiPriority w:val="0"/>
    <w:pPr>
      <w:numPr>
        <w:ilvl w:val="1"/>
        <w:numId w:val="3"/>
      </w:numPr>
      <w:spacing w:before="156" w:beforeLines="50" w:after="156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3349</Words>
  <Characters>3505</Characters>
  <Lines>22</Lines>
  <Paragraphs>6</Paragraphs>
  <TotalTime>2</TotalTime>
  <ScaleCrop>false</ScaleCrop>
  <LinksUpToDate>false</LinksUpToDate>
  <CharactersWithSpaces>3561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2025-09-19T05:57:00Z</dcterms:created>
  <dc:creator>代文琼</dc:creator>
  <cp:lastModifiedBy>简丹</cp:lastModifiedBy>
  <cp:lastPrinted>2023-02-16T07:19:00Z</cp:lastPrinted>
  <dcterms:modified xsi:type="dcterms:W3CDTF">2025-10-24T07:52:34Z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2B3C9E91BE42448E82AEAB35229D9A8C_13</vt:lpwstr>
  </property>
  <property fmtid="{D5CDD505-2E9C-101B-9397-08002B2CF9AE}" pid="4" name="KSOTemplateDocerSaveRecord">
    <vt:lpwstr>eyJoZGlkIjoiNmM5ZTI3ZmQ0MjkzM2Y2ZTA2MzFiNTI2ZjllOGZiYzUiLCJ1c2VySWQiOiIzMDUzOTgyNzEifQ==</vt:lpwstr>
  </property>
</Properties>
</file>