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A327E">
      <w:pPr>
        <w:spacing w:line="360" w:lineRule="auto"/>
        <w:ind w:firstLine="2240" w:firstLineChars="400"/>
        <w:rPr>
          <w:rFonts w:hint="eastAsia"/>
          <w:spacing w:val="20"/>
          <w:sz w:val="52"/>
          <w:szCs w:val="52"/>
        </w:rPr>
      </w:pPr>
    </w:p>
    <w:p w14:paraId="2E9E5C7C">
      <w:pPr>
        <w:spacing w:line="360" w:lineRule="auto"/>
        <w:jc w:val="center"/>
        <w:rPr>
          <w:rFonts w:ascii="黑体" w:hAnsi="黑体" w:eastAsia="黑体" w:cs="黑体"/>
          <w:b/>
          <w:sz w:val="30"/>
          <w:szCs w:val="30"/>
        </w:rPr>
      </w:pPr>
      <w:r>
        <w:rPr>
          <w:rFonts w:hint="eastAsia"/>
          <w:spacing w:val="20"/>
          <w:sz w:val="52"/>
          <w:szCs w:val="52"/>
        </w:rPr>
        <w:t>内蒙古</w:t>
      </w:r>
      <w:r>
        <w:rPr>
          <w:rFonts w:hint="eastAsia"/>
          <w:spacing w:val="20"/>
          <w:sz w:val="52"/>
          <w:szCs w:val="52"/>
          <w:lang w:val="en-US" w:eastAsia="zh-CN"/>
        </w:rPr>
        <w:t>奶业</w:t>
      </w:r>
      <w:r>
        <w:rPr>
          <w:rFonts w:hint="eastAsia"/>
          <w:spacing w:val="20"/>
          <w:sz w:val="52"/>
          <w:szCs w:val="52"/>
        </w:rPr>
        <w:t>协会</w:t>
      </w:r>
    </w:p>
    <w:p w14:paraId="6E1250F1">
      <w:pPr>
        <w:spacing w:line="360" w:lineRule="auto"/>
        <w:ind w:firstLine="602" w:firstLineChars="200"/>
        <w:jc w:val="center"/>
        <w:rPr>
          <w:rFonts w:ascii="黑体" w:hAnsi="黑体" w:eastAsia="黑体" w:cs="黑体"/>
          <w:b/>
          <w:sz w:val="30"/>
          <w:szCs w:val="30"/>
        </w:rPr>
      </w:pPr>
    </w:p>
    <w:p w14:paraId="279E7FE7">
      <w:pPr>
        <w:spacing w:line="360" w:lineRule="auto"/>
        <w:ind w:firstLine="602" w:firstLineChars="200"/>
        <w:jc w:val="center"/>
        <w:rPr>
          <w:rFonts w:ascii="黑体" w:hAnsi="黑体" w:eastAsia="黑体" w:cs="黑体"/>
          <w:b/>
          <w:sz w:val="30"/>
          <w:szCs w:val="30"/>
        </w:rPr>
      </w:pPr>
    </w:p>
    <w:p w14:paraId="5BF22ABA">
      <w:pPr>
        <w:spacing w:after="240"/>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《生牛乳需氧芽孢、嗜热需氧芽孢控制技术规范》编制说明</w:t>
      </w:r>
    </w:p>
    <w:p w14:paraId="2112E1F1">
      <w:pPr>
        <w:spacing w:line="360" w:lineRule="auto"/>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w:t>
      </w:r>
      <w:r>
        <w:rPr>
          <w:rFonts w:hint="eastAsia" w:ascii="黑体" w:hAnsi="黑体" w:eastAsia="黑体" w:cs="黑体"/>
          <w:color w:val="000000"/>
          <w:kern w:val="0"/>
          <w:sz w:val="40"/>
          <w:szCs w:val="40"/>
          <w:lang w:val="en-US" w:eastAsia="zh-CN"/>
        </w:rPr>
        <w:t>征求意见稿</w:t>
      </w:r>
      <w:r>
        <w:rPr>
          <w:rFonts w:hint="eastAsia" w:ascii="黑体" w:hAnsi="黑体" w:eastAsia="黑体" w:cs="黑体"/>
          <w:color w:val="000000"/>
          <w:kern w:val="0"/>
          <w:sz w:val="40"/>
          <w:szCs w:val="40"/>
        </w:rPr>
        <w:t>）</w:t>
      </w:r>
    </w:p>
    <w:p w14:paraId="4A1866AB">
      <w:pPr>
        <w:spacing w:line="360" w:lineRule="auto"/>
        <w:ind w:firstLine="602" w:firstLineChars="200"/>
        <w:jc w:val="center"/>
        <w:rPr>
          <w:rFonts w:ascii="黑体" w:hAnsi="黑体" w:eastAsia="黑体" w:cs="黑体"/>
          <w:b/>
          <w:sz w:val="30"/>
          <w:szCs w:val="30"/>
        </w:rPr>
      </w:pPr>
    </w:p>
    <w:p w14:paraId="6E2AE4ED">
      <w:pPr>
        <w:spacing w:line="360" w:lineRule="auto"/>
        <w:ind w:firstLine="602" w:firstLineChars="200"/>
        <w:jc w:val="center"/>
        <w:rPr>
          <w:rFonts w:ascii="黑体" w:hAnsi="黑体" w:eastAsia="黑体" w:cs="黑体"/>
          <w:b/>
          <w:sz w:val="30"/>
          <w:szCs w:val="30"/>
        </w:rPr>
      </w:pPr>
    </w:p>
    <w:p w14:paraId="3334324D">
      <w:pPr>
        <w:spacing w:line="360" w:lineRule="auto"/>
        <w:ind w:firstLine="602" w:firstLineChars="200"/>
        <w:jc w:val="center"/>
        <w:rPr>
          <w:rFonts w:ascii="黑体" w:hAnsi="黑体" w:eastAsia="黑体" w:cs="黑体"/>
          <w:b/>
          <w:sz w:val="30"/>
          <w:szCs w:val="30"/>
        </w:rPr>
      </w:pPr>
    </w:p>
    <w:p w14:paraId="2FB9F1AC">
      <w:pPr>
        <w:spacing w:line="360" w:lineRule="auto"/>
        <w:ind w:firstLine="602" w:firstLineChars="200"/>
        <w:jc w:val="center"/>
        <w:rPr>
          <w:rFonts w:ascii="黑体" w:hAnsi="黑体" w:eastAsia="黑体" w:cs="黑体"/>
          <w:b/>
          <w:sz w:val="30"/>
          <w:szCs w:val="30"/>
        </w:rPr>
      </w:pPr>
    </w:p>
    <w:p w14:paraId="555397B2">
      <w:pPr>
        <w:spacing w:line="360" w:lineRule="auto"/>
        <w:ind w:firstLine="602" w:firstLineChars="200"/>
        <w:jc w:val="center"/>
        <w:rPr>
          <w:rFonts w:ascii="黑体" w:hAnsi="黑体" w:eastAsia="黑体" w:cs="黑体"/>
          <w:b/>
          <w:sz w:val="30"/>
          <w:szCs w:val="30"/>
        </w:rPr>
      </w:pPr>
    </w:p>
    <w:p w14:paraId="23032C4A">
      <w:pPr>
        <w:spacing w:line="360" w:lineRule="auto"/>
        <w:ind w:firstLine="602" w:firstLineChars="200"/>
        <w:jc w:val="center"/>
        <w:rPr>
          <w:rFonts w:ascii="黑体" w:hAnsi="黑体" w:eastAsia="黑体" w:cs="黑体"/>
          <w:b/>
          <w:sz w:val="30"/>
          <w:szCs w:val="30"/>
        </w:rPr>
      </w:pPr>
    </w:p>
    <w:p w14:paraId="4B2FDD8D">
      <w:pPr>
        <w:spacing w:line="360" w:lineRule="auto"/>
        <w:ind w:firstLine="602" w:firstLineChars="200"/>
        <w:jc w:val="center"/>
        <w:rPr>
          <w:rFonts w:ascii="黑体" w:hAnsi="黑体" w:eastAsia="黑体" w:cs="黑体"/>
          <w:b/>
          <w:sz w:val="30"/>
          <w:szCs w:val="30"/>
        </w:rPr>
      </w:pPr>
    </w:p>
    <w:p w14:paraId="70971D58">
      <w:pPr>
        <w:spacing w:line="360" w:lineRule="auto"/>
        <w:ind w:firstLine="602" w:firstLineChars="200"/>
        <w:jc w:val="center"/>
        <w:rPr>
          <w:rFonts w:ascii="黑体" w:hAnsi="黑体" w:eastAsia="黑体" w:cs="黑体"/>
          <w:b/>
          <w:sz w:val="30"/>
          <w:szCs w:val="30"/>
        </w:rPr>
      </w:pPr>
    </w:p>
    <w:p w14:paraId="5E44B554">
      <w:pPr>
        <w:spacing w:line="360" w:lineRule="auto"/>
        <w:ind w:firstLine="602" w:firstLineChars="200"/>
        <w:jc w:val="center"/>
        <w:rPr>
          <w:rFonts w:ascii="黑体" w:hAnsi="黑体" w:eastAsia="黑体" w:cs="黑体"/>
          <w:b/>
          <w:bCs w:val="0"/>
          <w:sz w:val="30"/>
          <w:szCs w:val="30"/>
        </w:rPr>
      </w:pPr>
    </w:p>
    <w:p w14:paraId="2170851E">
      <w:pPr>
        <w:spacing w:line="360" w:lineRule="auto"/>
        <w:jc w:val="center"/>
        <w:rPr>
          <w:rFonts w:ascii="黑体" w:hAnsi="黑体" w:eastAsia="黑体" w:cs="黑体"/>
          <w:b/>
          <w:bCs w:val="0"/>
          <w:sz w:val="40"/>
          <w:szCs w:val="40"/>
        </w:rPr>
      </w:pPr>
      <w:r>
        <w:rPr>
          <w:rFonts w:hint="eastAsia" w:ascii="黑体" w:hAnsi="黑体" w:eastAsia="黑体" w:cs="黑体"/>
          <w:b/>
          <w:bCs w:val="0"/>
          <w:sz w:val="40"/>
          <w:szCs w:val="40"/>
        </w:rPr>
        <w:t>《</w:t>
      </w:r>
      <w:r>
        <w:rPr>
          <w:rFonts w:hint="eastAsia" w:ascii="黑体" w:hAnsi="黑体" w:eastAsia="黑体" w:cs="黑体"/>
          <w:b/>
          <w:bCs w:val="0"/>
          <w:color w:val="000000"/>
          <w:kern w:val="0"/>
          <w:sz w:val="40"/>
          <w:szCs w:val="40"/>
        </w:rPr>
        <w:t>生牛乳需氧芽孢、嗜热需氧芽孢控制技术规范</w:t>
      </w:r>
      <w:r>
        <w:rPr>
          <w:rFonts w:hint="eastAsia" w:ascii="黑体" w:hAnsi="黑体" w:eastAsia="黑体" w:cs="黑体"/>
          <w:b/>
          <w:bCs w:val="0"/>
          <w:sz w:val="40"/>
          <w:szCs w:val="40"/>
        </w:rPr>
        <w:t>》起草组</w:t>
      </w:r>
    </w:p>
    <w:p w14:paraId="6867A8EF">
      <w:pPr>
        <w:spacing w:line="360" w:lineRule="auto"/>
        <w:jc w:val="center"/>
        <w:rPr>
          <w:rFonts w:ascii="黑体" w:hAnsi="黑体" w:eastAsia="黑体" w:cs="黑体"/>
          <w:b/>
          <w:sz w:val="40"/>
          <w:szCs w:val="40"/>
        </w:rPr>
      </w:pPr>
      <w:r>
        <w:rPr>
          <w:rFonts w:hint="eastAsia" w:ascii="黑体" w:hAnsi="黑体" w:eastAsia="黑体" w:cs="黑体"/>
          <w:b/>
          <w:sz w:val="40"/>
          <w:szCs w:val="40"/>
        </w:rPr>
        <w:t>20</w:t>
      </w:r>
      <w:r>
        <w:rPr>
          <w:rFonts w:ascii="黑体" w:hAnsi="黑体" w:eastAsia="黑体" w:cs="黑体"/>
          <w:b/>
          <w:sz w:val="40"/>
          <w:szCs w:val="40"/>
        </w:rPr>
        <w:t>2</w:t>
      </w:r>
      <w:r>
        <w:rPr>
          <w:rFonts w:hint="eastAsia" w:ascii="黑体" w:hAnsi="黑体" w:eastAsia="黑体" w:cs="黑体"/>
          <w:b/>
          <w:sz w:val="40"/>
          <w:szCs w:val="40"/>
          <w:lang w:val="en-US" w:eastAsia="zh-CN"/>
        </w:rPr>
        <w:t>5</w:t>
      </w:r>
      <w:r>
        <w:rPr>
          <w:rFonts w:hint="eastAsia" w:ascii="黑体" w:hAnsi="黑体" w:eastAsia="黑体" w:cs="黑体"/>
          <w:b/>
          <w:sz w:val="40"/>
          <w:szCs w:val="40"/>
        </w:rPr>
        <w:t>年</w:t>
      </w:r>
      <w:r>
        <w:rPr>
          <w:rFonts w:hint="eastAsia" w:ascii="黑体" w:hAnsi="黑体" w:eastAsia="黑体" w:cs="黑体"/>
          <w:b/>
          <w:sz w:val="40"/>
          <w:szCs w:val="40"/>
          <w:lang w:val="en-US" w:eastAsia="zh-CN"/>
        </w:rPr>
        <w:t>10</w:t>
      </w:r>
      <w:r>
        <w:rPr>
          <w:rFonts w:hint="eastAsia" w:ascii="黑体" w:hAnsi="黑体" w:eastAsia="黑体" w:cs="黑体"/>
          <w:b/>
          <w:sz w:val="40"/>
          <w:szCs w:val="40"/>
        </w:rPr>
        <w:t>月</w:t>
      </w:r>
    </w:p>
    <w:p w14:paraId="45E41B69">
      <w:pPr>
        <w:spacing w:line="360" w:lineRule="auto"/>
        <w:ind w:firstLine="602" w:firstLineChars="200"/>
        <w:rPr>
          <w:rFonts w:ascii="黑体" w:hAnsi="黑体" w:eastAsia="黑体" w:cs="黑体"/>
          <w:b/>
          <w:sz w:val="30"/>
          <w:szCs w:val="30"/>
        </w:rPr>
      </w:pPr>
      <w:r>
        <w:rPr>
          <w:rFonts w:hint="eastAsia" w:ascii="黑体" w:hAnsi="黑体" w:eastAsia="黑体" w:cs="黑体"/>
          <w:b/>
          <w:sz w:val="30"/>
          <w:szCs w:val="30"/>
        </w:rPr>
        <w:t xml:space="preserve"> </w:t>
      </w:r>
      <w:r>
        <w:rPr>
          <w:rFonts w:ascii="黑体" w:hAnsi="黑体" w:eastAsia="黑体" w:cs="黑体"/>
          <w:b/>
          <w:sz w:val="30"/>
          <w:szCs w:val="30"/>
        </w:rPr>
        <w:t xml:space="preserve">                    </w:t>
      </w:r>
    </w:p>
    <w:p w14:paraId="6AB1AB95">
      <w:pPr>
        <w:jc w:val="center"/>
        <w:rPr>
          <w:rFonts w:hint="eastAsia" w:asciiTheme="minorEastAsia" w:hAnsiTheme="minorEastAsia"/>
          <w:b/>
          <w:sz w:val="36"/>
          <w:szCs w:val="36"/>
        </w:rPr>
      </w:pPr>
    </w:p>
    <w:p w14:paraId="527BF4F1">
      <w:pPr>
        <w:jc w:val="center"/>
        <w:rPr>
          <w:rFonts w:asciiTheme="minorEastAsia" w:hAnsiTheme="minorEastAsia"/>
          <w:b/>
          <w:sz w:val="36"/>
          <w:szCs w:val="36"/>
        </w:rPr>
      </w:pPr>
      <w:r>
        <w:rPr>
          <w:rFonts w:hint="eastAsia" w:asciiTheme="minorEastAsia" w:hAnsiTheme="minorEastAsia"/>
          <w:b/>
          <w:sz w:val="36"/>
          <w:szCs w:val="36"/>
        </w:rPr>
        <w:t>《生牛乳需氧芽孢、嗜热需氧芽孢控制技术规范》编制说明</w:t>
      </w:r>
    </w:p>
    <w:p w14:paraId="47FE7227">
      <w:pPr>
        <w:rPr>
          <w:rFonts w:ascii="仿宋" w:hAnsi="仿宋" w:eastAsia="仿宋"/>
          <w:b/>
          <w:sz w:val="30"/>
          <w:szCs w:val="30"/>
        </w:rPr>
      </w:pPr>
      <w:r>
        <w:rPr>
          <w:rFonts w:hint="eastAsia" w:ascii="仿宋" w:hAnsi="仿宋" w:eastAsia="仿宋"/>
          <w:b/>
          <w:sz w:val="30"/>
          <w:szCs w:val="30"/>
        </w:rPr>
        <w:t>一、工作简况</w:t>
      </w:r>
    </w:p>
    <w:p w14:paraId="2936531B">
      <w:pPr>
        <w:rPr>
          <w:rFonts w:ascii="仿宋" w:hAnsi="仿宋" w:eastAsia="仿宋"/>
          <w:b/>
          <w:sz w:val="28"/>
          <w:szCs w:val="28"/>
        </w:rPr>
      </w:pPr>
      <w:r>
        <w:rPr>
          <w:rFonts w:hint="eastAsia" w:ascii="仿宋" w:hAnsi="仿宋" w:eastAsia="仿宋"/>
          <w:b/>
          <w:sz w:val="28"/>
          <w:szCs w:val="28"/>
        </w:rPr>
        <w:t>1、任务来源</w:t>
      </w:r>
    </w:p>
    <w:p w14:paraId="61AC622B">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在乳制品工业中，生牛乳作为原料乳，其携带的微生物情况复杂，其中芽孢杆菌属形成的芽孢污染，成为威胁乳制品安全的重要因素。这些芽孢具有极强的环境耐受能力，能在常规灭菌工艺中存活，并在后续加工环节复苏繁殖，导致产品腐败变质，影响乳制品品质，甚至危害人体健康。而中国现行的《食品安全国家标准 生乳》（GB 19301）未直接明确芽孢杆菌的具体限量值，相关控制主要通过《生乳中耐热芽孢菌的检测与控制》（NY/T 4091）等标准间接进行。</w:t>
      </w:r>
    </w:p>
    <w:p w14:paraId="6ED86D18">
      <w:pPr>
        <w:spacing w:line="360" w:lineRule="auto"/>
        <w:ind w:firstLine="560" w:firstLineChars="200"/>
        <w:rPr>
          <w:rFonts w:ascii="仿宋" w:hAnsi="仿宋" w:eastAsia="仿宋"/>
          <w:sz w:val="28"/>
          <w:szCs w:val="28"/>
        </w:rPr>
      </w:pPr>
      <w:r>
        <w:rPr>
          <w:rFonts w:hint="eastAsia" w:ascii="仿宋" w:hAnsi="仿宋" w:eastAsia="仿宋"/>
          <w:sz w:val="28"/>
          <w:szCs w:val="28"/>
        </w:rPr>
        <w:t>随着消费者对鲜奶品质中微生物安全性的关注度不断提高，以及乳制品行业对原料乳质量要求的提升，为了更精准地管控生乳中的需氧芽孢菌和嗜热需氧芽孢菌，构建从牧场到餐桌的全链条生牛乳芽孢污染防控体系，</w:t>
      </w:r>
      <w:r>
        <w:rPr>
          <w:rFonts w:hint="eastAsia" w:ascii="仿宋" w:hAnsi="仿宋" w:eastAsia="仿宋"/>
          <w:color w:val="auto"/>
          <w:sz w:val="28"/>
          <w:szCs w:val="28"/>
          <w:lang w:val="en-US" w:eastAsia="zh-CN"/>
        </w:rPr>
        <w:t>根据《内蒙古奶业协会关于&lt;</w:t>
      </w:r>
      <w:r>
        <w:rPr>
          <w:rFonts w:hint="eastAsia" w:ascii="仿宋" w:hAnsi="仿宋" w:eastAsia="仿宋"/>
          <w:color w:val="auto"/>
          <w:sz w:val="28"/>
          <w:szCs w:val="28"/>
        </w:rPr>
        <w:t>生牛乳需氧芽孢菌、嗜热需氧芽孢菌管控技术规范</w:t>
      </w:r>
      <w:r>
        <w:rPr>
          <w:rFonts w:hint="eastAsia" w:ascii="仿宋" w:hAnsi="仿宋" w:eastAsia="仿宋"/>
          <w:color w:val="auto"/>
          <w:sz w:val="28"/>
          <w:szCs w:val="28"/>
          <w:lang w:val="en-US" w:eastAsia="zh-CN"/>
        </w:rPr>
        <w:t>&gt;</w:t>
      </w:r>
      <w:r>
        <w:rPr>
          <w:rFonts w:hint="eastAsia" w:ascii="仿宋" w:hAnsi="仿宋" w:eastAsia="仿宋"/>
          <w:color w:val="auto"/>
          <w:sz w:val="28"/>
          <w:szCs w:val="28"/>
        </w:rPr>
        <w:t>等3项团体标准立项的公告</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内奶协发[2025]3号</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要求</w:t>
      </w:r>
      <w:r>
        <w:rPr>
          <w:rFonts w:hint="eastAsia" w:ascii="仿宋" w:hAnsi="仿宋" w:eastAsia="仿宋"/>
          <w:color w:val="auto"/>
          <w:sz w:val="28"/>
          <w:szCs w:val="28"/>
          <w:lang w:eastAsia="zh-CN"/>
        </w:rPr>
        <w:t>，</w:t>
      </w:r>
      <w:r>
        <w:rPr>
          <w:rFonts w:hint="eastAsia" w:ascii="仿宋" w:hAnsi="仿宋" w:eastAsia="仿宋"/>
          <w:sz w:val="28"/>
          <w:szCs w:val="28"/>
        </w:rPr>
        <w:t>起草单位开始起草</w:t>
      </w:r>
      <w:r>
        <w:rPr>
          <w:rFonts w:hint="eastAsia" w:ascii="仿宋" w:hAnsi="仿宋" w:eastAsia="仿宋"/>
          <w:sz w:val="28"/>
          <w:szCs w:val="28"/>
          <w:lang w:val="en-US" w:eastAsia="zh-CN"/>
        </w:rPr>
        <w:t>本</w:t>
      </w:r>
      <w:r>
        <w:rPr>
          <w:rFonts w:hint="eastAsia" w:ascii="仿宋" w:hAnsi="仿宋" w:eastAsia="仿宋"/>
          <w:sz w:val="28"/>
          <w:szCs w:val="28"/>
        </w:rPr>
        <w:t>标准。</w:t>
      </w:r>
    </w:p>
    <w:p w14:paraId="53581DCA">
      <w:pPr>
        <w:rPr>
          <w:rFonts w:ascii="仿宋" w:hAnsi="仿宋" w:eastAsia="仿宋"/>
          <w:b/>
          <w:sz w:val="28"/>
          <w:szCs w:val="28"/>
        </w:rPr>
      </w:pPr>
      <w:r>
        <w:rPr>
          <w:rFonts w:hint="eastAsia" w:ascii="仿宋" w:hAnsi="仿宋" w:eastAsia="仿宋"/>
          <w:b/>
          <w:sz w:val="28"/>
          <w:szCs w:val="28"/>
        </w:rPr>
        <w:t>2、起草单位及协作单位</w:t>
      </w:r>
    </w:p>
    <w:p w14:paraId="7320694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起草单位：内蒙古伊利实业集团股份有限公司</w:t>
      </w:r>
    </w:p>
    <w:p w14:paraId="59CE91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仿宋"/>
          <w:color w:val="auto"/>
          <w:sz w:val="28"/>
          <w:szCs w:val="28"/>
        </w:rPr>
      </w:pPr>
      <w:r>
        <w:rPr>
          <w:rFonts w:eastAsia="仿宋"/>
          <w:color w:val="auto"/>
          <w:sz w:val="28"/>
          <w:szCs w:val="28"/>
        </w:rPr>
        <w:t>协作单位：</w:t>
      </w:r>
      <w:r>
        <w:rPr>
          <w:rFonts w:hint="eastAsia" w:eastAsia="仿宋"/>
          <w:color w:val="auto"/>
          <w:sz w:val="28"/>
          <w:szCs w:val="28"/>
        </w:rPr>
        <w:t>内蒙古国家乳业技术创新中心有限责任公司、内蒙古乳业技术研究院、内蒙古优然牧业有限责任公司。</w:t>
      </w:r>
    </w:p>
    <w:p w14:paraId="7FCFB6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eastAsia="仿宋"/>
          <w:color w:val="auto"/>
          <w:sz w:val="28"/>
          <w:szCs w:val="28"/>
        </w:rPr>
      </w:pPr>
      <w:r>
        <w:rPr>
          <w:rFonts w:eastAsia="仿宋"/>
          <w:color w:val="auto"/>
          <w:sz w:val="28"/>
          <w:szCs w:val="28"/>
        </w:rPr>
        <w:t>归口单位：</w:t>
      </w:r>
      <w:r>
        <w:rPr>
          <w:rFonts w:hint="eastAsia" w:eastAsia="仿宋"/>
          <w:color w:val="auto"/>
          <w:sz w:val="28"/>
          <w:szCs w:val="28"/>
        </w:rPr>
        <w:t>内蒙古</w:t>
      </w:r>
      <w:r>
        <w:rPr>
          <w:rFonts w:hint="eastAsia" w:eastAsia="仿宋"/>
          <w:color w:val="auto"/>
          <w:sz w:val="28"/>
          <w:szCs w:val="28"/>
          <w:lang w:val="en-US" w:eastAsia="zh-CN"/>
        </w:rPr>
        <w:t>奶业</w:t>
      </w:r>
      <w:r>
        <w:rPr>
          <w:rFonts w:hint="eastAsia" w:eastAsia="仿宋"/>
          <w:color w:val="auto"/>
          <w:sz w:val="28"/>
          <w:szCs w:val="28"/>
        </w:rPr>
        <w:t>协会</w:t>
      </w:r>
    </w:p>
    <w:p w14:paraId="70E481AB">
      <w:pPr>
        <w:rPr>
          <w:rFonts w:ascii="仿宋" w:hAnsi="仿宋" w:eastAsia="仿宋"/>
          <w:b/>
          <w:sz w:val="28"/>
          <w:szCs w:val="28"/>
        </w:rPr>
      </w:pPr>
      <w:r>
        <w:rPr>
          <w:rFonts w:hint="eastAsia" w:ascii="仿宋" w:hAnsi="仿宋" w:eastAsia="仿宋"/>
          <w:b/>
          <w:sz w:val="28"/>
          <w:szCs w:val="28"/>
        </w:rPr>
        <w:t>3、主要起草人</w:t>
      </w:r>
    </w:p>
    <w:p w14:paraId="518020CB">
      <w:pPr>
        <w:ind w:firstLine="560" w:firstLineChars="200"/>
        <w:rPr>
          <w:rFonts w:hint="eastAsia" w:ascii="仿宋" w:hAnsi="仿宋" w:eastAsia="仿宋"/>
          <w:sz w:val="28"/>
          <w:szCs w:val="28"/>
          <w:lang w:eastAsia="zh-CN"/>
        </w:rPr>
      </w:pPr>
      <w:r>
        <w:rPr>
          <w:rFonts w:hint="eastAsia" w:ascii="仿宋" w:hAnsi="仿宋" w:eastAsia="仿宋"/>
          <w:sz w:val="28"/>
          <w:szCs w:val="28"/>
        </w:rPr>
        <w:t>本标准主要起草人为：王亮、许红岩、宋志强、张娟、裴晓燕、王娜、谢跃博、韩晓旭、吴明鸽、尹睿杰</w:t>
      </w:r>
      <w:r>
        <w:rPr>
          <w:rFonts w:hint="eastAsia" w:ascii="仿宋" w:hAnsi="仿宋" w:eastAsia="仿宋"/>
          <w:sz w:val="28"/>
          <w:szCs w:val="28"/>
          <w:lang w:eastAsia="zh-CN"/>
        </w:rPr>
        <w:t>。</w:t>
      </w:r>
    </w:p>
    <w:p w14:paraId="60DC5C61">
      <w:pPr>
        <w:rPr>
          <w:rFonts w:ascii="仿宋" w:hAnsi="仿宋" w:eastAsia="仿宋"/>
          <w:b/>
          <w:sz w:val="28"/>
          <w:szCs w:val="28"/>
        </w:rPr>
      </w:pPr>
      <w:r>
        <w:rPr>
          <w:rFonts w:hint="eastAsia" w:ascii="仿宋" w:hAnsi="仿宋" w:eastAsia="仿宋"/>
          <w:b/>
          <w:sz w:val="28"/>
          <w:szCs w:val="28"/>
        </w:rPr>
        <w:t>二、制定标准的必要性和意义</w:t>
      </w:r>
    </w:p>
    <w:p w14:paraId="6C1BEF3E">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原料奶含有高价值的营养元素，如蛋白质、脂类、碳水化合物、必需氨基酸、矿物质和维生素，因此原料奶是大量微生物(包括细菌、酵母和真菌)生长和增殖的理想培养基。原料奶可能受到多种来源的污染，这种污染会影响用这种牛奶加工的乳制品的整体质量。一直以来，原料奶微生物管控点聚焦于菌落总数，但有研究表示，在细菌总数低的原料奶中，也可以发现大量的芽孢。实际上，在所有细菌污染物中，需氧芽孢菌是乳品行业的主要细菌学问题之一。芽孢菌能够在高温、干燥、辐射或营养物质缺乏等特定环境条件下形成一种可以抵抗外界不利因素的特殊休眠体——芽孢，独特生理结构使芽孢具有极强抗性而很难被杀灭。芽孢的存在可引起食品的腐败变质，甚至一些食源性疾病危害人类健康。因此，芽孢的存在是食品安全的一个重要威胁。现在大量研究也表示，生乳经巴氏杀菌和超高温瞬时灭菌（UHT）后会有少量芽孢残留，尤其是需氧芽孢和嗜热需氧芽孢杀灭率最差。后期在适宜条件下芽孢会大量繁殖为营养体细胞，重新变为芽孢菌，可分解巴氏杀菌奶、发酵乳等乳制品中的蛋白质、脂肪等物质，造成营养成分损失，导致奶产品产气和涨袋，严重影响乳及乳制品质量安全。原料奶作为生产乳制品的基础原料，其优异的品质是乳品加工企业确保乳品质量和生产优质乳制品的重要保障。目前影响我国 UHT 奶制品保质期质量的主要因素是原料奶中芽孢菌和耐热芽孢菌的残菌引起的变质。为了使 UHT 奶达到商业无菌的效果，对原料奶的芽孢总数和耐热芽孢数就必须有一定的要求。</w:t>
      </w:r>
    </w:p>
    <w:p w14:paraId="51526816">
      <w:pPr>
        <w:ind w:firstLine="560" w:firstLineChars="200"/>
        <w:rPr>
          <w:rFonts w:hint="eastAsia"/>
        </w:rPr>
      </w:pPr>
      <w:r>
        <w:rPr>
          <w:rFonts w:hint="eastAsia" w:ascii="仿宋" w:hAnsi="仿宋" w:eastAsia="仿宋"/>
          <w:color w:val="auto"/>
          <w:sz w:val="28"/>
          <w:szCs w:val="28"/>
        </w:rPr>
        <w:t>研究报道表示，健康奶牛刚挤出的生奶中微生物量很少，尤其是嗜热菌的含量，生牛乳中芽孢菌多为外来菌，并且广泛存在于土壤、水、尘埃等环境中。原料奶易受到高芽孢含量的饲料（干草）和粪便的污染，牛舍周围也广泛存在芽孢菌。污染生牛乳的耐热芽孢有枯草芽孢杆菌、蜡样芽孢杆菌、短小芽孢杆菌、环状芽孢杆菌、缓慢芽孢杆菌、栗褐芽孢杆菌等等多种，部分菌株会产生毒素，诱发乳房炎或腹泻等疾病，危害牛体健康，如蜡样芽孢杆菌等，故从牧场端开展生牛乳中芽孢菌数控制，生产优质原料奶的同时，保障奶牛群体健康，保障牧场稳定运行，促进奶业发展是十分有必要的。</w:t>
      </w:r>
    </w:p>
    <w:p w14:paraId="57442534">
      <w:pPr>
        <w:rPr>
          <w:rFonts w:ascii="仿宋" w:hAnsi="仿宋" w:eastAsia="仿宋"/>
          <w:b/>
          <w:sz w:val="28"/>
          <w:szCs w:val="28"/>
        </w:rPr>
      </w:pPr>
      <w:r>
        <w:rPr>
          <w:rFonts w:hint="eastAsia" w:ascii="仿宋" w:hAnsi="仿宋" w:eastAsia="仿宋"/>
          <w:b/>
          <w:sz w:val="28"/>
          <w:szCs w:val="28"/>
        </w:rPr>
        <w:t>三、主要起草过程</w:t>
      </w:r>
    </w:p>
    <w:p w14:paraId="72CE761F">
      <w:pPr>
        <w:rPr>
          <w:rFonts w:hint="eastAsia" w:ascii="仿宋" w:hAnsi="仿宋" w:eastAsia="仿宋"/>
          <w:b/>
          <w:sz w:val="28"/>
          <w:szCs w:val="28"/>
          <w:lang w:eastAsia="zh-CN"/>
        </w:rPr>
      </w:pPr>
      <w:r>
        <w:rPr>
          <w:rFonts w:hint="eastAsia" w:ascii="仿宋" w:hAnsi="仿宋" w:eastAsia="仿宋"/>
          <w:b/>
          <w:sz w:val="28"/>
          <w:szCs w:val="28"/>
        </w:rPr>
        <w:t>1、前期准备</w:t>
      </w:r>
      <w:r>
        <w:rPr>
          <w:rFonts w:hint="eastAsia" w:ascii="仿宋" w:hAnsi="仿宋" w:eastAsia="仿宋"/>
          <w:b/>
          <w:sz w:val="28"/>
          <w:szCs w:val="28"/>
          <w:lang w:eastAsia="zh-CN"/>
        </w:rPr>
        <w:t>、</w:t>
      </w:r>
      <w:r>
        <w:rPr>
          <w:rFonts w:hint="eastAsia" w:ascii="仿宋" w:hAnsi="仿宋" w:eastAsia="仿宋"/>
          <w:b/>
          <w:sz w:val="28"/>
          <w:szCs w:val="28"/>
        </w:rPr>
        <w:t>制定工作方案</w:t>
      </w:r>
    </w:p>
    <w:p w14:paraId="56B3E8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组建起草组，</w:t>
      </w:r>
      <w:r>
        <w:rPr>
          <w:rFonts w:hint="eastAsia" w:ascii="仿宋" w:hAnsi="仿宋" w:eastAsia="仿宋"/>
          <w:color w:val="auto"/>
          <w:sz w:val="28"/>
          <w:szCs w:val="28"/>
        </w:rPr>
        <w:t>选取牧场从养殖环境、挤奶环境、挤奶操作、设备清洗等环节进行溯源研究，从垫料的选择、牛体卫生、环境消毒、标准化挤奶操作、设备清洗、物流运输等各个环节进行系统控制，同时监测生牛乳中需氧芽孢总数、嗜热需氧芽孢总数进行溯源预警管控，依据控制关键点进行问题排查，保障原料奶品质。将这些牧场的实际操作点总结出来，形成一套完善的规范性文件。</w:t>
      </w:r>
    </w:p>
    <w:p w14:paraId="2E906D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收集监测数据，于2025年7月形成团体标准草案。</w:t>
      </w:r>
    </w:p>
    <w:p w14:paraId="70ECA82C">
      <w:pPr>
        <w:rPr>
          <w:rFonts w:ascii="仿宋" w:hAnsi="仿宋" w:eastAsia="仿宋"/>
          <w:b/>
          <w:sz w:val="28"/>
          <w:szCs w:val="28"/>
        </w:rPr>
      </w:pPr>
      <w:r>
        <w:rPr>
          <w:rFonts w:hint="eastAsia" w:ascii="仿宋" w:hAnsi="仿宋" w:eastAsia="仿宋"/>
          <w:b/>
          <w:sz w:val="28"/>
          <w:szCs w:val="28"/>
        </w:rPr>
        <w:t>四、制定标准的原则和依据，与现行法律、法规、标准的关系</w:t>
      </w:r>
    </w:p>
    <w:p w14:paraId="4210C8C1">
      <w:pPr>
        <w:spacing w:line="360" w:lineRule="auto"/>
        <w:jc w:val="left"/>
        <w:rPr>
          <w:rFonts w:ascii="仿宋" w:hAnsi="仿宋" w:eastAsia="仿宋" w:cs="仿宋"/>
          <w:b/>
          <w:sz w:val="28"/>
          <w:szCs w:val="24"/>
        </w:rPr>
      </w:pPr>
      <w:r>
        <w:rPr>
          <w:rFonts w:hint="eastAsia" w:ascii="仿宋" w:hAnsi="仿宋" w:eastAsia="仿宋" w:cs="仿宋"/>
          <w:b/>
          <w:color w:val="000000"/>
          <w:sz w:val="28"/>
          <w:szCs w:val="24"/>
        </w:rPr>
        <w:t>1、编制</w:t>
      </w:r>
      <w:r>
        <w:rPr>
          <w:rFonts w:hint="eastAsia" w:ascii="仿宋" w:hAnsi="仿宋" w:eastAsia="仿宋" w:cs="仿宋"/>
          <w:b/>
          <w:sz w:val="28"/>
          <w:szCs w:val="24"/>
        </w:rPr>
        <w:t>原则</w:t>
      </w:r>
    </w:p>
    <w:p w14:paraId="648E3100">
      <w:pPr>
        <w:spacing w:line="360" w:lineRule="auto"/>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通过溯源研究，明确原料奶生产全链条芽孢杆菌6个关键控制点，制定规范化标准，推动牧场固化芽孢杆菌风险控制流程；同时通过开展芽孢管控，推动牧场夯实基础管理，提升质量控制能力，进一步提升原料奶品质，保障后端产品质量安全，避免出现质量损失，减少产品出现酸包、坏包等问题，规避乳制品行业质量风险。从饲养管理、生牛乳生产管理、消毒管理等过程规范管理要求，指导牧场开展质量控制，进一步推动奶源高质量发展。</w:t>
      </w:r>
    </w:p>
    <w:p w14:paraId="78091915">
      <w:pPr>
        <w:spacing w:line="360" w:lineRule="auto"/>
        <w:rPr>
          <w:rFonts w:ascii="仿宋" w:hAnsi="仿宋" w:eastAsia="仿宋" w:cs="仿宋"/>
          <w:b/>
          <w:sz w:val="28"/>
          <w:szCs w:val="24"/>
        </w:rPr>
      </w:pPr>
      <w:r>
        <w:rPr>
          <w:rFonts w:hint="eastAsia" w:ascii="仿宋" w:hAnsi="仿宋" w:eastAsia="仿宋" w:cs="仿宋"/>
          <w:b/>
          <w:sz w:val="28"/>
          <w:szCs w:val="24"/>
        </w:rPr>
        <w:t>2、编制依据</w:t>
      </w:r>
    </w:p>
    <w:p w14:paraId="1C4A883E">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本标准内容根据以下标准的规则起草：</w:t>
      </w:r>
    </w:p>
    <w:p w14:paraId="5AFEC5A7">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NY/T 1331 乳与乳制品中嗜冷菌、需氧芽孢及嗜热需氧芽孢数的测定</w:t>
      </w:r>
    </w:p>
    <w:p w14:paraId="225A7297">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NY/T 2362 生乳贮运技术规范</w:t>
      </w:r>
    </w:p>
    <w:p w14:paraId="38829B94">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DB15/T 426 奶牛挤奶操作技术规范</w:t>
      </w:r>
    </w:p>
    <w:p w14:paraId="0E77EFEE">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DB15/T 483 机械化挤奶设备清洗规程</w:t>
      </w:r>
    </w:p>
    <w:p w14:paraId="58009C9B">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DB15/T 3041 规模化奶牛场牛粪再生垫料制备技术规程</w:t>
      </w:r>
    </w:p>
    <w:p w14:paraId="616914F9">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标准格式按照 GB/T 1.1-2020《标准化工作导则  第1部分：标准化文件的结构和起草规则》的规定起草</w:t>
      </w:r>
      <w:r>
        <w:rPr>
          <w:rFonts w:hint="eastAsia" w:ascii="仿宋" w:hAnsi="仿宋" w:eastAsia="仿宋"/>
          <w:color w:val="auto"/>
          <w:sz w:val="28"/>
          <w:szCs w:val="28"/>
          <w:lang w:val="en-US" w:eastAsia="zh-CN"/>
        </w:rPr>
        <w:t>文件</w:t>
      </w:r>
      <w:r>
        <w:rPr>
          <w:rFonts w:hint="eastAsia" w:ascii="仿宋" w:hAnsi="仿宋" w:eastAsia="仿宋"/>
          <w:color w:val="auto"/>
          <w:sz w:val="28"/>
          <w:szCs w:val="28"/>
        </w:rPr>
        <w:t>。</w:t>
      </w:r>
    </w:p>
    <w:p w14:paraId="0D70ABDA">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起草单位一直致力于建设和发展标准化、规模化、集约化牧场，具有多年牧场生产经营经验。为了研究原料奶芽孢菌的污染途径和关键控制点，指导牧场进行质量控制，</w:t>
      </w:r>
      <w:r>
        <w:rPr>
          <w:rFonts w:hint="eastAsia" w:ascii="仿宋" w:hAnsi="仿宋" w:eastAsia="仿宋"/>
          <w:color w:val="auto"/>
          <w:sz w:val="28"/>
          <w:szCs w:val="28"/>
          <w:lang w:val="en-US" w:eastAsia="zh-CN"/>
        </w:rPr>
        <w:t>从实际出发，通过在</w:t>
      </w:r>
      <w:r>
        <w:rPr>
          <w:rFonts w:hint="eastAsia" w:ascii="仿宋" w:hAnsi="仿宋" w:eastAsia="仿宋"/>
          <w:color w:val="auto"/>
          <w:sz w:val="28"/>
          <w:szCs w:val="28"/>
        </w:rPr>
        <w:t>养殖环境、挤奶环境、挤奶操作、设备清洗等环节进行溯源研究，从垫料的选择、牛体卫生、环境消毒、标准化挤奶操作、设备清洗、物流运输等各个环节进行系统控制，同时监测生牛乳中需氧芽孢总数、嗜热需氧芽孢总数进行溯源预警管控，依据控制关键点进行问题排查，保障原料奶品质。</w:t>
      </w:r>
    </w:p>
    <w:p w14:paraId="1FA9B3BB">
      <w:pPr>
        <w:spacing w:line="440" w:lineRule="exact"/>
        <w:rPr>
          <w:rFonts w:ascii="仿宋" w:hAnsi="仿宋" w:eastAsia="仿宋" w:cs="仿宋"/>
          <w:b/>
          <w:sz w:val="28"/>
          <w:szCs w:val="24"/>
        </w:rPr>
      </w:pPr>
      <w:r>
        <w:rPr>
          <w:rFonts w:hint="eastAsia" w:ascii="仿宋" w:hAnsi="仿宋" w:eastAsia="仿宋" w:cs="仿宋"/>
          <w:b/>
          <w:sz w:val="28"/>
          <w:szCs w:val="24"/>
        </w:rPr>
        <w:t>3、与现行法律、法规、标准的关系</w:t>
      </w:r>
    </w:p>
    <w:p w14:paraId="2D31FED7">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标准制定的内容符合国家相关法律、法规、政策的规定，不存在与相关法律法规相抵触之处，也不与其他标准相冲突。引用现行标准中要求进行补充完善，但标准拟定不与已发布标准冲突相悖。本标准在编制过程中，没有出现与现行有关法律、法规和国家、行业、地方标准相违背的情况。</w:t>
      </w:r>
    </w:p>
    <w:p w14:paraId="7EC61C9F">
      <w:pPr>
        <w:spacing w:line="440" w:lineRule="exact"/>
        <w:rPr>
          <w:rFonts w:ascii="仿宋" w:hAnsi="仿宋" w:eastAsia="仿宋" w:cs="仿宋"/>
          <w:b/>
          <w:sz w:val="28"/>
          <w:szCs w:val="24"/>
        </w:rPr>
      </w:pPr>
      <w:r>
        <w:rPr>
          <w:rFonts w:hint="eastAsia" w:ascii="仿宋" w:hAnsi="仿宋" w:eastAsia="仿宋" w:cs="仿宋"/>
          <w:b/>
          <w:sz w:val="28"/>
          <w:szCs w:val="24"/>
        </w:rPr>
        <w:t>4、与现行相关标准的联系</w:t>
      </w:r>
    </w:p>
    <w:p w14:paraId="6A835CE7">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lang w:val="en-US" w:eastAsia="zh-CN"/>
        </w:rPr>
        <w:t>无。</w:t>
      </w:r>
    </w:p>
    <w:p w14:paraId="0873DA70">
      <w:pPr>
        <w:rPr>
          <w:rFonts w:ascii="仿宋" w:hAnsi="仿宋" w:eastAsia="仿宋"/>
          <w:b/>
          <w:sz w:val="28"/>
          <w:szCs w:val="28"/>
        </w:rPr>
      </w:pPr>
      <w:r>
        <w:rPr>
          <w:rFonts w:hint="eastAsia" w:ascii="仿宋" w:hAnsi="仿宋" w:eastAsia="仿宋"/>
          <w:b/>
          <w:sz w:val="28"/>
          <w:szCs w:val="28"/>
        </w:rPr>
        <w:t>五、主要条款的说明，主要技术指标、参数、试验验证的论述</w:t>
      </w:r>
    </w:p>
    <w:p w14:paraId="13DD2C44">
      <w:pPr>
        <w:rPr>
          <w:rFonts w:hint="eastAsia" w:ascii="仿宋" w:hAnsi="仿宋" w:eastAsia="仿宋"/>
          <w:b/>
          <w:sz w:val="28"/>
          <w:szCs w:val="28"/>
        </w:rPr>
      </w:pPr>
      <w:r>
        <w:rPr>
          <w:rFonts w:hint="eastAsia" w:ascii="仿宋" w:hAnsi="仿宋" w:eastAsia="仿宋"/>
          <w:b/>
          <w:sz w:val="28"/>
          <w:szCs w:val="28"/>
        </w:rPr>
        <w:t>1、主要条款说明</w:t>
      </w:r>
    </w:p>
    <w:p w14:paraId="203CEC40">
      <w:pPr>
        <w:spacing w:line="360" w:lineRule="auto"/>
        <w:ind w:firstLine="560" w:firstLineChars="200"/>
        <w:rPr>
          <w:rFonts w:hint="eastAsia"/>
        </w:rPr>
      </w:pPr>
      <w:r>
        <w:rPr>
          <w:rFonts w:hint="eastAsia" w:ascii="仿宋" w:hAnsi="仿宋" w:eastAsia="仿宋"/>
          <w:color w:val="auto"/>
          <w:sz w:val="28"/>
          <w:szCs w:val="28"/>
        </w:rPr>
        <w:t>本标准规定了奶牛饲养管理、挤奶、存储、设备清洗、环境消毒、物流运输等环节中控制生牛乳中需氧芽孢、嗜热需氧芽孢的管理要求</w:t>
      </w:r>
      <w:r>
        <w:rPr>
          <w:rFonts w:hint="eastAsia" w:ascii="仿宋" w:hAnsi="仿宋" w:eastAsia="仿宋"/>
          <w:color w:val="auto"/>
          <w:sz w:val="28"/>
          <w:szCs w:val="28"/>
          <w:lang w:eastAsia="zh-CN"/>
        </w:rPr>
        <w:t>，</w:t>
      </w:r>
      <w:r>
        <w:rPr>
          <w:rFonts w:hint="eastAsia" w:ascii="仿宋" w:hAnsi="仿宋" w:eastAsia="仿宋"/>
          <w:color w:val="auto"/>
          <w:sz w:val="28"/>
          <w:szCs w:val="28"/>
        </w:rPr>
        <w:t>本标准适用于奶牛养殖场。</w:t>
      </w:r>
      <w:r>
        <w:rPr>
          <w:rFonts w:hint="eastAsia" w:ascii="仿宋" w:hAnsi="仿宋" w:eastAsia="仿宋"/>
          <w:color w:val="auto"/>
          <w:sz w:val="28"/>
          <w:szCs w:val="28"/>
          <w:lang w:val="en-US" w:eastAsia="zh-CN"/>
        </w:rPr>
        <w:t>主要内容包括从</w:t>
      </w:r>
      <w:r>
        <w:rPr>
          <w:rFonts w:hint="eastAsia" w:ascii="仿宋" w:hAnsi="仿宋" w:eastAsia="仿宋"/>
          <w:color w:val="auto"/>
          <w:sz w:val="28"/>
          <w:szCs w:val="28"/>
        </w:rPr>
        <w:t>养殖环境、挤奶环境、挤奶操作、设备清洗等环节进行溯源研究，从垫料的选择、牛体卫生、环境消毒、标准化挤奶操作、设备清洗、物流运输等各个环节进行系统控制，同时监测生牛乳中需氧芽孢总数、嗜热需氧芽孢总数进行溯源预警管控，依据控制关键点进行问题排查，保障原料奶品质。</w:t>
      </w:r>
    </w:p>
    <w:p w14:paraId="693E016A">
      <w:pPr>
        <w:rPr>
          <w:rFonts w:hint="eastAsia" w:ascii="仿宋" w:hAnsi="仿宋" w:eastAsia="仿宋"/>
          <w:b/>
          <w:sz w:val="28"/>
          <w:szCs w:val="28"/>
        </w:rPr>
      </w:pPr>
      <w:r>
        <w:rPr>
          <w:rFonts w:hint="eastAsia" w:ascii="仿宋" w:hAnsi="仿宋" w:eastAsia="仿宋"/>
          <w:b/>
          <w:sz w:val="28"/>
          <w:szCs w:val="28"/>
        </w:rPr>
        <w:t>2、主要技术指标、参数、试验论证的论述</w:t>
      </w:r>
    </w:p>
    <w:p w14:paraId="7EC3DA61">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在乳中，芽孢杆菌都会不同程度的引起乳及乳制品的变质，可以使鲜乳、酸奶中的蛋白质、脂肪分解，相应的会有蛋白质分解产生的腐败味、脂肪分解产生的酸败味。据报道，芽孢杆菌属在原料乳中污染最严重，会导致原料乳产气、产酸而变粘稠。牧场中的饲料、土壤和粪便等易受芽孢菌污染，牛舍周围也广泛存在芽孢菌，这些菌易污染奶牛乳头表面，使原料乳污染芽孢菌。</w:t>
      </w:r>
    </w:p>
    <w:p w14:paraId="069F20FE">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为了研究原料奶芽孢菌的污染途径和关键控制点，指导牧场进行质量控制，通过从不同垫料菌群污染水平，乳头清洁方式对菌落数的影响，三把奶挤弃操作对菌落数的影响，设备、环境洁净度对菌落数的影响等试验，确定影响因素，具体试验结果如下：</w:t>
      </w:r>
    </w:p>
    <w:p w14:paraId="7198FDFC">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2.1</w:t>
      </w:r>
      <w:r>
        <w:rPr>
          <w:rFonts w:hint="eastAsia" w:ascii="仿宋" w:hAnsi="仿宋" w:eastAsia="仿宋"/>
          <w:color w:val="auto"/>
          <w:sz w:val="28"/>
          <w:szCs w:val="28"/>
          <w:lang w:eastAsia="zh-CN"/>
        </w:rPr>
        <w:t>不同垫料菌群污染水平，乳头清洁方式对菌落数的影响</w:t>
      </w:r>
    </w:p>
    <w:p w14:paraId="3AA6F09F">
      <w:pPr>
        <w:spacing w:line="360" w:lineRule="auto"/>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有研究表示，奶牛每天躺卧时间为8~16h，卧床垫料作为奶牛躺卧时直接接触表面，其舒适度、洁净度直接影响奶牛躺卧情况，对奶牛身体健康、生产性能也会产生影响。垫料选择首要以牛只舒适度为主，垫料厚度能够提高卧床舒适度，可增加牛只躺卧行为，改善奶牛蹄部健康和关节损伤。卧床垫料水分也会影响奶牛躺卧，当水分含量升高时，奶牛的躺卧时间将会减少。综合成本与养殖过程经验总结，泌乳牛卧床应垫料充足、干燥、松软、舒适，无板结，卧床垫料厚度≥20cm，每日对卧床进行翻松，卧床翻松深度≥15cm。不同垫料水分应制定要求，沙子垫料水分≤15%，木屑垫料水分≤35%，牛粪再生垫料≤45%。</w:t>
      </w:r>
    </w:p>
    <w:p w14:paraId="6B723512">
      <w:pPr>
        <w:spacing w:line="360" w:lineRule="auto"/>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且该研究还表示，垫料中的细菌数量与乳头皮肤中的细菌量是呈正相关的。奶牛在有机垫料躺卧时间高于无机垫料，但有机垫料更容易滋生有害细菌。起草组</w:t>
      </w:r>
      <w:r>
        <w:rPr>
          <w:rFonts w:hint="eastAsia" w:ascii="仿宋" w:hAnsi="仿宋" w:eastAsia="仿宋"/>
          <w:color w:val="auto"/>
          <w:sz w:val="28"/>
          <w:szCs w:val="28"/>
          <w:lang w:eastAsia="zh-CN"/>
        </w:rPr>
        <w:t>选取有机垫料和沙子垫料牧场各3座，通过对垫料样品检测，结果显示有机垫料中需氧芽孢区间为1万cfu/mL～多不可计,明显高于沙子垫料中450cfu/mL～4．4万cfu/mL；有机垫料中嗜热需氧芽孢区间4100cfu/mL～多不可计,显著高于沙子垫料200cfu/mL～6000cfu/mL，</w:t>
      </w:r>
      <w:r>
        <w:rPr>
          <w:rFonts w:hint="eastAsia" w:ascii="仿宋" w:hAnsi="仿宋" w:eastAsia="仿宋"/>
          <w:color w:val="auto"/>
          <w:sz w:val="28"/>
          <w:szCs w:val="28"/>
          <w:lang w:val="en-US" w:eastAsia="zh-CN"/>
        </w:rPr>
        <w:t>可能因</w:t>
      </w:r>
      <w:r>
        <w:rPr>
          <w:rFonts w:hint="eastAsia" w:ascii="仿宋" w:hAnsi="仿宋" w:eastAsia="仿宋"/>
          <w:color w:val="auto"/>
          <w:sz w:val="28"/>
          <w:szCs w:val="28"/>
          <w:lang w:eastAsia="zh-CN"/>
        </w:rPr>
        <w:t>有机垫料发酵温度无法有效杀死芽孢，</w:t>
      </w:r>
      <w:r>
        <w:rPr>
          <w:rFonts w:hint="eastAsia" w:ascii="仿宋" w:hAnsi="仿宋" w:eastAsia="仿宋"/>
          <w:color w:val="auto"/>
          <w:sz w:val="28"/>
          <w:szCs w:val="28"/>
          <w:lang w:val="en-US" w:eastAsia="zh-CN"/>
        </w:rPr>
        <w:t>结果与前述研究报道结果相一致。</w:t>
      </w:r>
    </w:p>
    <w:p w14:paraId="059EAA25">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对20头奶牛乳房进行涂抹检测需氧芽孢、嗜热需氧芽孢。</w:t>
      </w:r>
      <w:r>
        <w:rPr>
          <w:rFonts w:hint="eastAsia" w:ascii="仿宋" w:hAnsi="仿宋" w:eastAsia="仿宋"/>
          <w:color w:val="auto"/>
          <w:sz w:val="28"/>
          <w:szCs w:val="28"/>
          <w:lang w:val="en-US" w:eastAsia="zh-CN"/>
        </w:rPr>
        <w:t>经检测有机垫料牧场涂抹结果需氧芽孢数450CFU/mL~6200CFU/mL，嗜热需氧芽孢涂抹结果为140CFU/mL~1300CFU/mL，沙子垫料牧场中分别为10CFU/mL~640CFU/mL、0CFU/mL~200CFU/mL，说明</w:t>
      </w:r>
      <w:r>
        <w:rPr>
          <w:rFonts w:hint="eastAsia" w:ascii="仿宋" w:hAnsi="仿宋" w:eastAsia="仿宋"/>
          <w:color w:val="auto"/>
          <w:sz w:val="28"/>
          <w:szCs w:val="28"/>
          <w:lang w:eastAsia="zh-CN"/>
        </w:rPr>
        <w:t>有机垫料对乳房污染程度高于沙子垫料。</w:t>
      </w:r>
    </w:p>
    <w:p w14:paraId="617CCC9E">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报道表示，奶牛体表受污染会导致生鲜乳中微生物数量增加，微生物来源于奶牛体表皮肤被毛及乳房等处附着的灰尘、泥土、粪便以及饲草屑等污物，这些附着于体表的微生物是生鲜乳中微生物数量急剧增多的重要来源。</w:t>
      </w:r>
      <w:r>
        <w:rPr>
          <w:rFonts w:hint="eastAsia" w:ascii="仿宋" w:hAnsi="仿宋" w:eastAsia="仿宋"/>
          <w:color w:val="auto"/>
          <w:sz w:val="28"/>
          <w:szCs w:val="28"/>
          <w:lang w:val="en-US" w:eastAsia="zh-CN"/>
        </w:rPr>
        <w:t>通过开展尾毛修剪、规定雨天不得进入运动场、定期清理牛舍及卧床等举措，保证牛体卫生，避免微生物增殖。泌乳牛舍、卧床进行粪污清理时，不得带牛作业，避免引起奶牛应激，或污染牛体。</w:t>
      </w:r>
    </w:p>
    <w:p w14:paraId="16EA97E9">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2.2</w:t>
      </w:r>
      <w:r>
        <w:rPr>
          <w:rFonts w:hint="eastAsia" w:ascii="仿宋" w:hAnsi="仿宋" w:eastAsia="仿宋"/>
          <w:color w:val="auto"/>
          <w:sz w:val="28"/>
          <w:szCs w:val="28"/>
          <w:lang w:eastAsia="zh-CN"/>
        </w:rPr>
        <w:t>三把奶挤弃污染情况</w:t>
      </w:r>
    </w:p>
    <w:p w14:paraId="49091CF5">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头三把牛奶中的需氧芽孢、嗜热需氧芽孢含量值比较高，</w:t>
      </w:r>
      <w:r>
        <w:rPr>
          <w:rFonts w:hint="eastAsia" w:ascii="仿宋" w:hAnsi="仿宋" w:eastAsia="仿宋"/>
          <w:color w:val="auto"/>
          <w:sz w:val="28"/>
          <w:szCs w:val="28"/>
          <w:lang w:val="en-US" w:eastAsia="zh-CN"/>
        </w:rPr>
        <w:t>前三把奶中需氧芽孢数检出＜10CFU/mL~120CFU/mL，嗜热需氧芽孢涂抹结果为0CFU/mL~27CFU/mL；三把奶后奶样中需氧芽孢数最高28CFU，嗜热需氧芽孢最高6CFU，结果</w:t>
      </w:r>
      <w:r>
        <w:rPr>
          <w:rFonts w:hint="eastAsia" w:ascii="仿宋" w:hAnsi="仿宋" w:eastAsia="仿宋"/>
          <w:color w:val="auto"/>
          <w:sz w:val="28"/>
          <w:szCs w:val="28"/>
          <w:lang w:eastAsia="zh-CN"/>
        </w:rPr>
        <w:t>表明有效的三把奶挤弃操作，可降低芽孢杆菌的水平。</w:t>
      </w:r>
      <w:r>
        <w:rPr>
          <w:rFonts w:hint="eastAsia" w:ascii="仿宋" w:hAnsi="仿宋" w:eastAsia="仿宋"/>
          <w:color w:val="auto"/>
          <w:sz w:val="28"/>
          <w:szCs w:val="28"/>
          <w:lang w:val="en-US" w:eastAsia="zh-CN"/>
        </w:rPr>
        <w:t>此外，</w:t>
      </w:r>
      <w:r>
        <w:rPr>
          <w:rFonts w:hint="eastAsia" w:ascii="仿宋" w:hAnsi="仿宋" w:eastAsia="仿宋"/>
          <w:color w:val="auto"/>
          <w:sz w:val="28"/>
          <w:szCs w:val="28"/>
          <w:lang w:eastAsia="zh-CN"/>
        </w:rPr>
        <w:t>奶牛挤奶后药浴，并不能形成栓塞，有些卧床上的污物进入乳头孔中</w:t>
      </w:r>
      <w:r>
        <w:rPr>
          <w:rFonts w:hint="eastAsia" w:ascii="仿宋" w:hAnsi="仿宋" w:eastAsia="仿宋"/>
          <w:color w:val="auto"/>
          <w:sz w:val="28"/>
          <w:szCs w:val="28"/>
          <w:lang w:val="en-US" w:eastAsia="zh-CN"/>
        </w:rPr>
        <w:t>导致芽孢菌数上升</w:t>
      </w:r>
      <w:r>
        <w:rPr>
          <w:rFonts w:hint="eastAsia" w:ascii="仿宋" w:hAnsi="仿宋" w:eastAsia="仿宋"/>
          <w:color w:val="auto"/>
          <w:sz w:val="28"/>
          <w:szCs w:val="28"/>
          <w:lang w:eastAsia="zh-CN"/>
        </w:rPr>
        <w:t>，为此挤奶后不能让奶牛立即躺卧在卧床上，且后药浴要选择具有保护膜的产品。药浴时应使用不可回流药浴杯。乳头药浴后应使用一次性纸巾或毛巾进行擦拭，一牛一巾。每班次挤奶结束后毛巾应进行清洗、消毒、烘干。病牛宜使用纸巾擦拭，使用毛巾应与健康牛使用毛巾分开清洗、消毒、存放。</w:t>
      </w:r>
      <w:r>
        <w:rPr>
          <w:rFonts w:hint="eastAsia" w:ascii="仿宋" w:hAnsi="仿宋" w:eastAsia="仿宋"/>
          <w:color w:val="auto"/>
          <w:sz w:val="28"/>
          <w:szCs w:val="28"/>
          <w:lang w:val="en-US" w:eastAsia="zh-CN"/>
        </w:rPr>
        <w:t>避免交叉污染。</w:t>
      </w:r>
    </w:p>
    <w:p w14:paraId="748A20F0">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试验研究结果表示，</w:t>
      </w:r>
      <w:r>
        <w:rPr>
          <w:rFonts w:hint="eastAsia" w:ascii="仿宋" w:hAnsi="仿宋" w:eastAsia="仿宋"/>
          <w:color w:val="auto"/>
          <w:sz w:val="28"/>
          <w:szCs w:val="28"/>
          <w:lang w:eastAsia="zh-CN"/>
        </w:rPr>
        <w:t>挤奶药浴、擦拭后可将奶牛趴卧时污染的需氧芽孢平均降低69%、嗜热芽孢平均降低76%。聚维酮碘对芽孢有一定的杀灭效果，</w:t>
      </w:r>
      <w:r>
        <w:rPr>
          <w:rFonts w:hint="eastAsia" w:ascii="仿宋" w:hAnsi="仿宋" w:eastAsia="仿宋"/>
          <w:color w:val="auto"/>
          <w:sz w:val="28"/>
          <w:szCs w:val="28"/>
          <w:lang w:val="en-US" w:eastAsia="zh-CN"/>
        </w:rPr>
        <w:t>需保证</w:t>
      </w:r>
      <w:r>
        <w:rPr>
          <w:rFonts w:hint="eastAsia" w:ascii="仿宋" w:hAnsi="仿宋" w:eastAsia="仿宋"/>
          <w:color w:val="auto"/>
          <w:sz w:val="28"/>
          <w:szCs w:val="28"/>
          <w:lang w:eastAsia="zh-CN"/>
        </w:rPr>
        <w:t>浸泡、擦拭去污过程</w:t>
      </w:r>
      <w:r>
        <w:rPr>
          <w:rFonts w:hint="eastAsia" w:ascii="仿宋" w:hAnsi="仿宋" w:eastAsia="仿宋"/>
          <w:color w:val="auto"/>
          <w:sz w:val="28"/>
          <w:szCs w:val="28"/>
          <w:lang w:val="en-US" w:eastAsia="zh-CN"/>
        </w:rPr>
        <w:t>有效</w:t>
      </w:r>
      <w:r>
        <w:rPr>
          <w:rFonts w:hint="eastAsia" w:ascii="仿宋" w:hAnsi="仿宋" w:eastAsia="仿宋"/>
          <w:color w:val="auto"/>
          <w:sz w:val="28"/>
          <w:szCs w:val="28"/>
          <w:lang w:eastAsia="zh-CN"/>
        </w:rPr>
        <w:t>。</w:t>
      </w:r>
    </w:p>
    <w:p w14:paraId="7EA8FA3A">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2.3</w:t>
      </w:r>
      <w:r>
        <w:rPr>
          <w:rFonts w:hint="eastAsia" w:ascii="仿宋" w:hAnsi="仿宋" w:eastAsia="仿宋"/>
          <w:color w:val="auto"/>
          <w:sz w:val="28"/>
          <w:szCs w:val="28"/>
          <w:lang w:eastAsia="zh-CN"/>
        </w:rPr>
        <w:t>设备、环境洁净度对菌落数的影响</w:t>
      </w:r>
    </w:p>
    <w:p w14:paraId="3F70FDFC">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经涂抹实验结果表示，清洗干净的设备，需氧芽孢、嗜热需氧芽孢含量极低。但奶台橡胶地面需氧芽孢和嗜热芽孢检出值偏高，主要受地面洁净度影响，因此，挤奶操作过程中若奶杯脱落，需要严格按照标准执行冲洗后上杯，避免奶杯组污染。</w:t>
      </w:r>
    </w:p>
    <w:p w14:paraId="14ADDDAE">
      <w:pPr>
        <w:pStyle w:val="2"/>
        <w:rPr>
          <w:rFonts w:hint="eastAsia" w:eastAsia="宋体" w:cs="Times New Roman"/>
          <w:lang w:eastAsia="zh-CN"/>
        </w:rPr>
      </w:pPr>
      <w:r>
        <w:rPr>
          <w:rFonts w:eastAsia="宋体" w:cs="Times New Roman"/>
        </w:rPr>
        <w:drawing>
          <wp:inline distT="0" distB="0" distL="114300" distR="114300">
            <wp:extent cx="2520950" cy="1894840"/>
            <wp:effectExtent l="0" t="0" r="12700" b="1016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2520950" cy="1894840"/>
                    </a:xfrm>
                    <a:prstGeom prst="rect">
                      <a:avLst/>
                    </a:prstGeom>
                    <a:noFill/>
                    <a:ln>
                      <a:noFill/>
                    </a:ln>
                  </pic:spPr>
                </pic:pic>
              </a:graphicData>
            </a:graphic>
          </wp:inline>
        </w:drawing>
      </w:r>
      <w:r>
        <w:rPr>
          <w:rFonts w:hint="eastAsia" w:eastAsia="宋体" w:cs="Times New Roman"/>
          <w:lang w:eastAsia="zh-CN"/>
        </w:rPr>
        <w:drawing>
          <wp:inline distT="0" distB="0" distL="114300" distR="114300">
            <wp:extent cx="2702560" cy="1896745"/>
            <wp:effectExtent l="0" t="0" r="2540" b="8255"/>
            <wp:docPr id="8" name="图片 4" descr="嗜热芽孢分析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嗜热芽孢分析图"/>
                    <pic:cNvPicPr>
                      <a:picLocks noChangeAspect="1"/>
                    </pic:cNvPicPr>
                  </pic:nvPicPr>
                  <pic:blipFill>
                    <a:blip r:embed="rId5"/>
                    <a:stretch>
                      <a:fillRect/>
                    </a:stretch>
                  </pic:blipFill>
                  <pic:spPr>
                    <a:xfrm>
                      <a:off x="0" y="0"/>
                      <a:ext cx="2702560" cy="1896745"/>
                    </a:xfrm>
                    <a:prstGeom prst="rect">
                      <a:avLst/>
                    </a:prstGeom>
                    <a:noFill/>
                    <a:ln>
                      <a:noFill/>
                    </a:ln>
                  </pic:spPr>
                </pic:pic>
              </a:graphicData>
            </a:graphic>
          </wp:inline>
        </w:drawing>
      </w:r>
    </w:p>
    <w:p w14:paraId="2E0459E2">
      <w:pPr>
        <w:pStyle w:val="2"/>
        <w:rPr>
          <w:rFonts w:hint="eastAsia" w:ascii="Times New Roman" w:hAnsi="Times New Roman" w:eastAsia="黑体" w:cs="Times New Roman"/>
          <w:sz w:val="21"/>
          <w:szCs w:val="21"/>
          <w:lang w:val="en-US" w:eastAsia="zh-CN"/>
        </w:rPr>
        <w:sectPr>
          <w:pgSz w:w="11906" w:h="16838"/>
          <w:pgMar w:top="1440" w:right="1800" w:bottom="1440" w:left="1800" w:header="851" w:footer="992" w:gutter="0"/>
          <w:cols w:space="425" w:num="1"/>
          <w:docGrid w:type="lines" w:linePitch="312" w:charSpace="0"/>
        </w:sectPr>
      </w:pPr>
    </w:p>
    <w:p w14:paraId="7B176511">
      <w:pPr>
        <w:pStyle w:val="2"/>
        <w:jc w:val="center"/>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图1</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牧场各设备、环境节点需氧芽孢分布情况</w:t>
      </w:r>
    </w:p>
    <w:p w14:paraId="5B7049F5">
      <w:pPr>
        <w:pStyle w:val="2"/>
        <w:jc w:val="center"/>
        <w:rPr>
          <w:rFonts w:hint="eastAsia" w:eastAsia="宋体" w:cs="Times New Roman"/>
          <w:lang w:eastAsia="zh-CN"/>
        </w:rPr>
      </w:pPr>
      <w:r>
        <w:rPr>
          <w:rFonts w:hint="eastAsia" w:ascii="Times New Roman" w:hAnsi="Times New Roman" w:eastAsia="黑体" w:cs="Times New Roman"/>
          <w:sz w:val="21"/>
          <w:szCs w:val="21"/>
          <w:lang w:val="en-US" w:eastAsia="zh-CN"/>
        </w:rPr>
        <w:t>图2</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牧场各设备、环境节点嗜热需氧芽孢分布情况</w:t>
      </w:r>
    </w:p>
    <w:p w14:paraId="10029894">
      <w:pPr>
        <w:pStyle w:val="2"/>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olor w:val="auto"/>
          <w:sz w:val="28"/>
          <w:szCs w:val="28"/>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14:paraId="7C7FE232">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基于研究结果，奶牛场应建立科学合理的CIP清洗流程与清洗计划，保证设备清洁度，清洗流程按照DB15/T 483执行，至少每7d对阀门、活接等易形成清洗死角部分进行手工拆卸清洗。应建立消毒制度，定期开展牛舍周围环境、带牛环境、牛舍、用具消毒工作；奶牛场应至少选择2种以上的消毒药品，每半月交替使用一次，确保消杀效果。运输方面，生牛乳运输过程按照 NY/T 2362 的规定执行，运输罐清洗应遵循“从内到外，关键部位手工清洗”的原则，不易清洗的部位进行手工清洗。运输罐应保温效果良好，温度变化±1℃，规避芽孢带入风险。</w:t>
      </w:r>
    </w:p>
    <w:p w14:paraId="75F183D8">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通过定期对奶牛乳房部位、擦拭毛巾、挤奶设备、运输罐等关键节点开展需氧芽孢、嗜热需氧芽孢涂抹检测，可有效监控污染情况，进而及时开展生牛乳中需氧芽孢、嗜热需氧芽孢控制。</w:t>
      </w:r>
    </w:p>
    <w:p w14:paraId="06B8E1C6">
      <w:pPr>
        <w:rPr>
          <w:rFonts w:hint="eastAsia" w:ascii="仿宋" w:hAnsi="仿宋" w:eastAsia="仿宋"/>
          <w:b/>
          <w:sz w:val="28"/>
          <w:szCs w:val="28"/>
          <w:lang w:val="en-US" w:eastAsia="zh-CN"/>
        </w:rPr>
      </w:pPr>
      <w:r>
        <w:rPr>
          <w:rFonts w:hint="eastAsia" w:ascii="仿宋" w:hAnsi="仿宋" w:eastAsia="仿宋"/>
          <w:b/>
          <w:sz w:val="28"/>
          <w:szCs w:val="28"/>
          <w:lang w:val="en-US" w:eastAsia="zh-CN"/>
        </w:rPr>
        <w:t>3、是否为本领域市场新技术、新产品、新服务的标准化转化（说明产品特性、技术要求等内容）</w:t>
      </w:r>
    </w:p>
    <w:p w14:paraId="4D6418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否</w:t>
      </w:r>
    </w:p>
    <w:p w14:paraId="4AEEA444">
      <w:pPr>
        <w:rPr>
          <w:rFonts w:ascii="仿宋" w:hAnsi="仿宋" w:eastAsia="仿宋"/>
          <w:b/>
          <w:sz w:val="28"/>
          <w:szCs w:val="28"/>
        </w:rPr>
      </w:pPr>
      <w:r>
        <w:rPr>
          <w:rFonts w:hint="eastAsia" w:ascii="仿宋" w:hAnsi="仿宋" w:eastAsia="仿宋"/>
          <w:b/>
          <w:sz w:val="28"/>
          <w:szCs w:val="28"/>
        </w:rPr>
        <w:t>六、重大意见分歧的处理依据和结果</w:t>
      </w:r>
    </w:p>
    <w:p w14:paraId="5F87BA1E">
      <w:pPr>
        <w:spacing w:line="480" w:lineRule="exact"/>
        <w:ind w:firstLine="560" w:firstLineChars="200"/>
        <w:rPr>
          <w:rFonts w:ascii="仿宋" w:hAnsi="仿宋" w:eastAsia="仿宋"/>
          <w:sz w:val="28"/>
          <w:szCs w:val="28"/>
        </w:rPr>
      </w:pPr>
      <w:r>
        <w:rPr>
          <w:rFonts w:hint="eastAsia" w:ascii="仿宋" w:hAnsi="仿宋" w:eastAsia="仿宋"/>
          <w:sz w:val="28"/>
          <w:szCs w:val="28"/>
        </w:rPr>
        <w:t>本文件在编写过程中没有重大意见分歧。</w:t>
      </w:r>
    </w:p>
    <w:p w14:paraId="572C2FDD">
      <w:pPr>
        <w:rPr>
          <w:rFonts w:ascii="仿宋" w:hAnsi="仿宋" w:eastAsia="仿宋"/>
          <w:b/>
          <w:sz w:val="28"/>
          <w:szCs w:val="28"/>
        </w:rPr>
      </w:pPr>
      <w:r>
        <w:rPr>
          <w:rFonts w:hint="eastAsia" w:ascii="仿宋" w:hAnsi="仿宋" w:eastAsia="仿宋"/>
          <w:b/>
          <w:sz w:val="28"/>
          <w:szCs w:val="28"/>
        </w:rPr>
        <w:t>七、</w:t>
      </w:r>
      <w:r>
        <w:rPr>
          <w:rFonts w:ascii="仿宋" w:hAnsi="仿宋" w:eastAsia="仿宋"/>
          <w:b/>
          <w:sz w:val="28"/>
          <w:szCs w:val="28"/>
        </w:rPr>
        <w:t>采用国际标准或国外先进标准的，说明采标程度，以及国内外同类标准水平的对比情况</w:t>
      </w:r>
    </w:p>
    <w:p w14:paraId="4A8FF2E4">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本文件未采用国际标准或国外先进标准。</w:t>
      </w:r>
    </w:p>
    <w:p w14:paraId="1EC1415D">
      <w:pPr>
        <w:rPr>
          <w:rFonts w:hint="eastAsia" w:ascii="仿宋" w:hAnsi="仿宋" w:eastAsia="仿宋"/>
          <w:b/>
          <w:sz w:val="28"/>
          <w:szCs w:val="28"/>
          <w:lang w:val="en-US" w:eastAsia="zh-CN"/>
        </w:rPr>
      </w:pPr>
      <w:r>
        <w:rPr>
          <w:rFonts w:hint="eastAsia" w:ascii="仿宋" w:hAnsi="仿宋" w:eastAsia="仿宋"/>
          <w:b/>
          <w:sz w:val="28"/>
          <w:szCs w:val="28"/>
          <w:lang w:val="en-US" w:eastAsia="zh-CN"/>
        </w:rPr>
        <w:t>八、推广应用（包括实施措施；实施方向、如以标准为依据开展的产业推进、行业管理等有关活动）</w:t>
      </w:r>
    </w:p>
    <w:p w14:paraId="3AC922B2">
      <w:pPr>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通过该标准内容指导牧场进行原料奶中高氯酸盐管控。</w:t>
      </w:r>
    </w:p>
    <w:p w14:paraId="6095B80A">
      <w:pPr>
        <w:rPr>
          <w:rFonts w:ascii="仿宋" w:hAnsi="仿宋" w:eastAsia="仿宋"/>
          <w:b/>
          <w:sz w:val="28"/>
          <w:szCs w:val="28"/>
        </w:rPr>
      </w:pPr>
      <w:r>
        <w:rPr>
          <w:rFonts w:hint="eastAsia" w:ascii="仿宋" w:hAnsi="仿宋" w:eastAsia="仿宋"/>
          <w:b/>
          <w:sz w:val="28"/>
          <w:szCs w:val="28"/>
          <w:lang w:val="en-US" w:eastAsia="zh-CN"/>
        </w:rPr>
        <w:t>九</w:t>
      </w:r>
      <w:r>
        <w:rPr>
          <w:rFonts w:hint="eastAsia" w:ascii="仿宋" w:hAnsi="仿宋" w:eastAsia="仿宋"/>
          <w:b/>
          <w:sz w:val="28"/>
          <w:szCs w:val="28"/>
        </w:rPr>
        <w:t>、其他应说明的事项</w:t>
      </w:r>
    </w:p>
    <w:p w14:paraId="483A6DBA">
      <w:pPr>
        <w:spacing w:line="480" w:lineRule="exact"/>
        <w:ind w:firstLine="560" w:firstLineChars="200"/>
        <w:rPr>
          <w:rFonts w:ascii="仿宋" w:hAnsi="仿宋" w:eastAsia="仿宋"/>
          <w:sz w:val="28"/>
          <w:szCs w:val="28"/>
        </w:rPr>
      </w:pPr>
      <w:r>
        <w:rPr>
          <w:rFonts w:hint="eastAsia" w:ascii="仿宋" w:hAnsi="仿宋" w:eastAsia="仿宋"/>
          <w:sz w:val="28"/>
          <w:szCs w:val="28"/>
        </w:rPr>
        <w:t>无 。</w:t>
      </w:r>
    </w:p>
    <w:p w14:paraId="6845633E">
      <w:pPr>
        <w:rPr>
          <w:rFonts w:ascii="仿宋" w:hAnsi="仿宋" w:eastAsia="仿宋"/>
          <w:sz w:val="28"/>
          <w:szCs w:val="28"/>
        </w:rPr>
      </w:pPr>
    </w:p>
    <w:p w14:paraId="268ED996">
      <w:pPr>
        <w:wordWrap w:val="0"/>
        <w:spacing w:line="360" w:lineRule="auto"/>
        <w:ind w:firstLine="562" w:firstLineChars="200"/>
        <w:jc w:val="right"/>
        <w:rPr>
          <w:rFonts w:ascii="Times New Roman" w:hAnsi="Times New Roman" w:eastAsia="仿宋"/>
          <w:b/>
          <w:sz w:val="28"/>
          <w:szCs w:val="28"/>
        </w:rPr>
      </w:pPr>
      <w:r>
        <w:rPr>
          <w:rFonts w:ascii="Times New Roman" w:hAnsi="仿宋" w:eastAsia="仿宋"/>
          <w:b/>
          <w:sz w:val="28"/>
          <w:szCs w:val="28"/>
        </w:rPr>
        <w:t>《</w:t>
      </w:r>
      <w:r>
        <w:rPr>
          <w:rFonts w:hint="eastAsia" w:ascii="Times New Roman" w:hAnsi="仿宋" w:eastAsia="仿宋"/>
          <w:b/>
          <w:sz w:val="28"/>
          <w:szCs w:val="28"/>
        </w:rPr>
        <w:t>生牛乳需氧芽孢菌、嗜热需氧芽孢菌控制技术规范</w:t>
      </w:r>
      <w:r>
        <w:rPr>
          <w:rFonts w:ascii="Times New Roman" w:hAnsi="仿宋" w:eastAsia="仿宋"/>
          <w:b/>
          <w:sz w:val="28"/>
          <w:szCs w:val="28"/>
        </w:rPr>
        <w:t>》起草组</w:t>
      </w:r>
      <w:r>
        <w:rPr>
          <w:rFonts w:ascii="Times New Roman" w:hAnsi="Times New Roman" w:eastAsia="仿宋"/>
          <w:b/>
          <w:sz w:val="28"/>
          <w:szCs w:val="28"/>
        </w:rPr>
        <w:t xml:space="preserve">  </w:t>
      </w:r>
    </w:p>
    <w:p w14:paraId="29BFDFF7">
      <w:pPr>
        <w:rPr>
          <w:rFonts w:ascii="仿宋" w:hAnsi="仿宋" w:eastAsia="仿宋"/>
          <w:sz w:val="28"/>
          <w:szCs w:val="28"/>
        </w:rPr>
      </w:pPr>
      <w:r>
        <w:rPr>
          <w:rFonts w:ascii="Times New Roman" w:hAnsi="Times New Roman" w:eastAsia="仿宋"/>
          <w:b/>
          <w:sz w:val="28"/>
          <w:szCs w:val="28"/>
        </w:rPr>
        <w:t xml:space="preserve">                                         </w:t>
      </w:r>
      <w:r>
        <w:rPr>
          <w:rFonts w:hint="eastAsia" w:ascii="Times New Roman" w:hAnsi="Times New Roman" w:eastAsia="仿宋"/>
          <w:b/>
          <w:sz w:val="28"/>
          <w:szCs w:val="28"/>
          <w:lang w:val="en-US" w:eastAsia="zh-CN"/>
        </w:rPr>
        <w:t>2025</w:t>
      </w:r>
      <w:r>
        <w:rPr>
          <w:rFonts w:ascii="Times New Roman" w:hAnsi="仿宋" w:eastAsia="仿宋"/>
          <w:b/>
          <w:sz w:val="28"/>
          <w:szCs w:val="28"/>
        </w:rPr>
        <w:t>年</w:t>
      </w:r>
      <w:r>
        <w:rPr>
          <w:rFonts w:hint="eastAsia" w:ascii="Times New Roman" w:hAnsi="仿宋" w:eastAsia="仿宋"/>
          <w:b/>
          <w:sz w:val="28"/>
          <w:szCs w:val="28"/>
          <w:lang w:val="en-US" w:eastAsia="zh-CN"/>
        </w:rPr>
        <w:t>10</w:t>
      </w:r>
      <w:r>
        <w:rPr>
          <w:rFonts w:ascii="Times New Roman" w:hAnsi="仿宋" w:eastAsia="仿宋"/>
          <w:b/>
          <w:sz w:val="28"/>
          <w:szCs w:val="28"/>
        </w:rPr>
        <w:t>月</w:t>
      </w:r>
      <w:r>
        <w:rPr>
          <w:rFonts w:hint="eastAsia" w:ascii="Times New Roman" w:hAnsi="仿宋" w:eastAsia="仿宋"/>
          <w:b/>
          <w:sz w:val="28"/>
          <w:szCs w:val="28"/>
          <w:lang w:val="en-US" w:eastAsia="zh-CN"/>
        </w:rPr>
        <w:t>23</w:t>
      </w:r>
      <w:bookmarkStart w:id="0" w:name="_GoBack"/>
      <w:bookmarkEnd w:id="0"/>
      <w:r>
        <w:rPr>
          <w:rFonts w:ascii="Times New Roman" w:hAnsi="仿宋" w:eastAsia="仿宋"/>
          <w:b/>
          <w:sz w:val="28"/>
          <w:szCs w:val="28"/>
        </w:rPr>
        <w:t>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EwYzMwM2ZjMDI1MTZhOTIzYzczNWZlYWU1Y2IifQ=="/>
  </w:docVars>
  <w:rsids>
    <w:rsidRoot w:val="000B67F0"/>
    <w:rsid w:val="0000005D"/>
    <w:rsid w:val="00001A87"/>
    <w:rsid w:val="000040D0"/>
    <w:rsid w:val="00005414"/>
    <w:rsid w:val="0000562B"/>
    <w:rsid w:val="00006B78"/>
    <w:rsid w:val="000071A6"/>
    <w:rsid w:val="0000721A"/>
    <w:rsid w:val="00012121"/>
    <w:rsid w:val="0001753B"/>
    <w:rsid w:val="000210DD"/>
    <w:rsid w:val="000223B0"/>
    <w:rsid w:val="0002293A"/>
    <w:rsid w:val="000308D8"/>
    <w:rsid w:val="00031544"/>
    <w:rsid w:val="00032DC9"/>
    <w:rsid w:val="00033218"/>
    <w:rsid w:val="0003323D"/>
    <w:rsid w:val="0003329D"/>
    <w:rsid w:val="000411CB"/>
    <w:rsid w:val="0004120B"/>
    <w:rsid w:val="00044938"/>
    <w:rsid w:val="00045AEF"/>
    <w:rsid w:val="00045CB9"/>
    <w:rsid w:val="000500FC"/>
    <w:rsid w:val="00050A84"/>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FEF"/>
    <w:rsid w:val="00086FE3"/>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6BF8"/>
    <w:rsid w:val="000E77E7"/>
    <w:rsid w:val="000F0167"/>
    <w:rsid w:val="000F0E29"/>
    <w:rsid w:val="000F0EE0"/>
    <w:rsid w:val="000F28EC"/>
    <w:rsid w:val="000F322B"/>
    <w:rsid w:val="000F6698"/>
    <w:rsid w:val="00100B55"/>
    <w:rsid w:val="00104873"/>
    <w:rsid w:val="00106C55"/>
    <w:rsid w:val="00107F18"/>
    <w:rsid w:val="00110990"/>
    <w:rsid w:val="00110FDE"/>
    <w:rsid w:val="0011250C"/>
    <w:rsid w:val="00115553"/>
    <w:rsid w:val="00117E52"/>
    <w:rsid w:val="0012117B"/>
    <w:rsid w:val="0012294F"/>
    <w:rsid w:val="0013511E"/>
    <w:rsid w:val="00141D2E"/>
    <w:rsid w:val="00142C07"/>
    <w:rsid w:val="001430A5"/>
    <w:rsid w:val="00143B5D"/>
    <w:rsid w:val="001454A6"/>
    <w:rsid w:val="0014630A"/>
    <w:rsid w:val="00147642"/>
    <w:rsid w:val="00147EC0"/>
    <w:rsid w:val="00152E30"/>
    <w:rsid w:val="0015382B"/>
    <w:rsid w:val="00155715"/>
    <w:rsid w:val="001578E0"/>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A04FB"/>
    <w:rsid w:val="001A1B42"/>
    <w:rsid w:val="001A3810"/>
    <w:rsid w:val="001A3C19"/>
    <w:rsid w:val="001A4D20"/>
    <w:rsid w:val="001B1E1E"/>
    <w:rsid w:val="001B33FD"/>
    <w:rsid w:val="001B3A96"/>
    <w:rsid w:val="001C2F48"/>
    <w:rsid w:val="001C627D"/>
    <w:rsid w:val="001D44CE"/>
    <w:rsid w:val="001D7E9D"/>
    <w:rsid w:val="001E44CB"/>
    <w:rsid w:val="001E4E59"/>
    <w:rsid w:val="001E4F13"/>
    <w:rsid w:val="001E5BB8"/>
    <w:rsid w:val="001E7264"/>
    <w:rsid w:val="001E748C"/>
    <w:rsid w:val="001E77A7"/>
    <w:rsid w:val="001F2820"/>
    <w:rsid w:val="001F2CBD"/>
    <w:rsid w:val="001F32F1"/>
    <w:rsid w:val="001F6CBD"/>
    <w:rsid w:val="00203D68"/>
    <w:rsid w:val="002047DA"/>
    <w:rsid w:val="0020499C"/>
    <w:rsid w:val="0020517C"/>
    <w:rsid w:val="00205AA6"/>
    <w:rsid w:val="00205C0C"/>
    <w:rsid w:val="00206E20"/>
    <w:rsid w:val="00212CE0"/>
    <w:rsid w:val="0021388A"/>
    <w:rsid w:val="00213D26"/>
    <w:rsid w:val="00223320"/>
    <w:rsid w:val="00224115"/>
    <w:rsid w:val="002278A4"/>
    <w:rsid w:val="0023077F"/>
    <w:rsid w:val="0023177F"/>
    <w:rsid w:val="002357AA"/>
    <w:rsid w:val="0024066C"/>
    <w:rsid w:val="0024102B"/>
    <w:rsid w:val="002422DC"/>
    <w:rsid w:val="00242C90"/>
    <w:rsid w:val="00243443"/>
    <w:rsid w:val="002479E6"/>
    <w:rsid w:val="00247D50"/>
    <w:rsid w:val="002533B7"/>
    <w:rsid w:val="00253BD1"/>
    <w:rsid w:val="00253FC7"/>
    <w:rsid w:val="0025487C"/>
    <w:rsid w:val="002560D4"/>
    <w:rsid w:val="00256C72"/>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49BE"/>
    <w:rsid w:val="002F6B5A"/>
    <w:rsid w:val="002F73C5"/>
    <w:rsid w:val="00300841"/>
    <w:rsid w:val="00302950"/>
    <w:rsid w:val="00303C1B"/>
    <w:rsid w:val="00303FC7"/>
    <w:rsid w:val="00313C01"/>
    <w:rsid w:val="00315D64"/>
    <w:rsid w:val="0031707A"/>
    <w:rsid w:val="003204B2"/>
    <w:rsid w:val="003218D0"/>
    <w:rsid w:val="0032281C"/>
    <w:rsid w:val="003265D9"/>
    <w:rsid w:val="00332833"/>
    <w:rsid w:val="00335066"/>
    <w:rsid w:val="00335363"/>
    <w:rsid w:val="0033551B"/>
    <w:rsid w:val="00335959"/>
    <w:rsid w:val="00343196"/>
    <w:rsid w:val="00343CDF"/>
    <w:rsid w:val="00346893"/>
    <w:rsid w:val="00347507"/>
    <w:rsid w:val="00352C5D"/>
    <w:rsid w:val="0035750A"/>
    <w:rsid w:val="00357601"/>
    <w:rsid w:val="00361E07"/>
    <w:rsid w:val="00363155"/>
    <w:rsid w:val="00363D33"/>
    <w:rsid w:val="00364257"/>
    <w:rsid w:val="00364A96"/>
    <w:rsid w:val="00366512"/>
    <w:rsid w:val="003675E1"/>
    <w:rsid w:val="003713E4"/>
    <w:rsid w:val="003779C7"/>
    <w:rsid w:val="00380D7E"/>
    <w:rsid w:val="00380D99"/>
    <w:rsid w:val="00381C37"/>
    <w:rsid w:val="0038386B"/>
    <w:rsid w:val="00383C24"/>
    <w:rsid w:val="00385315"/>
    <w:rsid w:val="0038563A"/>
    <w:rsid w:val="00385C70"/>
    <w:rsid w:val="00386ABB"/>
    <w:rsid w:val="00386D3D"/>
    <w:rsid w:val="00390B63"/>
    <w:rsid w:val="0039195E"/>
    <w:rsid w:val="0039331E"/>
    <w:rsid w:val="00393FA8"/>
    <w:rsid w:val="00397D4C"/>
    <w:rsid w:val="003A11DF"/>
    <w:rsid w:val="003A1812"/>
    <w:rsid w:val="003A22D4"/>
    <w:rsid w:val="003A2A1A"/>
    <w:rsid w:val="003A4F50"/>
    <w:rsid w:val="003A59AD"/>
    <w:rsid w:val="003A780F"/>
    <w:rsid w:val="003A7835"/>
    <w:rsid w:val="003B5B7D"/>
    <w:rsid w:val="003B6BFB"/>
    <w:rsid w:val="003B6DDD"/>
    <w:rsid w:val="003C0C0E"/>
    <w:rsid w:val="003C1F11"/>
    <w:rsid w:val="003C1FA5"/>
    <w:rsid w:val="003C489E"/>
    <w:rsid w:val="003C49C2"/>
    <w:rsid w:val="003C4F6B"/>
    <w:rsid w:val="003D1A21"/>
    <w:rsid w:val="003D2A6F"/>
    <w:rsid w:val="003D2E23"/>
    <w:rsid w:val="003D4228"/>
    <w:rsid w:val="003D56EC"/>
    <w:rsid w:val="003D7759"/>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29A1"/>
    <w:rsid w:val="00405606"/>
    <w:rsid w:val="004058DD"/>
    <w:rsid w:val="00410738"/>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78B4"/>
    <w:rsid w:val="00490F87"/>
    <w:rsid w:val="004926FF"/>
    <w:rsid w:val="00492B46"/>
    <w:rsid w:val="004934E1"/>
    <w:rsid w:val="00493AE5"/>
    <w:rsid w:val="00493CC3"/>
    <w:rsid w:val="00493CDA"/>
    <w:rsid w:val="004A0746"/>
    <w:rsid w:val="004A2516"/>
    <w:rsid w:val="004A4BAB"/>
    <w:rsid w:val="004A585F"/>
    <w:rsid w:val="004A74E2"/>
    <w:rsid w:val="004B4B78"/>
    <w:rsid w:val="004B7467"/>
    <w:rsid w:val="004B7EA8"/>
    <w:rsid w:val="004C0344"/>
    <w:rsid w:val="004C3006"/>
    <w:rsid w:val="004C5241"/>
    <w:rsid w:val="004C7778"/>
    <w:rsid w:val="004D1C5F"/>
    <w:rsid w:val="004D4F6C"/>
    <w:rsid w:val="004E0BCE"/>
    <w:rsid w:val="004E2ACA"/>
    <w:rsid w:val="004E5D40"/>
    <w:rsid w:val="004E6C65"/>
    <w:rsid w:val="004E6DE7"/>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34925"/>
    <w:rsid w:val="00534FC4"/>
    <w:rsid w:val="00536636"/>
    <w:rsid w:val="00542C8B"/>
    <w:rsid w:val="00544BC5"/>
    <w:rsid w:val="0054546F"/>
    <w:rsid w:val="0054642E"/>
    <w:rsid w:val="00546C87"/>
    <w:rsid w:val="005518FC"/>
    <w:rsid w:val="00553180"/>
    <w:rsid w:val="00555570"/>
    <w:rsid w:val="00555CBA"/>
    <w:rsid w:val="00566AC4"/>
    <w:rsid w:val="005742C3"/>
    <w:rsid w:val="00576E7E"/>
    <w:rsid w:val="00581446"/>
    <w:rsid w:val="005835CF"/>
    <w:rsid w:val="00585EE5"/>
    <w:rsid w:val="00590A53"/>
    <w:rsid w:val="00595500"/>
    <w:rsid w:val="005955E8"/>
    <w:rsid w:val="005963BE"/>
    <w:rsid w:val="005966BB"/>
    <w:rsid w:val="005967AC"/>
    <w:rsid w:val="005A1818"/>
    <w:rsid w:val="005A1A4F"/>
    <w:rsid w:val="005A2222"/>
    <w:rsid w:val="005A3094"/>
    <w:rsid w:val="005A3D75"/>
    <w:rsid w:val="005A4FE5"/>
    <w:rsid w:val="005A5C3F"/>
    <w:rsid w:val="005A7FCA"/>
    <w:rsid w:val="005B11A9"/>
    <w:rsid w:val="005B2950"/>
    <w:rsid w:val="005C0D05"/>
    <w:rsid w:val="005C6D41"/>
    <w:rsid w:val="005D02A4"/>
    <w:rsid w:val="005D31FC"/>
    <w:rsid w:val="005D4362"/>
    <w:rsid w:val="005D5A4D"/>
    <w:rsid w:val="005E0CF8"/>
    <w:rsid w:val="005E1961"/>
    <w:rsid w:val="005E2A91"/>
    <w:rsid w:val="005E3905"/>
    <w:rsid w:val="005E449A"/>
    <w:rsid w:val="005E4E05"/>
    <w:rsid w:val="005E5452"/>
    <w:rsid w:val="005E7C73"/>
    <w:rsid w:val="005E7E72"/>
    <w:rsid w:val="005F1146"/>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2626"/>
    <w:rsid w:val="00672F4D"/>
    <w:rsid w:val="0067389F"/>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4315"/>
    <w:rsid w:val="006C5FCF"/>
    <w:rsid w:val="006C6279"/>
    <w:rsid w:val="006D27EA"/>
    <w:rsid w:val="006D45E2"/>
    <w:rsid w:val="006D59E3"/>
    <w:rsid w:val="006D5BCC"/>
    <w:rsid w:val="006D5DCB"/>
    <w:rsid w:val="006E1B46"/>
    <w:rsid w:val="006E3368"/>
    <w:rsid w:val="006E3AA9"/>
    <w:rsid w:val="006E4CEA"/>
    <w:rsid w:val="006E52E9"/>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1360"/>
    <w:rsid w:val="007266F5"/>
    <w:rsid w:val="007278B3"/>
    <w:rsid w:val="00727C34"/>
    <w:rsid w:val="00733371"/>
    <w:rsid w:val="00733E90"/>
    <w:rsid w:val="00735172"/>
    <w:rsid w:val="00735F14"/>
    <w:rsid w:val="00736AFE"/>
    <w:rsid w:val="00737618"/>
    <w:rsid w:val="00737DC2"/>
    <w:rsid w:val="0074056A"/>
    <w:rsid w:val="007418F2"/>
    <w:rsid w:val="00741B3C"/>
    <w:rsid w:val="00742C8A"/>
    <w:rsid w:val="007435CA"/>
    <w:rsid w:val="00751CB9"/>
    <w:rsid w:val="007522DB"/>
    <w:rsid w:val="00752B16"/>
    <w:rsid w:val="007530E9"/>
    <w:rsid w:val="00756C7A"/>
    <w:rsid w:val="00757A00"/>
    <w:rsid w:val="00757B2F"/>
    <w:rsid w:val="00762BF1"/>
    <w:rsid w:val="0076409E"/>
    <w:rsid w:val="00764612"/>
    <w:rsid w:val="0076542F"/>
    <w:rsid w:val="00765CC7"/>
    <w:rsid w:val="00765F0F"/>
    <w:rsid w:val="00771728"/>
    <w:rsid w:val="007723DA"/>
    <w:rsid w:val="007776F7"/>
    <w:rsid w:val="00780382"/>
    <w:rsid w:val="00782E42"/>
    <w:rsid w:val="0078423C"/>
    <w:rsid w:val="00786BF5"/>
    <w:rsid w:val="007903C8"/>
    <w:rsid w:val="007908A7"/>
    <w:rsid w:val="007916C2"/>
    <w:rsid w:val="007937D0"/>
    <w:rsid w:val="00794AB9"/>
    <w:rsid w:val="00795E68"/>
    <w:rsid w:val="007A09FD"/>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E00D7"/>
    <w:rsid w:val="007E0587"/>
    <w:rsid w:val="007E0F66"/>
    <w:rsid w:val="007E2004"/>
    <w:rsid w:val="007E24E2"/>
    <w:rsid w:val="007E3935"/>
    <w:rsid w:val="007E6E52"/>
    <w:rsid w:val="007F5634"/>
    <w:rsid w:val="007F67B0"/>
    <w:rsid w:val="007F77ED"/>
    <w:rsid w:val="00803816"/>
    <w:rsid w:val="00804900"/>
    <w:rsid w:val="00804D2D"/>
    <w:rsid w:val="00806418"/>
    <w:rsid w:val="008067B8"/>
    <w:rsid w:val="00807AB0"/>
    <w:rsid w:val="00810EF9"/>
    <w:rsid w:val="00812056"/>
    <w:rsid w:val="00816C68"/>
    <w:rsid w:val="00823FE7"/>
    <w:rsid w:val="00826EC8"/>
    <w:rsid w:val="0083691C"/>
    <w:rsid w:val="00836BC0"/>
    <w:rsid w:val="00837E21"/>
    <w:rsid w:val="00841AA5"/>
    <w:rsid w:val="00846560"/>
    <w:rsid w:val="0084699D"/>
    <w:rsid w:val="00850575"/>
    <w:rsid w:val="008506E9"/>
    <w:rsid w:val="00851F34"/>
    <w:rsid w:val="0086160D"/>
    <w:rsid w:val="00865324"/>
    <w:rsid w:val="008656A2"/>
    <w:rsid w:val="00865A5E"/>
    <w:rsid w:val="00870BEA"/>
    <w:rsid w:val="00871B98"/>
    <w:rsid w:val="008739C2"/>
    <w:rsid w:val="00876C10"/>
    <w:rsid w:val="0088015C"/>
    <w:rsid w:val="008845BC"/>
    <w:rsid w:val="00886EB5"/>
    <w:rsid w:val="00887A23"/>
    <w:rsid w:val="0089031D"/>
    <w:rsid w:val="008918D8"/>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50300"/>
    <w:rsid w:val="0095161D"/>
    <w:rsid w:val="00951EC8"/>
    <w:rsid w:val="00953879"/>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66D8"/>
    <w:rsid w:val="00997582"/>
    <w:rsid w:val="009A5703"/>
    <w:rsid w:val="009A7A10"/>
    <w:rsid w:val="009B06B7"/>
    <w:rsid w:val="009B0A47"/>
    <w:rsid w:val="009B2125"/>
    <w:rsid w:val="009B2365"/>
    <w:rsid w:val="009B2369"/>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7BC2"/>
    <w:rsid w:val="00A81971"/>
    <w:rsid w:val="00A81E76"/>
    <w:rsid w:val="00A81F1E"/>
    <w:rsid w:val="00A8348A"/>
    <w:rsid w:val="00A8402C"/>
    <w:rsid w:val="00A85C2F"/>
    <w:rsid w:val="00A87328"/>
    <w:rsid w:val="00A90234"/>
    <w:rsid w:val="00A9358D"/>
    <w:rsid w:val="00A95BCD"/>
    <w:rsid w:val="00A96DC3"/>
    <w:rsid w:val="00A97431"/>
    <w:rsid w:val="00AA53FD"/>
    <w:rsid w:val="00AA607F"/>
    <w:rsid w:val="00AA680C"/>
    <w:rsid w:val="00AB2F16"/>
    <w:rsid w:val="00AB5CE4"/>
    <w:rsid w:val="00AC0E15"/>
    <w:rsid w:val="00AC3677"/>
    <w:rsid w:val="00AC5F83"/>
    <w:rsid w:val="00AC643D"/>
    <w:rsid w:val="00AC6E59"/>
    <w:rsid w:val="00AC794A"/>
    <w:rsid w:val="00AD0B8B"/>
    <w:rsid w:val="00AD25D6"/>
    <w:rsid w:val="00AD2616"/>
    <w:rsid w:val="00AD4C61"/>
    <w:rsid w:val="00AD6048"/>
    <w:rsid w:val="00AD6C99"/>
    <w:rsid w:val="00AD7BE4"/>
    <w:rsid w:val="00AE0B38"/>
    <w:rsid w:val="00AE150A"/>
    <w:rsid w:val="00AE20FD"/>
    <w:rsid w:val="00AE6650"/>
    <w:rsid w:val="00AE6AEA"/>
    <w:rsid w:val="00AE7B7D"/>
    <w:rsid w:val="00AE7EA8"/>
    <w:rsid w:val="00AF14DA"/>
    <w:rsid w:val="00AF42F4"/>
    <w:rsid w:val="00AF5ADF"/>
    <w:rsid w:val="00AF77CD"/>
    <w:rsid w:val="00AF7E7C"/>
    <w:rsid w:val="00B003CE"/>
    <w:rsid w:val="00B00D3E"/>
    <w:rsid w:val="00B01ADD"/>
    <w:rsid w:val="00B02FE9"/>
    <w:rsid w:val="00B0348E"/>
    <w:rsid w:val="00B03DBF"/>
    <w:rsid w:val="00B076E3"/>
    <w:rsid w:val="00B07C24"/>
    <w:rsid w:val="00B10FA2"/>
    <w:rsid w:val="00B1141B"/>
    <w:rsid w:val="00B1235B"/>
    <w:rsid w:val="00B1411F"/>
    <w:rsid w:val="00B148C8"/>
    <w:rsid w:val="00B1701B"/>
    <w:rsid w:val="00B20323"/>
    <w:rsid w:val="00B2061D"/>
    <w:rsid w:val="00B220DB"/>
    <w:rsid w:val="00B226A3"/>
    <w:rsid w:val="00B22756"/>
    <w:rsid w:val="00B24D49"/>
    <w:rsid w:val="00B2748B"/>
    <w:rsid w:val="00B27F6D"/>
    <w:rsid w:val="00B3050D"/>
    <w:rsid w:val="00B30941"/>
    <w:rsid w:val="00B33722"/>
    <w:rsid w:val="00B33D6E"/>
    <w:rsid w:val="00B34851"/>
    <w:rsid w:val="00B36AB9"/>
    <w:rsid w:val="00B37DAC"/>
    <w:rsid w:val="00B37F3D"/>
    <w:rsid w:val="00B41D8A"/>
    <w:rsid w:val="00B42709"/>
    <w:rsid w:val="00B440A8"/>
    <w:rsid w:val="00B454F7"/>
    <w:rsid w:val="00B5099F"/>
    <w:rsid w:val="00B50A34"/>
    <w:rsid w:val="00B53906"/>
    <w:rsid w:val="00B55B93"/>
    <w:rsid w:val="00B57872"/>
    <w:rsid w:val="00B6004B"/>
    <w:rsid w:val="00B6066D"/>
    <w:rsid w:val="00B62222"/>
    <w:rsid w:val="00B64CDF"/>
    <w:rsid w:val="00B66B14"/>
    <w:rsid w:val="00B7198A"/>
    <w:rsid w:val="00B71DB4"/>
    <w:rsid w:val="00B7320B"/>
    <w:rsid w:val="00B74C21"/>
    <w:rsid w:val="00B75DD6"/>
    <w:rsid w:val="00B75E50"/>
    <w:rsid w:val="00B7671E"/>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5754"/>
    <w:rsid w:val="00BB6679"/>
    <w:rsid w:val="00BC0393"/>
    <w:rsid w:val="00BC1FDD"/>
    <w:rsid w:val="00BC2BF2"/>
    <w:rsid w:val="00BC328B"/>
    <w:rsid w:val="00BC3935"/>
    <w:rsid w:val="00BC418E"/>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8F5"/>
    <w:rsid w:val="00C2696A"/>
    <w:rsid w:val="00C2760F"/>
    <w:rsid w:val="00C32C3F"/>
    <w:rsid w:val="00C343CA"/>
    <w:rsid w:val="00C357CC"/>
    <w:rsid w:val="00C35978"/>
    <w:rsid w:val="00C35FD5"/>
    <w:rsid w:val="00C3750A"/>
    <w:rsid w:val="00C40945"/>
    <w:rsid w:val="00C409BE"/>
    <w:rsid w:val="00C43471"/>
    <w:rsid w:val="00C4420B"/>
    <w:rsid w:val="00C447DC"/>
    <w:rsid w:val="00C457A8"/>
    <w:rsid w:val="00C458ED"/>
    <w:rsid w:val="00C46139"/>
    <w:rsid w:val="00C512FD"/>
    <w:rsid w:val="00C514A4"/>
    <w:rsid w:val="00C565A2"/>
    <w:rsid w:val="00C56F2D"/>
    <w:rsid w:val="00C5770F"/>
    <w:rsid w:val="00C60DAC"/>
    <w:rsid w:val="00C65BC4"/>
    <w:rsid w:val="00C72460"/>
    <w:rsid w:val="00C72585"/>
    <w:rsid w:val="00C74094"/>
    <w:rsid w:val="00C77A74"/>
    <w:rsid w:val="00C77B7B"/>
    <w:rsid w:val="00C81F3D"/>
    <w:rsid w:val="00C87492"/>
    <w:rsid w:val="00C92499"/>
    <w:rsid w:val="00C94A2D"/>
    <w:rsid w:val="00C958AC"/>
    <w:rsid w:val="00C96167"/>
    <w:rsid w:val="00C979E8"/>
    <w:rsid w:val="00C97C99"/>
    <w:rsid w:val="00CA04CF"/>
    <w:rsid w:val="00CA07FA"/>
    <w:rsid w:val="00CA2BFA"/>
    <w:rsid w:val="00CA35F5"/>
    <w:rsid w:val="00CB0ADD"/>
    <w:rsid w:val="00CB2359"/>
    <w:rsid w:val="00CB5684"/>
    <w:rsid w:val="00CB6600"/>
    <w:rsid w:val="00CB72BC"/>
    <w:rsid w:val="00CC1B74"/>
    <w:rsid w:val="00CC5256"/>
    <w:rsid w:val="00CC64A1"/>
    <w:rsid w:val="00CC6D23"/>
    <w:rsid w:val="00CD154E"/>
    <w:rsid w:val="00CD1CF3"/>
    <w:rsid w:val="00CD2C42"/>
    <w:rsid w:val="00CD6EF0"/>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558C"/>
    <w:rsid w:val="00D34EC9"/>
    <w:rsid w:val="00D34F65"/>
    <w:rsid w:val="00D43E4E"/>
    <w:rsid w:val="00D45339"/>
    <w:rsid w:val="00D46CDF"/>
    <w:rsid w:val="00D47973"/>
    <w:rsid w:val="00D47BBD"/>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82762"/>
    <w:rsid w:val="00D831D6"/>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B1A4B"/>
    <w:rsid w:val="00DB27C1"/>
    <w:rsid w:val="00DB3C9D"/>
    <w:rsid w:val="00DB49C3"/>
    <w:rsid w:val="00DB541C"/>
    <w:rsid w:val="00DB651C"/>
    <w:rsid w:val="00DB718D"/>
    <w:rsid w:val="00DC05EB"/>
    <w:rsid w:val="00DC138B"/>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632D"/>
    <w:rsid w:val="00E168D3"/>
    <w:rsid w:val="00E20247"/>
    <w:rsid w:val="00E20D70"/>
    <w:rsid w:val="00E21A27"/>
    <w:rsid w:val="00E23718"/>
    <w:rsid w:val="00E23962"/>
    <w:rsid w:val="00E270B8"/>
    <w:rsid w:val="00E3060E"/>
    <w:rsid w:val="00E31165"/>
    <w:rsid w:val="00E34E26"/>
    <w:rsid w:val="00E352D3"/>
    <w:rsid w:val="00E36EE7"/>
    <w:rsid w:val="00E376D3"/>
    <w:rsid w:val="00E438B0"/>
    <w:rsid w:val="00E45EA5"/>
    <w:rsid w:val="00E517E2"/>
    <w:rsid w:val="00E51DE0"/>
    <w:rsid w:val="00E55C3D"/>
    <w:rsid w:val="00E60DAB"/>
    <w:rsid w:val="00E63382"/>
    <w:rsid w:val="00E64092"/>
    <w:rsid w:val="00E66174"/>
    <w:rsid w:val="00E7003A"/>
    <w:rsid w:val="00E70AE6"/>
    <w:rsid w:val="00E70BC3"/>
    <w:rsid w:val="00E70FC6"/>
    <w:rsid w:val="00E725DF"/>
    <w:rsid w:val="00E73E6C"/>
    <w:rsid w:val="00E844CF"/>
    <w:rsid w:val="00E84AB8"/>
    <w:rsid w:val="00E8530C"/>
    <w:rsid w:val="00E931BD"/>
    <w:rsid w:val="00E9466F"/>
    <w:rsid w:val="00E9519E"/>
    <w:rsid w:val="00EA0CCE"/>
    <w:rsid w:val="00EA1E39"/>
    <w:rsid w:val="00EA28CE"/>
    <w:rsid w:val="00EA3114"/>
    <w:rsid w:val="00EA41AA"/>
    <w:rsid w:val="00EA4A8F"/>
    <w:rsid w:val="00EA4BD0"/>
    <w:rsid w:val="00EA7925"/>
    <w:rsid w:val="00EB027B"/>
    <w:rsid w:val="00EB1234"/>
    <w:rsid w:val="00EB33B0"/>
    <w:rsid w:val="00EC4F1B"/>
    <w:rsid w:val="00ED028F"/>
    <w:rsid w:val="00ED0334"/>
    <w:rsid w:val="00ED0CB8"/>
    <w:rsid w:val="00ED72E9"/>
    <w:rsid w:val="00ED72EC"/>
    <w:rsid w:val="00EE43E6"/>
    <w:rsid w:val="00EE675D"/>
    <w:rsid w:val="00EF0F27"/>
    <w:rsid w:val="00EF4A6F"/>
    <w:rsid w:val="00EF6D41"/>
    <w:rsid w:val="00F03428"/>
    <w:rsid w:val="00F037D5"/>
    <w:rsid w:val="00F03862"/>
    <w:rsid w:val="00F0564B"/>
    <w:rsid w:val="00F11829"/>
    <w:rsid w:val="00F164A9"/>
    <w:rsid w:val="00F17AAA"/>
    <w:rsid w:val="00F2085B"/>
    <w:rsid w:val="00F21949"/>
    <w:rsid w:val="00F24987"/>
    <w:rsid w:val="00F278C3"/>
    <w:rsid w:val="00F3745B"/>
    <w:rsid w:val="00F37D5E"/>
    <w:rsid w:val="00F37F6C"/>
    <w:rsid w:val="00F40CC9"/>
    <w:rsid w:val="00F44054"/>
    <w:rsid w:val="00F443BF"/>
    <w:rsid w:val="00F463EE"/>
    <w:rsid w:val="00F50173"/>
    <w:rsid w:val="00F56C67"/>
    <w:rsid w:val="00F61E67"/>
    <w:rsid w:val="00F6457E"/>
    <w:rsid w:val="00F646B2"/>
    <w:rsid w:val="00F656AA"/>
    <w:rsid w:val="00F657DF"/>
    <w:rsid w:val="00F65909"/>
    <w:rsid w:val="00F67775"/>
    <w:rsid w:val="00F7191F"/>
    <w:rsid w:val="00F721BA"/>
    <w:rsid w:val="00F72A90"/>
    <w:rsid w:val="00F73EE8"/>
    <w:rsid w:val="00F77E1E"/>
    <w:rsid w:val="00F80A65"/>
    <w:rsid w:val="00F825D8"/>
    <w:rsid w:val="00F82B9A"/>
    <w:rsid w:val="00F907B6"/>
    <w:rsid w:val="00F9133E"/>
    <w:rsid w:val="00F9134E"/>
    <w:rsid w:val="00F93C45"/>
    <w:rsid w:val="00F94F7E"/>
    <w:rsid w:val="00F96D96"/>
    <w:rsid w:val="00F974CF"/>
    <w:rsid w:val="00FA08C1"/>
    <w:rsid w:val="00FA0CAE"/>
    <w:rsid w:val="00FA2417"/>
    <w:rsid w:val="00FA3330"/>
    <w:rsid w:val="00FA34FB"/>
    <w:rsid w:val="00FA44F3"/>
    <w:rsid w:val="00FB0D3A"/>
    <w:rsid w:val="00FB153F"/>
    <w:rsid w:val="00FB1768"/>
    <w:rsid w:val="00FB1AF0"/>
    <w:rsid w:val="00FB2487"/>
    <w:rsid w:val="00FB29C4"/>
    <w:rsid w:val="00FB7ED5"/>
    <w:rsid w:val="00FC1F23"/>
    <w:rsid w:val="00FC3A25"/>
    <w:rsid w:val="00FC3FF8"/>
    <w:rsid w:val="00FC7199"/>
    <w:rsid w:val="00FD3336"/>
    <w:rsid w:val="00FD6C5D"/>
    <w:rsid w:val="00FD732A"/>
    <w:rsid w:val="00FD77C0"/>
    <w:rsid w:val="00FE336E"/>
    <w:rsid w:val="00FE3C91"/>
    <w:rsid w:val="00FE48B5"/>
    <w:rsid w:val="00FE5DA4"/>
    <w:rsid w:val="00FE7396"/>
    <w:rsid w:val="00FF0B66"/>
    <w:rsid w:val="00FF390B"/>
    <w:rsid w:val="00FF6BA2"/>
    <w:rsid w:val="021A1FBB"/>
    <w:rsid w:val="042A3248"/>
    <w:rsid w:val="042F4685"/>
    <w:rsid w:val="05DD627F"/>
    <w:rsid w:val="062B3B21"/>
    <w:rsid w:val="08F22777"/>
    <w:rsid w:val="094B450B"/>
    <w:rsid w:val="0AA95BC7"/>
    <w:rsid w:val="0B9A5EB7"/>
    <w:rsid w:val="1448755F"/>
    <w:rsid w:val="14A05A74"/>
    <w:rsid w:val="16403EC3"/>
    <w:rsid w:val="2B63544E"/>
    <w:rsid w:val="2C8B5072"/>
    <w:rsid w:val="2EE0276C"/>
    <w:rsid w:val="3BF76DA6"/>
    <w:rsid w:val="3F3F4B5E"/>
    <w:rsid w:val="40357225"/>
    <w:rsid w:val="486C42BC"/>
    <w:rsid w:val="48EC789E"/>
    <w:rsid w:val="4C25368F"/>
    <w:rsid w:val="522D5740"/>
    <w:rsid w:val="532450BF"/>
    <w:rsid w:val="590C52A5"/>
    <w:rsid w:val="603C667A"/>
    <w:rsid w:val="61065F8B"/>
    <w:rsid w:val="64A530D4"/>
    <w:rsid w:val="651C61C4"/>
    <w:rsid w:val="6E8675B7"/>
    <w:rsid w:val="6E8829C8"/>
    <w:rsid w:val="6FDD741C"/>
    <w:rsid w:val="719D6FDB"/>
    <w:rsid w:val="75AC2449"/>
    <w:rsid w:val="77BA446C"/>
    <w:rsid w:val="78C80BA4"/>
    <w:rsid w:val="7A90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line="413" w:lineRule="auto"/>
      <w:outlineLvl w:val="1"/>
    </w:pPr>
    <w:rPr>
      <w:rFonts w:hint="eastAsia"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sz w:val="3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spacing w:after="80"/>
      <w:jc w:val="both"/>
    </w:pPr>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段"/>
    <w:link w:val="12"/>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1"/>
      <w:szCs w:val="20"/>
      <w:lang w:val="en-US" w:eastAsia="zh-CN" w:bidi="ar-SA"/>
    </w:rPr>
  </w:style>
  <w:style w:type="character" w:customStyle="1" w:styleId="12">
    <w:name w:val="段 Char"/>
    <w:link w:val="11"/>
    <w:qFormat/>
    <w:uiPriority w:val="0"/>
    <w:rPr>
      <w:rFonts w:ascii="宋体" w:hAnsi="Calibri" w:eastAsia="宋体" w:cs="Times New Roman"/>
      <w:kern w:val="0"/>
      <w:szCs w:val="20"/>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4954</Words>
  <Characters>5230</Characters>
  <Lines>8</Lines>
  <Paragraphs>2</Paragraphs>
  <TotalTime>0</TotalTime>
  <ScaleCrop>false</ScaleCrop>
  <LinksUpToDate>false</LinksUpToDate>
  <CharactersWithSpaces>5325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2020-04-16T08:00:00Z</dcterms:created>
  <dc:creator>CLMB</dc:creator>
  <cp:lastModifiedBy>谢跃博</cp:lastModifiedBy>
  <cp:lastPrinted>2020-05-07T00:59:00Z</cp:lastPrinted>
  <dcterms:modified xsi:type="dcterms:W3CDTF">2025-10-23T08:14:52Z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849296F042424C1781108E415A075B28_13</vt:lpwstr>
  </property>
  <property fmtid="{D5CDD505-2E9C-101B-9397-08002B2CF9AE}" pid="4" name="KSOTemplateDocerSaveRecord">
    <vt:lpwstr>eyJoZGlkIjoiODRjMTkwYzJlMTM2ODBmNWQ2OTg5YzRmMGQ1MTExYWUiLCJ1c2VySWQiOiI2Mzc1NjU2NzAifQ==</vt:lpwstr>
  </property>
</Properties>
</file>