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DF44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《公共文化空间一体化运营规范》团体标准</w:t>
      </w:r>
    </w:p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rPr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联系人：茅宇铭，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联系电话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：15868476179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，邮箱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：317168907@qq.com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。</w:t>
      </w:r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B3A67AA3-21E1-4187-9310-6A6BEAD938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DDA2B2-32D3-493B-9E86-19A04EBA42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C4B63BC"/>
    <w:rsid w:val="32CA487E"/>
    <w:rsid w:val="362101AA"/>
    <w:rsid w:val="37DFE4EA"/>
    <w:rsid w:val="382E2BB5"/>
    <w:rsid w:val="3F490F52"/>
    <w:rsid w:val="43B16BA1"/>
    <w:rsid w:val="4E562A0C"/>
    <w:rsid w:val="678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141</Characters>
  <Lines>0</Lines>
  <Paragraphs>0</Paragraphs>
  <TotalTime>4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_xrz</cp:lastModifiedBy>
  <dcterms:modified xsi:type="dcterms:W3CDTF">2025-09-19T01:30:46Z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1711FC2F55B04B69B79EFECFC2E1B3B8_13</vt:lpwstr>
  </property>
  <property fmtid="{D5CDD505-2E9C-101B-9397-08002B2CF9AE}" pid="4" name="KSOTemplateDocerSaveRecord">
    <vt:lpwstr>eyJoZGlkIjoiOGRjMWJmNWY0ZjEzYTFkZWU5MWY4ZTJhOTc5ZDY3YjUiLCJ1c2VySWQiOiIyNzk3MDA5MjcifQ==</vt:lpwstr>
  </property>
</Properties>
</file>