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F29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b/>
          <w:bCs/>
          <w:sz w:val="28"/>
          <w:szCs w:val="28"/>
          <w:lang w:val="en-US" w:eastAsia="zh-CN"/>
        </w:rPr>
      </w:pPr>
      <w:bookmarkStart w:id="0" w:name="_GoBack"/>
      <w:r>
        <w:rPr>
          <w:rFonts w:hint="eastAsia"/>
          <w:b/>
          <w:bCs/>
          <w:sz w:val="28"/>
          <w:szCs w:val="28"/>
        </w:rPr>
        <w:t>北京水协发布国内首个</w:t>
      </w:r>
      <w:r>
        <w:rPr>
          <w:rFonts w:hint="eastAsia"/>
          <w:b/>
          <w:bCs/>
          <w:sz w:val="28"/>
          <w:szCs w:val="28"/>
          <w:lang w:eastAsia="zh-CN"/>
        </w:rPr>
        <w:t>“</w:t>
      </w:r>
      <w:r>
        <w:rPr>
          <w:rFonts w:hint="eastAsia"/>
          <w:b/>
          <w:bCs/>
          <w:sz w:val="28"/>
          <w:szCs w:val="28"/>
        </w:rPr>
        <w:t>富锶水</w:t>
      </w:r>
      <w:r>
        <w:rPr>
          <w:rFonts w:hint="eastAsia"/>
          <w:b/>
          <w:bCs/>
          <w:sz w:val="28"/>
          <w:szCs w:val="28"/>
          <w:lang w:eastAsia="zh-CN"/>
        </w:rPr>
        <w:t>”</w:t>
      </w:r>
      <w:r>
        <w:rPr>
          <w:rFonts w:hint="eastAsia"/>
          <w:b/>
          <w:bCs/>
          <w:sz w:val="28"/>
          <w:szCs w:val="28"/>
        </w:rPr>
        <w:t>评价技术规范</w:t>
      </w:r>
    </w:p>
    <w:bookmarkEnd w:id="0"/>
    <w:p w14:paraId="181B96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18BD74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近日，北京包装饮用水行业协会正式发布《富锶</w:t>
      </w:r>
      <w:r>
        <w:rPr>
          <w:rFonts w:hint="eastAsia"/>
          <w:sz w:val="24"/>
          <w:szCs w:val="24"/>
          <w:lang w:val="en-US" w:eastAsia="zh-CN"/>
        </w:rPr>
        <w:t>天然</w:t>
      </w:r>
      <w:r>
        <w:rPr>
          <w:rFonts w:hint="eastAsia"/>
          <w:sz w:val="24"/>
          <w:szCs w:val="24"/>
        </w:rPr>
        <w:t>饮用水评价技术规范》（T/BJWA 012-2025），这是国内首个针对富锶</w:t>
      </w:r>
      <w:r>
        <w:rPr>
          <w:rFonts w:hint="eastAsia"/>
          <w:sz w:val="24"/>
          <w:szCs w:val="24"/>
          <w:lang w:val="en-US" w:eastAsia="zh-CN"/>
        </w:rPr>
        <w:t>天然</w:t>
      </w:r>
      <w:r>
        <w:rPr>
          <w:rFonts w:hint="eastAsia"/>
          <w:sz w:val="24"/>
          <w:szCs w:val="24"/>
        </w:rPr>
        <w:t>饮用水的评价技术标准，将于2025年9月1日起正式实施。该标准的出台，标志着我国富锶饮用水产业迈入标准化、规范化发展的新阶段。</w:t>
      </w:r>
    </w:p>
    <w:p w14:paraId="17F5EA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锶是人体和动物必需的微量元素</w:t>
      </w:r>
      <w:r>
        <w:rPr>
          <w:rFonts w:hint="eastAsia"/>
          <w:sz w:val="24"/>
          <w:szCs w:val="24"/>
          <w:lang w:eastAsia="zh-CN"/>
        </w:rPr>
        <w:t>，</w:t>
      </w:r>
      <w:r>
        <w:rPr>
          <w:rFonts w:hint="eastAsia"/>
          <w:sz w:val="24"/>
          <w:szCs w:val="24"/>
        </w:rPr>
        <w:t>《中国居民膳食营养素参考摄入量（2023）》</w:t>
      </w:r>
      <w:r>
        <w:rPr>
          <w:rFonts w:hint="eastAsia"/>
          <w:sz w:val="24"/>
          <w:szCs w:val="24"/>
          <w:lang w:val="en-US" w:eastAsia="zh-CN"/>
        </w:rPr>
        <w:t>第十章微量元素介绍：锶是骨骼的重要组成部分,可维护骨骼健康,对心血管可能具有保护作用,能维持生殖健康,具有抗炎、抗氧化、抑制脂肪生成作用,对于降低癌症和糖尿病发生风险可能有一定作用。研究表明锶具有促进成骨细胞生长和抑制破骨细胞形成的双重功效。目前雷奈酸锶已在临床上作为绝经后妇女骨质疏松症治疗的药物之一。锶摄入过量可能导致低血钙症和佝偻病的发生,以高锶土壤生产的谷物为主要食物的农村儿童,佝偻病的患病率有所增加。</w:t>
      </w:r>
      <w:r>
        <w:rPr>
          <w:rFonts w:hint="eastAsia"/>
          <w:sz w:val="24"/>
          <w:szCs w:val="24"/>
        </w:rPr>
        <w:t>开展富锶包装</w:t>
      </w:r>
      <w:r>
        <w:rPr>
          <w:rFonts w:hint="eastAsia"/>
          <w:sz w:val="24"/>
          <w:szCs w:val="24"/>
          <w:lang w:eastAsia="zh-CN"/>
        </w:rPr>
        <w:t>天然</w:t>
      </w:r>
      <w:r>
        <w:rPr>
          <w:rFonts w:hint="eastAsia"/>
          <w:sz w:val="24"/>
          <w:szCs w:val="24"/>
        </w:rPr>
        <w:t>饮用水评价将有助于规范富锶</w:t>
      </w:r>
      <w:r>
        <w:rPr>
          <w:rFonts w:hint="eastAsia"/>
          <w:sz w:val="24"/>
          <w:szCs w:val="24"/>
          <w:lang w:eastAsia="zh-CN"/>
        </w:rPr>
        <w:t>天然</w:t>
      </w:r>
      <w:r>
        <w:rPr>
          <w:rFonts w:hint="eastAsia"/>
          <w:sz w:val="24"/>
          <w:szCs w:val="24"/>
        </w:rPr>
        <w:t>饮用水生产管理，推动富锶产业发展，提升富锶包装饮用水品牌价值，是保障富锶产业持续健康发展的重要手段。研究制定富锶包装</w:t>
      </w:r>
      <w:r>
        <w:rPr>
          <w:rFonts w:hint="eastAsia"/>
          <w:sz w:val="24"/>
          <w:szCs w:val="24"/>
          <w:lang w:eastAsia="zh-CN"/>
        </w:rPr>
        <w:t>天然</w:t>
      </w:r>
      <w:r>
        <w:rPr>
          <w:rFonts w:hint="eastAsia"/>
          <w:sz w:val="24"/>
          <w:szCs w:val="24"/>
        </w:rPr>
        <w:t>饮用水评价技术规范</w:t>
      </w:r>
      <w:r>
        <w:rPr>
          <w:rFonts w:hint="eastAsia"/>
          <w:sz w:val="24"/>
          <w:szCs w:val="24"/>
          <w:lang w:eastAsia="zh-CN"/>
        </w:rPr>
        <w:t>，</w:t>
      </w:r>
      <w:r>
        <w:rPr>
          <w:rFonts w:hint="eastAsia"/>
          <w:sz w:val="24"/>
          <w:szCs w:val="24"/>
        </w:rPr>
        <w:t>对规范评价服务流程，提升消费者的市场认知，增强获证产品的市场竞争力均具有十分重要的意义。本文件的制定旨在为富锶</w:t>
      </w:r>
      <w:r>
        <w:rPr>
          <w:rFonts w:hint="eastAsia"/>
          <w:sz w:val="24"/>
          <w:szCs w:val="24"/>
          <w:lang w:eastAsia="zh-CN"/>
        </w:rPr>
        <w:t>天然</w:t>
      </w:r>
      <w:r>
        <w:rPr>
          <w:rFonts w:hint="eastAsia"/>
          <w:sz w:val="24"/>
          <w:szCs w:val="24"/>
        </w:rPr>
        <w:t>饮用水评价工作的规范性</w:t>
      </w:r>
      <w:r>
        <w:rPr>
          <w:rFonts w:hint="eastAsia"/>
          <w:sz w:val="24"/>
          <w:szCs w:val="24"/>
          <w:lang w:eastAsia="zh-CN"/>
        </w:rPr>
        <w:t>、</w:t>
      </w:r>
      <w:r>
        <w:rPr>
          <w:rFonts w:hint="eastAsia"/>
          <w:sz w:val="24"/>
          <w:szCs w:val="24"/>
        </w:rPr>
        <w:t>一致性和公正性提供技术依据。</w:t>
      </w:r>
      <w:r>
        <w:rPr>
          <w:rFonts w:hint="eastAsia"/>
          <w:sz w:val="24"/>
          <w:szCs w:val="24"/>
          <w:lang w:val="en-US" w:eastAsia="zh-CN"/>
        </w:rPr>
        <w:t>富锶水</w:t>
      </w:r>
      <w:r>
        <w:rPr>
          <w:rFonts w:hint="eastAsia"/>
          <w:sz w:val="24"/>
          <w:szCs w:val="24"/>
        </w:rPr>
        <w:t>评价模式涵盖型式试验、工厂检查和评价后监督，确保从生产到市场的全流程质量可控</w:t>
      </w:r>
      <w:r>
        <w:rPr>
          <w:rFonts w:hint="eastAsia"/>
          <w:sz w:val="24"/>
          <w:szCs w:val="24"/>
          <w:lang w:eastAsia="zh-CN"/>
        </w:rPr>
        <w:t>，</w:t>
      </w:r>
      <w:r>
        <w:rPr>
          <w:rFonts w:hint="eastAsia"/>
          <w:sz w:val="24"/>
          <w:szCs w:val="24"/>
          <w:lang w:val="en-US" w:eastAsia="zh-CN"/>
        </w:rPr>
        <w:t>首次提出了富锶水评价标识</w:t>
      </w:r>
      <w:r>
        <w:rPr>
          <w:rFonts w:hint="eastAsia"/>
          <w:sz w:val="24"/>
          <w:szCs w:val="24"/>
        </w:rPr>
        <w:t>。</w:t>
      </w:r>
    </w:p>
    <w:p w14:paraId="2BDF76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sz w:val="24"/>
          <w:szCs w:val="24"/>
        </w:rPr>
      </w:pPr>
      <w:r>
        <w:drawing>
          <wp:inline distT="0" distB="0" distL="114300" distR="114300">
            <wp:extent cx="1473835" cy="1413510"/>
            <wp:effectExtent l="0" t="0" r="1206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473835" cy="1413510"/>
                    </a:xfrm>
                    <a:prstGeom prst="rect">
                      <a:avLst/>
                    </a:prstGeom>
                    <a:noFill/>
                    <a:ln>
                      <a:noFill/>
                    </a:ln>
                  </pic:spPr>
                </pic:pic>
              </a:graphicData>
            </a:graphic>
          </wp:inline>
        </w:drawing>
      </w:r>
    </w:p>
    <w:p w14:paraId="11926C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7E5BB0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该标准由</w:t>
      </w:r>
      <w:r>
        <w:rPr>
          <w:rFonts w:hint="eastAsia"/>
          <w:sz w:val="24"/>
          <w:szCs w:val="24"/>
          <w:lang w:val="en-US" w:eastAsia="zh-CN"/>
        </w:rPr>
        <w:t>八矿锶乡矿泉水（山东）有限公司、北京御龙泉科技有限公司、国家饮用水产品质量检验检测中心、贡泉（北京）食品饮料有限公司、北京水润万物科技有限公司、北京松生科技发展有限公司、标管准家（北京）标准化服务中心、北京中水卓越认证有限公司、纳本纳（北京）食品集团有限公司、国正检验认证集团有限公司</w:t>
      </w:r>
      <w:r>
        <w:rPr>
          <w:rFonts w:hint="eastAsia"/>
          <w:sz w:val="24"/>
          <w:szCs w:val="24"/>
        </w:rPr>
        <w:t>等多家单位共同起草，经多位行业专家审定完成。其发布实施将有助于提升富锶饮用水的市场认知度，增强产品竞争力，推动行业高质量发展。</w:t>
      </w:r>
    </w:p>
    <w:p w14:paraId="2990B8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0F15D6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北京包装饮用水行业协会</w:t>
      </w:r>
      <w:r>
        <w:rPr>
          <w:rFonts w:hint="eastAsia"/>
          <w:sz w:val="24"/>
          <w:szCs w:val="24"/>
          <w:lang w:val="en-US" w:eastAsia="zh-CN"/>
        </w:rPr>
        <w:t>副会长乐粉鹏</w:t>
      </w:r>
      <w:r>
        <w:rPr>
          <w:rFonts w:hint="eastAsia"/>
          <w:sz w:val="24"/>
          <w:szCs w:val="24"/>
        </w:rPr>
        <w:t>表示，</w:t>
      </w:r>
      <w:r>
        <w:rPr>
          <w:rFonts w:hint="eastAsia"/>
          <w:sz w:val="24"/>
          <w:szCs w:val="24"/>
          <w:lang w:val="en-US" w:eastAsia="zh-CN"/>
        </w:rPr>
        <w:t>加拿大饮用水委员会关于饮用水中的锶元素指导技术文件《Strontium in Drinking Water》中锶的安全限量为7.0mg/L,根据相关文献，锶的每日摄入量NRV设定为1.9mg。本文件</w:t>
      </w:r>
      <w:r>
        <w:rPr>
          <w:rFonts w:hint="eastAsia"/>
          <w:sz w:val="24"/>
          <w:szCs w:val="24"/>
        </w:rPr>
        <w:t>规定，富锶</w:t>
      </w:r>
      <w:r>
        <w:rPr>
          <w:rFonts w:hint="eastAsia"/>
          <w:sz w:val="24"/>
          <w:szCs w:val="24"/>
          <w:lang w:val="en-US" w:eastAsia="zh-CN"/>
        </w:rPr>
        <w:t>天然</w:t>
      </w:r>
      <w:r>
        <w:rPr>
          <w:rFonts w:hint="eastAsia"/>
          <w:sz w:val="24"/>
          <w:szCs w:val="24"/>
        </w:rPr>
        <w:t>饮用水中锶含量不得低于2.85mg/L，检测方法依据</w:t>
      </w:r>
      <w:r>
        <w:rPr>
          <w:rFonts w:hint="eastAsia"/>
          <w:sz w:val="24"/>
          <w:szCs w:val="24"/>
          <w:lang w:val="en-US" w:eastAsia="zh-CN"/>
        </w:rPr>
        <w:t xml:space="preserve"> </w:t>
      </w:r>
      <w:r>
        <w:rPr>
          <w:rFonts w:hint="eastAsia"/>
          <w:sz w:val="24"/>
          <w:szCs w:val="24"/>
        </w:rPr>
        <w:t>GB/T 5750.6 生活饮用水标准检验方法执行</w:t>
      </w:r>
      <w:r>
        <w:rPr>
          <w:rFonts w:hint="eastAsia"/>
          <w:sz w:val="24"/>
          <w:szCs w:val="24"/>
          <w:lang w:eastAsia="zh-CN"/>
        </w:rPr>
        <w:t>。</w:t>
      </w:r>
      <w:r>
        <w:rPr>
          <w:rFonts w:hint="eastAsia"/>
          <w:sz w:val="24"/>
          <w:szCs w:val="24"/>
          <w:lang w:val="en-US" w:eastAsia="zh-CN"/>
        </w:rPr>
        <w:t>本文件锶的含量高于GB 8537-2018 食品安全国家标准 饮用天然矿泉水标准中锶0.2mg/L的要求</w:t>
      </w:r>
      <w:r>
        <w:rPr>
          <w:rFonts w:hint="eastAsia"/>
          <w:sz w:val="24"/>
          <w:szCs w:val="24"/>
        </w:rPr>
        <w:t>。该标准属于团体标准，虽非强制性，但为企业提供了权威的技术参考和认证依据，有助于引导行业自律、促进产业升级。未来，协会将继续推动相关标准的宣贯与实施，助力中国包装饮用水行业走向更健康、更规范的发展道路。</w:t>
      </w:r>
    </w:p>
    <w:p w14:paraId="40F715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2A1C3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如需了解更多标准内容或申请使用，可通过官方联系方式与协会取得联系。</w:t>
      </w:r>
    </w:p>
    <w:p w14:paraId="78C312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393078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drawing>
          <wp:inline distT="0" distB="0" distL="114300" distR="114300">
            <wp:extent cx="5270500" cy="44640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0500" cy="446405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B64C8"/>
    <w:rsid w:val="0BC96FF0"/>
    <w:rsid w:val="2AFE0039"/>
    <w:rsid w:val="46560EA5"/>
    <w:rsid w:val="49C173F2"/>
    <w:rsid w:val="596B480F"/>
    <w:rsid w:val="5B2353A2"/>
    <w:rsid w:val="69BB7EAF"/>
    <w:rsid w:val="764C4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1104</Words>
  <Characters>1185</Characters>
  <Lines>0</Lines>
  <Paragraphs>0</Paragraphs>
  <TotalTime>5</TotalTime>
  <ScaleCrop>false</ScaleCrop>
  <LinksUpToDate>false</LinksUpToDate>
  <CharactersWithSpaces>1195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2025-09-07T07:39:00Z</dcterms:created>
  <dc:creator>yuefengpeng</dc:creator>
  <cp:lastModifiedBy>Jfang</cp:lastModifiedBy>
  <dcterms:modified xsi:type="dcterms:W3CDTF">2025-09-18T01:42:37Z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eyJoZGlkIjoiNzFiYzBhNzYwNDY3Mzk5ZDIxZjRjZjgxZTQyMjMxZTIiLCJ1c2VySWQiOiI0ODg5MjQ5MTkifQ==</vt:lpwstr>
  </property>
  <property fmtid="{D5CDD505-2E9C-101B-9397-08002B2CF9AE}" pid="4" name="ICV">
    <vt:lpwstr>62C27345E7AF4F6998C5190B8B8CEE25_13</vt:lpwstr>
  </property>
</Properties>
</file>