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12"/>
            </w:textInput>
          </w:ffData>
        </w:fldChar>
      </w:r>
      <w:bookmarkStart w:id="6" w:name="NSTD_CODE_F"/>
      <w:r>
        <w:instrText xml:space="preserve"> FORMTEXT </w:instrText>
      </w:r>
      <w:r>
        <w:fldChar w:fldCharType="separate"/>
      </w:r>
      <w:r>
        <w:t>0112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水利工程水闸运行管理规程"/>
            </w:textInput>
          </w:ffData>
        </w:fldChar>
      </w:r>
      <w:bookmarkStart w:id="9" w:name="CSTD_NAME"/>
      <w:r>
        <w:instrText xml:space="preserve"> FORMTEXT </w:instrText>
      </w:r>
      <w:r>
        <w:fldChar w:fldCharType="separate"/>
      </w:r>
      <w:r>
        <w:t>水利工程水闸运行管理规程</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operation and management of sluices in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operation and management of sluices in water conservancy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F46E3A4">
      <w:pPr>
        <w:pStyle w:val="91"/>
        <w:spacing w:after="360"/>
      </w:pPr>
      <w:bookmarkStart w:id="21" w:name="BookMark1"/>
      <w:r>
        <w:rPr>
          <w:rFonts w:hint="eastAsia"/>
          <w:spacing w:val="320"/>
        </w:rPr>
        <w:t>目</w:t>
      </w:r>
      <w:r>
        <w:rPr>
          <w:rFonts w:hint="eastAsia"/>
        </w:rPr>
        <w:t>次</w:t>
      </w:r>
    </w:p>
    <w:p w14:paraId="34E59791">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"_Toc207786857" </w:instrText>
      </w:r>
      <w:r>
        <w:fldChar w:fldCharType="separate"/>
      </w:r>
      <w:r>
        <w:rPr>
          <w:rStyle w:val="32"/>
        </w:rPr>
        <w:t>前言</w:t>
      </w:r>
      <w:r>
        <w:tab/>
      </w:r>
      <w:r>
        <w:fldChar w:fldCharType="begin"/>
      </w:r>
      <w:r>
        <w:instrText xml:space="preserve"> PAGEREF _Toc207786857 \h </w:instrText>
      </w:r>
      <w:r>
        <w:fldChar w:fldCharType="separate"/>
      </w:r>
      <w:r>
        <w:t>III</w:t>
      </w:r>
      <w:r>
        <w:fldChar w:fldCharType="end"/>
      </w:r>
      <w:r>
        <w:fldChar w:fldCharType="end"/>
      </w:r>
    </w:p>
    <w:p w14:paraId="66F4785B">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"_Toc207786858" </w:instrText>
      </w:r>
      <w:r>
        <w:fldChar w:fldCharType="separate"/>
      </w:r>
      <w:r>
        <w:rPr>
          <w:rStyle w:val="32"/>
        </w:rPr>
        <w:t>引言</w:t>
      </w:r>
      <w:r>
        <w:tab/>
      </w:r>
      <w:r>
        <w:fldChar w:fldCharType="begin"/>
      </w:r>
      <w:r>
        <w:instrText xml:space="preserve"> PAGEREF _Toc207786858 \h </w:instrText>
      </w:r>
      <w:r>
        <w:fldChar w:fldCharType="separate"/>
      </w:r>
      <w:r>
        <w:t>V</w:t>
      </w:r>
      <w:r>
        <w:fldChar w:fldCharType="end"/>
      </w:r>
      <w:r>
        <w:fldChar w:fldCharType="end"/>
      </w:r>
    </w:p>
    <w:p w14:paraId="4BBA1D5D">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"_Toc207786859" </w:instrText>
      </w:r>
      <w:r>
        <w:fldChar w:fldCharType="separate"/>
      </w:r>
      <w:r>
        <w:rPr>
          <w:rStyle w:val="32"/>
        </w:rPr>
        <w:t>1  范围</w:t>
      </w:r>
      <w:r>
        <w:tab/>
      </w:r>
      <w:r>
        <w:fldChar w:fldCharType="begin"/>
      </w:r>
      <w:r>
        <w:instrText xml:space="preserve"> PAGEREF _Toc207786859 \h </w:instrText>
      </w:r>
      <w:r>
        <w:fldChar w:fldCharType="separate"/>
      </w:r>
      <w:r>
        <w:t>1</w:t>
      </w:r>
      <w:r>
        <w:fldChar w:fldCharType="end"/>
      </w:r>
      <w:r>
        <w:fldChar w:fldCharType="end"/>
      </w:r>
    </w:p>
    <w:p w14:paraId="3E055E9D">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"_Toc207786860" </w:instrText>
      </w:r>
      <w:r>
        <w:fldChar w:fldCharType="separate"/>
      </w:r>
      <w:r>
        <w:rPr>
          <w:rStyle w:val="32"/>
        </w:rPr>
        <w:t>2  规范性引用文件</w:t>
      </w:r>
      <w:r>
        <w:tab/>
      </w:r>
      <w:r>
        <w:fldChar w:fldCharType="begin"/>
      </w:r>
      <w:r>
        <w:instrText xml:space="preserve"> PAGEREF _Toc207786860 \h </w:instrText>
      </w:r>
      <w:r>
        <w:fldChar w:fldCharType="separate"/>
      </w:r>
      <w:r>
        <w:t>1</w:t>
      </w:r>
      <w:r>
        <w:fldChar w:fldCharType="end"/>
      </w:r>
      <w:r>
        <w:fldChar w:fldCharType="end"/>
      </w:r>
    </w:p>
    <w:p w14:paraId="6F0B811A">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"_Toc207786861" </w:instrText>
      </w:r>
      <w:r>
        <w:fldChar w:fldCharType="separate"/>
      </w:r>
      <w:r>
        <w:rPr>
          <w:rStyle w:val="32"/>
        </w:rPr>
        <w:t>3  术语和定义</w:t>
      </w:r>
      <w:r>
        <w:tab/>
      </w:r>
      <w:r>
        <w:fldChar w:fldCharType="begin"/>
      </w:r>
      <w:r>
        <w:instrText xml:space="preserve"> PAGEREF _Toc207786861 \h </w:instrText>
      </w:r>
      <w:r>
        <w:fldChar w:fldCharType="separate"/>
      </w:r>
      <w:r>
        <w:t>1</w:t>
      </w:r>
      <w:r>
        <w:fldChar w:fldCharType="end"/>
      </w:r>
      <w:r>
        <w:fldChar w:fldCharType="end"/>
      </w:r>
    </w:p>
    <w:p w14:paraId="2764BB02">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"_Toc207786862" </w:instrText>
      </w:r>
      <w:r>
        <w:fldChar w:fldCharType="separate"/>
      </w:r>
      <w:r>
        <w:rPr>
          <w:rStyle w:val="32"/>
        </w:rPr>
        <w:t>4  总体原则</w:t>
      </w:r>
      <w:r>
        <w:tab/>
      </w:r>
      <w:r>
        <w:fldChar w:fldCharType="begin"/>
      </w:r>
      <w:r>
        <w:instrText xml:space="preserve"> PAGEREF _Toc207786862 \h </w:instrText>
      </w:r>
      <w:r>
        <w:fldChar w:fldCharType="separate"/>
      </w:r>
      <w:r>
        <w:t>2</w:t>
      </w:r>
      <w:r>
        <w:fldChar w:fldCharType="end"/>
      </w:r>
      <w:r>
        <w:fldChar w:fldCharType="end"/>
      </w:r>
    </w:p>
    <w:p w14:paraId="5E66F93E">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"_Toc207786863" </w:instrText>
      </w:r>
      <w:r>
        <w:fldChar w:fldCharType="separate"/>
      </w:r>
      <w:r>
        <w:rPr>
          <w:rStyle w:val="32"/>
        </w:rPr>
        <w:t>5  水闸的运行管理</w:t>
      </w:r>
      <w:r>
        <w:tab/>
      </w:r>
      <w:r>
        <w:fldChar w:fldCharType="begin"/>
      </w:r>
      <w:r>
        <w:instrText xml:space="preserve"> PAGEREF _Toc207786863 \h </w:instrText>
      </w:r>
      <w:r>
        <w:fldChar w:fldCharType="separate"/>
      </w:r>
      <w:r>
        <w:t>3</w:t>
      </w:r>
      <w:r>
        <w:fldChar w:fldCharType="end"/>
      </w:r>
      <w:r>
        <w:fldChar w:fldCharType="end"/>
      </w:r>
    </w:p>
    <w:p w14:paraId="2F749E3C">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"_Toc207786864" </w:instrText>
      </w:r>
      <w:r>
        <w:fldChar w:fldCharType="separate"/>
      </w:r>
      <w:r>
        <w:rPr>
          <w:rStyle w:val="32"/>
        </w:rPr>
        <w:t>6  水闸设施的检查与维护</w:t>
      </w:r>
      <w:r>
        <w:tab/>
      </w:r>
      <w:r>
        <w:fldChar w:fldCharType="begin"/>
      </w:r>
      <w:r>
        <w:instrText xml:space="preserve"> PAGEREF _Toc207786864 \h </w:instrText>
      </w:r>
      <w:r>
        <w:fldChar w:fldCharType="separate"/>
      </w:r>
      <w:r>
        <w:t>4</w:t>
      </w:r>
      <w:r>
        <w:fldChar w:fldCharType="end"/>
      </w:r>
      <w:r>
        <w:fldChar w:fldCharType="end"/>
      </w:r>
    </w:p>
    <w:p w14:paraId="27E72E0D">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"_Toc207786865" </w:instrText>
      </w:r>
      <w:r>
        <w:fldChar w:fldCharType="separate"/>
      </w:r>
      <w:r>
        <w:rPr>
          <w:rStyle w:val="32"/>
        </w:rPr>
        <w:t>7  安全监测与预警</w:t>
      </w:r>
      <w:r>
        <w:tab/>
      </w:r>
      <w:r>
        <w:fldChar w:fldCharType="begin"/>
      </w:r>
      <w:r>
        <w:instrText xml:space="preserve"> PAGEREF _Toc207786865 \h </w:instrText>
      </w:r>
      <w:r>
        <w:fldChar w:fldCharType="separate"/>
      </w:r>
      <w:r>
        <w:t>6</w:t>
      </w:r>
      <w:r>
        <w:fldChar w:fldCharType="end"/>
      </w:r>
      <w:r>
        <w:fldChar w:fldCharType="end"/>
      </w:r>
    </w:p>
    <w:p w14:paraId="6ADE82C9">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"_Toc207786866" </w:instrText>
      </w:r>
      <w:r>
        <w:fldChar w:fldCharType="separate"/>
      </w:r>
      <w:r>
        <w:rPr>
          <w:rStyle w:val="32"/>
        </w:rPr>
        <w:t>8  应急预案与处置</w:t>
      </w:r>
      <w:r>
        <w:tab/>
      </w:r>
      <w:r>
        <w:fldChar w:fldCharType="begin"/>
      </w:r>
      <w:r>
        <w:instrText xml:space="preserve"> PAGEREF _Toc207786866 \h </w:instrText>
      </w:r>
      <w:r>
        <w:fldChar w:fldCharType="separate"/>
      </w:r>
      <w:r>
        <w:t>8</w:t>
      </w:r>
      <w:r>
        <w:fldChar w:fldCharType="end"/>
      </w:r>
      <w:r>
        <w:fldChar w:fldCharType="end"/>
      </w:r>
    </w:p>
    <w:p w14:paraId="754C3F98">
      <w:pPr>
        <w:pStyle w:val="19"/>
        <w:tabs>
          <w:tab w:val="right" w:leader="dot" w:pos="9344"/>
        </w:tabs>
        <w:rPr>
          <w:rFonts w:asciiTheme="minorHAnsi" w:hAnsiTheme="minorHAnsi" w:eastAsiaTheme="minorEastAsia" w:cstheme="minorBidi"/>
          <w:szCs w:val="22"/>
        </w:rPr>
      </w:pPr>
      <w:r>
        <w:fldChar w:fldCharType="begin"/>
      </w:r>
      <w:r>
        <w:instrText xml:space="preserve"> HYPERLINK \l "_Toc207786867" </w:instrText>
      </w:r>
      <w:r>
        <w:fldChar w:fldCharType="separate"/>
      </w:r>
      <w:r>
        <w:rPr>
          <w:rStyle w:val="32"/>
        </w:rPr>
        <w:t>9  数据记录与文档管理</w:t>
      </w:r>
      <w:r>
        <w:tab/>
      </w:r>
      <w:r>
        <w:fldChar w:fldCharType="begin"/>
      </w:r>
      <w:r>
        <w:instrText xml:space="preserve"> PAGEREF _Toc207786867 \h </w:instrText>
      </w:r>
      <w:r>
        <w:fldChar w:fldCharType="separate"/>
      </w:r>
      <w:r>
        <w:t>9</w:t>
      </w:r>
      <w:r>
        <w:fldChar w:fldCharType="end"/>
      </w:r>
      <w:r>
        <w:fldChar w:fldCharType="end"/>
      </w:r>
    </w:p>
    <w:p w14:paraId="3FD1B0D3">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786857"/>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本文件起草单位：苏州市河道管理处。</w:t>
      </w:r>
    </w:p>
    <w:p w14:paraId="176D849B">
      <w:pPr>
        <w:pStyle w:val="56"/>
        <w:spacing w:line="360" w:lineRule="auto"/>
        <w:ind w:firstLine="420"/>
      </w:pPr>
      <w:r>
        <w:rPr>
          <w:rFonts w:hint="eastAsia"/>
        </w:rPr>
        <w:t>本文件主要起草人：郁 昊。</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5E6C5F42">
      <w:pPr>
        <w:pStyle w:val="89"/>
        <w:spacing w:after="360"/>
      </w:pPr>
      <w:bookmarkStart w:id="24" w:name="_Toc207786858"/>
      <w:bookmarkStart w:id="25" w:name="BookMark3"/>
      <w:r>
        <w:rPr>
          <w:spacing w:val="320"/>
        </w:rPr>
        <w:t>引</w:t>
      </w:r>
      <w:r>
        <w:t>言</w:t>
      </w:r>
      <w:bookmarkEnd w:id="24"/>
    </w:p>
    <w:p w14:paraId="34B33E6C">
      <w:pPr>
        <w:pStyle w:val="56"/>
        <w:spacing w:line="360" w:lineRule="auto"/>
        <w:ind w:firstLine="420"/>
      </w:pPr>
      <w:r>
        <w:rPr>
          <w:rFonts w:hint="eastAsia"/>
        </w:rPr>
        <w:t>水闸作为水利工程的重要设施之一，广泛应用于防洪、排水、灌溉、供水等方面。水闸的主要功能是通过控制水流量和水位，调节水体的流动和分配，确保下游水资源的合理利用，防止水灾以及实现对水利设施的高效管理。随着水利工程规模的不断扩大和水利管理要求的不断提升，水闸的运行管理显得尤为重要，直接关系到水利工程的安全性、稳定性和效益。</w:t>
      </w:r>
    </w:p>
    <w:p w14:paraId="37578CE9">
      <w:pPr>
        <w:pStyle w:val="56"/>
        <w:spacing w:line="360" w:lineRule="auto"/>
        <w:ind w:firstLine="420"/>
      </w:pPr>
      <w:r>
        <w:rPr>
          <w:rFonts w:hint="eastAsia"/>
        </w:rPr>
        <w:t>水闸的运行管理工作不仅仅涉及设备的操作，还包括水文监测、设备维护、故障应急处置、运行数据记录与分析等多方面内容。规范的运行管理体系和科学的管理方法能够确保水闸在各种水文条件下的安全、高效运行，并能有效应对极端天气、洪水、干旱等自然灾害，最大程度地保障水利工程设施的长效运行。</w:t>
      </w:r>
    </w:p>
    <w:p w14:paraId="18AB34C3">
      <w:pPr>
        <w:pStyle w:val="56"/>
        <w:spacing w:line="360" w:lineRule="auto"/>
        <w:ind w:firstLine="420"/>
      </w:pPr>
      <w:r>
        <w:rPr>
          <w:rFonts w:hint="eastAsia"/>
        </w:rPr>
        <w:t>然而，水闸的复杂性和环境的多变性使得其运行管理工作面临着诸多挑战。合理、规范的水闸运行管理能够为水利工程管理人员提供明确的操作标准，确保各项工作有序进行，减少设备故障、操作失误和安全隐患，提高水闸的运行效率和安全保障能力。通过对水闸的精细化管理，能够实现资源的优化调度和生态环境的保护，提升水利工程整体效益。</w:t>
      </w:r>
    </w:p>
    <w:p w14:paraId="660D3375">
      <w:pPr>
        <w:pStyle w:val="56"/>
        <w:spacing w:line="360" w:lineRule="auto"/>
        <w:ind w:firstLine="420"/>
      </w:pPr>
      <w:r>
        <w:rPr>
          <w:rFonts w:hint="eastAsia"/>
        </w:rPr>
        <w:t>本文件旨在为水利工程管理单位提供系统的水闸运行管理指导，确保水闸设施的安全、稳定、高效运行。本文件结合当前水利管理的技术发展，借鉴国内外先进经验，依据水闸管理的实际需求，提出了一系列规范化的管理措施和操作流程，旨在提升水利工程管理水平，确保水闸长期可靠运行，服务于经济社会发展。</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水利工程水闸运行管理规程</w:t>
          </w:r>
        </w:p>
      </w:sdtContent>
    </w:sdt>
    <w:bookmarkEnd w:id="27"/>
    <w:p w14:paraId="0A64D0C7">
      <w:pPr>
        <w:pStyle w:val="104"/>
        <w:spacing w:before="240" w:after="240" w:line="360" w:lineRule="auto"/>
      </w:pPr>
      <w:bookmarkStart w:id="28" w:name="_Toc17233325"/>
      <w:bookmarkStart w:id="29" w:name="_Toc24884211"/>
      <w:bookmarkStart w:id="30" w:name="_Toc24884218"/>
      <w:bookmarkStart w:id="31" w:name="_Toc26648465"/>
      <w:bookmarkStart w:id="32" w:name="_Toc17233333"/>
      <w:bookmarkStart w:id="33" w:name="_Toc26718930"/>
      <w:bookmarkStart w:id="34" w:name="_Toc26986771"/>
      <w:bookmarkStart w:id="35" w:name="_Toc97192964"/>
      <w:bookmarkStart w:id="36" w:name="_Toc207786859"/>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1B571903">
      <w:pPr>
        <w:pStyle w:val="56"/>
        <w:spacing w:line="360" w:lineRule="auto"/>
        <w:ind w:firstLine="420"/>
      </w:pPr>
      <w:bookmarkStart w:id="38" w:name="_Toc17233334"/>
      <w:bookmarkStart w:id="39" w:name="_Toc26648466"/>
      <w:bookmarkStart w:id="40" w:name="_Toc24884219"/>
      <w:bookmarkStart w:id="41" w:name="_Toc17233326"/>
      <w:bookmarkStart w:id="42" w:name="_Toc24884212"/>
      <w:r>
        <w:rPr>
          <w:rFonts w:hint="eastAsia"/>
        </w:rPr>
        <w:t>本文件对水闸设施的运行管理、检查与维护、安全监测与预警、应急预案与处置以及数据记录与文档管理等方面提出了技术要求和管理指导。</w:t>
      </w:r>
    </w:p>
    <w:p w14:paraId="58AA2175">
      <w:pPr>
        <w:pStyle w:val="56"/>
        <w:spacing w:line="360" w:lineRule="auto"/>
        <w:ind w:firstLine="420"/>
      </w:pPr>
      <w:r>
        <w:rPr>
          <w:rFonts w:hint="eastAsia"/>
        </w:rPr>
        <w:t>本文件适用于水利工程管理单位及其运行管理人员，同时可为设计、施工单位在水闸运行管理相关工作中提供参考依据。通过规范水闸运行管理，可以提高设施运行效率，降低运行风险，保障工程及下游区域的安全，并为水资源合理利用和生态环境保护提供支持。</w:t>
      </w:r>
    </w:p>
    <w:p w14:paraId="11D26411">
      <w:pPr>
        <w:pStyle w:val="104"/>
        <w:spacing w:before="240" w:after="240" w:line="360" w:lineRule="auto"/>
      </w:pPr>
      <w:bookmarkStart w:id="43" w:name="_Toc26718931"/>
      <w:bookmarkStart w:id="44" w:name="_Toc26986531"/>
      <w:bookmarkStart w:id="45" w:name="_Toc26986772"/>
      <w:bookmarkStart w:id="46" w:name="_Toc97192965"/>
      <w:bookmarkStart w:id="47" w:name="_Toc20778686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AFD09E">
      <w:pPr>
        <w:pStyle w:val="56"/>
        <w:spacing w:line="360" w:lineRule="auto"/>
        <w:ind w:firstLine="420"/>
      </w:pPr>
      <w:r>
        <w:rPr>
          <w:rFonts w:hint="eastAsia"/>
        </w:rPr>
        <w:t>GB/T 1.1—2020 标准化工作导则  第1部分：标准化文件的结构和起草规则</w:t>
      </w:r>
    </w:p>
    <w:p w14:paraId="68DB84D1">
      <w:pPr>
        <w:pStyle w:val="56"/>
        <w:spacing w:line="360" w:lineRule="auto"/>
        <w:ind w:firstLine="420"/>
      </w:pPr>
      <w:r>
        <w:t>GB/T 14173</w:t>
      </w:r>
      <w:r>
        <w:rPr>
          <w:rFonts w:hint="eastAsia"/>
        </w:rPr>
        <w:t>—</w:t>
      </w:r>
      <w:r>
        <w:t xml:space="preserve">2008 </w:t>
      </w:r>
      <w:r>
        <w:rPr>
          <w:rFonts w:hint="eastAsia"/>
        </w:rPr>
        <w:t>水利水电工程钢闸门制造、安装及验收规范</w:t>
      </w:r>
    </w:p>
    <w:p w14:paraId="22617015">
      <w:pPr>
        <w:pStyle w:val="56"/>
        <w:spacing w:line="360" w:lineRule="auto"/>
        <w:ind w:firstLine="420"/>
      </w:pPr>
      <w:r>
        <w:rPr>
          <w:rFonts w:hint="eastAsia"/>
        </w:rPr>
        <w:t>GB/T 50009—2012 建筑结构荷载规范</w:t>
      </w:r>
    </w:p>
    <w:p w14:paraId="779FB124">
      <w:pPr>
        <w:pStyle w:val="56"/>
        <w:spacing w:line="360" w:lineRule="auto"/>
        <w:ind w:firstLine="420"/>
      </w:pPr>
      <w:r>
        <w:t>GB/T 51033</w:t>
      </w:r>
      <w:r>
        <w:rPr>
          <w:rFonts w:hint="eastAsia"/>
        </w:rPr>
        <w:t>—</w:t>
      </w:r>
      <w:r>
        <w:t xml:space="preserve">2024 </w:t>
      </w:r>
      <w:r>
        <w:rPr>
          <w:rFonts w:hint="eastAsia"/>
        </w:rPr>
        <w:t>水利泵站施工及验收标准</w:t>
      </w:r>
    </w:p>
    <w:p w14:paraId="0F159519">
      <w:pPr>
        <w:pStyle w:val="104"/>
        <w:spacing w:before="240" w:after="240" w:line="360" w:lineRule="auto"/>
      </w:pPr>
      <w:bookmarkStart w:id="48" w:name="_Toc97192966"/>
      <w:bookmarkStart w:id="49" w:name="_Toc207786861"/>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1F8B29C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水闸 sluice gate</w:t>
      </w:r>
    </w:p>
    <w:p w14:paraId="38CEA42A">
      <w:pPr>
        <w:pStyle w:val="56"/>
        <w:spacing w:line="360" w:lineRule="auto"/>
        <w:ind w:firstLine="420"/>
      </w:pPr>
      <w:r>
        <w:rPr>
          <w:rFonts w:hint="eastAsia"/>
        </w:rPr>
        <w:t>水闸是控制水流或水位变化的水利设施，常用于河流、渠道、大坝等水利工程中，通过启闭装置调节水流和水位，发挥防洪、灌溉、排水等功能。</w:t>
      </w:r>
    </w:p>
    <w:p w14:paraId="4D65AA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水闸运行管理 sluice gate operation management</w:t>
      </w:r>
    </w:p>
    <w:p w14:paraId="505634C4">
      <w:pPr>
        <w:pStyle w:val="56"/>
        <w:spacing w:line="360" w:lineRule="auto"/>
        <w:ind w:firstLine="420"/>
      </w:pPr>
      <w:r>
        <w:rPr>
          <w:rFonts w:hint="eastAsia"/>
        </w:rPr>
        <w:t>指对水闸的日常运行、操作、维护、监控等各项管理工作的组织与实施，确保水闸设施在不同水文气象条件下高效、安全地运行。</w:t>
      </w:r>
    </w:p>
    <w:p w14:paraId="43BFABB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操作员 operator</w:t>
      </w:r>
    </w:p>
    <w:p w14:paraId="2B2B7BCD">
      <w:pPr>
        <w:pStyle w:val="56"/>
        <w:spacing w:line="360" w:lineRule="auto"/>
        <w:ind w:firstLine="420"/>
      </w:pPr>
      <w:r>
        <w:rPr>
          <w:rFonts w:hint="eastAsia"/>
        </w:rPr>
        <w:t>负责水闸操作、监控及设备维护的工作人员。操作员应经过专业培训，熟悉水闸的各项操作规程及安全要求。</w:t>
      </w:r>
    </w:p>
    <w:p w14:paraId="3166BB7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水位控制 water level control</w:t>
      </w:r>
    </w:p>
    <w:p w14:paraId="4D324308">
      <w:pPr>
        <w:pStyle w:val="56"/>
        <w:spacing w:line="360" w:lineRule="auto"/>
        <w:ind w:firstLine="420"/>
      </w:pPr>
      <w:r>
        <w:rPr>
          <w:rFonts w:hint="eastAsia"/>
        </w:rPr>
        <w:t>通过水闸的开闭调节，控制水体的水位，确保水库、渠道、堤坝等区域的水位保持在设计要求范围内。</w:t>
      </w:r>
    </w:p>
    <w:p w14:paraId="3A8361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启闭机 hoisting machine</w:t>
      </w:r>
    </w:p>
    <w:p w14:paraId="5D4DBB97">
      <w:pPr>
        <w:pStyle w:val="56"/>
        <w:spacing w:line="360" w:lineRule="auto"/>
        <w:ind w:firstLine="420"/>
      </w:pPr>
      <w:r>
        <w:rPr>
          <w:rFonts w:hint="eastAsia"/>
        </w:rPr>
        <w:t>用于开闭水闸闸门的机械设备，通常包括电动启闭机和手动启闭机。启闭机的工作状态直接影响水闸的操作效率。</w:t>
      </w:r>
    </w:p>
    <w:p w14:paraId="6631F8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止水装置 waterproofing device</w:t>
      </w:r>
    </w:p>
    <w:p w14:paraId="26111C57">
      <w:pPr>
        <w:pStyle w:val="56"/>
        <w:spacing w:line="360" w:lineRule="auto"/>
        <w:ind w:firstLine="420"/>
      </w:pPr>
      <w:r>
        <w:rPr>
          <w:rFonts w:hint="eastAsia"/>
        </w:rPr>
        <w:t>水闸的关键部件之一，确保闸门在关闭时与闸座之间保持良好的密封性，防止水流泄漏。</w:t>
      </w:r>
    </w:p>
    <w:p w14:paraId="319AB96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水闼监控系统 sluice gate monitoring system</w:t>
      </w:r>
    </w:p>
    <w:p w14:paraId="17C6BDD8">
      <w:pPr>
        <w:pStyle w:val="56"/>
        <w:spacing w:line="360" w:lineRule="auto"/>
        <w:ind w:firstLine="420"/>
      </w:pPr>
      <w:r>
        <w:rPr>
          <w:rFonts w:hint="eastAsia"/>
        </w:rPr>
        <w:t>用于实时监控水闸运行状态的设备和系统，包括水位传感器、闸门位移传感器、启闭机运行状态监测设备等。</w:t>
      </w:r>
    </w:p>
    <w:p w14:paraId="1495317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应急预案 emergency response plan</w:t>
      </w:r>
    </w:p>
    <w:p w14:paraId="3A97BA30">
      <w:pPr>
        <w:pStyle w:val="56"/>
        <w:spacing w:line="360" w:lineRule="auto"/>
        <w:ind w:firstLine="420"/>
      </w:pPr>
      <w:r>
        <w:rPr>
          <w:rFonts w:hint="eastAsia"/>
        </w:rPr>
        <w:t>针对水闸在运行过程中可能发生的突发情况（如设备故障、极端天气等），制定的应急响应措施和处置流程。</w:t>
      </w:r>
    </w:p>
    <w:p w14:paraId="32D1285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设备维护 equipment maintenance</w:t>
      </w:r>
    </w:p>
    <w:p w14:paraId="521D5094">
      <w:pPr>
        <w:pStyle w:val="56"/>
        <w:spacing w:line="360" w:lineRule="auto"/>
        <w:ind w:firstLine="420"/>
      </w:pPr>
      <w:r>
        <w:rPr>
          <w:rFonts w:hint="eastAsia"/>
        </w:rPr>
        <w:t>指对水闸操作设备、机械设备、启闭机等设施进行定期检查、保养和修复，确保其正常运行，延长设备使用寿命。</w:t>
      </w:r>
    </w:p>
    <w:p w14:paraId="3E785C8D">
      <w:pPr>
        <w:pStyle w:val="104"/>
        <w:spacing w:before="240" w:after="240" w:line="360" w:lineRule="auto"/>
      </w:pPr>
      <w:bookmarkStart w:id="51" w:name="_Toc207786862"/>
      <w:r>
        <w:rPr>
          <w:rFonts w:hint="eastAsia"/>
        </w:rPr>
        <w:t>总体原则</w:t>
      </w:r>
      <w:bookmarkEnd w:id="51"/>
    </w:p>
    <w:p w14:paraId="0B52824D">
      <w:pPr>
        <w:pStyle w:val="105"/>
        <w:spacing w:before="120" w:after="120" w:line="360" w:lineRule="auto"/>
      </w:pPr>
      <w:r>
        <w:rPr>
          <w:rFonts w:hint="eastAsia"/>
        </w:rPr>
        <w:t>安全第一</w:t>
      </w:r>
    </w:p>
    <w:p w14:paraId="775D8755">
      <w:pPr>
        <w:pStyle w:val="56"/>
        <w:spacing w:line="360" w:lineRule="auto"/>
        <w:ind w:firstLine="420"/>
      </w:pPr>
      <w:r>
        <w:rPr>
          <w:rFonts w:hint="eastAsia"/>
        </w:rPr>
        <w:t>水闸作为水利工程中的关键设施，其运行安全直接关系到整个水利系统的稳定性与安全性。因此，水闸运行管理必须始终坚持安全第一的原则，严格遵守各项操作规程，确保水闸设施在正常及极端工况下安全稳定运行。在任何情况下，必须优先考虑人员安全、设施安全以及下游地区的安全防护措施。</w:t>
      </w:r>
    </w:p>
    <w:p w14:paraId="3F83EE23">
      <w:pPr>
        <w:pStyle w:val="105"/>
        <w:spacing w:before="120" w:after="120" w:line="360" w:lineRule="auto"/>
      </w:pPr>
      <w:r>
        <w:rPr>
          <w:rFonts w:hint="eastAsia"/>
        </w:rPr>
        <w:t>高效稳定运行</w:t>
      </w:r>
    </w:p>
    <w:p w14:paraId="43539393">
      <w:pPr>
        <w:pStyle w:val="56"/>
        <w:spacing w:line="360" w:lineRule="auto"/>
        <w:ind w:firstLine="420"/>
      </w:pPr>
      <w:r>
        <w:rPr>
          <w:rFonts w:hint="eastAsia"/>
        </w:rPr>
        <w:t>水闸的主要功能是调节水流和水位，确保下游水资源的合理利用，并有效控制洪水和灌溉水量。为此，水闸运行管理应确保设备高效、稳定的运行。通过合理的操作和调度，使水闸在各种气候和水文条件下都能够满足水流调节的需求，并及时响应可能的水位变化。</w:t>
      </w:r>
    </w:p>
    <w:p w14:paraId="610E070A">
      <w:pPr>
        <w:pStyle w:val="105"/>
        <w:spacing w:before="120" w:after="120" w:line="360" w:lineRule="auto"/>
      </w:pPr>
      <w:r>
        <w:rPr>
          <w:rFonts w:hint="eastAsia"/>
        </w:rPr>
        <w:t>科学管理与精细化操作</w:t>
      </w:r>
    </w:p>
    <w:p w14:paraId="7230F1F5">
      <w:pPr>
        <w:pStyle w:val="56"/>
        <w:spacing w:line="360" w:lineRule="auto"/>
        <w:ind w:firstLine="420"/>
      </w:pPr>
      <w:r>
        <w:rPr>
          <w:rFonts w:hint="eastAsia"/>
        </w:rPr>
        <w:t>水闸运行管理工作应当注重科学性和精细化，通过现代化技术手段进行设备监测、数据采集与分析，确保水闸的每一个环节都能够精确控制。在日常管理中，应遵循标准化操作，避免人为失误，降低运行风险，确保各项工作规范、有序进行。</w:t>
      </w:r>
    </w:p>
    <w:p w14:paraId="73AEB958">
      <w:pPr>
        <w:pStyle w:val="105"/>
        <w:spacing w:before="120" w:after="120" w:line="360" w:lineRule="auto"/>
      </w:pPr>
      <w:r>
        <w:rPr>
          <w:rFonts w:hint="eastAsia"/>
        </w:rPr>
        <w:t>信息化与智能化管理</w:t>
      </w:r>
    </w:p>
    <w:p w14:paraId="11095E35">
      <w:pPr>
        <w:pStyle w:val="56"/>
        <w:spacing w:line="360" w:lineRule="auto"/>
        <w:ind w:firstLine="420"/>
      </w:pPr>
      <w:r>
        <w:rPr>
          <w:rFonts w:hint="eastAsia"/>
        </w:rPr>
        <w:t>随着信息技术的发展，水闸运行管理逐步向智能化、信息化方向发展。本文件强调水闸设施应配备现代化的监控系统和自动化设备，通过实时数据采集与分析，能够在发生异常时及时采取应急措施。操作员应利用信息化手段，快速获取实时信息，并做出科学决策。</w:t>
      </w:r>
    </w:p>
    <w:p w14:paraId="6E2BC054">
      <w:pPr>
        <w:pStyle w:val="105"/>
        <w:spacing w:before="120" w:after="120" w:line="360" w:lineRule="auto"/>
      </w:pPr>
      <w:r>
        <w:rPr>
          <w:rFonts w:hint="eastAsia"/>
        </w:rPr>
        <w:t>应急管理与快速反应</w:t>
      </w:r>
    </w:p>
    <w:p w14:paraId="1F7E4663">
      <w:pPr>
        <w:pStyle w:val="56"/>
        <w:spacing w:line="360" w:lineRule="auto"/>
        <w:ind w:firstLine="420"/>
      </w:pPr>
      <w:r>
        <w:rPr>
          <w:rFonts w:hint="eastAsia"/>
        </w:rPr>
        <w:t>在水闸运行管理过程中，突发事件可能随时发生，例如设备故障、极端天气等。应急管理是水闸运行管理中不可忽视的内容。必须建立完善的应急响应机制，制定详细的应急预案，在发生紧急情况时能够及时、准确地作出反应，确保水闸安全稳定运行。</w:t>
      </w:r>
    </w:p>
    <w:p w14:paraId="39612F0D">
      <w:pPr>
        <w:pStyle w:val="105"/>
        <w:spacing w:before="120" w:after="120" w:line="360" w:lineRule="auto"/>
      </w:pPr>
      <w:r>
        <w:rPr>
          <w:rFonts w:hint="eastAsia"/>
        </w:rPr>
        <w:t>环境保护与可持续发展</w:t>
      </w:r>
    </w:p>
    <w:p w14:paraId="49A92192">
      <w:pPr>
        <w:pStyle w:val="56"/>
        <w:spacing w:line="360" w:lineRule="auto"/>
        <w:ind w:firstLine="420"/>
      </w:pPr>
      <w:r>
        <w:rPr>
          <w:rFonts w:hint="eastAsia"/>
        </w:rPr>
        <w:t>水闸的建设和运行要考虑对生态环境的影响，确保水资源合理利用的同时，采取措施减少对水体及周边生态环境的负面影响。在水闸的运行过程中，必须严格遵守环保法律法规，采取有效的措施避免污染物泄漏，保护水质和生态环境，推动水利工程的可持续发展。</w:t>
      </w:r>
    </w:p>
    <w:p w14:paraId="78CC6599">
      <w:pPr>
        <w:pStyle w:val="104"/>
        <w:spacing w:before="240" w:after="240" w:line="360" w:lineRule="auto"/>
      </w:pPr>
      <w:bookmarkStart w:id="52" w:name="_Toc207786863"/>
      <w:r>
        <w:rPr>
          <w:rFonts w:hint="eastAsia"/>
        </w:rPr>
        <w:t>水闸的运行管理</w:t>
      </w:r>
      <w:bookmarkEnd w:id="52"/>
    </w:p>
    <w:p w14:paraId="66A61470">
      <w:pPr>
        <w:pStyle w:val="105"/>
        <w:spacing w:before="120" w:after="120" w:line="360" w:lineRule="auto"/>
      </w:pPr>
      <w:r>
        <w:rPr>
          <w:rFonts w:hint="eastAsia"/>
        </w:rPr>
        <w:t>操作规程</w:t>
      </w:r>
    </w:p>
    <w:p w14:paraId="0C6AEF99">
      <w:pPr>
        <w:pStyle w:val="56"/>
        <w:spacing w:line="360" w:lineRule="auto"/>
        <w:ind w:firstLine="420"/>
      </w:pPr>
      <w:r>
        <w:rPr>
          <w:rFonts w:hint="eastAsia"/>
        </w:rPr>
        <w:t>水闸的操作是确保水闸功能发挥的关键，必须严格按照规定的操作规程进行。操作人员应熟悉水闸的功能、结构和工作原理，确保在任何情况下都能迅速、准确地操作水闸。操作规程应包括以下内容：</w:t>
      </w:r>
    </w:p>
    <w:p w14:paraId="42F644A4">
      <w:pPr>
        <w:pStyle w:val="56"/>
        <w:spacing w:line="360" w:lineRule="auto"/>
        <w:ind w:firstLine="420"/>
      </w:pPr>
      <w:r>
        <w:rPr>
          <w:rFonts w:hint="eastAsia"/>
        </w:rPr>
        <w:t>开关操作：水闸开闭操作应根据水位、流量等实际情况进行调整。每次开闭操作前，操作人员应检查闸门、启闭机、止水装置等设备的运行状态，确保无异常后再进行操作。</w:t>
      </w:r>
    </w:p>
    <w:p w14:paraId="24C65F4E">
      <w:pPr>
        <w:pStyle w:val="56"/>
        <w:spacing w:line="360" w:lineRule="auto"/>
        <w:ind w:firstLine="420"/>
      </w:pPr>
      <w:r>
        <w:rPr>
          <w:rFonts w:hint="eastAsia"/>
        </w:rPr>
        <w:t>常规巡检：操作人员应定期巡查水闸的运行状态，检查水位、闸门位置、启闭机等关键部件，确保设施处于良好工作状态。</w:t>
      </w:r>
    </w:p>
    <w:p w14:paraId="49216E44">
      <w:pPr>
        <w:pStyle w:val="56"/>
        <w:spacing w:line="360" w:lineRule="auto"/>
        <w:ind w:firstLine="420"/>
      </w:pPr>
      <w:r>
        <w:rPr>
          <w:rFonts w:hint="eastAsia"/>
        </w:rPr>
        <w:t>记录要求：每次操作、巡检和维护应详细记录操作时间、操作人员、操作情况、设备状态等，确保可追溯性和透明度。</w:t>
      </w:r>
    </w:p>
    <w:p w14:paraId="09046B16">
      <w:pPr>
        <w:pStyle w:val="105"/>
        <w:spacing w:before="120" w:after="120" w:line="360" w:lineRule="auto"/>
      </w:pPr>
      <w:r>
        <w:rPr>
          <w:rFonts w:hint="eastAsia"/>
        </w:rPr>
        <w:t>操作调度</w:t>
      </w:r>
    </w:p>
    <w:p w14:paraId="098CE12B">
      <w:pPr>
        <w:pStyle w:val="56"/>
        <w:spacing w:line="360" w:lineRule="auto"/>
        <w:ind w:firstLine="420"/>
      </w:pPr>
      <w:r>
        <w:rPr>
          <w:rFonts w:hint="eastAsia"/>
        </w:rPr>
        <w:t>水闸的调度管理需要结合水文数据、气象预报和工程需求进行动态调整。水闸调度主要包括：</w:t>
      </w:r>
    </w:p>
    <w:p w14:paraId="2B1CB528">
      <w:pPr>
        <w:pStyle w:val="56"/>
        <w:spacing w:line="360" w:lineRule="auto"/>
        <w:ind w:firstLine="420"/>
      </w:pPr>
      <w:r>
        <w:rPr>
          <w:rFonts w:hint="eastAsia"/>
        </w:rPr>
        <w:t>汛期调度：在汛期，水闸的开启与关闭需要密切根据水流量和水位变化来决定，以避免洪水泛滥并保证下游安全。汛期水闸操作应特别注意提前发布操作预警。</w:t>
      </w:r>
    </w:p>
    <w:p w14:paraId="53795FD2">
      <w:pPr>
        <w:pStyle w:val="56"/>
        <w:spacing w:line="360" w:lineRule="auto"/>
        <w:ind w:firstLine="420"/>
      </w:pPr>
      <w:r>
        <w:rPr>
          <w:rFonts w:hint="eastAsia"/>
        </w:rPr>
        <w:t>旱期调度：在旱期，水闸可根据水资源的分配需求进行调节，保证灌溉用水的供给。操作时应优先考虑水资源的合理利用。</w:t>
      </w:r>
    </w:p>
    <w:p w14:paraId="15E597BB">
      <w:pPr>
        <w:pStyle w:val="56"/>
        <w:spacing w:line="360" w:lineRule="auto"/>
        <w:ind w:firstLine="420"/>
      </w:pPr>
      <w:r>
        <w:rPr>
          <w:rFonts w:hint="eastAsia"/>
        </w:rPr>
        <w:t>定期调度：在非汛期和非旱期，水闸的调度应根据常规的水位管理需求进行，确保水流的稳定调节。</w:t>
      </w:r>
    </w:p>
    <w:p w14:paraId="608C4143">
      <w:pPr>
        <w:pStyle w:val="105"/>
        <w:spacing w:before="120" w:after="120" w:line="360" w:lineRule="auto"/>
      </w:pPr>
      <w:r>
        <w:rPr>
          <w:rFonts w:hint="eastAsia"/>
        </w:rPr>
        <w:t>设备运行与维护</w:t>
      </w:r>
    </w:p>
    <w:p w14:paraId="7FB08A51">
      <w:pPr>
        <w:pStyle w:val="56"/>
        <w:spacing w:line="360" w:lineRule="auto"/>
        <w:ind w:firstLine="420"/>
      </w:pPr>
      <w:r>
        <w:rPr>
          <w:rFonts w:hint="eastAsia"/>
        </w:rPr>
        <w:t>水闸设备的正常运行是确保水闸功能的前提。设备管理应包括：</w:t>
      </w:r>
    </w:p>
    <w:p w14:paraId="3BA966A7">
      <w:pPr>
        <w:pStyle w:val="56"/>
        <w:spacing w:line="360" w:lineRule="auto"/>
        <w:ind w:firstLine="420"/>
      </w:pPr>
      <w:r>
        <w:rPr>
          <w:rFonts w:hint="eastAsia"/>
        </w:rPr>
        <w:t>定期检查：水闸设施应进行定期检查，重点检查闸门、启闭机、止水装置等重要设备的工作状态。操作人员需检查设备是否存在磨损、腐蚀或其他故障。</w:t>
      </w:r>
    </w:p>
    <w:p w14:paraId="18CDEA46">
      <w:pPr>
        <w:pStyle w:val="56"/>
        <w:spacing w:line="360" w:lineRule="auto"/>
        <w:ind w:firstLine="420"/>
      </w:pPr>
      <w:r>
        <w:rPr>
          <w:rFonts w:hint="eastAsia"/>
        </w:rPr>
        <w:t>日常保养：水闸设施在运行期间应保持清洁，并对设备进行适当的润滑、清洁与保养。定期对启闭机等设备进行维护，确保其顺畅运作。</w:t>
      </w:r>
    </w:p>
    <w:p w14:paraId="79D17873">
      <w:pPr>
        <w:pStyle w:val="56"/>
        <w:spacing w:line="360" w:lineRule="auto"/>
        <w:ind w:firstLine="420"/>
      </w:pPr>
      <w:r>
        <w:rPr>
          <w:rFonts w:hint="eastAsia"/>
        </w:rPr>
        <w:t>故障处理：在设备出现故障时，操作员应及时停机，检查故障原因并进行修复。在需要停机检修时，应提前通知相关人员，做好应急调度工作。</w:t>
      </w:r>
    </w:p>
    <w:p w14:paraId="439AA5F8">
      <w:pPr>
        <w:pStyle w:val="105"/>
        <w:spacing w:before="120" w:after="120" w:line="360" w:lineRule="auto"/>
      </w:pPr>
      <w:r>
        <w:rPr>
          <w:rFonts w:hint="eastAsia"/>
        </w:rPr>
        <w:t>水闸的状态监控</w:t>
      </w:r>
    </w:p>
    <w:p w14:paraId="1EDDE174">
      <w:pPr>
        <w:pStyle w:val="56"/>
        <w:spacing w:line="360" w:lineRule="auto"/>
        <w:ind w:firstLine="420"/>
      </w:pPr>
      <w:r>
        <w:rPr>
          <w:rFonts w:hint="eastAsia"/>
        </w:rPr>
        <w:t>水闸的状态监控应借助现代化技术手段，实时监控水闸的运行状态，包括：</w:t>
      </w:r>
    </w:p>
    <w:p w14:paraId="59BBC3F4">
      <w:pPr>
        <w:pStyle w:val="132"/>
        <w:spacing w:line="360" w:lineRule="auto"/>
      </w:pPr>
      <w:r>
        <w:rPr>
          <w:rFonts w:hint="eastAsia"/>
        </w:rPr>
        <w:t>水位监测：水位监测系统应实时检测水闸的进出水口水位，确保水位控制在设计范围内；</w:t>
      </w:r>
    </w:p>
    <w:p w14:paraId="631AB2E1">
      <w:pPr>
        <w:pStyle w:val="132"/>
        <w:spacing w:line="360" w:lineRule="auto"/>
      </w:pPr>
      <w:r>
        <w:rPr>
          <w:rFonts w:hint="eastAsia"/>
        </w:rPr>
        <w:t>流量监测：流量监测系统可帮助了解水闸区域内的水流量，确保调度操作的准确性；</w:t>
      </w:r>
    </w:p>
    <w:p w14:paraId="3999FB6D">
      <w:pPr>
        <w:pStyle w:val="132"/>
        <w:spacing w:line="360" w:lineRule="auto"/>
      </w:pPr>
      <w:r>
        <w:rPr>
          <w:rFonts w:hint="eastAsia"/>
        </w:rPr>
        <w:t>设备监测：通过设备监测系统，实时查看水闸的启闭机、止水装置等设备的运行状态，并及时发现潜在故障；</w:t>
      </w:r>
    </w:p>
    <w:p w14:paraId="7809134B">
      <w:pPr>
        <w:pStyle w:val="132"/>
        <w:spacing w:line="360" w:lineRule="auto"/>
      </w:pPr>
      <w:r>
        <w:rPr>
          <w:rFonts w:hint="eastAsia"/>
        </w:rPr>
        <w:t>自动化管理：结合信息化系统，实施水闸的自动化管理，减少人工操作的误差，确保高效、精准的运行。</w:t>
      </w:r>
    </w:p>
    <w:p w14:paraId="2BED386B">
      <w:pPr>
        <w:pStyle w:val="105"/>
        <w:spacing w:before="120" w:after="120" w:line="360" w:lineRule="auto"/>
      </w:pPr>
      <w:r>
        <w:rPr>
          <w:rFonts w:hint="eastAsia"/>
        </w:rPr>
        <w:t>水闸操作记录与数据管理</w:t>
      </w:r>
    </w:p>
    <w:p w14:paraId="469A3025">
      <w:pPr>
        <w:pStyle w:val="56"/>
        <w:spacing w:line="360" w:lineRule="auto"/>
        <w:ind w:firstLine="420"/>
      </w:pPr>
      <w:r>
        <w:rPr>
          <w:rFonts w:hint="eastAsia"/>
        </w:rPr>
        <w:t>水闸的所有操作和维护过程应详细记录，并进行有效的数据管理。操作记录应包括开关操作、设备检查、故障处理等内容。记录应确保信息的完整性和可追溯性，便于后期的审查和分析。</w:t>
      </w:r>
    </w:p>
    <w:p w14:paraId="4146B130">
      <w:pPr>
        <w:pStyle w:val="56"/>
        <w:spacing w:line="360" w:lineRule="auto"/>
        <w:ind w:firstLine="420"/>
      </w:pPr>
      <w:r>
        <w:rPr>
          <w:rFonts w:hint="eastAsia"/>
        </w:rPr>
        <w:t>每次水闸操作时，操作员需填写操作日志，详细记录操作内容、时间、人员、设备状态等信息。</w:t>
      </w:r>
    </w:p>
    <w:p w14:paraId="7879B5C7">
      <w:pPr>
        <w:pStyle w:val="56"/>
        <w:spacing w:line="360" w:lineRule="auto"/>
        <w:ind w:firstLine="420"/>
      </w:pPr>
      <w:r>
        <w:rPr>
          <w:rFonts w:hint="eastAsia"/>
        </w:rPr>
        <w:t>所有操作记录、设备检测数据等应长期保存，并按照相关要求进行存档，以确保项目的透明性和历史数据的查询能力。</w:t>
      </w:r>
    </w:p>
    <w:p w14:paraId="40331036">
      <w:pPr>
        <w:pStyle w:val="104"/>
        <w:spacing w:before="240" w:after="240" w:line="360" w:lineRule="auto"/>
      </w:pPr>
      <w:bookmarkStart w:id="53" w:name="_Toc207786864"/>
      <w:r>
        <w:rPr>
          <w:rFonts w:hint="eastAsia"/>
        </w:rPr>
        <w:t>水闸设施的检查与维护</w:t>
      </w:r>
      <w:bookmarkEnd w:id="53"/>
    </w:p>
    <w:p w14:paraId="1A41C1D7">
      <w:pPr>
        <w:pStyle w:val="105"/>
        <w:spacing w:before="120" w:after="120" w:line="360" w:lineRule="auto"/>
      </w:pPr>
      <w:r>
        <w:rPr>
          <w:rFonts w:hint="eastAsia"/>
        </w:rPr>
        <w:t>检查内容</w:t>
      </w:r>
    </w:p>
    <w:p w14:paraId="67B612B2">
      <w:pPr>
        <w:pStyle w:val="56"/>
        <w:spacing w:line="360" w:lineRule="auto"/>
        <w:ind w:firstLine="420"/>
      </w:pPr>
      <w:r>
        <w:rPr>
          <w:rFonts w:hint="eastAsia"/>
        </w:rPr>
        <w:t>定期检查是确保水闸设施长期稳定运行的基础。检查内容应包括但不限于以下几个方面：</w:t>
      </w:r>
    </w:p>
    <w:p w14:paraId="22D69A67">
      <w:pPr>
        <w:pStyle w:val="132"/>
        <w:spacing w:line="360" w:lineRule="auto"/>
      </w:pPr>
      <w:r>
        <w:rPr>
          <w:rFonts w:hint="eastAsia"/>
        </w:rPr>
        <w:t>闸门及启闭设备：检查闸门的开启与关闭情况，确保闸门动作灵活，无卡滞现象。启闭设备（包括电动启闭机、手动启闭机等）应定期检查其机械性能，确保其正常工作；</w:t>
      </w:r>
    </w:p>
    <w:p w14:paraId="51DB0468">
      <w:pPr>
        <w:pStyle w:val="132"/>
        <w:spacing w:line="360" w:lineRule="auto"/>
      </w:pPr>
      <w:r>
        <w:rPr>
          <w:rFonts w:hint="eastAsia"/>
        </w:rPr>
        <w:t>止水装置：检查止水装置的密封性，确保闸门关闭时无渗水现象。对密封材料的磨损、腐蚀情况进行检查，及时更换或修复；</w:t>
      </w:r>
    </w:p>
    <w:p w14:paraId="1F8F7FED">
      <w:pPr>
        <w:pStyle w:val="132"/>
        <w:spacing w:line="360" w:lineRule="auto"/>
      </w:pPr>
      <w:r>
        <w:rPr>
          <w:rFonts w:hint="eastAsia"/>
        </w:rPr>
        <w:t>水位监测设备：检查水位传感器、报警系统等设备的准确性和灵敏度，确保水位数据的实时性和可靠性；</w:t>
      </w:r>
    </w:p>
    <w:p w14:paraId="225A703C">
      <w:pPr>
        <w:pStyle w:val="132"/>
        <w:spacing w:line="360" w:lineRule="auto"/>
      </w:pPr>
      <w:r>
        <w:rPr>
          <w:rFonts w:hint="eastAsia"/>
        </w:rPr>
        <w:t>结构检查：检查水闸的主体结构（如闸体、支撑架等）是否存在裂缝、腐蚀或变形，确保其稳定性和安全性；</w:t>
      </w:r>
    </w:p>
    <w:p w14:paraId="789464BA">
      <w:pPr>
        <w:pStyle w:val="132"/>
        <w:spacing w:line="360" w:lineRule="auto"/>
      </w:pPr>
      <w:r>
        <w:rPr>
          <w:rFonts w:hint="eastAsia"/>
        </w:rPr>
        <w:t>排水系统：检查水闸排水系统的畅通性，确保水流通畅，避免因堵塞导致水位过高或水体积聚。</w:t>
      </w:r>
    </w:p>
    <w:p w14:paraId="5FADC49A">
      <w:pPr>
        <w:pStyle w:val="105"/>
        <w:spacing w:before="120" w:after="120" w:line="360" w:lineRule="auto"/>
      </w:pPr>
      <w:r>
        <w:rPr>
          <w:rFonts w:hint="eastAsia"/>
        </w:rPr>
        <w:t>检查频次</w:t>
      </w:r>
    </w:p>
    <w:p w14:paraId="285C2F20">
      <w:pPr>
        <w:pStyle w:val="56"/>
        <w:spacing w:line="360" w:lineRule="auto"/>
        <w:ind w:firstLine="420"/>
      </w:pPr>
      <w:r>
        <w:rPr>
          <w:rFonts w:hint="eastAsia"/>
        </w:rPr>
        <w:t>水闸设施的检查应根据实际运行情况制定检查计划，并确保按时进行。常见的检查频次如下：</w:t>
      </w:r>
    </w:p>
    <w:p w14:paraId="5A09193A">
      <w:pPr>
        <w:pStyle w:val="132"/>
        <w:spacing w:line="360" w:lineRule="auto"/>
      </w:pPr>
      <w:r>
        <w:rPr>
          <w:rFonts w:hint="eastAsia"/>
        </w:rPr>
        <w:t>日常检查：操作人员应每日进行一次巡检，检查设备运行状态，记录水位、流量等数据，确保设施的正常运作；</w:t>
      </w:r>
    </w:p>
    <w:p w14:paraId="369C6259">
      <w:pPr>
        <w:pStyle w:val="132"/>
        <w:spacing w:line="360" w:lineRule="auto"/>
      </w:pPr>
      <w:r>
        <w:rPr>
          <w:rFonts w:hint="eastAsia"/>
        </w:rPr>
        <w:t>每月检查：每月进行一次全面检查，重点检查设备的运行状态，特别是启闭机、止水装置等关键部件。检查闸门、启闭设备的润滑情况，确保无故障运行；</w:t>
      </w:r>
    </w:p>
    <w:p w14:paraId="496C9092">
      <w:pPr>
        <w:pStyle w:val="132"/>
        <w:spacing w:line="360" w:lineRule="auto"/>
      </w:pPr>
      <w:r>
        <w:rPr>
          <w:rFonts w:hint="eastAsia"/>
        </w:rPr>
        <w:t>年度检查：每年进行一次大修前的全面检查，检查所有设备、设施和结构的完好情况，特别是长期未检查的部分，并做必要的维护和修复。</w:t>
      </w:r>
    </w:p>
    <w:p w14:paraId="5B5CA6C1">
      <w:pPr>
        <w:pStyle w:val="105"/>
        <w:spacing w:before="120" w:after="120" w:line="360" w:lineRule="auto"/>
      </w:pPr>
      <w:r>
        <w:rPr>
          <w:rFonts w:hint="eastAsia"/>
        </w:rPr>
        <w:t>维护要求</w:t>
      </w:r>
    </w:p>
    <w:p w14:paraId="0C76189A">
      <w:pPr>
        <w:pStyle w:val="56"/>
        <w:spacing w:line="360" w:lineRule="auto"/>
        <w:ind w:firstLine="420"/>
      </w:pPr>
      <w:r>
        <w:rPr>
          <w:rFonts w:hint="eastAsia"/>
        </w:rPr>
        <w:t>维护工作是确保水闸设施长期稳定运行的关键。维护工作应根据检查结果制定具体的维护计划，并严格执行。维护内容包括：</w:t>
      </w:r>
    </w:p>
    <w:p w14:paraId="275F00AD">
      <w:pPr>
        <w:pStyle w:val="132"/>
        <w:spacing w:line="360" w:lineRule="auto"/>
      </w:pPr>
      <w:r>
        <w:rPr>
          <w:rFonts w:hint="eastAsia"/>
        </w:rPr>
        <w:t>设备清洁与润滑：定期清洁闸门、启闭设备等部件，避免泥沙、杂物对设备的影响。对机械部件进行润滑，减少磨损，延长设备使用寿命；</w:t>
      </w:r>
    </w:p>
    <w:p w14:paraId="4235EDC7">
      <w:pPr>
        <w:pStyle w:val="132"/>
        <w:spacing w:line="360" w:lineRule="auto"/>
      </w:pPr>
      <w:r>
        <w:rPr>
          <w:rFonts w:hint="eastAsia"/>
        </w:rPr>
        <w:t>更换部件：对于检查中发现的老化、磨损或损坏的部件，如密封条、阀门、传动轴等，需及时更换，确保设备的正常功能；</w:t>
      </w:r>
    </w:p>
    <w:p w14:paraId="705BDBA6">
      <w:pPr>
        <w:pStyle w:val="132"/>
        <w:spacing w:line="360" w:lineRule="auto"/>
      </w:pPr>
      <w:r>
        <w:rPr>
          <w:rFonts w:hint="eastAsia"/>
        </w:rPr>
        <w:t>防腐处理：对水闸的金属部件、闸门框架等部件进行防腐处理，防止因长期暴露在水下或潮湿环境中而导致腐蚀；</w:t>
      </w:r>
    </w:p>
    <w:p w14:paraId="05E7D4DB">
      <w:pPr>
        <w:pStyle w:val="132"/>
        <w:spacing w:line="360" w:lineRule="auto"/>
      </w:pPr>
      <w:r>
        <w:rPr>
          <w:rFonts w:hint="eastAsia"/>
        </w:rPr>
        <w:t>设备调试：每次进行检修后，操作员应对设备进行调试，确保其在恢复运行后的工作状态良好。</w:t>
      </w:r>
    </w:p>
    <w:p w14:paraId="327A5478">
      <w:pPr>
        <w:pStyle w:val="105"/>
        <w:spacing w:before="120" w:after="120" w:line="360" w:lineRule="auto"/>
      </w:pPr>
      <w:r>
        <w:rPr>
          <w:rFonts w:hint="eastAsia"/>
        </w:rPr>
        <w:t>故障排除与紧急维修</w:t>
      </w:r>
    </w:p>
    <w:p w14:paraId="1A074FC5">
      <w:pPr>
        <w:pStyle w:val="56"/>
        <w:spacing w:line="360" w:lineRule="auto"/>
        <w:ind w:firstLine="420"/>
      </w:pPr>
      <w:r>
        <w:rPr>
          <w:rFonts w:hint="eastAsia"/>
        </w:rPr>
        <w:t>在水闸运行过程中，如发生设备故障或设施损坏，必须尽快采取措施进行修复。故障排除应遵循以下步骤：</w:t>
      </w:r>
    </w:p>
    <w:p w14:paraId="05F65C22">
      <w:pPr>
        <w:pStyle w:val="174"/>
        <w:spacing w:line="360" w:lineRule="auto"/>
      </w:pPr>
      <w:r>
        <w:rPr>
          <w:rFonts w:hint="eastAsia"/>
        </w:rPr>
        <w:t>停机检查：一旦发现设备故障，应立即停机，防止故障蔓延。检查故障原因，并对设备进行详细检测；</w:t>
      </w:r>
    </w:p>
    <w:p w14:paraId="4BA374B8">
      <w:pPr>
        <w:pStyle w:val="174"/>
        <w:spacing w:line="360" w:lineRule="auto"/>
      </w:pPr>
      <w:r>
        <w:rPr>
          <w:rFonts w:hint="eastAsia"/>
        </w:rPr>
        <w:t>故障报告：对故障情况进行详细记录，并向相关管理部门报告故障情况。记录内容应包括故障时间、故障原因、影响范围、维修措施等；</w:t>
      </w:r>
    </w:p>
    <w:p w14:paraId="146B202A">
      <w:pPr>
        <w:pStyle w:val="174"/>
        <w:spacing w:line="360" w:lineRule="auto"/>
      </w:pPr>
      <w:r>
        <w:rPr>
          <w:rFonts w:hint="eastAsia"/>
        </w:rPr>
        <w:t>紧急维修：对于影响水闸正常运行的严重故障，应立即采取紧急维修措施，确保设备能够尽快恢复运行。必要时，可临时启用备用设备，保障水利设施的安全运行；</w:t>
      </w:r>
    </w:p>
    <w:p w14:paraId="41E6DF50">
      <w:pPr>
        <w:pStyle w:val="174"/>
        <w:spacing w:line="360" w:lineRule="auto"/>
      </w:pPr>
      <w:r>
        <w:rPr>
          <w:rFonts w:hint="eastAsia"/>
        </w:rPr>
        <w:t>故障后检修：修复后，应对设备进行全面检修和测试，确保设备完全恢复正常工作状态。</w:t>
      </w:r>
    </w:p>
    <w:p w14:paraId="35993C50">
      <w:pPr>
        <w:pStyle w:val="105"/>
        <w:spacing w:before="120" w:after="120" w:line="360" w:lineRule="auto"/>
      </w:pPr>
      <w:r>
        <w:rPr>
          <w:rFonts w:hint="eastAsia"/>
        </w:rPr>
        <w:t>维护记录与报告</w:t>
      </w:r>
    </w:p>
    <w:p w14:paraId="52ABA73F">
      <w:pPr>
        <w:pStyle w:val="56"/>
        <w:spacing w:line="360" w:lineRule="auto"/>
        <w:ind w:firstLine="420"/>
      </w:pPr>
      <w:r>
        <w:rPr>
          <w:rFonts w:hint="eastAsia"/>
        </w:rPr>
        <w:t>所有检查、维护、故障排除及紧急维修工作应详细记录，并存档保存。记录内容应包括工作时间、工作内容、操作人员、维修情况等，确保数据的完整性和可追溯性。</w:t>
      </w:r>
    </w:p>
    <w:p w14:paraId="7F28FCE6">
      <w:pPr>
        <w:pStyle w:val="56"/>
        <w:spacing w:line="360" w:lineRule="auto"/>
        <w:ind w:firstLine="420"/>
      </w:pPr>
      <w:r>
        <w:rPr>
          <w:rFonts w:hint="eastAsia"/>
        </w:rPr>
        <w:t>每次检查、维护后，操作人员应填写维护日志，记录检查、维护的具体内容、时间和处理结果。</w:t>
      </w:r>
    </w:p>
    <w:p w14:paraId="703F8807">
      <w:pPr>
        <w:pStyle w:val="56"/>
        <w:spacing w:line="360" w:lineRule="auto"/>
        <w:ind w:firstLine="420"/>
      </w:pPr>
      <w:r>
        <w:rPr>
          <w:rFonts w:hint="eastAsia"/>
        </w:rPr>
        <w:t>在重大维护或设备更换后，应编写维护报告，详细记录维修过程、处理方案、设备状态等内容，并报送相关管理部门备案。</w:t>
      </w:r>
    </w:p>
    <w:p w14:paraId="74338EB8">
      <w:pPr>
        <w:pStyle w:val="104"/>
        <w:spacing w:before="240" w:after="240" w:line="360" w:lineRule="auto"/>
      </w:pPr>
      <w:bookmarkStart w:id="54" w:name="_Toc207786865"/>
      <w:r>
        <w:rPr>
          <w:rFonts w:hint="eastAsia"/>
        </w:rPr>
        <w:t>安全监测与预警</w:t>
      </w:r>
      <w:bookmarkEnd w:id="54"/>
    </w:p>
    <w:p w14:paraId="3981CAA0">
      <w:pPr>
        <w:pStyle w:val="105"/>
        <w:spacing w:before="120" w:after="120" w:line="360" w:lineRule="auto"/>
      </w:pPr>
      <w:r>
        <w:rPr>
          <w:rFonts w:hint="eastAsia"/>
        </w:rPr>
        <w:t>安全监测系统</w:t>
      </w:r>
    </w:p>
    <w:p w14:paraId="43473A76">
      <w:pPr>
        <w:pStyle w:val="56"/>
        <w:spacing w:line="360" w:lineRule="auto"/>
        <w:ind w:firstLine="420"/>
      </w:pPr>
      <w:r>
        <w:rPr>
          <w:rFonts w:hint="eastAsia"/>
        </w:rPr>
        <w:t>水闸的安全监测系统是保障水闸安全运行的关键技术措施。该系统应能够实时监测水闸的工作状态，及时发现潜在的安全隐患并采取相应措施。安全监测系统应包括以下几个主要内容：</w:t>
      </w:r>
    </w:p>
    <w:p w14:paraId="2A5F1840">
      <w:pPr>
        <w:pStyle w:val="132"/>
        <w:spacing w:line="360" w:lineRule="auto"/>
      </w:pPr>
      <w:r>
        <w:rPr>
          <w:rFonts w:hint="eastAsia"/>
        </w:rPr>
        <w:t>水位监测：实时监测水闸进水口和出水口的水位变化，确保水位控制在设定的安全范围内。水位监测数据应与其他水文气象数据（如降水、流量等）联动，确保调度和操作决策的科学性；</w:t>
      </w:r>
    </w:p>
    <w:p w14:paraId="2440387E">
      <w:pPr>
        <w:pStyle w:val="132"/>
        <w:spacing w:line="360" w:lineRule="auto"/>
      </w:pPr>
      <w:r>
        <w:rPr>
          <w:rFonts w:hint="eastAsia"/>
        </w:rPr>
        <w:t>闸门运行状态监测：监测闸门的开启和关闭状态，确保闸门无卡滞、无泄漏等问题。传感器应能够实时反馈闸门的位置信息，并通过报警系统及时通知操作人员；</w:t>
      </w:r>
    </w:p>
    <w:p w14:paraId="4FD006A2">
      <w:pPr>
        <w:pStyle w:val="132"/>
        <w:spacing w:line="360" w:lineRule="auto"/>
      </w:pPr>
      <w:r>
        <w:rPr>
          <w:rFonts w:hint="eastAsia"/>
        </w:rPr>
        <w:t>启闭机状态监测：启闭机是水闸的重要设备，监测其运行状态，包括电机温度、电流、电压等参数，确保启闭机正常运作；</w:t>
      </w:r>
    </w:p>
    <w:p w14:paraId="3500F8A3">
      <w:pPr>
        <w:pStyle w:val="132"/>
        <w:spacing w:line="360" w:lineRule="auto"/>
      </w:pPr>
      <w:r>
        <w:rPr>
          <w:rFonts w:hint="eastAsia"/>
        </w:rPr>
        <w:t>设备振动与位移监测：对于水闸的关键机械设备，如启闭机、止水装置等，应进行振动和位移监测，及时发现设备故障或异常；</w:t>
      </w:r>
    </w:p>
    <w:p w14:paraId="58C59E62">
      <w:pPr>
        <w:pStyle w:val="132"/>
        <w:spacing w:line="360" w:lineRule="auto"/>
      </w:pPr>
      <w:r>
        <w:rPr>
          <w:rFonts w:hint="eastAsia"/>
        </w:rPr>
        <w:t>结构健康监测：通过监测水闸的关键结构（如闸体、支撑结构等）的位移、应力、裂缝等指标，评估结构的安全性和稳定性。</w:t>
      </w:r>
    </w:p>
    <w:p w14:paraId="0771461A">
      <w:pPr>
        <w:pStyle w:val="105"/>
        <w:spacing w:before="120" w:after="120" w:line="360" w:lineRule="auto"/>
      </w:pPr>
      <w:r>
        <w:rPr>
          <w:rFonts w:hint="eastAsia"/>
        </w:rPr>
        <w:t>预警系统</w:t>
      </w:r>
    </w:p>
    <w:p w14:paraId="1F9B049A">
      <w:pPr>
        <w:pStyle w:val="56"/>
        <w:spacing w:line="360" w:lineRule="auto"/>
        <w:ind w:firstLine="420"/>
      </w:pPr>
      <w:r>
        <w:rPr>
          <w:rFonts w:hint="eastAsia"/>
        </w:rPr>
        <w:t>水闸预警系统应具备高度的灵敏性和快速响应能力，能够在水闸运行出现异常时及时发出预警信号。预警系统的主要功能包括：</w:t>
      </w:r>
    </w:p>
    <w:p w14:paraId="06366590">
      <w:pPr>
        <w:pStyle w:val="132"/>
        <w:spacing w:line="360" w:lineRule="auto"/>
      </w:pPr>
      <w:r>
        <w:rPr>
          <w:rFonts w:hint="eastAsia"/>
        </w:rPr>
        <w:t>水位预警：根据实时水位监测数据，设定水位阈值。当水位达到预警值时，系统应自动触发报警，并通知操作员进行相应操作；</w:t>
      </w:r>
    </w:p>
    <w:p w14:paraId="73B3D4EE">
      <w:pPr>
        <w:pStyle w:val="132"/>
        <w:spacing w:line="360" w:lineRule="auto"/>
      </w:pPr>
      <w:r>
        <w:rPr>
          <w:rFonts w:hint="eastAsia"/>
        </w:rPr>
        <w:t>设备故障预警：对水闸设备的运行状态进行实时监测，设置设备故障的报警阈值。若设备出现故障或异常，系统应立即发出警报，并记录故障类型和影响范围；</w:t>
      </w:r>
    </w:p>
    <w:p w14:paraId="78AF3093">
      <w:pPr>
        <w:pStyle w:val="132"/>
        <w:spacing w:line="360" w:lineRule="auto"/>
      </w:pPr>
      <w:r>
        <w:rPr>
          <w:rFonts w:hint="eastAsia"/>
        </w:rPr>
        <w:t>极端天气预警：水闸应结合气象预报系统，监测气象变化，特别是在汛期，应加强对台风、大雨等极端天气的预警监测，及时采取应急措施；</w:t>
      </w:r>
    </w:p>
    <w:p w14:paraId="1373D528">
      <w:pPr>
        <w:pStyle w:val="132"/>
        <w:spacing w:line="360" w:lineRule="auto"/>
      </w:pPr>
      <w:r>
        <w:rPr>
          <w:rFonts w:hint="eastAsia"/>
        </w:rPr>
        <w:t>结构安全预警：当水闸的结构健康监测系统发现裂缝、位移等异常时，预警系统应及时发出信号，确保水闸结构不发生严重损坏。</w:t>
      </w:r>
    </w:p>
    <w:p w14:paraId="6EE3E976">
      <w:pPr>
        <w:pStyle w:val="105"/>
        <w:spacing w:before="120" w:after="120" w:line="360" w:lineRule="auto"/>
      </w:pPr>
      <w:r>
        <w:rPr>
          <w:rFonts w:hint="eastAsia"/>
        </w:rPr>
        <w:t>报警系统与应急响应</w:t>
      </w:r>
    </w:p>
    <w:p w14:paraId="38804BD4">
      <w:pPr>
        <w:pStyle w:val="56"/>
        <w:spacing w:line="360" w:lineRule="auto"/>
        <w:ind w:firstLine="420"/>
      </w:pPr>
      <w:r>
        <w:rPr>
          <w:rFonts w:hint="eastAsia"/>
        </w:rPr>
        <w:t>报警系统是水闸安全监测系统的重要组成部分，其作用是及时将故障或异常情况传递给相关人员，触发应急响应机制。报警系统应具备以下特点：</w:t>
      </w:r>
    </w:p>
    <w:p w14:paraId="21D738E8">
      <w:pPr>
        <w:pStyle w:val="132"/>
        <w:spacing w:line="360" w:lineRule="auto"/>
      </w:pPr>
      <w:r>
        <w:rPr>
          <w:rFonts w:hint="eastAsia"/>
        </w:rPr>
        <w:t>多层次报警：根据故障的严重性和紧急程度，设置多级报警。例如，轻微故障可设为警告级别，较为严重的故障可设为警报级别，严重危及安全的故障则设为紧急警报；</w:t>
      </w:r>
    </w:p>
    <w:p w14:paraId="485BF502">
      <w:pPr>
        <w:pStyle w:val="132"/>
        <w:spacing w:line="360" w:lineRule="auto"/>
      </w:pPr>
      <w:r>
        <w:rPr>
          <w:rFonts w:hint="eastAsia"/>
        </w:rPr>
        <w:t>远程监控与联动报警：通过远程监控系统，能够在水闸操作人员不在现场时，及时发现设备故障或水位异常，并通过电话、短信、电子邮件等方式通知相关人员；</w:t>
      </w:r>
    </w:p>
    <w:p w14:paraId="5F7F8FEB">
      <w:pPr>
        <w:pStyle w:val="132"/>
        <w:spacing w:line="360" w:lineRule="auto"/>
      </w:pPr>
      <w:r>
        <w:rPr>
          <w:rFonts w:hint="eastAsia"/>
        </w:rPr>
        <w:t>应急响应启动：当报警系统发出警报后，应迅速启动应急响应机制，相关管理人员和操作员应按预设的应急预案立即行动，处理异常情况。</w:t>
      </w:r>
    </w:p>
    <w:p w14:paraId="7915C2E7">
      <w:pPr>
        <w:pStyle w:val="105"/>
        <w:spacing w:before="120" w:after="120" w:line="360" w:lineRule="auto"/>
      </w:pPr>
      <w:r>
        <w:rPr>
          <w:rFonts w:hint="eastAsia"/>
        </w:rPr>
        <w:t>数据记录与分析</w:t>
      </w:r>
    </w:p>
    <w:p w14:paraId="52E31AF7">
      <w:pPr>
        <w:pStyle w:val="56"/>
        <w:spacing w:line="360" w:lineRule="auto"/>
        <w:ind w:firstLine="420"/>
      </w:pPr>
      <w:r>
        <w:rPr>
          <w:rFonts w:hint="eastAsia"/>
        </w:rPr>
        <w:t>水闸安全监测和预警系统应具备数据记录和存储功能，所有监测数据和报警记录应进行归档和存储，便于后期查阅和分析。数据记录内容包括：</w:t>
      </w:r>
    </w:p>
    <w:p w14:paraId="0B88F7EF">
      <w:pPr>
        <w:pStyle w:val="132"/>
        <w:spacing w:line="360" w:lineRule="auto"/>
      </w:pPr>
      <w:r>
        <w:rPr>
          <w:rFonts w:hint="eastAsia"/>
        </w:rPr>
        <w:t>实时监测数据：如水位、流量、闸门位移、启闭机运行状态等数据，必须实时记录并存储，以便进行长期跟踪分析；</w:t>
      </w:r>
    </w:p>
    <w:p w14:paraId="24FBC13C">
      <w:pPr>
        <w:pStyle w:val="132"/>
        <w:spacing w:line="360" w:lineRule="auto"/>
      </w:pPr>
      <w:r>
        <w:rPr>
          <w:rFonts w:hint="eastAsia"/>
        </w:rPr>
        <w:t>报警记录：每次报警事件发生后，系统应详细记录报警类型、报警时间、报警持续时间及相关处理过程，并形成报警报告；</w:t>
      </w:r>
    </w:p>
    <w:p w14:paraId="112F5C0D">
      <w:pPr>
        <w:pStyle w:val="132"/>
        <w:spacing w:line="360" w:lineRule="auto"/>
      </w:pPr>
      <w:r>
        <w:rPr>
          <w:rFonts w:hint="eastAsia"/>
        </w:rPr>
        <w:t>数据分析：通过对监测数据的长期积累与分析，识别潜在的设备故障或运行问题，提前预判设备的健康状态，为维护和维修提供决策支持。</w:t>
      </w:r>
    </w:p>
    <w:p w14:paraId="37D7E129">
      <w:pPr>
        <w:pStyle w:val="105"/>
        <w:spacing w:before="120" w:after="120" w:line="360" w:lineRule="auto"/>
      </w:pPr>
      <w:r>
        <w:rPr>
          <w:rFonts w:hint="eastAsia"/>
        </w:rPr>
        <w:t>定期检查与系统测试</w:t>
      </w:r>
    </w:p>
    <w:p w14:paraId="6FE5C3AC">
      <w:pPr>
        <w:pStyle w:val="56"/>
        <w:spacing w:line="360" w:lineRule="auto"/>
        <w:ind w:firstLine="420"/>
      </w:pPr>
      <w:r>
        <w:rPr>
          <w:rFonts w:hint="eastAsia"/>
        </w:rPr>
        <w:t>为确保水闸安全监测与预警系统的可靠性，系统应定期进行检查和测试。检查内容包括：</w:t>
      </w:r>
    </w:p>
    <w:p w14:paraId="333A97E5">
      <w:pPr>
        <w:pStyle w:val="132"/>
        <w:spacing w:line="360" w:lineRule="auto"/>
      </w:pPr>
      <w:r>
        <w:rPr>
          <w:rFonts w:hint="eastAsia"/>
        </w:rPr>
        <w:t>设备功能检查：确保传感器、控制设备、报警装置等监测设备正常工作，数据传输无误；</w:t>
      </w:r>
    </w:p>
    <w:p w14:paraId="1D84644C">
      <w:pPr>
        <w:pStyle w:val="132"/>
        <w:spacing w:line="360" w:lineRule="auto"/>
      </w:pPr>
      <w:r>
        <w:rPr>
          <w:rFonts w:hint="eastAsia"/>
        </w:rPr>
        <w:t>系统联动测试：检查监测系统与报警系统之间的联动情况，确保在异常发生时报警系统能及时响应并通知相关人员；</w:t>
      </w:r>
    </w:p>
    <w:p w14:paraId="505274BF">
      <w:pPr>
        <w:pStyle w:val="132"/>
        <w:spacing w:line="360" w:lineRule="auto"/>
      </w:pPr>
      <w:r>
        <w:rPr>
          <w:rFonts w:hint="eastAsia"/>
        </w:rPr>
        <w:t>数据一致性检查：定期核对监测数据与实际现场情况，确保数据准确无误。</w:t>
      </w:r>
    </w:p>
    <w:p w14:paraId="177A7691">
      <w:pPr>
        <w:pStyle w:val="104"/>
        <w:spacing w:before="240" w:after="240" w:line="360" w:lineRule="auto"/>
      </w:pPr>
      <w:bookmarkStart w:id="55" w:name="_Toc207786866"/>
      <w:r>
        <w:rPr>
          <w:rFonts w:hint="eastAsia"/>
        </w:rPr>
        <w:t>应急预案与处置</w:t>
      </w:r>
      <w:bookmarkEnd w:id="55"/>
    </w:p>
    <w:p w14:paraId="74E28933">
      <w:pPr>
        <w:pStyle w:val="105"/>
        <w:spacing w:before="120" w:after="120" w:line="360" w:lineRule="auto"/>
      </w:pPr>
      <w:r>
        <w:rPr>
          <w:rFonts w:hint="eastAsia"/>
        </w:rPr>
        <w:t>应急响应机制</w:t>
      </w:r>
    </w:p>
    <w:p w14:paraId="31B66157">
      <w:pPr>
        <w:pStyle w:val="56"/>
        <w:spacing w:line="360" w:lineRule="auto"/>
        <w:ind w:firstLine="420"/>
      </w:pPr>
      <w:r>
        <w:rPr>
          <w:rFonts w:hint="eastAsia"/>
        </w:rPr>
        <w:t>水闸的应急响应机制是确保在突发事件发生时，能够迅速采取有效措施，减少事故损失，保证设施和人员安全的重要保障。应急响应机制应包括以下几个方面：</w:t>
      </w:r>
    </w:p>
    <w:p w14:paraId="54D62BD0">
      <w:pPr>
        <w:pStyle w:val="132"/>
        <w:spacing w:line="360" w:lineRule="auto"/>
      </w:pPr>
      <w:r>
        <w:rPr>
          <w:rFonts w:hint="eastAsia"/>
        </w:rPr>
        <w:t>应急组织架构：建立由水利工程管理部门、操作人员及相关支持单位组成的应急响应组织。明确各方职责，确保在紧急情况下各项工作能够顺利开展；</w:t>
      </w:r>
    </w:p>
    <w:p w14:paraId="5498F43D">
      <w:pPr>
        <w:pStyle w:val="132"/>
        <w:spacing w:line="360" w:lineRule="auto"/>
      </w:pPr>
      <w:r>
        <w:rPr>
          <w:rFonts w:hint="eastAsia"/>
        </w:rPr>
        <w:t>应急通讯系统：建立畅通的通讯渠道，确保在紧急情况下，操作员和管理人员能够及时传递信息，快速响应。应急通讯系统应具备多种通讯方式，如无线电、手机、互联网等；</w:t>
      </w:r>
    </w:p>
    <w:p w14:paraId="1E047D1E">
      <w:pPr>
        <w:pStyle w:val="132"/>
        <w:spacing w:line="360" w:lineRule="auto"/>
      </w:pPr>
      <w:r>
        <w:rPr>
          <w:rFonts w:hint="eastAsia"/>
        </w:rPr>
        <w:t>应急培训与演练：定期组织应急演练，确保所有人员熟悉应急预案和应急操作流程，提高反应能力。通过演练，不断完善应急预案，强化工作人员的应急处置技能。</w:t>
      </w:r>
    </w:p>
    <w:p w14:paraId="24672E99">
      <w:pPr>
        <w:pStyle w:val="105"/>
        <w:spacing w:before="120" w:after="120" w:line="360" w:lineRule="auto"/>
      </w:pPr>
      <w:r>
        <w:rPr>
          <w:rFonts w:hint="eastAsia"/>
        </w:rPr>
        <w:t>应急预案</w:t>
      </w:r>
    </w:p>
    <w:p w14:paraId="25736D8A">
      <w:pPr>
        <w:pStyle w:val="56"/>
        <w:spacing w:line="360" w:lineRule="auto"/>
        <w:ind w:firstLine="420"/>
      </w:pPr>
      <w:r>
        <w:rPr>
          <w:rFonts w:hint="eastAsia"/>
        </w:rPr>
        <w:t>针对水闸运行中可能出现的突发情况，必须制定详细的应急预案，以确保事故发生时能够迅速有效地应对。常见的应急预案内容包括：</w:t>
      </w:r>
    </w:p>
    <w:p w14:paraId="5E5F11D9">
      <w:pPr>
        <w:pStyle w:val="132"/>
        <w:spacing w:line="360" w:lineRule="auto"/>
      </w:pPr>
      <w:r>
        <w:rPr>
          <w:rFonts w:hint="eastAsia"/>
        </w:rPr>
        <w:t>设备故障应急预案：当水闸设备发生故障时，应立即停机检查，查明故障原因，并启动备用设备或采取临时措施，确保水闸设施正常运行；</w:t>
      </w:r>
    </w:p>
    <w:p w14:paraId="3161CDA5">
      <w:pPr>
        <w:pStyle w:val="132"/>
        <w:spacing w:line="360" w:lineRule="auto"/>
      </w:pPr>
      <w:r>
        <w:rPr>
          <w:rFonts w:hint="eastAsia"/>
        </w:rPr>
        <w:t>洪水或极端天气应急预案：在汛期或极端天气条件下，水闸需提前做好应急准备。根据气象预报和水文数据，及时调整水闸的开闭操作，必要时可启动备用设施或采取其他紧急措施；</w:t>
      </w:r>
    </w:p>
    <w:p w14:paraId="75EEF56E">
      <w:pPr>
        <w:pStyle w:val="132"/>
        <w:spacing w:line="360" w:lineRule="auto"/>
      </w:pPr>
      <w:r>
        <w:rPr>
          <w:rFonts w:hint="eastAsia"/>
        </w:rPr>
        <w:t>水闸失灵应急预案：若水闸发生严重失灵，无法通过正常操作进行修复，操作员应立即启动紧急备用设备，并通知相关部门进行紧急处理。若无法立即恢复水闸功能，应迅速调度下游或其他区域的水资源，避免发生重大水灾。</w:t>
      </w:r>
    </w:p>
    <w:p w14:paraId="23ECE337">
      <w:pPr>
        <w:pStyle w:val="105"/>
        <w:spacing w:before="120" w:after="120" w:line="360" w:lineRule="auto"/>
      </w:pPr>
      <w:r>
        <w:rPr>
          <w:rFonts w:hint="eastAsia"/>
        </w:rPr>
        <w:t>应急处置措施</w:t>
      </w:r>
    </w:p>
    <w:p w14:paraId="51D584A1">
      <w:pPr>
        <w:pStyle w:val="56"/>
        <w:spacing w:line="360" w:lineRule="auto"/>
        <w:ind w:firstLine="420"/>
      </w:pPr>
      <w:r>
        <w:rPr>
          <w:rFonts w:hint="eastAsia"/>
        </w:rPr>
        <w:t>在发生突发事件时，应急处置措施需要快速且有效地执行。常见的应急处置措施包括：</w:t>
      </w:r>
    </w:p>
    <w:p w14:paraId="543878A0">
      <w:pPr>
        <w:pStyle w:val="132"/>
        <w:spacing w:line="360" w:lineRule="auto"/>
      </w:pPr>
      <w:r>
        <w:rPr>
          <w:rFonts w:hint="eastAsia"/>
        </w:rPr>
        <w:t>设备故障应急处置：对于水闸启闭机、闸门等设备发生故障时，应立刻暂停操作，排查故障原因，并尽快恢复设备功能。如果设备无法及时修复，应启用备用设备或采取其他临时措施；</w:t>
      </w:r>
    </w:p>
    <w:p w14:paraId="49F1FBF6">
      <w:pPr>
        <w:pStyle w:val="132"/>
        <w:spacing w:line="360" w:lineRule="auto"/>
      </w:pPr>
      <w:r>
        <w:rPr>
          <w:rFonts w:hint="eastAsia"/>
        </w:rPr>
        <w:t>水位异常应急处置：当水位超过预设的安全范围时，应迅速调整水闸的开关，避免水流过大造成下游洪水泛滥。在水位回升或下降至安全范围后，应对水闸进行检查，确保设备恢复正常运行；</w:t>
      </w:r>
    </w:p>
    <w:p w14:paraId="55CC85BF">
      <w:pPr>
        <w:pStyle w:val="132"/>
        <w:spacing w:line="360" w:lineRule="auto"/>
      </w:pPr>
      <w:r>
        <w:rPr>
          <w:rFonts w:hint="eastAsia"/>
        </w:rPr>
        <w:t>结构损坏应急处置：若水闸的结构发生裂缝、变形等异常情况，应停止所有操作，立即进行结构检测，并采取加固措施。如果存在严重隐患，应启动应急抢修工作，防止结构进一步损坏。</w:t>
      </w:r>
    </w:p>
    <w:p w14:paraId="3982B1FE">
      <w:pPr>
        <w:pStyle w:val="105"/>
        <w:spacing w:before="120" w:after="120" w:line="360" w:lineRule="auto"/>
      </w:pPr>
      <w:r>
        <w:rPr>
          <w:rFonts w:hint="eastAsia"/>
        </w:rPr>
        <w:t>应急资源保障</w:t>
      </w:r>
    </w:p>
    <w:p w14:paraId="65F3208F">
      <w:pPr>
        <w:pStyle w:val="56"/>
        <w:spacing w:line="360" w:lineRule="auto"/>
        <w:ind w:firstLine="420"/>
      </w:pPr>
      <w:r>
        <w:rPr>
          <w:rFonts w:hint="eastAsia"/>
        </w:rPr>
        <w:t>应急响应过程中，确保充足的应急资源支持是至关重要的。应急资源包括：</w:t>
      </w:r>
    </w:p>
    <w:p w14:paraId="7853BA8D">
      <w:pPr>
        <w:pStyle w:val="132"/>
        <w:spacing w:line="360" w:lineRule="auto"/>
      </w:pPr>
      <w:r>
        <w:rPr>
          <w:rFonts w:hint="eastAsia"/>
        </w:rPr>
        <w:t>备件和设备：水闸管理单位应储备常用的设备备件（如密封件、机械部件等），以应对设备故障。特殊设备（如备用启闭机、备用闸门等）也应储备，以应对紧急情况；</w:t>
      </w:r>
    </w:p>
    <w:p w14:paraId="1613BE62">
      <w:pPr>
        <w:pStyle w:val="132"/>
        <w:spacing w:line="360" w:lineRule="auto"/>
      </w:pPr>
      <w:r>
        <w:rPr>
          <w:rFonts w:hint="eastAsia"/>
        </w:rPr>
        <w:t>应急救援队伍：配备专业的应急救援人员，尤其是在汛期或洪水期，应配备水利工程技术人员、维修人员、救援人员等，确保能够快速处理突发事件；</w:t>
      </w:r>
    </w:p>
    <w:p w14:paraId="324C757A">
      <w:pPr>
        <w:pStyle w:val="132"/>
        <w:spacing w:line="360" w:lineRule="auto"/>
      </w:pPr>
      <w:r>
        <w:rPr>
          <w:rFonts w:hint="eastAsia"/>
        </w:rPr>
        <w:t>应急物资：应急物资包括应急通信工具、救援装备、临时停运设备等。管理单位应确保应急物资的完好与及时补充。</w:t>
      </w:r>
    </w:p>
    <w:p w14:paraId="4FFC8BE2">
      <w:pPr>
        <w:pStyle w:val="105"/>
        <w:spacing w:before="120" w:after="120" w:line="360" w:lineRule="auto"/>
      </w:pPr>
      <w:r>
        <w:rPr>
          <w:rFonts w:hint="eastAsia"/>
        </w:rPr>
        <w:t>应急处置与恢复记录</w:t>
      </w:r>
    </w:p>
    <w:p w14:paraId="268F4DA5">
      <w:pPr>
        <w:pStyle w:val="56"/>
        <w:spacing w:line="360" w:lineRule="auto"/>
        <w:ind w:firstLine="420"/>
      </w:pPr>
      <w:r>
        <w:rPr>
          <w:rFonts w:hint="eastAsia"/>
        </w:rPr>
        <w:t>所有应急处置工作必须详细记录，确保整个应急响应过程可追溯。记录应包括以下内容：</w:t>
      </w:r>
    </w:p>
    <w:p w14:paraId="0FFCF1F8">
      <w:pPr>
        <w:pStyle w:val="132"/>
        <w:spacing w:line="360" w:lineRule="auto"/>
      </w:pPr>
      <w:r>
        <w:rPr>
          <w:rFonts w:hint="eastAsia"/>
        </w:rPr>
        <w:t>事件发生时间与类型：记录突发事件的具体时间、地点、类型以及初步影响；</w:t>
      </w:r>
    </w:p>
    <w:p w14:paraId="015A0943">
      <w:pPr>
        <w:pStyle w:val="132"/>
        <w:spacing w:line="360" w:lineRule="auto"/>
      </w:pPr>
      <w:r>
        <w:rPr>
          <w:rFonts w:hint="eastAsia"/>
        </w:rPr>
        <w:t>应急响应过程：详细记录应急响应过程中采取的措施、操作人员及其职责分工、事件处理进度等；</w:t>
      </w:r>
    </w:p>
    <w:p w14:paraId="113D6454">
      <w:pPr>
        <w:pStyle w:val="132"/>
        <w:spacing w:line="360" w:lineRule="auto"/>
      </w:pPr>
      <w:r>
        <w:rPr>
          <w:rFonts w:hint="eastAsia"/>
        </w:rPr>
        <w:t>恢复工作情况：记录设备修复、结构加固等恢复工作内容，确保水闸设施恢复正常运行；</w:t>
      </w:r>
    </w:p>
    <w:p w14:paraId="2B87F339">
      <w:pPr>
        <w:pStyle w:val="132"/>
        <w:spacing w:line="360" w:lineRule="auto"/>
      </w:pPr>
      <w:r>
        <w:rPr>
          <w:rFonts w:hint="eastAsia"/>
        </w:rPr>
        <w:t>事故总结与改进措施：应急处置结束后，应总结事件处理情况，并根据实际经验提出改进措施，防止类似事件的再次发生。</w:t>
      </w:r>
    </w:p>
    <w:p w14:paraId="77207453">
      <w:pPr>
        <w:pStyle w:val="105"/>
        <w:spacing w:before="120" w:after="120" w:line="360" w:lineRule="auto"/>
      </w:pPr>
      <w:r>
        <w:rPr>
          <w:rFonts w:hint="eastAsia"/>
        </w:rPr>
        <w:t>应急预案演练</w:t>
      </w:r>
    </w:p>
    <w:p w14:paraId="3FE2140B">
      <w:pPr>
        <w:pStyle w:val="56"/>
        <w:spacing w:line="360" w:lineRule="auto"/>
        <w:ind w:firstLine="420"/>
      </w:pPr>
      <w:r>
        <w:rPr>
          <w:rFonts w:hint="eastAsia"/>
        </w:rPr>
        <w:t>为了确保应急预案的可操作性和有效性，水闸管理单位应定期组织应急预案演练。演练内容应根据不同类型的突发事件进行模拟，如设备故障、水位异常、极端天气等。通过演练，操作人员可以熟悉应急操作流程，管理单位可以发现应急预案中的不足之处，及时改进。</w:t>
      </w:r>
    </w:p>
    <w:p w14:paraId="76020D1A">
      <w:pPr>
        <w:pStyle w:val="104"/>
        <w:spacing w:before="240" w:after="240" w:line="360" w:lineRule="auto"/>
      </w:pPr>
      <w:bookmarkStart w:id="56" w:name="_Toc207786867"/>
      <w:r>
        <w:rPr>
          <w:rFonts w:hint="eastAsia"/>
        </w:rPr>
        <w:t>数据记录与文档管理</w:t>
      </w:r>
      <w:bookmarkEnd w:id="56"/>
    </w:p>
    <w:p w14:paraId="50EF12E1">
      <w:pPr>
        <w:pStyle w:val="105"/>
        <w:spacing w:before="120" w:after="120" w:line="360" w:lineRule="auto"/>
      </w:pPr>
      <w:r>
        <w:rPr>
          <w:rFonts w:hint="eastAsia"/>
        </w:rPr>
        <w:t>数据记录</w:t>
      </w:r>
    </w:p>
    <w:p w14:paraId="7EB416B4">
      <w:pPr>
        <w:pStyle w:val="56"/>
        <w:spacing w:line="360" w:lineRule="auto"/>
        <w:ind w:firstLine="420"/>
      </w:pPr>
      <w:r>
        <w:rPr>
          <w:rFonts w:hint="eastAsia"/>
        </w:rPr>
        <w:t>水闸的运行管理工作需要大量的数据支持，包括水位、流量、设备状态、操作记录等。这些数据是水闸运行管理的基础，也是进行故障诊断、优化管理、保证安全的重要依据。数据记录应符合以下要求：</w:t>
      </w:r>
    </w:p>
    <w:p w14:paraId="41259542">
      <w:pPr>
        <w:pStyle w:val="132"/>
        <w:spacing w:line="360" w:lineRule="auto"/>
      </w:pPr>
      <w:r>
        <w:rPr>
          <w:rFonts w:hint="eastAsia"/>
        </w:rPr>
        <w:t>实时数据记录：水位、流量、启闭机位置、设备运行状态等应通过自动化监测系统实时记录，确保数据准确、及时；</w:t>
      </w:r>
    </w:p>
    <w:p w14:paraId="6467196E">
      <w:pPr>
        <w:pStyle w:val="132"/>
        <w:spacing w:line="360" w:lineRule="auto"/>
      </w:pPr>
      <w:r>
        <w:rPr>
          <w:rFonts w:hint="eastAsia"/>
        </w:rPr>
        <w:t>操作记录：每次水闸操作（如开闭闸门、启闭机操作等）应记录操作时间、操作人员、操作内容、设备状态等信息；</w:t>
      </w:r>
    </w:p>
    <w:p w14:paraId="6C120707">
      <w:pPr>
        <w:pStyle w:val="132"/>
        <w:spacing w:line="360" w:lineRule="auto"/>
      </w:pPr>
      <w:r>
        <w:rPr>
          <w:rFonts w:hint="eastAsia"/>
        </w:rPr>
        <w:t>检查与维护记录：每次检查、维护及维修后，相关操作人员应填写详细记录，确保维修情况和设备状态可追溯；</w:t>
      </w:r>
    </w:p>
    <w:p w14:paraId="628763CC">
      <w:pPr>
        <w:pStyle w:val="132"/>
        <w:spacing w:line="360" w:lineRule="auto"/>
      </w:pPr>
      <w:r>
        <w:rPr>
          <w:rFonts w:hint="eastAsia"/>
        </w:rPr>
        <w:t>报警记录：对于监测到的报警事件，应记录报警类型、报警发生时间、持续时间、处置措施及后续处理情况。</w:t>
      </w:r>
    </w:p>
    <w:p w14:paraId="1AE362F1">
      <w:pPr>
        <w:pStyle w:val="56"/>
        <w:spacing w:line="360" w:lineRule="auto"/>
        <w:ind w:firstLine="420"/>
      </w:pPr>
      <w:r>
        <w:rPr>
          <w:rFonts w:hint="eastAsia"/>
        </w:rPr>
        <w:t>所有记录应确保数据的完整性、准确性和可追溯性，便于后期的审核和分析。</w:t>
      </w:r>
    </w:p>
    <w:p w14:paraId="55D6F006">
      <w:pPr>
        <w:pStyle w:val="105"/>
        <w:spacing w:before="120" w:after="120" w:line="360" w:lineRule="auto"/>
      </w:pPr>
      <w:r>
        <w:rPr>
          <w:rFonts w:hint="eastAsia"/>
        </w:rPr>
        <w:t>数据存储与管理</w:t>
      </w:r>
    </w:p>
    <w:p w14:paraId="31C2F138">
      <w:pPr>
        <w:pStyle w:val="56"/>
        <w:spacing w:line="360" w:lineRule="auto"/>
        <w:ind w:firstLine="420"/>
      </w:pPr>
      <w:r>
        <w:rPr>
          <w:rFonts w:hint="eastAsia"/>
        </w:rPr>
        <w:t>所有的运行数据、操作记录、维护记录、报警记录等必须妥善存储，并根据需要提供查询和备份。数据存储要求包括：</w:t>
      </w:r>
    </w:p>
    <w:p w14:paraId="6438500C">
      <w:pPr>
        <w:pStyle w:val="132"/>
        <w:spacing w:line="360" w:lineRule="auto"/>
      </w:pPr>
      <w:r>
        <w:rPr>
          <w:rFonts w:hint="eastAsia"/>
        </w:rPr>
        <w:t>电子化存储：所有记录应电子化存储，形成数据库，便于快速检索和分析。数据应定期备份，防止丢失；</w:t>
      </w:r>
    </w:p>
    <w:p w14:paraId="1439BBB0">
      <w:pPr>
        <w:pStyle w:val="132"/>
        <w:spacing w:line="360" w:lineRule="auto"/>
      </w:pPr>
      <w:r>
        <w:rPr>
          <w:rFonts w:hint="eastAsia"/>
        </w:rPr>
        <w:t>分类管理：不同类型的数据应按照类别进行存档，便于管理。常见的类别包括设备状态数据、操作记录、维修记录、报警记录等；</w:t>
      </w:r>
    </w:p>
    <w:p w14:paraId="4AC58B34">
      <w:pPr>
        <w:pStyle w:val="132"/>
        <w:spacing w:line="360" w:lineRule="auto"/>
      </w:pPr>
      <w:r>
        <w:rPr>
          <w:rFonts w:hint="eastAsia"/>
        </w:rPr>
        <w:t>数据安全：确保数据存储系统的安全性，防止数据丢失、损坏或泄漏。应建立数据访问权限控制，确保只有授权人员可以访问敏感数据。</w:t>
      </w:r>
    </w:p>
    <w:p w14:paraId="46B34C56">
      <w:pPr>
        <w:pStyle w:val="105"/>
        <w:spacing w:before="120" w:after="120" w:line="360" w:lineRule="auto"/>
      </w:pPr>
      <w:r>
        <w:rPr>
          <w:rFonts w:hint="eastAsia"/>
        </w:rPr>
        <w:t>文档管理</w:t>
      </w:r>
    </w:p>
    <w:p w14:paraId="678446B9">
      <w:pPr>
        <w:pStyle w:val="56"/>
        <w:spacing w:line="360" w:lineRule="auto"/>
        <w:ind w:firstLine="420"/>
      </w:pPr>
      <w:r>
        <w:rPr>
          <w:rFonts w:hint="eastAsia"/>
        </w:rPr>
        <w:t>水闸设施的所有相关文件，包括操作规程、技术标准、维修记录、检查报告、设备手册、应急预案等，都应进行规范化管理。文档管理的要求包括：</w:t>
      </w:r>
    </w:p>
    <w:p w14:paraId="28CAA827">
      <w:pPr>
        <w:pStyle w:val="132"/>
        <w:spacing w:line="360" w:lineRule="auto"/>
      </w:pPr>
      <w:r>
        <w:rPr>
          <w:rFonts w:hint="eastAsia"/>
        </w:rPr>
        <w:t>文件归档：所有文件应进行编号、归档，确保文件有序存放。每份文件的创建、修改、审批流程应清晰记录；</w:t>
      </w:r>
    </w:p>
    <w:p w14:paraId="306A5E71">
      <w:pPr>
        <w:pStyle w:val="132"/>
        <w:spacing w:line="360" w:lineRule="auto"/>
      </w:pPr>
      <w:r>
        <w:rPr>
          <w:rFonts w:hint="eastAsia"/>
        </w:rPr>
        <w:t>文件更新与修订：所有相关文件应定期更新，确保其符合最新的技术要求和管理需求。文件更新后，应确保相关人员及时知悉并遵循新的操作流程；</w:t>
      </w:r>
    </w:p>
    <w:p w14:paraId="092DF0F6">
      <w:pPr>
        <w:pStyle w:val="132"/>
        <w:spacing w:line="360" w:lineRule="auto"/>
      </w:pPr>
      <w:r>
        <w:rPr>
          <w:rFonts w:hint="eastAsia"/>
        </w:rPr>
        <w:t>文件保密与保护：对于敏感信息，如水闸设计图纸、操作日志、故障报告等，必须采取保密措施，确保信息安全，避免泄漏。</w:t>
      </w:r>
    </w:p>
    <w:p w14:paraId="050F8452">
      <w:pPr>
        <w:pStyle w:val="105"/>
        <w:spacing w:before="120" w:after="120" w:line="360" w:lineRule="auto"/>
      </w:pPr>
      <w:r>
        <w:rPr>
          <w:rFonts w:hint="eastAsia"/>
        </w:rPr>
        <w:t>定期审查与评估</w:t>
      </w:r>
    </w:p>
    <w:p w14:paraId="3F53E786">
      <w:pPr>
        <w:pStyle w:val="56"/>
        <w:spacing w:line="360" w:lineRule="auto"/>
        <w:ind w:firstLine="420"/>
      </w:pPr>
      <w:r>
        <w:rPr>
          <w:rFonts w:hint="eastAsia"/>
        </w:rPr>
        <w:t>为了确保数据记录和文档管理系统的有效性，水闸管理单位应定期对所有记录和文件进行审查和评估。审查内容包括：</w:t>
      </w:r>
    </w:p>
    <w:p w14:paraId="5DD6697A">
      <w:pPr>
        <w:pStyle w:val="132"/>
        <w:spacing w:line="360" w:lineRule="auto"/>
      </w:pPr>
      <w:r>
        <w:rPr>
          <w:rFonts w:hint="eastAsia"/>
        </w:rPr>
        <w:t>数据准确性检查：检查数据记录的完整性和准确性，确保所有数据的记录都符合实际情况；</w:t>
      </w:r>
    </w:p>
    <w:p w14:paraId="66C1453E">
      <w:pPr>
        <w:pStyle w:val="132"/>
        <w:spacing w:line="360" w:lineRule="auto"/>
      </w:pPr>
      <w:r>
        <w:rPr>
          <w:rFonts w:hint="eastAsia"/>
        </w:rPr>
        <w:t>文档合规性检查：检查文档管理是否符合相关法规和标准，文件是否及时更新，是否存在不符合要求的地方；</w:t>
      </w:r>
    </w:p>
    <w:p w14:paraId="16D743CF">
      <w:pPr>
        <w:pStyle w:val="132"/>
        <w:spacing w:line="360" w:lineRule="auto"/>
      </w:pPr>
      <w:r>
        <w:rPr>
          <w:rFonts w:hint="eastAsia"/>
        </w:rPr>
        <w:t>管理流程评估：评估数据管理和文档管理的流程效率和安全性，找出存在的潜在问题并及时改进。</w:t>
      </w:r>
    </w:p>
    <w:p w14:paraId="52DE2E79">
      <w:pPr>
        <w:pStyle w:val="105"/>
        <w:spacing w:before="120" w:after="120" w:line="360" w:lineRule="auto"/>
      </w:pPr>
      <w:r>
        <w:rPr>
          <w:rFonts w:hint="eastAsia"/>
        </w:rPr>
        <w:t>信息共享与报告</w:t>
      </w:r>
    </w:p>
    <w:p w14:paraId="30A9AD14">
      <w:pPr>
        <w:pStyle w:val="56"/>
        <w:spacing w:line="360" w:lineRule="auto"/>
        <w:ind w:firstLine="420"/>
      </w:pPr>
      <w:r>
        <w:rPr>
          <w:rFonts w:hint="eastAsia"/>
        </w:rPr>
        <w:t>所有数据和文档应根据需要共享与报告。对于涉及到安全、设备故障、应急事件等重要信息，应及时向上级部门报告，并根据要求提供相关数据和文件。</w:t>
      </w:r>
    </w:p>
    <w:p w14:paraId="5334B2EF">
      <w:pPr>
        <w:pStyle w:val="56"/>
        <w:spacing w:line="360" w:lineRule="auto"/>
        <w:ind w:firstLine="420"/>
      </w:pPr>
      <w:r>
        <w:rPr>
          <w:rFonts w:hint="eastAsia"/>
        </w:rPr>
        <w:t>水闸管理单位应定期向主管部门报告水闸的运行状况，包括设备运行、维护情况、操作记录、故障处理等内容。</w:t>
      </w:r>
    </w:p>
    <w:p w14:paraId="73C43E66">
      <w:pPr>
        <w:pStyle w:val="56"/>
        <w:spacing w:line="360" w:lineRule="auto"/>
        <w:ind w:firstLine="420"/>
      </w:pPr>
      <w:r>
        <w:rPr>
          <w:rFonts w:hint="eastAsia"/>
        </w:rPr>
        <w:t>当发生突发事件或设备故障时，应立即向相关部门报告事件处理情况，并根据要求提供详细的操作记录和维修报告。</w:t>
      </w:r>
    </w:p>
    <w:bookmarkEnd w:id="26"/>
    <w:p w14:paraId="6392F7C6">
      <w:pPr>
        <w:pStyle w:val="56"/>
        <w:ind w:firstLine="0" w:firstLineChars="0"/>
        <w:jc w:val="center"/>
      </w:pPr>
      <w:bookmarkStart w:id="57" w:name="BookMark8"/>
      <w:r>
        <w:rPr>
          <w:rFonts w:hint="eastAsia"/>
        </w:rPr>
        <w:drawing>
          <wp:inline distT="0" distB="0" distL="0" distR="0">
            <wp:extent cx="1485900" cy="317500"/>
            <wp:effectExtent l="0" t="0" r="0" b="6350"/>
            <wp:docPr id="772839936" name="图片 1"/>
            <wp:cNvGraphicFramePr/>
            <a:graphic xmlns:a="http://schemas.openxmlformats.org/drawingml/2006/main">
              <a:graphicData uri="http://schemas.openxmlformats.org/drawingml/2006/picture">
                <pic:pic xmlns:pic="http://schemas.openxmlformats.org/drawingml/2006/picture">
                  <pic:nvPicPr>
                    <pic:cNvPr id="772839936"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1FE3">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B0B0">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0EADF">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79BB">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2E11">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19D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9AA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C21B">
    <w:pPr>
      <w:pStyle w:val="62"/>
    </w:pPr>
    <w:r>
      <w:fldChar w:fldCharType="begin"/>
    </w:r>
    <w:r>
      <w:instrText xml:space="preserve"> STYLEREF  标准文件_文件编号 \* MERGEFORMAT </w:instrText>
    </w:r>
    <w:r>
      <w:fldChar w:fldCharType="separate"/>
    </w:r>
    <w:r>
      <w:t>T/XZBX 0112—2025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0112—2025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0112—2025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87AA2">
    <w:pPr>
      <w:pStyle w:val="61"/>
    </w:pPr>
    <w:r>
      <w:fldChar w:fldCharType="begin"/>
    </w:r>
    <w:r>
      <w:instrText xml:space="preserve"> STYLEREF  标准文件_文件编号  \* MERGEFORMAT </w:instrText>
    </w:r>
    <w:r>
      <w:fldChar w:fldCharType="separate"/>
    </w:r>
    <w:r>
      <w:t>T/XZBX 0112—2025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D76E">
    <w:pPr>
      <w:pStyle w:val="62"/>
    </w:pPr>
    <w:r>
      <w:fldChar w:fldCharType="begin"/>
    </w:r>
    <w:r>
      <w:instrText xml:space="preserve"> STYLEREF  标准文件_文件编号 \* MERGEFORMAT </w:instrText>
    </w:r>
    <w:r>
      <w:fldChar w:fldCharType="separate"/>
    </w:r>
    <w:r>
      <w:t>T/XZBX 0112—2025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EFA5">
    <w:pPr>
      <w:pStyle w:val="61"/>
    </w:pPr>
    <w:r>
      <w:fldChar w:fldCharType="begin"/>
    </w:r>
    <w:r>
      <w:instrText xml:space="preserve"> STYLEREF  标准文件_文件编号  \* MERGEFORMAT </w:instrText>
    </w:r>
    <w:r>
      <w:fldChar w:fldCharType="separate"/>
    </w:r>
    <w:r>
      <w:t>T/XZBX 0112—2025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C619">
    <w:pPr>
      <w:pStyle w:val="62"/>
    </w:pPr>
    <w:r>
      <w:fldChar w:fldCharType="begin"/>
    </w:r>
    <w:r>
      <w:instrText xml:space="preserve"> STYLEREF  标准文件_文件编号 \* MERGEFORMAT </w:instrText>
    </w:r>
    <w:r>
      <w:fldChar w:fldCharType="separate"/>
    </w:r>
    <w:r>
      <w:t>T/XZBX 0112—2025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090D">
    <w:pPr>
      <w:pStyle w:val="61"/>
    </w:pPr>
    <w:r>
      <w:fldChar w:fldCharType="begin"/>
    </w:r>
    <w:r>
      <w:instrText xml:space="preserve"> STYLEREF  标准文件_文件编号  \* MERGEFORMAT </w:instrText>
    </w:r>
    <w:r>
      <w:fldChar w:fldCharType="separate"/>
    </w:r>
    <w:r>
      <w:t>T/XZBX 0112—2025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wUATpIfnSwAAAA="/>
  </w:docVars>
  <w:rsids>
    <w:rsidRoot w:val="008763BC"/>
    <w:rsid w:val="0000040A"/>
    <w:rsid w:val="00000A94"/>
    <w:rsid w:val="00001972"/>
    <w:rsid w:val="00001D9A"/>
    <w:rsid w:val="00007B3A"/>
    <w:rsid w:val="000107E0"/>
    <w:rsid w:val="00011FDE"/>
    <w:rsid w:val="00012FFD"/>
    <w:rsid w:val="00014162"/>
    <w:rsid w:val="00014340"/>
    <w:rsid w:val="0001524C"/>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347"/>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1C29"/>
    <w:rsid w:val="001A234A"/>
    <w:rsid w:val="001A4CF3"/>
    <w:rsid w:val="001A6696"/>
    <w:rsid w:val="001B06E8"/>
    <w:rsid w:val="001B0C95"/>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261"/>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7BC"/>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7B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3B28"/>
    <w:rsid w:val="00445574"/>
    <w:rsid w:val="004467FB"/>
    <w:rsid w:val="004513D4"/>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5E5"/>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840"/>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9FD"/>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48C"/>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F2D"/>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324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7ED55807">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1EB06C35">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183E296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007F99"/>
    <w:rsid w:val="00880360"/>
    <w:rsid w:val="00933A04"/>
    <w:rsid w:val="00976728"/>
    <w:rsid w:val="00B17D86"/>
    <w:rsid w:val="00BB5C28"/>
    <w:rsid w:val="00C9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9020</Words>
  <Characters>9314</Characters>
  <Lines>75</Lines>
  <Paragraphs>21</Paragraphs>
  <TotalTime>847</TotalTime>
  <ScaleCrop>false</ScaleCrop>
  <LinksUpToDate>false</LinksUpToDate>
  <CharactersWithSpaces>9408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2025-09-05T07:45:41Z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50B10D8C8BB343D6B4F146B6916BAB22_12</vt:lpwstr>
  </property>
</Properties>
</file>