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0446D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1B90EEC">
            <w:pPr>
              <w:pStyle w:val="19"/>
              <w:framePr w:wrap="notBeside" w:vAnchor="page" w:hAnchor="page" w:x="1372" w:y="568"/>
              <w:tabs>
                <w:tab w:val="clear" w:pos="4153"/>
                <w:tab w:val="clear" w:pos="8306"/>
              </w:tabs>
              <w:spacing w:line="240" w:lineRule="auto"/>
              <w:jc w:val="left"/>
              <w:rPr>
                <w:rFonts w:hint="eastAsia" w:ascii="黑体" w:hAnsi="黑体" w:eastAsia="黑体"/>
                <w:color w:val="auto"/>
                <w:sz w:val="21"/>
                <w:szCs w:val="21"/>
              </w:rPr>
            </w:pPr>
            <w:r>
              <w:rPr>
                <w:rFonts w:ascii="Times New Roman" w:hAnsi="Times New Roman" w:eastAsia="黑体"/>
                <w:color w:val="auto"/>
                <w:sz w:val="21"/>
                <w:szCs w:val="21"/>
              </w:rPr>
              <w:t>ICS</w:t>
            </w:r>
            <w:r>
              <w:rPr>
                <w:rFonts w:ascii="黑体" w:hAnsi="黑体" w:eastAsia="黑体"/>
                <w:color w:val="auto"/>
                <w:sz w:val="21"/>
                <w:szCs w:val="21"/>
              </w:rPr>
              <w:t xml:space="preserve">  </w:t>
            </w:r>
          </w:p>
        </w:tc>
        <w:tc>
          <w:tcPr>
            <w:tcW w:w="8855" w:type="dxa"/>
          </w:tcPr>
          <w:p w14:paraId="637E6DCA">
            <w:pPr>
              <w:pStyle w:val="19"/>
              <w:framePr w:wrap="notBeside" w:vAnchor="page" w:hAnchor="page" w:x="1372" w:y="568"/>
              <w:tabs>
                <w:tab w:val="clear" w:pos="4153"/>
                <w:tab w:val="clear" w:pos="8306"/>
              </w:tabs>
              <w:spacing w:line="240" w:lineRule="auto"/>
              <w:jc w:val="both"/>
              <w:rPr>
                <w:rFonts w:hint="eastAsia" w:ascii="黑体" w:hAnsi="黑体" w:eastAsia="黑体"/>
                <w:color w:val="auto"/>
                <w:sz w:val="21"/>
                <w:szCs w:val="21"/>
              </w:rPr>
            </w:pPr>
            <w:r>
              <w:rPr>
                <w:rFonts w:ascii="黑体" w:hAnsi="黑体" w:eastAsia="黑体"/>
                <w:color w:val="auto"/>
                <w:sz w:val="21"/>
                <w:szCs w:val="21"/>
              </w:rPr>
              <w:fldChar w:fldCharType="begin">
                <w:ffData>
                  <w:name w:val="ICS"/>
                  <w:enabled/>
                  <w:calcOnExit w:val="0"/>
                  <w:textInput>
                    <w:default w:val="点击此处添加ICS号"/>
                  </w:textInput>
                </w:ffData>
              </w:fldChar>
            </w:r>
            <w:bookmarkStart w:id="0" w:name="ICS"/>
            <w:r>
              <w:rPr>
                <w:rFonts w:ascii="黑体" w:hAnsi="黑体" w:eastAsia="黑体"/>
                <w:color w:val="auto"/>
                <w:sz w:val="21"/>
                <w:szCs w:val="21"/>
              </w:rPr>
              <w:instrText xml:space="preserve"> FORMTEXT </w:instrText>
            </w:r>
            <w:r>
              <w:rPr>
                <w:rFonts w:ascii="黑体" w:hAnsi="黑体" w:eastAsia="黑体"/>
                <w:color w:val="auto"/>
                <w:sz w:val="21"/>
                <w:szCs w:val="21"/>
              </w:rPr>
              <w:fldChar w:fldCharType="separate"/>
            </w:r>
            <w:r>
              <w:rPr>
                <w:rFonts w:hint="eastAsia" w:ascii="黑体" w:hAnsi="黑体" w:eastAsia="黑体"/>
                <w:color w:val="auto"/>
                <w:sz w:val="21"/>
                <w:szCs w:val="21"/>
              </w:rPr>
              <w:t>03.120.10</w:t>
            </w:r>
            <w:r>
              <w:rPr>
                <w:rFonts w:ascii="黑体" w:hAnsi="黑体" w:eastAsia="黑体"/>
                <w:color w:val="auto"/>
                <w:sz w:val="21"/>
                <w:szCs w:val="21"/>
              </w:rPr>
              <w:fldChar w:fldCharType="end"/>
            </w:r>
            <w:bookmarkEnd w:id="0"/>
          </w:p>
        </w:tc>
      </w:tr>
      <w:tr w14:paraId="78D01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D3AB926">
            <w:pPr>
              <w:pStyle w:val="19"/>
              <w:framePr w:wrap="notBeside" w:vAnchor="page" w:hAnchor="page" w:x="1372" w:y="568"/>
              <w:tabs>
                <w:tab w:val="clear" w:pos="4153"/>
                <w:tab w:val="clear" w:pos="8306"/>
              </w:tabs>
              <w:spacing w:before="40" w:line="240" w:lineRule="auto"/>
              <w:jc w:val="left"/>
              <w:rPr>
                <w:rFonts w:hint="eastAsia" w:ascii="黑体" w:hAnsi="黑体" w:eastAsia="黑体"/>
                <w:color w:val="auto"/>
                <w:sz w:val="21"/>
                <w:szCs w:val="21"/>
              </w:rPr>
            </w:pPr>
            <w:r>
              <w:rPr>
                <w:rFonts w:ascii="Times New Roman" w:hAnsi="Times New Roman" w:eastAsia="黑体"/>
                <w:color w:val="auto"/>
                <w:sz w:val="21"/>
                <w:szCs w:val="21"/>
              </w:rPr>
              <w:t xml:space="preserve">CCS </w:t>
            </w:r>
            <w:r>
              <w:rPr>
                <w:rFonts w:ascii="黑体" w:hAnsi="黑体" w:eastAsia="黑体"/>
                <w:color w:val="auto"/>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4FDD99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0DDB88D">
                  <w:pPr>
                    <w:pStyle w:val="50"/>
                    <w:framePr w:wrap="notBeside" w:vAnchor="page" w:hAnchor="page" w:x="1372" w:y="568"/>
                    <w:ind w:left="420" w:right="624"/>
                    <w:rPr>
                      <w:rFonts w:hint="eastAsia" w:ascii="宋体" w:hAnsi="宋体"/>
                      <w:color w:val="auto"/>
                      <w:sz w:val="28"/>
                      <w:szCs w:val="28"/>
                    </w:rPr>
                  </w:pPr>
                  <w:r>
                    <w:rPr>
                      <w:color w:val="auto"/>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color w:val="auto"/>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color w:val="auto"/>
                      <w:sz w:val="21"/>
                      <w:szCs w:val="21"/>
                    </w:rPr>
                    <w:t xml:space="preserve"> </w:t>
                  </w:r>
                  <w:r>
                    <w:rPr>
                      <w:color w:val="auto"/>
                    </w:rPr>
                    <w:fldChar w:fldCharType="begin">
                      <w:ffData>
                        <w:name w:val="c1"/>
                        <w:enabled/>
                        <w:calcOnExit w:val="0"/>
                        <w:textInput>
                          <w:maxLength w:val="7"/>
                        </w:textInput>
                      </w:ffData>
                    </w:fldChar>
                  </w:r>
                  <w:bookmarkStart w:id="1" w:name="c1"/>
                  <w:r>
                    <w:rPr>
                      <w:color w:val="auto"/>
                    </w:rPr>
                    <w:instrText xml:space="preserve"> FORMTEXT </w:instrText>
                  </w:r>
                  <w:r>
                    <w:rPr>
                      <w:color w:val="auto"/>
                    </w:rPr>
                    <w:fldChar w:fldCharType="separate"/>
                  </w:r>
                  <w:r>
                    <w:rPr>
                      <w:rFonts w:hint="eastAsia"/>
                      <w:color w:val="auto"/>
                    </w:rPr>
                    <w:t>ZHCA</w:t>
                  </w:r>
                  <w:r>
                    <w:rPr>
                      <w:color w:val="auto"/>
                    </w:rPr>
                    <w:fldChar w:fldCharType="end"/>
                  </w:r>
                  <w:bookmarkEnd w:id="1"/>
                </w:p>
              </w:tc>
            </w:tr>
          </w:tbl>
          <w:p w14:paraId="6990F33B">
            <w:pPr>
              <w:pStyle w:val="19"/>
              <w:framePr w:wrap="notBeside" w:vAnchor="page" w:hAnchor="page" w:x="1372" w:y="568"/>
              <w:tabs>
                <w:tab w:val="clear" w:pos="4153"/>
                <w:tab w:val="clear" w:pos="8306"/>
              </w:tabs>
              <w:spacing w:before="40" w:line="240" w:lineRule="auto"/>
              <w:jc w:val="left"/>
              <w:rPr>
                <w:rFonts w:hint="eastAsia" w:ascii="黑体" w:hAnsi="黑体" w:eastAsia="黑体"/>
                <w:color w:val="auto"/>
                <w:sz w:val="21"/>
                <w:szCs w:val="21"/>
              </w:rPr>
            </w:pPr>
            <w:r>
              <w:rPr>
                <w:rFonts w:ascii="黑体" w:hAnsi="黑体" w:eastAsia="黑体"/>
                <w:color w:val="auto"/>
                <w:sz w:val="21"/>
                <w:szCs w:val="21"/>
              </w:rPr>
              <w:fldChar w:fldCharType="begin">
                <w:ffData>
                  <w:name w:val="CSDN"/>
                  <w:enabled/>
                  <w:calcOnExit w:val="0"/>
                  <w:textInput>
                    <w:default w:val="点击此处添加CCS号"/>
                  </w:textInput>
                </w:ffData>
              </w:fldChar>
            </w:r>
            <w:bookmarkStart w:id="2" w:name="CSDN"/>
            <w:r>
              <w:rPr>
                <w:rFonts w:ascii="黑体" w:hAnsi="黑体" w:eastAsia="黑体"/>
                <w:color w:val="auto"/>
                <w:sz w:val="21"/>
                <w:szCs w:val="21"/>
              </w:rPr>
              <w:instrText xml:space="preserve"> FORMTEXT </w:instrText>
            </w:r>
            <w:r>
              <w:rPr>
                <w:rFonts w:ascii="黑体" w:hAnsi="黑体" w:eastAsia="黑体"/>
                <w:color w:val="auto"/>
                <w:sz w:val="21"/>
                <w:szCs w:val="21"/>
              </w:rPr>
              <w:fldChar w:fldCharType="separate"/>
            </w:r>
            <w:r>
              <w:rPr>
                <w:rFonts w:hint="eastAsia" w:ascii="黑体" w:hAnsi="黑体" w:eastAsia="黑体"/>
                <w:color w:val="auto"/>
                <w:sz w:val="21"/>
                <w:szCs w:val="21"/>
              </w:rPr>
              <w:t>A 00</w:t>
            </w:r>
            <w:r>
              <w:rPr>
                <w:rFonts w:ascii="黑体" w:hAnsi="黑体" w:eastAsia="黑体"/>
                <w:color w:val="auto"/>
                <w:sz w:val="21"/>
                <w:szCs w:val="21"/>
              </w:rPr>
              <w:fldChar w:fldCharType="end"/>
            </w:r>
            <w:bookmarkEnd w:id="2"/>
          </w:p>
        </w:tc>
      </w:tr>
    </w:tbl>
    <w:p w14:paraId="61261C8D">
      <w:pPr>
        <w:pStyle w:val="51"/>
        <w:framePr w:w="9639" w:h="624" w:hRule="exact" w:hSpace="181" w:vSpace="181" w:wrap="around" w:hAnchor="page" w:x="1305" w:y="2269"/>
        <w:rPr>
          <w:rFonts w:hint="eastAsia" w:ascii="黑体" w:hAnsi="黑体" w:eastAsia="黑体"/>
          <w:b w:val="0"/>
          <w:bCs w:val="0"/>
          <w:color w:val="auto"/>
          <w:w w:val="100"/>
          <w:sz w:val="48"/>
          <w:szCs w:val="48"/>
        </w:rPr>
      </w:pPr>
      <w:bookmarkStart w:id="3" w:name="_Hlk26473981"/>
      <w:r>
        <w:rPr>
          <w:rFonts w:hint="eastAsia" w:ascii="黑体" w:eastAsia="黑体"/>
          <w:b w:val="0"/>
          <w:color w:val="auto"/>
          <w:w w:val="100"/>
          <w:sz w:val="48"/>
          <w:lang w:val="en-US" w:eastAsia="zh-CN"/>
        </w:rPr>
        <w:t xml:space="preserve"> </w:t>
      </w:r>
      <w:r>
        <w:rPr>
          <w:rFonts w:hint="eastAsia" w:ascii="黑体" w:eastAsia="黑体"/>
          <w:b w:val="0"/>
          <w:color w:val="auto"/>
          <w:w w:val="100"/>
          <w:sz w:val="48"/>
        </w:rPr>
        <w:t>团体</w:t>
      </w:r>
      <w:r>
        <w:rPr>
          <w:rFonts w:hint="eastAsia" w:ascii="黑体" w:hAnsi="黑体" w:eastAsia="黑体"/>
          <w:b w:val="0"/>
          <w:bCs w:val="0"/>
          <w:color w:val="auto"/>
          <w:w w:val="100"/>
          <w:sz w:val="48"/>
          <w:szCs w:val="48"/>
        </w:rPr>
        <w:t>标准</w:t>
      </w:r>
    </w:p>
    <w:bookmarkEnd w:id="3"/>
    <w:p w14:paraId="0E223FF1">
      <w:pPr>
        <w:pStyle w:val="196"/>
        <w:rPr>
          <w:color w:val="auto"/>
        </w:rPr>
      </w:pPr>
      <w:r>
        <w:rPr>
          <w:color w:val="auto"/>
        </w:rPr>
        <w:t>T/</w:t>
      </w:r>
      <w:r>
        <w:rPr>
          <w:color w:val="auto"/>
        </w:rPr>
        <w:fldChar w:fldCharType="begin">
          <w:ffData>
            <w:name w:val="文字1"/>
            <w:enabled/>
            <w:calcOnExit w:val="0"/>
            <w:textInput>
              <w:default w:val="XXX"/>
            </w:textInput>
          </w:ffData>
        </w:fldChar>
      </w:r>
      <w:bookmarkStart w:id="4" w:name="文字1"/>
      <w:r>
        <w:rPr>
          <w:color w:val="auto"/>
        </w:rPr>
        <w:instrText xml:space="preserve"> FORMTEXT </w:instrText>
      </w:r>
      <w:r>
        <w:rPr>
          <w:color w:val="auto"/>
        </w:rPr>
        <w:fldChar w:fldCharType="separate"/>
      </w:r>
      <w:r>
        <w:rPr>
          <w:rFonts w:hint="eastAsia"/>
          <w:color w:val="auto"/>
        </w:rPr>
        <w:t>ZHCA</w:t>
      </w:r>
      <w:r>
        <w:rPr>
          <w:color w:val="auto"/>
        </w:rPr>
        <w:fldChar w:fldCharType="end"/>
      </w:r>
      <w:bookmarkEnd w:id="4"/>
      <w:r>
        <w:rPr>
          <w:color w:val="auto"/>
        </w:rPr>
        <w:t xml:space="preserve"> </w:t>
      </w:r>
      <w:r>
        <w:rPr>
          <w:color w:val="auto"/>
        </w:rPr>
        <w:fldChar w:fldCharType="begin">
          <w:ffData>
            <w:name w:val="NSTD_CODE_F"/>
            <w:enabled/>
            <w:calcOnExit w:val="0"/>
            <w:textInput>
              <w:default w:val="XXXX"/>
            </w:textInput>
          </w:ffData>
        </w:fldChar>
      </w:r>
      <w:bookmarkStart w:id="5" w:name="NSTD_CODE_F"/>
      <w:r>
        <w:rPr>
          <w:color w:val="auto"/>
        </w:rPr>
        <w:instrText xml:space="preserve"> FORMTEXT </w:instrText>
      </w:r>
      <w:r>
        <w:rPr>
          <w:color w:val="auto"/>
        </w:rPr>
        <w:fldChar w:fldCharType="separate"/>
      </w:r>
      <w:r>
        <w:rPr>
          <w:color w:val="auto"/>
        </w:rPr>
        <w:t>XXXX</w:t>
      </w:r>
      <w:r>
        <w:rPr>
          <w:color w:val="auto"/>
        </w:rPr>
        <w:fldChar w:fldCharType="end"/>
      </w:r>
      <w:bookmarkEnd w:id="5"/>
      <w:r>
        <w:rPr>
          <w:rFonts w:hAnsi="黑体"/>
          <w:color w:val="auto"/>
        </w:rPr>
        <w:t>—</w:t>
      </w:r>
      <w:r>
        <w:rPr>
          <w:color w:val="auto"/>
        </w:rPr>
        <w:fldChar w:fldCharType="begin">
          <w:ffData>
            <w:name w:val="NSTD_CODE_B"/>
            <w:enabled/>
            <w:calcOnExit w:val="0"/>
            <w:textInput>
              <w:default w:val="XXXX"/>
            </w:textInput>
          </w:ffData>
        </w:fldChar>
      </w:r>
      <w:bookmarkStart w:id="6" w:name="NSTD_CODE_B"/>
      <w:r>
        <w:rPr>
          <w:color w:val="auto"/>
        </w:rPr>
        <w:instrText xml:space="preserve"> FORMTEXT </w:instrText>
      </w:r>
      <w:r>
        <w:rPr>
          <w:color w:val="auto"/>
        </w:rPr>
        <w:fldChar w:fldCharType="separate"/>
      </w:r>
      <w:r>
        <w:rPr>
          <w:color w:val="auto"/>
        </w:rPr>
        <w:t>XXXX</w:t>
      </w:r>
      <w:r>
        <w:rPr>
          <w:color w:val="auto"/>
        </w:rPr>
        <w:fldChar w:fldCharType="end"/>
      </w:r>
      <w:bookmarkEnd w:id="6"/>
    </w:p>
    <w:p w14:paraId="52FBB78C">
      <w:pPr>
        <w:pStyle w:val="197"/>
        <w:rPr>
          <w:rFonts w:hint="eastAsia" w:hAnsi="黑体"/>
          <w:color w:val="auto"/>
        </w:rPr>
      </w:pPr>
      <w:r>
        <w:rPr>
          <w:rFonts w:hAnsi="黑体"/>
          <w:color w:val="auto"/>
        </w:rPr>
        <w:fldChar w:fldCharType="begin">
          <w:ffData>
            <w:name w:val="OSTD_CODE"/>
            <w:enabled/>
            <w:calcOnExit w:val="0"/>
            <w:textInput/>
          </w:ffData>
        </w:fldChar>
      </w:r>
      <w:bookmarkStart w:id="7" w:name="OSTD_CODE"/>
      <w:r>
        <w:rPr>
          <w:rFonts w:hAnsi="黑体"/>
          <w:color w:val="auto"/>
        </w:rPr>
        <w:instrText xml:space="preserve"> FORMTEXT </w:instrText>
      </w:r>
      <w:r>
        <w:rPr>
          <w:rFonts w:hAnsi="黑体"/>
          <w:color w:val="auto"/>
        </w:rPr>
        <w:fldChar w:fldCharType="separate"/>
      </w:r>
      <w:r>
        <w:rPr>
          <w:rFonts w:hAnsi="黑体"/>
          <w:color w:val="auto"/>
        </w:rPr>
        <w:t>     </w:t>
      </w:r>
      <w:r>
        <w:rPr>
          <w:rFonts w:hAnsi="黑体"/>
          <w:color w:val="auto"/>
        </w:rPr>
        <w:fldChar w:fldCharType="end"/>
      </w:r>
      <w:bookmarkEnd w:id="7"/>
    </w:p>
    <w:p w14:paraId="1DBD5C24">
      <w:pPr>
        <w:spacing w:line="240" w:lineRule="auto"/>
        <w:rPr>
          <w:rFonts w:hint="eastAsia" w:ascii="黑体" w:hAnsi="黑体" w:eastAsia="黑体"/>
          <w:color w:val="auto"/>
          <w:kern w:val="0"/>
          <w:sz w:val="10"/>
          <w:szCs w:val="10"/>
        </w:rPr>
      </w:pPr>
      <w:r>
        <w:rPr>
          <w:rFonts w:ascii="黑体" w:hAnsi="黑体" w:eastAsia="黑体"/>
          <w:color w:val="auto"/>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484823C">
      <w:pPr>
        <w:pStyle w:val="51"/>
        <w:framePr w:w="9639" w:h="6976" w:hRule="exact" w:hSpace="0" w:vSpace="0" w:wrap="around" w:hAnchor="page" w:y="6408"/>
        <w:jc w:val="center"/>
        <w:rPr>
          <w:rFonts w:hint="eastAsia" w:ascii="黑体" w:hAnsi="黑体" w:eastAsia="黑体"/>
          <w:b w:val="0"/>
          <w:bCs w:val="0"/>
          <w:color w:val="auto"/>
          <w:w w:val="100"/>
        </w:rPr>
      </w:pPr>
    </w:p>
    <w:p w14:paraId="6A84F144">
      <w:pPr>
        <w:pStyle w:val="198"/>
        <w:framePr w:h="6974" w:hRule="exact" w:wrap="around" w:x="1419" w:anchorLock="1"/>
        <w:rPr>
          <w:rFonts w:hint="eastAsia"/>
          <w:color w:val="auto"/>
        </w:rPr>
      </w:pPr>
      <w:bookmarkStart w:id="67" w:name="_GoBack"/>
      <w:bookmarkEnd w:id="67"/>
      <w:r>
        <w:rPr>
          <w:color w:val="auto"/>
        </w:rPr>
        <w:fldChar w:fldCharType="begin">
          <w:ffData>
            <w:name w:val="CSTD_NAME"/>
            <w:enabled/>
            <w:calcOnExit w:val="0"/>
            <w:textInput>
              <w:default w:val="点击此处添加标准名称"/>
            </w:textInput>
          </w:ffData>
        </w:fldChar>
      </w:r>
      <w:bookmarkStart w:id="8" w:name="CSTD_NAME"/>
      <w:r>
        <w:rPr>
          <w:color w:val="auto"/>
        </w:rPr>
        <w:instrText xml:space="preserve"> FORMTEXT </w:instrText>
      </w:r>
      <w:r>
        <w:rPr>
          <w:color w:val="auto"/>
        </w:rPr>
        <w:fldChar w:fldCharType="separate"/>
      </w:r>
      <w:r>
        <w:rPr>
          <w:rFonts w:hint="eastAsia"/>
          <w:color w:val="auto"/>
        </w:rPr>
        <w:t>浙江美妆好礼通用规范</w:t>
      </w:r>
      <w:r>
        <w:rPr>
          <w:color w:val="auto"/>
        </w:rPr>
        <w:fldChar w:fldCharType="end"/>
      </w:r>
      <w:bookmarkEnd w:id="8"/>
    </w:p>
    <w:p w14:paraId="0928A3C2">
      <w:pPr>
        <w:framePr w:w="9639" w:h="6974" w:hRule="exact" w:wrap="around" w:vAnchor="page" w:hAnchor="page" w:x="1419" w:y="6408" w:anchorLock="1"/>
        <w:ind w:left="-1418"/>
        <w:rPr>
          <w:color w:val="auto"/>
        </w:rPr>
      </w:pPr>
    </w:p>
    <w:p w14:paraId="771F0C16">
      <w:pPr>
        <w:pStyle w:val="126"/>
        <w:framePr w:w="9639" w:h="6974" w:hRule="exact" w:wrap="around" w:vAnchor="page" w:hAnchor="page" w:x="1419" w:y="6408" w:anchorLock="1"/>
        <w:textAlignment w:val="bottom"/>
        <w:rPr>
          <w:rFonts w:eastAsia="黑体"/>
          <w:color w:val="auto"/>
          <w:szCs w:val="28"/>
        </w:rPr>
      </w:pPr>
      <w:r>
        <w:rPr>
          <w:rFonts w:eastAsia="黑体"/>
          <w:color w:val="auto"/>
          <w:szCs w:val="28"/>
        </w:rPr>
        <w:fldChar w:fldCharType="begin">
          <w:ffData>
            <w:name w:val="ESTD_NAME"/>
            <w:enabled/>
            <w:calcOnExit w:val="0"/>
            <w:textInput>
              <w:default w:val="点击此处添加标准名称的英文译名"/>
            </w:textInput>
          </w:ffData>
        </w:fldChar>
      </w:r>
      <w:bookmarkStart w:id="9" w:name="ESTD_NAME"/>
      <w:r>
        <w:rPr>
          <w:rFonts w:eastAsia="黑体"/>
          <w:color w:val="auto"/>
          <w:szCs w:val="28"/>
        </w:rPr>
        <w:instrText xml:space="preserve"> FORMTEXT </w:instrText>
      </w:r>
      <w:r>
        <w:rPr>
          <w:rFonts w:eastAsia="黑体"/>
          <w:color w:val="auto"/>
          <w:szCs w:val="28"/>
        </w:rPr>
        <w:fldChar w:fldCharType="separate"/>
      </w:r>
      <w:r>
        <w:rPr>
          <w:rFonts w:hint="eastAsia" w:eastAsia="黑体"/>
          <w:color w:val="auto"/>
          <w:szCs w:val="28"/>
        </w:rPr>
        <w:t>General Specification for Zhejiang Beauty Gifts</w:t>
      </w:r>
      <w:r>
        <w:rPr>
          <w:rFonts w:eastAsia="黑体"/>
          <w:color w:val="auto"/>
          <w:szCs w:val="28"/>
        </w:rPr>
        <w:fldChar w:fldCharType="end"/>
      </w:r>
      <w:bookmarkEnd w:id="9"/>
    </w:p>
    <w:p w14:paraId="7D1F942F">
      <w:pPr>
        <w:framePr w:w="9639" w:h="6974" w:hRule="exact" w:wrap="around" w:vAnchor="page" w:hAnchor="page" w:x="1419" w:y="6408" w:anchorLock="1"/>
        <w:spacing w:line="760" w:lineRule="exact"/>
        <w:ind w:left="-1418"/>
        <w:rPr>
          <w:color w:val="auto"/>
        </w:rPr>
      </w:pPr>
    </w:p>
    <w:p w14:paraId="3F84DA5E">
      <w:pPr>
        <w:pStyle w:val="126"/>
        <w:framePr w:w="9639" w:h="6974" w:hRule="exact" w:wrap="around" w:vAnchor="page" w:hAnchor="page" w:x="1419" w:y="6408" w:anchorLock="1"/>
        <w:textAlignment w:val="bottom"/>
        <w:rPr>
          <w:rFonts w:eastAsia="黑体"/>
          <w:color w:val="auto"/>
          <w:szCs w:val="28"/>
        </w:rPr>
      </w:pPr>
    </w:p>
    <w:p w14:paraId="66BA1566">
      <w:pPr>
        <w:pStyle w:val="126"/>
        <w:framePr w:w="9639" w:h="6974" w:hRule="exact" w:wrap="around" w:vAnchor="page" w:hAnchor="page" w:x="1419" w:y="6408" w:anchorLock="1"/>
        <w:spacing w:before="440" w:after="160"/>
        <w:textAlignment w:val="bottom"/>
        <w:rPr>
          <w:color w:val="auto"/>
          <w:sz w:val="24"/>
          <w:szCs w:val="28"/>
        </w:rPr>
      </w:pPr>
      <w:r>
        <w:rPr>
          <w:rFonts w:hint="eastAsia"/>
          <w:color w:val="auto"/>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rFonts w:hint="eastAsia"/>
          <w:color w:val="auto"/>
          <w:sz w:val="24"/>
          <w:szCs w:val="28"/>
        </w:rPr>
        <w:instrText xml:space="preserve"> FORMDROPDOWN </w:instrText>
      </w:r>
      <w:r>
        <w:rPr>
          <w:color w:val="auto"/>
          <w:sz w:val="24"/>
          <w:szCs w:val="28"/>
        </w:rPr>
        <w:fldChar w:fldCharType="separate"/>
      </w:r>
      <w:r>
        <w:rPr>
          <w:rFonts w:hint="eastAsia"/>
          <w:color w:val="auto"/>
          <w:sz w:val="24"/>
          <w:szCs w:val="28"/>
        </w:rPr>
        <w:fldChar w:fldCharType="end"/>
      </w:r>
      <w:bookmarkEnd w:id="10"/>
    </w:p>
    <w:p w14:paraId="0BD3CE50">
      <w:pPr>
        <w:pStyle w:val="126"/>
        <w:framePr w:w="9639" w:h="6974" w:hRule="exact" w:wrap="around" w:vAnchor="page" w:hAnchor="page" w:x="1419" w:y="6408" w:anchorLock="1"/>
        <w:spacing w:before="180" w:line="240" w:lineRule="atLeast"/>
        <w:textAlignment w:val="bottom"/>
        <w:rPr>
          <w:color w:val="auto"/>
          <w:sz w:val="21"/>
          <w:szCs w:val="28"/>
        </w:rPr>
      </w:pPr>
      <w:r>
        <w:rPr>
          <w:rFonts w:hint="eastAsia"/>
          <w:color w:val="auto"/>
          <w:sz w:val="21"/>
          <w:szCs w:val="28"/>
        </w:rPr>
        <w:t>征求意见稿</w:t>
      </w:r>
    </w:p>
    <w:p w14:paraId="579E87E3">
      <w:pPr>
        <w:pStyle w:val="126"/>
        <w:framePr w:w="9639" w:h="6974" w:hRule="exact" w:wrap="around" w:vAnchor="page" w:hAnchor="page" w:x="1419" w:y="6408" w:anchorLock="1"/>
        <w:spacing w:before="720" w:beforeLines="300" w:after="72" w:afterLines="30" w:line="240" w:lineRule="auto"/>
        <w:textAlignment w:val="bottom"/>
        <w:rPr>
          <w:b/>
          <w:color w:val="auto"/>
          <w:sz w:val="21"/>
          <w:szCs w:val="28"/>
        </w:rPr>
      </w:pPr>
      <w:r>
        <w:rPr>
          <w:b/>
          <w:color w:val="auto"/>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color w:val="auto"/>
          <w:sz w:val="21"/>
          <w:szCs w:val="28"/>
        </w:rPr>
        <w:instrText xml:space="preserve"> FORMDROPDOWN </w:instrText>
      </w:r>
      <w:r>
        <w:rPr>
          <w:b/>
          <w:color w:val="auto"/>
          <w:sz w:val="21"/>
          <w:szCs w:val="28"/>
        </w:rPr>
        <w:fldChar w:fldCharType="separate"/>
      </w:r>
      <w:r>
        <w:rPr>
          <w:b/>
          <w:color w:val="auto"/>
          <w:sz w:val="21"/>
          <w:szCs w:val="28"/>
        </w:rPr>
        <w:fldChar w:fldCharType="end"/>
      </w:r>
      <w:bookmarkEnd w:id="11"/>
    </w:p>
    <w:p w14:paraId="77CFEB79">
      <w:pPr>
        <w:pStyle w:val="194"/>
        <w:framePr w:wrap="around" w:y="14176"/>
        <w:rPr>
          <w:color w:val="auto"/>
        </w:rPr>
      </w:pPr>
      <w:r>
        <w:rPr>
          <w:rFonts w:ascii="黑体"/>
          <w:color w:val="auto"/>
        </w:rPr>
        <w:fldChar w:fldCharType="begin">
          <w:ffData>
            <w:name w:val="PLSH_DATE_Y"/>
            <w:enabled/>
            <w:calcOnExit w:val="0"/>
            <w:textInput>
              <w:default w:val="XXXX"/>
              <w:maxLength w:val="4"/>
            </w:textInput>
          </w:ffData>
        </w:fldChar>
      </w:r>
      <w:bookmarkStart w:id="12" w:name="PLSH_DATE_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12"/>
      <w:r>
        <w:rPr>
          <w:color w:val="auto"/>
        </w:rPr>
        <w:t xml:space="preserve"> </w:t>
      </w:r>
      <w:r>
        <w:rPr>
          <w:rFonts w:ascii="黑体"/>
          <w:color w:val="auto"/>
        </w:rPr>
        <w:t>-</w:t>
      </w:r>
      <w:r>
        <w:rPr>
          <w:color w:val="auto"/>
        </w:rPr>
        <w:t xml:space="preserve"> </w:t>
      </w:r>
      <w:r>
        <w:rPr>
          <w:rFonts w:ascii="黑体"/>
          <w:color w:val="auto"/>
        </w:rPr>
        <w:fldChar w:fldCharType="begin">
          <w:ffData>
            <w:name w:val="PLSH_DATE_M"/>
            <w:enabled/>
            <w:calcOnExit w:val="0"/>
            <w:textInput>
              <w:default w:val="XX"/>
              <w:maxLength w:val="2"/>
            </w:textInput>
          </w:ffData>
        </w:fldChar>
      </w:r>
      <w:bookmarkStart w:id="13" w:name="PLSH_DATE_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3"/>
      <w:r>
        <w:rPr>
          <w:color w:val="auto"/>
        </w:rPr>
        <w:t xml:space="preserve"> </w:t>
      </w:r>
      <w:r>
        <w:rPr>
          <w:rFonts w:ascii="黑体"/>
          <w:color w:val="auto"/>
        </w:rPr>
        <w:t>-</w:t>
      </w:r>
      <w:r>
        <w:rPr>
          <w:color w:val="auto"/>
        </w:rPr>
        <w:t xml:space="preserve"> </w:t>
      </w:r>
      <w:r>
        <w:rPr>
          <w:rFonts w:ascii="黑体"/>
          <w:color w:val="auto"/>
        </w:rPr>
        <w:fldChar w:fldCharType="begin">
          <w:ffData>
            <w:name w:val="PLSH_DATE_D"/>
            <w:enabled/>
            <w:calcOnExit w:val="0"/>
            <w:textInput>
              <w:default w:val="XX"/>
              <w:maxLength w:val="2"/>
            </w:textInput>
          </w:ffData>
        </w:fldChar>
      </w:r>
      <w:bookmarkStart w:id="14" w:name="PLSH_DATE_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4"/>
      <w:r>
        <w:rPr>
          <w:rFonts w:hint="eastAsia"/>
          <w:color w:val="auto"/>
        </w:rPr>
        <w:t>发布</w:t>
      </w:r>
    </w:p>
    <w:p w14:paraId="7E898341">
      <w:pPr>
        <w:pStyle w:val="195"/>
        <w:framePr w:wrap="around" w:y="14176"/>
        <w:rPr>
          <w:color w:val="auto"/>
        </w:rPr>
      </w:pPr>
      <w:r>
        <w:rPr>
          <w:rFonts w:ascii="黑体"/>
          <w:color w:val="auto"/>
        </w:rPr>
        <w:fldChar w:fldCharType="begin">
          <w:ffData>
            <w:name w:val="CROT_DATE_Y"/>
            <w:enabled/>
            <w:calcOnExit w:val="0"/>
            <w:textInput>
              <w:default w:val="XXXX"/>
              <w:maxLength w:val="4"/>
            </w:textInput>
          </w:ffData>
        </w:fldChar>
      </w:r>
      <w:bookmarkStart w:id="15" w:name="CROT_DATE_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15"/>
      <w:r>
        <w:rPr>
          <w:color w:val="auto"/>
        </w:rPr>
        <w:t xml:space="preserve"> </w:t>
      </w:r>
      <w:r>
        <w:rPr>
          <w:rFonts w:ascii="黑体"/>
          <w:color w:val="auto"/>
        </w:rPr>
        <w:t>-</w:t>
      </w:r>
      <w:r>
        <w:rPr>
          <w:color w:val="auto"/>
        </w:rPr>
        <w:t xml:space="preserve"> </w:t>
      </w:r>
      <w:r>
        <w:rPr>
          <w:rFonts w:ascii="黑体"/>
          <w:color w:val="auto"/>
        </w:rPr>
        <w:fldChar w:fldCharType="begin">
          <w:ffData>
            <w:name w:val="CROT_DATE_M"/>
            <w:enabled/>
            <w:calcOnExit w:val="0"/>
            <w:textInput>
              <w:default w:val="XX"/>
              <w:maxLength w:val="2"/>
            </w:textInput>
          </w:ffData>
        </w:fldChar>
      </w:r>
      <w:bookmarkStart w:id="16" w:name="CROT_DATE_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6"/>
      <w:r>
        <w:rPr>
          <w:color w:val="auto"/>
        </w:rPr>
        <w:t xml:space="preserve"> </w:t>
      </w:r>
      <w:r>
        <w:rPr>
          <w:rFonts w:ascii="黑体"/>
          <w:color w:val="auto"/>
        </w:rPr>
        <w:t>-</w:t>
      </w:r>
      <w:r>
        <w:rPr>
          <w:color w:val="auto"/>
        </w:rPr>
        <w:t xml:space="preserve"> </w:t>
      </w:r>
      <w:r>
        <w:rPr>
          <w:rFonts w:ascii="黑体"/>
          <w:color w:val="auto"/>
        </w:rPr>
        <w:fldChar w:fldCharType="begin">
          <w:ffData>
            <w:name w:val="CROT_DATE_D"/>
            <w:enabled/>
            <w:calcOnExit w:val="0"/>
            <w:textInput>
              <w:default w:val="XX"/>
              <w:maxLength w:val="2"/>
            </w:textInput>
          </w:ffData>
        </w:fldChar>
      </w:r>
      <w:bookmarkStart w:id="17" w:name="CROT_DATE_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7"/>
      <w:r>
        <w:rPr>
          <w:rFonts w:hint="eastAsia"/>
          <w:color w:val="auto"/>
        </w:rPr>
        <w:t>实施</w:t>
      </w:r>
    </w:p>
    <w:p w14:paraId="7C7D5004">
      <w:pPr>
        <w:pStyle w:val="152"/>
        <w:framePr w:h="584" w:hRule="exact" w:hSpace="181" w:vSpace="181" w:wrap="around" w:y="14800"/>
        <w:rPr>
          <w:rFonts w:hint="eastAsia" w:hAnsi="黑体"/>
          <w:color w:val="auto"/>
        </w:rPr>
      </w:pPr>
      <w:r>
        <w:rPr>
          <w:rFonts w:hAnsi="黑体"/>
          <w:color w:val="auto"/>
          <w:w w:val="100"/>
          <w:sz w:val="28"/>
        </w:rPr>
        <w:fldChar w:fldCharType="begin">
          <w:ffData>
            <w:name w:val="fm"/>
            <w:enabled/>
            <w:calcOnExit w:val="0"/>
            <w:textInput/>
          </w:ffData>
        </w:fldChar>
      </w:r>
      <w:bookmarkStart w:id="18" w:name="fm"/>
      <w:r>
        <w:rPr>
          <w:rFonts w:hAnsi="黑体"/>
          <w:color w:val="auto"/>
          <w:w w:val="100"/>
          <w:sz w:val="28"/>
        </w:rPr>
        <w:instrText xml:space="preserve"> FORMTEXT </w:instrText>
      </w:r>
      <w:r>
        <w:rPr>
          <w:rFonts w:hAnsi="黑体"/>
          <w:color w:val="auto"/>
          <w:w w:val="100"/>
          <w:sz w:val="28"/>
        </w:rPr>
        <w:fldChar w:fldCharType="separate"/>
      </w:r>
      <w:r>
        <w:rPr>
          <w:rFonts w:hint="eastAsia" w:hAnsi="黑体"/>
          <w:color w:val="auto"/>
          <w:w w:val="100"/>
          <w:sz w:val="28"/>
        </w:rPr>
        <w:t>浙江省健康产品化妆品行业协会</w:t>
      </w:r>
      <w:r>
        <w:rPr>
          <w:rFonts w:hAnsi="黑体"/>
          <w:color w:val="auto"/>
          <w:w w:val="100"/>
          <w:sz w:val="28"/>
        </w:rPr>
        <w:fldChar w:fldCharType="end"/>
      </w:r>
      <w:bookmarkEnd w:id="18"/>
      <w:r>
        <w:rPr>
          <w:rFonts w:ascii="Times New Roman"/>
          <w:color w:val="auto"/>
          <w:w w:val="100"/>
          <w:sz w:val="28"/>
        </w:rPr>
        <w:t>  </w:t>
      </w:r>
      <w:r>
        <w:rPr>
          <w:rStyle w:val="230"/>
          <w:rFonts w:hint="eastAsia" w:hAnsi="黑体"/>
          <w:color w:val="auto"/>
          <w:position w:val="0"/>
        </w:rPr>
        <w:t>发</w:t>
      </w:r>
      <w:r>
        <w:rPr>
          <w:rStyle w:val="230"/>
          <w:rFonts w:hint="eastAsia" w:hAnsi="黑体"/>
          <w:color w:val="auto"/>
          <w:spacing w:val="0"/>
          <w:position w:val="0"/>
        </w:rPr>
        <w:t>布</w:t>
      </w:r>
    </w:p>
    <w:p w14:paraId="6E73AFF2">
      <w:pPr>
        <w:rPr>
          <w:rFonts w:hint="eastAsia" w:ascii="宋体" w:hAnsi="宋体"/>
          <w:color w:val="auto"/>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color w:val="auto"/>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731D8EA">
      <w:pPr>
        <w:pStyle w:val="92"/>
        <w:spacing w:after="360"/>
        <w:rPr>
          <w:color w:val="auto"/>
        </w:rPr>
      </w:pPr>
      <w:bookmarkStart w:id="19" w:name="BookMark1"/>
      <w:r>
        <w:rPr>
          <w:rFonts w:hint="eastAsia"/>
          <w:color w:val="auto"/>
          <w:spacing w:val="320"/>
        </w:rPr>
        <w:t>目</w:t>
      </w:r>
      <w:r>
        <w:rPr>
          <w:rFonts w:hint="eastAsia"/>
          <w:color w:val="auto"/>
        </w:rPr>
        <w:t>次</w:t>
      </w:r>
    </w:p>
    <w:p w14:paraId="4B4BC7CE">
      <w:pPr>
        <w:pStyle w:val="20"/>
        <w:tabs>
          <w:tab w:val="right" w:leader="dot" w:pos="9354"/>
        </w:tabs>
        <w:rPr>
          <w:color w:val="auto"/>
        </w:rPr>
      </w:pPr>
      <w:r>
        <w:rPr>
          <w:color w:val="auto"/>
        </w:rPr>
        <w:fldChar w:fldCharType="begin"/>
      </w:r>
      <w:r>
        <w:rPr>
          <w:color w:val="auto"/>
        </w:rPr>
        <w:instrText xml:space="preserve"> TOC \o "1-1" \h </w:instrText>
      </w:r>
      <w:r>
        <w:rPr>
          <w:color w:val="auto"/>
        </w:rPr>
        <w:fldChar w:fldCharType="separate"/>
      </w:r>
      <w:r>
        <w:rPr>
          <w:color w:val="auto"/>
        </w:rPr>
        <w:fldChar w:fldCharType="begin"/>
      </w:r>
      <w:r>
        <w:rPr>
          <w:color w:val="auto"/>
        </w:rPr>
        <w:instrText xml:space="preserve"> HYPERLINK \l _Toc7356 </w:instrText>
      </w:r>
      <w:r>
        <w:rPr>
          <w:color w:val="auto"/>
        </w:rPr>
        <w:fldChar w:fldCharType="separate"/>
      </w:r>
      <w:r>
        <w:rPr>
          <w:rFonts w:hint="eastAsia"/>
          <w:color w:val="auto"/>
          <w:spacing w:val="320"/>
        </w:rPr>
        <w:t>前</w:t>
      </w:r>
      <w:r>
        <w:rPr>
          <w:rFonts w:hint="eastAsia"/>
          <w:color w:val="auto"/>
        </w:rPr>
        <w:t>言</w:t>
      </w:r>
      <w:r>
        <w:rPr>
          <w:color w:val="auto"/>
        </w:rPr>
        <w:tab/>
      </w:r>
      <w:r>
        <w:rPr>
          <w:color w:val="auto"/>
        </w:rPr>
        <w:fldChar w:fldCharType="begin"/>
      </w:r>
      <w:r>
        <w:rPr>
          <w:color w:val="auto"/>
        </w:rPr>
        <w:instrText xml:space="preserve"> PAGEREF _Toc7356 \h </w:instrText>
      </w:r>
      <w:r>
        <w:rPr>
          <w:color w:val="auto"/>
        </w:rPr>
        <w:fldChar w:fldCharType="separate"/>
      </w:r>
      <w:r>
        <w:rPr>
          <w:color w:val="auto"/>
        </w:rPr>
        <w:t>II</w:t>
      </w:r>
      <w:r>
        <w:rPr>
          <w:color w:val="auto"/>
        </w:rPr>
        <w:fldChar w:fldCharType="end"/>
      </w:r>
      <w:r>
        <w:rPr>
          <w:color w:val="auto"/>
        </w:rPr>
        <w:fldChar w:fldCharType="end"/>
      </w:r>
    </w:p>
    <w:p w14:paraId="7E0B15AC">
      <w:pPr>
        <w:pStyle w:val="20"/>
        <w:tabs>
          <w:tab w:val="right" w:leader="dot" w:pos="9354"/>
        </w:tabs>
        <w:rPr>
          <w:color w:val="auto"/>
        </w:rPr>
      </w:pPr>
      <w:r>
        <w:rPr>
          <w:color w:val="auto"/>
        </w:rPr>
        <w:fldChar w:fldCharType="begin"/>
      </w:r>
      <w:r>
        <w:rPr>
          <w:color w:val="auto"/>
        </w:rPr>
        <w:instrText xml:space="preserve"> HYPERLINK \l _Toc6658 </w:instrText>
      </w:r>
      <w:r>
        <w:rPr>
          <w:color w:val="auto"/>
        </w:rPr>
        <w:fldChar w:fldCharType="separate"/>
      </w:r>
      <w:r>
        <w:rPr>
          <w:rFonts w:hint="eastAsia" w:ascii="黑体" w:eastAsia="黑体"/>
          <w:i w:val="0"/>
          <w:color w:val="auto"/>
        </w:rPr>
        <w:t xml:space="preserve">1 </w:t>
      </w:r>
      <w:r>
        <w:rPr>
          <w:rFonts w:hint="eastAsia"/>
          <w:color w:val="auto"/>
        </w:rPr>
        <w:t>范围</w:t>
      </w:r>
      <w:r>
        <w:rPr>
          <w:color w:val="auto"/>
        </w:rPr>
        <w:tab/>
      </w:r>
      <w:r>
        <w:rPr>
          <w:color w:val="auto"/>
        </w:rPr>
        <w:fldChar w:fldCharType="begin"/>
      </w:r>
      <w:r>
        <w:rPr>
          <w:color w:val="auto"/>
        </w:rPr>
        <w:instrText xml:space="preserve"> PAGEREF _Toc6658 \h </w:instrText>
      </w:r>
      <w:r>
        <w:rPr>
          <w:color w:val="auto"/>
        </w:rPr>
        <w:fldChar w:fldCharType="separate"/>
      </w:r>
      <w:r>
        <w:rPr>
          <w:color w:val="auto"/>
        </w:rPr>
        <w:t>3</w:t>
      </w:r>
      <w:r>
        <w:rPr>
          <w:color w:val="auto"/>
        </w:rPr>
        <w:fldChar w:fldCharType="end"/>
      </w:r>
      <w:r>
        <w:rPr>
          <w:color w:val="auto"/>
        </w:rPr>
        <w:fldChar w:fldCharType="end"/>
      </w:r>
    </w:p>
    <w:p w14:paraId="05537E59">
      <w:pPr>
        <w:pStyle w:val="20"/>
        <w:tabs>
          <w:tab w:val="right" w:leader="dot" w:pos="9354"/>
        </w:tabs>
        <w:rPr>
          <w:color w:val="auto"/>
        </w:rPr>
      </w:pPr>
      <w:r>
        <w:rPr>
          <w:color w:val="auto"/>
        </w:rPr>
        <w:fldChar w:fldCharType="begin"/>
      </w:r>
      <w:r>
        <w:rPr>
          <w:color w:val="auto"/>
        </w:rPr>
        <w:instrText xml:space="preserve"> HYPERLINK \l _Toc4492 </w:instrText>
      </w:r>
      <w:r>
        <w:rPr>
          <w:color w:val="auto"/>
        </w:rPr>
        <w:fldChar w:fldCharType="separate"/>
      </w:r>
      <w:r>
        <w:rPr>
          <w:rFonts w:hint="eastAsia" w:ascii="黑体" w:eastAsia="黑体"/>
          <w:i w:val="0"/>
          <w:color w:val="auto"/>
        </w:rPr>
        <w:t xml:space="preserve">2 </w:t>
      </w:r>
      <w:r>
        <w:rPr>
          <w:rFonts w:hint="eastAsia"/>
          <w:color w:val="auto"/>
        </w:rPr>
        <w:t>规范性引用文件</w:t>
      </w:r>
      <w:r>
        <w:rPr>
          <w:color w:val="auto"/>
        </w:rPr>
        <w:tab/>
      </w:r>
      <w:r>
        <w:rPr>
          <w:color w:val="auto"/>
        </w:rPr>
        <w:fldChar w:fldCharType="begin"/>
      </w:r>
      <w:r>
        <w:rPr>
          <w:color w:val="auto"/>
        </w:rPr>
        <w:instrText xml:space="preserve"> PAGEREF _Toc4492 \h </w:instrText>
      </w:r>
      <w:r>
        <w:rPr>
          <w:color w:val="auto"/>
        </w:rPr>
        <w:fldChar w:fldCharType="separate"/>
      </w:r>
      <w:r>
        <w:rPr>
          <w:color w:val="auto"/>
        </w:rPr>
        <w:t>3</w:t>
      </w:r>
      <w:r>
        <w:rPr>
          <w:color w:val="auto"/>
        </w:rPr>
        <w:fldChar w:fldCharType="end"/>
      </w:r>
      <w:r>
        <w:rPr>
          <w:color w:val="auto"/>
        </w:rPr>
        <w:fldChar w:fldCharType="end"/>
      </w:r>
    </w:p>
    <w:p w14:paraId="57ED24CD">
      <w:pPr>
        <w:pStyle w:val="20"/>
        <w:tabs>
          <w:tab w:val="right" w:leader="dot" w:pos="9354"/>
        </w:tabs>
        <w:rPr>
          <w:color w:val="auto"/>
        </w:rPr>
      </w:pPr>
      <w:r>
        <w:rPr>
          <w:color w:val="auto"/>
        </w:rPr>
        <w:fldChar w:fldCharType="begin"/>
      </w:r>
      <w:r>
        <w:rPr>
          <w:color w:val="auto"/>
        </w:rPr>
        <w:instrText xml:space="preserve"> HYPERLINK \l _Toc16974 </w:instrText>
      </w:r>
      <w:r>
        <w:rPr>
          <w:color w:val="auto"/>
        </w:rPr>
        <w:fldChar w:fldCharType="separate"/>
      </w:r>
      <w:r>
        <w:rPr>
          <w:rFonts w:hint="eastAsia" w:ascii="黑体" w:eastAsia="黑体"/>
          <w:i w:val="0"/>
          <w:color w:val="auto"/>
        </w:rPr>
        <w:t xml:space="preserve">3 </w:t>
      </w:r>
      <w:r>
        <w:rPr>
          <w:rFonts w:hint="eastAsia"/>
          <w:color w:val="auto"/>
          <w:szCs w:val="21"/>
        </w:rPr>
        <w:t>术语和定义</w:t>
      </w:r>
      <w:r>
        <w:rPr>
          <w:color w:val="auto"/>
        </w:rPr>
        <w:tab/>
      </w:r>
      <w:r>
        <w:rPr>
          <w:color w:val="auto"/>
        </w:rPr>
        <w:fldChar w:fldCharType="begin"/>
      </w:r>
      <w:r>
        <w:rPr>
          <w:color w:val="auto"/>
        </w:rPr>
        <w:instrText xml:space="preserve"> PAGEREF _Toc16974 \h </w:instrText>
      </w:r>
      <w:r>
        <w:rPr>
          <w:color w:val="auto"/>
        </w:rPr>
        <w:fldChar w:fldCharType="separate"/>
      </w:r>
      <w:r>
        <w:rPr>
          <w:color w:val="auto"/>
        </w:rPr>
        <w:t>3</w:t>
      </w:r>
      <w:r>
        <w:rPr>
          <w:color w:val="auto"/>
        </w:rPr>
        <w:fldChar w:fldCharType="end"/>
      </w:r>
      <w:r>
        <w:rPr>
          <w:color w:val="auto"/>
        </w:rPr>
        <w:fldChar w:fldCharType="end"/>
      </w:r>
    </w:p>
    <w:p w14:paraId="77DEFDFC">
      <w:pPr>
        <w:pStyle w:val="20"/>
        <w:tabs>
          <w:tab w:val="right" w:leader="dot" w:pos="9354"/>
        </w:tabs>
        <w:rPr>
          <w:color w:val="auto"/>
        </w:rPr>
      </w:pPr>
      <w:r>
        <w:rPr>
          <w:color w:val="auto"/>
        </w:rPr>
        <w:fldChar w:fldCharType="begin"/>
      </w:r>
      <w:r>
        <w:rPr>
          <w:color w:val="auto"/>
        </w:rPr>
        <w:instrText xml:space="preserve"> HYPERLINK \l _Toc31128 </w:instrText>
      </w:r>
      <w:r>
        <w:rPr>
          <w:color w:val="auto"/>
        </w:rPr>
        <w:fldChar w:fldCharType="separate"/>
      </w:r>
      <w:r>
        <w:rPr>
          <w:rFonts w:hint="eastAsia" w:ascii="黑体" w:eastAsia="黑体"/>
          <w:i w:val="0"/>
          <w:color w:val="auto"/>
          <w:szCs w:val="21"/>
        </w:rPr>
        <w:t xml:space="preserve">4 </w:t>
      </w:r>
      <w:r>
        <w:rPr>
          <w:rFonts w:hint="eastAsia"/>
          <w:color w:val="auto"/>
          <w:szCs w:val="21"/>
        </w:rPr>
        <w:t>组织管理</w:t>
      </w:r>
      <w:r>
        <w:rPr>
          <w:color w:val="auto"/>
        </w:rPr>
        <w:tab/>
      </w:r>
      <w:r>
        <w:rPr>
          <w:color w:val="auto"/>
        </w:rPr>
        <w:fldChar w:fldCharType="begin"/>
      </w:r>
      <w:r>
        <w:rPr>
          <w:color w:val="auto"/>
        </w:rPr>
        <w:instrText xml:space="preserve"> PAGEREF _Toc31128 \h </w:instrText>
      </w:r>
      <w:r>
        <w:rPr>
          <w:color w:val="auto"/>
        </w:rPr>
        <w:fldChar w:fldCharType="separate"/>
      </w:r>
      <w:r>
        <w:rPr>
          <w:color w:val="auto"/>
        </w:rPr>
        <w:t>3</w:t>
      </w:r>
      <w:r>
        <w:rPr>
          <w:color w:val="auto"/>
        </w:rPr>
        <w:fldChar w:fldCharType="end"/>
      </w:r>
      <w:r>
        <w:rPr>
          <w:color w:val="auto"/>
        </w:rPr>
        <w:fldChar w:fldCharType="end"/>
      </w:r>
    </w:p>
    <w:p w14:paraId="5B79E3E9">
      <w:pPr>
        <w:pStyle w:val="20"/>
        <w:tabs>
          <w:tab w:val="right" w:leader="dot" w:pos="9354"/>
        </w:tabs>
        <w:rPr>
          <w:color w:val="auto"/>
        </w:rPr>
      </w:pPr>
      <w:r>
        <w:rPr>
          <w:color w:val="auto"/>
        </w:rPr>
        <w:fldChar w:fldCharType="begin"/>
      </w:r>
      <w:r>
        <w:rPr>
          <w:color w:val="auto"/>
        </w:rPr>
        <w:instrText xml:space="preserve"> HYPERLINK \l _Toc2043 </w:instrText>
      </w:r>
      <w:r>
        <w:rPr>
          <w:color w:val="auto"/>
        </w:rPr>
        <w:fldChar w:fldCharType="separate"/>
      </w:r>
      <w:r>
        <w:rPr>
          <w:rFonts w:hint="eastAsia" w:ascii="黑体" w:eastAsia="黑体"/>
          <w:i w:val="0"/>
          <w:color w:val="auto"/>
          <w:szCs w:val="21"/>
        </w:rPr>
        <w:t xml:space="preserve">5 </w:t>
      </w:r>
      <w:r>
        <w:rPr>
          <w:rFonts w:hint="eastAsia"/>
          <w:color w:val="auto"/>
        </w:rPr>
        <w:t>申报评测</w:t>
      </w:r>
      <w:r>
        <w:rPr>
          <w:color w:val="auto"/>
        </w:rPr>
        <w:tab/>
      </w:r>
      <w:r>
        <w:rPr>
          <w:color w:val="auto"/>
        </w:rPr>
        <w:fldChar w:fldCharType="begin"/>
      </w:r>
      <w:r>
        <w:rPr>
          <w:color w:val="auto"/>
        </w:rPr>
        <w:instrText xml:space="preserve"> PAGEREF _Toc2043 \h </w:instrText>
      </w:r>
      <w:r>
        <w:rPr>
          <w:color w:val="auto"/>
        </w:rPr>
        <w:fldChar w:fldCharType="separate"/>
      </w:r>
      <w:r>
        <w:rPr>
          <w:color w:val="auto"/>
        </w:rPr>
        <w:t>3</w:t>
      </w:r>
      <w:r>
        <w:rPr>
          <w:color w:val="auto"/>
        </w:rPr>
        <w:fldChar w:fldCharType="end"/>
      </w:r>
      <w:r>
        <w:rPr>
          <w:color w:val="auto"/>
        </w:rPr>
        <w:fldChar w:fldCharType="end"/>
      </w:r>
    </w:p>
    <w:p w14:paraId="095DF4F7">
      <w:pPr>
        <w:pStyle w:val="20"/>
        <w:tabs>
          <w:tab w:val="right" w:leader="dot" w:pos="9354"/>
        </w:tabs>
        <w:rPr>
          <w:color w:val="auto"/>
        </w:rPr>
      </w:pPr>
      <w:r>
        <w:rPr>
          <w:color w:val="auto"/>
        </w:rPr>
        <w:fldChar w:fldCharType="begin"/>
      </w:r>
      <w:r>
        <w:rPr>
          <w:color w:val="auto"/>
        </w:rPr>
        <w:instrText xml:space="preserve"> HYPERLINK \l _Toc19773 </w:instrText>
      </w:r>
      <w:r>
        <w:rPr>
          <w:color w:val="auto"/>
        </w:rPr>
        <w:fldChar w:fldCharType="separate"/>
      </w:r>
      <w:r>
        <w:rPr>
          <w:rFonts w:hint="eastAsia" w:ascii="黑体" w:eastAsia="黑体"/>
          <w:i w:val="0"/>
          <w:color w:val="auto"/>
        </w:rPr>
        <w:t xml:space="preserve">6 </w:t>
      </w:r>
      <w:r>
        <w:rPr>
          <w:rFonts w:hint="eastAsia"/>
          <w:color w:val="auto"/>
        </w:rPr>
        <w:t>标识使用</w:t>
      </w:r>
      <w:r>
        <w:rPr>
          <w:color w:val="auto"/>
        </w:rPr>
        <w:tab/>
      </w:r>
      <w:r>
        <w:rPr>
          <w:color w:val="auto"/>
        </w:rPr>
        <w:fldChar w:fldCharType="begin"/>
      </w:r>
      <w:r>
        <w:rPr>
          <w:color w:val="auto"/>
        </w:rPr>
        <w:instrText xml:space="preserve"> PAGEREF _Toc19773 \h </w:instrText>
      </w:r>
      <w:r>
        <w:rPr>
          <w:color w:val="auto"/>
        </w:rPr>
        <w:fldChar w:fldCharType="separate"/>
      </w:r>
      <w:r>
        <w:rPr>
          <w:color w:val="auto"/>
        </w:rPr>
        <w:t>5</w:t>
      </w:r>
      <w:r>
        <w:rPr>
          <w:color w:val="auto"/>
        </w:rPr>
        <w:fldChar w:fldCharType="end"/>
      </w:r>
      <w:r>
        <w:rPr>
          <w:color w:val="auto"/>
        </w:rPr>
        <w:fldChar w:fldCharType="end"/>
      </w:r>
    </w:p>
    <w:p w14:paraId="1C0C1A84">
      <w:pPr>
        <w:pStyle w:val="20"/>
        <w:tabs>
          <w:tab w:val="right" w:leader="dot" w:pos="9354"/>
        </w:tabs>
        <w:rPr>
          <w:color w:val="auto"/>
        </w:rPr>
      </w:pPr>
      <w:r>
        <w:rPr>
          <w:color w:val="auto"/>
        </w:rPr>
        <w:fldChar w:fldCharType="begin"/>
      </w:r>
      <w:r>
        <w:rPr>
          <w:color w:val="auto"/>
        </w:rPr>
        <w:instrText xml:space="preserve"> HYPERLINK \l _Toc17572 </w:instrText>
      </w:r>
      <w:r>
        <w:rPr>
          <w:color w:val="auto"/>
        </w:rPr>
        <w:fldChar w:fldCharType="separate"/>
      </w:r>
      <w:r>
        <w:rPr>
          <w:rFonts w:hint="eastAsia" w:ascii="黑体" w:eastAsia="黑体"/>
          <w:i w:val="0"/>
          <w:color w:val="auto"/>
        </w:rPr>
        <w:t xml:space="preserve">7 </w:t>
      </w:r>
      <w:r>
        <w:rPr>
          <w:rFonts w:hint="eastAsia"/>
          <w:color w:val="auto"/>
        </w:rPr>
        <w:t>后续管理</w:t>
      </w:r>
      <w:r>
        <w:rPr>
          <w:color w:val="auto"/>
        </w:rPr>
        <w:tab/>
      </w:r>
      <w:r>
        <w:rPr>
          <w:color w:val="auto"/>
        </w:rPr>
        <w:fldChar w:fldCharType="begin"/>
      </w:r>
      <w:r>
        <w:rPr>
          <w:color w:val="auto"/>
        </w:rPr>
        <w:instrText xml:space="preserve"> PAGEREF _Toc17572 \h </w:instrText>
      </w:r>
      <w:r>
        <w:rPr>
          <w:color w:val="auto"/>
        </w:rPr>
        <w:fldChar w:fldCharType="separate"/>
      </w:r>
      <w:r>
        <w:rPr>
          <w:color w:val="auto"/>
        </w:rPr>
        <w:t>5</w:t>
      </w:r>
      <w:r>
        <w:rPr>
          <w:color w:val="auto"/>
        </w:rPr>
        <w:fldChar w:fldCharType="end"/>
      </w:r>
      <w:r>
        <w:rPr>
          <w:color w:val="auto"/>
        </w:rPr>
        <w:fldChar w:fldCharType="end"/>
      </w:r>
    </w:p>
    <w:p w14:paraId="2DC7023C">
      <w:pPr>
        <w:pStyle w:val="20"/>
        <w:tabs>
          <w:tab w:val="right" w:leader="dot" w:pos="9354"/>
        </w:tabs>
        <w:rPr>
          <w:color w:val="auto"/>
        </w:rPr>
      </w:pPr>
      <w:r>
        <w:rPr>
          <w:color w:val="auto"/>
        </w:rPr>
        <w:fldChar w:fldCharType="begin"/>
      </w:r>
      <w:r>
        <w:rPr>
          <w:color w:val="auto"/>
        </w:rPr>
        <w:instrText xml:space="preserve"> HYPERLINK \l _Toc32661 </w:instrText>
      </w:r>
      <w:r>
        <w:rPr>
          <w:color w:val="auto"/>
        </w:rPr>
        <w:fldChar w:fldCharType="separate"/>
      </w:r>
      <w:r>
        <w:rPr>
          <w:rFonts w:hint="eastAsia"/>
          <w:color w:val="auto"/>
          <w:spacing w:val="100"/>
        </w:rPr>
        <w:t>附录A</w:t>
      </w:r>
      <w:r>
        <w:rPr>
          <w:rFonts w:hint="eastAsia"/>
          <w:color w:val="auto"/>
        </w:rPr>
        <w:t>（资料性）</w:t>
      </w:r>
      <w:r>
        <w:rPr>
          <w:color w:val="auto"/>
        </w:rPr>
        <w:t xml:space="preserve"> </w:t>
      </w:r>
      <w:r>
        <w:rPr>
          <w:rFonts w:hint="eastAsia"/>
          <w:color w:val="auto"/>
        </w:rPr>
        <w:t>浙江美妆好礼参评产品综合评测表</w:t>
      </w:r>
      <w:r>
        <w:rPr>
          <w:color w:val="auto"/>
        </w:rPr>
        <w:tab/>
      </w:r>
      <w:r>
        <w:rPr>
          <w:color w:val="auto"/>
        </w:rPr>
        <w:fldChar w:fldCharType="begin"/>
      </w:r>
      <w:r>
        <w:rPr>
          <w:color w:val="auto"/>
        </w:rPr>
        <w:instrText xml:space="preserve"> PAGEREF _Toc32661 \h </w:instrText>
      </w:r>
      <w:r>
        <w:rPr>
          <w:color w:val="auto"/>
        </w:rPr>
        <w:fldChar w:fldCharType="separate"/>
      </w:r>
      <w:r>
        <w:rPr>
          <w:color w:val="auto"/>
        </w:rPr>
        <w:t>6</w:t>
      </w:r>
      <w:r>
        <w:rPr>
          <w:color w:val="auto"/>
        </w:rPr>
        <w:fldChar w:fldCharType="end"/>
      </w:r>
      <w:r>
        <w:rPr>
          <w:color w:val="auto"/>
        </w:rPr>
        <w:fldChar w:fldCharType="end"/>
      </w:r>
    </w:p>
    <w:p w14:paraId="3593220E">
      <w:pPr>
        <w:pStyle w:val="20"/>
        <w:tabs>
          <w:tab w:val="right" w:leader="dot" w:pos="9354"/>
        </w:tabs>
        <w:rPr>
          <w:color w:val="auto"/>
        </w:rPr>
      </w:pPr>
      <w:r>
        <w:rPr>
          <w:color w:val="auto"/>
        </w:rPr>
        <w:fldChar w:fldCharType="begin"/>
      </w:r>
      <w:r>
        <w:rPr>
          <w:color w:val="auto"/>
        </w:rPr>
        <w:instrText xml:space="preserve"> HYPERLINK \l _Toc18241 </w:instrText>
      </w:r>
      <w:r>
        <w:rPr>
          <w:color w:val="auto"/>
        </w:rPr>
        <w:fldChar w:fldCharType="separate"/>
      </w:r>
      <w:r>
        <w:rPr>
          <w:rFonts w:hint="eastAsia"/>
          <w:color w:val="auto"/>
          <w:spacing w:val="100"/>
        </w:rPr>
        <w:t>附录B</w:t>
      </w:r>
      <w:r>
        <w:rPr>
          <w:rFonts w:hint="eastAsia"/>
          <w:color w:val="auto"/>
        </w:rPr>
        <w:t>（资料性）</w:t>
      </w:r>
      <w:r>
        <w:rPr>
          <w:color w:val="auto"/>
        </w:rPr>
        <w:t xml:space="preserve"> </w:t>
      </w:r>
      <w:r>
        <w:rPr>
          <w:rFonts w:hint="eastAsia"/>
          <w:color w:val="auto"/>
        </w:rPr>
        <w:t>浙江美妆好礼参评产品申报表</w:t>
      </w:r>
      <w:r>
        <w:rPr>
          <w:color w:val="auto"/>
        </w:rPr>
        <w:tab/>
      </w:r>
      <w:r>
        <w:rPr>
          <w:color w:val="auto"/>
        </w:rPr>
        <w:fldChar w:fldCharType="begin"/>
      </w:r>
      <w:r>
        <w:rPr>
          <w:color w:val="auto"/>
        </w:rPr>
        <w:instrText xml:space="preserve"> PAGEREF _Toc18241 \h </w:instrText>
      </w:r>
      <w:r>
        <w:rPr>
          <w:color w:val="auto"/>
        </w:rPr>
        <w:fldChar w:fldCharType="separate"/>
      </w:r>
      <w:r>
        <w:rPr>
          <w:color w:val="auto"/>
        </w:rPr>
        <w:t>7</w:t>
      </w:r>
      <w:r>
        <w:rPr>
          <w:color w:val="auto"/>
        </w:rPr>
        <w:fldChar w:fldCharType="end"/>
      </w:r>
      <w:r>
        <w:rPr>
          <w:color w:val="auto"/>
        </w:rPr>
        <w:fldChar w:fldCharType="end"/>
      </w:r>
    </w:p>
    <w:p w14:paraId="3DA2C371">
      <w:pPr>
        <w:pStyle w:val="20"/>
        <w:tabs>
          <w:tab w:val="right" w:leader="dot" w:pos="9354"/>
        </w:tabs>
        <w:rPr>
          <w:color w:val="auto"/>
        </w:rPr>
      </w:pPr>
      <w:r>
        <w:rPr>
          <w:color w:val="auto"/>
        </w:rPr>
        <w:fldChar w:fldCharType="begin"/>
      </w:r>
      <w:r>
        <w:rPr>
          <w:color w:val="auto"/>
        </w:rPr>
        <w:instrText xml:space="preserve"> HYPERLINK \l _Toc13046 </w:instrText>
      </w:r>
      <w:r>
        <w:rPr>
          <w:color w:val="auto"/>
        </w:rPr>
        <w:fldChar w:fldCharType="separate"/>
      </w:r>
      <w:r>
        <w:rPr>
          <w:rFonts w:hint="eastAsia"/>
          <w:color w:val="auto"/>
          <w:spacing w:val="100"/>
        </w:rPr>
        <w:t>附录C</w:t>
      </w:r>
      <w:r>
        <w:rPr>
          <w:rFonts w:hint="eastAsia"/>
          <w:color w:val="auto"/>
        </w:rPr>
        <w:t>（资料性）</w:t>
      </w:r>
      <w:r>
        <w:rPr>
          <w:color w:val="auto"/>
        </w:rPr>
        <w:t xml:space="preserve"> </w:t>
      </w:r>
      <w:r>
        <w:rPr>
          <w:rFonts w:hint="eastAsia"/>
          <w:color w:val="auto"/>
        </w:rPr>
        <w:t>浙江美妆好礼候选名单</w:t>
      </w:r>
      <w:r>
        <w:rPr>
          <w:color w:val="auto"/>
        </w:rPr>
        <w:tab/>
      </w:r>
      <w:r>
        <w:rPr>
          <w:color w:val="auto"/>
        </w:rPr>
        <w:fldChar w:fldCharType="begin"/>
      </w:r>
      <w:r>
        <w:rPr>
          <w:color w:val="auto"/>
        </w:rPr>
        <w:instrText xml:space="preserve"> PAGEREF _Toc13046 \h </w:instrText>
      </w:r>
      <w:r>
        <w:rPr>
          <w:color w:val="auto"/>
        </w:rPr>
        <w:fldChar w:fldCharType="separate"/>
      </w:r>
      <w:r>
        <w:rPr>
          <w:color w:val="auto"/>
        </w:rPr>
        <w:t>8</w:t>
      </w:r>
      <w:r>
        <w:rPr>
          <w:color w:val="auto"/>
        </w:rPr>
        <w:fldChar w:fldCharType="end"/>
      </w:r>
      <w:r>
        <w:rPr>
          <w:color w:val="auto"/>
        </w:rPr>
        <w:fldChar w:fldCharType="end"/>
      </w:r>
    </w:p>
    <w:p w14:paraId="0F64B52C">
      <w:pPr>
        <w:pStyle w:val="20"/>
        <w:tabs>
          <w:tab w:val="right" w:leader="dot" w:pos="9354"/>
        </w:tabs>
        <w:rPr>
          <w:color w:val="auto"/>
        </w:rPr>
      </w:pPr>
      <w:r>
        <w:rPr>
          <w:color w:val="auto"/>
        </w:rPr>
        <w:fldChar w:fldCharType="begin"/>
      </w:r>
      <w:r>
        <w:rPr>
          <w:color w:val="auto"/>
        </w:rPr>
        <w:instrText xml:space="preserve"> HYPERLINK \l _Toc25374 </w:instrText>
      </w:r>
      <w:r>
        <w:rPr>
          <w:color w:val="auto"/>
        </w:rPr>
        <w:fldChar w:fldCharType="separate"/>
      </w:r>
      <w:r>
        <w:rPr>
          <w:rFonts w:hint="eastAsia"/>
          <w:color w:val="auto"/>
          <w:spacing w:val="100"/>
        </w:rPr>
        <w:t>附录D</w:t>
      </w:r>
      <w:r>
        <w:rPr>
          <w:rFonts w:hint="eastAsia"/>
          <w:color w:val="auto"/>
        </w:rPr>
        <w:t>（资料性）</w:t>
      </w:r>
      <w:r>
        <w:rPr>
          <w:color w:val="auto"/>
        </w:rPr>
        <w:t xml:space="preserve"> </w:t>
      </w:r>
      <w:r>
        <w:rPr>
          <w:rFonts w:hint="eastAsia"/>
          <w:color w:val="auto"/>
        </w:rPr>
        <w:t>浙江美妆好礼公示名单</w:t>
      </w:r>
      <w:r>
        <w:rPr>
          <w:color w:val="auto"/>
        </w:rPr>
        <w:tab/>
      </w:r>
      <w:r>
        <w:rPr>
          <w:color w:val="auto"/>
        </w:rPr>
        <w:fldChar w:fldCharType="begin"/>
      </w:r>
      <w:r>
        <w:rPr>
          <w:color w:val="auto"/>
        </w:rPr>
        <w:instrText xml:space="preserve"> PAGEREF _Toc25374 \h </w:instrText>
      </w:r>
      <w:r>
        <w:rPr>
          <w:color w:val="auto"/>
        </w:rPr>
        <w:fldChar w:fldCharType="separate"/>
      </w:r>
      <w:r>
        <w:rPr>
          <w:color w:val="auto"/>
        </w:rPr>
        <w:t>9</w:t>
      </w:r>
      <w:r>
        <w:rPr>
          <w:color w:val="auto"/>
        </w:rPr>
        <w:fldChar w:fldCharType="end"/>
      </w:r>
      <w:r>
        <w:rPr>
          <w:color w:val="auto"/>
        </w:rPr>
        <w:fldChar w:fldCharType="end"/>
      </w:r>
    </w:p>
    <w:p w14:paraId="03985B52">
      <w:pPr>
        <w:pStyle w:val="92"/>
        <w:spacing w:after="360"/>
        <w:jc w:val="left"/>
        <w:rPr>
          <w:color w:val="auto"/>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color w:val="auto"/>
        </w:rPr>
        <w:fldChar w:fldCharType="end"/>
      </w:r>
    </w:p>
    <w:bookmarkEnd w:id="19"/>
    <w:p w14:paraId="06F40706">
      <w:pPr>
        <w:pStyle w:val="90"/>
        <w:spacing w:before="900" w:after="360"/>
        <w:rPr>
          <w:color w:val="auto"/>
        </w:rPr>
      </w:pPr>
      <w:bookmarkStart w:id="20" w:name="_Toc7356"/>
      <w:bookmarkStart w:id="21" w:name="BookMark2"/>
      <w:r>
        <w:rPr>
          <w:rFonts w:hint="eastAsia"/>
          <w:color w:val="auto"/>
          <w:spacing w:val="320"/>
        </w:rPr>
        <w:t>前</w:t>
      </w:r>
      <w:r>
        <w:rPr>
          <w:rFonts w:hint="eastAsia"/>
          <w:color w:val="auto"/>
        </w:rPr>
        <w:t>言</w:t>
      </w:r>
      <w:bookmarkEnd w:id="20"/>
    </w:p>
    <w:p w14:paraId="5ABE276D">
      <w:pPr>
        <w:pStyle w:val="57"/>
        <w:ind w:firstLine="420"/>
        <w:rPr>
          <w:color w:val="auto"/>
        </w:rPr>
      </w:pPr>
      <w:r>
        <w:rPr>
          <w:rFonts w:hint="eastAsia"/>
          <w:color w:val="auto"/>
        </w:rPr>
        <w:t>本文件按照GB/T 1.1—2020《标准化工作导则  第1部分：标准化文件的结构和起草规则》的规定起草。</w:t>
      </w:r>
    </w:p>
    <w:p w14:paraId="4BFB6DEB">
      <w:pPr>
        <w:pStyle w:val="57"/>
        <w:ind w:firstLine="420"/>
        <w:rPr>
          <w:color w:val="auto"/>
        </w:rPr>
      </w:pPr>
      <w:r>
        <w:rPr>
          <w:rFonts w:hint="eastAsia"/>
          <w:color w:val="auto"/>
        </w:rPr>
        <w:t>请注意本文件的某些内容可能涉及专利。本文件的发布机构不承担识别专利的责任。</w:t>
      </w:r>
    </w:p>
    <w:p w14:paraId="07B4AABD">
      <w:pPr>
        <w:pStyle w:val="57"/>
        <w:ind w:firstLine="420"/>
        <w:rPr>
          <w:color w:val="auto"/>
        </w:rPr>
      </w:pPr>
      <w:r>
        <w:rPr>
          <w:rFonts w:hint="eastAsia"/>
          <w:color w:val="auto"/>
        </w:rPr>
        <w:t>本文件由浙江省健康产品化妆品行业协会提出并归口。</w:t>
      </w:r>
    </w:p>
    <w:p w14:paraId="3906CA62">
      <w:pPr>
        <w:pStyle w:val="57"/>
        <w:ind w:firstLine="420"/>
        <w:rPr>
          <w:color w:val="auto"/>
        </w:rPr>
      </w:pPr>
      <w:r>
        <w:rPr>
          <w:rFonts w:hint="eastAsia"/>
          <w:color w:val="auto"/>
        </w:rPr>
        <w:t>本文件起草单位：浙江省健康产品化妆品行业协会、养生堂（安吉）化妆品有限公司、欧诗漫生物股份有限公司、浙江宜格美妆集团有限公司、杭州纳美智康科技有限公司、杭州配方师科技有限公司、XXX</w:t>
      </w:r>
    </w:p>
    <w:p w14:paraId="548EF482">
      <w:pPr>
        <w:pStyle w:val="57"/>
        <w:ind w:firstLine="420"/>
        <w:rPr>
          <w:color w:val="auto"/>
        </w:rPr>
      </w:pPr>
      <w:r>
        <w:rPr>
          <w:rFonts w:hint="eastAsia"/>
          <w:color w:val="auto"/>
        </w:rPr>
        <w:t>本文件主要起草人：</w:t>
      </w:r>
    </w:p>
    <w:p w14:paraId="0B46F014">
      <w:pPr>
        <w:pStyle w:val="57"/>
        <w:ind w:firstLine="420"/>
        <w:rPr>
          <w:color w:val="auto"/>
        </w:rPr>
      </w:pPr>
    </w:p>
    <w:p w14:paraId="3B74E25E">
      <w:pPr>
        <w:pStyle w:val="57"/>
        <w:ind w:firstLine="420"/>
        <w:rPr>
          <w:color w:val="auto"/>
        </w:rPr>
        <w:sectPr>
          <w:pgSz w:w="11906" w:h="16838"/>
          <w:pgMar w:top="1928" w:right="1134" w:bottom="1134" w:left="1134" w:header="1418" w:footer="1134" w:gutter="284"/>
          <w:pgNumType w:fmt="upperRoman"/>
          <w:cols w:space="425" w:num="1"/>
          <w:formProt w:val="0"/>
          <w:docGrid w:linePitch="312" w:charSpace="0"/>
        </w:sectPr>
      </w:pPr>
    </w:p>
    <w:bookmarkEnd w:id="21"/>
    <w:p w14:paraId="0E1D0558">
      <w:pPr>
        <w:spacing w:line="20" w:lineRule="exact"/>
        <w:jc w:val="center"/>
        <w:rPr>
          <w:rFonts w:hint="eastAsia" w:ascii="黑体" w:hAnsi="黑体" w:eastAsia="黑体"/>
          <w:color w:val="auto"/>
          <w:sz w:val="32"/>
          <w:szCs w:val="32"/>
        </w:rPr>
      </w:pPr>
      <w:bookmarkStart w:id="22" w:name="BookMark4"/>
    </w:p>
    <w:p w14:paraId="0A62C89B">
      <w:pPr>
        <w:spacing w:line="20" w:lineRule="exact"/>
        <w:jc w:val="center"/>
        <w:rPr>
          <w:rFonts w:hint="eastAsia" w:ascii="黑体" w:hAnsi="黑体" w:eastAsia="黑体"/>
          <w:color w:val="auto"/>
          <w:sz w:val="32"/>
          <w:szCs w:val="32"/>
        </w:rPr>
      </w:pPr>
    </w:p>
    <w:sdt>
      <w:sdtPr>
        <w:rPr>
          <w:color w:val="auto"/>
        </w:rPr>
        <w:tag w:val="NEW_STAND_NAME"/>
        <w:id w:val="595910757"/>
        <w:lock w:val="sdtLocked"/>
        <w:placeholder>
          <w:docPart w:val="0D1B48DADAC0492ABC82597B2BD8D419"/>
        </w:placeholder>
      </w:sdtPr>
      <w:sdtEndPr>
        <w:rPr>
          <w:color w:val="auto"/>
        </w:rPr>
      </w:sdtEndPr>
      <w:sdtContent>
        <w:p w14:paraId="0AB6884D">
          <w:pPr>
            <w:pStyle w:val="178"/>
            <w:spacing w:before="2" w:beforeLines="1" w:after="528" w:afterLines="220"/>
            <w:rPr>
              <w:rFonts w:hint="eastAsia"/>
              <w:color w:val="auto"/>
            </w:rPr>
          </w:pPr>
          <w:bookmarkStart w:id="23" w:name="NEW_STAND_NAME"/>
          <w:r>
            <w:rPr>
              <w:rFonts w:hint="eastAsia"/>
              <w:color w:val="auto"/>
            </w:rPr>
            <w:t>浙江美妆好礼通用规范</w:t>
          </w:r>
        </w:p>
      </w:sdtContent>
    </w:sdt>
    <w:bookmarkEnd w:id="23"/>
    <w:p w14:paraId="1797A8F9">
      <w:pPr>
        <w:pStyle w:val="105"/>
        <w:bidi w:val="0"/>
      </w:pPr>
      <w:bookmarkStart w:id="24" w:name="_Toc17233333"/>
      <w:bookmarkStart w:id="25" w:name="_Toc26986530"/>
      <w:bookmarkStart w:id="26" w:name="_Toc26986771"/>
      <w:bookmarkStart w:id="27" w:name="_Toc24884211"/>
      <w:bookmarkStart w:id="28" w:name="_Toc24884218"/>
      <w:bookmarkStart w:id="29" w:name="_Toc17233325"/>
      <w:bookmarkStart w:id="30" w:name="_Toc97192964"/>
      <w:bookmarkStart w:id="31" w:name="_Toc26648465"/>
      <w:bookmarkStart w:id="32" w:name="_Toc26718930"/>
      <w:bookmarkStart w:id="33" w:name="_Toc6658"/>
      <w:r>
        <w:rPr>
          <w:rFonts w:hint="eastAsia"/>
        </w:rPr>
        <w:t>范围</w:t>
      </w:r>
      <w:bookmarkEnd w:id="24"/>
      <w:bookmarkEnd w:id="25"/>
      <w:bookmarkEnd w:id="26"/>
      <w:bookmarkEnd w:id="27"/>
      <w:bookmarkEnd w:id="28"/>
      <w:bookmarkEnd w:id="29"/>
      <w:bookmarkEnd w:id="30"/>
      <w:bookmarkEnd w:id="31"/>
      <w:bookmarkEnd w:id="32"/>
      <w:bookmarkEnd w:id="33"/>
    </w:p>
    <w:p w14:paraId="303A185F">
      <w:pPr>
        <w:pStyle w:val="57"/>
        <w:ind w:firstLine="420"/>
        <w:rPr>
          <w:color w:val="auto"/>
        </w:rPr>
      </w:pPr>
      <w:bookmarkStart w:id="34" w:name="_Toc26648466"/>
      <w:bookmarkStart w:id="35" w:name="_Toc17233326"/>
      <w:bookmarkStart w:id="36" w:name="_Toc24884212"/>
      <w:bookmarkStart w:id="37" w:name="_Toc17233334"/>
      <w:bookmarkStart w:id="38" w:name="_Toc24884219"/>
      <w:r>
        <w:rPr>
          <w:rFonts w:hint="eastAsia"/>
          <w:color w:val="auto"/>
        </w:rPr>
        <w:t>本文件规定了</w:t>
      </w:r>
      <w:r>
        <w:rPr>
          <w:rFonts w:hint="eastAsia"/>
          <w:color w:val="auto"/>
          <w:lang w:eastAsia="zh-CN"/>
        </w:rPr>
        <w:t>“</w:t>
      </w:r>
      <w:r>
        <w:rPr>
          <w:rFonts w:hint="eastAsia"/>
          <w:color w:val="auto"/>
        </w:rPr>
        <w:t>浙江美妆好礼</w:t>
      </w:r>
      <w:r>
        <w:rPr>
          <w:rFonts w:hint="eastAsia"/>
          <w:color w:val="auto"/>
          <w:lang w:eastAsia="zh-CN"/>
        </w:rPr>
        <w:t>”</w:t>
      </w:r>
      <w:r>
        <w:rPr>
          <w:rFonts w:hint="eastAsia"/>
          <w:color w:val="auto"/>
        </w:rPr>
        <w:t>的组织管理、申报评测、标识使用和后续管理。</w:t>
      </w:r>
    </w:p>
    <w:p w14:paraId="3FC5CC07">
      <w:pPr>
        <w:pStyle w:val="57"/>
        <w:ind w:firstLine="420"/>
        <w:rPr>
          <w:color w:val="auto"/>
        </w:rPr>
      </w:pPr>
      <w:r>
        <w:rPr>
          <w:rFonts w:hint="eastAsia"/>
          <w:color w:val="auto"/>
        </w:rPr>
        <w:t>本文件适用于</w:t>
      </w:r>
      <w:r>
        <w:rPr>
          <w:rFonts w:hint="eastAsia"/>
          <w:color w:val="auto"/>
          <w:lang w:eastAsia="zh-CN"/>
        </w:rPr>
        <w:t>“</w:t>
      </w:r>
      <w:r>
        <w:rPr>
          <w:rFonts w:hint="eastAsia"/>
          <w:color w:val="auto"/>
        </w:rPr>
        <w:t>浙江美妆好礼</w:t>
      </w:r>
      <w:r>
        <w:rPr>
          <w:rFonts w:hint="eastAsia"/>
          <w:color w:val="auto"/>
          <w:lang w:eastAsia="zh-CN"/>
        </w:rPr>
        <w:t>”</w:t>
      </w:r>
      <w:r>
        <w:rPr>
          <w:rFonts w:hint="eastAsia"/>
          <w:color w:val="auto"/>
        </w:rPr>
        <w:t>的评测和管理。</w:t>
      </w:r>
    </w:p>
    <w:p w14:paraId="22310861">
      <w:pPr>
        <w:pStyle w:val="105"/>
        <w:bidi w:val="0"/>
      </w:pPr>
      <w:bookmarkStart w:id="39" w:name="_Toc26986772"/>
      <w:bookmarkStart w:id="40" w:name="_Toc4492"/>
      <w:bookmarkStart w:id="41" w:name="_Toc97192965"/>
      <w:bookmarkStart w:id="42" w:name="_Toc26718931"/>
      <w:bookmarkStart w:id="43" w:name="_Toc26986531"/>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color w:val="auto"/>
        </w:rPr>
        <w:id w:val="715848253"/>
        <w:placeholder>
          <w:docPart w:val="D730B9E916B543EDBBC26CFA49E8BBC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14:paraId="4E1B30ED">
          <w:pPr>
            <w:pStyle w:val="57"/>
            <w:ind w:firstLine="420"/>
            <w:rPr>
              <w:color w:val="auto"/>
            </w:rPr>
          </w:pPr>
          <w:r>
            <w:rPr>
              <w:rFonts w:hint="eastAsia" w:ascii="宋体" w:hAnsi="Times New Roman" w:eastAsia="宋体" w:cs="Times New Roman"/>
              <w:color w:val="auto"/>
              <w:sz w:val="21"/>
              <w:lang w:val="en-US" w:eastAsia="zh-CN" w:bidi="ar-SA"/>
            </w:rPr>
            <w:t>本文件没有规范性引用文件。</w:t>
          </w:r>
        </w:p>
      </w:sdtContent>
    </w:sdt>
    <w:p w14:paraId="01CFFC3B">
      <w:pPr>
        <w:pStyle w:val="105"/>
        <w:spacing w:before="240" w:after="240"/>
        <w:rPr>
          <w:color w:val="auto"/>
        </w:rPr>
      </w:pPr>
      <w:bookmarkStart w:id="44" w:name="_Toc16974"/>
      <w:bookmarkStart w:id="45" w:name="_Toc97192966"/>
      <w:r>
        <w:rPr>
          <w:rFonts w:hint="eastAsia"/>
          <w:color w:val="auto"/>
          <w:szCs w:val="21"/>
        </w:rPr>
        <w:t>术语和定义</w:t>
      </w:r>
      <w:bookmarkEnd w:id="44"/>
      <w:bookmarkEnd w:id="45"/>
    </w:p>
    <w:sdt>
      <w:sdtPr>
        <w:rPr>
          <w:color w:val="auto"/>
        </w:rPr>
        <w:id w:val="-1909835108"/>
        <w:placeholder>
          <w:docPart w:val="B9B59BE1173341FD8BE5A561E846FF0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rPr>
      </w:sdtEndPr>
      <w:sdtContent>
        <w:p w14:paraId="230C0A40">
          <w:pPr>
            <w:pStyle w:val="57"/>
            <w:ind w:firstLine="420"/>
            <w:rPr>
              <w:color w:val="auto"/>
            </w:rPr>
          </w:pPr>
          <w:bookmarkStart w:id="46" w:name="_Toc26986532"/>
          <w:bookmarkEnd w:id="46"/>
          <w:r>
            <w:rPr>
              <w:color w:val="auto"/>
            </w:rPr>
            <w:t>下列术语和定义适用于本文件。</w:t>
          </w:r>
        </w:p>
      </w:sdtContent>
    </w:sdt>
    <w:p w14:paraId="1FF1F02D">
      <w:pPr>
        <w:pStyle w:val="224"/>
        <w:ind w:left="420" w:hanging="420" w:hangingChars="200"/>
        <w:rPr>
          <w:rFonts w:hint="eastAsia" w:ascii="黑体" w:hAnsi="黑体" w:eastAsia="黑体"/>
          <w:color w:val="auto"/>
        </w:rPr>
      </w:pPr>
      <w:r>
        <w:rPr>
          <w:rFonts w:ascii="黑体" w:hAnsi="黑体" w:eastAsia="黑体"/>
          <w:color w:val="auto"/>
        </w:rPr>
        <w:br w:type="textWrapping"/>
      </w:r>
      <w:r>
        <w:rPr>
          <w:rFonts w:hint="eastAsia" w:ascii="黑体" w:hAnsi="黑体" w:eastAsia="黑体"/>
          <w:color w:val="auto"/>
        </w:rPr>
        <w:t xml:space="preserve">浙江美妆好礼 </w:t>
      </w:r>
      <w:r>
        <w:rPr>
          <w:rFonts w:hint="eastAsia" w:ascii="黑体" w:hAnsi="黑体" w:eastAsia="黑体" w:cs="黑体"/>
          <w:color w:val="auto"/>
          <w:szCs w:val="28"/>
        </w:rPr>
        <w:t>Zhejiang Beauty Gifts</w:t>
      </w:r>
    </w:p>
    <w:p w14:paraId="1F97BE4C">
      <w:pPr>
        <w:pStyle w:val="57"/>
        <w:ind w:firstLine="420"/>
        <w:rPr>
          <w:rFonts w:hint="default" w:eastAsia="宋体"/>
          <w:color w:val="auto"/>
          <w:lang w:val="en-US" w:eastAsia="zh-CN"/>
        </w:rPr>
      </w:pPr>
      <w:r>
        <w:rPr>
          <w:rFonts w:hint="eastAsia"/>
          <w:color w:val="auto"/>
          <w:highlight w:val="none"/>
        </w:rPr>
        <w:t>由浙江企业出品，</w:t>
      </w:r>
      <w:r>
        <w:rPr>
          <w:rFonts w:hint="eastAsia"/>
          <w:color w:val="auto"/>
        </w:rPr>
        <w:t>具有浙江地域特色，在</w:t>
      </w:r>
      <w:r>
        <w:rPr>
          <w:rFonts w:hint="eastAsia"/>
          <w:color w:val="auto"/>
          <w:highlight w:val="none"/>
        </w:rPr>
        <w:t>品质、</w:t>
      </w:r>
      <w:r>
        <w:rPr>
          <w:rFonts w:hint="eastAsia"/>
          <w:color w:val="auto"/>
        </w:rPr>
        <w:t>文化</w:t>
      </w:r>
      <w:r>
        <w:rPr>
          <w:rFonts w:hint="eastAsia"/>
          <w:color w:val="auto"/>
          <w:lang w:eastAsia="zh-CN"/>
        </w:rPr>
        <w:t>、</w:t>
      </w:r>
      <w:r>
        <w:rPr>
          <w:rFonts w:hint="eastAsia"/>
          <w:color w:val="auto"/>
          <w:highlight w:val="none"/>
        </w:rPr>
        <w:t>设计</w:t>
      </w:r>
      <w:r>
        <w:rPr>
          <w:rFonts w:hint="eastAsia"/>
          <w:color w:val="auto"/>
        </w:rPr>
        <w:t>、品牌影响力等方面表现优异，能够代表浙江美妆产业形象的化妆品。</w:t>
      </w:r>
    </w:p>
    <w:p w14:paraId="1B6C3C2F">
      <w:pPr>
        <w:pStyle w:val="105"/>
        <w:bidi w:val="0"/>
      </w:pPr>
      <w:bookmarkStart w:id="47" w:name="_Toc31128"/>
      <w:r>
        <w:rPr>
          <w:rFonts w:hint="eastAsia"/>
        </w:rPr>
        <w:t>组织管理</w:t>
      </w:r>
      <w:bookmarkEnd w:id="47"/>
    </w:p>
    <w:p w14:paraId="224D90FF">
      <w:pPr>
        <w:pStyle w:val="106"/>
        <w:numPr>
          <w:ilvl w:val="2"/>
          <w:numId w:val="0"/>
        </w:numPr>
        <w:spacing w:before="120" w:after="120"/>
        <w:ind w:leftChars="0" w:firstLine="420" w:firstLineChars="200"/>
        <w:rPr>
          <w:rFonts w:hint="eastAsia" w:ascii="宋体" w:hAnsi="宋体" w:eastAsia="宋体" w:cs="宋体"/>
          <w:color w:val="auto"/>
        </w:rPr>
      </w:pPr>
      <w:r>
        <w:rPr>
          <w:rFonts w:hint="eastAsia" w:ascii="宋体" w:hAnsi="宋体" w:eastAsia="宋体" w:cs="宋体"/>
          <w:color w:val="auto"/>
        </w:rPr>
        <w:t>浙江省健康产品化妆品行业协会负责牵头组建“浙江美妆好礼”评测活动组委会</w:t>
      </w:r>
      <w:r>
        <w:rPr>
          <w:rFonts w:hint="eastAsia" w:ascii="宋体" w:hAnsi="宋体" w:eastAsia="宋体" w:cs="宋体"/>
          <w:color w:val="auto"/>
          <w:lang w:eastAsia="zh-CN"/>
        </w:rPr>
        <w:t>（</w:t>
      </w:r>
      <w:r>
        <w:rPr>
          <w:rFonts w:hint="eastAsia" w:ascii="宋体" w:hAnsi="宋体" w:eastAsia="宋体" w:cs="宋体"/>
          <w:color w:val="auto"/>
          <w:lang w:val="en-US" w:eastAsia="zh-CN"/>
        </w:rPr>
        <w:t>以下简称“组委会”</w:t>
      </w:r>
      <w:r>
        <w:rPr>
          <w:rFonts w:hint="eastAsia" w:ascii="宋体" w:hAnsi="宋体" w:eastAsia="宋体" w:cs="宋体"/>
          <w:color w:val="auto"/>
          <w:lang w:eastAsia="zh-CN"/>
        </w:rPr>
        <w:t>）</w:t>
      </w:r>
      <w:r>
        <w:rPr>
          <w:rFonts w:hint="eastAsia" w:ascii="宋体" w:hAnsi="宋体" w:eastAsia="宋体" w:cs="宋体"/>
          <w:color w:val="auto"/>
        </w:rPr>
        <w:t>，建立相关工作制度，统筹“浙江美妆好礼”的评测和管理工作。</w:t>
      </w:r>
    </w:p>
    <w:p w14:paraId="2FDB012E">
      <w:pPr>
        <w:pStyle w:val="105"/>
        <w:spacing w:before="240" w:after="240"/>
        <w:rPr>
          <w:color w:val="auto"/>
          <w:szCs w:val="21"/>
        </w:rPr>
      </w:pPr>
      <w:bookmarkStart w:id="48" w:name="_Toc2043"/>
      <w:r>
        <w:rPr>
          <w:rFonts w:hint="eastAsia"/>
          <w:color w:val="auto"/>
        </w:rPr>
        <w:t>申报评测</w:t>
      </w:r>
      <w:bookmarkEnd w:id="48"/>
    </w:p>
    <w:p w14:paraId="7FC909CA">
      <w:pPr>
        <w:pStyle w:val="106"/>
        <w:spacing w:before="120" w:after="120"/>
        <w:rPr>
          <w:color w:val="auto"/>
        </w:rPr>
      </w:pPr>
      <w:r>
        <w:rPr>
          <w:rFonts w:hint="eastAsia"/>
          <w:color w:val="auto"/>
        </w:rPr>
        <w:t>基本原则</w:t>
      </w:r>
    </w:p>
    <w:p w14:paraId="5E89808B">
      <w:pPr>
        <w:pStyle w:val="57"/>
        <w:ind w:firstLine="420"/>
        <w:rPr>
          <w:rFonts w:hint="eastAsia"/>
          <w:color w:val="auto"/>
        </w:rPr>
      </w:pPr>
      <w:r>
        <w:rPr>
          <w:rFonts w:hint="eastAsia"/>
          <w:color w:val="auto"/>
        </w:rPr>
        <w:t>以自愿申报和择优推荐相结合的方式，坚持“公平、</w:t>
      </w:r>
      <w:r>
        <w:rPr>
          <w:rFonts w:hint="eastAsia"/>
          <w:color w:val="auto"/>
          <w:lang w:val="en-US" w:eastAsia="zh-CN"/>
        </w:rPr>
        <w:t>公正</w:t>
      </w:r>
      <w:r>
        <w:rPr>
          <w:rFonts w:hint="eastAsia"/>
          <w:color w:val="auto"/>
        </w:rPr>
        <w:t>、</w:t>
      </w:r>
      <w:r>
        <w:rPr>
          <w:rFonts w:hint="eastAsia"/>
          <w:color w:val="auto"/>
          <w:lang w:val="en-US" w:eastAsia="zh-CN"/>
        </w:rPr>
        <w:t>公开</w:t>
      </w:r>
      <w:r>
        <w:rPr>
          <w:rFonts w:hint="eastAsia"/>
          <w:color w:val="auto"/>
        </w:rPr>
        <w:t>”，依据本文件规定的要求开展评测工作，评测过程客观、真实、准确,对评测过程中涉及的企业商业、技术秘密进行保密。</w:t>
      </w:r>
    </w:p>
    <w:p w14:paraId="5C153F91">
      <w:pPr>
        <w:pStyle w:val="106"/>
        <w:spacing w:before="120" w:after="120"/>
        <w:rPr>
          <w:color w:val="auto"/>
        </w:rPr>
      </w:pPr>
      <w:r>
        <w:rPr>
          <w:rFonts w:hint="eastAsia"/>
          <w:color w:val="auto"/>
        </w:rPr>
        <w:t>申报条件</w:t>
      </w:r>
    </w:p>
    <w:p w14:paraId="36348D2C">
      <w:pPr>
        <w:pStyle w:val="57"/>
        <w:bidi w:val="0"/>
      </w:pPr>
      <w:r>
        <w:rPr>
          <w:rFonts w:hint="eastAsia"/>
        </w:rPr>
        <w:t>申报</w:t>
      </w:r>
      <w:r>
        <w:rPr>
          <w:rFonts w:hint="eastAsia"/>
          <w:lang w:eastAsia="zh-CN"/>
        </w:rPr>
        <w:t>“</w:t>
      </w:r>
      <w:r>
        <w:rPr>
          <w:rFonts w:hint="eastAsia"/>
        </w:rPr>
        <w:t>浙江美妆好礼</w:t>
      </w:r>
      <w:r>
        <w:rPr>
          <w:rFonts w:hint="eastAsia"/>
          <w:lang w:eastAsia="zh-CN"/>
        </w:rPr>
        <w:t>”</w:t>
      </w:r>
      <w:r>
        <w:rPr>
          <w:rFonts w:hint="eastAsia"/>
        </w:rPr>
        <w:t>应同时符合以下条件：</w:t>
      </w:r>
    </w:p>
    <w:p w14:paraId="19188F41">
      <w:pPr>
        <w:pStyle w:val="175"/>
        <w:bidi w:val="0"/>
        <w:ind w:left="851" w:leftChars="0" w:hanging="426" w:firstLineChars="0"/>
      </w:pPr>
      <w:r>
        <w:rPr>
          <w:rFonts w:hint="eastAsia"/>
        </w:rPr>
        <w:t>申报企业注册地应在浙江省行政区划内</w:t>
      </w:r>
      <w:r>
        <w:rPr>
          <w:rFonts w:hint="eastAsia"/>
          <w:lang w:eastAsia="zh-CN"/>
        </w:rPr>
        <w:t>，三年内</w:t>
      </w:r>
      <w:r>
        <w:rPr>
          <w:rFonts w:hint="eastAsia"/>
        </w:rPr>
        <w:t>无重大质量、安全、环保等事故，无侵犯他人知识产权被刑事处罚、行政处罚</w:t>
      </w:r>
      <w:r>
        <w:rPr>
          <w:rFonts w:hint="eastAsia"/>
          <w:lang w:eastAsia="zh-CN"/>
        </w:rPr>
        <w:t>，</w:t>
      </w:r>
      <w:r>
        <w:rPr>
          <w:rFonts w:hint="eastAsia"/>
        </w:rPr>
        <w:t>无因组织责任导致的顾客、员工、供应方、合作伙伴、社会组织或公众对其重大有效投诉，未被列入严重失信名单，无其他严重违法违规行为；</w:t>
      </w:r>
    </w:p>
    <w:p w14:paraId="063F5EBF">
      <w:pPr>
        <w:pStyle w:val="175"/>
        <w:bidi w:val="0"/>
        <w:ind w:left="851" w:leftChars="0" w:hanging="426" w:firstLineChars="0"/>
      </w:pPr>
      <w:r>
        <w:rPr>
          <w:rFonts w:hint="eastAsia"/>
          <w:lang w:val="en-US" w:eastAsia="zh-CN"/>
        </w:rPr>
        <w:t>申报</w:t>
      </w:r>
      <w:r>
        <w:rPr>
          <w:rFonts w:hint="eastAsia"/>
        </w:rPr>
        <w:t>企业具有完善的质量管理制度、消费者权益保护机制和售后服务体系，能充分履行消费者权益保障措施</w:t>
      </w:r>
      <w:r>
        <w:rPr>
          <w:rFonts w:hint="eastAsia"/>
          <w:lang w:eastAsia="zh-CN"/>
        </w:rPr>
        <w:t>；</w:t>
      </w:r>
    </w:p>
    <w:p w14:paraId="5BB4966C">
      <w:pPr>
        <w:pStyle w:val="175"/>
        <w:bidi w:val="0"/>
        <w:ind w:left="851" w:leftChars="0" w:hanging="426" w:firstLineChars="0"/>
      </w:pPr>
      <w:r>
        <w:rPr>
          <w:rFonts w:hint="eastAsia"/>
        </w:rPr>
        <w:t>申报产品</w:t>
      </w:r>
      <w:r>
        <w:rPr>
          <w:rFonts w:hint="eastAsia"/>
          <w:lang w:val="en-US" w:eastAsia="zh-CN"/>
        </w:rPr>
        <w:t>已</w:t>
      </w:r>
      <w:r>
        <w:rPr>
          <w:rFonts w:hint="eastAsia"/>
        </w:rPr>
        <w:t>上市1年</w:t>
      </w:r>
      <w:r>
        <w:rPr>
          <w:rFonts w:hint="eastAsia"/>
          <w:lang w:eastAsia="zh-CN"/>
        </w:rPr>
        <w:t>（</w:t>
      </w:r>
      <w:r>
        <w:rPr>
          <w:rFonts w:hint="eastAsia"/>
        </w:rPr>
        <w:t>含</w:t>
      </w:r>
      <w:r>
        <w:rPr>
          <w:rFonts w:hint="eastAsia"/>
          <w:lang w:eastAsia="zh-CN"/>
        </w:rPr>
        <w:t>）</w:t>
      </w:r>
      <w:r>
        <w:rPr>
          <w:rFonts w:hint="eastAsia"/>
        </w:rPr>
        <w:t>以上；</w:t>
      </w:r>
    </w:p>
    <w:p w14:paraId="5D683550">
      <w:pPr>
        <w:pStyle w:val="175"/>
        <w:bidi w:val="0"/>
        <w:ind w:left="851" w:leftChars="0" w:hanging="426" w:firstLineChars="0"/>
      </w:pPr>
      <w:r>
        <w:rPr>
          <w:rFonts w:hint="eastAsia"/>
        </w:rPr>
        <w:t>申报</w:t>
      </w:r>
      <w:r>
        <w:rPr>
          <w:rFonts w:hint="eastAsia"/>
          <w:lang w:val="en-US" w:eastAsia="zh-CN"/>
        </w:rPr>
        <w:t>产品所属品牌上一年销售额</w:t>
      </w:r>
      <w:r>
        <w:rPr>
          <w:rFonts w:hint="eastAsia"/>
        </w:rPr>
        <w:t>应在</w:t>
      </w:r>
      <w:r>
        <w:rPr>
          <w:rFonts w:hint="eastAsia"/>
          <w:lang w:val="en-US" w:eastAsia="zh-CN"/>
        </w:rPr>
        <w:t>20</w:t>
      </w:r>
      <w:r>
        <w:rPr>
          <w:rFonts w:hint="eastAsia"/>
        </w:rPr>
        <w:t>00万元</w:t>
      </w:r>
      <w:r>
        <w:rPr>
          <w:rFonts w:hint="eastAsia"/>
          <w:lang w:eastAsia="zh-CN"/>
        </w:rPr>
        <w:t>（</w:t>
      </w:r>
      <w:r>
        <w:rPr>
          <w:rFonts w:hint="eastAsia"/>
        </w:rPr>
        <w:t>含</w:t>
      </w:r>
      <w:r>
        <w:rPr>
          <w:rFonts w:hint="eastAsia"/>
          <w:lang w:eastAsia="zh-CN"/>
        </w:rPr>
        <w:t>）</w:t>
      </w:r>
      <w:r>
        <w:rPr>
          <w:rFonts w:hint="eastAsia"/>
        </w:rPr>
        <w:t>以上；</w:t>
      </w:r>
    </w:p>
    <w:p w14:paraId="4D853BC7">
      <w:pPr>
        <w:pStyle w:val="175"/>
        <w:bidi w:val="0"/>
        <w:ind w:left="851" w:leftChars="0" w:hanging="426" w:firstLineChars="0"/>
      </w:pPr>
      <w:r>
        <w:rPr>
          <w:rFonts w:hint="eastAsia"/>
          <w:lang w:val="en-US" w:eastAsia="zh-CN"/>
        </w:rPr>
        <w:t>申报</w:t>
      </w:r>
      <w:r>
        <w:rPr>
          <w:rFonts w:hint="eastAsia"/>
        </w:rPr>
        <w:t>产品近三年无质量抽检不合格记录</w:t>
      </w:r>
      <w:r>
        <w:rPr>
          <w:rFonts w:hint="eastAsia"/>
          <w:lang w:eastAsia="zh-CN"/>
        </w:rPr>
        <w:t>；</w:t>
      </w:r>
    </w:p>
    <w:p w14:paraId="38F89451">
      <w:pPr>
        <w:pStyle w:val="175"/>
        <w:bidi w:val="0"/>
        <w:ind w:left="851" w:leftChars="0" w:hanging="426" w:firstLineChars="0"/>
      </w:pPr>
      <w:r>
        <w:rPr>
          <w:rFonts w:hint="eastAsia"/>
          <w:lang w:val="en-US" w:eastAsia="zh-CN"/>
        </w:rPr>
        <w:t>申报产品</w:t>
      </w:r>
      <w:r>
        <w:rPr>
          <w:rFonts w:hint="eastAsia"/>
        </w:rPr>
        <w:t>已取得备案凭证或特殊化妆品注册证</w:t>
      </w:r>
      <w:r>
        <w:rPr>
          <w:rFonts w:hint="eastAsia"/>
          <w:lang w:eastAsia="zh-CN"/>
        </w:rPr>
        <w:t>。</w:t>
      </w:r>
    </w:p>
    <w:p w14:paraId="1FD1EE03">
      <w:pPr>
        <w:pStyle w:val="106"/>
        <w:keepNext w:val="0"/>
        <w:keepLines w:val="0"/>
        <w:pageBreakBefore w:val="0"/>
        <w:widowControl/>
        <w:kinsoku/>
        <w:wordWrap/>
        <w:overflowPunct/>
        <w:topLinePunct w:val="0"/>
        <w:autoSpaceDE/>
        <w:autoSpaceDN/>
        <w:bidi w:val="0"/>
        <w:adjustRightInd/>
        <w:snapToGrid/>
        <w:ind w:left="0"/>
        <w:textAlignment w:val="auto"/>
      </w:pPr>
      <w:r>
        <w:rPr>
          <w:rFonts w:hint="eastAsia"/>
        </w:rPr>
        <w:t>评测内容</w:t>
      </w:r>
    </w:p>
    <w:p w14:paraId="6CD5CD33">
      <w:pPr>
        <w:pStyle w:val="57"/>
        <w:bidi w:val="0"/>
      </w:pPr>
      <w:r>
        <w:rPr>
          <w:rFonts w:hint="eastAsia"/>
          <w:lang w:eastAsia="zh-CN"/>
        </w:rPr>
        <w:t>“</w:t>
      </w:r>
      <w:r>
        <w:rPr>
          <w:rFonts w:hint="eastAsia"/>
        </w:rPr>
        <w:t>浙江美妆好礼</w:t>
      </w:r>
      <w:r>
        <w:rPr>
          <w:rFonts w:hint="eastAsia"/>
          <w:lang w:eastAsia="zh-CN"/>
        </w:rPr>
        <w:t>”</w:t>
      </w:r>
      <w:r>
        <w:rPr>
          <w:rFonts w:hint="eastAsia"/>
        </w:rPr>
        <w:t>应从品质</w:t>
      </w:r>
      <w:r>
        <w:rPr>
          <w:rFonts w:hint="eastAsia"/>
          <w:lang w:eastAsia="zh-CN"/>
        </w:rPr>
        <w:t>、</w:t>
      </w:r>
      <w:r>
        <w:rPr>
          <w:rFonts w:hint="eastAsia"/>
        </w:rPr>
        <w:t>文化</w:t>
      </w:r>
      <w:r>
        <w:rPr>
          <w:rFonts w:hint="eastAsia"/>
          <w:lang w:eastAsia="zh-CN"/>
        </w:rPr>
        <w:t>、</w:t>
      </w:r>
      <w:r>
        <w:rPr>
          <w:rFonts w:hint="eastAsia"/>
        </w:rPr>
        <w:t>设计</w:t>
      </w:r>
      <w:r>
        <w:rPr>
          <w:rFonts w:hint="eastAsia"/>
          <w:lang w:eastAsia="zh-CN"/>
        </w:rPr>
        <w:t>、</w:t>
      </w:r>
      <w:r>
        <w:rPr>
          <w:rFonts w:hint="eastAsia"/>
        </w:rPr>
        <w:t>品牌影响力</w:t>
      </w:r>
      <w:r>
        <w:rPr>
          <w:rFonts w:hint="eastAsia"/>
          <w:lang w:val="en-US" w:eastAsia="zh-CN"/>
        </w:rPr>
        <w:t>四方面</w:t>
      </w:r>
      <w:r>
        <w:rPr>
          <w:rFonts w:hint="eastAsia"/>
        </w:rPr>
        <w:t>进行评测</w:t>
      </w:r>
      <w:r>
        <w:rPr>
          <w:rFonts w:hint="eastAsia"/>
          <w:lang w:eastAsia="zh-CN"/>
        </w:rPr>
        <w:t>，</w:t>
      </w:r>
      <w:r>
        <w:rPr>
          <w:rFonts w:hint="eastAsia"/>
        </w:rPr>
        <w:t>具体评测</w:t>
      </w:r>
      <w:r>
        <w:rPr>
          <w:rFonts w:hint="eastAsia"/>
          <w:lang w:val="en-US" w:eastAsia="zh-CN"/>
        </w:rPr>
        <w:t>内容</w:t>
      </w:r>
      <w:r>
        <w:rPr>
          <w:rFonts w:hint="eastAsia"/>
        </w:rPr>
        <w:t>参见附录A。</w:t>
      </w:r>
    </w:p>
    <w:p w14:paraId="612E0946">
      <w:pPr>
        <w:pStyle w:val="106"/>
        <w:keepNext w:val="0"/>
        <w:keepLines w:val="0"/>
        <w:pageBreakBefore w:val="0"/>
        <w:widowControl/>
        <w:kinsoku/>
        <w:wordWrap/>
        <w:overflowPunct/>
        <w:topLinePunct w:val="0"/>
        <w:autoSpaceDE/>
        <w:autoSpaceDN/>
        <w:bidi w:val="0"/>
        <w:adjustRightInd/>
        <w:snapToGrid/>
        <w:ind w:left="0"/>
        <w:textAlignment w:val="auto"/>
      </w:pPr>
      <w:r>
        <w:rPr>
          <w:rFonts w:hint="eastAsia"/>
        </w:rPr>
        <w:t>评测流程</w:t>
      </w:r>
    </w:p>
    <w:p w14:paraId="3E26A410">
      <w:pPr>
        <w:pStyle w:val="66"/>
        <w:bidi w:val="0"/>
      </w:pPr>
      <w:r>
        <w:rPr>
          <w:rFonts w:hint="eastAsia"/>
        </w:rPr>
        <w:t>评测流程图</w:t>
      </w:r>
    </w:p>
    <w:p w14:paraId="6B70C749">
      <w:pPr>
        <w:pStyle w:val="57"/>
        <w:bidi w:val="0"/>
        <w:rPr>
          <w:rFonts w:hint="eastAsia"/>
        </w:rPr>
      </w:pPr>
      <w:r>
        <w:rPr>
          <w:rFonts w:hint="eastAsia"/>
          <w:lang w:val="en-US" w:eastAsia="zh-CN"/>
        </w:rPr>
        <w:t>评测流程</w:t>
      </w:r>
      <w:r>
        <w:rPr>
          <w:rFonts w:hint="eastAsia"/>
        </w:rPr>
        <w:t>见图1。</w:t>
      </w:r>
    </w:p>
    <w:p w14:paraId="609A34AD">
      <w:pPr>
        <w:pStyle w:val="5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hAnsi="宋体" w:cs="宋体"/>
          <w:color w:val="auto"/>
        </w:rPr>
      </w:pPr>
      <w:r>
        <w:rPr>
          <w:rFonts w:hint="eastAsia" w:hAnsi="宋体" w:cs="宋体"/>
          <w:color w:val="auto"/>
        </w:rPr>
        <w:drawing>
          <wp:inline distT="0" distB="0" distL="114300" distR="114300">
            <wp:extent cx="2117725" cy="3461385"/>
            <wp:effectExtent l="0" t="0" r="0" b="0"/>
            <wp:docPr id="3" name="ECB019B1-382A-4266-B25C-5B523AA43C14-1" descr="C:/Users/Administrator/AppData/Local/Temp/wps.nTMmFQ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1" descr="C:/Users/Administrator/AppData/Local/Temp/wps.nTMmFQwps"/>
                    <pic:cNvPicPr>
                      <a:picLocks noChangeAspect="1"/>
                    </pic:cNvPicPr>
                  </pic:nvPicPr>
                  <pic:blipFill>
                    <a:blip r:embed="rId17"/>
                    <a:srcRect r="19249"/>
                    <a:stretch>
                      <a:fillRect/>
                    </a:stretch>
                  </pic:blipFill>
                  <pic:spPr>
                    <a:xfrm>
                      <a:off x="0" y="0"/>
                      <a:ext cx="2117725" cy="3461385"/>
                    </a:xfrm>
                    <a:prstGeom prst="rect">
                      <a:avLst/>
                    </a:prstGeom>
                  </pic:spPr>
                </pic:pic>
              </a:graphicData>
            </a:graphic>
          </wp:inline>
        </w:drawing>
      </w:r>
    </w:p>
    <w:p w14:paraId="5C80FEB7">
      <w:pPr>
        <w:pStyle w:val="115"/>
        <w:bidi w:val="0"/>
        <w:rPr>
          <w:rFonts w:hint="eastAsia"/>
        </w:rPr>
      </w:pPr>
      <w:r>
        <w:rPr>
          <w:rFonts w:hint="eastAsia"/>
          <w:lang w:val="en-US" w:eastAsia="zh-CN"/>
        </w:rPr>
        <w:t>测评流程图</w:t>
      </w:r>
    </w:p>
    <w:p w14:paraId="5594E50B">
      <w:pPr>
        <w:pStyle w:val="66"/>
        <w:bidi w:val="0"/>
      </w:pPr>
      <w:r>
        <w:rPr>
          <w:rFonts w:hint="eastAsia"/>
        </w:rPr>
        <w:t>产品征集</w:t>
      </w:r>
      <w:r>
        <w:rPr>
          <w:rFonts w:hint="eastAsia"/>
          <w:lang w:val="en-US" w:eastAsia="zh-CN"/>
        </w:rPr>
        <w:t>及企业申报</w:t>
      </w:r>
    </w:p>
    <w:p w14:paraId="315DF070">
      <w:pPr>
        <w:pStyle w:val="95"/>
        <w:bidi w:val="0"/>
      </w:pPr>
      <w:r>
        <w:rPr>
          <w:rFonts w:hint="eastAsia"/>
          <w:lang w:val="en-US" w:eastAsia="zh-CN"/>
        </w:rPr>
        <w:t>产品征集</w:t>
      </w:r>
    </w:p>
    <w:p w14:paraId="4C23BB40">
      <w:pPr>
        <w:pStyle w:val="57"/>
        <w:bidi w:val="0"/>
      </w:pPr>
      <w:r>
        <w:rPr>
          <w:rFonts w:hint="eastAsia"/>
        </w:rPr>
        <w:t>组委会公开发布征集公告，</w:t>
      </w:r>
      <w:r>
        <w:rPr>
          <w:rFonts w:hint="eastAsia"/>
          <w:lang w:val="en-US" w:eastAsia="zh-CN"/>
        </w:rPr>
        <w:t>宜</w:t>
      </w:r>
      <w:r>
        <w:rPr>
          <w:rFonts w:hint="eastAsia"/>
        </w:rPr>
        <w:t>组织开展线下会议、活动，通过网络平台、电视、广播等媒体进行征集工作。</w:t>
      </w:r>
    </w:p>
    <w:p w14:paraId="11D36171">
      <w:pPr>
        <w:pStyle w:val="95"/>
        <w:bidi w:val="0"/>
      </w:pPr>
      <w:bookmarkStart w:id="49" w:name="OLE_LINK5"/>
      <w:r>
        <w:rPr>
          <w:rFonts w:hint="eastAsia"/>
        </w:rPr>
        <w:t>企业申报</w:t>
      </w:r>
    </w:p>
    <w:bookmarkEnd w:id="49"/>
    <w:p w14:paraId="754DE1B2">
      <w:pPr>
        <w:pStyle w:val="57"/>
        <w:bidi w:val="0"/>
      </w:pPr>
      <w:r>
        <w:rPr>
          <w:rFonts w:hint="eastAsia"/>
        </w:rPr>
        <w:t>企业应按征集公告要求的申报时间向组委会提交以下材料：</w:t>
      </w:r>
    </w:p>
    <w:p w14:paraId="54B2B7C6">
      <w:pPr>
        <w:pStyle w:val="175"/>
        <w:numPr>
          <w:ilvl w:val="0"/>
          <w:numId w:val="32"/>
        </w:numPr>
        <w:bidi w:val="0"/>
        <w:ind w:left="851" w:leftChars="0" w:hanging="426" w:firstLineChars="0"/>
      </w:pPr>
      <w:r>
        <w:rPr>
          <w:rFonts w:hint="eastAsia"/>
        </w:rPr>
        <w:t>《</w:t>
      </w:r>
      <w:bookmarkStart w:id="50" w:name="OLE_LINK1"/>
      <w:r>
        <w:rPr>
          <w:rFonts w:hint="eastAsia"/>
        </w:rPr>
        <w:t>浙江美妆好礼</w:t>
      </w:r>
      <w:bookmarkEnd w:id="50"/>
      <w:r>
        <w:rPr>
          <w:rFonts w:hint="eastAsia"/>
        </w:rPr>
        <w:t>参评产品申报表》（参见附录B）；企业及产品介绍：200字以内的文字介绍</w:t>
      </w:r>
      <w:r>
        <w:rPr>
          <w:rFonts w:hint="eastAsia"/>
          <w:lang w:eastAsia="zh-CN"/>
        </w:rPr>
        <w:t>，</w:t>
      </w:r>
      <w:r>
        <w:rPr>
          <w:rFonts w:hint="eastAsia"/>
        </w:rPr>
        <w:t>申报产品及商标的图片3张至5张</w:t>
      </w:r>
      <w:r>
        <w:rPr>
          <w:rFonts w:hint="eastAsia"/>
          <w:lang w:eastAsia="zh-CN"/>
        </w:rPr>
        <w:t>（</w:t>
      </w:r>
      <w:r>
        <w:rPr>
          <w:rFonts w:hint="eastAsia"/>
        </w:rPr>
        <w:t>包括产品实物图、产品外包装图、清晰产品标签、产品商标图片等内容</w:t>
      </w:r>
      <w:r>
        <w:rPr>
          <w:rFonts w:hint="eastAsia"/>
          <w:lang w:eastAsia="zh-CN"/>
        </w:rPr>
        <w:t>，</w:t>
      </w:r>
      <w:r>
        <w:rPr>
          <w:rFonts w:hint="eastAsia"/>
        </w:rPr>
        <w:t>要求产品照片大小3</w:t>
      </w:r>
      <w:r>
        <w:rPr>
          <w:rFonts w:hint="eastAsia"/>
          <w:w w:val="50"/>
          <w:sz w:val="21"/>
          <w:lang w:val="en-US" w:eastAsia="zh-CN"/>
        </w:rPr>
        <w:t xml:space="preserve"> </w:t>
      </w:r>
      <w:r>
        <w:rPr>
          <w:rFonts w:hint="eastAsia"/>
        </w:rPr>
        <w:t>MB至5</w:t>
      </w:r>
      <w:r>
        <w:rPr>
          <w:rFonts w:hint="eastAsia"/>
          <w:w w:val="50"/>
          <w:sz w:val="21"/>
          <w:lang w:val="en-US" w:eastAsia="zh-CN"/>
        </w:rPr>
        <w:t xml:space="preserve"> </w:t>
      </w:r>
      <w:r>
        <w:rPr>
          <w:rFonts w:hint="eastAsia"/>
        </w:rPr>
        <w:t>MB</w:t>
      </w:r>
      <w:r>
        <w:rPr>
          <w:rFonts w:hint="eastAsia"/>
          <w:lang w:eastAsia="zh-CN"/>
        </w:rPr>
        <w:t>，</w:t>
      </w:r>
      <w:r>
        <w:rPr>
          <w:rFonts w:hint="eastAsia"/>
        </w:rPr>
        <w:t>产品商标图片AI原件或300 KB以上</w:t>
      </w:r>
      <w:r>
        <w:rPr>
          <w:rFonts w:hint="eastAsia"/>
          <w:lang w:eastAsia="zh-CN"/>
        </w:rPr>
        <w:t>）</w:t>
      </w:r>
      <w:r>
        <w:rPr>
          <w:rFonts w:hint="eastAsia"/>
        </w:rPr>
        <w:t>；</w:t>
      </w:r>
    </w:p>
    <w:p w14:paraId="674106FC">
      <w:pPr>
        <w:pStyle w:val="175"/>
        <w:numPr>
          <w:ilvl w:val="0"/>
          <w:numId w:val="32"/>
        </w:numPr>
        <w:bidi w:val="0"/>
        <w:ind w:left="851" w:leftChars="0" w:hanging="426" w:firstLineChars="0"/>
      </w:pPr>
      <w:r>
        <w:rPr>
          <w:rFonts w:hint="eastAsia"/>
        </w:rPr>
        <w:t>企业营业执照、商标注册证、</w:t>
      </w:r>
      <w:bookmarkStart w:id="51" w:name="OLE_LINK3"/>
      <w:r>
        <w:rPr>
          <w:rFonts w:hint="eastAsia"/>
        </w:rPr>
        <w:t>化妆品</w:t>
      </w:r>
      <w:bookmarkEnd w:id="51"/>
      <w:r>
        <w:rPr>
          <w:rFonts w:hint="eastAsia"/>
        </w:rPr>
        <w:t>生产许可证</w:t>
      </w:r>
      <w:r>
        <w:rPr>
          <w:rFonts w:hint="eastAsia"/>
          <w:lang w:eastAsia="zh-CN"/>
        </w:rPr>
        <w:t>（</w:t>
      </w:r>
      <w:r>
        <w:rPr>
          <w:rFonts w:hint="eastAsia"/>
          <w:lang w:val="en-US" w:eastAsia="zh-CN"/>
        </w:rPr>
        <w:t>委托产品请提供受托方生产许可证</w:t>
      </w:r>
      <w:r>
        <w:rPr>
          <w:rFonts w:hint="eastAsia"/>
          <w:lang w:eastAsia="zh-CN"/>
        </w:rPr>
        <w:t>）</w:t>
      </w:r>
      <w:r>
        <w:rPr>
          <w:rFonts w:hint="eastAsia"/>
        </w:rPr>
        <w:t>、备案凭证</w:t>
      </w:r>
      <w:bookmarkStart w:id="52" w:name="OLE_LINK4"/>
      <w:r>
        <w:rPr>
          <w:rFonts w:hint="eastAsia"/>
        </w:rPr>
        <w:t>或特殊化妆品注册证</w:t>
      </w:r>
      <w:bookmarkEnd w:id="52"/>
      <w:r>
        <w:rPr>
          <w:rFonts w:hint="eastAsia"/>
        </w:rPr>
        <w:t>；</w:t>
      </w:r>
    </w:p>
    <w:p w14:paraId="44B5EC81">
      <w:pPr>
        <w:pStyle w:val="175"/>
        <w:numPr>
          <w:ilvl w:val="0"/>
          <w:numId w:val="32"/>
        </w:numPr>
        <w:bidi w:val="0"/>
        <w:ind w:left="851" w:leftChars="0" w:hanging="426" w:firstLineChars="0"/>
      </w:pPr>
      <w:r>
        <w:rPr>
          <w:rFonts w:hint="eastAsia"/>
        </w:rPr>
        <w:t>产品近1年内</w:t>
      </w:r>
      <w:r>
        <w:rPr>
          <w:rFonts w:hint="eastAsia"/>
          <w:lang w:val="en-US" w:eastAsia="zh-CN"/>
        </w:rPr>
        <w:t>由</w:t>
      </w:r>
      <w:r>
        <w:rPr>
          <w:rFonts w:hint="eastAsia"/>
        </w:rPr>
        <w:t>具有法定资质的第三方检验机构出具的型式检验报告；</w:t>
      </w:r>
    </w:p>
    <w:p w14:paraId="123EED7A">
      <w:pPr>
        <w:pStyle w:val="175"/>
        <w:numPr>
          <w:ilvl w:val="0"/>
          <w:numId w:val="32"/>
        </w:numPr>
        <w:bidi w:val="0"/>
        <w:ind w:left="851" w:leftChars="0" w:hanging="426" w:firstLineChars="0"/>
      </w:pPr>
      <w:r>
        <w:rPr>
          <w:rFonts w:hint="eastAsia"/>
        </w:rPr>
        <w:t>《浙江美妆好礼参评产品申报表》</w:t>
      </w:r>
      <w:r>
        <w:rPr>
          <w:rFonts w:hint="eastAsia"/>
          <w:lang w:val="en-US" w:eastAsia="zh-CN"/>
        </w:rPr>
        <w:t>涉及的其他证明材料</w:t>
      </w:r>
      <w:r>
        <w:rPr>
          <w:rFonts w:hint="eastAsia"/>
        </w:rPr>
        <w:t>。</w:t>
      </w:r>
    </w:p>
    <w:p w14:paraId="13292848">
      <w:pPr>
        <w:pStyle w:val="66"/>
        <w:spacing w:before="120" w:after="120"/>
        <w:rPr>
          <w:color w:val="auto"/>
        </w:rPr>
      </w:pPr>
      <w:bookmarkStart w:id="53" w:name="OLE_LINK6"/>
      <w:r>
        <w:rPr>
          <w:rFonts w:hint="eastAsia"/>
          <w:color w:val="auto"/>
        </w:rPr>
        <w:t>资格审核</w:t>
      </w:r>
    </w:p>
    <w:bookmarkEnd w:id="53"/>
    <w:p w14:paraId="2CFB0628">
      <w:pPr>
        <w:pStyle w:val="57"/>
        <w:bidi w:val="0"/>
      </w:pPr>
      <w:r>
        <w:rPr>
          <w:rFonts w:hint="eastAsia"/>
        </w:rPr>
        <w:t>组委会应对企业申报产品和材料进行符合性、完整性方面的资格审核</w:t>
      </w:r>
      <w:r>
        <w:rPr>
          <w:rFonts w:hint="eastAsia"/>
          <w:lang w:eastAsia="zh-CN"/>
        </w:rPr>
        <w:t>，</w:t>
      </w:r>
      <w:r>
        <w:rPr>
          <w:rFonts w:hint="eastAsia"/>
        </w:rPr>
        <w:t>对不符合要求的</w:t>
      </w:r>
      <w:r>
        <w:rPr>
          <w:rFonts w:hint="eastAsia"/>
          <w:lang w:eastAsia="zh-CN"/>
        </w:rPr>
        <w:t>，</w:t>
      </w:r>
      <w:r>
        <w:rPr>
          <w:rFonts w:hint="eastAsia"/>
        </w:rPr>
        <w:t>反馈至申报企业，对材料缺失的</w:t>
      </w:r>
      <w:r>
        <w:rPr>
          <w:rFonts w:hint="eastAsia"/>
          <w:lang w:eastAsia="zh-CN"/>
        </w:rPr>
        <w:t>，</w:t>
      </w:r>
      <w:r>
        <w:rPr>
          <w:rFonts w:hint="eastAsia"/>
        </w:rPr>
        <w:t>允许申报企业限期补报。资格审核结束后形成《浙江美妆好礼候选名单》(参见附录C)。</w:t>
      </w:r>
    </w:p>
    <w:p w14:paraId="0C5FFAE3">
      <w:pPr>
        <w:pStyle w:val="66"/>
        <w:bidi w:val="0"/>
      </w:pPr>
      <w:bookmarkStart w:id="54" w:name="OLE_LINK7"/>
      <w:r>
        <w:rPr>
          <w:rFonts w:hint="eastAsia"/>
        </w:rPr>
        <w:t>综合评测</w:t>
      </w:r>
    </w:p>
    <w:bookmarkEnd w:id="54"/>
    <w:p w14:paraId="5BDF784D">
      <w:pPr>
        <w:pStyle w:val="57"/>
        <w:bidi w:val="0"/>
      </w:pPr>
      <w:r>
        <w:rPr>
          <w:rFonts w:hint="eastAsia"/>
        </w:rPr>
        <w:t>组委会应组织相关行业专家、消费者代表组成评测组，按本文件5.3的要求对候选产品进行评测</w:t>
      </w:r>
      <w:r>
        <w:rPr>
          <w:rFonts w:hint="eastAsia"/>
          <w:lang w:eastAsia="zh-CN"/>
        </w:rPr>
        <w:t>，</w:t>
      </w:r>
      <w:r>
        <w:rPr>
          <w:rFonts w:hint="eastAsia"/>
        </w:rPr>
        <w:t>形成评测意见。可通过现场会议或线上形式集中评测</w:t>
      </w:r>
      <w:r>
        <w:rPr>
          <w:rFonts w:hint="eastAsia"/>
          <w:lang w:eastAsia="zh-CN"/>
        </w:rPr>
        <w:t>，</w:t>
      </w:r>
      <w:r>
        <w:rPr>
          <w:rFonts w:hint="eastAsia"/>
        </w:rPr>
        <w:t>必要时可组织赴企业现场评测、大众网络评价等。根据综合评测结果，形成《浙江美妆好礼公示名单》</w:t>
      </w:r>
      <w:r>
        <w:rPr>
          <w:rFonts w:hint="eastAsia"/>
          <w:lang w:eastAsia="zh-CN"/>
        </w:rPr>
        <w:t>（</w:t>
      </w:r>
      <w:r>
        <w:rPr>
          <w:rFonts w:hint="eastAsia"/>
        </w:rPr>
        <w:t>参见附录D</w:t>
      </w:r>
      <w:r>
        <w:rPr>
          <w:rFonts w:hint="eastAsia"/>
          <w:lang w:eastAsia="zh-CN"/>
        </w:rPr>
        <w:t>）</w:t>
      </w:r>
      <w:r>
        <w:rPr>
          <w:rFonts w:hint="eastAsia"/>
        </w:rPr>
        <w:t>。</w:t>
      </w:r>
    </w:p>
    <w:p w14:paraId="48FAAD84">
      <w:pPr>
        <w:pStyle w:val="66"/>
        <w:spacing w:before="120" w:after="120"/>
        <w:rPr>
          <w:color w:val="auto"/>
        </w:rPr>
      </w:pPr>
      <w:r>
        <w:rPr>
          <w:rFonts w:hint="eastAsia"/>
          <w:color w:val="auto"/>
        </w:rPr>
        <w:t>结果公示及公告发布</w:t>
      </w:r>
    </w:p>
    <w:p w14:paraId="53DF7CD0">
      <w:pPr>
        <w:pStyle w:val="57"/>
        <w:bidi w:val="0"/>
      </w:pPr>
      <w:r>
        <w:rPr>
          <w:rFonts w:hint="eastAsia"/>
        </w:rPr>
        <w:t>组委会应对评测结果进行公示，公示期7天。公示无异议的</w:t>
      </w:r>
      <w:r>
        <w:rPr>
          <w:rFonts w:hint="eastAsia"/>
          <w:lang w:eastAsia="zh-CN"/>
        </w:rPr>
        <w:t>，</w:t>
      </w:r>
      <w:r>
        <w:rPr>
          <w:rFonts w:hint="eastAsia"/>
        </w:rPr>
        <w:t>由组委会公告发布获评的“浙江美妆好礼”清单，核发证书</w:t>
      </w:r>
      <w:r>
        <w:rPr>
          <w:rFonts w:hint="eastAsia"/>
          <w:lang w:eastAsia="zh-CN"/>
        </w:rPr>
        <w:t>，</w:t>
      </w:r>
      <w:r>
        <w:rPr>
          <w:rFonts w:hint="eastAsia"/>
        </w:rPr>
        <w:t>有效期</w:t>
      </w:r>
      <w:r>
        <w:rPr>
          <w:rFonts w:hint="eastAsia"/>
          <w:lang w:val="en-US" w:eastAsia="zh-CN"/>
        </w:rPr>
        <w:t>3</w:t>
      </w:r>
      <w:r>
        <w:rPr>
          <w:rFonts w:hint="eastAsia"/>
        </w:rPr>
        <w:t>年。如有异议</w:t>
      </w:r>
      <w:r>
        <w:rPr>
          <w:rFonts w:hint="eastAsia"/>
          <w:lang w:eastAsia="zh-CN"/>
        </w:rPr>
        <w:t>，</w:t>
      </w:r>
      <w:r>
        <w:rPr>
          <w:rFonts w:hint="eastAsia"/>
        </w:rPr>
        <w:t>应由申报企业负责解释</w:t>
      </w:r>
      <w:r>
        <w:rPr>
          <w:rFonts w:hint="eastAsia"/>
          <w:lang w:eastAsia="zh-CN"/>
        </w:rPr>
        <w:t>，</w:t>
      </w:r>
      <w:r>
        <w:rPr>
          <w:rFonts w:hint="eastAsia"/>
        </w:rPr>
        <w:t>组委会根据结果确定是否获选。</w:t>
      </w:r>
    </w:p>
    <w:p w14:paraId="3FC42BED">
      <w:pPr>
        <w:pStyle w:val="105"/>
        <w:bidi w:val="0"/>
      </w:pPr>
      <w:bookmarkStart w:id="55" w:name="_Toc19773"/>
      <w:r>
        <w:rPr>
          <w:rFonts w:hint="eastAsia"/>
        </w:rPr>
        <w:t>标识使用</w:t>
      </w:r>
      <w:bookmarkEnd w:id="55"/>
    </w:p>
    <w:p w14:paraId="23D6AF0B">
      <w:pPr>
        <w:pStyle w:val="163"/>
        <w:bidi w:val="0"/>
        <w:rPr>
          <w:color w:val="auto"/>
        </w:rPr>
      </w:pPr>
      <w:bookmarkStart w:id="56" w:name="OLE_LINK9"/>
      <w:r>
        <w:rPr>
          <w:rFonts w:hint="eastAsia"/>
          <w:lang w:eastAsia="zh-CN"/>
        </w:rPr>
        <w:t>“</w:t>
      </w:r>
      <w:r>
        <w:rPr>
          <w:rFonts w:hint="eastAsia"/>
        </w:rPr>
        <w:t>浙江美妆好礼</w:t>
      </w:r>
      <w:r>
        <w:rPr>
          <w:rFonts w:hint="eastAsia"/>
          <w:lang w:eastAsia="zh-CN"/>
        </w:rPr>
        <w:t>”</w:t>
      </w:r>
      <w:r>
        <w:rPr>
          <w:rFonts w:hint="eastAsia"/>
        </w:rPr>
        <w:t>采用统一的图文标识，标识由图形和文字构成，如图2所示。</w:t>
      </w:r>
      <w:bookmarkEnd w:id="56"/>
    </w:p>
    <w:p w14:paraId="44A84A9A">
      <w:pPr>
        <w:pStyle w:val="57"/>
        <w:ind w:firstLine="0" w:firstLineChars="0"/>
        <w:rPr>
          <w:color w:val="auto"/>
        </w:rPr>
      </w:pPr>
    </w:p>
    <w:p w14:paraId="7E05F263">
      <w:pPr>
        <w:pStyle w:val="57"/>
        <w:ind w:firstLine="0" w:firstLineChars="0"/>
        <w:jc w:val="center"/>
        <w:rPr>
          <w:color w:val="auto"/>
        </w:rPr>
      </w:pPr>
      <w:r>
        <w:rPr>
          <w:rFonts w:hint="eastAsia" w:eastAsia="宋体"/>
          <w:color w:val="auto"/>
          <w:lang w:eastAsia="zh-CN"/>
        </w:rPr>
        <w:drawing>
          <wp:inline distT="0" distB="0" distL="114300" distR="114300">
            <wp:extent cx="2199005" cy="2021205"/>
            <wp:effectExtent l="0" t="0" r="10795" b="5715"/>
            <wp:docPr id="6" name="图片 6" descr="24af7650f530ca24e28c409dca6f5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4af7650f530ca24e28c409dca6f5a7"/>
                    <pic:cNvPicPr>
                      <a:picLocks noChangeAspect="1"/>
                    </pic:cNvPicPr>
                  </pic:nvPicPr>
                  <pic:blipFill>
                    <a:blip r:embed="rId18"/>
                    <a:stretch>
                      <a:fillRect/>
                    </a:stretch>
                  </pic:blipFill>
                  <pic:spPr>
                    <a:xfrm>
                      <a:off x="0" y="0"/>
                      <a:ext cx="2199005" cy="2021205"/>
                    </a:xfrm>
                    <a:prstGeom prst="rect">
                      <a:avLst/>
                    </a:prstGeom>
                  </pic:spPr>
                </pic:pic>
              </a:graphicData>
            </a:graphic>
          </wp:inline>
        </w:drawing>
      </w:r>
    </w:p>
    <w:p w14:paraId="4530C56A">
      <w:pPr>
        <w:pStyle w:val="115"/>
        <w:bidi w:val="0"/>
      </w:pPr>
      <w:r>
        <w:rPr>
          <w:rFonts w:hint="eastAsia"/>
        </w:rPr>
        <w:t>“浙江美妆好礼”专用标识</w:t>
      </w:r>
    </w:p>
    <w:p w14:paraId="055401DB">
      <w:pPr>
        <w:pStyle w:val="163"/>
        <w:bidi w:val="0"/>
        <w:rPr>
          <w:rFonts w:hint="eastAsia"/>
        </w:rPr>
      </w:pPr>
      <w:r>
        <w:rPr>
          <w:rFonts w:hint="eastAsia"/>
        </w:rPr>
        <w:t>入选</w:t>
      </w:r>
      <w:r>
        <w:rPr>
          <w:rFonts w:hint="eastAsia"/>
          <w:lang w:eastAsia="zh-CN"/>
        </w:rPr>
        <w:t>“</w:t>
      </w:r>
      <w:r>
        <w:rPr>
          <w:rFonts w:hint="eastAsia"/>
        </w:rPr>
        <w:t>浙江美妆好礼</w:t>
      </w:r>
      <w:r>
        <w:rPr>
          <w:rFonts w:hint="eastAsia"/>
          <w:lang w:eastAsia="zh-CN"/>
        </w:rPr>
        <w:t>”</w:t>
      </w:r>
      <w:r>
        <w:rPr>
          <w:rFonts w:hint="eastAsia"/>
        </w:rPr>
        <w:t>的产品可使用本标识。</w:t>
      </w:r>
    </w:p>
    <w:p w14:paraId="02D7EC87">
      <w:pPr>
        <w:pStyle w:val="163"/>
        <w:bidi w:val="0"/>
        <w:rPr>
          <w:rFonts w:hint="eastAsia"/>
        </w:rPr>
      </w:pPr>
      <w:r>
        <w:rPr>
          <w:rFonts w:hint="eastAsia"/>
        </w:rPr>
        <w:t>企业可按规定自行负责制作、印刷在其包装、装潢、说明书、广告宣传以及有关材料中。标识图形可根据规定的式样，按比例放大或缩小，不得更改图形的比例关系。</w:t>
      </w:r>
    </w:p>
    <w:p w14:paraId="3099B2D6">
      <w:pPr>
        <w:pStyle w:val="163"/>
        <w:bidi w:val="0"/>
        <w:rPr>
          <w:rFonts w:hint="eastAsia"/>
        </w:rPr>
      </w:pPr>
      <w:r>
        <w:rPr>
          <w:rFonts w:hint="eastAsia"/>
        </w:rPr>
        <w:t>企业使用标识的产品应保证与参评产品在包装、工艺、配方、质量等方面保持完全一致。</w:t>
      </w:r>
    </w:p>
    <w:p w14:paraId="136E93A3">
      <w:pPr>
        <w:pStyle w:val="105"/>
        <w:spacing w:before="240" w:after="240"/>
        <w:rPr>
          <w:color w:val="auto"/>
        </w:rPr>
      </w:pPr>
      <w:bookmarkStart w:id="57" w:name="_Toc17572"/>
      <w:r>
        <w:rPr>
          <w:rFonts w:hint="eastAsia"/>
          <w:color w:val="auto"/>
        </w:rPr>
        <w:t>后续管理</w:t>
      </w:r>
      <w:bookmarkEnd w:id="57"/>
    </w:p>
    <w:p w14:paraId="1422A12B">
      <w:pPr>
        <w:pStyle w:val="163"/>
        <w:bidi w:val="0"/>
        <w:rPr>
          <w:rFonts w:hint="eastAsia"/>
        </w:rPr>
      </w:pPr>
      <w:r>
        <w:rPr>
          <w:rFonts w:hint="eastAsia"/>
        </w:rPr>
        <w:t>获评</w:t>
      </w:r>
      <w:bookmarkStart w:id="58" w:name="OLE_LINK10"/>
      <w:r>
        <w:rPr>
          <w:rFonts w:hint="eastAsia"/>
        </w:rPr>
        <w:t>“浙江美妆好礼”</w:t>
      </w:r>
      <w:bookmarkEnd w:id="58"/>
      <w:r>
        <w:rPr>
          <w:rFonts w:hint="eastAsia"/>
        </w:rPr>
        <w:t>的产品，如发生产品质量不合格等严重影响消费者对产品及品牌信任度的行为，将不得继续使用“浙江美妆好礼”专用标识</w:t>
      </w:r>
      <w:r>
        <w:rPr>
          <w:rFonts w:hint="eastAsia"/>
          <w:lang w:val="en-US" w:eastAsia="zh-CN"/>
        </w:rPr>
        <w:t>及宣称</w:t>
      </w:r>
      <w:r>
        <w:rPr>
          <w:rFonts w:hint="eastAsia"/>
        </w:rPr>
        <w:t>。</w:t>
      </w:r>
    </w:p>
    <w:p w14:paraId="7470A746">
      <w:pPr>
        <w:pStyle w:val="163"/>
        <w:bidi w:val="0"/>
        <w:rPr>
          <w:rFonts w:hint="eastAsia"/>
        </w:rPr>
      </w:pPr>
      <w:bookmarkStart w:id="59" w:name="OLE_LINK11"/>
      <w:r>
        <w:rPr>
          <w:rFonts w:hint="eastAsia"/>
        </w:rPr>
        <w:t>获评“浙江美妆好礼”的产品，</w:t>
      </w:r>
      <w:r>
        <w:rPr>
          <w:rFonts w:hint="eastAsia"/>
          <w:lang w:val="en-US" w:eastAsia="zh-CN"/>
        </w:rPr>
        <w:t>如涉及包装变更，应主动向</w:t>
      </w:r>
      <w:r>
        <w:rPr>
          <w:rFonts w:hint="eastAsia"/>
        </w:rPr>
        <w:t>组委会提报浙江美妆好礼参评产品申报表</w:t>
      </w:r>
      <w:r>
        <w:rPr>
          <w:rFonts w:hint="eastAsia"/>
          <w:lang w:eastAsia="zh-CN"/>
        </w:rPr>
        <w:t>（</w:t>
      </w:r>
      <w:r>
        <w:rPr>
          <w:rFonts w:hint="eastAsia"/>
        </w:rPr>
        <w:t>参见附录B</w:t>
      </w:r>
      <w:r>
        <w:rPr>
          <w:rFonts w:hint="eastAsia"/>
          <w:lang w:eastAsia="zh-CN"/>
        </w:rPr>
        <w:t>）</w:t>
      </w:r>
      <w:r>
        <w:rPr>
          <w:rFonts w:hint="eastAsia"/>
        </w:rPr>
        <w:t>，勾选</w:t>
      </w:r>
      <w:r>
        <w:rPr>
          <w:rFonts w:hint="eastAsia"/>
          <w:lang w:val="en-US" w:eastAsia="zh-CN"/>
        </w:rPr>
        <w:t>变更</w:t>
      </w:r>
      <w:r>
        <w:rPr>
          <w:rFonts w:hint="eastAsia"/>
        </w:rPr>
        <w:t>，</w:t>
      </w:r>
      <w:r>
        <w:rPr>
          <w:rFonts w:hint="eastAsia"/>
          <w:lang w:val="en-US" w:eastAsia="zh-CN"/>
        </w:rPr>
        <w:t>经审查通过，变更包装后产品</w:t>
      </w:r>
      <w:r>
        <w:rPr>
          <w:rFonts w:hint="eastAsia"/>
        </w:rPr>
        <w:t>可继续使用“浙江美妆好礼”专用标识</w:t>
      </w:r>
      <w:r>
        <w:rPr>
          <w:rFonts w:hint="eastAsia"/>
          <w:lang w:val="en-US" w:eastAsia="zh-CN"/>
        </w:rPr>
        <w:t>及宣称</w:t>
      </w:r>
      <w:r>
        <w:rPr>
          <w:rFonts w:hint="eastAsia"/>
          <w:lang w:eastAsia="zh-CN"/>
        </w:rPr>
        <w:t>。</w:t>
      </w:r>
    </w:p>
    <w:p w14:paraId="0F8DB701">
      <w:pPr>
        <w:pStyle w:val="163"/>
        <w:bidi w:val="0"/>
        <w:rPr>
          <w:rFonts w:hint="eastAsia"/>
        </w:rPr>
      </w:pPr>
      <w:r>
        <w:rPr>
          <w:rFonts w:hint="eastAsia"/>
        </w:rPr>
        <w:t>“</w:t>
      </w:r>
      <w:bookmarkStart w:id="60" w:name="OLE_LINK12"/>
      <w:r>
        <w:rPr>
          <w:rFonts w:hint="eastAsia"/>
        </w:rPr>
        <w:t>浙江美妆好礼</w:t>
      </w:r>
      <w:bookmarkEnd w:id="60"/>
      <w:r>
        <w:rPr>
          <w:rFonts w:hint="eastAsia"/>
        </w:rPr>
        <w:t>”</w:t>
      </w:r>
      <w:r>
        <w:rPr>
          <w:rFonts w:hint="eastAsia"/>
          <w:lang w:val="en-US" w:eastAsia="zh-CN"/>
        </w:rPr>
        <w:t>证书</w:t>
      </w:r>
      <w:r>
        <w:rPr>
          <w:rFonts w:hint="eastAsia"/>
        </w:rPr>
        <w:t>有效期期满的产品，可自愿向组委会提报浙江美妆好礼参评产品申报表</w:t>
      </w:r>
      <w:r>
        <w:rPr>
          <w:rFonts w:hint="eastAsia"/>
          <w:lang w:eastAsia="zh-CN"/>
        </w:rPr>
        <w:t>（</w:t>
      </w:r>
      <w:r>
        <w:rPr>
          <w:rFonts w:hint="eastAsia"/>
        </w:rPr>
        <w:t>参见附录B</w:t>
      </w:r>
      <w:r>
        <w:rPr>
          <w:rFonts w:hint="eastAsia"/>
          <w:lang w:eastAsia="zh-CN"/>
        </w:rPr>
        <w:t>）</w:t>
      </w:r>
      <w:r>
        <w:rPr>
          <w:rFonts w:hint="eastAsia"/>
        </w:rPr>
        <w:t>，勾选续评，经确认符合审查要求的，可继续使用“浙江美妆好礼”专用标识及</w:t>
      </w:r>
      <w:r>
        <w:rPr>
          <w:rFonts w:hint="eastAsia"/>
          <w:lang w:val="en-US" w:eastAsia="zh-CN"/>
        </w:rPr>
        <w:t>宣称</w:t>
      </w:r>
      <w:r>
        <w:rPr>
          <w:rFonts w:hint="eastAsia"/>
        </w:rPr>
        <w:t>。</w:t>
      </w:r>
    </w:p>
    <w:bookmarkEnd w:id="59"/>
    <w:p w14:paraId="4AB266AC">
      <w:pPr>
        <w:pStyle w:val="163"/>
        <w:bidi w:val="0"/>
        <w:rPr>
          <w:rFonts w:hint="eastAsia"/>
        </w:rPr>
      </w:pPr>
      <w:r>
        <w:rPr>
          <w:rFonts w:hint="eastAsia"/>
        </w:rPr>
        <w:t>组委会应对“浙江美妆好礼”产品进行监督管理，并对评价信息进行管理维护。</w:t>
      </w:r>
    </w:p>
    <w:p w14:paraId="3919AF00">
      <w:pPr>
        <w:pStyle w:val="57"/>
        <w:ind w:firstLine="420"/>
        <w:rPr>
          <w:color w:val="auto"/>
        </w:rPr>
      </w:pPr>
    </w:p>
    <w:p w14:paraId="295B56A9">
      <w:pPr>
        <w:pStyle w:val="57"/>
        <w:ind w:firstLine="0" w:firstLineChars="0"/>
        <w:rPr>
          <w:color w:val="auto"/>
        </w:rPr>
      </w:pPr>
    </w:p>
    <w:p w14:paraId="30186C0F">
      <w:pPr>
        <w:pStyle w:val="57"/>
        <w:ind w:firstLine="0" w:firstLineChars="0"/>
        <w:rPr>
          <w:rFonts w:hint="eastAsia" w:hAnsi="宋体" w:cs="宋体"/>
          <w:color w:val="auto"/>
        </w:rPr>
      </w:pPr>
    </w:p>
    <w:bookmarkEnd w:id="22"/>
    <w:p w14:paraId="336FF224">
      <w:pPr>
        <w:rPr>
          <w:color w:val="auto"/>
        </w:rPr>
      </w:pPr>
      <w:bookmarkStart w:id="61" w:name="_Toc32661"/>
      <w:bookmarkStart w:id="62" w:name="BookMark5"/>
      <w:r>
        <w:rPr>
          <w:color w:val="auto"/>
        </w:rPr>
        <w:br w:type="page"/>
      </w:r>
    </w:p>
    <w:p w14:paraId="5FBAB4EF">
      <w:pPr>
        <w:pStyle w:val="77"/>
        <w:spacing w:after="120"/>
        <w:rPr>
          <w:color w:val="auto"/>
        </w:rPr>
      </w:pPr>
      <w:r>
        <w:rPr>
          <w:color w:val="auto"/>
        </w:rPr>
        <w:br w:type="textWrapping"/>
      </w:r>
      <w:r>
        <w:rPr>
          <w:rFonts w:hint="eastAsia"/>
          <w:color w:val="auto"/>
        </w:rPr>
        <w:t>（资料性）</w:t>
      </w:r>
      <w:r>
        <w:rPr>
          <w:color w:val="auto"/>
        </w:rPr>
        <w:br w:type="textWrapping"/>
      </w:r>
      <w:r>
        <w:rPr>
          <w:rFonts w:hint="eastAsia"/>
          <w:color w:val="auto"/>
        </w:rPr>
        <w:t>浙江美妆好礼参评产品综合评测表</w:t>
      </w:r>
      <w:bookmarkEnd w:id="61"/>
    </w:p>
    <w:p w14:paraId="7E26BE78">
      <w:pPr>
        <w:pStyle w:val="57"/>
        <w:ind w:firstLine="420"/>
        <w:rPr>
          <w:color w:val="auto"/>
        </w:rPr>
      </w:pPr>
      <w:r>
        <w:rPr>
          <w:rFonts w:hint="eastAsia"/>
          <w:color w:val="auto"/>
        </w:rPr>
        <w:t>《</w:t>
      </w:r>
      <w:bookmarkStart w:id="63" w:name="OLE_LINK13"/>
      <w:r>
        <w:rPr>
          <w:rFonts w:hint="eastAsia"/>
          <w:color w:val="auto"/>
        </w:rPr>
        <w:t>浙江美妆好礼参评产品综合评测表</w:t>
      </w:r>
      <w:bookmarkEnd w:id="63"/>
      <w:r>
        <w:rPr>
          <w:rFonts w:hint="eastAsia"/>
          <w:color w:val="auto"/>
        </w:rPr>
        <w:t>》见表A.1。</w:t>
      </w:r>
    </w:p>
    <w:p w14:paraId="7D4A4BCD">
      <w:pPr>
        <w:pStyle w:val="57"/>
        <w:ind w:firstLine="420"/>
        <w:jc w:val="center"/>
        <w:rPr>
          <w:rFonts w:hint="eastAsia" w:ascii="黑体" w:hAnsi="黑体" w:eastAsia="黑体" w:cs="黑体"/>
          <w:color w:val="auto"/>
        </w:rPr>
      </w:pPr>
    </w:p>
    <w:p w14:paraId="31814584">
      <w:pPr>
        <w:pStyle w:val="57"/>
        <w:ind w:firstLine="420"/>
        <w:jc w:val="center"/>
        <w:rPr>
          <w:rFonts w:hint="eastAsia" w:ascii="黑体" w:hAnsi="黑体" w:eastAsia="黑体" w:cs="黑体"/>
          <w:color w:val="auto"/>
        </w:rPr>
      </w:pPr>
      <w:r>
        <w:rPr>
          <w:rFonts w:hint="eastAsia" w:ascii="黑体" w:hAnsi="黑体" w:eastAsia="黑体" w:cs="黑体"/>
          <w:color w:val="auto"/>
        </w:rPr>
        <w:t>表A.1</w:t>
      </w:r>
      <w:r>
        <w:rPr>
          <w:rFonts w:hint="eastAsia" w:ascii="黑体" w:hAnsi="黑体" w:eastAsia="黑体" w:cs="黑体"/>
          <w:color w:val="auto"/>
          <w:lang w:val="en-US" w:eastAsia="zh-CN"/>
        </w:rPr>
        <w:t xml:space="preserve"> </w:t>
      </w:r>
      <w:r>
        <w:rPr>
          <w:rFonts w:hint="eastAsia" w:ascii="黑体" w:hAnsi="黑体" w:eastAsia="黑体" w:cs="黑体"/>
          <w:color w:val="auto"/>
        </w:rPr>
        <w:t>浙江美妆好礼参评产品综合评测表</w:t>
      </w:r>
    </w:p>
    <w:tbl>
      <w:tblPr>
        <w:tblStyle w:val="28"/>
        <w:tblpPr w:leftFromText="180" w:rightFromText="180" w:vertAnchor="text" w:horzAnchor="page" w:tblpX="937" w:tblpY="256"/>
        <w:tblOverlap w:val="never"/>
        <w:tblW w:w="10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1573"/>
        <w:gridCol w:w="2468"/>
        <w:gridCol w:w="1595"/>
        <w:gridCol w:w="1229"/>
        <w:gridCol w:w="1116"/>
        <w:gridCol w:w="1104"/>
      </w:tblGrid>
      <w:tr w14:paraId="38CE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3" w:type="dxa"/>
            <w:tcBorders>
              <w:top w:val="single" w:color="auto" w:sz="8" w:space="0"/>
              <w:left w:val="single" w:color="auto" w:sz="8" w:space="0"/>
            </w:tcBorders>
            <w:vAlign w:val="center"/>
          </w:tcPr>
          <w:p w14:paraId="7257F21C">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企业名称</w:t>
            </w:r>
          </w:p>
        </w:tc>
        <w:tc>
          <w:tcPr>
            <w:tcW w:w="4041" w:type="dxa"/>
            <w:gridSpan w:val="2"/>
            <w:tcBorders>
              <w:top w:val="single" w:color="auto" w:sz="8" w:space="0"/>
            </w:tcBorders>
            <w:vAlign w:val="center"/>
          </w:tcPr>
          <w:p w14:paraId="18030D03">
            <w:pPr>
              <w:pStyle w:val="57"/>
              <w:ind w:firstLine="420"/>
              <w:jc w:val="center"/>
              <w:rPr>
                <w:rFonts w:hint="eastAsia" w:ascii="宋体" w:hAnsi="宋体" w:eastAsia="宋体" w:cs="宋体"/>
                <w:color w:val="auto"/>
                <w:sz w:val="18"/>
                <w:szCs w:val="18"/>
              </w:rPr>
            </w:pPr>
          </w:p>
        </w:tc>
        <w:tc>
          <w:tcPr>
            <w:tcW w:w="1595" w:type="dxa"/>
            <w:tcBorders>
              <w:top w:val="single" w:color="auto" w:sz="8" w:space="0"/>
            </w:tcBorders>
            <w:vAlign w:val="center"/>
          </w:tcPr>
          <w:p w14:paraId="7B673A7C">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产品名称</w:t>
            </w:r>
          </w:p>
        </w:tc>
        <w:tc>
          <w:tcPr>
            <w:tcW w:w="3449" w:type="dxa"/>
            <w:gridSpan w:val="3"/>
            <w:tcBorders>
              <w:top w:val="single" w:color="auto" w:sz="8" w:space="0"/>
              <w:right w:val="single" w:color="auto" w:sz="8" w:space="0"/>
            </w:tcBorders>
            <w:vAlign w:val="center"/>
          </w:tcPr>
          <w:p w14:paraId="796C1F06">
            <w:pPr>
              <w:pStyle w:val="57"/>
              <w:ind w:firstLine="420"/>
              <w:jc w:val="center"/>
              <w:rPr>
                <w:rFonts w:hint="eastAsia" w:ascii="宋体" w:hAnsi="宋体" w:eastAsia="宋体" w:cs="宋体"/>
                <w:color w:val="auto"/>
                <w:sz w:val="18"/>
                <w:szCs w:val="18"/>
              </w:rPr>
            </w:pPr>
          </w:p>
        </w:tc>
      </w:tr>
      <w:tr w14:paraId="3B8A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3" w:type="dxa"/>
            <w:tcBorders>
              <w:left w:val="single" w:color="auto" w:sz="8" w:space="0"/>
              <w:bottom w:val="single" w:color="auto" w:sz="8" w:space="0"/>
            </w:tcBorders>
            <w:vAlign w:val="center"/>
          </w:tcPr>
          <w:p w14:paraId="2A005527">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综合评分</w:t>
            </w:r>
          </w:p>
        </w:tc>
        <w:tc>
          <w:tcPr>
            <w:tcW w:w="9085" w:type="dxa"/>
            <w:gridSpan w:val="6"/>
            <w:tcBorders>
              <w:bottom w:val="single" w:color="auto" w:sz="8" w:space="0"/>
              <w:right w:val="single" w:color="auto" w:sz="8" w:space="0"/>
            </w:tcBorders>
            <w:vAlign w:val="center"/>
          </w:tcPr>
          <w:p w14:paraId="5855BE03">
            <w:pPr>
              <w:pStyle w:val="57"/>
              <w:ind w:firstLine="420"/>
              <w:jc w:val="center"/>
              <w:rPr>
                <w:rFonts w:hint="eastAsia" w:ascii="宋体" w:hAnsi="宋体" w:eastAsia="宋体" w:cs="宋体"/>
                <w:color w:val="auto"/>
                <w:sz w:val="18"/>
                <w:szCs w:val="18"/>
              </w:rPr>
            </w:pPr>
          </w:p>
        </w:tc>
      </w:tr>
      <w:tr w14:paraId="331D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3" w:type="dxa"/>
            <w:tcBorders>
              <w:top w:val="single" w:color="auto" w:sz="8" w:space="0"/>
              <w:left w:val="single" w:color="auto" w:sz="8" w:space="0"/>
            </w:tcBorders>
            <w:vAlign w:val="center"/>
          </w:tcPr>
          <w:p w14:paraId="377E0F69">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评测项目</w:t>
            </w:r>
          </w:p>
          <w:p w14:paraId="3FB836F6">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（100分）</w:t>
            </w:r>
          </w:p>
        </w:tc>
        <w:tc>
          <w:tcPr>
            <w:tcW w:w="1573" w:type="dxa"/>
            <w:tcBorders>
              <w:top w:val="single" w:color="auto" w:sz="8" w:space="0"/>
            </w:tcBorders>
            <w:vAlign w:val="center"/>
          </w:tcPr>
          <w:p w14:paraId="52F9CAF3">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评测内容</w:t>
            </w:r>
          </w:p>
        </w:tc>
        <w:tc>
          <w:tcPr>
            <w:tcW w:w="5292" w:type="dxa"/>
            <w:gridSpan w:val="3"/>
            <w:tcBorders>
              <w:top w:val="single" w:color="auto" w:sz="8" w:space="0"/>
            </w:tcBorders>
            <w:vAlign w:val="center"/>
          </w:tcPr>
          <w:p w14:paraId="3C9A9EA3">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评测说明</w:t>
            </w:r>
          </w:p>
        </w:tc>
        <w:tc>
          <w:tcPr>
            <w:tcW w:w="1116" w:type="dxa"/>
            <w:tcBorders>
              <w:top w:val="single" w:color="auto" w:sz="8" w:space="0"/>
            </w:tcBorders>
            <w:vAlign w:val="center"/>
          </w:tcPr>
          <w:p w14:paraId="07624703">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评分标准</w:t>
            </w:r>
          </w:p>
        </w:tc>
        <w:tc>
          <w:tcPr>
            <w:tcW w:w="1104" w:type="dxa"/>
            <w:tcBorders>
              <w:top w:val="single" w:color="auto" w:sz="8" w:space="0"/>
              <w:right w:val="single" w:color="auto" w:sz="8" w:space="0"/>
            </w:tcBorders>
            <w:vAlign w:val="center"/>
          </w:tcPr>
          <w:p w14:paraId="2680D8AF">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评测结果</w:t>
            </w:r>
          </w:p>
        </w:tc>
      </w:tr>
      <w:tr w14:paraId="60AD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3" w:type="dxa"/>
            <w:vMerge w:val="restart"/>
            <w:tcBorders>
              <w:left w:val="single" w:color="auto" w:sz="8" w:space="0"/>
            </w:tcBorders>
            <w:vAlign w:val="center"/>
          </w:tcPr>
          <w:p w14:paraId="2D6CE28A">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品质</w:t>
            </w:r>
          </w:p>
          <w:p w14:paraId="249A5478">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32</w:t>
            </w:r>
            <w:r>
              <w:rPr>
                <w:rFonts w:hint="eastAsia" w:ascii="宋体" w:hAnsi="宋体" w:eastAsia="宋体" w:cs="宋体"/>
                <w:color w:val="auto"/>
                <w:sz w:val="18"/>
                <w:szCs w:val="18"/>
              </w:rPr>
              <w:t>分）</w:t>
            </w:r>
          </w:p>
        </w:tc>
        <w:tc>
          <w:tcPr>
            <w:tcW w:w="1573" w:type="dxa"/>
            <w:vMerge w:val="restart"/>
            <w:vAlign w:val="center"/>
          </w:tcPr>
          <w:p w14:paraId="458A9BE5">
            <w:pPr>
              <w:pStyle w:val="57"/>
              <w:ind w:firstLine="0" w:firstLine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产品安全</w:t>
            </w:r>
          </w:p>
          <w:p w14:paraId="02D2C833">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（满分</w:t>
            </w:r>
            <w:r>
              <w:rPr>
                <w:rFonts w:hint="eastAsia" w:ascii="宋体" w:hAnsi="宋体" w:eastAsia="宋体" w:cs="宋体"/>
                <w:color w:val="auto"/>
                <w:sz w:val="18"/>
                <w:szCs w:val="18"/>
                <w:lang w:val="en-US" w:eastAsia="zh-CN"/>
              </w:rPr>
              <w:t>12</w:t>
            </w:r>
            <w:r>
              <w:rPr>
                <w:rFonts w:hint="eastAsia" w:ascii="宋体" w:hAnsi="宋体" w:eastAsia="宋体" w:cs="宋体"/>
                <w:color w:val="auto"/>
                <w:sz w:val="18"/>
                <w:szCs w:val="18"/>
              </w:rPr>
              <w:t>分）</w:t>
            </w:r>
          </w:p>
        </w:tc>
        <w:tc>
          <w:tcPr>
            <w:tcW w:w="5292" w:type="dxa"/>
            <w:gridSpan w:val="3"/>
            <w:vAlign w:val="center"/>
          </w:tcPr>
          <w:p w14:paraId="10CCBCF4">
            <w:pPr>
              <w:pStyle w:val="57"/>
              <w:ind w:firstLine="0" w:firstLineChars="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对关键原料进行严格的安全评估，对原料和/或可能存在的风险物质进行检测，对有效成分定量测试</w:t>
            </w:r>
          </w:p>
        </w:tc>
        <w:tc>
          <w:tcPr>
            <w:tcW w:w="1116" w:type="dxa"/>
            <w:vAlign w:val="center"/>
          </w:tcPr>
          <w:p w14:paraId="54CD0555">
            <w:pPr>
              <w:pStyle w:val="57"/>
              <w:ind w:firstLine="0" w:firstLineChars="0"/>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分,酌情评分</w:t>
            </w:r>
          </w:p>
        </w:tc>
        <w:tc>
          <w:tcPr>
            <w:tcW w:w="1104" w:type="dxa"/>
            <w:tcBorders>
              <w:right w:val="single" w:color="auto" w:sz="8" w:space="0"/>
            </w:tcBorders>
            <w:vAlign w:val="center"/>
          </w:tcPr>
          <w:p w14:paraId="4A26B3B0">
            <w:pPr>
              <w:pStyle w:val="57"/>
              <w:ind w:firstLine="420"/>
              <w:jc w:val="center"/>
              <w:rPr>
                <w:rFonts w:hint="eastAsia" w:ascii="宋体" w:hAnsi="宋体" w:eastAsia="宋体" w:cs="宋体"/>
                <w:color w:val="auto"/>
                <w:sz w:val="18"/>
                <w:szCs w:val="18"/>
              </w:rPr>
            </w:pPr>
          </w:p>
        </w:tc>
      </w:tr>
      <w:tr w14:paraId="3064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3" w:type="dxa"/>
            <w:vMerge w:val="continue"/>
            <w:tcBorders>
              <w:left w:val="single" w:color="auto" w:sz="8" w:space="0"/>
            </w:tcBorders>
            <w:vAlign w:val="center"/>
          </w:tcPr>
          <w:p w14:paraId="1E54E731">
            <w:pPr>
              <w:pStyle w:val="57"/>
              <w:ind w:firstLine="0" w:firstLineChars="0"/>
              <w:jc w:val="center"/>
              <w:rPr>
                <w:rFonts w:hint="eastAsia" w:ascii="宋体" w:hAnsi="宋体" w:eastAsia="宋体" w:cs="宋体"/>
                <w:color w:val="auto"/>
                <w:sz w:val="18"/>
                <w:szCs w:val="18"/>
              </w:rPr>
            </w:pPr>
          </w:p>
        </w:tc>
        <w:tc>
          <w:tcPr>
            <w:tcW w:w="1573" w:type="dxa"/>
            <w:vMerge w:val="continue"/>
            <w:vAlign w:val="center"/>
          </w:tcPr>
          <w:p w14:paraId="6D490A6E">
            <w:pPr>
              <w:pStyle w:val="57"/>
              <w:ind w:firstLine="0" w:firstLineChars="0"/>
              <w:jc w:val="center"/>
              <w:rPr>
                <w:rFonts w:hint="eastAsia" w:ascii="宋体" w:hAnsi="宋体" w:eastAsia="宋体" w:cs="宋体"/>
                <w:color w:val="auto"/>
                <w:sz w:val="18"/>
                <w:szCs w:val="18"/>
              </w:rPr>
            </w:pPr>
          </w:p>
        </w:tc>
        <w:tc>
          <w:tcPr>
            <w:tcW w:w="5292" w:type="dxa"/>
            <w:gridSpan w:val="3"/>
            <w:vAlign w:val="center"/>
          </w:tcPr>
          <w:p w14:paraId="17BFE0E0">
            <w:pPr>
              <w:pStyle w:val="57"/>
              <w:ind w:firstLine="0" w:firstLineChars="0"/>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产品执行标准的型式检验合格，产品通过人体皮肤斑贴试验或人体试用试验安全性评定</w:t>
            </w:r>
          </w:p>
        </w:tc>
        <w:tc>
          <w:tcPr>
            <w:tcW w:w="1116" w:type="dxa"/>
            <w:shd w:val="clear" w:color="auto" w:fill="auto"/>
            <w:vAlign w:val="center"/>
          </w:tcPr>
          <w:p w14:paraId="721E27EB">
            <w:pPr>
              <w:pStyle w:val="57"/>
              <w:ind w:firstLine="0" w:firstLineChars="0"/>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分,酌情评分</w:t>
            </w:r>
          </w:p>
        </w:tc>
        <w:tc>
          <w:tcPr>
            <w:tcW w:w="1104" w:type="dxa"/>
            <w:tcBorders>
              <w:right w:val="single" w:color="auto" w:sz="8" w:space="0"/>
            </w:tcBorders>
            <w:vAlign w:val="center"/>
          </w:tcPr>
          <w:p w14:paraId="39E65FF7">
            <w:pPr>
              <w:pStyle w:val="57"/>
              <w:ind w:firstLine="420"/>
              <w:jc w:val="center"/>
              <w:rPr>
                <w:rFonts w:hint="eastAsia" w:ascii="宋体" w:hAnsi="宋体" w:eastAsia="宋体" w:cs="宋体"/>
                <w:color w:val="auto"/>
                <w:sz w:val="18"/>
                <w:szCs w:val="18"/>
              </w:rPr>
            </w:pPr>
          </w:p>
        </w:tc>
      </w:tr>
      <w:tr w14:paraId="6810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3" w:type="dxa"/>
            <w:vMerge w:val="continue"/>
            <w:tcBorders>
              <w:left w:val="single" w:color="auto" w:sz="8" w:space="0"/>
            </w:tcBorders>
            <w:vAlign w:val="center"/>
          </w:tcPr>
          <w:p w14:paraId="664FC641">
            <w:pPr>
              <w:pStyle w:val="57"/>
              <w:ind w:firstLine="0" w:firstLineChars="0"/>
              <w:jc w:val="center"/>
              <w:rPr>
                <w:rFonts w:hint="eastAsia" w:ascii="宋体" w:hAnsi="宋体" w:eastAsia="宋体" w:cs="宋体"/>
                <w:color w:val="auto"/>
                <w:sz w:val="18"/>
                <w:szCs w:val="18"/>
              </w:rPr>
            </w:pPr>
          </w:p>
        </w:tc>
        <w:tc>
          <w:tcPr>
            <w:tcW w:w="1573" w:type="dxa"/>
            <w:vMerge w:val="continue"/>
            <w:vAlign w:val="center"/>
          </w:tcPr>
          <w:p w14:paraId="32E60D91">
            <w:pPr>
              <w:pStyle w:val="57"/>
              <w:ind w:firstLine="0" w:firstLineChars="0"/>
              <w:jc w:val="center"/>
              <w:rPr>
                <w:rFonts w:hint="eastAsia" w:ascii="宋体" w:hAnsi="宋体" w:eastAsia="宋体" w:cs="宋体"/>
                <w:color w:val="auto"/>
                <w:sz w:val="18"/>
                <w:szCs w:val="18"/>
              </w:rPr>
            </w:pPr>
          </w:p>
        </w:tc>
        <w:tc>
          <w:tcPr>
            <w:tcW w:w="5292" w:type="dxa"/>
            <w:gridSpan w:val="3"/>
            <w:vAlign w:val="center"/>
          </w:tcPr>
          <w:p w14:paraId="2A488318">
            <w:pPr>
              <w:pStyle w:val="57"/>
              <w:ind w:firstLine="0" w:firstLineChars="0"/>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rPr>
              <w:t>申报</w:t>
            </w:r>
            <w:r>
              <w:rPr>
                <w:rFonts w:hint="eastAsia" w:ascii="宋体" w:hAnsi="宋体" w:eastAsia="宋体" w:cs="宋体"/>
                <w:color w:val="auto"/>
                <w:sz w:val="18"/>
                <w:szCs w:val="18"/>
                <w:lang w:val="en-US" w:eastAsia="zh-CN"/>
              </w:rPr>
              <w:t>企业</w:t>
            </w:r>
            <w:r>
              <w:rPr>
                <w:rFonts w:hint="eastAsia" w:ascii="宋体" w:hAnsi="宋体" w:eastAsia="宋体" w:cs="宋体"/>
                <w:color w:val="auto"/>
                <w:sz w:val="18"/>
                <w:szCs w:val="18"/>
              </w:rPr>
              <w:t>有完善的售后服务体系，充分履行无理由退货等消费者权益保障措施</w:t>
            </w:r>
          </w:p>
        </w:tc>
        <w:tc>
          <w:tcPr>
            <w:tcW w:w="1116" w:type="dxa"/>
            <w:shd w:val="clear" w:color="auto" w:fill="auto"/>
            <w:vAlign w:val="center"/>
          </w:tcPr>
          <w:p w14:paraId="6D8DB73F">
            <w:pPr>
              <w:pStyle w:val="57"/>
              <w:ind w:firstLine="0" w:firstLineChars="0"/>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分,酌情评分</w:t>
            </w:r>
          </w:p>
        </w:tc>
        <w:tc>
          <w:tcPr>
            <w:tcW w:w="1104" w:type="dxa"/>
            <w:tcBorders>
              <w:right w:val="single" w:color="auto" w:sz="8" w:space="0"/>
            </w:tcBorders>
            <w:vAlign w:val="center"/>
          </w:tcPr>
          <w:p w14:paraId="7C5BE72D">
            <w:pPr>
              <w:pStyle w:val="57"/>
              <w:ind w:firstLine="420"/>
              <w:jc w:val="center"/>
              <w:rPr>
                <w:rFonts w:hint="eastAsia" w:ascii="宋体" w:hAnsi="宋体" w:eastAsia="宋体" w:cs="宋体"/>
                <w:color w:val="auto"/>
                <w:sz w:val="18"/>
                <w:szCs w:val="18"/>
              </w:rPr>
            </w:pPr>
          </w:p>
        </w:tc>
      </w:tr>
      <w:tr w14:paraId="36CA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3" w:type="dxa"/>
            <w:vMerge w:val="continue"/>
            <w:tcBorders>
              <w:left w:val="single" w:color="auto" w:sz="8" w:space="0"/>
            </w:tcBorders>
            <w:vAlign w:val="center"/>
          </w:tcPr>
          <w:p w14:paraId="2C74EFFA">
            <w:pPr>
              <w:pStyle w:val="57"/>
              <w:ind w:firstLine="0" w:firstLineChars="0"/>
              <w:jc w:val="center"/>
              <w:rPr>
                <w:rFonts w:hint="eastAsia" w:ascii="宋体" w:hAnsi="宋体" w:eastAsia="宋体" w:cs="宋体"/>
                <w:color w:val="auto"/>
                <w:sz w:val="18"/>
                <w:szCs w:val="18"/>
              </w:rPr>
            </w:pPr>
          </w:p>
        </w:tc>
        <w:tc>
          <w:tcPr>
            <w:tcW w:w="1573" w:type="dxa"/>
            <w:vMerge w:val="restart"/>
            <w:vAlign w:val="center"/>
          </w:tcPr>
          <w:p w14:paraId="5A545FAF">
            <w:pPr>
              <w:pStyle w:val="57"/>
              <w:ind w:firstLine="0" w:firstLine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产品</w:t>
            </w:r>
            <w:r>
              <w:rPr>
                <w:rFonts w:hint="eastAsia" w:ascii="宋体" w:hAnsi="宋体" w:eastAsia="宋体" w:cs="宋体"/>
                <w:color w:val="auto"/>
                <w:sz w:val="18"/>
                <w:szCs w:val="18"/>
                <w:lang w:val="en-US" w:eastAsia="zh-CN"/>
              </w:rPr>
              <w:t>性能</w:t>
            </w:r>
          </w:p>
          <w:p w14:paraId="56B29109">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（满分1</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分）</w:t>
            </w:r>
          </w:p>
        </w:tc>
        <w:tc>
          <w:tcPr>
            <w:tcW w:w="5292" w:type="dxa"/>
            <w:gridSpan w:val="3"/>
            <w:vAlign w:val="center"/>
          </w:tcPr>
          <w:p w14:paraId="10E000A9">
            <w:pPr>
              <w:pStyle w:val="57"/>
              <w:ind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具备该产品类型的特定性能，并提供相关证明材料</w:t>
            </w:r>
          </w:p>
        </w:tc>
        <w:tc>
          <w:tcPr>
            <w:tcW w:w="1116" w:type="dxa"/>
            <w:vAlign w:val="center"/>
          </w:tcPr>
          <w:p w14:paraId="7E06E94E">
            <w:pPr>
              <w:pStyle w:val="57"/>
              <w:ind w:firstLine="0" w:firstLine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分,酌情评分</w:t>
            </w:r>
          </w:p>
        </w:tc>
        <w:tc>
          <w:tcPr>
            <w:tcW w:w="1104" w:type="dxa"/>
            <w:tcBorders>
              <w:right w:val="single" w:color="auto" w:sz="8" w:space="0"/>
            </w:tcBorders>
            <w:vAlign w:val="center"/>
          </w:tcPr>
          <w:p w14:paraId="563F6A18">
            <w:pPr>
              <w:pStyle w:val="57"/>
              <w:ind w:firstLine="420"/>
              <w:jc w:val="center"/>
              <w:rPr>
                <w:rFonts w:hint="eastAsia" w:ascii="宋体" w:hAnsi="宋体" w:eastAsia="宋体" w:cs="宋体"/>
                <w:color w:val="auto"/>
                <w:sz w:val="18"/>
                <w:szCs w:val="18"/>
              </w:rPr>
            </w:pPr>
          </w:p>
        </w:tc>
      </w:tr>
      <w:tr w14:paraId="754A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3" w:type="dxa"/>
            <w:vMerge w:val="continue"/>
            <w:tcBorders>
              <w:left w:val="single" w:color="auto" w:sz="8" w:space="0"/>
            </w:tcBorders>
            <w:vAlign w:val="center"/>
          </w:tcPr>
          <w:p w14:paraId="00CA2630">
            <w:pPr>
              <w:pStyle w:val="57"/>
              <w:ind w:firstLine="0" w:firstLineChars="0"/>
              <w:jc w:val="center"/>
              <w:rPr>
                <w:rFonts w:hint="eastAsia" w:ascii="宋体" w:hAnsi="宋体" w:eastAsia="宋体" w:cs="宋体"/>
                <w:color w:val="auto"/>
                <w:sz w:val="18"/>
                <w:szCs w:val="18"/>
              </w:rPr>
            </w:pPr>
          </w:p>
        </w:tc>
        <w:tc>
          <w:tcPr>
            <w:tcW w:w="1573" w:type="dxa"/>
            <w:vMerge w:val="continue"/>
            <w:vAlign w:val="center"/>
          </w:tcPr>
          <w:p w14:paraId="47DB758A">
            <w:pPr>
              <w:pStyle w:val="57"/>
              <w:ind w:firstLine="0" w:firstLineChars="0"/>
              <w:jc w:val="center"/>
              <w:rPr>
                <w:rFonts w:hint="eastAsia" w:ascii="宋体" w:hAnsi="宋体" w:eastAsia="宋体" w:cs="宋体"/>
                <w:color w:val="auto"/>
                <w:sz w:val="18"/>
                <w:szCs w:val="18"/>
              </w:rPr>
            </w:pPr>
          </w:p>
        </w:tc>
        <w:tc>
          <w:tcPr>
            <w:tcW w:w="5292" w:type="dxa"/>
            <w:gridSpan w:val="3"/>
            <w:vAlign w:val="center"/>
          </w:tcPr>
          <w:p w14:paraId="5161A97F">
            <w:pPr>
              <w:pStyle w:val="57"/>
              <w:ind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现场评测使用，体验产品性能</w:t>
            </w:r>
          </w:p>
        </w:tc>
        <w:tc>
          <w:tcPr>
            <w:tcW w:w="1116" w:type="dxa"/>
            <w:vAlign w:val="center"/>
          </w:tcPr>
          <w:p w14:paraId="76A0D35D">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分,酌情评分</w:t>
            </w:r>
          </w:p>
        </w:tc>
        <w:tc>
          <w:tcPr>
            <w:tcW w:w="1104" w:type="dxa"/>
            <w:tcBorders>
              <w:right w:val="single" w:color="auto" w:sz="8" w:space="0"/>
            </w:tcBorders>
            <w:vAlign w:val="center"/>
          </w:tcPr>
          <w:p w14:paraId="7454CAAF">
            <w:pPr>
              <w:pStyle w:val="57"/>
              <w:ind w:firstLine="420"/>
              <w:jc w:val="center"/>
              <w:rPr>
                <w:rFonts w:hint="eastAsia" w:ascii="宋体" w:hAnsi="宋体" w:eastAsia="宋体" w:cs="宋体"/>
                <w:color w:val="auto"/>
                <w:sz w:val="18"/>
                <w:szCs w:val="18"/>
              </w:rPr>
            </w:pPr>
          </w:p>
        </w:tc>
      </w:tr>
      <w:tr w14:paraId="6B85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3" w:type="dxa"/>
            <w:vMerge w:val="continue"/>
            <w:tcBorders>
              <w:left w:val="single" w:color="auto" w:sz="8" w:space="0"/>
            </w:tcBorders>
            <w:vAlign w:val="center"/>
          </w:tcPr>
          <w:p w14:paraId="39B35E2C">
            <w:pPr>
              <w:pStyle w:val="57"/>
              <w:ind w:firstLine="0" w:firstLineChars="0"/>
              <w:jc w:val="center"/>
              <w:rPr>
                <w:rFonts w:hint="eastAsia" w:ascii="宋体" w:hAnsi="宋体" w:eastAsia="宋体" w:cs="宋体"/>
                <w:color w:val="auto"/>
                <w:sz w:val="18"/>
                <w:szCs w:val="18"/>
              </w:rPr>
            </w:pPr>
          </w:p>
        </w:tc>
        <w:tc>
          <w:tcPr>
            <w:tcW w:w="1573" w:type="dxa"/>
            <w:vAlign w:val="center"/>
          </w:tcPr>
          <w:p w14:paraId="684BDA3D">
            <w:pPr>
              <w:pStyle w:val="57"/>
              <w:ind w:firstLine="0" w:firstLine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产品功效</w:t>
            </w:r>
          </w:p>
          <w:p w14:paraId="390DB59D">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（满分</w:t>
            </w:r>
            <w:r>
              <w:rPr>
                <w:rFonts w:hint="eastAsia" w:ascii="宋体" w:hAnsi="宋体" w:eastAsia="宋体" w:cs="宋体"/>
                <w:color w:val="auto"/>
                <w:sz w:val="18"/>
                <w:szCs w:val="18"/>
                <w:lang w:val="en-US" w:eastAsia="zh-CN"/>
              </w:rPr>
              <w:t>10</w:t>
            </w:r>
            <w:r>
              <w:rPr>
                <w:rFonts w:hint="eastAsia" w:ascii="宋体" w:hAnsi="宋体" w:eastAsia="宋体" w:cs="宋体"/>
                <w:color w:val="auto"/>
                <w:sz w:val="18"/>
                <w:szCs w:val="18"/>
              </w:rPr>
              <w:t>分）</w:t>
            </w:r>
          </w:p>
        </w:tc>
        <w:tc>
          <w:tcPr>
            <w:tcW w:w="5292" w:type="dxa"/>
            <w:gridSpan w:val="3"/>
            <w:vAlign w:val="center"/>
          </w:tcPr>
          <w:p w14:paraId="1982BECF">
            <w:pPr>
              <w:pStyle w:val="57"/>
              <w:ind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产品功效具有科学证据，按《化妆品功效宣称评定规范》要求提供相应检测报告</w:t>
            </w:r>
          </w:p>
        </w:tc>
        <w:tc>
          <w:tcPr>
            <w:tcW w:w="1116" w:type="dxa"/>
            <w:vAlign w:val="center"/>
          </w:tcPr>
          <w:p w14:paraId="6AF7299B">
            <w:pPr>
              <w:pStyle w:val="57"/>
              <w:ind w:firstLine="0" w:firstLineChars="0"/>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10</w:t>
            </w:r>
            <w:r>
              <w:rPr>
                <w:rFonts w:hint="eastAsia" w:ascii="宋体" w:hAnsi="宋体" w:eastAsia="宋体" w:cs="宋体"/>
                <w:color w:val="auto"/>
                <w:sz w:val="18"/>
                <w:szCs w:val="18"/>
              </w:rPr>
              <w:t>分,酌情评分</w:t>
            </w:r>
          </w:p>
        </w:tc>
        <w:tc>
          <w:tcPr>
            <w:tcW w:w="1104" w:type="dxa"/>
            <w:tcBorders>
              <w:right w:val="single" w:color="auto" w:sz="8" w:space="0"/>
            </w:tcBorders>
            <w:vAlign w:val="center"/>
          </w:tcPr>
          <w:p w14:paraId="780437C9">
            <w:pPr>
              <w:pStyle w:val="57"/>
              <w:ind w:firstLine="420"/>
              <w:jc w:val="center"/>
              <w:rPr>
                <w:rFonts w:hint="eastAsia" w:ascii="宋体" w:hAnsi="宋体" w:eastAsia="宋体" w:cs="宋体"/>
                <w:color w:val="auto"/>
                <w:sz w:val="18"/>
                <w:szCs w:val="18"/>
              </w:rPr>
            </w:pPr>
          </w:p>
        </w:tc>
      </w:tr>
      <w:tr w14:paraId="345C0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3" w:type="dxa"/>
            <w:vMerge w:val="restart"/>
            <w:tcBorders>
              <w:left w:val="single" w:color="auto" w:sz="8" w:space="0"/>
            </w:tcBorders>
            <w:vAlign w:val="center"/>
          </w:tcPr>
          <w:p w14:paraId="6A028F91">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文化</w:t>
            </w:r>
          </w:p>
          <w:p w14:paraId="6620342D">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分）</w:t>
            </w:r>
          </w:p>
        </w:tc>
        <w:tc>
          <w:tcPr>
            <w:tcW w:w="1573" w:type="dxa"/>
            <w:vAlign w:val="center"/>
          </w:tcPr>
          <w:p w14:paraId="27DD791B">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产品文化</w:t>
            </w:r>
          </w:p>
          <w:p w14:paraId="04424128">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（满分1</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分）</w:t>
            </w:r>
          </w:p>
        </w:tc>
        <w:tc>
          <w:tcPr>
            <w:tcW w:w="5292" w:type="dxa"/>
            <w:gridSpan w:val="3"/>
            <w:vAlign w:val="center"/>
          </w:tcPr>
          <w:p w14:paraId="350F2210">
            <w:pPr>
              <w:pStyle w:val="57"/>
              <w:ind w:firstLine="0" w:firstLineChars="0"/>
              <w:rPr>
                <w:rFonts w:hint="eastAsia" w:ascii="宋体" w:hAnsi="宋体" w:eastAsia="宋体" w:cs="宋体"/>
                <w:color w:val="auto"/>
                <w:sz w:val="18"/>
                <w:szCs w:val="18"/>
                <w:lang w:eastAsia="zh-CN"/>
              </w:rPr>
            </w:pPr>
            <w:r>
              <w:rPr>
                <w:rFonts w:hint="eastAsia" w:ascii="宋体" w:hAnsi="宋体" w:eastAsia="宋体" w:cs="宋体"/>
                <w:color w:val="auto"/>
                <w:sz w:val="18"/>
                <w:szCs w:val="18"/>
              </w:rPr>
              <w:t>产品体现浙江省特色或地方特色，品牌或产品具有一定的传承或相关历史典故，反映地方精神、特征与风貌的程度高，有吸引人的品牌和产品故事</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原料具有特色文化属性</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注重</w:t>
            </w:r>
            <w:r>
              <w:rPr>
                <w:rFonts w:hint="eastAsia" w:ascii="宋体" w:hAnsi="宋体" w:eastAsia="宋体" w:cs="宋体"/>
                <w:color w:val="auto"/>
                <w:sz w:val="18"/>
                <w:szCs w:val="18"/>
                <w:lang w:eastAsia="zh-CN"/>
              </w:rPr>
              <w:t>文化资源保护</w:t>
            </w:r>
          </w:p>
        </w:tc>
        <w:tc>
          <w:tcPr>
            <w:tcW w:w="1116" w:type="dxa"/>
            <w:vAlign w:val="center"/>
          </w:tcPr>
          <w:p w14:paraId="7670CF0A">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1～1</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分,酌情评分</w:t>
            </w:r>
          </w:p>
        </w:tc>
        <w:tc>
          <w:tcPr>
            <w:tcW w:w="1104" w:type="dxa"/>
            <w:tcBorders>
              <w:right w:val="single" w:color="auto" w:sz="8" w:space="0"/>
            </w:tcBorders>
            <w:vAlign w:val="center"/>
          </w:tcPr>
          <w:p w14:paraId="154BE4C6">
            <w:pPr>
              <w:pStyle w:val="57"/>
              <w:ind w:firstLine="420"/>
              <w:jc w:val="center"/>
              <w:rPr>
                <w:rFonts w:hint="eastAsia" w:ascii="宋体" w:hAnsi="宋体" w:eastAsia="宋体" w:cs="宋体"/>
                <w:color w:val="auto"/>
                <w:sz w:val="18"/>
                <w:szCs w:val="18"/>
              </w:rPr>
            </w:pPr>
          </w:p>
        </w:tc>
      </w:tr>
      <w:tr w14:paraId="6266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3" w:type="dxa"/>
            <w:vMerge w:val="continue"/>
            <w:tcBorders>
              <w:left w:val="single" w:color="auto" w:sz="8" w:space="0"/>
            </w:tcBorders>
            <w:vAlign w:val="center"/>
          </w:tcPr>
          <w:p w14:paraId="0767DB06">
            <w:pPr>
              <w:pStyle w:val="57"/>
              <w:ind w:firstLine="0" w:firstLineChars="0"/>
              <w:jc w:val="center"/>
              <w:rPr>
                <w:rFonts w:hint="eastAsia" w:ascii="宋体" w:hAnsi="宋体" w:eastAsia="宋体" w:cs="宋体"/>
                <w:color w:val="auto"/>
                <w:sz w:val="18"/>
                <w:szCs w:val="18"/>
              </w:rPr>
            </w:pPr>
          </w:p>
        </w:tc>
        <w:tc>
          <w:tcPr>
            <w:tcW w:w="1573" w:type="dxa"/>
            <w:vAlign w:val="center"/>
          </w:tcPr>
          <w:p w14:paraId="106FB432">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技艺传承</w:t>
            </w:r>
          </w:p>
          <w:p w14:paraId="6A6F489B">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（满分</w:t>
            </w:r>
            <w:r>
              <w:rPr>
                <w:rFonts w:hint="eastAsia" w:ascii="宋体" w:hAnsi="宋体" w:eastAsia="宋体" w:cs="宋体"/>
                <w:color w:val="auto"/>
                <w:sz w:val="18"/>
                <w:szCs w:val="18"/>
                <w:lang w:val="en-US" w:eastAsia="zh-CN"/>
              </w:rPr>
              <w:t>8</w:t>
            </w:r>
            <w:r>
              <w:rPr>
                <w:rFonts w:hint="eastAsia" w:ascii="宋体" w:hAnsi="宋体" w:eastAsia="宋体" w:cs="宋体"/>
                <w:color w:val="auto"/>
                <w:sz w:val="18"/>
                <w:szCs w:val="18"/>
              </w:rPr>
              <w:t>分）</w:t>
            </w:r>
          </w:p>
        </w:tc>
        <w:tc>
          <w:tcPr>
            <w:tcW w:w="5292" w:type="dxa"/>
            <w:gridSpan w:val="3"/>
            <w:vAlign w:val="center"/>
          </w:tcPr>
          <w:p w14:paraId="2593E383">
            <w:pPr>
              <w:pStyle w:val="57"/>
              <w:ind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申报产品/使用工艺</w:t>
            </w:r>
            <w:r>
              <w:rPr>
                <w:rFonts w:hint="eastAsia" w:ascii="宋体" w:hAnsi="宋体" w:eastAsia="宋体" w:cs="宋体"/>
                <w:color w:val="auto"/>
                <w:sz w:val="18"/>
                <w:szCs w:val="18"/>
                <w:lang w:val="en-US" w:eastAsia="zh-CN"/>
              </w:rPr>
              <w:t>列入</w:t>
            </w:r>
            <w:r>
              <w:rPr>
                <w:rFonts w:hint="eastAsia" w:ascii="宋体" w:hAnsi="宋体" w:eastAsia="宋体" w:cs="宋体"/>
                <w:color w:val="auto"/>
                <w:sz w:val="18"/>
                <w:szCs w:val="18"/>
              </w:rPr>
              <w:t>各类文化遗产名录</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或使用传统工艺，体现传承属性</w:t>
            </w:r>
          </w:p>
        </w:tc>
        <w:tc>
          <w:tcPr>
            <w:tcW w:w="1116" w:type="dxa"/>
            <w:vAlign w:val="center"/>
          </w:tcPr>
          <w:p w14:paraId="15EFA54F">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8</w:t>
            </w:r>
            <w:r>
              <w:rPr>
                <w:rFonts w:hint="eastAsia" w:ascii="宋体" w:hAnsi="宋体" w:eastAsia="宋体" w:cs="宋体"/>
                <w:color w:val="auto"/>
                <w:sz w:val="18"/>
                <w:szCs w:val="18"/>
              </w:rPr>
              <w:t>分,酌情评分</w:t>
            </w:r>
          </w:p>
        </w:tc>
        <w:tc>
          <w:tcPr>
            <w:tcW w:w="1104" w:type="dxa"/>
            <w:tcBorders>
              <w:right w:val="single" w:color="auto" w:sz="8" w:space="0"/>
            </w:tcBorders>
            <w:vAlign w:val="center"/>
          </w:tcPr>
          <w:p w14:paraId="7CBFE0AF">
            <w:pPr>
              <w:pStyle w:val="57"/>
              <w:ind w:firstLine="420"/>
              <w:jc w:val="center"/>
              <w:rPr>
                <w:rFonts w:hint="eastAsia" w:ascii="宋体" w:hAnsi="宋体" w:eastAsia="宋体" w:cs="宋体"/>
                <w:color w:val="auto"/>
                <w:sz w:val="18"/>
                <w:szCs w:val="18"/>
              </w:rPr>
            </w:pPr>
          </w:p>
        </w:tc>
      </w:tr>
      <w:tr w14:paraId="39BB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3" w:type="dxa"/>
            <w:vMerge w:val="restart"/>
            <w:tcBorders>
              <w:left w:val="single" w:color="auto" w:sz="8" w:space="0"/>
            </w:tcBorders>
            <w:vAlign w:val="center"/>
          </w:tcPr>
          <w:p w14:paraId="5EDE630B">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设计</w:t>
            </w:r>
          </w:p>
          <w:p w14:paraId="0320157C">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分）</w:t>
            </w:r>
          </w:p>
        </w:tc>
        <w:tc>
          <w:tcPr>
            <w:tcW w:w="1573" w:type="dxa"/>
            <w:vAlign w:val="center"/>
          </w:tcPr>
          <w:p w14:paraId="39E62EFB">
            <w:pPr>
              <w:pStyle w:val="57"/>
              <w:ind w:firstLine="0" w:firstLine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包装</w:t>
            </w:r>
            <w:r>
              <w:rPr>
                <w:rFonts w:hint="eastAsia" w:ascii="宋体" w:hAnsi="宋体" w:eastAsia="宋体" w:cs="宋体"/>
                <w:color w:val="auto"/>
                <w:sz w:val="18"/>
                <w:szCs w:val="18"/>
                <w:lang w:val="en-US" w:eastAsia="zh-CN"/>
              </w:rPr>
              <w:t>设计</w:t>
            </w:r>
          </w:p>
          <w:p w14:paraId="51760F60">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（满分12分）</w:t>
            </w:r>
          </w:p>
        </w:tc>
        <w:tc>
          <w:tcPr>
            <w:tcW w:w="5292" w:type="dxa"/>
            <w:gridSpan w:val="3"/>
            <w:vAlign w:val="center"/>
          </w:tcPr>
          <w:p w14:paraId="00C87775">
            <w:pPr>
              <w:pStyle w:val="57"/>
              <w:ind w:firstLine="0" w:firstLineChars="0"/>
              <w:rPr>
                <w:rFonts w:hint="eastAsia" w:ascii="宋体" w:hAnsi="宋体" w:eastAsia="宋体" w:cs="宋体"/>
                <w:color w:val="auto"/>
                <w:sz w:val="18"/>
                <w:szCs w:val="18"/>
              </w:rPr>
            </w:pPr>
            <w:r>
              <w:rPr>
                <w:rFonts w:hint="eastAsia" w:ascii="宋体" w:hAnsi="宋体" w:eastAsia="宋体" w:cs="宋体"/>
                <w:color w:val="auto"/>
                <w:sz w:val="18"/>
                <w:szCs w:val="18"/>
              </w:rPr>
              <w:t>包装材料、包装设计及包装功能体现一定的创新属性，将可持续性、品牌叙事与消费体验等方面融合入包装</w:t>
            </w:r>
          </w:p>
        </w:tc>
        <w:tc>
          <w:tcPr>
            <w:tcW w:w="1116" w:type="dxa"/>
            <w:vAlign w:val="center"/>
          </w:tcPr>
          <w:p w14:paraId="3EC8CFA2">
            <w:pPr>
              <w:pStyle w:val="57"/>
              <w:ind w:firstLine="0" w:firstLineChars="0"/>
              <w:rPr>
                <w:rFonts w:hint="eastAsia" w:ascii="宋体" w:hAnsi="宋体" w:eastAsia="宋体" w:cs="宋体"/>
                <w:color w:val="auto"/>
                <w:sz w:val="18"/>
                <w:szCs w:val="18"/>
              </w:rPr>
            </w:pPr>
            <w:r>
              <w:rPr>
                <w:rFonts w:hint="eastAsia" w:ascii="宋体" w:hAnsi="宋体" w:eastAsia="宋体" w:cs="宋体"/>
                <w:color w:val="auto"/>
                <w:sz w:val="18"/>
                <w:szCs w:val="18"/>
              </w:rPr>
              <w:t>1～12分,酌情评分</w:t>
            </w:r>
          </w:p>
        </w:tc>
        <w:tc>
          <w:tcPr>
            <w:tcW w:w="1104" w:type="dxa"/>
            <w:tcBorders>
              <w:right w:val="single" w:color="auto" w:sz="8" w:space="0"/>
            </w:tcBorders>
            <w:vAlign w:val="center"/>
          </w:tcPr>
          <w:p w14:paraId="2C3365F4">
            <w:pPr>
              <w:pStyle w:val="57"/>
              <w:ind w:firstLine="420"/>
              <w:jc w:val="center"/>
              <w:rPr>
                <w:rFonts w:hint="eastAsia" w:ascii="宋体" w:hAnsi="宋体" w:eastAsia="宋体" w:cs="宋体"/>
                <w:color w:val="auto"/>
                <w:sz w:val="18"/>
                <w:szCs w:val="18"/>
              </w:rPr>
            </w:pPr>
          </w:p>
        </w:tc>
      </w:tr>
      <w:tr w14:paraId="4A37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3" w:type="dxa"/>
            <w:vMerge w:val="continue"/>
            <w:tcBorders>
              <w:left w:val="single" w:color="auto" w:sz="8" w:space="0"/>
            </w:tcBorders>
            <w:vAlign w:val="center"/>
          </w:tcPr>
          <w:p w14:paraId="60583365">
            <w:pPr>
              <w:pStyle w:val="57"/>
              <w:ind w:firstLine="0" w:firstLineChars="0"/>
              <w:jc w:val="center"/>
              <w:rPr>
                <w:rFonts w:hint="eastAsia" w:ascii="宋体" w:hAnsi="宋体" w:eastAsia="宋体" w:cs="宋体"/>
                <w:color w:val="auto"/>
                <w:sz w:val="18"/>
                <w:szCs w:val="18"/>
              </w:rPr>
            </w:pPr>
          </w:p>
        </w:tc>
        <w:tc>
          <w:tcPr>
            <w:tcW w:w="1573" w:type="dxa"/>
            <w:vAlign w:val="center"/>
          </w:tcPr>
          <w:p w14:paraId="69F3D72D">
            <w:pPr>
              <w:spacing w:line="240" w:lineRule="auto"/>
              <w:jc w:val="center"/>
              <w:rPr>
                <w:rFonts w:hint="eastAsia" w:ascii="宋体" w:hAnsi="宋体" w:eastAsia="宋体" w:cs="宋体"/>
                <w:color w:val="auto"/>
                <w:sz w:val="18"/>
                <w:szCs w:val="18"/>
                <w:lang w:val="en-US"/>
              </w:rPr>
            </w:pPr>
            <w:r>
              <w:rPr>
                <w:rFonts w:hint="eastAsia" w:ascii="宋体" w:hAnsi="宋体" w:eastAsia="宋体" w:cs="宋体"/>
                <w:color w:val="auto"/>
                <w:sz w:val="18"/>
                <w:szCs w:val="18"/>
                <w:lang w:val="en-US" w:eastAsia="zh-CN"/>
              </w:rPr>
              <w:t>产品设计</w:t>
            </w:r>
          </w:p>
          <w:p w14:paraId="6A186194">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（满分1</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分）</w:t>
            </w:r>
          </w:p>
        </w:tc>
        <w:tc>
          <w:tcPr>
            <w:tcW w:w="5292" w:type="dxa"/>
            <w:gridSpan w:val="3"/>
            <w:vAlign w:val="center"/>
          </w:tcPr>
          <w:p w14:paraId="252AE4E5">
            <w:pPr>
              <w:pStyle w:val="57"/>
              <w:ind w:firstLine="0" w:firstLineChars="0"/>
              <w:rPr>
                <w:rFonts w:hint="eastAsia" w:ascii="宋体" w:hAnsi="宋体" w:eastAsia="宋体" w:cs="宋体"/>
                <w:color w:val="auto"/>
                <w:sz w:val="18"/>
                <w:szCs w:val="18"/>
                <w:lang w:eastAsia="zh-CN"/>
              </w:rPr>
            </w:pPr>
            <w:r>
              <w:rPr>
                <w:rFonts w:hint="eastAsia" w:ascii="宋体" w:hAnsi="宋体" w:eastAsia="宋体" w:cs="宋体"/>
                <w:color w:val="auto"/>
                <w:sz w:val="18"/>
                <w:szCs w:val="18"/>
              </w:rPr>
              <w:t>产品</w:t>
            </w:r>
            <w:r>
              <w:rPr>
                <w:rFonts w:hint="eastAsia" w:ascii="宋体" w:hAnsi="宋体" w:eastAsia="宋体" w:cs="宋体"/>
                <w:color w:val="auto"/>
                <w:sz w:val="18"/>
                <w:szCs w:val="18"/>
                <w:lang w:val="en-US" w:eastAsia="zh-CN"/>
              </w:rPr>
              <w:t>感官、</w:t>
            </w:r>
            <w:r>
              <w:rPr>
                <w:rFonts w:hint="eastAsia" w:ascii="宋体" w:hAnsi="宋体" w:eastAsia="宋体" w:cs="宋体"/>
                <w:color w:val="auto"/>
                <w:sz w:val="18"/>
                <w:szCs w:val="18"/>
              </w:rPr>
              <w:t>配方、原料或工艺控制采用了拥有自主知识产权的专利技术，</w:t>
            </w:r>
            <w:r>
              <w:rPr>
                <w:rFonts w:hint="eastAsia" w:ascii="宋体" w:hAnsi="宋体" w:eastAsia="宋体" w:cs="宋体"/>
                <w:color w:val="auto"/>
                <w:sz w:val="18"/>
                <w:szCs w:val="18"/>
                <w:lang w:val="en-US" w:eastAsia="zh-CN"/>
              </w:rPr>
              <w:t>或</w:t>
            </w:r>
            <w:r>
              <w:rPr>
                <w:rFonts w:hint="eastAsia" w:ascii="宋体" w:hAnsi="宋体" w:eastAsia="宋体" w:cs="宋体"/>
                <w:color w:val="auto"/>
                <w:sz w:val="18"/>
                <w:szCs w:val="18"/>
              </w:rPr>
              <w:t>具有领先性、独创性</w:t>
            </w:r>
          </w:p>
        </w:tc>
        <w:tc>
          <w:tcPr>
            <w:tcW w:w="1116" w:type="dxa"/>
            <w:vAlign w:val="center"/>
          </w:tcPr>
          <w:p w14:paraId="5314BEE4">
            <w:pPr>
              <w:spacing w:line="240" w:lineRule="atLeast"/>
              <w:jc w:val="center"/>
              <w:rPr>
                <w:rFonts w:hint="eastAsia" w:ascii="宋体" w:hAnsi="宋体" w:eastAsia="宋体" w:cs="宋体"/>
                <w:color w:val="auto"/>
                <w:sz w:val="18"/>
                <w:szCs w:val="18"/>
              </w:rPr>
            </w:pPr>
            <w:r>
              <w:rPr>
                <w:rFonts w:hint="eastAsia" w:ascii="宋体" w:hAnsi="宋体" w:eastAsia="宋体" w:cs="宋体"/>
                <w:color w:val="auto"/>
                <w:sz w:val="18"/>
                <w:szCs w:val="18"/>
              </w:rPr>
              <w:t>1～1</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分,酌情评分</w:t>
            </w:r>
          </w:p>
        </w:tc>
        <w:tc>
          <w:tcPr>
            <w:tcW w:w="1104" w:type="dxa"/>
            <w:tcBorders>
              <w:right w:val="single" w:color="auto" w:sz="8" w:space="0"/>
            </w:tcBorders>
            <w:vAlign w:val="center"/>
          </w:tcPr>
          <w:p w14:paraId="06A8427E">
            <w:pPr>
              <w:pStyle w:val="57"/>
              <w:ind w:firstLine="420"/>
              <w:jc w:val="center"/>
              <w:rPr>
                <w:rFonts w:hint="eastAsia" w:ascii="宋体" w:hAnsi="宋体" w:eastAsia="宋体" w:cs="宋体"/>
                <w:color w:val="auto"/>
                <w:sz w:val="18"/>
                <w:szCs w:val="18"/>
              </w:rPr>
            </w:pPr>
          </w:p>
        </w:tc>
      </w:tr>
      <w:tr w14:paraId="475F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3" w:type="dxa"/>
            <w:vMerge w:val="restart"/>
            <w:tcBorders>
              <w:left w:val="single" w:color="auto" w:sz="8" w:space="0"/>
            </w:tcBorders>
            <w:vAlign w:val="center"/>
          </w:tcPr>
          <w:p w14:paraId="2E331456">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品牌影响力</w:t>
            </w:r>
          </w:p>
          <w:p w14:paraId="0FEE179D">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分）</w:t>
            </w:r>
          </w:p>
        </w:tc>
        <w:tc>
          <w:tcPr>
            <w:tcW w:w="1573" w:type="dxa"/>
            <w:vAlign w:val="center"/>
          </w:tcPr>
          <w:p w14:paraId="6B0D8300">
            <w:pPr>
              <w:pStyle w:val="57"/>
              <w:ind w:firstLine="0" w:firstLine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品牌销售额</w:t>
            </w:r>
          </w:p>
          <w:p w14:paraId="400D251B">
            <w:pPr>
              <w:pStyle w:val="57"/>
              <w:ind w:firstLine="0" w:firstLine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（满分8分）</w:t>
            </w:r>
          </w:p>
        </w:tc>
        <w:tc>
          <w:tcPr>
            <w:tcW w:w="5292" w:type="dxa"/>
            <w:gridSpan w:val="3"/>
            <w:vAlign w:val="center"/>
          </w:tcPr>
          <w:p w14:paraId="4BCB71BB">
            <w:pPr>
              <w:pStyle w:val="57"/>
              <w:ind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根据该品牌上一年度市场销售额、申报产品上一年度市场销售件数数据进行打分；品牌在省内或全国市场具有较高占有率</w:t>
            </w:r>
          </w:p>
        </w:tc>
        <w:tc>
          <w:tcPr>
            <w:tcW w:w="1116" w:type="dxa"/>
            <w:vAlign w:val="center"/>
          </w:tcPr>
          <w:p w14:paraId="7D24AD48">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8</w:t>
            </w:r>
            <w:r>
              <w:rPr>
                <w:rFonts w:hint="eastAsia" w:ascii="宋体" w:hAnsi="宋体" w:eastAsia="宋体" w:cs="宋体"/>
                <w:color w:val="auto"/>
                <w:sz w:val="18"/>
                <w:szCs w:val="18"/>
              </w:rPr>
              <w:t>分，酌情评分</w:t>
            </w:r>
          </w:p>
        </w:tc>
        <w:tc>
          <w:tcPr>
            <w:tcW w:w="1104" w:type="dxa"/>
            <w:tcBorders>
              <w:right w:val="single" w:color="auto" w:sz="8" w:space="0"/>
            </w:tcBorders>
            <w:vAlign w:val="center"/>
          </w:tcPr>
          <w:p w14:paraId="057FBC85">
            <w:pPr>
              <w:pStyle w:val="57"/>
              <w:ind w:firstLine="420"/>
              <w:jc w:val="center"/>
              <w:rPr>
                <w:rFonts w:hint="eastAsia" w:ascii="宋体" w:hAnsi="宋体" w:eastAsia="宋体" w:cs="宋体"/>
                <w:color w:val="auto"/>
                <w:sz w:val="18"/>
                <w:szCs w:val="18"/>
              </w:rPr>
            </w:pPr>
          </w:p>
        </w:tc>
      </w:tr>
      <w:tr w14:paraId="5F70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3" w:type="dxa"/>
            <w:vMerge w:val="continue"/>
            <w:tcBorders>
              <w:left w:val="single" w:color="auto" w:sz="8" w:space="0"/>
            </w:tcBorders>
            <w:vAlign w:val="center"/>
          </w:tcPr>
          <w:p w14:paraId="0D854911">
            <w:pPr>
              <w:pStyle w:val="57"/>
              <w:ind w:firstLine="420"/>
              <w:jc w:val="center"/>
              <w:rPr>
                <w:rFonts w:hint="eastAsia" w:ascii="宋体" w:hAnsi="宋体" w:eastAsia="宋体" w:cs="宋体"/>
                <w:color w:val="auto"/>
                <w:sz w:val="18"/>
                <w:szCs w:val="18"/>
              </w:rPr>
            </w:pPr>
          </w:p>
        </w:tc>
        <w:tc>
          <w:tcPr>
            <w:tcW w:w="1573" w:type="dxa"/>
            <w:vAlign w:val="center"/>
          </w:tcPr>
          <w:p w14:paraId="55470572">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品牌形象</w:t>
            </w:r>
          </w:p>
          <w:p w14:paraId="12302DF8">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（满分8分）</w:t>
            </w:r>
          </w:p>
        </w:tc>
        <w:tc>
          <w:tcPr>
            <w:tcW w:w="5292" w:type="dxa"/>
            <w:gridSpan w:val="3"/>
            <w:vAlign w:val="center"/>
          </w:tcPr>
          <w:p w14:paraId="64568036">
            <w:pPr>
              <w:pStyle w:val="57"/>
              <w:ind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拥有自有注册商标</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且持续</w:t>
            </w:r>
            <w:r>
              <w:rPr>
                <w:rFonts w:hint="eastAsia" w:ascii="宋体" w:hAnsi="宋体" w:eastAsia="宋体" w:cs="宋体"/>
                <w:color w:val="auto"/>
                <w:sz w:val="18"/>
                <w:szCs w:val="18"/>
              </w:rPr>
              <w:t>经营</w:t>
            </w:r>
            <w:r>
              <w:rPr>
                <w:rFonts w:hint="eastAsia" w:ascii="宋体" w:hAnsi="宋体" w:eastAsia="宋体" w:cs="宋体"/>
                <w:color w:val="auto"/>
                <w:sz w:val="18"/>
                <w:szCs w:val="18"/>
                <w:lang w:val="en-US" w:eastAsia="zh-CN"/>
              </w:rPr>
              <w:t>；品牌具有一定的</w:t>
            </w:r>
            <w:r>
              <w:rPr>
                <w:rFonts w:hint="eastAsia" w:ascii="宋体" w:hAnsi="宋体" w:eastAsia="宋体" w:cs="宋体"/>
                <w:color w:val="auto"/>
                <w:sz w:val="18"/>
                <w:szCs w:val="18"/>
              </w:rPr>
              <w:t>消费者认知度</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highlight w:val="none"/>
                <w:lang w:val="en-US" w:eastAsia="zh-CN"/>
              </w:rPr>
              <w:t>履行社会责任，</w:t>
            </w:r>
            <w:r>
              <w:rPr>
                <w:rFonts w:hint="eastAsia" w:ascii="宋体" w:hAnsi="宋体" w:eastAsia="宋体" w:cs="宋体"/>
                <w:color w:val="auto"/>
                <w:sz w:val="18"/>
                <w:szCs w:val="18"/>
                <w:highlight w:val="none"/>
              </w:rPr>
              <w:t>践行</w:t>
            </w:r>
            <w:r>
              <w:rPr>
                <w:rFonts w:hint="eastAsia" w:ascii="宋体" w:hAnsi="宋体" w:eastAsia="宋体" w:cs="宋体"/>
                <w:color w:val="auto"/>
                <w:sz w:val="18"/>
                <w:szCs w:val="18"/>
                <w:highlight w:val="none"/>
                <w:lang w:val="en-US" w:eastAsia="zh-CN"/>
              </w:rPr>
              <w:t>可持续发展理念</w:t>
            </w:r>
          </w:p>
        </w:tc>
        <w:tc>
          <w:tcPr>
            <w:tcW w:w="1116" w:type="dxa"/>
            <w:vAlign w:val="center"/>
          </w:tcPr>
          <w:p w14:paraId="46167D3D">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8</w:t>
            </w:r>
            <w:r>
              <w:rPr>
                <w:rFonts w:hint="eastAsia" w:ascii="宋体" w:hAnsi="宋体" w:eastAsia="宋体" w:cs="宋体"/>
                <w:color w:val="auto"/>
                <w:sz w:val="18"/>
                <w:szCs w:val="18"/>
              </w:rPr>
              <w:t>分，酌情评分</w:t>
            </w:r>
          </w:p>
        </w:tc>
        <w:tc>
          <w:tcPr>
            <w:tcW w:w="1104" w:type="dxa"/>
            <w:tcBorders>
              <w:right w:val="single" w:color="auto" w:sz="8" w:space="0"/>
            </w:tcBorders>
            <w:vAlign w:val="center"/>
          </w:tcPr>
          <w:p w14:paraId="18C869FE">
            <w:pPr>
              <w:pStyle w:val="57"/>
              <w:ind w:firstLine="420"/>
              <w:jc w:val="center"/>
              <w:rPr>
                <w:rFonts w:hint="eastAsia" w:ascii="宋体" w:hAnsi="宋体" w:eastAsia="宋体" w:cs="宋体"/>
                <w:color w:val="auto"/>
                <w:sz w:val="18"/>
                <w:szCs w:val="18"/>
              </w:rPr>
            </w:pPr>
          </w:p>
        </w:tc>
      </w:tr>
      <w:tr w14:paraId="455F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223" w:type="dxa"/>
            <w:vMerge w:val="continue"/>
            <w:tcBorders>
              <w:left w:val="single" w:color="auto" w:sz="8" w:space="0"/>
              <w:bottom w:val="single" w:color="auto" w:sz="8" w:space="0"/>
            </w:tcBorders>
            <w:vAlign w:val="center"/>
          </w:tcPr>
          <w:p w14:paraId="385615FF">
            <w:pPr>
              <w:pStyle w:val="57"/>
              <w:ind w:firstLine="420"/>
              <w:jc w:val="center"/>
              <w:rPr>
                <w:rFonts w:hint="eastAsia" w:ascii="宋体" w:hAnsi="宋体" w:eastAsia="宋体" w:cs="宋体"/>
                <w:color w:val="auto"/>
                <w:sz w:val="18"/>
                <w:szCs w:val="18"/>
              </w:rPr>
            </w:pPr>
          </w:p>
        </w:tc>
        <w:tc>
          <w:tcPr>
            <w:tcW w:w="1573" w:type="dxa"/>
            <w:tcBorders>
              <w:bottom w:val="single" w:color="auto" w:sz="8" w:space="0"/>
            </w:tcBorders>
            <w:vAlign w:val="center"/>
          </w:tcPr>
          <w:p w14:paraId="7115E1C3">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品牌</w:t>
            </w:r>
            <w:r>
              <w:rPr>
                <w:rFonts w:hint="eastAsia" w:ascii="宋体" w:hAnsi="宋体" w:eastAsia="宋体" w:cs="宋体"/>
                <w:color w:val="auto"/>
                <w:sz w:val="18"/>
                <w:szCs w:val="18"/>
              </w:rPr>
              <w:t>荣誉</w:t>
            </w:r>
          </w:p>
          <w:p w14:paraId="3C40A821">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（满分</w:t>
            </w:r>
            <w:r>
              <w:rPr>
                <w:rFonts w:hint="eastAsia" w:ascii="宋体" w:hAnsi="宋体" w:eastAsia="宋体" w:cs="宋体"/>
                <w:color w:val="auto"/>
                <w:sz w:val="18"/>
                <w:szCs w:val="18"/>
                <w:lang w:val="en-US" w:eastAsia="zh-CN"/>
              </w:rPr>
              <w:t>8</w:t>
            </w:r>
            <w:r>
              <w:rPr>
                <w:rFonts w:hint="eastAsia" w:ascii="宋体" w:hAnsi="宋体" w:eastAsia="宋体" w:cs="宋体"/>
                <w:color w:val="auto"/>
                <w:sz w:val="18"/>
                <w:szCs w:val="18"/>
              </w:rPr>
              <w:t>分）</w:t>
            </w:r>
          </w:p>
        </w:tc>
        <w:tc>
          <w:tcPr>
            <w:tcW w:w="5292" w:type="dxa"/>
            <w:gridSpan w:val="3"/>
            <w:tcBorders>
              <w:bottom w:val="single" w:color="auto" w:sz="8" w:space="0"/>
            </w:tcBorders>
            <w:vAlign w:val="center"/>
          </w:tcPr>
          <w:p w14:paraId="62F041F4">
            <w:pPr>
              <w:pStyle w:val="57"/>
              <w:ind w:firstLine="0" w:firstLineChars="0"/>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申报</w:t>
            </w:r>
            <w:r>
              <w:rPr>
                <w:rFonts w:hint="eastAsia" w:ascii="宋体" w:hAnsi="宋体" w:eastAsia="宋体" w:cs="宋体"/>
                <w:color w:val="auto"/>
                <w:sz w:val="18"/>
                <w:szCs w:val="18"/>
              </w:rPr>
              <w:t>产品</w:t>
            </w:r>
            <w:r>
              <w:rPr>
                <w:rFonts w:hint="eastAsia" w:ascii="宋体" w:hAnsi="宋体" w:eastAsia="宋体" w:cs="宋体"/>
                <w:color w:val="auto"/>
                <w:sz w:val="18"/>
                <w:szCs w:val="18"/>
                <w:lang w:val="en-US" w:eastAsia="zh-CN"/>
              </w:rPr>
              <w:t>或该品牌</w:t>
            </w:r>
            <w:r>
              <w:rPr>
                <w:rFonts w:hint="eastAsia" w:ascii="宋体" w:hAnsi="宋体" w:eastAsia="宋体" w:cs="宋体"/>
                <w:color w:val="auto"/>
                <w:sz w:val="18"/>
                <w:szCs w:val="18"/>
              </w:rPr>
              <w:t>获得市级</w:t>
            </w:r>
            <w:r>
              <w:rPr>
                <w:rFonts w:hint="eastAsia" w:ascii="宋体" w:hAnsi="宋体" w:eastAsia="宋体" w:cs="宋体"/>
                <w:color w:val="auto"/>
                <w:sz w:val="18"/>
                <w:szCs w:val="18"/>
                <w:lang w:val="en-US" w:eastAsia="zh-CN"/>
              </w:rPr>
              <w:t>及以上</w:t>
            </w:r>
            <w:r>
              <w:rPr>
                <w:rFonts w:hint="eastAsia" w:ascii="宋体" w:hAnsi="宋体" w:eastAsia="宋体" w:cs="宋体"/>
                <w:color w:val="auto"/>
                <w:sz w:val="18"/>
                <w:szCs w:val="18"/>
              </w:rPr>
              <w:t>有关部门或省级</w:t>
            </w:r>
            <w:r>
              <w:rPr>
                <w:rFonts w:hint="eastAsia" w:ascii="宋体" w:hAnsi="宋体" w:eastAsia="宋体" w:cs="宋体"/>
                <w:color w:val="auto"/>
                <w:sz w:val="18"/>
                <w:szCs w:val="18"/>
                <w:lang w:val="en-US" w:eastAsia="zh-CN"/>
              </w:rPr>
              <w:t>及以上</w:t>
            </w:r>
            <w:r>
              <w:rPr>
                <w:rFonts w:hint="eastAsia" w:ascii="宋体" w:hAnsi="宋体" w:eastAsia="宋体" w:cs="宋体"/>
                <w:color w:val="auto"/>
                <w:sz w:val="18"/>
                <w:szCs w:val="18"/>
              </w:rPr>
              <w:t>行业协会颁发的奖项、认定</w:t>
            </w:r>
          </w:p>
        </w:tc>
        <w:tc>
          <w:tcPr>
            <w:tcW w:w="1116" w:type="dxa"/>
            <w:tcBorders>
              <w:bottom w:val="single" w:color="auto" w:sz="8" w:space="0"/>
            </w:tcBorders>
            <w:vAlign w:val="center"/>
          </w:tcPr>
          <w:p w14:paraId="454222EC">
            <w:pPr>
              <w:pStyle w:val="57"/>
              <w:ind w:firstLine="0" w:firstLine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8</w:t>
            </w:r>
            <w:r>
              <w:rPr>
                <w:rFonts w:hint="eastAsia" w:ascii="宋体" w:hAnsi="宋体" w:eastAsia="宋体" w:cs="宋体"/>
                <w:color w:val="auto"/>
                <w:sz w:val="18"/>
                <w:szCs w:val="18"/>
              </w:rPr>
              <w:t>分，酌情评分</w:t>
            </w:r>
          </w:p>
        </w:tc>
        <w:tc>
          <w:tcPr>
            <w:tcW w:w="1104" w:type="dxa"/>
            <w:tcBorders>
              <w:bottom w:val="single" w:color="auto" w:sz="8" w:space="0"/>
              <w:right w:val="single" w:color="auto" w:sz="8" w:space="0"/>
            </w:tcBorders>
            <w:vAlign w:val="center"/>
          </w:tcPr>
          <w:p w14:paraId="11B9BEF8">
            <w:pPr>
              <w:pStyle w:val="57"/>
              <w:ind w:firstLine="420"/>
              <w:jc w:val="center"/>
              <w:rPr>
                <w:rFonts w:hint="eastAsia" w:ascii="宋体" w:hAnsi="宋体" w:eastAsia="宋体" w:cs="宋体"/>
                <w:color w:val="auto"/>
                <w:sz w:val="18"/>
                <w:szCs w:val="18"/>
              </w:rPr>
            </w:pPr>
          </w:p>
        </w:tc>
      </w:tr>
      <w:tr w14:paraId="14D15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08" w:type="dxa"/>
            <w:gridSpan w:val="7"/>
            <w:tcBorders>
              <w:top w:val="single" w:color="auto" w:sz="8" w:space="0"/>
              <w:left w:val="single" w:color="auto" w:sz="8" w:space="0"/>
              <w:bottom w:val="single" w:color="auto" w:sz="8" w:space="0"/>
              <w:right w:val="single" w:color="auto" w:sz="8" w:space="0"/>
            </w:tcBorders>
            <w:vAlign w:val="center"/>
          </w:tcPr>
          <w:p w14:paraId="605DACB2">
            <w:pPr>
              <w:pStyle w:val="57"/>
              <w:ind w:firstLine="0" w:firstLineChars="0"/>
              <w:rPr>
                <w:rFonts w:hint="eastAsia" w:ascii="宋体" w:hAnsi="宋体" w:eastAsia="宋体" w:cs="宋体"/>
                <w:color w:val="auto"/>
                <w:sz w:val="18"/>
                <w:szCs w:val="18"/>
              </w:rPr>
            </w:pPr>
            <w:r>
              <w:rPr>
                <w:rFonts w:hint="eastAsia" w:ascii="宋体" w:hAnsi="宋体" w:eastAsia="宋体" w:cs="宋体"/>
                <w:color w:val="auto"/>
                <w:sz w:val="18"/>
                <w:szCs w:val="18"/>
              </w:rPr>
              <w:t>评测人签字：</w:t>
            </w:r>
          </w:p>
        </w:tc>
      </w:tr>
    </w:tbl>
    <w:p w14:paraId="67828384">
      <w:pPr>
        <w:pStyle w:val="57"/>
        <w:ind w:firstLine="0" w:firstLineChars="0"/>
        <w:rPr>
          <w:color w:val="auto"/>
        </w:rPr>
      </w:pPr>
    </w:p>
    <w:p w14:paraId="796EB7E8">
      <w:pPr>
        <w:pStyle w:val="57"/>
        <w:ind w:firstLine="420"/>
        <w:rPr>
          <w:color w:val="auto"/>
        </w:rPr>
      </w:pPr>
    </w:p>
    <w:p w14:paraId="4F776D6E">
      <w:pPr>
        <w:pStyle w:val="77"/>
        <w:spacing w:after="120"/>
        <w:rPr>
          <w:color w:val="auto"/>
        </w:rPr>
      </w:pPr>
      <w:bookmarkStart w:id="64" w:name="_Toc18241"/>
      <w:r>
        <w:rPr>
          <w:color w:val="auto"/>
        </w:rPr>
        <w:br w:type="textWrapping"/>
      </w:r>
      <w:r>
        <w:rPr>
          <w:rFonts w:hint="eastAsia"/>
          <w:color w:val="auto"/>
        </w:rPr>
        <w:t>（资料性）</w:t>
      </w:r>
      <w:r>
        <w:rPr>
          <w:color w:val="auto"/>
        </w:rPr>
        <w:br w:type="textWrapping"/>
      </w:r>
      <w:r>
        <w:rPr>
          <w:rFonts w:hint="eastAsia"/>
          <w:color w:val="auto"/>
        </w:rPr>
        <w:t>浙江美妆好礼参评产品申报表</w:t>
      </w:r>
      <w:bookmarkEnd w:id="64"/>
    </w:p>
    <w:p w14:paraId="33ADF099">
      <w:pPr>
        <w:pStyle w:val="57"/>
        <w:ind w:firstLine="420"/>
        <w:rPr>
          <w:color w:val="auto"/>
        </w:rPr>
      </w:pPr>
      <w:r>
        <w:rPr>
          <w:rFonts w:hint="eastAsia"/>
          <w:color w:val="auto"/>
        </w:rPr>
        <w:t>《浙江美妆好礼参评产品申报表》见表B.1。</w:t>
      </w:r>
    </w:p>
    <w:p w14:paraId="32F3FD0B">
      <w:pPr>
        <w:pStyle w:val="57"/>
        <w:ind w:firstLine="420"/>
        <w:rPr>
          <w:rFonts w:hint="eastAsia"/>
          <w:color w:val="auto"/>
        </w:rPr>
      </w:pPr>
    </w:p>
    <w:p w14:paraId="553F5235">
      <w:pPr>
        <w:pStyle w:val="57"/>
        <w:ind w:firstLine="420"/>
        <w:jc w:val="center"/>
        <w:rPr>
          <w:rFonts w:hint="eastAsia" w:ascii="黑体" w:hAnsi="黑体" w:eastAsia="黑体" w:cs="黑体"/>
          <w:color w:val="auto"/>
        </w:rPr>
      </w:pPr>
      <w:r>
        <w:rPr>
          <w:rFonts w:hint="eastAsia" w:ascii="黑体" w:hAnsi="黑体" w:eastAsia="黑体" w:cs="黑体"/>
          <w:color w:val="auto"/>
        </w:rPr>
        <w:t>表B.1</w:t>
      </w:r>
      <w:r>
        <w:rPr>
          <w:rFonts w:hint="eastAsia" w:ascii="黑体" w:hAnsi="黑体" w:eastAsia="黑体" w:cs="黑体"/>
          <w:color w:val="auto"/>
          <w:lang w:val="en-US" w:eastAsia="zh-CN"/>
        </w:rPr>
        <w:t xml:space="preserve"> </w:t>
      </w:r>
      <w:r>
        <w:rPr>
          <w:rFonts w:hint="eastAsia" w:ascii="黑体" w:hAnsi="黑体" w:eastAsia="黑体" w:cs="黑体"/>
          <w:color w:val="auto"/>
        </w:rPr>
        <w:t>浙江美妆好礼参评产品申报表</w:t>
      </w:r>
    </w:p>
    <w:p w14:paraId="79419278">
      <w:pPr>
        <w:pStyle w:val="57"/>
        <w:bidi w:val="0"/>
        <w:rPr>
          <w:rFonts w:hint="eastAsia"/>
        </w:rPr>
      </w:pPr>
    </w:p>
    <w:p w14:paraId="639CEFEA">
      <w:pPr>
        <w:pStyle w:val="57"/>
        <w:ind w:firstLine="480"/>
        <w:jc w:val="center"/>
        <w:rPr>
          <w:rFonts w:hint="eastAsia" w:eastAsia="黑体"/>
          <w:color w:val="auto"/>
          <w:lang w:val="en-US" w:eastAsia="zh-CN"/>
        </w:rPr>
      </w:pPr>
      <w:r>
        <w:rPr>
          <w:rFonts w:hint="eastAsia" w:ascii="黑体" w:hAnsi="黑体" w:eastAsia="黑体" w:cs="黑体"/>
          <w:color w:val="auto"/>
          <w:sz w:val="24"/>
          <w:szCs w:val="22"/>
        </w:rPr>
        <w:t xml:space="preserve">                                             </w:t>
      </w:r>
      <w:r>
        <w:rPr>
          <w:rFonts w:hint="eastAsia" w:ascii="黑体" w:hAnsi="黑体" w:eastAsia="黑体" w:cs="黑体"/>
          <w:color w:val="auto"/>
          <w:szCs w:val="21"/>
        </w:rPr>
        <w:sym w:font="Wingdings" w:char="00A8"/>
      </w:r>
      <w:r>
        <w:rPr>
          <w:rFonts w:hint="eastAsia" w:ascii="黑体" w:hAnsi="黑体" w:eastAsia="黑体" w:cs="黑体"/>
          <w:color w:val="auto"/>
          <w:szCs w:val="21"/>
        </w:rPr>
        <w:t xml:space="preserve">初评    </w:t>
      </w:r>
      <w:r>
        <w:rPr>
          <w:rFonts w:hint="eastAsia" w:ascii="黑体" w:hAnsi="黑体" w:eastAsia="黑体" w:cs="黑体"/>
          <w:color w:val="auto"/>
          <w:szCs w:val="21"/>
        </w:rPr>
        <w:sym w:font="Wingdings" w:char="00A8"/>
      </w:r>
      <w:r>
        <w:rPr>
          <w:rFonts w:hint="eastAsia" w:ascii="黑体" w:hAnsi="黑体" w:eastAsia="黑体" w:cs="黑体"/>
          <w:color w:val="auto"/>
          <w:szCs w:val="21"/>
        </w:rPr>
        <w:t>续评</w:t>
      </w:r>
      <w:r>
        <w:rPr>
          <w:rFonts w:hint="eastAsia" w:ascii="黑体" w:hAnsi="黑体" w:eastAsia="黑体" w:cs="黑体"/>
          <w:color w:val="auto"/>
          <w:szCs w:val="21"/>
          <w:lang w:val="en-US" w:eastAsia="zh-CN"/>
        </w:rPr>
        <w:t xml:space="preserve">    </w:t>
      </w:r>
      <w:r>
        <w:rPr>
          <w:rFonts w:hint="eastAsia" w:ascii="黑体" w:hAnsi="黑体" w:eastAsia="黑体" w:cs="黑体"/>
          <w:color w:val="auto"/>
          <w:szCs w:val="21"/>
        </w:rPr>
        <w:sym w:font="Wingdings" w:char="00A8"/>
      </w:r>
      <w:r>
        <w:rPr>
          <w:rFonts w:hint="eastAsia" w:ascii="黑体" w:hAnsi="黑体" w:eastAsia="黑体" w:cs="黑体"/>
          <w:color w:val="auto"/>
          <w:szCs w:val="21"/>
          <w:lang w:val="en-US" w:eastAsia="zh-CN"/>
        </w:rPr>
        <w:t>变更</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2460"/>
        <w:gridCol w:w="1128"/>
        <w:gridCol w:w="1380"/>
        <w:gridCol w:w="1188"/>
        <w:gridCol w:w="1830"/>
      </w:tblGrid>
      <w:tr w14:paraId="1E9E8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4" w:type="dxa"/>
            <w:tcBorders>
              <w:top w:val="single" w:color="auto" w:sz="8" w:space="0"/>
              <w:left w:val="single" w:color="auto" w:sz="8" w:space="0"/>
            </w:tcBorders>
            <w:vAlign w:val="center"/>
          </w:tcPr>
          <w:p w14:paraId="16ACDA9F">
            <w:pPr>
              <w:pStyle w:val="57"/>
              <w:ind w:firstLine="0" w:firstLineChars="0"/>
              <w:jc w:val="center"/>
              <w:rPr>
                <w:color w:val="auto"/>
                <w:sz w:val="18"/>
                <w:szCs w:val="18"/>
              </w:rPr>
            </w:pPr>
            <w:r>
              <w:rPr>
                <w:rFonts w:hint="eastAsia"/>
                <w:color w:val="auto"/>
                <w:sz w:val="18"/>
                <w:szCs w:val="18"/>
              </w:rPr>
              <w:t>申报单位</w:t>
            </w:r>
          </w:p>
        </w:tc>
        <w:tc>
          <w:tcPr>
            <w:tcW w:w="2460" w:type="dxa"/>
            <w:tcBorders>
              <w:top w:val="single" w:color="auto" w:sz="8" w:space="0"/>
            </w:tcBorders>
            <w:vAlign w:val="center"/>
          </w:tcPr>
          <w:p w14:paraId="004BCDD9">
            <w:pPr>
              <w:pStyle w:val="57"/>
              <w:ind w:firstLine="420"/>
              <w:jc w:val="center"/>
              <w:rPr>
                <w:color w:val="auto"/>
                <w:sz w:val="18"/>
                <w:szCs w:val="18"/>
              </w:rPr>
            </w:pPr>
          </w:p>
        </w:tc>
        <w:tc>
          <w:tcPr>
            <w:tcW w:w="1128" w:type="dxa"/>
            <w:tcBorders>
              <w:top w:val="single" w:color="auto" w:sz="8" w:space="0"/>
            </w:tcBorders>
            <w:vAlign w:val="center"/>
          </w:tcPr>
          <w:p w14:paraId="7724A744">
            <w:pPr>
              <w:pStyle w:val="57"/>
              <w:ind w:firstLine="0" w:firstLineChars="0"/>
              <w:jc w:val="center"/>
              <w:rPr>
                <w:color w:val="auto"/>
                <w:sz w:val="18"/>
                <w:szCs w:val="18"/>
              </w:rPr>
            </w:pPr>
            <w:r>
              <w:rPr>
                <w:rFonts w:hint="eastAsia"/>
                <w:color w:val="auto"/>
                <w:sz w:val="18"/>
                <w:szCs w:val="18"/>
              </w:rPr>
              <w:t>联系人</w:t>
            </w:r>
          </w:p>
        </w:tc>
        <w:tc>
          <w:tcPr>
            <w:tcW w:w="1380" w:type="dxa"/>
            <w:tcBorders>
              <w:top w:val="single" w:color="auto" w:sz="8" w:space="0"/>
            </w:tcBorders>
            <w:vAlign w:val="center"/>
          </w:tcPr>
          <w:p w14:paraId="5431C6B4">
            <w:pPr>
              <w:pStyle w:val="57"/>
              <w:ind w:firstLine="420"/>
              <w:jc w:val="center"/>
              <w:rPr>
                <w:color w:val="auto"/>
                <w:sz w:val="18"/>
                <w:szCs w:val="18"/>
              </w:rPr>
            </w:pPr>
          </w:p>
        </w:tc>
        <w:tc>
          <w:tcPr>
            <w:tcW w:w="1188" w:type="dxa"/>
            <w:tcBorders>
              <w:top w:val="single" w:color="auto" w:sz="8" w:space="0"/>
            </w:tcBorders>
            <w:vAlign w:val="center"/>
          </w:tcPr>
          <w:p w14:paraId="14A0B7F1">
            <w:pPr>
              <w:pStyle w:val="57"/>
              <w:ind w:firstLine="0" w:firstLineChars="0"/>
              <w:jc w:val="center"/>
              <w:rPr>
                <w:color w:val="auto"/>
                <w:sz w:val="18"/>
                <w:szCs w:val="18"/>
              </w:rPr>
            </w:pPr>
            <w:r>
              <w:rPr>
                <w:rFonts w:hint="eastAsia"/>
                <w:color w:val="auto"/>
                <w:sz w:val="18"/>
                <w:szCs w:val="18"/>
              </w:rPr>
              <w:t>联系电话</w:t>
            </w:r>
          </w:p>
        </w:tc>
        <w:tc>
          <w:tcPr>
            <w:tcW w:w="1830" w:type="dxa"/>
            <w:tcBorders>
              <w:top w:val="single" w:color="auto" w:sz="8" w:space="0"/>
              <w:right w:val="single" w:color="auto" w:sz="8" w:space="0"/>
            </w:tcBorders>
            <w:vAlign w:val="center"/>
          </w:tcPr>
          <w:p w14:paraId="74BD5624">
            <w:pPr>
              <w:pStyle w:val="57"/>
              <w:ind w:firstLine="420"/>
              <w:jc w:val="center"/>
              <w:rPr>
                <w:color w:val="auto"/>
                <w:sz w:val="18"/>
                <w:szCs w:val="18"/>
              </w:rPr>
            </w:pPr>
          </w:p>
        </w:tc>
      </w:tr>
      <w:tr w14:paraId="31EE2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4" w:type="dxa"/>
            <w:tcBorders>
              <w:left w:val="single" w:color="auto" w:sz="8" w:space="0"/>
            </w:tcBorders>
            <w:vAlign w:val="center"/>
          </w:tcPr>
          <w:p w14:paraId="42F140AF">
            <w:pPr>
              <w:pStyle w:val="57"/>
              <w:ind w:firstLine="0" w:firstLineChars="0"/>
              <w:jc w:val="center"/>
              <w:rPr>
                <w:color w:val="auto"/>
                <w:sz w:val="18"/>
                <w:szCs w:val="18"/>
              </w:rPr>
            </w:pPr>
            <w:r>
              <w:rPr>
                <w:rFonts w:hint="eastAsia"/>
                <w:color w:val="auto"/>
                <w:sz w:val="18"/>
                <w:szCs w:val="18"/>
              </w:rPr>
              <w:t>企业地址</w:t>
            </w:r>
          </w:p>
        </w:tc>
        <w:tc>
          <w:tcPr>
            <w:tcW w:w="7986" w:type="dxa"/>
            <w:gridSpan w:val="5"/>
            <w:tcBorders>
              <w:right w:val="single" w:color="auto" w:sz="8" w:space="0"/>
            </w:tcBorders>
            <w:vAlign w:val="center"/>
          </w:tcPr>
          <w:p w14:paraId="3C4B5AFB">
            <w:pPr>
              <w:pStyle w:val="57"/>
              <w:ind w:firstLine="0" w:firstLineChars="0"/>
              <w:rPr>
                <w:color w:val="auto"/>
                <w:sz w:val="18"/>
                <w:szCs w:val="18"/>
              </w:rPr>
            </w:pPr>
          </w:p>
        </w:tc>
      </w:tr>
      <w:tr w14:paraId="5A4C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4" w:type="dxa"/>
            <w:tcBorders>
              <w:left w:val="single" w:color="auto" w:sz="8" w:space="0"/>
              <w:bottom w:val="single" w:color="auto" w:sz="8" w:space="0"/>
            </w:tcBorders>
            <w:vAlign w:val="center"/>
          </w:tcPr>
          <w:p w14:paraId="196C140F">
            <w:pPr>
              <w:pStyle w:val="57"/>
              <w:ind w:firstLine="0" w:firstLineChars="0"/>
              <w:jc w:val="center"/>
              <w:rPr>
                <w:color w:val="auto"/>
                <w:sz w:val="18"/>
                <w:szCs w:val="18"/>
              </w:rPr>
            </w:pPr>
            <w:r>
              <w:rPr>
                <w:rFonts w:hint="eastAsia"/>
                <w:color w:val="auto"/>
                <w:sz w:val="18"/>
                <w:szCs w:val="18"/>
              </w:rPr>
              <w:t>申报产品名称</w:t>
            </w:r>
          </w:p>
        </w:tc>
        <w:tc>
          <w:tcPr>
            <w:tcW w:w="2460" w:type="dxa"/>
            <w:tcBorders>
              <w:bottom w:val="single" w:color="auto" w:sz="8" w:space="0"/>
            </w:tcBorders>
            <w:vAlign w:val="center"/>
          </w:tcPr>
          <w:p w14:paraId="624A5126">
            <w:pPr>
              <w:pStyle w:val="57"/>
              <w:ind w:firstLine="420"/>
              <w:jc w:val="center"/>
              <w:rPr>
                <w:color w:val="auto"/>
                <w:sz w:val="18"/>
                <w:szCs w:val="18"/>
              </w:rPr>
            </w:pPr>
          </w:p>
        </w:tc>
        <w:tc>
          <w:tcPr>
            <w:tcW w:w="1128" w:type="dxa"/>
            <w:tcBorders>
              <w:bottom w:val="single" w:color="auto" w:sz="8" w:space="0"/>
            </w:tcBorders>
            <w:vAlign w:val="center"/>
          </w:tcPr>
          <w:p w14:paraId="58180681">
            <w:pPr>
              <w:pStyle w:val="57"/>
              <w:ind w:firstLine="0" w:firstLineChars="0"/>
              <w:jc w:val="center"/>
              <w:rPr>
                <w:color w:val="auto"/>
                <w:sz w:val="18"/>
                <w:szCs w:val="18"/>
              </w:rPr>
            </w:pPr>
            <w:r>
              <w:rPr>
                <w:rFonts w:hint="eastAsia"/>
                <w:color w:val="auto"/>
                <w:sz w:val="18"/>
                <w:szCs w:val="18"/>
              </w:rPr>
              <w:t>产品上市时间</w:t>
            </w:r>
          </w:p>
        </w:tc>
        <w:tc>
          <w:tcPr>
            <w:tcW w:w="1380" w:type="dxa"/>
            <w:tcBorders>
              <w:bottom w:val="single" w:color="auto" w:sz="8" w:space="0"/>
            </w:tcBorders>
            <w:vAlign w:val="center"/>
          </w:tcPr>
          <w:p w14:paraId="2CBE6BB1">
            <w:pPr>
              <w:pStyle w:val="57"/>
              <w:ind w:firstLine="420"/>
              <w:jc w:val="center"/>
              <w:rPr>
                <w:color w:val="auto"/>
                <w:sz w:val="18"/>
                <w:szCs w:val="18"/>
              </w:rPr>
            </w:pPr>
          </w:p>
        </w:tc>
        <w:tc>
          <w:tcPr>
            <w:tcW w:w="1188" w:type="dxa"/>
            <w:tcBorders>
              <w:bottom w:val="single" w:color="auto" w:sz="8" w:space="0"/>
            </w:tcBorders>
            <w:vAlign w:val="center"/>
          </w:tcPr>
          <w:p w14:paraId="20361D33">
            <w:pPr>
              <w:pStyle w:val="57"/>
              <w:ind w:firstLine="0" w:firstLineChars="0"/>
              <w:jc w:val="center"/>
              <w:rPr>
                <w:color w:val="auto"/>
                <w:sz w:val="18"/>
                <w:szCs w:val="18"/>
              </w:rPr>
            </w:pPr>
            <w:r>
              <w:rPr>
                <w:rFonts w:hint="eastAsia"/>
                <w:color w:val="auto"/>
                <w:sz w:val="18"/>
                <w:szCs w:val="18"/>
              </w:rPr>
              <w:t>注册商标</w:t>
            </w:r>
          </w:p>
        </w:tc>
        <w:tc>
          <w:tcPr>
            <w:tcW w:w="1830" w:type="dxa"/>
            <w:tcBorders>
              <w:bottom w:val="single" w:color="auto" w:sz="8" w:space="0"/>
              <w:right w:val="single" w:color="auto" w:sz="8" w:space="0"/>
            </w:tcBorders>
            <w:vAlign w:val="center"/>
          </w:tcPr>
          <w:p w14:paraId="570AF455">
            <w:pPr>
              <w:pStyle w:val="57"/>
              <w:ind w:firstLine="420"/>
              <w:jc w:val="center"/>
              <w:rPr>
                <w:color w:val="auto"/>
                <w:sz w:val="18"/>
                <w:szCs w:val="18"/>
              </w:rPr>
            </w:pPr>
          </w:p>
        </w:tc>
      </w:tr>
      <w:tr w14:paraId="7776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4" w:type="dxa"/>
            <w:tcBorders>
              <w:top w:val="single" w:color="auto" w:sz="8" w:space="0"/>
              <w:left w:val="single" w:color="auto" w:sz="8" w:space="0"/>
            </w:tcBorders>
            <w:vAlign w:val="center"/>
          </w:tcPr>
          <w:p w14:paraId="3D32AB73">
            <w:pPr>
              <w:pStyle w:val="57"/>
              <w:ind w:firstLine="0" w:firstLineChars="0"/>
              <w:jc w:val="center"/>
              <w:rPr>
                <w:rFonts w:hint="eastAsia" w:eastAsia="宋体"/>
                <w:color w:val="auto"/>
                <w:sz w:val="18"/>
                <w:szCs w:val="18"/>
                <w:lang w:val="en-US" w:eastAsia="zh-CN"/>
              </w:rPr>
            </w:pPr>
            <w:r>
              <w:rPr>
                <w:rFonts w:hint="eastAsia"/>
                <w:color w:val="auto"/>
                <w:sz w:val="18"/>
                <w:szCs w:val="18"/>
                <w:lang w:val="en-US" w:eastAsia="zh-CN"/>
              </w:rPr>
              <w:t>产品</w:t>
            </w:r>
            <w:r>
              <w:rPr>
                <w:rFonts w:hint="eastAsia"/>
                <w:color w:val="auto"/>
                <w:sz w:val="18"/>
                <w:szCs w:val="18"/>
              </w:rPr>
              <w:t>品质</w:t>
            </w:r>
          </w:p>
        </w:tc>
        <w:tc>
          <w:tcPr>
            <w:tcW w:w="7986" w:type="dxa"/>
            <w:gridSpan w:val="5"/>
            <w:tcBorders>
              <w:top w:val="single" w:color="auto" w:sz="8" w:space="0"/>
              <w:right w:val="single" w:color="auto" w:sz="8" w:space="0"/>
            </w:tcBorders>
            <w:vAlign w:val="center"/>
          </w:tcPr>
          <w:p w14:paraId="7BE7D9D6">
            <w:pPr>
              <w:pStyle w:val="57"/>
              <w:ind w:firstLine="0" w:firstLineChars="0"/>
              <w:jc w:val="left"/>
              <w:rPr>
                <w:rFonts w:hint="eastAsia"/>
                <w:color w:val="auto"/>
                <w:sz w:val="18"/>
                <w:szCs w:val="18"/>
                <w:lang w:val="en-US" w:eastAsia="zh-CN"/>
              </w:rPr>
            </w:pPr>
          </w:p>
          <w:p w14:paraId="6B77F5FB">
            <w:pPr>
              <w:pStyle w:val="57"/>
              <w:ind w:firstLine="0" w:firstLineChars="0"/>
              <w:jc w:val="left"/>
              <w:rPr>
                <w:rFonts w:hint="eastAsia"/>
                <w:color w:val="auto"/>
                <w:sz w:val="18"/>
                <w:szCs w:val="18"/>
                <w:lang w:val="en-US" w:eastAsia="zh-CN"/>
              </w:rPr>
            </w:pPr>
            <w:r>
              <w:rPr>
                <w:rFonts w:hint="eastAsia"/>
                <w:color w:val="auto"/>
                <w:sz w:val="18"/>
                <w:szCs w:val="18"/>
                <w:lang w:val="en-US" w:eastAsia="zh-CN"/>
              </w:rPr>
              <w:t>注：从产品安全（</w:t>
            </w:r>
            <w:r>
              <w:rPr>
                <w:rFonts w:hint="eastAsia"/>
                <w:color w:val="auto"/>
                <w:sz w:val="18"/>
                <w:szCs w:val="18"/>
                <w:lang w:eastAsia="zh-CN"/>
              </w:rPr>
              <w:t>原料</w:t>
            </w:r>
            <w:r>
              <w:rPr>
                <w:rFonts w:hint="eastAsia"/>
                <w:color w:val="auto"/>
                <w:sz w:val="18"/>
                <w:szCs w:val="18"/>
                <w:lang w:val="en-US" w:eastAsia="zh-CN"/>
              </w:rPr>
              <w:t>安评、产品人体皮肤斑贴试验或人体试用试验安全性评定、售后服务体系等）、产品性能、产品功效进行说明，相关报告作为附件</w:t>
            </w:r>
          </w:p>
          <w:p w14:paraId="43E1D907">
            <w:pPr>
              <w:pStyle w:val="57"/>
              <w:ind w:firstLine="0" w:firstLineChars="0"/>
              <w:jc w:val="left"/>
              <w:rPr>
                <w:rFonts w:hint="default"/>
                <w:color w:val="auto"/>
                <w:sz w:val="18"/>
                <w:szCs w:val="18"/>
                <w:lang w:val="en-US" w:eastAsia="zh-CN"/>
              </w:rPr>
            </w:pPr>
          </w:p>
        </w:tc>
      </w:tr>
      <w:tr w14:paraId="3227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4" w:type="dxa"/>
            <w:tcBorders>
              <w:left w:val="single" w:color="auto" w:sz="8" w:space="0"/>
            </w:tcBorders>
            <w:vAlign w:val="center"/>
          </w:tcPr>
          <w:p w14:paraId="3B59FD36">
            <w:pPr>
              <w:pStyle w:val="57"/>
              <w:ind w:firstLine="0" w:firstLineChars="0"/>
              <w:jc w:val="center"/>
              <w:rPr>
                <w:rFonts w:hint="default"/>
                <w:color w:val="auto"/>
                <w:sz w:val="18"/>
                <w:szCs w:val="18"/>
                <w:lang w:val="en-US" w:eastAsia="zh-CN"/>
              </w:rPr>
            </w:pPr>
            <w:r>
              <w:rPr>
                <w:rFonts w:hint="eastAsia"/>
                <w:color w:val="auto"/>
                <w:sz w:val="18"/>
                <w:szCs w:val="18"/>
                <w:lang w:val="en-US" w:eastAsia="zh-CN"/>
              </w:rPr>
              <w:t>产品文化</w:t>
            </w:r>
          </w:p>
        </w:tc>
        <w:tc>
          <w:tcPr>
            <w:tcW w:w="7986" w:type="dxa"/>
            <w:gridSpan w:val="5"/>
            <w:tcBorders>
              <w:right w:val="single" w:color="auto" w:sz="8" w:space="0"/>
            </w:tcBorders>
            <w:vAlign w:val="center"/>
          </w:tcPr>
          <w:p w14:paraId="1A548735">
            <w:pPr>
              <w:pStyle w:val="57"/>
              <w:ind w:firstLine="0" w:firstLineChars="0"/>
              <w:jc w:val="left"/>
              <w:rPr>
                <w:rFonts w:hint="eastAsia"/>
                <w:color w:val="auto"/>
                <w:sz w:val="18"/>
                <w:szCs w:val="18"/>
                <w:lang w:val="en-US" w:eastAsia="zh-CN"/>
              </w:rPr>
            </w:pPr>
          </w:p>
          <w:p w14:paraId="060F7048">
            <w:pPr>
              <w:pStyle w:val="57"/>
              <w:ind w:firstLine="0" w:firstLineChars="0"/>
              <w:jc w:val="left"/>
              <w:rPr>
                <w:rFonts w:hint="eastAsia"/>
                <w:color w:val="auto"/>
                <w:sz w:val="18"/>
                <w:szCs w:val="18"/>
                <w:lang w:val="en-US" w:eastAsia="zh-CN"/>
              </w:rPr>
            </w:pPr>
          </w:p>
          <w:p w14:paraId="41C323AE">
            <w:pPr>
              <w:pStyle w:val="57"/>
              <w:ind w:firstLine="0" w:firstLineChars="0"/>
              <w:jc w:val="left"/>
              <w:rPr>
                <w:rFonts w:hint="default"/>
                <w:color w:val="auto"/>
                <w:sz w:val="18"/>
                <w:szCs w:val="18"/>
                <w:lang w:val="en-US" w:eastAsia="zh-CN"/>
              </w:rPr>
            </w:pPr>
            <w:r>
              <w:rPr>
                <w:rFonts w:hint="eastAsia"/>
                <w:color w:val="auto"/>
                <w:sz w:val="18"/>
                <w:szCs w:val="18"/>
                <w:lang w:val="en-US" w:eastAsia="zh-CN"/>
              </w:rPr>
              <w:t>注：包含产品或品牌故事，与地方精神、特征与风貌结合相关介绍，是否列入各类文化遗产名录，原料是否包含文化属性，是否注重文化资源保护，是否包含技艺传承等内容</w:t>
            </w:r>
          </w:p>
          <w:p w14:paraId="4DE4B7A5">
            <w:pPr>
              <w:pStyle w:val="57"/>
              <w:ind w:firstLine="0" w:firstLineChars="0"/>
              <w:jc w:val="left"/>
              <w:rPr>
                <w:rFonts w:hint="eastAsia"/>
                <w:color w:val="auto"/>
                <w:sz w:val="18"/>
                <w:szCs w:val="18"/>
                <w:lang w:val="en-US" w:eastAsia="zh-CN"/>
              </w:rPr>
            </w:pPr>
          </w:p>
          <w:p w14:paraId="4F37D6B6">
            <w:pPr>
              <w:pStyle w:val="57"/>
              <w:ind w:firstLine="0" w:firstLineChars="0"/>
              <w:jc w:val="left"/>
              <w:rPr>
                <w:rFonts w:hint="eastAsia"/>
                <w:color w:val="auto"/>
                <w:sz w:val="18"/>
                <w:szCs w:val="18"/>
                <w:lang w:val="en-US" w:eastAsia="zh-CN"/>
              </w:rPr>
            </w:pPr>
          </w:p>
        </w:tc>
      </w:tr>
      <w:tr w14:paraId="28377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4" w:type="dxa"/>
            <w:tcBorders>
              <w:left w:val="single" w:color="auto" w:sz="8" w:space="0"/>
            </w:tcBorders>
            <w:vAlign w:val="center"/>
          </w:tcPr>
          <w:p w14:paraId="789449F3">
            <w:pPr>
              <w:pStyle w:val="57"/>
              <w:ind w:firstLine="0" w:firstLineChars="0"/>
              <w:jc w:val="center"/>
              <w:rPr>
                <w:rFonts w:hint="default"/>
                <w:color w:val="auto"/>
                <w:sz w:val="18"/>
                <w:szCs w:val="18"/>
                <w:lang w:val="en-US" w:eastAsia="zh-CN"/>
              </w:rPr>
            </w:pPr>
            <w:r>
              <w:rPr>
                <w:rFonts w:hint="eastAsia"/>
                <w:color w:val="auto"/>
                <w:sz w:val="18"/>
                <w:szCs w:val="18"/>
                <w:lang w:val="en-US" w:eastAsia="zh-CN"/>
              </w:rPr>
              <w:t>产品设计</w:t>
            </w:r>
          </w:p>
        </w:tc>
        <w:tc>
          <w:tcPr>
            <w:tcW w:w="7986" w:type="dxa"/>
            <w:gridSpan w:val="5"/>
            <w:tcBorders>
              <w:right w:val="single" w:color="auto" w:sz="8" w:space="0"/>
            </w:tcBorders>
            <w:vAlign w:val="center"/>
          </w:tcPr>
          <w:p w14:paraId="187E2817">
            <w:pPr>
              <w:pStyle w:val="57"/>
              <w:ind w:firstLine="0" w:firstLineChars="0"/>
              <w:jc w:val="left"/>
              <w:rPr>
                <w:rFonts w:hint="eastAsia"/>
                <w:color w:val="auto"/>
                <w:sz w:val="18"/>
                <w:szCs w:val="18"/>
                <w:lang w:val="en-US" w:eastAsia="zh-CN"/>
              </w:rPr>
            </w:pPr>
          </w:p>
          <w:p w14:paraId="512BA261">
            <w:pPr>
              <w:pStyle w:val="57"/>
              <w:ind w:firstLine="0" w:firstLineChars="0"/>
              <w:jc w:val="left"/>
              <w:rPr>
                <w:rFonts w:hint="eastAsia"/>
                <w:color w:val="auto"/>
                <w:sz w:val="18"/>
                <w:szCs w:val="18"/>
                <w:lang w:val="en-US" w:eastAsia="zh-CN"/>
              </w:rPr>
            </w:pPr>
          </w:p>
          <w:p w14:paraId="08DD83C1">
            <w:pPr>
              <w:pStyle w:val="57"/>
              <w:ind w:firstLine="0" w:firstLineChars="0"/>
              <w:jc w:val="left"/>
              <w:rPr>
                <w:rFonts w:hint="default"/>
                <w:color w:val="auto"/>
                <w:sz w:val="18"/>
                <w:szCs w:val="18"/>
                <w:lang w:val="en-US" w:eastAsia="zh-CN"/>
              </w:rPr>
            </w:pPr>
            <w:r>
              <w:rPr>
                <w:rFonts w:hint="eastAsia"/>
                <w:color w:val="auto"/>
                <w:sz w:val="18"/>
                <w:szCs w:val="18"/>
                <w:lang w:val="en-US" w:eastAsia="zh-CN"/>
              </w:rPr>
              <w:t>注：包含产品包装创新、产品相关自主专利、产品的领先性/独创性等内容</w:t>
            </w:r>
          </w:p>
          <w:p w14:paraId="77942D15">
            <w:pPr>
              <w:pStyle w:val="57"/>
              <w:ind w:firstLine="0" w:firstLineChars="0"/>
              <w:jc w:val="left"/>
              <w:rPr>
                <w:rFonts w:hint="eastAsia"/>
                <w:color w:val="auto"/>
                <w:sz w:val="18"/>
                <w:szCs w:val="18"/>
                <w:lang w:val="en-US" w:eastAsia="zh-CN"/>
              </w:rPr>
            </w:pPr>
          </w:p>
        </w:tc>
      </w:tr>
      <w:tr w14:paraId="2890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4" w:type="dxa"/>
            <w:tcBorders>
              <w:left w:val="single" w:color="auto" w:sz="8" w:space="0"/>
            </w:tcBorders>
            <w:vAlign w:val="center"/>
          </w:tcPr>
          <w:p w14:paraId="16686CCC">
            <w:pPr>
              <w:pStyle w:val="57"/>
              <w:ind w:firstLine="0" w:firstLineChars="0"/>
              <w:jc w:val="center"/>
              <w:rPr>
                <w:rFonts w:hint="eastAsia" w:eastAsia="宋体"/>
                <w:color w:val="auto"/>
                <w:sz w:val="18"/>
                <w:szCs w:val="18"/>
                <w:lang w:val="en-US" w:eastAsia="zh-CN"/>
              </w:rPr>
            </w:pPr>
            <w:r>
              <w:rPr>
                <w:rFonts w:hint="eastAsia"/>
                <w:color w:val="auto"/>
                <w:sz w:val="18"/>
                <w:szCs w:val="18"/>
              </w:rPr>
              <w:t>品牌</w:t>
            </w:r>
            <w:r>
              <w:rPr>
                <w:rFonts w:hint="eastAsia"/>
                <w:color w:val="auto"/>
                <w:sz w:val="18"/>
                <w:szCs w:val="18"/>
                <w:lang w:val="en-US" w:eastAsia="zh-CN"/>
              </w:rPr>
              <w:t>介绍</w:t>
            </w:r>
          </w:p>
        </w:tc>
        <w:tc>
          <w:tcPr>
            <w:tcW w:w="7986" w:type="dxa"/>
            <w:gridSpan w:val="5"/>
            <w:tcBorders>
              <w:right w:val="single" w:color="auto" w:sz="8" w:space="0"/>
            </w:tcBorders>
            <w:vAlign w:val="center"/>
          </w:tcPr>
          <w:p w14:paraId="3B2FEC0D">
            <w:pPr>
              <w:pStyle w:val="57"/>
              <w:ind w:left="0" w:leftChars="0" w:firstLine="0" w:firstLineChars="0"/>
              <w:jc w:val="both"/>
              <w:rPr>
                <w:rFonts w:hint="eastAsia"/>
                <w:color w:val="auto"/>
                <w:sz w:val="18"/>
                <w:szCs w:val="18"/>
                <w:lang w:val="en-US" w:eastAsia="zh-CN"/>
              </w:rPr>
            </w:pPr>
          </w:p>
          <w:p w14:paraId="61923AA4">
            <w:pPr>
              <w:pStyle w:val="57"/>
              <w:ind w:left="0" w:leftChars="0" w:firstLine="0" w:firstLineChars="0"/>
              <w:jc w:val="both"/>
              <w:rPr>
                <w:rFonts w:hint="eastAsia"/>
                <w:color w:val="auto"/>
                <w:sz w:val="18"/>
                <w:szCs w:val="18"/>
                <w:lang w:val="en-US" w:eastAsia="zh-CN"/>
              </w:rPr>
            </w:pPr>
          </w:p>
          <w:p w14:paraId="3F227932">
            <w:pPr>
              <w:pStyle w:val="57"/>
              <w:ind w:left="0" w:leftChars="0" w:firstLine="0" w:firstLineChars="0"/>
              <w:jc w:val="both"/>
              <w:rPr>
                <w:rFonts w:hint="default"/>
                <w:color w:val="auto"/>
                <w:sz w:val="18"/>
                <w:szCs w:val="18"/>
                <w:lang w:val="en-US" w:eastAsia="zh-CN"/>
              </w:rPr>
            </w:pPr>
            <w:r>
              <w:rPr>
                <w:rFonts w:hint="eastAsia"/>
                <w:color w:val="auto"/>
                <w:sz w:val="18"/>
                <w:szCs w:val="18"/>
                <w:lang w:val="en-US" w:eastAsia="zh-CN"/>
              </w:rPr>
              <w:t>注：需包含该品牌上一年度市场销售额、申报产品上一年度市场销售件数、市场占用率等数据；履行社会责任，践行可持续发展理念的相关证明</w:t>
            </w:r>
          </w:p>
          <w:p w14:paraId="107BFF3E">
            <w:pPr>
              <w:pStyle w:val="57"/>
              <w:ind w:left="0" w:leftChars="0" w:firstLine="0" w:firstLineChars="0"/>
              <w:jc w:val="both"/>
              <w:rPr>
                <w:rFonts w:hint="eastAsia"/>
                <w:color w:val="auto"/>
                <w:sz w:val="18"/>
                <w:szCs w:val="18"/>
                <w:lang w:val="en-US" w:eastAsia="zh-CN"/>
              </w:rPr>
            </w:pPr>
          </w:p>
          <w:p w14:paraId="527F805B">
            <w:pPr>
              <w:pStyle w:val="57"/>
              <w:ind w:left="0" w:leftChars="0" w:firstLine="0" w:firstLineChars="0"/>
              <w:jc w:val="both"/>
              <w:rPr>
                <w:rFonts w:hint="default"/>
                <w:color w:val="auto"/>
                <w:sz w:val="18"/>
                <w:szCs w:val="18"/>
                <w:lang w:val="en-US" w:eastAsia="zh-CN"/>
              </w:rPr>
            </w:pPr>
          </w:p>
        </w:tc>
      </w:tr>
      <w:tr w14:paraId="4458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584" w:type="dxa"/>
            <w:tcBorders>
              <w:left w:val="single" w:color="auto" w:sz="8" w:space="0"/>
              <w:bottom w:val="single" w:color="auto" w:sz="8" w:space="0"/>
            </w:tcBorders>
            <w:vAlign w:val="center"/>
          </w:tcPr>
          <w:p w14:paraId="070F8720">
            <w:pPr>
              <w:pStyle w:val="57"/>
              <w:ind w:firstLine="0" w:firstLineChars="0"/>
              <w:jc w:val="center"/>
              <w:rPr>
                <w:color w:val="auto"/>
                <w:sz w:val="18"/>
                <w:szCs w:val="18"/>
              </w:rPr>
            </w:pPr>
            <w:r>
              <w:rPr>
                <w:rFonts w:hint="eastAsia"/>
                <w:color w:val="auto"/>
                <w:sz w:val="18"/>
                <w:szCs w:val="18"/>
              </w:rPr>
              <w:t>产品</w:t>
            </w:r>
            <w:r>
              <w:rPr>
                <w:rFonts w:hint="eastAsia"/>
                <w:color w:val="auto"/>
                <w:sz w:val="18"/>
                <w:szCs w:val="18"/>
                <w:lang w:val="en-US" w:eastAsia="zh-CN"/>
              </w:rPr>
              <w:t>/品牌</w:t>
            </w:r>
            <w:r>
              <w:rPr>
                <w:rFonts w:hint="eastAsia"/>
                <w:color w:val="auto"/>
                <w:sz w:val="18"/>
                <w:szCs w:val="18"/>
              </w:rPr>
              <w:t>主要成果荣誉</w:t>
            </w:r>
          </w:p>
        </w:tc>
        <w:tc>
          <w:tcPr>
            <w:tcW w:w="7986" w:type="dxa"/>
            <w:gridSpan w:val="5"/>
            <w:tcBorders>
              <w:bottom w:val="single" w:color="auto" w:sz="8" w:space="0"/>
              <w:right w:val="single" w:color="auto" w:sz="8" w:space="0"/>
            </w:tcBorders>
            <w:vAlign w:val="center"/>
          </w:tcPr>
          <w:p w14:paraId="79BF8B85">
            <w:pPr>
              <w:pStyle w:val="57"/>
              <w:ind w:left="0" w:leftChars="0" w:firstLine="0" w:firstLineChars="0"/>
              <w:jc w:val="both"/>
              <w:rPr>
                <w:rFonts w:hint="eastAsia" w:eastAsia="宋体"/>
                <w:color w:val="auto"/>
                <w:sz w:val="18"/>
                <w:szCs w:val="18"/>
                <w:lang w:val="en-US" w:eastAsia="zh-CN"/>
              </w:rPr>
            </w:pPr>
            <w:r>
              <w:rPr>
                <w:rFonts w:hint="eastAsia"/>
                <w:color w:val="auto"/>
                <w:sz w:val="18"/>
                <w:szCs w:val="18"/>
                <w:lang w:val="en-US" w:eastAsia="zh-CN"/>
              </w:rPr>
              <w:t>注：市级及以上有关部门或省级及以上行业协会颁发的奖项、认定</w:t>
            </w:r>
          </w:p>
        </w:tc>
      </w:tr>
      <w:tr w14:paraId="32E6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1" w:hRule="atLeast"/>
        </w:trPr>
        <w:tc>
          <w:tcPr>
            <w:tcW w:w="9570" w:type="dxa"/>
            <w:gridSpan w:val="6"/>
            <w:tcBorders>
              <w:top w:val="single" w:color="auto" w:sz="8" w:space="0"/>
              <w:left w:val="single" w:color="auto" w:sz="8" w:space="0"/>
              <w:bottom w:val="single" w:color="auto" w:sz="8" w:space="0"/>
              <w:right w:val="single" w:color="auto" w:sz="8" w:space="0"/>
            </w:tcBorders>
            <w:vAlign w:val="center"/>
          </w:tcPr>
          <w:p w14:paraId="5CE020C1">
            <w:pPr>
              <w:pStyle w:val="57"/>
              <w:spacing w:line="360" w:lineRule="auto"/>
              <w:ind w:firstLine="0" w:firstLineChars="0"/>
              <w:rPr>
                <w:rFonts w:hint="eastAsia"/>
                <w:color w:val="auto"/>
                <w:sz w:val="18"/>
                <w:szCs w:val="18"/>
              </w:rPr>
            </w:pPr>
          </w:p>
          <w:p w14:paraId="17A92E81">
            <w:pPr>
              <w:pStyle w:val="57"/>
              <w:spacing w:line="360" w:lineRule="auto"/>
              <w:ind w:firstLine="0" w:firstLineChars="0"/>
              <w:rPr>
                <w:color w:val="auto"/>
                <w:sz w:val="18"/>
                <w:szCs w:val="18"/>
              </w:rPr>
            </w:pPr>
            <w:r>
              <w:rPr>
                <w:rFonts w:hint="eastAsia"/>
                <w:color w:val="auto"/>
                <w:sz w:val="18"/>
                <w:szCs w:val="18"/>
              </w:rPr>
              <w:t>本公司承诺:</w:t>
            </w:r>
          </w:p>
          <w:p w14:paraId="5069BF16">
            <w:pPr>
              <w:pStyle w:val="57"/>
              <w:spacing w:line="360" w:lineRule="auto"/>
              <w:ind w:firstLine="0" w:firstLineChars="0"/>
              <w:rPr>
                <w:color w:val="auto"/>
                <w:sz w:val="18"/>
                <w:szCs w:val="18"/>
              </w:rPr>
            </w:pPr>
            <w:r>
              <w:rPr>
                <w:rFonts w:hint="eastAsia"/>
                <w:color w:val="auto"/>
                <w:sz w:val="18"/>
                <w:szCs w:val="18"/>
              </w:rPr>
              <w:t xml:space="preserve">    所有申报信息及提供的相应佐证材料均真实、有效，如有不符，后果自行承担。</w:t>
            </w:r>
          </w:p>
          <w:p w14:paraId="03D49FFD">
            <w:pPr>
              <w:pStyle w:val="57"/>
              <w:spacing w:line="360" w:lineRule="auto"/>
              <w:ind w:firstLine="420"/>
              <w:rPr>
                <w:color w:val="auto"/>
                <w:sz w:val="18"/>
                <w:szCs w:val="18"/>
              </w:rPr>
            </w:pPr>
            <w:r>
              <w:rPr>
                <w:rFonts w:hint="eastAsia"/>
                <w:color w:val="auto"/>
                <w:sz w:val="18"/>
                <w:szCs w:val="18"/>
              </w:rPr>
              <w:t>本公司三年内未发生重大质量、安全事故，三年内未发生重大消费纠纷，企业充分履行无理由退货等消费者权益保障措施，该申报产品近三年内未发生质量抽检不合格。</w:t>
            </w:r>
          </w:p>
          <w:p w14:paraId="0F0A5D18">
            <w:pPr>
              <w:pStyle w:val="57"/>
              <w:spacing w:line="360" w:lineRule="auto"/>
              <w:ind w:firstLine="0" w:firstLineChars="0"/>
              <w:rPr>
                <w:color w:val="auto"/>
                <w:sz w:val="18"/>
                <w:szCs w:val="18"/>
              </w:rPr>
            </w:pPr>
          </w:p>
          <w:p w14:paraId="1BA20D54">
            <w:pPr>
              <w:pStyle w:val="57"/>
              <w:ind w:firstLine="420"/>
              <w:jc w:val="center"/>
              <w:rPr>
                <w:color w:val="auto"/>
                <w:sz w:val="18"/>
                <w:szCs w:val="18"/>
              </w:rPr>
            </w:pPr>
            <w:r>
              <w:rPr>
                <w:rFonts w:hint="eastAsia"/>
                <w:color w:val="auto"/>
                <w:sz w:val="18"/>
                <w:szCs w:val="18"/>
              </w:rPr>
              <w:t xml:space="preserve">                                                                        (单位公章)</w:t>
            </w:r>
          </w:p>
        </w:tc>
      </w:tr>
      <w:bookmarkEnd w:id="62"/>
    </w:tbl>
    <w:p w14:paraId="6F5CA9A6">
      <w:pPr>
        <w:pStyle w:val="77"/>
        <w:spacing w:after="120"/>
        <w:rPr>
          <w:color w:val="auto"/>
        </w:rPr>
      </w:pPr>
      <w:bookmarkStart w:id="65" w:name="_Toc13046"/>
      <w:r>
        <w:rPr>
          <w:color w:val="auto"/>
        </w:rPr>
        <w:br w:type="textWrapping"/>
      </w:r>
      <w:r>
        <w:rPr>
          <w:rFonts w:hint="eastAsia"/>
          <w:color w:val="auto"/>
        </w:rPr>
        <w:t>（资料性）</w:t>
      </w:r>
      <w:r>
        <w:rPr>
          <w:color w:val="auto"/>
        </w:rPr>
        <w:br w:type="textWrapping"/>
      </w:r>
      <w:r>
        <w:rPr>
          <w:rFonts w:hint="eastAsia"/>
          <w:color w:val="auto"/>
        </w:rPr>
        <w:t>浙江美妆好礼候选名单</w:t>
      </w:r>
      <w:bookmarkEnd w:id="65"/>
    </w:p>
    <w:p w14:paraId="50E53F5D">
      <w:pPr>
        <w:pStyle w:val="57"/>
        <w:ind w:firstLine="420"/>
        <w:rPr>
          <w:color w:val="auto"/>
        </w:rPr>
      </w:pPr>
      <w:r>
        <w:rPr>
          <w:rFonts w:hint="eastAsia"/>
          <w:color w:val="auto"/>
        </w:rPr>
        <w:t>《浙江美妆好礼候选名单》见表C.1。</w:t>
      </w:r>
    </w:p>
    <w:p w14:paraId="05BCA895">
      <w:pPr>
        <w:pStyle w:val="57"/>
        <w:ind w:firstLine="0" w:firstLineChars="0"/>
        <w:rPr>
          <w:color w:val="auto"/>
        </w:rPr>
      </w:pPr>
    </w:p>
    <w:p w14:paraId="319C0EC8">
      <w:pPr>
        <w:pStyle w:val="57"/>
        <w:ind w:firstLine="420"/>
        <w:jc w:val="center"/>
        <w:rPr>
          <w:rFonts w:hint="eastAsia" w:ascii="黑体" w:hAnsi="黑体" w:eastAsia="黑体" w:cs="黑体"/>
          <w:color w:val="auto"/>
        </w:rPr>
      </w:pPr>
      <w:r>
        <w:rPr>
          <w:rFonts w:hint="eastAsia" w:ascii="黑体" w:hAnsi="黑体" w:eastAsia="黑体" w:cs="黑体"/>
          <w:color w:val="auto"/>
        </w:rPr>
        <w:t>表C.1</w:t>
      </w:r>
      <w:r>
        <w:rPr>
          <w:rFonts w:hint="eastAsia" w:ascii="黑体" w:hAnsi="黑体" w:eastAsia="黑体" w:cs="黑体"/>
          <w:color w:val="auto"/>
          <w:lang w:val="en-US" w:eastAsia="zh-CN"/>
        </w:rPr>
        <w:t xml:space="preserve"> </w:t>
      </w:r>
      <w:r>
        <w:rPr>
          <w:rFonts w:hint="eastAsia" w:ascii="黑体" w:hAnsi="黑体" w:eastAsia="黑体" w:cs="黑体"/>
          <w:color w:val="auto"/>
        </w:rPr>
        <w:t>浙江美妆好礼候选名单</w:t>
      </w:r>
    </w:p>
    <w:tbl>
      <w:tblPr>
        <w:tblStyle w:val="28"/>
        <w:tblpPr w:leftFromText="180" w:rightFromText="180" w:vertAnchor="text" w:horzAnchor="page" w:tblpX="1388"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191"/>
        <w:gridCol w:w="1274"/>
        <w:gridCol w:w="1673"/>
        <w:gridCol w:w="1160"/>
        <w:gridCol w:w="2240"/>
      </w:tblGrid>
      <w:tr w14:paraId="7AE1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tcBorders>
              <w:top w:val="single" w:color="auto" w:sz="8" w:space="0"/>
              <w:left w:val="single" w:color="auto" w:sz="8" w:space="0"/>
              <w:bottom w:val="single" w:color="auto" w:sz="8" w:space="0"/>
            </w:tcBorders>
            <w:vAlign w:val="center"/>
          </w:tcPr>
          <w:p w14:paraId="4AEFE067">
            <w:pPr>
              <w:pStyle w:val="57"/>
              <w:ind w:firstLine="0" w:firstLineChars="0"/>
              <w:jc w:val="center"/>
              <w:rPr>
                <w:color w:val="auto"/>
                <w:sz w:val="18"/>
                <w:szCs w:val="18"/>
              </w:rPr>
            </w:pPr>
            <w:r>
              <w:rPr>
                <w:rFonts w:hint="eastAsia"/>
                <w:color w:val="auto"/>
                <w:sz w:val="18"/>
                <w:szCs w:val="18"/>
              </w:rPr>
              <w:t>序号</w:t>
            </w:r>
          </w:p>
        </w:tc>
        <w:tc>
          <w:tcPr>
            <w:tcW w:w="2191" w:type="dxa"/>
            <w:tcBorders>
              <w:top w:val="single" w:color="auto" w:sz="8" w:space="0"/>
              <w:bottom w:val="single" w:color="auto" w:sz="8" w:space="0"/>
            </w:tcBorders>
            <w:vAlign w:val="center"/>
          </w:tcPr>
          <w:p w14:paraId="6F80AFC6">
            <w:pPr>
              <w:pStyle w:val="57"/>
              <w:ind w:firstLine="0" w:firstLineChars="0"/>
              <w:jc w:val="center"/>
              <w:rPr>
                <w:color w:val="auto"/>
                <w:sz w:val="18"/>
                <w:szCs w:val="18"/>
              </w:rPr>
            </w:pPr>
            <w:r>
              <w:rPr>
                <w:rFonts w:hint="eastAsia"/>
                <w:color w:val="auto"/>
                <w:sz w:val="18"/>
                <w:szCs w:val="18"/>
              </w:rPr>
              <w:t>申报企业</w:t>
            </w:r>
          </w:p>
        </w:tc>
        <w:tc>
          <w:tcPr>
            <w:tcW w:w="1274" w:type="dxa"/>
            <w:tcBorders>
              <w:top w:val="single" w:color="auto" w:sz="8" w:space="0"/>
              <w:bottom w:val="single" w:color="auto" w:sz="8" w:space="0"/>
            </w:tcBorders>
            <w:vAlign w:val="center"/>
          </w:tcPr>
          <w:p w14:paraId="6AFB2841">
            <w:pPr>
              <w:pStyle w:val="57"/>
              <w:ind w:firstLine="0" w:firstLineChars="0"/>
              <w:jc w:val="center"/>
              <w:rPr>
                <w:color w:val="auto"/>
                <w:sz w:val="18"/>
                <w:szCs w:val="18"/>
              </w:rPr>
            </w:pPr>
            <w:r>
              <w:rPr>
                <w:rFonts w:hint="eastAsia"/>
                <w:color w:val="auto"/>
                <w:sz w:val="18"/>
                <w:szCs w:val="18"/>
              </w:rPr>
              <w:t>产品商标</w:t>
            </w:r>
          </w:p>
        </w:tc>
        <w:tc>
          <w:tcPr>
            <w:tcW w:w="1673" w:type="dxa"/>
            <w:tcBorders>
              <w:top w:val="single" w:color="auto" w:sz="8" w:space="0"/>
              <w:bottom w:val="single" w:color="auto" w:sz="8" w:space="0"/>
            </w:tcBorders>
            <w:vAlign w:val="center"/>
          </w:tcPr>
          <w:p w14:paraId="40443B67">
            <w:pPr>
              <w:pStyle w:val="57"/>
              <w:ind w:firstLine="0" w:firstLineChars="0"/>
              <w:jc w:val="center"/>
              <w:rPr>
                <w:color w:val="auto"/>
                <w:sz w:val="18"/>
                <w:szCs w:val="18"/>
              </w:rPr>
            </w:pPr>
            <w:r>
              <w:rPr>
                <w:rFonts w:hint="eastAsia"/>
                <w:color w:val="auto"/>
                <w:sz w:val="18"/>
                <w:szCs w:val="18"/>
              </w:rPr>
              <w:t>产品名称</w:t>
            </w:r>
          </w:p>
        </w:tc>
        <w:tc>
          <w:tcPr>
            <w:tcW w:w="1160" w:type="dxa"/>
            <w:tcBorders>
              <w:top w:val="single" w:color="auto" w:sz="8" w:space="0"/>
              <w:bottom w:val="single" w:color="auto" w:sz="8" w:space="0"/>
            </w:tcBorders>
            <w:vAlign w:val="center"/>
          </w:tcPr>
          <w:p w14:paraId="14A7A694">
            <w:pPr>
              <w:pStyle w:val="57"/>
              <w:ind w:firstLine="0" w:firstLineChars="0"/>
              <w:jc w:val="center"/>
              <w:rPr>
                <w:rFonts w:hint="eastAsia" w:eastAsia="宋体"/>
                <w:color w:val="auto"/>
                <w:sz w:val="18"/>
                <w:szCs w:val="18"/>
                <w:lang w:val="en-US" w:eastAsia="zh-CN"/>
              </w:rPr>
            </w:pPr>
            <w:r>
              <w:rPr>
                <w:rFonts w:hint="eastAsia"/>
                <w:color w:val="auto"/>
                <w:sz w:val="18"/>
                <w:szCs w:val="18"/>
              </w:rPr>
              <w:t>是否续评</w:t>
            </w:r>
          </w:p>
        </w:tc>
        <w:tc>
          <w:tcPr>
            <w:tcW w:w="2240" w:type="dxa"/>
            <w:tcBorders>
              <w:top w:val="single" w:color="auto" w:sz="8" w:space="0"/>
              <w:bottom w:val="single" w:color="auto" w:sz="8" w:space="0"/>
              <w:right w:val="single" w:color="auto" w:sz="8" w:space="0"/>
            </w:tcBorders>
            <w:vAlign w:val="center"/>
          </w:tcPr>
          <w:p w14:paraId="7EAE2C2A">
            <w:pPr>
              <w:pStyle w:val="57"/>
              <w:ind w:firstLine="0" w:firstLineChars="0"/>
              <w:jc w:val="center"/>
              <w:rPr>
                <w:color w:val="auto"/>
                <w:sz w:val="18"/>
                <w:szCs w:val="18"/>
              </w:rPr>
            </w:pPr>
            <w:r>
              <w:rPr>
                <w:rFonts w:hint="eastAsia"/>
                <w:color w:val="auto"/>
                <w:sz w:val="18"/>
                <w:szCs w:val="18"/>
              </w:rPr>
              <w:t>组委会审核意见</w:t>
            </w:r>
          </w:p>
        </w:tc>
      </w:tr>
      <w:tr w14:paraId="4152E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tcBorders>
              <w:top w:val="single" w:color="auto" w:sz="8" w:space="0"/>
              <w:left w:val="single" w:color="auto" w:sz="8" w:space="0"/>
            </w:tcBorders>
            <w:vAlign w:val="center"/>
          </w:tcPr>
          <w:p w14:paraId="3173751D">
            <w:pPr>
              <w:pStyle w:val="57"/>
              <w:ind w:firstLine="420"/>
              <w:jc w:val="center"/>
              <w:rPr>
                <w:color w:val="auto"/>
                <w:sz w:val="18"/>
                <w:szCs w:val="18"/>
              </w:rPr>
            </w:pPr>
          </w:p>
        </w:tc>
        <w:tc>
          <w:tcPr>
            <w:tcW w:w="2191" w:type="dxa"/>
            <w:tcBorders>
              <w:top w:val="single" w:color="auto" w:sz="8" w:space="0"/>
            </w:tcBorders>
            <w:vAlign w:val="center"/>
          </w:tcPr>
          <w:p w14:paraId="35609F72">
            <w:pPr>
              <w:pStyle w:val="57"/>
              <w:ind w:firstLine="420"/>
              <w:jc w:val="center"/>
              <w:rPr>
                <w:color w:val="auto"/>
                <w:sz w:val="18"/>
                <w:szCs w:val="18"/>
              </w:rPr>
            </w:pPr>
          </w:p>
        </w:tc>
        <w:tc>
          <w:tcPr>
            <w:tcW w:w="1274" w:type="dxa"/>
            <w:tcBorders>
              <w:top w:val="single" w:color="auto" w:sz="8" w:space="0"/>
            </w:tcBorders>
            <w:vAlign w:val="center"/>
          </w:tcPr>
          <w:p w14:paraId="42A53C55">
            <w:pPr>
              <w:pStyle w:val="57"/>
              <w:ind w:firstLine="420"/>
              <w:jc w:val="center"/>
              <w:rPr>
                <w:color w:val="auto"/>
                <w:sz w:val="18"/>
                <w:szCs w:val="18"/>
              </w:rPr>
            </w:pPr>
          </w:p>
        </w:tc>
        <w:tc>
          <w:tcPr>
            <w:tcW w:w="1673" w:type="dxa"/>
            <w:tcBorders>
              <w:top w:val="single" w:color="auto" w:sz="8" w:space="0"/>
            </w:tcBorders>
            <w:vAlign w:val="center"/>
          </w:tcPr>
          <w:p w14:paraId="5808668A">
            <w:pPr>
              <w:pStyle w:val="57"/>
              <w:ind w:firstLine="420"/>
              <w:jc w:val="center"/>
              <w:rPr>
                <w:color w:val="auto"/>
                <w:sz w:val="18"/>
                <w:szCs w:val="18"/>
              </w:rPr>
            </w:pPr>
          </w:p>
        </w:tc>
        <w:tc>
          <w:tcPr>
            <w:tcW w:w="1160" w:type="dxa"/>
            <w:tcBorders>
              <w:top w:val="single" w:color="auto" w:sz="8" w:space="0"/>
            </w:tcBorders>
            <w:vAlign w:val="center"/>
          </w:tcPr>
          <w:p w14:paraId="555297EB">
            <w:pPr>
              <w:pStyle w:val="57"/>
              <w:ind w:firstLine="420"/>
              <w:jc w:val="center"/>
              <w:rPr>
                <w:color w:val="auto"/>
                <w:sz w:val="18"/>
                <w:szCs w:val="18"/>
              </w:rPr>
            </w:pPr>
          </w:p>
        </w:tc>
        <w:tc>
          <w:tcPr>
            <w:tcW w:w="2240" w:type="dxa"/>
            <w:tcBorders>
              <w:top w:val="single" w:color="auto" w:sz="8" w:space="0"/>
              <w:right w:val="single" w:color="auto" w:sz="8" w:space="0"/>
            </w:tcBorders>
            <w:vAlign w:val="center"/>
          </w:tcPr>
          <w:p w14:paraId="5C9AFFC4">
            <w:pPr>
              <w:pStyle w:val="57"/>
              <w:ind w:firstLine="420"/>
              <w:jc w:val="center"/>
              <w:rPr>
                <w:color w:val="auto"/>
                <w:sz w:val="18"/>
                <w:szCs w:val="18"/>
              </w:rPr>
            </w:pPr>
          </w:p>
        </w:tc>
      </w:tr>
      <w:tr w14:paraId="227A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tcBorders>
              <w:left w:val="single" w:color="auto" w:sz="8" w:space="0"/>
            </w:tcBorders>
            <w:vAlign w:val="center"/>
          </w:tcPr>
          <w:p w14:paraId="23EFD6BD">
            <w:pPr>
              <w:pStyle w:val="57"/>
              <w:ind w:firstLine="420"/>
              <w:jc w:val="center"/>
              <w:rPr>
                <w:color w:val="auto"/>
                <w:sz w:val="18"/>
                <w:szCs w:val="18"/>
              </w:rPr>
            </w:pPr>
          </w:p>
        </w:tc>
        <w:tc>
          <w:tcPr>
            <w:tcW w:w="2191" w:type="dxa"/>
            <w:vAlign w:val="center"/>
          </w:tcPr>
          <w:p w14:paraId="430DCD94">
            <w:pPr>
              <w:pStyle w:val="57"/>
              <w:ind w:firstLine="420"/>
              <w:jc w:val="center"/>
              <w:rPr>
                <w:color w:val="auto"/>
                <w:sz w:val="18"/>
                <w:szCs w:val="18"/>
              </w:rPr>
            </w:pPr>
          </w:p>
        </w:tc>
        <w:tc>
          <w:tcPr>
            <w:tcW w:w="1274" w:type="dxa"/>
            <w:vAlign w:val="center"/>
          </w:tcPr>
          <w:p w14:paraId="71368193">
            <w:pPr>
              <w:pStyle w:val="57"/>
              <w:ind w:firstLine="420"/>
              <w:jc w:val="center"/>
              <w:rPr>
                <w:color w:val="auto"/>
                <w:sz w:val="18"/>
                <w:szCs w:val="18"/>
              </w:rPr>
            </w:pPr>
          </w:p>
        </w:tc>
        <w:tc>
          <w:tcPr>
            <w:tcW w:w="1673" w:type="dxa"/>
            <w:vAlign w:val="center"/>
          </w:tcPr>
          <w:p w14:paraId="5315E1D5">
            <w:pPr>
              <w:pStyle w:val="57"/>
              <w:ind w:firstLine="420"/>
              <w:jc w:val="center"/>
              <w:rPr>
                <w:color w:val="auto"/>
                <w:sz w:val="18"/>
                <w:szCs w:val="18"/>
              </w:rPr>
            </w:pPr>
          </w:p>
        </w:tc>
        <w:tc>
          <w:tcPr>
            <w:tcW w:w="1160" w:type="dxa"/>
            <w:vAlign w:val="center"/>
          </w:tcPr>
          <w:p w14:paraId="098584EB">
            <w:pPr>
              <w:pStyle w:val="57"/>
              <w:ind w:firstLine="420"/>
              <w:jc w:val="center"/>
              <w:rPr>
                <w:color w:val="auto"/>
                <w:sz w:val="18"/>
                <w:szCs w:val="18"/>
              </w:rPr>
            </w:pPr>
          </w:p>
        </w:tc>
        <w:tc>
          <w:tcPr>
            <w:tcW w:w="2240" w:type="dxa"/>
            <w:tcBorders>
              <w:right w:val="single" w:color="auto" w:sz="8" w:space="0"/>
            </w:tcBorders>
            <w:vAlign w:val="center"/>
          </w:tcPr>
          <w:p w14:paraId="6248EB5C">
            <w:pPr>
              <w:pStyle w:val="57"/>
              <w:ind w:firstLine="420"/>
              <w:jc w:val="center"/>
              <w:rPr>
                <w:color w:val="auto"/>
                <w:sz w:val="18"/>
                <w:szCs w:val="18"/>
              </w:rPr>
            </w:pPr>
          </w:p>
        </w:tc>
      </w:tr>
      <w:tr w14:paraId="5B7C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tcBorders>
              <w:left w:val="single" w:color="auto" w:sz="8" w:space="0"/>
            </w:tcBorders>
            <w:vAlign w:val="center"/>
          </w:tcPr>
          <w:p w14:paraId="3E67CDFE">
            <w:pPr>
              <w:pStyle w:val="57"/>
              <w:ind w:firstLine="420"/>
              <w:jc w:val="center"/>
              <w:rPr>
                <w:color w:val="auto"/>
                <w:sz w:val="18"/>
                <w:szCs w:val="18"/>
              </w:rPr>
            </w:pPr>
          </w:p>
        </w:tc>
        <w:tc>
          <w:tcPr>
            <w:tcW w:w="2191" w:type="dxa"/>
            <w:vAlign w:val="center"/>
          </w:tcPr>
          <w:p w14:paraId="2F566FB4">
            <w:pPr>
              <w:pStyle w:val="57"/>
              <w:ind w:firstLine="420"/>
              <w:jc w:val="center"/>
              <w:rPr>
                <w:color w:val="auto"/>
                <w:sz w:val="18"/>
                <w:szCs w:val="18"/>
              </w:rPr>
            </w:pPr>
          </w:p>
        </w:tc>
        <w:tc>
          <w:tcPr>
            <w:tcW w:w="1274" w:type="dxa"/>
            <w:vAlign w:val="center"/>
          </w:tcPr>
          <w:p w14:paraId="29AD4547">
            <w:pPr>
              <w:pStyle w:val="57"/>
              <w:ind w:firstLine="420"/>
              <w:jc w:val="center"/>
              <w:rPr>
                <w:color w:val="auto"/>
                <w:sz w:val="18"/>
                <w:szCs w:val="18"/>
              </w:rPr>
            </w:pPr>
          </w:p>
        </w:tc>
        <w:tc>
          <w:tcPr>
            <w:tcW w:w="1673" w:type="dxa"/>
            <w:vAlign w:val="center"/>
          </w:tcPr>
          <w:p w14:paraId="7747753A">
            <w:pPr>
              <w:pStyle w:val="57"/>
              <w:ind w:firstLine="420"/>
              <w:jc w:val="center"/>
              <w:rPr>
                <w:color w:val="auto"/>
                <w:sz w:val="18"/>
                <w:szCs w:val="18"/>
              </w:rPr>
            </w:pPr>
          </w:p>
        </w:tc>
        <w:tc>
          <w:tcPr>
            <w:tcW w:w="1160" w:type="dxa"/>
            <w:vAlign w:val="center"/>
          </w:tcPr>
          <w:p w14:paraId="0B693A5E">
            <w:pPr>
              <w:pStyle w:val="57"/>
              <w:ind w:firstLine="420"/>
              <w:jc w:val="center"/>
              <w:rPr>
                <w:color w:val="auto"/>
                <w:sz w:val="18"/>
                <w:szCs w:val="18"/>
              </w:rPr>
            </w:pPr>
          </w:p>
        </w:tc>
        <w:tc>
          <w:tcPr>
            <w:tcW w:w="2240" w:type="dxa"/>
            <w:tcBorders>
              <w:right w:val="single" w:color="auto" w:sz="8" w:space="0"/>
            </w:tcBorders>
            <w:vAlign w:val="center"/>
          </w:tcPr>
          <w:p w14:paraId="5EF0EB35">
            <w:pPr>
              <w:pStyle w:val="57"/>
              <w:ind w:firstLine="420"/>
              <w:jc w:val="center"/>
              <w:rPr>
                <w:color w:val="auto"/>
                <w:sz w:val="18"/>
                <w:szCs w:val="18"/>
              </w:rPr>
            </w:pPr>
          </w:p>
        </w:tc>
      </w:tr>
      <w:tr w14:paraId="7696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tcBorders>
              <w:left w:val="single" w:color="auto" w:sz="8" w:space="0"/>
            </w:tcBorders>
            <w:vAlign w:val="center"/>
          </w:tcPr>
          <w:p w14:paraId="48AC26C2">
            <w:pPr>
              <w:pStyle w:val="57"/>
              <w:ind w:firstLine="420"/>
              <w:jc w:val="center"/>
              <w:rPr>
                <w:color w:val="auto"/>
                <w:sz w:val="18"/>
                <w:szCs w:val="18"/>
              </w:rPr>
            </w:pPr>
          </w:p>
        </w:tc>
        <w:tc>
          <w:tcPr>
            <w:tcW w:w="2191" w:type="dxa"/>
            <w:vAlign w:val="center"/>
          </w:tcPr>
          <w:p w14:paraId="0F57AFE7">
            <w:pPr>
              <w:pStyle w:val="57"/>
              <w:ind w:firstLine="420"/>
              <w:jc w:val="center"/>
              <w:rPr>
                <w:color w:val="auto"/>
                <w:sz w:val="18"/>
                <w:szCs w:val="18"/>
              </w:rPr>
            </w:pPr>
          </w:p>
        </w:tc>
        <w:tc>
          <w:tcPr>
            <w:tcW w:w="1274" w:type="dxa"/>
            <w:vAlign w:val="center"/>
          </w:tcPr>
          <w:p w14:paraId="5D7724AB">
            <w:pPr>
              <w:pStyle w:val="57"/>
              <w:ind w:firstLine="420"/>
              <w:jc w:val="center"/>
              <w:rPr>
                <w:color w:val="auto"/>
                <w:sz w:val="18"/>
                <w:szCs w:val="18"/>
              </w:rPr>
            </w:pPr>
          </w:p>
        </w:tc>
        <w:tc>
          <w:tcPr>
            <w:tcW w:w="1673" w:type="dxa"/>
            <w:vAlign w:val="center"/>
          </w:tcPr>
          <w:p w14:paraId="3EC69AFF">
            <w:pPr>
              <w:pStyle w:val="57"/>
              <w:ind w:firstLine="420"/>
              <w:jc w:val="center"/>
              <w:rPr>
                <w:color w:val="auto"/>
                <w:sz w:val="18"/>
                <w:szCs w:val="18"/>
              </w:rPr>
            </w:pPr>
          </w:p>
        </w:tc>
        <w:tc>
          <w:tcPr>
            <w:tcW w:w="1160" w:type="dxa"/>
            <w:vAlign w:val="center"/>
          </w:tcPr>
          <w:p w14:paraId="64351189">
            <w:pPr>
              <w:pStyle w:val="57"/>
              <w:ind w:firstLine="420"/>
              <w:jc w:val="center"/>
              <w:rPr>
                <w:color w:val="auto"/>
                <w:sz w:val="18"/>
                <w:szCs w:val="18"/>
              </w:rPr>
            </w:pPr>
          </w:p>
        </w:tc>
        <w:tc>
          <w:tcPr>
            <w:tcW w:w="2240" w:type="dxa"/>
            <w:tcBorders>
              <w:right w:val="single" w:color="auto" w:sz="8" w:space="0"/>
            </w:tcBorders>
            <w:vAlign w:val="center"/>
          </w:tcPr>
          <w:p w14:paraId="62EE99FF">
            <w:pPr>
              <w:pStyle w:val="57"/>
              <w:ind w:firstLine="420"/>
              <w:jc w:val="center"/>
              <w:rPr>
                <w:color w:val="auto"/>
                <w:sz w:val="18"/>
                <w:szCs w:val="18"/>
              </w:rPr>
            </w:pPr>
          </w:p>
        </w:tc>
      </w:tr>
      <w:tr w14:paraId="3890B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tcBorders>
              <w:left w:val="single" w:color="auto" w:sz="8" w:space="0"/>
            </w:tcBorders>
            <w:vAlign w:val="center"/>
          </w:tcPr>
          <w:p w14:paraId="0E9E90BE">
            <w:pPr>
              <w:pStyle w:val="57"/>
              <w:ind w:firstLine="420"/>
              <w:jc w:val="center"/>
              <w:rPr>
                <w:color w:val="auto"/>
                <w:sz w:val="18"/>
                <w:szCs w:val="18"/>
              </w:rPr>
            </w:pPr>
          </w:p>
        </w:tc>
        <w:tc>
          <w:tcPr>
            <w:tcW w:w="2191" w:type="dxa"/>
            <w:vAlign w:val="center"/>
          </w:tcPr>
          <w:p w14:paraId="7423838A">
            <w:pPr>
              <w:pStyle w:val="57"/>
              <w:ind w:firstLine="420"/>
              <w:jc w:val="center"/>
              <w:rPr>
                <w:color w:val="auto"/>
                <w:sz w:val="18"/>
                <w:szCs w:val="18"/>
              </w:rPr>
            </w:pPr>
          </w:p>
        </w:tc>
        <w:tc>
          <w:tcPr>
            <w:tcW w:w="1274" w:type="dxa"/>
            <w:vAlign w:val="center"/>
          </w:tcPr>
          <w:p w14:paraId="19F6AF19">
            <w:pPr>
              <w:pStyle w:val="57"/>
              <w:ind w:firstLine="420"/>
              <w:jc w:val="center"/>
              <w:rPr>
                <w:color w:val="auto"/>
                <w:sz w:val="18"/>
                <w:szCs w:val="18"/>
              </w:rPr>
            </w:pPr>
          </w:p>
        </w:tc>
        <w:tc>
          <w:tcPr>
            <w:tcW w:w="1673" w:type="dxa"/>
            <w:vAlign w:val="center"/>
          </w:tcPr>
          <w:p w14:paraId="27A81D29">
            <w:pPr>
              <w:pStyle w:val="57"/>
              <w:ind w:firstLine="420"/>
              <w:jc w:val="center"/>
              <w:rPr>
                <w:color w:val="auto"/>
                <w:sz w:val="18"/>
                <w:szCs w:val="18"/>
              </w:rPr>
            </w:pPr>
          </w:p>
        </w:tc>
        <w:tc>
          <w:tcPr>
            <w:tcW w:w="1160" w:type="dxa"/>
            <w:vAlign w:val="center"/>
          </w:tcPr>
          <w:p w14:paraId="777387E1">
            <w:pPr>
              <w:pStyle w:val="57"/>
              <w:ind w:firstLine="420"/>
              <w:jc w:val="center"/>
              <w:rPr>
                <w:color w:val="auto"/>
                <w:sz w:val="18"/>
                <w:szCs w:val="18"/>
              </w:rPr>
            </w:pPr>
          </w:p>
        </w:tc>
        <w:tc>
          <w:tcPr>
            <w:tcW w:w="2240" w:type="dxa"/>
            <w:tcBorders>
              <w:right w:val="single" w:color="auto" w:sz="8" w:space="0"/>
            </w:tcBorders>
            <w:vAlign w:val="center"/>
          </w:tcPr>
          <w:p w14:paraId="2630C8B6">
            <w:pPr>
              <w:pStyle w:val="57"/>
              <w:ind w:firstLine="420"/>
              <w:jc w:val="center"/>
              <w:rPr>
                <w:color w:val="auto"/>
                <w:sz w:val="18"/>
                <w:szCs w:val="18"/>
              </w:rPr>
            </w:pPr>
          </w:p>
        </w:tc>
      </w:tr>
      <w:tr w14:paraId="2B70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tcBorders>
              <w:left w:val="single" w:color="auto" w:sz="8" w:space="0"/>
            </w:tcBorders>
            <w:vAlign w:val="center"/>
          </w:tcPr>
          <w:p w14:paraId="240662AE">
            <w:pPr>
              <w:pStyle w:val="57"/>
              <w:ind w:firstLine="420"/>
              <w:jc w:val="center"/>
              <w:rPr>
                <w:color w:val="auto"/>
                <w:sz w:val="18"/>
                <w:szCs w:val="18"/>
              </w:rPr>
            </w:pPr>
          </w:p>
        </w:tc>
        <w:tc>
          <w:tcPr>
            <w:tcW w:w="2191" w:type="dxa"/>
            <w:vAlign w:val="center"/>
          </w:tcPr>
          <w:p w14:paraId="240471EC">
            <w:pPr>
              <w:pStyle w:val="57"/>
              <w:ind w:firstLine="420"/>
              <w:jc w:val="center"/>
              <w:rPr>
                <w:color w:val="auto"/>
                <w:sz w:val="18"/>
                <w:szCs w:val="18"/>
              </w:rPr>
            </w:pPr>
          </w:p>
        </w:tc>
        <w:tc>
          <w:tcPr>
            <w:tcW w:w="1274" w:type="dxa"/>
            <w:vAlign w:val="center"/>
          </w:tcPr>
          <w:p w14:paraId="7F3989E9">
            <w:pPr>
              <w:pStyle w:val="57"/>
              <w:ind w:firstLine="420"/>
              <w:jc w:val="center"/>
              <w:rPr>
                <w:color w:val="auto"/>
                <w:sz w:val="18"/>
                <w:szCs w:val="18"/>
              </w:rPr>
            </w:pPr>
          </w:p>
        </w:tc>
        <w:tc>
          <w:tcPr>
            <w:tcW w:w="1673" w:type="dxa"/>
            <w:vAlign w:val="center"/>
          </w:tcPr>
          <w:p w14:paraId="5D6CADAC">
            <w:pPr>
              <w:pStyle w:val="57"/>
              <w:ind w:firstLine="420"/>
              <w:jc w:val="center"/>
              <w:rPr>
                <w:color w:val="auto"/>
                <w:sz w:val="18"/>
                <w:szCs w:val="18"/>
              </w:rPr>
            </w:pPr>
          </w:p>
        </w:tc>
        <w:tc>
          <w:tcPr>
            <w:tcW w:w="1160" w:type="dxa"/>
            <w:vAlign w:val="center"/>
          </w:tcPr>
          <w:p w14:paraId="2D4F8D68">
            <w:pPr>
              <w:pStyle w:val="57"/>
              <w:ind w:firstLine="420"/>
              <w:jc w:val="center"/>
              <w:rPr>
                <w:color w:val="auto"/>
                <w:sz w:val="18"/>
                <w:szCs w:val="18"/>
              </w:rPr>
            </w:pPr>
          </w:p>
        </w:tc>
        <w:tc>
          <w:tcPr>
            <w:tcW w:w="2240" w:type="dxa"/>
            <w:tcBorders>
              <w:right w:val="single" w:color="auto" w:sz="8" w:space="0"/>
            </w:tcBorders>
            <w:vAlign w:val="center"/>
          </w:tcPr>
          <w:p w14:paraId="5FF0942A">
            <w:pPr>
              <w:pStyle w:val="57"/>
              <w:ind w:firstLine="420"/>
              <w:jc w:val="center"/>
              <w:rPr>
                <w:color w:val="auto"/>
                <w:sz w:val="18"/>
                <w:szCs w:val="18"/>
              </w:rPr>
            </w:pPr>
          </w:p>
        </w:tc>
      </w:tr>
      <w:tr w14:paraId="69A78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tcBorders>
              <w:left w:val="single" w:color="auto" w:sz="8" w:space="0"/>
            </w:tcBorders>
            <w:vAlign w:val="center"/>
          </w:tcPr>
          <w:p w14:paraId="26D06891">
            <w:pPr>
              <w:pStyle w:val="57"/>
              <w:ind w:firstLine="420"/>
              <w:jc w:val="center"/>
              <w:rPr>
                <w:color w:val="auto"/>
                <w:sz w:val="18"/>
                <w:szCs w:val="18"/>
              </w:rPr>
            </w:pPr>
          </w:p>
        </w:tc>
        <w:tc>
          <w:tcPr>
            <w:tcW w:w="2191" w:type="dxa"/>
            <w:vAlign w:val="center"/>
          </w:tcPr>
          <w:p w14:paraId="2448375A">
            <w:pPr>
              <w:pStyle w:val="57"/>
              <w:ind w:firstLine="420"/>
              <w:jc w:val="center"/>
              <w:rPr>
                <w:color w:val="auto"/>
                <w:sz w:val="18"/>
                <w:szCs w:val="18"/>
              </w:rPr>
            </w:pPr>
          </w:p>
        </w:tc>
        <w:tc>
          <w:tcPr>
            <w:tcW w:w="1274" w:type="dxa"/>
            <w:vAlign w:val="center"/>
          </w:tcPr>
          <w:p w14:paraId="31017ABF">
            <w:pPr>
              <w:pStyle w:val="57"/>
              <w:ind w:firstLine="420"/>
              <w:jc w:val="center"/>
              <w:rPr>
                <w:color w:val="auto"/>
                <w:sz w:val="18"/>
                <w:szCs w:val="18"/>
              </w:rPr>
            </w:pPr>
          </w:p>
        </w:tc>
        <w:tc>
          <w:tcPr>
            <w:tcW w:w="1673" w:type="dxa"/>
            <w:vAlign w:val="center"/>
          </w:tcPr>
          <w:p w14:paraId="20CEC59C">
            <w:pPr>
              <w:pStyle w:val="57"/>
              <w:ind w:firstLine="420"/>
              <w:jc w:val="center"/>
              <w:rPr>
                <w:color w:val="auto"/>
                <w:sz w:val="18"/>
                <w:szCs w:val="18"/>
              </w:rPr>
            </w:pPr>
          </w:p>
        </w:tc>
        <w:tc>
          <w:tcPr>
            <w:tcW w:w="1160" w:type="dxa"/>
            <w:vAlign w:val="center"/>
          </w:tcPr>
          <w:p w14:paraId="377FB6F2">
            <w:pPr>
              <w:pStyle w:val="57"/>
              <w:ind w:firstLine="420"/>
              <w:jc w:val="center"/>
              <w:rPr>
                <w:color w:val="auto"/>
                <w:sz w:val="18"/>
                <w:szCs w:val="18"/>
              </w:rPr>
            </w:pPr>
          </w:p>
        </w:tc>
        <w:tc>
          <w:tcPr>
            <w:tcW w:w="2240" w:type="dxa"/>
            <w:tcBorders>
              <w:right w:val="single" w:color="auto" w:sz="8" w:space="0"/>
            </w:tcBorders>
            <w:vAlign w:val="center"/>
          </w:tcPr>
          <w:p w14:paraId="399A25C3">
            <w:pPr>
              <w:pStyle w:val="57"/>
              <w:ind w:firstLine="420"/>
              <w:jc w:val="center"/>
              <w:rPr>
                <w:color w:val="auto"/>
                <w:sz w:val="18"/>
                <w:szCs w:val="18"/>
              </w:rPr>
            </w:pPr>
          </w:p>
        </w:tc>
      </w:tr>
      <w:tr w14:paraId="48C9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tcBorders>
              <w:left w:val="single" w:color="auto" w:sz="8" w:space="0"/>
            </w:tcBorders>
            <w:vAlign w:val="center"/>
          </w:tcPr>
          <w:p w14:paraId="5A4E1D90">
            <w:pPr>
              <w:pStyle w:val="57"/>
              <w:ind w:firstLine="420"/>
              <w:jc w:val="center"/>
              <w:rPr>
                <w:color w:val="auto"/>
                <w:sz w:val="18"/>
                <w:szCs w:val="18"/>
              </w:rPr>
            </w:pPr>
          </w:p>
        </w:tc>
        <w:tc>
          <w:tcPr>
            <w:tcW w:w="2191" w:type="dxa"/>
            <w:vAlign w:val="center"/>
          </w:tcPr>
          <w:p w14:paraId="01D105EB">
            <w:pPr>
              <w:pStyle w:val="57"/>
              <w:ind w:firstLine="420"/>
              <w:jc w:val="center"/>
              <w:rPr>
                <w:color w:val="auto"/>
                <w:sz w:val="18"/>
                <w:szCs w:val="18"/>
              </w:rPr>
            </w:pPr>
          </w:p>
        </w:tc>
        <w:tc>
          <w:tcPr>
            <w:tcW w:w="1274" w:type="dxa"/>
            <w:vAlign w:val="center"/>
          </w:tcPr>
          <w:p w14:paraId="0EA6E1F6">
            <w:pPr>
              <w:pStyle w:val="57"/>
              <w:ind w:firstLine="420"/>
              <w:jc w:val="center"/>
              <w:rPr>
                <w:color w:val="auto"/>
                <w:sz w:val="18"/>
                <w:szCs w:val="18"/>
              </w:rPr>
            </w:pPr>
          </w:p>
        </w:tc>
        <w:tc>
          <w:tcPr>
            <w:tcW w:w="1673" w:type="dxa"/>
            <w:vAlign w:val="center"/>
          </w:tcPr>
          <w:p w14:paraId="33375650">
            <w:pPr>
              <w:pStyle w:val="57"/>
              <w:ind w:firstLine="420"/>
              <w:jc w:val="center"/>
              <w:rPr>
                <w:color w:val="auto"/>
                <w:sz w:val="18"/>
                <w:szCs w:val="18"/>
              </w:rPr>
            </w:pPr>
          </w:p>
        </w:tc>
        <w:tc>
          <w:tcPr>
            <w:tcW w:w="1160" w:type="dxa"/>
            <w:vAlign w:val="center"/>
          </w:tcPr>
          <w:p w14:paraId="6CF6FA86">
            <w:pPr>
              <w:pStyle w:val="57"/>
              <w:ind w:firstLine="420"/>
              <w:jc w:val="center"/>
              <w:rPr>
                <w:color w:val="auto"/>
                <w:sz w:val="18"/>
                <w:szCs w:val="18"/>
              </w:rPr>
            </w:pPr>
          </w:p>
        </w:tc>
        <w:tc>
          <w:tcPr>
            <w:tcW w:w="2240" w:type="dxa"/>
            <w:tcBorders>
              <w:right w:val="single" w:color="auto" w:sz="8" w:space="0"/>
            </w:tcBorders>
            <w:vAlign w:val="center"/>
          </w:tcPr>
          <w:p w14:paraId="59F5E11C">
            <w:pPr>
              <w:pStyle w:val="57"/>
              <w:ind w:firstLine="420"/>
              <w:jc w:val="center"/>
              <w:rPr>
                <w:color w:val="auto"/>
                <w:sz w:val="18"/>
                <w:szCs w:val="18"/>
              </w:rPr>
            </w:pPr>
          </w:p>
        </w:tc>
      </w:tr>
      <w:tr w14:paraId="6B19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tcBorders>
              <w:left w:val="single" w:color="auto" w:sz="8" w:space="0"/>
            </w:tcBorders>
            <w:vAlign w:val="center"/>
          </w:tcPr>
          <w:p w14:paraId="04D1947C">
            <w:pPr>
              <w:pStyle w:val="57"/>
              <w:ind w:firstLine="420"/>
              <w:jc w:val="center"/>
              <w:rPr>
                <w:color w:val="auto"/>
                <w:sz w:val="18"/>
                <w:szCs w:val="18"/>
              </w:rPr>
            </w:pPr>
          </w:p>
        </w:tc>
        <w:tc>
          <w:tcPr>
            <w:tcW w:w="2191" w:type="dxa"/>
            <w:vAlign w:val="center"/>
          </w:tcPr>
          <w:p w14:paraId="773A022E">
            <w:pPr>
              <w:pStyle w:val="57"/>
              <w:ind w:firstLine="420"/>
              <w:jc w:val="center"/>
              <w:rPr>
                <w:color w:val="auto"/>
                <w:sz w:val="18"/>
                <w:szCs w:val="18"/>
              </w:rPr>
            </w:pPr>
          </w:p>
        </w:tc>
        <w:tc>
          <w:tcPr>
            <w:tcW w:w="1274" w:type="dxa"/>
            <w:vAlign w:val="center"/>
          </w:tcPr>
          <w:p w14:paraId="51AC3B2C">
            <w:pPr>
              <w:pStyle w:val="57"/>
              <w:ind w:firstLine="420"/>
              <w:jc w:val="center"/>
              <w:rPr>
                <w:color w:val="auto"/>
                <w:sz w:val="18"/>
                <w:szCs w:val="18"/>
              </w:rPr>
            </w:pPr>
          </w:p>
        </w:tc>
        <w:tc>
          <w:tcPr>
            <w:tcW w:w="1673" w:type="dxa"/>
            <w:vAlign w:val="center"/>
          </w:tcPr>
          <w:p w14:paraId="5766EE3C">
            <w:pPr>
              <w:pStyle w:val="57"/>
              <w:ind w:firstLine="420"/>
              <w:jc w:val="center"/>
              <w:rPr>
                <w:color w:val="auto"/>
                <w:sz w:val="18"/>
                <w:szCs w:val="18"/>
              </w:rPr>
            </w:pPr>
          </w:p>
        </w:tc>
        <w:tc>
          <w:tcPr>
            <w:tcW w:w="1160" w:type="dxa"/>
            <w:vAlign w:val="center"/>
          </w:tcPr>
          <w:p w14:paraId="22CE592D">
            <w:pPr>
              <w:pStyle w:val="57"/>
              <w:ind w:firstLine="420"/>
              <w:jc w:val="center"/>
              <w:rPr>
                <w:color w:val="auto"/>
                <w:sz w:val="18"/>
                <w:szCs w:val="18"/>
              </w:rPr>
            </w:pPr>
          </w:p>
        </w:tc>
        <w:tc>
          <w:tcPr>
            <w:tcW w:w="2240" w:type="dxa"/>
            <w:tcBorders>
              <w:right w:val="single" w:color="auto" w:sz="8" w:space="0"/>
            </w:tcBorders>
            <w:vAlign w:val="center"/>
          </w:tcPr>
          <w:p w14:paraId="613FE3F8">
            <w:pPr>
              <w:pStyle w:val="57"/>
              <w:ind w:firstLine="420"/>
              <w:jc w:val="center"/>
              <w:rPr>
                <w:color w:val="auto"/>
                <w:sz w:val="18"/>
                <w:szCs w:val="18"/>
              </w:rPr>
            </w:pPr>
          </w:p>
        </w:tc>
      </w:tr>
      <w:tr w14:paraId="1FCA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tcBorders>
              <w:left w:val="single" w:color="auto" w:sz="8" w:space="0"/>
            </w:tcBorders>
            <w:vAlign w:val="center"/>
          </w:tcPr>
          <w:p w14:paraId="4E1D5702">
            <w:pPr>
              <w:pStyle w:val="57"/>
              <w:ind w:firstLine="420"/>
              <w:jc w:val="center"/>
              <w:rPr>
                <w:color w:val="auto"/>
                <w:sz w:val="18"/>
                <w:szCs w:val="18"/>
              </w:rPr>
            </w:pPr>
          </w:p>
        </w:tc>
        <w:tc>
          <w:tcPr>
            <w:tcW w:w="2191" w:type="dxa"/>
            <w:vAlign w:val="center"/>
          </w:tcPr>
          <w:p w14:paraId="569FD4BF">
            <w:pPr>
              <w:pStyle w:val="57"/>
              <w:ind w:firstLine="420"/>
              <w:jc w:val="center"/>
              <w:rPr>
                <w:color w:val="auto"/>
                <w:sz w:val="18"/>
                <w:szCs w:val="18"/>
              </w:rPr>
            </w:pPr>
          </w:p>
        </w:tc>
        <w:tc>
          <w:tcPr>
            <w:tcW w:w="1274" w:type="dxa"/>
            <w:vAlign w:val="center"/>
          </w:tcPr>
          <w:p w14:paraId="51C478BB">
            <w:pPr>
              <w:pStyle w:val="57"/>
              <w:ind w:firstLine="420"/>
              <w:jc w:val="center"/>
              <w:rPr>
                <w:color w:val="auto"/>
                <w:sz w:val="18"/>
                <w:szCs w:val="18"/>
              </w:rPr>
            </w:pPr>
          </w:p>
        </w:tc>
        <w:tc>
          <w:tcPr>
            <w:tcW w:w="1673" w:type="dxa"/>
            <w:vAlign w:val="center"/>
          </w:tcPr>
          <w:p w14:paraId="79587F56">
            <w:pPr>
              <w:pStyle w:val="57"/>
              <w:ind w:firstLine="420"/>
              <w:jc w:val="center"/>
              <w:rPr>
                <w:color w:val="auto"/>
                <w:sz w:val="18"/>
                <w:szCs w:val="18"/>
              </w:rPr>
            </w:pPr>
          </w:p>
        </w:tc>
        <w:tc>
          <w:tcPr>
            <w:tcW w:w="1160" w:type="dxa"/>
            <w:vAlign w:val="center"/>
          </w:tcPr>
          <w:p w14:paraId="531A0B8A">
            <w:pPr>
              <w:pStyle w:val="57"/>
              <w:ind w:firstLine="420"/>
              <w:jc w:val="center"/>
              <w:rPr>
                <w:color w:val="auto"/>
                <w:sz w:val="18"/>
                <w:szCs w:val="18"/>
              </w:rPr>
            </w:pPr>
          </w:p>
        </w:tc>
        <w:tc>
          <w:tcPr>
            <w:tcW w:w="2240" w:type="dxa"/>
            <w:tcBorders>
              <w:right w:val="single" w:color="auto" w:sz="8" w:space="0"/>
            </w:tcBorders>
            <w:vAlign w:val="center"/>
          </w:tcPr>
          <w:p w14:paraId="29398C5E">
            <w:pPr>
              <w:pStyle w:val="57"/>
              <w:ind w:firstLine="420"/>
              <w:jc w:val="center"/>
              <w:rPr>
                <w:color w:val="auto"/>
                <w:sz w:val="18"/>
                <w:szCs w:val="18"/>
              </w:rPr>
            </w:pPr>
          </w:p>
        </w:tc>
      </w:tr>
      <w:tr w14:paraId="0F8A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tcBorders>
              <w:left w:val="single" w:color="auto" w:sz="8" w:space="0"/>
            </w:tcBorders>
            <w:vAlign w:val="center"/>
          </w:tcPr>
          <w:p w14:paraId="413A2381">
            <w:pPr>
              <w:pStyle w:val="57"/>
              <w:ind w:firstLine="420"/>
              <w:jc w:val="center"/>
              <w:rPr>
                <w:color w:val="auto"/>
                <w:sz w:val="18"/>
                <w:szCs w:val="18"/>
              </w:rPr>
            </w:pPr>
          </w:p>
        </w:tc>
        <w:tc>
          <w:tcPr>
            <w:tcW w:w="2191" w:type="dxa"/>
            <w:vAlign w:val="center"/>
          </w:tcPr>
          <w:p w14:paraId="6E70F50F">
            <w:pPr>
              <w:pStyle w:val="57"/>
              <w:ind w:firstLine="420"/>
              <w:jc w:val="center"/>
              <w:rPr>
                <w:color w:val="auto"/>
                <w:sz w:val="18"/>
                <w:szCs w:val="18"/>
              </w:rPr>
            </w:pPr>
          </w:p>
        </w:tc>
        <w:tc>
          <w:tcPr>
            <w:tcW w:w="1274" w:type="dxa"/>
            <w:vAlign w:val="center"/>
          </w:tcPr>
          <w:p w14:paraId="19BD96DE">
            <w:pPr>
              <w:pStyle w:val="57"/>
              <w:ind w:firstLine="420"/>
              <w:jc w:val="center"/>
              <w:rPr>
                <w:color w:val="auto"/>
                <w:sz w:val="18"/>
                <w:szCs w:val="18"/>
              </w:rPr>
            </w:pPr>
          </w:p>
        </w:tc>
        <w:tc>
          <w:tcPr>
            <w:tcW w:w="1673" w:type="dxa"/>
            <w:vAlign w:val="center"/>
          </w:tcPr>
          <w:p w14:paraId="195171A2">
            <w:pPr>
              <w:pStyle w:val="57"/>
              <w:ind w:firstLine="420"/>
              <w:jc w:val="center"/>
              <w:rPr>
                <w:color w:val="auto"/>
                <w:sz w:val="18"/>
                <w:szCs w:val="18"/>
              </w:rPr>
            </w:pPr>
          </w:p>
        </w:tc>
        <w:tc>
          <w:tcPr>
            <w:tcW w:w="1160" w:type="dxa"/>
            <w:vAlign w:val="center"/>
          </w:tcPr>
          <w:p w14:paraId="6481030E">
            <w:pPr>
              <w:pStyle w:val="57"/>
              <w:ind w:firstLine="420"/>
              <w:jc w:val="center"/>
              <w:rPr>
                <w:color w:val="auto"/>
                <w:sz w:val="18"/>
                <w:szCs w:val="18"/>
              </w:rPr>
            </w:pPr>
          </w:p>
        </w:tc>
        <w:tc>
          <w:tcPr>
            <w:tcW w:w="2240" w:type="dxa"/>
            <w:tcBorders>
              <w:right w:val="single" w:color="auto" w:sz="8" w:space="0"/>
            </w:tcBorders>
            <w:vAlign w:val="center"/>
          </w:tcPr>
          <w:p w14:paraId="445F1A8F">
            <w:pPr>
              <w:pStyle w:val="57"/>
              <w:ind w:firstLine="420"/>
              <w:jc w:val="center"/>
              <w:rPr>
                <w:color w:val="auto"/>
                <w:sz w:val="18"/>
                <w:szCs w:val="18"/>
              </w:rPr>
            </w:pPr>
          </w:p>
        </w:tc>
      </w:tr>
      <w:tr w14:paraId="3AF5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tcBorders>
              <w:left w:val="single" w:color="auto" w:sz="8" w:space="0"/>
            </w:tcBorders>
            <w:vAlign w:val="center"/>
          </w:tcPr>
          <w:p w14:paraId="58AA24AF">
            <w:pPr>
              <w:pStyle w:val="57"/>
              <w:ind w:firstLine="420"/>
              <w:jc w:val="center"/>
              <w:rPr>
                <w:color w:val="auto"/>
                <w:sz w:val="18"/>
                <w:szCs w:val="18"/>
              </w:rPr>
            </w:pPr>
          </w:p>
        </w:tc>
        <w:tc>
          <w:tcPr>
            <w:tcW w:w="2191" w:type="dxa"/>
            <w:vAlign w:val="center"/>
          </w:tcPr>
          <w:p w14:paraId="124E223F">
            <w:pPr>
              <w:pStyle w:val="57"/>
              <w:ind w:firstLine="420"/>
              <w:jc w:val="center"/>
              <w:rPr>
                <w:color w:val="auto"/>
                <w:sz w:val="18"/>
                <w:szCs w:val="18"/>
              </w:rPr>
            </w:pPr>
          </w:p>
        </w:tc>
        <w:tc>
          <w:tcPr>
            <w:tcW w:w="1274" w:type="dxa"/>
            <w:vAlign w:val="center"/>
          </w:tcPr>
          <w:p w14:paraId="296636A5">
            <w:pPr>
              <w:pStyle w:val="57"/>
              <w:ind w:firstLine="420"/>
              <w:jc w:val="center"/>
              <w:rPr>
                <w:color w:val="auto"/>
                <w:sz w:val="18"/>
                <w:szCs w:val="18"/>
              </w:rPr>
            </w:pPr>
          </w:p>
        </w:tc>
        <w:tc>
          <w:tcPr>
            <w:tcW w:w="1673" w:type="dxa"/>
            <w:vAlign w:val="center"/>
          </w:tcPr>
          <w:p w14:paraId="514B32AE">
            <w:pPr>
              <w:pStyle w:val="57"/>
              <w:ind w:firstLine="420"/>
              <w:jc w:val="center"/>
              <w:rPr>
                <w:color w:val="auto"/>
                <w:sz w:val="18"/>
                <w:szCs w:val="18"/>
              </w:rPr>
            </w:pPr>
          </w:p>
        </w:tc>
        <w:tc>
          <w:tcPr>
            <w:tcW w:w="1160" w:type="dxa"/>
            <w:vAlign w:val="center"/>
          </w:tcPr>
          <w:p w14:paraId="4CE415C7">
            <w:pPr>
              <w:pStyle w:val="57"/>
              <w:ind w:firstLine="420"/>
              <w:jc w:val="center"/>
              <w:rPr>
                <w:color w:val="auto"/>
                <w:sz w:val="18"/>
                <w:szCs w:val="18"/>
              </w:rPr>
            </w:pPr>
          </w:p>
        </w:tc>
        <w:tc>
          <w:tcPr>
            <w:tcW w:w="2240" w:type="dxa"/>
            <w:tcBorders>
              <w:right w:val="single" w:color="auto" w:sz="8" w:space="0"/>
            </w:tcBorders>
            <w:vAlign w:val="center"/>
          </w:tcPr>
          <w:p w14:paraId="65244197">
            <w:pPr>
              <w:pStyle w:val="57"/>
              <w:ind w:firstLine="420"/>
              <w:jc w:val="center"/>
              <w:rPr>
                <w:color w:val="auto"/>
                <w:sz w:val="18"/>
                <w:szCs w:val="18"/>
              </w:rPr>
            </w:pPr>
          </w:p>
        </w:tc>
      </w:tr>
      <w:tr w14:paraId="592D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tcBorders>
              <w:left w:val="single" w:color="auto" w:sz="8" w:space="0"/>
            </w:tcBorders>
            <w:vAlign w:val="center"/>
          </w:tcPr>
          <w:p w14:paraId="6C498368">
            <w:pPr>
              <w:pStyle w:val="57"/>
              <w:ind w:firstLine="420"/>
              <w:jc w:val="center"/>
              <w:rPr>
                <w:color w:val="auto"/>
                <w:sz w:val="18"/>
                <w:szCs w:val="18"/>
              </w:rPr>
            </w:pPr>
          </w:p>
        </w:tc>
        <w:tc>
          <w:tcPr>
            <w:tcW w:w="2191" w:type="dxa"/>
            <w:vAlign w:val="center"/>
          </w:tcPr>
          <w:p w14:paraId="5B430E09">
            <w:pPr>
              <w:pStyle w:val="57"/>
              <w:ind w:firstLine="420"/>
              <w:jc w:val="center"/>
              <w:rPr>
                <w:color w:val="auto"/>
                <w:sz w:val="18"/>
                <w:szCs w:val="18"/>
              </w:rPr>
            </w:pPr>
          </w:p>
        </w:tc>
        <w:tc>
          <w:tcPr>
            <w:tcW w:w="1274" w:type="dxa"/>
            <w:vAlign w:val="center"/>
          </w:tcPr>
          <w:p w14:paraId="2A39D5A2">
            <w:pPr>
              <w:pStyle w:val="57"/>
              <w:ind w:firstLine="420"/>
              <w:jc w:val="center"/>
              <w:rPr>
                <w:color w:val="auto"/>
                <w:sz w:val="18"/>
                <w:szCs w:val="18"/>
              </w:rPr>
            </w:pPr>
          </w:p>
        </w:tc>
        <w:tc>
          <w:tcPr>
            <w:tcW w:w="1673" w:type="dxa"/>
            <w:vAlign w:val="center"/>
          </w:tcPr>
          <w:p w14:paraId="07C56C91">
            <w:pPr>
              <w:pStyle w:val="57"/>
              <w:ind w:firstLine="420"/>
              <w:jc w:val="center"/>
              <w:rPr>
                <w:color w:val="auto"/>
                <w:sz w:val="18"/>
                <w:szCs w:val="18"/>
              </w:rPr>
            </w:pPr>
          </w:p>
        </w:tc>
        <w:tc>
          <w:tcPr>
            <w:tcW w:w="1160" w:type="dxa"/>
            <w:vAlign w:val="center"/>
          </w:tcPr>
          <w:p w14:paraId="3BE29971">
            <w:pPr>
              <w:pStyle w:val="57"/>
              <w:ind w:firstLine="420"/>
              <w:jc w:val="center"/>
              <w:rPr>
                <w:color w:val="auto"/>
                <w:sz w:val="18"/>
                <w:szCs w:val="18"/>
              </w:rPr>
            </w:pPr>
          </w:p>
        </w:tc>
        <w:tc>
          <w:tcPr>
            <w:tcW w:w="2240" w:type="dxa"/>
            <w:tcBorders>
              <w:right w:val="single" w:color="auto" w:sz="8" w:space="0"/>
            </w:tcBorders>
            <w:vAlign w:val="center"/>
          </w:tcPr>
          <w:p w14:paraId="7F2568AD">
            <w:pPr>
              <w:pStyle w:val="57"/>
              <w:ind w:firstLine="420"/>
              <w:jc w:val="center"/>
              <w:rPr>
                <w:color w:val="auto"/>
                <w:sz w:val="18"/>
                <w:szCs w:val="18"/>
              </w:rPr>
            </w:pPr>
          </w:p>
        </w:tc>
      </w:tr>
      <w:tr w14:paraId="734B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tcBorders>
              <w:left w:val="single" w:color="auto" w:sz="8" w:space="0"/>
            </w:tcBorders>
            <w:vAlign w:val="center"/>
          </w:tcPr>
          <w:p w14:paraId="4934294B">
            <w:pPr>
              <w:pStyle w:val="57"/>
              <w:ind w:firstLine="420"/>
              <w:jc w:val="center"/>
              <w:rPr>
                <w:color w:val="auto"/>
                <w:sz w:val="18"/>
                <w:szCs w:val="18"/>
              </w:rPr>
            </w:pPr>
          </w:p>
        </w:tc>
        <w:tc>
          <w:tcPr>
            <w:tcW w:w="2191" w:type="dxa"/>
            <w:vAlign w:val="center"/>
          </w:tcPr>
          <w:p w14:paraId="71210DFE">
            <w:pPr>
              <w:pStyle w:val="57"/>
              <w:ind w:firstLine="420"/>
              <w:jc w:val="center"/>
              <w:rPr>
                <w:color w:val="auto"/>
                <w:sz w:val="18"/>
                <w:szCs w:val="18"/>
              </w:rPr>
            </w:pPr>
          </w:p>
        </w:tc>
        <w:tc>
          <w:tcPr>
            <w:tcW w:w="1274" w:type="dxa"/>
            <w:vAlign w:val="center"/>
          </w:tcPr>
          <w:p w14:paraId="78FD9416">
            <w:pPr>
              <w:pStyle w:val="57"/>
              <w:ind w:firstLine="420"/>
              <w:jc w:val="center"/>
              <w:rPr>
                <w:color w:val="auto"/>
                <w:sz w:val="18"/>
                <w:szCs w:val="18"/>
              </w:rPr>
            </w:pPr>
          </w:p>
        </w:tc>
        <w:tc>
          <w:tcPr>
            <w:tcW w:w="1673" w:type="dxa"/>
            <w:vAlign w:val="center"/>
          </w:tcPr>
          <w:p w14:paraId="3327185D">
            <w:pPr>
              <w:pStyle w:val="57"/>
              <w:ind w:firstLine="420"/>
              <w:jc w:val="center"/>
              <w:rPr>
                <w:color w:val="auto"/>
                <w:sz w:val="18"/>
                <w:szCs w:val="18"/>
              </w:rPr>
            </w:pPr>
          </w:p>
        </w:tc>
        <w:tc>
          <w:tcPr>
            <w:tcW w:w="1160" w:type="dxa"/>
            <w:vAlign w:val="center"/>
          </w:tcPr>
          <w:p w14:paraId="7DDE71BC">
            <w:pPr>
              <w:pStyle w:val="57"/>
              <w:ind w:firstLine="420"/>
              <w:jc w:val="center"/>
              <w:rPr>
                <w:color w:val="auto"/>
                <w:sz w:val="18"/>
                <w:szCs w:val="18"/>
              </w:rPr>
            </w:pPr>
          </w:p>
        </w:tc>
        <w:tc>
          <w:tcPr>
            <w:tcW w:w="2240" w:type="dxa"/>
            <w:tcBorders>
              <w:right w:val="single" w:color="auto" w:sz="8" w:space="0"/>
            </w:tcBorders>
            <w:vAlign w:val="center"/>
          </w:tcPr>
          <w:p w14:paraId="59BE4436">
            <w:pPr>
              <w:pStyle w:val="57"/>
              <w:ind w:firstLine="420"/>
              <w:jc w:val="center"/>
              <w:rPr>
                <w:color w:val="auto"/>
                <w:sz w:val="18"/>
                <w:szCs w:val="18"/>
              </w:rPr>
            </w:pPr>
          </w:p>
        </w:tc>
      </w:tr>
      <w:tr w14:paraId="394E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tcBorders>
              <w:left w:val="single" w:color="auto" w:sz="8" w:space="0"/>
            </w:tcBorders>
            <w:vAlign w:val="center"/>
          </w:tcPr>
          <w:p w14:paraId="3C7E187B">
            <w:pPr>
              <w:pStyle w:val="57"/>
              <w:ind w:firstLine="420"/>
              <w:jc w:val="center"/>
              <w:rPr>
                <w:color w:val="auto"/>
                <w:sz w:val="18"/>
                <w:szCs w:val="18"/>
              </w:rPr>
            </w:pPr>
          </w:p>
        </w:tc>
        <w:tc>
          <w:tcPr>
            <w:tcW w:w="2191" w:type="dxa"/>
            <w:vAlign w:val="center"/>
          </w:tcPr>
          <w:p w14:paraId="4C7DFC07">
            <w:pPr>
              <w:pStyle w:val="57"/>
              <w:ind w:firstLine="420"/>
              <w:jc w:val="center"/>
              <w:rPr>
                <w:color w:val="auto"/>
                <w:sz w:val="18"/>
                <w:szCs w:val="18"/>
              </w:rPr>
            </w:pPr>
          </w:p>
        </w:tc>
        <w:tc>
          <w:tcPr>
            <w:tcW w:w="1274" w:type="dxa"/>
            <w:vAlign w:val="center"/>
          </w:tcPr>
          <w:p w14:paraId="149F12A6">
            <w:pPr>
              <w:pStyle w:val="57"/>
              <w:ind w:firstLine="420"/>
              <w:jc w:val="center"/>
              <w:rPr>
                <w:color w:val="auto"/>
                <w:sz w:val="18"/>
                <w:szCs w:val="18"/>
              </w:rPr>
            </w:pPr>
          </w:p>
        </w:tc>
        <w:tc>
          <w:tcPr>
            <w:tcW w:w="1673" w:type="dxa"/>
            <w:vAlign w:val="center"/>
          </w:tcPr>
          <w:p w14:paraId="359B220D">
            <w:pPr>
              <w:pStyle w:val="57"/>
              <w:ind w:firstLine="420"/>
              <w:jc w:val="center"/>
              <w:rPr>
                <w:color w:val="auto"/>
                <w:sz w:val="18"/>
                <w:szCs w:val="18"/>
              </w:rPr>
            </w:pPr>
          </w:p>
        </w:tc>
        <w:tc>
          <w:tcPr>
            <w:tcW w:w="1160" w:type="dxa"/>
            <w:vAlign w:val="center"/>
          </w:tcPr>
          <w:p w14:paraId="1B762BF6">
            <w:pPr>
              <w:pStyle w:val="57"/>
              <w:ind w:firstLine="420"/>
              <w:jc w:val="center"/>
              <w:rPr>
                <w:color w:val="auto"/>
                <w:sz w:val="18"/>
                <w:szCs w:val="18"/>
              </w:rPr>
            </w:pPr>
          </w:p>
        </w:tc>
        <w:tc>
          <w:tcPr>
            <w:tcW w:w="2240" w:type="dxa"/>
            <w:tcBorders>
              <w:right w:val="single" w:color="auto" w:sz="8" w:space="0"/>
            </w:tcBorders>
            <w:vAlign w:val="center"/>
          </w:tcPr>
          <w:p w14:paraId="1F812AAD">
            <w:pPr>
              <w:pStyle w:val="57"/>
              <w:ind w:firstLine="420"/>
              <w:jc w:val="center"/>
              <w:rPr>
                <w:color w:val="auto"/>
                <w:sz w:val="18"/>
                <w:szCs w:val="18"/>
              </w:rPr>
            </w:pPr>
          </w:p>
        </w:tc>
      </w:tr>
      <w:tr w14:paraId="22A4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tcBorders>
              <w:left w:val="single" w:color="auto" w:sz="8" w:space="0"/>
              <w:bottom w:val="single" w:color="auto" w:sz="8" w:space="0"/>
            </w:tcBorders>
            <w:vAlign w:val="center"/>
          </w:tcPr>
          <w:p w14:paraId="23C30B04">
            <w:pPr>
              <w:pStyle w:val="57"/>
              <w:ind w:firstLine="420"/>
              <w:jc w:val="center"/>
              <w:rPr>
                <w:color w:val="auto"/>
                <w:sz w:val="18"/>
                <w:szCs w:val="18"/>
              </w:rPr>
            </w:pPr>
          </w:p>
        </w:tc>
        <w:tc>
          <w:tcPr>
            <w:tcW w:w="2191" w:type="dxa"/>
            <w:tcBorders>
              <w:bottom w:val="single" w:color="auto" w:sz="8" w:space="0"/>
            </w:tcBorders>
            <w:vAlign w:val="center"/>
          </w:tcPr>
          <w:p w14:paraId="0C8A4CD5">
            <w:pPr>
              <w:pStyle w:val="57"/>
              <w:ind w:firstLine="420"/>
              <w:jc w:val="center"/>
              <w:rPr>
                <w:color w:val="auto"/>
                <w:sz w:val="18"/>
                <w:szCs w:val="18"/>
              </w:rPr>
            </w:pPr>
          </w:p>
        </w:tc>
        <w:tc>
          <w:tcPr>
            <w:tcW w:w="1274" w:type="dxa"/>
            <w:tcBorders>
              <w:bottom w:val="single" w:color="auto" w:sz="8" w:space="0"/>
            </w:tcBorders>
            <w:vAlign w:val="center"/>
          </w:tcPr>
          <w:p w14:paraId="4057D76E">
            <w:pPr>
              <w:pStyle w:val="57"/>
              <w:ind w:firstLine="420"/>
              <w:jc w:val="center"/>
              <w:rPr>
                <w:color w:val="auto"/>
                <w:sz w:val="18"/>
                <w:szCs w:val="18"/>
              </w:rPr>
            </w:pPr>
          </w:p>
        </w:tc>
        <w:tc>
          <w:tcPr>
            <w:tcW w:w="1673" w:type="dxa"/>
            <w:tcBorders>
              <w:bottom w:val="single" w:color="auto" w:sz="8" w:space="0"/>
            </w:tcBorders>
            <w:vAlign w:val="center"/>
          </w:tcPr>
          <w:p w14:paraId="04F069B0">
            <w:pPr>
              <w:pStyle w:val="57"/>
              <w:ind w:firstLine="420"/>
              <w:jc w:val="center"/>
              <w:rPr>
                <w:color w:val="auto"/>
                <w:sz w:val="18"/>
                <w:szCs w:val="18"/>
              </w:rPr>
            </w:pPr>
          </w:p>
        </w:tc>
        <w:tc>
          <w:tcPr>
            <w:tcW w:w="1160" w:type="dxa"/>
            <w:tcBorders>
              <w:bottom w:val="single" w:color="auto" w:sz="8" w:space="0"/>
            </w:tcBorders>
            <w:vAlign w:val="center"/>
          </w:tcPr>
          <w:p w14:paraId="1613266F">
            <w:pPr>
              <w:pStyle w:val="57"/>
              <w:ind w:firstLine="420"/>
              <w:jc w:val="center"/>
              <w:rPr>
                <w:color w:val="auto"/>
                <w:sz w:val="18"/>
                <w:szCs w:val="18"/>
              </w:rPr>
            </w:pPr>
          </w:p>
        </w:tc>
        <w:tc>
          <w:tcPr>
            <w:tcW w:w="2240" w:type="dxa"/>
            <w:tcBorders>
              <w:bottom w:val="single" w:color="auto" w:sz="8" w:space="0"/>
              <w:right w:val="single" w:color="auto" w:sz="8" w:space="0"/>
            </w:tcBorders>
            <w:vAlign w:val="center"/>
          </w:tcPr>
          <w:p w14:paraId="77B62B37">
            <w:pPr>
              <w:pStyle w:val="57"/>
              <w:ind w:firstLine="420"/>
              <w:jc w:val="center"/>
              <w:rPr>
                <w:color w:val="auto"/>
                <w:sz w:val="18"/>
                <w:szCs w:val="18"/>
              </w:rPr>
            </w:pPr>
          </w:p>
        </w:tc>
      </w:tr>
    </w:tbl>
    <w:p w14:paraId="2872F515">
      <w:pPr>
        <w:pStyle w:val="57"/>
        <w:ind w:firstLine="420"/>
        <w:jc w:val="center"/>
        <w:rPr>
          <w:rFonts w:hint="eastAsia" w:ascii="黑体" w:hAnsi="黑体" w:eastAsia="黑体" w:cs="黑体"/>
          <w:color w:val="auto"/>
        </w:rPr>
      </w:pPr>
    </w:p>
    <w:p w14:paraId="5D30FA8C">
      <w:pPr>
        <w:pStyle w:val="57"/>
        <w:ind w:firstLine="420"/>
        <w:rPr>
          <w:color w:val="auto"/>
        </w:rPr>
      </w:pPr>
    </w:p>
    <w:p w14:paraId="3B08B77C">
      <w:pPr>
        <w:pStyle w:val="57"/>
        <w:ind w:firstLine="420"/>
        <w:rPr>
          <w:color w:val="auto"/>
        </w:rPr>
      </w:pPr>
    </w:p>
    <w:p w14:paraId="5873D5BB">
      <w:pPr>
        <w:pStyle w:val="77"/>
        <w:spacing w:after="120"/>
        <w:rPr>
          <w:color w:val="auto"/>
        </w:rPr>
      </w:pPr>
      <w:bookmarkStart w:id="66" w:name="_Toc25374"/>
      <w:r>
        <w:rPr>
          <w:color w:val="auto"/>
        </w:rPr>
        <w:br w:type="textWrapping"/>
      </w:r>
      <w:r>
        <w:rPr>
          <w:rFonts w:hint="eastAsia"/>
          <w:color w:val="auto"/>
        </w:rPr>
        <w:t>（资料性）</w:t>
      </w:r>
      <w:r>
        <w:rPr>
          <w:color w:val="auto"/>
        </w:rPr>
        <w:br w:type="textWrapping"/>
      </w:r>
      <w:r>
        <w:rPr>
          <w:rFonts w:hint="eastAsia"/>
          <w:color w:val="auto"/>
        </w:rPr>
        <w:t>浙江美妆好礼公示名单</w:t>
      </w:r>
      <w:bookmarkEnd w:id="66"/>
    </w:p>
    <w:p w14:paraId="6EDB3DEC">
      <w:pPr>
        <w:pStyle w:val="57"/>
        <w:ind w:firstLine="420"/>
        <w:rPr>
          <w:color w:val="auto"/>
        </w:rPr>
      </w:pPr>
      <w:r>
        <w:rPr>
          <w:rFonts w:hint="eastAsia"/>
          <w:color w:val="auto"/>
        </w:rPr>
        <w:t>《浙江美妆好礼公示名单》见表D.1。</w:t>
      </w:r>
    </w:p>
    <w:p w14:paraId="6BE38283">
      <w:pPr>
        <w:pStyle w:val="57"/>
        <w:ind w:firstLine="0" w:firstLineChars="0"/>
        <w:rPr>
          <w:color w:val="auto"/>
        </w:rPr>
      </w:pPr>
    </w:p>
    <w:p w14:paraId="1212DE7E">
      <w:pPr>
        <w:pStyle w:val="57"/>
        <w:ind w:firstLine="420"/>
        <w:jc w:val="center"/>
        <w:rPr>
          <w:rFonts w:hint="eastAsia" w:ascii="黑体" w:hAnsi="黑体" w:eastAsia="黑体" w:cs="黑体"/>
          <w:color w:val="auto"/>
        </w:rPr>
      </w:pPr>
      <w:r>
        <w:rPr>
          <w:rFonts w:hint="eastAsia" w:ascii="黑体" w:hAnsi="黑体" w:eastAsia="黑体" w:cs="黑体"/>
          <w:color w:val="auto"/>
        </w:rPr>
        <w:t>表D.1</w:t>
      </w:r>
      <w:r>
        <w:rPr>
          <w:rFonts w:hint="eastAsia" w:ascii="黑体" w:hAnsi="黑体" w:eastAsia="黑体" w:cs="黑体"/>
          <w:color w:val="auto"/>
          <w:lang w:val="en-US" w:eastAsia="zh-CN"/>
        </w:rPr>
        <w:t xml:space="preserve"> </w:t>
      </w:r>
      <w:r>
        <w:rPr>
          <w:rFonts w:hint="eastAsia" w:ascii="黑体" w:hAnsi="黑体" w:eastAsia="黑体" w:cs="黑体"/>
          <w:color w:val="auto"/>
        </w:rPr>
        <w:t>浙江美妆好礼公示名单</w:t>
      </w:r>
    </w:p>
    <w:tbl>
      <w:tblPr>
        <w:tblStyle w:val="28"/>
        <w:tblpPr w:leftFromText="180" w:rightFromText="180" w:vertAnchor="text" w:horzAnchor="page" w:tblpX="1388" w:tblpY="250"/>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3082"/>
        <w:gridCol w:w="1294"/>
        <w:gridCol w:w="1709"/>
        <w:gridCol w:w="1407"/>
        <w:gridCol w:w="1271"/>
      </w:tblGrid>
      <w:tr w14:paraId="55BC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tcBorders>
              <w:top w:val="single" w:color="auto" w:sz="8" w:space="0"/>
              <w:left w:val="single" w:color="auto" w:sz="8" w:space="0"/>
              <w:bottom w:val="single" w:color="auto" w:sz="8" w:space="0"/>
            </w:tcBorders>
            <w:vAlign w:val="center"/>
          </w:tcPr>
          <w:p w14:paraId="78EE47D5">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序号</w:t>
            </w:r>
          </w:p>
        </w:tc>
        <w:tc>
          <w:tcPr>
            <w:tcW w:w="1610" w:type="pct"/>
            <w:tcBorders>
              <w:top w:val="single" w:color="auto" w:sz="8" w:space="0"/>
              <w:bottom w:val="single" w:color="auto" w:sz="8" w:space="0"/>
            </w:tcBorders>
            <w:vAlign w:val="center"/>
          </w:tcPr>
          <w:p w14:paraId="6846C231">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申报企业</w:t>
            </w:r>
          </w:p>
        </w:tc>
        <w:tc>
          <w:tcPr>
            <w:tcW w:w="676" w:type="pct"/>
            <w:tcBorders>
              <w:top w:val="single" w:color="auto" w:sz="8" w:space="0"/>
              <w:bottom w:val="single" w:color="auto" w:sz="8" w:space="0"/>
            </w:tcBorders>
            <w:vAlign w:val="center"/>
          </w:tcPr>
          <w:p w14:paraId="7D94CFE7">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产品商标</w:t>
            </w:r>
          </w:p>
        </w:tc>
        <w:tc>
          <w:tcPr>
            <w:tcW w:w="893" w:type="pct"/>
            <w:tcBorders>
              <w:top w:val="single" w:color="auto" w:sz="8" w:space="0"/>
              <w:bottom w:val="single" w:color="auto" w:sz="8" w:space="0"/>
            </w:tcBorders>
            <w:vAlign w:val="center"/>
          </w:tcPr>
          <w:p w14:paraId="50F8C5A8">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产品名称</w:t>
            </w:r>
          </w:p>
        </w:tc>
        <w:tc>
          <w:tcPr>
            <w:tcW w:w="735" w:type="pct"/>
            <w:tcBorders>
              <w:top w:val="single" w:color="auto" w:sz="8" w:space="0"/>
              <w:bottom w:val="single" w:color="auto" w:sz="8" w:space="0"/>
            </w:tcBorders>
            <w:vAlign w:val="center"/>
          </w:tcPr>
          <w:p w14:paraId="72C397DE">
            <w:pPr>
              <w:pStyle w:val="57"/>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是否续评</w:t>
            </w:r>
          </w:p>
        </w:tc>
        <w:tc>
          <w:tcPr>
            <w:tcW w:w="664" w:type="pct"/>
            <w:tcBorders>
              <w:top w:val="single" w:color="auto" w:sz="8" w:space="0"/>
              <w:bottom w:val="single" w:color="auto" w:sz="8" w:space="0"/>
              <w:right w:val="single" w:color="auto" w:sz="8" w:space="0"/>
            </w:tcBorders>
            <w:vAlign w:val="center"/>
          </w:tcPr>
          <w:p w14:paraId="4696C7FA">
            <w:pPr>
              <w:pStyle w:val="57"/>
              <w:ind w:firstLine="0" w:firstLine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是否变更</w:t>
            </w:r>
          </w:p>
        </w:tc>
      </w:tr>
      <w:tr w14:paraId="11EC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tcBorders>
              <w:top w:val="single" w:color="auto" w:sz="8" w:space="0"/>
              <w:left w:val="single" w:color="auto" w:sz="8" w:space="0"/>
            </w:tcBorders>
            <w:vAlign w:val="center"/>
          </w:tcPr>
          <w:p w14:paraId="02E76E1E">
            <w:pPr>
              <w:pStyle w:val="57"/>
              <w:ind w:firstLine="420"/>
              <w:jc w:val="center"/>
              <w:rPr>
                <w:rFonts w:hint="eastAsia" w:ascii="宋体" w:hAnsi="宋体" w:eastAsia="宋体" w:cs="宋体"/>
                <w:color w:val="auto"/>
                <w:sz w:val="18"/>
                <w:szCs w:val="18"/>
              </w:rPr>
            </w:pPr>
          </w:p>
        </w:tc>
        <w:tc>
          <w:tcPr>
            <w:tcW w:w="1610" w:type="pct"/>
            <w:tcBorders>
              <w:top w:val="single" w:color="auto" w:sz="8" w:space="0"/>
            </w:tcBorders>
            <w:vAlign w:val="center"/>
          </w:tcPr>
          <w:p w14:paraId="03782AB3">
            <w:pPr>
              <w:pStyle w:val="57"/>
              <w:ind w:firstLine="420"/>
              <w:jc w:val="center"/>
              <w:rPr>
                <w:rFonts w:hint="eastAsia" w:ascii="宋体" w:hAnsi="宋体" w:eastAsia="宋体" w:cs="宋体"/>
                <w:color w:val="auto"/>
                <w:sz w:val="18"/>
                <w:szCs w:val="18"/>
              </w:rPr>
            </w:pPr>
          </w:p>
        </w:tc>
        <w:tc>
          <w:tcPr>
            <w:tcW w:w="676" w:type="pct"/>
            <w:tcBorders>
              <w:top w:val="single" w:color="auto" w:sz="8" w:space="0"/>
            </w:tcBorders>
            <w:vAlign w:val="center"/>
          </w:tcPr>
          <w:p w14:paraId="340AD88B">
            <w:pPr>
              <w:pStyle w:val="57"/>
              <w:ind w:firstLine="420"/>
              <w:jc w:val="center"/>
              <w:rPr>
                <w:rFonts w:hint="eastAsia" w:ascii="宋体" w:hAnsi="宋体" w:eastAsia="宋体" w:cs="宋体"/>
                <w:color w:val="auto"/>
                <w:sz w:val="18"/>
                <w:szCs w:val="18"/>
              </w:rPr>
            </w:pPr>
          </w:p>
        </w:tc>
        <w:tc>
          <w:tcPr>
            <w:tcW w:w="893" w:type="pct"/>
            <w:tcBorders>
              <w:top w:val="single" w:color="auto" w:sz="8" w:space="0"/>
            </w:tcBorders>
            <w:vAlign w:val="center"/>
          </w:tcPr>
          <w:p w14:paraId="1F2209DB">
            <w:pPr>
              <w:pStyle w:val="57"/>
              <w:ind w:firstLine="420"/>
              <w:jc w:val="center"/>
              <w:rPr>
                <w:rFonts w:hint="eastAsia" w:ascii="宋体" w:hAnsi="宋体" w:eastAsia="宋体" w:cs="宋体"/>
                <w:color w:val="auto"/>
                <w:sz w:val="18"/>
                <w:szCs w:val="18"/>
              </w:rPr>
            </w:pPr>
          </w:p>
        </w:tc>
        <w:tc>
          <w:tcPr>
            <w:tcW w:w="735" w:type="pct"/>
            <w:tcBorders>
              <w:top w:val="single" w:color="auto" w:sz="8" w:space="0"/>
            </w:tcBorders>
            <w:vAlign w:val="center"/>
          </w:tcPr>
          <w:p w14:paraId="77E0D815">
            <w:pPr>
              <w:pStyle w:val="57"/>
              <w:ind w:firstLine="420"/>
              <w:jc w:val="center"/>
              <w:rPr>
                <w:rFonts w:hint="eastAsia" w:ascii="宋体" w:hAnsi="宋体" w:eastAsia="宋体" w:cs="宋体"/>
                <w:color w:val="auto"/>
                <w:sz w:val="18"/>
                <w:szCs w:val="18"/>
              </w:rPr>
            </w:pPr>
          </w:p>
        </w:tc>
        <w:tc>
          <w:tcPr>
            <w:tcW w:w="664" w:type="pct"/>
            <w:tcBorders>
              <w:top w:val="single" w:color="auto" w:sz="8" w:space="0"/>
              <w:right w:val="single" w:color="auto" w:sz="8" w:space="0"/>
            </w:tcBorders>
            <w:vAlign w:val="center"/>
          </w:tcPr>
          <w:p w14:paraId="6C969557">
            <w:pPr>
              <w:pStyle w:val="57"/>
              <w:ind w:firstLine="420"/>
              <w:jc w:val="center"/>
              <w:rPr>
                <w:rFonts w:hint="eastAsia" w:ascii="宋体" w:hAnsi="宋体" w:eastAsia="宋体" w:cs="宋体"/>
                <w:color w:val="auto"/>
                <w:sz w:val="18"/>
                <w:szCs w:val="18"/>
              </w:rPr>
            </w:pPr>
          </w:p>
        </w:tc>
      </w:tr>
      <w:tr w14:paraId="0948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tcBorders>
              <w:left w:val="single" w:color="auto" w:sz="8" w:space="0"/>
            </w:tcBorders>
            <w:vAlign w:val="center"/>
          </w:tcPr>
          <w:p w14:paraId="18C5617B">
            <w:pPr>
              <w:pStyle w:val="57"/>
              <w:ind w:firstLine="420"/>
              <w:jc w:val="center"/>
              <w:rPr>
                <w:rFonts w:hint="eastAsia" w:ascii="宋体" w:hAnsi="宋体" w:eastAsia="宋体" w:cs="宋体"/>
                <w:color w:val="auto"/>
                <w:sz w:val="18"/>
                <w:szCs w:val="18"/>
              </w:rPr>
            </w:pPr>
          </w:p>
        </w:tc>
        <w:tc>
          <w:tcPr>
            <w:tcW w:w="1610" w:type="pct"/>
            <w:vAlign w:val="center"/>
          </w:tcPr>
          <w:p w14:paraId="673963BA">
            <w:pPr>
              <w:pStyle w:val="57"/>
              <w:ind w:firstLine="420"/>
              <w:jc w:val="center"/>
              <w:rPr>
                <w:rFonts w:hint="eastAsia" w:ascii="宋体" w:hAnsi="宋体" w:eastAsia="宋体" w:cs="宋体"/>
                <w:color w:val="auto"/>
                <w:sz w:val="18"/>
                <w:szCs w:val="18"/>
              </w:rPr>
            </w:pPr>
          </w:p>
        </w:tc>
        <w:tc>
          <w:tcPr>
            <w:tcW w:w="676" w:type="pct"/>
            <w:vAlign w:val="center"/>
          </w:tcPr>
          <w:p w14:paraId="1FB3D1AE">
            <w:pPr>
              <w:pStyle w:val="57"/>
              <w:ind w:firstLine="420"/>
              <w:jc w:val="center"/>
              <w:rPr>
                <w:rFonts w:hint="eastAsia" w:ascii="宋体" w:hAnsi="宋体" w:eastAsia="宋体" w:cs="宋体"/>
                <w:color w:val="auto"/>
                <w:sz w:val="18"/>
                <w:szCs w:val="18"/>
              </w:rPr>
            </w:pPr>
          </w:p>
        </w:tc>
        <w:tc>
          <w:tcPr>
            <w:tcW w:w="893" w:type="pct"/>
            <w:vAlign w:val="center"/>
          </w:tcPr>
          <w:p w14:paraId="507FC465">
            <w:pPr>
              <w:pStyle w:val="57"/>
              <w:ind w:firstLine="420"/>
              <w:jc w:val="center"/>
              <w:rPr>
                <w:rFonts w:hint="eastAsia" w:ascii="宋体" w:hAnsi="宋体" w:eastAsia="宋体" w:cs="宋体"/>
                <w:color w:val="auto"/>
                <w:sz w:val="18"/>
                <w:szCs w:val="18"/>
              </w:rPr>
            </w:pPr>
          </w:p>
        </w:tc>
        <w:tc>
          <w:tcPr>
            <w:tcW w:w="735" w:type="pct"/>
            <w:vAlign w:val="center"/>
          </w:tcPr>
          <w:p w14:paraId="509E3BC5">
            <w:pPr>
              <w:pStyle w:val="57"/>
              <w:ind w:firstLine="420"/>
              <w:jc w:val="center"/>
              <w:rPr>
                <w:rFonts w:hint="eastAsia" w:ascii="宋体" w:hAnsi="宋体" w:eastAsia="宋体" w:cs="宋体"/>
                <w:color w:val="auto"/>
                <w:sz w:val="18"/>
                <w:szCs w:val="18"/>
              </w:rPr>
            </w:pPr>
          </w:p>
        </w:tc>
        <w:tc>
          <w:tcPr>
            <w:tcW w:w="664" w:type="pct"/>
            <w:tcBorders>
              <w:right w:val="single" w:color="auto" w:sz="8" w:space="0"/>
            </w:tcBorders>
            <w:vAlign w:val="center"/>
          </w:tcPr>
          <w:p w14:paraId="600FA47B">
            <w:pPr>
              <w:pStyle w:val="57"/>
              <w:ind w:firstLine="420"/>
              <w:jc w:val="center"/>
              <w:rPr>
                <w:rFonts w:hint="eastAsia" w:ascii="宋体" w:hAnsi="宋体" w:eastAsia="宋体" w:cs="宋体"/>
                <w:color w:val="auto"/>
                <w:sz w:val="18"/>
                <w:szCs w:val="18"/>
              </w:rPr>
            </w:pPr>
          </w:p>
        </w:tc>
      </w:tr>
      <w:tr w14:paraId="1A83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tcBorders>
              <w:left w:val="single" w:color="auto" w:sz="8" w:space="0"/>
            </w:tcBorders>
            <w:vAlign w:val="center"/>
          </w:tcPr>
          <w:p w14:paraId="66971B41">
            <w:pPr>
              <w:pStyle w:val="57"/>
              <w:ind w:firstLine="420"/>
              <w:jc w:val="center"/>
              <w:rPr>
                <w:rFonts w:hint="eastAsia" w:ascii="宋体" w:hAnsi="宋体" w:eastAsia="宋体" w:cs="宋体"/>
                <w:color w:val="auto"/>
                <w:sz w:val="18"/>
                <w:szCs w:val="18"/>
              </w:rPr>
            </w:pPr>
          </w:p>
        </w:tc>
        <w:tc>
          <w:tcPr>
            <w:tcW w:w="1610" w:type="pct"/>
            <w:vAlign w:val="center"/>
          </w:tcPr>
          <w:p w14:paraId="4DFD6CAC">
            <w:pPr>
              <w:pStyle w:val="57"/>
              <w:ind w:firstLine="420"/>
              <w:jc w:val="center"/>
              <w:rPr>
                <w:rFonts w:hint="eastAsia" w:ascii="宋体" w:hAnsi="宋体" w:eastAsia="宋体" w:cs="宋体"/>
                <w:color w:val="auto"/>
                <w:sz w:val="18"/>
                <w:szCs w:val="18"/>
              </w:rPr>
            </w:pPr>
          </w:p>
        </w:tc>
        <w:tc>
          <w:tcPr>
            <w:tcW w:w="676" w:type="pct"/>
            <w:vAlign w:val="center"/>
          </w:tcPr>
          <w:p w14:paraId="0E3ED715">
            <w:pPr>
              <w:pStyle w:val="57"/>
              <w:ind w:firstLine="420"/>
              <w:jc w:val="center"/>
              <w:rPr>
                <w:rFonts w:hint="eastAsia" w:ascii="宋体" w:hAnsi="宋体" w:eastAsia="宋体" w:cs="宋体"/>
                <w:color w:val="auto"/>
                <w:sz w:val="18"/>
                <w:szCs w:val="18"/>
              </w:rPr>
            </w:pPr>
          </w:p>
        </w:tc>
        <w:tc>
          <w:tcPr>
            <w:tcW w:w="893" w:type="pct"/>
            <w:vAlign w:val="center"/>
          </w:tcPr>
          <w:p w14:paraId="1BCDF6E1">
            <w:pPr>
              <w:pStyle w:val="57"/>
              <w:ind w:firstLine="420"/>
              <w:jc w:val="center"/>
              <w:rPr>
                <w:rFonts w:hint="eastAsia" w:ascii="宋体" w:hAnsi="宋体" w:eastAsia="宋体" w:cs="宋体"/>
                <w:color w:val="auto"/>
                <w:sz w:val="18"/>
                <w:szCs w:val="18"/>
              </w:rPr>
            </w:pPr>
          </w:p>
        </w:tc>
        <w:tc>
          <w:tcPr>
            <w:tcW w:w="735" w:type="pct"/>
            <w:vAlign w:val="center"/>
          </w:tcPr>
          <w:p w14:paraId="4784DCB2">
            <w:pPr>
              <w:pStyle w:val="57"/>
              <w:ind w:firstLine="420"/>
              <w:jc w:val="center"/>
              <w:rPr>
                <w:rFonts w:hint="eastAsia" w:ascii="宋体" w:hAnsi="宋体" w:eastAsia="宋体" w:cs="宋体"/>
                <w:color w:val="auto"/>
                <w:sz w:val="18"/>
                <w:szCs w:val="18"/>
              </w:rPr>
            </w:pPr>
          </w:p>
        </w:tc>
        <w:tc>
          <w:tcPr>
            <w:tcW w:w="664" w:type="pct"/>
            <w:tcBorders>
              <w:right w:val="single" w:color="auto" w:sz="8" w:space="0"/>
            </w:tcBorders>
            <w:vAlign w:val="center"/>
          </w:tcPr>
          <w:p w14:paraId="473F4451">
            <w:pPr>
              <w:pStyle w:val="57"/>
              <w:ind w:firstLine="420"/>
              <w:jc w:val="center"/>
              <w:rPr>
                <w:rFonts w:hint="eastAsia" w:ascii="宋体" w:hAnsi="宋体" w:eastAsia="宋体" w:cs="宋体"/>
                <w:color w:val="auto"/>
                <w:sz w:val="18"/>
                <w:szCs w:val="18"/>
              </w:rPr>
            </w:pPr>
          </w:p>
        </w:tc>
      </w:tr>
      <w:tr w14:paraId="67B7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tcBorders>
              <w:left w:val="single" w:color="auto" w:sz="8" w:space="0"/>
            </w:tcBorders>
            <w:vAlign w:val="center"/>
          </w:tcPr>
          <w:p w14:paraId="3830AFA1">
            <w:pPr>
              <w:pStyle w:val="57"/>
              <w:ind w:firstLine="420"/>
              <w:jc w:val="center"/>
              <w:rPr>
                <w:rFonts w:hint="eastAsia" w:ascii="宋体" w:hAnsi="宋体" w:eastAsia="宋体" w:cs="宋体"/>
                <w:color w:val="auto"/>
                <w:sz w:val="18"/>
                <w:szCs w:val="18"/>
              </w:rPr>
            </w:pPr>
          </w:p>
        </w:tc>
        <w:tc>
          <w:tcPr>
            <w:tcW w:w="1610" w:type="pct"/>
            <w:vAlign w:val="center"/>
          </w:tcPr>
          <w:p w14:paraId="3ECE9665">
            <w:pPr>
              <w:pStyle w:val="57"/>
              <w:ind w:firstLine="420"/>
              <w:jc w:val="center"/>
              <w:rPr>
                <w:rFonts w:hint="eastAsia" w:ascii="宋体" w:hAnsi="宋体" w:eastAsia="宋体" w:cs="宋体"/>
                <w:color w:val="auto"/>
                <w:sz w:val="18"/>
                <w:szCs w:val="18"/>
              </w:rPr>
            </w:pPr>
          </w:p>
        </w:tc>
        <w:tc>
          <w:tcPr>
            <w:tcW w:w="676" w:type="pct"/>
            <w:vAlign w:val="center"/>
          </w:tcPr>
          <w:p w14:paraId="166C718B">
            <w:pPr>
              <w:pStyle w:val="57"/>
              <w:ind w:firstLine="420"/>
              <w:jc w:val="center"/>
              <w:rPr>
                <w:rFonts w:hint="eastAsia" w:ascii="宋体" w:hAnsi="宋体" w:eastAsia="宋体" w:cs="宋体"/>
                <w:color w:val="auto"/>
                <w:sz w:val="18"/>
                <w:szCs w:val="18"/>
              </w:rPr>
            </w:pPr>
          </w:p>
        </w:tc>
        <w:tc>
          <w:tcPr>
            <w:tcW w:w="893" w:type="pct"/>
            <w:vAlign w:val="center"/>
          </w:tcPr>
          <w:p w14:paraId="594C9499">
            <w:pPr>
              <w:pStyle w:val="57"/>
              <w:ind w:firstLine="420"/>
              <w:jc w:val="center"/>
              <w:rPr>
                <w:rFonts w:hint="eastAsia" w:ascii="宋体" w:hAnsi="宋体" w:eastAsia="宋体" w:cs="宋体"/>
                <w:color w:val="auto"/>
                <w:sz w:val="18"/>
                <w:szCs w:val="18"/>
              </w:rPr>
            </w:pPr>
          </w:p>
        </w:tc>
        <w:tc>
          <w:tcPr>
            <w:tcW w:w="735" w:type="pct"/>
            <w:vAlign w:val="center"/>
          </w:tcPr>
          <w:p w14:paraId="69ED86C6">
            <w:pPr>
              <w:pStyle w:val="57"/>
              <w:ind w:firstLine="420"/>
              <w:jc w:val="center"/>
              <w:rPr>
                <w:rFonts w:hint="eastAsia" w:ascii="宋体" w:hAnsi="宋体" w:eastAsia="宋体" w:cs="宋体"/>
                <w:color w:val="auto"/>
                <w:sz w:val="18"/>
                <w:szCs w:val="18"/>
              </w:rPr>
            </w:pPr>
          </w:p>
        </w:tc>
        <w:tc>
          <w:tcPr>
            <w:tcW w:w="664" w:type="pct"/>
            <w:tcBorders>
              <w:right w:val="single" w:color="auto" w:sz="8" w:space="0"/>
            </w:tcBorders>
            <w:vAlign w:val="center"/>
          </w:tcPr>
          <w:p w14:paraId="2B369930">
            <w:pPr>
              <w:pStyle w:val="57"/>
              <w:ind w:firstLine="420"/>
              <w:jc w:val="center"/>
              <w:rPr>
                <w:rFonts w:hint="eastAsia" w:ascii="宋体" w:hAnsi="宋体" w:eastAsia="宋体" w:cs="宋体"/>
                <w:color w:val="auto"/>
                <w:sz w:val="18"/>
                <w:szCs w:val="18"/>
              </w:rPr>
            </w:pPr>
          </w:p>
        </w:tc>
      </w:tr>
      <w:tr w14:paraId="1A88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tcBorders>
              <w:left w:val="single" w:color="auto" w:sz="8" w:space="0"/>
            </w:tcBorders>
            <w:vAlign w:val="center"/>
          </w:tcPr>
          <w:p w14:paraId="4DCC1B73">
            <w:pPr>
              <w:pStyle w:val="57"/>
              <w:ind w:firstLine="420"/>
              <w:jc w:val="center"/>
              <w:rPr>
                <w:rFonts w:hint="eastAsia" w:ascii="宋体" w:hAnsi="宋体" w:eastAsia="宋体" w:cs="宋体"/>
                <w:color w:val="auto"/>
                <w:sz w:val="18"/>
                <w:szCs w:val="18"/>
              </w:rPr>
            </w:pPr>
          </w:p>
        </w:tc>
        <w:tc>
          <w:tcPr>
            <w:tcW w:w="1610" w:type="pct"/>
            <w:vAlign w:val="center"/>
          </w:tcPr>
          <w:p w14:paraId="2A45E824">
            <w:pPr>
              <w:pStyle w:val="57"/>
              <w:ind w:firstLine="420"/>
              <w:jc w:val="center"/>
              <w:rPr>
                <w:rFonts w:hint="eastAsia" w:ascii="宋体" w:hAnsi="宋体" w:eastAsia="宋体" w:cs="宋体"/>
                <w:color w:val="auto"/>
                <w:sz w:val="18"/>
                <w:szCs w:val="18"/>
              </w:rPr>
            </w:pPr>
          </w:p>
        </w:tc>
        <w:tc>
          <w:tcPr>
            <w:tcW w:w="676" w:type="pct"/>
            <w:vAlign w:val="center"/>
          </w:tcPr>
          <w:p w14:paraId="56E76CFE">
            <w:pPr>
              <w:pStyle w:val="57"/>
              <w:ind w:firstLine="420"/>
              <w:jc w:val="center"/>
              <w:rPr>
                <w:rFonts w:hint="eastAsia" w:ascii="宋体" w:hAnsi="宋体" w:eastAsia="宋体" w:cs="宋体"/>
                <w:color w:val="auto"/>
                <w:sz w:val="18"/>
                <w:szCs w:val="18"/>
              </w:rPr>
            </w:pPr>
          </w:p>
        </w:tc>
        <w:tc>
          <w:tcPr>
            <w:tcW w:w="893" w:type="pct"/>
            <w:vAlign w:val="center"/>
          </w:tcPr>
          <w:p w14:paraId="074D23CB">
            <w:pPr>
              <w:pStyle w:val="57"/>
              <w:ind w:firstLine="420"/>
              <w:jc w:val="center"/>
              <w:rPr>
                <w:rFonts w:hint="eastAsia" w:ascii="宋体" w:hAnsi="宋体" w:eastAsia="宋体" w:cs="宋体"/>
                <w:color w:val="auto"/>
                <w:sz w:val="18"/>
                <w:szCs w:val="18"/>
              </w:rPr>
            </w:pPr>
          </w:p>
        </w:tc>
        <w:tc>
          <w:tcPr>
            <w:tcW w:w="735" w:type="pct"/>
            <w:vAlign w:val="center"/>
          </w:tcPr>
          <w:p w14:paraId="3562DC38">
            <w:pPr>
              <w:pStyle w:val="57"/>
              <w:ind w:firstLine="420"/>
              <w:jc w:val="center"/>
              <w:rPr>
                <w:rFonts w:hint="eastAsia" w:ascii="宋体" w:hAnsi="宋体" w:eastAsia="宋体" w:cs="宋体"/>
                <w:color w:val="auto"/>
                <w:sz w:val="18"/>
                <w:szCs w:val="18"/>
              </w:rPr>
            </w:pPr>
          </w:p>
        </w:tc>
        <w:tc>
          <w:tcPr>
            <w:tcW w:w="664" w:type="pct"/>
            <w:tcBorders>
              <w:right w:val="single" w:color="auto" w:sz="8" w:space="0"/>
            </w:tcBorders>
            <w:vAlign w:val="center"/>
          </w:tcPr>
          <w:p w14:paraId="47D2CB8D">
            <w:pPr>
              <w:pStyle w:val="57"/>
              <w:ind w:firstLine="420"/>
              <w:jc w:val="center"/>
              <w:rPr>
                <w:rFonts w:hint="eastAsia" w:ascii="宋体" w:hAnsi="宋体" w:eastAsia="宋体" w:cs="宋体"/>
                <w:color w:val="auto"/>
                <w:sz w:val="18"/>
                <w:szCs w:val="18"/>
              </w:rPr>
            </w:pPr>
          </w:p>
        </w:tc>
      </w:tr>
      <w:tr w14:paraId="07231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tcBorders>
              <w:left w:val="single" w:color="auto" w:sz="8" w:space="0"/>
            </w:tcBorders>
            <w:vAlign w:val="center"/>
          </w:tcPr>
          <w:p w14:paraId="201EEBE2">
            <w:pPr>
              <w:pStyle w:val="57"/>
              <w:ind w:firstLine="420"/>
              <w:jc w:val="center"/>
              <w:rPr>
                <w:rFonts w:hint="eastAsia" w:ascii="宋体" w:hAnsi="宋体" w:eastAsia="宋体" w:cs="宋体"/>
                <w:color w:val="auto"/>
                <w:sz w:val="18"/>
                <w:szCs w:val="18"/>
              </w:rPr>
            </w:pPr>
          </w:p>
        </w:tc>
        <w:tc>
          <w:tcPr>
            <w:tcW w:w="1610" w:type="pct"/>
            <w:vAlign w:val="center"/>
          </w:tcPr>
          <w:p w14:paraId="5D4C02EF">
            <w:pPr>
              <w:pStyle w:val="57"/>
              <w:ind w:firstLine="420"/>
              <w:jc w:val="center"/>
              <w:rPr>
                <w:rFonts w:hint="eastAsia" w:ascii="宋体" w:hAnsi="宋体" w:eastAsia="宋体" w:cs="宋体"/>
                <w:color w:val="auto"/>
                <w:sz w:val="18"/>
                <w:szCs w:val="18"/>
              </w:rPr>
            </w:pPr>
          </w:p>
        </w:tc>
        <w:tc>
          <w:tcPr>
            <w:tcW w:w="676" w:type="pct"/>
            <w:vAlign w:val="center"/>
          </w:tcPr>
          <w:p w14:paraId="48196FC1">
            <w:pPr>
              <w:pStyle w:val="57"/>
              <w:ind w:firstLine="420"/>
              <w:jc w:val="center"/>
              <w:rPr>
                <w:rFonts w:hint="eastAsia" w:ascii="宋体" w:hAnsi="宋体" w:eastAsia="宋体" w:cs="宋体"/>
                <w:color w:val="auto"/>
                <w:sz w:val="18"/>
                <w:szCs w:val="18"/>
              </w:rPr>
            </w:pPr>
          </w:p>
        </w:tc>
        <w:tc>
          <w:tcPr>
            <w:tcW w:w="893" w:type="pct"/>
            <w:vAlign w:val="center"/>
          </w:tcPr>
          <w:p w14:paraId="12E10C4B">
            <w:pPr>
              <w:pStyle w:val="57"/>
              <w:ind w:firstLine="420"/>
              <w:jc w:val="center"/>
              <w:rPr>
                <w:rFonts w:hint="eastAsia" w:ascii="宋体" w:hAnsi="宋体" w:eastAsia="宋体" w:cs="宋体"/>
                <w:color w:val="auto"/>
                <w:sz w:val="18"/>
                <w:szCs w:val="18"/>
              </w:rPr>
            </w:pPr>
          </w:p>
        </w:tc>
        <w:tc>
          <w:tcPr>
            <w:tcW w:w="735" w:type="pct"/>
            <w:vAlign w:val="center"/>
          </w:tcPr>
          <w:p w14:paraId="5EA1502B">
            <w:pPr>
              <w:pStyle w:val="57"/>
              <w:ind w:firstLine="420"/>
              <w:jc w:val="center"/>
              <w:rPr>
                <w:rFonts w:hint="eastAsia" w:ascii="宋体" w:hAnsi="宋体" w:eastAsia="宋体" w:cs="宋体"/>
                <w:color w:val="auto"/>
                <w:sz w:val="18"/>
                <w:szCs w:val="18"/>
              </w:rPr>
            </w:pPr>
          </w:p>
        </w:tc>
        <w:tc>
          <w:tcPr>
            <w:tcW w:w="664" w:type="pct"/>
            <w:tcBorders>
              <w:right w:val="single" w:color="auto" w:sz="8" w:space="0"/>
            </w:tcBorders>
            <w:vAlign w:val="center"/>
          </w:tcPr>
          <w:p w14:paraId="41803DBB">
            <w:pPr>
              <w:pStyle w:val="57"/>
              <w:ind w:firstLine="420"/>
              <w:jc w:val="center"/>
              <w:rPr>
                <w:rFonts w:hint="eastAsia" w:ascii="宋体" w:hAnsi="宋体" w:eastAsia="宋体" w:cs="宋体"/>
                <w:color w:val="auto"/>
                <w:sz w:val="18"/>
                <w:szCs w:val="18"/>
              </w:rPr>
            </w:pPr>
          </w:p>
        </w:tc>
      </w:tr>
      <w:tr w14:paraId="6A85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tcBorders>
              <w:left w:val="single" w:color="auto" w:sz="8" w:space="0"/>
            </w:tcBorders>
            <w:vAlign w:val="center"/>
          </w:tcPr>
          <w:p w14:paraId="63CC6619">
            <w:pPr>
              <w:pStyle w:val="57"/>
              <w:ind w:firstLine="420"/>
              <w:jc w:val="center"/>
              <w:rPr>
                <w:rFonts w:hint="eastAsia" w:ascii="宋体" w:hAnsi="宋体" w:eastAsia="宋体" w:cs="宋体"/>
                <w:color w:val="auto"/>
                <w:sz w:val="18"/>
                <w:szCs w:val="18"/>
              </w:rPr>
            </w:pPr>
          </w:p>
        </w:tc>
        <w:tc>
          <w:tcPr>
            <w:tcW w:w="1610" w:type="pct"/>
            <w:vAlign w:val="center"/>
          </w:tcPr>
          <w:p w14:paraId="3375AC9E">
            <w:pPr>
              <w:pStyle w:val="57"/>
              <w:ind w:firstLine="420"/>
              <w:jc w:val="center"/>
              <w:rPr>
                <w:rFonts w:hint="eastAsia" w:ascii="宋体" w:hAnsi="宋体" w:eastAsia="宋体" w:cs="宋体"/>
                <w:color w:val="auto"/>
                <w:sz w:val="18"/>
                <w:szCs w:val="18"/>
              </w:rPr>
            </w:pPr>
          </w:p>
        </w:tc>
        <w:tc>
          <w:tcPr>
            <w:tcW w:w="676" w:type="pct"/>
            <w:vAlign w:val="center"/>
          </w:tcPr>
          <w:p w14:paraId="446BF394">
            <w:pPr>
              <w:pStyle w:val="57"/>
              <w:ind w:firstLine="420"/>
              <w:jc w:val="center"/>
              <w:rPr>
                <w:rFonts w:hint="eastAsia" w:ascii="宋体" w:hAnsi="宋体" w:eastAsia="宋体" w:cs="宋体"/>
                <w:color w:val="auto"/>
                <w:sz w:val="18"/>
                <w:szCs w:val="18"/>
              </w:rPr>
            </w:pPr>
          </w:p>
        </w:tc>
        <w:tc>
          <w:tcPr>
            <w:tcW w:w="893" w:type="pct"/>
            <w:vAlign w:val="center"/>
          </w:tcPr>
          <w:p w14:paraId="7C6C47DC">
            <w:pPr>
              <w:pStyle w:val="57"/>
              <w:ind w:firstLine="420"/>
              <w:jc w:val="center"/>
              <w:rPr>
                <w:rFonts w:hint="eastAsia" w:ascii="宋体" w:hAnsi="宋体" w:eastAsia="宋体" w:cs="宋体"/>
                <w:color w:val="auto"/>
                <w:sz w:val="18"/>
                <w:szCs w:val="18"/>
              </w:rPr>
            </w:pPr>
          </w:p>
        </w:tc>
        <w:tc>
          <w:tcPr>
            <w:tcW w:w="735" w:type="pct"/>
            <w:vAlign w:val="center"/>
          </w:tcPr>
          <w:p w14:paraId="610DAD9E">
            <w:pPr>
              <w:pStyle w:val="57"/>
              <w:ind w:firstLine="420"/>
              <w:jc w:val="center"/>
              <w:rPr>
                <w:rFonts w:hint="eastAsia" w:ascii="宋体" w:hAnsi="宋体" w:eastAsia="宋体" w:cs="宋体"/>
                <w:color w:val="auto"/>
                <w:sz w:val="18"/>
                <w:szCs w:val="18"/>
              </w:rPr>
            </w:pPr>
          </w:p>
        </w:tc>
        <w:tc>
          <w:tcPr>
            <w:tcW w:w="664" w:type="pct"/>
            <w:tcBorders>
              <w:right w:val="single" w:color="auto" w:sz="8" w:space="0"/>
            </w:tcBorders>
            <w:vAlign w:val="center"/>
          </w:tcPr>
          <w:p w14:paraId="7C5C39C5">
            <w:pPr>
              <w:pStyle w:val="57"/>
              <w:ind w:firstLine="420"/>
              <w:jc w:val="center"/>
              <w:rPr>
                <w:rFonts w:hint="eastAsia" w:ascii="宋体" w:hAnsi="宋体" w:eastAsia="宋体" w:cs="宋体"/>
                <w:color w:val="auto"/>
                <w:sz w:val="18"/>
                <w:szCs w:val="18"/>
              </w:rPr>
            </w:pPr>
          </w:p>
        </w:tc>
      </w:tr>
      <w:tr w14:paraId="7D89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tcBorders>
              <w:left w:val="single" w:color="auto" w:sz="8" w:space="0"/>
            </w:tcBorders>
            <w:vAlign w:val="center"/>
          </w:tcPr>
          <w:p w14:paraId="46A0AA61">
            <w:pPr>
              <w:pStyle w:val="57"/>
              <w:ind w:firstLine="420"/>
              <w:jc w:val="center"/>
              <w:rPr>
                <w:rFonts w:hint="eastAsia" w:ascii="宋体" w:hAnsi="宋体" w:eastAsia="宋体" w:cs="宋体"/>
                <w:color w:val="auto"/>
                <w:sz w:val="18"/>
                <w:szCs w:val="18"/>
              </w:rPr>
            </w:pPr>
          </w:p>
        </w:tc>
        <w:tc>
          <w:tcPr>
            <w:tcW w:w="1610" w:type="pct"/>
            <w:vAlign w:val="center"/>
          </w:tcPr>
          <w:p w14:paraId="1CB52109">
            <w:pPr>
              <w:pStyle w:val="57"/>
              <w:ind w:firstLine="420"/>
              <w:jc w:val="center"/>
              <w:rPr>
                <w:rFonts w:hint="eastAsia" w:ascii="宋体" w:hAnsi="宋体" w:eastAsia="宋体" w:cs="宋体"/>
                <w:color w:val="auto"/>
                <w:sz w:val="18"/>
                <w:szCs w:val="18"/>
              </w:rPr>
            </w:pPr>
          </w:p>
        </w:tc>
        <w:tc>
          <w:tcPr>
            <w:tcW w:w="676" w:type="pct"/>
            <w:vAlign w:val="center"/>
          </w:tcPr>
          <w:p w14:paraId="6BC108EB">
            <w:pPr>
              <w:pStyle w:val="57"/>
              <w:ind w:firstLine="420"/>
              <w:jc w:val="center"/>
              <w:rPr>
                <w:rFonts w:hint="eastAsia" w:ascii="宋体" w:hAnsi="宋体" w:eastAsia="宋体" w:cs="宋体"/>
                <w:color w:val="auto"/>
                <w:sz w:val="18"/>
                <w:szCs w:val="18"/>
              </w:rPr>
            </w:pPr>
          </w:p>
        </w:tc>
        <w:tc>
          <w:tcPr>
            <w:tcW w:w="893" w:type="pct"/>
            <w:vAlign w:val="center"/>
          </w:tcPr>
          <w:p w14:paraId="6780177B">
            <w:pPr>
              <w:pStyle w:val="57"/>
              <w:ind w:firstLine="420"/>
              <w:jc w:val="center"/>
              <w:rPr>
                <w:rFonts w:hint="eastAsia" w:ascii="宋体" w:hAnsi="宋体" w:eastAsia="宋体" w:cs="宋体"/>
                <w:color w:val="auto"/>
                <w:sz w:val="18"/>
                <w:szCs w:val="18"/>
              </w:rPr>
            </w:pPr>
          </w:p>
        </w:tc>
        <w:tc>
          <w:tcPr>
            <w:tcW w:w="735" w:type="pct"/>
            <w:vAlign w:val="center"/>
          </w:tcPr>
          <w:p w14:paraId="3811AA1E">
            <w:pPr>
              <w:pStyle w:val="57"/>
              <w:ind w:firstLine="420"/>
              <w:jc w:val="center"/>
              <w:rPr>
                <w:rFonts w:hint="eastAsia" w:ascii="宋体" w:hAnsi="宋体" w:eastAsia="宋体" w:cs="宋体"/>
                <w:color w:val="auto"/>
                <w:sz w:val="18"/>
                <w:szCs w:val="18"/>
              </w:rPr>
            </w:pPr>
          </w:p>
        </w:tc>
        <w:tc>
          <w:tcPr>
            <w:tcW w:w="664" w:type="pct"/>
            <w:tcBorders>
              <w:right w:val="single" w:color="auto" w:sz="8" w:space="0"/>
            </w:tcBorders>
            <w:vAlign w:val="center"/>
          </w:tcPr>
          <w:p w14:paraId="73C1F2B1">
            <w:pPr>
              <w:pStyle w:val="57"/>
              <w:ind w:firstLine="420"/>
              <w:jc w:val="center"/>
              <w:rPr>
                <w:rFonts w:hint="eastAsia" w:ascii="宋体" w:hAnsi="宋体" w:eastAsia="宋体" w:cs="宋体"/>
                <w:color w:val="auto"/>
                <w:sz w:val="18"/>
                <w:szCs w:val="18"/>
              </w:rPr>
            </w:pPr>
          </w:p>
        </w:tc>
      </w:tr>
      <w:tr w14:paraId="0FBB9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tcBorders>
              <w:left w:val="single" w:color="auto" w:sz="8" w:space="0"/>
            </w:tcBorders>
            <w:vAlign w:val="center"/>
          </w:tcPr>
          <w:p w14:paraId="68964576">
            <w:pPr>
              <w:pStyle w:val="57"/>
              <w:ind w:firstLine="420"/>
              <w:jc w:val="center"/>
              <w:rPr>
                <w:rFonts w:hint="eastAsia" w:ascii="宋体" w:hAnsi="宋体" w:eastAsia="宋体" w:cs="宋体"/>
                <w:color w:val="auto"/>
                <w:sz w:val="18"/>
                <w:szCs w:val="18"/>
              </w:rPr>
            </w:pPr>
          </w:p>
        </w:tc>
        <w:tc>
          <w:tcPr>
            <w:tcW w:w="1610" w:type="pct"/>
            <w:vAlign w:val="center"/>
          </w:tcPr>
          <w:p w14:paraId="67F3AF0F">
            <w:pPr>
              <w:pStyle w:val="57"/>
              <w:ind w:firstLine="420"/>
              <w:jc w:val="center"/>
              <w:rPr>
                <w:rFonts w:hint="eastAsia" w:ascii="宋体" w:hAnsi="宋体" w:eastAsia="宋体" w:cs="宋体"/>
                <w:color w:val="auto"/>
                <w:sz w:val="18"/>
                <w:szCs w:val="18"/>
              </w:rPr>
            </w:pPr>
          </w:p>
        </w:tc>
        <w:tc>
          <w:tcPr>
            <w:tcW w:w="676" w:type="pct"/>
            <w:vAlign w:val="center"/>
          </w:tcPr>
          <w:p w14:paraId="0A8FC192">
            <w:pPr>
              <w:pStyle w:val="57"/>
              <w:ind w:firstLine="420"/>
              <w:jc w:val="center"/>
              <w:rPr>
                <w:rFonts w:hint="eastAsia" w:ascii="宋体" w:hAnsi="宋体" w:eastAsia="宋体" w:cs="宋体"/>
                <w:color w:val="auto"/>
                <w:sz w:val="18"/>
                <w:szCs w:val="18"/>
              </w:rPr>
            </w:pPr>
          </w:p>
        </w:tc>
        <w:tc>
          <w:tcPr>
            <w:tcW w:w="893" w:type="pct"/>
            <w:vAlign w:val="center"/>
          </w:tcPr>
          <w:p w14:paraId="4801BFD3">
            <w:pPr>
              <w:pStyle w:val="57"/>
              <w:ind w:firstLine="420"/>
              <w:jc w:val="center"/>
              <w:rPr>
                <w:rFonts w:hint="eastAsia" w:ascii="宋体" w:hAnsi="宋体" w:eastAsia="宋体" w:cs="宋体"/>
                <w:color w:val="auto"/>
                <w:sz w:val="18"/>
                <w:szCs w:val="18"/>
              </w:rPr>
            </w:pPr>
          </w:p>
        </w:tc>
        <w:tc>
          <w:tcPr>
            <w:tcW w:w="735" w:type="pct"/>
            <w:vAlign w:val="center"/>
          </w:tcPr>
          <w:p w14:paraId="0628EDED">
            <w:pPr>
              <w:pStyle w:val="57"/>
              <w:ind w:firstLine="420"/>
              <w:jc w:val="center"/>
              <w:rPr>
                <w:rFonts w:hint="eastAsia" w:ascii="宋体" w:hAnsi="宋体" w:eastAsia="宋体" w:cs="宋体"/>
                <w:color w:val="auto"/>
                <w:sz w:val="18"/>
                <w:szCs w:val="18"/>
              </w:rPr>
            </w:pPr>
          </w:p>
        </w:tc>
        <w:tc>
          <w:tcPr>
            <w:tcW w:w="664" w:type="pct"/>
            <w:tcBorders>
              <w:right w:val="single" w:color="auto" w:sz="8" w:space="0"/>
            </w:tcBorders>
            <w:vAlign w:val="center"/>
          </w:tcPr>
          <w:p w14:paraId="241C3F3E">
            <w:pPr>
              <w:pStyle w:val="57"/>
              <w:ind w:firstLine="420"/>
              <w:jc w:val="center"/>
              <w:rPr>
                <w:rFonts w:hint="eastAsia" w:ascii="宋体" w:hAnsi="宋体" w:eastAsia="宋体" w:cs="宋体"/>
                <w:color w:val="auto"/>
                <w:sz w:val="18"/>
                <w:szCs w:val="18"/>
              </w:rPr>
            </w:pPr>
          </w:p>
        </w:tc>
      </w:tr>
      <w:tr w14:paraId="35BF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tcBorders>
              <w:left w:val="single" w:color="auto" w:sz="8" w:space="0"/>
            </w:tcBorders>
            <w:vAlign w:val="center"/>
          </w:tcPr>
          <w:p w14:paraId="06A0A9E9">
            <w:pPr>
              <w:pStyle w:val="57"/>
              <w:ind w:firstLine="420"/>
              <w:jc w:val="center"/>
              <w:rPr>
                <w:rFonts w:hint="eastAsia" w:ascii="宋体" w:hAnsi="宋体" w:eastAsia="宋体" w:cs="宋体"/>
                <w:color w:val="auto"/>
                <w:sz w:val="18"/>
                <w:szCs w:val="18"/>
              </w:rPr>
            </w:pPr>
          </w:p>
        </w:tc>
        <w:tc>
          <w:tcPr>
            <w:tcW w:w="1610" w:type="pct"/>
            <w:vAlign w:val="center"/>
          </w:tcPr>
          <w:p w14:paraId="5CA30704">
            <w:pPr>
              <w:pStyle w:val="57"/>
              <w:ind w:firstLine="420"/>
              <w:jc w:val="center"/>
              <w:rPr>
                <w:rFonts w:hint="eastAsia" w:ascii="宋体" w:hAnsi="宋体" w:eastAsia="宋体" w:cs="宋体"/>
                <w:color w:val="auto"/>
                <w:sz w:val="18"/>
                <w:szCs w:val="18"/>
              </w:rPr>
            </w:pPr>
          </w:p>
        </w:tc>
        <w:tc>
          <w:tcPr>
            <w:tcW w:w="676" w:type="pct"/>
            <w:vAlign w:val="center"/>
          </w:tcPr>
          <w:p w14:paraId="75510735">
            <w:pPr>
              <w:pStyle w:val="57"/>
              <w:ind w:firstLine="420"/>
              <w:jc w:val="center"/>
              <w:rPr>
                <w:rFonts w:hint="eastAsia" w:ascii="宋体" w:hAnsi="宋体" w:eastAsia="宋体" w:cs="宋体"/>
                <w:color w:val="auto"/>
                <w:sz w:val="18"/>
                <w:szCs w:val="18"/>
              </w:rPr>
            </w:pPr>
          </w:p>
        </w:tc>
        <w:tc>
          <w:tcPr>
            <w:tcW w:w="893" w:type="pct"/>
            <w:vAlign w:val="center"/>
          </w:tcPr>
          <w:p w14:paraId="408E6587">
            <w:pPr>
              <w:pStyle w:val="57"/>
              <w:ind w:firstLine="420"/>
              <w:jc w:val="center"/>
              <w:rPr>
                <w:rFonts w:hint="eastAsia" w:ascii="宋体" w:hAnsi="宋体" w:eastAsia="宋体" w:cs="宋体"/>
                <w:color w:val="auto"/>
                <w:sz w:val="18"/>
                <w:szCs w:val="18"/>
              </w:rPr>
            </w:pPr>
          </w:p>
        </w:tc>
        <w:tc>
          <w:tcPr>
            <w:tcW w:w="735" w:type="pct"/>
            <w:vAlign w:val="center"/>
          </w:tcPr>
          <w:p w14:paraId="31D9CDD3">
            <w:pPr>
              <w:pStyle w:val="57"/>
              <w:ind w:firstLine="420"/>
              <w:jc w:val="center"/>
              <w:rPr>
                <w:rFonts w:hint="eastAsia" w:ascii="宋体" w:hAnsi="宋体" w:eastAsia="宋体" w:cs="宋体"/>
                <w:color w:val="auto"/>
                <w:sz w:val="18"/>
                <w:szCs w:val="18"/>
              </w:rPr>
            </w:pPr>
          </w:p>
        </w:tc>
        <w:tc>
          <w:tcPr>
            <w:tcW w:w="664" w:type="pct"/>
            <w:tcBorders>
              <w:right w:val="single" w:color="auto" w:sz="8" w:space="0"/>
            </w:tcBorders>
            <w:vAlign w:val="center"/>
          </w:tcPr>
          <w:p w14:paraId="12279EEF">
            <w:pPr>
              <w:pStyle w:val="57"/>
              <w:ind w:firstLine="420"/>
              <w:jc w:val="center"/>
              <w:rPr>
                <w:rFonts w:hint="eastAsia" w:ascii="宋体" w:hAnsi="宋体" w:eastAsia="宋体" w:cs="宋体"/>
                <w:color w:val="auto"/>
                <w:sz w:val="18"/>
                <w:szCs w:val="18"/>
              </w:rPr>
            </w:pPr>
          </w:p>
        </w:tc>
      </w:tr>
      <w:tr w14:paraId="2486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tcBorders>
              <w:left w:val="single" w:color="auto" w:sz="8" w:space="0"/>
            </w:tcBorders>
            <w:vAlign w:val="center"/>
          </w:tcPr>
          <w:p w14:paraId="77AE9DBA">
            <w:pPr>
              <w:pStyle w:val="57"/>
              <w:ind w:firstLine="420"/>
              <w:jc w:val="center"/>
              <w:rPr>
                <w:rFonts w:hint="eastAsia" w:ascii="宋体" w:hAnsi="宋体" w:eastAsia="宋体" w:cs="宋体"/>
                <w:color w:val="auto"/>
                <w:sz w:val="18"/>
                <w:szCs w:val="18"/>
              </w:rPr>
            </w:pPr>
          </w:p>
        </w:tc>
        <w:tc>
          <w:tcPr>
            <w:tcW w:w="1610" w:type="pct"/>
            <w:vAlign w:val="center"/>
          </w:tcPr>
          <w:p w14:paraId="00E5DE83">
            <w:pPr>
              <w:pStyle w:val="57"/>
              <w:ind w:firstLine="420"/>
              <w:jc w:val="center"/>
              <w:rPr>
                <w:rFonts w:hint="eastAsia" w:ascii="宋体" w:hAnsi="宋体" w:eastAsia="宋体" w:cs="宋体"/>
                <w:color w:val="auto"/>
                <w:sz w:val="18"/>
                <w:szCs w:val="18"/>
              </w:rPr>
            </w:pPr>
          </w:p>
        </w:tc>
        <w:tc>
          <w:tcPr>
            <w:tcW w:w="676" w:type="pct"/>
            <w:vAlign w:val="center"/>
          </w:tcPr>
          <w:p w14:paraId="0D95F779">
            <w:pPr>
              <w:pStyle w:val="57"/>
              <w:ind w:firstLine="420"/>
              <w:jc w:val="center"/>
              <w:rPr>
                <w:rFonts w:hint="eastAsia" w:ascii="宋体" w:hAnsi="宋体" w:eastAsia="宋体" w:cs="宋体"/>
                <w:color w:val="auto"/>
                <w:sz w:val="18"/>
                <w:szCs w:val="18"/>
              </w:rPr>
            </w:pPr>
          </w:p>
        </w:tc>
        <w:tc>
          <w:tcPr>
            <w:tcW w:w="893" w:type="pct"/>
            <w:vAlign w:val="center"/>
          </w:tcPr>
          <w:p w14:paraId="4D43930E">
            <w:pPr>
              <w:pStyle w:val="57"/>
              <w:ind w:firstLine="420"/>
              <w:jc w:val="center"/>
              <w:rPr>
                <w:rFonts w:hint="eastAsia" w:ascii="宋体" w:hAnsi="宋体" w:eastAsia="宋体" w:cs="宋体"/>
                <w:color w:val="auto"/>
                <w:sz w:val="18"/>
                <w:szCs w:val="18"/>
              </w:rPr>
            </w:pPr>
          </w:p>
        </w:tc>
        <w:tc>
          <w:tcPr>
            <w:tcW w:w="735" w:type="pct"/>
            <w:vAlign w:val="center"/>
          </w:tcPr>
          <w:p w14:paraId="346D6AF9">
            <w:pPr>
              <w:pStyle w:val="57"/>
              <w:ind w:firstLine="420"/>
              <w:jc w:val="center"/>
              <w:rPr>
                <w:rFonts w:hint="eastAsia" w:ascii="宋体" w:hAnsi="宋体" w:eastAsia="宋体" w:cs="宋体"/>
                <w:color w:val="auto"/>
                <w:sz w:val="18"/>
                <w:szCs w:val="18"/>
              </w:rPr>
            </w:pPr>
          </w:p>
        </w:tc>
        <w:tc>
          <w:tcPr>
            <w:tcW w:w="664" w:type="pct"/>
            <w:tcBorders>
              <w:right w:val="single" w:color="auto" w:sz="8" w:space="0"/>
            </w:tcBorders>
            <w:vAlign w:val="center"/>
          </w:tcPr>
          <w:p w14:paraId="46D25930">
            <w:pPr>
              <w:pStyle w:val="57"/>
              <w:ind w:firstLine="420"/>
              <w:jc w:val="center"/>
              <w:rPr>
                <w:rFonts w:hint="eastAsia" w:ascii="宋体" w:hAnsi="宋体" w:eastAsia="宋体" w:cs="宋体"/>
                <w:color w:val="auto"/>
                <w:sz w:val="18"/>
                <w:szCs w:val="18"/>
              </w:rPr>
            </w:pPr>
          </w:p>
        </w:tc>
      </w:tr>
      <w:tr w14:paraId="50F6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tcBorders>
              <w:left w:val="single" w:color="auto" w:sz="8" w:space="0"/>
            </w:tcBorders>
            <w:vAlign w:val="center"/>
          </w:tcPr>
          <w:p w14:paraId="737BAB04">
            <w:pPr>
              <w:pStyle w:val="57"/>
              <w:ind w:firstLine="420"/>
              <w:jc w:val="center"/>
              <w:rPr>
                <w:rFonts w:hint="eastAsia" w:ascii="宋体" w:hAnsi="宋体" w:eastAsia="宋体" w:cs="宋体"/>
                <w:color w:val="auto"/>
                <w:sz w:val="18"/>
                <w:szCs w:val="18"/>
              </w:rPr>
            </w:pPr>
          </w:p>
        </w:tc>
        <w:tc>
          <w:tcPr>
            <w:tcW w:w="1610" w:type="pct"/>
            <w:vAlign w:val="center"/>
          </w:tcPr>
          <w:p w14:paraId="6A5CA04D">
            <w:pPr>
              <w:pStyle w:val="57"/>
              <w:ind w:firstLine="420"/>
              <w:jc w:val="center"/>
              <w:rPr>
                <w:rFonts w:hint="eastAsia" w:ascii="宋体" w:hAnsi="宋体" w:eastAsia="宋体" w:cs="宋体"/>
                <w:color w:val="auto"/>
                <w:sz w:val="18"/>
                <w:szCs w:val="18"/>
              </w:rPr>
            </w:pPr>
          </w:p>
        </w:tc>
        <w:tc>
          <w:tcPr>
            <w:tcW w:w="676" w:type="pct"/>
            <w:vAlign w:val="center"/>
          </w:tcPr>
          <w:p w14:paraId="7E7EA0E1">
            <w:pPr>
              <w:pStyle w:val="57"/>
              <w:ind w:firstLine="420"/>
              <w:jc w:val="center"/>
              <w:rPr>
                <w:rFonts w:hint="eastAsia" w:ascii="宋体" w:hAnsi="宋体" w:eastAsia="宋体" w:cs="宋体"/>
                <w:color w:val="auto"/>
                <w:sz w:val="18"/>
                <w:szCs w:val="18"/>
              </w:rPr>
            </w:pPr>
          </w:p>
        </w:tc>
        <w:tc>
          <w:tcPr>
            <w:tcW w:w="893" w:type="pct"/>
            <w:vAlign w:val="center"/>
          </w:tcPr>
          <w:p w14:paraId="5AEEE20E">
            <w:pPr>
              <w:pStyle w:val="57"/>
              <w:ind w:firstLine="420"/>
              <w:jc w:val="center"/>
              <w:rPr>
                <w:rFonts w:hint="eastAsia" w:ascii="宋体" w:hAnsi="宋体" w:eastAsia="宋体" w:cs="宋体"/>
                <w:color w:val="auto"/>
                <w:sz w:val="18"/>
                <w:szCs w:val="18"/>
              </w:rPr>
            </w:pPr>
          </w:p>
        </w:tc>
        <w:tc>
          <w:tcPr>
            <w:tcW w:w="735" w:type="pct"/>
            <w:vAlign w:val="center"/>
          </w:tcPr>
          <w:p w14:paraId="196318EB">
            <w:pPr>
              <w:pStyle w:val="57"/>
              <w:ind w:firstLine="420"/>
              <w:jc w:val="center"/>
              <w:rPr>
                <w:rFonts w:hint="eastAsia" w:ascii="宋体" w:hAnsi="宋体" w:eastAsia="宋体" w:cs="宋体"/>
                <w:color w:val="auto"/>
                <w:sz w:val="18"/>
                <w:szCs w:val="18"/>
              </w:rPr>
            </w:pPr>
          </w:p>
        </w:tc>
        <w:tc>
          <w:tcPr>
            <w:tcW w:w="664" w:type="pct"/>
            <w:tcBorders>
              <w:right w:val="single" w:color="auto" w:sz="8" w:space="0"/>
            </w:tcBorders>
            <w:vAlign w:val="center"/>
          </w:tcPr>
          <w:p w14:paraId="08335EA5">
            <w:pPr>
              <w:pStyle w:val="57"/>
              <w:ind w:firstLine="420"/>
              <w:jc w:val="center"/>
              <w:rPr>
                <w:rFonts w:hint="eastAsia" w:ascii="宋体" w:hAnsi="宋体" w:eastAsia="宋体" w:cs="宋体"/>
                <w:color w:val="auto"/>
                <w:sz w:val="18"/>
                <w:szCs w:val="18"/>
              </w:rPr>
            </w:pPr>
          </w:p>
        </w:tc>
      </w:tr>
      <w:tr w14:paraId="38F4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tcBorders>
              <w:left w:val="single" w:color="auto" w:sz="8" w:space="0"/>
              <w:bottom w:val="single" w:color="auto" w:sz="8" w:space="0"/>
            </w:tcBorders>
            <w:vAlign w:val="center"/>
          </w:tcPr>
          <w:p w14:paraId="16F9DA77">
            <w:pPr>
              <w:pStyle w:val="57"/>
              <w:ind w:firstLine="420"/>
              <w:jc w:val="center"/>
              <w:rPr>
                <w:rFonts w:hint="eastAsia" w:ascii="宋体" w:hAnsi="宋体" w:eastAsia="宋体" w:cs="宋体"/>
                <w:color w:val="auto"/>
                <w:sz w:val="18"/>
                <w:szCs w:val="18"/>
              </w:rPr>
            </w:pPr>
          </w:p>
        </w:tc>
        <w:tc>
          <w:tcPr>
            <w:tcW w:w="1610" w:type="pct"/>
            <w:tcBorders>
              <w:bottom w:val="single" w:color="auto" w:sz="8" w:space="0"/>
            </w:tcBorders>
            <w:vAlign w:val="center"/>
          </w:tcPr>
          <w:p w14:paraId="0A3EC4AD">
            <w:pPr>
              <w:pStyle w:val="57"/>
              <w:ind w:firstLine="420"/>
              <w:jc w:val="center"/>
              <w:rPr>
                <w:rFonts w:hint="eastAsia" w:ascii="宋体" w:hAnsi="宋体" w:eastAsia="宋体" w:cs="宋体"/>
                <w:color w:val="auto"/>
                <w:sz w:val="18"/>
                <w:szCs w:val="18"/>
              </w:rPr>
            </w:pPr>
          </w:p>
        </w:tc>
        <w:tc>
          <w:tcPr>
            <w:tcW w:w="676" w:type="pct"/>
            <w:tcBorders>
              <w:bottom w:val="single" w:color="auto" w:sz="8" w:space="0"/>
            </w:tcBorders>
            <w:vAlign w:val="center"/>
          </w:tcPr>
          <w:p w14:paraId="250BD23A">
            <w:pPr>
              <w:pStyle w:val="57"/>
              <w:ind w:firstLine="420"/>
              <w:jc w:val="center"/>
              <w:rPr>
                <w:rFonts w:hint="eastAsia" w:ascii="宋体" w:hAnsi="宋体" w:eastAsia="宋体" w:cs="宋体"/>
                <w:color w:val="auto"/>
                <w:sz w:val="18"/>
                <w:szCs w:val="18"/>
              </w:rPr>
            </w:pPr>
          </w:p>
        </w:tc>
        <w:tc>
          <w:tcPr>
            <w:tcW w:w="893" w:type="pct"/>
            <w:tcBorders>
              <w:bottom w:val="single" w:color="auto" w:sz="8" w:space="0"/>
            </w:tcBorders>
            <w:vAlign w:val="center"/>
          </w:tcPr>
          <w:p w14:paraId="518CC972">
            <w:pPr>
              <w:pStyle w:val="57"/>
              <w:ind w:firstLine="420"/>
              <w:jc w:val="center"/>
              <w:rPr>
                <w:rFonts w:hint="eastAsia" w:ascii="宋体" w:hAnsi="宋体" w:eastAsia="宋体" w:cs="宋体"/>
                <w:color w:val="auto"/>
                <w:sz w:val="18"/>
                <w:szCs w:val="18"/>
              </w:rPr>
            </w:pPr>
          </w:p>
        </w:tc>
        <w:tc>
          <w:tcPr>
            <w:tcW w:w="735" w:type="pct"/>
            <w:tcBorders>
              <w:bottom w:val="single" w:color="auto" w:sz="8" w:space="0"/>
            </w:tcBorders>
            <w:vAlign w:val="center"/>
          </w:tcPr>
          <w:p w14:paraId="2118F41B">
            <w:pPr>
              <w:pStyle w:val="57"/>
              <w:ind w:firstLine="420"/>
              <w:jc w:val="center"/>
              <w:rPr>
                <w:rFonts w:hint="eastAsia" w:ascii="宋体" w:hAnsi="宋体" w:eastAsia="宋体" w:cs="宋体"/>
                <w:color w:val="auto"/>
                <w:sz w:val="18"/>
                <w:szCs w:val="18"/>
              </w:rPr>
            </w:pPr>
          </w:p>
        </w:tc>
        <w:tc>
          <w:tcPr>
            <w:tcW w:w="664" w:type="pct"/>
            <w:tcBorders>
              <w:bottom w:val="single" w:color="auto" w:sz="8" w:space="0"/>
              <w:right w:val="single" w:color="auto" w:sz="8" w:space="0"/>
            </w:tcBorders>
            <w:vAlign w:val="center"/>
          </w:tcPr>
          <w:p w14:paraId="552539CC">
            <w:pPr>
              <w:pStyle w:val="57"/>
              <w:ind w:firstLine="420"/>
              <w:jc w:val="center"/>
              <w:rPr>
                <w:rFonts w:hint="eastAsia" w:ascii="宋体" w:hAnsi="宋体" w:eastAsia="宋体" w:cs="宋体"/>
                <w:color w:val="auto"/>
                <w:sz w:val="18"/>
                <w:szCs w:val="18"/>
              </w:rPr>
            </w:pPr>
          </w:p>
        </w:tc>
      </w:tr>
    </w:tbl>
    <w:p w14:paraId="3561F49E">
      <w:pPr>
        <w:pStyle w:val="57"/>
        <w:ind w:left="0" w:leftChars="0" w:firstLine="0" w:firstLineChars="0"/>
        <w:jc w:val="center"/>
        <w:rPr>
          <w:rFonts w:hint="eastAsia" w:eastAsia="宋体"/>
          <w:color w:val="auto"/>
          <w:u w:val="none"/>
          <w:lang w:eastAsia="zh-CN"/>
        </w:rPr>
      </w:pPr>
      <w:r>
        <w:rPr>
          <w:rFonts w:hint="eastAsia" w:eastAsia="宋体"/>
          <w:color w:val="auto"/>
          <w:u w:val="none"/>
          <w:lang w:eastAsia="zh-CN"/>
        </w:rPr>
        <w:drawing>
          <wp:inline distT="0" distB="0" distL="114300" distR="114300">
            <wp:extent cx="1487170" cy="316865"/>
            <wp:effectExtent l="0" t="0" r="17780" b="6985"/>
            <wp:docPr id="4" name="图片 4" descr="endline"/>
            <wp:cNvGraphicFramePr/>
            <a:graphic xmlns:a="http://schemas.openxmlformats.org/drawingml/2006/main">
              <a:graphicData uri="http://schemas.openxmlformats.org/drawingml/2006/picture">
                <pic:pic xmlns:pic="http://schemas.openxmlformats.org/drawingml/2006/picture">
                  <pic:nvPicPr>
                    <pic:cNvPr id="4" name="图片 4" descr="endline"/>
                    <pic:cNvPicPr/>
                  </pic:nvPicPr>
                  <pic:blipFill>
                    <a:blip r:embed="rId19"/>
                    <a:stretch>
                      <a:fillRect/>
                    </a:stretch>
                  </pic:blipFill>
                  <pic:spPr>
                    <a:xfrm>
                      <a:off x="0" y="0"/>
                      <a:ext cx="1487170" cy="316865"/>
                    </a:xfrm>
                    <a:prstGeom prst="rect">
                      <a:avLst/>
                    </a:prstGeom>
                  </pic:spPr>
                </pic:pic>
              </a:graphicData>
            </a:graphic>
          </wp:inline>
        </w:drawing>
      </w: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E543A">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B6BFC">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9F43C">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EEAB5">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CAA6F">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9C4D8">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90E70">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B9137">
    <w:pPr>
      <w:pStyle w:val="62"/>
      <w:rPr>
        <w:rFonts w:hint="eastAsia"/>
      </w:rPr>
    </w:pPr>
    <w:r>
      <w:fldChar w:fldCharType="begin"/>
    </w:r>
    <w:r>
      <w:instrText xml:space="preserve"> STYLEREF  标准文件_文件编号  \* MERGEFORMAT </w:instrText>
    </w:r>
    <w:r>
      <w:fldChar w:fldCharType="separate"/>
    </w:r>
    <w:r>
      <w:t>T/ZHCA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0B5E8">
    <w:pPr>
      <w:pStyle w:val="19"/>
      <w:jc w:val="right"/>
    </w:pPr>
    <w:r>
      <w:fldChar w:fldCharType="begin"/>
    </w:r>
    <w:r>
      <w:instrText xml:space="preserve"> STYLEREF  标准文件_文件编号  \* MERGEFORMAT </w:instrText>
    </w:r>
    <w:r>
      <w:fldChar w:fldCharType="separate"/>
    </w:r>
    <w:r>
      <w:t>T/ZHCA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AC48F"/>
    <w:multiLevelType w:val="multilevel"/>
    <w:tmpl w:val="B22AC48F"/>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7"/>
  </w:num>
  <w:num w:numId="3">
    <w:abstractNumId w:val="6"/>
  </w:num>
  <w:num w:numId="4">
    <w:abstractNumId w:val="23"/>
  </w:num>
  <w:num w:numId="5">
    <w:abstractNumId w:val="18"/>
  </w:num>
  <w:num w:numId="6">
    <w:abstractNumId w:val="13"/>
  </w:num>
  <w:num w:numId="7">
    <w:abstractNumId w:val="9"/>
  </w:num>
  <w:num w:numId="8">
    <w:abstractNumId w:val="4"/>
  </w:num>
  <w:num w:numId="9">
    <w:abstractNumId w:val="10"/>
  </w:num>
  <w:num w:numId="10">
    <w:abstractNumId w:val="16"/>
  </w:num>
  <w:num w:numId="11">
    <w:abstractNumId w:val="25"/>
  </w:num>
  <w:num w:numId="12">
    <w:abstractNumId w:val="12"/>
  </w:num>
  <w:num w:numId="13">
    <w:abstractNumId w:val="0"/>
  </w:num>
  <w:num w:numId="14">
    <w:abstractNumId w:val="8"/>
  </w:num>
  <w:num w:numId="15">
    <w:abstractNumId w:val="19"/>
  </w:num>
  <w:num w:numId="16">
    <w:abstractNumId w:val="21"/>
  </w:num>
  <w:num w:numId="17">
    <w:abstractNumId w:val="17"/>
  </w:num>
  <w:num w:numId="18">
    <w:abstractNumId w:val="29"/>
  </w:num>
  <w:num w:numId="19">
    <w:abstractNumId w:val="15"/>
  </w:num>
  <w:num w:numId="20">
    <w:abstractNumId w:val="2"/>
  </w:num>
  <w:num w:numId="21">
    <w:abstractNumId w:val="11"/>
  </w:num>
  <w:num w:numId="22">
    <w:abstractNumId w:val="30"/>
  </w:num>
  <w:num w:numId="23">
    <w:abstractNumId w:val="20"/>
  </w:num>
  <w:num w:numId="24">
    <w:abstractNumId w:val="7"/>
  </w:num>
  <w:num w:numId="25">
    <w:abstractNumId w:val="26"/>
  </w:num>
  <w:num w:numId="26">
    <w:abstractNumId w:val="28"/>
  </w:num>
  <w:num w:numId="27">
    <w:abstractNumId w:val="3"/>
  </w:num>
  <w:num w:numId="28">
    <w:abstractNumId w:val="5"/>
  </w:num>
  <w:num w:numId="29">
    <w:abstractNumId w:val="14"/>
  </w:num>
  <w:num w:numId="30">
    <w:abstractNumId w:val="24"/>
  </w:num>
  <w:num w:numId="31">
    <w:abstractNumId w:val="2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hNTU2M2MwYzE4NjBhODczNThiOWVkNzZjZTk0ZWIifQ=="/>
  </w:docVars>
  <w:rsids>
    <w:rsidRoot w:val="00B963B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43C"/>
    <w:rsid w:val="00071CC0"/>
    <w:rsid w:val="00071CFC"/>
    <w:rsid w:val="00073C8C"/>
    <w:rsid w:val="00077B64"/>
    <w:rsid w:val="00080A1C"/>
    <w:rsid w:val="00082317"/>
    <w:rsid w:val="00083D2C"/>
    <w:rsid w:val="000859B8"/>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2CA"/>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2227"/>
    <w:rsid w:val="000D329A"/>
    <w:rsid w:val="000D4B9C"/>
    <w:rsid w:val="000D4EB6"/>
    <w:rsid w:val="000D753B"/>
    <w:rsid w:val="000E4C9E"/>
    <w:rsid w:val="000E6FD7"/>
    <w:rsid w:val="000E7144"/>
    <w:rsid w:val="000E7825"/>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B72"/>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6C8E"/>
    <w:rsid w:val="002204BB"/>
    <w:rsid w:val="002206E2"/>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707"/>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03A3"/>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866"/>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1C19"/>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A9B"/>
    <w:rsid w:val="006A07AA"/>
    <w:rsid w:val="006A25E5"/>
    <w:rsid w:val="006A2B46"/>
    <w:rsid w:val="006A336D"/>
    <w:rsid w:val="006A37B9"/>
    <w:rsid w:val="006A5590"/>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52C2"/>
    <w:rsid w:val="007D6518"/>
    <w:rsid w:val="007D76BD"/>
    <w:rsid w:val="007E0BF1"/>
    <w:rsid w:val="007F0ED8"/>
    <w:rsid w:val="007F0F63"/>
    <w:rsid w:val="007F75CE"/>
    <w:rsid w:val="008013A4"/>
    <w:rsid w:val="008027CE"/>
    <w:rsid w:val="00802F42"/>
    <w:rsid w:val="00804374"/>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40D"/>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AF5CD1"/>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3B3"/>
    <w:rsid w:val="00B96D40"/>
    <w:rsid w:val="00B97386"/>
    <w:rsid w:val="00BA263B"/>
    <w:rsid w:val="00BA42B2"/>
    <w:rsid w:val="00BA58D4"/>
    <w:rsid w:val="00BA5B9E"/>
    <w:rsid w:val="00BA7C9A"/>
    <w:rsid w:val="00BB5F8F"/>
    <w:rsid w:val="00BB657A"/>
    <w:rsid w:val="00BB6E09"/>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6BE7"/>
    <w:rsid w:val="00D4734F"/>
    <w:rsid w:val="00D51BF3"/>
    <w:rsid w:val="00D66846"/>
    <w:rsid w:val="00D675FB"/>
    <w:rsid w:val="00D71F25"/>
    <w:rsid w:val="00D72A9C"/>
    <w:rsid w:val="00D77031"/>
    <w:rsid w:val="00D84941"/>
    <w:rsid w:val="00D84FA1"/>
    <w:rsid w:val="00D851F0"/>
    <w:rsid w:val="00D86DB7"/>
    <w:rsid w:val="00D87BF5"/>
    <w:rsid w:val="00D90721"/>
    <w:rsid w:val="00D90908"/>
    <w:rsid w:val="00D926D0"/>
    <w:rsid w:val="00D93030"/>
    <w:rsid w:val="00D950E1"/>
    <w:rsid w:val="00D952A6"/>
    <w:rsid w:val="00D97F99"/>
    <w:rsid w:val="00DA0DA5"/>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96D"/>
    <w:rsid w:val="00DF44DE"/>
    <w:rsid w:val="00E01138"/>
    <w:rsid w:val="00E028E2"/>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4C34"/>
    <w:rsid w:val="00EE0350"/>
    <w:rsid w:val="00EE0719"/>
    <w:rsid w:val="00EE0E80"/>
    <w:rsid w:val="00EE613F"/>
    <w:rsid w:val="00EE7295"/>
    <w:rsid w:val="00EE7869"/>
    <w:rsid w:val="00EF054A"/>
    <w:rsid w:val="00EF3235"/>
    <w:rsid w:val="00EF459B"/>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05499E"/>
    <w:rsid w:val="014632E9"/>
    <w:rsid w:val="019F7D7F"/>
    <w:rsid w:val="02041BAA"/>
    <w:rsid w:val="02D20744"/>
    <w:rsid w:val="03546191"/>
    <w:rsid w:val="041328E4"/>
    <w:rsid w:val="04653DAA"/>
    <w:rsid w:val="04767BC7"/>
    <w:rsid w:val="05873555"/>
    <w:rsid w:val="05A30D0A"/>
    <w:rsid w:val="067855E4"/>
    <w:rsid w:val="073267E9"/>
    <w:rsid w:val="08811D8C"/>
    <w:rsid w:val="08EB7919"/>
    <w:rsid w:val="08FD75AE"/>
    <w:rsid w:val="0A65255A"/>
    <w:rsid w:val="0A7113D6"/>
    <w:rsid w:val="0BD75BB1"/>
    <w:rsid w:val="0C601702"/>
    <w:rsid w:val="0D837D9E"/>
    <w:rsid w:val="0D9F5624"/>
    <w:rsid w:val="0E541DD8"/>
    <w:rsid w:val="0F1B5DB5"/>
    <w:rsid w:val="0F704352"/>
    <w:rsid w:val="10552896"/>
    <w:rsid w:val="10BE733F"/>
    <w:rsid w:val="118C4D48"/>
    <w:rsid w:val="13152174"/>
    <w:rsid w:val="133B3CF7"/>
    <w:rsid w:val="143A6CDD"/>
    <w:rsid w:val="14FC14AA"/>
    <w:rsid w:val="15185E44"/>
    <w:rsid w:val="15CA5987"/>
    <w:rsid w:val="161E12A7"/>
    <w:rsid w:val="16F05D79"/>
    <w:rsid w:val="17EB644E"/>
    <w:rsid w:val="18163111"/>
    <w:rsid w:val="19786190"/>
    <w:rsid w:val="19B81822"/>
    <w:rsid w:val="19E67C3B"/>
    <w:rsid w:val="1A7306CE"/>
    <w:rsid w:val="1A86141C"/>
    <w:rsid w:val="1AD417C0"/>
    <w:rsid w:val="1C076582"/>
    <w:rsid w:val="1CC04712"/>
    <w:rsid w:val="1D010F49"/>
    <w:rsid w:val="1D5232E9"/>
    <w:rsid w:val="1E764DB5"/>
    <w:rsid w:val="1EDA286F"/>
    <w:rsid w:val="1F5F4158"/>
    <w:rsid w:val="1FD779A5"/>
    <w:rsid w:val="20073DE4"/>
    <w:rsid w:val="2089798B"/>
    <w:rsid w:val="211F1734"/>
    <w:rsid w:val="21B75E11"/>
    <w:rsid w:val="23046BDC"/>
    <w:rsid w:val="23164DB9"/>
    <w:rsid w:val="231F71F7"/>
    <w:rsid w:val="248420F6"/>
    <w:rsid w:val="24CA0283"/>
    <w:rsid w:val="24D82326"/>
    <w:rsid w:val="25583467"/>
    <w:rsid w:val="258E7BA6"/>
    <w:rsid w:val="259663D3"/>
    <w:rsid w:val="26D82221"/>
    <w:rsid w:val="270F5DA7"/>
    <w:rsid w:val="27862302"/>
    <w:rsid w:val="279544FE"/>
    <w:rsid w:val="27B23302"/>
    <w:rsid w:val="28052EE7"/>
    <w:rsid w:val="28125526"/>
    <w:rsid w:val="295A73BD"/>
    <w:rsid w:val="29DA269C"/>
    <w:rsid w:val="2A9E747D"/>
    <w:rsid w:val="2C9034E6"/>
    <w:rsid w:val="2CB06B90"/>
    <w:rsid w:val="2CC633AC"/>
    <w:rsid w:val="2E0C1292"/>
    <w:rsid w:val="2E3F51C4"/>
    <w:rsid w:val="2F1538F0"/>
    <w:rsid w:val="309335A5"/>
    <w:rsid w:val="31E542D4"/>
    <w:rsid w:val="32040979"/>
    <w:rsid w:val="321D1E00"/>
    <w:rsid w:val="32F3657D"/>
    <w:rsid w:val="34D04161"/>
    <w:rsid w:val="35936ADD"/>
    <w:rsid w:val="363475D8"/>
    <w:rsid w:val="36E860C5"/>
    <w:rsid w:val="388303A3"/>
    <w:rsid w:val="38C904AC"/>
    <w:rsid w:val="38E5406F"/>
    <w:rsid w:val="3AD82CB4"/>
    <w:rsid w:val="3B473CEF"/>
    <w:rsid w:val="3B8E768A"/>
    <w:rsid w:val="3C7E15AD"/>
    <w:rsid w:val="3E526376"/>
    <w:rsid w:val="40B21825"/>
    <w:rsid w:val="425F3270"/>
    <w:rsid w:val="42687E11"/>
    <w:rsid w:val="4391606A"/>
    <w:rsid w:val="44070C42"/>
    <w:rsid w:val="441618BE"/>
    <w:rsid w:val="44C151E0"/>
    <w:rsid w:val="458B103A"/>
    <w:rsid w:val="45BB63E7"/>
    <w:rsid w:val="460A6E00"/>
    <w:rsid w:val="47255B87"/>
    <w:rsid w:val="474B02E2"/>
    <w:rsid w:val="484D4FD6"/>
    <w:rsid w:val="492A00E8"/>
    <w:rsid w:val="49765980"/>
    <w:rsid w:val="49924F52"/>
    <w:rsid w:val="49AA7C45"/>
    <w:rsid w:val="4A303CCC"/>
    <w:rsid w:val="4A64704B"/>
    <w:rsid w:val="4B261567"/>
    <w:rsid w:val="4B324FE3"/>
    <w:rsid w:val="4BFF70CF"/>
    <w:rsid w:val="4CA02E7A"/>
    <w:rsid w:val="4D98130A"/>
    <w:rsid w:val="4E231FB4"/>
    <w:rsid w:val="4E3B72FE"/>
    <w:rsid w:val="4F17378A"/>
    <w:rsid w:val="502F2E92"/>
    <w:rsid w:val="503A244F"/>
    <w:rsid w:val="50DC644B"/>
    <w:rsid w:val="51FB0341"/>
    <w:rsid w:val="52972161"/>
    <w:rsid w:val="529F5982"/>
    <w:rsid w:val="53BB67EB"/>
    <w:rsid w:val="53C90F08"/>
    <w:rsid w:val="54BA4CF5"/>
    <w:rsid w:val="55D3606E"/>
    <w:rsid w:val="57592CB3"/>
    <w:rsid w:val="5771534C"/>
    <w:rsid w:val="57A70DA1"/>
    <w:rsid w:val="57BB2B38"/>
    <w:rsid w:val="585317DE"/>
    <w:rsid w:val="59091DA7"/>
    <w:rsid w:val="5942622C"/>
    <w:rsid w:val="597A4916"/>
    <w:rsid w:val="59F128BF"/>
    <w:rsid w:val="59F70789"/>
    <w:rsid w:val="5A840DD3"/>
    <w:rsid w:val="5B76673E"/>
    <w:rsid w:val="5B9D63AE"/>
    <w:rsid w:val="5BF8102E"/>
    <w:rsid w:val="5D80093A"/>
    <w:rsid w:val="5F75294C"/>
    <w:rsid w:val="5F866E96"/>
    <w:rsid w:val="60A94A40"/>
    <w:rsid w:val="61496A87"/>
    <w:rsid w:val="62911B98"/>
    <w:rsid w:val="62B12756"/>
    <w:rsid w:val="62B2216F"/>
    <w:rsid w:val="632A1297"/>
    <w:rsid w:val="647C3D75"/>
    <w:rsid w:val="64B13A1E"/>
    <w:rsid w:val="64D709C5"/>
    <w:rsid w:val="65431790"/>
    <w:rsid w:val="65722EFB"/>
    <w:rsid w:val="67112E9A"/>
    <w:rsid w:val="67236729"/>
    <w:rsid w:val="67346B89"/>
    <w:rsid w:val="67704C60"/>
    <w:rsid w:val="67D40D5C"/>
    <w:rsid w:val="68D87E27"/>
    <w:rsid w:val="68ED4EA4"/>
    <w:rsid w:val="69352439"/>
    <w:rsid w:val="6B422366"/>
    <w:rsid w:val="6B8E6CFD"/>
    <w:rsid w:val="6C215E63"/>
    <w:rsid w:val="6DE02F0F"/>
    <w:rsid w:val="6E7C32EF"/>
    <w:rsid w:val="6EB56801"/>
    <w:rsid w:val="6EE3511C"/>
    <w:rsid w:val="6F9B597D"/>
    <w:rsid w:val="6FCA4F89"/>
    <w:rsid w:val="703B33FB"/>
    <w:rsid w:val="703B5596"/>
    <w:rsid w:val="70BD3879"/>
    <w:rsid w:val="70D94830"/>
    <w:rsid w:val="723F39EB"/>
    <w:rsid w:val="72BE4495"/>
    <w:rsid w:val="72D6565A"/>
    <w:rsid w:val="7346003F"/>
    <w:rsid w:val="73CF5C6F"/>
    <w:rsid w:val="7506350C"/>
    <w:rsid w:val="75492412"/>
    <w:rsid w:val="757F5473"/>
    <w:rsid w:val="75C06833"/>
    <w:rsid w:val="75E23A15"/>
    <w:rsid w:val="75E874BC"/>
    <w:rsid w:val="7699683A"/>
    <w:rsid w:val="77375955"/>
    <w:rsid w:val="77B37C77"/>
    <w:rsid w:val="77D5581E"/>
    <w:rsid w:val="7AA656C8"/>
    <w:rsid w:val="7AB1326F"/>
    <w:rsid w:val="7B30793B"/>
    <w:rsid w:val="7B9B42AA"/>
    <w:rsid w:val="7BD801F9"/>
    <w:rsid w:val="7BDD2EF3"/>
    <w:rsid w:val="7C395E9D"/>
    <w:rsid w:val="7C7970C0"/>
    <w:rsid w:val="7CEB60EC"/>
    <w:rsid w:val="7DF56E19"/>
    <w:rsid w:val="7FD53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semiHidden/>
    <w:unhideWhenUsed/>
    <w:qFormat/>
    <w:uiPriority w:val="99"/>
    <w:pPr>
      <w:jc w:val="left"/>
    </w:pPr>
  </w:style>
  <w:style w:type="paragraph" w:styleId="14">
    <w:name w:val="Body Text"/>
    <w:basedOn w:val="1"/>
    <w:link w:val="87"/>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9"/>
    <w:qFormat/>
    <w:uiPriority w:val="99"/>
    <w:rPr>
      <w:kern w:val="2"/>
      <w:sz w:val="18"/>
      <w:szCs w:val="18"/>
    </w:rPr>
  </w:style>
  <w:style w:type="character" w:customStyle="1" w:styleId="45">
    <w:name w:val="页脚 字符"/>
    <w:link w:val="18"/>
    <w:qFormat/>
    <w:uiPriority w:val="99"/>
    <w:rPr>
      <w:rFonts w:ascii="宋体"/>
      <w:kern w:val="2"/>
      <w:sz w:val="18"/>
      <w:szCs w:val="18"/>
    </w:rPr>
  </w:style>
  <w:style w:type="character" w:customStyle="1" w:styleId="46">
    <w:name w:val="批注框文本 字符"/>
    <w:link w:val="17"/>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4"/>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章标题"/>
    <w:basedOn w:val="1"/>
    <w:next w:val="1"/>
    <w:qFormat/>
    <w:uiPriority w:val="0"/>
    <w:pPr>
      <w:widowControl/>
      <w:adjustRightInd/>
      <w:spacing w:beforeLines="100" w:afterLines="100" w:line="240" w:lineRule="auto"/>
      <w:ind w:left="142"/>
      <w:outlineLvl w:val="1"/>
    </w:pPr>
    <w:rPr>
      <w:rFonts w:ascii="黑体" w:hAnsi="Times New Roman" w:eastAsia="黑体"/>
      <w:kern w:val="0"/>
    </w:rPr>
  </w:style>
  <w:style w:type="paragraph" w:customStyle="1" w:styleId="232">
    <w:name w:val="字母编号列项（一级）"/>
    <w:basedOn w:val="1"/>
    <w:qFormat/>
    <w:uiPriority w:val="0"/>
    <w:pPr>
      <w:widowControl/>
      <w:tabs>
        <w:tab w:val="left" w:pos="840"/>
      </w:tabs>
      <w:adjustRightInd/>
      <w:spacing w:before="100" w:beforeAutospacing="1" w:after="100" w:afterAutospacing="1" w:line="240" w:lineRule="auto"/>
      <w:ind w:left="839" w:hanging="419"/>
    </w:pPr>
    <w:rPr>
      <w:rFonts w:ascii="宋体" w:hAnsi="Times New Roman"/>
      <w:kern w:val="0"/>
    </w:rPr>
  </w:style>
  <w:style w:type="paragraph" w:customStyle="1" w:styleId="233">
    <w:name w:val="段"/>
    <w:basedOn w:val="1"/>
    <w:qFormat/>
    <w:uiPriority w:val="0"/>
    <w:pPr>
      <w:widowControl/>
      <w:tabs>
        <w:tab w:val="center" w:pos="4201"/>
        <w:tab w:val="right" w:leader="dot" w:pos="9298"/>
      </w:tabs>
      <w:autoSpaceDE w:val="0"/>
      <w:autoSpaceDN w:val="0"/>
      <w:adjustRightInd/>
      <w:spacing w:line="240" w:lineRule="auto"/>
      <w:ind w:firstLine="420" w:firstLineChars="200"/>
    </w:pPr>
    <w:rPr>
      <w:rFonts w:ascii="宋体" w:hAnsi="Times New Roman"/>
      <w:kern w:val="0"/>
    </w:rPr>
  </w:style>
  <w:style w:type="paragraph" w:customStyle="1" w:styleId="234">
    <w:name w:val="一级条标题"/>
    <w:basedOn w:val="1"/>
    <w:next w:val="233"/>
    <w:qFormat/>
    <w:uiPriority w:val="0"/>
    <w:pPr>
      <w:widowControl/>
      <w:adjustRightInd/>
      <w:spacing w:beforeLines="50" w:afterLines="50" w:line="240" w:lineRule="auto"/>
      <w:ind w:left="851"/>
      <w:jc w:val="left"/>
      <w:outlineLvl w:val="2"/>
    </w:pPr>
    <w:rPr>
      <w:rFonts w:ascii="黑体" w:hAnsi="Times New Roman" w:eastAsia="黑体"/>
      <w:kern w:val="0"/>
    </w:rPr>
  </w:style>
  <w:style w:type="paragraph" w:customStyle="1" w:styleId="235">
    <w:name w:val="二级条标题"/>
    <w:basedOn w:val="234"/>
    <w:next w:val="233"/>
    <w:qFormat/>
    <w:uiPriority w:val="0"/>
    <w:pPr>
      <w:ind w:left="0"/>
      <w:outlineLvl w:val="3"/>
    </w:pPr>
  </w:style>
  <w:style w:type="paragraph" w:customStyle="1" w:styleId="236">
    <w:name w:val="注：（正文）"/>
    <w:basedOn w:val="1"/>
    <w:next w:val="233"/>
    <w:qFormat/>
    <w:uiPriority w:val="0"/>
    <w:pPr>
      <w:autoSpaceDE w:val="0"/>
      <w:autoSpaceDN w:val="0"/>
      <w:adjustRightInd/>
      <w:spacing w:before="100" w:beforeAutospacing="1" w:after="100" w:afterAutospacing="1" w:line="240" w:lineRule="auto"/>
      <w:ind w:left="726" w:hanging="363"/>
    </w:pPr>
    <w:rPr>
      <w:rFonts w:ascii="宋体" w:hAnsi="Times New Roman"/>
      <w:kern w:val="0"/>
      <w:sz w:val="18"/>
      <w:szCs w:val="18"/>
    </w:rPr>
  </w:style>
  <w:style w:type="paragraph" w:customStyle="1" w:styleId="237">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D1B48DADAC0492ABC82597B2BD8D419"/>
        <w:style w:val=""/>
        <w:category>
          <w:name w:val="常规"/>
          <w:gallery w:val="placeholder"/>
        </w:category>
        <w:types>
          <w:type w:val="bbPlcHdr"/>
        </w:types>
        <w:behaviors>
          <w:behavior w:val="content"/>
        </w:behaviors>
        <w:description w:val=""/>
        <w:guid w:val="{E36BBCCC-38A3-41CB-97AE-2EA5B4E6562C}"/>
      </w:docPartPr>
      <w:docPartBody>
        <w:p w14:paraId="0E2DDF8D">
          <w:pPr>
            <w:pStyle w:val="5"/>
            <w:rPr>
              <w:rFonts w:hint="eastAsia"/>
            </w:rPr>
          </w:pPr>
          <w:r>
            <w:rPr>
              <w:rStyle w:val="4"/>
              <w:rFonts w:hint="eastAsia"/>
            </w:rPr>
            <w:t>单击或点击此处输入文字。</w:t>
          </w:r>
        </w:p>
      </w:docPartBody>
    </w:docPart>
    <w:docPart>
      <w:docPartPr>
        <w:name w:val="D730B9E916B543EDBBC26CFA49E8BBC5"/>
        <w:style w:val=""/>
        <w:category>
          <w:name w:val="常规"/>
          <w:gallery w:val="placeholder"/>
        </w:category>
        <w:types>
          <w:type w:val="bbPlcHdr"/>
        </w:types>
        <w:behaviors>
          <w:behavior w:val="content"/>
        </w:behaviors>
        <w:description w:val=""/>
        <w:guid w:val="{8322FA34-6E37-4A67-B1EB-F1C515FEB13E}"/>
      </w:docPartPr>
      <w:docPartBody>
        <w:p w14:paraId="45B16151">
          <w:pPr>
            <w:pStyle w:val="6"/>
            <w:rPr>
              <w:rFonts w:hint="eastAsia"/>
            </w:rPr>
          </w:pPr>
          <w:r>
            <w:rPr>
              <w:rStyle w:val="4"/>
              <w:rFonts w:hint="eastAsia"/>
            </w:rPr>
            <w:t>选择一项。</w:t>
          </w:r>
        </w:p>
      </w:docPartBody>
    </w:docPart>
    <w:docPart>
      <w:docPartPr>
        <w:name w:val="B9B59BE1173341FD8BE5A561E846FF08"/>
        <w:style w:val=""/>
        <w:category>
          <w:name w:val="常规"/>
          <w:gallery w:val="placeholder"/>
        </w:category>
        <w:types>
          <w:type w:val="bbPlcHdr"/>
        </w:types>
        <w:behaviors>
          <w:behavior w:val="content"/>
        </w:behaviors>
        <w:description w:val=""/>
        <w:guid w:val="{B86E5EE3-5FA5-4CE6-9FDC-8D618A2FE35C}"/>
      </w:docPartPr>
      <w:docPartBody>
        <w:p w14:paraId="01ACC76B">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D0E"/>
    <w:rsid w:val="000B095F"/>
    <w:rsid w:val="002206E2"/>
    <w:rsid w:val="00344395"/>
    <w:rsid w:val="006A5590"/>
    <w:rsid w:val="00752D0E"/>
    <w:rsid w:val="009C478B"/>
    <w:rsid w:val="00D46BE7"/>
    <w:rsid w:val="00E30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D1B48DADAC0492ABC82597B2BD8D419"/>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D730B9E916B543EDBBC26CFA49E8BBC5"/>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B9B59BE1173341FD8BE5A561E846FF08"/>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extobjs>
    <extobj name="ECB019B1-382A-4266-B25C-5B523AA43C14-1">
      <extobjdata type="ECB019B1-382A-4266-B25C-5B523AA43C14" data="ewoJIkZpbGVJZCIgOiAiNDE3NzA2MzcwMTYwIiwKCSJHcm91cElkIiA6ICIxNjA1MzQ3MjUyIiwKCSJJbWFnZSIgOiAiaVZCT1J3MEtHZ29BQUFBTlNVaEVVZ0FBQWprQUFBTHZDQVlBQUFDSGpOUmZBQUFBQVhOU1IwSUFyczRjNlFBQUlBQkpSRUZVZUp6czNYbEFWT1grQnZEblBUUERqZ3Jpdm9DSWdLZ0lidVMrNUw2a2FXWUwyYzM4V2JhdlpwYTUzRzdtVGEyMGNzdGN1aTZabXJ2aW52dU9JaUlpS1NxdXVMUE5ERFBuL2YyaFRJeUFRbzRNRE0vbnIrYTg1NXo1Z3NROG5IY0R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"/>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10</Pages>
  <Words>3060</Words>
  <Characters>3190</Characters>
  <Lines>51</Lines>
  <Paragraphs>14</Paragraphs>
  <TotalTime>0</TotalTime>
  <ScaleCrop>false</ScaleCrop>
  <LinksUpToDate>false</LinksUpToDate>
  <CharactersWithSpaces>3243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2025-03-21T08:51:00Z</dcterms:created>
  <dc:creator>10245</dc:creator>
  <dc:description>&lt;config cover="true" show_menu="true" version="1.0.0" doctype="SDKXY"&gt;_x000d_
&lt;/config&gt;</dc:description>
  <cp:lastModifiedBy>马力</cp:lastModifiedBy>
  <cp:lastPrinted>2025-07-16T02:23:00Z</cp:lastPrinted>
  <dcterms:modified xsi:type="dcterms:W3CDTF">2025-09-02T09:48:21Z</dcterms:modified>
  <dc:title>团体标准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eyJoZGlkIjoiZDRhNTU2M2MwYzE4NjBhODczNThiOWVkNzZjZTk0ZWIiLCJ1c2VySWQiOiI5ODMxMjEwNjIifQ==</vt:lpwstr>
  </property>
  <property fmtid="{D5CDD505-2E9C-101B-9397-08002B2CF9AE}" pid="15" name="KSOProductBuildVer">
    <vt:lpwstr>2052-12.1.0.22529</vt:lpwstr>
  </property>
  <property fmtid="{D5CDD505-2E9C-101B-9397-08002B2CF9AE}" pid="16" name="ICV">
    <vt:lpwstr>1D25C5CD7A6A42D388432BA4B8F3C979_13</vt:lpwstr>
  </property>
</Properties>
</file>