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327B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莲子酒生产工艺技术规程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 w14:paraId="7AAEFB47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2FFE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A5B66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1DC614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F0D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6F1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01B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2DF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52BCE20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7C2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21B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4433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BFCD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45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B4E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D8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901DC46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8F2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B22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62C7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CE25F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D14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735D2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770B4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B7E0F2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5DEFAC6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4692A8A3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 w14:paraId="740875CD">
      <w:r>
        <w:rPr>
          <w:rFonts w:hint="eastAsia" w:ascii="仿宋_GB2312" w:hAnsi="宋体" w:eastAsia="仿宋_GB2312" w:cs="宋体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15158185254</w:t>
      </w:r>
      <w:r>
        <w:rPr>
          <w:rFonts w:hint="eastAsia" w:ascii="仿宋_GB2312" w:hAnsi="宋体" w:eastAsia="仿宋_GB2312" w:cs="宋体"/>
          <w:sz w:val="32"/>
          <w:szCs w:val="32"/>
        </w:rPr>
        <w:t>，  邮箱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yaojinjia@cqc.com.cn</w:t>
      </w:r>
      <w:bookmarkStart w:id="0" w:name="_GoBack"/>
      <w:bookmarkEnd w:id="0"/>
    </w:p>
    <w:p w14:paraId="0626C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B2E5C88"/>
    <w:rsid w:val="0C9F761B"/>
    <w:rsid w:val="20F11376"/>
    <w:rsid w:val="26453E9B"/>
    <w:rsid w:val="43B16BA1"/>
    <w:rsid w:val="4E562A0C"/>
    <w:rsid w:val="4F1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0</Lines>
  <Paragraphs>0</Paragraphs>
  <TotalTime>1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黄小邪</cp:lastModifiedBy>
  <dcterms:modified xsi:type="dcterms:W3CDTF">2025-08-20T08:07:50Z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41C3B96500604C7AACCE3C3CF7A2A419_13</vt:lpwstr>
  </property>
  <property fmtid="{D5CDD505-2E9C-101B-9397-08002B2CF9AE}" pid="4" name="KSOTemplateDocerSaveRecord">
    <vt:lpwstr>eyJoZGlkIjoiNWU4ZjBmMzBmZTA4NjA5ZmEwZjIwZmQ4ZWRiN2FmODIiLCJ1c2VySWQiOiIyNTE2NzM4NzkifQ==</vt:lpwstr>
  </property>
</Properties>
</file>