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3DCD">
      <w:pPr>
        <w:spacing w:line="360" w:lineRule="auto"/>
        <w:ind w:firstLine="2240" w:firstLineChars="400"/>
        <w:rPr>
          <w:spacing w:val="20"/>
          <w:sz w:val="52"/>
          <w:szCs w:val="52"/>
        </w:rPr>
      </w:pPr>
    </w:p>
    <w:p w14:paraId="1B7B6CC6">
      <w:pPr>
        <w:spacing w:line="360" w:lineRule="auto"/>
        <w:jc w:val="center"/>
        <w:rPr>
          <w:rFonts w:hint="eastAsia" w:ascii="黑体" w:hAnsi="黑体" w:eastAsia="黑体" w:cs="黑体"/>
          <w:b/>
          <w:sz w:val="30"/>
          <w:szCs w:val="30"/>
        </w:rPr>
      </w:pPr>
      <w:r>
        <w:rPr>
          <w:rFonts w:hint="eastAsia"/>
          <w:spacing w:val="20"/>
          <w:sz w:val="52"/>
          <w:szCs w:val="52"/>
        </w:rPr>
        <w:t>内蒙古标准化协会</w:t>
      </w:r>
    </w:p>
    <w:p w14:paraId="3A194537">
      <w:pPr>
        <w:spacing w:line="360" w:lineRule="auto"/>
        <w:ind w:firstLine="602" w:firstLineChars="200"/>
        <w:jc w:val="center"/>
        <w:rPr>
          <w:rFonts w:hint="eastAsia" w:ascii="黑体" w:hAnsi="黑体" w:eastAsia="黑体" w:cs="黑体"/>
          <w:b/>
          <w:sz w:val="30"/>
          <w:szCs w:val="30"/>
        </w:rPr>
      </w:pPr>
    </w:p>
    <w:p w14:paraId="35EA5FCE">
      <w:pPr>
        <w:spacing w:line="360" w:lineRule="auto"/>
        <w:ind w:firstLine="602" w:firstLineChars="200"/>
        <w:jc w:val="center"/>
        <w:rPr>
          <w:rFonts w:hint="eastAsia" w:ascii="黑体" w:hAnsi="黑体" w:eastAsia="黑体" w:cs="黑体"/>
          <w:b/>
          <w:sz w:val="30"/>
          <w:szCs w:val="30"/>
        </w:rPr>
      </w:pPr>
    </w:p>
    <w:p w14:paraId="341A649C">
      <w:pPr>
        <w:spacing w:after="240"/>
        <w:jc w:val="center"/>
        <w:rPr>
          <w:rFonts w:hint="eastAsia" w:ascii="黑体" w:hAnsi="黑体" w:eastAsia="黑体" w:cs="黑体"/>
          <w:color w:val="000000"/>
          <w:kern w:val="0"/>
          <w:sz w:val="40"/>
          <w:szCs w:val="40"/>
        </w:rPr>
      </w:pPr>
      <w:r>
        <w:rPr>
          <w:rFonts w:hint="eastAsia" w:ascii="黑体" w:hAnsi="黑体" w:eastAsia="黑体" w:cs="黑体"/>
          <w:color w:val="000000"/>
          <w:kern w:val="0"/>
          <w:sz w:val="40"/>
          <w:szCs w:val="40"/>
        </w:rPr>
        <w:t>《温室气体 产品碳足迹量化方法与要求  牛羊肉产品》</w:t>
      </w:r>
    </w:p>
    <w:p w14:paraId="1F180511">
      <w:pPr>
        <w:spacing w:after="240" w:line="360" w:lineRule="auto"/>
        <w:jc w:val="center"/>
        <w:rPr>
          <w:rFonts w:hint="eastAsia" w:ascii="黑体" w:hAnsi="黑体" w:eastAsia="黑体" w:cs="黑体"/>
          <w:color w:val="000000"/>
          <w:kern w:val="0"/>
          <w:sz w:val="40"/>
          <w:szCs w:val="40"/>
        </w:rPr>
      </w:pPr>
      <w:r>
        <w:rPr>
          <w:rFonts w:hint="eastAsia" w:ascii="黑体" w:hAnsi="黑体" w:eastAsia="黑体" w:cs="黑体"/>
          <w:color w:val="000000"/>
          <w:kern w:val="0"/>
          <w:sz w:val="40"/>
          <w:szCs w:val="40"/>
        </w:rPr>
        <w:t>编制说明</w:t>
      </w:r>
    </w:p>
    <w:p w14:paraId="660DC720">
      <w:pPr>
        <w:spacing w:line="360" w:lineRule="auto"/>
        <w:jc w:val="center"/>
        <w:rPr>
          <w:rFonts w:hint="eastAsia" w:ascii="黑体" w:hAnsi="黑体" w:eastAsia="黑体" w:cs="黑体"/>
          <w:color w:val="000000"/>
          <w:kern w:val="0"/>
          <w:sz w:val="40"/>
          <w:szCs w:val="40"/>
        </w:rPr>
      </w:pPr>
      <w:r>
        <w:rPr>
          <w:rFonts w:hint="eastAsia" w:ascii="黑体" w:hAnsi="黑体" w:eastAsia="黑体" w:cs="黑体"/>
          <w:color w:val="000000"/>
          <w:kern w:val="0"/>
          <w:sz w:val="40"/>
          <w:szCs w:val="40"/>
        </w:rPr>
        <w:t>（</w:t>
      </w:r>
      <w:r>
        <w:rPr>
          <w:rFonts w:hint="eastAsia" w:ascii="黑体" w:hAnsi="黑体" w:eastAsia="黑体" w:cs="黑体"/>
          <w:color w:val="000000"/>
          <w:kern w:val="0"/>
          <w:sz w:val="40"/>
          <w:szCs w:val="40"/>
          <w:lang w:val="en-US" w:eastAsia="zh-CN"/>
        </w:rPr>
        <w:t>草案</w:t>
      </w:r>
      <w:r>
        <w:rPr>
          <w:rFonts w:hint="eastAsia" w:ascii="黑体" w:hAnsi="黑体" w:eastAsia="黑体" w:cs="黑体"/>
          <w:color w:val="000000"/>
          <w:kern w:val="0"/>
          <w:sz w:val="40"/>
          <w:szCs w:val="40"/>
        </w:rPr>
        <w:t>）</w:t>
      </w:r>
    </w:p>
    <w:p w14:paraId="36CB98F4">
      <w:pPr>
        <w:spacing w:line="360" w:lineRule="auto"/>
        <w:ind w:firstLine="602" w:firstLineChars="200"/>
        <w:jc w:val="center"/>
        <w:rPr>
          <w:rFonts w:hint="eastAsia" w:ascii="黑体" w:hAnsi="黑体" w:eastAsia="黑体" w:cs="黑体"/>
          <w:b/>
          <w:sz w:val="30"/>
          <w:szCs w:val="30"/>
        </w:rPr>
      </w:pPr>
    </w:p>
    <w:p w14:paraId="55257580">
      <w:pPr>
        <w:spacing w:line="360" w:lineRule="auto"/>
        <w:ind w:firstLine="602" w:firstLineChars="200"/>
        <w:jc w:val="center"/>
        <w:rPr>
          <w:rFonts w:hint="eastAsia" w:ascii="黑体" w:hAnsi="黑体" w:eastAsia="黑体" w:cs="黑体"/>
          <w:b/>
          <w:sz w:val="30"/>
          <w:szCs w:val="30"/>
        </w:rPr>
      </w:pPr>
    </w:p>
    <w:p w14:paraId="1E1873A3">
      <w:pPr>
        <w:spacing w:line="360" w:lineRule="auto"/>
        <w:ind w:firstLine="602" w:firstLineChars="200"/>
        <w:jc w:val="center"/>
        <w:rPr>
          <w:rFonts w:hint="eastAsia" w:ascii="黑体" w:hAnsi="黑体" w:eastAsia="黑体" w:cs="黑体"/>
          <w:b/>
          <w:sz w:val="30"/>
          <w:szCs w:val="30"/>
        </w:rPr>
      </w:pPr>
    </w:p>
    <w:p w14:paraId="3D7D73C3">
      <w:pPr>
        <w:spacing w:line="360" w:lineRule="auto"/>
        <w:ind w:firstLine="602" w:firstLineChars="200"/>
        <w:jc w:val="center"/>
        <w:rPr>
          <w:rFonts w:hint="eastAsia" w:ascii="黑体" w:hAnsi="黑体" w:eastAsia="黑体" w:cs="黑体"/>
          <w:b/>
          <w:sz w:val="30"/>
          <w:szCs w:val="30"/>
        </w:rPr>
      </w:pPr>
    </w:p>
    <w:p w14:paraId="0DB525EC">
      <w:pPr>
        <w:spacing w:line="360" w:lineRule="auto"/>
        <w:jc w:val="both"/>
        <w:rPr>
          <w:rFonts w:hint="eastAsia" w:ascii="黑体" w:hAnsi="黑体" w:eastAsia="黑体" w:cs="黑体"/>
          <w:b/>
          <w:sz w:val="30"/>
          <w:szCs w:val="30"/>
        </w:rPr>
      </w:pPr>
    </w:p>
    <w:p w14:paraId="00556DA2">
      <w:pPr>
        <w:spacing w:line="360" w:lineRule="auto"/>
        <w:ind w:firstLine="602" w:firstLineChars="200"/>
        <w:jc w:val="center"/>
        <w:rPr>
          <w:rFonts w:hint="eastAsia" w:ascii="黑体" w:hAnsi="黑体" w:eastAsia="黑体" w:cs="黑体"/>
          <w:b/>
          <w:sz w:val="30"/>
          <w:szCs w:val="30"/>
        </w:rPr>
      </w:pPr>
    </w:p>
    <w:p w14:paraId="44EF6298">
      <w:pPr>
        <w:spacing w:line="360" w:lineRule="auto"/>
        <w:ind w:firstLine="602" w:firstLineChars="200"/>
        <w:jc w:val="center"/>
        <w:rPr>
          <w:rFonts w:hint="eastAsia" w:ascii="黑体" w:hAnsi="黑体" w:eastAsia="黑体" w:cs="黑体"/>
          <w:b/>
          <w:sz w:val="30"/>
          <w:szCs w:val="30"/>
        </w:rPr>
      </w:pPr>
    </w:p>
    <w:p w14:paraId="7C5B5D86">
      <w:pPr>
        <w:spacing w:line="360" w:lineRule="auto"/>
        <w:jc w:val="center"/>
        <w:rPr>
          <w:rFonts w:hint="eastAsia" w:ascii="黑体" w:hAnsi="黑体" w:eastAsia="黑体" w:cs="黑体"/>
          <w:b/>
          <w:sz w:val="28"/>
          <w:szCs w:val="28"/>
        </w:rPr>
      </w:pPr>
      <w:r>
        <w:rPr>
          <w:rFonts w:hint="eastAsia" w:ascii="黑体" w:hAnsi="黑体" w:eastAsia="黑体" w:cs="黑体"/>
          <w:b/>
          <w:sz w:val="28"/>
          <w:szCs w:val="28"/>
        </w:rPr>
        <w:t>《温室气体 产品碳足迹量化方法与要求  牛羊肉产品》起草组</w:t>
      </w:r>
    </w:p>
    <w:p w14:paraId="1C6D07C7">
      <w:pPr>
        <w:spacing w:line="360" w:lineRule="auto"/>
        <w:jc w:val="center"/>
        <w:rPr>
          <w:rFonts w:hint="eastAsia" w:ascii="黑体" w:hAnsi="黑体" w:eastAsia="黑体" w:cs="黑体"/>
          <w:b/>
          <w:sz w:val="28"/>
          <w:szCs w:val="28"/>
        </w:rPr>
      </w:pPr>
      <w:r>
        <w:rPr>
          <w:rFonts w:hint="eastAsia" w:ascii="黑体" w:hAnsi="黑体" w:eastAsia="黑体" w:cs="黑体"/>
          <w:b/>
          <w:sz w:val="28"/>
          <w:szCs w:val="28"/>
        </w:rPr>
        <w:t>20</w:t>
      </w:r>
      <w:r>
        <w:rPr>
          <w:rFonts w:ascii="黑体" w:hAnsi="黑体" w:eastAsia="黑体" w:cs="黑体"/>
          <w:b/>
          <w:sz w:val="28"/>
          <w:szCs w:val="28"/>
        </w:rPr>
        <w:t>2</w:t>
      </w:r>
      <w:r>
        <w:rPr>
          <w:rFonts w:hint="eastAsia" w:ascii="黑体" w:hAnsi="黑体" w:eastAsia="黑体" w:cs="黑体"/>
          <w:b/>
          <w:sz w:val="28"/>
          <w:szCs w:val="28"/>
          <w:lang w:val="en-US" w:eastAsia="zh-CN"/>
        </w:rPr>
        <w:t>5</w:t>
      </w:r>
      <w:r>
        <w:rPr>
          <w:rFonts w:hint="eastAsia" w:ascii="黑体" w:hAnsi="黑体" w:eastAsia="黑体" w:cs="黑体"/>
          <w:b/>
          <w:sz w:val="28"/>
          <w:szCs w:val="28"/>
        </w:rPr>
        <w:t>年</w:t>
      </w:r>
      <w:r>
        <w:rPr>
          <w:rFonts w:hint="eastAsia" w:ascii="黑体" w:hAnsi="黑体" w:eastAsia="黑体" w:cs="黑体"/>
          <w:b/>
          <w:sz w:val="28"/>
          <w:szCs w:val="28"/>
          <w:lang w:val="en-US" w:eastAsia="zh-CN"/>
        </w:rPr>
        <w:t>5</w:t>
      </w:r>
      <w:r>
        <w:rPr>
          <w:rFonts w:hint="eastAsia" w:ascii="黑体" w:hAnsi="黑体" w:eastAsia="黑体" w:cs="黑体"/>
          <w:b/>
          <w:sz w:val="28"/>
          <w:szCs w:val="28"/>
        </w:rPr>
        <w:t>月</w:t>
      </w:r>
    </w:p>
    <w:p w14:paraId="21E7A589">
      <w:pPr>
        <w:spacing w:line="360" w:lineRule="auto"/>
        <w:ind w:firstLine="602" w:firstLineChars="200"/>
        <w:rPr>
          <w:rFonts w:hint="eastAsia" w:ascii="黑体" w:hAnsi="黑体" w:eastAsia="黑体" w:cs="黑体"/>
          <w:b/>
          <w:sz w:val="30"/>
          <w:szCs w:val="30"/>
        </w:rPr>
      </w:pPr>
      <w:r>
        <w:rPr>
          <w:rFonts w:hint="eastAsia" w:ascii="黑体" w:hAnsi="黑体" w:eastAsia="黑体" w:cs="黑体"/>
          <w:b/>
          <w:sz w:val="30"/>
          <w:szCs w:val="30"/>
        </w:rPr>
        <w:t xml:space="preserve"> </w:t>
      </w:r>
      <w:r>
        <w:rPr>
          <w:rFonts w:ascii="黑体" w:hAnsi="黑体" w:eastAsia="黑体" w:cs="黑体"/>
          <w:b/>
          <w:sz w:val="30"/>
          <w:szCs w:val="30"/>
        </w:rPr>
        <w:t xml:space="preserve">                       </w:t>
      </w:r>
    </w:p>
    <w:p w14:paraId="68904558">
      <w:pPr>
        <w:jc w:val="center"/>
        <w:rPr>
          <w:rFonts w:hint="eastAsia" w:asciiTheme="minorEastAsia" w:hAnsiTheme="minorEastAsia"/>
          <w:b/>
          <w:sz w:val="36"/>
          <w:szCs w:val="36"/>
        </w:rPr>
      </w:pPr>
    </w:p>
    <w:p w14:paraId="3A10792C">
      <w:pPr>
        <w:jc w:val="center"/>
        <w:rPr>
          <w:rFonts w:hint="eastAsia" w:asciiTheme="minorEastAsia" w:hAnsiTheme="minorEastAsia"/>
          <w:b/>
          <w:sz w:val="36"/>
          <w:szCs w:val="36"/>
        </w:rPr>
      </w:pPr>
    </w:p>
    <w:p w14:paraId="1180E343">
      <w:pPr>
        <w:jc w:val="center"/>
        <w:rPr>
          <w:rFonts w:hint="eastAsia" w:ascii="仿宋" w:hAnsi="仿宋" w:eastAsia="仿宋" w:cs="仿宋"/>
          <w:b/>
          <w:sz w:val="36"/>
          <w:szCs w:val="36"/>
        </w:rPr>
      </w:pPr>
      <w:r>
        <w:rPr>
          <w:rFonts w:hint="eastAsia" w:ascii="仿宋" w:hAnsi="仿宋" w:eastAsia="仿宋" w:cs="仿宋"/>
          <w:b/>
          <w:sz w:val="36"/>
          <w:szCs w:val="36"/>
        </w:rPr>
        <w:t>《温室气体 产品碳足迹量化方法与要求  牛羊肉</w:t>
      </w:r>
    </w:p>
    <w:p w14:paraId="73361493">
      <w:pPr>
        <w:jc w:val="center"/>
        <w:rPr>
          <w:rFonts w:hint="eastAsia" w:ascii="仿宋" w:hAnsi="仿宋" w:eastAsia="仿宋" w:cs="仿宋"/>
          <w:b/>
          <w:sz w:val="36"/>
          <w:szCs w:val="36"/>
        </w:rPr>
      </w:pPr>
      <w:r>
        <w:rPr>
          <w:rFonts w:hint="eastAsia" w:ascii="仿宋" w:hAnsi="仿宋" w:eastAsia="仿宋" w:cs="仿宋"/>
          <w:b/>
          <w:sz w:val="36"/>
          <w:szCs w:val="36"/>
        </w:rPr>
        <w:t>产品》编制说明</w:t>
      </w:r>
    </w:p>
    <w:p w14:paraId="55ED0196">
      <w:pPr>
        <w:rPr>
          <w:rFonts w:hint="eastAsia" w:ascii="仿宋" w:hAnsi="仿宋" w:eastAsia="仿宋"/>
          <w:b/>
          <w:sz w:val="30"/>
          <w:szCs w:val="30"/>
        </w:rPr>
      </w:pPr>
      <w:r>
        <w:rPr>
          <w:rFonts w:hint="eastAsia" w:ascii="仿宋" w:hAnsi="仿宋" w:eastAsia="仿宋"/>
          <w:b/>
          <w:sz w:val="30"/>
          <w:szCs w:val="30"/>
        </w:rPr>
        <w:t>一、工作简况</w:t>
      </w:r>
    </w:p>
    <w:p w14:paraId="3E58EE25">
      <w:pPr>
        <w:rPr>
          <w:rFonts w:hint="eastAsia" w:ascii="仿宋" w:hAnsi="仿宋" w:eastAsia="仿宋"/>
          <w:b/>
          <w:sz w:val="28"/>
          <w:szCs w:val="28"/>
        </w:rPr>
      </w:pPr>
      <w:r>
        <w:rPr>
          <w:rFonts w:hint="eastAsia" w:ascii="仿宋" w:hAnsi="仿宋" w:eastAsia="仿宋"/>
          <w:b/>
          <w:sz w:val="28"/>
          <w:szCs w:val="28"/>
        </w:rPr>
        <w:t>1、任务来源</w:t>
      </w:r>
    </w:p>
    <w:p w14:paraId="3B0A820C">
      <w:pPr>
        <w:spacing w:line="57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2025年4月21日，</w:t>
      </w:r>
      <w:r>
        <w:rPr>
          <w:rFonts w:hint="eastAsia" w:ascii="仿宋" w:hAnsi="仿宋" w:eastAsia="仿宋" w:cs="仿宋"/>
          <w:sz w:val="28"/>
          <w:szCs w:val="28"/>
        </w:rPr>
        <w:t>内蒙古标准化协会下达《2025年第3批5项团体标准制修订项目的通知》（内标协(2025)0012号），《温室气体 产品碳足迹量化方法与要求  牛羊肉产品》内蒙古自治区地方标准获批立项。</w:t>
      </w:r>
    </w:p>
    <w:p w14:paraId="089CABD3">
      <w:pPr>
        <w:pStyle w:val="3"/>
        <w:spacing w:before="0" w:after="0"/>
        <w:ind w:firstLine="560" w:firstLineChars="200"/>
        <w:rPr>
          <w:rFonts w:hint="eastAsia" w:ascii="仿宋" w:hAnsi="仿宋" w:eastAsia="仿宋" w:cs="仿宋"/>
          <w:b w:val="0"/>
          <w:sz w:val="28"/>
          <w:szCs w:val="28"/>
        </w:rPr>
      </w:pPr>
      <w:bookmarkStart w:id="0" w:name="_Toc7783"/>
      <w:r>
        <w:rPr>
          <w:rFonts w:hint="eastAsia" w:ascii="仿宋" w:hAnsi="仿宋" w:eastAsia="仿宋" w:cs="仿宋"/>
          <w:b w:val="0"/>
          <w:sz w:val="28"/>
          <w:szCs w:val="28"/>
        </w:rPr>
        <w:t>提出单位：内蒙古自治区农牧厅</w:t>
      </w:r>
      <w:bookmarkEnd w:id="0"/>
    </w:p>
    <w:p w14:paraId="147FBBD3">
      <w:pPr>
        <w:pStyle w:val="3"/>
        <w:spacing w:before="0" w:after="0"/>
        <w:ind w:firstLine="560" w:firstLineChars="200"/>
        <w:rPr>
          <w:rFonts w:hint="eastAsia" w:ascii="仿宋" w:hAnsi="仿宋" w:eastAsia="仿宋"/>
          <w:sz w:val="28"/>
          <w:szCs w:val="28"/>
        </w:rPr>
      </w:pPr>
      <w:bookmarkStart w:id="1" w:name="_Toc2787"/>
      <w:r>
        <w:rPr>
          <w:rFonts w:hint="eastAsia" w:ascii="仿宋" w:hAnsi="仿宋" w:eastAsia="仿宋" w:cs="仿宋"/>
          <w:b w:val="0"/>
          <w:sz w:val="28"/>
          <w:szCs w:val="28"/>
        </w:rPr>
        <w:t>归口单位：内蒙古自治区畜牧业标准化技术委员会（SAM/TC 19)</w:t>
      </w:r>
      <w:bookmarkEnd w:id="1"/>
    </w:p>
    <w:p w14:paraId="70B97042">
      <w:pPr>
        <w:rPr>
          <w:rFonts w:hint="eastAsia" w:ascii="仿宋" w:hAnsi="仿宋" w:eastAsia="仿宋"/>
          <w:b/>
          <w:sz w:val="28"/>
          <w:szCs w:val="28"/>
        </w:rPr>
      </w:pPr>
      <w:r>
        <w:rPr>
          <w:rFonts w:hint="eastAsia" w:ascii="仿宋" w:hAnsi="仿宋" w:eastAsia="仿宋"/>
          <w:b/>
          <w:sz w:val="28"/>
          <w:szCs w:val="28"/>
        </w:rPr>
        <w:t>2、起草单位及协作单位</w:t>
      </w:r>
    </w:p>
    <w:p w14:paraId="5DA7FDD1">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起草单位：内蒙古自治区农牧业科学院</w:t>
      </w:r>
    </w:p>
    <w:p w14:paraId="36E96418">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协作单位：内蒙古农业大学，内蒙古自治区质量和标准化研究院</w:t>
      </w:r>
    </w:p>
    <w:p w14:paraId="514D6921">
      <w:pPr>
        <w:rPr>
          <w:rFonts w:hint="eastAsia" w:ascii="仿宋" w:hAnsi="仿宋" w:eastAsia="仿宋"/>
          <w:b/>
          <w:sz w:val="28"/>
          <w:szCs w:val="28"/>
        </w:rPr>
      </w:pPr>
      <w:r>
        <w:rPr>
          <w:rFonts w:hint="eastAsia" w:ascii="仿宋" w:hAnsi="仿宋" w:eastAsia="仿宋"/>
          <w:b/>
          <w:sz w:val="28"/>
          <w:szCs w:val="28"/>
        </w:rPr>
        <w:t>3、主要起草人</w:t>
      </w:r>
    </w:p>
    <w:p w14:paraId="382BB94C">
      <w:pPr>
        <w:ind w:firstLine="560" w:firstLineChars="200"/>
        <w:rPr>
          <w:rFonts w:hint="eastAsia" w:ascii="仿宋" w:hAnsi="仿宋" w:eastAsia="仿宋"/>
          <w:sz w:val="28"/>
          <w:szCs w:val="28"/>
        </w:rPr>
      </w:pPr>
      <w:r>
        <w:rPr>
          <w:rFonts w:hint="eastAsia" w:ascii="仿宋" w:hAnsi="仿宋" w:eastAsia="仿宋"/>
          <w:sz w:val="28"/>
          <w:szCs w:val="28"/>
        </w:rPr>
        <w:t>本标准主要起草人为：孙海洲、金鹿、李胜利、张春华、陈攀亮、付乐、李文婷、王博</w:t>
      </w:r>
      <w:r>
        <w:rPr>
          <w:rFonts w:hint="eastAsia" w:ascii="仿宋" w:hAnsi="仿宋" w:eastAsia="仿宋"/>
          <w:sz w:val="28"/>
          <w:szCs w:val="28"/>
          <w:lang w:eastAsia="zh-CN"/>
        </w:rPr>
        <w:t>、</w:t>
      </w:r>
      <w:r>
        <w:rPr>
          <w:rFonts w:hint="eastAsia" w:ascii="仿宋" w:hAnsi="仿宋" w:eastAsia="仿宋"/>
          <w:sz w:val="28"/>
          <w:szCs w:val="28"/>
        </w:rPr>
        <w:t>赵亚星</w:t>
      </w:r>
      <w:r>
        <w:rPr>
          <w:rFonts w:hint="eastAsia" w:ascii="仿宋" w:hAnsi="仿宋" w:eastAsia="仿宋"/>
          <w:sz w:val="28"/>
          <w:szCs w:val="28"/>
          <w:lang w:eastAsia="zh-CN"/>
        </w:rPr>
        <w:t>、</w:t>
      </w:r>
      <w:r>
        <w:rPr>
          <w:rFonts w:hint="eastAsia" w:ascii="仿宋" w:hAnsi="仿宋" w:eastAsia="仿宋"/>
          <w:sz w:val="28"/>
          <w:szCs w:val="28"/>
        </w:rPr>
        <w:t>萨初拉、杨鼎、刘威、诺民、张崇志</w:t>
      </w:r>
      <w:r>
        <w:rPr>
          <w:rFonts w:hint="eastAsia" w:ascii="仿宋" w:hAnsi="仿宋" w:eastAsia="仿宋"/>
          <w:sz w:val="28"/>
          <w:szCs w:val="28"/>
          <w:lang w:eastAsia="zh-CN"/>
        </w:rPr>
        <w:t>、</w:t>
      </w:r>
      <w:r>
        <w:rPr>
          <w:rFonts w:hint="eastAsia" w:ascii="仿宋" w:hAnsi="仿宋" w:eastAsia="仿宋"/>
          <w:sz w:val="28"/>
          <w:szCs w:val="28"/>
        </w:rPr>
        <w:t>宝华</w:t>
      </w:r>
      <w:r>
        <w:rPr>
          <w:rFonts w:hint="eastAsia" w:ascii="仿宋" w:hAnsi="仿宋" w:eastAsia="仿宋"/>
          <w:sz w:val="28"/>
          <w:szCs w:val="28"/>
          <w:lang w:eastAsia="zh-CN"/>
        </w:rPr>
        <w:t>、郭军、</w:t>
      </w:r>
      <w:bookmarkStart w:id="7" w:name="_GoBack"/>
      <w:bookmarkEnd w:id="7"/>
      <w:r>
        <w:rPr>
          <w:rFonts w:hint="eastAsia" w:ascii="仿宋" w:hAnsi="仿宋" w:eastAsia="仿宋"/>
          <w:sz w:val="28"/>
          <w:szCs w:val="28"/>
          <w:lang w:eastAsia="zh-CN"/>
        </w:rPr>
        <w:t>王娟</w:t>
      </w:r>
      <w:r>
        <w:rPr>
          <w:rFonts w:hint="eastAsia" w:ascii="仿宋" w:hAnsi="仿宋" w:eastAsia="仿宋"/>
          <w:sz w:val="28"/>
          <w:szCs w:val="28"/>
        </w:rPr>
        <w:t>。</w:t>
      </w:r>
    </w:p>
    <w:p w14:paraId="40DA5C1C">
      <w:pPr>
        <w:ind w:firstLine="560" w:firstLineChars="200"/>
        <w:jc w:val="center"/>
        <w:rPr>
          <w:rFonts w:hint="eastAsia" w:ascii="仿宋" w:hAnsi="仿宋" w:eastAsia="仿宋"/>
          <w:sz w:val="28"/>
          <w:szCs w:val="28"/>
        </w:rPr>
      </w:pPr>
      <w:r>
        <w:rPr>
          <w:rFonts w:hint="eastAsia" w:ascii="仿宋" w:hAnsi="仿宋" w:eastAsia="仿宋"/>
          <w:sz w:val="28"/>
          <w:szCs w:val="28"/>
        </w:rPr>
        <w:t>表1标准参与编写人员及其所做的工作</w:t>
      </w:r>
    </w:p>
    <w:tbl>
      <w:tblPr>
        <w:tblStyle w:val="8"/>
        <w:tblW w:w="46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977"/>
        <w:gridCol w:w="1527"/>
        <w:gridCol w:w="3370"/>
      </w:tblGrid>
      <w:tr w14:paraId="1530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tcPr>
          <w:p w14:paraId="4AC16965">
            <w:pPr>
              <w:spacing w:after="8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1239" w:type="pct"/>
          </w:tcPr>
          <w:p w14:paraId="73DCACBF">
            <w:pPr>
              <w:spacing w:after="8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工作单位</w:t>
            </w:r>
          </w:p>
        </w:tc>
        <w:tc>
          <w:tcPr>
            <w:tcW w:w="957" w:type="pct"/>
            <w:shd w:val="clear" w:color="auto" w:fill="auto"/>
            <w:vAlign w:val="center"/>
          </w:tcPr>
          <w:p w14:paraId="12440E3C">
            <w:pPr>
              <w:autoSpaceDE w:val="0"/>
              <w:autoSpaceDN w:val="0"/>
              <w:spacing w:after="0"/>
              <w:contextualSpacing/>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themeColor="text1"/>
                <w:kern w:val="0"/>
                <w:sz w:val="28"/>
                <w:szCs w:val="28"/>
              </w:rPr>
              <w:t>职称</w:t>
            </w:r>
          </w:p>
        </w:tc>
        <w:tc>
          <w:tcPr>
            <w:tcW w:w="2112" w:type="pct"/>
            <w:vAlign w:val="center"/>
          </w:tcPr>
          <w:p w14:paraId="2E213285">
            <w:pPr>
              <w:autoSpaceDE w:val="0"/>
              <w:autoSpaceDN w:val="0"/>
              <w:spacing w:after="0"/>
              <w:contextualSpacing/>
              <w:jc w:val="center"/>
              <w:rPr>
                <w:rFonts w:hint="eastAsia" w:ascii="仿宋" w:hAnsi="仿宋" w:eastAsia="仿宋" w:cs="仿宋"/>
                <w:sz w:val="28"/>
                <w:szCs w:val="28"/>
                <w:vertAlign w:val="baseline"/>
                <w:lang w:val="en-US" w:eastAsia="zh-CN"/>
              </w:rPr>
            </w:pPr>
            <w:r>
              <w:rPr>
                <w:rFonts w:hint="eastAsia" w:ascii="仿宋" w:hAnsi="仿宋" w:eastAsia="仿宋" w:cs="仿宋"/>
                <w:color w:val="000000" w:themeColor="text1"/>
                <w:kern w:val="0"/>
                <w:sz w:val="28"/>
                <w:szCs w:val="28"/>
              </w:rPr>
              <w:t>主要工作内容</w:t>
            </w:r>
          </w:p>
        </w:tc>
      </w:tr>
      <w:tr w14:paraId="1C55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top"/>
          </w:tcPr>
          <w:p w14:paraId="184824AE">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孙海洲</w:t>
            </w:r>
          </w:p>
        </w:tc>
        <w:tc>
          <w:tcPr>
            <w:tcW w:w="1239" w:type="pct"/>
            <w:vAlign w:val="top"/>
          </w:tcPr>
          <w:p w14:paraId="32DF9658">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研究员</w:t>
            </w:r>
          </w:p>
        </w:tc>
        <w:tc>
          <w:tcPr>
            <w:tcW w:w="957" w:type="pct"/>
            <w:shd w:val="clear" w:color="auto" w:fill="auto"/>
            <w:vAlign w:val="top"/>
          </w:tcPr>
          <w:p w14:paraId="142531E4">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vAlign w:val="top"/>
          </w:tcPr>
          <w:p w14:paraId="00F85702">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项目主持人，负责方案设计，标准编写，验证和修订。</w:t>
            </w:r>
          </w:p>
        </w:tc>
      </w:tr>
      <w:tr w14:paraId="38B2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top"/>
          </w:tcPr>
          <w:p w14:paraId="4084DC65">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金鹿</w:t>
            </w:r>
          </w:p>
        </w:tc>
        <w:tc>
          <w:tcPr>
            <w:tcW w:w="1239" w:type="pct"/>
            <w:vAlign w:val="top"/>
          </w:tcPr>
          <w:p w14:paraId="19EA7D9F">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副研究员</w:t>
            </w:r>
          </w:p>
        </w:tc>
        <w:tc>
          <w:tcPr>
            <w:tcW w:w="957" w:type="pct"/>
            <w:shd w:val="clear" w:color="auto" w:fill="auto"/>
            <w:vAlign w:val="top"/>
          </w:tcPr>
          <w:p w14:paraId="3FCCC74E">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vAlign w:val="top"/>
          </w:tcPr>
          <w:p w14:paraId="0019B727">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主要参加人，负责标准编写，验证和修订。</w:t>
            </w:r>
          </w:p>
        </w:tc>
      </w:tr>
      <w:tr w14:paraId="7DE2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top"/>
          </w:tcPr>
          <w:p w14:paraId="696FC5F8">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李胜利</w:t>
            </w:r>
          </w:p>
        </w:tc>
        <w:tc>
          <w:tcPr>
            <w:tcW w:w="1239" w:type="pct"/>
            <w:shd w:val="clear" w:color="auto" w:fill="auto"/>
            <w:vAlign w:val="top"/>
          </w:tcPr>
          <w:p w14:paraId="496A0E34">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副研究员</w:t>
            </w:r>
          </w:p>
        </w:tc>
        <w:tc>
          <w:tcPr>
            <w:tcW w:w="957" w:type="pct"/>
            <w:shd w:val="clear" w:color="auto" w:fill="auto"/>
            <w:vAlign w:val="top"/>
          </w:tcPr>
          <w:p w14:paraId="70F57943">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shd w:val="clear" w:color="auto" w:fill="auto"/>
            <w:vAlign w:val="top"/>
          </w:tcPr>
          <w:p w14:paraId="506A4ECF">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主要参加人，参与标准的指标验证。</w:t>
            </w:r>
          </w:p>
        </w:tc>
      </w:tr>
      <w:tr w14:paraId="40E2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top"/>
          </w:tcPr>
          <w:p w14:paraId="7BDCE00F">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张春华</w:t>
            </w:r>
          </w:p>
        </w:tc>
        <w:tc>
          <w:tcPr>
            <w:tcW w:w="1239" w:type="pct"/>
            <w:vAlign w:val="top"/>
          </w:tcPr>
          <w:p w14:paraId="4FDD7400">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副研究员</w:t>
            </w:r>
          </w:p>
        </w:tc>
        <w:tc>
          <w:tcPr>
            <w:tcW w:w="957" w:type="pct"/>
            <w:shd w:val="clear" w:color="auto" w:fill="auto"/>
            <w:vAlign w:val="top"/>
          </w:tcPr>
          <w:p w14:paraId="5EDCFF54">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vAlign w:val="top"/>
          </w:tcPr>
          <w:p w14:paraId="58B049B1">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主要参加人，参与标准的指标验证。</w:t>
            </w:r>
          </w:p>
        </w:tc>
      </w:tr>
      <w:tr w14:paraId="0485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top"/>
          </w:tcPr>
          <w:p w14:paraId="24B1251B">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陈攀亮</w:t>
            </w:r>
          </w:p>
        </w:tc>
        <w:tc>
          <w:tcPr>
            <w:tcW w:w="1239" w:type="pct"/>
            <w:shd w:val="clear" w:color="auto" w:fill="auto"/>
            <w:vAlign w:val="top"/>
          </w:tcPr>
          <w:p w14:paraId="6D4201FB">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助理</w:t>
            </w:r>
            <w:r>
              <w:rPr>
                <w:rFonts w:hint="eastAsia" w:ascii="仿宋" w:hAnsi="仿宋" w:eastAsia="仿宋" w:cs="仿宋"/>
                <w:sz w:val="24"/>
                <w:szCs w:val="24"/>
                <w:vertAlign w:val="baseline"/>
                <w:lang w:val="en-US" w:eastAsia="zh-CN"/>
              </w:rPr>
              <w:t>研究员</w:t>
            </w:r>
          </w:p>
        </w:tc>
        <w:tc>
          <w:tcPr>
            <w:tcW w:w="957" w:type="pct"/>
            <w:shd w:val="clear" w:color="auto" w:fill="auto"/>
            <w:vAlign w:val="top"/>
          </w:tcPr>
          <w:p w14:paraId="1764C350">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shd w:val="clear" w:color="auto" w:fill="auto"/>
            <w:vAlign w:val="top"/>
          </w:tcPr>
          <w:p w14:paraId="131C544D">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主要参加人，参与标准的指标验证。</w:t>
            </w:r>
          </w:p>
        </w:tc>
      </w:tr>
      <w:tr w14:paraId="3605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top"/>
          </w:tcPr>
          <w:p w14:paraId="77E549DE">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付乐</w:t>
            </w:r>
          </w:p>
        </w:tc>
        <w:tc>
          <w:tcPr>
            <w:tcW w:w="1239" w:type="pct"/>
            <w:shd w:val="clear" w:color="auto" w:fill="auto"/>
            <w:vAlign w:val="top"/>
          </w:tcPr>
          <w:p w14:paraId="2B4268F8">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助理研究员</w:t>
            </w:r>
          </w:p>
        </w:tc>
        <w:tc>
          <w:tcPr>
            <w:tcW w:w="957" w:type="pct"/>
            <w:shd w:val="clear" w:color="auto" w:fill="auto"/>
            <w:vAlign w:val="top"/>
          </w:tcPr>
          <w:p w14:paraId="721A5BE6">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shd w:val="clear" w:color="auto" w:fill="auto"/>
            <w:vAlign w:val="top"/>
          </w:tcPr>
          <w:p w14:paraId="36E63CC2">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主要参加人，参与标准样品的测定。</w:t>
            </w:r>
          </w:p>
        </w:tc>
      </w:tr>
      <w:tr w14:paraId="3A14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top"/>
          </w:tcPr>
          <w:p w14:paraId="32ED84CD">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李文婷</w:t>
            </w:r>
          </w:p>
        </w:tc>
        <w:tc>
          <w:tcPr>
            <w:tcW w:w="1239" w:type="pct"/>
            <w:shd w:val="clear" w:color="auto" w:fill="auto"/>
            <w:vAlign w:val="top"/>
          </w:tcPr>
          <w:p w14:paraId="05ED5A96">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副高级畜牧师</w:t>
            </w:r>
          </w:p>
        </w:tc>
        <w:tc>
          <w:tcPr>
            <w:tcW w:w="957" w:type="pct"/>
            <w:shd w:val="clear" w:color="auto" w:fill="auto"/>
            <w:vAlign w:val="top"/>
          </w:tcPr>
          <w:p w14:paraId="3A3FF8A5">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shd w:val="clear" w:color="auto" w:fill="auto"/>
            <w:vAlign w:val="top"/>
          </w:tcPr>
          <w:p w14:paraId="62979508">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主要参加人，参与标准样品的测定。</w:t>
            </w:r>
          </w:p>
        </w:tc>
      </w:tr>
      <w:tr w14:paraId="6A92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top"/>
          </w:tcPr>
          <w:p w14:paraId="6E256A2E">
            <w:pPr>
              <w:spacing w:after="8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王博</w:t>
            </w:r>
          </w:p>
        </w:tc>
        <w:tc>
          <w:tcPr>
            <w:tcW w:w="1239" w:type="pct"/>
            <w:shd w:val="clear" w:color="auto" w:fill="auto"/>
            <w:vAlign w:val="top"/>
          </w:tcPr>
          <w:p w14:paraId="7094A1AE">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副研究员</w:t>
            </w:r>
          </w:p>
        </w:tc>
        <w:tc>
          <w:tcPr>
            <w:tcW w:w="957" w:type="pct"/>
            <w:shd w:val="clear" w:color="auto" w:fill="auto"/>
            <w:vAlign w:val="top"/>
          </w:tcPr>
          <w:p w14:paraId="2238E091">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shd w:val="clear" w:color="auto" w:fill="auto"/>
            <w:vAlign w:val="top"/>
          </w:tcPr>
          <w:p w14:paraId="43070BAB">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主要参加人，参与标准的指标验证。</w:t>
            </w:r>
          </w:p>
        </w:tc>
      </w:tr>
      <w:tr w14:paraId="1A44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top"/>
          </w:tcPr>
          <w:p w14:paraId="554D672A">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赵亚星</w:t>
            </w:r>
          </w:p>
        </w:tc>
        <w:tc>
          <w:tcPr>
            <w:tcW w:w="1239" w:type="pct"/>
            <w:shd w:val="clear" w:color="auto" w:fill="auto"/>
            <w:vAlign w:val="top"/>
          </w:tcPr>
          <w:p w14:paraId="0F51B685">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助理</w:t>
            </w:r>
            <w:r>
              <w:rPr>
                <w:rFonts w:hint="eastAsia" w:ascii="仿宋" w:hAnsi="仿宋" w:eastAsia="仿宋" w:cs="仿宋"/>
                <w:sz w:val="24"/>
                <w:szCs w:val="24"/>
                <w:vertAlign w:val="baseline"/>
                <w:lang w:val="en-US" w:eastAsia="zh-CN"/>
              </w:rPr>
              <w:t>研究员</w:t>
            </w:r>
          </w:p>
        </w:tc>
        <w:tc>
          <w:tcPr>
            <w:tcW w:w="957" w:type="pct"/>
            <w:shd w:val="clear" w:color="auto" w:fill="auto"/>
            <w:vAlign w:val="top"/>
          </w:tcPr>
          <w:p w14:paraId="14FF7595">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shd w:val="clear" w:color="auto" w:fill="auto"/>
            <w:vAlign w:val="top"/>
          </w:tcPr>
          <w:p w14:paraId="18023E21">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主要参加人，参与标准的指标验证。</w:t>
            </w:r>
          </w:p>
        </w:tc>
      </w:tr>
      <w:tr w14:paraId="4149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top"/>
          </w:tcPr>
          <w:p w14:paraId="5DB1AE2A">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萨初拉</w:t>
            </w:r>
          </w:p>
        </w:tc>
        <w:tc>
          <w:tcPr>
            <w:tcW w:w="1239" w:type="pct"/>
            <w:vAlign w:val="top"/>
          </w:tcPr>
          <w:p w14:paraId="58B22867">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副研究员</w:t>
            </w:r>
          </w:p>
        </w:tc>
        <w:tc>
          <w:tcPr>
            <w:tcW w:w="957" w:type="pct"/>
            <w:shd w:val="clear" w:color="auto" w:fill="auto"/>
            <w:vAlign w:val="top"/>
          </w:tcPr>
          <w:p w14:paraId="1C1CA42D">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vAlign w:val="top"/>
          </w:tcPr>
          <w:p w14:paraId="52116CBE">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主要参加人，参与标准的指标验证。</w:t>
            </w:r>
          </w:p>
        </w:tc>
      </w:tr>
      <w:tr w14:paraId="5A0B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top"/>
          </w:tcPr>
          <w:p w14:paraId="148C2D47">
            <w:pPr>
              <w:spacing w:after="8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杨鼎</w:t>
            </w:r>
          </w:p>
        </w:tc>
        <w:tc>
          <w:tcPr>
            <w:tcW w:w="1239" w:type="pct"/>
            <w:vAlign w:val="top"/>
          </w:tcPr>
          <w:p w14:paraId="785A6990">
            <w:pPr>
              <w:spacing w:after="8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副研究员</w:t>
            </w:r>
          </w:p>
        </w:tc>
        <w:tc>
          <w:tcPr>
            <w:tcW w:w="957" w:type="pct"/>
            <w:shd w:val="clear" w:color="auto" w:fill="auto"/>
            <w:vAlign w:val="top"/>
          </w:tcPr>
          <w:p w14:paraId="08181F79">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vAlign w:val="top"/>
          </w:tcPr>
          <w:p w14:paraId="7E7197FE">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主要参加人，参与标准的指标验证。</w:t>
            </w:r>
          </w:p>
        </w:tc>
      </w:tr>
      <w:tr w14:paraId="7D0E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top"/>
          </w:tcPr>
          <w:p w14:paraId="5D8984D2">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刘威</w:t>
            </w:r>
          </w:p>
        </w:tc>
        <w:tc>
          <w:tcPr>
            <w:tcW w:w="1239" w:type="pct"/>
            <w:vAlign w:val="top"/>
          </w:tcPr>
          <w:p w14:paraId="5CBB2391">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副研究员</w:t>
            </w:r>
          </w:p>
        </w:tc>
        <w:tc>
          <w:tcPr>
            <w:tcW w:w="957" w:type="pct"/>
            <w:shd w:val="clear" w:color="auto" w:fill="auto"/>
            <w:vAlign w:val="top"/>
          </w:tcPr>
          <w:p w14:paraId="411429A2">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vAlign w:val="top"/>
          </w:tcPr>
          <w:p w14:paraId="7C1CE79B">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主要参加人，参与标准样品的测定。</w:t>
            </w:r>
          </w:p>
        </w:tc>
      </w:tr>
      <w:tr w14:paraId="3A8E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top"/>
          </w:tcPr>
          <w:p w14:paraId="6DDDA45A">
            <w:pPr>
              <w:spacing w:after="80"/>
              <w:jc w:val="center"/>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诺民</w:t>
            </w:r>
          </w:p>
        </w:tc>
        <w:tc>
          <w:tcPr>
            <w:tcW w:w="1239" w:type="pct"/>
            <w:vAlign w:val="top"/>
          </w:tcPr>
          <w:p w14:paraId="4E52E5F6">
            <w:pPr>
              <w:spacing w:after="80"/>
              <w:jc w:val="center"/>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助理</w:t>
            </w:r>
            <w:r>
              <w:rPr>
                <w:rFonts w:hint="eastAsia" w:ascii="仿宋" w:hAnsi="仿宋" w:eastAsia="仿宋" w:cs="仿宋"/>
                <w:sz w:val="24"/>
                <w:szCs w:val="24"/>
                <w:vertAlign w:val="baseline"/>
                <w:lang w:val="en-US" w:eastAsia="zh-CN"/>
              </w:rPr>
              <w:t>研究员</w:t>
            </w:r>
          </w:p>
        </w:tc>
        <w:tc>
          <w:tcPr>
            <w:tcW w:w="957" w:type="pct"/>
            <w:shd w:val="clear" w:color="auto" w:fill="auto"/>
            <w:vAlign w:val="top"/>
          </w:tcPr>
          <w:p w14:paraId="07759574">
            <w:pPr>
              <w:spacing w:after="8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内蒙古自治区农牧业科学院</w:t>
            </w:r>
          </w:p>
        </w:tc>
        <w:tc>
          <w:tcPr>
            <w:tcW w:w="2112" w:type="pct"/>
            <w:vAlign w:val="top"/>
          </w:tcPr>
          <w:p w14:paraId="37B40575">
            <w:pPr>
              <w:adjustRightInd w:val="0"/>
              <w:snapToGrid w:val="0"/>
              <w:spacing w:after="8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主要参加人，参与标准的指标验证。</w:t>
            </w:r>
          </w:p>
        </w:tc>
      </w:tr>
      <w:tr w14:paraId="7BF3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top"/>
          </w:tcPr>
          <w:p w14:paraId="75081814">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张崇志</w:t>
            </w:r>
          </w:p>
        </w:tc>
        <w:tc>
          <w:tcPr>
            <w:tcW w:w="1239" w:type="pct"/>
            <w:shd w:val="clear" w:color="auto" w:fill="auto"/>
            <w:vAlign w:val="top"/>
          </w:tcPr>
          <w:p w14:paraId="1F7E763E">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副研究员</w:t>
            </w:r>
          </w:p>
        </w:tc>
        <w:tc>
          <w:tcPr>
            <w:tcW w:w="957" w:type="pct"/>
            <w:shd w:val="clear" w:color="auto" w:fill="auto"/>
            <w:vAlign w:val="top"/>
          </w:tcPr>
          <w:p w14:paraId="1D2B1997">
            <w:pPr>
              <w:spacing w:after="8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内蒙古自治区农牧业科学院</w:t>
            </w:r>
          </w:p>
        </w:tc>
        <w:tc>
          <w:tcPr>
            <w:tcW w:w="2112" w:type="pct"/>
            <w:shd w:val="clear" w:color="auto" w:fill="auto"/>
            <w:vAlign w:val="top"/>
          </w:tcPr>
          <w:p w14:paraId="29510439">
            <w:pPr>
              <w:adjustRightInd w:val="0"/>
              <w:snapToGrid w:val="0"/>
              <w:spacing w:after="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主要参加人，参与标准的指标验证。</w:t>
            </w:r>
          </w:p>
        </w:tc>
      </w:tr>
      <w:tr w14:paraId="5225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top"/>
          </w:tcPr>
          <w:p w14:paraId="62EB1475">
            <w:pPr>
              <w:spacing w:after="8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宝华</w:t>
            </w:r>
          </w:p>
        </w:tc>
        <w:tc>
          <w:tcPr>
            <w:tcW w:w="1239" w:type="pct"/>
            <w:vAlign w:val="top"/>
          </w:tcPr>
          <w:p w14:paraId="5F00FBB0">
            <w:pPr>
              <w:spacing w:after="8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副研究员</w:t>
            </w:r>
          </w:p>
        </w:tc>
        <w:tc>
          <w:tcPr>
            <w:tcW w:w="957" w:type="pct"/>
            <w:shd w:val="clear" w:color="auto" w:fill="auto"/>
            <w:vAlign w:val="top"/>
          </w:tcPr>
          <w:p w14:paraId="5EBD1648">
            <w:pPr>
              <w:spacing w:after="8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内蒙古自治区农牧业科学院</w:t>
            </w:r>
          </w:p>
        </w:tc>
        <w:tc>
          <w:tcPr>
            <w:tcW w:w="2112" w:type="pct"/>
            <w:vAlign w:val="top"/>
          </w:tcPr>
          <w:p w14:paraId="48FE0DB6">
            <w:pPr>
              <w:adjustRightInd w:val="0"/>
              <w:snapToGrid w:val="0"/>
              <w:spacing w:after="8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主要参加人，参与标准的指标验证。</w:t>
            </w:r>
          </w:p>
        </w:tc>
      </w:tr>
    </w:tbl>
    <w:p w14:paraId="42CF9FCE">
      <w:pPr>
        <w:rPr>
          <w:rFonts w:hint="eastAsia" w:ascii="仿宋" w:hAnsi="仿宋" w:eastAsia="仿宋" w:cs="仿宋"/>
          <w:sz w:val="24"/>
          <w:szCs w:val="24"/>
        </w:rPr>
      </w:pPr>
    </w:p>
    <w:p w14:paraId="1712A4E4">
      <w:pPr>
        <w:rPr>
          <w:rFonts w:hint="eastAsia" w:ascii="仿宋" w:hAnsi="仿宋" w:eastAsia="仿宋"/>
          <w:b/>
          <w:sz w:val="28"/>
          <w:szCs w:val="28"/>
        </w:rPr>
      </w:pPr>
      <w:r>
        <w:rPr>
          <w:rFonts w:hint="eastAsia" w:ascii="仿宋" w:hAnsi="仿宋" w:eastAsia="仿宋"/>
          <w:b/>
          <w:sz w:val="28"/>
          <w:szCs w:val="28"/>
        </w:rPr>
        <w:t>二、制定标准的必要性和意义</w:t>
      </w:r>
    </w:p>
    <w:p w14:paraId="21D2607C">
      <w:pPr>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农业生产活动是我国温室气体的第三大排放源，其中畜牧业是农业主要温室气体排放源，畜牧业的低碳减排对实现碳中和至关重要。为积极落实“双碳”目标，在建设国家重要农畜产品生产基地与我国北方重要的生态安全屏障的同时，需要统筹产业结构调整、污染治理、生态保护与节能减排,畜牧业高质量绿色低碳发展势在必行。</w:t>
      </w:r>
    </w:p>
    <w:p w14:paraId="234F14C6">
      <w:pPr>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近年来，肉牛、肉羊作为内蒙古自治区18条重点产业链之一，要优化产业布局、调整产业结构、做强产业链群，持续加快转型升级步伐，持续推进肉牛扩群提质、肉羊稳产增效。2023年全区牛肉产量77.8万吨，羊肉产量108.8万吨，牛羊肉产量均居全国第一。</w:t>
      </w:r>
    </w:p>
    <w:p w14:paraId="754AD1F1">
      <w:pPr>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锡林郭勒羊包括乌珠穆沁羊、苏尼特羊、察哈尔羊以及兴安盟牛肉是国家和地方的优良品种，依托得天独厚的生态环境和产业基础，肉牛肉羊产业呈现出厚积薄发、迅猛崛起的良好态势。作为区域公用品牌，带动了区域发展，内蒙古牛羊肉产业在自治区打造绿色农畜产品生产加工输出基地过程中占有重要地位，但传统畜牧养殖方式与自然资源保护的矛盾日益凸显，需要从生产体系的角度提出配套系统的解决方案。开展内蒙古牛羊肉产品碳足迹评价工作，通过建立低碳标准化养殖模式，逐步降低养殖能耗；通过提高个体产出率，在减畜不减量的同时，实现草地生态合理配置，有效地遏制住草地退化的趋势，缓和天然草场压力，以更少的资源，创造更高的养殖效益，实现生态养殖。</w:t>
      </w:r>
    </w:p>
    <w:p w14:paraId="33CDFAF8">
      <w:pPr>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牛羊肉产品碳足迹测算涵盖了饲草种植、牛羊养殖、屠宰加工及粪污处理等多个领域，形成了“种养循环互促、三产深度融合、生态优质智慧、健康安全绿色和兴牧连农富民”复合型现代牛羊产业。经过前期的测算，牛羊养殖环节碳排放量占比较大。为深入贯彻落实党中央、国务院关于碳达峰碳中和决策部署，实现牛羊产业绿色发展，有必要从源头开始减排。因此，制定牛羊肉产品碳足迹评价标准，充分发挥标准在推进碳达峰碳中和工作中的引领和规范作用，通过日粮营养调控、饲喂模式改变、开展粪便管理等方式开展绿色生态养殖，能够引领指导农畜产品生产基地向高效绿色转型。对于加速推进牛羊肉产业品牌发展战略，全面提升内蒙古牛羊肉的知名度和美誉度，推动全产业链高质量发展起到积极的推动作用。 </w:t>
      </w:r>
    </w:p>
    <w:p w14:paraId="40AD2A57">
      <w:pPr>
        <w:rPr>
          <w:rFonts w:hint="eastAsia" w:ascii="仿宋" w:hAnsi="仿宋" w:eastAsia="仿宋"/>
          <w:b/>
          <w:sz w:val="28"/>
          <w:szCs w:val="28"/>
        </w:rPr>
      </w:pPr>
      <w:r>
        <w:rPr>
          <w:rFonts w:hint="eastAsia" w:ascii="仿宋" w:hAnsi="仿宋" w:eastAsia="仿宋"/>
          <w:b/>
          <w:sz w:val="28"/>
          <w:szCs w:val="28"/>
        </w:rPr>
        <w:t>三、主要起草过程</w:t>
      </w:r>
    </w:p>
    <w:p w14:paraId="159DC8C4">
      <w:pPr>
        <w:rPr>
          <w:rFonts w:hint="eastAsia" w:ascii="仿宋" w:hAnsi="仿宋" w:eastAsia="仿宋"/>
          <w:b/>
          <w:sz w:val="28"/>
          <w:szCs w:val="28"/>
        </w:rPr>
      </w:pPr>
      <w:r>
        <w:rPr>
          <w:rFonts w:hint="eastAsia" w:ascii="仿宋" w:hAnsi="仿宋" w:eastAsia="仿宋"/>
          <w:b/>
          <w:sz w:val="28"/>
          <w:szCs w:val="28"/>
        </w:rPr>
        <w:t>1、前期准备</w:t>
      </w:r>
    </w:p>
    <w:p w14:paraId="19621F26">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根据内蒙古自治区市场监督管理局推进标准化工作安排，内蒙古自治区农牧业科学院作为《温室气体 产品碳足迹量化方法与要求  牛羊肉产品》制定的起草单位，</w:t>
      </w:r>
      <w:r>
        <w:rPr>
          <w:rFonts w:hint="eastAsia" w:ascii="仿宋" w:hAnsi="仿宋" w:eastAsia="仿宋"/>
          <w:color w:val="auto"/>
          <w:sz w:val="28"/>
          <w:szCs w:val="28"/>
          <w:lang w:eastAsia="zh-CN"/>
        </w:rPr>
        <w:t>在</w:t>
      </w:r>
      <w:r>
        <w:rPr>
          <w:rFonts w:hint="eastAsia" w:ascii="仿宋" w:hAnsi="仿宋" w:eastAsia="仿宋"/>
          <w:color w:val="auto"/>
          <w:sz w:val="28"/>
          <w:szCs w:val="28"/>
        </w:rPr>
        <w:t>查阅国内外相关文献</w:t>
      </w:r>
      <w:r>
        <w:rPr>
          <w:rFonts w:hint="eastAsia" w:ascii="仿宋" w:hAnsi="仿宋" w:eastAsia="仿宋"/>
          <w:color w:val="auto"/>
          <w:sz w:val="28"/>
          <w:szCs w:val="28"/>
          <w:lang w:eastAsia="zh-CN"/>
        </w:rPr>
        <w:t>后</w:t>
      </w:r>
      <w:r>
        <w:rPr>
          <w:rFonts w:hint="eastAsia" w:ascii="仿宋" w:hAnsi="仿宋" w:eastAsia="仿宋"/>
          <w:color w:val="auto"/>
          <w:sz w:val="28"/>
          <w:szCs w:val="28"/>
        </w:rPr>
        <w:t>确定实施方案，根据实施方案的具体要求，组织相关人员</w:t>
      </w:r>
      <w:r>
        <w:rPr>
          <w:rFonts w:hint="eastAsia" w:ascii="仿宋" w:hAnsi="仿宋" w:eastAsia="仿宋"/>
          <w:color w:val="auto"/>
          <w:sz w:val="28"/>
          <w:szCs w:val="28"/>
          <w:lang w:eastAsia="zh-CN"/>
        </w:rPr>
        <w:t>对牛羊肉产品碳足迹测算中所需要的数据进行了收集</w:t>
      </w:r>
      <w:r>
        <w:rPr>
          <w:rFonts w:hint="eastAsia" w:ascii="仿宋" w:hAnsi="仿宋" w:eastAsia="仿宋"/>
          <w:color w:val="auto"/>
          <w:sz w:val="28"/>
          <w:szCs w:val="28"/>
        </w:rPr>
        <w:t>。</w:t>
      </w:r>
    </w:p>
    <w:p w14:paraId="12DC1AE1">
      <w:pPr>
        <w:rPr>
          <w:rFonts w:hint="eastAsia" w:ascii="仿宋" w:hAnsi="仿宋" w:eastAsia="仿宋"/>
          <w:b/>
          <w:sz w:val="28"/>
          <w:szCs w:val="28"/>
        </w:rPr>
      </w:pPr>
      <w:r>
        <w:rPr>
          <w:rFonts w:hint="eastAsia" w:ascii="仿宋" w:hAnsi="仿宋" w:eastAsia="仿宋"/>
          <w:b/>
          <w:sz w:val="28"/>
          <w:szCs w:val="28"/>
        </w:rPr>
        <w:t>2、组成标准起草组，制定工作方案</w:t>
      </w:r>
    </w:p>
    <w:p w14:paraId="2EEF29FF">
      <w:pPr>
        <w:ind w:firstLine="560" w:firstLineChars="200"/>
        <w:rPr>
          <w:rFonts w:hint="eastAsia" w:ascii="仿宋" w:hAnsi="仿宋" w:eastAsia="仿宋"/>
          <w:b w:val="0"/>
          <w:bCs/>
          <w:sz w:val="28"/>
          <w:szCs w:val="28"/>
        </w:rPr>
      </w:pPr>
      <w:r>
        <w:rPr>
          <w:rFonts w:hint="eastAsia" w:ascii="仿宋" w:hAnsi="仿宋" w:eastAsia="仿宋"/>
          <w:color w:val="auto"/>
          <w:sz w:val="28"/>
          <w:szCs w:val="28"/>
          <w:lang w:eastAsia="zh-CN"/>
        </w:rPr>
        <w:t>之后</w:t>
      </w:r>
      <w:r>
        <w:rPr>
          <w:rFonts w:hint="eastAsia" w:ascii="仿宋" w:hAnsi="仿宋" w:eastAsia="仿宋"/>
          <w:color w:val="auto"/>
          <w:sz w:val="28"/>
          <w:szCs w:val="28"/>
        </w:rPr>
        <w:t>组织专业技术人员组建了标准制定起草工作组，工作组成员都是长期从事动物营养方向科研的技术人员，具有较丰富的专业知识和实践经验，熟悉业务，了解标准化工作的相关规定并具有较强的文字表达能力。工作组成立后，制定了工作计划，明确了内部分工及进度要求，责任逐项落实到人。</w:t>
      </w:r>
      <w:r>
        <w:rPr>
          <w:rFonts w:hint="eastAsia" w:ascii="仿宋" w:hAnsi="仿宋" w:eastAsia="仿宋"/>
          <w:b w:val="0"/>
          <w:bCs/>
          <w:sz w:val="28"/>
          <w:szCs w:val="28"/>
        </w:rPr>
        <w:t>标准起草组在过去多年试验调查基础上，有针对性的查阅收集了全生命周期评价的技术资料，进一步总结了近年来制定</w:t>
      </w:r>
      <w:r>
        <w:rPr>
          <w:rFonts w:hint="eastAsia" w:ascii="仿宋" w:hAnsi="仿宋" w:eastAsia="仿宋"/>
          <w:b w:val="0"/>
          <w:bCs/>
          <w:sz w:val="28"/>
          <w:szCs w:val="28"/>
          <w:lang w:eastAsia="zh-CN"/>
        </w:rPr>
        <w:t>牛羊肉产品</w:t>
      </w:r>
      <w:r>
        <w:rPr>
          <w:rFonts w:hint="eastAsia" w:ascii="仿宋" w:hAnsi="仿宋" w:eastAsia="仿宋"/>
          <w:b w:val="0"/>
          <w:bCs/>
          <w:sz w:val="28"/>
          <w:szCs w:val="28"/>
        </w:rPr>
        <w:t>全生命周期评价的相关经验，参考其它地区地方标准和技术资料，经过反复酝酿修改，起草了标准初稿。</w:t>
      </w:r>
    </w:p>
    <w:p w14:paraId="755E9431">
      <w:pPr>
        <w:numPr>
          <w:ilvl w:val="0"/>
          <w:numId w:val="1"/>
        </w:numPr>
        <w:rPr>
          <w:rFonts w:hint="eastAsia" w:ascii="仿宋" w:hAnsi="仿宋" w:eastAsia="仿宋"/>
          <w:b/>
          <w:sz w:val="28"/>
          <w:szCs w:val="28"/>
        </w:rPr>
      </w:pPr>
      <w:r>
        <w:rPr>
          <w:rFonts w:hint="eastAsia" w:ascii="仿宋" w:hAnsi="仿宋" w:eastAsia="仿宋"/>
          <w:b/>
          <w:sz w:val="28"/>
          <w:szCs w:val="28"/>
        </w:rPr>
        <w:t>完善标准内容，形成标准征求意见稿</w:t>
      </w:r>
    </w:p>
    <w:p w14:paraId="7B8E232B">
      <w:pPr>
        <w:numPr>
          <w:ilvl w:val="0"/>
          <w:numId w:val="0"/>
        </w:numPr>
        <w:ind w:firstLine="560" w:firstLineChars="200"/>
        <w:rPr>
          <w:rFonts w:hint="eastAsia" w:ascii="仿宋" w:hAnsi="仿宋" w:eastAsia="仿宋"/>
          <w:b w:val="0"/>
          <w:bCs/>
          <w:sz w:val="28"/>
          <w:szCs w:val="28"/>
          <w:lang w:eastAsia="zh-CN"/>
        </w:rPr>
      </w:pPr>
      <w:r>
        <w:rPr>
          <w:rFonts w:hint="eastAsia" w:ascii="仿宋" w:hAnsi="仿宋" w:eastAsia="仿宋"/>
          <w:b w:val="0"/>
          <w:bCs/>
          <w:sz w:val="28"/>
          <w:szCs w:val="28"/>
        </w:rPr>
        <w:t>标准初稿形成后，标准起草小组将标准发送给内蒙古农业大学、吉林省农业科学院、阿拉善盟畜牧研究所、呼和浩特市农牧技术推广中心等单位的30位相关领域的专家进行函审。其中，有反馈建议或意见的</w:t>
      </w:r>
      <w:r>
        <w:rPr>
          <w:rFonts w:hint="eastAsia" w:ascii="仿宋" w:hAnsi="仿宋" w:eastAsia="仿宋"/>
          <w:b w:val="0"/>
          <w:bCs/>
          <w:sz w:val="28"/>
          <w:szCs w:val="28"/>
          <w:lang w:val="en-US" w:eastAsia="zh-CN"/>
        </w:rPr>
        <w:t>*</w:t>
      </w:r>
      <w:r>
        <w:rPr>
          <w:rFonts w:hint="eastAsia" w:ascii="仿宋" w:hAnsi="仿宋" w:eastAsia="仿宋"/>
          <w:b w:val="0"/>
          <w:bCs/>
          <w:sz w:val="28"/>
          <w:szCs w:val="28"/>
        </w:rPr>
        <w:t>个，汇总和处理意见</w:t>
      </w:r>
      <w:r>
        <w:rPr>
          <w:rFonts w:hint="eastAsia" w:ascii="仿宋" w:hAnsi="仿宋" w:eastAsia="仿宋"/>
          <w:b w:val="0"/>
          <w:bCs/>
          <w:sz w:val="28"/>
          <w:szCs w:val="28"/>
          <w:lang w:val="en-US" w:eastAsia="zh-CN"/>
        </w:rPr>
        <w:t>*</w:t>
      </w:r>
      <w:r>
        <w:rPr>
          <w:rFonts w:hint="eastAsia" w:ascii="仿宋" w:hAnsi="仿宋" w:eastAsia="仿宋"/>
          <w:b w:val="0"/>
          <w:bCs/>
          <w:sz w:val="28"/>
          <w:szCs w:val="28"/>
        </w:rPr>
        <w:t>条，其中采纳</w:t>
      </w:r>
      <w:r>
        <w:rPr>
          <w:rFonts w:hint="eastAsia" w:ascii="仿宋" w:hAnsi="仿宋" w:eastAsia="仿宋"/>
          <w:b w:val="0"/>
          <w:bCs/>
          <w:sz w:val="28"/>
          <w:szCs w:val="28"/>
          <w:lang w:val="en-US" w:eastAsia="zh-CN"/>
        </w:rPr>
        <w:t>*</w:t>
      </w:r>
      <w:r>
        <w:rPr>
          <w:rFonts w:hint="eastAsia" w:ascii="仿宋" w:hAnsi="仿宋" w:eastAsia="仿宋"/>
          <w:b w:val="0"/>
          <w:bCs/>
          <w:sz w:val="28"/>
          <w:szCs w:val="28"/>
        </w:rPr>
        <w:t>条，部分采纳</w:t>
      </w:r>
      <w:r>
        <w:rPr>
          <w:rFonts w:hint="eastAsia" w:ascii="仿宋" w:hAnsi="仿宋" w:eastAsia="仿宋"/>
          <w:b w:val="0"/>
          <w:bCs/>
          <w:sz w:val="28"/>
          <w:szCs w:val="28"/>
          <w:lang w:val="en-US" w:eastAsia="zh-CN"/>
        </w:rPr>
        <w:t>*</w:t>
      </w:r>
      <w:r>
        <w:rPr>
          <w:rFonts w:hint="eastAsia" w:ascii="仿宋" w:hAnsi="仿宋" w:eastAsia="仿宋"/>
          <w:b w:val="0"/>
          <w:bCs/>
          <w:sz w:val="28"/>
          <w:szCs w:val="28"/>
        </w:rPr>
        <w:t>条，不采纳</w:t>
      </w:r>
      <w:r>
        <w:rPr>
          <w:rFonts w:hint="eastAsia" w:ascii="仿宋" w:hAnsi="仿宋" w:eastAsia="仿宋"/>
          <w:b w:val="0"/>
          <w:bCs/>
          <w:sz w:val="28"/>
          <w:szCs w:val="28"/>
          <w:lang w:val="en-US" w:eastAsia="zh-CN"/>
        </w:rPr>
        <w:t>*</w:t>
      </w:r>
      <w:r>
        <w:rPr>
          <w:rFonts w:hint="eastAsia" w:ascii="仿宋" w:hAnsi="仿宋" w:eastAsia="仿宋"/>
          <w:b w:val="0"/>
          <w:bCs/>
          <w:sz w:val="28"/>
          <w:szCs w:val="28"/>
        </w:rPr>
        <w:t>条。各位专家一致认为：标准符合当地生产实际，在生产中可行。标准起草小组按照专家意见对文本进行修改完善后形成正式征求意见稿</w:t>
      </w:r>
      <w:r>
        <w:rPr>
          <w:rFonts w:hint="eastAsia" w:ascii="仿宋" w:hAnsi="仿宋" w:eastAsia="仿宋"/>
          <w:b w:val="0"/>
          <w:bCs/>
          <w:sz w:val="28"/>
          <w:szCs w:val="28"/>
          <w:lang w:eastAsia="zh-CN"/>
        </w:rPr>
        <w:t>。</w:t>
      </w:r>
    </w:p>
    <w:p w14:paraId="1BDE6358">
      <w:pPr>
        <w:numPr>
          <w:ilvl w:val="0"/>
          <w:numId w:val="0"/>
        </w:numPr>
        <w:rPr>
          <w:rFonts w:hint="eastAsia" w:ascii="仿宋" w:hAnsi="仿宋" w:eastAsia="仿宋"/>
          <w:b/>
          <w:sz w:val="28"/>
          <w:szCs w:val="28"/>
        </w:rPr>
      </w:pPr>
      <w:r>
        <w:rPr>
          <w:rFonts w:hint="eastAsia" w:ascii="仿宋" w:hAnsi="仿宋" w:eastAsia="仿宋"/>
          <w:b w:val="0"/>
          <w:bCs/>
          <w:sz w:val="28"/>
          <w:szCs w:val="28"/>
          <w:lang w:val="en-US" w:eastAsia="zh-CN"/>
        </w:rPr>
        <w:t>4、</w:t>
      </w:r>
      <w:r>
        <w:rPr>
          <w:rFonts w:hint="eastAsia" w:ascii="仿宋" w:hAnsi="仿宋" w:eastAsia="仿宋"/>
          <w:b/>
          <w:sz w:val="28"/>
          <w:szCs w:val="28"/>
        </w:rPr>
        <w:t>形成送审稿</w:t>
      </w:r>
    </w:p>
    <w:p w14:paraId="1A556869">
      <w:pPr>
        <w:ind w:firstLine="560" w:firstLineChars="200"/>
        <w:rPr>
          <w:rFonts w:hint="eastAsia" w:ascii="仿宋" w:hAnsi="仿宋" w:eastAsia="仿宋"/>
          <w:b/>
          <w:sz w:val="28"/>
          <w:szCs w:val="28"/>
        </w:rPr>
      </w:pPr>
      <w:r>
        <w:rPr>
          <w:rFonts w:hint="eastAsia" w:ascii="仿宋" w:hAnsi="仿宋" w:eastAsia="仿宋" w:cs="仿宋"/>
          <w:color w:val="000000"/>
          <w:sz w:val="28"/>
          <w:szCs w:val="28"/>
          <w:lang w:eastAsia="zh-CN"/>
        </w:rPr>
        <w:t>将标准文本</w:t>
      </w:r>
      <w:r>
        <w:rPr>
          <w:rFonts w:hint="eastAsia" w:ascii="仿宋" w:hAnsi="仿宋" w:eastAsia="仿宋" w:cs="仿宋"/>
          <w:color w:val="000000"/>
          <w:sz w:val="28"/>
          <w:szCs w:val="28"/>
        </w:rPr>
        <w:t>在内蒙古自治区市场监督管理局和内蒙古自治区农牧厅公示</w:t>
      </w:r>
      <w:r>
        <w:rPr>
          <w:rFonts w:hint="eastAsia" w:ascii="仿宋" w:hAnsi="仿宋" w:eastAsia="仿宋" w:cs="仿宋"/>
          <w:color w:val="000000"/>
          <w:sz w:val="28"/>
          <w:szCs w:val="28"/>
          <w:lang w:eastAsia="zh-CN"/>
        </w:rPr>
        <w:t>一个月</w:t>
      </w:r>
      <w:r>
        <w:rPr>
          <w:rFonts w:hint="eastAsia" w:ascii="仿宋" w:hAnsi="仿宋" w:eastAsia="仿宋" w:cs="仿宋"/>
          <w:color w:val="000000"/>
          <w:sz w:val="28"/>
          <w:szCs w:val="28"/>
        </w:rPr>
        <w:t>后无异议，形成送审稿。</w:t>
      </w:r>
    </w:p>
    <w:p w14:paraId="096BFCB7">
      <w:pPr>
        <w:rPr>
          <w:rFonts w:hint="eastAsia" w:ascii="仿宋" w:hAnsi="仿宋" w:eastAsia="仿宋"/>
          <w:b/>
          <w:sz w:val="28"/>
          <w:szCs w:val="28"/>
        </w:rPr>
      </w:pPr>
      <w:r>
        <w:rPr>
          <w:rFonts w:hint="eastAsia" w:ascii="仿宋" w:hAnsi="仿宋" w:eastAsia="仿宋"/>
          <w:b/>
          <w:sz w:val="28"/>
          <w:szCs w:val="28"/>
        </w:rPr>
        <w:t>5、形成报批稿</w:t>
      </w:r>
    </w:p>
    <w:p w14:paraId="733B0B26">
      <w:pPr>
        <w:spacing w:line="57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2025年*</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日</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由内蒙古自治区市场监督管理局组织召开《温室气体 产品碳足迹量化方法与要求  牛羊肉产品》地方标准审查会，聘请</w:t>
      </w:r>
      <w:r>
        <w:rPr>
          <w:rFonts w:hint="eastAsia" w:ascii="仿宋" w:hAnsi="仿宋" w:eastAsia="仿宋" w:cs="仿宋"/>
          <w:color w:val="000000"/>
          <w:sz w:val="28"/>
          <w:szCs w:val="28"/>
          <w:lang w:eastAsia="zh-CN"/>
        </w:rPr>
        <w:t>畜牧</w:t>
      </w:r>
      <w:r>
        <w:rPr>
          <w:rFonts w:hint="eastAsia" w:ascii="仿宋" w:hAnsi="仿宋" w:eastAsia="仿宋" w:cs="仿宋"/>
          <w:color w:val="000000"/>
          <w:sz w:val="28"/>
          <w:szCs w:val="28"/>
        </w:rPr>
        <w:t>领域和标准化专家共7位组成审查委员会，审查委员会听取标准起草组介绍标准编制说明，对标准文本逐条审查，并形成会议纪要。</w:t>
      </w:r>
    </w:p>
    <w:p w14:paraId="1D199FBC">
      <w:pPr>
        <w:ind w:firstLine="560" w:firstLineChars="200"/>
        <w:rPr>
          <w:rFonts w:hint="eastAsia" w:ascii="仿宋" w:hAnsi="仿宋" w:eastAsia="仿宋"/>
          <w:b w:val="0"/>
          <w:bCs/>
          <w:sz w:val="28"/>
          <w:szCs w:val="28"/>
        </w:rPr>
      </w:pPr>
      <w:r>
        <w:rPr>
          <w:rFonts w:hint="eastAsia" w:ascii="仿宋" w:hAnsi="仿宋" w:eastAsia="仿宋"/>
          <w:b w:val="0"/>
          <w:bCs/>
          <w:sz w:val="28"/>
          <w:szCs w:val="28"/>
        </w:rPr>
        <w:t>工作组认真听取审查意见，仔细整理会议纪要和修改意见，完善送审材料，形成报批稿，报送内蒙古自治区市场监督管理局批准。</w:t>
      </w:r>
    </w:p>
    <w:p w14:paraId="3E2FA9FD">
      <w:pPr>
        <w:rPr>
          <w:rFonts w:hint="eastAsia" w:ascii="仿宋" w:hAnsi="仿宋" w:eastAsia="仿宋"/>
          <w:b/>
          <w:sz w:val="28"/>
          <w:szCs w:val="28"/>
        </w:rPr>
      </w:pPr>
      <w:r>
        <w:rPr>
          <w:rFonts w:hint="eastAsia" w:ascii="仿宋" w:hAnsi="仿宋" w:eastAsia="仿宋"/>
          <w:b/>
          <w:sz w:val="28"/>
          <w:szCs w:val="28"/>
        </w:rPr>
        <w:t>四、制定标准的原则和依据，与现行法律、法规、标准的关系</w:t>
      </w:r>
    </w:p>
    <w:p w14:paraId="6100E2F3">
      <w:pPr>
        <w:spacing w:line="360" w:lineRule="auto"/>
        <w:jc w:val="left"/>
        <w:rPr>
          <w:rFonts w:hint="eastAsia" w:ascii="仿宋" w:hAnsi="仿宋" w:eastAsia="仿宋" w:cs="仿宋"/>
          <w:b/>
          <w:sz w:val="28"/>
          <w:szCs w:val="24"/>
        </w:rPr>
      </w:pPr>
      <w:r>
        <w:rPr>
          <w:rFonts w:hint="eastAsia" w:ascii="仿宋" w:hAnsi="仿宋" w:eastAsia="仿宋" w:cs="仿宋"/>
          <w:b/>
          <w:color w:val="000000"/>
          <w:sz w:val="28"/>
          <w:szCs w:val="24"/>
        </w:rPr>
        <w:t>1、编制</w:t>
      </w:r>
      <w:r>
        <w:rPr>
          <w:rFonts w:hint="eastAsia" w:ascii="仿宋" w:hAnsi="仿宋" w:eastAsia="仿宋" w:cs="仿宋"/>
          <w:b/>
          <w:sz w:val="28"/>
          <w:szCs w:val="24"/>
        </w:rPr>
        <w:t>原则</w:t>
      </w:r>
    </w:p>
    <w:p w14:paraId="03A86261">
      <w:pPr>
        <w:spacing w:line="57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在本标准编制过程中，我们遵循了“系统性、科学性</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先进性</w:t>
      </w:r>
      <w:r>
        <w:rPr>
          <w:rFonts w:hint="eastAsia" w:ascii="仿宋" w:hAnsi="仿宋" w:eastAsia="仿宋" w:cs="仿宋"/>
          <w:color w:val="000000"/>
          <w:sz w:val="28"/>
          <w:szCs w:val="28"/>
          <w:lang w:eastAsia="zh-CN"/>
        </w:rPr>
        <w:t>、实用</w:t>
      </w:r>
      <w:r>
        <w:rPr>
          <w:rFonts w:hint="eastAsia" w:ascii="仿宋" w:hAnsi="仿宋" w:eastAsia="仿宋" w:cs="仿宋"/>
          <w:color w:val="000000"/>
          <w:sz w:val="28"/>
          <w:szCs w:val="28"/>
        </w:rPr>
        <w:t>性和</w:t>
      </w:r>
      <w:r>
        <w:rPr>
          <w:rFonts w:hint="eastAsia" w:ascii="仿宋" w:hAnsi="仿宋" w:eastAsia="仿宋" w:cs="仿宋"/>
          <w:color w:val="000000"/>
          <w:sz w:val="28"/>
          <w:szCs w:val="28"/>
          <w:lang w:eastAsia="zh-CN"/>
        </w:rPr>
        <w:t>可操作</w:t>
      </w:r>
      <w:r>
        <w:rPr>
          <w:rFonts w:hint="eastAsia" w:ascii="仿宋" w:hAnsi="仿宋" w:eastAsia="仿宋" w:cs="仿宋"/>
          <w:color w:val="000000"/>
          <w:sz w:val="28"/>
          <w:szCs w:val="28"/>
        </w:rPr>
        <w:t>性”的原则，以现行法律、法规为本标准编制的基础和依据，注重了标准的</w:t>
      </w:r>
      <w:r>
        <w:rPr>
          <w:rFonts w:hint="eastAsia" w:ascii="仿宋" w:hAnsi="仿宋" w:eastAsia="仿宋" w:cs="仿宋"/>
          <w:color w:val="000000"/>
          <w:sz w:val="28"/>
          <w:szCs w:val="28"/>
          <w:lang w:eastAsia="zh-CN"/>
        </w:rPr>
        <w:t>合法</w:t>
      </w:r>
      <w:r>
        <w:rPr>
          <w:rFonts w:hint="eastAsia" w:ascii="仿宋" w:hAnsi="仿宋" w:eastAsia="仿宋" w:cs="仿宋"/>
          <w:color w:val="000000"/>
          <w:sz w:val="28"/>
          <w:szCs w:val="28"/>
        </w:rPr>
        <w:t>性。</w:t>
      </w:r>
    </w:p>
    <w:p w14:paraId="1F9B4CEA">
      <w:pPr>
        <w:spacing w:line="57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1、系统性原则</w:t>
      </w:r>
      <w:r>
        <w:rPr>
          <w:rFonts w:hint="eastAsia" w:ascii="仿宋" w:hAnsi="仿宋" w:eastAsia="仿宋" w:cs="仿宋"/>
          <w:color w:val="000000"/>
          <w:sz w:val="28"/>
          <w:szCs w:val="28"/>
          <w:lang w:eastAsia="zh-CN"/>
        </w:rPr>
        <w:t>。本标准</w:t>
      </w:r>
      <w:r>
        <w:rPr>
          <w:rFonts w:hint="eastAsia" w:ascii="仿宋" w:hAnsi="仿宋" w:eastAsia="仿宋" w:cs="仿宋"/>
          <w:color w:val="000000"/>
          <w:sz w:val="28"/>
          <w:szCs w:val="28"/>
        </w:rPr>
        <w:t>严格遵循《标准体系构建原则和要求》（GB/T 13016-2018）中的相关规定，明确标准化目标，体现标准体系的整体性和系统性，确保标准</w:t>
      </w:r>
      <w:r>
        <w:rPr>
          <w:rFonts w:hint="eastAsia" w:ascii="仿宋" w:hAnsi="仿宋" w:eastAsia="仿宋" w:cs="仿宋"/>
          <w:color w:val="000000"/>
          <w:sz w:val="28"/>
          <w:szCs w:val="28"/>
          <w:lang w:eastAsia="zh-CN"/>
        </w:rPr>
        <w:t>内容</w:t>
      </w:r>
      <w:r>
        <w:rPr>
          <w:rFonts w:hint="eastAsia" w:ascii="仿宋" w:hAnsi="仿宋" w:eastAsia="仿宋" w:cs="仿宋"/>
          <w:color w:val="000000"/>
          <w:sz w:val="28"/>
          <w:szCs w:val="28"/>
        </w:rPr>
        <w:t>全面完整、层次合理、逻辑清晰。</w:t>
      </w:r>
    </w:p>
    <w:p w14:paraId="321CC440">
      <w:pPr>
        <w:spacing w:line="57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科学性原则。本标准是在多年的试验研究与生产实践基础上而提出，体现了科学性原则</w:t>
      </w:r>
      <w:r>
        <w:rPr>
          <w:rFonts w:hint="eastAsia" w:ascii="仿宋" w:hAnsi="仿宋" w:eastAsia="仿宋" w:cs="仿宋"/>
          <w:color w:val="auto"/>
          <w:sz w:val="28"/>
          <w:szCs w:val="28"/>
          <w:lang w:eastAsia="zh-CN"/>
        </w:rPr>
        <w:t>。</w:t>
      </w:r>
    </w:p>
    <w:p w14:paraId="3C145F1F">
      <w:pPr>
        <w:spacing w:line="57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3、先进性原则。本标准的编制参考借鉴和吸取了国内相关资料的论述及多年的可行性实践经验，在内蒙古自治区尚属首次编制该标准。</w:t>
      </w:r>
    </w:p>
    <w:p w14:paraId="0DBFAC92">
      <w:pPr>
        <w:spacing w:line="57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实</w:t>
      </w:r>
      <w:r>
        <w:rPr>
          <w:rFonts w:hint="eastAsia" w:ascii="仿宋" w:hAnsi="仿宋" w:eastAsia="仿宋" w:cs="仿宋"/>
          <w:color w:val="auto"/>
          <w:sz w:val="28"/>
          <w:szCs w:val="28"/>
        </w:rPr>
        <w:t>用性原则。本标准结合</w:t>
      </w:r>
      <w:r>
        <w:rPr>
          <w:rFonts w:hint="eastAsia" w:ascii="仿宋" w:hAnsi="仿宋" w:eastAsia="仿宋" w:cs="仿宋"/>
          <w:color w:val="auto"/>
          <w:sz w:val="28"/>
          <w:szCs w:val="28"/>
          <w:lang w:eastAsia="zh-CN"/>
        </w:rPr>
        <w:t>牛羊肉</w:t>
      </w:r>
      <w:r>
        <w:rPr>
          <w:rFonts w:hint="eastAsia" w:ascii="仿宋" w:hAnsi="仿宋" w:eastAsia="仿宋" w:cs="仿宋"/>
          <w:color w:val="auto"/>
          <w:sz w:val="28"/>
          <w:szCs w:val="28"/>
        </w:rPr>
        <w:t>产品的生命周期碳排放特性，在通用评价要求的基础上对特定生命周期阶段碳足迹评价提出具体要求。</w:t>
      </w:r>
    </w:p>
    <w:p w14:paraId="7C911CDA">
      <w:pPr>
        <w:spacing w:line="57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可</w:t>
      </w:r>
      <w:r>
        <w:rPr>
          <w:rFonts w:hint="eastAsia" w:ascii="仿宋" w:hAnsi="仿宋" w:eastAsia="仿宋" w:cs="仿宋"/>
          <w:color w:val="auto"/>
          <w:sz w:val="28"/>
          <w:szCs w:val="28"/>
          <w:lang w:eastAsia="zh-CN"/>
        </w:rPr>
        <w:t>操作</w:t>
      </w:r>
      <w:r>
        <w:rPr>
          <w:rFonts w:hint="eastAsia" w:ascii="仿宋" w:hAnsi="仿宋" w:eastAsia="仿宋" w:cs="仿宋"/>
          <w:color w:val="auto"/>
          <w:sz w:val="28"/>
          <w:szCs w:val="28"/>
        </w:rPr>
        <w:t>性原则。</w:t>
      </w:r>
      <w:r>
        <w:rPr>
          <w:rFonts w:hint="eastAsia" w:ascii="仿宋" w:hAnsi="仿宋" w:eastAsia="仿宋" w:cs="仿宋"/>
          <w:color w:val="auto"/>
          <w:sz w:val="28"/>
          <w:szCs w:val="28"/>
          <w:lang w:eastAsia="zh-CN"/>
        </w:rPr>
        <w:t>本标准</w:t>
      </w:r>
      <w:r>
        <w:rPr>
          <w:rFonts w:hint="eastAsia" w:ascii="仿宋" w:hAnsi="仿宋" w:eastAsia="仿宋" w:cs="仿宋"/>
          <w:color w:val="auto"/>
          <w:sz w:val="28"/>
          <w:szCs w:val="28"/>
        </w:rPr>
        <w:t>在技术规范上遵循简单有效、</w:t>
      </w:r>
      <w:r>
        <w:rPr>
          <w:rFonts w:hint="eastAsia" w:ascii="仿宋" w:hAnsi="仿宋" w:eastAsia="仿宋" w:cs="仿宋"/>
          <w:color w:val="auto"/>
          <w:sz w:val="28"/>
          <w:szCs w:val="28"/>
          <w:lang w:eastAsia="zh-CN"/>
        </w:rPr>
        <w:t>通俗易懂</w:t>
      </w:r>
      <w:r>
        <w:rPr>
          <w:rFonts w:hint="eastAsia" w:ascii="仿宋" w:hAnsi="仿宋" w:eastAsia="仿宋" w:cs="仿宋"/>
          <w:color w:val="auto"/>
          <w:sz w:val="28"/>
          <w:szCs w:val="28"/>
        </w:rPr>
        <w:t>的原则，以便于</w:t>
      </w:r>
      <w:r>
        <w:rPr>
          <w:rFonts w:hint="eastAsia" w:ascii="仿宋" w:hAnsi="仿宋" w:eastAsia="仿宋" w:cs="仿宋"/>
          <w:color w:val="auto"/>
          <w:sz w:val="28"/>
          <w:szCs w:val="28"/>
          <w:lang w:eastAsia="zh-CN"/>
        </w:rPr>
        <w:t>在实践中更好的应用</w:t>
      </w:r>
      <w:r>
        <w:rPr>
          <w:rFonts w:hint="eastAsia" w:ascii="仿宋" w:hAnsi="仿宋" w:eastAsia="仿宋" w:cs="仿宋"/>
          <w:color w:val="auto"/>
          <w:sz w:val="28"/>
          <w:szCs w:val="28"/>
        </w:rPr>
        <w:t>。</w:t>
      </w:r>
    </w:p>
    <w:p w14:paraId="7C836154">
      <w:pPr>
        <w:spacing w:line="360" w:lineRule="auto"/>
        <w:rPr>
          <w:rFonts w:hint="eastAsia" w:ascii="仿宋" w:hAnsi="仿宋" w:eastAsia="仿宋" w:cs="仿宋"/>
          <w:b/>
          <w:color w:val="auto"/>
          <w:sz w:val="28"/>
          <w:szCs w:val="24"/>
        </w:rPr>
      </w:pPr>
      <w:r>
        <w:rPr>
          <w:rFonts w:hint="eastAsia" w:ascii="仿宋" w:hAnsi="仿宋" w:eastAsia="仿宋" w:cs="仿宋"/>
          <w:b/>
          <w:color w:val="auto"/>
          <w:sz w:val="28"/>
          <w:szCs w:val="24"/>
        </w:rPr>
        <w:t>2、编制依据</w:t>
      </w:r>
    </w:p>
    <w:p w14:paraId="109FE67C">
      <w:pPr>
        <w:spacing w:line="57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本文件依据GB/T1.1-2020《标准化工作导则第1部分：标准化文件的结构和起草规则》给出的规则起草，同时引用了以下规范性文件：</w:t>
      </w:r>
    </w:p>
    <w:p w14:paraId="5B2F1F08">
      <w:pPr>
        <w:spacing w:line="570" w:lineRule="exact"/>
        <w:ind w:firstLine="560" w:firstLineChars="200"/>
        <w:rPr>
          <w:rFonts w:ascii="仿宋" w:hAnsi="仿宋" w:eastAsia="仿宋" w:cs="仿宋"/>
          <w:sz w:val="28"/>
          <w:szCs w:val="28"/>
        </w:rPr>
      </w:pPr>
      <w:r>
        <w:rPr>
          <w:rFonts w:hint="eastAsia" w:ascii="仿宋" w:hAnsi="仿宋" w:eastAsia="仿宋" w:cs="仿宋"/>
          <w:sz w:val="28"/>
          <w:szCs w:val="28"/>
        </w:rPr>
        <w:t>GB/T 24040</w:t>
      </w:r>
      <w:r>
        <w:rPr>
          <w:rFonts w:hint="eastAsia" w:ascii="仿宋" w:hAnsi="仿宋" w:eastAsia="仿宋" w:cs="仿宋"/>
          <w:sz w:val="28"/>
          <w:szCs w:val="28"/>
        </w:rPr>
        <w:tab/>
      </w:r>
      <w:r>
        <w:rPr>
          <w:rFonts w:hint="eastAsia" w:ascii="仿宋" w:hAnsi="仿宋" w:eastAsia="仿宋" w:cs="仿宋"/>
          <w:sz w:val="28"/>
          <w:szCs w:val="28"/>
        </w:rPr>
        <w:t>环境管理 生命周期评价 原则与框架</w:t>
      </w:r>
    </w:p>
    <w:p w14:paraId="3CCB446C">
      <w:pPr>
        <w:spacing w:line="240" w:lineRule="auto"/>
        <w:ind w:firstLine="560" w:firstLineChars="200"/>
        <w:rPr>
          <w:rFonts w:hint="eastAsia" w:ascii="仿宋" w:hAnsi="仿宋" w:eastAsia="仿宋"/>
          <w:color w:val="FF0000"/>
          <w:sz w:val="28"/>
          <w:szCs w:val="28"/>
        </w:rPr>
      </w:pPr>
      <w:r>
        <w:rPr>
          <w:rFonts w:hint="eastAsia" w:ascii="仿宋" w:hAnsi="仿宋" w:eastAsia="仿宋" w:cs="仿宋"/>
          <w:sz w:val="28"/>
          <w:szCs w:val="28"/>
        </w:rPr>
        <w:t>GB/T 24044</w:t>
      </w:r>
      <w:r>
        <w:rPr>
          <w:rFonts w:hint="eastAsia" w:ascii="仿宋" w:hAnsi="仿宋" w:eastAsia="仿宋" w:cs="仿宋"/>
          <w:sz w:val="28"/>
          <w:szCs w:val="28"/>
        </w:rPr>
        <w:tab/>
      </w:r>
      <w:r>
        <w:rPr>
          <w:rFonts w:hint="eastAsia" w:ascii="仿宋" w:hAnsi="仿宋" w:eastAsia="仿宋" w:cs="仿宋"/>
          <w:sz w:val="28"/>
          <w:szCs w:val="28"/>
        </w:rPr>
        <w:t>环境管理 生命周期评价 要求与指南</w:t>
      </w:r>
    </w:p>
    <w:p w14:paraId="6EBC992B">
      <w:pPr>
        <w:spacing w:line="240" w:lineRule="auto"/>
        <w:rPr>
          <w:rFonts w:hint="eastAsia" w:ascii="仿宋" w:hAnsi="仿宋" w:eastAsia="仿宋" w:cs="仿宋"/>
          <w:b/>
          <w:sz w:val="28"/>
          <w:szCs w:val="24"/>
        </w:rPr>
      </w:pPr>
      <w:r>
        <w:rPr>
          <w:rFonts w:hint="eastAsia" w:ascii="仿宋" w:hAnsi="仿宋" w:eastAsia="仿宋" w:cs="仿宋"/>
          <w:b/>
          <w:sz w:val="28"/>
          <w:szCs w:val="24"/>
        </w:rPr>
        <w:t>3、与现行法律、法规、标准的关系</w:t>
      </w:r>
    </w:p>
    <w:p w14:paraId="393E92A3">
      <w:pPr>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本标准在编制过程中，没有出现与现行有关法律、法规和国家、行业、地方标准相违背的情况。</w:t>
      </w:r>
    </w:p>
    <w:p w14:paraId="3887ADD8">
      <w:pPr>
        <w:spacing w:line="240" w:lineRule="auto"/>
        <w:rPr>
          <w:rFonts w:hint="eastAsia" w:ascii="仿宋" w:hAnsi="仿宋" w:eastAsia="仿宋" w:cs="仿宋"/>
          <w:b/>
          <w:sz w:val="28"/>
          <w:szCs w:val="24"/>
        </w:rPr>
      </w:pPr>
      <w:r>
        <w:rPr>
          <w:rFonts w:hint="eastAsia" w:ascii="仿宋" w:hAnsi="仿宋" w:eastAsia="仿宋" w:cs="仿宋"/>
          <w:b/>
          <w:sz w:val="28"/>
          <w:szCs w:val="24"/>
        </w:rPr>
        <w:t>4、与现行相关标准的联系</w:t>
      </w:r>
    </w:p>
    <w:p w14:paraId="6A59EE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经搜索查询，牛羊肉产品碳足迹</w:t>
      </w:r>
      <w:r>
        <w:rPr>
          <w:rFonts w:hint="eastAsia" w:ascii="仿宋" w:hAnsi="仿宋" w:eastAsia="仿宋" w:cs="仿宋"/>
          <w:sz w:val="28"/>
          <w:szCs w:val="28"/>
          <w:lang w:eastAsia="zh-CN"/>
        </w:rPr>
        <w:t>核算</w:t>
      </w:r>
      <w:r>
        <w:rPr>
          <w:rFonts w:hint="eastAsia" w:ascii="仿宋" w:hAnsi="仿宋" w:eastAsia="仿宋" w:cs="仿宋"/>
          <w:sz w:val="28"/>
          <w:szCs w:val="28"/>
        </w:rPr>
        <w:t>方面前期已建立的标准有 “NY/T 4243-2022畜禽养殖场温室气体排放核算方法”。</w:t>
      </w:r>
    </w:p>
    <w:p w14:paraId="442FE7DA">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“NY/T 4243-2022畜禽养殖场温室气体排放核算方法”标准</w:t>
      </w:r>
      <w:r>
        <w:rPr>
          <w:rFonts w:hint="eastAsia" w:ascii="仿宋" w:hAnsi="仿宋" w:eastAsia="仿宋" w:cs="仿宋"/>
          <w:sz w:val="28"/>
          <w:szCs w:val="28"/>
          <w:lang w:eastAsia="zh-CN"/>
        </w:rPr>
        <w:t>主要侧重点在于对</w:t>
      </w:r>
      <w:r>
        <w:rPr>
          <w:rFonts w:hint="eastAsia" w:ascii="仿宋" w:hAnsi="仿宋" w:eastAsia="仿宋" w:cs="仿宋"/>
          <w:sz w:val="28"/>
          <w:szCs w:val="28"/>
        </w:rPr>
        <w:t>畜禽养殖场温室气体排放量的核算边界、核算步骤与方法、数据质量管理等内容</w:t>
      </w:r>
      <w:r>
        <w:rPr>
          <w:rFonts w:hint="eastAsia" w:ascii="仿宋" w:hAnsi="仿宋" w:eastAsia="仿宋" w:cs="仿宋"/>
          <w:sz w:val="28"/>
          <w:szCs w:val="28"/>
          <w:lang w:eastAsia="zh-CN"/>
        </w:rPr>
        <w:t>所做的规范。</w:t>
      </w:r>
    </w:p>
    <w:p w14:paraId="5E3DCDF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本标准</w:t>
      </w:r>
      <w:r>
        <w:rPr>
          <w:rFonts w:hint="eastAsia" w:ascii="仿宋" w:hAnsi="仿宋" w:eastAsia="仿宋" w:cs="仿宋"/>
          <w:sz w:val="28"/>
          <w:szCs w:val="28"/>
          <w:lang w:eastAsia="zh-CN"/>
        </w:rPr>
        <w:t>中主要对牛羊肉产品碳足迹核算</w:t>
      </w:r>
      <w:r>
        <w:rPr>
          <w:rFonts w:hint="eastAsia" w:ascii="仿宋" w:hAnsi="仿宋" w:eastAsia="仿宋" w:cs="仿宋"/>
          <w:sz w:val="28"/>
          <w:szCs w:val="28"/>
          <w:lang w:val="en-US" w:eastAsia="zh-CN"/>
        </w:rPr>
        <w:t>中</w:t>
      </w:r>
      <w:r>
        <w:rPr>
          <w:rFonts w:hint="eastAsia" w:ascii="仿宋" w:hAnsi="仿宋" w:eastAsia="仿宋" w:cs="仿宋"/>
          <w:sz w:val="28"/>
          <w:szCs w:val="28"/>
          <w:lang w:eastAsia="zh-CN"/>
        </w:rPr>
        <w:t>功能单位的选取、系统边界的确定、数据收集的要求、数据的分配均做了规定，特别在数据收集时对初级数据和次级数据的项目均做了详细的说明，因为牛羊肉产品在进行碳足迹核算时涉及到的单元过程数据种类很多,所以要综合考虑系统边界确定的准确性以及初级数据与次级数据收集的准确性以便于后续碳足迹的计算。</w:t>
      </w:r>
    </w:p>
    <w:p w14:paraId="2986F6A7">
      <w:pPr>
        <w:rPr>
          <w:rFonts w:hint="eastAsia" w:ascii="仿宋" w:hAnsi="仿宋" w:eastAsia="仿宋"/>
          <w:b/>
          <w:sz w:val="28"/>
          <w:szCs w:val="28"/>
        </w:rPr>
      </w:pPr>
      <w:r>
        <w:rPr>
          <w:rFonts w:hint="eastAsia" w:ascii="仿宋" w:hAnsi="仿宋" w:eastAsia="仿宋"/>
          <w:b/>
          <w:sz w:val="28"/>
          <w:szCs w:val="28"/>
        </w:rPr>
        <w:t>五、主要条款的说明，主要技术指标、参数、试验验证的论述</w:t>
      </w:r>
    </w:p>
    <w:p w14:paraId="79188F26">
      <w:pPr>
        <w:rPr>
          <w:rFonts w:hint="eastAsia" w:ascii="仿宋" w:hAnsi="仿宋" w:eastAsia="仿宋"/>
          <w:b/>
          <w:sz w:val="28"/>
          <w:szCs w:val="28"/>
        </w:rPr>
      </w:pPr>
      <w:r>
        <w:rPr>
          <w:rFonts w:hint="eastAsia" w:ascii="仿宋" w:hAnsi="仿宋" w:eastAsia="仿宋"/>
          <w:b/>
          <w:sz w:val="28"/>
          <w:szCs w:val="28"/>
        </w:rPr>
        <w:t>1、主要条款说明</w:t>
      </w:r>
    </w:p>
    <w:p w14:paraId="52A6F506">
      <w:pPr>
        <w:spacing w:line="570" w:lineRule="exact"/>
        <w:ind w:firstLine="560" w:firstLineChars="200"/>
        <w:rPr>
          <w:rFonts w:hint="eastAsia" w:ascii="仿宋" w:hAnsi="仿宋" w:eastAsia="仿宋"/>
          <w:color w:val="FF0000"/>
          <w:sz w:val="28"/>
          <w:szCs w:val="28"/>
        </w:rPr>
      </w:pPr>
      <w:r>
        <w:rPr>
          <w:rFonts w:hint="eastAsia" w:ascii="仿宋" w:hAnsi="仿宋" w:eastAsia="仿宋" w:cs="仿宋"/>
          <w:color w:val="000000"/>
          <w:sz w:val="28"/>
          <w:szCs w:val="28"/>
        </w:rPr>
        <w:t>本标准的主要内容由三个部分组成，即</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范围；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名词术语解释；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对</w:t>
      </w:r>
      <w:r>
        <w:rPr>
          <w:rFonts w:hint="eastAsia" w:ascii="仿宋" w:hAnsi="仿宋" w:eastAsia="仿宋" w:cs="仿宋"/>
          <w:color w:val="000000"/>
          <w:sz w:val="28"/>
          <w:szCs w:val="28"/>
          <w:lang w:eastAsia="zh-CN"/>
        </w:rPr>
        <w:t>牛羊肉产品碳足迹核算</w:t>
      </w:r>
      <w:r>
        <w:rPr>
          <w:rFonts w:hint="eastAsia" w:ascii="仿宋" w:hAnsi="仿宋" w:eastAsia="仿宋" w:cs="仿宋"/>
          <w:color w:val="000000"/>
          <w:sz w:val="28"/>
          <w:szCs w:val="28"/>
        </w:rPr>
        <w:t>中关键技术的说明；</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以规模化肉牛育肥场温室气体排放的生命周期评估为例进行的</w:t>
      </w:r>
      <w:r>
        <w:rPr>
          <w:rFonts w:hint="eastAsia" w:ascii="仿宋" w:hAnsi="仿宋" w:eastAsia="仿宋" w:cs="仿宋"/>
          <w:color w:val="000000"/>
          <w:sz w:val="28"/>
          <w:szCs w:val="28"/>
          <w:lang w:eastAsia="zh-CN"/>
        </w:rPr>
        <w:t>核算</w:t>
      </w:r>
      <w:r>
        <w:rPr>
          <w:rFonts w:hint="eastAsia" w:ascii="仿宋" w:hAnsi="仿宋" w:eastAsia="仿宋" w:cs="仿宋"/>
          <w:color w:val="000000"/>
          <w:sz w:val="28"/>
          <w:szCs w:val="28"/>
        </w:rPr>
        <w:t>示例。</w:t>
      </w:r>
    </w:p>
    <w:p w14:paraId="47164288">
      <w:pPr>
        <w:rPr>
          <w:rFonts w:hint="eastAsia" w:ascii="仿宋" w:hAnsi="仿宋" w:eastAsia="仿宋"/>
          <w:b/>
          <w:sz w:val="28"/>
          <w:szCs w:val="28"/>
        </w:rPr>
      </w:pPr>
      <w:r>
        <w:rPr>
          <w:rFonts w:hint="eastAsia" w:ascii="仿宋" w:hAnsi="仿宋" w:eastAsia="仿宋"/>
          <w:b/>
          <w:sz w:val="28"/>
          <w:szCs w:val="28"/>
        </w:rPr>
        <w:t>2、主要技术指标、参数、试验论证的论述</w:t>
      </w:r>
    </w:p>
    <w:p w14:paraId="5C2C1954">
      <w:pPr>
        <w:numPr>
          <w:ilvl w:val="0"/>
          <w:numId w:val="0"/>
        </w:numPr>
        <w:spacing w:line="57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对</w:t>
      </w:r>
      <w:r>
        <w:rPr>
          <w:rFonts w:hint="eastAsia" w:ascii="仿宋" w:hAnsi="仿宋" w:eastAsia="仿宋" w:cs="仿宋"/>
          <w:color w:val="000000"/>
          <w:sz w:val="28"/>
          <w:szCs w:val="28"/>
          <w:lang w:eastAsia="zh-CN"/>
        </w:rPr>
        <w:t>牛羊肉产品</w:t>
      </w:r>
      <w:r>
        <w:rPr>
          <w:rFonts w:hint="eastAsia" w:ascii="仿宋" w:hAnsi="仿宋" w:eastAsia="仿宋" w:cs="仿宋"/>
          <w:color w:val="000000"/>
          <w:sz w:val="28"/>
          <w:szCs w:val="28"/>
        </w:rPr>
        <w:t>碳足迹核算中关键技术的说明</w:t>
      </w:r>
    </w:p>
    <w:p w14:paraId="12C49D2C">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（1）生命周期评价理论</w:t>
      </w:r>
    </w:p>
    <w:p w14:paraId="53FB7C52">
      <w:pPr>
        <w:spacing w:line="57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生命周期评价（</w:t>
      </w:r>
      <w:r>
        <w:rPr>
          <w:rFonts w:hint="eastAsia" w:ascii="仿宋" w:hAnsi="仿宋" w:eastAsia="仿宋" w:cs="仿宋"/>
          <w:color w:val="000000"/>
          <w:sz w:val="28"/>
          <w:szCs w:val="28"/>
          <w:lang w:val="en-US" w:eastAsia="zh-CN"/>
        </w:rPr>
        <w:t>LCA</w:t>
      </w:r>
      <w:r>
        <w:rPr>
          <w:rFonts w:hint="eastAsia" w:ascii="仿宋" w:hAnsi="仿宋" w:eastAsia="仿宋" w:cs="仿宋"/>
          <w:color w:val="000000"/>
          <w:sz w:val="28"/>
          <w:szCs w:val="28"/>
        </w:rPr>
        <w:t>）是用于评估产品从获取原材料、产品生产使用到产品最终处置的方法，以明确该产品对环境的影响。相较于其他评价方法，</w:t>
      </w:r>
      <w:r>
        <w:rPr>
          <w:rFonts w:hint="eastAsia" w:ascii="仿宋" w:hAnsi="仿宋" w:eastAsia="仿宋" w:cs="仿宋"/>
          <w:color w:val="000000"/>
          <w:sz w:val="28"/>
          <w:szCs w:val="28"/>
          <w:lang w:val="en-US" w:eastAsia="zh-CN"/>
        </w:rPr>
        <w:t>LCA</w:t>
      </w:r>
      <w:r>
        <w:rPr>
          <w:rFonts w:hint="eastAsia" w:ascii="仿宋" w:hAnsi="仿宋" w:eastAsia="仿宋" w:cs="仿宋"/>
          <w:color w:val="000000"/>
          <w:sz w:val="28"/>
          <w:szCs w:val="28"/>
        </w:rPr>
        <w:t>可以从系统的角度对系统边界中的碳排放量进行全面的量化分析，确定</w:t>
      </w:r>
      <w:r>
        <w:rPr>
          <w:rFonts w:hint="eastAsia" w:ascii="仿宋" w:hAnsi="仿宋" w:eastAsia="仿宋" w:cs="仿宋"/>
          <w:color w:val="000000"/>
          <w:sz w:val="28"/>
          <w:szCs w:val="28"/>
          <w:lang w:eastAsia="zh-CN"/>
        </w:rPr>
        <w:t>畜产品</w:t>
      </w:r>
      <w:r>
        <w:rPr>
          <w:rFonts w:hint="eastAsia" w:ascii="仿宋" w:hAnsi="仿宋" w:eastAsia="仿宋" w:cs="仿宋"/>
          <w:color w:val="000000"/>
          <w:sz w:val="28"/>
          <w:szCs w:val="28"/>
        </w:rPr>
        <w:t>生产系统中的关键工艺路线，找出影响碳源的关键控制点，提出可行性措施以减少温室气体排放</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已被广泛应用于畜牧养殖业的碳排放评价。LCA体系的建立主要依据国际标准ISO14040、ISO 14067及英国标准协会标准PAS 2050等，基于标准中对产品碳足迹框架的阐述，碳足迹的量化评估模型可分为目标与研究范围、清单分析、影响评价、结果解释4 个阶段，并根据最终得出的系统性结论能够进一步给出碳减排建议。</w:t>
      </w:r>
    </w:p>
    <w:p w14:paraId="42A42C2B">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（2）目标与研究范围</w:t>
      </w:r>
    </w:p>
    <w:p w14:paraId="5CB0DB3C">
      <w:pPr>
        <w:spacing w:line="57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碳足迹的量化首先是根据预期确定所要研究的目标与范围，如果所服务的对象是消费者群体，那么研究的目标是明确某种食品或某种服务的碳足迹信息，并以此为参考指导其选择合理的消费方式；若面对的是食品企业，则主要关注的是其产业链的评估，细化产业链内的排放负荷，从而找出关键控制点，通过采取有效的碳减排措施以符合国家相关的制度要求、兑现清洁生产的减排承诺及应对国际上可能面对的碳壁垒。研究范围包括确定功能单位和划分系统边界。</w:t>
      </w:r>
    </w:p>
    <w:p w14:paraId="62EC98C3">
      <w:pPr>
        <w:spacing w:line="570" w:lineRule="exact"/>
        <w:rPr>
          <w:rFonts w:ascii="仿宋" w:hAnsi="仿宋" w:eastAsia="仿宋" w:cs="仿宋"/>
          <w:color w:val="auto"/>
          <w:sz w:val="28"/>
          <w:szCs w:val="28"/>
        </w:rPr>
      </w:pPr>
      <w:r>
        <w:rPr>
          <w:rFonts w:hint="eastAsia" w:ascii="仿宋" w:hAnsi="仿宋" w:eastAsia="仿宋" w:cs="仿宋"/>
          <w:color w:val="auto"/>
          <w:sz w:val="28"/>
          <w:szCs w:val="28"/>
        </w:rPr>
        <w:t>（3）功能单位</w:t>
      </w:r>
    </w:p>
    <w:p w14:paraId="24704262">
      <w:pPr>
        <w:spacing w:line="57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牛羊肉</w:t>
      </w:r>
      <w:r>
        <w:rPr>
          <w:rFonts w:hint="eastAsia" w:ascii="仿宋" w:hAnsi="仿宋" w:eastAsia="仿宋" w:cs="仿宋"/>
          <w:color w:val="auto"/>
          <w:sz w:val="28"/>
          <w:szCs w:val="28"/>
        </w:rPr>
        <w:t>是一类具有复杂功能性的产品，功能单位是指用于</w:t>
      </w:r>
      <w:r>
        <w:rPr>
          <w:rFonts w:hint="eastAsia" w:ascii="仿宋" w:hAnsi="仿宋" w:eastAsia="仿宋" w:cs="仿宋"/>
          <w:color w:val="auto"/>
          <w:sz w:val="28"/>
          <w:szCs w:val="28"/>
          <w:lang w:eastAsia="zh-CN"/>
        </w:rPr>
        <w:t>牛羊肉产品</w:t>
      </w:r>
      <w:r>
        <w:rPr>
          <w:rFonts w:hint="eastAsia" w:ascii="仿宋" w:hAnsi="仿宋" w:eastAsia="仿宋" w:cs="仿宋"/>
          <w:color w:val="auto"/>
          <w:sz w:val="28"/>
          <w:szCs w:val="28"/>
        </w:rPr>
        <w:t>碳足迹分析的重要参考单位，选择时应综合考虑分析对象的独特性、服务对象的差异性、计算的便捷性以选择便于比较、方便理解的功能单位。目前广泛使用的功能单位有单位产品质量、单位产品体积、单位营养素含量等多种量化指标。</w:t>
      </w:r>
    </w:p>
    <w:p w14:paraId="3F499E44">
      <w:pPr>
        <w:spacing w:line="57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以食品为例，柳杨等采用LCA法对宁夏某企业干果进行了碳足迹评价，在农作物种植至仓储运输的周期内使用了每千克枸杞干果为功能单位。Zhu等在研究熟米饭冷却方式对碳足迹的影响中，选择了单位包装盒米饭从50 ℃降至10 ℃的温度变化区间为功能单位，比较不同单元操作下的碳足迹。Roibás等分析了来自马耳他的10余种果汁的碳足迹，并以250 mL的瓶装果汁为功能单位，从植物源产品供应链的角度提出了针对性的碳减排措施。此外，对于农产品的分析常选择以产量为功能单位，以方便比较农场规模、生产区域之间碳足迹的差异性。</w:t>
      </w:r>
      <w:bookmarkStart w:id="2" w:name="_Hlk164687781"/>
      <w:r>
        <w:rPr>
          <w:rFonts w:hint="eastAsia" w:ascii="仿宋" w:hAnsi="仿宋" w:eastAsia="仿宋" w:cs="仿宋"/>
          <w:color w:val="auto"/>
          <w:sz w:val="28"/>
          <w:szCs w:val="28"/>
        </w:rPr>
        <w:t>本标准中使用1kg牛肉/羊肉作为功能单位。</w:t>
      </w:r>
      <w:bookmarkEnd w:id="2"/>
    </w:p>
    <w:p w14:paraId="313A368F">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（4）系统边界</w:t>
      </w:r>
    </w:p>
    <w:p w14:paraId="1C3B3BA4">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系统边界定义了研究系统内所要核算的过程单元，具体边界的划分应遵循所研究对象的规律，从而精确地梳理出产品在系统内的输入源与输出源。</w:t>
      </w:r>
      <w:r>
        <w:rPr>
          <w:rFonts w:hint="eastAsia" w:ascii="仿宋" w:hAnsi="仿宋" w:eastAsia="仿宋" w:cs="仿宋"/>
          <w:color w:val="000000"/>
          <w:sz w:val="28"/>
          <w:szCs w:val="28"/>
          <w:lang w:eastAsia="zh-CN"/>
        </w:rPr>
        <w:t>产品</w:t>
      </w:r>
      <w:r>
        <w:rPr>
          <w:rFonts w:hint="eastAsia" w:ascii="仿宋" w:hAnsi="仿宋" w:eastAsia="仿宋" w:cs="仿宋"/>
          <w:color w:val="000000"/>
          <w:sz w:val="28"/>
          <w:szCs w:val="28"/>
        </w:rPr>
        <w:t>的全生命周期应包括原辅料获取阶段、生产阶段、分销存储阶段、使用阶段、废弃/回收阶段。</w:t>
      </w:r>
      <w:r>
        <w:rPr>
          <w:rFonts w:hint="eastAsia" w:ascii="仿宋" w:hAnsi="仿宋" w:eastAsia="仿宋" w:cs="仿宋"/>
          <w:color w:val="000000"/>
          <w:sz w:val="28"/>
          <w:szCs w:val="28"/>
          <w:lang w:eastAsia="zh-CN"/>
        </w:rPr>
        <w:t>但</w:t>
      </w:r>
      <w:r>
        <w:rPr>
          <w:rFonts w:hint="eastAsia" w:ascii="仿宋" w:hAnsi="仿宋" w:eastAsia="仿宋" w:cs="仿宋"/>
          <w:color w:val="000000"/>
          <w:sz w:val="28"/>
          <w:szCs w:val="28"/>
        </w:rPr>
        <w:t>牛羊肉产品的碳足迹评估常常将系统边界范围界定为“从摇篮到大门”，包括饲料种植加工阶段、养殖场生产阶段和产品加工阶段。因牛羊肉产品的特殊性，产品分销、使用和废弃回收阶段可以不包含在系统边界内。</w:t>
      </w:r>
    </w:p>
    <w:p w14:paraId="1D745A01">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（5）清单分析</w:t>
      </w:r>
    </w:p>
    <w:p w14:paraId="5013D3E3">
      <w:pPr>
        <w:spacing w:line="57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确定研究目标、划分系统边界后，研究人员应在本阶段分析</w:t>
      </w:r>
      <w:r>
        <w:rPr>
          <w:rFonts w:hint="eastAsia" w:ascii="仿宋" w:hAnsi="仿宋" w:eastAsia="仿宋" w:cs="仿宋"/>
          <w:color w:val="000000"/>
          <w:sz w:val="28"/>
          <w:szCs w:val="28"/>
          <w:lang w:eastAsia="zh-CN"/>
        </w:rPr>
        <w:t>牛羊肉产品</w:t>
      </w:r>
      <w:r>
        <w:rPr>
          <w:rFonts w:hint="eastAsia" w:ascii="仿宋" w:hAnsi="仿宋" w:eastAsia="仿宋" w:cs="仿宋"/>
          <w:color w:val="000000"/>
          <w:sz w:val="28"/>
          <w:szCs w:val="28"/>
        </w:rPr>
        <w:t>生命周期的排放清单，对研究范围内的输入源与输出源进行量化汇总，具体工作包括</w:t>
      </w:r>
      <w:r>
        <w:rPr>
          <w:rFonts w:hint="eastAsia" w:ascii="仿宋" w:hAnsi="仿宋" w:eastAsia="仿宋" w:cs="仿宋"/>
          <w:color w:val="000000"/>
          <w:sz w:val="28"/>
          <w:szCs w:val="28"/>
          <w:lang w:eastAsia="zh-CN"/>
        </w:rPr>
        <w:t>牛羊肉</w:t>
      </w:r>
      <w:r>
        <w:rPr>
          <w:rFonts w:hint="eastAsia" w:ascii="仿宋" w:hAnsi="仿宋" w:eastAsia="仿宋" w:cs="仿宋"/>
          <w:color w:val="000000"/>
          <w:sz w:val="28"/>
          <w:szCs w:val="28"/>
        </w:rPr>
        <w:t>产业链排放源和数据收集与汇总。</w:t>
      </w:r>
    </w:p>
    <w:p w14:paraId="1C2E14E3">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a.</w:t>
      </w:r>
      <w:r>
        <w:rPr>
          <w:rFonts w:hint="eastAsia" w:ascii="仿宋" w:hAnsi="仿宋" w:eastAsia="仿宋" w:cs="仿宋"/>
          <w:color w:val="000000"/>
          <w:sz w:val="28"/>
          <w:szCs w:val="28"/>
          <w:lang w:eastAsia="zh-CN"/>
        </w:rPr>
        <w:t>牛羊肉</w:t>
      </w:r>
      <w:r>
        <w:rPr>
          <w:rFonts w:hint="eastAsia" w:ascii="仿宋" w:hAnsi="仿宋" w:eastAsia="仿宋" w:cs="仿宋"/>
          <w:color w:val="000000"/>
          <w:sz w:val="28"/>
          <w:szCs w:val="28"/>
        </w:rPr>
        <w:t>产业链排放源</w:t>
      </w:r>
    </w:p>
    <w:p w14:paraId="67E94862">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为进一步确定产业链内各个阶段的温室气体排放源，研究人员可从以下</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个角度进行探讨：饲料种植加工阶段、养殖场生产阶段和产品加工阶段</w:t>
      </w:r>
      <w:r>
        <w:rPr>
          <w:rFonts w:hint="eastAsia" w:ascii="仿宋" w:hAnsi="仿宋" w:eastAsia="仿宋" w:cs="仿宋"/>
          <w:color w:val="000000"/>
          <w:sz w:val="28"/>
          <w:szCs w:val="28"/>
          <w:lang w:eastAsia="zh-CN"/>
        </w:rPr>
        <w:t>。</w:t>
      </w:r>
    </w:p>
    <w:p w14:paraId="61454902">
      <w:pPr>
        <w:spacing w:line="57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饲料种植加工阶段</w:t>
      </w:r>
    </w:p>
    <w:p w14:paraId="2254C2F0">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饲料种植加工阶段包括农资生产运输、饲料原料种植、饲料加工运输等单元过程。各单元过程核算内容如下：</w:t>
      </w:r>
    </w:p>
    <w:p w14:paraId="16DD82A5">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——农资生产运输单元过程核算内容包括化肥、农膜、农药等农资生产过程产生的温室气体排放和运输消耗能源产生的碳排放；</w:t>
      </w:r>
    </w:p>
    <w:p w14:paraId="63820DDB">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——饲料原料种植单元过程核算内容包括氮肥施用产生的 N</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O排放、粪肥施用产生的 N</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O排放、尿素施用产生的 CO</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排放、农机具作业消耗能源产生的 CO</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排放、灌溉消耗能源产生的 CO</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排放；</w:t>
      </w:r>
    </w:p>
    <w:p w14:paraId="6B20F838">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——饲料加工运输单元过程核算内容包括饲料加工过程消耗能源产生的 CO</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排放和饲料运输过程消耗能源产生的 CO</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排放。</w:t>
      </w:r>
    </w:p>
    <w:p w14:paraId="24810C17">
      <w:pPr>
        <w:spacing w:line="57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养殖场生长阶段</w:t>
      </w:r>
    </w:p>
    <w:p w14:paraId="2A711F2A">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主要包括牛羊饲养、粪污管理和场内能源消耗等单元过程：</w:t>
      </w:r>
    </w:p>
    <w:p w14:paraId="5A612C3D">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a) 畜禽饲养单元过程核算内容包括动物肠道发酵产生的 CH</w:t>
      </w:r>
      <w:r>
        <w:rPr>
          <w:rFonts w:hint="eastAsia" w:ascii="仿宋" w:hAnsi="仿宋" w:eastAsia="仿宋" w:cs="仿宋"/>
          <w:color w:val="000000"/>
          <w:sz w:val="28"/>
          <w:szCs w:val="28"/>
          <w:vertAlign w:val="subscript"/>
          <w:lang w:eastAsia="zh-CN"/>
        </w:rPr>
        <w:t>4</w:t>
      </w:r>
      <w:r>
        <w:rPr>
          <w:rFonts w:hint="eastAsia" w:ascii="仿宋" w:hAnsi="仿宋" w:eastAsia="仿宋" w:cs="仿宋"/>
          <w:color w:val="000000"/>
          <w:sz w:val="28"/>
          <w:szCs w:val="28"/>
          <w:lang w:eastAsia="zh-CN"/>
        </w:rPr>
        <w:t>排放；</w:t>
      </w:r>
    </w:p>
    <w:p w14:paraId="7707AE1C">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b) 粪污管理单元过程核算内容包括粪污处理过程产生的 N</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O和 CH</w:t>
      </w:r>
      <w:r>
        <w:rPr>
          <w:rFonts w:hint="eastAsia" w:ascii="仿宋" w:hAnsi="仿宋" w:eastAsia="仿宋" w:cs="仿宋"/>
          <w:color w:val="000000"/>
          <w:sz w:val="28"/>
          <w:szCs w:val="28"/>
          <w:vertAlign w:val="subscript"/>
          <w:lang w:eastAsia="zh-CN"/>
        </w:rPr>
        <w:t>4</w:t>
      </w:r>
      <w:r>
        <w:rPr>
          <w:rFonts w:hint="eastAsia" w:ascii="仿宋" w:hAnsi="仿宋" w:eastAsia="仿宋" w:cs="仿宋"/>
          <w:color w:val="000000"/>
          <w:sz w:val="28"/>
          <w:szCs w:val="28"/>
          <w:lang w:eastAsia="zh-CN"/>
        </w:rPr>
        <w:t>排放，以及沼气甲烷回收外供等可再生能源外供避免排放量、粪肥还田施用产生的N</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O排放和稻田粪肥施用增加的CH</w:t>
      </w:r>
      <w:r>
        <w:rPr>
          <w:rFonts w:hint="eastAsia" w:ascii="仿宋" w:hAnsi="仿宋" w:eastAsia="仿宋" w:cs="仿宋"/>
          <w:color w:val="000000"/>
          <w:sz w:val="28"/>
          <w:szCs w:val="28"/>
          <w:vertAlign w:val="subscript"/>
          <w:lang w:eastAsia="zh-CN"/>
        </w:rPr>
        <w:t>4</w:t>
      </w:r>
      <w:r>
        <w:rPr>
          <w:rFonts w:hint="eastAsia" w:ascii="仿宋" w:hAnsi="仿宋" w:eastAsia="仿宋" w:cs="仿宋"/>
          <w:color w:val="000000"/>
          <w:sz w:val="28"/>
          <w:szCs w:val="28"/>
          <w:lang w:eastAsia="zh-CN"/>
        </w:rPr>
        <w:t>排放；</w:t>
      </w:r>
    </w:p>
    <w:p w14:paraId="2C3C72A1">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c) 场内能源消耗单元过程核算内容包括养殖场内消耗各类能源产生的 CO</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排放。</w:t>
      </w:r>
    </w:p>
    <w:p w14:paraId="1836DB30">
      <w:pPr>
        <w:spacing w:line="57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产品加工阶段</w:t>
      </w:r>
    </w:p>
    <w:p w14:paraId="24539C40">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主要包括牛、羊活体运输至屠宰场产生消耗能源产生的 CO</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排放，以及屠宰和进一步生产加工消耗能源产生的 CO</w:t>
      </w:r>
      <w:r>
        <w:rPr>
          <w:rFonts w:hint="eastAsia" w:ascii="仿宋" w:hAnsi="仿宋" w:eastAsia="仿宋" w:cs="仿宋"/>
          <w:color w:val="000000"/>
          <w:sz w:val="28"/>
          <w:szCs w:val="28"/>
          <w:vertAlign w:val="subscript"/>
          <w:lang w:eastAsia="zh-CN"/>
        </w:rPr>
        <w:t>2</w:t>
      </w:r>
      <w:r>
        <w:rPr>
          <w:rFonts w:hint="eastAsia" w:ascii="仿宋" w:hAnsi="仿宋" w:eastAsia="仿宋" w:cs="仿宋"/>
          <w:color w:val="000000"/>
          <w:sz w:val="28"/>
          <w:szCs w:val="28"/>
          <w:lang w:eastAsia="zh-CN"/>
        </w:rPr>
        <w:t>排放。</w:t>
      </w:r>
    </w:p>
    <w:p w14:paraId="523B6A81">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b.数据收集与汇总</w:t>
      </w:r>
    </w:p>
    <w:p w14:paraId="147C0810">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一般来说，需要收集的数据是活动水平数据和排放因子，活动水平数据指牛羊肉</w:t>
      </w:r>
      <w:r>
        <w:rPr>
          <w:rFonts w:hint="eastAsia" w:ascii="仿宋" w:hAnsi="仿宋" w:eastAsia="仿宋" w:cs="仿宋"/>
          <w:color w:val="000000"/>
          <w:sz w:val="28"/>
          <w:szCs w:val="28"/>
          <w:lang w:eastAsia="zh-CN"/>
        </w:rPr>
        <w:t>产品</w:t>
      </w:r>
      <w:r>
        <w:rPr>
          <w:rFonts w:hint="eastAsia" w:ascii="仿宋" w:hAnsi="仿宋" w:eastAsia="仿宋" w:cs="仿宋"/>
          <w:color w:val="000000"/>
          <w:sz w:val="28"/>
          <w:szCs w:val="28"/>
        </w:rPr>
        <w:t>生命周期内所消耗材料或能源的数据参数，排放因子是指每一活动单位产生的温室气体的质量。数据的来源包括初级数据和次级数据，初级数据是牛羊肉产品生产各原料的直接消耗量、机械运转时能源消耗量、产品实际产量等，是与目标食品本身直接对应的数据，而次级数据指同类别的材料或阶段的通用参数，如国家部门统计量等，一般数据收集时应尽可能采用初级数据，若初级数据难以获得则可用次级数据代替。</w:t>
      </w:r>
    </w:p>
    <w:p w14:paraId="63F8488E">
      <w:pPr>
        <w:spacing w:line="57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初级数据收集原则</w:t>
      </w:r>
    </w:p>
    <w:p w14:paraId="366C75AF">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数据收集覆盖范围应与产品系统边界保持一致，且能够满足产品碳足迹核算的需要。</w:t>
      </w:r>
    </w:p>
    <w:p w14:paraId="26DD138D">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优先使用初级数据，如果无法获取初级数据，可以使用次级数据，并进行书面记录，解释数据来源和使用理由。</w:t>
      </w:r>
    </w:p>
    <w:p w14:paraId="38982C07">
      <w:pPr>
        <w:spacing w:line="57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次级数据收集原则</w:t>
      </w:r>
    </w:p>
    <w:p w14:paraId="27713636">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次级数据应按以下顺序选择：</w:t>
      </w:r>
    </w:p>
    <w:p w14:paraId="4A595811">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a) 公开发布的行业平均数据，行业经验数据；</w:t>
      </w:r>
    </w:p>
    <w:p w14:paraId="7401A7DF">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b) 与目标企业在地区、技术、流程、时间或产品等方面相似的其他企业的数据；</w:t>
      </w:r>
    </w:p>
    <w:p w14:paraId="5201185C">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c) 来自企业的经验数据，被访问的对象应是具有丰富经验的人员；</w:t>
      </w:r>
    </w:p>
    <w:p w14:paraId="562A3BC9">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d) 文献数据。</w:t>
      </w:r>
    </w:p>
    <w:p w14:paraId="3FA5C7C1">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使用次级数据时，应进行书面记录，并解释数据来源和使用理由。</w:t>
      </w:r>
    </w:p>
    <w:p w14:paraId="6B06521D">
      <w:pPr>
        <w:spacing w:line="57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碳足迹因子选择原则</w:t>
      </w:r>
    </w:p>
    <w:p w14:paraId="39DC93D5">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对于系统边界中的原材料和能源、资源的上游生产等过程，可采用碳足迹因子。</w:t>
      </w:r>
    </w:p>
    <w:p w14:paraId="13B1A3A7">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对于碳足迹因子的选择，应遵循以下要求：</w:t>
      </w:r>
    </w:p>
    <w:p w14:paraId="146FDEA2">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a) 优先采用上游供应商提供的经第三方审核的生命周期结果；</w:t>
      </w:r>
    </w:p>
    <w:p w14:paraId="456F91D3">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b) 在供应商生命周期结果不可得的情况下，应采用代表原材料或能源产地国家、代表相同生产技术的碳足迹因子，数据的年限优先选择近年数据；</w:t>
      </w:r>
    </w:p>
    <w:p w14:paraId="695B100D">
      <w:pPr>
        <w:spacing w:line="57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c) 在原产地、相同技术的碳足迹因子不可得的情况下，可使用其他国家、类似技术生产的碳足迹因子，并在报告中记录和说明差异。</w:t>
      </w:r>
    </w:p>
    <w:p w14:paraId="0C0D0754">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（6）影响评价</w:t>
      </w:r>
    </w:p>
    <w:p w14:paraId="43523941">
      <w:pPr>
        <w:spacing w:line="57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影响评价过程根据清单分析收集所得的数据进行汇总，将不同类型温室气体的活动水平、对应的排放因子以及IPCC最新公布的GWP值相乘后累加，计算出给定系统边界内的碳足迹，一般以产品总计产生二氧化碳当量（CO</w:t>
      </w:r>
      <w:r>
        <w:rPr>
          <w:rFonts w:hint="eastAsia" w:ascii="仿宋" w:hAnsi="仿宋" w:eastAsia="仿宋" w:cs="仿宋"/>
          <w:color w:val="000000"/>
          <w:sz w:val="28"/>
          <w:szCs w:val="28"/>
          <w:vertAlign w:val="subscript"/>
        </w:rPr>
        <w:t xml:space="preserve">2 </w:t>
      </w:r>
      <w:r>
        <w:rPr>
          <w:rFonts w:hint="eastAsia" w:ascii="仿宋" w:hAnsi="仿宋" w:eastAsia="仿宋" w:cs="仿宋"/>
          <w:color w:val="000000"/>
          <w:sz w:val="28"/>
          <w:szCs w:val="28"/>
        </w:rPr>
        <w:t>eq）表示。牛羊肉产品碳足迹按以下公式进行计算。</w:t>
      </w:r>
    </w:p>
    <w:p w14:paraId="11B70DA0">
      <w:pPr>
        <w:pStyle w:val="15"/>
        <w:spacing w:line="500" w:lineRule="exact"/>
        <w:ind w:firstLine="560"/>
        <w:jc w:val="center"/>
        <w:rPr>
          <w:rFonts w:ascii="仿宋" w:hAnsi="仿宋" w:eastAsia="仿宋" w:cs="仿宋"/>
          <w:sz w:val="28"/>
          <w:szCs w:val="28"/>
        </w:rPr>
      </w:pPr>
      <w:r>
        <w:rPr>
          <w:rFonts w:hint="eastAsia" w:ascii="仿宋" w:hAnsi="仿宋" w:eastAsia="仿宋" w:cs="仿宋"/>
          <w:sz w:val="28"/>
          <w:szCs w:val="28"/>
        </w:rPr>
        <w:t>E</w:t>
      </w:r>
      <w:r>
        <w:rPr>
          <w:rFonts w:hint="eastAsia" w:ascii="仿宋" w:hAnsi="仿宋" w:eastAsia="仿宋" w:cs="仿宋"/>
          <w:sz w:val="28"/>
          <w:szCs w:val="28"/>
          <w:vertAlign w:val="subscript"/>
        </w:rPr>
        <w:t>GHG</w:t>
      </w:r>
      <w:r>
        <w:rPr>
          <w:rFonts w:hint="eastAsia" w:ascii="仿宋" w:hAnsi="仿宋" w:eastAsia="仿宋" w:cs="仿宋"/>
          <w:sz w:val="28"/>
          <w:szCs w:val="28"/>
        </w:rPr>
        <w:t>=∑（ADi</w:t>
      </w:r>
      <w:r>
        <w:rPr>
          <w:rFonts w:hint="eastAsia" w:ascii="仿宋" w:hAnsi="仿宋" w:eastAsia="仿宋" w:cs="仿宋"/>
          <w:color w:val="333333"/>
          <w:sz w:val="28"/>
          <w:szCs w:val="28"/>
          <w:shd w:val="clear" w:color="auto" w:fill="FFFFFF"/>
        </w:rPr>
        <w:t>×EFi×GWPi</w:t>
      </w:r>
      <w:r>
        <w:rPr>
          <w:rFonts w:hint="eastAsia" w:ascii="仿宋" w:hAnsi="仿宋" w:eastAsia="仿宋" w:cs="仿宋"/>
          <w:sz w:val="28"/>
          <w:szCs w:val="28"/>
        </w:rPr>
        <w:t>）………………………（1）</w:t>
      </w:r>
    </w:p>
    <w:p w14:paraId="7808BDB2">
      <w:p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式中：</w:t>
      </w:r>
    </w:p>
    <w:p w14:paraId="1BC026A8">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iCs/>
          <w:kern w:val="0"/>
          <w:sz w:val="28"/>
          <w:szCs w:val="28"/>
        </w:rPr>
        <w:t>E</w:t>
      </w:r>
      <w:r>
        <w:rPr>
          <w:rFonts w:hint="eastAsia" w:ascii="仿宋" w:hAnsi="仿宋" w:eastAsia="仿宋" w:cs="仿宋"/>
          <w:iCs/>
          <w:kern w:val="0"/>
          <w:sz w:val="28"/>
          <w:szCs w:val="28"/>
          <w:vertAlign w:val="subscript"/>
        </w:rPr>
        <w:t>GHG</w:t>
      </w:r>
      <w:r>
        <w:rPr>
          <w:rFonts w:hint="eastAsia" w:ascii="仿宋" w:hAnsi="仿宋" w:eastAsia="仿宋" w:cs="仿宋"/>
          <w:sz w:val="28"/>
          <w:szCs w:val="28"/>
        </w:rPr>
        <w:sym w:font="Symbol" w:char="F0BE"/>
      </w:r>
      <w:r>
        <w:rPr>
          <w:rFonts w:hint="eastAsia" w:ascii="仿宋" w:hAnsi="仿宋" w:eastAsia="仿宋" w:cs="仿宋"/>
          <w:sz w:val="28"/>
          <w:szCs w:val="28"/>
        </w:rPr>
        <w:sym w:font="Symbol" w:char="F0BE"/>
      </w:r>
      <w:r>
        <w:rPr>
          <w:rFonts w:hint="eastAsia" w:ascii="仿宋" w:hAnsi="仿宋" w:eastAsia="仿宋" w:cs="仿宋"/>
          <w:kern w:val="0"/>
          <w:sz w:val="28"/>
          <w:szCs w:val="28"/>
        </w:rPr>
        <w:t>产品碳足迹，单位为千克二氧化碳当量</w:t>
      </w:r>
      <w:r>
        <w:rPr>
          <w:rFonts w:hint="eastAsia" w:ascii="仿宋" w:hAnsi="仿宋" w:eastAsia="仿宋" w:cs="仿宋"/>
          <w:sz w:val="28"/>
          <w:szCs w:val="28"/>
        </w:rPr>
        <w:t>（kgCO</w:t>
      </w:r>
      <w:r>
        <w:rPr>
          <w:rFonts w:hint="eastAsia" w:ascii="仿宋" w:hAnsi="仿宋" w:eastAsia="仿宋" w:cs="仿宋"/>
          <w:sz w:val="28"/>
          <w:szCs w:val="28"/>
          <w:vertAlign w:val="subscript"/>
        </w:rPr>
        <w:t>2e</w:t>
      </w:r>
      <w:r>
        <w:rPr>
          <w:rFonts w:hint="eastAsia" w:ascii="仿宋" w:hAnsi="仿宋" w:eastAsia="仿宋" w:cs="仿宋"/>
          <w:sz w:val="28"/>
          <w:szCs w:val="28"/>
        </w:rPr>
        <w:t>）</w:t>
      </w:r>
      <w:r>
        <w:rPr>
          <w:rFonts w:hint="eastAsia" w:ascii="仿宋" w:hAnsi="仿宋" w:eastAsia="仿宋" w:cs="仿宋"/>
          <w:kern w:val="0"/>
          <w:sz w:val="28"/>
          <w:szCs w:val="28"/>
        </w:rPr>
        <w:t>；</w:t>
      </w:r>
    </w:p>
    <w:p w14:paraId="264586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iCs/>
          <w:sz w:val="28"/>
          <w:szCs w:val="28"/>
        </w:rPr>
        <w:t>AD</w:t>
      </w:r>
      <w:r>
        <w:rPr>
          <w:rFonts w:hint="eastAsia" w:ascii="仿宋" w:hAnsi="仿宋" w:eastAsia="仿宋" w:cs="仿宋"/>
          <w:iCs/>
          <w:sz w:val="28"/>
          <w:szCs w:val="28"/>
          <w:vertAlign w:val="subscript"/>
        </w:rPr>
        <w:t>i</w:t>
      </w:r>
      <w:r>
        <w:rPr>
          <w:rFonts w:hint="eastAsia" w:ascii="仿宋" w:hAnsi="仿宋" w:eastAsia="仿宋" w:cs="仿宋"/>
          <w:sz w:val="28"/>
          <w:szCs w:val="28"/>
        </w:rPr>
        <w:sym w:font="Symbol" w:char="F0BE"/>
      </w:r>
      <w:r>
        <w:rPr>
          <w:rFonts w:hint="eastAsia" w:ascii="仿宋" w:hAnsi="仿宋" w:eastAsia="仿宋" w:cs="仿宋"/>
          <w:sz w:val="28"/>
          <w:szCs w:val="28"/>
        </w:rPr>
        <w:sym w:font="Symbol" w:char="F0BE"/>
      </w:r>
      <w:r>
        <w:rPr>
          <w:rFonts w:hint="eastAsia" w:ascii="仿宋" w:hAnsi="仿宋" w:eastAsia="仿宋" w:cs="仿宋"/>
          <w:kern w:val="0"/>
          <w:sz w:val="28"/>
          <w:szCs w:val="28"/>
        </w:rPr>
        <w:t>第i种活动的温室气体活动数据</w:t>
      </w:r>
      <w:r>
        <w:rPr>
          <w:rFonts w:hint="eastAsia" w:ascii="仿宋" w:hAnsi="仿宋" w:eastAsia="仿宋" w:cs="仿宋"/>
          <w:sz w:val="28"/>
          <w:szCs w:val="28"/>
        </w:rPr>
        <w:t>，</w:t>
      </w:r>
      <w:r>
        <w:rPr>
          <w:rFonts w:hint="eastAsia" w:ascii="仿宋" w:hAnsi="仿宋" w:eastAsia="仿宋" w:cs="仿宋"/>
          <w:kern w:val="0"/>
          <w:sz w:val="28"/>
          <w:szCs w:val="28"/>
        </w:rPr>
        <w:t>单位根据具体排放源确定</w:t>
      </w:r>
      <w:r>
        <w:rPr>
          <w:rFonts w:hint="eastAsia" w:ascii="仿宋" w:hAnsi="仿宋" w:eastAsia="仿宋" w:cs="仿宋"/>
          <w:sz w:val="28"/>
          <w:szCs w:val="28"/>
        </w:rPr>
        <w:t>；</w:t>
      </w:r>
    </w:p>
    <w:p w14:paraId="62D1FA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kern w:val="0"/>
          <w:sz w:val="28"/>
          <w:szCs w:val="28"/>
        </w:rPr>
        <w:t>EF</w:t>
      </w:r>
      <w:r>
        <w:rPr>
          <w:rFonts w:hint="eastAsia" w:ascii="仿宋" w:hAnsi="仿宋" w:eastAsia="仿宋" w:cs="仿宋"/>
          <w:kern w:val="0"/>
          <w:sz w:val="28"/>
          <w:szCs w:val="28"/>
          <w:vertAlign w:val="subscript"/>
        </w:rPr>
        <w:t>i</w:t>
      </w:r>
      <w:r>
        <w:rPr>
          <w:rFonts w:hint="eastAsia" w:ascii="仿宋" w:hAnsi="仿宋" w:eastAsia="仿宋" w:cs="仿宋"/>
          <w:sz w:val="28"/>
          <w:szCs w:val="28"/>
        </w:rPr>
        <w:sym w:font="Symbol" w:char="F0BE"/>
      </w:r>
      <w:r>
        <w:rPr>
          <w:rFonts w:hint="eastAsia" w:ascii="仿宋" w:hAnsi="仿宋" w:eastAsia="仿宋" w:cs="仿宋"/>
          <w:sz w:val="28"/>
          <w:szCs w:val="28"/>
        </w:rPr>
        <w:sym w:font="Symbol" w:char="F0BE"/>
      </w:r>
      <w:r>
        <w:rPr>
          <w:rFonts w:hint="eastAsia" w:ascii="仿宋" w:hAnsi="仿宋" w:eastAsia="仿宋" w:cs="仿宋"/>
          <w:kern w:val="0"/>
          <w:sz w:val="28"/>
          <w:szCs w:val="28"/>
        </w:rPr>
        <w:t>第i种活动对应的温室气体排放因子</w:t>
      </w:r>
      <w:r>
        <w:rPr>
          <w:rFonts w:hint="eastAsia" w:ascii="仿宋" w:hAnsi="仿宋" w:eastAsia="仿宋" w:cs="仿宋"/>
          <w:sz w:val="28"/>
          <w:szCs w:val="28"/>
        </w:rPr>
        <w:t>，</w:t>
      </w:r>
      <w:r>
        <w:rPr>
          <w:rFonts w:hint="eastAsia" w:ascii="仿宋" w:hAnsi="仿宋" w:eastAsia="仿宋" w:cs="仿宋"/>
          <w:kern w:val="0"/>
          <w:sz w:val="28"/>
          <w:szCs w:val="28"/>
        </w:rPr>
        <w:t>单位与温室气体活动数据的单位相匹配</w:t>
      </w:r>
      <w:r>
        <w:rPr>
          <w:rFonts w:hint="eastAsia" w:ascii="仿宋" w:hAnsi="仿宋" w:eastAsia="仿宋" w:cs="仿宋"/>
          <w:sz w:val="28"/>
          <w:szCs w:val="28"/>
        </w:rPr>
        <w:t>；</w:t>
      </w:r>
    </w:p>
    <w:p w14:paraId="34C4F7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iCs/>
          <w:sz w:val="28"/>
          <w:szCs w:val="28"/>
        </w:rPr>
        <w:t>GWP</w:t>
      </w:r>
      <w:r>
        <w:rPr>
          <w:rFonts w:hint="eastAsia" w:ascii="仿宋" w:hAnsi="仿宋" w:eastAsia="仿宋" w:cs="仿宋"/>
          <w:iCs/>
          <w:sz w:val="28"/>
          <w:szCs w:val="28"/>
          <w:vertAlign w:val="subscript"/>
        </w:rPr>
        <w:t>i</w:t>
      </w:r>
      <w:r>
        <w:rPr>
          <w:rFonts w:hint="eastAsia" w:ascii="仿宋" w:hAnsi="仿宋" w:eastAsia="仿宋" w:cs="仿宋"/>
          <w:sz w:val="28"/>
          <w:szCs w:val="28"/>
        </w:rPr>
        <w:sym w:font="Symbol" w:char="F0BE"/>
      </w:r>
      <w:r>
        <w:rPr>
          <w:rFonts w:hint="eastAsia" w:ascii="仿宋" w:hAnsi="仿宋" w:eastAsia="仿宋" w:cs="仿宋"/>
          <w:sz w:val="28"/>
          <w:szCs w:val="28"/>
        </w:rPr>
        <w:sym w:font="Symbol" w:char="F0BE"/>
      </w:r>
      <w:r>
        <w:rPr>
          <w:rFonts w:hint="eastAsia" w:ascii="仿宋" w:hAnsi="仿宋" w:eastAsia="仿宋" w:cs="仿宋"/>
          <w:kern w:val="0"/>
          <w:sz w:val="28"/>
          <w:szCs w:val="28"/>
        </w:rPr>
        <w:t>第i种</w:t>
      </w:r>
      <w:r>
        <w:rPr>
          <w:rFonts w:hint="eastAsia" w:ascii="仿宋" w:hAnsi="仿宋" w:eastAsia="仿宋" w:cs="仿宋"/>
          <w:sz w:val="28"/>
          <w:szCs w:val="28"/>
        </w:rPr>
        <w:t>活动对应的全球增温潜势值，数值可参考政府间气候变化专门委员会（IPCC）第一工作组评价报告“自然科学基础”种提供的数据。</w:t>
      </w:r>
    </w:p>
    <w:p w14:paraId="716DFA25">
      <w:pPr>
        <w:spacing w:line="57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该阶段仅针对碳排放清单内的数据进行计算，不包括系统边界以外的环节。不同类型食品的碳足迹差异很大，同一类型的食品在不同系统条件下的碳足迹同样具有较大差异，如运输条件、温室储存条件、销售条件等。该过程能直观地对所得数据进行比较，结合横向对比与纵向对比，为结果解释提供数据支撑。</w:t>
      </w:r>
    </w:p>
    <w:p w14:paraId="54400A76">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以</w:t>
      </w:r>
      <w:r>
        <w:rPr>
          <w:rFonts w:hint="eastAsia" w:ascii="仿宋" w:hAnsi="仿宋" w:eastAsia="仿宋" w:cs="仿宋"/>
          <w:color w:val="000000"/>
          <w:sz w:val="28"/>
          <w:szCs w:val="28"/>
          <w:lang w:eastAsia="zh-CN"/>
        </w:rPr>
        <w:t>规模化肉牛育肥场温室气体排放的生命周期评估</w:t>
      </w:r>
      <w:r>
        <w:rPr>
          <w:rFonts w:hint="eastAsia" w:ascii="仿宋" w:hAnsi="仿宋" w:eastAsia="仿宋" w:cs="仿宋"/>
          <w:color w:val="000000"/>
          <w:sz w:val="28"/>
          <w:szCs w:val="28"/>
        </w:rPr>
        <w:t>为例进行的核算示例</w:t>
      </w:r>
    </w:p>
    <w:p w14:paraId="7E3BF8E1">
      <w:pPr>
        <w:spacing w:line="57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详见</w:t>
      </w:r>
      <w:r>
        <w:rPr>
          <w:rFonts w:hint="eastAsia" w:ascii="仿宋" w:hAnsi="仿宋" w:eastAsia="仿宋" w:cs="仿宋"/>
          <w:color w:val="000000"/>
          <w:sz w:val="28"/>
          <w:szCs w:val="28"/>
        </w:rPr>
        <w:t>参考文献[</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p>
    <w:p w14:paraId="347D1880">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参考文献：</w:t>
      </w:r>
    </w:p>
    <w:p w14:paraId="3AE89AFC">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[1]International Organization for Standardization. Environmental management-life cycle assessment-principles and framework: ISO 14040[S]. Switzerland: ISO Copyright Office, 2006: I-VI.</w:t>
      </w:r>
    </w:p>
    <w:p w14:paraId="7B8F62E2">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[2]International Organization for Standardization. Greenhouse gases-carbon footprint of products-requirements and guidelines for quantification: ISO 14067[S]. Switzerland: ISO Copyright Office, 2018: I-V.</w:t>
      </w:r>
    </w:p>
    <w:p w14:paraId="7226D6BB">
      <w:pPr>
        <w:spacing w:line="570" w:lineRule="exact"/>
        <w:rPr>
          <w:rFonts w:ascii="仿宋" w:hAnsi="仿宋" w:eastAsia="仿宋" w:cs="仿宋"/>
          <w:color w:val="000000"/>
          <w:sz w:val="28"/>
          <w:szCs w:val="28"/>
        </w:rPr>
      </w:pPr>
      <w:r>
        <w:rPr>
          <w:rFonts w:hint="eastAsia" w:ascii="仿宋" w:hAnsi="仿宋" w:eastAsia="仿宋" w:cs="仿宋"/>
          <w:color w:val="000000"/>
          <w:sz w:val="28"/>
          <w:szCs w:val="28"/>
        </w:rPr>
        <w:t>[3] British Standards Institution. Specification for the assessment of the life cycle greenhouse gas emissions of goods and services: PAS 2050[S].London: British Standards Institution Copyright Office, 2011: I-V.</w:t>
      </w:r>
    </w:p>
    <w:p w14:paraId="51E0CAEB">
      <w:pPr>
        <w:pageBreakBefore w:val="0"/>
        <w:widowControl w:val="0"/>
        <w:kinsoku/>
        <w:wordWrap/>
        <w:overflowPunct/>
        <w:topLinePunct w:val="0"/>
        <w:autoSpaceDE/>
        <w:autoSpaceDN/>
        <w:bidi w:val="0"/>
        <w:adjustRightInd/>
        <w:snapToGrid/>
        <w:spacing w:line="312" w:lineRule="auto"/>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[4]王路路</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辛晓平</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刘欣超</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等．基于全生命周期分析的呼伦贝尔家庭牧场肉羊温室气体排放</w:t>
      </w:r>
      <w:r>
        <w:rPr>
          <w:rFonts w:hint="eastAsia" w:ascii="仿宋" w:hAnsi="仿宋" w:eastAsia="仿宋"/>
          <w:color w:val="auto"/>
          <w:sz w:val="28"/>
          <w:szCs w:val="28"/>
        </w:rPr>
        <w:t>[J].</w:t>
      </w:r>
      <w:r>
        <w:rPr>
          <w:rFonts w:hint="eastAsia" w:ascii="仿宋" w:hAnsi="仿宋" w:eastAsia="仿宋" w:cs="仿宋"/>
          <w:color w:val="000000"/>
          <w:sz w:val="28"/>
          <w:szCs w:val="28"/>
        </w:rPr>
        <w:t>应用与环境生</w:t>
      </w:r>
      <w:r>
        <w:rPr>
          <w:rFonts w:hint="eastAsia" w:ascii="仿宋" w:hAnsi="仿宋" w:eastAsia="仿宋" w:cs="仿宋"/>
          <w:color w:val="000000"/>
          <w:sz w:val="28"/>
          <w:szCs w:val="28"/>
          <w:lang w:eastAsia="zh-CN"/>
        </w:rPr>
        <w:t>物学报</w:t>
      </w:r>
      <w:r>
        <w:rPr>
          <w:rFonts w:hint="eastAsia" w:ascii="仿宋" w:hAnsi="仿宋" w:eastAsia="仿宋" w:cs="仿宋"/>
          <w:color w:val="000000"/>
          <w:sz w:val="28"/>
          <w:szCs w:val="28"/>
          <w:lang w:val="en-US" w:eastAsia="zh-CN"/>
        </w:rPr>
        <w:t>,2021,27(6):1591-1600.</w:t>
      </w:r>
    </w:p>
    <w:p w14:paraId="76C9856E">
      <w:pPr>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t>[5]ZHU Zhiwei, ZHOU Shengnan, SUN Dawen, et al. Effects of</w:t>
      </w:r>
    </w:p>
    <w:p w14:paraId="6EC3EA5E">
      <w:pPr>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t>different cooling methods on the carbon footprint of cooked rice[J].Journal of Food Engineering,2017,215:44-50.</w:t>
      </w:r>
    </w:p>
    <w:p w14:paraId="43C3CF2A">
      <w:pPr>
        <w:pStyle w:val="2"/>
        <w:pageBreakBefore w:val="0"/>
        <w:widowControl w:val="0"/>
        <w:kinsoku/>
        <w:wordWrap/>
        <w:overflowPunct/>
        <w:topLinePunct w:val="0"/>
        <w:autoSpaceDE/>
        <w:autoSpaceDN/>
        <w:bidi w:val="0"/>
        <w:adjustRightInd/>
        <w:snapToGrid/>
        <w:spacing w:before="0" w:after="0" w:line="312" w:lineRule="auto"/>
        <w:textAlignment w:val="auto"/>
        <w:rPr>
          <w:rFonts w:hint="eastAsia" w:ascii="仿宋" w:hAnsi="仿宋" w:eastAsia="仿宋" w:cs="仿宋"/>
          <w:b w:val="0"/>
          <w:bCs w:val="0"/>
          <w:color w:val="auto"/>
          <w:sz w:val="28"/>
          <w:szCs w:val="28"/>
        </w:rPr>
      </w:pPr>
      <w:bookmarkStart w:id="3" w:name="_Toc14796"/>
      <w:bookmarkStart w:id="4" w:name="_Toc146039827"/>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6</w:t>
      </w:r>
      <w:r>
        <w:rPr>
          <w:rFonts w:hint="eastAsia" w:ascii="仿宋" w:hAnsi="仿宋" w:eastAsia="仿宋" w:cs="仿宋"/>
          <w:b w:val="0"/>
          <w:bCs w:val="0"/>
          <w:color w:val="000000"/>
          <w:sz w:val="28"/>
          <w:szCs w:val="28"/>
        </w:rPr>
        <w:t>]</w:t>
      </w:r>
      <w:bookmarkEnd w:id="3"/>
      <w:bookmarkEnd w:id="4"/>
      <w:r>
        <w:rPr>
          <w:rFonts w:hint="eastAsia" w:ascii="仿宋" w:hAnsi="仿宋" w:eastAsia="仿宋" w:cs="仿宋"/>
          <w:b w:val="0"/>
          <w:bCs w:val="0"/>
          <w:sz w:val="28"/>
          <w:szCs w:val="28"/>
        </w:rPr>
        <w:t xml:space="preserve">黄文强.规模化养殖场牛奶生产碳足迹评估方法与案例分析[D]. </w:t>
      </w:r>
      <w:r>
        <w:rPr>
          <w:rFonts w:hint="eastAsia" w:ascii="仿宋" w:hAnsi="仿宋" w:eastAsia="仿宋" w:cs="仿宋"/>
          <w:b w:val="0"/>
          <w:bCs w:val="0"/>
          <w:color w:val="auto"/>
          <w:sz w:val="28"/>
          <w:szCs w:val="28"/>
        </w:rPr>
        <w:t>中国农业科学院, 2015.</w:t>
      </w:r>
    </w:p>
    <w:p w14:paraId="4ACFE775">
      <w:pPr>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olor w:val="auto"/>
          <w:sz w:val="28"/>
          <w:szCs w:val="28"/>
        </w:rPr>
      </w:pPr>
      <w:r>
        <w:rPr>
          <w:rFonts w:hint="eastAsia" w:ascii="仿宋" w:hAnsi="仿宋" w:eastAsia="仿宋" w:cs="仿宋"/>
          <w:b w:val="0"/>
          <w:bCs w:val="0"/>
          <w:color w:val="auto"/>
          <w:sz w:val="28"/>
          <w:szCs w:val="28"/>
        </w:rPr>
        <w:t>[7]</w:t>
      </w:r>
      <w:r>
        <w:rPr>
          <w:rFonts w:hint="eastAsia" w:ascii="仿宋" w:hAnsi="仿宋" w:eastAsia="仿宋"/>
          <w:color w:val="auto"/>
          <w:sz w:val="28"/>
          <w:szCs w:val="28"/>
        </w:rPr>
        <w:t xml:space="preserve">韩薇薇.生命周期理论视角下的食品碳足迹分析及其应用研究进展—以国外主要肉类食品为例[J].食品工业科技,2017,38(15): 329-334. </w:t>
      </w:r>
    </w:p>
    <w:p w14:paraId="3C0409B2">
      <w:pPr>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仿宋" w:hAnsi="仿宋" w:eastAsia="仿宋"/>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w:t>
      </w:r>
      <w:r>
        <w:rPr>
          <w:rFonts w:hint="eastAsia" w:ascii="仿宋" w:hAnsi="仿宋" w:eastAsia="仿宋"/>
          <w:color w:val="auto"/>
          <w:sz w:val="28"/>
          <w:szCs w:val="28"/>
        </w:rPr>
        <w:t>姜明红,刘欣超,唐华俊,等.生命周期评价在畜牧生产中的应用研究现状及展望[J].中国农业科学,2019,52(09):1635-1645.</w:t>
      </w:r>
    </w:p>
    <w:p w14:paraId="51CC50AD">
      <w:pPr>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仿宋" w:hAnsi="仿宋" w:eastAsia="仿宋"/>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rPr>
        <w:t>]</w:t>
      </w:r>
      <w:r>
        <w:rPr>
          <w:rFonts w:hint="eastAsia" w:ascii="仿宋" w:hAnsi="仿宋" w:eastAsia="仿宋"/>
          <w:color w:val="auto"/>
          <w:sz w:val="28"/>
          <w:szCs w:val="28"/>
        </w:rPr>
        <w:t>李佳艺,王琳,焦浩鹏,等.基于生命周期评价奶牛养殖过程中碳排放研究进展[J].动物营养学报,2025,37(01):101-114.</w:t>
      </w:r>
    </w:p>
    <w:p w14:paraId="45C897BC">
      <w:pPr>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w:t>
      </w:r>
      <w:r>
        <w:rPr>
          <w:rFonts w:hint="eastAsia" w:ascii="仿宋" w:hAnsi="仿宋" w:eastAsia="仿宋"/>
          <w:color w:val="auto"/>
          <w:sz w:val="28"/>
          <w:szCs w:val="28"/>
        </w:rPr>
        <w:t>马宗虎,王美芝,丁露雨,</w:t>
      </w:r>
      <w:r>
        <w:rPr>
          <w:rFonts w:hint="eastAsia" w:ascii="仿宋" w:hAnsi="仿宋" w:eastAsia="仿宋"/>
          <w:color w:val="auto"/>
          <w:sz w:val="28"/>
          <w:szCs w:val="28"/>
          <w:lang w:eastAsia="zh-CN"/>
        </w:rPr>
        <w:t>等</w:t>
      </w:r>
      <w:r>
        <w:rPr>
          <w:rFonts w:hint="eastAsia" w:ascii="仿宋" w:hAnsi="仿宋" w:eastAsia="仿宋"/>
          <w:color w:val="auto"/>
          <w:sz w:val="28"/>
          <w:szCs w:val="28"/>
        </w:rPr>
        <w:t>.规模化肉牛育肥场温室气体排放的生命周期评估[J].农业环境科学学报,2010,29(11):2244-2252.</w:t>
      </w:r>
    </w:p>
    <w:p w14:paraId="71B309A8">
      <w:pPr>
        <w:rPr>
          <w:rFonts w:hint="eastAsia" w:ascii="仿宋" w:hAnsi="仿宋" w:eastAsia="仿宋"/>
          <w:b/>
          <w:color w:val="auto"/>
          <w:sz w:val="28"/>
          <w:szCs w:val="28"/>
        </w:rPr>
      </w:pPr>
      <w:r>
        <w:rPr>
          <w:rFonts w:hint="eastAsia" w:ascii="仿宋" w:hAnsi="仿宋" w:eastAsia="仿宋"/>
          <w:b/>
          <w:color w:val="auto"/>
          <w:sz w:val="28"/>
          <w:szCs w:val="28"/>
        </w:rPr>
        <w:t>3、是否为本领域市场新技术、新产品、新服务的标准化转化（说明产品特性、技术要求等内容）</w:t>
      </w:r>
    </w:p>
    <w:p w14:paraId="131CBDF7">
      <w:pPr>
        <w:spacing w:line="57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是。本标准是针对牛羊肉产品的全生命周期评价制定的，对其功能单位、系统边界、数据收集、数据计算、数据分配等均做了明确要求。</w:t>
      </w:r>
    </w:p>
    <w:p w14:paraId="1DDFBCBF">
      <w:pPr>
        <w:rPr>
          <w:rFonts w:hint="eastAsia" w:ascii="仿宋" w:hAnsi="仿宋" w:eastAsia="仿宋"/>
          <w:b/>
          <w:sz w:val="28"/>
          <w:szCs w:val="28"/>
        </w:rPr>
      </w:pPr>
      <w:r>
        <w:rPr>
          <w:rFonts w:hint="eastAsia" w:ascii="仿宋" w:hAnsi="仿宋" w:eastAsia="仿宋"/>
          <w:b/>
          <w:sz w:val="28"/>
          <w:szCs w:val="28"/>
        </w:rPr>
        <w:t>六、重大意见分歧的处理依据和结果</w:t>
      </w:r>
    </w:p>
    <w:p w14:paraId="173F6390">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本文件在编写过程中没有重大意见分歧。</w:t>
      </w:r>
    </w:p>
    <w:p w14:paraId="0F2E80A3">
      <w:pPr>
        <w:rPr>
          <w:rFonts w:hint="eastAsia" w:ascii="仿宋" w:hAnsi="仿宋" w:eastAsia="仿宋"/>
          <w:b/>
          <w:sz w:val="28"/>
          <w:szCs w:val="28"/>
        </w:rPr>
      </w:pPr>
      <w:r>
        <w:rPr>
          <w:rFonts w:hint="eastAsia" w:ascii="仿宋" w:hAnsi="仿宋" w:eastAsia="仿宋"/>
          <w:b/>
          <w:sz w:val="28"/>
          <w:szCs w:val="28"/>
        </w:rPr>
        <w:t>七、</w:t>
      </w:r>
      <w:r>
        <w:rPr>
          <w:rFonts w:ascii="仿宋" w:hAnsi="仿宋" w:eastAsia="仿宋"/>
          <w:b/>
          <w:sz w:val="28"/>
          <w:szCs w:val="28"/>
        </w:rPr>
        <w:t>采用国际标准或国外先进标准的，说明采标程度，以及国内外同类标准水平的对比情况</w:t>
      </w:r>
    </w:p>
    <w:p w14:paraId="4224F2F9">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本文件未采用国际标准或国外先进标准。</w:t>
      </w:r>
    </w:p>
    <w:p w14:paraId="0E44065E">
      <w:pPr>
        <w:rPr>
          <w:rFonts w:hint="eastAsia" w:ascii="仿宋" w:hAnsi="仿宋" w:eastAsia="仿宋"/>
          <w:b/>
          <w:sz w:val="28"/>
          <w:szCs w:val="28"/>
        </w:rPr>
      </w:pPr>
      <w:r>
        <w:rPr>
          <w:rFonts w:hint="eastAsia" w:ascii="仿宋" w:hAnsi="仿宋" w:eastAsia="仿宋"/>
          <w:b/>
          <w:sz w:val="28"/>
          <w:szCs w:val="28"/>
        </w:rPr>
        <w:t>八、推广应用（包括实施措施；实施方向、如以标准为依据开展的产业推进、行业管理等有关活动）</w:t>
      </w:r>
    </w:p>
    <w:p w14:paraId="466ABA6E">
      <w:pPr>
        <w:pStyle w:val="2"/>
        <w:spacing w:before="0" w:after="0" w:line="570" w:lineRule="exact"/>
        <w:ind w:firstLine="560" w:firstLineChars="200"/>
        <w:rPr>
          <w:rFonts w:hint="eastAsia" w:ascii="仿宋" w:hAnsi="仿宋" w:eastAsia="仿宋"/>
          <w:sz w:val="28"/>
          <w:szCs w:val="28"/>
        </w:rPr>
      </w:pPr>
      <w:bookmarkStart w:id="5" w:name="_Toc146039831"/>
      <w:bookmarkStart w:id="6" w:name="_Toc4424"/>
      <w:r>
        <w:rPr>
          <w:rFonts w:hint="eastAsia" w:ascii="仿宋" w:hAnsi="仿宋" w:eastAsia="仿宋" w:cs="仿宋"/>
          <w:b w:val="0"/>
          <w:sz w:val="28"/>
          <w:szCs w:val="28"/>
        </w:rPr>
        <w:t>为了更好宣传贯彻推广实施本文件，建议从以下三方面开展工作：第一，定期开展集中培训，建议各地方标准管理部门认真组织本地从事畜牧、营养及科研等行业的人员进行学习，通过技术培训和现场观摩等形式，就标准重点内容进行解读，加快标准的应用；第二，制作标准宣传技术手册，通过对</w:t>
      </w:r>
      <w:r>
        <w:rPr>
          <w:rFonts w:hint="eastAsia" w:ascii="仿宋" w:hAnsi="仿宋" w:eastAsia="仿宋" w:cs="仿宋"/>
          <w:b w:val="0"/>
          <w:sz w:val="28"/>
          <w:szCs w:val="28"/>
          <w:lang w:eastAsia="zh-CN"/>
        </w:rPr>
        <w:t>牛羊肉产品</w:t>
      </w:r>
      <w:r>
        <w:rPr>
          <w:rFonts w:hint="eastAsia" w:ascii="仿宋" w:hAnsi="仿宋" w:eastAsia="仿宋" w:cs="仿宋"/>
          <w:b w:val="0"/>
          <w:sz w:val="28"/>
          <w:szCs w:val="28"/>
        </w:rPr>
        <w:t>的全生命周期评价等方面进行详细介绍，为本文件推广应用奠定基础；第三，行业媒体报道，通过在中国畜牧业协会等网站宣贯本文件，扩大在行业影响力，促进本文件的落地实施。</w:t>
      </w:r>
      <w:bookmarkEnd w:id="5"/>
      <w:bookmarkEnd w:id="6"/>
    </w:p>
    <w:p w14:paraId="1603C286">
      <w:pPr>
        <w:rPr>
          <w:rFonts w:hint="eastAsia" w:ascii="仿宋" w:hAnsi="仿宋" w:eastAsia="仿宋"/>
          <w:b/>
          <w:sz w:val="28"/>
          <w:szCs w:val="28"/>
        </w:rPr>
      </w:pPr>
      <w:r>
        <w:rPr>
          <w:rFonts w:hint="eastAsia" w:ascii="仿宋" w:hAnsi="仿宋" w:eastAsia="仿宋"/>
          <w:b/>
          <w:sz w:val="28"/>
          <w:szCs w:val="28"/>
        </w:rPr>
        <w:t>八、其他应说明的事项</w:t>
      </w:r>
    </w:p>
    <w:p w14:paraId="4EA2F824">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无 。</w:t>
      </w:r>
    </w:p>
    <w:p w14:paraId="114C2728">
      <w:pPr>
        <w:rPr>
          <w:rFonts w:hint="eastAsia" w:ascii="仿宋" w:hAnsi="仿宋" w:eastAsia="仿宋"/>
          <w:b/>
          <w:sz w:val="28"/>
          <w:szCs w:val="28"/>
        </w:rPr>
      </w:pPr>
      <w:r>
        <w:rPr>
          <w:rFonts w:hint="eastAsia" w:ascii="仿宋" w:hAnsi="仿宋" w:eastAsia="仿宋"/>
          <w:b/>
          <w:sz w:val="28"/>
          <w:szCs w:val="28"/>
        </w:rPr>
        <w:t>九、征求意见说明</w:t>
      </w:r>
    </w:p>
    <w:p w14:paraId="0B2CEA76">
      <w:pPr>
        <w:jc w:val="center"/>
        <w:rPr>
          <w:rFonts w:hint="eastAsia" w:ascii="仿宋" w:hAnsi="仿宋" w:eastAsia="仿宋" w:cs="仿宋"/>
          <w:bCs/>
          <w:sz w:val="28"/>
          <w:szCs w:val="28"/>
        </w:rPr>
      </w:pPr>
      <w:r>
        <w:rPr>
          <w:rFonts w:hint="eastAsia" w:ascii="仿宋" w:hAnsi="仿宋" w:eastAsia="仿宋" w:cs="仿宋"/>
          <w:bCs/>
          <w:sz w:val="28"/>
          <w:szCs w:val="28"/>
        </w:rPr>
        <w:t>《温室气体 产品碳足迹量化方法与要求 牛羊肉产品》征求意见汇总表</w:t>
      </w:r>
    </w:p>
    <w:p w14:paraId="0FD4A4C7">
      <w:pPr>
        <w:jc w:val="left"/>
        <w:rPr>
          <w:rFonts w:hint="eastAsia" w:ascii="仿宋" w:hAnsi="仿宋" w:eastAsia="仿宋" w:cs="仿宋"/>
          <w:sz w:val="24"/>
          <w:szCs w:val="24"/>
        </w:rPr>
      </w:pPr>
      <w:r>
        <w:rPr>
          <w:rFonts w:hint="eastAsia" w:ascii="仿宋" w:hAnsi="仿宋" w:eastAsia="仿宋" w:cs="仿宋"/>
          <w:sz w:val="24"/>
          <w:szCs w:val="24"/>
        </w:rPr>
        <w:t xml:space="preserve">起草单位： </w:t>
      </w:r>
    </w:p>
    <w:p w14:paraId="789EBED3">
      <w:pPr>
        <w:spacing w:line="360" w:lineRule="exact"/>
        <w:jc w:val="left"/>
        <w:rPr>
          <w:rFonts w:hint="eastAsia" w:ascii="仿宋" w:hAnsi="仿宋" w:eastAsia="仿宋" w:cs="仿宋"/>
          <w:sz w:val="24"/>
          <w:szCs w:val="24"/>
        </w:rPr>
      </w:pPr>
      <w:r>
        <w:rPr>
          <w:rFonts w:hint="eastAsia" w:ascii="仿宋" w:hAnsi="仿宋" w:eastAsia="仿宋" w:cs="仿宋"/>
          <w:sz w:val="24"/>
          <w:szCs w:val="24"/>
        </w:rPr>
        <w:t xml:space="preserve">联 系 人： </w:t>
      </w:r>
    </w:p>
    <w:p w14:paraId="5BFB65F8">
      <w:pPr>
        <w:spacing w:line="360" w:lineRule="exact"/>
        <w:jc w:val="left"/>
        <w:rPr>
          <w:rFonts w:hint="eastAsia" w:ascii="仿宋" w:hAnsi="仿宋" w:eastAsia="仿宋" w:cs="仿宋"/>
          <w:sz w:val="24"/>
          <w:szCs w:val="24"/>
        </w:rPr>
      </w:pPr>
      <w:r>
        <w:rPr>
          <w:rFonts w:hint="eastAsia" w:ascii="仿宋" w:hAnsi="仿宋" w:eastAsia="仿宋" w:cs="仿宋"/>
          <w:sz w:val="24"/>
          <w:szCs w:val="24"/>
        </w:rPr>
        <w:t xml:space="preserve">联系电话： </w:t>
      </w:r>
    </w:p>
    <w:tbl>
      <w:tblPr>
        <w:tblStyle w:val="7"/>
        <w:tblW w:w="9028"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17"/>
        <w:gridCol w:w="1843"/>
        <w:gridCol w:w="1843"/>
        <w:gridCol w:w="1275"/>
        <w:gridCol w:w="1754"/>
      </w:tblGrid>
      <w:tr w14:paraId="2FE5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96" w:type="dxa"/>
            <w:vAlign w:val="center"/>
          </w:tcPr>
          <w:p w14:paraId="601AAA60">
            <w:pPr>
              <w:spacing w:line="400" w:lineRule="exact"/>
              <w:jc w:val="center"/>
              <w:rPr>
                <w:rFonts w:hint="eastAsia" w:ascii="仿宋" w:hAnsi="仿宋" w:eastAsia="仿宋"/>
                <w:b/>
                <w:bCs/>
                <w:sz w:val="24"/>
              </w:rPr>
            </w:pPr>
            <w:r>
              <w:rPr>
                <w:rFonts w:hint="eastAsia" w:ascii="仿宋" w:hAnsi="仿宋" w:eastAsia="仿宋"/>
                <w:b/>
                <w:bCs/>
                <w:sz w:val="24"/>
              </w:rPr>
              <w:t>序号</w:t>
            </w:r>
          </w:p>
        </w:tc>
        <w:tc>
          <w:tcPr>
            <w:tcW w:w="1417" w:type="dxa"/>
            <w:vAlign w:val="center"/>
          </w:tcPr>
          <w:p w14:paraId="3482125F">
            <w:pPr>
              <w:spacing w:line="400" w:lineRule="exact"/>
              <w:jc w:val="center"/>
              <w:rPr>
                <w:rFonts w:hint="eastAsia" w:ascii="仿宋" w:hAnsi="仿宋" w:eastAsia="仿宋"/>
                <w:b/>
                <w:bCs/>
                <w:sz w:val="24"/>
              </w:rPr>
            </w:pPr>
            <w:r>
              <w:rPr>
                <w:rFonts w:hint="eastAsia" w:ascii="仿宋" w:hAnsi="仿宋" w:eastAsia="仿宋"/>
                <w:b/>
                <w:bCs/>
                <w:sz w:val="24"/>
              </w:rPr>
              <w:t>章节编号</w:t>
            </w:r>
          </w:p>
        </w:tc>
        <w:tc>
          <w:tcPr>
            <w:tcW w:w="1843" w:type="dxa"/>
            <w:vAlign w:val="center"/>
          </w:tcPr>
          <w:p w14:paraId="63612D9B">
            <w:pPr>
              <w:spacing w:line="400" w:lineRule="exact"/>
              <w:jc w:val="center"/>
              <w:rPr>
                <w:rFonts w:hint="eastAsia" w:ascii="仿宋" w:hAnsi="仿宋" w:eastAsia="仿宋"/>
                <w:b/>
                <w:bCs/>
                <w:sz w:val="24"/>
              </w:rPr>
            </w:pPr>
            <w:r>
              <w:rPr>
                <w:rFonts w:hint="eastAsia" w:ascii="仿宋" w:hAnsi="仿宋" w:eastAsia="仿宋"/>
                <w:b/>
                <w:bCs/>
                <w:sz w:val="24"/>
              </w:rPr>
              <w:t>意见</w:t>
            </w:r>
          </w:p>
        </w:tc>
        <w:tc>
          <w:tcPr>
            <w:tcW w:w="1843" w:type="dxa"/>
            <w:vAlign w:val="center"/>
          </w:tcPr>
          <w:p w14:paraId="5B296530">
            <w:pPr>
              <w:spacing w:line="400" w:lineRule="exact"/>
              <w:jc w:val="center"/>
              <w:rPr>
                <w:rFonts w:hint="eastAsia" w:ascii="仿宋" w:hAnsi="仿宋" w:eastAsia="仿宋"/>
                <w:b/>
                <w:bCs/>
                <w:sz w:val="24"/>
              </w:rPr>
            </w:pPr>
            <w:r>
              <w:rPr>
                <w:rFonts w:hint="eastAsia" w:ascii="仿宋" w:hAnsi="仿宋" w:eastAsia="仿宋"/>
                <w:b/>
                <w:bCs/>
                <w:sz w:val="24"/>
              </w:rPr>
              <w:t>提出单位/专家</w:t>
            </w:r>
          </w:p>
        </w:tc>
        <w:tc>
          <w:tcPr>
            <w:tcW w:w="1275" w:type="dxa"/>
            <w:vAlign w:val="center"/>
          </w:tcPr>
          <w:p w14:paraId="087FAABB">
            <w:pPr>
              <w:spacing w:line="400" w:lineRule="exact"/>
              <w:jc w:val="center"/>
              <w:rPr>
                <w:rFonts w:hint="eastAsia" w:ascii="仿宋" w:hAnsi="仿宋" w:eastAsia="仿宋"/>
                <w:b/>
                <w:bCs/>
                <w:sz w:val="24"/>
              </w:rPr>
            </w:pPr>
            <w:r>
              <w:rPr>
                <w:rFonts w:hint="eastAsia" w:ascii="仿宋" w:hAnsi="仿宋" w:eastAsia="仿宋"/>
                <w:b/>
                <w:bCs/>
                <w:sz w:val="24"/>
              </w:rPr>
              <w:t>是否采纳</w:t>
            </w:r>
          </w:p>
        </w:tc>
        <w:tc>
          <w:tcPr>
            <w:tcW w:w="1754" w:type="dxa"/>
            <w:vAlign w:val="center"/>
          </w:tcPr>
          <w:p w14:paraId="345D4515">
            <w:pPr>
              <w:spacing w:line="400" w:lineRule="exact"/>
              <w:jc w:val="center"/>
              <w:rPr>
                <w:rFonts w:hint="eastAsia" w:ascii="仿宋" w:hAnsi="仿宋" w:eastAsia="仿宋"/>
                <w:b/>
                <w:bCs/>
                <w:sz w:val="24"/>
              </w:rPr>
            </w:pPr>
            <w:r>
              <w:rPr>
                <w:rFonts w:hint="eastAsia" w:ascii="仿宋" w:hAnsi="仿宋" w:eastAsia="仿宋"/>
                <w:b/>
                <w:bCs/>
                <w:sz w:val="24"/>
              </w:rPr>
              <w:t>不采纳</w:t>
            </w:r>
          </w:p>
          <w:p w14:paraId="28F2C724">
            <w:pPr>
              <w:spacing w:line="400" w:lineRule="exact"/>
              <w:jc w:val="center"/>
              <w:rPr>
                <w:rFonts w:hint="eastAsia" w:ascii="仿宋" w:hAnsi="仿宋" w:eastAsia="仿宋"/>
                <w:b/>
                <w:bCs/>
                <w:sz w:val="24"/>
              </w:rPr>
            </w:pPr>
            <w:r>
              <w:rPr>
                <w:rFonts w:hint="eastAsia" w:ascii="仿宋" w:hAnsi="仿宋" w:eastAsia="仿宋"/>
                <w:b/>
                <w:bCs/>
                <w:sz w:val="24"/>
              </w:rPr>
              <w:t>（说明原因）</w:t>
            </w:r>
          </w:p>
        </w:tc>
      </w:tr>
      <w:tr w14:paraId="6576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96" w:type="dxa"/>
            <w:vAlign w:val="center"/>
          </w:tcPr>
          <w:p w14:paraId="350E96ED">
            <w:pPr>
              <w:spacing w:line="400" w:lineRule="exact"/>
              <w:jc w:val="center"/>
              <w:rPr>
                <w:rFonts w:hint="eastAsia" w:ascii="仿宋" w:hAnsi="仿宋" w:eastAsia="仿宋"/>
                <w:sz w:val="24"/>
              </w:rPr>
            </w:pPr>
            <w:r>
              <w:rPr>
                <w:rFonts w:hint="eastAsia" w:ascii="仿宋" w:hAnsi="仿宋" w:eastAsia="仿宋"/>
                <w:sz w:val="24"/>
              </w:rPr>
              <w:t>1</w:t>
            </w:r>
          </w:p>
        </w:tc>
        <w:tc>
          <w:tcPr>
            <w:tcW w:w="1417" w:type="dxa"/>
            <w:vAlign w:val="center"/>
          </w:tcPr>
          <w:p w14:paraId="12A0FF81">
            <w:pPr>
              <w:spacing w:line="400" w:lineRule="exact"/>
              <w:jc w:val="left"/>
              <w:rPr>
                <w:rFonts w:hint="eastAsia" w:ascii="仿宋" w:hAnsi="仿宋" w:eastAsia="仿宋"/>
                <w:sz w:val="28"/>
                <w:szCs w:val="28"/>
              </w:rPr>
            </w:pPr>
          </w:p>
        </w:tc>
        <w:tc>
          <w:tcPr>
            <w:tcW w:w="1843" w:type="dxa"/>
            <w:vAlign w:val="center"/>
          </w:tcPr>
          <w:p w14:paraId="4A10592A">
            <w:pPr>
              <w:spacing w:line="400" w:lineRule="exact"/>
              <w:jc w:val="left"/>
              <w:rPr>
                <w:rFonts w:hint="eastAsia" w:ascii="仿宋" w:hAnsi="仿宋" w:eastAsia="仿宋"/>
                <w:sz w:val="28"/>
                <w:szCs w:val="28"/>
              </w:rPr>
            </w:pPr>
          </w:p>
        </w:tc>
        <w:tc>
          <w:tcPr>
            <w:tcW w:w="1843" w:type="dxa"/>
            <w:vAlign w:val="center"/>
          </w:tcPr>
          <w:p w14:paraId="3350878B">
            <w:pPr>
              <w:spacing w:line="400" w:lineRule="exact"/>
              <w:jc w:val="left"/>
              <w:rPr>
                <w:rFonts w:hint="eastAsia" w:ascii="仿宋" w:hAnsi="仿宋" w:eastAsia="仿宋"/>
                <w:sz w:val="28"/>
                <w:szCs w:val="28"/>
              </w:rPr>
            </w:pPr>
          </w:p>
        </w:tc>
        <w:tc>
          <w:tcPr>
            <w:tcW w:w="1275" w:type="dxa"/>
            <w:vAlign w:val="center"/>
          </w:tcPr>
          <w:p w14:paraId="503ADD08">
            <w:pPr>
              <w:spacing w:line="400" w:lineRule="exact"/>
              <w:jc w:val="left"/>
              <w:rPr>
                <w:rFonts w:hint="eastAsia" w:ascii="仿宋" w:hAnsi="仿宋" w:eastAsia="仿宋"/>
                <w:sz w:val="24"/>
              </w:rPr>
            </w:pPr>
          </w:p>
        </w:tc>
        <w:tc>
          <w:tcPr>
            <w:tcW w:w="1754" w:type="dxa"/>
            <w:vAlign w:val="center"/>
          </w:tcPr>
          <w:p w14:paraId="5122284B">
            <w:pPr>
              <w:spacing w:line="400" w:lineRule="exact"/>
              <w:jc w:val="left"/>
              <w:rPr>
                <w:rFonts w:hint="eastAsia" w:ascii="仿宋" w:hAnsi="仿宋" w:eastAsia="仿宋"/>
                <w:sz w:val="24"/>
              </w:rPr>
            </w:pPr>
          </w:p>
        </w:tc>
      </w:tr>
      <w:tr w14:paraId="7D99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6" w:type="dxa"/>
            <w:vAlign w:val="center"/>
          </w:tcPr>
          <w:p w14:paraId="39816C02">
            <w:pPr>
              <w:spacing w:line="400" w:lineRule="exact"/>
              <w:jc w:val="center"/>
              <w:rPr>
                <w:rFonts w:hint="eastAsia" w:ascii="仿宋" w:hAnsi="仿宋" w:eastAsia="仿宋"/>
                <w:sz w:val="24"/>
              </w:rPr>
            </w:pPr>
            <w:r>
              <w:rPr>
                <w:rFonts w:hint="eastAsia" w:ascii="仿宋" w:hAnsi="仿宋" w:eastAsia="仿宋"/>
                <w:sz w:val="24"/>
              </w:rPr>
              <w:t>2</w:t>
            </w:r>
          </w:p>
        </w:tc>
        <w:tc>
          <w:tcPr>
            <w:tcW w:w="1417" w:type="dxa"/>
            <w:vAlign w:val="center"/>
          </w:tcPr>
          <w:p w14:paraId="064E05F2">
            <w:pPr>
              <w:spacing w:line="400" w:lineRule="exact"/>
              <w:jc w:val="left"/>
              <w:rPr>
                <w:rFonts w:hint="eastAsia" w:ascii="仿宋" w:hAnsi="仿宋" w:eastAsia="仿宋"/>
                <w:sz w:val="28"/>
                <w:szCs w:val="28"/>
              </w:rPr>
            </w:pPr>
          </w:p>
        </w:tc>
        <w:tc>
          <w:tcPr>
            <w:tcW w:w="1843" w:type="dxa"/>
            <w:vAlign w:val="center"/>
          </w:tcPr>
          <w:p w14:paraId="36075633">
            <w:pPr>
              <w:spacing w:line="400" w:lineRule="exact"/>
              <w:jc w:val="left"/>
              <w:rPr>
                <w:rFonts w:hint="eastAsia" w:ascii="仿宋" w:hAnsi="仿宋" w:eastAsia="仿宋"/>
                <w:sz w:val="28"/>
                <w:szCs w:val="28"/>
              </w:rPr>
            </w:pPr>
          </w:p>
        </w:tc>
        <w:tc>
          <w:tcPr>
            <w:tcW w:w="1843" w:type="dxa"/>
            <w:vAlign w:val="center"/>
          </w:tcPr>
          <w:p w14:paraId="67EED451">
            <w:pPr>
              <w:spacing w:line="400" w:lineRule="exact"/>
              <w:jc w:val="left"/>
              <w:rPr>
                <w:rFonts w:hint="eastAsia" w:ascii="仿宋" w:hAnsi="仿宋" w:eastAsia="仿宋"/>
                <w:sz w:val="28"/>
                <w:szCs w:val="28"/>
              </w:rPr>
            </w:pPr>
          </w:p>
        </w:tc>
        <w:tc>
          <w:tcPr>
            <w:tcW w:w="1275" w:type="dxa"/>
            <w:vAlign w:val="center"/>
          </w:tcPr>
          <w:p w14:paraId="0B3985C0">
            <w:pPr>
              <w:spacing w:line="400" w:lineRule="exact"/>
              <w:jc w:val="left"/>
              <w:rPr>
                <w:rFonts w:hint="eastAsia" w:ascii="仿宋" w:hAnsi="仿宋" w:eastAsia="仿宋"/>
                <w:sz w:val="24"/>
              </w:rPr>
            </w:pPr>
          </w:p>
        </w:tc>
        <w:tc>
          <w:tcPr>
            <w:tcW w:w="1754" w:type="dxa"/>
            <w:vAlign w:val="center"/>
          </w:tcPr>
          <w:p w14:paraId="7A565B04">
            <w:pPr>
              <w:spacing w:line="400" w:lineRule="exact"/>
              <w:jc w:val="left"/>
              <w:rPr>
                <w:rFonts w:hint="eastAsia" w:ascii="仿宋" w:hAnsi="仿宋" w:eastAsia="仿宋"/>
                <w:sz w:val="24"/>
              </w:rPr>
            </w:pPr>
          </w:p>
        </w:tc>
      </w:tr>
      <w:tr w14:paraId="2D63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E6F2B7">
            <w:pPr>
              <w:spacing w:line="400" w:lineRule="exact"/>
              <w:jc w:val="center"/>
              <w:rPr>
                <w:rFonts w:hint="eastAsia" w:ascii="仿宋" w:hAnsi="仿宋" w:eastAsia="仿宋"/>
                <w:sz w:val="24"/>
              </w:rPr>
            </w:pPr>
            <w:r>
              <w:rPr>
                <w:rFonts w:hint="eastAsia" w:ascii="仿宋" w:hAnsi="仿宋" w:eastAsia="仿宋"/>
                <w:sz w:val="24"/>
              </w:rPr>
              <w:t>3</w:t>
            </w:r>
          </w:p>
        </w:tc>
        <w:tc>
          <w:tcPr>
            <w:tcW w:w="1417" w:type="dxa"/>
            <w:vAlign w:val="center"/>
          </w:tcPr>
          <w:p w14:paraId="3F6D9BEB">
            <w:pPr>
              <w:spacing w:line="400" w:lineRule="exact"/>
              <w:rPr>
                <w:rFonts w:hint="eastAsia" w:ascii="仿宋" w:hAnsi="仿宋" w:eastAsia="仿宋"/>
                <w:sz w:val="28"/>
                <w:szCs w:val="28"/>
              </w:rPr>
            </w:pPr>
          </w:p>
        </w:tc>
        <w:tc>
          <w:tcPr>
            <w:tcW w:w="1843" w:type="dxa"/>
            <w:vAlign w:val="center"/>
          </w:tcPr>
          <w:p w14:paraId="4875D6BB">
            <w:pPr>
              <w:spacing w:line="400" w:lineRule="exact"/>
              <w:jc w:val="left"/>
              <w:rPr>
                <w:rFonts w:hint="eastAsia" w:ascii="仿宋" w:hAnsi="仿宋" w:eastAsia="仿宋"/>
                <w:sz w:val="28"/>
                <w:szCs w:val="28"/>
              </w:rPr>
            </w:pPr>
          </w:p>
        </w:tc>
        <w:tc>
          <w:tcPr>
            <w:tcW w:w="1843" w:type="dxa"/>
            <w:vAlign w:val="center"/>
          </w:tcPr>
          <w:p w14:paraId="119629F3">
            <w:pPr>
              <w:spacing w:line="400" w:lineRule="exact"/>
              <w:jc w:val="left"/>
              <w:rPr>
                <w:rFonts w:hint="eastAsia" w:ascii="仿宋" w:hAnsi="仿宋" w:eastAsia="仿宋"/>
                <w:sz w:val="28"/>
                <w:szCs w:val="28"/>
              </w:rPr>
            </w:pPr>
          </w:p>
        </w:tc>
        <w:tc>
          <w:tcPr>
            <w:tcW w:w="1275" w:type="dxa"/>
            <w:vAlign w:val="center"/>
          </w:tcPr>
          <w:p w14:paraId="4AE2F2EC">
            <w:pPr>
              <w:spacing w:line="400" w:lineRule="exact"/>
              <w:jc w:val="left"/>
              <w:rPr>
                <w:rFonts w:ascii="Arial" w:hAnsi="Arial" w:eastAsia="仿宋" w:cs="Arial"/>
                <w:sz w:val="24"/>
              </w:rPr>
            </w:pPr>
          </w:p>
        </w:tc>
        <w:tc>
          <w:tcPr>
            <w:tcW w:w="1754" w:type="dxa"/>
            <w:vAlign w:val="center"/>
          </w:tcPr>
          <w:p w14:paraId="11B6D074">
            <w:pPr>
              <w:spacing w:line="400" w:lineRule="exact"/>
              <w:jc w:val="left"/>
              <w:rPr>
                <w:rFonts w:hint="eastAsia" w:ascii="仿宋" w:hAnsi="仿宋" w:eastAsia="仿宋"/>
                <w:sz w:val="24"/>
              </w:rPr>
            </w:pPr>
          </w:p>
        </w:tc>
      </w:tr>
      <w:tr w14:paraId="288E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5D9AD2">
            <w:pPr>
              <w:spacing w:line="400" w:lineRule="exact"/>
              <w:jc w:val="center"/>
              <w:rPr>
                <w:rFonts w:hint="eastAsia" w:ascii="仿宋" w:hAnsi="仿宋" w:eastAsia="仿宋"/>
                <w:sz w:val="24"/>
              </w:rPr>
            </w:pPr>
            <w:r>
              <w:rPr>
                <w:rFonts w:hint="eastAsia" w:ascii="仿宋" w:hAnsi="仿宋" w:eastAsia="仿宋"/>
                <w:sz w:val="24"/>
              </w:rPr>
              <w:t>4</w:t>
            </w:r>
          </w:p>
        </w:tc>
        <w:tc>
          <w:tcPr>
            <w:tcW w:w="1417" w:type="dxa"/>
            <w:vAlign w:val="center"/>
          </w:tcPr>
          <w:p w14:paraId="025D705E">
            <w:pPr>
              <w:spacing w:line="400" w:lineRule="exact"/>
              <w:rPr>
                <w:rFonts w:hint="eastAsia" w:ascii="仿宋" w:hAnsi="仿宋" w:eastAsia="仿宋"/>
                <w:sz w:val="28"/>
                <w:szCs w:val="28"/>
              </w:rPr>
            </w:pPr>
          </w:p>
        </w:tc>
        <w:tc>
          <w:tcPr>
            <w:tcW w:w="1843" w:type="dxa"/>
            <w:vAlign w:val="center"/>
          </w:tcPr>
          <w:p w14:paraId="77A68CEF">
            <w:pPr>
              <w:spacing w:line="400" w:lineRule="exact"/>
              <w:jc w:val="left"/>
              <w:rPr>
                <w:rFonts w:hint="eastAsia" w:ascii="仿宋" w:hAnsi="仿宋" w:eastAsia="仿宋"/>
                <w:sz w:val="28"/>
                <w:szCs w:val="28"/>
              </w:rPr>
            </w:pPr>
          </w:p>
        </w:tc>
        <w:tc>
          <w:tcPr>
            <w:tcW w:w="1843" w:type="dxa"/>
            <w:vAlign w:val="center"/>
          </w:tcPr>
          <w:p w14:paraId="34DCE074">
            <w:pPr>
              <w:spacing w:line="400" w:lineRule="exact"/>
              <w:jc w:val="left"/>
              <w:rPr>
                <w:rFonts w:hint="eastAsia" w:ascii="仿宋" w:hAnsi="仿宋" w:eastAsia="仿宋"/>
                <w:sz w:val="28"/>
                <w:szCs w:val="28"/>
              </w:rPr>
            </w:pPr>
          </w:p>
        </w:tc>
        <w:tc>
          <w:tcPr>
            <w:tcW w:w="1275" w:type="dxa"/>
            <w:vAlign w:val="center"/>
          </w:tcPr>
          <w:p w14:paraId="154D3E52">
            <w:pPr>
              <w:spacing w:line="400" w:lineRule="exact"/>
              <w:jc w:val="left"/>
              <w:rPr>
                <w:rFonts w:ascii="Arial" w:hAnsi="Arial" w:eastAsia="仿宋" w:cs="Arial"/>
                <w:sz w:val="24"/>
              </w:rPr>
            </w:pPr>
          </w:p>
        </w:tc>
        <w:tc>
          <w:tcPr>
            <w:tcW w:w="1754" w:type="dxa"/>
            <w:vAlign w:val="center"/>
          </w:tcPr>
          <w:p w14:paraId="4A0C02BF">
            <w:pPr>
              <w:spacing w:line="400" w:lineRule="exact"/>
              <w:jc w:val="left"/>
              <w:rPr>
                <w:rFonts w:hint="eastAsia" w:ascii="仿宋" w:hAnsi="仿宋" w:eastAsia="仿宋"/>
                <w:sz w:val="24"/>
              </w:rPr>
            </w:pPr>
          </w:p>
        </w:tc>
      </w:tr>
      <w:tr w14:paraId="23D5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51395D91">
            <w:pPr>
              <w:spacing w:line="400" w:lineRule="exact"/>
              <w:jc w:val="center"/>
              <w:rPr>
                <w:rFonts w:hint="eastAsia" w:ascii="仿宋" w:hAnsi="仿宋" w:eastAsia="仿宋"/>
                <w:sz w:val="24"/>
              </w:rPr>
            </w:pPr>
            <w:r>
              <w:rPr>
                <w:rFonts w:hint="eastAsia" w:ascii="仿宋" w:hAnsi="仿宋" w:eastAsia="仿宋"/>
                <w:sz w:val="24"/>
              </w:rPr>
              <w:t>5</w:t>
            </w:r>
          </w:p>
        </w:tc>
        <w:tc>
          <w:tcPr>
            <w:tcW w:w="1417" w:type="dxa"/>
            <w:vAlign w:val="center"/>
          </w:tcPr>
          <w:p w14:paraId="7F9FF204">
            <w:pPr>
              <w:spacing w:line="400" w:lineRule="exact"/>
              <w:rPr>
                <w:rFonts w:hint="eastAsia" w:ascii="仿宋" w:hAnsi="仿宋" w:eastAsia="仿宋"/>
                <w:sz w:val="28"/>
                <w:szCs w:val="28"/>
              </w:rPr>
            </w:pPr>
          </w:p>
        </w:tc>
        <w:tc>
          <w:tcPr>
            <w:tcW w:w="1843" w:type="dxa"/>
            <w:vAlign w:val="center"/>
          </w:tcPr>
          <w:p w14:paraId="1C890246">
            <w:pPr>
              <w:spacing w:line="400" w:lineRule="exact"/>
              <w:jc w:val="left"/>
              <w:rPr>
                <w:rFonts w:hint="eastAsia" w:ascii="仿宋" w:hAnsi="仿宋" w:eastAsia="仿宋"/>
                <w:sz w:val="28"/>
                <w:szCs w:val="28"/>
              </w:rPr>
            </w:pPr>
          </w:p>
        </w:tc>
        <w:tc>
          <w:tcPr>
            <w:tcW w:w="1843" w:type="dxa"/>
            <w:vAlign w:val="center"/>
          </w:tcPr>
          <w:p w14:paraId="6D3C8345">
            <w:pPr>
              <w:spacing w:line="400" w:lineRule="exact"/>
              <w:jc w:val="left"/>
              <w:rPr>
                <w:rFonts w:hint="eastAsia" w:ascii="仿宋" w:hAnsi="仿宋" w:eastAsia="仿宋"/>
                <w:sz w:val="28"/>
                <w:szCs w:val="28"/>
              </w:rPr>
            </w:pPr>
          </w:p>
        </w:tc>
        <w:tc>
          <w:tcPr>
            <w:tcW w:w="1275" w:type="dxa"/>
            <w:vAlign w:val="center"/>
          </w:tcPr>
          <w:p w14:paraId="14E9ED0A">
            <w:pPr>
              <w:spacing w:line="400" w:lineRule="exact"/>
              <w:jc w:val="left"/>
              <w:rPr>
                <w:rFonts w:ascii="Arial" w:hAnsi="Arial" w:eastAsia="仿宋" w:cs="Arial"/>
                <w:sz w:val="24"/>
              </w:rPr>
            </w:pPr>
          </w:p>
        </w:tc>
        <w:tc>
          <w:tcPr>
            <w:tcW w:w="1754" w:type="dxa"/>
            <w:vAlign w:val="center"/>
          </w:tcPr>
          <w:p w14:paraId="7649B0C8">
            <w:pPr>
              <w:spacing w:line="400" w:lineRule="exact"/>
              <w:jc w:val="left"/>
              <w:rPr>
                <w:rFonts w:hint="eastAsia" w:ascii="仿宋" w:hAnsi="仿宋" w:eastAsia="仿宋"/>
                <w:sz w:val="24"/>
              </w:rPr>
            </w:pPr>
          </w:p>
        </w:tc>
      </w:tr>
    </w:tbl>
    <w:p w14:paraId="5E56B0A4">
      <w:pPr>
        <w:rPr>
          <w:rFonts w:hint="eastAsia" w:ascii="仿宋" w:hAnsi="仿宋" w:eastAsia="仿宋"/>
          <w:sz w:val="28"/>
          <w:szCs w:val="28"/>
        </w:rPr>
      </w:pPr>
    </w:p>
    <w:p w14:paraId="30345E35">
      <w:pPr>
        <w:wordWrap w:val="0"/>
        <w:spacing w:line="360" w:lineRule="auto"/>
        <w:ind w:firstLine="562" w:firstLineChars="200"/>
        <w:jc w:val="right"/>
        <w:rPr>
          <w:rFonts w:ascii="Times New Roman" w:hAnsi="Times New Roman" w:eastAsia="仿宋"/>
          <w:b/>
          <w:sz w:val="28"/>
          <w:szCs w:val="28"/>
        </w:rPr>
      </w:pPr>
      <w:r>
        <w:rPr>
          <w:rFonts w:ascii="Times New Roman" w:hAnsi="仿宋" w:eastAsia="仿宋"/>
          <w:b/>
          <w:sz w:val="28"/>
          <w:szCs w:val="28"/>
        </w:rPr>
        <w:t>《》起草组</w:t>
      </w:r>
      <w:r>
        <w:rPr>
          <w:rFonts w:ascii="Times New Roman" w:hAnsi="Times New Roman" w:eastAsia="仿宋"/>
          <w:b/>
          <w:sz w:val="28"/>
          <w:szCs w:val="28"/>
        </w:rPr>
        <w:t xml:space="preserve">  </w:t>
      </w:r>
    </w:p>
    <w:p w14:paraId="4BBBFCEB">
      <w:pPr>
        <w:rPr>
          <w:rFonts w:hint="eastAsia" w:ascii="仿宋" w:hAnsi="仿宋" w:eastAsia="仿宋"/>
          <w:sz w:val="28"/>
          <w:szCs w:val="28"/>
        </w:rPr>
      </w:pPr>
      <w:r>
        <w:rPr>
          <w:rFonts w:ascii="Times New Roman" w:hAnsi="Times New Roman" w:eastAsia="仿宋"/>
          <w:b/>
          <w:sz w:val="28"/>
          <w:szCs w:val="28"/>
        </w:rPr>
        <w:t xml:space="preserve">                                                  </w:t>
      </w:r>
      <w:r>
        <w:rPr>
          <w:rFonts w:ascii="Times New Roman" w:hAnsi="仿宋" w:eastAsia="仿宋"/>
          <w:b/>
          <w:sz w:val="28"/>
          <w:szCs w:val="28"/>
        </w:rPr>
        <w:t>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C9432"/>
    <w:multiLevelType w:val="singleLevel"/>
    <w:tmpl w:val="21AC943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U2NGEwYzMwM2ZjMDI1MTZhOTIzYzczNWZlYWU1Y2IifQ=="/>
  </w:docVars>
  <w:rsids>
    <w:rsidRoot w:val="000B67F0"/>
    <w:rsid w:val="0000005D"/>
    <w:rsid w:val="00001A87"/>
    <w:rsid w:val="000040D0"/>
    <w:rsid w:val="00005414"/>
    <w:rsid w:val="0000562B"/>
    <w:rsid w:val="00006B78"/>
    <w:rsid w:val="000071A6"/>
    <w:rsid w:val="0000721A"/>
    <w:rsid w:val="00012121"/>
    <w:rsid w:val="0001753B"/>
    <w:rsid w:val="000210DD"/>
    <w:rsid w:val="000223B0"/>
    <w:rsid w:val="0002293A"/>
    <w:rsid w:val="000308D8"/>
    <w:rsid w:val="00031544"/>
    <w:rsid w:val="00032DC9"/>
    <w:rsid w:val="00033218"/>
    <w:rsid w:val="0003323D"/>
    <w:rsid w:val="0003329D"/>
    <w:rsid w:val="000411CB"/>
    <w:rsid w:val="0004120B"/>
    <w:rsid w:val="00044938"/>
    <w:rsid w:val="00045AEF"/>
    <w:rsid w:val="00045CB9"/>
    <w:rsid w:val="000500FC"/>
    <w:rsid w:val="00050A84"/>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FEF"/>
    <w:rsid w:val="00086FE3"/>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6BF8"/>
    <w:rsid w:val="000E77E7"/>
    <w:rsid w:val="000F0167"/>
    <w:rsid w:val="000F0E29"/>
    <w:rsid w:val="000F0EE0"/>
    <w:rsid w:val="000F28EC"/>
    <w:rsid w:val="000F322B"/>
    <w:rsid w:val="000F6698"/>
    <w:rsid w:val="00100B55"/>
    <w:rsid w:val="00104873"/>
    <w:rsid w:val="00106C55"/>
    <w:rsid w:val="00107F18"/>
    <w:rsid w:val="00110990"/>
    <w:rsid w:val="00110FDE"/>
    <w:rsid w:val="0011250C"/>
    <w:rsid w:val="00115553"/>
    <w:rsid w:val="00117E52"/>
    <w:rsid w:val="0012117B"/>
    <w:rsid w:val="0012294F"/>
    <w:rsid w:val="0013511E"/>
    <w:rsid w:val="00141D2E"/>
    <w:rsid w:val="00142C07"/>
    <w:rsid w:val="001430A5"/>
    <w:rsid w:val="00143B5D"/>
    <w:rsid w:val="001454A6"/>
    <w:rsid w:val="0014630A"/>
    <w:rsid w:val="00147642"/>
    <w:rsid w:val="00147EC0"/>
    <w:rsid w:val="00152E30"/>
    <w:rsid w:val="0015382B"/>
    <w:rsid w:val="00155715"/>
    <w:rsid w:val="001578E0"/>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A04FB"/>
    <w:rsid w:val="001A1B42"/>
    <w:rsid w:val="001A3810"/>
    <w:rsid w:val="001A3C19"/>
    <w:rsid w:val="001A4D20"/>
    <w:rsid w:val="001B1E1E"/>
    <w:rsid w:val="001B33FD"/>
    <w:rsid w:val="001B3A96"/>
    <w:rsid w:val="001C2F48"/>
    <w:rsid w:val="001C627D"/>
    <w:rsid w:val="001D44CE"/>
    <w:rsid w:val="001D7E9D"/>
    <w:rsid w:val="001E44CB"/>
    <w:rsid w:val="001E4E59"/>
    <w:rsid w:val="001E4F13"/>
    <w:rsid w:val="001E5BB8"/>
    <w:rsid w:val="001E7264"/>
    <w:rsid w:val="001E748C"/>
    <w:rsid w:val="001E77A7"/>
    <w:rsid w:val="001F2820"/>
    <w:rsid w:val="001F2CBD"/>
    <w:rsid w:val="001F32F1"/>
    <w:rsid w:val="001F6CBD"/>
    <w:rsid w:val="00203D68"/>
    <w:rsid w:val="002047DA"/>
    <w:rsid w:val="0020499C"/>
    <w:rsid w:val="0020517C"/>
    <w:rsid w:val="00205AA6"/>
    <w:rsid w:val="00205C0C"/>
    <w:rsid w:val="00206E20"/>
    <w:rsid w:val="00212CE0"/>
    <w:rsid w:val="0021388A"/>
    <w:rsid w:val="00213D26"/>
    <w:rsid w:val="00223320"/>
    <w:rsid w:val="00224115"/>
    <w:rsid w:val="002278A4"/>
    <w:rsid w:val="0023077F"/>
    <w:rsid w:val="0023177F"/>
    <w:rsid w:val="002357AA"/>
    <w:rsid w:val="0024066C"/>
    <w:rsid w:val="0024102B"/>
    <w:rsid w:val="002422DC"/>
    <w:rsid w:val="00242C90"/>
    <w:rsid w:val="00243443"/>
    <w:rsid w:val="002479E6"/>
    <w:rsid w:val="00247D50"/>
    <w:rsid w:val="002533B7"/>
    <w:rsid w:val="00253BD1"/>
    <w:rsid w:val="00253FC7"/>
    <w:rsid w:val="0025487C"/>
    <w:rsid w:val="002560D4"/>
    <w:rsid w:val="00256C72"/>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49BE"/>
    <w:rsid w:val="002F6B5A"/>
    <w:rsid w:val="002F73C5"/>
    <w:rsid w:val="00300841"/>
    <w:rsid w:val="00302950"/>
    <w:rsid w:val="00303C1B"/>
    <w:rsid w:val="00303FC7"/>
    <w:rsid w:val="00313C01"/>
    <w:rsid w:val="00315D64"/>
    <w:rsid w:val="0031707A"/>
    <w:rsid w:val="003204B2"/>
    <w:rsid w:val="003218D0"/>
    <w:rsid w:val="0032281C"/>
    <w:rsid w:val="003265D9"/>
    <w:rsid w:val="00332833"/>
    <w:rsid w:val="00335066"/>
    <w:rsid w:val="00335363"/>
    <w:rsid w:val="0033551B"/>
    <w:rsid w:val="00335959"/>
    <w:rsid w:val="00343196"/>
    <w:rsid w:val="00343CDF"/>
    <w:rsid w:val="00346893"/>
    <w:rsid w:val="00347507"/>
    <w:rsid w:val="00352C5D"/>
    <w:rsid w:val="0035750A"/>
    <w:rsid w:val="00357601"/>
    <w:rsid w:val="00361E07"/>
    <w:rsid w:val="00363155"/>
    <w:rsid w:val="00363D33"/>
    <w:rsid w:val="00364257"/>
    <w:rsid w:val="00364A96"/>
    <w:rsid w:val="00366512"/>
    <w:rsid w:val="003675E1"/>
    <w:rsid w:val="003713E4"/>
    <w:rsid w:val="003779C7"/>
    <w:rsid w:val="00380D7E"/>
    <w:rsid w:val="00380D99"/>
    <w:rsid w:val="00381C37"/>
    <w:rsid w:val="0038386B"/>
    <w:rsid w:val="00383C24"/>
    <w:rsid w:val="00385315"/>
    <w:rsid w:val="0038563A"/>
    <w:rsid w:val="00385C70"/>
    <w:rsid w:val="00386ABB"/>
    <w:rsid w:val="00386D3D"/>
    <w:rsid w:val="00390B63"/>
    <w:rsid w:val="0039195E"/>
    <w:rsid w:val="0039331E"/>
    <w:rsid w:val="00393FA8"/>
    <w:rsid w:val="003974CA"/>
    <w:rsid w:val="00397D4C"/>
    <w:rsid w:val="003A11DF"/>
    <w:rsid w:val="003A1812"/>
    <w:rsid w:val="003A22D4"/>
    <w:rsid w:val="003A2A1A"/>
    <w:rsid w:val="003A4F50"/>
    <w:rsid w:val="003A59AD"/>
    <w:rsid w:val="003A780F"/>
    <w:rsid w:val="003A7835"/>
    <w:rsid w:val="003B5B7D"/>
    <w:rsid w:val="003B6BFB"/>
    <w:rsid w:val="003B6DDD"/>
    <w:rsid w:val="003C0C0E"/>
    <w:rsid w:val="003C1F11"/>
    <w:rsid w:val="003C1FA5"/>
    <w:rsid w:val="003C489E"/>
    <w:rsid w:val="003C49C2"/>
    <w:rsid w:val="003C4F6B"/>
    <w:rsid w:val="003D1A21"/>
    <w:rsid w:val="003D2A6F"/>
    <w:rsid w:val="003D2E23"/>
    <w:rsid w:val="003D4228"/>
    <w:rsid w:val="003D56EC"/>
    <w:rsid w:val="003D7759"/>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29A1"/>
    <w:rsid w:val="00405606"/>
    <w:rsid w:val="004058DD"/>
    <w:rsid w:val="00410738"/>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78B4"/>
    <w:rsid w:val="00490F87"/>
    <w:rsid w:val="004926FF"/>
    <w:rsid w:val="00492B46"/>
    <w:rsid w:val="004934E1"/>
    <w:rsid w:val="00493AE5"/>
    <w:rsid w:val="00493CC3"/>
    <w:rsid w:val="00493CDA"/>
    <w:rsid w:val="004A0746"/>
    <w:rsid w:val="004A2516"/>
    <w:rsid w:val="004A4BAB"/>
    <w:rsid w:val="004A585F"/>
    <w:rsid w:val="004A74E2"/>
    <w:rsid w:val="004B4B78"/>
    <w:rsid w:val="004B7467"/>
    <w:rsid w:val="004B7EA8"/>
    <w:rsid w:val="004C0344"/>
    <w:rsid w:val="004C3006"/>
    <w:rsid w:val="004C5241"/>
    <w:rsid w:val="004C7778"/>
    <w:rsid w:val="004D1C5F"/>
    <w:rsid w:val="004D4F6C"/>
    <w:rsid w:val="004E0BCE"/>
    <w:rsid w:val="004E2ACA"/>
    <w:rsid w:val="004E5D40"/>
    <w:rsid w:val="004E6C65"/>
    <w:rsid w:val="004E6DE7"/>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34925"/>
    <w:rsid w:val="00534FC4"/>
    <w:rsid w:val="00536636"/>
    <w:rsid w:val="00542C8B"/>
    <w:rsid w:val="00544BC5"/>
    <w:rsid w:val="0054546F"/>
    <w:rsid w:val="0054642E"/>
    <w:rsid w:val="00546C87"/>
    <w:rsid w:val="005518FC"/>
    <w:rsid w:val="00553180"/>
    <w:rsid w:val="00555570"/>
    <w:rsid w:val="00555CBA"/>
    <w:rsid w:val="00566AC4"/>
    <w:rsid w:val="005742C3"/>
    <w:rsid w:val="00576E7E"/>
    <w:rsid w:val="00581446"/>
    <w:rsid w:val="005835CF"/>
    <w:rsid w:val="00585EE5"/>
    <w:rsid w:val="00590A53"/>
    <w:rsid w:val="00595500"/>
    <w:rsid w:val="005955E8"/>
    <w:rsid w:val="005963BE"/>
    <w:rsid w:val="005966BB"/>
    <w:rsid w:val="005967AC"/>
    <w:rsid w:val="005A1818"/>
    <w:rsid w:val="005A1A4F"/>
    <w:rsid w:val="005A2222"/>
    <w:rsid w:val="005A3094"/>
    <w:rsid w:val="005A3D75"/>
    <w:rsid w:val="005A4FE5"/>
    <w:rsid w:val="005A5C3F"/>
    <w:rsid w:val="005A7FCA"/>
    <w:rsid w:val="005B11A9"/>
    <w:rsid w:val="005B2950"/>
    <w:rsid w:val="005C0D05"/>
    <w:rsid w:val="005C6D41"/>
    <w:rsid w:val="005D02A4"/>
    <w:rsid w:val="005D31FC"/>
    <w:rsid w:val="005D4362"/>
    <w:rsid w:val="005D5A4D"/>
    <w:rsid w:val="005E0CF8"/>
    <w:rsid w:val="005E1961"/>
    <w:rsid w:val="005E2A91"/>
    <w:rsid w:val="005E3905"/>
    <w:rsid w:val="005E449A"/>
    <w:rsid w:val="005E4E05"/>
    <w:rsid w:val="005E5452"/>
    <w:rsid w:val="005E7C73"/>
    <w:rsid w:val="005E7E72"/>
    <w:rsid w:val="005F1146"/>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2626"/>
    <w:rsid w:val="00672F4D"/>
    <w:rsid w:val="0067389F"/>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4315"/>
    <w:rsid w:val="006C5FCF"/>
    <w:rsid w:val="006C6279"/>
    <w:rsid w:val="006D27EA"/>
    <w:rsid w:val="006D45E2"/>
    <w:rsid w:val="006D59E3"/>
    <w:rsid w:val="006D5BCC"/>
    <w:rsid w:val="006D5DCB"/>
    <w:rsid w:val="006E1B46"/>
    <w:rsid w:val="006E3368"/>
    <w:rsid w:val="006E3AA9"/>
    <w:rsid w:val="006E4CEA"/>
    <w:rsid w:val="006E52E9"/>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1360"/>
    <w:rsid w:val="00726209"/>
    <w:rsid w:val="007266F5"/>
    <w:rsid w:val="007278B3"/>
    <w:rsid w:val="00727C34"/>
    <w:rsid w:val="00733371"/>
    <w:rsid w:val="00733E90"/>
    <w:rsid w:val="00735172"/>
    <w:rsid w:val="00735F14"/>
    <w:rsid w:val="00736AFE"/>
    <w:rsid w:val="00737618"/>
    <w:rsid w:val="00737DC2"/>
    <w:rsid w:val="0074056A"/>
    <w:rsid w:val="007418F2"/>
    <w:rsid w:val="00741B3C"/>
    <w:rsid w:val="00742C8A"/>
    <w:rsid w:val="007435CA"/>
    <w:rsid w:val="00751CB9"/>
    <w:rsid w:val="007522DB"/>
    <w:rsid w:val="00752B16"/>
    <w:rsid w:val="007530E9"/>
    <w:rsid w:val="00756C7A"/>
    <w:rsid w:val="00757A00"/>
    <w:rsid w:val="00757B2F"/>
    <w:rsid w:val="00762BF1"/>
    <w:rsid w:val="0076409E"/>
    <w:rsid w:val="00764612"/>
    <w:rsid w:val="0076542F"/>
    <w:rsid w:val="00765CC7"/>
    <w:rsid w:val="00765F0F"/>
    <w:rsid w:val="00771728"/>
    <w:rsid w:val="007723DA"/>
    <w:rsid w:val="007776F7"/>
    <w:rsid w:val="00780382"/>
    <w:rsid w:val="00782E42"/>
    <w:rsid w:val="0078423C"/>
    <w:rsid w:val="00786BF5"/>
    <w:rsid w:val="007903C8"/>
    <w:rsid w:val="007908A7"/>
    <w:rsid w:val="007916C2"/>
    <w:rsid w:val="007937D0"/>
    <w:rsid w:val="00794AB9"/>
    <w:rsid w:val="00795E68"/>
    <w:rsid w:val="007A09FD"/>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E00D7"/>
    <w:rsid w:val="007E0587"/>
    <w:rsid w:val="007E0F66"/>
    <w:rsid w:val="007E2004"/>
    <w:rsid w:val="007E24E2"/>
    <w:rsid w:val="007E3935"/>
    <w:rsid w:val="007E6E52"/>
    <w:rsid w:val="007F5634"/>
    <w:rsid w:val="007F67B0"/>
    <w:rsid w:val="007F77ED"/>
    <w:rsid w:val="00803816"/>
    <w:rsid w:val="00804900"/>
    <w:rsid w:val="00804D2D"/>
    <w:rsid w:val="00806418"/>
    <w:rsid w:val="008067B8"/>
    <w:rsid w:val="00807AB0"/>
    <w:rsid w:val="00810EF9"/>
    <w:rsid w:val="00812056"/>
    <w:rsid w:val="00816C68"/>
    <w:rsid w:val="00823FE7"/>
    <w:rsid w:val="00826EC8"/>
    <w:rsid w:val="0083691C"/>
    <w:rsid w:val="00836BC0"/>
    <w:rsid w:val="00837E21"/>
    <w:rsid w:val="00841AA5"/>
    <w:rsid w:val="00846560"/>
    <w:rsid w:val="0084699D"/>
    <w:rsid w:val="00850575"/>
    <w:rsid w:val="008506E9"/>
    <w:rsid w:val="00851F34"/>
    <w:rsid w:val="0086160D"/>
    <w:rsid w:val="00865324"/>
    <w:rsid w:val="008656A2"/>
    <w:rsid w:val="00865A5E"/>
    <w:rsid w:val="00870BEA"/>
    <w:rsid w:val="00871B98"/>
    <w:rsid w:val="008739C2"/>
    <w:rsid w:val="00876C10"/>
    <w:rsid w:val="0088015C"/>
    <w:rsid w:val="008845BC"/>
    <w:rsid w:val="00886EB5"/>
    <w:rsid w:val="00887A23"/>
    <w:rsid w:val="0089031D"/>
    <w:rsid w:val="008918D8"/>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50300"/>
    <w:rsid w:val="0095161D"/>
    <w:rsid w:val="00951EC8"/>
    <w:rsid w:val="00953879"/>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66D8"/>
    <w:rsid w:val="00997582"/>
    <w:rsid w:val="009A5703"/>
    <w:rsid w:val="009A7A10"/>
    <w:rsid w:val="009B06B7"/>
    <w:rsid w:val="009B0A47"/>
    <w:rsid w:val="009B2125"/>
    <w:rsid w:val="009B2365"/>
    <w:rsid w:val="009B2369"/>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7BC2"/>
    <w:rsid w:val="00A81971"/>
    <w:rsid w:val="00A81E76"/>
    <w:rsid w:val="00A81F1E"/>
    <w:rsid w:val="00A8348A"/>
    <w:rsid w:val="00A8402C"/>
    <w:rsid w:val="00A85C2F"/>
    <w:rsid w:val="00A87328"/>
    <w:rsid w:val="00A90234"/>
    <w:rsid w:val="00A9358D"/>
    <w:rsid w:val="00A95BCD"/>
    <w:rsid w:val="00A96DC3"/>
    <w:rsid w:val="00A97431"/>
    <w:rsid w:val="00AA53FD"/>
    <w:rsid w:val="00AA607F"/>
    <w:rsid w:val="00AA680C"/>
    <w:rsid w:val="00AA7902"/>
    <w:rsid w:val="00AB2F16"/>
    <w:rsid w:val="00AB43EE"/>
    <w:rsid w:val="00AB5CE4"/>
    <w:rsid w:val="00AC0E15"/>
    <w:rsid w:val="00AC3677"/>
    <w:rsid w:val="00AC5F83"/>
    <w:rsid w:val="00AC643D"/>
    <w:rsid w:val="00AC6E59"/>
    <w:rsid w:val="00AC794A"/>
    <w:rsid w:val="00AD0B8B"/>
    <w:rsid w:val="00AD25D6"/>
    <w:rsid w:val="00AD2616"/>
    <w:rsid w:val="00AD4C61"/>
    <w:rsid w:val="00AD6048"/>
    <w:rsid w:val="00AD6C99"/>
    <w:rsid w:val="00AD7BE4"/>
    <w:rsid w:val="00AE0B38"/>
    <w:rsid w:val="00AE150A"/>
    <w:rsid w:val="00AE20FD"/>
    <w:rsid w:val="00AE6650"/>
    <w:rsid w:val="00AE6AEA"/>
    <w:rsid w:val="00AE7B7D"/>
    <w:rsid w:val="00AE7EA8"/>
    <w:rsid w:val="00AF14DA"/>
    <w:rsid w:val="00AF42F4"/>
    <w:rsid w:val="00AF5ADF"/>
    <w:rsid w:val="00AF77CD"/>
    <w:rsid w:val="00AF7E7C"/>
    <w:rsid w:val="00B003CE"/>
    <w:rsid w:val="00B00D3E"/>
    <w:rsid w:val="00B01ADD"/>
    <w:rsid w:val="00B02FE9"/>
    <w:rsid w:val="00B0348E"/>
    <w:rsid w:val="00B03DBF"/>
    <w:rsid w:val="00B076E3"/>
    <w:rsid w:val="00B07C24"/>
    <w:rsid w:val="00B10FA2"/>
    <w:rsid w:val="00B1141B"/>
    <w:rsid w:val="00B1235B"/>
    <w:rsid w:val="00B1411F"/>
    <w:rsid w:val="00B148C8"/>
    <w:rsid w:val="00B1701B"/>
    <w:rsid w:val="00B17C49"/>
    <w:rsid w:val="00B20323"/>
    <w:rsid w:val="00B2061D"/>
    <w:rsid w:val="00B220DB"/>
    <w:rsid w:val="00B226A3"/>
    <w:rsid w:val="00B22756"/>
    <w:rsid w:val="00B24D49"/>
    <w:rsid w:val="00B2748B"/>
    <w:rsid w:val="00B27F6D"/>
    <w:rsid w:val="00B3050D"/>
    <w:rsid w:val="00B30941"/>
    <w:rsid w:val="00B33722"/>
    <w:rsid w:val="00B33D6E"/>
    <w:rsid w:val="00B34851"/>
    <w:rsid w:val="00B36AB9"/>
    <w:rsid w:val="00B37DAC"/>
    <w:rsid w:val="00B37F3D"/>
    <w:rsid w:val="00B41D8A"/>
    <w:rsid w:val="00B42709"/>
    <w:rsid w:val="00B440A8"/>
    <w:rsid w:val="00B454F7"/>
    <w:rsid w:val="00B5099F"/>
    <w:rsid w:val="00B50A34"/>
    <w:rsid w:val="00B53906"/>
    <w:rsid w:val="00B55B93"/>
    <w:rsid w:val="00B57872"/>
    <w:rsid w:val="00B6004B"/>
    <w:rsid w:val="00B6066D"/>
    <w:rsid w:val="00B62222"/>
    <w:rsid w:val="00B64CDF"/>
    <w:rsid w:val="00B66B14"/>
    <w:rsid w:val="00B7198A"/>
    <w:rsid w:val="00B71DB4"/>
    <w:rsid w:val="00B7320B"/>
    <w:rsid w:val="00B74C21"/>
    <w:rsid w:val="00B75DD6"/>
    <w:rsid w:val="00B75E50"/>
    <w:rsid w:val="00B7671E"/>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5754"/>
    <w:rsid w:val="00BB6679"/>
    <w:rsid w:val="00BC0393"/>
    <w:rsid w:val="00BC1FDD"/>
    <w:rsid w:val="00BC2BF2"/>
    <w:rsid w:val="00BC2CFE"/>
    <w:rsid w:val="00BC328B"/>
    <w:rsid w:val="00BC3935"/>
    <w:rsid w:val="00BC418E"/>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8F5"/>
    <w:rsid w:val="00C2696A"/>
    <w:rsid w:val="00C2760F"/>
    <w:rsid w:val="00C32C3F"/>
    <w:rsid w:val="00C343CA"/>
    <w:rsid w:val="00C357CC"/>
    <w:rsid w:val="00C35978"/>
    <w:rsid w:val="00C35FD5"/>
    <w:rsid w:val="00C3750A"/>
    <w:rsid w:val="00C40945"/>
    <w:rsid w:val="00C409BE"/>
    <w:rsid w:val="00C43471"/>
    <w:rsid w:val="00C4420B"/>
    <w:rsid w:val="00C447DC"/>
    <w:rsid w:val="00C457A8"/>
    <w:rsid w:val="00C458ED"/>
    <w:rsid w:val="00C46139"/>
    <w:rsid w:val="00C512FD"/>
    <w:rsid w:val="00C514A4"/>
    <w:rsid w:val="00C565A2"/>
    <w:rsid w:val="00C56F2D"/>
    <w:rsid w:val="00C5770F"/>
    <w:rsid w:val="00C60DAC"/>
    <w:rsid w:val="00C65BC4"/>
    <w:rsid w:val="00C72460"/>
    <w:rsid w:val="00C72585"/>
    <w:rsid w:val="00C74094"/>
    <w:rsid w:val="00C77A74"/>
    <w:rsid w:val="00C77B7B"/>
    <w:rsid w:val="00C81F3D"/>
    <w:rsid w:val="00C87492"/>
    <w:rsid w:val="00C92499"/>
    <w:rsid w:val="00C94A2D"/>
    <w:rsid w:val="00C958AC"/>
    <w:rsid w:val="00C96167"/>
    <w:rsid w:val="00C979E8"/>
    <w:rsid w:val="00C97C99"/>
    <w:rsid w:val="00CA04CF"/>
    <w:rsid w:val="00CA07FA"/>
    <w:rsid w:val="00CA2BFA"/>
    <w:rsid w:val="00CA35F5"/>
    <w:rsid w:val="00CB0ADD"/>
    <w:rsid w:val="00CB2359"/>
    <w:rsid w:val="00CB5684"/>
    <w:rsid w:val="00CB6600"/>
    <w:rsid w:val="00CB72BC"/>
    <w:rsid w:val="00CC1B74"/>
    <w:rsid w:val="00CC5256"/>
    <w:rsid w:val="00CC64A1"/>
    <w:rsid w:val="00CC6D23"/>
    <w:rsid w:val="00CD154E"/>
    <w:rsid w:val="00CD1CF3"/>
    <w:rsid w:val="00CD2C42"/>
    <w:rsid w:val="00CD6EF0"/>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558C"/>
    <w:rsid w:val="00D34EC9"/>
    <w:rsid w:val="00D34F65"/>
    <w:rsid w:val="00D43E4E"/>
    <w:rsid w:val="00D45339"/>
    <w:rsid w:val="00D46CDF"/>
    <w:rsid w:val="00D47973"/>
    <w:rsid w:val="00D47BBD"/>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82762"/>
    <w:rsid w:val="00D831D6"/>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B1A4B"/>
    <w:rsid w:val="00DB27C1"/>
    <w:rsid w:val="00DB3C9D"/>
    <w:rsid w:val="00DB49C3"/>
    <w:rsid w:val="00DB541C"/>
    <w:rsid w:val="00DB651C"/>
    <w:rsid w:val="00DB718D"/>
    <w:rsid w:val="00DC05EB"/>
    <w:rsid w:val="00DC138B"/>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632D"/>
    <w:rsid w:val="00E168D3"/>
    <w:rsid w:val="00E17F2D"/>
    <w:rsid w:val="00E20247"/>
    <w:rsid w:val="00E20D70"/>
    <w:rsid w:val="00E21A27"/>
    <w:rsid w:val="00E23718"/>
    <w:rsid w:val="00E23962"/>
    <w:rsid w:val="00E270B8"/>
    <w:rsid w:val="00E3060E"/>
    <w:rsid w:val="00E31165"/>
    <w:rsid w:val="00E34E26"/>
    <w:rsid w:val="00E352D3"/>
    <w:rsid w:val="00E36EE7"/>
    <w:rsid w:val="00E376D3"/>
    <w:rsid w:val="00E438B0"/>
    <w:rsid w:val="00E45EA5"/>
    <w:rsid w:val="00E517E2"/>
    <w:rsid w:val="00E51DE0"/>
    <w:rsid w:val="00E55C3D"/>
    <w:rsid w:val="00E60DAB"/>
    <w:rsid w:val="00E63382"/>
    <w:rsid w:val="00E64092"/>
    <w:rsid w:val="00E66174"/>
    <w:rsid w:val="00E7003A"/>
    <w:rsid w:val="00E70AE6"/>
    <w:rsid w:val="00E70BC3"/>
    <w:rsid w:val="00E70FC6"/>
    <w:rsid w:val="00E725DF"/>
    <w:rsid w:val="00E73E6C"/>
    <w:rsid w:val="00E770FE"/>
    <w:rsid w:val="00E844CF"/>
    <w:rsid w:val="00E84AB8"/>
    <w:rsid w:val="00E8530C"/>
    <w:rsid w:val="00E931BD"/>
    <w:rsid w:val="00E9466F"/>
    <w:rsid w:val="00E9519E"/>
    <w:rsid w:val="00EA0CCE"/>
    <w:rsid w:val="00EA1E39"/>
    <w:rsid w:val="00EA28CE"/>
    <w:rsid w:val="00EA3114"/>
    <w:rsid w:val="00EA41AA"/>
    <w:rsid w:val="00EA4A8F"/>
    <w:rsid w:val="00EA4BD0"/>
    <w:rsid w:val="00EA7925"/>
    <w:rsid w:val="00EB027B"/>
    <w:rsid w:val="00EB1234"/>
    <w:rsid w:val="00EB33B0"/>
    <w:rsid w:val="00EC4F1B"/>
    <w:rsid w:val="00ED028F"/>
    <w:rsid w:val="00ED0334"/>
    <w:rsid w:val="00ED0CB8"/>
    <w:rsid w:val="00ED72E9"/>
    <w:rsid w:val="00ED72EC"/>
    <w:rsid w:val="00EE43E6"/>
    <w:rsid w:val="00EE675D"/>
    <w:rsid w:val="00EF0F27"/>
    <w:rsid w:val="00EF4A6F"/>
    <w:rsid w:val="00EF6D41"/>
    <w:rsid w:val="00F03428"/>
    <w:rsid w:val="00F037D5"/>
    <w:rsid w:val="00F03862"/>
    <w:rsid w:val="00F0564B"/>
    <w:rsid w:val="00F11829"/>
    <w:rsid w:val="00F164A9"/>
    <w:rsid w:val="00F17AAA"/>
    <w:rsid w:val="00F2085B"/>
    <w:rsid w:val="00F21949"/>
    <w:rsid w:val="00F24987"/>
    <w:rsid w:val="00F278C3"/>
    <w:rsid w:val="00F3745B"/>
    <w:rsid w:val="00F37D5E"/>
    <w:rsid w:val="00F37F6C"/>
    <w:rsid w:val="00F40CC9"/>
    <w:rsid w:val="00F44054"/>
    <w:rsid w:val="00F443BF"/>
    <w:rsid w:val="00F463EE"/>
    <w:rsid w:val="00F50173"/>
    <w:rsid w:val="00F56C67"/>
    <w:rsid w:val="00F61CE4"/>
    <w:rsid w:val="00F61E67"/>
    <w:rsid w:val="00F6457E"/>
    <w:rsid w:val="00F646B2"/>
    <w:rsid w:val="00F656AA"/>
    <w:rsid w:val="00F657DF"/>
    <w:rsid w:val="00F65909"/>
    <w:rsid w:val="00F67775"/>
    <w:rsid w:val="00F7191F"/>
    <w:rsid w:val="00F721BA"/>
    <w:rsid w:val="00F72A90"/>
    <w:rsid w:val="00F73EE8"/>
    <w:rsid w:val="00F77E1E"/>
    <w:rsid w:val="00F80A65"/>
    <w:rsid w:val="00F825D8"/>
    <w:rsid w:val="00F82B9A"/>
    <w:rsid w:val="00F907B6"/>
    <w:rsid w:val="00F9133E"/>
    <w:rsid w:val="00F9134E"/>
    <w:rsid w:val="00F93C45"/>
    <w:rsid w:val="00F94F7E"/>
    <w:rsid w:val="00F96D96"/>
    <w:rsid w:val="00F974CF"/>
    <w:rsid w:val="00FA08C1"/>
    <w:rsid w:val="00FA0CAE"/>
    <w:rsid w:val="00FA2417"/>
    <w:rsid w:val="00FA3330"/>
    <w:rsid w:val="00FA34FB"/>
    <w:rsid w:val="00FA44F3"/>
    <w:rsid w:val="00FB0D3A"/>
    <w:rsid w:val="00FB153F"/>
    <w:rsid w:val="00FB1768"/>
    <w:rsid w:val="00FB1AF0"/>
    <w:rsid w:val="00FB2487"/>
    <w:rsid w:val="00FB29C4"/>
    <w:rsid w:val="00FB7ED5"/>
    <w:rsid w:val="00FC1F23"/>
    <w:rsid w:val="00FC3A25"/>
    <w:rsid w:val="00FC3FF8"/>
    <w:rsid w:val="00FC7199"/>
    <w:rsid w:val="00FD3336"/>
    <w:rsid w:val="00FD6C5D"/>
    <w:rsid w:val="00FD732A"/>
    <w:rsid w:val="00FD77C0"/>
    <w:rsid w:val="00FE336E"/>
    <w:rsid w:val="00FE3C91"/>
    <w:rsid w:val="00FE48B5"/>
    <w:rsid w:val="00FE5DA4"/>
    <w:rsid w:val="00FE7396"/>
    <w:rsid w:val="00FF0B66"/>
    <w:rsid w:val="00FF390B"/>
    <w:rsid w:val="00FF6BA2"/>
    <w:rsid w:val="017B459B"/>
    <w:rsid w:val="021E6632"/>
    <w:rsid w:val="08A52FEB"/>
    <w:rsid w:val="11841E31"/>
    <w:rsid w:val="15EF169B"/>
    <w:rsid w:val="203A48CB"/>
    <w:rsid w:val="220939FF"/>
    <w:rsid w:val="25623A09"/>
    <w:rsid w:val="26D81565"/>
    <w:rsid w:val="2C4C61FA"/>
    <w:rsid w:val="32B64DBC"/>
    <w:rsid w:val="331B2638"/>
    <w:rsid w:val="3AC471DF"/>
    <w:rsid w:val="40357225"/>
    <w:rsid w:val="4500131E"/>
    <w:rsid w:val="48EC789E"/>
    <w:rsid w:val="4B121AEA"/>
    <w:rsid w:val="4E636DDA"/>
    <w:rsid w:val="54DF72A3"/>
    <w:rsid w:val="5AD07801"/>
    <w:rsid w:val="5C5A2839"/>
    <w:rsid w:val="5DC53491"/>
    <w:rsid w:val="64A530D4"/>
    <w:rsid w:val="6C5767A8"/>
    <w:rsid w:val="6E8675B7"/>
    <w:rsid w:val="6FC211D5"/>
    <w:rsid w:val="738C48CB"/>
    <w:rsid w:val="7A9043C4"/>
    <w:rsid w:val="7B7F7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4"/>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8">
    <w:name w:val="Table Grid"/>
    <w:basedOn w:val="7"/>
    <w:autoRedefine/>
    <w:qFormat/>
    <w:uiPriority w:val="0"/>
    <w:pPr>
      <w:spacing w:after="80"/>
      <w:jc w:val="both"/>
    </w:pPr>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5"/>
    <w:autoRedefine/>
    <w:qFormat/>
    <w:uiPriority w:val="99"/>
    <w:rPr>
      <w:sz w:val="18"/>
      <w:szCs w:val="18"/>
    </w:rPr>
  </w:style>
  <w:style w:type="character" w:customStyle="1" w:styleId="11">
    <w:name w:val="页脚 字符"/>
    <w:basedOn w:val="9"/>
    <w:link w:val="4"/>
    <w:autoRedefine/>
    <w:qFormat/>
    <w:uiPriority w:val="99"/>
    <w:rPr>
      <w:sz w:val="18"/>
      <w:szCs w:val="18"/>
    </w:rPr>
  </w:style>
  <w:style w:type="paragraph" w:customStyle="1" w:styleId="12">
    <w:name w:val="段"/>
    <w:link w:val="13"/>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13">
    <w:name w:val="段 Char"/>
    <w:link w:val="12"/>
    <w:autoRedefine/>
    <w:qFormat/>
    <w:uiPriority w:val="0"/>
    <w:rPr>
      <w:rFonts w:ascii="宋体" w:hAnsi="Calibri" w:eastAsia="宋体" w:cs="Times New Roman"/>
      <w:kern w:val="0"/>
      <w:szCs w:val="20"/>
    </w:rPr>
  </w:style>
  <w:style w:type="character" w:customStyle="1" w:styleId="14">
    <w:name w:val="标题 字符"/>
    <w:basedOn w:val="9"/>
    <w:link w:val="6"/>
    <w:qFormat/>
    <w:uiPriority w:val="10"/>
    <w:rPr>
      <w:rFonts w:asciiTheme="majorHAnsi" w:hAnsiTheme="majorHAnsi" w:eastAsiaTheme="majorEastAsia" w:cstheme="majorBidi"/>
      <w:spacing w:val="-10"/>
      <w:kern w:val="28"/>
      <w:sz w:val="56"/>
      <w:szCs w:val="56"/>
    </w:rPr>
  </w:style>
  <w:style w:type="paragraph" w:customStyle="1" w:styleId="1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Normal_10"/>
    <w:qFormat/>
    <w:uiPriority w:val="0"/>
    <w:pPr>
      <w:spacing w:before="120" w:after="240"/>
      <w:jc w:val="both"/>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7458</Words>
  <Characters>8427</Characters>
  <Lines>16</Lines>
  <Paragraphs>4</Paragraphs>
  <TotalTime>3</TotalTime>
  <ScaleCrop>false</ScaleCrop>
  <LinksUpToDate>false</LinksUpToDate>
  <CharactersWithSpaces>8662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2020-04-16T08:00:00Z</dcterms:created>
  <dc:creator>CLMB</dc:creator>
  <cp:lastModifiedBy>无奈若何</cp:lastModifiedBy>
  <cp:lastPrinted>2020-05-07T00:59:00Z</cp:lastPrinted>
  <dcterms:modified xsi:type="dcterms:W3CDTF">2025-07-31T07:03:12Z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7EFB04853A4F4AA18F5F04452C68F5AE_12</vt:lpwstr>
  </property>
  <property fmtid="{D5CDD505-2E9C-101B-9397-08002B2CF9AE}" pid="4" name="KSOTemplateDocerSaveRecord">
    <vt:lpwstr>eyJoZGlkIjoiMzNiYjliNTIwYWUxZWFjNGFlYTA1NmQzNGFlNzc3MDQiLCJ1c2VySWQiOiI1MzI3MzY5OTMifQ==</vt:lpwstr>
  </property>
</Properties>
</file>