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E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附件：</w:t>
      </w:r>
    </w:p>
    <w:p w14:paraId="2B7E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已发布团体标准编号调整目录</w:t>
      </w:r>
    </w:p>
    <w:tbl>
      <w:tblPr>
        <w:tblStyle w:val="4"/>
        <w:tblW w:w="10045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332"/>
        <w:gridCol w:w="2331"/>
        <w:gridCol w:w="4721"/>
      </w:tblGrid>
      <w:tr w14:paraId="1972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原标准编号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新标准编号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标准名称</w:t>
            </w:r>
          </w:p>
        </w:tc>
      </w:tr>
      <w:tr w14:paraId="4501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0001—2019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2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0001—2019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卷丹百合种球繁育技术规范</w:t>
            </w:r>
          </w:p>
        </w:tc>
      </w:tr>
      <w:tr w14:paraId="6E2D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A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0002—2019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5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424849"/>
                <w:kern w:val="0"/>
                <w:sz w:val="22"/>
                <w:szCs w:val="22"/>
                <w:u w:val="none"/>
                <w:lang w:val="en-US" w:eastAsia="zh-CN" w:bidi="ar"/>
              </w:rPr>
              <w:t>0002—2019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卷丹百合种植技术规范</w:t>
            </w:r>
          </w:p>
        </w:tc>
      </w:tr>
      <w:tr w14:paraId="4954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卷丹百合采收和初加工技术规范</w:t>
            </w:r>
          </w:p>
        </w:tc>
      </w:tr>
      <w:tr w14:paraId="5116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卷丹百合饮片生产技术规范</w:t>
            </w:r>
          </w:p>
        </w:tc>
      </w:tr>
      <w:tr w14:paraId="54AC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卷丹百合质量等级标准</w:t>
            </w:r>
          </w:p>
        </w:tc>
      </w:tr>
      <w:tr w14:paraId="4F0D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玄参种芽繁育技术规范</w:t>
            </w:r>
          </w:p>
        </w:tc>
      </w:tr>
      <w:tr w14:paraId="245A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玄参种植技术规范</w:t>
            </w:r>
          </w:p>
        </w:tc>
      </w:tr>
      <w:tr w14:paraId="674F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玄参采收和初加工技术规范</w:t>
            </w:r>
          </w:p>
        </w:tc>
      </w:tr>
      <w:tr w14:paraId="7643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玄参饮片生产技术规范</w:t>
            </w:r>
          </w:p>
        </w:tc>
      </w:tr>
      <w:tr w14:paraId="5AF2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玄参药材质量等级标准</w:t>
            </w:r>
          </w:p>
        </w:tc>
      </w:tr>
      <w:tr w14:paraId="716B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0011—2019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0011—2019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湖南省中药材综合信息服务平台远程服务信息化标准</w:t>
            </w:r>
          </w:p>
        </w:tc>
      </w:tr>
      <w:tr w14:paraId="68B6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7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博落回果叶采收与产地初加工技术规范</w:t>
            </w:r>
          </w:p>
        </w:tc>
      </w:tr>
      <w:tr w14:paraId="0EFA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黄精采收与产地初加工技术规范</w:t>
            </w:r>
          </w:p>
        </w:tc>
      </w:tr>
      <w:tr w14:paraId="5D46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山银花采收与产地初加工技术规范</w:t>
            </w:r>
          </w:p>
        </w:tc>
      </w:tr>
      <w:tr w14:paraId="1DE2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吴茱萸采收与产地初加工技术规范</w:t>
            </w:r>
          </w:p>
        </w:tc>
      </w:tr>
      <w:tr w14:paraId="643E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枳壳枳实采收与产地初加工技术规范</w:t>
            </w:r>
          </w:p>
        </w:tc>
      </w:tr>
      <w:tr w14:paraId="0AA4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杉木林下多花黄精种植技术规范</w:t>
            </w:r>
          </w:p>
        </w:tc>
      </w:tr>
      <w:tr w14:paraId="02D2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可饲用天然植物粉和粗提物标准通则</w:t>
            </w:r>
          </w:p>
        </w:tc>
      </w:tr>
      <w:tr w14:paraId="463D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白及组培苗生产技术规程</w:t>
            </w:r>
          </w:p>
        </w:tc>
      </w:tr>
      <w:tr w14:paraId="5ED4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黄精组培快繁技术规程</w:t>
            </w:r>
          </w:p>
        </w:tc>
      </w:tr>
      <w:tr w14:paraId="0620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油茶林下半夏种植技术规程</w:t>
            </w:r>
          </w:p>
        </w:tc>
      </w:tr>
      <w:tr w14:paraId="4D29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可饲用天然植物粉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桑叶粉</w:t>
            </w:r>
          </w:p>
        </w:tc>
      </w:tr>
      <w:tr w14:paraId="26C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可饲用天然植物粗提物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桑叶粗提物</w:t>
            </w:r>
          </w:p>
        </w:tc>
      </w:tr>
      <w:tr w14:paraId="2C7D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C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可饲用天然植物粉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厚朴粉</w:t>
            </w:r>
          </w:p>
        </w:tc>
      </w:tr>
      <w:tr w14:paraId="68A4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可饲用天然植物粗提物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厚朴粗提物</w:t>
            </w:r>
          </w:p>
        </w:tc>
      </w:tr>
      <w:tr w14:paraId="1841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品牌药材博落回根质量标准</w:t>
            </w:r>
          </w:p>
        </w:tc>
      </w:tr>
      <w:tr w14:paraId="1260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品牌药材龙牙百合质量标准</w:t>
            </w:r>
          </w:p>
        </w:tc>
      </w:tr>
      <w:tr w14:paraId="07AF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0028—2021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品牌药材湘银花质量标准</w:t>
            </w:r>
          </w:p>
        </w:tc>
      </w:tr>
      <w:tr w14:paraId="28F9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品牌药材湘枳壳质量标准</w:t>
            </w:r>
          </w:p>
        </w:tc>
      </w:tr>
      <w:tr w14:paraId="13F6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石菖蒲趁鲜切制加工技术规范</w:t>
            </w:r>
          </w:p>
        </w:tc>
      </w:tr>
      <w:tr w14:paraId="7501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0020—2021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0031—2021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枳实枳壳趁鲜切制加工技术规范</w:t>
            </w:r>
          </w:p>
        </w:tc>
      </w:tr>
      <w:tr w14:paraId="5418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湘玉竹良种提纯复壮操作规程</w:t>
            </w:r>
          </w:p>
        </w:tc>
      </w:tr>
      <w:tr w14:paraId="051D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0033—2022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龙牙百合提纯复壮技术规程</w:t>
            </w:r>
          </w:p>
        </w:tc>
      </w:tr>
      <w:tr w14:paraId="6E0D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艾草栽培技术规程</w:t>
            </w:r>
          </w:p>
        </w:tc>
      </w:tr>
      <w:tr w14:paraId="3687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0035—2022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白术病虫害综合防控技术规程</w:t>
            </w:r>
          </w:p>
        </w:tc>
      </w:tr>
      <w:tr w14:paraId="5F9D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0036—2022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白术草害综合防控技术规程</w:t>
            </w:r>
          </w:p>
        </w:tc>
      </w:tr>
      <w:tr w14:paraId="19A0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白术组织培养育苗技术规程</w:t>
            </w:r>
          </w:p>
        </w:tc>
      </w:tr>
      <w:tr w14:paraId="1D95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白术采收与产地初加工技术规程</w:t>
            </w:r>
          </w:p>
        </w:tc>
      </w:tr>
      <w:tr w14:paraId="418F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博落回草害综合防控技术规程</w:t>
            </w:r>
          </w:p>
        </w:tc>
      </w:tr>
      <w:tr w14:paraId="66A0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山银花良种采穗圃营建技术规程</w:t>
            </w:r>
          </w:p>
        </w:tc>
      </w:tr>
      <w:tr w14:paraId="4341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F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山银花整形修剪技术规程</w:t>
            </w:r>
          </w:p>
        </w:tc>
      </w:tr>
      <w:tr w14:paraId="2B0E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栀子组织培养育苗技术规程</w:t>
            </w:r>
          </w:p>
        </w:tc>
      </w:tr>
      <w:tr w14:paraId="4EF6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0043—2023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部分：湘莲</w:t>
            </w:r>
          </w:p>
        </w:tc>
      </w:tr>
      <w:tr w14:paraId="0F25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部分：百合</w:t>
            </w:r>
          </w:p>
        </w:tc>
      </w:tr>
      <w:tr w14:paraId="1204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部分：玉竹</w:t>
            </w:r>
          </w:p>
        </w:tc>
      </w:tr>
      <w:tr w14:paraId="1822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部分：枳壳（实）</w:t>
            </w:r>
          </w:p>
        </w:tc>
      </w:tr>
      <w:tr w14:paraId="0CCE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部分：杜仲</w:t>
            </w:r>
          </w:p>
        </w:tc>
      </w:tr>
      <w:tr w14:paraId="505D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0048—2023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部分：黄精</w:t>
            </w:r>
          </w:p>
        </w:tc>
      </w:tr>
      <w:tr w14:paraId="5FB6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T/XZYC0013—2023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部分：茯苓</w:t>
            </w:r>
          </w:p>
        </w:tc>
      </w:tr>
      <w:tr w14:paraId="4659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部分：山银花</w:t>
            </w:r>
          </w:p>
        </w:tc>
      </w:tr>
      <w:tr w14:paraId="1A44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药材生产管理规范第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部分：博落回</w:t>
            </w:r>
          </w:p>
        </w:tc>
      </w:tr>
      <w:tr w14:paraId="0140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0052—2023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区域公用品牌管理规范</w:t>
            </w:r>
          </w:p>
        </w:tc>
      </w:tr>
      <w:tr w14:paraId="5F00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区域公用品牌产品的评定规范</w:t>
            </w:r>
          </w:p>
        </w:tc>
      </w:tr>
      <w:tr w14:paraId="4774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0018—2023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0054—2023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湘九味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区域公用品牌标志使用规范</w:t>
            </w:r>
          </w:p>
        </w:tc>
      </w:tr>
      <w:tr w14:paraId="6B68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0055—2024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博落回组织培养育苗技术规程</w:t>
            </w:r>
          </w:p>
        </w:tc>
      </w:tr>
      <w:tr w14:paraId="1918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0056—2024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博落回种苗质量分级技术规程</w:t>
            </w:r>
          </w:p>
        </w:tc>
      </w:tr>
      <w:tr w14:paraId="75A9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0057—2024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龙牙百合鳞片扦插繁殖籽球技术规程</w:t>
            </w:r>
          </w:p>
        </w:tc>
      </w:tr>
      <w:tr w14:paraId="399D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0058—2024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龙牙百合种球质量分级技术规范</w:t>
            </w:r>
          </w:p>
        </w:tc>
      </w:tr>
      <w:tr w14:paraId="1B4D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多花黄精种子质量分级技术规范</w:t>
            </w:r>
          </w:p>
        </w:tc>
      </w:tr>
      <w:tr w14:paraId="0690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0006—2024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1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0060—2024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茯苓采收与产地初加工技术规程</w:t>
            </w:r>
          </w:p>
        </w:tc>
      </w:tr>
      <w:tr w14:paraId="07F3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龙牙百合与水稻水旱轮作栽培技术规程</w:t>
            </w:r>
          </w:p>
        </w:tc>
      </w:tr>
      <w:tr w14:paraId="54BF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0062—2024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龙牙百合灰霉病绿色防控技术规程</w:t>
            </w:r>
          </w:p>
        </w:tc>
      </w:tr>
      <w:tr w14:paraId="37AF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龙牙百合避雨栽培技术规程</w:t>
            </w:r>
          </w:p>
        </w:tc>
      </w:tr>
      <w:tr w14:paraId="0398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0064—2024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玉竹与油茶套种技术规程</w:t>
            </w:r>
          </w:p>
        </w:tc>
      </w:tr>
      <w:tr w14:paraId="7AC5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0065—2024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瓜蒌皮粗提物提取技术规程</w:t>
            </w:r>
          </w:p>
        </w:tc>
      </w:tr>
      <w:tr w14:paraId="7B2F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0066—2024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厚朴林下套种黄精种植技术规程</w:t>
            </w:r>
          </w:p>
        </w:tc>
      </w:tr>
      <w:tr w14:paraId="5DDF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0067—2024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灰毡毛忍冬栽培技术规程</w:t>
            </w:r>
          </w:p>
        </w:tc>
      </w:tr>
      <w:tr w14:paraId="154D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0068—2024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灰毡毛忍冬主要病虫害综合防治技术规程</w:t>
            </w:r>
          </w:p>
        </w:tc>
      </w:tr>
      <w:tr w14:paraId="33AF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0069—2024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栀子种子育苗技术规程</w:t>
            </w:r>
          </w:p>
        </w:tc>
      </w:tr>
      <w:tr w14:paraId="25CC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9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栀子主要病虫害综合防治技术规程</w:t>
            </w:r>
          </w:p>
        </w:tc>
      </w:tr>
      <w:tr w14:paraId="710C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0071—2024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白花前胡种子储存技术规程</w:t>
            </w:r>
          </w:p>
        </w:tc>
      </w:tr>
      <w:tr w14:paraId="5740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黄精贮藏技术规程</w:t>
            </w:r>
          </w:p>
        </w:tc>
      </w:tr>
      <w:tr w14:paraId="1637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0019—2024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木姜叶柯生态种植技术规程</w:t>
            </w:r>
          </w:p>
        </w:tc>
      </w:tr>
      <w:tr w14:paraId="29E4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T/XZYC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0020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天麻似射脉菌Ws01生产技术规范</w:t>
            </w:r>
          </w:p>
        </w:tc>
      </w:tr>
      <w:tr w14:paraId="3CF7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T/XZYC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T/XZYC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天麻林下生态种植技术规程</w:t>
            </w:r>
          </w:p>
        </w:tc>
      </w:tr>
    </w:tbl>
    <w:p w14:paraId="0E056632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40A28F6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485B81-FAF5-4B60-8FBB-658DDF7CE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574FF5-1CBB-446A-84B4-CC27B27FDBB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DF7DAE4-2EEF-4D40-A0DD-135E9DEEC9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5F5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62A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62A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  <w:rPr>
      <w:rFonts w:ascii="Times New Roman" w:hAnsi="Times New Roman" w:cs="Times New Roman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2025-07-28T01:01:18Z</dcterms:created>
  <dc:creator>Administrator</dc:creator>
  <cp:lastModifiedBy>中药材</cp:lastModifiedBy>
  <dcterms:modified xsi:type="dcterms:W3CDTF">2025-07-28T01:01:26Z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eyJoZGlkIjoiMzJiNGY0YmM5YjFkNzlhYzA0NjU0MGMxOWI1ZGZiN2IiLCJ1c2VySWQiOiI1OTY3MTYwNDMifQ==</vt:lpwstr>
  </property>
  <property fmtid="{D5CDD505-2E9C-101B-9397-08002B2CF9AE}" pid="4" name="ICV">
    <vt:lpwstr>C1475B33F0EE42BAA26C3FFBF34332FA_12</vt:lpwstr>
  </property>
</Properties>
</file>