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汽车防飞溅挡泥板技术要求</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七</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汽车防飞溅挡泥板技术要求</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龙口通力汽车零部件制造有限公司</w:t>
      </w:r>
      <w:r>
        <w:rPr>
          <w:rFonts w:hint="eastAsia" w:ascii="宋体" w:hAnsi="宋体" w:eastAsia="宋体"/>
          <w:sz w:val="28"/>
          <w:szCs w:val="28"/>
        </w:rPr>
        <w:t>等相关单位共同制定《</w:t>
      </w:r>
      <w:r>
        <w:rPr>
          <w:rFonts w:hint="eastAsia" w:ascii="宋体" w:hAnsi="宋体" w:eastAsia="宋体"/>
          <w:sz w:val="28"/>
          <w:szCs w:val="28"/>
          <w:lang w:eastAsia="zh-CN"/>
        </w:rPr>
        <w:t>汽车防飞溅挡泥板技术要求</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2947F0B5">
      <w:pPr>
        <w:spacing w:line="360" w:lineRule="auto"/>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汽车防飞溅挡泥板能有效阻挡汽车行驶时轮胎溅起的泥水、石子等杂物，防止其飞溅到其他车辆和行人身上，降低交通事故的风险。同时，也减少了杂物对汽车自身车身、底盘部件的冲击和磨损，有助于保护车辆的关键部位，延长车辆的使用寿命，保障行车安全。可以显著降低轮胎与地面摩擦产生的噪音以及石子撞击车身的声音，为驾驶员创造更安静、舒适的驾驶环境，减少驾驶疲劳，提高驾驶的专注度。</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材料科学和制造工艺的不断进步，防飞溅挡泥板将采用更轻质、高强度、耐腐蚀的材料，提高产品的性能和耐用性，同时降低生产成本。此外，智能化技术也可能应用于轮罩产品，如集成传感器用于监测轮胎压力、温度等信息，为车辆的安全行驶提供更多保障，进一步提升产品的附加值。随着汽车行业的持续发展，汽车产量不断增加，市场中未安装或需要更换防飞溅挡泥板的车辆也为市场提供了广阔的空间，促使市场需求稳定增长。</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06</w:t>
      </w:r>
      <w:r>
        <w:rPr>
          <w:rFonts w:hint="eastAsia" w:ascii="宋体" w:hAnsi="宋体" w:eastAsia="宋体"/>
          <w:sz w:val="28"/>
          <w:szCs w:val="28"/>
        </w:rPr>
        <w:t>月，</w:t>
      </w:r>
      <w:r>
        <w:rPr>
          <w:rFonts w:hint="eastAsia" w:ascii="宋体" w:hAnsi="宋体" w:eastAsia="宋体"/>
          <w:sz w:val="28"/>
          <w:szCs w:val="28"/>
          <w:lang w:val="en-US" w:eastAsia="zh-CN"/>
        </w:rPr>
        <w:t>龙口通力汽车零部件制造有限公司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汽车防飞溅挡泥板技术要求</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汽车防飞溅挡泥板技术要求</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汽车防飞溅挡泥板技术要求</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汽车防飞溅挡泥板技术要求</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汽车防飞溅挡泥板技术要求</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月提交《</w:t>
      </w:r>
      <w:r>
        <w:rPr>
          <w:rFonts w:hint="eastAsia" w:ascii="宋体" w:hAnsi="宋体" w:eastAsia="宋体"/>
          <w:sz w:val="28"/>
          <w:szCs w:val="28"/>
          <w:lang w:eastAsia="zh-CN"/>
        </w:rPr>
        <w:t>汽车防飞溅挡泥板技术要求</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07</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龙口通力汽车零部件制造有限公司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6809ED50">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1.1-2020《标准化工作导则第1部分：标准化文件的结构和起草规则》进行编写。本文件制定过程中，主要参考了以下标准或文件。</w:t>
      </w:r>
    </w:p>
    <w:p w14:paraId="08501FB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6D49E6F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1040.2 塑料 拉伸性能的测定 第2部分：模塑和挤塑塑料的试验条件</w:t>
      </w:r>
    </w:p>
    <w:p w14:paraId="24DF063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6031 硫化橡胶或热塑性橡胶 硬度的测定(10IRHD～100IRHD)</w:t>
      </w:r>
    </w:p>
    <w:p w14:paraId="4D4526F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10125 人造气氛腐蚀试验 盐雾试验</w:t>
      </w:r>
    </w:p>
    <w:p w14:paraId="4FD392B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30512 汽车禁用物质要求</w:t>
      </w:r>
    </w:p>
    <w:p w14:paraId="0C8A3A7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34659-2017 汽车和挂车防飞溅系统性能要求和测量方法</w:t>
      </w:r>
    </w:p>
    <w:p w14:paraId="7F00D40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QC/T 905 汽车防护杠</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汽车防飞溅挡泥板技术要求</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外观、尺寸偏差、装配质量、</w:t>
      </w:r>
      <w:bookmarkStart w:id="0" w:name="_GoBack"/>
      <w:bookmarkEnd w:id="0"/>
      <w:r>
        <w:rPr>
          <w:rFonts w:hint="eastAsia" w:ascii="宋体" w:hAnsi="宋体" w:eastAsia="宋体"/>
          <w:sz w:val="28"/>
          <w:szCs w:val="28"/>
          <w:lang w:val="en-US" w:eastAsia="zh-CN"/>
        </w:rPr>
        <w:t>性能</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汽车防飞溅挡泥板技术要求</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汽车防飞溅挡泥板技术要求</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07</w:t>
      </w:r>
      <w:r>
        <w:rPr>
          <w:rFonts w:ascii="仿宋_GB2312" w:hAnsi="仿宋" w:eastAsia="仿宋_GB2312"/>
          <w:sz w:val="28"/>
          <w:szCs w:val="28"/>
        </w:rPr>
        <w:t>月</w:t>
      </w:r>
      <w:r>
        <w:rPr>
          <w:rFonts w:hint="eastAsia" w:ascii="仿宋_GB2312" w:hAnsi="仿宋" w:eastAsia="仿宋_GB2312"/>
          <w:sz w:val="28"/>
          <w:szCs w:val="28"/>
          <w:lang w:val="en-US" w:eastAsia="zh-CN"/>
        </w:rPr>
        <w:t>21</w:t>
      </w:r>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DF2C9C"/>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A441966"/>
    <w:rsid w:val="1A9D7FC6"/>
    <w:rsid w:val="1CE82D35"/>
    <w:rsid w:val="1ECC3CB0"/>
    <w:rsid w:val="1F3F33F9"/>
    <w:rsid w:val="205904EB"/>
    <w:rsid w:val="20802C1D"/>
    <w:rsid w:val="24C32CD9"/>
    <w:rsid w:val="24D42836"/>
    <w:rsid w:val="252C4420"/>
    <w:rsid w:val="25EC054A"/>
    <w:rsid w:val="26527EB6"/>
    <w:rsid w:val="2784563B"/>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BC359E"/>
    <w:rsid w:val="36343D0C"/>
    <w:rsid w:val="37021484"/>
    <w:rsid w:val="38123949"/>
    <w:rsid w:val="3B680A63"/>
    <w:rsid w:val="3BD258C9"/>
    <w:rsid w:val="3C495460"/>
    <w:rsid w:val="3CAB1C76"/>
    <w:rsid w:val="3D9F17DB"/>
    <w:rsid w:val="3DB57251"/>
    <w:rsid w:val="3E40783C"/>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5E0CF0"/>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3D37B68"/>
    <w:rsid w:val="64616F3B"/>
    <w:rsid w:val="64E8140A"/>
    <w:rsid w:val="651421FF"/>
    <w:rsid w:val="65516FAF"/>
    <w:rsid w:val="662D17CA"/>
    <w:rsid w:val="687C6B46"/>
    <w:rsid w:val="69110F2F"/>
    <w:rsid w:val="6B043512"/>
    <w:rsid w:val="6D1A412B"/>
    <w:rsid w:val="6DFE1457"/>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1890</Words>
  <Characters>1964</Characters>
  <Lines>16</Lines>
  <Paragraphs>4</Paragraphs>
  <TotalTime>0</TotalTime>
  <ScaleCrop>false</ScaleCrop>
  <LinksUpToDate>false</LinksUpToDate>
  <CharactersWithSpaces>2043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2025-07-21T07:10:03Z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