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1A4F0">
      <w:pPr>
        <w:rPr>
          <w:rFonts w:hint="eastAsia" w:cs="宋体"/>
          <w:color w:val="auto"/>
          <w:spacing w:val="-1"/>
          <w:sz w:val="30"/>
          <w:szCs w:val="30"/>
          <w:lang w:val="en-US" w:eastAsia="zh-CN"/>
        </w:rPr>
      </w:pPr>
      <w:r>
        <w:rPr>
          <w:rFonts w:hint="eastAsia" w:cs="宋体"/>
          <w:color w:val="000000"/>
          <w:spacing w:val="0"/>
          <w:w w:val="100"/>
          <w:position w:val="0"/>
          <w:sz w:val="30"/>
          <w:szCs w:val="30"/>
          <w:u w:val="none"/>
          <w:lang w:val="en-US" w:eastAsia="zh-CN"/>
        </w:rPr>
        <w:t>附件：</w:t>
      </w:r>
      <w:r>
        <w:rPr>
          <w:rFonts w:hint="eastAsia" w:cs="宋体"/>
          <w:color w:val="auto"/>
          <w:spacing w:val="-1"/>
          <w:sz w:val="30"/>
          <w:szCs w:val="30"/>
          <w:lang w:val="en-US" w:eastAsia="zh-CN"/>
        </w:rPr>
        <w:t>征求意见反馈表。</w:t>
      </w:r>
    </w:p>
    <w:p w14:paraId="34B83443">
      <w:pPr>
        <w:keepNext w:val="0"/>
        <w:keepLines w:val="0"/>
        <w:pageBreakBefore w:val="0"/>
        <w:widowControl w:val="0"/>
        <w:kinsoku/>
        <w:wordWrap/>
        <w:overflowPunct/>
        <w:topLinePunct w:val="0"/>
        <w:autoSpaceDE w:val="0"/>
        <w:autoSpaceDN w:val="0"/>
        <w:bidi w:val="0"/>
        <w:adjustRightInd w:val="0"/>
        <w:snapToGrid w:val="0"/>
        <w:spacing w:before="0" w:after="0" w:line="324" w:lineRule="auto"/>
        <w:ind w:right="0"/>
        <w:textAlignment w:val="auto"/>
        <w:rPr>
          <w:rFonts w:hint="default" w:cs="宋体"/>
          <w:color w:val="auto"/>
          <w:spacing w:val="-1"/>
          <w:sz w:val="30"/>
          <w:szCs w:val="30"/>
          <w:lang w:val="en-US" w:eastAsia="zh-CN"/>
        </w:rPr>
      </w:pPr>
    </w:p>
    <w:p w14:paraId="7800D562">
      <w:pPr>
        <w:jc w:val="center"/>
        <w:rPr>
          <w:rFonts w:hint="default" w:ascii="Times New Roman" w:hAnsi="Times New Roman" w:eastAsia="方正仿宋_GBK" w:cs="Times New Roman"/>
          <w:sz w:val="28"/>
          <w:szCs w:val="36"/>
          <w:lang w:val="en-US" w:eastAsia="zh-CN"/>
        </w:rPr>
      </w:pPr>
      <w:r>
        <w:rPr>
          <w:rFonts w:hint="eastAsia" w:ascii="宋体" w:hAnsi="宋体" w:eastAsia="宋体" w:cs="宋体"/>
          <w:sz w:val="36"/>
          <w:szCs w:val="36"/>
          <w:u w:val="none"/>
          <w:lang w:val="en-US" w:eastAsia="zh-CN"/>
        </w:rPr>
        <w:t>《产后躯体骨关节和软组织劳损综合症的临床诊断与康复治疗专家共识》征求意见反馈表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081"/>
        <w:gridCol w:w="834"/>
        <w:gridCol w:w="1790"/>
        <w:gridCol w:w="960"/>
        <w:gridCol w:w="1930"/>
      </w:tblGrid>
      <w:tr w14:paraId="2EA0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8259" w:type="dxa"/>
            <w:gridSpan w:val="6"/>
            <w:noWrap w:val="0"/>
            <w:vAlign w:val="top"/>
          </w:tcPr>
          <w:p w14:paraId="5BCD1D18">
            <w:pPr>
              <w:rPr>
                <w:rFonts w:hint="default"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基本评价（科学性、先进性、实用性）：</w:t>
            </w:r>
          </w:p>
        </w:tc>
      </w:tr>
      <w:tr w14:paraId="4F4C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8259" w:type="dxa"/>
            <w:gridSpan w:val="6"/>
            <w:noWrap w:val="0"/>
            <w:vAlign w:val="top"/>
          </w:tcPr>
          <w:p w14:paraId="0C0DBE0E">
            <w:pPr>
              <w:rPr>
                <w:rFonts w:hint="default"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修改意见（可另附页）：</w:t>
            </w:r>
          </w:p>
        </w:tc>
      </w:tr>
      <w:tr w14:paraId="59AD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64" w:type="dxa"/>
            <w:noWrap w:val="0"/>
            <w:vAlign w:val="top"/>
          </w:tcPr>
          <w:p w14:paraId="31ACDEDB">
            <w:pPr>
              <w:rPr>
                <w:rFonts w:hint="default"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单位名称</w:t>
            </w:r>
          </w:p>
        </w:tc>
        <w:tc>
          <w:tcPr>
            <w:tcW w:w="6595" w:type="dxa"/>
            <w:gridSpan w:val="5"/>
            <w:noWrap w:val="0"/>
            <w:vAlign w:val="top"/>
          </w:tcPr>
          <w:p w14:paraId="51C16374">
            <w:pPr>
              <w:rPr>
                <w:rFonts w:hint="eastAsia" w:ascii="Times New Roman" w:hAnsi="Times New Roman" w:eastAsia="方正仿宋_GBK" w:cs="Times New Roman"/>
                <w:sz w:val="28"/>
                <w:szCs w:val="36"/>
                <w:vertAlign w:val="baseline"/>
                <w:lang w:val="en-US" w:eastAsia="zh-CN"/>
              </w:rPr>
            </w:pPr>
          </w:p>
        </w:tc>
      </w:tr>
      <w:tr w14:paraId="4355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64" w:type="dxa"/>
            <w:noWrap w:val="0"/>
            <w:vAlign w:val="top"/>
          </w:tcPr>
          <w:p w14:paraId="0DF48FAD">
            <w:pPr>
              <w:jc w:val="center"/>
              <w:rPr>
                <w:rFonts w:hint="eastAsia"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联系人</w:t>
            </w:r>
          </w:p>
        </w:tc>
        <w:tc>
          <w:tcPr>
            <w:tcW w:w="1081" w:type="dxa"/>
            <w:noWrap w:val="0"/>
            <w:vAlign w:val="top"/>
          </w:tcPr>
          <w:p w14:paraId="32230BEF">
            <w:pPr>
              <w:jc w:val="center"/>
              <w:rPr>
                <w:rFonts w:hint="eastAsia" w:ascii="Times New Roman" w:hAnsi="Times New Roman" w:eastAsia="方正仿宋_GBK" w:cs="Times New Roman"/>
                <w:sz w:val="28"/>
                <w:szCs w:val="36"/>
                <w:vertAlign w:val="baseline"/>
                <w:lang w:val="en-US" w:eastAsia="zh-CN"/>
              </w:rPr>
            </w:pPr>
          </w:p>
        </w:tc>
        <w:tc>
          <w:tcPr>
            <w:tcW w:w="834" w:type="dxa"/>
            <w:noWrap w:val="0"/>
            <w:vAlign w:val="top"/>
          </w:tcPr>
          <w:p w14:paraId="2A775202">
            <w:pPr>
              <w:jc w:val="center"/>
              <w:rPr>
                <w:rFonts w:hint="eastAsia"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电话</w:t>
            </w:r>
          </w:p>
        </w:tc>
        <w:tc>
          <w:tcPr>
            <w:tcW w:w="1790" w:type="dxa"/>
            <w:noWrap w:val="0"/>
            <w:vAlign w:val="top"/>
          </w:tcPr>
          <w:p w14:paraId="79BFE5EA">
            <w:pPr>
              <w:jc w:val="center"/>
              <w:rPr>
                <w:rFonts w:hint="eastAsia" w:ascii="Times New Roman" w:hAnsi="Times New Roman" w:eastAsia="方正仿宋_GBK" w:cs="Times New Roman"/>
                <w:sz w:val="28"/>
                <w:szCs w:val="36"/>
                <w:vertAlign w:val="baseline"/>
                <w:lang w:val="en-US" w:eastAsia="zh-CN"/>
              </w:rPr>
            </w:pPr>
          </w:p>
        </w:tc>
        <w:tc>
          <w:tcPr>
            <w:tcW w:w="960" w:type="dxa"/>
            <w:noWrap w:val="0"/>
            <w:vAlign w:val="top"/>
          </w:tcPr>
          <w:p w14:paraId="3824728B">
            <w:pPr>
              <w:jc w:val="center"/>
              <w:rPr>
                <w:rFonts w:hint="eastAsia" w:ascii="Times New Roman" w:hAnsi="Times New Roman" w:eastAsia="方正仿宋_GBK" w:cs="Times New Roman"/>
                <w:sz w:val="28"/>
                <w:szCs w:val="36"/>
                <w:vertAlign w:val="baseline"/>
                <w:lang w:val="en-US" w:eastAsia="zh-CN"/>
              </w:rPr>
            </w:pPr>
            <w:r>
              <w:rPr>
                <w:rFonts w:hint="eastAsia" w:ascii="Times New Roman" w:hAnsi="Times New Roman" w:eastAsia="方正仿宋_GBK" w:cs="Times New Roman"/>
                <w:sz w:val="28"/>
                <w:szCs w:val="36"/>
                <w:vertAlign w:val="baseline"/>
                <w:lang w:val="en-US" w:eastAsia="zh-CN"/>
              </w:rPr>
              <w:t>邮箱</w:t>
            </w:r>
          </w:p>
        </w:tc>
        <w:tc>
          <w:tcPr>
            <w:tcW w:w="1930" w:type="dxa"/>
            <w:noWrap w:val="0"/>
            <w:vAlign w:val="top"/>
          </w:tcPr>
          <w:p w14:paraId="1EF56153">
            <w:pPr>
              <w:jc w:val="center"/>
              <w:rPr>
                <w:rFonts w:hint="eastAsia" w:ascii="Times New Roman" w:hAnsi="Times New Roman" w:eastAsia="方正仿宋_GBK" w:cs="Times New Roman"/>
                <w:sz w:val="28"/>
                <w:szCs w:val="36"/>
                <w:vertAlign w:val="baseline"/>
                <w:lang w:val="en-US" w:eastAsia="zh-CN"/>
              </w:rPr>
            </w:pPr>
          </w:p>
        </w:tc>
      </w:tr>
      <w:tr w14:paraId="2405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8259" w:type="dxa"/>
            <w:gridSpan w:val="6"/>
            <w:noWrap w:val="0"/>
            <w:vAlign w:val="bottom"/>
          </w:tcPr>
          <w:p w14:paraId="20EEBA83">
            <w:pPr>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 xml:space="preserve">  盖章：</w:t>
            </w:r>
          </w:p>
          <w:p w14:paraId="63F8932F">
            <w:pPr>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 xml:space="preserve">                   日期：     年   月   日</w:t>
            </w:r>
          </w:p>
        </w:tc>
      </w:tr>
    </w:tbl>
    <w:p w14:paraId="46AB5B6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5F8D960-DE4A-4DEA-B4A0-B2A03C820982}"/>
  </w:font>
  <w:font w:name="方正仿宋_GBK">
    <w:panose1 w:val="02000000000000000000"/>
    <w:charset w:val="86"/>
    <w:family w:val="auto"/>
    <w:pitch w:val="default"/>
    <w:sig w:usb0="A00002BF" w:usb1="38CF7CFA" w:usb2="00082016" w:usb3="00000000" w:csb0="00040001" w:csb1="00000000"/>
    <w:embedRegular r:id="rId2" w:fontKey="{A91EC06A-00E4-47F7-A28D-02014E474AC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1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2025-07-23T06:32:28Z</dcterms:created>
  <dc:creator>Administrator</dc:creator>
  <cp:lastModifiedBy>涵杏</cp:lastModifiedBy>
  <dcterms:modified xsi:type="dcterms:W3CDTF">2025-07-23T06:32:40Z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eyJoZGlkIjoiY2E2ZGI2ODQwZTEyNDJmMzcwNTNlMzFlMGQzNGI0ZTkiLCJ1c2VySWQiOiIzODc4NTYwNTUifQ==</vt:lpwstr>
  </property>
  <property fmtid="{D5CDD505-2E9C-101B-9397-08002B2CF9AE}" pid="4" name="ICV">
    <vt:lpwstr>EECD6E13FF2942E7B7B3B3CE6F74C4F5_12</vt:lpwstr>
  </property>
</Properties>
</file>