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8298" w14:textId="77777777" w:rsidR="007667D0" w:rsidRDefault="001E74C8">
      <w:pPr>
        <w:pStyle w:val="affffffe"/>
        <w:framePr w:w="9356" w:hSpace="284" w:vSpace="181" w:wrap="around" w:hAnchor="page" w:x="1419"/>
        <w:spacing w:line="320" w:lineRule="exact"/>
        <w:rPr>
          <w:rFonts w:ascii="Times New Roman"/>
          <w:color w:val="000000"/>
        </w:rPr>
      </w:pPr>
      <w:bookmarkStart w:id="0" w:name="_Toc11095"/>
      <w:bookmarkStart w:id="1" w:name="_Toc19760"/>
      <w:bookmarkStart w:id="2" w:name="_Toc18813"/>
      <w:bookmarkStart w:id="3" w:name="_Toc1556"/>
      <w:bookmarkStart w:id="4" w:name="_Toc25855"/>
      <w:r>
        <w:rPr>
          <w:rFonts w:ascii="Times New Roman"/>
          <w:color w:val="000000"/>
        </w:rPr>
        <w:t>ICS </w:t>
      </w:r>
      <w:r>
        <w:rPr>
          <w:rFonts w:ascii="Times New Roman"/>
          <w:color w:val="000000"/>
        </w:rPr>
        <w:fldChar w:fldCharType="begin">
          <w:ffData>
            <w:name w:val="ICS"/>
            <w:enabled/>
            <w:calcOnExit w:val="0"/>
            <w:helpText w:type="text" w:val="请输入正确的ICS号："/>
            <w:textInput>
              <w:default w:val="35.200"/>
            </w:textInput>
          </w:ffData>
        </w:fldChar>
      </w:r>
      <w:bookmarkStart w:id="5" w:name="ICS"/>
      <w:r>
        <w:rPr>
          <w:rFonts w:ascii="Times New Roman"/>
          <w:color w:val="000000"/>
        </w:rPr>
        <w:instrText xml:space="preserve"> FORMTEXT </w:instrText>
      </w:r>
      <w:r>
        <w:rPr>
          <w:rFonts w:ascii="Times New Roman"/>
          <w:color w:val="000000"/>
        </w:rPr>
      </w:r>
      <w:r>
        <w:rPr>
          <w:rFonts w:ascii="Times New Roman"/>
          <w:color w:val="000000"/>
        </w:rPr>
        <w:fldChar w:fldCharType="separate"/>
      </w:r>
      <w:r>
        <w:rPr>
          <w:rFonts w:ascii="Times New Roman"/>
          <w:color w:val="000000"/>
        </w:rPr>
        <w:t>35.200</w:t>
      </w:r>
      <w:r>
        <w:rPr>
          <w:rFonts w:ascii="Times New Roman"/>
          <w:color w:val="000000"/>
        </w:rPr>
        <w:fldChar w:fldCharType="end"/>
      </w:r>
      <w:bookmarkEnd w:id="5"/>
    </w:p>
    <w:p w14:paraId="0DBAD06C" w14:textId="77777777" w:rsidR="007667D0" w:rsidRDefault="001E74C8">
      <w:pPr>
        <w:pStyle w:val="affffffe"/>
        <w:framePr w:w="9356" w:hSpace="284" w:vSpace="181" w:wrap="around" w:hAnchor="page" w:x="1419"/>
        <w:spacing w:line="320" w:lineRule="exact"/>
        <w:rPr>
          <w:rFonts w:ascii="Times New Roman"/>
          <w:color w:val="000000"/>
        </w:rPr>
      </w:pPr>
      <w:r>
        <w:rPr>
          <w:rFonts w:ascii="Times New Roman"/>
          <w:color w:val="000000"/>
        </w:rPr>
        <w:t>CCS </w:t>
      </w:r>
      <w:r>
        <w:rPr>
          <w:rFonts w:ascii="Times New Roman"/>
          <w:color w:val="000000"/>
        </w:rPr>
        <w:fldChar w:fldCharType="begin">
          <w:ffData>
            <w:name w:val="WXFLH"/>
            <w:enabled/>
            <w:calcOnExit w:val="0"/>
            <w:helpText w:type="text" w:val="请输入中国标准文献分类号："/>
            <w:textInput>
              <w:default w:val="N04"/>
            </w:textInput>
          </w:ffData>
        </w:fldChar>
      </w:r>
      <w:bookmarkStart w:id="6" w:name="WXFLH"/>
      <w:r>
        <w:rPr>
          <w:rFonts w:ascii="Times New Roman"/>
          <w:color w:val="000000"/>
        </w:rPr>
        <w:instrText xml:space="preserve"> FORMTEXT </w:instrText>
      </w:r>
      <w:r>
        <w:rPr>
          <w:rFonts w:ascii="Times New Roman"/>
          <w:color w:val="000000"/>
        </w:rPr>
      </w:r>
      <w:r>
        <w:rPr>
          <w:rFonts w:ascii="Times New Roman"/>
          <w:color w:val="000000"/>
        </w:rPr>
        <w:fldChar w:fldCharType="separate"/>
      </w:r>
      <w:r>
        <w:rPr>
          <w:rFonts w:ascii="Times New Roman"/>
          <w:color w:val="000000"/>
        </w:rPr>
        <w:t>N04</w:t>
      </w:r>
      <w:r>
        <w:rPr>
          <w:rFonts w:ascii="Times New Roman"/>
          <w:color w:val="000000"/>
        </w:rPr>
        <w:fldChar w:fldCharType="end"/>
      </w:r>
      <w:bookmarkEnd w:id="6"/>
    </w:p>
    <w:p w14:paraId="52DA727C" w14:textId="77777777" w:rsidR="007667D0" w:rsidRDefault="001E74C8">
      <w:pPr>
        <w:pStyle w:val="affffffd"/>
        <w:framePr w:w="9356" w:h="947" w:hRule="exact" w:wrap="around"/>
        <w:jc w:val="center"/>
        <w:rPr>
          <w:rFonts w:ascii="黑体" w:eastAsia="黑体" w:hAnsi="黑体"/>
          <w:b w:val="0"/>
          <w:bCs w:val="0"/>
          <w:color w:val="000000"/>
          <w:sz w:val="72"/>
          <w:szCs w:val="72"/>
        </w:rPr>
      </w:pPr>
      <w:r>
        <w:rPr>
          <w:rFonts w:ascii="黑体" w:eastAsia="黑体" w:hAnsi="黑体" w:hint="eastAsia"/>
          <w:b w:val="0"/>
          <w:bCs w:val="0"/>
          <w:color w:val="000000"/>
          <w:sz w:val="72"/>
          <w:szCs w:val="72"/>
        </w:rPr>
        <w:t xml:space="preserve">团 </w:t>
      </w:r>
      <w:r>
        <w:rPr>
          <w:rFonts w:ascii="黑体" w:eastAsia="黑体" w:hAnsi="黑体"/>
          <w:b w:val="0"/>
          <w:bCs w:val="0"/>
          <w:color w:val="000000"/>
          <w:sz w:val="72"/>
          <w:szCs w:val="72"/>
        </w:rPr>
        <w:t xml:space="preserve"> </w:t>
      </w:r>
      <w:r>
        <w:rPr>
          <w:rFonts w:ascii="黑体" w:eastAsia="黑体" w:hAnsi="黑体" w:hint="eastAsia"/>
          <w:b w:val="0"/>
          <w:bCs w:val="0"/>
          <w:color w:val="000000"/>
          <w:sz w:val="72"/>
          <w:szCs w:val="72"/>
        </w:rPr>
        <w:t xml:space="preserve">体 </w:t>
      </w:r>
      <w:r>
        <w:rPr>
          <w:rFonts w:ascii="黑体" w:eastAsia="黑体" w:hAnsi="黑体"/>
          <w:b w:val="0"/>
          <w:bCs w:val="0"/>
          <w:color w:val="000000"/>
          <w:sz w:val="72"/>
          <w:szCs w:val="72"/>
        </w:rPr>
        <w:t xml:space="preserve"> </w:t>
      </w:r>
      <w:r>
        <w:rPr>
          <w:rFonts w:ascii="黑体" w:eastAsia="黑体" w:hAnsi="黑体" w:hint="eastAsia"/>
          <w:b w:val="0"/>
          <w:bCs w:val="0"/>
          <w:color w:val="000000"/>
          <w:sz w:val="72"/>
          <w:szCs w:val="72"/>
        </w:rPr>
        <w:t xml:space="preserve">标 </w:t>
      </w:r>
      <w:r>
        <w:rPr>
          <w:rFonts w:ascii="黑体" w:eastAsia="黑体" w:hAnsi="黑体"/>
          <w:b w:val="0"/>
          <w:bCs w:val="0"/>
          <w:color w:val="000000"/>
          <w:sz w:val="72"/>
          <w:szCs w:val="72"/>
        </w:rPr>
        <w:t xml:space="preserve"> </w:t>
      </w:r>
      <w:r>
        <w:rPr>
          <w:rFonts w:ascii="黑体" w:eastAsia="黑体" w:hAnsi="黑体" w:hint="eastAsia"/>
          <w:b w:val="0"/>
          <w:bCs w:val="0"/>
          <w:color w:val="000000"/>
          <w:sz w:val="72"/>
          <w:szCs w:val="72"/>
        </w:rPr>
        <w:t>准</w:t>
      </w:r>
    </w:p>
    <w:p w14:paraId="2166E22E" w14:textId="77777777" w:rsidR="007667D0" w:rsidRDefault="001E74C8">
      <w:pPr>
        <w:pStyle w:val="2d"/>
        <w:framePr w:w="9356" w:h="794" w:hRule="exact" w:wrap="around" w:x="1419" w:y="3403"/>
        <w:spacing w:before="0" w:line="320" w:lineRule="exact"/>
        <w:textAlignment w:val="center"/>
        <w:rPr>
          <w:rFonts w:ascii="Times New Roman" w:eastAsia="宋体"/>
          <w:color w:val="000000"/>
        </w:rPr>
      </w:pPr>
      <w:r>
        <w:rPr>
          <w:rFonts w:ascii="Times New Roman" w:eastAsia="宋体"/>
          <w:color w:val="000000"/>
        </w:rPr>
        <w:t xml:space="preserve">T/AII </w:t>
      </w:r>
      <w:r>
        <w:rPr>
          <w:rFonts w:ascii="Times New Roman" w:eastAsia="宋体"/>
          <w:color w:val="000000"/>
        </w:rPr>
        <w:fldChar w:fldCharType="begin">
          <w:ffData>
            <w:name w:val="StdNo1"/>
            <w:enabled/>
            <w:calcOnExit w:val="0"/>
            <w:textInput>
              <w:default w:val="009"/>
            </w:textInput>
          </w:ffData>
        </w:fldChar>
      </w:r>
      <w:bookmarkStart w:id="7" w:name="StdNo1"/>
      <w:r>
        <w:rPr>
          <w:rFonts w:ascii="Times New Roman" w:eastAsia="宋体"/>
          <w:color w:val="000000"/>
        </w:rPr>
        <w:instrText xml:space="preserve"> FORMTEXT </w:instrText>
      </w:r>
      <w:r>
        <w:rPr>
          <w:rFonts w:ascii="Times New Roman" w:eastAsia="宋体"/>
          <w:color w:val="000000"/>
        </w:rPr>
      </w:r>
      <w:r>
        <w:rPr>
          <w:rFonts w:ascii="Times New Roman" w:eastAsia="宋体"/>
          <w:color w:val="000000"/>
        </w:rPr>
        <w:fldChar w:fldCharType="separate"/>
      </w:r>
      <w:r>
        <w:rPr>
          <w:rFonts w:ascii="Times New Roman" w:eastAsia="宋体"/>
          <w:color w:val="000000"/>
        </w:rPr>
        <w:t>009</w:t>
      </w:r>
      <w:r>
        <w:rPr>
          <w:rFonts w:ascii="Times New Roman" w:eastAsia="宋体"/>
          <w:color w:val="000000"/>
        </w:rPr>
        <w:fldChar w:fldCharType="end"/>
      </w:r>
      <w:bookmarkEnd w:id="7"/>
      <w:r>
        <w:rPr>
          <w:rFonts w:ascii="Times New Roman" w:eastAsia="宋体"/>
          <w:color w:val="000000"/>
        </w:rPr>
        <w:t>—</w:t>
      </w:r>
      <w:r>
        <w:rPr>
          <w:rFonts w:ascii="Times New Roman" w:eastAsia="宋体"/>
          <w:color w:val="000000"/>
        </w:rPr>
        <w:fldChar w:fldCharType="begin">
          <w:ffData>
            <w:name w:val="StdNo2"/>
            <w:enabled/>
            <w:calcOnExit w:val="0"/>
            <w:textInput>
              <w:default w:val="2025"/>
              <w:maxLength w:val="4"/>
            </w:textInput>
          </w:ffData>
        </w:fldChar>
      </w:r>
      <w:bookmarkStart w:id="8" w:name="StdNo2"/>
      <w:r>
        <w:rPr>
          <w:rFonts w:ascii="Times New Roman" w:eastAsia="宋体"/>
          <w:color w:val="000000"/>
        </w:rPr>
        <w:instrText xml:space="preserve"> FORMTEXT </w:instrText>
      </w:r>
      <w:r>
        <w:rPr>
          <w:rFonts w:ascii="Times New Roman" w:eastAsia="宋体"/>
          <w:color w:val="000000"/>
        </w:rPr>
      </w:r>
      <w:r>
        <w:rPr>
          <w:rFonts w:ascii="Times New Roman" w:eastAsia="宋体"/>
          <w:color w:val="000000"/>
        </w:rPr>
        <w:fldChar w:fldCharType="separate"/>
      </w:r>
      <w:r>
        <w:rPr>
          <w:rFonts w:ascii="Times New Roman" w:eastAsia="宋体"/>
          <w:color w:val="000000"/>
        </w:rPr>
        <w:t>2025</w:t>
      </w:r>
      <w:r>
        <w:rPr>
          <w:rFonts w:ascii="Times New Roman" w:eastAsia="宋体"/>
          <w:color w:val="000000"/>
        </w:rPr>
        <w:fldChar w:fldCharType="end"/>
      </w:r>
      <w:bookmarkEnd w:id="8"/>
    </w:p>
    <w:p w14:paraId="02FFBE1B" w14:textId="77777777" w:rsidR="007667D0" w:rsidRDefault="007667D0">
      <w:pPr>
        <w:pStyle w:val="2d"/>
        <w:framePr w:w="9356" w:h="794" w:hRule="exact" w:wrap="around" w:x="1419" w:y="3403"/>
        <w:spacing w:before="0" w:line="320" w:lineRule="exact"/>
        <w:textAlignment w:val="center"/>
        <w:rPr>
          <w:rFonts w:ascii="Times New Roman" w:eastAsia="宋体"/>
          <w:color w:val="000000"/>
          <w:sz w:val="21"/>
          <w:szCs w:val="21"/>
        </w:rPr>
      </w:pPr>
    </w:p>
    <w:p w14:paraId="282CB88C" w14:textId="77777777" w:rsidR="007667D0" w:rsidRDefault="001E74C8">
      <w:pPr>
        <w:pStyle w:val="affff0"/>
        <w:framePr w:w="9356" w:h="6237" w:hRule="exact" w:wrap="around" w:x="1419" w:y="6788"/>
        <w:rPr>
          <w:rFonts w:hAnsi="黑体"/>
          <w:color w:val="000000"/>
        </w:rPr>
      </w:pPr>
      <w:r>
        <w:rPr>
          <w:rFonts w:hAnsi="黑体"/>
          <w:color w:val="000000"/>
        </w:rPr>
        <w:fldChar w:fldCharType="begin">
          <w:ffData>
            <w:name w:val="StdName"/>
            <w:enabled/>
            <w:calcOnExit w:val="0"/>
            <w:textInput>
              <w:default w:val="神经网络通用开发环境接口规范"/>
            </w:textInput>
          </w:ffData>
        </w:fldChar>
      </w:r>
      <w:bookmarkStart w:id="9" w:name="StdName"/>
      <w:r>
        <w:rPr>
          <w:rFonts w:hAnsi="黑体"/>
          <w:color w:val="000000"/>
        </w:rPr>
        <w:instrText xml:space="preserve"> FORMTEXT </w:instrText>
      </w:r>
      <w:r>
        <w:rPr>
          <w:rFonts w:hAnsi="黑体"/>
          <w:color w:val="000000"/>
        </w:rPr>
      </w:r>
      <w:r>
        <w:rPr>
          <w:rFonts w:hAnsi="黑体"/>
          <w:color w:val="000000"/>
        </w:rPr>
        <w:fldChar w:fldCharType="separate"/>
      </w:r>
      <w:r>
        <w:rPr>
          <w:rFonts w:hAnsi="黑体"/>
          <w:color w:val="000000"/>
        </w:rPr>
        <w:t>神经网络通用开发环境接口规范</w:t>
      </w:r>
      <w:r>
        <w:rPr>
          <w:rFonts w:hAnsi="黑体"/>
          <w:color w:val="000000"/>
        </w:rPr>
        <w:fldChar w:fldCharType="end"/>
      </w:r>
      <w:bookmarkEnd w:id="9"/>
    </w:p>
    <w:p w14:paraId="56B0A92E" w14:textId="77777777" w:rsidR="007667D0" w:rsidRDefault="001E74C8">
      <w:pPr>
        <w:pStyle w:val="affff"/>
        <w:framePr w:w="9356" w:h="6237" w:hRule="exact" w:wrap="around" w:x="1419" w:y="6788"/>
        <w:rPr>
          <w:color w:val="000000"/>
        </w:rPr>
      </w:pPr>
      <w:r>
        <w:rPr>
          <w:color w:val="000000"/>
        </w:rPr>
        <w:fldChar w:fldCharType="begin">
          <w:ffData>
            <w:name w:val="StdEnglishName"/>
            <w:enabled/>
            <w:calcOnExit w:val="0"/>
            <w:textInput>
              <w:default w:val="Neural network universal development environment interface specification"/>
            </w:textInput>
          </w:ffData>
        </w:fldChar>
      </w:r>
      <w:bookmarkStart w:id="10" w:name="StdEnglishName"/>
      <w:r>
        <w:rPr>
          <w:color w:val="000000"/>
        </w:rPr>
        <w:instrText xml:space="preserve"> FORMTEXT </w:instrText>
      </w:r>
      <w:r>
        <w:rPr>
          <w:color w:val="000000"/>
        </w:rPr>
      </w:r>
      <w:r>
        <w:rPr>
          <w:color w:val="000000"/>
        </w:rPr>
        <w:fldChar w:fldCharType="separate"/>
      </w:r>
      <w:r>
        <w:rPr>
          <w:color w:val="000000"/>
        </w:rPr>
        <w:t>Neural network universal development environment interface specification</w:t>
      </w:r>
      <w:r>
        <w:rPr>
          <w:color w:val="000000"/>
        </w:rPr>
        <w:fldChar w:fldCharType="end"/>
      </w:r>
      <w:bookmarkEnd w:id="10"/>
    </w:p>
    <w:p w14:paraId="52571DC8" w14:textId="470117B9" w:rsidR="007667D0" w:rsidRDefault="001E74C8">
      <w:pPr>
        <w:pStyle w:val="afffe"/>
        <w:framePr w:w="9356" w:h="6237" w:hRule="exact" w:wrap="around" w:x="1419" w:y="6788"/>
        <w:rPr>
          <w:color w:val="000000"/>
        </w:rPr>
      </w:pPr>
      <w:r>
        <w:rPr>
          <w:rFonts w:hint="eastAsia"/>
          <w:color w:val="000000"/>
        </w:rPr>
        <w:t>（</w:t>
      </w:r>
      <w:r w:rsidR="00761653">
        <w:rPr>
          <w:rFonts w:hint="eastAsia"/>
          <w:color w:val="000000"/>
        </w:rPr>
        <w:t>征求意见</w:t>
      </w:r>
      <w:r>
        <w:rPr>
          <w:rFonts w:hint="eastAsia"/>
          <w:color w:val="000000"/>
        </w:rPr>
        <w:t>稿）</w:t>
      </w:r>
    </w:p>
    <w:p w14:paraId="731E53DA" w14:textId="77777777" w:rsidR="007667D0" w:rsidRDefault="001E74C8">
      <w:pPr>
        <w:pStyle w:val="afffffa"/>
        <w:framePr w:h="454" w:hRule="exact" w:wrap="around" w:hAnchor="page"/>
        <w:rPr>
          <w:color w:val="000000"/>
        </w:rPr>
      </w:pPr>
      <w:r>
        <w:rPr>
          <w:color w:val="000000"/>
        </w:rPr>
        <w:fldChar w:fldCharType="begin">
          <w:ffData>
            <w:name w:val="FY"/>
            <w:enabled/>
            <w:calcOnExit w:val="0"/>
            <w:textInput>
              <w:default w:val="2025"/>
              <w:maxLength w:val="4"/>
            </w:textInput>
          </w:ffData>
        </w:fldChar>
      </w:r>
      <w:bookmarkStart w:id="11" w:name="FY"/>
      <w:r>
        <w:rPr>
          <w:color w:val="000000"/>
        </w:rPr>
        <w:instrText xml:space="preserve"> FORMTEXT </w:instrText>
      </w:r>
      <w:r>
        <w:rPr>
          <w:color w:val="000000"/>
        </w:rPr>
      </w:r>
      <w:r>
        <w:rPr>
          <w:color w:val="000000"/>
        </w:rPr>
        <w:fldChar w:fldCharType="separate"/>
      </w:r>
      <w:r>
        <w:rPr>
          <w:color w:val="000000"/>
        </w:rPr>
        <w:t>2025</w:t>
      </w:r>
      <w:r>
        <w:rPr>
          <w:color w:val="000000"/>
        </w:rPr>
        <w:fldChar w:fldCharType="end"/>
      </w:r>
      <w:bookmarkEnd w:id="11"/>
      <w:r>
        <w:rPr>
          <w:noProof/>
        </w:rPr>
        <mc:AlternateContent>
          <mc:Choice Requires="wps">
            <w:drawing>
              <wp:anchor distT="0" distB="0" distL="114300" distR="114300" simplePos="0" relativeHeight="251659264" behindDoc="0" locked="1" layoutInCell="1" allowOverlap="1" wp14:anchorId="3567BC23" wp14:editId="67A94FDF">
                <wp:simplePos x="0" y="0"/>
                <wp:positionH relativeFrom="column">
                  <wp:posOffset>0</wp:posOffset>
                </wp:positionH>
                <wp:positionV relativeFrom="page">
                  <wp:posOffset>9253220</wp:posOffset>
                </wp:positionV>
                <wp:extent cx="5939790" cy="0"/>
                <wp:effectExtent l="0" t="0" r="3810" b="0"/>
                <wp:wrapNone/>
                <wp:docPr id="4" name="直线 32"/>
                <wp:cNvGraphicFramePr/>
                <a:graphic xmlns:a="http://schemas.openxmlformats.org/drawingml/2006/main">
                  <a:graphicData uri="http://schemas.microsoft.com/office/word/2010/wordprocessingShape">
                    <wps:wsp>
                      <wps:cNvCnPr/>
                      <wps:spPr bwMode="auto">
                        <a:xfrm>
                          <a:off x="0" y="0"/>
                          <a:ext cx="59397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2" o:spid="_x0000_s1026" o:spt="20" style="position:absolute;left:0pt;margin-left:0pt;margin-top:728.6pt;height:0pt;width:467.7pt;mso-position-vertical-relative:page;z-index:251659264;mso-width-relative:page;mso-height-relative:page;" filled="f" stroked="t" coordsize="21600,21600" o:gfxdata="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wX5bWAAAACgEAAA8AAAAAAAAAAQAgAAAAIgAAAGRycy9kb3ducmV2LnhtbFBLAQIU&#10;ABQAAAAIAIdO4kCcUEmHvAEAAHADAAAOAAAAAAAAAAEAIAAAACUBAABkcnMvZTJvRG9jLnhtbFBL&#10;BQYAAAAABgAGAFkBAABTBQAAAAA=&#10;">
                <v:fill on="f" focussize="0,0"/>
                <v:stroke color="#000000" joinstyle="round"/>
                <v:imagedata o:title=""/>
                <o:lock v:ext="edit" aspectratio="f"/>
                <w10:anchorlock/>
              </v:line>
            </w:pict>
          </mc:Fallback>
        </mc:AlternateContent>
      </w:r>
      <w:r>
        <w:rPr>
          <w:color w:val="000000"/>
        </w:rPr>
        <w:t xml:space="preserve"> - </w:t>
      </w:r>
      <w:r>
        <w:rPr>
          <w:color w:val="000000"/>
        </w:rPr>
        <w:fldChar w:fldCharType="begin">
          <w:ffData>
            <w:name w:val="FM"/>
            <w:enabled/>
            <w:calcOnExit w:val="0"/>
            <w:textInput>
              <w:default w:val="XX"/>
              <w:maxLength w:val="2"/>
            </w:textInput>
          </w:ffData>
        </w:fldChar>
      </w:r>
      <w:bookmarkStart w:id="12" w:name="FM"/>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2"/>
      <w:r>
        <w:rPr>
          <w:color w:val="000000"/>
        </w:rPr>
        <w:t xml:space="preserve"> - </w:t>
      </w:r>
      <w:r>
        <w:rPr>
          <w:color w:val="000000"/>
        </w:rPr>
        <w:fldChar w:fldCharType="begin">
          <w:ffData>
            <w:name w:val="FD"/>
            <w:enabled/>
            <w:calcOnExit w:val="0"/>
            <w:textInput>
              <w:default w:val="XX"/>
              <w:maxLength w:val="2"/>
            </w:textInput>
          </w:ffData>
        </w:fldChar>
      </w:r>
      <w:bookmarkStart w:id="13" w:name="FD"/>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3"/>
      <w:r>
        <w:rPr>
          <w:rFonts w:hint="eastAsia"/>
          <w:color w:val="000000"/>
        </w:rPr>
        <w:t>发布</w:t>
      </w:r>
    </w:p>
    <w:p w14:paraId="6D83B5FF" w14:textId="77777777" w:rsidR="007667D0" w:rsidRDefault="001E74C8">
      <w:pPr>
        <w:pStyle w:val="affffa"/>
        <w:framePr w:h="454" w:hRule="exact" w:wrap="around" w:hAnchor="page" w:x="6805"/>
        <w:rPr>
          <w:color w:val="000000"/>
        </w:rPr>
      </w:pPr>
      <w:r>
        <w:rPr>
          <w:color w:val="000000"/>
        </w:rPr>
        <w:fldChar w:fldCharType="begin">
          <w:ffData>
            <w:name w:val="SY"/>
            <w:enabled/>
            <w:calcOnExit w:val="0"/>
            <w:textInput>
              <w:default w:val="2025"/>
              <w:maxLength w:val="4"/>
            </w:textInput>
          </w:ffData>
        </w:fldChar>
      </w:r>
      <w:bookmarkStart w:id="14" w:name="SY"/>
      <w:r>
        <w:rPr>
          <w:color w:val="000000"/>
        </w:rPr>
        <w:instrText xml:space="preserve"> FORMTEXT </w:instrText>
      </w:r>
      <w:r>
        <w:rPr>
          <w:color w:val="000000"/>
        </w:rPr>
      </w:r>
      <w:r>
        <w:rPr>
          <w:color w:val="000000"/>
        </w:rPr>
        <w:fldChar w:fldCharType="separate"/>
      </w:r>
      <w:r>
        <w:rPr>
          <w:color w:val="000000"/>
        </w:rPr>
        <w:t>2025</w:t>
      </w:r>
      <w:r>
        <w:rPr>
          <w:color w:val="000000"/>
        </w:rPr>
        <w:fldChar w:fldCharType="end"/>
      </w:r>
      <w:bookmarkEnd w:id="14"/>
      <w:r>
        <w:rPr>
          <w:color w:val="000000"/>
        </w:rPr>
        <w:t xml:space="preserve"> - </w:t>
      </w:r>
      <w:r>
        <w:rPr>
          <w:color w:val="000000"/>
        </w:rPr>
        <w:fldChar w:fldCharType="begin">
          <w:ffData>
            <w:name w:val="SM"/>
            <w:enabled/>
            <w:calcOnExit w:val="0"/>
            <w:textInput>
              <w:default w:val="XX"/>
              <w:maxLength w:val="2"/>
            </w:textInput>
          </w:ffData>
        </w:fldChar>
      </w:r>
      <w:bookmarkStart w:id="15" w:name="SM"/>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5"/>
      <w:r>
        <w:rPr>
          <w:color w:val="000000"/>
        </w:rPr>
        <w:t xml:space="preserve"> - </w:t>
      </w:r>
      <w:r>
        <w:rPr>
          <w:color w:val="000000"/>
        </w:rPr>
        <w:fldChar w:fldCharType="begin">
          <w:ffData>
            <w:name w:val="SD"/>
            <w:enabled/>
            <w:calcOnExit w:val="0"/>
            <w:textInput>
              <w:default w:val="XX"/>
              <w:maxLength w:val="2"/>
            </w:textInput>
          </w:ffData>
        </w:fldChar>
      </w:r>
      <w:bookmarkStart w:id="16" w:name="SD"/>
      <w:r>
        <w:rPr>
          <w:color w:val="000000"/>
        </w:rPr>
        <w:instrText xml:space="preserve"> FORMTEXT </w:instrText>
      </w:r>
      <w:r>
        <w:rPr>
          <w:color w:val="000000"/>
        </w:rPr>
      </w:r>
      <w:r>
        <w:rPr>
          <w:color w:val="000000"/>
        </w:rPr>
        <w:fldChar w:fldCharType="separate"/>
      </w:r>
      <w:r>
        <w:rPr>
          <w:color w:val="000000"/>
        </w:rPr>
        <w:t>XX</w:t>
      </w:r>
      <w:r>
        <w:rPr>
          <w:color w:val="000000"/>
        </w:rPr>
        <w:fldChar w:fldCharType="end"/>
      </w:r>
      <w:bookmarkEnd w:id="16"/>
      <w:r>
        <w:rPr>
          <w:rFonts w:hint="eastAsia"/>
          <w:color w:val="000000"/>
        </w:rPr>
        <w:t>实施</w:t>
      </w:r>
    </w:p>
    <w:p w14:paraId="70E9F5BD" w14:textId="77777777" w:rsidR="007667D0" w:rsidRDefault="001E74C8">
      <w:pPr>
        <w:pStyle w:val="affff2"/>
        <w:framePr w:w="9356" w:h="851" w:hRule="exact" w:wrap="around" w:x="1419" w:y="14743"/>
        <w:rPr>
          <w:b w:val="0"/>
          <w:bCs/>
          <w:color w:val="000000"/>
        </w:rPr>
      </w:pPr>
      <w:r>
        <w:rPr>
          <w:rFonts w:hint="eastAsia"/>
          <w:b w:val="0"/>
          <w:bCs/>
          <w:color w:val="000000"/>
        </w:rPr>
        <w:t xml:space="preserve">深圳市人工智能行业协会 </w:t>
      </w:r>
      <w:r>
        <w:rPr>
          <w:rFonts w:ascii="黑体" w:eastAsia="黑体" w:hAnsi="黑体" w:hint="eastAsia"/>
          <w:b w:val="0"/>
          <w:bCs/>
          <w:color w:val="000000"/>
        </w:rPr>
        <w:t>发布</w:t>
      </w:r>
    </w:p>
    <w:p w14:paraId="5A854879" w14:textId="77777777" w:rsidR="007667D0" w:rsidRDefault="001E74C8">
      <w:pPr>
        <w:pStyle w:val="aff6"/>
        <w:rPr>
          <w:color w:val="000000"/>
        </w:rPr>
        <w:sectPr w:rsidR="007667D0">
          <w:headerReference w:type="even" r:id="rId9"/>
          <w:headerReference w:type="default" r:id="rId10"/>
          <w:pgSz w:w="11906" w:h="16838"/>
          <w:pgMar w:top="567" w:right="1134" w:bottom="1134" w:left="1418" w:header="1417" w:footer="1134" w:gutter="0"/>
          <w:pgNumType w:start="1"/>
          <w:cols w:space="720"/>
          <w:docGrid w:type="lines" w:linePitch="312"/>
        </w:sectPr>
      </w:pPr>
      <w:r>
        <w:rPr>
          <w:noProof/>
        </w:rPr>
        <mc:AlternateContent>
          <mc:Choice Requires="wps">
            <w:drawing>
              <wp:anchor distT="0" distB="0" distL="114300" distR="114300" simplePos="0" relativeHeight="251661312" behindDoc="0" locked="0" layoutInCell="1" allowOverlap="1" wp14:anchorId="656A10F3" wp14:editId="31192C8B">
                <wp:simplePos x="0" y="0"/>
                <wp:positionH relativeFrom="margin">
                  <wp:align>center</wp:align>
                </wp:positionH>
                <wp:positionV relativeFrom="paragraph">
                  <wp:posOffset>8176260</wp:posOffset>
                </wp:positionV>
                <wp:extent cx="5939790" cy="0"/>
                <wp:effectExtent l="0" t="0" r="16510" b="12700"/>
                <wp:wrapNone/>
                <wp:docPr id="6" name="直线 33"/>
                <wp:cNvGraphicFramePr/>
                <a:graphic xmlns:a="http://schemas.openxmlformats.org/drawingml/2006/main">
                  <a:graphicData uri="http://schemas.microsoft.com/office/word/2010/wordprocessingShape">
                    <wps:wsp>
                      <wps:cNvCnPr/>
                      <wps:spPr bwMode="auto">
                        <a:xfrm>
                          <a:off x="0" y="0"/>
                          <a:ext cx="594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3" o:spid="_x0000_s1026" o:spt="20" style="position:absolute;left:0pt;margin-top:643.8pt;height:0pt;width:467.7pt;mso-position-horizontal:center;mso-position-horizontal-relative:margin;z-index:251661312;mso-width-relative:page;mso-height-relative:page;" filled="f" stroked="t" coordsize="21600,21600" o:gfxdata="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63z5tYAAAAKAQAADwAAAAAAAAABACAAAAAiAAAAZHJzL2Rvd25yZXYueG1sUEsBAhQA&#10;FAAAAAgAh07iQDLESdS7AQAAcAMAAA4AAAAAAAAAAQAgAAAAJQEAAGRycy9lMm9Eb2MueG1sUEsF&#10;BgAAAAAGAAYAWQEAAFI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2DCEAA69" wp14:editId="6C6C56C8">
                <wp:simplePos x="0" y="0"/>
                <wp:positionH relativeFrom="margin">
                  <wp:align>center</wp:align>
                </wp:positionH>
                <wp:positionV relativeFrom="paragraph">
                  <wp:posOffset>1518920</wp:posOffset>
                </wp:positionV>
                <wp:extent cx="5939790" cy="0"/>
                <wp:effectExtent l="0" t="0" r="16510" b="12700"/>
                <wp:wrapNone/>
                <wp:docPr id="3" name="直线 33"/>
                <wp:cNvGraphicFramePr/>
                <a:graphic xmlns:a="http://schemas.openxmlformats.org/drawingml/2006/main">
                  <a:graphicData uri="http://schemas.microsoft.com/office/word/2010/wordprocessingShape">
                    <wps:wsp>
                      <wps:cNvCnPr/>
                      <wps:spPr bwMode="auto">
                        <a:xfrm>
                          <a:off x="0" y="0"/>
                          <a:ext cx="594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3" o:spid="_x0000_s1026" o:spt="20" style="position:absolute;left:0pt;margin-top:119.6pt;height:0pt;width:467.7pt;mso-position-horizontal:center;mso-position-horizontal-relative:margin;z-index:251660288;mso-width-relative:page;mso-height-relative:page;" filled="f" stroked="t" coordsize="21600,21600" o:gfxdata="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mdsb/VAAAACAEAAA8AAAAAAAAAAQAgAAAAIgAAAGRycy9kb3ducmV2LnhtbFBLAQIUABQA&#10;AAAIAIdO4kDm/IgEugEAAHADAAAOAAAAAAAAAAEAIAAAACQBAABkcnMvZTJvRG9jLnhtbFBLBQYA&#10;AAAABgAGAFkBAABQBQAAAAA=&#10;">
                <v:fill on="f" focussize="0,0"/>
                <v:stroke color="#000000" joinstyle="round"/>
                <v:imagedata o:title=""/>
                <o:lock v:ext="edit" aspectratio="f"/>
              </v:line>
            </w:pict>
          </mc:Fallback>
        </mc:AlternateContent>
      </w:r>
    </w:p>
    <w:p w14:paraId="463A2AB0" w14:textId="77777777" w:rsidR="007667D0" w:rsidRDefault="007667D0">
      <w:pPr>
        <w:pStyle w:val="affff3"/>
        <w:spacing w:line="240" w:lineRule="auto"/>
        <w:rPr>
          <w:color w:val="000000"/>
        </w:rPr>
        <w:sectPr w:rsidR="007667D0">
          <w:headerReference w:type="default" r:id="rId11"/>
          <w:footerReference w:type="default" r:id="rId12"/>
          <w:pgSz w:w="11906" w:h="16838"/>
          <w:pgMar w:top="567" w:right="1134" w:bottom="1134" w:left="1418" w:header="0" w:footer="1134" w:gutter="0"/>
          <w:cols w:space="720"/>
          <w:formProt w:val="0"/>
          <w:docGrid w:type="lines" w:linePitch="312"/>
        </w:sectPr>
      </w:pPr>
      <w:bookmarkStart w:id="17" w:name="_Toc3033"/>
      <w:bookmarkStart w:id="18" w:name="_Toc24341"/>
    </w:p>
    <w:p w14:paraId="40848EE2" w14:textId="77777777" w:rsidR="007667D0" w:rsidRDefault="001E74C8">
      <w:pPr>
        <w:pStyle w:val="affff3"/>
        <w:rPr>
          <w:color w:val="000000"/>
        </w:rPr>
      </w:pPr>
      <w:r>
        <w:rPr>
          <w:rFonts w:hint="eastAsia"/>
          <w:color w:val="000000"/>
        </w:rPr>
        <w:lastRenderedPageBreak/>
        <w:t>目</w:t>
      </w:r>
      <w:bookmarkStart w:id="19" w:name="BKML"/>
      <w:r>
        <w:rPr>
          <w:rFonts w:hint="eastAsia"/>
          <w:color w:val="000000"/>
        </w:rPr>
        <w:t>  次</w:t>
      </w:r>
      <w:bookmarkEnd w:id="19"/>
    </w:p>
    <w:p w14:paraId="77FE1096" w14:textId="52852626" w:rsidR="00E46117" w:rsidRDefault="001E74C8">
      <w:pPr>
        <w:pStyle w:val="TOC10"/>
        <w:tabs>
          <w:tab w:val="right" w:leader="dot" w:pos="9344"/>
        </w:tabs>
        <w:rPr>
          <w:noProof/>
        </w:rPr>
      </w:pPr>
      <w:r>
        <w:rPr>
          <w:rFonts w:hAnsi="宋体"/>
          <w:color w:val="000000"/>
        </w:rPr>
        <w:fldChar w:fldCharType="begin"/>
      </w:r>
      <w:r>
        <w:rPr>
          <w:rFonts w:hAnsi="宋体"/>
          <w:color w:val="000000"/>
        </w:rPr>
        <w:instrText xml:space="preserve"> TOC \o "1-2" \u </w:instrText>
      </w:r>
      <w:r>
        <w:rPr>
          <w:rFonts w:hAnsi="宋体"/>
          <w:color w:val="000000"/>
        </w:rPr>
        <w:fldChar w:fldCharType="separate"/>
      </w:r>
      <w:r w:rsidR="00E46117" w:rsidRPr="001B39B0">
        <w:rPr>
          <w:rFonts w:ascii="黑体" w:eastAsia="黑体"/>
          <w:noProof/>
          <w:color w:val="000000"/>
          <w:kern w:val="0"/>
        </w:rPr>
        <w:t>前言</w:t>
      </w:r>
      <w:r w:rsidR="00E46117">
        <w:rPr>
          <w:noProof/>
        </w:rPr>
        <w:tab/>
      </w:r>
      <w:r w:rsidR="00E46117">
        <w:rPr>
          <w:noProof/>
        </w:rPr>
        <w:fldChar w:fldCharType="begin"/>
      </w:r>
      <w:r w:rsidR="00E46117">
        <w:rPr>
          <w:noProof/>
        </w:rPr>
        <w:instrText xml:space="preserve"> PAGEREF _Toc203986034 \h </w:instrText>
      </w:r>
      <w:r w:rsidR="00E46117">
        <w:rPr>
          <w:noProof/>
        </w:rPr>
      </w:r>
      <w:r w:rsidR="00E46117">
        <w:rPr>
          <w:noProof/>
        </w:rPr>
        <w:fldChar w:fldCharType="separate"/>
      </w:r>
      <w:r w:rsidR="00E46117">
        <w:rPr>
          <w:noProof/>
        </w:rPr>
        <w:t>II</w:t>
      </w:r>
      <w:r w:rsidR="00E46117">
        <w:rPr>
          <w:noProof/>
        </w:rPr>
        <w:fldChar w:fldCharType="end"/>
      </w:r>
    </w:p>
    <w:p w14:paraId="68CF46B9" w14:textId="7353A097" w:rsidR="00E46117" w:rsidRDefault="00E46117">
      <w:pPr>
        <w:pStyle w:val="TOC10"/>
        <w:tabs>
          <w:tab w:val="right" w:leader="dot" w:pos="9344"/>
        </w:tabs>
        <w:rPr>
          <w:noProof/>
        </w:rPr>
      </w:pPr>
      <w:r>
        <w:rPr>
          <w:noProof/>
        </w:rPr>
        <w:t>1</w:t>
      </w:r>
      <w:r w:rsidRPr="001B39B0">
        <w:rPr>
          <w:rFonts w:ascii="黑体" w:eastAsia="黑体"/>
          <w:noProof/>
          <w:color w:val="000000"/>
          <w:kern w:val="0"/>
        </w:rPr>
        <w:t> </w:t>
      </w:r>
      <w:r>
        <w:rPr>
          <w:noProof/>
        </w:rPr>
        <w:t>范围</w:t>
      </w:r>
      <w:r>
        <w:rPr>
          <w:noProof/>
        </w:rPr>
        <w:tab/>
      </w:r>
      <w:r>
        <w:rPr>
          <w:noProof/>
        </w:rPr>
        <w:fldChar w:fldCharType="begin"/>
      </w:r>
      <w:r>
        <w:rPr>
          <w:noProof/>
        </w:rPr>
        <w:instrText xml:space="preserve"> PAGEREF _Toc203986035 \h </w:instrText>
      </w:r>
      <w:r>
        <w:rPr>
          <w:noProof/>
        </w:rPr>
      </w:r>
      <w:r>
        <w:rPr>
          <w:noProof/>
        </w:rPr>
        <w:fldChar w:fldCharType="separate"/>
      </w:r>
      <w:r>
        <w:rPr>
          <w:noProof/>
        </w:rPr>
        <w:t>1</w:t>
      </w:r>
      <w:r>
        <w:rPr>
          <w:noProof/>
        </w:rPr>
        <w:fldChar w:fldCharType="end"/>
      </w:r>
    </w:p>
    <w:p w14:paraId="72D90756" w14:textId="6B3C07C8" w:rsidR="00E46117" w:rsidRDefault="00E46117">
      <w:pPr>
        <w:pStyle w:val="TOC10"/>
        <w:tabs>
          <w:tab w:val="right" w:leader="dot" w:pos="9344"/>
        </w:tabs>
        <w:rPr>
          <w:noProof/>
        </w:rPr>
      </w:pPr>
      <w:r>
        <w:rPr>
          <w:noProof/>
        </w:rPr>
        <w:t>2</w:t>
      </w:r>
      <w:r w:rsidRPr="001B39B0">
        <w:rPr>
          <w:rFonts w:ascii="黑体" w:eastAsia="黑体"/>
          <w:noProof/>
          <w:color w:val="000000"/>
          <w:kern w:val="0"/>
        </w:rPr>
        <w:t> </w:t>
      </w:r>
      <w:r>
        <w:rPr>
          <w:noProof/>
        </w:rPr>
        <w:t>规范性引用文件</w:t>
      </w:r>
      <w:r>
        <w:rPr>
          <w:noProof/>
        </w:rPr>
        <w:tab/>
      </w:r>
      <w:r>
        <w:rPr>
          <w:noProof/>
        </w:rPr>
        <w:fldChar w:fldCharType="begin"/>
      </w:r>
      <w:r>
        <w:rPr>
          <w:noProof/>
        </w:rPr>
        <w:instrText xml:space="preserve"> PAGEREF _Toc203986036 \h </w:instrText>
      </w:r>
      <w:r>
        <w:rPr>
          <w:noProof/>
        </w:rPr>
      </w:r>
      <w:r>
        <w:rPr>
          <w:noProof/>
        </w:rPr>
        <w:fldChar w:fldCharType="separate"/>
      </w:r>
      <w:r>
        <w:rPr>
          <w:noProof/>
        </w:rPr>
        <w:t>1</w:t>
      </w:r>
      <w:r>
        <w:rPr>
          <w:noProof/>
        </w:rPr>
        <w:fldChar w:fldCharType="end"/>
      </w:r>
    </w:p>
    <w:p w14:paraId="0AFB702C" w14:textId="155112FB" w:rsidR="00E46117" w:rsidRDefault="00E46117">
      <w:pPr>
        <w:pStyle w:val="TOC10"/>
        <w:tabs>
          <w:tab w:val="right" w:leader="dot" w:pos="9344"/>
        </w:tabs>
        <w:rPr>
          <w:noProof/>
        </w:rPr>
      </w:pPr>
      <w:r>
        <w:rPr>
          <w:noProof/>
        </w:rPr>
        <w:t>3</w:t>
      </w:r>
      <w:r w:rsidRPr="001B39B0">
        <w:rPr>
          <w:rFonts w:ascii="黑体" w:eastAsia="黑体"/>
          <w:noProof/>
          <w:color w:val="000000"/>
          <w:kern w:val="0"/>
        </w:rPr>
        <w:t> </w:t>
      </w:r>
      <w:r>
        <w:rPr>
          <w:noProof/>
        </w:rPr>
        <w:t>术语和定义</w:t>
      </w:r>
      <w:r>
        <w:rPr>
          <w:noProof/>
        </w:rPr>
        <w:tab/>
      </w:r>
      <w:r>
        <w:rPr>
          <w:noProof/>
        </w:rPr>
        <w:fldChar w:fldCharType="begin"/>
      </w:r>
      <w:r>
        <w:rPr>
          <w:noProof/>
        </w:rPr>
        <w:instrText xml:space="preserve"> PAGEREF _Toc203986037 \h </w:instrText>
      </w:r>
      <w:r>
        <w:rPr>
          <w:noProof/>
        </w:rPr>
      </w:r>
      <w:r>
        <w:rPr>
          <w:noProof/>
        </w:rPr>
        <w:fldChar w:fldCharType="separate"/>
      </w:r>
      <w:r>
        <w:rPr>
          <w:noProof/>
        </w:rPr>
        <w:t>1</w:t>
      </w:r>
      <w:r>
        <w:rPr>
          <w:noProof/>
        </w:rPr>
        <w:fldChar w:fldCharType="end"/>
      </w:r>
    </w:p>
    <w:p w14:paraId="6B0AFA42" w14:textId="7C1E35F5" w:rsidR="00E46117" w:rsidRDefault="00E46117">
      <w:pPr>
        <w:pStyle w:val="TOC10"/>
        <w:tabs>
          <w:tab w:val="right" w:leader="dot" w:pos="9344"/>
        </w:tabs>
        <w:rPr>
          <w:noProof/>
        </w:rPr>
      </w:pPr>
      <w:r>
        <w:rPr>
          <w:noProof/>
        </w:rPr>
        <w:t>4</w:t>
      </w:r>
      <w:r w:rsidRPr="001B39B0">
        <w:rPr>
          <w:rFonts w:ascii="黑体" w:eastAsia="黑体"/>
          <w:noProof/>
          <w:color w:val="000000"/>
          <w:kern w:val="0"/>
        </w:rPr>
        <w:t> </w:t>
      </w:r>
      <w:r>
        <w:rPr>
          <w:noProof/>
        </w:rPr>
        <w:t>缩略语</w:t>
      </w:r>
      <w:r>
        <w:rPr>
          <w:noProof/>
        </w:rPr>
        <w:tab/>
      </w:r>
      <w:r>
        <w:rPr>
          <w:noProof/>
        </w:rPr>
        <w:fldChar w:fldCharType="begin"/>
      </w:r>
      <w:r>
        <w:rPr>
          <w:noProof/>
        </w:rPr>
        <w:instrText xml:space="preserve"> PAGEREF _Toc203986038 \h </w:instrText>
      </w:r>
      <w:r>
        <w:rPr>
          <w:noProof/>
        </w:rPr>
      </w:r>
      <w:r>
        <w:rPr>
          <w:noProof/>
        </w:rPr>
        <w:fldChar w:fldCharType="separate"/>
      </w:r>
      <w:r>
        <w:rPr>
          <w:noProof/>
        </w:rPr>
        <w:t>1</w:t>
      </w:r>
      <w:r>
        <w:rPr>
          <w:noProof/>
        </w:rPr>
        <w:fldChar w:fldCharType="end"/>
      </w:r>
    </w:p>
    <w:p w14:paraId="1F2FB19C" w14:textId="2635BCE3" w:rsidR="00E46117" w:rsidRDefault="00E46117">
      <w:pPr>
        <w:pStyle w:val="TOC10"/>
        <w:tabs>
          <w:tab w:val="right" w:leader="dot" w:pos="9344"/>
        </w:tabs>
        <w:rPr>
          <w:noProof/>
        </w:rPr>
      </w:pPr>
      <w:r>
        <w:rPr>
          <w:noProof/>
        </w:rPr>
        <w:t>5</w:t>
      </w:r>
      <w:r w:rsidRPr="001B39B0">
        <w:rPr>
          <w:rFonts w:ascii="黑体" w:eastAsia="黑体"/>
          <w:noProof/>
          <w:color w:val="000000"/>
          <w:kern w:val="0"/>
        </w:rPr>
        <w:t> </w:t>
      </w:r>
      <w:r>
        <w:rPr>
          <w:noProof/>
        </w:rPr>
        <w:t>神经网络开发环境整体设计</w:t>
      </w:r>
      <w:r>
        <w:rPr>
          <w:noProof/>
        </w:rPr>
        <w:tab/>
      </w:r>
      <w:r>
        <w:rPr>
          <w:noProof/>
        </w:rPr>
        <w:fldChar w:fldCharType="begin"/>
      </w:r>
      <w:r>
        <w:rPr>
          <w:noProof/>
        </w:rPr>
        <w:instrText xml:space="preserve"> PAGEREF _Toc203986039 \h </w:instrText>
      </w:r>
      <w:r>
        <w:rPr>
          <w:noProof/>
        </w:rPr>
      </w:r>
      <w:r>
        <w:rPr>
          <w:noProof/>
        </w:rPr>
        <w:fldChar w:fldCharType="separate"/>
      </w:r>
      <w:r>
        <w:rPr>
          <w:noProof/>
        </w:rPr>
        <w:t>2</w:t>
      </w:r>
      <w:r>
        <w:rPr>
          <w:noProof/>
        </w:rPr>
        <w:fldChar w:fldCharType="end"/>
      </w:r>
    </w:p>
    <w:p w14:paraId="03BD7C6D" w14:textId="5C1ED166" w:rsidR="00E46117" w:rsidRDefault="00E46117">
      <w:pPr>
        <w:pStyle w:val="TOC10"/>
        <w:tabs>
          <w:tab w:val="right" w:leader="dot" w:pos="9344"/>
        </w:tabs>
        <w:rPr>
          <w:noProof/>
        </w:rPr>
      </w:pPr>
      <w:r>
        <w:rPr>
          <w:noProof/>
        </w:rPr>
        <w:t>6</w:t>
      </w:r>
      <w:r w:rsidRPr="001B39B0">
        <w:rPr>
          <w:rFonts w:ascii="黑体" w:eastAsia="黑体"/>
          <w:noProof/>
          <w:color w:val="000000"/>
          <w:kern w:val="0"/>
        </w:rPr>
        <w:t> </w:t>
      </w:r>
      <w:r>
        <w:rPr>
          <w:noProof/>
        </w:rPr>
        <w:t>神经网络架构接口模型规范</w:t>
      </w:r>
      <w:r>
        <w:rPr>
          <w:noProof/>
        </w:rPr>
        <w:tab/>
      </w:r>
      <w:r>
        <w:rPr>
          <w:noProof/>
        </w:rPr>
        <w:fldChar w:fldCharType="begin"/>
      </w:r>
      <w:r>
        <w:rPr>
          <w:noProof/>
        </w:rPr>
        <w:instrText xml:space="preserve"> PAGEREF _Toc203986040 \h </w:instrText>
      </w:r>
      <w:r>
        <w:rPr>
          <w:noProof/>
        </w:rPr>
      </w:r>
      <w:r>
        <w:rPr>
          <w:noProof/>
        </w:rPr>
        <w:fldChar w:fldCharType="separate"/>
      </w:r>
      <w:r>
        <w:rPr>
          <w:noProof/>
        </w:rPr>
        <w:t>3</w:t>
      </w:r>
      <w:r>
        <w:rPr>
          <w:noProof/>
        </w:rPr>
        <w:fldChar w:fldCharType="end"/>
      </w:r>
    </w:p>
    <w:p w14:paraId="175B1168" w14:textId="5C099ED0" w:rsidR="00E46117" w:rsidRDefault="00E46117">
      <w:pPr>
        <w:pStyle w:val="TOC2"/>
        <w:tabs>
          <w:tab w:val="right" w:leader="dot" w:pos="9344"/>
        </w:tabs>
        <w:rPr>
          <w:noProof/>
        </w:rPr>
      </w:pPr>
      <w:r w:rsidRPr="001B39B0">
        <w:rPr>
          <w:noProof/>
        </w:rPr>
        <w:t>6.1</w:t>
      </w:r>
      <w:r w:rsidRPr="001B39B0">
        <w:rPr>
          <w:rFonts w:ascii="黑体" w:eastAsia="黑体"/>
          <w:noProof/>
          <w:color w:val="000000"/>
          <w:kern w:val="0"/>
        </w:rPr>
        <w:t> </w:t>
      </w:r>
      <w:r>
        <w:rPr>
          <w:noProof/>
        </w:rPr>
        <w:t>平台无关算子层</w:t>
      </w:r>
      <w:r>
        <w:rPr>
          <w:noProof/>
        </w:rPr>
        <w:tab/>
      </w:r>
      <w:r>
        <w:rPr>
          <w:noProof/>
        </w:rPr>
        <w:fldChar w:fldCharType="begin"/>
      </w:r>
      <w:r>
        <w:rPr>
          <w:noProof/>
        </w:rPr>
        <w:instrText xml:space="preserve"> PAGEREF _Toc203986041 \h </w:instrText>
      </w:r>
      <w:r>
        <w:rPr>
          <w:noProof/>
        </w:rPr>
      </w:r>
      <w:r>
        <w:rPr>
          <w:noProof/>
        </w:rPr>
        <w:fldChar w:fldCharType="separate"/>
      </w:r>
      <w:r>
        <w:rPr>
          <w:noProof/>
        </w:rPr>
        <w:t>3</w:t>
      </w:r>
      <w:r>
        <w:rPr>
          <w:noProof/>
        </w:rPr>
        <w:fldChar w:fldCharType="end"/>
      </w:r>
    </w:p>
    <w:p w14:paraId="1BB771EA" w14:textId="46D968BD" w:rsidR="00E46117" w:rsidRDefault="00E46117">
      <w:pPr>
        <w:pStyle w:val="TOC2"/>
        <w:tabs>
          <w:tab w:val="right" w:leader="dot" w:pos="9344"/>
        </w:tabs>
        <w:rPr>
          <w:noProof/>
        </w:rPr>
      </w:pPr>
      <w:r w:rsidRPr="001B39B0">
        <w:rPr>
          <w:noProof/>
        </w:rPr>
        <w:t>6.2</w:t>
      </w:r>
      <w:r w:rsidRPr="001B39B0">
        <w:rPr>
          <w:rFonts w:ascii="黑体" w:eastAsia="黑体"/>
          <w:noProof/>
          <w:color w:val="000000"/>
          <w:kern w:val="0"/>
        </w:rPr>
        <w:t> </w:t>
      </w:r>
      <w:r>
        <w:rPr>
          <w:noProof/>
        </w:rPr>
        <w:t>平台无关数据处理层</w:t>
      </w:r>
      <w:r>
        <w:rPr>
          <w:noProof/>
        </w:rPr>
        <w:tab/>
      </w:r>
      <w:r>
        <w:rPr>
          <w:noProof/>
        </w:rPr>
        <w:fldChar w:fldCharType="begin"/>
      </w:r>
      <w:r>
        <w:rPr>
          <w:noProof/>
        </w:rPr>
        <w:instrText xml:space="preserve"> PAGEREF _Toc203986042 \h </w:instrText>
      </w:r>
      <w:r>
        <w:rPr>
          <w:noProof/>
        </w:rPr>
      </w:r>
      <w:r>
        <w:rPr>
          <w:noProof/>
        </w:rPr>
        <w:fldChar w:fldCharType="separate"/>
      </w:r>
      <w:r>
        <w:rPr>
          <w:noProof/>
        </w:rPr>
        <w:t>4</w:t>
      </w:r>
      <w:r>
        <w:rPr>
          <w:noProof/>
        </w:rPr>
        <w:fldChar w:fldCharType="end"/>
      </w:r>
    </w:p>
    <w:p w14:paraId="6799DB26" w14:textId="502EA323" w:rsidR="00E46117" w:rsidRDefault="00E46117">
      <w:pPr>
        <w:pStyle w:val="TOC2"/>
        <w:tabs>
          <w:tab w:val="right" w:leader="dot" w:pos="9344"/>
        </w:tabs>
        <w:rPr>
          <w:noProof/>
        </w:rPr>
      </w:pPr>
      <w:r w:rsidRPr="001B39B0">
        <w:rPr>
          <w:noProof/>
        </w:rPr>
        <w:t>6.3</w:t>
      </w:r>
      <w:r w:rsidRPr="001B39B0">
        <w:rPr>
          <w:rFonts w:ascii="黑体" w:eastAsia="黑体"/>
          <w:noProof/>
          <w:color w:val="000000"/>
          <w:kern w:val="0"/>
        </w:rPr>
        <w:t> </w:t>
      </w:r>
      <w:r>
        <w:rPr>
          <w:noProof/>
        </w:rPr>
        <w:t>平台无关模型抽象层</w:t>
      </w:r>
      <w:r>
        <w:rPr>
          <w:noProof/>
        </w:rPr>
        <w:tab/>
      </w:r>
      <w:r>
        <w:rPr>
          <w:noProof/>
        </w:rPr>
        <w:fldChar w:fldCharType="begin"/>
      </w:r>
      <w:r>
        <w:rPr>
          <w:noProof/>
        </w:rPr>
        <w:instrText xml:space="preserve"> PAGEREF _Toc203986043 \h </w:instrText>
      </w:r>
      <w:r>
        <w:rPr>
          <w:noProof/>
        </w:rPr>
      </w:r>
      <w:r>
        <w:rPr>
          <w:noProof/>
        </w:rPr>
        <w:fldChar w:fldCharType="separate"/>
      </w:r>
      <w:r>
        <w:rPr>
          <w:noProof/>
        </w:rPr>
        <w:t>6</w:t>
      </w:r>
      <w:r>
        <w:rPr>
          <w:noProof/>
        </w:rPr>
        <w:fldChar w:fldCharType="end"/>
      </w:r>
    </w:p>
    <w:p w14:paraId="1479230A" w14:textId="20F783B9" w:rsidR="00E46117" w:rsidRDefault="00E46117">
      <w:pPr>
        <w:pStyle w:val="TOC2"/>
        <w:tabs>
          <w:tab w:val="right" w:leader="dot" w:pos="9344"/>
        </w:tabs>
        <w:rPr>
          <w:noProof/>
        </w:rPr>
      </w:pPr>
      <w:r w:rsidRPr="001B39B0">
        <w:rPr>
          <w:noProof/>
        </w:rPr>
        <w:t>6.4</w:t>
      </w:r>
      <w:r w:rsidRPr="001B39B0">
        <w:rPr>
          <w:rFonts w:ascii="黑体" w:eastAsia="黑体"/>
          <w:noProof/>
          <w:color w:val="000000"/>
          <w:kern w:val="0"/>
        </w:rPr>
        <w:t> </w:t>
      </w:r>
      <w:r>
        <w:rPr>
          <w:noProof/>
        </w:rPr>
        <w:t>神经网络构建组件及其配置</w:t>
      </w:r>
      <w:r>
        <w:rPr>
          <w:noProof/>
        </w:rPr>
        <w:tab/>
      </w:r>
      <w:r>
        <w:rPr>
          <w:noProof/>
        </w:rPr>
        <w:fldChar w:fldCharType="begin"/>
      </w:r>
      <w:r>
        <w:rPr>
          <w:noProof/>
        </w:rPr>
        <w:instrText xml:space="preserve"> PAGEREF _Toc203986044 \h </w:instrText>
      </w:r>
      <w:r>
        <w:rPr>
          <w:noProof/>
        </w:rPr>
      </w:r>
      <w:r>
        <w:rPr>
          <w:noProof/>
        </w:rPr>
        <w:fldChar w:fldCharType="separate"/>
      </w:r>
      <w:r>
        <w:rPr>
          <w:noProof/>
        </w:rPr>
        <w:t>7</w:t>
      </w:r>
      <w:r>
        <w:rPr>
          <w:noProof/>
        </w:rPr>
        <w:fldChar w:fldCharType="end"/>
      </w:r>
    </w:p>
    <w:p w14:paraId="0641EF22" w14:textId="28F1E7D3" w:rsidR="00E46117" w:rsidRDefault="00E46117">
      <w:pPr>
        <w:pStyle w:val="TOC10"/>
        <w:tabs>
          <w:tab w:val="right" w:leader="dot" w:pos="9344"/>
        </w:tabs>
        <w:rPr>
          <w:noProof/>
        </w:rPr>
      </w:pPr>
      <w:r>
        <w:rPr>
          <w:noProof/>
        </w:rPr>
        <w:t>7</w:t>
      </w:r>
      <w:r w:rsidRPr="001B39B0">
        <w:rPr>
          <w:rFonts w:ascii="黑体" w:eastAsia="黑体"/>
          <w:noProof/>
          <w:color w:val="000000"/>
          <w:kern w:val="0"/>
        </w:rPr>
        <w:t> </w:t>
      </w:r>
      <w:r>
        <w:rPr>
          <w:noProof/>
        </w:rPr>
        <w:t>神经网络通用训练接口规范</w:t>
      </w:r>
      <w:r>
        <w:rPr>
          <w:noProof/>
        </w:rPr>
        <w:tab/>
      </w:r>
      <w:r>
        <w:rPr>
          <w:noProof/>
        </w:rPr>
        <w:fldChar w:fldCharType="begin"/>
      </w:r>
      <w:r>
        <w:rPr>
          <w:noProof/>
        </w:rPr>
        <w:instrText xml:space="preserve"> PAGEREF _Toc203986045 \h </w:instrText>
      </w:r>
      <w:r>
        <w:rPr>
          <w:noProof/>
        </w:rPr>
      </w:r>
      <w:r>
        <w:rPr>
          <w:noProof/>
        </w:rPr>
        <w:fldChar w:fldCharType="separate"/>
      </w:r>
      <w:r>
        <w:rPr>
          <w:noProof/>
        </w:rPr>
        <w:t>9</w:t>
      </w:r>
      <w:r>
        <w:rPr>
          <w:noProof/>
        </w:rPr>
        <w:fldChar w:fldCharType="end"/>
      </w:r>
    </w:p>
    <w:p w14:paraId="2A7F9D2E" w14:textId="48B5E2B4" w:rsidR="00E46117" w:rsidRDefault="00E46117">
      <w:pPr>
        <w:pStyle w:val="TOC2"/>
        <w:tabs>
          <w:tab w:val="right" w:leader="dot" w:pos="9344"/>
        </w:tabs>
        <w:rPr>
          <w:noProof/>
        </w:rPr>
      </w:pPr>
      <w:r w:rsidRPr="001B39B0">
        <w:rPr>
          <w:noProof/>
        </w:rPr>
        <w:t>7.1</w:t>
      </w:r>
      <w:r w:rsidRPr="001B39B0">
        <w:rPr>
          <w:rFonts w:ascii="黑体" w:eastAsia="黑体"/>
          <w:noProof/>
          <w:color w:val="000000"/>
          <w:kern w:val="0"/>
        </w:rPr>
        <w:t> </w:t>
      </w:r>
      <w:r>
        <w:rPr>
          <w:noProof/>
        </w:rPr>
        <w:t>神经网络通用开发框架模型参数保存</w:t>
      </w:r>
      <w:r>
        <w:rPr>
          <w:noProof/>
        </w:rPr>
        <w:tab/>
      </w:r>
      <w:r>
        <w:rPr>
          <w:noProof/>
        </w:rPr>
        <w:fldChar w:fldCharType="begin"/>
      </w:r>
      <w:r>
        <w:rPr>
          <w:noProof/>
        </w:rPr>
        <w:instrText xml:space="preserve"> PAGEREF _Toc203986046 \h </w:instrText>
      </w:r>
      <w:r>
        <w:rPr>
          <w:noProof/>
        </w:rPr>
      </w:r>
      <w:r>
        <w:rPr>
          <w:noProof/>
        </w:rPr>
        <w:fldChar w:fldCharType="separate"/>
      </w:r>
      <w:r>
        <w:rPr>
          <w:noProof/>
        </w:rPr>
        <w:t>9</w:t>
      </w:r>
      <w:r>
        <w:rPr>
          <w:noProof/>
        </w:rPr>
        <w:fldChar w:fldCharType="end"/>
      </w:r>
    </w:p>
    <w:p w14:paraId="7CBDBF87" w14:textId="291AFB42" w:rsidR="00E46117" w:rsidRDefault="00E46117">
      <w:pPr>
        <w:pStyle w:val="TOC2"/>
        <w:tabs>
          <w:tab w:val="right" w:leader="dot" w:pos="9344"/>
        </w:tabs>
        <w:rPr>
          <w:noProof/>
        </w:rPr>
      </w:pPr>
      <w:r w:rsidRPr="001B39B0">
        <w:rPr>
          <w:noProof/>
        </w:rPr>
        <w:t>7.2</w:t>
      </w:r>
      <w:r w:rsidRPr="001B39B0">
        <w:rPr>
          <w:rFonts w:ascii="黑体" w:eastAsia="黑体"/>
          <w:noProof/>
          <w:color w:val="000000"/>
          <w:kern w:val="0"/>
        </w:rPr>
        <w:t> </w:t>
      </w:r>
      <w:r>
        <w:rPr>
          <w:noProof/>
        </w:rPr>
        <w:t>神经网络通用开发框架模型结构保存</w:t>
      </w:r>
      <w:r>
        <w:rPr>
          <w:noProof/>
        </w:rPr>
        <w:tab/>
      </w:r>
      <w:r>
        <w:rPr>
          <w:noProof/>
        </w:rPr>
        <w:fldChar w:fldCharType="begin"/>
      </w:r>
      <w:r>
        <w:rPr>
          <w:noProof/>
        </w:rPr>
        <w:instrText xml:space="preserve"> PAGEREF _Toc203986047 \h </w:instrText>
      </w:r>
      <w:r>
        <w:rPr>
          <w:noProof/>
        </w:rPr>
      </w:r>
      <w:r>
        <w:rPr>
          <w:noProof/>
        </w:rPr>
        <w:fldChar w:fldCharType="separate"/>
      </w:r>
      <w:r>
        <w:rPr>
          <w:noProof/>
        </w:rPr>
        <w:t>11</w:t>
      </w:r>
      <w:r>
        <w:rPr>
          <w:noProof/>
        </w:rPr>
        <w:fldChar w:fldCharType="end"/>
      </w:r>
    </w:p>
    <w:p w14:paraId="4250158A" w14:textId="1669ABBC" w:rsidR="007667D0" w:rsidRDefault="001E74C8">
      <w:pPr>
        <w:pStyle w:val="affa"/>
        <w:tabs>
          <w:tab w:val="right" w:leader="dot" w:pos="9344"/>
        </w:tabs>
        <w:spacing w:before="78" w:after="78"/>
      </w:pPr>
      <w:r>
        <w:rPr>
          <w:rFonts w:ascii="宋体" w:hAnsi="宋体"/>
          <w:color w:val="000000"/>
          <w:szCs w:val="21"/>
        </w:rPr>
        <w:fldChar w:fldCharType="end"/>
      </w:r>
    </w:p>
    <w:p w14:paraId="2218CDB7" w14:textId="6EE98FFA" w:rsidR="00E46117" w:rsidRDefault="001E74C8">
      <w:pPr>
        <w:pStyle w:val="affa"/>
        <w:tabs>
          <w:tab w:val="right" w:leader="dot" w:pos="9344"/>
        </w:tabs>
        <w:rPr>
          <w:rFonts w:asciiTheme="minorHAnsi" w:eastAsiaTheme="minorEastAsia" w:hAnsiTheme="minorHAnsi" w:cstheme="minorBidi"/>
          <w:noProof/>
        </w:rPr>
      </w:pPr>
      <w:r>
        <w:rPr>
          <w:rFonts w:ascii="宋体" w:hAnsi="宋体"/>
        </w:rPr>
        <w:fldChar w:fldCharType="begin"/>
      </w:r>
      <w:r>
        <w:rPr>
          <w:rFonts w:ascii="宋体" w:hAnsi="宋体"/>
        </w:rPr>
        <w:instrText xml:space="preserve"> TOC \c "图" </w:instrText>
      </w:r>
      <w:r>
        <w:rPr>
          <w:rFonts w:ascii="宋体" w:hAnsi="宋体"/>
        </w:rPr>
        <w:fldChar w:fldCharType="separate"/>
      </w:r>
      <w:r w:rsidR="00E46117">
        <w:rPr>
          <w:noProof/>
        </w:rPr>
        <w:t>图</w:t>
      </w:r>
      <w:r w:rsidR="00E46117">
        <w:rPr>
          <w:noProof/>
        </w:rPr>
        <w:t>1</w:t>
      </w:r>
      <w:r w:rsidR="00E46117">
        <w:rPr>
          <w:noProof/>
        </w:rPr>
        <w:t xml:space="preserve">　神经网络通用开发环境整体架构</w:t>
      </w:r>
      <w:r w:rsidR="00E46117">
        <w:rPr>
          <w:noProof/>
        </w:rPr>
        <w:tab/>
      </w:r>
      <w:r w:rsidR="00E46117">
        <w:rPr>
          <w:noProof/>
        </w:rPr>
        <w:fldChar w:fldCharType="begin"/>
      </w:r>
      <w:r w:rsidR="00E46117">
        <w:rPr>
          <w:noProof/>
        </w:rPr>
        <w:instrText xml:space="preserve"> PAGEREF _Toc203986048 \h </w:instrText>
      </w:r>
      <w:r w:rsidR="00E46117">
        <w:rPr>
          <w:noProof/>
        </w:rPr>
      </w:r>
      <w:r w:rsidR="00E46117">
        <w:rPr>
          <w:noProof/>
        </w:rPr>
        <w:fldChar w:fldCharType="separate"/>
      </w:r>
      <w:r w:rsidR="00E46117">
        <w:rPr>
          <w:noProof/>
        </w:rPr>
        <w:t>3</w:t>
      </w:r>
      <w:r w:rsidR="00E46117">
        <w:rPr>
          <w:noProof/>
        </w:rPr>
        <w:fldChar w:fldCharType="end"/>
      </w:r>
    </w:p>
    <w:p w14:paraId="2C98AF49" w14:textId="5D5653AB"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2</w:t>
      </w:r>
      <w:r>
        <w:rPr>
          <w:noProof/>
        </w:rPr>
        <w:t xml:space="preserve">　平台无关算子层架构</w:t>
      </w:r>
      <w:r>
        <w:rPr>
          <w:noProof/>
        </w:rPr>
        <w:tab/>
      </w:r>
      <w:r>
        <w:rPr>
          <w:noProof/>
        </w:rPr>
        <w:fldChar w:fldCharType="begin"/>
      </w:r>
      <w:r>
        <w:rPr>
          <w:noProof/>
        </w:rPr>
        <w:instrText xml:space="preserve"> PAGEREF _Toc203986049 \h </w:instrText>
      </w:r>
      <w:r>
        <w:rPr>
          <w:noProof/>
        </w:rPr>
      </w:r>
      <w:r>
        <w:rPr>
          <w:noProof/>
        </w:rPr>
        <w:fldChar w:fldCharType="separate"/>
      </w:r>
      <w:r>
        <w:rPr>
          <w:noProof/>
        </w:rPr>
        <w:t>4</w:t>
      </w:r>
      <w:r>
        <w:rPr>
          <w:noProof/>
        </w:rPr>
        <w:fldChar w:fldCharType="end"/>
      </w:r>
    </w:p>
    <w:p w14:paraId="78895A22" w14:textId="2D426218"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3</w:t>
      </w:r>
      <w:r>
        <w:rPr>
          <w:noProof/>
        </w:rPr>
        <w:t xml:space="preserve">　数据处理工具整体设计架构图</w:t>
      </w:r>
      <w:r>
        <w:rPr>
          <w:noProof/>
        </w:rPr>
        <w:tab/>
      </w:r>
      <w:r>
        <w:rPr>
          <w:noProof/>
        </w:rPr>
        <w:fldChar w:fldCharType="begin"/>
      </w:r>
      <w:r>
        <w:rPr>
          <w:noProof/>
        </w:rPr>
        <w:instrText xml:space="preserve"> PAGEREF _Toc203986050 \h </w:instrText>
      </w:r>
      <w:r>
        <w:rPr>
          <w:noProof/>
        </w:rPr>
      </w:r>
      <w:r>
        <w:rPr>
          <w:noProof/>
        </w:rPr>
        <w:fldChar w:fldCharType="separate"/>
      </w:r>
      <w:r>
        <w:rPr>
          <w:noProof/>
        </w:rPr>
        <w:t>5</w:t>
      </w:r>
      <w:r>
        <w:rPr>
          <w:noProof/>
        </w:rPr>
        <w:fldChar w:fldCharType="end"/>
      </w:r>
    </w:p>
    <w:p w14:paraId="4853C9A8" w14:textId="5E207D67"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4</w:t>
      </w:r>
      <w:r>
        <w:rPr>
          <w:noProof/>
        </w:rPr>
        <w:t xml:space="preserve">　引擎无关模型抽象层整体架构</w:t>
      </w:r>
      <w:r>
        <w:rPr>
          <w:noProof/>
        </w:rPr>
        <w:tab/>
      </w:r>
      <w:r>
        <w:rPr>
          <w:noProof/>
        </w:rPr>
        <w:fldChar w:fldCharType="begin"/>
      </w:r>
      <w:r>
        <w:rPr>
          <w:noProof/>
        </w:rPr>
        <w:instrText xml:space="preserve"> PAGEREF _Toc203986051 \h </w:instrText>
      </w:r>
      <w:r>
        <w:rPr>
          <w:noProof/>
        </w:rPr>
      </w:r>
      <w:r>
        <w:rPr>
          <w:noProof/>
        </w:rPr>
        <w:fldChar w:fldCharType="separate"/>
      </w:r>
      <w:r>
        <w:rPr>
          <w:noProof/>
        </w:rPr>
        <w:t>6</w:t>
      </w:r>
      <w:r>
        <w:rPr>
          <w:noProof/>
        </w:rPr>
        <w:fldChar w:fldCharType="end"/>
      </w:r>
    </w:p>
    <w:p w14:paraId="516BFCE2" w14:textId="699CC5FA"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5</w:t>
      </w:r>
      <w:r>
        <w:rPr>
          <w:noProof/>
        </w:rPr>
        <w:t xml:space="preserve">　引擎无关模型抽象层类图</w:t>
      </w:r>
      <w:r>
        <w:rPr>
          <w:noProof/>
        </w:rPr>
        <w:tab/>
      </w:r>
      <w:r>
        <w:rPr>
          <w:noProof/>
        </w:rPr>
        <w:fldChar w:fldCharType="begin"/>
      </w:r>
      <w:r>
        <w:rPr>
          <w:noProof/>
        </w:rPr>
        <w:instrText xml:space="preserve"> PAGEREF _Toc203986052 \h </w:instrText>
      </w:r>
      <w:r>
        <w:rPr>
          <w:noProof/>
        </w:rPr>
      </w:r>
      <w:r>
        <w:rPr>
          <w:noProof/>
        </w:rPr>
        <w:fldChar w:fldCharType="separate"/>
      </w:r>
      <w:r>
        <w:rPr>
          <w:noProof/>
        </w:rPr>
        <w:t>7</w:t>
      </w:r>
      <w:r>
        <w:rPr>
          <w:noProof/>
        </w:rPr>
        <w:fldChar w:fldCharType="end"/>
      </w:r>
    </w:p>
    <w:p w14:paraId="36D1558D" w14:textId="081610F1"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6</w:t>
      </w:r>
      <w:r>
        <w:rPr>
          <w:noProof/>
        </w:rPr>
        <w:t xml:space="preserve">　通用开发接口层</w:t>
      </w:r>
      <w:r>
        <w:rPr>
          <w:noProof/>
        </w:rPr>
        <w:tab/>
      </w:r>
      <w:r>
        <w:rPr>
          <w:noProof/>
        </w:rPr>
        <w:fldChar w:fldCharType="begin"/>
      </w:r>
      <w:r>
        <w:rPr>
          <w:noProof/>
        </w:rPr>
        <w:instrText xml:space="preserve"> PAGEREF _Toc203986053 \h </w:instrText>
      </w:r>
      <w:r>
        <w:rPr>
          <w:noProof/>
        </w:rPr>
      </w:r>
      <w:r>
        <w:rPr>
          <w:noProof/>
        </w:rPr>
        <w:fldChar w:fldCharType="separate"/>
      </w:r>
      <w:r>
        <w:rPr>
          <w:noProof/>
        </w:rPr>
        <w:t>8</w:t>
      </w:r>
      <w:r>
        <w:rPr>
          <w:noProof/>
        </w:rPr>
        <w:fldChar w:fldCharType="end"/>
      </w:r>
    </w:p>
    <w:p w14:paraId="17CBC7D5" w14:textId="013B8820"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7</w:t>
      </w:r>
      <w:r>
        <w:rPr>
          <w:noProof/>
        </w:rPr>
        <w:t xml:space="preserve">　兼容多框架的深度学习模型参数实现原理</w:t>
      </w:r>
      <w:r>
        <w:rPr>
          <w:noProof/>
        </w:rPr>
        <w:tab/>
      </w:r>
      <w:r>
        <w:rPr>
          <w:noProof/>
        </w:rPr>
        <w:fldChar w:fldCharType="begin"/>
      </w:r>
      <w:r>
        <w:rPr>
          <w:noProof/>
        </w:rPr>
        <w:instrText xml:space="preserve"> PAGEREF _Toc203986054 \h </w:instrText>
      </w:r>
      <w:r>
        <w:rPr>
          <w:noProof/>
        </w:rPr>
      </w:r>
      <w:r>
        <w:rPr>
          <w:noProof/>
        </w:rPr>
        <w:fldChar w:fldCharType="separate"/>
      </w:r>
      <w:r>
        <w:rPr>
          <w:noProof/>
        </w:rPr>
        <w:t>9</w:t>
      </w:r>
      <w:r>
        <w:rPr>
          <w:noProof/>
        </w:rPr>
        <w:fldChar w:fldCharType="end"/>
      </w:r>
    </w:p>
    <w:p w14:paraId="7FBE0666" w14:textId="3D940972"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8</w:t>
      </w:r>
      <w:r>
        <w:rPr>
          <w:noProof/>
        </w:rPr>
        <w:t xml:space="preserve">　参数解码器实现细节</w:t>
      </w:r>
      <w:r>
        <w:rPr>
          <w:noProof/>
        </w:rPr>
        <w:tab/>
      </w:r>
      <w:r>
        <w:rPr>
          <w:noProof/>
        </w:rPr>
        <w:fldChar w:fldCharType="begin"/>
      </w:r>
      <w:r>
        <w:rPr>
          <w:noProof/>
        </w:rPr>
        <w:instrText xml:space="preserve"> PAGEREF _Toc203986055 \h </w:instrText>
      </w:r>
      <w:r>
        <w:rPr>
          <w:noProof/>
        </w:rPr>
      </w:r>
      <w:r>
        <w:rPr>
          <w:noProof/>
        </w:rPr>
        <w:fldChar w:fldCharType="separate"/>
      </w:r>
      <w:r>
        <w:rPr>
          <w:noProof/>
        </w:rPr>
        <w:t>10</w:t>
      </w:r>
      <w:r>
        <w:rPr>
          <w:noProof/>
        </w:rPr>
        <w:fldChar w:fldCharType="end"/>
      </w:r>
    </w:p>
    <w:p w14:paraId="380876F5" w14:textId="6B9E8428"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9</w:t>
      </w:r>
      <w:r>
        <w:rPr>
          <w:noProof/>
        </w:rPr>
        <w:t xml:space="preserve">　参数解码器实现细节</w:t>
      </w:r>
      <w:r>
        <w:rPr>
          <w:noProof/>
        </w:rPr>
        <w:tab/>
      </w:r>
      <w:r>
        <w:rPr>
          <w:noProof/>
        </w:rPr>
        <w:fldChar w:fldCharType="begin"/>
      </w:r>
      <w:r>
        <w:rPr>
          <w:noProof/>
        </w:rPr>
        <w:instrText xml:space="preserve"> PAGEREF _Toc203986056 \h </w:instrText>
      </w:r>
      <w:r>
        <w:rPr>
          <w:noProof/>
        </w:rPr>
      </w:r>
      <w:r>
        <w:rPr>
          <w:noProof/>
        </w:rPr>
        <w:fldChar w:fldCharType="separate"/>
      </w:r>
      <w:r>
        <w:rPr>
          <w:noProof/>
        </w:rPr>
        <w:t>11</w:t>
      </w:r>
      <w:r>
        <w:rPr>
          <w:noProof/>
        </w:rPr>
        <w:fldChar w:fldCharType="end"/>
      </w:r>
    </w:p>
    <w:p w14:paraId="37C8713E" w14:textId="0D914120"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10</w:t>
      </w:r>
      <w:r>
        <w:rPr>
          <w:noProof/>
        </w:rPr>
        <w:t xml:space="preserve">　模型连接关系和模型参数</w:t>
      </w:r>
      <w:r>
        <w:rPr>
          <w:noProof/>
        </w:rPr>
        <w:tab/>
      </w:r>
      <w:r>
        <w:rPr>
          <w:noProof/>
        </w:rPr>
        <w:fldChar w:fldCharType="begin"/>
      </w:r>
      <w:r>
        <w:rPr>
          <w:noProof/>
        </w:rPr>
        <w:instrText xml:space="preserve"> PAGEREF _Toc203986057 \h </w:instrText>
      </w:r>
      <w:r>
        <w:rPr>
          <w:noProof/>
        </w:rPr>
      </w:r>
      <w:r>
        <w:rPr>
          <w:noProof/>
        </w:rPr>
        <w:fldChar w:fldCharType="separate"/>
      </w:r>
      <w:r>
        <w:rPr>
          <w:noProof/>
        </w:rPr>
        <w:t>12</w:t>
      </w:r>
      <w:r>
        <w:rPr>
          <w:noProof/>
        </w:rPr>
        <w:fldChar w:fldCharType="end"/>
      </w:r>
    </w:p>
    <w:p w14:paraId="1FAD2201" w14:textId="4AF81771" w:rsidR="00E46117" w:rsidRDefault="00E46117">
      <w:pPr>
        <w:pStyle w:val="affa"/>
        <w:tabs>
          <w:tab w:val="right" w:leader="dot" w:pos="9344"/>
        </w:tabs>
        <w:rPr>
          <w:rFonts w:asciiTheme="minorHAnsi" w:eastAsiaTheme="minorEastAsia" w:hAnsiTheme="minorHAnsi" w:cstheme="minorBidi"/>
          <w:noProof/>
        </w:rPr>
      </w:pPr>
      <w:r w:rsidRPr="00603792">
        <w:rPr>
          <w:rFonts w:ascii="Times New Roman"/>
          <w:noProof/>
        </w:rPr>
        <w:t>图</w:t>
      </w:r>
      <w:r w:rsidRPr="00603792">
        <w:rPr>
          <w:rFonts w:ascii="Times New Roman"/>
          <w:noProof/>
        </w:rPr>
        <w:t>11</w:t>
      </w:r>
      <w:r>
        <w:rPr>
          <w:noProof/>
        </w:rPr>
        <w:t xml:space="preserve">　兼容多框架的深度学习模型结构保存整体设计</w:t>
      </w:r>
      <w:r>
        <w:rPr>
          <w:noProof/>
        </w:rPr>
        <w:tab/>
      </w:r>
      <w:r>
        <w:rPr>
          <w:noProof/>
        </w:rPr>
        <w:fldChar w:fldCharType="begin"/>
      </w:r>
      <w:r>
        <w:rPr>
          <w:noProof/>
        </w:rPr>
        <w:instrText xml:space="preserve"> PAGEREF _Toc203986058 \h </w:instrText>
      </w:r>
      <w:r>
        <w:rPr>
          <w:noProof/>
        </w:rPr>
      </w:r>
      <w:r>
        <w:rPr>
          <w:noProof/>
        </w:rPr>
        <w:fldChar w:fldCharType="separate"/>
      </w:r>
      <w:r>
        <w:rPr>
          <w:noProof/>
        </w:rPr>
        <w:t>13</w:t>
      </w:r>
      <w:r>
        <w:rPr>
          <w:noProof/>
        </w:rPr>
        <w:fldChar w:fldCharType="end"/>
      </w:r>
    </w:p>
    <w:p w14:paraId="52EE13CB" w14:textId="4FFE48F8" w:rsidR="007667D0" w:rsidRDefault="001E74C8">
      <w:pPr>
        <w:pStyle w:val="affa"/>
        <w:tabs>
          <w:tab w:val="right" w:leader="dot" w:pos="9344"/>
        </w:tabs>
        <w:spacing w:before="78" w:after="78"/>
        <w:rPr>
          <w:rFonts w:ascii="宋体" w:hAnsi="宋体"/>
        </w:rPr>
      </w:pPr>
      <w:r>
        <w:rPr>
          <w:rFonts w:ascii="宋体" w:hAnsi="宋体"/>
        </w:rPr>
        <w:fldChar w:fldCharType="end"/>
      </w:r>
    </w:p>
    <w:p w14:paraId="127A441E" w14:textId="77777777" w:rsidR="007667D0" w:rsidRDefault="007667D0"/>
    <w:bookmarkEnd w:id="0"/>
    <w:bookmarkEnd w:id="1"/>
    <w:bookmarkEnd w:id="2"/>
    <w:bookmarkEnd w:id="3"/>
    <w:bookmarkEnd w:id="4"/>
    <w:bookmarkEnd w:id="17"/>
    <w:bookmarkEnd w:id="18"/>
    <w:p w14:paraId="7793DF8D" w14:textId="77777777" w:rsidR="007667D0" w:rsidRDefault="007667D0">
      <w:pPr>
        <w:pStyle w:val="aff6"/>
      </w:pPr>
    </w:p>
    <w:p w14:paraId="7EF42E50" w14:textId="77777777" w:rsidR="007667D0" w:rsidRDefault="001E74C8">
      <w:pPr>
        <w:widowControl/>
        <w:jc w:val="left"/>
        <w:rPr>
          <w:rFonts w:eastAsia="黑体" w:cs="黑体"/>
          <w:color w:val="000000"/>
          <w:kern w:val="0"/>
          <w:sz w:val="32"/>
          <w:szCs w:val="32"/>
          <w:lang w:bidi="ar"/>
        </w:rPr>
      </w:pPr>
      <w:r>
        <w:rPr>
          <w:rFonts w:eastAsia="黑体" w:cs="黑体"/>
          <w:color w:val="000000"/>
          <w:kern w:val="0"/>
          <w:sz w:val="32"/>
          <w:szCs w:val="32"/>
          <w:lang w:bidi="ar"/>
        </w:rPr>
        <w:br w:type="page"/>
      </w:r>
    </w:p>
    <w:p w14:paraId="78A1AA45" w14:textId="77777777" w:rsidR="007667D0" w:rsidRDefault="001E74C8">
      <w:pPr>
        <w:jc w:val="center"/>
        <w:outlineLvl w:val="0"/>
        <w:rPr>
          <w:rFonts w:ascii="黑体" w:eastAsia="黑体"/>
          <w:color w:val="000000"/>
          <w:kern w:val="0"/>
          <w:sz w:val="32"/>
          <w:szCs w:val="20"/>
        </w:rPr>
      </w:pPr>
      <w:bookmarkStart w:id="20" w:name="_Toc203986034"/>
      <w:r>
        <w:rPr>
          <w:rFonts w:ascii="黑体" w:eastAsia="黑体" w:hint="eastAsia"/>
          <w:color w:val="000000"/>
          <w:kern w:val="0"/>
          <w:sz w:val="32"/>
          <w:szCs w:val="20"/>
        </w:rPr>
        <w:lastRenderedPageBreak/>
        <w:t>前  言</w:t>
      </w:r>
      <w:bookmarkEnd w:id="20"/>
    </w:p>
    <w:p w14:paraId="6D0E18F7" w14:textId="77777777" w:rsidR="007667D0" w:rsidRDefault="001E74C8">
      <w:pPr>
        <w:pStyle w:val="aff6"/>
      </w:pPr>
      <w:r>
        <w:rPr>
          <w:rFonts w:hint="eastAsia"/>
        </w:rPr>
        <w:t>本文件按照GB/T 1.1-2020《标准化工作导则 第1部分：标准化文件的结构和起草规则》的规定起草。</w:t>
      </w:r>
    </w:p>
    <w:p w14:paraId="50E0BE54" w14:textId="77777777" w:rsidR="007667D0" w:rsidRDefault="001E74C8">
      <w:pPr>
        <w:pStyle w:val="aff6"/>
      </w:pPr>
      <w:r>
        <w:rPr>
          <w:rFonts w:hint="eastAsia"/>
        </w:rPr>
        <w:t>请注意本文件的某些内容可能涉及专利。本文件的发布机构不承担识别专利的责任。</w:t>
      </w:r>
    </w:p>
    <w:p w14:paraId="58F28D6E" w14:textId="77777777" w:rsidR="007667D0" w:rsidRDefault="001E74C8">
      <w:pPr>
        <w:pStyle w:val="aff6"/>
      </w:pPr>
      <w:r>
        <w:rPr>
          <w:rFonts w:hint="eastAsia"/>
        </w:rPr>
        <w:t>本文件由深圳市人工智能行业协会（AII）归口。</w:t>
      </w:r>
    </w:p>
    <w:p w14:paraId="6C28AAE5" w14:textId="77777777" w:rsidR="007667D0" w:rsidRDefault="001E74C8">
      <w:pPr>
        <w:pStyle w:val="aff6"/>
      </w:pPr>
      <w:r>
        <w:rPr>
          <w:rFonts w:hint="eastAsia"/>
        </w:rPr>
        <w:t>本文件起草单位：</w:t>
      </w:r>
    </w:p>
    <w:p w14:paraId="6F310FA5" w14:textId="77777777" w:rsidR="007667D0" w:rsidRDefault="001E74C8">
      <w:pPr>
        <w:pStyle w:val="aff6"/>
        <w:rPr>
          <w:rFonts w:ascii="Times New Roman"/>
        </w:rPr>
      </w:pPr>
      <w:r>
        <w:rPr>
          <w:rFonts w:hint="eastAsia"/>
        </w:rPr>
        <w:t>本文件主要起草人：</w:t>
      </w:r>
    </w:p>
    <w:p w14:paraId="483221E8" w14:textId="77777777" w:rsidR="007667D0" w:rsidRDefault="007667D0">
      <w:pPr>
        <w:pStyle w:val="aff6"/>
        <w:sectPr w:rsidR="007667D0">
          <w:headerReference w:type="even" r:id="rId13"/>
          <w:footerReference w:type="even" r:id="rId14"/>
          <w:footerReference w:type="default" r:id="rId15"/>
          <w:pgSz w:w="11906" w:h="16838"/>
          <w:pgMar w:top="567" w:right="1134" w:bottom="1134" w:left="1418" w:header="1417" w:footer="1134" w:gutter="0"/>
          <w:pgNumType w:fmt="upperRoman" w:start="1"/>
          <w:cols w:space="425"/>
          <w:docGrid w:type="lines" w:linePitch="312"/>
        </w:sectPr>
      </w:pPr>
    </w:p>
    <w:p w14:paraId="464B8996" w14:textId="77777777" w:rsidR="007667D0" w:rsidRDefault="001E74C8">
      <w:pPr>
        <w:pStyle w:val="affff3"/>
        <w:rPr>
          <w:color w:val="000000"/>
        </w:rPr>
      </w:pPr>
      <w:r>
        <w:rPr>
          <w:rFonts w:hint="eastAsia"/>
          <w:color w:val="000000"/>
        </w:rPr>
        <w:lastRenderedPageBreak/>
        <w:t>神经网络通用开发环境接口规范</w:t>
      </w:r>
    </w:p>
    <w:p w14:paraId="5AEA2432" w14:textId="77777777" w:rsidR="007667D0" w:rsidRDefault="001E74C8">
      <w:pPr>
        <w:pStyle w:val="1"/>
        <w:spacing w:before="312" w:after="312"/>
      </w:pPr>
      <w:bookmarkStart w:id="21" w:name="_Toc1454953536"/>
      <w:bookmarkStart w:id="22" w:name="_Toc906367746"/>
      <w:bookmarkStart w:id="23" w:name="_Toc203986035"/>
      <w:r>
        <w:rPr>
          <w:rFonts w:hint="eastAsia"/>
        </w:rPr>
        <w:t>范围</w:t>
      </w:r>
      <w:bookmarkEnd w:id="21"/>
      <w:bookmarkEnd w:id="22"/>
      <w:bookmarkEnd w:id="23"/>
    </w:p>
    <w:p w14:paraId="637B70CC" w14:textId="77777777" w:rsidR="007667D0" w:rsidRDefault="001E74C8">
      <w:pPr>
        <w:pStyle w:val="aff6"/>
      </w:pPr>
      <w:r>
        <w:rPr>
          <w:rFonts w:hint="eastAsia"/>
        </w:rPr>
        <w:t>本文件确立了面向神经网络通用开发环境接口规范、规定了接口功能及技术要求。</w:t>
      </w:r>
    </w:p>
    <w:p w14:paraId="11A32BC3" w14:textId="77777777" w:rsidR="007667D0" w:rsidRDefault="001E74C8">
      <w:pPr>
        <w:pStyle w:val="aff6"/>
      </w:pPr>
      <w:r>
        <w:rPr>
          <w:rFonts w:hint="eastAsia"/>
        </w:rPr>
        <w:t>本文件适用于基于神经网络的模型开发和应用过程中所涉及应用编程接口的适配与调用。</w:t>
      </w:r>
    </w:p>
    <w:p w14:paraId="3BD28FA9" w14:textId="77777777" w:rsidR="007667D0" w:rsidRDefault="001E74C8">
      <w:pPr>
        <w:pStyle w:val="1"/>
        <w:spacing w:before="312" w:after="312"/>
      </w:pPr>
      <w:bookmarkStart w:id="24" w:name="_Toc7791163"/>
      <w:bookmarkStart w:id="25" w:name="_Toc1221198851"/>
      <w:bookmarkStart w:id="26" w:name="_Toc203986036"/>
      <w:r>
        <w:rPr>
          <w:rFonts w:hint="eastAsia"/>
        </w:rPr>
        <w:t>规范性引用文件</w:t>
      </w:r>
      <w:bookmarkEnd w:id="24"/>
      <w:bookmarkEnd w:id="25"/>
      <w:bookmarkEnd w:id="26"/>
    </w:p>
    <w:p w14:paraId="17DE2C99" w14:textId="77777777" w:rsidR="007667D0" w:rsidRDefault="001E74C8">
      <w:pPr>
        <w:pStyle w:val="aff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161BA21" w14:textId="77777777" w:rsidR="007667D0" w:rsidRDefault="001E74C8">
      <w:pPr>
        <w:pStyle w:val="aff6"/>
      </w:pPr>
      <w:r>
        <w:t xml:space="preserve">ISO/IEC 22989:2022 </w:t>
      </w:r>
      <w:r>
        <w:rPr>
          <w:rFonts w:hint="eastAsia"/>
        </w:rPr>
        <w:t xml:space="preserve"> 信息技术 人工智能 概念和术语（</w:t>
      </w:r>
      <w:r>
        <w:t>Information technology - Artificial intelligence - Artificial intelligence concepts and terminology</w:t>
      </w:r>
      <w:r>
        <w:rPr>
          <w:rFonts w:hint="eastAsia"/>
        </w:rPr>
        <w:t>）</w:t>
      </w:r>
    </w:p>
    <w:p w14:paraId="5D2E67F1" w14:textId="77777777" w:rsidR="007667D0" w:rsidRDefault="001E74C8">
      <w:pPr>
        <w:pStyle w:val="1"/>
        <w:spacing w:before="312" w:after="312"/>
      </w:pPr>
      <w:bookmarkStart w:id="27" w:name="_Toc1187874378"/>
      <w:bookmarkStart w:id="28" w:name="_Toc2097057721"/>
      <w:bookmarkStart w:id="29" w:name="_Toc203986037"/>
      <w:r>
        <w:rPr>
          <w:rFonts w:hint="eastAsia"/>
        </w:rPr>
        <w:t>术语和定义</w:t>
      </w:r>
      <w:bookmarkEnd w:id="27"/>
      <w:bookmarkEnd w:id="28"/>
      <w:bookmarkEnd w:id="29"/>
    </w:p>
    <w:p w14:paraId="58566E3A" w14:textId="77777777" w:rsidR="007667D0" w:rsidRDefault="001E74C8">
      <w:pPr>
        <w:pStyle w:val="aff6"/>
      </w:pPr>
      <w:r>
        <w:t>ISO/IEC 22989:2022</w:t>
      </w:r>
      <w:r>
        <w:rPr>
          <w:rFonts w:hint="eastAsia"/>
        </w:rPr>
        <w:t>界定的术语和定义适用于本文件。</w:t>
      </w:r>
    </w:p>
    <w:p w14:paraId="06CF9392" w14:textId="77777777" w:rsidR="007667D0" w:rsidRDefault="001E74C8">
      <w:pPr>
        <w:pStyle w:val="1"/>
        <w:spacing w:before="312" w:after="312"/>
      </w:pPr>
      <w:bookmarkStart w:id="30" w:name="_Toc1596688534"/>
      <w:bookmarkStart w:id="31" w:name="_Toc747502283"/>
      <w:bookmarkStart w:id="32" w:name="_Toc203986038"/>
      <w:r>
        <w:rPr>
          <w:rFonts w:hint="eastAsia"/>
        </w:rPr>
        <w:t>缩略语</w:t>
      </w:r>
      <w:bookmarkEnd w:id="30"/>
      <w:bookmarkEnd w:id="31"/>
      <w:bookmarkEnd w:id="32"/>
    </w:p>
    <w:p w14:paraId="645CFC1D" w14:textId="77777777" w:rsidR="007667D0" w:rsidRDefault="001E74C8">
      <w:pPr>
        <w:pStyle w:val="aff6"/>
      </w:pPr>
      <w:r>
        <w:rPr>
          <w:rFonts w:hint="eastAsia"/>
        </w:rPr>
        <w:t>下列缩略语适用于本文件。</w:t>
      </w:r>
    </w:p>
    <w:p w14:paraId="5E40C797" w14:textId="77777777" w:rsidR="007667D0" w:rsidRDefault="001E74C8">
      <w:pPr>
        <w:pStyle w:val="aff6"/>
      </w:pPr>
      <w:r>
        <w:rPr>
          <w:rFonts w:hint="eastAsia"/>
        </w:rPr>
        <w:t>ASR：自动语音识别（Automatic Speech Recognition）。</w:t>
      </w:r>
    </w:p>
    <w:p w14:paraId="7635CAA3" w14:textId="77777777" w:rsidR="007667D0" w:rsidRDefault="001E74C8">
      <w:pPr>
        <w:pStyle w:val="aff6"/>
      </w:pPr>
      <w:r>
        <w:rPr>
          <w:rFonts w:hint="eastAsia"/>
        </w:rPr>
        <w:t>BERT：双向语言表征注意力模型（Bidirectional Encoder Representation from Transformers）。</w:t>
      </w:r>
    </w:p>
    <w:p w14:paraId="08ABC6CE" w14:textId="77777777" w:rsidR="007667D0" w:rsidRDefault="001E74C8">
      <w:pPr>
        <w:pStyle w:val="aff6"/>
      </w:pPr>
      <w:proofErr w:type="spellStart"/>
      <w:r>
        <w:rPr>
          <w:rFonts w:hint="eastAsia"/>
        </w:rPr>
        <w:t>ByteNet</w:t>
      </w:r>
      <w:proofErr w:type="spellEnd"/>
      <w:r>
        <w:rPr>
          <w:rFonts w:hint="eastAsia"/>
        </w:rPr>
        <w:t>：一种基于CNN的机器翻译模型（Neural Machine Translation based on CNN）。</w:t>
      </w:r>
    </w:p>
    <w:p w14:paraId="40F67C6A" w14:textId="77777777" w:rsidR="007667D0" w:rsidRDefault="001E74C8">
      <w:pPr>
        <w:pStyle w:val="aff6"/>
      </w:pPr>
      <w:r>
        <w:rPr>
          <w:rFonts w:hint="eastAsia"/>
        </w:rPr>
        <w:t>CNN：卷积神经网络(Convolutional Neural Networks)。</w:t>
      </w:r>
    </w:p>
    <w:p w14:paraId="4B0FD575" w14:textId="77777777" w:rsidR="007667D0" w:rsidRDefault="001E74C8">
      <w:pPr>
        <w:pStyle w:val="aff6"/>
      </w:pPr>
      <w:r>
        <w:rPr>
          <w:rFonts w:hint="eastAsia"/>
        </w:rPr>
        <w:t>Conformer：一种基于卷积增强的语音识别模型（Convolution-augmented Transformer for Speech Recognition）。</w:t>
      </w:r>
    </w:p>
    <w:p w14:paraId="397CD95F" w14:textId="77777777" w:rsidR="007667D0" w:rsidRDefault="001E74C8">
      <w:pPr>
        <w:pStyle w:val="aff6"/>
      </w:pPr>
      <w:r>
        <w:rPr>
          <w:rFonts w:hint="eastAsia"/>
        </w:rPr>
        <w:t xml:space="preserve">DeepLabv3：一种基于空洞可分离卷积、编解码架构的语义分割模型（Encoder-Decoder with </w:t>
      </w:r>
      <w:proofErr w:type="spellStart"/>
      <w:r>
        <w:rPr>
          <w:rFonts w:hint="eastAsia"/>
        </w:rPr>
        <w:t>Atrous</w:t>
      </w:r>
      <w:proofErr w:type="spellEnd"/>
      <w:r>
        <w:rPr>
          <w:rFonts w:hint="eastAsia"/>
        </w:rPr>
        <w:t xml:space="preserve"> Separable Convolution for Semantic Image Segmentation）。</w:t>
      </w:r>
    </w:p>
    <w:p w14:paraId="05ABF29F" w14:textId="77777777" w:rsidR="007667D0" w:rsidRDefault="001E74C8">
      <w:pPr>
        <w:pStyle w:val="aff6"/>
      </w:pPr>
      <w:proofErr w:type="spellStart"/>
      <w:r>
        <w:rPr>
          <w:rFonts w:hint="eastAsia"/>
        </w:rPr>
        <w:t>EfficientNet</w:t>
      </w:r>
      <w:proofErr w:type="spellEnd"/>
      <w:r>
        <w:rPr>
          <w:rFonts w:hint="eastAsia"/>
        </w:rPr>
        <w:t>：一种高效的卷积网络模型（Efficient Net）。</w:t>
      </w:r>
    </w:p>
    <w:p w14:paraId="308780D3" w14:textId="77777777" w:rsidR="007667D0" w:rsidRDefault="001E74C8">
      <w:pPr>
        <w:pStyle w:val="aff6"/>
      </w:pPr>
      <w:r>
        <w:rPr>
          <w:rFonts w:hint="eastAsia"/>
        </w:rPr>
        <w:t>Faster RCNN：一种基于区域建议网络的实时目标检测模型（Towards Real-Time Object Detection with Region Proposal Networks）。</w:t>
      </w:r>
    </w:p>
    <w:p w14:paraId="5965E7EE" w14:textId="77777777" w:rsidR="007667D0" w:rsidRDefault="001E74C8">
      <w:pPr>
        <w:pStyle w:val="aff6"/>
      </w:pPr>
      <w:proofErr w:type="spellStart"/>
      <w:r>
        <w:rPr>
          <w:rFonts w:hint="eastAsia"/>
        </w:rPr>
        <w:t>HRNet</w:t>
      </w:r>
      <w:proofErr w:type="spellEnd"/>
      <w:r>
        <w:rPr>
          <w:rFonts w:hint="eastAsia"/>
        </w:rPr>
        <w:t>：一种高分辨率的人体姿态评估的深度模型（Deep High-Resolution Representation Learning for Human Pose Estimation）。</w:t>
      </w:r>
    </w:p>
    <w:p w14:paraId="357F8807" w14:textId="77777777" w:rsidR="007667D0" w:rsidRDefault="001E74C8">
      <w:pPr>
        <w:pStyle w:val="aff6"/>
      </w:pPr>
      <w:r>
        <w:rPr>
          <w:rFonts w:hint="eastAsia"/>
        </w:rPr>
        <w:t>Mask RCNN：一种图像实例分割模型。</w:t>
      </w:r>
    </w:p>
    <w:p w14:paraId="789243F7" w14:textId="77777777" w:rsidR="007667D0" w:rsidRDefault="001E74C8">
      <w:pPr>
        <w:pStyle w:val="aff6"/>
      </w:pPr>
      <w:r>
        <w:rPr>
          <w:rFonts w:hint="eastAsia"/>
        </w:rPr>
        <w:t>PFLD：实用人脸关键点检测器（A Practical Facial Landmark Detector）。</w:t>
      </w:r>
    </w:p>
    <w:p w14:paraId="1E464941" w14:textId="77777777" w:rsidR="007667D0" w:rsidRDefault="001E74C8">
      <w:pPr>
        <w:pStyle w:val="aff6"/>
      </w:pPr>
      <w:proofErr w:type="spellStart"/>
      <w:r>
        <w:rPr>
          <w:rFonts w:hint="eastAsia"/>
        </w:rPr>
        <w:t>ResNet</w:t>
      </w:r>
      <w:proofErr w:type="spellEnd"/>
      <w:r>
        <w:rPr>
          <w:rFonts w:hint="eastAsia"/>
        </w:rPr>
        <w:t>：残差网络(Residual Network)。</w:t>
      </w:r>
    </w:p>
    <w:p w14:paraId="0974F318" w14:textId="77777777" w:rsidR="007667D0" w:rsidRDefault="001E74C8">
      <w:pPr>
        <w:pStyle w:val="aff6"/>
      </w:pPr>
      <w:r>
        <w:rPr>
          <w:rFonts w:hint="eastAsia"/>
        </w:rPr>
        <w:t>Resnet3D：基于三维卷积的残差网络(Residual Network with 3D CNN)。</w:t>
      </w:r>
    </w:p>
    <w:p w14:paraId="669EA733" w14:textId="77777777" w:rsidR="007667D0" w:rsidRDefault="001E74C8">
      <w:pPr>
        <w:pStyle w:val="aff6"/>
      </w:pPr>
      <w:proofErr w:type="spellStart"/>
      <w:r>
        <w:rPr>
          <w:rFonts w:hint="eastAsia"/>
        </w:rPr>
        <w:lastRenderedPageBreak/>
        <w:t>RetinaNet</w:t>
      </w:r>
      <w:proofErr w:type="spellEnd"/>
      <w:r>
        <w:rPr>
          <w:rFonts w:hint="eastAsia"/>
        </w:rPr>
        <w:t>：一种目标检测模型。</w:t>
      </w:r>
    </w:p>
    <w:p w14:paraId="6F81344E" w14:textId="77777777" w:rsidR="007667D0" w:rsidRDefault="001E74C8">
      <w:pPr>
        <w:pStyle w:val="aff6"/>
      </w:pPr>
      <w:r>
        <w:rPr>
          <w:rFonts w:hint="eastAsia"/>
        </w:rPr>
        <w:t>RNNT：一种用于语音识别的RNN变换模型（</w:t>
      </w:r>
      <w:proofErr w:type="spellStart"/>
      <w:r>
        <w:rPr>
          <w:rFonts w:hint="eastAsia"/>
        </w:rPr>
        <w:t>Rnn</w:t>
      </w:r>
      <w:proofErr w:type="spellEnd"/>
      <w:r>
        <w:rPr>
          <w:rFonts w:hint="eastAsia"/>
        </w:rPr>
        <w:t>-Transducer）。</w:t>
      </w:r>
    </w:p>
    <w:p w14:paraId="4AC079F0" w14:textId="77777777" w:rsidR="007667D0" w:rsidRDefault="001E74C8">
      <w:pPr>
        <w:pStyle w:val="aff6"/>
      </w:pPr>
      <w:r>
        <w:rPr>
          <w:rFonts w:hint="eastAsia"/>
        </w:rPr>
        <w:t>S3D：可分离三维卷积网络（Separable 3D CNN）。</w:t>
      </w:r>
    </w:p>
    <w:p w14:paraId="5512D1B7" w14:textId="77777777" w:rsidR="007667D0" w:rsidRDefault="001E74C8">
      <w:pPr>
        <w:pStyle w:val="aff6"/>
      </w:pPr>
      <w:r>
        <w:rPr>
          <w:rFonts w:hint="eastAsia"/>
        </w:rPr>
        <w:t xml:space="preserve">SSD：单步多框检测器（Single Shot </w:t>
      </w:r>
      <w:proofErr w:type="spellStart"/>
      <w:r>
        <w:rPr>
          <w:rFonts w:hint="eastAsia"/>
        </w:rPr>
        <w:t>MultiBox</w:t>
      </w:r>
      <w:proofErr w:type="spellEnd"/>
      <w:r>
        <w:rPr>
          <w:rFonts w:hint="eastAsia"/>
        </w:rPr>
        <w:t xml:space="preserve"> Detector）。</w:t>
      </w:r>
    </w:p>
    <w:p w14:paraId="4E04380A" w14:textId="77777777" w:rsidR="007667D0" w:rsidRDefault="001E74C8">
      <w:pPr>
        <w:pStyle w:val="aff6"/>
      </w:pPr>
      <w:r>
        <w:rPr>
          <w:rFonts w:hint="eastAsia"/>
        </w:rPr>
        <w:t>T5：文本到文本转换注意力模型（Text-To-Text Transfer Transformer）。</w:t>
      </w:r>
    </w:p>
    <w:p w14:paraId="12E6BA51" w14:textId="77777777" w:rsidR="007667D0" w:rsidRDefault="001E74C8">
      <w:pPr>
        <w:pStyle w:val="aff6"/>
      </w:pPr>
      <w:proofErr w:type="spellStart"/>
      <w:r>
        <w:rPr>
          <w:rFonts w:hint="eastAsia"/>
        </w:rPr>
        <w:t>TextCNN</w:t>
      </w:r>
      <w:proofErr w:type="spellEnd"/>
      <w:r>
        <w:rPr>
          <w:rFonts w:hint="eastAsia"/>
        </w:rPr>
        <w:t>：一种用于文本分类的卷积网络模型（Convolutional Neural Networks for Sentence Classification）。</w:t>
      </w:r>
    </w:p>
    <w:p w14:paraId="3886715F" w14:textId="77777777" w:rsidR="007667D0" w:rsidRDefault="001E74C8">
      <w:pPr>
        <w:pStyle w:val="aff6"/>
      </w:pPr>
      <w:r>
        <w:rPr>
          <w:rFonts w:hint="eastAsia"/>
        </w:rPr>
        <w:t>Transformer：基于注意力机制的神经网络（Neural Network based on Attention Mechanism）。</w:t>
      </w:r>
    </w:p>
    <w:p w14:paraId="18B808FB" w14:textId="77777777" w:rsidR="007667D0" w:rsidRDefault="001E74C8">
      <w:pPr>
        <w:pStyle w:val="aff6"/>
      </w:pPr>
      <w:proofErr w:type="spellStart"/>
      <w:r>
        <w:rPr>
          <w:rFonts w:hint="eastAsia"/>
        </w:rPr>
        <w:t>TrOCR</w:t>
      </w:r>
      <w:proofErr w:type="spellEnd"/>
      <w:r>
        <w:rPr>
          <w:rFonts w:hint="eastAsia"/>
        </w:rPr>
        <w:t>：基于注意力的光学字符检测（Transformer-based Optical Character Recognition）。</w:t>
      </w:r>
    </w:p>
    <w:p w14:paraId="673D32E3" w14:textId="77777777" w:rsidR="007667D0" w:rsidRDefault="001E74C8">
      <w:pPr>
        <w:pStyle w:val="aff6"/>
      </w:pPr>
      <w:r>
        <w:rPr>
          <w:rFonts w:hint="eastAsia"/>
        </w:rPr>
        <w:t>TTS：语音合成（Text-to-Speech）。</w:t>
      </w:r>
    </w:p>
    <w:p w14:paraId="31D62707" w14:textId="77777777" w:rsidR="007667D0" w:rsidRDefault="001E74C8">
      <w:pPr>
        <w:pStyle w:val="aff6"/>
      </w:pPr>
      <w:proofErr w:type="spellStart"/>
      <w:r>
        <w:rPr>
          <w:rFonts w:hint="eastAsia"/>
        </w:rPr>
        <w:t>UNet</w:t>
      </w:r>
      <w:proofErr w:type="spellEnd"/>
      <w:r>
        <w:rPr>
          <w:rFonts w:hint="eastAsia"/>
        </w:rPr>
        <w:t>：一种用于生物医药领域图像分割的卷积网络（Convolutional Networks for Biomedical Image Segmentation）。</w:t>
      </w:r>
    </w:p>
    <w:p w14:paraId="7FA3F4FB" w14:textId="77777777" w:rsidR="007667D0" w:rsidRDefault="001E74C8">
      <w:pPr>
        <w:pStyle w:val="aff6"/>
      </w:pPr>
      <w:proofErr w:type="spellStart"/>
      <w:r>
        <w:rPr>
          <w:rFonts w:hint="eastAsia"/>
        </w:rPr>
        <w:t>VGGNet</w:t>
      </w:r>
      <w:proofErr w:type="spellEnd"/>
      <w:r>
        <w:rPr>
          <w:rFonts w:hint="eastAsia"/>
        </w:rPr>
        <w:t>：由VGG组提出的图像分类网络模型（Visual Geometry Group Network）。</w:t>
      </w:r>
    </w:p>
    <w:p w14:paraId="4FFA3F4A" w14:textId="77777777" w:rsidR="007667D0" w:rsidRDefault="001E74C8">
      <w:pPr>
        <w:pStyle w:val="aff6"/>
      </w:pPr>
      <w:proofErr w:type="spellStart"/>
      <w:r>
        <w:rPr>
          <w:rFonts w:hint="eastAsia"/>
        </w:rPr>
        <w:t>WaveNet</w:t>
      </w:r>
      <w:proofErr w:type="spellEnd"/>
      <w:r>
        <w:rPr>
          <w:rFonts w:hint="eastAsia"/>
        </w:rPr>
        <w:t>：一种用于生成原始音频波形的神经网络模型（A Generative Model for Raw Audio）。</w:t>
      </w:r>
    </w:p>
    <w:p w14:paraId="4E5AC855" w14:textId="77777777" w:rsidR="007667D0" w:rsidRDefault="001E74C8">
      <w:pPr>
        <w:pStyle w:val="aff6"/>
      </w:pPr>
      <w:proofErr w:type="spellStart"/>
      <w:r>
        <w:rPr>
          <w:rFonts w:hint="eastAsia"/>
        </w:rPr>
        <w:t>XLNet</w:t>
      </w:r>
      <w:proofErr w:type="spellEnd"/>
      <w:r>
        <w:rPr>
          <w:rFonts w:hint="eastAsia"/>
        </w:rPr>
        <w:t>：一种自回归预训练语言模型（Generalized Autoregressive Pretraining for Language Understanding）。</w:t>
      </w:r>
    </w:p>
    <w:p w14:paraId="0BC4458A" w14:textId="77777777" w:rsidR="007667D0" w:rsidRDefault="001E74C8">
      <w:pPr>
        <w:pStyle w:val="aff6"/>
      </w:pPr>
      <w:r>
        <w:rPr>
          <w:rFonts w:hint="eastAsia"/>
        </w:rPr>
        <w:t>YOLO：YOLO单阶段目标检测器（You Only Look Once）。</w:t>
      </w:r>
    </w:p>
    <w:p w14:paraId="03AC7EC0" w14:textId="77777777" w:rsidR="007667D0" w:rsidRDefault="001E74C8">
      <w:pPr>
        <w:pStyle w:val="1"/>
        <w:spacing w:before="312" w:after="312"/>
      </w:pPr>
      <w:bookmarkStart w:id="33" w:name="_Toc203986039"/>
      <w:r>
        <w:rPr>
          <w:rFonts w:hint="eastAsia"/>
        </w:rPr>
        <w:t>神经网络开发环境整体设计</w:t>
      </w:r>
      <w:bookmarkEnd w:id="33"/>
    </w:p>
    <w:p w14:paraId="0B874765" w14:textId="77777777" w:rsidR="007667D0" w:rsidRDefault="001E74C8">
      <w:pPr>
        <w:pStyle w:val="aff6"/>
      </w:pPr>
      <w:r>
        <w:rPr>
          <w:rFonts w:hint="eastAsia"/>
        </w:rPr>
        <w:t>神经网络通用开发整体架构的设计可以概括为以下目标：</w:t>
      </w:r>
    </w:p>
    <w:p w14:paraId="5FCAB7A5" w14:textId="77777777" w:rsidR="007667D0" w:rsidRDefault="001E74C8">
      <w:pPr>
        <w:pStyle w:val="a8"/>
      </w:pPr>
      <w:r>
        <w:rPr>
          <w:rFonts w:hint="eastAsia"/>
        </w:rPr>
        <w:t>设计统一的模型抽象层，用于规范化模型构建编程范式，提供模型构建抽象层；</w:t>
      </w:r>
    </w:p>
    <w:p w14:paraId="7EF4197E" w14:textId="77777777" w:rsidR="007667D0" w:rsidRDefault="001E74C8">
      <w:pPr>
        <w:pStyle w:val="a8"/>
      </w:pPr>
      <w:r>
        <w:rPr>
          <w:rFonts w:hint="eastAsia"/>
        </w:rPr>
        <w:t>设计统一数据处理层，用于解决各计算框架都有各自的计算流问题；</w:t>
      </w:r>
    </w:p>
    <w:p w14:paraId="7582EDD5" w14:textId="77777777" w:rsidR="007667D0" w:rsidRDefault="001E74C8">
      <w:pPr>
        <w:pStyle w:val="a8"/>
      </w:pPr>
      <w:r>
        <w:rPr>
          <w:rFonts w:hint="eastAsia"/>
        </w:rPr>
        <w:t>设计统一低阶算子接口，规范化各框架算子API；</w:t>
      </w:r>
    </w:p>
    <w:p w14:paraId="62F97272" w14:textId="61C8A168" w:rsidR="007667D0" w:rsidRDefault="001E74C8" w:rsidP="009622C3">
      <w:pPr>
        <w:pStyle w:val="a8"/>
      </w:pPr>
      <w:r>
        <w:rPr>
          <w:rFonts w:hint="eastAsia"/>
        </w:rPr>
        <w:t>实现各类神经网络构建组件及其配置参数、优化器、代价函数。</w:t>
      </w:r>
    </w:p>
    <w:p w14:paraId="16A86F82" w14:textId="77777777" w:rsidR="007667D0" w:rsidRDefault="001E74C8">
      <w:pPr>
        <w:jc w:val="center"/>
      </w:pPr>
      <w:r>
        <w:rPr>
          <w:rFonts w:hint="eastAsia"/>
          <w:noProof/>
        </w:rPr>
        <w:lastRenderedPageBreak/>
        <w:drawing>
          <wp:inline distT="0" distB="0" distL="114300" distR="114300" wp14:anchorId="134A324A" wp14:editId="380EF607">
            <wp:extent cx="5224145" cy="3724910"/>
            <wp:effectExtent l="0" t="0" r="0" b="0"/>
            <wp:docPr id="17" name="图片 17" descr="图片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1png"/>
                    <pic:cNvPicPr>
                      <a:picLocks noChangeAspect="1"/>
                    </pic:cNvPicPr>
                  </pic:nvPicPr>
                  <pic:blipFill>
                    <a:blip r:embed="rId16">
                      <a:grayscl/>
                    </a:blip>
                    <a:stretch>
                      <a:fillRect/>
                    </a:stretch>
                  </pic:blipFill>
                  <pic:spPr>
                    <a:xfrm>
                      <a:off x="0" y="0"/>
                      <a:ext cx="5224145" cy="3724910"/>
                    </a:xfrm>
                    <a:prstGeom prst="rect">
                      <a:avLst/>
                    </a:prstGeom>
                  </pic:spPr>
                </pic:pic>
              </a:graphicData>
            </a:graphic>
          </wp:inline>
        </w:drawing>
      </w:r>
    </w:p>
    <w:p w14:paraId="56CA9DE0" w14:textId="77777777" w:rsidR="007667D0" w:rsidRDefault="001E74C8">
      <w:pPr>
        <w:pStyle w:val="affffffa"/>
        <w:spacing w:before="156" w:after="156"/>
        <w:rPr>
          <w:rFonts w:eastAsia="DengXian"/>
        </w:rPr>
      </w:pPr>
      <w:bookmarkStart w:id="34" w:name="_Toc203986048"/>
      <w:r>
        <w:t>图</w:t>
      </w:r>
      <w:r>
        <w:fldChar w:fldCharType="begin"/>
      </w:r>
      <w:r>
        <w:instrText xml:space="preserve"> SEQ 图 \* ARABIC </w:instrText>
      </w:r>
      <w:r>
        <w:fldChar w:fldCharType="separate"/>
      </w:r>
      <w:r>
        <w:t>1</w:t>
      </w:r>
      <w:r>
        <w:fldChar w:fldCharType="end"/>
      </w:r>
      <w:r>
        <w:rPr>
          <w:rFonts w:hint="eastAsia"/>
        </w:rPr>
        <w:t xml:space="preserve">　神经网络通用开发环境整体架构</w:t>
      </w:r>
      <w:bookmarkEnd w:id="34"/>
    </w:p>
    <w:p w14:paraId="3D4DCE17" w14:textId="77777777" w:rsidR="007667D0" w:rsidRDefault="001E74C8">
      <w:pPr>
        <w:pStyle w:val="1"/>
        <w:spacing w:before="312" w:after="312"/>
      </w:pPr>
      <w:bookmarkStart w:id="35" w:name="_Toc588538026"/>
      <w:bookmarkStart w:id="36" w:name="_Toc491535431"/>
      <w:bookmarkStart w:id="37" w:name="_Toc203986040"/>
      <w:r>
        <w:rPr>
          <w:rFonts w:hint="eastAsia"/>
        </w:rPr>
        <w:t>神经网络架构</w:t>
      </w:r>
      <w:r>
        <w:t>接口模型</w:t>
      </w:r>
      <w:r>
        <w:rPr>
          <w:rFonts w:hint="eastAsia"/>
        </w:rPr>
        <w:t>规范</w:t>
      </w:r>
      <w:bookmarkEnd w:id="35"/>
      <w:bookmarkEnd w:id="36"/>
      <w:bookmarkEnd w:id="37"/>
    </w:p>
    <w:p w14:paraId="6CE8305B" w14:textId="77777777" w:rsidR="007667D0" w:rsidRDefault="001E74C8">
      <w:pPr>
        <w:pStyle w:val="2a"/>
        <w:spacing w:before="156" w:after="156"/>
      </w:pPr>
      <w:bookmarkStart w:id="38" w:name="_Toc382649944"/>
      <w:bookmarkStart w:id="39" w:name="_Toc832660818"/>
      <w:bookmarkStart w:id="40" w:name="_Toc203986041"/>
      <w:r>
        <w:rPr>
          <w:rFonts w:hint="eastAsia"/>
        </w:rPr>
        <w:t>平台无关算子层</w:t>
      </w:r>
      <w:bookmarkEnd w:id="38"/>
      <w:bookmarkEnd w:id="39"/>
      <w:bookmarkEnd w:id="40"/>
    </w:p>
    <w:p w14:paraId="2293F165" w14:textId="77777777" w:rsidR="007667D0" w:rsidRDefault="001E74C8">
      <w:pPr>
        <w:pStyle w:val="3"/>
        <w:spacing w:before="156" w:after="156"/>
      </w:pPr>
      <w:r>
        <w:rPr>
          <w:rFonts w:hint="eastAsia"/>
        </w:rPr>
        <w:t>概述</w:t>
      </w:r>
    </w:p>
    <w:p w14:paraId="20A07D8B" w14:textId="77777777" w:rsidR="007667D0" w:rsidRDefault="001E74C8">
      <w:pPr>
        <w:pStyle w:val="aff6"/>
      </w:pPr>
      <w:r>
        <w:rPr>
          <w:rFonts w:hint="eastAsia"/>
        </w:rPr>
        <w:t>平台无关算子层功能旨在实现一套跨计算引擎的算子层，确保算子的统一性、兼容性和易用性。在神经网络通用开发环境中平台无关算子层应具有图2特性。</w:t>
      </w:r>
    </w:p>
    <w:p w14:paraId="51DFC226" w14:textId="77777777" w:rsidR="007667D0" w:rsidRDefault="001E74C8">
      <w:pPr>
        <w:jc w:val="center"/>
        <w:rPr>
          <w:rStyle w:val="afff6"/>
        </w:rPr>
      </w:pPr>
      <w:r>
        <w:rPr>
          <w:rStyle w:val="afff6"/>
          <w:rFonts w:hint="eastAsia"/>
          <w:noProof/>
        </w:rPr>
        <w:lastRenderedPageBreak/>
        <w:drawing>
          <wp:inline distT="0" distB="0" distL="114300" distR="114300" wp14:anchorId="38FC9005" wp14:editId="737D2B40">
            <wp:extent cx="5175250" cy="2956560"/>
            <wp:effectExtent l="0" t="0" r="6350" b="2540"/>
            <wp:docPr id="16" name="图片 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1"/>
                    <pic:cNvPicPr>
                      <a:picLocks noChangeAspect="1"/>
                    </pic:cNvPicPr>
                  </pic:nvPicPr>
                  <pic:blipFill>
                    <a:blip r:embed="rId17">
                      <a:grayscl/>
                    </a:blip>
                    <a:stretch>
                      <a:fillRect/>
                    </a:stretch>
                  </pic:blipFill>
                  <pic:spPr>
                    <a:xfrm>
                      <a:off x="0" y="0"/>
                      <a:ext cx="5175250" cy="2956560"/>
                    </a:xfrm>
                    <a:prstGeom prst="rect">
                      <a:avLst/>
                    </a:prstGeom>
                  </pic:spPr>
                </pic:pic>
              </a:graphicData>
            </a:graphic>
          </wp:inline>
        </w:drawing>
      </w:r>
    </w:p>
    <w:p w14:paraId="10280AD1" w14:textId="77777777" w:rsidR="007667D0" w:rsidRDefault="001E74C8">
      <w:pPr>
        <w:pStyle w:val="affffffa"/>
        <w:spacing w:before="156" w:after="156"/>
        <w:rPr>
          <w:rFonts w:ascii="Times New Roman"/>
        </w:rPr>
      </w:pPr>
      <w:bookmarkStart w:id="41" w:name="_Toc512569797"/>
      <w:bookmarkStart w:id="42" w:name="_Toc203986049"/>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2</w:t>
      </w:r>
      <w:r>
        <w:rPr>
          <w:rFonts w:ascii="Times New Roman"/>
        </w:rPr>
        <w:fldChar w:fldCharType="end"/>
      </w:r>
      <w:r>
        <w:rPr>
          <w:rFonts w:hint="eastAsia"/>
        </w:rPr>
        <w:t xml:space="preserve">　平台无关算子层架构</w:t>
      </w:r>
      <w:bookmarkEnd w:id="41"/>
      <w:bookmarkEnd w:id="42"/>
    </w:p>
    <w:p w14:paraId="6B33B3B0" w14:textId="77777777" w:rsidR="007667D0" w:rsidRDefault="001E74C8">
      <w:pPr>
        <w:pStyle w:val="3"/>
        <w:spacing w:before="156" w:after="156"/>
      </w:pPr>
      <w:r>
        <w:rPr>
          <w:rFonts w:hint="eastAsia"/>
        </w:rPr>
        <w:t>算子抽象与共性设计</w:t>
      </w:r>
    </w:p>
    <w:p w14:paraId="398156E2" w14:textId="77777777" w:rsidR="007667D0" w:rsidRDefault="001E74C8">
      <w:pPr>
        <w:pStyle w:val="aff6"/>
      </w:pPr>
      <w:r>
        <w:rPr>
          <w:rFonts w:hint="eastAsia"/>
        </w:rPr>
        <w:t>分析不同计算引擎底层算子的实现、调用、参数及功能异同，抽象出各类算子的共性设计特征，并对差异特征进行归纳与转化，形成一套兼容多个计算引擎的算子描述方法。</w:t>
      </w:r>
    </w:p>
    <w:p w14:paraId="31EEDDF7" w14:textId="77777777" w:rsidR="007667D0" w:rsidRDefault="001E74C8">
      <w:pPr>
        <w:pStyle w:val="3"/>
        <w:spacing w:before="156" w:after="156"/>
      </w:pPr>
      <w:r>
        <w:rPr>
          <w:rFonts w:hint="eastAsia"/>
        </w:rPr>
        <w:t>统一封装与规范化</w:t>
      </w:r>
    </w:p>
    <w:p w14:paraId="33C6199C" w14:textId="77777777" w:rsidR="007667D0" w:rsidRDefault="001E74C8">
      <w:pPr>
        <w:pStyle w:val="aff6"/>
      </w:pPr>
      <w:r>
        <w:rPr>
          <w:rFonts w:hint="eastAsia"/>
        </w:rPr>
        <w:t>完成多种类型算子的统一封装，包括统一算子接口命名、统一参数设置以及统一功能表现。通过梳理各引擎底层算子列表，建立映射关系，取共性命名特征，将不同引擎的算子重新抽象封装为统一的命名。</w:t>
      </w:r>
    </w:p>
    <w:p w14:paraId="51D13715" w14:textId="77777777" w:rsidR="007667D0" w:rsidRDefault="001E74C8">
      <w:pPr>
        <w:pStyle w:val="3"/>
        <w:spacing w:before="156" w:after="156"/>
      </w:pPr>
      <w:r>
        <w:rPr>
          <w:rFonts w:hint="eastAsia"/>
        </w:rPr>
        <w:t>参数与功能一致性</w:t>
      </w:r>
    </w:p>
    <w:p w14:paraId="623B106C" w14:textId="77777777" w:rsidR="007667D0" w:rsidRDefault="001E74C8">
      <w:pPr>
        <w:pStyle w:val="aff6"/>
      </w:pPr>
      <w:r>
        <w:rPr>
          <w:rFonts w:hint="eastAsia"/>
        </w:rPr>
        <w:t>对比不同引擎算子的参数设置，分析参数功能，深入理解由于参数不同带来的计算功能差异，进一步统一输入参数设置与类型，调整算子功能表现，确保引擎无关算子从内而外的统一。</w:t>
      </w:r>
    </w:p>
    <w:p w14:paraId="0EF1D960" w14:textId="77777777" w:rsidR="007667D0" w:rsidRDefault="001E74C8">
      <w:pPr>
        <w:pStyle w:val="3"/>
        <w:spacing w:before="156" w:after="156"/>
      </w:pPr>
      <w:r>
        <w:rPr>
          <w:rFonts w:hint="eastAsia"/>
        </w:rPr>
        <w:t>开发者友好性</w:t>
      </w:r>
    </w:p>
    <w:p w14:paraId="6F2CFF0E" w14:textId="77777777" w:rsidR="007667D0" w:rsidRDefault="001E74C8">
      <w:pPr>
        <w:pStyle w:val="aff6"/>
      </w:pPr>
      <w:r>
        <w:rPr>
          <w:rFonts w:hint="eastAsia"/>
        </w:rPr>
        <w:t>解决开发者在使用不同计算引擎时因算子命名规则不同、输出参数命名与作用不一致、计算逻辑不一致等问题带来的不便，提升开发效率。</w:t>
      </w:r>
    </w:p>
    <w:p w14:paraId="2C41AB5B" w14:textId="77777777" w:rsidR="007667D0" w:rsidRDefault="001E74C8">
      <w:pPr>
        <w:pStyle w:val="2a"/>
        <w:spacing w:before="156" w:after="156"/>
      </w:pPr>
      <w:bookmarkStart w:id="43" w:name="_Toc1526924274"/>
      <w:bookmarkStart w:id="44" w:name="_Toc1631569690"/>
      <w:bookmarkStart w:id="45" w:name="_Toc203986042"/>
      <w:r>
        <w:rPr>
          <w:rFonts w:hint="eastAsia"/>
        </w:rPr>
        <w:t>平台无关数据处理层</w:t>
      </w:r>
      <w:bookmarkEnd w:id="43"/>
      <w:bookmarkEnd w:id="44"/>
      <w:bookmarkEnd w:id="45"/>
    </w:p>
    <w:p w14:paraId="6E5791DB" w14:textId="77777777" w:rsidR="007667D0" w:rsidRDefault="001E74C8">
      <w:pPr>
        <w:pStyle w:val="3"/>
        <w:spacing w:before="156" w:after="156"/>
      </w:pPr>
      <w:r>
        <w:rPr>
          <w:rFonts w:hint="eastAsia"/>
        </w:rPr>
        <w:t>概述</w:t>
      </w:r>
    </w:p>
    <w:p w14:paraId="3083698F" w14:textId="77777777" w:rsidR="007667D0" w:rsidRDefault="001E74C8">
      <w:pPr>
        <w:pStyle w:val="aff6"/>
      </w:pPr>
      <w:r>
        <w:rPr>
          <w:rFonts w:hint="eastAsia"/>
        </w:rPr>
        <w:t>平台无关数据处理层的核心需求是抽象统一的数据处理方法、引擎无关的算子支持、高效的数据处理性能、开发者友好的接口设计，同时提供数据集制作、载入、采样、格式转换等功能，确保数据处理流程在不同计算引擎间的一致性、可迁移性和高效性。</w:t>
      </w:r>
    </w:p>
    <w:p w14:paraId="3C75551D" w14:textId="77777777" w:rsidR="007667D0" w:rsidRDefault="001E74C8">
      <w:pPr>
        <w:jc w:val="center"/>
        <w:rPr>
          <w:rStyle w:val="afff6"/>
        </w:rPr>
      </w:pPr>
      <w:r>
        <w:rPr>
          <w:rStyle w:val="afff6"/>
          <w:noProof/>
        </w:rPr>
        <w:lastRenderedPageBreak/>
        <w:drawing>
          <wp:inline distT="0" distB="0" distL="114300" distR="114300" wp14:anchorId="17C2EB35" wp14:editId="0F40A531">
            <wp:extent cx="5236210" cy="3066415"/>
            <wp:effectExtent l="0" t="0" r="0" b="0"/>
            <wp:docPr id="15"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1"/>
                    </pic:cNvPicPr>
                  </pic:nvPicPr>
                  <pic:blipFill>
                    <a:blip r:embed="rId18">
                      <a:grayscl/>
                    </a:blip>
                    <a:stretch>
                      <a:fillRect/>
                    </a:stretch>
                  </pic:blipFill>
                  <pic:spPr>
                    <a:xfrm>
                      <a:off x="0" y="0"/>
                      <a:ext cx="5236210" cy="3066415"/>
                    </a:xfrm>
                    <a:prstGeom prst="rect">
                      <a:avLst/>
                    </a:prstGeom>
                  </pic:spPr>
                </pic:pic>
              </a:graphicData>
            </a:graphic>
          </wp:inline>
        </w:drawing>
      </w:r>
    </w:p>
    <w:p w14:paraId="7C4EFBEB" w14:textId="77777777" w:rsidR="007667D0" w:rsidRDefault="001E74C8">
      <w:pPr>
        <w:pStyle w:val="affffffa"/>
        <w:spacing w:before="156" w:after="156"/>
        <w:rPr>
          <w:rFonts w:ascii="Times New Roman" w:eastAsia="DengXian"/>
        </w:rPr>
      </w:pPr>
      <w:bookmarkStart w:id="46" w:name="_Toc1203670062"/>
      <w:bookmarkStart w:id="47" w:name="_Toc203986050"/>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3</w:t>
      </w:r>
      <w:r>
        <w:rPr>
          <w:rFonts w:ascii="Times New Roman"/>
        </w:rPr>
        <w:fldChar w:fldCharType="end"/>
      </w:r>
      <w:r>
        <w:rPr>
          <w:rFonts w:hint="eastAsia"/>
        </w:rPr>
        <w:t xml:space="preserve">　数据处理工具整体设计架构图</w:t>
      </w:r>
      <w:bookmarkEnd w:id="46"/>
      <w:bookmarkEnd w:id="47"/>
    </w:p>
    <w:p w14:paraId="7D236406" w14:textId="77777777" w:rsidR="007667D0" w:rsidRDefault="001E74C8">
      <w:pPr>
        <w:pStyle w:val="3"/>
        <w:spacing w:before="156" w:after="156"/>
      </w:pPr>
      <w:r>
        <w:t>数据处理抽象与统一</w:t>
      </w:r>
    </w:p>
    <w:p w14:paraId="51C12B8C" w14:textId="77777777" w:rsidR="007667D0" w:rsidRDefault="001E74C8">
      <w:pPr>
        <w:pStyle w:val="aff6"/>
      </w:pPr>
      <w:r>
        <w:t>设计数据处理抽象方法：抽象出通用的数据处理流程，降低多源数据在神经网络训练中的使用难度，减少数据处理在网络训练中的开销。</w:t>
      </w:r>
    </w:p>
    <w:p w14:paraId="7AB06CF4" w14:textId="77777777" w:rsidR="007667D0" w:rsidRDefault="001E74C8">
      <w:pPr>
        <w:pStyle w:val="aff6"/>
      </w:pPr>
      <w:r>
        <w:rPr>
          <w:rFonts w:hint="eastAsia"/>
        </w:rPr>
        <w:t>兼容多种数据格式</w:t>
      </w:r>
      <w:r>
        <w:t>：兼容不同格式的图像数据（如多维矩阵、数组等），并支持数据流格式转换。</w:t>
      </w:r>
    </w:p>
    <w:p w14:paraId="5D50B756" w14:textId="77777777" w:rsidR="007667D0" w:rsidRDefault="001E74C8">
      <w:pPr>
        <w:pStyle w:val="aff6"/>
      </w:pPr>
      <w:r>
        <w:t>提供数据集制作与载入功能：支持数据集的制作、载入以及数据流格式转换，确保数据在不同计算引擎间的可迁移性。</w:t>
      </w:r>
    </w:p>
    <w:p w14:paraId="7C965141" w14:textId="77777777" w:rsidR="007667D0" w:rsidRDefault="001E74C8">
      <w:pPr>
        <w:pStyle w:val="3"/>
        <w:spacing w:before="156" w:after="156"/>
      </w:pPr>
      <w:r>
        <w:rPr>
          <w:rFonts w:hint="eastAsia"/>
        </w:rPr>
        <w:t>引擎无关性与算子完备性</w:t>
      </w:r>
    </w:p>
    <w:p w14:paraId="2DB823D9" w14:textId="77777777" w:rsidR="007667D0" w:rsidRDefault="001E74C8">
      <w:pPr>
        <w:pStyle w:val="aff6"/>
      </w:pPr>
      <w:r>
        <w:rPr>
          <w:rFonts w:hint="eastAsia"/>
        </w:rPr>
        <w:t>梳理不同计算引擎的算子列表：分析各计算引擎支持的数据处理算子，在通用数据处理库中实现各引擎算子的并集，保证算子的完备性。</w:t>
      </w:r>
    </w:p>
    <w:p w14:paraId="0C4411C7" w14:textId="77777777" w:rsidR="007667D0" w:rsidRDefault="001E74C8">
      <w:pPr>
        <w:pStyle w:val="aff6"/>
      </w:pPr>
      <w:r>
        <w:rPr>
          <w:rFonts w:hint="eastAsia"/>
        </w:rPr>
        <w:t>统一算子功能与参数：由于不同计算引擎中算子参数设置和计算逻辑不同，需要对算子源码进行重构，确保功能一致性。</w:t>
      </w:r>
    </w:p>
    <w:p w14:paraId="2A6ABFE2" w14:textId="77777777" w:rsidR="007667D0" w:rsidRDefault="001E74C8">
      <w:pPr>
        <w:pStyle w:val="aff6"/>
      </w:pPr>
      <w:r>
        <w:rPr>
          <w:rFonts w:hint="eastAsia"/>
        </w:rPr>
        <w:t>兼容主流计算引擎：在不修改代码的前提下，实现数据处理流程与各大主流计算引擎的无缝融合。</w:t>
      </w:r>
    </w:p>
    <w:p w14:paraId="5C500A9B" w14:textId="77777777" w:rsidR="007667D0" w:rsidRDefault="001E74C8">
      <w:pPr>
        <w:pStyle w:val="3"/>
        <w:spacing w:before="156" w:after="156"/>
      </w:pPr>
      <w:r>
        <w:rPr>
          <w:rFonts w:hint="eastAsia"/>
        </w:rPr>
        <w:t>数据集操作与采样功能</w:t>
      </w:r>
    </w:p>
    <w:p w14:paraId="05B3BD6B" w14:textId="77777777" w:rsidR="007667D0" w:rsidRDefault="001E74C8">
      <w:pPr>
        <w:pStyle w:val="aff6"/>
      </w:pPr>
      <w:r>
        <w:rPr>
          <w:rFonts w:hint="eastAsia"/>
        </w:rPr>
        <w:t>模块化设计：将数据处理工具分为数据集相关算子、采样器、数据集载入等功能模块，便于维护和扩展。</w:t>
      </w:r>
    </w:p>
    <w:p w14:paraId="5B7674EE" w14:textId="77777777" w:rsidR="007667D0" w:rsidRDefault="001E74C8">
      <w:pPr>
        <w:pStyle w:val="aff6"/>
      </w:pPr>
      <w:r>
        <w:rPr>
          <w:rFonts w:hint="eastAsia"/>
        </w:rPr>
        <w:t>数据集基类：定义数据集基类，提供数据索引与源数据之间的映射关系。</w:t>
      </w:r>
    </w:p>
    <w:p w14:paraId="6A70BE1A" w14:textId="77777777" w:rsidR="007667D0" w:rsidRDefault="001E74C8">
      <w:pPr>
        <w:pStyle w:val="aff6"/>
      </w:pPr>
      <w:r>
        <w:rPr>
          <w:rFonts w:hint="eastAsia"/>
        </w:rPr>
        <w:t>采样器基类：实现数据分批、乱序、权重采样等功能，按照指定规则对数据索引序列进行重排，返回符合开发者定义的新索引序列。</w:t>
      </w:r>
    </w:p>
    <w:p w14:paraId="0239DE04" w14:textId="0F462D4E" w:rsidR="00761653" w:rsidRDefault="001E74C8">
      <w:pPr>
        <w:pStyle w:val="aff6"/>
      </w:pPr>
      <w:r>
        <w:rPr>
          <w:rFonts w:hint="eastAsia"/>
        </w:rPr>
        <w:t>数据集载入基类：利用采样器返回的数据索引与数据集本身，按照批次读取数据，并将数据转化为计算引擎特定数据流传输给计算芯片。</w:t>
      </w:r>
    </w:p>
    <w:p w14:paraId="1244C582" w14:textId="77777777" w:rsidR="00761653" w:rsidRDefault="00761653">
      <w:pPr>
        <w:widowControl/>
        <w:jc w:val="left"/>
        <w:rPr>
          <w:rFonts w:ascii="宋体"/>
          <w:kern w:val="0"/>
          <w:szCs w:val="20"/>
        </w:rPr>
      </w:pPr>
      <w:r>
        <w:br w:type="page"/>
      </w:r>
    </w:p>
    <w:p w14:paraId="0106E885" w14:textId="77777777" w:rsidR="007667D0" w:rsidRDefault="001E74C8">
      <w:pPr>
        <w:pStyle w:val="3"/>
        <w:spacing w:before="156" w:after="156"/>
      </w:pPr>
      <w:r>
        <w:rPr>
          <w:rFonts w:hint="eastAsia"/>
        </w:rPr>
        <w:lastRenderedPageBreak/>
        <w:t>性能优化与高效处理</w:t>
      </w:r>
    </w:p>
    <w:p w14:paraId="0112D81E" w14:textId="77777777" w:rsidR="007667D0" w:rsidRDefault="001E74C8">
      <w:pPr>
        <w:pStyle w:val="aff6"/>
      </w:pPr>
      <w:r>
        <w:rPr>
          <w:rFonts w:hint="eastAsia"/>
        </w:rPr>
        <w:t>高效读取与处理源数据：优化数据读取与处理流程，确保数据能够高效地分发给后端计算芯片执行计算。</w:t>
      </w:r>
    </w:p>
    <w:p w14:paraId="4AF997F0" w14:textId="77777777" w:rsidR="007667D0" w:rsidRDefault="001E74C8">
      <w:pPr>
        <w:pStyle w:val="aff6"/>
      </w:pPr>
      <w:r>
        <w:rPr>
          <w:rFonts w:hint="eastAsia"/>
        </w:rPr>
        <w:t>多线程与多进程支持：实现多线程读取和多进程数据处理功能，提高整体数据传输与处理能力。</w:t>
      </w:r>
    </w:p>
    <w:p w14:paraId="64469CDF" w14:textId="77777777" w:rsidR="007667D0" w:rsidRDefault="001E74C8">
      <w:pPr>
        <w:pStyle w:val="aff6"/>
      </w:pPr>
      <w:r>
        <w:rPr>
          <w:rFonts w:hint="eastAsia"/>
        </w:rPr>
        <w:t>降低数据处理开销：通过优化数据处理流程，降低数据处理在神经网络训练中的开销占比。</w:t>
      </w:r>
    </w:p>
    <w:p w14:paraId="03FCFC65" w14:textId="77777777" w:rsidR="007667D0" w:rsidRDefault="001E74C8">
      <w:pPr>
        <w:pStyle w:val="3"/>
        <w:spacing w:before="156" w:after="156"/>
      </w:pPr>
      <w:r>
        <w:t>开发者友好性</w:t>
      </w:r>
    </w:p>
    <w:p w14:paraId="1B6B58F4" w14:textId="77777777" w:rsidR="007667D0" w:rsidRDefault="001E74C8">
      <w:pPr>
        <w:pStyle w:val="aff6"/>
      </w:pPr>
      <w:r>
        <w:rPr>
          <w:rFonts w:hint="eastAsia"/>
        </w:rPr>
        <w:t>简化数据处理流程：开发者只需关注图像处理管道的设计，无需关心图像数据格式本身以及不同框架间的差异。</w:t>
      </w:r>
    </w:p>
    <w:p w14:paraId="00404D34" w14:textId="77777777" w:rsidR="007667D0" w:rsidRDefault="001E74C8">
      <w:pPr>
        <w:pStyle w:val="aff6"/>
      </w:pPr>
      <w:r>
        <w:rPr>
          <w:rFonts w:hint="eastAsia"/>
        </w:rPr>
        <w:t>提供统一、便捷的接口：通过前端API提供统一的调用方式，降低开发者的使用难度。</w:t>
      </w:r>
    </w:p>
    <w:p w14:paraId="3DDE7F16" w14:textId="77777777" w:rsidR="007667D0" w:rsidRDefault="001E74C8">
      <w:pPr>
        <w:pStyle w:val="aff6"/>
      </w:pPr>
      <w:r>
        <w:rPr>
          <w:rFonts w:hint="eastAsia"/>
        </w:rPr>
        <w:t>支持算法迁移：确保数据处理流程在不同计算引擎间的一致性，避免因数据处理差异导致的算法迁移失败。</w:t>
      </w:r>
    </w:p>
    <w:p w14:paraId="1BBE3581" w14:textId="77777777" w:rsidR="007667D0" w:rsidRDefault="001E74C8">
      <w:pPr>
        <w:pStyle w:val="2a"/>
        <w:spacing w:before="156" w:after="156"/>
      </w:pPr>
      <w:bookmarkStart w:id="48" w:name="_Toc573091287"/>
      <w:bookmarkStart w:id="49" w:name="_Toc586691468"/>
      <w:bookmarkStart w:id="50" w:name="_Toc203986043"/>
      <w:r>
        <w:rPr>
          <w:rFonts w:hint="eastAsia"/>
        </w:rPr>
        <w:t>平台无关模型抽象层</w:t>
      </w:r>
      <w:bookmarkEnd w:id="48"/>
      <w:bookmarkEnd w:id="49"/>
      <w:bookmarkEnd w:id="50"/>
    </w:p>
    <w:p w14:paraId="6B1754CD" w14:textId="77777777" w:rsidR="007667D0" w:rsidRDefault="001E74C8">
      <w:pPr>
        <w:pStyle w:val="3"/>
        <w:spacing w:before="156" w:after="156"/>
      </w:pPr>
      <w:r>
        <w:rPr>
          <w:rFonts w:hint="eastAsia"/>
        </w:rPr>
        <w:t>概述</w:t>
      </w:r>
    </w:p>
    <w:p w14:paraId="791D2C7D" w14:textId="77777777" w:rsidR="007667D0" w:rsidRDefault="001E74C8">
      <w:pPr>
        <w:pStyle w:val="aff6"/>
      </w:pPr>
      <w:r>
        <w:rPr>
          <w:rFonts w:hint="eastAsia"/>
        </w:rPr>
        <w:t>平台无关模型抽象层的核心需求是统一模型定义、屏蔽框架差异、动态管理参数与层、支持跨引擎训练与推理，同时提供模型持久化、细粒度训练控制、开发者友好接口等功能。</w:t>
      </w:r>
    </w:p>
    <w:p w14:paraId="6F40A687" w14:textId="77777777" w:rsidR="007667D0" w:rsidRDefault="001E74C8">
      <w:pPr>
        <w:jc w:val="center"/>
      </w:pPr>
      <w:r>
        <w:rPr>
          <w:rStyle w:val="afff6"/>
          <w:noProof/>
        </w:rPr>
        <w:drawing>
          <wp:inline distT="0" distB="0" distL="114300" distR="114300" wp14:anchorId="67CBE01E" wp14:editId="544A5781">
            <wp:extent cx="5297170" cy="3230880"/>
            <wp:effectExtent l="0" t="0" r="0" b="0"/>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19">
                      <a:grayscl/>
                    </a:blip>
                    <a:stretch>
                      <a:fillRect/>
                    </a:stretch>
                  </pic:blipFill>
                  <pic:spPr>
                    <a:xfrm>
                      <a:off x="0" y="0"/>
                      <a:ext cx="5297170" cy="3230880"/>
                    </a:xfrm>
                    <a:prstGeom prst="rect">
                      <a:avLst/>
                    </a:prstGeom>
                  </pic:spPr>
                </pic:pic>
              </a:graphicData>
            </a:graphic>
          </wp:inline>
        </w:drawing>
      </w:r>
    </w:p>
    <w:p w14:paraId="1E417145" w14:textId="77777777" w:rsidR="007667D0" w:rsidRDefault="001E74C8">
      <w:pPr>
        <w:pStyle w:val="affffffa"/>
        <w:spacing w:before="156" w:after="156"/>
        <w:rPr>
          <w:rFonts w:ascii="Times New Roman" w:eastAsia="DengXian"/>
        </w:rPr>
      </w:pPr>
      <w:bookmarkStart w:id="51" w:name="_Toc786777294"/>
      <w:bookmarkStart w:id="52" w:name="_Toc203986051"/>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4</w:t>
      </w:r>
      <w:r>
        <w:rPr>
          <w:rFonts w:ascii="Times New Roman"/>
        </w:rPr>
        <w:fldChar w:fldCharType="end"/>
      </w:r>
      <w:r>
        <w:rPr>
          <w:rFonts w:hint="eastAsia"/>
        </w:rPr>
        <w:t xml:space="preserve">　引擎无关模型抽象层整体架构</w:t>
      </w:r>
      <w:bookmarkEnd w:id="51"/>
      <w:bookmarkEnd w:id="52"/>
    </w:p>
    <w:p w14:paraId="4FA33104" w14:textId="77777777" w:rsidR="007667D0" w:rsidRDefault="001E74C8">
      <w:pPr>
        <w:pStyle w:val="3"/>
        <w:spacing w:before="156" w:after="156"/>
      </w:pPr>
      <w:r>
        <w:rPr>
          <w:rFonts w:hint="eastAsia"/>
        </w:rPr>
        <w:t>统一模型抽象与框架差异屏蔽</w:t>
      </w:r>
    </w:p>
    <w:p w14:paraId="429C5533" w14:textId="77777777" w:rsidR="007667D0" w:rsidRDefault="001E74C8">
      <w:pPr>
        <w:pStyle w:val="aff6"/>
      </w:pPr>
      <w:r>
        <w:rPr>
          <w:rFonts w:hint="eastAsia"/>
        </w:rPr>
        <w:t>统一模型基类设计：通过Module基类实现模型抽象，封装各框架模型的核心属性和方法，屏蔽底层差异（如TensorFlow的显式梯度记录、</w:t>
      </w:r>
      <w:proofErr w:type="spellStart"/>
      <w:r>
        <w:rPr>
          <w:rFonts w:hint="eastAsia"/>
        </w:rPr>
        <w:t>MindSpore</w:t>
      </w:r>
      <w:proofErr w:type="spellEnd"/>
      <w:r>
        <w:rPr>
          <w:rFonts w:hint="eastAsia"/>
        </w:rPr>
        <w:t>的拓扑图构建、</w:t>
      </w:r>
      <w:proofErr w:type="spellStart"/>
      <w:r>
        <w:rPr>
          <w:rFonts w:hint="eastAsia"/>
        </w:rPr>
        <w:t>PyTorch</w:t>
      </w:r>
      <w:proofErr w:type="spellEnd"/>
      <w:r>
        <w:rPr>
          <w:rFonts w:hint="eastAsia"/>
        </w:rPr>
        <w:t>的前后向分离逻辑）。</w:t>
      </w:r>
    </w:p>
    <w:p w14:paraId="027D4AD7" w14:textId="77777777" w:rsidR="007667D0" w:rsidRDefault="001E74C8">
      <w:pPr>
        <w:pStyle w:val="aff6"/>
      </w:pPr>
      <w:r>
        <w:rPr>
          <w:rFonts w:hint="eastAsia"/>
        </w:rPr>
        <w:t>兼容多计算引擎：支持以TensorFlow、</w:t>
      </w:r>
      <w:proofErr w:type="spellStart"/>
      <w:r>
        <w:rPr>
          <w:rFonts w:hint="eastAsia"/>
        </w:rPr>
        <w:t>MindSpore</w:t>
      </w:r>
      <w:proofErr w:type="spellEnd"/>
      <w:r>
        <w:rPr>
          <w:rFonts w:hint="eastAsia"/>
        </w:rPr>
        <w:t>、</w:t>
      </w:r>
      <w:proofErr w:type="spellStart"/>
      <w:r>
        <w:rPr>
          <w:rFonts w:hint="eastAsia"/>
        </w:rPr>
        <w:t>PyTorch</w:t>
      </w:r>
      <w:proofErr w:type="spellEnd"/>
      <w:r>
        <w:rPr>
          <w:rFonts w:hint="eastAsia"/>
        </w:rPr>
        <w:t>、</w:t>
      </w:r>
      <w:proofErr w:type="spellStart"/>
      <w:r>
        <w:rPr>
          <w:rFonts w:hint="eastAsia"/>
        </w:rPr>
        <w:t>PaddlePaddle</w:t>
      </w:r>
      <w:proofErr w:type="spellEnd"/>
      <w:r>
        <w:rPr>
          <w:rFonts w:hint="eastAsia"/>
        </w:rPr>
        <w:t>等为后端的模型训练和推理，确保模型定义与执行逻辑的跨框架一致性。</w:t>
      </w:r>
    </w:p>
    <w:p w14:paraId="1BACCE42" w14:textId="77777777" w:rsidR="007667D0" w:rsidRDefault="001E74C8">
      <w:pPr>
        <w:pStyle w:val="3"/>
        <w:spacing w:before="156" w:after="156"/>
      </w:pPr>
      <w:r>
        <w:rPr>
          <w:rFonts w:hint="eastAsia"/>
        </w:rPr>
        <w:lastRenderedPageBreak/>
        <w:t>神经网络层与参数管理</w:t>
      </w:r>
    </w:p>
    <w:p w14:paraId="4F717DA3" w14:textId="77777777" w:rsidR="007667D0" w:rsidRDefault="001E74C8">
      <w:pPr>
        <w:pStyle w:val="aff6"/>
      </w:pPr>
      <w:r>
        <w:rPr>
          <w:rFonts w:hint="eastAsia"/>
        </w:rPr>
        <w:t>神经网络层管理：支持层的动态添加、删除和初始化检测。在构建网络层时自动检测层内参数（如权重、偏置），并将训练参数注册到参数管理模块。</w:t>
      </w:r>
    </w:p>
    <w:p w14:paraId="4FEDC7E1" w14:textId="77777777" w:rsidR="007667D0" w:rsidRDefault="001E74C8">
      <w:pPr>
        <w:pStyle w:val="aff6"/>
      </w:pPr>
      <w:r>
        <w:rPr>
          <w:rFonts w:hint="eastAsia"/>
        </w:rPr>
        <w:t>参数管理：支持参数训练状态（是否参与梯度更新）的动态设置与管理。提供参数构建与实例化功能，通过调用后端算子完成参数初始化。</w:t>
      </w:r>
    </w:p>
    <w:p w14:paraId="7019F1A1" w14:textId="77777777" w:rsidR="007667D0" w:rsidRDefault="001E74C8">
      <w:pPr>
        <w:pStyle w:val="3"/>
        <w:spacing w:before="156" w:after="156"/>
      </w:pPr>
      <w:r>
        <w:rPr>
          <w:rFonts w:hint="eastAsia"/>
        </w:rPr>
        <w:t>模型构建与执行逻辑</w:t>
      </w:r>
    </w:p>
    <w:p w14:paraId="2E57A719" w14:textId="77777777" w:rsidR="007667D0" w:rsidRDefault="001E74C8">
      <w:pPr>
        <w:pStyle w:val="aff6"/>
      </w:pPr>
      <w:r>
        <w:rPr>
          <w:rFonts w:hint="eastAsia"/>
        </w:rPr>
        <w:t>前向传播定义：在forward函数中统一实现模型计算逻辑，开发者只需关注前向过程的定义，无需处理后端框架差异。</w:t>
      </w:r>
    </w:p>
    <w:p w14:paraId="73B23C6D" w14:textId="77777777" w:rsidR="007667D0" w:rsidRDefault="001E74C8">
      <w:pPr>
        <w:pStyle w:val="aff6"/>
      </w:pPr>
      <w:r>
        <w:rPr>
          <w:rFonts w:hint="eastAsia"/>
        </w:rPr>
        <w:t>模型构建流程：完成训练参数的构建及后端算子的实例化，确保参数与计算逻辑的框架兼容性。实现属性的动态赋值与管理，简化模型定义过程。</w:t>
      </w:r>
    </w:p>
    <w:p w14:paraId="17C51357" w14:textId="77777777" w:rsidR="007667D0" w:rsidRDefault="001E74C8">
      <w:pPr>
        <w:pStyle w:val="3"/>
        <w:spacing w:before="156" w:after="156"/>
      </w:pPr>
      <w:r>
        <w:t>训练抽象层设计</w:t>
      </w:r>
    </w:p>
    <w:p w14:paraId="7E83C040" w14:textId="77777777" w:rsidR="007667D0" w:rsidRDefault="001E74C8">
      <w:pPr>
        <w:pStyle w:val="aff6"/>
      </w:pPr>
      <w:r>
        <w:t>统一训练接口：抽象各框架的训练流程差异（如TensorFlow的显式梯度记录、</w:t>
      </w:r>
      <w:proofErr w:type="spellStart"/>
      <w:r>
        <w:t>MindSpore</w:t>
      </w:r>
      <w:proofErr w:type="spellEnd"/>
      <w:r>
        <w:t>的自动构建拓扑图），提供细粒度的训练控制接口。支持在批量数据迭代中输出损失函数、梯度信息，满足高阶开发需求。</w:t>
      </w:r>
    </w:p>
    <w:p w14:paraId="1F735AAD" w14:textId="77777777" w:rsidR="007667D0" w:rsidRDefault="001E74C8">
      <w:pPr>
        <w:pStyle w:val="aff6"/>
      </w:pPr>
      <w:r>
        <w:t>训练过程控制：封装前向计算、反向传播、参数更新等核心训练步骤，开发者可通过统一接口控制训练细节。隐藏各框架底层计算图构建差异，简化训练流程的代码实现。</w:t>
      </w:r>
    </w:p>
    <w:p w14:paraId="276A6967" w14:textId="77777777" w:rsidR="007667D0" w:rsidRDefault="001E74C8">
      <w:pPr>
        <w:pStyle w:val="aff6"/>
        <w:ind w:firstLineChars="0" w:firstLine="0"/>
        <w:jc w:val="center"/>
      </w:pPr>
      <w:r>
        <w:rPr>
          <w:rStyle w:val="afff6"/>
          <w:noProof/>
        </w:rPr>
        <w:drawing>
          <wp:inline distT="0" distB="0" distL="114300" distR="114300" wp14:anchorId="2C797CF7" wp14:editId="4BBBD0B1">
            <wp:extent cx="5924550" cy="3093085"/>
            <wp:effectExtent l="0" t="0" r="19050" b="5715"/>
            <wp:docPr id="10" name="图片 10" descr="QQ_175281507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_1752815078284"/>
                    <pic:cNvPicPr>
                      <a:picLocks noChangeAspect="1"/>
                    </pic:cNvPicPr>
                  </pic:nvPicPr>
                  <pic:blipFill>
                    <a:blip r:embed="rId20"/>
                    <a:stretch>
                      <a:fillRect/>
                    </a:stretch>
                  </pic:blipFill>
                  <pic:spPr>
                    <a:xfrm>
                      <a:off x="0" y="0"/>
                      <a:ext cx="5924550" cy="3093085"/>
                    </a:xfrm>
                    <a:prstGeom prst="rect">
                      <a:avLst/>
                    </a:prstGeom>
                  </pic:spPr>
                </pic:pic>
              </a:graphicData>
            </a:graphic>
          </wp:inline>
        </w:drawing>
      </w:r>
    </w:p>
    <w:p w14:paraId="385A63FE" w14:textId="77777777" w:rsidR="007667D0" w:rsidRDefault="001E74C8">
      <w:pPr>
        <w:pStyle w:val="affffffa"/>
        <w:spacing w:before="156" w:after="156"/>
        <w:rPr>
          <w:rFonts w:ascii="Times New Roman"/>
        </w:rPr>
      </w:pPr>
      <w:bookmarkStart w:id="53" w:name="_Toc1309165679"/>
      <w:bookmarkStart w:id="54" w:name="_Toc203986052"/>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5</w:t>
      </w:r>
      <w:r>
        <w:rPr>
          <w:rFonts w:ascii="Times New Roman"/>
        </w:rPr>
        <w:fldChar w:fldCharType="end"/>
      </w:r>
      <w:r>
        <w:rPr>
          <w:rFonts w:hint="eastAsia"/>
        </w:rPr>
        <w:t xml:space="preserve">　引擎无关模型抽象层类图</w:t>
      </w:r>
      <w:bookmarkEnd w:id="53"/>
      <w:bookmarkEnd w:id="54"/>
    </w:p>
    <w:p w14:paraId="7EBADD5D" w14:textId="77777777" w:rsidR="007667D0" w:rsidRDefault="001E74C8">
      <w:pPr>
        <w:pStyle w:val="2a"/>
        <w:spacing w:before="156" w:after="156"/>
      </w:pPr>
      <w:bookmarkStart w:id="55" w:name="_Toc1426079299"/>
      <w:bookmarkStart w:id="56" w:name="_Toc481103814"/>
      <w:bookmarkStart w:id="57" w:name="_Toc203986044"/>
      <w:r>
        <w:rPr>
          <w:rFonts w:hint="eastAsia"/>
        </w:rPr>
        <w:t>神经网络构建组件及其配置</w:t>
      </w:r>
      <w:bookmarkEnd w:id="55"/>
      <w:bookmarkEnd w:id="56"/>
      <w:bookmarkEnd w:id="57"/>
    </w:p>
    <w:p w14:paraId="61CB2DAC" w14:textId="77777777" w:rsidR="007667D0" w:rsidRDefault="001E74C8">
      <w:pPr>
        <w:pStyle w:val="3"/>
        <w:spacing w:before="156" w:after="156"/>
      </w:pPr>
      <w:r>
        <w:rPr>
          <w:rFonts w:hint="eastAsia"/>
        </w:rPr>
        <w:t>概述</w:t>
      </w:r>
    </w:p>
    <w:p w14:paraId="4AA4071C" w14:textId="77777777" w:rsidR="007667D0" w:rsidRDefault="001E74C8">
      <w:pPr>
        <w:pStyle w:val="aff6"/>
        <w:rPr>
          <w:rStyle w:val="afff6"/>
        </w:rPr>
      </w:pPr>
      <w:r>
        <w:rPr>
          <w:rFonts w:hint="eastAsia"/>
        </w:rPr>
        <w:t>神经网络构建组件的核心需求是提供跨引擎的统一接口、覆盖主流模型的基础组件、支持灵活自定义扩展、优化计算性能，同时实现模型持久化、多领域适配、开发者友好设计，最终达成高效、通用、可扩展的深度学习模型开发体验。</w:t>
      </w:r>
    </w:p>
    <w:p w14:paraId="11B19F08" w14:textId="77777777" w:rsidR="007667D0" w:rsidRDefault="001E74C8">
      <w:pPr>
        <w:jc w:val="center"/>
        <w:rPr>
          <w:rStyle w:val="afff6"/>
        </w:rPr>
      </w:pPr>
      <w:r>
        <w:rPr>
          <w:rStyle w:val="afff6"/>
          <w:noProof/>
        </w:rPr>
        <w:lastRenderedPageBreak/>
        <w:drawing>
          <wp:inline distT="0" distB="0" distL="114300" distR="114300" wp14:anchorId="7F4202A5" wp14:editId="354E9B2F">
            <wp:extent cx="5443855" cy="3761105"/>
            <wp:effectExtent l="0" t="0" r="4445"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21">
                      <a:grayscl/>
                    </a:blip>
                    <a:stretch>
                      <a:fillRect/>
                    </a:stretch>
                  </pic:blipFill>
                  <pic:spPr>
                    <a:xfrm>
                      <a:off x="0" y="0"/>
                      <a:ext cx="5443855" cy="3761105"/>
                    </a:xfrm>
                    <a:prstGeom prst="rect">
                      <a:avLst/>
                    </a:prstGeom>
                  </pic:spPr>
                </pic:pic>
              </a:graphicData>
            </a:graphic>
          </wp:inline>
        </w:drawing>
      </w:r>
    </w:p>
    <w:p w14:paraId="662EB1EC" w14:textId="77777777" w:rsidR="007667D0" w:rsidRDefault="001E74C8">
      <w:pPr>
        <w:pStyle w:val="affffffa"/>
        <w:spacing w:before="156" w:after="156"/>
        <w:rPr>
          <w:rFonts w:ascii="Times New Roman"/>
        </w:rPr>
      </w:pPr>
      <w:bookmarkStart w:id="58" w:name="_Toc30119791"/>
      <w:bookmarkStart w:id="59" w:name="_Toc203986053"/>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6</w:t>
      </w:r>
      <w:r>
        <w:rPr>
          <w:rFonts w:ascii="Times New Roman"/>
        </w:rPr>
        <w:fldChar w:fldCharType="end"/>
      </w:r>
      <w:r>
        <w:rPr>
          <w:rFonts w:hint="eastAsia"/>
        </w:rPr>
        <w:t xml:space="preserve">　通用开发接口层</w:t>
      </w:r>
      <w:bookmarkEnd w:id="58"/>
      <w:bookmarkEnd w:id="59"/>
    </w:p>
    <w:p w14:paraId="286C9788" w14:textId="77777777" w:rsidR="007667D0" w:rsidRDefault="001E74C8">
      <w:pPr>
        <w:pStyle w:val="3"/>
        <w:spacing w:before="156" w:after="156"/>
      </w:pPr>
      <w:r>
        <w:rPr>
          <w:rFonts w:hint="eastAsia"/>
        </w:rPr>
        <w:t>基础神经网络组件覆盖</w:t>
      </w:r>
    </w:p>
    <w:p w14:paraId="68FE0C5A" w14:textId="77777777" w:rsidR="007667D0" w:rsidRDefault="001E74C8">
      <w:pPr>
        <w:pStyle w:val="aff6"/>
      </w:pPr>
      <w:r>
        <w:rPr>
          <w:rFonts w:hint="eastAsia"/>
        </w:rPr>
        <w:t>核心层类型支持：提供卷积层、池化层、全连接层、循环神经网络层（RNN/LSTM等）、归一化层（如</w:t>
      </w:r>
      <w:proofErr w:type="spellStart"/>
      <w:r>
        <w:rPr>
          <w:rFonts w:hint="eastAsia"/>
        </w:rPr>
        <w:t>BatchNorm</w:t>
      </w:r>
      <w:proofErr w:type="spellEnd"/>
      <w:r>
        <w:rPr>
          <w:rFonts w:hint="eastAsia"/>
        </w:rPr>
        <w:t>）、注意力机制层等基础组件，覆盖主流深度学习模型（如CNN、RNN、GAN）的构建需求。</w:t>
      </w:r>
    </w:p>
    <w:p w14:paraId="752CD1A0" w14:textId="77777777" w:rsidR="007667D0" w:rsidRDefault="001E74C8">
      <w:pPr>
        <w:pStyle w:val="aff6"/>
      </w:pPr>
      <w:r>
        <w:rPr>
          <w:rFonts w:hint="eastAsia"/>
        </w:rPr>
        <w:t>损失函数支持：内置交叉熵、均方差（MSE）等常用代价函数，支持模型训练目标定义。</w:t>
      </w:r>
    </w:p>
    <w:p w14:paraId="5372EDC5" w14:textId="77777777" w:rsidR="007667D0" w:rsidRDefault="001E74C8">
      <w:pPr>
        <w:pStyle w:val="aff6"/>
      </w:pPr>
      <w:r>
        <w:rPr>
          <w:rFonts w:hint="eastAsia"/>
        </w:rPr>
        <w:t>参数初始化方法：提供正态分布、截断高斯分布等参数初始化策略，确保模型参数初始状态的灵活配置。</w:t>
      </w:r>
    </w:p>
    <w:p w14:paraId="7B188823" w14:textId="77777777" w:rsidR="007667D0" w:rsidRDefault="001E74C8">
      <w:pPr>
        <w:pStyle w:val="aff6"/>
      </w:pPr>
      <w:r>
        <w:rPr>
          <w:rFonts w:hint="eastAsia"/>
        </w:rPr>
        <w:t>激活函数支持：集成</w:t>
      </w:r>
      <w:proofErr w:type="spellStart"/>
      <w:r>
        <w:rPr>
          <w:rFonts w:hint="eastAsia"/>
        </w:rPr>
        <w:t>ReLU</w:t>
      </w:r>
      <w:proofErr w:type="spellEnd"/>
      <w:r>
        <w:rPr>
          <w:rFonts w:hint="eastAsia"/>
        </w:rPr>
        <w:t>、Tanh、</w:t>
      </w:r>
      <w:proofErr w:type="spellStart"/>
      <w:r>
        <w:rPr>
          <w:rFonts w:hint="eastAsia"/>
        </w:rPr>
        <w:t>Softmax</w:t>
      </w:r>
      <w:proofErr w:type="spellEnd"/>
      <w:r>
        <w:rPr>
          <w:rFonts w:hint="eastAsia"/>
        </w:rPr>
        <w:t>等常用激活函数，支持非线性变换的多样化选择。</w:t>
      </w:r>
    </w:p>
    <w:p w14:paraId="772BA44B" w14:textId="77777777" w:rsidR="007667D0" w:rsidRDefault="001E74C8">
      <w:pPr>
        <w:pStyle w:val="3"/>
        <w:spacing w:before="156" w:after="156"/>
      </w:pPr>
      <w:r>
        <w:rPr>
          <w:rFonts w:hint="eastAsia"/>
        </w:rPr>
        <w:t>跨引擎的统一接口设计</w:t>
      </w:r>
    </w:p>
    <w:p w14:paraId="604ABB91" w14:textId="77777777" w:rsidR="007667D0" w:rsidRDefault="001E74C8">
      <w:pPr>
        <w:pStyle w:val="aff6"/>
      </w:pPr>
      <w:r>
        <w:rPr>
          <w:rFonts w:hint="eastAsia"/>
        </w:rPr>
        <w:t>引擎无关的组件接口：通过分层解耦设计，前端提供统一的神经网络组件接口（如层、损失函数、激活函数），后端调用适配层的算子实现，屏蔽TensorFlow、</w:t>
      </w:r>
      <w:proofErr w:type="spellStart"/>
      <w:r>
        <w:rPr>
          <w:rFonts w:hint="eastAsia"/>
        </w:rPr>
        <w:t>PyTorch</w:t>
      </w:r>
      <w:proofErr w:type="spellEnd"/>
      <w:r>
        <w:rPr>
          <w:rFonts w:hint="eastAsia"/>
        </w:rPr>
        <w:t>等框架的底层差异。</w:t>
      </w:r>
    </w:p>
    <w:p w14:paraId="2E0AA04A" w14:textId="77777777" w:rsidR="007667D0" w:rsidRDefault="001E74C8">
      <w:pPr>
        <w:pStyle w:val="aff6"/>
      </w:pPr>
      <w:r>
        <w:rPr>
          <w:rFonts w:hint="eastAsia"/>
        </w:rPr>
        <w:t>用户输入与结果反馈：算子层和模型抽象层作为后端，负责收集用户输入并执行计算，最终将结果返回前端接口，确保用户操作与框架无关。</w:t>
      </w:r>
    </w:p>
    <w:p w14:paraId="68B3FEF6" w14:textId="77777777" w:rsidR="007667D0" w:rsidRDefault="001E74C8">
      <w:pPr>
        <w:pStyle w:val="3"/>
        <w:spacing w:before="156" w:after="156"/>
      </w:pPr>
      <w:r>
        <w:rPr>
          <w:rFonts w:hint="eastAsia"/>
        </w:rPr>
        <w:t>多领域模型支持</w:t>
      </w:r>
    </w:p>
    <w:p w14:paraId="5C491987" w14:textId="77777777" w:rsidR="007667D0" w:rsidRDefault="001E74C8">
      <w:pPr>
        <w:pStyle w:val="aff6"/>
      </w:pPr>
      <w:r>
        <w:rPr>
          <w:rFonts w:hint="eastAsia"/>
        </w:rPr>
        <w:t>支持计算机视觉相关模型定义：</w:t>
      </w:r>
    </w:p>
    <w:p w14:paraId="7B653B0A" w14:textId="77777777" w:rsidR="007667D0" w:rsidRDefault="001E74C8">
      <w:pPr>
        <w:pStyle w:val="a8"/>
        <w:numPr>
          <w:ilvl w:val="0"/>
          <w:numId w:val="12"/>
        </w:numPr>
      </w:pPr>
      <w:r>
        <w:rPr>
          <w:rFonts w:hint="eastAsia"/>
        </w:rPr>
        <w:t>图像分类：</w:t>
      </w:r>
      <w:proofErr w:type="spellStart"/>
      <w:r>
        <w:rPr>
          <w:rFonts w:hint="eastAsia"/>
        </w:rPr>
        <w:t>ResNet</w:t>
      </w:r>
      <w:proofErr w:type="spellEnd"/>
      <w:r>
        <w:rPr>
          <w:rFonts w:hint="eastAsia"/>
        </w:rPr>
        <w:t>系列、VGG、</w:t>
      </w:r>
      <w:proofErr w:type="spellStart"/>
      <w:r>
        <w:rPr>
          <w:rFonts w:hint="eastAsia"/>
        </w:rPr>
        <w:t>EfficientNet</w:t>
      </w:r>
      <w:proofErr w:type="spellEnd"/>
      <w:r>
        <w:rPr>
          <w:rFonts w:hint="eastAsia"/>
        </w:rPr>
        <w:t>、Vision Transformer；</w:t>
      </w:r>
    </w:p>
    <w:p w14:paraId="7596D728" w14:textId="77777777" w:rsidR="007667D0" w:rsidRDefault="001E74C8">
      <w:pPr>
        <w:pStyle w:val="a8"/>
      </w:pPr>
      <w:r>
        <w:rPr>
          <w:rFonts w:hint="eastAsia"/>
        </w:rPr>
        <w:t>目标检测：YOLOv5-v8、SSD、Faster R-CNN、</w:t>
      </w:r>
      <w:proofErr w:type="spellStart"/>
      <w:r>
        <w:rPr>
          <w:rFonts w:hint="eastAsia"/>
        </w:rPr>
        <w:t>RetinaNet</w:t>
      </w:r>
      <w:proofErr w:type="spellEnd"/>
      <w:r>
        <w:rPr>
          <w:rFonts w:hint="eastAsia"/>
        </w:rPr>
        <w:t>；</w:t>
      </w:r>
    </w:p>
    <w:p w14:paraId="36C9025B" w14:textId="77777777" w:rsidR="007667D0" w:rsidRDefault="001E74C8">
      <w:pPr>
        <w:pStyle w:val="a8"/>
      </w:pPr>
      <w:r>
        <w:rPr>
          <w:rFonts w:hint="eastAsia"/>
        </w:rPr>
        <w:t>图像分割：U-Net、DeepLabv3+、Mask R-CNN；</w:t>
      </w:r>
    </w:p>
    <w:p w14:paraId="586C3B64" w14:textId="77777777" w:rsidR="007667D0" w:rsidRDefault="001E74C8">
      <w:pPr>
        <w:pStyle w:val="a8"/>
      </w:pPr>
      <w:r>
        <w:rPr>
          <w:rFonts w:hint="eastAsia"/>
        </w:rPr>
        <w:t>关键点检测：</w:t>
      </w:r>
      <w:proofErr w:type="spellStart"/>
      <w:r>
        <w:rPr>
          <w:rFonts w:hint="eastAsia"/>
        </w:rPr>
        <w:t>HRNet</w:t>
      </w:r>
      <w:proofErr w:type="spellEnd"/>
      <w:r>
        <w:rPr>
          <w:rFonts w:hint="eastAsia"/>
        </w:rPr>
        <w:t>、PFLD、</w:t>
      </w:r>
      <w:proofErr w:type="spellStart"/>
      <w:r>
        <w:rPr>
          <w:rFonts w:hint="eastAsia"/>
        </w:rPr>
        <w:t>OpenPose</w:t>
      </w:r>
      <w:proofErr w:type="spellEnd"/>
      <w:r>
        <w:rPr>
          <w:rFonts w:hint="eastAsia"/>
        </w:rPr>
        <w:t>。</w:t>
      </w:r>
    </w:p>
    <w:p w14:paraId="4B2F5F77" w14:textId="77777777" w:rsidR="007667D0" w:rsidRDefault="001E74C8">
      <w:pPr>
        <w:pStyle w:val="aff6"/>
      </w:pPr>
      <w:r>
        <w:rPr>
          <w:rFonts w:hint="eastAsia"/>
        </w:rPr>
        <w:t>支持自然语言处理相关模型定义：</w:t>
      </w:r>
    </w:p>
    <w:p w14:paraId="736E46E6" w14:textId="77777777" w:rsidR="007667D0" w:rsidRDefault="001E74C8">
      <w:pPr>
        <w:pStyle w:val="a8"/>
        <w:numPr>
          <w:ilvl w:val="0"/>
          <w:numId w:val="13"/>
        </w:numPr>
      </w:pPr>
      <w:r>
        <w:rPr>
          <w:rFonts w:hint="eastAsia"/>
        </w:rPr>
        <w:lastRenderedPageBreak/>
        <w:t>文本分类：BERT、</w:t>
      </w:r>
      <w:proofErr w:type="spellStart"/>
      <w:r>
        <w:rPr>
          <w:rFonts w:hint="eastAsia"/>
        </w:rPr>
        <w:t>TextCNN</w:t>
      </w:r>
      <w:proofErr w:type="spellEnd"/>
      <w:r>
        <w:rPr>
          <w:rFonts w:hint="eastAsia"/>
        </w:rPr>
        <w:t>、T5；</w:t>
      </w:r>
    </w:p>
    <w:p w14:paraId="68A2CA42" w14:textId="77777777" w:rsidR="007667D0" w:rsidRDefault="001E74C8">
      <w:pPr>
        <w:pStyle w:val="a8"/>
      </w:pPr>
      <w:r>
        <w:rPr>
          <w:rFonts w:hint="eastAsia"/>
        </w:rPr>
        <w:t>机器翻译：Transformer、</w:t>
      </w:r>
      <w:proofErr w:type="spellStart"/>
      <w:r>
        <w:rPr>
          <w:rFonts w:hint="eastAsia"/>
        </w:rPr>
        <w:t>ByteNet</w:t>
      </w:r>
      <w:proofErr w:type="spellEnd"/>
      <w:r>
        <w:rPr>
          <w:rFonts w:hint="eastAsia"/>
        </w:rPr>
        <w:t>、</w:t>
      </w:r>
      <w:proofErr w:type="spellStart"/>
      <w:r>
        <w:rPr>
          <w:rFonts w:hint="eastAsia"/>
        </w:rPr>
        <w:t>mBART</w:t>
      </w:r>
      <w:proofErr w:type="spellEnd"/>
      <w:r>
        <w:rPr>
          <w:rFonts w:hint="eastAsia"/>
        </w:rPr>
        <w:t>；</w:t>
      </w:r>
    </w:p>
    <w:p w14:paraId="4836249C" w14:textId="77777777" w:rsidR="007667D0" w:rsidRDefault="001E74C8">
      <w:pPr>
        <w:pStyle w:val="a8"/>
      </w:pPr>
      <w:r>
        <w:rPr>
          <w:rFonts w:hint="eastAsia"/>
        </w:rPr>
        <w:t>文本生成：GPT系列、BART。</w:t>
      </w:r>
    </w:p>
    <w:p w14:paraId="60275E52" w14:textId="77777777" w:rsidR="007667D0" w:rsidRDefault="001E74C8">
      <w:pPr>
        <w:pStyle w:val="aff6"/>
      </w:pPr>
      <w:r>
        <w:rPr>
          <w:rFonts w:hint="eastAsia"/>
        </w:rPr>
        <w:t>支持多模态与跨领域模型定义：</w:t>
      </w:r>
    </w:p>
    <w:p w14:paraId="615A4DF9" w14:textId="77777777" w:rsidR="007667D0" w:rsidRDefault="001E74C8">
      <w:pPr>
        <w:pStyle w:val="a8"/>
        <w:numPr>
          <w:ilvl w:val="0"/>
          <w:numId w:val="14"/>
        </w:numPr>
      </w:pPr>
      <w:r>
        <w:rPr>
          <w:rFonts w:hint="eastAsia"/>
        </w:rPr>
        <w:t>语音识别：Conformer、RNN-T；</w:t>
      </w:r>
    </w:p>
    <w:p w14:paraId="606E2FA8" w14:textId="77777777" w:rsidR="007667D0" w:rsidRDefault="001E74C8">
      <w:pPr>
        <w:pStyle w:val="a8"/>
      </w:pPr>
      <w:r>
        <w:rPr>
          <w:rFonts w:hint="eastAsia"/>
        </w:rPr>
        <w:t>语音合成：</w:t>
      </w:r>
      <w:proofErr w:type="spellStart"/>
      <w:r>
        <w:rPr>
          <w:rFonts w:hint="eastAsia"/>
        </w:rPr>
        <w:t>WaveNet</w:t>
      </w:r>
      <w:proofErr w:type="spellEnd"/>
      <w:r>
        <w:rPr>
          <w:rFonts w:hint="eastAsia"/>
        </w:rPr>
        <w:t>、Tacotron2；</w:t>
      </w:r>
    </w:p>
    <w:p w14:paraId="7E2736F0" w14:textId="77777777" w:rsidR="007667D0" w:rsidRDefault="001E74C8">
      <w:pPr>
        <w:pStyle w:val="a8"/>
      </w:pPr>
      <w:r>
        <w:rPr>
          <w:rFonts w:hint="eastAsia"/>
        </w:rPr>
        <w:t xml:space="preserve">视频理解：3D </w:t>
      </w:r>
      <w:proofErr w:type="spellStart"/>
      <w:r>
        <w:rPr>
          <w:rFonts w:hint="eastAsia"/>
        </w:rPr>
        <w:t>ResNet</w:t>
      </w:r>
      <w:proofErr w:type="spellEnd"/>
      <w:r>
        <w:rPr>
          <w:rFonts w:hint="eastAsia"/>
        </w:rPr>
        <w:t>、</w:t>
      </w:r>
      <w:proofErr w:type="spellStart"/>
      <w:r>
        <w:rPr>
          <w:rFonts w:hint="eastAsia"/>
        </w:rPr>
        <w:t>SlowFast</w:t>
      </w:r>
      <w:proofErr w:type="spellEnd"/>
      <w:r>
        <w:rPr>
          <w:rFonts w:hint="eastAsia"/>
        </w:rPr>
        <w:t>。</w:t>
      </w:r>
    </w:p>
    <w:p w14:paraId="41739F81" w14:textId="77777777" w:rsidR="007667D0" w:rsidRDefault="001E74C8">
      <w:pPr>
        <w:pStyle w:val="1"/>
        <w:spacing w:before="312" w:after="312"/>
      </w:pPr>
      <w:bookmarkStart w:id="60" w:name="_Toc635870943"/>
      <w:bookmarkStart w:id="61" w:name="_Toc49794126"/>
      <w:bookmarkStart w:id="62" w:name="_Toc203986045"/>
      <w:r>
        <w:rPr>
          <w:rFonts w:hint="eastAsia"/>
        </w:rPr>
        <w:t>神经网络通用训练接口规范</w:t>
      </w:r>
      <w:bookmarkEnd w:id="60"/>
      <w:bookmarkEnd w:id="61"/>
      <w:bookmarkEnd w:id="62"/>
    </w:p>
    <w:p w14:paraId="0BBAFDB2" w14:textId="77777777" w:rsidR="007667D0" w:rsidRDefault="001E74C8">
      <w:pPr>
        <w:pStyle w:val="2a"/>
        <w:spacing w:before="156" w:after="156"/>
      </w:pPr>
      <w:bookmarkStart w:id="63" w:name="_Toc1204311529"/>
      <w:bookmarkStart w:id="64" w:name="_Toc1518736999"/>
      <w:bookmarkStart w:id="65" w:name="_Toc203986046"/>
      <w:r>
        <w:rPr>
          <w:rFonts w:hint="eastAsia"/>
        </w:rPr>
        <w:t>神经网络通用开发框架模型参数保存</w:t>
      </w:r>
      <w:bookmarkEnd w:id="63"/>
      <w:bookmarkEnd w:id="64"/>
      <w:bookmarkEnd w:id="65"/>
    </w:p>
    <w:p w14:paraId="1FA3435F" w14:textId="77777777" w:rsidR="007667D0" w:rsidRDefault="001E74C8">
      <w:pPr>
        <w:pStyle w:val="3"/>
        <w:spacing w:before="156" w:after="156"/>
      </w:pPr>
      <w:r>
        <w:rPr>
          <w:rFonts w:hint="eastAsia"/>
        </w:rPr>
        <w:t>概述</w:t>
      </w:r>
    </w:p>
    <w:p w14:paraId="555C65B5" w14:textId="77777777" w:rsidR="007667D0" w:rsidRDefault="001E74C8">
      <w:pPr>
        <w:pStyle w:val="aff6"/>
      </w:pPr>
      <w:r>
        <w:rPr>
          <w:rStyle w:val="afff6"/>
          <w:rFonts w:ascii="Times New Roman" w:hint="eastAsia"/>
          <w:kern w:val="2"/>
        </w:rPr>
        <w:t>不同计算引擎编写的神经网络参数格式不互通，为了保证不同框架之间的兼容性，应该由通用开发框架实现中间格式的转换。具体结构如下图所示：</w:t>
      </w:r>
    </w:p>
    <w:p w14:paraId="54B6B48F" w14:textId="77777777" w:rsidR="007667D0" w:rsidRDefault="001E74C8">
      <w:pPr>
        <w:jc w:val="center"/>
        <w:rPr>
          <w:rStyle w:val="afff6"/>
        </w:rPr>
      </w:pPr>
      <w:r>
        <w:rPr>
          <w:rStyle w:val="afff6"/>
          <w:rFonts w:hint="eastAsia"/>
          <w:noProof/>
        </w:rPr>
        <w:drawing>
          <wp:inline distT="0" distB="0" distL="114300" distR="114300" wp14:anchorId="33B0D836" wp14:editId="6EB5DAAD">
            <wp:extent cx="5120640" cy="2926080"/>
            <wp:effectExtent l="0" t="0" r="0" b="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22">
                      <a:grayscl/>
                    </a:blip>
                    <a:stretch>
                      <a:fillRect/>
                    </a:stretch>
                  </pic:blipFill>
                  <pic:spPr>
                    <a:xfrm>
                      <a:off x="0" y="0"/>
                      <a:ext cx="5120640" cy="2926080"/>
                    </a:xfrm>
                    <a:prstGeom prst="rect">
                      <a:avLst/>
                    </a:prstGeom>
                  </pic:spPr>
                </pic:pic>
              </a:graphicData>
            </a:graphic>
          </wp:inline>
        </w:drawing>
      </w:r>
    </w:p>
    <w:p w14:paraId="0039A9B2" w14:textId="77777777" w:rsidR="007667D0" w:rsidRDefault="001E74C8">
      <w:pPr>
        <w:pStyle w:val="affffffa"/>
        <w:spacing w:before="156" w:after="156"/>
        <w:rPr>
          <w:rFonts w:ascii="Times New Roman"/>
        </w:rPr>
      </w:pPr>
      <w:bookmarkStart w:id="66" w:name="_Toc1564670292"/>
      <w:bookmarkStart w:id="67" w:name="_Toc203986054"/>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7</w:t>
      </w:r>
      <w:r>
        <w:rPr>
          <w:rFonts w:ascii="Times New Roman"/>
        </w:rPr>
        <w:fldChar w:fldCharType="end"/>
      </w:r>
      <w:r>
        <w:rPr>
          <w:rFonts w:hint="eastAsia"/>
        </w:rPr>
        <w:t xml:space="preserve">　兼容多框架的深度学习模型参数实现原理</w:t>
      </w:r>
      <w:bookmarkEnd w:id="66"/>
      <w:bookmarkEnd w:id="67"/>
    </w:p>
    <w:p w14:paraId="3F2FB9AD" w14:textId="77777777" w:rsidR="007667D0" w:rsidRDefault="001E74C8">
      <w:pPr>
        <w:pStyle w:val="3"/>
        <w:spacing w:before="156" w:after="156"/>
      </w:pPr>
      <w:r>
        <w:rPr>
          <w:rFonts w:hint="eastAsia"/>
        </w:rPr>
        <w:t>参数标准化编码器</w:t>
      </w:r>
    </w:p>
    <w:p w14:paraId="24F2FB8A" w14:textId="77777777" w:rsidR="007667D0" w:rsidRDefault="001E74C8">
      <w:pPr>
        <w:pStyle w:val="aff6"/>
      </w:pPr>
      <w:r>
        <w:rPr>
          <w:rFonts w:hint="eastAsia"/>
        </w:rPr>
        <w:t>统一参数命名规范建立标准参数命名列表（如name/kernel：0表示权重，name/bias:0表示偏置）自动比对不同框架参数名（如</w:t>
      </w:r>
      <w:proofErr w:type="spellStart"/>
      <w:r>
        <w:rPr>
          <w:rFonts w:hint="eastAsia"/>
        </w:rPr>
        <w:t>PyTorch</w:t>
      </w:r>
      <w:proofErr w:type="spellEnd"/>
      <w:r>
        <w:rPr>
          <w:rFonts w:hint="eastAsia"/>
        </w:rPr>
        <w:t>的name/W和name/b），替换为统一命名格式。</w:t>
      </w:r>
    </w:p>
    <w:p w14:paraId="18A8AF42" w14:textId="77777777" w:rsidR="007667D0" w:rsidRDefault="001E74C8">
      <w:pPr>
        <w:pStyle w:val="aff6"/>
        <w:rPr>
          <w:rStyle w:val="afff6"/>
        </w:rPr>
      </w:pPr>
      <w:r>
        <w:rPr>
          <w:rFonts w:hint="eastAsia"/>
        </w:rPr>
        <w:t>统一参数形状转换定义标准参数形状（如卷积核为滤波器宽×高×输入通道×输出通道）通过Transpose函数转换形状（如将</w:t>
      </w:r>
      <w:proofErr w:type="spellStart"/>
      <w:r>
        <w:rPr>
          <w:rFonts w:hint="eastAsia"/>
        </w:rPr>
        <w:t>PyTorch</w:t>
      </w:r>
      <w:proofErr w:type="spellEnd"/>
      <w:r>
        <w:rPr>
          <w:rFonts w:hint="eastAsia"/>
        </w:rPr>
        <w:t>的输出通道×输入通道×宽×高转换为标准形状）仅对需要转换的参数（如卷积核）进行形状调整，其他参数保留原状。</w:t>
      </w:r>
    </w:p>
    <w:p w14:paraId="1A582D74" w14:textId="77777777" w:rsidR="007667D0" w:rsidRDefault="001E74C8">
      <w:pPr>
        <w:jc w:val="center"/>
        <w:rPr>
          <w:rStyle w:val="afff6"/>
        </w:rPr>
      </w:pPr>
      <w:r>
        <w:rPr>
          <w:rStyle w:val="afff6"/>
          <w:rFonts w:hint="eastAsia"/>
          <w:noProof/>
        </w:rPr>
        <w:lastRenderedPageBreak/>
        <w:drawing>
          <wp:inline distT="0" distB="0" distL="114300" distR="114300" wp14:anchorId="56BE0E1F" wp14:editId="5430946D">
            <wp:extent cx="5119370" cy="5289550"/>
            <wp:effectExtent l="0" t="0" r="10795" b="1905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23"/>
                    <a:stretch>
                      <a:fillRect/>
                    </a:stretch>
                  </pic:blipFill>
                  <pic:spPr>
                    <a:xfrm>
                      <a:off x="0" y="0"/>
                      <a:ext cx="5119370" cy="5289550"/>
                    </a:xfrm>
                    <a:prstGeom prst="rect">
                      <a:avLst/>
                    </a:prstGeom>
                  </pic:spPr>
                </pic:pic>
              </a:graphicData>
            </a:graphic>
          </wp:inline>
        </w:drawing>
      </w:r>
    </w:p>
    <w:p w14:paraId="43D470A4" w14:textId="77777777" w:rsidR="007667D0" w:rsidRDefault="001E74C8">
      <w:pPr>
        <w:pStyle w:val="affffffa"/>
        <w:spacing w:before="156" w:after="156"/>
        <w:rPr>
          <w:rFonts w:ascii="Times New Roman"/>
        </w:rPr>
      </w:pPr>
      <w:bookmarkStart w:id="68" w:name="_Toc1476340129"/>
      <w:bookmarkStart w:id="69" w:name="_Toc203986055"/>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8</w:t>
      </w:r>
      <w:r>
        <w:rPr>
          <w:rFonts w:ascii="Times New Roman"/>
        </w:rPr>
        <w:fldChar w:fldCharType="end"/>
      </w:r>
      <w:r>
        <w:rPr>
          <w:rFonts w:hint="eastAsia"/>
        </w:rPr>
        <w:t xml:space="preserve">　参数解码器实现细节</w:t>
      </w:r>
      <w:bookmarkEnd w:id="68"/>
      <w:bookmarkEnd w:id="69"/>
    </w:p>
    <w:p w14:paraId="47F21194" w14:textId="77777777" w:rsidR="007667D0" w:rsidRDefault="001E74C8">
      <w:pPr>
        <w:pStyle w:val="3"/>
        <w:spacing w:before="156" w:after="156"/>
      </w:pPr>
      <w:r>
        <w:rPr>
          <w:rFonts w:hint="eastAsia"/>
        </w:rPr>
        <w:t>参数适配解码器</w:t>
      </w:r>
    </w:p>
    <w:p w14:paraId="2C9937FA" w14:textId="77777777" w:rsidR="007667D0" w:rsidRDefault="001E74C8">
      <w:pPr>
        <w:pStyle w:val="aff6"/>
      </w:pPr>
      <w:r>
        <w:rPr>
          <w:rFonts w:hint="eastAsia"/>
        </w:rPr>
        <w:t>恢复框架特定参数名：根据目标框架的命名规则动态映射参数名（如将标准名kernel:0转换为</w:t>
      </w:r>
      <w:proofErr w:type="spellStart"/>
      <w:r>
        <w:rPr>
          <w:rFonts w:hint="eastAsia"/>
        </w:rPr>
        <w:t>PyTorch</w:t>
      </w:r>
      <w:proofErr w:type="spellEnd"/>
      <w:r>
        <w:rPr>
          <w:rFonts w:hint="eastAsia"/>
        </w:rPr>
        <w:t>的W）。</w:t>
      </w:r>
    </w:p>
    <w:p w14:paraId="0D054A2A" w14:textId="77777777" w:rsidR="007667D0" w:rsidRDefault="001E74C8">
      <w:pPr>
        <w:pStyle w:val="aff6"/>
        <w:rPr>
          <w:rStyle w:val="afff6"/>
        </w:rPr>
      </w:pPr>
      <w:r>
        <w:rPr>
          <w:rFonts w:hint="eastAsia"/>
        </w:rPr>
        <w:t>恢复框架特定参数形状：逆转换标准形状至目标框架形状（如将标准卷积核形状转回</w:t>
      </w:r>
      <w:proofErr w:type="spellStart"/>
      <w:r>
        <w:rPr>
          <w:rFonts w:hint="eastAsia"/>
        </w:rPr>
        <w:t>PyTorch</w:t>
      </w:r>
      <w:proofErr w:type="spellEnd"/>
      <w:r>
        <w:rPr>
          <w:rFonts w:hint="eastAsia"/>
        </w:rPr>
        <w:t>的通道优先格式）仅对需逆转换的参数操作，非结构参数（如全连接层偏置）直接加载。</w:t>
      </w:r>
    </w:p>
    <w:p w14:paraId="1EFAE6A8" w14:textId="77777777" w:rsidR="007667D0" w:rsidRDefault="001E74C8">
      <w:pPr>
        <w:jc w:val="center"/>
        <w:rPr>
          <w:rStyle w:val="afff6"/>
        </w:rPr>
      </w:pPr>
      <w:r>
        <w:rPr>
          <w:rStyle w:val="afff6"/>
          <w:rFonts w:hint="eastAsia"/>
          <w:noProof/>
        </w:rPr>
        <w:lastRenderedPageBreak/>
        <w:drawing>
          <wp:inline distT="0" distB="0" distL="114300" distR="114300" wp14:anchorId="66BAF947" wp14:editId="2DFA1746">
            <wp:extent cx="5896610" cy="1851025"/>
            <wp:effectExtent l="0" t="0" r="21590" b="3175"/>
            <wp:docPr id="18" name="图片 1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片1"/>
                    <pic:cNvPicPr>
                      <a:picLocks noChangeAspect="1"/>
                    </pic:cNvPicPr>
                  </pic:nvPicPr>
                  <pic:blipFill>
                    <a:blip r:embed="rId24"/>
                    <a:stretch>
                      <a:fillRect/>
                    </a:stretch>
                  </pic:blipFill>
                  <pic:spPr>
                    <a:xfrm>
                      <a:off x="0" y="0"/>
                      <a:ext cx="5896610" cy="1851025"/>
                    </a:xfrm>
                    <a:prstGeom prst="rect">
                      <a:avLst/>
                    </a:prstGeom>
                  </pic:spPr>
                </pic:pic>
              </a:graphicData>
            </a:graphic>
          </wp:inline>
        </w:drawing>
      </w:r>
    </w:p>
    <w:p w14:paraId="1A6F73C1" w14:textId="77777777" w:rsidR="007667D0" w:rsidRDefault="001E74C8">
      <w:pPr>
        <w:pStyle w:val="affffffa"/>
        <w:spacing w:before="156" w:after="156"/>
        <w:rPr>
          <w:rFonts w:ascii="Times New Roman"/>
        </w:rPr>
      </w:pPr>
      <w:bookmarkStart w:id="70" w:name="_Toc822490665"/>
      <w:bookmarkStart w:id="71" w:name="_Toc203986056"/>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9</w:t>
      </w:r>
      <w:r>
        <w:rPr>
          <w:rFonts w:ascii="Times New Roman"/>
        </w:rPr>
        <w:fldChar w:fldCharType="end"/>
      </w:r>
      <w:r>
        <w:rPr>
          <w:rFonts w:hint="eastAsia"/>
        </w:rPr>
        <w:t xml:space="preserve">　参数解码器实现细节</w:t>
      </w:r>
      <w:bookmarkEnd w:id="70"/>
      <w:bookmarkEnd w:id="71"/>
    </w:p>
    <w:p w14:paraId="40B879D9" w14:textId="77777777" w:rsidR="007667D0" w:rsidRDefault="001E74C8">
      <w:pPr>
        <w:pStyle w:val="3"/>
        <w:spacing w:before="156" w:after="156"/>
      </w:pPr>
      <w:r>
        <w:rPr>
          <w:rFonts w:hint="eastAsia"/>
        </w:rPr>
        <w:t>多框架兼容性设计</w:t>
      </w:r>
    </w:p>
    <w:p w14:paraId="00273F4B" w14:textId="77777777" w:rsidR="007667D0" w:rsidRDefault="001E74C8">
      <w:pPr>
        <w:pStyle w:val="aff6"/>
      </w:pPr>
      <w:r>
        <w:rPr>
          <w:rFonts w:hint="eastAsia"/>
        </w:rPr>
        <w:t>支持主流框架参数格式覆盖TensorFlow/</w:t>
      </w:r>
      <w:proofErr w:type="spellStart"/>
      <w:r>
        <w:rPr>
          <w:rFonts w:hint="eastAsia"/>
        </w:rPr>
        <w:t>Keras</w:t>
      </w:r>
      <w:proofErr w:type="spellEnd"/>
      <w:r>
        <w:rPr>
          <w:rFonts w:hint="eastAsia"/>
        </w:rPr>
        <w:t>、</w:t>
      </w:r>
      <w:proofErr w:type="spellStart"/>
      <w:r>
        <w:rPr>
          <w:rFonts w:hint="eastAsia"/>
        </w:rPr>
        <w:t>PyTorch</w:t>
      </w:r>
      <w:proofErr w:type="spellEnd"/>
      <w:r>
        <w:rPr>
          <w:rFonts w:hint="eastAsia"/>
        </w:rPr>
        <w:t>、</w:t>
      </w:r>
      <w:proofErr w:type="spellStart"/>
      <w:r>
        <w:rPr>
          <w:rFonts w:hint="eastAsia"/>
        </w:rPr>
        <w:t>MindSpore</w:t>
      </w:r>
      <w:proofErr w:type="spellEnd"/>
      <w:r>
        <w:rPr>
          <w:rFonts w:hint="eastAsia"/>
        </w:rPr>
        <w:t>、</w:t>
      </w:r>
      <w:proofErr w:type="spellStart"/>
      <w:r>
        <w:rPr>
          <w:rFonts w:hint="eastAsia"/>
        </w:rPr>
        <w:t>PaddlePaddle</w:t>
      </w:r>
      <w:proofErr w:type="spellEnd"/>
      <w:r>
        <w:rPr>
          <w:rFonts w:hint="eastAsia"/>
        </w:rPr>
        <w:t>等框架的命名与形状差异识别框架特有的参数类型并转换为标准结构。</w:t>
      </w:r>
    </w:p>
    <w:p w14:paraId="7CB3E254" w14:textId="77777777" w:rsidR="007667D0" w:rsidRDefault="001E74C8">
      <w:pPr>
        <w:pStyle w:val="2a"/>
        <w:spacing w:before="156" w:after="156"/>
      </w:pPr>
      <w:bookmarkStart w:id="72" w:name="_Toc830494928"/>
      <w:bookmarkStart w:id="73" w:name="_Toc422113951"/>
      <w:bookmarkStart w:id="74" w:name="_Toc203986047"/>
      <w:r>
        <w:rPr>
          <w:rFonts w:hint="eastAsia"/>
        </w:rPr>
        <w:t>神经网络通用开发框架模型结构保存</w:t>
      </w:r>
      <w:bookmarkEnd w:id="72"/>
      <w:bookmarkEnd w:id="73"/>
      <w:bookmarkEnd w:id="74"/>
    </w:p>
    <w:p w14:paraId="1BFEB8AA" w14:textId="77777777" w:rsidR="007667D0" w:rsidRDefault="001E74C8">
      <w:pPr>
        <w:pStyle w:val="3"/>
        <w:spacing w:before="156" w:after="156"/>
      </w:pPr>
      <w:r>
        <w:rPr>
          <w:rFonts w:hint="eastAsia"/>
        </w:rPr>
        <w:t>概述</w:t>
      </w:r>
    </w:p>
    <w:p w14:paraId="15FF1545" w14:textId="77777777" w:rsidR="007667D0" w:rsidRDefault="001E74C8">
      <w:pPr>
        <w:pStyle w:val="aff6"/>
      </w:pPr>
      <w:r>
        <w:rPr>
          <w:rFonts w:hint="eastAsia"/>
        </w:rPr>
        <w:t>设计突破了框架间模型结构互操作的壁垒，使得不同深度学习框架训练的模型可通过统一表示实现"一次导出，多端部署"。这种结构存储方案与参数编码器/解码器（前文所述）共同构成完整的跨框架模型迁移生态系统。</w:t>
      </w:r>
    </w:p>
    <w:p w14:paraId="75DFC4CA" w14:textId="77777777" w:rsidR="007667D0" w:rsidRDefault="001E74C8">
      <w:pPr>
        <w:pStyle w:val="3"/>
        <w:spacing w:before="156" w:after="156"/>
      </w:pPr>
      <w:r>
        <w:rPr>
          <w:rFonts w:hint="eastAsia"/>
        </w:rPr>
        <w:t>跨框架模型拓扑抽象</w:t>
      </w:r>
    </w:p>
    <w:p w14:paraId="248D7996" w14:textId="77777777" w:rsidR="007667D0" w:rsidRDefault="001E74C8">
      <w:pPr>
        <w:pStyle w:val="aff6"/>
      </w:pPr>
      <w:r>
        <w:rPr>
          <w:rFonts w:hint="eastAsia"/>
        </w:rPr>
        <w:t>统一层次化组件定义：将各框架神经网络层(Layer)抽象为通用</w:t>
      </w:r>
      <w:proofErr w:type="spellStart"/>
      <w:r>
        <w:rPr>
          <w:rFonts w:hint="eastAsia"/>
        </w:rPr>
        <w:t>ModuleNode</w:t>
      </w:r>
      <w:proofErr w:type="spellEnd"/>
      <w:r>
        <w:rPr>
          <w:rFonts w:hint="eastAsia"/>
        </w:rPr>
        <w:t>对象封装层类型、输入输出维度、激活函数等核心元数据。</w:t>
      </w:r>
    </w:p>
    <w:p w14:paraId="627E413D" w14:textId="77777777" w:rsidR="007667D0" w:rsidRDefault="001E74C8">
      <w:pPr>
        <w:pStyle w:val="aff6"/>
      </w:pPr>
      <w:r>
        <w:rPr>
          <w:rFonts w:hint="eastAsia"/>
        </w:rPr>
        <w:t>方向性连接追踪：通过前向传播自动记录数据流向动态捕获层间输入输出依赖关系。</w:t>
      </w:r>
    </w:p>
    <w:p w14:paraId="2099A185" w14:textId="77777777" w:rsidR="007667D0" w:rsidRDefault="001E74C8">
      <w:pPr>
        <w:pStyle w:val="3"/>
        <w:spacing w:before="156" w:after="156"/>
      </w:pPr>
      <w:r>
        <w:t>结构-参数解耦设计</w:t>
      </w:r>
    </w:p>
    <w:p w14:paraId="40D6356C" w14:textId="2D6A4D6A" w:rsidR="00761653" w:rsidRDefault="001E74C8">
      <w:pPr>
        <w:pStyle w:val="aff6"/>
      </w:pPr>
      <w:r>
        <w:t>分离式存储架构</w:t>
      </w:r>
      <w:r>
        <w:rPr>
          <w:rFonts w:hint="eastAsia"/>
        </w:rPr>
        <w:t>：</w:t>
      </w:r>
      <w:r>
        <w:t>模型结构独立存储于HDF5文件模型参数单独保存为标准.</w:t>
      </w:r>
      <w:proofErr w:type="spellStart"/>
      <w:r>
        <w:t>npz</w:t>
      </w:r>
      <w:proofErr w:type="spellEnd"/>
      <w:r>
        <w:t>文件</w:t>
      </w:r>
      <w:r>
        <w:rPr>
          <w:rFonts w:hint="eastAsia"/>
        </w:rPr>
        <w:t>。</w:t>
      </w:r>
    </w:p>
    <w:p w14:paraId="622897AC" w14:textId="77777777" w:rsidR="00761653" w:rsidRDefault="00761653">
      <w:pPr>
        <w:widowControl/>
        <w:jc w:val="left"/>
        <w:rPr>
          <w:rFonts w:ascii="宋体"/>
          <w:kern w:val="0"/>
          <w:szCs w:val="20"/>
        </w:rPr>
      </w:pPr>
      <w:r>
        <w:br w:type="page"/>
      </w:r>
    </w:p>
    <w:p w14:paraId="74CC3C5C" w14:textId="77777777" w:rsidR="007667D0" w:rsidRDefault="001E74C8">
      <w:pPr>
        <w:jc w:val="center"/>
        <w:rPr>
          <w:rStyle w:val="afff6"/>
        </w:rPr>
      </w:pPr>
      <w:r>
        <w:rPr>
          <w:rStyle w:val="afff6"/>
          <w:rFonts w:hint="eastAsia"/>
          <w:noProof/>
        </w:rPr>
        <w:lastRenderedPageBreak/>
        <w:drawing>
          <wp:inline distT="0" distB="0" distL="114300" distR="114300" wp14:anchorId="6E5BA348" wp14:editId="4C93EC9A">
            <wp:extent cx="4395470" cy="2541905"/>
            <wp:effectExtent l="0" t="0" r="24130" b="23495"/>
            <wp:docPr id="13" name="图片 1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1"/>
                    <pic:cNvPicPr>
                      <a:picLocks noChangeAspect="1"/>
                    </pic:cNvPicPr>
                  </pic:nvPicPr>
                  <pic:blipFill>
                    <a:blip r:embed="rId25"/>
                    <a:stretch>
                      <a:fillRect/>
                    </a:stretch>
                  </pic:blipFill>
                  <pic:spPr>
                    <a:xfrm>
                      <a:off x="0" y="0"/>
                      <a:ext cx="4395470" cy="2541905"/>
                    </a:xfrm>
                    <a:prstGeom prst="rect">
                      <a:avLst/>
                    </a:prstGeom>
                  </pic:spPr>
                </pic:pic>
              </a:graphicData>
            </a:graphic>
          </wp:inline>
        </w:drawing>
      </w:r>
    </w:p>
    <w:p w14:paraId="5A34843D" w14:textId="77777777" w:rsidR="007667D0" w:rsidRDefault="001E74C8">
      <w:pPr>
        <w:pStyle w:val="affffffa"/>
        <w:spacing w:before="156" w:after="156"/>
        <w:rPr>
          <w:rFonts w:ascii="Times New Roman" w:eastAsia="DengXian"/>
        </w:rPr>
      </w:pPr>
      <w:bookmarkStart w:id="75" w:name="_Toc248370916"/>
      <w:bookmarkStart w:id="76" w:name="_Toc203986057"/>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10</w:t>
      </w:r>
      <w:r>
        <w:rPr>
          <w:rFonts w:ascii="Times New Roman"/>
        </w:rPr>
        <w:fldChar w:fldCharType="end"/>
      </w:r>
      <w:r>
        <w:rPr>
          <w:rFonts w:hint="eastAsia"/>
        </w:rPr>
        <w:t xml:space="preserve">　模型连接关系和模型参数</w:t>
      </w:r>
      <w:bookmarkEnd w:id="75"/>
      <w:bookmarkEnd w:id="76"/>
    </w:p>
    <w:p w14:paraId="2BC20AE0" w14:textId="77777777" w:rsidR="007667D0" w:rsidRDefault="001E74C8">
      <w:pPr>
        <w:pStyle w:val="aff6"/>
      </w:pPr>
      <w:r>
        <w:t>双向关联机制</w:t>
      </w:r>
      <w:r>
        <w:rPr>
          <w:rFonts w:hint="eastAsia"/>
        </w:rPr>
        <w:t>：</w:t>
      </w:r>
      <w:r>
        <w:t>通过层唯一ID实现结构与参数的精确匹配支持参数热替换（如不同训练阶段的参数加载）</w:t>
      </w:r>
      <w:r>
        <w:rPr>
          <w:rFonts w:hint="eastAsia"/>
        </w:rPr>
        <w:t>。</w:t>
      </w:r>
    </w:p>
    <w:p w14:paraId="4E2810BC" w14:textId="77777777" w:rsidR="007667D0" w:rsidRDefault="001E74C8">
      <w:pPr>
        <w:pStyle w:val="3"/>
        <w:spacing w:before="156" w:after="156"/>
      </w:pPr>
      <w:r>
        <w:t>多后端兼容性支持</w:t>
      </w:r>
    </w:p>
    <w:p w14:paraId="7216E292" w14:textId="77777777" w:rsidR="007667D0" w:rsidRDefault="001E74C8">
      <w:pPr>
        <w:pStyle w:val="aff6"/>
      </w:pPr>
      <w:r>
        <w:t>统一编程接口层</w:t>
      </w:r>
      <w:r>
        <w:rPr>
          <w:rFonts w:hint="eastAsia"/>
        </w:rPr>
        <w:t>：</w:t>
      </w:r>
      <w:r>
        <w:t>高层API兼容TensorFlow/</w:t>
      </w:r>
      <w:proofErr w:type="spellStart"/>
      <w:r>
        <w:t>PyTorch</w:t>
      </w:r>
      <w:proofErr w:type="spellEnd"/>
      <w:r>
        <w:t>/</w:t>
      </w:r>
      <w:proofErr w:type="spellStart"/>
      <w:r>
        <w:t>MindSpore</w:t>
      </w:r>
      <w:proofErr w:type="spellEnd"/>
      <w:r>
        <w:t>等后端屏蔽各框架Layer实现的底层差异</w:t>
      </w:r>
      <w:r>
        <w:rPr>
          <w:rFonts w:hint="eastAsia"/>
        </w:rPr>
        <w:t>。</w:t>
      </w:r>
    </w:p>
    <w:p w14:paraId="72FEF8EA" w14:textId="77777777" w:rsidR="007667D0" w:rsidRDefault="001E74C8">
      <w:pPr>
        <w:pStyle w:val="aff6"/>
      </w:pPr>
      <w:r>
        <w:t>动态适配能力</w:t>
      </w:r>
      <w:r>
        <w:rPr>
          <w:rFonts w:hint="eastAsia"/>
        </w:rPr>
        <w:t>：</w:t>
      </w:r>
      <w:r>
        <w:t>自动转换框架特有层类型（如TensorFlow的DepthwiseConv2D</w:t>
      </w:r>
      <w:r>
        <w:t>→</w:t>
      </w:r>
      <w:r>
        <w:t>通用</w:t>
      </w:r>
      <w:proofErr w:type="spellStart"/>
      <w:r>
        <w:t>SeparableConv</w:t>
      </w:r>
      <w:proofErr w:type="spellEnd"/>
      <w:r>
        <w:t>）支持自定义层注册与类型映射</w:t>
      </w:r>
      <w:r>
        <w:rPr>
          <w:rFonts w:hint="eastAsia"/>
        </w:rPr>
        <w:t>。</w:t>
      </w:r>
    </w:p>
    <w:p w14:paraId="3AA02F34" w14:textId="77777777" w:rsidR="007667D0" w:rsidRDefault="001E74C8">
      <w:pPr>
        <w:pStyle w:val="aff6"/>
      </w:pPr>
      <w:r>
        <w:t>标准化存储格式</w:t>
      </w:r>
      <w:r>
        <w:rPr>
          <w:rFonts w:hint="eastAsia"/>
        </w:rPr>
        <w:t>：</w:t>
      </w:r>
      <w:r>
        <w:t>采用HDF5作为统一容器格式</w:t>
      </w:r>
      <w:r>
        <w:rPr>
          <w:rFonts w:hint="eastAsia"/>
        </w:rPr>
        <w:t>，</w:t>
      </w:r>
      <w:r>
        <w:t>分层存储模型元数据、连接图、参数数据</w:t>
      </w:r>
      <w:r>
        <w:rPr>
          <w:rFonts w:hint="eastAsia"/>
        </w:rPr>
        <w:t>。</w:t>
      </w:r>
    </w:p>
    <w:p w14:paraId="2E3FC405" w14:textId="77777777" w:rsidR="007667D0" w:rsidRDefault="001E74C8">
      <w:pPr>
        <w:jc w:val="center"/>
      </w:pPr>
      <w:r>
        <w:rPr>
          <w:rStyle w:val="afff6"/>
          <w:noProof/>
        </w:rPr>
        <w:lastRenderedPageBreak/>
        <w:drawing>
          <wp:inline distT="0" distB="0" distL="114300" distR="114300" wp14:anchorId="61E8BC11" wp14:editId="3883B623">
            <wp:extent cx="5299075" cy="4326890"/>
            <wp:effectExtent l="0" t="0" r="9525" b="17780"/>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26"/>
                    <a:stretch>
                      <a:fillRect/>
                    </a:stretch>
                  </pic:blipFill>
                  <pic:spPr>
                    <a:xfrm>
                      <a:off x="0" y="0"/>
                      <a:ext cx="5299075" cy="4326890"/>
                    </a:xfrm>
                    <a:prstGeom prst="rect">
                      <a:avLst/>
                    </a:prstGeom>
                  </pic:spPr>
                </pic:pic>
              </a:graphicData>
            </a:graphic>
          </wp:inline>
        </w:drawing>
      </w:r>
    </w:p>
    <w:p w14:paraId="5F4FBD65" w14:textId="77777777" w:rsidR="007667D0" w:rsidRDefault="001E74C8">
      <w:pPr>
        <w:pStyle w:val="affffffa"/>
        <w:spacing w:before="156" w:after="156"/>
        <w:rPr>
          <w:rFonts w:ascii="Times New Roman"/>
        </w:rPr>
      </w:pPr>
      <w:bookmarkStart w:id="77" w:name="_Toc1809259091"/>
      <w:bookmarkStart w:id="78" w:name="_Toc203986058"/>
      <w:r>
        <w:rPr>
          <w:rFonts w:ascii="Times New Roman"/>
        </w:rPr>
        <w:t>图</w:t>
      </w:r>
      <w:r>
        <w:rPr>
          <w:rFonts w:ascii="Times New Roman"/>
        </w:rPr>
        <w:fldChar w:fldCharType="begin"/>
      </w:r>
      <w:r>
        <w:rPr>
          <w:rFonts w:ascii="Times New Roman"/>
        </w:rPr>
        <w:instrText xml:space="preserve"> SEQ </w:instrText>
      </w:r>
      <w:r>
        <w:rPr>
          <w:rFonts w:ascii="Times New Roman"/>
        </w:rPr>
        <w:instrText>图</w:instrText>
      </w:r>
      <w:r>
        <w:rPr>
          <w:rFonts w:ascii="Times New Roman"/>
        </w:rPr>
        <w:instrText xml:space="preserve"> \* ARABIC </w:instrText>
      </w:r>
      <w:r>
        <w:rPr>
          <w:rFonts w:ascii="Times New Roman"/>
        </w:rPr>
        <w:fldChar w:fldCharType="separate"/>
      </w:r>
      <w:r>
        <w:rPr>
          <w:rFonts w:ascii="Times New Roman"/>
        </w:rPr>
        <w:t>11</w:t>
      </w:r>
      <w:r>
        <w:rPr>
          <w:rFonts w:ascii="Times New Roman"/>
        </w:rPr>
        <w:fldChar w:fldCharType="end"/>
      </w:r>
      <w:r>
        <w:rPr>
          <w:rFonts w:hint="eastAsia"/>
        </w:rPr>
        <w:t xml:space="preserve">　兼容多框架的深度学习模型结构保存整体设计</w:t>
      </w:r>
      <w:bookmarkEnd w:id="77"/>
      <w:bookmarkEnd w:id="78"/>
    </w:p>
    <w:p w14:paraId="1121B3C5" w14:textId="77777777" w:rsidR="007667D0" w:rsidRDefault="001E74C8">
      <w:pPr>
        <w:pStyle w:val="3"/>
        <w:spacing w:before="156" w:after="156"/>
      </w:pPr>
      <w:r>
        <w:t>多阶段应用支持</w:t>
      </w:r>
    </w:p>
    <w:p w14:paraId="54FA4B81" w14:textId="77777777" w:rsidR="007667D0" w:rsidRDefault="001E74C8">
      <w:pPr>
        <w:pStyle w:val="aff6"/>
      </w:pPr>
      <w:r>
        <w:t>训练/推理一体化</w:t>
      </w:r>
      <w:r>
        <w:rPr>
          <w:rFonts w:hint="eastAsia"/>
        </w:rPr>
        <w:t>：</w:t>
      </w:r>
      <w:r>
        <w:t>保存优化器状态、学习率策略等训练上下文</w:t>
      </w:r>
      <w:r>
        <w:rPr>
          <w:rFonts w:hint="eastAsia"/>
        </w:rPr>
        <w:t>，</w:t>
      </w:r>
      <w:r>
        <w:t>支持从检查点恢复完整训练状态</w:t>
      </w:r>
      <w:r>
        <w:rPr>
          <w:rFonts w:hint="eastAsia"/>
        </w:rPr>
        <w:t>。</w:t>
      </w:r>
    </w:p>
    <w:p w14:paraId="212F83E2" w14:textId="77777777" w:rsidR="007667D0" w:rsidRDefault="001E74C8">
      <w:pPr>
        <w:pStyle w:val="aff6"/>
      </w:pPr>
      <w:r>
        <w:t>跨框架推理部署</w:t>
      </w:r>
      <w:r>
        <w:rPr>
          <w:rFonts w:hint="eastAsia"/>
        </w:rPr>
        <w:t>：</w:t>
      </w:r>
      <w:r>
        <w:t>导出ONNX等中间格式的转换基础</w:t>
      </w:r>
      <w:r>
        <w:rPr>
          <w:rFonts w:hint="eastAsia"/>
        </w:rPr>
        <w:t>，</w:t>
      </w:r>
      <w:r>
        <w:t>实现HDF5+NPZ</w:t>
      </w:r>
      <w:r>
        <w:t>→</w:t>
      </w:r>
      <w:r>
        <w:t>目标框架模型的端到端转换</w:t>
      </w:r>
      <w:r>
        <w:rPr>
          <w:rFonts w:hint="eastAsia"/>
        </w:rPr>
        <w:t>。</w:t>
      </w:r>
    </w:p>
    <w:p w14:paraId="36E33DC8" w14:textId="77777777" w:rsidR="007667D0" w:rsidRDefault="001E74C8">
      <w:pPr>
        <w:pStyle w:val="afffffff0"/>
        <w:framePr w:hSpace="0" w:vSpace="0" w:wrap="notBeside" w:y="1"/>
      </w:pPr>
      <w:r>
        <w:t>_________________________________</w:t>
      </w:r>
    </w:p>
    <w:p w14:paraId="46C602D7" w14:textId="77777777" w:rsidR="007667D0" w:rsidRDefault="007667D0">
      <w:pPr>
        <w:pStyle w:val="afffffff0"/>
        <w:framePr w:hSpace="0" w:vSpace="0" w:wrap="auto" w:vAnchor="margin" w:hAnchor="text" w:xAlign="left" w:yAlign="inline"/>
        <w:jc w:val="center"/>
      </w:pPr>
    </w:p>
    <w:sectPr w:rsidR="007667D0">
      <w:footerReference w:type="default" r:id="rId27"/>
      <w:pgSz w:w="11906" w:h="16838"/>
      <w:pgMar w:top="567" w:right="1134" w:bottom="1134" w:left="1418" w:header="1417" w:footer="1134"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D4C1" w14:textId="77777777" w:rsidR="00E21F05" w:rsidRDefault="00E21F05">
      <w:r>
        <w:separator/>
      </w:r>
    </w:p>
  </w:endnote>
  <w:endnote w:type="continuationSeparator" w:id="0">
    <w:p w14:paraId="3C72A266" w14:textId="77777777" w:rsidR="00E21F05" w:rsidRDefault="00E2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TimesNewRomanPSMT">
    <w:panose1 w:val="020B0604020202020204"/>
    <w:charset w:val="00"/>
    <w:family w:val="auto"/>
    <w:pitch w:val="default"/>
    <w:sig w:usb0="E0000AFF" w:usb1="00007843" w:usb2="00000001" w:usb3="00000000" w:csb0="400001BF" w:csb1="DFF7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A179" w14:textId="77777777" w:rsidR="007667D0" w:rsidRDefault="007667D0">
    <w:pPr>
      <w:pStyle w:val="afffff7"/>
      <w:rPr>
        <w:rFonts w:hAnsi="宋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709E" w14:textId="77777777" w:rsidR="007667D0" w:rsidRDefault="001E74C8">
    <w:pPr>
      <w:pStyle w:val="afffffff2"/>
    </w:pPr>
    <w:r>
      <w:rPr>
        <w:rStyle w:val="afff3"/>
        <w:rFonts w:hAnsi="宋体"/>
      </w:rPr>
      <w:fldChar w:fldCharType="begin"/>
    </w:r>
    <w:r>
      <w:rPr>
        <w:rStyle w:val="afff3"/>
        <w:rFonts w:hAnsi="宋体"/>
      </w:rPr>
      <w:instrText xml:space="preserve"> PAGE </w:instrText>
    </w:r>
    <w:r>
      <w:rPr>
        <w:rStyle w:val="afff3"/>
        <w:rFonts w:hAnsi="宋体"/>
      </w:rPr>
      <w:fldChar w:fldCharType="separate"/>
    </w:r>
    <w:r>
      <w:rPr>
        <w:rStyle w:val="afff3"/>
        <w:rFonts w:hAnsi="宋体"/>
      </w:rPr>
      <w:t>2</w:t>
    </w:r>
    <w:r>
      <w:rPr>
        <w:rStyle w:val="afff3"/>
        <w:rFonts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F814" w14:textId="77777777" w:rsidR="007667D0" w:rsidRDefault="001E74C8">
    <w:pPr>
      <w:pStyle w:val="afffff7"/>
    </w:pPr>
    <w:r>
      <w:rPr>
        <w:rStyle w:val="afff3"/>
        <w:rFonts w:hAnsi="宋体"/>
      </w:rPr>
      <w:fldChar w:fldCharType="begin"/>
    </w:r>
    <w:r>
      <w:rPr>
        <w:rStyle w:val="afff3"/>
        <w:rFonts w:hAnsi="宋体"/>
      </w:rPr>
      <w:instrText xml:space="preserve"> PAGE </w:instrText>
    </w:r>
    <w:r>
      <w:rPr>
        <w:rStyle w:val="afff3"/>
        <w:rFonts w:hAnsi="宋体"/>
      </w:rPr>
      <w:fldChar w:fldCharType="separate"/>
    </w:r>
    <w:r>
      <w:rPr>
        <w:rStyle w:val="afff3"/>
        <w:rFonts w:hAnsi="宋体"/>
      </w:rPr>
      <w:t>1</w:t>
    </w:r>
    <w:r>
      <w:rPr>
        <w:rStyle w:val="afff3"/>
        <w:rFonts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6C70" w14:textId="77777777" w:rsidR="007667D0" w:rsidRDefault="001E74C8">
    <w:pPr>
      <w:pStyle w:val="afffff7"/>
    </w:pPr>
    <w:r>
      <w:rPr>
        <w:rStyle w:val="afff3"/>
        <w:rFonts w:hAnsi="宋体"/>
      </w:rPr>
      <w:fldChar w:fldCharType="begin"/>
    </w:r>
    <w:r>
      <w:rPr>
        <w:rStyle w:val="afff3"/>
        <w:rFonts w:hAnsi="宋体"/>
      </w:rPr>
      <w:instrText xml:space="preserve"> PAGE </w:instrText>
    </w:r>
    <w:r>
      <w:rPr>
        <w:rStyle w:val="afff3"/>
        <w:rFonts w:hAnsi="宋体"/>
      </w:rPr>
      <w:fldChar w:fldCharType="separate"/>
    </w:r>
    <w:r>
      <w:rPr>
        <w:rStyle w:val="afff3"/>
        <w:rFonts w:hAnsi="宋体"/>
      </w:rPr>
      <w:t>1</w:t>
    </w:r>
    <w:r>
      <w:rPr>
        <w:rStyle w:val="afff3"/>
        <w:rFonts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088B" w14:textId="77777777" w:rsidR="00E21F05" w:rsidRDefault="00E21F05">
      <w:r>
        <w:separator/>
      </w:r>
    </w:p>
  </w:footnote>
  <w:footnote w:type="continuationSeparator" w:id="0">
    <w:p w14:paraId="39280B7D" w14:textId="77777777" w:rsidR="00E21F05" w:rsidRDefault="00E2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114C" w14:textId="77777777" w:rsidR="007667D0" w:rsidRDefault="007667D0">
    <w:pPr>
      <w:pStyle w:val="affffff5"/>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016E" w14:textId="77777777" w:rsidR="007667D0" w:rsidRDefault="007667D0">
    <w:pPr>
      <w:jc w:val="right"/>
      <w:rPr>
        <w:rFonts w:ascii="黑体" w:eastAsia="黑体" w:hAnsi="黑体"/>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9BAA" w14:textId="73BF5416" w:rsidR="007667D0" w:rsidRDefault="001E74C8">
    <w:pPr>
      <w:pStyle w:val="affffff5"/>
      <w:jc w:val="right"/>
    </w:pPr>
    <w:r>
      <w:t>T</w:t>
    </w:r>
    <w:r>
      <w:rPr>
        <w:rFonts w:hint="eastAsia"/>
      </w:rPr>
      <w:t>/</w:t>
    </w:r>
    <w:r>
      <w:t>AII</w:t>
    </w:r>
    <w:r>
      <w:rPr>
        <w:rFonts w:hint="eastAsia"/>
      </w:rPr>
      <w:t xml:space="preserve"> </w:t>
    </w:r>
    <w:r>
      <w:t>0</w:t>
    </w:r>
    <w:r w:rsidR="006E21EE">
      <w:t>10</w:t>
    </w:r>
    <w:r>
      <w:rPr>
        <w:rFonts w:hint="eastAsia"/>
      </w:rPr>
      <w:t>—</w:t>
    </w:r>
    <w: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8187" w14:textId="01AA7EE9" w:rsidR="007667D0" w:rsidRDefault="001E74C8">
    <w:pPr>
      <w:pStyle w:val="affffff5"/>
    </w:pPr>
    <w:r>
      <w:t>T</w:t>
    </w:r>
    <w:r>
      <w:rPr>
        <w:rFonts w:hint="eastAsia"/>
      </w:rPr>
      <w:t>/</w:t>
    </w:r>
    <w:r>
      <w:t>AII</w:t>
    </w:r>
    <w:r>
      <w:rPr>
        <w:rFonts w:hint="eastAsia"/>
      </w:rPr>
      <w:t xml:space="preserve"> </w:t>
    </w:r>
    <w:r>
      <w:t>0</w:t>
    </w:r>
    <w:r w:rsidR="006E21EE">
      <w:t>10</w:t>
    </w:r>
    <w:r>
      <w:rPr>
        <w:rFonts w:hint="eastAsia"/>
      </w:rPr>
      <w:t>—</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4B4A"/>
    <w:multiLevelType w:val="multilevel"/>
    <w:tmpl w:val="12DD4B4A"/>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91F42F5"/>
    <w:multiLevelType w:val="multilevel"/>
    <w:tmpl w:val="291F42F5"/>
    <w:lvl w:ilvl="0">
      <w:start w:val="2"/>
      <w:numFmt w:val="upperLetter"/>
      <w:lvlText w:val="%1"/>
      <w:lvlJc w:val="left"/>
      <w:pPr>
        <w:ind w:left="425" w:hanging="425"/>
      </w:pPr>
      <w:rPr>
        <w:rFonts w:hint="eastAsia"/>
      </w:rPr>
    </w:lvl>
    <w:lvl w:ilvl="1">
      <w:start w:val="1"/>
      <w:numFmt w:val="decimal"/>
      <w:pStyle w:val="2"/>
      <w:suff w:val="nothing"/>
      <w:lvlText w:val="表%1.%2　"/>
      <w:lvlJc w:val="center"/>
      <w:pPr>
        <w:ind w:left="3823" w:hanging="279"/>
      </w:pPr>
      <w:rPr>
        <w:rFonts w:hint="eastAsia"/>
      </w:rPr>
    </w:lvl>
    <w:lvl w:ilvl="2">
      <w:start w:val="1"/>
      <w:numFmt w:val="decimal"/>
      <w:lvlText w:val="%1.%2.%3"/>
      <w:lvlJc w:val="left"/>
      <w:pPr>
        <w:tabs>
          <w:tab w:val="left" w:pos="1418"/>
        </w:tabs>
        <w:ind w:left="1418" w:hanging="567"/>
      </w:pPr>
      <w:rPr>
        <w:rFonts w:hint="eastAsia"/>
        <w:b w:val="0"/>
        <w:i w:val="0"/>
        <w:sz w:val="21"/>
      </w:rPr>
    </w:lvl>
    <w:lvl w:ilvl="3">
      <w:start w:val="1"/>
      <w:numFmt w:val="decimal"/>
      <w:lvlText w:val="%1.%2.%3.%4"/>
      <w:lvlJc w:val="left"/>
      <w:pPr>
        <w:tabs>
          <w:tab w:val="left" w:pos="2716"/>
        </w:tabs>
        <w:ind w:left="1984" w:hanging="708"/>
      </w:pPr>
      <w:rPr>
        <w:rFonts w:hint="eastAsia"/>
        <w:b w:val="0"/>
        <w:i w:val="0"/>
        <w:sz w:val="21"/>
      </w:rPr>
    </w:lvl>
    <w:lvl w:ilvl="4">
      <w:start w:val="1"/>
      <w:numFmt w:val="decimal"/>
      <w:lvlText w:val="%1.%2.%3.%4.%5"/>
      <w:lvlJc w:val="left"/>
      <w:pPr>
        <w:tabs>
          <w:tab w:val="left" w:pos="3501"/>
        </w:tabs>
        <w:ind w:left="2551" w:hanging="850"/>
      </w:pPr>
      <w:rPr>
        <w:rFonts w:hint="eastAsia"/>
        <w:b w:val="0"/>
        <w:i w:val="0"/>
        <w:sz w:val="21"/>
      </w:rPr>
    </w:lvl>
    <w:lvl w:ilvl="5">
      <w:start w:val="1"/>
      <w:numFmt w:val="decimal"/>
      <w:lvlText w:val="%1.%2.%3.%4.%5.%6"/>
      <w:lvlJc w:val="left"/>
      <w:pPr>
        <w:tabs>
          <w:tab w:val="left" w:pos="4286"/>
        </w:tabs>
        <w:ind w:left="3260" w:hanging="1134"/>
      </w:pPr>
      <w:rPr>
        <w:rFonts w:hint="eastAsia"/>
        <w:b w:val="0"/>
        <w:i w:val="0"/>
        <w:sz w:val="21"/>
      </w:rPr>
    </w:lvl>
    <w:lvl w:ilvl="6">
      <w:start w:val="1"/>
      <w:numFmt w:val="decimal"/>
      <w:lvlText w:val="%1.%2.%3.%4.%5.%6.%7"/>
      <w:lvlJc w:val="left"/>
      <w:pPr>
        <w:tabs>
          <w:tab w:val="left" w:pos="5071"/>
        </w:tabs>
        <w:ind w:left="3827" w:hanging="1276"/>
      </w:pPr>
      <w:rPr>
        <w:rFonts w:hint="eastAsia"/>
        <w:b w:val="0"/>
        <w:i w:val="0"/>
        <w:sz w:val="21"/>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A8F7113"/>
    <w:multiLevelType w:val="multilevel"/>
    <w:tmpl w:val="2A8F7113"/>
    <w:lvl w:ilvl="0">
      <w:start w:val="2"/>
      <w:numFmt w:val="upperLetter"/>
      <w:suff w:val="space"/>
      <w:lvlText w:val="%1"/>
      <w:lvlJc w:val="left"/>
      <w:pPr>
        <w:ind w:left="623" w:hanging="425"/>
      </w:pPr>
      <w:rPr>
        <w:rFonts w:hint="eastAsia"/>
      </w:rPr>
    </w:lvl>
    <w:lvl w:ilvl="1">
      <w:start w:val="1"/>
      <w:numFmt w:val="decimal"/>
      <w:pStyle w:val="B"/>
      <w:suff w:val="nothing"/>
      <w:lvlText w:val="图%1.%2　"/>
      <w:lvlJc w:val="left"/>
      <w:pPr>
        <w:ind w:left="4536" w:hanging="567"/>
      </w:pPr>
      <w:rPr>
        <w:rFonts w:hint="eastAsia"/>
        <w:lang w:val="en-US"/>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 w15:restartNumberingAfterBreak="0">
    <w:nsid w:val="2C5917C3"/>
    <w:multiLevelType w:val="multilevel"/>
    <w:tmpl w:val="2C5917C3"/>
    <w:lvl w:ilvl="0">
      <w:start w:val="1"/>
      <w:numFmt w:val="decimal"/>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color w:val="000000"/>
      </w:rPr>
    </w:lvl>
    <w:lvl w:ilvl="2">
      <w:start w:val="1"/>
      <w:numFmt w:val="bullet"/>
      <w:pStyle w:val="a7"/>
      <w:lvlText w:val=""/>
      <w:lvlJc w:val="left"/>
      <w:pPr>
        <w:tabs>
          <w:tab w:val="left" w:pos="1678"/>
        </w:tabs>
        <w:ind w:left="1678" w:hanging="414"/>
      </w:pPr>
      <w:rPr>
        <w:rFonts w:ascii="Symbol" w:hAnsi="Symbol"/>
        <w:color w:val="000000"/>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5" w15:restartNumberingAfterBreak="0">
    <w:nsid w:val="44C50F90"/>
    <w:multiLevelType w:val="multilevel"/>
    <w:tmpl w:val="44C50F90"/>
    <w:lvl w:ilvl="0">
      <w:start w:val="1"/>
      <w:numFmt w:val="lowerLetter"/>
      <w:pStyle w:val="a8"/>
      <w:lvlText w:val="%1)"/>
      <w:lvlJc w:val="left"/>
      <w:pPr>
        <w:tabs>
          <w:tab w:val="left" w:pos="840"/>
        </w:tabs>
        <w:ind w:left="839" w:hanging="419"/>
      </w:pPr>
      <w:rPr>
        <w:rFonts w:ascii="宋体" w:eastAsia="宋体" w:hint="eastAsia"/>
        <w:b w:val="0"/>
        <w:i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49365657"/>
    <w:multiLevelType w:val="multilevel"/>
    <w:tmpl w:val="49365657"/>
    <w:lvl w:ilvl="0">
      <w:start w:val="1"/>
      <w:numFmt w:val="decimal"/>
      <w:pStyle w:val="1"/>
      <w:suff w:val="nothing"/>
      <w:lvlText w:val="%1　"/>
      <w:lvlJc w:val="left"/>
      <w:pPr>
        <w:ind w:left="0" w:firstLine="0"/>
      </w:pPr>
      <w:rPr>
        <w:rFonts w:ascii="黑体" w:eastAsia="黑体" w:hAnsi="Times New Roman" w:hint="eastAsia"/>
        <w:b w:val="0"/>
        <w:i w:val="0"/>
        <w:sz w:val="21"/>
        <w:szCs w:val="21"/>
      </w:rPr>
    </w:lvl>
    <w:lvl w:ilvl="1">
      <w:start w:val="1"/>
      <w:numFmt w:val="decimal"/>
      <w:pStyle w:val="20"/>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3"/>
      <w:suff w:val="nothing"/>
      <w:lvlText w:val="%1.%2.%3　"/>
      <w:lvlJc w:val="left"/>
      <w:pPr>
        <w:ind w:left="1134" w:firstLine="0"/>
      </w:pPr>
      <w:rPr>
        <w:rFonts w:ascii="黑体" w:eastAsia="黑体" w:hAnsi="Times New Roman" w:hint="eastAsia"/>
        <w:b w:val="0"/>
        <w:i w:val="0"/>
        <w:sz w:val="21"/>
      </w:rPr>
    </w:lvl>
    <w:lvl w:ilvl="3">
      <w:start w:val="1"/>
      <w:numFmt w:val="decimal"/>
      <w:pStyle w:val="4"/>
      <w:suff w:val="nothing"/>
      <w:lvlText w:val="%1.%2.%3.%4　"/>
      <w:lvlJc w:val="left"/>
      <w:pPr>
        <w:ind w:left="709"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55816E65"/>
    <w:multiLevelType w:val="multilevel"/>
    <w:tmpl w:val="55816E65"/>
    <w:lvl w:ilvl="0">
      <w:start w:val="2"/>
      <w:numFmt w:val="upperLetter"/>
      <w:pStyle w:val="2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表%1.%2　"/>
      <w:lvlJc w:val="left"/>
      <w:pPr>
        <w:ind w:left="-1275"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850" w:firstLine="0"/>
      </w:pPr>
      <w:rPr>
        <w:rFonts w:ascii="黑体" w:eastAsia="黑体" w:hAnsi="Times New Roman" w:hint="eastAsia"/>
        <w:b w:val="0"/>
        <w:i w:val="0"/>
        <w:sz w:val="21"/>
      </w:rPr>
    </w:lvl>
    <w:lvl w:ilvl="3">
      <w:start w:val="1"/>
      <w:numFmt w:val="decimal"/>
      <w:suff w:val="nothing"/>
      <w:lvlText w:val="%1.%2.%3.%4　"/>
      <w:lvlJc w:val="left"/>
      <w:pPr>
        <w:ind w:left="-1275" w:firstLine="0"/>
      </w:pPr>
      <w:rPr>
        <w:rFonts w:ascii="黑体" w:eastAsia="黑体" w:hAnsi="Times New Roman" w:hint="eastAsia"/>
        <w:b w:val="0"/>
        <w:i w:val="0"/>
        <w:sz w:val="21"/>
      </w:rPr>
    </w:lvl>
    <w:lvl w:ilvl="4">
      <w:start w:val="1"/>
      <w:numFmt w:val="decimal"/>
      <w:suff w:val="nothing"/>
      <w:lvlText w:val="%1.%2.%3.%4.%5　"/>
      <w:lvlJc w:val="left"/>
      <w:pPr>
        <w:ind w:left="-1275" w:firstLine="0"/>
      </w:pPr>
      <w:rPr>
        <w:rFonts w:ascii="黑体" w:eastAsia="黑体" w:hAnsi="Times New Roman" w:hint="eastAsia"/>
        <w:b w:val="0"/>
        <w:i w:val="0"/>
        <w:sz w:val="21"/>
      </w:rPr>
    </w:lvl>
    <w:lvl w:ilvl="5">
      <w:start w:val="1"/>
      <w:numFmt w:val="decimal"/>
      <w:suff w:val="nothing"/>
      <w:lvlText w:val="%1.%2.%3.%4.%5.%6　"/>
      <w:lvlJc w:val="left"/>
      <w:pPr>
        <w:ind w:left="-1275" w:firstLine="0"/>
      </w:pPr>
      <w:rPr>
        <w:rFonts w:ascii="黑体" w:eastAsia="黑体" w:hAnsi="Times New Roman" w:hint="eastAsia"/>
        <w:b w:val="0"/>
        <w:i w:val="0"/>
        <w:sz w:val="21"/>
      </w:rPr>
    </w:lvl>
    <w:lvl w:ilvl="6">
      <w:start w:val="1"/>
      <w:numFmt w:val="decimal"/>
      <w:suff w:val="nothing"/>
      <w:lvlText w:val="%1.%2.%3.%4.%5.%6.%7　"/>
      <w:lvlJc w:val="left"/>
      <w:pPr>
        <w:ind w:left="-1275" w:firstLine="0"/>
      </w:pPr>
      <w:rPr>
        <w:rFonts w:ascii="黑体" w:eastAsia="黑体" w:hAnsi="Times New Roman" w:hint="eastAsia"/>
        <w:b w:val="0"/>
        <w:i w:val="0"/>
        <w:sz w:val="21"/>
      </w:rPr>
    </w:lvl>
    <w:lvl w:ilvl="7">
      <w:start w:val="1"/>
      <w:numFmt w:val="decimal"/>
      <w:lvlText w:val="%1.%2.%3.%4.%5.%6.%7.%8"/>
      <w:lvlJc w:val="left"/>
      <w:pPr>
        <w:tabs>
          <w:tab w:val="left" w:pos="3119"/>
        </w:tabs>
        <w:ind w:left="3119" w:hanging="1418"/>
      </w:pPr>
      <w:rPr>
        <w:rFonts w:hint="eastAsia"/>
      </w:rPr>
    </w:lvl>
    <w:lvl w:ilvl="8">
      <w:start w:val="1"/>
      <w:numFmt w:val="decimal"/>
      <w:lvlText w:val="%1.%2.%3.%4.%5.%6.%7.%8.%9"/>
      <w:lvlJc w:val="left"/>
      <w:pPr>
        <w:tabs>
          <w:tab w:val="left" w:pos="3827"/>
        </w:tabs>
        <w:ind w:left="3827" w:hanging="1700"/>
      </w:pPr>
      <w:rPr>
        <w:rFonts w:hint="eastAsia"/>
      </w:rPr>
    </w:lvl>
  </w:abstractNum>
  <w:abstractNum w:abstractNumId="8" w15:restartNumberingAfterBreak="0">
    <w:nsid w:val="60B55DC2"/>
    <w:multiLevelType w:val="multilevel"/>
    <w:tmpl w:val="60B55DC2"/>
    <w:lvl w:ilvl="0">
      <w:start w:val="1"/>
      <w:numFmt w:val="upperLetter"/>
      <w:pStyle w:val="aa"/>
      <w:lvlText w:val="%1"/>
      <w:lvlJc w:val="left"/>
      <w:pPr>
        <w:tabs>
          <w:tab w:val="left" w:pos="0"/>
        </w:tabs>
        <w:ind w:left="0" w:hanging="425"/>
      </w:pPr>
      <w:rPr>
        <w:rFonts w:hint="eastAsia"/>
      </w:rPr>
    </w:lvl>
    <w:lvl w:ilvl="1">
      <w:start w:val="1"/>
      <w:numFmt w:val="decimal"/>
      <w:pStyle w:val="2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 w15:restartNumberingAfterBreak="0">
    <w:nsid w:val="657D3FBC"/>
    <w:multiLevelType w:val="multilevel"/>
    <w:tmpl w:val="657D3FBC"/>
    <w:lvl w:ilvl="0">
      <w:start w:val="1"/>
      <w:numFmt w:val="upperLetter"/>
      <w:pStyle w:val="ab"/>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c"/>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D6C07CD"/>
    <w:multiLevelType w:val="multilevel"/>
    <w:tmpl w:val="6D6C07CD"/>
    <w:lvl w:ilvl="0">
      <w:start w:val="1"/>
      <w:numFmt w:val="lowerLetter"/>
      <w:pStyle w:val="af"/>
      <w:lvlText w:val="%1)"/>
      <w:lvlJc w:val="left"/>
      <w:pPr>
        <w:tabs>
          <w:tab w:val="left" w:pos="839"/>
        </w:tabs>
        <w:ind w:left="839" w:hanging="419"/>
      </w:pPr>
      <w:rPr>
        <w:rFonts w:ascii="宋体" w:eastAsia="宋体" w:hint="eastAsia"/>
        <w:b w:val="0"/>
        <w:i w:val="0"/>
        <w:sz w:val="21"/>
      </w:rPr>
    </w:lvl>
    <w:lvl w:ilvl="1">
      <w:start w:val="1"/>
      <w:numFmt w:val="decimal"/>
      <w:pStyle w:val="a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1"/>
  </w:num>
  <w:num w:numId="2">
    <w:abstractNumId w:val="9"/>
  </w:num>
  <w:num w:numId="3">
    <w:abstractNumId w:val="6"/>
  </w:num>
  <w:num w:numId="4">
    <w:abstractNumId w:val="8"/>
  </w:num>
  <w:num w:numId="5">
    <w:abstractNumId w:val="4"/>
  </w:num>
  <w:num w:numId="6">
    <w:abstractNumId w:val="5"/>
  </w:num>
  <w:num w:numId="7">
    <w:abstractNumId w:val="3"/>
  </w:num>
  <w:num w:numId="8">
    <w:abstractNumId w:val="0"/>
  </w:num>
  <w:num w:numId="9">
    <w:abstractNumId w:val="10"/>
  </w:num>
  <w:num w:numId="10">
    <w:abstractNumId w:val="7"/>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15"/>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5NGJkNWUyYzNiMjJhZTYxYWY4OTVhMThiNzE0MzMifQ=="/>
    <w:docVar w:name="currentStyle" w:val="GB_T_7714"/>
    <w:docVar w:name="currentStyleCount" w:val="5"/>
  </w:docVars>
  <w:rsids>
    <w:rsidRoot w:val="00035925"/>
    <w:rsid w:val="8FEFDE45"/>
    <w:rsid w:val="AEFE1D39"/>
    <w:rsid w:val="AFAF7D08"/>
    <w:rsid w:val="B53BFC79"/>
    <w:rsid w:val="B7FB93ED"/>
    <w:rsid w:val="BFAFACC8"/>
    <w:rsid w:val="BFFA2A4E"/>
    <w:rsid w:val="BFFB56D0"/>
    <w:rsid w:val="DFEBC73D"/>
    <w:rsid w:val="E4FE5BA8"/>
    <w:rsid w:val="EF73D25D"/>
    <w:rsid w:val="F1FF8472"/>
    <w:rsid w:val="F7FFEED7"/>
    <w:rsid w:val="F97E2762"/>
    <w:rsid w:val="FDCB929E"/>
    <w:rsid w:val="FF6FACD5"/>
    <w:rsid w:val="FFDB80F2"/>
    <w:rsid w:val="FFF34BBE"/>
    <w:rsid w:val="FFFA5C7F"/>
    <w:rsid w:val="00000043"/>
    <w:rsid w:val="00000244"/>
    <w:rsid w:val="00000D1E"/>
    <w:rsid w:val="00000E49"/>
    <w:rsid w:val="00000E9F"/>
    <w:rsid w:val="0000185F"/>
    <w:rsid w:val="00001BDF"/>
    <w:rsid w:val="000030FD"/>
    <w:rsid w:val="00003562"/>
    <w:rsid w:val="000040CC"/>
    <w:rsid w:val="0000586F"/>
    <w:rsid w:val="00006D43"/>
    <w:rsid w:val="000074EA"/>
    <w:rsid w:val="0001106D"/>
    <w:rsid w:val="000131EB"/>
    <w:rsid w:val="00013B5C"/>
    <w:rsid w:val="00013CAF"/>
    <w:rsid w:val="00013D86"/>
    <w:rsid w:val="00013E02"/>
    <w:rsid w:val="0001412D"/>
    <w:rsid w:val="00014E9B"/>
    <w:rsid w:val="00015921"/>
    <w:rsid w:val="00015B52"/>
    <w:rsid w:val="0001609F"/>
    <w:rsid w:val="0002143C"/>
    <w:rsid w:val="000228C9"/>
    <w:rsid w:val="00023C71"/>
    <w:rsid w:val="0002440A"/>
    <w:rsid w:val="00025A65"/>
    <w:rsid w:val="00026767"/>
    <w:rsid w:val="00026C31"/>
    <w:rsid w:val="00027280"/>
    <w:rsid w:val="000278BB"/>
    <w:rsid w:val="00027B5A"/>
    <w:rsid w:val="000302AE"/>
    <w:rsid w:val="0003056D"/>
    <w:rsid w:val="00031117"/>
    <w:rsid w:val="00031C58"/>
    <w:rsid w:val="00031FBE"/>
    <w:rsid w:val="00032028"/>
    <w:rsid w:val="000320A7"/>
    <w:rsid w:val="0003233D"/>
    <w:rsid w:val="0003260C"/>
    <w:rsid w:val="0003317A"/>
    <w:rsid w:val="000333F2"/>
    <w:rsid w:val="00033697"/>
    <w:rsid w:val="0003453D"/>
    <w:rsid w:val="00034EDF"/>
    <w:rsid w:val="00035459"/>
    <w:rsid w:val="0003546F"/>
    <w:rsid w:val="00035925"/>
    <w:rsid w:val="00036D38"/>
    <w:rsid w:val="00037135"/>
    <w:rsid w:val="00037257"/>
    <w:rsid w:val="00037455"/>
    <w:rsid w:val="0003776D"/>
    <w:rsid w:val="00037DC2"/>
    <w:rsid w:val="00042EA1"/>
    <w:rsid w:val="00045047"/>
    <w:rsid w:val="000458BD"/>
    <w:rsid w:val="00045F3D"/>
    <w:rsid w:val="00046D6D"/>
    <w:rsid w:val="00046EBF"/>
    <w:rsid w:val="00046F9B"/>
    <w:rsid w:val="0005024E"/>
    <w:rsid w:val="00050900"/>
    <w:rsid w:val="00050C21"/>
    <w:rsid w:val="00052184"/>
    <w:rsid w:val="00052294"/>
    <w:rsid w:val="000527F1"/>
    <w:rsid w:val="00057BD7"/>
    <w:rsid w:val="00060DF0"/>
    <w:rsid w:val="00061A26"/>
    <w:rsid w:val="00062492"/>
    <w:rsid w:val="00062604"/>
    <w:rsid w:val="00062F39"/>
    <w:rsid w:val="00063B44"/>
    <w:rsid w:val="000640A6"/>
    <w:rsid w:val="00064A6A"/>
    <w:rsid w:val="00066B64"/>
    <w:rsid w:val="00067CDF"/>
    <w:rsid w:val="0007034B"/>
    <w:rsid w:val="00071DBA"/>
    <w:rsid w:val="000723BF"/>
    <w:rsid w:val="00073276"/>
    <w:rsid w:val="00073458"/>
    <w:rsid w:val="000741E3"/>
    <w:rsid w:val="0007466A"/>
    <w:rsid w:val="00074FBE"/>
    <w:rsid w:val="00075C56"/>
    <w:rsid w:val="00076E92"/>
    <w:rsid w:val="00076FC7"/>
    <w:rsid w:val="00077D14"/>
    <w:rsid w:val="00080757"/>
    <w:rsid w:val="00081645"/>
    <w:rsid w:val="000829A9"/>
    <w:rsid w:val="000834EA"/>
    <w:rsid w:val="00083A09"/>
    <w:rsid w:val="00084130"/>
    <w:rsid w:val="000846BE"/>
    <w:rsid w:val="0008599D"/>
    <w:rsid w:val="000861C3"/>
    <w:rsid w:val="000869A1"/>
    <w:rsid w:val="0009005E"/>
    <w:rsid w:val="0009007B"/>
    <w:rsid w:val="00090323"/>
    <w:rsid w:val="00090B9E"/>
    <w:rsid w:val="00090D69"/>
    <w:rsid w:val="00091084"/>
    <w:rsid w:val="00092857"/>
    <w:rsid w:val="00092C27"/>
    <w:rsid w:val="0009396B"/>
    <w:rsid w:val="00093DB2"/>
    <w:rsid w:val="000941F1"/>
    <w:rsid w:val="0009439A"/>
    <w:rsid w:val="0009551D"/>
    <w:rsid w:val="00096CB9"/>
    <w:rsid w:val="0009777C"/>
    <w:rsid w:val="00097A1E"/>
    <w:rsid w:val="000A00A7"/>
    <w:rsid w:val="000A10C4"/>
    <w:rsid w:val="000A10D2"/>
    <w:rsid w:val="000A1B40"/>
    <w:rsid w:val="000A1B91"/>
    <w:rsid w:val="000A20A9"/>
    <w:rsid w:val="000A48B1"/>
    <w:rsid w:val="000A4F11"/>
    <w:rsid w:val="000A60E9"/>
    <w:rsid w:val="000A62B3"/>
    <w:rsid w:val="000A6D6B"/>
    <w:rsid w:val="000A71F3"/>
    <w:rsid w:val="000A7654"/>
    <w:rsid w:val="000B1043"/>
    <w:rsid w:val="000B155D"/>
    <w:rsid w:val="000B2166"/>
    <w:rsid w:val="000B229A"/>
    <w:rsid w:val="000B3143"/>
    <w:rsid w:val="000B3264"/>
    <w:rsid w:val="000B4C27"/>
    <w:rsid w:val="000B5045"/>
    <w:rsid w:val="000B5A7A"/>
    <w:rsid w:val="000C0064"/>
    <w:rsid w:val="000C1B81"/>
    <w:rsid w:val="000C3591"/>
    <w:rsid w:val="000C5BE2"/>
    <w:rsid w:val="000C6015"/>
    <w:rsid w:val="000C644E"/>
    <w:rsid w:val="000C6B05"/>
    <w:rsid w:val="000C6DD6"/>
    <w:rsid w:val="000C73D4"/>
    <w:rsid w:val="000C76EF"/>
    <w:rsid w:val="000C7A1C"/>
    <w:rsid w:val="000C7A53"/>
    <w:rsid w:val="000D078A"/>
    <w:rsid w:val="000D0867"/>
    <w:rsid w:val="000D1BF7"/>
    <w:rsid w:val="000D1F06"/>
    <w:rsid w:val="000D2CF3"/>
    <w:rsid w:val="000D3092"/>
    <w:rsid w:val="000D33A9"/>
    <w:rsid w:val="000D3CB8"/>
    <w:rsid w:val="000D3D4C"/>
    <w:rsid w:val="000D4575"/>
    <w:rsid w:val="000D4E45"/>
    <w:rsid w:val="000D4F51"/>
    <w:rsid w:val="000D561B"/>
    <w:rsid w:val="000D5BC5"/>
    <w:rsid w:val="000D617A"/>
    <w:rsid w:val="000D63AA"/>
    <w:rsid w:val="000D6A96"/>
    <w:rsid w:val="000D6BAF"/>
    <w:rsid w:val="000D6FCB"/>
    <w:rsid w:val="000D718B"/>
    <w:rsid w:val="000D72E9"/>
    <w:rsid w:val="000E0932"/>
    <w:rsid w:val="000E0C46"/>
    <w:rsid w:val="000E12B7"/>
    <w:rsid w:val="000E2199"/>
    <w:rsid w:val="000E2F44"/>
    <w:rsid w:val="000E4F27"/>
    <w:rsid w:val="000E516F"/>
    <w:rsid w:val="000E58B5"/>
    <w:rsid w:val="000E5937"/>
    <w:rsid w:val="000E5FCD"/>
    <w:rsid w:val="000E6911"/>
    <w:rsid w:val="000E7C3F"/>
    <w:rsid w:val="000F030C"/>
    <w:rsid w:val="000F0363"/>
    <w:rsid w:val="000F129C"/>
    <w:rsid w:val="000F2F9E"/>
    <w:rsid w:val="000F32D8"/>
    <w:rsid w:val="000F36E0"/>
    <w:rsid w:val="000F4601"/>
    <w:rsid w:val="000F6F71"/>
    <w:rsid w:val="000F74B0"/>
    <w:rsid w:val="000F7795"/>
    <w:rsid w:val="0010010B"/>
    <w:rsid w:val="00102446"/>
    <w:rsid w:val="00102AEF"/>
    <w:rsid w:val="00102F0B"/>
    <w:rsid w:val="001052A8"/>
    <w:rsid w:val="001056DE"/>
    <w:rsid w:val="001074B5"/>
    <w:rsid w:val="0010768A"/>
    <w:rsid w:val="0010791F"/>
    <w:rsid w:val="00107B58"/>
    <w:rsid w:val="00107E51"/>
    <w:rsid w:val="0011170E"/>
    <w:rsid w:val="001124C0"/>
    <w:rsid w:val="001131EE"/>
    <w:rsid w:val="0011327B"/>
    <w:rsid w:val="0011558E"/>
    <w:rsid w:val="00115E95"/>
    <w:rsid w:val="00115F59"/>
    <w:rsid w:val="0011684E"/>
    <w:rsid w:val="0012067A"/>
    <w:rsid w:val="0012222B"/>
    <w:rsid w:val="0012231F"/>
    <w:rsid w:val="00122592"/>
    <w:rsid w:val="00125410"/>
    <w:rsid w:val="00127156"/>
    <w:rsid w:val="0013175F"/>
    <w:rsid w:val="00133A58"/>
    <w:rsid w:val="00133C9A"/>
    <w:rsid w:val="00134E57"/>
    <w:rsid w:val="00135C1E"/>
    <w:rsid w:val="001363CE"/>
    <w:rsid w:val="0014151C"/>
    <w:rsid w:val="00141DB9"/>
    <w:rsid w:val="00141E13"/>
    <w:rsid w:val="00142F2B"/>
    <w:rsid w:val="001454F6"/>
    <w:rsid w:val="001456AE"/>
    <w:rsid w:val="001466FA"/>
    <w:rsid w:val="0014694D"/>
    <w:rsid w:val="00146B4E"/>
    <w:rsid w:val="00146B92"/>
    <w:rsid w:val="001512B4"/>
    <w:rsid w:val="0015260E"/>
    <w:rsid w:val="001537FE"/>
    <w:rsid w:val="00154A66"/>
    <w:rsid w:val="00154E20"/>
    <w:rsid w:val="001550BF"/>
    <w:rsid w:val="00155179"/>
    <w:rsid w:val="00155689"/>
    <w:rsid w:val="0015595C"/>
    <w:rsid w:val="00156A05"/>
    <w:rsid w:val="00156D84"/>
    <w:rsid w:val="00157557"/>
    <w:rsid w:val="00157B23"/>
    <w:rsid w:val="00160813"/>
    <w:rsid w:val="001608F2"/>
    <w:rsid w:val="001616EC"/>
    <w:rsid w:val="001620A5"/>
    <w:rsid w:val="0016223F"/>
    <w:rsid w:val="001631AD"/>
    <w:rsid w:val="001636A3"/>
    <w:rsid w:val="00164AD6"/>
    <w:rsid w:val="00164E53"/>
    <w:rsid w:val="00165476"/>
    <w:rsid w:val="001655AC"/>
    <w:rsid w:val="00165A65"/>
    <w:rsid w:val="0016699D"/>
    <w:rsid w:val="00170877"/>
    <w:rsid w:val="001708C1"/>
    <w:rsid w:val="00171F3F"/>
    <w:rsid w:val="00172139"/>
    <w:rsid w:val="001727AC"/>
    <w:rsid w:val="001733BC"/>
    <w:rsid w:val="00174035"/>
    <w:rsid w:val="00174566"/>
    <w:rsid w:val="00174C35"/>
    <w:rsid w:val="00175159"/>
    <w:rsid w:val="00176208"/>
    <w:rsid w:val="00180183"/>
    <w:rsid w:val="0018133A"/>
    <w:rsid w:val="0018199C"/>
    <w:rsid w:val="0018211B"/>
    <w:rsid w:val="0018297C"/>
    <w:rsid w:val="00183217"/>
    <w:rsid w:val="001840D3"/>
    <w:rsid w:val="00185530"/>
    <w:rsid w:val="00185F25"/>
    <w:rsid w:val="001900F8"/>
    <w:rsid w:val="00191258"/>
    <w:rsid w:val="001914BE"/>
    <w:rsid w:val="001922F3"/>
    <w:rsid w:val="00192680"/>
    <w:rsid w:val="0019277D"/>
    <w:rsid w:val="00192BDA"/>
    <w:rsid w:val="00193037"/>
    <w:rsid w:val="00193A2C"/>
    <w:rsid w:val="001951E6"/>
    <w:rsid w:val="0019677A"/>
    <w:rsid w:val="00196B0E"/>
    <w:rsid w:val="001A0736"/>
    <w:rsid w:val="001A0F93"/>
    <w:rsid w:val="001A256B"/>
    <w:rsid w:val="001A26C9"/>
    <w:rsid w:val="001A288E"/>
    <w:rsid w:val="001A31D7"/>
    <w:rsid w:val="001A37FC"/>
    <w:rsid w:val="001A3C86"/>
    <w:rsid w:val="001A3D4C"/>
    <w:rsid w:val="001A464B"/>
    <w:rsid w:val="001A4DA6"/>
    <w:rsid w:val="001A7892"/>
    <w:rsid w:val="001A7B6F"/>
    <w:rsid w:val="001A7EFA"/>
    <w:rsid w:val="001B0128"/>
    <w:rsid w:val="001B1F27"/>
    <w:rsid w:val="001B2D44"/>
    <w:rsid w:val="001B2F4A"/>
    <w:rsid w:val="001B47A0"/>
    <w:rsid w:val="001B4CEC"/>
    <w:rsid w:val="001B6DC2"/>
    <w:rsid w:val="001B79AC"/>
    <w:rsid w:val="001C149C"/>
    <w:rsid w:val="001C21AC"/>
    <w:rsid w:val="001C23C3"/>
    <w:rsid w:val="001C2802"/>
    <w:rsid w:val="001C2CB3"/>
    <w:rsid w:val="001C2D11"/>
    <w:rsid w:val="001C31F2"/>
    <w:rsid w:val="001C32AC"/>
    <w:rsid w:val="001C3E09"/>
    <w:rsid w:val="001C47BA"/>
    <w:rsid w:val="001C5838"/>
    <w:rsid w:val="001C59EA"/>
    <w:rsid w:val="001C5A62"/>
    <w:rsid w:val="001C63C5"/>
    <w:rsid w:val="001C65EF"/>
    <w:rsid w:val="001C6982"/>
    <w:rsid w:val="001D3D03"/>
    <w:rsid w:val="001D406C"/>
    <w:rsid w:val="001D41EE"/>
    <w:rsid w:val="001D4D24"/>
    <w:rsid w:val="001D4FDF"/>
    <w:rsid w:val="001D6576"/>
    <w:rsid w:val="001D7BFA"/>
    <w:rsid w:val="001D7D58"/>
    <w:rsid w:val="001E0380"/>
    <w:rsid w:val="001E13B1"/>
    <w:rsid w:val="001E2C1B"/>
    <w:rsid w:val="001E2D8C"/>
    <w:rsid w:val="001E3449"/>
    <w:rsid w:val="001E454E"/>
    <w:rsid w:val="001E48CB"/>
    <w:rsid w:val="001E4C6A"/>
    <w:rsid w:val="001E4CB5"/>
    <w:rsid w:val="001E5DF3"/>
    <w:rsid w:val="001E74C8"/>
    <w:rsid w:val="001F17E6"/>
    <w:rsid w:val="001F328F"/>
    <w:rsid w:val="001F3A19"/>
    <w:rsid w:val="001F423C"/>
    <w:rsid w:val="001F47E9"/>
    <w:rsid w:val="001F5B57"/>
    <w:rsid w:val="001F5BEE"/>
    <w:rsid w:val="001F5DBD"/>
    <w:rsid w:val="001F70FE"/>
    <w:rsid w:val="001F7431"/>
    <w:rsid w:val="001F7701"/>
    <w:rsid w:val="00200154"/>
    <w:rsid w:val="0020376F"/>
    <w:rsid w:val="00203884"/>
    <w:rsid w:val="00203CA9"/>
    <w:rsid w:val="0020662B"/>
    <w:rsid w:val="00212D72"/>
    <w:rsid w:val="00213CF7"/>
    <w:rsid w:val="0021411A"/>
    <w:rsid w:val="002146CC"/>
    <w:rsid w:val="00214C80"/>
    <w:rsid w:val="00222852"/>
    <w:rsid w:val="00222E30"/>
    <w:rsid w:val="00222EE6"/>
    <w:rsid w:val="00222FD2"/>
    <w:rsid w:val="0022314D"/>
    <w:rsid w:val="00224903"/>
    <w:rsid w:val="00224E68"/>
    <w:rsid w:val="00227B2D"/>
    <w:rsid w:val="00227BCA"/>
    <w:rsid w:val="00227ED5"/>
    <w:rsid w:val="002318D6"/>
    <w:rsid w:val="00234467"/>
    <w:rsid w:val="002350DA"/>
    <w:rsid w:val="002350FC"/>
    <w:rsid w:val="00235A15"/>
    <w:rsid w:val="00236595"/>
    <w:rsid w:val="00236778"/>
    <w:rsid w:val="00236CD9"/>
    <w:rsid w:val="00237CD3"/>
    <w:rsid w:val="00237D8D"/>
    <w:rsid w:val="00240257"/>
    <w:rsid w:val="00240715"/>
    <w:rsid w:val="00241DA2"/>
    <w:rsid w:val="00242862"/>
    <w:rsid w:val="00242CF6"/>
    <w:rsid w:val="002434FB"/>
    <w:rsid w:val="0024354A"/>
    <w:rsid w:val="00243F2E"/>
    <w:rsid w:val="00244601"/>
    <w:rsid w:val="00245959"/>
    <w:rsid w:val="00246585"/>
    <w:rsid w:val="0024697A"/>
    <w:rsid w:val="00246C2B"/>
    <w:rsid w:val="00246D57"/>
    <w:rsid w:val="00247FEE"/>
    <w:rsid w:val="00250E7D"/>
    <w:rsid w:val="00251D76"/>
    <w:rsid w:val="0025242B"/>
    <w:rsid w:val="002524C8"/>
    <w:rsid w:val="00252DA0"/>
    <w:rsid w:val="0025493E"/>
    <w:rsid w:val="0025513D"/>
    <w:rsid w:val="0025599B"/>
    <w:rsid w:val="002565D5"/>
    <w:rsid w:val="00256856"/>
    <w:rsid w:val="00256A1E"/>
    <w:rsid w:val="0025734A"/>
    <w:rsid w:val="00257C93"/>
    <w:rsid w:val="00261D03"/>
    <w:rsid w:val="002622C0"/>
    <w:rsid w:val="00262B2E"/>
    <w:rsid w:val="00263198"/>
    <w:rsid w:val="00265515"/>
    <w:rsid w:val="00265FC0"/>
    <w:rsid w:val="00266CC0"/>
    <w:rsid w:val="002708D8"/>
    <w:rsid w:val="00271886"/>
    <w:rsid w:val="00271D01"/>
    <w:rsid w:val="0027272E"/>
    <w:rsid w:val="002731C7"/>
    <w:rsid w:val="00273E43"/>
    <w:rsid w:val="00273F23"/>
    <w:rsid w:val="00276EFF"/>
    <w:rsid w:val="002778AE"/>
    <w:rsid w:val="00281B6A"/>
    <w:rsid w:val="00281C34"/>
    <w:rsid w:val="00281E29"/>
    <w:rsid w:val="00282554"/>
    <w:rsid w:val="00282675"/>
    <w:rsid w:val="0028269A"/>
    <w:rsid w:val="00282CAD"/>
    <w:rsid w:val="00283081"/>
    <w:rsid w:val="002832B1"/>
    <w:rsid w:val="00283590"/>
    <w:rsid w:val="00283C39"/>
    <w:rsid w:val="00284EE8"/>
    <w:rsid w:val="0028650C"/>
    <w:rsid w:val="00286973"/>
    <w:rsid w:val="002879C2"/>
    <w:rsid w:val="00290588"/>
    <w:rsid w:val="0029188A"/>
    <w:rsid w:val="00291C0D"/>
    <w:rsid w:val="00291EF0"/>
    <w:rsid w:val="002924E3"/>
    <w:rsid w:val="00292B9E"/>
    <w:rsid w:val="00292E6F"/>
    <w:rsid w:val="00292EDB"/>
    <w:rsid w:val="0029423A"/>
    <w:rsid w:val="00294E70"/>
    <w:rsid w:val="00296C16"/>
    <w:rsid w:val="002A0BA4"/>
    <w:rsid w:val="002A177D"/>
    <w:rsid w:val="002A181E"/>
    <w:rsid w:val="002A18A1"/>
    <w:rsid w:val="002A1924"/>
    <w:rsid w:val="002A1BA5"/>
    <w:rsid w:val="002A2B5B"/>
    <w:rsid w:val="002A5530"/>
    <w:rsid w:val="002A652B"/>
    <w:rsid w:val="002A7420"/>
    <w:rsid w:val="002A7952"/>
    <w:rsid w:val="002B0A6C"/>
    <w:rsid w:val="002B0F12"/>
    <w:rsid w:val="002B0F23"/>
    <w:rsid w:val="002B1212"/>
    <w:rsid w:val="002B1308"/>
    <w:rsid w:val="002B2A28"/>
    <w:rsid w:val="002B4554"/>
    <w:rsid w:val="002B4ADE"/>
    <w:rsid w:val="002B729F"/>
    <w:rsid w:val="002B77BF"/>
    <w:rsid w:val="002B7BF9"/>
    <w:rsid w:val="002C0E88"/>
    <w:rsid w:val="002C1DAD"/>
    <w:rsid w:val="002C25E9"/>
    <w:rsid w:val="002C343B"/>
    <w:rsid w:val="002C42A2"/>
    <w:rsid w:val="002C4653"/>
    <w:rsid w:val="002C49D1"/>
    <w:rsid w:val="002C6D46"/>
    <w:rsid w:val="002C715B"/>
    <w:rsid w:val="002C72D8"/>
    <w:rsid w:val="002C7400"/>
    <w:rsid w:val="002D0A36"/>
    <w:rsid w:val="002D1175"/>
    <w:rsid w:val="002D11FA"/>
    <w:rsid w:val="002D1A34"/>
    <w:rsid w:val="002D1EEC"/>
    <w:rsid w:val="002D1EF4"/>
    <w:rsid w:val="002D4F52"/>
    <w:rsid w:val="002D5F48"/>
    <w:rsid w:val="002D6A57"/>
    <w:rsid w:val="002D7947"/>
    <w:rsid w:val="002E0DDF"/>
    <w:rsid w:val="002E1F77"/>
    <w:rsid w:val="002E222B"/>
    <w:rsid w:val="002E2906"/>
    <w:rsid w:val="002E346B"/>
    <w:rsid w:val="002E363B"/>
    <w:rsid w:val="002E3E67"/>
    <w:rsid w:val="002E4A9A"/>
    <w:rsid w:val="002E5635"/>
    <w:rsid w:val="002E64C3"/>
    <w:rsid w:val="002E6A2C"/>
    <w:rsid w:val="002E6C5F"/>
    <w:rsid w:val="002F1D8C"/>
    <w:rsid w:val="002F21DA"/>
    <w:rsid w:val="002F26ED"/>
    <w:rsid w:val="002F2F08"/>
    <w:rsid w:val="002F368B"/>
    <w:rsid w:val="002F4811"/>
    <w:rsid w:val="002F4CD5"/>
    <w:rsid w:val="002F515C"/>
    <w:rsid w:val="002F54DE"/>
    <w:rsid w:val="002F6327"/>
    <w:rsid w:val="002F74A8"/>
    <w:rsid w:val="002F7B18"/>
    <w:rsid w:val="003004E6"/>
    <w:rsid w:val="00301884"/>
    <w:rsid w:val="00301F39"/>
    <w:rsid w:val="0030355B"/>
    <w:rsid w:val="0030355E"/>
    <w:rsid w:val="003047EE"/>
    <w:rsid w:val="00310FC0"/>
    <w:rsid w:val="003112BE"/>
    <w:rsid w:val="003112D5"/>
    <w:rsid w:val="00313A8F"/>
    <w:rsid w:val="00315012"/>
    <w:rsid w:val="003175EC"/>
    <w:rsid w:val="00317D61"/>
    <w:rsid w:val="00317F56"/>
    <w:rsid w:val="00320717"/>
    <w:rsid w:val="00320786"/>
    <w:rsid w:val="00321A91"/>
    <w:rsid w:val="00321D39"/>
    <w:rsid w:val="00322B59"/>
    <w:rsid w:val="003258B9"/>
    <w:rsid w:val="00325926"/>
    <w:rsid w:val="003278FB"/>
    <w:rsid w:val="00327A8A"/>
    <w:rsid w:val="003300FF"/>
    <w:rsid w:val="00331D46"/>
    <w:rsid w:val="00333507"/>
    <w:rsid w:val="00334B69"/>
    <w:rsid w:val="00335995"/>
    <w:rsid w:val="00335DDE"/>
    <w:rsid w:val="00336610"/>
    <w:rsid w:val="00340011"/>
    <w:rsid w:val="003410EE"/>
    <w:rsid w:val="003415FC"/>
    <w:rsid w:val="0034178A"/>
    <w:rsid w:val="00342403"/>
    <w:rsid w:val="003425FF"/>
    <w:rsid w:val="00343F73"/>
    <w:rsid w:val="003442A0"/>
    <w:rsid w:val="00345060"/>
    <w:rsid w:val="00345384"/>
    <w:rsid w:val="00345881"/>
    <w:rsid w:val="00345C5C"/>
    <w:rsid w:val="00346C40"/>
    <w:rsid w:val="00350E62"/>
    <w:rsid w:val="00351862"/>
    <w:rsid w:val="00352EBC"/>
    <w:rsid w:val="0035323B"/>
    <w:rsid w:val="00354380"/>
    <w:rsid w:val="003545F5"/>
    <w:rsid w:val="00354DC4"/>
    <w:rsid w:val="00354DD0"/>
    <w:rsid w:val="00357456"/>
    <w:rsid w:val="00357D27"/>
    <w:rsid w:val="00357D51"/>
    <w:rsid w:val="00360725"/>
    <w:rsid w:val="003609D2"/>
    <w:rsid w:val="00360A00"/>
    <w:rsid w:val="00360C07"/>
    <w:rsid w:val="00363A17"/>
    <w:rsid w:val="00363F22"/>
    <w:rsid w:val="0036639A"/>
    <w:rsid w:val="00366AE5"/>
    <w:rsid w:val="0037014C"/>
    <w:rsid w:val="00370E4A"/>
    <w:rsid w:val="003719AE"/>
    <w:rsid w:val="00371D77"/>
    <w:rsid w:val="00371D8A"/>
    <w:rsid w:val="00373B4E"/>
    <w:rsid w:val="00373BEE"/>
    <w:rsid w:val="00373CC9"/>
    <w:rsid w:val="00374388"/>
    <w:rsid w:val="00375564"/>
    <w:rsid w:val="00377EBC"/>
    <w:rsid w:val="00377F93"/>
    <w:rsid w:val="003805DE"/>
    <w:rsid w:val="00382432"/>
    <w:rsid w:val="00383191"/>
    <w:rsid w:val="00383B02"/>
    <w:rsid w:val="00384194"/>
    <w:rsid w:val="00386DED"/>
    <w:rsid w:val="00387657"/>
    <w:rsid w:val="003912E7"/>
    <w:rsid w:val="00391B2B"/>
    <w:rsid w:val="003923BA"/>
    <w:rsid w:val="00393947"/>
    <w:rsid w:val="003956BB"/>
    <w:rsid w:val="003961B8"/>
    <w:rsid w:val="003A03C7"/>
    <w:rsid w:val="003A2275"/>
    <w:rsid w:val="003A26DC"/>
    <w:rsid w:val="003A598D"/>
    <w:rsid w:val="003A6A4F"/>
    <w:rsid w:val="003A7088"/>
    <w:rsid w:val="003A7763"/>
    <w:rsid w:val="003A776E"/>
    <w:rsid w:val="003B00DF"/>
    <w:rsid w:val="003B0C5A"/>
    <w:rsid w:val="003B1275"/>
    <w:rsid w:val="003B1778"/>
    <w:rsid w:val="003B17DA"/>
    <w:rsid w:val="003B1AFA"/>
    <w:rsid w:val="003B2525"/>
    <w:rsid w:val="003B2554"/>
    <w:rsid w:val="003B2642"/>
    <w:rsid w:val="003B29C2"/>
    <w:rsid w:val="003B357C"/>
    <w:rsid w:val="003B397E"/>
    <w:rsid w:val="003B3A5A"/>
    <w:rsid w:val="003B46A4"/>
    <w:rsid w:val="003B5700"/>
    <w:rsid w:val="003B5C78"/>
    <w:rsid w:val="003B5D18"/>
    <w:rsid w:val="003B644B"/>
    <w:rsid w:val="003B7418"/>
    <w:rsid w:val="003B758D"/>
    <w:rsid w:val="003B7721"/>
    <w:rsid w:val="003B7A35"/>
    <w:rsid w:val="003B7A41"/>
    <w:rsid w:val="003C11CB"/>
    <w:rsid w:val="003C25E8"/>
    <w:rsid w:val="003C2841"/>
    <w:rsid w:val="003C407F"/>
    <w:rsid w:val="003C5477"/>
    <w:rsid w:val="003C618F"/>
    <w:rsid w:val="003C7240"/>
    <w:rsid w:val="003C75F3"/>
    <w:rsid w:val="003C78A3"/>
    <w:rsid w:val="003C7B8C"/>
    <w:rsid w:val="003C7F9C"/>
    <w:rsid w:val="003D1A1D"/>
    <w:rsid w:val="003D266F"/>
    <w:rsid w:val="003D3C73"/>
    <w:rsid w:val="003D3FC8"/>
    <w:rsid w:val="003D4BC2"/>
    <w:rsid w:val="003D62B7"/>
    <w:rsid w:val="003D6E09"/>
    <w:rsid w:val="003D7530"/>
    <w:rsid w:val="003D7D8D"/>
    <w:rsid w:val="003D7E1F"/>
    <w:rsid w:val="003D7F06"/>
    <w:rsid w:val="003D7FA6"/>
    <w:rsid w:val="003E0A5F"/>
    <w:rsid w:val="003E11CA"/>
    <w:rsid w:val="003E1867"/>
    <w:rsid w:val="003E3A77"/>
    <w:rsid w:val="003E416B"/>
    <w:rsid w:val="003E4525"/>
    <w:rsid w:val="003E4A14"/>
    <w:rsid w:val="003E4F40"/>
    <w:rsid w:val="003E4FEE"/>
    <w:rsid w:val="003E5729"/>
    <w:rsid w:val="003E647D"/>
    <w:rsid w:val="003E64C0"/>
    <w:rsid w:val="003E67E6"/>
    <w:rsid w:val="003E7B48"/>
    <w:rsid w:val="003F0F19"/>
    <w:rsid w:val="003F1486"/>
    <w:rsid w:val="003F179B"/>
    <w:rsid w:val="003F1DC9"/>
    <w:rsid w:val="003F46A1"/>
    <w:rsid w:val="003F4EE0"/>
    <w:rsid w:val="003F6DA9"/>
    <w:rsid w:val="003F7671"/>
    <w:rsid w:val="00401787"/>
    <w:rsid w:val="00401ADE"/>
    <w:rsid w:val="00402153"/>
    <w:rsid w:val="00402FA7"/>
    <w:rsid w:val="00402FC1"/>
    <w:rsid w:val="0040369F"/>
    <w:rsid w:val="00404399"/>
    <w:rsid w:val="00404CA9"/>
    <w:rsid w:val="0040729C"/>
    <w:rsid w:val="00407E5D"/>
    <w:rsid w:val="00407EC4"/>
    <w:rsid w:val="004105BB"/>
    <w:rsid w:val="00410943"/>
    <w:rsid w:val="0041166E"/>
    <w:rsid w:val="00411DDE"/>
    <w:rsid w:val="004128B2"/>
    <w:rsid w:val="0041440A"/>
    <w:rsid w:val="004144D8"/>
    <w:rsid w:val="00415841"/>
    <w:rsid w:val="00415A92"/>
    <w:rsid w:val="00416530"/>
    <w:rsid w:val="004209F1"/>
    <w:rsid w:val="00422671"/>
    <w:rsid w:val="00422674"/>
    <w:rsid w:val="00425082"/>
    <w:rsid w:val="00425B55"/>
    <w:rsid w:val="00426876"/>
    <w:rsid w:val="00427295"/>
    <w:rsid w:val="00430570"/>
    <w:rsid w:val="00430ADC"/>
    <w:rsid w:val="0043170B"/>
    <w:rsid w:val="00431DEB"/>
    <w:rsid w:val="00433138"/>
    <w:rsid w:val="004342E1"/>
    <w:rsid w:val="0043496E"/>
    <w:rsid w:val="00435B7A"/>
    <w:rsid w:val="00435C7B"/>
    <w:rsid w:val="00435EA0"/>
    <w:rsid w:val="00436293"/>
    <w:rsid w:val="00437710"/>
    <w:rsid w:val="004404A7"/>
    <w:rsid w:val="00440A5E"/>
    <w:rsid w:val="00441D11"/>
    <w:rsid w:val="00443F24"/>
    <w:rsid w:val="004454C3"/>
    <w:rsid w:val="00445751"/>
    <w:rsid w:val="00446147"/>
    <w:rsid w:val="004461AC"/>
    <w:rsid w:val="00446B29"/>
    <w:rsid w:val="00447951"/>
    <w:rsid w:val="00450747"/>
    <w:rsid w:val="00451E87"/>
    <w:rsid w:val="00452595"/>
    <w:rsid w:val="00452B08"/>
    <w:rsid w:val="0045327C"/>
    <w:rsid w:val="004534DC"/>
    <w:rsid w:val="00453568"/>
    <w:rsid w:val="00453F9A"/>
    <w:rsid w:val="004554AE"/>
    <w:rsid w:val="00455C46"/>
    <w:rsid w:val="00456306"/>
    <w:rsid w:val="004579F2"/>
    <w:rsid w:val="00457B0D"/>
    <w:rsid w:val="004603E4"/>
    <w:rsid w:val="00460CD1"/>
    <w:rsid w:val="004621EC"/>
    <w:rsid w:val="00462C73"/>
    <w:rsid w:val="004631E8"/>
    <w:rsid w:val="004644C7"/>
    <w:rsid w:val="00467646"/>
    <w:rsid w:val="00470457"/>
    <w:rsid w:val="0047049A"/>
    <w:rsid w:val="00470605"/>
    <w:rsid w:val="00471E91"/>
    <w:rsid w:val="00472CAD"/>
    <w:rsid w:val="00473CA7"/>
    <w:rsid w:val="00474095"/>
    <w:rsid w:val="00474675"/>
    <w:rsid w:val="0047470C"/>
    <w:rsid w:val="004757D4"/>
    <w:rsid w:val="00476667"/>
    <w:rsid w:val="00476C06"/>
    <w:rsid w:val="00477177"/>
    <w:rsid w:val="00477B22"/>
    <w:rsid w:val="004805C7"/>
    <w:rsid w:val="00480FF2"/>
    <w:rsid w:val="00483DD5"/>
    <w:rsid w:val="00484706"/>
    <w:rsid w:val="004848DA"/>
    <w:rsid w:val="0048537B"/>
    <w:rsid w:val="00485F0F"/>
    <w:rsid w:val="0048621D"/>
    <w:rsid w:val="004905B2"/>
    <w:rsid w:val="004929EC"/>
    <w:rsid w:val="00492AF4"/>
    <w:rsid w:val="0049334C"/>
    <w:rsid w:val="004965B5"/>
    <w:rsid w:val="00496CB9"/>
    <w:rsid w:val="004A21DA"/>
    <w:rsid w:val="004A3368"/>
    <w:rsid w:val="004A35F9"/>
    <w:rsid w:val="004A3A29"/>
    <w:rsid w:val="004A3BD3"/>
    <w:rsid w:val="004A556C"/>
    <w:rsid w:val="004A5FF3"/>
    <w:rsid w:val="004A67F9"/>
    <w:rsid w:val="004A6A74"/>
    <w:rsid w:val="004A7199"/>
    <w:rsid w:val="004A7A63"/>
    <w:rsid w:val="004B0DB1"/>
    <w:rsid w:val="004B123A"/>
    <w:rsid w:val="004B1533"/>
    <w:rsid w:val="004B1A34"/>
    <w:rsid w:val="004B24C1"/>
    <w:rsid w:val="004B2687"/>
    <w:rsid w:val="004B2E7E"/>
    <w:rsid w:val="004B3047"/>
    <w:rsid w:val="004B39F4"/>
    <w:rsid w:val="004B3E64"/>
    <w:rsid w:val="004B6684"/>
    <w:rsid w:val="004B687A"/>
    <w:rsid w:val="004B7052"/>
    <w:rsid w:val="004C12D7"/>
    <w:rsid w:val="004C292F"/>
    <w:rsid w:val="004C42AD"/>
    <w:rsid w:val="004C5602"/>
    <w:rsid w:val="004C69AC"/>
    <w:rsid w:val="004C6A99"/>
    <w:rsid w:val="004C78D8"/>
    <w:rsid w:val="004D147F"/>
    <w:rsid w:val="004D187F"/>
    <w:rsid w:val="004D1978"/>
    <w:rsid w:val="004D1E49"/>
    <w:rsid w:val="004D20D5"/>
    <w:rsid w:val="004D2C9D"/>
    <w:rsid w:val="004D32D5"/>
    <w:rsid w:val="004D5104"/>
    <w:rsid w:val="004D609C"/>
    <w:rsid w:val="004D7285"/>
    <w:rsid w:val="004D780B"/>
    <w:rsid w:val="004E2ACE"/>
    <w:rsid w:val="004E3EC9"/>
    <w:rsid w:val="004E3FCD"/>
    <w:rsid w:val="004E4D8C"/>
    <w:rsid w:val="004E50DC"/>
    <w:rsid w:val="004E72C1"/>
    <w:rsid w:val="004E74CC"/>
    <w:rsid w:val="004F0C51"/>
    <w:rsid w:val="004F1861"/>
    <w:rsid w:val="004F209D"/>
    <w:rsid w:val="004F3162"/>
    <w:rsid w:val="004F50C9"/>
    <w:rsid w:val="004F55F9"/>
    <w:rsid w:val="004F64E1"/>
    <w:rsid w:val="004F72B9"/>
    <w:rsid w:val="004F79ED"/>
    <w:rsid w:val="004F7A9A"/>
    <w:rsid w:val="004F7EEF"/>
    <w:rsid w:val="0050053B"/>
    <w:rsid w:val="0050184B"/>
    <w:rsid w:val="005019F4"/>
    <w:rsid w:val="00501BD1"/>
    <w:rsid w:val="00504861"/>
    <w:rsid w:val="00504926"/>
    <w:rsid w:val="00505738"/>
    <w:rsid w:val="00507D23"/>
    <w:rsid w:val="00510280"/>
    <w:rsid w:val="005107F2"/>
    <w:rsid w:val="0051133F"/>
    <w:rsid w:val="00513706"/>
    <w:rsid w:val="00513943"/>
    <w:rsid w:val="00513D73"/>
    <w:rsid w:val="005144D2"/>
    <w:rsid w:val="00514A36"/>
    <w:rsid w:val="00514A43"/>
    <w:rsid w:val="00514C42"/>
    <w:rsid w:val="00514D4D"/>
    <w:rsid w:val="005174E5"/>
    <w:rsid w:val="00517A53"/>
    <w:rsid w:val="00522393"/>
    <w:rsid w:val="00522620"/>
    <w:rsid w:val="00522C3F"/>
    <w:rsid w:val="00523031"/>
    <w:rsid w:val="00523406"/>
    <w:rsid w:val="00523BFD"/>
    <w:rsid w:val="00525656"/>
    <w:rsid w:val="0052574B"/>
    <w:rsid w:val="00526BFD"/>
    <w:rsid w:val="005272B5"/>
    <w:rsid w:val="0053112E"/>
    <w:rsid w:val="00531854"/>
    <w:rsid w:val="00531EA4"/>
    <w:rsid w:val="005322A1"/>
    <w:rsid w:val="00532320"/>
    <w:rsid w:val="005337DC"/>
    <w:rsid w:val="00533911"/>
    <w:rsid w:val="00534016"/>
    <w:rsid w:val="005346BE"/>
    <w:rsid w:val="00534B32"/>
    <w:rsid w:val="00534BE2"/>
    <w:rsid w:val="00534C02"/>
    <w:rsid w:val="005371A7"/>
    <w:rsid w:val="005401FF"/>
    <w:rsid w:val="0054264B"/>
    <w:rsid w:val="00542F44"/>
    <w:rsid w:val="00543786"/>
    <w:rsid w:val="00544223"/>
    <w:rsid w:val="00544656"/>
    <w:rsid w:val="00545C02"/>
    <w:rsid w:val="00545C13"/>
    <w:rsid w:val="0054676A"/>
    <w:rsid w:val="00546B0E"/>
    <w:rsid w:val="00546E6C"/>
    <w:rsid w:val="005532BD"/>
    <w:rsid w:val="005533D7"/>
    <w:rsid w:val="00553567"/>
    <w:rsid w:val="00553ECA"/>
    <w:rsid w:val="00555585"/>
    <w:rsid w:val="0055698F"/>
    <w:rsid w:val="00557CB9"/>
    <w:rsid w:val="00560245"/>
    <w:rsid w:val="00560403"/>
    <w:rsid w:val="00560F71"/>
    <w:rsid w:val="00561F1F"/>
    <w:rsid w:val="005626B8"/>
    <w:rsid w:val="00562FE9"/>
    <w:rsid w:val="00564506"/>
    <w:rsid w:val="00566A44"/>
    <w:rsid w:val="0056726D"/>
    <w:rsid w:val="005678CE"/>
    <w:rsid w:val="00567991"/>
    <w:rsid w:val="005703DE"/>
    <w:rsid w:val="00570A9C"/>
    <w:rsid w:val="005715BD"/>
    <w:rsid w:val="005720C8"/>
    <w:rsid w:val="0057265A"/>
    <w:rsid w:val="00572E21"/>
    <w:rsid w:val="00574677"/>
    <w:rsid w:val="00575793"/>
    <w:rsid w:val="005769CE"/>
    <w:rsid w:val="00577C86"/>
    <w:rsid w:val="00577E0C"/>
    <w:rsid w:val="00580144"/>
    <w:rsid w:val="00580997"/>
    <w:rsid w:val="00581851"/>
    <w:rsid w:val="00582D1A"/>
    <w:rsid w:val="00583B2D"/>
    <w:rsid w:val="0058464E"/>
    <w:rsid w:val="0058530F"/>
    <w:rsid w:val="00586E9C"/>
    <w:rsid w:val="00587248"/>
    <w:rsid w:val="00587BE3"/>
    <w:rsid w:val="00590B5D"/>
    <w:rsid w:val="00591E94"/>
    <w:rsid w:val="0059262E"/>
    <w:rsid w:val="00593991"/>
    <w:rsid w:val="00593B48"/>
    <w:rsid w:val="00594838"/>
    <w:rsid w:val="00594899"/>
    <w:rsid w:val="005957F1"/>
    <w:rsid w:val="00595B78"/>
    <w:rsid w:val="00595DFA"/>
    <w:rsid w:val="00596513"/>
    <w:rsid w:val="005969E7"/>
    <w:rsid w:val="0059755B"/>
    <w:rsid w:val="005A01CB"/>
    <w:rsid w:val="005A0AA8"/>
    <w:rsid w:val="005A0DF1"/>
    <w:rsid w:val="005A1006"/>
    <w:rsid w:val="005A146B"/>
    <w:rsid w:val="005A1FFA"/>
    <w:rsid w:val="005A3B4F"/>
    <w:rsid w:val="005A53A4"/>
    <w:rsid w:val="005A58FF"/>
    <w:rsid w:val="005A5EAF"/>
    <w:rsid w:val="005A64C0"/>
    <w:rsid w:val="005A7981"/>
    <w:rsid w:val="005B0AA6"/>
    <w:rsid w:val="005B0CBD"/>
    <w:rsid w:val="005B11BA"/>
    <w:rsid w:val="005B190F"/>
    <w:rsid w:val="005B198C"/>
    <w:rsid w:val="005B1E8B"/>
    <w:rsid w:val="005B3C11"/>
    <w:rsid w:val="005B527A"/>
    <w:rsid w:val="005B777A"/>
    <w:rsid w:val="005B7CF2"/>
    <w:rsid w:val="005B7DC5"/>
    <w:rsid w:val="005C0783"/>
    <w:rsid w:val="005C08E0"/>
    <w:rsid w:val="005C0E93"/>
    <w:rsid w:val="005C1C28"/>
    <w:rsid w:val="005C4090"/>
    <w:rsid w:val="005C41A2"/>
    <w:rsid w:val="005C4219"/>
    <w:rsid w:val="005C4885"/>
    <w:rsid w:val="005C4A1B"/>
    <w:rsid w:val="005C698A"/>
    <w:rsid w:val="005C6DB5"/>
    <w:rsid w:val="005C7580"/>
    <w:rsid w:val="005C79DE"/>
    <w:rsid w:val="005D0251"/>
    <w:rsid w:val="005D0CA1"/>
    <w:rsid w:val="005D1AD4"/>
    <w:rsid w:val="005D2B0D"/>
    <w:rsid w:val="005D2F39"/>
    <w:rsid w:val="005D4B01"/>
    <w:rsid w:val="005D5D5B"/>
    <w:rsid w:val="005D6B49"/>
    <w:rsid w:val="005D73E8"/>
    <w:rsid w:val="005E06E1"/>
    <w:rsid w:val="005E135B"/>
    <w:rsid w:val="005E19E7"/>
    <w:rsid w:val="005E1B23"/>
    <w:rsid w:val="005E26EE"/>
    <w:rsid w:val="005E29C7"/>
    <w:rsid w:val="005E435C"/>
    <w:rsid w:val="005E496F"/>
    <w:rsid w:val="005E5A93"/>
    <w:rsid w:val="005E6877"/>
    <w:rsid w:val="005F0401"/>
    <w:rsid w:val="005F0731"/>
    <w:rsid w:val="005F0BB1"/>
    <w:rsid w:val="005F0D35"/>
    <w:rsid w:val="005F20B2"/>
    <w:rsid w:val="005F2A0C"/>
    <w:rsid w:val="005F4156"/>
    <w:rsid w:val="005F4A56"/>
    <w:rsid w:val="005F4A80"/>
    <w:rsid w:val="005F4E95"/>
    <w:rsid w:val="005F510E"/>
    <w:rsid w:val="005F554F"/>
    <w:rsid w:val="005F5D95"/>
    <w:rsid w:val="005F5EB9"/>
    <w:rsid w:val="005F624C"/>
    <w:rsid w:val="005F673F"/>
    <w:rsid w:val="005F7CD3"/>
    <w:rsid w:val="00601212"/>
    <w:rsid w:val="00601314"/>
    <w:rsid w:val="00601417"/>
    <w:rsid w:val="00601C7E"/>
    <w:rsid w:val="00602459"/>
    <w:rsid w:val="00603B23"/>
    <w:rsid w:val="00604D97"/>
    <w:rsid w:val="00606128"/>
    <w:rsid w:val="00606E03"/>
    <w:rsid w:val="00607631"/>
    <w:rsid w:val="00607A88"/>
    <w:rsid w:val="00610C7E"/>
    <w:rsid w:val="006110B6"/>
    <w:rsid w:val="00611205"/>
    <w:rsid w:val="0061165D"/>
    <w:rsid w:val="006128A7"/>
    <w:rsid w:val="00614670"/>
    <w:rsid w:val="0061480C"/>
    <w:rsid w:val="00614936"/>
    <w:rsid w:val="0061716C"/>
    <w:rsid w:val="0061733E"/>
    <w:rsid w:val="00621FC6"/>
    <w:rsid w:val="006236DD"/>
    <w:rsid w:val="00623E69"/>
    <w:rsid w:val="006243A1"/>
    <w:rsid w:val="00625BD7"/>
    <w:rsid w:val="00625C62"/>
    <w:rsid w:val="00626E5B"/>
    <w:rsid w:val="00627FC5"/>
    <w:rsid w:val="0063075D"/>
    <w:rsid w:val="00630CAB"/>
    <w:rsid w:val="00631B82"/>
    <w:rsid w:val="00631D41"/>
    <w:rsid w:val="00631F48"/>
    <w:rsid w:val="00632E56"/>
    <w:rsid w:val="00633BA5"/>
    <w:rsid w:val="006358F4"/>
    <w:rsid w:val="00635CBA"/>
    <w:rsid w:val="00636848"/>
    <w:rsid w:val="006403D3"/>
    <w:rsid w:val="006409FA"/>
    <w:rsid w:val="00641C43"/>
    <w:rsid w:val="00642F79"/>
    <w:rsid w:val="0064338B"/>
    <w:rsid w:val="006457E2"/>
    <w:rsid w:val="00645C58"/>
    <w:rsid w:val="00645F1B"/>
    <w:rsid w:val="00646542"/>
    <w:rsid w:val="006477BD"/>
    <w:rsid w:val="006504F4"/>
    <w:rsid w:val="006513D7"/>
    <w:rsid w:val="00651844"/>
    <w:rsid w:val="00651ED4"/>
    <w:rsid w:val="0065216E"/>
    <w:rsid w:val="00653322"/>
    <w:rsid w:val="00653FDE"/>
    <w:rsid w:val="0065429B"/>
    <w:rsid w:val="00654BC9"/>
    <w:rsid w:val="006552FD"/>
    <w:rsid w:val="006560B7"/>
    <w:rsid w:val="00657044"/>
    <w:rsid w:val="006620B9"/>
    <w:rsid w:val="00662616"/>
    <w:rsid w:val="00662648"/>
    <w:rsid w:val="00662C06"/>
    <w:rsid w:val="00663AF3"/>
    <w:rsid w:val="00665890"/>
    <w:rsid w:val="006664CA"/>
    <w:rsid w:val="006669F9"/>
    <w:rsid w:val="00666B6C"/>
    <w:rsid w:val="00667FF4"/>
    <w:rsid w:val="006713BD"/>
    <w:rsid w:val="00674E1B"/>
    <w:rsid w:val="00675614"/>
    <w:rsid w:val="00675B56"/>
    <w:rsid w:val="00680920"/>
    <w:rsid w:val="00682682"/>
    <w:rsid w:val="00682702"/>
    <w:rsid w:val="00682CAE"/>
    <w:rsid w:val="006831ED"/>
    <w:rsid w:val="00683558"/>
    <w:rsid w:val="00683BBA"/>
    <w:rsid w:val="00684EC8"/>
    <w:rsid w:val="006858E4"/>
    <w:rsid w:val="00687250"/>
    <w:rsid w:val="0068784F"/>
    <w:rsid w:val="00687E33"/>
    <w:rsid w:val="00692368"/>
    <w:rsid w:val="006932D1"/>
    <w:rsid w:val="00693E06"/>
    <w:rsid w:val="00695288"/>
    <w:rsid w:val="00695900"/>
    <w:rsid w:val="00695A08"/>
    <w:rsid w:val="00696C8F"/>
    <w:rsid w:val="006A27B8"/>
    <w:rsid w:val="006A2B8F"/>
    <w:rsid w:val="006A2EBC"/>
    <w:rsid w:val="006A31FF"/>
    <w:rsid w:val="006A562E"/>
    <w:rsid w:val="006A5EA0"/>
    <w:rsid w:val="006A62B1"/>
    <w:rsid w:val="006A783B"/>
    <w:rsid w:val="006A7B33"/>
    <w:rsid w:val="006B1979"/>
    <w:rsid w:val="006B2483"/>
    <w:rsid w:val="006B4549"/>
    <w:rsid w:val="006B4E13"/>
    <w:rsid w:val="006B5A86"/>
    <w:rsid w:val="006B75DD"/>
    <w:rsid w:val="006B7827"/>
    <w:rsid w:val="006C3848"/>
    <w:rsid w:val="006C41CD"/>
    <w:rsid w:val="006C59B0"/>
    <w:rsid w:val="006C5D56"/>
    <w:rsid w:val="006C5F2D"/>
    <w:rsid w:val="006C67E0"/>
    <w:rsid w:val="006C7473"/>
    <w:rsid w:val="006C7ABA"/>
    <w:rsid w:val="006D0606"/>
    <w:rsid w:val="006D0D60"/>
    <w:rsid w:val="006D1122"/>
    <w:rsid w:val="006D16B1"/>
    <w:rsid w:val="006D1B4D"/>
    <w:rsid w:val="006D2548"/>
    <w:rsid w:val="006D2F06"/>
    <w:rsid w:val="006D3BBA"/>
    <w:rsid w:val="006D3C00"/>
    <w:rsid w:val="006D409E"/>
    <w:rsid w:val="006D560A"/>
    <w:rsid w:val="006D6842"/>
    <w:rsid w:val="006D6B90"/>
    <w:rsid w:val="006D6CF4"/>
    <w:rsid w:val="006D7876"/>
    <w:rsid w:val="006E0034"/>
    <w:rsid w:val="006E0ED1"/>
    <w:rsid w:val="006E13D4"/>
    <w:rsid w:val="006E1637"/>
    <w:rsid w:val="006E1D13"/>
    <w:rsid w:val="006E21EE"/>
    <w:rsid w:val="006E2759"/>
    <w:rsid w:val="006E3341"/>
    <w:rsid w:val="006E3675"/>
    <w:rsid w:val="006E4122"/>
    <w:rsid w:val="006E47EB"/>
    <w:rsid w:val="006E4A7F"/>
    <w:rsid w:val="006E4B19"/>
    <w:rsid w:val="006E4DF3"/>
    <w:rsid w:val="006E6404"/>
    <w:rsid w:val="006E65E6"/>
    <w:rsid w:val="006E72D7"/>
    <w:rsid w:val="006F10D3"/>
    <w:rsid w:val="006F1F1E"/>
    <w:rsid w:val="006F2633"/>
    <w:rsid w:val="006F2CCA"/>
    <w:rsid w:val="006F3452"/>
    <w:rsid w:val="006F3D13"/>
    <w:rsid w:val="006F4A9A"/>
    <w:rsid w:val="006F53C5"/>
    <w:rsid w:val="006F604F"/>
    <w:rsid w:val="006F62A7"/>
    <w:rsid w:val="006F66FA"/>
    <w:rsid w:val="006F6A67"/>
    <w:rsid w:val="00700BB5"/>
    <w:rsid w:val="007010F1"/>
    <w:rsid w:val="0070210C"/>
    <w:rsid w:val="00702E10"/>
    <w:rsid w:val="00704827"/>
    <w:rsid w:val="00704DA4"/>
    <w:rsid w:val="00704DF6"/>
    <w:rsid w:val="00705042"/>
    <w:rsid w:val="00705A94"/>
    <w:rsid w:val="0070651C"/>
    <w:rsid w:val="00706CDB"/>
    <w:rsid w:val="00707144"/>
    <w:rsid w:val="007077AC"/>
    <w:rsid w:val="00707F51"/>
    <w:rsid w:val="0071022C"/>
    <w:rsid w:val="007104CE"/>
    <w:rsid w:val="007125E5"/>
    <w:rsid w:val="007132A3"/>
    <w:rsid w:val="007136CD"/>
    <w:rsid w:val="00713F98"/>
    <w:rsid w:val="00714016"/>
    <w:rsid w:val="007142B6"/>
    <w:rsid w:val="00714883"/>
    <w:rsid w:val="00714AF7"/>
    <w:rsid w:val="00715B0D"/>
    <w:rsid w:val="00716421"/>
    <w:rsid w:val="0071681D"/>
    <w:rsid w:val="00717CE8"/>
    <w:rsid w:val="00717DCB"/>
    <w:rsid w:val="007225AA"/>
    <w:rsid w:val="007235D6"/>
    <w:rsid w:val="00723BC1"/>
    <w:rsid w:val="00724A43"/>
    <w:rsid w:val="00724D88"/>
    <w:rsid w:val="00724EFB"/>
    <w:rsid w:val="007255BD"/>
    <w:rsid w:val="007271FF"/>
    <w:rsid w:val="00732077"/>
    <w:rsid w:val="007329B4"/>
    <w:rsid w:val="0073302F"/>
    <w:rsid w:val="00733BB6"/>
    <w:rsid w:val="00734ACC"/>
    <w:rsid w:val="0073585C"/>
    <w:rsid w:val="0073596B"/>
    <w:rsid w:val="007361D5"/>
    <w:rsid w:val="00736BEE"/>
    <w:rsid w:val="00737D6E"/>
    <w:rsid w:val="007414CA"/>
    <w:rsid w:val="0074199D"/>
    <w:rsid w:val="007419C3"/>
    <w:rsid w:val="00741B81"/>
    <w:rsid w:val="00742064"/>
    <w:rsid w:val="00742498"/>
    <w:rsid w:val="00742F6E"/>
    <w:rsid w:val="0074301D"/>
    <w:rsid w:val="00743D03"/>
    <w:rsid w:val="00744523"/>
    <w:rsid w:val="0074460C"/>
    <w:rsid w:val="00744F22"/>
    <w:rsid w:val="007451B7"/>
    <w:rsid w:val="0074577A"/>
    <w:rsid w:val="007467A7"/>
    <w:rsid w:val="007469DD"/>
    <w:rsid w:val="00746DCB"/>
    <w:rsid w:val="00746FBD"/>
    <w:rsid w:val="0074741B"/>
    <w:rsid w:val="0074759E"/>
    <w:rsid w:val="007478EA"/>
    <w:rsid w:val="00747F5F"/>
    <w:rsid w:val="007540A9"/>
    <w:rsid w:val="007540BB"/>
    <w:rsid w:val="0075415C"/>
    <w:rsid w:val="007547E0"/>
    <w:rsid w:val="00754F93"/>
    <w:rsid w:val="00755CC8"/>
    <w:rsid w:val="0075665D"/>
    <w:rsid w:val="00756C80"/>
    <w:rsid w:val="0075712A"/>
    <w:rsid w:val="00760BB1"/>
    <w:rsid w:val="00760BE5"/>
    <w:rsid w:val="00761653"/>
    <w:rsid w:val="00762BE2"/>
    <w:rsid w:val="007630DD"/>
    <w:rsid w:val="00763502"/>
    <w:rsid w:val="00763541"/>
    <w:rsid w:val="00763C72"/>
    <w:rsid w:val="00764C26"/>
    <w:rsid w:val="00764ED1"/>
    <w:rsid w:val="00765D23"/>
    <w:rsid w:val="007666D7"/>
    <w:rsid w:val="007667D0"/>
    <w:rsid w:val="00770835"/>
    <w:rsid w:val="00770A4B"/>
    <w:rsid w:val="00770BB0"/>
    <w:rsid w:val="00770E07"/>
    <w:rsid w:val="00772464"/>
    <w:rsid w:val="007724BB"/>
    <w:rsid w:val="00772E1A"/>
    <w:rsid w:val="007737E3"/>
    <w:rsid w:val="007760A7"/>
    <w:rsid w:val="00776A76"/>
    <w:rsid w:val="00777289"/>
    <w:rsid w:val="00780527"/>
    <w:rsid w:val="007809D6"/>
    <w:rsid w:val="00782B99"/>
    <w:rsid w:val="00784320"/>
    <w:rsid w:val="00785C70"/>
    <w:rsid w:val="00787029"/>
    <w:rsid w:val="00787205"/>
    <w:rsid w:val="00787256"/>
    <w:rsid w:val="007904F8"/>
    <w:rsid w:val="00790D66"/>
    <w:rsid w:val="00791241"/>
    <w:rsid w:val="007913AB"/>
    <w:rsid w:val="007914F7"/>
    <w:rsid w:val="00791B75"/>
    <w:rsid w:val="007923B7"/>
    <w:rsid w:val="00792D0C"/>
    <w:rsid w:val="00792DA3"/>
    <w:rsid w:val="007942FC"/>
    <w:rsid w:val="0079524B"/>
    <w:rsid w:val="00796DA1"/>
    <w:rsid w:val="007979D7"/>
    <w:rsid w:val="007A054C"/>
    <w:rsid w:val="007A1BAD"/>
    <w:rsid w:val="007A2008"/>
    <w:rsid w:val="007A31D7"/>
    <w:rsid w:val="007A44F7"/>
    <w:rsid w:val="007A557E"/>
    <w:rsid w:val="007A5C3A"/>
    <w:rsid w:val="007A5E23"/>
    <w:rsid w:val="007A6A72"/>
    <w:rsid w:val="007A75EB"/>
    <w:rsid w:val="007A7BD5"/>
    <w:rsid w:val="007B00E0"/>
    <w:rsid w:val="007B012F"/>
    <w:rsid w:val="007B0609"/>
    <w:rsid w:val="007B1625"/>
    <w:rsid w:val="007B1C6E"/>
    <w:rsid w:val="007B24E6"/>
    <w:rsid w:val="007B2896"/>
    <w:rsid w:val="007B5C2A"/>
    <w:rsid w:val="007B706E"/>
    <w:rsid w:val="007B71EB"/>
    <w:rsid w:val="007B78AC"/>
    <w:rsid w:val="007C0827"/>
    <w:rsid w:val="007C084F"/>
    <w:rsid w:val="007C0B58"/>
    <w:rsid w:val="007C0E6E"/>
    <w:rsid w:val="007C0F71"/>
    <w:rsid w:val="007C20EA"/>
    <w:rsid w:val="007C2E6D"/>
    <w:rsid w:val="007C5C7B"/>
    <w:rsid w:val="007C6205"/>
    <w:rsid w:val="007C686A"/>
    <w:rsid w:val="007C6D46"/>
    <w:rsid w:val="007C728E"/>
    <w:rsid w:val="007C7E8F"/>
    <w:rsid w:val="007D07D3"/>
    <w:rsid w:val="007D1B14"/>
    <w:rsid w:val="007D2101"/>
    <w:rsid w:val="007D2C53"/>
    <w:rsid w:val="007D3D60"/>
    <w:rsid w:val="007D5481"/>
    <w:rsid w:val="007D7C22"/>
    <w:rsid w:val="007D7CD7"/>
    <w:rsid w:val="007E0219"/>
    <w:rsid w:val="007E04B9"/>
    <w:rsid w:val="007E1980"/>
    <w:rsid w:val="007E36D7"/>
    <w:rsid w:val="007E47C0"/>
    <w:rsid w:val="007E499A"/>
    <w:rsid w:val="007E4B76"/>
    <w:rsid w:val="007E4EEC"/>
    <w:rsid w:val="007E5393"/>
    <w:rsid w:val="007E57B3"/>
    <w:rsid w:val="007E5EA8"/>
    <w:rsid w:val="007E5F2C"/>
    <w:rsid w:val="007F0CF1"/>
    <w:rsid w:val="007F12A5"/>
    <w:rsid w:val="007F3638"/>
    <w:rsid w:val="007F3C8F"/>
    <w:rsid w:val="007F3F72"/>
    <w:rsid w:val="007F4134"/>
    <w:rsid w:val="007F4175"/>
    <w:rsid w:val="007F4CF1"/>
    <w:rsid w:val="007F54D0"/>
    <w:rsid w:val="007F54E3"/>
    <w:rsid w:val="007F6768"/>
    <w:rsid w:val="007F758D"/>
    <w:rsid w:val="007F7A67"/>
    <w:rsid w:val="007F7D52"/>
    <w:rsid w:val="00800416"/>
    <w:rsid w:val="00802CD5"/>
    <w:rsid w:val="00802CF4"/>
    <w:rsid w:val="00803480"/>
    <w:rsid w:val="0080354F"/>
    <w:rsid w:val="008040E8"/>
    <w:rsid w:val="0080654C"/>
    <w:rsid w:val="008071C6"/>
    <w:rsid w:val="00807DF2"/>
    <w:rsid w:val="00807EA3"/>
    <w:rsid w:val="008113D4"/>
    <w:rsid w:val="00815AD7"/>
    <w:rsid w:val="00815BF5"/>
    <w:rsid w:val="00816A4B"/>
    <w:rsid w:val="00817009"/>
    <w:rsid w:val="00817A00"/>
    <w:rsid w:val="008212BA"/>
    <w:rsid w:val="00821B83"/>
    <w:rsid w:val="00821DBA"/>
    <w:rsid w:val="00824264"/>
    <w:rsid w:val="0082435C"/>
    <w:rsid w:val="00825952"/>
    <w:rsid w:val="0083075E"/>
    <w:rsid w:val="00831829"/>
    <w:rsid w:val="008324C7"/>
    <w:rsid w:val="008333CA"/>
    <w:rsid w:val="00833558"/>
    <w:rsid w:val="00834007"/>
    <w:rsid w:val="00834C99"/>
    <w:rsid w:val="00835C18"/>
    <w:rsid w:val="00835DB3"/>
    <w:rsid w:val="0083608D"/>
    <w:rsid w:val="0083617B"/>
    <w:rsid w:val="0083647D"/>
    <w:rsid w:val="00837014"/>
    <w:rsid w:val="008371BD"/>
    <w:rsid w:val="0084014B"/>
    <w:rsid w:val="008410F3"/>
    <w:rsid w:val="00842D0E"/>
    <w:rsid w:val="0084414E"/>
    <w:rsid w:val="00844730"/>
    <w:rsid w:val="00845180"/>
    <w:rsid w:val="0084554D"/>
    <w:rsid w:val="00846B68"/>
    <w:rsid w:val="0084713D"/>
    <w:rsid w:val="008478BC"/>
    <w:rsid w:val="008479EE"/>
    <w:rsid w:val="008504A8"/>
    <w:rsid w:val="00850BBE"/>
    <w:rsid w:val="0085282E"/>
    <w:rsid w:val="00852EC6"/>
    <w:rsid w:val="00853999"/>
    <w:rsid w:val="008555EF"/>
    <w:rsid w:val="00855FCC"/>
    <w:rsid w:val="00856F7C"/>
    <w:rsid w:val="00857595"/>
    <w:rsid w:val="0086090C"/>
    <w:rsid w:val="008614FE"/>
    <w:rsid w:val="00862338"/>
    <w:rsid w:val="00862A4E"/>
    <w:rsid w:val="00863ED0"/>
    <w:rsid w:val="00863F21"/>
    <w:rsid w:val="008650C1"/>
    <w:rsid w:val="00866D19"/>
    <w:rsid w:val="008670FF"/>
    <w:rsid w:val="00867C91"/>
    <w:rsid w:val="008703C3"/>
    <w:rsid w:val="0087198C"/>
    <w:rsid w:val="00872176"/>
    <w:rsid w:val="00872A92"/>
    <w:rsid w:val="00872AA1"/>
    <w:rsid w:val="00872C1F"/>
    <w:rsid w:val="00873AF7"/>
    <w:rsid w:val="00873B42"/>
    <w:rsid w:val="00873D28"/>
    <w:rsid w:val="00874196"/>
    <w:rsid w:val="00874CDD"/>
    <w:rsid w:val="00874DCF"/>
    <w:rsid w:val="00876411"/>
    <w:rsid w:val="008765C7"/>
    <w:rsid w:val="00877FC8"/>
    <w:rsid w:val="00880A09"/>
    <w:rsid w:val="00882C46"/>
    <w:rsid w:val="00884110"/>
    <w:rsid w:val="008856D8"/>
    <w:rsid w:val="00885A2F"/>
    <w:rsid w:val="00887FD6"/>
    <w:rsid w:val="008901CC"/>
    <w:rsid w:val="00891236"/>
    <w:rsid w:val="00891A8C"/>
    <w:rsid w:val="00892E82"/>
    <w:rsid w:val="00893AB8"/>
    <w:rsid w:val="00894192"/>
    <w:rsid w:val="0089490A"/>
    <w:rsid w:val="00896F2A"/>
    <w:rsid w:val="00897925"/>
    <w:rsid w:val="008A0221"/>
    <w:rsid w:val="008A0235"/>
    <w:rsid w:val="008A05B7"/>
    <w:rsid w:val="008A1266"/>
    <w:rsid w:val="008A3EDA"/>
    <w:rsid w:val="008A4214"/>
    <w:rsid w:val="008A4B85"/>
    <w:rsid w:val="008A4E53"/>
    <w:rsid w:val="008A53E7"/>
    <w:rsid w:val="008A6193"/>
    <w:rsid w:val="008A65C4"/>
    <w:rsid w:val="008A66C7"/>
    <w:rsid w:val="008B0112"/>
    <w:rsid w:val="008B0C28"/>
    <w:rsid w:val="008B17C0"/>
    <w:rsid w:val="008B21BE"/>
    <w:rsid w:val="008B4977"/>
    <w:rsid w:val="008B561C"/>
    <w:rsid w:val="008B57F1"/>
    <w:rsid w:val="008B5A88"/>
    <w:rsid w:val="008B741C"/>
    <w:rsid w:val="008C060A"/>
    <w:rsid w:val="008C0C78"/>
    <w:rsid w:val="008C1B58"/>
    <w:rsid w:val="008C2999"/>
    <w:rsid w:val="008C34F6"/>
    <w:rsid w:val="008C39AE"/>
    <w:rsid w:val="008C3A74"/>
    <w:rsid w:val="008C4406"/>
    <w:rsid w:val="008C4FDA"/>
    <w:rsid w:val="008C590D"/>
    <w:rsid w:val="008C6F59"/>
    <w:rsid w:val="008D0476"/>
    <w:rsid w:val="008D1062"/>
    <w:rsid w:val="008D13D1"/>
    <w:rsid w:val="008D16C6"/>
    <w:rsid w:val="008D345C"/>
    <w:rsid w:val="008D35B5"/>
    <w:rsid w:val="008D3942"/>
    <w:rsid w:val="008D592E"/>
    <w:rsid w:val="008D7EF6"/>
    <w:rsid w:val="008E031B"/>
    <w:rsid w:val="008E2027"/>
    <w:rsid w:val="008E26E6"/>
    <w:rsid w:val="008E2B18"/>
    <w:rsid w:val="008E3499"/>
    <w:rsid w:val="008E3AEB"/>
    <w:rsid w:val="008E6C34"/>
    <w:rsid w:val="008E6FFC"/>
    <w:rsid w:val="008E7029"/>
    <w:rsid w:val="008E7C3D"/>
    <w:rsid w:val="008E7EF6"/>
    <w:rsid w:val="008F0586"/>
    <w:rsid w:val="008F0E7C"/>
    <w:rsid w:val="008F1F98"/>
    <w:rsid w:val="008F2E0F"/>
    <w:rsid w:val="008F3211"/>
    <w:rsid w:val="008F35FC"/>
    <w:rsid w:val="008F3C04"/>
    <w:rsid w:val="008F3C21"/>
    <w:rsid w:val="008F3DB7"/>
    <w:rsid w:val="008F5B20"/>
    <w:rsid w:val="008F6758"/>
    <w:rsid w:val="008F7527"/>
    <w:rsid w:val="008F7A93"/>
    <w:rsid w:val="008F7E90"/>
    <w:rsid w:val="009010B0"/>
    <w:rsid w:val="009040DD"/>
    <w:rsid w:val="009048BC"/>
    <w:rsid w:val="00905B47"/>
    <w:rsid w:val="009067CF"/>
    <w:rsid w:val="00906CD7"/>
    <w:rsid w:val="0090797B"/>
    <w:rsid w:val="009106CA"/>
    <w:rsid w:val="00910F01"/>
    <w:rsid w:val="0091311E"/>
    <w:rsid w:val="0091331C"/>
    <w:rsid w:val="009142EB"/>
    <w:rsid w:val="00921BE4"/>
    <w:rsid w:val="00922228"/>
    <w:rsid w:val="00922CD0"/>
    <w:rsid w:val="00923DA3"/>
    <w:rsid w:val="00923E84"/>
    <w:rsid w:val="0092441E"/>
    <w:rsid w:val="0092489A"/>
    <w:rsid w:val="00924BAB"/>
    <w:rsid w:val="00924CA3"/>
    <w:rsid w:val="00924EE0"/>
    <w:rsid w:val="00927102"/>
    <w:rsid w:val="009273CC"/>
    <w:rsid w:val="009279DE"/>
    <w:rsid w:val="00927DE3"/>
    <w:rsid w:val="00930116"/>
    <w:rsid w:val="00930603"/>
    <w:rsid w:val="00931143"/>
    <w:rsid w:val="009331EB"/>
    <w:rsid w:val="00933D2C"/>
    <w:rsid w:val="009341A2"/>
    <w:rsid w:val="00934A1E"/>
    <w:rsid w:val="00934FCC"/>
    <w:rsid w:val="009360F2"/>
    <w:rsid w:val="0093664A"/>
    <w:rsid w:val="009366D9"/>
    <w:rsid w:val="00936BA2"/>
    <w:rsid w:val="009372A4"/>
    <w:rsid w:val="00937A1C"/>
    <w:rsid w:val="00941B99"/>
    <w:rsid w:val="00942062"/>
    <w:rsid w:val="0094212C"/>
    <w:rsid w:val="00945E04"/>
    <w:rsid w:val="00945EB1"/>
    <w:rsid w:val="0094627A"/>
    <w:rsid w:val="009462E5"/>
    <w:rsid w:val="0094639E"/>
    <w:rsid w:val="00951191"/>
    <w:rsid w:val="009513BF"/>
    <w:rsid w:val="00952B0C"/>
    <w:rsid w:val="00954689"/>
    <w:rsid w:val="009557A3"/>
    <w:rsid w:val="00956EA8"/>
    <w:rsid w:val="009571ED"/>
    <w:rsid w:val="009573D8"/>
    <w:rsid w:val="009575FA"/>
    <w:rsid w:val="009604C2"/>
    <w:rsid w:val="00960FAD"/>
    <w:rsid w:val="009617C9"/>
    <w:rsid w:val="00961C93"/>
    <w:rsid w:val="009622C3"/>
    <w:rsid w:val="00963154"/>
    <w:rsid w:val="00963D8D"/>
    <w:rsid w:val="0096463A"/>
    <w:rsid w:val="00964F4A"/>
    <w:rsid w:val="00965324"/>
    <w:rsid w:val="00965694"/>
    <w:rsid w:val="00966C3F"/>
    <w:rsid w:val="00967633"/>
    <w:rsid w:val="009679FD"/>
    <w:rsid w:val="00967A8F"/>
    <w:rsid w:val="00967ABB"/>
    <w:rsid w:val="00970100"/>
    <w:rsid w:val="0097091E"/>
    <w:rsid w:val="009719AD"/>
    <w:rsid w:val="009722A4"/>
    <w:rsid w:val="00972956"/>
    <w:rsid w:val="00973BBC"/>
    <w:rsid w:val="00973C8E"/>
    <w:rsid w:val="009748DB"/>
    <w:rsid w:val="00975FA0"/>
    <w:rsid w:val="009760D3"/>
    <w:rsid w:val="00977132"/>
    <w:rsid w:val="00980B18"/>
    <w:rsid w:val="00981A4B"/>
    <w:rsid w:val="00982268"/>
    <w:rsid w:val="009823CC"/>
    <w:rsid w:val="00982501"/>
    <w:rsid w:val="00982CDC"/>
    <w:rsid w:val="0098434D"/>
    <w:rsid w:val="00984C10"/>
    <w:rsid w:val="00985A20"/>
    <w:rsid w:val="00986A13"/>
    <w:rsid w:val="0098713A"/>
    <w:rsid w:val="009877D3"/>
    <w:rsid w:val="0099011C"/>
    <w:rsid w:val="00990319"/>
    <w:rsid w:val="00990453"/>
    <w:rsid w:val="00990855"/>
    <w:rsid w:val="0099122D"/>
    <w:rsid w:val="00992EB8"/>
    <w:rsid w:val="00993072"/>
    <w:rsid w:val="00994BC4"/>
    <w:rsid w:val="00994E8F"/>
    <w:rsid w:val="009951DC"/>
    <w:rsid w:val="009957E3"/>
    <w:rsid w:val="009959BB"/>
    <w:rsid w:val="00995B6C"/>
    <w:rsid w:val="00996419"/>
    <w:rsid w:val="00996CAA"/>
    <w:rsid w:val="00996DDB"/>
    <w:rsid w:val="00997158"/>
    <w:rsid w:val="009A16E7"/>
    <w:rsid w:val="009A1CC1"/>
    <w:rsid w:val="009A2888"/>
    <w:rsid w:val="009A2960"/>
    <w:rsid w:val="009A3A7C"/>
    <w:rsid w:val="009A3DCA"/>
    <w:rsid w:val="009A6591"/>
    <w:rsid w:val="009A6B00"/>
    <w:rsid w:val="009A6C82"/>
    <w:rsid w:val="009A765C"/>
    <w:rsid w:val="009A766E"/>
    <w:rsid w:val="009B1F55"/>
    <w:rsid w:val="009B2ADB"/>
    <w:rsid w:val="009B547C"/>
    <w:rsid w:val="009B5759"/>
    <w:rsid w:val="009B603A"/>
    <w:rsid w:val="009B6885"/>
    <w:rsid w:val="009B6F56"/>
    <w:rsid w:val="009B7996"/>
    <w:rsid w:val="009C1FFF"/>
    <w:rsid w:val="009C202D"/>
    <w:rsid w:val="009C220C"/>
    <w:rsid w:val="009C2D0E"/>
    <w:rsid w:val="009C3DAC"/>
    <w:rsid w:val="009C42E0"/>
    <w:rsid w:val="009C4391"/>
    <w:rsid w:val="009C4BE6"/>
    <w:rsid w:val="009C5E4B"/>
    <w:rsid w:val="009C652C"/>
    <w:rsid w:val="009C6660"/>
    <w:rsid w:val="009C6EE1"/>
    <w:rsid w:val="009C72BE"/>
    <w:rsid w:val="009C7F7B"/>
    <w:rsid w:val="009D142B"/>
    <w:rsid w:val="009D16C7"/>
    <w:rsid w:val="009D4BE3"/>
    <w:rsid w:val="009D5362"/>
    <w:rsid w:val="009D7C0A"/>
    <w:rsid w:val="009E00F7"/>
    <w:rsid w:val="009E1415"/>
    <w:rsid w:val="009E1A15"/>
    <w:rsid w:val="009E32F8"/>
    <w:rsid w:val="009E333A"/>
    <w:rsid w:val="009E396A"/>
    <w:rsid w:val="009E4128"/>
    <w:rsid w:val="009E4FC7"/>
    <w:rsid w:val="009E6116"/>
    <w:rsid w:val="009F084B"/>
    <w:rsid w:val="009F0ED8"/>
    <w:rsid w:val="009F1A05"/>
    <w:rsid w:val="009F2683"/>
    <w:rsid w:val="009F383C"/>
    <w:rsid w:val="009F4F5C"/>
    <w:rsid w:val="009F5898"/>
    <w:rsid w:val="009F5ADC"/>
    <w:rsid w:val="009F72B0"/>
    <w:rsid w:val="00A00BC1"/>
    <w:rsid w:val="00A01FB3"/>
    <w:rsid w:val="00A02E43"/>
    <w:rsid w:val="00A02EBE"/>
    <w:rsid w:val="00A030D2"/>
    <w:rsid w:val="00A03FDC"/>
    <w:rsid w:val="00A047EB"/>
    <w:rsid w:val="00A05056"/>
    <w:rsid w:val="00A065F9"/>
    <w:rsid w:val="00A068D1"/>
    <w:rsid w:val="00A075F6"/>
    <w:rsid w:val="00A07F34"/>
    <w:rsid w:val="00A1085B"/>
    <w:rsid w:val="00A110F8"/>
    <w:rsid w:val="00A11F3C"/>
    <w:rsid w:val="00A1242C"/>
    <w:rsid w:val="00A15210"/>
    <w:rsid w:val="00A158F3"/>
    <w:rsid w:val="00A160D1"/>
    <w:rsid w:val="00A17D0F"/>
    <w:rsid w:val="00A204B5"/>
    <w:rsid w:val="00A22154"/>
    <w:rsid w:val="00A22E19"/>
    <w:rsid w:val="00A25583"/>
    <w:rsid w:val="00A25C38"/>
    <w:rsid w:val="00A269A3"/>
    <w:rsid w:val="00A3137A"/>
    <w:rsid w:val="00A31D46"/>
    <w:rsid w:val="00A336EE"/>
    <w:rsid w:val="00A349E9"/>
    <w:rsid w:val="00A34C43"/>
    <w:rsid w:val="00A34FEB"/>
    <w:rsid w:val="00A3656B"/>
    <w:rsid w:val="00A367E0"/>
    <w:rsid w:val="00A36B48"/>
    <w:rsid w:val="00A36BBE"/>
    <w:rsid w:val="00A374AC"/>
    <w:rsid w:val="00A37743"/>
    <w:rsid w:val="00A37EB1"/>
    <w:rsid w:val="00A400B9"/>
    <w:rsid w:val="00A40920"/>
    <w:rsid w:val="00A41366"/>
    <w:rsid w:val="00A414AE"/>
    <w:rsid w:val="00A41FB9"/>
    <w:rsid w:val="00A4307A"/>
    <w:rsid w:val="00A43179"/>
    <w:rsid w:val="00A43716"/>
    <w:rsid w:val="00A44861"/>
    <w:rsid w:val="00A44F7C"/>
    <w:rsid w:val="00A45FD6"/>
    <w:rsid w:val="00A46E30"/>
    <w:rsid w:val="00A47EBB"/>
    <w:rsid w:val="00A511F3"/>
    <w:rsid w:val="00A51A03"/>
    <w:rsid w:val="00A51CDD"/>
    <w:rsid w:val="00A54043"/>
    <w:rsid w:val="00A54124"/>
    <w:rsid w:val="00A543A9"/>
    <w:rsid w:val="00A5648A"/>
    <w:rsid w:val="00A56F63"/>
    <w:rsid w:val="00A57DA8"/>
    <w:rsid w:val="00A60537"/>
    <w:rsid w:val="00A625FA"/>
    <w:rsid w:val="00A62E82"/>
    <w:rsid w:val="00A63415"/>
    <w:rsid w:val="00A639AD"/>
    <w:rsid w:val="00A645AE"/>
    <w:rsid w:val="00A658E6"/>
    <w:rsid w:val="00A6630F"/>
    <w:rsid w:val="00A66597"/>
    <w:rsid w:val="00A665D3"/>
    <w:rsid w:val="00A66DF0"/>
    <w:rsid w:val="00A6730D"/>
    <w:rsid w:val="00A70D6B"/>
    <w:rsid w:val="00A70F4A"/>
    <w:rsid w:val="00A71625"/>
    <w:rsid w:val="00A71B9B"/>
    <w:rsid w:val="00A72BB8"/>
    <w:rsid w:val="00A73DAA"/>
    <w:rsid w:val="00A751C7"/>
    <w:rsid w:val="00A765D7"/>
    <w:rsid w:val="00A768CA"/>
    <w:rsid w:val="00A76C01"/>
    <w:rsid w:val="00A77608"/>
    <w:rsid w:val="00A778BD"/>
    <w:rsid w:val="00A77E11"/>
    <w:rsid w:val="00A77E27"/>
    <w:rsid w:val="00A8066D"/>
    <w:rsid w:val="00A8112C"/>
    <w:rsid w:val="00A83CAB"/>
    <w:rsid w:val="00A849B4"/>
    <w:rsid w:val="00A84E02"/>
    <w:rsid w:val="00A8721A"/>
    <w:rsid w:val="00A87844"/>
    <w:rsid w:val="00A90EA8"/>
    <w:rsid w:val="00A910B9"/>
    <w:rsid w:val="00A93DEC"/>
    <w:rsid w:val="00A94AC6"/>
    <w:rsid w:val="00A96F0E"/>
    <w:rsid w:val="00A97E02"/>
    <w:rsid w:val="00AA0150"/>
    <w:rsid w:val="00AA038C"/>
    <w:rsid w:val="00AA05AC"/>
    <w:rsid w:val="00AA08B3"/>
    <w:rsid w:val="00AA2A85"/>
    <w:rsid w:val="00AA3EA2"/>
    <w:rsid w:val="00AA46FC"/>
    <w:rsid w:val="00AA6589"/>
    <w:rsid w:val="00AA66DE"/>
    <w:rsid w:val="00AA696A"/>
    <w:rsid w:val="00AA7A09"/>
    <w:rsid w:val="00AB153D"/>
    <w:rsid w:val="00AB16E4"/>
    <w:rsid w:val="00AB2659"/>
    <w:rsid w:val="00AB3B50"/>
    <w:rsid w:val="00AB436C"/>
    <w:rsid w:val="00AB5002"/>
    <w:rsid w:val="00AB5404"/>
    <w:rsid w:val="00AB6D52"/>
    <w:rsid w:val="00AB7355"/>
    <w:rsid w:val="00AB75BC"/>
    <w:rsid w:val="00AC0585"/>
    <w:rsid w:val="00AC05B1"/>
    <w:rsid w:val="00AC2D93"/>
    <w:rsid w:val="00AC4B3D"/>
    <w:rsid w:val="00AC5FDB"/>
    <w:rsid w:val="00AC5FE4"/>
    <w:rsid w:val="00AC6178"/>
    <w:rsid w:val="00AC6679"/>
    <w:rsid w:val="00AD0139"/>
    <w:rsid w:val="00AD0412"/>
    <w:rsid w:val="00AD04B1"/>
    <w:rsid w:val="00AD2CE7"/>
    <w:rsid w:val="00AD2F0A"/>
    <w:rsid w:val="00AD356C"/>
    <w:rsid w:val="00AD3A8D"/>
    <w:rsid w:val="00AD3C7F"/>
    <w:rsid w:val="00AD4501"/>
    <w:rsid w:val="00AD69FF"/>
    <w:rsid w:val="00AD731F"/>
    <w:rsid w:val="00AD7768"/>
    <w:rsid w:val="00AE008C"/>
    <w:rsid w:val="00AE0FED"/>
    <w:rsid w:val="00AE2783"/>
    <w:rsid w:val="00AE2914"/>
    <w:rsid w:val="00AE2CCA"/>
    <w:rsid w:val="00AE3A81"/>
    <w:rsid w:val="00AE49F2"/>
    <w:rsid w:val="00AE50A9"/>
    <w:rsid w:val="00AE547D"/>
    <w:rsid w:val="00AE5948"/>
    <w:rsid w:val="00AE5B48"/>
    <w:rsid w:val="00AE6626"/>
    <w:rsid w:val="00AE6D15"/>
    <w:rsid w:val="00AE6FC1"/>
    <w:rsid w:val="00AF13E0"/>
    <w:rsid w:val="00AF350C"/>
    <w:rsid w:val="00AF556C"/>
    <w:rsid w:val="00AF5A9D"/>
    <w:rsid w:val="00AF683D"/>
    <w:rsid w:val="00AF78F7"/>
    <w:rsid w:val="00AF7A3C"/>
    <w:rsid w:val="00AF7E45"/>
    <w:rsid w:val="00B02CF1"/>
    <w:rsid w:val="00B0304F"/>
    <w:rsid w:val="00B03A8D"/>
    <w:rsid w:val="00B04182"/>
    <w:rsid w:val="00B04E8D"/>
    <w:rsid w:val="00B054E6"/>
    <w:rsid w:val="00B06516"/>
    <w:rsid w:val="00B07AE3"/>
    <w:rsid w:val="00B11430"/>
    <w:rsid w:val="00B11D7F"/>
    <w:rsid w:val="00B12D7D"/>
    <w:rsid w:val="00B14DF3"/>
    <w:rsid w:val="00B16168"/>
    <w:rsid w:val="00B1618A"/>
    <w:rsid w:val="00B163C5"/>
    <w:rsid w:val="00B16BD4"/>
    <w:rsid w:val="00B16F1E"/>
    <w:rsid w:val="00B22574"/>
    <w:rsid w:val="00B231BC"/>
    <w:rsid w:val="00B234A4"/>
    <w:rsid w:val="00B23EE8"/>
    <w:rsid w:val="00B24945"/>
    <w:rsid w:val="00B25926"/>
    <w:rsid w:val="00B268F2"/>
    <w:rsid w:val="00B26CC5"/>
    <w:rsid w:val="00B26EAD"/>
    <w:rsid w:val="00B270C8"/>
    <w:rsid w:val="00B30B7B"/>
    <w:rsid w:val="00B31385"/>
    <w:rsid w:val="00B32B91"/>
    <w:rsid w:val="00B32D84"/>
    <w:rsid w:val="00B32FB0"/>
    <w:rsid w:val="00B33288"/>
    <w:rsid w:val="00B33937"/>
    <w:rsid w:val="00B34296"/>
    <w:rsid w:val="00B34668"/>
    <w:rsid w:val="00B3468B"/>
    <w:rsid w:val="00B353EB"/>
    <w:rsid w:val="00B35ECC"/>
    <w:rsid w:val="00B3671B"/>
    <w:rsid w:val="00B3738E"/>
    <w:rsid w:val="00B374FF"/>
    <w:rsid w:val="00B4006B"/>
    <w:rsid w:val="00B40A64"/>
    <w:rsid w:val="00B4225C"/>
    <w:rsid w:val="00B42F53"/>
    <w:rsid w:val="00B439C4"/>
    <w:rsid w:val="00B4535E"/>
    <w:rsid w:val="00B45876"/>
    <w:rsid w:val="00B464B1"/>
    <w:rsid w:val="00B474C8"/>
    <w:rsid w:val="00B501BB"/>
    <w:rsid w:val="00B50903"/>
    <w:rsid w:val="00B51688"/>
    <w:rsid w:val="00B516D6"/>
    <w:rsid w:val="00B51F4E"/>
    <w:rsid w:val="00B52321"/>
    <w:rsid w:val="00B52885"/>
    <w:rsid w:val="00B52A8C"/>
    <w:rsid w:val="00B55521"/>
    <w:rsid w:val="00B576B0"/>
    <w:rsid w:val="00B57889"/>
    <w:rsid w:val="00B57995"/>
    <w:rsid w:val="00B6003F"/>
    <w:rsid w:val="00B61417"/>
    <w:rsid w:val="00B623E8"/>
    <w:rsid w:val="00B62553"/>
    <w:rsid w:val="00B636A8"/>
    <w:rsid w:val="00B655CC"/>
    <w:rsid w:val="00B665C6"/>
    <w:rsid w:val="00B7080C"/>
    <w:rsid w:val="00B71CC9"/>
    <w:rsid w:val="00B74441"/>
    <w:rsid w:val="00B774AD"/>
    <w:rsid w:val="00B778CB"/>
    <w:rsid w:val="00B77909"/>
    <w:rsid w:val="00B805AF"/>
    <w:rsid w:val="00B80999"/>
    <w:rsid w:val="00B81EFD"/>
    <w:rsid w:val="00B82356"/>
    <w:rsid w:val="00B82697"/>
    <w:rsid w:val="00B828C2"/>
    <w:rsid w:val="00B828D0"/>
    <w:rsid w:val="00B83930"/>
    <w:rsid w:val="00B869EC"/>
    <w:rsid w:val="00B9009A"/>
    <w:rsid w:val="00B90499"/>
    <w:rsid w:val="00B916C2"/>
    <w:rsid w:val="00B91E63"/>
    <w:rsid w:val="00B92CBA"/>
    <w:rsid w:val="00B93183"/>
    <w:rsid w:val="00B9331B"/>
    <w:rsid w:val="00B9335B"/>
    <w:rsid w:val="00B93969"/>
    <w:rsid w:val="00B9397A"/>
    <w:rsid w:val="00B95C9D"/>
    <w:rsid w:val="00B9633D"/>
    <w:rsid w:val="00B97D18"/>
    <w:rsid w:val="00BA0B75"/>
    <w:rsid w:val="00BA0F75"/>
    <w:rsid w:val="00BA1475"/>
    <w:rsid w:val="00BA194A"/>
    <w:rsid w:val="00BA1B4F"/>
    <w:rsid w:val="00BA234E"/>
    <w:rsid w:val="00BA23DE"/>
    <w:rsid w:val="00BA2EBE"/>
    <w:rsid w:val="00BA462C"/>
    <w:rsid w:val="00BA480A"/>
    <w:rsid w:val="00BA4F03"/>
    <w:rsid w:val="00BA5527"/>
    <w:rsid w:val="00BA60A2"/>
    <w:rsid w:val="00BA75D1"/>
    <w:rsid w:val="00BB0041"/>
    <w:rsid w:val="00BB0F28"/>
    <w:rsid w:val="00BB19CA"/>
    <w:rsid w:val="00BB1FB9"/>
    <w:rsid w:val="00BB3BFC"/>
    <w:rsid w:val="00BB3D40"/>
    <w:rsid w:val="00BB458A"/>
    <w:rsid w:val="00BB4618"/>
    <w:rsid w:val="00BB512A"/>
    <w:rsid w:val="00BB51C3"/>
    <w:rsid w:val="00BB5A32"/>
    <w:rsid w:val="00BB69EA"/>
    <w:rsid w:val="00BC29AF"/>
    <w:rsid w:val="00BC30C8"/>
    <w:rsid w:val="00BC5C35"/>
    <w:rsid w:val="00BC629B"/>
    <w:rsid w:val="00BC6D56"/>
    <w:rsid w:val="00BC7259"/>
    <w:rsid w:val="00BC78A5"/>
    <w:rsid w:val="00BD00D3"/>
    <w:rsid w:val="00BD0338"/>
    <w:rsid w:val="00BD0890"/>
    <w:rsid w:val="00BD1659"/>
    <w:rsid w:val="00BD22AD"/>
    <w:rsid w:val="00BD23BC"/>
    <w:rsid w:val="00BD29E8"/>
    <w:rsid w:val="00BD2C9C"/>
    <w:rsid w:val="00BD3AA9"/>
    <w:rsid w:val="00BD3E57"/>
    <w:rsid w:val="00BD4776"/>
    <w:rsid w:val="00BD4A18"/>
    <w:rsid w:val="00BD62AC"/>
    <w:rsid w:val="00BD65C6"/>
    <w:rsid w:val="00BD6DB2"/>
    <w:rsid w:val="00BE0BAE"/>
    <w:rsid w:val="00BE0BBE"/>
    <w:rsid w:val="00BE109F"/>
    <w:rsid w:val="00BE11CF"/>
    <w:rsid w:val="00BE1F58"/>
    <w:rsid w:val="00BE21AB"/>
    <w:rsid w:val="00BE24CD"/>
    <w:rsid w:val="00BE2EDA"/>
    <w:rsid w:val="00BE2EF5"/>
    <w:rsid w:val="00BE543E"/>
    <w:rsid w:val="00BE55CB"/>
    <w:rsid w:val="00BE73CE"/>
    <w:rsid w:val="00BF1E77"/>
    <w:rsid w:val="00BF1F4E"/>
    <w:rsid w:val="00BF5467"/>
    <w:rsid w:val="00BF617A"/>
    <w:rsid w:val="00BF6FCE"/>
    <w:rsid w:val="00C0379D"/>
    <w:rsid w:val="00C03931"/>
    <w:rsid w:val="00C03D12"/>
    <w:rsid w:val="00C03D60"/>
    <w:rsid w:val="00C05FE3"/>
    <w:rsid w:val="00C064C8"/>
    <w:rsid w:val="00C06D52"/>
    <w:rsid w:val="00C06EB2"/>
    <w:rsid w:val="00C071A6"/>
    <w:rsid w:val="00C1012A"/>
    <w:rsid w:val="00C11A61"/>
    <w:rsid w:val="00C11DCF"/>
    <w:rsid w:val="00C120C9"/>
    <w:rsid w:val="00C129EC"/>
    <w:rsid w:val="00C13F87"/>
    <w:rsid w:val="00C143DF"/>
    <w:rsid w:val="00C146BD"/>
    <w:rsid w:val="00C15655"/>
    <w:rsid w:val="00C16244"/>
    <w:rsid w:val="00C16504"/>
    <w:rsid w:val="00C176DF"/>
    <w:rsid w:val="00C179AB"/>
    <w:rsid w:val="00C17AFB"/>
    <w:rsid w:val="00C2136D"/>
    <w:rsid w:val="00C214EE"/>
    <w:rsid w:val="00C2233D"/>
    <w:rsid w:val="00C2314B"/>
    <w:rsid w:val="00C24971"/>
    <w:rsid w:val="00C24D97"/>
    <w:rsid w:val="00C255F5"/>
    <w:rsid w:val="00C25CE8"/>
    <w:rsid w:val="00C25E2A"/>
    <w:rsid w:val="00C26BE5"/>
    <w:rsid w:val="00C26E4D"/>
    <w:rsid w:val="00C27909"/>
    <w:rsid w:val="00C27B03"/>
    <w:rsid w:val="00C30152"/>
    <w:rsid w:val="00C3094B"/>
    <w:rsid w:val="00C31406"/>
    <w:rsid w:val="00C314E1"/>
    <w:rsid w:val="00C32894"/>
    <w:rsid w:val="00C33EAA"/>
    <w:rsid w:val="00C34397"/>
    <w:rsid w:val="00C3630D"/>
    <w:rsid w:val="00C3680A"/>
    <w:rsid w:val="00C3788B"/>
    <w:rsid w:val="00C37C62"/>
    <w:rsid w:val="00C37EB1"/>
    <w:rsid w:val="00C402FA"/>
    <w:rsid w:val="00C40327"/>
    <w:rsid w:val="00C4095D"/>
    <w:rsid w:val="00C40DDF"/>
    <w:rsid w:val="00C418FA"/>
    <w:rsid w:val="00C425D7"/>
    <w:rsid w:val="00C42EE5"/>
    <w:rsid w:val="00C42F5C"/>
    <w:rsid w:val="00C448B0"/>
    <w:rsid w:val="00C4564C"/>
    <w:rsid w:val="00C47C54"/>
    <w:rsid w:val="00C47CEE"/>
    <w:rsid w:val="00C51B65"/>
    <w:rsid w:val="00C52AC1"/>
    <w:rsid w:val="00C535B9"/>
    <w:rsid w:val="00C53CCF"/>
    <w:rsid w:val="00C53F16"/>
    <w:rsid w:val="00C54C36"/>
    <w:rsid w:val="00C558B3"/>
    <w:rsid w:val="00C575DA"/>
    <w:rsid w:val="00C601D2"/>
    <w:rsid w:val="00C616B4"/>
    <w:rsid w:val="00C63F66"/>
    <w:rsid w:val="00C6469A"/>
    <w:rsid w:val="00C65BCC"/>
    <w:rsid w:val="00C66379"/>
    <w:rsid w:val="00C6640E"/>
    <w:rsid w:val="00C66970"/>
    <w:rsid w:val="00C66DE3"/>
    <w:rsid w:val="00C70019"/>
    <w:rsid w:val="00C704C6"/>
    <w:rsid w:val="00C704EE"/>
    <w:rsid w:val="00C73363"/>
    <w:rsid w:val="00C74EA8"/>
    <w:rsid w:val="00C75B43"/>
    <w:rsid w:val="00C75F1D"/>
    <w:rsid w:val="00C76821"/>
    <w:rsid w:val="00C772F5"/>
    <w:rsid w:val="00C772FB"/>
    <w:rsid w:val="00C80EDA"/>
    <w:rsid w:val="00C819AB"/>
    <w:rsid w:val="00C820D9"/>
    <w:rsid w:val="00C84B39"/>
    <w:rsid w:val="00C8511A"/>
    <w:rsid w:val="00C8691C"/>
    <w:rsid w:val="00C87064"/>
    <w:rsid w:val="00C87593"/>
    <w:rsid w:val="00C90963"/>
    <w:rsid w:val="00C9153D"/>
    <w:rsid w:val="00C92A3F"/>
    <w:rsid w:val="00C9410B"/>
    <w:rsid w:val="00C9446F"/>
    <w:rsid w:val="00C96C94"/>
    <w:rsid w:val="00C96F16"/>
    <w:rsid w:val="00C977C9"/>
    <w:rsid w:val="00CA168A"/>
    <w:rsid w:val="00CA2136"/>
    <w:rsid w:val="00CA337D"/>
    <w:rsid w:val="00CA357E"/>
    <w:rsid w:val="00CA380A"/>
    <w:rsid w:val="00CA41BE"/>
    <w:rsid w:val="00CA44F9"/>
    <w:rsid w:val="00CA4A69"/>
    <w:rsid w:val="00CA64FB"/>
    <w:rsid w:val="00CA7E31"/>
    <w:rsid w:val="00CB041F"/>
    <w:rsid w:val="00CB08AD"/>
    <w:rsid w:val="00CB2287"/>
    <w:rsid w:val="00CB26BA"/>
    <w:rsid w:val="00CB3763"/>
    <w:rsid w:val="00CB43B9"/>
    <w:rsid w:val="00CB4C17"/>
    <w:rsid w:val="00CB69BD"/>
    <w:rsid w:val="00CB6BF4"/>
    <w:rsid w:val="00CB715E"/>
    <w:rsid w:val="00CB750D"/>
    <w:rsid w:val="00CC0715"/>
    <w:rsid w:val="00CC0E8D"/>
    <w:rsid w:val="00CC0F32"/>
    <w:rsid w:val="00CC1D8D"/>
    <w:rsid w:val="00CC3955"/>
    <w:rsid w:val="00CC3E0C"/>
    <w:rsid w:val="00CC4432"/>
    <w:rsid w:val="00CC58D3"/>
    <w:rsid w:val="00CC5C9A"/>
    <w:rsid w:val="00CC7767"/>
    <w:rsid w:val="00CC784D"/>
    <w:rsid w:val="00CC7E9F"/>
    <w:rsid w:val="00CD0F04"/>
    <w:rsid w:val="00CD12AD"/>
    <w:rsid w:val="00CD133A"/>
    <w:rsid w:val="00CD1469"/>
    <w:rsid w:val="00CD14A7"/>
    <w:rsid w:val="00CD2395"/>
    <w:rsid w:val="00CD24F7"/>
    <w:rsid w:val="00CD2A64"/>
    <w:rsid w:val="00CD2DC6"/>
    <w:rsid w:val="00CD3960"/>
    <w:rsid w:val="00CD5692"/>
    <w:rsid w:val="00CD5D0D"/>
    <w:rsid w:val="00CD70C6"/>
    <w:rsid w:val="00CD7101"/>
    <w:rsid w:val="00CD7466"/>
    <w:rsid w:val="00CE0BCA"/>
    <w:rsid w:val="00CE16D7"/>
    <w:rsid w:val="00CE2578"/>
    <w:rsid w:val="00CE25DE"/>
    <w:rsid w:val="00CE2F7E"/>
    <w:rsid w:val="00CE3D41"/>
    <w:rsid w:val="00CE4082"/>
    <w:rsid w:val="00CE4238"/>
    <w:rsid w:val="00CE5E6A"/>
    <w:rsid w:val="00CE65E2"/>
    <w:rsid w:val="00CE726E"/>
    <w:rsid w:val="00CE7385"/>
    <w:rsid w:val="00CE76B0"/>
    <w:rsid w:val="00CF089A"/>
    <w:rsid w:val="00CF0D8F"/>
    <w:rsid w:val="00CF171A"/>
    <w:rsid w:val="00CF184F"/>
    <w:rsid w:val="00CF1C5C"/>
    <w:rsid w:val="00CF2671"/>
    <w:rsid w:val="00CF27F7"/>
    <w:rsid w:val="00CF37FF"/>
    <w:rsid w:val="00CF3AB9"/>
    <w:rsid w:val="00CF3B71"/>
    <w:rsid w:val="00CF4F66"/>
    <w:rsid w:val="00CF59AD"/>
    <w:rsid w:val="00CF5F2E"/>
    <w:rsid w:val="00CF6E34"/>
    <w:rsid w:val="00D008CF"/>
    <w:rsid w:val="00D00AB4"/>
    <w:rsid w:val="00D00F87"/>
    <w:rsid w:val="00D02557"/>
    <w:rsid w:val="00D02582"/>
    <w:rsid w:val="00D0303C"/>
    <w:rsid w:val="00D0337B"/>
    <w:rsid w:val="00D04B1C"/>
    <w:rsid w:val="00D057F0"/>
    <w:rsid w:val="00D06329"/>
    <w:rsid w:val="00D0657C"/>
    <w:rsid w:val="00D06D01"/>
    <w:rsid w:val="00D071A9"/>
    <w:rsid w:val="00D0792D"/>
    <w:rsid w:val="00D079B2"/>
    <w:rsid w:val="00D07C6E"/>
    <w:rsid w:val="00D10022"/>
    <w:rsid w:val="00D102C0"/>
    <w:rsid w:val="00D10483"/>
    <w:rsid w:val="00D114E9"/>
    <w:rsid w:val="00D11D35"/>
    <w:rsid w:val="00D13F0D"/>
    <w:rsid w:val="00D148BD"/>
    <w:rsid w:val="00D16332"/>
    <w:rsid w:val="00D16588"/>
    <w:rsid w:val="00D16D36"/>
    <w:rsid w:val="00D174FF"/>
    <w:rsid w:val="00D175E1"/>
    <w:rsid w:val="00D218E5"/>
    <w:rsid w:val="00D22277"/>
    <w:rsid w:val="00D22B05"/>
    <w:rsid w:val="00D25917"/>
    <w:rsid w:val="00D25D01"/>
    <w:rsid w:val="00D26ACE"/>
    <w:rsid w:val="00D2729C"/>
    <w:rsid w:val="00D2778B"/>
    <w:rsid w:val="00D27D81"/>
    <w:rsid w:val="00D3126E"/>
    <w:rsid w:val="00D314B9"/>
    <w:rsid w:val="00D32CBD"/>
    <w:rsid w:val="00D34789"/>
    <w:rsid w:val="00D3545E"/>
    <w:rsid w:val="00D357E0"/>
    <w:rsid w:val="00D35B8C"/>
    <w:rsid w:val="00D36B92"/>
    <w:rsid w:val="00D40059"/>
    <w:rsid w:val="00D41451"/>
    <w:rsid w:val="00D428A0"/>
    <w:rsid w:val="00D429C6"/>
    <w:rsid w:val="00D46248"/>
    <w:rsid w:val="00D47748"/>
    <w:rsid w:val="00D4780B"/>
    <w:rsid w:val="00D50680"/>
    <w:rsid w:val="00D51619"/>
    <w:rsid w:val="00D51980"/>
    <w:rsid w:val="00D5365D"/>
    <w:rsid w:val="00D53FDA"/>
    <w:rsid w:val="00D54CC3"/>
    <w:rsid w:val="00D56C5B"/>
    <w:rsid w:val="00D57939"/>
    <w:rsid w:val="00D57DF0"/>
    <w:rsid w:val="00D57FA2"/>
    <w:rsid w:val="00D6041A"/>
    <w:rsid w:val="00D60E14"/>
    <w:rsid w:val="00D62D04"/>
    <w:rsid w:val="00D633EB"/>
    <w:rsid w:val="00D6377A"/>
    <w:rsid w:val="00D638D4"/>
    <w:rsid w:val="00D65B80"/>
    <w:rsid w:val="00D70A0A"/>
    <w:rsid w:val="00D71DE9"/>
    <w:rsid w:val="00D728DD"/>
    <w:rsid w:val="00D7296D"/>
    <w:rsid w:val="00D72B88"/>
    <w:rsid w:val="00D74752"/>
    <w:rsid w:val="00D74866"/>
    <w:rsid w:val="00D751A7"/>
    <w:rsid w:val="00D7573A"/>
    <w:rsid w:val="00D77BA3"/>
    <w:rsid w:val="00D8063C"/>
    <w:rsid w:val="00D81784"/>
    <w:rsid w:val="00D82E0D"/>
    <w:rsid w:val="00D82FF7"/>
    <w:rsid w:val="00D83776"/>
    <w:rsid w:val="00D83EB6"/>
    <w:rsid w:val="00D847FE"/>
    <w:rsid w:val="00D85132"/>
    <w:rsid w:val="00D85268"/>
    <w:rsid w:val="00D852B7"/>
    <w:rsid w:val="00D85CDC"/>
    <w:rsid w:val="00D85D8B"/>
    <w:rsid w:val="00D86B9E"/>
    <w:rsid w:val="00D8704D"/>
    <w:rsid w:val="00D910BB"/>
    <w:rsid w:val="00D92089"/>
    <w:rsid w:val="00D93801"/>
    <w:rsid w:val="00D939BD"/>
    <w:rsid w:val="00D93D52"/>
    <w:rsid w:val="00D94BE8"/>
    <w:rsid w:val="00D94E1C"/>
    <w:rsid w:val="00D964EA"/>
    <w:rsid w:val="00D965E6"/>
    <w:rsid w:val="00D966D0"/>
    <w:rsid w:val="00DA043D"/>
    <w:rsid w:val="00DA0C59"/>
    <w:rsid w:val="00DA19B1"/>
    <w:rsid w:val="00DA1BD5"/>
    <w:rsid w:val="00DA3991"/>
    <w:rsid w:val="00DA399E"/>
    <w:rsid w:val="00DA3EF0"/>
    <w:rsid w:val="00DA4E63"/>
    <w:rsid w:val="00DA5F3D"/>
    <w:rsid w:val="00DA6A05"/>
    <w:rsid w:val="00DA77D6"/>
    <w:rsid w:val="00DB0990"/>
    <w:rsid w:val="00DB10E2"/>
    <w:rsid w:val="00DB1369"/>
    <w:rsid w:val="00DB23D6"/>
    <w:rsid w:val="00DB38D6"/>
    <w:rsid w:val="00DB38DC"/>
    <w:rsid w:val="00DB486D"/>
    <w:rsid w:val="00DB49E2"/>
    <w:rsid w:val="00DB5B52"/>
    <w:rsid w:val="00DB62A7"/>
    <w:rsid w:val="00DB7927"/>
    <w:rsid w:val="00DB7AC2"/>
    <w:rsid w:val="00DB7BC3"/>
    <w:rsid w:val="00DB7E6C"/>
    <w:rsid w:val="00DC0938"/>
    <w:rsid w:val="00DC1433"/>
    <w:rsid w:val="00DC1ED3"/>
    <w:rsid w:val="00DC297C"/>
    <w:rsid w:val="00DC2E30"/>
    <w:rsid w:val="00DC358A"/>
    <w:rsid w:val="00DC4242"/>
    <w:rsid w:val="00DD0845"/>
    <w:rsid w:val="00DD1038"/>
    <w:rsid w:val="00DD17CD"/>
    <w:rsid w:val="00DD196C"/>
    <w:rsid w:val="00DD1E23"/>
    <w:rsid w:val="00DD26B1"/>
    <w:rsid w:val="00DD307C"/>
    <w:rsid w:val="00DD547D"/>
    <w:rsid w:val="00DD5A29"/>
    <w:rsid w:val="00DD5D9D"/>
    <w:rsid w:val="00DD63AF"/>
    <w:rsid w:val="00DE0D38"/>
    <w:rsid w:val="00DE160C"/>
    <w:rsid w:val="00DE2BB7"/>
    <w:rsid w:val="00DE35CB"/>
    <w:rsid w:val="00DE3732"/>
    <w:rsid w:val="00DE4B87"/>
    <w:rsid w:val="00DE555D"/>
    <w:rsid w:val="00DE6E4D"/>
    <w:rsid w:val="00DE76B0"/>
    <w:rsid w:val="00DE7B6C"/>
    <w:rsid w:val="00DF0911"/>
    <w:rsid w:val="00DF19D3"/>
    <w:rsid w:val="00DF1D37"/>
    <w:rsid w:val="00DF2130"/>
    <w:rsid w:val="00DF21E9"/>
    <w:rsid w:val="00DF47BF"/>
    <w:rsid w:val="00DF55C2"/>
    <w:rsid w:val="00DF5FF5"/>
    <w:rsid w:val="00DF64DC"/>
    <w:rsid w:val="00DF6CA4"/>
    <w:rsid w:val="00DF792D"/>
    <w:rsid w:val="00DF7D35"/>
    <w:rsid w:val="00E0010E"/>
    <w:rsid w:val="00E00E02"/>
    <w:rsid w:val="00E00F14"/>
    <w:rsid w:val="00E00F9D"/>
    <w:rsid w:val="00E0147C"/>
    <w:rsid w:val="00E01850"/>
    <w:rsid w:val="00E02BBB"/>
    <w:rsid w:val="00E04CB6"/>
    <w:rsid w:val="00E06386"/>
    <w:rsid w:val="00E10A75"/>
    <w:rsid w:val="00E10A91"/>
    <w:rsid w:val="00E11CA2"/>
    <w:rsid w:val="00E1336A"/>
    <w:rsid w:val="00E1409C"/>
    <w:rsid w:val="00E1444A"/>
    <w:rsid w:val="00E147BD"/>
    <w:rsid w:val="00E14C83"/>
    <w:rsid w:val="00E15288"/>
    <w:rsid w:val="00E154F8"/>
    <w:rsid w:val="00E1570F"/>
    <w:rsid w:val="00E15898"/>
    <w:rsid w:val="00E210E9"/>
    <w:rsid w:val="00E21F05"/>
    <w:rsid w:val="00E246F5"/>
    <w:rsid w:val="00E24EB4"/>
    <w:rsid w:val="00E251E9"/>
    <w:rsid w:val="00E265FF"/>
    <w:rsid w:val="00E272D6"/>
    <w:rsid w:val="00E301EA"/>
    <w:rsid w:val="00E304F5"/>
    <w:rsid w:val="00E320ED"/>
    <w:rsid w:val="00E325FF"/>
    <w:rsid w:val="00E33040"/>
    <w:rsid w:val="00E335EF"/>
    <w:rsid w:val="00E33AFB"/>
    <w:rsid w:val="00E33BD9"/>
    <w:rsid w:val="00E33F7C"/>
    <w:rsid w:val="00E34218"/>
    <w:rsid w:val="00E3597C"/>
    <w:rsid w:val="00E36455"/>
    <w:rsid w:val="00E41555"/>
    <w:rsid w:val="00E41942"/>
    <w:rsid w:val="00E425E1"/>
    <w:rsid w:val="00E42A9C"/>
    <w:rsid w:val="00E43A42"/>
    <w:rsid w:val="00E44802"/>
    <w:rsid w:val="00E448BF"/>
    <w:rsid w:val="00E44C93"/>
    <w:rsid w:val="00E45D85"/>
    <w:rsid w:val="00E46117"/>
    <w:rsid w:val="00E461A1"/>
    <w:rsid w:val="00E46282"/>
    <w:rsid w:val="00E46D54"/>
    <w:rsid w:val="00E47FDA"/>
    <w:rsid w:val="00E5216E"/>
    <w:rsid w:val="00E532BF"/>
    <w:rsid w:val="00E53981"/>
    <w:rsid w:val="00E542B5"/>
    <w:rsid w:val="00E549DD"/>
    <w:rsid w:val="00E555E0"/>
    <w:rsid w:val="00E55A41"/>
    <w:rsid w:val="00E564D4"/>
    <w:rsid w:val="00E57A49"/>
    <w:rsid w:val="00E57F3B"/>
    <w:rsid w:val="00E6147B"/>
    <w:rsid w:val="00E62893"/>
    <w:rsid w:val="00E62EBE"/>
    <w:rsid w:val="00E630E8"/>
    <w:rsid w:val="00E63A71"/>
    <w:rsid w:val="00E63E68"/>
    <w:rsid w:val="00E64AEA"/>
    <w:rsid w:val="00E656D4"/>
    <w:rsid w:val="00E65CB8"/>
    <w:rsid w:val="00E65E13"/>
    <w:rsid w:val="00E66089"/>
    <w:rsid w:val="00E6647F"/>
    <w:rsid w:val="00E666F8"/>
    <w:rsid w:val="00E70CE4"/>
    <w:rsid w:val="00E74B31"/>
    <w:rsid w:val="00E74E13"/>
    <w:rsid w:val="00E75C02"/>
    <w:rsid w:val="00E76713"/>
    <w:rsid w:val="00E76F62"/>
    <w:rsid w:val="00E776E1"/>
    <w:rsid w:val="00E81475"/>
    <w:rsid w:val="00E8196D"/>
    <w:rsid w:val="00E81BD9"/>
    <w:rsid w:val="00E82274"/>
    <w:rsid w:val="00E82344"/>
    <w:rsid w:val="00E830BC"/>
    <w:rsid w:val="00E839A9"/>
    <w:rsid w:val="00E84C82"/>
    <w:rsid w:val="00E84D64"/>
    <w:rsid w:val="00E87408"/>
    <w:rsid w:val="00E875DD"/>
    <w:rsid w:val="00E8795E"/>
    <w:rsid w:val="00E914C4"/>
    <w:rsid w:val="00E922B0"/>
    <w:rsid w:val="00E922EC"/>
    <w:rsid w:val="00E934F5"/>
    <w:rsid w:val="00E945E3"/>
    <w:rsid w:val="00E9583B"/>
    <w:rsid w:val="00E960BE"/>
    <w:rsid w:val="00E96961"/>
    <w:rsid w:val="00E96B38"/>
    <w:rsid w:val="00E96FEA"/>
    <w:rsid w:val="00EA00A4"/>
    <w:rsid w:val="00EA080E"/>
    <w:rsid w:val="00EA143A"/>
    <w:rsid w:val="00EA2DDD"/>
    <w:rsid w:val="00EA37FB"/>
    <w:rsid w:val="00EA4B29"/>
    <w:rsid w:val="00EA55B9"/>
    <w:rsid w:val="00EA5C94"/>
    <w:rsid w:val="00EA72EC"/>
    <w:rsid w:val="00EB005F"/>
    <w:rsid w:val="00EB059A"/>
    <w:rsid w:val="00EB11CB"/>
    <w:rsid w:val="00EB1C95"/>
    <w:rsid w:val="00EB275A"/>
    <w:rsid w:val="00EB34FA"/>
    <w:rsid w:val="00EB4171"/>
    <w:rsid w:val="00EB5012"/>
    <w:rsid w:val="00EB5388"/>
    <w:rsid w:val="00EB786A"/>
    <w:rsid w:val="00EB7F66"/>
    <w:rsid w:val="00EC0914"/>
    <w:rsid w:val="00EC1578"/>
    <w:rsid w:val="00EC16B5"/>
    <w:rsid w:val="00EC1C72"/>
    <w:rsid w:val="00EC1DE6"/>
    <w:rsid w:val="00EC3625"/>
    <w:rsid w:val="00EC3CC9"/>
    <w:rsid w:val="00EC43E4"/>
    <w:rsid w:val="00EC450F"/>
    <w:rsid w:val="00EC45B4"/>
    <w:rsid w:val="00EC4604"/>
    <w:rsid w:val="00EC4D6B"/>
    <w:rsid w:val="00EC4DA5"/>
    <w:rsid w:val="00EC5064"/>
    <w:rsid w:val="00EC59AE"/>
    <w:rsid w:val="00EC6594"/>
    <w:rsid w:val="00EC680A"/>
    <w:rsid w:val="00EC79E5"/>
    <w:rsid w:val="00ED0027"/>
    <w:rsid w:val="00ED01DE"/>
    <w:rsid w:val="00ED059B"/>
    <w:rsid w:val="00ED170A"/>
    <w:rsid w:val="00ED3127"/>
    <w:rsid w:val="00ED46C3"/>
    <w:rsid w:val="00ED781B"/>
    <w:rsid w:val="00ED7ABA"/>
    <w:rsid w:val="00EE0270"/>
    <w:rsid w:val="00EE2758"/>
    <w:rsid w:val="00EE2BED"/>
    <w:rsid w:val="00EE2DF0"/>
    <w:rsid w:val="00EE307E"/>
    <w:rsid w:val="00EE374B"/>
    <w:rsid w:val="00EE4FCF"/>
    <w:rsid w:val="00EE6CE5"/>
    <w:rsid w:val="00EE70ED"/>
    <w:rsid w:val="00EF0A37"/>
    <w:rsid w:val="00EF0D0F"/>
    <w:rsid w:val="00EF112E"/>
    <w:rsid w:val="00EF405E"/>
    <w:rsid w:val="00EF4933"/>
    <w:rsid w:val="00EF70DD"/>
    <w:rsid w:val="00F00962"/>
    <w:rsid w:val="00F00FD4"/>
    <w:rsid w:val="00F0257F"/>
    <w:rsid w:val="00F04616"/>
    <w:rsid w:val="00F057F3"/>
    <w:rsid w:val="00F066EE"/>
    <w:rsid w:val="00F11A6D"/>
    <w:rsid w:val="00F11BB5"/>
    <w:rsid w:val="00F13101"/>
    <w:rsid w:val="00F1327C"/>
    <w:rsid w:val="00F1417B"/>
    <w:rsid w:val="00F14D57"/>
    <w:rsid w:val="00F164B0"/>
    <w:rsid w:val="00F16785"/>
    <w:rsid w:val="00F16F32"/>
    <w:rsid w:val="00F171E6"/>
    <w:rsid w:val="00F217EE"/>
    <w:rsid w:val="00F22104"/>
    <w:rsid w:val="00F221F6"/>
    <w:rsid w:val="00F227EB"/>
    <w:rsid w:val="00F231B8"/>
    <w:rsid w:val="00F239E1"/>
    <w:rsid w:val="00F2461F"/>
    <w:rsid w:val="00F25141"/>
    <w:rsid w:val="00F270DB"/>
    <w:rsid w:val="00F27351"/>
    <w:rsid w:val="00F27399"/>
    <w:rsid w:val="00F27699"/>
    <w:rsid w:val="00F27ED3"/>
    <w:rsid w:val="00F30262"/>
    <w:rsid w:val="00F30AA2"/>
    <w:rsid w:val="00F31272"/>
    <w:rsid w:val="00F31E46"/>
    <w:rsid w:val="00F32295"/>
    <w:rsid w:val="00F32E52"/>
    <w:rsid w:val="00F34B99"/>
    <w:rsid w:val="00F34D45"/>
    <w:rsid w:val="00F3701C"/>
    <w:rsid w:val="00F3752C"/>
    <w:rsid w:val="00F436DA"/>
    <w:rsid w:val="00F443A4"/>
    <w:rsid w:val="00F443F3"/>
    <w:rsid w:val="00F44666"/>
    <w:rsid w:val="00F45CBC"/>
    <w:rsid w:val="00F45F1F"/>
    <w:rsid w:val="00F45F3F"/>
    <w:rsid w:val="00F473C4"/>
    <w:rsid w:val="00F50D6D"/>
    <w:rsid w:val="00F51B6E"/>
    <w:rsid w:val="00F526DB"/>
    <w:rsid w:val="00F52A70"/>
    <w:rsid w:val="00F52DAB"/>
    <w:rsid w:val="00F52F43"/>
    <w:rsid w:val="00F543F0"/>
    <w:rsid w:val="00F5479F"/>
    <w:rsid w:val="00F54E71"/>
    <w:rsid w:val="00F56B2E"/>
    <w:rsid w:val="00F606B8"/>
    <w:rsid w:val="00F62750"/>
    <w:rsid w:val="00F63270"/>
    <w:rsid w:val="00F6349A"/>
    <w:rsid w:val="00F64E46"/>
    <w:rsid w:val="00F6591B"/>
    <w:rsid w:val="00F65AE8"/>
    <w:rsid w:val="00F6723B"/>
    <w:rsid w:val="00F67ED0"/>
    <w:rsid w:val="00F70161"/>
    <w:rsid w:val="00F703D3"/>
    <w:rsid w:val="00F7090B"/>
    <w:rsid w:val="00F712E1"/>
    <w:rsid w:val="00F7306C"/>
    <w:rsid w:val="00F73BD0"/>
    <w:rsid w:val="00F73E3C"/>
    <w:rsid w:val="00F76C37"/>
    <w:rsid w:val="00F77101"/>
    <w:rsid w:val="00F8060C"/>
    <w:rsid w:val="00F81D29"/>
    <w:rsid w:val="00F8335A"/>
    <w:rsid w:val="00F8335D"/>
    <w:rsid w:val="00F83E4A"/>
    <w:rsid w:val="00F844E4"/>
    <w:rsid w:val="00F85186"/>
    <w:rsid w:val="00F85602"/>
    <w:rsid w:val="00F857D0"/>
    <w:rsid w:val="00F863D7"/>
    <w:rsid w:val="00F87A03"/>
    <w:rsid w:val="00F87BE7"/>
    <w:rsid w:val="00F90962"/>
    <w:rsid w:val="00F90D6D"/>
    <w:rsid w:val="00F91354"/>
    <w:rsid w:val="00F91C4D"/>
    <w:rsid w:val="00F9256B"/>
    <w:rsid w:val="00F92FD9"/>
    <w:rsid w:val="00F93709"/>
    <w:rsid w:val="00F9396D"/>
    <w:rsid w:val="00F94EA9"/>
    <w:rsid w:val="00F9501F"/>
    <w:rsid w:val="00F9564E"/>
    <w:rsid w:val="00F958AC"/>
    <w:rsid w:val="00F959EC"/>
    <w:rsid w:val="00F95C25"/>
    <w:rsid w:val="00FA0086"/>
    <w:rsid w:val="00FA07A8"/>
    <w:rsid w:val="00FA080C"/>
    <w:rsid w:val="00FA08F3"/>
    <w:rsid w:val="00FA0D4B"/>
    <w:rsid w:val="00FA1DDF"/>
    <w:rsid w:val="00FA1E56"/>
    <w:rsid w:val="00FA23F3"/>
    <w:rsid w:val="00FA53F7"/>
    <w:rsid w:val="00FA6684"/>
    <w:rsid w:val="00FA6892"/>
    <w:rsid w:val="00FA6903"/>
    <w:rsid w:val="00FA731E"/>
    <w:rsid w:val="00FB13F7"/>
    <w:rsid w:val="00FB2B38"/>
    <w:rsid w:val="00FB2ED5"/>
    <w:rsid w:val="00FB2F78"/>
    <w:rsid w:val="00FB3912"/>
    <w:rsid w:val="00FB431B"/>
    <w:rsid w:val="00FB589D"/>
    <w:rsid w:val="00FB6702"/>
    <w:rsid w:val="00FB717D"/>
    <w:rsid w:val="00FB7730"/>
    <w:rsid w:val="00FC02BC"/>
    <w:rsid w:val="00FC08AA"/>
    <w:rsid w:val="00FC100E"/>
    <w:rsid w:val="00FC16AB"/>
    <w:rsid w:val="00FC3087"/>
    <w:rsid w:val="00FC4325"/>
    <w:rsid w:val="00FC4848"/>
    <w:rsid w:val="00FC55EB"/>
    <w:rsid w:val="00FC6358"/>
    <w:rsid w:val="00FD01CF"/>
    <w:rsid w:val="00FD0CF7"/>
    <w:rsid w:val="00FD1812"/>
    <w:rsid w:val="00FD320D"/>
    <w:rsid w:val="00FD44E9"/>
    <w:rsid w:val="00FD5077"/>
    <w:rsid w:val="00FD5265"/>
    <w:rsid w:val="00FD5280"/>
    <w:rsid w:val="00FD6701"/>
    <w:rsid w:val="00FD72F7"/>
    <w:rsid w:val="00FD748D"/>
    <w:rsid w:val="00FE0758"/>
    <w:rsid w:val="00FE10F2"/>
    <w:rsid w:val="00FE2073"/>
    <w:rsid w:val="00FE23DE"/>
    <w:rsid w:val="00FE5EFE"/>
    <w:rsid w:val="00FF0752"/>
    <w:rsid w:val="00FF3B02"/>
    <w:rsid w:val="00FF3B6F"/>
    <w:rsid w:val="00FF3FF0"/>
    <w:rsid w:val="00FF42A7"/>
    <w:rsid w:val="00FF470D"/>
    <w:rsid w:val="00FF5155"/>
    <w:rsid w:val="00FF543C"/>
    <w:rsid w:val="00FF5AD6"/>
    <w:rsid w:val="00FF5D68"/>
    <w:rsid w:val="00FF6E4C"/>
    <w:rsid w:val="0104595B"/>
    <w:rsid w:val="01190C44"/>
    <w:rsid w:val="012648FB"/>
    <w:rsid w:val="012F2CB3"/>
    <w:rsid w:val="01423FE1"/>
    <w:rsid w:val="017A2C0C"/>
    <w:rsid w:val="01873C86"/>
    <w:rsid w:val="01AF03D8"/>
    <w:rsid w:val="01C305FC"/>
    <w:rsid w:val="01C92ED7"/>
    <w:rsid w:val="01F3139C"/>
    <w:rsid w:val="02194572"/>
    <w:rsid w:val="021E3700"/>
    <w:rsid w:val="022049D0"/>
    <w:rsid w:val="024A6680"/>
    <w:rsid w:val="02654110"/>
    <w:rsid w:val="027E08E4"/>
    <w:rsid w:val="028C0B71"/>
    <w:rsid w:val="02A67BF9"/>
    <w:rsid w:val="02FC2A85"/>
    <w:rsid w:val="030902EA"/>
    <w:rsid w:val="03152F5B"/>
    <w:rsid w:val="031702AD"/>
    <w:rsid w:val="032F1AE7"/>
    <w:rsid w:val="034F1552"/>
    <w:rsid w:val="03771DCC"/>
    <w:rsid w:val="0378527F"/>
    <w:rsid w:val="037A3FE5"/>
    <w:rsid w:val="037E0FF5"/>
    <w:rsid w:val="03B34D99"/>
    <w:rsid w:val="03DE4A98"/>
    <w:rsid w:val="03EF7B6B"/>
    <w:rsid w:val="040B5BFC"/>
    <w:rsid w:val="04260854"/>
    <w:rsid w:val="047974A3"/>
    <w:rsid w:val="047D7F89"/>
    <w:rsid w:val="0499689F"/>
    <w:rsid w:val="04A54DF0"/>
    <w:rsid w:val="04C22CF4"/>
    <w:rsid w:val="04C703B3"/>
    <w:rsid w:val="04CF1423"/>
    <w:rsid w:val="04DF464A"/>
    <w:rsid w:val="04F90D5B"/>
    <w:rsid w:val="04FC04A9"/>
    <w:rsid w:val="050325FD"/>
    <w:rsid w:val="05050483"/>
    <w:rsid w:val="0511018F"/>
    <w:rsid w:val="05130088"/>
    <w:rsid w:val="0514580B"/>
    <w:rsid w:val="05253041"/>
    <w:rsid w:val="053C4824"/>
    <w:rsid w:val="05531256"/>
    <w:rsid w:val="056907AB"/>
    <w:rsid w:val="057D3158"/>
    <w:rsid w:val="05A57D04"/>
    <w:rsid w:val="05A97778"/>
    <w:rsid w:val="05C969D8"/>
    <w:rsid w:val="0603404D"/>
    <w:rsid w:val="060941C1"/>
    <w:rsid w:val="060F51CC"/>
    <w:rsid w:val="063C3431"/>
    <w:rsid w:val="064A229F"/>
    <w:rsid w:val="0662623B"/>
    <w:rsid w:val="06C8617D"/>
    <w:rsid w:val="06CB4A2A"/>
    <w:rsid w:val="06CB7D46"/>
    <w:rsid w:val="06D038EA"/>
    <w:rsid w:val="06D25861"/>
    <w:rsid w:val="0716674C"/>
    <w:rsid w:val="071B2DE1"/>
    <w:rsid w:val="071B5CF3"/>
    <w:rsid w:val="0735381F"/>
    <w:rsid w:val="07423272"/>
    <w:rsid w:val="076C58F7"/>
    <w:rsid w:val="07821427"/>
    <w:rsid w:val="07895C93"/>
    <w:rsid w:val="07907010"/>
    <w:rsid w:val="07AD238B"/>
    <w:rsid w:val="07B31ED9"/>
    <w:rsid w:val="07B44EF3"/>
    <w:rsid w:val="07FC29D8"/>
    <w:rsid w:val="080C157C"/>
    <w:rsid w:val="08374028"/>
    <w:rsid w:val="08482C54"/>
    <w:rsid w:val="08740181"/>
    <w:rsid w:val="087A1554"/>
    <w:rsid w:val="08A47AAE"/>
    <w:rsid w:val="08B774CC"/>
    <w:rsid w:val="08C04310"/>
    <w:rsid w:val="08CA562D"/>
    <w:rsid w:val="08CE6B06"/>
    <w:rsid w:val="08FB0CF9"/>
    <w:rsid w:val="09341822"/>
    <w:rsid w:val="09350B37"/>
    <w:rsid w:val="094A645E"/>
    <w:rsid w:val="099C3C0A"/>
    <w:rsid w:val="099E179A"/>
    <w:rsid w:val="09AF2678"/>
    <w:rsid w:val="09C41D78"/>
    <w:rsid w:val="09DC3A30"/>
    <w:rsid w:val="09DF4FD4"/>
    <w:rsid w:val="09E7377D"/>
    <w:rsid w:val="09EA4828"/>
    <w:rsid w:val="09F72BD1"/>
    <w:rsid w:val="0A2969D4"/>
    <w:rsid w:val="0A56435F"/>
    <w:rsid w:val="0A5C531B"/>
    <w:rsid w:val="0AA00E83"/>
    <w:rsid w:val="0AA05777"/>
    <w:rsid w:val="0AA72AE1"/>
    <w:rsid w:val="0AB3066F"/>
    <w:rsid w:val="0AC468BA"/>
    <w:rsid w:val="0AE647AE"/>
    <w:rsid w:val="0AF60F27"/>
    <w:rsid w:val="0B070013"/>
    <w:rsid w:val="0B0B2672"/>
    <w:rsid w:val="0B2C6AF8"/>
    <w:rsid w:val="0B30799C"/>
    <w:rsid w:val="0B372D4A"/>
    <w:rsid w:val="0B3F6F40"/>
    <w:rsid w:val="0B4B6488"/>
    <w:rsid w:val="0B52533B"/>
    <w:rsid w:val="0B9024AC"/>
    <w:rsid w:val="0B90719C"/>
    <w:rsid w:val="0B951ACF"/>
    <w:rsid w:val="0BA03717"/>
    <w:rsid w:val="0BB26CCE"/>
    <w:rsid w:val="0BBA2F83"/>
    <w:rsid w:val="0C164DAE"/>
    <w:rsid w:val="0C170649"/>
    <w:rsid w:val="0C576204"/>
    <w:rsid w:val="0C5F105B"/>
    <w:rsid w:val="0C655F37"/>
    <w:rsid w:val="0C692063"/>
    <w:rsid w:val="0C800FEC"/>
    <w:rsid w:val="0C84761C"/>
    <w:rsid w:val="0C91112D"/>
    <w:rsid w:val="0C93445D"/>
    <w:rsid w:val="0CB27208"/>
    <w:rsid w:val="0CD22001"/>
    <w:rsid w:val="0CED1B7F"/>
    <w:rsid w:val="0CFA7864"/>
    <w:rsid w:val="0D044A85"/>
    <w:rsid w:val="0D135FE9"/>
    <w:rsid w:val="0D3A363E"/>
    <w:rsid w:val="0D562317"/>
    <w:rsid w:val="0D580C0F"/>
    <w:rsid w:val="0D604E7E"/>
    <w:rsid w:val="0D834350"/>
    <w:rsid w:val="0D8B5BCB"/>
    <w:rsid w:val="0DAF4760"/>
    <w:rsid w:val="0DC33CE3"/>
    <w:rsid w:val="0E1671C3"/>
    <w:rsid w:val="0E450468"/>
    <w:rsid w:val="0E61760C"/>
    <w:rsid w:val="0E7A1F91"/>
    <w:rsid w:val="0EAC149B"/>
    <w:rsid w:val="0EB82B0A"/>
    <w:rsid w:val="0EC708CC"/>
    <w:rsid w:val="0EC740FA"/>
    <w:rsid w:val="0ED51274"/>
    <w:rsid w:val="0EEA3CCD"/>
    <w:rsid w:val="0EF56DAE"/>
    <w:rsid w:val="0EFB000D"/>
    <w:rsid w:val="0F085BB0"/>
    <w:rsid w:val="0F09238B"/>
    <w:rsid w:val="0F173D50"/>
    <w:rsid w:val="0F1B79FC"/>
    <w:rsid w:val="0F1D6122"/>
    <w:rsid w:val="0F4146E9"/>
    <w:rsid w:val="0F5812F6"/>
    <w:rsid w:val="0F7357C5"/>
    <w:rsid w:val="0F853C2C"/>
    <w:rsid w:val="0FA34B35"/>
    <w:rsid w:val="0FAE7DBE"/>
    <w:rsid w:val="0FB75DDC"/>
    <w:rsid w:val="0FCB5BA1"/>
    <w:rsid w:val="0FFB1DD8"/>
    <w:rsid w:val="105C2C69"/>
    <w:rsid w:val="107509AF"/>
    <w:rsid w:val="10763EB2"/>
    <w:rsid w:val="10C1605D"/>
    <w:rsid w:val="10CF617F"/>
    <w:rsid w:val="111B1682"/>
    <w:rsid w:val="111B7400"/>
    <w:rsid w:val="111D3526"/>
    <w:rsid w:val="113F78EE"/>
    <w:rsid w:val="114566C7"/>
    <w:rsid w:val="114F6AEA"/>
    <w:rsid w:val="11546F8B"/>
    <w:rsid w:val="115C4C38"/>
    <w:rsid w:val="115C51AF"/>
    <w:rsid w:val="11741373"/>
    <w:rsid w:val="118212EF"/>
    <w:rsid w:val="118C3939"/>
    <w:rsid w:val="11976644"/>
    <w:rsid w:val="11A0298F"/>
    <w:rsid w:val="11A61841"/>
    <w:rsid w:val="11A70027"/>
    <w:rsid w:val="11C7452B"/>
    <w:rsid w:val="11E269E9"/>
    <w:rsid w:val="12135BBC"/>
    <w:rsid w:val="12210198"/>
    <w:rsid w:val="122440A3"/>
    <w:rsid w:val="126130E7"/>
    <w:rsid w:val="1270284B"/>
    <w:rsid w:val="12997C89"/>
    <w:rsid w:val="129E76D0"/>
    <w:rsid w:val="12A46AB9"/>
    <w:rsid w:val="12AC23DD"/>
    <w:rsid w:val="12B47C58"/>
    <w:rsid w:val="12C76B9F"/>
    <w:rsid w:val="12CE252F"/>
    <w:rsid w:val="12FA2072"/>
    <w:rsid w:val="132D1C69"/>
    <w:rsid w:val="13332AF3"/>
    <w:rsid w:val="134C16A4"/>
    <w:rsid w:val="135B4170"/>
    <w:rsid w:val="136477CF"/>
    <w:rsid w:val="136E2038"/>
    <w:rsid w:val="136F48AA"/>
    <w:rsid w:val="13762D97"/>
    <w:rsid w:val="13944C80"/>
    <w:rsid w:val="13BA3FB6"/>
    <w:rsid w:val="13D07196"/>
    <w:rsid w:val="13F10C2C"/>
    <w:rsid w:val="13FF0B29"/>
    <w:rsid w:val="143615F8"/>
    <w:rsid w:val="14365193"/>
    <w:rsid w:val="14567C12"/>
    <w:rsid w:val="14703E8B"/>
    <w:rsid w:val="149C6503"/>
    <w:rsid w:val="14AE545E"/>
    <w:rsid w:val="14BA007B"/>
    <w:rsid w:val="14C25BD8"/>
    <w:rsid w:val="14C3729B"/>
    <w:rsid w:val="14C42C5E"/>
    <w:rsid w:val="14E32FF7"/>
    <w:rsid w:val="14F46E63"/>
    <w:rsid w:val="15121D92"/>
    <w:rsid w:val="151B0D6C"/>
    <w:rsid w:val="151E71D1"/>
    <w:rsid w:val="153279B6"/>
    <w:rsid w:val="15363D7F"/>
    <w:rsid w:val="156457C9"/>
    <w:rsid w:val="15662F67"/>
    <w:rsid w:val="157C4A9D"/>
    <w:rsid w:val="15850058"/>
    <w:rsid w:val="15965C34"/>
    <w:rsid w:val="15996F80"/>
    <w:rsid w:val="15A327D7"/>
    <w:rsid w:val="15B93775"/>
    <w:rsid w:val="15C11E38"/>
    <w:rsid w:val="15E1051C"/>
    <w:rsid w:val="15E82CF1"/>
    <w:rsid w:val="15F62928"/>
    <w:rsid w:val="15FA1CFE"/>
    <w:rsid w:val="16247A0C"/>
    <w:rsid w:val="164303AF"/>
    <w:rsid w:val="164B5D8F"/>
    <w:rsid w:val="164D19D0"/>
    <w:rsid w:val="16537BCB"/>
    <w:rsid w:val="1660477A"/>
    <w:rsid w:val="1676723A"/>
    <w:rsid w:val="168C7934"/>
    <w:rsid w:val="16A5314C"/>
    <w:rsid w:val="16AE3920"/>
    <w:rsid w:val="16B410C1"/>
    <w:rsid w:val="16B820B0"/>
    <w:rsid w:val="16B85786"/>
    <w:rsid w:val="16B92D31"/>
    <w:rsid w:val="16C779D3"/>
    <w:rsid w:val="16E73B38"/>
    <w:rsid w:val="16E86387"/>
    <w:rsid w:val="16ED0823"/>
    <w:rsid w:val="1712698C"/>
    <w:rsid w:val="17175694"/>
    <w:rsid w:val="171B3B4C"/>
    <w:rsid w:val="17214BF1"/>
    <w:rsid w:val="174E4BD4"/>
    <w:rsid w:val="174F0C10"/>
    <w:rsid w:val="17506165"/>
    <w:rsid w:val="17642309"/>
    <w:rsid w:val="17673664"/>
    <w:rsid w:val="1776264B"/>
    <w:rsid w:val="179D3983"/>
    <w:rsid w:val="17A7356D"/>
    <w:rsid w:val="17B44E4C"/>
    <w:rsid w:val="17C54F41"/>
    <w:rsid w:val="17D949F1"/>
    <w:rsid w:val="180B25C0"/>
    <w:rsid w:val="18125770"/>
    <w:rsid w:val="183445AE"/>
    <w:rsid w:val="184B1F19"/>
    <w:rsid w:val="186929A4"/>
    <w:rsid w:val="189C11EE"/>
    <w:rsid w:val="18A701FE"/>
    <w:rsid w:val="18D534E9"/>
    <w:rsid w:val="18D8093E"/>
    <w:rsid w:val="18DB5E66"/>
    <w:rsid w:val="18F01406"/>
    <w:rsid w:val="19035244"/>
    <w:rsid w:val="190E4FA3"/>
    <w:rsid w:val="190F45C7"/>
    <w:rsid w:val="19166AB3"/>
    <w:rsid w:val="19271232"/>
    <w:rsid w:val="193431D7"/>
    <w:rsid w:val="19422435"/>
    <w:rsid w:val="194D6D00"/>
    <w:rsid w:val="194D6D47"/>
    <w:rsid w:val="194D7933"/>
    <w:rsid w:val="19602E85"/>
    <w:rsid w:val="197F5C97"/>
    <w:rsid w:val="19884AA0"/>
    <w:rsid w:val="19C34064"/>
    <w:rsid w:val="19C42279"/>
    <w:rsid w:val="19FFCC65"/>
    <w:rsid w:val="1A123516"/>
    <w:rsid w:val="1A200DFC"/>
    <w:rsid w:val="1A3A3C38"/>
    <w:rsid w:val="1A3A52C5"/>
    <w:rsid w:val="1A3C1811"/>
    <w:rsid w:val="1A6136CC"/>
    <w:rsid w:val="1A720760"/>
    <w:rsid w:val="1A7E239A"/>
    <w:rsid w:val="1A814850"/>
    <w:rsid w:val="1A9739CA"/>
    <w:rsid w:val="1A9A628E"/>
    <w:rsid w:val="1AAB15AE"/>
    <w:rsid w:val="1ABB136D"/>
    <w:rsid w:val="1ACC2C25"/>
    <w:rsid w:val="1ADE11B2"/>
    <w:rsid w:val="1AF005C4"/>
    <w:rsid w:val="1AF753AF"/>
    <w:rsid w:val="1B0825A6"/>
    <w:rsid w:val="1B225120"/>
    <w:rsid w:val="1B2D7875"/>
    <w:rsid w:val="1B351CC1"/>
    <w:rsid w:val="1B3F3053"/>
    <w:rsid w:val="1B5038D6"/>
    <w:rsid w:val="1B595305"/>
    <w:rsid w:val="1B5E456C"/>
    <w:rsid w:val="1B604EE2"/>
    <w:rsid w:val="1BA67FFA"/>
    <w:rsid w:val="1BBB53AB"/>
    <w:rsid w:val="1BFC5417"/>
    <w:rsid w:val="1C633AFD"/>
    <w:rsid w:val="1C933C3F"/>
    <w:rsid w:val="1CC9388F"/>
    <w:rsid w:val="1CD34B10"/>
    <w:rsid w:val="1CE83739"/>
    <w:rsid w:val="1CED48A2"/>
    <w:rsid w:val="1D114361"/>
    <w:rsid w:val="1D2B23C4"/>
    <w:rsid w:val="1D425C05"/>
    <w:rsid w:val="1D4954C3"/>
    <w:rsid w:val="1D5554C8"/>
    <w:rsid w:val="1D6B6739"/>
    <w:rsid w:val="1D6E33CD"/>
    <w:rsid w:val="1D7B14AC"/>
    <w:rsid w:val="1D9226A7"/>
    <w:rsid w:val="1DBD5182"/>
    <w:rsid w:val="1DCD82BC"/>
    <w:rsid w:val="1DD308DE"/>
    <w:rsid w:val="1DFC732F"/>
    <w:rsid w:val="1DFFDF5C"/>
    <w:rsid w:val="1E043FC8"/>
    <w:rsid w:val="1E1F7FF5"/>
    <w:rsid w:val="1E242C88"/>
    <w:rsid w:val="1E261F10"/>
    <w:rsid w:val="1E3E03DF"/>
    <w:rsid w:val="1E4C5111"/>
    <w:rsid w:val="1E6526F0"/>
    <w:rsid w:val="1E6B357A"/>
    <w:rsid w:val="1E8D4C8B"/>
    <w:rsid w:val="1EA1112F"/>
    <w:rsid w:val="1EA979C9"/>
    <w:rsid w:val="1EB13BD5"/>
    <w:rsid w:val="1EB76755"/>
    <w:rsid w:val="1EBF4FD8"/>
    <w:rsid w:val="1EEA0D6E"/>
    <w:rsid w:val="1EEF5C50"/>
    <w:rsid w:val="1F0018E4"/>
    <w:rsid w:val="1F074AC4"/>
    <w:rsid w:val="1F2211FD"/>
    <w:rsid w:val="1F4844E7"/>
    <w:rsid w:val="1F522E50"/>
    <w:rsid w:val="1F6538B8"/>
    <w:rsid w:val="1F6C708D"/>
    <w:rsid w:val="1F8721C0"/>
    <w:rsid w:val="1F983C59"/>
    <w:rsid w:val="1FAC03AE"/>
    <w:rsid w:val="1FB7FBFB"/>
    <w:rsid w:val="1FB8116A"/>
    <w:rsid w:val="1FD24F44"/>
    <w:rsid w:val="1FF718C3"/>
    <w:rsid w:val="20543300"/>
    <w:rsid w:val="207336E8"/>
    <w:rsid w:val="20755FD1"/>
    <w:rsid w:val="20790562"/>
    <w:rsid w:val="209E2C35"/>
    <w:rsid w:val="209F12FD"/>
    <w:rsid w:val="20A66DB3"/>
    <w:rsid w:val="20C06FF5"/>
    <w:rsid w:val="21001D34"/>
    <w:rsid w:val="210D21C2"/>
    <w:rsid w:val="2127551F"/>
    <w:rsid w:val="213B0AC4"/>
    <w:rsid w:val="214012AC"/>
    <w:rsid w:val="2145181A"/>
    <w:rsid w:val="215B00B9"/>
    <w:rsid w:val="21732692"/>
    <w:rsid w:val="218A146B"/>
    <w:rsid w:val="21A16F24"/>
    <w:rsid w:val="21C9232B"/>
    <w:rsid w:val="22447BB8"/>
    <w:rsid w:val="224B152D"/>
    <w:rsid w:val="227D4274"/>
    <w:rsid w:val="228313C6"/>
    <w:rsid w:val="229060F6"/>
    <w:rsid w:val="22974F9D"/>
    <w:rsid w:val="22BC576E"/>
    <w:rsid w:val="22C23F16"/>
    <w:rsid w:val="22D248A1"/>
    <w:rsid w:val="22E6547A"/>
    <w:rsid w:val="23487559"/>
    <w:rsid w:val="234C77C0"/>
    <w:rsid w:val="23696E94"/>
    <w:rsid w:val="2371453C"/>
    <w:rsid w:val="238174FC"/>
    <w:rsid w:val="23A14269"/>
    <w:rsid w:val="23AD54D2"/>
    <w:rsid w:val="23D45750"/>
    <w:rsid w:val="23D647BD"/>
    <w:rsid w:val="23DB08BE"/>
    <w:rsid w:val="23F01818"/>
    <w:rsid w:val="241C27B2"/>
    <w:rsid w:val="24221135"/>
    <w:rsid w:val="24320100"/>
    <w:rsid w:val="24355289"/>
    <w:rsid w:val="243D4328"/>
    <w:rsid w:val="243F340F"/>
    <w:rsid w:val="24A224C9"/>
    <w:rsid w:val="24A70885"/>
    <w:rsid w:val="24B965D8"/>
    <w:rsid w:val="24C369C9"/>
    <w:rsid w:val="24D6665F"/>
    <w:rsid w:val="25005C9D"/>
    <w:rsid w:val="250908B0"/>
    <w:rsid w:val="25291379"/>
    <w:rsid w:val="2535069C"/>
    <w:rsid w:val="256F5E03"/>
    <w:rsid w:val="257E0382"/>
    <w:rsid w:val="259B4421"/>
    <w:rsid w:val="25BA07AB"/>
    <w:rsid w:val="25C25C7E"/>
    <w:rsid w:val="25D9249B"/>
    <w:rsid w:val="25EF3E02"/>
    <w:rsid w:val="25F815F4"/>
    <w:rsid w:val="2606634C"/>
    <w:rsid w:val="261E393F"/>
    <w:rsid w:val="263B02CB"/>
    <w:rsid w:val="26426CA6"/>
    <w:rsid w:val="26640361"/>
    <w:rsid w:val="266C2707"/>
    <w:rsid w:val="26715A55"/>
    <w:rsid w:val="26727A40"/>
    <w:rsid w:val="26AE150D"/>
    <w:rsid w:val="26B3570F"/>
    <w:rsid w:val="26BD3C28"/>
    <w:rsid w:val="26CA4017"/>
    <w:rsid w:val="270159C3"/>
    <w:rsid w:val="272A6F10"/>
    <w:rsid w:val="273115CF"/>
    <w:rsid w:val="27524881"/>
    <w:rsid w:val="27CF5508"/>
    <w:rsid w:val="27E05EA3"/>
    <w:rsid w:val="280176F2"/>
    <w:rsid w:val="280D068D"/>
    <w:rsid w:val="284B3774"/>
    <w:rsid w:val="2850031F"/>
    <w:rsid w:val="285526A5"/>
    <w:rsid w:val="2856047E"/>
    <w:rsid w:val="28596BB9"/>
    <w:rsid w:val="2861415A"/>
    <w:rsid w:val="2886618C"/>
    <w:rsid w:val="288D1050"/>
    <w:rsid w:val="2897377C"/>
    <w:rsid w:val="289C665D"/>
    <w:rsid w:val="28B95BF1"/>
    <w:rsid w:val="28E84C55"/>
    <w:rsid w:val="28F61838"/>
    <w:rsid w:val="29290344"/>
    <w:rsid w:val="29480709"/>
    <w:rsid w:val="2948225D"/>
    <w:rsid w:val="29513CD0"/>
    <w:rsid w:val="29AA15E1"/>
    <w:rsid w:val="29B80D21"/>
    <w:rsid w:val="29E3551A"/>
    <w:rsid w:val="29EA5FCD"/>
    <w:rsid w:val="2A0C5D30"/>
    <w:rsid w:val="2A274981"/>
    <w:rsid w:val="2A40405D"/>
    <w:rsid w:val="2A4612D6"/>
    <w:rsid w:val="2A672E8C"/>
    <w:rsid w:val="2A6753C2"/>
    <w:rsid w:val="2A715C25"/>
    <w:rsid w:val="2A967E86"/>
    <w:rsid w:val="2A987F4A"/>
    <w:rsid w:val="2AC37833"/>
    <w:rsid w:val="2ADB7468"/>
    <w:rsid w:val="2AED13DF"/>
    <w:rsid w:val="2B033201"/>
    <w:rsid w:val="2B146A90"/>
    <w:rsid w:val="2B157A81"/>
    <w:rsid w:val="2B4B1DE3"/>
    <w:rsid w:val="2B5963D9"/>
    <w:rsid w:val="2B604107"/>
    <w:rsid w:val="2B80423A"/>
    <w:rsid w:val="2B871B47"/>
    <w:rsid w:val="2BB32EEA"/>
    <w:rsid w:val="2BED5672"/>
    <w:rsid w:val="2BF50BD6"/>
    <w:rsid w:val="2BF53E35"/>
    <w:rsid w:val="2C0F4FDC"/>
    <w:rsid w:val="2C0F69B9"/>
    <w:rsid w:val="2C393FFC"/>
    <w:rsid w:val="2C4F6DF6"/>
    <w:rsid w:val="2C6E2F97"/>
    <w:rsid w:val="2C6F17F2"/>
    <w:rsid w:val="2C7362B9"/>
    <w:rsid w:val="2C944BC3"/>
    <w:rsid w:val="2CAD0E58"/>
    <w:rsid w:val="2CB26F86"/>
    <w:rsid w:val="2CB73F50"/>
    <w:rsid w:val="2CDB0DCA"/>
    <w:rsid w:val="2D460519"/>
    <w:rsid w:val="2D4F1B9F"/>
    <w:rsid w:val="2D56184D"/>
    <w:rsid w:val="2D6B0201"/>
    <w:rsid w:val="2D9A79FF"/>
    <w:rsid w:val="2D9C61C9"/>
    <w:rsid w:val="2DD54CDA"/>
    <w:rsid w:val="2DE24051"/>
    <w:rsid w:val="2DFB5097"/>
    <w:rsid w:val="2E086150"/>
    <w:rsid w:val="2E0A4FC6"/>
    <w:rsid w:val="2E1D4BF4"/>
    <w:rsid w:val="2E267E25"/>
    <w:rsid w:val="2E3A1BA6"/>
    <w:rsid w:val="2E4B7513"/>
    <w:rsid w:val="2E4E22AB"/>
    <w:rsid w:val="2E592936"/>
    <w:rsid w:val="2E77703D"/>
    <w:rsid w:val="2E7D421D"/>
    <w:rsid w:val="2E7E296A"/>
    <w:rsid w:val="2EAF4C1D"/>
    <w:rsid w:val="2EBE073F"/>
    <w:rsid w:val="2ED97BF4"/>
    <w:rsid w:val="2EF50B0B"/>
    <w:rsid w:val="2EFD1A3E"/>
    <w:rsid w:val="2F243452"/>
    <w:rsid w:val="2F2C470F"/>
    <w:rsid w:val="2F364B6F"/>
    <w:rsid w:val="2F422860"/>
    <w:rsid w:val="2F503BF5"/>
    <w:rsid w:val="2F52791D"/>
    <w:rsid w:val="2F6B61D9"/>
    <w:rsid w:val="2F744B96"/>
    <w:rsid w:val="2F832883"/>
    <w:rsid w:val="2F883E72"/>
    <w:rsid w:val="2FAE7C82"/>
    <w:rsid w:val="2FC8549D"/>
    <w:rsid w:val="2FF91E30"/>
    <w:rsid w:val="302E0F8C"/>
    <w:rsid w:val="30372FA8"/>
    <w:rsid w:val="3060507C"/>
    <w:rsid w:val="306E0D1F"/>
    <w:rsid w:val="307C208A"/>
    <w:rsid w:val="307D7FB6"/>
    <w:rsid w:val="30896559"/>
    <w:rsid w:val="30CA41E2"/>
    <w:rsid w:val="30D11577"/>
    <w:rsid w:val="31125F32"/>
    <w:rsid w:val="31380B8A"/>
    <w:rsid w:val="315604B0"/>
    <w:rsid w:val="317D15B4"/>
    <w:rsid w:val="31875A1D"/>
    <w:rsid w:val="319B03C2"/>
    <w:rsid w:val="31A818D9"/>
    <w:rsid w:val="31C713DD"/>
    <w:rsid w:val="31C84886"/>
    <w:rsid w:val="31D079A7"/>
    <w:rsid w:val="31E45882"/>
    <w:rsid w:val="31EE50A4"/>
    <w:rsid w:val="32071238"/>
    <w:rsid w:val="32280B4C"/>
    <w:rsid w:val="323459AE"/>
    <w:rsid w:val="32583124"/>
    <w:rsid w:val="325A0DD2"/>
    <w:rsid w:val="326F3ADB"/>
    <w:rsid w:val="327B7A56"/>
    <w:rsid w:val="327D4605"/>
    <w:rsid w:val="32870DC0"/>
    <w:rsid w:val="32BA6193"/>
    <w:rsid w:val="32D04D0F"/>
    <w:rsid w:val="32D56BBD"/>
    <w:rsid w:val="33003D43"/>
    <w:rsid w:val="33521D93"/>
    <w:rsid w:val="33702CE5"/>
    <w:rsid w:val="337246E4"/>
    <w:rsid w:val="338D73AA"/>
    <w:rsid w:val="33AF7D45"/>
    <w:rsid w:val="33D27440"/>
    <w:rsid w:val="33F33725"/>
    <w:rsid w:val="34172C72"/>
    <w:rsid w:val="341807D5"/>
    <w:rsid w:val="343D52DB"/>
    <w:rsid w:val="344F3C93"/>
    <w:rsid w:val="347345C6"/>
    <w:rsid w:val="34D507F2"/>
    <w:rsid w:val="34DE1282"/>
    <w:rsid w:val="34E844EC"/>
    <w:rsid w:val="34F45AB3"/>
    <w:rsid w:val="34FB1DE2"/>
    <w:rsid w:val="350D17DD"/>
    <w:rsid w:val="35374A38"/>
    <w:rsid w:val="35556B06"/>
    <w:rsid w:val="35574916"/>
    <w:rsid w:val="355F0909"/>
    <w:rsid w:val="357D062D"/>
    <w:rsid w:val="35A07706"/>
    <w:rsid w:val="35BE4220"/>
    <w:rsid w:val="35D74E30"/>
    <w:rsid w:val="36020FB8"/>
    <w:rsid w:val="361D0089"/>
    <w:rsid w:val="362B3C71"/>
    <w:rsid w:val="363B2D3B"/>
    <w:rsid w:val="365848BB"/>
    <w:rsid w:val="36735F0E"/>
    <w:rsid w:val="367C7A9D"/>
    <w:rsid w:val="368733EC"/>
    <w:rsid w:val="36A37FA8"/>
    <w:rsid w:val="36AB42C8"/>
    <w:rsid w:val="36C51574"/>
    <w:rsid w:val="370F6BAE"/>
    <w:rsid w:val="37142F7C"/>
    <w:rsid w:val="373E7B4A"/>
    <w:rsid w:val="37403993"/>
    <w:rsid w:val="37460EDC"/>
    <w:rsid w:val="375F4949"/>
    <w:rsid w:val="37615BEF"/>
    <w:rsid w:val="376B6C1E"/>
    <w:rsid w:val="376C04C4"/>
    <w:rsid w:val="377E73A2"/>
    <w:rsid w:val="378E0A2E"/>
    <w:rsid w:val="3797659B"/>
    <w:rsid w:val="37BF4C87"/>
    <w:rsid w:val="37C02426"/>
    <w:rsid w:val="37DD5FD7"/>
    <w:rsid w:val="37E360EC"/>
    <w:rsid w:val="37F870D6"/>
    <w:rsid w:val="38292C9B"/>
    <w:rsid w:val="382F71EB"/>
    <w:rsid w:val="384C006D"/>
    <w:rsid w:val="384F3784"/>
    <w:rsid w:val="385259BA"/>
    <w:rsid w:val="38610C6E"/>
    <w:rsid w:val="386E57AD"/>
    <w:rsid w:val="388B70D5"/>
    <w:rsid w:val="38983A95"/>
    <w:rsid w:val="389B7BCC"/>
    <w:rsid w:val="38BE0530"/>
    <w:rsid w:val="38CB53B0"/>
    <w:rsid w:val="38F26F23"/>
    <w:rsid w:val="39030DE9"/>
    <w:rsid w:val="39042C69"/>
    <w:rsid w:val="39127EB1"/>
    <w:rsid w:val="39233B10"/>
    <w:rsid w:val="39353B9B"/>
    <w:rsid w:val="39BA44C6"/>
    <w:rsid w:val="39CB71FA"/>
    <w:rsid w:val="39E969AB"/>
    <w:rsid w:val="39F7004F"/>
    <w:rsid w:val="39F76A94"/>
    <w:rsid w:val="3A0936DF"/>
    <w:rsid w:val="3A193B1B"/>
    <w:rsid w:val="3A1B67FF"/>
    <w:rsid w:val="3A32647D"/>
    <w:rsid w:val="3A4348AF"/>
    <w:rsid w:val="3AA02402"/>
    <w:rsid w:val="3AC25A96"/>
    <w:rsid w:val="3AC83418"/>
    <w:rsid w:val="3AD41B03"/>
    <w:rsid w:val="3AF2388C"/>
    <w:rsid w:val="3B0456EA"/>
    <w:rsid w:val="3B1079DB"/>
    <w:rsid w:val="3B107D4F"/>
    <w:rsid w:val="3B6144BC"/>
    <w:rsid w:val="3B90788F"/>
    <w:rsid w:val="3BA32DCB"/>
    <w:rsid w:val="3BB80419"/>
    <w:rsid w:val="3BE6020D"/>
    <w:rsid w:val="3BFF052E"/>
    <w:rsid w:val="3C3215E3"/>
    <w:rsid w:val="3C5B112B"/>
    <w:rsid w:val="3CCD797C"/>
    <w:rsid w:val="3CD64346"/>
    <w:rsid w:val="3CE84334"/>
    <w:rsid w:val="3D2A2627"/>
    <w:rsid w:val="3D381019"/>
    <w:rsid w:val="3D541ED5"/>
    <w:rsid w:val="3D61600C"/>
    <w:rsid w:val="3D6E63A1"/>
    <w:rsid w:val="3D7C5602"/>
    <w:rsid w:val="3D835402"/>
    <w:rsid w:val="3D964E69"/>
    <w:rsid w:val="3D9673DC"/>
    <w:rsid w:val="3DA25230"/>
    <w:rsid w:val="3DAC36E2"/>
    <w:rsid w:val="3DB65325"/>
    <w:rsid w:val="3DC0680E"/>
    <w:rsid w:val="3DC3549C"/>
    <w:rsid w:val="3E0E5B96"/>
    <w:rsid w:val="3E4D4AE1"/>
    <w:rsid w:val="3E514C22"/>
    <w:rsid w:val="3E732CAD"/>
    <w:rsid w:val="3E772BDA"/>
    <w:rsid w:val="3EB267D2"/>
    <w:rsid w:val="3EC90221"/>
    <w:rsid w:val="3ED34FD9"/>
    <w:rsid w:val="3EEC11D7"/>
    <w:rsid w:val="3EFB7302"/>
    <w:rsid w:val="3F037B67"/>
    <w:rsid w:val="3F05226B"/>
    <w:rsid w:val="3F0D4FB9"/>
    <w:rsid w:val="3F1C48E5"/>
    <w:rsid w:val="3F2C04FC"/>
    <w:rsid w:val="3F3F4B18"/>
    <w:rsid w:val="3F531E3E"/>
    <w:rsid w:val="3F593B41"/>
    <w:rsid w:val="3F640BA7"/>
    <w:rsid w:val="3F9F33D1"/>
    <w:rsid w:val="3FA30828"/>
    <w:rsid w:val="3FA605C3"/>
    <w:rsid w:val="3FC40E1C"/>
    <w:rsid w:val="3FCF7461"/>
    <w:rsid w:val="3FD74367"/>
    <w:rsid w:val="3FD80F8E"/>
    <w:rsid w:val="3FDD2320"/>
    <w:rsid w:val="3FF96ED6"/>
    <w:rsid w:val="40077FEB"/>
    <w:rsid w:val="403C1A21"/>
    <w:rsid w:val="403D3625"/>
    <w:rsid w:val="405D24B3"/>
    <w:rsid w:val="40985760"/>
    <w:rsid w:val="40A8444F"/>
    <w:rsid w:val="40FD42A2"/>
    <w:rsid w:val="410A46FF"/>
    <w:rsid w:val="4115739E"/>
    <w:rsid w:val="414D20D5"/>
    <w:rsid w:val="41527F02"/>
    <w:rsid w:val="41862FF7"/>
    <w:rsid w:val="418B4B31"/>
    <w:rsid w:val="41B46BF2"/>
    <w:rsid w:val="41DB217A"/>
    <w:rsid w:val="41F04A28"/>
    <w:rsid w:val="420A0A27"/>
    <w:rsid w:val="420B594A"/>
    <w:rsid w:val="42174D37"/>
    <w:rsid w:val="421A2E48"/>
    <w:rsid w:val="421F00F5"/>
    <w:rsid w:val="424E7957"/>
    <w:rsid w:val="42652892"/>
    <w:rsid w:val="427A2E6F"/>
    <w:rsid w:val="427F0892"/>
    <w:rsid w:val="42B52F46"/>
    <w:rsid w:val="42BC2C13"/>
    <w:rsid w:val="42C90C94"/>
    <w:rsid w:val="42D758A5"/>
    <w:rsid w:val="42DC4A03"/>
    <w:rsid w:val="42E501CF"/>
    <w:rsid w:val="430F54D9"/>
    <w:rsid w:val="43132AFD"/>
    <w:rsid w:val="434936B9"/>
    <w:rsid w:val="43576341"/>
    <w:rsid w:val="436751EF"/>
    <w:rsid w:val="437E0FB5"/>
    <w:rsid w:val="43A6648D"/>
    <w:rsid w:val="43BC11B7"/>
    <w:rsid w:val="43F234C7"/>
    <w:rsid w:val="43F713EB"/>
    <w:rsid w:val="44396BB1"/>
    <w:rsid w:val="446B4558"/>
    <w:rsid w:val="447A096A"/>
    <w:rsid w:val="4497359F"/>
    <w:rsid w:val="44B745F7"/>
    <w:rsid w:val="44BD4765"/>
    <w:rsid w:val="44C1462C"/>
    <w:rsid w:val="44D17144"/>
    <w:rsid w:val="44D17CFC"/>
    <w:rsid w:val="44D50657"/>
    <w:rsid w:val="45341C12"/>
    <w:rsid w:val="453C73B6"/>
    <w:rsid w:val="45520A67"/>
    <w:rsid w:val="4584584D"/>
    <w:rsid w:val="45884B2C"/>
    <w:rsid w:val="45CA00A9"/>
    <w:rsid w:val="45CF7596"/>
    <w:rsid w:val="46161CDD"/>
    <w:rsid w:val="461C3EF7"/>
    <w:rsid w:val="461F6837"/>
    <w:rsid w:val="463F58BF"/>
    <w:rsid w:val="464A1A43"/>
    <w:rsid w:val="46504905"/>
    <w:rsid w:val="46A4797F"/>
    <w:rsid w:val="46B315F9"/>
    <w:rsid w:val="46EB3FA2"/>
    <w:rsid w:val="46EE1DF6"/>
    <w:rsid w:val="46FD6612"/>
    <w:rsid w:val="46FF4044"/>
    <w:rsid w:val="47201E3F"/>
    <w:rsid w:val="472C0E97"/>
    <w:rsid w:val="476B3809"/>
    <w:rsid w:val="478506AB"/>
    <w:rsid w:val="47CA4737"/>
    <w:rsid w:val="47DB1FE7"/>
    <w:rsid w:val="47EA2F3D"/>
    <w:rsid w:val="482629F7"/>
    <w:rsid w:val="482A4478"/>
    <w:rsid w:val="484A69B4"/>
    <w:rsid w:val="48501A6B"/>
    <w:rsid w:val="487F07C6"/>
    <w:rsid w:val="48A5723F"/>
    <w:rsid w:val="48E66FB4"/>
    <w:rsid w:val="49062908"/>
    <w:rsid w:val="49103BDE"/>
    <w:rsid w:val="49130E9D"/>
    <w:rsid w:val="493E56F1"/>
    <w:rsid w:val="49624614"/>
    <w:rsid w:val="49A50933"/>
    <w:rsid w:val="49A71DD6"/>
    <w:rsid w:val="49BE3FC5"/>
    <w:rsid w:val="4A0A1789"/>
    <w:rsid w:val="4A317A04"/>
    <w:rsid w:val="4A575E02"/>
    <w:rsid w:val="4A5B4C8F"/>
    <w:rsid w:val="4A682C73"/>
    <w:rsid w:val="4A806126"/>
    <w:rsid w:val="4A810363"/>
    <w:rsid w:val="4A980514"/>
    <w:rsid w:val="4A9B6761"/>
    <w:rsid w:val="4A9D14E6"/>
    <w:rsid w:val="4AC1779E"/>
    <w:rsid w:val="4AF85F60"/>
    <w:rsid w:val="4B0E0C59"/>
    <w:rsid w:val="4B3A2B90"/>
    <w:rsid w:val="4B553449"/>
    <w:rsid w:val="4B6C0AE2"/>
    <w:rsid w:val="4B79078E"/>
    <w:rsid w:val="4BA40494"/>
    <w:rsid w:val="4BA86A05"/>
    <w:rsid w:val="4BC147B5"/>
    <w:rsid w:val="4BE50DCB"/>
    <w:rsid w:val="4C2030BD"/>
    <w:rsid w:val="4C221E4A"/>
    <w:rsid w:val="4C537ED2"/>
    <w:rsid w:val="4C58057D"/>
    <w:rsid w:val="4C740954"/>
    <w:rsid w:val="4CCF2F93"/>
    <w:rsid w:val="4CE235B2"/>
    <w:rsid w:val="4D024871"/>
    <w:rsid w:val="4D3009D7"/>
    <w:rsid w:val="4D3A3D7D"/>
    <w:rsid w:val="4D442FE7"/>
    <w:rsid w:val="4D733112"/>
    <w:rsid w:val="4D934758"/>
    <w:rsid w:val="4D9A3D66"/>
    <w:rsid w:val="4E00104F"/>
    <w:rsid w:val="4E0A262E"/>
    <w:rsid w:val="4E0A535D"/>
    <w:rsid w:val="4E1162C0"/>
    <w:rsid w:val="4E47096A"/>
    <w:rsid w:val="4E4F3CB6"/>
    <w:rsid w:val="4E7D7DBF"/>
    <w:rsid w:val="4E9028BC"/>
    <w:rsid w:val="4E9E46CC"/>
    <w:rsid w:val="4EA56901"/>
    <w:rsid w:val="4EAA26AC"/>
    <w:rsid w:val="4EAB1FE9"/>
    <w:rsid w:val="4EFA1C56"/>
    <w:rsid w:val="4F011B16"/>
    <w:rsid w:val="4F0526A8"/>
    <w:rsid w:val="4F2A5687"/>
    <w:rsid w:val="4F6B2C7B"/>
    <w:rsid w:val="4F75170A"/>
    <w:rsid w:val="4F797449"/>
    <w:rsid w:val="4F7E1714"/>
    <w:rsid w:val="4F8F7151"/>
    <w:rsid w:val="4FA75D38"/>
    <w:rsid w:val="4FA95AF8"/>
    <w:rsid w:val="4FC63086"/>
    <w:rsid w:val="4FD71008"/>
    <w:rsid w:val="4FDA7903"/>
    <w:rsid w:val="4FDC3723"/>
    <w:rsid w:val="4FE31A9F"/>
    <w:rsid w:val="4FF66D6D"/>
    <w:rsid w:val="4FF83038"/>
    <w:rsid w:val="502A2952"/>
    <w:rsid w:val="5063321C"/>
    <w:rsid w:val="508F2058"/>
    <w:rsid w:val="5095590F"/>
    <w:rsid w:val="50975816"/>
    <w:rsid w:val="50A9047C"/>
    <w:rsid w:val="50AF3EB3"/>
    <w:rsid w:val="50C4519F"/>
    <w:rsid w:val="50C62B44"/>
    <w:rsid w:val="50CD1A57"/>
    <w:rsid w:val="50D16077"/>
    <w:rsid w:val="50D17462"/>
    <w:rsid w:val="50DC7B1E"/>
    <w:rsid w:val="50FE1063"/>
    <w:rsid w:val="51210A4C"/>
    <w:rsid w:val="51283934"/>
    <w:rsid w:val="514448C1"/>
    <w:rsid w:val="514B32CF"/>
    <w:rsid w:val="515C08EC"/>
    <w:rsid w:val="51670E2B"/>
    <w:rsid w:val="5184323F"/>
    <w:rsid w:val="518647AB"/>
    <w:rsid w:val="51903031"/>
    <w:rsid w:val="51B6599C"/>
    <w:rsid w:val="51BE6654"/>
    <w:rsid w:val="51DA062F"/>
    <w:rsid w:val="51E229ED"/>
    <w:rsid w:val="51E6343B"/>
    <w:rsid w:val="51F705F7"/>
    <w:rsid w:val="51FF369A"/>
    <w:rsid w:val="522E221A"/>
    <w:rsid w:val="525E58C8"/>
    <w:rsid w:val="52681B9D"/>
    <w:rsid w:val="5283613E"/>
    <w:rsid w:val="52866FFF"/>
    <w:rsid w:val="52922F44"/>
    <w:rsid w:val="52962BF6"/>
    <w:rsid w:val="52A402B1"/>
    <w:rsid w:val="52CD5E6F"/>
    <w:rsid w:val="52D90D20"/>
    <w:rsid w:val="52F0554C"/>
    <w:rsid w:val="530D0447"/>
    <w:rsid w:val="5317472C"/>
    <w:rsid w:val="53391AE3"/>
    <w:rsid w:val="53420267"/>
    <w:rsid w:val="534E6461"/>
    <w:rsid w:val="539A5929"/>
    <w:rsid w:val="53A8021D"/>
    <w:rsid w:val="53B73B47"/>
    <w:rsid w:val="53F3284C"/>
    <w:rsid w:val="53FE7C23"/>
    <w:rsid w:val="541C4806"/>
    <w:rsid w:val="542126B2"/>
    <w:rsid w:val="54460BB9"/>
    <w:rsid w:val="5447170D"/>
    <w:rsid w:val="547A1E60"/>
    <w:rsid w:val="54AF130B"/>
    <w:rsid w:val="54B11EB0"/>
    <w:rsid w:val="54CE44CF"/>
    <w:rsid w:val="54DF4D29"/>
    <w:rsid w:val="552C4313"/>
    <w:rsid w:val="553B0106"/>
    <w:rsid w:val="553F5121"/>
    <w:rsid w:val="55415EAA"/>
    <w:rsid w:val="554462C6"/>
    <w:rsid w:val="556C56DA"/>
    <w:rsid w:val="55710974"/>
    <w:rsid w:val="55760634"/>
    <w:rsid w:val="559D6FC3"/>
    <w:rsid w:val="55B672B4"/>
    <w:rsid w:val="55E465A3"/>
    <w:rsid w:val="55F2038C"/>
    <w:rsid w:val="561B2969"/>
    <w:rsid w:val="56305FD2"/>
    <w:rsid w:val="5634704D"/>
    <w:rsid w:val="56496132"/>
    <w:rsid w:val="56C149D5"/>
    <w:rsid w:val="56CC29B7"/>
    <w:rsid w:val="56F01E32"/>
    <w:rsid w:val="573B6104"/>
    <w:rsid w:val="57524A39"/>
    <w:rsid w:val="578F4EE9"/>
    <w:rsid w:val="57974459"/>
    <w:rsid w:val="579B5EF7"/>
    <w:rsid w:val="57CB156A"/>
    <w:rsid w:val="57D93EB5"/>
    <w:rsid w:val="57E07E44"/>
    <w:rsid w:val="57F40FD3"/>
    <w:rsid w:val="580F3F01"/>
    <w:rsid w:val="58106649"/>
    <w:rsid w:val="5832252E"/>
    <w:rsid w:val="585D3D8F"/>
    <w:rsid w:val="585E4683"/>
    <w:rsid w:val="58663D77"/>
    <w:rsid w:val="586900CE"/>
    <w:rsid w:val="587A3642"/>
    <w:rsid w:val="588C4A2C"/>
    <w:rsid w:val="589D3050"/>
    <w:rsid w:val="589D3335"/>
    <w:rsid w:val="58AE054F"/>
    <w:rsid w:val="58C15C44"/>
    <w:rsid w:val="58CE208B"/>
    <w:rsid w:val="58D57CB1"/>
    <w:rsid w:val="58DA7D4C"/>
    <w:rsid w:val="58DF3443"/>
    <w:rsid w:val="58EC05FA"/>
    <w:rsid w:val="591822E1"/>
    <w:rsid w:val="59261EA5"/>
    <w:rsid w:val="594F5A43"/>
    <w:rsid w:val="5969544C"/>
    <w:rsid w:val="59716767"/>
    <w:rsid w:val="597A4B8C"/>
    <w:rsid w:val="597E4226"/>
    <w:rsid w:val="59862069"/>
    <w:rsid w:val="59875D01"/>
    <w:rsid w:val="598A5DAC"/>
    <w:rsid w:val="598E7B95"/>
    <w:rsid w:val="59986E38"/>
    <w:rsid w:val="599D029E"/>
    <w:rsid w:val="59AD72BC"/>
    <w:rsid w:val="59B151D7"/>
    <w:rsid w:val="59CD3CA9"/>
    <w:rsid w:val="59DF0890"/>
    <w:rsid w:val="59E25092"/>
    <w:rsid w:val="5A12398F"/>
    <w:rsid w:val="5A2B2428"/>
    <w:rsid w:val="5A381289"/>
    <w:rsid w:val="5A395FAD"/>
    <w:rsid w:val="5A4269F8"/>
    <w:rsid w:val="5A455C29"/>
    <w:rsid w:val="5A632240"/>
    <w:rsid w:val="5A6C7545"/>
    <w:rsid w:val="5A9E3F98"/>
    <w:rsid w:val="5AA749ED"/>
    <w:rsid w:val="5AB74CFC"/>
    <w:rsid w:val="5AD911FE"/>
    <w:rsid w:val="5ADD0CD0"/>
    <w:rsid w:val="5AE3125E"/>
    <w:rsid w:val="5B004E71"/>
    <w:rsid w:val="5B120434"/>
    <w:rsid w:val="5B327AA3"/>
    <w:rsid w:val="5B511A91"/>
    <w:rsid w:val="5B642EDE"/>
    <w:rsid w:val="5B667BEE"/>
    <w:rsid w:val="5B697939"/>
    <w:rsid w:val="5B7A2262"/>
    <w:rsid w:val="5B7B1A84"/>
    <w:rsid w:val="5B7F1D7F"/>
    <w:rsid w:val="5B826A9D"/>
    <w:rsid w:val="5B8400B1"/>
    <w:rsid w:val="5BA362CC"/>
    <w:rsid w:val="5BBC74D7"/>
    <w:rsid w:val="5BC569F3"/>
    <w:rsid w:val="5BCA51CC"/>
    <w:rsid w:val="5BE535D1"/>
    <w:rsid w:val="5BE74149"/>
    <w:rsid w:val="5BEA5730"/>
    <w:rsid w:val="5C0B650D"/>
    <w:rsid w:val="5C1412D0"/>
    <w:rsid w:val="5C1B0430"/>
    <w:rsid w:val="5C4D3749"/>
    <w:rsid w:val="5C610DDD"/>
    <w:rsid w:val="5CA26191"/>
    <w:rsid w:val="5CAC381B"/>
    <w:rsid w:val="5CBD0690"/>
    <w:rsid w:val="5CCC3378"/>
    <w:rsid w:val="5CCD3B2A"/>
    <w:rsid w:val="5CD12C2E"/>
    <w:rsid w:val="5CDA2EEE"/>
    <w:rsid w:val="5CE24EAA"/>
    <w:rsid w:val="5CEF52E5"/>
    <w:rsid w:val="5CF31AB4"/>
    <w:rsid w:val="5CF37958"/>
    <w:rsid w:val="5CFA03E5"/>
    <w:rsid w:val="5D0E767E"/>
    <w:rsid w:val="5D265316"/>
    <w:rsid w:val="5D385D5D"/>
    <w:rsid w:val="5D601774"/>
    <w:rsid w:val="5DA00592"/>
    <w:rsid w:val="5DBE7CFC"/>
    <w:rsid w:val="5DCF0B26"/>
    <w:rsid w:val="5DCF440D"/>
    <w:rsid w:val="5DD04BC0"/>
    <w:rsid w:val="5DD5198B"/>
    <w:rsid w:val="5DD9EB54"/>
    <w:rsid w:val="5DDD7C09"/>
    <w:rsid w:val="5DE075E2"/>
    <w:rsid w:val="5E066115"/>
    <w:rsid w:val="5E0A1EEC"/>
    <w:rsid w:val="5E10748F"/>
    <w:rsid w:val="5E2D1F4B"/>
    <w:rsid w:val="5E44761F"/>
    <w:rsid w:val="5E5F3475"/>
    <w:rsid w:val="5E8A4C1A"/>
    <w:rsid w:val="5E953484"/>
    <w:rsid w:val="5EA3101C"/>
    <w:rsid w:val="5EC16743"/>
    <w:rsid w:val="5ED42C52"/>
    <w:rsid w:val="5EEE3DF3"/>
    <w:rsid w:val="5F0618A9"/>
    <w:rsid w:val="5F1138ED"/>
    <w:rsid w:val="5F127455"/>
    <w:rsid w:val="5F323790"/>
    <w:rsid w:val="5F4B085A"/>
    <w:rsid w:val="5F6A69E7"/>
    <w:rsid w:val="5F772D04"/>
    <w:rsid w:val="5F7C419B"/>
    <w:rsid w:val="5FD55088"/>
    <w:rsid w:val="5FFF3BB4"/>
    <w:rsid w:val="60197149"/>
    <w:rsid w:val="602F543B"/>
    <w:rsid w:val="6036583E"/>
    <w:rsid w:val="605128B4"/>
    <w:rsid w:val="60531182"/>
    <w:rsid w:val="605563E4"/>
    <w:rsid w:val="605937A7"/>
    <w:rsid w:val="606F1E8C"/>
    <w:rsid w:val="609336C1"/>
    <w:rsid w:val="60944A13"/>
    <w:rsid w:val="60AE03A3"/>
    <w:rsid w:val="60C557C7"/>
    <w:rsid w:val="60D935F2"/>
    <w:rsid w:val="60E52290"/>
    <w:rsid w:val="60F77558"/>
    <w:rsid w:val="60F8204D"/>
    <w:rsid w:val="611F7422"/>
    <w:rsid w:val="613A2CFD"/>
    <w:rsid w:val="616A3BB2"/>
    <w:rsid w:val="61772C3B"/>
    <w:rsid w:val="61991628"/>
    <w:rsid w:val="61A0200B"/>
    <w:rsid w:val="61A3776C"/>
    <w:rsid w:val="61FA534B"/>
    <w:rsid w:val="620A7066"/>
    <w:rsid w:val="620D557B"/>
    <w:rsid w:val="6227593F"/>
    <w:rsid w:val="6234001D"/>
    <w:rsid w:val="625F4F19"/>
    <w:rsid w:val="62B81128"/>
    <w:rsid w:val="62D27CC9"/>
    <w:rsid w:val="62DC42DD"/>
    <w:rsid w:val="62F16241"/>
    <w:rsid w:val="62F24A7F"/>
    <w:rsid w:val="6302708B"/>
    <w:rsid w:val="63031779"/>
    <w:rsid w:val="63034377"/>
    <w:rsid w:val="63056C17"/>
    <w:rsid w:val="630C56FE"/>
    <w:rsid w:val="63493F5C"/>
    <w:rsid w:val="635E37F3"/>
    <w:rsid w:val="638F3DAF"/>
    <w:rsid w:val="63AE5933"/>
    <w:rsid w:val="63B75F5E"/>
    <w:rsid w:val="63BC42DC"/>
    <w:rsid w:val="63C27F45"/>
    <w:rsid w:val="63CB6776"/>
    <w:rsid w:val="63ED71D0"/>
    <w:rsid w:val="64153C21"/>
    <w:rsid w:val="641C398A"/>
    <w:rsid w:val="642239BA"/>
    <w:rsid w:val="64234B56"/>
    <w:rsid w:val="64356A7F"/>
    <w:rsid w:val="644C7B3D"/>
    <w:rsid w:val="647962B9"/>
    <w:rsid w:val="64812E87"/>
    <w:rsid w:val="64894AF1"/>
    <w:rsid w:val="649C2D6C"/>
    <w:rsid w:val="649E40EC"/>
    <w:rsid w:val="64B555B2"/>
    <w:rsid w:val="64D72D3C"/>
    <w:rsid w:val="64DB2AF1"/>
    <w:rsid w:val="650B563E"/>
    <w:rsid w:val="651D5D3B"/>
    <w:rsid w:val="655E2EB2"/>
    <w:rsid w:val="65670E27"/>
    <w:rsid w:val="656C7891"/>
    <w:rsid w:val="65897141"/>
    <w:rsid w:val="65A82E59"/>
    <w:rsid w:val="65C934F8"/>
    <w:rsid w:val="65D458AD"/>
    <w:rsid w:val="65E90FC2"/>
    <w:rsid w:val="65F77C23"/>
    <w:rsid w:val="66097382"/>
    <w:rsid w:val="660D43EA"/>
    <w:rsid w:val="66123C1D"/>
    <w:rsid w:val="66246E29"/>
    <w:rsid w:val="66266F59"/>
    <w:rsid w:val="662C05D4"/>
    <w:rsid w:val="663B38AB"/>
    <w:rsid w:val="664F71FB"/>
    <w:rsid w:val="668507AE"/>
    <w:rsid w:val="66990CBB"/>
    <w:rsid w:val="66E3539A"/>
    <w:rsid w:val="66E616EF"/>
    <w:rsid w:val="66E80DF1"/>
    <w:rsid w:val="66FD25F8"/>
    <w:rsid w:val="67007566"/>
    <w:rsid w:val="67064D46"/>
    <w:rsid w:val="671635CA"/>
    <w:rsid w:val="672C6905"/>
    <w:rsid w:val="67304F53"/>
    <w:rsid w:val="67453EFE"/>
    <w:rsid w:val="67510114"/>
    <w:rsid w:val="67574D6C"/>
    <w:rsid w:val="678D590C"/>
    <w:rsid w:val="67A41500"/>
    <w:rsid w:val="67DF2FC7"/>
    <w:rsid w:val="67FE4404"/>
    <w:rsid w:val="680422D9"/>
    <w:rsid w:val="681E02EB"/>
    <w:rsid w:val="683718BB"/>
    <w:rsid w:val="686F762C"/>
    <w:rsid w:val="688C3E7C"/>
    <w:rsid w:val="689E77C1"/>
    <w:rsid w:val="68AC4939"/>
    <w:rsid w:val="68AF0547"/>
    <w:rsid w:val="68B42992"/>
    <w:rsid w:val="68BF4308"/>
    <w:rsid w:val="68C93062"/>
    <w:rsid w:val="68E8343F"/>
    <w:rsid w:val="68F248DF"/>
    <w:rsid w:val="693D5F83"/>
    <w:rsid w:val="69442EF7"/>
    <w:rsid w:val="695650F8"/>
    <w:rsid w:val="69670FF3"/>
    <w:rsid w:val="696A3231"/>
    <w:rsid w:val="697740E4"/>
    <w:rsid w:val="697D0B12"/>
    <w:rsid w:val="69951584"/>
    <w:rsid w:val="69977BEF"/>
    <w:rsid w:val="69A9497B"/>
    <w:rsid w:val="69B850E4"/>
    <w:rsid w:val="69CB75A1"/>
    <w:rsid w:val="69D02A47"/>
    <w:rsid w:val="69EA45DF"/>
    <w:rsid w:val="69F9188A"/>
    <w:rsid w:val="6A235AA0"/>
    <w:rsid w:val="6A26652B"/>
    <w:rsid w:val="6A35287F"/>
    <w:rsid w:val="6A3B7C40"/>
    <w:rsid w:val="6A69249F"/>
    <w:rsid w:val="6A6A56F4"/>
    <w:rsid w:val="6A6E2EAD"/>
    <w:rsid w:val="6A832BC6"/>
    <w:rsid w:val="6A935D41"/>
    <w:rsid w:val="6AA83B07"/>
    <w:rsid w:val="6AAA1A37"/>
    <w:rsid w:val="6AB47D22"/>
    <w:rsid w:val="6AE94782"/>
    <w:rsid w:val="6AFC09D6"/>
    <w:rsid w:val="6B0D5DAD"/>
    <w:rsid w:val="6B2C7259"/>
    <w:rsid w:val="6B512AB0"/>
    <w:rsid w:val="6B682CEA"/>
    <w:rsid w:val="6B7D0FE3"/>
    <w:rsid w:val="6BA50984"/>
    <w:rsid w:val="6BBD039F"/>
    <w:rsid w:val="6BCF236B"/>
    <w:rsid w:val="6BDC525E"/>
    <w:rsid w:val="6C026D52"/>
    <w:rsid w:val="6C4D55B2"/>
    <w:rsid w:val="6C51786A"/>
    <w:rsid w:val="6C547583"/>
    <w:rsid w:val="6C6930E6"/>
    <w:rsid w:val="6C6F4501"/>
    <w:rsid w:val="6C9E4A8E"/>
    <w:rsid w:val="6C9E540C"/>
    <w:rsid w:val="6CBD177F"/>
    <w:rsid w:val="6CC91B7A"/>
    <w:rsid w:val="6CD7674F"/>
    <w:rsid w:val="6CE25473"/>
    <w:rsid w:val="6CF600DB"/>
    <w:rsid w:val="6CFA0A98"/>
    <w:rsid w:val="6D0D102D"/>
    <w:rsid w:val="6D2B1C54"/>
    <w:rsid w:val="6D385749"/>
    <w:rsid w:val="6D3A19AE"/>
    <w:rsid w:val="6D4015C0"/>
    <w:rsid w:val="6D46532B"/>
    <w:rsid w:val="6D63045A"/>
    <w:rsid w:val="6D640623"/>
    <w:rsid w:val="6D7340F1"/>
    <w:rsid w:val="6DDF6962"/>
    <w:rsid w:val="6E027B12"/>
    <w:rsid w:val="6E3675C9"/>
    <w:rsid w:val="6E3A5EDA"/>
    <w:rsid w:val="6E42356D"/>
    <w:rsid w:val="6E5B5ED5"/>
    <w:rsid w:val="6E9A737C"/>
    <w:rsid w:val="6E9F0828"/>
    <w:rsid w:val="6EB914CB"/>
    <w:rsid w:val="6EC00869"/>
    <w:rsid w:val="6EFD0D90"/>
    <w:rsid w:val="6F1B3519"/>
    <w:rsid w:val="6F2F477C"/>
    <w:rsid w:val="6F3414B9"/>
    <w:rsid w:val="6FBD2666"/>
    <w:rsid w:val="6FE058B5"/>
    <w:rsid w:val="6FE311C4"/>
    <w:rsid w:val="700321C9"/>
    <w:rsid w:val="701E3C6D"/>
    <w:rsid w:val="70236823"/>
    <w:rsid w:val="70356EE6"/>
    <w:rsid w:val="7051425A"/>
    <w:rsid w:val="705E3FE9"/>
    <w:rsid w:val="70B967D8"/>
    <w:rsid w:val="70BC6C80"/>
    <w:rsid w:val="70CF0852"/>
    <w:rsid w:val="70D255CB"/>
    <w:rsid w:val="70D9668C"/>
    <w:rsid w:val="70EA3F68"/>
    <w:rsid w:val="70EC24C1"/>
    <w:rsid w:val="71013BA9"/>
    <w:rsid w:val="71056DF7"/>
    <w:rsid w:val="710E7B27"/>
    <w:rsid w:val="7116024C"/>
    <w:rsid w:val="711F5411"/>
    <w:rsid w:val="712E1AE6"/>
    <w:rsid w:val="71361514"/>
    <w:rsid w:val="71365165"/>
    <w:rsid w:val="713B3E4C"/>
    <w:rsid w:val="715866C9"/>
    <w:rsid w:val="716271ED"/>
    <w:rsid w:val="71732A54"/>
    <w:rsid w:val="718A587F"/>
    <w:rsid w:val="719715EE"/>
    <w:rsid w:val="722378A4"/>
    <w:rsid w:val="72264543"/>
    <w:rsid w:val="723E5638"/>
    <w:rsid w:val="72454A68"/>
    <w:rsid w:val="728B6BA3"/>
    <w:rsid w:val="729B2468"/>
    <w:rsid w:val="729C64E0"/>
    <w:rsid w:val="72A96B94"/>
    <w:rsid w:val="72B04786"/>
    <w:rsid w:val="72C06334"/>
    <w:rsid w:val="72DA7123"/>
    <w:rsid w:val="72E043E0"/>
    <w:rsid w:val="7348541C"/>
    <w:rsid w:val="735C28F7"/>
    <w:rsid w:val="737B72FE"/>
    <w:rsid w:val="7395318C"/>
    <w:rsid w:val="73BE0855"/>
    <w:rsid w:val="73CA5BB7"/>
    <w:rsid w:val="73D25CAD"/>
    <w:rsid w:val="74026475"/>
    <w:rsid w:val="740C4C7A"/>
    <w:rsid w:val="740F3F2F"/>
    <w:rsid w:val="741343ED"/>
    <w:rsid w:val="7422467E"/>
    <w:rsid w:val="743B7F63"/>
    <w:rsid w:val="747266E7"/>
    <w:rsid w:val="74BF3F1B"/>
    <w:rsid w:val="74C13174"/>
    <w:rsid w:val="74D87D9C"/>
    <w:rsid w:val="74D966D4"/>
    <w:rsid w:val="74E3128E"/>
    <w:rsid w:val="754C2418"/>
    <w:rsid w:val="75615341"/>
    <w:rsid w:val="7562013D"/>
    <w:rsid w:val="75795CD3"/>
    <w:rsid w:val="758C6F05"/>
    <w:rsid w:val="75916805"/>
    <w:rsid w:val="75A247E7"/>
    <w:rsid w:val="75CE24E4"/>
    <w:rsid w:val="75F2672F"/>
    <w:rsid w:val="75F3AB53"/>
    <w:rsid w:val="76092195"/>
    <w:rsid w:val="762F65B6"/>
    <w:rsid w:val="765024E7"/>
    <w:rsid w:val="76924272"/>
    <w:rsid w:val="769C3DFE"/>
    <w:rsid w:val="76A5278E"/>
    <w:rsid w:val="76AB4176"/>
    <w:rsid w:val="76C135C2"/>
    <w:rsid w:val="76C6535D"/>
    <w:rsid w:val="76D218A4"/>
    <w:rsid w:val="76E013FF"/>
    <w:rsid w:val="76E15260"/>
    <w:rsid w:val="76E45FBD"/>
    <w:rsid w:val="76F4454A"/>
    <w:rsid w:val="76F71F01"/>
    <w:rsid w:val="77091CF7"/>
    <w:rsid w:val="770B2259"/>
    <w:rsid w:val="7728634A"/>
    <w:rsid w:val="773355EC"/>
    <w:rsid w:val="77412A83"/>
    <w:rsid w:val="775B082A"/>
    <w:rsid w:val="77700CD4"/>
    <w:rsid w:val="7774269A"/>
    <w:rsid w:val="779C6D80"/>
    <w:rsid w:val="77B571B6"/>
    <w:rsid w:val="77C6697D"/>
    <w:rsid w:val="77CD73FB"/>
    <w:rsid w:val="77D42AE6"/>
    <w:rsid w:val="77DB1FE2"/>
    <w:rsid w:val="77E708EA"/>
    <w:rsid w:val="77EF62D8"/>
    <w:rsid w:val="780158CE"/>
    <w:rsid w:val="78124C65"/>
    <w:rsid w:val="781739AB"/>
    <w:rsid w:val="7820419A"/>
    <w:rsid w:val="78207372"/>
    <w:rsid w:val="78251ECE"/>
    <w:rsid w:val="78404A3D"/>
    <w:rsid w:val="784E445F"/>
    <w:rsid w:val="78535FB0"/>
    <w:rsid w:val="787C54CB"/>
    <w:rsid w:val="78887A35"/>
    <w:rsid w:val="789F520B"/>
    <w:rsid w:val="78B74D91"/>
    <w:rsid w:val="78F308EA"/>
    <w:rsid w:val="79072875"/>
    <w:rsid w:val="79104C38"/>
    <w:rsid w:val="79115107"/>
    <w:rsid w:val="791B098E"/>
    <w:rsid w:val="79200B4F"/>
    <w:rsid w:val="7924553B"/>
    <w:rsid w:val="79465B9F"/>
    <w:rsid w:val="794D03B4"/>
    <w:rsid w:val="796219A3"/>
    <w:rsid w:val="796806DF"/>
    <w:rsid w:val="79B97593"/>
    <w:rsid w:val="79C24EDB"/>
    <w:rsid w:val="79DD1520"/>
    <w:rsid w:val="79DF1F07"/>
    <w:rsid w:val="79E17EB0"/>
    <w:rsid w:val="79F2478E"/>
    <w:rsid w:val="7A05646E"/>
    <w:rsid w:val="7A110B7B"/>
    <w:rsid w:val="7A157738"/>
    <w:rsid w:val="7A1C7983"/>
    <w:rsid w:val="7A2C50F7"/>
    <w:rsid w:val="7A3E22D2"/>
    <w:rsid w:val="7A530702"/>
    <w:rsid w:val="7A586B15"/>
    <w:rsid w:val="7A711A8A"/>
    <w:rsid w:val="7A7253A6"/>
    <w:rsid w:val="7A8C4767"/>
    <w:rsid w:val="7A955174"/>
    <w:rsid w:val="7AA249AA"/>
    <w:rsid w:val="7AAA742A"/>
    <w:rsid w:val="7AB45159"/>
    <w:rsid w:val="7AB46E5D"/>
    <w:rsid w:val="7B053393"/>
    <w:rsid w:val="7B2D52CC"/>
    <w:rsid w:val="7B3A4727"/>
    <w:rsid w:val="7B6F4040"/>
    <w:rsid w:val="7B752F45"/>
    <w:rsid w:val="7B8B4433"/>
    <w:rsid w:val="7BA209CF"/>
    <w:rsid w:val="7BF20CE0"/>
    <w:rsid w:val="7C0A327D"/>
    <w:rsid w:val="7C164249"/>
    <w:rsid w:val="7C3A0924"/>
    <w:rsid w:val="7C4B7EDA"/>
    <w:rsid w:val="7C69715A"/>
    <w:rsid w:val="7C7B3CB9"/>
    <w:rsid w:val="7C8014E2"/>
    <w:rsid w:val="7CB30A42"/>
    <w:rsid w:val="7CB86B17"/>
    <w:rsid w:val="7CED606C"/>
    <w:rsid w:val="7CF26F92"/>
    <w:rsid w:val="7CF35A01"/>
    <w:rsid w:val="7CF72445"/>
    <w:rsid w:val="7D0328C0"/>
    <w:rsid w:val="7D04349F"/>
    <w:rsid w:val="7D0911CD"/>
    <w:rsid w:val="7D117F23"/>
    <w:rsid w:val="7D1B0997"/>
    <w:rsid w:val="7D231529"/>
    <w:rsid w:val="7D4A0E36"/>
    <w:rsid w:val="7D4A5E33"/>
    <w:rsid w:val="7D664446"/>
    <w:rsid w:val="7D725182"/>
    <w:rsid w:val="7D7955C0"/>
    <w:rsid w:val="7D8559D3"/>
    <w:rsid w:val="7D8E626D"/>
    <w:rsid w:val="7DB6023C"/>
    <w:rsid w:val="7DCD7B78"/>
    <w:rsid w:val="7DD3020D"/>
    <w:rsid w:val="7DD704C9"/>
    <w:rsid w:val="7DD91D7A"/>
    <w:rsid w:val="7DE810CA"/>
    <w:rsid w:val="7DF64775"/>
    <w:rsid w:val="7DFD405D"/>
    <w:rsid w:val="7E080C57"/>
    <w:rsid w:val="7E0D7EC5"/>
    <w:rsid w:val="7E1C0DDD"/>
    <w:rsid w:val="7E3A76A1"/>
    <w:rsid w:val="7E552687"/>
    <w:rsid w:val="7E5FC637"/>
    <w:rsid w:val="7EBF1B87"/>
    <w:rsid w:val="7EC73DF9"/>
    <w:rsid w:val="7ED25871"/>
    <w:rsid w:val="7ED63D2C"/>
    <w:rsid w:val="7ED6533C"/>
    <w:rsid w:val="7ED70CBF"/>
    <w:rsid w:val="7EE81641"/>
    <w:rsid w:val="7EEA7F98"/>
    <w:rsid w:val="7EF56F60"/>
    <w:rsid w:val="7F4D64B4"/>
    <w:rsid w:val="7F5CACA8"/>
    <w:rsid w:val="7F9E0060"/>
    <w:rsid w:val="7F9F5EC9"/>
    <w:rsid w:val="7FA03E5C"/>
    <w:rsid w:val="7FA937DC"/>
    <w:rsid w:val="7FD01E76"/>
    <w:rsid w:val="7FE62A30"/>
    <w:rsid w:val="7FF7279E"/>
    <w:rsid w:val="7FFB4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9BB4B8"/>
  <w15:docId w15:val="{AD5ACF4C-B860-B44F-B681-34211EAF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uiPriority="99" w:qFormat="1"/>
    <w:lsdException w:name="footnote reference" w:semiHidden="1" w:qFormat="1"/>
    <w:lsdException w:name="annotation reference" w:uiPriority="99" w:qFormat="1"/>
    <w:lsdException w:name="page number" w:qFormat="1"/>
    <w:lsdException w:name="endnote reference" w:semiHidden="1" w:qFormat="1"/>
    <w:lsdException w:name="endnote text" w:semiHidden="1" w:qFormat="1"/>
    <w:lsdException w:name="Title" w:uiPriority="10" w:qFormat="1"/>
    <w:lsdException w:name="Default Paragraph Font" w:semiHidden="1"/>
    <w:lsdException w:name="Subtitle" w:uiPriority="11" w:qFormat="1"/>
    <w:lsdException w:name="Body Text Inden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pPr>
      <w:widowControl w:val="0"/>
      <w:jc w:val="both"/>
    </w:pPr>
    <w:rPr>
      <w:kern w:val="2"/>
      <w:sz w:val="21"/>
      <w:szCs w:val="24"/>
    </w:rPr>
  </w:style>
  <w:style w:type="paragraph" w:styleId="10">
    <w:name w:val="heading 1"/>
    <w:basedOn w:val="af1"/>
    <w:next w:val="af1"/>
    <w:link w:val="11"/>
    <w:uiPriority w:val="9"/>
    <w:qFormat/>
    <w:pPr>
      <w:keepNext/>
      <w:keepLines/>
      <w:spacing w:before="100" w:after="100"/>
      <w:jc w:val="left"/>
      <w:outlineLvl w:val="0"/>
    </w:pPr>
    <w:rPr>
      <w:rFonts w:ascii="Calibri" w:eastAsia="黑体" w:hAnsi="Calibri"/>
      <w:kern w:val="44"/>
      <w:szCs w:val="22"/>
    </w:rPr>
  </w:style>
  <w:style w:type="paragraph" w:styleId="23">
    <w:name w:val="heading 2"/>
    <w:basedOn w:val="af1"/>
    <w:next w:val="af1"/>
    <w:link w:val="24"/>
    <w:qFormat/>
    <w:pPr>
      <w:keepNext/>
      <w:keepLines/>
      <w:spacing w:before="50" w:after="50"/>
      <w:jc w:val="left"/>
      <w:outlineLvl w:val="1"/>
    </w:pPr>
    <w:rPr>
      <w:rFonts w:ascii="Calibri" w:eastAsia="黑体" w:hAnsi="Calibri"/>
      <w:bCs/>
      <w:color w:val="1A1A1A"/>
      <w:szCs w:val="32"/>
    </w:rPr>
  </w:style>
  <w:style w:type="paragraph" w:styleId="30">
    <w:name w:val="heading 3"/>
    <w:basedOn w:val="af1"/>
    <w:next w:val="af1"/>
    <w:link w:val="31"/>
    <w:qFormat/>
    <w:pPr>
      <w:keepNext/>
      <w:keepLines/>
      <w:spacing w:before="50" w:after="50"/>
      <w:jc w:val="left"/>
      <w:outlineLvl w:val="2"/>
    </w:pPr>
    <w:rPr>
      <w:rFonts w:ascii="Calibri" w:eastAsia="黑体" w:hAnsi="Calibri"/>
      <w:bCs/>
      <w:color w:val="1A1A1A"/>
      <w:szCs w:val="28"/>
    </w:rPr>
  </w:style>
  <w:style w:type="paragraph" w:styleId="40">
    <w:name w:val="heading 4"/>
    <w:basedOn w:val="af1"/>
    <w:next w:val="af1"/>
    <w:link w:val="41"/>
    <w:unhideWhenUsed/>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f1"/>
    <w:next w:val="af1"/>
    <w:link w:val="50"/>
    <w:uiPriority w:val="9"/>
    <w:qFormat/>
    <w:pPr>
      <w:keepNext/>
      <w:keepLines/>
      <w:spacing w:before="280" w:after="290" w:line="376" w:lineRule="auto"/>
      <w:outlineLvl w:val="4"/>
    </w:pPr>
    <w:rPr>
      <w:b/>
      <w:bCs/>
      <w:sz w:val="28"/>
      <w:szCs w:val="28"/>
    </w:rPr>
  </w:style>
  <w:style w:type="paragraph" w:styleId="6">
    <w:name w:val="heading 6"/>
    <w:basedOn w:val="af1"/>
    <w:next w:val="af1"/>
    <w:link w:val="60"/>
    <w:uiPriority w:val="9"/>
    <w:qFormat/>
    <w:pPr>
      <w:keepNext/>
      <w:keepLines/>
      <w:spacing w:before="240" w:after="64" w:line="320" w:lineRule="auto"/>
      <w:outlineLvl w:val="5"/>
    </w:pPr>
    <w:rPr>
      <w:rFonts w:ascii="等线 Light" w:eastAsia="等线 Light" w:hAnsi="等线 Light"/>
      <w:b/>
      <w:bCs/>
      <w:sz w:val="24"/>
    </w:rPr>
  </w:style>
  <w:style w:type="paragraph" w:styleId="7">
    <w:name w:val="heading 7"/>
    <w:basedOn w:val="af1"/>
    <w:next w:val="af1"/>
    <w:link w:val="70"/>
    <w:uiPriority w:val="9"/>
    <w:qFormat/>
    <w:pPr>
      <w:keepNext/>
      <w:keepLines/>
      <w:spacing w:before="240" w:after="64" w:line="320" w:lineRule="auto"/>
      <w:outlineLvl w:val="6"/>
    </w:pPr>
    <w:rPr>
      <w:b/>
      <w:bCs/>
      <w:sz w:val="24"/>
    </w:rPr>
  </w:style>
  <w:style w:type="paragraph" w:styleId="8">
    <w:name w:val="heading 8"/>
    <w:basedOn w:val="af1"/>
    <w:next w:val="af1"/>
    <w:link w:val="80"/>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f1"/>
    <w:next w:val="af1"/>
    <w:link w:val="90"/>
    <w:uiPriority w:val="9"/>
    <w:qFormat/>
    <w:pPr>
      <w:keepNext/>
      <w:keepLines/>
      <w:spacing w:before="240" w:after="64" w:line="320" w:lineRule="auto"/>
      <w:outlineLvl w:val="8"/>
    </w:pPr>
    <w:rPr>
      <w:rFonts w:ascii="等线 Light" w:eastAsia="等线 Light" w:hAnsi="等线 Light"/>
      <w:szCs w:val="21"/>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81">
    <w:name w:val="index 8"/>
    <w:basedOn w:val="af1"/>
    <w:next w:val="af1"/>
    <w:qFormat/>
    <w:pPr>
      <w:ind w:left="1680" w:hanging="210"/>
      <w:jc w:val="left"/>
    </w:pPr>
    <w:rPr>
      <w:rFonts w:ascii="Calibri" w:hAnsi="Calibri"/>
      <w:sz w:val="20"/>
      <w:szCs w:val="20"/>
    </w:rPr>
  </w:style>
  <w:style w:type="paragraph" w:styleId="af5">
    <w:name w:val="Normal Indent"/>
    <w:basedOn w:val="af1"/>
    <w:pPr>
      <w:widowControl/>
      <w:spacing w:line="360" w:lineRule="auto"/>
      <w:ind w:left="105" w:firstLineChars="200" w:firstLine="420"/>
      <w:jc w:val="left"/>
    </w:pPr>
    <w:rPr>
      <w:rFonts w:hAnsi="Tahoma"/>
      <w:szCs w:val="20"/>
    </w:rPr>
  </w:style>
  <w:style w:type="paragraph" w:styleId="af6">
    <w:name w:val="caption"/>
    <w:basedOn w:val="af1"/>
    <w:next w:val="af1"/>
    <w:qFormat/>
    <w:pPr>
      <w:spacing w:beforeLines="50" w:before="50" w:afterLines="50" w:after="50"/>
    </w:pPr>
    <w:rPr>
      <w:rFonts w:ascii="Arial" w:eastAsia="黑体" w:hAnsi="Arial" w:cs="Arial"/>
      <w:sz w:val="20"/>
      <w:szCs w:val="20"/>
    </w:rPr>
  </w:style>
  <w:style w:type="paragraph" w:styleId="51">
    <w:name w:val="index 5"/>
    <w:basedOn w:val="af1"/>
    <w:next w:val="af1"/>
    <w:qFormat/>
    <w:pPr>
      <w:ind w:left="1050" w:hanging="210"/>
      <w:jc w:val="left"/>
    </w:pPr>
    <w:rPr>
      <w:rFonts w:ascii="Calibri" w:hAnsi="Calibri"/>
      <w:sz w:val="20"/>
      <w:szCs w:val="20"/>
    </w:rPr>
  </w:style>
  <w:style w:type="paragraph" w:styleId="af7">
    <w:name w:val="Document Map"/>
    <w:basedOn w:val="af1"/>
    <w:semiHidden/>
    <w:qFormat/>
    <w:pPr>
      <w:shd w:val="clear" w:color="auto" w:fill="000080"/>
    </w:pPr>
  </w:style>
  <w:style w:type="paragraph" w:styleId="af8">
    <w:name w:val="annotation text"/>
    <w:basedOn w:val="af1"/>
    <w:link w:val="af9"/>
    <w:uiPriority w:val="99"/>
    <w:qFormat/>
    <w:pPr>
      <w:jc w:val="left"/>
    </w:pPr>
  </w:style>
  <w:style w:type="paragraph" w:styleId="61">
    <w:name w:val="index 6"/>
    <w:basedOn w:val="af1"/>
    <w:next w:val="af1"/>
    <w:qFormat/>
    <w:pPr>
      <w:ind w:left="1260" w:hanging="210"/>
      <w:jc w:val="left"/>
    </w:pPr>
    <w:rPr>
      <w:rFonts w:ascii="Calibri" w:hAnsi="Calibri"/>
      <w:sz w:val="20"/>
      <w:szCs w:val="20"/>
    </w:rPr>
  </w:style>
  <w:style w:type="paragraph" w:styleId="afa">
    <w:name w:val="Body Text"/>
    <w:basedOn w:val="af1"/>
    <w:pPr>
      <w:spacing w:after="120"/>
    </w:pPr>
  </w:style>
  <w:style w:type="paragraph" w:styleId="afb">
    <w:name w:val="Body Text Indent"/>
    <w:basedOn w:val="af1"/>
    <w:pPr>
      <w:spacing w:after="120"/>
      <w:ind w:leftChars="200" w:left="420"/>
    </w:pPr>
  </w:style>
  <w:style w:type="paragraph" w:styleId="42">
    <w:name w:val="index 4"/>
    <w:basedOn w:val="af1"/>
    <w:next w:val="af1"/>
    <w:qFormat/>
    <w:pPr>
      <w:ind w:left="840" w:hanging="210"/>
      <w:jc w:val="left"/>
    </w:pPr>
    <w:rPr>
      <w:rFonts w:ascii="Calibri" w:hAnsi="Calibri"/>
      <w:sz w:val="20"/>
      <w:szCs w:val="20"/>
    </w:rPr>
  </w:style>
  <w:style w:type="paragraph" w:styleId="32">
    <w:name w:val="index 3"/>
    <w:basedOn w:val="af1"/>
    <w:next w:val="af1"/>
    <w:qFormat/>
    <w:pPr>
      <w:ind w:left="630" w:hanging="210"/>
      <w:jc w:val="left"/>
    </w:pPr>
    <w:rPr>
      <w:rFonts w:ascii="Calibri" w:hAnsi="Calibri"/>
      <w:sz w:val="20"/>
      <w:szCs w:val="20"/>
    </w:rPr>
  </w:style>
  <w:style w:type="paragraph" w:styleId="afc">
    <w:name w:val="Date"/>
    <w:basedOn w:val="af1"/>
    <w:next w:val="af1"/>
    <w:link w:val="afd"/>
    <w:pPr>
      <w:ind w:leftChars="2500" w:left="100"/>
    </w:pPr>
  </w:style>
  <w:style w:type="paragraph" w:styleId="25">
    <w:name w:val="Body Text Indent 2"/>
    <w:basedOn w:val="af1"/>
    <w:link w:val="26"/>
    <w:qFormat/>
    <w:pPr>
      <w:ind w:firstLine="480"/>
    </w:pPr>
  </w:style>
  <w:style w:type="paragraph" w:styleId="afe">
    <w:name w:val="endnote text"/>
    <w:basedOn w:val="af1"/>
    <w:semiHidden/>
    <w:qFormat/>
    <w:pPr>
      <w:jc w:val="left"/>
    </w:pPr>
  </w:style>
  <w:style w:type="paragraph" w:styleId="aff">
    <w:name w:val="Balloon Text"/>
    <w:basedOn w:val="af1"/>
    <w:link w:val="aff0"/>
    <w:uiPriority w:val="99"/>
    <w:qFormat/>
    <w:rPr>
      <w:sz w:val="18"/>
      <w:szCs w:val="18"/>
    </w:rPr>
  </w:style>
  <w:style w:type="paragraph" w:styleId="aff1">
    <w:name w:val="footer"/>
    <w:basedOn w:val="af1"/>
    <w:link w:val="aff2"/>
    <w:uiPriority w:val="99"/>
    <w:qFormat/>
    <w:pPr>
      <w:ind w:rightChars="100" w:right="210"/>
      <w:jc w:val="right"/>
    </w:pPr>
    <w:rPr>
      <w:sz w:val="18"/>
      <w:szCs w:val="18"/>
    </w:rPr>
  </w:style>
  <w:style w:type="paragraph" w:styleId="aff3">
    <w:name w:val="header"/>
    <w:basedOn w:val="af1"/>
    <w:link w:val="aff4"/>
    <w:uiPriority w:val="99"/>
    <w:qFormat/>
    <w:pPr>
      <w:pBdr>
        <w:bottom w:val="single" w:sz="6" w:space="1" w:color="000000"/>
      </w:pBdr>
      <w:tabs>
        <w:tab w:val="center" w:pos="4153"/>
        <w:tab w:val="right" w:pos="8306"/>
      </w:tabs>
      <w:jc w:val="center"/>
    </w:pPr>
    <w:rPr>
      <w:sz w:val="18"/>
      <w:szCs w:val="18"/>
    </w:rPr>
  </w:style>
  <w:style w:type="paragraph" w:styleId="aff5">
    <w:name w:val="index heading"/>
    <w:basedOn w:val="af1"/>
    <w:next w:val="12"/>
    <w:qFormat/>
    <w:pPr>
      <w:spacing w:before="120" w:after="120"/>
      <w:jc w:val="center"/>
    </w:pPr>
    <w:rPr>
      <w:rFonts w:ascii="Calibri" w:hAnsi="Calibri"/>
      <w:b/>
      <w:bCs/>
      <w:iCs/>
      <w:szCs w:val="20"/>
    </w:rPr>
  </w:style>
  <w:style w:type="paragraph" w:styleId="12">
    <w:name w:val="index 1"/>
    <w:basedOn w:val="af1"/>
    <w:next w:val="aff6"/>
    <w:qFormat/>
    <w:pPr>
      <w:tabs>
        <w:tab w:val="right" w:leader="dot" w:pos="9299"/>
      </w:tabs>
      <w:jc w:val="left"/>
    </w:pPr>
    <w:rPr>
      <w:rFonts w:ascii="宋体"/>
      <w:szCs w:val="21"/>
    </w:rPr>
  </w:style>
  <w:style w:type="paragraph" w:customStyle="1" w:styleId="aff6">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7">
    <w:name w:val="Subtitle"/>
    <w:basedOn w:val="af1"/>
    <w:next w:val="af1"/>
    <w:link w:val="aff8"/>
    <w:uiPriority w:val="11"/>
    <w:qFormat/>
    <w:pPr>
      <w:spacing w:after="160" w:line="278" w:lineRule="auto"/>
      <w:jc w:val="center"/>
    </w:pPr>
    <w:rPr>
      <w:rFonts w:ascii="等线 Light" w:eastAsia="等线 Light" w:hAnsi="等线 Light"/>
      <w:color w:val="595959"/>
      <w:spacing w:val="15"/>
      <w:sz w:val="28"/>
      <w:szCs w:val="28"/>
    </w:rPr>
  </w:style>
  <w:style w:type="paragraph" w:styleId="aff9">
    <w:name w:val="footnote text"/>
    <w:basedOn w:val="af1"/>
    <w:qFormat/>
    <w:pPr>
      <w:tabs>
        <w:tab w:val="left" w:pos="0"/>
      </w:tabs>
      <w:jc w:val="left"/>
    </w:pPr>
    <w:rPr>
      <w:rFonts w:ascii="宋体"/>
      <w:sz w:val="18"/>
      <w:szCs w:val="18"/>
    </w:rPr>
  </w:style>
  <w:style w:type="paragraph" w:styleId="71">
    <w:name w:val="index 7"/>
    <w:basedOn w:val="af1"/>
    <w:next w:val="af1"/>
    <w:qFormat/>
    <w:pPr>
      <w:ind w:left="1470" w:hanging="210"/>
      <w:jc w:val="left"/>
    </w:pPr>
    <w:rPr>
      <w:rFonts w:ascii="Calibri" w:hAnsi="Calibri"/>
      <w:sz w:val="20"/>
      <w:szCs w:val="20"/>
    </w:rPr>
  </w:style>
  <w:style w:type="paragraph" w:styleId="91">
    <w:name w:val="index 9"/>
    <w:basedOn w:val="af1"/>
    <w:next w:val="af1"/>
    <w:qFormat/>
    <w:pPr>
      <w:ind w:left="1890" w:hanging="210"/>
      <w:jc w:val="left"/>
    </w:pPr>
    <w:rPr>
      <w:rFonts w:ascii="Calibri" w:hAnsi="Calibri"/>
      <w:sz w:val="20"/>
      <w:szCs w:val="20"/>
    </w:rPr>
  </w:style>
  <w:style w:type="paragraph" w:styleId="affa">
    <w:name w:val="table of figures"/>
    <w:basedOn w:val="af1"/>
    <w:next w:val="af1"/>
    <w:uiPriority w:val="99"/>
    <w:qFormat/>
    <w:pPr>
      <w:spacing w:before="25" w:after="25"/>
    </w:pPr>
    <w:rPr>
      <w:rFonts w:ascii="SimSun-ExtB" w:hAnsi="SimSun-ExtB"/>
    </w:rPr>
  </w:style>
  <w:style w:type="paragraph" w:styleId="affb">
    <w:name w:val="Normal (Web)"/>
    <w:basedOn w:val="af1"/>
    <w:uiPriority w:val="99"/>
    <w:qFormat/>
    <w:pPr>
      <w:spacing w:before="100" w:beforeAutospacing="1" w:after="100" w:afterAutospacing="1"/>
      <w:jc w:val="left"/>
    </w:pPr>
    <w:rPr>
      <w:kern w:val="0"/>
      <w:sz w:val="24"/>
    </w:rPr>
  </w:style>
  <w:style w:type="paragraph" w:styleId="27">
    <w:name w:val="index 2"/>
    <w:basedOn w:val="af1"/>
    <w:next w:val="af1"/>
    <w:qFormat/>
    <w:pPr>
      <w:ind w:left="420" w:hanging="210"/>
      <w:jc w:val="left"/>
    </w:pPr>
    <w:rPr>
      <w:rFonts w:ascii="Calibri" w:hAnsi="Calibri"/>
      <w:sz w:val="20"/>
      <w:szCs w:val="20"/>
    </w:rPr>
  </w:style>
  <w:style w:type="paragraph" w:styleId="affc">
    <w:name w:val="Title"/>
    <w:basedOn w:val="af1"/>
    <w:next w:val="af1"/>
    <w:link w:val="affd"/>
    <w:uiPriority w:val="10"/>
    <w:qFormat/>
    <w:pPr>
      <w:spacing w:after="80"/>
      <w:contextualSpacing/>
      <w:jc w:val="center"/>
    </w:pPr>
    <w:rPr>
      <w:rFonts w:ascii="等线 Light" w:eastAsia="等线 Light" w:hAnsi="等线 Light"/>
      <w:spacing w:val="-10"/>
      <w:kern w:val="28"/>
      <w:sz w:val="56"/>
      <w:szCs w:val="56"/>
    </w:rPr>
  </w:style>
  <w:style w:type="paragraph" w:styleId="affe">
    <w:name w:val="annotation subject"/>
    <w:basedOn w:val="af8"/>
    <w:next w:val="af8"/>
    <w:link w:val="afff"/>
    <w:uiPriority w:val="99"/>
    <w:qFormat/>
    <w:rPr>
      <w:b/>
      <w:bCs/>
    </w:rPr>
  </w:style>
  <w:style w:type="table" w:styleId="afff0">
    <w:name w:val="Table Grid"/>
    <w:basedOn w:val="af3"/>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uiPriority w:val="22"/>
    <w:qFormat/>
    <w:rPr>
      <w:b/>
      <w:bCs/>
    </w:rPr>
  </w:style>
  <w:style w:type="character" w:styleId="afff2">
    <w:name w:val="endnote reference"/>
    <w:semiHidden/>
    <w:qFormat/>
    <w:rPr>
      <w:vertAlign w:val="superscript"/>
    </w:rPr>
  </w:style>
  <w:style w:type="character" w:styleId="afff3">
    <w:name w:val="page number"/>
    <w:qFormat/>
  </w:style>
  <w:style w:type="character" w:styleId="afff4">
    <w:name w:val="FollowedHyperlink"/>
    <w:qFormat/>
    <w:rPr>
      <w:color w:val="800080"/>
      <w:u w:val="single"/>
    </w:rPr>
  </w:style>
  <w:style w:type="character" w:styleId="afff5">
    <w:name w:val="Hyperlink"/>
    <w:uiPriority w:val="99"/>
    <w:qFormat/>
    <w:rPr>
      <w:color w:val="0000FF"/>
      <w:spacing w:val="0"/>
      <w:w w:val="100"/>
      <w:szCs w:val="21"/>
      <w:u w:val="single"/>
    </w:rPr>
  </w:style>
  <w:style w:type="character" w:styleId="afff6">
    <w:name w:val="annotation reference"/>
    <w:uiPriority w:val="99"/>
    <w:qFormat/>
    <w:rPr>
      <w:sz w:val="21"/>
      <w:szCs w:val="21"/>
    </w:rPr>
  </w:style>
  <w:style w:type="character" w:styleId="afff7">
    <w:name w:val="footnote reference"/>
    <w:semiHidden/>
    <w:qFormat/>
    <w:rPr>
      <w:vertAlign w:val="superscript"/>
    </w:rPr>
  </w:style>
  <w:style w:type="character" w:customStyle="1" w:styleId="afff8">
    <w:name w:val="发布"/>
    <w:qFormat/>
    <w:rPr>
      <w:rFonts w:ascii="黑体" w:eastAsia="黑体"/>
      <w:spacing w:val="85"/>
      <w:w w:val="100"/>
      <w:position w:val="3"/>
      <w:sz w:val="28"/>
      <w:szCs w:val="28"/>
    </w:rPr>
  </w:style>
  <w:style w:type="character" w:customStyle="1" w:styleId="af9">
    <w:name w:val="批注文字 字符"/>
    <w:link w:val="af8"/>
    <w:uiPriority w:val="99"/>
    <w:qFormat/>
    <w:rPr>
      <w:kern w:val="2"/>
      <w:sz w:val="21"/>
      <w:szCs w:val="24"/>
    </w:rPr>
  </w:style>
  <w:style w:type="character" w:customStyle="1" w:styleId="Char0">
    <w:name w:val="首示例 Char"/>
    <w:link w:val="afff9"/>
    <w:qFormat/>
    <w:rPr>
      <w:rFonts w:ascii="宋体" w:hAnsi="宋体"/>
      <w:kern w:val="2"/>
      <w:sz w:val="18"/>
      <w:szCs w:val="18"/>
    </w:rPr>
  </w:style>
  <w:style w:type="paragraph" w:customStyle="1" w:styleId="afff9">
    <w:name w:val="首示例"/>
    <w:next w:val="aff6"/>
    <w:link w:val="Char0"/>
    <w:qFormat/>
    <w:pPr>
      <w:tabs>
        <w:tab w:val="left" w:pos="360"/>
      </w:tabs>
    </w:pPr>
    <w:rPr>
      <w:rFonts w:ascii="宋体" w:hAnsi="宋体"/>
      <w:kern w:val="2"/>
      <w:sz w:val="18"/>
      <w:szCs w:val="18"/>
    </w:rPr>
  </w:style>
  <w:style w:type="character" w:customStyle="1" w:styleId="Char1">
    <w:name w:val="附录公式 Char"/>
    <w:link w:val="afffa"/>
    <w:qFormat/>
    <w:rPr>
      <w:rFonts w:ascii="宋体"/>
      <w:sz w:val="21"/>
    </w:rPr>
  </w:style>
  <w:style w:type="paragraph" w:customStyle="1" w:styleId="afffa">
    <w:name w:val="附录公式"/>
    <w:basedOn w:val="aff6"/>
    <w:next w:val="aff6"/>
    <w:link w:val="Char1"/>
    <w:qFormat/>
    <w:pPr>
      <w:tabs>
        <w:tab w:val="clear" w:pos="4201"/>
        <w:tab w:val="clear" w:pos="9298"/>
      </w:tabs>
    </w:pPr>
  </w:style>
  <w:style w:type="character" w:customStyle="1" w:styleId="afd">
    <w:name w:val="日期 字符"/>
    <w:link w:val="afc"/>
    <w:rPr>
      <w:kern w:val="2"/>
      <w:sz w:val="21"/>
      <w:szCs w:val="24"/>
    </w:rPr>
  </w:style>
  <w:style w:type="character" w:customStyle="1" w:styleId="font11">
    <w:name w:val="font11"/>
    <w:rPr>
      <w:rFonts w:ascii="Arial" w:hAnsi="Arial" w:cs="Arial" w:hint="default"/>
      <w:color w:val="000000"/>
      <w:sz w:val="20"/>
      <w:szCs w:val="20"/>
      <w:u w:val="none"/>
    </w:rPr>
  </w:style>
  <w:style w:type="character" w:customStyle="1" w:styleId="fontstyle01">
    <w:name w:val="fontstyle01"/>
    <w:rPr>
      <w:rFonts w:ascii="宋体" w:eastAsia="宋体" w:hAnsi="宋体" w:hint="eastAsia"/>
      <w:color w:val="000000"/>
      <w:sz w:val="18"/>
      <w:szCs w:val="18"/>
    </w:rPr>
  </w:style>
  <w:style w:type="character" w:customStyle="1" w:styleId="fontstyle21">
    <w:name w:val="fontstyle21"/>
    <w:rPr>
      <w:rFonts w:ascii="TimesNewRomanPSMT" w:hAnsi="TimesNewRomanPSMT" w:hint="default"/>
      <w:color w:val="000000"/>
      <w:sz w:val="18"/>
      <w:szCs w:val="18"/>
    </w:rPr>
  </w:style>
  <w:style w:type="character" w:customStyle="1" w:styleId="Char">
    <w:name w:val="段 Char"/>
    <w:link w:val="aff6"/>
    <w:qFormat/>
    <w:rPr>
      <w:rFonts w:ascii="宋体"/>
      <w:sz w:val="21"/>
    </w:rPr>
  </w:style>
  <w:style w:type="character" w:customStyle="1" w:styleId="11">
    <w:name w:val="标题 1 字符"/>
    <w:link w:val="10"/>
    <w:uiPriority w:val="9"/>
    <w:qFormat/>
    <w:rPr>
      <w:rFonts w:ascii="Calibri" w:eastAsia="黑体" w:hAnsi="Calibri"/>
      <w:kern w:val="44"/>
      <w:sz w:val="21"/>
      <w:szCs w:val="22"/>
    </w:rPr>
  </w:style>
  <w:style w:type="character" w:customStyle="1" w:styleId="afff">
    <w:name w:val="批注主题 字符"/>
    <w:link w:val="affe"/>
    <w:uiPriority w:val="99"/>
    <w:qFormat/>
    <w:rPr>
      <w:b/>
      <w:bCs/>
      <w:kern w:val="2"/>
      <w:sz w:val="21"/>
      <w:szCs w:val="24"/>
    </w:rPr>
  </w:style>
  <w:style w:type="character" w:customStyle="1" w:styleId="aff0">
    <w:name w:val="批注框文本 字符"/>
    <w:link w:val="aff"/>
    <w:uiPriority w:val="99"/>
    <w:qFormat/>
    <w:rPr>
      <w:kern w:val="2"/>
      <w:sz w:val="18"/>
      <w:szCs w:val="18"/>
    </w:rPr>
  </w:style>
  <w:style w:type="character" w:customStyle="1" w:styleId="font01">
    <w:name w:val="font01"/>
    <w:rPr>
      <w:rFonts w:ascii="宋体" w:eastAsia="宋体" w:hAnsi="宋体" w:cs="宋体" w:hint="eastAsia"/>
      <w:color w:val="000000"/>
      <w:sz w:val="20"/>
      <w:szCs w:val="20"/>
      <w:u w:val="none"/>
    </w:rPr>
  </w:style>
  <w:style w:type="paragraph" w:customStyle="1" w:styleId="afffb">
    <w:name w:val="编号列项（三级）"/>
    <w:qFormat/>
    <w:rPr>
      <w:rFonts w:ascii="宋体"/>
      <w:sz w:val="21"/>
    </w:rPr>
  </w:style>
  <w:style w:type="paragraph" w:customStyle="1" w:styleId="810">
    <w:name w:val="目录 81"/>
    <w:basedOn w:val="af1"/>
    <w:next w:val="af1"/>
    <w:semiHidden/>
    <w:qFormat/>
    <w:pPr>
      <w:tabs>
        <w:tab w:val="right" w:leader="dot" w:pos="9241"/>
      </w:tabs>
      <w:ind w:firstLineChars="600" w:firstLine="607"/>
      <w:jc w:val="left"/>
    </w:pPr>
    <w:rPr>
      <w:rFonts w:ascii="宋体"/>
      <w:szCs w:val="21"/>
    </w:rPr>
  </w:style>
  <w:style w:type="paragraph" w:customStyle="1" w:styleId="afffc">
    <w:name w:val="示例×："/>
    <w:basedOn w:val="a2"/>
    <w:qFormat/>
    <w:pPr>
      <w:spacing w:before="0" w:after="0"/>
      <w:outlineLvl w:val="9"/>
    </w:pPr>
    <w:rPr>
      <w:rFonts w:ascii="宋体" w:eastAsia="宋体"/>
      <w:sz w:val="18"/>
      <w:szCs w:val="18"/>
    </w:rPr>
  </w:style>
  <w:style w:type="paragraph" w:customStyle="1" w:styleId="a2">
    <w:name w:val="章标题"/>
    <w:next w:val="aff6"/>
    <w:qFormat/>
    <w:pPr>
      <w:numPr>
        <w:numId w:val="1"/>
      </w:numPr>
      <w:spacing w:beforeLines="100" w:before="100" w:afterLines="100" w:after="100"/>
      <w:jc w:val="both"/>
      <w:outlineLvl w:val="0"/>
    </w:pPr>
    <w:rPr>
      <w:rFonts w:ascii="黑体" w:eastAsia="黑体"/>
      <w:sz w:val="21"/>
    </w:rPr>
  </w:style>
  <w:style w:type="paragraph" w:customStyle="1" w:styleId="afffd">
    <w:name w:val="封面标准文稿类别"/>
    <w:basedOn w:val="afffe"/>
    <w:qFormat/>
    <w:pPr>
      <w:framePr w:wrap="around"/>
      <w:spacing w:after="160" w:line="240" w:lineRule="auto"/>
    </w:pPr>
    <w:rPr>
      <w:sz w:val="24"/>
    </w:rPr>
  </w:style>
  <w:style w:type="paragraph" w:customStyle="1" w:styleId="afffe">
    <w:name w:val="封面一致性程度标识"/>
    <w:basedOn w:val="affff"/>
    <w:qFormat/>
    <w:pPr>
      <w:framePr w:wrap="around"/>
      <w:spacing w:before="440"/>
    </w:pPr>
    <w:rPr>
      <w:rFonts w:ascii="宋体" w:eastAsia="宋体"/>
    </w:rPr>
  </w:style>
  <w:style w:type="paragraph" w:customStyle="1" w:styleId="affff">
    <w:name w:val="封面标准英文名称"/>
    <w:basedOn w:val="affff0"/>
    <w:qFormat/>
    <w:pPr>
      <w:framePr w:wrap="around"/>
      <w:spacing w:before="370" w:line="400" w:lineRule="exact"/>
    </w:pPr>
    <w:rPr>
      <w:rFonts w:ascii="Times New Roman"/>
      <w:sz w:val="28"/>
      <w:szCs w:val="28"/>
    </w:rPr>
  </w:style>
  <w:style w:type="paragraph" w:customStyle="1" w:styleId="affff0">
    <w:name w:val="封面标准名称"/>
    <w:qFormat/>
    <w:pPr>
      <w:framePr w:w="9639" w:h="6917" w:hRule="exact" w:wrap="around" w:vAnchor="page" w:hAnchor="page" w:xAlign="center" w:y="6408"/>
      <w:widowControl w:val="0"/>
      <w:spacing w:line="680" w:lineRule="exact"/>
      <w:jc w:val="center"/>
    </w:pPr>
    <w:rPr>
      <w:rFonts w:ascii="黑体" w:eastAsia="黑体"/>
      <w:sz w:val="52"/>
    </w:rPr>
  </w:style>
  <w:style w:type="paragraph" w:customStyle="1" w:styleId="910">
    <w:name w:val="目录 91"/>
    <w:basedOn w:val="af1"/>
    <w:next w:val="af1"/>
    <w:semiHidden/>
    <w:qFormat/>
    <w:pPr>
      <w:ind w:left="1470"/>
      <w:jc w:val="left"/>
    </w:pPr>
    <w:rPr>
      <w:sz w:val="20"/>
      <w:szCs w:val="20"/>
    </w:rPr>
  </w:style>
  <w:style w:type="paragraph" w:customStyle="1" w:styleId="510">
    <w:name w:val="目录 51"/>
    <w:basedOn w:val="af1"/>
    <w:next w:val="af1"/>
    <w:semiHidden/>
    <w:qFormat/>
    <w:pPr>
      <w:tabs>
        <w:tab w:val="right" w:leader="dot" w:pos="9241"/>
      </w:tabs>
      <w:ind w:firstLineChars="300" w:firstLine="300"/>
      <w:jc w:val="left"/>
    </w:pPr>
    <w:rPr>
      <w:rFonts w:ascii="宋体"/>
      <w:szCs w:val="21"/>
    </w:rPr>
  </w:style>
  <w:style w:type="paragraph" w:customStyle="1" w:styleId="affff1">
    <w:name w:val="正文公式编号制表符"/>
    <w:basedOn w:val="aff6"/>
    <w:next w:val="aff6"/>
    <w:qFormat/>
    <w:pPr>
      <w:tabs>
        <w:tab w:val="clear" w:pos="4201"/>
        <w:tab w:val="clear" w:pos="9298"/>
      </w:tabs>
      <w:ind w:firstLineChars="0" w:firstLine="0"/>
    </w:pPr>
  </w:style>
  <w:style w:type="paragraph" w:customStyle="1" w:styleId="410">
    <w:name w:val="目录 41"/>
    <w:basedOn w:val="af1"/>
    <w:next w:val="af1"/>
    <w:qFormat/>
    <w:pPr>
      <w:tabs>
        <w:tab w:val="right" w:leader="dot" w:pos="9241"/>
      </w:tabs>
      <w:ind w:firstLineChars="200" w:firstLine="198"/>
      <w:jc w:val="left"/>
    </w:pPr>
    <w:rPr>
      <w:rFonts w:ascii="宋体"/>
      <w:szCs w:val="21"/>
    </w:rPr>
  </w:style>
  <w:style w:type="paragraph" w:customStyle="1" w:styleId="710">
    <w:name w:val="目录 71"/>
    <w:basedOn w:val="af1"/>
    <w:next w:val="af1"/>
    <w:semiHidden/>
    <w:qFormat/>
    <w:pPr>
      <w:tabs>
        <w:tab w:val="right" w:leader="dot" w:pos="9241"/>
      </w:tabs>
      <w:ind w:firstLineChars="500" w:firstLine="505"/>
      <w:jc w:val="left"/>
    </w:pPr>
    <w:rPr>
      <w:rFonts w:ascii="宋体"/>
      <w:szCs w:val="21"/>
    </w:rPr>
  </w:style>
  <w:style w:type="paragraph" w:customStyle="1" w:styleId="affff2">
    <w:name w:val="发布部门"/>
    <w:next w:val="aff6"/>
    <w:qFormat/>
    <w:pPr>
      <w:framePr w:w="7938" w:h="1134" w:hRule="exact" w:hSpace="125" w:vSpace="181" w:wrap="around" w:vAnchor="page" w:hAnchor="page" w:x="2150" w:y="14630"/>
      <w:jc w:val="center"/>
    </w:pPr>
    <w:rPr>
      <w:rFonts w:ascii="宋体"/>
      <w:b/>
      <w:spacing w:val="20"/>
      <w:w w:val="135"/>
      <w:sz w:val="28"/>
    </w:rPr>
  </w:style>
  <w:style w:type="paragraph" w:customStyle="1" w:styleId="610">
    <w:name w:val="目录 61"/>
    <w:basedOn w:val="af1"/>
    <w:next w:val="af1"/>
    <w:semiHidden/>
    <w:qFormat/>
    <w:pPr>
      <w:tabs>
        <w:tab w:val="right" w:leader="dot" w:pos="9241"/>
      </w:tabs>
      <w:ind w:firstLineChars="400" w:firstLine="403"/>
      <w:jc w:val="left"/>
    </w:pPr>
    <w:rPr>
      <w:rFonts w:ascii="宋体"/>
      <w:szCs w:val="21"/>
    </w:rPr>
  </w:style>
  <w:style w:type="paragraph" w:customStyle="1" w:styleId="13">
    <w:name w:val="修订1"/>
    <w:uiPriority w:val="99"/>
    <w:unhideWhenUsed/>
    <w:rPr>
      <w:kern w:val="2"/>
      <w:sz w:val="21"/>
      <w:szCs w:val="24"/>
    </w:rPr>
  </w:style>
  <w:style w:type="paragraph" w:customStyle="1" w:styleId="affff3">
    <w:name w:val="目次、标准名称标题"/>
    <w:basedOn w:val="af1"/>
    <w:next w:val="aff6"/>
    <w:qFormat/>
    <w:pPr>
      <w:keepNext/>
      <w:pageBreakBefore/>
      <w:widowControl/>
      <w:shd w:val="clear" w:color="FFFFFF" w:fill="FFFFFF"/>
      <w:spacing w:before="640" w:after="560" w:line="460" w:lineRule="exact"/>
      <w:jc w:val="center"/>
    </w:pPr>
    <w:rPr>
      <w:rFonts w:ascii="黑体" w:eastAsia="黑体"/>
      <w:kern w:val="0"/>
      <w:sz w:val="32"/>
      <w:szCs w:val="20"/>
    </w:rPr>
  </w:style>
  <w:style w:type="paragraph" w:customStyle="1" w:styleId="affff4">
    <w:name w:val="附录一级无"/>
    <w:basedOn w:val="ad"/>
    <w:qFormat/>
    <w:pPr>
      <w:spacing w:before="0" w:after="0"/>
    </w:pPr>
    <w:rPr>
      <w:rFonts w:ascii="宋体" w:eastAsia="宋体"/>
      <w:szCs w:val="21"/>
    </w:rPr>
  </w:style>
  <w:style w:type="paragraph" w:customStyle="1" w:styleId="ad">
    <w:name w:val="附录一级条标题"/>
    <w:basedOn w:val="ac"/>
    <w:next w:val="aff6"/>
    <w:qFormat/>
    <w:pPr>
      <w:numPr>
        <w:ilvl w:val="2"/>
      </w:numPr>
      <w:autoSpaceDN w:val="0"/>
      <w:spacing w:before="50" w:after="50"/>
      <w:outlineLvl w:val="2"/>
    </w:pPr>
  </w:style>
  <w:style w:type="paragraph" w:customStyle="1" w:styleId="ac">
    <w:name w:val="附录章标题"/>
    <w:next w:val="aff6"/>
    <w:link w:val="Char2"/>
    <w:qFormat/>
    <w:pPr>
      <w:numPr>
        <w:ilvl w:val="1"/>
        <w:numId w:val="2"/>
      </w:numPr>
      <w:tabs>
        <w:tab w:val="left" w:pos="360"/>
      </w:tabs>
      <w:wordWrap w:val="0"/>
      <w:overflowPunct w:val="0"/>
      <w:autoSpaceDE w:val="0"/>
      <w:spacing w:before="100" w:after="100"/>
      <w:jc w:val="both"/>
      <w:outlineLvl w:val="1"/>
    </w:pPr>
    <w:rPr>
      <w:rFonts w:ascii="黑体" w:eastAsia="黑体"/>
      <w:kern w:val="21"/>
      <w:sz w:val="21"/>
    </w:rPr>
  </w:style>
  <w:style w:type="paragraph" w:customStyle="1" w:styleId="28">
    <w:name w:val="封面标准文稿编辑信息2"/>
    <w:basedOn w:val="affff5"/>
    <w:qFormat/>
    <w:pPr>
      <w:framePr w:wrap="around" w:y="4469"/>
    </w:pPr>
  </w:style>
  <w:style w:type="paragraph" w:customStyle="1" w:styleId="affff5">
    <w:name w:val="封面标准文稿编辑信息"/>
    <w:basedOn w:val="afffd"/>
    <w:qFormat/>
    <w:pPr>
      <w:framePr w:wrap="around"/>
      <w:spacing w:before="180" w:line="180" w:lineRule="exact"/>
    </w:pPr>
    <w:rPr>
      <w:sz w:val="21"/>
    </w:rPr>
  </w:style>
  <w:style w:type="paragraph" w:customStyle="1" w:styleId="affff6">
    <w:name w:val="示例后文字"/>
    <w:basedOn w:val="aff6"/>
    <w:next w:val="aff6"/>
    <w:qFormat/>
    <w:pPr>
      <w:tabs>
        <w:tab w:val="clear" w:pos="4201"/>
        <w:tab w:val="clear" w:pos="9298"/>
      </w:tabs>
      <w:ind w:firstLine="360"/>
    </w:pPr>
    <w:rPr>
      <w:sz w:val="18"/>
    </w:rPr>
  </w:style>
  <w:style w:type="paragraph" w:customStyle="1" w:styleId="4">
    <w:name w:val="4级条标题"/>
    <w:basedOn w:val="3"/>
    <w:pPr>
      <w:numPr>
        <w:ilvl w:val="3"/>
      </w:numPr>
      <w:spacing w:beforeLines="0" w:before="0" w:afterLines="0" w:after="0" w:line="360" w:lineRule="auto"/>
      <w:ind w:left="0"/>
      <w:outlineLvl w:val="3"/>
    </w:pPr>
  </w:style>
  <w:style w:type="paragraph" w:customStyle="1" w:styleId="3">
    <w:name w:val="3级条标题"/>
    <w:basedOn w:val="20"/>
    <w:next w:val="aff6"/>
    <w:pPr>
      <w:numPr>
        <w:ilvl w:val="2"/>
      </w:numPr>
      <w:ind w:left="0"/>
      <w:jc w:val="left"/>
      <w:outlineLvl w:val="2"/>
    </w:pPr>
    <w:rPr>
      <w:rFonts w:ascii="黑体" w:eastAsia="黑体" w:hAnsi="黑体"/>
    </w:rPr>
  </w:style>
  <w:style w:type="paragraph" w:customStyle="1" w:styleId="20">
    <w:name w:val="2级条标题特殊"/>
    <w:next w:val="aff6"/>
    <w:pPr>
      <w:numPr>
        <w:ilvl w:val="1"/>
        <w:numId w:val="3"/>
      </w:numPr>
      <w:spacing w:beforeLines="50" w:before="50" w:afterLines="50" w:after="50"/>
      <w:jc w:val="both"/>
      <w:outlineLvl w:val="1"/>
    </w:pPr>
    <w:rPr>
      <w:rFonts w:ascii="SimSun-ExtB" w:eastAsia="SimSun-ExtB" w:hAnsi="SimSun-ExtB"/>
      <w:sz w:val="21"/>
      <w:szCs w:val="21"/>
    </w:rPr>
  </w:style>
  <w:style w:type="paragraph" w:customStyle="1" w:styleId="affff7">
    <w:name w:val="图的脚注"/>
    <w:next w:val="aff6"/>
    <w:qFormat/>
    <w:pPr>
      <w:widowControl w:val="0"/>
      <w:ind w:leftChars="200" w:left="840" w:hangingChars="200" w:hanging="420"/>
      <w:jc w:val="both"/>
    </w:pPr>
    <w:rPr>
      <w:rFonts w:ascii="宋体"/>
      <w:sz w:val="18"/>
    </w:rPr>
  </w:style>
  <w:style w:type="paragraph" w:customStyle="1" w:styleId="110">
    <w:name w:val="目录 11"/>
    <w:basedOn w:val="af1"/>
    <w:next w:val="af1"/>
    <w:uiPriority w:val="39"/>
    <w:qFormat/>
    <w:pPr>
      <w:tabs>
        <w:tab w:val="right" w:leader="dot" w:pos="9345"/>
      </w:tabs>
      <w:spacing w:before="25" w:after="25"/>
    </w:pPr>
    <w:rPr>
      <w:rFonts w:ascii="宋体"/>
      <w:szCs w:val="21"/>
    </w:rPr>
  </w:style>
  <w:style w:type="paragraph" w:customStyle="1" w:styleId="310">
    <w:name w:val="目录 31"/>
    <w:basedOn w:val="af1"/>
    <w:next w:val="af1"/>
    <w:uiPriority w:val="39"/>
    <w:qFormat/>
    <w:pPr>
      <w:tabs>
        <w:tab w:val="right" w:leader="dot" w:pos="9241"/>
      </w:tabs>
      <w:ind w:firstLineChars="100" w:firstLine="102"/>
      <w:jc w:val="left"/>
    </w:pPr>
    <w:rPr>
      <w:rFonts w:ascii="宋体"/>
      <w:szCs w:val="21"/>
    </w:rPr>
  </w:style>
  <w:style w:type="paragraph" w:customStyle="1" w:styleId="29">
    <w:name w:val="封面一致性程度标识2"/>
    <w:basedOn w:val="afffe"/>
    <w:qFormat/>
    <w:pPr>
      <w:framePr w:wrap="around" w:y="4469"/>
    </w:pPr>
  </w:style>
  <w:style w:type="paragraph" w:customStyle="1" w:styleId="affff8">
    <w:name w:val="注：（正文）"/>
    <w:basedOn w:val="affff9"/>
    <w:next w:val="aff6"/>
    <w:qFormat/>
  </w:style>
  <w:style w:type="paragraph" w:customStyle="1" w:styleId="affff9">
    <w:name w:val="注："/>
    <w:next w:val="aff6"/>
    <w:qFormat/>
    <w:pPr>
      <w:widowControl w:val="0"/>
      <w:autoSpaceDE w:val="0"/>
      <w:autoSpaceDN w:val="0"/>
      <w:jc w:val="both"/>
    </w:pPr>
    <w:rPr>
      <w:rFonts w:ascii="宋体"/>
      <w:sz w:val="18"/>
      <w:szCs w:val="18"/>
    </w:rPr>
  </w:style>
  <w:style w:type="paragraph" w:customStyle="1" w:styleId="TOC1">
    <w:name w:val="TOC 标题1"/>
    <w:basedOn w:val="10"/>
    <w:next w:val="af1"/>
    <w:uiPriority w:val="39"/>
    <w:unhideWhenUsed/>
    <w:qFormat/>
    <w:pPr>
      <w:spacing w:before="340" w:after="330" w:line="578" w:lineRule="auto"/>
      <w:jc w:val="both"/>
      <w:outlineLvl w:val="9"/>
    </w:pPr>
    <w:rPr>
      <w:rFonts w:ascii="Times New Roman" w:eastAsia="宋体" w:hAnsi="Times New Roman"/>
      <w:b/>
      <w:bCs/>
      <w:sz w:val="44"/>
      <w:szCs w:val="44"/>
    </w:rPr>
  </w:style>
  <w:style w:type="paragraph" w:customStyle="1" w:styleId="210">
    <w:name w:val="目录 21"/>
    <w:basedOn w:val="af1"/>
    <w:next w:val="af1"/>
    <w:uiPriority w:val="39"/>
    <w:qFormat/>
    <w:pPr>
      <w:tabs>
        <w:tab w:val="right" w:leader="dot" w:pos="9345"/>
      </w:tabs>
      <w:ind w:firstLineChars="100" w:firstLine="100"/>
    </w:pPr>
    <w:rPr>
      <w:rFonts w:ascii="宋体"/>
      <w:szCs w:val="21"/>
    </w:rPr>
  </w:style>
  <w:style w:type="paragraph" w:customStyle="1" w:styleId="affffa">
    <w:name w:val="其他实施日期"/>
    <w:basedOn w:val="affffb"/>
    <w:qFormat/>
    <w:pPr>
      <w:framePr w:wrap="around"/>
    </w:pPr>
  </w:style>
  <w:style w:type="paragraph" w:customStyle="1" w:styleId="affffb">
    <w:name w:val="实施日期"/>
    <w:basedOn w:val="affffc"/>
    <w:qFormat/>
    <w:pPr>
      <w:framePr w:wrap="around" w:vAnchor="page" w:hAnchor="text"/>
      <w:jc w:val="right"/>
    </w:pPr>
  </w:style>
  <w:style w:type="paragraph" w:customStyle="1" w:styleId="affffc">
    <w:name w:val="发布日期"/>
    <w:qFormat/>
    <w:pPr>
      <w:framePr w:w="3997" w:h="471" w:hRule="exact" w:vSpace="181" w:wrap="around" w:hAnchor="page" w:x="7089" w:y="14097"/>
    </w:pPr>
    <w:rPr>
      <w:rFonts w:eastAsia="黑体"/>
      <w:sz w:val="28"/>
    </w:rPr>
  </w:style>
  <w:style w:type="paragraph" w:customStyle="1" w:styleId="aa">
    <w:name w:val="附录表标号"/>
    <w:basedOn w:val="af1"/>
    <w:next w:val="aff6"/>
    <w:qFormat/>
    <w:pPr>
      <w:numPr>
        <w:numId w:val="4"/>
      </w:numPr>
      <w:tabs>
        <w:tab w:val="clear" w:pos="0"/>
      </w:tabs>
      <w:spacing w:line="14" w:lineRule="exact"/>
      <w:jc w:val="center"/>
      <w:outlineLvl w:val="0"/>
    </w:pPr>
    <w:rPr>
      <w:color w:val="FFFFFF"/>
    </w:rPr>
  </w:style>
  <w:style w:type="paragraph" w:customStyle="1" w:styleId="affffd">
    <w:name w:val="附录标题"/>
    <w:basedOn w:val="aff6"/>
    <w:next w:val="aff6"/>
    <w:qFormat/>
    <w:pPr>
      <w:tabs>
        <w:tab w:val="clear" w:pos="4201"/>
        <w:tab w:val="clear" w:pos="9298"/>
      </w:tabs>
      <w:ind w:firstLineChars="0" w:firstLine="0"/>
      <w:jc w:val="left"/>
    </w:pPr>
    <w:rPr>
      <w:rFonts w:ascii="黑体" w:eastAsia="黑体"/>
    </w:rPr>
  </w:style>
  <w:style w:type="paragraph" w:customStyle="1" w:styleId="1">
    <w:name w:val="1级条标题"/>
    <w:next w:val="aff6"/>
    <w:pPr>
      <w:numPr>
        <w:numId w:val="3"/>
      </w:numPr>
      <w:spacing w:beforeLines="100" w:before="100" w:afterLines="100" w:after="100"/>
      <w:jc w:val="both"/>
      <w:outlineLvl w:val="0"/>
    </w:pPr>
    <w:rPr>
      <w:rFonts w:ascii="黑体" w:eastAsia="黑体"/>
      <w:sz w:val="21"/>
    </w:rPr>
  </w:style>
  <w:style w:type="paragraph" w:customStyle="1" w:styleId="a5">
    <w:name w:val="列项——（一级）"/>
    <w:qFormat/>
    <w:pPr>
      <w:widowControl w:val="0"/>
      <w:numPr>
        <w:numId w:val="5"/>
      </w:numPr>
      <w:jc w:val="both"/>
    </w:pPr>
    <w:rPr>
      <w:rFonts w:ascii="宋体"/>
      <w:sz w:val="21"/>
    </w:rPr>
  </w:style>
  <w:style w:type="paragraph" w:customStyle="1" w:styleId="affffe">
    <w:name w:val="标准书眉_奇数页"/>
    <w:next w:val="af1"/>
    <w:qFormat/>
    <w:pPr>
      <w:tabs>
        <w:tab w:val="center" w:pos="4154"/>
        <w:tab w:val="right" w:pos="8306"/>
      </w:tabs>
      <w:spacing w:after="220"/>
      <w:jc w:val="right"/>
    </w:pPr>
    <w:rPr>
      <w:rFonts w:ascii="黑体" w:eastAsia="黑体"/>
      <w:sz w:val="21"/>
      <w:szCs w:val="21"/>
    </w:rPr>
  </w:style>
  <w:style w:type="paragraph" w:customStyle="1" w:styleId="afffff">
    <w:name w:val="附录三级无"/>
    <w:basedOn w:val="afffff0"/>
    <w:qFormat/>
    <w:pPr>
      <w:spacing w:before="0" w:after="0"/>
    </w:pPr>
    <w:rPr>
      <w:rFonts w:ascii="宋体" w:eastAsia="宋体"/>
      <w:szCs w:val="21"/>
    </w:rPr>
  </w:style>
  <w:style w:type="paragraph" w:customStyle="1" w:styleId="afffff0">
    <w:name w:val="附录三级条标题"/>
    <w:basedOn w:val="afffff1"/>
    <w:next w:val="aff6"/>
    <w:qFormat/>
    <w:pPr>
      <w:outlineLvl w:val="4"/>
    </w:pPr>
  </w:style>
  <w:style w:type="paragraph" w:customStyle="1" w:styleId="afffff1">
    <w:name w:val="附录二级条标题"/>
    <w:basedOn w:val="af1"/>
    <w:next w:val="aff6"/>
    <w:qFormat/>
    <w:pPr>
      <w:widowControl/>
      <w:tabs>
        <w:tab w:val="left" w:pos="360"/>
      </w:tabs>
      <w:wordWrap w:val="0"/>
      <w:overflowPunct w:val="0"/>
      <w:autoSpaceDE w:val="0"/>
      <w:autoSpaceDN w:val="0"/>
      <w:spacing w:before="50" w:after="50"/>
      <w:outlineLvl w:val="3"/>
    </w:pPr>
    <w:rPr>
      <w:rFonts w:ascii="黑体" w:eastAsia="黑体"/>
      <w:kern w:val="21"/>
      <w:szCs w:val="20"/>
    </w:rPr>
  </w:style>
  <w:style w:type="paragraph" w:customStyle="1" w:styleId="afffff2">
    <w:name w:val="封面正文"/>
    <w:qFormat/>
    <w:pPr>
      <w:jc w:val="both"/>
    </w:pPr>
  </w:style>
  <w:style w:type="paragraph" w:customStyle="1" w:styleId="14">
    <w:name w:val="封面标准号1"/>
    <w:qFormat/>
    <w:pPr>
      <w:widowControl w:val="0"/>
      <w:kinsoku w:val="0"/>
      <w:overflowPunct w:val="0"/>
      <w:autoSpaceDE w:val="0"/>
      <w:autoSpaceDN w:val="0"/>
      <w:spacing w:before="308"/>
      <w:jc w:val="right"/>
    </w:pPr>
    <w:rPr>
      <w:sz w:val="28"/>
    </w:rPr>
  </w:style>
  <w:style w:type="paragraph" w:customStyle="1" w:styleId="afffff3">
    <w:name w:val="附录公式编号制表符"/>
    <w:basedOn w:val="af1"/>
    <w:next w:val="aff6"/>
    <w:qFormat/>
    <w:pPr>
      <w:widowControl/>
      <w:tabs>
        <w:tab w:val="center" w:pos="4201"/>
        <w:tab w:val="right" w:leader="dot" w:pos="9298"/>
      </w:tabs>
      <w:autoSpaceDE w:val="0"/>
      <w:autoSpaceDN w:val="0"/>
    </w:pPr>
    <w:rPr>
      <w:rFonts w:ascii="宋体"/>
      <w:kern w:val="0"/>
      <w:szCs w:val="20"/>
    </w:rPr>
  </w:style>
  <w:style w:type="paragraph" w:customStyle="1" w:styleId="afffff4">
    <w:name w:val="标准书眉一"/>
    <w:pPr>
      <w:jc w:val="both"/>
    </w:pPr>
  </w:style>
  <w:style w:type="paragraph" w:customStyle="1" w:styleId="afffff5">
    <w:name w:val="示例"/>
    <w:next w:val="afffff6"/>
    <w:qFormat/>
    <w:pPr>
      <w:widowControl w:val="0"/>
      <w:jc w:val="both"/>
    </w:pPr>
    <w:rPr>
      <w:rFonts w:ascii="宋体"/>
      <w:sz w:val="18"/>
      <w:szCs w:val="18"/>
    </w:rPr>
  </w:style>
  <w:style w:type="paragraph" w:customStyle="1" w:styleId="afffff6">
    <w:name w:val="示例内容"/>
    <w:qFormat/>
    <w:pPr>
      <w:ind w:firstLineChars="200" w:firstLine="200"/>
    </w:pPr>
    <w:rPr>
      <w:rFonts w:ascii="宋体"/>
      <w:sz w:val="18"/>
      <w:szCs w:val="18"/>
    </w:rPr>
  </w:style>
  <w:style w:type="paragraph" w:customStyle="1" w:styleId="a8">
    <w:name w:val="字母编号列项（一级）"/>
    <w:qFormat/>
    <w:pPr>
      <w:numPr>
        <w:numId w:val="6"/>
      </w:numPr>
      <w:jc w:val="both"/>
    </w:pPr>
    <w:rPr>
      <w:rFonts w:ascii="宋体"/>
      <w:sz w:val="21"/>
    </w:rPr>
  </w:style>
  <w:style w:type="paragraph" w:customStyle="1" w:styleId="a9">
    <w:name w:val="数字编号列项（二级）"/>
    <w:qFormat/>
    <w:pPr>
      <w:numPr>
        <w:ilvl w:val="1"/>
        <w:numId w:val="6"/>
      </w:numPr>
      <w:jc w:val="both"/>
    </w:pPr>
    <w:rPr>
      <w:rFonts w:ascii="宋体"/>
      <w:sz w:val="21"/>
    </w:rPr>
  </w:style>
  <w:style w:type="paragraph" w:customStyle="1" w:styleId="2a">
    <w:name w:val="2级条标题"/>
    <w:basedOn w:val="20"/>
    <w:pPr>
      <w:jc w:val="left"/>
    </w:pPr>
    <w:rPr>
      <w:rFonts w:ascii="黑体" w:eastAsia="黑体" w:hAnsi="黑体"/>
      <w:color w:val="000000"/>
    </w:rPr>
  </w:style>
  <w:style w:type="paragraph" w:customStyle="1" w:styleId="afffff7">
    <w:name w:val="标准书脚_奇数页"/>
    <w:qFormat/>
    <w:pPr>
      <w:spacing w:before="120"/>
      <w:ind w:left="227"/>
      <w:jc w:val="right"/>
    </w:pPr>
    <w:rPr>
      <w:rFonts w:ascii="宋体"/>
      <w:sz w:val="18"/>
      <w:szCs w:val="18"/>
    </w:rPr>
  </w:style>
  <w:style w:type="paragraph" w:customStyle="1" w:styleId="B">
    <w:name w:val="附录B图标题"/>
    <w:basedOn w:val="af1"/>
    <w:next w:val="aff6"/>
    <w:qFormat/>
    <w:pPr>
      <w:numPr>
        <w:ilvl w:val="1"/>
        <w:numId w:val="7"/>
      </w:numPr>
      <w:tabs>
        <w:tab w:val="left" w:pos="363"/>
      </w:tabs>
      <w:spacing w:before="50" w:after="50"/>
      <w:jc w:val="center"/>
    </w:pPr>
    <w:rPr>
      <w:rFonts w:ascii="黑体" w:eastAsia="黑体"/>
      <w:szCs w:val="21"/>
    </w:rPr>
  </w:style>
  <w:style w:type="paragraph" w:customStyle="1" w:styleId="afffff8">
    <w:name w:val="一级附录"/>
    <w:basedOn w:val="ab"/>
    <w:pPr>
      <w:numPr>
        <w:numId w:val="0"/>
      </w:numPr>
    </w:pPr>
  </w:style>
  <w:style w:type="paragraph" w:customStyle="1" w:styleId="ab">
    <w:name w:val="附录标识"/>
    <w:basedOn w:val="af1"/>
    <w:next w:val="aff6"/>
    <w:qFormat/>
    <w:pPr>
      <w:keepNext/>
      <w:widowControl/>
      <w:numPr>
        <w:numId w:val="2"/>
      </w:numPr>
      <w:shd w:val="clear" w:color="FFFFFF" w:fill="FFFFFF"/>
      <w:tabs>
        <w:tab w:val="left" w:pos="360"/>
        <w:tab w:val="left" w:pos="6405"/>
      </w:tabs>
      <w:jc w:val="center"/>
      <w:outlineLvl w:val="0"/>
    </w:pPr>
    <w:rPr>
      <w:rFonts w:ascii="黑体" w:eastAsia="黑体"/>
      <w:kern w:val="0"/>
      <w:szCs w:val="20"/>
    </w:rPr>
  </w:style>
  <w:style w:type="paragraph" w:customStyle="1" w:styleId="ae">
    <w:name w:val="附录四级条标题"/>
    <w:basedOn w:val="afffff0"/>
    <w:next w:val="aff6"/>
    <w:qFormat/>
    <w:pPr>
      <w:numPr>
        <w:ilvl w:val="5"/>
        <w:numId w:val="2"/>
      </w:numPr>
      <w:outlineLvl w:val="5"/>
    </w:pPr>
  </w:style>
  <w:style w:type="paragraph" w:customStyle="1" w:styleId="afffff9">
    <w:name w:val="图标脚注说明"/>
    <w:basedOn w:val="aff6"/>
    <w:qFormat/>
    <w:pPr>
      <w:tabs>
        <w:tab w:val="clear" w:pos="4201"/>
        <w:tab w:val="clear" w:pos="9298"/>
      </w:tabs>
      <w:ind w:left="840" w:firstLineChars="0" w:hanging="420"/>
    </w:pPr>
    <w:rPr>
      <w:sz w:val="18"/>
      <w:szCs w:val="18"/>
    </w:rPr>
  </w:style>
  <w:style w:type="paragraph" w:customStyle="1" w:styleId="afffffa">
    <w:name w:val="其他发布日期"/>
    <w:basedOn w:val="affffc"/>
    <w:qFormat/>
    <w:pPr>
      <w:framePr w:wrap="around" w:vAnchor="page" w:hAnchor="text" w:x="1419"/>
    </w:pPr>
  </w:style>
  <w:style w:type="paragraph" w:customStyle="1" w:styleId="afffffb">
    <w:name w:val="正文表标题"/>
    <w:next w:val="aff6"/>
    <w:qFormat/>
    <w:pPr>
      <w:spacing w:beforeLines="50" w:before="50" w:afterLines="50" w:after="50"/>
      <w:jc w:val="center"/>
    </w:pPr>
    <w:rPr>
      <w:rFonts w:ascii="黑体" w:eastAsia="黑体"/>
      <w:sz w:val="21"/>
    </w:rPr>
  </w:style>
  <w:style w:type="paragraph" w:customStyle="1" w:styleId="afffffc">
    <w:name w:val="其他发布部门"/>
    <w:basedOn w:val="affff2"/>
    <w:qFormat/>
    <w:pPr>
      <w:framePr w:wrap="around" w:y="15310"/>
      <w:spacing w:line="0" w:lineRule="atLeast"/>
    </w:pPr>
    <w:rPr>
      <w:rFonts w:ascii="黑体" w:eastAsia="黑体"/>
      <w:b w:val="0"/>
    </w:rPr>
  </w:style>
  <w:style w:type="paragraph" w:customStyle="1" w:styleId="afffffd">
    <w:name w:val="列项说明"/>
    <w:basedOn w:val="af1"/>
    <w:qFormat/>
    <w:pPr>
      <w:spacing w:line="320" w:lineRule="exact"/>
      <w:ind w:leftChars="200" w:left="400" w:hangingChars="200" w:hanging="200"/>
      <w:jc w:val="left"/>
    </w:pPr>
    <w:rPr>
      <w:rFonts w:ascii="宋体"/>
      <w:kern w:val="0"/>
      <w:szCs w:val="20"/>
    </w:rPr>
  </w:style>
  <w:style w:type="paragraph" w:customStyle="1" w:styleId="afffffe">
    <w:name w:val="其他标准标志"/>
    <w:basedOn w:val="affffff"/>
    <w:qFormat/>
    <w:pPr>
      <w:framePr w:w="6101" w:wrap="around" w:vAnchor="page" w:hAnchor="page" w:x="4673" w:y="942"/>
    </w:pPr>
    <w:rPr>
      <w:w w:val="130"/>
    </w:rPr>
  </w:style>
  <w:style w:type="paragraph" w:customStyle="1" w:styleId="affffff">
    <w:name w:val="标准标志"/>
    <w:next w:val="af1"/>
    <w:qFormat/>
    <w:pPr>
      <w:framePr w:w="2546" w:h="1389" w:hRule="exact" w:hSpace="181" w:vSpace="181" w:wrap="around" w:hAnchor="margin" w:x="6522" w:y="398"/>
      <w:shd w:val="solid" w:color="FFFFFF" w:fill="FFFFFF"/>
      <w:spacing w:line="0" w:lineRule="atLeast"/>
      <w:jc w:val="right"/>
    </w:pPr>
    <w:rPr>
      <w:b/>
      <w:w w:val="170"/>
      <w:sz w:val="96"/>
      <w:szCs w:val="96"/>
    </w:rPr>
  </w:style>
  <w:style w:type="paragraph" w:customStyle="1" w:styleId="affffff0">
    <w:name w:val="附录五级条标题"/>
    <w:basedOn w:val="ae"/>
    <w:next w:val="aff6"/>
    <w:qFormat/>
    <w:pPr>
      <w:numPr>
        <w:ilvl w:val="0"/>
        <w:numId w:val="0"/>
      </w:numPr>
      <w:outlineLvl w:val="6"/>
    </w:pPr>
  </w:style>
  <w:style w:type="paragraph" w:customStyle="1" w:styleId="affffff1">
    <w:name w:val="附录二级无"/>
    <w:basedOn w:val="afffff1"/>
    <w:qFormat/>
    <w:pPr>
      <w:tabs>
        <w:tab w:val="clear" w:pos="360"/>
      </w:tabs>
      <w:spacing w:before="0" w:after="0"/>
    </w:pPr>
    <w:rPr>
      <w:rFonts w:ascii="宋体" w:eastAsia="宋体"/>
      <w:szCs w:val="21"/>
    </w:rPr>
  </w:style>
  <w:style w:type="paragraph" w:customStyle="1" w:styleId="affffff2">
    <w:name w:val="目次、索引正文"/>
    <w:qFormat/>
    <w:pPr>
      <w:spacing w:line="320" w:lineRule="exact"/>
      <w:jc w:val="both"/>
    </w:pPr>
    <w:rPr>
      <w:rFonts w:ascii="宋体"/>
      <w:sz w:val="21"/>
    </w:rPr>
  </w:style>
  <w:style w:type="paragraph" w:customStyle="1" w:styleId="affffff3">
    <w:name w:val="图表脚注说明"/>
    <w:basedOn w:val="af1"/>
    <w:qFormat/>
    <w:rPr>
      <w:rFonts w:ascii="宋体"/>
      <w:sz w:val="18"/>
      <w:szCs w:val="18"/>
    </w:rPr>
  </w:style>
  <w:style w:type="paragraph" w:customStyle="1" w:styleId="affffff4">
    <w:name w:val="列项说明数字编号"/>
    <w:qFormat/>
    <w:pPr>
      <w:ind w:leftChars="400" w:left="600" w:hangingChars="200" w:hanging="200"/>
    </w:pPr>
    <w:rPr>
      <w:rFonts w:ascii="宋体"/>
      <w:sz w:val="21"/>
    </w:rPr>
  </w:style>
  <w:style w:type="paragraph" w:customStyle="1" w:styleId="affffff5">
    <w:name w:val="标准书眉_偶数页"/>
    <w:basedOn w:val="affffe"/>
    <w:next w:val="af1"/>
    <w:qFormat/>
    <w:pPr>
      <w:jc w:val="left"/>
    </w:pPr>
  </w:style>
  <w:style w:type="paragraph" w:customStyle="1" w:styleId="affffff6">
    <w:name w:val="前言、引言标题"/>
    <w:next w:val="aff6"/>
    <w:qFormat/>
    <w:pPr>
      <w:keepNext/>
      <w:pageBreakBefore/>
      <w:shd w:val="clear" w:color="FFFFFF" w:fill="FFFFFF"/>
      <w:spacing w:before="640" w:after="560"/>
      <w:jc w:val="center"/>
      <w:outlineLvl w:val="0"/>
    </w:pPr>
    <w:rPr>
      <w:rFonts w:ascii="黑体" w:eastAsia="黑体"/>
      <w:sz w:val="32"/>
    </w:rPr>
  </w:style>
  <w:style w:type="paragraph" w:customStyle="1" w:styleId="affffff7">
    <w:name w:val="参考文献正文"/>
    <w:basedOn w:val="aff6"/>
    <w:pPr>
      <w:ind w:firstLine="200"/>
    </w:pPr>
  </w:style>
  <w:style w:type="paragraph" w:customStyle="1" w:styleId="affffff8">
    <w:name w:val="封面标准代替信息"/>
    <w:qFormat/>
    <w:pPr>
      <w:framePr w:w="9140" w:h="1242" w:hRule="exact" w:hSpace="284" w:wrap="around" w:vAnchor="page" w:hAnchor="page" w:x="1645" w:y="2910"/>
      <w:spacing w:before="57" w:line="280" w:lineRule="exact"/>
      <w:jc w:val="right"/>
    </w:pPr>
    <w:rPr>
      <w:rFonts w:ascii="宋体"/>
      <w:sz w:val="21"/>
      <w:szCs w:val="21"/>
    </w:rPr>
  </w:style>
  <w:style w:type="paragraph" w:customStyle="1" w:styleId="111">
    <w:name w:val="111我的正文"/>
    <w:basedOn w:val="af1"/>
    <w:pPr>
      <w:spacing w:after="120" w:line="241" w:lineRule="auto"/>
      <w:ind w:right="104" w:firstLine="422"/>
    </w:pPr>
    <w:rPr>
      <w:lang w:val="zh-TW" w:eastAsia="zh-TW"/>
    </w:rPr>
  </w:style>
  <w:style w:type="paragraph" w:customStyle="1" w:styleId="affffff9">
    <w:name w:val="参考文献"/>
    <w:basedOn w:val="af1"/>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a">
    <w:name w:val="正文图标题"/>
    <w:next w:val="aff6"/>
    <w:qFormat/>
    <w:pPr>
      <w:spacing w:beforeLines="50" w:before="50" w:afterLines="50" w:after="50"/>
      <w:jc w:val="center"/>
    </w:pPr>
    <w:rPr>
      <w:rFonts w:ascii="黑体" w:eastAsia="黑体"/>
      <w:sz w:val="21"/>
    </w:rPr>
  </w:style>
  <w:style w:type="paragraph" w:customStyle="1" w:styleId="affffffb">
    <w:name w:val="附录表标题"/>
    <w:basedOn w:val="af1"/>
    <w:next w:val="aff6"/>
    <w:qFormat/>
    <w:pPr>
      <w:tabs>
        <w:tab w:val="left" w:pos="0"/>
        <w:tab w:val="left" w:pos="180"/>
      </w:tabs>
      <w:spacing w:before="50" w:after="50"/>
      <w:jc w:val="center"/>
    </w:pPr>
    <w:rPr>
      <w:rFonts w:ascii="黑体" w:eastAsia="黑体"/>
      <w:szCs w:val="21"/>
    </w:rPr>
  </w:style>
  <w:style w:type="paragraph" w:customStyle="1" w:styleId="2b">
    <w:name w:val="封面标准文稿类别2"/>
    <w:basedOn w:val="afffd"/>
    <w:qFormat/>
    <w:pPr>
      <w:framePr w:wrap="around" w:y="4469"/>
    </w:pPr>
  </w:style>
  <w:style w:type="paragraph" w:customStyle="1" w:styleId="2c">
    <w:name w:val="封面标准名称2"/>
    <w:basedOn w:val="affff0"/>
    <w:qFormat/>
    <w:pPr>
      <w:framePr w:wrap="around" w:y="4469"/>
      <w:spacing w:before="630"/>
    </w:pPr>
  </w:style>
  <w:style w:type="paragraph" w:customStyle="1" w:styleId="ListParagraph1">
    <w:name w:val="List Paragraph1"/>
    <w:basedOn w:val="af1"/>
    <w:uiPriority w:val="99"/>
    <w:pPr>
      <w:ind w:firstLineChars="200" w:firstLine="420"/>
    </w:pPr>
    <w:rPr>
      <w:rFonts w:ascii="Calibri" w:hAnsi="Calibri"/>
      <w:szCs w:val="22"/>
    </w:rPr>
  </w:style>
  <w:style w:type="paragraph" w:customStyle="1" w:styleId="2d">
    <w:name w:val="封面标准号2"/>
    <w:qFormat/>
    <w:pPr>
      <w:framePr w:w="9140" w:h="1242" w:hRule="exact" w:hSpace="284" w:wrap="around" w:vAnchor="page" w:hAnchor="page" w:x="1645" w:y="2910"/>
      <w:spacing w:before="357" w:line="280" w:lineRule="exact"/>
      <w:jc w:val="right"/>
    </w:pPr>
    <w:rPr>
      <w:rFonts w:ascii="黑体" w:eastAsia="黑体"/>
      <w:sz w:val="28"/>
      <w:szCs w:val="28"/>
    </w:rPr>
  </w:style>
  <w:style w:type="paragraph" w:customStyle="1" w:styleId="affffffc">
    <w:name w:val="其他标准称谓"/>
    <w:next w:val="af1"/>
    <w:qFormat/>
    <w:pPr>
      <w:framePr w:hSpace="181" w:vSpace="181" w:wrap="around" w:vAnchor="page" w:hAnchor="page" w:x="1419" w:y="2286"/>
      <w:spacing w:line="0" w:lineRule="atLeast"/>
      <w:jc w:val="distribute"/>
    </w:pPr>
    <w:rPr>
      <w:rFonts w:ascii="黑体" w:eastAsia="黑体" w:hAnsi="宋体"/>
      <w:spacing w:val="-40"/>
      <w:sz w:val="48"/>
      <w:szCs w:val="52"/>
    </w:rPr>
  </w:style>
  <w:style w:type="paragraph" w:customStyle="1" w:styleId="a">
    <w:name w:val="章节一级标题"/>
    <w:next w:val="aff6"/>
    <w:link w:val="Char3"/>
    <w:pPr>
      <w:numPr>
        <w:numId w:val="8"/>
      </w:numPr>
      <w:spacing w:beforeLines="50" w:before="50" w:afterLines="50" w:after="50" w:line="560" w:lineRule="exact"/>
      <w:jc w:val="both"/>
      <w:outlineLvl w:val="1"/>
    </w:pPr>
    <w:rPr>
      <w:rFonts w:ascii="黑体" w:eastAsia="黑体" w:hAnsi="黑体"/>
      <w:sz w:val="21"/>
    </w:rPr>
  </w:style>
  <w:style w:type="paragraph" w:customStyle="1" w:styleId="affffffd">
    <w:name w:val="标准称谓"/>
    <w:next w:val="af1"/>
    <w:qFormat/>
    <w:pPr>
      <w:framePr w:w="9639" w:h="624" w:hRule="exact" w:hSpace="181" w:vSpace="181" w:wrap="around" w:vAnchor="page" w:hAnchor="page" w:x="1419" w:y="2286"/>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e">
    <w:name w:val="文献分类号"/>
    <w:qFormat/>
    <w:pPr>
      <w:framePr w:hSpace="180" w:vSpace="180" w:wrap="around" w:hAnchor="margin" w:y="1"/>
      <w:widowControl w:val="0"/>
    </w:pPr>
    <w:rPr>
      <w:rFonts w:ascii="黑体" w:eastAsia="黑体"/>
      <w:sz w:val="21"/>
      <w:szCs w:val="21"/>
    </w:rPr>
  </w:style>
  <w:style w:type="paragraph" w:customStyle="1" w:styleId="afffffff">
    <w:name w:val="注×：（正文）"/>
    <w:qFormat/>
    <w:pPr>
      <w:jc w:val="both"/>
    </w:pPr>
    <w:rPr>
      <w:rFonts w:ascii="宋体"/>
      <w:sz w:val="18"/>
      <w:szCs w:val="18"/>
    </w:rPr>
  </w:style>
  <w:style w:type="paragraph" w:customStyle="1" w:styleId="afffffff0">
    <w:name w:val="终结线"/>
    <w:basedOn w:val="af1"/>
    <w:qFormat/>
    <w:pPr>
      <w:framePr w:hSpace="181" w:vSpace="181" w:wrap="around" w:vAnchor="text" w:hAnchor="margin" w:xAlign="center" w:y="285"/>
    </w:pPr>
  </w:style>
  <w:style w:type="paragraph" w:customStyle="1" w:styleId="afffffff1">
    <w:name w:val="条文脚注"/>
    <w:basedOn w:val="aff9"/>
    <w:qFormat/>
    <w:pPr>
      <w:jc w:val="both"/>
    </w:pPr>
  </w:style>
  <w:style w:type="paragraph" w:customStyle="1" w:styleId="a6">
    <w:name w:val="列项●（二级）"/>
    <w:qFormat/>
    <w:pPr>
      <w:numPr>
        <w:ilvl w:val="1"/>
        <w:numId w:val="5"/>
      </w:numPr>
      <w:tabs>
        <w:tab w:val="left" w:pos="840"/>
      </w:tabs>
      <w:jc w:val="both"/>
    </w:pPr>
    <w:rPr>
      <w:rFonts w:ascii="宋体"/>
      <w:sz w:val="21"/>
    </w:rPr>
  </w:style>
  <w:style w:type="paragraph" w:customStyle="1" w:styleId="afffffff2">
    <w:name w:val="标准书脚_偶数页"/>
    <w:qFormat/>
    <w:pPr>
      <w:spacing w:before="120"/>
      <w:ind w:right="227"/>
    </w:pPr>
    <w:rPr>
      <w:rFonts w:ascii="宋体"/>
      <w:sz w:val="18"/>
      <w:szCs w:val="18"/>
    </w:rPr>
  </w:style>
  <w:style w:type="paragraph" w:customStyle="1" w:styleId="afffffff3">
    <w:name w:val="附录五级无"/>
    <w:basedOn w:val="affffff0"/>
    <w:qFormat/>
    <w:pPr>
      <w:spacing w:before="0" w:after="0"/>
    </w:pPr>
    <w:rPr>
      <w:rFonts w:ascii="宋体" w:eastAsia="宋体"/>
      <w:szCs w:val="21"/>
    </w:rPr>
  </w:style>
  <w:style w:type="character" w:customStyle="1" w:styleId="Char3">
    <w:name w:val="章标题 Char"/>
    <w:link w:val="a"/>
    <w:rPr>
      <w:rFonts w:ascii="黑体" w:eastAsia="黑体" w:hAnsi="黑体"/>
      <w:sz w:val="21"/>
    </w:rPr>
  </w:style>
  <w:style w:type="paragraph" w:customStyle="1" w:styleId="af0">
    <w:name w:val="附录数字编号列项（二级）"/>
    <w:qFormat/>
    <w:pPr>
      <w:numPr>
        <w:ilvl w:val="1"/>
        <w:numId w:val="9"/>
      </w:numPr>
    </w:pPr>
    <w:rPr>
      <w:rFonts w:ascii="宋体"/>
      <w:sz w:val="21"/>
    </w:rPr>
  </w:style>
  <w:style w:type="character" w:customStyle="1" w:styleId="Char2">
    <w:name w:val="附录章标题 Char"/>
    <w:link w:val="ac"/>
    <w:rPr>
      <w:rFonts w:ascii="黑体" w:eastAsia="黑体"/>
      <w:kern w:val="21"/>
      <w:sz w:val="21"/>
    </w:rPr>
  </w:style>
  <w:style w:type="paragraph" w:customStyle="1" w:styleId="afffffff4">
    <w:name w:val="附录四级无"/>
    <w:basedOn w:val="ae"/>
    <w:qFormat/>
    <w:pPr>
      <w:tabs>
        <w:tab w:val="clear" w:pos="360"/>
      </w:tabs>
      <w:spacing w:before="0" w:after="0"/>
    </w:pPr>
    <w:rPr>
      <w:rFonts w:ascii="宋体" w:eastAsia="宋体"/>
      <w:szCs w:val="21"/>
    </w:rPr>
  </w:style>
  <w:style w:type="paragraph" w:customStyle="1" w:styleId="afffffff5">
    <w:name w:val="附录图标号"/>
    <w:basedOn w:val="af1"/>
    <w:qFormat/>
    <w:pPr>
      <w:keepNext/>
      <w:pageBreakBefore/>
      <w:widowControl/>
      <w:spacing w:line="14" w:lineRule="exact"/>
      <w:jc w:val="center"/>
      <w:outlineLvl w:val="0"/>
    </w:pPr>
    <w:rPr>
      <w:color w:val="FFFFFF"/>
    </w:rPr>
  </w:style>
  <w:style w:type="paragraph" w:customStyle="1" w:styleId="2e">
    <w:name w:val="封面标准英文名称2"/>
    <w:basedOn w:val="affff"/>
    <w:qFormat/>
    <w:pPr>
      <w:framePr w:wrap="around" w:y="4469"/>
    </w:pPr>
  </w:style>
  <w:style w:type="paragraph" w:customStyle="1" w:styleId="a7">
    <w:name w:val="列项◆（三级）"/>
    <w:basedOn w:val="af1"/>
    <w:qFormat/>
    <w:pPr>
      <w:numPr>
        <w:ilvl w:val="2"/>
        <w:numId w:val="5"/>
      </w:numPr>
    </w:pPr>
    <w:rPr>
      <w:rFonts w:ascii="宋体"/>
      <w:szCs w:val="21"/>
    </w:rPr>
  </w:style>
  <w:style w:type="paragraph" w:customStyle="1" w:styleId="af">
    <w:name w:val="附录字母编号列项（一级）"/>
    <w:qFormat/>
    <w:pPr>
      <w:numPr>
        <w:numId w:val="9"/>
      </w:numPr>
    </w:pPr>
    <w:rPr>
      <w:rFonts w:ascii="宋体"/>
      <w:sz w:val="21"/>
    </w:rPr>
  </w:style>
  <w:style w:type="paragraph" w:customStyle="1" w:styleId="afffffff6">
    <w:name w:val="注×："/>
    <w:qFormat/>
    <w:pPr>
      <w:widowControl w:val="0"/>
      <w:autoSpaceDE w:val="0"/>
      <w:autoSpaceDN w:val="0"/>
      <w:jc w:val="both"/>
    </w:pPr>
    <w:rPr>
      <w:rFonts w:ascii="宋体"/>
      <w:sz w:val="18"/>
      <w:szCs w:val="18"/>
    </w:rPr>
  </w:style>
  <w:style w:type="paragraph" w:customStyle="1" w:styleId="43">
    <w:name w:val="4级条标题特殊"/>
    <w:basedOn w:val="4"/>
    <w:qFormat/>
    <w:pPr>
      <w:spacing w:beforeLines="50" w:before="50" w:afterLines="50" w:after="50" w:line="240" w:lineRule="auto"/>
      <w:jc w:val="both"/>
    </w:pPr>
    <w:rPr>
      <w:rFonts w:eastAsia="宋体"/>
    </w:rPr>
  </w:style>
  <w:style w:type="paragraph" w:customStyle="1" w:styleId="afffffff7">
    <w:name w:val="表头"/>
    <w:basedOn w:val="af1"/>
    <w:pPr>
      <w:jc w:val="center"/>
    </w:pPr>
    <w:rPr>
      <w:rFonts w:cs="宋体"/>
      <w:iCs/>
      <w:kern w:val="0"/>
      <w:sz w:val="18"/>
      <w:szCs w:val="20"/>
    </w:rPr>
  </w:style>
  <w:style w:type="paragraph" w:customStyle="1" w:styleId="21">
    <w:name w:val="附录标识2"/>
    <w:basedOn w:val="ab"/>
    <w:pPr>
      <w:numPr>
        <w:numId w:val="10"/>
      </w:numPr>
    </w:pPr>
  </w:style>
  <w:style w:type="paragraph" w:customStyle="1" w:styleId="afffffff8">
    <w:name w:val="表编号题"/>
    <w:basedOn w:val="aff6"/>
    <w:pPr>
      <w:spacing w:beforeLines="50" w:before="50" w:afterLines="50" w:after="50"/>
      <w:ind w:firstLineChars="0" w:firstLine="0"/>
      <w:jc w:val="center"/>
    </w:pPr>
    <w:rPr>
      <w:rFonts w:ascii="黑体" w:eastAsia="黑体" w:hAnsi="黑体"/>
      <w:bCs/>
    </w:rPr>
  </w:style>
  <w:style w:type="paragraph" w:customStyle="1" w:styleId="15">
    <w:name w:val="样式1"/>
    <w:basedOn w:val="af1"/>
    <w:pPr>
      <w:ind w:firstLineChars="200" w:firstLine="200"/>
    </w:pPr>
    <w:rPr>
      <w:rFonts w:ascii="SimSun-ExtB" w:eastAsia="SimSun-ExtB" w:hAnsi="SimSun-ExtB" w:cs="宋体"/>
      <w:iCs/>
      <w:kern w:val="0"/>
      <w:sz w:val="24"/>
      <w:szCs w:val="20"/>
    </w:rPr>
  </w:style>
  <w:style w:type="character" w:customStyle="1" w:styleId="24">
    <w:name w:val="标题 2 字符"/>
    <w:link w:val="23"/>
    <w:qFormat/>
    <w:rPr>
      <w:rFonts w:ascii="Calibri" w:eastAsia="黑体" w:hAnsi="Calibri"/>
      <w:bCs/>
      <w:color w:val="1A1A1A"/>
      <w:kern w:val="2"/>
      <w:sz w:val="21"/>
      <w:szCs w:val="32"/>
    </w:rPr>
  </w:style>
  <w:style w:type="character" w:customStyle="1" w:styleId="41">
    <w:name w:val="标题 4 字符"/>
    <w:link w:val="40"/>
    <w:rPr>
      <w:rFonts w:ascii="等线 Light" w:eastAsia="等线 Light" w:hAnsi="等线 Light" w:cs="Times New Roman"/>
      <w:b/>
      <w:bCs/>
      <w:kern w:val="2"/>
      <w:sz w:val="28"/>
      <w:szCs w:val="28"/>
    </w:rPr>
  </w:style>
  <w:style w:type="character" w:customStyle="1" w:styleId="50">
    <w:name w:val="标题 5 字符"/>
    <w:link w:val="5"/>
    <w:uiPriority w:val="9"/>
    <w:qFormat/>
    <w:rPr>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qFormat/>
    <w:rPr>
      <w:rFonts w:ascii="等线 Light" w:eastAsia="等线 Light" w:hAnsi="等线 Light"/>
      <w:kern w:val="2"/>
      <w:sz w:val="21"/>
      <w:szCs w:val="21"/>
    </w:rPr>
  </w:style>
  <w:style w:type="paragraph" w:customStyle="1" w:styleId="22">
    <w:name w:val="样式2"/>
    <w:basedOn w:val="affffffb"/>
    <w:pPr>
      <w:numPr>
        <w:ilvl w:val="1"/>
        <w:numId w:val="4"/>
      </w:numPr>
      <w:spacing w:before="156" w:after="156"/>
    </w:pPr>
  </w:style>
  <w:style w:type="paragraph" w:customStyle="1" w:styleId="2">
    <w:name w:val="附录表标题2"/>
    <w:basedOn w:val="af1"/>
    <w:next w:val="aff6"/>
    <w:pPr>
      <w:numPr>
        <w:ilvl w:val="1"/>
        <w:numId w:val="11"/>
      </w:numPr>
      <w:spacing w:beforeLines="50" w:before="50" w:afterLines="50" w:after="50"/>
      <w:ind w:left="0" w:firstLine="0"/>
      <w:jc w:val="center"/>
    </w:pPr>
    <w:rPr>
      <w:rFonts w:eastAsia="黑体"/>
    </w:rPr>
  </w:style>
  <w:style w:type="paragraph" w:customStyle="1" w:styleId="afffffff9">
    <w:name w:val="三级条标题（即四级条标题）"/>
    <w:basedOn w:val="a1"/>
    <w:next w:val="aff6"/>
    <w:pPr>
      <w:outlineLvl w:val="4"/>
    </w:pPr>
  </w:style>
  <w:style w:type="paragraph" w:customStyle="1" w:styleId="a1">
    <w:name w:val="三级条标题（即章节三级标题）"/>
    <w:basedOn w:val="a0"/>
    <w:next w:val="aff6"/>
    <w:pPr>
      <w:numPr>
        <w:ilvl w:val="2"/>
      </w:numPr>
      <w:outlineLvl w:val="3"/>
    </w:pPr>
  </w:style>
  <w:style w:type="paragraph" w:customStyle="1" w:styleId="a0">
    <w:name w:val="章节二级标题"/>
    <w:next w:val="aff6"/>
    <w:pPr>
      <w:numPr>
        <w:ilvl w:val="1"/>
        <w:numId w:val="8"/>
      </w:numPr>
      <w:spacing w:beforeLines="50" w:before="50" w:afterLines="50" w:after="50"/>
      <w:outlineLvl w:val="1"/>
    </w:pPr>
    <w:rPr>
      <w:rFonts w:ascii="黑体" w:eastAsia="黑体" w:hAnsi="黑体"/>
      <w:sz w:val="21"/>
      <w:szCs w:val="21"/>
    </w:rPr>
  </w:style>
  <w:style w:type="paragraph" w:customStyle="1" w:styleId="afffffffa">
    <w:name w:val="附录正文标题"/>
    <w:basedOn w:val="aff6"/>
    <w:pPr>
      <w:spacing w:beforeLines="50" w:before="50" w:afterLines="50" w:after="50"/>
      <w:ind w:firstLineChars="0" w:firstLine="0"/>
    </w:pPr>
    <w:rPr>
      <w:rFonts w:ascii="黑体" w:eastAsia="黑体" w:hAnsi="黑体"/>
    </w:rPr>
  </w:style>
  <w:style w:type="paragraph" w:customStyle="1" w:styleId="afffffffb">
    <w:name w:val="图表标题"/>
    <w:basedOn w:val="af1"/>
    <w:pPr>
      <w:spacing w:beforeLines="50" w:before="50" w:afterLines="50" w:after="50"/>
      <w:jc w:val="center"/>
    </w:pPr>
    <w:rPr>
      <w:rFonts w:ascii="黑体" w:eastAsia="黑体" w:hAnsi="黑体"/>
      <w:color w:val="000000"/>
    </w:rPr>
  </w:style>
  <w:style w:type="paragraph" w:customStyle="1" w:styleId="B0">
    <w:name w:val="B附录章标题"/>
    <w:basedOn w:val="afffffffa"/>
    <w:pPr>
      <w:outlineLvl w:val="1"/>
    </w:pPr>
  </w:style>
  <w:style w:type="paragraph" w:customStyle="1" w:styleId="afffffffc">
    <w:name w:val="表左"/>
    <w:basedOn w:val="af1"/>
    <w:pPr>
      <w:jc w:val="left"/>
    </w:pPr>
    <w:rPr>
      <w:rFonts w:cs="宋体"/>
      <w:iCs/>
      <w:kern w:val="0"/>
      <w:sz w:val="18"/>
      <w:szCs w:val="20"/>
    </w:rPr>
  </w:style>
  <w:style w:type="character" w:customStyle="1" w:styleId="16">
    <w:name w:val="未处理的提及1"/>
    <w:uiPriority w:val="99"/>
    <w:semiHidden/>
    <w:unhideWhenUsed/>
    <w:rPr>
      <w:color w:val="605E5C"/>
      <w:shd w:val="clear" w:color="auto" w:fill="E1DFDD"/>
    </w:rPr>
  </w:style>
  <w:style w:type="paragraph" w:customStyle="1" w:styleId="afffffffd">
    <w:name w:val="图表正文"/>
    <w:basedOn w:val="aff6"/>
    <w:qFormat/>
    <w:pPr>
      <w:spacing w:line="360" w:lineRule="auto"/>
      <w:ind w:firstLineChars="0" w:firstLine="0"/>
      <w:jc w:val="center"/>
    </w:pPr>
  </w:style>
  <w:style w:type="paragraph" w:customStyle="1" w:styleId="afffffffe">
    <w:name w:val="三级无"/>
    <w:basedOn w:val="affffffff"/>
    <w:qFormat/>
    <w:pPr>
      <w:spacing w:before="0" w:after="0"/>
    </w:pPr>
    <w:rPr>
      <w:rFonts w:ascii="宋体" w:eastAsia="宋体"/>
    </w:rPr>
  </w:style>
  <w:style w:type="paragraph" w:customStyle="1" w:styleId="affffffff">
    <w:name w:val="三级条标题"/>
    <w:basedOn w:val="a3"/>
    <w:next w:val="aff6"/>
    <w:qFormat/>
    <w:pPr>
      <w:numPr>
        <w:ilvl w:val="0"/>
        <w:numId w:val="0"/>
      </w:numPr>
      <w:outlineLvl w:val="3"/>
    </w:pPr>
  </w:style>
  <w:style w:type="paragraph" w:customStyle="1" w:styleId="a3">
    <w:name w:val="二级条标题"/>
    <w:basedOn w:val="affffffff0"/>
    <w:next w:val="aff6"/>
    <w:link w:val="Char4"/>
    <w:qFormat/>
    <w:pPr>
      <w:numPr>
        <w:ilvl w:val="2"/>
        <w:numId w:val="1"/>
      </w:numPr>
      <w:outlineLvl w:val="2"/>
    </w:pPr>
  </w:style>
  <w:style w:type="paragraph" w:customStyle="1" w:styleId="affffffff0">
    <w:name w:val="一级条标题"/>
    <w:next w:val="aff6"/>
    <w:qFormat/>
    <w:pPr>
      <w:spacing w:beforeLines="50" w:before="50" w:afterLines="50" w:after="50"/>
      <w:outlineLvl w:val="1"/>
    </w:pPr>
    <w:rPr>
      <w:rFonts w:ascii="黑体" w:eastAsia="黑体"/>
      <w:sz w:val="21"/>
      <w:szCs w:val="21"/>
    </w:rPr>
  </w:style>
  <w:style w:type="paragraph" w:customStyle="1" w:styleId="affffffff1">
    <w:name w:val="图片"/>
    <w:basedOn w:val="aff6"/>
    <w:qFormat/>
    <w:pPr>
      <w:tabs>
        <w:tab w:val="clear" w:pos="4201"/>
        <w:tab w:val="clear" w:pos="9298"/>
      </w:tabs>
      <w:spacing w:before="100" w:after="100"/>
      <w:ind w:firstLineChars="0" w:firstLine="0"/>
      <w:jc w:val="center"/>
    </w:pPr>
  </w:style>
  <w:style w:type="paragraph" w:customStyle="1" w:styleId="affffffff2">
    <w:name w:val="二级无"/>
    <w:basedOn w:val="a3"/>
    <w:qFormat/>
    <w:pPr>
      <w:spacing w:before="0" w:after="0"/>
    </w:pPr>
    <w:rPr>
      <w:rFonts w:ascii="宋体" w:eastAsia="宋体"/>
    </w:rPr>
  </w:style>
  <w:style w:type="paragraph" w:customStyle="1" w:styleId="affffffff3">
    <w:name w:val="一级无"/>
    <w:basedOn w:val="affffffff0"/>
    <w:qFormat/>
    <w:pPr>
      <w:spacing w:before="0" w:after="0"/>
    </w:pPr>
    <w:rPr>
      <w:rFonts w:ascii="宋体" w:eastAsia="宋体"/>
    </w:rPr>
  </w:style>
  <w:style w:type="character" w:customStyle="1" w:styleId="Char4">
    <w:name w:val="二级条标题 Char"/>
    <w:link w:val="a3"/>
    <w:qFormat/>
    <w:rPr>
      <w:rFonts w:ascii="黑体" w:eastAsia="黑体"/>
      <w:sz w:val="21"/>
      <w:szCs w:val="21"/>
    </w:rPr>
  </w:style>
  <w:style w:type="paragraph" w:customStyle="1" w:styleId="affffffff4">
    <w:name w:val="四级无"/>
    <w:basedOn w:val="affffffff5"/>
    <w:qFormat/>
    <w:pPr>
      <w:spacing w:before="0" w:after="0"/>
    </w:pPr>
    <w:rPr>
      <w:rFonts w:ascii="宋体" w:eastAsia="宋体"/>
    </w:rPr>
  </w:style>
  <w:style w:type="paragraph" w:customStyle="1" w:styleId="affffffff5">
    <w:name w:val="四级条标题"/>
    <w:basedOn w:val="affffffff"/>
    <w:next w:val="aff6"/>
    <w:qFormat/>
    <w:pPr>
      <w:outlineLvl w:val="4"/>
    </w:pPr>
  </w:style>
  <w:style w:type="paragraph" w:customStyle="1" w:styleId="affffffff6">
    <w:name w:val="参考文献、索引标题"/>
    <w:basedOn w:val="af1"/>
    <w:next w:val="aff6"/>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4">
    <w:name w:val="五级条标题"/>
    <w:basedOn w:val="affffffff5"/>
    <w:next w:val="aff6"/>
    <w:qFormat/>
    <w:pPr>
      <w:numPr>
        <w:ilvl w:val="5"/>
        <w:numId w:val="1"/>
      </w:numPr>
      <w:outlineLvl w:val="6"/>
    </w:pPr>
  </w:style>
  <w:style w:type="paragraph" w:customStyle="1" w:styleId="affffffff7">
    <w:name w:val="五级无"/>
    <w:basedOn w:val="a4"/>
    <w:qFormat/>
    <w:pPr>
      <w:spacing w:before="0" w:after="0"/>
    </w:pPr>
    <w:rPr>
      <w:rFonts w:ascii="宋体" w:eastAsia="宋体"/>
    </w:rPr>
  </w:style>
  <w:style w:type="character" w:customStyle="1" w:styleId="31">
    <w:name w:val="标题 3 字符"/>
    <w:link w:val="30"/>
    <w:qFormat/>
    <w:rPr>
      <w:rFonts w:ascii="Calibri" w:eastAsia="黑体" w:hAnsi="Calibri"/>
      <w:bCs/>
      <w:color w:val="1A1A1A"/>
      <w:kern w:val="2"/>
      <w:sz w:val="21"/>
      <w:szCs w:val="28"/>
    </w:rPr>
  </w:style>
  <w:style w:type="character" w:customStyle="1" w:styleId="aff4">
    <w:name w:val="页眉 字符"/>
    <w:link w:val="aff3"/>
    <w:uiPriority w:val="99"/>
    <w:qFormat/>
    <w:rPr>
      <w:kern w:val="2"/>
      <w:sz w:val="18"/>
      <w:szCs w:val="18"/>
    </w:rPr>
  </w:style>
  <w:style w:type="character" w:customStyle="1" w:styleId="26">
    <w:name w:val="正文文本缩进 2 字符"/>
    <w:link w:val="25"/>
    <w:qFormat/>
    <w:rPr>
      <w:kern w:val="2"/>
      <w:sz w:val="21"/>
      <w:szCs w:val="24"/>
    </w:rPr>
  </w:style>
  <w:style w:type="character" w:customStyle="1" w:styleId="affd">
    <w:name w:val="标题 字符"/>
    <w:link w:val="affc"/>
    <w:uiPriority w:val="10"/>
    <w:rPr>
      <w:rFonts w:ascii="等线 Light" w:eastAsia="等线 Light" w:hAnsi="等线 Light"/>
      <w:spacing w:val="-10"/>
      <w:kern w:val="28"/>
      <w:sz w:val="56"/>
      <w:szCs w:val="56"/>
    </w:rPr>
  </w:style>
  <w:style w:type="character" w:customStyle="1" w:styleId="aff8">
    <w:name w:val="副标题 字符"/>
    <w:link w:val="aff7"/>
    <w:uiPriority w:val="11"/>
    <w:rPr>
      <w:rFonts w:ascii="等线 Light" w:eastAsia="等线 Light" w:hAnsi="等线 Light"/>
      <w:color w:val="595959"/>
      <w:spacing w:val="15"/>
      <w:kern w:val="2"/>
      <w:sz w:val="28"/>
      <w:szCs w:val="28"/>
    </w:rPr>
  </w:style>
  <w:style w:type="paragraph" w:styleId="affffffff8">
    <w:name w:val="Quote"/>
    <w:basedOn w:val="af1"/>
    <w:next w:val="af1"/>
    <w:link w:val="affffffff9"/>
    <w:uiPriority w:val="29"/>
    <w:qFormat/>
    <w:pPr>
      <w:spacing w:before="160" w:after="160" w:line="278" w:lineRule="auto"/>
      <w:jc w:val="center"/>
    </w:pPr>
    <w:rPr>
      <w:rFonts w:ascii="DengXian" w:eastAsia="DengXian" w:hAnsi="DengXian"/>
      <w:i/>
      <w:iCs/>
      <w:color w:val="404040"/>
      <w:sz w:val="22"/>
    </w:rPr>
  </w:style>
  <w:style w:type="character" w:customStyle="1" w:styleId="affffffff9">
    <w:name w:val="引用 字符"/>
    <w:link w:val="affffffff8"/>
    <w:uiPriority w:val="29"/>
    <w:rPr>
      <w:rFonts w:ascii="DengXian" w:eastAsia="DengXian" w:hAnsi="DengXian"/>
      <w:i/>
      <w:iCs/>
      <w:color w:val="404040"/>
      <w:kern w:val="2"/>
      <w:sz w:val="22"/>
      <w:szCs w:val="24"/>
    </w:rPr>
  </w:style>
  <w:style w:type="paragraph" w:styleId="affffffffa">
    <w:name w:val="List Paragraph"/>
    <w:basedOn w:val="af1"/>
    <w:uiPriority w:val="34"/>
    <w:qFormat/>
    <w:pPr>
      <w:spacing w:after="160" w:line="278" w:lineRule="auto"/>
      <w:ind w:left="720"/>
      <w:contextualSpacing/>
      <w:jc w:val="left"/>
    </w:pPr>
    <w:rPr>
      <w:rFonts w:ascii="DengXian" w:eastAsia="DengXian" w:hAnsi="DengXian"/>
      <w:sz w:val="22"/>
    </w:rPr>
  </w:style>
  <w:style w:type="character" w:customStyle="1" w:styleId="17">
    <w:name w:val="明显强调1"/>
    <w:uiPriority w:val="21"/>
    <w:qFormat/>
    <w:rPr>
      <w:i/>
      <w:iCs/>
      <w:color w:val="2F5496"/>
    </w:rPr>
  </w:style>
  <w:style w:type="paragraph" w:styleId="affffffffb">
    <w:name w:val="Intense Quote"/>
    <w:basedOn w:val="af1"/>
    <w:next w:val="af1"/>
    <w:link w:val="affffffffc"/>
    <w:uiPriority w:val="30"/>
    <w:qFormat/>
    <w:pPr>
      <w:pBdr>
        <w:top w:val="single" w:sz="4" w:space="10" w:color="2F5496"/>
        <w:bottom w:val="single" w:sz="4" w:space="10" w:color="2F5496"/>
      </w:pBdr>
      <w:spacing w:before="360" w:after="360" w:line="278" w:lineRule="auto"/>
      <w:ind w:left="864" w:right="864"/>
      <w:jc w:val="center"/>
    </w:pPr>
    <w:rPr>
      <w:rFonts w:ascii="DengXian" w:eastAsia="DengXian" w:hAnsi="DengXian"/>
      <w:i/>
      <w:iCs/>
      <w:color w:val="2F5496"/>
      <w:sz w:val="22"/>
    </w:rPr>
  </w:style>
  <w:style w:type="character" w:customStyle="1" w:styleId="affffffffc">
    <w:name w:val="明显引用 字符"/>
    <w:link w:val="affffffffb"/>
    <w:uiPriority w:val="30"/>
    <w:rPr>
      <w:rFonts w:ascii="DengXian" w:eastAsia="DengXian" w:hAnsi="DengXian"/>
      <w:i/>
      <w:iCs/>
      <w:color w:val="2F5496"/>
      <w:kern w:val="2"/>
      <w:sz w:val="22"/>
      <w:szCs w:val="24"/>
    </w:rPr>
  </w:style>
  <w:style w:type="character" w:customStyle="1" w:styleId="18">
    <w:name w:val="明显参考1"/>
    <w:uiPriority w:val="32"/>
    <w:qFormat/>
    <w:rPr>
      <w:b/>
      <w:bCs/>
      <w:smallCaps/>
      <w:color w:val="2F5496"/>
      <w:spacing w:val="5"/>
    </w:rPr>
  </w:style>
  <w:style w:type="paragraph" w:customStyle="1" w:styleId="33">
    <w:name w:val="标题3"/>
    <w:basedOn w:val="30"/>
    <w:qFormat/>
    <w:pPr>
      <w:tabs>
        <w:tab w:val="left" w:pos="532"/>
      </w:tabs>
      <w:spacing w:before="160" w:after="0" w:line="300" w:lineRule="auto"/>
      <w:ind w:left="544" w:hanging="544"/>
      <w:contextualSpacing/>
    </w:pPr>
    <w:rPr>
      <w:rFonts w:ascii="Times New Roman" w:eastAsia="宋体" w:hAnsi="Times New Roman"/>
      <w:bCs w:val="0"/>
      <w:color w:val="2F5496"/>
      <w:sz w:val="24"/>
      <w:szCs w:val="32"/>
    </w:rPr>
  </w:style>
  <w:style w:type="character" w:customStyle="1" w:styleId="aff2">
    <w:name w:val="页脚 字符"/>
    <w:link w:val="aff1"/>
    <w:uiPriority w:val="99"/>
    <w:rPr>
      <w:kern w:val="2"/>
      <w:sz w:val="18"/>
      <w:szCs w:val="18"/>
    </w:rPr>
  </w:style>
  <w:style w:type="paragraph" w:styleId="TOC10">
    <w:name w:val="toc 1"/>
    <w:basedOn w:val="af1"/>
    <w:next w:val="af1"/>
    <w:autoRedefine/>
    <w:uiPriority w:val="39"/>
    <w:qFormat/>
    <w:rsid w:val="00E46117"/>
  </w:style>
  <w:style w:type="paragraph" w:styleId="TOC2">
    <w:name w:val="toc 2"/>
    <w:basedOn w:val="af1"/>
    <w:next w:val="af1"/>
    <w:autoRedefine/>
    <w:uiPriority w:val="39"/>
    <w:qFormat/>
    <w:rsid w:val="00E46117"/>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1278</Words>
  <Characters>7290</Characters>
  <Application>Microsoft Office Word</Application>
  <DocSecurity>0</DocSecurity>
  <Lines>60</Lines>
  <Paragraphs>17</Paragraphs>
  <ScaleCrop>false</ScaleCrop>
  <Company>zle</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Microsoft Office User</cp:lastModifiedBy>
  <cp:revision>12</cp:revision>
  <cp:lastPrinted>2023-07-26T10:55:00Z</cp:lastPrinted>
  <dcterms:created xsi:type="dcterms:W3CDTF">2025-05-14T16:22:00Z</dcterms:created>
  <dcterms:modified xsi:type="dcterms:W3CDTF">2025-07-21T03:02:00Z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MTWinEqns">
    <vt:bool>true</vt:bool>
  </property>
  <property fmtid="{D5CDD505-2E9C-101B-9397-08002B2CF9AE}" pid="4" name="READPAPER_PREF_1">
    <vt:lpwstr>{"language":"zh-CN","citationStyle":"GB_T_7714","noteType":2,"citationStyleURL":"https://static.cdn.readpaper.com/aiKnowledge/csl/2023-03-23/ac6469d9483842b68ab410cc031f353b/china-national-standard-gb-t-7714-2015-numeric.csl"}</vt:lpwstr>
  </property>
  <property fmtid="{D5CDD505-2E9C-101B-9397-08002B2CF9AE}" pid="5" name="ICV">
    <vt:lpwstr>3B705A69A659946E21517868AC1A3C69_42</vt:lpwstr>
  </property>
</Properties>
</file>