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BA9B" w14:textId="19270C7B" w:rsidR="006128D7" w:rsidRDefault="00E60977">
      <w:pPr>
        <w:adjustRightInd w:val="0"/>
        <w:snapToGrid w:val="0"/>
        <w:spacing w:before="120" w:after="120" w:line="240" w:lineRule="atLeast"/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广东省高速公路营运管理协会团体标准</w:t>
      </w:r>
      <w:r w:rsidR="00C155E5">
        <w:rPr>
          <w:rFonts w:ascii="宋体" w:hAnsi="宋体" w:hint="eastAsia"/>
          <w:b/>
          <w:sz w:val="40"/>
          <w:szCs w:val="40"/>
        </w:rPr>
        <w:t>征求意见稿</w:t>
      </w:r>
      <w:r w:rsidR="00017294">
        <w:rPr>
          <w:rFonts w:ascii="宋体" w:hAnsi="宋体" w:hint="eastAsia"/>
          <w:b/>
          <w:sz w:val="40"/>
          <w:szCs w:val="40"/>
        </w:rPr>
        <w:t>反馈</w:t>
      </w:r>
      <w:r>
        <w:rPr>
          <w:rFonts w:ascii="宋体" w:hAnsi="宋体" w:hint="eastAsia"/>
          <w:b/>
          <w:sz w:val="40"/>
          <w:szCs w:val="40"/>
        </w:rPr>
        <w:t>意见表</w:t>
      </w:r>
    </w:p>
    <w:p w14:paraId="66EBAEE0" w14:textId="131F71B8" w:rsidR="00E60977" w:rsidRPr="00E60977" w:rsidRDefault="00E60977" w:rsidP="00E60977">
      <w:pPr>
        <w:adjustRightInd w:val="0"/>
        <w:snapToGrid w:val="0"/>
        <w:spacing w:before="120" w:after="120" w:line="240" w:lineRule="atLeast"/>
        <w:rPr>
          <w:rFonts w:ascii="宋体" w:hAnsi="宋体" w:hint="eastAsia"/>
          <w:bCs/>
          <w:sz w:val="28"/>
          <w:szCs w:val="28"/>
        </w:rPr>
      </w:pPr>
      <w:r w:rsidRPr="00E60977">
        <w:rPr>
          <w:rFonts w:ascii="宋体" w:hAnsi="宋体" w:hint="eastAsia"/>
          <w:bCs/>
          <w:sz w:val="28"/>
          <w:szCs w:val="28"/>
        </w:rPr>
        <w:t>路段单位：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83"/>
        <w:gridCol w:w="1081"/>
        <w:gridCol w:w="5026"/>
        <w:gridCol w:w="5605"/>
        <w:gridCol w:w="2155"/>
      </w:tblGrid>
      <w:tr w:rsidR="006128D7" w14:paraId="386FA1EE" w14:textId="77777777" w:rsidTr="004C074A">
        <w:trPr>
          <w:trHeight w:val="452"/>
          <w:jc w:val="center"/>
        </w:trPr>
        <w:tc>
          <w:tcPr>
            <w:tcW w:w="15360" w:type="dxa"/>
            <w:gridSpan w:val="6"/>
            <w:vAlign w:val="center"/>
          </w:tcPr>
          <w:p w14:paraId="6736B2A0" w14:textId="7F13238A" w:rsidR="006128D7" w:rsidRDefault="00000000" w:rsidP="00F35A5B">
            <w:pPr>
              <w:snapToGrid w:val="0"/>
              <w:jc w:val="left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4C074A" w:rsidRPr="004C074A">
              <w:rPr>
                <w:rFonts w:ascii="仿宋_GB2312" w:hint="eastAsia"/>
                <w:b/>
                <w:szCs w:val="21"/>
              </w:rPr>
              <w:t>广东省收费公路通行费移动支付运营管理规范（征求意见稿）</w:t>
            </w:r>
          </w:p>
        </w:tc>
      </w:tr>
      <w:tr w:rsidR="006128D7" w14:paraId="607F43B8" w14:textId="77777777">
        <w:trPr>
          <w:trHeight w:val="633"/>
          <w:tblHeader/>
          <w:jc w:val="center"/>
        </w:trPr>
        <w:tc>
          <w:tcPr>
            <w:tcW w:w="510" w:type="dxa"/>
            <w:vAlign w:val="center"/>
          </w:tcPr>
          <w:p w14:paraId="2DA40054" w14:textId="77777777" w:rsidR="006128D7" w:rsidRDefault="00000000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3" w:type="dxa"/>
            <w:vAlign w:val="center"/>
          </w:tcPr>
          <w:p w14:paraId="07AD5A54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14:paraId="206F0AC1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1" w:type="dxa"/>
            <w:vAlign w:val="center"/>
          </w:tcPr>
          <w:p w14:paraId="5EFC5777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26" w:type="dxa"/>
            <w:vAlign w:val="center"/>
          </w:tcPr>
          <w:p w14:paraId="11B469C4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5605" w:type="dxa"/>
            <w:vAlign w:val="center"/>
          </w:tcPr>
          <w:p w14:paraId="514A4F81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2155" w:type="dxa"/>
            <w:vAlign w:val="center"/>
          </w:tcPr>
          <w:p w14:paraId="2AD8F6C2" w14:textId="77777777" w:rsidR="006128D7" w:rsidRDefault="0000000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</w:tr>
      <w:tr w:rsidR="006128D7" w14:paraId="606CD3D1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0D55E27B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2DE4D18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540655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27C895A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EAE3E39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D960C90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7AA7CE8E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4A06DB28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4126C65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1D51085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75E7902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F91760A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A6A4A0F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7C1BA049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12AC04C4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C3F8B52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CD0CAD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10366B6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A88399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7156DA2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2AA84DE7" w14:textId="77777777">
        <w:trPr>
          <w:cantSplit/>
          <w:trHeight w:val="432"/>
          <w:jc w:val="center"/>
        </w:trPr>
        <w:tc>
          <w:tcPr>
            <w:tcW w:w="510" w:type="dxa"/>
            <w:vAlign w:val="center"/>
          </w:tcPr>
          <w:p w14:paraId="4AE118D0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881CCF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6A1CF30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8965700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6A9490C9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0835D89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22B8F6FD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15C1576F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543FFD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CBB802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10301ADB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2083105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F177A3A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7C5BAECC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2CE7FB50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AA0F6C4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C279AB6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6672C55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F1C8839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4A300A0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10CF45B3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644DBC8C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5472B31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650B29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0E0491C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761937B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563CD7E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01F862A6" w14:textId="77777777">
        <w:trPr>
          <w:cantSplit/>
          <w:trHeight w:val="432"/>
          <w:jc w:val="center"/>
        </w:trPr>
        <w:tc>
          <w:tcPr>
            <w:tcW w:w="510" w:type="dxa"/>
            <w:vAlign w:val="center"/>
          </w:tcPr>
          <w:p w14:paraId="7AB19F4B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B38F41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2F8C2F1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3C5B4DF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15CA382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9D9C21C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3F298B3B" w14:textId="77777777">
        <w:trPr>
          <w:cantSplit/>
          <w:trHeight w:val="439"/>
          <w:jc w:val="center"/>
        </w:trPr>
        <w:tc>
          <w:tcPr>
            <w:tcW w:w="510" w:type="dxa"/>
            <w:vAlign w:val="center"/>
          </w:tcPr>
          <w:p w14:paraId="30ED2FCE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64FBFD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C7F68F6" w14:textId="77777777" w:rsidR="006128D7" w:rsidRDefault="006128D7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EEA4E48" w14:textId="77777777" w:rsidR="006128D7" w:rsidRDefault="006128D7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DC9DA60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3CB73E2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7E0EBD90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37CF2004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00BFB2B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6AF5F91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10F1E0F8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2A5052C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684571C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31E16CB6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168B28D6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3AA6664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B27038F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2C08141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3E2B81A4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619410E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2993A4FE" w14:textId="77777777">
        <w:trPr>
          <w:cantSplit/>
          <w:trHeight w:val="432"/>
          <w:jc w:val="center"/>
        </w:trPr>
        <w:tc>
          <w:tcPr>
            <w:tcW w:w="510" w:type="dxa"/>
            <w:vAlign w:val="center"/>
          </w:tcPr>
          <w:p w14:paraId="3014458E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4BD1E59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641F3EE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1B37C2C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537696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9D2DDCB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3E83A207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202D5BA6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721ABB3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1C4B4F1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25E3CE4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452F1A2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D0CC8E5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211A9B3F" w14:textId="77777777">
        <w:trPr>
          <w:cantSplit/>
          <w:trHeight w:val="433"/>
          <w:jc w:val="center"/>
        </w:trPr>
        <w:tc>
          <w:tcPr>
            <w:tcW w:w="510" w:type="dxa"/>
            <w:vAlign w:val="center"/>
          </w:tcPr>
          <w:p w14:paraId="5AEBC028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137A1AA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41B625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9F59CE7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E9146AD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6511EE1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6128D7" w14:paraId="463CF03F" w14:textId="77777777">
        <w:trPr>
          <w:cantSplit/>
          <w:trHeight w:val="445"/>
          <w:jc w:val="center"/>
        </w:trPr>
        <w:tc>
          <w:tcPr>
            <w:tcW w:w="510" w:type="dxa"/>
            <w:vAlign w:val="center"/>
          </w:tcPr>
          <w:p w14:paraId="14C27CF5" w14:textId="77777777" w:rsidR="006128D7" w:rsidRDefault="006128D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44077E8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844BBE6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3FE93E5F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20A97DA" w14:textId="77777777" w:rsidR="006128D7" w:rsidRDefault="006128D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B708221" w14:textId="77777777" w:rsidR="006128D7" w:rsidRDefault="006128D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14:paraId="770083D0" w14:textId="0B490D67" w:rsidR="006128D7" w:rsidRDefault="00000000">
      <w:r>
        <w:rPr>
          <w:rFonts w:hint="eastAsia"/>
        </w:rPr>
        <w:t>注：请将此表</w:t>
      </w:r>
      <w:r w:rsidR="001F7DA0">
        <w:rPr>
          <w:rFonts w:hint="eastAsia"/>
        </w:rPr>
        <w:t>可编辑电子文件</w:t>
      </w:r>
      <w:r>
        <w:rPr>
          <w:rFonts w:hint="eastAsia"/>
        </w:rPr>
        <w:t>反馈</w:t>
      </w:r>
      <w:r w:rsidR="001F7DA0">
        <w:rPr>
          <w:rFonts w:hint="eastAsia"/>
        </w:rPr>
        <w:t>发送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  <w:hyperlink r:id="rId7" w:history="1">
        <w:r w:rsidR="001F7DA0" w:rsidRPr="005008F1">
          <w:rPr>
            <w:rStyle w:val="a8"/>
            <w:rFonts w:hint="eastAsia"/>
          </w:rPr>
          <w:t>1404550341@qq.com</w:t>
        </w:r>
      </w:hyperlink>
      <w:r w:rsidR="001F7DA0">
        <w:rPr>
          <w:rFonts w:hint="eastAsia"/>
        </w:rPr>
        <w:t>。</w:t>
      </w:r>
    </w:p>
    <w:sectPr w:rsidR="006128D7">
      <w:headerReference w:type="default" r:id="rId8"/>
      <w:pgSz w:w="16838" w:h="11906" w:orient="landscape"/>
      <w:pgMar w:top="777" w:right="680" w:bottom="481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1ED0" w14:textId="77777777" w:rsidR="00E93A1D" w:rsidRDefault="00E93A1D">
      <w:r>
        <w:separator/>
      </w:r>
    </w:p>
  </w:endnote>
  <w:endnote w:type="continuationSeparator" w:id="0">
    <w:p w14:paraId="2FCE863A" w14:textId="77777777" w:rsidR="00E93A1D" w:rsidRDefault="00E9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73A5" w14:textId="77777777" w:rsidR="00E93A1D" w:rsidRDefault="00E93A1D">
      <w:r>
        <w:separator/>
      </w:r>
    </w:p>
  </w:footnote>
  <w:footnote w:type="continuationSeparator" w:id="0">
    <w:p w14:paraId="10E86567" w14:textId="77777777" w:rsidR="00E93A1D" w:rsidRDefault="00E9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E55" w14:textId="77777777" w:rsidR="006128D7" w:rsidRDefault="006128D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 w16cid:durableId="702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zZTNjY2E2MzljY2MxYWRlMjQ0OTA3YjBmZjAwZTAifQ=="/>
  </w:docVars>
  <w:rsids>
    <w:rsidRoot w:val="00431CC7"/>
    <w:rsid w:val="00017294"/>
    <w:rsid w:val="00065D5F"/>
    <w:rsid w:val="00070A5A"/>
    <w:rsid w:val="00086106"/>
    <w:rsid w:val="000A4248"/>
    <w:rsid w:val="000C5814"/>
    <w:rsid w:val="000E4A45"/>
    <w:rsid w:val="001063EB"/>
    <w:rsid w:val="001746C4"/>
    <w:rsid w:val="001870F8"/>
    <w:rsid w:val="001F7DA0"/>
    <w:rsid w:val="00224C24"/>
    <w:rsid w:val="00274CDD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C074A"/>
    <w:rsid w:val="004D211F"/>
    <w:rsid w:val="00503EA0"/>
    <w:rsid w:val="00546F15"/>
    <w:rsid w:val="005473BB"/>
    <w:rsid w:val="0056742C"/>
    <w:rsid w:val="005A485C"/>
    <w:rsid w:val="005E2139"/>
    <w:rsid w:val="006128D7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D3E94"/>
    <w:rsid w:val="008F734A"/>
    <w:rsid w:val="00995B08"/>
    <w:rsid w:val="009E02D0"/>
    <w:rsid w:val="009F6B22"/>
    <w:rsid w:val="00A12E7F"/>
    <w:rsid w:val="00A467DC"/>
    <w:rsid w:val="00A62C9E"/>
    <w:rsid w:val="00A97123"/>
    <w:rsid w:val="00AB6836"/>
    <w:rsid w:val="00AD1F68"/>
    <w:rsid w:val="00B23FBD"/>
    <w:rsid w:val="00B3695F"/>
    <w:rsid w:val="00B73928"/>
    <w:rsid w:val="00BB2490"/>
    <w:rsid w:val="00C05ECA"/>
    <w:rsid w:val="00C155E5"/>
    <w:rsid w:val="00C20E0E"/>
    <w:rsid w:val="00C65750"/>
    <w:rsid w:val="00CF6D93"/>
    <w:rsid w:val="00D269B7"/>
    <w:rsid w:val="00D33B7C"/>
    <w:rsid w:val="00D77260"/>
    <w:rsid w:val="00DB4FFD"/>
    <w:rsid w:val="00E45EB0"/>
    <w:rsid w:val="00E60977"/>
    <w:rsid w:val="00E93A1D"/>
    <w:rsid w:val="00E95E72"/>
    <w:rsid w:val="00F04C7A"/>
    <w:rsid w:val="00F27F84"/>
    <w:rsid w:val="00F32F64"/>
    <w:rsid w:val="00F35A5B"/>
    <w:rsid w:val="00F63EB9"/>
    <w:rsid w:val="00F65D99"/>
    <w:rsid w:val="00FB06C4"/>
    <w:rsid w:val="358E04D1"/>
    <w:rsid w:val="45EA193C"/>
    <w:rsid w:val="5C302420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39448"/>
  <w15:docId w15:val="{0BC68775-599B-437B-AC56-71EDACD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封面标准文稿类别"/>
    <w:uiPriority w:val="99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F7DA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40455034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曹光</cp:lastModifiedBy>
  <cp:revision>12</cp:revision>
  <dcterms:created xsi:type="dcterms:W3CDTF">2019-03-25T02:21:00Z</dcterms:created>
  <dcterms:modified xsi:type="dcterms:W3CDTF">2025-07-06T12:51:00Z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2C99ECF543BC4F5A878A993D9EDBC0FE_13</vt:lpwstr>
  </property>
</Properties>
</file>