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水煮大板瓜子（西瓜子）生产技术规范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青海齐莱滋农牧科技有限公司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81F36A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消费者对健康、美味食品需求的增加，高品质的水煮瓜子市场需求不断增长。传统生产工艺存在效率低、品质不稳定等问题，需要通过技术规范进行改进。食品行业对安全标准要求严格，规范生产流程是保障食品安全的重要手段。制定生产技术规范具有以下意义：</w:t>
      </w:r>
    </w:p>
    <w:p w14:paraId="18FF094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（1）提高生产效率：通过对生产技术的规范，优化生产流程，减少不必要的操作环节和时间浪费，提高生产效率，降低生产成本。</w:t>
      </w:r>
    </w:p>
    <w:p w14:paraId="1AC97FA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（2）确保产品质量：规范中对生产工艺参数作出规定，如原料选择、煮制时间、温度、调味料用量等，可以保证水煮大板瓜子的口感、风味、色泽等品质指标的一致性和稳定性，为消费者提供质量可靠的产品。</w:t>
      </w:r>
    </w:p>
    <w:p w14:paraId="66B667E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（3）保障食品安全：规范中明确生产过程中的卫生要求、操作规范以及质量控制要点，有助于防止微生物污染、化学污染等食品安全问题的发生，确保产品符合相关食品安全标准。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本项目旨在借助标准化手段，将水煮大板瓜子（西瓜子）生产技术规范化，填补本行业相关标准空白，推动食品行业发展。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青海齐莱滋农牧科技有限公司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</w:t>
      </w:r>
      <w:r>
        <w:rPr>
          <w:rFonts w:hint="eastAsia" w:ascii="宋体" w:hAnsi="宋体" w:eastAsia="宋体"/>
          <w:sz w:val="28"/>
          <w:szCs w:val="28"/>
        </w:rPr>
        <w:t>的技术要求。于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青海齐莱滋农牧科技有限公司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3465276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317  白砂糖</w:t>
      </w:r>
    </w:p>
    <w:p w14:paraId="766166E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2721  食品安全国家标准  食用盐</w:t>
      </w:r>
    </w:p>
    <w:p w14:paraId="27A40C6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 食品安全国家标准　食品添加剂使用标准</w:t>
      </w:r>
    </w:p>
    <w:p w14:paraId="4898712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 食品安全国家标准  食品中污染物限量</w:t>
      </w:r>
    </w:p>
    <w:p w14:paraId="3E24EFF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2763  食品安全国家标准  食品中农药最大残留限量</w:t>
      </w:r>
    </w:p>
    <w:p w14:paraId="09EFAC6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5749  生活饮用水卫生标准</w:t>
      </w:r>
    </w:p>
    <w:p w14:paraId="4792423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 食品安全国家标准  食品生产通用卫生规范</w:t>
      </w:r>
    </w:p>
    <w:p w14:paraId="0731BB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15691  香辛料调味品通用技术条件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19300  食品安全国家标准  坚果与籽类食品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生产基本要求、工艺流程、技术要求、成品质量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水煮大板瓜子（西瓜子）生产技术规范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水煮大板瓜子（西瓜子）生产技术规范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1D580B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1180E"/>
    <w:rsid w:val="4D1637E3"/>
    <w:rsid w:val="4E143B1F"/>
    <w:rsid w:val="4E41068C"/>
    <w:rsid w:val="4F7B197C"/>
    <w:rsid w:val="502F3BCB"/>
    <w:rsid w:val="514E559A"/>
    <w:rsid w:val="52124FB8"/>
    <w:rsid w:val="525D730B"/>
    <w:rsid w:val="54772135"/>
    <w:rsid w:val="54887E50"/>
    <w:rsid w:val="54F3780D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9612EE6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1931</Words>
  <Characters>2115</Characters>
  <Lines>16</Lines>
  <Paragraphs>4</Paragraphs>
  <TotalTime>0</TotalTime>
  <ScaleCrop>false</ScaleCrop>
  <LinksUpToDate>false</LinksUpToDate>
  <CharactersWithSpaces>2259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2025-06-27T00:50:42Z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