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9D6B6" w14:textId="77777777" w:rsidR="00595D38" w:rsidRDefault="00595D38">
      <w:pPr>
        <w:jc w:val="center"/>
      </w:pPr>
    </w:p>
    <w:p w14:paraId="657616E1" w14:textId="77777777" w:rsidR="00595D38" w:rsidRDefault="00595D38">
      <w:pPr>
        <w:jc w:val="center"/>
      </w:pPr>
    </w:p>
    <w:p w14:paraId="0306A6E7" w14:textId="77777777" w:rsidR="00595D38" w:rsidRDefault="00595D38">
      <w:pPr>
        <w:jc w:val="center"/>
      </w:pPr>
    </w:p>
    <w:p w14:paraId="42139269" w14:textId="77777777" w:rsidR="00595D38" w:rsidRDefault="00595D38">
      <w:pPr>
        <w:jc w:val="center"/>
      </w:pPr>
    </w:p>
    <w:p w14:paraId="6B4C333B" w14:textId="77777777" w:rsidR="00595D38" w:rsidRDefault="00595D38">
      <w:pPr>
        <w:jc w:val="center"/>
      </w:pPr>
    </w:p>
    <w:p w14:paraId="14657B0D" w14:textId="77777777" w:rsidR="00595D38" w:rsidRDefault="00595D38">
      <w:pPr>
        <w:jc w:val="center"/>
      </w:pPr>
    </w:p>
    <w:p w14:paraId="23FF28F5" w14:textId="77777777" w:rsidR="00595D38" w:rsidRDefault="00595D38">
      <w:pPr>
        <w:jc w:val="center"/>
      </w:pPr>
    </w:p>
    <w:p w14:paraId="53FDCB90" w14:textId="77777777" w:rsidR="00595D38" w:rsidRDefault="00595D38">
      <w:pPr>
        <w:jc w:val="center"/>
      </w:pPr>
    </w:p>
    <w:p w14:paraId="0A49EF1C" w14:textId="77777777" w:rsidR="00595D38" w:rsidRDefault="00595D38">
      <w:pPr>
        <w:jc w:val="center"/>
      </w:pPr>
    </w:p>
    <w:p w14:paraId="18176E32" w14:textId="77777777" w:rsidR="00595D38" w:rsidRDefault="00595D38">
      <w:pPr>
        <w:jc w:val="center"/>
      </w:pPr>
    </w:p>
    <w:p w14:paraId="79B7A8D9" w14:textId="77777777" w:rsidR="00595D38" w:rsidRDefault="00595D38">
      <w:pPr>
        <w:jc w:val="center"/>
      </w:pPr>
    </w:p>
    <w:p w14:paraId="01766A89" w14:textId="77777777" w:rsidR="00595D38" w:rsidRDefault="00595D38">
      <w:pPr>
        <w:jc w:val="center"/>
      </w:pPr>
    </w:p>
    <w:p w14:paraId="2ADA100F" w14:textId="77777777" w:rsidR="00595D38" w:rsidRDefault="00595D38">
      <w:pPr>
        <w:jc w:val="center"/>
      </w:pPr>
    </w:p>
    <w:p w14:paraId="7F18E22C" w14:textId="15D72AFA" w:rsidR="00595D38" w:rsidRDefault="003B7F22">
      <w:pPr>
        <w:jc w:val="center"/>
        <w:rPr>
          <w:rFonts w:ascii="迷你简小标宋" w:eastAsia="迷你简小标宋" w:hAnsi="宋体"/>
          <w:w w:val="90"/>
          <w:sz w:val="44"/>
          <w:szCs w:val="44"/>
        </w:rPr>
      </w:pPr>
      <w:r>
        <w:rPr>
          <w:rFonts w:ascii="迷你简小标宋" w:eastAsia="迷你简小标宋" w:hAnsi="宋体" w:hint="eastAsia"/>
          <w:w w:val="90"/>
          <w:sz w:val="44"/>
          <w:szCs w:val="44"/>
        </w:rPr>
        <w:t>《</w:t>
      </w:r>
      <w:r w:rsidR="00D028A5" w:rsidRPr="00D028A5">
        <w:rPr>
          <w:rFonts w:ascii="迷你简小标宋" w:eastAsia="迷你简小标宋" w:hAnsi="宋体" w:hint="eastAsia"/>
          <w:w w:val="90"/>
          <w:sz w:val="44"/>
          <w:szCs w:val="44"/>
        </w:rPr>
        <w:t>大名小磨香油生产设备设施技术规范</w:t>
      </w:r>
      <w:r>
        <w:rPr>
          <w:rFonts w:ascii="迷你简小标宋" w:eastAsia="迷你简小标宋" w:hAnsi="宋体" w:hint="eastAsia"/>
          <w:w w:val="90"/>
          <w:sz w:val="44"/>
          <w:szCs w:val="44"/>
        </w:rPr>
        <w:t>》</w:t>
      </w:r>
    </w:p>
    <w:p w14:paraId="53E9E01C" w14:textId="77777777" w:rsidR="00595D38" w:rsidRDefault="00595D38">
      <w:pPr>
        <w:jc w:val="center"/>
        <w:rPr>
          <w:rFonts w:ascii="迷你简小标宋" w:eastAsia="迷你简小标宋" w:hAnsi="宋体"/>
          <w:sz w:val="44"/>
          <w:szCs w:val="44"/>
        </w:rPr>
      </w:pPr>
    </w:p>
    <w:p w14:paraId="68B22904" w14:textId="77777777" w:rsidR="00595D38" w:rsidRDefault="003B7F22">
      <w:pPr>
        <w:jc w:val="center"/>
        <w:rPr>
          <w:rFonts w:ascii="迷你简小标宋" w:eastAsia="迷你简小标宋" w:hAnsi="宋体"/>
          <w:sz w:val="44"/>
          <w:szCs w:val="44"/>
        </w:rPr>
      </w:pPr>
      <w:r>
        <w:rPr>
          <w:rFonts w:ascii="迷你简小标宋" w:eastAsia="迷你简小标宋" w:hAnsi="宋体" w:hint="eastAsia"/>
          <w:sz w:val="44"/>
          <w:szCs w:val="44"/>
        </w:rPr>
        <w:t>编制说明</w:t>
      </w:r>
    </w:p>
    <w:p w14:paraId="10D41655" w14:textId="77777777" w:rsidR="00595D38" w:rsidRDefault="00595D38">
      <w:pPr>
        <w:jc w:val="center"/>
      </w:pPr>
    </w:p>
    <w:p w14:paraId="30C6A823" w14:textId="77777777" w:rsidR="00595D38" w:rsidRDefault="00595D38">
      <w:pPr>
        <w:jc w:val="center"/>
      </w:pPr>
    </w:p>
    <w:p w14:paraId="721C1F1E" w14:textId="77777777" w:rsidR="00595D38" w:rsidRDefault="00595D38">
      <w:pPr>
        <w:jc w:val="center"/>
      </w:pPr>
    </w:p>
    <w:p w14:paraId="4221BA1F" w14:textId="77777777" w:rsidR="00595D38" w:rsidRDefault="00595D38">
      <w:pPr>
        <w:jc w:val="center"/>
      </w:pPr>
    </w:p>
    <w:p w14:paraId="7E5F6E74" w14:textId="77777777" w:rsidR="00595D38" w:rsidRDefault="00595D38">
      <w:pPr>
        <w:jc w:val="center"/>
      </w:pPr>
    </w:p>
    <w:p w14:paraId="5ADC89C7" w14:textId="77777777" w:rsidR="00595D38" w:rsidRDefault="00595D38">
      <w:pPr>
        <w:jc w:val="center"/>
      </w:pPr>
    </w:p>
    <w:p w14:paraId="75DA8A6B" w14:textId="77777777" w:rsidR="00595D38" w:rsidRDefault="00595D38">
      <w:pPr>
        <w:jc w:val="center"/>
      </w:pPr>
    </w:p>
    <w:p w14:paraId="71F6A784" w14:textId="77777777" w:rsidR="00595D38" w:rsidRDefault="00595D38">
      <w:pPr>
        <w:jc w:val="center"/>
      </w:pPr>
    </w:p>
    <w:p w14:paraId="383A6888" w14:textId="77777777" w:rsidR="00595D38" w:rsidRDefault="00595D38">
      <w:pPr>
        <w:jc w:val="center"/>
      </w:pPr>
    </w:p>
    <w:p w14:paraId="012D4B6F" w14:textId="77777777" w:rsidR="00595D38" w:rsidRDefault="00595D38">
      <w:pPr>
        <w:jc w:val="center"/>
      </w:pPr>
    </w:p>
    <w:p w14:paraId="6B2643E2" w14:textId="77777777" w:rsidR="00595D38" w:rsidRDefault="00595D38">
      <w:pPr>
        <w:jc w:val="center"/>
      </w:pPr>
    </w:p>
    <w:p w14:paraId="72FE45D3" w14:textId="77777777" w:rsidR="00595D38" w:rsidRDefault="00595D38">
      <w:pPr>
        <w:jc w:val="center"/>
      </w:pPr>
    </w:p>
    <w:p w14:paraId="6C898B74" w14:textId="77777777" w:rsidR="00595D38" w:rsidRDefault="00595D38">
      <w:pPr>
        <w:jc w:val="center"/>
      </w:pPr>
    </w:p>
    <w:p w14:paraId="3D8A340E" w14:textId="77777777" w:rsidR="00595D38" w:rsidRDefault="00595D38">
      <w:pPr>
        <w:jc w:val="center"/>
      </w:pPr>
    </w:p>
    <w:p w14:paraId="400DA6B6" w14:textId="77777777" w:rsidR="00595D38" w:rsidRDefault="00595D38">
      <w:pPr>
        <w:jc w:val="center"/>
      </w:pPr>
    </w:p>
    <w:p w14:paraId="07D50348" w14:textId="77777777" w:rsidR="00595D38" w:rsidRDefault="00595D38">
      <w:pPr>
        <w:jc w:val="center"/>
      </w:pPr>
    </w:p>
    <w:p w14:paraId="34895915" w14:textId="77777777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团标制定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工作组 </w:t>
      </w:r>
    </w:p>
    <w:p w14:paraId="4583CE21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20AEE603" w14:textId="7BB1256D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二零二</w:t>
      </w:r>
      <w:r w:rsidR="009F0A5D">
        <w:rPr>
          <w:rFonts w:ascii="宋体" w:eastAsia="宋体" w:hAnsi="宋体" w:hint="eastAsia"/>
          <w:sz w:val="28"/>
          <w:szCs w:val="28"/>
        </w:rPr>
        <w:t>五</w:t>
      </w:r>
      <w:r>
        <w:rPr>
          <w:rFonts w:ascii="宋体" w:eastAsia="宋体" w:hAnsi="宋体" w:hint="eastAsia"/>
          <w:sz w:val="28"/>
          <w:szCs w:val="28"/>
        </w:rPr>
        <w:t>年</w:t>
      </w:r>
      <w:r w:rsidR="004E5135">
        <w:rPr>
          <w:rFonts w:ascii="宋体" w:eastAsia="宋体" w:hAnsi="宋体" w:hint="eastAsia"/>
          <w:sz w:val="28"/>
          <w:szCs w:val="28"/>
        </w:rPr>
        <w:t>七</w:t>
      </w:r>
      <w:r>
        <w:rPr>
          <w:rFonts w:ascii="宋体" w:eastAsia="宋体" w:hAnsi="宋体" w:hint="eastAsia"/>
          <w:sz w:val="28"/>
          <w:szCs w:val="28"/>
        </w:rPr>
        <w:t>月</w:t>
      </w:r>
    </w:p>
    <w:p w14:paraId="7C67961C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4F46297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32222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5D389D5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F8A7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669FB54F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9652B1E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一、工作简况</w:t>
      </w:r>
    </w:p>
    <w:p w14:paraId="50CB1880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（一）任务来源</w:t>
      </w:r>
    </w:p>
    <w:p w14:paraId="09AF660E" w14:textId="7C547FA9" w:rsidR="00595D38" w:rsidRDefault="009F0A5D" w:rsidP="009F0A5D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F0A5D">
        <w:rPr>
          <w:rFonts w:ascii="宋体" w:eastAsia="宋体" w:hAnsi="宋体"/>
          <w:sz w:val="28"/>
          <w:szCs w:val="28"/>
        </w:rPr>
        <w:t>根据 2020 年全国标准化工作要点，大力推动实施标准化战略，持续深化标准化工作改革，加强标准体系建设，提升引领高质量发展的能力。为响应市场需求，需要制定完善的</w:t>
      </w:r>
      <w:r w:rsidR="00D028A5" w:rsidRPr="00D028A5">
        <w:rPr>
          <w:rFonts w:ascii="宋体" w:eastAsia="宋体" w:hAnsi="宋体" w:hint="eastAsia"/>
          <w:sz w:val="28"/>
          <w:szCs w:val="28"/>
        </w:rPr>
        <w:t>大名小磨香油生产设备设施技术规范</w:t>
      </w:r>
      <w:r w:rsidRPr="009F0A5D">
        <w:rPr>
          <w:rFonts w:ascii="宋体" w:eastAsia="宋体" w:hAnsi="宋体"/>
          <w:sz w:val="28"/>
          <w:szCs w:val="28"/>
        </w:rPr>
        <w:t>。依据《中华人民共和国标准化法》，以及《团体标准管理规定》相关规定，中国商品学会决定立项并联合</w:t>
      </w:r>
      <w:r w:rsidR="004E5135" w:rsidRPr="004E5135">
        <w:rPr>
          <w:rFonts w:ascii="宋体" w:eastAsia="宋体" w:hAnsi="宋体" w:hint="eastAsia"/>
          <w:sz w:val="28"/>
          <w:szCs w:val="28"/>
        </w:rPr>
        <w:t>大名县芝麻香油产业协会</w:t>
      </w:r>
      <w:r w:rsidRPr="009F0A5D">
        <w:rPr>
          <w:rFonts w:ascii="宋体" w:eastAsia="宋体" w:hAnsi="宋体"/>
          <w:sz w:val="28"/>
          <w:szCs w:val="28"/>
        </w:rPr>
        <w:t>等相关单位共同制定《</w:t>
      </w:r>
      <w:r w:rsidR="00D028A5" w:rsidRPr="00D028A5">
        <w:rPr>
          <w:rFonts w:ascii="宋体" w:eastAsia="宋体" w:hAnsi="宋体" w:hint="eastAsia"/>
          <w:sz w:val="28"/>
          <w:szCs w:val="28"/>
        </w:rPr>
        <w:t>大名小磨香油生产设备设施技术规范</w:t>
      </w:r>
      <w:r w:rsidRPr="009F0A5D">
        <w:rPr>
          <w:rFonts w:ascii="宋体" w:eastAsia="宋体" w:hAnsi="宋体"/>
          <w:sz w:val="28"/>
          <w:szCs w:val="28"/>
        </w:rPr>
        <w:t>》团体标准。</w:t>
      </w:r>
    </w:p>
    <w:p w14:paraId="60B06D2A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（二）编制</w:t>
      </w:r>
      <w:r>
        <w:rPr>
          <w:rFonts w:ascii="宋体" w:eastAsia="宋体" w:hAnsi="宋体"/>
          <w:b/>
          <w:bCs/>
          <w:sz w:val="28"/>
          <w:szCs w:val="28"/>
        </w:rPr>
        <w:t xml:space="preserve">背景及目的 </w:t>
      </w:r>
    </w:p>
    <w:p w14:paraId="13F53ECD" w14:textId="77777777" w:rsidR="00D028A5" w:rsidRPr="00D028A5" w:rsidRDefault="00D028A5" w:rsidP="00D028A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028A5">
        <w:rPr>
          <w:rFonts w:ascii="宋体" w:eastAsia="宋体" w:hAnsi="宋体" w:hint="eastAsia"/>
          <w:sz w:val="28"/>
          <w:szCs w:val="28"/>
        </w:rPr>
        <w:t>大名小磨香油历史悠久，其传统制作技艺于</w:t>
      </w:r>
      <w:r w:rsidRPr="00D028A5">
        <w:rPr>
          <w:rFonts w:ascii="宋体" w:eastAsia="宋体" w:hAnsi="宋体"/>
          <w:sz w:val="28"/>
          <w:szCs w:val="28"/>
        </w:rPr>
        <w:t>2021年被列入国家级非物质文化遗产代表性项目名录，2014年大名小磨香油被认定为“中国国家地理标志产品”。随着产业的发展，生产设备设施不断更新，但目前设备设施在类型、性能、使用等方面缺乏统一规范。如：设备类型多样且不规范，部分企业使用自制或老旧设备，这些设备在设计和制造上未遵循科学标准，难以满足现代化生产的需求，导致生产效率低下，产品质量不稳定；设备在性能参数上差异较大；部分设备在设计和制造过程中，未充分考虑食品安全和生产安全要求，制约了产业的进一步发展。因此需要制定</w:t>
      </w:r>
      <w:r w:rsidRPr="00D028A5">
        <w:rPr>
          <w:rFonts w:ascii="宋体" w:eastAsia="宋体" w:hAnsi="宋体" w:hint="eastAsia"/>
          <w:sz w:val="28"/>
          <w:szCs w:val="28"/>
        </w:rPr>
        <w:t>统一的设备设施技术规范，帮助企业选择合适的设备，优化生产流程，提高生产效率。规范的设备性能参数能确保生产过程的稳定性，从而提升大名小磨香油的产品质量，增强市场竞争力。</w:t>
      </w:r>
    </w:p>
    <w:p w14:paraId="4276FCD0" w14:textId="77777777" w:rsidR="00D028A5" w:rsidRPr="00D028A5" w:rsidRDefault="00D028A5" w:rsidP="00D028A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028A5">
        <w:rPr>
          <w:rFonts w:ascii="宋体" w:eastAsia="宋体" w:hAnsi="宋体" w:hint="eastAsia"/>
          <w:sz w:val="28"/>
          <w:szCs w:val="28"/>
        </w:rPr>
        <w:t>我国尚未有针对大名小磨香油生产设备设施技术规范的国家标准、行业标准。为适应市场发展的需要，推动行业的规范性建设，营造良好的市场环境，特提出《大名小磨香油生产设备设施技术规范》</w:t>
      </w:r>
      <w:r w:rsidRPr="00D028A5">
        <w:rPr>
          <w:rFonts w:ascii="宋体" w:eastAsia="宋体" w:hAnsi="宋体" w:hint="eastAsia"/>
          <w:sz w:val="28"/>
          <w:szCs w:val="28"/>
        </w:rPr>
        <w:lastRenderedPageBreak/>
        <w:t>团体标准的制定。</w:t>
      </w:r>
    </w:p>
    <w:p w14:paraId="485FE2C4" w14:textId="69CD9632" w:rsidR="00595D38" w:rsidRDefault="00D028A5" w:rsidP="00D028A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028A5">
        <w:rPr>
          <w:rFonts w:ascii="宋体" w:eastAsia="宋体" w:hAnsi="宋体" w:hint="eastAsia"/>
          <w:sz w:val="28"/>
          <w:szCs w:val="28"/>
        </w:rPr>
        <w:t>本项目旨在借助标准化手段，将大名小磨香油生产设备设施规范化，填补本行业相关标准的空白，同时规范行业秩序、提升产品质量、促进技术进步。</w:t>
      </w:r>
    </w:p>
    <w:p w14:paraId="5EA67A56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（三）</w:t>
      </w:r>
      <w:r>
        <w:rPr>
          <w:rFonts w:ascii="宋体" w:eastAsia="宋体" w:hAnsi="宋体"/>
          <w:b/>
          <w:bCs/>
          <w:sz w:val="28"/>
          <w:szCs w:val="28"/>
        </w:rPr>
        <w:t>编制过程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0AC82E56" w14:textId="673E4C67" w:rsidR="00595D38" w:rsidRDefault="003B7F22" w:rsidP="00A11ABA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 xml:space="preserve"> 年</w:t>
      </w:r>
      <w:r w:rsidR="00744F5D">
        <w:rPr>
          <w:rFonts w:ascii="宋体" w:eastAsia="宋体" w:hAnsi="宋体" w:hint="eastAsia"/>
          <w:sz w:val="28"/>
          <w:szCs w:val="28"/>
        </w:rPr>
        <w:t>0</w:t>
      </w:r>
      <w:r w:rsidR="00386F75">
        <w:rPr>
          <w:rFonts w:ascii="宋体" w:eastAsia="宋体" w:hAnsi="宋体" w:hint="eastAsia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月，完成《</w:t>
      </w:r>
      <w:r w:rsidR="00D028A5" w:rsidRPr="00D028A5">
        <w:rPr>
          <w:rFonts w:ascii="宋体" w:eastAsia="宋体" w:hAnsi="宋体" w:hint="eastAsia"/>
          <w:sz w:val="28"/>
          <w:szCs w:val="28"/>
        </w:rPr>
        <w:t>大名小磨香油生产设备设施技术规范</w:t>
      </w:r>
      <w:r>
        <w:rPr>
          <w:rFonts w:ascii="宋体" w:eastAsia="宋体" w:hAnsi="宋体" w:hint="eastAsia"/>
          <w:sz w:val="28"/>
          <w:szCs w:val="28"/>
        </w:rPr>
        <w:t>》的立项。标准立项计划下达后，根据相关文件的要求，明确小组成员工作任务并制定了详细的工作计划。</w:t>
      </w:r>
    </w:p>
    <w:p w14:paraId="7DE95EC8" w14:textId="0B56E178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 w:rsidR="00192C05">
        <w:rPr>
          <w:rFonts w:ascii="宋体" w:eastAsia="宋体" w:hAnsi="宋体" w:hint="eastAsia"/>
          <w:sz w:val="28"/>
          <w:szCs w:val="28"/>
        </w:rPr>
        <w:t xml:space="preserve"> </w:t>
      </w:r>
      <w:r w:rsidR="00386F75">
        <w:rPr>
          <w:rFonts w:ascii="宋体" w:eastAsia="宋体" w:hAnsi="宋体" w:hint="eastAsia"/>
          <w:sz w:val="28"/>
          <w:szCs w:val="28"/>
        </w:rPr>
        <w:t>06</w:t>
      </w:r>
      <w:r>
        <w:rPr>
          <w:rFonts w:ascii="宋体" w:eastAsia="宋体" w:hAnsi="宋体" w:hint="eastAsia"/>
          <w:sz w:val="28"/>
          <w:szCs w:val="28"/>
        </w:rPr>
        <w:t>月</w:t>
      </w:r>
      <w:r w:rsidR="00630659">
        <w:rPr>
          <w:rFonts w:ascii="宋体" w:eastAsia="宋体" w:hAnsi="宋体" w:hint="eastAsia"/>
          <w:sz w:val="28"/>
          <w:szCs w:val="28"/>
        </w:rPr>
        <w:t>～2025年</w:t>
      </w:r>
      <w:r w:rsidR="00386F75">
        <w:rPr>
          <w:rFonts w:ascii="宋体" w:eastAsia="宋体" w:hAnsi="宋体" w:hint="eastAsia"/>
          <w:sz w:val="28"/>
          <w:szCs w:val="28"/>
        </w:rPr>
        <w:t>07</w:t>
      </w:r>
      <w:r w:rsidR="00630659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，标准编制组对国内外的相关行业、标准、科研成果、专著等开展广泛、深入的调研，在此基础上完成《</w:t>
      </w:r>
      <w:r w:rsidR="00D028A5" w:rsidRPr="00D028A5">
        <w:rPr>
          <w:rFonts w:ascii="宋体" w:eastAsia="宋体" w:hAnsi="宋体" w:hint="eastAsia"/>
          <w:sz w:val="28"/>
          <w:szCs w:val="28"/>
        </w:rPr>
        <w:t>大名小磨香油生产设备设施技术规范</w:t>
      </w:r>
      <w:r>
        <w:rPr>
          <w:rFonts w:ascii="宋体" w:eastAsia="宋体" w:hAnsi="宋体" w:hint="eastAsia"/>
          <w:sz w:val="28"/>
          <w:szCs w:val="28"/>
        </w:rPr>
        <w:t>》的草案。随后标准制定小组与相关专家经多次研究、讨论对草案进行数次修改，于202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 w:rsidR="00386F75">
        <w:rPr>
          <w:rFonts w:ascii="宋体" w:eastAsia="宋体" w:hAnsi="宋体" w:hint="eastAsia"/>
          <w:sz w:val="28"/>
          <w:szCs w:val="28"/>
        </w:rPr>
        <w:t>07</w:t>
      </w:r>
      <w:r w:rsidR="00854053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提交</w:t>
      </w:r>
      <w:bookmarkStart w:id="0" w:name="OLE_LINK41"/>
      <w:bookmarkStart w:id="1" w:name="OLE_LINK42"/>
      <w:r>
        <w:rPr>
          <w:rFonts w:ascii="宋体" w:eastAsia="宋体" w:hAnsi="宋体" w:hint="eastAsia"/>
          <w:sz w:val="28"/>
          <w:szCs w:val="28"/>
        </w:rPr>
        <w:t>《</w:t>
      </w:r>
      <w:r w:rsidR="00D028A5" w:rsidRPr="00D028A5">
        <w:rPr>
          <w:rFonts w:ascii="宋体" w:eastAsia="宋体" w:hAnsi="宋体" w:hint="eastAsia"/>
          <w:sz w:val="28"/>
          <w:szCs w:val="28"/>
        </w:rPr>
        <w:t>大名小磨香油生产设备设施技术规范</w:t>
      </w:r>
      <w:r>
        <w:rPr>
          <w:rFonts w:ascii="宋体" w:eastAsia="宋体" w:hAnsi="宋体" w:hint="eastAsia"/>
          <w:sz w:val="28"/>
          <w:szCs w:val="28"/>
        </w:rPr>
        <w:t>》</w:t>
      </w:r>
      <w:bookmarkEnd w:id="0"/>
      <w:bookmarkEnd w:id="1"/>
      <w:r>
        <w:rPr>
          <w:rFonts w:ascii="宋体" w:eastAsia="宋体" w:hAnsi="宋体" w:hint="eastAsia"/>
          <w:sz w:val="28"/>
          <w:szCs w:val="28"/>
        </w:rPr>
        <w:t>标准征求意见稿。</w:t>
      </w:r>
    </w:p>
    <w:p w14:paraId="2A342A17" w14:textId="77777777" w:rsidR="00595D38" w:rsidRDefault="00595D3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173C7A01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（四）主要起草单位及起草人所做的工作</w:t>
      </w:r>
      <w:r>
        <w:rPr>
          <w:rFonts w:ascii="宋体" w:eastAsia="宋体" w:hAnsi="宋体"/>
          <w:sz w:val="28"/>
          <w:szCs w:val="28"/>
        </w:rPr>
        <w:t xml:space="preserve">  </w:t>
      </w:r>
    </w:p>
    <w:p w14:paraId="5CA8A6A7" w14:textId="41B9BD0B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由</w:t>
      </w:r>
      <w:r w:rsidR="00386F75" w:rsidRPr="004E5135">
        <w:rPr>
          <w:rFonts w:ascii="宋体" w:eastAsia="宋体" w:hAnsi="宋体" w:hint="eastAsia"/>
          <w:sz w:val="28"/>
          <w:szCs w:val="28"/>
        </w:rPr>
        <w:t>大名县芝麻香油产业协会</w:t>
      </w:r>
      <w:r>
        <w:rPr>
          <w:rFonts w:ascii="宋体" w:eastAsia="宋体" w:hAnsi="宋体" w:hint="eastAsia"/>
          <w:sz w:val="28"/>
          <w:szCs w:val="28"/>
        </w:rPr>
        <w:t>等相关单位的专家成立的标准制定小组，在广泛调研、查阅和研究国际、国内的现行标准，结合行业现行技术痛点和空白，组织、协调和策划了标准征求意见稿的草拟和修改过程。</w:t>
      </w:r>
    </w:p>
    <w:p w14:paraId="25B9FEE6" w14:textId="77777777" w:rsidR="00595D38" w:rsidRDefault="00595D38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</w:p>
    <w:p w14:paraId="6FDB69D7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>标准编制原则和主要内容</w:t>
      </w:r>
    </w:p>
    <w:p w14:paraId="4AF48612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</w:t>
      </w:r>
      <w:r>
        <w:rPr>
          <w:rFonts w:ascii="宋体" w:eastAsia="宋体" w:hAnsi="宋体"/>
          <w:b/>
          <w:bCs/>
          <w:sz w:val="28"/>
          <w:szCs w:val="28"/>
        </w:rPr>
        <w:t>标准制定原则</w:t>
      </w:r>
    </w:p>
    <w:p w14:paraId="214C22A1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本标准依据相关行业标准，标准编制遵循“前瞻性、实用性、 统一性、规范性”的原则，注重标准的可操作性，严格按照 GB/T 1.1-2020《标准化工作导则第1部分：标准化文件的结构和起草规则》</w:t>
      </w:r>
      <w:r>
        <w:rPr>
          <w:rFonts w:ascii="宋体" w:eastAsia="宋体" w:hAnsi="宋体" w:hint="eastAsia"/>
          <w:sz w:val="28"/>
          <w:szCs w:val="28"/>
        </w:rPr>
        <w:lastRenderedPageBreak/>
        <w:t>的要求进行编写。</w:t>
      </w:r>
    </w:p>
    <w:p w14:paraId="0AD1BF32" w14:textId="77777777" w:rsidR="00595D38" w:rsidRDefault="00595D3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6C8ABA4D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</w:t>
      </w:r>
      <w:r>
        <w:rPr>
          <w:rFonts w:ascii="宋体" w:eastAsia="宋体" w:hAnsi="宋体"/>
          <w:b/>
          <w:bCs/>
          <w:sz w:val="28"/>
          <w:szCs w:val="28"/>
        </w:rPr>
        <w:t xml:space="preserve"> 标准主要技术内容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9D7F5A2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1、规范性引用文件：列出了本文件引用的其他规范性文件。</w:t>
      </w:r>
    </w:p>
    <w:p w14:paraId="59790724" w14:textId="6076B537" w:rsidR="00826C34" w:rsidRPr="00826C34" w:rsidRDefault="00826C34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2</w:t>
      </w:r>
      <w:r w:rsidR="009F0A5D">
        <w:rPr>
          <w:rFonts w:ascii="宋体" w:eastAsia="宋体" w:hAnsi="宋体"/>
          <w:sz w:val="28"/>
          <w:szCs w:val="28"/>
        </w:rPr>
        <w:t>、</w:t>
      </w:r>
      <w:r w:rsidR="00D028A5">
        <w:rPr>
          <w:rFonts w:ascii="宋体" w:eastAsia="宋体" w:hAnsi="宋体" w:hint="eastAsia"/>
          <w:sz w:val="28"/>
          <w:szCs w:val="28"/>
        </w:rPr>
        <w:t>基本要求：设施、设备要求、基本技术要求</w:t>
      </w:r>
      <w:r w:rsidRPr="00826C34">
        <w:rPr>
          <w:rFonts w:ascii="宋体" w:eastAsia="宋体" w:hAnsi="宋体"/>
          <w:sz w:val="28"/>
          <w:szCs w:val="28"/>
        </w:rPr>
        <w:t>。</w:t>
      </w:r>
    </w:p>
    <w:p w14:paraId="1313CEA4" w14:textId="7978741E" w:rsidR="00826C34" w:rsidRPr="00826C34" w:rsidRDefault="00826C34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3、</w:t>
      </w:r>
      <w:r w:rsidR="00D028A5" w:rsidRPr="00D028A5">
        <w:rPr>
          <w:rFonts w:ascii="宋体" w:eastAsia="宋体" w:hAnsi="宋体"/>
          <w:sz w:val="28"/>
          <w:szCs w:val="28"/>
        </w:rPr>
        <w:t>主要设备要求</w:t>
      </w:r>
      <w:r w:rsidRPr="00826C34">
        <w:rPr>
          <w:rFonts w:ascii="宋体" w:eastAsia="宋体" w:hAnsi="宋体"/>
          <w:sz w:val="28"/>
          <w:szCs w:val="28"/>
        </w:rPr>
        <w:t>。</w:t>
      </w:r>
    </w:p>
    <w:p w14:paraId="780D51BF" w14:textId="1DA66AED" w:rsidR="00192C05" w:rsidRDefault="00826C34" w:rsidP="00A11ABA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4、</w:t>
      </w:r>
      <w:r w:rsidR="00D028A5" w:rsidRPr="00D028A5">
        <w:rPr>
          <w:rFonts w:ascii="宋体" w:eastAsia="宋体" w:hAnsi="宋体"/>
          <w:sz w:val="28"/>
          <w:szCs w:val="28"/>
        </w:rPr>
        <w:t>设备安装与调试</w:t>
      </w:r>
      <w:r w:rsidRPr="00826C34">
        <w:rPr>
          <w:rFonts w:ascii="宋体" w:eastAsia="宋体" w:hAnsi="宋体"/>
          <w:sz w:val="28"/>
          <w:szCs w:val="28"/>
        </w:rPr>
        <w:t>。</w:t>
      </w:r>
    </w:p>
    <w:p w14:paraId="7326F3B1" w14:textId="72071EAD" w:rsidR="00EE2FA5" w:rsidRDefault="00EE2FA5" w:rsidP="00A11ABA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 w:rsidR="00290C1F">
        <w:rPr>
          <w:rFonts w:ascii="宋体" w:eastAsia="宋体" w:hAnsi="宋体" w:hint="eastAsia"/>
          <w:sz w:val="28"/>
          <w:szCs w:val="28"/>
        </w:rPr>
        <w:t>、</w:t>
      </w:r>
      <w:r w:rsidR="00D028A5" w:rsidRPr="00D028A5">
        <w:rPr>
          <w:rFonts w:ascii="宋体" w:eastAsia="宋体" w:hAnsi="宋体"/>
          <w:sz w:val="28"/>
          <w:szCs w:val="28"/>
        </w:rPr>
        <w:t>设备维护与保养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72E590FB" w14:textId="77777777" w:rsidR="00EE2FA5" w:rsidRPr="00A11ABA" w:rsidRDefault="00EE2FA5" w:rsidP="00A11ABA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bookmarkStart w:id="2" w:name="_GoBack"/>
      <w:bookmarkEnd w:id="2"/>
    </w:p>
    <w:p w14:paraId="77FAAF8A" w14:textId="0F44EC78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三</w:t>
      </w:r>
      <w:r>
        <w:rPr>
          <w:rFonts w:ascii="宋体" w:eastAsia="宋体" w:hAnsi="宋体" w:hint="eastAsia"/>
          <w:b/>
          <w:bCs/>
          <w:sz w:val="28"/>
          <w:szCs w:val="28"/>
        </w:rPr>
        <w:t>）标准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采用国际标准的程度及水平的简要说明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697FF073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无。</w:t>
      </w:r>
    </w:p>
    <w:p w14:paraId="2CB488F7" w14:textId="77777777" w:rsidR="00595D38" w:rsidRDefault="00595D38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</w:p>
    <w:p w14:paraId="0B7D333C" w14:textId="234A2DD2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四</w:t>
      </w:r>
      <w:r>
        <w:rPr>
          <w:rFonts w:ascii="宋体" w:eastAsia="宋体" w:hAnsi="宋体" w:hint="eastAsia"/>
          <w:b/>
          <w:bCs/>
          <w:sz w:val="28"/>
          <w:szCs w:val="28"/>
        </w:rPr>
        <w:t>）重大分歧意见的处理经过和依据</w:t>
      </w:r>
    </w:p>
    <w:p w14:paraId="63ABBED4" w14:textId="77777777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3F5520EE" w14:textId="77777777" w:rsidR="00595D38" w:rsidRDefault="00595D38" w:rsidP="00192C05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4C05B5D8" w14:textId="1C6E5FFF" w:rsidR="00595D38" w:rsidRDefault="00192C05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（五</w:t>
      </w:r>
      <w:r w:rsidR="003B7F22">
        <w:rPr>
          <w:rFonts w:ascii="宋体" w:eastAsia="宋体" w:hAnsi="宋体" w:hint="eastAsia"/>
          <w:b/>
          <w:bCs/>
          <w:sz w:val="28"/>
          <w:szCs w:val="28"/>
        </w:rPr>
        <w:t>）其他应予说明的事项</w:t>
      </w:r>
    </w:p>
    <w:p w14:paraId="7AA5BC1B" w14:textId="77777777" w:rsidR="00595D38" w:rsidRDefault="003B7F22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21131E1A" w14:textId="77777777" w:rsidR="00595D38" w:rsidRDefault="00595D38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378858FC" w14:textId="77777777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</w:t>
      </w:r>
    </w:p>
    <w:p w14:paraId="11BC5305" w14:textId="6E5D3661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</w:t>
      </w:r>
      <w:r w:rsidR="00D028A5" w:rsidRPr="00D028A5">
        <w:rPr>
          <w:rFonts w:ascii="宋体" w:eastAsia="宋体" w:hAnsi="宋体" w:hint="eastAsia"/>
          <w:sz w:val="28"/>
          <w:szCs w:val="28"/>
        </w:rPr>
        <w:t>大名小磨香油生产设备设施技术规范</w:t>
      </w:r>
      <w:r>
        <w:rPr>
          <w:rFonts w:ascii="宋体" w:eastAsia="宋体" w:hAnsi="宋体" w:hint="eastAsia"/>
          <w:sz w:val="28"/>
          <w:szCs w:val="28"/>
        </w:rPr>
        <w:t>》起草组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E1FB2B3" w14:textId="5BA92284" w:rsidR="00595D38" w:rsidRDefault="009F0A5D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2025</w:t>
      </w:r>
      <w:r w:rsidR="003B7F22">
        <w:rPr>
          <w:rFonts w:ascii="宋体" w:eastAsia="宋体" w:hAnsi="宋体"/>
          <w:sz w:val="28"/>
          <w:szCs w:val="28"/>
        </w:rPr>
        <w:t>年</w:t>
      </w:r>
      <w:r w:rsidR="00CD328A">
        <w:rPr>
          <w:rFonts w:ascii="宋体" w:eastAsia="宋体" w:hAnsi="宋体" w:hint="eastAsia"/>
          <w:sz w:val="28"/>
          <w:szCs w:val="28"/>
        </w:rPr>
        <w:t>07</w:t>
      </w:r>
      <w:r w:rsidR="003B7F22">
        <w:rPr>
          <w:rFonts w:ascii="宋体" w:eastAsia="宋体" w:hAnsi="宋体"/>
          <w:sz w:val="28"/>
          <w:szCs w:val="28"/>
        </w:rPr>
        <w:t>月</w:t>
      </w:r>
      <w:r w:rsidR="00CD328A">
        <w:rPr>
          <w:rFonts w:ascii="宋体" w:eastAsia="宋体" w:hAnsi="宋体" w:hint="eastAsia"/>
          <w:sz w:val="28"/>
          <w:szCs w:val="28"/>
        </w:rPr>
        <w:t>02</w:t>
      </w:r>
      <w:r w:rsidR="003B7F22">
        <w:rPr>
          <w:rFonts w:ascii="宋体" w:eastAsia="宋体" w:hAnsi="宋体"/>
          <w:sz w:val="28"/>
          <w:szCs w:val="28"/>
        </w:rPr>
        <w:t>日</w:t>
      </w:r>
    </w:p>
    <w:sectPr w:rsidR="00595D38">
      <w:type w:val="continuous"/>
      <w:pgSz w:w="11906" w:h="16841"/>
      <w:pgMar w:top="1440" w:right="1800" w:bottom="1440" w:left="180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D409F" w14:textId="77777777" w:rsidR="004F57D4" w:rsidRDefault="004F57D4" w:rsidP="00963EC2">
      <w:r>
        <w:separator/>
      </w:r>
    </w:p>
  </w:endnote>
  <w:endnote w:type="continuationSeparator" w:id="0">
    <w:p w14:paraId="385DF022" w14:textId="77777777" w:rsidR="004F57D4" w:rsidRDefault="004F57D4" w:rsidP="0096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迷你简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C66C5" w14:textId="77777777" w:rsidR="004F57D4" w:rsidRDefault="004F57D4" w:rsidP="00963EC2">
      <w:r>
        <w:separator/>
      </w:r>
    </w:p>
  </w:footnote>
  <w:footnote w:type="continuationSeparator" w:id="0">
    <w:p w14:paraId="0F0B9399" w14:textId="77777777" w:rsidR="004F57D4" w:rsidRDefault="004F57D4" w:rsidP="00963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MjFkYmM4NmFlNTE3OTBhMTQwMGMzYWFiZjdiOGEifQ=="/>
  </w:docVars>
  <w:rsids>
    <w:rsidRoot w:val="00080FCE"/>
    <w:rsid w:val="00004E32"/>
    <w:rsid w:val="00013CD7"/>
    <w:rsid w:val="00021E0D"/>
    <w:rsid w:val="00031415"/>
    <w:rsid w:val="000711D3"/>
    <w:rsid w:val="00076E6A"/>
    <w:rsid w:val="0007729C"/>
    <w:rsid w:val="00080FCE"/>
    <w:rsid w:val="000841BD"/>
    <w:rsid w:val="00086D78"/>
    <w:rsid w:val="00096631"/>
    <w:rsid w:val="000D7E80"/>
    <w:rsid w:val="000E3FC5"/>
    <w:rsid w:val="00100F6C"/>
    <w:rsid w:val="00100FA1"/>
    <w:rsid w:val="0010711D"/>
    <w:rsid w:val="00107BD0"/>
    <w:rsid w:val="001171FC"/>
    <w:rsid w:val="00122E25"/>
    <w:rsid w:val="00124E74"/>
    <w:rsid w:val="001552ED"/>
    <w:rsid w:val="00172D1B"/>
    <w:rsid w:val="00184316"/>
    <w:rsid w:val="00192C05"/>
    <w:rsid w:val="001A1C3A"/>
    <w:rsid w:val="001A3971"/>
    <w:rsid w:val="001A7B8A"/>
    <w:rsid w:val="001C17B8"/>
    <w:rsid w:val="001C1D66"/>
    <w:rsid w:val="001C6A7F"/>
    <w:rsid w:val="001D7389"/>
    <w:rsid w:val="001E5452"/>
    <w:rsid w:val="001E59E1"/>
    <w:rsid w:val="00200A33"/>
    <w:rsid w:val="002212B2"/>
    <w:rsid w:val="00223390"/>
    <w:rsid w:val="00227D9E"/>
    <w:rsid w:val="00233775"/>
    <w:rsid w:val="00237A71"/>
    <w:rsid w:val="00253FA1"/>
    <w:rsid w:val="00270788"/>
    <w:rsid w:val="00276C1B"/>
    <w:rsid w:val="00290C1F"/>
    <w:rsid w:val="0029410D"/>
    <w:rsid w:val="002A116B"/>
    <w:rsid w:val="002A16BD"/>
    <w:rsid w:val="002C7C84"/>
    <w:rsid w:val="002D6519"/>
    <w:rsid w:val="002E34E6"/>
    <w:rsid w:val="002F3F4D"/>
    <w:rsid w:val="00301337"/>
    <w:rsid w:val="003073A8"/>
    <w:rsid w:val="00374298"/>
    <w:rsid w:val="00386F75"/>
    <w:rsid w:val="003B7F22"/>
    <w:rsid w:val="003C4C2B"/>
    <w:rsid w:val="003F6507"/>
    <w:rsid w:val="004357F5"/>
    <w:rsid w:val="00462A1E"/>
    <w:rsid w:val="00463F10"/>
    <w:rsid w:val="00467311"/>
    <w:rsid w:val="00486151"/>
    <w:rsid w:val="00495229"/>
    <w:rsid w:val="004A0525"/>
    <w:rsid w:val="004A5E54"/>
    <w:rsid w:val="004A6E9D"/>
    <w:rsid w:val="004B116E"/>
    <w:rsid w:val="004D46D1"/>
    <w:rsid w:val="004D5495"/>
    <w:rsid w:val="004D758D"/>
    <w:rsid w:val="004E42B4"/>
    <w:rsid w:val="004E5135"/>
    <w:rsid w:val="004E5DAF"/>
    <w:rsid w:val="004F32FF"/>
    <w:rsid w:val="004F57D4"/>
    <w:rsid w:val="00514855"/>
    <w:rsid w:val="0052542A"/>
    <w:rsid w:val="00530326"/>
    <w:rsid w:val="00543CA9"/>
    <w:rsid w:val="00553258"/>
    <w:rsid w:val="00555D75"/>
    <w:rsid w:val="00560FA5"/>
    <w:rsid w:val="00566FEC"/>
    <w:rsid w:val="00587745"/>
    <w:rsid w:val="00595D38"/>
    <w:rsid w:val="005C7B43"/>
    <w:rsid w:val="00612447"/>
    <w:rsid w:val="00622C4C"/>
    <w:rsid w:val="00630659"/>
    <w:rsid w:val="006379F1"/>
    <w:rsid w:val="00647F5C"/>
    <w:rsid w:val="006770FA"/>
    <w:rsid w:val="006771DA"/>
    <w:rsid w:val="0068107B"/>
    <w:rsid w:val="00683BC8"/>
    <w:rsid w:val="00693278"/>
    <w:rsid w:val="00696DC6"/>
    <w:rsid w:val="006A2989"/>
    <w:rsid w:val="006A7619"/>
    <w:rsid w:val="007236F7"/>
    <w:rsid w:val="0074106D"/>
    <w:rsid w:val="00744F5D"/>
    <w:rsid w:val="00780878"/>
    <w:rsid w:val="00793EA3"/>
    <w:rsid w:val="007A285E"/>
    <w:rsid w:val="007B647A"/>
    <w:rsid w:val="007D143A"/>
    <w:rsid w:val="007D4ACF"/>
    <w:rsid w:val="007E16D1"/>
    <w:rsid w:val="007E71D6"/>
    <w:rsid w:val="007E765D"/>
    <w:rsid w:val="007F46FC"/>
    <w:rsid w:val="007F784F"/>
    <w:rsid w:val="00802198"/>
    <w:rsid w:val="00820BE7"/>
    <w:rsid w:val="00826C34"/>
    <w:rsid w:val="00831C13"/>
    <w:rsid w:val="008374F8"/>
    <w:rsid w:val="008527E6"/>
    <w:rsid w:val="00854053"/>
    <w:rsid w:val="00855EF3"/>
    <w:rsid w:val="008639DD"/>
    <w:rsid w:val="00873DB6"/>
    <w:rsid w:val="00895E54"/>
    <w:rsid w:val="008C198D"/>
    <w:rsid w:val="008F2746"/>
    <w:rsid w:val="00901136"/>
    <w:rsid w:val="00905D53"/>
    <w:rsid w:val="00921AEC"/>
    <w:rsid w:val="00925E06"/>
    <w:rsid w:val="009349E7"/>
    <w:rsid w:val="009468CF"/>
    <w:rsid w:val="00954D9A"/>
    <w:rsid w:val="009603D3"/>
    <w:rsid w:val="00963EC2"/>
    <w:rsid w:val="00975BD6"/>
    <w:rsid w:val="00993307"/>
    <w:rsid w:val="009D1F92"/>
    <w:rsid w:val="009D3675"/>
    <w:rsid w:val="009D498C"/>
    <w:rsid w:val="009D796E"/>
    <w:rsid w:val="009F0A5D"/>
    <w:rsid w:val="00A11ABA"/>
    <w:rsid w:val="00A32DBC"/>
    <w:rsid w:val="00A35256"/>
    <w:rsid w:val="00A3749C"/>
    <w:rsid w:val="00A7614B"/>
    <w:rsid w:val="00A76277"/>
    <w:rsid w:val="00A824EF"/>
    <w:rsid w:val="00A869F3"/>
    <w:rsid w:val="00A86B89"/>
    <w:rsid w:val="00B36263"/>
    <w:rsid w:val="00B379B8"/>
    <w:rsid w:val="00B5633A"/>
    <w:rsid w:val="00B77F39"/>
    <w:rsid w:val="00B82572"/>
    <w:rsid w:val="00B83264"/>
    <w:rsid w:val="00B955D4"/>
    <w:rsid w:val="00BB60E1"/>
    <w:rsid w:val="00BE3B0F"/>
    <w:rsid w:val="00BF54BF"/>
    <w:rsid w:val="00C12B64"/>
    <w:rsid w:val="00C21C0E"/>
    <w:rsid w:val="00C27EC1"/>
    <w:rsid w:val="00C312CC"/>
    <w:rsid w:val="00C3266C"/>
    <w:rsid w:val="00C336CE"/>
    <w:rsid w:val="00C352B8"/>
    <w:rsid w:val="00C3739F"/>
    <w:rsid w:val="00C44BF8"/>
    <w:rsid w:val="00C53848"/>
    <w:rsid w:val="00C71078"/>
    <w:rsid w:val="00C7128E"/>
    <w:rsid w:val="00C72DAC"/>
    <w:rsid w:val="00CA3F74"/>
    <w:rsid w:val="00CD328A"/>
    <w:rsid w:val="00CE3183"/>
    <w:rsid w:val="00CF7082"/>
    <w:rsid w:val="00D028A5"/>
    <w:rsid w:val="00D06A12"/>
    <w:rsid w:val="00D24B3F"/>
    <w:rsid w:val="00D2603E"/>
    <w:rsid w:val="00D35BFA"/>
    <w:rsid w:val="00D47D49"/>
    <w:rsid w:val="00D56B4C"/>
    <w:rsid w:val="00D66359"/>
    <w:rsid w:val="00D719FF"/>
    <w:rsid w:val="00D83C32"/>
    <w:rsid w:val="00DA74DA"/>
    <w:rsid w:val="00DB002D"/>
    <w:rsid w:val="00DC22FD"/>
    <w:rsid w:val="00DC5CD1"/>
    <w:rsid w:val="00DE0621"/>
    <w:rsid w:val="00DE4309"/>
    <w:rsid w:val="00DF638A"/>
    <w:rsid w:val="00DF7390"/>
    <w:rsid w:val="00E00D3E"/>
    <w:rsid w:val="00E01BCF"/>
    <w:rsid w:val="00E12A88"/>
    <w:rsid w:val="00E50746"/>
    <w:rsid w:val="00E55876"/>
    <w:rsid w:val="00E650FA"/>
    <w:rsid w:val="00E7235B"/>
    <w:rsid w:val="00EA1735"/>
    <w:rsid w:val="00EC3FE9"/>
    <w:rsid w:val="00ED4E5B"/>
    <w:rsid w:val="00EE2FA5"/>
    <w:rsid w:val="00F30933"/>
    <w:rsid w:val="00F633D0"/>
    <w:rsid w:val="00F7230A"/>
    <w:rsid w:val="00F724A6"/>
    <w:rsid w:val="00F829FC"/>
    <w:rsid w:val="00F92024"/>
    <w:rsid w:val="00FA1182"/>
    <w:rsid w:val="00FA72C6"/>
    <w:rsid w:val="00FC34D9"/>
    <w:rsid w:val="00FC44A3"/>
    <w:rsid w:val="00FC776E"/>
    <w:rsid w:val="00FE1A9A"/>
    <w:rsid w:val="00FE27EF"/>
    <w:rsid w:val="00FF28A7"/>
    <w:rsid w:val="077633E2"/>
    <w:rsid w:val="0D9633F1"/>
    <w:rsid w:val="0F913D0D"/>
    <w:rsid w:val="1BF34DB3"/>
    <w:rsid w:val="1D9236E6"/>
    <w:rsid w:val="1E8E65A3"/>
    <w:rsid w:val="1FA07822"/>
    <w:rsid w:val="208337BA"/>
    <w:rsid w:val="20A57BD4"/>
    <w:rsid w:val="233E073A"/>
    <w:rsid w:val="24101808"/>
    <w:rsid w:val="29177872"/>
    <w:rsid w:val="292F6A67"/>
    <w:rsid w:val="35E6686D"/>
    <w:rsid w:val="39096AFA"/>
    <w:rsid w:val="3C2F4ACA"/>
    <w:rsid w:val="459A64D3"/>
    <w:rsid w:val="46EA14CF"/>
    <w:rsid w:val="482B07E8"/>
    <w:rsid w:val="4C070C02"/>
    <w:rsid w:val="4C324162"/>
    <w:rsid w:val="5200731B"/>
    <w:rsid w:val="525E7A5F"/>
    <w:rsid w:val="52833022"/>
    <w:rsid w:val="53334A48"/>
    <w:rsid w:val="53AF7E46"/>
    <w:rsid w:val="54D9161F"/>
    <w:rsid w:val="5AE40D1D"/>
    <w:rsid w:val="5CA72002"/>
    <w:rsid w:val="5F994A9B"/>
    <w:rsid w:val="68AE1786"/>
    <w:rsid w:val="68EA193E"/>
    <w:rsid w:val="6A6D6639"/>
    <w:rsid w:val="7CE84AD8"/>
    <w:rsid w:val="7FFD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E5DB4-8635-4682-B789-4F9DEBF7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222</Words>
  <Characters>1267</Characters>
  <Application>Microsoft Office Word</Application>
  <DocSecurity>0</DocSecurity>
  <Lines>10</Lines>
  <Paragraphs>2</Paragraphs>
  <ScaleCrop>false</ScaleCrop>
  <Company>Windsoft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 福云</dc:creator>
  <cp:lastModifiedBy>p'c</cp:lastModifiedBy>
  <cp:revision>3</cp:revision>
  <cp:lastPrinted>2022-05-11T05:51:00Z</cp:lastPrinted>
  <dcterms:created xsi:type="dcterms:W3CDTF">2025-06-30T08:10:00Z</dcterms:created>
  <dcterms:modified xsi:type="dcterms:W3CDTF">2025-06-30T08:12:00Z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363D128E8E8C4C2EBD8506CCEEF208AF_12</vt:lpwstr>
  </property>
</Properties>
</file>