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1B23" w14:textId="77777777" w:rsidR="00293157" w:rsidRPr="00CE3BF6" w:rsidRDefault="00293157" w:rsidP="00E55DD6">
      <w:pPr>
        <w:spacing w:line="480" w:lineRule="auto"/>
        <w:ind w:firstLineChars="0" w:firstLine="0"/>
        <w:jc w:val="center"/>
        <w:rPr>
          <w:rFonts w:ascii="Times New Roman" w:eastAsia="黑体" w:hAnsi="Times New Roman" w:cs="Times New Roman"/>
          <w:b/>
          <w:kern w:val="0"/>
          <w:sz w:val="36"/>
          <w:szCs w:val="36"/>
        </w:rPr>
      </w:pPr>
    </w:p>
    <w:p w14:paraId="001A560E" w14:textId="71533A8C" w:rsidR="00F7373E" w:rsidRPr="00CE3BF6" w:rsidRDefault="000022CF" w:rsidP="00E55DD6">
      <w:pPr>
        <w:spacing w:line="480" w:lineRule="auto"/>
        <w:ind w:firstLineChars="0" w:firstLine="0"/>
        <w:jc w:val="center"/>
        <w:rPr>
          <w:rFonts w:ascii="Times New Roman" w:eastAsia="黑体" w:hAnsi="Times New Roman" w:cs="Times New Roman"/>
          <w:b/>
          <w:kern w:val="0"/>
          <w:sz w:val="36"/>
          <w:szCs w:val="36"/>
        </w:rPr>
      </w:pPr>
      <w:r w:rsidRPr="00CE3BF6">
        <w:rPr>
          <w:rFonts w:ascii="Times New Roman" w:eastAsia="黑体" w:hAnsi="Times New Roman" w:cs="Times New Roman"/>
          <w:b/>
          <w:kern w:val="0"/>
          <w:sz w:val="36"/>
          <w:szCs w:val="36"/>
        </w:rPr>
        <w:t>《</w:t>
      </w:r>
      <w:r w:rsidR="00450DB9" w:rsidRPr="00CE3BF6">
        <w:rPr>
          <w:rFonts w:ascii="Times New Roman" w:eastAsia="黑体" w:hAnsi="Times New Roman" w:cs="Times New Roman"/>
          <w:b/>
          <w:kern w:val="0"/>
          <w:sz w:val="36"/>
          <w:szCs w:val="36"/>
        </w:rPr>
        <w:t>压缩空气储能管道运输用热轧无缝钢管</w:t>
      </w:r>
      <w:r w:rsidRPr="00CE3BF6">
        <w:rPr>
          <w:rFonts w:ascii="Times New Roman" w:eastAsia="黑体" w:hAnsi="Times New Roman" w:cs="Times New Roman"/>
          <w:b/>
          <w:kern w:val="0"/>
          <w:sz w:val="36"/>
          <w:szCs w:val="36"/>
        </w:rPr>
        <w:t>》</w:t>
      </w:r>
    </w:p>
    <w:p w14:paraId="0D64185A" w14:textId="77777777" w:rsidR="00597A7F" w:rsidRPr="00CE3BF6" w:rsidRDefault="000022CF" w:rsidP="00E55DD6">
      <w:pPr>
        <w:spacing w:line="480" w:lineRule="auto"/>
        <w:ind w:firstLineChars="0" w:firstLine="0"/>
        <w:jc w:val="center"/>
        <w:rPr>
          <w:rFonts w:ascii="Times New Roman" w:eastAsia="黑体" w:hAnsi="Times New Roman" w:cs="Times New Roman"/>
          <w:b/>
          <w:kern w:val="0"/>
          <w:sz w:val="36"/>
          <w:szCs w:val="36"/>
        </w:rPr>
      </w:pPr>
      <w:r w:rsidRPr="00CE3BF6">
        <w:rPr>
          <w:rFonts w:ascii="Times New Roman" w:eastAsia="黑体" w:hAnsi="Times New Roman" w:cs="Times New Roman"/>
          <w:b/>
          <w:kern w:val="0"/>
          <w:sz w:val="36"/>
          <w:szCs w:val="36"/>
        </w:rPr>
        <w:t>标准</w:t>
      </w:r>
      <w:r w:rsidR="00475F7C" w:rsidRPr="00CE3BF6">
        <w:rPr>
          <w:rFonts w:ascii="Times New Roman" w:eastAsia="黑体" w:hAnsi="Times New Roman" w:cs="Times New Roman"/>
          <w:b/>
          <w:kern w:val="0"/>
          <w:sz w:val="36"/>
          <w:szCs w:val="36"/>
        </w:rPr>
        <w:t>编制说明</w:t>
      </w:r>
    </w:p>
    <w:p w14:paraId="5406F030" w14:textId="77777777" w:rsidR="001C19AF" w:rsidRPr="00CE3BF6" w:rsidRDefault="001C19AF" w:rsidP="001C19AF">
      <w:pPr>
        <w:spacing w:line="588" w:lineRule="exact"/>
        <w:ind w:firstLineChars="0" w:firstLine="640"/>
        <w:rPr>
          <w:rFonts w:ascii="Times New Roman" w:eastAsia="黑体" w:hAnsi="Times New Roman" w:cs="Times New Roman"/>
          <w:bCs/>
        </w:rPr>
      </w:pPr>
      <w:r w:rsidRPr="00CE3BF6">
        <w:rPr>
          <w:rFonts w:ascii="Times New Roman" w:eastAsia="黑体" w:hAnsi="Times New Roman" w:cs="Times New Roman"/>
          <w:bCs/>
        </w:rPr>
        <w:t>一、任务来源</w:t>
      </w:r>
    </w:p>
    <w:p w14:paraId="29395230" w14:textId="6652AAD8" w:rsidR="001C19AF" w:rsidRPr="00CE3BF6" w:rsidRDefault="001C19AF" w:rsidP="001C19AF">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本标准由中国特钢企业协会提出并归口，冶金工业规划研究院作为标准组织协调单位。根据中国特钢企业协会团体标准化工作委员会团体标准制修订计划，由</w:t>
      </w:r>
      <w:r w:rsidR="001B365D" w:rsidRPr="00CE3BF6">
        <w:rPr>
          <w:rFonts w:ascii="Times New Roman" w:eastAsia="仿宋_GB2312" w:hAnsi="Times New Roman" w:cs="Times New Roman"/>
          <w:sz w:val="28"/>
          <w:szCs w:val="28"/>
        </w:rPr>
        <w:t>冶金工业规划研究院</w:t>
      </w:r>
      <w:r w:rsidRPr="00CE3BF6">
        <w:rPr>
          <w:rFonts w:ascii="Times New Roman" w:eastAsia="仿宋_GB2312" w:hAnsi="Times New Roman" w:cs="Times New Roman"/>
          <w:sz w:val="28"/>
          <w:szCs w:val="28"/>
        </w:rPr>
        <w:t>等单位共同参与起草，计划于</w:t>
      </w:r>
      <w:r w:rsidR="00E55DD6" w:rsidRPr="00CE3BF6">
        <w:rPr>
          <w:rFonts w:ascii="Times New Roman" w:eastAsia="仿宋_GB2312" w:hAnsi="Times New Roman" w:cs="Times New Roman"/>
          <w:sz w:val="28"/>
          <w:szCs w:val="28"/>
        </w:rPr>
        <w:t>202</w:t>
      </w:r>
      <w:r w:rsidR="00450DB9" w:rsidRPr="00CE3BF6">
        <w:rPr>
          <w:rFonts w:ascii="Times New Roman" w:eastAsia="仿宋_GB2312" w:hAnsi="Times New Roman" w:cs="Times New Roman" w:hint="eastAsia"/>
          <w:sz w:val="28"/>
          <w:szCs w:val="28"/>
        </w:rPr>
        <w:t>5</w:t>
      </w:r>
      <w:r w:rsidRPr="00CE3BF6">
        <w:rPr>
          <w:rFonts w:ascii="Times New Roman" w:eastAsia="仿宋_GB2312" w:hAnsi="Times New Roman" w:cs="Times New Roman"/>
          <w:sz w:val="28"/>
          <w:szCs w:val="28"/>
        </w:rPr>
        <w:t>年前完成《</w:t>
      </w:r>
      <w:r w:rsidR="00450DB9" w:rsidRPr="00CE3BF6">
        <w:rPr>
          <w:rFonts w:ascii="Times New Roman" w:eastAsia="仿宋_GB2312" w:hAnsi="Times New Roman" w:cs="Times New Roman"/>
          <w:sz w:val="28"/>
          <w:szCs w:val="28"/>
        </w:rPr>
        <w:t>压缩空气储能管道运输用热轧无缝钢管</w:t>
      </w:r>
      <w:r w:rsidRPr="00CE3BF6">
        <w:rPr>
          <w:rFonts w:ascii="Times New Roman" w:eastAsia="仿宋_GB2312" w:hAnsi="Times New Roman" w:cs="Times New Roman"/>
          <w:sz w:val="28"/>
          <w:szCs w:val="28"/>
        </w:rPr>
        <w:t>》标准的制定工作。</w:t>
      </w:r>
    </w:p>
    <w:p w14:paraId="1712C4F2" w14:textId="77777777" w:rsidR="00D47D08" w:rsidRPr="00CE3BF6" w:rsidRDefault="00D47D08" w:rsidP="00D47D08">
      <w:pPr>
        <w:spacing w:line="588" w:lineRule="exact"/>
        <w:ind w:firstLineChars="0" w:firstLine="640"/>
        <w:rPr>
          <w:rFonts w:ascii="Times New Roman" w:eastAsia="黑体" w:hAnsi="Times New Roman" w:cs="Times New Roman"/>
          <w:bCs/>
        </w:rPr>
      </w:pPr>
      <w:r w:rsidRPr="00CE3BF6">
        <w:rPr>
          <w:rFonts w:ascii="Times New Roman" w:eastAsia="黑体" w:hAnsi="Times New Roman" w:cs="Times New Roman"/>
          <w:bCs/>
        </w:rPr>
        <w:t>二、制定本标准的目的和意义</w:t>
      </w:r>
    </w:p>
    <w:p w14:paraId="6B8E1C57" w14:textId="1A15761E" w:rsidR="0007517F" w:rsidRPr="00CE3BF6" w:rsidRDefault="00450DB9" w:rsidP="00077848">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t>在“双碳”背景下，我国以风电、光伏为代表的新能源发展迅猛，但由于其固有的波动性和不确定性，对并网消纳、电网负荷峰谷差和电网运行安全产生一定影响。大规模储能技术是实现电网削峰填谷，构建新型电力系统、支撑能源结构转型升级的关键技术，其中压缩空气储能具有装机容量大、储能时间长、建设周期短、使用寿命长、清洁环保等优点。据《</w:t>
      </w:r>
      <w:r w:rsidRPr="00CE3BF6">
        <w:rPr>
          <w:rFonts w:ascii="Times New Roman" w:eastAsia="仿宋_GB2312" w:hAnsi="Times New Roman" w:cs="Times New Roman" w:hint="eastAsia"/>
          <w:sz w:val="28"/>
          <w:szCs w:val="28"/>
        </w:rPr>
        <w:t>2024</w:t>
      </w:r>
      <w:r w:rsidRPr="00CE3BF6">
        <w:rPr>
          <w:rFonts w:ascii="Times New Roman" w:eastAsia="仿宋_GB2312" w:hAnsi="Times New Roman" w:cs="Times New Roman" w:hint="eastAsia"/>
          <w:sz w:val="28"/>
          <w:szCs w:val="28"/>
        </w:rPr>
        <w:t>中国压缩空气储能产业发展白皮书》显示，截至</w:t>
      </w:r>
      <w:r w:rsidRPr="00CE3BF6">
        <w:rPr>
          <w:rFonts w:ascii="Times New Roman" w:eastAsia="仿宋_GB2312" w:hAnsi="Times New Roman" w:cs="Times New Roman" w:hint="eastAsia"/>
          <w:sz w:val="28"/>
          <w:szCs w:val="28"/>
        </w:rPr>
        <w:t>2023</w:t>
      </w:r>
      <w:r w:rsidRPr="00CE3BF6">
        <w:rPr>
          <w:rFonts w:ascii="Times New Roman" w:eastAsia="仿宋_GB2312" w:hAnsi="Times New Roman" w:cs="Times New Roman" w:hint="eastAsia"/>
          <w:sz w:val="28"/>
          <w:szCs w:val="28"/>
        </w:rPr>
        <w:t>年底，我国已投运的压缩空气储能项目共</w:t>
      </w:r>
      <w:r w:rsidRPr="00CE3BF6">
        <w:rPr>
          <w:rFonts w:ascii="Times New Roman" w:eastAsia="仿宋_GB2312" w:hAnsi="Times New Roman" w:cs="Times New Roman" w:hint="eastAsia"/>
          <w:sz w:val="28"/>
          <w:szCs w:val="28"/>
        </w:rPr>
        <w:t>7</w:t>
      </w:r>
      <w:r w:rsidRPr="00CE3BF6">
        <w:rPr>
          <w:rFonts w:ascii="Times New Roman" w:eastAsia="仿宋_GB2312" w:hAnsi="Times New Roman" w:cs="Times New Roman" w:hint="eastAsia"/>
          <w:sz w:val="28"/>
          <w:szCs w:val="28"/>
        </w:rPr>
        <w:t>个，累计装机约</w:t>
      </w:r>
      <w:r w:rsidRPr="00CE3BF6">
        <w:rPr>
          <w:rFonts w:ascii="Times New Roman" w:eastAsia="仿宋_GB2312" w:hAnsi="Times New Roman" w:cs="Times New Roman" w:hint="eastAsia"/>
          <w:sz w:val="28"/>
          <w:szCs w:val="28"/>
        </w:rPr>
        <w:t>182.5</w:t>
      </w:r>
      <w:r w:rsidRPr="00CE3BF6">
        <w:rPr>
          <w:rFonts w:ascii="Times New Roman" w:eastAsia="仿宋_GB2312" w:hAnsi="Times New Roman" w:cs="Times New Roman" w:hint="eastAsia"/>
          <w:sz w:val="28"/>
          <w:szCs w:val="28"/>
        </w:rPr>
        <w:t>兆瓦，正在建设和规划建设的空气储能项目则有</w:t>
      </w:r>
      <w:r w:rsidRPr="00CE3BF6">
        <w:rPr>
          <w:rFonts w:ascii="Times New Roman" w:eastAsia="仿宋_GB2312" w:hAnsi="Times New Roman" w:cs="Times New Roman" w:hint="eastAsia"/>
          <w:sz w:val="28"/>
          <w:szCs w:val="28"/>
        </w:rPr>
        <w:t>20</w:t>
      </w:r>
      <w:r w:rsidRPr="00CE3BF6">
        <w:rPr>
          <w:rFonts w:ascii="Times New Roman" w:eastAsia="仿宋_GB2312" w:hAnsi="Times New Roman" w:cs="Times New Roman" w:hint="eastAsia"/>
          <w:sz w:val="28"/>
          <w:szCs w:val="28"/>
        </w:rPr>
        <w:t>余项。目前压缩空气储能地上储气库大多采取无缝钢管为原材料进行高压储气，往往承受高温高压、腐蚀性介质等复杂状态，对无缝钢管耐蚀性能、抗挤性能、抗变形性能提出较高要求。目前行业内生产的常规材质无缝钢管已无法满足高速发展的储气库使用需要，行业内迫切需要更高性能的无缝钢管原材料。</w:t>
      </w:r>
    </w:p>
    <w:p w14:paraId="491E3975" w14:textId="4C126868" w:rsidR="0007517F" w:rsidRPr="00CE3BF6" w:rsidRDefault="0007517F" w:rsidP="00CC0B48">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t>目前，围绕海洋、油气等领域制定了</w:t>
      </w:r>
      <w:r w:rsidRPr="00CE3BF6">
        <w:rPr>
          <w:rFonts w:ascii="Times New Roman" w:eastAsia="仿宋_GB2312" w:hAnsi="Times New Roman" w:cs="Times New Roman" w:hint="eastAsia"/>
          <w:sz w:val="28"/>
          <w:szCs w:val="28"/>
        </w:rPr>
        <w:t>GB/T 9948-2013</w:t>
      </w:r>
      <w:r w:rsidRPr="00CE3BF6">
        <w:rPr>
          <w:rFonts w:ascii="Times New Roman" w:eastAsia="仿宋_GB2312" w:hAnsi="Times New Roman" w:cs="Times New Roman" w:hint="eastAsia"/>
          <w:sz w:val="28"/>
          <w:szCs w:val="28"/>
        </w:rPr>
        <w:t>《石油裂化</w:t>
      </w:r>
      <w:r w:rsidRPr="00CE3BF6">
        <w:rPr>
          <w:rFonts w:ascii="Times New Roman" w:eastAsia="仿宋_GB2312" w:hAnsi="Times New Roman" w:cs="Times New Roman" w:hint="eastAsia"/>
          <w:sz w:val="28"/>
          <w:szCs w:val="28"/>
        </w:rPr>
        <w:lastRenderedPageBreak/>
        <w:t>用无缝钢管》、</w:t>
      </w:r>
      <w:r w:rsidRPr="00CE3BF6">
        <w:rPr>
          <w:rFonts w:ascii="Times New Roman" w:eastAsia="仿宋_GB2312" w:hAnsi="Times New Roman" w:cs="Times New Roman" w:hint="eastAsia"/>
          <w:sz w:val="28"/>
          <w:szCs w:val="28"/>
        </w:rPr>
        <w:t>GB/T</w:t>
      </w:r>
      <w:r w:rsidRPr="00CE3BF6">
        <w:rPr>
          <w:rFonts w:ascii="Times New Roman" w:eastAsia="仿宋_GB2312" w:hAnsi="Times New Roman" w:cs="Times New Roman"/>
          <w:sz w:val="28"/>
          <w:szCs w:val="28"/>
        </w:rPr>
        <w:t xml:space="preserve"> </w:t>
      </w:r>
      <w:r w:rsidRPr="00CE3BF6">
        <w:rPr>
          <w:rFonts w:ascii="Times New Roman" w:eastAsia="仿宋_GB2312" w:hAnsi="Times New Roman" w:cs="Times New Roman" w:hint="eastAsia"/>
          <w:sz w:val="28"/>
          <w:szCs w:val="28"/>
        </w:rPr>
        <w:t>9711</w:t>
      </w:r>
      <w:r w:rsidRPr="00CE3BF6">
        <w:rPr>
          <w:rFonts w:ascii="Times New Roman" w:eastAsia="仿宋_GB2312" w:hAnsi="Times New Roman" w:cs="Times New Roman" w:hint="eastAsia"/>
          <w:sz w:val="28"/>
          <w:szCs w:val="28"/>
        </w:rPr>
        <w:t>《油天然气工业</w:t>
      </w:r>
      <w:r w:rsidRPr="00CE3BF6">
        <w:rPr>
          <w:rFonts w:ascii="Times New Roman" w:eastAsia="仿宋_GB2312" w:hAnsi="Times New Roman" w:cs="Times New Roman" w:hint="eastAsia"/>
          <w:sz w:val="28"/>
          <w:szCs w:val="28"/>
        </w:rPr>
        <w:t xml:space="preserve"> </w:t>
      </w:r>
      <w:r w:rsidRPr="00CE3BF6">
        <w:rPr>
          <w:rFonts w:ascii="Times New Roman" w:eastAsia="仿宋_GB2312" w:hAnsi="Times New Roman" w:cs="Times New Roman" w:hint="eastAsia"/>
          <w:sz w:val="28"/>
          <w:szCs w:val="28"/>
        </w:rPr>
        <w:t>管线输送系统用钢管》石等标准，但对</w:t>
      </w:r>
      <w:r w:rsidR="00450DB9" w:rsidRPr="00CE3BF6">
        <w:rPr>
          <w:rFonts w:ascii="Times New Roman" w:eastAsia="仿宋_GB2312" w:hAnsi="Times New Roman" w:cs="Times New Roman" w:hint="eastAsia"/>
          <w:sz w:val="28"/>
          <w:szCs w:val="28"/>
        </w:rPr>
        <w:t>压缩空气储气库建设</w:t>
      </w:r>
      <w:r w:rsidRPr="00CE3BF6">
        <w:rPr>
          <w:rFonts w:ascii="Times New Roman" w:eastAsia="仿宋_GB2312" w:hAnsi="Times New Roman" w:cs="Times New Roman" w:hint="eastAsia"/>
          <w:sz w:val="28"/>
          <w:szCs w:val="28"/>
        </w:rPr>
        <w:t>领域尚未开展相关标准研制。为更好地满足</w:t>
      </w:r>
      <w:r w:rsidR="00450DB9" w:rsidRPr="00CE3BF6">
        <w:rPr>
          <w:rFonts w:ascii="Times New Roman" w:eastAsia="仿宋_GB2312" w:hAnsi="Times New Roman" w:cs="Times New Roman" w:hint="eastAsia"/>
          <w:sz w:val="28"/>
          <w:szCs w:val="28"/>
        </w:rPr>
        <w:t>压缩空气储气库</w:t>
      </w:r>
      <w:r w:rsidRPr="00CE3BF6">
        <w:rPr>
          <w:rFonts w:ascii="Times New Roman" w:eastAsia="仿宋_GB2312" w:hAnsi="Times New Roman" w:cs="Times New Roman" w:hint="eastAsia"/>
          <w:sz w:val="28"/>
          <w:szCs w:val="28"/>
        </w:rPr>
        <w:t>建设需要，</w:t>
      </w:r>
      <w:r w:rsidR="00450DB9" w:rsidRPr="00CE3BF6">
        <w:rPr>
          <w:rFonts w:ascii="Times New Roman" w:eastAsia="仿宋_GB2312" w:hAnsi="Times New Roman" w:cs="Times New Roman" w:hint="eastAsia"/>
          <w:sz w:val="28"/>
          <w:szCs w:val="28"/>
        </w:rPr>
        <w:t>以提高管线钢耐蚀性、强度等性能为出发点</w:t>
      </w:r>
      <w:r w:rsidRPr="00CE3BF6">
        <w:rPr>
          <w:rFonts w:ascii="Times New Roman" w:eastAsia="仿宋_GB2312" w:hAnsi="Times New Roman" w:cs="Times New Roman" w:hint="eastAsia"/>
          <w:sz w:val="28"/>
          <w:szCs w:val="28"/>
        </w:rPr>
        <w:t>，填补细分领域标准空白、满足产业链上下游标准化需求为目标，中国特钢企业协会团标委组织开展《</w:t>
      </w:r>
      <w:r w:rsidR="00450DB9" w:rsidRPr="00CE3BF6">
        <w:rPr>
          <w:rFonts w:ascii="Times New Roman" w:eastAsia="仿宋_GB2312" w:hAnsi="Times New Roman" w:cs="Times New Roman" w:hint="eastAsia"/>
          <w:sz w:val="28"/>
          <w:szCs w:val="28"/>
        </w:rPr>
        <w:t>压缩空气储能管道运输用热轧无缝钢管</w:t>
      </w:r>
      <w:r w:rsidRPr="00CE3BF6">
        <w:rPr>
          <w:rFonts w:ascii="Times New Roman" w:eastAsia="仿宋_GB2312" w:hAnsi="Times New Roman" w:cs="Times New Roman" w:hint="eastAsia"/>
          <w:sz w:val="28"/>
          <w:szCs w:val="28"/>
        </w:rPr>
        <w:t>》标准制定工作，指导深海油气领域钢管产品生产制造，满足高速发展的下游产业用钢要求。</w:t>
      </w:r>
    </w:p>
    <w:p w14:paraId="4EB391C9" w14:textId="11FD9A89" w:rsidR="00D47D08" w:rsidRPr="00CE3BF6" w:rsidRDefault="00D47D08" w:rsidP="0007517F">
      <w:pPr>
        <w:spacing w:line="588" w:lineRule="exact"/>
        <w:ind w:firstLineChars="0" w:firstLine="640"/>
        <w:rPr>
          <w:rFonts w:ascii="Times New Roman" w:eastAsia="黑体" w:hAnsi="Times New Roman" w:cs="Times New Roman"/>
          <w:bCs/>
        </w:rPr>
      </w:pPr>
      <w:r w:rsidRPr="00CE3BF6">
        <w:rPr>
          <w:rFonts w:ascii="Times New Roman" w:eastAsia="黑体" w:hAnsi="Times New Roman" w:cs="Times New Roman"/>
          <w:bCs/>
        </w:rPr>
        <w:t>三、标准编制过程</w:t>
      </w:r>
    </w:p>
    <w:p w14:paraId="59EC985F" w14:textId="1565697D" w:rsidR="00CD01CB" w:rsidRPr="00CE3BF6" w:rsidRDefault="00CD01CB" w:rsidP="00CD01CB">
      <w:pPr>
        <w:autoSpaceDE w:val="0"/>
        <w:autoSpaceDN w:val="0"/>
        <w:adjustRightInd w:val="0"/>
        <w:snapToGrid w:val="0"/>
        <w:spacing w:line="500" w:lineRule="exact"/>
        <w:ind w:firstLine="560"/>
        <w:jc w:val="left"/>
        <w:rPr>
          <w:rFonts w:ascii="Times New Roman" w:eastAsia="仿宋_GB2312" w:hAnsi="Times New Roman" w:cs="Times New Roman"/>
          <w:kern w:val="0"/>
          <w:sz w:val="28"/>
          <w:szCs w:val="28"/>
        </w:rPr>
      </w:pPr>
      <w:r w:rsidRPr="00CE3BF6">
        <w:rPr>
          <w:rFonts w:ascii="Times New Roman" w:eastAsia="仿宋_GB2312" w:hAnsi="Times New Roman" w:cs="Times New Roman"/>
          <w:kern w:val="0"/>
          <w:sz w:val="28"/>
          <w:szCs w:val="28"/>
        </w:rPr>
        <w:t>20</w:t>
      </w:r>
      <w:r w:rsidR="00FC0D0A" w:rsidRPr="00CE3BF6">
        <w:rPr>
          <w:rFonts w:ascii="Times New Roman" w:eastAsia="仿宋_GB2312" w:hAnsi="Times New Roman" w:cs="Times New Roman"/>
          <w:kern w:val="0"/>
          <w:sz w:val="28"/>
          <w:szCs w:val="28"/>
        </w:rPr>
        <w:t>2</w:t>
      </w:r>
      <w:r w:rsidR="00450DB9" w:rsidRPr="00CE3BF6">
        <w:rPr>
          <w:rFonts w:ascii="Times New Roman" w:eastAsia="仿宋_GB2312" w:hAnsi="Times New Roman" w:cs="Times New Roman" w:hint="eastAsia"/>
          <w:kern w:val="0"/>
          <w:sz w:val="28"/>
          <w:szCs w:val="28"/>
        </w:rPr>
        <w:t>4</w:t>
      </w:r>
      <w:r w:rsidRPr="00CE3BF6">
        <w:rPr>
          <w:rFonts w:ascii="Times New Roman" w:eastAsia="仿宋_GB2312" w:hAnsi="Times New Roman" w:cs="Times New Roman"/>
          <w:kern w:val="0"/>
          <w:sz w:val="28"/>
          <w:szCs w:val="28"/>
        </w:rPr>
        <w:t>年</w:t>
      </w:r>
      <w:r w:rsidR="00FC0D0A" w:rsidRPr="00CE3BF6">
        <w:rPr>
          <w:rFonts w:ascii="Times New Roman" w:eastAsia="仿宋_GB2312" w:hAnsi="Times New Roman" w:cs="Times New Roman"/>
          <w:kern w:val="0"/>
          <w:sz w:val="28"/>
          <w:szCs w:val="28"/>
        </w:rPr>
        <w:t>×</w:t>
      </w:r>
      <w:r w:rsidRPr="00CE3BF6">
        <w:rPr>
          <w:rFonts w:ascii="Times New Roman" w:eastAsia="仿宋_GB2312" w:hAnsi="Times New Roman" w:cs="Times New Roman"/>
          <w:kern w:val="0"/>
          <w:sz w:val="28"/>
          <w:szCs w:val="28"/>
        </w:rPr>
        <w:t>月：提出制定标准项目，并进行了标准立项征求意见和论证工作；</w:t>
      </w:r>
    </w:p>
    <w:p w14:paraId="649E51DF" w14:textId="3415AB7F" w:rsidR="00CD01CB" w:rsidRPr="00CE3BF6" w:rsidRDefault="00450DB9" w:rsidP="00CD01CB">
      <w:pPr>
        <w:autoSpaceDE w:val="0"/>
        <w:autoSpaceDN w:val="0"/>
        <w:adjustRightInd w:val="0"/>
        <w:snapToGrid w:val="0"/>
        <w:spacing w:line="500" w:lineRule="exact"/>
        <w:ind w:firstLine="560"/>
        <w:jc w:val="left"/>
        <w:rPr>
          <w:rFonts w:ascii="Times New Roman" w:eastAsia="仿宋_GB2312" w:hAnsi="Times New Roman" w:cs="Times New Roman"/>
          <w:kern w:val="0"/>
          <w:sz w:val="28"/>
          <w:szCs w:val="28"/>
        </w:rPr>
      </w:pPr>
      <w:r w:rsidRPr="00CE3BF6">
        <w:rPr>
          <w:rFonts w:ascii="Times New Roman" w:eastAsia="仿宋_GB2312" w:hAnsi="Times New Roman" w:cs="Times New Roman"/>
          <w:kern w:val="0"/>
          <w:sz w:val="28"/>
          <w:szCs w:val="28"/>
        </w:rPr>
        <w:t>202</w:t>
      </w:r>
      <w:r w:rsidRPr="00CE3BF6">
        <w:rPr>
          <w:rFonts w:ascii="Times New Roman" w:eastAsia="仿宋_GB2312" w:hAnsi="Times New Roman" w:cs="Times New Roman" w:hint="eastAsia"/>
          <w:kern w:val="0"/>
          <w:sz w:val="28"/>
          <w:szCs w:val="28"/>
        </w:rPr>
        <w:t>4</w:t>
      </w:r>
      <w:r w:rsidR="006E1D81" w:rsidRPr="00CE3BF6">
        <w:rPr>
          <w:rFonts w:ascii="Times New Roman" w:eastAsia="仿宋_GB2312" w:hAnsi="Times New Roman" w:cs="Times New Roman"/>
          <w:kern w:val="0"/>
          <w:sz w:val="28"/>
          <w:szCs w:val="28"/>
        </w:rPr>
        <w:t>年</w:t>
      </w:r>
      <w:r w:rsidR="006E1D81" w:rsidRPr="00CE3BF6">
        <w:rPr>
          <w:rFonts w:ascii="Times New Roman" w:eastAsia="仿宋_GB2312" w:hAnsi="Times New Roman" w:cs="Times New Roman"/>
          <w:kern w:val="0"/>
          <w:sz w:val="28"/>
          <w:szCs w:val="28"/>
        </w:rPr>
        <w:t>×</w:t>
      </w:r>
      <w:r w:rsidR="006E1D81" w:rsidRPr="00CE3BF6">
        <w:rPr>
          <w:rFonts w:ascii="Times New Roman" w:eastAsia="仿宋_GB2312" w:hAnsi="Times New Roman" w:cs="Times New Roman"/>
          <w:kern w:val="0"/>
          <w:sz w:val="28"/>
          <w:szCs w:val="28"/>
        </w:rPr>
        <w:t>月</w:t>
      </w:r>
      <w:r w:rsidR="00CD01CB" w:rsidRPr="00CE3BF6">
        <w:rPr>
          <w:rFonts w:ascii="Times New Roman" w:eastAsia="仿宋_GB2312" w:hAnsi="Times New Roman" w:cs="Times New Roman"/>
          <w:kern w:val="0"/>
          <w:sz w:val="28"/>
          <w:szCs w:val="28"/>
        </w:rPr>
        <w:t>：中国特钢企业协会发布了项目计划；</w:t>
      </w:r>
    </w:p>
    <w:p w14:paraId="28B7BE4A" w14:textId="2837B185" w:rsidR="00CD01CB" w:rsidRPr="00CE3BF6" w:rsidRDefault="006E1D81" w:rsidP="00CD01CB">
      <w:pPr>
        <w:autoSpaceDE w:val="0"/>
        <w:autoSpaceDN w:val="0"/>
        <w:adjustRightInd w:val="0"/>
        <w:snapToGrid w:val="0"/>
        <w:spacing w:line="500" w:lineRule="exact"/>
        <w:ind w:firstLine="560"/>
        <w:jc w:val="left"/>
        <w:rPr>
          <w:rFonts w:ascii="Times New Roman" w:eastAsia="仿宋_GB2312" w:hAnsi="Times New Roman" w:cs="Times New Roman"/>
          <w:kern w:val="0"/>
          <w:sz w:val="28"/>
          <w:szCs w:val="28"/>
        </w:rPr>
      </w:pPr>
      <w:r w:rsidRPr="00CE3BF6">
        <w:rPr>
          <w:rFonts w:ascii="Times New Roman" w:eastAsia="仿宋_GB2312" w:hAnsi="Times New Roman" w:cs="Times New Roman"/>
          <w:kern w:val="0"/>
          <w:sz w:val="28"/>
          <w:szCs w:val="28"/>
        </w:rPr>
        <w:t>202</w:t>
      </w:r>
      <w:r w:rsidR="00236BA0" w:rsidRPr="00CE3BF6">
        <w:rPr>
          <w:rFonts w:ascii="Times New Roman" w:eastAsia="仿宋_GB2312" w:hAnsi="Times New Roman" w:cs="Times New Roman" w:hint="eastAsia"/>
          <w:kern w:val="0"/>
          <w:sz w:val="28"/>
          <w:szCs w:val="28"/>
        </w:rPr>
        <w:t>4</w:t>
      </w:r>
      <w:r w:rsidRPr="00CE3BF6">
        <w:rPr>
          <w:rFonts w:ascii="Times New Roman" w:eastAsia="仿宋_GB2312" w:hAnsi="Times New Roman" w:cs="Times New Roman"/>
          <w:kern w:val="0"/>
          <w:sz w:val="28"/>
          <w:szCs w:val="28"/>
        </w:rPr>
        <w:t>年</w:t>
      </w:r>
      <w:r w:rsidRPr="00CE3BF6">
        <w:rPr>
          <w:rFonts w:ascii="Times New Roman" w:eastAsia="仿宋_GB2312" w:hAnsi="Times New Roman" w:cs="Times New Roman"/>
          <w:kern w:val="0"/>
          <w:sz w:val="28"/>
          <w:szCs w:val="28"/>
        </w:rPr>
        <w:t>×</w:t>
      </w:r>
      <w:r w:rsidRPr="00CE3BF6">
        <w:rPr>
          <w:rFonts w:ascii="Times New Roman" w:eastAsia="仿宋_GB2312" w:hAnsi="Times New Roman" w:cs="Times New Roman"/>
          <w:kern w:val="0"/>
          <w:sz w:val="28"/>
          <w:szCs w:val="28"/>
        </w:rPr>
        <w:t>月</w:t>
      </w:r>
      <w:r w:rsidR="00CD01CB" w:rsidRPr="00CE3BF6">
        <w:rPr>
          <w:rFonts w:ascii="Times New Roman" w:eastAsia="仿宋_GB2312" w:hAnsi="Times New Roman" w:cs="Times New Roman"/>
          <w:kern w:val="0"/>
          <w:sz w:val="28"/>
          <w:szCs w:val="28"/>
        </w:rPr>
        <w:t>：进行了</w:t>
      </w:r>
      <w:r w:rsidRPr="00CE3BF6">
        <w:rPr>
          <w:rFonts w:ascii="Times New Roman" w:eastAsia="仿宋_GB2312" w:hAnsi="Times New Roman" w:cs="Times New Roman"/>
          <w:kern w:val="0"/>
          <w:sz w:val="28"/>
          <w:szCs w:val="28"/>
        </w:rPr>
        <w:t>文件</w:t>
      </w:r>
      <w:r w:rsidR="00CD01CB" w:rsidRPr="00CE3BF6">
        <w:rPr>
          <w:rFonts w:ascii="Times New Roman" w:eastAsia="仿宋_GB2312" w:hAnsi="Times New Roman" w:cs="Times New Roman"/>
          <w:kern w:val="0"/>
          <w:sz w:val="28"/>
          <w:szCs w:val="28"/>
        </w:rPr>
        <w:t>起草的调研、问题分析和相关资料收集等准备工作</w:t>
      </w:r>
      <w:r w:rsidR="008E520F" w:rsidRPr="00CE3BF6">
        <w:rPr>
          <w:rFonts w:ascii="Times New Roman" w:eastAsia="仿宋_GB2312" w:hAnsi="Times New Roman" w:cs="Times New Roman"/>
          <w:kern w:val="0"/>
          <w:sz w:val="28"/>
          <w:szCs w:val="28"/>
        </w:rPr>
        <w:t>；</w:t>
      </w:r>
    </w:p>
    <w:p w14:paraId="2C0BF467" w14:textId="27DA263D" w:rsidR="00CD01CB" w:rsidRPr="00CE3BF6" w:rsidRDefault="006E1D81" w:rsidP="00CD01CB">
      <w:pPr>
        <w:autoSpaceDE w:val="0"/>
        <w:autoSpaceDN w:val="0"/>
        <w:adjustRightInd w:val="0"/>
        <w:snapToGrid w:val="0"/>
        <w:spacing w:line="500" w:lineRule="exact"/>
        <w:ind w:firstLine="560"/>
        <w:jc w:val="left"/>
        <w:rPr>
          <w:rFonts w:ascii="Times New Roman" w:eastAsia="仿宋_GB2312" w:hAnsi="Times New Roman" w:cs="Times New Roman"/>
          <w:kern w:val="0"/>
          <w:sz w:val="28"/>
          <w:szCs w:val="28"/>
        </w:rPr>
      </w:pPr>
      <w:r w:rsidRPr="00CE3BF6">
        <w:rPr>
          <w:rFonts w:ascii="Times New Roman" w:eastAsia="仿宋_GB2312" w:hAnsi="Times New Roman" w:cs="Times New Roman"/>
          <w:kern w:val="0"/>
          <w:sz w:val="28"/>
          <w:szCs w:val="28"/>
        </w:rPr>
        <w:t>202</w:t>
      </w:r>
      <w:r w:rsidR="00450DB9" w:rsidRPr="00CE3BF6">
        <w:rPr>
          <w:rFonts w:ascii="Times New Roman" w:eastAsia="仿宋_GB2312" w:hAnsi="Times New Roman" w:cs="Times New Roman" w:hint="eastAsia"/>
          <w:kern w:val="0"/>
          <w:sz w:val="28"/>
          <w:szCs w:val="28"/>
        </w:rPr>
        <w:t>5</w:t>
      </w:r>
      <w:r w:rsidRPr="00CE3BF6">
        <w:rPr>
          <w:rFonts w:ascii="Times New Roman" w:eastAsia="仿宋_GB2312" w:hAnsi="Times New Roman" w:cs="Times New Roman"/>
          <w:kern w:val="0"/>
          <w:sz w:val="28"/>
          <w:szCs w:val="28"/>
        </w:rPr>
        <w:t>年</w:t>
      </w:r>
      <w:r w:rsidRPr="00CE3BF6">
        <w:rPr>
          <w:rFonts w:ascii="Times New Roman" w:eastAsia="仿宋_GB2312" w:hAnsi="Times New Roman" w:cs="Times New Roman"/>
          <w:kern w:val="0"/>
          <w:sz w:val="28"/>
          <w:szCs w:val="28"/>
        </w:rPr>
        <w:t>×</w:t>
      </w:r>
      <w:r w:rsidRPr="00CE3BF6">
        <w:rPr>
          <w:rFonts w:ascii="Times New Roman" w:eastAsia="仿宋_GB2312" w:hAnsi="Times New Roman" w:cs="Times New Roman"/>
          <w:kern w:val="0"/>
          <w:sz w:val="28"/>
          <w:szCs w:val="28"/>
        </w:rPr>
        <w:t>月</w:t>
      </w:r>
      <w:r w:rsidR="00CD01CB" w:rsidRPr="00CE3BF6">
        <w:rPr>
          <w:rFonts w:ascii="Times New Roman" w:eastAsia="仿宋_GB2312" w:hAnsi="Times New Roman" w:cs="Times New Roman"/>
          <w:kern w:val="0"/>
          <w:sz w:val="28"/>
          <w:szCs w:val="28"/>
        </w:rPr>
        <w:t>：完成了标准制定提纲、标准草案，并进行了工作组内征求意见和讨论</w:t>
      </w:r>
      <w:r w:rsidR="008E520F" w:rsidRPr="00CE3BF6">
        <w:rPr>
          <w:rFonts w:ascii="Times New Roman" w:eastAsia="仿宋_GB2312" w:hAnsi="Times New Roman" w:cs="Times New Roman"/>
          <w:kern w:val="0"/>
          <w:sz w:val="28"/>
          <w:szCs w:val="28"/>
        </w:rPr>
        <w:t>；</w:t>
      </w:r>
    </w:p>
    <w:p w14:paraId="61ABCCE3" w14:textId="665381D8" w:rsidR="00CD01CB" w:rsidRPr="00CE3BF6" w:rsidRDefault="006E1D81" w:rsidP="00CD01CB">
      <w:pPr>
        <w:autoSpaceDE w:val="0"/>
        <w:autoSpaceDN w:val="0"/>
        <w:adjustRightInd w:val="0"/>
        <w:snapToGrid w:val="0"/>
        <w:spacing w:line="500" w:lineRule="exact"/>
        <w:ind w:firstLine="560"/>
        <w:jc w:val="left"/>
        <w:rPr>
          <w:rFonts w:ascii="Times New Roman" w:eastAsia="仿宋_GB2312" w:hAnsi="Times New Roman" w:cs="Times New Roman"/>
          <w:kern w:val="0"/>
          <w:sz w:val="28"/>
          <w:szCs w:val="28"/>
        </w:rPr>
      </w:pPr>
      <w:r w:rsidRPr="00CE3BF6">
        <w:rPr>
          <w:rFonts w:ascii="Times New Roman" w:eastAsia="仿宋_GB2312" w:hAnsi="Times New Roman" w:cs="Times New Roman"/>
          <w:kern w:val="0"/>
          <w:sz w:val="28"/>
          <w:szCs w:val="28"/>
        </w:rPr>
        <w:t>202</w:t>
      </w:r>
      <w:r w:rsidR="00450DB9" w:rsidRPr="00CE3BF6">
        <w:rPr>
          <w:rFonts w:ascii="Times New Roman" w:eastAsia="仿宋_GB2312" w:hAnsi="Times New Roman" w:cs="Times New Roman" w:hint="eastAsia"/>
          <w:kern w:val="0"/>
          <w:sz w:val="28"/>
          <w:szCs w:val="28"/>
        </w:rPr>
        <w:t>5</w:t>
      </w:r>
      <w:r w:rsidRPr="00CE3BF6">
        <w:rPr>
          <w:rFonts w:ascii="Times New Roman" w:eastAsia="仿宋_GB2312" w:hAnsi="Times New Roman" w:cs="Times New Roman"/>
          <w:kern w:val="0"/>
          <w:sz w:val="28"/>
          <w:szCs w:val="28"/>
        </w:rPr>
        <w:t>年</w:t>
      </w:r>
      <w:r w:rsidRPr="00CE3BF6">
        <w:rPr>
          <w:rFonts w:ascii="Times New Roman" w:eastAsia="仿宋_GB2312" w:hAnsi="Times New Roman" w:cs="Times New Roman"/>
          <w:kern w:val="0"/>
          <w:sz w:val="28"/>
          <w:szCs w:val="28"/>
        </w:rPr>
        <w:t>×</w:t>
      </w:r>
      <w:r w:rsidRPr="00CE3BF6">
        <w:rPr>
          <w:rFonts w:ascii="Times New Roman" w:eastAsia="仿宋_GB2312" w:hAnsi="Times New Roman" w:cs="Times New Roman"/>
          <w:kern w:val="0"/>
          <w:sz w:val="28"/>
          <w:szCs w:val="28"/>
        </w:rPr>
        <w:t>月：召开</w:t>
      </w:r>
      <w:r w:rsidR="00CD01CB" w:rsidRPr="00CE3BF6">
        <w:rPr>
          <w:rFonts w:ascii="Times New Roman" w:eastAsia="仿宋_GB2312" w:hAnsi="Times New Roman" w:cs="Times New Roman"/>
          <w:kern w:val="0"/>
          <w:sz w:val="28"/>
          <w:szCs w:val="28"/>
        </w:rPr>
        <w:t>标准启动会，围绕标准草案</w:t>
      </w:r>
      <w:r w:rsidRPr="00CE3BF6">
        <w:rPr>
          <w:rFonts w:ascii="Times New Roman" w:eastAsia="仿宋_GB2312" w:hAnsi="Times New Roman" w:cs="Times New Roman"/>
          <w:sz w:val="28"/>
          <w:szCs w:val="28"/>
        </w:rPr>
        <w:t>进行讨论，并按照与会意见和建议进行修改，形成</w:t>
      </w:r>
      <w:r w:rsidR="00CD01CB" w:rsidRPr="00CE3BF6">
        <w:rPr>
          <w:rFonts w:ascii="Times New Roman" w:eastAsia="仿宋_GB2312" w:hAnsi="Times New Roman" w:cs="Times New Roman"/>
          <w:sz w:val="28"/>
          <w:szCs w:val="28"/>
        </w:rPr>
        <w:t>征求意见稿</w:t>
      </w:r>
      <w:r w:rsidR="00CD01CB" w:rsidRPr="00CE3BF6">
        <w:rPr>
          <w:rFonts w:ascii="Times New Roman" w:eastAsia="仿宋_GB2312" w:hAnsi="Times New Roman" w:cs="Times New Roman"/>
          <w:kern w:val="0"/>
          <w:sz w:val="28"/>
          <w:szCs w:val="28"/>
        </w:rPr>
        <w:t>并发出征求意见</w:t>
      </w:r>
      <w:r w:rsidR="002111D9" w:rsidRPr="00CE3BF6">
        <w:rPr>
          <w:rFonts w:ascii="Times New Roman" w:eastAsia="仿宋_GB2312" w:hAnsi="Times New Roman" w:cs="Times New Roman"/>
          <w:sz w:val="28"/>
          <w:szCs w:val="28"/>
        </w:rPr>
        <w:t>；</w:t>
      </w:r>
    </w:p>
    <w:p w14:paraId="16E00685" w14:textId="71F317B5" w:rsidR="00CD01CB" w:rsidRPr="00CE3BF6" w:rsidRDefault="006E1D81" w:rsidP="00CD01CB">
      <w:pPr>
        <w:autoSpaceDE w:val="0"/>
        <w:autoSpaceDN w:val="0"/>
        <w:adjustRightInd w:val="0"/>
        <w:snapToGrid w:val="0"/>
        <w:spacing w:line="500" w:lineRule="exact"/>
        <w:ind w:firstLine="560"/>
        <w:jc w:val="left"/>
        <w:rPr>
          <w:rFonts w:ascii="Times New Roman" w:eastAsia="仿宋_GB2312" w:hAnsi="Times New Roman" w:cs="Times New Roman"/>
          <w:kern w:val="0"/>
          <w:sz w:val="28"/>
          <w:szCs w:val="28"/>
        </w:rPr>
      </w:pPr>
      <w:r w:rsidRPr="00CE3BF6">
        <w:rPr>
          <w:rFonts w:ascii="Times New Roman" w:eastAsia="仿宋_GB2312" w:hAnsi="Times New Roman" w:cs="Times New Roman"/>
          <w:kern w:val="0"/>
          <w:sz w:val="28"/>
          <w:szCs w:val="28"/>
        </w:rPr>
        <w:t>202</w:t>
      </w:r>
      <w:r w:rsidR="00450DB9" w:rsidRPr="00CE3BF6">
        <w:rPr>
          <w:rFonts w:ascii="Times New Roman" w:eastAsia="仿宋_GB2312" w:hAnsi="Times New Roman" w:cs="Times New Roman" w:hint="eastAsia"/>
          <w:kern w:val="0"/>
          <w:sz w:val="28"/>
          <w:szCs w:val="28"/>
        </w:rPr>
        <w:t>5</w:t>
      </w:r>
      <w:r w:rsidRPr="00CE3BF6">
        <w:rPr>
          <w:rFonts w:ascii="Times New Roman" w:eastAsia="仿宋_GB2312" w:hAnsi="Times New Roman" w:cs="Times New Roman"/>
          <w:kern w:val="0"/>
          <w:sz w:val="28"/>
          <w:szCs w:val="28"/>
        </w:rPr>
        <w:t>年</w:t>
      </w:r>
      <w:r w:rsidRPr="00CE3BF6">
        <w:rPr>
          <w:rFonts w:ascii="Times New Roman" w:eastAsia="仿宋_GB2312" w:hAnsi="Times New Roman" w:cs="Times New Roman"/>
          <w:kern w:val="0"/>
          <w:sz w:val="28"/>
          <w:szCs w:val="28"/>
        </w:rPr>
        <w:t>×</w:t>
      </w:r>
      <w:r w:rsidRPr="00CE3BF6">
        <w:rPr>
          <w:rFonts w:ascii="Times New Roman" w:eastAsia="仿宋_GB2312" w:hAnsi="Times New Roman" w:cs="Times New Roman"/>
          <w:kern w:val="0"/>
          <w:sz w:val="28"/>
          <w:szCs w:val="28"/>
        </w:rPr>
        <w:t>月</w:t>
      </w:r>
      <w:r w:rsidR="00CD01CB" w:rsidRPr="00CE3BF6">
        <w:rPr>
          <w:rFonts w:ascii="Times New Roman" w:eastAsia="仿宋_GB2312" w:hAnsi="Times New Roman" w:cs="Times New Roman"/>
          <w:kern w:val="0"/>
          <w:sz w:val="28"/>
          <w:szCs w:val="28"/>
        </w:rPr>
        <w:t>：完成征求意见处理、形成标准送审稿；</w:t>
      </w:r>
    </w:p>
    <w:p w14:paraId="2B66DEEE" w14:textId="04B5AC16" w:rsidR="00CD01CB" w:rsidRPr="00CE3BF6" w:rsidRDefault="006E1D81" w:rsidP="00CD01CB">
      <w:pPr>
        <w:autoSpaceDE w:val="0"/>
        <w:autoSpaceDN w:val="0"/>
        <w:adjustRightInd w:val="0"/>
        <w:snapToGrid w:val="0"/>
        <w:spacing w:line="500" w:lineRule="exact"/>
        <w:ind w:firstLine="560"/>
        <w:jc w:val="left"/>
        <w:rPr>
          <w:rFonts w:ascii="Times New Roman" w:eastAsia="仿宋_GB2312" w:hAnsi="Times New Roman" w:cs="Times New Roman"/>
          <w:kern w:val="0"/>
          <w:sz w:val="28"/>
          <w:szCs w:val="28"/>
        </w:rPr>
      </w:pPr>
      <w:r w:rsidRPr="00CE3BF6">
        <w:rPr>
          <w:rFonts w:ascii="Times New Roman" w:eastAsia="仿宋_GB2312" w:hAnsi="Times New Roman" w:cs="Times New Roman"/>
          <w:kern w:val="0"/>
          <w:sz w:val="28"/>
          <w:szCs w:val="28"/>
        </w:rPr>
        <w:t>202</w:t>
      </w:r>
      <w:r w:rsidR="00450DB9" w:rsidRPr="00CE3BF6">
        <w:rPr>
          <w:rFonts w:ascii="Times New Roman" w:eastAsia="仿宋_GB2312" w:hAnsi="Times New Roman" w:cs="Times New Roman" w:hint="eastAsia"/>
          <w:kern w:val="0"/>
          <w:sz w:val="28"/>
          <w:szCs w:val="28"/>
        </w:rPr>
        <w:t>5</w:t>
      </w:r>
      <w:r w:rsidRPr="00CE3BF6">
        <w:rPr>
          <w:rFonts w:ascii="Times New Roman" w:eastAsia="仿宋_GB2312" w:hAnsi="Times New Roman" w:cs="Times New Roman"/>
          <w:kern w:val="0"/>
          <w:sz w:val="28"/>
          <w:szCs w:val="28"/>
        </w:rPr>
        <w:t>年</w:t>
      </w:r>
      <w:r w:rsidRPr="00CE3BF6">
        <w:rPr>
          <w:rFonts w:ascii="Times New Roman" w:eastAsia="仿宋_GB2312" w:hAnsi="Times New Roman" w:cs="Times New Roman"/>
          <w:kern w:val="0"/>
          <w:sz w:val="28"/>
          <w:szCs w:val="28"/>
        </w:rPr>
        <w:t>×</w:t>
      </w:r>
      <w:r w:rsidRPr="00CE3BF6">
        <w:rPr>
          <w:rFonts w:ascii="Times New Roman" w:eastAsia="仿宋_GB2312" w:hAnsi="Times New Roman" w:cs="Times New Roman"/>
          <w:kern w:val="0"/>
          <w:sz w:val="28"/>
          <w:szCs w:val="28"/>
        </w:rPr>
        <w:t>月：完成</w:t>
      </w:r>
      <w:r w:rsidR="00CD01CB" w:rsidRPr="00CE3BF6">
        <w:rPr>
          <w:rFonts w:ascii="Times New Roman" w:eastAsia="仿宋_GB2312" w:hAnsi="Times New Roman" w:cs="Times New Roman"/>
          <w:kern w:val="0"/>
          <w:sz w:val="28"/>
          <w:szCs w:val="28"/>
        </w:rPr>
        <w:t>标准审定会和标准报批稿，上报中国特钢企业协会审批；</w:t>
      </w:r>
    </w:p>
    <w:p w14:paraId="2483164C" w14:textId="73E7791A" w:rsidR="00CD01CB" w:rsidRPr="00CE3BF6" w:rsidRDefault="006E1D81" w:rsidP="00CD01CB">
      <w:pPr>
        <w:autoSpaceDE w:val="0"/>
        <w:autoSpaceDN w:val="0"/>
        <w:adjustRightInd w:val="0"/>
        <w:snapToGrid w:val="0"/>
        <w:spacing w:line="500" w:lineRule="exact"/>
        <w:ind w:firstLine="560"/>
        <w:jc w:val="left"/>
        <w:rPr>
          <w:rFonts w:ascii="Times New Roman" w:eastAsia="仿宋_GB2312" w:hAnsi="Times New Roman" w:cs="Times New Roman"/>
          <w:kern w:val="0"/>
          <w:sz w:val="28"/>
          <w:szCs w:val="28"/>
        </w:rPr>
      </w:pPr>
      <w:r w:rsidRPr="00CE3BF6">
        <w:rPr>
          <w:rFonts w:ascii="Times New Roman" w:eastAsia="仿宋_GB2312" w:hAnsi="Times New Roman" w:cs="Times New Roman"/>
          <w:kern w:val="0"/>
          <w:sz w:val="28"/>
          <w:szCs w:val="28"/>
        </w:rPr>
        <w:t>202</w:t>
      </w:r>
      <w:r w:rsidR="00450DB9" w:rsidRPr="00CE3BF6">
        <w:rPr>
          <w:rFonts w:ascii="Times New Roman" w:eastAsia="仿宋_GB2312" w:hAnsi="Times New Roman" w:cs="Times New Roman" w:hint="eastAsia"/>
          <w:kern w:val="0"/>
          <w:sz w:val="28"/>
          <w:szCs w:val="28"/>
        </w:rPr>
        <w:t>5</w:t>
      </w:r>
      <w:r w:rsidR="00174CF0" w:rsidRPr="00CE3BF6">
        <w:rPr>
          <w:rFonts w:ascii="Times New Roman" w:eastAsia="仿宋_GB2312" w:hAnsi="Times New Roman" w:cs="Times New Roman" w:hint="eastAsia"/>
          <w:kern w:val="0"/>
          <w:sz w:val="28"/>
          <w:szCs w:val="28"/>
        </w:rPr>
        <w:t>年</w:t>
      </w:r>
      <w:r w:rsidRPr="00CE3BF6">
        <w:rPr>
          <w:rFonts w:ascii="Times New Roman" w:eastAsia="仿宋_GB2312" w:hAnsi="Times New Roman" w:cs="Times New Roman"/>
          <w:kern w:val="0"/>
          <w:sz w:val="28"/>
          <w:szCs w:val="28"/>
        </w:rPr>
        <w:t>×</w:t>
      </w:r>
      <w:r w:rsidRPr="00CE3BF6">
        <w:rPr>
          <w:rFonts w:ascii="Times New Roman" w:eastAsia="仿宋_GB2312" w:hAnsi="Times New Roman" w:cs="Times New Roman"/>
          <w:kern w:val="0"/>
          <w:sz w:val="28"/>
          <w:szCs w:val="28"/>
        </w:rPr>
        <w:t>月</w:t>
      </w:r>
      <w:r w:rsidR="00CD01CB" w:rsidRPr="00CE3BF6">
        <w:rPr>
          <w:rFonts w:ascii="Times New Roman" w:eastAsia="仿宋_GB2312" w:hAnsi="Times New Roman" w:cs="Times New Roman"/>
          <w:kern w:val="0"/>
          <w:sz w:val="28"/>
          <w:szCs w:val="28"/>
        </w:rPr>
        <w:t>：完成该标准发布、实施。</w:t>
      </w:r>
    </w:p>
    <w:p w14:paraId="53FB202C" w14:textId="77777777" w:rsidR="00D47D08" w:rsidRPr="00CE3BF6" w:rsidRDefault="00D47D08" w:rsidP="00D47D08">
      <w:pPr>
        <w:spacing w:line="588" w:lineRule="exact"/>
        <w:ind w:firstLineChars="0" w:firstLine="640"/>
        <w:rPr>
          <w:rFonts w:ascii="Times New Roman" w:eastAsia="黑体" w:hAnsi="Times New Roman" w:cs="Times New Roman"/>
          <w:bCs/>
        </w:rPr>
      </w:pPr>
      <w:r w:rsidRPr="00CE3BF6">
        <w:rPr>
          <w:rFonts w:ascii="Times New Roman" w:eastAsia="黑体" w:hAnsi="Times New Roman" w:cs="Times New Roman"/>
          <w:bCs/>
        </w:rPr>
        <w:t>四、标准编制原则</w:t>
      </w:r>
    </w:p>
    <w:p w14:paraId="640E2B86" w14:textId="037D6565" w:rsidR="00D47D08" w:rsidRPr="00CE3BF6" w:rsidRDefault="00D47D08" w:rsidP="00775A47">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充分考虑</w:t>
      </w:r>
      <w:r w:rsidR="003B7DA5" w:rsidRPr="00CE3BF6">
        <w:rPr>
          <w:rFonts w:ascii="Times New Roman" w:eastAsia="仿宋_GB2312" w:hAnsi="Times New Roman" w:cs="Times New Roman" w:hint="eastAsia"/>
          <w:sz w:val="28"/>
          <w:szCs w:val="28"/>
        </w:rPr>
        <w:t>压缩空气储气库建设</w:t>
      </w:r>
      <w:r w:rsidR="00424CA7" w:rsidRPr="00CE3BF6">
        <w:rPr>
          <w:rFonts w:ascii="Times New Roman" w:eastAsia="仿宋_GB2312" w:hAnsi="Times New Roman" w:cs="Times New Roman" w:hint="eastAsia"/>
          <w:sz w:val="28"/>
          <w:szCs w:val="28"/>
        </w:rPr>
        <w:t>用钢管</w:t>
      </w:r>
      <w:r w:rsidR="00050D81" w:rsidRPr="00CE3BF6">
        <w:rPr>
          <w:rFonts w:ascii="Times New Roman" w:eastAsia="仿宋_GB2312" w:hAnsi="Times New Roman" w:cs="Times New Roman"/>
          <w:sz w:val="28"/>
          <w:szCs w:val="28"/>
        </w:rPr>
        <w:t>对</w:t>
      </w:r>
      <w:r w:rsidR="00615B59" w:rsidRPr="00CE3BF6">
        <w:rPr>
          <w:rFonts w:ascii="Times New Roman" w:eastAsia="仿宋_GB2312" w:hAnsi="Times New Roman" w:cs="Times New Roman"/>
          <w:sz w:val="28"/>
          <w:szCs w:val="28"/>
        </w:rPr>
        <w:t>原材料</w:t>
      </w:r>
      <w:r w:rsidR="005116BA" w:rsidRPr="00CE3BF6">
        <w:rPr>
          <w:rFonts w:ascii="Times New Roman" w:eastAsia="仿宋_GB2312" w:hAnsi="Times New Roman" w:cs="Times New Roman"/>
          <w:sz w:val="28"/>
          <w:szCs w:val="28"/>
        </w:rPr>
        <w:t>的高质量</w:t>
      </w:r>
      <w:r w:rsidR="00615B59" w:rsidRPr="00CE3BF6">
        <w:rPr>
          <w:rFonts w:ascii="Times New Roman" w:eastAsia="仿宋_GB2312" w:hAnsi="Times New Roman" w:cs="Times New Roman"/>
          <w:sz w:val="28"/>
          <w:szCs w:val="28"/>
        </w:rPr>
        <w:t>需求</w:t>
      </w:r>
      <w:r w:rsidRPr="00CE3BF6">
        <w:rPr>
          <w:rFonts w:ascii="Times New Roman" w:eastAsia="仿宋_GB2312" w:hAnsi="Times New Roman" w:cs="Times New Roman"/>
          <w:sz w:val="28"/>
          <w:szCs w:val="28"/>
        </w:rPr>
        <w:t>，</w:t>
      </w:r>
      <w:r w:rsidR="006A0308" w:rsidRPr="00CE3BF6">
        <w:rPr>
          <w:rFonts w:ascii="Times New Roman" w:eastAsia="仿宋_GB2312" w:hAnsi="Times New Roman" w:cs="Times New Roman"/>
          <w:sz w:val="28"/>
          <w:szCs w:val="28"/>
        </w:rPr>
        <w:t>联合国内先进</w:t>
      </w:r>
      <w:r w:rsidR="00077848" w:rsidRPr="00CE3BF6">
        <w:rPr>
          <w:rFonts w:ascii="Times New Roman" w:eastAsia="仿宋_GB2312" w:hAnsi="Times New Roman" w:cs="Times New Roman"/>
          <w:sz w:val="28"/>
          <w:szCs w:val="28"/>
        </w:rPr>
        <w:t>无缝管</w:t>
      </w:r>
      <w:r w:rsidR="006A0308" w:rsidRPr="00CE3BF6">
        <w:rPr>
          <w:rFonts w:ascii="Times New Roman" w:eastAsia="仿宋_GB2312" w:hAnsi="Times New Roman" w:cs="Times New Roman"/>
          <w:sz w:val="28"/>
          <w:szCs w:val="28"/>
        </w:rPr>
        <w:t>生产企业协同攻关，采用</w:t>
      </w:r>
      <w:r w:rsidRPr="00CE3BF6">
        <w:rPr>
          <w:rFonts w:ascii="Times New Roman" w:eastAsia="仿宋_GB2312" w:hAnsi="Times New Roman" w:cs="Times New Roman"/>
          <w:sz w:val="28"/>
          <w:szCs w:val="28"/>
        </w:rPr>
        <w:t>标准化</w:t>
      </w:r>
      <w:r w:rsidR="006A0308" w:rsidRPr="00CE3BF6">
        <w:rPr>
          <w:rFonts w:ascii="Times New Roman" w:eastAsia="仿宋_GB2312" w:hAnsi="Times New Roman" w:cs="Times New Roman"/>
          <w:sz w:val="28"/>
          <w:szCs w:val="28"/>
        </w:rPr>
        <w:t>手段助力</w:t>
      </w:r>
      <w:r w:rsidR="00A44900" w:rsidRPr="00CE3BF6">
        <w:rPr>
          <w:rFonts w:ascii="Times New Roman" w:eastAsia="仿宋_GB2312" w:hAnsi="Times New Roman" w:cs="Times New Roman"/>
          <w:sz w:val="28"/>
          <w:szCs w:val="28"/>
        </w:rPr>
        <w:t>无缝管</w:t>
      </w:r>
      <w:r w:rsidRPr="00CE3BF6">
        <w:rPr>
          <w:rFonts w:ascii="Times New Roman" w:eastAsia="仿宋_GB2312" w:hAnsi="Times New Roman" w:cs="Times New Roman"/>
          <w:sz w:val="28"/>
          <w:szCs w:val="28"/>
        </w:rPr>
        <w:t>产品高质量发展，展现</w:t>
      </w:r>
      <w:r w:rsidR="00077848" w:rsidRPr="00CE3BF6">
        <w:rPr>
          <w:rFonts w:ascii="Times New Roman" w:eastAsia="仿宋_GB2312" w:hAnsi="Times New Roman" w:cs="Times New Roman"/>
          <w:sz w:val="28"/>
          <w:szCs w:val="28"/>
        </w:rPr>
        <w:t>无缝管</w:t>
      </w:r>
      <w:r w:rsidRPr="00CE3BF6">
        <w:rPr>
          <w:rFonts w:ascii="Times New Roman" w:eastAsia="仿宋_GB2312" w:hAnsi="Times New Roman" w:cs="Times New Roman"/>
          <w:sz w:val="28"/>
          <w:szCs w:val="28"/>
        </w:rPr>
        <w:t>行业发展水平。本标准以满足</w:t>
      </w:r>
      <w:r w:rsidR="003B7DA5" w:rsidRPr="00CE3BF6">
        <w:rPr>
          <w:rFonts w:ascii="Times New Roman" w:eastAsia="仿宋_GB2312" w:hAnsi="Times New Roman" w:cs="Times New Roman" w:hint="eastAsia"/>
          <w:sz w:val="28"/>
          <w:szCs w:val="28"/>
        </w:rPr>
        <w:t>压缩空气储气库建设</w:t>
      </w:r>
      <w:r w:rsidR="00424CA7" w:rsidRPr="00CE3BF6">
        <w:rPr>
          <w:rFonts w:ascii="Times New Roman" w:eastAsia="仿宋_GB2312" w:hAnsi="Times New Roman" w:cs="Times New Roman" w:hint="eastAsia"/>
          <w:sz w:val="28"/>
          <w:szCs w:val="28"/>
        </w:rPr>
        <w:t>用钢管</w:t>
      </w:r>
      <w:r w:rsidRPr="00CE3BF6">
        <w:rPr>
          <w:rFonts w:ascii="Times New Roman" w:eastAsia="仿宋_GB2312" w:hAnsi="Times New Roman" w:cs="Times New Roman"/>
          <w:sz w:val="28"/>
          <w:szCs w:val="28"/>
        </w:rPr>
        <w:t>需要和发展为前提，</w:t>
      </w:r>
      <w:r w:rsidR="00B43934" w:rsidRPr="00CE3BF6">
        <w:rPr>
          <w:rFonts w:ascii="Times New Roman" w:eastAsia="仿宋_GB2312" w:hAnsi="Times New Roman" w:cs="Times New Roman"/>
          <w:sz w:val="28"/>
          <w:szCs w:val="28"/>
        </w:rPr>
        <w:t>充分</w:t>
      </w:r>
      <w:r w:rsidR="00C83704" w:rsidRPr="00CE3BF6">
        <w:rPr>
          <w:rFonts w:ascii="Times New Roman" w:eastAsia="仿宋_GB2312" w:hAnsi="Times New Roman" w:cs="Times New Roman"/>
          <w:sz w:val="28"/>
          <w:szCs w:val="28"/>
        </w:rPr>
        <w:t>提高标准的市场适应能力</w:t>
      </w:r>
      <w:r w:rsidR="00CC78BE" w:rsidRPr="00CE3BF6">
        <w:rPr>
          <w:rFonts w:ascii="Times New Roman" w:eastAsia="仿宋_GB2312" w:hAnsi="Times New Roman" w:cs="Times New Roman"/>
          <w:sz w:val="28"/>
          <w:szCs w:val="28"/>
        </w:rPr>
        <w:t>，</w:t>
      </w:r>
      <w:r w:rsidR="00CC78BE" w:rsidRPr="00CE3BF6">
        <w:rPr>
          <w:rFonts w:ascii="Times New Roman" w:eastAsia="仿宋_GB2312" w:hAnsi="Times New Roman" w:cs="Times New Roman"/>
          <w:sz w:val="28"/>
          <w:szCs w:val="28"/>
        </w:rPr>
        <w:lastRenderedPageBreak/>
        <w:t>填补标准领域空白</w:t>
      </w:r>
      <w:r w:rsidR="00C83704" w:rsidRPr="00CE3BF6">
        <w:rPr>
          <w:rFonts w:ascii="Times New Roman" w:eastAsia="仿宋_GB2312" w:hAnsi="Times New Roman" w:cs="Times New Roman"/>
          <w:sz w:val="28"/>
          <w:szCs w:val="28"/>
        </w:rPr>
        <w:t>；通过对下游用钢行业的研究，了解</w:t>
      </w:r>
      <w:r w:rsidRPr="00CE3BF6">
        <w:rPr>
          <w:rFonts w:ascii="Times New Roman" w:eastAsia="仿宋_GB2312" w:hAnsi="Times New Roman" w:cs="Times New Roman"/>
          <w:sz w:val="28"/>
          <w:szCs w:val="28"/>
        </w:rPr>
        <w:t>实际</w:t>
      </w:r>
      <w:r w:rsidR="00424CA7" w:rsidRPr="00CE3BF6">
        <w:rPr>
          <w:rFonts w:ascii="Times New Roman" w:eastAsia="仿宋_GB2312" w:hAnsi="Times New Roman" w:cs="Times New Roman" w:hint="eastAsia"/>
          <w:sz w:val="28"/>
          <w:szCs w:val="28"/>
        </w:rPr>
        <w:t>使用</w:t>
      </w:r>
      <w:r w:rsidRPr="00CE3BF6">
        <w:rPr>
          <w:rFonts w:ascii="Times New Roman" w:eastAsia="仿宋_GB2312" w:hAnsi="Times New Roman" w:cs="Times New Roman"/>
          <w:sz w:val="28"/>
          <w:szCs w:val="28"/>
        </w:rPr>
        <w:t>需求，确定</w:t>
      </w:r>
      <w:r w:rsidR="00775A47" w:rsidRPr="00CE3BF6">
        <w:rPr>
          <w:rFonts w:ascii="Times New Roman" w:eastAsia="仿宋_GB2312" w:hAnsi="Times New Roman" w:cs="Times New Roman"/>
          <w:sz w:val="28"/>
          <w:szCs w:val="28"/>
        </w:rPr>
        <w:t>无缝管产品</w:t>
      </w:r>
      <w:r w:rsidRPr="00CE3BF6">
        <w:rPr>
          <w:rFonts w:ascii="Times New Roman" w:eastAsia="仿宋_GB2312" w:hAnsi="Times New Roman" w:cs="Times New Roman"/>
          <w:sz w:val="28"/>
          <w:szCs w:val="28"/>
        </w:rPr>
        <w:t>的各项技术指标，</w:t>
      </w:r>
      <w:r w:rsidR="00C83704" w:rsidRPr="00CE3BF6">
        <w:rPr>
          <w:rFonts w:ascii="Times New Roman" w:eastAsia="仿宋_GB2312" w:hAnsi="Times New Roman" w:cs="Times New Roman"/>
          <w:sz w:val="28"/>
          <w:szCs w:val="28"/>
        </w:rPr>
        <w:t>满足下游</w:t>
      </w:r>
      <w:r w:rsidR="00775A47" w:rsidRPr="00CE3BF6">
        <w:rPr>
          <w:rFonts w:ascii="Times New Roman" w:eastAsia="仿宋_GB2312" w:hAnsi="Times New Roman" w:cs="Times New Roman"/>
          <w:sz w:val="28"/>
          <w:szCs w:val="28"/>
        </w:rPr>
        <w:t>行业</w:t>
      </w:r>
      <w:r w:rsidR="00C83704" w:rsidRPr="00CE3BF6">
        <w:rPr>
          <w:rFonts w:ascii="Times New Roman" w:eastAsia="仿宋_GB2312" w:hAnsi="Times New Roman" w:cs="Times New Roman"/>
          <w:sz w:val="28"/>
          <w:szCs w:val="28"/>
        </w:rPr>
        <w:t>需求，</w:t>
      </w:r>
      <w:r w:rsidR="00917855" w:rsidRPr="00CE3BF6">
        <w:rPr>
          <w:rFonts w:ascii="Times New Roman" w:eastAsia="仿宋_GB2312" w:hAnsi="Times New Roman" w:cs="Times New Roman"/>
          <w:sz w:val="28"/>
          <w:szCs w:val="28"/>
        </w:rPr>
        <w:t>建立</w:t>
      </w:r>
      <w:r w:rsidRPr="00CE3BF6">
        <w:rPr>
          <w:rFonts w:ascii="Times New Roman" w:eastAsia="仿宋_GB2312" w:hAnsi="Times New Roman" w:cs="Times New Roman"/>
          <w:sz w:val="28"/>
          <w:szCs w:val="28"/>
        </w:rPr>
        <w:t>彼此之间的联系</w:t>
      </w:r>
      <w:r w:rsidR="00917855" w:rsidRPr="00CE3BF6">
        <w:rPr>
          <w:rFonts w:ascii="Times New Roman" w:eastAsia="仿宋_GB2312" w:hAnsi="Times New Roman" w:cs="Times New Roman"/>
          <w:sz w:val="28"/>
          <w:szCs w:val="28"/>
        </w:rPr>
        <w:t>，扩大</w:t>
      </w:r>
      <w:r w:rsidRPr="00CE3BF6">
        <w:rPr>
          <w:rFonts w:ascii="Times New Roman" w:eastAsia="仿宋_GB2312" w:hAnsi="Times New Roman" w:cs="Times New Roman"/>
          <w:sz w:val="28"/>
          <w:szCs w:val="28"/>
        </w:rPr>
        <w:t>影响</w:t>
      </w:r>
      <w:r w:rsidR="00917855" w:rsidRPr="00CE3BF6">
        <w:rPr>
          <w:rFonts w:ascii="Times New Roman" w:eastAsia="仿宋_GB2312" w:hAnsi="Times New Roman" w:cs="Times New Roman"/>
          <w:sz w:val="28"/>
          <w:szCs w:val="28"/>
        </w:rPr>
        <w:t>力。</w:t>
      </w:r>
    </w:p>
    <w:p w14:paraId="0EA890F8" w14:textId="77777777" w:rsidR="00D47D08" w:rsidRPr="00CE3BF6" w:rsidRDefault="00D47D08" w:rsidP="00D47D08">
      <w:pPr>
        <w:spacing w:line="588" w:lineRule="exact"/>
        <w:ind w:firstLineChars="0" w:firstLine="640"/>
        <w:rPr>
          <w:rFonts w:ascii="Times New Roman" w:eastAsia="黑体" w:hAnsi="Times New Roman" w:cs="Times New Roman"/>
          <w:bCs/>
        </w:rPr>
      </w:pPr>
      <w:r w:rsidRPr="00CE3BF6">
        <w:rPr>
          <w:rFonts w:ascii="Times New Roman" w:eastAsia="黑体" w:hAnsi="Times New Roman" w:cs="Times New Roman"/>
          <w:bCs/>
        </w:rPr>
        <w:t>五、标准的研究思路及内容</w:t>
      </w:r>
    </w:p>
    <w:p w14:paraId="73CE3309" w14:textId="77777777" w:rsidR="00D47D08" w:rsidRPr="00CE3BF6" w:rsidRDefault="00D47D08" w:rsidP="00D47D08">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（一）编制思路</w:t>
      </w:r>
    </w:p>
    <w:p w14:paraId="55693419" w14:textId="4C806CBB" w:rsidR="00377BA6" w:rsidRPr="00CE3BF6" w:rsidRDefault="00D47D08" w:rsidP="00C060E1">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w:t>
      </w:r>
      <w:r w:rsidR="00450DB9" w:rsidRPr="00CE3BF6">
        <w:rPr>
          <w:rFonts w:ascii="Times New Roman" w:eastAsia="仿宋_GB2312" w:hAnsi="Times New Roman" w:cs="Times New Roman" w:hint="eastAsia"/>
          <w:sz w:val="28"/>
          <w:szCs w:val="28"/>
        </w:rPr>
        <w:t>压缩空气储能管道运输用热轧无缝钢管</w:t>
      </w:r>
      <w:r w:rsidR="00724237" w:rsidRPr="00CE3BF6">
        <w:rPr>
          <w:rFonts w:ascii="Times New Roman" w:eastAsia="仿宋_GB2312" w:hAnsi="Times New Roman" w:cs="Times New Roman"/>
          <w:sz w:val="28"/>
          <w:szCs w:val="28"/>
        </w:rPr>
        <w:t>》标准的设计与编制</w:t>
      </w:r>
      <w:r w:rsidRPr="00CE3BF6">
        <w:rPr>
          <w:rFonts w:ascii="Times New Roman" w:eastAsia="仿宋_GB2312" w:hAnsi="Times New Roman" w:cs="Times New Roman"/>
          <w:sz w:val="28"/>
          <w:szCs w:val="28"/>
        </w:rPr>
        <w:t>以问题与需求为导向，切实从</w:t>
      </w:r>
      <w:r w:rsidR="00833D09" w:rsidRPr="00CE3BF6">
        <w:rPr>
          <w:rFonts w:ascii="Times New Roman" w:eastAsia="仿宋_GB2312" w:hAnsi="Times New Roman" w:cs="Times New Roman"/>
          <w:sz w:val="28"/>
          <w:szCs w:val="28"/>
        </w:rPr>
        <w:t>用钢</w:t>
      </w:r>
      <w:r w:rsidRPr="00CE3BF6">
        <w:rPr>
          <w:rFonts w:ascii="Times New Roman" w:eastAsia="仿宋_GB2312" w:hAnsi="Times New Roman" w:cs="Times New Roman"/>
          <w:sz w:val="28"/>
          <w:szCs w:val="28"/>
        </w:rPr>
        <w:t>需要出发，进一步</w:t>
      </w:r>
      <w:r w:rsidR="00833D09" w:rsidRPr="00CE3BF6">
        <w:rPr>
          <w:rFonts w:ascii="Times New Roman" w:eastAsia="仿宋_GB2312" w:hAnsi="Times New Roman" w:cs="Times New Roman"/>
          <w:sz w:val="28"/>
          <w:szCs w:val="28"/>
        </w:rPr>
        <w:t>补充无缝管牌号</w:t>
      </w:r>
      <w:r w:rsidR="008F713C" w:rsidRPr="00CE3BF6">
        <w:rPr>
          <w:rFonts w:ascii="Times New Roman" w:eastAsia="仿宋_GB2312" w:hAnsi="Times New Roman" w:cs="Times New Roman"/>
          <w:sz w:val="28"/>
          <w:szCs w:val="28"/>
        </w:rPr>
        <w:t>及</w:t>
      </w:r>
      <w:r w:rsidR="00424CA7" w:rsidRPr="00CE3BF6">
        <w:rPr>
          <w:rFonts w:ascii="Times New Roman" w:eastAsia="仿宋_GB2312" w:hAnsi="Times New Roman" w:cs="Times New Roman" w:hint="eastAsia"/>
          <w:sz w:val="28"/>
          <w:szCs w:val="28"/>
        </w:rPr>
        <w:t>相关</w:t>
      </w:r>
      <w:r w:rsidR="008F713C" w:rsidRPr="00CE3BF6">
        <w:rPr>
          <w:rFonts w:ascii="Times New Roman" w:eastAsia="仿宋_GB2312" w:hAnsi="Times New Roman" w:cs="Times New Roman"/>
          <w:sz w:val="28"/>
          <w:szCs w:val="28"/>
        </w:rPr>
        <w:t>技术要求</w:t>
      </w:r>
      <w:r w:rsidR="00AD5C52" w:rsidRPr="00CE3BF6">
        <w:rPr>
          <w:rFonts w:ascii="Times New Roman" w:eastAsia="仿宋_GB2312" w:hAnsi="Times New Roman" w:cs="Times New Roman"/>
          <w:sz w:val="28"/>
          <w:szCs w:val="28"/>
        </w:rPr>
        <w:t>，完善晶间腐蚀试验方法</w:t>
      </w:r>
      <w:r w:rsidR="00FB4F70" w:rsidRPr="00CE3BF6">
        <w:rPr>
          <w:rFonts w:ascii="Times New Roman" w:eastAsia="仿宋_GB2312" w:hAnsi="Times New Roman" w:cs="Times New Roman"/>
          <w:sz w:val="28"/>
          <w:szCs w:val="28"/>
        </w:rPr>
        <w:t>，</w:t>
      </w:r>
      <w:r w:rsidRPr="00CE3BF6">
        <w:rPr>
          <w:rFonts w:ascii="Times New Roman" w:eastAsia="仿宋_GB2312" w:hAnsi="Times New Roman" w:cs="Times New Roman"/>
          <w:sz w:val="28"/>
          <w:szCs w:val="28"/>
        </w:rPr>
        <w:t>强化细分领域标准的指导意义。通过制定</w:t>
      </w:r>
      <w:r w:rsidR="00832D23" w:rsidRPr="00CE3BF6">
        <w:rPr>
          <w:rFonts w:ascii="Times New Roman" w:eastAsia="仿宋_GB2312" w:hAnsi="Times New Roman" w:cs="Times New Roman"/>
          <w:sz w:val="28"/>
          <w:szCs w:val="28"/>
        </w:rPr>
        <w:t>满足市场创新需要，并具有科学、合理、全面、可操作性</w:t>
      </w:r>
      <w:r w:rsidRPr="00CE3BF6">
        <w:rPr>
          <w:rFonts w:ascii="Times New Roman" w:eastAsia="仿宋_GB2312" w:hAnsi="Times New Roman" w:cs="Times New Roman"/>
          <w:sz w:val="28"/>
          <w:szCs w:val="28"/>
        </w:rPr>
        <w:t>的标准，助力</w:t>
      </w:r>
      <w:r w:rsidR="008F4892" w:rsidRPr="00CE3BF6">
        <w:rPr>
          <w:rFonts w:ascii="Times New Roman" w:eastAsia="仿宋_GB2312" w:hAnsi="Times New Roman" w:cs="Times New Roman"/>
          <w:sz w:val="28"/>
          <w:szCs w:val="28"/>
        </w:rPr>
        <w:t>提升</w:t>
      </w:r>
      <w:r w:rsidR="00424CA7" w:rsidRPr="00CE3BF6">
        <w:rPr>
          <w:rFonts w:ascii="Times New Roman" w:eastAsia="仿宋_GB2312" w:hAnsi="Times New Roman" w:cs="Times New Roman" w:hint="eastAsia"/>
          <w:sz w:val="28"/>
          <w:szCs w:val="28"/>
        </w:rPr>
        <w:t>无缝管</w:t>
      </w:r>
      <w:r w:rsidR="008F4892" w:rsidRPr="00CE3BF6">
        <w:rPr>
          <w:rFonts w:ascii="Times New Roman" w:eastAsia="仿宋_GB2312" w:hAnsi="Times New Roman" w:cs="Times New Roman"/>
          <w:sz w:val="28"/>
          <w:szCs w:val="28"/>
        </w:rPr>
        <w:t>产品高质量供给水平</w:t>
      </w:r>
      <w:r w:rsidR="00C53E4F" w:rsidRPr="00CE3BF6">
        <w:rPr>
          <w:rFonts w:ascii="Times New Roman" w:eastAsia="仿宋_GB2312" w:hAnsi="Times New Roman" w:cs="Times New Roman"/>
          <w:sz w:val="28"/>
          <w:szCs w:val="28"/>
        </w:rPr>
        <w:t>，提升</w:t>
      </w:r>
      <w:r w:rsidR="006B262B" w:rsidRPr="00CE3BF6">
        <w:rPr>
          <w:rFonts w:ascii="Times New Roman" w:eastAsia="仿宋_GB2312" w:hAnsi="Times New Roman" w:cs="Times New Roman"/>
          <w:sz w:val="28"/>
          <w:szCs w:val="28"/>
        </w:rPr>
        <w:t>使用</w:t>
      </w:r>
      <w:r w:rsidRPr="00CE3BF6">
        <w:rPr>
          <w:rFonts w:ascii="Times New Roman" w:eastAsia="仿宋_GB2312" w:hAnsi="Times New Roman" w:cs="Times New Roman"/>
          <w:sz w:val="28"/>
          <w:szCs w:val="28"/>
        </w:rPr>
        <w:t>安全</w:t>
      </w:r>
      <w:r w:rsidR="00C0196C" w:rsidRPr="00CE3BF6">
        <w:rPr>
          <w:rFonts w:ascii="Times New Roman" w:eastAsia="仿宋_GB2312" w:hAnsi="Times New Roman" w:cs="Times New Roman"/>
          <w:sz w:val="28"/>
          <w:szCs w:val="28"/>
        </w:rPr>
        <w:t>性、</w:t>
      </w:r>
      <w:r w:rsidR="00C53E4F" w:rsidRPr="00CE3BF6">
        <w:rPr>
          <w:rFonts w:ascii="Times New Roman" w:eastAsia="仿宋_GB2312" w:hAnsi="Times New Roman" w:cs="Times New Roman"/>
          <w:sz w:val="28"/>
          <w:szCs w:val="28"/>
        </w:rPr>
        <w:t>可靠性</w:t>
      </w:r>
      <w:r w:rsidR="006262F2" w:rsidRPr="00CE3BF6">
        <w:rPr>
          <w:rFonts w:ascii="Times New Roman" w:eastAsia="仿宋_GB2312" w:hAnsi="Times New Roman" w:cs="Times New Roman"/>
          <w:sz w:val="28"/>
          <w:szCs w:val="28"/>
        </w:rPr>
        <w:t>。</w:t>
      </w:r>
    </w:p>
    <w:p w14:paraId="4888E245" w14:textId="63348A79" w:rsidR="00D47D08" w:rsidRPr="00CE3BF6" w:rsidRDefault="006262F2" w:rsidP="00C060E1">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本</w:t>
      </w:r>
      <w:r w:rsidR="00377BA6" w:rsidRPr="00CE3BF6">
        <w:rPr>
          <w:rFonts w:ascii="Times New Roman" w:eastAsia="仿宋_GB2312" w:hAnsi="Times New Roman" w:cs="Times New Roman"/>
          <w:sz w:val="28"/>
          <w:szCs w:val="28"/>
        </w:rPr>
        <w:t>文件</w:t>
      </w:r>
      <w:r w:rsidR="006E1B21">
        <w:rPr>
          <w:rFonts w:ascii="Times New Roman" w:eastAsia="仿宋_GB2312" w:hAnsi="Times New Roman" w:cs="Times New Roman" w:hint="eastAsia"/>
          <w:sz w:val="28"/>
          <w:szCs w:val="28"/>
        </w:rPr>
        <w:t>深度调研</w:t>
      </w:r>
      <w:r w:rsidR="006E1B21" w:rsidRPr="006E1B21">
        <w:rPr>
          <w:rFonts w:ascii="Times New Roman" w:eastAsia="仿宋_GB2312" w:hAnsi="Times New Roman" w:cs="Times New Roman" w:hint="eastAsia"/>
          <w:sz w:val="28"/>
          <w:szCs w:val="28"/>
        </w:rPr>
        <w:t>中科储能、中南设计院、西北设计院</w:t>
      </w:r>
      <w:r w:rsidR="006E1B21">
        <w:rPr>
          <w:rFonts w:ascii="Times New Roman" w:eastAsia="仿宋_GB2312" w:hAnsi="Times New Roman" w:cs="Times New Roman" w:hint="eastAsia"/>
          <w:sz w:val="28"/>
          <w:szCs w:val="28"/>
        </w:rPr>
        <w:t>产品使用需求，</w:t>
      </w:r>
      <w:r w:rsidRPr="00CE3BF6">
        <w:rPr>
          <w:rFonts w:ascii="Times New Roman" w:eastAsia="仿宋_GB2312" w:hAnsi="Times New Roman" w:cs="Times New Roman"/>
          <w:sz w:val="28"/>
          <w:szCs w:val="28"/>
        </w:rPr>
        <w:t>以</w:t>
      </w:r>
      <w:r w:rsidR="003F57D7" w:rsidRPr="00CE3BF6">
        <w:rPr>
          <w:rFonts w:ascii="Times New Roman" w:eastAsia="仿宋_GB2312" w:hAnsi="Times New Roman" w:cs="Times New Roman" w:hint="eastAsia"/>
          <w:sz w:val="28"/>
          <w:szCs w:val="28"/>
        </w:rPr>
        <w:t>GB/T</w:t>
      </w:r>
      <w:r w:rsidR="003F57D7" w:rsidRPr="00CE3BF6">
        <w:rPr>
          <w:rFonts w:ascii="Times New Roman" w:eastAsia="仿宋_GB2312" w:hAnsi="Times New Roman" w:cs="Times New Roman"/>
          <w:sz w:val="28"/>
          <w:szCs w:val="28"/>
        </w:rPr>
        <w:t xml:space="preserve"> </w:t>
      </w:r>
      <w:r w:rsidR="003F57D7" w:rsidRPr="00CE3BF6">
        <w:rPr>
          <w:rFonts w:ascii="Times New Roman" w:eastAsia="仿宋_GB2312" w:hAnsi="Times New Roman" w:cs="Times New Roman" w:hint="eastAsia"/>
          <w:sz w:val="28"/>
          <w:szCs w:val="28"/>
        </w:rPr>
        <w:t>9711</w:t>
      </w:r>
      <w:r w:rsidR="003F57D7" w:rsidRPr="00CE3BF6">
        <w:rPr>
          <w:rFonts w:ascii="Times New Roman" w:eastAsia="仿宋_GB2312" w:hAnsi="Times New Roman" w:cs="Times New Roman" w:hint="eastAsia"/>
          <w:sz w:val="28"/>
          <w:szCs w:val="28"/>
        </w:rPr>
        <w:t>《油天然气工业</w:t>
      </w:r>
      <w:r w:rsidR="003F57D7" w:rsidRPr="00CE3BF6">
        <w:rPr>
          <w:rFonts w:ascii="Times New Roman" w:eastAsia="仿宋_GB2312" w:hAnsi="Times New Roman" w:cs="Times New Roman" w:hint="eastAsia"/>
          <w:sz w:val="28"/>
          <w:szCs w:val="28"/>
        </w:rPr>
        <w:t xml:space="preserve"> </w:t>
      </w:r>
      <w:r w:rsidR="003F57D7" w:rsidRPr="00CE3BF6">
        <w:rPr>
          <w:rFonts w:ascii="Times New Roman" w:eastAsia="仿宋_GB2312" w:hAnsi="Times New Roman" w:cs="Times New Roman" w:hint="eastAsia"/>
          <w:sz w:val="28"/>
          <w:szCs w:val="28"/>
        </w:rPr>
        <w:t>管线输送系统用钢管》</w:t>
      </w:r>
      <w:r w:rsidR="000B2CB6" w:rsidRPr="00CE3BF6">
        <w:rPr>
          <w:rFonts w:ascii="Times New Roman" w:eastAsia="仿宋_GB2312" w:hAnsi="Times New Roman" w:cs="Times New Roman" w:hint="eastAsia"/>
          <w:sz w:val="28"/>
          <w:szCs w:val="28"/>
        </w:rPr>
        <w:t>、</w:t>
      </w:r>
      <w:r w:rsidR="000B2CB6" w:rsidRPr="00CE3BF6">
        <w:rPr>
          <w:rFonts w:ascii="Times New Roman" w:eastAsia="仿宋_GB2312" w:hAnsi="Times New Roman" w:cs="Times New Roman" w:hint="eastAsia"/>
          <w:sz w:val="28"/>
          <w:szCs w:val="28"/>
        </w:rPr>
        <w:t>API SPEC 5L</w:t>
      </w:r>
      <w:r w:rsidR="000B2CB6" w:rsidRPr="00CE3BF6">
        <w:rPr>
          <w:rFonts w:ascii="Times New Roman" w:eastAsia="仿宋_GB2312" w:hAnsi="Times New Roman" w:cs="Times New Roman" w:hint="eastAsia"/>
          <w:sz w:val="28"/>
          <w:szCs w:val="28"/>
        </w:rPr>
        <w:t>《管线管》</w:t>
      </w:r>
      <w:r w:rsidRPr="00CE3BF6">
        <w:rPr>
          <w:rFonts w:ascii="Times New Roman" w:eastAsia="仿宋_GB2312" w:hAnsi="Times New Roman" w:cs="Times New Roman"/>
          <w:sz w:val="28"/>
          <w:szCs w:val="28"/>
        </w:rPr>
        <w:t>标准为基础</w:t>
      </w:r>
      <w:r w:rsidR="00D47D08" w:rsidRPr="00CE3BF6">
        <w:rPr>
          <w:rFonts w:ascii="Times New Roman" w:eastAsia="仿宋_GB2312" w:hAnsi="Times New Roman" w:cs="Times New Roman"/>
          <w:sz w:val="28"/>
          <w:szCs w:val="28"/>
        </w:rPr>
        <w:t>，</w:t>
      </w:r>
      <w:r w:rsidR="00101B0F" w:rsidRPr="00CE3BF6">
        <w:rPr>
          <w:rFonts w:ascii="Times New Roman" w:eastAsia="仿宋_GB2312" w:hAnsi="Times New Roman" w:cs="Times New Roman"/>
          <w:sz w:val="28"/>
          <w:szCs w:val="28"/>
        </w:rPr>
        <w:t>围绕</w:t>
      </w:r>
      <w:r w:rsidR="004D0417" w:rsidRPr="00CE3BF6">
        <w:rPr>
          <w:rFonts w:ascii="Times New Roman" w:eastAsia="仿宋_GB2312" w:hAnsi="Times New Roman" w:cs="Times New Roman"/>
          <w:sz w:val="28"/>
          <w:szCs w:val="28"/>
        </w:rPr>
        <w:t>实际生产</w:t>
      </w:r>
      <w:r w:rsidR="00101B0F" w:rsidRPr="00CE3BF6">
        <w:rPr>
          <w:rFonts w:ascii="Times New Roman" w:eastAsia="仿宋_GB2312" w:hAnsi="Times New Roman" w:cs="Times New Roman"/>
          <w:sz w:val="28"/>
          <w:szCs w:val="28"/>
        </w:rPr>
        <w:t>销售</w:t>
      </w:r>
      <w:r w:rsidR="00D47D08" w:rsidRPr="00CE3BF6">
        <w:rPr>
          <w:rFonts w:ascii="Times New Roman" w:eastAsia="仿宋_GB2312" w:hAnsi="Times New Roman" w:cs="Times New Roman"/>
          <w:sz w:val="28"/>
          <w:szCs w:val="28"/>
        </w:rPr>
        <w:t>的特殊需要，对技术指标</w:t>
      </w:r>
      <w:r w:rsidR="000376EA" w:rsidRPr="00CE3BF6">
        <w:rPr>
          <w:rFonts w:ascii="Times New Roman" w:eastAsia="仿宋_GB2312" w:hAnsi="Times New Roman" w:cs="Times New Roman"/>
          <w:sz w:val="28"/>
          <w:szCs w:val="28"/>
        </w:rPr>
        <w:t>、试验方法</w:t>
      </w:r>
      <w:r w:rsidR="00D47D08" w:rsidRPr="00CE3BF6">
        <w:rPr>
          <w:rFonts w:ascii="Times New Roman" w:eastAsia="仿宋_GB2312" w:hAnsi="Times New Roman" w:cs="Times New Roman"/>
          <w:sz w:val="28"/>
          <w:szCs w:val="28"/>
        </w:rPr>
        <w:t>进行了加严和扩展，增强了原料生产制造商与下游</w:t>
      </w:r>
      <w:r w:rsidR="00FE5FA3" w:rsidRPr="00CE3BF6">
        <w:rPr>
          <w:rFonts w:ascii="Times New Roman" w:eastAsia="仿宋_GB2312" w:hAnsi="Times New Roman" w:cs="Times New Roman"/>
          <w:sz w:val="28"/>
          <w:szCs w:val="28"/>
        </w:rPr>
        <w:t>行业</w:t>
      </w:r>
      <w:r w:rsidR="00D47D08" w:rsidRPr="00CE3BF6">
        <w:rPr>
          <w:rFonts w:ascii="Times New Roman" w:eastAsia="仿宋_GB2312" w:hAnsi="Times New Roman" w:cs="Times New Roman"/>
          <w:sz w:val="28"/>
          <w:szCs w:val="28"/>
        </w:rPr>
        <w:t>的联系，使标准更具有针对性和实用性。</w:t>
      </w:r>
    </w:p>
    <w:p w14:paraId="465D509A" w14:textId="77777777" w:rsidR="00D47D08" w:rsidRPr="00CE3BF6" w:rsidRDefault="00D47D08" w:rsidP="00D47D08">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（二）标准技术框架</w:t>
      </w:r>
    </w:p>
    <w:p w14:paraId="04E9EE21" w14:textId="77777777" w:rsidR="00D47D08" w:rsidRPr="00CE3BF6" w:rsidRDefault="00D47D08" w:rsidP="00D47D08">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本标准包含以下部分</w:t>
      </w:r>
    </w:p>
    <w:p w14:paraId="1D6114B9" w14:textId="77777777" w:rsidR="00D47D08" w:rsidRPr="00CE3BF6" w:rsidRDefault="00D47D08" w:rsidP="00D47D08">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前</w:t>
      </w:r>
      <w:r w:rsidRPr="00CE3BF6">
        <w:rPr>
          <w:rFonts w:ascii="Times New Roman" w:eastAsia="仿宋_GB2312" w:hAnsi="Times New Roman" w:cs="Times New Roman"/>
          <w:sz w:val="28"/>
          <w:szCs w:val="28"/>
        </w:rPr>
        <w:t xml:space="preserve"> </w:t>
      </w:r>
      <w:r w:rsidRPr="00CE3BF6">
        <w:rPr>
          <w:rFonts w:ascii="Times New Roman" w:eastAsia="仿宋_GB2312" w:hAnsi="Times New Roman" w:cs="Times New Roman"/>
          <w:sz w:val="28"/>
          <w:szCs w:val="28"/>
        </w:rPr>
        <w:t>言</w:t>
      </w:r>
    </w:p>
    <w:p w14:paraId="3064C18B" w14:textId="77777777" w:rsidR="003503AF" w:rsidRPr="00CE3BF6" w:rsidRDefault="003503AF" w:rsidP="003503AF">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 xml:space="preserve">1 </w:t>
      </w:r>
      <w:r w:rsidRPr="00CE3BF6">
        <w:rPr>
          <w:rFonts w:ascii="Times New Roman" w:eastAsia="仿宋_GB2312" w:hAnsi="Times New Roman" w:cs="Times New Roman"/>
          <w:sz w:val="28"/>
          <w:szCs w:val="28"/>
        </w:rPr>
        <w:t>范围</w:t>
      </w:r>
    </w:p>
    <w:p w14:paraId="2461BE26" w14:textId="77777777" w:rsidR="003503AF" w:rsidRPr="00CE3BF6" w:rsidRDefault="003503AF" w:rsidP="003503AF">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 xml:space="preserve">2 </w:t>
      </w:r>
      <w:r w:rsidRPr="00CE3BF6">
        <w:rPr>
          <w:rFonts w:ascii="Times New Roman" w:eastAsia="仿宋_GB2312" w:hAnsi="Times New Roman" w:cs="Times New Roman"/>
          <w:sz w:val="28"/>
          <w:szCs w:val="28"/>
        </w:rPr>
        <w:t>规范性引用文件</w:t>
      </w:r>
    </w:p>
    <w:p w14:paraId="54C88AAD" w14:textId="79DB46B7" w:rsidR="003503AF" w:rsidRPr="00CE3BF6" w:rsidRDefault="003503AF" w:rsidP="003503AF">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 xml:space="preserve">3 </w:t>
      </w:r>
      <w:r w:rsidRPr="00CE3BF6">
        <w:rPr>
          <w:rFonts w:ascii="Times New Roman" w:eastAsia="仿宋_GB2312" w:hAnsi="Times New Roman" w:cs="Times New Roman"/>
          <w:sz w:val="28"/>
          <w:szCs w:val="28"/>
        </w:rPr>
        <w:t>术语和定义</w:t>
      </w:r>
    </w:p>
    <w:p w14:paraId="6C34CFE4" w14:textId="427E6D52" w:rsidR="00B764D5" w:rsidRPr="00CE3BF6" w:rsidRDefault="00B764D5" w:rsidP="00B764D5">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 xml:space="preserve">4 </w:t>
      </w:r>
      <w:r w:rsidRPr="00CE3BF6">
        <w:rPr>
          <w:rFonts w:ascii="Times New Roman" w:eastAsia="仿宋_GB2312" w:hAnsi="Times New Roman" w:cs="Times New Roman"/>
          <w:sz w:val="28"/>
          <w:szCs w:val="28"/>
        </w:rPr>
        <w:t>分类</w:t>
      </w:r>
      <w:r w:rsidR="00C40D59" w:rsidRPr="00CE3BF6">
        <w:rPr>
          <w:rFonts w:ascii="Times New Roman" w:eastAsia="仿宋_GB2312" w:hAnsi="Times New Roman" w:cs="Times New Roman"/>
          <w:sz w:val="28"/>
          <w:szCs w:val="28"/>
        </w:rPr>
        <w:t>和</w:t>
      </w:r>
      <w:r w:rsidRPr="00CE3BF6">
        <w:rPr>
          <w:rFonts w:ascii="Times New Roman" w:eastAsia="仿宋_GB2312" w:hAnsi="Times New Roman" w:cs="Times New Roman"/>
          <w:sz w:val="28"/>
          <w:szCs w:val="28"/>
        </w:rPr>
        <w:t>代号</w:t>
      </w:r>
    </w:p>
    <w:p w14:paraId="2C7CE4A4" w14:textId="0A269AE1" w:rsidR="003503AF" w:rsidRPr="00CE3BF6" w:rsidRDefault="00B764D5" w:rsidP="003503AF">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 xml:space="preserve">5 </w:t>
      </w:r>
      <w:r w:rsidR="003503AF" w:rsidRPr="00CE3BF6">
        <w:rPr>
          <w:rFonts w:ascii="Times New Roman" w:eastAsia="仿宋_GB2312" w:hAnsi="Times New Roman" w:cs="Times New Roman"/>
          <w:sz w:val="28"/>
          <w:szCs w:val="28"/>
        </w:rPr>
        <w:t>订货内容</w:t>
      </w:r>
    </w:p>
    <w:p w14:paraId="4E5C4098" w14:textId="6F623479" w:rsidR="003503AF" w:rsidRPr="00CE3BF6" w:rsidRDefault="00B764D5" w:rsidP="003503AF">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lastRenderedPageBreak/>
        <w:t>6</w:t>
      </w:r>
      <w:r w:rsidR="003503AF" w:rsidRPr="00CE3BF6">
        <w:rPr>
          <w:rFonts w:ascii="Times New Roman" w:eastAsia="仿宋_GB2312" w:hAnsi="Times New Roman" w:cs="Times New Roman"/>
          <w:sz w:val="28"/>
          <w:szCs w:val="28"/>
        </w:rPr>
        <w:t xml:space="preserve"> </w:t>
      </w:r>
      <w:r w:rsidR="006E1B21">
        <w:rPr>
          <w:rFonts w:ascii="Times New Roman" w:eastAsia="仿宋_GB2312" w:hAnsi="Times New Roman" w:cs="Times New Roman" w:hint="eastAsia"/>
          <w:sz w:val="28"/>
          <w:szCs w:val="28"/>
        </w:rPr>
        <w:t>制造工艺</w:t>
      </w:r>
    </w:p>
    <w:p w14:paraId="4426D8F7" w14:textId="6A749AB0" w:rsidR="003503AF" w:rsidRPr="00CE3BF6" w:rsidRDefault="00B764D5" w:rsidP="003503AF">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7</w:t>
      </w:r>
      <w:r w:rsidR="003503AF" w:rsidRPr="00CE3BF6">
        <w:rPr>
          <w:rFonts w:ascii="Times New Roman" w:eastAsia="仿宋_GB2312" w:hAnsi="Times New Roman" w:cs="Times New Roman"/>
          <w:sz w:val="28"/>
          <w:szCs w:val="28"/>
        </w:rPr>
        <w:t xml:space="preserve"> </w:t>
      </w:r>
      <w:r w:rsidR="003503AF" w:rsidRPr="00CE3BF6">
        <w:rPr>
          <w:rFonts w:ascii="Times New Roman" w:eastAsia="仿宋_GB2312" w:hAnsi="Times New Roman" w:cs="Times New Roman"/>
          <w:sz w:val="28"/>
          <w:szCs w:val="28"/>
        </w:rPr>
        <w:t>技术要求</w:t>
      </w:r>
    </w:p>
    <w:p w14:paraId="215E5C17" w14:textId="5CA93CC1" w:rsidR="003503AF" w:rsidRPr="00CE3BF6" w:rsidRDefault="00B764D5" w:rsidP="003503AF">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8</w:t>
      </w:r>
      <w:r w:rsidR="003503AF" w:rsidRPr="00CE3BF6">
        <w:rPr>
          <w:rFonts w:ascii="Times New Roman" w:eastAsia="仿宋_GB2312" w:hAnsi="Times New Roman" w:cs="Times New Roman"/>
          <w:sz w:val="28"/>
          <w:szCs w:val="28"/>
        </w:rPr>
        <w:t xml:space="preserve"> </w:t>
      </w:r>
      <w:r w:rsidR="003503AF" w:rsidRPr="00CE3BF6">
        <w:rPr>
          <w:rFonts w:ascii="Times New Roman" w:eastAsia="仿宋_GB2312" w:hAnsi="Times New Roman" w:cs="Times New Roman"/>
          <w:sz w:val="28"/>
          <w:szCs w:val="28"/>
        </w:rPr>
        <w:t>试验方法</w:t>
      </w:r>
    </w:p>
    <w:p w14:paraId="3BFFA876" w14:textId="530C2BBE" w:rsidR="003503AF" w:rsidRPr="00CE3BF6" w:rsidRDefault="00B764D5" w:rsidP="003503AF">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9</w:t>
      </w:r>
      <w:r w:rsidR="003503AF" w:rsidRPr="00CE3BF6">
        <w:rPr>
          <w:rFonts w:ascii="Times New Roman" w:eastAsia="仿宋_GB2312" w:hAnsi="Times New Roman" w:cs="Times New Roman"/>
          <w:sz w:val="28"/>
          <w:szCs w:val="28"/>
        </w:rPr>
        <w:t xml:space="preserve"> </w:t>
      </w:r>
      <w:r w:rsidR="003503AF" w:rsidRPr="00CE3BF6">
        <w:rPr>
          <w:rFonts w:ascii="Times New Roman" w:eastAsia="仿宋_GB2312" w:hAnsi="Times New Roman" w:cs="Times New Roman"/>
          <w:sz w:val="28"/>
          <w:szCs w:val="28"/>
        </w:rPr>
        <w:t>检验规则</w:t>
      </w:r>
    </w:p>
    <w:p w14:paraId="59EE82FE" w14:textId="0BFC1EA8" w:rsidR="003503AF" w:rsidRPr="00CE3BF6" w:rsidRDefault="00B764D5" w:rsidP="003503AF">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10</w:t>
      </w:r>
      <w:r w:rsidR="003503AF" w:rsidRPr="00CE3BF6">
        <w:rPr>
          <w:rFonts w:ascii="Times New Roman" w:eastAsia="仿宋_GB2312" w:hAnsi="Times New Roman" w:cs="Times New Roman"/>
          <w:sz w:val="28"/>
          <w:szCs w:val="28"/>
        </w:rPr>
        <w:t xml:space="preserve"> </w:t>
      </w:r>
      <w:r w:rsidR="003503AF" w:rsidRPr="00CE3BF6">
        <w:rPr>
          <w:rFonts w:ascii="Times New Roman" w:eastAsia="仿宋_GB2312" w:hAnsi="Times New Roman" w:cs="Times New Roman"/>
          <w:sz w:val="28"/>
          <w:szCs w:val="28"/>
        </w:rPr>
        <w:t>包装、标志和质量证明书</w:t>
      </w:r>
    </w:p>
    <w:p w14:paraId="3EAF19FF" w14:textId="77777777" w:rsidR="00D47D08" w:rsidRPr="00CE3BF6" w:rsidRDefault="00D47D08" w:rsidP="00D47D08">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（三）标准技术内容</w:t>
      </w:r>
    </w:p>
    <w:p w14:paraId="5E852207" w14:textId="77777777" w:rsidR="00D47D08" w:rsidRPr="00CE3BF6" w:rsidRDefault="00D47D08" w:rsidP="00D47D08">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 xml:space="preserve">1. </w:t>
      </w:r>
      <w:r w:rsidRPr="00CE3BF6">
        <w:rPr>
          <w:rFonts w:ascii="Times New Roman" w:eastAsia="仿宋_GB2312" w:hAnsi="Times New Roman" w:cs="Times New Roman"/>
          <w:sz w:val="28"/>
          <w:szCs w:val="28"/>
        </w:rPr>
        <w:t>范围</w:t>
      </w:r>
    </w:p>
    <w:p w14:paraId="216E8D14" w14:textId="13798106" w:rsidR="00B82970" w:rsidRPr="00CE3BF6" w:rsidRDefault="00B82970" w:rsidP="00B82970">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t>本文件规定了</w:t>
      </w:r>
      <w:r w:rsidR="00450DB9" w:rsidRPr="00CE3BF6">
        <w:rPr>
          <w:rFonts w:ascii="Times New Roman" w:eastAsia="仿宋_GB2312" w:hAnsi="Times New Roman" w:cs="Times New Roman" w:hint="eastAsia"/>
          <w:sz w:val="28"/>
          <w:szCs w:val="28"/>
        </w:rPr>
        <w:t>压缩空气储能管道运输用热轧无缝钢管</w:t>
      </w:r>
      <w:r w:rsidRPr="00CE3BF6">
        <w:rPr>
          <w:rFonts w:ascii="Times New Roman" w:eastAsia="仿宋_GB2312" w:hAnsi="Times New Roman" w:cs="Times New Roman" w:hint="eastAsia"/>
          <w:sz w:val="28"/>
          <w:szCs w:val="28"/>
        </w:rPr>
        <w:t>的订货内容、</w:t>
      </w:r>
      <w:r w:rsidR="006E1B21">
        <w:rPr>
          <w:rFonts w:ascii="Times New Roman" w:eastAsia="仿宋_GB2312" w:hAnsi="Times New Roman" w:cs="Times New Roman" w:hint="eastAsia"/>
          <w:sz w:val="28"/>
          <w:szCs w:val="28"/>
        </w:rPr>
        <w:t>制造工艺</w:t>
      </w:r>
      <w:r w:rsidRPr="00CE3BF6">
        <w:rPr>
          <w:rFonts w:ascii="Times New Roman" w:eastAsia="仿宋_GB2312" w:hAnsi="Times New Roman" w:cs="Times New Roman" w:hint="eastAsia"/>
          <w:sz w:val="28"/>
          <w:szCs w:val="28"/>
        </w:rPr>
        <w:t>、技术要求、试验方法、检验规则、包装、标志和质量证明书。</w:t>
      </w:r>
    </w:p>
    <w:p w14:paraId="43ABB3EA" w14:textId="083B220C" w:rsidR="00B409C3" w:rsidRPr="00CE3BF6" w:rsidRDefault="003B7DA5" w:rsidP="00B82970">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t>本文件适用于制造外径</w:t>
      </w:r>
      <w:r w:rsidRPr="00CE3BF6">
        <w:rPr>
          <w:rFonts w:ascii="Times New Roman" w:eastAsia="仿宋_GB2312" w:hAnsi="Times New Roman" w:cs="Times New Roman" w:hint="eastAsia"/>
          <w:sz w:val="28"/>
          <w:szCs w:val="28"/>
        </w:rPr>
        <w:t>219mm</w:t>
      </w:r>
      <w:r w:rsidRPr="00CE3BF6">
        <w:rPr>
          <w:rFonts w:ascii="Times New Roman" w:eastAsia="仿宋_GB2312" w:hAnsi="Times New Roman" w:cs="Times New Roman" w:hint="eastAsia"/>
          <w:sz w:val="28"/>
          <w:szCs w:val="28"/>
        </w:rPr>
        <w:t>～</w:t>
      </w:r>
      <w:r w:rsidRPr="00CE3BF6">
        <w:rPr>
          <w:rFonts w:ascii="Times New Roman" w:eastAsia="仿宋_GB2312" w:hAnsi="Times New Roman" w:cs="Times New Roman" w:hint="eastAsia"/>
          <w:sz w:val="28"/>
          <w:szCs w:val="28"/>
        </w:rPr>
        <w:t>1219mm</w:t>
      </w:r>
      <w:r w:rsidRPr="00CE3BF6">
        <w:rPr>
          <w:rFonts w:ascii="Times New Roman" w:eastAsia="仿宋_GB2312" w:hAnsi="Times New Roman" w:cs="Times New Roman" w:hint="eastAsia"/>
          <w:sz w:val="28"/>
          <w:szCs w:val="28"/>
        </w:rPr>
        <w:t>，壁厚</w:t>
      </w:r>
      <w:r w:rsidRPr="00CE3BF6">
        <w:rPr>
          <w:rFonts w:ascii="Times New Roman" w:eastAsia="仿宋_GB2312" w:hAnsi="Times New Roman" w:cs="Times New Roman" w:hint="eastAsia"/>
          <w:sz w:val="28"/>
          <w:szCs w:val="28"/>
        </w:rPr>
        <w:t>10mm</w:t>
      </w:r>
      <w:r w:rsidRPr="00CE3BF6">
        <w:rPr>
          <w:rFonts w:ascii="Times New Roman" w:eastAsia="仿宋_GB2312" w:hAnsi="Times New Roman" w:cs="Times New Roman" w:hint="eastAsia"/>
          <w:sz w:val="28"/>
          <w:szCs w:val="28"/>
        </w:rPr>
        <w:t>～</w:t>
      </w:r>
      <w:r w:rsidRPr="00CE3BF6">
        <w:rPr>
          <w:rFonts w:ascii="Times New Roman" w:eastAsia="仿宋_GB2312" w:hAnsi="Times New Roman" w:cs="Times New Roman" w:hint="eastAsia"/>
          <w:sz w:val="28"/>
          <w:szCs w:val="28"/>
        </w:rPr>
        <w:t>100mm</w:t>
      </w:r>
      <w:r w:rsidRPr="00CE3BF6">
        <w:rPr>
          <w:rFonts w:ascii="Times New Roman" w:eastAsia="仿宋_GB2312" w:hAnsi="Times New Roman" w:cs="Times New Roman" w:hint="eastAsia"/>
          <w:sz w:val="28"/>
          <w:szCs w:val="28"/>
        </w:rPr>
        <w:t>的压缩空气储能管道运输用热轧无缝钢管（以下简称钢管）</w:t>
      </w:r>
      <w:r w:rsidR="00B82970" w:rsidRPr="00CE3BF6">
        <w:rPr>
          <w:rFonts w:ascii="Times New Roman" w:eastAsia="仿宋_GB2312" w:hAnsi="Times New Roman" w:cs="Times New Roman" w:hint="eastAsia"/>
          <w:sz w:val="28"/>
          <w:szCs w:val="28"/>
        </w:rPr>
        <w:t>。</w:t>
      </w:r>
    </w:p>
    <w:p w14:paraId="37E5DDA8" w14:textId="6EBFFAAD" w:rsidR="00D47D08" w:rsidRPr="00CE3BF6" w:rsidRDefault="00D47D08" w:rsidP="00B409C3">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 xml:space="preserve">2. </w:t>
      </w:r>
      <w:r w:rsidRPr="00CE3BF6">
        <w:rPr>
          <w:rFonts w:ascii="Times New Roman" w:eastAsia="仿宋_GB2312" w:hAnsi="Times New Roman" w:cs="Times New Roman"/>
          <w:sz w:val="28"/>
          <w:szCs w:val="28"/>
        </w:rPr>
        <w:t>规范性引用标准</w:t>
      </w:r>
    </w:p>
    <w:p w14:paraId="08754A54" w14:textId="51055FD8" w:rsidR="00D47D08" w:rsidRPr="00CE3BF6" w:rsidRDefault="00D47D08" w:rsidP="00D47D08">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按</w:t>
      </w:r>
      <w:r w:rsidR="00416551" w:rsidRPr="00CE3BF6">
        <w:rPr>
          <w:rFonts w:ascii="Times New Roman" w:eastAsia="仿宋_GB2312" w:hAnsi="Times New Roman" w:cs="Times New Roman" w:hint="eastAsia"/>
          <w:sz w:val="28"/>
          <w:szCs w:val="28"/>
        </w:rPr>
        <w:t>GB/T 1.1</w:t>
      </w:r>
      <w:r w:rsidR="00416551" w:rsidRPr="00CE3BF6">
        <w:rPr>
          <w:rFonts w:ascii="Times New Roman" w:eastAsia="仿宋_GB2312" w:hAnsi="Times New Roman" w:cs="Times New Roman" w:hint="eastAsia"/>
          <w:sz w:val="28"/>
          <w:szCs w:val="28"/>
        </w:rPr>
        <w:t>—</w:t>
      </w:r>
      <w:r w:rsidR="00416551" w:rsidRPr="00CE3BF6">
        <w:rPr>
          <w:rFonts w:ascii="Times New Roman" w:eastAsia="仿宋_GB2312" w:hAnsi="Times New Roman" w:cs="Times New Roman" w:hint="eastAsia"/>
          <w:sz w:val="28"/>
          <w:szCs w:val="28"/>
        </w:rPr>
        <w:t>2020</w:t>
      </w:r>
      <w:r w:rsidR="00416551" w:rsidRPr="00CE3BF6">
        <w:rPr>
          <w:rFonts w:ascii="Times New Roman" w:eastAsia="仿宋_GB2312" w:hAnsi="Times New Roman" w:cs="Times New Roman" w:hint="eastAsia"/>
          <w:sz w:val="28"/>
          <w:szCs w:val="28"/>
        </w:rPr>
        <w:t>《标准化工作导则</w:t>
      </w:r>
      <w:r w:rsidR="00416551" w:rsidRPr="00CE3BF6">
        <w:rPr>
          <w:rFonts w:ascii="Times New Roman" w:eastAsia="仿宋_GB2312" w:hAnsi="Times New Roman" w:cs="Times New Roman" w:hint="eastAsia"/>
          <w:sz w:val="28"/>
          <w:szCs w:val="28"/>
        </w:rPr>
        <w:t xml:space="preserve">  </w:t>
      </w:r>
      <w:r w:rsidR="00416551" w:rsidRPr="00CE3BF6">
        <w:rPr>
          <w:rFonts w:ascii="Times New Roman" w:eastAsia="仿宋_GB2312" w:hAnsi="Times New Roman" w:cs="Times New Roman" w:hint="eastAsia"/>
          <w:sz w:val="28"/>
          <w:szCs w:val="28"/>
        </w:rPr>
        <w:t>第</w:t>
      </w:r>
      <w:r w:rsidR="00416551" w:rsidRPr="00CE3BF6">
        <w:rPr>
          <w:rFonts w:ascii="Times New Roman" w:eastAsia="仿宋_GB2312" w:hAnsi="Times New Roman" w:cs="Times New Roman" w:hint="eastAsia"/>
          <w:sz w:val="28"/>
          <w:szCs w:val="28"/>
        </w:rPr>
        <w:t>1</w:t>
      </w:r>
      <w:r w:rsidR="00416551" w:rsidRPr="00CE3BF6">
        <w:rPr>
          <w:rFonts w:ascii="Times New Roman" w:eastAsia="仿宋_GB2312" w:hAnsi="Times New Roman" w:cs="Times New Roman" w:hint="eastAsia"/>
          <w:sz w:val="28"/>
          <w:szCs w:val="28"/>
        </w:rPr>
        <w:t>部分：标准化文件的结构和起草规则》的规定起草。</w:t>
      </w:r>
    </w:p>
    <w:p w14:paraId="16B13942" w14:textId="77777777" w:rsidR="008631C8" w:rsidRPr="00CE3BF6" w:rsidRDefault="008631C8" w:rsidP="008631C8">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3</w:t>
      </w:r>
      <w:r w:rsidRPr="00CE3BF6">
        <w:rPr>
          <w:rFonts w:ascii="Times New Roman" w:eastAsia="仿宋_GB2312" w:hAnsi="Times New Roman" w:cs="Times New Roman"/>
          <w:sz w:val="28"/>
          <w:szCs w:val="28"/>
        </w:rPr>
        <w:t>．术语和定义</w:t>
      </w:r>
    </w:p>
    <w:p w14:paraId="5553ECB7" w14:textId="77777777" w:rsidR="00BB6955" w:rsidRPr="00CE3BF6" w:rsidRDefault="00BB6955" w:rsidP="00D47D08">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t>GB/T 30062</w:t>
      </w:r>
      <w:r w:rsidRPr="00CE3BF6">
        <w:rPr>
          <w:rFonts w:ascii="Times New Roman" w:eastAsia="仿宋_GB2312" w:hAnsi="Times New Roman" w:cs="Times New Roman" w:hint="eastAsia"/>
          <w:sz w:val="28"/>
          <w:szCs w:val="28"/>
        </w:rPr>
        <w:t>界定的术语、定义、符号和缩略语适用于本文件。</w:t>
      </w:r>
    </w:p>
    <w:p w14:paraId="792F0AE8" w14:textId="48A3F752" w:rsidR="00D47D08" w:rsidRPr="00CE3BF6" w:rsidRDefault="00B409C3" w:rsidP="00D47D08">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4</w:t>
      </w:r>
      <w:r w:rsidR="00D47D08" w:rsidRPr="00CE3BF6">
        <w:rPr>
          <w:rFonts w:ascii="Times New Roman" w:eastAsia="仿宋_GB2312" w:hAnsi="Times New Roman" w:cs="Times New Roman"/>
          <w:sz w:val="28"/>
          <w:szCs w:val="28"/>
        </w:rPr>
        <w:t xml:space="preserve">. </w:t>
      </w:r>
      <w:r w:rsidR="00D47D08" w:rsidRPr="00CE3BF6">
        <w:rPr>
          <w:rFonts w:ascii="Times New Roman" w:eastAsia="仿宋_GB2312" w:hAnsi="Times New Roman" w:cs="Times New Roman"/>
          <w:sz w:val="28"/>
          <w:szCs w:val="28"/>
        </w:rPr>
        <w:t>订货内容</w:t>
      </w:r>
    </w:p>
    <w:p w14:paraId="1CC258A0" w14:textId="77777777" w:rsidR="00D47D08" w:rsidRPr="00CE3BF6" w:rsidRDefault="00D47D08" w:rsidP="00D47D08">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本章节对订货的合同或订单内容提出要求，应包含：</w:t>
      </w:r>
    </w:p>
    <w:p w14:paraId="66CEACCB" w14:textId="77777777" w:rsidR="00F36C6D" w:rsidRPr="00CE3BF6" w:rsidRDefault="00F36C6D" w:rsidP="00F36C6D">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a)</w:t>
      </w:r>
      <w:r w:rsidRPr="00CE3BF6">
        <w:rPr>
          <w:rFonts w:ascii="Times New Roman" w:eastAsia="仿宋_GB2312" w:hAnsi="Times New Roman" w:cs="Times New Roman"/>
          <w:sz w:val="28"/>
          <w:szCs w:val="28"/>
        </w:rPr>
        <w:tab/>
      </w:r>
      <w:r w:rsidRPr="00CE3BF6">
        <w:rPr>
          <w:rFonts w:ascii="Times New Roman" w:eastAsia="仿宋_GB2312" w:hAnsi="Times New Roman" w:cs="Times New Roman"/>
          <w:sz w:val="28"/>
          <w:szCs w:val="28"/>
        </w:rPr>
        <w:t>产品名称；</w:t>
      </w:r>
    </w:p>
    <w:p w14:paraId="21C7CA34" w14:textId="77777777" w:rsidR="00F36C6D" w:rsidRPr="00CE3BF6" w:rsidRDefault="00F36C6D" w:rsidP="00F36C6D">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b)</w:t>
      </w:r>
      <w:r w:rsidRPr="00CE3BF6">
        <w:rPr>
          <w:rFonts w:ascii="Times New Roman" w:eastAsia="仿宋_GB2312" w:hAnsi="Times New Roman" w:cs="Times New Roman"/>
          <w:sz w:val="28"/>
          <w:szCs w:val="28"/>
        </w:rPr>
        <w:tab/>
      </w:r>
      <w:r w:rsidRPr="00CE3BF6">
        <w:rPr>
          <w:rFonts w:ascii="Times New Roman" w:eastAsia="仿宋_GB2312" w:hAnsi="Times New Roman" w:cs="Times New Roman"/>
          <w:sz w:val="28"/>
          <w:szCs w:val="28"/>
        </w:rPr>
        <w:t>本文件编号；</w:t>
      </w:r>
    </w:p>
    <w:p w14:paraId="08A4FA4C" w14:textId="7A54FD4F" w:rsidR="00F36C6D" w:rsidRPr="00CE3BF6" w:rsidRDefault="00F36C6D" w:rsidP="00F36C6D">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c)</w:t>
      </w:r>
      <w:r w:rsidRPr="00CE3BF6">
        <w:rPr>
          <w:rFonts w:ascii="Times New Roman" w:eastAsia="仿宋_GB2312" w:hAnsi="Times New Roman" w:cs="Times New Roman"/>
          <w:sz w:val="28"/>
          <w:szCs w:val="28"/>
        </w:rPr>
        <w:tab/>
      </w:r>
      <w:r w:rsidR="00B409C3" w:rsidRPr="00CE3BF6">
        <w:rPr>
          <w:rFonts w:ascii="Times New Roman" w:eastAsia="仿宋_GB2312" w:hAnsi="Times New Roman" w:cs="Times New Roman" w:hint="eastAsia"/>
          <w:sz w:val="28"/>
          <w:szCs w:val="28"/>
        </w:rPr>
        <w:t>钢级</w:t>
      </w:r>
      <w:r w:rsidRPr="00CE3BF6">
        <w:rPr>
          <w:rFonts w:ascii="Times New Roman" w:eastAsia="仿宋_GB2312" w:hAnsi="Times New Roman" w:cs="Times New Roman"/>
          <w:sz w:val="28"/>
          <w:szCs w:val="28"/>
        </w:rPr>
        <w:t>；</w:t>
      </w:r>
    </w:p>
    <w:p w14:paraId="3C22DB13" w14:textId="2878117A" w:rsidR="00F36C6D" w:rsidRPr="00CE3BF6" w:rsidRDefault="00F36C6D" w:rsidP="00F36C6D">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d)</w:t>
      </w:r>
      <w:r w:rsidRPr="00CE3BF6">
        <w:rPr>
          <w:rFonts w:ascii="Times New Roman" w:eastAsia="仿宋_GB2312" w:hAnsi="Times New Roman" w:cs="Times New Roman"/>
          <w:sz w:val="28"/>
          <w:szCs w:val="28"/>
        </w:rPr>
        <w:tab/>
      </w:r>
      <w:r w:rsidRPr="00CE3BF6">
        <w:rPr>
          <w:rFonts w:ascii="Times New Roman" w:eastAsia="仿宋_GB2312" w:hAnsi="Times New Roman" w:cs="Times New Roman"/>
          <w:sz w:val="28"/>
          <w:szCs w:val="28"/>
        </w:rPr>
        <w:t>尺寸</w:t>
      </w:r>
      <w:r w:rsidR="00B409C3" w:rsidRPr="00CE3BF6">
        <w:rPr>
          <w:rFonts w:ascii="Times New Roman" w:eastAsia="仿宋_GB2312" w:hAnsi="Times New Roman" w:cs="Times New Roman" w:hint="eastAsia"/>
          <w:sz w:val="28"/>
          <w:szCs w:val="28"/>
        </w:rPr>
        <w:t>外形</w:t>
      </w:r>
      <w:r w:rsidRPr="00CE3BF6">
        <w:rPr>
          <w:rFonts w:ascii="Times New Roman" w:eastAsia="仿宋_GB2312" w:hAnsi="Times New Roman" w:cs="Times New Roman"/>
          <w:sz w:val="28"/>
          <w:szCs w:val="28"/>
        </w:rPr>
        <w:t>；</w:t>
      </w:r>
    </w:p>
    <w:p w14:paraId="203B3ADA" w14:textId="31627039" w:rsidR="00F36C6D" w:rsidRPr="00CE3BF6" w:rsidRDefault="00F36C6D" w:rsidP="00F36C6D">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e)</w:t>
      </w:r>
      <w:r w:rsidRPr="00CE3BF6">
        <w:rPr>
          <w:rFonts w:ascii="Times New Roman" w:eastAsia="仿宋_GB2312" w:hAnsi="Times New Roman" w:cs="Times New Roman"/>
          <w:sz w:val="28"/>
          <w:szCs w:val="28"/>
        </w:rPr>
        <w:tab/>
      </w:r>
      <w:r w:rsidR="00B409C3" w:rsidRPr="00CE3BF6">
        <w:rPr>
          <w:rFonts w:ascii="Times New Roman" w:eastAsia="仿宋_GB2312" w:hAnsi="Times New Roman" w:cs="Times New Roman" w:hint="eastAsia"/>
          <w:sz w:val="28"/>
          <w:szCs w:val="28"/>
        </w:rPr>
        <w:t>重量或数量</w:t>
      </w:r>
      <w:r w:rsidRPr="00CE3BF6">
        <w:rPr>
          <w:rFonts w:ascii="Times New Roman" w:eastAsia="仿宋_GB2312" w:hAnsi="Times New Roman" w:cs="Times New Roman"/>
          <w:sz w:val="28"/>
          <w:szCs w:val="28"/>
        </w:rPr>
        <w:t>；</w:t>
      </w:r>
    </w:p>
    <w:p w14:paraId="1B4D7399" w14:textId="68BE2A05" w:rsidR="00F36C6D" w:rsidRPr="00CE3BF6" w:rsidRDefault="00F36C6D" w:rsidP="00F36C6D">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lastRenderedPageBreak/>
        <w:t>f)</w:t>
      </w:r>
      <w:r w:rsidRPr="00CE3BF6">
        <w:rPr>
          <w:rFonts w:ascii="Times New Roman" w:eastAsia="仿宋_GB2312" w:hAnsi="Times New Roman" w:cs="Times New Roman"/>
          <w:sz w:val="28"/>
          <w:szCs w:val="28"/>
        </w:rPr>
        <w:tab/>
      </w:r>
      <w:r w:rsidR="00B409C3" w:rsidRPr="00CE3BF6">
        <w:rPr>
          <w:rFonts w:ascii="Times New Roman" w:eastAsia="仿宋_GB2312" w:hAnsi="Times New Roman" w:cs="Times New Roman" w:hint="eastAsia"/>
          <w:sz w:val="28"/>
          <w:szCs w:val="28"/>
        </w:rPr>
        <w:t>交货状态</w:t>
      </w:r>
      <w:r w:rsidRPr="00CE3BF6">
        <w:rPr>
          <w:rFonts w:ascii="Times New Roman" w:eastAsia="仿宋_GB2312" w:hAnsi="Times New Roman" w:cs="Times New Roman"/>
          <w:sz w:val="28"/>
          <w:szCs w:val="28"/>
        </w:rPr>
        <w:t>；</w:t>
      </w:r>
    </w:p>
    <w:p w14:paraId="0558631E" w14:textId="714B5B01" w:rsidR="00F36C6D" w:rsidRDefault="00F36C6D" w:rsidP="00F36C6D">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g)</w:t>
      </w:r>
      <w:r w:rsidRPr="00CE3BF6">
        <w:rPr>
          <w:rFonts w:ascii="Times New Roman" w:eastAsia="仿宋_GB2312" w:hAnsi="Times New Roman" w:cs="Times New Roman"/>
          <w:sz w:val="28"/>
          <w:szCs w:val="28"/>
        </w:rPr>
        <w:tab/>
      </w:r>
      <w:r w:rsidRPr="00CE3BF6">
        <w:rPr>
          <w:rFonts w:ascii="Times New Roman" w:eastAsia="仿宋_GB2312" w:hAnsi="Times New Roman" w:cs="Times New Roman"/>
          <w:sz w:val="28"/>
          <w:szCs w:val="28"/>
        </w:rPr>
        <w:t>特殊要求。</w:t>
      </w:r>
    </w:p>
    <w:p w14:paraId="4FA31975" w14:textId="553573BC" w:rsidR="00626F31" w:rsidRPr="00CE3BF6" w:rsidRDefault="00626F31" w:rsidP="00626F31">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sidRPr="00CE3BF6">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制造工艺</w:t>
      </w:r>
    </w:p>
    <w:p w14:paraId="521D7F4C" w14:textId="3878EBD3" w:rsidR="00626F31" w:rsidRPr="00CE3BF6" w:rsidRDefault="00626F31" w:rsidP="00626F31">
      <w:pPr>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sidRPr="00CE3BF6">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1</w:t>
      </w:r>
      <w:r w:rsidRPr="00CE3BF6">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冶炼</w:t>
      </w:r>
      <w:r w:rsidRPr="00CE3BF6">
        <w:rPr>
          <w:rFonts w:ascii="Times New Roman" w:eastAsia="仿宋_GB2312" w:hAnsi="Times New Roman" w:cs="Times New Roman"/>
          <w:sz w:val="28"/>
          <w:szCs w:val="28"/>
        </w:rPr>
        <w:t>方法</w:t>
      </w:r>
      <w:r w:rsidRPr="00CE3BF6">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5</w:t>
      </w:r>
      <w:r w:rsidRPr="00CE3BF6">
        <w:rPr>
          <w:rFonts w:ascii="Times New Roman" w:eastAsia="仿宋_GB2312" w:hAnsi="Times New Roman" w:cs="Times New Roman"/>
          <w:sz w:val="28"/>
          <w:szCs w:val="28"/>
        </w:rPr>
        <w:t>.3</w:t>
      </w:r>
      <w:r w:rsidRPr="00CE3BF6">
        <w:rPr>
          <w:rFonts w:ascii="Times New Roman" w:eastAsia="仿宋_GB2312" w:hAnsi="Times New Roman" w:cs="Times New Roman"/>
          <w:sz w:val="28"/>
          <w:szCs w:val="28"/>
        </w:rPr>
        <w:t>交货状态</w:t>
      </w:r>
    </w:p>
    <w:p w14:paraId="50A9634C" w14:textId="77777777" w:rsidR="00626F31" w:rsidRPr="00CE3BF6" w:rsidRDefault="00626F31" w:rsidP="00626F31">
      <w:pPr>
        <w:ind w:firstLine="560"/>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t>本章节根据企业生产需求，提出钢的冶炼要求，以及管坯和钢管的制造方法，具体内容如下：</w:t>
      </w:r>
    </w:p>
    <w:p w14:paraId="0D53288A" w14:textId="3B245DE0" w:rsidR="00626F31" w:rsidRPr="00CE3BF6" w:rsidRDefault="00626F31" w:rsidP="00626F31">
      <w:pPr>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5.1</w:t>
      </w:r>
      <w:r w:rsidRPr="00CE3BF6">
        <w:rPr>
          <w:rFonts w:ascii="Times New Roman" w:eastAsia="仿宋_GB2312" w:hAnsi="Times New Roman" w:cs="Times New Roman" w:hint="eastAsia"/>
          <w:sz w:val="28"/>
          <w:szCs w:val="28"/>
        </w:rPr>
        <w:t>钢采用转炉或电炉冶炼，并经炉外精炼和真空脱气。</w:t>
      </w:r>
    </w:p>
    <w:p w14:paraId="4A46E603" w14:textId="0BCD3F5A" w:rsidR="00626F31" w:rsidRPr="00CE3BF6" w:rsidRDefault="00626F31" w:rsidP="00626F31">
      <w:pPr>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sidRPr="00CE3BF6">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1</w:t>
      </w:r>
      <w:r w:rsidRPr="00CE3BF6">
        <w:rPr>
          <w:rFonts w:ascii="Times New Roman" w:eastAsia="仿宋_GB2312" w:hAnsi="Times New Roman" w:cs="Times New Roman" w:hint="eastAsia"/>
          <w:sz w:val="28"/>
          <w:szCs w:val="28"/>
        </w:rPr>
        <w:t xml:space="preserve">　管坯采用连铸或热轧（锻）方法制造。</w:t>
      </w:r>
    </w:p>
    <w:p w14:paraId="1CF2DD8E" w14:textId="24184862" w:rsidR="00626F31" w:rsidRPr="00CE3BF6" w:rsidRDefault="00626F31" w:rsidP="00626F31">
      <w:pPr>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sidRPr="00CE3BF6">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2</w:t>
      </w:r>
      <w:r w:rsidRPr="00CE3BF6">
        <w:rPr>
          <w:rFonts w:ascii="Times New Roman" w:eastAsia="仿宋_GB2312" w:hAnsi="Times New Roman" w:cs="Times New Roman" w:hint="eastAsia"/>
          <w:sz w:val="28"/>
          <w:szCs w:val="28"/>
        </w:rPr>
        <w:t xml:space="preserve">　钢管应采用热轧（扩）或冷拔（轧）无缝方法制造。</w:t>
      </w:r>
    </w:p>
    <w:p w14:paraId="2C2A499C" w14:textId="2C514517" w:rsidR="00626F31" w:rsidRPr="00CE3BF6" w:rsidRDefault="00626F31" w:rsidP="00626F31">
      <w:pPr>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sidRPr="00CE3BF6">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3</w:t>
      </w:r>
      <w:r w:rsidRPr="00CE3BF6">
        <w:rPr>
          <w:rFonts w:ascii="Times New Roman" w:eastAsia="仿宋_GB2312" w:hAnsi="Times New Roman" w:cs="Times New Roman" w:hint="eastAsia"/>
          <w:sz w:val="28"/>
          <w:szCs w:val="28"/>
        </w:rPr>
        <w:t xml:space="preserve">　需方指定某一制造方法时，应在合同中注明。</w:t>
      </w:r>
    </w:p>
    <w:p w14:paraId="6D56A1E9" w14:textId="77777777" w:rsidR="00626F31" w:rsidRPr="00CE3BF6" w:rsidRDefault="00626F31" w:rsidP="00626F31">
      <w:pPr>
        <w:ind w:firstLine="560"/>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t>钢管应以淬火加回火状态交货。回火温度应不低于</w:t>
      </w:r>
      <w:r w:rsidRPr="00CE3BF6">
        <w:rPr>
          <w:rFonts w:ascii="Times New Roman" w:eastAsia="仿宋_GB2312" w:hAnsi="Times New Roman" w:cs="Times New Roman" w:hint="eastAsia"/>
          <w:sz w:val="28"/>
          <w:szCs w:val="28"/>
        </w:rPr>
        <w:t>650</w:t>
      </w:r>
      <w:r w:rsidRPr="00CE3BF6">
        <w:rPr>
          <w:rFonts w:ascii="Times New Roman" w:eastAsia="仿宋_GB2312" w:hAnsi="Times New Roman" w:cs="Times New Roman" w:hint="eastAsia"/>
          <w:sz w:val="28"/>
          <w:szCs w:val="28"/>
        </w:rPr>
        <w:t>℃并提供实际回火温度数据。</w:t>
      </w:r>
    </w:p>
    <w:p w14:paraId="73ECFBCE" w14:textId="6F7FA422" w:rsidR="00D47D08" w:rsidRPr="00CE3BF6" w:rsidRDefault="000623C8" w:rsidP="00D47D08">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6</w:t>
      </w:r>
      <w:r w:rsidR="00D47D08" w:rsidRPr="00CE3BF6">
        <w:rPr>
          <w:rFonts w:ascii="Times New Roman" w:eastAsia="仿宋_GB2312" w:hAnsi="Times New Roman" w:cs="Times New Roman"/>
          <w:sz w:val="28"/>
          <w:szCs w:val="28"/>
        </w:rPr>
        <w:t xml:space="preserve"> </w:t>
      </w:r>
      <w:r w:rsidR="00D47D08" w:rsidRPr="00CE3BF6">
        <w:rPr>
          <w:rFonts w:ascii="Times New Roman" w:eastAsia="仿宋_GB2312" w:hAnsi="Times New Roman" w:cs="Times New Roman"/>
          <w:sz w:val="28"/>
          <w:szCs w:val="28"/>
        </w:rPr>
        <w:t>技术要求</w:t>
      </w:r>
    </w:p>
    <w:p w14:paraId="65851142" w14:textId="429C4067" w:rsidR="00772C67" w:rsidRPr="00CE3BF6" w:rsidRDefault="000623C8" w:rsidP="00AE7A7B">
      <w:pPr>
        <w:ind w:firstLine="560"/>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6</w:t>
      </w:r>
      <w:r w:rsidR="00D47D08" w:rsidRPr="00CE3BF6">
        <w:rPr>
          <w:rFonts w:ascii="Times New Roman" w:eastAsia="仿宋_GB2312" w:hAnsi="Times New Roman" w:cs="Times New Roman"/>
          <w:sz w:val="28"/>
          <w:szCs w:val="28"/>
        </w:rPr>
        <w:t>.1</w:t>
      </w:r>
      <w:r w:rsidR="00F164A0" w:rsidRPr="00CE3BF6">
        <w:rPr>
          <w:rFonts w:ascii="Times New Roman" w:eastAsia="仿宋_GB2312" w:hAnsi="Times New Roman" w:cs="Times New Roman"/>
          <w:sz w:val="28"/>
          <w:szCs w:val="28"/>
        </w:rPr>
        <w:t xml:space="preserve"> </w:t>
      </w:r>
      <w:r w:rsidR="00D47D08" w:rsidRPr="00CE3BF6">
        <w:rPr>
          <w:rFonts w:ascii="Times New Roman" w:eastAsia="仿宋_GB2312" w:hAnsi="Times New Roman" w:cs="Times New Roman"/>
          <w:sz w:val="28"/>
          <w:szCs w:val="28"/>
        </w:rPr>
        <w:t>牌号及化学成分</w:t>
      </w:r>
    </w:p>
    <w:p w14:paraId="3CF401E5" w14:textId="1E1F1290" w:rsidR="00D47D08" w:rsidRPr="00CE3BF6" w:rsidRDefault="00C0084A" w:rsidP="00605916">
      <w:pPr>
        <w:ind w:firstLine="560"/>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本</w:t>
      </w:r>
      <w:r w:rsidR="008A2D7B" w:rsidRPr="00CE3BF6">
        <w:rPr>
          <w:rFonts w:ascii="Times New Roman" w:eastAsia="仿宋_GB2312" w:hAnsi="Times New Roman" w:cs="Times New Roman"/>
          <w:sz w:val="28"/>
          <w:szCs w:val="28"/>
        </w:rPr>
        <w:t>章节</w:t>
      </w:r>
      <w:r w:rsidR="000623C8" w:rsidRPr="00CE3BF6">
        <w:rPr>
          <w:rFonts w:ascii="Times New Roman" w:eastAsia="仿宋_GB2312" w:hAnsi="Times New Roman" w:cs="Times New Roman" w:hint="eastAsia"/>
          <w:sz w:val="28"/>
          <w:szCs w:val="28"/>
        </w:rPr>
        <w:t>结合下游钢管产品实际使用情况，提出</w:t>
      </w:r>
      <w:r w:rsidR="00306B9C" w:rsidRPr="00CE3BF6">
        <w:rPr>
          <w:rFonts w:ascii="Times New Roman" w:eastAsia="仿宋_GB2312" w:hAnsi="Times New Roman" w:cs="Times New Roman" w:hint="eastAsia"/>
          <w:sz w:val="28"/>
          <w:szCs w:val="28"/>
        </w:rPr>
        <w:t>t</w:t>
      </w:r>
      <w:r w:rsidR="00306B9C" w:rsidRPr="00CE3BF6">
        <w:rPr>
          <w:rFonts w:ascii="微软雅黑" w:eastAsia="微软雅黑" w:hAnsi="微软雅黑" w:cs="微软雅黑" w:hint="eastAsia"/>
          <w:sz w:val="28"/>
          <w:szCs w:val="28"/>
        </w:rPr>
        <w:t>≦</w:t>
      </w:r>
      <w:r w:rsidR="00306B9C" w:rsidRPr="00CE3BF6">
        <w:rPr>
          <w:rFonts w:ascii="Times New Roman" w:eastAsia="仿宋_GB2312" w:hAnsi="Times New Roman" w:cs="Times New Roman" w:hint="eastAsia"/>
          <w:sz w:val="28"/>
          <w:szCs w:val="28"/>
        </w:rPr>
        <w:t>25mm</w:t>
      </w:r>
      <w:r w:rsidR="00306B9C" w:rsidRPr="00CE3BF6">
        <w:rPr>
          <w:rFonts w:ascii="Times New Roman" w:eastAsia="仿宋_GB2312" w:hAnsi="Times New Roman" w:cs="Times New Roman" w:hint="eastAsia"/>
          <w:sz w:val="28"/>
          <w:szCs w:val="28"/>
        </w:rPr>
        <w:t>和</w:t>
      </w:r>
      <w:r w:rsidR="00306B9C" w:rsidRPr="00CE3BF6">
        <w:rPr>
          <w:rFonts w:ascii="Times New Roman" w:eastAsia="仿宋_GB2312" w:hAnsi="Times New Roman" w:cs="Times New Roman" w:hint="eastAsia"/>
          <w:sz w:val="28"/>
          <w:szCs w:val="28"/>
        </w:rPr>
        <w:t>t</w:t>
      </w:r>
      <w:r w:rsidR="00306B9C" w:rsidRPr="00CE3BF6">
        <w:rPr>
          <w:rFonts w:ascii="Times New Roman" w:eastAsia="仿宋_GB2312" w:hAnsi="Times New Roman" w:cs="Times New Roman" w:hint="eastAsia"/>
          <w:sz w:val="28"/>
          <w:szCs w:val="28"/>
        </w:rPr>
        <w:t>＞</w:t>
      </w:r>
      <w:r w:rsidR="00306B9C" w:rsidRPr="00CE3BF6">
        <w:rPr>
          <w:rFonts w:ascii="Times New Roman" w:eastAsia="仿宋_GB2312" w:hAnsi="Times New Roman" w:cs="Times New Roman" w:hint="eastAsia"/>
          <w:sz w:val="28"/>
          <w:szCs w:val="28"/>
        </w:rPr>
        <w:t>25mm</w:t>
      </w:r>
      <w:r w:rsidR="00306B9C" w:rsidRPr="00CE3BF6">
        <w:rPr>
          <w:rFonts w:ascii="Times New Roman" w:eastAsia="仿宋_GB2312" w:hAnsi="Times New Roman" w:cs="Times New Roman" w:hint="eastAsia"/>
          <w:sz w:val="28"/>
          <w:szCs w:val="28"/>
        </w:rPr>
        <w:t>钢管</w:t>
      </w:r>
      <w:r w:rsidR="00306B9C" w:rsidRPr="00CE3BF6">
        <w:rPr>
          <w:rFonts w:ascii="Times New Roman" w:eastAsia="仿宋_GB2312" w:hAnsi="Times New Roman" w:cs="Times New Roman"/>
          <w:sz w:val="28"/>
          <w:szCs w:val="28"/>
        </w:rPr>
        <w:t>的</w:t>
      </w:r>
      <w:r w:rsidR="000623C8" w:rsidRPr="00CE3BF6">
        <w:rPr>
          <w:rFonts w:ascii="Times New Roman" w:eastAsia="仿宋_GB2312" w:hAnsi="Times New Roman" w:cs="Times New Roman" w:hint="eastAsia"/>
          <w:sz w:val="28"/>
          <w:szCs w:val="28"/>
        </w:rPr>
        <w:t>钢级和化学成分含量要求</w:t>
      </w:r>
      <w:r w:rsidR="00BB6955" w:rsidRPr="00CE3BF6">
        <w:rPr>
          <w:rFonts w:ascii="Times New Roman" w:eastAsia="仿宋_GB2312" w:hAnsi="Times New Roman" w:cs="Times New Roman" w:hint="eastAsia"/>
          <w:sz w:val="28"/>
          <w:szCs w:val="28"/>
        </w:rPr>
        <w:t>，</w:t>
      </w:r>
      <w:r w:rsidR="000623C8" w:rsidRPr="00CE3BF6">
        <w:rPr>
          <w:rFonts w:ascii="Times New Roman" w:eastAsia="仿宋_GB2312" w:hAnsi="Times New Roman" w:cs="Times New Roman" w:hint="eastAsia"/>
          <w:sz w:val="28"/>
          <w:szCs w:val="28"/>
        </w:rPr>
        <w:t>详见下表。</w:t>
      </w:r>
    </w:p>
    <w:p w14:paraId="77F97DC3" w14:textId="08C6FB2D" w:rsidR="00C64C05" w:rsidRPr="00CE3BF6" w:rsidRDefault="000A4BC2" w:rsidP="000A4BC2">
      <w:pPr>
        <w:pStyle w:val="af8"/>
        <w:numPr>
          <w:ilvl w:val="0"/>
          <w:numId w:val="7"/>
        </w:numPr>
        <w:tabs>
          <w:tab w:val="left" w:pos="360"/>
        </w:tabs>
        <w:spacing w:before="156" w:after="156"/>
        <w:rPr>
          <w:rFonts w:ascii="Times New Roman" w:eastAsia="宋体"/>
          <w:szCs w:val="24"/>
        </w:rPr>
      </w:pPr>
      <w:r w:rsidRPr="00CE3BF6">
        <w:rPr>
          <w:rFonts w:ascii="Times New Roman" w:eastAsia="宋体" w:hint="eastAsia"/>
          <w:szCs w:val="24"/>
        </w:rPr>
        <w:t>t</w:t>
      </w:r>
      <w:r w:rsidRPr="00CE3BF6">
        <w:rPr>
          <w:rFonts w:ascii="Times New Roman" w:eastAsia="宋体" w:hint="eastAsia"/>
          <w:szCs w:val="24"/>
        </w:rPr>
        <w:t>≦</w:t>
      </w:r>
      <w:r w:rsidRPr="00CE3BF6">
        <w:rPr>
          <w:rFonts w:ascii="Times New Roman" w:eastAsia="宋体" w:hint="eastAsia"/>
          <w:szCs w:val="24"/>
        </w:rPr>
        <w:t>25mm</w:t>
      </w:r>
      <w:r w:rsidR="00C64C05" w:rsidRPr="00CE3BF6">
        <w:rPr>
          <w:rFonts w:ascii="Times New Roman" w:eastAsia="宋体"/>
          <w:szCs w:val="24"/>
        </w:rPr>
        <w:t>钢</w:t>
      </w:r>
      <w:r w:rsidR="000623C8" w:rsidRPr="00CE3BF6">
        <w:rPr>
          <w:rFonts w:ascii="Times New Roman" w:eastAsia="宋体" w:hint="eastAsia"/>
          <w:szCs w:val="24"/>
        </w:rPr>
        <w:t>级</w:t>
      </w:r>
      <w:r w:rsidR="00C64C05" w:rsidRPr="00CE3BF6">
        <w:rPr>
          <w:rFonts w:ascii="Times New Roman" w:eastAsia="宋体"/>
          <w:szCs w:val="24"/>
        </w:rPr>
        <w:t>和化学成分</w:t>
      </w:r>
    </w:p>
    <w:tbl>
      <w:tblPr>
        <w:tblStyle w:val="210"/>
        <w:tblW w:w="5000" w:type="pct"/>
        <w:jc w:val="center"/>
        <w:tblLook w:val="04A0" w:firstRow="1" w:lastRow="0" w:firstColumn="1" w:lastColumn="0" w:noHBand="0" w:noVBand="1"/>
      </w:tblPr>
      <w:tblGrid>
        <w:gridCol w:w="1519"/>
        <w:gridCol w:w="571"/>
        <w:gridCol w:w="710"/>
        <w:gridCol w:w="622"/>
        <w:gridCol w:w="621"/>
        <w:gridCol w:w="621"/>
        <w:gridCol w:w="531"/>
        <w:gridCol w:w="973"/>
        <w:gridCol w:w="531"/>
        <w:gridCol w:w="526"/>
        <w:gridCol w:w="637"/>
        <w:gridCol w:w="660"/>
      </w:tblGrid>
      <w:tr w:rsidR="00CE3BF6" w:rsidRPr="00CE3BF6" w14:paraId="6CF6A057" w14:textId="77777777" w:rsidTr="00F81EE2">
        <w:trPr>
          <w:trHeight w:val="870"/>
          <w:jc w:val="center"/>
        </w:trPr>
        <w:tc>
          <w:tcPr>
            <w:tcW w:w="931" w:type="pct"/>
            <w:vMerge w:val="restart"/>
            <w:vAlign w:val="center"/>
          </w:tcPr>
          <w:p w14:paraId="08FF73AC"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钢级</w:t>
            </w:r>
          </w:p>
        </w:tc>
        <w:tc>
          <w:tcPr>
            <w:tcW w:w="3354" w:type="pct"/>
            <w:gridSpan w:val="9"/>
            <w:vAlign w:val="center"/>
          </w:tcPr>
          <w:p w14:paraId="4B054E72"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质量分数，基于熔炼分析和产品分析，</w:t>
            </w:r>
            <w:r w:rsidRPr="00BB6955">
              <w:rPr>
                <w:rFonts w:ascii="Times New Roman" w:eastAsia="宋体" w:hAnsi="Times New Roman" w:cs="Times New Roman"/>
                <w:kern w:val="0"/>
                <w:sz w:val="18"/>
              </w:rPr>
              <w:t>max</w:t>
            </w:r>
            <w:r w:rsidRPr="00BB6955">
              <w:rPr>
                <w:rFonts w:ascii="Times New Roman" w:eastAsia="宋体" w:hAnsi="Times New Roman" w:cs="Times New Roman"/>
                <w:kern w:val="0"/>
                <w:sz w:val="18"/>
              </w:rPr>
              <w:t>（</w:t>
            </w:r>
            <w:r w:rsidRPr="00BB6955">
              <w:rPr>
                <w:rFonts w:ascii="Times New Roman" w:eastAsia="宋体" w:hAnsi="Times New Roman" w:cs="Times New Roman"/>
                <w:kern w:val="0"/>
                <w:sz w:val="18"/>
              </w:rPr>
              <w:t>%</w:t>
            </w:r>
            <w:r w:rsidRPr="00BB6955">
              <w:rPr>
                <w:rFonts w:ascii="Times New Roman" w:eastAsia="宋体" w:hAnsi="Times New Roman" w:cs="Times New Roman"/>
                <w:kern w:val="0"/>
                <w:sz w:val="18"/>
              </w:rPr>
              <w:t>）</w:t>
            </w:r>
          </w:p>
        </w:tc>
        <w:tc>
          <w:tcPr>
            <w:tcW w:w="714" w:type="pct"/>
            <w:gridSpan w:val="2"/>
            <w:vAlign w:val="center"/>
          </w:tcPr>
          <w:p w14:paraId="259F57C3"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碳当量</w:t>
            </w:r>
            <w:r w:rsidRPr="00BB6955">
              <w:rPr>
                <w:rFonts w:ascii="Times New Roman" w:eastAsia="宋体" w:hAnsi="Times New Roman" w:cs="Times New Roman"/>
                <w:kern w:val="0"/>
                <w:sz w:val="18"/>
                <w:vertAlign w:val="superscript"/>
              </w:rPr>
              <w:t>a</w:t>
            </w:r>
            <w:r w:rsidRPr="00BB6955">
              <w:rPr>
                <w:rFonts w:ascii="Times New Roman" w:eastAsia="宋体" w:hAnsi="Times New Roman" w:cs="Times New Roman"/>
                <w:kern w:val="0"/>
                <w:sz w:val="18"/>
              </w:rPr>
              <w:t>，</w:t>
            </w:r>
            <w:r w:rsidRPr="00BB6955">
              <w:rPr>
                <w:rFonts w:ascii="Times New Roman" w:eastAsia="宋体" w:hAnsi="Times New Roman" w:cs="Times New Roman"/>
                <w:kern w:val="0"/>
                <w:sz w:val="18"/>
              </w:rPr>
              <w:t>max</w:t>
            </w:r>
            <w:r w:rsidRPr="00BB6955">
              <w:rPr>
                <w:rFonts w:ascii="Times New Roman" w:eastAsia="宋体" w:hAnsi="Times New Roman" w:cs="Times New Roman"/>
                <w:kern w:val="0"/>
                <w:sz w:val="18"/>
              </w:rPr>
              <w:t>（</w:t>
            </w:r>
            <w:r w:rsidRPr="00BB6955">
              <w:rPr>
                <w:rFonts w:ascii="Times New Roman" w:eastAsia="宋体" w:hAnsi="Times New Roman" w:cs="Times New Roman"/>
                <w:kern w:val="0"/>
                <w:sz w:val="18"/>
              </w:rPr>
              <w:t>%</w:t>
            </w:r>
            <w:r w:rsidRPr="00BB6955">
              <w:rPr>
                <w:rFonts w:ascii="Times New Roman" w:eastAsia="宋体" w:hAnsi="Times New Roman" w:cs="Times New Roman"/>
                <w:kern w:val="0"/>
                <w:sz w:val="18"/>
              </w:rPr>
              <w:t>）</w:t>
            </w:r>
          </w:p>
        </w:tc>
      </w:tr>
      <w:tr w:rsidR="00CE3BF6" w:rsidRPr="00CE3BF6" w14:paraId="7AC0BD65" w14:textId="77777777" w:rsidTr="00F81EE2">
        <w:trPr>
          <w:trHeight w:val="355"/>
          <w:jc w:val="center"/>
        </w:trPr>
        <w:tc>
          <w:tcPr>
            <w:tcW w:w="931" w:type="pct"/>
            <w:vMerge/>
            <w:vAlign w:val="center"/>
          </w:tcPr>
          <w:p w14:paraId="4C7214E7"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p>
        </w:tc>
        <w:tc>
          <w:tcPr>
            <w:tcW w:w="315" w:type="pct"/>
            <w:vAlign w:val="center"/>
          </w:tcPr>
          <w:p w14:paraId="4F98BFF4"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C</w:t>
            </w:r>
            <w:r w:rsidRPr="00BB6955">
              <w:rPr>
                <w:rFonts w:ascii="Times New Roman" w:eastAsia="宋体" w:hAnsi="Times New Roman" w:cs="Times New Roman"/>
                <w:kern w:val="0"/>
                <w:sz w:val="18"/>
                <w:vertAlign w:val="superscript"/>
              </w:rPr>
              <w:t>b</w:t>
            </w:r>
          </w:p>
        </w:tc>
        <w:tc>
          <w:tcPr>
            <w:tcW w:w="456" w:type="pct"/>
            <w:vAlign w:val="center"/>
          </w:tcPr>
          <w:p w14:paraId="3208CBE8"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Si</w:t>
            </w:r>
          </w:p>
        </w:tc>
        <w:tc>
          <w:tcPr>
            <w:tcW w:w="404" w:type="pct"/>
            <w:vAlign w:val="center"/>
          </w:tcPr>
          <w:p w14:paraId="16835C13"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Mn</w:t>
            </w:r>
            <w:r w:rsidRPr="00BB6955">
              <w:rPr>
                <w:rFonts w:ascii="Times New Roman" w:eastAsia="宋体" w:hAnsi="Times New Roman" w:cs="Times New Roman"/>
                <w:kern w:val="0"/>
                <w:sz w:val="18"/>
                <w:vertAlign w:val="superscript"/>
              </w:rPr>
              <w:t>b</w:t>
            </w:r>
          </w:p>
        </w:tc>
        <w:tc>
          <w:tcPr>
            <w:tcW w:w="344" w:type="pct"/>
            <w:vAlign w:val="center"/>
          </w:tcPr>
          <w:p w14:paraId="487001BE"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P</w:t>
            </w:r>
          </w:p>
        </w:tc>
        <w:tc>
          <w:tcPr>
            <w:tcW w:w="344" w:type="pct"/>
            <w:vAlign w:val="center"/>
          </w:tcPr>
          <w:p w14:paraId="0BFFC2BF"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S</w:t>
            </w:r>
          </w:p>
        </w:tc>
        <w:tc>
          <w:tcPr>
            <w:tcW w:w="293" w:type="pct"/>
            <w:vAlign w:val="center"/>
          </w:tcPr>
          <w:p w14:paraId="6DDEE25D"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V</w:t>
            </w:r>
          </w:p>
        </w:tc>
        <w:tc>
          <w:tcPr>
            <w:tcW w:w="610" w:type="pct"/>
            <w:vAlign w:val="center"/>
          </w:tcPr>
          <w:p w14:paraId="1A9F06D8"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Nb</w:t>
            </w:r>
          </w:p>
        </w:tc>
        <w:tc>
          <w:tcPr>
            <w:tcW w:w="293" w:type="pct"/>
            <w:vAlign w:val="center"/>
          </w:tcPr>
          <w:p w14:paraId="61D64616"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Ti</w:t>
            </w:r>
          </w:p>
        </w:tc>
        <w:tc>
          <w:tcPr>
            <w:tcW w:w="290" w:type="pct"/>
            <w:vAlign w:val="center"/>
          </w:tcPr>
          <w:p w14:paraId="744BADFA"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其他</w:t>
            </w:r>
            <w:r w:rsidRPr="00BB6955">
              <w:rPr>
                <w:rFonts w:ascii="Times New Roman" w:eastAsia="宋体" w:hAnsi="Times New Roman" w:cs="Times New Roman"/>
                <w:kern w:val="0"/>
                <w:sz w:val="18"/>
                <w:vertAlign w:val="superscript"/>
              </w:rPr>
              <w:t>c,d</w:t>
            </w:r>
          </w:p>
        </w:tc>
        <w:tc>
          <w:tcPr>
            <w:tcW w:w="350" w:type="pct"/>
            <w:vAlign w:val="center"/>
          </w:tcPr>
          <w:p w14:paraId="165E56EB"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CE</w:t>
            </w:r>
            <w:r w:rsidRPr="00BB6955">
              <w:rPr>
                <w:rFonts w:ascii="Times New Roman" w:eastAsia="宋体" w:hAnsi="Times New Roman" w:cs="Times New Roman"/>
                <w:kern w:val="0"/>
                <w:sz w:val="18"/>
                <w:vertAlign w:val="subscript"/>
              </w:rPr>
              <w:t>ⅡW</w:t>
            </w:r>
          </w:p>
        </w:tc>
        <w:tc>
          <w:tcPr>
            <w:tcW w:w="363" w:type="pct"/>
            <w:vAlign w:val="center"/>
          </w:tcPr>
          <w:p w14:paraId="3C393C07"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CE</w:t>
            </w:r>
            <w:r w:rsidRPr="00BB6955">
              <w:rPr>
                <w:rFonts w:ascii="Times New Roman" w:eastAsia="宋体" w:hAnsi="Times New Roman" w:cs="Times New Roman"/>
                <w:kern w:val="0"/>
                <w:sz w:val="18"/>
                <w:vertAlign w:val="subscript"/>
              </w:rPr>
              <w:t>Pcm</w:t>
            </w:r>
          </w:p>
        </w:tc>
      </w:tr>
      <w:tr w:rsidR="00CE3BF6" w:rsidRPr="00CE3BF6" w14:paraId="1EC9765D" w14:textId="77777777" w:rsidTr="00F81EE2">
        <w:trPr>
          <w:trHeight w:val="305"/>
          <w:jc w:val="center"/>
        </w:trPr>
        <w:tc>
          <w:tcPr>
            <w:tcW w:w="931" w:type="pct"/>
            <w:vAlign w:val="center"/>
          </w:tcPr>
          <w:p w14:paraId="4F2EB843"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L245Q</w:t>
            </w:r>
          </w:p>
        </w:tc>
        <w:tc>
          <w:tcPr>
            <w:tcW w:w="315" w:type="pct"/>
            <w:noWrap/>
            <w:vAlign w:val="center"/>
          </w:tcPr>
          <w:p w14:paraId="4E5FC3D2"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0.18</w:t>
            </w:r>
          </w:p>
        </w:tc>
        <w:tc>
          <w:tcPr>
            <w:tcW w:w="456" w:type="pct"/>
            <w:noWrap/>
            <w:vAlign w:val="center"/>
          </w:tcPr>
          <w:p w14:paraId="4AE83531"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0.45</w:t>
            </w:r>
          </w:p>
        </w:tc>
        <w:tc>
          <w:tcPr>
            <w:tcW w:w="404" w:type="pct"/>
            <w:noWrap/>
            <w:vAlign w:val="center"/>
          </w:tcPr>
          <w:p w14:paraId="494D73D7"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1.40</w:t>
            </w:r>
          </w:p>
        </w:tc>
        <w:tc>
          <w:tcPr>
            <w:tcW w:w="344" w:type="pct"/>
            <w:noWrap/>
            <w:vAlign w:val="center"/>
          </w:tcPr>
          <w:p w14:paraId="3B61CD2E"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0.025</w:t>
            </w:r>
          </w:p>
        </w:tc>
        <w:tc>
          <w:tcPr>
            <w:tcW w:w="344" w:type="pct"/>
            <w:vAlign w:val="center"/>
          </w:tcPr>
          <w:p w14:paraId="320941E4"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0.015</w:t>
            </w:r>
          </w:p>
        </w:tc>
        <w:tc>
          <w:tcPr>
            <w:tcW w:w="293" w:type="pct"/>
            <w:noWrap/>
            <w:vAlign w:val="center"/>
          </w:tcPr>
          <w:p w14:paraId="28319C0D"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0.05</w:t>
            </w:r>
          </w:p>
        </w:tc>
        <w:tc>
          <w:tcPr>
            <w:tcW w:w="610" w:type="pct"/>
            <w:noWrap/>
            <w:vAlign w:val="center"/>
          </w:tcPr>
          <w:p w14:paraId="123C587F"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0.05</w:t>
            </w:r>
          </w:p>
        </w:tc>
        <w:tc>
          <w:tcPr>
            <w:tcW w:w="293" w:type="pct"/>
            <w:noWrap/>
            <w:vAlign w:val="center"/>
          </w:tcPr>
          <w:p w14:paraId="301BB556"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0.04</w:t>
            </w:r>
          </w:p>
        </w:tc>
        <w:tc>
          <w:tcPr>
            <w:tcW w:w="290" w:type="pct"/>
            <w:vAlign w:val="center"/>
          </w:tcPr>
          <w:p w14:paraId="32087CBC"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e,l</w:t>
            </w:r>
          </w:p>
        </w:tc>
        <w:tc>
          <w:tcPr>
            <w:tcW w:w="350" w:type="pct"/>
            <w:noWrap/>
            <w:vAlign w:val="center"/>
          </w:tcPr>
          <w:p w14:paraId="0AA5FFA2"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0.43</w:t>
            </w:r>
          </w:p>
        </w:tc>
        <w:tc>
          <w:tcPr>
            <w:tcW w:w="363" w:type="pct"/>
            <w:vAlign w:val="center"/>
          </w:tcPr>
          <w:p w14:paraId="1D4C9A55"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0.25</w:t>
            </w:r>
          </w:p>
        </w:tc>
      </w:tr>
      <w:tr w:rsidR="00CE3BF6" w:rsidRPr="00CE3BF6" w14:paraId="34F0FB9F" w14:textId="77777777" w:rsidTr="00F81EE2">
        <w:trPr>
          <w:trHeight w:val="305"/>
          <w:jc w:val="center"/>
        </w:trPr>
        <w:tc>
          <w:tcPr>
            <w:tcW w:w="931" w:type="pct"/>
            <w:vAlign w:val="center"/>
          </w:tcPr>
          <w:p w14:paraId="31CE8C34"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L360Q</w:t>
            </w:r>
          </w:p>
        </w:tc>
        <w:tc>
          <w:tcPr>
            <w:tcW w:w="315" w:type="pct"/>
            <w:noWrap/>
            <w:vAlign w:val="center"/>
          </w:tcPr>
          <w:p w14:paraId="5BE56621"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0.18</w:t>
            </w:r>
          </w:p>
        </w:tc>
        <w:tc>
          <w:tcPr>
            <w:tcW w:w="456" w:type="pct"/>
            <w:noWrap/>
            <w:vAlign w:val="center"/>
          </w:tcPr>
          <w:p w14:paraId="0A8BE585"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0.45</w:t>
            </w:r>
          </w:p>
        </w:tc>
        <w:tc>
          <w:tcPr>
            <w:tcW w:w="404" w:type="pct"/>
            <w:noWrap/>
            <w:vAlign w:val="center"/>
          </w:tcPr>
          <w:p w14:paraId="33F0D784"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1.50</w:t>
            </w:r>
          </w:p>
        </w:tc>
        <w:tc>
          <w:tcPr>
            <w:tcW w:w="344" w:type="pct"/>
            <w:noWrap/>
            <w:vAlign w:val="center"/>
          </w:tcPr>
          <w:p w14:paraId="39889F45"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0.025</w:t>
            </w:r>
          </w:p>
        </w:tc>
        <w:tc>
          <w:tcPr>
            <w:tcW w:w="344" w:type="pct"/>
            <w:vAlign w:val="center"/>
          </w:tcPr>
          <w:p w14:paraId="4952FC5F"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0.015</w:t>
            </w:r>
          </w:p>
        </w:tc>
        <w:tc>
          <w:tcPr>
            <w:tcW w:w="293" w:type="pct"/>
            <w:noWrap/>
            <w:vAlign w:val="center"/>
          </w:tcPr>
          <w:p w14:paraId="0FA8AE58"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0.05</w:t>
            </w:r>
          </w:p>
        </w:tc>
        <w:tc>
          <w:tcPr>
            <w:tcW w:w="610" w:type="pct"/>
            <w:noWrap/>
            <w:vAlign w:val="center"/>
          </w:tcPr>
          <w:p w14:paraId="553513AD"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0.05</w:t>
            </w:r>
          </w:p>
        </w:tc>
        <w:tc>
          <w:tcPr>
            <w:tcW w:w="293" w:type="pct"/>
            <w:noWrap/>
            <w:vAlign w:val="center"/>
          </w:tcPr>
          <w:p w14:paraId="7040A60B"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0.04</w:t>
            </w:r>
          </w:p>
        </w:tc>
        <w:tc>
          <w:tcPr>
            <w:tcW w:w="290" w:type="pct"/>
            <w:vAlign w:val="center"/>
          </w:tcPr>
          <w:p w14:paraId="7B2ED7CC"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e,l</w:t>
            </w:r>
          </w:p>
        </w:tc>
        <w:tc>
          <w:tcPr>
            <w:tcW w:w="350" w:type="pct"/>
            <w:noWrap/>
            <w:vAlign w:val="center"/>
          </w:tcPr>
          <w:p w14:paraId="4F19AB37"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0.43</w:t>
            </w:r>
          </w:p>
        </w:tc>
        <w:tc>
          <w:tcPr>
            <w:tcW w:w="363" w:type="pct"/>
            <w:vAlign w:val="center"/>
          </w:tcPr>
          <w:p w14:paraId="26CA2B6F"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0.25</w:t>
            </w:r>
          </w:p>
        </w:tc>
      </w:tr>
      <w:tr w:rsidR="00CE3BF6" w:rsidRPr="00CE3BF6" w14:paraId="49EF1470" w14:textId="77777777" w:rsidTr="00F81EE2">
        <w:trPr>
          <w:trHeight w:val="305"/>
          <w:jc w:val="center"/>
        </w:trPr>
        <w:tc>
          <w:tcPr>
            <w:tcW w:w="931" w:type="pct"/>
            <w:vAlign w:val="center"/>
          </w:tcPr>
          <w:p w14:paraId="1BF1C261"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L390Q</w:t>
            </w:r>
          </w:p>
        </w:tc>
        <w:tc>
          <w:tcPr>
            <w:tcW w:w="315" w:type="pct"/>
            <w:noWrap/>
            <w:vAlign w:val="center"/>
          </w:tcPr>
          <w:p w14:paraId="24BABEE2"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0.18</w:t>
            </w:r>
          </w:p>
        </w:tc>
        <w:tc>
          <w:tcPr>
            <w:tcW w:w="456" w:type="pct"/>
            <w:noWrap/>
            <w:vAlign w:val="center"/>
          </w:tcPr>
          <w:p w14:paraId="2B39AE0F"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0.45</w:t>
            </w:r>
          </w:p>
        </w:tc>
        <w:tc>
          <w:tcPr>
            <w:tcW w:w="404" w:type="pct"/>
            <w:noWrap/>
            <w:vAlign w:val="center"/>
          </w:tcPr>
          <w:p w14:paraId="5ED733A3"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1.50</w:t>
            </w:r>
          </w:p>
        </w:tc>
        <w:tc>
          <w:tcPr>
            <w:tcW w:w="344" w:type="pct"/>
            <w:noWrap/>
            <w:vAlign w:val="center"/>
          </w:tcPr>
          <w:p w14:paraId="00E4EB48"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0.025</w:t>
            </w:r>
          </w:p>
        </w:tc>
        <w:tc>
          <w:tcPr>
            <w:tcW w:w="344" w:type="pct"/>
            <w:vAlign w:val="center"/>
          </w:tcPr>
          <w:p w14:paraId="6922CE52"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0.015</w:t>
            </w:r>
          </w:p>
        </w:tc>
        <w:tc>
          <w:tcPr>
            <w:tcW w:w="293" w:type="pct"/>
            <w:noWrap/>
            <w:vAlign w:val="center"/>
          </w:tcPr>
          <w:p w14:paraId="7751FD39"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0.07</w:t>
            </w:r>
          </w:p>
        </w:tc>
        <w:tc>
          <w:tcPr>
            <w:tcW w:w="610" w:type="pct"/>
            <w:noWrap/>
            <w:vAlign w:val="center"/>
          </w:tcPr>
          <w:p w14:paraId="1F6C6C6B"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0.05</w:t>
            </w:r>
          </w:p>
        </w:tc>
        <w:tc>
          <w:tcPr>
            <w:tcW w:w="293" w:type="pct"/>
            <w:noWrap/>
            <w:vAlign w:val="center"/>
          </w:tcPr>
          <w:p w14:paraId="1D881054"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0.04</w:t>
            </w:r>
          </w:p>
        </w:tc>
        <w:tc>
          <w:tcPr>
            <w:tcW w:w="290" w:type="pct"/>
            <w:vAlign w:val="center"/>
          </w:tcPr>
          <w:p w14:paraId="07E716A0"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d,e,l</w:t>
            </w:r>
          </w:p>
        </w:tc>
        <w:tc>
          <w:tcPr>
            <w:tcW w:w="350" w:type="pct"/>
            <w:noWrap/>
            <w:vAlign w:val="center"/>
          </w:tcPr>
          <w:p w14:paraId="475B9CC4"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0.43</w:t>
            </w:r>
          </w:p>
        </w:tc>
        <w:tc>
          <w:tcPr>
            <w:tcW w:w="363" w:type="pct"/>
            <w:vAlign w:val="center"/>
          </w:tcPr>
          <w:p w14:paraId="2099DE3A"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0.25</w:t>
            </w:r>
          </w:p>
        </w:tc>
      </w:tr>
      <w:tr w:rsidR="00CE3BF6" w:rsidRPr="00CE3BF6" w14:paraId="5D77D94B" w14:textId="77777777" w:rsidTr="00F81EE2">
        <w:trPr>
          <w:trHeight w:val="305"/>
          <w:jc w:val="center"/>
        </w:trPr>
        <w:tc>
          <w:tcPr>
            <w:tcW w:w="931" w:type="pct"/>
            <w:vAlign w:val="center"/>
          </w:tcPr>
          <w:p w14:paraId="73EFDD75"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L415Q</w:t>
            </w:r>
          </w:p>
        </w:tc>
        <w:tc>
          <w:tcPr>
            <w:tcW w:w="315" w:type="pct"/>
            <w:noWrap/>
            <w:vAlign w:val="center"/>
          </w:tcPr>
          <w:p w14:paraId="540FCA5D"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0.18</w:t>
            </w:r>
            <w:r w:rsidRPr="00BB6955">
              <w:rPr>
                <w:rFonts w:ascii="Times New Roman" w:eastAsia="宋体" w:hAnsi="Times New Roman" w:cs="Times New Roman"/>
                <w:kern w:val="0"/>
                <w:sz w:val="18"/>
                <w:vertAlign w:val="superscript"/>
              </w:rPr>
              <w:t>f</w:t>
            </w:r>
          </w:p>
        </w:tc>
        <w:tc>
          <w:tcPr>
            <w:tcW w:w="456" w:type="pct"/>
            <w:noWrap/>
            <w:vAlign w:val="center"/>
          </w:tcPr>
          <w:p w14:paraId="7CD32B2C"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0.45</w:t>
            </w:r>
            <w:r w:rsidRPr="00BB6955">
              <w:rPr>
                <w:rFonts w:ascii="Times New Roman" w:eastAsia="宋体" w:hAnsi="Times New Roman" w:cs="Times New Roman"/>
                <w:kern w:val="0"/>
                <w:sz w:val="18"/>
                <w:vertAlign w:val="superscript"/>
              </w:rPr>
              <w:t>f</w:t>
            </w:r>
          </w:p>
        </w:tc>
        <w:tc>
          <w:tcPr>
            <w:tcW w:w="404" w:type="pct"/>
            <w:noWrap/>
            <w:vAlign w:val="center"/>
          </w:tcPr>
          <w:p w14:paraId="4C2C2B93"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1.70</w:t>
            </w:r>
            <w:r w:rsidRPr="00BB6955">
              <w:rPr>
                <w:rFonts w:ascii="Times New Roman" w:eastAsia="宋体" w:hAnsi="Times New Roman" w:cs="Times New Roman"/>
                <w:kern w:val="0"/>
                <w:sz w:val="18"/>
                <w:vertAlign w:val="superscript"/>
              </w:rPr>
              <w:t>f</w:t>
            </w:r>
          </w:p>
        </w:tc>
        <w:tc>
          <w:tcPr>
            <w:tcW w:w="344" w:type="pct"/>
            <w:noWrap/>
            <w:vAlign w:val="center"/>
          </w:tcPr>
          <w:p w14:paraId="55907227"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0.025</w:t>
            </w:r>
          </w:p>
        </w:tc>
        <w:tc>
          <w:tcPr>
            <w:tcW w:w="344" w:type="pct"/>
            <w:vAlign w:val="center"/>
          </w:tcPr>
          <w:p w14:paraId="21783483"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0.015</w:t>
            </w:r>
          </w:p>
        </w:tc>
        <w:tc>
          <w:tcPr>
            <w:tcW w:w="293" w:type="pct"/>
            <w:noWrap/>
            <w:vAlign w:val="center"/>
          </w:tcPr>
          <w:p w14:paraId="1B83401D"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g</w:t>
            </w:r>
          </w:p>
        </w:tc>
        <w:tc>
          <w:tcPr>
            <w:tcW w:w="610" w:type="pct"/>
            <w:noWrap/>
            <w:vAlign w:val="center"/>
          </w:tcPr>
          <w:p w14:paraId="153F46B2"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g</w:t>
            </w:r>
          </w:p>
        </w:tc>
        <w:tc>
          <w:tcPr>
            <w:tcW w:w="293" w:type="pct"/>
            <w:noWrap/>
            <w:vAlign w:val="center"/>
          </w:tcPr>
          <w:p w14:paraId="3787C9F2"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g</w:t>
            </w:r>
          </w:p>
        </w:tc>
        <w:tc>
          <w:tcPr>
            <w:tcW w:w="290" w:type="pct"/>
            <w:vAlign w:val="center"/>
          </w:tcPr>
          <w:p w14:paraId="6F5B13FD"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h,l</w:t>
            </w:r>
          </w:p>
        </w:tc>
        <w:tc>
          <w:tcPr>
            <w:tcW w:w="350" w:type="pct"/>
            <w:noWrap/>
            <w:vAlign w:val="center"/>
          </w:tcPr>
          <w:p w14:paraId="141AD144"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0.43</w:t>
            </w:r>
          </w:p>
        </w:tc>
        <w:tc>
          <w:tcPr>
            <w:tcW w:w="363" w:type="pct"/>
            <w:vAlign w:val="center"/>
          </w:tcPr>
          <w:p w14:paraId="63DAD705"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0.25</w:t>
            </w:r>
          </w:p>
        </w:tc>
      </w:tr>
      <w:tr w:rsidR="00CE3BF6" w:rsidRPr="00CE3BF6" w14:paraId="3D0C19FE" w14:textId="77777777" w:rsidTr="00F81EE2">
        <w:trPr>
          <w:trHeight w:val="305"/>
          <w:jc w:val="center"/>
        </w:trPr>
        <w:tc>
          <w:tcPr>
            <w:tcW w:w="931" w:type="pct"/>
            <w:vAlign w:val="center"/>
          </w:tcPr>
          <w:p w14:paraId="59D80376"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L450Q</w:t>
            </w:r>
          </w:p>
        </w:tc>
        <w:tc>
          <w:tcPr>
            <w:tcW w:w="315" w:type="pct"/>
            <w:noWrap/>
            <w:vAlign w:val="center"/>
          </w:tcPr>
          <w:p w14:paraId="4F09B150"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0.18</w:t>
            </w:r>
            <w:r w:rsidRPr="00BB6955">
              <w:rPr>
                <w:rFonts w:ascii="Times New Roman" w:eastAsia="宋体" w:hAnsi="Times New Roman" w:cs="Times New Roman"/>
                <w:kern w:val="0"/>
                <w:sz w:val="18"/>
                <w:vertAlign w:val="superscript"/>
              </w:rPr>
              <w:t>f</w:t>
            </w:r>
          </w:p>
        </w:tc>
        <w:tc>
          <w:tcPr>
            <w:tcW w:w="456" w:type="pct"/>
            <w:noWrap/>
            <w:vAlign w:val="center"/>
          </w:tcPr>
          <w:p w14:paraId="41E43609"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0.45</w:t>
            </w:r>
            <w:r w:rsidRPr="00BB6955">
              <w:rPr>
                <w:rFonts w:ascii="Times New Roman" w:eastAsia="宋体" w:hAnsi="Times New Roman" w:cs="Times New Roman"/>
                <w:kern w:val="0"/>
                <w:sz w:val="18"/>
                <w:vertAlign w:val="superscript"/>
              </w:rPr>
              <w:t>f</w:t>
            </w:r>
          </w:p>
        </w:tc>
        <w:tc>
          <w:tcPr>
            <w:tcW w:w="404" w:type="pct"/>
            <w:noWrap/>
            <w:vAlign w:val="center"/>
          </w:tcPr>
          <w:p w14:paraId="6AF9C74A"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1.70</w:t>
            </w:r>
            <w:r w:rsidRPr="00BB6955">
              <w:rPr>
                <w:rFonts w:ascii="Times New Roman" w:eastAsia="宋体" w:hAnsi="Times New Roman" w:cs="Times New Roman"/>
                <w:kern w:val="0"/>
                <w:sz w:val="18"/>
                <w:vertAlign w:val="superscript"/>
              </w:rPr>
              <w:t>f</w:t>
            </w:r>
          </w:p>
        </w:tc>
        <w:tc>
          <w:tcPr>
            <w:tcW w:w="344" w:type="pct"/>
            <w:noWrap/>
            <w:vAlign w:val="center"/>
          </w:tcPr>
          <w:p w14:paraId="0B5F61CA"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0.025</w:t>
            </w:r>
          </w:p>
        </w:tc>
        <w:tc>
          <w:tcPr>
            <w:tcW w:w="344" w:type="pct"/>
            <w:vAlign w:val="center"/>
          </w:tcPr>
          <w:p w14:paraId="65373841"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0.015</w:t>
            </w:r>
          </w:p>
        </w:tc>
        <w:tc>
          <w:tcPr>
            <w:tcW w:w="293" w:type="pct"/>
            <w:noWrap/>
            <w:vAlign w:val="center"/>
          </w:tcPr>
          <w:p w14:paraId="12760675"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g</w:t>
            </w:r>
          </w:p>
        </w:tc>
        <w:tc>
          <w:tcPr>
            <w:tcW w:w="610" w:type="pct"/>
            <w:noWrap/>
            <w:vAlign w:val="center"/>
          </w:tcPr>
          <w:p w14:paraId="54E27F1C"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g</w:t>
            </w:r>
          </w:p>
        </w:tc>
        <w:tc>
          <w:tcPr>
            <w:tcW w:w="293" w:type="pct"/>
            <w:noWrap/>
            <w:vAlign w:val="center"/>
          </w:tcPr>
          <w:p w14:paraId="10332F64"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g</w:t>
            </w:r>
          </w:p>
        </w:tc>
        <w:tc>
          <w:tcPr>
            <w:tcW w:w="290" w:type="pct"/>
            <w:vAlign w:val="center"/>
          </w:tcPr>
          <w:p w14:paraId="16ADB71E"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h,l</w:t>
            </w:r>
          </w:p>
        </w:tc>
        <w:tc>
          <w:tcPr>
            <w:tcW w:w="350" w:type="pct"/>
            <w:noWrap/>
            <w:vAlign w:val="center"/>
          </w:tcPr>
          <w:p w14:paraId="2156BEAF"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0.43</w:t>
            </w:r>
          </w:p>
        </w:tc>
        <w:tc>
          <w:tcPr>
            <w:tcW w:w="363" w:type="pct"/>
            <w:vAlign w:val="center"/>
          </w:tcPr>
          <w:p w14:paraId="17DE0FAD"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0.25</w:t>
            </w:r>
          </w:p>
        </w:tc>
      </w:tr>
      <w:tr w:rsidR="00CE3BF6" w:rsidRPr="00CE3BF6" w14:paraId="409CAC09" w14:textId="77777777" w:rsidTr="00F81EE2">
        <w:trPr>
          <w:trHeight w:val="310"/>
          <w:jc w:val="center"/>
        </w:trPr>
        <w:tc>
          <w:tcPr>
            <w:tcW w:w="931" w:type="pct"/>
            <w:vAlign w:val="center"/>
          </w:tcPr>
          <w:p w14:paraId="144DFD51"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lastRenderedPageBreak/>
              <w:t>L485Q</w:t>
            </w:r>
          </w:p>
        </w:tc>
        <w:tc>
          <w:tcPr>
            <w:tcW w:w="315" w:type="pct"/>
            <w:noWrap/>
            <w:vAlign w:val="center"/>
          </w:tcPr>
          <w:p w14:paraId="0EFBD050"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0.18</w:t>
            </w:r>
            <w:r w:rsidRPr="00BB6955">
              <w:rPr>
                <w:rFonts w:ascii="Times New Roman" w:eastAsia="宋体" w:hAnsi="Times New Roman" w:cs="Times New Roman"/>
                <w:kern w:val="0"/>
                <w:sz w:val="18"/>
                <w:vertAlign w:val="superscript"/>
              </w:rPr>
              <w:t>f</w:t>
            </w:r>
          </w:p>
        </w:tc>
        <w:tc>
          <w:tcPr>
            <w:tcW w:w="456" w:type="pct"/>
            <w:noWrap/>
            <w:vAlign w:val="center"/>
          </w:tcPr>
          <w:p w14:paraId="6D735644"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0.45</w:t>
            </w:r>
            <w:r w:rsidRPr="00BB6955">
              <w:rPr>
                <w:rFonts w:ascii="Times New Roman" w:eastAsia="宋体" w:hAnsi="Times New Roman" w:cs="Times New Roman"/>
                <w:kern w:val="0"/>
                <w:sz w:val="18"/>
                <w:vertAlign w:val="superscript"/>
              </w:rPr>
              <w:t>f</w:t>
            </w:r>
          </w:p>
        </w:tc>
        <w:tc>
          <w:tcPr>
            <w:tcW w:w="404" w:type="pct"/>
            <w:noWrap/>
            <w:vAlign w:val="center"/>
          </w:tcPr>
          <w:p w14:paraId="7CC15A4C"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1.80</w:t>
            </w:r>
            <w:r w:rsidRPr="00BB6955">
              <w:rPr>
                <w:rFonts w:ascii="Times New Roman" w:eastAsia="宋体" w:hAnsi="Times New Roman" w:cs="Times New Roman"/>
                <w:kern w:val="0"/>
                <w:sz w:val="18"/>
                <w:vertAlign w:val="superscript"/>
              </w:rPr>
              <w:t>f</w:t>
            </w:r>
          </w:p>
        </w:tc>
        <w:tc>
          <w:tcPr>
            <w:tcW w:w="344" w:type="pct"/>
            <w:noWrap/>
            <w:vAlign w:val="center"/>
          </w:tcPr>
          <w:p w14:paraId="20B20F85"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0.025</w:t>
            </w:r>
          </w:p>
        </w:tc>
        <w:tc>
          <w:tcPr>
            <w:tcW w:w="344" w:type="pct"/>
            <w:vAlign w:val="center"/>
          </w:tcPr>
          <w:p w14:paraId="6A0A292C"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0.015</w:t>
            </w:r>
          </w:p>
        </w:tc>
        <w:tc>
          <w:tcPr>
            <w:tcW w:w="293" w:type="pct"/>
            <w:noWrap/>
            <w:vAlign w:val="center"/>
          </w:tcPr>
          <w:p w14:paraId="22DA5E3E"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g</w:t>
            </w:r>
          </w:p>
        </w:tc>
        <w:tc>
          <w:tcPr>
            <w:tcW w:w="610" w:type="pct"/>
            <w:noWrap/>
            <w:vAlign w:val="center"/>
          </w:tcPr>
          <w:p w14:paraId="2E5E4186"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g</w:t>
            </w:r>
          </w:p>
        </w:tc>
        <w:tc>
          <w:tcPr>
            <w:tcW w:w="293" w:type="pct"/>
            <w:noWrap/>
            <w:vAlign w:val="center"/>
          </w:tcPr>
          <w:p w14:paraId="710472B7"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g</w:t>
            </w:r>
          </w:p>
        </w:tc>
        <w:tc>
          <w:tcPr>
            <w:tcW w:w="290" w:type="pct"/>
            <w:vAlign w:val="center"/>
          </w:tcPr>
          <w:p w14:paraId="52B1C9CB"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h,l</w:t>
            </w:r>
          </w:p>
        </w:tc>
        <w:tc>
          <w:tcPr>
            <w:tcW w:w="350" w:type="pct"/>
            <w:noWrap/>
            <w:vAlign w:val="center"/>
          </w:tcPr>
          <w:p w14:paraId="09975F92"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0.43</w:t>
            </w:r>
          </w:p>
        </w:tc>
        <w:tc>
          <w:tcPr>
            <w:tcW w:w="363" w:type="pct"/>
            <w:vAlign w:val="center"/>
          </w:tcPr>
          <w:p w14:paraId="0F3A09F5"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0.25</w:t>
            </w:r>
          </w:p>
        </w:tc>
      </w:tr>
      <w:tr w:rsidR="00CE3BF6" w:rsidRPr="00CE3BF6" w14:paraId="1CFD43F4" w14:textId="77777777" w:rsidTr="00F81EE2">
        <w:trPr>
          <w:trHeight w:val="3425"/>
          <w:jc w:val="center"/>
        </w:trPr>
        <w:tc>
          <w:tcPr>
            <w:tcW w:w="5000" w:type="pct"/>
            <w:gridSpan w:val="12"/>
            <w:vAlign w:val="center"/>
          </w:tcPr>
          <w:p w14:paraId="5580994E"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left"/>
              <w:rPr>
                <w:rFonts w:ascii="Times New Roman" w:eastAsia="宋体" w:hAnsi="Times New Roman" w:cs="Times New Roman"/>
                <w:kern w:val="0"/>
                <w:sz w:val="18"/>
              </w:rPr>
            </w:pPr>
            <w:r w:rsidRPr="00BB6955">
              <w:rPr>
                <w:rFonts w:ascii="Times New Roman" w:eastAsia="宋体" w:hAnsi="Times New Roman" w:cs="Times New Roman"/>
                <w:kern w:val="0"/>
                <w:sz w:val="18"/>
              </w:rPr>
              <w:t xml:space="preserve">a </w:t>
            </w:r>
            <w:r w:rsidRPr="00BB6955">
              <w:rPr>
                <w:rFonts w:ascii="Times New Roman" w:eastAsia="宋体" w:hAnsi="Times New Roman" w:cs="Times New Roman"/>
                <w:kern w:val="0"/>
                <w:sz w:val="18"/>
              </w:rPr>
              <w:t>依据产品分析结果，</w:t>
            </w:r>
            <w:r w:rsidRPr="00BB6955">
              <w:rPr>
                <w:rFonts w:ascii="Times New Roman" w:eastAsia="宋体" w:hAnsi="Times New Roman" w:cs="Times New Roman"/>
                <w:kern w:val="0"/>
                <w:sz w:val="18"/>
              </w:rPr>
              <w:t>t&gt;20.0mm</w:t>
            </w:r>
            <w:r w:rsidRPr="00BB6955">
              <w:rPr>
                <w:rFonts w:ascii="Times New Roman" w:eastAsia="宋体" w:hAnsi="Times New Roman" w:cs="Times New Roman"/>
                <w:kern w:val="0"/>
                <w:sz w:val="18"/>
              </w:rPr>
              <w:t>无缝管，碳当量的极限值应协商确定。碳含量大于</w:t>
            </w:r>
            <w:r w:rsidRPr="00BB6955">
              <w:rPr>
                <w:rFonts w:ascii="Times New Roman" w:eastAsia="宋体" w:hAnsi="Times New Roman" w:cs="Times New Roman"/>
                <w:kern w:val="0"/>
                <w:sz w:val="18"/>
              </w:rPr>
              <w:t>0.12%</w:t>
            </w:r>
            <w:r w:rsidRPr="00BB6955">
              <w:rPr>
                <w:rFonts w:ascii="Times New Roman" w:eastAsia="宋体" w:hAnsi="Times New Roman" w:cs="Times New Roman"/>
                <w:kern w:val="0"/>
                <w:sz w:val="18"/>
              </w:rPr>
              <w:t>使用</w:t>
            </w:r>
            <w:r w:rsidRPr="00BB6955">
              <w:rPr>
                <w:rFonts w:ascii="Times New Roman" w:eastAsia="宋体" w:hAnsi="Times New Roman" w:cs="Times New Roman"/>
                <w:kern w:val="0"/>
                <w:sz w:val="18"/>
              </w:rPr>
              <w:t>CE</w:t>
            </w:r>
            <w:r w:rsidRPr="00BB6955">
              <w:rPr>
                <w:rFonts w:ascii="Times New Roman" w:eastAsia="宋体" w:hAnsi="Times New Roman" w:cs="Times New Roman"/>
                <w:kern w:val="0"/>
                <w:sz w:val="18"/>
                <w:vertAlign w:val="subscript"/>
              </w:rPr>
              <w:t>IIW</w:t>
            </w:r>
            <w:r w:rsidRPr="00BB6955">
              <w:rPr>
                <w:rFonts w:ascii="Times New Roman" w:eastAsia="宋体" w:hAnsi="Times New Roman" w:cs="Times New Roman"/>
                <w:kern w:val="0"/>
                <w:sz w:val="18"/>
              </w:rPr>
              <w:t>,</w:t>
            </w:r>
            <w:r w:rsidRPr="00BB6955">
              <w:rPr>
                <w:rFonts w:ascii="Times New Roman" w:eastAsia="宋体" w:hAnsi="Times New Roman" w:cs="Times New Roman"/>
                <w:kern w:val="0"/>
                <w:sz w:val="18"/>
              </w:rPr>
              <w:t>碳含量小于等于</w:t>
            </w:r>
            <w:r w:rsidRPr="00BB6955">
              <w:rPr>
                <w:rFonts w:ascii="Times New Roman" w:eastAsia="宋体" w:hAnsi="Times New Roman" w:cs="Times New Roman"/>
                <w:kern w:val="0"/>
                <w:sz w:val="18"/>
              </w:rPr>
              <w:t>0.12%</w:t>
            </w:r>
            <w:r w:rsidRPr="00BB6955">
              <w:rPr>
                <w:rFonts w:ascii="Times New Roman" w:eastAsia="宋体" w:hAnsi="Times New Roman" w:cs="Times New Roman"/>
                <w:kern w:val="0"/>
                <w:sz w:val="18"/>
              </w:rPr>
              <w:t>使用</w:t>
            </w:r>
            <w:r w:rsidRPr="00BB6955">
              <w:rPr>
                <w:rFonts w:ascii="Times New Roman" w:eastAsia="宋体" w:hAnsi="Times New Roman" w:cs="Times New Roman"/>
                <w:kern w:val="0"/>
                <w:sz w:val="18"/>
              </w:rPr>
              <w:t>CE</w:t>
            </w:r>
            <w:r w:rsidRPr="00BB6955">
              <w:rPr>
                <w:rFonts w:ascii="Times New Roman" w:eastAsia="宋体" w:hAnsi="Times New Roman" w:cs="Times New Roman"/>
                <w:kern w:val="0"/>
                <w:sz w:val="18"/>
                <w:vertAlign w:val="subscript"/>
              </w:rPr>
              <w:t>Pcm</w:t>
            </w:r>
          </w:p>
          <w:p w14:paraId="41861C7A"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left"/>
              <w:rPr>
                <w:rFonts w:ascii="Times New Roman" w:eastAsia="宋体" w:hAnsi="Times New Roman" w:cs="Times New Roman"/>
                <w:kern w:val="0"/>
                <w:sz w:val="18"/>
              </w:rPr>
            </w:pPr>
            <w:r w:rsidRPr="00BB6955">
              <w:rPr>
                <w:rFonts w:ascii="Times New Roman" w:eastAsia="宋体" w:hAnsi="Times New Roman" w:cs="Times New Roman"/>
                <w:kern w:val="0"/>
                <w:sz w:val="18"/>
              </w:rPr>
              <w:t xml:space="preserve">b </w:t>
            </w:r>
            <w:r w:rsidRPr="00BB6955">
              <w:rPr>
                <w:rFonts w:ascii="Times New Roman" w:eastAsia="宋体" w:hAnsi="Times New Roman" w:cs="Times New Roman"/>
                <w:kern w:val="0"/>
                <w:sz w:val="18"/>
              </w:rPr>
              <w:t>碳含量比规定最大碳含量每减少</w:t>
            </w:r>
            <w:r w:rsidRPr="00BB6955">
              <w:rPr>
                <w:rFonts w:ascii="Times New Roman" w:eastAsia="宋体" w:hAnsi="Times New Roman" w:cs="Times New Roman"/>
                <w:kern w:val="0"/>
                <w:sz w:val="18"/>
              </w:rPr>
              <w:t>0.01%</w:t>
            </w:r>
            <w:r w:rsidRPr="00BB6955">
              <w:rPr>
                <w:rFonts w:ascii="Times New Roman" w:eastAsia="宋体" w:hAnsi="Times New Roman" w:cs="Times New Roman"/>
                <w:kern w:val="0"/>
                <w:sz w:val="18"/>
              </w:rPr>
              <w:t>，则允许锰含量比规定最大锰含量高</w:t>
            </w:r>
            <w:r w:rsidRPr="00BB6955">
              <w:rPr>
                <w:rFonts w:ascii="Times New Roman" w:eastAsia="宋体" w:hAnsi="Times New Roman" w:cs="Times New Roman"/>
                <w:kern w:val="0"/>
                <w:sz w:val="18"/>
              </w:rPr>
              <w:t>0.05%</w:t>
            </w:r>
            <w:r w:rsidRPr="00BB6955">
              <w:rPr>
                <w:rFonts w:ascii="Times New Roman" w:eastAsia="宋体" w:hAnsi="Times New Roman" w:cs="Times New Roman"/>
                <w:kern w:val="0"/>
                <w:sz w:val="18"/>
              </w:rPr>
              <w:t>，对于钢级</w:t>
            </w:r>
            <w:r w:rsidRPr="00BB6955">
              <w:rPr>
                <w:rFonts w:ascii="Times New Roman" w:eastAsia="宋体" w:hAnsi="Times New Roman" w:cs="Times New Roman"/>
                <w:kern w:val="0"/>
                <w:sz w:val="18"/>
              </w:rPr>
              <w:t>≥L245</w:t>
            </w:r>
            <w:r w:rsidRPr="00BB6955">
              <w:rPr>
                <w:rFonts w:ascii="Times New Roman" w:eastAsia="宋体" w:hAnsi="Times New Roman" w:cs="Times New Roman"/>
                <w:kern w:val="0"/>
                <w:sz w:val="18"/>
              </w:rPr>
              <w:t>但</w:t>
            </w:r>
            <w:r w:rsidRPr="00BB6955">
              <w:rPr>
                <w:rFonts w:ascii="Times New Roman" w:eastAsia="宋体" w:hAnsi="Times New Roman" w:cs="Times New Roman"/>
                <w:kern w:val="0"/>
                <w:sz w:val="18"/>
              </w:rPr>
              <w:t>≤L360</w:t>
            </w:r>
            <w:r w:rsidRPr="00BB6955">
              <w:rPr>
                <w:rFonts w:ascii="Times New Roman" w:eastAsia="宋体" w:hAnsi="Times New Roman" w:cs="Times New Roman"/>
                <w:kern w:val="0"/>
                <w:sz w:val="18"/>
              </w:rPr>
              <w:t>最大锰含量不得超过</w:t>
            </w:r>
            <w:r w:rsidRPr="00BB6955">
              <w:rPr>
                <w:rFonts w:ascii="Times New Roman" w:eastAsia="宋体" w:hAnsi="Times New Roman" w:cs="Times New Roman"/>
                <w:kern w:val="0"/>
                <w:sz w:val="18"/>
              </w:rPr>
              <w:t>1.65%</w:t>
            </w:r>
            <w:r w:rsidRPr="00BB6955">
              <w:rPr>
                <w:rFonts w:ascii="Times New Roman" w:eastAsia="宋体" w:hAnsi="Times New Roman" w:cs="Times New Roman"/>
                <w:kern w:val="0"/>
                <w:sz w:val="18"/>
              </w:rPr>
              <w:t>：对于钢级</w:t>
            </w:r>
            <w:r w:rsidRPr="00BB6955">
              <w:rPr>
                <w:rFonts w:ascii="Times New Roman" w:eastAsia="宋体" w:hAnsi="Times New Roman" w:cs="Times New Roman"/>
                <w:kern w:val="0"/>
                <w:sz w:val="18"/>
              </w:rPr>
              <w:t>&gt;L360</w:t>
            </w:r>
            <w:r w:rsidRPr="00BB6955">
              <w:rPr>
                <w:rFonts w:ascii="Times New Roman" w:eastAsia="宋体" w:hAnsi="Times New Roman" w:cs="Times New Roman"/>
                <w:kern w:val="0"/>
                <w:sz w:val="18"/>
              </w:rPr>
              <w:t>但</w:t>
            </w:r>
            <w:r w:rsidRPr="00BB6955">
              <w:rPr>
                <w:rFonts w:ascii="Times New Roman" w:eastAsia="宋体" w:hAnsi="Times New Roman" w:cs="Times New Roman"/>
                <w:kern w:val="0"/>
                <w:sz w:val="18"/>
              </w:rPr>
              <w:t>&lt;L485</w:t>
            </w:r>
            <w:r w:rsidRPr="00BB6955">
              <w:rPr>
                <w:rFonts w:ascii="Times New Roman" w:eastAsia="宋体" w:hAnsi="Times New Roman" w:cs="Times New Roman"/>
                <w:kern w:val="0"/>
                <w:sz w:val="18"/>
              </w:rPr>
              <w:t>最大锰含量不得超过</w:t>
            </w:r>
            <w:r w:rsidRPr="00BB6955">
              <w:rPr>
                <w:rFonts w:ascii="Times New Roman" w:eastAsia="宋体" w:hAnsi="Times New Roman" w:cs="Times New Roman"/>
                <w:kern w:val="0"/>
                <w:sz w:val="18"/>
              </w:rPr>
              <w:t>1.75%;</w:t>
            </w:r>
            <w:r w:rsidRPr="00BB6955">
              <w:rPr>
                <w:rFonts w:ascii="Times New Roman" w:eastAsia="宋体" w:hAnsi="Times New Roman" w:cs="Times New Roman"/>
                <w:kern w:val="0"/>
                <w:sz w:val="18"/>
              </w:rPr>
              <w:t>对于钢级</w:t>
            </w:r>
            <w:r w:rsidRPr="00BB6955">
              <w:rPr>
                <w:rFonts w:ascii="Times New Roman" w:eastAsia="宋体" w:hAnsi="Times New Roman" w:cs="Times New Roman"/>
                <w:kern w:val="0"/>
                <w:sz w:val="18"/>
              </w:rPr>
              <w:t>≥L485</w:t>
            </w:r>
            <w:r w:rsidRPr="00BB6955">
              <w:rPr>
                <w:rFonts w:ascii="Times New Roman" w:eastAsia="宋体" w:hAnsi="Times New Roman" w:cs="Times New Roman"/>
                <w:kern w:val="0"/>
                <w:sz w:val="18"/>
              </w:rPr>
              <w:t>但</w:t>
            </w:r>
            <w:r w:rsidRPr="00BB6955">
              <w:rPr>
                <w:rFonts w:ascii="Times New Roman" w:eastAsia="宋体" w:hAnsi="Times New Roman" w:cs="Times New Roman"/>
                <w:kern w:val="0"/>
                <w:sz w:val="18"/>
              </w:rPr>
              <w:t>≤L555</w:t>
            </w:r>
            <w:r w:rsidRPr="00BB6955">
              <w:rPr>
                <w:rFonts w:ascii="Times New Roman" w:eastAsia="宋体" w:hAnsi="Times New Roman" w:cs="Times New Roman"/>
                <w:kern w:val="0"/>
                <w:sz w:val="18"/>
              </w:rPr>
              <w:t>最大锰含量不得超过</w:t>
            </w:r>
            <w:r w:rsidRPr="00BB6955">
              <w:rPr>
                <w:rFonts w:ascii="Times New Roman" w:eastAsia="宋体" w:hAnsi="Times New Roman" w:cs="Times New Roman"/>
                <w:kern w:val="0"/>
                <w:sz w:val="18"/>
              </w:rPr>
              <w:t>2.00%</w:t>
            </w:r>
            <w:r w:rsidRPr="00BB6955">
              <w:rPr>
                <w:rFonts w:ascii="Times New Roman" w:eastAsia="宋体" w:hAnsi="Times New Roman" w:cs="Times New Roman"/>
                <w:kern w:val="0"/>
                <w:sz w:val="18"/>
              </w:rPr>
              <w:t>，对于钢级</w:t>
            </w:r>
            <w:r w:rsidRPr="00BB6955">
              <w:rPr>
                <w:rFonts w:ascii="Times New Roman" w:eastAsia="宋体" w:hAnsi="Times New Roman" w:cs="Times New Roman"/>
                <w:kern w:val="0"/>
                <w:sz w:val="18"/>
              </w:rPr>
              <w:t>&gt;L555</w:t>
            </w:r>
            <w:r w:rsidRPr="00BB6955">
              <w:rPr>
                <w:rFonts w:ascii="Times New Roman" w:eastAsia="宋体" w:hAnsi="Times New Roman" w:cs="Times New Roman"/>
                <w:kern w:val="0"/>
                <w:sz w:val="18"/>
              </w:rPr>
              <w:t>最大锰含量不得超过</w:t>
            </w:r>
            <w:r w:rsidRPr="00BB6955">
              <w:rPr>
                <w:rFonts w:ascii="Times New Roman" w:eastAsia="宋体" w:hAnsi="Times New Roman" w:cs="Times New Roman"/>
                <w:kern w:val="0"/>
                <w:sz w:val="18"/>
              </w:rPr>
              <w:t>2.20%</w:t>
            </w:r>
            <w:r w:rsidRPr="00BB6955">
              <w:rPr>
                <w:rFonts w:ascii="Times New Roman" w:eastAsia="宋体" w:hAnsi="Times New Roman" w:cs="Times New Roman"/>
                <w:kern w:val="0"/>
                <w:sz w:val="18"/>
              </w:rPr>
              <w:t>。</w:t>
            </w:r>
          </w:p>
          <w:p w14:paraId="50FF57AD"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left"/>
              <w:rPr>
                <w:rFonts w:ascii="Times New Roman" w:eastAsia="宋体" w:hAnsi="Times New Roman" w:cs="Times New Roman"/>
                <w:kern w:val="0"/>
                <w:sz w:val="18"/>
              </w:rPr>
            </w:pPr>
            <w:r w:rsidRPr="00BB6955">
              <w:rPr>
                <w:rFonts w:ascii="Times New Roman" w:eastAsia="宋体" w:hAnsi="Times New Roman" w:cs="Times New Roman"/>
                <w:kern w:val="0"/>
                <w:sz w:val="18"/>
              </w:rPr>
              <w:t xml:space="preserve">c </w:t>
            </w:r>
            <w:r w:rsidRPr="00BB6955">
              <w:rPr>
                <w:rFonts w:ascii="Times New Roman" w:eastAsia="宋体" w:hAnsi="Times New Roman" w:cs="Times New Roman"/>
                <w:kern w:val="0"/>
                <w:sz w:val="18"/>
              </w:rPr>
              <w:t>除另有协议外，</w:t>
            </w:r>
            <w:r w:rsidRPr="00BB6955">
              <w:rPr>
                <w:rFonts w:ascii="Times New Roman" w:eastAsia="宋体" w:hAnsi="Times New Roman" w:cs="Times New Roman"/>
                <w:kern w:val="0"/>
                <w:sz w:val="18"/>
              </w:rPr>
              <w:t>Nb+V≤0.06%</w:t>
            </w:r>
            <w:r w:rsidRPr="00BB6955">
              <w:rPr>
                <w:rFonts w:ascii="Times New Roman" w:eastAsia="宋体" w:hAnsi="Times New Roman" w:cs="Times New Roman"/>
                <w:kern w:val="0"/>
                <w:sz w:val="18"/>
              </w:rPr>
              <w:t>。</w:t>
            </w:r>
          </w:p>
          <w:p w14:paraId="6ED35C24"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left"/>
              <w:rPr>
                <w:rFonts w:ascii="Times New Roman" w:eastAsia="宋体" w:hAnsi="Times New Roman" w:cs="Times New Roman"/>
                <w:kern w:val="0"/>
                <w:sz w:val="18"/>
              </w:rPr>
            </w:pPr>
            <w:r w:rsidRPr="00BB6955">
              <w:rPr>
                <w:rFonts w:ascii="Times New Roman" w:eastAsia="宋体" w:hAnsi="Times New Roman" w:cs="Times New Roman"/>
                <w:kern w:val="0"/>
                <w:sz w:val="18"/>
              </w:rPr>
              <w:t>d Nb+V+Ti≤0.15%.</w:t>
            </w:r>
          </w:p>
          <w:p w14:paraId="3D82B82E"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left"/>
              <w:rPr>
                <w:rFonts w:ascii="Times New Roman" w:eastAsia="宋体" w:hAnsi="Times New Roman" w:cs="Times New Roman"/>
                <w:kern w:val="0"/>
                <w:sz w:val="18"/>
              </w:rPr>
            </w:pPr>
            <w:r w:rsidRPr="00BB6955">
              <w:rPr>
                <w:rFonts w:ascii="Times New Roman" w:eastAsia="宋体" w:hAnsi="Times New Roman" w:cs="Times New Roman"/>
                <w:kern w:val="0"/>
                <w:sz w:val="18"/>
              </w:rPr>
              <w:t xml:space="preserve">e </w:t>
            </w:r>
            <w:r w:rsidRPr="00BB6955">
              <w:rPr>
                <w:rFonts w:ascii="Times New Roman" w:eastAsia="宋体" w:hAnsi="Times New Roman" w:cs="Times New Roman"/>
                <w:kern w:val="0"/>
                <w:sz w:val="18"/>
              </w:rPr>
              <w:t>除另有协议外，</w:t>
            </w:r>
            <w:r w:rsidRPr="00BB6955">
              <w:rPr>
                <w:rFonts w:ascii="Times New Roman" w:eastAsia="宋体" w:hAnsi="Times New Roman" w:cs="Times New Roman"/>
                <w:kern w:val="0"/>
                <w:sz w:val="18"/>
              </w:rPr>
              <w:t>Cu≤0.50%</w:t>
            </w:r>
            <w:r w:rsidRPr="00BB6955">
              <w:rPr>
                <w:rFonts w:ascii="Times New Roman" w:eastAsia="宋体" w:hAnsi="Times New Roman" w:cs="Times New Roman"/>
                <w:kern w:val="0"/>
                <w:sz w:val="18"/>
              </w:rPr>
              <w:t>，</w:t>
            </w:r>
            <w:r w:rsidRPr="00BB6955">
              <w:rPr>
                <w:rFonts w:ascii="Times New Roman" w:eastAsia="宋体" w:hAnsi="Times New Roman" w:cs="Times New Roman"/>
                <w:kern w:val="0"/>
                <w:sz w:val="18"/>
              </w:rPr>
              <w:t>Ni≤0.30%</w:t>
            </w:r>
            <w:r w:rsidRPr="00BB6955">
              <w:rPr>
                <w:rFonts w:ascii="Times New Roman" w:eastAsia="宋体" w:hAnsi="Times New Roman" w:cs="Times New Roman"/>
                <w:kern w:val="0"/>
                <w:sz w:val="18"/>
              </w:rPr>
              <w:t>，</w:t>
            </w:r>
            <w:r w:rsidRPr="00BB6955">
              <w:rPr>
                <w:rFonts w:ascii="Times New Roman" w:eastAsia="宋体" w:hAnsi="Times New Roman" w:cs="Times New Roman"/>
                <w:kern w:val="0"/>
                <w:sz w:val="18"/>
              </w:rPr>
              <w:t>C≤0.30%</w:t>
            </w:r>
            <w:r w:rsidRPr="00BB6955">
              <w:rPr>
                <w:rFonts w:ascii="Times New Roman" w:eastAsia="宋体" w:hAnsi="Times New Roman" w:cs="Times New Roman"/>
                <w:kern w:val="0"/>
                <w:sz w:val="18"/>
              </w:rPr>
              <w:t>，</w:t>
            </w:r>
            <w:r w:rsidRPr="00BB6955">
              <w:rPr>
                <w:rFonts w:ascii="Times New Roman" w:eastAsia="宋体" w:hAnsi="Times New Roman" w:cs="Times New Roman"/>
                <w:kern w:val="0"/>
                <w:sz w:val="18"/>
              </w:rPr>
              <w:t>Mo≤0.15%.</w:t>
            </w:r>
          </w:p>
          <w:p w14:paraId="5AE09427"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left"/>
              <w:rPr>
                <w:rFonts w:ascii="Times New Roman" w:eastAsia="宋体" w:hAnsi="Times New Roman" w:cs="Times New Roman"/>
                <w:kern w:val="0"/>
                <w:sz w:val="18"/>
              </w:rPr>
            </w:pPr>
            <w:r w:rsidRPr="00BB6955">
              <w:rPr>
                <w:rFonts w:ascii="Times New Roman" w:eastAsia="宋体" w:hAnsi="Times New Roman" w:cs="Times New Roman"/>
                <w:kern w:val="0"/>
                <w:sz w:val="18"/>
              </w:rPr>
              <w:t xml:space="preserve">f </w:t>
            </w:r>
            <w:r w:rsidRPr="00BB6955">
              <w:rPr>
                <w:rFonts w:ascii="Times New Roman" w:eastAsia="宋体" w:hAnsi="Times New Roman" w:cs="Times New Roman"/>
                <w:kern w:val="0"/>
                <w:sz w:val="18"/>
              </w:rPr>
              <w:t>除另有协议外。</w:t>
            </w:r>
          </w:p>
          <w:p w14:paraId="74A07508"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left"/>
              <w:rPr>
                <w:rFonts w:ascii="Times New Roman" w:eastAsia="宋体" w:hAnsi="Times New Roman" w:cs="Times New Roman"/>
                <w:kern w:val="0"/>
                <w:sz w:val="18"/>
              </w:rPr>
            </w:pPr>
            <w:r w:rsidRPr="00BB6955">
              <w:rPr>
                <w:rFonts w:ascii="Times New Roman" w:eastAsia="宋体" w:hAnsi="Times New Roman" w:cs="Times New Roman"/>
                <w:kern w:val="0"/>
                <w:sz w:val="18"/>
              </w:rPr>
              <w:t xml:space="preserve">g </w:t>
            </w:r>
            <w:r w:rsidRPr="00BB6955">
              <w:rPr>
                <w:rFonts w:ascii="Times New Roman" w:eastAsia="宋体" w:hAnsi="Times New Roman" w:cs="Times New Roman"/>
                <w:kern w:val="0"/>
                <w:sz w:val="18"/>
              </w:rPr>
              <w:t>除另有协议外，</w:t>
            </w:r>
            <w:r w:rsidRPr="00BB6955">
              <w:rPr>
                <w:rFonts w:ascii="Times New Roman" w:eastAsia="宋体" w:hAnsi="Times New Roman" w:cs="Times New Roman"/>
                <w:kern w:val="0"/>
                <w:sz w:val="18"/>
              </w:rPr>
              <w:t>Nb+V+Ti≤0.15%.</w:t>
            </w:r>
          </w:p>
          <w:p w14:paraId="4AB69E14"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left"/>
              <w:rPr>
                <w:rFonts w:ascii="Times New Roman" w:eastAsia="宋体" w:hAnsi="Times New Roman" w:cs="Times New Roman"/>
                <w:kern w:val="0"/>
                <w:sz w:val="18"/>
              </w:rPr>
            </w:pPr>
            <w:r w:rsidRPr="00BB6955">
              <w:rPr>
                <w:rFonts w:ascii="Times New Roman" w:eastAsia="宋体" w:hAnsi="Times New Roman" w:cs="Times New Roman"/>
                <w:kern w:val="0"/>
                <w:sz w:val="18"/>
              </w:rPr>
              <w:t xml:space="preserve">h </w:t>
            </w:r>
            <w:r w:rsidRPr="00BB6955">
              <w:rPr>
                <w:rFonts w:ascii="Times New Roman" w:eastAsia="宋体" w:hAnsi="Times New Roman" w:cs="Times New Roman"/>
                <w:kern w:val="0"/>
                <w:sz w:val="18"/>
              </w:rPr>
              <w:t>除另有协议外，</w:t>
            </w:r>
            <w:r w:rsidRPr="00BB6955">
              <w:rPr>
                <w:rFonts w:ascii="Times New Roman" w:eastAsia="宋体" w:hAnsi="Times New Roman" w:cs="Times New Roman"/>
                <w:kern w:val="0"/>
                <w:sz w:val="18"/>
              </w:rPr>
              <w:t>Cu≤0.50%</w:t>
            </w:r>
            <w:r w:rsidRPr="00BB6955">
              <w:rPr>
                <w:rFonts w:ascii="Times New Roman" w:eastAsia="宋体" w:hAnsi="Times New Roman" w:cs="Times New Roman"/>
                <w:kern w:val="0"/>
                <w:sz w:val="18"/>
              </w:rPr>
              <w:t>，</w:t>
            </w:r>
            <w:r w:rsidRPr="00BB6955">
              <w:rPr>
                <w:rFonts w:ascii="Times New Roman" w:eastAsia="宋体" w:hAnsi="Times New Roman" w:cs="Times New Roman"/>
                <w:kern w:val="0"/>
                <w:sz w:val="18"/>
              </w:rPr>
              <w:t>Ni≤0.50%</w:t>
            </w:r>
            <w:r w:rsidRPr="00BB6955">
              <w:rPr>
                <w:rFonts w:ascii="Times New Roman" w:eastAsia="宋体" w:hAnsi="Times New Roman" w:cs="Times New Roman"/>
                <w:kern w:val="0"/>
                <w:sz w:val="18"/>
              </w:rPr>
              <w:t>，</w:t>
            </w:r>
            <w:r w:rsidRPr="00BB6955">
              <w:rPr>
                <w:rFonts w:ascii="Times New Roman" w:eastAsia="宋体" w:hAnsi="Times New Roman" w:cs="Times New Roman"/>
                <w:kern w:val="0"/>
                <w:sz w:val="18"/>
              </w:rPr>
              <w:t>Cr≤0.50%</w:t>
            </w:r>
            <w:r w:rsidRPr="00BB6955">
              <w:rPr>
                <w:rFonts w:ascii="Times New Roman" w:eastAsia="宋体" w:hAnsi="Times New Roman" w:cs="Times New Roman"/>
                <w:kern w:val="0"/>
                <w:sz w:val="18"/>
              </w:rPr>
              <w:t>，</w:t>
            </w:r>
            <w:r w:rsidRPr="00BB6955">
              <w:rPr>
                <w:rFonts w:ascii="Times New Roman" w:eastAsia="宋体" w:hAnsi="Times New Roman" w:cs="Times New Roman"/>
                <w:kern w:val="0"/>
                <w:sz w:val="18"/>
              </w:rPr>
              <w:t>Mo≤0.50%.</w:t>
            </w:r>
          </w:p>
          <w:p w14:paraId="5ADB4DF0"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left"/>
              <w:rPr>
                <w:rFonts w:ascii="Times New Roman" w:eastAsia="宋体" w:hAnsi="Times New Roman" w:cs="Times New Roman"/>
                <w:kern w:val="0"/>
                <w:sz w:val="18"/>
              </w:rPr>
            </w:pPr>
            <w:r w:rsidRPr="00BB6955">
              <w:rPr>
                <w:rFonts w:ascii="Times New Roman" w:eastAsia="宋体" w:hAnsi="Times New Roman" w:cs="Times New Roman"/>
                <w:kern w:val="0"/>
                <w:sz w:val="18"/>
              </w:rPr>
              <w:t xml:space="preserve">i </w:t>
            </w:r>
            <w:r w:rsidRPr="00BB6955">
              <w:rPr>
                <w:rFonts w:ascii="Times New Roman" w:eastAsia="宋体" w:hAnsi="Times New Roman" w:cs="Times New Roman"/>
                <w:kern w:val="0"/>
                <w:sz w:val="18"/>
              </w:rPr>
              <w:t>除另有协议外，</w:t>
            </w:r>
            <w:r w:rsidRPr="00BB6955">
              <w:rPr>
                <w:rFonts w:ascii="Times New Roman" w:eastAsia="宋体" w:hAnsi="Times New Roman" w:cs="Times New Roman"/>
                <w:kern w:val="0"/>
                <w:sz w:val="18"/>
              </w:rPr>
              <w:t>Cu≤0.50%</w:t>
            </w:r>
            <w:r w:rsidRPr="00BB6955">
              <w:rPr>
                <w:rFonts w:ascii="Times New Roman" w:eastAsia="宋体" w:hAnsi="Times New Roman" w:cs="Times New Roman"/>
                <w:kern w:val="0"/>
                <w:sz w:val="18"/>
              </w:rPr>
              <w:t>，</w:t>
            </w:r>
            <w:r w:rsidRPr="00BB6955">
              <w:rPr>
                <w:rFonts w:ascii="Times New Roman" w:eastAsia="宋体" w:hAnsi="Times New Roman" w:cs="Times New Roman"/>
                <w:kern w:val="0"/>
                <w:sz w:val="18"/>
              </w:rPr>
              <w:t>Ni≤1.00%</w:t>
            </w:r>
            <w:r w:rsidRPr="00BB6955">
              <w:rPr>
                <w:rFonts w:ascii="Times New Roman" w:eastAsia="宋体" w:hAnsi="Times New Roman" w:cs="Times New Roman"/>
                <w:kern w:val="0"/>
                <w:sz w:val="18"/>
              </w:rPr>
              <w:t>，</w:t>
            </w:r>
            <w:r w:rsidRPr="00BB6955">
              <w:rPr>
                <w:rFonts w:ascii="Times New Roman" w:eastAsia="宋体" w:hAnsi="Times New Roman" w:cs="Times New Roman"/>
                <w:kern w:val="0"/>
                <w:sz w:val="18"/>
              </w:rPr>
              <w:t>C≤0.50%</w:t>
            </w:r>
            <w:r w:rsidRPr="00BB6955">
              <w:rPr>
                <w:rFonts w:ascii="Times New Roman" w:eastAsia="宋体" w:hAnsi="Times New Roman" w:cs="Times New Roman"/>
                <w:kern w:val="0"/>
                <w:sz w:val="18"/>
              </w:rPr>
              <w:t>，</w:t>
            </w:r>
            <w:r w:rsidRPr="00BB6955">
              <w:rPr>
                <w:rFonts w:ascii="Times New Roman" w:eastAsia="宋体" w:hAnsi="Times New Roman" w:cs="Times New Roman"/>
                <w:kern w:val="0"/>
                <w:sz w:val="18"/>
              </w:rPr>
              <w:t>Mo≤0.50%.</w:t>
            </w:r>
          </w:p>
          <w:p w14:paraId="2A49E6E0"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left"/>
              <w:rPr>
                <w:rFonts w:ascii="Times New Roman" w:eastAsia="宋体" w:hAnsi="Times New Roman" w:cs="Times New Roman"/>
                <w:kern w:val="0"/>
                <w:sz w:val="18"/>
              </w:rPr>
            </w:pPr>
            <w:r w:rsidRPr="00BB6955">
              <w:rPr>
                <w:rFonts w:ascii="Times New Roman" w:eastAsia="宋体" w:hAnsi="Times New Roman" w:cs="Times New Roman"/>
                <w:kern w:val="0"/>
                <w:sz w:val="18"/>
              </w:rPr>
              <w:t>j B≤0.004%</w:t>
            </w:r>
            <w:r w:rsidRPr="00BB6955">
              <w:rPr>
                <w:rFonts w:ascii="Times New Roman" w:eastAsia="宋体" w:hAnsi="Times New Roman" w:cs="Times New Roman"/>
                <w:kern w:val="0"/>
                <w:sz w:val="18"/>
              </w:rPr>
              <w:t>。</w:t>
            </w:r>
          </w:p>
          <w:p w14:paraId="702AEE6C"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left"/>
              <w:rPr>
                <w:rFonts w:ascii="Times New Roman" w:eastAsia="宋体" w:hAnsi="Times New Roman" w:cs="Times New Roman"/>
                <w:kern w:val="0"/>
                <w:sz w:val="18"/>
              </w:rPr>
            </w:pPr>
            <w:r w:rsidRPr="00BB6955">
              <w:rPr>
                <w:rFonts w:ascii="Times New Roman" w:eastAsia="宋体" w:hAnsi="Times New Roman" w:cs="Times New Roman"/>
                <w:kern w:val="0"/>
                <w:sz w:val="18"/>
              </w:rPr>
              <w:t xml:space="preserve">k </w:t>
            </w:r>
            <w:r w:rsidRPr="00BB6955">
              <w:rPr>
                <w:rFonts w:ascii="Times New Roman" w:eastAsia="宋体" w:hAnsi="Times New Roman" w:cs="Times New Roman"/>
                <w:kern w:val="0"/>
                <w:sz w:val="18"/>
              </w:rPr>
              <w:t>除另有协议外，</w:t>
            </w:r>
            <w:r w:rsidRPr="00BB6955">
              <w:rPr>
                <w:rFonts w:ascii="Times New Roman" w:eastAsia="宋体" w:hAnsi="Times New Roman" w:cs="Times New Roman"/>
                <w:kern w:val="0"/>
                <w:sz w:val="18"/>
              </w:rPr>
              <w:t>Cu≤0.50%</w:t>
            </w:r>
            <w:r w:rsidRPr="00BB6955">
              <w:rPr>
                <w:rFonts w:ascii="Times New Roman" w:eastAsia="宋体" w:hAnsi="Times New Roman" w:cs="Times New Roman"/>
                <w:kern w:val="0"/>
                <w:sz w:val="18"/>
              </w:rPr>
              <w:t>，</w:t>
            </w:r>
            <w:r w:rsidRPr="00BB6955">
              <w:rPr>
                <w:rFonts w:ascii="Times New Roman" w:eastAsia="宋体" w:hAnsi="Times New Roman" w:cs="Times New Roman"/>
                <w:kern w:val="0"/>
                <w:sz w:val="18"/>
              </w:rPr>
              <w:t>Ni≤1.00%</w:t>
            </w:r>
            <w:r w:rsidRPr="00BB6955">
              <w:rPr>
                <w:rFonts w:ascii="Times New Roman" w:eastAsia="宋体" w:hAnsi="Times New Roman" w:cs="Times New Roman"/>
                <w:kern w:val="0"/>
                <w:sz w:val="18"/>
              </w:rPr>
              <w:t>，</w:t>
            </w:r>
            <w:r w:rsidRPr="00BB6955">
              <w:rPr>
                <w:rFonts w:ascii="Times New Roman" w:eastAsia="宋体" w:hAnsi="Times New Roman" w:cs="Times New Roman"/>
                <w:kern w:val="0"/>
                <w:sz w:val="18"/>
              </w:rPr>
              <w:t>Cr≤0.55%</w:t>
            </w:r>
            <w:r w:rsidRPr="00BB6955">
              <w:rPr>
                <w:rFonts w:ascii="Times New Roman" w:eastAsia="宋体" w:hAnsi="Times New Roman" w:cs="Times New Roman"/>
                <w:kern w:val="0"/>
                <w:sz w:val="18"/>
              </w:rPr>
              <w:t>，</w:t>
            </w:r>
            <w:r w:rsidRPr="00BB6955">
              <w:rPr>
                <w:rFonts w:ascii="Times New Roman" w:eastAsia="宋体" w:hAnsi="Times New Roman" w:cs="Times New Roman"/>
                <w:kern w:val="0"/>
                <w:sz w:val="18"/>
              </w:rPr>
              <w:t>Mo≤0.80%.</w:t>
            </w:r>
          </w:p>
          <w:p w14:paraId="3A099747"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left"/>
              <w:rPr>
                <w:rFonts w:ascii="Times New Roman" w:eastAsia="宋体" w:hAnsi="Times New Roman" w:cs="Times New Roman"/>
                <w:kern w:val="0"/>
                <w:sz w:val="18"/>
              </w:rPr>
            </w:pPr>
            <w:r w:rsidRPr="00BB6955">
              <w:rPr>
                <w:rFonts w:ascii="Times New Roman" w:eastAsia="宋体" w:hAnsi="Times New Roman" w:cs="Times New Roman"/>
                <w:kern w:val="0"/>
                <w:sz w:val="18"/>
              </w:rPr>
              <w:t xml:space="preserve">l </w:t>
            </w:r>
            <w:r w:rsidRPr="00BB6955">
              <w:rPr>
                <w:rFonts w:ascii="Times New Roman" w:eastAsia="宋体" w:hAnsi="Times New Roman" w:cs="Times New Roman"/>
                <w:kern w:val="0"/>
                <w:sz w:val="18"/>
              </w:rPr>
              <w:t>除适用脚注</w:t>
            </w:r>
            <w:r w:rsidRPr="00BB6955">
              <w:rPr>
                <w:rFonts w:ascii="Times New Roman" w:eastAsia="宋体" w:hAnsi="Times New Roman" w:cs="Times New Roman"/>
                <w:kern w:val="0"/>
                <w:sz w:val="18"/>
              </w:rPr>
              <w:t>j</w:t>
            </w:r>
            <w:r w:rsidRPr="00BB6955">
              <w:rPr>
                <w:rFonts w:ascii="Times New Roman" w:eastAsia="宋体" w:hAnsi="Times New Roman" w:cs="Times New Roman"/>
                <w:kern w:val="0"/>
                <w:sz w:val="18"/>
              </w:rPr>
              <w:t>外的所有</w:t>
            </w:r>
            <w:r w:rsidRPr="00BB6955">
              <w:rPr>
                <w:rFonts w:ascii="Times New Roman" w:eastAsia="宋体" w:hAnsi="Times New Roman" w:cs="Times New Roman"/>
                <w:kern w:val="0"/>
                <w:sz w:val="18"/>
              </w:rPr>
              <w:t>PSL2</w:t>
            </w:r>
            <w:r w:rsidRPr="00BB6955">
              <w:rPr>
                <w:rFonts w:ascii="Times New Roman" w:eastAsia="宋体" w:hAnsi="Times New Roman" w:cs="Times New Roman"/>
                <w:kern w:val="0"/>
                <w:sz w:val="18"/>
              </w:rPr>
              <w:t>钢级适用下列内容。除另有协议外，不允许有意添加硼，残余</w:t>
            </w:r>
            <w:r w:rsidRPr="00BB6955">
              <w:rPr>
                <w:rFonts w:ascii="Times New Roman" w:eastAsia="宋体" w:hAnsi="Times New Roman" w:cs="Times New Roman"/>
                <w:kern w:val="0"/>
                <w:sz w:val="18"/>
              </w:rPr>
              <w:t>B≤0.001%</w:t>
            </w:r>
            <w:r w:rsidRPr="00BB6955">
              <w:rPr>
                <w:rFonts w:ascii="Times New Roman" w:eastAsia="宋体" w:hAnsi="Times New Roman" w:cs="Times New Roman"/>
                <w:kern w:val="0"/>
                <w:sz w:val="18"/>
              </w:rPr>
              <w:t>。</w:t>
            </w:r>
          </w:p>
        </w:tc>
      </w:tr>
    </w:tbl>
    <w:p w14:paraId="549EB43B" w14:textId="77777777" w:rsidR="000A4BC2" w:rsidRPr="00CE3BF6" w:rsidRDefault="000A4BC2" w:rsidP="000A4BC2">
      <w:pPr>
        <w:pStyle w:val="ad"/>
      </w:pPr>
    </w:p>
    <w:p w14:paraId="6C73EDEF" w14:textId="4AE1EF6A" w:rsidR="00EB599C" w:rsidRPr="00CE3BF6" w:rsidRDefault="000623C8" w:rsidP="00EB599C">
      <w:pPr>
        <w:ind w:firstLine="560"/>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6</w:t>
      </w:r>
      <w:r w:rsidR="00EB599C" w:rsidRPr="00CE3BF6">
        <w:rPr>
          <w:rFonts w:ascii="Times New Roman" w:eastAsia="仿宋_GB2312" w:hAnsi="Times New Roman" w:cs="Times New Roman"/>
          <w:sz w:val="28"/>
          <w:szCs w:val="28"/>
        </w:rPr>
        <w:t>.</w:t>
      </w:r>
      <w:r w:rsidR="00532C9C">
        <w:rPr>
          <w:rFonts w:ascii="Times New Roman" w:eastAsia="仿宋_GB2312" w:hAnsi="Times New Roman" w:cs="Times New Roman" w:hint="eastAsia"/>
          <w:sz w:val="28"/>
          <w:szCs w:val="28"/>
        </w:rPr>
        <w:t>2</w:t>
      </w:r>
      <w:r w:rsidR="00EB599C" w:rsidRPr="00CE3BF6">
        <w:rPr>
          <w:rFonts w:ascii="Times New Roman" w:eastAsia="仿宋_GB2312" w:hAnsi="Times New Roman" w:cs="Times New Roman"/>
          <w:sz w:val="28"/>
          <w:szCs w:val="28"/>
        </w:rPr>
        <w:t>力学性能</w:t>
      </w:r>
    </w:p>
    <w:p w14:paraId="5C2866F9" w14:textId="69C7A018" w:rsidR="00AE6C52" w:rsidRPr="00CE3BF6" w:rsidRDefault="00AE6C52" w:rsidP="000B18DC">
      <w:pPr>
        <w:ind w:firstLine="560"/>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本章节</w:t>
      </w:r>
      <w:r w:rsidR="000A7E05" w:rsidRPr="00CE3BF6">
        <w:rPr>
          <w:rFonts w:ascii="Times New Roman" w:eastAsia="仿宋_GB2312" w:hAnsi="Times New Roman" w:cs="Times New Roman"/>
          <w:sz w:val="28"/>
          <w:szCs w:val="28"/>
        </w:rPr>
        <w:t>结合</w:t>
      </w:r>
      <w:r w:rsidRPr="00CE3BF6">
        <w:rPr>
          <w:rFonts w:ascii="Times New Roman" w:eastAsia="仿宋_GB2312" w:hAnsi="Times New Roman" w:cs="Times New Roman"/>
          <w:sz w:val="28"/>
          <w:szCs w:val="28"/>
        </w:rPr>
        <w:t>钢管使用需求，提出</w:t>
      </w:r>
      <w:r w:rsidR="005E2224" w:rsidRPr="00CE3BF6">
        <w:rPr>
          <w:rFonts w:ascii="Times New Roman" w:eastAsia="仿宋_GB2312" w:hAnsi="Times New Roman" w:cs="Times New Roman" w:hint="eastAsia"/>
          <w:sz w:val="28"/>
          <w:szCs w:val="28"/>
        </w:rPr>
        <w:t>屈服强度、抗拉强度、屈服比、吸收能量、硬度等指标要求</w:t>
      </w:r>
      <w:r w:rsidR="00474EEC" w:rsidRPr="00CE3BF6">
        <w:rPr>
          <w:rFonts w:ascii="Times New Roman" w:eastAsia="仿宋_GB2312" w:hAnsi="Times New Roman" w:cs="Times New Roman" w:hint="eastAsia"/>
          <w:sz w:val="28"/>
          <w:szCs w:val="28"/>
        </w:rPr>
        <w:t>，</w:t>
      </w:r>
      <w:r w:rsidR="000B18DC" w:rsidRPr="00CE3BF6">
        <w:rPr>
          <w:rFonts w:ascii="Times New Roman" w:eastAsia="仿宋_GB2312" w:hAnsi="Times New Roman" w:cs="Times New Roman" w:hint="eastAsia"/>
          <w:sz w:val="28"/>
          <w:szCs w:val="28"/>
        </w:rPr>
        <w:t>并补充</w:t>
      </w:r>
      <w:r w:rsidR="000B18DC" w:rsidRPr="00CE3BF6">
        <w:rPr>
          <w:rFonts w:ascii="Times New Roman" w:eastAsia="仿宋_GB2312" w:hAnsi="Times New Roman" w:cs="Times New Roman"/>
          <w:sz w:val="28"/>
          <w:szCs w:val="28"/>
        </w:rPr>
        <w:t>全尺寸</w:t>
      </w:r>
      <w:r w:rsidR="000B18DC" w:rsidRPr="00CE3BF6">
        <w:rPr>
          <w:rFonts w:ascii="Times New Roman" w:eastAsia="仿宋_GB2312" w:hAnsi="Times New Roman" w:cs="Times New Roman"/>
          <w:sz w:val="28"/>
          <w:szCs w:val="28"/>
        </w:rPr>
        <w:t>CVN</w:t>
      </w:r>
      <w:r w:rsidR="000B18DC" w:rsidRPr="00CE3BF6">
        <w:rPr>
          <w:rFonts w:ascii="Times New Roman" w:eastAsia="仿宋_GB2312" w:hAnsi="Times New Roman" w:cs="Times New Roman"/>
          <w:sz w:val="28"/>
          <w:szCs w:val="28"/>
        </w:rPr>
        <w:t>吸收能</w:t>
      </w:r>
      <w:r w:rsidR="000B18DC" w:rsidRPr="00CE3BF6">
        <w:rPr>
          <w:rFonts w:ascii="Times New Roman" w:eastAsia="仿宋_GB2312" w:hAnsi="Times New Roman" w:cs="Times New Roman" w:hint="eastAsia"/>
          <w:sz w:val="28"/>
          <w:szCs w:val="28"/>
        </w:rPr>
        <w:t>、夏比冲击平均剪切面积指标要求，</w:t>
      </w:r>
      <w:r w:rsidRPr="00CE3BF6">
        <w:rPr>
          <w:rFonts w:ascii="Times New Roman" w:eastAsia="仿宋_GB2312" w:hAnsi="Times New Roman" w:cs="Times New Roman"/>
          <w:sz w:val="28"/>
          <w:szCs w:val="28"/>
        </w:rPr>
        <w:t>具体指标如下表所示。</w:t>
      </w:r>
    </w:p>
    <w:p w14:paraId="150338AC" w14:textId="2AAC1158" w:rsidR="006672B4" w:rsidRPr="00CE3BF6" w:rsidRDefault="006672B4" w:rsidP="001058D8">
      <w:pPr>
        <w:pStyle w:val="af8"/>
        <w:numPr>
          <w:ilvl w:val="0"/>
          <w:numId w:val="7"/>
        </w:numPr>
        <w:tabs>
          <w:tab w:val="left" w:pos="360"/>
        </w:tabs>
        <w:spacing w:before="156" w:after="156"/>
        <w:rPr>
          <w:rFonts w:ascii="Times New Roman" w:eastAsia="宋体"/>
          <w:szCs w:val="24"/>
        </w:rPr>
      </w:pPr>
      <w:r w:rsidRPr="00CE3BF6">
        <w:rPr>
          <w:rFonts w:ascii="Times New Roman" w:eastAsia="宋体"/>
          <w:szCs w:val="24"/>
        </w:rPr>
        <w:t>力学性能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497"/>
        <w:gridCol w:w="526"/>
        <w:gridCol w:w="497"/>
        <w:gridCol w:w="526"/>
        <w:gridCol w:w="1000"/>
        <w:gridCol w:w="690"/>
        <w:gridCol w:w="871"/>
        <w:gridCol w:w="1188"/>
        <w:gridCol w:w="1065"/>
      </w:tblGrid>
      <w:tr w:rsidR="00CE3BF6" w:rsidRPr="00CE3BF6" w14:paraId="3D30C418" w14:textId="77777777" w:rsidTr="00F81EE2">
        <w:trPr>
          <w:trHeight w:val="421"/>
          <w:jc w:val="center"/>
        </w:trPr>
        <w:tc>
          <w:tcPr>
            <w:tcW w:w="984" w:type="pct"/>
            <w:vMerge w:val="restart"/>
            <w:vAlign w:val="center"/>
          </w:tcPr>
          <w:p w14:paraId="450FDFC3"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钢级</w:t>
            </w:r>
          </w:p>
        </w:tc>
        <w:tc>
          <w:tcPr>
            <w:tcW w:w="585" w:type="pct"/>
            <w:gridSpan w:val="2"/>
            <w:vAlign w:val="center"/>
          </w:tcPr>
          <w:p w14:paraId="0D080679" w14:textId="77777777" w:rsidR="00BB6955" w:rsidRPr="00BB6955" w:rsidRDefault="00BB6955" w:rsidP="00BB6955">
            <w:pPr>
              <w:spacing w:line="240" w:lineRule="exact"/>
              <w:ind w:firstLineChars="0" w:firstLine="0"/>
              <w:jc w:val="center"/>
              <w:rPr>
                <w:rFonts w:ascii="Times New Roman" w:eastAsia="宋体" w:hAnsi="Times New Roman" w:cs="Times New Roman"/>
                <w:kern w:val="0"/>
                <w:sz w:val="18"/>
                <w:szCs w:val="18"/>
              </w:rPr>
            </w:pPr>
            <w:r w:rsidRPr="00BB6955">
              <w:rPr>
                <w:rFonts w:ascii="Times New Roman" w:eastAsia="宋体" w:hAnsi="Times New Roman" w:cs="Times New Roman"/>
                <w:kern w:val="0"/>
                <w:sz w:val="18"/>
                <w:szCs w:val="18"/>
              </w:rPr>
              <w:t>屈服强度</w:t>
            </w:r>
          </w:p>
          <w:p w14:paraId="07ED0024"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i/>
                <w:iCs/>
                <w:kern w:val="0"/>
                <w:sz w:val="18"/>
                <w:szCs w:val="18"/>
              </w:rPr>
              <w:t>R</w:t>
            </w:r>
            <w:r w:rsidRPr="00BB6955">
              <w:rPr>
                <w:rFonts w:ascii="Times New Roman" w:eastAsia="宋体" w:hAnsi="Times New Roman" w:cs="Times New Roman"/>
                <w:i/>
                <w:iCs/>
                <w:kern w:val="0"/>
                <w:sz w:val="18"/>
                <w:szCs w:val="18"/>
                <w:vertAlign w:val="subscript"/>
              </w:rPr>
              <w:t>t0.5</w:t>
            </w:r>
            <w:r w:rsidRPr="00BB6955">
              <w:rPr>
                <w:rFonts w:ascii="Times New Roman" w:eastAsia="宋体" w:hAnsi="Times New Roman" w:cs="Times New Roman"/>
                <w:kern w:val="0"/>
                <w:sz w:val="18"/>
                <w:szCs w:val="18"/>
                <w:vertAlign w:val="subscript"/>
              </w:rPr>
              <w:t>，</w:t>
            </w:r>
            <w:r w:rsidRPr="00BB6955">
              <w:rPr>
                <w:rFonts w:ascii="Times New Roman" w:eastAsia="宋体" w:hAnsi="Times New Roman" w:cs="Times New Roman"/>
                <w:sz w:val="18"/>
                <w:szCs w:val="18"/>
              </w:rPr>
              <w:t>MPa</w:t>
            </w:r>
          </w:p>
        </w:tc>
        <w:tc>
          <w:tcPr>
            <w:tcW w:w="585" w:type="pct"/>
            <w:gridSpan w:val="2"/>
            <w:vAlign w:val="center"/>
          </w:tcPr>
          <w:p w14:paraId="2A2B10B0"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抗拉强度</w:t>
            </w:r>
          </w:p>
          <w:p w14:paraId="512BFED6"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i/>
                <w:iCs/>
                <w:sz w:val="18"/>
                <w:szCs w:val="18"/>
              </w:rPr>
              <w:t>R</w:t>
            </w:r>
            <w:r w:rsidRPr="00BB6955">
              <w:rPr>
                <w:rFonts w:ascii="Times New Roman" w:eastAsia="宋体" w:hAnsi="Times New Roman" w:cs="Times New Roman"/>
                <w:i/>
                <w:iCs/>
                <w:sz w:val="18"/>
                <w:szCs w:val="18"/>
                <w:vertAlign w:val="subscript"/>
              </w:rPr>
              <w:t>m</w:t>
            </w:r>
            <w:r w:rsidRPr="00BB6955">
              <w:rPr>
                <w:rFonts w:ascii="Times New Roman" w:eastAsia="宋体" w:hAnsi="Times New Roman" w:cs="Times New Roman"/>
                <w:sz w:val="18"/>
                <w:szCs w:val="18"/>
                <w:vertAlign w:val="subscript"/>
              </w:rPr>
              <w:t>，</w:t>
            </w:r>
            <w:r w:rsidRPr="00BB6955">
              <w:rPr>
                <w:rFonts w:ascii="Times New Roman" w:eastAsia="宋体" w:hAnsi="Times New Roman" w:cs="Times New Roman"/>
                <w:sz w:val="18"/>
                <w:szCs w:val="18"/>
              </w:rPr>
              <w:t>MPa</w:t>
            </w:r>
          </w:p>
        </w:tc>
        <w:tc>
          <w:tcPr>
            <w:tcW w:w="587" w:type="pct"/>
            <w:vMerge w:val="restart"/>
            <w:vAlign w:val="center"/>
          </w:tcPr>
          <w:p w14:paraId="1FDC3BD9"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屈强比</w:t>
            </w:r>
            <w:r w:rsidRPr="00BB6955">
              <w:rPr>
                <w:rFonts w:ascii="Times New Roman" w:eastAsia="宋体" w:hAnsi="Times New Roman" w:cs="Times New Roman"/>
                <w:i/>
                <w:iCs/>
                <w:sz w:val="18"/>
                <w:szCs w:val="18"/>
              </w:rPr>
              <w:t>R</w:t>
            </w:r>
            <w:r w:rsidRPr="00BB6955">
              <w:rPr>
                <w:rFonts w:ascii="Times New Roman" w:eastAsia="宋体" w:hAnsi="Times New Roman" w:cs="Times New Roman"/>
                <w:i/>
                <w:iCs/>
                <w:sz w:val="18"/>
                <w:szCs w:val="18"/>
                <w:vertAlign w:val="subscript"/>
              </w:rPr>
              <w:t>t0.5</w:t>
            </w:r>
            <w:r w:rsidRPr="00BB6955">
              <w:rPr>
                <w:rFonts w:ascii="Times New Roman" w:eastAsia="宋体" w:hAnsi="Times New Roman" w:cs="Times New Roman"/>
                <w:sz w:val="18"/>
                <w:szCs w:val="18"/>
              </w:rPr>
              <w:t>/Rm</w:t>
            </w:r>
            <w:r w:rsidRPr="00BB6955">
              <w:rPr>
                <w:rFonts w:ascii="Times New Roman" w:eastAsia="宋体" w:hAnsi="Times New Roman" w:cs="Times New Roman"/>
                <w:sz w:val="18"/>
                <w:szCs w:val="18"/>
              </w:rPr>
              <w:t>，</w:t>
            </w:r>
            <w:r w:rsidRPr="00BB6955">
              <w:rPr>
                <w:rFonts w:ascii="Times New Roman" w:eastAsia="宋体" w:hAnsi="Times New Roman" w:cs="Times New Roman"/>
                <w:sz w:val="18"/>
                <w:szCs w:val="18"/>
              </w:rPr>
              <w:t>max</w:t>
            </w:r>
          </w:p>
        </w:tc>
        <w:tc>
          <w:tcPr>
            <w:tcW w:w="400" w:type="pct"/>
            <w:vMerge w:val="restart"/>
            <w:vAlign w:val="center"/>
          </w:tcPr>
          <w:p w14:paraId="5EF0C115"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伸长率</w:t>
            </w:r>
            <w:r w:rsidRPr="00BB6955">
              <w:rPr>
                <w:rFonts w:ascii="Times New Roman" w:eastAsia="宋体" w:hAnsi="Times New Roman" w:cs="Times New Roman"/>
                <w:i/>
                <w:iCs/>
                <w:sz w:val="18"/>
                <w:szCs w:val="18"/>
              </w:rPr>
              <w:t>A</w:t>
            </w:r>
            <w:r w:rsidRPr="00BB6955">
              <w:rPr>
                <w:rFonts w:ascii="Times New Roman" w:eastAsia="宋体" w:hAnsi="Times New Roman" w:cs="Times New Roman"/>
                <w:i/>
                <w:iCs/>
                <w:sz w:val="18"/>
                <w:szCs w:val="18"/>
                <w:vertAlign w:val="subscript"/>
              </w:rPr>
              <w:t>f</w:t>
            </w:r>
            <w:r w:rsidRPr="00BB6955">
              <w:rPr>
                <w:rFonts w:ascii="Times New Roman" w:eastAsia="宋体" w:hAnsi="Times New Roman" w:cs="Times New Roman"/>
                <w:sz w:val="18"/>
                <w:szCs w:val="18"/>
              </w:rPr>
              <w:t>%</w:t>
            </w:r>
            <w:r w:rsidRPr="00BB6955">
              <w:rPr>
                <w:rFonts w:ascii="Times New Roman" w:eastAsia="宋体" w:hAnsi="Times New Roman" w:cs="Times New Roman"/>
                <w:sz w:val="18"/>
                <w:szCs w:val="18"/>
              </w:rPr>
              <w:t>，</w:t>
            </w:r>
            <w:r w:rsidRPr="00BB6955">
              <w:rPr>
                <w:rFonts w:ascii="Times New Roman" w:eastAsia="宋体" w:hAnsi="Times New Roman" w:cs="Times New Roman"/>
                <w:sz w:val="18"/>
                <w:szCs w:val="18"/>
              </w:rPr>
              <w:t>min</w:t>
            </w:r>
          </w:p>
        </w:tc>
        <w:tc>
          <w:tcPr>
            <w:tcW w:w="520" w:type="pct"/>
            <w:vMerge w:val="restart"/>
            <w:vAlign w:val="center"/>
          </w:tcPr>
          <w:p w14:paraId="552C26E2"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全尺寸</w:t>
            </w:r>
            <w:r w:rsidRPr="00BB6955">
              <w:rPr>
                <w:rFonts w:ascii="Times New Roman" w:eastAsia="宋体" w:hAnsi="Times New Roman" w:cs="Times New Roman"/>
                <w:sz w:val="18"/>
                <w:szCs w:val="18"/>
              </w:rPr>
              <w:t>CVN</w:t>
            </w:r>
            <w:r w:rsidRPr="00BB6955">
              <w:rPr>
                <w:rFonts w:ascii="Times New Roman" w:eastAsia="宋体" w:hAnsi="Times New Roman" w:cs="Times New Roman"/>
                <w:sz w:val="18"/>
                <w:szCs w:val="18"/>
              </w:rPr>
              <w:t>吸收能，</w:t>
            </w:r>
            <w:r w:rsidRPr="00BB6955">
              <w:rPr>
                <w:rFonts w:ascii="Times New Roman" w:eastAsia="宋体" w:hAnsi="Times New Roman" w:cs="Times New Roman"/>
                <w:sz w:val="18"/>
                <w:szCs w:val="18"/>
              </w:rPr>
              <w:t>0℃</w:t>
            </w:r>
          </w:p>
          <w:p w14:paraId="19DC874B"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min</w:t>
            </w:r>
            <w:r w:rsidRPr="00BB6955">
              <w:rPr>
                <w:rFonts w:ascii="Times New Roman" w:eastAsia="宋体" w:hAnsi="Times New Roman" w:cs="Times New Roman"/>
                <w:sz w:val="18"/>
                <w:szCs w:val="18"/>
              </w:rPr>
              <w:t>，</w:t>
            </w:r>
            <w:r w:rsidRPr="00BB6955">
              <w:rPr>
                <w:rFonts w:ascii="Times New Roman" w:eastAsia="宋体" w:hAnsi="Times New Roman" w:cs="Times New Roman"/>
                <w:sz w:val="18"/>
                <w:szCs w:val="18"/>
              </w:rPr>
              <w:t>J</w:t>
            </w:r>
          </w:p>
        </w:tc>
        <w:tc>
          <w:tcPr>
            <w:tcW w:w="706" w:type="pct"/>
            <w:vMerge w:val="restart"/>
            <w:vAlign w:val="center"/>
          </w:tcPr>
          <w:p w14:paraId="3C3EFDE5"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夏比冲击平均剪切面积，</w:t>
            </w:r>
            <w:r w:rsidRPr="00BB6955">
              <w:rPr>
                <w:rFonts w:ascii="Times New Roman" w:eastAsia="宋体" w:hAnsi="Times New Roman" w:cs="Times New Roman"/>
                <w:sz w:val="18"/>
                <w:szCs w:val="18"/>
              </w:rPr>
              <w:t>%</w:t>
            </w:r>
          </w:p>
        </w:tc>
        <w:tc>
          <w:tcPr>
            <w:tcW w:w="629" w:type="pct"/>
            <w:vMerge w:val="restart"/>
            <w:vAlign w:val="center"/>
          </w:tcPr>
          <w:p w14:paraId="579F1621"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硬度</w:t>
            </w:r>
          </w:p>
          <w:p w14:paraId="0D20C4F6"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max</w:t>
            </w:r>
          </w:p>
        </w:tc>
      </w:tr>
      <w:tr w:rsidR="00CE3BF6" w:rsidRPr="00CE3BF6" w14:paraId="39175D95" w14:textId="77777777" w:rsidTr="00F81EE2">
        <w:trPr>
          <w:trHeight w:val="320"/>
          <w:jc w:val="center"/>
        </w:trPr>
        <w:tc>
          <w:tcPr>
            <w:tcW w:w="984" w:type="pct"/>
            <w:vMerge/>
            <w:vAlign w:val="center"/>
          </w:tcPr>
          <w:p w14:paraId="12DFA570"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p>
        </w:tc>
        <w:tc>
          <w:tcPr>
            <w:tcW w:w="283" w:type="pct"/>
            <w:vAlign w:val="center"/>
          </w:tcPr>
          <w:p w14:paraId="28DA6F90" w14:textId="77777777" w:rsidR="00BB6955" w:rsidRPr="00BB6955" w:rsidRDefault="00BB6955" w:rsidP="00BB6955">
            <w:pPr>
              <w:spacing w:line="240" w:lineRule="exact"/>
              <w:ind w:firstLineChars="0" w:firstLine="0"/>
              <w:jc w:val="center"/>
              <w:rPr>
                <w:rFonts w:ascii="Times New Roman" w:eastAsia="宋体" w:hAnsi="Times New Roman" w:cs="Times New Roman"/>
                <w:kern w:val="0"/>
                <w:sz w:val="18"/>
                <w:szCs w:val="18"/>
              </w:rPr>
            </w:pPr>
            <w:r w:rsidRPr="00BB6955">
              <w:rPr>
                <w:rFonts w:ascii="Times New Roman" w:eastAsia="宋体" w:hAnsi="Times New Roman" w:cs="Times New Roman"/>
                <w:kern w:val="0"/>
                <w:sz w:val="18"/>
                <w:szCs w:val="18"/>
              </w:rPr>
              <w:t>min</w:t>
            </w:r>
          </w:p>
        </w:tc>
        <w:tc>
          <w:tcPr>
            <w:tcW w:w="301" w:type="pct"/>
            <w:vAlign w:val="center"/>
          </w:tcPr>
          <w:p w14:paraId="5EF6B1CA"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max</w:t>
            </w:r>
          </w:p>
        </w:tc>
        <w:tc>
          <w:tcPr>
            <w:tcW w:w="283" w:type="pct"/>
            <w:vAlign w:val="center"/>
          </w:tcPr>
          <w:p w14:paraId="390F815A"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min</w:t>
            </w:r>
          </w:p>
        </w:tc>
        <w:tc>
          <w:tcPr>
            <w:tcW w:w="301" w:type="pct"/>
            <w:vAlign w:val="center"/>
          </w:tcPr>
          <w:p w14:paraId="22E233E9"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max</w:t>
            </w:r>
          </w:p>
        </w:tc>
        <w:tc>
          <w:tcPr>
            <w:tcW w:w="587" w:type="pct"/>
            <w:vMerge/>
            <w:vAlign w:val="center"/>
          </w:tcPr>
          <w:p w14:paraId="5AEE3FCB"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p>
        </w:tc>
        <w:tc>
          <w:tcPr>
            <w:tcW w:w="400" w:type="pct"/>
            <w:vMerge/>
            <w:vAlign w:val="center"/>
          </w:tcPr>
          <w:p w14:paraId="011239E6"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p>
        </w:tc>
        <w:tc>
          <w:tcPr>
            <w:tcW w:w="520" w:type="pct"/>
            <w:vMerge/>
            <w:vAlign w:val="center"/>
          </w:tcPr>
          <w:p w14:paraId="3343D64A"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p>
        </w:tc>
        <w:tc>
          <w:tcPr>
            <w:tcW w:w="706" w:type="pct"/>
            <w:vMerge/>
            <w:vAlign w:val="center"/>
          </w:tcPr>
          <w:p w14:paraId="4C80B564"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p>
        </w:tc>
        <w:tc>
          <w:tcPr>
            <w:tcW w:w="629" w:type="pct"/>
            <w:vMerge/>
            <w:vAlign w:val="center"/>
          </w:tcPr>
          <w:p w14:paraId="00BBA0E0"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p>
        </w:tc>
      </w:tr>
      <w:tr w:rsidR="00CE3BF6" w:rsidRPr="00CE3BF6" w14:paraId="2E4E83B7" w14:textId="77777777" w:rsidTr="00F81EE2">
        <w:trPr>
          <w:trHeight w:val="202"/>
          <w:jc w:val="center"/>
        </w:trPr>
        <w:tc>
          <w:tcPr>
            <w:tcW w:w="984" w:type="pct"/>
            <w:vAlign w:val="center"/>
          </w:tcPr>
          <w:p w14:paraId="506DFD6A"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L245Q</w:t>
            </w:r>
          </w:p>
        </w:tc>
        <w:tc>
          <w:tcPr>
            <w:tcW w:w="283" w:type="pct"/>
            <w:vAlign w:val="center"/>
          </w:tcPr>
          <w:p w14:paraId="269F9A1C"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hint="eastAsia"/>
                <w:sz w:val="18"/>
                <w:szCs w:val="18"/>
              </w:rPr>
              <w:t>245</w:t>
            </w:r>
          </w:p>
        </w:tc>
        <w:tc>
          <w:tcPr>
            <w:tcW w:w="301" w:type="pct"/>
            <w:vAlign w:val="center"/>
          </w:tcPr>
          <w:p w14:paraId="53E7EC67"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hint="eastAsia"/>
                <w:sz w:val="18"/>
                <w:szCs w:val="18"/>
              </w:rPr>
              <w:t>450</w:t>
            </w:r>
          </w:p>
        </w:tc>
        <w:tc>
          <w:tcPr>
            <w:tcW w:w="283" w:type="pct"/>
            <w:vAlign w:val="center"/>
          </w:tcPr>
          <w:p w14:paraId="03650928"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hint="eastAsia"/>
                <w:sz w:val="18"/>
                <w:szCs w:val="18"/>
              </w:rPr>
              <w:t>415</w:t>
            </w:r>
          </w:p>
        </w:tc>
        <w:tc>
          <w:tcPr>
            <w:tcW w:w="301" w:type="pct"/>
            <w:vAlign w:val="center"/>
          </w:tcPr>
          <w:p w14:paraId="561CFFEC"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hint="eastAsia"/>
                <w:sz w:val="18"/>
                <w:szCs w:val="18"/>
              </w:rPr>
              <w:t>655</w:t>
            </w:r>
          </w:p>
        </w:tc>
        <w:tc>
          <w:tcPr>
            <w:tcW w:w="587" w:type="pct"/>
            <w:vAlign w:val="center"/>
          </w:tcPr>
          <w:p w14:paraId="3192EA03"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hint="eastAsia"/>
                <w:sz w:val="18"/>
                <w:szCs w:val="18"/>
              </w:rPr>
              <w:t>0.93</w:t>
            </w:r>
          </w:p>
        </w:tc>
        <w:tc>
          <w:tcPr>
            <w:tcW w:w="400" w:type="pct"/>
            <w:vAlign w:val="center"/>
          </w:tcPr>
          <w:p w14:paraId="6C28306E"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a</w:t>
            </w:r>
          </w:p>
        </w:tc>
        <w:tc>
          <w:tcPr>
            <w:tcW w:w="520" w:type="pct"/>
            <w:vAlign w:val="center"/>
          </w:tcPr>
          <w:p w14:paraId="5CD6E6C4"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hint="eastAsia"/>
                <w:sz w:val="18"/>
                <w:szCs w:val="18"/>
              </w:rPr>
              <w:t>27</w:t>
            </w:r>
          </w:p>
        </w:tc>
        <w:tc>
          <w:tcPr>
            <w:tcW w:w="706" w:type="pct"/>
            <w:vAlign w:val="center"/>
          </w:tcPr>
          <w:p w14:paraId="3B5FE251"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hint="eastAsia"/>
                <w:sz w:val="18"/>
                <w:szCs w:val="18"/>
              </w:rPr>
              <w:t>85</w:t>
            </w:r>
          </w:p>
        </w:tc>
        <w:tc>
          <w:tcPr>
            <w:tcW w:w="629" w:type="pct"/>
            <w:vAlign w:val="center"/>
          </w:tcPr>
          <w:p w14:paraId="687A1397"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≤250HV10</w:t>
            </w:r>
            <w:r w:rsidRPr="00BB6955">
              <w:rPr>
                <w:rFonts w:ascii="Times New Roman" w:eastAsia="宋体" w:hAnsi="Times New Roman" w:cs="Times New Roman"/>
                <w:sz w:val="18"/>
                <w:szCs w:val="18"/>
              </w:rPr>
              <w:t>或</w:t>
            </w:r>
            <w:r w:rsidRPr="00BB6955">
              <w:rPr>
                <w:rFonts w:ascii="Times New Roman" w:eastAsia="宋体" w:hAnsi="Times New Roman" w:cs="Times New Roman"/>
                <w:sz w:val="18"/>
                <w:szCs w:val="18"/>
              </w:rPr>
              <w:t>22HRC</w:t>
            </w:r>
          </w:p>
        </w:tc>
      </w:tr>
      <w:tr w:rsidR="00CE3BF6" w:rsidRPr="00CE3BF6" w14:paraId="4D939DC7" w14:textId="77777777" w:rsidTr="00F81EE2">
        <w:trPr>
          <w:trHeight w:val="202"/>
          <w:jc w:val="center"/>
        </w:trPr>
        <w:tc>
          <w:tcPr>
            <w:tcW w:w="984" w:type="pct"/>
            <w:vAlign w:val="center"/>
          </w:tcPr>
          <w:p w14:paraId="151FC0A0" w14:textId="77777777" w:rsidR="00BB6955" w:rsidRPr="00BB6955" w:rsidRDefault="00BB6955" w:rsidP="00BB6955">
            <w:pPr>
              <w:spacing w:line="240" w:lineRule="exact"/>
              <w:ind w:firstLineChars="0" w:firstLine="0"/>
              <w:jc w:val="center"/>
              <w:rPr>
                <w:rFonts w:ascii="Times New Roman" w:eastAsia="宋体" w:hAnsi="Times New Roman" w:cs="Times New Roman"/>
                <w:kern w:val="0"/>
                <w:sz w:val="18"/>
                <w:szCs w:val="18"/>
              </w:rPr>
            </w:pPr>
            <w:r w:rsidRPr="00BB6955">
              <w:rPr>
                <w:rFonts w:ascii="Times New Roman" w:eastAsia="宋体" w:hAnsi="Times New Roman" w:cs="Times New Roman"/>
                <w:sz w:val="18"/>
                <w:szCs w:val="18"/>
              </w:rPr>
              <w:t>L360Q</w:t>
            </w:r>
          </w:p>
        </w:tc>
        <w:tc>
          <w:tcPr>
            <w:tcW w:w="283" w:type="pct"/>
            <w:vAlign w:val="center"/>
          </w:tcPr>
          <w:p w14:paraId="7E2D75FD"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360</w:t>
            </w:r>
          </w:p>
        </w:tc>
        <w:tc>
          <w:tcPr>
            <w:tcW w:w="301" w:type="pct"/>
            <w:vAlign w:val="center"/>
          </w:tcPr>
          <w:p w14:paraId="31147022"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530</w:t>
            </w:r>
          </w:p>
        </w:tc>
        <w:tc>
          <w:tcPr>
            <w:tcW w:w="283" w:type="pct"/>
            <w:vAlign w:val="center"/>
          </w:tcPr>
          <w:p w14:paraId="781EA0B0"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460</w:t>
            </w:r>
          </w:p>
        </w:tc>
        <w:tc>
          <w:tcPr>
            <w:tcW w:w="301" w:type="pct"/>
            <w:vAlign w:val="center"/>
          </w:tcPr>
          <w:p w14:paraId="4A07860F"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760</w:t>
            </w:r>
          </w:p>
        </w:tc>
        <w:tc>
          <w:tcPr>
            <w:tcW w:w="587" w:type="pct"/>
            <w:vAlign w:val="center"/>
          </w:tcPr>
          <w:p w14:paraId="1DAECCAF"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0.93</w:t>
            </w:r>
          </w:p>
        </w:tc>
        <w:tc>
          <w:tcPr>
            <w:tcW w:w="400" w:type="pct"/>
            <w:vAlign w:val="center"/>
          </w:tcPr>
          <w:p w14:paraId="55EF2A3E"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a</w:t>
            </w:r>
          </w:p>
        </w:tc>
        <w:tc>
          <w:tcPr>
            <w:tcW w:w="520" w:type="pct"/>
            <w:vAlign w:val="center"/>
          </w:tcPr>
          <w:p w14:paraId="5334701A"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27</w:t>
            </w:r>
          </w:p>
        </w:tc>
        <w:tc>
          <w:tcPr>
            <w:tcW w:w="706" w:type="pct"/>
            <w:vAlign w:val="center"/>
          </w:tcPr>
          <w:p w14:paraId="1DBD7EA6"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85</w:t>
            </w:r>
          </w:p>
        </w:tc>
        <w:tc>
          <w:tcPr>
            <w:tcW w:w="629" w:type="pct"/>
            <w:vAlign w:val="center"/>
          </w:tcPr>
          <w:p w14:paraId="09B05AAF"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≤250HV10</w:t>
            </w:r>
            <w:r w:rsidRPr="00BB6955">
              <w:rPr>
                <w:rFonts w:ascii="Times New Roman" w:eastAsia="宋体" w:hAnsi="Times New Roman" w:cs="Times New Roman"/>
                <w:sz w:val="18"/>
                <w:szCs w:val="18"/>
              </w:rPr>
              <w:t>或</w:t>
            </w:r>
            <w:r w:rsidRPr="00BB6955">
              <w:rPr>
                <w:rFonts w:ascii="Times New Roman" w:eastAsia="宋体" w:hAnsi="Times New Roman" w:cs="Times New Roman"/>
                <w:sz w:val="18"/>
                <w:szCs w:val="18"/>
              </w:rPr>
              <w:t>22HRC</w:t>
            </w:r>
          </w:p>
        </w:tc>
      </w:tr>
      <w:tr w:rsidR="00CE3BF6" w:rsidRPr="00CE3BF6" w14:paraId="49724D45" w14:textId="77777777" w:rsidTr="00F81EE2">
        <w:trPr>
          <w:trHeight w:val="202"/>
          <w:jc w:val="center"/>
        </w:trPr>
        <w:tc>
          <w:tcPr>
            <w:tcW w:w="984" w:type="pct"/>
            <w:vAlign w:val="center"/>
          </w:tcPr>
          <w:p w14:paraId="3318A998" w14:textId="77777777" w:rsidR="00BB6955" w:rsidRPr="00BB6955" w:rsidRDefault="00BB6955" w:rsidP="00BB6955">
            <w:pPr>
              <w:spacing w:line="240" w:lineRule="exact"/>
              <w:ind w:firstLineChars="0" w:firstLine="0"/>
              <w:jc w:val="center"/>
              <w:rPr>
                <w:rFonts w:ascii="Times New Roman" w:eastAsia="宋体" w:hAnsi="Times New Roman" w:cs="Times New Roman"/>
                <w:kern w:val="0"/>
                <w:sz w:val="18"/>
                <w:szCs w:val="18"/>
              </w:rPr>
            </w:pPr>
            <w:r w:rsidRPr="00BB6955">
              <w:rPr>
                <w:rFonts w:ascii="Times New Roman" w:eastAsia="宋体" w:hAnsi="Times New Roman" w:cs="Times New Roman"/>
                <w:sz w:val="18"/>
                <w:szCs w:val="18"/>
              </w:rPr>
              <w:t>L390Q</w:t>
            </w:r>
          </w:p>
        </w:tc>
        <w:tc>
          <w:tcPr>
            <w:tcW w:w="283" w:type="pct"/>
            <w:vAlign w:val="center"/>
          </w:tcPr>
          <w:p w14:paraId="542EFEF0"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390</w:t>
            </w:r>
          </w:p>
        </w:tc>
        <w:tc>
          <w:tcPr>
            <w:tcW w:w="301" w:type="pct"/>
            <w:vAlign w:val="center"/>
          </w:tcPr>
          <w:p w14:paraId="29F72B69"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545</w:t>
            </w:r>
          </w:p>
        </w:tc>
        <w:tc>
          <w:tcPr>
            <w:tcW w:w="283" w:type="pct"/>
            <w:vAlign w:val="center"/>
          </w:tcPr>
          <w:p w14:paraId="0A49160B"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490</w:t>
            </w:r>
          </w:p>
        </w:tc>
        <w:tc>
          <w:tcPr>
            <w:tcW w:w="301" w:type="pct"/>
            <w:vAlign w:val="center"/>
          </w:tcPr>
          <w:p w14:paraId="30DF4EA2"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760</w:t>
            </w:r>
          </w:p>
        </w:tc>
        <w:tc>
          <w:tcPr>
            <w:tcW w:w="587" w:type="pct"/>
            <w:vAlign w:val="center"/>
          </w:tcPr>
          <w:p w14:paraId="01D85DE5"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0.93</w:t>
            </w:r>
          </w:p>
        </w:tc>
        <w:tc>
          <w:tcPr>
            <w:tcW w:w="400" w:type="pct"/>
            <w:vAlign w:val="center"/>
          </w:tcPr>
          <w:p w14:paraId="6496C0C7"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a</w:t>
            </w:r>
          </w:p>
        </w:tc>
        <w:tc>
          <w:tcPr>
            <w:tcW w:w="520" w:type="pct"/>
            <w:vAlign w:val="center"/>
          </w:tcPr>
          <w:p w14:paraId="066E810B"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27</w:t>
            </w:r>
          </w:p>
        </w:tc>
        <w:tc>
          <w:tcPr>
            <w:tcW w:w="706" w:type="pct"/>
            <w:vAlign w:val="center"/>
          </w:tcPr>
          <w:p w14:paraId="585938F1"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85</w:t>
            </w:r>
          </w:p>
        </w:tc>
        <w:tc>
          <w:tcPr>
            <w:tcW w:w="629" w:type="pct"/>
            <w:vAlign w:val="center"/>
          </w:tcPr>
          <w:p w14:paraId="71EA6D5C"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≤250HV10</w:t>
            </w:r>
            <w:r w:rsidRPr="00BB6955">
              <w:rPr>
                <w:rFonts w:ascii="Times New Roman" w:eastAsia="宋体" w:hAnsi="Times New Roman" w:cs="Times New Roman"/>
                <w:sz w:val="18"/>
                <w:szCs w:val="18"/>
              </w:rPr>
              <w:t>或</w:t>
            </w:r>
            <w:r w:rsidRPr="00BB6955">
              <w:rPr>
                <w:rFonts w:ascii="Times New Roman" w:eastAsia="宋体" w:hAnsi="Times New Roman" w:cs="Times New Roman"/>
                <w:sz w:val="18"/>
                <w:szCs w:val="18"/>
              </w:rPr>
              <w:t>22HRC</w:t>
            </w:r>
          </w:p>
        </w:tc>
      </w:tr>
      <w:tr w:rsidR="00CE3BF6" w:rsidRPr="00CE3BF6" w14:paraId="43DB062D" w14:textId="77777777" w:rsidTr="00F81EE2">
        <w:trPr>
          <w:trHeight w:val="202"/>
          <w:jc w:val="center"/>
        </w:trPr>
        <w:tc>
          <w:tcPr>
            <w:tcW w:w="984" w:type="pct"/>
            <w:vAlign w:val="center"/>
          </w:tcPr>
          <w:p w14:paraId="410B2ACE" w14:textId="77777777" w:rsidR="00BB6955" w:rsidRPr="00BB6955" w:rsidRDefault="00BB6955" w:rsidP="00BB6955">
            <w:pPr>
              <w:spacing w:line="240" w:lineRule="exact"/>
              <w:ind w:firstLineChars="0" w:firstLine="0"/>
              <w:jc w:val="center"/>
              <w:rPr>
                <w:rFonts w:ascii="Times New Roman" w:eastAsia="宋体" w:hAnsi="Times New Roman" w:cs="Times New Roman"/>
                <w:kern w:val="0"/>
                <w:sz w:val="18"/>
                <w:szCs w:val="18"/>
              </w:rPr>
            </w:pPr>
            <w:r w:rsidRPr="00BB6955">
              <w:rPr>
                <w:rFonts w:ascii="Times New Roman" w:eastAsia="宋体" w:hAnsi="Times New Roman" w:cs="Times New Roman"/>
                <w:sz w:val="18"/>
                <w:szCs w:val="18"/>
              </w:rPr>
              <w:t>L415Q</w:t>
            </w:r>
          </w:p>
        </w:tc>
        <w:tc>
          <w:tcPr>
            <w:tcW w:w="283" w:type="pct"/>
            <w:vAlign w:val="center"/>
          </w:tcPr>
          <w:p w14:paraId="6475F966"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415</w:t>
            </w:r>
          </w:p>
        </w:tc>
        <w:tc>
          <w:tcPr>
            <w:tcW w:w="301" w:type="pct"/>
            <w:vAlign w:val="center"/>
          </w:tcPr>
          <w:p w14:paraId="1CEDB2B8"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565</w:t>
            </w:r>
          </w:p>
        </w:tc>
        <w:tc>
          <w:tcPr>
            <w:tcW w:w="283" w:type="pct"/>
            <w:vAlign w:val="center"/>
          </w:tcPr>
          <w:p w14:paraId="65EE0F90"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520</w:t>
            </w:r>
          </w:p>
        </w:tc>
        <w:tc>
          <w:tcPr>
            <w:tcW w:w="301" w:type="pct"/>
            <w:vAlign w:val="center"/>
          </w:tcPr>
          <w:p w14:paraId="78D7F587"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760</w:t>
            </w:r>
          </w:p>
        </w:tc>
        <w:tc>
          <w:tcPr>
            <w:tcW w:w="587" w:type="pct"/>
            <w:vAlign w:val="center"/>
          </w:tcPr>
          <w:p w14:paraId="0FF343AB"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0.93</w:t>
            </w:r>
          </w:p>
        </w:tc>
        <w:tc>
          <w:tcPr>
            <w:tcW w:w="400" w:type="pct"/>
            <w:vAlign w:val="center"/>
          </w:tcPr>
          <w:p w14:paraId="0277A1E9"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a</w:t>
            </w:r>
          </w:p>
        </w:tc>
        <w:tc>
          <w:tcPr>
            <w:tcW w:w="520" w:type="pct"/>
            <w:vAlign w:val="center"/>
          </w:tcPr>
          <w:p w14:paraId="428B1041"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27</w:t>
            </w:r>
          </w:p>
        </w:tc>
        <w:tc>
          <w:tcPr>
            <w:tcW w:w="706" w:type="pct"/>
            <w:vAlign w:val="center"/>
          </w:tcPr>
          <w:p w14:paraId="6BFB78B0"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85</w:t>
            </w:r>
          </w:p>
        </w:tc>
        <w:tc>
          <w:tcPr>
            <w:tcW w:w="629" w:type="pct"/>
            <w:vAlign w:val="center"/>
          </w:tcPr>
          <w:p w14:paraId="2951D812"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≤250HV10</w:t>
            </w:r>
            <w:r w:rsidRPr="00BB6955">
              <w:rPr>
                <w:rFonts w:ascii="Times New Roman" w:eastAsia="宋体" w:hAnsi="Times New Roman" w:cs="Times New Roman"/>
                <w:sz w:val="18"/>
                <w:szCs w:val="18"/>
              </w:rPr>
              <w:t>或</w:t>
            </w:r>
            <w:r w:rsidRPr="00BB6955">
              <w:rPr>
                <w:rFonts w:ascii="Times New Roman" w:eastAsia="宋体" w:hAnsi="Times New Roman" w:cs="Times New Roman"/>
                <w:sz w:val="18"/>
                <w:szCs w:val="18"/>
              </w:rPr>
              <w:t>22HRC</w:t>
            </w:r>
          </w:p>
        </w:tc>
      </w:tr>
      <w:tr w:rsidR="00CE3BF6" w:rsidRPr="00CE3BF6" w14:paraId="4C0AEF39" w14:textId="77777777" w:rsidTr="00F81EE2">
        <w:trPr>
          <w:trHeight w:val="202"/>
          <w:jc w:val="center"/>
        </w:trPr>
        <w:tc>
          <w:tcPr>
            <w:tcW w:w="984" w:type="pct"/>
            <w:vAlign w:val="center"/>
          </w:tcPr>
          <w:p w14:paraId="4488CBCE" w14:textId="77777777" w:rsidR="00BB6955" w:rsidRPr="00BB6955" w:rsidRDefault="00BB6955" w:rsidP="00BB6955">
            <w:pPr>
              <w:spacing w:line="240" w:lineRule="exact"/>
              <w:ind w:firstLineChars="0" w:firstLine="0"/>
              <w:jc w:val="center"/>
              <w:rPr>
                <w:rFonts w:ascii="Times New Roman" w:eastAsia="宋体" w:hAnsi="Times New Roman" w:cs="Times New Roman"/>
                <w:kern w:val="0"/>
                <w:sz w:val="18"/>
                <w:szCs w:val="18"/>
              </w:rPr>
            </w:pPr>
            <w:r w:rsidRPr="00BB6955">
              <w:rPr>
                <w:rFonts w:ascii="Times New Roman" w:eastAsia="宋体" w:hAnsi="Times New Roman" w:cs="Times New Roman"/>
                <w:sz w:val="18"/>
                <w:szCs w:val="18"/>
              </w:rPr>
              <w:t>L450Q</w:t>
            </w:r>
          </w:p>
        </w:tc>
        <w:tc>
          <w:tcPr>
            <w:tcW w:w="283" w:type="pct"/>
            <w:vAlign w:val="center"/>
          </w:tcPr>
          <w:p w14:paraId="4EFF8769"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450</w:t>
            </w:r>
          </w:p>
        </w:tc>
        <w:tc>
          <w:tcPr>
            <w:tcW w:w="301" w:type="pct"/>
            <w:vAlign w:val="center"/>
          </w:tcPr>
          <w:p w14:paraId="3BFA9E5D"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600</w:t>
            </w:r>
          </w:p>
        </w:tc>
        <w:tc>
          <w:tcPr>
            <w:tcW w:w="283" w:type="pct"/>
            <w:vAlign w:val="center"/>
          </w:tcPr>
          <w:p w14:paraId="189A19BF"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535</w:t>
            </w:r>
          </w:p>
        </w:tc>
        <w:tc>
          <w:tcPr>
            <w:tcW w:w="301" w:type="pct"/>
            <w:vAlign w:val="center"/>
          </w:tcPr>
          <w:p w14:paraId="6ADA848F"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760</w:t>
            </w:r>
          </w:p>
        </w:tc>
        <w:tc>
          <w:tcPr>
            <w:tcW w:w="587" w:type="pct"/>
            <w:vAlign w:val="center"/>
          </w:tcPr>
          <w:p w14:paraId="5C1C496C"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0.93</w:t>
            </w:r>
          </w:p>
        </w:tc>
        <w:tc>
          <w:tcPr>
            <w:tcW w:w="400" w:type="pct"/>
            <w:vAlign w:val="center"/>
          </w:tcPr>
          <w:p w14:paraId="4439AE98"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a</w:t>
            </w:r>
          </w:p>
        </w:tc>
        <w:tc>
          <w:tcPr>
            <w:tcW w:w="520" w:type="pct"/>
            <w:vAlign w:val="center"/>
          </w:tcPr>
          <w:p w14:paraId="73EBC872"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27</w:t>
            </w:r>
          </w:p>
        </w:tc>
        <w:tc>
          <w:tcPr>
            <w:tcW w:w="706" w:type="pct"/>
            <w:vAlign w:val="center"/>
          </w:tcPr>
          <w:p w14:paraId="3775A557"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85</w:t>
            </w:r>
          </w:p>
        </w:tc>
        <w:tc>
          <w:tcPr>
            <w:tcW w:w="629" w:type="pct"/>
            <w:vAlign w:val="center"/>
          </w:tcPr>
          <w:p w14:paraId="3754D20C"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≤250HV10</w:t>
            </w:r>
            <w:r w:rsidRPr="00BB6955">
              <w:rPr>
                <w:rFonts w:ascii="Times New Roman" w:eastAsia="宋体" w:hAnsi="Times New Roman" w:cs="Times New Roman"/>
                <w:sz w:val="18"/>
                <w:szCs w:val="18"/>
              </w:rPr>
              <w:t>或</w:t>
            </w:r>
            <w:r w:rsidRPr="00BB6955">
              <w:rPr>
                <w:rFonts w:ascii="Times New Roman" w:eastAsia="宋体" w:hAnsi="Times New Roman" w:cs="Times New Roman"/>
                <w:sz w:val="18"/>
                <w:szCs w:val="18"/>
              </w:rPr>
              <w:t>22HRC</w:t>
            </w:r>
          </w:p>
        </w:tc>
      </w:tr>
      <w:tr w:rsidR="00CE3BF6" w:rsidRPr="00CE3BF6" w14:paraId="18A57641" w14:textId="77777777" w:rsidTr="00F81EE2">
        <w:trPr>
          <w:trHeight w:val="202"/>
          <w:jc w:val="center"/>
        </w:trPr>
        <w:tc>
          <w:tcPr>
            <w:tcW w:w="984" w:type="pct"/>
            <w:vAlign w:val="center"/>
          </w:tcPr>
          <w:p w14:paraId="5A8847E1" w14:textId="77777777" w:rsidR="00BB6955" w:rsidRPr="00BB6955" w:rsidRDefault="00BB6955" w:rsidP="00BB6955">
            <w:pPr>
              <w:spacing w:line="240" w:lineRule="exact"/>
              <w:ind w:firstLineChars="0" w:firstLine="0"/>
              <w:jc w:val="center"/>
              <w:rPr>
                <w:rFonts w:ascii="Times New Roman" w:eastAsia="宋体" w:hAnsi="Times New Roman" w:cs="Times New Roman"/>
                <w:kern w:val="0"/>
                <w:sz w:val="18"/>
                <w:szCs w:val="18"/>
              </w:rPr>
            </w:pPr>
            <w:r w:rsidRPr="00BB6955">
              <w:rPr>
                <w:rFonts w:ascii="Times New Roman" w:eastAsia="宋体" w:hAnsi="Times New Roman" w:cs="Times New Roman"/>
                <w:sz w:val="18"/>
                <w:szCs w:val="18"/>
              </w:rPr>
              <w:t>L485Q</w:t>
            </w:r>
          </w:p>
        </w:tc>
        <w:tc>
          <w:tcPr>
            <w:tcW w:w="283" w:type="pct"/>
            <w:vAlign w:val="center"/>
          </w:tcPr>
          <w:p w14:paraId="393A6B57"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485</w:t>
            </w:r>
          </w:p>
        </w:tc>
        <w:tc>
          <w:tcPr>
            <w:tcW w:w="301" w:type="pct"/>
            <w:vAlign w:val="center"/>
          </w:tcPr>
          <w:p w14:paraId="1134B1F7"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635</w:t>
            </w:r>
          </w:p>
        </w:tc>
        <w:tc>
          <w:tcPr>
            <w:tcW w:w="283" w:type="pct"/>
            <w:vAlign w:val="center"/>
          </w:tcPr>
          <w:p w14:paraId="2D9BFD8A"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570</w:t>
            </w:r>
          </w:p>
        </w:tc>
        <w:tc>
          <w:tcPr>
            <w:tcW w:w="301" w:type="pct"/>
            <w:vAlign w:val="center"/>
          </w:tcPr>
          <w:p w14:paraId="545A626F"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760</w:t>
            </w:r>
          </w:p>
        </w:tc>
        <w:tc>
          <w:tcPr>
            <w:tcW w:w="587" w:type="pct"/>
            <w:vAlign w:val="center"/>
          </w:tcPr>
          <w:p w14:paraId="2A7F2B38"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0.93</w:t>
            </w:r>
          </w:p>
        </w:tc>
        <w:tc>
          <w:tcPr>
            <w:tcW w:w="400" w:type="pct"/>
            <w:vAlign w:val="center"/>
          </w:tcPr>
          <w:p w14:paraId="6BA9D696"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a</w:t>
            </w:r>
          </w:p>
        </w:tc>
        <w:tc>
          <w:tcPr>
            <w:tcW w:w="520" w:type="pct"/>
            <w:vAlign w:val="center"/>
          </w:tcPr>
          <w:p w14:paraId="6D9A3120"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40</w:t>
            </w:r>
          </w:p>
        </w:tc>
        <w:tc>
          <w:tcPr>
            <w:tcW w:w="706" w:type="pct"/>
            <w:vAlign w:val="center"/>
          </w:tcPr>
          <w:p w14:paraId="4F5B838C"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85</w:t>
            </w:r>
          </w:p>
        </w:tc>
        <w:tc>
          <w:tcPr>
            <w:tcW w:w="629" w:type="pct"/>
            <w:vAlign w:val="center"/>
          </w:tcPr>
          <w:p w14:paraId="04D2737F" w14:textId="77777777" w:rsidR="00BB6955" w:rsidRPr="00BB6955" w:rsidRDefault="00BB6955" w:rsidP="00BB6955">
            <w:pPr>
              <w:spacing w:line="24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≤250HV10</w:t>
            </w:r>
            <w:r w:rsidRPr="00BB6955">
              <w:rPr>
                <w:rFonts w:ascii="Times New Roman" w:eastAsia="宋体" w:hAnsi="Times New Roman" w:cs="Times New Roman"/>
                <w:sz w:val="18"/>
                <w:szCs w:val="18"/>
              </w:rPr>
              <w:t>或</w:t>
            </w:r>
            <w:r w:rsidRPr="00BB6955">
              <w:rPr>
                <w:rFonts w:ascii="Times New Roman" w:eastAsia="宋体" w:hAnsi="Times New Roman" w:cs="Times New Roman"/>
                <w:sz w:val="18"/>
                <w:szCs w:val="18"/>
              </w:rPr>
              <w:t>22HRC</w:t>
            </w:r>
          </w:p>
        </w:tc>
      </w:tr>
      <w:tr w:rsidR="00CE3BF6" w:rsidRPr="00CE3BF6" w14:paraId="0A82CC81" w14:textId="77777777" w:rsidTr="00F81EE2">
        <w:trPr>
          <w:trHeight w:val="501"/>
          <w:jc w:val="center"/>
        </w:trPr>
        <w:tc>
          <w:tcPr>
            <w:tcW w:w="5000" w:type="pct"/>
            <w:gridSpan w:val="10"/>
            <w:vAlign w:val="center"/>
          </w:tcPr>
          <w:p w14:paraId="1EB6480C" w14:textId="77777777" w:rsidR="00BB6955" w:rsidRPr="00BB6955" w:rsidRDefault="00BB6955" w:rsidP="00BB6955">
            <w:pPr>
              <w:tabs>
                <w:tab w:val="left" w:pos="5173"/>
              </w:tabs>
              <w:spacing w:line="240" w:lineRule="auto"/>
              <w:ind w:firstLineChars="0" w:firstLine="0"/>
              <w:jc w:val="left"/>
              <w:rPr>
                <w:rFonts w:ascii="Times New Roman" w:eastAsia="宋体" w:hAnsi="Times New Roman" w:cs="Times New Roman"/>
                <w:sz w:val="18"/>
                <w:szCs w:val="18"/>
              </w:rPr>
            </w:pPr>
            <w:r w:rsidRPr="00BB6955">
              <w:rPr>
                <w:rFonts w:ascii="Times New Roman" w:eastAsia="宋体" w:hAnsi="Times New Roman" w:cs="Times New Roman"/>
                <w:sz w:val="18"/>
                <w:szCs w:val="18"/>
              </w:rPr>
              <w:t>注：</w:t>
            </w:r>
          </w:p>
          <w:p w14:paraId="51F6C32F" w14:textId="77777777" w:rsidR="00BB6955" w:rsidRPr="00BB6955" w:rsidRDefault="00BB6955" w:rsidP="00BB6955">
            <w:pPr>
              <w:tabs>
                <w:tab w:val="left" w:pos="5173"/>
              </w:tabs>
              <w:spacing w:line="240" w:lineRule="auto"/>
              <w:ind w:firstLineChars="100" w:firstLine="180"/>
              <w:rPr>
                <w:rFonts w:ascii="Times New Roman" w:eastAsia="宋体" w:hAnsi="Times New Roman" w:cs="Times New Roman"/>
                <w:sz w:val="18"/>
                <w:szCs w:val="18"/>
              </w:rPr>
            </w:pPr>
            <w:r w:rsidRPr="00BB6955">
              <w:rPr>
                <w:rFonts w:ascii="Times New Roman" w:eastAsia="宋体" w:hAnsi="Times New Roman" w:cs="Times New Roman"/>
                <w:sz w:val="18"/>
                <w:szCs w:val="18"/>
              </w:rPr>
              <w:t>规定的最小伸长率</w:t>
            </w:r>
            <w:r w:rsidRPr="00BB6955">
              <w:rPr>
                <w:rFonts w:ascii="Times New Roman" w:eastAsia="宋体" w:hAnsi="Times New Roman" w:cs="Times New Roman"/>
                <w:sz w:val="18"/>
                <w:szCs w:val="18"/>
              </w:rPr>
              <w:t>A</w:t>
            </w:r>
            <w:r w:rsidRPr="00BB6955">
              <w:rPr>
                <w:rFonts w:ascii="Times New Roman" w:eastAsia="宋体" w:hAnsi="Times New Roman" w:cs="Times New Roman"/>
                <w:sz w:val="18"/>
                <w:szCs w:val="18"/>
                <w:vertAlign w:val="subscript"/>
              </w:rPr>
              <w:t>f</w:t>
            </w:r>
            <w:r w:rsidRPr="00BB6955">
              <w:rPr>
                <w:rFonts w:ascii="Times New Roman" w:eastAsia="宋体" w:hAnsi="Times New Roman" w:cs="Times New Roman"/>
                <w:sz w:val="18"/>
                <w:szCs w:val="18"/>
              </w:rPr>
              <w:t>，以百分比表示，四舍五入到最接近的百分比，应使用以下方程式确定：</w:t>
            </w:r>
          </w:p>
          <w:p w14:paraId="02AABF37" w14:textId="77777777" w:rsidR="00BB6955" w:rsidRPr="00BB6955" w:rsidRDefault="00540660" w:rsidP="00BB6955">
            <w:pPr>
              <w:tabs>
                <w:tab w:val="left" w:pos="5173"/>
              </w:tabs>
              <w:spacing w:line="240" w:lineRule="auto"/>
              <w:ind w:firstLineChars="0" w:firstLine="0"/>
              <w:rPr>
                <w:rFonts w:ascii="Times New Roman" w:eastAsia="宋体" w:hAnsi="Times New Roman" w:cs="Times New Roman"/>
                <w:sz w:val="18"/>
                <w:szCs w:val="18"/>
              </w:rPr>
            </w:pPr>
            <m:oMathPara>
              <m:oMath>
                <m:sSub>
                  <m:sSubPr>
                    <m:ctrlPr>
                      <w:rPr>
                        <w:rFonts w:ascii="Cambria Math" w:eastAsia="宋体" w:hAnsi="Cambria Math" w:cs="Times New Roman"/>
                        <w:sz w:val="18"/>
                        <w:szCs w:val="18"/>
                      </w:rPr>
                    </m:ctrlPr>
                  </m:sSubPr>
                  <m:e>
                    <m:r>
                      <w:rPr>
                        <w:rFonts w:ascii="Cambria Math" w:eastAsia="宋体" w:hAnsi="Cambria Math" w:cs="Times New Roman"/>
                        <w:sz w:val="18"/>
                        <w:szCs w:val="18"/>
                      </w:rPr>
                      <m:t>A</m:t>
                    </m:r>
                  </m:e>
                  <m:sub>
                    <m:r>
                      <m:rPr>
                        <m:sty m:val="b"/>
                      </m:rPr>
                      <w:rPr>
                        <w:rFonts w:ascii="Cambria Math" w:eastAsia="宋体" w:hAnsi="Cambria Math" w:cs="Times New Roman"/>
                        <w:sz w:val="18"/>
                        <w:szCs w:val="18"/>
                      </w:rPr>
                      <m:t>f</m:t>
                    </m:r>
                  </m:sub>
                </m:sSub>
                <m:r>
                  <w:rPr>
                    <w:rFonts w:ascii="Cambria Math" w:eastAsia="宋体" w:hAnsi="Cambria Math" w:cs="Times New Roman"/>
                    <w:sz w:val="18"/>
                    <w:szCs w:val="18"/>
                  </w:rPr>
                  <m:t>=</m:t>
                </m:r>
                <m:r>
                  <w:rPr>
                    <w:rFonts w:ascii="Cambria Math" w:eastAsia="宋体" w:hAnsi="Cambria Math" w:cs="Times New Roman"/>
                    <w:sz w:val="18"/>
                    <w:szCs w:val="18"/>
                  </w:rPr>
                  <m:t>C</m:t>
                </m:r>
                <m:f>
                  <m:fPr>
                    <m:ctrlPr>
                      <w:rPr>
                        <w:rFonts w:ascii="Cambria Math" w:eastAsia="宋体" w:hAnsi="Cambria Math" w:cs="Times New Roman"/>
                        <w:sz w:val="18"/>
                        <w:szCs w:val="18"/>
                      </w:rPr>
                    </m:ctrlPr>
                  </m:fPr>
                  <m:num>
                    <m:sSubSup>
                      <m:sSubSupPr>
                        <m:ctrlPr>
                          <w:rPr>
                            <w:rFonts w:ascii="Cambria Math" w:eastAsia="宋体" w:hAnsi="Cambria Math" w:cs="Times New Roman"/>
                            <w:sz w:val="18"/>
                            <w:szCs w:val="18"/>
                          </w:rPr>
                        </m:ctrlPr>
                      </m:sSubSupPr>
                      <m:e>
                        <m:r>
                          <w:rPr>
                            <w:rFonts w:ascii="Cambria Math" w:eastAsia="宋体" w:hAnsi="Cambria Math" w:cs="Times New Roman"/>
                            <w:sz w:val="18"/>
                            <w:szCs w:val="18"/>
                          </w:rPr>
                          <m:t>A</m:t>
                        </m:r>
                      </m:e>
                      <m:sub>
                        <m:r>
                          <m:rPr>
                            <m:sty m:val="b"/>
                          </m:rPr>
                          <w:rPr>
                            <w:rFonts w:ascii="Cambria Math" w:eastAsia="宋体" w:hAnsi="Cambria Math" w:cs="Times New Roman"/>
                            <w:sz w:val="18"/>
                            <w:szCs w:val="18"/>
                          </w:rPr>
                          <m:t>xC</m:t>
                        </m:r>
                      </m:sub>
                      <m:sup>
                        <m:r>
                          <w:rPr>
                            <w:rFonts w:ascii="Cambria Math" w:eastAsia="宋体" w:hAnsi="Cambria Math" w:cs="Times New Roman"/>
                            <w:sz w:val="18"/>
                            <w:szCs w:val="18"/>
                          </w:rPr>
                          <m:t>0.2</m:t>
                        </m:r>
                      </m:sup>
                    </m:sSubSup>
                  </m:num>
                  <m:den>
                    <m:sSup>
                      <m:sSupPr>
                        <m:ctrlPr>
                          <w:rPr>
                            <w:rFonts w:ascii="Cambria Math" w:eastAsia="宋体" w:hAnsi="Cambria Math" w:cs="Times New Roman"/>
                            <w:sz w:val="18"/>
                            <w:szCs w:val="18"/>
                          </w:rPr>
                        </m:ctrlPr>
                      </m:sSupPr>
                      <m:e>
                        <m:r>
                          <w:rPr>
                            <w:rFonts w:ascii="Cambria Math" w:eastAsia="宋体" w:hAnsi="Cambria Math" w:cs="Times New Roman"/>
                            <w:sz w:val="18"/>
                            <w:szCs w:val="18"/>
                          </w:rPr>
                          <m:t>U</m:t>
                        </m:r>
                      </m:e>
                      <m:sup>
                        <m:r>
                          <w:rPr>
                            <w:rFonts w:ascii="Cambria Math" w:eastAsia="宋体" w:hAnsi="Cambria Math" w:cs="Times New Roman"/>
                            <w:sz w:val="18"/>
                            <w:szCs w:val="18"/>
                          </w:rPr>
                          <m:t>0.9</m:t>
                        </m:r>
                      </m:sup>
                    </m:sSup>
                  </m:den>
                </m:f>
              </m:oMath>
            </m:oMathPara>
          </w:p>
          <w:p w14:paraId="6B764BFD" w14:textId="77777777" w:rsidR="00BB6955" w:rsidRPr="00BB6955" w:rsidRDefault="00BB6955" w:rsidP="00BB6955">
            <w:pPr>
              <w:tabs>
                <w:tab w:val="left" w:pos="5173"/>
              </w:tabs>
              <w:spacing w:line="240" w:lineRule="auto"/>
              <w:ind w:firstLine="360"/>
              <w:rPr>
                <w:rFonts w:ascii="Times New Roman" w:eastAsia="宋体" w:hAnsi="Times New Roman" w:cs="Times New Roman"/>
                <w:sz w:val="18"/>
                <w:szCs w:val="18"/>
              </w:rPr>
            </w:pPr>
            <w:r w:rsidRPr="00BB6955">
              <w:rPr>
                <w:rFonts w:ascii="Times New Roman" w:eastAsia="宋体" w:hAnsi="Times New Roman" w:cs="Times New Roman"/>
                <w:sz w:val="18"/>
                <w:szCs w:val="18"/>
              </w:rPr>
              <w:lastRenderedPageBreak/>
              <w:t>使用</w:t>
            </w:r>
            <w:r w:rsidRPr="00BB6955">
              <w:rPr>
                <w:rFonts w:ascii="Times New Roman" w:eastAsia="宋体" w:hAnsi="Times New Roman" w:cs="Times New Roman"/>
                <w:sz w:val="18"/>
                <w:szCs w:val="18"/>
              </w:rPr>
              <w:t>SI</w:t>
            </w:r>
            <w:r w:rsidRPr="00BB6955">
              <w:rPr>
                <w:rFonts w:ascii="Times New Roman" w:eastAsia="宋体" w:hAnsi="Times New Roman" w:cs="Times New Roman"/>
                <w:sz w:val="18"/>
                <w:szCs w:val="18"/>
              </w:rPr>
              <w:t>单位计算时，</w:t>
            </w:r>
            <w:r w:rsidRPr="00BB6955">
              <w:rPr>
                <w:rFonts w:ascii="Times New Roman" w:eastAsia="宋体" w:hAnsi="Times New Roman" w:cs="Times New Roman"/>
                <w:sz w:val="18"/>
                <w:szCs w:val="18"/>
              </w:rPr>
              <w:t>C</w:t>
            </w:r>
            <w:r w:rsidRPr="00BB6955">
              <w:rPr>
                <w:rFonts w:ascii="Times New Roman" w:eastAsia="宋体" w:hAnsi="Times New Roman" w:cs="Times New Roman"/>
                <w:sz w:val="18"/>
                <w:szCs w:val="18"/>
              </w:rPr>
              <w:t>为</w:t>
            </w:r>
            <w:r w:rsidRPr="00BB6955">
              <w:rPr>
                <w:rFonts w:ascii="Times New Roman" w:eastAsia="宋体" w:hAnsi="Times New Roman" w:cs="Times New Roman"/>
                <w:sz w:val="18"/>
                <w:szCs w:val="18"/>
              </w:rPr>
              <w:t>1940</w:t>
            </w:r>
            <w:r w:rsidRPr="00BB6955">
              <w:rPr>
                <w:rFonts w:ascii="Times New Roman" w:eastAsia="宋体" w:hAnsi="Times New Roman" w:cs="Times New Roman"/>
                <w:sz w:val="18"/>
                <w:szCs w:val="18"/>
              </w:rPr>
              <w:t>；使用</w:t>
            </w:r>
            <w:r w:rsidRPr="00BB6955">
              <w:rPr>
                <w:rFonts w:ascii="Times New Roman" w:eastAsia="宋体" w:hAnsi="Times New Roman" w:cs="Times New Roman"/>
                <w:sz w:val="18"/>
                <w:szCs w:val="18"/>
              </w:rPr>
              <w:t>USC</w:t>
            </w:r>
            <w:r w:rsidRPr="00BB6955">
              <w:rPr>
                <w:rFonts w:ascii="Times New Roman" w:eastAsia="宋体" w:hAnsi="Times New Roman" w:cs="Times New Roman"/>
                <w:sz w:val="18"/>
                <w:szCs w:val="18"/>
              </w:rPr>
              <w:t>单位计算时，</w:t>
            </w:r>
            <w:r w:rsidRPr="00BB6955">
              <w:rPr>
                <w:rFonts w:ascii="Times New Roman" w:eastAsia="宋体" w:hAnsi="Times New Roman" w:cs="Times New Roman"/>
                <w:sz w:val="18"/>
                <w:szCs w:val="18"/>
              </w:rPr>
              <w:t>C</w:t>
            </w:r>
            <w:r w:rsidRPr="00BB6955">
              <w:rPr>
                <w:rFonts w:ascii="Times New Roman" w:eastAsia="宋体" w:hAnsi="Times New Roman" w:cs="Times New Roman"/>
                <w:sz w:val="18"/>
                <w:szCs w:val="18"/>
              </w:rPr>
              <w:t>为</w:t>
            </w:r>
            <w:r w:rsidRPr="00BB6955">
              <w:rPr>
                <w:rFonts w:ascii="Times New Roman" w:eastAsia="宋体" w:hAnsi="Times New Roman" w:cs="Times New Roman"/>
                <w:sz w:val="18"/>
                <w:szCs w:val="18"/>
              </w:rPr>
              <w:t>625,000</w:t>
            </w:r>
            <w:r w:rsidRPr="00BB6955">
              <w:rPr>
                <w:rFonts w:ascii="Times New Roman" w:eastAsia="宋体" w:hAnsi="Times New Roman" w:cs="Times New Roman"/>
                <w:sz w:val="18"/>
                <w:szCs w:val="18"/>
              </w:rPr>
              <w:t>；</w:t>
            </w:r>
          </w:p>
          <w:p w14:paraId="344E0CCB" w14:textId="77777777" w:rsidR="00BB6955" w:rsidRPr="00BB6955" w:rsidRDefault="00BB6955" w:rsidP="00BB6955">
            <w:pPr>
              <w:tabs>
                <w:tab w:val="left" w:pos="5173"/>
              </w:tabs>
              <w:spacing w:line="240" w:lineRule="auto"/>
              <w:ind w:firstLine="360"/>
              <w:rPr>
                <w:rFonts w:ascii="Times New Roman" w:eastAsia="宋体" w:hAnsi="Times New Roman" w:cs="Times New Roman"/>
                <w:sz w:val="18"/>
                <w:szCs w:val="18"/>
              </w:rPr>
            </w:pPr>
            <w:r w:rsidRPr="00BB6955">
              <w:rPr>
                <w:rFonts w:ascii="Times New Roman" w:eastAsia="宋体" w:hAnsi="Times New Roman" w:cs="Times New Roman"/>
                <w:sz w:val="18"/>
                <w:szCs w:val="18"/>
              </w:rPr>
              <w:t>Axc</w:t>
            </w:r>
            <w:r w:rsidRPr="00BB6955">
              <w:rPr>
                <w:rFonts w:ascii="Times New Roman" w:eastAsia="宋体" w:hAnsi="Times New Roman" w:cs="Times New Roman"/>
                <w:sz w:val="18"/>
                <w:szCs w:val="18"/>
              </w:rPr>
              <w:t>为适用拉伸试件横截面积，单位为平方毫米（平方英寸），如下：</w:t>
            </w:r>
          </w:p>
          <w:p w14:paraId="314D9719" w14:textId="77777777" w:rsidR="00BB6955" w:rsidRPr="00BB6955" w:rsidRDefault="00BB6955" w:rsidP="00BB6955">
            <w:pPr>
              <w:tabs>
                <w:tab w:val="left" w:pos="5173"/>
              </w:tabs>
              <w:spacing w:line="240" w:lineRule="auto"/>
              <w:ind w:firstLine="360"/>
              <w:rPr>
                <w:rFonts w:ascii="Times New Roman" w:eastAsia="宋体" w:hAnsi="Times New Roman" w:cs="Times New Roman"/>
                <w:sz w:val="18"/>
                <w:szCs w:val="18"/>
              </w:rPr>
            </w:pPr>
            <w:r w:rsidRPr="00BB6955">
              <w:rPr>
                <w:rFonts w:ascii="Times New Roman" w:eastAsia="宋体" w:hAnsi="Times New Roman" w:cs="Times New Roman" w:hint="eastAsia"/>
                <w:sz w:val="18"/>
                <w:szCs w:val="18"/>
              </w:rPr>
              <w:t>（</w:t>
            </w:r>
            <w:r w:rsidRPr="00BB6955">
              <w:rPr>
                <w:rFonts w:ascii="Times New Roman" w:eastAsia="宋体" w:hAnsi="Times New Roman" w:cs="Times New Roman" w:hint="eastAsia"/>
                <w:sz w:val="18"/>
                <w:szCs w:val="18"/>
              </w:rPr>
              <w:t>1</w:t>
            </w:r>
            <w:r w:rsidRPr="00BB6955">
              <w:rPr>
                <w:rFonts w:ascii="Times New Roman" w:eastAsia="宋体" w:hAnsi="Times New Roman" w:cs="Times New Roman" w:hint="eastAsia"/>
                <w:sz w:val="18"/>
                <w:szCs w:val="18"/>
              </w:rPr>
              <w:t>）</w:t>
            </w:r>
            <w:r w:rsidRPr="00BB6955">
              <w:rPr>
                <w:rFonts w:ascii="Times New Roman" w:eastAsia="宋体" w:hAnsi="Times New Roman" w:cs="Times New Roman"/>
                <w:sz w:val="18"/>
                <w:szCs w:val="18"/>
              </w:rPr>
              <w:t>对于圆形截面试件，直径为</w:t>
            </w:r>
            <w:r w:rsidRPr="00BB6955">
              <w:rPr>
                <w:rFonts w:ascii="Times New Roman" w:eastAsia="宋体" w:hAnsi="Times New Roman" w:cs="Times New Roman"/>
                <w:sz w:val="18"/>
                <w:szCs w:val="18"/>
              </w:rPr>
              <w:t>12.7mm</w:t>
            </w:r>
            <w:r w:rsidRPr="00BB6955">
              <w:rPr>
                <w:rFonts w:ascii="Times New Roman" w:eastAsia="宋体" w:hAnsi="Times New Roman" w:cs="Times New Roman"/>
                <w:sz w:val="18"/>
                <w:szCs w:val="18"/>
              </w:rPr>
              <w:t>和</w:t>
            </w:r>
            <w:r w:rsidRPr="00BB6955">
              <w:rPr>
                <w:rFonts w:ascii="Times New Roman" w:eastAsia="宋体" w:hAnsi="Times New Roman" w:cs="Times New Roman"/>
                <w:sz w:val="18"/>
                <w:szCs w:val="18"/>
              </w:rPr>
              <w:t>8.9mm</w:t>
            </w:r>
            <w:r w:rsidRPr="00BB6955">
              <w:rPr>
                <w:rFonts w:ascii="Times New Roman" w:eastAsia="宋体" w:hAnsi="Times New Roman" w:cs="Times New Roman"/>
                <w:sz w:val="18"/>
                <w:szCs w:val="18"/>
              </w:rPr>
              <w:t>的试件为</w:t>
            </w:r>
            <w:r w:rsidRPr="00BB6955">
              <w:rPr>
                <w:rFonts w:ascii="Times New Roman" w:eastAsia="宋体" w:hAnsi="Times New Roman" w:cs="Times New Roman"/>
                <w:sz w:val="18"/>
                <w:szCs w:val="18"/>
              </w:rPr>
              <w:t>130mm</w:t>
            </w:r>
            <w:r w:rsidRPr="00BB6955">
              <w:rPr>
                <w:rFonts w:ascii="Times New Roman" w:eastAsia="宋体" w:hAnsi="Times New Roman" w:cs="Times New Roman"/>
                <w:sz w:val="18"/>
                <w:szCs w:val="18"/>
                <w:vertAlign w:val="superscript"/>
              </w:rPr>
              <w:t>2</w:t>
            </w:r>
            <w:r w:rsidRPr="00BB6955">
              <w:rPr>
                <w:rFonts w:ascii="Times New Roman" w:eastAsia="宋体" w:hAnsi="Times New Roman" w:cs="Times New Roman"/>
                <w:sz w:val="18"/>
                <w:szCs w:val="18"/>
              </w:rPr>
              <w:t>；直径为</w:t>
            </w:r>
            <w:r w:rsidRPr="00BB6955">
              <w:rPr>
                <w:rFonts w:ascii="Times New Roman" w:eastAsia="宋体" w:hAnsi="Times New Roman" w:cs="Times New Roman"/>
                <w:sz w:val="18"/>
                <w:szCs w:val="18"/>
              </w:rPr>
              <w:t>6.4mm</w:t>
            </w:r>
            <w:r w:rsidRPr="00BB6955">
              <w:rPr>
                <w:rFonts w:ascii="Times New Roman" w:eastAsia="宋体" w:hAnsi="Times New Roman" w:cs="Times New Roman"/>
                <w:sz w:val="18"/>
                <w:szCs w:val="18"/>
              </w:rPr>
              <w:t>的试件为</w:t>
            </w:r>
            <w:r w:rsidRPr="00BB6955">
              <w:rPr>
                <w:rFonts w:ascii="Times New Roman" w:eastAsia="宋体" w:hAnsi="Times New Roman" w:cs="Times New Roman"/>
                <w:sz w:val="18"/>
                <w:szCs w:val="18"/>
              </w:rPr>
              <w:t>65mm</w:t>
            </w:r>
            <w:r w:rsidRPr="00BB6955">
              <w:rPr>
                <w:rFonts w:ascii="Times New Roman" w:eastAsia="宋体" w:hAnsi="Times New Roman" w:cs="Times New Roman"/>
                <w:sz w:val="18"/>
                <w:szCs w:val="18"/>
                <w:vertAlign w:val="superscript"/>
              </w:rPr>
              <w:t>2</w:t>
            </w:r>
            <w:r w:rsidRPr="00BB6955">
              <w:rPr>
                <w:rFonts w:ascii="Times New Roman" w:eastAsia="宋体" w:hAnsi="Times New Roman" w:cs="Times New Roman"/>
                <w:sz w:val="18"/>
                <w:szCs w:val="18"/>
              </w:rPr>
              <w:t>；</w:t>
            </w:r>
          </w:p>
          <w:p w14:paraId="08AA5B46" w14:textId="77777777" w:rsidR="00BB6955" w:rsidRPr="00BB6955" w:rsidRDefault="00BB6955" w:rsidP="00BB6955">
            <w:pPr>
              <w:tabs>
                <w:tab w:val="left" w:pos="5173"/>
              </w:tabs>
              <w:spacing w:line="240" w:lineRule="auto"/>
              <w:ind w:firstLine="360"/>
              <w:rPr>
                <w:rFonts w:ascii="Times New Roman" w:eastAsia="宋体" w:hAnsi="Times New Roman" w:cs="Times New Roman"/>
                <w:sz w:val="18"/>
                <w:szCs w:val="18"/>
              </w:rPr>
            </w:pPr>
            <w:r w:rsidRPr="00BB6955">
              <w:rPr>
                <w:rFonts w:ascii="Times New Roman" w:eastAsia="宋体" w:hAnsi="Times New Roman" w:cs="Times New Roman" w:hint="eastAsia"/>
                <w:sz w:val="18"/>
                <w:szCs w:val="18"/>
              </w:rPr>
              <w:t>（</w:t>
            </w:r>
            <w:r w:rsidRPr="00BB6955">
              <w:rPr>
                <w:rFonts w:ascii="Times New Roman" w:eastAsia="宋体" w:hAnsi="Times New Roman" w:cs="Times New Roman" w:hint="eastAsia"/>
                <w:sz w:val="18"/>
                <w:szCs w:val="18"/>
              </w:rPr>
              <w:t>2</w:t>
            </w:r>
            <w:r w:rsidRPr="00BB6955">
              <w:rPr>
                <w:rFonts w:ascii="Times New Roman" w:eastAsia="宋体" w:hAnsi="Times New Roman" w:cs="Times New Roman" w:hint="eastAsia"/>
                <w:sz w:val="18"/>
                <w:szCs w:val="18"/>
              </w:rPr>
              <w:t>）</w:t>
            </w:r>
            <w:r w:rsidRPr="00BB6955">
              <w:rPr>
                <w:rFonts w:ascii="Times New Roman" w:eastAsia="宋体" w:hAnsi="Times New Roman" w:cs="Times New Roman"/>
                <w:sz w:val="18"/>
                <w:szCs w:val="18"/>
              </w:rPr>
              <w:t>对于全截面试件，</w:t>
            </w:r>
            <w:r w:rsidRPr="00BB6955">
              <w:rPr>
                <w:rFonts w:ascii="Times New Roman" w:eastAsia="宋体" w:hAnsi="Times New Roman" w:cs="Times New Roman"/>
                <w:sz w:val="18"/>
                <w:szCs w:val="18"/>
              </w:rPr>
              <w:t>a)485mm</w:t>
            </w:r>
            <w:r w:rsidRPr="00BB6955">
              <w:rPr>
                <w:rFonts w:ascii="Times New Roman" w:eastAsia="宋体" w:hAnsi="Times New Roman" w:cs="Times New Roman"/>
                <w:sz w:val="18"/>
                <w:szCs w:val="18"/>
                <w:vertAlign w:val="superscript"/>
              </w:rPr>
              <w:t>2</w:t>
            </w:r>
            <w:r w:rsidRPr="00BB6955">
              <w:rPr>
                <w:rFonts w:ascii="Times New Roman" w:eastAsia="宋体" w:hAnsi="Times New Roman" w:cs="Times New Roman"/>
                <w:sz w:val="18"/>
                <w:szCs w:val="18"/>
              </w:rPr>
              <w:t>和</w:t>
            </w:r>
            <w:r w:rsidRPr="00BB6955">
              <w:rPr>
                <w:rFonts w:ascii="Times New Roman" w:eastAsia="宋体" w:hAnsi="Times New Roman" w:cs="Times New Roman"/>
                <w:sz w:val="18"/>
                <w:szCs w:val="18"/>
              </w:rPr>
              <w:t>b)</w:t>
            </w:r>
            <w:r w:rsidRPr="00BB6955">
              <w:rPr>
                <w:rFonts w:ascii="Times New Roman" w:eastAsia="宋体" w:hAnsi="Times New Roman" w:cs="Times New Roman"/>
                <w:sz w:val="18"/>
                <w:szCs w:val="18"/>
              </w:rPr>
              <w:t>试件的横截面积，使用规定的外径和规定的管壁厚度导出，取最小值</w:t>
            </w:r>
            <w:r w:rsidRPr="00BB6955">
              <w:rPr>
                <w:rFonts w:ascii="Times New Roman" w:eastAsia="宋体" w:hAnsi="Times New Roman" w:cs="Times New Roman"/>
                <w:sz w:val="18"/>
                <w:szCs w:val="18"/>
              </w:rPr>
              <w:t>10mm</w:t>
            </w:r>
            <w:r w:rsidRPr="00BB6955">
              <w:rPr>
                <w:rFonts w:ascii="Times New Roman" w:eastAsia="宋体" w:hAnsi="Times New Roman" w:cs="Times New Roman"/>
                <w:sz w:val="18"/>
                <w:szCs w:val="18"/>
                <w:vertAlign w:val="superscript"/>
              </w:rPr>
              <w:t>2</w:t>
            </w:r>
            <w:r w:rsidRPr="00BB6955">
              <w:rPr>
                <w:rFonts w:ascii="Times New Roman" w:eastAsia="宋体" w:hAnsi="Times New Roman" w:cs="Times New Roman"/>
                <w:sz w:val="18"/>
                <w:szCs w:val="18"/>
              </w:rPr>
              <w:t>；</w:t>
            </w:r>
          </w:p>
          <w:p w14:paraId="0A7C40F5" w14:textId="77777777" w:rsidR="00BB6955" w:rsidRPr="00BB6955" w:rsidRDefault="00BB6955" w:rsidP="00BB6955">
            <w:pPr>
              <w:tabs>
                <w:tab w:val="left" w:pos="5173"/>
              </w:tabs>
              <w:spacing w:line="240" w:lineRule="auto"/>
              <w:ind w:firstLine="360"/>
              <w:rPr>
                <w:rFonts w:ascii="Times New Roman" w:eastAsia="宋体" w:hAnsi="Times New Roman" w:cs="Times New Roman"/>
                <w:sz w:val="18"/>
                <w:szCs w:val="18"/>
              </w:rPr>
            </w:pPr>
            <w:r w:rsidRPr="00BB6955">
              <w:rPr>
                <w:rFonts w:ascii="Times New Roman" w:eastAsia="宋体" w:hAnsi="Times New Roman" w:cs="Times New Roman" w:hint="eastAsia"/>
                <w:sz w:val="18"/>
                <w:szCs w:val="18"/>
              </w:rPr>
              <w:t>（</w:t>
            </w:r>
            <w:r w:rsidRPr="00BB6955">
              <w:rPr>
                <w:rFonts w:ascii="Times New Roman" w:eastAsia="宋体" w:hAnsi="Times New Roman" w:cs="Times New Roman" w:hint="eastAsia"/>
                <w:sz w:val="18"/>
                <w:szCs w:val="18"/>
              </w:rPr>
              <w:t>3</w:t>
            </w:r>
            <w:r w:rsidRPr="00BB6955">
              <w:rPr>
                <w:rFonts w:ascii="Times New Roman" w:eastAsia="宋体" w:hAnsi="Times New Roman" w:cs="Times New Roman" w:hint="eastAsia"/>
                <w:sz w:val="18"/>
                <w:szCs w:val="18"/>
              </w:rPr>
              <w:t>）</w:t>
            </w:r>
            <w:r w:rsidRPr="00BB6955">
              <w:rPr>
                <w:rFonts w:ascii="Times New Roman" w:eastAsia="宋体" w:hAnsi="Times New Roman" w:cs="Times New Roman"/>
                <w:sz w:val="18"/>
                <w:szCs w:val="18"/>
              </w:rPr>
              <w:t>对于条形试件，</w:t>
            </w:r>
            <w:r w:rsidRPr="00BB6955">
              <w:rPr>
                <w:rFonts w:ascii="Times New Roman" w:eastAsia="宋体" w:hAnsi="Times New Roman" w:cs="Times New Roman"/>
                <w:sz w:val="18"/>
                <w:szCs w:val="18"/>
              </w:rPr>
              <w:t>a)485mm</w:t>
            </w:r>
            <w:r w:rsidRPr="00BB6955">
              <w:rPr>
                <w:rFonts w:ascii="Times New Roman" w:eastAsia="宋体" w:hAnsi="Times New Roman" w:cs="Times New Roman"/>
                <w:sz w:val="18"/>
                <w:szCs w:val="18"/>
                <w:vertAlign w:val="superscript"/>
              </w:rPr>
              <w:t>2</w:t>
            </w:r>
            <w:r w:rsidRPr="00BB6955">
              <w:rPr>
                <w:rFonts w:ascii="Times New Roman" w:eastAsia="宋体" w:hAnsi="Times New Roman" w:cs="Times New Roman"/>
                <w:sz w:val="18"/>
                <w:szCs w:val="18"/>
              </w:rPr>
              <w:t>和</w:t>
            </w:r>
            <w:r w:rsidRPr="00BB6955">
              <w:rPr>
                <w:rFonts w:ascii="Times New Roman" w:eastAsia="宋体" w:hAnsi="Times New Roman" w:cs="Times New Roman"/>
                <w:sz w:val="18"/>
                <w:szCs w:val="18"/>
              </w:rPr>
              <w:t>b)</w:t>
            </w:r>
            <w:r w:rsidRPr="00BB6955">
              <w:rPr>
                <w:rFonts w:ascii="Times New Roman" w:eastAsia="宋体" w:hAnsi="Times New Roman" w:cs="Times New Roman"/>
                <w:sz w:val="18"/>
                <w:szCs w:val="18"/>
              </w:rPr>
              <w:t>试件的横截面积中较小者，使用规定的试件宽度和规定的管壁厚度导出，取整至最接近的</w:t>
            </w:r>
            <w:r w:rsidRPr="00BB6955">
              <w:rPr>
                <w:rFonts w:ascii="Times New Roman" w:eastAsia="宋体" w:hAnsi="Times New Roman" w:cs="Times New Roman"/>
                <w:sz w:val="18"/>
                <w:szCs w:val="18"/>
              </w:rPr>
              <w:t>10mm</w:t>
            </w:r>
            <w:r w:rsidRPr="00BB6955">
              <w:rPr>
                <w:rFonts w:ascii="Times New Roman" w:eastAsia="宋体" w:hAnsi="Times New Roman" w:cs="Times New Roman"/>
                <w:sz w:val="18"/>
                <w:szCs w:val="18"/>
                <w:vertAlign w:val="superscript"/>
              </w:rPr>
              <w:t>2</w:t>
            </w:r>
            <w:r w:rsidRPr="00BB6955">
              <w:rPr>
                <w:rFonts w:ascii="Times New Roman" w:eastAsia="宋体" w:hAnsi="Times New Roman" w:cs="Times New Roman"/>
                <w:sz w:val="18"/>
                <w:szCs w:val="18"/>
              </w:rPr>
              <w:t>；</w:t>
            </w:r>
          </w:p>
          <w:p w14:paraId="5BD4B724" w14:textId="77777777" w:rsidR="00BB6955" w:rsidRPr="00BB6955" w:rsidRDefault="00BB6955" w:rsidP="00BB6955">
            <w:pPr>
              <w:tabs>
                <w:tab w:val="left" w:pos="5173"/>
              </w:tabs>
              <w:spacing w:line="240" w:lineRule="auto"/>
              <w:ind w:firstLine="360"/>
              <w:rPr>
                <w:rFonts w:ascii="Times New Roman" w:eastAsia="宋体" w:hAnsi="Times New Roman" w:cs="Times New Roman"/>
                <w:sz w:val="18"/>
                <w:szCs w:val="18"/>
              </w:rPr>
            </w:pPr>
            <w:r w:rsidRPr="00BB6955">
              <w:rPr>
                <w:rFonts w:ascii="Times New Roman" w:eastAsia="宋体" w:hAnsi="Times New Roman" w:cs="Times New Roman"/>
                <w:sz w:val="18"/>
                <w:szCs w:val="18"/>
              </w:rPr>
              <w:t>U</w:t>
            </w:r>
            <w:r w:rsidRPr="00BB6955">
              <w:rPr>
                <w:rFonts w:ascii="Times New Roman" w:eastAsia="宋体" w:hAnsi="Times New Roman" w:cs="Times New Roman"/>
                <w:sz w:val="18"/>
                <w:szCs w:val="18"/>
              </w:rPr>
              <w:t>是规定的最小抗拉强度，单位为兆帕斯卡（磅</w:t>
            </w:r>
            <w:r w:rsidRPr="00BB6955">
              <w:rPr>
                <w:rFonts w:ascii="Times New Roman" w:eastAsia="宋体" w:hAnsi="Times New Roman" w:cs="Times New Roman"/>
                <w:sz w:val="18"/>
                <w:szCs w:val="18"/>
              </w:rPr>
              <w:t>/</w:t>
            </w:r>
            <w:r w:rsidRPr="00BB6955">
              <w:rPr>
                <w:rFonts w:ascii="Times New Roman" w:eastAsia="宋体" w:hAnsi="Times New Roman" w:cs="Times New Roman"/>
                <w:sz w:val="18"/>
                <w:szCs w:val="18"/>
              </w:rPr>
              <w:t>平方英寸）。</w:t>
            </w:r>
          </w:p>
        </w:tc>
      </w:tr>
    </w:tbl>
    <w:p w14:paraId="2A49634E" w14:textId="203652EE" w:rsidR="000623C8" w:rsidRPr="00CE3BF6" w:rsidRDefault="007F2315" w:rsidP="000A7E05">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lastRenderedPageBreak/>
        <w:t>6.</w:t>
      </w:r>
      <w:r w:rsidR="00532C9C">
        <w:rPr>
          <w:rFonts w:ascii="Times New Roman" w:eastAsia="仿宋_GB2312" w:hAnsi="Times New Roman" w:cs="Times New Roman" w:hint="eastAsia"/>
          <w:sz w:val="28"/>
          <w:szCs w:val="28"/>
        </w:rPr>
        <w:t>3</w:t>
      </w:r>
      <w:r w:rsidRPr="00CE3BF6">
        <w:rPr>
          <w:rFonts w:ascii="Times New Roman" w:eastAsia="仿宋_GB2312" w:hAnsi="Times New Roman" w:cs="Times New Roman" w:hint="eastAsia"/>
          <w:sz w:val="28"/>
          <w:szCs w:val="28"/>
        </w:rPr>
        <w:t xml:space="preserve">　</w:t>
      </w:r>
      <w:r w:rsidRPr="00CE3BF6">
        <w:rPr>
          <w:rFonts w:ascii="Times New Roman" w:eastAsia="仿宋_GB2312" w:hAnsi="Times New Roman" w:cs="Times New Roman" w:hint="eastAsia"/>
          <w:sz w:val="28"/>
          <w:szCs w:val="28"/>
        </w:rPr>
        <w:t>CTOD</w:t>
      </w:r>
      <w:r w:rsidRPr="00CE3BF6">
        <w:rPr>
          <w:rFonts w:ascii="Times New Roman" w:eastAsia="仿宋_GB2312" w:hAnsi="Times New Roman" w:cs="Times New Roman" w:hint="eastAsia"/>
          <w:sz w:val="28"/>
          <w:szCs w:val="28"/>
        </w:rPr>
        <w:t>断裂韧性试验</w:t>
      </w:r>
    </w:p>
    <w:p w14:paraId="3B3BF405" w14:textId="38B8C914" w:rsidR="007F2315" w:rsidRPr="00CE3BF6" w:rsidRDefault="007F2315" w:rsidP="000A7E05">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t>本文件提出，经供需双方协商，并在合同中注明，可进行</w:t>
      </w:r>
      <w:r w:rsidRPr="00CE3BF6">
        <w:rPr>
          <w:rFonts w:ascii="Times New Roman" w:eastAsia="仿宋_GB2312" w:hAnsi="Times New Roman" w:cs="Times New Roman" w:hint="eastAsia"/>
          <w:sz w:val="28"/>
          <w:szCs w:val="28"/>
        </w:rPr>
        <w:t>CTOD</w:t>
      </w:r>
      <w:r w:rsidRPr="00CE3BF6">
        <w:rPr>
          <w:rFonts w:ascii="Times New Roman" w:eastAsia="仿宋_GB2312" w:hAnsi="Times New Roman" w:cs="Times New Roman" w:hint="eastAsia"/>
          <w:sz w:val="28"/>
          <w:szCs w:val="28"/>
        </w:rPr>
        <w:t>试验。钢管纵向取样，按</w:t>
      </w:r>
      <w:r w:rsidRPr="00CE3BF6">
        <w:rPr>
          <w:rFonts w:ascii="Times New Roman" w:eastAsia="仿宋_GB2312" w:hAnsi="Times New Roman" w:cs="Times New Roman" w:hint="eastAsia"/>
          <w:sz w:val="28"/>
          <w:szCs w:val="28"/>
        </w:rPr>
        <w:t>ISO</w:t>
      </w:r>
      <w:r w:rsidRPr="00CE3BF6">
        <w:rPr>
          <w:rFonts w:ascii="Times New Roman" w:eastAsia="仿宋_GB2312" w:hAnsi="Times New Roman" w:cs="Times New Roman"/>
          <w:sz w:val="28"/>
          <w:szCs w:val="28"/>
        </w:rPr>
        <w:t xml:space="preserve"> </w:t>
      </w:r>
      <w:r w:rsidRPr="00CE3BF6">
        <w:rPr>
          <w:rFonts w:ascii="Times New Roman" w:eastAsia="仿宋_GB2312" w:hAnsi="Times New Roman" w:cs="Times New Roman" w:hint="eastAsia"/>
          <w:sz w:val="28"/>
          <w:szCs w:val="28"/>
        </w:rPr>
        <w:t>12135</w:t>
      </w:r>
      <w:r w:rsidRPr="00CE3BF6">
        <w:rPr>
          <w:rFonts w:ascii="Times New Roman" w:eastAsia="仿宋_GB2312" w:hAnsi="Times New Roman" w:cs="Times New Roman" w:hint="eastAsia"/>
          <w:sz w:val="28"/>
          <w:szCs w:val="28"/>
        </w:rPr>
        <w:t>或</w:t>
      </w:r>
      <w:r w:rsidRPr="00CE3BF6">
        <w:rPr>
          <w:rFonts w:ascii="Times New Roman" w:eastAsia="仿宋_GB2312" w:hAnsi="Times New Roman" w:cs="Times New Roman" w:hint="eastAsia"/>
          <w:sz w:val="28"/>
          <w:szCs w:val="28"/>
        </w:rPr>
        <w:t>GB/T 21143</w:t>
      </w:r>
      <w:r w:rsidRPr="00CE3BF6">
        <w:rPr>
          <w:rFonts w:ascii="Times New Roman" w:eastAsia="仿宋_GB2312" w:hAnsi="Times New Roman" w:cs="Times New Roman" w:hint="eastAsia"/>
          <w:sz w:val="28"/>
          <w:szCs w:val="28"/>
        </w:rPr>
        <w:t>中相关要求进行试验。试验温度按照最小设计温度或由供需双方协商确定，试样类型为</w:t>
      </w:r>
      <w:r w:rsidRPr="00CE3BF6">
        <w:rPr>
          <w:rFonts w:ascii="Times New Roman" w:eastAsia="仿宋_GB2312" w:hAnsi="Times New Roman" w:cs="Times New Roman" w:hint="eastAsia"/>
          <w:sz w:val="28"/>
          <w:szCs w:val="28"/>
        </w:rPr>
        <w:t>B</w:t>
      </w:r>
      <w:r w:rsidRPr="00CE3BF6">
        <w:rPr>
          <w:rFonts w:ascii="Times New Roman" w:eastAsia="仿宋_GB2312" w:hAnsi="Times New Roman" w:cs="Times New Roman" w:hint="eastAsia"/>
          <w:sz w:val="28"/>
          <w:szCs w:val="28"/>
        </w:rPr>
        <w:t>×</w:t>
      </w:r>
      <w:r w:rsidRPr="00CE3BF6">
        <w:rPr>
          <w:rFonts w:ascii="Times New Roman" w:eastAsia="仿宋_GB2312" w:hAnsi="Times New Roman" w:cs="Times New Roman" w:hint="eastAsia"/>
          <w:sz w:val="28"/>
          <w:szCs w:val="28"/>
        </w:rPr>
        <w:t>B</w:t>
      </w:r>
      <w:r w:rsidRPr="00CE3BF6">
        <w:rPr>
          <w:rFonts w:ascii="Times New Roman" w:eastAsia="仿宋_GB2312" w:hAnsi="Times New Roman" w:cs="Times New Roman" w:hint="eastAsia"/>
          <w:sz w:val="28"/>
          <w:szCs w:val="28"/>
        </w:rPr>
        <w:t>或</w:t>
      </w:r>
      <w:r w:rsidRPr="00CE3BF6">
        <w:rPr>
          <w:rFonts w:ascii="Times New Roman" w:eastAsia="仿宋_GB2312" w:hAnsi="Times New Roman" w:cs="Times New Roman" w:hint="eastAsia"/>
          <w:sz w:val="28"/>
          <w:szCs w:val="28"/>
        </w:rPr>
        <w:t>B</w:t>
      </w:r>
      <w:r w:rsidRPr="00CE3BF6">
        <w:rPr>
          <w:rFonts w:ascii="Times New Roman" w:eastAsia="仿宋_GB2312" w:hAnsi="Times New Roman" w:cs="Times New Roman" w:hint="eastAsia"/>
          <w:sz w:val="28"/>
          <w:szCs w:val="28"/>
        </w:rPr>
        <w:t>×</w:t>
      </w:r>
      <w:r w:rsidRPr="00CE3BF6">
        <w:rPr>
          <w:rFonts w:ascii="Times New Roman" w:eastAsia="仿宋_GB2312" w:hAnsi="Times New Roman" w:cs="Times New Roman" w:hint="eastAsia"/>
          <w:sz w:val="28"/>
          <w:szCs w:val="28"/>
        </w:rPr>
        <w:t>2B</w:t>
      </w:r>
      <w:r w:rsidRPr="00CE3BF6">
        <w:rPr>
          <w:rFonts w:ascii="Times New Roman" w:eastAsia="仿宋_GB2312" w:hAnsi="Times New Roman" w:cs="Times New Roman" w:hint="eastAsia"/>
          <w:sz w:val="28"/>
          <w:szCs w:val="28"/>
        </w:rPr>
        <w:t>，</w:t>
      </w:r>
      <w:r w:rsidRPr="00CE3BF6">
        <w:rPr>
          <w:rFonts w:ascii="Times New Roman" w:eastAsia="仿宋_GB2312" w:hAnsi="Times New Roman" w:cs="Times New Roman" w:hint="eastAsia"/>
          <w:sz w:val="28"/>
          <w:szCs w:val="28"/>
        </w:rPr>
        <w:t>CTOD</w:t>
      </w:r>
      <w:r w:rsidRPr="00CE3BF6">
        <w:rPr>
          <w:rFonts w:ascii="Times New Roman" w:eastAsia="仿宋_GB2312" w:hAnsi="Times New Roman" w:cs="Times New Roman" w:hint="eastAsia"/>
          <w:sz w:val="28"/>
          <w:szCs w:val="28"/>
        </w:rPr>
        <w:t>值应不小于</w:t>
      </w:r>
      <w:r w:rsidRPr="00CE3BF6">
        <w:rPr>
          <w:rFonts w:ascii="Times New Roman" w:eastAsia="仿宋_GB2312" w:hAnsi="Times New Roman" w:cs="Times New Roman" w:hint="eastAsia"/>
          <w:sz w:val="28"/>
          <w:szCs w:val="28"/>
        </w:rPr>
        <w:t>0.2mm</w:t>
      </w:r>
      <w:r w:rsidRPr="00CE3BF6">
        <w:rPr>
          <w:rFonts w:ascii="Times New Roman" w:eastAsia="仿宋_GB2312" w:hAnsi="Times New Roman" w:cs="Times New Roman" w:hint="eastAsia"/>
          <w:sz w:val="28"/>
          <w:szCs w:val="28"/>
        </w:rPr>
        <w:t>。</w:t>
      </w:r>
    </w:p>
    <w:p w14:paraId="21CD3BC3" w14:textId="41B49AD4" w:rsidR="005E2224" w:rsidRPr="00CE3BF6" w:rsidRDefault="0041188C" w:rsidP="00FC0F08">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6</w:t>
      </w:r>
      <w:r w:rsidR="00FC0F08" w:rsidRPr="00CE3BF6">
        <w:rPr>
          <w:rFonts w:ascii="Times New Roman" w:eastAsia="仿宋_GB2312" w:hAnsi="Times New Roman" w:cs="Times New Roman"/>
          <w:sz w:val="28"/>
          <w:szCs w:val="28"/>
        </w:rPr>
        <w:t>.</w:t>
      </w:r>
      <w:r w:rsidR="00532C9C">
        <w:rPr>
          <w:rFonts w:ascii="Times New Roman" w:eastAsia="仿宋_GB2312" w:hAnsi="Times New Roman" w:cs="Times New Roman" w:hint="eastAsia"/>
          <w:sz w:val="28"/>
          <w:szCs w:val="28"/>
        </w:rPr>
        <w:t>4</w:t>
      </w:r>
      <w:r w:rsidR="005E2224" w:rsidRPr="00CE3BF6">
        <w:rPr>
          <w:rFonts w:ascii="Times New Roman" w:eastAsia="仿宋_GB2312" w:hAnsi="Times New Roman" w:cs="Times New Roman" w:hint="eastAsia"/>
          <w:sz w:val="28"/>
          <w:szCs w:val="28"/>
        </w:rPr>
        <w:t>腐蚀试验</w:t>
      </w:r>
    </w:p>
    <w:p w14:paraId="6CEC2B13" w14:textId="62E46C3D" w:rsidR="005E2224" w:rsidRPr="00CE3BF6" w:rsidRDefault="005E2224" w:rsidP="005E2224">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t>深海油气存在产品不纯现象，常常混有酸性介质，运输过程中如若要考虑酸性环境，</w:t>
      </w:r>
      <w:r w:rsidRPr="00CE3BF6">
        <w:rPr>
          <w:rFonts w:ascii="Times New Roman" w:eastAsia="仿宋_GB2312" w:hAnsi="Times New Roman" w:cs="Times New Roman"/>
          <w:sz w:val="28"/>
          <w:szCs w:val="28"/>
        </w:rPr>
        <w:t>钢管应按</w:t>
      </w:r>
      <w:r w:rsidRPr="00CE3BF6">
        <w:rPr>
          <w:rFonts w:ascii="Times New Roman" w:eastAsia="仿宋_GB2312" w:hAnsi="Times New Roman" w:cs="Times New Roman"/>
          <w:sz w:val="28"/>
          <w:szCs w:val="28"/>
        </w:rPr>
        <w:t>GB/T 9711</w:t>
      </w:r>
      <w:r w:rsidRPr="00CE3BF6">
        <w:rPr>
          <w:rFonts w:ascii="Times New Roman" w:eastAsia="仿宋_GB2312" w:hAnsi="Times New Roman" w:cs="Times New Roman"/>
          <w:sz w:val="28"/>
          <w:szCs w:val="28"/>
        </w:rPr>
        <w:t>的规定进行腐蚀试验，腐蚀性能应符合</w:t>
      </w:r>
      <w:r w:rsidR="00846414" w:rsidRPr="00CE3BF6">
        <w:rPr>
          <w:rFonts w:ascii="Times New Roman" w:eastAsia="仿宋_GB2312" w:hAnsi="Times New Roman" w:cs="Times New Roman" w:hint="eastAsia"/>
          <w:sz w:val="28"/>
          <w:szCs w:val="28"/>
        </w:rPr>
        <w:t>下表</w:t>
      </w:r>
      <w:r w:rsidRPr="00CE3BF6">
        <w:rPr>
          <w:rFonts w:ascii="Times New Roman" w:eastAsia="仿宋_GB2312" w:hAnsi="Times New Roman" w:cs="Times New Roman"/>
          <w:sz w:val="28"/>
          <w:szCs w:val="28"/>
        </w:rPr>
        <w:t>的规定。</w:t>
      </w:r>
    </w:p>
    <w:p w14:paraId="3B3D6513" w14:textId="71BB741B" w:rsidR="005E2224" w:rsidRPr="00CE3BF6" w:rsidRDefault="005E2224" w:rsidP="006815D0">
      <w:pPr>
        <w:pStyle w:val="af8"/>
        <w:numPr>
          <w:ilvl w:val="0"/>
          <w:numId w:val="7"/>
        </w:numPr>
        <w:tabs>
          <w:tab w:val="left" w:pos="360"/>
        </w:tabs>
        <w:spacing w:before="156" w:after="156"/>
        <w:rPr>
          <w:rFonts w:ascii="Times New Roman"/>
          <w:szCs w:val="21"/>
        </w:rPr>
      </w:pPr>
      <w:r w:rsidRPr="00CE3BF6">
        <w:rPr>
          <w:rFonts w:ascii="Times New Roman"/>
          <w:szCs w:val="21"/>
        </w:rPr>
        <w:t>钢管的腐蚀性能要求</w:t>
      </w:r>
    </w:p>
    <w:tbl>
      <w:tblPr>
        <w:tblW w:w="8755" w:type="dxa"/>
        <w:jc w:val="center"/>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064"/>
        <w:gridCol w:w="7691"/>
      </w:tblGrid>
      <w:tr w:rsidR="00CE3BF6" w:rsidRPr="00CE3BF6" w14:paraId="540AED16" w14:textId="77777777" w:rsidTr="006B5F81">
        <w:trPr>
          <w:cantSplit/>
          <w:trHeight w:val="385"/>
          <w:jc w:val="center"/>
        </w:trPr>
        <w:tc>
          <w:tcPr>
            <w:tcW w:w="1064" w:type="dxa"/>
            <w:tcBorders>
              <w:top w:val="single" w:sz="4" w:space="0" w:color="auto"/>
              <w:left w:val="single" w:sz="4" w:space="0" w:color="auto"/>
              <w:bottom w:val="single" w:sz="4" w:space="0" w:color="auto"/>
              <w:right w:val="single" w:sz="4" w:space="0" w:color="auto"/>
            </w:tcBorders>
            <w:vAlign w:val="center"/>
          </w:tcPr>
          <w:p w14:paraId="2AF75316" w14:textId="77777777" w:rsidR="00F96B5A" w:rsidRPr="00CE3BF6" w:rsidRDefault="00F96B5A" w:rsidP="00F96B5A">
            <w:pPr>
              <w:autoSpaceDE w:val="0"/>
              <w:autoSpaceDN w:val="0"/>
              <w:spacing w:line="340" w:lineRule="exact"/>
              <w:ind w:firstLineChars="0" w:firstLine="0"/>
              <w:contextualSpacing/>
              <w:jc w:val="center"/>
              <w:rPr>
                <w:rFonts w:ascii="Times New Roman" w:eastAsia="宋体" w:hAnsi="Times New Roman" w:cs="Times New Roman"/>
                <w:kern w:val="0"/>
                <w:sz w:val="18"/>
                <w:szCs w:val="18"/>
              </w:rPr>
            </w:pPr>
            <w:r w:rsidRPr="00CE3BF6">
              <w:rPr>
                <w:rFonts w:ascii="Times New Roman" w:eastAsia="宋体" w:hAnsi="Times New Roman" w:cs="Times New Roman"/>
                <w:kern w:val="0"/>
                <w:sz w:val="18"/>
                <w:szCs w:val="18"/>
              </w:rPr>
              <w:t>抗氢致开裂试验（</w:t>
            </w:r>
            <w:r w:rsidRPr="00CE3BF6">
              <w:rPr>
                <w:rFonts w:ascii="Times New Roman" w:eastAsia="宋体" w:hAnsi="Times New Roman" w:cs="Times New Roman"/>
                <w:kern w:val="0"/>
                <w:sz w:val="18"/>
                <w:szCs w:val="18"/>
              </w:rPr>
              <w:t>HIC</w:t>
            </w:r>
            <w:r w:rsidRPr="00CE3BF6">
              <w:rPr>
                <w:rFonts w:ascii="Times New Roman" w:eastAsia="宋体" w:hAnsi="Times New Roman" w:cs="Times New Roman"/>
                <w:kern w:val="0"/>
                <w:sz w:val="18"/>
                <w:szCs w:val="18"/>
              </w:rPr>
              <w:t>）</w:t>
            </w:r>
          </w:p>
        </w:tc>
        <w:tc>
          <w:tcPr>
            <w:tcW w:w="7691" w:type="dxa"/>
            <w:tcBorders>
              <w:top w:val="single" w:sz="4" w:space="0" w:color="auto"/>
              <w:left w:val="single" w:sz="4" w:space="0" w:color="auto"/>
              <w:bottom w:val="single" w:sz="4" w:space="0" w:color="auto"/>
              <w:right w:val="single" w:sz="4" w:space="0" w:color="auto"/>
            </w:tcBorders>
            <w:vAlign w:val="center"/>
          </w:tcPr>
          <w:p w14:paraId="6D3B3A06" w14:textId="77777777" w:rsidR="00F96B5A" w:rsidRPr="00CE3BF6" w:rsidRDefault="00F96B5A" w:rsidP="00F96B5A">
            <w:pPr>
              <w:autoSpaceDE w:val="0"/>
              <w:autoSpaceDN w:val="0"/>
              <w:spacing w:line="340" w:lineRule="exact"/>
              <w:ind w:firstLineChars="0" w:firstLine="0"/>
              <w:contextualSpacing/>
              <w:rPr>
                <w:rFonts w:ascii="Times New Roman" w:eastAsia="宋体" w:hAnsi="Times New Roman" w:cs="Times New Roman"/>
                <w:kern w:val="0"/>
                <w:sz w:val="18"/>
                <w:szCs w:val="18"/>
              </w:rPr>
            </w:pPr>
            <w:r w:rsidRPr="00CE3BF6">
              <w:rPr>
                <w:rFonts w:ascii="Times New Roman" w:eastAsia="宋体" w:hAnsi="Times New Roman" w:cs="Times New Roman"/>
                <w:kern w:val="0"/>
                <w:sz w:val="18"/>
                <w:szCs w:val="18"/>
              </w:rPr>
              <w:t>试验标准：</w:t>
            </w:r>
            <w:r w:rsidRPr="00CE3BF6">
              <w:rPr>
                <w:rFonts w:ascii="Times New Roman" w:eastAsia="宋体" w:hAnsi="Times New Roman" w:cs="Times New Roman"/>
                <w:kern w:val="0"/>
                <w:sz w:val="18"/>
                <w:szCs w:val="18"/>
              </w:rPr>
              <w:t>NACE TM 0177</w:t>
            </w:r>
            <w:r w:rsidRPr="00CE3BF6">
              <w:rPr>
                <w:rFonts w:ascii="Times New Roman" w:eastAsia="宋体" w:hAnsi="Times New Roman" w:cs="Times New Roman"/>
                <w:kern w:val="0"/>
                <w:sz w:val="18"/>
                <w:szCs w:val="18"/>
              </w:rPr>
              <w:t>；</w:t>
            </w:r>
          </w:p>
          <w:p w14:paraId="142DD984" w14:textId="77777777" w:rsidR="00F96B5A" w:rsidRPr="00CE3BF6" w:rsidRDefault="00F96B5A" w:rsidP="00F96B5A">
            <w:pPr>
              <w:autoSpaceDE w:val="0"/>
              <w:autoSpaceDN w:val="0"/>
              <w:spacing w:line="340" w:lineRule="exact"/>
              <w:ind w:firstLineChars="0" w:firstLine="0"/>
              <w:contextualSpacing/>
              <w:rPr>
                <w:rFonts w:ascii="Times New Roman" w:eastAsia="宋体" w:hAnsi="Times New Roman" w:cs="Times New Roman"/>
                <w:kern w:val="0"/>
                <w:sz w:val="18"/>
                <w:szCs w:val="18"/>
              </w:rPr>
            </w:pPr>
            <w:r w:rsidRPr="00CE3BF6">
              <w:rPr>
                <w:rFonts w:ascii="Times New Roman" w:eastAsia="宋体" w:hAnsi="Times New Roman" w:cs="Times New Roman"/>
                <w:kern w:val="0"/>
                <w:sz w:val="18"/>
                <w:szCs w:val="18"/>
              </w:rPr>
              <w:t>试验溶液：</w:t>
            </w:r>
            <w:r w:rsidRPr="00CE3BF6">
              <w:rPr>
                <w:rFonts w:ascii="Times New Roman" w:eastAsia="宋体" w:hAnsi="Times New Roman" w:cs="Times New Roman"/>
                <w:kern w:val="0"/>
                <w:sz w:val="18"/>
                <w:szCs w:val="18"/>
              </w:rPr>
              <w:t>NACE TM0177</w:t>
            </w:r>
            <w:r w:rsidRPr="00CE3BF6">
              <w:rPr>
                <w:rFonts w:ascii="Times New Roman" w:eastAsia="宋体" w:hAnsi="Times New Roman" w:cs="Times New Roman" w:hint="eastAsia"/>
                <w:kern w:val="0"/>
                <w:sz w:val="18"/>
                <w:szCs w:val="18"/>
              </w:rPr>
              <w:t>中</w:t>
            </w:r>
            <w:r w:rsidRPr="00CE3BF6">
              <w:rPr>
                <w:rFonts w:ascii="Times New Roman" w:eastAsia="宋体" w:hAnsi="Times New Roman" w:cs="Times New Roman"/>
                <w:kern w:val="0"/>
                <w:sz w:val="18"/>
                <w:szCs w:val="18"/>
              </w:rPr>
              <w:t>A</w:t>
            </w:r>
            <w:r w:rsidRPr="00CE3BF6">
              <w:rPr>
                <w:rFonts w:ascii="Times New Roman" w:eastAsia="宋体" w:hAnsi="Times New Roman" w:cs="Times New Roman"/>
                <w:kern w:val="0"/>
                <w:sz w:val="18"/>
                <w:szCs w:val="18"/>
              </w:rPr>
              <w:t>溶液；；</w:t>
            </w:r>
          </w:p>
          <w:p w14:paraId="3DFE4EA2" w14:textId="77777777" w:rsidR="00F96B5A" w:rsidRPr="00CE3BF6" w:rsidRDefault="00F96B5A" w:rsidP="00F96B5A">
            <w:pPr>
              <w:autoSpaceDE w:val="0"/>
              <w:autoSpaceDN w:val="0"/>
              <w:spacing w:line="340" w:lineRule="exact"/>
              <w:ind w:firstLineChars="0" w:firstLine="0"/>
              <w:contextualSpacing/>
              <w:rPr>
                <w:rFonts w:ascii="Times New Roman" w:eastAsia="宋体" w:hAnsi="Times New Roman" w:cs="Times New Roman"/>
                <w:kern w:val="0"/>
                <w:sz w:val="18"/>
                <w:szCs w:val="18"/>
              </w:rPr>
            </w:pPr>
            <w:r w:rsidRPr="00CE3BF6">
              <w:rPr>
                <w:rFonts w:ascii="Times New Roman" w:eastAsia="宋体" w:hAnsi="Times New Roman" w:cs="Times New Roman"/>
                <w:kern w:val="0"/>
                <w:sz w:val="18"/>
                <w:szCs w:val="18"/>
              </w:rPr>
              <w:t>试验温度：</w:t>
            </w:r>
            <w:r w:rsidRPr="00CE3BF6">
              <w:rPr>
                <w:rFonts w:ascii="Times New Roman" w:eastAsia="宋体" w:hAnsi="Times New Roman" w:cs="Times New Roman"/>
                <w:kern w:val="0"/>
                <w:sz w:val="18"/>
                <w:szCs w:val="18"/>
              </w:rPr>
              <w:t>24±3</w:t>
            </w:r>
            <w:r w:rsidRPr="00CE3BF6">
              <w:rPr>
                <w:rFonts w:ascii="宋体" w:eastAsia="宋体" w:hAnsi="宋体" w:cs="宋体" w:hint="eastAsia"/>
                <w:kern w:val="0"/>
                <w:sz w:val="18"/>
                <w:szCs w:val="18"/>
              </w:rPr>
              <w:t>℃</w:t>
            </w:r>
            <w:r w:rsidRPr="00CE3BF6">
              <w:rPr>
                <w:rFonts w:ascii="Times New Roman" w:eastAsia="宋体" w:hAnsi="Times New Roman" w:cs="Times New Roman"/>
                <w:kern w:val="0"/>
                <w:sz w:val="18"/>
                <w:szCs w:val="18"/>
              </w:rPr>
              <w:t>；</w:t>
            </w:r>
          </w:p>
          <w:p w14:paraId="601B60BC" w14:textId="77777777" w:rsidR="00F96B5A" w:rsidRPr="00CE3BF6" w:rsidRDefault="00F96B5A" w:rsidP="00F96B5A">
            <w:pPr>
              <w:autoSpaceDE w:val="0"/>
              <w:autoSpaceDN w:val="0"/>
              <w:spacing w:line="340" w:lineRule="exact"/>
              <w:ind w:firstLineChars="0" w:firstLine="0"/>
              <w:contextualSpacing/>
              <w:rPr>
                <w:rFonts w:ascii="Times New Roman" w:eastAsia="宋体" w:hAnsi="Times New Roman" w:cs="Times New Roman"/>
                <w:kern w:val="0"/>
                <w:sz w:val="18"/>
                <w:szCs w:val="18"/>
              </w:rPr>
            </w:pPr>
            <w:r w:rsidRPr="00CE3BF6">
              <w:rPr>
                <w:rFonts w:ascii="Times New Roman" w:eastAsia="宋体" w:hAnsi="Times New Roman" w:cs="Times New Roman"/>
                <w:kern w:val="0"/>
                <w:sz w:val="18"/>
                <w:szCs w:val="18"/>
              </w:rPr>
              <w:t>试验持续时间：</w:t>
            </w:r>
            <w:r w:rsidRPr="00CE3BF6">
              <w:rPr>
                <w:rFonts w:ascii="Times New Roman" w:eastAsia="宋体" w:hAnsi="Times New Roman" w:cs="Times New Roman"/>
                <w:kern w:val="0"/>
                <w:sz w:val="18"/>
                <w:szCs w:val="18"/>
              </w:rPr>
              <w:t>96</w:t>
            </w:r>
            <w:r w:rsidRPr="00CE3BF6">
              <w:rPr>
                <w:rFonts w:ascii="Times New Roman" w:eastAsia="宋体" w:hAnsi="Times New Roman" w:cs="Times New Roman"/>
                <w:kern w:val="0"/>
                <w:sz w:val="18"/>
                <w:szCs w:val="18"/>
              </w:rPr>
              <w:t>小时；</w:t>
            </w:r>
          </w:p>
          <w:p w14:paraId="155AFBDE" w14:textId="77777777" w:rsidR="00F96B5A" w:rsidRPr="00CE3BF6" w:rsidRDefault="00F96B5A" w:rsidP="00F96B5A">
            <w:pPr>
              <w:autoSpaceDE w:val="0"/>
              <w:autoSpaceDN w:val="0"/>
              <w:spacing w:line="340" w:lineRule="exact"/>
              <w:ind w:firstLineChars="0" w:firstLine="0"/>
              <w:contextualSpacing/>
              <w:rPr>
                <w:rFonts w:ascii="Times New Roman" w:eastAsia="宋体" w:hAnsi="Times New Roman" w:cs="Times New Roman"/>
                <w:kern w:val="0"/>
                <w:sz w:val="18"/>
                <w:szCs w:val="18"/>
              </w:rPr>
            </w:pPr>
            <w:r w:rsidRPr="00CE3BF6">
              <w:rPr>
                <w:rFonts w:ascii="Times New Roman" w:eastAsia="宋体" w:hAnsi="Times New Roman" w:cs="Times New Roman"/>
                <w:kern w:val="0"/>
                <w:sz w:val="18"/>
                <w:szCs w:val="18"/>
              </w:rPr>
              <w:t>试验频次：前三炉每炉取一组试样，后十炉取一组试样；</w:t>
            </w:r>
          </w:p>
          <w:p w14:paraId="5E7D38E1" w14:textId="77777777" w:rsidR="00F96B5A" w:rsidRPr="00CE3BF6" w:rsidRDefault="00F96B5A" w:rsidP="00F96B5A">
            <w:pPr>
              <w:autoSpaceDE w:val="0"/>
              <w:autoSpaceDN w:val="0"/>
              <w:spacing w:line="340" w:lineRule="exact"/>
              <w:ind w:firstLineChars="0" w:firstLine="0"/>
              <w:contextualSpacing/>
              <w:rPr>
                <w:rFonts w:ascii="Times New Roman" w:eastAsia="宋体" w:hAnsi="Times New Roman" w:cs="Times New Roman"/>
                <w:kern w:val="0"/>
                <w:sz w:val="18"/>
                <w:szCs w:val="18"/>
              </w:rPr>
            </w:pPr>
            <w:r w:rsidRPr="00CE3BF6">
              <w:rPr>
                <w:rFonts w:ascii="Times New Roman" w:eastAsia="宋体" w:hAnsi="Times New Roman" w:cs="Times New Roman"/>
                <w:kern w:val="0"/>
                <w:sz w:val="18"/>
                <w:szCs w:val="18"/>
              </w:rPr>
              <w:t>验收标准：</w:t>
            </w:r>
            <w:r w:rsidRPr="00CE3BF6">
              <w:rPr>
                <w:rFonts w:ascii="Times New Roman" w:eastAsia="宋体" w:hAnsi="Times New Roman" w:cs="Times New Roman"/>
                <w:kern w:val="0"/>
                <w:sz w:val="18"/>
                <w:szCs w:val="18"/>
              </w:rPr>
              <w:t>CLR≤5%</w:t>
            </w:r>
            <w:r w:rsidRPr="00CE3BF6">
              <w:rPr>
                <w:rFonts w:ascii="Times New Roman" w:eastAsia="宋体" w:hAnsi="Times New Roman" w:cs="Times New Roman"/>
                <w:kern w:val="0"/>
                <w:sz w:val="18"/>
                <w:szCs w:val="18"/>
              </w:rPr>
              <w:t>，</w:t>
            </w:r>
            <w:r w:rsidRPr="00CE3BF6">
              <w:rPr>
                <w:rFonts w:ascii="Times New Roman" w:eastAsia="宋体" w:hAnsi="Times New Roman" w:cs="Times New Roman"/>
                <w:kern w:val="0"/>
                <w:sz w:val="18"/>
                <w:szCs w:val="18"/>
              </w:rPr>
              <w:t>CTR≤1.5%</w:t>
            </w:r>
            <w:r w:rsidRPr="00CE3BF6">
              <w:rPr>
                <w:rFonts w:ascii="Times New Roman" w:eastAsia="宋体" w:hAnsi="Times New Roman" w:cs="Times New Roman"/>
                <w:kern w:val="0"/>
                <w:sz w:val="18"/>
                <w:szCs w:val="18"/>
              </w:rPr>
              <w:t>，</w:t>
            </w:r>
            <w:r w:rsidRPr="00CE3BF6">
              <w:rPr>
                <w:rFonts w:ascii="Times New Roman" w:eastAsia="宋体" w:hAnsi="Times New Roman" w:cs="Times New Roman"/>
                <w:kern w:val="0"/>
                <w:sz w:val="18"/>
                <w:szCs w:val="18"/>
              </w:rPr>
              <w:t>CSR≤0.5%</w:t>
            </w:r>
            <w:r w:rsidRPr="00CE3BF6">
              <w:rPr>
                <w:rFonts w:ascii="Times New Roman" w:eastAsia="宋体" w:hAnsi="Times New Roman" w:cs="Times New Roman"/>
                <w:kern w:val="0"/>
                <w:sz w:val="18"/>
                <w:szCs w:val="18"/>
              </w:rPr>
              <w:t>；</w:t>
            </w:r>
          </w:p>
          <w:p w14:paraId="04FC09A7" w14:textId="77777777" w:rsidR="00F96B5A" w:rsidRPr="00CE3BF6" w:rsidRDefault="00F96B5A" w:rsidP="00F96B5A">
            <w:pPr>
              <w:autoSpaceDE w:val="0"/>
              <w:autoSpaceDN w:val="0"/>
              <w:spacing w:line="340" w:lineRule="exact"/>
              <w:ind w:firstLineChars="0" w:firstLine="0"/>
              <w:contextualSpacing/>
              <w:rPr>
                <w:rFonts w:ascii="Times New Roman" w:eastAsia="宋体" w:hAnsi="Times New Roman" w:cs="Times New Roman"/>
                <w:kern w:val="0"/>
                <w:sz w:val="18"/>
                <w:szCs w:val="18"/>
              </w:rPr>
            </w:pPr>
            <w:r w:rsidRPr="00CE3BF6">
              <w:rPr>
                <w:rFonts w:ascii="Times New Roman" w:eastAsia="宋体" w:hAnsi="Times New Roman" w:cs="Times New Roman"/>
                <w:kern w:val="0"/>
                <w:sz w:val="18"/>
                <w:szCs w:val="18"/>
              </w:rPr>
              <w:t>试验报告：试验报告中应注明试验前后溶液的</w:t>
            </w:r>
            <w:r w:rsidRPr="00CE3BF6">
              <w:rPr>
                <w:rFonts w:ascii="Times New Roman" w:eastAsia="宋体" w:hAnsi="Times New Roman" w:cs="Times New Roman"/>
                <w:kern w:val="0"/>
                <w:sz w:val="18"/>
                <w:szCs w:val="18"/>
              </w:rPr>
              <w:t>pH</w:t>
            </w:r>
            <w:r w:rsidRPr="00CE3BF6">
              <w:rPr>
                <w:rFonts w:ascii="Times New Roman" w:eastAsia="宋体" w:hAnsi="Times New Roman" w:cs="Times New Roman"/>
                <w:kern w:val="0"/>
                <w:sz w:val="18"/>
                <w:szCs w:val="18"/>
              </w:rPr>
              <w:t>值，试验开始和结束时的硫化氢浓度，如发现</w:t>
            </w:r>
            <w:r w:rsidRPr="00CE3BF6">
              <w:rPr>
                <w:rFonts w:ascii="Times New Roman" w:eastAsia="宋体" w:hAnsi="Times New Roman" w:cs="Times New Roman"/>
                <w:kern w:val="0"/>
                <w:sz w:val="18"/>
                <w:szCs w:val="18"/>
              </w:rPr>
              <w:t>HIC</w:t>
            </w:r>
            <w:r w:rsidRPr="00CE3BF6">
              <w:rPr>
                <w:rFonts w:ascii="Times New Roman" w:eastAsia="宋体" w:hAnsi="Times New Roman" w:cs="Times New Roman"/>
                <w:kern w:val="0"/>
                <w:sz w:val="18"/>
                <w:szCs w:val="18"/>
              </w:rPr>
              <w:t>裂纹</w:t>
            </w:r>
            <w:r w:rsidRPr="00CE3BF6">
              <w:rPr>
                <w:rFonts w:ascii="Times New Roman" w:eastAsia="宋体" w:hAnsi="Times New Roman" w:cs="Times New Roman" w:hint="eastAsia"/>
                <w:kern w:val="0"/>
                <w:sz w:val="18"/>
                <w:szCs w:val="18"/>
              </w:rPr>
              <w:t>，</w:t>
            </w:r>
            <w:r w:rsidRPr="00CE3BF6">
              <w:rPr>
                <w:rFonts w:ascii="Times New Roman" w:eastAsia="宋体" w:hAnsi="Times New Roman" w:cs="Times New Roman"/>
                <w:kern w:val="0"/>
                <w:sz w:val="18"/>
                <w:szCs w:val="18"/>
              </w:rPr>
              <w:t>应提供金相照片。</w:t>
            </w:r>
          </w:p>
        </w:tc>
      </w:tr>
      <w:tr w:rsidR="00CE3BF6" w:rsidRPr="00CE3BF6" w14:paraId="4E0A353C" w14:textId="77777777" w:rsidTr="006B5F81">
        <w:trPr>
          <w:cantSplit/>
          <w:trHeight w:val="385"/>
          <w:jc w:val="center"/>
        </w:trPr>
        <w:tc>
          <w:tcPr>
            <w:tcW w:w="1064" w:type="dxa"/>
            <w:tcBorders>
              <w:top w:val="single" w:sz="4" w:space="0" w:color="auto"/>
              <w:left w:val="single" w:sz="4" w:space="0" w:color="auto"/>
              <w:bottom w:val="single" w:sz="4" w:space="0" w:color="auto"/>
              <w:right w:val="single" w:sz="4" w:space="0" w:color="auto"/>
            </w:tcBorders>
            <w:vAlign w:val="center"/>
          </w:tcPr>
          <w:p w14:paraId="42363F48" w14:textId="77777777" w:rsidR="00F96B5A" w:rsidRPr="00CE3BF6" w:rsidRDefault="00F96B5A" w:rsidP="00F96B5A">
            <w:pPr>
              <w:autoSpaceDE w:val="0"/>
              <w:autoSpaceDN w:val="0"/>
              <w:spacing w:line="340" w:lineRule="exact"/>
              <w:ind w:firstLineChars="0" w:firstLine="0"/>
              <w:contextualSpacing/>
              <w:jc w:val="center"/>
              <w:rPr>
                <w:rFonts w:ascii="Times New Roman" w:eastAsia="宋体" w:hAnsi="Times New Roman" w:cs="Times New Roman"/>
                <w:kern w:val="0"/>
                <w:sz w:val="18"/>
                <w:szCs w:val="18"/>
              </w:rPr>
            </w:pPr>
            <w:r w:rsidRPr="00CE3BF6">
              <w:rPr>
                <w:rFonts w:ascii="Times New Roman" w:eastAsia="宋体" w:hAnsi="Times New Roman" w:cs="Times New Roman"/>
                <w:kern w:val="0"/>
                <w:sz w:val="18"/>
                <w:szCs w:val="18"/>
              </w:rPr>
              <w:lastRenderedPageBreak/>
              <w:t>硫化物应力开裂试验（</w:t>
            </w:r>
            <w:r w:rsidRPr="00CE3BF6">
              <w:rPr>
                <w:rFonts w:ascii="Times New Roman" w:eastAsia="宋体" w:hAnsi="Times New Roman" w:cs="Times New Roman"/>
                <w:kern w:val="0"/>
                <w:sz w:val="18"/>
                <w:szCs w:val="18"/>
              </w:rPr>
              <w:t>SSC</w:t>
            </w:r>
            <w:r w:rsidRPr="00CE3BF6">
              <w:rPr>
                <w:rFonts w:ascii="Times New Roman" w:eastAsia="宋体" w:hAnsi="Times New Roman" w:cs="Times New Roman"/>
                <w:kern w:val="0"/>
                <w:sz w:val="18"/>
                <w:szCs w:val="18"/>
              </w:rPr>
              <w:t>）</w:t>
            </w:r>
          </w:p>
        </w:tc>
        <w:tc>
          <w:tcPr>
            <w:tcW w:w="7691" w:type="dxa"/>
            <w:tcBorders>
              <w:top w:val="single" w:sz="4" w:space="0" w:color="auto"/>
              <w:left w:val="single" w:sz="4" w:space="0" w:color="auto"/>
              <w:bottom w:val="single" w:sz="4" w:space="0" w:color="auto"/>
              <w:right w:val="single" w:sz="4" w:space="0" w:color="auto"/>
            </w:tcBorders>
            <w:vAlign w:val="center"/>
          </w:tcPr>
          <w:p w14:paraId="36268247" w14:textId="77777777" w:rsidR="00F96B5A" w:rsidRPr="00CE3BF6" w:rsidRDefault="00F96B5A" w:rsidP="00F96B5A">
            <w:pPr>
              <w:widowControl/>
              <w:tabs>
                <w:tab w:val="center" w:pos="4201"/>
                <w:tab w:val="right" w:leader="dot" w:pos="9298"/>
              </w:tabs>
              <w:autoSpaceDE w:val="0"/>
              <w:autoSpaceDN w:val="0"/>
              <w:spacing w:line="240" w:lineRule="auto"/>
              <w:ind w:firstLineChars="0" w:firstLine="0"/>
              <w:rPr>
                <w:rFonts w:ascii="Times New Roman" w:eastAsia="宋体" w:hAnsi="Times New Roman" w:cs="Times New Roman"/>
                <w:kern w:val="0"/>
                <w:sz w:val="18"/>
                <w:szCs w:val="18"/>
              </w:rPr>
            </w:pPr>
            <w:r w:rsidRPr="00CE3BF6">
              <w:rPr>
                <w:rFonts w:ascii="Times New Roman" w:eastAsia="宋体" w:hAnsi="Times New Roman" w:cs="Times New Roman"/>
                <w:kern w:val="0"/>
                <w:sz w:val="18"/>
                <w:szCs w:val="18"/>
              </w:rPr>
              <w:t>试验标准：</w:t>
            </w:r>
            <w:r w:rsidRPr="00CE3BF6">
              <w:rPr>
                <w:rFonts w:ascii="Times New Roman" w:eastAsia="宋体" w:hAnsi="Times New Roman" w:cs="Times New Roman"/>
                <w:kern w:val="0"/>
                <w:sz w:val="18"/>
                <w:szCs w:val="18"/>
              </w:rPr>
              <w:t>NACE TM0316</w:t>
            </w:r>
          </w:p>
          <w:p w14:paraId="7E609E74" w14:textId="77777777" w:rsidR="00F96B5A" w:rsidRPr="00CE3BF6" w:rsidRDefault="00F96B5A" w:rsidP="00F96B5A">
            <w:pPr>
              <w:widowControl/>
              <w:tabs>
                <w:tab w:val="center" w:pos="4201"/>
                <w:tab w:val="right" w:leader="dot" w:pos="9298"/>
              </w:tabs>
              <w:autoSpaceDE w:val="0"/>
              <w:autoSpaceDN w:val="0"/>
              <w:spacing w:line="240" w:lineRule="auto"/>
              <w:ind w:firstLineChars="0" w:firstLine="0"/>
              <w:rPr>
                <w:rFonts w:ascii="Times New Roman" w:eastAsia="宋体" w:hAnsi="Times New Roman" w:cs="Times New Roman"/>
                <w:kern w:val="0"/>
                <w:sz w:val="18"/>
                <w:szCs w:val="18"/>
              </w:rPr>
            </w:pPr>
            <w:r w:rsidRPr="00CE3BF6">
              <w:rPr>
                <w:rFonts w:ascii="Times New Roman" w:eastAsia="宋体" w:hAnsi="Times New Roman" w:cs="Times New Roman"/>
                <w:kern w:val="0"/>
                <w:sz w:val="18"/>
                <w:szCs w:val="18"/>
              </w:rPr>
              <w:t>试验溶液：</w:t>
            </w:r>
            <w:r w:rsidRPr="00CE3BF6">
              <w:rPr>
                <w:rFonts w:ascii="Times New Roman" w:eastAsia="宋体" w:hAnsi="Times New Roman" w:cs="Times New Roman"/>
                <w:kern w:val="0"/>
                <w:sz w:val="18"/>
                <w:szCs w:val="18"/>
              </w:rPr>
              <w:t>NACE TM0177</w:t>
            </w:r>
            <w:r w:rsidRPr="00CE3BF6">
              <w:rPr>
                <w:rFonts w:ascii="宋体" w:eastAsia="宋体" w:hAnsi="Times New Roman" w:cs="宋体" w:hint="eastAsia"/>
                <w:kern w:val="0"/>
                <w:sz w:val="18"/>
                <w:szCs w:val="18"/>
              </w:rPr>
              <w:t>中</w:t>
            </w:r>
            <w:r w:rsidRPr="00CE3BF6">
              <w:rPr>
                <w:rFonts w:ascii="Times New Roman" w:eastAsia="宋体" w:hAnsi="Times New Roman" w:cs="Times New Roman"/>
                <w:kern w:val="0"/>
                <w:sz w:val="18"/>
                <w:szCs w:val="18"/>
              </w:rPr>
              <w:t>A</w:t>
            </w:r>
            <w:r w:rsidRPr="00CE3BF6">
              <w:rPr>
                <w:rFonts w:ascii="Times New Roman" w:eastAsia="宋体" w:hAnsi="Times New Roman" w:cs="Times New Roman"/>
                <w:kern w:val="0"/>
                <w:sz w:val="18"/>
                <w:szCs w:val="18"/>
              </w:rPr>
              <w:t>溶液；</w:t>
            </w:r>
          </w:p>
          <w:p w14:paraId="5BABBEFA" w14:textId="77777777" w:rsidR="00F96B5A" w:rsidRPr="00CE3BF6" w:rsidRDefault="00F96B5A" w:rsidP="00F96B5A">
            <w:pPr>
              <w:widowControl/>
              <w:tabs>
                <w:tab w:val="center" w:pos="4201"/>
                <w:tab w:val="right" w:leader="dot" w:pos="9298"/>
              </w:tabs>
              <w:autoSpaceDE w:val="0"/>
              <w:autoSpaceDN w:val="0"/>
              <w:spacing w:line="240" w:lineRule="auto"/>
              <w:ind w:firstLineChars="0" w:firstLine="0"/>
              <w:rPr>
                <w:rFonts w:ascii="Times New Roman" w:eastAsia="宋体" w:hAnsi="Times New Roman" w:cs="Times New Roman"/>
                <w:kern w:val="0"/>
                <w:sz w:val="18"/>
                <w:szCs w:val="18"/>
              </w:rPr>
            </w:pPr>
            <w:r w:rsidRPr="00CE3BF6">
              <w:rPr>
                <w:rFonts w:ascii="Times New Roman" w:eastAsia="宋体" w:hAnsi="Times New Roman" w:cs="Times New Roman"/>
                <w:kern w:val="0"/>
                <w:sz w:val="18"/>
                <w:szCs w:val="18"/>
              </w:rPr>
              <w:t>试验温度：</w:t>
            </w:r>
            <w:r w:rsidRPr="00CE3BF6">
              <w:rPr>
                <w:rFonts w:ascii="Times New Roman" w:eastAsia="宋体" w:hAnsi="Times New Roman" w:cs="Times New Roman"/>
                <w:kern w:val="0"/>
                <w:sz w:val="18"/>
                <w:szCs w:val="18"/>
              </w:rPr>
              <w:t>24±3</w:t>
            </w:r>
            <w:r w:rsidRPr="00CE3BF6">
              <w:rPr>
                <w:rFonts w:ascii="宋体" w:eastAsia="宋体" w:hAnsi="宋体" w:cs="宋体" w:hint="eastAsia"/>
                <w:kern w:val="0"/>
                <w:sz w:val="18"/>
                <w:szCs w:val="18"/>
              </w:rPr>
              <w:t>℃</w:t>
            </w:r>
            <w:r w:rsidRPr="00CE3BF6">
              <w:rPr>
                <w:rFonts w:ascii="Times New Roman" w:eastAsia="宋体" w:hAnsi="Times New Roman" w:cs="Times New Roman"/>
                <w:kern w:val="0"/>
                <w:sz w:val="18"/>
                <w:szCs w:val="18"/>
              </w:rPr>
              <w:t>；</w:t>
            </w:r>
          </w:p>
          <w:p w14:paraId="66CA59F4" w14:textId="77777777" w:rsidR="00F96B5A" w:rsidRPr="00CE3BF6" w:rsidRDefault="00F96B5A" w:rsidP="00F96B5A">
            <w:pPr>
              <w:widowControl/>
              <w:tabs>
                <w:tab w:val="center" w:pos="4201"/>
                <w:tab w:val="right" w:leader="dot" w:pos="9298"/>
              </w:tabs>
              <w:autoSpaceDE w:val="0"/>
              <w:autoSpaceDN w:val="0"/>
              <w:spacing w:line="240" w:lineRule="auto"/>
              <w:ind w:firstLineChars="0" w:firstLine="0"/>
              <w:rPr>
                <w:rFonts w:ascii="Times New Roman" w:eastAsia="宋体" w:hAnsi="Times New Roman" w:cs="Times New Roman"/>
                <w:kern w:val="0"/>
                <w:sz w:val="18"/>
                <w:szCs w:val="18"/>
              </w:rPr>
            </w:pPr>
            <w:r w:rsidRPr="00CE3BF6">
              <w:rPr>
                <w:rFonts w:ascii="Times New Roman" w:eastAsia="宋体" w:hAnsi="Times New Roman" w:cs="Times New Roman"/>
                <w:kern w:val="0"/>
                <w:sz w:val="18"/>
                <w:szCs w:val="18"/>
              </w:rPr>
              <w:t>试验时间：</w:t>
            </w:r>
            <w:r w:rsidRPr="00CE3BF6">
              <w:rPr>
                <w:rFonts w:ascii="Times New Roman" w:eastAsia="宋体" w:hAnsi="Times New Roman" w:cs="Times New Roman"/>
                <w:kern w:val="0"/>
                <w:sz w:val="18"/>
                <w:szCs w:val="18"/>
              </w:rPr>
              <w:t>720</w:t>
            </w:r>
            <w:r w:rsidRPr="00CE3BF6">
              <w:rPr>
                <w:rFonts w:ascii="Times New Roman" w:eastAsia="宋体" w:hAnsi="Times New Roman" w:cs="Times New Roman"/>
                <w:kern w:val="0"/>
                <w:sz w:val="18"/>
                <w:szCs w:val="18"/>
              </w:rPr>
              <w:t>小时；</w:t>
            </w:r>
          </w:p>
          <w:p w14:paraId="7BE9DD5F" w14:textId="77777777" w:rsidR="00F96B5A" w:rsidRPr="00CE3BF6" w:rsidRDefault="00F96B5A" w:rsidP="00F96B5A">
            <w:pPr>
              <w:autoSpaceDE w:val="0"/>
              <w:autoSpaceDN w:val="0"/>
              <w:spacing w:line="340" w:lineRule="exact"/>
              <w:ind w:firstLineChars="0" w:firstLine="0"/>
              <w:contextualSpacing/>
              <w:rPr>
                <w:rFonts w:ascii="Times New Roman" w:eastAsia="宋体" w:hAnsi="Times New Roman" w:cs="Times New Roman"/>
                <w:kern w:val="0"/>
                <w:sz w:val="18"/>
                <w:szCs w:val="18"/>
              </w:rPr>
            </w:pPr>
            <w:r w:rsidRPr="00CE3BF6">
              <w:rPr>
                <w:rFonts w:ascii="Times New Roman" w:eastAsia="宋体" w:hAnsi="Times New Roman" w:cs="Times New Roman"/>
                <w:kern w:val="0"/>
                <w:sz w:val="18"/>
                <w:szCs w:val="18"/>
              </w:rPr>
              <w:t>加载应力：规定最小屈服强度的</w:t>
            </w:r>
            <w:r w:rsidRPr="00CE3BF6">
              <w:rPr>
                <w:rFonts w:ascii="Times New Roman" w:eastAsia="宋体" w:hAnsi="Times New Roman" w:cs="Times New Roman"/>
                <w:kern w:val="0"/>
                <w:sz w:val="18"/>
                <w:szCs w:val="18"/>
              </w:rPr>
              <w:t>80%</w:t>
            </w:r>
            <w:r w:rsidRPr="00CE3BF6">
              <w:rPr>
                <w:rFonts w:ascii="Times New Roman" w:eastAsia="宋体" w:hAnsi="Times New Roman" w:cs="Times New Roman"/>
                <w:kern w:val="0"/>
                <w:sz w:val="18"/>
                <w:szCs w:val="18"/>
              </w:rPr>
              <w:t>或</w:t>
            </w:r>
            <w:r w:rsidRPr="00CE3BF6">
              <w:rPr>
                <w:rFonts w:ascii="Times New Roman" w:eastAsia="宋体" w:hAnsi="Times New Roman" w:cs="Times New Roman"/>
                <w:sz w:val="18"/>
                <w:szCs w:val="18"/>
              </w:rPr>
              <w:t>由</w:t>
            </w:r>
            <w:r w:rsidRPr="00CE3BF6">
              <w:rPr>
                <w:rFonts w:ascii="Times New Roman" w:eastAsia="宋体" w:hAnsi="Times New Roman" w:cs="Times New Roman" w:hint="eastAsia"/>
                <w:sz w:val="18"/>
                <w:szCs w:val="18"/>
              </w:rPr>
              <w:t>供需双方</w:t>
            </w:r>
            <w:r w:rsidRPr="00CE3BF6">
              <w:rPr>
                <w:rFonts w:ascii="Times New Roman" w:eastAsia="宋体" w:hAnsi="Times New Roman" w:cs="Times New Roman"/>
                <w:sz w:val="18"/>
                <w:szCs w:val="18"/>
              </w:rPr>
              <w:t>协商确定；</w:t>
            </w:r>
          </w:p>
          <w:p w14:paraId="55DE8FC1" w14:textId="77777777" w:rsidR="00F96B5A" w:rsidRPr="00CE3BF6" w:rsidRDefault="00F96B5A" w:rsidP="00F96B5A">
            <w:pPr>
              <w:autoSpaceDE w:val="0"/>
              <w:autoSpaceDN w:val="0"/>
              <w:spacing w:line="340" w:lineRule="exact"/>
              <w:ind w:firstLineChars="0" w:firstLine="0"/>
              <w:contextualSpacing/>
              <w:rPr>
                <w:rFonts w:ascii="Times New Roman" w:eastAsia="宋体" w:hAnsi="Times New Roman" w:cs="Times New Roman"/>
                <w:kern w:val="0"/>
                <w:sz w:val="18"/>
                <w:szCs w:val="18"/>
              </w:rPr>
            </w:pPr>
            <w:r w:rsidRPr="00CE3BF6">
              <w:rPr>
                <w:rFonts w:ascii="Times New Roman" w:eastAsia="宋体" w:hAnsi="Times New Roman" w:cs="Times New Roman"/>
                <w:kern w:val="0"/>
                <w:sz w:val="18"/>
                <w:szCs w:val="18"/>
              </w:rPr>
              <w:t>试验频次：用于制造工艺评定时一组；</w:t>
            </w:r>
          </w:p>
          <w:p w14:paraId="563DBDE6" w14:textId="77777777" w:rsidR="00F96B5A" w:rsidRPr="00CE3BF6" w:rsidRDefault="00F96B5A" w:rsidP="00F96B5A">
            <w:pPr>
              <w:autoSpaceDE w:val="0"/>
              <w:autoSpaceDN w:val="0"/>
              <w:spacing w:line="340" w:lineRule="exact"/>
              <w:ind w:firstLineChars="0" w:firstLine="0"/>
              <w:contextualSpacing/>
              <w:rPr>
                <w:rFonts w:ascii="Times New Roman" w:eastAsia="宋体" w:hAnsi="Times New Roman" w:cs="Times New Roman"/>
                <w:kern w:val="0"/>
                <w:sz w:val="18"/>
                <w:szCs w:val="18"/>
              </w:rPr>
            </w:pPr>
            <w:r w:rsidRPr="00CE3BF6">
              <w:rPr>
                <w:rFonts w:ascii="Times New Roman" w:eastAsia="宋体" w:hAnsi="Times New Roman" w:cs="Times New Roman"/>
                <w:kern w:val="0"/>
                <w:sz w:val="18"/>
                <w:szCs w:val="18"/>
              </w:rPr>
              <w:t>验收标准：应在</w:t>
            </w:r>
            <w:r w:rsidRPr="00CE3BF6">
              <w:rPr>
                <w:rFonts w:ascii="Times New Roman" w:eastAsia="宋体" w:hAnsi="Times New Roman" w:cs="Times New Roman"/>
                <w:kern w:val="0"/>
                <w:sz w:val="18"/>
                <w:szCs w:val="18"/>
              </w:rPr>
              <w:t>×10</w:t>
            </w:r>
            <w:r w:rsidRPr="00CE3BF6">
              <w:rPr>
                <w:rFonts w:ascii="Times New Roman" w:eastAsia="宋体" w:hAnsi="Times New Roman" w:cs="Times New Roman"/>
                <w:kern w:val="0"/>
                <w:sz w:val="18"/>
                <w:szCs w:val="18"/>
              </w:rPr>
              <w:t>放大倍数的低倍显微镜下对试样的拉伸面进行检查。</w:t>
            </w:r>
            <w:r w:rsidRPr="00CE3BF6">
              <w:rPr>
                <w:rFonts w:ascii="Times New Roman" w:eastAsia="宋体" w:hAnsi="Times New Roman" w:cs="Times New Roman" w:hint="eastAsia"/>
                <w:kern w:val="0"/>
                <w:sz w:val="18"/>
                <w:szCs w:val="18"/>
              </w:rPr>
              <w:t>拉伸</w:t>
            </w:r>
            <w:r w:rsidRPr="00CE3BF6">
              <w:rPr>
                <w:rFonts w:ascii="Times New Roman" w:eastAsia="宋体" w:hAnsi="Times New Roman" w:cs="Times New Roman"/>
                <w:kern w:val="0"/>
                <w:sz w:val="18"/>
                <w:szCs w:val="18"/>
              </w:rPr>
              <w:t>表面出现任何开裂或裂纹</w:t>
            </w:r>
            <w:r w:rsidRPr="00CE3BF6">
              <w:rPr>
                <w:rFonts w:ascii="Times New Roman" w:eastAsia="宋体" w:hAnsi="Times New Roman" w:cs="Times New Roman" w:hint="eastAsia"/>
                <w:kern w:val="0"/>
                <w:sz w:val="18"/>
                <w:szCs w:val="18"/>
              </w:rPr>
              <w:t>，则</w:t>
            </w:r>
            <w:r w:rsidRPr="00CE3BF6">
              <w:rPr>
                <w:rFonts w:ascii="Times New Roman" w:eastAsia="宋体" w:hAnsi="Times New Roman" w:cs="Times New Roman"/>
                <w:kern w:val="0"/>
                <w:sz w:val="18"/>
                <w:szCs w:val="18"/>
              </w:rPr>
              <w:t>判定为不合格</w:t>
            </w:r>
            <w:r w:rsidRPr="00CE3BF6">
              <w:rPr>
                <w:rFonts w:ascii="Times New Roman" w:eastAsia="宋体" w:hAnsi="Times New Roman" w:cs="Times New Roman" w:hint="eastAsia"/>
                <w:kern w:val="0"/>
                <w:sz w:val="18"/>
                <w:szCs w:val="18"/>
              </w:rPr>
              <w:t>，</w:t>
            </w:r>
            <w:r w:rsidRPr="00CE3BF6">
              <w:rPr>
                <w:rFonts w:ascii="Times New Roman" w:eastAsia="宋体" w:hAnsi="Times New Roman" w:cs="Times New Roman"/>
                <w:kern w:val="0"/>
                <w:sz w:val="18"/>
                <w:szCs w:val="18"/>
              </w:rPr>
              <w:t>能证明这些开裂或裂纹</w:t>
            </w:r>
            <w:r w:rsidRPr="00CE3BF6">
              <w:rPr>
                <w:rFonts w:ascii="Times New Roman" w:eastAsia="宋体" w:hAnsi="Times New Roman" w:cs="Times New Roman" w:hint="eastAsia"/>
                <w:kern w:val="0"/>
                <w:sz w:val="18"/>
                <w:szCs w:val="18"/>
              </w:rPr>
              <w:t>不是由</w:t>
            </w:r>
            <w:r w:rsidRPr="00CE3BF6">
              <w:rPr>
                <w:rFonts w:ascii="Times New Roman" w:eastAsia="宋体" w:hAnsi="Times New Roman" w:cs="Times New Roman"/>
                <w:kern w:val="0"/>
                <w:sz w:val="18"/>
                <w:szCs w:val="18"/>
              </w:rPr>
              <w:t>硫化物应力开裂引起</w:t>
            </w:r>
            <w:r w:rsidRPr="00CE3BF6">
              <w:rPr>
                <w:rFonts w:ascii="Times New Roman" w:eastAsia="宋体" w:hAnsi="Times New Roman" w:cs="Times New Roman" w:hint="eastAsia"/>
                <w:kern w:val="0"/>
                <w:sz w:val="18"/>
                <w:szCs w:val="18"/>
              </w:rPr>
              <w:t>的</w:t>
            </w:r>
            <w:r w:rsidRPr="00CE3BF6">
              <w:rPr>
                <w:rFonts w:ascii="Times New Roman" w:eastAsia="宋体" w:hAnsi="Times New Roman" w:cs="Times New Roman"/>
                <w:kern w:val="0"/>
                <w:sz w:val="18"/>
                <w:szCs w:val="18"/>
              </w:rPr>
              <w:t>除外。</w:t>
            </w:r>
          </w:p>
          <w:p w14:paraId="19AAF1C8" w14:textId="77777777" w:rsidR="00F96B5A" w:rsidRPr="00CE3BF6" w:rsidRDefault="00F96B5A" w:rsidP="00F96B5A">
            <w:pPr>
              <w:autoSpaceDE w:val="0"/>
              <w:autoSpaceDN w:val="0"/>
              <w:spacing w:line="340" w:lineRule="exact"/>
              <w:ind w:firstLineChars="0" w:firstLine="0"/>
              <w:contextualSpacing/>
              <w:rPr>
                <w:rFonts w:ascii="Times New Roman" w:eastAsia="宋体" w:hAnsi="Times New Roman" w:cs="Times New Roman"/>
                <w:kern w:val="0"/>
                <w:sz w:val="18"/>
                <w:szCs w:val="18"/>
              </w:rPr>
            </w:pPr>
            <w:r w:rsidRPr="00CE3BF6">
              <w:rPr>
                <w:rFonts w:ascii="Times New Roman" w:eastAsia="宋体" w:hAnsi="Times New Roman" w:cs="Times New Roman"/>
                <w:kern w:val="0"/>
                <w:sz w:val="18"/>
                <w:szCs w:val="18"/>
              </w:rPr>
              <w:t>试验报告：试验报告中应注明试验前后溶液的</w:t>
            </w:r>
            <w:r w:rsidRPr="00CE3BF6">
              <w:rPr>
                <w:rFonts w:ascii="Times New Roman" w:eastAsia="宋体" w:hAnsi="Times New Roman" w:cs="Times New Roman"/>
                <w:kern w:val="0"/>
                <w:sz w:val="18"/>
                <w:szCs w:val="18"/>
              </w:rPr>
              <w:t>pH</w:t>
            </w:r>
            <w:r w:rsidRPr="00CE3BF6">
              <w:rPr>
                <w:rFonts w:ascii="Times New Roman" w:eastAsia="宋体" w:hAnsi="Times New Roman" w:cs="Times New Roman"/>
                <w:kern w:val="0"/>
                <w:sz w:val="18"/>
                <w:szCs w:val="18"/>
              </w:rPr>
              <w:t>值，试验开始和结束时的硫化氢浓度，</w:t>
            </w:r>
            <w:r w:rsidRPr="00CE3BF6">
              <w:rPr>
                <w:rFonts w:ascii="Times New Roman" w:eastAsia="宋体" w:hAnsi="Times New Roman" w:cs="Times New Roman" w:hint="eastAsia"/>
                <w:kern w:val="0"/>
                <w:sz w:val="18"/>
                <w:szCs w:val="18"/>
              </w:rPr>
              <w:t>以及</w:t>
            </w:r>
            <w:r w:rsidRPr="00CE3BF6">
              <w:rPr>
                <w:rFonts w:ascii="Times New Roman" w:eastAsia="宋体" w:hAnsi="Times New Roman" w:cs="Times New Roman"/>
                <w:kern w:val="0"/>
                <w:sz w:val="18"/>
                <w:szCs w:val="18"/>
              </w:rPr>
              <w:t>试验后的试样照片。</w:t>
            </w:r>
          </w:p>
        </w:tc>
      </w:tr>
    </w:tbl>
    <w:p w14:paraId="6582F172" w14:textId="6A1FACB5" w:rsidR="005E2224" w:rsidRPr="00CE3BF6" w:rsidRDefault="0041188C" w:rsidP="0041188C">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6.</w:t>
      </w:r>
      <w:r w:rsidR="00532C9C">
        <w:rPr>
          <w:rFonts w:ascii="Times New Roman" w:eastAsia="仿宋_GB2312" w:hAnsi="Times New Roman" w:cs="Times New Roman" w:hint="eastAsia"/>
          <w:sz w:val="28"/>
          <w:szCs w:val="28"/>
        </w:rPr>
        <w:t>5</w:t>
      </w:r>
      <w:r w:rsidRPr="00CE3BF6">
        <w:rPr>
          <w:rFonts w:ascii="Times New Roman" w:eastAsia="仿宋_GB2312" w:hAnsi="Times New Roman" w:cs="Times New Roman" w:hint="eastAsia"/>
          <w:sz w:val="28"/>
          <w:szCs w:val="28"/>
        </w:rPr>
        <w:t>晶粒度</w:t>
      </w:r>
    </w:p>
    <w:p w14:paraId="0A423D0E" w14:textId="060BC282" w:rsidR="0041188C" w:rsidRPr="00CE3BF6" w:rsidRDefault="006E3FBA" w:rsidP="0014378C">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晶粒度大小将对钢材冷却过程中发生转变及转变产物的性能产生较大影响，较细的晶粒有助于提升钢材产品的力学性能，本文件</w:t>
      </w:r>
      <w:r w:rsidRPr="00CE3BF6">
        <w:rPr>
          <w:rFonts w:ascii="Times New Roman" w:eastAsia="仿宋_GB2312" w:hAnsi="Times New Roman" w:cs="Times New Roman" w:hint="eastAsia"/>
          <w:sz w:val="28"/>
          <w:szCs w:val="28"/>
        </w:rPr>
        <w:t>将</w:t>
      </w:r>
      <w:r w:rsidRPr="00CE3BF6">
        <w:rPr>
          <w:rFonts w:ascii="Times New Roman" w:eastAsia="仿宋_GB2312" w:hAnsi="Times New Roman" w:cs="Times New Roman"/>
          <w:sz w:val="28"/>
          <w:szCs w:val="28"/>
        </w:rPr>
        <w:t>晶粒度作为产品技术要求。指标方面规定：</w:t>
      </w:r>
      <w:r w:rsidR="0041188C" w:rsidRPr="00CE3BF6">
        <w:rPr>
          <w:rFonts w:ascii="Times New Roman" w:eastAsia="仿宋_GB2312" w:hAnsi="Times New Roman" w:cs="Times New Roman" w:hint="eastAsia"/>
          <w:sz w:val="28"/>
          <w:szCs w:val="28"/>
        </w:rPr>
        <w:t>钢管应按</w:t>
      </w:r>
      <w:r w:rsidR="0041188C" w:rsidRPr="00CE3BF6">
        <w:rPr>
          <w:rFonts w:ascii="Times New Roman" w:eastAsia="仿宋_GB2312" w:hAnsi="Times New Roman" w:cs="Times New Roman" w:hint="eastAsia"/>
          <w:sz w:val="28"/>
          <w:szCs w:val="28"/>
        </w:rPr>
        <w:t>GB/T 6394</w:t>
      </w:r>
      <w:r w:rsidR="0041188C" w:rsidRPr="00CE3BF6">
        <w:rPr>
          <w:rFonts w:ascii="Times New Roman" w:eastAsia="仿宋_GB2312" w:hAnsi="Times New Roman" w:cs="Times New Roman" w:hint="eastAsia"/>
          <w:sz w:val="28"/>
          <w:szCs w:val="28"/>
        </w:rPr>
        <w:t>的规定检验奥氏体晶粒度或者实际晶粒度，其合格级别应为</w:t>
      </w:r>
      <w:r w:rsidR="0041188C" w:rsidRPr="00CE3BF6">
        <w:rPr>
          <w:rFonts w:ascii="Times New Roman" w:eastAsia="仿宋_GB2312" w:hAnsi="Times New Roman" w:cs="Times New Roman" w:hint="eastAsia"/>
          <w:sz w:val="28"/>
          <w:szCs w:val="28"/>
        </w:rPr>
        <w:t>7</w:t>
      </w:r>
      <w:r w:rsidR="0041188C" w:rsidRPr="00CE3BF6">
        <w:rPr>
          <w:rFonts w:ascii="Times New Roman" w:eastAsia="仿宋_GB2312" w:hAnsi="Times New Roman" w:cs="Times New Roman" w:hint="eastAsia"/>
          <w:sz w:val="28"/>
          <w:szCs w:val="28"/>
        </w:rPr>
        <w:t>级或更细。</w:t>
      </w:r>
    </w:p>
    <w:p w14:paraId="19727346" w14:textId="71566FEE" w:rsidR="001B1019" w:rsidRPr="00CE3BF6" w:rsidRDefault="0041188C" w:rsidP="0014378C">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6.</w:t>
      </w:r>
      <w:r w:rsidR="00532C9C">
        <w:rPr>
          <w:rFonts w:ascii="Times New Roman" w:eastAsia="仿宋_GB2312" w:hAnsi="Times New Roman" w:cs="Times New Roman" w:hint="eastAsia"/>
          <w:sz w:val="28"/>
          <w:szCs w:val="28"/>
        </w:rPr>
        <w:t>6</w:t>
      </w:r>
      <w:r w:rsidR="001B1019" w:rsidRPr="00CE3BF6">
        <w:rPr>
          <w:rFonts w:ascii="Times New Roman" w:eastAsia="仿宋_GB2312" w:hAnsi="Times New Roman" w:cs="Times New Roman"/>
          <w:sz w:val="28"/>
          <w:szCs w:val="28"/>
        </w:rPr>
        <w:t xml:space="preserve"> </w:t>
      </w:r>
      <w:r w:rsidR="001B1019" w:rsidRPr="00CE3BF6">
        <w:rPr>
          <w:rFonts w:ascii="Times New Roman" w:eastAsia="仿宋_GB2312" w:hAnsi="Times New Roman" w:cs="Times New Roman"/>
          <w:sz w:val="28"/>
          <w:szCs w:val="28"/>
        </w:rPr>
        <w:t>非金属夹杂物</w:t>
      </w:r>
    </w:p>
    <w:p w14:paraId="65C25BDB" w14:textId="4CA80875" w:rsidR="0041188C" w:rsidRPr="00CE3BF6" w:rsidRDefault="0041188C" w:rsidP="0041188C">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本章节</w:t>
      </w:r>
      <w:r w:rsidRPr="00CE3BF6">
        <w:rPr>
          <w:rFonts w:ascii="Times New Roman" w:eastAsia="仿宋_GB2312" w:hAnsi="Times New Roman" w:cs="Times New Roman" w:hint="eastAsia"/>
          <w:sz w:val="28"/>
          <w:szCs w:val="28"/>
        </w:rPr>
        <w:t>要求</w:t>
      </w:r>
      <w:r w:rsidRPr="00CE3BF6">
        <w:rPr>
          <w:rFonts w:ascii="Times New Roman" w:eastAsia="仿宋_GB2312" w:hAnsi="Times New Roman" w:cs="Times New Roman"/>
          <w:sz w:val="28"/>
          <w:szCs w:val="28"/>
        </w:rPr>
        <w:t>钢管应按</w:t>
      </w:r>
      <w:r w:rsidRPr="00CE3BF6">
        <w:rPr>
          <w:rFonts w:ascii="Times New Roman" w:eastAsia="仿宋_GB2312" w:hAnsi="Times New Roman" w:cs="Times New Roman"/>
          <w:sz w:val="28"/>
          <w:szCs w:val="28"/>
        </w:rPr>
        <w:t>GB/T 10561</w:t>
      </w:r>
      <w:r w:rsidR="006462FC" w:rsidRPr="00CE3BF6">
        <w:rPr>
          <w:rFonts w:ascii="Times New Roman" w:eastAsia="仿宋_GB2312" w:hAnsi="Times New Roman" w:cs="Times New Roman"/>
          <w:sz w:val="28"/>
          <w:szCs w:val="28"/>
        </w:rPr>
        <w:t>—</w:t>
      </w:r>
      <w:r w:rsidRPr="00CE3BF6">
        <w:rPr>
          <w:rFonts w:ascii="Times New Roman" w:eastAsia="仿宋_GB2312" w:hAnsi="Times New Roman" w:cs="Times New Roman"/>
          <w:sz w:val="28"/>
          <w:szCs w:val="28"/>
        </w:rPr>
        <w:t>2023</w:t>
      </w:r>
      <w:r w:rsidRPr="00CE3BF6">
        <w:rPr>
          <w:rFonts w:ascii="Times New Roman" w:eastAsia="仿宋_GB2312" w:hAnsi="Times New Roman" w:cs="Times New Roman"/>
          <w:sz w:val="28"/>
          <w:szCs w:val="28"/>
        </w:rPr>
        <w:t>中</w:t>
      </w:r>
      <w:r w:rsidRPr="00CE3BF6">
        <w:rPr>
          <w:rFonts w:ascii="Times New Roman" w:eastAsia="仿宋_GB2312" w:hAnsi="Times New Roman" w:cs="Times New Roman"/>
          <w:sz w:val="28"/>
          <w:szCs w:val="28"/>
        </w:rPr>
        <w:t>A</w:t>
      </w:r>
      <w:r w:rsidRPr="00CE3BF6">
        <w:rPr>
          <w:rFonts w:ascii="Times New Roman" w:eastAsia="仿宋_GB2312" w:hAnsi="Times New Roman" w:cs="Times New Roman"/>
          <w:sz w:val="28"/>
          <w:szCs w:val="28"/>
        </w:rPr>
        <w:t>法检验非金属夹杂物，其合格级别应符合</w:t>
      </w:r>
      <w:r w:rsidR="006462FC" w:rsidRPr="00CE3BF6">
        <w:rPr>
          <w:rFonts w:ascii="Times New Roman" w:eastAsia="仿宋_GB2312" w:hAnsi="Times New Roman" w:cs="Times New Roman" w:hint="eastAsia"/>
          <w:sz w:val="28"/>
          <w:szCs w:val="28"/>
        </w:rPr>
        <w:t>下表</w:t>
      </w:r>
      <w:r w:rsidRPr="00CE3BF6">
        <w:rPr>
          <w:rFonts w:ascii="Times New Roman" w:eastAsia="仿宋_GB2312" w:hAnsi="Times New Roman" w:cs="Times New Roman"/>
          <w:sz w:val="28"/>
          <w:szCs w:val="28"/>
        </w:rPr>
        <w:t>的规定。</w:t>
      </w:r>
    </w:p>
    <w:p w14:paraId="6C4AD705" w14:textId="3D7BFEC7" w:rsidR="0041188C" w:rsidRPr="00CE3BF6" w:rsidRDefault="0041188C" w:rsidP="006462FC">
      <w:pPr>
        <w:pStyle w:val="af8"/>
        <w:numPr>
          <w:ilvl w:val="0"/>
          <w:numId w:val="7"/>
        </w:numPr>
        <w:tabs>
          <w:tab w:val="left" w:pos="360"/>
        </w:tabs>
        <w:spacing w:before="156" w:after="156"/>
        <w:rPr>
          <w:rFonts w:ascii="Times New Roman"/>
        </w:rPr>
      </w:pPr>
      <w:r w:rsidRPr="00CE3BF6">
        <w:rPr>
          <w:rFonts w:ascii="Times New Roman"/>
        </w:rPr>
        <w:t>非金属夹杂物合格级别</w:t>
      </w:r>
    </w:p>
    <w:tbl>
      <w:tblPr>
        <w:tblStyle w:val="220"/>
        <w:tblW w:w="8789" w:type="dxa"/>
        <w:jc w:val="center"/>
        <w:tblLayout w:type="fixed"/>
        <w:tblLook w:val="04A0" w:firstRow="1" w:lastRow="0" w:firstColumn="1" w:lastColumn="0" w:noHBand="0" w:noVBand="1"/>
      </w:tblPr>
      <w:tblGrid>
        <w:gridCol w:w="1276"/>
        <w:gridCol w:w="851"/>
        <w:gridCol w:w="850"/>
        <w:gridCol w:w="992"/>
        <w:gridCol w:w="851"/>
        <w:gridCol w:w="992"/>
        <w:gridCol w:w="992"/>
        <w:gridCol w:w="993"/>
        <w:gridCol w:w="992"/>
      </w:tblGrid>
      <w:tr w:rsidR="00CE3BF6" w:rsidRPr="00CE3BF6" w14:paraId="20D87513" w14:textId="77777777" w:rsidTr="00F81EE2">
        <w:trPr>
          <w:jc w:val="center"/>
        </w:trPr>
        <w:tc>
          <w:tcPr>
            <w:tcW w:w="1276" w:type="dxa"/>
            <w:vMerge w:val="restart"/>
            <w:vAlign w:val="center"/>
          </w:tcPr>
          <w:p w14:paraId="5272419E"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夹杂物类型</w:t>
            </w:r>
          </w:p>
        </w:tc>
        <w:tc>
          <w:tcPr>
            <w:tcW w:w="1701" w:type="dxa"/>
            <w:gridSpan w:val="2"/>
            <w:vAlign w:val="center"/>
          </w:tcPr>
          <w:p w14:paraId="044C3879"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A</w:t>
            </w:r>
          </w:p>
        </w:tc>
        <w:tc>
          <w:tcPr>
            <w:tcW w:w="1843" w:type="dxa"/>
            <w:gridSpan w:val="2"/>
            <w:vAlign w:val="center"/>
          </w:tcPr>
          <w:p w14:paraId="7B1F26E9"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B</w:t>
            </w:r>
          </w:p>
        </w:tc>
        <w:tc>
          <w:tcPr>
            <w:tcW w:w="1984" w:type="dxa"/>
            <w:gridSpan w:val="2"/>
            <w:vAlign w:val="center"/>
          </w:tcPr>
          <w:p w14:paraId="7524B83F"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C</w:t>
            </w:r>
          </w:p>
        </w:tc>
        <w:tc>
          <w:tcPr>
            <w:tcW w:w="1985" w:type="dxa"/>
            <w:gridSpan w:val="2"/>
            <w:vAlign w:val="center"/>
          </w:tcPr>
          <w:p w14:paraId="1CBD2F9E"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D</w:t>
            </w:r>
          </w:p>
        </w:tc>
      </w:tr>
      <w:tr w:rsidR="00CE3BF6" w:rsidRPr="00CE3BF6" w14:paraId="2B9E01D0" w14:textId="77777777" w:rsidTr="00F81EE2">
        <w:trPr>
          <w:jc w:val="center"/>
        </w:trPr>
        <w:tc>
          <w:tcPr>
            <w:tcW w:w="1276" w:type="dxa"/>
            <w:vMerge/>
          </w:tcPr>
          <w:p w14:paraId="2B1027FB"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p>
        </w:tc>
        <w:tc>
          <w:tcPr>
            <w:tcW w:w="851" w:type="dxa"/>
            <w:vAlign w:val="center"/>
          </w:tcPr>
          <w:p w14:paraId="25DA8600"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细系</w:t>
            </w:r>
          </w:p>
        </w:tc>
        <w:tc>
          <w:tcPr>
            <w:tcW w:w="850" w:type="dxa"/>
            <w:vAlign w:val="center"/>
          </w:tcPr>
          <w:p w14:paraId="4B538238"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粗系</w:t>
            </w:r>
          </w:p>
        </w:tc>
        <w:tc>
          <w:tcPr>
            <w:tcW w:w="992" w:type="dxa"/>
            <w:vAlign w:val="center"/>
          </w:tcPr>
          <w:p w14:paraId="5DB77E7A"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细系</w:t>
            </w:r>
          </w:p>
        </w:tc>
        <w:tc>
          <w:tcPr>
            <w:tcW w:w="851" w:type="dxa"/>
            <w:vAlign w:val="center"/>
          </w:tcPr>
          <w:p w14:paraId="637BE9E1"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粗系</w:t>
            </w:r>
          </w:p>
        </w:tc>
        <w:tc>
          <w:tcPr>
            <w:tcW w:w="992" w:type="dxa"/>
            <w:vAlign w:val="center"/>
          </w:tcPr>
          <w:p w14:paraId="23C85B98"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细系</w:t>
            </w:r>
          </w:p>
        </w:tc>
        <w:tc>
          <w:tcPr>
            <w:tcW w:w="992" w:type="dxa"/>
            <w:vAlign w:val="center"/>
          </w:tcPr>
          <w:p w14:paraId="586E9D8D"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粗系</w:t>
            </w:r>
          </w:p>
        </w:tc>
        <w:tc>
          <w:tcPr>
            <w:tcW w:w="993" w:type="dxa"/>
            <w:vAlign w:val="center"/>
          </w:tcPr>
          <w:p w14:paraId="269F0111"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细系</w:t>
            </w:r>
          </w:p>
        </w:tc>
        <w:tc>
          <w:tcPr>
            <w:tcW w:w="992" w:type="dxa"/>
            <w:vAlign w:val="center"/>
          </w:tcPr>
          <w:p w14:paraId="3CF8B0A8"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粗系</w:t>
            </w:r>
          </w:p>
        </w:tc>
      </w:tr>
      <w:tr w:rsidR="00CE3BF6" w:rsidRPr="00CE3BF6" w14:paraId="288C267A" w14:textId="77777777" w:rsidTr="00F81EE2">
        <w:trPr>
          <w:jc w:val="center"/>
        </w:trPr>
        <w:tc>
          <w:tcPr>
            <w:tcW w:w="1276" w:type="dxa"/>
          </w:tcPr>
          <w:p w14:paraId="67B847CD"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合格级别</w:t>
            </w:r>
          </w:p>
          <w:p w14:paraId="23A76901"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（不大于）</w:t>
            </w:r>
          </w:p>
        </w:tc>
        <w:tc>
          <w:tcPr>
            <w:tcW w:w="851" w:type="dxa"/>
            <w:vAlign w:val="center"/>
          </w:tcPr>
          <w:p w14:paraId="6874038F"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1.5</w:t>
            </w:r>
          </w:p>
        </w:tc>
        <w:tc>
          <w:tcPr>
            <w:tcW w:w="850" w:type="dxa"/>
            <w:vAlign w:val="center"/>
          </w:tcPr>
          <w:p w14:paraId="45B967A1"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1.5</w:t>
            </w:r>
          </w:p>
        </w:tc>
        <w:tc>
          <w:tcPr>
            <w:tcW w:w="992" w:type="dxa"/>
            <w:vAlign w:val="center"/>
          </w:tcPr>
          <w:p w14:paraId="74C96DCB"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1.5</w:t>
            </w:r>
          </w:p>
        </w:tc>
        <w:tc>
          <w:tcPr>
            <w:tcW w:w="851" w:type="dxa"/>
            <w:vAlign w:val="center"/>
          </w:tcPr>
          <w:p w14:paraId="6E85EA92"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1.0</w:t>
            </w:r>
          </w:p>
        </w:tc>
        <w:tc>
          <w:tcPr>
            <w:tcW w:w="992" w:type="dxa"/>
            <w:vAlign w:val="center"/>
          </w:tcPr>
          <w:p w14:paraId="2284DD8D"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1.5</w:t>
            </w:r>
          </w:p>
        </w:tc>
        <w:tc>
          <w:tcPr>
            <w:tcW w:w="992" w:type="dxa"/>
            <w:vAlign w:val="center"/>
          </w:tcPr>
          <w:p w14:paraId="5E341D19"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1.0</w:t>
            </w:r>
          </w:p>
        </w:tc>
        <w:tc>
          <w:tcPr>
            <w:tcW w:w="993" w:type="dxa"/>
            <w:vAlign w:val="center"/>
          </w:tcPr>
          <w:p w14:paraId="104D2EBD"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1.5</w:t>
            </w:r>
          </w:p>
        </w:tc>
        <w:tc>
          <w:tcPr>
            <w:tcW w:w="992" w:type="dxa"/>
            <w:vAlign w:val="center"/>
          </w:tcPr>
          <w:p w14:paraId="7C06B64A" w14:textId="77777777" w:rsidR="00BB6955" w:rsidRPr="00BB6955" w:rsidRDefault="00BB6955" w:rsidP="00BB695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1.5</w:t>
            </w:r>
          </w:p>
        </w:tc>
      </w:tr>
    </w:tbl>
    <w:p w14:paraId="73BA6318" w14:textId="513F6755" w:rsidR="006E3FBA" w:rsidRPr="00CE3BF6" w:rsidRDefault="006E3FBA" w:rsidP="00B1159E">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6</w:t>
      </w:r>
      <w:r w:rsidR="000A7E05" w:rsidRPr="00CE3BF6">
        <w:rPr>
          <w:rFonts w:ascii="Times New Roman" w:eastAsia="仿宋_GB2312" w:hAnsi="Times New Roman" w:cs="Times New Roman"/>
          <w:sz w:val="28"/>
          <w:szCs w:val="28"/>
        </w:rPr>
        <w:t>.</w:t>
      </w:r>
      <w:r w:rsidR="00532C9C">
        <w:rPr>
          <w:rFonts w:ascii="Times New Roman" w:eastAsia="仿宋_GB2312" w:hAnsi="Times New Roman" w:cs="Times New Roman" w:hint="eastAsia"/>
          <w:sz w:val="28"/>
          <w:szCs w:val="28"/>
        </w:rPr>
        <w:t>7</w:t>
      </w:r>
      <w:r w:rsidRPr="00CE3BF6">
        <w:rPr>
          <w:rFonts w:ascii="Times New Roman" w:eastAsia="仿宋_GB2312" w:hAnsi="Times New Roman" w:cs="Times New Roman"/>
          <w:sz w:val="28"/>
          <w:szCs w:val="28"/>
        </w:rPr>
        <w:t xml:space="preserve"> </w:t>
      </w:r>
      <w:r w:rsidRPr="00CE3BF6">
        <w:rPr>
          <w:rFonts w:ascii="Times New Roman" w:eastAsia="仿宋_GB2312" w:hAnsi="Times New Roman" w:cs="Times New Roman" w:hint="eastAsia"/>
          <w:sz w:val="28"/>
          <w:szCs w:val="28"/>
        </w:rPr>
        <w:t>钢管焊接性</w:t>
      </w:r>
    </w:p>
    <w:p w14:paraId="3C4D2172" w14:textId="404109B7" w:rsidR="006E3FBA" w:rsidRPr="00CE3BF6" w:rsidRDefault="006E3FBA" w:rsidP="00B1159E">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t>长距离运输往往需要对钢管进行焊接，良好的焊接性能能够保障运输管道的安全，提高使用寿命。本文件提出：</w:t>
      </w:r>
      <w:r w:rsidRPr="00CE3BF6">
        <w:rPr>
          <w:rFonts w:ascii="Times New Roman" w:eastAsia="仿宋_GB2312" w:hAnsi="Times New Roman" w:cs="Times New Roman"/>
          <w:sz w:val="28"/>
          <w:szCs w:val="28"/>
        </w:rPr>
        <w:t>根据需方要求，制造商应提供钢的焊接性数据，否则应进行焊接性评价试验，因此，订货合同中应</w:t>
      </w:r>
      <w:r w:rsidR="0002754B" w:rsidRPr="00CE3BF6">
        <w:rPr>
          <w:rFonts w:ascii="Times New Roman" w:eastAsia="仿宋_GB2312" w:hAnsi="Times New Roman" w:cs="Times New Roman" w:hint="eastAsia"/>
          <w:sz w:val="28"/>
          <w:szCs w:val="28"/>
        </w:rPr>
        <w:t>注明</w:t>
      </w:r>
      <w:r w:rsidR="0002754B" w:rsidRPr="00CE3BF6">
        <w:rPr>
          <w:rFonts w:ascii="Times New Roman" w:eastAsia="仿宋_GB2312" w:hAnsi="Times New Roman" w:cs="Times New Roman"/>
          <w:sz w:val="28"/>
          <w:szCs w:val="28"/>
        </w:rPr>
        <w:t>：</w:t>
      </w:r>
      <w:r w:rsidR="0002754B" w:rsidRPr="00CE3BF6">
        <w:rPr>
          <w:rFonts w:ascii="Times New Roman" w:eastAsia="仿宋_GB2312" w:hAnsi="Times New Roman" w:cs="Times New Roman" w:hint="eastAsia"/>
          <w:sz w:val="28"/>
          <w:szCs w:val="28"/>
        </w:rPr>
        <w:t>制造商应提供钢管的可焊接性数据，否则应进行焊接性评价试验。</w:t>
      </w:r>
    </w:p>
    <w:p w14:paraId="65D2E3EA" w14:textId="3220664D" w:rsidR="00AB38E3" w:rsidRPr="00CE3BF6" w:rsidRDefault="00C656D0" w:rsidP="0084698D">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t>6</w:t>
      </w:r>
      <w:r w:rsidRPr="00CE3BF6">
        <w:rPr>
          <w:rFonts w:ascii="Times New Roman" w:eastAsia="仿宋_GB2312" w:hAnsi="Times New Roman" w:cs="Times New Roman"/>
          <w:sz w:val="28"/>
          <w:szCs w:val="28"/>
        </w:rPr>
        <w:t>.</w:t>
      </w:r>
      <w:r w:rsidR="00532C9C">
        <w:rPr>
          <w:rFonts w:ascii="Times New Roman" w:eastAsia="仿宋_GB2312" w:hAnsi="Times New Roman" w:cs="Times New Roman" w:hint="eastAsia"/>
          <w:sz w:val="28"/>
          <w:szCs w:val="28"/>
        </w:rPr>
        <w:t>8</w:t>
      </w:r>
      <w:r w:rsidR="00AB38E3" w:rsidRPr="00CE3BF6">
        <w:rPr>
          <w:rFonts w:ascii="Times New Roman" w:eastAsia="仿宋_GB2312" w:hAnsi="Times New Roman" w:cs="Times New Roman"/>
          <w:sz w:val="28"/>
          <w:szCs w:val="28"/>
        </w:rPr>
        <w:t>静水压试验</w:t>
      </w:r>
    </w:p>
    <w:p w14:paraId="667E64FE" w14:textId="4D4BFCA5" w:rsidR="00AB38E3" w:rsidRPr="00CE3BF6" w:rsidRDefault="008B77C6" w:rsidP="00C656D0">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lastRenderedPageBreak/>
        <w:t>为保障运输管道承压性能，本文件要求</w:t>
      </w:r>
      <w:r w:rsidR="00AB38E3" w:rsidRPr="00CE3BF6">
        <w:rPr>
          <w:rFonts w:ascii="Times New Roman" w:eastAsia="仿宋_GB2312" w:hAnsi="Times New Roman" w:cs="Times New Roman"/>
          <w:sz w:val="28"/>
          <w:szCs w:val="28"/>
        </w:rPr>
        <w:t>钢管应进行静水压试验，不应出现渗漏</w:t>
      </w:r>
      <w:r w:rsidR="001A0BFF" w:rsidRPr="00CE3BF6">
        <w:rPr>
          <w:rFonts w:ascii="Times New Roman" w:eastAsia="仿宋_GB2312" w:hAnsi="Times New Roman" w:cs="Times New Roman" w:hint="eastAsia"/>
          <w:sz w:val="28"/>
          <w:szCs w:val="28"/>
        </w:rPr>
        <w:t>，</w:t>
      </w:r>
      <w:r w:rsidR="001A0BFF" w:rsidRPr="00CE3BF6">
        <w:rPr>
          <w:rFonts w:ascii="Times New Roman" w:eastAsia="仿宋_GB2312" w:hAnsi="Times New Roman" w:cs="Times New Roman"/>
          <w:sz w:val="28"/>
          <w:szCs w:val="28"/>
        </w:rPr>
        <w:t>并提出规定最小屈服强度</w:t>
      </w:r>
      <w:r w:rsidR="001A0BFF" w:rsidRPr="00CE3BF6">
        <w:rPr>
          <w:rFonts w:ascii="Times New Roman" w:eastAsia="仿宋_GB2312" w:hAnsi="Times New Roman" w:cs="Times New Roman" w:hint="eastAsia"/>
          <w:sz w:val="28"/>
          <w:szCs w:val="28"/>
        </w:rPr>
        <w:t>的</w:t>
      </w:r>
      <w:r w:rsidR="001A0BFF" w:rsidRPr="00CE3BF6">
        <w:rPr>
          <w:rFonts w:ascii="Times New Roman" w:eastAsia="仿宋_GB2312" w:hAnsi="Times New Roman" w:cs="Times New Roman"/>
          <w:sz w:val="28"/>
          <w:szCs w:val="28"/>
        </w:rPr>
        <w:t>百分数和</w:t>
      </w:r>
      <w:r w:rsidR="001A0BFF" w:rsidRPr="00CE3BF6">
        <w:rPr>
          <w:rFonts w:ascii="Times New Roman" w:eastAsia="仿宋_GB2312" w:hAnsi="Times New Roman" w:cs="Times New Roman" w:hint="eastAsia"/>
          <w:sz w:val="28"/>
          <w:szCs w:val="28"/>
        </w:rPr>
        <w:t>产品限制的</w:t>
      </w:r>
      <w:r w:rsidR="001A0BFF" w:rsidRPr="00CE3BF6">
        <w:rPr>
          <w:rFonts w:ascii="Times New Roman" w:eastAsia="仿宋_GB2312" w:hAnsi="Times New Roman" w:cs="Times New Roman"/>
          <w:sz w:val="28"/>
          <w:szCs w:val="28"/>
        </w:rPr>
        <w:t>最大试验压力</w:t>
      </w:r>
      <w:r w:rsidR="001A0BFF" w:rsidRPr="00CE3BF6">
        <w:rPr>
          <w:rFonts w:ascii="Times New Roman" w:eastAsia="仿宋_GB2312" w:hAnsi="Times New Roman" w:cs="Times New Roman" w:hint="eastAsia"/>
          <w:sz w:val="28"/>
          <w:szCs w:val="28"/>
        </w:rPr>
        <w:t>的</w:t>
      </w:r>
      <w:r w:rsidR="001A0BFF" w:rsidRPr="00CE3BF6">
        <w:rPr>
          <w:rFonts w:ascii="Times New Roman" w:eastAsia="仿宋_GB2312" w:hAnsi="Times New Roman" w:cs="Times New Roman"/>
          <w:sz w:val="28"/>
          <w:szCs w:val="28"/>
        </w:rPr>
        <w:t>计算要求</w:t>
      </w:r>
      <w:r w:rsidR="00AB38E3" w:rsidRPr="00CE3BF6">
        <w:rPr>
          <w:rFonts w:ascii="Times New Roman" w:eastAsia="仿宋_GB2312" w:hAnsi="Times New Roman" w:cs="Times New Roman"/>
          <w:sz w:val="28"/>
          <w:szCs w:val="28"/>
        </w:rPr>
        <w:t>。</w:t>
      </w:r>
    </w:p>
    <w:p w14:paraId="19F54E13" w14:textId="72416CB0" w:rsidR="00AB38E3" w:rsidRPr="00CE3BF6" w:rsidRDefault="00C656D0" w:rsidP="0084698D">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t>6</w:t>
      </w:r>
      <w:r w:rsidRPr="00CE3BF6">
        <w:rPr>
          <w:rFonts w:ascii="Times New Roman" w:eastAsia="仿宋_GB2312" w:hAnsi="Times New Roman" w:cs="Times New Roman"/>
          <w:sz w:val="28"/>
          <w:szCs w:val="28"/>
        </w:rPr>
        <w:t>.</w:t>
      </w:r>
      <w:r w:rsidR="00532C9C">
        <w:rPr>
          <w:rFonts w:ascii="Times New Roman" w:eastAsia="仿宋_GB2312" w:hAnsi="Times New Roman" w:cs="Times New Roman" w:hint="eastAsia"/>
          <w:sz w:val="28"/>
          <w:szCs w:val="28"/>
        </w:rPr>
        <w:t>9</w:t>
      </w:r>
      <w:r w:rsidR="00AB38E3" w:rsidRPr="00CE3BF6">
        <w:rPr>
          <w:rFonts w:ascii="Times New Roman" w:eastAsia="仿宋_GB2312" w:hAnsi="Times New Roman" w:cs="Times New Roman"/>
          <w:sz w:val="28"/>
          <w:szCs w:val="28"/>
        </w:rPr>
        <w:t>无损检测</w:t>
      </w:r>
    </w:p>
    <w:p w14:paraId="1DB01456" w14:textId="4726CF91" w:rsidR="00AB38E3" w:rsidRPr="00CE3BF6" w:rsidRDefault="008B77C6" w:rsidP="008B77C6">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t>无损检测是保障钢管质量的重要手段，本文件</w:t>
      </w:r>
      <w:r w:rsidR="00731CDD" w:rsidRPr="00CE3BF6">
        <w:rPr>
          <w:rFonts w:ascii="Times New Roman" w:eastAsia="仿宋_GB2312" w:hAnsi="Times New Roman" w:cs="Times New Roman" w:hint="eastAsia"/>
          <w:sz w:val="28"/>
          <w:szCs w:val="28"/>
        </w:rPr>
        <w:t>参照</w:t>
      </w:r>
      <w:r w:rsidR="00731CDD" w:rsidRPr="00CE3BF6">
        <w:rPr>
          <w:rFonts w:ascii="Times New Roman" w:eastAsia="仿宋_GB2312" w:hAnsi="Times New Roman" w:cs="Times New Roman"/>
          <w:sz w:val="28"/>
          <w:szCs w:val="28"/>
        </w:rPr>
        <w:t>ISO 10893</w:t>
      </w:r>
      <w:r w:rsidR="00731CDD" w:rsidRPr="00CE3BF6">
        <w:rPr>
          <w:rFonts w:ascii="Times New Roman" w:eastAsia="仿宋_GB2312" w:hAnsi="Times New Roman" w:cs="Times New Roman" w:hint="eastAsia"/>
          <w:sz w:val="28"/>
          <w:szCs w:val="28"/>
        </w:rPr>
        <w:t>系列</w:t>
      </w:r>
      <w:r w:rsidR="00731CDD" w:rsidRPr="00CE3BF6">
        <w:rPr>
          <w:rFonts w:ascii="Times New Roman" w:eastAsia="仿宋_GB2312" w:hAnsi="Times New Roman" w:cs="Times New Roman"/>
          <w:sz w:val="28"/>
          <w:szCs w:val="28"/>
        </w:rPr>
        <w:t>标准，</w:t>
      </w:r>
      <w:r w:rsidR="00731CDD" w:rsidRPr="00CE3BF6">
        <w:rPr>
          <w:rFonts w:ascii="Times New Roman" w:eastAsia="仿宋_GB2312" w:hAnsi="Times New Roman" w:cs="Times New Roman" w:hint="eastAsia"/>
          <w:sz w:val="28"/>
          <w:szCs w:val="28"/>
        </w:rPr>
        <w:t>对</w:t>
      </w:r>
      <w:r w:rsidR="00AB38E3" w:rsidRPr="00CE3BF6">
        <w:rPr>
          <w:rFonts w:ascii="Times New Roman" w:eastAsia="仿宋_GB2312" w:hAnsi="Times New Roman" w:cs="Times New Roman"/>
          <w:sz w:val="28"/>
          <w:szCs w:val="28"/>
        </w:rPr>
        <w:t>钢管</w:t>
      </w:r>
      <w:r w:rsidR="00731CDD" w:rsidRPr="00CE3BF6">
        <w:rPr>
          <w:rFonts w:ascii="Times New Roman" w:eastAsia="仿宋_GB2312" w:hAnsi="Times New Roman" w:cs="Times New Roman" w:hint="eastAsia"/>
          <w:sz w:val="28"/>
          <w:szCs w:val="28"/>
        </w:rPr>
        <w:t>检验</w:t>
      </w:r>
      <w:r w:rsidR="00731CDD" w:rsidRPr="00CE3BF6">
        <w:rPr>
          <w:rFonts w:ascii="Times New Roman" w:eastAsia="仿宋_GB2312" w:hAnsi="Times New Roman" w:cs="Times New Roman"/>
          <w:sz w:val="28"/>
          <w:szCs w:val="28"/>
        </w:rPr>
        <w:t>的人员资质、检验标准、检验方法和</w:t>
      </w:r>
      <w:r w:rsidR="00731CDD" w:rsidRPr="00CE3BF6">
        <w:rPr>
          <w:rFonts w:ascii="Times New Roman" w:eastAsia="仿宋_GB2312" w:hAnsi="Times New Roman" w:cs="Times New Roman" w:hint="eastAsia"/>
          <w:sz w:val="28"/>
          <w:szCs w:val="28"/>
        </w:rPr>
        <w:t>要求</w:t>
      </w:r>
      <w:r w:rsidR="00731CDD" w:rsidRPr="00CE3BF6">
        <w:rPr>
          <w:rFonts w:ascii="Times New Roman" w:eastAsia="仿宋_GB2312" w:hAnsi="Times New Roman" w:cs="Times New Roman"/>
          <w:sz w:val="28"/>
          <w:szCs w:val="28"/>
        </w:rPr>
        <w:t>做出规定。</w:t>
      </w:r>
    </w:p>
    <w:p w14:paraId="686F1405" w14:textId="7A62AD3D" w:rsidR="00B1159E" w:rsidRPr="00CE3BF6" w:rsidRDefault="00AB38E3" w:rsidP="00B1159E">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6</w:t>
      </w:r>
      <w:r w:rsidR="00B1159E" w:rsidRPr="00CE3BF6">
        <w:rPr>
          <w:rFonts w:ascii="Times New Roman" w:eastAsia="仿宋_GB2312" w:hAnsi="Times New Roman" w:cs="Times New Roman"/>
          <w:sz w:val="28"/>
          <w:szCs w:val="28"/>
        </w:rPr>
        <w:t>.</w:t>
      </w:r>
      <w:r w:rsidR="00532C9C">
        <w:rPr>
          <w:rFonts w:ascii="Times New Roman" w:eastAsia="仿宋_GB2312" w:hAnsi="Times New Roman" w:cs="Times New Roman" w:hint="eastAsia"/>
          <w:sz w:val="28"/>
          <w:szCs w:val="28"/>
        </w:rPr>
        <w:t>10</w:t>
      </w:r>
      <w:r w:rsidR="00B1159E" w:rsidRPr="00CE3BF6">
        <w:rPr>
          <w:rFonts w:ascii="Times New Roman" w:eastAsia="仿宋_GB2312" w:hAnsi="Times New Roman" w:cs="Times New Roman"/>
          <w:sz w:val="28"/>
          <w:szCs w:val="28"/>
        </w:rPr>
        <w:t>表面质量</w:t>
      </w:r>
    </w:p>
    <w:p w14:paraId="646AD531" w14:textId="3D8E831B" w:rsidR="00731CDD" w:rsidRPr="00CE3BF6" w:rsidRDefault="00731CDD" w:rsidP="00731CDD">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t>6.1</w:t>
      </w:r>
      <w:r w:rsidR="00532C9C">
        <w:rPr>
          <w:rFonts w:ascii="Times New Roman" w:eastAsia="仿宋_GB2312" w:hAnsi="Times New Roman" w:cs="Times New Roman" w:hint="eastAsia"/>
          <w:sz w:val="28"/>
          <w:szCs w:val="28"/>
        </w:rPr>
        <w:t>0</w:t>
      </w:r>
      <w:r w:rsidRPr="00CE3BF6">
        <w:rPr>
          <w:rFonts w:ascii="Times New Roman" w:eastAsia="仿宋_GB2312" w:hAnsi="Times New Roman" w:cs="Times New Roman" w:hint="eastAsia"/>
          <w:sz w:val="28"/>
          <w:szCs w:val="28"/>
        </w:rPr>
        <w:t>.1</w:t>
      </w:r>
      <w:r w:rsidRPr="00CE3BF6">
        <w:rPr>
          <w:rFonts w:ascii="Times New Roman" w:eastAsia="仿宋_GB2312" w:hAnsi="Times New Roman" w:cs="Times New Roman" w:hint="eastAsia"/>
          <w:sz w:val="28"/>
          <w:szCs w:val="28"/>
        </w:rPr>
        <w:t xml:space="preserve">　应对钢管外观检查发现的表面缺欠进行核查、判别，并按照下列要求进行处置：</w:t>
      </w:r>
    </w:p>
    <w:p w14:paraId="7181A7D8" w14:textId="77777777" w:rsidR="00731CDD" w:rsidRPr="00CE3BF6" w:rsidRDefault="00731CDD" w:rsidP="00731CDD">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t>a</w:t>
      </w:r>
      <w:r w:rsidRPr="00CE3BF6">
        <w:rPr>
          <w:rFonts w:ascii="Times New Roman" w:eastAsia="仿宋_GB2312" w:hAnsi="Times New Roman" w:cs="Times New Roman" w:hint="eastAsia"/>
          <w:sz w:val="28"/>
          <w:szCs w:val="28"/>
        </w:rPr>
        <w:t>）深度≤</w:t>
      </w:r>
      <w:r w:rsidRPr="00CE3BF6">
        <w:rPr>
          <w:rFonts w:ascii="Times New Roman" w:eastAsia="仿宋_GB2312" w:hAnsi="Times New Roman" w:cs="Times New Roman" w:hint="eastAsia"/>
          <w:sz w:val="28"/>
          <w:szCs w:val="28"/>
        </w:rPr>
        <w:t>0.05t</w:t>
      </w:r>
      <w:r w:rsidRPr="00CE3BF6">
        <w:rPr>
          <w:rFonts w:ascii="Times New Roman" w:eastAsia="仿宋_GB2312" w:hAnsi="Times New Roman" w:cs="Times New Roman" w:hint="eastAsia"/>
          <w:sz w:val="28"/>
          <w:szCs w:val="28"/>
        </w:rPr>
        <w:t>，且不影响最小允许壁厚的缺欠，应判为可接受的缺欠，可不经修磨保留在钢管上或采用修磨方法修整磨除；如钢管需进行涂层涂敷，可规定表面缺欠的特殊处置要求。</w:t>
      </w:r>
    </w:p>
    <w:p w14:paraId="1610EAA7" w14:textId="77777777" w:rsidR="00731CDD" w:rsidRPr="00CE3BF6" w:rsidRDefault="00731CDD" w:rsidP="00731CDD">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t>b</w:t>
      </w:r>
      <w:r w:rsidRPr="00CE3BF6">
        <w:rPr>
          <w:rFonts w:ascii="Times New Roman" w:eastAsia="仿宋_GB2312" w:hAnsi="Times New Roman" w:cs="Times New Roman" w:hint="eastAsia"/>
          <w:sz w:val="28"/>
          <w:szCs w:val="28"/>
        </w:rPr>
        <w:t>）深度</w:t>
      </w:r>
      <w:r w:rsidRPr="00CE3BF6">
        <w:rPr>
          <w:rFonts w:ascii="Times New Roman" w:eastAsia="仿宋_GB2312" w:hAnsi="Times New Roman" w:cs="Times New Roman" w:hint="eastAsia"/>
          <w:sz w:val="28"/>
          <w:szCs w:val="28"/>
        </w:rPr>
        <w:t>&gt;0.05t</w:t>
      </w:r>
      <w:r w:rsidRPr="00CE3BF6">
        <w:rPr>
          <w:rFonts w:ascii="Times New Roman" w:eastAsia="仿宋_GB2312" w:hAnsi="Times New Roman" w:cs="Times New Roman" w:hint="eastAsia"/>
          <w:sz w:val="28"/>
          <w:szCs w:val="28"/>
        </w:rPr>
        <w:t>，且不影响最小允许壁厚的缺欠，应判为缺陷，应采用修磨方法磨除，修磨操作应使修磨区域与钢管轮廓平滑过渡，修磨后进行手动超声波探伤以验证修磨区域的壁厚值应满足规定的壁厚公差范围。</w:t>
      </w:r>
    </w:p>
    <w:p w14:paraId="2206D2C6" w14:textId="77777777" w:rsidR="00731CDD" w:rsidRPr="00CE3BF6" w:rsidRDefault="00731CDD" w:rsidP="00731CDD">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t>c</w:t>
      </w:r>
      <w:r w:rsidRPr="00CE3BF6">
        <w:rPr>
          <w:rFonts w:ascii="Times New Roman" w:eastAsia="仿宋_GB2312" w:hAnsi="Times New Roman" w:cs="Times New Roman" w:hint="eastAsia"/>
          <w:sz w:val="28"/>
          <w:szCs w:val="28"/>
        </w:rPr>
        <w:t>）影响到最小允许壁厚的缺欠应判为缺陷，应切除存在该类缺陷的管段并满足钢管最终长度要求。</w:t>
      </w:r>
    </w:p>
    <w:p w14:paraId="35B181E8" w14:textId="3878B9C8" w:rsidR="00731CDD" w:rsidRPr="00CE3BF6" w:rsidRDefault="00731CDD" w:rsidP="00731CDD">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t>6.1</w:t>
      </w:r>
      <w:r w:rsidR="00532C9C">
        <w:rPr>
          <w:rFonts w:ascii="Times New Roman" w:eastAsia="仿宋_GB2312" w:hAnsi="Times New Roman" w:cs="Times New Roman" w:hint="eastAsia"/>
          <w:sz w:val="28"/>
          <w:szCs w:val="28"/>
        </w:rPr>
        <w:t>0</w:t>
      </w:r>
      <w:r w:rsidRPr="00CE3BF6">
        <w:rPr>
          <w:rFonts w:ascii="Times New Roman" w:eastAsia="仿宋_GB2312" w:hAnsi="Times New Roman" w:cs="Times New Roman" w:hint="eastAsia"/>
          <w:sz w:val="28"/>
          <w:szCs w:val="28"/>
        </w:rPr>
        <w:t>.2</w:t>
      </w:r>
      <w:r w:rsidRPr="00CE3BF6">
        <w:rPr>
          <w:rFonts w:ascii="Times New Roman" w:eastAsia="仿宋_GB2312" w:hAnsi="Times New Roman" w:cs="Times New Roman" w:hint="eastAsia"/>
          <w:sz w:val="28"/>
          <w:szCs w:val="28"/>
        </w:rPr>
        <w:t xml:space="preserve">　钢管的内外表面不应有目视可见的裂纹、折叠、结疤、轧折和离层等。如有以上缺陷应完全清除，清除深度应不超过公称壁厚的负偏差，清理处的实际壁厚应不小于壁厚偏差允许的最小值。</w:t>
      </w:r>
    </w:p>
    <w:p w14:paraId="685F3686" w14:textId="53B3FF3F" w:rsidR="00731CDD" w:rsidRPr="00CE3BF6" w:rsidRDefault="00731CDD" w:rsidP="00731CDD">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6.1</w:t>
      </w:r>
      <w:r w:rsidR="00532C9C">
        <w:rPr>
          <w:rFonts w:ascii="Times New Roman" w:eastAsia="仿宋_GB2312" w:hAnsi="Times New Roman" w:cs="Times New Roman" w:hint="eastAsia"/>
          <w:sz w:val="28"/>
          <w:szCs w:val="28"/>
        </w:rPr>
        <w:t>1</w:t>
      </w:r>
      <w:r w:rsidRPr="00CE3BF6">
        <w:rPr>
          <w:rFonts w:ascii="Times New Roman" w:eastAsia="仿宋_GB2312" w:hAnsi="Times New Roman" w:cs="Times New Roman" w:hint="eastAsia"/>
          <w:sz w:val="28"/>
          <w:szCs w:val="28"/>
        </w:rPr>
        <w:t>剩磁</w:t>
      </w:r>
    </w:p>
    <w:p w14:paraId="48E7E61A" w14:textId="1FF311CD" w:rsidR="00E4573E" w:rsidRPr="00CE3BF6" w:rsidRDefault="00E4573E" w:rsidP="00E4573E">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t>6.1</w:t>
      </w:r>
      <w:r w:rsidR="00532C9C">
        <w:rPr>
          <w:rFonts w:ascii="Times New Roman" w:eastAsia="仿宋_GB2312" w:hAnsi="Times New Roman" w:cs="Times New Roman" w:hint="eastAsia"/>
          <w:sz w:val="28"/>
          <w:szCs w:val="28"/>
        </w:rPr>
        <w:t>1</w:t>
      </w:r>
      <w:r w:rsidRPr="00CE3BF6">
        <w:rPr>
          <w:rFonts w:ascii="Times New Roman" w:eastAsia="仿宋_GB2312" w:hAnsi="Times New Roman" w:cs="Times New Roman" w:hint="eastAsia"/>
          <w:sz w:val="28"/>
          <w:szCs w:val="28"/>
        </w:rPr>
        <w:t>.1</w:t>
      </w:r>
      <w:r w:rsidRPr="00CE3BF6">
        <w:rPr>
          <w:rFonts w:ascii="Times New Roman" w:eastAsia="仿宋_GB2312" w:hAnsi="Times New Roman" w:cs="Times New Roman" w:hint="eastAsia"/>
          <w:sz w:val="28"/>
          <w:szCs w:val="28"/>
        </w:rPr>
        <w:t xml:space="preserve">　剩磁要求仅适用于在钢管制造厂内进行的剩磁检验。</w:t>
      </w:r>
    </w:p>
    <w:p w14:paraId="0373595A" w14:textId="77777777" w:rsidR="00E4573E" w:rsidRPr="00CE3BF6" w:rsidRDefault="00E4573E" w:rsidP="00E4573E">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lastRenderedPageBreak/>
        <w:t>钢管离开制造厂后的剩磁值，可能会受到钢管运输过程及后续作业方法和状态的影响。</w:t>
      </w:r>
    </w:p>
    <w:p w14:paraId="7B37865E" w14:textId="282F668F" w:rsidR="00E4573E" w:rsidRPr="00CE3BF6" w:rsidRDefault="00E4573E" w:rsidP="00E4573E">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t>6.1</w:t>
      </w:r>
      <w:r w:rsidR="00532C9C">
        <w:rPr>
          <w:rFonts w:ascii="Times New Roman" w:eastAsia="仿宋_GB2312" w:hAnsi="Times New Roman" w:cs="Times New Roman" w:hint="eastAsia"/>
          <w:sz w:val="28"/>
          <w:szCs w:val="28"/>
        </w:rPr>
        <w:t>1</w:t>
      </w:r>
      <w:r w:rsidRPr="00CE3BF6">
        <w:rPr>
          <w:rFonts w:ascii="Times New Roman" w:eastAsia="仿宋_GB2312" w:hAnsi="Times New Roman" w:cs="Times New Roman" w:hint="eastAsia"/>
          <w:sz w:val="28"/>
          <w:szCs w:val="28"/>
        </w:rPr>
        <w:t>.2</w:t>
      </w:r>
      <w:r w:rsidRPr="00CE3BF6">
        <w:rPr>
          <w:rFonts w:ascii="Times New Roman" w:eastAsia="仿宋_GB2312" w:hAnsi="Times New Roman" w:cs="Times New Roman" w:hint="eastAsia"/>
          <w:sz w:val="28"/>
          <w:szCs w:val="28"/>
        </w:rPr>
        <w:t xml:space="preserve">　每个工作班的每</w:t>
      </w:r>
      <w:r w:rsidRPr="00CE3BF6">
        <w:rPr>
          <w:rFonts w:ascii="Times New Roman" w:eastAsia="仿宋_GB2312" w:hAnsi="Times New Roman" w:cs="Times New Roman" w:hint="eastAsia"/>
          <w:sz w:val="28"/>
          <w:szCs w:val="28"/>
        </w:rPr>
        <w:t>4 h</w:t>
      </w:r>
      <w:r w:rsidRPr="00CE3BF6">
        <w:rPr>
          <w:rFonts w:ascii="Times New Roman" w:eastAsia="仿宋_GB2312" w:hAnsi="Times New Roman" w:cs="Times New Roman" w:hint="eastAsia"/>
          <w:sz w:val="28"/>
          <w:szCs w:val="28"/>
        </w:rPr>
        <w:t>至少选一根钢管，对其两端进行剩磁测量。</w:t>
      </w:r>
    </w:p>
    <w:p w14:paraId="1C2AB897" w14:textId="2E8F0785" w:rsidR="00E4573E" w:rsidRPr="00CE3BF6" w:rsidRDefault="00E4573E" w:rsidP="00E4573E">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t>6.1</w:t>
      </w:r>
      <w:r w:rsidR="00532C9C">
        <w:rPr>
          <w:rFonts w:ascii="Times New Roman" w:eastAsia="仿宋_GB2312" w:hAnsi="Times New Roman" w:cs="Times New Roman" w:hint="eastAsia"/>
          <w:sz w:val="28"/>
          <w:szCs w:val="28"/>
        </w:rPr>
        <w:t>1</w:t>
      </w:r>
      <w:r w:rsidRPr="00CE3BF6">
        <w:rPr>
          <w:rFonts w:ascii="Times New Roman" w:eastAsia="仿宋_GB2312" w:hAnsi="Times New Roman" w:cs="Times New Roman" w:hint="eastAsia"/>
          <w:sz w:val="28"/>
          <w:szCs w:val="28"/>
        </w:rPr>
        <w:t>.3</w:t>
      </w:r>
      <w:r w:rsidRPr="00CE3BF6">
        <w:rPr>
          <w:rFonts w:ascii="Times New Roman" w:eastAsia="仿宋_GB2312" w:hAnsi="Times New Roman" w:cs="Times New Roman" w:hint="eastAsia"/>
          <w:sz w:val="28"/>
          <w:szCs w:val="28"/>
        </w:rPr>
        <w:t xml:space="preserve">　应在钢管每一端沿周向大约相距</w:t>
      </w:r>
      <w:r w:rsidRPr="00CE3BF6">
        <w:rPr>
          <w:rFonts w:ascii="Times New Roman" w:eastAsia="仿宋_GB2312" w:hAnsi="Times New Roman" w:cs="Times New Roman" w:hint="eastAsia"/>
          <w:sz w:val="28"/>
          <w:szCs w:val="28"/>
        </w:rPr>
        <w:t>90</w:t>
      </w:r>
      <w:r w:rsidRPr="00CE3BF6">
        <w:rPr>
          <w:rFonts w:ascii="Times New Roman" w:eastAsia="仿宋_GB2312" w:hAnsi="Times New Roman" w:cs="Times New Roman" w:hint="eastAsia"/>
          <w:sz w:val="28"/>
          <w:szCs w:val="28"/>
        </w:rPr>
        <w:t>°测量</w:t>
      </w:r>
      <w:r w:rsidRPr="00CE3BF6">
        <w:rPr>
          <w:rFonts w:ascii="Times New Roman" w:eastAsia="仿宋_GB2312" w:hAnsi="Times New Roman" w:cs="Times New Roman" w:hint="eastAsia"/>
          <w:sz w:val="28"/>
          <w:szCs w:val="28"/>
        </w:rPr>
        <w:t>4</w:t>
      </w:r>
      <w:r w:rsidRPr="00CE3BF6">
        <w:rPr>
          <w:rFonts w:ascii="Times New Roman" w:eastAsia="仿宋_GB2312" w:hAnsi="Times New Roman" w:cs="Times New Roman" w:hint="eastAsia"/>
          <w:sz w:val="28"/>
          <w:szCs w:val="28"/>
        </w:rPr>
        <w:t>个读数。当用霍尔效应高斯计测量时，</w:t>
      </w:r>
      <w:r w:rsidRPr="00CE3BF6">
        <w:rPr>
          <w:rFonts w:ascii="Times New Roman" w:eastAsia="仿宋_GB2312" w:hAnsi="Times New Roman" w:cs="Times New Roman" w:hint="eastAsia"/>
          <w:sz w:val="28"/>
          <w:szCs w:val="28"/>
        </w:rPr>
        <w:t>4</w:t>
      </w:r>
      <w:r w:rsidRPr="00CE3BF6">
        <w:rPr>
          <w:rFonts w:ascii="Times New Roman" w:eastAsia="仿宋_GB2312" w:hAnsi="Times New Roman" w:cs="Times New Roman" w:hint="eastAsia"/>
          <w:sz w:val="28"/>
          <w:szCs w:val="28"/>
        </w:rPr>
        <w:t>个读数的平均值应≤</w:t>
      </w:r>
      <w:r w:rsidRPr="00CE3BF6">
        <w:rPr>
          <w:rFonts w:ascii="Times New Roman" w:eastAsia="仿宋_GB2312" w:hAnsi="Times New Roman" w:cs="Times New Roman" w:hint="eastAsia"/>
          <w:sz w:val="28"/>
          <w:szCs w:val="28"/>
        </w:rPr>
        <w:t>2.0 mT</w:t>
      </w:r>
      <w:r w:rsidRPr="00CE3BF6">
        <w:rPr>
          <w:rFonts w:ascii="Times New Roman" w:eastAsia="仿宋_GB2312" w:hAnsi="Times New Roman" w:cs="Times New Roman" w:hint="eastAsia"/>
          <w:sz w:val="28"/>
          <w:szCs w:val="28"/>
        </w:rPr>
        <w:t>（</w:t>
      </w:r>
      <w:r w:rsidRPr="00CE3BF6">
        <w:rPr>
          <w:rFonts w:ascii="Times New Roman" w:eastAsia="仿宋_GB2312" w:hAnsi="Times New Roman" w:cs="Times New Roman" w:hint="eastAsia"/>
          <w:sz w:val="28"/>
          <w:szCs w:val="28"/>
        </w:rPr>
        <w:t>20 Gs</w:t>
      </w:r>
      <w:r w:rsidRPr="00CE3BF6">
        <w:rPr>
          <w:rFonts w:ascii="Times New Roman" w:eastAsia="仿宋_GB2312" w:hAnsi="Times New Roman" w:cs="Times New Roman" w:hint="eastAsia"/>
          <w:sz w:val="28"/>
          <w:szCs w:val="28"/>
        </w:rPr>
        <w:t>），且任一读数不应超过</w:t>
      </w:r>
      <w:r w:rsidRPr="00CE3BF6">
        <w:rPr>
          <w:rFonts w:ascii="Times New Roman" w:eastAsia="仿宋_GB2312" w:hAnsi="Times New Roman" w:cs="Times New Roman" w:hint="eastAsia"/>
          <w:sz w:val="28"/>
          <w:szCs w:val="28"/>
        </w:rPr>
        <w:t>2.5 mT</w:t>
      </w:r>
      <w:r w:rsidRPr="00CE3BF6">
        <w:rPr>
          <w:rFonts w:ascii="Times New Roman" w:eastAsia="仿宋_GB2312" w:hAnsi="Times New Roman" w:cs="Times New Roman" w:hint="eastAsia"/>
          <w:sz w:val="28"/>
          <w:szCs w:val="28"/>
        </w:rPr>
        <w:t>（</w:t>
      </w:r>
      <w:r w:rsidRPr="00CE3BF6">
        <w:rPr>
          <w:rFonts w:ascii="Times New Roman" w:eastAsia="仿宋_GB2312" w:hAnsi="Times New Roman" w:cs="Times New Roman" w:hint="eastAsia"/>
          <w:sz w:val="28"/>
          <w:szCs w:val="28"/>
        </w:rPr>
        <w:t>25 Gs</w:t>
      </w:r>
      <w:r w:rsidRPr="00CE3BF6">
        <w:rPr>
          <w:rFonts w:ascii="Times New Roman" w:eastAsia="仿宋_GB2312" w:hAnsi="Times New Roman" w:cs="Times New Roman" w:hint="eastAsia"/>
          <w:sz w:val="28"/>
          <w:szCs w:val="28"/>
        </w:rPr>
        <w:t>）；当采用其他类型仪器测量时，测量值不应超过上述值的等效值。</w:t>
      </w:r>
    </w:p>
    <w:p w14:paraId="6A9C8509" w14:textId="4F3A004B" w:rsidR="00626F31" w:rsidRPr="00626F31" w:rsidRDefault="00E4573E" w:rsidP="00532C9C">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hint="eastAsia"/>
          <w:sz w:val="28"/>
          <w:szCs w:val="28"/>
        </w:rPr>
        <w:t>6.1</w:t>
      </w:r>
      <w:r w:rsidR="00532C9C">
        <w:rPr>
          <w:rFonts w:ascii="Times New Roman" w:eastAsia="仿宋_GB2312" w:hAnsi="Times New Roman" w:cs="Times New Roman" w:hint="eastAsia"/>
          <w:sz w:val="28"/>
          <w:szCs w:val="28"/>
        </w:rPr>
        <w:t>1</w:t>
      </w:r>
      <w:r w:rsidRPr="00CE3BF6">
        <w:rPr>
          <w:rFonts w:ascii="Times New Roman" w:eastAsia="仿宋_GB2312" w:hAnsi="Times New Roman" w:cs="Times New Roman" w:hint="eastAsia"/>
          <w:sz w:val="28"/>
          <w:szCs w:val="28"/>
        </w:rPr>
        <w:t>.4</w:t>
      </w:r>
      <w:r w:rsidRPr="00CE3BF6">
        <w:rPr>
          <w:rFonts w:ascii="Times New Roman" w:eastAsia="仿宋_GB2312" w:hAnsi="Times New Roman" w:cs="Times New Roman" w:hint="eastAsia"/>
          <w:sz w:val="28"/>
          <w:szCs w:val="28"/>
        </w:rPr>
        <w:t xml:space="preserve">　不满足</w:t>
      </w:r>
      <w:r w:rsidRPr="00CE3BF6">
        <w:rPr>
          <w:rFonts w:ascii="Times New Roman" w:eastAsia="仿宋_GB2312" w:hAnsi="Times New Roman" w:cs="Times New Roman" w:hint="eastAsia"/>
          <w:sz w:val="28"/>
          <w:szCs w:val="28"/>
        </w:rPr>
        <w:t>6.1</w:t>
      </w:r>
      <w:r w:rsidR="006E1B21">
        <w:rPr>
          <w:rFonts w:ascii="Times New Roman" w:eastAsia="仿宋_GB2312" w:hAnsi="Times New Roman" w:cs="Times New Roman" w:hint="eastAsia"/>
          <w:sz w:val="28"/>
          <w:szCs w:val="28"/>
        </w:rPr>
        <w:t>1</w:t>
      </w:r>
      <w:r w:rsidRPr="00CE3BF6">
        <w:rPr>
          <w:rFonts w:ascii="Times New Roman" w:eastAsia="仿宋_GB2312" w:hAnsi="Times New Roman" w:cs="Times New Roman" w:hint="eastAsia"/>
          <w:sz w:val="28"/>
          <w:szCs w:val="28"/>
        </w:rPr>
        <w:t>.3</w:t>
      </w:r>
      <w:r w:rsidRPr="00CE3BF6">
        <w:rPr>
          <w:rFonts w:ascii="Times New Roman" w:eastAsia="仿宋_GB2312" w:hAnsi="Times New Roman" w:cs="Times New Roman" w:hint="eastAsia"/>
          <w:sz w:val="28"/>
          <w:szCs w:val="28"/>
        </w:rPr>
        <w:t>要求的钢管应视为缺陷钢管，有缺陷钢管与最后一根合格钢管之间生产的钢管应逐根测量，直到至少</w:t>
      </w:r>
      <w:r w:rsidRPr="00CE3BF6">
        <w:rPr>
          <w:rFonts w:ascii="Times New Roman" w:eastAsia="仿宋_GB2312" w:hAnsi="Times New Roman" w:cs="Times New Roman" w:hint="eastAsia"/>
          <w:sz w:val="28"/>
          <w:szCs w:val="28"/>
        </w:rPr>
        <w:t>3</w:t>
      </w:r>
      <w:r w:rsidRPr="00CE3BF6">
        <w:rPr>
          <w:rFonts w:ascii="Times New Roman" w:eastAsia="仿宋_GB2312" w:hAnsi="Times New Roman" w:cs="Times New Roman" w:hint="eastAsia"/>
          <w:sz w:val="28"/>
          <w:szCs w:val="28"/>
        </w:rPr>
        <w:t>根连续生产的钢管满足要求为止。所有缺陷钢管应全长退磁，且随后重新测量其磁性，直到至少连续</w:t>
      </w:r>
      <w:r w:rsidRPr="00CE3BF6">
        <w:rPr>
          <w:rFonts w:ascii="Times New Roman" w:eastAsia="仿宋_GB2312" w:hAnsi="Times New Roman" w:cs="Times New Roman" w:hint="eastAsia"/>
          <w:sz w:val="28"/>
          <w:szCs w:val="28"/>
        </w:rPr>
        <w:t>3</w:t>
      </w:r>
      <w:r w:rsidRPr="00CE3BF6">
        <w:rPr>
          <w:rFonts w:ascii="Times New Roman" w:eastAsia="仿宋_GB2312" w:hAnsi="Times New Roman" w:cs="Times New Roman" w:hint="eastAsia"/>
          <w:sz w:val="28"/>
          <w:szCs w:val="28"/>
        </w:rPr>
        <w:t>根钢管满足</w:t>
      </w:r>
      <w:r w:rsidRPr="00CE3BF6">
        <w:rPr>
          <w:rFonts w:ascii="Times New Roman" w:eastAsia="仿宋_GB2312" w:hAnsi="Times New Roman" w:cs="Times New Roman" w:hint="eastAsia"/>
          <w:sz w:val="28"/>
          <w:szCs w:val="28"/>
        </w:rPr>
        <w:t>6.1</w:t>
      </w:r>
      <w:r w:rsidR="006E1B21">
        <w:rPr>
          <w:rFonts w:ascii="Times New Roman" w:eastAsia="仿宋_GB2312" w:hAnsi="Times New Roman" w:cs="Times New Roman" w:hint="eastAsia"/>
          <w:sz w:val="28"/>
          <w:szCs w:val="28"/>
        </w:rPr>
        <w:t>1</w:t>
      </w:r>
      <w:r w:rsidRPr="00CE3BF6">
        <w:rPr>
          <w:rFonts w:ascii="Times New Roman" w:eastAsia="仿宋_GB2312" w:hAnsi="Times New Roman" w:cs="Times New Roman" w:hint="eastAsia"/>
          <w:sz w:val="28"/>
          <w:szCs w:val="28"/>
        </w:rPr>
        <w:t>.3</w:t>
      </w:r>
      <w:r w:rsidRPr="00CE3BF6">
        <w:rPr>
          <w:rFonts w:ascii="Times New Roman" w:eastAsia="仿宋_GB2312" w:hAnsi="Times New Roman" w:cs="Times New Roman" w:hint="eastAsia"/>
          <w:sz w:val="28"/>
          <w:szCs w:val="28"/>
        </w:rPr>
        <w:t>的要求为止。</w:t>
      </w:r>
    </w:p>
    <w:p w14:paraId="11A893FF" w14:textId="24369F70" w:rsidR="00626F31" w:rsidRPr="00CE3BF6" w:rsidRDefault="00532C9C" w:rsidP="00626F31">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6.12</w:t>
      </w:r>
      <w:r w:rsidR="00626F31" w:rsidRPr="00CE3BF6">
        <w:rPr>
          <w:rFonts w:ascii="Times New Roman" w:eastAsia="仿宋_GB2312" w:hAnsi="Times New Roman" w:cs="Times New Roman"/>
          <w:sz w:val="28"/>
          <w:szCs w:val="28"/>
        </w:rPr>
        <w:t>尺寸、外形、重量</w:t>
      </w:r>
    </w:p>
    <w:p w14:paraId="0B425C6E" w14:textId="67AB295C" w:rsidR="00626F31" w:rsidRPr="00CE3BF6" w:rsidRDefault="00532C9C" w:rsidP="00626F31">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r w:rsidR="00626F31" w:rsidRPr="00CE3BF6">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2.1</w:t>
      </w:r>
      <w:r w:rsidR="00626F31" w:rsidRPr="00CE3BF6">
        <w:rPr>
          <w:rFonts w:ascii="Times New Roman" w:eastAsia="仿宋_GB2312" w:hAnsi="Times New Roman" w:cs="Times New Roman"/>
          <w:sz w:val="28"/>
          <w:szCs w:val="28"/>
        </w:rPr>
        <w:t xml:space="preserve"> </w:t>
      </w:r>
      <w:r w:rsidR="00626F31" w:rsidRPr="00CE3BF6">
        <w:rPr>
          <w:rFonts w:ascii="Times New Roman" w:eastAsia="仿宋_GB2312" w:hAnsi="Times New Roman" w:cs="Times New Roman" w:hint="eastAsia"/>
          <w:sz w:val="28"/>
          <w:szCs w:val="28"/>
        </w:rPr>
        <w:t>提出钢管的外径和不圆度要求，详见</w:t>
      </w:r>
      <w:r>
        <w:rPr>
          <w:rFonts w:ascii="Times New Roman" w:eastAsia="仿宋_GB2312" w:hAnsi="Times New Roman" w:cs="Times New Roman" w:hint="eastAsia"/>
          <w:sz w:val="28"/>
          <w:szCs w:val="28"/>
        </w:rPr>
        <w:t>下表</w:t>
      </w:r>
      <w:r w:rsidR="00626F31" w:rsidRPr="00CE3BF6">
        <w:rPr>
          <w:rFonts w:ascii="Times New Roman" w:eastAsia="仿宋_GB2312" w:hAnsi="Times New Roman" w:cs="Times New Roman" w:hint="eastAsia"/>
          <w:sz w:val="28"/>
          <w:szCs w:val="28"/>
        </w:rPr>
        <w:t>。</w:t>
      </w:r>
    </w:p>
    <w:p w14:paraId="0BE0A3AF" w14:textId="515B59EE" w:rsidR="00626F31" w:rsidRPr="00D642E0" w:rsidRDefault="00626F31" w:rsidP="00D642E0">
      <w:pPr>
        <w:pStyle w:val="af2"/>
        <w:numPr>
          <w:ilvl w:val="2"/>
          <w:numId w:val="16"/>
        </w:numPr>
        <w:spacing w:line="560" w:lineRule="exact"/>
        <w:ind w:firstLineChars="0"/>
        <w:contextualSpacing/>
        <w:rPr>
          <w:rFonts w:ascii="Times New Roman" w:eastAsia="仿宋_GB2312" w:hAnsi="Times New Roman" w:cs="Times New Roman"/>
          <w:sz w:val="28"/>
          <w:szCs w:val="28"/>
        </w:rPr>
      </w:pPr>
      <w:r w:rsidRPr="00D642E0">
        <w:rPr>
          <w:rFonts w:ascii="Times New Roman" w:eastAsia="仿宋_GB2312" w:hAnsi="Times New Roman" w:cs="Times New Roman"/>
          <w:sz w:val="28"/>
          <w:szCs w:val="28"/>
        </w:rPr>
        <w:t xml:space="preserve"> </w:t>
      </w:r>
      <w:r w:rsidRPr="00D642E0">
        <w:rPr>
          <w:rFonts w:ascii="Times New Roman" w:eastAsia="仿宋_GB2312" w:hAnsi="Times New Roman" w:cs="Times New Roman" w:hint="eastAsia"/>
          <w:sz w:val="28"/>
          <w:szCs w:val="28"/>
        </w:rPr>
        <w:t>提出钢管的壁厚偏差要求，详见</w:t>
      </w:r>
      <w:r w:rsidR="00532C9C" w:rsidRPr="00D642E0">
        <w:rPr>
          <w:rFonts w:ascii="Times New Roman" w:eastAsia="仿宋_GB2312" w:hAnsi="Times New Roman" w:cs="Times New Roman" w:hint="eastAsia"/>
          <w:sz w:val="28"/>
          <w:szCs w:val="28"/>
        </w:rPr>
        <w:t>下表</w:t>
      </w:r>
      <w:r w:rsidRPr="00D642E0">
        <w:rPr>
          <w:rFonts w:ascii="Times New Roman" w:eastAsia="仿宋_GB2312" w:hAnsi="Times New Roman" w:cs="Times New Roman" w:hint="eastAsia"/>
          <w:sz w:val="28"/>
          <w:szCs w:val="28"/>
        </w:rPr>
        <w:t>。</w:t>
      </w:r>
    </w:p>
    <w:p w14:paraId="43F41B22" w14:textId="19C046AC" w:rsidR="00626F31" w:rsidRPr="00CE3BF6" w:rsidRDefault="00D642E0" w:rsidP="00D642E0">
      <w:pPr>
        <w:pStyle w:val="af8"/>
        <w:tabs>
          <w:tab w:val="left" w:pos="360"/>
        </w:tabs>
        <w:spacing w:before="156" w:after="156"/>
        <w:rPr>
          <w:rFonts w:ascii="Times New Roman"/>
        </w:rPr>
      </w:pPr>
      <w:r>
        <w:rPr>
          <w:rFonts w:ascii="Times New Roman" w:hint="eastAsia"/>
        </w:rPr>
        <w:t>表</w:t>
      </w:r>
      <w:r>
        <w:rPr>
          <w:rFonts w:ascii="Times New Roman" w:hint="eastAsia"/>
        </w:rPr>
        <w:t xml:space="preserve">5 </w:t>
      </w:r>
      <w:r w:rsidR="00626F31" w:rsidRPr="00CE3BF6">
        <w:rPr>
          <w:rFonts w:ascii="Times New Roman"/>
        </w:rPr>
        <w:t>外径和不圆度偏差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996"/>
        <w:gridCol w:w="2490"/>
        <w:gridCol w:w="1512"/>
        <w:gridCol w:w="1381"/>
      </w:tblGrid>
      <w:tr w:rsidR="00626F31" w:rsidRPr="00CE3BF6" w14:paraId="0082DB68" w14:textId="77777777" w:rsidTr="00C43CD0">
        <w:trPr>
          <w:trHeight w:val="300"/>
          <w:jc w:val="center"/>
        </w:trPr>
        <w:tc>
          <w:tcPr>
            <w:tcW w:w="671" w:type="pct"/>
            <w:vMerge w:val="restart"/>
            <w:vAlign w:val="center"/>
          </w:tcPr>
          <w:p w14:paraId="06C1C7CA" w14:textId="77777777" w:rsidR="00626F31" w:rsidRPr="00BB6955" w:rsidRDefault="00626F31" w:rsidP="00C43CD0">
            <w:pPr>
              <w:spacing w:line="320" w:lineRule="exact"/>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规定外径</w:t>
            </w:r>
            <w:r w:rsidRPr="00BB6955">
              <w:rPr>
                <w:rFonts w:ascii="Times New Roman" w:eastAsia="宋体" w:hAnsi="Times New Roman" w:cs="Times New Roman"/>
                <w:sz w:val="18"/>
                <w:szCs w:val="18"/>
              </w:rPr>
              <w:t>D</w:t>
            </w:r>
          </w:p>
        </w:tc>
        <w:tc>
          <w:tcPr>
            <w:tcW w:w="2632" w:type="pct"/>
            <w:gridSpan w:val="2"/>
            <w:vAlign w:val="center"/>
          </w:tcPr>
          <w:p w14:paraId="531A3B17"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直径偏差</w:t>
            </w:r>
          </w:p>
        </w:tc>
        <w:tc>
          <w:tcPr>
            <w:tcW w:w="1695" w:type="pct"/>
            <w:gridSpan w:val="2"/>
            <w:vAlign w:val="center"/>
          </w:tcPr>
          <w:p w14:paraId="3059CFBA"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vertAlign w:val="superscript"/>
              </w:rPr>
            </w:pPr>
            <w:r w:rsidRPr="00BB6955">
              <w:rPr>
                <w:rFonts w:ascii="Times New Roman" w:eastAsia="宋体" w:hAnsi="Times New Roman" w:cs="Times New Roman"/>
                <w:sz w:val="18"/>
                <w:szCs w:val="18"/>
              </w:rPr>
              <w:t>不圆度偏差</w:t>
            </w:r>
            <w:r w:rsidRPr="00BB6955">
              <w:rPr>
                <w:rFonts w:ascii="Times New Roman" w:eastAsia="宋体" w:hAnsi="Times New Roman" w:cs="Times New Roman"/>
                <w:sz w:val="18"/>
                <w:szCs w:val="18"/>
                <w:vertAlign w:val="superscript"/>
              </w:rPr>
              <w:t>c</w:t>
            </w:r>
          </w:p>
        </w:tc>
      </w:tr>
      <w:tr w:rsidR="00626F31" w:rsidRPr="00CE3BF6" w14:paraId="6C76DA67" w14:textId="77777777" w:rsidTr="00C43CD0">
        <w:trPr>
          <w:trHeight w:val="120"/>
          <w:jc w:val="center"/>
        </w:trPr>
        <w:tc>
          <w:tcPr>
            <w:tcW w:w="671" w:type="pct"/>
            <w:vMerge/>
            <w:vAlign w:val="center"/>
          </w:tcPr>
          <w:p w14:paraId="3727C72D" w14:textId="77777777" w:rsidR="00626F31" w:rsidRPr="00BB6955" w:rsidRDefault="00626F31" w:rsidP="00C43CD0">
            <w:pPr>
              <w:spacing w:line="320" w:lineRule="exact"/>
              <w:ind w:firstLineChars="0" w:firstLine="0"/>
              <w:jc w:val="center"/>
              <w:rPr>
                <w:rFonts w:ascii="Times New Roman" w:eastAsia="宋体" w:hAnsi="Times New Roman" w:cs="Times New Roman"/>
                <w:sz w:val="18"/>
                <w:szCs w:val="18"/>
              </w:rPr>
            </w:pPr>
          </w:p>
        </w:tc>
        <w:tc>
          <w:tcPr>
            <w:tcW w:w="1171" w:type="pct"/>
            <w:vAlign w:val="center"/>
          </w:tcPr>
          <w:p w14:paraId="0C10CB24"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除管端外</w:t>
            </w:r>
            <w:r w:rsidRPr="00BB6955">
              <w:rPr>
                <w:rFonts w:ascii="Times New Roman" w:eastAsia="宋体" w:hAnsi="Times New Roman" w:cs="Times New Roman"/>
                <w:sz w:val="18"/>
                <w:szCs w:val="18"/>
                <w:vertAlign w:val="superscript"/>
              </w:rPr>
              <w:t>a</w:t>
            </w:r>
          </w:p>
        </w:tc>
        <w:tc>
          <w:tcPr>
            <w:tcW w:w="1461" w:type="pct"/>
            <w:vAlign w:val="center"/>
          </w:tcPr>
          <w:p w14:paraId="7B4DCF15"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管端</w:t>
            </w:r>
            <w:r w:rsidRPr="00BB6955">
              <w:rPr>
                <w:rFonts w:ascii="Times New Roman" w:eastAsia="宋体" w:hAnsi="Times New Roman" w:cs="Times New Roman"/>
                <w:sz w:val="18"/>
                <w:szCs w:val="18"/>
                <w:vertAlign w:val="superscript"/>
              </w:rPr>
              <w:t>a,b,c</w:t>
            </w:r>
          </w:p>
        </w:tc>
        <w:tc>
          <w:tcPr>
            <w:tcW w:w="887" w:type="pct"/>
            <w:vAlign w:val="center"/>
          </w:tcPr>
          <w:p w14:paraId="730E62DE"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除管端外</w:t>
            </w:r>
            <w:r w:rsidRPr="00BB6955">
              <w:rPr>
                <w:rFonts w:ascii="Times New Roman" w:eastAsia="宋体" w:hAnsi="Times New Roman" w:cs="Times New Roman"/>
                <w:sz w:val="18"/>
                <w:szCs w:val="18"/>
                <w:vertAlign w:val="superscript"/>
              </w:rPr>
              <w:t>a</w:t>
            </w:r>
          </w:p>
        </w:tc>
        <w:tc>
          <w:tcPr>
            <w:tcW w:w="808" w:type="pct"/>
            <w:vAlign w:val="center"/>
          </w:tcPr>
          <w:p w14:paraId="09F3E3CD"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管端</w:t>
            </w:r>
            <w:r w:rsidRPr="00BB6955">
              <w:rPr>
                <w:rFonts w:ascii="Times New Roman" w:eastAsia="宋体" w:hAnsi="Times New Roman" w:cs="Times New Roman"/>
                <w:sz w:val="18"/>
                <w:szCs w:val="18"/>
                <w:vertAlign w:val="superscript"/>
              </w:rPr>
              <w:t>a,b,c</w:t>
            </w:r>
          </w:p>
        </w:tc>
      </w:tr>
      <w:tr w:rsidR="00626F31" w:rsidRPr="00CE3BF6" w14:paraId="18D6105F" w14:textId="77777777" w:rsidTr="00C43CD0">
        <w:trPr>
          <w:trHeight w:val="442"/>
          <w:jc w:val="center"/>
        </w:trPr>
        <w:tc>
          <w:tcPr>
            <w:tcW w:w="671" w:type="pct"/>
            <w:vAlign w:val="center"/>
          </w:tcPr>
          <w:p w14:paraId="26A5A4B2" w14:textId="77777777" w:rsidR="00626F31" w:rsidRPr="00BB6955" w:rsidRDefault="00626F31" w:rsidP="00C43CD0">
            <w:pPr>
              <w:spacing w:line="320" w:lineRule="exact"/>
              <w:ind w:firstLineChars="0" w:firstLine="0"/>
              <w:rPr>
                <w:rFonts w:ascii="Times New Roman" w:eastAsia="宋体" w:hAnsi="Times New Roman" w:cs="Times New Roman"/>
                <w:sz w:val="18"/>
                <w:szCs w:val="18"/>
              </w:rPr>
            </w:pPr>
            <w:r w:rsidRPr="00BB6955">
              <w:rPr>
                <w:rFonts w:ascii="Times New Roman" w:eastAsia="宋体" w:hAnsi="Times New Roman" w:cs="Times New Roman"/>
                <w:sz w:val="18"/>
                <w:szCs w:val="18"/>
              </w:rPr>
              <w:t>219≤D</w:t>
            </w:r>
            <w:r w:rsidRPr="00BB6955">
              <w:rPr>
                <w:rFonts w:ascii="Times New Roman" w:eastAsia="宋体" w:hAnsi="Times New Roman" w:cs="Times New Roman"/>
                <w:sz w:val="18"/>
                <w:szCs w:val="18"/>
              </w:rPr>
              <w:t>＜</w:t>
            </w:r>
            <w:r w:rsidRPr="00BB6955">
              <w:rPr>
                <w:rFonts w:ascii="Times New Roman" w:eastAsia="宋体" w:hAnsi="Times New Roman" w:cs="Times New Roman"/>
                <w:sz w:val="18"/>
                <w:szCs w:val="18"/>
              </w:rPr>
              <w:t>610</w:t>
            </w:r>
          </w:p>
        </w:tc>
        <w:tc>
          <w:tcPr>
            <w:tcW w:w="1171" w:type="pct"/>
            <w:vAlign w:val="center"/>
          </w:tcPr>
          <w:p w14:paraId="3BABFD22"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±0.0075D</w:t>
            </w:r>
          </w:p>
        </w:tc>
        <w:tc>
          <w:tcPr>
            <w:tcW w:w="1461" w:type="pct"/>
            <w:vAlign w:val="center"/>
          </w:tcPr>
          <w:p w14:paraId="501ACB3B"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±0.005D</w:t>
            </w:r>
            <w:r w:rsidRPr="00BB6955">
              <w:rPr>
                <w:rFonts w:ascii="Times New Roman" w:eastAsia="宋体" w:hAnsi="Times New Roman" w:cs="Times New Roman"/>
                <w:sz w:val="18"/>
                <w:szCs w:val="18"/>
              </w:rPr>
              <w:t>，不超过</w:t>
            </w:r>
            <w:r w:rsidRPr="00BB6955">
              <w:rPr>
                <w:rFonts w:ascii="Times New Roman" w:eastAsia="宋体" w:hAnsi="Times New Roman" w:cs="Times New Roman"/>
                <w:sz w:val="18"/>
                <w:szCs w:val="18"/>
              </w:rPr>
              <w:t>±1.6</w:t>
            </w:r>
          </w:p>
        </w:tc>
        <w:tc>
          <w:tcPr>
            <w:tcW w:w="887" w:type="pct"/>
            <w:vAlign w:val="center"/>
          </w:tcPr>
          <w:p w14:paraId="2EF37405"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0.020D</w:t>
            </w:r>
          </w:p>
        </w:tc>
        <w:tc>
          <w:tcPr>
            <w:tcW w:w="808" w:type="pct"/>
            <w:vAlign w:val="center"/>
          </w:tcPr>
          <w:p w14:paraId="4CB6B8A3"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0.015D</w:t>
            </w:r>
          </w:p>
        </w:tc>
      </w:tr>
      <w:tr w:rsidR="00626F31" w:rsidRPr="00CE3BF6" w14:paraId="205A5257" w14:textId="77777777" w:rsidTr="00C43CD0">
        <w:trPr>
          <w:trHeight w:val="442"/>
          <w:jc w:val="center"/>
        </w:trPr>
        <w:tc>
          <w:tcPr>
            <w:tcW w:w="671" w:type="pct"/>
            <w:vMerge w:val="restart"/>
            <w:vAlign w:val="center"/>
          </w:tcPr>
          <w:p w14:paraId="673EC71B" w14:textId="77777777" w:rsidR="00626F31" w:rsidRPr="00BB6955" w:rsidRDefault="00626F31" w:rsidP="00C43CD0">
            <w:pPr>
              <w:spacing w:line="320" w:lineRule="exact"/>
              <w:ind w:firstLineChars="0" w:firstLine="0"/>
              <w:rPr>
                <w:rFonts w:ascii="Times New Roman" w:eastAsia="宋体" w:hAnsi="Times New Roman" w:cs="Times New Roman"/>
                <w:sz w:val="18"/>
                <w:szCs w:val="18"/>
              </w:rPr>
            </w:pPr>
            <w:r w:rsidRPr="00BB6955">
              <w:rPr>
                <w:rFonts w:ascii="Times New Roman" w:eastAsia="宋体" w:hAnsi="Times New Roman" w:cs="Times New Roman"/>
                <w:sz w:val="18"/>
                <w:szCs w:val="18"/>
              </w:rPr>
              <w:t>610≤D≤1219</w:t>
            </w:r>
          </w:p>
        </w:tc>
        <w:tc>
          <w:tcPr>
            <w:tcW w:w="1171" w:type="pct"/>
            <w:vMerge w:val="restart"/>
            <w:vAlign w:val="center"/>
          </w:tcPr>
          <w:p w14:paraId="6E69324B"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±0.01D</w:t>
            </w:r>
          </w:p>
        </w:tc>
        <w:tc>
          <w:tcPr>
            <w:tcW w:w="1461" w:type="pct"/>
            <w:vMerge w:val="restart"/>
            <w:vAlign w:val="center"/>
          </w:tcPr>
          <w:p w14:paraId="54BB5F21"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不超过</w:t>
            </w:r>
            <w:r w:rsidRPr="00BB6955">
              <w:rPr>
                <w:rFonts w:ascii="Times New Roman" w:eastAsia="宋体" w:hAnsi="Times New Roman" w:cs="Times New Roman"/>
                <w:sz w:val="18"/>
                <w:szCs w:val="18"/>
              </w:rPr>
              <w:t>±2.0</w:t>
            </w:r>
          </w:p>
        </w:tc>
        <w:tc>
          <w:tcPr>
            <w:tcW w:w="887" w:type="pct"/>
            <w:vAlign w:val="center"/>
          </w:tcPr>
          <w:p w14:paraId="333D66CE"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D/t≤75</w:t>
            </w:r>
            <w:r w:rsidRPr="00BB6955">
              <w:rPr>
                <w:rFonts w:ascii="Times New Roman" w:eastAsia="宋体" w:hAnsi="Times New Roman" w:cs="Times New Roman"/>
                <w:sz w:val="18"/>
                <w:szCs w:val="18"/>
              </w:rPr>
              <w:t>，</w:t>
            </w:r>
            <w:r w:rsidRPr="00BB6955">
              <w:rPr>
                <w:rFonts w:ascii="Times New Roman" w:eastAsia="宋体" w:hAnsi="Times New Roman" w:cs="Times New Roman"/>
                <w:sz w:val="18"/>
                <w:szCs w:val="18"/>
              </w:rPr>
              <w:t>0.015D</w:t>
            </w:r>
            <w:r w:rsidRPr="00BB6955">
              <w:rPr>
                <w:rFonts w:ascii="Times New Roman" w:eastAsia="宋体" w:hAnsi="Times New Roman" w:cs="Times New Roman"/>
                <w:sz w:val="18"/>
                <w:szCs w:val="18"/>
              </w:rPr>
              <w:t>，不超过</w:t>
            </w:r>
            <w:r w:rsidRPr="00BB6955">
              <w:rPr>
                <w:rFonts w:ascii="Times New Roman" w:eastAsia="宋体" w:hAnsi="Times New Roman" w:cs="Times New Roman"/>
                <w:sz w:val="18"/>
                <w:szCs w:val="18"/>
              </w:rPr>
              <w:t>15</w:t>
            </w:r>
            <w:r w:rsidRPr="00BB6955">
              <w:rPr>
                <w:rFonts w:ascii="Times New Roman" w:eastAsia="宋体" w:hAnsi="Times New Roman" w:cs="Times New Roman"/>
                <w:sz w:val="18"/>
                <w:szCs w:val="18"/>
              </w:rPr>
              <w:t>；</w:t>
            </w:r>
          </w:p>
        </w:tc>
        <w:tc>
          <w:tcPr>
            <w:tcW w:w="808" w:type="pct"/>
            <w:vAlign w:val="center"/>
          </w:tcPr>
          <w:p w14:paraId="559DC34D"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D/t≤75</w:t>
            </w:r>
            <w:r w:rsidRPr="00BB6955">
              <w:rPr>
                <w:rFonts w:ascii="Times New Roman" w:eastAsia="宋体" w:hAnsi="Times New Roman" w:cs="Times New Roman"/>
                <w:sz w:val="18"/>
                <w:szCs w:val="18"/>
              </w:rPr>
              <w:t>，</w:t>
            </w:r>
            <w:r w:rsidRPr="00BB6955">
              <w:rPr>
                <w:rFonts w:ascii="Times New Roman" w:eastAsia="宋体" w:hAnsi="Times New Roman" w:cs="Times New Roman"/>
                <w:sz w:val="18"/>
                <w:szCs w:val="18"/>
              </w:rPr>
              <w:t>0.01D</w:t>
            </w:r>
            <w:r w:rsidRPr="00BB6955">
              <w:rPr>
                <w:rFonts w:ascii="Times New Roman" w:eastAsia="宋体" w:hAnsi="Times New Roman" w:cs="Times New Roman"/>
                <w:sz w:val="18"/>
                <w:szCs w:val="18"/>
              </w:rPr>
              <w:t>，不超过</w:t>
            </w:r>
            <w:r w:rsidRPr="00BB6955">
              <w:rPr>
                <w:rFonts w:ascii="Times New Roman" w:eastAsia="宋体" w:hAnsi="Times New Roman" w:cs="Times New Roman"/>
                <w:sz w:val="18"/>
                <w:szCs w:val="18"/>
              </w:rPr>
              <w:t>13</w:t>
            </w:r>
            <w:r w:rsidRPr="00BB6955">
              <w:rPr>
                <w:rFonts w:ascii="Times New Roman" w:eastAsia="宋体" w:hAnsi="Times New Roman" w:cs="Times New Roman"/>
                <w:sz w:val="18"/>
                <w:szCs w:val="18"/>
              </w:rPr>
              <w:t>；</w:t>
            </w:r>
          </w:p>
        </w:tc>
      </w:tr>
      <w:tr w:rsidR="00626F31" w:rsidRPr="00CE3BF6" w14:paraId="69EF770E" w14:textId="77777777" w:rsidTr="00C43CD0">
        <w:trPr>
          <w:trHeight w:val="442"/>
          <w:jc w:val="center"/>
        </w:trPr>
        <w:tc>
          <w:tcPr>
            <w:tcW w:w="671" w:type="pct"/>
            <w:vMerge/>
            <w:vAlign w:val="center"/>
          </w:tcPr>
          <w:p w14:paraId="4415A6A0" w14:textId="77777777" w:rsidR="00626F31" w:rsidRPr="00BB6955" w:rsidRDefault="00626F31" w:rsidP="00C43CD0">
            <w:pPr>
              <w:spacing w:line="320" w:lineRule="exact"/>
              <w:ind w:firstLineChars="0" w:firstLine="0"/>
              <w:rPr>
                <w:rFonts w:ascii="Times New Roman" w:eastAsia="宋体" w:hAnsi="Times New Roman" w:cs="Times New Roman"/>
                <w:sz w:val="18"/>
                <w:szCs w:val="18"/>
              </w:rPr>
            </w:pPr>
          </w:p>
        </w:tc>
        <w:tc>
          <w:tcPr>
            <w:tcW w:w="1171" w:type="pct"/>
            <w:vMerge/>
            <w:vAlign w:val="center"/>
          </w:tcPr>
          <w:p w14:paraId="0DA62BDC"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p>
        </w:tc>
        <w:tc>
          <w:tcPr>
            <w:tcW w:w="1461" w:type="pct"/>
            <w:vMerge/>
            <w:vAlign w:val="center"/>
          </w:tcPr>
          <w:p w14:paraId="3AED4155"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p>
        </w:tc>
        <w:tc>
          <w:tcPr>
            <w:tcW w:w="887" w:type="pct"/>
            <w:vAlign w:val="center"/>
          </w:tcPr>
          <w:p w14:paraId="3AF02C60"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D/t</w:t>
            </w:r>
            <w:r w:rsidRPr="00BB6955">
              <w:rPr>
                <w:rFonts w:ascii="Times New Roman" w:eastAsia="宋体" w:hAnsi="Times New Roman" w:cs="Times New Roman"/>
                <w:sz w:val="18"/>
                <w:szCs w:val="18"/>
              </w:rPr>
              <w:t>＞</w:t>
            </w:r>
            <w:r w:rsidRPr="00BB6955">
              <w:rPr>
                <w:rFonts w:ascii="Times New Roman" w:eastAsia="宋体" w:hAnsi="Times New Roman" w:cs="Times New Roman"/>
                <w:sz w:val="18"/>
                <w:szCs w:val="18"/>
              </w:rPr>
              <w:t>75</w:t>
            </w:r>
            <w:r w:rsidRPr="00BB6955">
              <w:rPr>
                <w:rFonts w:ascii="Times New Roman" w:eastAsia="宋体" w:hAnsi="Times New Roman" w:cs="Times New Roman"/>
                <w:sz w:val="18"/>
                <w:szCs w:val="18"/>
              </w:rPr>
              <w:t>，协议确定</w:t>
            </w:r>
          </w:p>
        </w:tc>
        <w:tc>
          <w:tcPr>
            <w:tcW w:w="808" w:type="pct"/>
            <w:vAlign w:val="center"/>
          </w:tcPr>
          <w:p w14:paraId="2AE33831"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D/t</w:t>
            </w:r>
            <w:r w:rsidRPr="00BB6955">
              <w:rPr>
                <w:rFonts w:ascii="Times New Roman" w:eastAsia="宋体" w:hAnsi="Times New Roman" w:cs="Times New Roman"/>
                <w:sz w:val="18"/>
                <w:szCs w:val="18"/>
              </w:rPr>
              <w:t>＞</w:t>
            </w:r>
            <w:r w:rsidRPr="00BB6955">
              <w:rPr>
                <w:rFonts w:ascii="Times New Roman" w:eastAsia="宋体" w:hAnsi="Times New Roman" w:cs="Times New Roman"/>
                <w:sz w:val="18"/>
                <w:szCs w:val="18"/>
              </w:rPr>
              <w:t>75</w:t>
            </w:r>
            <w:r w:rsidRPr="00BB6955">
              <w:rPr>
                <w:rFonts w:ascii="Times New Roman" w:eastAsia="宋体" w:hAnsi="Times New Roman" w:cs="Times New Roman"/>
                <w:sz w:val="18"/>
                <w:szCs w:val="18"/>
              </w:rPr>
              <w:t>，协议确定</w:t>
            </w:r>
          </w:p>
        </w:tc>
      </w:tr>
      <w:tr w:rsidR="00626F31" w:rsidRPr="00CE3BF6" w14:paraId="77F40613" w14:textId="77777777" w:rsidTr="00C43CD0">
        <w:trPr>
          <w:trHeight w:val="393"/>
          <w:jc w:val="center"/>
        </w:trPr>
        <w:tc>
          <w:tcPr>
            <w:tcW w:w="5000" w:type="pct"/>
            <w:gridSpan w:val="5"/>
          </w:tcPr>
          <w:p w14:paraId="22B74A53" w14:textId="77777777" w:rsidR="00626F31" w:rsidRPr="00BB6955" w:rsidRDefault="00626F31" w:rsidP="00C43CD0">
            <w:pPr>
              <w:spacing w:line="320" w:lineRule="exact"/>
              <w:ind w:firstLineChars="0" w:firstLine="0"/>
              <w:rPr>
                <w:rFonts w:ascii="Times New Roman" w:eastAsia="宋体" w:hAnsi="Times New Roman" w:cs="Times New Roman"/>
                <w:sz w:val="18"/>
                <w:szCs w:val="18"/>
              </w:rPr>
            </w:pPr>
            <w:r w:rsidRPr="00BB6955">
              <w:rPr>
                <w:rFonts w:ascii="Times New Roman" w:eastAsia="宋体" w:hAnsi="Times New Roman" w:cs="Times New Roman"/>
                <w:sz w:val="18"/>
                <w:szCs w:val="18"/>
                <w:vertAlign w:val="superscript"/>
              </w:rPr>
              <w:t>a</w:t>
            </w:r>
            <w:r w:rsidRPr="00BB6955">
              <w:rPr>
                <w:rFonts w:ascii="Times New Roman" w:eastAsia="宋体" w:hAnsi="Times New Roman" w:cs="Times New Roman"/>
                <w:sz w:val="18"/>
                <w:szCs w:val="18"/>
              </w:rPr>
              <w:t xml:space="preserve"> </w:t>
            </w:r>
            <w:r w:rsidRPr="00BB6955">
              <w:rPr>
                <w:rFonts w:ascii="Times New Roman" w:eastAsia="宋体" w:hAnsi="Times New Roman" w:cs="Times New Roman"/>
                <w:sz w:val="18"/>
                <w:szCs w:val="18"/>
              </w:rPr>
              <w:t>管端两端长度为</w:t>
            </w:r>
            <w:r w:rsidRPr="00BB6955">
              <w:rPr>
                <w:rFonts w:ascii="Times New Roman" w:eastAsia="宋体" w:hAnsi="Times New Roman" w:cs="Times New Roman"/>
                <w:sz w:val="18"/>
                <w:szCs w:val="18"/>
              </w:rPr>
              <w:t>100mm</w:t>
            </w:r>
            <w:r w:rsidRPr="00BB6955">
              <w:rPr>
                <w:rFonts w:ascii="Times New Roman" w:eastAsia="宋体" w:hAnsi="Times New Roman" w:cs="Times New Roman"/>
                <w:sz w:val="18"/>
                <w:szCs w:val="18"/>
              </w:rPr>
              <w:t>。</w:t>
            </w:r>
          </w:p>
          <w:p w14:paraId="6CAB1DC1" w14:textId="77777777" w:rsidR="00626F31" w:rsidRPr="00BB6955" w:rsidRDefault="00626F31" w:rsidP="00C43CD0">
            <w:pPr>
              <w:spacing w:line="320" w:lineRule="exact"/>
              <w:ind w:firstLineChars="0" w:firstLine="0"/>
              <w:rPr>
                <w:rFonts w:ascii="Times New Roman" w:eastAsia="宋体" w:hAnsi="Times New Roman" w:cs="Times New Roman"/>
                <w:sz w:val="18"/>
                <w:szCs w:val="18"/>
              </w:rPr>
            </w:pPr>
            <w:r w:rsidRPr="00BB6955">
              <w:rPr>
                <w:rFonts w:ascii="Times New Roman" w:eastAsia="宋体" w:hAnsi="Times New Roman" w:cs="Times New Roman"/>
                <w:sz w:val="18"/>
                <w:szCs w:val="18"/>
                <w:vertAlign w:val="superscript"/>
              </w:rPr>
              <w:t>b</w:t>
            </w:r>
            <w:r w:rsidRPr="00BB6955">
              <w:rPr>
                <w:rFonts w:ascii="Times New Roman" w:eastAsia="宋体" w:hAnsi="Times New Roman" w:cs="Times New Roman"/>
                <w:sz w:val="18"/>
                <w:szCs w:val="18"/>
              </w:rPr>
              <w:t xml:space="preserve"> </w:t>
            </w:r>
            <w:r w:rsidRPr="00BB6955">
              <w:rPr>
                <w:rFonts w:ascii="Times New Roman" w:eastAsia="宋体" w:hAnsi="Times New Roman" w:cs="Times New Roman"/>
                <w:sz w:val="18"/>
                <w:szCs w:val="18"/>
              </w:rPr>
              <w:t>其公差适用于壁厚小于</w:t>
            </w:r>
            <w:r w:rsidRPr="00BB6955">
              <w:rPr>
                <w:rFonts w:ascii="Times New Roman" w:eastAsia="宋体" w:hAnsi="Times New Roman" w:cs="Times New Roman"/>
                <w:sz w:val="18"/>
                <w:szCs w:val="18"/>
              </w:rPr>
              <w:t>25.0mm</w:t>
            </w:r>
            <w:r w:rsidRPr="00BB6955">
              <w:rPr>
                <w:rFonts w:ascii="Times New Roman" w:eastAsia="宋体" w:hAnsi="Times New Roman" w:cs="Times New Roman"/>
                <w:sz w:val="18"/>
                <w:szCs w:val="18"/>
              </w:rPr>
              <w:t>时，厚壁管的公差以约定为准。</w:t>
            </w:r>
          </w:p>
          <w:p w14:paraId="7BA15984" w14:textId="77777777" w:rsidR="00626F31" w:rsidRPr="00BB6955" w:rsidRDefault="00626F31" w:rsidP="00C43CD0">
            <w:pPr>
              <w:spacing w:line="320" w:lineRule="exact"/>
              <w:ind w:firstLineChars="0" w:firstLine="0"/>
              <w:rPr>
                <w:rFonts w:ascii="Times New Roman" w:eastAsia="宋体" w:hAnsi="Times New Roman" w:cs="Times New Roman"/>
                <w:sz w:val="18"/>
                <w:szCs w:val="18"/>
              </w:rPr>
            </w:pPr>
            <w:r w:rsidRPr="00BB6955">
              <w:rPr>
                <w:rFonts w:ascii="Times New Roman" w:eastAsia="宋体" w:hAnsi="Times New Roman" w:cs="Times New Roman"/>
                <w:sz w:val="18"/>
                <w:szCs w:val="18"/>
                <w:vertAlign w:val="superscript"/>
              </w:rPr>
              <w:t>c</w:t>
            </w:r>
            <w:r w:rsidRPr="00BB6955">
              <w:rPr>
                <w:rFonts w:ascii="Times New Roman" w:eastAsia="宋体" w:hAnsi="Times New Roman" w:cs="Times New Roman"/>
                <w:sz w:val="18"/>
                <w:szCs w:val="18"/>
              </w:rPr>
              <w:t xml:space="preserve"> </w:t>
            </w:r>
            <w:r w:rsidRPr="00BB6955">
              <w:rPr>
                <w:rFonts w:ascii="Times New Roman" w:eastAsia="宋体" w:hAnsi="Times New Roman" w:cs="Times New Roman"/>
                <w:sz w:val="18"/>
                <w:szCs w:val="18"/>
              </w:rPr>
              <w:t>对于直径</w:t>
            </w:r>
            <w:r w:rsidRPr="00BB6955">
              <w:rPr>
                <w:rFonts w:ascii="Times New Roman" w:eastAsia="宋体" w:hAnsi="Times New Roman" w:cs="Times New Roman"/>
                <w:sz w:val="18"/>
                <w:szCs w:val="18"/>
              </w:rPr>
              <w:t>219.1mm</w:t>
            </w:r>
            <w:r w:rsidRPr="00BB6955">
              <w:rPr>
                <w:rFonts w:ascii="Times New Roman" w:eastAsia="宋体" w:hAnsi="Times New Roman" w:cs="Times New Roman"/>
                <w:sz w:val="18"/>
                <w:szCs w:val="18"/>
              </w:rPr>
              <w:t>的热扩管和非热扩管，直径公差和圆度公差可以用计算内径（规定外径减去规定壁厚的两倍）或测量内径来确定，而不是用规定外径。</w:t>
            </w:r>
          </w:p>
        </w:tc>
      </w:tr>
    </w:tbl>
    <w:p w14:paraId="679A011C" w14:textId="77777777" w:rsidR="00626F31" w:rsidRPr="00CE3BF6" w:rsidRDefault="00626F31" w:rsidP="00626F31">
      <w:pPr>
        <w:pStyle w:val="ad"/>
        <w:ind w:firstLineChars="0" w:firstLine="0"/>
      </w:pPr>
    </w:p>
    <w:p w14:paraId="1A2972E7" w14:textId="157B1F46" w:rsidR="00626F31" w:rsidRPr="00CE3BF6" w:rsidRDefault="00D642E0" w:rsidP="00D642E0">
      <w:pPr>
        <w:pStyle w:val="af8"/>
        <w:tabs>
          <w:tab w:val="left" w:pos="360"/>
        </w:tabs>
        <w:spacing w:before="156" w:after="156"/>
        <w:ind w:left="640"/>
        <w:rPr>
          <w:rFonts w:ascii="Times New Roman"/>
          <w:szCs w:val="21"/>
        </w:rPr>
      </w:pPr>
      <w:r>
        <w:rPr>
          <w:rFonts w:ascii="Times New Roman" w:hint="eastAsia"/>
          <w:szCs w:val="21"/>
        </w:rPr>
        <w:t>表</w:t>
      </w:r>
      <w:r>
        <w:rPr>
          <w:rFonts w:ascii="Times New Roman" w:hint="eastAsia"/>
          <w:szCs w:val="21"/>
        </w:rPr>
        <w:t xml:space="preserve">6 </w:t>
      </w:r>
      <w:r w:rsidR="00626F31" w:rsidRPr="00CE3BF6">
        <w:rPr>
          <w:rFonts w:ascii="Times New Roman"/>
          <w:szCs w:val="21"/>
        </w:rPr>
        <w:t>壁厚偏差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3310"/>
        <w:gridCol w:w="2548"/>
      </w:tblGrid>
      <w:tr w:rsidR="00626F31" w:rsidRPr="00CE3BF6" w14:paraId="7A324BDA" w14:textId="77777777" w:rsidTr="00C43CD0">
        <w:trPr>
          <w:jc w:val="center"/>
        </w:trPr>
        <w:tc>
          <w:tcPr>
            <w:tcW w:w="1563" w:type="pct"/>
            <w:vAlign w:val="center"/>
          </w:tcPr>
          <w:p w14:paraId="4329D8B1"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lastRenderedPageBreak/>
              <w:t>公称壁厚</w:t>
            </w:r>
          </w:p>
        </w:tc>
        <w:tc>
          <w:tcPr>
            <w:tcW w:w="1942" w:type="pct"/>
            <w:vAlign w:val="center"/>
          </w:tcPr>
          <w:p w14:paraId="376AD0CC"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允许偏差</w:t>
            </w:r>
          </w:p>
        </w:tc>
        <w:tc>
          <w:tcPr>
            <w:tcW w:w="1495" w:type="pct"/>
            <w:vAlign w:val="center"/>
          </w:tcPr>
          <w:p w14:paraId="17D8FB6D"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壁厚不均度</w:t>
            </w:r>
          </w:p>
        </w:tc>
      </w:tr>
      <w:tr w:rsidR="00626F31" w:rsidRPr="00CE3BF6" w14:paraId="1E318847" w14:textId="77777777" w:rsidTr="00C43CD0">
        <w:trPr>
          <w:jc w:val="center"/>
        </w:trPr>
        <w:tc>
          <w:tcPr>
            <w:tcW w:w="1563" w:type="pct"/>
            <w:vAlign w:val="center"/>
          </w:tcPr>
          <w:p w14:paraId="7694E06E"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10≤t</w:t>
            </w:r>
            <w:r w:rsidRPr="00BB6955">
              <w:rPr>
                <w:rFonts w:ascii="Times New Roman" w:eastAsia="宋体" w:hAnsi="Times New Roman" w:cs="Times New Roman"/>
                <w:sz w:val="18"/>
                <w:szCs w:val="18"/>
              </w:rPr>
              <w:t>＜</w:t>
            </w:r>
            <w:r w:rsidRPr="00BB6955">
              <w:rPr>
                <w:rFonts w:ascii="Times New Roman" w:eastAsia="宋体" w:hAnsi="Times New Roman" w:cs="Times New Roman"/>
                <w:sz w:val="18"/>
                <w:szCs w:val="18"/>
              </w:rPr>
              <w:t>25</w:t>
            </w:r>
          </w:p>
        </w:tc>
        <w:tc>
          <w:tcPr>
            <w:tcW w:w="1942" w:type="pct"/>
            <w:vAlign w:val="center"/>
          </w:tcPr>
          <w:p w14:paraId="4872CE14"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-12.5%t~+15%t</w:t>
            </w:r>
          </w:p>
        </w:tc>
        <w:tc>
          <w:tcPr>
            <w:tcW w:w="1495" w:type="pct"/>
            <w:vMerge w:val="restart"/>
            <w:vAlign w:val="center"/>
          </w:tcPr>
          <w:p w14:paraId="7758A151"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小于壁厚公差的</w:t>
            </w:r>
            <w:r w:rsidRPr="00BB6955">
              <w:rPr>
                <w:rFonts w:ascii="Times New Roman" w:eastAsia="宋体" w:hAnsi="Times New Roman" w:cs="Times New Roman"/>
                <w:sz w:val="18"/>
                <w:szCs w:val="18"/>
              </w:rPr>
              <w:t>80%</w:t>
            </w:r>
          </w:p>
        </w:tc>
      </w:tr>
      <w:tr w:rsidR="00626F31" w:rsidRPr="00CE3BF6" w14:paraId="51AD77FB" w14:textId="77777777" w:rsidTr="00C43CD0">
        <w:trPr>
          <w:jc w:val="center"/>
        </w:trPr>
        <w:tc>
          <w:tcPr>
            <w:tcW w:w="1563" w:type="pct"/>
            <w:vAlign w:val="center"/>
          </w:tcPr>
          <w:p w14:paraId="6D45DC57"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25≤t≤100</w:t>
            </w:r>
          </w:p>
        </w:tc>
        <w:tc>
          <w:tcPr>
            <w:tcW w:w="1942" w:type="pct"/>
            <w:vAlign w:val="center"/>
          </w:tcPr>
          <w:p w14:paraId="2C22D990"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+3.7</w:t>
            </w:r>
            <w:r w:rsidRPr="00BB6955">
              <w:rPr>
                <w:rFonts w:ascii="Times New Roman" w:eastAsia="宋体" w:hAnsi="Times New Roman" w:cs="Times New Roman"/>
                <w:sz w:val="18"/>
                <w:szCs w:val="18"/>
              </w:rPr>
              <w:t>或</w:t>
            </w:r>
            <w:r w:rsidRPr="00BB6955">
              <w:rPr>
                <w:rFonts w:ascii="Times New Roman" w:eastAsia="宋体" w:hAnsi="Times New Roman" w:cs="Times New Roman"/>
                <w:sz w:val="18"/>
                <w:szCs w:val="18"/>
              </w:rPr>
              <w:t>+10%t</w:t>
            </w:r>
            <w:r w:rsidRPr="00BB6955">
              <w:rPr>
                <w:rFonts w:ascii="Times New Roman" w:eastAsia="宋体" w:hAnsi="Times New Roman" w:cs="Times New Roman"/>
                <w:sz w:val="18"/>
                <w:szCs w:val="18"/>
              </w:rPr>
              <w:t>，以较大者为准；</w:t>
            </w:r>
          </w:p>
          <w:p w14:paraId="500128C7"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r w:rsidRPr="00BB6955">
              <w:rPr>
                <w:rFonts w:ascii="Times New Roman" w:eastAsia="宋体" w:hAnsi="Times New Roman" w:cs="Times New Roman"/>
                <w:sz w:val="18"/>
                <w:szCs w:val="18"/>
              </w:rPr>
              <w:t>-3.0</w:t>
            </w:r>
            <w:r w:rsidRPr="00BB6955">
              <w:rPr>
                <w:rFonts w:ascii="Times New Roman" w:eastAsia="宋体" w:hAnsi="Times New Roman" w:cs="Times New Roman"/>
                <w:sz w:val="18"/>
                <w:szCs w:val="18"/>
              </w:rPr>
              <w:t>或</w:t>
            </w:r>
            <w:r w:rsidRPr="00BB6955">
              <w:rPr>
                <w:rFonts w:ascii="Times New Roman" w:eastAsia="宋体" w:hAnsi="Times New Roman" w:cs="Times New Roman"/>
                <w:sz w:val="18"/>
                <w:szCs w:val="18"/>
              </w:rPr>
              <w:t>-10%t</w:t>
            </w:r>
            <w:r w:rsidRPr="00BB6955">
              <w:rPr>
                <w:rFonts w:ascii="Times New Roman" w:eastAsia="宋体" w:hAnsi="Times New Roman" w:cs="Times New Roman"/>
                <w:sz w:val="18"/>
                <w:szCs w:val="18"/>
              </w:rPr>
              <w:t>，以较大者为准</w:t>
            </w:r>
          </w:p>
        </w:tc>
        <w:tc>
          <w:tcPr>
            <w:tcW w:w="1495" w:type="pct"/>
            <w:vMerge/>
            <w:vAlign w:val="center"/>
          </w:tcPr>
          <w:p w14:paraId="57862E5D" w14:textId="77777777" w:rsidR="00626F31" w:rsidRPr="00BB6955" w:rsidRDefault="00626F31" w:rsidP="00C43CD0">
            <w:pPr>
              <w:spacing w:line="240" w:lineRule="auto"/>
              <w:ind w:firstLineChars="0" w:firstLine="0"/>
              <w:jc w:val="center"/>
              <w:rPr>
                <w:rFonts w:ascii="Times New Roman" w:eastAsia="宋体" w:hAnsi="Times New Roman" w:cs="Times New Roman"/>
                <w:sz w:val="18"/>
                <w:szCs w:val="18"/>
              </w:rPr>
            </w:pPr>
          </w:p>
        </w:tc>
      </w:tr>
    </w:tbl>
    <w:p w14:paraId="06E0BBFE" w14:textId="467D87F8" w:rsidR="00626F31" w:rsidRPr="00CE3BF6" w:rsidRDefault="00532C9C" w:rsidP="00626F31">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r w:rsidRPr="00CE3BF6">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2.</w:t>
      </w:r>
      <w:r w:rsidR="00626F31" w:rsidRPr="00CE3BF6">
        <w:rPr>
          <w:rFonts w:ascii="Times New Roman" w:eastAsia="仿宋_GB2312" w:hAnsi="Times New Roman" w:cs="Times New Roman"/>
          <w:sz w:val="28"/>
          <w:szCs w:val="28"/>
        </w:rPr>
        <w:t>3</w:t>
      </w:r>
      <w:r w:rsidR="00626F31" w:rsidRPr="00CE3BF6">
        <w:rPr>
          <w:rFonts w:ascii="Times New Roman" w:eastAsia="仿宋_GB2312" w:hAnsi="Times New Roman" w:cs="Times New Roman" w:hint="eastAsia"/>
          <w:sz w:val="28"/>
          <w:szCs w:val="28"/>
        </w:rPr>
        <w:t>章节提出钢管的其他尺寸、外形、重量应符合</w:t>
      </w:r>
      <w:r>
        <w:rPr>
          <w:rFonts w:ascii="Times New Roman" w:eastAsia="仿宋_GB2312" w:hAnsi="Times New Roman" w:cs="Times New Roman" w:hint="eastAsia"/>
          <w:sz w:val="28"/>
          <w:szCs w:val="28"/>
        </w:rPr>
        <w:t>下表</w:t>
      </w:r>
      <w:r w:rsidR="00626F31" w:rsidRPr="00CE3BF6">
        <w:rPr>
          <w:rFonts w:ascii="Times New Roman" w:eastAsia="仿宋_GB2312" w:hAnsi="Times New Roman" w:cs="Times New Roman" w:hint="eastAsia"/>
          <w:sz w:val="28"/>
          <w:szCs w:val="28"/>
        </w:rPr>
        <w:t>的规定。</w:t>
      </w:r>
    </w:p>
    <w:p w14:paraId="7698B0A6" w14:textId="49777768" w:rsidR="00626F31" w:rsidRPr="00CE3BF6" w:rsidRDefault="00D642E0" w:rsidP="00D642E0">
      <w:pPr>
        <w:pStyle w:val="af8"/>
        <w:tabs>
          <w:tab w:val="left" w:pos="360"/>
        </w:tabs>
        <w:spacing w:before="156" w:after="156"/>
        <w:ind w:left="640"/>
        <w:rPr>
          <w:rFonts w:ascii="Times New Roman"/>
          <w:szCs w:val="21"/>
        </w:rPr>
      </w:pPr>
      <w:r>
        <w:rPr>
          <w:rFonts w:hint="eastAsia"/>
          <w:szCs w:val="21"/>
          <w:highlight w:val="lightGray"/>
        </w:rPr>
        <w:t>表</w:t>
      </w:r>
      <w:r>
        <w:rPr>
          <w:rFonts w:hint="eastAsia"/>
          <w:szCs w:val="21"/>
        </w:rPr>
        <w:t>7</w:t>
      </w:r>
      <w:r w:rsidR="00626F31" w:rsidRPr="00CE3BF6">
        <w:rPr>
          <w:rFonts w:ascii="Times New Roman"/>
          <w:szCs w:val="21"/>
        </w:rPr>
        <w:t>钢管的其他尺寸和重量要求</w:t>
      </w:r>
    </w:p>
    <w:tbl>
      <w:tblPr>
        <w:tblStyle w:val="200"/>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5889"/>
      </w:tblGrid>
      <w:tr w:rsidR="00626F31" w:rsidRPr="00CE3BF6" w14:paraId="6ABBB369" w14:textId="77777777" w:rsidTr="00C43CD0">
        <w:trPr>
          <w:jc w:val="center"/>
        </w:trPr>
        <w:tc>
          <w:tcPr>
            <w:tcW w:w="1545" w:type="pct"/>
            <w:vAlign w:val="center"/>
          </w:tcPr>
          <w:p w14:paraId="5ABDC50B" w14:textId="77777777" w:rsidR="00626F31" w:rsidRPr="00BB6955" w:rsidRDefault="00626F31" w:rsidP="00C43CD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项目</w:t>
            </w:r>
          </w:p>
        </w:tc>
        <w:tc>
          <w:tcPr>
            <w:tcW w:w="3455" w:type="pct"/>
            <w:vAlign w:val="center"/>
          </w:tcPr>
          <w:p w14:paraId="3D3D10D6" w14:textId="77777777" w:rsidR="00626F31" w:rsidRPr="00BB6955" w:rsidRDefault="00626F31" w:rsidP="00C43CD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要求</w:t>
            </w:r>
          </w:p>
        </w:tc>
      </w:tr>
      <w:tr w:rsidR="00626F31" w:rsidRPr="00CE3BF6" w14:paraId="46B52769" w14:textId="77777777" w:rsidTr="00C43CD0">
        <w:trPr>
          <w:jc w:val="center"/>
        </w:trPr>
        <w:tc>
          <w:tcPr>
            <w:tcW w:w="1545" w:type="pct"/>
            <w:vAlign w:val="center"/>
          </w:tcPr>
          <w:p w14:paraId="3DDEC2E6" w14:textId="77777777" w:rsidR="00626F31" w:rsidRPr="00BB6955" w:rsidRDefault="00626F31" w:rsidP="00C43CD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弯曲度</w:t>
            </w:r>
          </w:p>
        </w:tc>
        <w:tc>
          <w:tcPr>
            <w:tcW w:w="3455" w:type="pct"/>
            <w:vAlign w:val="center"/>
          </w:tcPr>
          <w:p w14:paraId="25E7BFC8" w14:textId="77777777" w:rsidR="00626F31" w:rsidRPr="00BB6955" w:rsidRDefault="00626F31" w:rsidP="00C43CD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全长弯曲度不超过</w:t>
            </w:r>
            <w:r w:rsidRPr="00BB6955">
              <w:rPr>
                <w:rFonts w:ascii="Times New Roman" w:eastAsia="宋体" w:hAnsi="Times New Roman" w:cs="Times New Roman"/>
                <w:kern w:val="0"/>
                <w:sz w:val="18"/>
              </w:rPr>
              <w:t>0.2%L</w:t>
            </w:r>
            <w:r w:rsidRPr="00BB6955">
              <w:rPr>
                <w:rFonts w:ascii="Times New Roman" w:eastAsia="宋体" w:hAnsi="Times New Roman" w:cs="Times New Roman"/>
                <w:kern w:val="0"/>
                <w:sz w:val="18"/>
              </w:rPr>
              <w:t>，管端</w:t>
            </w:r>
            <w:r w:rsidRPr="00BB6955">
              <w:rPr>
                <w:rFonts w:ascii="Times New Roman" w:eastAsia="宋体" w:hAnsi="Times New Roman" w:cs="Times New Roman"/>
                <w:kern w:val="0"/>
                <w:sz w:val="18"/>
              </w:rPr>
              <w:t>1.5m</w:t>
            </w:r>
            <w:r w:rsidRPr="00BB6955">
              <w:rPr>
                <w:rFonts w:ascii="Times New Roman" w:eastAsia="宋体" w:hAnsi="Times New Roman" w:cs="Times New Roman"/>
                <w:kern w:val="0"/>
                <w:sz w:val="18"/>
              </w:rPr>
              <w:t>弯曲度不超过</w:t>
            </w:r>
            <w:r w:rsidRPr="00BB6955">
              <w:rPr>
                <w:rFonts w:ascii="Times New Roman" w:eastAsia="宋体" w:hAnsi="Times New Roman" w:cs="Times New Roman"/>
                <w:kern w:val="0"/>
                <w:sz w:val="18"/>
              </w:rPr>
              <w:t>3.2mm</w:t>
            </w:r>
          </w:p>
        </w:tc>
      </w:tr>
      <w:tr w:rsidR="00626F31" w:rsidRPr="00CE3BF6" w14:paraId="692498F5" w14:textId="77777777" w:rsidTr="00C43CD0">
        <w:trPr>
          <w:jc w:val="center"/>
        </w:trPr>
        <w:tc>
          <w:tcPr>
            <w:tcW w:w="1545" w:type="pct"/>
            <w:vAlign w:val="center"/>
          </w:tcPr>
          <w:p w14:paraId="2EB5B320" w14:textId="77777777" w:rsidR="00626F31" w:rsidRPr="00BB6955" w:rsidRDefault="00626F31" w:rsidP="00C43CD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重量</w:t>
            </w:r>
          </w:p>
        </w:tc>
        <w:tc>
          <w:tcPr>
            <w:tcW w:w="3455" w:type="pct"/>
            <w:vAlign w:val="center"/>
          </w:tcPr>
          <w:p w14:paraId="0BA58D26" w14:textId="77777777" w:rsidR="00626F31" w:rsidRPr="00BB6955" w:rsidRDefault="00626F31" w:rsidP="00C43CD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rPr>
            </w:pPr>
            <w:r w:rsidRPr="00BB6955">
              <w:rPr>
                <w:rFonts w:ascii="Times New Roman" w:eastAsia="宋体" w:hAnsi="Times New Roman" w:cs="Times New Roman"/>
                <w:kern w:val="0"/>
                <w:sz w:val="18"/>
              </w:rPr>
              <w:t>单根钢管：</w:t>
            </w:r>
            <w:r w:rsidRPr="00BB6955">
              <w:rPr>
                <w:rFonts w:ascii="Times New Roman" w:eastAsia="宋体" w:hAnsi="Times New Roman" w:cs="Times New Roman"/>
                <w:kern w:val="0"/>
                <w:sz w:val="18"/>
              </w:rPr>
              <w:t>±10%</w:t>
            </w:r>
            <w:r w:rsidRPr="00BB6955">
              <w:rPr>
                <w:rFonts w:ascii="Times New Roman" w:eastAsia="宋体" w:hAnsi="Times New Roman" w:cs="Times New Roman"/>
                <w:kern w:val="0"/>
                <w:sz w:val="18"/>
              </w:rPr>
              <w:t>；每批最小为</w:t>
            </w:r>
            <w:r w:rsidRPr="00BB6955">
              <w:rPr>
                <w:rFonts w:ascii="Times New Roman" w:eastAsia="宋体" w:hAnsi="Times New Roman" w:cs="Times New Roman"/>
                <w:kern w:val="0"/>
                <w:sz w:val="18"/>
              </w:rPr>
              <w:t>10t</w:t>
            </w:r>
            <w:r w:rsidRPr="00BB6955">
              <w:rPr>
                <w:rFonts w:ascii="Times New Roman" w:eastAsia="宋体" w:hAnsi="Times New Roman" w:cs="Times New Roman"/>
                <w:kern w:val="0"/>
                <w:sz w:val="18"/>
              </w:rPr>
              <w:t>的钢管：</w:t>
            </w:r>
            <w:r w:rsidRPr="00BB6955">
              <w:rPr>
                <w:rFonts w:ascii="Times New Roman" w:eastAsia="宋体" w:hAnsi="Times New Roman" w:cs="Times New Roman"/>
                <w:kern w:val="0"/>
                <w:sz w:val="18"/>
              </w:rPr>
              <w:t>±7.5%</w:t>
            </w:r>
            <w:r w:rsidRPr="00BB6955">
              <w:rPr>
                <w:rFonts w:ascii="Times New Roman" w:eastAsia="宋体" w:hAnsi="Times New Roman" w:cs="Times New Roman"/>
                <w:kern w:val="0"/>
                <w:sz w:val="18"/>
              </w:rPr>
              <w:t>。</w:t>
            </w:r>
          </w:p>
        </w:tc>
      </w:tr>
    </w:tbl>
    <w:p w14:paraId="6FD21C81" w14:textId="77777777" w:rsidR="00626F31" w:rsidRPr="00626F31" w:rsidRDefault="00626F31" w:rsidP="00E4573E">
      <w:pPr>
        <w:spacing w:line="560" w:lineRule="exact"/>
        <w:ind w:firstLine="560"/>
        <w:contextualSpacing/>
        <w:rPr>
          <w:rFonts w:ascii="Times New Roman" w:eastAsia="仿宋_GB2312" w:hAnsi="Times New Roman" w:cs="Times New Roman"/>
          <w:sz w:val="28"/>
          <w:szCs w:val="28"/>
        </w:rPr>
      </w:pPr>
    </w:p>
    <w:p w14:paraId="627F13EA" w14:textId="75D16DA1" w:rsidR="001122E4" w:rsidRPr="00CE3BF6" w:rsidRDefault="008B77C6" w:rsidP="00731CDD">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7</w:t>
      </w:r>
      <w:r w:rsidR="001D28A2" w:rsidRPr="00CE3BF6">
        <w:rPr>
          <w:rFonts w:ascii="Times New Roman" w:eastAsia="仿宋_GB2312" w:hAnsi="Times New Roman" w:cs="Times New Roman"/>
          <w:sz w:val="28"/>
          <w:szCs w:val="28"/>
        </w:rPr>
        <w:t xml:space="preserve">. </w:t>
      </w:r>
      <w:r w:rsidR="001D28A2" w:rsidRPr="00CE3BF6">
        <w:rPr>
          <w:rFonts w:ascii="Times New Roman" w:eastAsia="仿宋_GB2312" w:hAnsi="Times New Roman" w:cs="Times New Roman"/>
          <w:sz w:val="28"/>
          <w:szCs w:val="28"/>
        </w:rPr>
        <w:t>试验</w:t>
      </w:r>
      <w:r w:rsidR="00D7270F" w:rsidRPr="00CE3BF6">
        <w:rPr>
          <w:rFonts w:ascii="Times New Roman" w:eastAsia="仿宋_GB2312" w:hAnsi="Times New Roman" w:cs="Times New Roman"/>
          <w:sz w:val="28"/>
          <w:szCs w:val="28"/>
        </w:rPr>
        <w:t>方法</w:t>
      </w:r>
    </w:p>
    <w:p w14:paraId="511D1179" w14:textId="2648E9A9" w:rsidR="0090620E" w:rsidRPr="00CE3BF6" w:rsidRDefault="008B77C6" w:rsidP="0090620E">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7</w:t>
      </w:r>
      <w:r w:rsidR="00A07219" w:rsidRPr="00CE3BF6">
        <w:rPr>
          <w:rFonts w:ascii="Times New Roman" w:eastAsia="仿宋_GB2312" w:hAnsi="Times New Roman" w:cs="Times New Roman"/>
          <w:sz w:val="28"/>
          <w:szCs w:val="28"/>
        </w:rPr>
        <w:t>.1</w:t>
      </w:r>
      <w:r w:rsidR="00532C9C" w:rsidRPr="00532C9C">
        <w:rPr>
          <w:rFonts w:ascii="Times New Roman" w:eastAsia="仿宋_GB2312" w:hAnsi="Times New Roman" w:cs="Times New Roman" w:hint="eastAsia"/>
          <w:sz w:val="28"/>
          <w:szCs w:val="28"/>
        </w:rPr>
        <w:t>钢的化学成分试验方法应按</w:t>
      </w:r>
      <w:r w:rsidR="00532C9C" w:rsidRPr="00532C9C">
        <w:rPr>
          <w:rFonts w:ascii="Times New Roman" w:eastAsia="仿宋_GB2312" w:hAnsi="Times New Roman" w:cs="Times New Roman" w:hint="eastAsia"/>
          <w:sz w:val="28"/>
          <w:szCs w:val="28"/>
        </w:rPr>
        <w:t>GB/T 4336</w:t>
      </w:r>
      <w:r w:rsidR="00532C9C" w:rsidRPr="00532C9C">
        <w:rPr>
          <w:rFonts w:ascii="Times New Roman" w:eastAsia="仿宋_GB2312" w:hAnsi="Times New Roman" w:cs="Times New Roman" w:hint="eastAsia"/>
          <w:sz w:val="28"/>
          <w:szCs w:val="28"/>
        </w:rPr>
        <w:t>、</w:t>
      </w:r>
      <w:r w:rsidR="00532C9C" w:rsidRPr="00532C9C">
        <w:rPr>
          <w:rFonts w:ascii="Times New Roman" w:eastAsia="仿宋_GB2312" w:hAnsi="Times New Roman" w:cs="Times New Roman" w:hint="eastAsia"/>
          <w:sz w:val="28"/>
          <w:szCs w:val="28"/>
        </w:rPr>
        <w:t>GB/T 20123</w:t>
      </w:r>
      <w:r w:rsidR="00532C9C" w:rsidRPr="00532C9C">
        <w:rPr>
          <w:rFonts w:ascii="Times New Roman" w:eastAsia="仿宋_GB2312" w:hAnsi="Times New Roman" w:cs="Times New Roman" w:hint="eastAsia"/>
          <w:sz w:val="28"/>
          <w:szCs w:val="28"/>
        </w:rPr>
        <w:t>、</w:t>
      </w:r>
      <w:r w:rsidR="00532C9C" w:rsidRPr="00532C9C">
        <w:rPr>
          <w:rFonts w:ascii="Times New Roman" w:eastAsia="仿宋_GB2312" w:hAnsi="Times New Roman" w:cs="Times New Roman" w:hint="eastAsia"/>
          <w:sz w:val="28"/>
          <w:szCs w:val="28"/>
        </w:rPr>
        <w:t>GB/T 20125</w:t>
      </w:r>
      <w:r w:rsidR="00532C9C" w:rsidRPr="00532C9C">
        <w:rPr>
          <w:rFonts w:ascii="Times New Roman" w:eastAsia="仿宋_GB2312" w:hAnsi="Times New Roman" w:cs="Times New Roman" w:hint="eastAsia"/>
          <w:sz w:val="28"/>
          <w:szCs w:val="28"/>
        </w:rPr>
        <w:t>或通用方法的规定进行，但仲裁时应按</w:t>
      </w:r>
      <w:r w:rsidR="00532C9C" w:rsidRPr="00532C9C">
        <w:rPr>
          <w:rFonts w:ascii="Times New Roman" w:eastAsia="仿宋_GB2312" w:hAnsi="Times New Roman" w:cs="Times New Roman" w:hint="eastAsia"/>
          <w:sz w:val="28"/>
          <w:szCs w:val="28"/>
        </w:rPr>
        <w:t>GB/T 223.5</w:t>
      </w:r>
      <w:r w:rsidR="00532C9C" w:rsidRPr="00532C9C">
        <w:rPr>
          <w:rFonts w:ascii="Times New Roman" w:eastAsia="仿宋_GB2312" w:hAnsi="Times New Roman" w:cs="Times New Roman" w:hint="eastAsia"/>
          <w:sz w:val="28"/>
          <w:szCs w:val="28"/>
        </w:rPr>
        <w:t>、</w:t>
      </w:r>
      <w:r w:rsidR="00532C9C" w:rsidRPr="00532C9C">
        <w:rPr>
          <w:rFonts w:ascii="Times New Roman" w:eastAsia="仿宋_GB2312" w:hAnsi="Times New Roman" w:cs="Times New Roman" w:hint="eastAsia"/>
          <w:sz w:val="28"/>
          <w:szCs w:val="28"/>
        </w:rPr>
        <w:t>GB/T 223.11</w:t>
      </w:r>
      <w:r w:rsidR="00532C9C" w:rsidRPr="00532C9C">
        <w:rPr>
          <w:rFonts w:ascii="Times New Roman" w:eastAsia="仿宋_GB2312" w:hAnsi="Times New Roman" w:cs="Times New Roman" w:hint="eastAsia"/>
          <w:sz w:val="28"/>
          <w:szCs w:val="28"/>
        </w:rPr>
        <w:t>、</w:t>
      </w:r>
      <w:r w:rsidR="00532C9C" w:rsidRPr="00532C9C">
        <w:rPr>
          <w:rFonts w:ascii="Times New Roman" w:eastAsia="仿宋_GB2312" w:hAnsi="Times New Roman" w:cs="Times New Roman" w:hint="eastAsia"/>
          <w:sz w:val="28"/>
          <w:szCs w:val="28"/>
        </w:rPr>
        <w:t>GB/T 223.19</w:t>
      </w:r>
      <w:r w:rsidR="00532C9C" w:rsidRPr="00532C9C">
        <w:rPr>
          <w:rFonts w:ascii="Times New Roman" w:eastAsia="仿宋_GB2312" w:hAnsi="Times New Roman" w:cs="Times New Roman" w:hint="eastAsia"/>
          <w:sz w:val="28"/>
          <w:szCs w:val="28"/>
        </w:rPr>
        <w:t>、</w:t>
      </w:r>
      <w:r w:rsidR="00532C9C" w:rsidRPr="00532C9C">
        <w:rPr>
          <w:rFonts w:ascii="Times New Roman" w:eastAsia="仿宋_GB2312" w:hAnsi="Times New Roman" w:cs="Times New Roman" w:hint="eastAsia"/>
          <w:sz w:val="28"/>
          <w:szCs w:val="28"/>
        </w:rPr>
        <w:t>GB/T 223.23</w:t>
      </w:r>
      <w:r w:rsidR="00532C9C" w:rsidRPr="00532C9C">
        <w:rPr>
          <w:rFonts w:ascii="Times New Roman" w:eastAsia="仿宋_GB2312" w:hAnsi="Times New Roman" w:cs="Times New Roman" w:hint="eastAsia"/>
          <w:sz w:val="28"/>
          <w:szCs w:val="28"/>
        </w:rPr>
        <w:t>、</w:t>
      </w:r>
      <w:r w:rsidR="00532C9C" w:rsidRPr="00532C9C">
        <w:rPr>
          <w:rFonts w:ascii="Times New Roman" w:eastAsia="仿宋_GB2312" w:hAnsi="Times New Roman" w:cs="Times New Roman" w:hint="eastAsia"/>
          <w:sz w:val="28"/>
          <w:szCs w:val="28"/>
        </w:rPr>
        <w:t>GB/T 223.26</w:t>
      </w:r>
      <w:r w:rsidR="00532C9C" w:rsidRPr="00532C9C">
        <w:rPr>
          <w:rFonts w:ascii="Times New Roman" w:eastAsia="仿宋_GB2312" w:hAnsi="Times New Roman" w:cs="Times New Roman" w:hint="eastAsia"/>
          <w:sz w:val="28"/>
          <w:szCs w:val="28"/>
        </w:rPr>
        <w:t>、</w:t>
      </w:r>
      <w:r w:rsidR="00532C9C" w:rsidRPr="00532C9C">
        <w:rPr>
          <w:rFonts w:ascii="Times New Roman" w:eastAsia="仿宋_GB2312" w:hAnsi="Times New Roman" w:cs="Times New Roman" w:hint="eastAsia"/>
          <w:sz w:val="28"/>
          <w:szCs w:val="28"/>
        </w:rPr>
        <w:t>GB/T 223.40</w:t>
      </w:r>
      <w:r w:rsidR="00532C9C" w:rsidRPr="00532C9C">
        <w:rPr>
          <w:rFonts w:ascii="Times New Roman" w:eastAsia="仿宋_GB2312" w:hAnsi="Times New Roman" w:cs="Times New Roman" w:hint="eastAsia"/>
          <w:sz w:val="28"/>
          <w:szCs w:val="28"/>
        </w:rPr>
        <w:t>、</w:t>
      </w:r>
      <w:r w:rsidR="00532C9C" w:rsidRPr="00532C9C">
        <w:rPr>
          <w:rFonts w:ascii="Times New Roman" w:eastAsia="仿宋_GB2312" w:hAnsi="Times New Roman" w:cs="Times New Roman" w:hint="eastAsia"/>
          <w:sz w:val="28"/>
          <w:szCs w:val="28"/>
        </w:rPr>
        <w:t>GB/T 223.59</w:t>
      </w:r>
      <w:r w:rsidR="00532C9C" w:rsidRPr="00532C9C">
        <w:rPr>
          <w:rFonts w:ascii="Times New Roman" w:eastAsia="仿宋_GB2312" w:hAnsi="Times New Roman" w:cs="Times New Roman" w:hint="eastAsia"/>
          <w:sz w:val="28"/>
          <w:szCs w:val="28"/>
        </w:rPr>
        <w:t>、</w:t>
      </w:r>
      <w:r w:rsidR="00532C9C" w:rsidRPr="00532C9C">
        <w:rPr>
          <w:rFonts w:ascii="Times New Roman" w:eastAsia="仿宋_GB2312" w:hAnsi="Times New Roman" w:cs="Times New Roman" w:hint="eastAsia"/>
          <w:sz w:val="28"/>
          <w:szCs w:val="28"/>
        </w:rPr>
        <w:t>GB/T 223.64</w:t>
      </w:r>
      <w:r w:rsidR="00532C9C" w:rsidRPr="00532C9C">
        <w:rPr>
          <w:rFonts w:ascii="Times New Roman" w:eastAsia="仿宋_GB2312" w:hAnsi="Times New Roman" w:cs="Times New Roman" w:hint="eastAsia"/>
          <w:sz w:val="28"/>
          <w:szCs w:val="28"/>
        </w:rPr>
        <w:t>、</w:t>
      </w:r>
      <w:r w:rsidR="00532C9C" w:rsidRPr="00532C9C">
        <w:rPr>
          <w:rFonts w:ascii="Times New Roman" w:eastAsia="仿宋_GB2312" w:hAnsi="Times New Roman" w:cs="Times New Roman" w:hint="eastAsia"/>
          <w:sz w:val="28"/>
          <w:szCs w:val="28"/>
        </w:rPr>
        <w:t>GB/T 223.69</w:t>
      </w:r>
      <w:r w:rsidR="00532C9C" w:rsidRPr="00532C9C">
        <w:rPr>
          <w:rFonts w:ascii="Times New Roman" w:eastAsia="仿宋_GB2312" w:hAnsi="Times New Roman" w:cs="Times New Roman" w:hint="eastAsia"/>
          <w:sz w:val="28"/>
          <w:szCs w:val="28"/>
        </w:rPr>
        <w:t>、</w:t>
      </w:r>
      <w:r w:rsidR="00532C9C" w:rsidRPr="00532C9C">
        <w:rPr>
          <w:rFonts w:ascii="Times New Roman" w:eastAsia="仿宋_GB2312" w:hAnsi="Times New Roman" w:cs="Times New Roman" w:hint="eastAsia"/>
          <w:sz w:val="28"/>
          <w:szCs w:val="28"/>
        </w:rPr>
        <w:t>GB/T 223.76</w:t>
      </w:r>
      <w:r w:rsidR="00532C9C" w:rsidRPr="00532C9C">
        <w:rPr>
          <w:rFonts w:ascii="Times New Roman" w:eastAsia="仿宋_GB2312" w:hAnsi="Times New Roman" w:cs="Times New Roman" w:hint="eastAsia"/>
          <w:sz w:val="28"/>
          <w:szCs w:val="28"/>
        </w:rPr>
        <w:t>、</w:t>
      </w:r>
      <w:r w:rsidR="00532C9C" w:rsidRPr="00532C9C">
        <w:rPr>
          <w:rFonts w:ascii="Times New Roman" w:eastAsia="仿宋_GB2312" w:hAnsi="Times New Roman" w:cs="Times New Roman" w:hint="eastAsia"/>
          <w:sz w:val="28"/>
          <w:szCs w:val="28"/>
        </w:rPr>
        <w:t>GB/T 223.78</w:t>
      </w:r>
      <w:r w:rsidR="00532C9C" w:rsidRPr="00532C9C">
        <w:rPr>
          <w:rFonts w:ascii="Times New Roman" w:eastAsia="仿宋_GB2312" w:hAnsi="Times New Roman" w:cs="Times New Roman" w:hint="eastAsia"/>
          <w:sz w:val="28"/>
          <w:szCs w:val="28"/>
        </w:rPr>
        <w:t>、</w:t>
      </w:r>
      <w:r w:rsidR="00532C9C" w:rsidRPr="00532C9C">
        <w:rPr>
          <w:rFonts w:ascii="Times New Roman" w:eastAsia="仿宋_GB2312" w:hAnsi="Times New Roman" w:cs="Times New Roman" w:hint="eastAsia"/>
          <w:sz w:val="28"/>
          <w:szCs w:val="28"/>
        </w:rPr>
        <w:t>GB/T 223.84</w:t>
      </w:r>
      <w:r w:rsidR="00532C9C" w:rsidRPr="00532C9C">
        <w:rPr>
          <w:rFonts w:ascii="Times New Roman" w:eastAsia="仿宋_GB2312" w:hAnsi="Times New Roman" w:cs="Times New Roman" w:hint="eastAsia"/>
          <w:sz w:val="28"/>
          <w:szCs w:val="28"/>
        </w:rPr>
        <w:t>、</w:t>
      </w:r>
      <w:r w:rsidR="00532C9C" w:rsidRPr="00532C9C">
        <w:rPr>
          <w:rFonts w:ascii="Times New Roman" w:eastAsia="仿宋_GB2312" w:hAnsi="Times New Roman" w:cs="Times New Roman" w:hint="eastAsia"/>
          <w:sz w:val="28"/>
          <w:szCs w:val="28"/>
        </w:rPr>
        <w:t>GB/T 223.85</w:t>
      </w:r>
      <w:r w:rsidR="00532C9C" w:rsidRPr="00532C9C">
        <w:rPr>
          <w:rFonts w:ascii="Times New Roman" w:eastAsia="仿宋_GB2312" w:hAnsi="Times New Roman" w:cs="Times New Roman" w:hint="eastAsia"/>
          <w:sz w:val="28"/>
          <w:szCs w:val="28"/>
        </w:rPr>
        <w:t>的规定进行。</w:t>
      </w:r>
    </w:p>
    <w:p w14:paraId="6F4BBEE7" w14:textId="620DC07A" w:rsidR="00C24138" w:rsidRPr="00CE3BF6" w:rsidRDefault="008B77C6" w:rsidP="00D47D08">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7</w:t>
      </w:r>
      <w:r w:rsidR="00E473D7" w:rsidRPr="00CE3BF6">
        <w:rPr>
          <w:rFonts w:ascii="Times New Roman" w:eastAsia="仿宋_GB2312" w:hAnsi="Times New Roman" w:cs="Times New Roman"/>
          <w:sz w:val="28"/>
          <w:szCs w:val="28"/>
        </w:rPr>
        <w:t>.2</w:t>
      </w:r>
      <w:r w:rsidR="00DD3B5A" w:rsidRPr="00CE3BF6">
        <w:rPr>
          <w:rFonts w:ascii="Times New Roman" w:eastAsia="仿宋_GB2312" w:hAnsi="Times New Roman" w:cs="Times New Roman"/>
          <w:sz w:val="28"/>
          <w:szCs w:val="28"/>
        </w:rPr>
        <w:t>钢</w:t>
      </w:r>
      <w:r w:rsidR="00F45E31" w:rsidRPr="00CE3BF6">
        <w:rPr>
          <w:rFonts w:ascii="Times New Roman" w:eastAsia="仿宋_GB2312" w:hAnsi="Times New Roman" w:cs="Times New Roman"/>
          <w:sz w:val="28"/>
          <w:szCs w:val="28"/>
        </w:rPr>
        <w:t>管的检验项目、取样部位和试验方法应符合</w:t>
      </w:r>
      <w:r w:rsidR="00E4573E" w:rsidRPr="00CE3BF6">
        <w:rPr>
          <w:rFonts w:ascii="Times New Roman" w:eastAsia="仿宋_GB2312" w:hAnsi="Times New Roman" w:cs="Times New Roman" w:hint="eastAsia"/>
          <w:sz w:val="28"/>
          <w:szCs w:val="28"/>
        </w:rPr>
        <w:t>下表</w:t>
      </w:r>
      <w:r w:rsidR="00F45E31" w:rsidRPr="00CE3BF6">
        <w:rPr>
          <w:rFonts w:ascii="Times New Roman" w:eastAsia="仿宋_GB2312" w:hAnsi="Times New Roman" w:cs="Times New Roman"/>
          <w:sz w:val="28"/>
          <w:szCs w:val="28"/>
        </w:rPr>
        <w:t>的规定。</w:t>
      </w:r>
    </w:p>
    <w:p w14:paraId="47E7944F" w14:textId="3FA8F009" w:rsidR="00267EB4" w:rsidRPr="00CE3BF6" w:rsidRDefault="00D642E0" w:rsidP="00D642E0">
      <w:pPr>
        <w:pStyle w:val="af8"/>
        <w:tabs>
          <w:tab w:val="left" w:pos="360"/>
        </w:tabs>
        <w:spacing w:before="156" w:after="156"/>
        <w:rPr>
          <w:rFonts w:ascii="Times New Roman"/>
        </w:rPr>
      </w:pPr>
      <w:bookmarkStart w:id="0" w:name="_Toc9325460"/>
      <w:bookmarkStart w:id="1" w:name="_Toc10026083"/>
      <w:r>
        <w:rPr>
          <w:rFonts w:hint="eastAsia"/>
          <w:highlight w:val="lightGray"/>
        </w:rPr>
        <w:t>表</w:t>
      </w:r>
      <w:r>
        <w:rPr>
          <w:rFonts w:hint="eastAsia"/>
        </w:rPr>
        <w:t>8</w:t>
      </w:r>
      <w:r w:rsidR="00DD3B5A" w:rsidRPr="00CE3BF6">
        <w:rPr>
          <w:rFonts w:ascii="Times New Roman"/>
        </w:rPr>
        <w:t>钢</w:t>
      </w:r>
      <w:r w:rsidR="00267EB4" w:rsidRPr="00CE3BF6">
        <w:rPr>
          <w:rFonts w:ascii="Times New Roman"/>
        </w:rPr>
        <w:t>管的检验项目、取样方法和试验方法</w:t>
      </w:r>
      <w:bookmarkEnd w:id="0"/>
      <w:bookmarkEnd w:id="1"/>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7"/>
        <w:gridCol w:w="2853"/>
        <w:gridCol w:w="2270"/>
        <w:gridCol w:w="1800"/>
      </w:tblGrid>
      <w:tr w:rsidR="00CE3BF6" w:rsidRPr="00CE3BF6" w14:paraId="6C4BBB6F" w14:textId="77777777" w:rsidTr="006B5F81">
        <w:trPr>
          <w:trHeight w:val="203"/>
          <w:jc w:val="center"/>
        </w:trPr>
        <w:tc>
          <w:tcPr>
            <w:tcW w:w="709" w:type="dxa"/>
            <w:tcBorders>
              <w:top w:val="single" w:sz="4" w:space="0" w:color="auto"/>
              <w:left w:val="single" w:sz="4" w:space="0" w:color="auto"/>
              <w:bottom w:val="single" w:sz="4" w:space="0" w:color="auto"/>
              <w:right w:val="single" w:sz="4" w:space="0" w:color="auto"/>
            </w:tcBorders>
            <w:vAlign w:val="center"/>
          </w:tcPr>
          <w:p w14:paraId="71A385CA"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序号</w:t>
            </w:r>
          </w:p>
        </w:tc>
        <w:tc>
          <w:tcPr>
            <w:tcW w:w="1957" w:type="dxa"/>
            <w:tcBorders>
              <w:top w:val="single" w:sz="4" w:space="0" w:color="auto"/>
              <w:left w:val="single" w:sz="4" w:space="0" w:color="auto"/>
              <w:bottom w:val="single" w:sz="4" w:space="0" w:color="auto"/>
              <w:right w:val="single" w:sz="4" w:space="0" w:color="auto"/>
            </w:tcBorders>
            <w:vAlign w:val="center"/>
          </w:tcPr>
          <w:p w14:paraId="29509384"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检验项目</w:t>
            </w:r>
          </w:p>
        </w:tc>
        <w:tc>
          <w:tcPr>
            <w:tcW w:w="2853" w:type="dxa"/>
            <w:tcBorders>
              <w:top w:val="single" w:sz="4" w:space="0" w:color="auto"/>
              <w:left w:val="single" w:sz="4" w:space="0" w:color="auto"/>
              <w:bottom w:val="single" w:sz="4" w:space="0" w:color="auto"/>
              <w:right w:val="single" w:sz="4" w:space="0" w:color="auto"/>
            </w:tcBorders>
            <w:vAlign w:val="center"/>
          </w:tcPr>
          <w:p w14:paraId="1337EF9F"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取样数量</w:t>
            </w:r>
          </w:p>
        </w:tc>
        <w:tc>
          <w:tcPr>
            <w:tcW w:w="2270" w:type="dxa"/>
            <w:tcBorders>
              <w:top w:val="single" w:sz="4" w:space="0" w:color="auto"/>
              <w:left w:val="single" w:sz="4" w:space="0" w:color="auto"/>
              <w:bottom w:val="single" w:sz="4" w:space="0" w:color="auto"/>
              <w:right w:val="single" w:sz="4" w:space="0" w:color="auto"/>
            </w:tcBorders>
            <w:vAlign w:val="center"/>
          </w:tcPr>
          <w:p w14:paraId="63F050DF"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取样方法</w:t>
            </w:r>
          </w:p>
        </w:tc>
        <w:tc>
          <w:tcPr>
            <w:tcW w:w="1800" w:type="dxa"/>
            <w:tcBorders>
              <w:top w:val="single" w:sz="4" w:space="0" w:color="auto"/>
              <w:left w:val="single" w:sz="4" w:space="0" w:color="auto"/>
              <w:bottom w:val="single" w:sz="4" w:space="0" w:color="auto"/>
              <w:right w:val="single" w:sz="4" w:space="0" w:color="auto"/>
            </w:tcBorders>
            <w:vAlign w:val="center"/>
          </w:tcPr>
          <w:p w14:paraId="155B5800"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试验方法</w:t>
            </w:r>
          </w:p>
        </w:tc>
      </w:tr>
      <w:tr w:rsidR="00CE3BF6" w:rsidRPr="00CE3BF6" w14:paraId="77D09F6D" w14:textId="77777777" w:rsidTr="006B5F81">
        <w:trPr>
          <w:trHeight w:val="321"/>
          <w:jc w:val="center"/>
        </w:trPr>
        <w:tc>
          <w:tcPr>
            <w:tcW w:w="709" w:type="dxa"/>
            <w:tcBorders>
              <w:top w:val="single" w:sz="4" w:space="0" w:color="auto"/>
              <w:left w:val="single" w:sz="4" w:space="0" w:color="auto"/>
              <w:bottom w:val="single" w:sz="4" w:space="0" w:color="auto"/>
              <w:right w:val="single" w:sz="4" w:space="0" w:color="auto"/>
            </w:tcBorders>
            <w:vAlign w:val="center"/>
          </w:tcPr>
          <w:p w14:paraId="30627D72"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1</w:t>
            </w:r>
          </w:p>
        </w:tc>
        <w:tc>
          <w:tcPr>
            <w:tcW w:w="1957" w:type="dxa"/>
            <w:tcBorders>
              <w:top w:val="single" w:sz="4" w:space="0" w:color="auto"/>
              <w:left w:val="single" w:sz="4" w:space="0" w:color="auto"/>
              <w:bottom w:val="single" w:sz="4" w:space="0" w:color="auto"/>
              <w:right w:val="single" w:sz="4" w:space="0" w:color="auto"/>
            </w:tcBorders>
            <w:vAlign w:val="center"/>
          </w:tcPr>
          <w:p w14:paraId="4D735C73"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化学成分</w:t>
            </w:r>
          </w:p>
        </w:tc>
        <w:tc>
          <w:tcPr>
            <w:tcW w:w="2853" w:type="dxa"/>
            <w:tcBorders>
              <w:top w:val="single" w:sz="4" w:space="0" w:color="auto"/>
              <w:left w:val="single" w:sz="4" w:space="0" w:color="auto"/>
              <w:bottom w:val="single" w:sz="4" w:space="0" w:color="auto"/>
              <w:right w:val="single" w:sz="4" w:space="0" w:color="auto"/>
            </w:tcBorders>
            <w:vAlign w:val="center"/>
          </w:tcPr>
          <w:p w14:paraId="5DAE800B"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2</w:t>
            </w:r>
            <w:r w:rsidRPr="00CE3BF6">
              <w:rPr>
                <w:rFonts w:ascii="Times New Roman" w:eastAsia="宋体" w:hAnsi="Times New Roman" w:cs="Times New Roman"/>
                <w:sz w:val="18"/>
                <w:szCs w:val="18"/>
              </w:rPr>
              <w:t>个</w:t>
            </w:r>
            <w:r w:rsidRPr="00CE3BF6">
              <w:rPr>
                <w:rFonts w:ascii="Times New Roman" w:eastAsia="宋体" w:hAnsi="Times New Roman" w:cs="Times New Roman"/>
                <w:sz w:val="18"/>
                <w:szCs w:val="18"/>
              </w:rPr>
              <w:t>/</w:t>
            </w:r>
            <w:r w:rsidRPr="00CE3BF6">
              <w:rPr>
                <w:rFonts w:ascii="Times New Roman" w:eastAsia="宋体" w:hAnsi="Times New Roman" w:cs="Times New Roman"/>
                <w:sz w:val="18"/>
                <w:szCs w:val="18"/>
              </w:rPr>
              <w:t>批</w:t>
            </w:r>
          </w:p>
        </w:tc>
        <w:tc>
          <w:tcPr>
            <w:tcW w:w="2270" w:type="dxa"/>
            <w:tcBorders>
              <w:top w:val="single" w:sz="4" w:space="0" w:color="auto"/>
              <w:left w:val="single" w:sz="4" w:space="0" w:color="auto"/>
              <w:right w:val="single" w:sz="4" w:space="0" w:color="auto"/>
            </w:tcBorders>
            <w:vAlign w:val="center"/>
          </w:tcPr>
          <w:p w14:paraId="0A72FECA"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GB/T 20066</w:t>
            </w:r>
          </w:p>
        </w:tc>
        <w:tc>
          <w:tcPr>
            <w:tcW w:w="1800" w:type="dxa"/>
            <w:tcBorders>
              <w:top w:val="single" w:sz="4" w:space="0" w:color="auto"/>
              <w:left w:val="single" w:sz="4" w:space="0" w:color="auto"/>
              <w:right w:val="single" w:sz="4" w:space="0" w:color="auto"/>
            </w:tcBorders>
            <w:vAlign w:val="center"/>
          </w:tcPr>
          <w:p w14:paraId="78A54839"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见</w:t>
            </w:r>
            <w:r w:rsidRPr="00CE3BF6">
              <w:rPr>
                <w:rFonts w:ascii="Times New Roman" w:eastAsia="宋体" w:hAnsi="Times New Roman" w:cs="Times New Roman"/>
                <w:sz w:val="18"/>
                <w:szCs w:val="18"/>
              </w:rPr>
              <w:t>7.1</w:t>
            </w:r>
          </w:p>
        </w:tc>
      </w:tr>
      <w:tr w:rsidR="00CE3BF6" w:rsidRPr="00CE3BF6" w14:paraId="5D92C31D" w14:textId="77777777" w:rsidTr="006B5F81">
        <w:trPr>
          <w:trHeight w:val="321"/>
          <w:jc w:val="center"/>
        </w:trPr>
        <w:tc>
          <w:tcPr>
            <w:tcW w:w="709" w:type="dxa"/>
            <w:tcBorders>
              <w:top w:val="single" w:sz="4" w:space="0" w:color="auto"/>
              <w:left w:val="single" w:sz="4" w:space="0" w:color="auto"/>
              <w:bottom w:val="single" w:sz="4" w:space="0" w:color="auto"/>
              <w:right w:val="single" w:sz="4" w:space="0" w:color="auto"/>
            </w:tcBorders>
            <w:vAlign w:val="center"/>
          </w:tcPr>
          <w:p w14:paraId="19810805"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2</w:t>
            </w:r>
          </w:p>
        </w:tc>
        <w:tc>
          <w:tcPr>
            <w:tcW w:w="1957" w:type="dxa"/>
            <w:tcBorders>
              <w:top w:val="single" w:sz="4" w:space="0" w:color="auto"/>
              <w:left w:val="single" w:sz="4" w:space="0" w:color="auto"/>
              <w:bottom w:val="single" w:sz="4" w:space="0" w:color="auto"/>
              <w:right w:val="single" w:sz="4" w:space="0" w:color="auto"/>
            </w:tcBorders>
            <w:vAlign w:val="center"/>
          </w:tcPr>
          <w:p w14:paraId="061D5F31"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拉伸试验</w:t>
            </w:r>
          </w:p>
        </w:tc>
        <w:tc>
          <w:tcPr>
            <w:tcW w:w="2853" w:type="dxa"/>
            <w:tcBorders>
              <w:top w:val="single" w:sz="4" w:space="0" w:color="auto"/>
              <w:left w:val="single" w:sz="4" w:space="0" w:color="auto"/>
              <w:bottom w:val="single" w:sz="4" w:space="0" w:color="auto"/>
              <w:right w:val="single" w:sz="4" w:space="0" w:color="auto"/>
            </w:tcBorders>
            <w:vAlign w:val="center"/>
          </w:tcPr>
          <w:p w14:paraId="2FD99732"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1</w:t>
            </w:r>
            <w:r w:rsidRPr="00CE3BF6">
              <w:rPr>
                <w:rFonts w:ascii="Times New Roman" w:eastAsia="宋体" w:hAnsi="Times New Roman" w:cs="Times New Roman"/>
                <w:sz w:val="18"/>
                <w:szCs w:val="18"/>
              </w:rPr>
              <w:t>个</w:t>
            </w:r>
            <w:r w:rsidRPr="00CE3BF6">
              <w:rPr>
                <w:rFonts w:ascii="Times New Roman" w:eastAsia="宋体" w:hAnsi="Times New Roman" w:cs="Times New Roman"/>
                <w:sz w:val="18"/>
                <w:szCs w:val="18"/>
              </w:rPr>
              <w:t>/</w:t>
            </w:r>
            <w:r w:rsidRPr="00CE3BF6">
              <w:rPr>
                <w:rFonts w:ascii="Times New Roman" w:eastAsia="宋体" w:hAnsi="Times New Roman" w:cs="Times New Roman"/>
                <w:sz w:val="18"/>
                <w:szCs w:val="18"/>
              </w:rPr>
              <w:t>批</w:t>
            </w:r>
          </w:p>
        </w:tc>
        <w:tc>
          <w:tcPr>
            <w:tcW w:w="2270" w:type="dxa"/>
            <w:tcBorders>
              <w:left w:val="single" w:sz="4" w:space="0" w:color="auto"/>
              <w:bottom w:val="single" w:sz="4" w:space="0" w:color="auto"/>
              <w:right w:val="single" w:sz="4" w:space="0" w:color="auto"/>
            </w:tcBorders>
            <w:vAlign w:val="center"/>
          </w:tcPr>
          <w:p w14:paraId="498A1C13"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任一根钢管，</w:t>
            </w:r>
            <w:r w:rsidRPr="00CE3BF6">
              <w:rPr>
                <w:rFonts w:ascii="Times New Roman" w:eastAsia="宋体" w:hAnsi="Times New Roman" w:cs="Times New Roman"/>
                <w:sz w:val="18"/>
                <w:szCs w:val="18"/>
              </w:rPr>
              <w:t>GB/T 2975</w:t>
            </w:r>
          </w:p>
        </w:tc>
        <w:tc>
          <w:tcPr>
            <w:tcW w:w="1800" w:type="dxa"/>
            <w:tcBorders>
              <w:left w:val="single" w:sz="4" w:space="0" w:color="auto"/>
              <w:bottom w:val="single" w:sz="4" w:space="0" w:color="auto"/>
              <w:right w:val="single" w:sz="4" w:space="0" w:color="auto"/>
            </w:tcBorders>
            <w:vAlign w:val="center"/>
          </w:tcPr>
          <w:p w14:paraId="5263E69C"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GB/T 228.1</w:t>
            </w:r>
          </w:p>
        </w:tc>
      </w:tr>
      <w:tr w:rsidR="00CE3BF6" w:rsidRPr="00CE3BF6" w14:paraId="044C01EC" w14:textId="77777777" w:rsidTr="006B5F81">
        <w:trPr>
          <w:trHeight w:val="321"/>
          <w:jc w:val="center"/>
        </w:trPr>
        <w:tc>
          <w:tcPr>
            <w:tcW w:w="709" w:type="dxa"/>
            <w:tcBorders>
              <w:top w:val="single" w:sz="4" w:space="0" w:color="auto"/>
              <w:left w:val="single" w:sz="4" w:space="0" w:color="auto"/>
              <w:bottom w:val="single" w:sz="4" w:space="0" w:color="auto"/>
              <w:right w:val="single" w:sz="4" w:space="0" w:color="auto"/>
            </w:tcBorders>
            <w:vAlign w:val="center"/>
          </w:tcPr>
          <w:p w14:paraId="62542492"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3</w:t>
            </w:r>
          </w:p>
        </w:tc>
        <w:tc>
          <w:tcPr>
            <w:tcW w:w="1957" w:type="dxa"/>
            <w:tcBorders>
              <w:top w:val="single" w:sz="4" w:space="0" w:color="auto"/>
              <w:left w:val="single" w:sz="4" w:space="0" w:color="auto"/>
              <w:bottom w:val="single" w:sz="4" w:space="0" w:color="auto"/>
              <w:right w:val="single" w:sz="4" w:space="0" w:color="auto"/>
            </w:tcBorders>
            <w:vAlign w:val="center"/>
          </w:tcPr>
          <w:p w14:paraId="510BEA9A"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冲击试验</w:t>
            </w:r>
          </w:p>
        </w:tc>
        <w:tc>
          <w:tcPr>
            <w:tcW w:w="2853" w:type="dxa"/>
            <w:tcBorders>
              <w:top w:val="single" w:sz="4" w:space="0" w:color="auto"/>
              <w:left w:val="single" w:sz="4" w:space="0" w:color="auto"/>
              <w:bottom w:val="single" w:sz="4" w:space="0" w:color="auto"/>
              <w:right w:val="single" w:sz="4" w:space="0" w:color="auto"/>
            </w:tcBorders>
            <w:vAlign w:val="center"/>
          </w:tcPr>
          <w:p w14:paraId="5133EF8F"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1</w:t>
            </w:r>
            <w:r w:rsidRPr="00CE3BF6">
              <w:rPr>
                <w:rFonts w:ascii="Times New Roman" w:eastAsia="宋体" w:hAnsi="Times New Roman" w:cs="Times New Roman"/>
                <w:sz w:val="18"/>
                <w:szCs w:val="18"/>
              </w:rPr>
              <w:t>个</w:t>
            </w:r>
            <w:r w:rsidRPr="00CE3BF6">
              <w:rPr>
                <w:rFonts w:ascii="Times New Roman" w:eastAsia="宋体" w:hAnsi="Times New Roman" w:cs="Times New Roman"/>
                <w:sz w:val="18"/>
                <w:szCs w:val="18"/>
              </w:rPr>
              <w:t>/</w:t>
            </w:r>
            <w:r w:rsidRPr="00CE3BF6">
              <w:rPr>
                <w:rFonts w:ascii="Times New Roman" w:eastAsia="宋体" w:hAnsi="Times New Roman" w:cs="Times New Roman"/>
                <w:sz w:val="18"/>
                <w:szCs w:val="18"/>
              </w:rPr>
              <w:t>批</w:t>
            </w:r>
          </w:p>
        </w:tc>
        <w:tc>
          <w:tcPr>
            <w:tcW w:w="2270" w:type="dxa"/>
            <w:tcBorders>
              <w:left w:val="single" w:sz="4" w:space="0" w:color="auto"/>
              <w:bottom w:val="single" w:sz="4" w:space="0" w:color="auto"/>
              <w:right w:val="single" w:sz="4" w:space="0" w:color="auto"/>
            </w:tcBorders>
            <w:vAlign w:val="center"/>
          </w:tcPr>
          <w:p w14:paraId="507A2414"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任一根钢管，</w:t>
            </w:r>
            <w:r w:rsidRPr="00CE3BF6">
              <w:rPr>
                <w:rFonts w:ascii="Times New Roman" w:eastAsia="宋体" w:hAnsi="Times New Roman" w:cs="Times New Roman"/>
                <w:sz w:val="18"/>
                <w:szCs w:val="18"/>
              </w:rPr>
              <w:t>GB/T 2975</w:t>
            </w:r>
          </w:p>
        </w:tc>
        <w:tc>
          <w:tcPr>
            <w:tcW w:w="1800" w:type="dxa"/>
            <w:tcBorders>
              <w:left w:val="single" w:sz="4" w:space="0" w:color="auto"/>
              <w:bottom w:val="single" w:sz="4" w:space="0" w:color="auto"/>
              <w:right w:val="single" w:sz="4" w:space="0" w:color="auto"/>
            </w:tcBorders>
            <w:vAlign w:val="center"/>
          </w:tcPr>
          <w:p w14:paraId="78C6F904"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GB/T 229</w:t>
            </w:r>
          </w:p>
        </w:tc>
      </w:tr>
      <w:tr w:rsidR="00CE3BF6" w:rsidRPr="00CE3BF6" w14:paraId="6D0F9F4C" w14:textId="77777777" w:rsidTr="006B5F81">
        <w:trPr>
          <w:trHeight w:val="321"/>
          <w:jc w:val="center"/>
        </w:trPr>
        <w:tc>
          <w:tcPr>
            <w:tcW w:w="709" w:type="dxa"/>
            <w:tcBorders>
              <w:top w:val="single" w:sz="4" w:space="0" w:color="auto"/>
              <w:left w:val="single" w:sz="4" w:space="0" w:color="auto"/>
              <w:bottom w:val="single" w:sz="4" w:space="0" w:color="auto"/>
              <w:right w:val="single" w:sz="4" w:space="0" w:color="auto"/>
            </w:tcBorders>
            <w:vAlign w:val="center"/>
          </w:tcPr>
          <w:p w14:paraId="72F26AC3"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4</w:t>
            </w:r>
          </w:p>
        </w:tc>
        <w:tc>
          <w:tcPr>
            <w:tcW w:w="1957" w:type="dxa"/>
            <w:tcBorders>
              <w:top w:val="single" w:sz="4" w:space="0" w:color="auto"/>
              <w:left w:val="single" w:sz="4" w:space="0" w:color="auto"/>
              <w:bottom w:val="single" w:sz="4" w:space="0" w:color="auto"/>
              <w:right w:val="single" w:sz="4" w:space="0" w:color="auto"/>
            </w:tcBorders>
            <w:vAlign w:val="center"/>
          </w:tcPr>
          <w:p w14:paraId="58F6A53D"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硬度</w:t>
            </w:r>
          </w:p>
        </w:tc>
        <w:tc>
          <w:tcPr>
            <w:tcW w:w="2853" w:type="dxa"/>
            <w:tcBorders>
              <w:top w:val="single" w:sz="4" w:space="0" w:color="auto"/>
              <w:left w:val="single" w:sz="4" w:space="0" w:color="auto"/>
              <w:bottom w:val="single" w:sz="4" w:space="0" w:color="auto"/>
              <w:right w:val="single" w:sz="4" w:space="0" w:color="auto"/>
            </w:tcBorders>
            <w:vAlign w:val="center"/>
          </w:tcPr>
          <w:p w14:paraId="092DEC4E"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1</w:t>
            </w:r>
            <w:r w:rsidRPr="00CE3BF6">
              <w:rPr>
                <w:rFonts w:ascii="Times New Roman" w:eastAsia="宋体" w:hAnsi="Times New Roman" w:cs="Times New Roman"/>
                <w:sz w:val="18"/>
                <w:szCs w:val="18"/>
              </w:rPr>
              <w:t>个</w:t>
            </w:r>
            <w:r w:rsidRPr="00CE3BF6">
              <w:rPr>
                <w:rFonts w:ascii="Times New Roman" w:eastAsia="宋体" w:hAnsi="Times New Roman" w:cs="Times New Roman"/>
                <w:sz w:val="18"/>
                <w:szCs w:val="18"/>
              </w:rPr>
              <w:t>/</w:t>
            </w:r>
            <w:r w:rsidRPr="00CE3BF6">
              <w:rPr>
                <w:rFonts w:ascii="Times New Roman" w:eastAsia="宋体" w:hAnsi="Times New Roman" w:cs="Times New Roman"/>
                <w:sz w:val="18"/>
                <w:szCs w:val="18"/>
              </w:rPr>
              <w:t>批</w:t>
            </w:r>
          </w:p>
        </w:tc>
        <w:tc>
          <w:tcPr>
            <w:tcW w:w="2270" w:type="dxa"/>
            <w:tcBorders>
              <w:left w:val="single" w:sz="4" w:space="0" w:color="auto"/>
              <w:bottom w:val="single" w:sz="4" w:space="0" w:color="auto"/>
              <w:right w:val="single" w:sz="4" w:space="0" w:color="auto"/>
            </w:tcBorders>
            <w:vAlign w:val="center"/>
          </w:tcPr>
          <w:p w14:paraId="41CF2954"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任一根钢管，</w:t>
            </w:r>
            <w:r w:rsidRPr="00CE3BF6">
              <w:rPr>
                <w:rFonts w:ascii="Times New Roman" w:eastAsia="宋体" w:hAnsi="Times New Roman" w:cs="Times New Roman"/>
                <w:sz w:val="18"/>
                <w:szCs w:val="18"/>
              </w:rPr>
              <w:t>GB/T 2975</w:t>
            </w:r>
          </w:p>
        </w:tc>
        <w:tc>
          <w:tcPr>
            <w:tcW w:w="1800" w:type="dxa"/>
            <w:tcBorders>
              <w:left w:val="single" w:sz="4" w:space="0" w:color="auto"/>
              <w:bottom w:val="single" w:sz="4" w:space="0" w:color="auto"/>
              <w:right w:val="single" w:sz="4" w:space="0" w:color="auto"/>
            </w:tcBorders>
            <w:vAlign w:val="center"/>
          </w:tcPr>
          <w:p w14:paraId="43714FCF"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GB/T 4340.1</w:t>
            </w:r>
            <w:r w:rsidRPr="00CE3BF6">
              <w:rPr>
                <w:rFonts w:ascii="Times New Roman" w:eastAsia="宋体" w:hAnsi="Times New Roman" w:cs="Times New Roman" w:hint="eastAsia"/>
                <w:sz w:val="18"/>
                <w:szCs w:val="18"/>
              </w:rPr>
              <w:t>、</w:t>
            </w:r>
            <w:r w:rsidRPr="00CE3BF6">
              <w:rPr>
                <w:rFonts w:ascii="Times New Roman" w:eastAsia="宋体" w:hAnsi="Times New Roman" w:cs="Times New Roman"/>
                <w:sz w:val="18"/>
                <w:szCs w:val="18"/>
              </w:rPr>
              <w:t xml:space="preserve">GB/T </w:t>
            </w:r>
            <w:r w:rsidRPr="00CE3BF6">
              <w:rPr>
                <w:rFonts w:ascii="Times New Roman" w:eastAsia="宋体" w:hAnsi="Times New Roman" w:cs="Times New Roman"/>
                <w:sz w:val="18"/>
                <w:szCs w:val="18"/>
                <w:shd w:val="clear" w:color="auto" w:fill="F5F9FA"/>
              </w:rPr>
              <w:t xml:space="preserve"> </w:t>
            </w:r>
            <w:r w:rsidRPr="00CE3BF6">
              <w:rPr>
                <w:rFonts w:ascii="Times New Roman" w:eastAsia="宋体" w:hAnsi="Times New Roman" w:cs="Times New Roman"/>
                <w:sz w:val="18"/>
                <w:szCs w:val="18"/>
              </w:rPr>
              <w:t>230.1</w:t>
            </w:r>
          </w:p>
        </w:tc>
      </w:tr>
      <w:tr w:rsidR="00CE3BF6" w:rsidRPr="00CE3BF6" w14:paraId="702C1DED" w14:textId="77777777" w:rsidTr="006B5F81">
        <w:trPr>
          <w:trHeight w:val="321"/>
          <w:jc w:val="center"/>
        </w:trPr>
        <w:tc>
          <w:tcPr>
            <w:tcW w:w="709" w:type="dxa"/>
            <w:tcBorders>
              <w:top w:val="single" w:sz="4" w:space="0" w:color="auto"/>
              <w:left w:val="single" w:sz="4" w:space="0" w:color="auto"/>
              <w:bottom w:val="single" w:sz="4" w:space="0" w:color="auto"/>
              <w:right w:val="single" w:sz="4" w:space="0" w:color="auto"/>
            </w:tcBorders>
            <w:vAlign w:val="center"/>
          </w:tcPr>
          <w:p w14:paraId="0B5F246B"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5</w:t>
            </w:r>
          </w:p>
        </w:tc>
        <w:tc>
          <w:tcPr>
            <w:tcW w:w="1957" w:type="dxa"/>
            <w:tcBorders>
              <w:top w:val="single" w:sz="4" w:space="0" w:color="auto"/>
              <w:left w:val="single" w:sz="4" w:space="0" w:color="auto"/>
              <w:bottom w:val="single" w:sz="4" w:space="0" w:color="auto"/>
              <w:right w:val="single" w:sz="4" w:space="0" w:color="auto"/>
            </w:tcBorders>
            <w:vAlign w:val="center"/>
          </w:tcPr>
          <w:p w14:paraId="5C04CF72"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CTOD</w:t>
            </w:r>
            <w:r w:rsidRPr="00CE3BF6">
              <w:rPr>
                <w:rFonts w:ascii="Times New Roman" w:eastAsia="宋体" w:hAnsi="Times New Roman" w:cs="Times New Roman"/>
                <w:sz w:val="18"/>
                <w:szCs w:val="18"/>
              </w:rPr>
              <w:t>（如适用）</w:t>
            </w:r>
          </w:p>
        </w:tc>
        <w:tc>
          <w:tcPr>
            <w:tcW w:w="2853" w:type="dxa"/>
            <w:tcBorders>
              <w:top w:val="single" w:sz="4" w:space="0" w:color="auto"/>
              <w:left w:val="single" w:sz="4" w:space="0" w:color="auto"/>
              <w:bottom w:val="single" w:sz="4" w:space="0" w:color="auto"/>
              <w:right w:val="single" w:sz="4" w:space="0" w:color="auto"/>
            </w:tcBorders>
            <w:vAlign w:val="center"/>
          </w:tcPr>
          <w:p w14:paraId="3F97398E"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用于制造工艺评定时一组</w:t>
            </w:r>
          </w:p>
        </w:tc>
        <w:tc>
          <w:tcPr>
            <w:tcW w:w="2270" w:type="dxa"/>
            <w:tcBorders>
              <w:left w:val="single" w:sz="4" w:space="0" w:color="auto"/>
              <w:bottom w:val="single" w:sz="4" w:space="0" w:color="auto"/>
              <w:right w:val="single" w:sz="4" w:space="0" w:color="auto"/>
            </w:tcBorders>
            <w:vAlign w:val="center"/>
          </w:tcPr>
          <w:p w14:paraId="2787E111"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任一根钢管</w:t>
            </w:r>
          </w:p>
        </w:tc>
        <w:tc>
          <w:tcPr>
            <w:tcW w:w="1800" w:type="dxa"/>
            <w:tcBorders>
              <w:left w:val="single" w:sz="4" w:space="0" w:color="auto"/>
              <w:bottom w:val="single" w:sz="4" w:space="0" w:color="auto"/>
              <w:right w:val="single" w:sz="4" w:space="0" w:color="auto"/>
            </w:tcBorders>
            <w:vAlign w:val="center"/>
          </w:tcPr>
          <w:p w14:paraId="22D212E8"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GB/T 21143</w:t>
            </w:r>
          </w:p>
        </w:tc>
      </w:tr>
      <w:tr w:rsidR="00CE3BF6" w:rsidRPr="00CE3BF6" w14:paraId="6B82519F" w14:textId="77777777" w:rsidTr="006B5F81">
        <w:trPr>
          <w:trHeight w:val="321"/>
          <w:jc w:val="center"/>
        </w:trPr>
        <w:tc>
          <w:tcPr>
            <w:tcW w:w="709" w:type="dxa"/>
            <w:tcBorders>
              <w:top w:val="single" w:sz="4" w:space="0" w:color="auto"/>
              <w:left w:val="single" w:sz="4" w:space="0" w:color="auto"/>
              <w:bottom w:val="single" w:sz="4" w:space="0" w:color="auto"/>
              <w:right w:val="single" w:sz="4" w:space="0" w:color="auto"/>
            </w:tcBorders>
            <w:vAlign w:val="center"/>
          </w:tcPr>
          <w:p w14:paraId="67851085"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6</w:t>
            </w:r>
          </w:p>
        </w:tc>
        <w:tc>
          <w:tcPr>
            <w:tcW w:w="1957" w:type="dxa"/>
            <w:tcBorders>
              <w:top w:val="single" w:sz="4" w:space="0" w:color="auto"/>
              <w:left w:val="single" w:sz="4" w:space="0" w:color="auto"/>
              <w:bottom w:val="single" w:sz="4" w:space="0" w:color="auto"/>
              <w:right w:val="single" w:sz="4" w:space="0" w:color="auto"/>
            </w:tcBorders>
            <w:vAlign w:val="center"/>
          </w:tcPr>
          <w:p w14:paraId="76D7AF3B"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抗氢致开裂试验</w:t>
            </w:r>
          </w:p>
          <w:p w14:paraId="4B6A605F"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w:t>
            </w:r>
            <w:r w:rsidRPr="00CE3BF6">
              <w:rPr>
                <w:rFonts w:ascii="Times New Roman" w:eastAsia="宋体" w:hAnsi="Times New Roman" w:cs="Times New Roman"/>
                <w:sz w:val="18"/>
                <w:szCs w:val="18"/>
              </w:rPr>
              <w:t>HIC</w:t>
            </w:r>
            <w:r w:rsidRPr="00CE3BF6">
              <w:rPr>
                <w:rFonts w:ascii="Times New Roman" w:eastAsia="宋体" w:hAnsi="Times New Roman" w:cs="Times New Roman"/>
                <w:sz w:val="18"/>
                <w:szCs w:val="18"/>
              </w:rPr>
              <w:t>）（如适用）</w:t>
            </w:r>
          </w:p>
        </w:tc>
        <w:tc>
          <w:tcPr>
            <w:tcW w:w="2853" w:type="dxa"/>
            <w:tcBorders>
              <w:top w:val="single" w:sz="4" w:space="0" w:color="auto"/>
              <w:left w:val="single" w:sz="4" w:space="0" w:color="auto"/>
              <w:bottom w:val="single" w:sz="4" w:space="0" w:color="auto"/>
              <w:right w:val="single" w:sz="4" w:space="0" w:color="auto"/>
            </w:tcBorders>
            <w:vAlign w:val="center"/>
          </w:tcPr>
          <w:p w14:paraId="4AFFF2C1"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前三炉每炉取一组试样，后十炉取一组试样</w:t>
            </w:r>
          </w:p>
        </w:tc>
        <w:tc>
          <w:tcPr>
            <w:tcW w:w="2270" w:type="dxa"/>
            <w:tcBorders>
              <w:left w:val="single" w:sz="4" w:space="0" w:color="auto"/>
              <w:bottom w:val="single" w:sz="4" w:space="0" w:color="auto"/>
              <w:right w:val="single" w:sz="4" w:space="0" w:color="auto"/>
            </w:tcBorders>
            <w:vAlign w:val="center"/>
          </w:tcPr>
          <w:p w14:paraId="5810B293"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任一根钢管</w:t>
            </w:r>
          </w:p>
        </w:tc>
        <w:tc>
          <w:tcPr>
            <w:tcW w:w="1800" w:type="dxa"/>
            <w:tcBorders>
              <w:left w:val="single" w:sz="4" w:space="0" w:color="auto"/>
              <w:bottom w:val="single" w:sz="4" w:space="0" w:color="auto"/>
              <w:right w:val="single" w:sz="4" w:space="0" w:color="auto"/>
            </w:tcBorders>
            <w:vAlign w:val="center"/>
          </w:tcPr>
          <w:p w14:paraId="139F90CA"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NACE TM 0284</w:t>
            </w:r>
          </w:p>
        </w:tc>
      </w:tr>
      <w:tr w:rsidR="00CE3BF6" w:rsidRPr="00CE3BF6" w14:paraId="4E83427B" w14:textId="77777777" w:rsidTr="006B5F81">
        <w:trPr>
          <w:trHeight w:val="321"/>
          <w:jc w:val="center"/>
        </w:trPr>
        <w:tc>
          <w:tcPr>
            <w:tcW w:w="709" w:type="dxa"/>
            <w:tcBorders>
              <w:top w:val="single" w:sz="4" w:space="0" w:color="auto"/>
              <w:left w:val="single" w:sz="4" w:space="0" w:color="auto"/>
              <w:bottom w:val="single" w:sz="4" w:space="0" w:color="auto"/>
              <w:right w:val="single" w:sz="4" w:space="0" w:color="auto"/>
            </w:tcBorders>
            <w:vAlign w:val="center"/>
          </w:tcPr>
          <w:p w14:paraId="01824277"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7</w:t>
            </w:r>
          </w:p>
        </w:tc>
        <w:tc>
          <w:tcPr>
            <w:tcW w:w="1957" w:type="dxa"/>
            <w:tcBorders>
              <w:top w:val="single" w:sz="4" w:space="0" w:color="auto"/>
              <w:left w:val="single" w:sz="4" w:space="0" w:color="auto"/>
              <w:bottom w:val="single" w:sz="4" w:space="0" w:color="auto"/>
              <w:right w:val="single" w:sz="4" w:space="0" w:color="auto"/>
            </w:tcBorders>
            <w:vAlign w:val="center"/>
          </w:tcPr>
          <w:p w14:paraId="7D3C92E3"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硫化物应力开裂试验（</w:t>
            </w:r>
            <w:r w:rsidRPr="00CE3BF6">
              <w:rPr>
                <w:rFonts w:ascii="Times New Roman" w:eastAsia="宋体" w:hAnsi="Times New Roman" w:cs="Times New Roman"/>
                <w:sz w:val="18"/>
                <w:szCs w:val="18"/>
              </w:rPr>
              <w:t>SSC</w:t>
            </w:r>
            <w:r w:rsidRPr="00CE3BF6">
              <w:rPr>
                <w:rFonts w:ascii="Times New Roman" w:eastAsia="宋体" w:hAnsi="Times New Roman" w:cs="Times New Roman"/>
                <w:sz w:val="18"/>
                <w:szCs w:val="18"/>
              </w:rPr>
              <w:t>）（如适用）</w:t>
            </w:r>
          </w:p>
        </w:tc>
        <w:tc>
          <w:tcPr>
            <w:tcW w:w="2853" w:type="dxa"/>
            <w:tcBorders>
              <w:top w:val="single" w:sz="4" w:space="0" w:color="auto"/>
              <w:left w:val="single" w:sz="4" w:space="0" w:color="auto"/>
              <w:bottom w:val="single" w:sz="4" w:space="0" w:color="auto"/>
              <w:right w:val="single" w:sz="4" w:space="0" w:color="auto"/>
            </w:tcBorders>
            <w:vAlign w:val="center"/>
          </w:tcPr>
          <w:p w14:paraId="17DC0F7F"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用于制造工艺评定时一组</w:t>
            </w:r>
          </w:p>
        </w:tc>
        <w:tc>
          <w:tcPr>
            <w:tcW w:w="2270" w:type="dxa"/>
            <w:tcBorders>
              <w:left w:val="single" w:sz="4" w:space="0" w:color="auto"/>
              <w:bottom w:val="single" w:sz="4" w:space="0" w:color="auto"/>
              <w:right w:val="single" w:sz="4" w:space="0" w:color="auto"/>
            </w:tcBorders>
            <w:vAlign w:val="center"/>
          </w:tcPr>
          <w:p w14:paraId="704B31E8"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任一根钢管</w:t>
            </w:r>
          </w:p>
        </w:tc>
        <w:tc>
          <w:tcPr>
            <w:tcW w:w="1800" w:type="dxa"/>
            <w:tcBorders>
              <w:left w:val="single" w:sz="4" w:space="0" w:color="auto"/>
              <w:bottom w:val="single" w:sz="4" w:space="0" w:color="auto"/>
              <w:right w:val="single" w:sz="4" w:space="0" w:color="auto"/>
            </w:tcBorders>
            <w:vAlign w:val="center"/>
          </w:tcPr>
          <w:p w14:paraId="0FC68905"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NACE TM0316</w:t>
            </w:r>
          </w:p>
        </w:tc>
      </w:tr>
      <w:tr w:rsidR="00CE3BF6" w:rsidRPr="00CE3BF6" w14:paraId="5A5D8C93" w14:textId="77777777" w:rsidTr="006B5F81">
        <w:trPr>
          <w:trHeight w:val="321"/>
          <w:jc w:val="center"/>
        </w:trPr>
        <w:tc>
          <w:tcPr>
            <w:tcW w:w="709" w:type="dxa"/>
            <w:tcBorders>
              <w:top w:val="single" w:sz="4" w:space="0" w:color="auto"/>
              <w:left w:val="single" w:sz="4" w:space="0" w:color="auto"/>
              <w:bottom w:val="single" w:sz="4" w:space="0" w:color="auto"/>
              <w:right w:val="single" w:sz="4" w:space="0" w:color="auto"/>
            </w:tcBorders>
            <w:vAlign w:val="center"/>
          </w:tcPr>
          <w:p w14:paraId="1C9A5555"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8</w:t>
            </w:r>
          </w:p>
        </w:tc>
        <w:tc>
          <w:tcPr>
            <w:tcW w:w="1957" w:type="dxa"/>
            <w:tcBorders>
              <w:top w:val="single" w:sz="4" w:space="0" w:color="auto"/>
              <w:left w:val="single" w:sz="4" w:space="0" w:color="auto"/>
              <w:bottom w:val="single" w:sz="4" w:space="0" w:color="auto"/>
              <w:right w:val="single" w:sz="4" w:space="0" w:color="auto"/>
            </w:tcBorders>
            <w:vAlign w:val="center"/>
          </w:tcPr>
          <w:p w14:paraId="67C85FE3"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晶粒度</w:t>
            </w:r>
          </w:p>
        </w:tc>
        <w:tc>
          <w:tcPr>
            <w:tcW w:w="2853" w:type="dxa"/>
            <w:tcBorders>
              <w:top w:val="single" w:sz="4" w:space="0" w:color="auto"/>
              <w:left w:val="single" w:sz="4" w:space="0" w:color="auto"/>
              <w:bottom w:val="single" w:sz="4" w:space="0" w:color="auto"/>
              <w:right w:val="single" w:sz="4" w:space="0" w:color="auto"/>
            </w:tcBorders>
            <w:vAlign w:val="center"/>
          </w:tcPr>
          <w:p w14:paraId="0D1388A5"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每一生产流程或热处理作业</w:t>
            </w:r>
            <w:r w:rsidRPr="00CE3BF6">
              <w:rPr>
                <w:rFonts w:ascii="Times New Roman" w:eastAsia="宋体" w:hAnsi="Times New Roman" w:cs="Times New Roman"/>
                <w:sz w:val="18"/>
                <w:szCs w:val="18"/>
              </w:rPr>
              <w:t>1</w:t>
            </w:r>
            <w:r w:rsidRPr="00CE3BF6">
              <w:rPr>
                <w:rFonts w:ascii="Times New Roman" w:eastAsia="宋体" w:hAnsi="Times New Roman" w:cs="Times New Roman"/>
                <w:sz w:val="18"/>
                <w:szCs w:val="18"/>
              </w:rPr>
              <w:t>个试样</w:t>
            </w:r>
          </w:p>
        </w:tc>
        <w:tc>
          <w:tcPr>
            <w:tcW w:w="2270" w:type="dxa"/>
            <w:tcBorders>
              <w:left w:val="single" w:sz="4" w:space="0" w:color="auto"/>
              <w:bottom w:val="single" w:sz="4" w:space="0" w:color="auto"/>
              <w:right w:val="single" w:sz="4" w:space="0" w:color="auto"/>
            </w:tcBorders>
            <w:vAlign w:val="center"/>
          </w:tcPr>
          <w:p w14:paraId="416DDB1D"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任一根钢管</w:t>
            </w:r>
          </w:p>
        </w:tc>
        <w:tc>
          <w:tcPr>
            <w:tcW w:w="1800" w:type="dxa"/>
            <w:tcBorders>
              <w:left w:val="single" w:sz="4" w:space="0" w:color="auto"/>
              <w:bottom w:val="single" w:sz="4" w:space="0" w:color="auto"/>
              <w:right w:val="single" w:sz="4" w:space="0" w:color="auto"/>
            </w:tcBorders>
            <w:vAlign w:val="center"/>
          </w:tcPr>
          <w:p w14:paraId="2E7BB1B7"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GB/T 6394</w:t>
            </w:r>
          </w:p>
        </w:tc>
      </w:tr>
      <w:tr w:rsidR="00CE3BF6" w:rsidRPr="00CE3BF6" w14:paraId="22F77D5B" w14:textId="77777777" w:rsidTr="006B5F81">
        <w:trPr>
          <w:trHeight w:val="321"/>
          <w:jc w:val="center"/>
        </w:trPr>
        <w:tc>
          <w:tcPr>
            <w:tcW w:w="709" w:type="dxa"/>
            <w:tcBorders>
              <w:top w:val="single" w:sz="4" w:space="0" w:color="auto"/>
              <w:left w:val="single" w:sz="4" w:space="0" w:color="auto"/>
              <w:bottom w:val="single" w:sz="4" w:space="0" w:color="auto"/>
              <w:right w:val="single" w:sz="4" w:space="0" w:color="auto"/>
            </w:tcBorders>
            <w:vAlign w:val="center"/>
          </w:tcPr>
          <w:p w14:paraId="51E6CE19"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9</w:t>
            </w:r>
          </w:p>
        </w:tc>
        <w:tc>
          <w:tcPr>
            <w:tcW w:w="1957" w:type="dxa"/>
            <w:tcBorders>
              <w:top w:val="single" w:sz="4" w:space="0" w:color="auto"/>
              <w:left w:val="single" w:sz="4" w:space="0" w:color="auto"/>
              <w:bottom w:val="single" w:sz="4" w:space="0" w:color="auto"/>
              <w:right w:val="single" w:sz="4" w:space="0" w:color="auto"/>
            </w:tcBorders>
            <w:vAlign w:val="center"/>
          </w:tcPr>
          <w:p w14:paraId="1E7D8819" w14:textId="77777777" w:rsidR="001275A6" w:rsidRPr="00CE3BF6" w:rsidRDefault="001275A6" w:rsidP="001275A6">
            <w:pPr>
              <w:spacing w:line="240" w:lineRule="auto"/>
              <w:ind w:firstLineChars="0" w:firstLine="0"/>
              <w:jc w:val="center"/>
              <w:rPr>
                <w:rFonts w:ascii="Times New Roman" w:eastAsia="宋体" w:hAnsi="Times New Roman" w:cs="Times New Roman"/>
                <w:kern w:val="0"/>
                <w:sz w:val="18"/>
                <w:szCs w:val="18"/>
              </w:rPr>
            </w:pPr>
            <w:r w:rsidRPr="00CE3BF6">
              <w:rPr>
                <w:rFonts w:ascii="Times New Roman" w:eastAsia="宋体" w:hAnsi="Times New Roman" w:cs="Times New Roman"/>
                <w:kern w:val="0"/>
                <w:sz w:val="18"/>
                <w:szCs w:val="18"/>
              </w:rPr>
              <w:t>非金属夹杂物</w:t>
            </w:r>
          </w:p>
        </w:tc>
        <w:tc>
          <w:tcPr>
            <w:tcW w:w="2853" w:type="dxa"/>
            <w:tcBorders>
              <w:top w:val="single" w:sz="4" w:space="0" w:color="auto"/>
              <w:left w:val="single" w:sz="4" w:space="0" w:color="auto"/>
              <w:bottom w:val="single" w:sz="4" w:space="0" w:color="auto"/>
              <w:right w:val="single" w:sz="4" w:space="0" w:color="auto"/>
            </w:tcBorders>
            <w:vAlign w:val="center"/>
          </w:tcPr>
          <w:p w14:paraId="50DAF9F4" w14:textId="77777777" w:rsidR="001275A6" w:rsidRPr="00CE3BF6" w:rsidRDefault="001275A6" w:rsidP="001275A6">
            <w:pPr>
              <w:spacing w:line="240" w:lineRule="auto"/>
              <w:ind w:firstLineChars="0" w:firstLine="0"/>
              <w:jc w:val="center"/>
              <w:rPr>
                <w:rFonts w:ascii="Times New Roman" w:eastAsia="宋体" w:hAnsi="Times New Roman" w:cs="Times New Roman"/>
                <w:kern w:val="0"/>
                <w:sz w:val="18"/>
                <w:szCs w:val="18"/>
              </w:rPr>
            </w:pPr>
            <w:r w:rsidRPr="00CE3BF6">
              <w:rPr>
                <w:rFonts w:ascii="Times New Roman" w:eastAsia="宋体" w:hAnsi="Times New Roman" w:cs="Times New Roman"/>
                <w:kern w:val="0"/>
                <w:sz w:val="18"/>
                <w:szCs w:val="18"/>
              </w:rPr>
              <w:t>1</w:t>
            </w:r>
            <w:r w:rsidRPr="00CE3BF6">
              <w:rPr>
                <w:rFonts w:ascii="Times New Roman" w:eastAsia="宋体" w:hAnsi="Times New Roman" w:cs="Times New Roman"/>
                <w:kern w:val="0"/>
                <w:sz w:val="18"/>
                <w:szCs w:val="18"/>
              </w:rPr>
              <w:t>个</w:t>
            </w:r>
            <w:r w:rsidRPr="00CE3BF6">
              <w:rPr>
                <w:rFonts w:ascii="Times New Roman" w:eastAsia="宋体" w:hAnsi="Times New Roman" w:cs="Times New Roman"/>
                <w:kern w:val="0"/>
                <w:sz w:val="18"/>
                <w:szCs w:val="18"/>
              </w:rPr>
              <w:t>/</w:t>
            </w:r>
            <w:r w:rsidRPr="00CE3BF6">
              <w:rPr>
                <w:rFonts w:ascii="Times New Roman" w:eastAsia="宋体" w:hAnsi="Times New Roman" w:cs="Times New Roman"/>
                <w:kern w:val="0"/>
                <w:sz w:val="18"/>
                <w:szCs w:val="18"/>
              </w:rPr>
              <w:t>炉</w:t>
            </w:r>
          </w:p>
        </w:tc>
        <w:tc>
          <w:tcPr>
            <w:tcW w:w="2270" w:type="dxa"/>
            <w:tcBorders>
              <w:left w:val="single" w:sz="4" w:space="0" w:color="auto"/>
              <w:bottom w:val="single" w:sz="4" w:space="0" w:color="auto"/>
              <w:right w:val="single" w:sz="4" w:space="0" w:color="auto"/>
            </w:tcBorders>
            <w:vAlign w:val="center"/>
          </w:tcPr>
          <w:p w14:paraId="7BB3DB6E"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任一根钢管</w:t>
            </w:r>
          </w:p>
        </w:tc>
        <w:tc>
          <w:tcPr>
            <w:tcW w:w="1800" w:type="dxa"/>
            <w:tcBorders>
              <w:left w:val="single" w:sz="4" w:space="0" w:color="auto"/>
              <w:bottom w:val="single" w:sz="4" w:space="0" w:color="auto"/>
              <w:right w:val="single" w:sz="4" w:space="0" w:color="auto"/>
            </w:tcBorders>
            <w:vAlign w:val="center"/>
          </w:tcPr>
          <w:p w14:paraId="3DF60A57"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GB/T 10561</w:t>
            </w:r>
          </w:p>
        </w:tc>
      </w:tr>
      <w:tr w:rsidR="00CE3BF6" w:rsidRPr="00CE3BF6" w14:paraId="71E49FB2" w14:textId="77777777" w:rsidTr="006B5F81">
        <w:trPr>
          <w:trHeight w:val="321"/>
          <w:jc w:val="center"/>
        </w:trPr>
        <w:tc>
          <w:tcPr>
            <w:tcW w:w="709" w:type="dxa"/>
            <w:tcBorders>
              <w:top w:val="single" w:sz="4" w:space="0" w:color="auto"/>
              <w:left w:val="single" w:sz="4" w:space="0" w:color="auto"/>
              <w:bottom w:val="single" w:sz="4" w:space="0" w:color="auto"/>
              <w:right w:val="single" w:sz="4" w:space="0" w:color="auto"/>
            </w:tcBorders>
            <w:vAlign w:val="center"/>
          </w:tcPr>
          <w:p w14:paraId="0B90C60E"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10</w:t>
            </w:r>
          </w:p>
        </w:tc>
        <w:tc>
          <w:tcPr>
            <w:tcW w:w="1957" w:type="dxa"/>
            <w:tcBorders>
              <w:top w:val="single" w:sz="4" w:space="0" w:color="auto"/>
              <w:left w:val="single" w:sz="4" w:space="0" w:color="auto"/>
              <w:bottom w:val="single" w:sz="4" w:space="0" w:color="auto"/>
              <w:right w:val="single" w:sz="4" w:space="0" w:color="auto"/>
            </w:tcBorders>
            <w:vAlign w:val="center"/>
          </w:tcPr>
          <w:p w14:paraId="4C0AD131"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静水压试验</w:t>
            </w:r>
          </w:p>
        </w:tc>
        <w:tc>
          <w:tcPr>
            <w:tcW w:w="2853" w:type="dxa"/>
            <w:tcBorders>
              <w:top w:val="single" w:sz="4" w:space="0" w:color="auto"/>
              <w:left w:val="single" w:sz="4" w:space="0" w:color="auto"/>
              <w:bottom w:val="single" w:sz="4" w:space="0" w:color="auto"/>
              <w:right w:val="single" w:sz="4" w:space="0" w:color="auto"/>
            </w:tcBorders>
            <w:vAlign w:val="center"/>
          </w:tcPr>
          <w:p w14:paraId="560810ED"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逐根</w:t>
            </w:r>
          </w:p>
        </w:tc>
        <w:tc>
          <w:tcPr>
            <w:tcW w:w="2270" w:type="dxa"/>
            <w:tcBorders>
              <w:left w:val="single" w:sz="4" w:space="0" w:color="auto"/>
              <w:bottom w:val="single" w:sz="4" w:space="0" w:color="auto"/>
              <w:right w:val="single" w:sz="4" w:space="0" w:color="auto"/>
            </w:tcBorders>
            <w:vAlign w:val="center"/>
          </w:tcPr>
          <w:p w14:paraId="0E7E42EC"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w:t>
            </w:r>
          </w:p>
        </w:tc>
        <w:tc>
          <w:tcPr>
            <w:tcW w:w="1800" w:type="dxa"/>
            <w:tcBorders>
              <w:left w:val="single" w:sz="4" w:space="0" w:color="auto"/>
              <w:bottom w:val="single" w:sz="4" w:space="0" w:color="auto"/>
              <w:right w:val="single" w:sz="4" w:space="0" w:color="auto"/>
            </w:tcBorders>
            <w:vAlign w:val="center"/>
          </w:tcPr>
          <w:p w14:paraId="1CD9FDA7"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GB/T 9711</w:t>
            </w:r>
          </w:p>
        </w:tc>
      </w:tr>
      <w:tr w:rsidR="00CE3BF6" w:rsidRPr="00CE3BF6" w14:paraId="337FCFF5" w14:textId="77777777" w:rsidTr="006B5F81">
        <w:trPr>
          <w:trHeight w:val="321"/>
          <w:jc w:val="center"/>
        </w:trPr>
        <w:tc>
          <w:tcPr>
            <w:tcW w:w="709" w:type="dxa"/>
            <w:tcBorders>
              <w:top w:val="single" w:sz="4" w:space="0" w:color="auto"/>
              <w:left w:val="single" w:sz="4" w:space="0" w:color="auto"/>
              <w:bottom w:val="single" w:sz="4" w:space="0" w:color="auto"/>
              <w:right w:val="single" w:sz="4" w:space="0" w:color="auto"/>
            </w:tcBorders>
            <w:vAlign w:val="center"/>
          </w:tcPr>
          <w:p w14:paraId="6ACF5A0F"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11</w:t>
            </w:r>
          </w:p>
        </w:tc>
        <w:tc>
          <w:tcPr>
            <w:tcW w:w="1957" w:type="dxa"/>
            <w:tcBorders>
              <w:top w:val="single" w:sz="4" w:space="0" w:color="auto"/>
              <w:left w:val="single" w:sz="4" w:space="0" w:color="auto"/>
              <w:bottom w:val="single" w:sz="4" w:space="0" w:color="auto"/>
              <w:right w:val="single" w:sz="4" w:space="0" w:color="auto"/>
            </w:tcBorders>
            <w:vAlign w:val="center"/>
          </w:tcPr>
          <w:p w14:paraId="2FBEEEF5"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无损检测</w:t>
            </w:r>
          </w:p>
        </w:tc>
        <w:tc>
          <w:tcPr>
            <w:tcW w:w="2853" w:type="dxa"/>
            <w:tcBorders>
              <w:top w:val="single" w:sz="4" w:space="0" w:color="auto"/>
              <w:left w:val="single" w:sz="4" w:space="0" w:color="auto"/>
              <w:bottom w:val="single" w:sz="4" w:space="0" w:color="auto"/>
              <w:right w:val="single" w:sz="4" w:space="0" w:color="auto"/>
            </w:tcBorders>
            <w:vAlign w:val="center"/>
          </w:tcPr>
          <w:p w14:paraId="4AE1EA12"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逐根</w:t>
            </w:r>
          </w:p>
        </w:tc>
        <w:tc>
          <w:tcPr>
            <w:tcW w:w="2270" w:type="dxa"/>
            <w:tcBorders>
              <w:left w:val="single" w:sz="4" w:space="0" w:color="auto"/>
              <w:bottom w:val="single" w:sz="4" w:space="0" w:color="auto"/>
              <w:right w:val="single" w:sz="4" w:space="0" w:color="auto"/>
            </w:tcBorders>
            <w:vAlign w:val="center"/>
          </w:tcPr>
          <w:p w14:paraId="57DD8FCD"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w:t>
            </w:r>
          </w:p>
        </w:tc>
        <w:tc>
          <w:tcPr>
            <w:tcW w:w="1800" w:type="dxa"/>
            <w:tcBorders>
              <w:left w:val="single" w:sz="4" w:space="0" w:color="auto"/>
              <w:bottom w:val="single" w:sz="4" w:space="0" w:color="auto"/>
              <w:right w:val="single" w:sz="4" w:space="0" w:color="auto"/>
            </w:tcBorders>
            <w:vAlign w:val="center"/>
          </w:tcPr>
          <w:p w14:paraId="69E28E73"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GB/T 9711</w:t>
            </w:r>
          </w:p>
        </w:tc>
      </w:tr>
      <w:tr w:rsidR="00CE3BF6" w:rsidRPr="00CE3BF6" w14:paraId="2E213597" w14:textId="77777777" w:rsidTr="006B5F81">
        <w:trPr>
          <w:trHeight w:val="321"/>
          <w:jc w:val="center"/>
        </w:trPr>
        <w:tc>
          <w:tcPr>
            <w:tcW w:w="709" w:type="dxa"/>
            <w:tcBorders>
              <w:top w:val="single" w:sz="4" w:space="0" w:color="auto"/>
              <w:left w:val="single" w:sz="4" w:space="0" w:color="auto"/>
              <w:bottom w:val="single" w:sz="4" w:space="0" w:color="auto"/>
              <w:right w:val="single" w:sz="4" w:space="0" w:color="auto"/>
            </w:tcBorders>
            <w:vAlign w:val="center"/>
          </w:tcPr>
          <w:p w14:paraId="4959BF59"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lastRenderedPageBreak/>
              <w:t>12</w:t>
            </w:r>
          </w:p>
        </w:tc>
        <w:tc>
          <w:tcPr>
            <w:tcW w:w="1957" w:type="dxa"/>
            <w:tcBorders>
              <w:top w:val="single" w:sz="4" w:space="0" w:color="auto"/>
              <w:left w:val="single" w:sz="4" w:space="0" w:color="auto"/>
              <w:bottom w:val="single" w:sz="4" w:space="0" w:color="auto"/>
              <w:right w:val="single" w:sz="4" w:space="0" w:color="auto"/>
            </w:tcBorders>
            <w:vAlign w:val="center"/>
          </w:tcPr>
          <w:p w14:paraId="130E8EE7"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表面质量</w:t>
            </w:r>
          </w:p>
        </w:tc>
        <w:tc>
          <w:tcPr>
            <w:tcW w:w="2853" w:type="dxa"/>
            <w:tcBorders>
              <w:top w:val="single" w:sz="4" w:space="0" w:color="auto"/>
              <w:left w:val="single" w:sz="4" w:space="0" w:color="auto"/>
              <w:bottom w:val="single" w:sz="4" w:space="0" w:color="auto"/>
              <w:right w:val="single" w:sz="4" w:space="0" w:color="auto"/>
            </w:tcBorders>
            <w:vAlign w:val="center"/>
          </w:tcPr>
          <w:p w14:paraId="308CF807"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逐根</w:t>
            </w:r>
          </w:p>
        </w:tc>
        <w:tc>
          <w:tcPr>
            <w:tcW w:w="2270" w:type="dxa"/>
            <w:tcBorders>
              <w:left w:val="single" w:sz="4" w:space="0" w:color="auto"/>
              <w:bottom w:val="single" w:sz="4" w:space="0" w:color="auto"/>
              <w:right w:val="single" w:sz="4" w:space="0" w:color="auto"/>
            </w:tcBorders>
            <w:vAlign w:val="center"/>
          </w:tcPr>
          <w:p w14:paraId="2B1402A8"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w:t>
            </w:r>
          </w:p>
        </w:tc>
        <w:tc>
          <w:tcPr>
            <w:tcW w:w="1800" w:type="dxa"/>
            <w:tcBorders>
              <w:left w:val="single" w:sz="4" w:space="0" w:color="auto"/>
              <w:bottom w:val="single" w:sz="4" w:space="0" w:color="auto"/>
              <w:right w:val="single" w:sz="4" w:space="0" w:color="auto"/>
            </w:tcBorders>
            <w:vAlign w:val="center"/>
          </w:tcPr>
          <w:p w14:paraId="39B69FE7"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目视</w:t>
            </w:r>
          </w:p>
        </w:tc>
      </w:tr>
      <w:tr w:rsidR="00CE3BF6" w:rsidRPr="00CE3BF6" w14:paraId="0D48046D" w14:textId="77777777" w:rsidTr="006B5F81">
        <w:trPr>
          <w:trHeight w:val="321"/>
          <w:jc w:val="center"/>
        </w:trPr>
        <w:tc>
          <w:tcPr>
            <w:tcW w:w="709" w:type="dxa"/>
            <w:tcBorders>
              <w:top w:val="single" w:sz="4" w:space="0" w:color="auto"/>
              <w:left w:val="single" w:sz="4" w:space="0" w:color="auto"/>
              <w:bottom w:val="single" w:sz="4" w:space="0" w:color="auto"/>
              <w:right w:val="single" w:sz="4" w:space="0" w:color="auto"/>
            </w:tcBorders>
            <w:vAlign w:val="center"/>
          </w:tcPr>
          <w:p w14:paraId="4B119F12"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13</w:t>
            </w:r>
          </w:p>
        </w:tc>
        <w:tc>
          <w:tcPr>
            <w:tcW w:w="1957" w:type="dxa"/>
            <w:tcBorders>
              <w:top w:val="single" w:sz="4" w:space="0" w:color="auto"/>
              <w:left w:val="single" w:sz="4" w:space="0" w:color="auto"/>
              <w:bottom w:val="single" w:sz="4" w:space="0" w:color="auto"/>
              <w:right w:val="single" w:sz="4" w:space="0" w:color="auto"/>
            </w:tcBorders>
            <w:vAlign w:val="center"/>
          </w:tcPr>
          <w:p w14:paraId="7E105EBC"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尺寸外形</w:t>
            </w:r>
          </w:p>
        </w:tc>
        <w:tc>
          <w:tcPr>
            <w:tcW w:w="2853" w:type="dxa"/>
            <w:tcBorders>
              <w:top w:val="single" w:sz="4" w:space="0" w:color="auto"/>
              <w:left w:val="single" w:sz="4" w:space="0" w:color="auto"/>
              <w:bottom w:val="single" w:sz="4" w:space="0" w:color="auto"/>
              <w:right w:val="single" w:sz="4" w:space="0" w:color="auto"/>
            </w:tcBorders>
            <w:vAlign w:val="center"/>
          </w:tcPr>
          <w:p w14:paraId="550F5366"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逐根</w:t>
            </w:r>
          </w:p>
        </w:tc>
        <w:tc>
          <w:tcPr>
            <w:tcW w:w="2270" w:type="dxa"/>
            <w:tcBorders>
              <w:left w:val="single" w:sz="4" w:space="0" w:color="auto"/>
              <w:bottom w:val="single" w:sz="4" w:space="0" w:color="auto"/>
              <w:right w:val="single" w:sz="4" w:space="0" w:color="auto"/>
            </w:tcBorders>
            <w:vAlign w:val="center"/>
          </w:tcPr>
          <w:p w14:paraId="47FF48B2"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w:t>
            </w:r>
          </w:p>
        </w:tc>
        <w:tc>
          <w:tcPr>
            <w:tcW w:w="1800" w:type="dxa"/>
            <w:tcBorders>
              <w:left w:val="single" w:sz="4" w:space="0" w:color="auto"/>
              <w:bottom w:val="single" w:sz="4" w:space="0" w:color="auto"/>
              <w:right w:val="single" w:sz="4" w:space="0" w:color="auto"/>
            </w:tcBorders>
            <w:vAlign w:val="center"/>
          </w:tcPr>
          <w:p w14:paraId="2794A9EF" w14:textId="77777777" w:rsidR="001275A6" w:rsidRPr="00CE3BF6" w:rsidRDefault="001275A6" w:rsidP="001275A6">
            <w:pPr>
              <w:spacing w:line="240" w:lineRule="auto"/>
              <w:ind w:firstLineChars="0" w:firstLine="0"/>
              <w:jc w:val="center"/>
              <w:rPr>
                <w:rFonts w:ascii="Times New Roman" w:eastAsia="宋体" w:hAnsi="Times New Roman" w:cs="Times New Roman"/>
                <w:sz w:val="18"/>
                <w:szCs w:val="18"/>
              </w:rPr>
            </w:pPr>
            <w:r w:rsidRPr="00CE3BF6">
              <w:rPr>
                <w:rFonts w:ascii="Times New Roman" w:eastAsia="宋体" w:hAnsi="Times New Roman" w:cs="Times New Roman"/>
                <w:sz w:val="18"/>
                <w:szCs w:val="18"/>
              </w:rPr>
              <w:t>合适的量具</w:t>
            </w:r>
          </w:p>
        </w:tc>
      </w:tr>
    </w:tbl>
    <w:p w14:paraId="06EA455D" w14:textId="56042758" w:rsidR="000345AE" w:rsidRPr="00CE3BF6" w:rsidRDefault="008B77C6" w:rsidP="000345AE">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8</w:t>
      </w:r>
      <w:r w:rsidR="000345AE" w:rsidRPr="00CE3BF6">
        <w:rPr>
          <w:rFonts w:ascii="Times New Roman" w:eastAsia="仿宋_GB2312" w:hAnsi="Times New Roman" w:cs="Times New Roman"/>
          <w:sz w:val="28"/>
          <w:szCs w:val="28"/>
        </w:rPr>
        <w:t xml:space="preserve">. </w:t>
      </w:r>
      <w:r w:rsidR="000345AE" w:rsidRPr="00CE3BF6">
        <w:rPr>
          <w:rFonts w:ascii="Times New Roman" w:eastAsia="仿宋_GB2312" w:hAnsi="Times New Roman" w:cs="Times New Roman"/>
          <w:sz w:val="28"/>
          <w:szCs w:val="28"/>
        </w:rPr>
        <w:t>检验规则</w:t>
      </w:r>
    </w:p>
    <w:p w14:paraId="614E4F12" w14:textId="77777777" w:rsidR="00532139" w:rsidRPr="00CE3BF6" w:rsidRDefault="008541F0" w:rsidP="00757FA8">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本</w:t>
      </w:r>
      <w:r w:rsidR="00CC0673" w:rsidRPr="00CE3BF6">
        <w:rPr>
          <w:rFonts w:ascii="Times New Roman" w:eastAsia="仿宋_GB2312" w:hAnsi="Times New Roman" w:cs="Times New Roman"/>
          <w:sz w:val="28"/>
          <w:szCs w:val="28"/>
        </w:rPr>
        <w:t>章节</w:t>
      </w:r>
      <w:r w:rsidR="009359E4" w:rsidRPr="00CE3BF6">
        <w:rPr>
          <w:rFonts w:ascii="Times New Roman" w:eastAsia="仿宋_GB2312" w:hAnsi="Times New Roman" w:cs="Times New Roman"/>
          <w:sz w:val="28"/>
          <w:szCs w:val="28"/>
        </w:rPr>
        <w:t>对</w:t>
      </w:r>
      <w:r w:rsidR="00CC0673" w:rsidRPr="00CE3BF6">
        <w:rPr>
          <w:rFonts w:ascii="Times New Roman" w:eastAsia="仿宋_GB2312" w:hAnsi="Times New Roman" w:cs="Times New Roman"/>
          <w:sz w:val="28"/>
          <w:szCs w:val="28"/>
        </w:rPr>
        <w:t>检查和验收、组批规则、复验和判定规则等</w:t>
      </w:r>
      <w:r w:rsidR="009359E4" w:rsidRPr="00CE3BF6">
        <w:rPr>
          <w:rFonts w:ascii="Times New Roman" w:eastAsia="仿宋_GB2312" w:hAnsi="Times New Roman" w:cs="Times New Roman"/>
          <w:sz w:val="28"/>
          <w:szCs w:val="28"/>
        </w:rPr>
        <w:t>三</w:t>
      </w:r>
      <w:r w:rsidR="00CC0673" w:rsidRPr="00CE3BF6">
        <w:rPr>
          <w:rFonts w:ascii="Times New Roman" w:eastAsia="仿宋_GB2312" w:hAnsi="Times New Roman" w:cs="Times New Roman"/>
          <w:sz w:val="28"/>
          <w:szCs w:val="28"/>
        </w:rPr>
        <w:t>个方面</w:t>
      </w:r>
      <w:r w:rsidR="009359E4" w:rsidRPr="00CE3BF6">
        <w:rPr>
          <w:rFonts w:ascii="Times New Roman" w:eastAsia="仿宋_GB2312" w:hAnsi="Times New Roman" w:cs="Times New Roman"/>
          <w:sz w:val="28"/>
          <w:szCs w:val="28"/>
        </w:rPr>
        <w:t>提出具体要求</w:t>
      </w:r>
      <w:r w:rsidR="00CC0673" w:rsidRPr="00CE3BF6">
        <w:rPr>
          <w:rFonts w:ascii="Times New Roman" w:eastAsia="仿宋_GB2312" w:hAnsi="Times New Roman" w:cs="Times New Roman"/>
          <w:sz w:val="28"/>
          <w:szCs w:val="28"/>
        </w:rPr>
        <w:t>。</w:t>
      </w:r>
    </w:p>
    <w:p w14:paraId="143C4693" w14:textId="034CC327" w:rsidR="00994E32" w:rsidRPr="00CE3BF6" w:rsidRDefault="008B77C6" w:rsidP="00757FA8">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8</w:t>
      </w:r>
      <w:r w:rsidR="00994E32" w:rsidRPr="00CE3BF6">
        <w:rPr>
          <w:rFonts w:ascii="Times New Roman" w:eastAsia="仿宋_GB2312" w:hAnsi="Times New Roman" w:cs="Times New Roman"/>
          <w:sz w:val="28"/>
          <w:szCs w:val="28"/>
        </w:rPr>
        <w:t>.1</w:t>
      </w:r>
      <w:r w:rsidR="00994E32" w:rsidRPr="00CE3BF6">
        <w:rPr>
          <w:rFonts w:ascii="Times New Roman" w:eastAsia="仿宋_GB2312" w:hAnsi="Times New Roman" w:cs="Times New Roman"/>
          <w:sz w:val="28"/>
          <w:szCs w:val="28"/>
        </w:rPr>
        <w:t>检查与验收中规定了</w:t>
      </w:r>
      <w:r w:rsidR="00994E32" w:rsidRPr="00CE3BF6">
        <w:rPr>
          <w:rFonts w:ascii="Times New Roman" w:eastAsia="仿宋_GB2312" w:hAnsi="Times New Roman" w:cs="Times New Roman"/>
          <w:sz w:val="28"/>
          <w:szCs w:val="28"/>
        </w:rPr>
        <w:t>“</w:t>
      </w:r>
      <w:r w:rsidR="00DD3B5A" w:rsidRPr="00CE3BF6">
        <w:rPr>
          <w:rFonts w:ascii="Times New Roman" w:eastAsia="仿宋_GB2312" w:hAnsi="Times New Roman" w:cs="Times New Roman"/>
          <w:sz w:val="28"/>
          <w:szCs w:val="28"/>
        </w:rPr>
        <w:t>钢管</w:t>
      </w:r>
      <w:r w:rsidR="00176D1F" w:rsidRPr="00CE3BF6">
        <w:rPr>
          <w:rFonts w:ascii="Times New Roman" w:eastAsia="仿宋_GB2312" w:hAnsi="Times New Roman" w:cs="Times New Roman"/>
          <w:sz w:val="28"/>
          <w:szCs w:val="28"/>
        </w:rPr>
        <w:t>的检查由供方质量技术监督部门进行</w:t>
      </w:r>
      <w:r w:rsidR="00994E32" w:rsidRPr="00CE3BF6">
        <w:rPr>
          <w:rFonts w:ascii="Times New Roman" w:eastAsia="仿宋_GB2312" w:hAnsi="Times New Roman" w:cs="Times New Roman"/>
          <w:sz w:val="28"/>
          <w:szCs w:val="28"/>
        </w:rPr>
        <w:t>。</w:t>
      </w:r>
      <w:r w:rsidR="00994E32" w:rsidRPr="00CE3BF6">
        <w:rPr>
          <w:rFonts w:ascii="Times New Roman" w:eastAsia="仿宋_GB2312" w:hAnsi="Times New Roman" w:cs="Times New Roman"/>
          <w:sz w:val="28"/>
          <w:szCs w:val="28"/>
        </w:rPr>
        <w:t>”</w:t>
      </w:r>
    </w:p>
    <w:p w14:paraId="676C317E" w14:textId="70FCAE68" w:rsidR="00994E32" w:rsidRPr="00CE3BF6" w:rsidRDefault="008B77C6" w:rsidP="00335E7D">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8</w:t>
      </w:r>
      <w:r w:rsidR="00994E32" w:rsidRPr="00CE3BF6">
        <w:rPr>
          <w:rFonts w:ascii="Times New Roman" w:eastAsia="仿宋_GB2312" w:hAnsi="Times New Roman" w:cs="Times New Roman"/>
          <w:sz w:val="28"/>
          <w:szCs w:val="28"/>
        </w:rPr>
        <w:t xml:space="preserve">.2 </w:t>
      </w:r>
      <w:r w:rsidR="00994E32" w:rsidRPr="00CE3BF6">
        <w:rPr>
          <w:rFonts w:ascii="Times New Roman" w:eastAsia="仿宋_GB2312" w:hAnsi="Times New Roman" w:cs="Times New Roman"/>
          <w:sz w:val="28"/>
          <w:szCs w:val="28"/>
        </w:rPr>
        <w:t>组批规则提出</w:t>
      </w:r>
      <w:r w:rsidR="00994E32" w:rsidRPr="00CE3BF6">
        <w:rPr>
          <w:rFonts w:ascii="Times New Roman" w:eastAsia="仿宋_GB2312" w:hAnsi="Times New Roman" w:cs="Times New Roman"/>
          <w:sz w:val="28"/>
          <w:szCs w:val="28"/>
        </w:rPr>
        <w:t>“</w:t>
      </w:r>
      <w:r w:rsidRPr="00CE3BF6">
        <w:rPr>
          <w:rFonts w:ascii="Times New Roman" w:eastAsia="仿宋_GB2312" w:hAnsi="Times New Roman" w:cs="Times New Roman" w:hint="eastAsia"/>
          <w:sz w:val="28"/>
          <w:szCs w:val="28"/>
        </w:rPr>
        <w:t>钢管应成批验收。每批由同一炉号、同一钢级、同一规格、同一交货状态、同一热处理炉批的钢管组成</w:t>
      </w:r>
      <w:r w:rsidR="00994E32" w:rsidRPr="00CE3BF6">
        <w:rPr>
          <w:rFonts w:ascii="Times New Roman" w:eastAsia="仿宋_GB2312" w:hAnsi="Times New Roman" w:cs="Times New Roman"/>
          <w:sz w:val="28"/>
          <w:szCs w:val="28"/>
        </w:rPr>
        <w:t>”</w:t>
      </w:r>
      <w:r w:rsidR="00335E7D" w:rsidRPr="00CE3BF6">
        <w:rPr>
          <w:rFonts w:ascii="Times New Roman" w:eastAsia="仿宋_GB2312" w:hAnsi="Times New Roman" w:cs="Times New Roman" w:hint="eastAsia"/>
          <w:sz w:val="28"/>
          <w:szCs w:val="28"/>
        </w:rPr>
        <w:t>。</w:t>
      </w:r>
    </w:p>
    <w:p w14:paraId="5265B52F" w14:textId="46EF3B55" w:rsidR="00E76AD0" w:rsidRPr="00CE3BF6" w:rsidRDefault="008B77C6" w:rsidP="00757FA8">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8</w:t>
      </w:r>
      <w:r w:rsidR="00E45DF5" w:rsidRPr="00CE3BF6">
        <w:rPr>
          <w:rFonts w:ascii="Times New Roman" w:eastAsia="仿宋_GB2312" w:hAnsi="Times New Roman" w:cs="Times New Roman"/>
          <w:sz w:val="28"/>
          <w:szCs w:val="28"/>
        </w:rPr>
        <w:t>.3</w:t>
      </w:r>
      <w:r w:rsidR="00E76AD0" w:rsidRPr="00CE3BF6">
        <w:rPr>
          <w:rFonts w:ascii="Times New Roman" w:eastAsia="仿宋_GB2312" w:hAnsi="Times New Roman" w:cs="Times New Roman"/>
          <w:sz w:val="28"/>
          <w:szCs w:val="28"/>
        </w:rPr>
        <w:t xml:space="preserve"> </w:t>
      </w:r>
      <w:r w:rsidR="00E76AD0" w:rsidRPr="00CE3BF6">
        <w:rPr>
          <w:rFonts w:ascii="Times New Roman" w:eastAsia="仿宋_GB2312" w:hAnsi="Times New Roman" w:cs="Times New Roman" w:hint="eastAsia"/>
          <w:sz w:val="28"/>
          <w:szCs w:val="28"/>
        </w:rPr>
        <w:t>取样数量中提出钢管的数量要求。</w:t>
      </w:r>
    </w:p>
    <w:p w14:paraId="3CB3A28A" w14:textId="71BB43BF" w:rsidR="00CD0DA3" w:rsidRPr="00CE3BF6" w:rsidRDefault="008B77C6" w:rsidP="00E76AD0">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8</w:t>
      </w:r>
      <w:r w:rsidR="00E76AD0" w:rsidRPr="00CE3BF6">
        <w:rPr>
          <w:rFonts w:ascii="Times New Roman" w:eastAsia="仿宋_GB2312" w:hAnsi="Times New Roman" w:cs="Times New Roman"/>
          <w:sz w:val="28"/>
          <w:szCs w:val="28"/>
        </w:rPr>
        <w:t>.4</w:t>
      </w:r>
      <w:r w:rsidR="00E45DF5" w:rsidRPr="00CE3BF6">
        <w:rPr>
          <w:rFonts w:ascii="Times New Roman" w:eastAsia="仿宋_GB2312" w:hAnsi="Times New Roman" w:cs="Times New Roman"/>
          <w:sz w:val="28"/>
          <w:szCs w:val="28"/>
        </w:rPr>
        <w:t>复验与判定中，</w:t>
      </w:r>
      <w:r w:rsidR="002D7A50" w:rsidRPr="00CE3BF6">
        <w:rPr>
          <w:rFonts w:ascii="Times New Roman" w:eastAsia="仿宋_GB2312" w:hAnsi="Times New Roman" w:cs="Times New Roman"/>
          <w:sz w:val="28"/>
          <w:szCs w:val="28"/>
        </w:rPr>
        <w:t>规定了</w:t>
      </w:r>
      <w:r w:rsidR="002D7A50" w:rsidRPr="00CE3BF6">
        <w:rPr>
          <w:rFonts w:ascii="Times New Roman" w:eastAsia="仿宋_GB2312" w:hAnsi="Times New Roman" w:cs="Times New Roman"/>
          <w:sz w:val="28"/>
          <w:szCs w:val="28"/>
        </w:rPr>
        <w:t>“</w:t>
      </w:r>
      <w:r w:rsidR="00C83215" w:rsidRPr="00CE3BF6">
        <w:rPr>
          <w:rFonts w:ascii="Times New Roman" w:eastAsia="仿宋_GB2312" w:hAnsi="Times New Roman" w:cs="Times New Roman" w:hint="eastAsia"/>
          <w:sz w:val="28"/>
          <w:szCs w:val="28"/>
        </w:rPr>
        <w:t>非金属夹杂物复验、</w:t>
      </w:r>
      <w:r w:rsidR="00C83215" w:rsidRPr="00CE3BF6">
        <w:rPr>
          <w:rFonts w:ascii="Times New Roman" w:eastAsia="仿宋_GB2312" w:hAnsi="Times New Roman" w:cs="Times New Roman" w:hint="eastAsia"/>
          <w:sz w:val="28"/>
          <w:szCs w:val="28"/>
        </w:rPr>
        <w:t>HIC/SSC</w:t>
      </w:r>
      <w:r w:rsidR="00C83215" w:rsidRPr="00CE3BF6">
        <w:rPr>
          <w:rFonts w:ascii="Times New Roman" w:eastAsia="仿宋_GB2312" w:hAnsi="Times New Roman" w:cs="Times New Roman" w:hint="eastAsia"/>
          <w:sz w:val="28"/>
          <w:szCs w:val="28"/>
        </w:rPr>
        <w:t>复验的</w:t>
      </w:r>
      <w:r w:rsidR="00C83215" w:rsidRPr="00CE3BF6">
        <w:rPr>
          <w:rFonts w:ascii="Times New Roman" w:eastAsia="仿宋_GB2312" w:hAnsi="Times New Roman" w:cs="Times New Roman"/>
          <w:sz w:val="28"/>
          <w:szCs w:val="28"/>
        </w:rPr>
        <w:t>要求，并</w:t>
      </w:r>
      <w:r w:rsidR="00C83215" w:rsidRPr="00CE3BF6">
        <w:rPr>
          <w:rFonts w:ascii="Times New Roman" w:eastAsia="仿宋_GB2312" w:hAnsi="Times New Roman" w:cs="Times New Roman" w:hint="eastAsia"/>
          <w:sz w:val="28"/>
          <w:szCs w:val="28"/>
        </w:rPr>
        <w:t>提出</w:t>
      </w:r>
      <w:r w:rsidR="0064670A" w:rsidRPr="00CE3BF6">
        <w:rPr>
          <w:rFonts w:ascii="Times New Roman" w:eastAsia="仿宋_GB2312" w:hAnsi="Times New Roman" w:cs="Times New Roman"/>
          <w:sz w:val="28"/>
          <w:szCs w:val="28"/>
        </w:rPr>
        <w:t>钢</w:t>
      </w:r>
      <w:r w:rsidR="008E71B2" w:rsidRPr="00CE3BF6">
        <w:rPr>
          <w:rFonts w:ascii="Times New Roman" w:eastAsia="仿宋_GB2312" w:hAnsi="Times New Roman" w:cs="Times New Roman"/>
          <w:sz w:val="28"/>
          <w:szCs w:val="28"/>
        </w:rPr>
        <w:t>管的复验和判定规则应符合</w:t>
      </w:r>
      <w:r w:rsidR="008E71B2" w:rsidRPr="00CE3BF6">
        <w:rPr>
          <w:rFonts w:ascii="Times New Roman" w:eastAsia="仿宋_GB2312" w:hAnsi="Times New Roman" w:cs="Times New Roman"/>
          <w:sz w:val="28"/>
          <w:szCs w:val="28"/>
        </w:rPr>
        <w:t xml:space="preserve">GB/T </w:t>
      </w:r>
      <w:r w:rsidR="00F15157" w:rsidRPr="00CE3BF6">
        <w:rPr>
          <w:rFonts w:ascii="Times New Roman" w:eastAsia="仿宋_GB2312" w:hAnsi="Times New Roman" w:cs="Times New Roman"/>
          <w:sz w:val="28"/>
          <w:szCs w:val="28"/>
        </w:rPr>
        <w:t>9711</w:t>
      </w:r>
      <w:r w:rsidR="008E71B2" w:rsidRPr="00CE3BF6">
        <w:rPr>
          <w:rFonts w:ascii="Times New Roman" w:eastAsia="仿宋_GB2312" w:hAnsi="Times New Roman" w:cs="Times New Roman"/>
          <w:sz w:val="28"/>
          <w:szCs w:val="28"/>
        </w:rPr>
        <w:t>的规定</w:t>
      </w:r>
      <w:r w:rsidR="002D7A50" w:rsidRPr="00CE3BF6">
        <w:rPr>
          <w:rFonts w:ascii="Times New Roman" w:eastAsia="仿宋_GB2312" w:hAnsi="Times New Roman" w:cs="Times New Roman"/>
          <w:sz w:val="28"/>
          <w:szCs w:val="28"/>
        </w:rPr>
        <w:t>”</w:t>
      </w:r>
      <w:r w:rsidR="00CD0DA3" w:rsidRPr="00CE3BF6">
        <w:rPr>
          <w:rFonts w:ascii="Times New Roman" w:eastAsia="仿宋_GB2312" w:hAnsi="Times New Roman" w:cs="Times New Roman"/>
          <w:sz w:val="28"/>
          <w:szCs w:val="28"/>
        </w:rPr>
        <w:t>。</w:t>
      </w:r>
    </w:p>
    <w:p w14:paraId="2CC5AEA5" w14:textId="10547D73" w:rsidR="00335E7D" w:rsidRPr="00CE3BF6" w:rsidRDefault="008B77C6" w:rsidP="00335E7D">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8</w:t>
      </w:r>
      <w:r w:rsidR="00335E7D" w:rsidRPr="00CE3BF6">
        <w:rPr>
          <w:rFonts w:ascii="Times New Roman" w:eastAsia="仿宋_GB2312" w:hAnsi="Times New Roman" w:cs="Times New Roman"/>
          <w:sz w:val="28"/>
          <w:szCs w:val="28"/>
        </w:rPr>
        <w:t>.</w:t>
      </w:r>
      <w:r w:rsidR="00E76AD0" w:rsidRPr="00CE3BF6">
        <w:rPr>
          <w:rFonts w:ascii="Times New Roman" w:eastAsia="仿宋_GB2312" w:hAnsi="Times New Roman" w:cs="Times New Roman"/>
          <w:sz w:val="28"/>
          <w:szCs w:val="28"/>
        </w:rPr>
        <w:t>5</w:t>
      </w:r>
      <w:r w:rsidR="00335E7D" w:rsidRPr="00CE3BF6">
        <w:rPr>
          <w:rFonts w:ascii="Times New Roman" w:eastAsia="仿宋_GB2312" w:hAnsi="Times New Roman" w:cs="Times New Roman"/>
          <w:sz w:val="28"/>
          <w:szCs w:val="28"/>
        </w:rPr>
        <w:t>数值修约</w:t>
      </w:r>
    </w:p>
    <w:p w14:paraId="6B80ACB2" w14:textId="4C69181E" w:rsidR="00335E7D" w:rsidRPr="00CE3BF6" w:rsidRDefault="00335E7D" w:rsidP="00335E7D">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钢管的各项检测结果采用修约值比较法，修约规则应符合</w:t>
      </w:r>
      <w:r w:rsidRPr="00CE3BF6">
        <w:rPr>
          <w:rFonts w:ascii="Times New Roman" w:eastAsia="仿宋_GB2312" w:hAnsi="Times New Roman" w:cs="Times New Roman"/>
          <w:sz w:val="28"/>
          <w:szCs w:val="28"/>
        </w:rPr>
        <w:t>GB/T 8170</w:t>
      </w:r>
      <w:r w:rsidRPr="00CE3BF6">
        <w:rPr>
          <w:rFonts w:ascii="Times New Roman" w:eastAsia="仿宋_GB2312" w:hAnsi="Times New Roman" w:cs="Times New Roman"/>
          <w:sz w:val="28"/>
          <w:szCs w:val="28"/>
        </w:rPr>
        <w:t>的规定。</w:t>
      </w:r>
    </w:p>
    <w:p w14:paraId="526F53F6" w14:textId="5EEC864E" w:rsidR="00B640F4" w:rsidRPr="00CE3BF6" w:rsidRDefault="008B77C6" w:rsidP="00757FA8">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9</w:t>
      </w:r>
      <w:r w:rsidR="00B640F4" w:rsidRPr="00CE3BF6">
        <w:rPr>
          <w:rFonts w:ascii="Times New Roman" w:eastAsia="仿宋_GB2312" w:hAnsi="Times New Roman" w:cs="Times New Roman"/>
          <w:sz w:val="28"/>
          <w:szCs w:val="28"/>
        </w:rPr>
        <w:t xml:space="preserve">. </w:t>
      </w:r>
      <w:r w:rsidR="00B640F4" w:rsidRPr="00CE3BF6">
        <w:rPr>
          <w:rFonts w:ascii="Times New Roman" w:eastAsia="仿宋_GB2312" w:hAnsi="Times New Roman" w:cs="Times New Roman"/>
          <w:sz w:val="28"/>
          <w:szCs w:val="28"/>
        </w:rPr>
        <w:t>包装、标志及质量证明书</w:t>
      </w:r>
    </w:p>
    <w:p w14:paraId="13F4D751" w14:textId="13F7D62E" w:rsidR="00B640F4" w:rsidRPr="00CE3BF6" w:rsidRDefault="00B640F4" w:rsidP="00AF5107">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本章节</w:t>
      </w:r>
      <w:r w:rsidR="000D653A" w:rsidRPr="00CE3BF6">
        <w:rPr>
          <w:rFonts w:ascii="Times New Roman" w:eastAsia="仿宋_GB2312" w:hAnsi="Times New Roman" w:cs="Times New Roman" w:hint="eastAsia"/>
          <w:sz w:val="28"/>
          <w:szCs w:val="28"/>
        </w:rPr>
        <w:t>规定钢管的检验证书、标志、检验记录和装载应符合</w:t>
      </w:r>
      <w:r w:rsidR="000D653A" w:rsidRPr="00CE3BF6">
        <w:rPr>
          <w:rFonts w:ascii="Times New Roman" w:eastAsia="仿宋_GB2312" w:hAnsi="Times New Roman" w:cs="Times New Roman" w:hint="eastAsia"/>
          <w:sz w:val="28"/>
          <w:szCs w:val="28"/>
        </w:rPr>
        <w:t>API SPEC 5L</w:t>
      </w:r>
      <w:r w:rsidR="000D653A" w:rsidRPr="00CE3BF6">
        <w:rPr>
          <w:rFonts w:ascii="Times New Roman" w:eastAsia="仿宋_GB2312" w:hAnsi="Times New Roman" w:cs="Times New Roman" w:hint="eastAsia"/>
          <w:sz w:val="28"/>
          <w:szCs w:val="28"/>
        </w:rPr>
        <w:t>的规定。</w:t>
      </w:r>
    </w:p>
    <w:p w14:paraId="32F4F4D3" w14:textId="77777777" w:rsidR="00597A7F" w:rsidRPr="00CE3BF6" w:rsidRDefault="00475F7C" w:rsidP="002E7307">
      <w:pPr>
        <w:spacing w:line="588" w:lineRule="exact"/>
        <w:ind w:firstLineChars="0" w:firstLine="640"/>
        <w:rPr>
          <w:rFonts w:ascii="Times New Roman" w:eastAsia="黑体" w:hAnsi="Times New Roman" w:cs="Times New Roman"/>
          <w:bCs/>
        </w:rPr>
      </w:pPr>
      <w:r w:rsidRPr="00CE3BF6">
        <w:rPr>
          <w:rFonts w:ascii="Times New Roman" w:eastAsia="黑体" w:hAnsi="Times New Roman" w:cs="Times New Roman"/>
          <w:bCs/>
        </w:rPr>
        <w:t>六、标准的应用领域</w:t>
      </w:r>
    </w:p>
    <w:p w14:paraId="7A61178B" w14:textId="4B00711F" w:rsidR="0019269F" w:rsidRPr="00CE3BF6" w:rsidRDefault="00422E5D" w:rsidP="003A0426">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本</w:t>
      </w:r>
      <w:r w:rsidR="005478FB" w:rsidRPr="00CE3BF6">
        <w:rPr>
          <w:rFonts w:ascii="Times New Roman" w:eastAsia="仿宋_GB2312" w:hAnsi="Times New Roman" w:cs="Times New Roman"/>
          <w:sz w:val="28"/>
          <w:szCs w:val="28"/>
        </w:rPr>
        <w:t>文件</w:t>
      </w:r>
      <w:r w:rsidRPr="00CE3BF6">
        <w:rPr>
          <w:rFonts w:ascii="Times New Roman" w:eastAsia="仿宋_GB2312" w:hAnsi="Times New Roman" w:cs="Times New Roman"/>
          <w:sz w:val="28"/>
          <w:szCs w:val="28"/>
        </w:rPr>
        <w:t>确</w:t>
      </w:r>
      <w:r w:rsidR="00A62B2E" w:rsidRPr="00CE3BF6">
        <w:rPr>
          <w:rFonts w:ascii="Times New Roman" w:eastAsia="仿宋_GB2312" w:hAnsi="Times New Roman" w:cs="Times New Roman"/>
          <w:sz w:val="28"/>
          <w:szCs w:val="28"/>
        </w:rPr>
        <w:t>定</w:t>
      </w:r>
      <w:r w:rsidRPr="00CE3BF6">
        <w:rPr>
          <w:rFonts w:ascii="Times New Roman" w:eastAsia="仿宋_GB2312" w:hAnsi="Times New Roman" w:cs="Times New Roman"/>
          <w:sz w:val="28"/>
          <w:szCs w:val="28"/>
        </w:rPr>
        <w:t>了</w:t>
      </w:r>
      <w:r w:rsidR="005478FB" w:rsidRPr="00CE3BF6">
        <w:rPr>
          <w:rFonts w:ascii="Times New Roman" w:eastAsia="仿宋_GB2312" w:hAnsi="Times New Roman" w:cs="Times New Roman"/>
          <w:sz w:val="28"/>
          <w:szCs w:val="28"/>
        </w:rPr>
        <w:t>光</w:t>
      </w:r>
      <w:r w:rsidR="00450DB9" w:rsidRPr="00CE3BF6">
        <w:rPr>
          <w:rFonts w:ascii="Times New Roman" w:eastAsia="仿宋_GB2312" w:hAnsi="Times New Roman" w:cs="Times New Roman" w:hint="eastAsia"/>
          <w:sz w:val="28"/>
          <w:szCs w:val="28"/>
        </w:rPr>
        <w:t>压缩空气储能管道运输用热轧无缝钢管</w:t>
      </w:r>
      <w:r w:rsidR="00026628" w:rsidRPr="00CE3BF6">
        <w:rPr>
          <w:rFonts w:ascii="Times New Roman" w:eastAsia="仿宋_GB2312" w:hAnsi="Times New Roman" w:cs="Times New Roman" w:hint="eastAsia"/>
          <w:sz w:val="28"/>
          <w:szCs w:val="28"/>
        </w:rPr>
        <w:t>的</w:t>
      </w:r>
      <w:r w:rsidRPr="00CE3BF6">
        <w:rPr>
          <w:rFonts w:ascii="Times New Roman" w:eastAsia="仿宋_GB2312" w:hAnsi="Times New Roman" w:cs="Times New Roman"/>
          <w:sz w:val="28"/>
          <w:szCs w:val="28"/>
        </w:rPr>
        <w:t>尺寸</w:t>
      </w:r>
      <w:r w:rsidR="00FC4AF2" w:rsidRPr="00CE3BF6">
        <w:rPr>
          <w:rFonts w:ascii="Times New Roman" w:eastAsia="仿宋_GB2312" w:hAnsi="Times New Roman" w:cs="Times New Roman"/>
          <w:sz w:val="28"/>
          <w:szCs w:val="28"/>
        </w:rPr>
        <w:t>、</w:t>
      </w:r>
      <w:r w:rsidRPr="00CE3BF6">
        <w:rPr>
          <w:rFonts w:ascii="Times New Roman" w:eastAsia="仿宋_GB2312" w:hAnsi="Times New Roman" w:cs="Times New Roman"/>
          <w:sz w:val="28"/>
          <w:szCs w:val="28"/>
        </w:rPr>
        <w:t>外形</w:t>
      </w:r>
      <w:r w:rsidR="00FE3989" w:rsidRPr="00CE3BF6">
        <w:rPr>
          <w:rFonts w:ascii="Times New Roman" w:eastAsia="仿宋_GB2312" w:hAnsi="Times New Roman" w:cs="Times New Roman"/>
          <w:sz w:val="28"/>
          <w:szCs w:val="28"/>
        </w:rPr>
        <w:t>、重量</w:t>
      </w:r>
      <w:r w:rsidRPr="00CE3BF6">
        <w:rPr>
          <w:rFonts w:ascii="Times New Roman" w:eastAsia="仿宋_GB2312" w:hAnsi="Times New Roman" w:cs="Times New Roman"/>
          <w:sz w:val="28"/>
          <w:szCs w:val="28"/>
        </w:rPr>
        <w:t>及允许偏差、技术要求以及检验规则等，适用于</w:t>
      </w:r>
      <w:r w:rsidR="00026628" w:rsidRPr="00CE3BF6">
        <w:rPr>
          <w:rFonts w:ascii="Times New Roman" w:eastAsia="仿宋_GB2312" w:hAnsi="Times New Roman" w:cs="Times New Roman" w:hint="eastAsia"/>
          <w:sz w:val="28"/>
          <w:szCs w:val="28"/>
        </w:rPr>
        <w:t>低温高压</w:t>
      </w:r>
      <w:r w:rsidR="00B61E14" w:rsidRPr="00CE3BF6">
        <w:rPr>
          <w:rFonts w:ascii="Times New Roman" w:eastAsia="仿宋_GB2312" w:hAnsi="Times New Roman" w:cs="Times New Roman"/>
          <w:sz w:val="28"/>
          <w:szCs w:val="28"/>
        </w:rPr>
        <w:t>环境下</w:t>
      </w:r>
      <w:r w:rsidR="00077848" w:rsidRPr="00CE3BF6">
        <w:rPr>
          <w:rFonts w:ascii="Times New Roman" w:eastAsia="仿宋_GB2312" w:hAnsi="Times New Roman" w:cs="Times New Roman"/>
          <w:sz w:val="28"/>
          <w:szCs w:val="28"/>
        </w:rPr>
        <w:t>无缝管</w:t>
      </w:r>
      <w:r w:rsidR="006E2857" w:rsidRPr="00CE3BF6">
        <w:rPr>
          <w:rFonts w:ascii="Times New Roman" w:eastAsia="仿宋_GB2312" w:hAnsi="Times New Roman" w:cs="Times New Roman"/>
          <w:sz w:val="28"/>
          <w:szCs w:val="28"/>
        </w:rPr>
        <w:t>的</w:t>
      </w:r>
      <w:r w:rsidRPr="00CE3BF6">
        <w:rPr>
          <w:rFonts w:ascii="Times New Roman" w:eastAsia="仿宋_GB2312" w:hAnsi="Times New Roman" w:cs="Times New Roman"/>
          <w:sz w:val="28"/>
          <w:szCs w:val="28"/>
        </w:rPr>
        <w:t>生产和质量管控。同时，结合</w:t>
      </w:r>
      <w:r w:rsidR="005061F8" w:rsidRPr="00CE3BF6">
        <w:rPr>
          <w:rFonts w:ascii="Times New Roman" w:eastAsia="仿宋_GB2312" w:hAnsi="Times New Roman" w:cs="Times New Roman"/>
          <w:sz w:val="28"/>
          <w:szCs w:val="28"/>
        </w:rPr>
        <w:t>产品</w:t>
      </w:r>
      <w:r w:rsidRPr="00CE3BF6">
        <w:rPr>
          <w:rFonts w:ascii="Times New Roman" w:eastAsia="仿宋_GB2312" w:hAnsi="Times New Roman" w:cs="Times New Roman"/>
          <w:sz w:val="28"/>
          <w:szCs w:val="28"/>
        </w:rPr>
        <w:t>生产制造过程中的特殊需要，对技术参数</w:t>
      </w:r>
      <w:r w:rsidR="00520167" w:rsidRPr="00CE3BF6">
        <w:rPr>
          <w:rFonts w:ascii="Times New Roman" w:eastAsia="仿宋_GB2312" w:hAnsi="Times New Roman" w:cs="Times New Roman"/>
          <w:sz w:val="28"/>
          <w:szCs w:val="28"/>
        </w:rPr>
        <w:t>、试验方法</w:t>
      </w:r>
      <w:r w:rsidRPr="00CE3BF6">
        <w:rPr>
          <w:rFonts w:ascii="Times New Roman" w:eastAsia="仿宋_GB2312" w:hAnsi="Times New Roman" w:cs="Times New Roman"/>
          <w:sz w:val="28"/>
          <w:szCs w:val="28"/>
        </w:rPr>
        <w:t>进行了优化设计</w:t>
      </w:r>
      <w:r w:rsidR="00520167" w:rsidRPr="00CE3BF6">
        <w:rPr>
          <w:rFonts w:ascii="Times New Roman" w:eastAsia="仿宋_GB2312" w:hAnsi="Times New Roman" w:cs="Times New Roman"/>
          <w:sz w:val="28"/>
          <w:szCs w:val="28"/>
        </w:rPr>
        <w:t>和补充</w:t>
      </w:r>
      <w:r w:rsidRPr="00CE3BF6">
        <w:rPr>
          <w:rFonts w:ascii="Times New Roman" w:eastAsia="仿宋_GB2312" w:hAnsi="Times New Roman" w:cs="Times New Roman"/>
          <w:sz w:val="28"/>
          <w:szCs w:val="28"/>
        </w:rPr>
        <w:t>，对下游</w:t>
      </w:r>
      <w:r w:rsidR="00E74B82" w:rsidRPr="00CE3BF6">
        <w:rPr>
          <w:rFonts w:ascii="Times New Roman" w:eastAsia="仿宋_GB2312" w:hAnsi="Times New Roman" w:cs="Times New Roman"/>
          <w:sz w:val="28"/>
          <w:szCs w:val="28"/>
        </w:rPr>
        <w:t>行业</w:t>
      </w:r>
      <w:r w:rsidRPr="00CE3BF6">
        <w:rPr>
          <w:rFonts w:ascii="Times New Roman" w:eastAsia="仿宋_GB2312" w:hAnsi="Times New Roman" w:cs="Times New Roman"/>
          <w:sz w:val="28"/>
          <w:szCs w:val="28"/>
        </w:rPr>
        <w:t>的</w:t>
      </w:r>
      <w:r w:rsidR="00E74B82" w:rsidRPr="00CE3BF6">
        <w:rPr>
          <w:rFonts w:ascii="Times New Roman" w:eastAsia="仿宋_GB2312" w:hAnsi="Times New Roman" w:cs="Times New Roman"/>
          <w:sz w:val="28"/>
          <w:szCs w:val="28"/>
        </w:rPr>
        <w:t>原材料采购</w:t>
      </w:r>
      <w:r w:rsidRPr="00CE3BF6">
        <w:rPr>
          <w:rFonts w:ascii="Times New Roman" w:eastAsia="仿宋_GB2312" w:hAnsi="Times New Roman" w:cs="Times New Roman"/>
          <w:sz w:val="28"/>
          <w:szCs w:val="28"/>
        </w:rPr>
        <w:t>、加工和制造具有科学指导意义。</w:t>
      </w:r>
    </w:p>
    <w:p w14:paraId="79D127FA" w14:textId="310F7380" w:rsidR="006656B7" w:rsidRPr="00CE3BF6" w:rsidRDefault="00422E5D" w:rsidP="003A0426">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本</w:t>
      </w:r>
      <w:r w:rsidR="005478FB" w:rsidRPr="00CE3BF6">
        <w:rPr>
          <w:rFonts w:ascii="Times New Roman" w:eastAsia="仿宋_GB2312" w:hAnsi="Times New Roman" w:cs="Times New Roman"/>
          <w:sz w:val="28"/>
          <w:szCs w:val="28"/>
        </w:rPr>
        <w:t>文件</w:t>
      </w:r>
      <w:r w:rsidRPr="00CE3BF6">
        <w:rPr>
          <w:rFonts w:ascii="Times New Roman" w:eastAsia="仿宋_GB2312" w:hAnsi="Times New Roman" w:cs="Times New Roman"/>
          <w:sz w:val="28"/>
          <w:szCs w:val="28"/>
        </w:rPr>
        <w:t>强化了上下游</w:t>
      </w:r>
      <w:r w:rsidR="00BF73CD" w:rsidRPr="00CE3BF6">
        <w:rPr>
          <w:rFonts w:ascii="Times New Roman" w:eastAsia="仿宋_GB2312" w:hAnsi="Times New Roman" w:cs="Times New Roman"/>
          <w:sz w:val="28"/>
          <w:szCs w:val="28"/>
        </w:rPr>
        <w:t>行业间</w:t>
      </w:r>
      <w:r w:rsidRPr="00CE3BF6">
        <w:rPr>
          <w:rFonts w:ascii="Times New Roman" w:eastAsia="仿宋_GB2312" w:hAnsi="Times New Roman" w:cs="Times New Roman"/>
          <w:sz w:val="28"/>
          <w:szCs w:val="28"/>
        </w:rPr>
        <w:t>的衔接和联系，</w:t>
      </w:r>
      <w:r w:rsidR="00BF73CD" w:rsidRPr="00CE3BF6">
        <w:rPr>
          <w:rFonts w:ascii="Times New Roman" w:eastAsia="仿宋_GB2312" w:hAnsi="Times New Roman" w:cs="Times New Roman"/>
          <w:sz w:val="28"/>
          <w:szCs w:val="28"/>
        </w:rPr>
        <w:t>为</w:t>
      </w:r>
      <w:r w:rsidR="00450DB9" w:rsidRPr="00CE3BF6">
        <w:rPr>
          <w:rFonts w:ascii="Times New Roman" w:eastAsia="仿宋_GB2312" w:hAnsi="Times New Roman" w:cs="Times New Roman" w:hint="eastAsia"/>
          <w:sz w:val="28"/>
          <w:szCs w:val="28"/>
        </w:rPr>
        <w:t>压缩空气储能管道</w:t>
      </w:r>
      <w:r w:rsidR="00450DB9" w:rsidRPr="00CE3BF6">
        <w:rPr>
          <w:rFonts w:ascii="Times New Roman" w:eastAsia="仿宋_GB2312" w:hAnsi="Times New Roman" w:cs="Times New Roman" w:hint="eastAsia"/>
          <w:sz w:val="28"/>
          <w:szCs w:val="28"/>
        </w:rPr>
        <w:lastRenderedPageBreak/>
        <w:t>运输用热轧无缝钢管</w:t>
      </w:r>
      <w:r w:rsidR="00BF73CD" w:rsidRPr="00CE3BF6">
        <w:rPr>
          <w:rFonts w:ascii="Times New Roman" w:eastAsia="仿宋_GB2312" w:hAnsi="Times New Roman" w:cs="Times New Roman"/>
          <w:sz w:val="28"/>
          <w:szCs w:val="28"/>
        </w:rPr>
        <w:t>高质量发展提供原材料保障</w:t>
      </w:r>
      <w:r w:rsidRPr="00CE3BF6">
        <w:rPr>
          <w:rFonts w:ascii="Times New Roman" w:eastAsia="仿宋_GB2312" w:hAnsi="Times New Roman" w:cs="Times New Roman"/>
          <w:sz w:val="28"/>
          <w:szCs w:val="28"/>
        </w:rPr>
        <w:t>，有助于产业链的</w:t>
      </w:r>
      <w:r w:rsidR="00FE2B9C" w:rsidRPr="00CE3BF6">
        <w:rPr>
          <w:rFonts w:ascii="Times New Roman" w:eastAsia="仿宋_GB2312" w:hAnsi="Times New Roman" w:cs="Times New Roman"/>
          <w:sz w:val="28"/>
          <w:szCs w:val="28"/>
        </w:rPr>
        <w:t>协同发展</w:t>
      </w:r>
      <w:r w:rsidRPr="00CE3BF6">
        <w:rPr>
          <w:rFonts w:ascii="Times New Roman" w:eastAsia="仿宋_GB2312" w:hAnsi="Times New Roman" w:cs="Times New Roman"/>
          <w:sz w:val="28"/>
          <w:szCs w:val="28"/>
        </w:rPr>
        <w:t>。本</w:t>
      </w:r>
      <w:r w:rsidR="005478FB" w:rsidRPr="00CE3BF6">
        <w:rPr>
          <w:rFonts w:ascii="Times New Roman" w:eastAsia="仿宋_GB2312" w:hAnsi="Times New Roman" w:cs="Times New Roman"/>
          <w:sz w:val="28"/>
          <w:szCs w:val="28"/>
        </w:rPr>
        <w:t>文件</w:t>
      </w:r>
      <w:r w:rsidRPr="00CE3BF6">
        <w:rPr>
          <w:rFonts w:ascii="Times New Roman" w:eastAsia="仿宋_GB2312" w:hAnsi="Times New Roman" w:cs="Times New Roman"/>
          <w:sz w:val="28"/>
          <w:szCs w:val="28"/>
        </w:rPr>
        <w:t>的实施，</w:t>
      </w:r>
      <w:r w:rsidR="00220D8D" w:rsidRPr="00CE3BF6">
        <w:rPr>
          <w:rFonts w:ascii="Times New Roman" w:eastAsia="仿宋_GB2312" w:hAnsi="Times New Roman" w:cs="Times New Roman"/>
          <w:sz w:val="28"/>
          <w:szCs w:val="28"/>
        </w:rPr>
        <w:t>符合</w:t>
      </w:r>
      <w:r w:rsidRPr="00CE3BF6">
        <w:rPr>
          <w:rFonts w:ascii="Times New Roman" w:eastAsia="仿宋_GB2312" w:hAnsi="Times New Roman" w:cs="Times New Roman"/>
          <w:sz w:val="28"/>
          <w:szCs w:val="28"/>
        </w:rPr>
        <w:t>我国钢铁工业由高速度发展向高质量发展的整体趋势，</w:t>
      </w:r>
      <w:r w:rsidR="00D83519" w:rsidRPr="00CE3BF6">
        <w:rPr>
          <w:rFonts w:ascii="Times New Roman" w:eastAsia="仿宋_GB2312" w:hAnsi="Times New Roman" w:cs="Times New Roman"/>
          <w:sz w:val="28"/>
          <w:szCs w:val="28"/>
        </w:rPr>
        <w:t>能够</w:t>
      </w:r>
      <w:r w:rsidRPr="00CE3BF6">
        <w:rPr>
          <w:rFonts w:ascii="Times New Roman" w:eastAsia="仿宋_GB2312" w:hAnsi="Times New Roman" w:cs="Times New Roman"/>
          <w:sz w:val="28"/>
          <w:szCs w:val="28"/>
        </w:rPr>
        <w:t>为我国</w:t>
      </w:r>
      <w:r w:rsidR="009A7180" w:rsidRPr="00CE3BF6">
        <w:rPr>
          <w:rFonts w:ascii="Times New Roman" w:eastAsia="仿宋_GB2312" w:hAnsi="Times New Roman" w:cs="Times New Roman" w:hint="eastAsia"/>
          <w:sz w:val="28"/>
          <w:szCs w:val="28"/>
        </w:rPr>
        <w:t>储能</w:t>
      </w:r>
      <w:r w:rsidR="006656B7" w:rsidRPr="00CE3BF6">
        <w:rPr>
          <w:rFonts w:ascii="Times New Roman" w:eastAsia="仿宋_GB2312" w:hAnsi="Times New Roman" w:cs="Times New Roman"/>
          <w:sz w:val="28"/>
          <w:szCs w:val="28"/>
        </w:rPr>
        <w:t>安全以及高质量发展提供</w:t>
      </w:r>
      <w:r w:rsidRPr="00CE3BF6">
        <w:rPr>
          <w:rFonts w:ascii="Times New Roman" w:eastAsia="仿宋_GB2312" w:hAnsi="Times New Roman" w:cs="Times New Roman"/>
          <w:sz w:val="28"/>
          <w:szCs w:val="28"/>
        </w:rPr>
        <w:t>有力支撑，使原料生产企业</w:t>
      </w:r>
      <w:r w:rsidR="00FB3AB1" w:rsidRPr="00CE3BF6">
        <w:rPr>
          <w:rFonts w:ascii="Times New Roman" w:eastAsia="仿宋_GB2312" w:hAnsi="Times New Roman" w:cs="Times New Roman"/>
          <w:sz w:val="28"/>
          <w:szCs w:val="28"/>
        </w:rPr>
        <w:t>充分满足</w:t>
      </w:r>
      <w:r w:rsidRPr="00CE3BF6">
        <w:rPr>
          <w:rFonts w:ascii="Times New Roman" w:eastAsia="仿宋_GB2312" w:hAnsi="Times New Roman" w:cs="Times New Roman"/>
          <w:sz w:val="28"/>
          <w:szCs w:val="28"/>
        </w:rPr>
        <w:t>下游</w:t>
      </w:r>
      <w:r w:rsidR="00D46632" w:rsidRPr="00CE3BF6">
        <w:rPr>
          <w:rFonts w:ascii="Times New Roman" w:eastAsia="仿宋_GB2312" w:hAnsi="Times New Roman" w:cs="Times New Roman"/>
          <w:sz w:val="28"/>
          <w:szCs w:val="28"/>
        </w:rPr>
        <w:t>行业</w:t>
      </w:r>
      <w:r w:rsidRPr="00CE3BF6">
        <w:rPr>
          <w:rFonts w:ascii="Times New Roman" w:eastAsia="仿宋_GB2312" w:hAnsi="Times New Roman" w:cs="Times New Roman"/>
          <w:sz w:val="28"/>
          <w:szCs w:val="28"/>
        </w:rPr>
        <w:t>对</w:t>
      </w:r>
      <w:r w:rsidR="00D46632" w:rsidRPr="00CE3BF6">
        <w:rPr>
          <w:rFonts w:ascii="Times New Roman" w:eastAsia="仿宋_GB2312" w:hAnsi="Times New Roman" w:cs="Times New Roman"/>
          <w:sz w:val="28"/>
          <w:szCs w:val="28"/>
        </w:rPr>
        <w:t>原材料产品的升级需要</w:t>
      </w:r>
      <w:r w:rsidRPr="00CE3BF6">
        <w:rPr>
          <w:rFonts w:ascii="Times New Roman" w:eastAsia="仿宋_GB2312" w:hAnsi="Times New Roman" w:cs="Times New Roman"/>
          <w:sz w:val="28"/>
          <w:szCs w:val="28"/>
        </w:rPr>
        <w:t>，引导双方形成合力，</w:t>
      </w:r>
      <w:r w:rsidR="006656B7" w:rsidRPr="00CE3BF6">
        <w:rPr>
          <w:rFonts w:ascii="Times New Roman" w:eastAsia="仿宋_GB2312" w:hAnsi="Times New Roman" w:cs="Times New Roman"/>
          <w:sz w:val="28"/>
          <w:szCs w:val="28"/>
        </w:rPr>
        <w:t>共同助力</w:t>
      </w:r>
      <w:r w:rsidR="009A7180" w:rsidRPr="00CE3BF6">
        <w:rPr>
          <w:rFonts w:ascii="Times New Roman" w:eastAsia="仿宋_GB2312" w:hAnsi="Times New Roman" w:cs="Times New Roman" w:hint="eastAsia"/>
          <w:sz w:val="28"/>
          <w:szCs w:val="28"/>
        </w:rPr>
        <w:t>储能</w:t>
      </w:r>
      <w:r w:rsidR="00026628" w:rsidRPr="00CE3BF6">
        <w:rPr>
          <w:rFonts w:ascii="Times New Roman" w:eastAsia="仿宋_GB2312" w:hAnsi="Times New Roman" w:cs="Times New Roman" w:hint="eastAsia"/>
          <w:sz w:val="28"/>
          <w:szCs w:val="28"/>
        </w:rPr>
        <w:t>行业</w:t>
      </w:r>
      <w:r w:rsidR="006656B7" w:rsidRPr="00CE3BF6">
        <w:rPr>
          <w:rFonts w:ascii="Times New Roman" w:eastAsia="仿宋_GB2312" w:hAnsi="Times New Roman" w:cs="Times New Roman"/>
          <w:sz w:val="28"/>
          <w:szCs w:val="28"/>
        </w:rPr>
        <w:t>安全</w:t>
      </w:r>
      <w:r w:rsidR="00030BF4" w:rsidRPr="00CE3BF6">
        <w:rPr>
          <w:rFonts w:ascii="Times New Roman" w:eastAsia="仿宋_GB2312" w:hAnsi="Times New Roman" w:cs="Times New Roman"/>
          <w:sz w:val="28"/>
          <w:szCs w:val="28"/>
        </w:rPr>
        <w:t>快速</w:t>
      </w:r>
      <w:r w:rsidR="006656B7" w:rsidRPr="00CE3BF6">
        <w:rPr>
          <w:rFonts w:ascii="Times New Roman" w:eastAsia="仿宋_GB2312" w:hAnsi="Times New Roman" w:cs="Times New Roman"/>
          <w:sz w:val="28"/>
          <w:szCs w:val="28"/>
        </w:rPr>
        <w:t>发展。</w:t>
      </w:r>
    </w:p>
    <w:p w14:paraId="67F7A505" w14:textId="77777777" w:rsidR="00597A7F" w:rsidRPr="00CE3BF6" w:rsidRDefault="00475F7C" w:rsidP="002E7307">
      <w:pPr>
        <w:spacing w:line="588" w:lineRule="exact"/>
        <w:ind w:firstLineChars="0" w:firstLine="640"/>
        <w:rPr>
          <w:rFonts w:ascii="Times New Roman" w:eastAsia="黑体" w:hAnsi="Times New Roman" w:cs="Times New Roman"/>
          <w:bCs/>
        </w:rPr>
      </w:pPr>
      <w:r w:rsidRPr="00CE3BF6">
        <w:rPr>
          <w:rFonts w:ascii="Times New Roman" w:eastAsia="黑体" w:hAnsi="Times New Roman" w:cs="Times New Roman"/>
          <w:bCs/>
        </w:rPr>
        <w:t>七、标准属性</w:t>
      </w:r>
    </w:p>
    <w:p w14:paraId="22828CC1" w14:textId="77777777" w:rsidR="00AB4FFA" w:rsidRPr="00CE3BF6" w:rsidRDefault="00D32CFC" w:rsidP="0000620F">
      <w:pPr>
        <w:spacing w:line="560" w:lineRule="exact"/>
        <w:ind w:firstLine="560"/>
        <w:contextualSpacing/>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本标准属于钢铁行业团体标准。</w:t>
      </w:r>
    </w:p>
    <w:p w14:paraId="055E9D16" w14:textId="53D89BDE" w:rsidR="005478FB" w:rsidRPr="00CE3BF6" w:rsidRDefault="00D32CFC" w:rsidP="005478FB">
      <w:pPr>
        <w:spacing w:line="560" w:lineRule="exact"/>
        <w:ind w:firstLineChars="250" w:firstLine="700"/>
        <w:contextualSpacing/>
        <w:jc w:val="right"/>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w:t>
      </w:r>
      <w:r w:rsidR="00450DB9" w:rsidRPr="00CE3BF6">
        <w:rPr>
          <w:rFonts w:ascii="Times New Roman" w:eastAsia="仿宋_GB2312" w:hAnsi="Times New Roman" w:cs="Times New Roman" w:hint="eastAsia"/>
          <w:sz w:val="28"/>
          <w:szCs w:val="28"/>
        </w:rPr>
        <w:t>压缩空气储能管道运输用热轧无缝钢管</w:t>
      </w:r>
      <w:r w:rsidRPr="00CE3BF6">
        <w:rPr>
          <w:rFonts w:ascii="Times New Roman" w:eastAsia="仿宋_GB2312" w:hAnsi="Times New Roman" w:cs="Times New Roman"/>
          <w:sz w:val="28"/>
          <w:szCs w:val="28"/>
        </w:rPr>
        <w:t>》</w:t>
      </w:r>
    </w:p>
    <w:p w14:paraId="19BD07B9" w14:textId="77777777" w:rsidR="00D32CFC" w:rsidRPr="00CE3BF6" w:rsidRDefault="00D32CFC" w:rsidP="00026628">
      <w:pPr>
        <w:spacing w:line="560" w:lineRule="exact"/>
        <w:ind w:right="560" w:firstLineChars="1500" w:firstLine="4200"/>
        <w:contextualSpacing/>
        <w:jc w:val="right"/>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标准编制工作组</w:t>
      </w:r>
    </w:p>
    <w:p w14:paraId="03DDF690" w14:textId="3F3E1E1A" w:rsidR="00D32CFC" w:rsidRPr="00CE3BF6" w:rsidRDefault="00D32CFC" w:rsidP="00026628">
      <w:pPr>
        <w:spacing w:line="560" w:lineRule="exact"/>
        <w:ind w:right="560" w:firstLineChars="1650" w:firstLine="4620"/>
        <w:contextualSpacing/>
        <w:jc w:val="right"/>
        <w:rPr>
          <w:rFonts w:ascii="Times New Roman" w:eastAsia="仿宋_GB2312" w:hAnsi="Times New Roman" w:cs="Times New Roman"/>
          <w:sz w:val="28"/>
          <w:szCs w:val="28"/>
        </w:rPr>
      </w:pPr>
      <w:r w:rsidRPr="00CE3BF6">
        <w:rPr>
          <w:rFonts w:ascii="Times New Roman" w:eastAsia="仿宋_GB2312" w:hAnsi="Times New Roman" w:cs="Times New Roman"/>
          <w:sz w:val="28"/>
          <w:szCs w:val="28"/>
        </w:rPr>
        <w:t>20</w:t>
      </w:r>
      <w:r w:rsidR="005478FB" w:rsidRPr="00CE3BF6">
        <w:rPr>
          <w:rFonts w:ascii="Times New Roman" w:eastAsia="仿宋_GB2312" w:hAnsi="Times New Roman" w:cs="Times New Roman"/>
          <w:sz w:val="28"/>
          <w:szCs w:val="28"/>
        </w:rPr>
        <w:t>2</w:t>
      </w:r>
      <w:r w:rsidR="00532C9C">
        <w:rPr>
          <w:rFonts w:ascii="Times New Roman" w:eastAsia="仿宋_GB2312" w:hAnsi="Times New Roman" w:cs="Times New Roman" w:hint="eastAsia"/>
          <w:sz w:val="28"/>
          <w:szCs w:val="28"/>
        </w:rPr>
        <w:t>5</w:t>
      </w:r>
      <w:r w:rsidRPr="00CE3BF6">
        <w:rPr>
          <w:rFonts w:ascii="Times New Roman" w:eastAsia="仿宋_GB2312" w:hAnsi="Times New Roman" w:cs="Times New Roman"/>
          <w:sz w:val="28"/>
          <w:szCs w:val="28"/>
        </w:rPr>
        <w:t xml:space="preserve"> </w:t>
      </w:r>
      <w:r w:rsidRPr="00CE3BF6">
        <w:rPr>
          <w:rFonts w:ascii="Times New Roman" w:eastAsia="仿宋_GB2312" w:hAnsi="Times New Roman" w:cs="Times New Roman"/>
          <w:sz w:val="28"/>
          <w:szCs w:val="28"/>
        </w:rPr>
        <w:t>年</w:t>
      </w:r>
      <w:r w:rsidR="00540660">
        <w:rPr>
          <w:rFonts w:ascii="Times New Roman" w:eastAsia="仿宋_GB2312" w:hAnsi="Times New Roman" w:cs="Times New Roman"/>
          <w:sz w:val="28"/>
          <w:szCs w:val="28"/>
        </w:rPr>
        <w:t>6</w:t>
      </w:r>
      <w:r w:rsidRPr="00CE3BF6">
        <w:rPr>
          <w:rFonts w:ascii="Times New Roman" w:eastAsia="仿宋_GB2312" w:hAnsi="Times New Roman" w:cs="Times New Roman"/>
          <w:sz w:val="28"/>
          <w:szCs w:val="28"/>
        </w:rPr>
        <w:t>月</w:t>
      </w:r>
    </w:p>
    <w:p w14:paraId="207CCD9A" w14:textId="77777777" w:rsidR="006E3FBA" w:rsidRPr="00CE3BF6" w:rsidRDefault="006E3FBA">
      <w:pPr>
        <w:spacing w:line="560" w:lineRule="exact"/>
        <w:ind w:firstLineChars="1650" w:firstLine="4620"/>
        <w:contextualSpacing/>
        <w:jc w:val="right"/>
        <w:rPr>
          <w:rFonts w:ascii="Times New Roman" w:eastAsia="仿宋_GB2312" w:hAnsi="Times New Roman" w:cs="Times New Roman"/>
          <w:sz w:val="28"/>
          <w:szCs w:val="28"/>
        </w:rPr>
      </w:pPr>
    </w:p>
    <w:sectPr w:rsidR="006E3FBA" w:rsidRPr="00CE3BF6" w:rsidSect="007705E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16BB" w14:textId="77777777" w:rsidR="007259BB" w:rsidRDefault="007259BB" w:rsidP="00637EC7">
      <w:pPr>
        <w:spacing w:line="240" w:lineRule="auto"/>
        <w:ind w:firstLine="640"/>
      </w:pPr>
      <w:r>
        <w:separator/>
      </w:r>
    </w:p>
  </w:endnote>
  <w:endnote w:type="continuationSeparator" w:id="0">
    <w:p w14:paraId="1E5120BA" w14:textId="77777777" w:rsidR="007259BB" w:rsidRDefault="007259BB" w:rsidP="00637EC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77DD" w14:textId="77777777" w:rsidR="00293157" w:rsidRDefault="00293157">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9F79" w14:textId="77777777" w:rsidR="00293157" w:rsidRDefault="00293157">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8896" w14:textId="77777777" w:rsidR="00293157" w:rsidRDefault="00293157">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51A6A" w14:textId="77777777" w:rsidR="007259BB" w:rsidRDefault="007259BB" w:rsidP="00637EC7">
      <w:pPr>
        <w:spacing w:line="240" w:lineRule="auto"/>
        <w:ind w:firstLine="640"/>
      </w:pPr>
      <w:r>
        <w:separator/>
      </w:r>
    </w:p>
  </w:footnote>
  <w:footnote w:type="continuationSeparator" w:id="0">
    <w:p w14:paraId="317A13CE" w14:textId="77777777" w:rsidR="007259BB" w:rsidRDefault="007259BB" w:rsidP="00637EC7">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CC94" w14:textId="77777777" w:rsidR="00293157" w:rsidRDefault="00293157">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618F" w14:textId="77777777" w:rsidR="00293157" w:rsidRDefault="00293157">
    <w:pPr>
      <w:pStyle w:val="ae"/>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5C46" w14:textId="77777777" w:rsidR="00293157" w:rsidRDefault="00293157">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lowerLetter"/>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12"/>
    <w:multiLevelType w:val="multilevel"/>
    <w:tmpl w:val="00000012"/>
    <w:lvl w:ilvl="0">
      <w:start w:val="1"/>
      <w:numFmt w:val="decimal"/>
      <w:suff w:val="nothing"/>
      <w:lvlText w:val="表%1　"/>
      <w:lvlJc w:val="left"/>
      <w:pPr>
        <w:ind w:left="3045" w:firstLine="0"/>
      </w:pPr>
      <w:rPr>
        <w:rFonts w:ascii="黑体" w:eastAsia="黑体" w:hAnsi="Times New Roman" w:hint="eastAsia"/>
        <w:b w:val="0"/>
        <w:i w:val="0"/>
        <w:color w:val="auto"/>
        <w:sz w:val="21"/>
        <w:lang w:val="en-US"/>
      </w:rPr>
    </w:lvl>
    <w:lvl w:ilvl="1">
      <w:start w:val="1"/>
      <w:numFmt w:val="decimal"/>
      <w:lvlText w:val="%1.%2"/>
      <w:lvlJc w:val="left"/>
      <w:pPr>
        <w:tabs>
          <w:tab w:val="left" w:pos="4247"/>
        </w:tabs>
        <w:ind w:left="4247" w:hanging="567"/>
      </w:pPr>
      <w:rPr>
        <w:rFonts w:hint="eastAsia"/>
      </w:rPr>
    </w:lvl>
    <w:lvl w:ilvl="2">
      <w:start w:val="1"/>
      <w:numFmt w:val="decimal"/>
      <w:lvlText w:val="%1.%2.%3"/>
      <w:lvlJc w:val="left"/>
      <w:pPr>
        <w:tabs>
          <w:tab w:val="left" w:pos="4673"/>
        </w:tabs>
        <w:ind w:left="4673" w:hanging="567"/>
      </w:pPr>
      <w:rPr>
        <w:rFonts w:hint="eastAsia"/>
      </w:rPr>
    </w:lvl>
    <w:lvl w:ilvl="3">
      <w:start w:val="1"/>
      <w:numFmt w:val="decimal"/>
      <w:lvlText w:val="%1.%2.%3.%4"/>
      <w:lvlJc w:val="left"/>
      <w:pPr>
        <w:tabs>
          <w:tab w:val="left" w:pos="5239"/>
        </w:tabs>
        <w:ind w:left="5239" w:hanging="708"/>
      </w:pPr>
      <w:rPr>
        <w:rFonts w:hint="eastAsia"/>
      </w:rPr>
    </w:lvl>
    <w:lvl w:ilvl="4">
      <w:start w:val="1"/>
      <w:numFmt w:val="decimal"/>
      <w:lvlText w:val="%1.%2.%3.%4.%5"/>
      <w:lvlJc w:val="left"/>
      <w:pPr>
        <w:tabs>
          <w:tab w:val="left" w:pos="5806"/>
        </w:tabs>
        <w:ind w:left="5806" w:hanging="850"/>
      </w:pPr>
      <w:rPr>
        <w:rFonts w:hint="eastAsia"/>
      </w:rPr>
    </w:lvl>
    <w:lvl w:ilvl="5">
      <w:start w:val="1"/>
      <w:numFmt w:val="decimal"/>
      <w:lvlText w:val="%1.%2.%3.%4.%5.%6"/>
      <w:lvlJc w:val="left"/>
      <w:pPr>
        <w:tabs>
          <w:tab w:val="left" w:pos="6515"/>
        </w:tabs>
        <w:ind w:left="6515" w:hanging="1134"/>
      </w:pPr>
      <w:rPr>
        <w:rFonts w:hint="eastAsia"/>
      </w:rPr>
    </w:lvl>
    <w:lvl w:ilvl="6">
      <w:start w:val="1"/>
      <w:numFmt w:val="decimal"/>
      <w:lvlText w:val="%1.%2.%3.%4.%5.%6.%7"/>
      <w:lvlJc w:val="left"/>
      <w:pPr>
        <w:tabs>
          <w:tab w:val="left" w:pos="7082"/>
        </w:tabs>
        <w:ind w:left="7082" w:hanging="1276"/>
      </w:pPr>
      <w:rPr>
        <w:rFonts w:hint="eastAsia"/>
      </w:rPr>
    </w:lvl>
    <w:lvl w:ilvl="7">
      <w:start w:val="1"/>
      <w:numFmt w:val="decimal"/>
      <w:lvlText w:val="%1.%2.%3.%4.%5.%6.%7.%8"/>
      <w:lvlJc w:val="left"/>
      <w:pPr>
        <w:tabs>
          <w:tab w:val="left" w:pos="7649"/>
        </w:tabs>
        <w:ind w:left="7649" w:hanging="1418"/>
      </w:pPr>
      <w:rPr>
        <w:rFonts w:hint="eastAsia"/>
      </w:rPr>
    </w:lvl>
    <w:lvl w:ilvl="8">
      <w:start w:val="1"/>
      <w:numFmt w:val="decimal"/>
      <w:lvlText w:val="%1.%2.%3.%4.%5.%6.%7.%8.%9"/>
      <w:lvlJc w:val="left"/>
      <w:pPr>
        <w:tabs>
          <w:tab w:val="left" w:pos="8357"/>
        </w:tabs>
        <w:ind w:left="8357" w:hanging="1700"/>
      </w:pPr>
      <w:rPr>
        <w:rFonts w:hint="eastAsia"/>
      </w:rPr>
    </w:lvl>
  </w:abstractNum>
  <w:abstractNum w:abstractNumId="2" w15:restartNumberingAfterBreak="0">
    <w:nsid w:val="070204D2"/>
    <w:multiLevelType w:val="multilevel"/>
    <w:tmpl w:val="3F54FDF2"/>
    <w:lvl w:ilvl="0">
      <w:start w:val="6"/>
      <w:numFmt w:val="decimal"/>
      <w:lvlText w:val="%1"/>
      <w:lvlJc w:val="left"/>
      <w:pPr>
        <w:ind w:left="750" w:hanging="750"/>
      </w:pPr>
      <w:rPr>
        <w:rFonts w:hint="default"/>
      </w:rPr>
    </w:lvl>
    <w:lvl w:ilvl="1">
      <w:start w:val="12"/>
      <w:numFmt w:val="decimal"/>
      <w:lvlText w:val="%1.%2"/>
      <w:lvlJc w:val="left"/>
      <w:pPr>
        <w:ind w:left="1030" w:hanging="750"/>
      </w:pPr>
      <w:rPr>
        <w:rFonts w:hint="default"/>
      </w:rPr>
    </w:lvl>
    <w:lvl w:ilvl="2">
      <w:start w:val="2"/>
      <w:numFmt w:val="decimal"/>
      <w:lvlText w:val="%1.%2.%3"/>
      <w:lvlJc w:val="left"/>
      <w:pPr>
        <w:ind w:left="1310" w:hanging="750"/>
      </w:pPr>
      <w:rPr>
        <w:rFonts w:hint="default"/>
      </w:rPr>
    </w:lvl>
    <w:lvl w:ilvl="3">
      <w:start w:val="1"/>
      <w:numFmt w:val="decimal"/>
      <w:lvlText w:val="%1.%2.%3.%4"/>
      <w:lvlJc w:val="left"/>
      <w:pPr>
        <w:ind w:left="1590" w:hanging="75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2760" w:hanging="108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3680" w:hanging="1440"/>
      </w:pPr>
      <w:rPr>
        <w:rFonts w:hint="default"/>
      </w:rPr>
    </w:lvl>
  </w:abstractNum>
  <w:abstractNum w:abstractNumId="3" w15:restartNumberingAfterBreak="0">
    <w:nsid w:val="0DDE2B46"/>
    <w:multiLevelType w:val="multilevel"/>
    <w:tmpl w:val="0DDE2B46"/>
    <w:lvl w:ilvl="0">
      <w:start w:val="1"/>
      <w:numFmt w:val="lowerLetter"/>
      <w:pStyle w:val="a"/>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4" w15:restartNumberingAfterBreak="0">
    <w:nsid w:val="14943371"/>
    <w:multiLevelType w:val="multilevel"/>
    <w:tmpl w:val="14943371"/>
    <w:lvl w:ilvl="0">
      <w:start w:val="1"/>
      <w:numFmt w:val="lowerLetter"/>
      <w:pStyle w:val="a0"/>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pStyle w:val="a1"/>
      <w:lvlText w:val="%2)"/>
      <w:lvlJc w:val="left"/>
      <w:pPr>
        <w:tabs>
          <w:tab w:val="num" w:pos="1259"/>
        </w:tabs>
        <w:ind w:left="1259" w:hanging="420"/>
      </w:pPr>
      <w:rPr>
        <w:rFonts w:ascii="宋体" w:eastAsia="宋体" w:hAnsi="宋体" w:cs="Times New Roman" w:hint="eastAsia"/>
        <w:b w:val="0"/>
        <w:i w:val="0"/>
        <w:sz w:val="20"/>
      </w:rPr>
    </w:lvl>
    <w:lvl w:ilvl="2">
      <w:start w:val="1"/>
      <w:numFmt w:val="decimal"/>
      <w:pStyle w:val="a2"/>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5"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D79338F"/>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33A90A7E"/>
    <w:multiLevelType w:val="multilevel"/>
    <w:tmpl w:val="08F2B0A0"/>
    <w:lvl w:ilvl="0">
      <w:start w:val="5"/>
      <w:numFmt w:val="decimal"/>
      <w:suff w:val="nothing"/>
      <w:lvlText w:val="表%1　"/>
      <w:lvlJc w:val="left"/>
      <w:pPr>
        <w:ind w:left="3045" w:firstLine="0"/>
      </w:pPr>
      <w:rPr>
        <w:rFonts w:ascii="黑体" w:eastAsia="黑体" w:hAnsi="Times New Roman" w:hint="eastAsia"/>
        <w:b w:val="0"/>
        <w:i w:val="0"/>
        <w:color w:val="auto"/>
        <w:sz w:val="21"/>
      </w:rPr>
    </w:lvl>
    <w:lvl w:ilvl="1">
      <w:start w:val="1"/>
      <w:numFmt w:val="decimal"/>
      <w:lvlText w:val="%1.%2"/>
      <w:lvlJc w:val="left"/>
      <w:pPr>
        <w:tabs>
          <w:tab w:val="num" w:pos="4247"/>
        </w:tabs>
        <w:ind w:left="4247" w:hanging="567"/>
      </w:pPr>
      <w:rPr>
        <w:rFonts w:hint="eastAsia"/>
      </w:rPr>
    </w:lvl>
    <w:lvl w:ilvl="2">
      <w:start w:val="1"/>
      <w:numFmt w:val="decimal"/>
      <w:lvlText w:val="%1.%2.%3"/>
      <w:lvlJc w:val="left"/>
      <w:pPr>
        <w:tabs>
          <w:tab w:val="num" w:pos="4673"/>
        </w:tabs>
        <w:ind w:left="4673" w:hanging="567"/>
      </w:pPr>
      <w:rPr>
        <w:rFonts w:hint="eastAsia"/>
      </w:rPr>
    </w:lvl>
    <w:lvl w:ilvl="3">
      <w:start w:val="1"/>
      <w:numFmt w:val="decimal"/>
      <w:lvlText w:val="%1.%2.%3.%4"/>
      <w:lvlJc w:val="left"/>
      <w:pPr>
        <w:tabs>
          <w:tab w:val="num" w:pos="5239"/>
        </w:tabs>
        <w:ind w:left="5239" w:hanging="708"/>
      </w:pPr>
      <w:rPr>
        <w:rFonts w:hint="eastAsia"/>
      </w:rPr>
    </w:lvl>
    <w:lvl w:ilvl="4">
      <w:start w:val="1"/>
      <w:numFmt w:val="decimal"/>
      <w:lvlText w:val="%1.%2.%3.%4.%5"/>
      <w:lvlJc w:val="left"/>
      <w:pPr>
        <w:tabs>
          <w:tab w:val="num" w:pos="5806"/>
        </w:tabs>
        <w:ind w:left="5806" w:hanging="850"/>
      </w:pPr>
      <w:rPr>
        <w:rFonts w:hint="eastAsia"/>
      </w:rPr>
    </w:lvl>
    <w:lvl w:ilvl="5">
      <w:start w:val="1"/>
      <w:numFmt w:val="decimal"/>
      <w:lvlText w:val="%1.%2.%3.%4.%5.%6"/>
      <w:lvlJc w:val="left"/>
      <w:pPr>
        <w:tabs>
          <w:tab w:val="num" w:pos="6515"/>
        </w:tabs>
        <w:ind w:left="6515" w:hanging="1134"/>
      </w:pPr>
      <w:rPr>
        <w:rFonts w:hint="eastAsia"/>
      </w:rPr>
    </w:lvl>
    <w:lvl w:ilvl="6">
      <w:start w:val="1"/>
      <w:numFmt w:val="decimal"/>
      <w:lvlText w:val="%1.%2.%3.%4.%5.%6.%7"/>
      <w:lvlJc w:val="left"/>
      <w:pPr>
        <w:tabs>
          <w:tab w:val="num" w:pos="7082"/>
        </w:tabs>
        <w:ind w:left="7082" w:hanging="1276"/>
      </w:pPr>
      <w:rPr>
        <w:rFonts w:hint="eastAsia"/>
      </w:rPr>
    </w:lvl>
    <w:lvl w:ilvl="7">
      <w:start w:val="1"/>
      <w:numFmt w:val="decimal"/>
      <w:lvlText w:val="%1.%2.%3.%4.%5.%6.%7.%8"/>
      <w:lvlJc w:val="left"/>
      <w:pPr>
        <w:tabs>
          <w:tab w:val="num" w:pos="7649"/>
        </w:tabs>
        <w:ind w:left="7649" w:hanging="1418"/>
      </w:pPr>
      <w:rPr>
        <w:rFonts w:hint="eastAsia"/>
      </w:rPr>
    </w:lvl>
    <w:lvl w:ilvl="8">
      <w:start w:val="1"/>
      <w:numFmt w:val="decimal"/>
      <w:lvlText w:val="%1.%2.%3.%4.%5.%6.%7.%8.%9"/>
      <w:lvlJc w:val="left"/>
      <w:pPr>
        <w:tabs>
          <w:tab w:val="num" w:pos="8357"/>
        </w:tabs>
        <w:ind w:left="8357" w:hanging="1700"/>
      </w:pPr>
      <w:rPr>
        <w:rFonts w:hint="eastAsia"/>
      </w:rPr>
    </w:lvl>
  </w:abstractNum>
  <w:abstractNum w:abstractNumId="9" w15:restartNumberingAfterBreak="0">
    <w:nsid w:val="3C071316"/>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15:restartNumberingAfterBreak="0">
    <w:nsid w:val="428D6760"/>
    <w:multiLevelType w:val="hybridMultilevel"/>
    <w:tmpl w:val="ED8A4D4C"/>
    <w:lvl w:ilvl="0" w:tplc="7D6E41DC">
      <w:start w:val="3"/>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60B55DC2"/>
    <w:multiLevelType w:val="multilevel"/>
    <w:tmpl w:val="60B55DC2"/>
    <w:lvl w:ilvl="0">
      <w:start w:val="1"/>
      <w:numFmt w:val="upperLetter"/>
      <w:pStyle w:val="a5"/>
      <w:lvlText w:val="%1"/>
      <w:lvlJc w:val="left"/>
      <w:pPr>
        <w:tabs>
          <w:tab w:val="num" w:pos="0"/>
        </w:tabs>
        <w:ind w:hanging="425"/>
      </w:pPr>
      <w:rPr>
        <w:rFonts w:cs="Times New Roman" w:hint="eastAsia"/>
      </w:rPr>
    </w:lvl>
    <w:lvl w:ilvl="1">
      <w:start w:val="1"/>
      <w:numFmt w:val="decimal"/>
      <w:pStyle w:val="a6"/>
      <w:suff w:val="nothing"/>
      <w:lvlText w:val="表%1.%2　"/>
      <w:lvlJc w:val="left"/>
      <w:pPr>
        <w:ind w:left="567" w:hanging="567"/>
      </w:pPr>
      <w:rPr>
        <w:rFonts w:cs="Times New Roman" w:hint="eastAsia"/>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12" w15:restartNumberingAfterBreak="0">
    <w:nsid w:val="60DC129D"/>
    <w:multiLevelType w:val="multilevel"/>
    <w:tmpl w:val="00000012"/>
    <w:lvl w:ilvl="0">
      <w:start w:val="1"/>
      <w:numFmt w:val="decimal"/>
      <w:suff w:val="nothing"/>
      <w:lvlText w:val="表%1　"/>
      <w:lvlJc w:val="left"/>
      <w:pPr>
        <w:ind w:left="3045" w:firstLine="0"/>
      </w:pPr>
      <w:rPr>
        <w:rFonts w:ascii="黑体" w:eastAsia="黑体" w:hAnsi="Times New Roman" w:hint="eastAsia"/>
        <w:b w:val="0"/>
        <w:i w:val="0"/>
        <w:color w:val="auto"/>
        <w:sz w:val="21"/>
        <w:lang w:val="en-US"/>
      </w:rPr>
    </w:lvl>
    <w:lvl w:ilvl="1">
      <w:start w:val="1"/>
      <w:numFmt w:val="decimal"/>
      <w:lvlText w:val="%1.%2"/>
      <w:lvlJc w:val="left"/>
      <w:pPr>
        <w:tabs>
          <w:tab w:val="left" w:pos="4247"/>
        </w:tabs>
        <w:ind w:left="4247" w:hanging="567"/>
      </w:pPr>
      <w:rPr>
        <w:rFonts w:hint="eastAsia"/>
      </w:rPr>
    </w:lvl>
    <w:lvl w:ilvl="2">
      <w:start w:val="1"/>
      <w:numFmt w:val="decimal"/>
      <w:lvlText w:val="%1.%2.%3"/>
      <w:lvlJc w:val="left"/>
      <w:pPr>
        <w:tabs>
          <w:tab w:val="left" w:pos="4673"/>
        </w:tabs>
        <w:ind w:left="4673" w:hanging="567"/>
      </w:pPr>
      <w:rPr>
        <w:rFonts w:hint="eastAsia"/>
      </w:rPr>
    </w:lvl>
    <w:lvl w:ilvl="3">
      <w:start w:val="1"/>
      <w:numFmt w:val="decimal"/>
      <w:lvlText w:val="%1.%2.%3.%4"/>
      <w:lvlJc w:val="left"/>
      <w:pPr>
        <w:tabs>
          <w:tab w:val="left" w:pos="5239"/>
        </w:tabs>
        <w:ind w:left="5239" w:hanging="708"/>
      </w:pPr>
      <w:rPr>
        <w:rFonts w:hint="eastAsia"/>
      </w:rPr>
    </w:lvl>
    <w:lvl w:ilvl="4">
      <w:start w:val="1"/>
      <w:numFmt w:val="decimal"/>
      <w:lvlText w:val="%1.%2.%3.%4.%5"/>
      <w:lvlJc w:val="left"/>
      <w:pPr>
        <w:tabs>
          <w:tab w:val="left" w:pos="5806"/>
        </w:tabs>
        <w:ind w:left="5806" w:hanging="850"/>
      </w:pPr>
      <w:rPr>
        <w:rFonts w:hint="eastAsia"/>
      </w:rPr>
    </w:lvl>
    <w:lvl w:ilvl="5">
      <w:start w:val="1"/>
      <w:numFmt w:val="decimal"/>
      <w:lvlText w:val="%1.%2.%3.%4.%5.%6"/>
      <w:lvlJc w:val="left"/>
      <w:pPr>
        <w:tabs>
          <w:tab w:val="left" w:pos="6515"/>
        </w:tabs>
        <w:ind w:left="6515" w:hanging="1134"/>
      </w:pPr>
      <w:rPr>
        <w:rFonts w:hint="eastAsia"/>
      </w:rPr>
    </w:lvl>
    <w:lvl w:ilvl="6">
      <w:start w:val="1"/>
      <w:numFmt w:val="decimal"/>
      <w:lvlText w:val="%1.%2.%3.%4.%5.%6.%7"/>
      <w:lvlJc w:val="left"/>
      <w:pPr>
        <w:tabs>
          <w:tab w:val="left" w:pos="7082"/>
        </w:tabs>
        <w:ind w:left="7082" w:hanging="1276"/>
      </w:pPr>
      <w:rPr>
        <w:rFonts w:hint="eastAsia"/>
      </w:rPr>
    </w:lvl>
    <w:lvl w:ilvl="7">
      <w:start w:val="1"/>
      <w:numFmt w:val="decimal"/>
      <w:lvlText w:val="%1.%2.%3.%4.%5.%6.%7.%8"/>
      <w:lvlJc w:val="left"/>
      <w:pPr>
        <w:tabs>
          <w:tab w:val="left" w:pos="7649"/>
        </w:tabs>
        <w:ind w:left="7649" w:hanging="1418"/>
      </w:pPr>
      <w:rPr>
        <w:rFonts w:hint="eastAsia"/>
      </w:rPr>
    </w:lvl>
    <w:lvl w:ilvl="8">
      <w:start w:val="1"/>
      <w:numFmt w:val="decimal"/>
      <w:lvlText w:val="%1.%2.%3.%4.%5.%6.%7.%8.%9"/>
      <w:lvlJc w:val="left"/>
      <w:pPr>
        <w:tabs>
          <w:tab w:val="left" w:pos="8357"/>
        </w:tabs>
        <w:ind w:left="8357" w:hanging="1700"/>
      </w:pPr>
      <w:rPr>
        <w:rFonts w:hint="eastAsia"/>
      </w:rPr>
    </w:lvl>
  </w:abstractNum>
  <w:abstractNum w:abstractNumId="13" w15:restartNumberingAfterBreak="0">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4751E55"/>
    <w:multiLevelType w:val="multilevel"/>
    <w:tmpl w:val="00000012"/>
    <w:lvl w:ilvl="0">
      <w:start w:val="1"/>
      <w:numFmt w:val="decimal"/>
      <w:suff w:val="nothing"/>
      <w:lvlText w:val="表%1　"/>
      <w:lvlJc w:val="left"/>
      <w:pPr>
        <w:ind w:left="3045" w:firstLine="0"/>
      </w:pPr>
      <w:rPr>
        <w:rFonts w:ascii="黑体" w:eastAsia="黑体" w:hAnsi="Times New Roman" w:hint="eastAsia"/>
        <w:b w:val="0"/>
        <w:i w:val="0"/>
        <w:color w:val="auto"/>
        <w:sz w:val="21"/>
        <w:lang w:val="en-US"/>
      </w:rPr>
    </w:lvl>
    <w:lvl w:ilvl="1">
      <w:start w:val="1"/>
      <w:numFmt w:val="decimal"/>
      <w:lvlText w:val="%1.%2"/>
      <w:lvlJc w:val="left"/>
      <w:pPr>
        <w:tabs>
          <w:tab w:val="left" w:pos="4247"/>
        </w:tabs>
        <w:ind w:left="4247" w:hanging="567"/>
      </w:pPr>
      <w:rPr>
        <w:rFonts w:hint="eastAsia"/>
      </w:rPr>
    </w:lvl>
    <w:lvl w:ilvl="2">
      <w:start w:val="1"/>
      <w:numFmt w:val="decimal"/>
      <w:lvlText w:val="%1.%2.%3"/>
      <w:lvlJc w:val="left"/>
      <w:pPr>
        <w:tabs>
          <w:tab w:val="left" w:pos="4673"/>
        </w:tabs>
        <w:ind w:left="4673" w:hanging="567"/>
      </w:pPr>
      <w:rPr>
        <w:rFonts w:hint="eastAsia"/>
      </w:rPr>
    </w:lvl>
    <w:lvl w:ilvl="3">
      <w:start w:val="1"/>
      <w:numFmt w:val="decimal"/>
      <w:lvlText w:val="%1.%2.%3.%4"/>
      <w:lvlJc w:val="left"/>
      <w:pPr>
        <w:tabs>
          <w:tab w:val="left" w:pos="5239"/>
        </w:tabs>
        <w:ind w:left="5239" w:hanging="708"/>
      </w:pPr>
      <w:rPr>
        <w:rFonts w:hint="eastAsia"/>
      </w:rPr>
    </w:lvl>
    <w:lvl w:ilvl="4">
      <w:start w:val="1"/>
      <w:numFmt w:val="decimal"/>
      <w:lvlText w:val="%1.%2.%3.%4.%5"/>
      <w:lvlJc w:val="left"/>
      <w:pPr>
        <w:tabs>
          <w:tab w:val="left" w:pos="5806"/>
        </w:tabs>
        <w:ind w:left="5806" w:hanging="850"/>
      </w:pPr>
      <w:rPr>
        <w:rFonts w:hint="eastAsia"/>
      </w:rPr>
    </w:lvl>
    <w:lvl w:ilvl="5">
      <w:start w:val="1"/>
      <w:numFmt w:val="decimal"/>
      <w:lvlText w:val="%1.%2.%3.%4.%5.%6"/>
      <w:lvlJc w:val="left"/>
      <w:pPr>
        <w:tabs>
          <w:tab w:val="left" w:pos="6515"/>
        </w:tabs>
        <w:ind w:left="6515" w:hanging="1134"/>
      </w:pPr>
      <w:rPr>
        <w:rFonts w:hint="eastAsia"/>
      </w:rPr>
    </w:lvl>
    <w:lvl w:ilvl="6">
      <w:start w:val="1"/>
      <w:numFmt w:val="decimal"/>
      <w:lvlText w:val="%1.%2.%3.%4.%5.%6.%7"/>
      <w:lvlJc w:val="left"/>
      <w:pPr>
        <w:tabs>
          <w:tab w:val="left" w:pos="7082"/>
        </w:tabs>
        <w:ind w:left="7082" w:hanging="1276"/>
      </w:pPr>
      <w:rPr>
        <w:rFonts w:hint="eastAsia"/>
      </w:rPr>
    </w:lvl>
    <w:lvl w:ilvl="7">
      <w:start w:val="1"/>
      <w:numFmt w:val="decimal"/>
      <w:lvlText w:val="%1.%2.%3.%4.%5.%6.%7.%8"/>
      <w:lvlJc w:val="left"/>
      <w:pPr>
        <w:tabs>
          <w:tab w:val="left" w:pos="7649"/>
        </w:tabs>
        <w:ind w:left="7649" w:hanging="1418"/>
      </w:pPr>
      <w:rPr>
        <w:rFonts w:hint="eastAsia"/>
      </w:rPr>
    </w:lvl>
    <w:lvl w:ilvl="8">
      <w:start w:val="1"/>
      <w:numFmt w:val="decimal"/>
      <w:lvlText w:val="%1.%2.%3.%4.%5.%6.%7.%8.%9"/>
      <w:lvlJc w:val="left"/>
      <w:pPr>
        <w:tabs>
          <w:tab w:val="left" w:pos="8357"/>
        </w:tabs>
        <w:ind w:left="8357" w:hanging="1700"/>
      </w:pPr>
      <w:rPr>
        <w:rFonts w:hint="eastAsia"/>
      </w:rPr>
    </w:lvl>
  </w:abstractNum>
  <w:abstractNum w:abstractNumId="15" w15:restartNumberingAfterBreak="0">
    <w:nsid w:val="7FAA61A4"/>
    <w:multiLevelType w:val="multilevel"/>
    <w:tmpl w:val="00000012"/>
    <w:lvl w:ilvl="0">
      <w:start w:val="1"/>
      <w:numFmt w:val="decimal"/>
      <w:suff w:val="nothing"/>
      <w:lvlText w:val="表%1　"/>
      <w:lvlJc w:val="left"/>
      <w:pPr>
        <w:ind w:left="3045" w:firstLine="0"/>
      </w:pPr>
      <w:rPr>
        <w:rFonts w:ascii="黑体" w:eastAsia="黑体" w:hAnsi="Times New Roman" w:hint="eastAsia"/>
        <w:b w:val="0"/>
        <w:i w:val="0"/>
        <w:color w:val="auto"/>
        <w:sz w:val="21"/>
        <w:lang w:val="en-US"/>
      </w:rPr>
    </w:lvl>
    <w:lvl w:ilvl="1">
      <w:start w:val="1"/>
      <w:numFmt w:val="decimal"/>
      <w:lvlText w:val="%1.%2"/>
      <w:lvlJc w:val="left"/>
      <w:pPr>
        <w:tabs>
          <w:tab w:val="left" w:pos="4247"/>
        </w:tabs>
        <w:ind w:left="4247" w:hanging="567"/>
      </w:pPr>
      <w:rPr>
        <w:rFonts w:hint="eastAsia"/>
      </w:rPr>
    </w:lvl>
    <w:lvl w:ilvl="2">
      <w:start w:val="1"/>
      <w:numFmt w:val="decimal"/>
      <w:lvlText w:val="%1.%2.%3"/>
      <w:lvlJc w:val="left"/>
      <w:pPr>
        <w:tabs>
          <w:tab w:val="left" w:pos="4673"/>
        </w:tabs>
        <w:ind w:left="4673" w:hanging="567"/>
      </w:pPr>
      <w:rPr>
        <w:rFonts w:hint="eastAsia"/>
      </w:rPr>
    </w:lvl>
    <w:lvl w:ilvl="3">
      <w:start w:val="1"/>
      <w:numFmt w:val="decimal"/>
      <w:lvlText w:val="%1.%2.%3.%4"/>
      <w:lvlJc w:val="left"/>
      <w:pPr>
        <w:tabs>
          <w:tab w:val="left" w:pos="5239"/>
        </w:tabs>
        <w:ind w:left="5239" w:hanging="708"/>
      </w:pPr>
      <w:rPr>
        <w:rFonts w:hint="eastAsia"/>
      </w:rPr>
    </w:lvl>
    <w:lvl w:ilvl="4">
      <w:start w:val="1"/>
      <w:numFmt w:val="decimal"/>
      <w:lvlText w:val="%1.%2.%3.%4.%5"/>
      <w:lvlJc w:val="left"/>
      <w:pPr>
        <w:tabs>
          <w:tab w:val="left" w:pos="5806"/>
        </w:tabs>
        <w:ind w:left="5806" w:hanging="850"/>
      </w:pPr>
      <w:rPr>
        <w:rFonts w:hint="eastAsia"/>
      </w:rPr>
    </w:lvl>
    <w:lvl w:ilvl="5">
      <w:start w:val="1"/>
      <w:numFmt w:val="decimal"/>
      <w:lvlText w:val="%1.%2.%3.%4.%5.%6"/>
      <w:lvlJc w:val="left"/>
      <w:pPr>
        <w:tabs>
          <w:tab w:val="left" w:pos="6515"/>
        </w:tabs>
        <w:ind w:left="6515" w:hanging="1134"/>
      </w:pPr>
      <w:rPr>
        <w:rFonts w:hint="eastAsia"/>
      </w:rPr>
    </w:lvl>
    <w:lvl w:ilvl="6">
      <w:start w:val="1"/>
      <w:numFmt w:val="decimal"/>
      <w:lvlText w:val="%1.%2.%3.%4.%5.%6.%7"/>
      <w:lvlJc w:val="left"/>
      <w:pPr>
        <w:tabs>
          <w:tab w:val="left" w:pos="7082"/>
        </w:tabs>
        <w:ind w:left="7082" w:hanging="1276"/>
      </w:pPr>
      <w:rPr>
        <w:rFonts w:hint="eastAsia"/>
      </w:rPr>
    </w:lvl>
    <w:lvl w:ilvl="7">
      <w:start w:val="1"/>
      <w:numFmt w:val="decimal"/>
      <w:lvlText w:val="%1.%2.%3.%4.%5.%6.%7.%8"/>
      <w:lvlJc w:val="left"/>
      <w:pPr>
        <w:tabs>
          <w:tab w:val="left" w:pos="7649"/>
        </w:tabs>
        <w:ind w:left="7649" w:hanging="1418"/>
      </w:pPr>
      <w:rPr>
        <w:rFonts w:hint="eastAsia"/>
      </w:rPr>
    </w:lvl>
    <w:lvl w:ilvl="8">
      <w:start w:val="1"/>
      <w:numFmt w:val="decimal"/>
      <w:lvlText w:val="%1.%2.%3.%4.%5.%6.%7.%8.%9"/>
      <w:lvlJc w:val="left"/>
      <w:pPr>
        <w:tabs>
          <w:tab w:val="left" w:pos="8357"/>
        </w:tabs>
        <w:ind w:left="8357" w:hanging="1700"/>
      </w:pPr>
      <w:rPr>
        <w:rFonts w:hint="eastAsia"/>
      </w:rPr>
    </w:lvl>
  </w:abstractNum>
  <w:num w:numId="1">
    <w:abstractNumId w:val="6"/>
  </w:num>
  <w:num w:numId="2">
    <w:abstractNumId w:val="4"/>
  </w:num>
  <w:num w:numId="3">
    <w:abstractNumId w:val="11"/>
  </w:num>
  <w:num w:numId="4">
    <w:abstractNumId w:val="3"/>
  </w:num>
  <w:num w:numId="5">
    <w:abstractNumId w:val="5"/>
  </w:num>
  <w:num w:numId="6">
    <w:abstractNumId w:val="10"/>
  </w:num>
  <w:num w:numId="7">
    <w:abstractNumId w:val="13"/>
  </w:num>
  <w:num w:numId="8">
    <w:abstractNumId w:val="8"/>
  </w:num>
  <w:num w:numId="9">
    <w:abstractNumId w:val="1"/>
  </w:num>
  <w:num w:numId="10">
    <w:abstractNumId w:val="15"/>
  </w:num>
  <w:num w:numId="11">
    <w:abstractNumId w:val="14"/>
  </w:num>
  <w:num w:numId="12">
    <w:abstractNumId w:val="12"/>
  </w:num>
  <w:num w:numId="13">
    <w:abstractNumId w:val="0"/>
  </w:num>
  <w:num w:numId="14">
    <w:abstractNumId w:val="9"/>
  </w:num>
  <w:num w:numId="15">
    <w:abstractNumId w:val="7"/>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6DDC178D"/>
    <w:rsid w:val="00000EA0"/>
    <w:rsid w:val="000010BA"/>
    <w:rsid w:val="000022CF"/>
    <w:rsid w:val="0000374C"/>
    <w:rsid w:val="00004B7D"/>
    <w:rsid w:val="0000620F"/>
    <w:rsid w:val="000107CB"/>
    <w:rsid w:val="00010F75"/>
    <w:rsid w:val="0001209E"/>
    <w:rsid w:val="00013F4A"/>
    <w:rsid w:val="00013F76"/>
    <w:rsid w:val="0002038C"/>
    <w:rsid w:val="00020AB2"/>
    <w:rsid w:val="00021E6F"/>
    <w:rsid w:val="000224D9"/>
    <w:rsid w:val="00026628"/>
    <w:rsid w:val="00026859"/>
    <w:rsid w:val="0002754B"/>
    <w:rsid w:val="00027DBA"/>
    <w:rsid w:val="000300D1"/>
    <w:rsid w:val="00030BF4"/>
    <w:rsid w:val="00032C65"/>
    <w:rsid w:val="00034014"/>
    <w:rsid w:val="000345AE"/>
    <w:rsid w:val="00036BDD"/>
    <w:rsid w:val="000376EA"/>
    <w:rsid w:val="00041303"/>
    <w:rsid w:val="00042690"/>
    <w:rsid w:val="00043F08"/>
    <w:rsid w:val="00044EE3"/>
    <w:rsid w:val="00046EC6"/>
    <w:rsid w:val="000500BC"/>
    <w:rsid w:val="00050D81"/>
    <w:rsid w:val="0005123B"/>
    <w:rsid w:val="0005165E"/>
    <w:rsid w:val="00054D1F"/>
    <w:rsid w:val="00055062"/>
    <w:rsid w:val="0005703E"/>
    <w:rsid w:val="000623C8"/>
    <w:rsid w:val="0006480C"/>
    <w:rsid w:val="00067680"/>
    <w:rsid w:val="0007234E"/>
    <w:rsid w:val="00073799"/>
    <w:rsid w:val="0007517F"/>
    <w:rsid w:val="00076937"/>
    <w:rsid w:val="00076AC5"/>
    <w:rsid w:val="00076B73"/>
    <w:rsid w:val="00077848"/>
    <w:rsid w:val="00077D4A"/>
    <w:rsid w:val="000812B8"/>
    <w:rsid w:val="00082C54"/>
    <w:rsid w:val="00083545"/>
    <w:rsid w:val="00087E6C"/>
    <w:rsid w:val="00090BB0"/>
    <w:rsid w:val="00092307"/>
    <w:rsid w:val="00092A73"/>
    <w:rsid w:val="00093145"/>
    <w:rsid w:val="00093C0B"/>
    <w:rsid w:val="00093D61"/>
    <w:rsid w:val="00094004"/>
    <w:rsid w:val="00095815"/>
    <w:rsid w:val="000969CE"/>
    <w:rsid w:val="00097C2C"/>
    <w:rsid w:val="000A0D86"/>
    <w:rsid w:val="000A1A00"/>
    <w:rsid w:val="000A1B7B"/>
    <w:rsid w:val="000A4360"/>
    <w:rsid w:val="000A4BC2"/>
    <w:rsid w:val="000A6CF8"/>
    <w:rsid w:val="000A7E05"/>
    <w:rsid w:val="000B18DC"/>
    <w:rsid w:val="000B2CB6"/>
    <w:rsid w:val="000B4480"/>
    <w:rsid w:val="000B6256"/>
    <w:rsid w:val="000B63F6"/>
    <w:rsid w:val="000B7BA1"/>
    <w:rsid w:val="000C0DB6"/>
    <w:rsid w:val="000C1B4F"/>
    <w:rsid w:val="000C3648"/>
    <w:rsid w:val="000C5AE0"/>
    <w:rsid w:val="000C781C"/>
    <w:rsid w:val="000D0CB5"/>
    <w:rsid w:val="000D13CA"/>
    <w:rsid w:val="000D4C0A"/>
    <w:rsid w:val="000D4E61"/>
    <w:rsid w:val="000D5AFC"/>
    <w:rsid w:val="000D6344"/>
    <w:rsid w:val="000D653A"/>
    <w:rsid w:val="000D6FA1"/>
    <w:rsid w:val="000E6BFA"/>
    <w:rsid w:val="000F0ABE"/>
    <w:rsid w:val="000F237A"/>
    <w:rsid w:val="000F4E25"/>
    <w:rsid w:val="000F5F02"/>
    <w:rsid w:val="00101B0F"/>
    <w:rsid w:val="00104B2E"/>
    <w:rsid w:val="001058D8"/>
    <w:rsid w:val="00107348"/>
    <w:rsid w:val="001122E4"/>
    <w:rsid w:val="001129E1"/>
    <w:rsid w:val="001204D7"/>
    <w:rsid w:val="00120823"/>
    <w:rsid w:val="0012088F"/>
    <w:rsid w:val="00121EC2"/>
    <w:rsid w:val="001275A6"/>
    <w:rsid w:val="00130719"/>
    <w:rsid w:val="00131D38"/>
    <w:rsid w:val="001322FF"/>
    <w:rsid w:val="00133BD5"/>
    <w:rsid w:val="00134349"/>
    <w:rsid w:val="00134B81"/>
    <w:rsid w:val="00134CFF"/>
    <w:rsid w:val="0014378C"/>
    <w:rsid w:val="00146A8E"/>
    <w:rsid w:val="00151C06"/>
    <w:rsid w:val="00152E81"/>
    <w:rsid w:val="0015594C"/>
    <w:rsid w:val="00160D47"/>
    <w:rsid w:val="0016160A"/>
    <w:rsid w:val="0016341F"/>
    <w:rsid w:val="001653FD"/>
    <w:rsid w:val="00166DB3"/>
    <w:rsid w:val="001727E2"/>
    <w:rsid w:val="001735E4"/>
    <w:rsid w:val="00174B98"/>
    <w:rsid w:val="00174CF0"/>
    <w:rsid w:val="001751E1"/>
    <w:rsid w:val="00175F09"/>
    <w:rsid w:val="00176D1F"/>
    <w:rsid w:val="00177379"/>
    <w:rsid w:val="00180BCF"/>
    <w:rsid w:val="00181E7B"/>
    <w:rsid w:val="001839AD"/>
    <w:rsid w:val="001841D4"/>
    <w:rsid w:val="00184C4B"/>
    <w:rsid w:val="00186166"/>
    <w:rsid w:val="001866CB"/>
    <w:rsid w:val="00186809"/>
    <w:rsid w:val="00186A30"/>
    <w:rsid w:val="00190C14"/>
    <w:rsid w:val="00190EA8"/>
    <w:rsid w:val="0019269F"/>
    <w:rsid w:val="00192C0B"/>
    <w:rsid w:val="00194023"/>
    <w:rsid w:val="00196E4D"/>
    <w:rsid w:val="0019747C"/>
    <w:rsid w:val="001A0250"/>
    <w:rsid w:val="001A0BFF"/>
    <w:rsid w:val="001A418C"/>
    <w:rsid w:val="001B1019"/>
    <w:rsid w:val="001B1128"/>
    <w:rsid w:val="001B1E9E"/>
    <w:rsid w:val="001B28B2"/>
    <w:rsid w:val="001B28E8"/>
    <w:rsid w:val="001B365D"/>
    <w:rsid w:val="001B4B9C"/>
    <w:rsid w:val="001B7057"/>
    <w:rsid w:val="001B715A"/>
    <w:rsid w:val="001B777E"/>
    <w:rsid w:val="001B79C0"/>
    <w:rsid w:val="001C1320"/>
    <w:rsid w:val="001C13A3"/>
    <w:rsid w:val="001C1449"/>
    <w:rsid w:val="001C19AF"/>
    <w:rsid w:val="001C3576"/>
    <w:rsid w:val="001C35BD"/>
    <w:rsid w:val="001C4D93"/>
    <w:rsid w:val="001D13CF"/>
    <w:rsid w:val="001D28A2"/>
    <w:rsid w:val="001D39B0"/>
    <w:rsid w:val="001D3C61"/>
    <w:rsid w:val="001D6CD6"/>
    <w:rsid w:val="001E236D"/>
    <w:rsid w:val="001E2BDC"/>
    <w:rsid w:val="001E46DA"/>
    <w:rsid w:val="001E584C"/>
    <w:rsid w:val="001E6EBE"/>
    <w:rsid w:val="001F0412"/>
    <w:rsid w:val="001F2885"/>
    <w:rsid w:val="001F34D1"/>
    <w:rsid w:val="001F407F"/>
    <w:rsid w:val="001F587E"/>
    <w:rsid w:val="001F5D0F"/>
    <w:rsid w:val="001F7B4E"/>
    <w:rsid w:val="002007C4"/>
    <w:rsid w:val="0020303F"/>
    <w:rsid w:val="00203BF7"/>
    <w:rsid w:val="0020414B"/>
    <w:rsid w:val="00206F28"/>
    <w:rsid w:val="00210EE9"/>
    <w:rsid w:val="002111D9"/>
    <w:rsid w:val="00213AE7"/>
    <w:rsid w:val="00213B57"/>
    <w:rsid w:val="00214F0C"/>
    <w:rsid w:val="0021615F"/>
    <w:rsid w:val="00216506"/>
    <w:rsid w:val="00217398"/>
    <w:rsid w:val="00217AE2"/>
    <w:rsid w:val="00217BDF"/>
    <w:rsid w:val="00220D8D"/>
    <w:rsid w:val="0022197C"/>
    <w:rsid w:val="002236FD"/>
    <w:rsid w:val="00224AF1"/>
    <w:rsid w:val="00226A80"/>
    <w:rsid w:val="0022721F"/>
    <w:rsid w:val="0023070C"/>
    <w:rsid w:val="0023325F"/>
    <w:rsid w:val="00234C7B"/>
    <w:rsid w:val="002366E6"/>
    <w:rsid w:val="0023683B"/>
    <w:rsid w:val="00236A05"/>
    <w:rsid w:val="00236BA0"/>
    <w:rsid w:val="00236D34"/>
    <w:rsid w:val="002379C1"/>
    <w:rsid w:val="00237BC0"/>
    <w:rsid w:val="0024179B"/>
    <w:rsid w:val="00241A87"/>
    <w:rsid w:val="00243FCC"/>
    <w:rsid w:val="00246B2A"/>
    <w:rsid w:val="00250500"/>
    <w:rsid w:val="00251E2C"/>
    <w:rsid w:val="002544DE"/>
    <w:rsid w:val="00254F5A"/>
    <w:rsid w:val="00256242"/>
    <w:rsid w:val="002612CB"/>
    <w:rsid w:val="00261CD0"/>
    <w:rsid w:val="0026213F"/>
    <w:rsid w:val="002635B9"/>
    <w:rsid w:val="00265354"/>
    <w:rsid w:val="0026559B"/>
    <w:rsid w:val="00267EB4"/>
    <w:rsid w:val="0027092F"/>
    <w:rsid w:val="00272CD7"/>
    <w:rsid w:val="002744D6"/>
    <w:rsid w:val="00276D28"/>
    <w:rsid w:val="00277442"/>
    <w:rsid w:val="0028006C"/>
    <w:rsid w:val="0028053A"/>
    <w:rsid w:val="00280F78"/>
    <w:rsid w:val="00281DFE"/>
    <w:rsid w:val="00282310"/>
    <w:rsid w:val="0028273D"/>
    <w:rsid w:val="00282F1D"/>
    <w:rsid w:val="00284CB7"/>
    <w:rsid w:val="00285D24"/>
    <w:rsid w:val="0028600B"/>
    <w:rsid w:val="00287B8A"/>
    <w:rsid w:val="00290AEE"/>
    <w:rsid w:val="0029131B"/>
    <w:rsid w:val="00291DBD"/>
    <w:rsid w:val="00293157"/>
    <w:rsid w:val="002934F1"/>
    <w:rsid w:val="00297F43"/>
    <w:rsid w:val="002A2709"/>
    <w:rsid w:val="002A295D"/>
    <w:rsid w:val="002A43A4"/>
    <w:rsid w:val="002A75C3"/>
    <w:rsid w:val="002B1071"/>
    <w:rsid w:val="002B1356"/>
    <w:rsid w:val="002B50FE"/>
    <w:rsid w:val="002B525D"/>
    <w:rsid w:val="002B6C82"/>
    <w:rsid w:val="002B730F"/>
    <w:rsid w:val="002B75A0"/>
    <w:rsid w:val="002B7F99"/>
    <w:rsid w:val="002C2760"/>
    <w:rsid w:val="002C43AD"/>
    <w:rsid w:val="002C457E"/>
    <w:rsid w:val="002C6775"/>
    <w:rsid w:val="002D0224"/>
    <w:rsid w:val="002D2E65"/>
    <w:rsid w:val="002D3436"/>
    <w:rsid w:val="002D449A"/>
    <w:rsid w:val="002D48CA"/>
    <w:rsid w:val="002D54EE"/>
    <w:rsid w:val="002D67EB"/>
    <w:rsid w:val="002D6F0F"/>
    <w:rsid w:val="002D72DA"/>
    <w:rsid w:val="002D7A50"/>
    <w:rsid w:val="002E01A7"/>
    <w:rsid w:val="002E1058"/>
    <w:rsid w:val="002E1791"/>
    <w:rsid w:val="002E2266"/>
    <w:rsid w:val="002E7307"/>
    <w:rsid w:val="0030011D"/>
    <w:rsid w:val="00300863"/>
    <w:rsid w:val="00301B69"/>
    <w:rsid w:val="00305DCA"/>
    <w:rsid w:val="00306B9C"/>
    <w:rsid w:val="003102D9"/>
    <w:rsid w:val="00312775"/>
    <w:rsid w:val="00313659"/>
    <w:rsid w:val="00314D30"/>
    <w:rsid w:val="003154B0"/>
    <w:rsid w:val="00315B4C"/>
    <w:rsid w:val="0031601A"/>
    <w:rsid w:val="0031648D"/>
    <w:rsid w:val="003167F5"/>
    <w:rsid w:val="003232A6"/>
    <w:rsid w:val="00325066"/>
    <w:rsid w:val="00331865"/>
    <w:rsid w:val="003321B9"/>
    <w:rsid w:val="00332A4F"/>
    <w:rsid w:val="00332BF2"/>
    <w:rsid w:val="00333D4D"/>
    <w:rsid w:val="00333EBF"/>
    <w:rsid w:val="00335243"/>
    <w:rsid w:val="00335E7D"/>
    <w:rsid w:val="0033779D"/>
    <w:rsid w:val="0034095E"/>
    <w:rsid w:val="00340B41"/>
    <w:rsid w:val="00341B72"/>
    <w:rsid w:val="003420A6"/>
    <w:rsid w:val="00343939"/>
    <w:rsid w:val="003443D1"/>
    <w:rsid w:val="00346FC0"/>
    <w:rsid w:val="0034725F"/>
    <w:rsid w:val="00347DE4"/>
    <w:rsid w:val="003503AF"/>
    <w:rsid w:val="0035568D"/>
    <w:rsid w:val="00355E0F"/>
    <w:rsid w:val="00360214"/>
    <w:rsid w:val="0036279B"/>
    <w:rsid w:val="00363709"/>
    <w:rsid w:val="003646E9"/>
    <w:rsid w:val="00364803"/>
    <w:rsid w:val="00367FE4"/>
    <w:rsid w:val="003701C4"/>
    <w:rsid w:val="003713FB"/>
    <w:rsid w:val="00373334"/>
    <w:rsid w:val="003739C6"/>
    <w:rsid w:val="003746CC"/>
    <w:rsid w:val="00374B2D"/>
    <w:rsid w:val="00374BD4"/>
    <w:rsid w:val="00376A5B"/>
    <w:rsid w:val="00377BA6"/>
    <w:rsid w:val="00377DDE"/>
    <w:rsid w:val="00381335"/>
    <w:rsid w:val="00385032"/>
    <w:rsid w:val="00385826"/>
    <w:rsid w:val="00385C14"/>
    <w:rsid w:val="00392E9D"/>
    <w:rsid w:val="00394844"/>
    <w:rsid w:val="00396D38"/>
    <w:rsid w:val="00396D49"/>
    <w:rsid w:val="00397EAF"/>
    <w:rsid w:val="003A0426"/>
    <w:rsid w:val="003A18E1"/>
    <w:rsid w:val="003B1A23"/>
    <w:rsid w:val="003B304C"/>
    <w:rsid w:val="003B5232"/>
    <w:rsid w:val="003B54FB"/>
    <w:rsid w:val="003B6E51"/>
    <w:rsid w:val="003B7DA5"/>
    <w:rsid w:val="003C14FA"/>
    <w:rsid w:val="003C2E45"/>
    <w:rsid w:val="003C511A"/>
    <w:rsid w:val="003C55B2"/>
    <w:rsid w:val="003C6ACB"/>
    <w:rsid w:val="003C71B5"/>
    <w:rsid w:val="003D1ADC"/>
    <w:rsid w:val="003D2B81"/>
    <w:rsid w:val="003D2E96"/>
    <w:rsid w:val="003D7929"/>
    <w:rsid w:val="003E50C0"/>
    <w:rsid w:val="003E6705"/>
    <w:rsid w:val="003F07C9"/>
    <w:rsid w:val="003F0B47"/>
    <w:rsid w:val="003F2D72"/>
    <w:rsid w:val="003F33FA"/>
    <w:rsid w:val="003F57D7"/>
    <w:rsid w:val="003F5A94"/>
    <w:rsid w:val="003F67C2"/>
    <w:rsid w:val="003F6A9A"/>
    <w:rsid w:val="003F79FE"/>
    <w:rsid w:val="00401F7D"/>
    <w:rsid w:val="00402E51"/>
    <w:rsid w:val="00405248"/>
    <w:rsid w:val="00407FFC"/>
    <w:rsid w:val="0041094F"/>
    <w:rsid w:val="0041188C"/>
    <w:rsid w:val="00412B18"/>
    <w:rsid w:val="00412B9E"/>
    <w:rsid w:val="00415BB3"/>
    <w:rsid w:val="00416551"/>
    <w:rsid w:val="00422119"/>
    <w:rsid w:val="00422512"/>
    <w:rsid w:val="00422D4D"/>
    <w:rsid w:val="00422E5D"/>
    <w:rsid w:val="00422EA8"/>
    <w:rsid w:val="00423D18"/>
    <w:rsid w:val="00424834"/>
    <w:rsid w:val="00424CA7"/>
    <w:rsid w:val="004266C1"/>
    <w:rsid w:val="00426FE7"/>
    <w:rsid w:val="00427414"/>
    <w:rsid w:val="004304CA"/>
    <w:rsid w:val="0043184E"/>
    <w:rsid w:val="004335B1"/>
    <w:rsid w:val="0043420D"/>
    <w:rsid w:val="0043530D"/>
    <w:rsid w:val="0044068A"/>
    <w:rsid w:val="00445B63"/>
    <w:rsid w:val="0044678D"/>
    <w:rsid w:val="00450DB9"/>
    <w:rsid w:val="00451538"/>
    <w:rsid w:val="00451B0E"/>
    <w:rsid w:val="004609C0"/>
    <w:rsid w:val="00460A9B"/>
    <w:rsid w:val="0046168F"/>
    <w:rsid w:val="00461DB6"/>
    <w:rsid w:val="0046286F"/>
    <w:rsid w:val="00463440"/>
    <w:rsid w:val="00463718"/>
    <w:rsid w:val="00463B0A"/>
    <w:rsid w:val="00464022"/>
    <w:rsid w:val="004645FB"/>
    <w:rsid w:val="00464B37"/>
    <w:rsid w:val="004652D6"/>
    <w:rsid w:val="00465773"/>
    <w:rsid w:val="00467538"/>
    <w:rsid w:val="00473CB9"/>
    <w:rsid w:val="004747E3"/>
    <w:rsid w:val="00474D31"/>
    <w:rsid w:val="00474EEC"/>
    <w:rsid w:val="0047569B"/>
    <w:rsid w:val="00475F7C"/>
    <w:rsid w:val="00477369"/>
    <w:rsid w:val="004778B6"/>
    <w:rsid w:val="0047790E"/>
    <w:rsid w:val="0048007E"/>
    <w:rsid w:val="00480A4A"/>
    <w:rsid w:val="004817AE"/>
    <w:rsid w:val="00485E58"/>
    <w:rsid w:val="00487062"/>
    <w:rsid w:val="00491DB5"/>
    <w:rsid w:val="00496D82"/>
    <w:rsid w:val="00497D20"/>
    <w:rsid w:val="00497F87"/>
    <w:rsid w:val="004A034C"/>
    <w:rsid w:val="004A2CFF"/>
    <w:rsid w:val="004A69EA"/>
    <w:rsid w:val="004A7904"/>
    <w:rsid w:val="004B0452"/>
    <w:rsid w:val="004B3F47"/>
    <w:rsid w:val="004B4525"/>
    <w:rsid w:val="004B5492"/>
    <w:rsid w:val="004B5ED0"/>
    <w:rsid w:val="004B606C"/>
    <w:rsid w:val="004C4B75"/>
    <w:rsid w:val="004C5098"/>
    <w:rsid w:val="004C679A"/>
    <w:rsid w:val="004C6A82"/>
    <w:rsid w:val="004C7160"/>
    <w:rsid w:val="004D0417"/>
    <w:rsid w:val="004D0B5C"/>
    <w:rsid w:val="004D0C14"/>
    <w:rsid w:val="004D1C77"/>
    <w:rsid w:val="004D1F44"/>
    <w:rsid w:val="004D335E"/>
    <w:rsid w:val="004D3E8F"/>
    <w:rsid w:val="004D4845"/>
    <w:rsid w:val="004D4EDB"/>
    <w:rsid w:val="004D5228"/>
    <w:rsid w:val="004E08FE"/>
    <w:rsid w:val="004E33D5"/>
    <w:rsid w:val="004E57B7"/>
    <w:rsid w:val="004F1DE8"/>
    <w:rsid w:val="004F29ED"/>
    <w:rsid w:val="004F3710"/>
    <w:rsid w:val="004F706D"/>
    <w:rsid w:val="005015E8"/>
    <w:rsid w:val="005022C0"/>
    <w:rsid w:val="00502552"/>
    <w:rsid w:val="00502AD5"/>
    <w:rsid w:val="005040AB"/>
    <w:rsid w:val="005061F8"/>
    <w:rsid w:val="00506E76"/>
    <w:rsid w:val="005116BA"/>
    <w:rsid w:val="0051290A"/>
    <w:rsid w:val="00513796"/>
    <w:rsid w:val="00513D9A"/>
    <w:rsid w:val="005148B7"/>
    <w:rsid w:val="0051512A"/>
    <w:rsid w:val="0051724C"/>
    <w:rsid w:val="00520167"/>
    <w:rsid w:val="005209A5"/>
    <w:rsid w:val="00520FAD"/>
    <w:rsid w:val="005215FA"/>
    <w:rsid w:val="00522218"/>
    <w:rsid w:val="00525243"/>
    <w:rsid w:val="0052563D"/>
    <w:rsid w:val="00527D19"/>
    <w:rsid w:val="00530190"/>
    <w:rsid w:val="005309B9"/>
    <w:rsid w:val="00532139"/>
    <w:rsid w:val="00532C9C"/>
    <w:rsid w:val="00533894"/>
    <w:rsid w:val="00535FD5"/>
    <w:rsid w:val="00537956"/>
    <w:rsid w:val="00540660"/>
    <w:rsid w:val="00544ED0"/>
    <w:rsid w:val="005478FB"/>
    <w:rsid w:val="00550BA2"/>
    <w:rsid w:val="00552B55"/>
    <w:rsid w:val="00554208"/>
    <w:rsid w:val="005569C6"/>
    <w:rsid w:val="00557A80"/>
    <w:rsid w:val="005626CE"/>
    <w:rsid w:val="00563D7B"/>
    <w:rsid w:val="005657E1"/>
    <w:rsid w:val="00567A34"/>
    <w:rsid w:val="005707A1"/>
    <w:rsid w:val="005715B8"/>
    <w:rsid w:val="00572FA7"/>
    <w:rsid w:val="00575101"/>
    <w:rsid w:val="00577FFB"/>
    <w:rsid w:val="00584A8A"/>
    <w:rsid w:val="00584C87"/>
    <w:rsid w:val="00585449"/>
    <w:rsid w:val="0058622B"/>
    <w:rsid w:val="00586F7E"/>
    <w:rsid w:val="00587DBE"/>
    <w:rsid w:val="005900AC"/>
    <w:rsid w:val="00590619"/>
    <w:rsid w:val="00591E31"/>
    <w:rsid w:val="0059278D"/>
    <w:rsid w:val="00592B2E"/>
    <w:rsid w:val="00592DAF"/>
    <w:rsid w:val="00594B8D"/>
    <w:rsid w:val="00594DE0"/>
    <w:rsid w:val="0059507B"/>
    <w:rsid w:val="00597A7F"/>
    <w:rsid w:val="005A0550"/>
    <w:rsid w:val="005A1B9D"/>
    <w:rsid w:val="005A3D98"/>
    <w:rsid w:val="005A46FB"/>
    <w:rsid w:val="005A70A4"/>
    <w:rsid w:val="005B04F6"/>
    <w:rsid w:val="005B196A"/>
    <w:rsid w:val="005B30DA"/>
    <w:rsid w:val="005B4D6A"/>
    <w:rsid w:val="005B7431"/>
    <w:rsid w:val="005B7913"/>
    <w:rsid w:val="005B7953"/>
    <w:rsid w:val="005C42BD"/>
    <w:rsid w:val="005C5488"/>
    <w:rsid w:val="005D1622"/>
    <w:rsid w:val="005D3B1D"/>
    <w:rsid w:val="005D4BC8"/>
    <w:rsid w:val="005D6A15"/>
    <w:rsid w:val="005D6A53"/>
    <w:rsid w:val="005E2224"/>
    <w:rsid w:val="005E323F"/>
    <w:rsid w:val="005E5209"/>
    <w:rsid w:val="005E622C"/>
    <w:rsid w:val="005F00C8"/>
    <w:rsid w:val="005F0A9B"/>
    <w:rsid w:val="005F1920"/>
    <w:rsid w:val="005F3EE9"/>
    <w:rsid w:val="005F41D2"/>
    <w:rsid w:val="005F4896"/>
    <w:rsid w:val="005F5498"/>
    <w:rsid w:val="005F7DC2"/>
    <w:rsid w:val="00605916"/>
    <w:rsid w:val="00605EFF"/>
    <w:rsid w:val="00606B70"/>
    <w:rsid w:val="006104D0"/>
    <w:rsid w:val="00611710"/>
    <w:rsid w:val="00615B59"/>
    <w:rsid w:val="006164DF"/>
    <w:rsid w:val="006200F3"/>
    <w:rsid w:val="00620722"/>
    <w:rsid w:val="00622111"/>
    <w:rsid w:val="00623552"/>
    <w:rsid w:val="00623761"/>
    <w:rsid w:val="00624F93"/>
    <w:rsid w:val="00625968"/>
    <w:rsid w:val="006262F2"/>
    <w:rsid w:val="006266CE"/>
    <w:rsid w:val="00626F31"/>
    <w:rsid w:val="006320E9"/>
    <w:rsid w:val="006334B4"/>
    <w:rsid w:val="00636B8A"/>
    <w:rsid w:val="00637EC7"/>
    <w:rsid w:val="00645934"/>
    <w:rsid w:val="006462FC"/>
    <w:rsid w:val="00646664"/>
    <w:rsid w:val="0064670A"/>
    <w:rsid w:val="00650101"/>
    <w:rsid w:val="00651E68"/>
    <w:rsid w:val="0065577F"/>
    <w:rsid w:val="0066096B"/>
    <w:rsid w:val="0066125D"/>
    <w:rsid w:val="00662BA6"/>
    <w:rsid w:val="006656B7"/>
    <w:rsid w:val="006666C2"/>
    <w:rsid w:val="006670D3"/>
    <w:rsid w:val="006672B4"/>
    <w:rsid w:val="00675111"/>
    <w:rsid w:val="006761A9"/>
    <w:rsid w:val="006761C7"/>
    <w:rsid w:val="006815D0"/>
    <w:rsid w:val="00685C6B"/>
    <w:rsid w:val="00687676"/>
    <w:rsid w:val="00691EE5"/>
    <w:rsid w:val="00692418"/>
    <w:rsid w:val="00693C47"/>
    <w:rsid w:val="00694CB9"/>
    <w:rsid w:val="00695ED8"/>
    <w:rsid w:val="0069782D"/>
    <w:rsid w:val="006A0308"/>
    <w:rsid w:val="006A178F"/>
    <w:rsid w:val="006A1AAD"/>
    <w:rsid w:val="006A3528"/>
    <w:rsid w:val="006A5A7A"/>
    <w:rsid w:val="006A6862"/>
    <w:rsid w:val="006A6EF5"/>
    <w:rsid w:val="006B1419"/>
    <w:rsid w:val="006B247B"/>
    <w:rsid w:val="006B262B"/>
    <w:rsid w:val="006B794D"/>
    <w:rsid w:val="006C0EE4"/>
    <w:rsid w:val="006C23CF"/>
    <w:rsid w:val="006C2F73"/>
    <w:rsid w:val="006C381B"/>
    <w:rsid w:val="006C4C57"/>
    <w:rsid w:val="006C65E5"/>
    <w:rsid w:val="006C6730"/>
    <w:rsid w:val="006C7A6D"/>
    <w:rsid w:val="006C7C71"/>
    <w:rsid w:val="006D0985"/>
    <w:rsid w:val="006D31AF"/>
    <w:rsid w:val="006D6787"/>
    <w:rsid w:val="006D766B"/>
    <w:rsid w:val="006E02B8"/>
    <w:rsid w:val="006E1B21"/>
    <w:rsid w:val="006E1D81"/>
    <w:rsid w:val="006E2857"/>
    <w:rsid w:val="006E3FBA"/>
    <w:rsid w:val="006E6795"/>
    <w:rsid w:val="006F104D"/>
    <w:rsid w:val="006F1FF7"/>
    <w:rsid w:val="006F5088"/>
    <w:rsid w:val="006F52BC"/>
    <w:rsid w:val="006F6028"/>
    <w:rsid w:val="006F6DF1"/>
    <w:rsid w:val="00700F34"/>
    <w:rsid w:val="0070119E"/>
    <w:rsid w:val="00701AA3"/>
    <w:rsid w:val="00703211"/>
    <w:rsid w:val="00704E1F"/>
    <w:rsid w:val="00705E62"/>
    <w:rsid w:val="00706545"/>
    <w:rsid w:val="00707403"/>
    <w:rsid w:val="00707E5F"/>
    <w:rsid w:val="00710F7A"/>
    <w:rsid w:val="00714DB3"/>
    <w:rsid w:val="007205D7"/>
    <w:rsid w:val="007213B8"/>
    <w:rsid w:val="00722D39"/>
    <w:rsid w:val="00722EDB"/>
    <w:rsid w:val="00724237"/>
    <w:rsid w:val="007259BB"/>
    <w:rsid w:val="00726CE1"/>
    <w:rsid w:val="00727B47"/>
    <w:rsid w:val="0073044D"/>
    <w:rsid w:val="00731CDD"/>
    <w:rsid w:val="00732CD8"/>
    <w:rsid w:val="00735477"/>
    <w:rsid w:val="00735B48"/>
    <w:rsid w:val="007416DE"/>
    <w:rsid w:val="00743118"/>
    <w:rsid w:val="0074336D"/>
    <w:rsid w:val="00743488"/>
    <w:rsid w:val="00743B02"/>
    <w:rsid w:val="00743DE1"/>
    <w:rsid w:val="007444B3"/>
    <w:rsid w:val="007478DD"/>
    <w:rsid w:val="00747BFD"/>
    <w:rsid w:val="007500E4"/>
    <w:rsid w:val="00752191"/>
    <w:rsid w:val="007524E3"/>
    <w:rsid w:val="00752F4E"/>
    <w:rsid w:val="00753061"/>
    <w:rsid w:val="0075374E"/>
    <w:rsid w:val="00754FCB"/>
    <w:rsid w:val="007550E2"/>
    <w:rsid w:val="00756613"/>
    <w:rsid w:val="00756650"/>
    <w:rsid w:val="00757FA8"/>
    <w:rsid w:val="007602D0"/>
    <w:rsid w:val="007603A4"/>
    <w:rsid w:val="0076173F"/>
    <w:rsid w:val="00762860"/>
    <w:rsid w:val="00763240"/>
    <w:rsid w:val="007633A7"/>
    <w:rsid w:val="0076427A"/>
    <w:rsid w:val="007675C8"/>
    <w:rsid w:val="007705EB"/>
    <w:rsid w:val="00771974"/>
    <w:rsid w:val="00772909"/>
    <w:rsid w:val="00772BF9"/>
    <w:rsid w:val="00772C67"/>
    <w:rsid w:val="00773034"/>
    <w:rsid w:val="00775A47"/>
    <w:rsid w:val="0077678D"/>
    <w:rsid w:val="00777E8A"/>
    <w:rsid w:val="00780260"/>
    <w:rsid w:val="00781BC8"/>
    <w:rsid w:val="00783842"/>
    <w:rsid w:val="00784304"/>
    <w:rsid w:val="007848C0"/>
    <w:rsid w:val="00784DF7"/>
    <w:rsid w:val="0078596C"/>
    <w:rsid w:val="00785F91"/>
    <w:rsid w:val="007868F3"/>
    <w:rsid w:val="007878CF"/>
    <w:rsid w:val="00791819"/>
    <w:rsid w:val="007932DF"/>
    <w:rsid w:val="007945C2"/>
    <w:rsid w:val="00796002"/>
    <w:rsid w:val="007964BD"/>
    <w:rsid w:val="00797187"/>
    <w:rsid w:val="007A0EF6"/>
    <w:rsid w:val="007A3370"/>
    <w:rsid w:val="007A7AE5"/>
    <w:rsid w:val="007B0ABE"/>
    <w:rsid w:val="007B4B46"/>
    <w:rsid w:val="007B4BEA"/>
    <w:rsid w:val="007B721F"/>
    <w:rsid w:val="007C1E14"/>
    <w:rsid w:val="007C30DD"/>
    <w:rsid w:val="007C3DF6"/>
    <w:rsid w:val="007C5878"/>
    <w:rsid w:val="007C5C29"/>
    <w:rsid w:val="007C60BD"/>
    <w:rsid w:val="007D06C7"/>
    <w:rsid w:val="007D31D3"/>
    <w:rsid w:val="007D536E"/>
    <w:rsid w:val="007E28CA"/>
    <w:rsid w:val="007E4B0D"/>
    <w:rsid w:val="007E4D52"/>
    <w:rsid w:val="007E712C"/>
    <w:rsid w:val="007E737E"/>
    <w:rsid w:val="007F0A4B"/>
    <w:rsid w:val="007F2315"/>
    <w:rsid w:val="007F2E2D"/>
    <w:rsid w:val="007F4358"/>
    <w:rsid w:val="007F4C5A"/>
    <w:rsid w:val="00802530"/>
    <w:rsid w:val="0080333C"/>
    <w:rsid w:val="008045EF"/>
    <w:rsid w:val="00806EC7"/>
    <w:rsid w:val="008101E5"/>
    <w:rsid w:val="0081047D"/>
    <w:rsid w:val="008134A9"/>
    <w:rsid w:val="00814E3A"/>
    <w:rsid w:val="00816736"/>
    <w:rsid w:val="0082013C"/>
    <w:rsid w:val="00823715"/>
    <w:rsid w:val="0082484E"/>
    <w:rsid w:val="008253ED"/>
    <w:rsid w:val="00826C7F"/>
    <w:rsid w:val="008322D8"/>
    <w:rsid w:val="00832C86"/>
    <w:rsid w:val="00832D23"/>
    <w:rsid w:val="00833D09"/>
    <w:rsid w:val="008357BA"/>
    <w:rsid w:val="00835B7E"/>
    <w:rsid w:val="00840FC6"/>
    <w:rsid w:val="00843B29"/>
    <w:rsid w:val="00843DDD"/>
    <w:rsid w:val="00844A0F"/>
    <w:rsid w:val="00844B49"/>
    <w:rsid w:val="00846414"/>
    <w:rsid w:val="0084698D"/>
    <w:rsid w:val="00850748"/>
    <w:rsid w:val="00851FBB"/>
    <w:rsid w:val="00852D7E"/>
    <w:rsid w:val="008531D2"/>
    <w:rsid w:val="008541F0"/>
    <w:rsid w:val="00854E98"/>
    <w:rsid w:val="00857460"/>
    <w:rsid w:val="008616FB"/>
    <w:rsid w:val="0086207B"/>
    <w:rsid w:val="008631C8"/>
    <w:rsid w:val="00863C00"/>
    <w:rsid w:val="0086459B"/>
    <w:rsid w:val="00866C18"/>
    <w:rsid w:val="00870300"/>
    <w:rsid w:val="008714A9"/>
    <w:rsid w:val="00871975"/>
    <w:rsid w:val="008732A2"/>
    <w:rsid w:val="008733FB"/>
    <w:rsid w:val="008740E2"/>
    <w:rsid w:val="0087455C"/>
    <w:rsid w:val="00880317"/>
    <w:rsid w:val="0088100A"/>
    <w:rsid w:val="00882CC7"/>
    <w:rsid w:val="00883932"/>
    <w:rsid w:val="00884FDB"/>
    <w:rsid w:val="0088543A"/>
    <w:rsid w:val="00894E1B"/>
    <w:rsid w:val="0089641E"/>
    <w:rsid w:val="008A18A4"/>
    <w:rsid w:val="008A2D7B"/>
    <w:rsid w:val="008A5829"/>
    <w:rsid w:val="008A5D35"/>
    <w:rsid w:val="008A60E0"/>
    <w:rsid w:val="008A629A"/>
    <w:rsid w:val="008A7951"/>
    <w:rsid w:val="008B188A"/>
    <w:rsid w:val="008B4D3C"/>
    <w:rsid w:val="008B4DE1"/>
    <w:rsid w:val="008B56C9"/>
    <w:rsid w:val="008B579A"/>
    <w:rsid w:val="008B77C6"/>
    <w:rsid w:val="008B7A6E"/>
    <w:rsid w:val="008D0820"/>
    <w:rsid w:val="008D2344"/>
    <w:rsid w:val="008D2795"/>
    <w:rsid w:val="008D2E4D"/>
    <w:rsid w:val="008D34FE"/>
    <w:rsid w:val="008D5F13"/>
    <w:rsid w:val="008D648E"/>
    <w:rsid w:val="008D7046"/>
    <w:rsid w:val="008E159E"/>
    <w:rsid w:val="008E45B1"/>
    <w:rsid w:val="008E4882"/>
    <w:rsid w:val="008E520F"/>
    <w:rsid w:val="008E6B15"/>
    <w:rsid w:val="008E71B2"/>
    <w:rsid w:val="008F0428"/>
    <w:rsid w:val="008F12B3"/>
    <w:rsid w:val="008F1BB3"/>
    <w:rsid w:val="008F4892"/>
    <w:rsid w:val="008F5BB4"/>
    <w:rsid w:val="008F70BC"/>
    <w:rsid w:val="008F713C"/>
    <w:rsid w:val="008F770B"/>
    <w:rsid w:val="008F785A"/>
    <w:rsid w:val="0090010A"/>
    <w:rsid w:val="00901882"/>
    <w:rsid w:val="00902718"/>
    <w:rsid w:val="00905A9E"/>
    <w:rsid w:val="0090620E"/>
    <w:rsid w:val="00911C67"/>
    <w:rsid w:val="00912012"/>
    <w:rsid w:val="009134F7"/>
    <w:rsid w:val="00915BBA"/>
    <w:rsid w:val="00916E60"/>
    <w:rsid w:val="0091727C"/>
    <w:rsid w:val="00917855"/>
    <w:rsid w:val="00917CF3"/>
    <w:rsid w:val="00920567"/>
    <w:rsid w:val="009210AE"/>
    <w:rsid w:val="00922C32"/>
    <w:rsid w:val="00924997"/>
    <w:rsid w:val="00931AC7"/>
    <w:rsid w:val="009359E4"/>
    <w:rsid w:val="00940B37"/>
    <w:rsid w:val="009419FE"/>
    <w:rsid w:val="00942795"/>
    <w:rsid w:val="00943043"/>
    <w:rsid w:val="009434CE"/>
    <w:rsid w:val="00944FAA"/>
    <w:rsid w:val="0094579B"/>
    <w:rsid w:val="009457AA"/>
    <w:rsid w:val="009560BC"/>
    <w:rsid w:val="009573C8"/>
    <w:rsid w:val="0095770F"/>
    <w:rsid w:val="009602CD"/>
    <w:rsid w:val="00960B7B"/>
    <w:rsid w:val="0096163A"/>
    <w:rsid w:val="009618B4"/>
    <w:rsid w:val="00963AD9"/>
    <w:rsid w:val="009642E8"/>
    <w:rsid w:val="0096434F"/>
    <w:rsid w:val="00965762"/>
    <w:rsid w:val="00965FDB"/>
    <w:rsid w:val="00966C16"/>
    <w:rsid w:val="00966FB3"/>
    <w:rsid w:val="0096738D"/>
    <w:rsid w:val="0096769E"/>
    <w:rsid w:val="009701FC"/>
    <w:rsid w:val="00972D32"/>
    <w:rsid w:val="00976523"/>
    <w:rsid w:val="009807DF"/>
    <w:rsid w:val="00984E59"/>
    <w:rsid w:val="00987049"/>
    <w:rsid w:val="009908E8"/>
    <w:rsid w:val="00992135"/>
    <w:rsid w:val="00993943"/>
    <w:rsid w:val="00993D07"/>
    <w:rsid w:val="00994E32"/>
    <w:rsid w:val="00996C47"/>
    <w:rsid w:val="00997716"/>
    <w:rsid w:val="00997B90"/>
    <w:rsid w:val="009A0435"/>
    <w:rsid w:val="009A2720"/>
    <w:rsid w:val="009A60D3"/>
    <w:rsid w:val="009A7180"/>
    <w:rsid w:val="009A7A89"/>
    <w:rsid w:val="009B01F4"/>
    <w:rsid w:val="009B15EB"/>
    <w:rsid w:val="009B4D6A"/>
    <w:rsid w:val="009B52B8"/>
    <w:rsid w:val="009B6AC1"/>
    <w:rsid w:val="009C1F53"/>
    <w:rsid w:val="009C2E5E"/>
    <w:rsid w:val="009C3F4C"/>
    <w:rsid w:val="009C417C"/>
    <w:rsid w:val="009C4852"/>
    <w:rsid w:val="009D1CB3"/>
    <w:rsid w:val="009D293A"/>
    <w:rsid w:val="009D4342"/>
    <w:rsid w:val="009D5073"/>
    <w:rsid w:val="009D60D4"/>
    <w:rsid w:val="009D66C5"/>
    <w:rsid w:val="009D75A7"/>
    <w:rsid w:val="009E37FE"/>
    <w:rsid w:val="009F0233"/>
    <w:rsid w:val="009F1D77"/>
    <w:rsid w:val="009F2B94"/>
    <w:rsid w:val="009F3223"/>
    <w:rsid w:val="009F44ED"/>
    <w:rsid w:val="009F5D12"/>
    <w:rsid w:val="009F6BF7"/>
    <w:rsid w:val="00A01824"/>
    <w:rsid w:val="00A01A62"/>
    <w:rsid w:val="00A04710"/>
    <w:rsid w:val="00A049F6"/>
    <w:rsid w:val="00A05F94"/>
    <w:rsid w:val="00A069C7"/>
    <w:rsid w:val="00A07219"/>
    <w:rsid w:val="00A0782C"/>
    <w:rsid w:val="00A10B89"/>
    <w:rsid w:val="00A12E28"/>
    <w:rsid w:val="00A1760A"/>
    <w:rsid w:val="00A17A8A"/>
    <w:rsid w:val="00A17C2F"/>
    <w:rsid w:val="00A20C71"/>
    <w:rsid w:val="00A2184E"/>
    <w:rsid w:val="00A22C92"/>
    <w:rsid w:val="00A24D40"/>
    <w:rsid w:val="00A26013"/>
    <w:rsid w:val="00A31492"/>
    <w:rsid w:val="00A31CBF"/>
    <w:rsid w:val="00A34200"/>
    <w:rsid w:val="00A36D49"/>
    <w:rsid w:val="00A44900"/>
    <w:rsid w:val="00A45B05"/>
    <w:rsid w:val="00A46772"/>
    <w:rsid w:val="00A477CA"/>
    <w:rsid w:val="00A50CFE"/>
    <w:rsid w:val="00A5104A"/>
    <w:rsid w:val="00A51730"/>
    <w:rsid w:val="00A543E4"/>
    <w:rsid w:val="00A54C47"/>
    <w:rsid w:val="00A62B2E"/>
    <w:rsid w:val="00A65FB9"/>
    <w:rsid w:val="00A66344"/>
    <w:rsid w:val="00A66594"/>
    <w:rsid w:val="00A679B1"/>
    <w:rsid w:val="00A7082A"/>
    <w:rsid w:val="00A70E8E"/>
    <w:rsid w:val="00A72B8A"/>
    <w:rsid w:val="00A73700"/>
    <w:rsid w:val="00A73991"/>
    <w:rsid w:val="00A75D20"/>
    <w:rsid w:val="00A8107A"/>
    <w:rsid w:val="00A82108"/>
    <w:rsid w:val="00A84FD2"/>
    <w:rsid w:val="00A86097"/>
    <w:rsid w:val="00A87F80"/>
    <w:rsid w:val="00A92375"/>
    <w:rsid w:val="00A95983"/>
    <w:rsid w:val="00A963E4"/>
    <w:rsid w:val="00A9659D"/>
    <w:rsid w:val="00A97834"/>
    <w:rsid w:val="00AA145E"/>
    <w:rsid w:val="00AA57C9"/>
    <w:rsid w:val="00AA6305"/>
    <w:rsid w:val="00AA6618"/>
    <w:rsid w:val="00AB0280"/>
    <w:rsid w:val="00AB2052"/>
    <w:rsid w:val="00AB36CC"/>
    <w:rsid w:val="00AB38E3"/>
    <w:rsid w:val="00AB3904"/>
    <w:rsid w:val="00AB4556"/>
    <w:rsid w:val="00AB4FFA"/>
    <w:rsid w:val="00AB5F40"/>
    <w:rsid w:val="00AB6D27"/>
    <w:rsid w:val="00AB7B97"/>
    <w:rsid w:val="00AC0388"/>
    <w:rsid w:val="00AC1B94"/>
    <w:rsid w:val="00AC2F89"/>
    <w:rsid w:val="00AC413E"/>
    <w:rsid w:val="00AC4210"/>
    <w:rsid w:val="00AC61C9"/>
    <w:rsid w:val="00AC7ED3"/>
    <w:rsid w:val="00AD0FF7"/>
    <w:rsid w:val="00AD2497"/>
    <w:rsid w:val="00AD289B"/>
    <w:rsid w:val="00AD2953"/>
    <w:rsid w:val="00AD319A"/>
    <w:rsid w:val="00AD538F"/>
    <w:rsid w:val="00AD5C52"/>
    <w:rsid w:val="00AE077A"/>
    <w:rsid w:val="00AE0ADA"/>
    <w:rsid w:val="00AE451F"/>
    <w:rsid w:val="00AE6C52"/>
    <w:rsid w:val="00AE7717"/>
    <w:rsid w:val="00AE7A7B"/>
    <w:rsid w:val="00AF0331"/>
    <w:rsid w:val="00AF043A"/>
    <w:rsid w:val="00AF230B"/>
    <w:rsid w:val="00AF2FCF"/>
    <w:rsid w:val="00AF5107"/>
    <w:rsid w:val="00AF5BD6"/>
    <w:rsid w:val="00AF5D4B"/>
    <w:rsid w:val="00AF72BA"/>
    <w:rsid w:val="00B007AA"/>
    <w:rsid w:val="00B00905"/>
    <w:rsid w:val="00B0489B"/>
    <w:rsid w:val="00B1159E"/>
    <w:rsid w:val="00B15430"/>
    <w:rsid w:val="00B1594E"/>
    <w:rsid w:val="00B17140"/>
    <w:rsid w:val="00B17FBB"/>
    <w:rsid w:val="00B20339"/>
    <w:rsid w:val="00B210BB"/>
    <w:rsid w:val="00B215A1"/>
    <w:rsid w:val="00B219CA"/>
    <w:rsid w:val="00B232E5"/>
    <w:rsid w:val="00B24A74"/>
    <w:rsid w:val="00B25A5D"/>
    <w:rsid w:val="00B26961"/>
    <w:rsid w:val="00B27F5E"/>
    <w:rsid w:val="00B30A0F"/>
    <w:rsid w:val="00B30E60"/>
    <w:rsid w:val="00B31AE3"/>
    <w:rsid w:val="00B33014"/>
    <w:rsid w:val="00B3334F"/>
    <w:rsid w:val="00B33EEA"/>
    <w:rsid w:val="00B34108"/>
    <w:rsid w:val="00B3535C"/>
    <w:rsid w:val="00B40297"/>
    <w:rsid w:val="00B409C3"/>
    <w:rsid w:val="00B41739"/>
    <w:rsid w:val="00B43934"/>
    <w:rsid w:val="00B449DD"/>
    <w:rsid w:val="00B45185"/>
    <w:rsid w:val="00B47035"/>
    <w:rsid w:val="00B4738B"/>
    <w:rsid w:val="00B473DC"/>
    <w:rsid w:val="00B475B8"/>
    <w:rsid w:val="00B50553"/>
    <w:rsid w:val="00B510E2"/>
    <w:rsid w:val="00B51812"/>
    <w:rsid w:val="00B54C17"/>
    <w:rsid w:val="00B55786"/>
    <w:rsid w:val="00B55790"/>
    <w:rsid w:val="00B56E21"/>
    <w:rsid w:val="00B616F3"/>
    <w:rsid w:val="00B61E14"/>
    <w:rsid w:val="00B6237F"/>
    <w:rsid w:val="00B63AA2"/>
    <w:rsid w:val="00B640F4"/>
    <w:rsid w:val="00B6442E"/>
    <w:rsid w:val="00B6544B"/>
    <w:rsid w:val="00B658E1"/>
    <w:rsid w:val="00B66C12"/>
    <w:rsid w:val="00B706CB"/>
    <w:rsid w:val="00B712D5"/>
    <w:rsid w:val="00B7185E"/>
    <w:rsid w:val="00B72B77"/>
    <w:rsid w:val="00B74D7D"/>
    <w:rsid w:val="00B764D5"/>
    <w:rsid w:val="00B76E69"/>
    <w:rsid w:val="00B813DB"/>
    <w:rsid w:val="00B82970"/>
    <w:rsid w:val="00B851E4"/>
    <w:rsid w:val="00B85EE1"/>
    <w:rsid w:val="00B8603D"/>
    <w:rsid w:val="00B86AA0"/>
    <w:rsid w:val="00B875EE"/>
    <w:rsid w:val="00B900B9"/>
    <w:rsid w:val="00B92BA7"/>
    <w:rsid w:val="00B95A48"/>
    <w:rsid w:val="00B95D24"/>
    <w:rsid w:val="00BA4057"/>
    <w:rsid w:val="00BA4367"/>
    <w:rsid w:val="00BA5652"/>
    <w:rsid w:val="00BA78C3"/>
    <w:rsid w:val="00BB2371"/>
    <w:rsid w:val="00BB3EEA"/>
    <w:rsid w:val="00BB6955"/>
    <w:rsid w:val="00BB76C9"/>
    <w:rsid w:val="00BC1E7F"/>
    <w:rsid w:val="00BC1F23"/>
    <w:rsid w:val="00BC4909"/>
    <w:rsid w:val="00BC63D0"/>
    <w:rsid w:val="00BC6ACB"/>
    <w:rsid w:val="00BD2167"/>
    <w:rsid w:val="00BD37FF"/>
    <w:rsid w:val="00BD38EC"/>
    <w:rsid w:val="00BD5D5C"/>
    <w:rsid w:val="00BE0071"/>
    <w:rsid w:val="00BE3083"/>
    <w:rsid w:val="00BE39AA"/>
    <w:rsid w:val="00BE3A91"/>
    <w:rsid w:val="00BE51CF"/>
    <w:rsid w:val="00BE56DD"/>
    <w:rsid w:val="00BF08AE"/>
    <w:rsid w:val="00BF308E"/>
    <w:rsid w:val="00BF337F"/>
    <w:rsid w:val="00BF433F"/>
    <w:rsid w:val="00BF57A5"/>
    <w:rsid w:val="00BF73CD"/>
    <w:rsid w:val="00BF7C46"/>
    <w:rsid w:val="00C0084A"/>
    <w:rsid w:val="00C0196C"/>
    <w:rsid w:val="00C047F5"/>
    <w:rsid w:val="00C05E15"/>
    <w:rsid w:val="00C060E1"/>
    <w:rsid w:val="00C10F2A"/>
    <w:rsid w:val="00C1577A"/>
    <w:rsid w:val="00C17D25"/>
    <w:rsid w:val="00C20D47"/>
    <w:rsid w:val="00C220B3"/>
    <w:rsid w:val="00C24138"/>
    <w:rsid w:val="00C24602"/>
    <w:rsid w:val="00C253E1"/>
    <w:rsid w:val="00C254BE"/>
    <w:rsid w:val="00C300E5"/>
    <w:rsid w:val="00C30161"/>
    <w:rsid w:val="00C30249"/>
    <w:rsid w:val="00C33C41"/>
    <w:rsid w:val="00C34DCB"/>
    <w:rsid w:val="00C3565E"/>
    <w:rsid w:val="00C371D7"/>
    <w:rsid w:val="00C40694"/>
    <w:rsid w:val="00C40D59"/>
    <w:rsid w:val="00C41679"/>
    <w:rsid w:val="00C41CAD"/>
    <w:rsid w:val="00C43B72"/>
    <w:rsid w:val="00C43F96"/>
    <w:rsid w:val="00C45914"/>
    <w:rsid w:val="00C50ED2"/>
    <w:rsid w:val="00C53E4F"/>
    <w:rsid w:val="00C56293"/>
    <w:rsid w:val="00C6101F"/>
    <w:rsid w:val="00C6149F"/>
    <w:rsid w:val="00C63B20"/>
    <w:rsid w:val="00C64C05"/>
    <w:rsid w:val="00C656D0"/>
    <w:rsid w:val="00C65B66"/>
    <w:rsid w:val="00C66C5C"/>
    <w:rsid w:val="00C67368"/>
    <w:rsid w:val="00C70430"/>
    <w:rsid w:val="00C70892"/>
    <w:rsid w:val="00C722F9"/>
    <w:rsid w:val="00C7467E"/>
    <w:rsid w:val="00C74C2D"/>
    <w:rsid w:val="00C755E3"/>
    <w:rsid w:val="00C7656C"/>
    <w:rsid w:val="00C768AA"/>
    <w:rsid w:val="00C77835"/>
    <w:rsid w:val="00C77A6F"/>
    <w:rsid w:val="00C81B62"/>
    <w:rsid w:val="00C82582"/>
    <w:rsid w:val="00C82E00"/>
    <w:rsid w:val="00C831E4"/>
    <w:rsid w:val="00C83215"/>
    <w:rsid w:val="00C83704"/>
    <w:rsid w:val="00C83D67"/>
    <w:rsid w:val="00C86229"/>
    <w:rsid w:val="00C9006B"/>
    <w:rsid w:val="00CA3962"/>
    <w:rsid w:val="00CA40C2"/>
    <w:rsid w:val="00CA442A"/>
    <w:rsid w:val="00CA468F"/>
    <w:rsid w:val="00CA6CCC"/>
    <w:rsid w:val="00CA7A75"/>
    <w:rsid w:val="00CB0DC7"/>
    <w:rsid w:val="00CB77CF"/>
    <w:rsid w:val="00CC007A"/>
    <w:rsid w:val="00CC0673"/>
    <w:rsid w:val="00CC0B48"/>
    <w:rsid w:val="00CC1CBF"/>
    <w:rsid w:val="00CC2B2C"/>
    <w:rsid w:val="00CC3740"/>
    <w:rsid w:val="00CC4884"/>
    <w:rsid w:val="00CC5454"/>
    <w:rsid w:val="00CC78BE"/>
    <w:rsid w:val="00CC7ACA"/>
    <w:rsid w:val="00CC7DBD"/>
    <w:rsid w:val="00CD01CB"/>
    <w:rsid w:val="00CD073B"/>
    <w:rsid w:val="00CD0DA3"/>
    <w:rsid w:val="00CD2AC9"/>
    <w:rsid w:val="00CD47D6"/>
    <w:rsid w:val="00CD590A"/>
    <w:rsid w:val="00CD781B"/>
    <w:rsid w:val="00CE3738"/>
    <w:rsid w:val="00CE3BF6"/>
    <w:rsid w:val="00CE431B"/>
    <w:rsid w:val="00CE433D"/>
    <w:rsid w:val="00CE44F6"/>
    <w:rsid w:val="00CE4AFC"/>
    <w:rsid w:val="00CE5170"/>
    <w:rsid w:val="00CE625F"/>
    <w:rsid w:val="00CF06C5"/>
    <w:rsid w:val="00CF2947"/>
    <w:rsid w:val="00CF3328"/>
    <w:rsid w:val="00CF3E2E"/>
    <w:rsid w:val="00CF4DF5"/>
    <w:rsid w:val="00CF500A"/>
    <w:rsid w:val="00CF781E"/>
    <w:rsid w:val="00D0128A"/>
    <w:rsid w:val="00D04CC9"/>
    <w:rsid w:val="00D06485"/>
    <w:rsid w:val="00D06C57"/>
    <w:rsid w:val="00D07A5A"/>
    <w:rsid w:val="00D10375"/>
    <w:rsid w:val="00D10862"/>
    <w:rsid w:val="00D1096F"/>
    <w:rsid w:val="00D10CC9"/>
    <w:rsid w:val="00D13595"/>
    <w:rsid w:val="00D172AC"/>
    <w:rsid w:val="00D176CE"/>
    <w:rsid w:val="00D2137D"/>
    <w:rsid w:val="00D234B6"/>
    <w:rsid w:val="00D24BDF"/>
    <w:rsid w:val="00D24FA9"/>
    <w:rsid w:val="00D25009"/>
    <w:rsid w:val="00D25690"/>
    <w:rsid w:val="00D26D52"/>
    <w:rsid w:val="00D32CFC"/>
    <w:rsid w:val="00D33BD7"/>
    <w:rsid w:val="00D33F08"/>
    <w:rsid w:val="00D367A3"/>
    <w:rsid w:val="00D36BCF"/>
    <w:rsid w:val="00D37460"/>
    <w:rsid w:val="00D41B25"/>
    <w:rsid w:val="00D41B30"/>
    <w:rsid w:val="00D4392D"/>
    <w:rsid w:val="00D43947"/>
    <w:rsid w:val="00D43A6F"/>
    <w:rsid w:val="00D4515B"/>
    <w:rsid w:val="00D4527B"/>
    <w:rsid w:val="00D46632"/>
    <w:rsid w:val="00D46E13"/>
    <w:rsid w:val="00D47D08"/>
    <w:rsid w:val="00D50BDB"/>
    <w:rsid w:val="00D50ECF"/>
    <w:rsid w:val="00D57C90"/>
    <w:rsid w:val="00D57F82"/>
    <w:rsid w:val="00D610B0"/>
    <w:rsid w:val="00D621B3"/>
    <w:rsid w:val="00D62D43"/>
    <w:rsid w:val="00D642E0"/>
    <w:rsid w:val="00D648C4"/>
    <w:rsid w:val="00D7270F"/>
    <w:rsid w:val="00D73287"/>
    <w:rsid w:val="00D75400"/>
    <w:rsid w:val="00D7647E"/>
    <w:rsid w:val="00D776FE"/>
    <w:rsid w:val="00D8017B"/>
    <w:rsid w:val="00D813ED"/>
    <w:rsid w:val="00D820CB"/>
    <w:rsid w:val="00D82890"/>
    <w:rsid w:val="00D8321F"/>
    <w:rsid w:val="00D83519"/>
    <w:rsid w:val="00D83593"/>
    <w:rsid w:val="00D84DD8"/>
    <w:rsid w:val="00D8726A"/>
    <w:rsid w:val="00D934D9"/>
    <w:rsid w:val="00D93972"/>
    <w:rsid w:val="00D94065"/>
    <w:rsid w:val="00D9455F"/>
    <w:rsid w:val="00D948F0"/>
    <w:rsid w:val="00D9515A"/>
    <w:rsid w:val="00D96619"/>
    <w:rsid w:val="00D96FF8"/>
    <w:rsid w:val="00D97219"/>
    <w:rsid w:val="00DA11C9"/>
    <w:rsid w:val="00DA3EDA"/>
    <w:rsid w:val="00DA4232"/>
    <w:rsid w:val="00DA43D0"/>
    <w:rsid w:val="00DB26B3"/>
    <w:rsid w:val="00DB2B8C"/>
    <w:rsid w:val="00DB3F20"/>
    <w:rsid w:val="00DC1FDF"/>
    <w:rsid w:val="00DC2777"/>
    <w:rsid w:val="00DD2368"/>
    <w:rsid w:val="00DD2968"/>
    <w:rsid w:val="00DD34C7"/>
    <w:rsid w:val="00DD3B5A"/>
    <w:rsid w:val="00DD4CEF"/>
    <w:rsid w:val="00DD5CA5"/>
    <w:rsid w:val="00DD6817"/>
    <w:rsid w:val="00DD740B"/>
    <w:rsid w:val="00DD77D9"/>
    <w:rsid w:val="00DE16C9"/>
    <w:rsid w:val="00DE63E4"/>
    <w:rsid w:val="00DE660E"/>
    <w:rsid w:val="00DE6C01"/>
    <w:rsid w:val="00DE74EA"/>
    <w:rsid w:val="00DF1051"/>
    <w:rsid w:val="00DF2880"/>
    <w:rsid w:val="00DF4D59"/>
    <w:rsid w:val="00DF5BFF"/>
    <w:rsid w:val="00E002D4"/>
    <w:rsid w:val="00E00A8F"/>
    <w:rsid w:val="00E00CF2"/>
    <w:rsid w:val="00E01C6F"/>
    <w:rsid w:val="00E01EF8"/>
    <w:rsid w:val="00E047E0"/>
    <w:rsid w:val="00E04D4E"/>
    <w:rsid w:val="00E05242"/>
    <w:rsid w:val="00E05C91"/>
    <w:rsid w:val="00E10D2C"/>
    <w:rsid w:val="00E12D91"/>
    <w:rsid w:val="00E15FC0"/>
    <w:rsid w:val="00E20FC1"/>
    <w:rsid w:val="00E22290"/>
    <w:rsid w:val="00E22AB9"/>
    <w:rsid w:val="00E235E0"/>
    <w:rsid w:val="00E23E18"/>
    <w:rsid w:val="00E2473B"/>
    <w:rsid w:val="00E27593"/>
    <w:rsid w:val="00E27BF1"/>
    <w:rsid w:val="00E309BE"/>
    <w:rsid w:val="00E316F8"/>
    <w:rsid w:val="00E31D47"/>
    <w:rsid w:val="00E31E62"/>
    <w:rsid w:val="00E321B0"/>
    <w:rsid w:val="00E3430C"/>
    <w:rsid w:val="00E347D4"/>
    <w:rsid w:val="00E3575A"/>
    <w:rsid w:val="00E3654D"/>
    <w:rsid w:val="00E36D6D"/>
    <w:rsid w:val="00E36DDE"/>
    <w:rsid w:val="00E428A1"/>
    <w:rsid w:val="00E42F3A"/>
    <w:rsid w:val="00E45695"/>
    <w:rsid w:val="00E4573E"/>
    <w:rsid w:val="00E45ACB"/>
    <w:rsid w:val="00E45DF5"/>
    <w:rsid w:val="00E473D7"/>
    <w:rsid w:val="00E47E2E"/>
    <w:rsid w:val="00E50654"/>
    <w:rsid w:val="00E51410"/>
    <w:rsid w:val="00E5367F"/>
    <w:rsid w:val="00E54A65"/>
    <w:rsid w:val="00E55DD6"/>
    <w:rsid w:val="00E561F4"/>
    <w:rsid w:val="00E568D5"/>
    <w:rsid w:val="00E56F33"/>
    <w:rsid w:val="00E57420"/>
    <w:rsid w:val="00E579A8"/>
    <w:rsid w:val="00E64BB1"/>
    <w:rsid w:val="00E71FF0"/>
    <w:rsid w:val="00E729D1"/>
    <w:rsid w:val="00E74807"/>
    <w:rsid w:val="00E74B82"/>
    <w:rsid w:val="00E75AA5"/>
    <w:rsid w:val="00E7699A"/>
    <w:rsid w:val="00E76AD0"/>
    <w:rsid w:val="00E80175"/>
    <w:rsid w:val="00E80929"/>
    <w:rsid w:val="00E80A43"/>
    <w:rsid w:val="00E80DF2"/>
    <w:rsid w:val="00E8395B"/>
    <w:rsid w:val="00E8405E"/>
    <w:rsid w:val="00E85CDB"/>
    <w:rsid w:val="00E90FE2"/>
    <w:rsid w:val="00E91ED2"/>
    <w:rsid w:val="00E9274B"/>
    <w:rsid w:val="00E93F25"/>
    <w:rsid w:val="00E94562"/>
    <w:rsid w:val="00E94610"/>
    <w:rsid w:val="00E94BA7"/>
    <w:rsid w:val="00E96CE4"/>
    <w:rsid w:val="00E97026"/>
    <w:rsid w:val="00E9767F"/>
    <w:rsid w:val="00E97B63"/>
    <w:rsid w:val="00EA1126"/>
    <w:rsid w:val="00EA32E9"/>
    <w:rsid w:val="00EA35C9"/>
    <w:rsid w:val="00EA4013"/>
    <w:rsid w:val="00EB17B0"/>
    <w:rsid w:val="00EB394C"/>
    <w:rsid w:val="00EB3D17"/>
    <w:rsid w:val="00EB474C"/>
    <w:rsid w:val="00EB599C"/>
    <w:rsid w:val="00EB63EF"/>
    <w:rsid w:val="00EC10AB"/>
    <w:rsid w:val="00EC17E6"/>
    <w:rsid w:val="00EC185B"/>
    <w:rsid w:val="00EC3070"/>
    <w:rsid w:val="00EC3812"/>
    <w:rsid w:val="00ED083F"/>
    <w:rsid w:val="00ED4B2A"/>
    <w:rsid w:val="00ED7C5C"/>
    <w:rsid w:val="00EE0C63"/>
    <w:rsid w:val="00EE1D2F"/>
    <w:rsid w:val="00EE4685"/>
    <w:rsid w:val="00EE7DB4"/>
    <w:rsid w:val="00EF0F87"/>
    <w:rsid w:val="00EF4B34"/>
    <w:rsid w:val="00EF6DBC"/>
    <w:rsid w:val="00EF6EAD"/>
    <w:rsid w:val="00EF7114"/>
    <w:rsid w:val="00EF7E0E"/>
    <w:rsid w:val="00F00F8B"/>
    <w:rsid w:val="00F032D3"/>
    <w:rsid w:val="00F0352F"/>
    <w:rsid w:val="00F04E2C"/>
    <w:rsid w:val="00F0765F"/>
    <w:rsid w:val="00F07880"/>
    <w:rsid w:val="00F12A99"/>
    <w:rsid w:val="00F14AAF"/>
    <w:rsid w:val="00F15157"/>
    <w:rsid w:val="00F164A0"/>
    <w:rsid w:val="00F204DA"/>
    <w:rsid w:val="00F204F4"/>
    <w:rsid w:val="00F2145E"/>
    <w:rsid w:val="00F21CEE"/>
    <w:rsid w:val="00F235C9"/>
    <w:rsid w:val="00F24050"/>
    <w:rsid w:val="00F242FC"/>
    <w:rsid w:val="00F25801"/>
    <w:rsid w:val="00F25DD3"/>
    <w:rsid w:val="00F310AC"/>
    <w:rsid w:val="00F32494"/>
    <w:rsid w:val="00F32BDB"/>
    <w:rsid w:val="00F33766"/>
    <w:rsid w:val="00F3564A"/>
    <w:rsid w:val="00F35820"/>
    <w:rsid w:val="00F358F6"/>
    <w:rsid w:val="00F361FF"/>
    <w:rsid w:val="00F36C6D"/>
    <w:rsid w:val="00F36F46"/>
    <w:rsid w:val="00F37341"/>
    <w:rsid w:val="00F41544"/>
    <w:rsid w:val="00F4236E"/>
    <w:rsid w:val="00F439AC"/>
    <w:rsid w:val="00F45E31"/>
    <w:rsid w:val="00F537D3"/>
    <w:rsid w:val="00F54733"/>
    <w:rsid w:val="00F54DC2"/>
    <w:rsid w:val="00F55E4A"/>
    <w:rsid w:val="00F56A2A"/>
    <w:rsid w:val="00F606B6"/>
    <w:rsid w:val="00F70B2A"/>
    <w:rsid w:val="00F70E58"/>
    <w:rsid w:val="00F713D9"/>
    <w:rsid w:val="00F71840"/>
    <w:rsid w:val="00F731CF"/>
    <w:rsid w:val="00F7373E"/>
    <w:rsid w:val="00F81217"/>
    <w:rsid w:val="00F8207B"/>
    <w:rsid w:val="00F83D76"/>
    <w:rsid w:val="00F84F9F"/>
    <w:rsid w:val="00F90DC8"/>
    <w:rsid w:val="00F93476"/>
    <w:rsid w:val="00F9456B"/>
    <w:rsid w:val="00F95F45"/>
    <w:rsid w:val="00F96B5A"/>
    <w:rsid w:val="00FA32DC"/>
    <w:rsid w:val="00FA3D24"/>
    <w:rsid w:val="00FA58D8"/>
    <w:rsid w:val="00FA6A32"/>
    <w:rsid w:val="00FA7C2E"/>
    <w:rsid w:val="00FB07FC"/>
    <w:rsid w:val="00FB260B"/>
    <w:rsid w:val="00FB316D"/>
    <w:rsid w:val="00FB3AB1"/>
    <w:rsid w:val="00FB4F70"/>
    <w:rsid w:val="00FB5174"/>
    <w:rsid w:val="00FB5819"/>
    <w:rsid w:val="00FC0D0A"/>
    <w:rsid w:val="00FC0F08"/>
    <w:rsid w:val="00FC124A"/>
    <w:rsid w:val="00FC4419"/>
    <w:rsid w:val="00FC4AF2"/>
    <w:rsid w:val="00FC53D7"/>
    <w:rsid w:val="00FC7BE3"/>
    <w:rsid w:val="00FC7CE4"/>
    <w:rsid w:val="00FC7DDA"/>
    <w:rsid w:val="00FD0C28"/>
    <w:rsid w:val="00FD0EC5"/>
    <w:rsid w:val="00FD23F2"/>
    <w:rsid w:val="00FD2C94"/>
    <w:rsid w:val="00FD35ED"/>
    <w:rsid w:val="00FD539F"/>
    <w:rsid w:val="00FE09FA"/>
    <w:rsid w:val="00FE0F53"/>
    <w:rsid w:val="00FE2B9C"/>
    <w:rsid w:val="00FE3690"/>
    <w:rsid w:val="00FE3989"/>
    <w:rsid w:val="00FE4732"/>
    <w:rsid w:val="00FE5683"/>
    <w:rsid w:val="00FE5FA3"/>
    <w:rsid w:val="00FE6F5F"/>
    <w:rsid w:val="00FF0E3A"/>
    <w:rsid w:val="00FF1607"/>
    <w:rsid w:val="00FF1BE1"/>
    <w:rsid w:val="00FF51FA"/>
    <w:rsid w:val="00FF6345"/>
    <w:rsid w:val="00FF6D02"/>
    <w:rsid w:val="00FF6EA7"/>
    <w:rsid w:val="00FF70D1"/>
    <w:rsid w:val="00FF70D7"/>
    <w:rsid w:val="00FF7179"/>
    <w:rsid w:val="00FF7FE4"/>
    <w:rsid w:val="01A518EE"/>
    <w:rsid w:val="024154FA"/>
    <w:rsid w:val="03392585"/>
    <w:rsid w:val="03777930"/>
    <w:rsid w:val="048B563B"/>
    <w:rsid w:val="0498740B"/>
    <w:rsid w:val="04C67170"/>
    <w:rsid w:val="04E06F37"/>
    <w:rsid w:val="050F6A78"/>
    <w:rsid w:val="0551112C"/>
    <w:rsid w:val="056447B9"/>
    <w:rsid w:val="0611163F"/>
    <w:rsid w:val="064B3B5C"/>
    <w:rsid w:val="06FE29A5"/>
    <w:rsid w:val="0757474C"/>
    <w:rsid w:val="07B04500"/>
    <w:rsid w:val="081A438D"/>
    <w:rsid w:val="08FD1BBC"/>
    <w:rsid w:val="0B52548A"/>
    <w:rsid w:val="0B8E390A"/>
    <w:rsid w:val="0B9F4D98"/>
    <w:rsid w:val="0C301086"/>
    <w:rsid w:val="0C355509"/>
    <w:rsid w:val="0C6467C6"/>
    <w:rsid w:val="0CFC55E5"/>
    <w:rsid w:val="11454BE8"/>
    <w:rsid w:val="11A80A94"/>
    <w:rsid w:val="134E3BB4"/>
    <w:rsid w:val="158D359A"/>
    <w:rsid w:val="158E06CA"/>
    <w:rsid w:val="16AA5406"/>
    <w:rsid w:val="16F151C5"/>
    <w:rsid w:val="1A017313"/>
    <w:rsid w:val="1A0F4EFC"/>
    <w:rsid w:val="1AE05AFE"/>
    <w:rsid w:val="1C186AEB"/>
    <w:rsid w:val="1C5D3FA3"/>
    <w:rsid w:val="1CC246D4"/>
    <w:rsid w:val="1CEB0F2C"/>
    <w:rsid w:val="1D856F7B"/>
    <w:rsid w:val="1E590BA1"/>
    <w:rsid w:val="1E8C53F8"/>
    <w:rsid w:val="1EA6157D"/>
    <w:rsid w:val="21BF051C"/>
    <w:rsid w:val="220F1AA2"/>
    <w:rsid w:val="22592F43"/>
    <w:rsid w:val="2356208B"/>
    <w:rsid w:val="24351E83"/>
    <w:rsid w:val="24F51056"/>
    <w:rsid w:val="252817C0"/>
    <w:rsid w:val="26716FE8"/>
    <w:rsid w:val="268A4F91"/>
    <w:rsid w:val="290A162E"/>
    <w:rsid w:val="2C967788"/>
    <w:rsid w:val="2D8812A4"/>
    <w:rsid w:val="2D9A7884"/>
    <w:rsid w:val="2DBC4B62"/>
    <w:rsid w:val="2E992820"/>
    <w:rsid w:val="2F2C7D49"/>
    <w:rsid w:val="300E4E3D"/>
    <w:rsid w:val="314B6A1C"/>
    <w:rsid w:val="31717D48"/>
    <w:rsid w:val="335A778C"/>
    <w:rsid w:val="34685552"/>
    <w:rsid w:val="350767DC"/>
    <w:rsid w:val="350864AC"/>
    <w:rsid w:val="366E20FD"/>
    <w:rsid w:val="371645EB"/>
    <w:rsid w:val="388050CF"/>
    <w:rsid w:val="388741D3"/>
    <w:rsid w:val="39AA2F7F"/>
    <w:rsid w:val="3AA045FD"/>
    <w:rsid w:val="3D2E6B3B"/>
    <w:rsid w:val="3E64673C"/>
    <w:rsid w:val="402674E6"/>
    <w:rsid w:val="41C07145"/>
    <w:rsid w:val="42F265E0"/>
    <w:rsid w:val="44243511"/>
    <w:rsid w:val="45FF5777"/>
    <w:rsid w:val="47EC2027"/>
    <w:rsid w:val="48090121"/>
    <w:rsid w:val="4BFF46EB"/>
    <w:rsid w:val="4C2D1849"/>
    <w:rsid w:val="4D4D29C6"/>
    <w:rsid w:val="4DA931EB"/>
    <w:rsid w:val="4FD4695C"/>
    <w:rsid w:val="50074DB1"/>
    <w:rsid w:val="50646E22"/>
    <w:rsid w:val="50AF20B7"/>
    <w:rsid w:val="53080939"/>
    <w:rsid w:val="540C1746"/>
    <w:rsid w:val="54E678E0"/>
    <w:rsid w:val="54F9767B"/>
    <w:rsid w:val="552D2F4B"/>
    <w:rsid w:val="555A678D"/>
    <w:rsid w:val="564E5574"/>
    <w:rsid w:val="56712946"/>
    <w:rsid w:val="56804E61"/>
    <w:rsid w:val="5768210B"/>
    <w:rsid w:val="58462E6A"/>
    <w:rsid w:val="58AC11CA"/>
    <w:rsid w:val="593B07D8"/>
    <w:rsid w:val="5957590F"/>
    <w:rsid w:val="59C20CE0"/>
    <w:rsid w:val="5C114C5F"/>
    <w:rsid w:val="5D5C411F"/>
    <w:rsid w:val="5D871A10"/>
    <w:rsid w:val="5E3462EB"/>
    <w:rsid w:val="5EB07780"/>
    <w:rsid w:val="5EDB3E71"/>
    <w:rsid w:val="5FDD3307"/>
    <w:rsid w:val="60164E79"/>
    <w:rsid w:val="60F666A9"/>
    <w:rsid w:val="615D1744"/>
    <w:rsid w:val="62332990"/>
    <w:rsid w:val="62FC2FFD"/>
    <w:rsid w:val="630C42D5"/>
    <w:rsid w:val="637B778C"/>
    <w:rsid w:val="644F0457"/>
    <w:rsid w:val="64EB18ED"/>
    <w:rsid w:val="66511D7F"/>
    <w:rsid w:val="67245C40"/>
    <w:rsid w:val="67487E87"/>
    <w:rsid w:val="67AF59F5"/>
    <w:rsid w:val="6A4B1902"/>
    <w:rsid w:val="6AA74529"/>
    <w:rsid w:val="6AC137B3"/>
    <w:rsid w:val="6AEE6971"/>
    <w:rsid w:val="6AF36141"/>
    <w:rsid w:val="6D1628D6"/>
    <w:rsid w:val="6D577891"/>
    <w:rsid w:val="6DDC178D"/>
    <w:rsid w:val="6EC07D41"/>
    <w:rsid w:val="6FCC398B"/>
    <w:rsid w:val="738E3645"/>
    <w:rsid w:val="73952D92"/>
    <w:rsid w:val="73E76502"/>
    <w:rsid w:val="74480AA6"/>
    <w:rsid w:val="77E72D1B"/>
    <w:rsid w:val="781227C7"/>
    <w:rsid w:val="78895FA2"/>
    <w:rsid w:val="7A261261"/>
    <w:rsid w:val="7AD76D1F"/>
    <w:rsid w:val="7B4F5E0F"/>
    <w:rsid w:val="7D8C6A5C"/>
    <w:rsid w:val="7DEF58B3"/>
    <w:rsid w:val="7DFA1E09"/>
    <w:rsid w:val="7E06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F3022"/>
  <w15:docId w15:val="{354B2735-5182-4419-B604-0BCE62AF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626F31"/>
    <w:pPr>
      <w:widowControl w:val="0"/>
      <w:spacing w:line="360" w:lineRule="auto"/>
      <w:ind w:firstLineChars="200" w:firstLine="200"/>
      <w:jc w:val="both"/>
    </w:pPr>
    <w:rPr>
      <w:rFonts w:asciiTheme="minorHAnsi" w:eastAsia="仿宋" w:hAnsiTheme="minorHAnsi" w:cstheme="minorBidi"/>
      <w:kern w:val="2"/>
      <w:sz w:val="32"/>
      <w:szCs w:val="22"/>
    </w:rPr>
  </w:style>
  <w:style w:type="paragraph" w:styleId="2">
    <w:name w:val="heading 2"/>
    <w:basedOn w:val="a7"/>
    <w:next w:val="a7"/>
    <w:link w:val="21"/>
    <w:qFormat/>
    <w:rsid w:val="0089641E"/>
    <w:pPr>
      <w:keepNext/>
      <w:keepLines/>
      <w:spacing w:before="260" w:after="260" w:line="416" w:lineRule="auto"/>
      <w:ind w:firstLineChars="0" w:firstLine="0"/>
      <w:outlineLvl w:val="1"/>
    </w:pPr>
    <w:rPr>
      <w:rFonts w:ascii="Arial" w:eastAsia="黑体" w:hAnsi="Arial" w:cs="Times New Roman"/>
      <w:b/>
      <w:bCs/>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TOC1">
    <w:name w:val="toc 1"/>
    <w:basedOn w:val="a7"/>
    <w:next w:val="a7"/>
    <w:semiHidden/>
    <w:qFormat/>
    <w:rsid w:val="00597A7F"/>
    <w:pPr>
      <w:tabs>
        <w:tab w:val="right" w:leader="dot" w:pos="9242"/>
      </w:tabs>
      <w:spacing w:beforeLines="25" w:afterLines="25"/>
      <w:jc w:val="left"/>
    </w:pPr>
    <w:rPr>
      <w:rFonts w:ascii="宋体"/>
      <w:szCs w:val="21"/>
    </w:rPr>
  </w:style>
  <w:style w:type="paragraph" w:styleId="ab">
    <w:name w:val="Normal (Web)"/>
    <w:basedOn w:val="a7"/>
    <w:uiPriority w:val="99"/>
    <w:qFormat/>
    <w:rsid w:val="00597A7F"/>
    <w:pPr>
      <w:spacing w:beforeAutospacing="1" w:afterAutospacing="1"/>
      <w:jc w:val="left"/>
    </w:pPr>
    <w:rPr>
      <w:rFonts w:cs="Times New Roman"/>
      <w:kern w:val="0"/>
      <w:sz w:val="24"/>
    </w:rPr>
  </w:style>
  <w:style w:type="table" w:styleId="ac">
    <w:name w:val="Table Grid"/>
    <w:basedOn w:val="a9"/>
    <w:qFormat/>
    <w:rsid w:val="00597A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0">
    <w:name w:val="p0"/>
    <w:basedOn w:val="a7"/>
    <w:qFormat/>
    <w:rsid w:val="00597A7F"/>
    <w:pPr>
      <w:widowControl/>
      <w:spacing w:before="100" w:beforeAutospacing="1" w:after="100" w:afterAutospacing="1"/>
      <w:jc w:val="left"/>
    </w:pPr>
    <w:rPr>
      <w:rFonts w:ascii="宋体" w:hAnsi="宋体" w:cs="宋体"/>
      <w:kern w:val="0"/>
      <w:sz w:val="24"/>
      <w:szCs w:val="24"/>
    </w:rPr>
  </w:style>
  <w:style w:type="paragraph" w:customStyle="1" w:styleId="ad">
    <w:name w:val="段"/>
    <w:link w:val="Char"/>
    <w:qFormat/>
    <w:rsid w:val="00597A7F"/>
    <w:pPr>
      <w:tabs>
        <w:tab w:val="center" w:pos="4201"/>
        <w:tab w:val="right" w:leader="dot" w:pos="9298"/>
      </w:tabs>
      <w:autoSpaceDE w:val="0"/>
      <w:autoSpaceDN w:val="0"/>
      <w:ind w:firstLineChars="200" w:firstLine="420"/>
      <w:jc w:val="both"/>
    </w:pPr>
    <w:rPr>
      <w:rFonts w:ascii="宋体"/>
      <w:sz w:val="21"/>
    </w:rPr>
  </w:style>
  <w:style w:type="paragraph" w:customStyle="1" w:styleId="a4">
    <w:name w:val="章标题"/>
    <w:next w:val="ad"/>
    <w:link w:val="Char0"/>
    <w:qFormat/>
    <w:rsid w:val="00597A7F"/>
    <w:pPr>
      <w:numPr>
        <w:numId w:val="1"/>
      </w:numPr>
      <w:spacing w:beforeLines="100" w:afterLines="100"/>
      <w:jc w:val="both"/>
      <w:outlineLvl w:val="1"/>
    </w:pPr>
    <w:rPr>
      <w:rFonts w:ascii="黑体" w:eastAsia="黑体"/>
      <w:sz w:val="21"/>
    </w:rPr>
  </w:style>
  <w:style w:type="paragraph" w:styleId="ae">
    <w:name w:val="header"/>
    <w:basedOn w:val="a7"/>
    <w:link w:val="af"/>
    <w:unhideWhenUsed/>
    <w:rsid w:val="00637EC7"/>
    <w:pPr>
      <w:pBdr>
        <w:bottom w:val="single" w:sz="6" w:space="1" w:color="auto"/>
      </w:pBdr>
      <w:tabs>
        <w:tab w:val="center" w:pos="4153"/>
        <w:tab w:val="right" w:pos="8306"/>
      </w:tabs>
      <w:snapToGrid w:val="0"/>
      <w:spacing w:line="240" w:lineRule="auto"/>
      <w:jc w:val="center"/>
    </w:pPr>
    <w:rPr>
      <w:sz w:val="18"/>
      <w:szCs w:val="18"/>
    </w:rPr>
  </w:style>
  <w:style w:type="character" w:customStyle="1" w:styleId="af">
    <w:name w:val="页眉 字符"/>
    <w:basedOn w:val="a8"/>
    <w:link w:val="ae"/>
    <w:rsid w:val="00637EC7"/>
    <w:rPr>
      <w:rFonts w:asciiTheme="minorHAnsi" w:eastAsia="仿宋" w:hAnsiTheme="minorHAnsi" w:cstheme="minorBidi"/>
      <w:kern w:val="2"/>
      <w:sz w:val="18"/>
      <w:szCs w:val="18"/>
    </w:rPr>
  </w:style>
  <w:style w:type="paragraph" w:styleId="af0">
    <w:name w:val="footer"/>
    <w:basedOn w:val="a7"/>
    <w:link w:val="af1"/>
    <w:unhideWhenUsed/>
    <w:rsid w:val="00637EC7"/>
    <w:pPr>
      <w:tabs>
        <w:tab w:val="center" w:pos="4153"/>
        <w:tab w:val="right" w:pos="8306"/>
      </w:tabs>
      <w:snapToGrid w:val="0"/>
      <w:spacing w:line="240" w:lineRule="auto"/>
      <w:jc w:val="left"/>
    </w:pPr>
    <w:rPr>
      <w:sz w:val="18"/>
      <w:szCs w:val="18"/>
    </w:rPr>
  </w:style>
  <w:style w:type="character" w:customStyle="1" w:styleId="af1">
    <w:name w:val="页脚 字符"/>
    <w:basedOn w:val="a8"/>
    <w:link w:val="af0"/>
    <w:rsid w:val="00637EC7"/>
    <w:rPr>
      <w:rFonts w:asciiTheme="minorHAnsi" w:eastAsia="仿宋" w:hAnsiTheme="minorHAnsi" w:cstheme="minorBidi"/>
      <w:kern w:val="2"/>
      <w:sz w:val="18"/>
      <w:szCs w:val="18"/>
    </w:rPr>
  </w:style>
  <w:style w:type="paragraph" w:styleId="af2">
    <w:name w:val="List Paragraph"/>
    <w:basedOn w:val="a7"/>
    <w:uiPriority w:val="34"/>
    <w:unhideWhenUsed/>
    <w:qFormat/>
    <w:rsid w:val="00FB260B"/>
    <w:pPr>
      <w:ind w:firstLine="420"/>
    </w:pPr>
  </w:style>
  <w:style w:type="paragraph" w:customStyle="1" w:styleId="a1">
    <w:name w:val="数字编号列项（二级）"/>
    <w:rsid w:val="00D948F0"/>
    <w:pPr>
      <w:numPr>
        <w:ilvl w:val="1"/>
        <w:numId w:val="2"/>
      </w:numPr>
      <w:tabs>
        <w:tab w:val="left" w:pos="1259"/>
      </w:tabs>
      <w:jc w:val="both"/>
    </w:pPr>
    <w:rPr>
      <w:rFonts w:ascii="宋体"/>
      <w:sz w:val="21"/>
    </w:rPr>
  </w:style>
  <w:style w:type="paragraph" w:customStyle="1" w:styleId="a0">
    <w:name w:val="字母编号列项（一级）"/>
    <w:rsid w:val="00D948F0"/>
    <w:pPr>
      <w:numPr>
        <w:numId w:val="2"/>
      </w:numPr>
      <w:jc w:val="both"/>
    </w:pPr>
    <w:rPr>
      <w:rFonts w:ascii="宋体"/>
      <w:sz w:val="21"/>
    </w:rPr>
  </w:style>
  <w:style w:type="paragraph" w:customStyle="1" w:styleId="a2">
    <w:name w:val="编号列项（三级）"/>
    <w:rsid w:val="00D948F0"/>
    <w:pPr>
      <w:numPr>
        <w:ilvl w:val="2"/>
        <w:numId w:val="2"/>
      </w:numPr>
      <w:tabs>
        <w:tab w:val="left" w:pos="0"/>
      </w:tabs>
    </w:pPr>
    <w:rPr>
      <w:rFonts w:ascii="宋体"/>
      <w:sz w:val="21"/>
    </w:rPr>
  </w:style>
  <w:style w:type="character" w:customStyle="1" w:styleId="Char">
    <w:name w:val="段 Char"/>
    <w:basedOn w:val="a8"/>
    <w:link w:val="ad"/>
    <w:qFormat/>
    <w:locked/>
    <w:rsid w:val="008D0820"/>
    <w:rPr>
      <w:rFonts w:ascii="宋体"/>
      <w:sz w:val="21"/>
    </w:rPr>
  </w:style>
  <w:style w:type="character" w:customStyle="1" w:styleId="Char1">
    <w:name w:val="一级条标题 Char"/>
    <w:link w:val="af3"/>
    <w:qFormat/>
    <w:locked/>
    <w:rsid w:val="008D0820"/>
    <w:rPr>
      <w:rFonts w:ascii="黑体" w:eastAsia="黑体"/>
      <w:sz w:val="22"/>
    </w:rPr>
  </w:style>
  <w:style w:type="paragraph" w:customStyle="1" w:styleId="af4">
    <w:name w:val="四级条标题"/>
    <w:basedOn w:val="af5"/>
    <w:next w:val="ad"/>
    <w:qFormat/>
    <w:rsid w:val="008D0820"/>
    <w:pPr>
      <w:outlineLvl w:val="5"/>
    </w:pPr>
  </w:style>
  <w:style w:type="paragraph" w:customStyle="1" w:styleId="af6">
    <w:name w:val="二级条标题"/>
    <w:basedOn w:val="af3"/>
    <w:next w:val="ad"/>
    <w:qFormat/>
    <w:rsid w:val="008D0820"/>
    <w:pPr>
      <w:spacing w:before="50" w:after="50"/>
      <w:outlineLvl w:val="3"/>
    </w:pPr>
  </w:style>
  <w:style w:type="paragraph" w:customStyle="1" w:styleId="af7">
    <w:name w:val="五级条标题"/>
    <w:basedOn w:val="af4"/>
    <w:next w:val="ad"/>
    <w:qFormat/>
    <w:rsid w:val="008D0820"/>
    <w:pPr>
      <w:outlineLvl w:val="6"/>
    </w:pPr>
  </w:style>
  <w:style w:type="paragraph" w:customStyle="1" w:styleId="af5">
    <w:name w:val="三级条标题"/>
    <w:basedOn w:val="af6"/>
    <w:next w:val="ad"/>
    <w:qFormat/>
    <w:rsid w:val="008D0820"/>
    <w:pPr>
      <w:outlineLvl w:val="4"/>
    </w:pPr>
  </w:style>
  <w:style w:type="paragraph" w:customStyle="1" w:styleId="af3">
    <w:name w:val="一级条标题"/>
    <w:next w:val="ad"/>
    <w:link w:val="Char1"/>
    <w:qFormat/>
    <w:rsid w:val="008D0820"/>
    <w:pPr>
      <w:spacing w:beforeLines="50" w:afterLines="50"/>
      <w:outlineLvl w:val="2"/>
    </w:pPr>
    <w:rPr>
      <w:rFonts w:ascii="黑体" w:eastAsia="黑体"/>
      <w:sz w:val="22"/>
    </w:rPr>
  </w:style>
  <w:style w:type="paragraph" w:customStyle="1" w:styleId="af8">
    <w:name w:val="正文表标题"/>
    <w:next w:val="ad"/>
    <w:qFormat/>
    <w:rsid w:val="0016160A"/>
    <w:pPr>
      <w:spacing w:beforeLines="50" w:afterLines="50"/>
      <w:jc w:val="center"/>
    </w:pPr>
    <w:rPr>
      <w:rFonts w:ascii="黑体" w:eastAsia="黑体"/>
      <w:sz w:val="21"/>
    </w:rPr>
  </w:style>
  <w:style w:type="paragraph" w:customStyle="1" w:styleId="a5">
    <w:name w:val="附录表标号"/>
    <w:basedOn w:val="a7"/>
    <w:next w:val="ad"/>
    <w:rsid w:val="00160D47"/>
    <w:pPr>
      <w:numPr>
        <w:numId w:val="3"/>
      </w:numPr>
      <w:tabs>
        <w:tab w:val="left" w:pos="0"/>
      </w:tabs>
      <w:spacing w:line="14" w:lineRule="exact"/>
      <w:ind w:left="811" w:firstLineChars="0" w:hanging="448"/>
      <w:jc w:val="center"/>
      <w:outlineLvl w:val="0"/>
    </w:pPr>
    <w:rPr>
      <w:rFonts w:ascii="Times New Roman" w:eastAsia="宋体" w:hAnsi="Times New Roman" w:cs="Times New Roman"/>
      <w:color w:val="FFFFFF"/>
      <w:sz w:val="21"/>
      <w:szCs w:val="24"/>
    </w:rPr>
  </w:style>
  <w:style w:type="paragraph" w:customStyle="1" w:styleId="a6">
    <w:name w:val="附录表标题"/>
    <w:basedOn w:val="a7"/>
    <w:next w:val="ad"/>
    <w:rsid w:val="00160D47"/>
    <w:pPr>
      <w:numPr>
        <w:ilvl w:val="1"/>
        <w:numId w:val="3"/>
      </w:numPr>
      <w:tabs>
        <w:tab w:val="left" w:pos="180"/>
      </w:tabs>
      <w:spacing w:beforeLines="50" w:afterLines="50" w:line="240" w:lineRule="auto"/>
      <w:ind w:firstLineChars="0" w:firstLine="0"/>
      <w:jc w:val="center"/>
    </w:pPr>
    <w:rPr>
      <w:rFonts w:ascii="黑体" w:eastAsia="黑体" w:hAnsi="Times New Roman" w:cs="Times New Roman"/>
      <w:sz w:val="21"/>
      <w:szCs w:val="21"/>
    </w:rPr>
  </w:style>
  <w:style w:type="paragraph" w:customStyle="1" w:styleId="a">
    <w:name w:val="图表脚注说明"/>
    <w:basedOn w:val="a7"/>
    <w:rsid w:val="00AC2F89"/>
    <w:pPr>
      <w:numPr>
        <w:numId w:val="4"/>
      </w:numPr>
      <w:spacing w:line="240" w:lineRule="auto"/>
      <w:ind w:firstLineChars="0" w:firstLine="0"/>
    </w:pPr>
    <w:rPr>
      <w:rFonts w:ascii="宋体" w:eastAsia="宋体" w:hAnsi="Times New Roman" w:cs="Times New Roman"/>
      <w:sz w:val="18"/>
      <w:szCs w:val="18"/>
    </w:rPr>
  </w:style>
  <w:style w:type="character" w:customStyle="1" w:styleId="Char0">
    <w:name w:val="章标题 Char"/>
    <w:link w:val="a4"/>
    <w:qFormat/>
    <w:locked/>
    <w:rsid w:val="005F3EE9"/>
    <w:rPr>
      <w:rFonts w:ascii="黑体" w:eastAsia="黑体"/>
      <w:sz w:val="21"/>
    </w:rPr>
  </w:style>
  <w:style w:type="paragraph" w:styleId="af9">
    <w:name w:val="Balloon Text"/>
    <w:basedOn w:val="a7"/>
    <w:link w:val="afa"/>
    <w:semiHidden/>
    <w:unhideWhenUsed/>
    <w:rsid w:val="004D1C77"/>
    <w:pPr>
      <w:spacing w:line="240" w:lineRule="auto"/>
    </w:pPr>
    <w:rPr>
      <w:sz w:val="18"/>
      <w:szCs w:val="18"/>
    </w:rPr>
  </w:style>
  <w:style w:type="character" w:customStyle="1" w:styleId="afa">
    <w:name w:val="批注框文本 字符"/>
    <w:basedOn w:val="a8"/>
    <w:link w:val="af9"/>
    <w:semiHidden/>
    <w:rsid w:val="004D1C77"/>
    <w:rPr>
      <w:rFonts w:asciiTheme="minorHAnsi" w:eastAsia="仿宋" w:hAnsiTheme="minorHAnsi" w:cstheme="minorBidi"/>
      <w:kern w:val="2"/>
      <w:sz w:val="18"/>
      <w:szCs w:val="18"/>
    </w:rPr>
  </w:style>
  <w:style w:type="paragraph" w:customStyle="1" w:styleId="a3">
    <w:name w:val="注×：（正文）"/>
    <w:qFormat/>
    <w:rsid w:val="00F0765F"/>
    <w:pPr>
      <w:numPr>
        <w:numId w:val="5"/>
      </w:numPr>
      <w:jc w:val="both"/>
    </w:pPr>
    <w:rPr>
      <w:rFonts w:ascii="宋体"/>
      <w:sz w:val="18"/>
      <w:szCs w:val="18"/>
    </w:rPr>
  </w:style>
  <w:style w:type="character" w:customStyle="1" w:styleId="20">
    <w:name w:val="标题 2 字符"/>
    <w:basedOn w:val="a8"/>
    <w:uiPriority w:val="9"/>
    <w:semiHidden/>
    <w:rsid w:val="0089641E"/>
    <w:rPr>
      <w:rFonts w:asciiTheme="majorHAnsi" w:eastAsiaTheme="majorEastAsia" w:hAnsiTheme="majorHAnsi" w:cstheme="majorBidi"/>
      <w:b/>
      <w:bCs/>
      <w:kern w:val="2"/>
      <w:sz w:val="32"/>
      <w:szCs w:val="32"/>
    </w:rPr>
  </w:style>
  <w:style w:type="table" w:customStyle="1" w:styleId="12">
    <w:name w:val="网格型12"/>
    <w:basedOn w:val="a9"/>
    <w:next w:val="ac"/>
    <w:qFormat/>
    <w:rsid w:val="003443D1"/>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
    <w:name w:val="标题 2 字符1"/>
    <w:basedOn w:val="a8"/>
    <w:link w:val="2"/>
    <w:rsid w:val="0089641E"/>
    <w:rPr>
      <w:rFonts w:ascii="Arial" w:eastAsia="黑体" w:hAnsi="Arial"/>
      <w:b/>
      <w:bCs/>
      <w:kern w:val="2"/>
      <w:sz w:val="32"/>
      <w:szCs w:val="32"/>
    </w:rPr>
  </w:style>
  <w:style w:type="paragraph" w:customStyle="1" w:styleId="CharCharCharChar">
    <w:name w:val="Char Char Char Char"/>
    <w:basedOn w:val="a7"/>
    <w:rsid w:val="0089641E"/>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2">
    <w:name w:val="Char"/>
    <w:basedOn w:val="a7"/>
    <w:autoRedefine/>
    <w:rsid w:val="0089641E"/>
    <w:pPr>
      <w:widowControl/>
      <w:spacing w:after="160" w:line="240" w:lineRule="exact"/>
      <w:ind w:firstLineChars="0" w:firstLine="0"/>
      <w:jc w:val="left"/>
    </w:pPr>
    <w:rPr>
      <w:rFonts w:ascii="Verdana" w:eastAsia="宋体" w:hAnsi="Verdana" w:cs="Times New Roman"/>
      <w:kern w:val="0"/>
      <w:sz w:val="18"/>
      <w:szCs w:val="20"/>
      <w:lang w:eastAsia="en-US"/>
    </w:rPr>
  </w:style>
  <w:style w:type="paragraph" w:styleId="22">
    <w:name w:val="Body Text Indent 2"/>
    <w:basedOn w:val="a7"/>
    <w:link w:val="23"/>
    <w:rsid w:val="0089641E"/>
    <w:pPr>
      <w:ind w:firstLineChars="0" w:firstLine="480"/>
    </w:pPr>
    <w:rPr>
      <w:rFonts w:ascii="Times New Roman" w:eastAsia="宋体" w:hAnsi="Times New Roman" w:cs="Times New Roman"/>
      <w:b/>
      <w:sz w:val="24"/>
      <w:szCs w:val="20"/>
    </w:rPr>
  </w:style>
  <w:style w:type="character" w:customStyle="1" w:styleId="23">
    <w:name w:val="正文文本缩进 2 字符"/>
    <w:basedOn w:val="a8"/>
    <w:link w:val="22"/>
    <w:rsid w:val="0089641E"/>
    <w:rPr>
      <w:b/>
      <w:kern w:val="2"/>
      <w:sz w:val="24"/>
    </w:rPr>
  </w:style>
  <w:style w:type="table" w:customStyle="1" w:styleId="1">
    <w:name w:val="网格型1"/>
    <w:basedOn w:val="a9"/>
    <w:next w:val="ac"/>
    <w:rsid w:val="008964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级无"/>
    <w:basedOn w:val="af3"/>
    <w:rsid w:val="0089641E"/>
    <w:pPr>
      <w:numPr>
        <w:ilvl w:val="1"/>
      </w:numPr>
      <w:spacing w:beforeLines="0" w:afterLines="0"/>
      <w:ind w:left="210"/>
    </w:pPr>
    <w:rPr>
      <w:rFonts w:ascii="宋体" w:eastAsia="宋体"/>
      <w:sz w:val="21"/>
      <w:szCs w:val="21"/>
    </w:rPr>
  </w:style>
  <w:style w:type="paragraph" w:customStyle="1" w:styleId="afc">
    <w:name w:val="示例"/>
    <w:next w:val="a7"/>
    <w:rsid w:val="0089641E"/>
    <w:pPr>
      <w:widowControl w:val="0"/>
      <w:tabs>
        <w:tab w:val="num" w:pos="839"/>
      </w:tabs>
      <w:ind w:left="839" w:hanging="419"/>
      <w:jc w:val="both"/>
    </w:pPr>
    <w:rPr>
      <w:rFonts w:ascii="宋体"/>
      <w:sz w:val="18"/>
      <w:szCs w:val="18"/>
    </w:rPr>
  </w:style>
  <w:style w:type="paragraph" w:styleId="afd">
    <w:name w:val="Document Map"/>
    <w:basedOn w:val="a7"/>
    <w:link w:val="afe"/>
    <w:semiHidden/>
    <w:rsid w:val="0089641E"/>
    <w:pPr>
      <w:shd w:val="clear" w:color="auto" w:fill="000080"/>
      <w:spacing w:line="240" w:lineRule="auto"/>
      <w:ind w:firstLineChars="0" w:firstLine="0"/>
    </w:pPr>
    <w:rPr>
      <w:rFonts w:ascii="Times New Roman" w:eastAsia="宋体" w:hAnsi="Times New Roman" w:cs="Times New Roman"/>
      <w:sz w:val="21"/>
      <w:szCs w:val="24"/>
    </w:rPr>
  </w:style>
  <w:style w:type="character" w:customStyle="1" w:styleId="afe">
    <w:name w:val="文档结构图 字符"/>
    <w:basedOn w:val="a8"/>
    <w:link w:val="afd"/>
    <w:semiHidden/>
    <w:rsid w:val="0089641E"/>
    <w:rPr>
      <w:kern w:val="2"/>
      <w:sz w:val="21"/>
      <w:szCs w:val="24"/>
      <w:shd w:val="clear" w:color="auto" w:fill="000080"/>
    </w:rPr>
  </w:style>
  <w:style w:type="paragraph" w:customStyle="1" w:styleId="aff">
    <w:name w:val="二级无"/>
    <w:basedOn w:val="af6"/>
    <w:rsid w:val="0089641E"/>
    <w:pPr>
      <w:numPr>
        <w:ilvl w:val="2"/>
      </w:numPr>
      <w:spacing w:beforeLines="0" w:afterLines="0"/>
    </w:pPr>
    <w:rPr>
      <w:rFonts w:ascii="宋体" w:eastAsia="宋体"/>
      <w:sz w:val="21"/>
      <w:szCs w:val="21"/>
    </w:rPr>
  </w:style>
  <w:style w:type="paragraph" w:customStyle="1" w:styleId="aff0">
    <w:name w:val="三级无"/>
    <w:basedOn w:val="a7"/>
    <w:rsid w:val="0089641E"/>
    <w:pPr>
      <w:widowControl/>
      <w:spacing w:line="240" w:lineRule="auto"/>
      <w:ind w:firstLineChars="0" w:firstLine="0"/>
      <w:jc w:val="left"/>
      <w:outlineLvl w:val="4"/>
    </w:pPr>
    <w:rPr>
      <w:rFonts w:ascii="宋体" w:eastAsia="宋体" w:hAnsi="Times New Roman" w:cs="Times New Roman"/>
      <w:kern w:val="0"/>
      <w:sz w:val="21"/>
      <w:szCs w:val="21"/>
    </w:rPr>
  </w:style>
  <w:style w:type="paragraph" w:customStyle="1" w:styleId="CharCharCharCharCharCharCharCharChar">
    <w:name w:val="Char Char Char Char Char Char Char Char Char"/>
    <w:basedOn w:val="a7"/>
    <w:autoRedefine/>
    <w:rsid w:val="0089641E"/>
    <w:pPr>
      <w:widowControl/>
      <w:spacing w:after="160" w:line="240" w:lineRule="exact"/>
      <w:ind w:firstLineChars="0" w:firstLine="0"/>
      <w:jc w:val="left"/>
    </w:pPr>
    <w:rPr>
      <w:rFonts w:ascii="Verdana" w:eastAsia="仿宋_GB2312" w:hAnsi="Verdana" w:cs="Times New Roman"/>
      <w:kern w:val="0"/>
      <w:sz w:val="24"/>
      <w:szCs w:val="20"/>
      <w:lang w:eastAsia="en-US"/>
    </w:rPr>
  </w:style>
  <w:style w:type="character" w:styleId="aff1">
    <w:name w:val="Hyperlink"/>
    <w:basedOn w:val="a8"/>
    <w:uiPriority w:val="99"/>
    <w:unhideWhenUsed/>
    <w:rsid w:val="0089641E"/>
    <w:rPr>
      <w:color w:val="0000FF"/>
      <w:u w:val="single"/>
    </w:rPr>
  </w:style>
  <w:style w:type="paragraph" w:styleId="aff2">
    <w:name w:val="endnote text"/>
    <w:basedOn w:val="a7"/>
    <w:link w:val="10"/>
    <w:rsid w:val="0089641E"/>
    <w:pPr>
      <w:snapToGrid w:val="0"/>
      <w:spacing w:line="240" w:lineRule="auto"/>
      <w:ind w:firstLineChars="0" w:firstLine="0"/>
      <w:jc w:val="left"/>
    </w:pPr>
    <w:rPr>
      <w:rFonts w:ascii="Times New Roman" w:eastAsia="宋体" w:hAnsi="Times New Roman" w:cs="Times New Roman"/>
      <w:sz w:val="21"/>
      <w:szCs w:val="24"/>
    </w:rPr>
  </w:style>
  <w:style w:type="character" w:customStyle="1" w:styleId="aff3">
    <w:name w:val="尾注文本 字符"/>
    <w:basedOn w:val="a8"/>
    <w:uiPriority w:val="99"/>
    <w:semiHidden/>
    <w:rsid w:val="0089641E"/>
    <w:rPr>
      <w:rFonts w:asciiTheme="minorHAnsi" w:eastAsia="仿宋" w:hAnsiTheme="minorHAnsi" w:cstheme="minorBidi"/>
      <w:kern w:val="2"/>
      <w:sz w:val="32"/>
      <w:szCs w:val="22"/>
    </w:rPr>
  </w:style>
  <w:style w:type="character" w:customStyle="1" w:styleId="10">
    <w:name w:val="尾注文本 字符1"/>
    <w:basedOn w:val="a8"/>
    <w:link w:val="aff2"/>
    <w:rsid w:val="0089641E"/>
    <w:rPr>
      <w:kern w:val="2"/>
      <w:sz w:val="21"/>
      <w:szCs w:val="24"/>
    </w:rPr>
  </w:style>
  <w:style w:type="character" w:styleId="aff4">
    <w:name w:val="endnote reference"/>
    <w:basedOn w:val="a8"/>
    <w:rsid w:val="0089641E"/>
    <w:rPr>
      <w:vertAlign w:val="superscript"/>
    </w:rPr>
  </w:style>
  <w:style w:type="paragraph" w:styleId="aff5">
    <w:name w:val="footnote text"/>
    <w:basedOn w:val="a7"/>
    <w:link w:val="11"/>
    <w:rsid w:val="0089641E"/>
    <w:pPr>
      <w:snapToGrid w:val="0"/>
      <w:spacing w:line="240" w:lineRule="auto"/>
      <w:ind w:firstLineChars="0" w:firstLine="0"/>
      <w:jc w:val="left"/>
    </w:pPr>
    <w:rPr>
      <w:rFonts w:ascii="Times New Roman" w:eastAsia="宋体" w:hAnsi="Times New Roman" w:cs="Times New Roman"/>
      <w:sz w:val="18"/>
      <w:szCs w:val="18"/>
    </w:rPr>
  </w:style>
  <w:style w:type="character" w:customStyle="1" w:styleId="aff6">
    <w:name w:val="脚注文本 字符"/>
    <w:basedOn w:val="a8"/>
    <w:uiPriority w:val="99"/>
    <w:semiHidden/>
    <w:rsid w:val="0089641E"/>
    <w:rPr>
      <w:rFonts w:asciiTheme="minorHAnsi" w:eastAsia="仿宋" w:hAnsiTheme="minorHAnsi" w:cstheme="minorBidi"/>
      <w:kern w:val="2"/>
      <w:sz w:val="18"/>
      <w:szCs w:val="18"/>
    </w:rPr>
  </w:style>
  <w:style w:type="character" w:customStyle="1" w:styleId="11">
    <w:name w:val="脚注文本 字符1"/>
    <w:basedOn w:val="a8"/>
    <w:link w:val="aff5"/>
    <w:rsid w:val="0089641E"/>
    <w:rPr>
      <w:kern w:val="2"/>
      <w:sz w:val="18"/>
      <w:szCs w:val="18"/>
    </w:rPr>
  </w:style>
  <w:style w:type="character" w:styleId="aff7">
    <w:name w:val="footnote reference"/>
    <w:basedOn w:val="a8"/>
    <w:rsid w:val="0089641E"/>
    <w:rPr>
      <w:vertAlign w:val="superscript"/>
    </w:rPr>
  </w:style>
  <w:style w:type="table" w:customStyle="1" w:styleId="13">
    <w:name w:val="网格型13"/>
    <w:basedOn w:val="a9"/>
    <w:next w:val="ac"/>
    <w:qFormat/>
    <w:rsid w:val="009C3F4C"/>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网格型2"/>
    <w:basedOn w:val="a9"/>
    <w:next w:val="ac"/>
    <w:rsid w:val="008964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9"/>
    <w:next w:val="ac"/>
    <w:qFormat/>
    <w:rsid w:val="00944FAA"/>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网格型4"/>
    <w:basedOn w:val="a9"/>
    <w:next w:val="ac"/>
    <w:qFormat/>
    <w:rsid w:val="00C24138"/>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9"/>
    <w:next w:val="ac"/>
    <w:qFormat/>
    <w:rsid w:val="00312775"/>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9"/>
    <w:next w:val="ac"/>
    <w:qFormat/>
    <w:rsid w:val="00D1096F"/>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9"/>
    <w:next w:val="ac"/>
    <w:qFormat/>
    <w:rsid w:val="003A18E1"/>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9"/>
    <w:next w:val="ac"/>
    <w:qFormat/>
    <w:rsid w:val="00D10862"/>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网格型9"/>
    <w:basedOn w:val="a9"/>
    <w:next w:val="ac"/>
    <w:qFormat/>
    <w:rsid w:val="00C64C05"/>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网格型10"/>
    <w:basedOn w:val="a9"/>
    <w:next w:val="ac"/>
    <w:qFormat/>
    <w:rsid w:val="00AE6C52"/>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a9"/>
    <w:next w:val="ac"/>
    <w:qFormat/>
    <w:rsid w:val="00181E7B"/>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4"/>
    <w:basedOn w:val="a9"/>
    <w:next w:val="ac"/>
    <w:qFormat/>
    <w:rsid w:val="00EB599C"/>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网格型15"/>
    <w:basedOn w:val="a9"/>
    <w:next w:val="ac"/>
    <w:qFormat/>
    <w:rsid w:val="000A7E05"/>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网格型16"/>
    <w:basedOn w:val="a9"/>
    <w:next w:val="ac"/>
    <w:qFormat/>
    <w:rsid w:val="00530190"/>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网格型17"/>
    <w:basedOn w:val="a9"/>
    <w:next w:val="ac"/>
    <w:qFormat/>
    <w:rsid w:val="00D94065"/>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网格型18"/>
    <w:basedOn w:val="a9"/>
    <w:next w:val="ac"/>
    <w:qFormat/>
    <w:rsid w:val="004D4EDB"/>
    <w:rPr>
      <w:rFonts w:ascii="宋体"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网格型19"/>
    <w:basedOn w:val="a9"/>
    <w:next w:val="ac"/>
    <w:qFormat/>
    <w:rsid w:val="006462FC"/>
    <w:rPr>
      <w:rFonts w:ascii="宋体"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网格型20"/>
    <w:basedOn w:val="a9"/>
    <w:next w:val="ac"/>
    <w:qFormat/>
    <w:rsid w:val="00BB6955"/>
    <w:rPr>
      <w:rFonts w:ascii="宋体"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网格型21"/>
    <w:basedOn w:val="a9"/>
    <w:next w:val="ac"/>
    <w:qFormat/>
    <w:rsid w:val="00BB6955"/>
    <w:rPr>
      <w:rFonts w:ascii="宋体"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网格型22"/>
    <w:basedOn w:val="a9"/>
    <w:next w:val="ac"/>
    <w:qFormat/>
    <w:rsid w:val="00BB6955"/>
    <w:rPr>
      <w:rFonts w:ascii="宋体"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62D3E1-5665-4AD6-9A68-771C2B0A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13</Pages>
  <Words>1241</Words>
  <Characters>7079</Characters>
  <Application>Microsoft Office Word</Application>
  <DocSecurity>0</DocSecurity>
  <Lines>58</Lines>
  <Paragraphs>16</Paragraphs>
  <ScaleCrop>false</ScaleCrop>
  <Company>Microsoft</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herodavidgao</dc:creator>
  <cp:lastModifiedBy>冲 廖</cp:lastModifiedBy>
  <cp:revision>1787</cp:revision>
  <cp:lastPrinted>2018-08-29T11:18:00Z</cp:lastPrinted>
  <dcterms:created xsi:type="dcterms:W3CDTF">2018-10-16T20:29:00Z</dcterms:created>
  <dcterms:modified xsi:type="dcterms:W3CDTF">2025-06-25T15:49:00Z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