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9DB1" w14:textId="2A360482" w:rsidR="000A3304" w:rsidRPr="00242BEF" w:rsidRDefault="001E6CE0">
      <w:pPr>
        <w:spacing w:line="720" w:lineRule="auto"/>
        <w:ind w:firstLineChars="0" w:firstLine="0"/>
        <w:jc w:val="center"/>
        <w:rPr>
          <w:rFonts w:ascii="Times New Roman" w:eastAsia="黑体" w:hAnsi="Times New Roman" w:cs="Times New Roman"/>
          <w:b/>
          <w:kern w:val="0"/>
          <w:sz w:val="36"/>
          <w:szCs w:val="36"/>
        </w:rPr>
      </w:pPr>
      <w:bookmarkStart w:id="0" w:name="OLE_LINK10"/>
      <w:r w:rsidRPr="00242BEF">
        <w:rPr>
          <w:rFonts w:ascii="Times New Roman" w:eastAsia="黑体" w:hAnsi="Times New Roman" w:cs="Times New Roman"/>
          <w:b/>
          <w:kern w:val="0"/>
          <w:sz w:val="36"/>
          <w:szCs w:val="36"/>
        </w:rPr>
        <w:t>《</w:t>
      </w:r>
      <w:r w:rsidR="00321416" w:rsidRPr="00242BEF">
        <w:rPr>
          <w:rFonts w:ascii="Times New Roman" w:eastAsia="黑体" w:hAnsi="Times New Roman" w:cs="Times New Roman" w:hint="eastAsia"/>
          <w:b/>
          <w:kern w:val="0"/>
          <w:sz w:val="36"/>
          <w:szCs w:val="36"/>
        </w:rPr>
        <w:t>道路护栏用不锈钢钢板及钢带</w:t>
      </w:r>
      <w:r w:rsidRPr="00242BEF">
        <w:rPr>
          <w:rFonts w:ascii="Times New Roman" w:eastAsia="黑体" w:hAnsi="Times New Roman" w:cs="Times New Roman"/>
          <w:b/>
          <w:kern w:val="0"/>
          <w:sz w:val="36"/>
          <w:szCs w:val="36"/>
        </w:rPr>
        <w:t>》标准编制说明</w:t>
      </w:r>
      <w:bookmarkEnd w:id="0"/>
    </w:p>
    <w:p w14:paraId="53104998" w14:textId="339F5144" w:rsidR="000A3304" w:rsidRPr="00242BEF" w:rsidRDefault="00A23B6C" w:rsidP="00A23B6C">
      <w:pPr>
        <w:spacing w:line="588" w:lineRule="exact"/>
        <w:ind w:firstLineChars="0" w:firstLine="640"/>
        <w:rPr>
          <w:rFonts w:ascii="Times New Roman" w:eastAsia="黑体" w:hAnsi="Times New Roman" w:cs="Times New Roman"/>
          <w:bCs/>
          <w:szCs w:val="32"/>
        </w:rPr>
      </w:pPr>
      <w:r w:rsidRPr="00242BEF">
        <w:rPr>
          <w:rFonts w:ascii="Times New Roman" w:eastAsia="黑体" w:hAnsi="Times New Roman" w:cs="Times New Roman" w:hint="eastAsia"/>
          <w:bCs/>
          <w:szCs w:val="32"/>
        </w:rPr>
        <w:t>一、</w:t>
      </w:r>
      <w:r w:rsidR="001E6CE0" w:rsidRPr="00242BEF">
        <w:rPr>
          <w:rFonts w:ascii="Times New Roman" w:eastAsia="黑体" w:hAnsi="Times New Roman" w:cs="Times New Roman"/>
          <w:bCs/>
          <w:szCs w:val="32"/>
        </w:rPr>
        <w:t>任务来源</w:t>
      </w:r>
    </w:p>
    <w:p w14:paraId="32E43233" w14:textId="3C8B7932"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根据中国特钢企业协会团体标准化工作委员会</w:t>
      </w:r>
      <w:r w:rsidRPr="00242BEF">
        <w:rPr>
          <w:rFonts w:ascii="Times New Roman" w:eastAsia="仿宋_GB2312" w:hAnsi="Times New Roman" w:cs="Times New Roman"/>
          <w:sz w:val="28"/>
          <w:szCs w:val="28"/>
        </w:rPr>
        <w:t>202</w:t>
      </w:r>
      <w:r w:rsidR="009C762E" w:rsidRPr="00242BEF">
        <w:rPr>
          <w:rFonts w:ascii="Times New Roman" w:eastAsia="仿宋_GB2312" w:hAnsi="Times New Roman" w:cs="Times New Roman" w:hint="eastAsia"/>
          <w:sz w:val="28"/>
          <w:szCs w:val="28"/>
        </w:rPr>
        <w:t>5</w:t>
      </w:r>
      <w:r w:rsidRPr="00242BEF">
        <w:rPr>
          <w:rFonts w:ascii="Times New Roman" w:eastAsia="仿宋_GB2312" w:hAnsi="Times New Roman" w:cs="Times New Roman"/>
          <w:sz w:val="28"/>
          <w:szCs w:val="28"/>
        </w:rPr>
        <w:t>年团体标准制修订计划，《</w:t>
      </w:r>
      <w:r w:rsidR="009C762E" w:rsidRPr="00242BEF">
        <w:rPr>
          <w:rFonts w:ascii="Times New Roman" w:eastAsia="仿宋_GB2312" w:hAnsi="Times New Roman" w:cs="Times New Roman"/>
          <w:sz w:val="28"/>
          <w:szCs w:val="28"/>
        </w:rPr>
        <w:t>道路护栏用不锈钢钢板及钢带</w:t>
      </w:r>
      <w:r w:rsidRPr="00242BEF">
        <w:rPr>
          <w:rFonts w:ascii="Times New Roman" w:eastAsia="仿宋_GB2312" w:hAnsi="Times New Roman" w:cs="Times New Roman"/>
          <w:sz w:val="28"/>
          <w:szCs w:val="28"/>
        </w:rPr>
        <w:t>》标准由中国特钢企业协会提出并归口，</w:t>
      </w:r>
      <w:proofErr w:type="gramStart"/>
      <w:r w:rsidRPr="00242BEF">
        <w:rPr>
          <w:rFonts w:ascii="Times New Roman" w:eastAsia="仿宋_GB2312" w:hAnsi="Times New Roman" w:cs="Times New Roman"/>
          <w:sz w:val="28"/>
          <w:szCs w:val="28"/>
        </w:rPr>
        <w:t>由</w:t>
      </w:r>
      <w:r w:rsidR="009C762E" w:rsidRPr="00242BEF">
        <w:rPr>
          <w:rFonts w:ascii="Times New Roman" w:eastAsia="仿宋_GB2312" w:hAnsi="Times New Roman" w:cs="Times New Roman" w:hint="eastAsia"/>
          <w:sz w:val="28"/>
          <w:szCs w:val="28"/>
        </w:rPr>
        <w:t>青拓集团</w:t>
      </w:r>
      <w:proofErr w:type="gramEnd"/>
      <w:r w:rsidRPr="00242BEF">
        <w:rPr>
          <w:rFonts w:ascii="Times New Roman" w:eastAsia="仿宋_GB2312" w:hAnsi="Times New Roman" w:cs="Times New Roman"/>
          <w:sz w:val="28"/>
          <w:szCs w:val="28"/>
        </w:rPr>
        <w:t>、冶金规划院等单位共同参与起草，完成《</w:t>
      </w:r>
      <w:r w:rsidR="009C762E" w:rsidRPr="00242BEF">
        <w:rPr>
          <w:rFonts w:ascii="Times New Roman" w:eastAsia="仿宋_GB2312" w:hAnsi="Times New Roman" w:cs="Times New Roman"/>
          <w:sz w:val="28"/>
          <w:szCs w:val="28"/>
        </w:rPr>
        <w:t>道路护栏用不锈钢钢板及钢带</w:t>
      </w:r>
      <w:r w:rsidRPr="00242BEF">
        <w:rPr>
          <w:rFonts w:ascii="Times New Roman" w:eastAsia="仿宋_GB2312" w:hAnsi="Times New Roman" w:cs="Times New Roman"/>
          <w:sz w:val="28"/>
          <w:szCs w:val="28"/>
        </w:rPr>
        <w:t>》标准的制定工作。</w:t>
      </w:r>
    </w:p>
    <w:p w14:paraId="77668A2B" w14:textId="51820663" w:rsidR="000A3304" w:rsidRPr="00242BEF" w:rsidRDefault="00AB4318" w:rsidP="00AB4318">
      <w:pPr>
        <w:spacing w:line="588" w:lineRule="exact"/>
        <w:ind w:firstLineChars="0" w:firstLine="640"/>
        <w:rPr>
          <w:rFonts w:ascii="Times New Roman" w:eastAsia="黑体" w:hAnsi="Times New Roman" w:cs="Times New Roman"/>
          <w:bCs/>
          <w:szCs w:val="32"/>
        </w:rPr>
      </w:pPr>
      <w:r w:rsidRPr="00242BEF">
        <w:rPr>
          <w:rFonts w:ascii="Times New Roman" w:eastAsia="黑体" w:hAnsi="Times New Roman" w:cs="Times New Roman" w:hint="eastAsia"/>
          <w:bCs/>
          <w:szCs w:val="32"/>
        </w:rPr>
        <w:t>二、</w:t>
      </w:r>
      <w:r w:rsidR="001E6CE0" w:rsidRPr="00242BEF">
        <w:rPr>
          <w:rFonts w:ascii="Times New Roman" w:eastAsia="黑体" w:hAnsi="Times New Roman" w:cs="Times New Roman"/>
          <w:bCs/>
          <w:szCs w:val="32"/>
        </w:rPr>
        <w:t>制定本文件的目的和意义</w:t>
      </w:r>
    </w:p>
    <w:p w14:paraId="3C7AAE85" w14:textId="77777777" w:rsidR="009C762E" w:rsidRPr="00242BEF" w:rsidRDefault="009C762E" w:rsidP="00A23B6C">
      <w:pPr>
        <w:spacing w:line="560" w:lineRule="exact"/>
        <w:ind w:firstLine="560"/>
        <w:contextualSpacing/>
        <w:rPr>
          <w:rFonts w:ascii="Times New Roman" w:eastAsia="仿宋_GB2312" w:hAnsi="Times New Roman" w:cs="Times New Roman"/>
          <w:sz w:val="28"/>
          <w:szCs w:val="28"/>
        </w:rPr>
      </w:pPr>
      <w:bookmarkStart w:id="1" w:name="OLE_LINK67"/>
      <w:bookmarkStart w:id="2" w:name="OLE_LINK66"/>
      <w:r w:rsidRPr="00242BEF">
        <w:rPr>
          <w:rFonts w:ascii="Times New Roman" w:eastAsia="仿宋_GB2312" w:hAnsi="Times New Roman" w:cs="Times New Roman" w:hint="eastAsia"/>
          <w:sz w:val="28"/>
          <w:szCs w:val="28"/>
        </w:rPr>
        <w:t>目前我国公路普遍应用的护栏——波形梁钢护栏，其基材主要为</w:t>
      </w:r>
      <w:r w:rsidRPr="00242BEF">
        <w:rPr>
          <w:rFonts w:ascii="Times New Roman" w:eastAsia="仿宋_GB2312" w:hAnsi="Times New Roman" w:cs="Times New Roman" w:hint="eastAsia"/>
          <w:sz w:val="28"/>
          <w:szCs w:val="28"/>
        </w:rPr>
        <w:t>Q235</w:t>
      </w:r>
      <w:r w:rsidRPr="00242BEF">
        <w:rPr>
          <w:rFonts w:ascii="Times New Roman" w:eastAsia="仿宋_GB2312" w:hAnsi="Times New Roman" w:cs="Times New Roman" w:hint="eastAsia"/>
          <w:sz w:val="28"/>
          <w:szCs w:val="28"/>
        </w:rPr>
        <w:t>碳素结构钢。现行《公路交通安全设施设计规范》（</w:t>
      </w:r>
      <w:r w:rsidRPr="00242BEF">
        <w:rPr>
          <w:rFonts w:ascii="Times New Roman" w:eastAsia="仿宋_GB2312" w:hAnsi="Times New Roman" w:cs="Times New Roman" w:hint="eastAsia"/>
          <w:sz w:val="28"/>
          <w:szCs w:val="28"/>
        </w:rPr>
        <w:t>JTG D81-2017</w:t>
      </w:r>
      <w:r w:rsidRPr="00242BEF">
        <w:rPr>
          <w:rFonts w:ascii="Times New Roman" w:eastAsia="仿宋_GB2312" w:hAnsi="Times New Roman" w:cs="Times New Roman" w:hint="eastAsia"/>
          <w:sz w:val="28"/>
          <w:szCs w:val="28"/>
        </w:rPr>
        <w:t>）规定，波形梁护栏的最低使用年限为</w:t>
      </w:r>
      <w:r w:rsidRPr="00242BEF">
        <w:rPr>
          <w:rFonts w:ascii="Times New Roman" w:eastAsia="仿宋_GB2312" w:hAnsi="Times New Roman" w:cs="Times New Roman" w:hint="eastAsia"/>
          <w:sz w:val="28"/>
          <w:szCs w:val="28"/>
        </w:rPr>
        <w:t>15</w:t>
      </w:r>
      <w:r w:rsidRPr="00242BEF">
        <w:rPr>
          <w:rFonts w:ascii="Times New Roman" w:eastAsia="仿宋_GB2312" w:hAnsi="Times New Roman" w:cs="Times New Roman" w:hint="eastAsia"/>
          <w:sz w:val="28"/>
          <w:szCs w:val="28"/>
        </w:rPr>
        <w:t>年，然而大部分以</w:t>
      </w:r>
      <w:r w:rsidRPr="00242BEF">
        <w:rPr>
          <w:rFonts w:ascii="Times New Roman" w:eastAsia="仿宋_GB2312" w:hAnsi="Times New Roman" w:cs="Times New Roman" w:hint="eastAsia"/>
          <w:sz w:val="28"/>
          <w:szCs w:val="28"/>
        </w:rPr>
        <w:t>Q235</w:t>
      </w:r>
      <w:r w:rsidRPr="00242BEF">
        <w:rPr>
          <w:rFonts w:ascii="Times New Roman" w:eastAsia="仿宋_GB2312" w:hAnsi="Times New Roman" w:cs="Times New Roman" w:hint="eastAsia"/>
          <w:sz w:val="28"/>
          <w:szCs w:val="28"/>
        </w:rPr>
        <w:t>碳素结构钢为基材的镀锌护栏板使用寿命为</w:t>
      </w:r>
      <w:r w:rsidRPr="00242BEF">
        <w:rPr>
          <w:rFonts w:ascii="Times New Roman" w:eastAsia="仿宋_GB2312" w:hAnsi="Times New Roman" w:cs="Times New Roman" w:hint="eastAsia"/>
          <w:sz w:val="28"/>
          <w:szCs w:val="28"/>
        </w:rPr>
        <w:t>10</w:t>
      </w:r>
      <w:r w:rsidRPr="00242BEF">
        <w:rPr>
          <w:rFonts w:ascii="Times New Roman" w:eastAsia="仿宋_GB2312" w:hAnsi="Times New Roman" w:cs="Times New Roman" w:hint="eastAsia"/>
          <w:sz w:val="28"/>
          <w:szCs w:val="28"/>
        </w:rPr>
        <w:t>年—</w:t>
      </w:r>
      <w:r w:rsidRPr="00242BEF">
        <w:rPr>
          <w:rFonts w:ascii="Times New Roman" w:eastAsia="仿宋_GB2312" w:hAnsi="Times New Roman" w:cs="Times New Roman" w:hint="eastAsia"/>
          <w:sz w:val="28"/>
          <w:szCs w:val="28"/>
        </w:rPr>
        <w:t>15</w:t>
      </w:r>
      <w:r w:rsidRPr="00242BEF">
        <w:rPr>
          <w:rFonts w:ascii="Times New Roman" w:eastAsia="仿宋_GB2312" w:hAnsi="Times New Roman" w:cs="Times New Roman" w:hint="eastAsia"/>
          <w:sz w:val="28"/>
          <w:szCs w:val="28"/>
        </w:rPr>
        <w:t>年，短于设计使用年限。同时，这类护栏在生产过程中会对大气和环境造成严重污染，镀层的致密性和完整性也会直接影响护栏成品的耐腐蚀性，进而影响护栏整体结构的服役寿命和防撞能力。目前，国内钢厂多通过碳钢材料高强减薄来实现护栏结构轻量化，材料用量可较</w:t>
      </w:r>
      <w:r w:rsidRPr="00242BEF">
        <w:rPr>
          <w:rFonts w:ascii="Times New Roman" w:eastAsia="仿宋_GB2312" w:hAnsi="Times New Roman" w:cs="Times New Roman" w:hint="eastAsia"/>
          <w:sz w:val="28"/>
          <w:szCs w:val="28"/>
        </w:rPr>
        <w:t>Q235</w:t>
      </w:r>
      <w:r w:rsidRPr="00242BEF">
        <w:rPr>
          <w:rFonts w:ascii="Times New Roman" w:eastAsia="仿宋_GB2312" w:hAnsi="Times New Roman" w:cs="Times New Roman" w:hint="eastAsia"/>
          <w:sz w:val="28"/>
          <w:szCs w:val="28"/>
        </w:rPr>
        <w:t>基材护栏降低</w:t>
      </w:r>
      <w:r w:rsidRPr="00242BEF">
        <w:rPr>
          <w:rFonts w:ascii="Times New Roman" w:eastAsia="仿宋_GB2312" w:hAnsi="Times New Roman" w:cs="Times New Roman" w:hint="eastAsia"/>
          <w:sz w:val="28"/>
          <w:szCs w:val="28"/>
        </w:rPr>
        <w:t>20%~30%</w:t>
      </w:r>
      <w:r w:rsidRPr="00242BEF">
        <w:rPr>
          <w:rFonts w:ascii="Times New Roman" w:eastAsia="仿宋_GB2312" w:hAnsi="Times New Roman" w:cs="Times New Roman" w:hint="eastAsia"/>
          <w:sz w:val="28"/>
          <w:szCs w:val="28"/>
        </w:rPr>
        <w:t>，一定程度上实现节能降耗并降低成本。但这种高强钢材料护栏，依然采用环境污染较大的热浸镀锌工艺或热浸镀锌＋喷塑工艺来实现基材防腐，且护栏市场用户普遍对碳钢耐候钢的外观颜色接受度不高。</w:t>
      </w:r>
    </w:p>
    <w:bookmarkEnd w:id="1"/>
    <w:bookmarkEnd w:id="2"/>
    <w:p w14:paraId="6271E358" w14:textId="77777777" w:rsidR="009C762E" w:rsidRPr="00242BEF" w:rsidRDefault="009C762E" w:rsidP="00AB4318">
      <w:pPr>
        <w:spacing w:line="588" w:lineRule="exact"/>
        <w:ind w:firstLineChars="0" w:firstLine="64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在这种形势下，极有必要开展公路护栏基材的迭代升级，太原钢铁、</w:t>
      </w:r>
      <w:proofErr w:type="gramStart"/>
      <w:r w:rsidRPr="00242BEF">
        <w:rPr>
          <w:rFonts w:ascii="Times New Roman" w:eastAsia="仿宋_GB2312" w:hAnsi="Times New Roman" w:cs="Times New Roman" w:hint="eastAsia"/>
          <w:sz w:val="28"/>
          <w:szCs w:val="28"/>
        </w:rPr>
        <w:t>青拓集团</w:t>
      </w:r>
      <w:proofErr w:type="gramEnd"/>
      <w:r w:rsidRPr="00242BEF">
        <w:rPr>
          <w:rFonts w:ascii="Times New Roman" w:eastAsia="仿宋_GB2312" w:hAnsi="Times New Roman" w:cs="Times New Roman" w:hint="eastAsia"/>
          <w:sz w:val="28"/>
          <w:szCs w:val="28"/>
        </w:rPr>
        <w:t>、泰山钢铁、北港新材料等不锈钢生产企业相继进行公路护栏用经济型不锈钢产品研发工作，并取得显著开发成果。但在标准化领域，目前主要执行</w:t>
      </w:r>
      <w:r w:rsidRPr="00242BEF">
        <w:rPr>
          <w:rFonts w:ascii="Times New Roman" w:eastAsia="仿宋_GB2312" w:hAnsi="Times New Roman" w:cs="Times New Roman" w:hint="eastAsia"/>
          <w:sz w:val="28"/>
          <w:szCs w:val="28"/>
        </w:rPr>
        <w:t>GB/T 31439.1-2015</w:t>
      </w:r>
      <w:r w:rsidRPr="00242BEF">
        <w:rPr>
          <w:rFonts w:ascii="Times New Roman" w:eastAsia="仿宋_GB2312" w:hAnsi="Times New Roman" w:cs="Times New Roman" w:hint="eastAsia"/>
          <w:sz w:val="28"/>
          <w:szCs w:val="28"/>
        </w:rPr>
        <w:t>《波形梁钢护栏</w:t>
      </w:r>
      <w:r w:rsidRPr="00242BEF">
        <w:rPr>
          <w:rFonts w:ascii="Times New Roman" w:eastAsia="仿宋_GB2312" w:hAnsi="Times New Roman" w:cs="Times New Roman" w:hint="eastAsia"/>
          <w:sz w:val="28"/>
          <w:szCs w:val="28"/>
        </w:rPr>
        <w:t xml:space="preserve"> </w:t>
      </w:r>
      <w:r w:rsidRPr="00242BEF">
        <w:rPr>
          <w:rFonts w:ascii="Times New Roman" w:eastAsia="仿宋_GB2312" w:hAnsi="Times New Roman" w:cs="Times New Roman" w:hint="eastAsia"/>
          <w:sz w:val="28"/>
          <w:szCs w:val="28"/>
        </w:rPr>
        <w:t>第</w:t>
      </w:r>
      <w:r w:rsidRPr="00242BEF">
        <w:rPr>
          <w:rFonts w:ascii="Times New Roman" w:eastAsia="仿宋_GB2312" w:hAnsi="Times New Roman" w:cs="Times New Roman" w:hint="eastAsia"/>
          <w:sz w:val="28"/>
          <w:szCs w:val="28"/>
        </w:rPr>
        <w:t>1</w:t>
      </w:r>
      <w:r w:rsidRPr="00242BEF">
        <w:rPr>
          <w:rFonts w:ascii="Times New Roman" w:eastAsia="仿宋_GB2312" w:hAnsi="Times New Roman" w:cs="Times New Roman" w:hint="eastAsia"/>
          <w:sz w:val="28"/>
          <w:szCs w:val="28"/>
        </w:rPr>
        <w:lastRenderedPageBreak/>
        <w:t>部分：两波形梁钢护栏》、</w:t>
      </w:r>
      <w:r w:rsidRPr="00242BEF">
        <w:rPr>
          <w:rFonts w:ascii="Times New Roman" w:eastAsia="仿宋_GB2312" w:hAnsi="Times New Roman" w:cs="Times New Roman" w:hint="eastAsia"/>
          <w:sz w:val="28"/>
          <w:szCs w:val="28"/>
        </w:rPr>
        <w:t>GB/T 31439.2-2015</w:t>
      </w:r>
      <w:r w:rsidRPr="00242BEF">
        <w:rPr>
          <w:rFonts w:ascii="Times New Roman" w:eastAsia="仿宋_GB2312" w:hAnsi="Times New Roman" w:cs="Times New Roman" w:hint="eastAsia"/>
          <w:sz w:val="28"/>
          <w:szCs w:val="28"/>
        </w:rPr>
        <w:t>《波形梁钢护栏</w:t>
      </w:r>
      <w:r w:rsidRPr="00242BEF">
        <w:rPr>
          <w:rFonts w:ascii="Times New Roman" w:eastAsia="仿宋_GB2312" w:hAnsi="Times New Roman" w:cs="Times New Roman" w:hint="eastAsia"/>
          <w:sz w:val="28"/>
          <w:szCs w:val="28"/>
        </w:rPr>
        <w:t xml:space="preserve"> </w:t>
      </w:r>
      <w:r w:rsidRPr="00242BEF">
        <w:rPr>
          <w:rFonts w:ascii="Times New Roman" w:eastAsia="仿宋_GB2312" w:hAnsi="Times New Roman" w:cs="Times New Roman" w:hint="eastAsia"/>
          <w:sz w:val="28"/>
          <w:szCs w:val="28"/>
        </w:rPr>
        <w:t>第</w:t>
      </w:r>
      <w:r w:rsidRPr="00242BEF">
        <w:rPr>
          <w:rFonts w:ascii="Times New Roman" w:eastAsia="仿宋_GB2312" w:hAnsi="Times New Roman" w:cs="Times New Roman" w:hint="eastAsia"/>
          <w:sz w:val="28"/>
          <w:szCs w:val="28"/>
        </w:rPr>
        <w:t>2</w:t>
      </w:r>
      <w:r w:rsidRPr="00242BEF">
        <w:rPr>
          <w:rFonts w:ascii="Times New Roman" w:eastAsia="仿宋_GB2312" w:hAnsi="Times New Roman" w:cs="Times New Roman" w:hint="eastAsia"/>
          <w:sz w:val="28"/>
          <w:szCs w:val="28"/>
        </w:rPr>
        <w:t>部分：三波形梁钢护栏》，仅提出基本碳钢原材料质量要求，尚未针对不锈钢原材料做出规范。随着我国</w:t>
      </w:r>
      <w:proofErr w:type="gramStart"/>
      <w:r w:rsidRPr="00242BEF">
        <w:rPr>
          <w:rFonts w:ascii="Times New Roman" w:eastAsia="仿宋_GB2312" w:hAnsi="Times New Roman" w:cs="Times New Roman" w:hint="eastAsia"/>
          <w:sz w:val="28"/>
          <w:szCs w:val="28"/>
        </w:rPr>
        <w:t>不</w:t>
      </w:r>
      <w:proofErr w:type="gramEnd"/>
      <w:r w:rsidRPr="00242BEF">
        <w:rPr>
          <w:rFonts w:ascii="Times New Roman" w:eastAsia="仿宋_GB2312" w:hAnsi="Times New Roman" w:cs="Times New Roman" w:hint="eastAsia"/>
          <w:sz w:val="28"/>
          <w:szCs w:val="28"/>
        </w:rPr>
        <w:t>人民生活水平日益提升，以及不锈钢生产线及生产企业产能的不断丰富，生产技术水平的日益进步，建议制定技术指标更加完善、先进的细分领域《高速公路波形梁钢护栏用不锈钢钢板和钢带》标准，一是进一步完善不锈钢标准体系，满足上下游配套需求；二是突出钢铁企业原材料生产企业优势，占据标准赛道话语权。</w:t>
      </w:r>
    </w:p>
    <w:p w14:paraId="5B129397" w14:textId="21C6CB4C" w:rsidR="000A3304" w:rsidRPr="00242BEF" w:rsidRDefault="009370FF" w:rsidP="00AB4318">
      <w:pPr>
        <w:spacing w:line="588" w:lineRule="exact"/>
        <w:ind w:firstLineChars="0" w:firstLine="640"/>
        <w:rPr>
          <w:rFonts w:ascii="Times New Roman" w:eastAsia="黑体" w:hAnsi="Times New Roman" w:cs="Times New Roman"/>
          <w:bCs/>
          <w:szCs w:val="32"/>
        </w:rPr>
      </w:pPr>
      <w:r w:rsidRPr="00242BEF">
        <w:rPr>
          <w:rFonts w:ascii="Times New Roman" w:eastAsia="黑体" w:hAnsi="Times New Roman" w:cs="Times New Roman" w:hint="eastAsia"/>
          <w:bCs/>
          <w:szCs w:val="32"/>
        </w:rPr>
        <w:t>三、</w:t>
      </w:r>
      <w:r w:rsidR="001E6CE0" w:rsidRPr="00242BEF">
        <w:rPr>
          <w:rFonts w:ascii="Times New Roman" w:eastAsia="黑体" w:hAnsi="Times New Roman" w:cs="Times New Roman"/>
          <w:bCs/>
          <w:szCs w:val="32"/>
        </w:rPr>
        <w:t>标准编制过程</w:t>
      </w:r>
    </w:p>
    <w:p w14:paraId="72B4F59F" w14:textId="3635FF3E"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标准牵头单位</w:t>
      </w:r>
      <w:proofErr w:type="gramStart"/>
      <w:r w:rsidR="009C762E" w:rsidRPr="00242BEF">
        <w:rPr>
          <w:rFonts w:ascii="Times New Roman" w:eastAsia="仿宋_GB2312" w:hAnsi="Times New Roman" w:cs="Times New Roman" w:hint="eastAsia"/>
          <w:sz w:val="28"/>
          <w:szCs w:val="28"/>
        </w:rPr>
        <w:t>青拓集团</w:t>
      </w:r>
      <w:proofErr w:type="gramEnd"/>
      <w:r w:rsidRPr="00242BEF">
        <w:rPr>
          <w:rFonts w:ascii="Times New Roman" w:eastAsia="仿宋_GB2312" w:hAnsi="Times New Roman" w:cs="Times New Roman"/>
          <w:sz w:val="28"/>
          <w:szCs w:val="28"/>
        </w:rPr>
        <w:t>是我国不锈钢</w:t>
      </w:r>
      <w:r w:rsidR="009C762E" w:rsidRPr="00242BEF">
        <w:rPr>
          <w:rFonts w:ascii="Times New Roman" w:eastAsia="仿宋_GB2312" w:hAnsi="Times New Roman" w:cs="Times New Roman" w:hint="eastAsia"/>
          <w:sz w:val="28"/>
          <w:szCs w:val="28"/>
        </w:rPr>
        <w:t>民营</w:t>
      </w:r>
      <w:r w:rsidRPr="00242BEF">
        <w:rPr>
          <w:rFonts w:ascii="Times New Roman" w:eastAsia="仿宋_GB2312" w:hAnsi="Times New Roman" w:cs="Times New Roman"/>
          <w:sz w:val="28"/>
          <w:szCs w:val="28"/>
        </w:rPr>
        <w:t>领军企业，具有较强的细分领域钢带产品生产经验，为进一步完善钢材产品标准体系，满足</w:t>
      </w:r>
      <w:r w:rsidR="009C762E" w:rsidRPr="00242BEF">
        <w:rPr>
          <w:rFonts w:ascii="Times New Roman" w:eastAsia="仿宋_GB2312" w:hAnsi="Times New Roman" w:cs="Times New Roman" w:hint="eastAsia"/>
          <w:sz w:val="28"/>
          <w:szCs w:val="28"/>
        </w:rPr>
        <w:t>道路护栏用</w:t>
      </w:r>
      <w:r w:rsidRPr="00242BEF">
        <w:rPr>
          <w:rFonts w:ascii="Times New Roman" w:eastAsia="仿宋_GB2312" w:hAnsi="Times New Roman" w:cs="Times New Roman"/>
          <w:sz w:val="28"/>
          <w:szCs w:val="28"/>
        </w:rPr>
        <w:t>不锈钢材料性能要求，为行业发展提供有力支撑</w:t>
      </w:r>
      <w:proofErr w:type="gramStart"/>
      <w:r w:rsidR="009C762E" w:rsidRPr="00242BEF">
        <w:rPr>
          <w:rFonts w:ascii="Times New Roman" w:eastAsia="仿宋_GB2312" w:hAnsi="Times New Roman" w:cs="Times New Roman" w:hint="eastAsia"/>
          <w:sz w:val="28"/>
          <w:szCs w:val="28"/>
        </w:rPr>
        <w:t>青拓集团</w:t>
      </w:r>
      <w:proofErr w:type="gramEnd"/>
      <w:r w:rsidRPr="00242BEF">
        <w:rPr>
          <w:rFonts w:ascii="Times New Roman" w:eastAsia="仿宋_GB2312" w:hAnsi="Times New Roman" w:cs="Times New Roman"/>
          <w:sz w:val="28"/>
          <w:szCs w:val="28"/>
        </w:rPr>
        <w:t>积极配合起草组开展标准预研等基础工作</w:t>
      </w:r>
      <w:r w:rsidR="009C762E" w:rsidRPr="00242BEF">
        <w:rPr>
          <w:rFonts w:ascii="Times New Roman" w:eastAsia="仿宋_GB2312" w:hAnsi="Times New Roman" w:cs="Times New Roman" w:hint="eastAsia"/>
          <w:sz w:val="28"/>
          <w:szCs w:val="28"/>
        </w:rPr>
        <w:t>。</w:t>
      </w:r>
      <w:r w:rsidRPr="00242BEF">
        <w:rPr>
          <w:rFonts w:ascii="Times New Roman" w:eastAsia="仿宋_GB2312" w:hAnsi="Times New Roman" w:cs="Times New Roman"/>
          <w:sz w:val="28"/>
          <w:szCs w:val="28"/>
        </w:rPr>
        <w:t>标准研制过程中，编制组细致收集比对现行有效标准，着重调研下游行业重点关注的技术指标，并广泛征求利益相关方意见，强化标准的适用性、先进性和公正性，提升标准应用实施效果。</w:t>
      </w:r>
    </w:p>
    <w:p w14:paraId="233FD8F0" w14:textId="035B68B1"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202</w:t>
      </w:r>
      <w:r w:rsidR="009C762E" w:rsidRPr="00242BEF">
        <w:rPr>
          <w:rFonts w:ascii="Times New Roman" w:eastAsia="仿宋_GB2312" w:hAnsi="Times New Roman" w:cs="Times New Roman" w:hint="eastAsia"/>
          <w:sz w:val="28"/>
          <w:szCs w:val="28"/>
        </w:rPr>
        <w:t>5</w:t>
      </w:r>
      <w:r w:rsidRPr="00242BEF">
        <w:rPr>
          <w:rFonts w:ascii="Times New Roman" w:eastAsia="仿宋_GB2312" w:hAnsi="Times New Roman" w:cs="Times New Roman"/>
          <w:sz w:val="28"/>
          <w:szCs w:val="28"/>
        </w:rPr>
        <w:t>年</w:t>
      </w:r>
      <w:r w:rsidR="009C762E" w:rsidRPr="00242BEF">
        <w:rPr>
          <w:rFonts w:ascii="Times New Roman" w:eastAsia="仿宋_GB2312" w:hAnsi="Times New Roman" w:cs="Times New Roman" w:hint="eastAsia"/>
          <w:sz w:val="28"/>
          <w:szCs w:val="28"/>
        </w:rPr>
        <w:t>1</w:t>
      </w:r>
      <w:r w:rsidRPr="00242BEF">
        <w:rPr>
          <w:rFonts w:ascii="Times New Roman" w:eastAsia="仿宋_GB2312" w:hAnsi="Times New Roman" w:cs="Times New Roman"/>
          <w:sz w:val="28"/>
          <w:szCs w:val="28"/>
        </w:rPr>
        <w:t>月：提出制定标准项目，并进行了标准立项征求意见和论证工作；</w:t>
      </w:r>
    </w:p>
    <w:p w14:paraId="6372328C" w14:textId="1651FC68" w:rsidR="000A3304" w:rsidRPr="00242BEF" w:rsidRDefault="009C762E"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202</w:t>
      </w:r>
      <w:r w:rsidRPr="00242BEF">
        <w:rPr>
          <w:rFonts w:ascii="Times New Roman" w:eastAsia="仿宋_GB2312" w:hAnsi="Times New Roman" w:cs="Times New Roman" w:hint="eastAsia"/>
          <w:sz w:val="28"/>
          <w:szCs w:val="28"/>
        </w:rPr>
        <w:t>5</w:t>
      </w:r>
      <w:r w:rsidR="001E6CE0" w:rsidRPr="00242BEF">
        <w:rPr>
          <w:rFonts w:ascii="Times New Roman" w:eastAsia="仿宋_GB2312" w:hAnsi="Times New Roman" w:cs="Times New Roman"/>
          <w:sz w:val="28"/>
          <w:szCs w:val="28"/>
        </w:rPr>
        <w:t>年</w:t>
      </w:r>
      <w:r w:rsidRPr="00242BEF">
        <w:rPr>
          <w:rFonts w:ascii="Times New Roman" w:eastAsia="仿宋_GB2312" w:hAnsi="Times New Roman" w:cs="Times New Roman" w:hint="eastAsia"/>
          <w:sz w:val="28"/>
          <w:szCs w:val="28"/>
        </w:rPr>
        <w:t>2</w:t>
      </w:r>
      <w:r w:rsidR="001E6CE0" w:rsidRPr="00242BEF">
        <w:rPr>
          <w:rFonts w:ascii="Times New Roman" w:eastAsia="仿宋_GB2312" w:hAnsi="Times New Roman" w:cs="Times New Roman"/>
          <w:sz w:val="28"/>
          <w:szCs w:val="28"/>
        </w:rPr>
        <w:t>月：中国特钢企业协会发布项目计划；</w:t>
      </w:r>
    </w:p>
    <w:p w14:paraId="2F0A0A04" w14:textId="3B69D672" w:rsidR="000A3304" w:rsidRPr="00242BEF" w:rsidRDefault="009C762E"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202</w:t>
      </w:r>
      <w:r w:rsidRPr="00242BEF">
        <w:rPr>
          <w:rFonts w:ascii="Times New Roman" w:eastAsia="仿宋_GB2312" w:hAnsi="Times New Roman" w:cs="Times New Roman" w:hint="eastAsia"/>
          <w:sz w:val="28"/>
          <w:szCs w:val="28"/>
        </w:rPr>
        <w:t>5</w:t>
      </w:r>
      <w:r w:rsidR="001E6CE0" w:rsidRPr="00242BEF">
        <w:rPr>
          <w:rFonts w:ascii="Times New Roman" w:eastAsia="仿宋_GB2312" w:hAnsi="Times New Roman" w:cs="Times New Roman"/>
          <w:sz w:val="28"/>
          <w:szCs w:val="28"/>
        </w:rPr>
        <w:t>年</w:t>
      </w:r>
      <w:r w:rsidRPr="00242BEF">
        <w:rPr>
          <w:rFonts w:ascii="Times New Roman" w:eastAsia="仿宋_GB2312" w:hAnsi="Times New Roman" w:cs="Times New Roman" w:hint="eastAsia"/>
          <w:sz w:val="28"/>
          <w:szCs w:val="28"/>
        </w:rPr>
        <w:t>3</w:t>
      </w:r>
      <w:r w:rsidR="001E6CE0" w:rsidRPr="00242BEF">
        <w:rPr>
          <w:rFonts w:ascii="Times New Roman" w:eastAsia="仿宋_GB2312" w:hAnsi="Times New Roman" w:cs="Times New Roman"/>
          <w:sz w:val="28"/>
          <w:szCs w:val="28"/>
        </w:rPr>
        <w:t>月：进行起草标准的调研、问题分析和相关资料收集等准备工作，完成了标准制定提纲、标准草案；</w:t>
      </w:r>
    </w:p>
    <w:p w14:paraId="2F2EF72C" w14:textId="513A93DF" w:rsidR="000A3304" w:rsidRPr="00242BEF" w:rsidRDefault="009C762E"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202</w:t>
      </w:r>
      <w:r w:rsidRPr="00242BEF">
        <w:rPr>
          <w:rFonts w:ascii="Times New Roman" w:eastAsia="仿宋_GB2312" w:hAnsi="Times New Roman" w:cs="Times New Roman" w:hint="eastAsia"/>
          <w:sz w:val="28"/>
          <w:szCs w:val="28"/>
        </w:rPr>
        <w:t>5</w:t>
      </w:r>
      <w:r w:rsidR="001E6CE0" w:rsidRPr="00242BEF">
        <w:rPr>
          <w:rFonts w:ascii="Times New Roman" w:eastAsia="仿宋_GB2312" w:hAnsi="Times New Roman" w:cs="Times New Roman"/>
          <w:sz w:val="28"/>
          <w:szCs w:val="28"/>
        </w:rPr>
        <w:t>年</w:t>
      </w:r>
      <w:r w:rsidR="006C4D11" w:rsidRPr="00242BEF">
        <w:rPr>
          <w:rFonts w:ascii="Times New Roman" w:eastAsia="仿宋_GB2312" w:hAnsi="Times New Roman" w:cs="Times New Roman"/>
          <w:sz w:val="28"/>
          <w:szCs w:val="28"/>
        </w:rPr>
        <w:t>×</w:t>
      </w:r>
      <w:r w:rsidR="001E6CE0" w:rsidRPr="00242BEF">
        <w:rPr>
          <w:rFonts w:ascii="Times New Roman" w:eastAsia="仿宋_GB2312" w:hAnsi="Times New Roman" w:cs="Times New Roman"/>
          <w:sz w:val="28"/>
          <w:szCs w:val="28"/>
        </w:rPr>
        <w:t>月：工作组内征求意见和讨论；</w:t>
      </w:r>
    </w:p>
    <w:p w14:paraId="37CD23E8"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2025</w:t>
      </w:r>
      <w:r w:rsidRPr="00242BEF">
        <w:rPr>
          <w:rFonts w:ascii="Times New Roman" w:eastAsia="仿宋_GB2312" w:hAnsi="Times New Roman" w:cs="Times New Roman"/>
          <w:sz w:val="28"/>
          <w:szCs w:val="28"/>
        </w:rPr>
        <w:t>年</w:t>
      </w:r>
      <w:r w:rsidRPr="00242BEF">
        <w:rPr>
          <w:rFonts w:ascii="Times New Roman" w:eastAsia="仿宋_GB2312" w:hAnsi="Times New Roman" w:cs="Times New Roman"/>
          <w:sz w:val="28"/>
          <w:szCs w:val="28"/>
        </w:rPr>
        <w:t>×</w:t>
      </w:r>
      <w:r w:rsidRPr="00242BEF">
        <w:rPr>
          <w:rFonts w:ascii="Times New Roman" w:eastAsia="仿宋_GB2312" w:hAnsi="Times New Roman" w:cs="Times New Roman"/>
          <w:sz w:val="28"/>
          <w:szCs w:val="28"/>
        </w:rPr>
        <w:t>月：计划召开标准启动会，围绕标准草案进行讨论，按照与会意见和建议进行修改，形成征求意见稿并发出征求意见；</w:t>
      </w:r>
    </w:p>
    <w:p w14:paraId="53E75BB7"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lastRenderedPageBreak/>
        <w:t>2025</w:t>
      </w:r>
      <w:r w:rsidRPr="00242BEF">
        <w:rPr>
          <w:rFonts w:ascii="Times New Roman" w:eastAsia="仿宋_GB2312" w:hAnsi="Times New Roman" w:cs="Times New Roman"/>
          <w:sz w:val="28"/>
          <w:szCs w:val="28"/>
        </w:rPr>
        <w:t>年</w:t>
      </w:r>
      <w:bookmarkStart w:id="3" w:name="OLE_LINK73"/>
      <w:r w:rsidRPr="00242BEF">
        <w:rPr>
          <w:rFonts w:ascii="Times New Roman" w:eastAsia="仿宋_GB2312" w:hAnsi="Times New Roman" w:cs="Times New Roman"/>
          <w:sz w:val="28"/>
          <w:szCs w:val="28"/>
        </w:rPr>
        <w:t>×</w:t>
      </w:r>
      <w:bookmarkEnd w:id="3"/>
      <w:r w:rsidRPr="00242BEF">
        <w:rPr>
          <w:rFonts w:ascii="Times New Roman" w:eastAsia="仿宋_GB2312" w:hAnsi="Times New Roman" w:cs="Times New Roman"/>
          <w:sz w:val="28"/>
          <w:szCs w:val="28"/>
        </w:rPr>
        <w:t>月：计划完成征求意见处理、形成标准送审稿；</w:t>
      </w:r>
    </w:p>
    <w:p w14:paraId="6DB64C8D"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2025</w:t>
      </w:r>
      <w:r w:rsidRPr="00242BEF">
        <w:rPr>
          <w:rFonts w:ascii="Times New Roman" w:eastAsia="仿宋_GB2312" w:hAnsi="Times New Roman" w:cs="Times New Roman"/>
          <w:sz w:val="28"/>
          <w:szCs w:val="28"/>
        </w:rPr>
        <w:t>年</w:t>
      </w:r>
      <w:r w:rsidRPr="00242BEF">
        <w:rPr>
          <w:rFonts w:ascii="Times New Roman" w:eastAsia="仿宋_GB2312" w:hAnsi="Times New Roman" w:cs="Times New Roman"/>
          <w:sz w:val="28"/>
          <w:szCs w:val="28"/>
        </w:rPr>
        <w:t>×</w:t>
      </w:r>
      <w:r w:rsidRPr="00242BEF">
        <w:rPr>
          <w:rFonts w:ascii="Times New Roman" w:eastAsia="仿宋_GB2312" w:hAnsi="Times New Roman" w:cs="Times New Roman"/>
          <w:sz w:val="28"/>
          <w:szCs w:val="28"/>
        </w:rPr>
        <w:t>月：计划完成该标准审定会和标准报批稿，上报中国特钢企业协会审批；</w:t>
      </w:r>
    </w:p>
    <w:p w14:paraId="05A3AB99"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2025</w:t>
      </w:r>
      <w:r w:rsidRPr="00242BEF">
        <w:rPr>
          <w:rFonts w:ascii="Times New Roman" w:eastAsia="仿宋_GB2312" w:hAnsi="Times New Roman" w:cs="Times New Roman"/>
          <w:sz w:val="28"/>
          <w:szCs w:val="28"/>
        </w:rPr>
        <w:t>年</w:t>
      </w:r>
      <w:r w:rsidRPr="00242BEF">
        <w:rPr>
          <w:rFonts w:ascii="Times New Roman" w:eastAsia="仿宋_GB2312" w:hAnsi="Times New Roman" w:cs="Times New Roman"/>
          <w:sz w:val="28"/>
          <w:szCs w:val="28"/>
        </w:rPr>
        <w:t>×</w:t>
      </w:r>
      <w:r w:rsidRPr="00242BEF">
        <w:rPr>
          <w:rFonts w:ascii="Times New Roman" w:eastAsia="仿宋_GB2312" w:hAnsi="Times New Roman" w:cs="Times New Roman"/>
          <w:sz w:val="28"/>
          <w:szCs w:val="28"/>
        </w:rPr>
        <w:t>月：计划发布、实施标准。</w:t>
      </w:r>
    </w:p>
    <w:p w14:paraId="04664E1F" w14:textId="77777777" w:rsidR="00F33B1A" w:rsidRPr="00242BEF" w:rsidRDefault="00F33B1A" w:rsidP="00A23B6C">
      <w:pPr>
        <w:spacing w:line="560" w:lineRule="exact"/>
        <w:ind w:firstLine="560"/>
        <w:contextualSpacing/>
        <w:rPr>
          <w:rFonts w:ascii="Times New Roman" w:eastAsia="仿宋_GB2312" w:hAnsi="Times New Roman" w:cs="Times New Roman"/>
          <w:sz w:val="28"/>
          <w:szCs w:val="28"/>
        </w:rPr>
      </w:pPr>
    </w:p>
    <w:p w14:paraId="643E9755" w14:textId="4C651768" w:rsidR="00D65744" w:rsidRPr="00242BEF" w:rsidRDefault="00D65744" w:rsidP="00D65744">
      <w:pPr>
        <w:spacing w:line="240" w:lineRule="auto"/>
        <w:ind w:firstLine="562"/>
        <w:rPr>
          <w:rFonts w:ascii="Times New Roman" w:eastAsia="仿宋_GB2312" w:hAnsi="Times New Roman" w:cs="Times New Roman"/>
          <w:b/>
          <w:bCs/>
          <w:sz w:val="28"/>
          <w:szCs w:val="28"/>
        </w:rPr>
      </w:pPr>
      <w:r w:rsidRPr="00242BEF">
        <w:rPr>
          <w:rFonts w:ascii="Times New Roman" w:eastAsia="仿宋_GB2312" w:hAnsi="Times New Roman" w:cs="Times New Roman"/>
          <w:b/>
          <w:bCs/>
          <w:sz w:val="28"/>
          <w:szCs w:val="28"/>
        </w:rPr>
        <w:t>2025</w:t>
      </w:r>
      <w:r w:rsidRPr="00242BEF">
        <w:rPr>
          <w:rFonts w:ascii="Times New Roman" w:eastAsia="仿宋_GB2312" w:hAnsi="Times New Roman" w:cs="Times New Roman" w:hint="eastAsia"/>
          <w:b/>
          <w:bCs/>
          <w:sz w:val="28"/>
          <w:szCs w:val="28"/>
        </w:rPr>
        <w:t>年</w:t>
      </w:r>
      <w:r w:rsidR="009D4301" w:rsidRPr="00242BEF">
        <w:rPr>
          <w:rFonts w:ascii="Times New Roman" w:eastAsia="仿宋_GB2312" w:hAnsi="Times New Roman" w:cs="Times New Roman" w:hint="eastAsia"/>
          <w:b/>
          <w:bCs/>
          <w:sz w:val="28"/>
          <w:szCs w:val="28"/>
        </w:rPr>
        <w:t>×</w:t>
      </w:r>
      <w:r w:rsidRPr="00242BEF">
        <w:rPr>
          <w:rFonts w:ascii="Times New Roman" w:eastAsia="仿宋_GB2312" w:hAnsi="Times New Roman" w:cs="Times New Roman" w:hint="eastAsia"/>
          <w:b/>
          <w:bCs/>
          <w:sz w:val="28"/>
          <w:szCs w:val="28"/>
        </w:rPr>
        <w:t>月</w:t>
      </w:r>
      <w:r w:rsidR="009D4301" w:rsidRPr="00242BEF">
        <w:rPr>
          <w:rFonts w:ascii="Times New Roman" w:eastAsia="仿宋_GB2312" w:hAnsi="Times New Roman" w:cs="Times New Roman" w:hint="eastAsia"/>
          <w:b/>
          <w:bCs/>
          <w:sz w:val="28"/>
          <w:szCs w:val="28"/>
        </w:rPr>
        <w:t>计划</w:t>
      </w:r>
      <w:r w:rsidRPr="00242BEF">
        <w:rPr>
          <w:rFonts w:ascii="Times New Roman" w:eastAsia="仿宋_GB2312" w:hAnsi="Times New Roman" w:cs="Times New Roman" w:hint="eastAsia"/>
          <w:b/>
          <w:bCs/>
          <w:sz w:val="28"/>
          <w:szCs w:val="28"/>
        </w:rPr>
        <w:t>召开标准讨论会，主要意见如下：</w:t>
      </w:r>
    </w:p>
    <w:p w14:paraId="6023F5A9" w14:textId="42BB255B" w:rsidR="00F33B1A" w:rsidRPr="00242BEF" w:rsidRDefault="00F33B1A" w:rsidP="00F33B1A">
      <w:pPr>
        <w:spacing w:line="240" w:lineRule="auto"/>
        <w:ind w:firstLine="560"/>
        <w:rPr>
          <w:rStyle w:val="fontstyle11"/>
          <w:color w:val="auto"/>
        </w:rPr>
      </w:pPr>
      <w:r w:rsidRPr="00242BEF">
        <w:rPr>
          <w:rStyle w:val="fontstyle11"/>
          <w:rFonts w:hint="eastAsia"/>
          <w:color w:val="auto"/>
        </w:rPr>
        <w:t xml:space="preserve">1. </w:t>
      </w:r>
      <w:r w:rsidR="009D4301" w:rsidRPr="00242BEF">
        <w:rPr>
          <w:rStyle w:val="fontstyle11"/>
          <w:rFonts w:hint="eastAsia"/>
          <w:color w:val="auto"/>
        </w:rPr>
        <w:t>×××××××</w:t>
      </w:r>
      <w:r w:rsidRPr="00242BEF">
        <w:rPr>
          <w:rStyle w:val="fontstyle11"/>
          <w:rFonts w:hint="eastAsia"/>
          <w:color w:val="auto"/>
        </w:rPr>
        <w:t>；</w:t>
      </w:r>
    </w:p>
    <w:p w14:paraId="5E9433A0" w14:textId="35390048" w:rsidR="00F33B1A" w:rsidRPr="00242BEF" w:rsidRDefault="00F33B1A" w:rsidP="00F33B1A">
      <w:pPr>
        <w:spacing w:line="240" w:lineRule="auto"/>
        <w:ind w:firstLine="560"/>
        <w:rPr>
          <w:rStyle w:val="fontstyle11"/>
          <w:color w:val="auto"/>
        </w:rPr>
      </w:pPr>
      <w:r w:rsidRPr="00242BEF">
        <w:rPr>
          <w:rStyle w:val="fontstyle11"/>
          <w:rFonts w:hint="eastAsia"/>
          <w:color w:val="auto"/>
        </w:rPr>
        <w:t>2.</w:t>
      </w:r>
      <w:r w:rsidR="009D4301" w:rsidRPr="00242BEF">
        <w:rPr>
          <w:rStyle w:val="fontstyle11"/>
          <w:rFonts w:hint="eastAsia"/>
          <w:color w:val="auto"/>
        </w:rPr>
        <w:t xml:space="preserve"> ×××××××</w:t>
      </w:r>
      <w:r w:rsidRPr="00242BEF">
        <w:rPr>
          <w:rStyle w:val="fontstyle11"/>
          <w:color w:val="auto"/>
        </w:rPr>
        <w:t>；</w:t>
      </w:r>
    </w:p>
    <w:p w14:paraId="768D7C27" w14:textId="53C7BECA" w:rsidR="00F33B1A" w:rsidRPr="00242BEF" w:rsidRDefault="00F33B1A" w:rsidP="00F33B1A">
      <w:pPr>
        <w:spacing w:line="240" w:lineRule="auto"/>
        <w:ind w:firstLine="560"/>
        <w:rPr>
          <w:rStyle w:val="fontstyle11"/>
          <w:color w:val="auto"/>
        </w:rPr>
      </w:pPr>
      <w:r w:rsidRPr="00242BEF">
        <w:rPr>
          <w:rStyle w:val="fontstyle11"/>
          <w:rFonts w:hint="eastAsia"/>
          <w:color w:val="auto"/>
        </w:rPr>
        <w:t xml:space="preserve">3. </w:t>
      </w:r>
      <w:r w:rsidR="009D4301" w:rsidRPr="00242BEF">
        <w:rPr>
          <w:rStyle w:val="fontstyle11"/>
          <w:rFonts w:hint="eastAsia"/>
          <w:color w:val="auto"/>
        </w:rPr>
        <w:t>×××××××</w:t>
      </w:r>
      <w:r w:rsidRPr="00242BEF">
        <w:rPr>
          <w:rStyle w:val="fontstyle11"/>
          <w:color w:val="auto"/>
        </w:rPr>
        <w:t>。</w:t>
      </w:r>
    </w:p>
    <w:p w14:paraId="1ED1303F" w14:textId="77777777" w:rsidR="00274B3C" w:rsidRPr="00242BEF" w:rsidRDefault="00274B3C" w:rsidP="00A23B6C">
      <w:pPr>
        <w:spacing w:line="560" w:lineRule="exact"/>
        <w:ind w:firstLine="560"/>
        <w:contextualSpacing/>
        <w:rPr>
          <w:rFonts w:ascii="Times New Roman" w:eastAsia="仿宋_GB2312" w:hAnsi="Times New Roman" w:cs="Times New Roman"/>
          <w:sz w:val="28"/>
          <w:szCs w:val="28"/>
        </w:rPr>
      </w:pPr>
    </w:p>
    <w:p w14:paraId="72FAAF1F" w14:textId="0553E4B6" w:rsidR="000A3304" w:rsidRPr="00242BEF" w:rsidRDefault="009370FF" w:rsidP="00AB4318">
      <w:pPr>
        <w:spacing w:line="588" w:lineRule="exact"/>
        <w:ind w:firstLineChars="0" w:firstLine="640"/>
        <w:rPr>
          <w:rFonts w:ascii="Times New Roman" w:eastAsia="黑体" w:hAnsi="Times New Roman" w:cs="Times New Roman"/>
          <w:bCs/>
          <w:szCs w:val="32"/>
        </w:rPr>
      </w:pPr>
      <w:r w:rsidRPr="00242BEF">
        <w:rPr>
          <w:rFonts w:ascii="Times New Roman" w:eastAsia="黑体" w:hAnsi="Times New Roman" w:cs="Times New Roman" w:hint="eastAsia"/>
          <w:bCs/>
          <w:szCs w:val="32"/>
        </w:rPr>
        <w:t>四、</w:t>
      </w:r>
      <w:r w:rsidR="001E6CE0" w:rsidRPr="00242BEF">
        <w:rPr>
          <w:rFonts w:ascii="Times New Roman" w:eastAsia="黑体" w:hAnsi="Times New Roman" w:cs="Times New Roman"/>
          <w:bCs/>
          <w:szCs w:val="32"/>
        </w:rPr>
        <w:t>标准编制原则</w:t>
      </w:r>
    </w:p>
    <w:p w14:paraId="61FD1C84" w14:textId="6E00B554" w:rsidR="00A327C1" w:rsidRPr="00242BEF" w:rsidRDefault="001E6CE0" w:rsidP="00A327C1">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从满足</w:t>
      </w:r>
      <w:r w:rsidR="00494DF0" w:rsidRPr="00242BEF">
        <w:rPr>
          <w:rFonts w:ascii="Times New Roman" w:eastAsia="仿宋_GB2312" w:hAnsi="Times New Roman" w:cs="Times New Roman" w:hint="eastAsia"/>
          <w:sz w:val="28"/>
          <w:szCs w:val="28"/>
        </w:rPr>
        <w:t>道路护栏</w:t>
      </w:r>
      <w:r w:rsidRPr="00242BEF">
        <w:rPr>
          <w:rFonts w:ascii="Times New Roman" w:eastAsia="仿宋_GB2312" w:hAnsi="Times New Roman" w:cs="Times New Roman"/>
          <w:sz w:val="28"/>
          <w:szCs w:val="28"/>
        </w:rPr>
        <w:t>用不锈钢的使用和销售需求，规范不锈钢材料使用等方面考虑，在标准研制中选取适用于</w:t>
      </w:r>
      <w:r w:rsidR="00494DF0" w:rsidRPr="00242BEF">
        <w:rPr>
          <w:rFonts w:ascii="Times New Roman" w:eastAsia="仿宋_GB2312" w:hAnsi="Times New Roman" w:cs="Times New Roman" w:hint="eastAsia"/>
          <w:sz w:val="28"/>
          <w:szCs w:val="28"/>
        </w:rPr>
        <w:t>护栏</w:t>
      </w:r>
      <w:r w:rsidRPr="00242BEF">
        <w:rPr>
          <w:rFonts w:ascii="Times New Roman" w:eastAsia="仿宋_GB2312" w:hAnsi="Times New Roman" w:cs="Times New Roman"/>
          <w:sz w:val="28"/>
          <w:szCs w:val="28"/>
        </w:rPr>
        <w:t>领域的产品牌号，提炼尺寸外形、化学成分、力学性能等技术指标，及下游客户重点关注的力学性能等指标，填补细分领域标准空白，进一步健全</w:t>
      </w:r>
      <w:r w:rsidR="00494DF0" w:rsidRPr="00242BEF">
        <w:rPr>
          <w:rFonts w:ascii="Times New Roman" w:eastAsia="仿宋_GB2312" w:hAnsi="Times New Roman" w:cs="Times New Roman" w:hint="eastAsia"/>
          <w:sz w:val="28"/>
          <w:szCs w:val="28"/>
        </w:rPr>
        <w:t>护栏</w:t>
      </w:r>
      <w:r w:rsidRPr="00242BEF">
        <w:rPr>
          <w:rFonts w:ascii="Times New Roman" w:eastAsia="仿宋_GB2312" w:hAnsi="Times New Roman" w:cs="Times New Roman"/>
          <w:sz w:val="28"/>
          <w:szCs w:val="28"/>
        </w:rPr>
        <w:t>用不锈钢钢板和钢带标准体系。</w:t>
      </w:r>
      <w:r w:rsidR="00A327C1" w:rsidRPr="00242BEF">
        <w:rPr>
          <w:rFonts w:ascii="Times New Roman" w:eastAsia="仿宋_GB2312" w:hAnsi="Times New Roman" w:cs="Times New Roman" w:hint="eastAsia"/>
          <w:sz w:val="28"/>
          <w:szCs w:val="28"/>
        </w:rPr>
        <w:t>目前</w:t>
      </w:r>
      <w:proofErr w:type="gramStart"/>
      <w:r w:rsidR="00494DF0" w:rsidRPr="00242BEF">
        <w:rPr>
          <w:rFonts w:ascii="Times New Roman" w:eastAsia="仿宋_GB2312" w:hAnsi="Times New Roman" w:cs="Times New Roman" w:hint="eastAsia"/>
          <w:sz w:val="28"/>
          <w:szCs w:val="28"/>
        </w:rPr>
        <w:t>青拓集团</w:t>
      </w:r>
      <w:proofErr w:type="gramEnd"/>
      <w:r w:rsidR="00A327C1" w:rsidRPr="00242BEF">
        <w:rPr>
          <w:rFonts w:ascii="Times New Roman" w:eastAsia="仿宋_GB2312" w:hAnsi="Times New Roman" w:cs="Times New Roman" w:hint="eastAsia"/>
          <w:sz w:val="28"/>
          <w:szCs w:val="28"/>
        </w:rPr>
        <w:t>在</w:t>
      </w:r>
      <w:r w:rsidR="00494DF0" w:rsidRPr="00242BEF">
        <w:rPr>
          <w:rFonts w:ascii="Times New Roman" w:eastAsia="仿宋_GB2312" w:hAnsi="Times New Roman" w:cs="Times New Roman" w:hint="eastAsia"/>
          <w:sz w:val="28"/>
          <w:szCs w:val="28"/>
        </w:rPr>
        <w:t>200</w:t>
      </w:r>
      <w:r w:rsidR="00494DF0" w:rsidRPr="00242BEF">
        <w:rPr>
          <w:rFonts w:ascii="Times New Roman" w:eastAsia="仿宋_GB2312" w:hAnsi="Times New Roman" w:cs="Times New Roman" w:hint="eastAsia"/>
          <w:sz w:val="28"/>
          <w:szCs w:val="28"/>
        </w:rPr>
        <w:t>系不锈钢</w:t>
      </w:r>
      <w:r w:rsidR="00A327C1" w:rsidRPr="00242BEF">
        <w:rPr>
          <w:rFonts w:ascii="Times New Roman" w:eastAsia="仿宋_GB2312" w:hAnsi="Times New Roman" w:cs="Times New Roman" w:hint="eastAsia"/>
          <w:sz w:val="28"/>
          <w:szCs w:val="28"/>
        </w:rPr>
        <w:t>行业</w:t>
      </w:r>
      <w:r w:rsidR="00494DF0" w:rsidRPr="00242BEF">
        <w:rPr>
          <w:rFonts w:ascii="Times New Roman" w:eastAsia="仿宋_GB2312" w:hAnsi="Times New Roman" w:cs="Times New Roman" w:hint="eastAsia"/>
          <w:sz w:val="28"/>
          <w:szCs w:val="28"/>
        </w:rPr>
        <w:t>中</w:t>
      </w:r>
      <w:r w:rsidR="00A327C1" w:rsidRPr="00242BEF">
        <w:rPr>
          <w:rFonts w:ascii="Times New Roman" w:eastAsia="仿宋_GB2312" w:hAnsi="Times New Roman" w:cs="Times New Roman" w:hint="eastAsia"/>
          <w:sz w:val="28"/>
          <w:szCs w:val="28"/>
        </w:rPr>
        <w:t>处于国内</w:t>
      </w:r>
      <w:r w:rsidR="00494DF0" w:rsidRPr="00242BEF">
        <w:rPr>
          <w:rFonts w:ascii="Times New Roman" w:eastAsia="仿宋_GB2312" w:hAnsi="Times New Roman" w:cs="Times New Roman" w:hint="eastAsia"/>
          <w:sz w:val="28"/>
          <w:szCs w:val="28"/>
        </w:rPr>
        <w:t>先进</w:t>
      </w:r>
      <w:r w:rsidR="00A327C1" w:rsidRPr="00242BEF">
        <w:rPr>
          <w:rFonts w:ascii="Times New Roman" w:eastAsia="仿宋_GB2312" w:hAnsi="Times New Roman" w:cs="Times New Roman" w:hint="eastAsia"/>
          <w:sz w:val="28"/>
          <w:szCs w:val="28"/>
        </w:rPr>
        <w:t>地位，国内其他生产企业主要为</w:t>
      </w:r>
      <w:r w:rsidR="00494DF0" w:rsidRPr="00242BEF">
        <w:rPr>
          <w:rFonts w:ascii="Times New Roman" w:eastAsia="仿宋_GB2312" w:hAnsi="Times New Roman" w:cs="Times New Roman" w:hint="eastAsia"/>
          <w:sz w:val="28"/>
          <w:szCs w:val="28"/>
        </w:rPr>
        <w:t>太钢</w:t>
      </w:r>
      <w:r w:rsidR="00A327C1" w:rsidRPr="00242BEF">
        <w:rPr>
          <w:rFonts w:ascii="Times New Roman" w:eastAsia="仿宋_GB2312" w:hAnsi="Times New Roman" w:cs="Times New Roman" w:hint="eastAsia"/>
          <w:sz w:val="28"/>
          <w:szCs w:val="28"/>
        </w:rPr>
        <w:t>、</w:t>
      </w:r>
      <w:r w:rsidR="00494DF0" w:rsidRPr="00242BEF">
        <w:rPr>
          <w:rFonts w:ascii="Times New Roman" w:eastAsia="仿宋_GB2312" w:hAnsi="Times New Roman" w:cs="Times New Roman" w:hint="eastAsia"/>
          <w:sz w:val="28"/>
          <w:szCs w:val="28"/>
        </w:rPr>
        <w:t>北港新材料</w:t>
      </w:r>
      <w:r w:rsidR="00A327C1" w:rsidRPr="00242BEF">
        <w:rPr>
          <w:rFonts w:ascii="Times New Roman" w:eastAsia="仿宋_GB2312" w:hAnsi="Times New Roman" w:cs="Times New Roman" w:hint="eastAsia"/>
          <w:sz w:val="28"/>
          <w:szCs w:val="28"/>
        </w:rPr>
        <w:t>等，</w:t>
      </w:r>
      <w:proofErr w:type="gramStart"/>
      <w:r w:rsidR="00494DF0" w:rsidRPr="00242BEF">
        <w:rPr>
          <w:rFonts w:ascii="Times New Roman" w:eastAsia="仿宋_GB2312" w:hAnsi="Times New Roman" w:cs="Times New Roman" w:hint="eastAsia"/>
          <w:sz w:val="28"/>
          <w:szCs w:val="28"/>
        </w:rPr>
        <w:t>青拓</w:t>
      </w:r>
      <w:r w:rsidR="00A327C1" w:rsidRPr="00242BEF">
        <w:rPr>
          <w:rFonts w:ascii="Times New Roman" w:eastAsia="仿宋_GB2312" w:hAnsi="Times New Roman" w:cs="Times New Roman" w:hint="eastAsia"/>
          <w:sz w:val="28"/>
          <w:szCs w:val="28"/>
        </w:rPr>
        <w:t>工艺</w:t>
      </w:r>
      <w:proofErr w:type="gramEnd"/>
      <w:r w:rsidR="00A327C1" w:rsidRPr="00242BEF">
        <w:rPr>
          <w:rFonts w:ascii="Times New Roman" w:eastAsia="仿宋_GB2312" w:hAnsi="Times New Roman" w:cs="Times New Roman" w:hint="eastAsia"/>
          <w:sz w:val="28"/>
          <w:szCs w:val="28"/>
        </w:rPr>
        <w:t>装备先进、技术积淀丰厚、研发实力强，可实现该类产品全产业</w:t>
      </w:r>
      <w:proofErr w:type="gramStart"/>
      <w:r w:rsidR="00A327C1" w:rsidRPr="00242BEF">
        <w:rPr>
          <w:rFonts w:ascii="Times New Roman" w:eastAsia="仿宋_GB2312" w:hAnsi="Times New Roman" w:cs="Times New Roman" w:hint="eastAsia"/>
          <w:sz w:val="28"/>
          <w:szCs w:val="28"/>
        </w:rPr>
        <w:t>链品种</w:t>
      </w:r>
      <w:proofErr w:type="gramEnd"/>
      <w:r w:rsidR="00A327C1" w:rsidRPr="00242BEF">
        <w:rPr>
          <w:rFonts w:ascii="Times New Roman" w:eastAsia="仿宋_GB2312" w:hAnsi="Times New Roman" w:cs="Times New Roman" w:hint="eastAsia"/>
          <w:sz w:val="28"/>
          <w:szCs w:val="28"/>
        </w:rPr>
        <w:t>和规格覆盖，产品质量稳定、成分控制精准，可为用户提供焊接、成型等多种应用技术服务。</w:t>
      </w:r>
    </w:p>
    <w:p w14:paraId="7887F05C" w14:textId="3F71721D" w:rsidR="000A3304" w:rsidRPr="00242BEF" w:rsidRDefault="009370FF" w:rsidP="00AB4318">
      <w:pPr>
        <w:spacing w:line="588" w:lineRule="exact"/>
        <w:ind w:firstLineChars="0" w:firstLine="640"/>
        <w:rPr>
          <w:rFonts w:ascii="Times New Roman" w:eastAsia="黑体" w:hAnsi="Times New Roman" w:cs="Times New Roman"/>
          <w:bCs/>
          <w:szCs w:val="32"/>
        </w:rPr>
      </w:pPr>
      <w:r w:rsidRPr="00242BEF">
        <w:rPr>
          <w:rFonts w:ascii="Times New Roman" w:eastAsia="黑体" w:hAnsi="Times New Roman" w:cs="Times New Roman" w:hint="eastAsia"/>
          <w:bCs/>
          <w:szCs w:val="32"/>
        </w:rPr>
        <w:t>五、</w:t>
      </w:r>
      <w:r w:rsidR="001E6CE0" w:rsidRPr="00242BEF">
        <w:rPr>
          <w:rFonts w:ascii="Times New Roman" w:eastAsia="黑体" w:hAnsi="Times New Roman" w:cs="Times New Roman"/>
          <w:bCs/>
          <w:szCs w:val="32"/>
        </w:rPr>
        <w:t>标准研究思路及内容</w:t>
      </w:r>
    </w:p>
    <w:p w14:paraId="121CE612"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（一）本文件包含以下部分</w:t>
      </w:r>
    </w:p>
    <w:p w14:paraId="79B302B3"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前</w:t>
      </w:r>
      <w:r w:rsidRPr="00242BEF">
        <w:rPr>
          <w:rFonts w:ascii="Times New Roman" w:eastAsia="仿宋_GB2312" w:hAnsi="Times New Roman" w:cs="Times New Roman"/>
          <w:sz w:val="28"/>
          <w:szCs w:val="28"/>
        </w:rPr>
        <w:t xml:space="preserve"> </w:t>
      </w:r>
      <w:r w:rsidRPr="00242BEF">
        <w:rPr>
          <w:rFonts w:ascii="Times New Roman" w:eastAsia="仿宋_GB2312" w:hAnsi="Times New Roman" w:cs="Times New Roman"/>
          <w:sz w:val="28"/>
          <w:szCs w:val="28"/>
        </w:rPr>
        <w:t>言</w:t>
      </w:r>
    </w:p>
    <w:p w14:paraId="637B75C6"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1 </w:t>
      </w:r>
      <w:r w:rsidRPr="00242BEF">
        <w:rPr>
          <w:rFonts w:ascii="Times New Roman" w:eastAsia="仿宋_GB2312" w:hAnsi="Times New Roman" w:cs="Times New Roman"/>
          <w:sz w:val="28"/>
          <w:szCs w:val="28"/>
        </w:rPr>
        <w:t>范围</w:t>
      </w:r>
    </w:p>
    <w:p w14:paraId="12622ABD"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lastRenderedPageBreak/>
        <w:t xml:space="preserve">2 </w:t>
      </w:r>
      <w:r w:rsidRPr="00242BEF">
        <w:rPr>
          <w:rFonts w:ascii="Times New Roman" w:eastAsia="仿宋_GB2312" w:hAnsi="Times New Roman" w:cs="Times New Roman"/>
          <w:sz w:val="28"/>
          <w:szCs w:val="28"/>
        </w:rPr>
        <w:t>规范性引用文件</w:t>
      </w:r>
    </w:p>
    <w:p w14:paraId="5B0E4729"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3 </w:t>
      </w:r>
      <w:r w:rsidRPr="00242BEF">
        <w:rPr>
          <w:rFonts w:ascii="Times New Roman" w:eastAsia="仿宋_GB2312" w:hAnsi="Times New Roman" w:cs="Times New Roman"/>
          <w:sz w:val="28"/>
          <w:szCs w:val="28"/>
        </w:rPr>
        <w:t>术语和定义</w:t>
      </w:r>
    </w:p>
    <w:p w14:paraId="4DCCDA11"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4 </w:t>
      </w:r>
      <w:r w:rsidRPr="00242BEF">
        <w:rPr>
          <w:rFonts w:ascii="Times New Roman" w:eastAsia="仿宋_GB2312" w:hAnsi="Times New Roman" w:cs="Times New Roman"/>
          <w:sz w:val="28"/>
          <w:szCs w:val="28"/>
        </w:rPr>
        <w:t>分类及代号</w:t>
      </w:r>
    </w:p>
    <w:p w14:paraId="46D6A6C7"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5 </w:t>
      </w:r>
      <w:r w:rsidRPr="00242BEF">
        <w:rPr>
          <w:rFonts w:ascii="Times New Roman" w:eastAsia="仿宋_GB2312" w:hAnsi="Times New Roman" w:cs="Times New Roman"/>
          <w:sz w:val="28"/>
          <w:szCs w:val="28"/>
        </w:rPr>
        <w:t>订货内容</w:t>
      </w:r>
    </w:p>
    <w:p w14:paraId="33C8E9A6" w14:textId="7BE0A74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6 </w:t>
      </w:r>
      <w:r w:rsidR="003D51F0" w:rsidRPr="00242BEF">
        <w:rPr>
          <w:rFonts w:ascii="Times New Roman" w:eastAsia="仿宋_GB2312" w:hAnsi="Times New Roman" w:cs="Times New Roman" w:hint="eastAsia"/>
          <w:sz w:val="28"/>
          <w:szCs w:val="28"/>
        </w:rPr>
        <w:t>制造</w:t>
      </w:r>
      <w:r w:rsidR="004D51B9" w:rsidRPr="00242BEF">
        <w:rPr>
          <w:rFonts w:ascii="Times New Roman" w:eastAsia="仿宋_GB2312" w:hAnsi="Times New Roman" w:cs="Times New Roman" w:hint="eastAsia"/>
          <w:sz w:val="28"/>
          <w:szCs w:val="28"/>
        </w:rPr>
        <w:t>工艺</w:t>
      </w:r>
    </w:p>
    <w:p w14:paraId="3DB8587A"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7 </w:t>
      </w:r>
      <w:r w:rsidRPr="00242BEF">
        <w:rPr>
          <w:rFonts w:ascii="Times New Roman" w:eastAsia="仿宋_GB2312" w:hAnsi="Times New Roman" w:cs="Times New Roman"/>
          <w:sz w:val="28"/>
          <w:szCs w:val="28"/>
        </w:rPr>
        <w:t>技术要求</w:t>
      </w:r>
    </w:p>
    <w:p w14:paraId="64270B9F"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8 </w:t>
      </w:r>
      <w:r w:rsidRPr="00242BEF">
        <w:rPr>
          <w:rFonts w:ascii="Times New Roman" w:eastAsia="仿宋_GB2312" w:hAnsi="Times New Roman" w:cs="Times New Roman"/>
          <w:sz w:val="28"/>
          <w:szCs w:val="28"/>
        </w:rPr>
        <w:t>试验方法</w:t>
      </w:r>
    </w:p>
    <w:p w14:paraId="48F5C1A8"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9 </w:t>
      </w:r>
      <w:r w:rsidRPr="00242BEF">
        <w:rPr>
          <w:rFonts w:ascii="Times New Roman" w:eastAsia="仿宋_GB2312" w:hAnsi="Times New Roman" w:cs="Times New Roman"/>
          <w:sz w:val="28"/>
          <w:szCs w:val="28"/>
        </w:rPr>
        <w:t>检验规则</w:t>
      </w:r>
    </w:p>
    <w:p w14:paraId="17131D48"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10 </w:t>
      </w:r>
      <w:r w:rsidRPr="00242BEF">
        <w:rPr>
          <w:rFonts w:ascii="Times New Roman" w:eastAsia="仿宋_GB2312" w:hAnsi="Times New Roman" w:cs="Times New Roman"/>
          <w:sz w:val="28"/>
          <w:szCs w:val="28"/>
        </w:rPr>
        <w:t>包装、标志和质量证明书</w:t>
      </w:r>
    </w:p>
    <w:p w14:paraId="5356FF10"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w:t>
      </w:r>
      <w:r w:rsidRPr="00242BEF">
        <w:rPr>
          <w:rFonts w:ascii="Times New Roman" w:eastAsia="仿宋_GB2312" w:hAnsi="Times New Roman" w:cs="Times New Roman" w:hint="eastAsia"/>
          <w:sz w:val="28"/>
          <w:szCs w:val="28"/>
        </w:rPr>
        <w:t>二</w:t>
      </w:r>
      <w:r w:rsidRPr="00242BEF">
        <w:rPr>
          <w:rFonts w:ascii="Times New Roman" w:eastAsia="仿宋_GB2312" w:hAnsi="Times New Roman" w:cs="Times New Roman"/>
          <w:sz w:val="28"/>
          <w:szCs w:val="28"/>
        </w:rPr>
        <w:t>）主要技术内容</w:t>
      </w:r>
    </w:p>
    <w:p w14:paraId="4B83F396"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1. </w:t>
      </w:r>
      <w:r w:rsidRPr="00242BEF">
        <w:rPr>
          <w:rFonts w:ascii="Times New Roman" w:eastAsia="仿宋_GB2312" w:hAnsi="Times New Roman" w:cs="Times New Roman"/>
          <w:sz w:val="28"/>
          <w:szCs w:val="28"/>
        </w:rPr>
        <w:t>范围</w:t>
      </w:r>
    </w:p>
    <w:p w14:paraId="52D200DD" w14:textId="77777777" w:rsidR="00254B7F" w:rsidRPr="00242BEF" w:rsidRDefault="00254B7F" w:rsidP="00254B7F">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本文件规定了道路护栏用不锈钢钢板及钢带的订货内容、制造工艺、技术要求、试验方法、检验规则、包装、标志和质量证明书。</w:t>
      </w:r>
    </w:p>
    <w:p w14:paraId="1E49261C" w14:textId="77777777" w:rsidR="00254B7F" w:rsidRPr="00242BEF" w:rsidRDefault="00254B7F" w:rsidP="00254B7F">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本文件适用于道路护栏用不锈钢钢板及钢带（以下简称钢板及钢带）。</w:t>
      </w:r>
    </w:p>
    <w:p w14:paraId="65D6EEAF" w14:textId="5FE99014" w:rsidR="000A3304" w:rsidRPr="00242BEF" w:rsidRDefault="001E6CE0" w:rsidP="00254B7F">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2. </w:t>
      </w:r>
      <w:r w:rsidRPr="00242BEF">
        <w:rPr>
          <w:rFonts w:ascii="Times New Roman" w:eastAsia="仿宋_GB2312" w:hAnsi="Times New Roman" w:cs="Times New Roman"/>
          <w:sz w:val="28"/>
          <w:szCs w:val="28"/>
        </w:rPr>
        <w:t>规范性引用文件</w:t>
      </w:r>
    </w:p>
    <w:p w14:paraId="018FAB6F"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根据本文件的内容，经过查新确定了规范性引用文件。</w:t>
      </w:r>
    </w:p>
    <w:p w14:paraId="7FB07E76"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 xml:space="preserve">3. </w:t>
      </w:r>
      <w:r w:rsidRPr="00242BEF">
        <w:rPr>
          <w:rFonts w:ascii="Times New Roman" w:eastAsia="仿宋_GB2312" w:hAnsi="Times New Roman" w:cs="Times New Roman"/>
          <w:sz w:val="28"/>
          <w:szCs w:val="28"/>
        </w:rPr>
        <w:t>术语和定义</w:t>
      </w:r>
    </w:p>
    <w:p w14:paraId="6427DEE5" w14:textId="77777777" w:rsidR="00590AEC" w:rsidRPr="00242BEF" w:rsidRDefault="00590AEC" w:rsidP="00A23B6C">
      <w:pPr>
        <w:spacing w:line="560" w:lineRule="exact"/>
        <w:ind w:firstLine="560"/>
        <w:contextualSpacing/>
        <w:rPr>
          <w:rFonts w:ascii="Times New Roman" w:eastAsia="仿宋_GB2312" w:hAnsi="Times New Roman" w:cs="Times New Roman"/>
          <w:sz w:val="28"/>
          <w:szCs w:val="28"/>
        </w:rPr>
      </w:pPr>
      <w:bookmarkStart w:id="4" w:name="_Hlk70686220"/>
      <w:r w:rsidRPr="00242BEF">
        <w:rPr>
          <w:rFonts w:ascii="Times New Roman" w:eastAsia="仿宋_GB2312" w:hAnsi="Times New Roman" w:cs="Times New Roman" w:hint="eastAsia"/>
          <w:sz w:val="28"/>
          <w:szCs w:val="28"/>
        </w:rPr>
        <w:t>本文件没有需要界定的术语和定义</w:t>
      </w:r>
    </w:p>
    <w:p w14:paraId="3230C8B7" w14:textId="31164273" w:rsidR="000A3304" w:rsidRPr="00242BEF" w:rsidRDefault="00590AEC"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4</w:t>
      </w:r>
      <w:r w:rsidR="001E6CE0" w:rsidRPr="00242BEF">
        <w:rPr>
          <w:rFonts w:ascii="Times New Roman" w:eastAsia="仿宋_GB2312" w:hAnsi="Times New Roman" w:cs="Times New Roman"/>
          <w:sz w:val="28"/>
          <w:szCs w:val="28"/>
        </w:rPr>
        <w:t xml:space="preserve">. </w:t>
      </w:r>
      <w:r w:rsidR="001E6CE0" w:rsidRPr="00242BEF">
        <w:rPr>
          <w:rFonts w:ascii="Times New Roman" w:eastAsia="仿宋_GB2312" w:hAnsi="Times New Roman" w:cs="Times New Roman"/>
          <w:sz w:val="28"/>
          <w:szCs w:val="28"/>
        </w:rPr>
        <w:t>订货内容</w:t>
      </w:r>
    </w:p>
    <w:p w14:paraId="1490E927"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a)</w:t>
      </w:r>
      <w:r w:rsidRPr="00242BEF">
        <w:rPr>
          <w:rFonts w:ascii="Times New Roman" w:eastAsia="仿宋_GB2312" w:hAnsi="Times New Roman" w:cs="Times New Roman"/>
          <w:sz w:val="28"/>
          <w:szCs w:val="28"/>
        </w:rPr>
        <w:t>产品名称；</w:t>
      </w:r>
    </w:p>
    <w:p w14:paraId="164D3A63"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b)</w:t>
      </w:r>
      <w:r w:rsidRPr="00242BEF">
        <w:rPr>
          <w:rFonts w:ascii="Times New Roman" w:eastAsia="仿宋_GB2312" w:hAnsi="Times New Roman" w:cs="Times New Roman"/>
          <w:sz w:val="28"/>
          <w:szCs w:val="28"/>
        </w:rPr>
        <w:t>本文件编号；</w:t>
      </w:r>
    </w:p>
    <w:p w14:paraId="2BC5AACD"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c)</w:t>
      </w:r>
      <w:r w:rsidRPr="00242BEF">
        <w:rPr>
          <w:rFonts w:ascii="Times New Roman" w:eastAsia="仿宋_GB2312" w:hAnsi="Times New Roman" w:cs="Times New Roman"/>
          <w:sz w:val="28"/>
          <w:szCs w:val="28"/>
        </w:rPr>
        <w:t>牌号或统一数字代号；</w:t>
      </w:r>
    </w:p>
    <w:p w14:paraId="59365536"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d)</w:t>
      </w:r>
      <w:r w:rsidRPr="00242BEF">
        <w:rPr>
          <w:rFonts w:ascii="Times New Roman" w:eastAsia="仿宋_GB2312" w:hAnsi="Times New Roman" w:cs="Times New Roman"/>
          <w:sz w:val="28"/>
          <w:szCs w:val="28"/>
        </w:rPr>
        <w:t>尺寸及精度；</w:t>
      </w:r>
    </w:p>
    <w:p w14:paraId="146FD12F"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lastRenderedPageBreak/>
        <w:t>e)</w:t>
      </w:r>
      <w:r w:rsidRPr="00242BEF">
        <w:rPr>
          <w:rFonts w:ascii="Times New Roman" w:eastAsia="仿宋_GB2312" w:hAnsi="Times New Roman" w:cs="Times New Roman"/>
          <w:sz w:val="28"/>
          <w:szCs w:val="28"/>
        </w:rPr>
        <w:t>交货的重量（数量）；</w:t>
      </w:r>
    </w:p>
    <w:p w14:paraId="20B8C660"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f)</w:t>
      </w:r>
      <w:r w:rsidRPr="00242BEF">
        <w:rPr>
          <w:rFonts w:ascii="Times New Roman" w:eastAsia="仿宋_GB2312" w:hAnsi="Times New Roman" w:cs="Times New Roman"/>
          <w:sz w:val="28"/>
          <w:szCs w:val="28"/>
        </w:rPr>
        <w:t>表面加工类型；</w:t>
      </w:r>
    </w:p>
    <w:p w14:paraId="6B9F2398"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g)</w:t>
      </w:r>
      <w:r w:rsidRPr="00242BEF">
        <w:rPr>
          <w:rFonts w:ascii="Times New Roman" w:eastAsia="仿宋_GB2312" w:hAnsi="Times New Roman" w:cs="Times New Roman"/>
          <w:sz w:val="28"/>
          <w:szCs w:val="28"/>
        </w:rPr>
        <w:t>边缘状态；</w:t>
      </w:r>
    </w:p>
    <w:p w14:paraId="53256C70"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h)</w:t>
      </w:r>
      <w:r w:rsidRPr="00242BEF">
        <w:rPr>
          <w:rFonts w:ascii="Times New Roman" w:eastAsia="仿宋_GB2312" w:hAnsi="Times New Roman" w:cs="Times New Roman"/>
          <w:sz w:val="28"/>
          <w:szCs w:val="28"/>
        </w:rPr>
        <w:t>交货状态；</w:t>
      </w:r>
    </w:p>
    <w:p w14:paraId="5DBDE605"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proofErr w:type="spellStart"/>
      <w:r w:rsidRPr="00242BEF">
        <w:rPr>
          <w:rFonts w:ascii="Times New Roman" w:eastAsia="仿宋_GB2312" w:hAnsi="Times New Roman" w:cs="Times New Roman"/>
          <w:sz w:val="28"/>
          <w:szCs w:val="28"/>
        </w:rPr>
        <w:t>i</w:t>
      </w:r>
      <w:proofErr w:type="spellEnd"/>
      <w:r w:rsidRPr="00242BEF">
        <w:rPr>
          <w:rFonts w:ascii="Times New Roman" w:eastAsia="仿宋_GB2312" w:hAnsi="Times New Roman" w:cs="Times New Roman"/>
          <w:sz w:val="28"/>
          <w:szCs w:val="28"/>
        </w:rPr>
        <w:t>)</w:t>
      </w:r>
      <w:r w:rsidRPr="00242BEF">
        <w:rPr>
          <w:rFonts w:ascii="Times New Roman" w:eastAsia="仿宋_GB2312" w:hAnsi="Times New Roman" w:cs="Times New Roman"/>
          <w:sz w:val="28"/>
          <w:szCs w:val="28"/>
        </w:rPr>
        <w:t>特殊要求。</w:t>
      </w:r>
    </w:p>
    <w:p w14:paraId="4A06FF43" w14:textId="6039DDBB" w:rsidR="00E57A44" w:rsidRPr="00242BEF" w:rsidRDefault="00590AEC"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5</w:t>
      </w:r>
      <w:r w:rsidR="00E57A44" w:rsidRPr="00242BEF">
        <w:rPr>
          <w:rFonts w:ascii="Times New Roman" w:eastAsia="仿宋_GB2312" w:hAnsi="Times New Roman" w:cs="Times New Roman" w:hint="eastAsia"/>
          <w:sz w:val="28"/>
          <w:szCs w:val="28"/>
        </w:rPr>
        <w:t xml:space="preserve"> </w:t>
      </w:r>
      <w:r w:rsidR="00E57A44" w:rsidRPr="00242BEF">
        <w:rPr>
          <w:rFonts w:ascii="Times New Roman" w:eastAsia="仿宋_GB2312" w:hAnsi="Times New Roman" w:cs="Times New Roman" w:hint="eastAsia"/>
          <w:sz w:val="28"/>
          <w:szCs w:val="28"/>
        </w:rPr>
        <w:t>制造工艺</w:t>
      </w:r>
    </w:p>
    <w:p w14:paraId="75824397" w14:textId="77777777" w:rsidR="00590AEC" w:rsidRPr="00242BEF" w:rsidRDefault="00590AEC" w:rsidP="00590AE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5.1</w:t>
      </w:r>
      <w:r w:rsidRPr="00242BEF">
        <w:rPr>
          <w:rFonts w:ascii="Times New Roman" w:eastAsia="仿宋_GB2312" w:hAnsi="Times New Roman" w:cs="Times New Roman" w:hint="eastAsia"/>
          <w:sz w:val="28"/>
          <w:szCs w:val="28"/>
        </w:rPr>
        <w:t xml:space="preserve">　制造方法</w:t>
      </w:r>
    </w:p>
    <w:p w14:paraId="2167F271" w14:textId="77777777" w:rsidR="00590AEC" w:rsidRPr="00242BEF" w:rsidRDefault="00590AEC" w:rsidP="00590AEC">
      <w:pPr>
        <w:spacing w:line="560" w:lineRule="exact"/>
        <w:ind w:firstLine="560"/>
        <w:contextualSpacing/>
        <w:rPr>
          <w:rFonts w:ascii="Times New Roman" w:eastAsia="仿宋_GB2312" w:hAnsi="Times New Roman" w:cs="Times New Roman"/>
          <w:sz w:val="28"/>
          <w:szCs w:val="28"/>
        </w:rPr>
      </w:pPr>
      <w:proofErr w:type="gramStart"/>
      <w:r w:rsidRPr="00242BEF">
        <w:rPr>
          <w:rFonts w:ascii="Times New Roman" w:eastAsia="仿宋_GB2312" w:hAnsi="Times New Roman" w:cs="Times New Roman" w:hint="eastAsia"/>
          <w:sz w:val="28"/>
          <w:szCs w:val="28"/>
        </w:rPr>
        <w:t>钢宜采用</w:t>
      </w:r>
      <w:proofErr w:type="gramEnd"/>
      <w:r w:rsidRPr="00242BEF">
        <w:rPr>
          <w:rFonts w:ascii="Times New Roman" w:eastAsia="仿宋_GB2312" w:hAnsi="Times New Roman" w:cs="Times New Roman" w:hint="eastAsia"/>
          <w:sz w:val="28"/>
          <w:szCs w:val="28"/>
        </w:rPr>
        <w:t>粗炼钢水加炉外精炼工艺。</w:t>
      </w:r>
    </w:p>
    <w:p w14:paraId="2BCC92D2" w14:textId="77777777" w:rsidR="00590AEC" w:rsidRPr="00242BEF" w:rsidRDefault="00590AEC" w:rsidP="00590AE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5.2</w:t>
      </w:r>
      <w:r w:rsidRPr="00242BEF">
        <w:rPr>
          <w:rFonts w:ascii="Times New Roman" w:eastAsia="仿宋_GB2312" w:hAnsi="Times New Roman" w:cs="Times New Roman" w:hint="eastAsia"/>
          <w:sz w:val="28"/>
          <w:szCs w:val="28"/>
        </w:rPr>
        <w:t xml:space="preserve">　交货状态</w:t>
      </w:r>
    </w:p>
    <w:p w14:paraId="3B44C345" w14:textId="77777777" w:rsidR="00590AEC" w:rsidRPr="00242BEF" w:rsidRDefault="00590AEC" w:rsidP="00590AE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钢板及钢带经热轧后，应经热处理及酸洗或类似的处理后交货，热处理制度参见附录</w:t>
      </w:r>
      <w:r w:rsidRPr="00242BEF">
        <w:rPr>
          <w:rFonts w:ascii="Times New Roman" w:eastAsia="仿宋_GB2312" w:hAnsi="Times New Roman" w:cs="Times New Roman" w:hint="eastAsia"/>
          <w:sz w:val="28"/>
          <w:szCs w:val="28"/>
        </w:rPr>
        <w:t xml:space="preserve"> A</w:t>
      </w:r>
      <w:r w:rsidRPr="00242BEF">
        <w:rPr>
          <w:rFonts w:ascii="Times New Roman" w:eastAsia="仿宋_GB2312" w:hAnsi="Times New Roman" w:cs="Times New Roman" w:hint="eastAsia"/>
          <w:sz w:val="28"/>
          <w:szCs w:val="28"/>
        </w:rPr>
        <w:t>。</w:t>
      </w:r>
    </w:p>
    <w:p w14:paraId="60447EF5" w14:textId="2D3D2621" w:rsidR="00E57A44" w:rsidRPr="00242BEF" w:rsidRDefault="00590AEC" w:rsidP="00590AE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6</w:t>
      </w:r>
      <w:r w:rsidR="00E57A44" w:rsidRPr="00242BEF">
        <w:rPr>
          <w:rFonts w:ascii="Times New Roman" w:eastAsia="仿宋_GB2312" w:hAnsi="Times New Roman" w:cs="Times New Roman"/>
          <w:sz w:val="28"/>
          <w:szCs w:val="28"/>
        </w:rPr>
        <w:t xml:space="preserve"> </w:t>
      </w:r>
      <w:r w:rsidR="00E57A44" w:rsidRPr="00242BEF">
        <w:rPr>
          <w:rFonts w:ascii="Times New Roman" w:eastAsia="仿宋_GB2312" w:hAnsi="Times New Roman" w:cs="Times New Roman"/>
          <w:sz w:val="28"/>
          <w:szCs w:val="28"/>
        </w:rPr>
        <w:t>技术要求</w:t>
      </w:r>
    </w:p>
    <w:p w14:paraId="3EC76E25" w14:textId="14BA1B06" w:rsidR="00E57A44" w:rsidRPr="00242BEF" w:rsidRDefault="00590AEC"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6</w:t>
      </w:r>
      <w:r w:rsidR="00E57A44" w:rsidRPr="00242BEF">
        <w:rPr>
          <w:rFonts w:ascii="Times New Roman" w:eastAsia="仿宋_GB2312" w:hAnsi="Times New Roman" w:cs="Times New Roman"/>
          <w:sz w:val="28"/>
          <w:szCs w:val="28"/>
        </w:rPr>
        <w:t>.1</w:t>
      </w:r>
      <w:r w:rsidR="00E57A44" w:rsidRPr="00242BEF">
        <w:rPr>
          <w:rFonts w:ascii="Times New Roman" w:eastAsia="仿宋_GB2312" w:hAnsi="Times New Roman" w:cs="Times New Roman"/>
          <w:sz w:val="28"/>
          <w:szCs w:val="28"/>
        </w:rPr>
        <w:t>牌号及化学成分</w:t>
      </w:r>
    </w:p>
    <w:p w14:paraId="43CFD9CE" w14:textId="36380754" w:rsidR="00CB49A1" w:rsidRPr="00242BEF" w:rsidRDefault="00590AEC" w:rsidP="00234062">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本文件根据道路护栏实际应用需求，提出</w:t>
      </w:r>
      <w:r w:rsidRPr="00242BEF">
        <w:rPr>
          <w:rFonts w:ascii="Times New Roman" w:eastAsia="仿宋_GB2312" w:hAnsi="Times New Roman" w:cs="Times New Roman" w:hint="eastAsia"/>
          <w:sz w:val="28"/>
          <w:szCs w:val="28"/>
        </w:rPr>
        <w:t>4</w:t>
      </w:r>
      <w:r w:rsidRPr="00242BEF">
        <w:rPr>
          <w:rFonts w:ascii="Times New Roman" w:eastAsia="仿宋_GB2312" w:hAnsi="Times New Roman" w:cs="Times New Roman" w:hint="eastAsia"/>
          <w:sz w:val="28"/>
          <w:szCs w:val="28"/>
        </w:rPr>
        <w:t>个牌号的奥氏体不锈钢产品，</w:t>
      </w:r>
      <w:r w:rsidR="00F45D25" w:rsidRPr="00242BEF">
        <w:rPr>
          <w:rFonts w:ascii="Times New Roman" w:eastAsia="仿宋_GB2312" w:hAnsi="Times New Roman" w:cs="Times New Roman" w:hint="eastAsia"/>
          <w:sz w:val="28"/>
          <w:szCs w:val="28"/>
        </w:rPr>
        <w:t>除</w:t>
      </w:r>
      <w:r w:rsidR="00F45D25" w:rsidRPr="00242BEF">
        <w:rPr>
          <w:rFonts w:ascii="Times New Roman" w:eastAsia="仿宋_GB2312" w:hAnsi="Times New Roman" w:cs="Times New Roman" w:hint="eastAsia"/>
          <w:sz w:val="28"/>
          <w:szCs w:val="28"/>
        </w:rPr>
        <w:t>Si</w:t>
      </w:r>
      <w:r w:rsidR="00F45D25" w:rsidRPr="00242BEF">
        <w:rPr>
          <w:rFonts w:ascii="Times New Roman" w:eastAsia="仿宋_GB2312" w:hAnsi="Times New Roman" w:cs="Times New Roman" w:hint="eastAsia"/>
          <w:sz w:val="28"/>
          <w:szCs w:val="28"/>
        </w:rPr>
        <w:t>、</w:t>
      </w:r>
      <w:r w:rsidR="00F45D25" w:rsidRPr="00242BEF">
        <w:rPr>
          <w:rFonts w:ascii="Times New Roman" w:eastAsia="仿宋_GB2312" w:hAnsi="Times New Roman" w:cs="Times New Roman" w:hint="eastAsia"/>
          <w:sz w:val="28"/>
          <w:szCs w:val="28"/>
        </w:rPr>
        <w:t>Ni</w:t>
      </w:r>
      <w:r w:rsidR="0010044C" w:rsidRPr="00242BEF">
        <w:rPr>
          <w:rFonts w:ascii="Times New Roman" w:eastAsia="仿宋_GB2312" w:hAnsi="Times New Roman" w:cs="Times New Roman" w:hint="eastAsia"/>
          <w:sz w:val="28"/>
          <w:szCs w:val="28"/>
        </w:rPr>
        <w:t>、</w:t>
      </w:r>
      <w:r w:rsidR="0010044C" w:rsidRPr="00242BEF">
        <w:rPr>
          <w:rFonts w:ascii="Times New Roman" w:eastAsia="仿宋_GB2312" w:hAnsi="Times New Roman" w:cs="Times New Roman" w:hint="eastAsia"/>
          <w:sz w:val="28"/>
          <w:szCs w:val="28"/>
        </w:rPr>
        <w:t>S</w:t>
      </w:r>
      <w:r w:rsidR="0010044C" w:rsidRPr="00242BEF">
        <w:rPr>
          <w:rFonts w:ascii="Times New Roman" w:eastAsia="仿宋_GB2312" w:hAnsi="Times New Roman" w:cs="Times New Roman" w:hint="eastAsia"/>
          <w:sz w:val="28"/>
          <w:szCs w:val="28"/>
        </w:rPr>
        <w:t>三</w:t>
      </w:r>
      <w:r w:rsidR="00F45D25" w:rsidRPr="00242BEF">
        <w:rPr>
          <w:rFonts w:ascii="Times New Roman" w:eastAsia="仿宋_GB2312" w:hAnsi="Times New Roman" w:cs="Times New Roman" w:hint="eastAsia"/>
          <w:sz w:val="28"/>
          <w:szCs w:val="28"/>
        </w:rPr>
        <w:t>元素含量根据企业生产工艺进行调整外，各牌号产品主要参照</w:t>
      </w:r>
      <w:r w:rsidR="00F45D25" w:rsidRPr="00242BEF">
        <w:rPr>
          <w:rFonts w:ascii="Times New Roman" w:eastAsia="仿宋_GB2312" w:hAnsi="Times New Roman" w:cs="Times New Roman"/>
          <w:sz w:val="28"/>
          <w:szCs w:val="28"/>
        </w:rPr>
        <w:t>GB/T 20878</w:t>
      </w:r>
      <w:r w:rsidR="00F45D25" w:rsidRPr="00242BEF">
        <w:rPr>
          <w:rFonts w:ascii="Times New Roman" w:eastAsia="仿宋_GB2312" w:hAnsi="Times New Roman" w:cs="Times New Roman" w:hint="eastAsia"/>
          <w:sz w:val="28"/>
          <w:szCs w:val="28"/>
        </w:rPr>
        <w:t>进行成分设计，具体成分含量如下表所示。</w:t>
      </w:r>
    </w:p>
    <w:p w14:paraId="06CF3C94" w14:textId="52F95F74" w:rsidR="00C95829" w:rsidRPr="00242BEF" w:rsidRDefault="00F45D25" w:rsidP="00CB49A1">
      <w:pPr>
        <w:spacing w:line="560" w:lineRule="exact"/>
        <w:ind w:firstLine="420"/>
        <w:contextualSpacing/>
        <w:jc w:val="center"/>
        <w:rPr>
          <w:rFonts w:ascii="Times New Roman" w:eastAsia="仿宋_GB2312" w:hAnsi="Times New Roman" w:cs="Times New Roman"/>
          <w:sz w:val="28"/>
          <w:szCs w:val="28"/>
        </w:rPr>
      </w:pPr>
      <w:r w:rsidRPr="00242BEF">
        <w:rPr>
          <w:rFonts w:ascii="Times New Roman" w:eastAsia="黑体" w:hAnsi="Times New Roman" w:cs="Times New Roman"/>
          <w:sz w:val="21"/>
          <w:szCs w:val="21"/>
        </w:rPr>
        <w:t>表</w:t>
      </w:r>
      <w:r w:rsidRPr="00242BEF">
        <w:rPr>
          <w:rFonts w:ascii="Times New Roman" w:eastAsia="黑体" w:hAnsi="Times New Roman" w:cs="Times New Roman"/>
          <w:sz w:val="21"/>
          <w:szCs w:val="21"/>
        </w:rPr>
        <w:t xml:space="preserve">1 </w:t>
      </w:r>
      <w:r w:rsidRPr="00242BEF">
        <w:rPr>
          <w:rFonts w:ascii="Times New Roman" w:eastAsia="黑体" w:hAnsi="Times New Roman" w:cs="Times New Roman"/>
          <w:sz w:val="21"/>
          <w:szCs w:val="21"/>
        </w:rPr>
        <w:t>不锈钢的化学成分</w:t>
      </w:r>
    </w:p>
    <w:tbl>
      <w:tblPr>
        <w:tblStyle w:val="111"/>
        <w:tblW w:w="48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
        <w:gridCol w:w="598"/>
        <w:gridCol w:w="1079"/>
        <w:gridCol w:w="526"/>
        <w:gridCol w:w="528"/>
        <w:gridCol w:w="664"/>
        <w:gridCol w:w="528"/>
        <w:gridCol w:w="528"/>
        <w:gridCol w:w="709"/>
        <w:gridCol w:w="704"/>
        <w:gridCol w:w="691"/>
        <w:gridCol w:w="691"/>
        <w:gridCol w:w="699"/>
      </w:tblGrid>
      <w:tr w:rsidR="00242BEF" w:rsidRPr="00242BEF" w14:paraId="134605B6" w14:textId="77777777" w:rsidTr="004B4D64">
        <w:trPr>
          <w:trHeight w:val="455"/>
          <w:tblHeader/>
          <w:jc w:val="center"/>
        </w:trPr>
        <w:tc>
          <w:tcPr>
            <w:tcW w:w="228" w:type="pct"/>
            <w:vMerge w:val="restart"/>
            <w:vAlign w:val="center"/>
          </w:tcPr>
          <w:p w14:paraId="35C5D83C" w14:textId="77777777" w:rsidR="00C95829" w:rsidRPr="00242BEF" w:rsidRDefault="00C95829" w:rsidP="00C95829">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类型</w:t>
            </w:r>
          </w:p>
        </w:tc>
        <w:tc>
          <w:tcPr>
            <w:tcW w:w="359" w:type="pct"/>
            <w:vMerge w:val="restart"/>
            <w:vAlign w:val="center"/>
          </w:tcPr>
          <w:p w14:paraId="020542AD" w14:textId="77777777" w:rsidR="00C95829" w:rsidRPr="00242BEF" w:rsidRDefault="00C95829" w:rsidP="00C9582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统一数字代号</w:t>
            </w:r>
          </w:p>
        </w:tc>
        <w:tc>
          <w:tcPr>
            <w:tcW w:w="648" w:type="pct"/>
            <w:vMerge w:val="restart"/>
            <w:vAlign w:val="center"/>
          </w:tcPr>
          <w:p w14:paraId="1EDBA843" w14:textId="77777777" w:rsidR="00C95829" w:rsidRPr="00242BEF" w:rsidRDefault="00C95829" w:rsidP="00C9582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牌号</w:t>
            </w:r>
          </w:p>
        </w:tc>
        <w:tc>
          <w:tcPr>
            <w:tcW w:w="3765" w:type="pct"/>
            <w:gridSpan w:val="10"/>
            <w:vAlign w:val="center"/>
          </w:tcPr>
          <w:p w14:paraId="6BD2DBC5" w14:textId="77777777" w:rsidR="00C95829" w:rsidRPr="00242BEF" w:rsidRDefault="00C95829" w:rsidP="00C9582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化学成分（质量分数）</w:t>
            </w:r>
            <w:r w:rsidRPr="00242BEF">
              <w:rPr>
                <w:rFonts w:ascii="Times New Roman" w:eastAsia="宋体" w:hAnsi="Times New Roman" w:cs="Times New Roman" w:hint="eastAsia"/>
                <w:kern w:val="0"/>
                <w:sz w:val="18"/>
                <w:szCs w:val="18"/>
              </w:rPr>
              <w:t xml:space="preserve">/% </w:t>
            </w:r>
          </w:p>
        </w:tc>
      </w:tr>
      <w:tr w:rsidR="00242BEF" w:rsidRPr="00242BEF" w14:paraId="6293C14D" w14:textId="77777777" w:rsidTr="004B4D64">
        <w:trPr>
          <w:trHeight w:val="442"/>
          <w:tblHeader/>
          <w:jc w:val="center"/>
        </w:trPr>
        <w:tc>
          <w:tcPr>
            <w:tcW w:w="228" w:type="pct"/>
            <w:vMerge/>
            <w:vAlign w:val="center"/>
          </w:tcPr>
          <w:p w14:paraId="0055D563" w14:textId="77777777" w:rsidR="00C95829" w:rsidRPr="00242BEF" w:rsidRDefault="00C95829" w:rsidP="00C9582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359" w:type="pct"/>
            <w:vMerge/>
            <w:vAlign w:val="center"/>
          </w:tcPr>
          <w:p w14:paraId="77E7E844" w14:textId="77777777" w:rsidR="00C95829" w:rsidRPr="00242BEF" w:rsidRDefault="00C95829" w:rsidP="00C9582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648" w:type="pct"/>
            <w:vMerge/>
            <w:vAlign w:val="center"/>
          </w:tcPr>
          <w:p w14:paraId="16C6667A" w14:textId="77777777" w:rsidR="00C95829" w:rsidRPr="00242BEF" w:rsidRDefault="00C95829" w:rsidP="00C9582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316" w:type="pct"/>
            <w:vAlign w:val="center"/>
          </w:tcPr>
          <w:p w14:paraId="54561C3A"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C</w:t>
            </w:r>
          </w:p>
        </w:tc>
        <w:tc>
          <w:tcPr>
            <w:tcW w:w="317" w:type="pct"/>
            <w:vAlign w:val="center"/>
          </w:tcPr>
          <w:p w14:paraId="0685C8F9"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Si</w:t>
            </w:r>
          </w:p>
        </w:tc>
        <w:tc>
          <w:tcPr>
            <w:tcW w:w="399" w:type="pct"/>
            <w:vAlign w:val="center"/>
          </w:tcPr>
          <w:p w14:paraId="557B9B26"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Mn</w:t>
            </w:r>
          </w:p>
        </w:tc>
        <w:tc>
          <w:tcPr>
            <w:tcW w:w="317" w:type="pct"/>
            <w:vAlign w:val="center"/>
          </w:tcPr>
          <w:p w14:paraId="01FBDE78"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P</w:t>
            </w:r>
          </w:p>
        </w:tc>
        <w:tc>
          <w:tcPr>
            <w:tcW w:w="317" w:type="pct"/>
            <w:vAlign w:val="center"/>
          </w:tcPr>
          <w:p w14:paraId="36925705"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S</w:t>
            </w:r>
          </w:p>
        </w:tc>
        <w:tc>
          <w:tcPr>
            <w:tcW w:w="426" w:type="pct"/>
            <w:vAlign w:val="center"/>
          </w:tcPr>
          <w:p w14:paraId="272121DA"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Ni</w:t>
            </w:r>
          </w:p>
        </w:tc>
        <w:tc>
          <w:tcPr>
            <w:tcW w:w="423" w:type="pct"/>
            <w:vAlign w:val="center"/>
          </w:tcPr>
          <w:p w14:paraId="3D1C7A2B"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Cr</w:t>
            </w:r>
          </w:p>
        </w:tc>
        <w:tc>
          <w:tcPr>
            <w:tcW w:w="415" w:type="pct"/>
            <w:vAlign w:val="center"/>
          </w:tcPr>
          <w:p w14:paraId="08879286"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Mo</w:t>
            </w:r>
          </w:p>
        </w:tc>
        <w:tc>
          <w:tcPr>
            <w:tcW w:w="415" w:type="pct"/>
            <w:vAlign w:val="center"/>
          </w:tcPr>
          <w:p w14:paraId="540CDC6B"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Cu</w:t>
            </w:r>
          </w:p>
        </w:tc>
        <w:tc>
          <w:tcPr>
            <w:tcW w:w="420" w:type="pct"/>
            <w:vAlign w:val="center"/>
          </w:tcPr>
          <w:p w14:paraId="0C70E87D"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sz w:val="18"/>
                <w:szCs w:val="18"/>
              </w:rPr>
              <w:t>N</w:t>
            </w:r>
          </w:p>
        </w:tc>
      </w:tr>
      <w:tr w:rsidR="00242BEF" w:rsidRPr="00242BEF" w14:paraId="3EEBA0B8" w14:textId="77777777" w:rsidTr="004B4D64">
        <w:trPr>
          <w:trHeight w:val="687"/>
          <w:jc w:val="center"/>
        </w:trPr>
        <w:tc>
          <w:tcPr>
            <w:tcW w:w="228" w:type="pct"/>
            <w:vMerge w:val="restart"/>
            <w:shd w:val="clear" w:color="auto" w:fill="auto"/>
            <w:vAlign w:val="center"/>
          </w:tcPr>
          <w:p w14:paraId="596B8229" w14:textId="77777777" w:rsidR="00C95829" w:rsidRPr="00242BEF" w:rsidRDefault="00C95829" w:rsidP="00C95829">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奥氏体</w:t>
            </w:r>
          </w:p>
        </w:tc>
        <w:tc>
          <w:tcPr>
            <w:tcW w:w="359" w:type="pct"/>
            <w:shd w:val="clear" w:color="auto" w:fill="auto"/>
            <w:vAlign w:val="center"/>
          </w:tcPr>
          <w:p w14:paraId="0C6D3AE9" w14:textId="77777777" w:rsidR="00C95829" w:rsidRPr="00242BEF" w:rsidRDefault="00C95829" w:rsidP="00C95829">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S30408</w:t>
            </w:r>
          </w:p>
        </w:tc>
        <w:tc>
          <w:tcPr>
            <w:tcW w:w="648" w:type="pct"/>
            <w:shd w:val="clear" w:color="auto" w:fill="auto"/>
            <w:vAlign w:val="center"/>
          </w:tcPr>
          <w:p w14:paraId="5579B238" w14:textId="1ABBFE8A" w:rsidR="00C95829" w:rsidRPr="00242BEF" w:rsidRDefault="00C95829" w:rsidP="00C95829">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06Cr19Ni10</w:t>
            </w:r>
            <w:r w:rsidR="004B4D64" w:rsidRPr="00242BEF">
              <w:rPr>
                <w:rFonts w:ascii="Times New Roman" w:eastAsia="宋体" w:hAnsi="Times New Roman" w:cs="Times New Roman" w:hint="eastAsia"/>
                <w:w w:val="90"/>
                <w:sz w:val="18"/>
                <w:szCs w:val="18"/>
              </w:rPr>
              <w:t>（本标准）</w:t>
            </w:r>
          </w:p>
        </w:tc>
        <w:tc>
          <w:tcPr>
            <w:tcW w:w="316" w:type="pct"/>
            <w:shd w:val="clear" w:color="auto" w:fill="auto"/>
            <w:vAlign w:val="center"/>
          </w:tcPr>
          <w:p w14:paraId="38B6E350" w14:textId="77777777" w:rsidR="00C95829" w:rsidRPr="00242BEF" w:rsidRDefault="00C95829" w:rsidP="00C95829">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0.08</w:t>
            </w:r>
          </w:p>
        </w:tc>
        <w:tc>
          <w:tcPr>
            <w:tcW w:w="317" w:type="pct"/>
            <w:shd w:val="clear" w:color="auto" w:fill="auto"/>
            <w:vAlign w:val="center"/>
          </w:tcPr>
          <w:p w14:paraId="5B3B4D27" w14:textId="77777777" w:rsidR="00C95829" w:rsidRPr="00242BEF" w:rsidRDefault="00C95829" w:rsidP="00C95829">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0.75</w:t>
            </w:r>
          </w:p>
        </w:tc>
        <w:tc>
          <w:tcPr>
            <w:tcW w:w="399" w:type="pct"/>
            <w:shd w:val="clear" w:color="auto" w:fill="auto"/>
            <w:vAlign w:val="center"/>
          </w:tcPr>
          <w:p w14:paraId="0D0BA9E3" w14:textId="77777777" w:rsidR="00C95829" w:rsidRPr="00242BEF" w:rsidRDefault="00C95829" w:rsidP="00C95829">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2.00</w:t>
            </w:r>
          </w:p>
        </w:tc>
        <w:tc>
          <w:tcPr>
            <w:tcW w:w="317" w:type="pct"/>
            <w:shd w:val="clear" w:color="auto" w:fill="auto"/>
            <w:vAlign w:val="center"/>
          </w:tcPr>
          <w:p w14:paraId="13811F57" w14:textId="77777777" w:rsidR="00C95829" w:rsidRPr="00242BEF" w:rsidRDefault="00C95829" w:rsidP="00C95829">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0.045</w:t>
            </w:r>
          </w:p>
        </w:tc>
        <w:tc>
          <w:tcPr>
            <w:tcW w:w="317" w:type="pct"/>
            <w:shd w:val="clear" w:color="auto" w:fill="auto"/>
            <w:vAlign w:val="center"/>
          </w:tcPr>
          <w:p w14:paraId="5B9C1715" w14:textId="77777777" w:rsidR="00C95829" w:rsidRPr="00242BEF" w:rsidRDefault="00C95829" w:rsidP="00C95829">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rPr>
              <w:t>0.030</w:t>
            </w:r>
          </w:p>
        </w:tc>
        <w:tc>
          <w:tcPr>
            <w:tcW w:w="426" w:type="pct"/>
            <w:shd w:val="clear" w:color="auto" w:fill="auto"/>
            <w:vAlign w:val="center"/>
          </w:tcPr>
          <w:p w14:paraId="0E2E6F9A"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w w:val="90"/>
                <w:sz w:val="18"/>
                <w:szCs w:val="18"/>
              </w:rPr>
              <w:t>8</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lang w:val="zh-CN"/>
              </w:rPr>
              <w:t>1</w:t>
            </w:r>
            <w:r w:rsidRPr="00242BEF">
              <w:rPr>
                <w:rFonts w:ascii="Times New Roman" w:eastAsia="宋体" w:hAnsi="Times New Roman" w:cs="Times New Roman" w:hint="eastAsia"/>
                <w:w w:val="90"/>
                <w:sz w:val="18"/>
                <w:szCs w:val="18"/>
              </w:rPr>
              <w:t>0.50</w:t>
            </w:r>
          </w:p>
        </w:tc>
        <w:tc>
          <w:tcPr>
            <w:tcW w:w="423" w:type="pct"/>
            <w:shd w:val="clear" w:color="auto" w:fill="auto"/>
            <w:vAlign w:val="center"/>
          </w:tcPr>
          <w:p w14:paraId="267C1ACC"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hint="eastAsia"/>
                <w:w w:val="90"/>
                <w:sz w:val="18"/>
                <w:szCs w:val="18"/>
                <w:lang w:val="zh-CN"/>
              </w:rPr>
              <w:t>1</w:t>
            </w:r>
            <w:r w:rsidRPr="00242BEF">
              <w:rPr>
                <w:rFonts w:ascii="Times New Roman" w:eastAsia="宋体" w:hAnsi="Times New Roman" w:cs="Times New Roman" w:hint="eastAsia"/>
                <w:w w:val="90"/>
                <w:sz w:val="18"/>
                <w:szCs w:val="18"/>
              </w:rPr>
              <w:t>8</w:t>
            </w:r>
            <w:r w:rsidRPr="00242BEF">
              <w:rPr>
                <w:rFonts w:ascii="Times New Roman" w:eastAsia="宋体" w:hAnsi="Times New Roman" w:cs="Times New Roman" w:hint="eastAsia"/>
                <w:w w:val="90"/>
                <w:sz w:val="18"/>
                <w:szCs w:val="18"/>
                <w:lang w:val="zh-CN"/>
              </w:rPr>
              <w:t>.00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20</w:t>
            </w:r>
            <w:r w:rsidRPr="00242BEF">
              <w:rPr>
                <w:rFonts w:ascii="Times New Roman" w:eastAsia="宋体" w:hAnsi="Times New Roman" w:cs="Times New Roman" w:hint="eastAsia"/>
                <w:w w:val="90"/>
                <w:sz w:val="18"/>
                <w:szCs w:val="18"/>
                <w:lang w:val="zh-CN"/>
              </w:rPr>
              <w:t>.00</w:t>
            </w:r>
          </w:p>
        </w:tc>
        <w:tc>
          <w:tcPr>
            <w:tcW w:w="415" w:type="pct"/>
            <w:shd w:val="clear" w:color="auto" w:fill="auto"/>
            <w:vAlign w:val="center"/>
          </w:tcPr>
          <w:p w14:paraId="021CD244"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hint="eastAsia"/>
                <w:w w:val="90"/>
                <w:sz w:val="18"/>
                <w:szCs w:val="18"/>
                <w:lang w:val="zh-CN"/>
              </w:rPr>
              <w:t>—</w:t>
            </w:r>
          </w:p>
        </w:tc>
        <w:tc>
          <w:tcPr>
            <w:tcW w:w="415" w:type="pct"/>
            <w:shd w:val="clear" w:color="auto" w:fill="auto"/>
            <w:vAlign w:val="center"/>
          </w:tcPr>
          <w:p w14:paraId="26BB1920" w14:textId="77777777" w:rsidR="00C95829" w:rsidRPr="00242BEF" w:rsidRDefault="00C95829" w:rsidP="00C95829">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w w:val="90"/>
                <w:sz w:val="18"/>
                <w:szCs w:val="18"/>
                <w:lang w:val="zh-CN"/>
              </w:rPr>
              <w:t>—</w:t>
            </w:r>
          </w:p>
        </w:tc>
        <w:tc>
          <w:tcPr>
            <w:tcW w:w="420" w:type="pct"/>
            <w:shd w:val="clear" w:color="auto" w:fill="auto"/>
            <w:vAlign w:val="center"/>
          </w:tcPr>
          <w:p w14:paraId="72BFB0B9" w14:textId="77777777" w:rsidR="00C95829" w:rsidRPr="00242BEF" w:rsidRDefault="00C95829" w:rsidP="00C95829">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w w:val="90"/>
                <w:sz w:val="18"/>
                <w:szCs w:val="18"/>
              </w:rPr>
              <w:t>0.10</w:t>
            </w:r>
          </w:p>
        </w:tc>
      </w:tr>
      <w:tr w:rsidR="00242BEF" w:rsidRPr="00242BEF" w14:paraId="2C0C7D6D" w14:textId="77777777" w:rsidTr="004B4D64">
        <w:trPr>
          <w:trHeight w:val="687"/>
          <w:jc w:val="center"/>
        </w:trPr>
        <w:tc>
          <w:tcPr>
            <w:tcW w:w="228" w:type="pct"/>
            <w:vMerge/>
            <w:shd w:val="clear" w:color="auto" w:fill="auto"/>
            <w:vAlign w:val="center"/>
          </w:tcPr>
          <w:p w14:paraId="083BDF06"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p>
        </w:tc>
        <w:tc>
          <w:tcPr>
            <w:tcW w:w="359" w:type="pct"/>
            <w:shd w:val="clear" w:color="auto" w:fill="auto"/>
            <w:vAlign w:val="center"/>
          </w:tcPr>
          <w:p w14:paraId="7BE7A139" w14:textId="7F95273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S30408</w:t>
            </w:r>
          </w:p>
        </w:tc>
        <w:tc>
          <w:tcPr>
            <w:tcW w:w="648" w:type="pct"/>
            <w:shd w:val="clear" w:color="auto" w:fill="auto"/>
            <w:vAlign w:val="center"/>
          </w:tcPr>
          <w:p w14:paraId="002102D2" w14:textId="156F6498"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06Cr19Ni10</w:t>
            </w:r>
            <w:r w:rsidRPr="00242BEF">
              <w:rPr>
                <w:rFonts w:ascii="Times New Roman" w:eastAsia="宋体" w:hAnsi="Times New Roman" w:cs="Times New Roman" w:hint="eastAsia"/>
                <w:w w:val="90"/>
                <w:sz w:val="18"/>
                <w:szCs w:val="18"/>
              </w:rPr>
              <w:t>（</w:t>
            </w:r>
            <w:bookmarkStart w:id="5" w:name="_Hlk197959554"/>
            <w:r w:rsidRPr="00242BEF">
              <w:rPr>
                <w:rFonts w:ascii="Times New Roman" w:eastAsia="宋体" w:hAnsi="Times New Roman" w:cs="Times New Roman" w:hint="eastAsia"/>
                <w:w w:val="90"/>
                <w:sz w:val="18"/>
                <w:szCs w:val="18"/>
              </w:rPr>
              <w:t>GB/T 20878</w:t>
            </w:r>
            <w:bookmarkEnd w:id="5"/>
            <w:r w:rsidRPr="00242BEF">
              <w:rPr>
                <w:rFonts w:ascii="Times New Roman" w:eastAsia="宋体" w:hAnsi="Times New Roman" w:cs="Times New Roman" w:hint="eastAsia"/>
                <w:w w:val="90"/>
                <w:sz w:val="18"/>
                <w:szCs w:val="18"/>
              </w:rPr>
              <w:t>）</w:t>
            </w:r>
          </w:p>
        </w:tc>
        <w:tc>
          <w:tcPr>
            <w:tcW w:w="316" w:type="pct"/>
            <w:shd w:val="clear" w:color="auto" w:fill="auto"/>
            <w:vAlign w:val="center"/>
          </w:tcPr>
          <w:p w14:paraId="0D75D030" w14:textId="7B277D69"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0.08</w:t>
            </w:r>
          </w:p>
        </w:tc>
        <w:tc>
          <w:tcPr>
            <w:tcW w:w="317" w:type="pct"/>
            <w:shd w:val="clear" w:color="auto" w:fill="auto"/>
            <w:vAlign w:val="center"/>
          </w:tcPr>
          <w:p w14:paraId="7BC0871E" w14:textId="73DB6D88"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1.0</w:t>
            </w:r>
          </w:p>
        </w:tc>
        <w:tc>
          <w:tcPr>
            <w:tcW w:w="399" w:type="pct"/>
            <w:shd w:val="clear" w:color="auto" w:fill="auto"/>
            <w:vAlign w:val="center"/>
          </w:tcPr>
          <w:p w14:paraId="240C959F" w14:textId="303AA6F0"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2.00</w:t>
            </w:r>
          </w:p>
        </w:tc>
        <w:tc>
          <w:tcPr>
            <w:tcW w:w="317" w:type="pct"/>
            <w:shd w:val="clear" w:color="auto" w:fill="auto"/>
            <w:vAlign w:val="center"/>
          </w:tcPr>
          <w:p w14:paraId="11D4CD41" w14:textId="5523229F"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0.045</w:t>
            </w:r>
          </w:p>
        </w:tc>
        <w:tc>
          <w:tcPr>
            <w:tcW w:w="317" w:type="pct"/>
            <w:shd w:val="clear" w:color="auto" w:fill="auto"/>
            <w:vAlign w:val="center"/>
          </w:tcPr>
          <w:p w14:paraId="2BD2FDF2" w14:textId="3FF41B02"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0.030</w:t>
            </w:r>
          </w:p>
        </w:tc>
        <w:tc>
          <w:tcPr>
            <w:tcW w:w="426" w:type="pct"/>
            <w:shd w:val="clear" w:color="auto" w:fill="auto"/>
            <w:vAlign w:val="center"/>
          </w:tcPr>
          <w:p w14:paraId="586503C1" w14:textId="0855D270"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8.00</w:t>
            </w:r>
            <w:r w:rsidRPr="00242BEF">
              <w:rPr>
                <w:rFonts w:ascii="Times New Roman" w:eastAsia="宋体" w:hAnsi="Times New Roman" w:cs="Times New Roman" w:hint="eastAsia"/>
                <w:w w:val="90"/>
                <w:sz w:val="18"/>
                <w:szCs w:val="18"/>
              </w:rPr>
              <w:t>～</w:t>
            </w:r>
            <w:r w:rsidRPr="00242BEF">
              <w:rPr>
                <w:rFonts w:ascii="Times New Roman" w:eastAsia="宋体" w:hAnsi="Times New Roman" w:cs="Times New Roman" w:hint="eastAsia"/>
                <w:w w:val="90"/>
                <w:sz w:val="18"/>
                <w:szCs w:val="18"/>
              </w:rPr>
              <w:t>11</w:t>
            </w:r>
          </w:p>
        </w:tc>
        <w:tc>
          <w:tcPr>
            <w:tcW w:w="423" w:type="pct"/>
            <w:shd w:val="clear" w:color="auto" w:fill="auto"/>
            <w:vAlign w:val="center"/>
          </w:tcPr>
          <w:p w14:paraId="364DF0F6" w14:textId="566B18D2"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1</w:t>
            </w:r>
            <w:r w:rsidRPr="00242BEF">
              <w:rPr>
                <w:rFonts w:ascii="Times New Roman" w:eastAsia="宋体" w:hAnsi="Times New Roman" w:cs="Times New Roman" w:hint="eastAsia"/>
                <w:w w:val="90"/>
                <w:sz w:val="18"/>
                <w:szCs w:val="18"/>
              </w:rPr>
              <w:t>8</w:t>
            </w:r>
            <w:r w:rsidRPr="00242BEF">
              <w:rPr>
                <w:rFonts w:ascii="Times New Roman" w:eastAsia="宋体" w:hAnsi="Times New Roman" w:cs="Times New Roman" w:hint="eastAsia"/>
                <w:w w:val="90"/>
                <w:sz w:val="18"/>
                <w:szCs w:val="18"/>
                <w:lang w:val="zh-CN"/>
              </w:rPr>
              <w:t>.00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20</w:t>
            </w:r>
            <w:r w:rsidRPr="00242BEF">
              <w:rPr>
                <w:rFonts w:ascii="Times New Roman" w:eastAsia="宋体" w:hAnsi="Times New Roman" w:cs="Times New Roman" w:hint="eastAsia"/>
                <w:w w:val="90"/>
                <w:sz w:val="18"/>
                <w:szCs w:val="18"/>
                <w:lang w:val="zh-CN"/>
              </w:rPr>
              <w:t>.00</w:t>
            </w:r>
          </w:p>
        </w:tc>
        <w:tc>
          <w:tcPr>
            <w:tcW w:w="415" w:type="pct"/>
            <w:shd w:val="clear" w:color="auto" w:fill="auto"/>
            <w:vAlign w:val="center"/>
          </w:tcPr>
          <w:p w14:paraId="6721CBC8" w14:textId="65A40BA0"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w:t>
            </w:r>
          </w:p>
        </w:tc>
        <w:tc>
          <w:tcPr>
            <w:tcW w:w="415" w:type="pct"/>
            <w:shd w:val="clear" w:color="auto" w:fill="auto"/>
            <w:vAlign w:val="center"/>
          </w:tcPr>
          <w:p w14:paraId="16939D43" w14:textId="615EE312"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w:t>
            </w:r>
          </w:p>
        </w:tc>
        <w:tc>
          <w:tcPr>
            <w:tcW w:w="420" w:type="pct"/>
            <w:shd w:val="clear" w:color="auto" w:fill="auto"/>
            <w:vAlign w:val="center"/>
          </w:tcPr>
          <w:p w14:paraId="3804D281" w14:textId="103A239A" w:rsidR="004D1C71" w:rsidRPr="00242BEF" w:rsidRDefault="004D1C71" w:rsidP="004D1C7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0.10</w:t>
            </w:r>
          </w:p>
        </w:tc>
      </w:tr>
      <w:tr w:rsidR="00242BEF" w:rsidRPr="00242BEF" w14:paraId="2052FC2F" w14:textId="77777777" w:rsidTr="004B4D64">
        <w:trPr>
          <w:trHeight w:val="687"/>
          <w:jc w:val="center"/>
        </w:trPr>
        <w:tc>
          <w:tcPr>
            <w:tcW w:w="228" w:type="pct"/>
            <w:vMerge/>
            <w:shd w:val="clear" w:color="auto" w:fill="auto"/>
            <w:vAlign w:val="center"/>
          </w:tcPr>
          <w:p w14:paraId="708181E4" w14:textId="77777777" w:rsidR="004B4D64" w:rsidRPr="00242BEF" w:rsidRDefault="004B4D64" w:rsidP="004B4D64">
            <w:pPr>
              <w:widowControl/>
              <w:snapToGrid w:val="0"/>
              <w:spacing w:line="240" w:lineRule="auto"/>
              <w:ind w:firstLineChars="0" w:firstLine="0"/>
              <w:jc w:val="center"/>
              <w:rPr>
                <w:rFonts w:ascii="Times New Roman" w:eastAsia="宋体" w:hAnsi="Times New Roman" w:cs="Times New Roman"/>
                <w:w w:val="90"/>
                <w:sz w:val="18"/>
                <w:szCs w:val="18"/>
              </w:rPr>
            </w:pPr>
          </w:p>
        </w:tc>
        <w:tc>
          <w:tcPr>
            <w:tcW w:w="359" w:type="pct"/>
            <w:shd w:val="clear" w:color="auto" w:fill="auto"/>
            <w:vAlign w:val="center"/>
          </w:tcPr>
          <w:p w14:paraId="3360F9DF" w14:textId="77777777" w:rsidR="004B4D64" w:rsidRPr="00242BEF" w:rsidRDefault="004B4D64" w:rsidP="004B4D64">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S31603</w:t>
            </w:r>
          </w:p>
        </w:tc>
        <w:tc>
          <w:tcPr>
            <w:tcW w:w="648" w:type="pct"/>
            <w:shd w:val="clear" w:color="auto" w:fill="auto"/>
            <w:vAlign w:val="center"/>
          </w:tcPr>
          <w:p w14:paraId="194D45C6" w14:textId="77777777" w:rsidR="004B4D64" w:rsidRPr="00242BEF" w:rsidRDefault="004B4D64" w:rsidP="004B4D64">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022Cr17Ni12Mo2</w:t>
            </w:r>
          </w:p>
          <w:p w14:paraId="2A5EA52C" w14:textId="31C2CD5D" w:rsidR="004B4D64" w:rsidRPr="00242BEF" w:rsidRDefault="004B4D64" w:rsidP="004B4D64">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（本标准）</w:t>
            </w:r>
          </w:p>
        </w:tc>
        <w:tc>
          <w:tcPr>
            <w:tcW w:w="316" w:type="pct"/>
            <w:shd w:val="clear" w:color="auto" w:fill="auto"/>
            <w:vAlign w:val="center"/>
          </w:tcPr>
          <w:p w14:paraId="0BF35591" w14:textId="77777777" w:rsidR="004B4D64" w:rsidRPr="00242BEF" w:rsidRDefault="004B4D64" w:rsidP="004B4D64">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0.030</w:t>
            </w:r>
          </w:p>
        </w:tc>
        <w:tc>
          <w:tcPr>
            <w:tcW w:w="317" w:type="pct"/>
            <w:shd w:val="clear" w:color="auto" w:fill="auto"/>
            <w:vAlign w:val="center"/>
          </w:tcPr>
          <w:p w14:paraId="11264138" w14:textId="77777777" w:rsidR="004B4D64" w:rsidRPr="00242BEF" w:rsidRDefault="004B4D64" w:rsidP="004B4D64">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0.75</w:t>
            </w:r>
          </w:p>
        </w:tc>
        <w:tc>
          <w:tcPr>
            <w:tcW w:w="399" w:type="pct"/>
            <w:shd w:val="clear" w:color="auto" w:fill="auto"/>
            <w:vAlign w:val="center"/>
          </w:tcPr>
          <w:p w14:paraId="03A0B4E6" w14:textId="77777777" w:rsidR="004B4D64" w:rsidRPr="00242BEF" w:rsidRDefault="004B4D64" w:rsidP="004B4D64">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2.00</w:t>
            </w:r>
          </w:p>
        </w:tc>
        <w:tc>
          <w:tcPr>
            <w:tcW w:w="317" w:type="pct"/>
            <w:shd w:val="clear" w:color="auto" w:fill="auto"/>
            <w:vAlign w:val="center"/>
          </w:tcPr>
          <w:p w14:paraId="47488DD5" w14:textId="77777777" w:rsidR="004B4D64" w:rsidRPr="00242BEF" w:rsidRDefault="004B4D64" w:rsidP="004B4D64">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0.045</w:t>
            </w:r>
          </w:p>
        </w:tc>
        <w:tc>
          <w:tcPr>
            <w:tcW w:w="317" w:type="pct"/>
            <w:shd w:val="clear" w:color="auto" w:fill="auto"/>
            <w:vAlign w:val="center"/>
          </w:tcPr>
          <w:p w14:paraId="4575F9A6" w14:textId="77777777" w:rsidR="004B4D64" w:rsidRPr="00242BEF" w:rsidRDefault="004B4D64" w:rsidP="004B4D64">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0.030</w:t>
            </w:r>
          </w:p>
        </w:tc>
        <w:tc>
          <w:tcPr>
            <w:tcW w:w="426" w:type="pct"/>
            <w:shd w:val="clear" w:color="auto" w:fill="auto"/>
            <w:vAlign w:val="center"/>
          </w:tcPr>
          <w:p w14:paraId="59F723E7" w14:textId="77777777" w:rsidR="004B4D64" w:rsidRPr="00242BEF" w:rsidRDefault="004B4D64" w:rsidP="004B4D64">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w w:val="90"/>
                <w:sz w:val="18"/>
                <w:szCs w:val="18"/>
              </w:rPr>
              <w:t>10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14</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p>
        </w:tc>
        <w:tc>
          <w:tcPr>
            <w:tcW w:w="423" w:type="pct"/>
            <w:shd w:val="clear" w:color="auto" w:fill="auto"/>
            <w:vAlign w:val="center"/>
          </w:tcPr>
          <w:p w14:paraId="79294382" w14:textId="77777777" w:rsidR="004B4D64" w:rsidRPr="00242BEF" w:rsidRDefault="004B4D64" w:rsidP="004B4D64">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hint="eastAsia"/>
                <w:w w:val="90"/>
                <w:sz w:val="18"/>
                <w:szCs w:val="18"/>
                <w:lang w:val="zh-CN"/>
              </w:rPr>
              <w:t>1</w:t>
            </w:r>
            <w:r w:rsidRPr="00242BEF">
              <w:rPr>
                <w:rFonts w:ascii="Times New Roman" w:eastAsia="宋体" w:hAnsi="Times New Roman" w:cs="Times New Roman" w:hint="eastAsia"/>
                <w:w w:val="90"/>
                <w:sz w:val="18"/>
                <w:szCs w:val="18"/>
              </w:rPr>
              <w:t>6</w:t>
            </w:r>
            <w:r w:rsidRPr="00242BEF">
              <w:rPr>
                <w:rFonts w:ascii="Times New Roman" w:eastAsia="宋体" w:hAnsi="Times New Roman" w:cs="Times New Roman" w:hint="eastAsia"/>
                <w:w w:val="90"/>
                <w:sz w:val="18"/>
                <w:szCs w:val="18"/>
                <w:lang w:val="zh-CN"/>
              </w:rPr>
              <w:t>.00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18</w:t>
            </w:r>
            <w:r w:rsidRPr="00242BEF">
              <w:rPr>
                <w:rFonts w:ascii="Times New Roman" w:eastAsia="宋体" w:hAnsi="Times New Roman" w:cs="Times New Roman" w:hint="eastAsia"/>
                <w:w w:val="90"/>
                <w:sz w:val="18"/>
                <w:szCs w:val="18"/>
                <w:lang w:val="zh-CN"/>
              </w:rPr>
              <w:t>.00</w:t>
            </w:r>
          </w:p>
        </w:tc>
        <w:tc>
          <w:tcPr>
            <w:tcW w:w="415" w:type="pct"/>
            <w:vAlign w:val="center"/>
          </w:tcPr>
          <w:p w14:paraId="3F0FD653" w14:textId="77777777" w:rsidR="004B4D64" w:rsidRPr="00242BEF" w:rsidRDefault="004B4D64" w:rsidP="004B4D64">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rPr>
              <w:t>2</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3</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p>
        </w:tc>
        <w:tc>
          <w:tcPr>
            <w:tcW w:w="415" w:type="pct"/>
            <w:shd w:val="clear" w:color="auto" w:fill="auto"/>
            <w:vAlign w:val="center"/>
          </w:tcPr>
          <w:p w14:paraId="5D9E10FB" w14:textId="77777777" w:rsidR="004B4D64" w:rsidRPr="00242BEF" w:rsidRDefault="004B4D64" w:rsidP="004B4D64">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lang w:val="zh-CN"/>
              </w:rPr>
              <w:t>—</w:t>
            </w:r>
          </w:p>
        </w:tc>
        <w:tc>
          <w:tcPr>
            <w:tcW w:w="420" w:type="pct"/>
            <w:vAlign w:val="center"/>
          </w:tcPr>
          <w:p w14:paraId="13FE5D6E" w14:textId="77777777" w:rsidR="004B4D64" w:rsidRPr="00242BEF" w:rsidRDefault="004B4D64" w:rsidP="004B4D64">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0.10</w:t>
            </w:r>
          </w:p>
        </w:tc>
      </w:tr>
      <w:tr w:rsidR="00242BEF" w:rsidRPr="00242BEF" w14:paraId="39C51DD7" w14:textId="77777777" w:rsidTr="004B4D64">
        <w:trPr>
          <w:trHeight w:val="687"/>
          <w:jc w:val="center"/>
        </w:trPr>
        <w:tc>
          <w:tcPr>
            <w:tcW w:w="228" w:type="pct"/>
            <w:vMerge/>
            <w:shd w:val="clear" w:color="auto" w:fill="auto"/>
            <w:vAlign w:val="center"/>
          </w:tcPr>
          <w:p w14:paraId="6FA5F74A"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p>
        </w:tc>
        <w:tc>
          <w:tcPr>
            <w:tcW w:w="359" w:type="pct"/>
            <w:shd w:val="clear" w:color="auto" w:fill="auto"/>
            <w:vAlign w:val="center"/>
          </w:tcPr>
          <w:p w14:paraId="4D0CD60E" w14:textId="0FC77394"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S31603</w:t>
            </w:r>
          </w:p>
        </w:tc>
        <w:tc>
          <w:tcPr>
            <w:tcW w:w="648" w:type="pct"/>
            <w:shd w:val="clear" w:color="auto" w:fill="auto"/>
            <w:vAlign w:val="center"/>
          </w:tcPr>
          <w:p w14:paraId="189968D3"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022Cr17Ni12Mo2</w:t>
            </w:r>
          </w:p>
          <w:p w14:paraId="007CC0D0" w14:textId="50571D33"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w:t>
            </w:r>
            <w:r w:rsidRPr="00242BEF">
              <w:rPr>
                <w:rFonts w:ascii="Times New Roman" w:eastAsia="宋体" w:hAnsi="Times New Roman" w:cs="Times New Roman" w:hint="eastAsia"/>
                <w:w w:val="90"/>
                <w:sz w:val="18"/>
                <w:szCs w:val="18"/>
              </w:rPr>
              <w:t xml:space="preserve">GB/T </w:t>
            </w:r>
            <w:r w:rsidRPr="00242BEF">
              <w:rPr>
                <w:rFonts w:ascii="Times New Roman" w:eastAsia="宋体" w:hAnsi="Times New Roman" w:cs="Times New Roman" w:hint="eastAsia"/>
                <w:w w:val="90"/>
                <w:sz w:val="18"/>
                <w:szCs w:val="18"/>
              </w:rPr>
              <w:lastRenderedPageBreak/>
              <w:t>20878</w:t>
            </w:r>
            <w:r w:rsidRPr="00242BEF">
              <w:rPr>
                <w:rFonts w:ascii="Times New Roman" w:eastAsia="宋体" w:hAnsi="Times New Roman" w:cs="Times New Roman" w:hint="eastAsia"/>
                <w:w w:val="90"/>
                <w:sz w:val="18"/>
                <w:szCs w:val="18"/>
              </w:rPr>
              <w:t>）</w:t>
            </w:r>
          </w:p>
        </w:tc>
        <w:tc>
          <w:tcPr>
            <w:tcW w:w="316" w:type="pct"/>
            <w:shd w:val="clear" w:color="auto" w:fill="auto"/>
            <w:vAlign w:val="center"/>
          </w:tcPr>
          <w:p w14:paraId="4CFDAA5A" w14:textId="193B02AB"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lastRenderedPageBreak/>
              <w:t>0.030</w:t>
            </w:r>
          </w:p>
        </w:tc>
        <w:tc>
          <w:tcPr>
            <w:tcW w:w="317" w:type="pct"/>
            <w:shd w:val="clear" w:color="auto" w:fill="auto"/>
            <w:vAlign w:val="center"/>
          </w:tcPr>
          <w:p w14:paraId="3A7D20C7" w14:textId="1536A04D"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1.0</w:t>
            </w:r>
          </w:p>
        </w:tc>
        <w:tc>
          <w:tcPr>
            <w:tcW w:w="399" w:type="pct"/>
            <w:shd w:val="clear" w:color="auto" w:fill="auto"/>
            <w:vAlign w:val="center"/>
          </w:tcPr>
          <w:p w14:paraId="6D5F4EAD" w14:textId="776930DA"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2.00</w:t>
            </w:r>
          </w:p>
        </w:tc>
        <w:tc>
          <w:tcPr>
            <w:tcW w:w="317" w:type="pct"/>
            <w:shd w:val="clear" w:color="auto" w:fill="auto"/>
            <w:vAlign w:val="center"/>
          </w:tcPr>
          <w:p w14:paraId="7C5A419F" w14:textId="19840D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0.045</w:t>
            </w:r>
          </w:p>
        </w:tc>
        <w:tc>
          <w:tcPr>
            <w:tcW w:w="317" w:type="pct"/>
            <w:shd w:val="clear" w:color="auto" w:fill="auto"/>
            <w:vAlign w:val="center"/>
          </w:tcPr>
          <w:p w14:paraId="2D947DDA" w14:textId="7A0541DA"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0.030</w:t>
            </w:r>
          </w:p>
        </w:tc>
        <w:tc>
          <w:tcPr>
            <w:tcW w:w="426" w:type="pct"/>
            <w:shd w:val="clear" w:color="auto" w:fill="auto"/>
            <w:vAlign w:val="center"/>
          </w:tcPr>
          <w:p w14:paraId="34ACEF3C" w14:textId="36BC4E2B"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10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14</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p>
        </w:tc>
        <w:tc>
          <w:tcPr>
            <w:tcW w:w="423" w:type="pct"/>
            <w:shd w:val="clear" w:color="auto" w:fill="auto"/>
            <w:vAlign w:val="center"/>
          </w:tcPr>
          <w:p w14:paraId="69629EDF" w14:textId="710F98C4"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1</w:t>
            </w:r>
            <w:r w:rsidRPr="00242BEF">
              <w:rPr>
                <w:rFonts w:ascii="Times New Roman" w:eastAsia="宋体" w:hAnsi="Times New Roman" w:cs="Times New Roman" w:hint="eastAsia"/>
                <w:w w:val="90"/>
                <w:sz w:val="18"/>
                <w:szCs w:val="18"/>
              </w:rPr>
              <w:t>6</w:t>
            </w:r>
            <w:r w:rsidRPr="00242BEF">
              <w:rPr>
                <w:rFonts w:ascii="Times New Roman" w:eastAsia="宋体" w:hAnsi="Times New Roman" w:cs="Times New Roman" w:hint="eastAsia"/>
                <w:w w:val="90"/>
                <w:sz w:val="18"/>
                <w:szCs w:val="18"/>
                <w:lang w:val="zh-CN"/>
              </w:rPr>
              <w:t>.00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18</w:t>
            </w:r>
            <w:r w:rsidRPr="00242BEF">
              <w:rPr>
                <w:rFonts w:ascii="Times New Roman" w:eastAsia="宋体" w:hAnsi="Times New Roman" w:cs="Times New Roman" w:hint="eastAsia"/>
                <w:w w:val="90"/>
                <w:sz w:val="18"/>
                <w:szCs w:val="18"/>
                <w:lang w:val="zh-CN"/>
              </w:rPr>
              <w:t>.00</w:t>
            </w:r>
          </w:p>
        </w:tc>
        <w:tc>
          <w:tcPr>
            <w:tcW w:w="415" w:type="pct"/>
            <w:vAlign w:val="center"/>
          </w:tcPr>
          <w:p w14:paraId="0775B532" w14:textId="7E648C8A"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2</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3</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p>
        </w:tc>
        <w:tc>
          <w:tcPr>
            <w:tcW w:w="415" w:type="pct"/>
            <w:shd w:val="clear" w:color="auto" w:fill="auto"/>
            <w:vAlign w:val="center"/>
          </w:tcPr>
          <w:p w14:paraId="49B4ED05" w14:textId="7270755A"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w:t>
            </w:r>
          </w:p>
        </w:tc>
        <w:tc>
          <w:tcPr>
            <w:tcW w:w="420" w:type="pct"/>
            <w:vAlign w:val="center"/>
          </w:tcPr>
          <w:p w14:paraId="3CF5B8F3" w14:textId="5F52FB33"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0.10</w:t>
            </w:r>
          </w:p>
        </w:tc>
      </w:tr>
      <w:tr w:rsidR="00242BEF" w:rsidRPr="00242BEF" w14:paraId="207415AF" w14:textId="77777777" w:rsidTr="004B4D64">
        <w:trPr>
          <w:trHeight w:val="687"/>
          <w:jc w:val="center"/>
        </w:trPr>
        <w:tc>
          <w:tcPr>
            <w:tcW w:w="228" w:type="pct"/>
            <w:vMerge/>
            <w:shd w:val="clear" w:color="auto" w:fill="auto"/>
            <w:vAlign w:val="center"/>
          </w:tcPr>
          <w:p w14:paraId="2AA16BE5"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p>
        </w:tc>
        <w:tc>
          <w:tcPr>
            <w:tcW w:w="359" w:type="pct"/>
            <w:shd w:val="clear" w:color="auto" w:fill="auto"/>
            <w:vAlign w:val="center"/>
          </w:tcPr>
          <w:p w14:paraId="0DB4FB59"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S35230</w:t>
            </w:r>
          </w:p>
        </w:tc>
        <w:tc>
          <w:tcPr>
            <w:tcW w:w="648" w:type="pct"/>
            <w:shd w:val="clear" w:color="auto" w:fill="auto"/>
            <w:vAlign w:val="center"/>
          </w:tcPr>
          <w:p w14:paraId="731B3FEC" w14:textId="518CF6A4"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12Cr17Mn8Ni2N</w:t>
            </w:r>
            <w:r w:rsidRPr="00242BEF">
              <w:rPr>
                <w:rFonts w:ascii="Times New Roman" w:eastAsia="宋体" w:hAnsi="Times New Roman" w:cs="Times New Roman" w:hint="eastAsia"/>
                <w:w w:val="90"/>
                <w:sz w:val="18"/>
                <w:szCs w:val="18"/>
              </w:rPr>
              <w:t>（本标准）</w:t>
            </w:r>
          </w:p>
        </w:tc>
        <w:tc>
          <w:tcPr>
            <w:tcW w:w="316" w:type="pct"/>
            <w:shd w:val="clear" w:color="auto" w:fill="auto"/>
            <w:vAlign w:val="center"/>
          </w:tcPr>
          <w:p w14:paraId="77704295"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0.15</w:t>
            </w:r>
          </w:p>
        </w:tc>
        <w:tc>
          <w:tcPr>
            <w:tcW w:w="317" w:type="pct"/>
            <w:shd w:val="clear" w:color="auto" w:fill="auto"/>
            <w:vAlign w:val="center"/>
          </w:tcPr>
          <w:p w14:paraId="28B74617"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1.00</w:t>
            </w:r>
          </w:p>
        </w:tc>
        <w:tc>
          <w:tcPr>
            <w:tcW w:w="399" w:type="pct"/>
            <w:shd w:val="clear" w:color="auto" w:fill="auto"/>
            <w:vAlign w:val="center"/>
          </w:tcPr>
          <w:p w14:paraId="1A08B2DB"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7</w:t>
            </w:r>
            <w:r w:rsidRPr="00242BEF">
              <w:rPr>
                <w:rFonts w:ascii="Times New Roman" w:eastAsia="宋体" w:hAnsi="Times New Roman" w:cs="Times New Roman" w:hint="eastAsia"/>
                <w:w w:val="90"/>
                <w:sz w:val="18"/>
                <w:szCs w:val="18"/>
                <w:lang w:val="zh-CN"/>
              </w:rPr>
              <w:t>.00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10</w:t>
            </w:r>
            <w:r w:rsidRPr="00242BEF">
              <w:rPr>
                <w:rFonts w:ascii="Times New Roman" w:eastAsia="宋体" w:hAnsi="Times New Roman" w:cs="Times New Roman" w:hint="eastAsia"/>
                <w:w w:val="90"/>
                <w:sz w:val="18"/>
                <w:szCs w:val="18"/>
                <w:lang w:val="zh-CN"/>
              </w:rPr>
              <w:t>.00</w:t>
            </w:r>
          </w:p>
        </w:tc>
        <w:tc>
          <w:tcPr>
            <w:tcW w:w="317" w:type="pct"/>
            <w:shd w:val="clear" w:color="auto" w:fill="auto"/>
            <w:vAlign w:val="center"/>
          </w:tcPr>
          <w:p w14:paraId="5AC22E82"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0.060</w:t>
            </w:r>
          </w:p>
        </w:tc>
        <w:tc>
          <w:tcPr>
            <w:tcW w:w="317" w:type="pct"/>
            <w:shd w:val="clear" w:color="auto" w:fill="auto"/>
            <w:vAlign w:val="center"/>
          </w:tcPr>
          <w:p w14:paraId="667F1ED8"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0.0</w:t>
            </w:r>
            <w:r w:rsidRPr="00242BEF">
              <w:rPr>
                <w:rFonts w:ascii="Times New Roman" w:eastAsia="宋体" w:hAnsi="Times New Roman" w:cs="Times New Roman" w:hint="eastAsia"/>
                <w:w w:val="90"/>
                <w:sz w:val="18"/>
                <w:szCs w:val="18"/>
              </w:rPr>
              <w:t>10</w:t>
            </w:r>
          </w:p>
        </w:tc>
        <w:tc>
          <w:tcPr>
            <w:tcW w:w="426" w:type="pct"/>
            <w:shd w:val="clear" w:color="auto" w:fill="auto"/>
            <w:vAlign w:val="center"/>
          </w:tcPr>
          <w:p w14:paraId="35CF3AB5"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1</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2</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p>
        </w:tc>
        <w:tc>
          <w:tcPr>
            <w:tcW w:w="423" w:type="pct"/>
            <w:shd w:val="clear" w:color="auto" w:fill="auto"/>
            <w:vAlign w:val="center"/>
          </w:tcPr>
          <w:p w14:paraId="6A0BFD5B"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lang w:val="zh-CN"/>
              </w:rPr>
              <w:t>1</w:t>
            </w:r>
            <w:r w:rsidRPr="00242BEF">
              <w:rPr>
                <w:rFonts w:ascii="Times New Roman" w:eastAsia="宋体" w:hAnsi="Times New Roman" w:cs="Times New Roman" w:hint="eastAsia"/>
                <w:w w:val="90"/>
                <w:sz w:val="18"/>
                <w:szCs w:val="18"/>
              </w:rPr>
              <w:t>6</w:t>
            </w:r>
            <w:r w:rsidRPr="00242BEF">
              <w:rPr>
                <w:rFonts w:ascii="Times New Roman" w:eastAsia="宋体" w:hAnsi="Times New Roman" w:cs="Times New Roman" w:hint="eastAsia"/>
                <w:w w:val="90"/>
                <w:sz w:val="18"/>
                <w:szCs w:val="18"/>
                <w:lang w:val="zh-CN"/>
              </w:rPr>
              <w:t>.00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18</w:t>
            </w:r>
            <w:r w:rsidRPr="00242BEF">
              <w:rPr>
                <w:rFonts w:ascii="Times New Roman" w:eastAsia="宋体" w:hAnsi="Times New Roman" w:cs="Times New Roman" w:hint="eastAsia"/>
                <w:w w:val="90"/>
                <w:sz w:val="18"/>
                <w:szCs w:val="18"/>
                <w:lang w:val="zh-CN"/>
              </w:rPr>
              <w:t>.00</w:t>
            </w:r>
          </w:p>
        </w:tc>
        <w:tc>
          <w:tcPr>
            <w:tcW w:w="415" w:type="pct"/>
            <w:vAlign w:val="center"/>
          </w:tcPr>
          <w:p w14:paraId="69037076" w14:textId="77777777"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w w:val="90"/>
                <w:sz w:val="18"/>
                <w:szCs w:val="18"/>
                <w:lang w:val="zh-CN"/>
              </w:rPr>
              <w:t>—</w:t>
            </w:r>
          </w:p>
        </w:tc>
        <w:tc>
          <w:tcPr>
            <w:tcW w:w="415" w:type="pct"/>
            <w:shd w:val="clear" w:color="auto" w:fill="auto"/>
            <w:vAlign w:val="center"/>
          </w:tcPr>
          <w:p w14:paraId="43FE47FE"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2.00</w:t>
            </w:r>
          </w:p>
        </w:tc>
        <w:tc>
          <w:tcPr>
            <w:tcW w:w="420" w:type="pct"/>
            <w:vAlign w:val="center"/>
          </w:tcPr>
          <w:p w14:paraId="0D1CAF0C"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rPr>
              <w:t>15</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lang w:val="zh-CN"/>
              </w:rPr>
              <w:t>0.30</w:t>
            </w:r>
          </w:p>
        </w:tc>
      </w:tr>
      <w:tr w:rsidR="00242BEF" w:rsidRPr="00242BEF" w14:paraId="6F7608E2" w14:textId="77777777" w:rsidTr="004B4D64">
        <w:trPr>
          <w:trHeight w:val="687"/>
          <w:jc w:val="center"/>
        </w:trPr>
        <w:tc>
          <w:tcPr>
            <w:tcW w:w="228" w:type="pct"/>
            <w:vMerge/>
            <w:shd w:val="clear" w:color="auto" w:fill="auto"/>
            <w:vAlign w:val="center"/>
          </w:tcPr>
          <w:p w14:paraId="505CDF7D"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p>
        </w:tc>
        <w:tc>
          <w:tcPr>
            <w:tcW w:w="359" w:type="pct"/>
            <w:shd w:val="clear" w:color="auto" w:fill="auto"/>
            <w:vAlign w:val="center"/>
          </w:tcPr>
          <w:p w14:paraId="15F68E23" w14:textId="5F12D1BC"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S35230</w:t>
            </w:r>
          </w:p>
        </w:tc>
        <w:tc>
          <w:tcPr>
            <w:tcW w:w="648" w:type="pct"/>
            <w:shd w:val="clear" w:color="auto" w:fill="auto"/>
            <w:vAlign w:val="center"/>
          </w:tcPr>
          <w:p w14:paraId="2EB79262" w14:textId="749A79F6"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12Cr17Mn8Ni2N</w:t>
            </w:r>
            <w:r w:rsidRPr="00242BEF">
              <w:rPr>
                <w:rFonts w:ascii="Times New Roman" w:eastAsia="宋体" w:hAnsi="Times New Roman" w:cs="Times New Roman" w:hint="eastAsia"/>
                <w:w w:val="90"/>
                <w:sz w:val="18"/>
                <w:szCs w:val="18"/>
              </w:rPr>
              <w:t>（</w:t>
            </w:r>
            <w:r w:rsidRPr="00242BEF">
              <w:rPr>
                <w:rFonts w:ascii="Times New Roman" w:eastAsia="宋体" w:hAnsi="Times New Roman" w:cs="Times New Roman" w:hint="eastAsia"/>
                <w:w w:val="90"/>
                <w:sz w:val="18"/>
                <w:szCs w:val="18"/>
              </w:rPr>
              <w:t>GB/T 20878</w:t>
            </w:r>
            <w:r w:rsidRPr="00242BEF">
              <w:rPr>
                <w:rFonts w:ascii="Times New Roman" w:eastAsia="宋体" w:hAnsi="Times New Roman" w:cs="Times New Roman" w:hint="eastAsia"/>
                <w:w w:val="90"/>
                <w:sz w:val="18"/>
                <w:szCs w:val="18"/>
              </w:rPr>
              <w:t>）</w:t>
            </w:r>
          </w:p>
        </w:tc>
        <w:tc>
          <w:tcPr>
            <w:tcW w:w="316" w:type="pct"/>
            <w:shd w:val="clear" w:color="auto" w:fill="auto"/>
            <w:vAlign w:val="center"/>
          </w:tcPr>
          <w:p w14:paraId="53777FE2" w14:textId="2F45BADA"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0.15</w:t>
            </w:r>
          </w:p>
        </w:tc>
        <w:tc>
          <w:tcPr>
            <w:tcW w:w="317" w:type="pct"/>
            <w:shd w:val="clear" w:color="auto" w:fill="auto"/>
            <w:vAlign w:val="center"/>
          </w:tcPr>
          <w:p w14:paraId="2A71E97A" w14:textId="211E091A"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1.00</w:t>
            </w:r>
          </w:p>
        </w:tc>
        <w:tc>
          <w:tcPr>
            <w:tcW w:w="399" w:type="pct"/>
            <w:shd w:val="clear" w:color="auto" w:fill="auto"/>
            <w:vAlign w:val="center"/>
          </w:tcPr>
          <w:p w14:paraId="6F16C821" w14:textId="184FDE00"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7</w:t>
            </w:r>
            <w:r w:rsidRPr="00242BEF">
              <w:rPr>
                <w:rFonts w:ascii="Times New Roman" w:eastAsia="宋体" w:hAnsi="Times New Roman" w:cs="Times New Roman" w:hint="eastAsia"/>
                <w:w w:val="90"/>
                <w:sz w:val="18"/>
                <w:szCs w:val="18"/>
                <w:lang w:val="zh-CN"/>
              </w:rPr>
              <w:t>.00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10</w:t>
            </w:r>
            <w:r w:rsidRPr="00242BEF">
              <w:rPr>
                <w:rFonts w:ascii="Times New Roman" w:eastAsia="宋体" w:hAnsi="Times New Roman" w:cs="Times New Roman" w:hint="eastAsia"/>
                <w:w w:val="90"/>
                <w:sz w:val="18"/>
                <w:szCs w:val="18"/>
                <w:lang w:val="zh-CN"/>
              </w:rPr>
              <w:t>.00</w:t>
            </w:r>
          </w:p>
        </w:tc>
        <w:tc>
          <w:tcPr>
            <w:tcW w:w="317" w:type="pct"/>
            <w:shd w:val="clear" w:color="auto" w:fill="auto"/>
            <w:vAlign w:val="center"/>
          </w:tcPr>
          <w:p w14:paraId="58089FE2" w14:textId="4B04584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0.060</w:t>
            </w:r>
          </w:p>
        </w:tc>
        <w:tc>
          <w:tcPr>
            <w:tcW w:w="317" w:type="pct"/>
            <w:shd w:val="clear" w:color="auto" w:fill="auto"/>
            <w:vAlign w:val="center"/>
          </w:tcPr>
          <w:p w14:paraId="5DEA91B8" w14:textId="6BB3CF1F"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0.030</w:t>
            </w:r>
          </w:p>
        </w:tc>
        <w:tc>
          <w:tcPr>
            <w:tcW w:w="426" w:type="pct"/>
            <w:shd w:val="clear" w:color="auto" w:fill="auto"/>
            <w:vAlign w:val="center"/>
          </w:tcPr>
          <w:p w14:paraId="0AE519E9" w14:textId="4FCE2A92"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1</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2</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p>
        </w:tc>
        <w:tc>
          <w:tcPr>
            <w:tcW w:w="423" w:type="pct"/>
            <w:shd w:val="clear" w:color="auto" w:fill="auto"/>
            <w:vAlign w:val="center"/>
          </w:tcPr>
          <w:p w14:paraId="121FBFDC" w14:textId="3343F3D0"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1</w:t>
            </w:r>
            <w:r w:rsidRPr="00242BEF">
              <w:rPr>
                <w:rFonts w:ascii="Times New Roman" w:eastAsia="宋体" w:hAnsi="Times New Roman" w:cs="Times New Roman" w:hint="eastAsia"/>
                <w:w w:val="90"/>
                <w:sz w:val="18"/>
                <w:szCs w:val="18"/>
              </w:rPr>
              <w:t>6</w:t>
            </w:r>
            <w:r w:rsidRPr="00242BEF">
              <w:rPr>
                <w:rFonts w:ascii="Times New Roman" w:eastAsia="宋体" w:hAnsi="Times New Roman" w:cs="Times New Roman" w:hint="eastAsia"/>
                <w:w w:val="90"/>
                <w:sz w:val="18"/>
                <w:szCs w:val="18"/>
                <w:lang w:val="zh-CN"/>
              </w:rPr>
              <w:t>.00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18</w:t>
            </w:r>
            <w:r w:rsidRPr="00242BEF">
              <w:rPr>
                <w:rFonts w:ascii="Times New Roman" w:eastAsia="宋体" w:hAnsi="Times New Roman" w:cs="Times New Roman" w:hint="eastAsia"/>
                <w:w w:val="90"/>
                <w:sz w:val="18"/>
                <w:szCs w:val="18"/>
                <w:lang w:val="zh-CN"/>
              </w:rPr>
              <w:t>.00</w:t>
            </w:r>
          </w:p>
        </w:tc>
        <w:tc>
          <w:tcPr>
            <w:tcW w:w="415" w:type="pct"/>
            <w:vAlign w:val="center"/>
          </w:tcPr>
          <w:p w14:paraId="671027F2" w14:textId="50ED450F"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w:t>
            </w:r>
          </w:p>
        </w:tc>
        <w:tc>
          <w:tcPr>
            <w:tcW w:w="415" w:type="pct"/>
            <w:shd w:val="clear" w:color="auto" w:fill="auto"/>
            <w:vAlign w:val="center"/>
          </w:tcPr>
          <w:p w14:paraId="71D964A0" w14:textId="397F29C4"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2.00</w:t>
            </w:r>
          </w:p>
        </w:tc>
        <w:tc>
          <w:tcPr>
            <w:tcW w:w="420" w:type="pct"/>
            <w:vAlign w:val="center"/>
          </w:tcPr>
          <w:p w14:paraId="3BF635AD" w14:textId="5E720B75"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rPr>
              <w:t>15</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lang w:val="zh-CN"/>
              </w:rPr>
              <w:t>0.30</w:t>
            </w:r>
          </w:p>
        </w:tc>
      </w:tr>
      <w:tr w:rsidR="00242BEF" w:rsidRPr="00242BEF" w14:paraId="4BAB8E66" w14:textId="77777777" w:rsidTr="004B4D64">
        <w:trPr>
          <w:trHeight w:val="687"/>
          <w:jc w:val="center"/>
        </w:trPr>
        <w:tc>
          <w:tcPr>
            <w:tcW w:w="228" w:type="pct"/>
            <w:vMerge/>
            <w:shd w:val="clear" w:color="auto" w:fill="auto"/>
            <w:vAlign w:val="center"/>
          </w:tcPr>
          <w:p w14:paraId="2070A880"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p>
        </w:tc>
        <w:tc>
          <w:tcPr>
            <w:tcW w:w="359" w:type="pct"/>
            <w:shd w:val="clear" w:color="auto" w:fill="auto"/>
            <w:vAlign w:val="center"/>
          </w:tcPr>
          <w:p w14:paraId="1CFD0CBF"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S35706</w:t>
            </w:r>
          </w:p>
        </w:tc>
        <w:tc>
          <w:tcPr>
            <w:tcW w:w="648" w:type="pct"/>
            <w:shd w:val="clear" w:color="auto" w:fill="auto"/>
            <w:vAlign w:val="center"/>
          </w:tcPr>
          <w:p w14:paraId="32DEB17C" w14:textId="27DED589"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05Cr20Ni7Mn4N</w:t>
            </w:r>
            <w:r w:rsidRPr="00242BEF">
              <w:rPr>
                <w:rFonts w:ascii="Times New Roman" w:eastAsia="宋体" w:hAnsi="Times New Roman" w:cs="Times New Roman" w:hint="eastAsia"/>
                <w:w w:val="90"/>
                <w:sz w:val="18"/>
                <w:szCs w:val="18"/>
              </w:rPr>
              <w:t>（本标准）</w:t>
            </w:r>
          </w:p>
        </w:tc>
        <w:tc>
          <w:tcPr>
            <w:tcW w:w="316" w:type="pct"/>
            <w:shd w:val="clear" w:color="auto" w:fill="auto"/>
            <w:vAlign w:val="center"/>
          </w:tcPr>
          <w:p w14:paraId="244BC16F"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rPr>
              <w:t>0.06</w:t>
            </w:r>
          </w:p>
        </w:tc>
        <w:tc>
          <w:tcPr>
            <w:tcW w:w="317" w:type="pct"/>
            <w:shd w:val="clear" w:color="auto" w:fill="auto"/>
            <w:vAlign w:val="center"/>
          </w:tcPr>
          <w:p w14:paraId="09487B92"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rPr>
              <w:t>1.00</w:t>
            </w:r>
          </w:p>
        </w:tc>
        <w:tc>
          <w:tcPr>
            <w:tcW w:w="399" w:type="pct"/>
            <w:shd w:val="clear" w:color="auto" w:fill="auto"/>
            <w:vAlign w:val="center"/>
          </w:tcPr>
          <w:p w14:paraId="3CB94504"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2.00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lang w:val="zh-CN"/>
              </w:rPr>
              <w:t>5.00</w:t>
            </w:r>
          </w:p>
        </w:tc>
        <w:tc>
          <w:tcPr>
            <w:tcW w:w="317" w:type="pct"/>
            <w:shd w:val="clear" w:color="auto" w:fill="auto"/>
            <w:vAlign w:val="center"/>
          </w:tcPr>
          <w:p w14:paraId="2A996E0A"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0.045</w:t>
            </w:r>
          </w:p>
        </w:tc>
        <w:tc>
          <w:tcPr>
            <w:tcW w:w="317" w:type="pct"/>
            <w:shd w:val="clear" w:color="auto" w:fill="auto"/>
            <w:vAlign w:val="center"/>
          </w:tcPr>
          <w:p w14:paraId="5B1F4954"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0.0</w:t>
            </w:r>
            <w:r w:rsidRPr="00242BEF">
              <w:rPr>
                <w:rFonts w:ascii="Times New Roman" w:eastAsia="宋体" w:hAnsi="Times New Roman" w:cs="Times New Roman" w:hint="eastAsia"/>
                <w:w w:val="90"/>
                <w:sz w:val="18"/>
                <w:szCs w:val="18"/>
              </w:rPr>
              <w:t>10</w:t>
            </w:r>
          </w:p>
        </w:tc>
        <w:tc>
          <w:tcPr>
            <w:tcW w:w="426" w:type="pct"/>
            <w:vAlign w:val="center"/>
          </w:tcPr>
          <w:p w14:paraId="5A4CF13B" w14:textId="77777777"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w w:val="90"/>
                <w:sz w:val="18"/>
                <w:szCs w:val="18"/>
              </w:rPr>
              <w:t>6.00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8.00</w:t>
            </w:r>
          </w:p>
        </w:tc>
        <w:tc>
          <w:tcPr>
            <w:tcW w:w="423" w:type="pct"/>
            <w:vAlign w:val="center"/>
          </w:tcPr>
          <w:p w14:paraId="54CF5CD8" w14:textId="77777777"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w w:val="90"/>
                <w:sz w:val="18"/>
                <w:szCs w:val="18"/>
                <w:lang w:val="zh-CN"/>
              </w:rPr>
              <w:t>1</w:t>
            </w:r>
            <w:r w:rsidRPr="00242BEF">
              <w:rPr>
                <w:rFonts w:ascii="Times New Roman" w:eastAsia="宋体" w:hAnsi="Times New Roman" w:cs="Times New Roman" w:hint="eastAsia"/>
                <w:w w:val="90"/>
                <w:sz w:val="18"/>
                <w:szCs w:val="18"/>
              </w:rPr>
              <w:t>9</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21</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p>
        </w:tc>
        <w:tc>
          <w:tcPr>
            <w:tcW w:w="415" w:type="pct"/>
            <w:vAlign w:val="center"/>
          </w:tcPr>
          <w:p w14:paraId="3229A056"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0.60</w:t>
            </w:r>
          </w:p>
        </w:tc>
        <w:tc>
          <w:tcPr>
            <w:tcW w:w="415" w:type="pct"/>
            <w:vAlign w:val="center"/>
          </w:tcPr>
          <w:p w14:paraId="01F8E33B"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0.50</w:t>
            </w:r>
          </w:p>
        </w:tc>
        <w:tc>
          <w:tcPr>
            <w:tcW w:w="420" w:type="pct"/>
            <w:vAlign w:val="center"/>
          </w:tcPr>
          <w:p w14:paraId="4431F5B2" w14:textId="77777777" w:rsidR="004D1C71" w:rsidRPr="00242BEF" w:rsidRDefault="004D1C71" w:rsidP="004D1C7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rPr>
              <w:t>15</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lang w:val="zh-CN"/>
              </w:rPr>
              <w:t>0.3</w:t>
            </w:r>
            <w:r w:rsidRPr="00242BEF">
              <w:rPr>
                <w:rFonts w:ascii="Times New Roman" w:eastAsia="宋体" w:hAnsi="Times New Roman" w:cs="Times New Roman" w:hint="eastAsia"/>
                <w:w w:val="90"/>
                <w:sz w:val="18"/>
                <w:szCs w:val="18"/>
              </w:rPr>
              <w:t>0</w:t>
            </w:r>
          </w:p>
        </w:tc>
      </w:tr>
      <w:tr w:rsidR="00242BEF" w:rsidRPr="00242BEF" w14:paraId="0FA7E290" w14:textId="77777777" w:rsidTr="004B4D64">
        <w:trPr>
          <w:trHeight w:val="687"/>
          <w:jc w:val="center"/>
        </w:trPr>
        <w:tc>
          <w:tcPr>
            <w:tcW w:w="228" w:type="pct"/>
            <w:shd w:val="clear" w:color="auto" w:fill="auto"/>
            <w:vAlign w:val="center"/>
          </w:tcPr>
          <w:p w14:paraId="75101B2F" w14:textId="77777777"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p>
        </w:tc>
        <w:tc>
          <w:tcPr>
            <w:tcW w:w="359" w:type="pct"/>
            <w:shd w:val="clear" w:color="auto" w:fill="auto"/>
            <w:vAlign w:val="center"/>
          </w:tcPr>
          <w:p w14:paraId="05EFCF6A" w14:textId="3CA18720"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S35706</w:t>
            </w:r>
          </w:p>
        </w:tc>
        <w:tc>
          <w:tcPr>
            <w:tcW w:w="648" w:type="pct"/>
            <w:shd w:val="clear" w:color="auto" w:fill="auto"/>
            <w:vAlign w:val="center"/>
          </w:tcPr>
          <w:p w14:paraId="5BF4DA5E" w14:textId="409834C9"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05Cr20Ni7Mn4N</w:t>
            </w:r>
            <w:r w:rsidRPr="00242BEF">
              <w:rPr>
                <w:rFonts w:ascii="Times New Roman" w:eastAsia="宋体" w:hAnsi="Times New Roman" w:cs="Times New Roman" w:hint="eastAsia"/>
                <w:w w:val="90"/>
                <w:sz w:val="18"/>
                <w:szCs w:val="18"/>
              </w:rPr>
              <w:t>（</w:t>
            </w:r>
            <w:r w:rsidRPr="00242BEF">
              <w:rPr>
                <w:rFonts w:ascii="Times New Roman" w:eastAsia="宋体" w:hAnsi="Times New Roman" w:cs="Times New Roman" w:hint="eastAsia"/>
                <w:w w:val="90"/>
                <w:sz w:val="18"/>
                <w:szCs w:val="18"/>
              </w:rPr>
              <w:t>GB/T 20878</w:t>
            </w:r>
            <w:r w:rsidRPr="00242BEF">
              <w:rPr>
                <w:rFonts w:ascii="Times New Roman" w:eastAsia="宋体" w:hAnsi="Times New Roman" w:cs="Times New Roman" w:hint="eastAsia"/>
                <w:w w:val="90"/>
                <w:sz w:val="18"/>
                <w:szCs w:val="18"/>
              </w:rPr>
              <w:t>）</w:t>
            </w:r>
          </w:p>
        </w:tc>
        <w:tc>
          <w:tcPr>
            <w:tcW w:w="316" w:type="pct"/>
            <w:shd w:val="clear" w:color="auto" w:fill="auto"/>
            <w:vAlign w:val="center"/>
          </w:tcPr>
          <w:p w14:paraId="5B6A1F37" w14:textId="6C607FB6"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0.06</w:t>
            </w:r>
          </w:p>
        </w:tc>
        <w:tc>
          <w:tcPr>
            <w:tcW w:w="317" w:type="pct"/>
            <w:shd w:val="clear" w:color="auto" w:fill="auto"/>
            <w:vAlign w:val="center"/>
          </w:tcPr>
          <w:p w14:paraId="113C5D5F" w14:textId="4D1049D9"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1.00</w:t>
            </w:r>
          </w:p>
        </w:tc>
        <w:tc>
          <w:tcPr>
            <w:tcW w:w="399" w:type="pct"/>
            <w:shd w:val="clear" w:color="auto" w:fill="auto"/>
            <w:vAlign w:val="center"/>
          </w:tcPr>
          <w:p w14:paraId="53D6B790" w14:textId="04EDF6DB"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lang w:val="zh-CN"/>
              </w:rPr>
              <w:t>2.00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lang w:val="zh-CN"/>
              </w:rPr>
              <w:t>5.00</w:t>
            </w:r>
          </w:p>
        </w:tc>
        <w:tc>
          <w:tcPr>
            <w:tcW w:w="317" w:type="pct"/>
            <w:shd w:val="clear" w:color="auto" w:fill="auto"/>
            <w:vAlign w:val="center"/>
          </w:tcPr>
          <w:p w14:paraId="6F4CF609" w14:textId="3823EE0D"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lang w:val="zh-CN"/>
              </w:rPr>
              <w:t>0.045</w:t>
            </w:r>
          </w:p>
        </w:tc>
        <w:tc>
          <w:tcPr>
            <w:tcW w:w="317" w:type="pct"/>
            <w:shd w:val="clear" w:color="auto" w:fill="auto"/>
            <w:vAlign w:val="center"/>
          </w:tcPr>
          <w:p w14:paraId="7687B898" w14:textId="767ACD0D"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w w:val="90"/>
                <w:sz w:val="18"/>
                <w:szCs w:val="18"/>
                <w:lang w:val="zh-CN"/>
              </w:rPr>
              <w:t>0.030</w:t>
            </w:r>
          </w:p>
        </w:tc>
        <w:tc>
          <w:tcPr>
            <w:tcW w:w="426" w:type="pct"/>
            <w:vAlign w:val="center"/>
          </w:tcPr>
          <w:p w14:paraId="4FC18CD7" w14:textId="31A37CAE"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6.00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8.00</w:t>
            </w:r>
          </w:p>
        </w:tc>
        <w:tc>
          <w:tcPr>
            <w:tcW w:w="423" w:type="pct"/>
            <w:vAlign w:val="center"/>
          </w:tcPr>
          <w:p w14:paraId="4F44E40E" w14:textId="67F2F826" w:rsidR="004D1C71" w:rsidRPr="00242BEF" w:rsidRDefault="004D1C71" w:rsidP="004D1C71">
            <w:pPr>
              <w:widowControl/>
              <w:tabs>
                <w:tab w:val="center" w:pos="4201"/>
                <w:tab w:val="right" w:leader="dot" w:pos="9298"/>
              </w:tabs>
              <w:autoSpaceDE w:val="0"/>
              <w:autoSpaceDN w:val="0"/>
              <w:adjustRightInd w:val="0"/>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1</w:t>
            </w:r>
            <w:r w:rsidRPr="00242BEF">
              <w:rPr>
                <w:rFonts w:ascii="Times New Roman" w:eastAsia="宋体" w:hAnsi="Times New Roman" w:cs="Times New Roman" w:hint="eastAsia"/>
                <w:w w:val="90"/>
                <w:sz w:val="18"/>
                <w:szCs w:val="18"/>
              </w:rPr>
              <w:t>9</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21</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rPr>
              <w:t>0</w:t>
            </w:r>
            <w:r w:rsidRPr="00242BEF">
              <w:rPr>
                <w:rFonts w:ascii="Times New Roman" w:eastAsia="宋体" w:hAnsi="Times New Roman" w:cs="Times New Roman" w:hint="eastAsia"/>
                <w:w w:val="90"/>
                <w:sz w:val="18"/>
                <w:szCs w:val="18"/>
                <w:lang w:val="zh-CN"/>
              </w:rPr>
              <w:t>0</w:t>
            </w:r>
          </w:p>
        </w:tc>
        <w:tc>
          <w:tcPr>
            <w:tcW w:w="415" w:type="pct"/>
            <w:vAlign w:val="center"/>
          </w:tcPr>
          <w:p w14:paraId="20EDBFA9" w14:textId="6F26BAF2"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0.60</w:t>
            </w:r>
          </w:p>
        </w:tc>
        <w:tc>
          <w:tcPr>
            <w:tcW w:w="415" w:type="pct"/>
            <w:vAlign w:val="center"/>
          </w:tcPr>
          <w:p w14:paraId="5BDE7050" w14:textId="3BDEBA65" w:rsidR="004D1C71" w:rsidRPr="00242BEF" w:rsidRDefault="004D1C71" w:rsidP="004D1C71">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0.50</w:t>
            </w:r>
          </w:p>
        </w:tc>
        <w:tc>
          <w:tcPr>
            <w:tcW w:w="420" w:type="pct"/>
            <w:vAlign w:val="center"/>
          </w:tcPr>
          <w:p w14:paraId="7F87968F" w14:textId="6AA17E7E" w:rsidR="004D1C71" w:rsidRPr="00242BEF" w:rsidRDefault="004D1C71" w:rsidP="004D1C7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0.</w:t>
            </w:r>
            <w:r w:rsidRPr="00242BEF">
              <w:rPr>
                <w:rFonts w:ascii="Times New Roman" w:eastAsia="宋体" w:hAnsi="Times New Roman" w:cs="Times New Roman" w:hint="eastAsia"/>
                <w:w w:val="90"/>
                <w:sz w:val="18"/>
                <w:szCs w:val="18"/>
              </w:rPr>
              <w:t>15</w:t>
            </w:r>
            <w:r w:rsidRPr="00242BEF">
              <w:rPr>
                <w:rFonts w:ascii="Times New Roman" w:eastAsia="宋体" w:hAnsi="Times New Roman" w:cs="Times New Roman" w:hint="eastAsia"/>
                <w:w w:val="90"/>
                <w:sz w:val="18"/>
                <w:szCs w:val="18"/>
                <w:lang w:val="zh-CN"/>
              </w:rPr>
              <w:t>～</w:t>
            </w:r>
            <w:r w:rsidRPr="00242BEF">
              <w:rPr>
                <w:rFonts w:ascii="Times New Roman" w:eastAsia="宋体" w:hAnsi="Times New Roman" w:cs="Times New Roman" w:hint="eastAsia"/>
                <w:w w:val="90"/>
                <w:sz w:val="18"/>
                <w:szCs w:val="18"/>
                <w:lang w:val="zh-CN"/>
              </w:rPr>
              <w:t>0.3</w:t>
            </w:r>
            <w:r w:rsidRPr="00242BEF">
              <w:rPr>
                <w:rFonts w:ascii="Times New Roman" w:eastAsia="宋体" w:hAnsi="Times New Roman" w:cs="Times New Roman" w:hint="eastAsia"/>
                <w:w w:val="90"/>
                <w:sz w:val="18"/>
                <w:szCs w:val="18"/>
              </w:rPr>
              <w:t>0</w:t>
            </w:r>
          </w:p>
        </w:tc>
      </w:tr>
      <w:tr w:rsidR="004D1C71" w:rsidRPr="00242BEF" w14:paraId="258BB466" w14:textId="77777777" w:rsidTr="00243491">
        <w:trPr>
          <w:trHeight w:val="479"/>
          <w:jc w:val="center"/>
        </w:trPr>
        <w:tc>
          <w:tcPr>
            <w:tcW w:w="5000" w:type="pct"/>
            <w:gridSpan w:val="13"/>
            <w:shd w:val="clear" w:color="auto" w:fill="auto"/>
            <w:vAlign w:val="center"/>
          </w:tcPr>
          <w:p w14:paraId="0F82BCA5" w14:textId="77777777" w:rsidR="004D1C71" w:rsidRPr="00242BEF" w:rsidRDefault="004D1C71" w:rsidP="004D1C71">
            <w:pPr>
              <w:widowControl/>
              <w:tabs>
                <w:tab w:val="center" w:pos="4201"/>
                <w:tab w:val="right" w:leader="dot" w:pos="9298"/>
              </w:tabs>
              <w:autoSpaceDE w:val="0"/>
              <w:autoSpaceDN w:val="0"/>
              <w:spacing w:line="240" w:lineRule="auto"/>
              <w:ind w:firstLineChars="0" w:firstLine="0"/>
              <w:jc w:val="left"/>
              <w:rPr>
                <w:rFonts w:ascii="Times New Roman" w:eastAsia="宋体" w:hAnsi="Times New Roman" w:cs="Times New Roman"/>
                <w:b/>
                <w:w w:val="90"/>
                <w:kern w:val="0"/>
                <w:sz w:val="18"/>
                <w:szCs w:val="18"/>
              </w:rPr>
            </w:pPr>
            <w:r w:rsidRPr="00242BEF">
              <w:rPr>
                <w:rFonts w:ascii="Times New Roman" w:eastAsia="宋体" w:hAnsi="Times New Roman" w:cs="Times New Roman" w:hint="eastAsia"/>
                <w:b/>
                <w:w w:val="90"/>
                <w:kern w:val="0"/>
                <w:sz w:val="18"/>
                <w:szCs w:val="18"/>
              </w:rPr>
              <w:t>注：</w:t>
            </w:r>
            <w:r w:rsidRPr="00242BEF">
              <w:rPr>
                <w:rFonts w:ascii="Times New Roman" w:eastAsia="宋体" w:hAnsi="Times New Roman" w:cs="Times New Roman" w:hint="eastAsia"/>
                <w:w w:val="90"/>
                <w:kern w:val="0"/>
                <w:sz w:val="18"/>
                <w:szCs w:val="18"/>
              </w:rPr>
              <w:t>表中所列成分除表明范围或最小值，其余均为最大值。</w:t>
            </w:r>
          </w:p>
        </w:tc>
      </w:tr>
    </w:tbl>
    <w:p w14:paraId="4185C58C" w14:textId="77777777" w:rsidR="00C95829" w:rsidRPr="00242BEF" w:rsidRDefault="00C95829" w:rsidP="00A23B6C">
      <w:pPr>
        <w:spacing w:line="560" w:lineRule="exact"/>
        <w:ind w:firstLine="560"/>
        <w:contextualSpacing/>
        <w:rPr>
          <w:rFonts w:ascii="Times New Roman" w:eastAsia="仿宋_GB2312" w:hAnsi="Times New Roman" w:cs="Times New Roman"/>
          <w:sz w:val="28"/>
          <w:szCs w:val="28"/>
        </w:rPr>
      </w:pPr>
    </w:p>
    <w:p w14:paraId="43BFDE50" w14:textId="52766C24" w:rsidR="00E57A44" w:rsidRPr="00242BEF" w:rsidRDefault="00590AEC"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6</w:t>
      </w:r>
      <w:r w:rsidR="00E57A44" w:rsidRPr="00242BEF">
        <w:rPr>
          <w:rFonts w:ascii="Times New Roman" w:eastAsia="仿宋_GB2312" w:hAnsi="Times New Roman" w:cs="Times New Roman"/>
          <w:sz w:val="28"/>
          <w:szCs w:val="28"/>
        </w:rPr>
        <w:t>.</w:t>
      </w:r>
      <w:r w:rsidR="009A63E8" w:rsidRPr="00242BEF">
        <w:rPr>
          <w:rFonts w:ascii="Times New Roman" w:eastAsia="仿宋_GB2312" w:hAnsi="Times New Roman" w:cs="Times New Roman" w:hint="eastAsia"/>
          <w:sz w:val="28"/>
          <w:szCs w:val="28"/>
        </w:rPr>
        <w:t>2</w:t>
      </w:r>
      <w:r w:rsidR="00E57A44" w:rsidRPr="00242BEF">
        <w:rPr>
          <w:rFonts w:ascii="Times New Roman" w:eastAsia="仿宋_GB2312" w:hAnsi="Times New Roman" w:cs="Times New Roman"/>
          <w:sz w:val="28"/>
          <w:szCs w:val="28"/>
        </w:rPr>
        <w:t xml:space="preserve"> </w:t>
      </w:r>
      <w:r w:rsidR="00E57A44" w:rsidRPr="00242BEF">
        <w:rPr>
          <w:rFonts w:ascii="Times New Roman" w:eastAsia="仿宋_GB2312" w:hAnsi="Times New Roman" w:cs="Times New Roman"/>
          <w:sz w:val="28"/>
          <w:szCs w:val="28"/>
        </w:rPr>
        <w:t>力学性能</w:t>
      </w:r>
      <w:r w:rsidR="00202659" w:rsidRPr="00242BEF">
        <w:rPr>
          <w:rFonts w:ascii="Times New Roman" w:eastAsia="仿宋_GB2312" w:hAnsi="Times New Roman" w:cs="Times New Roman" w:hint="eastAsia"/>
          <w:sz w:val="28"/>
          <w:szCs w:val="28"/>
        </w:rPr>
        <w:t>：参照</w:t>
      </w:r>
      <w:r w:rsidR="00202659" w:rsidRPr="00242BEF">
        <w:rPr>
          <w:rFonts w:ascii="Times New Roman" w:eastAsia="仿宋_GB2312" w:hAnsi="Times New Roman" w:cs="Times New Roman" w:hint="eastAsia"/>
          <w:sz w:val="28"/>
          <w:szCs w:val="28"/>
        </w:rPr>
        <w:t>713.7</w:t>
      </w:r>
    </w:p>
    <w:p w14:paraId="32C086F1" w14:textId="7FAF8229" w:rsidR="00E57A44" w:rsidRPr="00242BEF" w:rsidRDefault="00E57A44" w:rsidP="00A23B6C">
      <w:pPr>
        <w:spacing w:line="560" w:lineRule="exact"/>
        <w:ind w:firstLine="560"/>
        <w:contextualSpacing/>
        <w:rPr>
          <w:rFonts w:ascii="Times New Roman" w:eastAsia="仿宋_GB2312" w:hAnsi="Times New Roman" w:cs="Times New Roman"/>
          <w:sz w:val="21"/>
          <w:szCs w:val="21"/>
        </w:rPr>
      </w:pPr>
      <w:r w:rsidRPr="00242BEF">
        <w:rPr>
          <w:rFonts w:ascii="Times New Roman" w:eastAsia="仿宋_GB2312" w:hAnsi="Times New Roman" w:cs="Times New Roman"/>
          <w:sz w:val="28"/>
          <w:szCs w:val="28"/>
        </w:rPr>
        <w:t>本文件提出</w:t>
      </w:r>
      <w:r w:rsidR="00EE6272" w:rsidRPr="00242BEF">
        <w:rPr>
          <w:rFonts w:ascii="Times New Roman" w:eastAsia="仿宋_GB2312" w:hAnsi="Times New Roman" w:cs="Times New Roman" w:hint="eastAsia"/>
          <w:sz w:val="28"/>
          <w:szCs w:val="28"/>
        </w:rPr>
        <w:t>室温下经固溶处理的不锈钢</w:t>
      </w:r>
      <w:r w:rsidRPr="00242BEF">
        <w:rPr>
          <w:rFonts w:ascii="Times New Roman" w:eastAsia="仿宋_GB2312" w:hAnsi="Times New Roman" w:cs="Times New Roman"/>
          <w:sz w:val="28"/>
          <w:szCs w:val="28"/>
        </w:rPr>
        <w:t>产品力学性能指标，</w:t>
      </w:r>
      <w:r w:rsidR="00EE6272" w:rsidRPr="00242BEF">
        <w:rPr>
          <w:rFonts w:ascii="Times New Roman" w:eastAsia="仿宋_GB2312" w:hAnsi="Times New Roman" w:cs="Times New Roman" w:hint="eastAsia"/>
          <w:sz w:val="28"/>
          <w:szCs w:val="28"/>
        </w:rPr>
        <w:t>并结合</w:t>
      </w:r>
      <w:r w:rsidR="00927D8A" w:rsidRPr="00242BEF">
        <w:rPr>
          <w:rFonts w:ascii="Times New Roman" w:eastAsia="仿宋_GB2312" w:hAnsi="Times New Roman" w:cs="Times New Roman" w:hint="eastAsia"/>
          <w:sz w:val="28"/>
          <w:szCs w:val="28"/>
        </w:rPr>
        <w:t>寒冷地区使用和加</w:t>
      </w:r>
      <w:r w:rsidR="00EE6272" w:rsidRPr="00242BEF">
        <w:rPr>
          <w:rFonts w:ascii="Times New Roman" w:eastAsia="仿宋_GB2312" w:hAnsi="Times New Roman" w:cs="Times New Roman" w:hint="eastAsia"/>
          <w:sz w:val="28"/>
          <w:szCs w:val="28"/>
        </w:rPr>
        <w:t>工环境，提出冲击性能协议指标要求，具体指标要求见</w:t>
      </w:r>
      <w:r w:rsidR="0035080F" w:rsidRPr="00242BEF">
        <w:rPr>
          <w:rFonts w:ascii="Times New Roman" w:eastAsia="仿宋_GB2312" w:hAnsi="Times New Roman" w:cs="Times New Roman" w:hint="eastAsia"/>
          <w:sz w:val="28"/>
          <w:szCs w:val="28"/>
        </w:rPr>
        <w:t>下</w:t>
      </w:r>
      <w:r w:rsidRPr="00242BEF">
        <w:rPr>
          <w:rFonts w:ascii="Times New Roman" w:eastAsia="仿宋_GB2312" w:hAnsi="Times New Roman" w:cs="Times New Roman"/>
          <w:sz w:val="28"/>
          <w:szCs w:val="28"/>
        </w:rPr>
        <w:t>表。</w:t>
      </w:r>
    </w:p>
    <w:p w14:paraId="4F31A709" w14:textId="5AB431D7" w:rsidR="00EE6272" w:rsidRPr="00242BEF" w:rsidRDefault="00E57A44" w:rsidP="00EE6272">
      <w:pPr>
        <w:widowControl/>
        <w:shd w:val="clear" w:color="auto" w:fill="FFFFFF"/>
        <w:tabs>
          <w:tab w:val="left" w:pos="360"/>
        </w:tabs>
        <w:spacing w:beforeLines="50" w:before="156" w:afterLines="50" w:after="156" w:line="240" w:lineRule="auto"/>
        <w:ind w:firstLineChars="0" w:firstLine="0"/>
        <w:jc w:val="center"/>
        <w:rPr>
          <w:rFonts w:ascii="Times New Roman" w:eastAsia="黑体" w:hAnsi="Times New Roman" w:cs="Times New Roman"/>
          <w:kern w:val="0"/>
          <w:sz w:val="18"/>
          <w:szCs w:val="18"/>
        </w:rPr>
      </w:pPr>
      <w:r w:rsidRPr="00242BEF">
        <w:rPr>
          <w:rFonts w:ascii="Times New Roman" w:eastAsia="黑体" w:hAnsi="Times New Roman" w:cs="Times New Roman"/>
          <w:kern w:val="0"/>
          <w:sz w:val="18"/>
          <w:szCs w:val="18"/>
        </w:rPr>
        <w:t>表</w:t>
      </w:r>
      <w:r w:rsidR="000359E9" w:rsidRPr="00242BEF">
        <w:rPr>
          <w:rFonts w:ascii="Times New Roman" w:eastAsia="黑体" w:hAnsi="Times New Roman" w:cs="Times New Roman" w:hint="eastAsia"/>
          <w:kern w:val="0"/>
          <w:sz w:val="18"/>
          <w:szCs w:val="18"/>
        </w:rPr>
        <w:t>2</w:t>
      </w:r>
      <w:r w:rsidRPr="00242BEF">
        <w:rPr>
          <w:rFonts w:ascii="Times New Roman" w:eastAsia="黑体" w:hAnsi="Times New Roman" w:cs="Times New Roman"/>
          <w:kern w:val="0"/>
          <w:sz w:val="18"/>
          <w:szCs w:val="18"/>
        </w:rPr>
        <w:t xml:space="preserve"> </w:t>
      </w:r>
      <w:r w:rsidRPr="00242BEF">
        <w:rPr>
          <w:rFonts w:ascii="Times New Roman" w:eastAsia="黑体" w:hAnsi="Times New Roman" w:cs="Times New Roman"/>
          <w:kern w:val="0"/>
          <w:sz w:val="18"/>
          <w:szCs w:val="18"/>
        </w:rPr>
        <w:t>力学性能</w:t>
      </w:r>
    </w:p>
    <w:tbl>
      <w:tblPr>
        <w:tblW w:w="4889" w:type="pct"/>
        <w:tblInd w:w="125" w:type="dxa"/>
        <w:tblLook w:val="04A0" w:firstRow="1" w:lastRow="0" w:firstColumn="1" w:lastColumn="0" w:noHBand="0" w:noVBand="1"/>
      </w:tblPr>
      <w:tblGrid>
        <w:gridCol w:w="602"/>
        <w:gridCol w:w="741"/>
        <w:gridCol w:w="1561"/>
        <w:gridCol w:w="933"/>
        <w:gridCol w:w="802"/>
        <w:gridCol w:w="804"/>
        <w:gridCol w:w="651"/>
        <w:gridCol w:w="622"/>
        <w:gridCol w:w="622"/>
        <w:gridCol w:w="995"/>
      </w:tblGrid>
      <w:tr w:rsidR="00242BEF" w:rsidRPr="00242BEF" w14:paraId="78C8E02D" w14:textId="77777777" w:rsidTr="00EE6272">
        <w:trPr>
          <w:trHeight w:val="497"/>
          <w:tblHeader/>
        </w:trPr>
        <w:tc>
          <w:tcPr>
            <w:tcW w:w="602" w:type="dxa"/>
            <w:vMerge w:val="restart"/>
            <w:tcBorders>
              <w:top w:val="single" w:sz="4" w:space="0" w:color="auto"/>
              <w:left w:val="single" w:sz="4" w:space="0" w:color="auto"/>
              <w:right w:val="single" w:sz="4" w:space="0" w:color="auto"/>
            </w:tcBorders>
            <w:vAlign w:val="center"/>
          </w:tcPr>
          <w:p w14:paraId="3EE1D7E4" w14:textId="77777777" w:rsidR="00EE6272" w:rsidRPr="00242BEF" w:rsidRDefault="00EE6272" w:rsidP="00EE6272">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hint="eastAsia"/>
                <w:kern w:val="0"/>
                <w:sz w:val="18"/>
                <w:szCs w:val="18"/>
              </w:rPr>
              <w:t>类型</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14:paraId="79241493"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hint="eastAsia"/>
                <w:kern w:val="0"/>
                <w:sz w:val="18"/>
                <w:szCs w:val="18"/>
                <w:lang w:val="zh-CN"/>
              </w:rPr>
              <w:t>统一数</w:t>
            </w:r>
          </w:p>
          <w:p w14:paraId="783647EE"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hint="eastAsia"/>
                <w:kern w:val="0"/>
                <w:sz w:val="18"/>
                <w:szCs w:val="18"/>
                <w:lang w:val="zh-CN"/>
              </w:rPr>
              <w:t>字代号</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14:paraId="55727177"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hint="eastAsia"/>
                <w:kern w:val="0"/>
                <w:sz w:val="18"/>
                <w:szCs w:val="18"/>
                <w:lang w:val="zh-CN"/>
              </w:rPr>
              <w:t>牌号</w:t>
            </w:r>
          </w:p>
        </w:tc>
        <w:tc>
          <w:tcPr>
            <w:tcW w:w="2539" w:type="dxa"/>
            <w:gridSpan w:val="3"/>
            <w:tcBorders>
              <w:top w:val="single" w:sz="4" w:space="0" w:color="auto"/>
              <w:left w:val="single" w:sz="4" w:space="0" w:color="auto"/>
              <w:bottom w:val="single" w:sz="4" w:space="0" w:color="auto"/>
              <w:right w:val="single" w:sz="4" w:space="0" w:color="auto"/>
            </w:tcBorders>
            <w:vAlign w:val="center"/>
          </w:tcPr>
          <w:p w14:paraId="2277D3C0" w14:textId="77777777" w:rsidR="00EE6272" w:rsidRPr="00242BEF" w:rsidRDefault="00EE6272" w:rsidP="00EE6272">
            <w:pPr>
              <w:spacing w:line="200" w:lineRule="exact"/>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kern w:val="0"/>
                <w:sz w:val="18"/>
                <w:szCs w:val="18"/>
              </w:rPr>
              <w:t>拉伸试验</w:t>
            </w:r>
          </w:p>
        </w:tc>
        <w:tc>
          <w:tcPr>
            <w:tcW w:w="1895" w:type="dxa"/>
            <w:gridSpan w:val="3"/>
            <w:tcBorders>
              <w:top w:val="single" w:sz="4" w:space="0" w:color="auto"/>
              <w:left w:val="single" w:sz="4" w:space="0" w:color="auto"/>
              <w:bottom w:val="single" w:sz="4" w:space="0" w:color="auto"/>
              <w:right w:val="single" w:sz="4" w:space="0" w:color="auto"/>
            </w:tcBorders>
            <w:vAlign w:val="center"/>
          </w:tcPr>
          <w:p w14:paraId="6A032757"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hint="eastAsia"/>
                <w:kern w:val="0"/>
                <w:sz w:val="18"/>
                <w:szCs w:val="18"/>
                <w:lang w:val="zh-CN"/>
              </w:rPr>
              <w:t>硬度</w:t>
            </w:r>
            <w:r w:rsidRPr="00242BEF">
              <w:rPr>
                <w:rFonts w:ascii="Times New Roman" w:eastAsia="宋体" w:hAnsi="Times New Roman" w:cs="Times New Roman" w:hint="eastAsia"/>
                <w:kern w:val="0"/>
                <w:sz w:val="18"/>
                <w:szCs w:val="18"/>
              </w:rPr>
              <w:t>试验</w:t>
            </w:r>
          </w:p>
        </w:tc>
        <w:tc>
          <w:tcPr>
            <w:tcW w:w="995" w:type="dxa"/>
            <w:vMerge w:val="restart"/>
            <w:tcBorders>
              <w:top w:val="single" w:sz="4" w:space="0" w:color="auto"/>
              <w:left w:val="single" w:sz="4" w:space="0" w:color="auto"/>
              <w:right w:val="single" w:sz="4" w:space="0" w:color="auto"/>
            </w:tcBorders>
            <w:vAlign w:val="center"/>
          </w:tcPr>
          <w:p w14:paraId="16093676"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hint="eastAsia"/>
                <w:kern w:val="0"/>
                <w:sz w:val="18"/>
                <w:szCs w:val="18"/>
                <w:lang w:val="zh-CN"/>
              </w:rPr>
              <w:t>冲击吸收能量</w:t>
            </w:r>
            <w:r w:rsidRPr="00242BEF">
              <w:rPr>
                <w:rFonts w:ascii="Times New Roman" w:eastAsia="宋体" w:hAnsi="Times New Roman" w:cs="Times New Roman" w:hint="eastAsia"/>
                <w:kern w:val="0"/>
                <w:sz w:val="18"/>
                <w:szCs w:val="18"/>
                <w:lang w:val="zh-CN"/>
              </w:rPr>
              <w:t>(KV</w:t>
            </w:r>
            <w:r w:rsidRPr="00242BEF">
              <w:rPr>
                <w:rFonts w:ascii="Times New Roman" w:eastAsia="宋体" w:hAnsi="Times New Roman" w:cs="Times New Roman" w:hint="eastAsia"/>
                <w:kern w:val="0"/>
                <w:sz w:val="18"/>
                <w:szCs w:val="18"/>
                <w:vertAlign w:val="subscript"/>
                <w:lang w:val="zh-CN"/>
              </w:rPr>
              <w:t>2</w:t>
            </w:r>
            <w:r w:rsidRPr="00242BEF">
              <w:rPr>
                <w:rFonts w:ascii="Times New Roman" w:eastAsia="宋体" w:hAnsi="Times New Roman" w:cs="Times New Roman" w:hint="eastAsia"/>
                <w:kern w:val="0"/>
                <w:sz w:val="18"/>
                <w:szCs w:val="18"/>
                <w:lang w:val="zh-CN"/>
              </w:rPr>
              <w:t>)/J</w:t>
            </w:r>
          </w:p>
          <w:p w14:paraId="7A7AF806"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-60</w:t>
            </w:r>
            <w:r w:rsidRPr="00242BEF">
              <w:rPr>
                <w:rFonts w:ascii="Times New Roman" w:eastAsia="宋体" w:hAnsi="Times New Roman" w:cs="Times New Roman" w:hint="eastAsia"/>
                <w:kern w:val="0"/>
                <w:sz w:val="18"/>
                <w:szCs w:val="18"/>
              </w:rPr>
              <w:t>℃</w:t>
            </w:r>
          </w:p>
          <w:p w14:paraId="5A89EFFF"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w:t>
            </w:r>
            <w:r w:rsidRPr="00242BEF">
              <w:rPr>
                <w:rFonts w:ascii="Times New Roman" w:eastAsia="宋体" w:hAnsi="Times New Roman" w:cs="Times New Roman" w:hint="eastAsia"/>
                <w:kern w:val="0"/>
                <w:sz w:val="18"/>
                <w:szCs w:val="18"/>
              </w:rPr>
              <w:t>横向</w:t>
            </w:r>
            <w:r w:rsidRPr="00242BEF">
              <w:rPr>
                <w:rFonts w:ascii="Times New Roman" w:eastAsia="宋体" w:hAnsi="Times New Roman" w:cs="Times New Roman" w:hint="eastAsia"/>
                <w:kern w:val="0"/>
                <w:sz w:val="18"/>
                <w:szCs w:val="18"/>
              </w:rPr>
              <w:t>)</w:t>
            </w:r>
          </w:p>
        </w:tc>
      </w:tr>
      <w:tr w:rsidR="00242BEF" w:rsidRPr="00242BEF" w14:paraId="751A1843" w14:textId="77777777" w:rsidTr="00EE6272">
        <w:trPr>
          <w:trHeight w:val="325"/>
          <w:tblHeader/>
        </w:trPr>
        <w:tc>
          <w:tcPr>
            <w:tcW w:w="602" w:type="dxa"/>
            <w:vMerge/>
            <w:tcBorders>
              <w:left w:val="single" w:sz="4" w:space="0" w:color="auto"/>
              <w:right w:val="single" w:sz="4" w:space="0" w:color="auto"/>
            </w:tcBorders>
          </w:tcPr>
          <w:p w14:paraId="4D4D16AF"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741" w:type="dxa"/>
            <w:vMerge/>
            <w:tcBorders>
              <w:top w:val="single" w:sz="4" w:space="0" w:color="auto"/>
              <w:left w:val="single" w:sz="4" w:space="0" w:color="auto"/>
              <w:bottom w:val="single" w:sz="4" w:space="0" w:color="auto"/>
              <w:right w:val="single" w:sz="4" w:space="0" w:color="auto"/>
            </w:tcBorders>
          </w:tcPr>
          <w:p w14:paraId="216C06A0"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4846F3CD"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6503EAD8" w14:textId="77777777" w:rsidR="00EE6272" w:rsidRPr="00242BEF" w:rsidRDefault="00EE6272" w:rsidP="00EE6272">
            <w:pPr>
              <w:spacing w:line="200" w:lineRule="exact"/>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w w:val="90"/>
                <w:sz w:val="18"/>
                <w:szCs w:val="18"/>
              </w:rPr>
              <w:t>规定</w:t>
            </w:r>
            <w:r w:rsidRPr="00242BEF">
              <w:rPr>
                <w:rFonts w:ascii="Times New Roman" w:eastAsia="宋体" w:hAnsi="Times New Roman" w:cs="Times New Roman" w:hint="eastAsia"/>
                <w:w w:val="90"/>
                <w:sz w:val="18"/>
                <w:szCs w:val="18"/>
              </w:rPr>
              <w:t>塑性</w:t>
            </w:r>
            <w:r w:rsidRPr="00242BEF">
              <w:rPr>
                <w:rFonts w:ascii="Times New Roman" w:eastAsia="宋体" w:hAnsi="Times New Roman" w:cs="Times New Roman"/>
                <w:w w:val="90"/>
                <w:sz w:val="18"/>
                <w:szCs w:val="18"/>
              </w:rPr>
              <w:t>延伸强度</w:t>
            </w:r>
          </w:p>
          <w:p w14:paraId="62554578"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i/>
                <w:w w:val="90"/>
                <w:sz w:val="18"/>
                <w:szCs w:val="18"/>
              </w:rPr>
              <w:t>R</w:t>
            </w:r>
            <w:r w:rsidRPr="00242BEF">
              <w:rPr>
                <w:rFonts w:ascii="Times New Roman" w:eastAsia="宋体" w:hAnsi="Times New Roman" w:cs="Times New Roman"/>
                <w:w w:val="90"/>
                <w:sz w:val="18"/>
                <w:szCs w:val="18"/>
                <w:vertAlign w:val="subscript"/>
              </w:rPr>
              <w:t>P0.2</w:t>
            </w:r>
            <w:r w:rsidRPr="00242BEF">
              <w:rPr>
                <w:rFonts w:ascii="Times New Roman" w:eastAsia="宋体" w:hAnsi="Times New Roman" w:cs="Times New Roman" w:hint="eastAsia"/>
                <w:w w:val="90"/>
                <w:sz w:val="18"/>
                <w:szCs w:val="18"/>
              </w:rPr>
              <w:t>/</w:t>
            </w:r>
            <w:r w:rsidRPr="00242BEF">
              <w:rPr>
                <w:rFonts w:ascii="Times New Roman" w:eastAsia="宋体" w:hAnsi="Times New Roman" w:cs="Times New Roman"/>
                <w:w w:val="90"/>
                <w:sz w:val="18"/>
                <w:szCs w:val="18"/>
              </w:rPr>
              <w:t>MPa</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570719" w14:textId="77777777" w:rsidR="00EE6272" w:rsidRPr="00242BEF" w:rsidRDefault="00EE6272" w:rsidP="00EE6272">
            <w:pPr>
              <w:spacing w:line="200" w:lineRule="exact"/>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w w:val="90"/>
                <w:sz w:val="18"/>
                <w:szCs w:val="18"/>
              </w:rPr>
              <w:t>抗拉强度</w:t>
            </w:r>
          </w:p>
          <w:p w14:paraId="31B8499C"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i/>
                <w:w w:val="90"/>
                <w:sz w:val="18"/>
                <w:szCs w:val="18"/>
              </w:rPr>
              <w:t>R</w:t>
            </w:r>
            <w:r w:rsidRPr="00242BEF">
              <w:rPr>
                <w:rFonts w:ascii="Times New Roman" w:eastAsia="宋体" w:hAnsi="Times New Roman" w:cs="Times New Roman"/>
                <w:w w:val="90"/>
                <w:sz w:val="18"/>
                <w:szCs w:val="18"/>
                <w:vertAlign w:val="subscript"/>
              </w:rPr>
              <w:t>m</w:t>
            </w:r>
            <w:r w:rsidRPr="00242BEF">
              <w:rPr>
                <w:rFonts w:ascii="Times New Roman" w:eastAsia="宋体" w:hAnsi="Times New Roman" w:cs="Times New Roman" w:hint="eastAsia"/>
                <w:w w:val="90"/>
                <w:sz w:val="18"/>
                <w:szCs w:val="18"/>
              </w:rPr>
              <w:t>/</w:t>
            </w:r>
            <w:r w:rsidRPr="00242BEF">
              <w:rPr>
                <w:rFonts w:ascii="Times New Roman" w:eastAsia="宋体" w:hAnsi="Times New Roman" w:cs="Times New Roman"/>
                <w:w w:val="90"/>
                <w:sz w:val="18"/>
                <w:szCs w:val="18"/>
              </w:rPr>
              <w:t>MPa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05ECC582" w14:textId="77777777" w:rsidR="00EE6272" w:rsidRPr="00242BEF" w:rsidRDefault="00EE6272" w:rsidP="00EE6272">
            <w:pPr>
              <w:spacing w:line="200" w:lineRule="exact"/>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w w:val="90"/>
                <w:sz w:val="18"/>
                <w:szCs w:val="18"/>
              </w:rPr>
              <w:t>断后伸长率</w:t>
            </w:r>
          </w:p>
          <w:p w14:paraId="6761CBEA" w14:textId="77777777" w:rsidR="00EE6272" w:rsidRPr="00242BEF" w:rsidRDefault="00EE6272" w:rsidP="00EE6272">
            <w:pPr>
              <w:spacing w:line="200" w:lineRule="exact"/>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i/>
                <w:iCs/>
                <w:w w:val="90"/>
                <w:sz w:val="18"/>
                <w:szCs w:val="18"/>
              </w:rPr>
              <w:t>A</w:t>
            </w:r>
            <w:r w:rsidRPr="00242BEF">
              <w:rPr>
                <w:rFonts w:ascii="Times New Roman" w:eastAsia="宋体" w:hAnsi="Times New Roman" w:cs="Times New Roman" w:hint="eastAsia"/>
                <w:w w:val="90"/>
                <w:sz w:val="18"/>
                <w:szCs w:val="18"/>
                <w:vertAlign w:val="subscript"/>
              </w:rPr>
              <w:t>50mm</w:t>
            </w:r>
            <w:r w:rsidRPr="00242BEF">
              <w:rPr>
                <w:rFonts w:ascii="Times New Roman" w:eastAsia="宋体" w:hAnsi="Times New Roman" w:cs="Times New Roman" w:hint="eastAsia"/>
                <w:w w:val="90"/>
                <w:sz w:val="18"/>
                <w:szCs w:val="18"/>
              </w:rPr>
              <w:t>/%</w:t>
            </w:r>
          </w:p>
        </w:tc>
        <w:tc>
          <w:tcPr>
            <w:tcW w:w="651" w:type="dxa"/>
            <w:tcBorders>
              <w:top w:val="single" w:sz="4" w:space="0" w:color="auto"/>
              <w:left w:val="single" w:sz="4" w:space="0" w:color="auto"/>
              <w:bottom w:val="single" w:sz="4" w:space="0" w:color="auto"/>
              <w:right w:val="single" w:sz="4" w:space="0" w:color="auto"/>
            </w:tcBorders>
            <w:vAlign w:val="center"/>
          </w:tcPr>
          <w:p w14:paraId="2DD8B8FC"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lang w:val="zh-CN"/>
              </w:rPr>
              <w:t>HBW</w:t>
            </w:r>
          </w:p>
        </w:tc>
        <w:tc>
          <w:tcPr>
            <w:tcW w:w="622" w:type="dxa"/>
            <w:tcBorders>
              <w:top w:val="single" w:sz="4" w:space="0" w:color="auto"/>
              <w:left w:val="single" w:sz="4" w:space="0" w:color="auto"/>
              <w:bottom w:val="single" w:sz="4" w:space="0" w:color="auto"/>
              <w:right w:val="single" w:sz="4" w:space="0" w:color="auto"/>
            </w:tcBorders>
            <w:vAlign w:val="center"/>
          </w:tcPr>
          <w:p w14:paraId="6E3D6161"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 xml:space="preserve">HRB </w:t>
            </w:r>
          </w:p>
        </w:tc>
        <w:tc>
          <w:tcPr>
            <w:tcW w:w="622" w:type="dxa"/>
            <w:tcBorders>
              <w:left w:val="single" w:sz="4" w:space="0" w:color="auto"/>
              <w:bottom w:val="single" w:sz="4" w:space="0" w:color="auto"/>
              <w:right w:val="single" w:sz="4" w:space="0" w:color="auto"/>
            </w:tcBorders>
            <w:vAlign w:val="center"/>
          </w:tcPr>
          <w:p w14:paraId="43CDAB2B"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HRC</w:t>
            </w:r>
          </w:p>
        </w:tc>
        <w:tc>
          <w:tcPr>
            <w:tcW w:w="995" w:type="dxa"/>
            <w:vMerge/>
            <w:tcBorders>
              <w:left w:val="single" w:sz="4" w:space="0" w:color="auto"/>
              <w:bottom w:val="single" w:sz="4" w:space="0" w:color="auto"/>
              <w:right w:val="single" w:sz="4" w:space="0" w:color="auto"/>
            </w:tcBorders>
            <w:vAlign w:val="center"/>
          </w:tcPr>
          <w:p w14:paraId="442C5DDF"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p>
        </w:tc>
      </w:tr>
      <w:tr w:rsidR="00242BEF" w:rsidRPr="00242BEF" w14:paraId="6042BD94" w14:textId="77777777" w:rsidTr="00EE6272">
        <w:trPr>
          <w:trHeight w:val="299"/>
          <w:tblHeader/>
        </w:trPr>
        <w:tc>
          <w:tcPr>
            <w:tcW w:w="602" w:type="dxa"/>
            <w:vMerge/>
            <w:tcBorders>
              <w:left w:val="single" w:sz="4" w:space="0" w:color="auto"/>
              <w:bottom w:val="single" w:sz="4" w:space="0" w:color="auto"/>
              <w:right w:val="single" w:sz="4" w:space="0" w:color="auto"/>
            </w:tcBorders>
          </w:tcPr>
          <w:p w14:paraId="0521C3E5"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741" w:type="dxa"/>
            <w:vMerge/>
            <w:tcBorders>
              <w:top w:val="single" w:sz="4" w:space="0" w:color="auto"/>
              <w:left w:val="single" w:sz="4" w:space="0" w:color="auto"/>
              <w:bottom w:val="single" w:sz="4" w:space="0" w:color="auto"/>
              <w:right w:val="single" w:sz="4" w:space="0" w:color="auto"/>
            </w:tcBorders>
          </w:tcPr>
          <w:p w14:paraId="7B64DDE9"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67A23CE9"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p>
        </w:tc>
        <w:tc>
          <w:tcPr>
            <w:tcW w:w="2539" w:type="dxa"/>
            <w:gridSpan w:val="3"/>
            <w:tcBorders>
              <w:top w:val="single" w:sz="4" w:space="0" w:color="auto"/>
              <w:left w:val="single" w:sz="4" w:space="0" w:color="auto"/>
              <w:bottom w:val="single" w:sz="4" w:space="0" w:color="auto"/>
              <w:right w:val="single" w:sz="4" w:space="0" w:color="auto"/>
            </w:tcBorders>
            <w:vAlign w:val="center"/>
          </w:tcPr>
          <w:p w14:paraId="5607ADDB"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hint="eastAsia"/>
                <w:kern w:val="0"/>
                <w:sz w:val="18"/>
                <w:szCs w:val="18"/>
                <w:lang w:val="zh-CN"/>
              </w:rPr>
              <w:t>不小于</w:t>
            </w:r>
          </w:p>
        </w:tc>
        <w:tc>
          <w:tcPr>
            <w:tcW w:w="1895" w:type="dxa"/>
            <w:gridSpan w:val="3"/>
            <w:tcBorders>
              <w:top w:val="single" w:sz="4" w:space="0" w:color="auto"/>
              <w:left w:val="single" w:sz="4" w:space="0" w:color="auto"/>
              <w:bottom w:val="single" w:sz="4" w:space="0" w:color="auto"/>
              <w:right w:val="single" w:sz="4" w:space="0" w:color="auto"/>
            </w:tcBorders>
            <w:vAlign w:val="center"/>
          </w:tcPr>
          <w:p w14:paraId="7FA58405"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lang w:val="zh-CN"/>
              </w:rPr>
            </w:pPr>
            <w:r w:rsidRPr="00242BEF">
              <w:rPr>
                <w:rFonts w:ascii="Times New Roman" w:eastAsia="宋体" w:hAnsi="Times New Roman" w:cs="Times New Roman" w:hint="eastAsia"/>
                <w:kern w:val="0"/>
                <w:sz w:val="18"/>
                <w:szCs w:val="18"/>
                <w:lang w:val="zh-CN"/>
              </w:rPr>
              <w:t>不大于</w:t>
            </w:r>
          </w:p>
        </w:tc>
        <w:tc>
          <w:tcPr>
            <w:tcW w:w="995" w:type="dxa"/>
            <w:tcBorders>
              <w:top w:val="single" w:sz="4" w:space="0" w:color="auto"/>
              <w:left w:val="single" w:sz="4" w:space="0" w:color="auto"/>
              <w:bottom w:val="single" w:sz="4" w:space="0" w:color="auto"/>
              <w:right w:val="single" w:sz="4" w:space="0" w:color="auto"/>
            </w:tcBorders>
            <w:vAlign w:val="center"/>
          </w:tcPr>
          <w:p w14:paraId="0BC6AF60" w14:textId="77777777" w:rsidR="00EE6272" w:rsidRPr="00242BEF" w:rsidRDefault="00EE6272" w:rsidP="00EE6272">
            <w:pPr>
              <w:autoSpaceDE w:val="0"/>
              <w:autoSpaceDN w:val="0"/>
              <w:adjustRightInd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hint="eastAsia"/>
                <w:kern w:val="0"/>
                <w:sz w:val="18"/>
                <w:szCs w:val="18"/>
              </w:rPr>
              <w:t>不小于</w:t>
            </w:r>
          </w:p>
        </w:tc>
      </w:tr>
      <w:tr w:rsidR="00242BEF" w:rsidRPr="00242BEF" w14:paraId="57BC64B0" w14:textId="77777777" w:rsidTr="00EE6272">
        <w:trPr>
          <w:trHeight w:val="340"/>
        </w:trPr>
        <w:tc>
          <w:tcPr>
            <w:tcW w:w="602" w:type="dxa"/>
            <w:vMerge w:val="restart"/>
            <w:tcBorders>
              <w:top w:val="single" w:sz="4" w:space="0" w:color="auto"/>
              <w:left w:val="single" w:sz="4" w:space="0" w:color="auto"/>
              <w:right w:val="single" w:sz="4" w:space="0" w:color="auto"/>
            </w:tcBorders>
            <w:shd w:val="clear" w:color="auto" w:fill="auto"/>
            <w:vAlign w:val="center"/>
          </w:tcPr>
          <w:p w14:paraId="7B6FD072"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rPr>
              <w:t>奥氏体</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B9CA505"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S30408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373712F"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06Cr19Ni10</w:t>
            </w:r>
          </w:p>
        </w:tc>
        <w:tc>
          <w:tcPr>
            <w:tcW w:w="933" w:type="dxa"/>
            <w:tcBorders>
              <w:top w:val="single" w:sz="4" w:space="0" w:color="auto"/>
              <w:left w:val="single" w:sz="4" w:space="0" w:color="auto"/>
              <w:bottom w:val="single" w:sz="4" w:space="0" w:color="auto"/>
              <w:right w:val="single" w:sz="4" w:space="0" w:color="auto"/>
            </w:tcBorders>
            <w:vAlign w:val="center"/>
          </w:tcPr>
          <w:p w14:paraId="4EC9CCAC"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230</w:t>
            </w:r>
          </w:p>
        </w:tc>
        <w:tc>
          <w:tcPr>
            <w:tcW w:w="802" w:type="dxa"/>
            <w:tcBorders>
              <w:top w:val="single" w:sz="4" w:space="0" w:color="auto"/>
              <w:left w:val="single" w:sz="4" w:space="0" w:color="auto"/>
              <w:bottom w:val="single" w:sz="4" w:space="0" w:color="auto"/>
              <w:right w:val="single" w:sz="4" w:space="0" w:color="auto"/>
            </w:tcBorders>
            <w:vAlign w:val="center"/>
          </w:tcPr>
          <w:p w14:paraId="2EBDCFF5"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520</w:t>
            </w:r>
          </w:p>
        </w:tc>
        <w:tc>
          <w:tcPr>
            <w:tcW w:w="804" w:type="dxa"/>
            <w:tcBorders>
              <w:top w:val="single" w:sz="4" w:space="0" w:color="auto"/>
              <w:left w:val="single" w:sz="4" w:space="0" w:color="auto"/>
              <w:bottom w:val="single" w:sz="4" w:space="0" w:color="auto"/>
              <w:right w:val="single" w:sz="4" w:space="0" w:color="auto"/>
            </w:tcBorders>
            <w:vAlign w:val="center"/>
          </w:tcPr>
          <w:p w14:paraId="42DFABF1"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45</w:t>
            </w:r>
          </w:p>
        </w:tc>
        <w:tc>
          <w:tcPr>
            <w:tcW w:w="651" w:type="dxa"/>
            <w:tcBorders>
              <w:top w:val="single" w:sz="4" w:space="0" w:color="auto"/>
              <w:left w:val="single" w:sz="4" w:space="0" w:color="auto"/>
              <w:bottom w:val="single" w:sz="4" w:space="0" w:color="auto"/>
              <w:right w:val="single" w:sz="4" w:space="0" w:color="auto"/>
            </w:tcBorders>
            <w:vAlign w:val="center"/>
          </w:tcPr>
          <w:p w14:paraId="19D41066"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201</w:t>
            </w:r>
          </w:p>
        </w:tc>
        <w:tc>
          <w:tcPr>
            <w:tcW w:w="622" w:type="dxa"/>
            <w:tcBorders>
              <w:top w:val="single" w:sz="4" w:space="0" w:color="auto"/>
              <w:left w:val="single" w:sz="4" w:space="0" w:color="auto"/>
              <w:bottom w:val="single" w:sz="4" w:space="0" w:color="auto"/>
              <w:right w:val="single" w:sz="4" w:space="0" w:color="auto"/>
            </w:tcBorders>
            <w:vAlign w:val="center"/>
          </w:tcPr>
          <w:p w14:paraId="7785D658"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92</w:t>
            </w:r>
          </w:p>
        </w:tc>
        <w:tc>
          <w:tcPr>
            <w:tcW w:w="622" w:type="dxa"/>
            <w:tcBorders>
              <w:top w:val="single" w:sz="4" w:space="0" w:color="auto"/>
              <w:left w:val="single" w:sz="4" w:space="0" w:color="auto"/>
              <w:bottom w:val="single" w:sz="4" w:space="0" w:color="auto"/>
              <w:right w:val="single" w:sz="4" w:space="0" w:color="auto"/>
            </w:tcBorders>
            <w:vAlign w:val="center"/>
          </w:tcPr>
          <w:p w14:paraId="647CDE22"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w:t>
            </w:r>
          </w:p>
        </w:tc>
        <w:tc>
          <w:tcPr>
            <w:tcW w:w="995" w:type="dxa"/>
            <w:tcBorders>
              <w:top w:val="single" w:sz="4" w:space="0" w:color="auto"/>
              <w:left w:val="single" w:sz="4" w:space="0" w:color="auto"/>
              <w:bottom w:val="single" w:sz="4" w:space="0" w:color="auto"/>
              <w:right w:val="single" w:sz="4" w:space="0" w:color="auto"/>
            </w:tcBorders>
            <w:vAlign w:val="center"/>
          </w:tcPr>
          <w:p w14:paraId="2562BB69"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60</w:t>
            </w:r>
          </w:p>
        </w:tc>
      </w:tr>
      <w:tr w:rsidR="00242BEF" w:rsidRPr="00242BEF" w14:paraId="1A360380" w14:textId="77777777" w:rsidTr="00EE6272">
        <w:trPr>
          <w:trHeight w:val="340"/>
        </w:trPr>
        <w:tc>
          <w:tcPr>
            <w:tcW w:w="602" w:type="dxa"/>
            <w:vMerge/>
            <w:tcBorders>
              <w:left w:val="single" w:sz="4" w:space="0" w:color="auto"/>
              <w:right w:val="single" w:sz="4" w:space="0" w:color="auto"/>
            </w:tcBorders>
            <w:shd w:val="clear" w:color="auto" w:fill="auto"/>
            <w:vAlign w:val="center"/>
          </w:tcPr>
          <w:p w14:paraId="716FA0F5"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27EBBDB"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S31603</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2F9AD48"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022Cr17Ni12Mo2</w:t>
            </w:r>
          </w:p>
        </w:tc>
        <w:tc>
          <w:tcPr>
            <w:tcW w:w="933" w:type="dxa"/>
            <w:tcBorders>
              <w:top w:val="single" w:sz="4" w:space="0" w:color="auto"/>
              <w:left w:val="single" w:sz="4" w:space="0" w:color="auto"/>
              <w:bottom w:val="single" w:sz="4" w:space="0" w:color="auto"/>
              <w:right w:val="single" w:sz="4" w:space="0" w:color="auto"/>
            </w:tcBorders>
            <w:vAlign w:val="center"/>
          </w:tcPr>
          <w:p w14:paraId="2F796C23"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210</w:t>
            </w:r>
          </w:p>
        </w:tc>
        <w:tc>
          <w:tcPr>
            <w:tcW w:w="802" w:type="dxa"/>
            <w:tcBorders>
              <w:top w:val="single" w:sz="4" w:space="0" w:color="auto"/>
              <w:left w:val="single" w:sz="4" w:space="0" w:color="auto"/>
              <w:bottom w:val="single" w:sz="4" w:space="0" w:color="auto"/>
              <w:right w:val="single" w:sz="4" w:space="0" w:color="auto"/>
            </w:tcBorders>
            <w:vAlign w:val="center"/>
          </w:tcPr>
          <w:p w14:paraId="60365168"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520</w:t>
            </w:r>
          </w:p>
        </w:tc>
        <w:tc>
          <w:tcPr>
            <w:tcW w:w="804" w:type="dxa"/>
            <w:tcBorders>
              <w:top w:val="single" w:sz="4" w:space="0" w:color="auto"/>
              <w:left w:val="single" w:sz="4" w:space="0" w:color="auto"/>
              <w:bottom w:val="single" w:sz="4" w:space="0" w:color="auto"/>
              <w:right w:val="single" w:sz="4" w:space="0" w:color="auto"/>
            </w:tcBorders>
            <w:vAlign w:val="center"/>
          </w:tcPr>
          <w:p w14:paraId="1EDDE2B1"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45</w:t>
            </w:r>
          </w:p>
        </w:tc>
        <w:tc>
          <w:tcPr>
            <w:tcW w:w="651" w:type="dxa"/>
            <w:tcBorders>
              <w:top w:val="single" w:sz="4" w:space="0" w:color="auto"/>
              <w:left w:val="single" w:sz="4" w:space="0" w:color="auto"/>
              <w:bottom w:val="single" w:sz="4" w:space="0" w:color="auto"/>
              <w:right w:val="single" w:sz="4" w:space="0" w:color="auto"/>
            </w:tcBorders>
            <w:vAlign w:val="center"/>
          </w:tcPr>
          <w:p w14:paraId="414E66F5"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217</w:t>
            </w:r>
          </w:p>
        </w:tc>
        <w:tc>
          <w:tcPr>
            <w:tcW w:w="622" w:type="dxa"/>
            <w:tcBorders>
              <w:top w:val="single" w:sz="4" w:space="0" w:color="auto"/>
              <w:left w:val="single" w:sz="4" w:space="0" w:color="auto"/>
              <w:bottom w:val="single" w:sz="4" w:space="0" w:color="auto"/>
              <w:right w:val="single" w:sz="4" w:space="0" w:color="auto"/>
            </w:tcBorders>
            <w:vAlign w:val="center"/>
          </w:tcPr>
          <w:p w14:paraId="77D0A9DB"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95</w:t>
            </w:r>
          </w:p>
        </w:tc>
        <w:tc>
          <w:tcPr>
            <w:tcW w:w="622" w:type="dxa"/>
            <w:tcBorders>
              <w:top w:val="single" w:sz="4" w:space="0" w:color="auto"/>
              <w:left w:val="single" w:sz="4" w:space="0" w:color="auto"/>
              <w:bottom w:val="single" w:sz="4" w:space="0" w:color="auto"/>
              <w:right w:val="single" w:sz="4" w:space="0" w:color="auto"/>
            </w:tcBorders>
            <w:vAlign w:val="center"/>
          </w:tcPr>
          <w:p w14:paraId="1B112322"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w:t>
            </w:r>
          </w:p>
        </w:tc>
        <w:tc>
          <w:tcPr>
            <w:tcW w:w="995" w:type="dxa"/>
            <w:tcBorders>
              <w:top w:val="single" w:sz="4" w:space="0" w:color="auto"/>
              <w:left w:val="single" w:sz="4" w:space="0" w:color="auto"/>
              <w:bottom w:val="single" w:sz="4" w:space="0" w:color="auto"/>
              <w:right w:val="single" w:sz="4" w:space="0" w:color="auto"/>
            </w:tcBorders>
            <w:vAlign w:val="center"/>
          </w:tcPr>
          <w:p w14:paraId="7B7D8A77"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rPr>
              <w:t>60</w:t>
            </w:r>
          </w:p>
        </w:tc>
      </w:tr>
      <w:tr w:rsidR="00242BEF" w:rsidRPr="00242BEF" w14:paraId="66B32AC9" w14:textId="77777777" w:rsidTr="00EE6272">
        <w:trPr>
          <w:trHeight w:val="340"/>
        </w:trPr>
        <w:tc>
          <w:tcPr>
            <w:tcW w:w="602" w:type="dxa"/>
            <w:vMerge/>
            <w:tcBorders>
              <w:left w:val="single" w:sz="4" w:space="0" w:color="auto"/>
              <w:right w:val="single" w:sz="4" w:space="0" w:color="auto"/>
            </w:tcBorders>
            <w:vAlign w:val="center"/>
          </w:tcPr>
          <w:p w14:paraId="2530FA2D" w14:textId="77777777" w:rsidR="00EE6272" w:rsidRPr="00242BEF" w:rsidRDefault="00EE6272" w:rsidP="00EE6272">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w w:val="9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14:paraId="62FA5E6C"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S35230</w:t>
            </w:r>
          </w:p>
        </w:tc>
        <w:tc>
          <w:tcPr>
            <w:tcW w:w="1561" w:type="dxa"/>
            <w:tcBorders>
              <w:top w:val="single" w:sz="4" w:space="0" w:color="auto"/>
              <w:left w:val="single" w:sz="4" w:space="0" w:color="auto"/>
              <w:bottom w:val="single" w:sz="4" w:space="0" w:color="auto"/>
              <w:right w:val="single" w:sz="4" w:space="0" w:color="auto"/>
            </w:tcBorders>
            <w:vAlign w:val="center"/>
          </w:tcPr>
          <w:p w14:paraId="3A05396A"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12Cr17Mn8Ni2CuN</w:t>
            </w:r>
          </w:p>
        </w:tc>
        <w:tc>
          <w:tcPr>
            <w:tcW w:w="933" w:type="dxa"/>
            <w:tcBorders>
              <w:top w:val="single" w:sz="4" w:space="0" w:color="auto"/>
              <w:left w:val="single" w:sz="4" w:space="0" w:color="auto"/>
              <w:bottom w:val="single" w:sz="4" w:space="0" w:color="auto"/>
              <w:right w:val="single" w:sz="4" w:space="0" w:color="auto"/>
            </w:tcBorders>
            <w:vAlign w:val="center"/>
          </w:tcPr>
          <w:p w14:paraId="75786BB9"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355</w:t>
            </w:r>
          </w:p>
        </w:tc>
        <w:tc>
          <w:tcPr>
            <w:tcW w:w="802" w:type="dxa"/>
            <w:tcBorders>
              <w:top w:val="single" w:sz="4" w:space="0" w:color="auto"/>
              <w:left w:val="single" w:sz="4" w:space="0" w:color="auto"/>
              <w:bottom w:val="single" w:sz="4" w:space="0" w:color="auto"/>
              <w:right w:val="single" w:sz="4" w:space="0" w:color="auto"/>
            </w:tcBorders>
            <w:vAlign w:val="center"/>
          </w:tcPr>
          <w:p w14:paraId="27C99EB5"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650</w:t>
            </w:r>
          </w:p>
        </w:tc>
        <w:tc>
          <w:tcPr>
            <w:tcW w:w="804" w:type="dxa"/>
            <w:tcBorders>
              <w:top w:val="single" w:sz="4" w:space="0" w:color="auto"/>
              <w:left w:val="single" w:sz="4" w:space="0" w:color="auto"/>
              <w:bottom w:val="single" w:sz="4" w:space="0" w:color="auto"/>
              <w:right w:val="single" w:sz="4" w:space="0" w:color="auto"/>
            </w:tcBorders>
            <w:vAlign w:val="center"/>
          </w:tcPr>
          <w:p w14:paraId="7CDA3B06"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40</w:t>
            </w:r>
          </w:p>
        </w:tc>
        <w:tc>
          <w:tcPr>
            <w:tcW w:w="651" w:type="dxa"/>
            <w:tcBorders>
              <w:top w:val="single" w:sz="4" w:space="0" w:color="auto"/>
              <w:left w:val="single" w:sz="4" w:space="0" w:color="auto"/>
              <w:bottom w:val="single" w:sz="4" w:space="0" w:color="auto"/>
              <w:right w:val="single" w:sz="4" w:space="0" w:color="auto"/>
            </w:tcBorders>
            <w:vAlign w:val="center"/>
          </w:tcPr>
          <w:p w14:paraId="5B175B00"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w:t>
            </w:r>
          </w:p>
        </w:tc>
        <w:tc>
          <w:tcPr>
            <w:tcW w:w="622" w:type="dxa"/>
            <w:tcBorders>
              <w:top w:val="single" w:sz="4" w:space="0" w:color="auto"/>
              <w:left w:val="single" w:sz="4" w:space="0" w:color="auto"/>
              <w:bottom w:val="single" w:sz="4" w:space="0" w:color="auto"/>
              <w:right w:val="single" w:sz="4" w:space="0" w:color="auto"/>
            </w:tcBorders>
            <w:vAlign w:val="center"/>
          </w:tcPr>
          <w:p w14:paraId="2A0AF8BA"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1F4B65D"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w:t>
            </w:r>
          </w:p>
        </w:tc>
        <w:tc>
          <w:tcPr>
            <w:tcW w:w="995" w:type="dxa"/>
            <w:tcBorders>
              <w:top w:val="single" w:sz="4" w:space="0" w:color="auto"/>
              <w:left w:val="single" w:sz="4" w:space="0" w:color="auto"/>
              <w:bottom w:val="single" w:sz="4" w:space="0" w:color="auto"/>
              <w:right w:val="single" w:sz="4" w:space="0" w:color="auto"/>
            </w:tcBorders>
            <w:vAlign w:val="center"/>
          </w:tcPr>
          <w:p w14:paraId="2404C981"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rPr>
              <w:t>60</w:t>
            </w:r>
          </w:p>
        </w:tc>
      </w:tr>
      <w:tr w:rsidR="00242BEF" w:rsidRPr="00242BEF" w14:paraId="6918B1FB" w14:textId="77777777" w:rsidTr="00EE6272">
        <w:trPr>
          <w:trHeight w:val="340"/>
        </w:trPr>
        <w:tc>
          <w:tcPr>
            <w:tcW w:w="602" w:type="dxa"/>
            <w:vMerge/>
            <w:tcBorders>
              <w:left w:val="single" w:sz="4" w:space="0" w:color="auto"/>
              <w:bottom w:val="single" w:sz="4" w:space="0" w:color="auto"/>
              <w:right w:val="single" w:sz="4" w:space="0" w:color="auto"/>
            </w:tcBorders>
            <w:vAlign w:val="center"/>
          </w:tcPr>
          <w:p w14:paraId="027D5876"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14:paraId="1DB74883"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S35706</w:t>
            </w:r>
          </w:p>
        </w:tc>
        <w:tc>
          <w:tcPr>
            <w:tcW w:w="1561" w:type="dxa"/>
            <w:tcBorders>
              <w:top w:val="single" w:sz="4" w:space="0" w:color="auto"/>
              <w:left w:val="single" w:sz="4" w:space="0" w:color="auto"/>
              <w:bottom w:val="single" w:sz="4" w:space="0" w:color="auto"/>
              <w:right w:val="single" w:sz="4" w:space="0" w:color="auto"/>
            </w:tcBorders>
            <w:vAlign w:val="center"/>
          </w:tcPr>
          <w:p w14:paraId="1B65926D"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05Cr20Ni7Mn4N</w:t>
            </w:r>
          </w:p>
        </w:tc>
        <w:tc>
          <w:tcPr>
            <w:tcW w:w="933" w:type="dxa"/>
            <w:tcBorders>
              <w:top w:val="single" w:sz="4" w:space="0" w:color="auto"/>
              <w:left w:val="single" w:sz="4" w:space="0" w:color="auto"/>
              <w:bottom w:val="single" w:sz="4" w:space="0" w:color="auto"/>
              <w:right w:val="single" w:sz="4" w:space="0" w:color="auto"/>
            </w:tcBorders>
            <w:vAlign w:val="center"/>
          </w:tcPr>
          <w:p w14:paraId="22AF18FF"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rPr>
            </w:pPr>
            <w:r w:rsidRPr="00242BEF">
              <w:rPr>
                <w:rFonts w:ascii="Times New Roman" w:eastAsia="宋体" w:hAnsi="Times New Roman" w:cs="Times New Roman" w:hint="eastAsia"/>
                <w:w w:val="90"/>
                <w:sz w:val="18"/>
                <w:szCs w:val="18"/>
              </w:rPr>
              <w:t>355</w:t>
            </w:r>
          </w:p>
        </w:tc>
        <w:tc>
          <w:tcPr>
            <w:tcW w:w="802" w:type="dxa"/>
            <w:tcBorders>
              <w:top w:val="single" w:sz="4" w:space="0" w:color="auto"/>
              <w:left w:val="single" w:sz="4" w:space="0" w:color="auto"/>
              <w:bottom w:val="single" w:sz="4" w:space="0" w:color="auto"/>
              <w:right w:val="single" w:sz="4" w:space="0" w:color="auto"/>
            </w:tcBorders>
            <w:vAlign w:val="center"/>
          </w:tcPr>
          <w:p w14:paraId="325EA75C"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650</w:t>
            </w:r>
          </w:p>
        </w:tc>
        <w:tc>
          <w:tcPr>
            <w:tcW w:w="804" w:type="dxa"/>
            <w:tcBorders>
              <w:top w:val="single" w:sz="4" w:space="0" w:color="auto"/>
              <w:left w:val="single" w:sz="4" w:space="0" w:color="auto"/>
              <w:bottom w:val="single" w:sz="4" w:space="0" w:color="auto"/>
              <w:right w:val="single" w:sz="4" w:space="0" w:color="auto"/>
            </w:tcBorders>
            <w:vAlign w:val="center"/>
          </w:tcPr>
          <w:p w14:paraId="74473B27"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40</w:t>
            </w:r>
          </w:p>
        </w:tc>
        <w:tc>
          <w:tcPr>
            <w:tcW w:w="651" w:type="dxa"/>
            <w:tcBorders>
              <w:top w:val="single" w:sz="4" w:space="0" w:color="auto"/>
              <w:left w:val="single" w:sz="4" w:space="0" w:color="auto"/>
              <w:bottom w:val="single" w:sz="4" w:space="0" w:color="auto"/>
              <w:right w:val="single" w:sz="4" w:space="0" w:color="auto"/>
            </w:tcBorders>
            <w:vAlign w:val="center"/>
          </w:tcPr>
          <w:p w14:paraId="6BB532FD"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w:t>
            </w:r>
          </w:p>
        </w:tc>
        <w:tc>
          <w:tcPr>
            <w:tcW w:w="622" w:type="dxa"/>
            <w:tcBorders>
              <w:top w:val="single" w:sz="4" w:space="0" w:color="auto"/>
              <w:left w:val="single" w:sz="4" w:space="0" w:color="auto"/>
              <w:bottom w:val="single" w:sz="4" w:space="0" w:color="auto"/>
              <w:right w:val="single" w:sz="4" w:space="0" w:color="auto"/>
            </w:tcBorders>
            <w:vAlign w:val="center"/>
          </w:tcPr>
          <w:p w14:paraId="2171FC70"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CEE1726"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lang w:val="zh-CN"/>
              </w:rPr>
              <w:t>—</w:t>
            </w:r>
          </w:p>
        </w:tc>
        <w:tc>
          <w:tcPr>
            <w:tcW w:w="995" w:type="dxa"/>
            <w:tcBorders>
              <w:top w:val="single" w:sz="4" w:space="0" w:color="auto"/>
              <w:left w:val="single" w:sz="4" w:space="0" w:color="auto"/>
              <w:bottom w:val="single" w:sz="4" w:space="0" w:color="auto"/>
              <w:right w:val="single" w:sz="4" w:space="0" w:color="auto"/>
            </w:tcBorders>
            <w:vAlign w:val="center"/>
          </w:tcPr>
          <w:p w14:paraId="44FAEB11" w14:textId="77777777" w:rsidR="00EE6272" w:rsidRPr="00242BEF" w:rsidRDefault="00EE6272" w:rsidP="00EE6272">
            <w:pPr>
              <w:widowControl/>
              <w:snapToGrid w:val="0"/>
              <w:spacing w:line="240" w:lineRule="auto"/>
              <w:ind w:firstLineChars="0" w:firstLine="0"/>
              <w:jc w:val="center"/>
              <w:rPr>
                <w:rFonts w:ascii="Times New Roman" w:eastAsia="宋体" w:hAnsi="Times New Roman" w:cs="Times New Roman"/>
                <w:w w:val="90"/>
                <w:sz w:val="18"/>
                <w:szCs w:val="18"/>
                <w:lang w:val="zh-CN"/>
              </w:rPr>
            </w:pPr>
            <w:r w:rsidRPr="00242BEF">
              <w:rPr>
                <w:rFonts w:ascii="Times New Roman" w:eastAsia="宋体" w:hAnsi="Times New Roman" w:cs="Times New Roman" w:hint="eastAsia"/>
                <w:w w:val="90"/>
                <w:sz w:val="18"/>
                <w:szCs w:val="18"/>
              </w:rPr>
              <w:t>60</w:t>
            </w:r>
          </w:p>
        </w:tc>
      </w:tr>
    </w:tbl>
    <w:p w14:paraId="6D013D46" w14:textId="6ECE9E97" w:rsidR="00EE6272" w:rsidRPr="00242BEF" w:rsidRDefault="00EE6272" w:rsidP="00E726F4">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6</w:t>
      </w:r>
      <w:r w:rsidRPr="00242BEF">
        <w:rPr>
          <w:rFonts w:ascii="Times New Roman" w:eastAsia="仿宋_GB2312" w:hAnsi="Times New Roman" w:cs="Times New Roman"/>
          <w:sz w:val="28"/>
          <w:szCs w:val="28"/>
        </w:rPr>
        <w:t>.</w:t>
      </w:r>
      <w:r w:rsidRPr="00242BEF">
        <w:rPr>
          <w:rFonts w:ascii="Times New Roman" w:eastAsia="仿宋_GB2312" w:hAnsi="Times New Roman" w:cs="Times New Roman" w:hint="eastAsia"/>
          <w:sz w:val="28"/>
          <w:szCs w:val="28"/>
        </w:rPr>
        <w:t>3</w:t>
      </w:r>
      <w:r w:rsidRPr="00242BEF">
        <w:rPr>
          <w:rFonts w:ascii="Times New Roman" w:eastAsia="仿宋_GB2312" w:hAnsi="Times New Roman" w:cs="Times New Roman"/>
          <w:sz w:val="28"/>
          <w:szCs w:val="28"/>
        </w:rPr>
        <w:t xml:space="preserve"> </w:t>
      </w:r>
      <w:r w:rsidRPr="00242BEF">
        <w:rPr>
          <w:rFonts w:ascii="Times New Roman" w:eastAsia="仿宋_GB2312" w:hAnsi="Times New Roman" w:cs="Times New Roman"/>
          <w:sz w:val="28"/>
          <w:szCs w:val="28"/>
        </w:rPr>
        <w:t>腐蚀性能</w:t>
      </w:r>
      <w:r w:rsidRPr="00242BEF">
        <w:rPr>
          <w:rFonts w:ascii="Times New Roman" w:eastAsia="仿宋_GB2312" w:hAnsi="Times New Roman" w:cs="Times New Roman" w:hint="eastAsia"/>
          <w:sz w:val="28"/>
          <w:szCs w:val="28"/>
        </w:rPr>
        <w:t xml:space="preserve"> </w:t>
      </w:r>
    </w:p>
    <w:p w14:paraId="2C176F99" w14:textId="21C9486F" w:rsidR="00E726F4" w:rsidRPr="00242BEF" w:rsidRDefault="00E726F4" w:rsidP="00E726F4">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道路护栏产品一般需要</w:t>
      </w:r>
      <w:r w:rsidR="00602499" w:rsidRPr="00242BEF">
        <w:rPr>
          <w:rFonts w:ascii="Times New Roman" w:eastAsia="仿宋_GB2312" w:hAnsi="Times New Roman" w:cs="Times New Roman" w:hint="eastAsia"/>
          <w:sz w:val="28"/>
          <w:szCs w:val="28"/>
        </w:rPr>
        <w:t>长时间暴露于空气中，经受日晒、雨水侵蚀等环境作用，为保障产品使用寿命，本文件提出参照</w:t>
      </w:r>
      <w:r w:rsidR="00602499" w:rsidRPr="00242BEF">
        <w:rPr>
          <w:rFonts w:ascii="Times New Roman" w:eastAsia="仿宋_GB2312" w:hAnsi="Times New Roman" w:cs="Times New Roman" w:hint="eastAsia"/>
          <w:sz w:val="28"/>
          <w:szCs w:val="28"/>
        </w:rPr>
        <w:t>GB/T 10125</w:t>
      </w:r>
      <w:r w:rsidR="00602499" w:rsidRPr="00242BEF">
        <w:rPr>
          <w:rFonts w:ascii="Times New Roman" w:eastAsia="仿宋_GB2312" w:hAnsi="Times New Roman" w:cs="Times New Roman" w:hint="eastAsia"/>
          <w:sz w:val="28"/>
          <w:szCs w:val="28"/>
        </w:rPr>
        <w:lastRenderedPageBreak/>
        <w:t>和</w:t>
      </w:r>
      <w:r w:rsidR="00602499" w:rsidRPr="00242BEF">
        <w:rPr>
          <w:rFonts w:ascii="Times New Roman" w:eastAsia="仿宋_GB2312" w:hAnsi="Times New Roman" w:cs="Times New Roman" w:hint="eastAsia"/>
          <w:sz w:val="28"/>
          <w:szCs w:val="28"/>
        </w:rPr>
        <w:t>/</w:t>
      </w:r>
      <w:r w:rsidR="00602499" w:rsidRPr="00242BEF">
        <w:rPr>
          <w:rFonts w:ascii="Times New Roman" w:eastAsia="仿宋_GB2312" w:hAnsi="Times New Roman" w:cs="Times New Roman" w:hint="eastAsia"/>
          <w:sz w:val="28"/>
          <w:szCs w:val="28"/>
        </w:rPr>
        <w:t>或</w:t>
      </w:r>
      <w:r w:rsidR="00602499" w:rsidRPr="00242BEF">
        <w:rPr>
          <w:rFonts w:ascii="Times New Roman" w:eastAsia="仿宋_GB2312" w:hAnsi="Times New Roman" w:cs="Times New Roman" w:hint="eastAsia"/>
          <w:sz w:val="28"/>
          <w:szCs w:val="28"/>
        </w:rPr>
        <w:t>GB/T 4334</w:t>
      </w:r>
      <w:r w:rsidR="00602499" w:rsidRPr="00242BEF">
        <w:rPr>
          <w:rFonts w:ascii="Times New Roman" w:eastAsia="仿宋_GB2312" w:hAnsi="Times New Roman" w:cs="Times New Roman" w:hint="eastAsia"/>
          <w:sz w:val="28"/>
          <w:szCs w:val="28"/>
        </w:rPr>
        <w:t>—</w:t>
      </w:r>
      <w:r w:rsidR="00602499" w:rsidRPr="00242BEF">
        <w:rPr>
          <w:rFonts w:ascii="Times New Roman" w:eastAsia="仿宋_GB2312" w:hAnsi="Times New Roman" w:cs="Times New Roman" w:hint="eastAsia"/>
          <w:sz w:val="28"/>
          <w:szCs w:val="28"/>
        </w:rPr>
        <w:t>2020</w:t>
      </w:r>
      <w:r w:rsidR="00602499" w:rsidRPr="00242BEF">
        <w:rPr>
          <w:rFonts w:ascii="Times New Roman" w:eastAsia="仿宋_GB2312" w:hAnsi="Times New Roman" w:cs="Times New Roman" w:hint="eastAsia"/>
          <w:sz w:val="28"/>
          <w:szCs w:val="28"/>
        </w:rPr>
        <w:t>中方法</w:t>
      </w:r>
      <w:r w:rsidR="00602499" w:rsidRPr="00242BEF">
        <w:rPr>
          <w:rFonts w:ascii="Times New Roman" w:eastAsia="仿宋_GB2312" w:hAnsi="Times New Roman" w:cs="Times New Roman" w:hint="eastAsia"/>
          <w:sz w:val="28"/>
          <w:szCs w:val="28"/>
        </w:rPr>
        <w:t>E</w:t>
      </w:r>
      <w:r w:rsidR="00602499" w:rsidRPr="00242BEF">
        <w:rPr>
          <w:rFonts w:ascii="Times New Roman" w:eastAsia="仿宋_GB2312" w:hAnsi="Times New Roman" w:cs="Times New Roman" w:hint="eastAsia"/>
          <w:sz w:val="28"/>
          <w:szCs w:val="28"/>
        </w:rPr>
        <w:t>进行耐腐蚀试验要求。</w:t>
      </w:r>
    </w:p>
    <w:p w14:paraId="4C01DC9F" w14:textId="5AF5B16B" w:rsidR="00E57A44" w:rsidRPr="00242BEF" w:rsidRDefault="00602499"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6.4</w:t>
      </w:r>
      <w:r w:rsidRPr="00242BEF">
        <w:rPr>
          <w:rFonts w:ascii="Times New Roman" w:eastAsia="仿宋_GB2312" w:hAnsi="Times New Roman" w:cs="Times New Roman" w:hint="eastAsia"/>
          <w:sz w:val="28"/>
          <w:szCs w:val="28"/>
        </w:rPr>
        <w:t>表面加工及质量要求</w:t>
      </w:r>
    </w:p>
    <w:p w14:paraId="60FBDCC8" w14:textId="5B4B62D5" w:rsidR="00602499" w:rsidRPr="00242BEF" w:rsidRDefault="00602499" w:rsidP="007000BD">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本文件主要包含热轧和冷轧两类产品，其中热轧产品提出表面加工类型、表面质量应符合</w:t>
      </w:r>
      <w:r w:rsidRPr="00242BEF">
        <w:rPr>
          <w:rFonts w:ascii="Times New Roman" w:eastAsia="仿宋_GB2312" w:hAnsi="Times New Roman" w:cs="Times New Roman" w:hint="eastAsia"/>
          <w:sz w:val="28"/>
          <w:szCs w:val="28"/>
        </w:rPr>
        <w:t>GB/T 4237</w:t>
      </w:r>
      <w:r w:rsidRPr="00242BEF">
        <w:rPr>
          <w:rFonts w:ascii="Times New Roman" w:eastAsia="仿宋_GB2312" w:hAnsi="Times New Roman" w:cs="Times New Roman" w:hint="eastAsia"/>
          <w:sz w:val="28"/>
          <w:szCs w:val="28"/>
        </w:rPr>
        <w:t>的规定；冷轧产品提出表面加工类型、表面质量应符合</w:t>
      </w:r>
      <w:r w:rsidRPr="00242BEF">
        <w:rPr>
          <w:rFonts w:ascii="Times New Roman" w:eastAsia="仿宋_GB2312" w:hAnsi="Times New Roman" w:cs="Times New Roman" w:hint="eastAsia"/>
          <w:sz w:val="28"/>
          <w:szCs w:val="28"/>
        </w:rPr>
        <w:t>GB/T 3280</w:t>
      </w:r>
      <w:r w:rsidRPr="00242BEF">
        <w:rPr>
          <w:rFonts w:ascii="Times New Roman" w:eastAsia="仿宋_GB2312" w:hAnsi="Times New Roman" w:cs="Times New Roman" w:hint="eastAsia"/>
          <w:sz w:val="28"/>
          <w:szCs w:val="28"/>
        </w:rPr>
        <w:t>的规定。</w:t>
      </w:r>
    </w:p>
    <w:p w14:paraId="631DACF2" w14:textId="572547FF" w:rsidR="00602499" w:rsidRPr="00242BEF" w:rsidRDefault="00602499" w:rsidP="00602499">
      <w:pPr>
        <w:spacing w:line="560" w:lineRule="exact"/>
        <w:ind w:firstLine="560"/>
        <w:contextualSpacing/>
        <w:rPr>
          <w:rFonts w:ascii="Times New Roman" w:hAnsi="Times New Roman" w:cs="Times New Roman"/>
        </w:rPr>
      </w:pPr>
      <w:r w:rsidRPr="00242BEF">
        <w:rPr>
          <w:rFonts w:ascii="Times New Roman" w:eastAsia="仿宋_GB2312" w:hAnsi="Times New Roman" w:cs="Times New Roman" w:hint="eastAsia"/>
          <w:sz w:val="28"/>
          <w:szCs w:val="28"/>
        </w:rPr>
        <w:t xml:space="preserve">6.5 </w:t>
      </w:r>
      <w:r w:rsidRPr="00242BEF">
        <w:rPr>
          <w:rFonts w:ascii="Times New Roman" w:eastAsia="仿宋_GB2312" w:hAnsi="Times New Roman" w:cs="Times New Roman"/>
          <w:sz w:val="28"/>
          <w:szCs w:val="28"/>
        </w:rPr>
        <w:t>尺寸、外形、重量及允许偏差</w:t>
      </w:r>
    </w:p>
    <w:p w14:paraId="0480AD50" w14:textId="77777777" w:rsidR="00602499" w:rsidRPr="00242BEF" w:rsidRDefault="00602499" w:rsidP="00602499">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热轧钢板及钢带的尺寸、外形、重量及允许偏差应符合</w:t>
      </w:r>
      <w:r w:rsidRPr="00242BEF">
        <w:rPr>
          <w:rFonts w:ascii="Times New Roman" w:eastAsia="仿宋_GB2312" w:hAnsi="Times New Roman" w:cs="Times New Roman"/>
          <w:sz w:val="28"/>
          <w:szCs w:val="28"/>
        </w:rPr>
        <w:t>GB/T 4237</w:t>
      </w:r>
      <w:r w:rsidRPr="00242BEF">
        <w:rPr>
          <w:rFonts w:ascii="Times New Roman" w:eastAsia="仿宋_GB2312" w:hAnsi="Times New Roman" w:cs="Times New Roman"/>
          <w:sz w:val="28"/>
          <w:szCs w:val="28"/>
        </w:rPr>
        <w:t>的规定。冷轧钢板及钢带的尺寸、外形、重量及允许偏差应符合</w:t>
      </w:r>
      <w:r w:rsidRPr="00242BEF">
        <w:rPr>
          <w:rFonts w:ascii="Times New Roman" w:eastAsia="仿宋_GB2312" w:hAnsi="Times New Roman" w:cs="Times New Roman"/>
          <w:sz w:val="28"/>
          <w:szCs w:val="28"/>
        </w:rPr>
        <w:t>GB/T 3280</w:t>
      </w:r>
      <w:r w:rsidRPr="00242BEF">
        <w:rPr>
          <w:rFonts w:ascii="Times New Roman" w:eastAsia="仿宋_GB2312" w:hAnsi="Times New Roman" w:cs="Times New Roman"/>
          <w:sz w:val="28"/>
          <w:szCs w:val="28"/>
        </w:rPr>
        <w:t>的规定。</w:t>
      </w:r>
    </w:p>
    <w:p w14:paraId="1D6D589D" w14:textId="7DD20CAB" w:rsidR="000A3304" w:rsidRPr="00242BEF" w:rsidRDefault="007000BD"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6</w:t>
      </w:r>
      <w:r w:rsidR="001E6CE0" w:rsidRPr="00242BEF">
        <w:rPr>
          <w:rFonts w:ascii="Times New Roman" w:eastAsia="仿宋_GB2312" w:hAnsi="Times New Roman" w:cs="Times New Roman"/>
          <w:sz w:val="28"/>
          <w:szCs w:val="28"/>
        </w:rPr>
        <w:t>.</w:t>
      </w:r>
      <w:r w:rsidRPr="00242BEF">
        <w:rPr>
          <w:rFonts w:ascii="Times New Roman" w:eastAsia="仿宋_GB2312" w:hAnsi="Times New Roman" w:cs="Times New Roman" w:hint="eastAsia"/>
          <w:sz w:val="28"/>
          <w:szCs w:val="28"/>
        </w:rPr>
        <w:t>6</w:t>
      </w:r>
      <w:r w:rsidR="001E6CE0" w:rsidRPr="00242BEF">
        <w:rPr>
          <w:rFonts w:ascii="Times New Roman" w:eastAsia="仿宋_GB2312" w:hAnsi="Times New Roman" w:cs="Times New Roman"/>
          <w:sz w:val="28"/>
          <w:szCs w:val="28"/>
        </w:rPr>
        <w:t xml:space="preserve"> </w:t>
      </w:r>
      <w:r w:rsidR="001E6CE0" w:rsidRPr="00242BEF">
        <w:rPr>
          <w:rFonts w:ascii="Times New Roman" w:eastAsia="仿宋_GB2312" w:hAnsi="Times New Roman" w:cs="Times New Roman"/>
          <w:sz w:val="28"/>
          <w:szCs w:val="28"/>
        </w:rPr>
        <w:t>特殊要求</w:t>
      </w:r>
    </w:p>
    <w:bookmarkEnd w:id="4"/>
    <w:p w14:paraId="109263B8" w14:textId="77777777" w:rsidR="007000BD" w:rsidRPr="00242BEF" w:rsidRDefault="007000BD"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根据需方要求，经供需双方协商，并在合同中注明，可对钢的化学成分、力学性能、晶粒度、冲击性能等提出特殊技术要求，具体试验方法和合格级别应由供需双方协商确定，并在合同中注明。</w:t>
      </w:r>
    </w:p>
    <w:p w14:paraId="59AB443A" w14:textId="68FC83BD" w:rsidR="000A3304" w:rsidRPr="00242BEF" w:rsidRDefault="007000BD"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7</w:t>
      </w:r>
      <w:r w:rsidR="001E6CE0" w:rsidRPr="00242BEF">
        <w:rPr>
          <w:rFonts w:ascii="Times New Roman" w:eastAsia="仿宋_GB2312" w:hAnsi="Times New Roman" w:cs="Times New Roman"/>
          <w:sz w:val="28"/>
          <w:szCs w:val="28"/>
        </w:rPr>
        <w:t xml:space="preserve">. </w:t>
      </w:r>
      <w:r w:rsidR="001E6CE0" w:rsidRPr="00242BEF">
        <w:rPr>
          <w:rFonts w:ascii="Times New Roman" w:eastAsia="仿宋_GB2312" w:hAnsi="Times New Roman" w:cs="Times New Roman"/>
          <w:sz w:val="28"/>
          <w:szCs w:val="28"/>
        </w:rPr>
        <w:t>试验方法</w:t>
      </w:r>
    </w:p>
    <w:p w14:paraId="7AA38F20" w14:textId="77777777" w:rsidR="00D0188F" w:rsidRPr="00242BEF" w:rsidRDefault="00D0188F" w:rsidP="00D0188F">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7.1</w:t>
      </w:r>
      <w:r w:rsidRPr="00242BEF">
        <w:rPr>
          <w:rFonts w:ascii="Times New Roman" w:eastAsia="仿宋_GB2312" w:hAnsi="Times New Roman" w:cs="Times New Roman" w:hint="eastAsia"/>
          <w:sz w:val="28"/>
          <w:szCs w:val="28"/>
        </w:rPr>
        <w:t xml:space="preserve">　钢的化学成分分析一般按</w:t>
      </w:r>
      <w:r w:rsidRPr="00242BEF">
        <w:rPr>
          <w:rFonts w:ascii="Times New Roman" w:eastAsia="仿宋_GB2312" w:hAnsi="Times New Roman" w:cs="Times New Roman" w:hint="eastAsia"/>
          <w:sz w:val="28"/>
          <w:szCs w:val="28"/>
        </w:rPr>
        <w:t>GB/T 223</w:t>
      </w:r>
      <w:r w:rsidRPr="00242BEF">
        <w:rPr>
          <w:rFonts w:ascii="Times New Roman" w:eastAsia="仿宋_GB2312" w:hAnsi="Times New Roman" w:cs="Times New Roman" w:hint="eastAsia"/>
          <w:sz w:val="28"/>
          <w:szCs w:val="28"/>
        </w:rPr>
        <w:t>（所有部分）、</w:t>
      </w:r>
      <w:r w:rsidRPr="00242BEF">
        <w:rPr>
          <w:rFonts w:ascii="Times New Roman" w:eastAsia="仿宋_GB2312" w:hAnsi="Times New Roman" w:cs="Times New Roman" w:hint="eastAsia"/>
          <w:sz w:val="28"/>
          <w:szCs w:val="28"/>
        </w:rPr>
        <w:t>GB/T 11170</w:t>
      </w:r>
      <w:r w:rsidRPr="00242BEF">
        <w:rPr>
          <w:rFonts w:ascii="Times New Roman" w:eastAsia="仿宋_GB2312" w:hAnsi="Times New Roman" w:cs="Times New Roman" w:hint="eastAsia"/>
          <w:sz w:val="28"/>
          <w:szCs w:val="28"/>
        </w:rPr>
        <w:t>、</w:t>
      </w:r>
      <w:r w:rsidRPr="00242BEF">
        <w:rPr>
          <w:rFonts w:ascii="Times New Roman" w:eastAsia="仿宋_GB2312" w:hAnsi="Times New Roman" w:cs="Times New Roman" w:hint="eastAsia"/>
          <w:sz w:val="28"/>
          <w:szCs w:val="28"/>
        </w:rPr>
        <w:t>GB/T 20123</w:t>
      </w:r>
      <w:r w:rsidRPr="00242BEF">
        <w:rPr>
          <w:rFonts w:ascii="Times New Roman" w:eastAsia="仿宋_GB2312" w:hAnsi="Times New Roman" w:cs="Times New Roman" w:hint="eastAsia"/>
          <w:sz w:val="28"/>
          <w:szCs w:val="28"/>
        </w:rPr>
        <w:t>、</w:t>
      </w:r>
      <w:r w:rsidRPr="00242BEF">
        <w:rPr>
          <w:rFonts w:ascii="Times New Roman" w:eastAsia="仿宋_GB2312" w:hAnsi="Times New Roman" w:cs="Times New Roman" w:hint="eastAsia"/>
          <w:sz w:val="28"/>
          <w:szCs w:val="28"/>
        </w:rPr>
        <w:t>GB/T 20124</w:t>
      </w:r>
      <w:r w:rsidRPr="00242BEF">
        <w:rPr>
          <w:rFonts w:ascii="Times New Roman" w:eastAsia="仿宋_GB2312" w:hAnsi="Times New Roman" w:cs="Times New Roman" w:hint="eastAsia"/>
          <w:sz w:val="28"/>
          <w:szCs w:val="28"/>
        </w:rPr>
        <w:t>或通用的方法进行，仲裁时由供需双方协商确定。</w:t>
      </w:r>
    </w:p>
    <w:p w14:paraId="09BE8C62" w14:textId="6FB6B562" w:rsidR="00D0188F" w:rsidRPr="00242BEF" w:rsidRDefault="00D0188F" w:rsidP="00D0188F">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7.2</w:t>
      </w:r>
      <w:r w:rsidRPr="00242BEF">
        <w:rPr>
          <w:rFonts w:ascii="Times New Roman" w:eastAsia="仿宋_GB2312" w:hAnsi="Times New Roman" w:cs="Times New Roman" w:hint="eastAsia"/>
          <w:sz w:val="28"/>
          <w:szCs w:val="28"/>
        </w:rPr>
        <w:t xml:space="preserve">　每批钢板及钢带的检验项目、取样方法及部位、试验方法应符合表</w:t>
      </w:r>
      <w:r w:rsidRPr="00242BEF">
        <w:rPr>
          <w:rFonts w:ascii="Times New Roman" w:eastAsia="仿宋_GB2312" w:hAnsi="Times New Roman" w:cs="Times New Roman" w:hint="eastAsia"/>
          <w:sz w:val="28"/>
          <w:szCs w:val="28"/>
        </w:rPr>
        <w:t>3</w:t>
      </w:r>
      <w:r w:rsidRPr="00242BEF">
        <w:rPr>
          <w:rFonts w:ascii="Times New Roman" w:eastAsia="仿宋_GB2312" w:hAnsi="Times New Roman" w:cs="Times New Roman" w:hint="eastAsia"/>
          <w:sz w:val="28"/>
          <w:szCs w:val="28"/>
        </w:rPr>
        <w:t>的规定。</w:t>
      </w:r>
    </w:p>
    <w:p w14:paraId="53EAAF40" w14:textId="77777777" w:rsidR="00D0188F" w:rsidRPr="00242BEF" w:rsidRDefault="00D0188F" w:rsidP="00D0188F">
      <w:pPr>
        <w:widowControl/>
        <w:shd w:val="clear" w:color="auto" w:fill="FFFFFF"/>
        <w:tabs>
          <w:tab w:val="left" w:pos="360"/>
        </w:tabs>
        <w:spacing w:beforeLines="50" w:before="156" w:afterLines="50" w:after="156" w:line="240" w:lineRule="auto"/>
        <w:ind w:firstLineChars="0" w:firstLine="0"/>
        <w:jc w:val="center"/>
        <w:rPr>
          <w:rFonts w:ascii="Times New Roman" w:eastAsia="黑体" w:hAnsi="Times New Roman" w:cs="Times New Roman"/>
          <w:kern w:val="0"/>
          <w:sz w:val="21"/>
          <w:szCs w:val="21"/>
        </w:rPr>
      </w:pPr>
      <w:r w:rsidRPr="00242BEF">
        <w:rPr>
          <w:rFonts w:ascii="Times New Roman" w:eastAsia="黑体" w:hAnsi="Times New Roman" w:cs="Times New Roman"/>
          <w:kern w:val="0"/>
          <w:sz w:val="21"/>
          <w:szCs w:val="21"/>
        </w:rPr>
        <w:t>表</w:t>
      </w:r>
      <w:r w:rsidRPr="00242BEF">
        <w:rPr>
          <w:rFonts w:ascii="Times New Roman" w:eastAsia="黑体" w:hAnsi="Times New Roman" w:cs="Times New Roman" w:hint="eastAsia"/>
          <w:kern w:val="0"/>
          <w:sz w:val="21"/>
          <w:szCs w:val="21"/>
        </w:rPr>
        <w:t>3</w:t>
      </w:r>
      <w:r w:rsidRPr="00242BEF">
        <w:rPr>
          <w:rFonts w:ascii="Times New Roman" w:eastAsia="黑体" w:hAnsi="Times New Roman" w:cs="Times New Roman"/>
          <w:kern w:val="0"/>
          <w:sz w:val="21"/>
          <w:szCs w:val="21"/>
        </w:rPr>
        <w:t xml:space="preserve"> </w:t>
      </w:r>
      <w:r w:rsidRPr="00242BEF">
        <w:rPr>
          <w:rFonts w:ascii="Times New Roman" w:eastAsia="黑体" w:hAnsi="Times New Roman" w:cs="Times New Roman"/>
          <w:kern w:val="0"/>
          <w:sz w:val="21"/>
          <w:szCs w:val="21"/>
        </w:rPr>
        <w:t>钢板及钢带检验项目、取样方法及部位、取样数量及试验方法</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281"/>
        <w:gridCol w:w="2227"/>
        <w:gridCol w:w="2017"/>
        <w:gridCol w:w="2237"/>
      </w:tblGrid>
      <w:tr w:rsidR="00242BEF" w:rsidRPr="00242BEF" w14:paraId="75CB5D0F" w14:textId="77777777" w:rsidTr="00243491">
        <w:trPr>
          <w:trHeight w:val="318"/>
        </w:trPr>
        <w:tc>
          <w:tcPr>
            <w:tcW w:w="343" w:type="pct"/>
            <w:tcBorders>
              <w:top w:val="single" w:sz="4" w:space="0" w:color="auto"/>
              <w:left w:val="single" w:sz="4" w:space="0" w:color="auto"/>
              <w:bottom w:val="single" w:sz="4" w:space="0" w:color="auto"/>
              <w:right w:val="single" w:sz="4" w:space="0" w:color="auto"/>
            </w:tcBorders>
            <w:vAlign w:val="center"/>
          </w:tcPr>
          <w:p w14:paraId="6D521C10"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序号</w:t>
            </w:r>
          </w:p>
        </w:tc>
        <w:tc>
          <w:tcPr>
            <w:tcW w:w="769" w:type="pct"/>
            <w:tcBorders>
              <w:top w:val="single" w:sz="4" w:space="0" w:color="auto"/>
              <w:left w:val="single" w:sz="4" w:space="0" w:color="auto"/>
              <w:bottom w:val="single" w:sz="4" w:space="0" w:color="auto"/>
              <w:right w:val="single" w:sz="4" w:space="0" w:color="auto"/>
            </w:tcBorders>
            <w:vAlign w:val="center"/>
          </w:tcPr>
          <w:p w14:paraId="020B8EA6"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检验项目</w:t>
            </w:r>
          </w:p>
        </w:tc>
        <w:tc>
          <w:tcPr>
            <w:tcW w:w="1336" w:type="pct"/>
            <w:tcBorders>
              <w:top w:val="single" w:sz="4" w:space="0" w:color="auto"/>
              <w:left w:val="single" w:sz="4" w:space="0" w:color="auto"/>
              <w:bottom w:val="single" w:sz="4" w:space="0" w:color="auto"/>
              <w:right w:val="single" w:sz="4" w:space="0" w:color="auto"/>
            </w:tcBorders>
            <w:vAlign w:val="center"/>
          </w:tcPr>
          <w:p w14:paraId="106C1B19"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取样方法及部位</w:t>
            </w:r>
          </w:p>
        </w:tc>
        <w:tc>
          <w:tcPr>
            <w:tcW w:w="1210" w:type="pct"/>
            <w:tcBorders>
              <w:top w:val="single" w:sz="4" w:space="0" w:color="auto"/>
              <w:left w:val="single" w:sz="4" w:space="0" w:color="auto"/>
              <w:bottom w:val="single" w:sz="4" w:space="0" w:color="auto"/>
              <w:right w:val="single" w:sz="4" w:space="0" w:color="auto"/>
            </w:tcBorders>
            <w:vAlign w:val="center"/>
          </w:tcPr>
          <w:p w14:paraId="1E5848AE"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取样数量</w:t>
            </w:r>
          </w:p>
        </w:tc>
        <w:tc>
          <w:tcPr>
            <w:tcW w:w="1342" w:type="pct"/>
            <w:tcBorders>
              <w:top w:val="single" w:sz="4" w:space="0" w:color="auto"/>
              <w:left w:val="single" w:sz="4" w:space="0" w:color="auto"/>
              <w:bottom w:val="single" w:sz="4" w:space="0" w:color="auto"/>
              <w:right w:val="single" w:sz="4" w:space="0" w:color="auto"/>
            </w:tcBorders>
            <w:vAlign w:val="center"/>
          </w:tcPr>
          <w:p w14:paraId="3BE90757"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试验方法</w:t>
            </w:r>
          </w:p>
        </w:tc>
      </w:tr>
      <w:tr w:rsidR="00242BEF" w:rsidRPr="00242BEF" w14:paraId="321DDC27" w14:textId="77777777" w:rsidTr="00243491">
        <w:trPr>
          <w:trHeight w:val="299"/>
        </w:trPr>
        <w:tc>
          <w:tcPr>
            <w:tcW w:w="343" w:type="pct"/>
            <w:tcBorders>
              <w:top w:val="single" w:sz="4" w:space="0" w:color="auto"/>
              <w:left w:val="single" w:sz="4" w:space="0" w:color="auto"/>
              <w:bottom w:val="single" w:sz="4" w:space="0" w:color="auto"/>
              <w:right w:val="single" w:sz="4" w:space="0" w:color="auto"/>
            </w:tcBorders>
            <w:vAlign w:val="center"/>
          </w:tcPr>
          <w:p w14:paraId="15BDFB18"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1</w:t>
            </w:r>
          </w:p>
        </w:tc>
        <w:tc>
          <w:tcPr>
            <w:tcW w:w="769" w:type="pct"/>
            <w:tcBorders>
              <w:top w:val="single" w:sz="4" w:space="0" w:color="auto"/>
              <w:left w:val="single" w:sz="4" w:space="0" w:color="auto"/>
              <w:bottom w:val="single" w:sz="4" w:space="0" w:color="auto"/>
              <w:right w:val="single" w:sz="4" w:space="0" w:color="auto"/>
            </w:tcBorders>
            <w:vAlign w:val="center"/>
          </w:tcPr>
          <w:p w14:paraId="345677E6"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化学成分</w:t>
            </w:r>
          </w:p>
        </w:tc>
        <w:tc>
          <w:tcPr>
            <w:tcW w:w="1336" w:type="pct"/>
            <w:tcBorders>
              <w:top w:val="single" w:sz="4" w:space="0" w:color="auto"/>
              <w:left w:val="single" w:sz="4" w:space="0" w:color="auto"/>
              <w:bottom w:val="single" w:sz="4" w:space="0" w:color="auto"/>
              <w:right w:val="single" w:sz="4" w:space="0" w:color="auto"/>
            </w:tcBorders>
            <w:vAlign w:val="center"/>
          </w:tcPr>
          <w:p w14:paraId="74428486"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GB/T</w:t>
            </w:r>
            <w:r w:rsidRPr="00242BEF">
              <w:rPr>
                <w:rFonts w:ascii="Times New Roman" w:eastAsia="宋体" w:hAnsi="Times New Roman" w:cs="Times New Roman" w:hint="eastAsia"/>
                <w:sz w:val="18"/>
                <w:szCs w:val="18"/>
              </w:rPr>
              <w:t xml:space="preserve"> </w:t>
            </w:r>
            <w:r w:rsidRPr="00242BEF">
              <w:rPr>
                <w:rFonts w:ascii="Times New Roman" w:eastAsia="宋体" w:hAnsi="Times New Roman" w:cs="Times New Roman"/>
                <w:sz w:val="18"/>
                <w:szCs w:val="18"/>
              </w:rPr>
              <w:t>20066</w:t>
            </w:r>
          </w:p>
        </w:tc>
        <w:tc>
          <w:tcPr>
            <w:tcW w:w="1210" w:type="pct"/>
            <w:tcBorders>
              <w:top w:val="single" w:sz="4" w:space="0" w:color="auto"/>
              <w:left w:val="single" w:sz="4" w:space="0" w:color="auto"/>
              <w:bottom w:val="single" w:sz="4" w:space="0" w:color="auto"/>
              <w:right w:val="single" w:sz="4" w:space="0" w:color="auto"/>
            </w:tcBorders>
            <w:vAlign w:val="center"/>
          </w:tcPr>
          <w:p w14:paraId="36E2FDF1"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1</w:t>
            </w:r>
            <w:r w:rsidRPr="00242BEF">
              <w:rPr>
                <w:rFonts w:ascii="Times New Roman" w:eastAsia="宋体" w:hAnsi="Times New Roman" w:cs="Times New Roman" w:hint="eastAsia"/>
                <w:sz w:val="18"/>
                <w:szCs w:val="18"/>
              </w:rPr>
              <w:t>个</w:t>
            </w:r>
            <w:r w:rsidRPr="00242BEF">
              <w:rPr>
                <w:rFonts w:ascii="Times New Roman" w:eastAsia="宋体" w:hAnsi="Times New Roman" w:cs="Times New Roman" w:hint="eastAsia"/>
                <w:sz w:val="18"/>
                <w:szCs w:val="18"/>
              </w:rPr>
              <w:t>/</w:t>
            </w:r>
            <w:r w:rsidRPr="00242BEF">
              <w:rPr>
                <w:rFonts w:ascii="Times New Roman" w:eastAsia="宋体" w:hAnsi="Times New Roman" w:cs="Times New Roman" w:hint="eastAsia"/>
                <w:sz w:val="18"/>
                <w:szCs w:val="18"/>
              </w:rPr>
              <w:t>炉</w:t>
            </w:r>
          </w:p>
        </w:tc>
        <w:tc>
          <w:tcPr>
            <w:tcW w:w="1342" w:type="pct"/>
            <w:tcBorders>
              <w:top w:val="single" w:sz="4" w:space="0" w:color="auto"/>
              <w:left w:val="single" w:sz="4" w:space="0" w:color="auto"/>
              <w:bottom w:val="single" w:sz="4" w:space="0" w:color="auto"/>
              <w:right w:val="single" w:sz="4" w:space="0" w:color="auto"/>
            </w:tcBorders>
            <w:vAlign w:val="center"/>
          </w:tcPr>
          <w:p w14:paraId="3D34EABB"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lang w:val="de-DE"/>
              </w:rPr>
            </w:pPr>
            <w:r w:rsidRPr="00242BEF">
              <w:rPr>
                <w:rFonts w:ascii="Times New Roman" w:eastAsia="宋体" w:hAnsi="Times New Roman" w:cs="Times New Roman" w:hint="eastAsia"/>
                <w:sz w:val="18"/>
                <w:szCs w:val="18"/>
                <w:lang w:val="de-DE"/>
              </w:rPr>
              <w:t>见</w:t>
            </w:r>
            <w:r w:rsidRPr="00242BEF">
              <w:rPr>
                <w:rFonts w:ascii="Times New Roman" w:eastAsia="宋体" w:hAnsi="Times New Roman" w:cs="Times New Roman" w:hint="eastAsia"/>
                <w:sz w:val="18"/>
                <w:szCs w:val="18"/>
              </w:rPr>
              <w:t>7</w:t>
            </w:r>
            <w:r w:rsidRPr="00242BEF">
              <w:rPr>
                <w:rFonts w:ascii="Times New Roman" w:eastAsia="宋体" w:hAnsi="Times New Roman" w:cs="Times New Roman"/>
                <w:sz w:val="18"/>
                <w:szCs w:val="18"/>
                <w:lang w:val="de-DE"/>
              </w:rPr>
              <w:t>.1</w:t>
            </w:r>
          </w:p>
        </w:tc>
      </w:tr>
      <w:tr w:rsidR="00242BEF" w:rsidRPr="00242BEF" w14:paraId="5CF8A8FF" w14:textId="77777777" w:rsidTr="00243491">
        <w:trPr>
          <w:trHeight w:val="337"/>
        </w:trPr>
        <w:tc>
          <w:tcPr>
            <w:tcW w:w="343" w:type="pct"/>
            <w:tcBorders>
              <w:top w:val="single" w:sz="4" w:space="0" w:color="auto"/>
              <w:left w:val="single" w:sz="4" w:space="0" w:color="auto"/>
              <w:bottom w:val="single" w:sz="4" w:space="0" w:color="auto"/>
              <w:right w:val="single" w:sz="4" w:space="0" w:color="auto"/>
            </w:tcBorders>
            <w:vAlign w:val="center"/>
          </w:tcPr>
          <w:p w14:paraId="3E93A44D"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2</w:t>
            </w:r>
          </w:p>
        </w:tc>
        <w:tc>
          <w:tcPr>
            <w:tcW w:w="769" w:type="pct"/>
            <w:tcBorders>
              <w:top w:val="single" w:sz="4" w:space="0" w:color="auto"/>
              <w:left w:val="single" w:sz="4" w:space="0" w:color="auto"/>
              <w:bottom w:val="single" w:sz="4" w:space="0" w:color="auto"/>
              <w:right w:val="single" w:sz="4" w:space="0" w:color="auto"/>
            </w:tcBorders>
            <w:vAlign w:val="center"/>
          </w:tcPr>
          <w:p w14:paraId="4112F989"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拉伸试验</w:t>
            </w:r>
          </w:p>
        </w:tc>
        <w:tc>
          <w:tcPr>
            <w:tcW w:w="1336" w:type="pct"/>
            <w:tcBorders>
              <w:top w:val="single" w:sz="4" w:space="0" w:color="auto"/>
              <w:left w:val="single" w:sz="4" w:space="0" w:color="auto"/>
              <w:bottom w:val="single" w:sz="4" w:space="0" w:color="auto"/>
              <w:right w:val="single" w:sz="4" w:space="0" w:color="auto"/>
            </w:tcBorders>
            <w:vAlign w:val="center"/>
          </w:tcPr>
          <w:p w14:paraId="0FFBD543"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GB/T</w:t>
            </w:r>
            <w:r w:rsidRPr="00242BEF">
              <w:rPr>
                <w:rFonts w:ascii="Times New Roman" w:eastAsia="宋体" w:hAnsi="Times New Roman" w:cs="Times New Roman" w:hint="eastAsia"/>
                <w:sz w:val="18"/>
                <w:szCs w:val="18"/>
              </w:rPr>
              <w:t xml:space="preserve"> </w:t>
            </w:r>
            <w:r w:rsidRPr="00242BEF">
              <w:rPr>
                <w:rFonts w:ascii="Times New Roman" w:eastAsia="宋体" w:hAnsi="Times New Roman" w:cs="Times New Roman"/>
                <w:sz w:val="18"/>
                <w:szCs w:val="18"/>
              </w:rPr>
              <w:t>2975</w:t>
            </w:r>
          </w:p>
        </w:tc>
        <w:tc>
          <w:tcPr>
            <w:tcW w:w="1210" w:type="pct"/>
            <w:tcBorders>
              <w:top w:val="single" w:sz="4" w:space="0" w:color="auto"/>
              <w:left w:val="single" w:sz="4" w:space="0" w:color="auto"/>
              <w:bottom w:val="single" w:sz="4" w:space="0" w:color="auto"/>
              <w:right w:val="single" w:sz="4" w:space="0" w:color="auto"/>
            </w:tcBorders>
            <w:vAlign w:val="center"/>
          </w:tcPr>
          <w:p w14:paraId="4B3132AC"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1</w:t>
            </w:r>
            <w:r w:rsidRPr="00242BEF">
              <w:rPr>
                <w:rFonts w:ascii="Times New Roman" w:eastAsia="宋体" w:hAnsi="Times New Roman" w:cs="Times New Roman" w:hint="eastAsia"/>
                <w:sz w:val="18"/>
                <w:szCs w:val="18"/>
              </w:rPr>
              <w:t>个</w:t>
            </w:r>
            <w:r w:rsidRPr="00242BEF">
              <w:rPr>
                <w:rFonts w:ascii="Times New Roman" w:eastAsia="宋体" w:hAnsi="Times New Roman" w:cs="Times New Roman" w:hint="eastAsia"/>
                <w:sz w:val="18"/>
                <w:szCs w:val="18"/>
              </w:rPr>
              <w:t>/</w:t>
            </w:r>
            <w:r w:rsidRPr="00242BEF">
              <w:rPr>
                <w:rFonts w:ascii="Times New Roman" w:eastAsia="宋体" w:hAnsi="Times New Roman" w:cs="Times New Roman" w:hint="eastAsia"/>
                <w:sz w:val="18"/>
                <w:szCs w:val="18"/>
              </w:rPr>
              <w:t>批</w:t>
            </w:r>
          </w:p>
        </w:tc>
        <w:tc>
          <w:tcPr>
            <w:tcW w:w="1342" w:type="pct"/>
            <w:tcBorders>
              <w:top w:val="single" w:sz="4" w:space="0" w:color="auto"/>
              <w:left w:val="single" w:sz="4" w:space="0" w:color="auto"/>
              <w:bottom w:val="single" w:sz="4" w:space="0" w:color="auto"/>
              <w:right w:val="single" w:sz="4" w:space="0" w:color="auto"/>
            </w:tcBorders>
            <w:vAlign w:val="center"/>
          </w:tcPr>
          <w:p w14:paraId="3971C754"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GB/T</w:t>
            </w:r>
            <w:r w:rsidRPr="00242BEF">
              <w:rPr>
                <w:rFonts w:ascii="Times New Roman" w:eastAsia="宋体" w:hAnsi="Times New Roman" w:cs="Times New Roman" w:hint="eastAsia"/>
                <w:sz w:val="18"/>
                <w:szCs w:val="18"/>
              </w:rPr>
              <w:t xml:space="preserve"> </w:t>
            </w:r>
            <w:r w:rsidRPr="00242BEF">
              <w:rPr>
                <w:rFonts w:ascii="Times New Roman" w:eastAsia="宋体" w:hAnsi="Times New Roman" w:cs="Times New Roman"/>
                <w:sz w:val="18"/>
                <w:szCs w:val="18"/>
              </w:rPr>
              <w:t>228</w:t>
            </w:r>
            <w:r w:rsidRPr="00242BEF">
              <w:rPr>
                <w:rFonts w:ascii="Times New Roman" w:eastAsia="宋体" w:hAnsi="Times New Roman" w:cs="Times New Roman" w:hint="eastAsia"/>
                <w:sz w:val="18"/>
                <w:szCs w:val="18"/>
              </w:rPr>
              <w:t>.1</w:t>
            </w:r>
          </w:p>
        </w:tc>
      </w:tr>
      <w:tr w:rsidR="00242BEF" w:rsidRPr="00242BEF" w14:paraId="5608D3A5" w14:textId="77777777" w:rsidTr="00243491">
        <w:trPr>
          <w:trHeight w:val="336"/>
        </w:trPr>
        <w:tc>
          <w:tcPr>
            <w:tcW w:w="343" w:type="pct"/>
            <w:tcBorders>
              <w:top w:val="single" w:sz="4" w:space="0" w:color="auto"/>
              <w:left w:val="single" w:sz="4" w:space="0" w:color="auto"/>
              <w:bottom w:val="single" w:sz="4" w:space="0" w:color="auto"/>
              <w:right w:val="single" w:sz="4" w:space="0" w:color="auto"/>
            </w:tcBorders>
            <w:vAlign w:val="center"/>
          </w:tcPr>
          <w:p w14:paraId="4A78236A"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3</w:t>
            </w:r>
          </w:p>
        </w:tc>
        <w:tc>
          <w:tcPr>
            <w:tcW w:w="769" w:type="pct"/>
            <w:tcBorders>
              <w:top w:val="single" w:sz="4" w:space="0" w:color="auto"/>
              <w:left w:val="single" w:sz="4" w:space="0" w:color="auto"/>
              <w:bottom w:val="single" w:sz="4" w:space="0" w:color="auto"/>
              <w:right w:val="single" w:sz="4" w:space="0" w:color="auto"/>
            </w:tcBorders>
            <w:vAlign w:val="center"/>
          </w:tcPr>
          <w:p w14:paraId="7DF37F1B"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硬度</w:t>
            </w:r>
          </w:p>
        </w:tc>
        <w:tc>
          <w:tcPr>
            <w:tcW w:w="1336" w:type="pct"/>
            <w:tcBorders>
              <w:top w:val="single" w:sz="4" w:space="0" w:color="auto"/>
              <w:left w:val="single" w:sz="4" w:space="0" w:color="auto"/>
              <w:bottom w:val="single" w:sz="4" w:space="0" w:color="auto"/>
              <w:right w:val="single" w:sz="4" w:space="0" w:color="auto"/>
            </w:tcBorders>
            <w:vAlign w:val="center"/>
          </w:tcPr>
          <w:p w14:paraId="01603AB4"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任一张或卷</w:t>
            </w:r>
          </w:p>
        </w:tc>
        <w:tc>
          <w:tcPr>
            <w:tcW w:w="1210" w:type="pct"/>
            <w:tcBorders>
              <w:top w:val="single" w:sz="4" w:space="0" w:color="auto"/>
              <w:left w:val="single" w:sz="4" w:space="0" w:color="auto"/>
              <w:bottom w:val="single" w:sz="4" w:space="0" w:color="auto"/>
              <w:right w:val="single" w:sz="4" w:space="0" w:color="auto"/>
            </w:tcBorders>
            <w:vAlign w:val="center"/>
          </w:tcPr>
          <w:p w14:paraId="63B8C3A9"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1</w:t>
            </w:r>
            <w:r w:rsidRPr="00242BEF">
              <w:rPr>
                <w:rFonts w:ascii="Times New Roman" w:eastAsia="宋体" w:hAnsi="Times New Roman" w:cs="Times New Roman" w:hint="eastAsia"/>
                <w:sz w:val="18"/>
                <w:szCs w:val="18"/>
              </w:rPr>
              <w:t>个</w:t>
            </w:r>
            <w:r w:rsidRPr="00242BEF">
              <w:rPr>
                <w:rFonts w:ascii="Times New Roman" w:eastAsia="宋体" w:hAnsi="Times New Roman" w:cs="Times New Roman" w:hint="eastAsia"/>
                <w:sz w:val="18"/>
                <w:szCs w:val="18"/>
              </w:rPr>
              <w:t>/</w:t>
            </w:r>
            <w:r w:rsidRPr="00242BEF">
              <w:rPr>
                <w:rFonts w:ascii="Times New Roman" w:eastAsia="宋体" w:hAnsi="Times New Roman" w:cs="Times New Roman" w:hint="eastAsia"/>
                <w:sz w:val="18"/>
                <w:szCs w:val="18"/>
              </w:rPr>
              <w:t>批</w:t>
            </w:r>
          </w:p>
        </w:tc>
        <w:tc>
          <w:tcPr>
            <w:tcW w:w="1342" w:type="pct"/>
            <w:tcBorders>
              <w:top w:val="single" w:sz="4" w:space="0" w:color="auto"/>
              <w:left w:val="single" w:sz="4" w:space="0" w:color="auto"/>
              <w:bottom w:val="single" w:sz="4" w:space="0" w:color="auto"/>
              <w:right w:val="single" w:sz="4" w:space="0" w:color="auto"/>
            </w:tcBorders>
            <w:vAlign w:val="center"/>
          </w:tcPr>
          <w:p w14:paraId="4237140B"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lang w:val="de-DE"/>
              </w:rPr>
            </w:pPr>
            <w:r w:rsidRPr="00242BEF">
              <w:rPr>
                <w:rFonts w:ascii="Times New Roman" w:eastAsia="宋体" w:hAnsi="Times New Roman" w:cs="Times New Roman"/>
                <w:sz w:val="18"/>
                <w:szCs w:val="18"/>
                <w:lang w:val="de-DE"/>
              </w:rPr>
              <w:t>GB/T</w:t>
            </w:r>
            <w:r w:rsidRPr="00242BEF">
              <w:rPr>
                <w:rFonts w:ascii="Times New Roman" w:eastAsia="宋体" w:hAnsi="Times New Roman" w:cs="Times New Roman" w:hint="eastAsia"/>
                <w:sz w:val="18"/>
                <w:szCs w:val="18"/>
                <w:lang w:val="de-DE"/>
              </w:rPr>
              <w:t xml:space="preserve"> </w:t>
            </w:r>
            <w:r w:rsidRPr="00242BEF">
              <w:rPr>
                <w:rFonts w:ascii="Times New Roman" w:eastAsia="宋体" w:hAnsi="Times New Roman" w:cs="Times New Roman"/>
                <w:sz w:val="18"/>
                <w:szCs w:val="18"/>
                <w:lang w:val="de-DE"/>
              </w:rPr>
              <w:t>230.1</w:t>
            </w:r>
            <w:r w:rsidRPr="00242BEF">
              <w:rPr>
                <w:rFonts w:ascii="Times New Roman" w:eastAsia="宋体" w:hAnsi="Times New Roman" w:cs="Times New Roman"/>
                <w:sz w:val="18"/>
                <w:szCs w:val="18"/>
                <w:lang w:val="de-DE"/>
              </w:rPr>
              <w:t>，</w:t>
            </w:r>
            <w:r w:rsidRPr="00242BEF">
              <w:rPr>
                <w:rFonts w:ascii="Times New Roman" w:eastAsia="宋体" w:hAnsi="Times New Roman" w:cs="Times New Roman"/>
                <w:sz w:val="18"/>
                <w:szCs w:val="18"/>
                <w:lang w:val="de-DE"/>
              </w:rPr>
              <w:t>GB/T</w:t>
            </w:r>
            <w:r w:rsidRPr="00242BEF">
              <w:rPr>
                <w:rFonts w:ascii="Times New Roman" w:eastAsia="宋体" w:hAnsi="Times New Roman" w:cs="Times New Roman" w:hint="eastAsia"/>
                <w:sz w:val="18"/>
                <w:szCs w:val="18"/>
                <w:lang w:val="de-DE"/>
              </w:rPr>
              <w:t xml:space="preserve"> </w:t>
            </w:r>
            <w:r w:rsidRPr="00242BEF">
              <w:rPr>
                <w:rFonts w:ascii="Times New Roman" w:eastAsia="宋体" w:hAnsi="Times New Roman" w:cs="Times New Roman"/>
                <w:sz w:val="18"/>
                <w:szCs w:val="18"/>
                <w:lang w:val="de-DE"/>
              </w:rPr>
              <w:t>231.1</w:t>
            </w:r>
          </w:p>
        </w:tc>
      </w:tr>
      <w:tr w:rsidR="00242BEF" w:rsidRPr="00242BEF" w14:paraId="6A1468BB" w14:textId="77777777" w:rsidTr="00243491">
        <w:trPr>
          <w:trHeight w:val="269"/>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BAC3F21"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4</w:t>
            </w:r>
          </w:p>
        </w:tc>
        <w:tc>
          <w:tcPr>
            <w:tcW w:w="769" w:type="pct"/>
            <w:tcBorders>
              <w:top w:val="single" w:sz="4" w:space="0" w:color="auto"/>
              <w:left w:val="single" w:sz="4" w:space="0" w:color="auto"/>
              <w:bottom w:val="single" w:sz="4" w:space="0" w:color="auto"/>
              <w:right w:val="single" w:sz="4" w:space="0" w:color="auto"/>
            </w:tcBorders>
            <w:vAlign w:val="center"/>
          </w:tcPr>
          <w:p w14:paraId="09FE94D5"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冲击试验</w:t>
            </w:r>
          </w:p>
        </w:tc>
        <w:tc>
          <w:tcPr>
            <w:tcW w:w="1336" w:type="pct"/>
            <w:tcBorders>
              <w:top w:val="single" w:sz="4" w:space="0" w:color="auto"/>
              <w:left w:val="single" w:sz="4" w:space="0" w:color="auto"/>
              <w:bottom w:val="single" w:sz="4" w:space="0" w:color="auto"/>
              <w:right w:val="single" w:sz="4" w:space="0" w:color="auto"/>
            </w:tcBorders>
            <w:vAlign w:val="center"/>
          </w:tcPr>
          <w:p w14:paraId="06A05991"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GB/T 229</w:t>
            </w:r>
          </w:p>
        </w:tc>
        <w:tc>
          <w:tcPr>
            <w:tcW w:w="1210" w:type="pct"/>
            <w:tcBorders>
              <w:top w:val="single" w:sz="4" w:space="0" w:color="auto"/>
              <w:left w:val="single" w:sz="4" w:space="0" w:color="auto"/>
              <w:bottom w:val="single" w:sz="4" w:space="0" w:color="auto"/>
              <w:right w:val="single" w:sz="4" w:space="0" w:color="auto"/>
            </w:tcBorders>
            <w:vAlign w:val="center"/>
          </w:tcPr>
          <w:p w14:paraId="5098CD44"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3</w:t>
            </w:r>
            <w:r w:rsidRPr="00242BEF">
              <w:rPr>
                <w:rFonts w:ascii="Times New Roman" w:eastAsia="宋体" w:hAnsi="Times New Roman" w:cs="Times New Roman" w:hint="eastAsia"/>
                <w:sz w:val="18"/>
                <w:szCs w:val="18"/>
              </w:rPr>
              <w:t>个</w:t>
            </w:r>
            <w:r w:rsidRPr="00242BEF">
              <w:rPr>
                <w:rFonts w:ascii="Times New Roman" w:eastAsia="宋体" w:hAnsi="Times New Roman" w:cs="Times New Roman" w:hint="eastAsia"/>
                <w:sz w:val="18"/>
                <w:szCs w:val="18"/>
              </w:rPr>
              <w:t>/</w:t>
            </w:r>
            <w:r w:rsidRPr="00242BEF">
              <w:rPr>
                <w:rFonts w:ascii="Times New Roman" w:eastAsia="宋体" w:hAnsi="Times New Roman" w:cs="Times New Roman" w:hint="eastAsia"/>
                <w:sz w:val="18"/>
                <w:szCs w:val="18"/>
              </w:rPr>
              <w:t>批</w:t>
            </w:r>
          </w:p>
        </w:tc>
        <w:tc>
          <w:tcPr>
            <w:tcW w:w="1342" w:type="pct"/>
            <w:tcBorders>
              <w:top w:val="single" w:sz="4" w:space="0" w:color="auto"/>
              <w:left w:val="single" w:sz="4" w:space="0" w:color="auto"/>
              <w:bottom w:val="single" w:sz="4" w:space="0" w:color="auto"/>
              <w:right w:val="single" w:sz="4" w:space="0" w:color="auto"/>
            </w:tcBorders>
            <w:vAlign w:val="center"/>
          </w:tcPr>
          <w:p w14:paraId="11078F62"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GB/T 229</w:t>
            </w:r>
          </w:p>
        </w:tc>
      </w:tr>
      <w:tr w:rsidR="00242BEF" w:rsidRPr="00242BEF" w14:paraId="70C50EF4" w14:textId="77777777" w:rsidTr="00243491">
        <w:trPr>
          <w:trHeight w:val="269"/>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C02CEBD"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5</w:t>
            </w:r>
          </w:p>
        </w:tc>
        <w:tc>
          <w:tcPr>
            <w:tcW w:w="769" w:type="pct"/>
            <w:tcBorders>
              <w:top w:val="single" w:sz="4" w:space="0" w:color="auto"/>
              <w:left w:val="single" w:sz="4" w:space="0" w:color="auto"/>
              <w:bottom w:val="single" w:sz="4" w:space="0" w:color="auto"/>
              <w:right w:val="single" w:sz="4" w:space="0" w:color="auto"/>
            </w:tcBorders>
            <w:vAlign w:val="center"/>
          </w:tcPr>
          <w:p w14:paraId="02C1E55B"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晶粒度</w:t>
            </w:r>
          </w:p>
        </w:tc>
        <w:tc>
          <w:tcPr>
            <w:tcW w:w="1336" w:type="pct"/>
            <w:tcBorders>
              <w:top w:val="single" w:sz="4" w:space="0" w:color="auto"/>
              <w:left w:val="single" w:sz="4" w:space="0" w:color="auto"/>
              <w:bottom w:val="single" w:sz="4" w:space="0" w:color="auto"/>
              <w:right w:val="single" w:sz="4" w:space="0" w:color="auto"/>
            </w:tcBorders>
            <w:vAlign w:val="center"/>
          </w:tcPr>
          <w:p w14:paraId="63888C7A" w14:textId="77777777" w:rsidR="00D0188F" w:rsidRPr="00242BEF" w:rsidRDefault="00D0188F" w:rsidP="00D0188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kern w:val="0"/>
                <w:sz w:val="18"/>
                <w:szCs w:val="18"/>
              </w:rPr>
              <w:t>任一张或卷</w:t>
            </w:r>
          </w:p>
        </w:tc>
        <w:tc>
          <w:tcPr>
            <w:tcW w:w="1210" w:type="pct"/>
            <w:tcBorders>
              <w:top w:val="single" w:sz="4" w:space="0" w:color="auto"/>
              <w:left w:val="single" w:sz="4" w:space="0" w:color="auto"/>
              <w:bottom w:val="single" w:sz="4" w:space="0" w:color="auto"/>
              <w:right w:val="single" w:sz="4" w:space="0" w:color="auto"/>
            </w:tcBorders>
          </w:tcPr>
          <w:p w14:paraId="08821BE9" w14:textId="77777777" w:rsidR="00D0188F" w:rsidRPr="00242BEF" w:rsidRDefault="00D0188F" w:rsidP="00D0188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kern w:val="0"/>
                <w:sz w:val="18"/>
                <w:szCs w:val="18"/>
              </w:rPr>
              <w:t>1</w:t>
            </w:r>
            <w:r w:rsidRPr="00242BEF">
              <w:rPr>
                <w:rFonts w:ascii="Times New Roman" w:eastAsia="宋体" w:hAnsi="Times New Roman" w:cs="Times New Roman"/>
                <w:kern w:val="0"/>
                <w:sz w:val="18"/>
                <w:szCs w:val="18"/>
              </w:rPr>
              <w:t>个</w:t>
            </w:r>
            <w:r w:rsidRPr="00242BEF">
              <w:rPr>
                <w:rFonts w:ascii="Times New Roman" w:eastAsia="宋体" w:hAnsi="Times New Roman" w:cs="Times New Roman"/>
                <w:kern w:val="0"/>
                <w:sz w:val="18"/>
                <w:szCs w:val="18"/>
              </w:rPr>
              <w:t>/</w:t>
            </w:r>
            <w:r w:rsidRPr="00242BEF">
              <w:rPr>
                <w:rFonts w:ascii="Times New Roman" w:eastAsia="宋体" w:hAnsi="Times New Roman" w:cs="Times New Roman"/>
                <w:kern w:val="0"/>
                <w:sz w:val="18"/>
                <w:szCs w:val="18"/>
              </w:rPr>
              <w:t>批</w:t>
            </w:r>
          </w:p>
        </w:tc>
        <w:tc>
          <w:tcPr>
            <w:tcW w:w="1342" w:type="pct"/>
            <w:tcBorders>
              <w:top w:val="single" w:sz="4" w:space="0" w:color="auto"/>
              <w:left w:val="single" w:sz="4" w:space="0" w:color="auto"/>
              <w:bottom w:val="single" w:sz="4" w:space="0" w:color="auto"/>
              <w:right w:val="single" w:sz="4" w:space="0" w:color="auto"/>
            </w:tcBorders>
            <w:vAlign w:val="center"/>
          </w:tcPr>
          <w:p w14:paraId="0275803B" w14:textId="77777777" w:rsidR="00D0188F" w:rsidRPr="00242BEF" w:rsidRDefault="00D0188F" w:rsidP="00D0188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242BEF">
              <w:rPr>
                <w:rFonts w:ascii="Times New Roman" w:eastAsia="宋体" w:hAnsi="Times New Roman" w:cs="Times New Roman"/>
                <w:kern w:val="0"/>
                <w:sz w:val="18"/>
                <w:szCs w:val="18"/>
              </w:rPr>
              <w:t>GB/T 6394</w:t>
            </w:r>
          </w:p>
        </w:tc>
      </w:tr>
      <w:tr w:rsidR="00242BEF" w:rsidRPr="00242BEF" w14:paraId="0EDF0EFF" w14:textId="77777777" w:rsidTr="00243491">
        <w:trPr>
          <w:trHeight w:val="269"/>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52DB9756"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6</w:t>
            </w:r>
          </w:p>
        </w:tc>
        <w:tc>
          <w:tcPr>
            <w:tcW w:w="769" w:type="pct"/>
            <w:tcBorders>
              <w:top w:val="single" w:sz="4" w:space="0" w:color="auto"/>
              <w:left w:val="single" w:sz="4" w:space="0" w:color="auto"/>
              <w:bottom w:val="single" w:sz="4" w:space="0" w:color="auto"/>
              <w:right w:val="single" w:sz="4" w:space="0" w:color="auto"/>
            </w:tcBorders>
            <w:vAlign w:val="center"/>
          </w:tcPr>
          <w:p w14:paraId="4D498FFD"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盐雾试验</w:t>
            </w:r>
          </w:p>
        </w:tc>
        <w:tc>
          <w:tcPr>
            <w:tcW w:w="1336" w:type="pct"/>
            <w:tcBorders>
              <w:top w:val="single" w:sz="4" w:space="0" w:color="auto"/>
              <w:left w:val="single" w:sz="4" w:space="0" w:color="auto"/>
              <w:bottom w:val="single" w:sz="4" w:space="0" w:color="auto"/>
              <w:right w:val="single" w:sz="4" w:space="0" w:color="auto"/>
            </w:tcBorders>
            <w:vAlign w:val="center"/>
          </w:tcPr>
          <w:p w14:paraId="1A25BD45"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GB/T 10125</w:t>
            </w:r>
          </w:p>
        </w:tc>
        <w:tc>
          <w:tcPr>
            <w:tcW w:w="1210" w:type="pct"/>
            <w:tcBorders>
              <w:top w:val="single" w:sz="4" w:space="0" w:color="auto"/>
              <w:left w:val="single" w:sz="4" w:space="0" w:color="auto"/>
              <w:bottom w:val="single" w:sz="4" w:space="0" w:color="auto"/>
              <w:right w:val="single" w:sz="4" w:space="0" w:color="auto"/>
            </w:tcBorders>
            <w:vAlign w:val="center"/>
          </w:tcPr>
          <w:p w14:paraId="34DACA2C"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GB/T 10125</w:t>
            </w:r>
          </w:p>
        </w:tc>
        <w:tc>
          <w:tcPr>
            <w:tcW w:w="1342" w:type="pct"/>
            <w:tcBorders>
              <w:top w:val="single" w:sz="4" w:space="0" w:color="auto"/>
              <w:left w:val="single" w:sz="4" w:space="0" w:color="auto"/>
              <w:bottom w:val="single" w:sz="4" w:space="0" w:color="auto"/>
              <w:right w:val="single" w:sz="4" w:space="0" w:color="auto"/>
            </w:tcBorders>
            <w:vAlign w:val="center"/>
          </w:tcPr>
          <w:p w14:paraId="488AC61C"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lang w:val="de-DE"/>
              </w:rPr>
            </w:pPr>
            <w:r w:rsidRPr="00242BEF">
              <w:rPr>
                <w:rFonts w:ascii="Times New Roman" w:eastAsia="宋体" w:hAnsi="Times New Roman" w:cs="Times New Roman" w:hint="eastAsia"/>
                <w:sz w:val="18"/>
                <w:szCs w:val="18"/>
              </w:rPr>
              <w:t>GB/T 10125</w:t>
            </w:r>
          </w:p>
        </w:tc>
      </w:tr>
      <w:tr w:rsidR="00242BEF" w:rsidRPr="00242BEF" w14:paraId="30FD0DCA" w14:textId="77777777" w:rsidTr="00243491">
        <w:trPr>
          <w:trHeight w:val="310"/>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E4EF28E"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lastRenderedPageBreak/>
              <w:t>7</w:t>
            </w:r>
          </w:p>
        </w:tc>
        <w:tc>
          <w:tcPr>
            <w:tcW w:w="769" w:type="pct"/>
            <w:tcBorders>
              <w:top w:val="single" w:sz="4" w:space="0" w:color="auto"/>
              <w:left w:val="single" w:sz="4" w:space="0" w:color="auto"/>
              <w:bottom w:val="single" w:sz="4" w:space="0" w:color="auto"/>
              <w:right w:val="single" w:sz="4" w:space="0" w:color="auto"/>
            </w:tcBorders>
            <w:vAlign w:val="center"/>
          </w:tcPr>
          <w:p w14:paraId="55BBE19D"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晶间腐蚀试验</w:t>
            </w:r>
          </w:p>
        </w:tc>
        <w:tc>
          <w:tcPr>
            <w:tcW w:w="1336" w:type="pct"/>
            <w:tcBorders>
              <w:top w:val="single" w:sz="4" w:space="0" w:color="auto"/>
              <w:left w:val="single" w:sz="4" w:space="0" w:color="auto"/>
              <w:bottom w:val="single" w:sz="4" w:space="0" w:color="auto"/>
              <w:right w:val="single" w:sz="4" w:space="0" w:color="auto"/>
            </w:tcBorders>
            <w:vAlign w:val="center"/>
          </w:tcPr>
          <w:p w14:paraId="23CB2E6F"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协商</w:t>
            </w:r>
          </w:p>
        </w:tc>
        <w:tc>
          <w:tcPr>
            <w:tcW w:w="1210" w:type="pct"/>
            <w:tcBorders>
              <w:top w:val="single" w:sz="4" w:space="0" w:color="auto"/>
              <w:left w:val="single" w:sz="4" w:space="0" w:color="auto"/>
              <w:bottom w:val="single" w:sz="4" w:space="0" w:color="auto"/>
              <w:right w:val="single" w:sz="4" w:space="0" w:color="auto"/>
            </w:tcBorders>
            <w:vAlign w:val="center"/>
          </w:tcPr>
          <w:p w14:paraId="44C12F77"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2</w:t>
            </w:r>
            <w:r w:rsidRPr="00242BEF">
              <w:rPr>
                <w:rFonts w:ascii="Times New Roman" w:eastAsia="宋体" w:hAnsi="Times New Roman" w:cs="Times New Roman" w:hint="eastAsia"/>
                <w:sz w:val="18"/>
                <w:szCs w:val="18"/>
              </w:rPr>
              <w:t>个</w:t>
            </w:r>
            <w:r w:rsidRPr="00242BEF">
              <w:rPr>
                <w:rFonts w:ascii="Times New Roman" w:eastAsia="宋体" w:hAnsi="Times New Roman" w:cs="Times New Roman" w:hint="eastAsia"/>
                <w:sz w:val="18"/>
                <w:szCs w:val="18"/>
              </w:rPr>
              <w:t>/</w:t>
            </w:r>
            <w:r w:rsidRPr="00242BEF">
              <w:rPr>
                <w:rFonts w:ascii="Times New Roman" w:eastAsia="宋体" w:hAnsi="Times New Roman" w:cs="Times New Roman" w:hint="eastAsia"/>
                <w:sz w:val="18"/>
                <w:szCs w:val="18"/>
              </w:rPr>
              <w:t>批</w:t>
            </w:r>
          </w:p>
        </w:tc>
        <w:tc>
          <w:tcPr>
            <w:tcW w:w="1342" w:type="pct"/>
            <w:tcBorders>
              <w:top w:val="single" w:sz="4" w:space="0" w:color="auto"/>
              <w:left w:val="single" w:sz="4" w:space="0" w:color="auto"/>
              <w:bottom w:val="single" w:sz="4" w:space="0" w:color="auto"/>
              <w:right w:val="single" w:sz="4" w:space="0" w:color="auto"/>
            </w:tcBorders>
            <w:vAlign w:val="center"/>
          </w:tcPr>
          <w:p w14:paraId="4246CB96"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lang w:val="de-DE"/>
              </w:rPr>
            </w:pPr>
            <w:r w:rsidRPr="00242BEF">
              <w:rPr>
                <w:rFonts w:ascii="Times New Roman" w:eastAsia="宋体" w:hAnsi="Times New Roman" w:cs="Times New Roman" w:hint="eastAsia"/>
                <w:sz w:val="18"/>
                <w:szCs w:val="18"/>
              </w:rPr>
              <w:t>GB/T 4334</w:t>
            </w:r>
            <w:r w:rsidRPr="00242BEF">
              <w:rPr>
                <w:rFonts w:ascii="Times New Roman" w:eastAsia="宋体" w:hAnsi="Times New Roman" w:cs="Times New Roman" w:hint="eastAsia"/>
                <w:sz w:val="18"/>
                <w:szCs w:val="18"/>
              </w:rPr>
              <w:t>—</w:t>
            </w:r>
            <w:r w:rsidRPr="00242BEF">
              <w:rPr>
                <w:rFonts w:ascii="Times New Roman" w:eastAsia="宋体" w:hAnsi="Times New Roman" w:cs="Times New Roman" w:hint="eastAsia"/>
                <w:sz w:val="18"/>
                <w:szCs w:val="18"/>
              </w:rPr>
              <w:t>2</w:t>
            </w:r>
            <w:r w:rsidRPr="00242BEF">
              <w:rPr>
                <w:rFonts w:ascii="Times New Roman" w:eastAsia="宋体" w:hAnsi="Times New Roman" w:cs="Times New Roman"/>
                <w:sz w:val="18"/>
                <w:szCs w:val="18"/>
              </w:rPr>
              <w:t>020</w:t>
            </w:r>
            <w:r w:rsidRPr="00242BEF">
              <w:rPr>
                <w:rFonts w:ascii="Times New Roman" w:eastAsia="宋体" w:hAnsi="Times New Roman" w:cs="Times New Roman" w:hint="eastAsia"/>
                <w:sz w:val="18"/>
                <w:szCs w:val="18"/>
              </w:rPr>
              <w:t>方法</w:t>
            </w:r>
            <w:r w:rsidRPr="00242BEF">
              <w:rPr>
                <w:rFonts w:ascii="Times New Roman" w:eastAsia="宋体" w:hAnsi="Times New Roman" w:cs="Times New Roman" w:hint="eastAsia"/>
                <w:sz w:val="18"/>
                <w:szCs w:val="18"/>
              </w:rPr>
              <w:t>E</w:t>
            </w:r>
          </w:p>
        </w:tc>
      </w:tr>
      <w:tr w:rsidR="00242BEF" w:rsidRPr="00242BEF" w14:paraId="4ABA800F" w14:textId="77777777" w:rsidTr="00243491">
        <w:trPr>
          <w:trHeight w:val="310"/>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706BF1E"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8</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58DEDFB4"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尺寸外形</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7938D554"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145CE8A9"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逐张或逐卷</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14:paraId="4B5659A9"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见</w:t>
            </w:r>
            <w:r w:rsidRPr="00242BEF">
              <w:rPr>
                <w:rFonts w:ascii="Times New Roman" w:eastAsia="宋体" w:hAnsi="Times New Roman" w:cs="Times New Roman" w:hint="eastAsia"/>
                <w:sz w:val="18"/>
                <w:szCs w:val="18"/>
              </w:rPr>
              <w:t>7.3</w:t>
            </w:r>
          </w:p>
        </w:tc>
      </w:tr>
      <w:tr w:rsidR="00242BEF" w:rsidRPr="00242BEF" w14:paraId="09ACBBB4" w14:textId="77777777" w:rsidTr="00243491">
        <w:trPr>
          <w:trHeight w:val="269"/>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FCFAD37"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hint="eastAsia"/>
                <w:sz w:val="18"/>
                <w:szCs w:val="18"/>
              </w:rPr>
              <w:t>9</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0D351B28"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表面质量</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495F90E4"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72465FFB"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逐张或逐卷</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14:paraId="10DD0245" w14:textId="77777777" w:rsidR="00D0188F" w:rsidRPr="00242BEF" w:rsidRDefault="00D0188F" w:rsidP="00D0188F">
            <w:pPr>
              <w:spacing w:line="240" w:lineRule="auto"/>
              <w:ind w:firstLineChars="0" w:firstLine="0"/>
              <w:jc w:val="center"/>
              <w:rPr>
                <w:rFonts w:ascii="Times New Roman" w:eastAsia="宋体" w:hAnsi="Times New Roman" w:cs="Times New Roman"/>
                <w:sz w:val="18"/>
                <w:szCs w:val="18"/>
              </w:rPr>
            </w:pPr>
            <w:r w:rsidRPr="00242BEF">
              <w:rPr>
                <w:rFonts w:ascii="Times New Roman" w:eastAsia="宋体" w:hAnsi="Times New Roman" w:cs="Times New Roman"/>
                <w:sz w:val="18"/>
                <w:szCs w:val="18"/>
              </w:rPr>
              <w:t>目视</w:t>
            </w:r>
          </w:p>
        </w:tc>
      </w:tr>
    </w:tbl>
    <w:p w14:paraId="42A9A96E" w14:textId="0EC735FB" w:rsidR="00D0188F" w:rsidRPr="00242BEF" w:rsidRDefault="00D0188F" w:rsidP="00D0188F">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7.3</w:t>
      </w:r>
      <w:r w:rsidRPr="00242BEF">
        <w:rPr>
          <w:rFonts w:ascii="Times New Roman" w:eastAsia="仿宋_GB2312" w:hAnsi="Times New Roman" w:cs="Times New Roman" w:hint="eastAsia"/>
          <w:sz w:val="28"/>
          <w:szCs w:val="28"/>
        </w:rPr>
        <w:t xml:space="preserve">　热轧钢板及钢带尺寸和外形的测量方法应符合</w:t>
      </w:r>
      <w:r w:rsidRPr="00242BEF">
        <w:rPr>
          <w:rFonts w:ascii="Times New Roman" w:eastAsia="仿宋_GB2312" w:hAnsi="Times New Roman" w:cs="Times New Roman" w:hint="eastAsia"/>
          <w:sz w:val="28"/>
          <w:szCs w:val="28"/>
        </w:rPr>
        <w:t>GB/T 4237</w:t>
      </w:r>
      <w:r w:rsidRPr="00242BEF">
        <w:rPr>
          <w:rFonts w:ascii="Times New Roman" w:eastAsia="仿宋_GB2312" w:hAnsi="Times New Roman" w:cs="Times New Roman" w:hint="eastAsia"/>
          <w:sz w:val="28"/>
          <w:szCs w:val="28"/>
        </w:rPr>
        <w:t>的规定，冷轧钢板及钢带尺寸和外形的测量方法应符合</w:t>
      </w:r>
      <w:r w:rsidRPr="00242BEF">
        <w:rPr>
          <w:rFonts w:ascii="Times New Roman" w:eastAsia="仿宋_GB2312" w:hAnsi="Times New Roman" w:cs="Times New Roman" w:hint="eastAsia"/>
          <w:sz w:val="28"/>
          <w:szCs w:val="28"/>
        </w:rPr>
        <w:t>GB/T 3280</w:t>
      </w:r>
      <w:r w:rsidRPr="00242BEF">
        <w:rPr>
          <w:rFonts w:ascii="Times New Roman" w:eastAsia="仿宋_GB2312" w:hAnsi="Times New Roman" w:cs="Times New Roman" w:hint="eastAsia"/>
          <w:sz w:val="28"/>
          <w:szCs w:val="28"/>
        </w:rPr>
        <w:t>的规定。</w:t>
      </w:r>
    </w:p>
    <w:p w14:paraId="50BD522D"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8</w:t>
      </w:r>
      <w:r w:rsidRPr="00242BEF">
        <w:rPr>
          <w:rFonts w:ascii="Times New Roman" w:eastAsia="仿宋_GB2312" w:hAnsi="Times New Roman" w:cs="Times New Roman" w:hint="eastAsia"/>
          <w:sz w:val="28"/>
          <w:szCs w:val="28"/>
        </w:rPr>
        <w:t xml:space="preserve">　检验规则</w:t>
      </w:r>
    </w:p>
    <w:p w14:paraId="0A0663FD"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8.1</w:t>
      </w:r>
      <w:r w:rsidRPr="00242BEF">
        <w:rPr>
          <w:rFonts w:ascii="Times New Roman" w:eastAsia="仿宋_GB2312" w:hAnsi="Times New Roman" w:cs="Times New Roman" w:hint="eastAsia"/>
          <w:sz w:val="28"/>
          <w:szCs w:val="28"/>
        </w:rPr>
        <w:t xml:space="preserve">　检查和验收</w:t>
      </w:r>
    </w:p>
    <w:p w14:paraId="32369A02"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钢板及钢带的检查和验收由供方质量检验部门进行。</w:t>
      </w:r>
    </w:p>
    <w:p w14:paraId="73BF01EF"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8.2</w:t>
      </w:r>
      <w:r w:rsidRPr="00242BEF">
        <w:rPr>
          <w:rFonts w:ascii="Times New Roman" w:eastAsia="仿宋_GB2312" w:hAnsi="Times New Roman" w:cs="Times New Roman" w:hint="eastAsia"/>
          <w:sz w:val="28"/>
          <w:szCs w:val="28"/>
        </w:rPr>
        <w:t xml:space="preserve">　</w:t>
      </w:r>
      <w:proofErr w:type="gramStart"/>
      <w:r w:rsidRPr="00242BEF">
        <w:rPr>
          <w:rFonts w:ascii="Times New Roman" w:eastAsia="仿宋_GB2312" w:hAnsi="Times New Roman" w:cs="Times New Roman" w:hint="eastAsia"/>
          <w:sz w:val="28"/>
          <w:szCs w:val="28"/>
        </w:rPr>
        <w:t>组批规则</w:t>
      </w:r>
      <w:proofErr w:type="gramEnd"/>
    </w:p>
    <w:p w14:paraId="01BA2B68"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钢板及钢带应成批验收，每批由同一牌号、同一炉号、同一厚度、同一热处理制度的钢板及钢带组成。</w:t>
      </w:r>
    </w:p>
    <w:p w14:paraId="5E1FF8BD"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8.3</w:t>
      </w:r>
      <w:r w:rsidRPr="00242BEF">
        <w:rPr>
          <w:rFonts w:ascii="Times New Roman" w:eastAsia="仿宋_GB2312" w:hAnsi="Times New Roman" w:cs="Times New Roman" w:hint="eastAsia"/>
          <w:sz w:val="28"/>
          <w:szCs w:val="28"/>
        </w:rPr>
        <w:t xml:space="preserve">　取样数量</w:t>
      </w:r>
    </w:p>
    <w:p w14:paraId="0B966134"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钢板及钢带的取样数量应符合表</w:t>
      </w:r>
      <w:r w:rsidRPr="00242BEF">
        <w:rPr>
          <w:rFonts w:ascii="Times New Roman" w:eastAsia="仿宋_GB2312" w:hAnsi="Times New Roman" w:cs="Times New Roman" w:hint="eastAsia"/>
          <w:sz w:val="28"/>
          <w:szCs w:val="28"/>
        </w:rPr>
        <w:t>3</w:t>
      </w:r>
      <w:r w:rsidRPr="00242BEF">
        <w:rPr>
          <w:rFonts w:ascii="Times New Roman" w:eastAsia="仿宋_GB2312" w:hAnsi="Times New Roman" w:cs="Times New Roman" w:hint="eastAsia"/>
          <w:sz w:val="28"/>
          <w:szCs w:val="28"/>
        </w:rPr>
        <w:t>的规定。</w:t>
      </w:r>
    </w:p>
    <w:p w14:paraId="231BB9A5"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8.4</w:t>
      </w:r>
      <w:r w:rsidRPr="00242BEF">
        <w:rPr>
          <w:rFonts w:ascii="Times New Roman" w:eastAsia="仿宋_GB2312" w:hAnsi="Times New Roman" w:cs="Times New Roman" w:hint="eastAsia"/>
          <w:sz w:val="28"/>
          <w:szCs w:val="28"/>
        </w:rPr>
        <w:t xml:space="preserve">　复验和判定规则</w:t>
      </w:r>
    </w:p>
    <w:p w14:paraId="79ADB9CB"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钢板及钢带的复验与判定应符合</w:t>
      </w:r>
      <w:r w:rsidRPr="00242BEF">
        <w:rPr>
          <w:rFonts w:ascii="Times New Roman" w:eastAsia="仿宋_GB2312" w:hAnsi="Times New Roman" w:cs="Times New Roman" w:hint="eastAsia"/>
          <w:sz w:val="28"/>
          <w:szCs w:val="28"/>
        </w:rPr>
        <w:t>GB/T 17505</w:t>
      </w:r>
      <w:r w:rsidRPr="00242BEF">
        <w:rPr>
          <w:rFonts w:ascii="Times New Roman" w:eastAsia="仿宋_GB2312" w:hAnsi="Times New Roman" w:cs="Times New Roman" w:hint="eastAsia"/>
          <w:sz w:val="28"/>
          <w:szCs w:val="28"/>
        </w:rPr>
        <w:t>的规定。</w:t>
      </w:r>
    </w:p>
    <w:p w14:paraId="18BD8C32"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8.5</w:t>
      </w:r>
      <w:r w:rsidRPr="00242BEF">
        <w:rPr>
          <w:rFonts w:ascii="Times New Roman" w:eastAsia="仿宋_GB2312" w:hAnsi="Times New Roman" w:cs="Times New Roman" w:hint="eastAsia"/>
          <w:sz w:val="28"/>
          <w:szCs w:val="28"/>
        </w:rPr>
        <w:t xml:space="preserve">　数值修约</w:t>
      </w:r>
    </w:p>
    <w:p w14:paraId="3AB81FEC"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数值判定采用修约值比较法进行修约，</w:t>
      </w:r>
      <w:proofErr w:type="gramStart"/>
      <w:r w:rsidRPr="00242BEF">
        <w:rPr>
          <w:rFonts w:ascii="Times New Roman" w:eastAsia="仿宋_GB2312" w:hAnsi="Times New Roman" w:cs="Times New Roman" w:hint="eastAsia"/>
          <w:sz w:val="28"/>
          <w:szCs w:val="28"/>
        </w:rPr>
        <w:t>修约规则</w:t>
      </w:r>
      <w:proofErr w:type="gramEnd"/>
      <w:r w:rsidRPr="00242BEF">
        <w:rPr>
          <w:rFonts w:ascii="Times New Roman" w:eastAsia="仿宋_GB2312" w:hAnsi="Times New Roman" w:cs="Times New Roman" w:hint="eastAsia"/>
          <w:sz w:val="28"/>
          <w:szCs w:val="28"/>
        </w:rPr>
        <w:t>应符合</w:t>
      </w:r>
      <w:r w:rsidRPr="00242BEF">
        <w:rPr>
          <w:rFonts w:ascii="Times New Roman" w:eastAsia="仿宋_GB2312" w:hAnsi="Times New Roman" w:cs="Times New Roman" w:hint="eastAsia"/>
          <w:sz w:val="28"/>
          <w:szCs w:val="28"/>
        </w:rPr>
        <w:t>GB/T 8170</w:t>
      </w:r>
      <w:r w:rsidRPr="00242BEF">
        <w:rPr>
          <w:rFonts w:ascii="Times New Roman" w:eastAsia="仿宋_GB2312" w:hAnsi="Times New Roman" w:cs="Times New Roman" w:hint="eastAsia"/>
          <w:sz w:val="28"/>
          <w:szCs w:val="28"/>
        </w:rPr>
        <w:t>的规定。</w:t>
      </w:r>
    </w:p>
    <w:p w14:paraId="44AD7EB2" w14:textId="77777777" w:rsidR="00D0188F" w:rsidRPr="00242BEF" w:rsidRDefault="00D0188F" w:rsidP="00D0188F">
      <w:pPr>
        <w:spacing w:line="588" w:lineRule="exact"/>
        <w:ind w:firstLineChars="0"/>
        <w:rPr>
          <w:rFonts w:ascii="Times New Roman" w:eastAsia="仿宋_GB2312" w:hAnsi="Times New Roman" w:cs="Times New Roman"/>
          <w:sz w:val="28"/>
          <w:szCs w:val="28"/>
        </w:rPr>
      </w:pPr>
      <w:r w:rsidRPr="00242BEF">
        <w:rPr>
          <w:rFonts w:ascii="Times New Roman" w:eastAsia="仿宋_GB2312" w:hAnsi="Times New Roman" w:cs="Times New Roman" w:hint="eastAsia"/>
          <w:sz w:val="28"/>
          <w:szCs w:val="28"/>
        </w:rPr>
        <w:t>9</w:t>
      </w:r>
      <w:r w:rsidRPr="00242BEF">
        <w:rPr>
          <w:rFonts w:ascii="Times New Roman" w:eastAsia="仿宋_GB2312" w:hAnsi="Times New Roman" w:cs="Times New Roman" w:hint="eastAsia"/>
          <w:sz w:val="28"/>
          <w:szCs w:val="28"/>
        </w:rPr>
        <w:t xml:space="preserve">　包装、标志和质量证明书</w:t>
      </w:r>
    </w:p>
    <w:p w14:paraId="593C7F99" w14:textId="4EE243F6" w:rsidR="000A3304" w:rsidRPr="00242BEF" w:rsidRDefault="00D0188F" w:rsidP="00D0188F">
      <w:pPr>
        <w:spacing w:line="588" w:lineRule="exact"/>
        <w:ind w:firstLineChars="0" w:firstLine="640"/>
        <w:rPr>
          <w:rFonts w:ascii="Times New Roman" w:eastAsia="黑体" w:hAnsi="Times New Roman" w:cs="Times New Roman"/>
          <w:bCs/>
          <w:szCs w:val="32"/>
        </w:rPr>
      </w:pPr>
      <w:r w:rsidRPr="00242BEF">
        <w:rPr>
          <w:rFonts w:ascii="Times New Roman" w:eastAsia="仿宋_GB2312" w:hAnsi="Times New Roman" w:cs="Times New Roman" w:hint="eastAsia"/>
          <w:sz w:val="28"/>
          <w:szCs w:val="28"/>
        </w:rPr>
        <w:t>钢板及钢带的包装、标志和质量证明书应符合</w:t>
      </w:r>
      <w:r w:rsidRPr="00242BEF">
        <w:rPr>
          <w:rFonts w:ascii="Times New Roman" w:eastAsia="仿宋_GB2312" w:hAnsi="Times New Roman" w:cs="Times New Roman" w:hint="eastAsia"/>
          <w:sz w:val="28"/>
          <w:szCs w:val="28"/>
        </w:rPr>
        <w:t>GB/T 247</w:t>
      </w:r>
      <w:r w:rsidRPr="00242BEF">
        <w:rPr>
          <w:rFonts w:ascii="Times New Roman" w:eastAsia="仿宋_GB2312" w:hAnsi="Times New Roman" w:cs="Times New Roman" w:hint="eastAsia"/>
          <w:sz w:val="28"/>
          <w:szCs w:val="28"/>
        </w:rPr>
        <w:t>的规定。</w:t>
      </w:r>
      <w:r w:rsidR="009370FF" w:rsidRPr="00242BEF">
        <w:rPr>
          <w:rFonts w:ascii="Times New Roman" w:eastAsia="黑体" w:hAnsi="Times New Roman" w:cs="Times New Roman" w:hint="eastAsia"/>
          <w:bCs/>
          <w:szCs w:val="32"/>
        </w:rPr>
        <w:t>六、</w:t>
      </w:r>
      <w:r w:rsidR="001E6CE0" w:rsidRPr="00242BEF">
        <w:rPr>
          <w:rFonts w:ascii="Times New Roman" w:eastAsia="黑体" w:hAnsi="Times New Roman" w:cs="Times New Roman"/>
          <w:bCs/>
          <w:szCs w:val="32"/>
        </w:rPr>
        <w:t>标准的应用领域</w:t>
      </w:r>
    </w:p>
    <w:p w14:paraId="00F800C1" w14:textId="2A377192"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本文件确定了</w:t>
      </w:r>
      <w:r w:rsidR="009C762E" w:rsidRPr="00242BEF">
        <w:rPr>
          <w:rFonts w:ascii="Times New Roman" w:eastAsia="仿宋_GB2312" w:hAnsi="Times New Roman" w:cs="Times New Roman"/>
          <w:sz w:val="28"/>
          <w:szCs w:val="28"/>
        </w:rPr>
        <w:t>道路护栏用不锈钢钢板及钢带</w:t>
      </w:r>
      <w:r w:rsidRPr="00242BEF">
        <w:rPr>
          <w:rFonts w:ascii="Times New Roman" w:eastAsia="仿宋_GB2312" w:hAnsi="Times New Roman" w:cs="Times New Roman"/>
          <w:sz w:val="28"/>
          <w:szCs w:val="28"/>
        </w:rPr>
        <w:t>的订货内容、尺寸、外形、重量、技术要求、试验方法、检验规则等技术指标，进一步满</w:t>
      </w:r>
      <w:r w:rsidRPr="00242BEF">
        <w:rPr>
          <w:rFonts w:ascii="Times New Roman" w:eastAsia="仿宋_GB2312" w:hAnsi="Times New Roman" w:cs="Times New Roman"/>
          <w:sz w:val="28"/>
          <w:szCs w:val="28"/>
        </w:rPr>
        <w:lastRenderedPageBreak/>
        <w:t>足了</w:t>
      </w:r>
      <w:r w:rsidR="00B84BE6" w:rsidRPr="00242BEF">
        <w:rPr>
          <w:rFonts w:ascii="Times New Roman" w:eastAsia="仿宋_GB2312" w:hAnsi="Times New Roman" w:cs="Times New Roman" w:hint="eastAsia"/>
          <w:sz w:val="28"/>
          <w:szCs w:val="28"/>
        </w:rPr>
        <w:t>护栏用</w:t>
      </w:r>
      <w:r w:rsidRPr="00242BEF">
        <w:rPr>
          <w:rFonts w:ascii="Times New Roman" w:eastAsia="仿宋_GB2312" w:hAnsi="Times New Roman" w:cs="Times New Roman"/>
          <w:sz w:val="28"/>
          <w:szCs w:val="28"/>
        </w:rPr>
        <w:t>不锈钢的特殊需求</w:t>
      </w:r>
      <w:r w:rsidR="00B84BE6" w:rsidRPr="00242BEF">
        <w:rPr>
          <w:rFonts w:ascii="Times New Roman" w:eastAsia="仿宋_GB2312" w:hAnsi="Times New Roman" w:cs="Times New Roman" w:hint="eastAsia"/>
          <w:sz w:val="28"/>
          <w:szCs w:val="28"/>
        </w:rPr>
        <w:t>和生产生活升级需要</w:t>
      </w:r>
      <w:r w:rsidRPr="00242BEF">
        <w:rPr>
          <w:rFonts w:ascii="Times New Roman" w:eastAsia="仿宋_GB2312" w:hAnsi="Times New Roman" w:cs="Times New Roman"/>
          <w:sz w:val="28"/>
          <w:szCs w:val="28"/>
        </w:rPr>
        <w:t>，对下游用户的采购、加工和制造具有指导意义。强化了上下游企业的衔接和联系，简化了双方采购合同的复杂性，降低了双方企业的管理成本，有助于产业链的协同发展。</w:t>
      </w:r>
    </w:p>
    <w:p w14:paraId="13D70E8A" w14:textId="2C0CB124" w:rsidR="00AB4318" w:rsidRPr="00242BEF" w:rsidRDefault="001E6CE0" w:rsidP="009370FF">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本文件的实施，符合我国钢铁工业由高速度发展向高质量发展的整体趋势</w:t>
      </w:r>
      <w:bookmarkStart w:id="6" w:name="OLE_LINK40"/>
      <w:r w:rsidRPr="00242BEF">
        <w:rPr>
          <w:rFonts w:ascii="Times New Roman" w:eastAsia="仿宋_GB2312" w:hAnsi="Times New Roman" w:cs="Times New Roman"/>
          <w:sz w:val="28"/>
          <w:szCs w:val="28"/>
        </w:rPr>
        <w:t>，</w:t>
      </w:r>
      <w:bookmarkEnd w:id="6"/>
      <w:r w:rsidRPr="00242BEF">
        <w:rPr>
          <w:rFonts w:ascii="Times New Roman" w:eastAsia="仿宋_GB2312" w:hAnsi="Times New Roman" w:cs="Times New Roman"/>
          <w:sz w:val="28"/>
          <w:szCs w:val="28"/>
        </w:rPr>
        <w:t>使原料生产企业充分满足下游用户对钢板和钢带的各参数要求，引导双方形成合力，共同助力下游行业快速发展。</w:t>
      </w:r>
    </w:p>
    <w:p w14:paraId="01189B18" w14:textId="6044775F" w:rsidR="000A3304" w:rsidRPr="00242BEF" w:rsidRDefault="009370FF" w:rsidP="00AB4318">
      <w:pPr>
        <w:spacing w:line="588" w:lineRule="exact"/>
        <w:ind w:firstLineChars="0" w:firstLine="640"/>
        <w:rPr>
          <w:rFonts w:ascii="Times New Roman" w:eastAsia="黑体" w:hAnsi="Times New Roman" w:cs="Times New Roman"/>
          <w:bCs/>
          <w:szCs w:val="32"/>
        </w:rPr>
      </w:pPr>
      <w:r w:rsidRPr="00242BEF">
        <w:rPr>
          <w:rFonts w:ascii="Times New Roman" w:eastAsia="黑体" w:hAnsi="Times New Roman" w:cs="Times New Roman" w:hint="eastAsia"/>
          <w:bCs/>
          <w:szCs w:val="32"/>
        </w:rPr>
        <w:t>七、</w:t>
      </w:r>
      <w:r w:rsidR="001E6CE0" w:rsidRPr="00242BEF">
        <w:rPr>
          <w:rFonts w:ascii="Times New Roman" w:eastAsia="黑体" w:hAnsi="Times New Roman" w:cs="Times New Roman"/>
          <w:bCs/>
          <w:szCs w:val="32"/>
        </w:rPr>
        <w:t>标准属性</w:t>
      </w:r>
    </w:p>
    <w:p w14:paraId="2802979A" w14:textId="77777777"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本文件属于钢铁行业团体标准。</w:t>
      </w:r>
    </w:p>
    <w:p w14:paraId="067EA50C" w14:textId="0B462AC1" w:rsidR="000A3304" w:rsidRPr="00242BEF" w:rsidRDefault="001E6CE0" w:rsidP="00A23B6C">
      <w:pPr>
        <w:spacing w:line="560" w:lineRule="exact"/>
        <w:ind w:firstLine="5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w:t>
      </w:r>
      <w:r w:rsidR="009C762E" w:rsidRPr="00242BEF">
        <w:rPr>
          <w:rFonts w:ascii="Times New Roman" w:eastAsia="仿宋_GB2312" w:hAnsi="Times New Roman" w:cs="Times New Roman"/>
          <w:sz w:val="28"/>
          <w:szCs w:val="28"/>
        </w:rPr>
        <w:t>道路护栏用不锈钢钢板及钢带</w:t>
      </w:r>
      <w:r w:rsidRPr="00242BEF">
        <w:rPr>
          <w:rFonts w:ascii="Times New Roman" w:eastAsia="仿宋_GB2312" w:hAnsi="Times New Roman" w:cs="Times New Roman"/>
          <w:sz w:val="28"/>
          <w:szCs w:val="28"/>
        </w:rPr>
        <w:t>》</w:t>
      </w:r>
    </w:p>
    <w:p w14:paraId="438E81E2" w14:textId="77777777" w:rsidR="000A3304" w:rsidRPr="00242BEF" w:rsidRDefault="001E6CE0">
      <w:pPr>
        <w:spacing w:line="560" w:lineRule="exact"/>
        <w:ind w:firstLineChars="2200" w:firstLine="616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标准编制工作组</w:t>
      </w:r>
    </w:p>
    <w:p w14:paraId="4D1985FE" w14:textId="5B3A23C7" w:rsidR="000A3304" w:rsidRPr="00242BEF" w:rsidRDefault="001E6CE0">
      <w:pPr>
        <w:spacing w:line="560" w:lineRule="exact"/>
        <w:ind w:firstLineChars="2300" w:firstLine="6440"/>
        <w:contextualSpacing/>
        <w:rPr>
          <w:rFonts w:ascii="Times New Roman" w:eastAsia="仿宋_GB2312" w:hAnsi="Times New Roman" w:cs="Times New Roman"/>
          <w:sz w:val="28"/>
          <w:szCs w:val="28"/>
        </w:rPr>
      </w:pPr>
      <w:r w:rsidRPr="00242BEF">
        <w:rPr>
          <w:rFonts w:ascii="Times New Roman" w:eastAsia="仿宋_GB2312" w:hAnsi="Times New Roman" w:cs="Times New Roman"/>
          <w:sz w:val="28"/>
          <w:szCs w:val="28"/>
        </w:rPr>
        <w:t>202</w:t>
      </w:r>
      <w:r w:rsidR="00B84BE6" w:rsidRPr="00242BEF">
        <w:rPr>
          <w:rFonts w:ascii="Times New Roman" w:eastAsia="仿宋_GB2312" w:hAnsi="Times New Roman" w:cs="Times New Roman" w:hint="eastAsia"/>
          <w:sz w:val="28"/>
          <w:szCs w:val="28"/>
        </w:rPr>
        <w:t>5</w:t>
      </w:r>
      <w:r w:rsidRPr="00242BEF">
        <w:rPr>
          <w:rFonts w:ascii="Times New Roman" w:eastAsia="仿宋_GB2312" w:hAnsi="Times New Roman" w:cs="Times New Roman"/>
          <w:sz w:val="28"/>
          <w:szCs w:val="28"/>
        </w:rPr>
        <w:t>年</w:t>
      </w:r>
      <w:r w:rsidR="00242BEF" w:rsidRPr="00242BEF">
        <w:rPr>
          <w:rFonts w:ascii="Times New Roman" w:eastAsia="仿宋_GB2312" w:hAnsi="Times New Roman" w:cs="Times New Roman"/>
          <w:sz w:val="28"/>
          <w:szCs w:val="28"/>
        </w:rPr>
        <w:t>6</w:t>
      </w:r>
      <w:r w:rsidRPr="00242BEF">
        <w:rPr>
          <w:rFonts w:ascii="Times New Roman" w:eastAsia="仿宋_GB2312" w:hAnsi="Times New Roman" w:cs="Times New Roman"/>
          <w:sz w:val="28"/>
          <w:szCs w:val="28"/>
        </w:rPr>
        <w:t>月</w:t>
      </w:r>
    </w:p>
    <w:sectPr w:rsidR="000A3304" w:rsidRPr="00242BE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A1D9" w14:textId="77777777" w:rsidR="00A46843" w:rsidRDefault="00A46843">
      <w:pPr>
        <w:spacing w:line="240" w:lineRule="auto"/>
        <w:ind w:firstLine="640"/>
      </w:pPr>
      <w:r>
        <w:separator/>
      </w:r>
    </w:p>
  </w:endnote>
  <w:endnote w:type="continuationSeparator" w:id="0">
    <w:p w14:paraId="1231A178" w14:textId="77777777" w:rsidR="00A46843" w:rsidRDefault="00A4684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142E" w14:textId="77777777" w:rsidR="000A3304" w:rsidRDefault="000A3304">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4DAB" w14:textId="77777777" w:rsidR="000A3304" w:rsidRDefault="000A3304">
    <w:pPr>
      <w:pStyle w:val="af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F445" w14:textId="77777777" w:rsidR="000A3304" w:rsidRDefault="000A3304">
    <w:pPr>
      <w:pStyle w:val="af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EC17" w14:textId="77777777" w:rsidR="00A46843" w:rsidRDefault="00A46843">
      <w:pPr>
        <w:spacing w:line="240" w:lineRule="auto"/>
        <w:ind w:firstLine="640"/>
      </w:pPr>
      <w:r>
        <w:separator/>
      </w:r>
    </w:p>
  </w:footnote>
  <w:footnote w:type="continuationSeparator" w:id="0">
    <w:p w14:paraId="42FA6C9A" w14:textId="77777777" w:rsidR="00A46843" w:rsidRDefault="00A46843">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3C3A" w14:textId="77777777" w:rsidR="000A3304" w:rsidRDefault="000A3304">
    <w:pPr>
      <w:pStyle w:val="af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3F88" w14:textId="77777777" w:rsidR="009F6622" w:rsidRDefault="009F6622">
    <w:pPr>
      <w:pStyle w:val="af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AB51" w14:textId="77777777" w:rsidR="000A3304" w:rsidRDefault="000A3304">
    <w:pPr>
      <w:pStyle w:val="af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15:restartNumberingAfterBreak="0">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60B55DC2"/>
    <w:multiLevelType w:val="multilevel"/>
    <w:tmpl w:val="60B55DC2"/>
    <w:lvl w:ilvl="0">
      <w:start w:val="1"/>
      <w:numFmt w:val="upperLetter"/>
      <w:pStyle w:val="a8"/>
      <w:lvlText w:val="%1"/>
      <w:lvlJc w:val="left"/>
      <w:pPr>
        <w:tabs>
          <w:tab w:val="left" w:pos="0"/>
        </w:tabs>
        <w:ind w:hanging="425"/>
      </w:pPr>
      <w:rPr>
        <w:rFonts w:cs="Times New Roman" w:hint="eastAsia"/>
      </w:rPr>
    </w:lvl>
    <w:lvl w:ilvl="1">
      <w:start w:val="1"/>
      <w:numFmt w:val="decimal"/>
      <w:pStyle w:val="a9"/>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6" w15:restartNumberingAfterBreak="0">
    <w:nsid w:val="66F21F56"/>
    <w:multiLevelType w:val="multilevel"/>
    <w:tmpl w:val="66F21F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68DD3214"/>
    <w:multiLevelType w:val="multilevel"/>
    <w:tmpl w:val="68DD3214"/>
    <w:lvl w:ilvl="0">
      <w:start w:val="1"/>
      <w:numFmt w:val="chineseCountingThousand"/>
      <w:lvlText w:val="%1、"/>
      <w:lvlJc w:val="left"/>
      <w:pPr>
        <w:ind w:left="1060" w:hanging="420"/>
      </w:pPr>
      <w:rPr>
        <w:rFonts w:hint="eastAsia"/>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1D7"/>
    <w:rsid w:val="000014E4"/>
    <w:rsid w:val="000022CF"/>
    <w:rsid w:val="00002D42"/>
    <w:rsid w:val="00003FB5"/>
    <w:rsid w:val="00006236"/>
    <w:rsid w:val="00014557"/>
    <w:rsid w:val="000156E4"/>
    <w:rsid w:val="00015712"/>
    <w:rsid w:val="0001602B"/>
    <w:rsid w:val="00016D37"/>
    <w:rsid w:val="00017A64"/>
    <w:rsid w:val="0002059D"/>
    <w:rsid w:val="000206A2"/>
    <w:rsid w:val="0002118F"/>
    <w:rsid w:val="0002174F"/>
    <w:rsid w:val="00022F02"/>
    <w:rsid w:val="00026859"/>
    <w:rsid w:val="000268B9"/>
    <w:rsid w:val="00030BF4"/>
    <w:rsid w:val="00031348"/>
    <w:rsid w:val="000359E9"/>
    <w:rsid w:val="0003674C"/>
    <w:rsid w:val="00040B21"/>
    <w:rsid w:val="0004119F"/>
    <w:rsid w:val="0004218D"/>
    <w:rsid w:val="0004285E"/>
    <w:rsid w:val="00043DF3"/>
    <w:rsid w:val="000441D2"/>
    <w:rsid w:val="00044307"/>
    <w:rsid w:val="00045991"/>
    <w:rsid w:val="00045CA4"/>
    <w:rsid w:val="00046F04"/>
    <w:rsid w:val="0004710F"/>
    <w:rsid w:val="00050788"/>
    <w:rsid w:val="00051A9D"/>
    <w:rsid w:val="0005215F"/>
    <w:rsid w:val="000546C8"/>
    <w:rsid w:val="00054D1F"/>
    <w:rsid w:val="00055062"/>
    <w:rsid w:val="00055549"/>
    <w:rsid w:val="0005591A"/>
    <w:rsid w:val="0005703E"/>
    <w:rsid w:val="00057504"/>
    <w:rsid w:val="00057972"/>
    <w:rsid w:val="00060ABD"/>
    <w:rsid w:val="000610AB"/>
    <w:rsid w:val="000613FC"/>
    <w:rsid w:val="00061C1E"/>
    <w:rsid w:val="000620B7"/>
    <w:rsid w:val="0006260A"/>
    <w:rsid w:val="000646D3"/>
    <w:rsid w:val="00064D4D"/>
    <w:rsid w:val="00065B3F"/>
    <w:rsid w:val="000665A1"/>
    <w:rsid w:val="00067CC2"/>
    <w:rsid w:val="00067DCB"/>
    <w:rsid w:val="00067E0E"/>
    <w:rsid w:val="00071924"/>
    <w:rsid w:val="00071932"/>
    <w:rsid w:val="0007234E"/>
    <w:rsid w:val="00073569"/>
    <w:rsid w:val="0007379D"/>
    <w:rsid w:val="000739D9"/>
    <w:rsid w:val="0007494C"/>
    <w:rsid w:val="00076937"/>
    <w:rsid w:val="000776B9"/>
    <w:rsid w:val="00077D4A"/>
    <w:rsid w:val="00080955"/>
    <w:rsid w:val="00080C30"/>
    <w:rsid w:val="00082C48"/>
    <w:rsid w:val="0008303A"/>
    <w:rsid w:val="00083545"/>
    <w:rsid w:val="00083BC2"/>
    <w:rsid w:val="00085487"/>
    <w:rsid w:val="00085980"/>
    <w:rsid w:val="00087174"/>
    <w:rsid w:val="000922E7"/>
    <w:rsid w:val="000936FD"/>
    <w:rsid w:val="00093D61"/>
    <w:rsid w:val="00094489"/>
    <w:rsid w:val="0009534B"/>
    <w:rsid w:val="00095777"/>
    <w:rsid w:val="00095815"/>
    <w:rsid w:val="000969CE"/>
    <w:rsid w:val="00096A53"/>
    <w:rsid w:val="000975A2"/>
    <w:rsid w:val="00097C2C"/>
    <w:rsid w:val="000A0A03"/>
    <w:rsid w:val="000A0D86"/>
    <w:rsid w:val="000A10AE"/>
    <w:rsid w:val="000A1A00"/>
    <w:rsid w:val="000A1BB5"/>
    <w:rsid w:val="000A1D3B"/>
    <w:rsid w:val="000A3304"/>
    <w:rsid w:val="000A3520"/>
    <w:rsid w:val="000A4CD7"/>
    <w:rsid w:val="000B06CD"/>
    <w:rsid w:val="000B0A2E"/>
    <w:rsid w:val="000B1E81"/>
    <w:rsid w:val="000B302C"/>
    <w:rsid w:val="000B3A59"/>
    <w:rsid w:val="000B4789"/>
    <w:rsid w:val="000B6256"/>
    <w:rsid w:val="000B6A23"/>
    <w:rsid w:val="000B7837"/>
    <w:rsid w:val="000B7BA1"/>
    <w:rsid w:val="000C2BC3"/>
    <w:rsid w:val="000C3D5E"/>
    <w:rsid w:val="000C43D7"/>
    <w:rsid w:val="000C4644"/>
    <w:rsid w:val="000C7306"/>
    <w:rsid w:val="000C76B1"/>
    <w:rsid w:val="000D0CB5"/>
    <w:rsid w:val="000D1C38"/>
    <w:rsid w:val="000D1FD3"/>
    <w:rsid w:val="000D2751"/>
    <w:rsid w:val="000D3754"/>
    <w:rsid w:val="000D39C7"/>
    <w:rsid w:val="000D4C0A"/>
    <w:rsid w:val="000D4E81"/>
    <w:rsid w:val="000D59FB"/>
    <w:rsid w:val="000D627B"/>
    <w:rsid w:val="000D6344"/>
    <w:rsid w:val="000E00EA"/>
    <w:rsid w:val="000E00EB"/>
    <w:rsid w:val="000E0CE9"/>
    <w:rsid w:val="000E1057"/>
    <w:rsid w:val="000E31A7"/>
    <w:rsid w:val="000E346F"/>
    <w:rsid w:val="000E3A25"/>
    <w:rsid w:val="000E436E"/>
    <w:rsid w:val="000E46C1"/>
    <w:rsid w:val="000E540F"/>
    <w:rsid w:val="000E6166"/>
    <w:rsid w:val="000E6B80"/>
    <w:rsid w:val="000E6BFA"/>
    <w:rsid w:val="000E6C73"/>
    <w:rsid w:val="000E709E"/>
    <w:rsid w:val="000E78DB"/>
    <w:rsid w:val="000F0ABE"/>
    <w:rsid w:val="000F2039"/>
    <w:rsid w:val="000F3699"/>
    <w:rsid w:val="000F4485"/>
    <w:rsid w:val="000F5F02"/>
    <w:rsid w:val="000F7FB1"/>
    <w:rsid w:val="0010044C"/>
    <w:rsid w:val="00100905"/>
    <w:rsid w:val="00100D26"/>
    <w:rsid w:val="00101192"/>
    <w:rsid w:val="00102A38"/>
    <w:rsid w:val="00104783"/>
    <w:rsid w:val="001048F0"/>
    <w:rsid w:val="00104B53"/>
    <w:rsid w:val="001051F7"/>
    <w:rsid w:val="00106A19"/>
    <w:rsid w:val="00106DB6"/>
    <w:rsid w:val="00107383"/>
    <w:rsid w:val="00107873"/>
    <w:rsid w:val="00107F36"/>
    <w:rsid w:val="001104AA"/>
    <w:rsid w:val="001107D7"/>
    <w:rsid w:val="001108D4"/>
    <w:rsid w:val="00111EE3"/>
    <w:rsid w:val="001126E6"/>
    <w:rsid w:val="001129E1"/>
    <w:rsid w:val="00112A8F"/>
    <w:rsid w:val="001131DC"/>
    <w:rsid w:val="00113250"/>
    <w:rsid w:val="00116013"/>
    <w:rsid w:val="00116857"/>
    <w:rsid w:val="0011749C"/>
    <w:rsid w:val="00120712"/>
    <w:rsid w:val="00120823"/>
    <w:rsid w:val="00123BA5"/>
    <w:rsid w:val="0012454A"/>
    <w:rsid w:val="001250C4"/>
    <w:rsid w:val="00125287"/>
    <w:rsid w:val="0012604D"/>
    <w:rsid w:val="00127BF9"/>
    <w:rsid w:val="001344C9"/>
    <w:rsid w:val="00135D02"/>
    <w:rsid w:val="00135F78"/>
    <w:rsid w:val="0013726F"/>
    <w:rsid w:val="001372CF"/>
    <w:rsid w:val="001408F4"/>
    <w:rsid w:val="00140C5D"/>
    <w:rsid w:val="0014115E"/>
    <w:rsid w:val="00143521"/>
    <w:rsid w:val="001440C4"/>
    <w:rsid w:val="0014494E"/>
    <w:rsid w:val="00145996"/>
    <w:rsid w:val="00146A8E"/>
    <w:rsid w:val="00146AAE"/>
    <w:rsid w:val="001500D2"/>
    <w:rsid w:val="00150151"/>
    <w:rsid w:val="001509E2"/>
    <w:rsid w:val="00151C06"/>
    <w:rsid w:val="00151F0F"/>
    <w:rsid w:val="00154AFA"/>
    <w:rsid w:val="0015518C"/>
    <w:rsid w:val="0015619D"/>
    <w:rsid w:val="00157031"/>
    <w:rsid w:val="001601D3"/>
    <w:rsid w:val="00160654"/>
    <w:rsid w:val="00160D47"/>
    <w:rsid w:val="00160F9A"/>
    <w:rsid w:val="0016160A"/>
    <w:rsid w:val="0016273A"/>
    <w:rsid w:val="0016341F"/>
    <w:rsid w:val="00164305"/>
    <w:rsid w:val="001653FD"/>
    <w:rsid w:val="0017076D"/>
    <w:rsid w:val="0017090D"/>
    <w:rsid w:val="00172A27"/>
    <w:rsid w:val="00175293"/>
    <w:rsid w:val="00175505"/>
    <w:rsid w:val="00175F09"/>
    <w:rsid w:val="00177AF4"/>
    <w:rsid w:val="0018008B"/>
    <w:rsid w:val="00180118"/>
    <w:rsid w:val="00180BCF"/>
    <w:rsid w:val="00180E20"/>
    <w:rsid w:val="00181C58"/>
    <w:rsid w:val="001875FA"/>
    <w:rsid w:val="00187B24"/>
    <w:rsid w:val="00187FBD"/>
    <w:rsid w:val="00191850"/>
    <w:rsid w:val="00191D45"/>
    <w:rsid w:val="00192C0B"/>
    <w:rsid w:val="00192EA7"/>
    <w:rsid w:val="001936CC"/>
    <w:rsid w:val="00194023"/>
    <w:rsid w:val="001970BE"/>
    <w:rsid w:val="001A0250"/>
    <w:rsid w:val="001A0EA9"/>
    <w:rsid w:val="001A15F1"/>
    <w:rsid w:val="001A1763"/>
    <w:rsid w:val="001A1A04"/>
    <w:rsid w:val="001A1A13"/>
    <w:rsid w:val="001A208B"/>
    <w:rsid w:val="001A418C"/>
    <w:rsid w:val="001A42DF"/>
    <w:rsid w:val="001A4CEA"/>
    <w:rsid w:val="001A5071"/>
    <w:rsid w:val="001A578C"/>
    <w:rsid w:val="001A6D8F"/>
    <w:rsid w:val="001A6E48"/>
    <w:rsid w:val="001A70EC"/>
    <w:rsid w:val="001B0D9E"/>
    <w:rsid w:val="001B276D"/>
    <w:rsid w:val="001B28E8"/>
    <w:rsid w:val="001B3F6B"/>
    <w:rsid w:val="001B44F4"/>
    <w:rsid w:val="001B5176"/>
    <w:rsid w:val="001B5556"/>
    <w:rsid w:val="001B5C39"/>
    <w:rsid w:val="001B6456"/>
    <w:rsid w:val="001B79C0"/>
    <w:rsid w:val="001C0844"/>
    <w:rsid w:val="001C1449"/>
    <w:rsid w:val="001C19AF"/>
    <w:rsid w:val="001C26AD"/>
    <w:rsid w:val="001C35BD"/>
    <w:rsid w:val="001C46FD"/>
    <w:rsid w:val="001C4D93"/>
    <w:rsid w:val="001C55D7"/>
    <w:rsid w:val="001C5AB4"/>
    <w:rsid w:val="001C62E6"/>
    <w:rsid w:val="001D0581"/>
    <w:rsid w:val="001D13CF"/>
    <w:rsid w:val="001D2169"/>
    <w:rsid w:val="001D3575"/>
    <w:rsid w:val="001D6558"/>
    <w:rsid w:val="001D6ADD"/>
    <w:rsid w:val="001D6B24"/>
    <w:rsid w:val="001D6CD6"/>
    <w:rsid w:val="001E2BDC"/>
    <w:rsid w:val="001E2D62"/>
    <w:rsid w:val="001E4FF8"/>
    <w:rsid w:val="001E6316"/>
    <w:rsid w:val="001E6CE0"/>
    <w:rsid w:val="001E7E8E"/>
    <w:rsid w:val="001F0185"/>
    <w:rsid w:val="001F04F3"/>
    <w:rsid w:val="001F13A5"/>
    <w:rsid w:val="001F19C6"/>
    <w:rsid w:val="001F23E3"/>
    <w:rsid w:val="001F3A05"/>
    <w:rsid w:val="001F3D97"/>
    <w:rsid w:val="001F4229"/>
    <w:rsid w:val="001F587E"/>
    <w:rsid w:val="001F5F8A"/>
    <w:rsid w:val="001F6EF1"/>
    <w:rsid w:val="002007C4"/>
    <w:rsid w:val="002014D5"/>
    <w:rsid w:val="00202659"/>
    <w:rsid w:val="002029E3"/>
    <w:rsid w:val="002033D6"/>
    <w:rsid w:val="00203599"/>
    <w:rsid w:val="00204B2E"/>
    <w:rsid w:val="002050DA"/>
    <w:rsid w:val="00205D58"/>
    <w:rsid w:val="00205F26"/>
    <w:rsid w:val="00206B26"/>
    <w:rsid w:val="00206CAD"/>
    <w:rsid w:val="00207DBD"/>
    <w:rsid w:val="0021013B"/>
    <w:rsid w:val="00210898"/>
    <w:rsid w:val="0021111F"/>
    <w:rsid w:val="00211C1C"/>
    <w:rsid w:val="00212A14"/>
    <w:rsid w:val="002138AC"/>
    <w:rsid w:val="00213AE7"/>
    <w:rsid w:val="00213B57"/>
    <w:rsid w:val="00213E2D"/>
    <w:rsid w:val="00214F0C"/>
    <w:rsid w:val="0021500D"/>
    <w:rsid w:val="002153F1"/>
    <w:rsid w:val="00215976"/>
    <w:rsid w:val="00216EAC"/>
    <w:rsid w:val="00217398"/>
    <w:rsid w:val="00220D8D"/>
    <w:rsid w:val="00222599"/>
    <w:rsid w:val="0022284B"/>
    <w:rsid w:val="002236FD"/>
    <w:rsid w:val="00226D4A"/>
    <w:rsid w:val="0022721F"/>
    <w:rsid w:val="00227BBA"/>
    <w:rsid w:val="00227CDC"/>
    <w:rsid w:val="00231039"/>
    <w:rsid w:val="00231B8C"/>
    <w:rsid w:val="00231D0E"/>
    <w:rsid w:val="00232714"/>
    <w:rsid w:val="00233713"/>
    <w:rsid w:val="00234062"/>
    <w:rsid w:val="0023469E"/>
    <w:rsid w:val="00234BC6"/>
    <w:rsid w:val="00234C7B"/>
    <w:rsid w:val="00235C0C"/>
    <w:rsid w:val="00236931"/>
    <w:rsid w:val="002373B5"/>
    <w:rsid w:val="002379D8"/>
    <w:rsid w:val="00240490"/>
    <w:rsid w:val="00240C74"/>
    <w:rsid w:val="00241A87"/>
    <w:rsid w:val="00242A63"/>
    <w:rsid w:val="00242BEF"/>
    <w:rsid w:val="00242D9D"/>
    <w:rsid w:val="002433A1"/>
    <w:rsid w:val="0024522B"/>
    <w:rsid w:val="00247B40"/>
    <w:rsid w:val="0025027E"/>
    <w:rsid w:val="00251857"/>
    <w:rsid w:val="002526CA"/>
    <w:rsid w:val="00252FD6"/>
    <w:rsid w:val="002544DE"/>
    <w:rsid w:val="0025468A"/>
    <w:rsid w:val="00254B7F"/>
    <w:rsid w:val="00254F5A"/>
    <w:rsid w:val="0025623D"/>
    <w:rsid w:val="00256242"/>
    <w:rsid w:val="00257401"/>
    <w:rsid w:val="002577F2"/>
    <w:rsid w:val="002579D0"/>
    <w:rsid w:val="00260007"/>
    <w:rsid w:val="00260194"/>
    <w:rsid w:val="00260371"/>
    <w:rsid w:val="002610B4"/>
    <w:rsid w:val="002613A0"/>
    <w:rsid w:val="002614DD"/>
    <w:rsid w:val="0026186C"/>
    <w:rsid w:val="00261A1F"/>
    <w:rsid w:val="0026274F"/>
    <w:rsid w:val="002635B9"/>
    <w:rsid w:val="0026464F"/>
    <w:rsid w:val="00264B79"/>
    <w:rsid w:val="00265354"/>
    <w:rsid w:val="00266E38"/>
    <w:rsid w:val="00266F94"/>
    <w:rsid w:val="00267C88"/>
    <w:rsid w:val="0027072B"/>
    <w:rsid w:val="0027092F"/>
    <w:rsid w:val="00270F87"/>
    <w:rsid w:val="0027146B"/>
    <w:rsid w:val="00273FA2"/>
    <w:rsid w:val="00274B3C"/>
    <w:rsid w:val="002752A9"/>
    <w:rsid w:val="00275742"/>
    <w:rsid w:val="002767EF"/>
    <w:rsid w:val="00276D28"/>
    <w:rsid w:val="0028006C"/>
    <w:rsid w:val="002821EB"/>
    <w:rsid w:val="002825DC"/>
    <w:rsid w:val="0028273D"/>
    <w:rsid w:val="00282F1D"/>
    <w:rsid w:val="00283331"/>
    <w:rsid w:val="002846A7"/>
    <w:rsid w:val="0028600B"/>
    <w:rsid w:val="00287B8A"/>
    <w:rsid w:val="00290998"/>
    <w:rsid w:val="0029131B"/>
    <w:rsid w:val="002923C7"/>
    <w:rsid w:val="00292B31"/>
    <w:rsid w:val="00294EDB"/>
    <w:rsid w:val="0029507D"/>
    <w:rsid w:val="00295FF2"/>
    <w:rsid w:val="00296651"/>
    <w:rsid w:val="00296CD4"/>
    <w:rsid w:val="00297E6E"/>
    <w:rsid w:val="00297F43"/>
    <w:rsid w:val="002A0098"/>
    <w:rsid w:val="002A2086"/>
    <w:rsid w:val="002A3E3A"/>
    <w:rsid w:val="002A43A4"/>
    <w:rsid w:val="002A7260"/>
    <w:rsid w:val="002A732C"/>
    <w:rsid w:val="002A746D"/>
    <w:rsid w:val="002B0E66"/>
    <w:rsid w:val="002B1071"/>
    <w:rsid w:val="002B1356"/>
    <w:rsid w:val="002B16A5"/>
    <w:rsid w:val="002B253B"/>
    <w:rsid w:val="002B2D74"/>
    <w:rsid w:val="002B4709"/>
    <w:rsid w:val="002B50FE"/>
    <w:rsid w:val="002B525D"/>
    <w:rsid w:val="002B5E36"/>
    <w:rsid w:val="002B6C3F"/>
    <w:rsid w:val="002B7207"/>
    <w:rsid w:val="002B730F"/>
    <w:rsid w:val="002B75A0"/>
    <w:rsid w:val="002C0E8C"/>
    <w:rsid w:val="002C2C2F"/>
    <w:rsid w:val="002C6775"/>
    <w:rsid w:val="002C7669"/>
    <w:rsid w:val="002C78EE"/>
    <w:rsid w:val="002D0224"/>
    <w:rsid w:val="002D0691"/>
    <w:rsid w:val="002D0B17"/>
    <w:rsid w:val="002D0BB5"/>
    <w:rsid w:val="002D14C6"/>
    <w:rsid w:val="002D3436"/>
    <w:rsid w:val="002D67EB"/>
    <w:rsid w:val="002D6F0F"/>
    <w:rsid w:val="002D7A50"/>
    <w:rsid w:val="002E0E6E"/>
    <w:rsid w:val="002E1058"/>
    <w:rsid w:val="002E199E"/>
    <w:rsid w:val="002E2BB1"/>
    <w:rsid w:val="002E32C0"/>
    <w:rsid w:val="002E45E6"/>
    <w:rsid w:val="002E5E18"/>
    <w:rsid w:val="002E7307"/>
    <w:rsid w:val="002F3557"/>
    <w:rsid w:val="002F4E22"/>
    <w:rsid w:val="002F659D"/>
    <w:rsid w:val="002F7D6F"/>
    <w:rsid w:val="0030011D"/>
    <w:rsid w:val="003007A0"/>
    <w:rsid w:val="00300863"/>
    <w:rsid w:val="00300CE5"/>
    <w:rsid w:val="00300DCE"/>
    <w:rsid w:val="003013E7"/>
    <w:rsid w:val="00301B69"/>
    <w:rsid w:val="0030668F"/>
    <w:rsid w:val="003076B7"/>
    <w:rsid w:val="00307A23"/>
    <w:rsid w:val="00307CA2"/>
    <w:rsid w:val="00310932"/>
    <w:rsid w:val="00313659"/>
    <w:rsid w:val="003136E2"/>
    <w:rsid w:val="003145C9"/>
    <w:rsid w:val="003167F5"/>
    <w:rsid w:val="003169F3"/>
    <w:rsid w:val="00316E6E"/>
    <w:rsid w:val="00320C5A"/>
    <w:rsid w:val="00321416"/>
    <w:rsid w:val="003214EE"/>
    <w:rsid w:val="00323346"/>
    <w:rsid w:val="0032572B"/>
    <w:rsid w:val="00326015"/>
    <w:rsid w:val="003265B7"/>
    <w:rsid w:val="003277EE"/>
    <w:rsid w:val="00327F60"/>
    <w:rsid w:val="003319AC"/>
    <w:rsid w:val="00333C84"/>
    <w:rsid w:val="00333D4D"/>
    <w:rsid w:val="00334163"/>
    <w:rsid w:val="00334396"/>
    <w:rsid w:val="00334ECD"/>
    <w:rsid w:val="00340256"/>
    <w:rsid w:val="00340B41"/>
    <w:rsid w:val="00340FB6"/>
    <w:rsid w:val="00341652"/>
    <w:rsid w:val="003420A6"/>
    <w:rsid w:val="00346673"/>
    <w:rsid w:val="003470B5"/>
    <w:rsid w:val="0034725F"/>
    <w:rsid w:val="0035067A"/>
    <w:rsid w:val="0035080F"/>
    <w:rsid w:val="00350BF7"/>
    <w:rsid w:val="00351330"/>
    <w:rsid w:val="003514B9"/>
    <w:rsid w:val="00355E0F"/>
    <w:rsid w:val="00356059"/>
    <w:rsid w:val="00360996"/>
    <w:rsid w:val="00361115"/>
    <w:rsid w:val="00361150"/>
    <w:rsid w:val="00361688"/>
    <w:rsid w:val="00361A05"/>
    <w:rsid w:val="00362599"/>
    <w:rsid w:val="003671C4"/>
    <w:rsid w:val="00370011"/>
    <w:rsid w:val="00371023"/>
    <w:rsid w:val="00372260"/>
    <w:rsid w:val="00373334"/>
    <w:rsid w:val="003739C6"/>
    <w:rsid w:val="00373B3E"/>
    <w:rsid w:val="00374BD4"/>
    <w:rsid w:val="00376A5B"/>
    <w:rsid w:val="00377583"/>
    <w:rsid w:val="00380486"/>
    <w:rsid w:val="003807D4"/>
    <w:rsid w:val="00381335"/>
    <w:rsid w:val="00381FF6"/>
    <w:rsid w:val="003827C3"/>
    <w:rsid w:val="00383442"/>
    <w:rsid w:val="00385032"/>
    <w:rsid w:val="0038554D"/>
    <w:rsid w:val="00385C14"/>
    <w:rsid w:val="0038686D"/>
    <w:rsid w:val="00387A01"/>
    <w:rsid w:val="00391E30"/>
    <w:rsid w:val="00392762"/>
    <w:rsid w:val="00393AC1"/>
    <w:rsid w:val="0039422D"/>
    <w:rsid w:val="00396D38"/>
    <w:rsid w:val="00396D49"/>
    <w:rsid w:val="00397529"/>
    <w:rsid w:val="003979A5"/>
    <w:rsid w:val="00397EAF"/>
    <w:rsid w:val="00397FF1"/>
    <w:rsid w:val="003A11ED"/>
    <w:rsid w:val="003A1B7A"/>
    <w:rsid w:val="003A2811"/>
    <w:rsid w:val="003A3D8F"/>
    <w:rsid w:val="003A405E"/>
    <w:rsid w:val="003A6306"/>
    <w:rsid w:val="003A7319"/>
    <w:rsid w:val="003B11ED"/>
    <w:rsid w:val="003B2435"/>
    <w:rsid w:val="003B5A7F"/>
    <w:rsid w:val="003B5E22"/>
    <w:rsid w:val="003B6E51"/>
    <w:rsid w:val="003C0918"/>
    <w:rsid w:val="003C10E3"/>
    <w:rsid w:val="003C14E2"/>
    <w:rsid w:val="003C185A"/>
    <w:rsid w:val="003C1F74"/>
    <w:rsid w:val="003C291F"/>
    <w:rsid w:val="003C3584"/>
    <w:rsid w:val="003C4150"/>
    <w:rsid w:val="003C4CEC"/>
    <w:rsid w:val="003C4D19"/>
    <w:rsid w:val="003C55B2"/>
    <w:rsid w:val="003C5B0B"/>
    <w:rsid w:val="003C6ACB"/>
    <w:rsid w:val="003C6BA7"/>
    <w:rsid w:val="003C7B6D"/>
    <w:rsid w:val="003D1ADC"/>
    <w:rsid w:val="003D2E96"/>
    <w:rsid w:val="003D3554"/>
    <w:rsid w:val="003D3602"/>
    <w:rsid w:val="003D3681"/>
    <w:rsid w:val="003D41C1"/>
    <w:rsid w:val="003D51F0"/>
    <w:rsid w:val="003D5550"/>
    <w:rsid w:val="003D59E7"/>
    <w:rsid w:val="003D7B07"/>
    <w:rsid w:val="003E19F7"/>
    <w:rsid w:val="003E3676"/>
    <w:rsid w:val="003E4EDD"/>
    <w:rsid w:val="003E5A4D"/>
    <w:rsid w:val="003E61E1"/>
    <w:rsid w:val="003E70D5"/>
    <w:rsid w:val="003F07C9"/>
    <w:rsid w:val="003F0B47"/>
    <w:rsid w:val="003F2D72"/>
    <w:rsid w:val="003F3167"/>
    <w:rsid w:val="003F33FA"/>
    <w:rsid w:val="003F3634"/>
    <w:rsid w:val="003F3B30"/>
    <w:rsid w:val="003F3FDB"/>
    <w:rsid w:val="003F47B6"/>
    <w:rsid w:val="003F526E"/>
    <w:rsid w:val="003F5D38"/>
    <w:rsid w:val="003F67C2"/>
    <w:rsid w:val="003F7211"/>
    <w:rsid w:val="003F7E8B"/>
    <w:rsid w:val="004001AF"/>
    <w:rsid w:val="0040091F"/>
    <w:rsid w:val="00401495"/>
    <w:rsid w:val="00401827"/>
    <w:rsid w:val="004018A0"/>
    <w:rsid w:val="00401F7D"/>
    <w:rsid w:val="00402E51"/>
    <w:rsid w:val="0040423E"/>
    <w:rsid w:val="0040425E"/>
    <w:rsid w:val="00410225"/>
    <w:rsid w:val="004107CF"/>
    <w:rsid w:val="0041217D"/>
    <w:rsid w:val="004123BE"/>
    <w:rsid w:val="00412B9E"/>
    <w:rsid w:val="00413FD3"/>
    <w:rsid w:val="0041622C"/>
    <w:rsid w:val="00420F3E"/>
    <w:rsid w:val="0042138B"/>
    <w:rsid w:val="00422AD4"/>
    <w:rsid w:val="00422E5D"/>
    <w:rsid w:val="0042325A"/>
    <w:rsid w:val="00424765"/>
    <w:rsid w:val="00424834"/>
    <w:rsid w:val="00425921"/>
    <w:rsid w:val="004266C1"/>
    <w:rsid w:val="00426A25"/>
    <w:rsid w:val="004275F7"/>
    <w:rsid w:val="00430377"/>
    <w:rsid w:val="00432AE3"/>
    <w:rsid w:val="00433208"/>
    <w:rsid w:val="004335B1"/>
    <w:rsid w:val="00435586"/>
    <w:rsid w:val="0043576A"/>
    <w:rsid w:val="0043780A"/>
    <w:rsid w:val="00440407"/>
    <w:rsid w:val="0044371D"/>
    <w:rsid w:val="0044394D"/>
    <w:rsid w:val="00444050"/>
    <w:rsid w:val="0044493A"/>
    <w:rsid w:val="00451141"/>
    <w:rsid w:val="0045135E"/>
    <w:rsid w:val="00451797"/>
    <w:rsid w:val="00453088"/>
    <w:rsid w:val="0045367C"/>
    <w:rsid w:val="00455C01"/>
    <w:rsid w:val="00456337"/>
    <w:rsid w:val="00456A97"/>
    <w:rsid w:val="004609A9"/>
    <w:rsid w:val="004609C0"/>
    <w:rsid w:val="00460A9B"/>
    <w:rsid w:val="00461C23"/>
    <w:rsid w:val="0046334B"/>
    <w:rsid w:val="00463407"/>
    <w:rsid w:val="00463B0A"/>
    <w:rsid w:val="00464022"/>
    <w:rsid w:val="004645FB"/>
    <w:rsid w:val="00470394"/>
    <w:rsid w:val="00471E03"/>
    <w:rsid w:val="0047334A"/>
    <w:rsid w:val="00474072"/>
    <w:rsid w:val="004744CA"/>
    <w:rsid w:val="00474D31"/>
    <w:rsid w:val="00475050"/>
    <w:rsid w:val="00475F7C"/>
    <w:rsid w:val="00476184"/>
    <w:rsid w:val="00477369"/>
    <w:rsid w:val="00482611"/>
    <w:rsid w:val="00482821"/>
    <w:rsid w:val="00484EA0"/>
    <w:rsid w:val="00485FFD"/>
    <w:rsid w:val="00487062"/>
    <w:rsid w:val="00490719"/>
    <w:rsid w:val="00490C20"/>
    <w:rsid w:val="00491DB5"/>
    <w:rsid w:val="00492FFF"/>
    <w:rsid w:val="00493A94"/>
    <w:rsid w:val="00494DF0"/>
    <w:rsid w:val="004951C2"/>
    <w:rsid w:val="004952C0"/>
    <w:rsid w:val="00495331"/>
    <w:rsid w:val="004A00AA"/>
    <w:rsid w:val="004A4A85"/>
    <w:rsid w:val="004A66FE"/>
    <w:rsid w:val="004A689D"/>
    <w:rsid w:val="004A7240"/>
    <w:rsid w:val="004B0452"/>
    <w:rsid w:val="004B189C"/>
    <w:rsid w:val="004B23E8"/>
    <w:rsid w:val="004B3734"/>
    <w:rsid w:val="004B4525"/>
    <w:rsid w:val="004B4D64"/>
    <w:rsid w:val="004B58A3"/>
    <w:rsid w:val="004B5ED0"/>
    <w:rsid w:val="004B7084"/>
    <w:rsid w:val="004B7358"/>
    <w:rsid w:val="004B7A5B"/>
    <w:rsid w:val="004C0BBE"/>
    <w:rsid w:val="004C0E10"/>
    <w:rsid w:val="004C14B5"/>
    <w:rsid w:val="004C17EF"/>
    <w:rsid w:val="004C2B1D"/>
    <w:rsid w:val="004C4B75"/>
    <w:rsid w:val="004C6528"/>
    <w:rsid w:val="004C667D"/>
    <w:rsid w:val="004C679A"/>
    <w:rsid w:val="004C7427"/>
    <w:rsid w:val="004D0B5C"/>
    <w:rsid w:val="004D0CC3"/>
    <w:rsid w:val="004D1C71"/>
    <w:rsid w:val="004D1C77"/>
    <w:rsid w:val="004D27F2"/>
    <w:rsid w:val="004D32C2"/>
    <w:rsid w:val="004D335E"/>
    <w:rsid w:val="004D3485"/>
    <w:rsid w:val="004D3559"/>
    <w:rsid w:val="004D4529"/>
    <w:rsid w:val="004D48B3"/>
    <w:rsid w:val="004D51B9"/>
    <w:rsid w:val="004D60A4"/>
    <w:rsid w:val="004D645B"/>
    <w:rsid w:val="004E0CD1"/>
    <w:rsid w:val="004E28C5"/>
    <w:rsid w:val="004E29E4"/>
    <w:rsid w:val="004E47DC"/>
    <w:rsid w:val="004E57B7"/>
    <w:rsid w:val="004E759D"/>
    <w:rsid w:val="004F0CDF"/>
    <w:rsid w:val="004F1DE8"/>
    <w:rsid w:val="004F29ED"/>
    <w:rsid w:val="004F4437"/>
    <w:rsid w:val="004F4B05"/>
    <w:rsid w:val="004F6198"/>
    <w:rsid w:val="004F706D"/>
    <w:rsid w:val="00500ED7"/>
    <w:rsid w:val="0050162B"/>
    <w:rsid w:val="00501D09"/>
    <w:rsid w:val="005022C0"/>
    <w:rsid w:val="00502552"/>
    <w:rsid w:val="00504F44"/>
    <w:rsid w:val="005055BE"/>
    <w:rsid w:val="005057DA"/>
    <w:rsid w:val="00506E76"/>
    <w:rsid w:val="00507886"/>
    <w:rsid w:val="0051290A"/>
    <w:rsid w:val="005131C7"/>
    <w:rsid w:val="00513796"/>
    <w:rsid w:val="00514874"/>
    <w:rsid w:val="005148B7"/>
    <w:rsid w:val="00514E5E"/>
    <w:rsid w:val="005160D4"/>
    <w:rsid w:val="0051688F"/>
    <w:rsid w:val="0051724C"/>
    <w:rsid w:val="00520FAD"/>
    <w:rsid w:val="00521816"/>
    <w:rsid w:val="0052234B"/>
    <w:rsid w:val="0052257C"/>
    <w:rsid w:val="0052333B"/>
    <w:rsid w:val="00523F8E"/>
    <w:rsid w:val="00524909"/>
    <w:rsid w:val="0052563D"/>
    <w:rsid w:val="00527985"/>
    <w:rsid w:val="005309B9"/>
    <w:rsid w:val="00531F9E"/>
    <w:rsid w:val="00532139"/>
    <w:rsid w:val="00533132"/>
    <w:rsid w:val="005344F9"/>
    <w:rsid w:val="00535BC5"/>
    <w:rsid w:val="00535FD5"/>
    <w:rsid w:val="005362B4"/>
    <w:rsid w:val="00540CDE"/>
    <w:rsid w:val="0054183F"/>
    <w:rsid w:val="0054208C"/>
    <w:rsid w:val="00543C1E"/>
    <w:rsid w:val="00544B4A"/>
    <w:rsid w:val="00545CD3"/>
    <w:rsid w:val="005506B2"/>
    <w:rsid w:val="0055098C"/>
    <w:rsid w:val="00550DFE"/>
    <w:rsid w:val="00551516"/>
    <w:rsid w:val="00551893"/>
    <w:rsid w:val="00552B39"/>
    <w:rsid w:val="00554208"/>
    <w:rsid w:val="0055637E"/>
    <w:rsid w:val="005569C6"/>
    <w:rsid w:val="0055792B"/>
    <w:rsid w:val="00557F8C"/>
    <w:rsid w:val="00560BA7"/>
    <w:rsid w:val="00561EE0"/>
    <w:rsid w:val="00562240"/>
    <w:rsid w:val="0056227F"/>
    <w:rsid w:val="00563BF4"/>
    <w:rsid w:val="00563D7B"/>
    <w:rsid w:val="00564A26"/>
    <w:rsid w:val="00564BF9"/>
    <w:rsid w:val="0056622F"/>
    <w:rsid w:val="00567201"/>
    <w:rsid w:val="00567C0D"/>
    <w:rsid w:val="005707A1"/>
    <w:rsid w:val="00571C84"/>
    <w:rsid w:val="00572D81"/>
    <w:rsid w:val="00572FA7"/>
    <w:rsid w:val="005732F4"/>
    <w:rsid w:val="00574D0B"/>
    <w:rsid w:val="00575101"/>
    <w:rsid w:val="00575E87"/>
    <w:rsid w:val="00575FE1"/>
    <w:rsid w:val="0057691C"/>
    <w:rsid w:val="00577FE6"/>
    <w:rsid w:val="005819E7"/>
    <w:rsid w:val="00582D34"/>
    <w:rsid w:val="00583E58"/>
    <w:rsid w:val="00584527"/>
    <w:rsid w:val="0058561A"/>
    <w:rsid w:val="0058622B"/>
    <w:rsid w:val="00587624"/>
    <w:rsid w:val="00590619"/>
    <w:rsid w:val="00590810"/>
    <w:rsid w:val="00590AEC"/>
    <w:rsid w:val="0059137D"/>
    <w:rsid w:val="00591E31"/>
    <w:rsid w:val="0059278D"/>
    <w:rsid w:val="00592938"/>
    <w:rsid w:val="00593B5F"/>
    <w:rsid w:val="00594B8D"/>
    <w:rsid w:val="00594DE0"/>
    <w:rsid w:val="005953F5"/>
    <w:rsid w:val="00595474"/>
    <w:rsid w:val="005970D7"/>
    <w:rsid w:val="0059764D"/>
    <w:rsid w:val="00597A7F"/>
    <w:rsid w:val="005A1A22"/>
    <w:rsid w:val="005A1AC5"/>
    <w:rsid w:val="005A4EFE"/>
    <w:rsid w:val="005A5457"/>
    <w:rsid w:val="005A579C"/>
    <w:rsid w:val="005A6D1B"/>
    <w:rsid w:val="005A70A4"/>
    <w:rsid w:val="005A7DC6"/>
    <w:rsid w:val="005B06DC"/>
    <w:rsid w:val="005B0B2A"/>
    <w:rsid w:val="005B0CF3"/>
    <w:rsid w:val="005B12CF"/>
    <w:rsid w:val="005B196A"/>
    <w:rsid w:val="005B1F13"/>
    <w:rsid w:val="005B2C45"/>
    <w:rsid w:val="005B300A"/>
    <w:rsid w:val="005B439B"/>
    <w:rsid w:val="005B51E5"/>
    <w:rsid w:val="005B57FC"/>
    <w:rsid w:val="005B6FBE"/>
    <w:rsid w:val="005B7953"/>
    <w:rsid w:val="005C07C6"/>
    <w:rsid w:val="005C1102"/>
    <w:rsid w:val="005C41F7"/>
    <w:rsid w:val="005C46B5"/>
    <w:rsid w:val="005C4FD6"/>
    <w:rsid w:val="005C6205"/>
    <w:rsid w:val="005C6DB3"/>
    <w:rsid w:val="005C6E1E"/>
    <w:rsid w:val="005C7E76"/>
    <w:rsid w:val="005D10F1"/>
    <w:rsid w:val="005D2452"/>
    <w:rsid w:val="005D2D61"/>
    <w:rsid w:val="005D3B1D"/>
    <w:rsid w:val="005D423D"/>
    <w:rsid w:val="005D4A80"/>
    <w:rsid w:val="005D5539"/>
    <w:rsid w:val="005D6610"/>
    <w:rsid w:val="005D6926"/>
    <w:rsid w:val="005D6A53"/>
    <w:rsid w:val="005D6CE4"/>
    <w:rsid w:val="005D70C5"/>
    <w:rsid w:val="005D71F3"/>
    <w:rsid w:val="005E0153"/>
    <w:rsid w:val="005E0826"/>
    <w:rsid w:val="005E0CB9"/>
    <w:rsid w:val="005E1687"/>
    <w:rsid w:val="005E2882"/>
    <w:rsid w:val="005E2D95"/>
    <w:rsid w:val="005E37A2"/>
    <w:rsid w:val="005E4CD8"/>
    <w:rsid w:val="005E5209"/>
    <w:rsid w:val="005E5BE1"/>
    <w:rsid w:val="005E617D"/>
    <w:rsid w:val="005E652F"/>
    <w:rsid w:val="005E68C0"/>
    <w:rsid w:val="005F0684"/>
    <w:rsid w:val="005F10F9"/>
    <w:rsid w:val="005F14D4"/>
    <w:rsid w:val="005F232B"/>
    <w:rsid w:val="005F257E"/>
    <w:rsid w:val="005F29DE"/>
    <w:rsid w:val="005F2B00"/>
    <w:rsid w:val="005F2E1E"/>
    <w:rsid w:val="005F30B7"/>
    <w:rsid w:val="005F3EE9"/>
    <w:rsid w:val="005F44BF"/>
    <w:rsid w:val="005F49A1"/>
    <w:rsid w:val="005F60DF"/>
    <w:rsid w:val="005F7923"/>
    <w:rsid w:val="0060078B"/>
    <w:rsid w:val="006008B2"/>
    <w:rsid w:val="006009C0"/>
    <w:rsid w:val="00600CF0"/>
    <w:rsid w:val="00601567"/>
    <w:rsid w:val="00602499"/>
    <w:rsid w:val="00603522"/>
    <w:rsid w:val="00605EFF"/>
    <w:rsid w:val="00606B70"/>
    <w:rsid w:val="0060779B"/>
    <w:rsid w:val="00610642"/>
    <w:rsid w:val="0061328D"/>
    <w:rsid w:val="006135B2"/>
    <w:rsid w:val="00614734"/>
    <w:rsid w:val="006164DF"/>
    <w:rsid w:val="006165D1"/>
    <w:rsid w:val="006175D0"/>
    <w:rsid w:val="006214D1"/>
    <w:rsid w:val="00622111"/>
    <w:rsid w:val="0062256B"/>
    <w:rsid w:val="00622821"/>
    <w:rsid w:val="006229F7"/>
    <w:rsid w:val="00622D59"/>
    <w:rsid w:val="00623552"/>
    <w:rsid w:val="00625203"/>
    <w:rsid w:val="00625C88"/>
    <w:rsid w:val="00626E3A"/>
    <w:rsid w:val="006276ED"/>
    <w:rsid w:val="006320E9"/>
    <w:rsid w:val="00633DB2"/>
    <w:rsid w:val="006355D5"/>
    <w:rsid w:val="00635BCB"/>
    <w:rsid w:val="00636B8A"/>
    <w:rsid w:val="00636D00"/>
    <w:rsid w:val="00636D10"/>
    <w:rsid w:val="00636EAF"/>
    <w:rsid w:val="006377AA"/>
    <w:rsid w:val="00637EC7"/>
    <w:rsid w:val="006403A3"/>
    <w:rsid w:val="00640425"/>
    <w:rsid w:val="00640550"/>
    <w:rsid w:val="00640B95"/>
    <w:rsid w:val="0064100A"/>
    <w:rsid w:val="006418D6"/>
    <w:rsid w:val="00642A01"/>
    <w:rsid w:val="0064344A"/>
    <w:rsid w:val="006438AF"/>
    <w:rsid w:val="00643994"/>
    <w:rsid w:val="00644344"/>
    <w:rsid w:val="00645547"/>
    <w:rsid w:val="00645934"/>
    <w:rsid w:val="006516DD"/>
    <w:rsid w:val="00652B0A"/>
    <w:rsid w:val="00652B3F"/>
    <w:rsid w:val="006535EC"/>
    <w:rsid w:val="00653CD4"/>
    <w:rsid w:val="00653F5F"/>
    <w:rsid w:val="00653F7E"/>
    <w:rsid w:val="0065516A"/>
    <w:rsid w:val="00656A23"/>
    <w:rsid w:val="0065787A"/>
    <w:rsid w:val="006630A8"/>
    <w:rsid w:val="0066333D"/>
    <w:rsid w:val="0066391B"/>
    <w:rsid w:val="00664BC0"/>
    <w:rsid w:val="006656B7"/>
    <w:rsid w:val="006657A5"/>
    <w:rsid w:val="006666C2"/>
    <w:rsid w:val="00666941"/>
    <w:rsid w:val="006670D3"/>
    <w:rsid w:val="006702BE"/>
    <w:rsid w:val="00670384"/>
    <w:rsid w:val="00670DDB"/>
    <w:rsid w:val="006710FF"/>
    <w:rsid w:val="006724F1"/>
    <w:rsid w:val="006736C1"/>
    <w:rsid w:val="0067484D"/>
    <w:rsid w:val="006756E5"/>
    <w:rsid w:val="006775F4"/>
    <w:rsid w:val="00677CC5"/>
    <w:rsid w:val="006800A7"/>
    <w:rsid w:val="006809BE"/>
    <w:rsid w:val="006812C2"/>
    <w:rsid w:val="0068131C"/>
    <w:rsid w:val="00682984"/>
    <w:rsid w:val="00682ABE"/>
    <w:rsid w:val="00683D0A"/>
    <w:rsid w:val="00683F14"/>
    <w:rsid w:val="0068542B"/>
    <w:rsid w:val="00685BB3"/>
    <w:rsid w:val="00687676"/>
    <w:rsid w:val="00687916"/>
    <w:rsid w:val="00687A56"/>
    <w:rsid w:val="006901B8"/>
    <w:rsid w:val="00691EE5"/>
    <w:rsid w:val="006925C0"/>
    <w:rsid w:val="00692E1B"/>
    <w:rsid w:val="00692FE2"/>
    <w:rsid w:val="00693A88"/>
    <w:rsid w:val="00694431"/>
    <w:rsid w:val="00694CB9"/>
    <w:rsid w:val="00695ED8"/>
    <w:rsid w:val="006A32E8"/>
    <w:rsid w:val="006A3528"/>
    <w:rsid w:val="006A3587"/>
    <w:rsid w:val="006A5A9E"/>
    <w:rsid w:val="006A6EF5"/>
    <w:rsid w:val="006A73B8"/>
    <w:rsid w:val="006B42D0"/>
    <w:rsid w:val="006B535D"/>
    <w:rsid w:val="006B6F0D"/>
    <w:rsid w:val="006C0A7B"/>
    <w:rsid w:val="006C10C3"/>
    <w:rsid w:val="006C1681"/>
    <w:rsid w:val="006C23CF"/>
    <w:rsid w:val="006C2F73"/>
    <w:rsid w:val="006C4D11"/>
    <w:rsid w:val="006C5DE7"/>
    <w:rsid w:val="006C6730"/>
    <w:rsid w:val="006D0985"/>
    <w:rsid w:val="006D13E6"/>
    <w:rsid w:val="006D14AA"/>
    <w:rsid w:val="006D3A89"/>
    <w:rsid w:val="006D557B"/>
    <w:rsid w:val="006D74A6"/>
    <w:rsid w:val="006D766B"/>
    <w:rsid w:val="006E02B8"/>
    <w:rsid w:val="006E059B"/>
    <w:rsid w:val="006E1DFD"/>
    <w:rsid w:val="006E2392"/>
    <w:rsid w:val="006E2857"/>
    <w:rsid w:val="006E465F"/>
    <w:rsid w:val="006E5629"/>
    <w:rsid w:val="006E56FB"/>
    <w:rsid w:val="006E63C4"/>
    <w:rsid w:val="006F0157"/>
    <w:rsid w:val="006F104D"/>
    <w:rsid w:val="006F24E4"/>
    <w:rsid w:val="006F3D8B"/>
    <w:rsid w:val="006F62E9"/>
    <w:rsid w:val="006F65DF"/>
    <w:rsid w:val="007000A7"/>
    <w:rsid w:val="007000BD"/>
    <w:rsid w:val="00700315"/>
    <w:rsid w:val="00700396"/>
    <w:rsid w:val="00700A6F"/>
    <w:rsid w:val="00700B03"/>
    <w:rsid w:val="00701AA3"/>
    <w:rsid w:val="00703069"/>
    <w:rsid w:val="00703211"/>
    <w:rsid w:val="0070569A"/>
    <w:rsid w:val="00705D0E"/>
    <w:rsid w:val="007061F3"/>
    <w:rsid w:val="00707E5F"/>
    <w:rsid w:val="007107AF"/>
    <w:rsid w:val="0071168B"/>
    <w:rsid w:val="00711BA4"/>
    <w:rsid w:val="00713AEB"/>
    <w:rsid w:val="00713FA1"/>
    <w:rsid w:val="007141DC"/>
    <w:rsid w:val="00714DB3"/>
    <w:rsid w:val="00715671"/>
    <w:rsid w:val="00715BE9"/>
    <w:rsid w:val="00715DC1"/>
    <w:rsid w:val="00715FE4"/>
    <w:rsid w:val="00717C23"/>
    <w:rsid w:val="007205D7"/>
    <w:rsid w:val="0072084F"/>
    <w:rsid w:val="00721C55"/>
    <w:rsid w:val="00722D39"/>
    <w:rsid w:val="0072424F"/>
    <w:rsid w:val="0072569A"/>
    <w:rsid w:val="00726507"/>
    <w:rsid w:val="00726A01"/>
    <w:rsid w:val="00726CE1"/>
    <w:rsid w:val="00727B47"/>
    <w:rsid w:val="00730383"/>
    <w:rsid w:val="0073044D"/>
    <w:rsid w:val="007304FA"/>
    <w:rsid w:val="00732CD8"/>
    <w:rsid w:val="00733B00"/>
    <w:rsid w:val="00734A44"/>
    <w:rsid w:val="00734E36"/>
    <w:rsid w:val="00735A20"/>
    <w:rsid w:val="00735B48"/>
    <w:rsid w:val="00740183"/>
    <w:rsid w:val="0074336D"/>
    <w:rsid w:val="00743488"/>
    <w:rsid w:val="00745475"/>
    <w:rsid w:val="00745642"/>
    <w:rsid w:val="0074619D"/>
    <w:rsid w:val="00746A14"/>
    <w:rsid w:val="00747BFD"/>
    <w:rsid w:val="007500E4"/>
    <w:rsid w:val="00750BEC"/>
    <w:rsid w:val="00752191"/>
    <w:rsid w:val="007524E3"/>
    <w:rsid w:val="007525BE"/>
    <w:rsid w:val="0075282E"/>
    <w:rsid w:val="00752F4E"/>
    <w:rsid w:val="007535D1"/>
    <w:rsid w:val="00753AF2"/>
    <w:rsid w:val="00754836"/>
    <w:rsid w:val="007550E2"/>
    <w:rsid w:val="00757FA8"/>
    <w:rsid w:val="007602D0"/>
    <w:rsid w:val="007606EB"/>
    <w:rsid w:val="00760EA6"/>
    <w:rsid w:val="00761E8D"/>
    <w:rsid w:val="007630EE"/>
    <w:rsid w:val="007637C6"/>
    <w:rsid w:val="00764472"/>
    <w:rsid w:val="007653C7"/>
    <w:rsid w:val="007654BD"/>
    <w:rsid w:val="00765692"/>
    <w:rsid w:val="00765E5B"/>
    <w:rsid w:val="00771974"/>
    <w:rsid w:val="00771C9C"/>
    <w:rsid w:val="007722F6"/>
    <w:rsid w:val="00774E99"/>
    <w:rsid w:val="00775AE5"/>
    <w:rsid w:val="0077735F"/>
    <w:rsid w:val="0077765A"/>
    <w:rsid w:val="00777FB4"/>
    <w:rsid w:val="00780202"/>
    <w:rsid w:val="00783842"/>
    <w:rsid w:val="00783868"/>
    <w:rsid w:val="00783E29"/>
    <w:rsid w:val="007841D6"/>
    <w:rsid w:val="007848C0"/>
    <w:rsid w:val="0078521D"/>
    <w:rsid w:val="0078596C"/>
    <w:rsid w:val="0078596F"/>
    <w:rsid w:val="00785F91"/>
    <w:rsid w:val="0078630E"/>
    <w:rsid w:val="007869ED"/>
    <w:rsid w:val="00786B55"/>
    <w:rsid w:val="00786D7A"/>
    <w:rsid w:val="007875BF"/>
    <w:rsid w:val="007878CF"/>
    <w:rsid w:val="00791788"/>
    <w:rsid w:val="00791819"/>
    <w:rsid w:val="007932DF"/>
    <w:rsid w:val="0079470C"/>
    <w:rsid w:val="00796002"/>
    <w:rsid w:val="007964BD"/>
    <w:rsid w:val="00797B72"/>
    <w:rsid w:val="007A1200"/>
    <w:rsid w:val="007A35B0"/>
    <w:rsid w:val="007A3F34"/>
    <w:rsid w:val="007A421E"/>
    <w:rsid w:val="007A4664"/>
    <w:rsid w:val="007A4F0B"/>
    <w:rsid w:val="007A57B9"/>
    <w:rsid w:val="007A73BD"/>
    <w:rsid w:val="007B4B46"/>
    <w:rsid w:val="007B578F"/>
    <w:rsid w:val="007B721F"/>
    <w:rsid w:val="007B7A77"/>
    <w:rsid w:val="007B7B65"/>
    <w:rsid w:val="007C058C"/>
    <w:rsid w:val="007C208B"/>
    <w:rsid w:val="007C2F41"/>
    <w:rsid w:val="007C30DD"/>
    <w:rsid w:val="007C4725"/>
    <w:rsid w:val="007C5878"/>
    <w:rsid w:val="007C5FB4"/>
    <w:rsid w:val="007C60BD"/>
    <w:rsid w:val="007C6A60"/>
    <w:rsid w:val="007D00EE"/>
    <w:rsid w:val="007D222F"/>
    <w:rsid w:val="007D2D93"/>
    <w:rsid w:val="007D536E"/>
    <w:rsid w:val="007D6626"/>
    <w:rsid w:val="007E0662"/>
    <w:rsid w:val="007E0752"/>
    <w:rsid w:val="007E1566"/>
    <w:rsid w:val="007E1A7E"/>
    <w:rsid w:val="007E1ADB"/>
    <w:rsid w:val="007E1DFB"/>
    <w:rsid w:val="007E2247"/>
    <w:rsid w:val="007E2794"/>
    <w:rsid w:val="007E2D2C"/>
    <w:rsid w:val="007E4500"/>
    <w:rsid w:val="007E483F"/>
    <w:rsid w:val="007E4FBA"/>
    <w:rsid w:val="007E6547"/>
    <w:rsid w:val="007E712C"/>
    <w:rsid w:val="007E737E"/>
    <w:rsid w:val="007E7A66"/>
    <w:rsid w:val="007E7A83"/>
    <w:rsid w:val="007F0600"/>
    <w:rsid w:val="007F0A4B"/>
    <w:rsid w:val="007F1571"/>
    <w:rsid w:val="007F17AF"/>
    <w:rsid w:val="007F1A54"/>
    <w:rsid w:val="007F205B"/>
    <w:rsid w:val="007F2944"/>
    <w:rsid w:val="007F3152"/>
    <w:rsid w:val="007F3D3A"/>
    <w:rsid w:val="007F42E2"/>
    <w:rsid w:val="007F4358"/>
    <w:rsid w:val="007F4C5A"/>
    <w:rsid w:val="007F5937"/>
    <w:rsid w:val="00800E39"/>
    <w:rsid w:val="00800FE9"/>
    <w:rsid w:val="00801C23"/>
    <w:rsid w:val="00802530"/>
    <w:rsid w:val="008030AC"/>
    <w:rsid w:val="00803EDC"/>
    <w:rsid w:val="008045EF"/>
    <w:rsid w:val="00805A37"/>
    <w:rsid w:val="00806410"/>
    <w:rsid w:val="0081044F"/>
    <w:rsid w:val="00810602"/>
    <w:rsid w:val="00811ED3"/>
    <w:rsid w:val="00811FA2"/>
    <w:rsid w:val="00812799"/>
    <w:rsid w:val="00814E3A"/>
    <w:rsid w:val="00816A05"/>
    <w:rsid w:val="0082103D"/>
    <w:rsid w:val="008216B0"/>
    <w:rsid w:val="008223FA"/>
    <w:rsid w:val="00822EC2"/>
    <w:rsid w:val="00822F92"/>
    <w:rsid w:val="008255B6"/>
    <w:rsid w:val="00826C7F"/>
    <w:rsid w:val="00830EBA"/>
    <w:rsid w:val="00831680"/>
    <w:rsid w:val="00833959"/>
    <w:rsid w:val="00834FDF"/>
    <w:rsid w:val="00835B23"/>
    <w:rsid w:val="00837DAC"/>
    <w:rsid w:val="00840677"/>
    <w:rsid w:val="00840FC6"/>
    <w:rsid w:val="008423F5"/>
    <w:rsid w:val="00843DDD"/>
    <w:rsid w:val="00844A0F"/>
    <w:rsid w:val="00844B49"/>
    <w:rsid w:val="00844BD0"/>
    <w:rsid w:val="00846AAA"/>
    <w:rsid w:val="00847F2E"/>
    <w:rsid w:val="00850B45"/>
    <w:rsid w:val="008515B6"/>
    <w:rsid w:val="00851ECD"/>
    <w:rsid w:val="008531D2"/>
    <w:rsid w:val="008539BD"/>
    <w:rsid w:val="008541F0"/>
    <w:rsid w:val="00854E98"/>
    <w:rsid w:val="00860014"/>
    <w:rsid w:val="008626BC"/>
    <w:rsid w:val="00863C00"/>
    <w:rsid w:val="00865C62"/>
    <w:rsid w:val="00866367"/>
    <w:rsid w:val="00867354"/>
    <w:rsid w:val="0087026A"/>
    <w:rsid w:val="00870785"/>
    <w:rsid w:val="008714A9"/>
    <w:rsid w:val="0087164F"/>
    <w:rsid w:val="00872B14"/>
    <w:rsid w:val="008733B1"/>
    <w:rsid w:val="00873EDB"/>
    <w:rsid w:val="0087455C"/>
    <w:rsid w:val="00877237"/>
    <w:rsid w:val="008775EA"/>
    <w:rsid w:val="00880DB0"/>
    <w:rsid w:val="00880F71"/>
    <w:rsid w:val="00882CC7"/>
    <w:rsid w:val="00883519"/>
    <w:rsid w:val="008838F9"/>
    <w:rsid w:val="00884B97"/>
    <w:rsid w:val="00886D0E"/>
    <w:rsid w:val="00890AE7"/>
    <w:rsid w:val="00890D4E"/>
    <w:rsid w:val="00891FFF"/>
    <w:rsid w:val="00892B6A"/>
    <w:rsid w:val="00894B5A"/>
    <w:rsid w:val="00894E1B"/>
    <w:rsid w:val="0089500E"/>
    <w:rsid w:val="00895DDB"/>
    <w:rsid w:val="0089641E"/>
    <w:rsid w:val="008968A2"/>
    <w:rsid w:val="00896EC8"/>
    <w:rsid w:val="008971C9"/>
    <w:rsid w:val="0089775F"/>
    <w:rsid w:val="008A099C"/>
    <w:rsid w:val="008A18A4"/>
    <w:rsid w:val="008A299A"/>
    <w:rsid w:val="008A2DCE"/>
    <w:rsid w:val="008A310C"/>
    <w:rsid w:val="008A522E"/>
    <w:rsid w:val="008A5829"/>
    <w:rsid w:val="008A587B"/>
    <w:rsid w:val="008A77EC"/>
    <w:rsid w:val="008A7951"/>
    <w:rsid w:val="008A7B11"/>
    <w:rsid w:val="008A7B98"/>
    <w:rsid w:val="008A7DD3"/>
    <w:rsid w:val="008B02E6"/>
    <w:rsid w:val="008B188A"/>
    <w:rsid w:val="008B4D3C"/>
    <w:rsid w:val="008B4E56"/>
    <w:rsid w:val="008B56C9"/>
    <w:rsid w:val="008B64B6"/>
    <w:rsid w:val="008B6A22"/>
    <w:rsid w:val="008B7768"/>
    <w:rsid w:val="008B7A6E"/>
    <w:rsid w:val="008C017A"/>
    <w:rsid w:val="008C0474"/>
    <w:rsid w:val="008C396A"/>
    <w:rsid w:val="008C3C3E"/>
    <w:rsid w:val="008C4848"/>
    <w:rsid w:val="008C69ED"/>
    <w:rsid w:val="008D0820"/>
    <w:rsid w:val="008D1784"/>
    <w:rsid w:val="008D1E01"/>
    <w:rsid w:val="008D21AE"/>
    <w:rsid w:val="008D2344"/>
    <w:rsid w:val="008D2795"/>
    <w:rsid w:val="008D2E4D"/>
    <w:rsid w:val="008D33C5"/>
    <w:rsid w:val="008D4187"/>
    <w:rsid w:val="008D4389"/>
    <w:rsid w:val="008D4948"/>
    <w:rsid w:val="008D5F13"/>
    <w:rsid w:val="008D6209"/>
    <w:rsid w:val="008D648E"/>
    <w:rsid w:val="008D6C88"/>
    <w:rsid w:val="008D7046"/>
    <w:rsid w:val="008E0DF9"/>
    <w:rsid w:val="008E2363"/>
    <w:rsid w:val="008E45B1"/>
    <w:rsid w:val="008E5E64"/>
    <w:rsid w:val="008E6B15"/>
    <w:rsid w:val="008E7BB7"/>
    <w:rsid w:val="008F0428"/>
    <w:rsid w:val="008F12B3"/>
    <w:rsid w:val="008F21D4"/>
    <w:rsid w:val="008F2F0C"/>
    <w:rsid w:val="008F3B4A"/>
    <w:rsid w:val="008F43F9"/>
    <w:rsid w:val="008F49CD"/>
    <w:rsid w:val="008F5BB4"/>
    <w:rsid w:val="008F5E4C"/>
    <w:rsid w:val="008F770B"/>
    <w:rsid w:val="00900DE3"/>
    <w:rsid w:val="00901882"/>
    <w:rsid w:val="009022FA"/>
    <w:rsid w:val="00902B25"/>
    <w:rsid w:val="00902CCE"/>
    <w:rsid w:val="00902D22"/>
    <w:rsid w:val="00905A9E"/>
    <w:rsid w:val="00905AE2"/>
    <w:rsid w:val="00905DF2"/>
    <w:rsid w:val="009102DC"/>
    <w:rsid w:val="00911560"/>
    <w:rsid w:val="00911C67"/>
    <w:rsid w:val="00912720"/>
    <w:rsid w:val="009139FF"/>
    <w:rsid w:val="0091490C"/>
    <w:rsid w:val="00914B88"/>
    <w:rsid w:val="00914CDC"/>
    <w:rsid w:val="009152B9"/>
    <w:rsid w:val="0091706F"/>
    <w:rsid w:val="0091727C"/>
    <w:rsid w:val="00917855"/>
    <w:rsid w:val="00917CF3"/>
    <w:rsid w:val="00921241"/>
    <w:rsid w:val="009228B4"/>
    <w:rsid w:val="00922C32"/>
    <w:rsid w:val="00924997"/>
    <w:rsid w:val="00925AF0"/>
    <w:rsid w:val="00926333"/>
    <w:rsid w:val="00926461"/>
    <w:rsid w:val="00927D8A"/>
    <w:rsid w:val="00930632"/>
    <w:rsid w:val="00930B23"/>
    <w:rsid w:val="00931645"/>
    <w:rsid w:val="009318E6"/>
    <w:rsid w:val="00933E6F"/>
    <w:rsid w:val="00934327"/>
    <w:rsid w:val="009359E4"/>
    <w:rsid w:val="00935C93"/>
    <w:rsid w:val="00935EEF"/>
    <w:rsid w:val="009370FF"/>
    <w:rsid w:val="00937100"/>
    <w:rsid w:val="00937C29"/>
    <w:rsid w:val="00940A9D"/>
    <w:rsid w:val="00940B37"/>
    <w:rsid w:val="00940B63"/>
    <w:rsid w:val="009419FE"/>
    <w:rsid w:val="00941AE6"/>
    <w:rsid w:val="00941EF6"/>
    <w:rsid w:val="00943043"/>
    <w:rsid w:val="00945664"/>
    <w:rsid w:val="0094579B"/>
    <w:rsid w:val="00945D00"/>
    <w:rsid w:val="009467BD"/>
    <w:rsid w:val="00947ECF"/>
    <w:rsid w:val="0095103D"/>
    <w:rsid w:val="00952B16"/>
    <w:rsid w:val="00953306"/>
    <w:rsid w:val="00954139"/>
    <w:rsid w:val="00954DBE"/>
    <w:rsid w:val="00955A02"/>
    <w:rsid w:val="009560BC"/>
    <w:rsid w:val="009562C6"/>
    <w:rsid w:val="009568F6"/>
    <w:rsid w:val="0095757A"/>
    <w:rsid w:val="009579B5"/>
    <w:rsid w:val="00960B7B"/>
    <w:rsid w:val="00960F6C"/>
    <w:rsid w:val="009611EB"/>
    <w:rsid w:val="0096163A"/>
    <w:rsid w:val="00963AD9"/>
    <w:rsid w:val="00965762"/>
    <w:rsid w:val="00966C16"/>
    <w:rsid w:val="009701FC"/>
    <w:rsid w:val="00972A9E"/>
    <w:rsid w:val="00972B73"/>
    <w:rsid w:val="009731DA"/>
    <w:rsid w:val="00973373"/>
    <w:rsid w:val="00973BE4"/>
    <w:rsid w:val="00973D7D"/>
    <w:rsid w:val="009743BD"/>
    <w:rsid w:val="00974AFA"/>
    <w:rsid w:val="00975507"/>
    <w:rsid w:val="009764AB"/>
    <w:rsid w:val="00977B01"/>
    <w:rsid w:val="009800A5"/>
    <w:rsid w:val="00980B90"/>
    <w:rsid w:val="00982788"/>
    <w:rsid w:val="00986B82"/>
    <w:rsid w:val="00987049"/>
    <w:rsid w:val="0098711E"/>
    <w:rsid w:val="009875D0"/>
    <w:rsid w:val="00987ABF"/>
    <w:rsid w:val="00991537"/>
    <w:rsid w:val="0099341E"/>
    <w:rsid w:val="00993D07"/>
    <w:rsid w:val="00994E32"/>
    <w:rsid w:val="00996C47"/>
    <w:rsid w:val="00996E42"/>
    <w:rsid w:val="00997B90"/>
    <w:rsid w:val="009A0172"/>
    <w:rsid w:val="009A0435"/>
    <w:rsid w:val="009A4870"/>
    <w:rsid w:val="009A4C25"/>
    <w:rsid w:val="009A5A2F"/>
    <w:rsid w:val="009A60D3"/>
    <w:rsid w:val="009A63E8"/>
    <w:rsid w:val="009A7A89"/>
    <w:rsid w:val="009B0CCD"/>
    <w:rsid w:val="009B141D"/>
    <w:rsid w:val="009B1FB5"/>
    <w:rsid w:val="009B22A3"/>
    <w:rsid w:val="009B3E76"/>
    <w:rsid w:val="009B52B8"/>
    <w:rsid w:val="009B709C"/>
    <w:rsid w:val="009C35D1"/>
    <w:rsid w:val="009C406A"/>
    <w:rsid w:val="009C4852"/>
    <w:rsid w:val="009C48A1"/>
    <w:rsid w:val="009C4D5D"/>
    <w:rsid w:val="009C4FA4"/>
    <w:rsid w:val="009C565C"/>
    <w:rsid w:val="009C56A4"/>
    <w:rsid w:val="009C589A"/>
    <w:rsid w:val="009C762E"/>
    <w:rsid w:val="009C7930"/>
    <w:rsid w:val="009D029E"/>
    <w:rsid w:val="009D1115"/>
    <w:rsid w:val="009D293A"/>
    <w:rsid w:val="009D2B80"/>
    <w:rsid w:val="009D38CA"/>
    <w:rsid w:val="009D4301"/>
    <w:rsid w:val="009D5BC9"/>
    <w:rsid w:val="009D60D4"/>
    <w:rsid w:val="009D70C8"/>
    <w:rsid w:val="009E06A5"/>
    <w:rsid w:val="009E0EFC"/>
    <w:rsid w:val="009E1189"/>
    <w:rsid w:val="009E37FE"/>
    <w:rsid w:val="009E4B6C"/>
    <w:rsid w:val="009E56D4"/>
    <w:rsid w:val="009E615E"/>
    <w:rsid w:val="009F2B94"/>
    <w:rsid w:val="009F4406"/>
    <w:rsid w:val="009F44ED"/>
    <w:rsid w:val="009F46C5"/>
    <w:rsid w:val="009F5603"/>
    <w:rsid w:val="009F5D12"/>
    <w:rsid w:val="009F6622"/>
    <w:rsid w:val="00A00672"/>
    <w:rsid w:val="00A00E8A"/>
    <w:rsid w:val="00A02DC1"/>
    <w:rsid w:val="00A0325B"/>
    <w:rsid w:val="00A04710"/>
    <w:rsid w:val="00A049F6"/>
    <w:rsid w:val="00A04B0B"/>
    <w:rsid w:val="00A05661"/>
    <w:rsid w:val="00A05D19"/>
    <w:rsid w:val="00A069C7"/>
    <w:rsid w:val="00A06EE7"/>
    <w:rsid w:val="00A0700F"/>
    <w:rsid w:val="00A07971"/>
    <w:rsid w:val="00A106E9"/>
    <w:rsid w:val="00A111CA"/>
    <w:rsid w:val="00A12E28"/>
    <w:rsid w:val="00A1324A"/>
    <w:rsid w:val="00A13965"/>
    <w:rsid w:val="00A17A8A"/>
    <w:rsid w:val="00A20C71"/>
    <w:rsid w:val="00A212EB"/>
    <w:rsid w:val="00A2184E"/>
    <w:rsid w:val="00A23B6C"/>
    <w:rsid w:val="00A24D40"/>
    <w:rsid w:val="00A252BA"/>
    <w:rsid w:val="00A2588C"/>
    <w:rsid w:val="00A26013"/>
    <w:rsid w:val="00A26F31"/>
    <w:rsid w:val="00A30A70"/>
    <w:rsid w:val="00A3138E"/>
    <w:rsid w:val="00A327C1"/>
    <w:rsid w:val="00A36BE3"/>
    <w:rsid w:val="00A36FAC"/>
    <w:rsid w:val="00A401E8"/>
    <w:rsid w:val="00A408EB"/>
    <w:rsid w:val="00A444C4"/>
    <w:rsid w:val="00A46843"/>
    <w:rsid w:val="00A46856"/>
    <w:rsid w:val="00A468F0"/>
    <w:rsid w:val="00A46FFF"/>
    <w:rsid w:val="00A477CA"/>
    <w:rsid w:val="00A50EFF"/>
    <w:rsid w:val="00A5152A"/>
    <w:rsid w:val="00A52E4B"/>
    <w:rsid w:val="00A530AB"/>
    <w:rsid w:val="00A53664"/>
    <w:rsid w:val="00A601D3"/>
    <w:rsid w:val="00A61A48"/>
    <w:rsid w:val="00A61E8D"/>
    <w:rsid w:val="00A62B2E"/>
    <w:rsid w:val="00A62BAC"/>
    <w:rsid w:val="00A644DF"/>
    <w:rsid w:val="00A65FB9"/>
    <w:rsid w:val="00A66344"/>
    <w:rsid w:val="00A66991"/>
    <w:rsid w:val="00A66DCA"/>
    <w:rsid w:val="00A67444"/>
    <w:rsid w:val="00A679B1"/>
    <w:rsid w:val="00A7082A"/>
    <w:rsid w:val="00A71657"/>
    <w:rsid w:val="00A71765"/>
    <w:rsid w:val="00A75D20"/>
    <w:rsid w:val="00A8107A"/>
    <w:rsid w:val="00A81520"/>
    <w:rsid w:val="00A81702"/>
    <w:rsid w:val="00A82108"/>
    <w:rsid w:val="00A84930"/>
    <w:rsid w:val="00A84FAF"/>
    <w:rsid w:val="00A85704"/>
    <w:rsid w:val="00A85EA2"/>
    <w:rsid w:val="00A86097"/>
    <w:rsid w:val="00A8657B"/>
    <w:rsid w:val="00A878BD"/>
    <w:rsid w:val="00A879D2"/>
    <w:rsid w:val="00A87F80"/>
    <w:rsid w:val="00A919EF"/>
    <w:rsid w:val="00A91FE6"/>
    <w:rsid w:val="00A933AC"/>
    <w:rsid w:val="00A94392"/>
    <w:rsid w:val="00A95983"/>
    <w:rsid w:val="00A95C83"/>
    <w:rsid w:val="00AA145E"/>
    <w:rsid w:val="00AA1573"/>
    <w:rsid w:val="00AA285B"/>
    <w:rsid w:val="00AA37C0"/>
    <w:rsid w:val="00AA41B4"/>
    <w:rsid w:val="00AA65D5"/>
    <w:rsid w:val="00AA6618"/>
    <w:rsid w:val="00AA7D2D"/>
    <w:rsid w:val="00AA7D75"/>
    <w:rsid w:val="00AB0280"/>
    <w:rsid w:val="00AB03AD"/>
    <w:rsid w:val="00AB08C6"/>
    <w:rsid w:val="00AB1890"/>
    <w:rsid w:val="00AB2305"/>
    <w:rsid w:val="00AB2472"/>
    <w:rsid w:val="00AB2BD3"/>
    <w:rsid w:val="00AB2DFE"/>
    <w:rsid w:val="00AB36CC"/>
    <w:rsid w:val="00AB4318"/>
    <w:rsid w:val="00AB4A7F"/>
    <w:rsid w:val="00AB4AA2"/>
    <w:rsid w:val="00AB4BA6"/>
    <w:rsid w:val="00AB4F66"/>
    <w:rsid w:val="00AB4FFA"/>
    <w:rsid w:val="00AB5F40"/>
    <w:rsid w:val="00AB6168"/>
    <w:rsid w:val="00AB7E7C"/>
    <w:rsid w:val="00AC0388"/>
    <w:rsid w:val="00AC2629"/>
    <w:rsid w:val="00AC29F3"/>
    <w:rsid w:val="00AC2C9B"/>
    <w:rsid w:val="00AC2F25"/>
    <w:rsid w:val="00AC2F89"/>
    <w:rsid w:val="00AC407B"/>
    <w:rsid w:val="00AC4688"/>
    <w:rsid w:val="00AC4C77"/>
    <w:rsid w:val="00AC579B"/>
    <w:rsid w:val="00AC58CB"/>
    <w:rsid w:val="00AC69F4"/>
    <w:rsid w:val="00AC798D"/>
    <w:rsid w:val="00AD217F"/>
    <w:rsid w:val="00AD2497"/>
    <w:rsid w:val="00AD2953"/>
    <w:rsid w:val="00AD319A"/>
    <w:rsid w:val="00AD3952"/>
    <w:rsid w:val="00AD3BEB"/>
    <w:rsid w:val="00AD3C22"/>
    <w:rsid w:val="00AD4416"/>
    <w:rsid w:val="00AD538F"/>
    <w:rsid w:val="00AD598F"/>
    <w:rsid w:val="00AD6EFD"/>
    <w:rsid w:val="00AD75F3"/>
    <w:rsid w:val="00AD76E9"/>
    <w:rsid w:val="00AE0DB2"/>
    <w:rsid w:val="00AE2D13"/>
    <w:rsid w:val="00AE3E2B"/>
    <w:rsid w:val="00AE4B94"/>
    <w:rsid w:val="00AE5CE4"/>
    <w:rsid w:val="00AE6552"/>
    <w:rsid w:val="00AE7717"/>
    <w:rsid w:val="00AF0331"/>
    <w:rsid w:val="00AF0CF9"/>
    <w:rsid w:val="00AF0E1F"/>
    <w:rsid w:val="00AF1388"/>
    <w:rsid w:val="00AF22DD"/>
    <w:rsid w:val="00AF2CC8"/>
    <w:rsid w:val="00AF2FCF"/>
    <w:rsid w:val="00AF5107"/>
    <w:rsid w:val="00AF57DC"/>
    <w:rsid w:val="00AF5D4B"/>
    <w:rsid w:val="00AF644D"/>
    <w:rsid w:val="00AF689F"/>
    <w:rsid w:val="00AF6EC8"/>
    <w:rsid w:val="00AF7424"/>
    <w:rsid w:val="00B017A0"/>
    <w:rsid w:val="00B0489B"/>
    <w:rsid w:val="00B04C51"/>
    <w:rsid w:val="00B05DCC"/>
    <w:rsid w:val="00B062DA"/>
    <w:rsid w:val="00B101C6"/>
    <w:rsid w:val="00B108DC"/>
    <w:rsid w:val="00B1143C"/>
    <w:rsid w:val="00B117B6"/>
    <w:rsid w:val="00B1180D"/>
    <w:rsid w:val="00B14E18"/>
    <w:rsid w:val="00B15C21"/>
    <w:rsid w:val="00B16091"/>
    <w:rsid w:val="00B17140"/>
    <w:rsid w:val="00B210BB"/>
    <w:rsid w:val="00B22616"/>
    <w:rsid w:val="00B2294B"/>
    <w:rsid w:val="00B245EF"/>
    <w:rsid w:val="00B2481A"/>
    <w:rsid w:val="00B2570C"/>
    <w:rsid w:val="00B25D69"/>
    <w:rsid w:val="00B30795"/>
    <w:rsid w:val="00B30E60"/>
    <w:rsid w:val="00B30EB4"/>
    <w:rsid w:val="00B314BC"/>
    <w:rsid w:val="00B318A7"/>
    <w:rsid w:val="00B319B0"/>
    <w:rsid w:val="00B31A94"/>
    <w:rsid w:val="00B31AE3"/>
    <w:rsid w:val="00B3247F"/>
    <w:rsid w:val="00B32714"/>
    <w:rsid w:val="00B33232"/>
    <w:rsid w:val="00B33463"/>
    <w:rsid w:val="00B338FF"/>
    <w:rsid w:val="00B33DD5"/>
    <w:rsid w:val="00B33EEA"/>
    <w:rsid w:val="00B34108"/>
    <w:rsid w:val="00B3535C"/>
    <w:rsid w:val="00B3705B"/>
    <w:rsid w:val="00B41683"/>
    <w:rsid w:val="00B41739"/>
    <w:rsid w:val="00B449DD"/>
    <w:rsid w:val="00B44D22"/>
    <w:rsid w:val="00B44EE8"/>
    <w:rsid w:val="00B457DA"/>
    <w:rsid w:val="00B45AB1"/>
    <w:rsid w:val="00B4602E"/>
    <w:rsid w:val="00B46212"/>
    <w:rsid w:val="00B4738B"/>
    <w:rsid w:val="00B473DC"/>
    <w:rsid w:val="00B5054C"/>
    <w:rsid w:val="00B510E2"/>
    <w:rsid w:val="00B514C9"/>
    <w:rsid w:val="00B51812"/>
    <w:rsid w:val="00B52611"/>
    <w:rsid w:val="00B52C7C"/>
    <w:rsid w:val="00B54B85"/>
    <w:rsid w:val="00B55786"/>
    <w:rsid w:val="00B55790"/>
    <w:rsid w:val="00B577A2"/>
    <w:rsid w:val="00B5788A"/>
    <w:rsid w:val="00B6031B"/>
    <w:rsid w:val="00B605C2"/>
    <w:rsid w:val="00B616F3"/>
    <w:rsid w:val="00B62F58"/>
    <w:rsid w:val="00B62FB2"/>
    <w:rsid w:val="00B639C4"/>
    <w:rsid w:val="00B63AA2"/>
    <w:rsid w:val="00B640F4"/>
    <w:rsid w:val="00B6442E"/>
    <w:rsid w:val="00B64857"/>
    <w:rsid w:val="00B65A26"/>
    <w:rsid w:val="00B65CE7"/>
    <w:rsid w:val="00B65DA8"/>
    <w:rsid w:val="00B66322"/>
    <w:rsid w:val="00B7023B"/>
    <w:rsid w:val="00B706CB"/>
    <w:rsid w:val="00B70895"/>
    <w:rsid w:val="00B70A13"/>
    <w:rsid w:val="00B71173"/>
    <w:rsid w:val="00B71214"/>
    <w:rsid w:val="00B7278F"/>
    <w:rsid w:val="00B72906"/>
    <w:rsid w:val="00B72B77"/>
    <w:rsid w:val="00B74D7D"/>
    <w:rsid w:val="00B76807"/>
    <w:rsid w:val="00B77365"/>
    <w:rsid w:val="00B775F4"/>
    <w:rsid w:val="00B779E0"/>
    <w:rsid w:val="00B813DB"/>
    <w:rsid w:val="00B827A3"/>
    <w:rsid w:val="00B8436C"/>
    <w:rsid w:val="00B847AB"/>
    <w:rsid w:val="00B84BE6"/>
    <w:rsid w:val="00B85A52"/>
    <w:rsid w:val="00B85A7B"/>
    <w:rsid w:val="00B86334"/>
    <w:rsid w:val="00B875EE"/>
    <w:rsid w:val="00B900B9"/>
    <w:rsid w:val="00B90260"/>
    <w:rsid w:val="00B91192"/>
    <w:rsid w:val="00B91356"/>
    <w:rsid w:val="00B9168A"/>
    <w:rsid w:val="00B919B7"/>
    <w:rsid w:val="00B92BA7"/>
    <w:rsid w:val="00B93D04"/>
    <w:rsid w:val="00B94ACE"/>
    <w:rsid w:val="00B95981"/>
    <w:rsid w:val="00B95A48"/>
    <w:rsid w:val="00B96995"/>
    <w:rsid w:val="00B96C42"/>
    <w:rsid w:val="00BA001B"/>
    <w:rsid w:val="00BA0E93"/>
    <w:rsid w:val="00BA2536"/>
    <w:rsid w:val="00BA2B2D"/>
    <w:rsid w:val="00BA5555"/>
    <w:rsid w:val="00BA5B66"/>
    <w:rsid w:val="00BA706E"/>
    <w:rsid w:val="00BA78C3"/>
    <w:rsid w:val="00BB07AE"/>
    <w:rsid w:val="00BB09DC"/>
    <w:rsid w:val="00BB0B41"/>
    <w:rsid w:val="00BB2469"/>
    <w:rsid w:val="00BB2555"/>
    <w:rsid w:val="00BB4ED1"/>
    <w:rsid w:val="00BB553A"/>
    <w:rsid w:val="00BB5CA1"/>
    <w:rsid w:val="00BB6336"/>
    <w:rsid w:val="00BB654F"/>
    <w:rsid w:val="00BB6880"/>
    <w:rsid w:val="00BB76C9"/>
    <w:rsid w:val="00BC0005"/>
    <w:rsid w:val="00BC11B2"/>
    <w:rsid w:val="00BC1B5C"/>
    <w:rsid w:val="00BC530A"/>
    <w:rsid w:val="00BC555B"/>
    <w:rsid w:val="00BC63D0"/>
    <w:rsid w:val="00BD00D5"/>
    <w:rsid w:val="00BD0321"/>
    <w:rsid w:val="00BD27C6"/>
    <w:rsid w:val="00BD3152"/>
    <w:rsid w:val="00BD37D7"/>
    <w:rsid w:val="00BD4D1C"/>
    <w:rsid w:val="00BD5147"/>
    <w:rsid w:val="00BD5D5C"/>
    <w:rsid w:val="00BD5F73"/>
    <w:rsid w:val="00BD7BBA"/>
    <w:rsid w:val="00BE28A5"/>
    <w:rsid w:val="00BE3071"/>
    <w:rsid w:val="00BE32E6"/>
    <w:rsid w:val="00BE3913"/>
    <w:rsid w:val="00BE39AA"/>
    <w:rsid w:val="00BE3F36"/>
    <w:rsid w:val="00BE5810"/>
    <w:rsid w:val="00BE5C21"/>
    <w:rsid w:val="00BE5DAD"/>
    <w:rsid w:val="00BE6646"/>
    <w:rsid w:val="00BE6C80"/>
    <w:rsid w:val="00BF0093"/>
    <w:rsid w:val="00BF00A5"/>
    <w:rsid w:val="00BF030F"/>
    <w:rsid w:val="00BF1E1B"/>
    <w:rsid w:val="00BF2AA4"/>
    <w:rsid w:val="00BF2DCF"/>
    <w:rsid w:val="00BF337F"/>
    <w:rsid w:val="00BF6F95"/>
    <w:rsid w:val="00C004FF"/>
    <w:rsid w:val="00C00937"/>
    <w:rsid w:val="00C01376"/>
    <w:rsid w:val="00C0196C"/>
    <w:rsid w:val="00C047F5"/>
    <w:rsid w:val="00C05F37"/>
    <w:rsid w:val="00C12246"/>
    <w:rsid w:val="00C1410A"/>
    <w:rsid w:val="00C1423A"/>
    <w:rsid w:val="00C144C0"/>
    <w:rsid w:val="00C15589"/>
    <w:rsid w:val="00C1577A"/>
    <w:rsid w:val="00C164DF"/>
    <w:rsid w:val="00C16E96"/>
    <w:rsid w:val="00C17D25"/>
    <w:rsid w:val="00C201A4"/>
    <w:rsid w:val="00C20D47"/>
    <w:rsid w:val="00C21FCE"/>
    <w:rsid w:val="00C23056"/>
    <w:rsid w:val="00C2381A"/>
    <w:rsid w:val="00C23BE9"/>
    <w:rsid w:val="00C24602"/>
    <w:rsid w:val="00C25DBE"/>
    <w:rsid w:val="00C26E6A"/>
    <w:rsid w:val="00C27034"/>
    <w:rsid w:val="00C300E5"/>
    <w:rsid w:val="00C33176"/>
    <w:rsid w:val="00C33C41"/>
    <w:rsid w:val="00C358D4"/>
    <w:rsid w:val="00C360B7"/>
    <w:rsid w:val="00C36576"/>
    <w:rsid w:val="00C3724B"/>
    <w:rsid w:val="00C37BC1"/>
    <w:rsid w:val="00C40356"/>
    <w:rsid w:val="00C40694"/>
    <w:rsid w:val="00C40CC0"/>
    <w:rsid w:val="00C41679"/>
    <w:rsid w:val="00C41BDC"/>
    <w:rsid w:val="00C41CAD"/>
    <w:rsid w:val="00C43090"/>
    <w:rsid w:val="00C43098"/>
    <w:rsid w:val="00C43B72"/>
    <w:rsid w:val="00C43E66"/>
    <w:rsid w:val="00C4455A"/>
    <w:rsid w:val="00C46206"/>
    <w:rsid w:val="00C5003E"/>
    <w:rsid w:val="00C50ED2"/>
    <w:rsid w:val="00C513FC"/>
    <w:rsid w:val="00C522AC"/>
    <w:rsid w:val="00C52D4B"/>
    <w:rsid w:val="00C53AAD"/>
    <w:rsid w:val="00C557D0"/>
    <w:rsid w:val="00C56293"/>
    <w:rsid w:val="00C6101F"/>
    <w:rsid w:val="00C66C5C"/>
    <w:rsid w:val="00C67231"/>
    <w:rsid w:val="00C70224"/>
    <w:rsid w:val="00C70B1B"/>
    <w:rsid w:val="00C71A3C"/>
    <w:rsid w:val="00C722F9"/>
    <w:rsid w:val="00C72DE7"/>
    <w:rsid w:val="00C73D4B"/>
    <w:rsid w:val="00C7432B"/>
    <w:rsid w:val="00C74357"/>
    <w:rsid w:val="00C74C2D"/>
    <w:rsid w:val="00C755E3"/>
    <w:rsid w:val="00C8033B"/>
    <w:rsid w:val="00C82E00"/>
    <w:rsid w:val="00C831E4"/>
    <w:rsid w:val="00C83704"/>
    <w:rsid w:val="00C83D67"/>
    <w:rsid w:val="00C83E98"/>
    <w:rsid w:val="00C848AA"/>
    <w:rsid w:val="00C85170"/>
    <w:rsid w:val="00C8520E"/>
    <w:rsid w:val="00C92C7E"/>
    <w:rsid w:val="00C9338E"/>
    <w:rsid w:val="00C939F3"/>
    <w:rsid w:val="00C9466A"/>
    <w:rsid w:val="00C94F6B"/>
    <w:rsid w:val="00C95829"/>
    <w:rsid w:val="00C95E07"/>
    <w:rsid w:val="00C9637E"/>
    <w:rsid w:val="00C96E01"/>
    <w:rsid w:val="00C97F4C"/>
    <w:rsid w:val="00CA0340"/>
    <w:rsid w:val="00CA13AC"/>
    <w:rsid w:val="00CA14C7"/>
    <w:rsid w:val="00CA1A4D"/>
    <w:rsid w:val="00CA203B"/>
    <w:rsid w:val="00CA2C52"/>
    <w:rsid w:val="00CA4F2A"/>
    <w:rsid w:val="00CA663C"/>
    <w:rsid w:val="00CB0331"/>
    <w:rsid w:val="00CB0AD0"/>
    <w:rsid w:val="00CB0DC7"/>
    <w:rsid w:val="00CB49A1"/>
    <w:rsid w:val="00CB5185"/>
    <w:rsid w:val="00CB6A4A"/>
    <w:rsid w:val="00CB6BAB"/>
    <w:rsid w:val="00CB742E"/>
    <w:rsid w:val="00CC007A"/>
    <w:rsid w:val="00CC0673"/>
    <w:rsid w:val="00CC11CB"/>
    <w:rsid w:val="00CC1A03"/>
    <w:rsid w:val="00CC1CBF"/>
    <w:rsid w:val="00CC2B2C"/>
    <w:rsid w:val="00CC2DEB"/>
    <w:rsid w:val="00CC353D"/>
    <w:rsid w:val="00CC361D"/>
    <w:rsid w:val="00CC4263"/>
    <w:rsid w:val="00CC48BD"/>
    <w:rsid w:val="00CC4BA6"/>
    <w:rsid w:val="00CC5454"/>
    <w:rsid w:val="00CC63F1"/>
    <w:rsid w:val="00CC7ACA"/>
    <w:rsid w:val="00CD01CB"/>
    <w:rsid w:val="00CD0DA3"/>
    <w:rsid w:val="00CD0FFF"/>
    <w:rsid w:val="00CD1223"/>
    <w:rsid w:val="00CD1B9F"/>
    <w:rsid w:val="00CD220E"/>
    <w:rsid w:val="00CD2AC9"/>
    <w:rsid w:val="00CD386C"/>
    <w:rsid w:val="00CD3FE2"/>
    <w:rsid w:val="00CD47A7"/>
    <w:rsid w:val="00CD5804"/>
    <w:rsid w:val="00CD590A"/>
    <w:rsid w:val="00CE13AB"/>
    <w:rsid w:val="00CE1DF5"/>
    <w:rsid w:val="00CE2417"/>
    <w:rsid w:val="00CE3A09"/>
    <w:rsid w:val="00CE3DD5"/>
    <w:rsid w:val="00CE433D"/>
    <w:rsid w:val="00CE44F6"/>
    <w:rsid w:val="00CE46DF"/>
    <w:rsid w:val="00CE4FE2"/>
    <w:rsid w:val="00CE625F"/>
    <w:rsid w:val="00CE6A6F"/>
    <w:rsid w:val="00CF06C5"/>
    <w:rsid w:val="00CF2947"/>
    <w:rsid w:val="00CF2E2F"/>
    <w:rsid w:val="00CF3328"/>
    <w:rsid w:val="00CF3E2E"/>
    <w:rsid w:val="00CF46AB"/>
    <w:rsid w:val="00CF4DF5"/>
    <w:rsid w:val="00CF500A"/>
    <w:rsid w:val="00CF5324"/>
    <w:rsid w:val="00CF6A64"/>
    <w:rsid w:val="00CF6BAB"/>
    <w:rsid w:val="00CF6E50"/>
    <w:rsid w:val="00CF7CF7"/>
    <w:rsid w:val="00D00EC1"/>
    <w:rsid w:val="00D0188F"/>
    <w:rsid w:val="00D0289B"/>
    <w:rsid w:val="00D03201"/>
    <w:rsid w:val="00D0388B"/>
    <w:rsid w:val="00D03A1B"/>
    <w:rsid w:val="00D03B5E"/>
    <w:rsid w:val="00D047A5"/>
    <w:rsid w:val="00D04CC9"/>
    <w:rsid w:val="00D06C57"/>
    <w:rsid w:val="00D07A5A"/>
    <w:rsid w:val="00D12A05"/>
    <w:rsid w:val="00D12DEB"/>
    <w:rsid w:val="00D13595"/>
    <w:rsid w:val="00D146C7"/>
    <w:rsid w:val="00D16AC7"/>
    <w:rsid w:val="00D16B85"/>
    <w:rsid w:val="00D16F65"/>
    <w:rsid w:val="00D1703D"/>
    <w:rsid w:val="00D172AC"/>
    <w:rsid w:val="00D17591"/>
    <w:rsid w:val="00D176CE"/>
    <w:rsid w:val="00D21136"/>
    <w:rsid w:val="00D2170D"/>
    <w:rsid w:val="00D21A5B"/>
    <w:rsid w:val="00D21CFE"/>
    <w:rsid w:val="00D22004"/>
    <w:rsid w:val="00D22AC6"/>
    <w:rsid w:val="00D23EF8"/>
    <w:rsid w:val="00D24BDF"/>
    <w:rsid w:val="00D24F03"/>
    <w:rsid w:val="00D24FA9"/>
    <w:rsid w:val="00D25009"/>
    <w:rsid w:val="00D25C6E"/>
    <w:rsid w:val="00D25F44"/>
    <w:rsid w:val="00D27069"/>
    <w:rsid w:val="00D27C60"/>
    <w:rsid w:val="00D31A17"/>
    <w:rsid w:val="00D31E4E"/>
    <w:rsid w:val="00D32CFC"/>
    <w:rsid w:val="00D337A8"/>
    <w:rsid w:val="00D33BD7"/>
    <w:rsid w:val="00D34AF9"/>
    <w:rsid w:val="00D36BCF"/>
    <w:rsid w:val="00D37460"/>
    <w:rsid w:val="00D40B74"/>
    <w:rsid w:val="00D41B25"/>
    <w:rsid w:val="00D41B30"/>
    <w:rsid w:val="00D43947"/>
    <w:rsid w:val="00D43A6F"/>
    <w:rsid w:val="00D44D51"/>
    <w:rsid w:val="00D4515B"/>
    <w:rsid w:val="00D4527B"/>
    <w:rsid w:val="00D45A90"/>
    <w:rsid w:val="00D45F0B"/>
    <w:rsid w:val="00D46E13"/>
    <w:rsid w:val="00D472F1"/>
    <w:rsid w:val="00D4742A"/>
    <w:rsid w:val="00D47BB7"/>
    <w:rsid w:val="00D47D08"/>
    <w:rsid w:val="00D50BDB"/>
    <w:rsid w:val="00D50C0E"/>
    <w:rsid w:val="00D5274F"/>
    <w:rsid w:val="00D53FCF"/>
    <w:rsid w:val="00D55DB0"/>
    <w:rsid w:val="00D569C7"/>
    <w:rsid w:val="00D57C90"/>
    <w:rsid w:val="00D57D7F"/>
    <w:rsid w:val="00D57D9D"/>
    <w:rsid w:val="00D60EAB"/>
    <w:rsid w:val="00D610B0"/>
    <w:rsid w:val="00D6265F"/>
    <w:rsid w:val="00D62A70"/>
    <w:rsid w:val="00D634D7"/>
    <w:rsid w:val="00D64156"/>
    <w:rsid w:val="00D65744"/>
    <w:rsid w:val="00D66A34"/>
    <w:rsid w:val="00D6741D"/>
    <w:rsid w:val="00D70413"/>
    <w:rsid w:val="00D707D5"/>
    <w:rsid w:val="00D70BB0"/>
    <w:rsid w:val="00D71465"/>
    <w:rsid w:val="00D73287"/>
    <w:rsid w:val="00D738C4"/>
    <w:rsid w:val="00D75400"/>
    <w:rsid w:val="00D75AED"/>
    <w:rsid w:val="00D75CD4"/>
    <w:rsid w:val="00D76C5F"/>
    <w:rsid w:val="00D83519"/>
    <w:rsid w:val="00D8422B"/>
    <w:rsid w:val="00D84A1B"/>
    <w:rsid w:val="00D84F9C"/>
    <w:rsid w:val="00D8592B"/>
    <w:rsid w:val="00D85EA1"/>
    <w:rsid w:val="00D8726A"/>
    <w:rsid w:val="00D902A9"/>
    <w:rsid w:val="00D92781"/>
    <w:rsid w:val="00D934D9"/>
    <w:rsid w:val="00D93972"/>
    <w:rsid w:val="00D948F0"/>
    <w:rsid w:val="00D9515A"/>
    <w:rsid w:val="00D951B2"/>
    <w:rsid w:val="00D954DF"/>
    <w:rsid w:val="00D96157"/>
    <w:rsid w:val="00D96619"/>
    <w:rsid w:val="00D96FF8"/>
    <w:rsid w:val="00D97705"/>
    <w:rsid w:val="00DA040D"/>
    <w:rsid w:val="00DA11C9"/>
    <w:rsid w:val="00DA130D"/>
    <w:rsid w:val="00DA1CC6"/>
    <w:rsid w:val="00DA2459"/>
    <w:rsid w:val="00DA345A"/>
    <w:rsid w:val="00DA3CE7"/>
    <w:rsid w:val="00DA6C15"/>
    <w:rsid w:val="00DA7AC6"/>
    <w:rsid w:val="00DB04C9"/>
    <w:rsid w:val="00DB0C57"/>
    <w:rsid w:val="00DB1440"/>
    <w:rsid w:val="00DB26B3"/>
    <w:rsid w:val="00DB2B8C"/>
    <w:rsid w:val="00DB3A4B"/>
    <w:rsid w:val="00DB435F"/>
    <w:rsid w:val="00DB5BE4"/>
    <w:rsid w:val="00DB786C"/>
    <w:rsid w:val="00DC17F8"/>
    <w:rsid w:val="00DC1FDF"/>
    <w:rsid w:val="00DC2777"/>
    <w:rsid w:val="00DC4EB2"/>
    <w:rsid w:val="00DC6DB4"/>
    <w:rsid w:val="00DC7812"/>
    <w:rsid w:val="00DC7E00"/>
    <w:rsid w:val="00DD0ECF"/>
    <w:rsid w:val="00DD2968"/>
    <w:rsid w:val="00DD34C7"/>
    <w:rsid w:val="00DD3C61"/>
    <w:rsid w:val="00DD4CEF"/>
    <w:rsid w:val="00DD5722"/>
    <w:rsid w:val="00DD5CA5"/>
    <w:rsid w:val="00DD77D9"/>
    <w:rsid w:val="00DE046A"/>
    <w:rsid w:val="00DE093B"/>
    <w:rsid w:val="00DE14E0"/>
    <w:rsid w:val="00DE2975"/>
    <w:rsid w:val="00DE3F19"/>
    <w:rsid w:val="00DE51E5"/>
    <w:rsid w:val="00DE5538"/>
    <w:rsid w:val="00DE59A7"/>
    <w:rsid w:val="00DE66EE"/>
    <w:rsid w:val="00DE6FE4"/>
    <w:rsid w:val="00DE74EA"/>
    <w:rsid w:val="00DF0A25"/>
    <w:rsid w:val="00DF5BFF"/>
    <w:rsid w:val="00DF6215"/>
    <w:rsid w:val="00DF6FE1"/>
    <w:rsid w:val="00DF7778"/>
    <w:rsid w:val="00E002D4"/>
    <w:rsid w:val="00E00537"/>
    <w:rsid w:val="00E00A74"/>
    <w:rsid w:val="00E00D68"/>
    <w:rsid w:val="00E01ADD"/>
    <w:rsid w:val="00E02499"/>
    <w:rsid w:val="00E025CF"/>
    <w:rsid w:val="00E02EE4"/>
    <w:rsid w:val="00E0438E"/>
    <w:rsid w:val="00E05242"/>
    <w:rsid w:val="00E05F00"/>
    <w:rsid w:val="00E062E5"/>
    <w:rsid w:val="00E0640C"/>
    <w:rsid w:val="00E076C5"/>
    <w:rsid w:val="00E10DD4"/>
    <w:rsid w:val="00E110D0"/>
    <w:rsid w:val="00E1128D"/>
    <w:rsid w:val="00E11BA2"/>
    <w:rsid w:val="00E12D91"/>
    <w:rsid w:val="00E15FD3"/>
    <w:rsid w:val="00E21341"/>
    <w:rsid w:val="00E21438"/>
    <w:rsid w:val="00E22290"/>
    <w:rsid w:val="00E22CA0"/>
    <w:rsid w:val="00E235E0"/>
    <w:rsid w:val="00E23E18"/>
    <w:rsid w:val="00E2447C"/>
    <w:rsid w:val="00E26293"/>
    <w:rsid w:val="00E276AF"/>
    <w:rsid w:val="00E27F2F"/>
    <w:rsid w:val="00E304F6"/>
    <w:rsid w:val="00E31B01"/>
    <w:rsid w:val="00E331C8"/>
    <w:rsid w:val="00E347D4"/>
    <w:rsid w:val="00E34B7A"/>
    <w:rsid w:val="00E3539A"/>
    <w:rsid w:val="00E3575A"/>
    <w:rsid w:val="00E37437"/>
    <w:rsid w:val="00E4143B"/>
    <w:rsid w:val="00E414FF"/>
    <w:rsid w:val="00E41CF7"/>
    <w:rsid w:val="00E42AE7"/>
    <w:rsid w:val="00E42AEB"/>
    <w:rsid w:val="00E44C76"/>
    <w:rsid w:val="00E45ACB"/>
    <w:rsid w:val="00E45DF5"/>
    <w:rsid w:val="00E461EA"/>
    <w:rsid w:val="00E46E9C"/>
    <w:rsid w:val="00E46ED1"/>
    <w:rsid w:val="00E478D0"/>
    <w:rsid w:val="00E50654"/>
    <w:rsid w:val="00E52DCF"/>
    <w:rsid w:val="00E5367F"/>
    <w:rsid w:val="00E53717"/>
    <w:rsid w:val="00E54610"/>
    <w:rsid w:val="00E54B59"/>
    <w:rsid w:val="00E550A7"/>
    <w:rsid w:val="00E554D3"/>
    <w:rsid w:val="00E561DD"/>
    <w:rsid w:val="00E561F4"/>
    <w:rsid w:val="00E564E2"/>
    <w:rsid w:val="00E568D5"/>
    <w:rsid w:val="00E56EAB"/>
    <w:rsid w:val="00E56F33"/>
    <w:rsid w:val="00E57675"/>
    <w:rsid w:val="00E57A44"/>
    <w:rsid w:val="00E6128F"/>
    <w:rsid w:val="00E63BAE"/>
    <w:rsid w:val="00E65375"/>
    <w:rsid w:val="00E7138E"/>
    <w:rsid w:val="00E726F4"/>
    <w:rsid w:val="00E72B21"/>
    <w:rsid w:val="00E73BB2"/>
    <w:rsid w:val="00E74807"/>
    <w:rsid w:val="00E75A69"/>
    <w:rsid w:val="00E75AA5"/>
    <w:rsid w:val="00E7699A"/>
    <w:rsid w:val="00E80175"/>
    <w:rsid w:val="00E80A43"/>
    <w:rsid w:val="00E80A50"/>
    <w:rsid w:val="00E80BD9"/>
    <w:rsid w:val="00E81171"/>
    <w:rsid w:val="00E82C15"/>
    <w:rsid w:val="00E8395B"/>
    <w:rsid w:val="00E8405E"/>
    <w:rsid w:val="00E84E40"/>
    <w:rsid w:val="00E85768"/>
    <w:rsid w:val="00E85F0A"/>
    <w:rsid w:val="00E87BB6"/>
    <w:rsid w:val="00E87FCE"/>
    <w:rsid w:val="00E90828"/>
    <w:rsid w:val="00E90FE2"/>
    <w:rsid w:val="00E91162"/>
    <w:rsid w:val="00E92A6E"/>
    <w:rsid w:val="00E92CBF"/>
    <w:rsid w:val="00E9389F"/>
    <w:rsid w:val="00E93BB9"/>
    <w:rsid w:val="00E94562"/>
    <w:rsid w:val="00E94610"/>
    <w:rsid w:val="00E957F1"/>
    <w:rsid w:val="00E9601E"/>
    <w:rsid w:val="00E96095"/>
    <w:rsid w:val="00E96331"/>
    <w:rsid w:val="00E9727A"/>
    <w:rsid w:val="00E9767F"/>
    <w:rsid w:val="00E9784E"/>
    <w:rsid w:val="00E97B63"/>
    <w:rsid w:val="00E97DC6"/>
    <w:rsid w:val="00EA0CD4"/>
    <w:rsid w:val="00EA1126"/>
    <w:rsid w:val="00EA2F2F"/>
    <w:rsid w:val="00EA32E9"/>
    <w:rsid w:val="00EA35C9"/>
    <w:rsid w:val="00EA4A4D"/>
    <w:rsid w:val="00EA5252"/>
    <w:rsid w:val="00EA5ED1"/>
    <w:rsid w:val="00EA61C1"/>
    <w:rsid w:val="00EB06E8"/>
    <w:rsid w:val="00EB3C08"/>
    <w:rsid w:val="00EB4184"/>
    <w:rsid w:val="00EB6590"/>
    <w:rsid w:val="00EC0199"/>
    <w:rsid w:val="00EC0BD4"/>
    <w:rsid w:val="00EC10AB"/>
    <w:rsid w:val="00EC17E6"/>
    <w:rsid w:val="00EC185B"/>
    <w:rsid w:val="00EC2A94"/>
    <w:rsid w:val="00EC2E89"/>
    <w:rsid w:val="00EC3812"/>
    <w:rsid w:val="00EC6851"/>
    <w:rsid w:val="00EC6BB4"/>
    <w:rsid w:val="00EC75CD"/>
    <w:rsid w:val="00ED083F"/>
    <w:rsid w:val="00ED084D"/>
    <w:rsid w:val="00ED092D"/>
    <w:rsid w:val="00ED0A39"/>
    <w:rsid w:val="00ED13B4"/>
    <w:rsid w:val="00ED2C3C"/>
    <w:rsid w:val="00ED5314"/>
    <w:rsid w:val="00ED56D1"/>
    <w:rsid w:val="00ED7C5C"/>
    <w:rsid w:val="00ED7F72"/>
    <w:rsid w:val="00EE0474"/>
    <w:rsid w:val="00EE0C63"/>
    <w:rsid w:val="00EE1A78"/>
    <w:rsid w:val="00EE1D2F"/>
    <w:rsid w:val="00EE239F"/>
    <w:rsid w:val="00EE2441"/>
    <w:rsid w:val="00EE3DAD"/>
    <w:rsid w:val="00EE4023"/>
    <w:rsid w:val="00EE437E"/>
    <w:rsid w:val="00EE487C"/>
    <w:rsid w:val="00EE56A0"/>
    <w:rsid w:val="00EE6272"/>
    <w:rsid w:val="00EE6C92"/>
    <w:rsid w:val="00EE71CF"/>
    <w:rsid w:val="00EE730B"/>
    <w:rsid w:val="00EE7A34"/>
    <w:rsid w:val="00EF0729"/>
    <w:rsid w:val="00EF0FA4"/>
    <w:rsid w:val="00EF4B34"/>
    <w:rsid w:val="00EF5549"/>
    <w:rsid w:val="00EF6DBC"/>
    <w:rsid w:val="00EF6EAD"/>
    <w:rsid w:val="00EF723B"/>
    <w:rsid w:val="00EF7E0E"/>
    <w:rsid w:val="00F00F8B"/>
    <w:rsid w:val="00F01038"/>
    <w:rsid w:val="00F01508"/>
    <w:rsid w:val="00F01FD0"/>
    <w:rsid w:val="00F020A3"/>
    <w:rsid w:val="00F032D3"/>
    <w:rsid w:val="00F03826"/>
    <w:rsid w:val="00F06FA1"/>
    <w:rsid w:val="00F0765F"/>
    <w:rsid w:val="00F07FF7"/>
    <w:rsid w:val="00F10368"/>
    <w:rsid w:val="00F11F76"/>
    <w:rsid w:val="00F120E3"/>
    <w:rsid w:val="00F12FE9"/>
    <w:rsid w:val="00F1359F"/>
    <w:rsid w:val="00F1707F"/>
    <w:rsid w:val="00F17A89"/>
    <w:rsid w:val="00F17E25"/>
    <w:rsid w:val="00F212ED"/>
    <w:rsid w:val="00F23226"/>
    <w:rsid w:val="00F24050"/>
    <w:rsid w:val="00F242F4"/>
    <w:rsid w:val="00F242FC"/>
    <w:rsid w:val="00F2461F"/>
    <w:rsid w:val="00F24CC7"/>
    <w:rsid w:val="00F25083"/>
    <w:rsid w:val="00F2631D"/>
    <w:rsid w:val="00F265AC"/>
    <w:rsid w:val="00F274CC"/>
    <w:rsid w:val="00F31E7A"/>
    <w:rsid w:val="00F32BDB"/>
    <w:rsid w:val="00F335DD"/>
    <w:rsid w:val="00F33766"/>
    <w:rsid w:val="00F33B1A"/>
    <w:rsid w:val="00F3415A"/>
    <w:rsid w:val="00F348C7"/>
    <w:rsid w:val="00F34ECF"/>
    <w:rsid w:val="00F3564A"/>
    <w:rsid w:val="00F35820"/>
    <w:rsid w:val="00F361FF"/>
    <w:rsid w:val="00F3658A"/>
    <w:rsid w:val="00F37A87"/>
    <w:rsid w:val="00F40DFC"/>
    <w:rsid w:val="00F42AA8"/>
    <w:rsid w:val="00F439AC"/>
    <w:rsid w:val="00F439C5"/>
    <w:rsid w:val="00F4560A"/>
    <w:rsid w:val="00F45D25"/>
    <w:rsid w:val="00F46185"/>
    <w:rsid w:val="00F52C4F"/>
    <w:rsid w:val="00F549C8"/>
    <w:rsid w:val="00F55E4A"/>
    <w:rsid w:val="00F5635A"/>
    <w:rsid w:val="00F57118"/>
    <w:rsid w:val="00F575EB"/>
    <w:rsid w:val="00F57866"/>
    <w:rsid w:val="00F606A8"/>
    <w:rsid w:val="00F606B6"/>
    <w:rsid w:val="00F61641"/>
    <w:rsid w:val="00F64B79"/>
    <w:rsid w:val="00F670F8"/>
    <w:rsid w:val="00F67E0A"/>
    <w:rsid w:val="00F706A4"/>
    <w:rsid w:val="00F72B15"/>
    <w:rsid w:val="00F73632"/>
    <w:rsid w:val="00F74AE7"/>
    <w:rsid w:val="00F7796C"/>
    <w:rsid w:val="00F77F43"/>
    <w:rsid w:val="00F80F42"/>
    <w:rsid w:val="00F80FB1"/>
    <w:rsid w:val="00F8207B"/>
    <w:rsid w:val="00F82416"/>
    <w:rsid w:val="00F83B22"/>
    <w:rsid w:val="00F86553"/>
    <w:rsid w:val="00F90DB6"/>
    <w:rsid w:val="00F90DC8"/>
    <w:rsid w:val="00F91446"/>
    <w:rsid w:val="00F91D8D"/>
    <w:rsid w:val="00F91F35"/>
    <w:rsid w:val="00F93800"/>
    <w:rsid w:val="00F95A2D"/>
    <w:rsid w:val="00F96CD3"/>
    <w:rsid w:val="00FA58D8"/>
    <w:rsid w:val="00FA6785"/>
    <w:rsid w:val="00FA6A32"/>
    <w:rsid w:val="00FA785B"/>
    <w:rsid w:val="00FA7925"/>
    <w:rsid w:val="00FA7C2E"/>
    <w:rsid w:val="00FA7D6F"/>
    <w:rsid w:val="00FB07FC"/>
    <w:rsid w:val="00FB0AD4"/>
    <w:rsid w:val="00FB1DA2"/>
    <w:rsid w:val="00FB260B"/>
    <w:rsid w:val="00FB3A95"/>
    <w:rsid w:val="00FB3AB1"/>
    <w:rsid w:val="00FB4328"/>
    <w:rsid w:val="00FB5F86"/>
    <w:rsid w:val="00FB770E"/>
    <w:rsid w:val="00FC29C4"/>
    <w:rsid w:val="00FC32D9"/>
    <w:rsid w:val="00FC4611"/>
    <w:rsid w:val="00FD0C28"/>
    <w:rsid w:val="00FD1301"/>
    <w:rsid w:val="00FD186D"/>
    <w:rsid w:val="00FD221F"/>
    <w:rsid w:val="00FD23F2"/>
    <w:rsid w:val="00FD2561"/>
    <w:rsid w:val="00FD35ED"/>
    <w:rsid w:val="00FD4222"/>
    <w:rsid w:val="00FD539F"/>
    <w:rsid w:val="00FD5EBD"/>
    <w:rsid w:val="00FD6018"/>
    <w:rsid w:val="00FD6748"/>
    <w:rsid w:val="00FE09FA"/>
    <w:rsid w:val="00FE0F53"/>
    <w:rsid w:val="00FE2B9C"/>
    <w:rsid w:val="00FE2DE0"/>
    <w:rsid w:val="00FE3690"/>
    <w:rsid w:val="00FE4732"/>
    <w:rsid w:val="00FE5683"/>
    <w:rsid w:val="00FE713E"/>
    <w:rsid w:val="00FF1607"/>
    <w:rsid w:val="00FF1BE1"/>
    <w:rsid w:val="00FF2B07"/>
    <w:rsid w:val="00FF2E70"/>
    <w:rsid w:val="00FF3550"/>
    <w:rsid w:val="00FF3697"/>
    <w:rsid w:val="00FF42AD"/>
    <w:rsid w:val="00FF48AE"/>
    <w:rsid w:val="00FF4EEE"/>
    <w:rsid w:val="00FF6D02"/>
    <w:rsid w:val="00FF7D74"/>
    <w:rsid w:val="00FF7FE4"/>
    <w:rsid w:val="01A518EE"/>
    <w:rsid w:val="02062B87"/>
    <w:rsid w:val="024154FA"/>
    <w:rsid w:val="03392585"/>
    <w:rsid w:val="03777930"/>
    <w:rsid w:val="048B563B"/>
    <w:rsid w:val="0498740B"/>
    <w:rsid w:val="04C67170"/>
    <w:rsid w:val="04E06F37"/>
    <w:rsid w:val="050F6A78"/>
    <w:rsid w:val="0551112C"/>
    <w:rsid w:val="056447B9"/>
    <w:rsid w:val="0611163F"/>
    <w:rsid w:val="064B3B5C"/>
    <w:rsid w:val="06FE29A5"/>
    <w:rsid w:val="0757474C"/>
    <w:rsid w:val="07B04500"/>
    <w:rsid w:val="081A438D"/>
    <w:rsid w:val="08FD1BBC"/>
    <w:rsid w:val="0B52548A"/>
    <w:rsid w:val="0B8E390A"/>
    <w:rsid w:val="0B9F4D98"/>
    <w:rsid w:val="0C301086"/>
    <w:rsid w:val="0C355509"/>
    <w:rsid w:val="0C6467C6"/>
    <w:rsid w:val="0CFC55E5"/>
    <w:rsid w:val="102D7900"/>
    <w:rsid w:val="11454BE8"/>
    <w:rsid w:val="11A80A94"/>
    <w:rsid w:val="134E3BB4"/>
    <w:rsid w:val="158D359A"/>
    <w:rsid w:val="158E06CA"/>
    <w:rsid w:val="16AA5406"/>
    <w:rsid w:val="16F151C5"/>
    <w:rsid w:val="1A017313"/>
    <w:rsid w:val="1A0F4EFC"/>
    <w:rsid w:val="1AE05AFE"/>
    <w:rsid w:val="1C186AEB"/>
    <w:rsid w:val="1C5D3FA3"/>
    <w:rsid w:val="1CC246D4"/>
    <w:rsid w:val="1CEB0F2C"/>
    <w:rsid w:val="1D856F7B"/>
    <w:rsid w:val="1E590BA1"/>
    <w:rsid w:val="1E8C53F8"/>
    <w:rsid w:val="1EA6157D"/>
    <w:rsid w:val="21BF051C"/>
    <w:rsid w:val="220F1AA2"/>
    <w:rsid w:val="22592F43"/>
    <w:rsid w:val="22CE7D18"/>
    <w:rsid w:val="2356208B"/>
    <w:rsid w:val="24351E83"/>
    <w:rsid w:val="24F51056"/>
    <w:rsid w:val="252817C0"/>
    <w:rsid w:val="26716FE8"/>
    <w:rsid w:val="268A4F91"/>
    <w:rsid w:val="273F5E1C"/>
    <w:rsid w:val="290A162E"/>
    <w:rsid w:val="2C967788"/>
    <w:rsid w:val="2D8812A4"/>
    <w:rsid w:val="2D9A7884"/>
    <w:rsid w:val="2DBC4B62"/>
    <w:rsid w:val="2E992820"/>
    <w:rsid w:val="2F2C7D49"/>
    <w:rsid w:val="300E4E3D"/>
    <w:rsid w:val="314B6A1C"/>
    <w:rsid w:val="31717D48"/>
    <w:rsid w:val="335A778C"/>
    <w:rsid w:val="34685552"/>
    <w:rsid w:val="350767DC"/>
    <w:rsid w:val="350864AC"/>
    <w:rsid w:val="366E20FD"/>
    <w:rsid w:val="371645EB"/>
    <w:rsid w:val="377828A4"/>
    <w:rsid w:val="37B32ECB"/>
    <w:rsid w:val="388050CF"/>
    <w:rsid w:val="388741D3"/>
    <w:rsid w:val="39AA2F7F"/>
    <w:rsid w:val="3AA045FD"/>
    <w:rsid w:val="3B9E4E50"/>
    <w:rsid w:val="3D2E6B3B"/>
    <w:rsid w:val="3E64673C"/>
    <w:rsid w:val="3F6B5464"/>
    <w:rsid w:val="402674E6"/>
    <w:rsid w:val="41C07145"/>
    <w:rsid w:val="41E54133"/>
    <w:rsid w:val="42F265E0"/>
    <w:rsid w:val="44243511"/>
    <w:rsid w:val="45FF5777"/>
    <w:rsid w:val="47EC2027"/>
    <w:rsid w:val="48090121"/>
    <w:rsid w:val="48E61C1D"/>
    <w:rsid w:val="4BFF46EB"/>
    <w:rsid w:val="4C2D1849"/>
    <w:rsid w:val="4D4D29C6"/>
    <w:rsid w:val="4DA931EB"/>
    <w:rsid w:val="4DB66CB8"/>
    <w:rsid w:val="4FD4695C"/>
    <w:rsid w:val="50074DB1"/>
    <w:rsid w:val="50646E22"/>
    <w:rsid w:val="50AF20B7"/>
    <w:rsid w:val="51F51D11"/>
    <w:rsid w:val="53080939"/>
    <w:rsid w:val="53F73E03"/>
    <w:rsid w:val="540C1746"/>
    <w:rsid w:val="54E678E0"/>
    <w:rsid w:val="54F9767B"/>
    <w:rsid w:val="552D2F4B"/>
    <w:rsid w:val="555A678D"/>
    <w:rsid w:val="564E5574"/>
    <w:rsid w:val="56712946"/>
    <w:rsid w:val="56804E61"/>
    <w:rsid w:val="5768210B"/>
    <w:rsid w:val="58462E6A"/>
    <w:rsid w:val="58AC11CA"/>
    <w:rsid w:val="593B07D8"/>
    <w:rsid w:val="5957590F"/>
    <w:rsid w:val="59C20CE0"/>
    <w:rsid w:val="5C114C5F"/>
    <w:rsid w:val="5D5C411F"/>
    <w:rsid w:val="5D871A10"/>
    <w:rsid w:val="5D9806E5"/>
    <w:rsid w:val="5E3462EB"/>
    <w:rsid w:val="5EB07780"/>
    <w:rsid w:val="5EDB3E71"/>
    <w:rsid w:val="5EEF2A03"/>
    <w:rsid w:val="5FDD3307"/>
    <w:rsid w:val="60164E79"/>
    <w:rsid w:val="60F666A9"/>
    <w:rsid w:val="615D1744"/>
    <w:rsid w:val="62332990"/>
    <w:rsid w:val="62FC2FFD"/>
    <w:rsid w:val="630C42D5"/>
    <w:rsid w:val="637B778C"/>
    <w:rsid w:val="644F0457"/>
    <w:rsid w:val="64EB18ED"/>
    <w:rsid w:val="65BD47CE"/>
    <w:rsid w:val="66133664"/>
    <w:rsid w:val="66511D7F"/>
    <w:rsid w:val="67245C40"/>
    <w:rsid w:val="67487E87"/>
    <w:rsid w:val="67AF59F5"/>
    <w:rsid w:val="6A1A65D0"/>
    <w:rsid w:val="6A4B1902"/>
    <w:rsid w:val="6AA74529"/>
    <w:rsid w:val="6AC137B3"/>
    <w:rsid w:val="6AEE6971"/>
    <w:rsid w:val="6AF36141"/>
    <w:rsid w:val="6D1628D6"/>
    <w:rsid w:val="6D577891"/>
    <w:rsid w:val="6DDC178D"/>
    <w:rsid w:val="6EC07D41"/>
    <w:rsid w:val="6F505E45"/>
    <w:rsid w:val="6FCC398B"/>
    <w:rsid w:val="738E3645"/>
    <w:rsid w:val="73952D92"/>
    <w:rsid w:val="73E76502"/>
    <w:rsid w:val="74480AA6"/>
    <w:rsid w:val="77E72D1B"/>
    <w:rsid w:val="781227C7"/>
    <w:rsid w:val="78355B54"/>
    <w:rsid w:val="78895FA2"/>
    <w:rsid w:val="7A261261"/>
    <w:rsid w:val="7AD76D1F"/>
    <w:rsid w:val="7B1067A2"/>
    <w:rsid w:val="7B4F5E0F"/>
    <w:rsid w:val="7D8C6A5C"/>
    <w:rsid w:val="7DEF58B3"/>
    <w:rsid w:val="7DFA1E09"/>
    <w:rsid w:val="7E061B8F"/>
    <w:rsid w:val="7F403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3C8A03"/>
  <w15:docId w15:val="{05A5047A-DFE3-4312-A043-939D327D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a"/>
    <w:next w:val="aa"/>
    <w:link w:val="21"/>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annotation subject"/>
    <w:basedOn w:val="af"/>
    <w:next w:val="af"/>
    <w:link w:val="af0"/>
    <w:semiHidden/>
    <w:unhideWhenUsed/>
    <w:qFormat/>
    <w:rPr>
      <w:b/>
      <w:bCs/>
    </w:rPr>
  </w:style>
  <w:style w:type="paragraph" w:styleId="af">
    <w:name w:val="annotation text"/>
    <w:basedOn w:val="aa"/>
    <w:link w:val="af1"/>
    <w:unhideWhenUsed/>
    <w:qFormat/>
    <w:pPr>
      <w:jc w:val="left"/>
    </w:pPr>
  </w:style>
  <w:style w:type="paragraph" w:styleId="af2">
    <w:name w:val="Document Map"/>
    <w:basedOn w:val="aa"/>
    <w:link w:val="af3"/>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20">
    <w:name w:val="Body Text Indent 2"/>
    <w:basedOn w:val="aa"/>
    <w:link w:val="22"/>
    <w:qFormat/>
    <w:pPr>
      <w:ind w:firstLineChars="0" w:firstLine="480"/>
    </w:pPr>
    <w:rPr>
      <w:rFonts w:ascii="Times New Roman" w:eastAsia="宋体" w:hAnsi="Times New Roman" w:cs="Times New Roman"/>
      <w:b/>
      <w:sz w:val="24"/>
      <w:szCs w:val="20"/>
    </w:rPr>
  </w:style>
  <w:style w:type="paragraph" w:styleId="af4">
    <w:name w:val="endnote text"/>
    <w:basedOn w:val="aa"/>
    <w:link w:val="1"/>
    <w:qFormat/>
    <w:pPr>
      <w:snapToGrid w:val="0"/>
      <w:spacing w:line="240" w:lineRule="auto"/>
      <w:ind w:firstLineChars="0" w:firstLine="0"/>
      <w:jc w:val="left"/>
    </w:pPr>
    <w:rPr>
      <w:rFonts w:ascii="Times New Roman" w:eastAsia="宋体" w:hAnsi="Times New Roman" w:cs="Times New Roman"/>
      <w:sz w:val="21"/>
      <w:szCs w:val="24"/>
    </w:rPr>
  </w:style>
  <w:style w:type="paragraph" w:styleId="af5">
    <w:name w:val="Balloon Text"/>
    <w:basedOn w:val="aa"/>
    <w:link w:val="af6"/>
    <w:semiHidden/>
    <w:unhideWhenUsed/>
    <w:qFormat/>
    <w:pPr>
      <w:spacing w:line="240" w:lineRule="auto"/>
    </w:pPr>
    <w:rPr>
      <w:sz w:val="18"/>
      <w:szCs w:val="18"/>
    </w:rPr>
  </w:style>
  <w:style w:type="paragraph" w:styleId="af7">
    <w:name w:val="footer"/>
    <w:basedOn w:val="aa"/>
    <w:link w:val="af8"/>
    <w:unhideWhenUsed/>
    <w:qFormat/>
    <w:pPr>
      <w:tabs>
        <w:tab w:val="center" w:pos="4153"/>
        <w:tab w:val="right" w:pos="8306"/>
      </w:tabs>
      <w:snapToGrid w:val="0"/>
      <w:spacing w:line="240" w:lineRule="auto"/>
      <w:jc w:val="left"/>
    </w:pPr>
    <w:rPr>
      <w:sz w:val="18"/>
      <w:szCs w:val="18"/>
    </w:rPr>
  </w:style>
  <w:style w:type="paragraph" w:styleId="af9">
    <w:name w:val="header"/>
    <w:basedOn w:val="aa"/>
    <w:link w:val="afa"/>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a"/>
    <w:next w:val="aa"/>
    <w:semiHidden/>
    <w:qFormat/>
    <w:pPr>
      <w:tabs>
        <w:tab w:val="right" w:leader="dot" w:pos="9242"/>
      </w:tabs>
      <w:spacing w:beforeLines="25" w:afterLines="25"/>
      <w:jc w:val="left"/>
    </w:pPr>
    <w:rPr>
      <w:rFonts w:ascii="宋体"/>
      <w:szCs w:val="21"/>
    </w:rPr>
  </w:style>
  <w:style w:type="paragraph" w:styleId="afb">
    <w:name w:val="footnote text"/>
    <w:basedOn w:val="aa"/>
    <w:link w:val="10"/>
    <w:qFormat/>
    <w:pPr>
      <w:snapToGrid w:val="0"/>
      <w:spacing w:line="240" w:lineRule="auto"/>
      <w:ind w:firstLineChars="0" w:firstLine="0"/>
      <w:jc w:val="left"/>
    </w:pPr>
    <w:rPr>
      <w:rFonts w:ascii="Times New Roman" w:eastAsia="宋体" w:hAnsi="Times New Roman" w:cs="Times New Roman"/>
      <w:sz w:val="18"/>
      <w:szCs w:val="18"/>
    </w:rPr>
  </w:style>
  <w:style w:type="paragraph" w:styleId="afc">
    <w:name w:val="Normal (Web)"/>
    <w:basedOn w:val="aa"/>
    <w:uiPriority w:val="99"/>
    <w:qFormat/>
    <w:pPr>
      <w:spacing w:beforeAutospacing="1" w:afterAutospacing="1"/>
      <w:jc w:val="left"/>
    </w:pPr>
    <w:rPr>
      <w:rFonts w:cs="Times New Roman"/>
      <w:kern w:val="0"/>
      <w:sz w:val="24"/>
    </w:rPr>
  </w:style>
  <w:style w:type="character" w:styleId="afd">
    <w:name w:val="endnote reference"/>
    <w:basedOn w:val="ab"/>
    <w:qFormat/>
    <w:rPr>
      <w:vertAlign w:val="superscript"/>
    </w:rPr>
  </w:style>
  <w:style w:type="character" w:styleId="afe">
    <w:name w:val="Hyperlink"/>
    <w:basedOn w:val="ab"/>
    <w:uiPriority w:val="99"/>
    <w:unhideWhenUsed/>
    <w:qFormat/>
    <w:rPr>
      <w:color w:val="0000FF"/>
      <w:u w:val="single"/>
    </w:rPr>
  </w:style>
  <w:style w:type="character" w:styleId="aff">
    <w:name w:val="annotation reference"/>
    <w:basedOn w:val="ab"/>
    <w:semiHidden/>
    <w:unhideWhenUsed/>
    <w:qFormat/>
    <w:rPr>
      <w:sz w:val="21"/>
      <w:szCs w:val="21"/>
    </w:rPr>
  </w:style>
  <w:style w:type="character" w:styleId="aff0">
    <w:name w:val="footnote reference"/>
    <w:basedOn w:val="ab"/>
    <w:qFormat/>
    <w:rPr>
      <w:vertAlign w:val="superscript"/>
    </w:rPr>
  </w:style>
  <w:style w:type="table" w:styleId="aff1">
    <w:name w:val="Table Grid"/>
    <w:basedOn w:val="ac"/>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aa"/>
    <w:qFormat/>
    <w:pPr>
      <w:widowControl/>
      <w:spacing w:before="100" w:beforeAutospacing="1" w:after="100" w:afterAutospacing="1"/>
      <w:jc w:val="left"/>
    </w:pPr>
    <w:rPr>
      <w:rFonts w:ascii="宋体" w:hAnsi="宋体" w:cs="宋体"/>
      <w:kern w:val="0"/>
      <w:sz w:val="24"/>
      <w:szCs w:val="24"/>
    </w:rPr>
  </w:style>
  <w:style w:type="paragraph" w:customStyle="1" w:styleId="a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4">
    <w:name w:val="章标题"/>
    <w:next w:val="aff2"/>
    <w:link w:val="Char0"/>
    <w:uiPriority w:val="99"/>
    <w:qFormat/>
    <w:pPr>
      <w:numPr>
        <w:numId w:val="1"/>
      </w:numPr>
      <w:spacing w:beforeLines="100" w:afterLines="100"/>
      <w:jc w:val="both"/>
      <w:outlineLvl w:val="1"/>
    </w:pPr>
    <w:rPr>
      <w:rFonts w:ascii="黑体" w:eastAsia="黑体"/>
      <w:sz w:val="21"/>
    </w:rPr>
  </w:style>
  <w:style w:type="character" w:customStyle="1" w:styleId="afa">
    <w:name w:val="页眉 字符"/>
    <w:basedOn w:val="ab"/>
    <w:link w:val="af9"/>
    <w:qFormat/>
    <w:rPr>
      <w:rFonts w:asciiTheme="minorHAnsi" w:eastAsia="仿宋" w:hAnsiTheme="minorHAnsi" w:cstheme="minorBidi"/>
      <w:kern w:val="2"/>
      <w:sz w:val="18"/>
      <w:szCs w:val="18"/>
    </w:rPr>
  </w:style>
  <w:style w:type="character" w:customStyle="1" w:styleId="af8">
    <w:name w:val="页脚 字符"/>
    <w:basedOn w:val="ab"/>
    <w:link w:val="af7"/>
    <w:qFormat/>
    <w:rPr>
      <w:rFonts w:asciiTheme="minorHAnsi" w:eastAsia="仿宋" w:hAnsiTheme="minorHAnsi" w:cstheme="minorBidi"/>
      <w:kern w:val="2"/>
      <w:sz w:val="18"/>
      <w:szCs w:val="18"/>
    </w:rPr>
  </w:style>
  <w:style w:type="paragraph" w:styleId="aff3">
    <w:name w:val="List Paragraph"/>
    <w:basedOn w:val="aa"/>
    <w:uiPriority w:val="34"/>
    <w:unhideWhenUsed/>
    <w:qFormat/>
    <w:pPr>
      <w:ind w:firstLine="420"/>
    </w:pPr>
  </w:style>
  <w:style w:type="paragraph" w:customStyle="1" w:styleId="a1">
    <w:name w:val="数字编号列项（二级）"/>
    <w:qFormat/>
    <w:pPr>
      <w:numPr>
        <w:ilvl w:val="1"/>
        <w:numId w:val="2"/>
      </w:numPr>
      <w:jc w:val="both"/>
    </w:pPr>
    <w:rPr>
      <w:rFonts w:ascii="宋体"/>
      <w:sz w:val="21"/>
    </w:rPr>
  </w:style>
  <w:style w:type="paragraph" w:customStyle="1" w:styleId="a0">
    <w:name w:val="字母编号列项（一级）"/>
    <w:qFormat/>
    <w:pPr>
      <w:numPr>
        <w:numId w:val="2"/>
      </w:numPr>
      <w:jc w:val="both"/>
    </w:pPr>
    <w:rPr>
      <w:rFonts w:ascii="宋体"/>
      <w:sz w:val="21"/>
    </w:rPr>
  </w:style>
  <w:style w:type="paragraph" w:customStyle="1" w:styleId="a2">
    <w:name w:val="编号列项（三级）"/>
    <w:qFormat/>
    <w:pPr>
      <w:numPr>
        <w:ilvl w:val="2"/>
        <w:numId w:val="2"/>
      </w:numPr>
    </w:pPr>
    <w:rPr>
      <w:rFonts w:ascii="宋体"/>
      <w:sz w:val="21"/>
    </w:rPr>
  </w:style>
  <w:style w:type="character" w:customStyle="1" w:styleId="Char">
    <w:name w:val="段 Char"/>
    <w:basedOn w:val="ab"/>
    <w:link w:val="aff2"/>
    <w:qFormat/>
    <w:locked/>
    <w:rPr>
      <w:rFonts w:ascii="宋体"/>
      <w:sz w:val="21"/>
    </w:rPr>
  </w:style>
  <w:style w:type="character" w:customStyle="1" w:styleId="Char1">
    <w:name w:val="一级条标题 Char"/>
    <w:link w:val="aff4"/>
    <w:qFormat/>
    <w:locked/>
    <w:rPr>
      <w:rFonts w:ascii="黑体" w:eastAsia="黑体"/>
      <w:sz w:val="22"/>
    </w:rPr>
  </w:style>
  <w:style w:type="paragraph" w:customStyle="1" w:styleId="aff4">
    <w:name w:val="一级条标题"/>
    <w:next w:val="aff2"/>
    <w:link w:val="Char1"/>
    <w:qFormat/>
    <w:pPr>
      <w:spacing w:beforeLines="50" w:afterLines="50"/>
      <w:outlineLvl w:val="2"/>
    </w:pPr>
    <w:rPr>
      <w:rFonts w:ascii="黑体" w:eastAsia="黑体"/>
      <w:sz w:val="22"/>
    </w:rPr>
  </w:style>
  <w:style w:type="paragraph" w:customStyle="1" w:styleId="aff5">
    <w:name w:val="四级条标题"/>
    <w:basedOn w:val="aff6"/>
    <w:next w:val="aff2"/>
    <w:qFormat/>
    <w:pPr>
      <w:outlineLvl w:val="5"/>
    </w:pPr>
  </w:style>
  <w:style w:type="paragraph" w:customStyle="1" w:styleId="aff6">
    <w:name w:val="三级条标题"/>
    <w:basedOn w:val="aff7"/>
    <w:next w:val="aff2"/>
    <w:qFormat/>
    <w:pPr>
      <w:outlineLvl w:val="4"/>
    </w:pPr>
  </w:style>
  <w:style w:type="paragraph" w:customStyle="1" w:styleId="aff7">
    <w:name w:val="二级条标题"/>
    <w:basedOn w:val="aff4"/>
    <w:next w:val="aff2"/>
    <w:qFormat/>
    <w:pPr>
      <w:spacing w:before="50" w:after="50"/>
      <w:outlineLvl w:val="3"/>
    </w:pPr>
  </w:style>
  <w:style w:type="paragraph" w:customStyle="1" w:styleId="aff8">
    <w:name w:val="五级条标题"/>
    <w:basedOn w:val="aff5"/>
    <w:next w:val="aff2"/>
    <w:qFormat/>
    <w:pPr>
      <w:outlineLvl w:val="6"/>
    </w:pPr>
  </w:style>
  <w:style w:type="paragraph" w:customStyle="1" w:styleId="aff9">
    <w:name w:val="正文表标题"/>
    <w:next w:val="aff2"/>
    <w:qFormat/>
    <w:pPr>
      <w:spacing w:beforeLines="50" w:afterLines="50"/>
      <w:jc w:val="center"/>
    </w:pPr>
    <w:rPr>
      <w:rFonts w:ascii="黑体" w:eastAsia="黑体"/>
      <w:sz w:val="21"/>
    </w:rPr>
  </w:style>
  <w:style w:type="paragraph" w:customStyle="1" w:styleId="a8">
    <w:name w:val="附录表标号"/>
    <w:basedOn w:val="aa"/>
    <w:next w:val="aff2"/>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9">
    <w:name w:val="附录表标题"/>
    <w:basedOn w:val="aa"/>
    <w:next w:val="aff2"/>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a"/>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qFormat/>
    <w:locked/>
    <w:rPr>
      <w:rFonts w:ascii="黑体" w:eastAsia="黑体"/>
      <w:sz w:val="21"/>
    </w:rPr>
  </w:style>
  <w:style w:type="character" w:customStyle="1" w:styleId="af6">
    <w:name w:val="批注框文本 字符"/>
    <w:basedOn w:val="ab"/>
    <w:link w:val="af5"/>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sz w:val="18"/>
      <w:szCs w:val="18"/>
    </w:rPr>
  </w:style>
  <w:style w:type="character" w:customStyle="1" w:styleId="23">
    <w:name w:val="标题 2 字符"/>
    <w:basedOn w:val="ab"/>
    <w:uiPriority w:val="9"/>
    <w:semiHidden/>
    <w:qFormat/>
    <w:rPr>
      <w:rFonts w:asciiTheme="majorHAnsi" w:eastAsiaTheme="majorEastAsia" w:hAnsiTheme="majorHAnsi" w:cstheme="majorBidi"/>
      <w:b/>
      <w:bCs/>
      <w:kern w:val="2"/>
      <w:sz w:val="32"/>
      <w:szCs w:val="32"/>
    </w:rPr>
  </w:style>
  <w:style w:type="character" w:customStyle="1" w:styleId="21">
    <w:name w:val="标题 2 字符1"/>
    <w:basedOn w:val="ab"/>
    <w:link w:val="2"/>
    <w:qFormat/>
    <w:rPr>
      <w:rFonts w:ascii="Arial" w:eastAsia="黑体" w:hAnsi="Arial"/>
      <w:b/>
      <w:bCs/>
      <w:kern w:val="2"/>
      <w:sz w:val="32"/>
      <w:szCs w:val="32"/>
    </w:rPr>
  </w:style>
  <w:style w:type="paragraph" w:customStyle="1" w:styleId="CharCharCharChar">
    <w:name w:val="Char Char Char Char"/>
    <w:basedOn w:val="aa"/>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
    <w:name w:val="Char"/>
    <w:basedOn w:val="aa"/>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2">
    <w:name w:val="正文文本缩进 2 字符"/>
    <w:basedOn w:val="ab"/>
    <w:link w:val="20"/>
    <w:qFormat/>
    <w:rPr>
      <w:b/>
      <w:kern w:val="2"/>
      <w:sz w:val="24"/>
    </w:rPr>
  </w:style>
  <w:style w:type="table" w:customStyle="1" w:styleId="11">
    <w:name w:val="网格型1"/>
    <w:basedOn w:val="a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级无"/>
    <w:basedOn w:val="aff4"/>
    <w:qFormat/>
    <w:pPr>
      <w:spacing w:beforeLines="0" w:afterLines="0"/>
      <w:ind w:left="210"/>
    </w:pPr>
    <w:rPr>
      <w:rFonts w:ascii="宋体" w:eastAsia="宋体"/>
      <w:sz w:val="21"/>
      <w:szCs w:val="21"/>
    </w:rPr>
  </w:style>
  <w:style w:type="paragraph" w:customStyle="1" w:styleId="affb">
    <w:name w:val="示例"/>
    <w:next w:val="aa"/>
    <w:qFormat/>
    <w:pPr>
      <w:widowControl w:val="0"/>
      <w:tabs>
        <w:tab w:val="left" w:pos="839"/>
      </w:tabs>
      <w:ind w:left="839" w:hanging="419"/>
      <w:jc w:val="both"/>
    </w:pPr>
    <w:rPr>
      <w:rFonts w:ascii="宋体"/>
      <w:sz w:val="18"/>
      <w:szCs w:val="18"/>
    </w:rPr>
  </w:style>
  <w:style w:type="character" w:customStyle="1" w:styleId="af3">
    <w:name w:val="文档结构图 字符"/>
    <w:basedOn w:val="ab"/>
    <w:link w:val="af2"/>
    <w:semiHidden/>
    <w:qFormat/>
    <w:rPr>
      <w:kern w:val="2"/>
      <w:sz w:val="21"/>
      <w:szCs w:val="24"/>
      <w:shd w:val="clear" w:color="auto" w:fill="000080"/>
    </w:rPr>
  </w:style>
  <w:style w:type="paragraph" w:customStyle="1" w:styleId="affc">
    <w:name w:val="二级无"/>
    <w:basedOn w:val="aff7"/>
    <w:qFormat/>
    <w:pPr>
      <w:spacing w:beforeLines="0" w:afterLines="0"/>
    </w:pPr>
    <w:rPr>
      <w:rFonts w:ascii="宋体" w:eastAsia="宋体"/>
      <w:sz w:val="21"/>
      <w:szCs w:val="21"/>
    </w:rPr>
  </w:style>
  <w:style w:type="paragraph" w:customStyle="1" w:styleId="affd">
    <w:name w:val="三级无"/>
    <w:basedOn w:val="aa"/>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a"/>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e">
    <w:name w:val="尾注文本 字符"/>
    <w:basedOn w:val="ab"/>
    <w:uiPriority w:val="99"/>
    <w:semiHidden/>
    <w:qFormat/>
    <w:rPr>
      <w:rFonts w:asciiTheme="minorHAnsi" w:eastAsia="仿宋" w:hAnsiTheme="minorHAnsi" w:cstheme="minorBidi"/>
      <w:kern w:val="2"/>
      <w:sz w:val="32"/>
      <w:szCs w:val="22"/>
    </w:rPr>
  </w:style>
  <w:style w:type="character" w:customStyle="1" w:styleId="1">
    <w:name w:val="尾注文本 字符1"/>
    <w:basedOn w:val="ab"/>
    <w:link w:val="af4"/>
    <w:qFormat/>
    <w:rPr>
      <w:kern w:val="2"/>
      <w:sz w:val="21"/>
      <w:szCs w:val="24"/>
    </w:rPr>
  </w:style>
  <w:style w:type="character" w:customStyle="1" w:styleId="afff">
    <w:name w:val="脚注文本 字符"/>
    <w:basedOn w:val="ab"/>
    <w:uiPriority w:val="99"/>
    <w:semiHidden/>
    <w:qFormat/>
    <w:rPr>
      <w:rFonts w:asciiTheme="minorHAnsi" w:eastAsia="仿宋" w:hAnsiTheme="minorHAnsi" w:cstheme="minorBidi"/>
      <w:kern w:val="2"/>
      <w:sz w:val="18"/>
      <w:szCs w:val="18"/>
    </w:rPr>
  </w:style>
  <w:style w:type="character" w:customStyle="1" w:styleId="10">
    <w:name w:val="脚注文本 字符1"/>
    <w:basedOn w:val="ab"/>
    <w:link w:val="afb"/>
    <w:qFormat/>
    <w:rPr>
      <w:kern w:val="2"/>
      <w:sz w:val="18"/>
      <w:szCs w:val="18"/>
    </w:rPr>
  </w:style>
  <w:style w:type="table" w:customStyle="1" w:styleId="24">
    <w:name w:val="网格型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列项——（一级）"/>
    <w:qFormat/>
    <w:pPr>
      <w:widowControl w:val="0"/>
      <w:numPr>
        <w:numId w:val="6"/>
      </w:numPr>
      <w:jc w:val="both"/>
    </w:pPr>
    <w:rPr>
      <w:rFonts w:ascii="宋体"/>
      <w:sz w:val="21"/>
    </w:rPr>
  </w:style>
  <w:style w:type="paragraph" w:customStyle="1" w:styleId="a6">
    <w:name w:val="列项●（二级）"/>
    <w:qFormat/>
    <w:pPr>
      <w:numPr>
        <w:ilvl w:val="1"/>
        <w:numId w:val="6"/>
      </w:numPr>
      <w:tabs>
        <w:tab w:val="left" w:pos="840"/>
      </w:tabs>
      <w:jc w:val="both"/>
    </w:pPr>
    <w:rPr>
      <w:rFonts w:ascii="宋体"/>
      <w:sz w:val="21"/>
    </w:rPr>
  </w:style>
  <w:style w:type="paragraph" w:customStyle="1" w:styleId="a7">
    <w:name w:val="列项◆（三级）"/>
    <w:basedOn w:val="aa"/>
    <w:qFormat/>
    <w:pPr>
      <w:numPr>
        <w:ilvl w:val="2"/>
        <w:numId w:val="6"/>
      </w:numPr>
      <w:spacing w:line="240" w:lineRule="auto"/>
      <w:ind w:firstLineChars="0" w:firstLine="0"/>
    </w:pPr>
    <w:rPr>
      <w:rFonts w:ascii="宋体" w:eastAsia="宋体" w:hAnsi="Times New Roman" w:cs="Times New Roman"/>
      <w:sz w:val="21"/>
      <w:szCs w:val="21"/>
    </w:rPr>
  </w:style>
  <w:style w:type="table" w:customStyle="1" w:styleId="3">
    <w:name w:val="网格型3"/>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a"/>
    <w:uiPriority w:val="1"/>
    <w:qFormat/>
    <w:pPr>
      <w:autoSpaceDE w:val="0"/>
      <w:autoSpaceDN w:val="0"/>
      <w:spacing w:before="21" w:line="240" w:lineRule="auto"/>
      <w:ind w:firstLineChars="0" w:firstLine="0"/>
      <w:jc w:val="center"/>
    </w:pPr>
    <w:rPr>
      <w:rFonts w:ascii="宋体" w:eastAsia="宋体" w:hAnsi="宋体" w:cs="宋体"/>
      <w:kern w:val="0"/>
      <w:sz w:val="22"/>
      <w:lang w:eastAsia="en-US"/>
    </w:rPr>
  </w:style>
  <w:style w:type="table" w:customStyle="1" w:styleId="6">
    <w:name w:val="网格型6"/>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网格型9"/>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批注文字 字符"/>
    <w:basedOn w:val="ab"/>
    <w:link w:val="af"/>
    <w:qFormat/>
    <w:rPr>
      <w:rFonts w:asciiTheme="minorHAnsi" w:eastAsia="仿宋" w:hAnsiTheme="minorHAnsi" w:cstheme="minorBidi"/>
      <w:kern w:val="2"/>
      <w:sz w:val="32"/>
      <w:szCs w:val="22"/>
    </w:rPr>
  </w:style>
  <w:style w:type="character" w:customStyle="1" w:styleId="af0">
    <w:name w:val="批注主题 字符"/>
    <w:basedOn w:val="af1"/>
    <w:link w:val="ae"/>
    <w:semiHidden/>
    <w:qFormat/>
    <w:rPr>
      <w:rFonts w:asciiTheme="minorHAnsi" w:eastAsia="仿宋" w:hAnsiTheme="minorHAnsi" w:cstheme="minorBidi"/>
      <w:b/>
      <w:bCs/>
      <w:kern w:val="2"/>
      <w:sz w:val="32"/>
      <w:szCs w:val="22"/>
    </w:rPr>
  </w:style>
  <w:style w:type="table" w:customStyle="1" w:styleId="110">
    <w:name w:val="网格型11"/>
    <w:basedOn w:val="ac"/>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网格型21"/>
    <w:basedOn w:val="ac"/>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ther1">
    <w:name w:val="Other|1"/>
    <w:basedOn w:val="aa"/>
    <w:qFormat/>
    <w:pPr>
      <w:spacing w:after="80" w:line="336" w:lineRule="auto"/>
    </w:pPr>
    <w:rPr>
      <w:rFonts w:ascii="宋体" w:eastAsia="宋体" w:hAnsi="宋体" w:cs="宋体"/>
      <w:sz w:val="19"/>
      <w:szCs w:val="19"/>
    </w:rPr>
  </w:style>
  <w:style w:type="table" w:customStyle="1" w:styleId="220">
    <w:name w:val="网格型22"/>
    <w:basedOn w:val="a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ac"/>
    <w:next w:val="aff1"/>
    <w:uiPriority w:val="59"/>
    <w:qFormat/>
    <w:rsid w:val="003D5550"/>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网格型221"/>
    <w:basedOn w:val="ac"/>
    <w:qFormat/>
    <w:rsid w:val="00260371"/>
    <w:pPr>
      <w:spacing w:after="160" w:line="278" w:lineRule="auto"/>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b"/>
    <w:autoRedefine/>
    <w:qFormat/>
    <w:rsid w:val="00F33B1A"/>
    <w:rPr>
      <w:rFonts w:ascii="仿宋_GB2312" w:eastAsia="仿宋_GB2312" w:cs="仿宋_GB2312"/>
      <w:color w:val="000000"/>
      <w:sz w:val="28"/>
      <w:szCs w:val="28"/>
    </w:rPr>
  </w:style>
  <w:style w:type="table" w:customStyle="1" w:styleId="111">
    <w:name w:val="网格型111"/>
    <w:basedOn w:val="ac"/>
    <w:uiPriority w:val="59"/>
    <w:qFormat/>
    <w:rsid w:val="00C95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69792">
      <w:bodyDiv w:val="1"/>
      <w:marLeft w:val="0"/>
      <w:marRight w:val="0"/>
      <w:marTop w:val="0"/>
      <w:marBottom w:val="0"/>
      <w:divBdr>
        <w:top w:val="none" w:sz="0" w:space="0" w:color="auto"/>
        <w:left w:val="none" w:sz="0" w:space="0" w:color="auto"/>
        <w:bottom w:val="none" w:sz="0" w:space="0" w:color="auto"/>
        <w:right w:val="none" w:sz="0" w:space="0" w:color="auto"/>
      </w:divBdr>
    </w:div>
    <w:div w:id="109767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6239C1-0DF7-41CC-91E7-DB855E4525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3586</Words>
  <Characters>1439</Characters>
  <Application>Microsoft Office Word</Application>
  <DocSecurity>0</DocSecurity>
  <Lines>11</Lines>
  <Paragraphs>10</Paragraphs>
  <ScaleCrop>false</ScaleCrop>
  <Company>Microsoft</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冲 廖</cp:lastModifiedBy>
  <cp:revision>96</cp:revision>
  <cp:lastPrinted>2018-08-29T11:18:00Z</cp:lastPrinted>
  <dcterms:created xsi:type="dcterms:W3CDTF">2024-12-15T13:47:00Z</dcterms:created>
  <dcterms:modified xsi:type="dcterms:W3CDTF">2025-06-25T15:51:00Z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