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ABF7E">
      <w:pPr>
        <w:pStyle w:val="160"/>
        <w:framePr w:wrap="around" w:vAnchor="page" w:y="599"/>
        <w:spacing w:line="360" w:lineRule="auto"/>
        <w:ind w:firstLine="210" w:firstLineChars="100"/>
        <w:rPr>
          <w:rFonts w:hint="eastAsia" w:ascii="黑体" w:hAnsi="黑体" w:eastAsia="黑体" w:cs="黑体"/>
          <w:sz w:val="21"/>
          <w:szCs w:val="21"/>
        </w:rPr>
      </w:pPr>
      <w:bookmarkStart w:id="0" w:name="_Hlk26473981"/>
    </w:p>
    <w:p w14:paraId="77577E93">
      <w:pPr>
        <w:pStyle w:val="160"/>
        <w:framePr w:wrap="around" w:vAnchor="page" w:y="599"/>
        <w:spacing w:line="360" w:lineRule="auto"/>
        <w:ind w:firstLine="210" w:firstLineChars="100"/>
        <w:rPr>
          <w:rFonts w:hint="eastAsia" w:ascii="黑体" w:hAnsi="黑体" w:eastAsia="黑体" w:cs="黑体"/>
          <w:sz w:val="21"/>
          <w:szCs w:val="21"/>
        </w:rPr>
      </w:pPr>
      <w:r>
        <w:rPr>
          <w:rFonts w:hint="eastAsia" w:ascii="黑体" w:hAnsi="黑体" w:eastAsia="黑体" w:cs="黑体"/>
          <w:sz w:val="21"/>
          <w:szCs w:val="21"/>
        </w:rPr>
        <w:t>ICS ××.×××.××</w:t>
      </w:r>
    </w:p>
    <w:p w14:paraId="058CA8DB">
      <w:pPr>
        <w:pStyle w:val="160"/>
        <w:framePr w:wrap="around" w:vAnchor="page" w:y="599"/>
        <w:spacing w:line="360" w:lineRule="auto"/>
        <w:rPr>
          <w:rFonts w:hint="eastAsia" w:ascii="黑体" w:hAnsi="黑体" w:eastAsia="黑体" w:cs="黑体"/>
          <w:sz w:val="21"/>
          <w:szCs w:val="21"/>
        </w:rPr>
      </w:pPr>
      <w:r>
        <w:rPr>
          <w:rFonts w:hint="eastAsia" w:ascii="黑体" w:hAnsi="黑体" w:eastAsia="黑体" w:cs="黑体"/>
          <w:sz w:val="21"/>
          <w:szCs w:val="21"/>
        </w:rPr>
        <w:t>× ×××</w:t>
      </w:r>
    </w:p>
    <w:tbl>
      <w:tblPr>
        <w:tblStyle w:val="28"/>
        <w:tblW w:w="985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1521E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14:paraId="38BAAE2D">
            <w:pPr>
              <w:pStyle w:val="160"/>
              <w:keepNext w:val="0"/>
              <w:keepLines w:val="0"/>
              <w:pageBreakBefore w:val="0"/>
              <w:framePr w:wrap="around" w:vAnchor="page" w:y="599"/>
              <w:widowControl w:val="0"/>
              <w:kinsoku/>
              <w:wordWrap/>
              <w:overflowPunct/>
              <w:topLinePunct w:val="0"/>
              <w:autoSpaceDE/>
              <w:autoSpaceDN/>
              <w:bidi w:val="0"/>
              <w:adjustRightInd/>
              <w:snapToGrid/>
              <w:spacing w:line="360" w:lineRule="auto"/>
              <w:textAlignment w:val="center"/>
              <w:rPr>
                <w:rFonts w:hint="eastAsia" w:ascii="黑体" w:hAnsi="黑体" w:eastAsia="黑体" w:cs="黑体"/>
                <w:sz w:val="21"/>
                <w:szCs w:val="21"/>
              </w:rPr>
            </w:pPr>
            <w:bookmarkStart w:id="1" w:name="BAH"/>
            <w:r>
              <w:rPr>
                <w:rFonts w:hint="eastAsia" w:ascii="黑体" w:hAnsi="黑体" w:eastAsia="黑体" w:cs="黑体"/>
                <w:sz w:val="21"/>
                <w:szCs w:val="21"/>
              </w:rPr>
              <w:fldChar w:fldCharType="begin">
                <w:ffData>
                  <w:name w:val="BAH"/>
                  <w:enabled/>
                  <w:calcOnExit w:val="0"/>
                  <w:textInput/>
                </w:ffData>
              </w:fldChar>
            </w:r>
            <w:r>
              <w:rPr>
                <w:rFonts w:hint="eastAsia" w:ascii="黑体" w:hAnsi="黑体" w:eastAsia="黑体" w:cs="黑体"/>
                <w:sz w:val="21"/>
                <w:szCs w:val="21"/>
              </w:rPr>
              <w:instrText xml:space="preserve"> FORMTEXT </w:instrText>
            </w:r>
            <w:r>
              <w:rPr>
                <w:rFonts w:hint="eastAsia" w:ascii="黑体" w:hAnsi="黑体" w:eastAsia="黑体" w:cs="黑体"/>
                <w:sz w:val="21"/>
                <w:szCs w:val="21"/>
              </w:rPr>
              <w:fldChar w:fldCharType="separate"/>
            </w:r>
            <w:r>
              <w:rPr>
                <w:rFonts w:hint="eastAsia" w:ascii="黑体" w:hAnsi="黑体" w:eastAsia="黑体" w:cs="黑体"/>
                <w:sz w:val="21"/>
                <w:szCs w:val="21"/>
              </w:rPr>
              <w:t>备案号：</w:t>
            </w:r>
            <w:r>
              <w:rPr>
                <w:rFonts w:hint="eastAsia" w:ascii="黑体" w:hAnsi="黑体" w:eastAsia="黑体" w:cs="黑体"/>
                <w:sz w:val="21"/>
                <w:szCs w:val="21"/>
              </w:rPr>
              <w:fldChar w:fldCharType="end"/>
            </w:r>
            <w:bookmarkEnd w:id="1"/>
          </w:p>
        </w:tc>
      </w:tr>
    </w:tbl>
    <w:p w14:paraId="0A5E6137">
      <w:pPr>
        <w:pStyle w:val="53"/>
        <w:bidi w:val="0"/>
        <w:rPr>
          <w:rFonts w:hint="default"/>
          <w:lang w:val="en-US" w:eastAsia="zh-CN"/>
        </w:rPr>
      </w:pPr>
      <w:r>
        <w:rPr>
          <w:rFonts w:hint="eastAsia"/>
          <w:lang w:val="en-US" w:eastAsia="zh-CN"/>
        </w:rPr>
        <w:t>团体标准</w:t>
      </w:r>
    </w:p>
    <w:bookmarkEnd w:id="0"/>
    <w:p w14:paraId="625D2645">
      <w:pPr>
        <w:pStyle w:val="245"/>
        <w:framePr w:wrap="around"/>
        <w:wordWrap w:val="0"/>
        <w:spacing w:line="360" w:lineRule="auto"/>
        <w:rPr>
          <w:rFonts w:ascii="宋体" w:hAnsi="宋体" w:eastAsia="宋体" w:cs="宋体"/>
        </w:rPr>
      </w:pPr>
    </w:p>
    <w:p w14:paraId="771977B2">
      <w:pPr>
        <w:spacing w:line="240" w:lineRule="auto"/>
        <w:ind w:left="8080"/>
        <w:rPr>
          <w:rFonts w:ascii="黑体" w:hAnsi="黑体" w:eastAsia="黑体"/>
          <w:kern w:val="0"/>
          <w:sz w:val="52"/>
          <w:szCs w:val="20"/>
        </w:rPr>
      </w:pPr>
      <w:r>
        <w:rPr>
          <w:rFonts w:ascii="宋体" w:hAnsi="宋体" w:eastAsia="宋体" w:cs="宋体"/>
        </w:rPr>
        <mc:AlternateContent>
          <mc:Choice Requires="wps">
            <w:drawing>
              <wp:anchor distT="0" distB="0" distL="114300" distR="114300" simplePos="0" relativeHeight="251659264" behindDoc="1" locked="0" layoutInCell="1" allowOverlap="1">
                <wp:simplePos x="0" y="0"/>
                <wp:positionH relativeFrom="column">
                  <wp:posOffset>-2126615</wp:posOffset>
                </wp:positionH>
                <wp:positionV relativeFrom="paragraph">
                  <wp:posOffset>-1590040</wp:posOffset>
                </wp:positionV>
                <wp:extent cx="867410" cy="198120"/>
                <wp:effectExtent l="0" t="0" r="8890" b="5080"/>
                <wp:wrapNone/>
                <wp:docPr id="6" name="矩形 6"/>
                <wp:cNvGraphicFramePr/>
                <a:graphic xmlns:a="http://schemas.openxmlformats.org/drawingml/2006/main">
                  <a:graphicData uri="http://schemas.microsoft.com/office/word/2010/wordprocessingShape">
                    <wps:wsp>
                      <wps:cNvSpPr/>
                      <wps:spPr>
                        <a:xfrm>
                          <a:off x="0" y="0"/>
                          <a:ext cx="867410" cy="198120"/>
                        </a:xfrm>
                        <a:prstGeom prst="rect">
                          <a:avLst/>
                        </a:prstGeom>
                        <a:solidFill>
                          <a:srgbClr val="FFFFFF"/>
                        </a:solidFill>
                        <a:ln w="9525">
                          <a:noFill/>
                        </a:ln>
                        <a:effectLst/>
                      </wps:spPr>
                      <wps:bodyPr upright="1"/>
                    </wps:wsp>
                  </a:graphicData>
                </a:graphic>
              </wp:anchor>
            </w:drawing>
          </mc:Choice>
          <mc:Fallback>
            <w:pict>
              <v:rect id="_x0000_s1026" o:spid="_x0000_s1026" o:spt="1" style="position:absolute;left:0pt;margin-left:-167.45pt;margin-top:-125.2pt;height:15.6pt;width:68.3pt;z-index:-251657216;mso-width-relative:page;mso-height-relative:page;" fillcolor="#FFFFFF" filled="t" stroked="f" coordsize="21600,21600" o:gfxdata="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MKMpT2wAAAA8BAAAPAAAAAAAAAAEAIAAAACIAAABkcnMvZG93bnJldi54&#10;bWxQSwECFAAUAAAACACHTuJA3qwEpr4BAAB1AwAADgAAAAAAAAABACAAAAAqAQAAZHJzL2Uyb0Rv&#10;Yy54bWxQSwUGAAAAAAYABgBZAQAAWgUAAAAA&#10;">
                <v:fill on="t" focussize="0,0"/>
                <v:stroke on="f"/>
                <v:imagedata o:title=""/>
                <o:lock v:ext="edit" aspectratio="f"/>
              </v:rect>
            </w:pict>
          </mc:Fallback>
        </mc:AlternateContent>
      </w:r>
    </w:p>
    <w:p w14:paraId="6F65E22D">
      <w:pPr>
        <w:pStyle w:val="53"/>
        <w:framePr w:w="9639" w:h="6976" w:hRule="exact" w:hSpace="0" w:vSpace="0" w:wrap="around" w:hAnchor="page" w:y="6408"/>
        <w:jc w:val="center"/>
        <w:rPr>
          <w:rFonts w:ascii="黑体" w:hAnsi="黑体" w:eastAsia="黑体"/>
          <w:b w:val="0"/>
          <w:bCs w:val="0"/>
          <w:w w:val="100"/>
        </w:rPr>
      </w:pPr>
    </w:p>
    <w:p w14:paraId="27D31D5A">
      <w:pPr>
        <w:pStyle w:val="201"/>
        <w:framePr w:h="6974" w:hRule="exact" w:wrap="around" w:x="1419" w:anchorLock="1"/>
      </w:pPr>
      <w:r>
        <w:rPr>
          <w:rFonts w:hint="eastAsia"/>
        </w:rPr>
        <w:t>特种设备无损检测缺陷自动识别系统</w:t>
      </w:r>
    </w:p>
    <w:p w14:paraId="09565AB1">
      <w:pPr>
        <w:pStyle w:val="197"/>
        <w:framePr w:wrap="around" w:y="14176"/>
      </w:pPr>
      <w:r>
        <w:rPr>
          <w:sz w:val="21"/>
        </w:rPr>
        <mc:AlternateContent>
          <mc:Choice Requires="wps">
            <w:drawing>
              <wp:anchor distT="0" distB="0" distL="114300" distR="114300" simplePos="0" relativeHeight="251663360" behindDoc="0" locked="0" layoutInCell="1" allowOverlap="1">
                <wp:simplePos x="0" y="0"/>
                <wp:positionH relativeFrom="page">
                  <wp:posOffset>900430</wp:posOffset>
                </wp:positionH>
                <wp:positionV relativeFrom="page">
                  <wp:posOffset>4140200</wp:posOffset>
                </wp:positionV>
                <wp:extent cx="6120765" cy="4320540"/>
                <wp:effectExtent l="0" t="0" r="635" b="10160"/>
                <wp:wrapNone/>
                <wp:docPr id="7"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E57C781">
                            <w:pPr>
                              <w:pStyle w:val="126"/>
                              <w:rPr>
                                <w:rFonts w:hint="eastAsia"/>
                              </w:rPr>
                            </w:pPr>
                            <w:r>
                              <w:rPr>
                                <w:rFonts w:hint="eastAsia"/>
                              </w:rPr>
                              <w:t xml:space="preserve">核电厂无损检测缺陷自动识别系统评价方法 </w:t>
                            </w:r>
                          </w:p>
                          <w:p w14:paraId="408B8CE8">
                            <w:pPr>
                              <w:pStyle w:val="126"/>
                              <w:rPr>
                                <w:rFonts w:hint="eastAsia"/>
                              </w:rPr>
                            </w:pPr>
                            <w:r>
                              <w:rPr>
                                <w:rFonts w:hint="eastAsia"/>
                              </w:rPr>
                              <w:t>第1部分：射线</w:t>
                            </w:r>
                          </w:p>
                          <w:p w14:paraId="613267D9">
                            <w:pPr>
                              <w:pStyle w:val="126"/>
                            </w:pPr>
                          </w:p>
                          <w:p w14:paraId="35A9DB30">
                            <w:pPr>
                              <w:pStyle w:val="129"/>
                              <w:rPr>
                                <w:rFonts w:hint="eastAsia" w:ascii="黑体" w:hAnsi="黑体" w:eastAsia="黑体" w:cs="黑体"/>
                              </w:rPr>
                            </w:pPr>
                            <w:r>
                              <w:rPr>
                                <w:rFonts w:hint="eastAsia" w:ascii="黑体" w:hAnsi="黑体" w:eastAsia="黑体" w:cs="黑体"/>
                              </w:rPr>
                              <w:t xml:space="preserve">Evaluation Method for Automatic Defect Recognition System in </w:t>
                            </w:r>
                            <w:r>
                              <w:rPr>
                                <w:rFonts w:hint="eastAsia" w:ascii="黑体" w:hAnsi="黑体" w:eastAsia="黑体" w:cs="黑体"/>
                                <w:lang w:val="en-US" w:eastAsia="zh-CN"/>
                              </w:rPr>
                              <w:t>N</w:t>
                            </w:r>
                            <w:r>
                              <w:rPr>
                                <w:rFonts w:hint="eastAsia" w:ascii="黑体" w:hAnsi="黑体" w:eastAsia="黑体" w:cs="黑体"/>
                              </w:rPr>
                              <w:t xml:space="preserve">ondestructive Testing of </w:t>
                            </w:r>
                            <w:r>
                              <w:rPr>
                                <w:rFonts w:hint="eastAsia" w:ascii="黑体" w:hAnsi="黑体" w:eastAsia="黑体" w:cs="黑体"/>
                                <w:lang w:val="en-US" w:eastAsia="zh-CN"/>
                              </w:rPr>
                              <w:t>N</w:t>
                            </w:r>
                            <w:r>
                              <w:rPr>
                                <w:rFonts w:hint="eastAsia" w:ascii="黑体" w:hAnsi="黑体" w:eastAsia="黑体" w:cs="黑体"/>
                              </w:rPr>
                              <w:t xml:space="preserve">uclear </w:t>
                            </w:r>
                            <w:r>
                              <w:rPr>
                                <w:rFonts w:hint="eastAsia" w:ascii="黑体" w:hAnsi="黑体" w:eastAsia="黑体" w:cs="黑体"/>
                                <w:lang w:val="en-US" w:eastAsia="zh-CN"/>
                              </w:rPr>
                              <w:t>P</w:t>
                            </w:r>
                            <w:r>
                              <w:rPr>
                                <w:rFonts w:hint="eastAsia" w:ascii="黑体" w:hAnsi="黑体" w:eastAsia="黑体" w:cs="黑体"/>
                              </w:rPr>
                              <w:t xml:space="preserve">ower </w:t>
                            </w:r>
                            <w:r>
                              <w:rPr>
                                <w:rFonts w:hint="eastAsia" w:ascii="黑体" w:hAnsi="黑体" w:eastAsia="黑体" w:cs="黑体"/>
                                <w:lang w:val="en-US" w:eastAsia="zh-CN"/>
                              </w:rPr>
                              <w:t>P</w:t>
                            </w:r>
                            <w:r>
                              <w:rPr>
                                <w:rFonts w:hint="eastAsia" w:ascii="黑体" w:hAnsi="黑体" w:eastAsia="黑体" w:cs="黑体"/>
                              </w:rPr>
                              <w:t>lant</w:t>
                            </w:r>
                          </w:p>
                          <w:p w14:paraId="446D3399">
                            <w:pPr>
                              <w:pStyle w:val="129"/>
                              <w:rPr>
                                <w:rFonts w:hint="eastAsia" w:ascii="黑体" w:hAnsi="黑体" w:eastAsia="黑体" w:cs="黑体"/>
                              </w:rPr>
                            </w:pPr>
                            <w:r>
                              <w:rPr>
                                <w:rFonts w:hint="eastAsia" w:ascii="黑体" w:hAnsi="黑体" w:eastAsia="黑体" w:cs="黑体"/>
                              </w:rPr>
                              <w:t>Part 1: X-ray</w:t>
                            </w:r>
                          </w:p>
                          <w:p w14:paraId="69E0DE40">
                            <w:pPr>
                              <w:pStyle w:val="129"/>
                              <w:rPr>
                                <w:rFonts w:hint="eastAsia" w:ascii="黑体" w:hAnsi="黑体" w:eastAsia="黑体" w:cs="黑体"/>
                                <w:lang w:eastAsia="zh-CN"/>
                              </w:rPr>
                            </w:pPr>
                            <w:r>
                              <w:rPr>
                                <w:rFonts w:hint="eastAsia" w:ascii="黑体" w:hAnsi="黑体" w:eastAsia="黑体" w:cs="黑体"/>
                                <w:lang w:eastAsia="zh-CN"/>
                              </w:rPr>
                              <w:t>（</w:t>
                            </w:r>
                            <w:r>
                              <w:rPr>
                                <w:rFonts w:hint="eastAsia" w:ascii="黑体" w:hAnsi="黑体" w:eastAsia="黑体" w:cs="黑体"/>
                                <w:lang w:val="en-US" w:eastAsia="zh-CN"/>
                              </w:rPr>
                              <w:t>征求意见稿</w:t>
                            </w:r>
                            <w:r>
                              <w:rPr>
                                <w:rFonts w:hint="eastAsia" w:ascii="黑体" w:hAnsi="黑体" w:eastAsia="黑体" w:cs="黑体"/>
                                <w:lang w:eastAsia="zh-CN"/>
                              </w:rPr>
                              <w:t>）</w:t>
                            </w:r>
                          </w:p>
                          <w:p w14:paraId="006BFF8C">
                            <w:pPr>
                              <w:pStyle w:val="126"/>
                              <w:jc w:val="both"/>
                              <w:rPr>
                                <w:rFonts w:hint="eastAsia"/>
                              </w:rPr>
                            </w:pPr>
                          </w:p>
                          <w:p w14:paraId="78570CBB">
                            <w:pPr>
                              <w:pStyle w:val="126"/>
                              <w:rPr>
                                <w:rFonts w:hint="eastAsia"/>
                              </w:rPr>
                            </w:pPr>
                          </w:p>
                          <w:p w14:paraId="62130639">
                            <w:pPr>
                              <w:pStyle w:val="129"/>
                            </w:pPr>
                          </w:p>
                          <w:p w14:paraId="58907DED">
                            <w:pPr>
                              <w:pStyle w:val="130"/>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70.9pt;margin-top:326pt;height:340.2pt;width:481.95pt;mso-position-horizontal-relative:page;mso-position-vertical-relative:page;z-index:251663360;mso-width-relative:page;mso-height-relative:page;" fillcolor="#FFFFFF [3201]" filled="t" stroked="f" coordsize="21600,21600" o:gfxdata="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xO9dDcAAAADQEAAA8AAAAAAAAAAQAgAAAAIgAAAGRycy9kb3ducmV2LnhtbFBLAQIU&#10;ABQAAAAIAIdO4kAbQnB+YQIAAIwEAAAOAAAAAAAAAAEAIAAAACsBAABkcnMvZTJvRG9jLnhtbFBL&#10;BQYAAAAABgAGAFkBAAD+BQAAAAA=&#10;">
                <v:fill on="t" focussize="0,0"/>
                <v:stroke on="f" weight="0.5pt"/>
                <v:imagedata o:title=""/>
                <o:lock v:ext="edit" aspectratio="f"/>
                <v:textbox inset="0mm,0mm,2.54mm,0mm">
                  <w:txbxContent>
                    <w:p w14:paraId="6E57C781">
                      <w:pPr>
                        <w:pStyle w:val="126"/>
                        <w:rPr>
                          <w:rFonts w:hint="eastAsia"/>
                        </w:rPr>
                      </w:pPr>
                      <w:r>
                        <w:rPr>
                          <w:rFonts w:hint="eastAsia"/>
                        </w:rPr>
                        <w:t xml:space="preserve">核电厂无损检测缺陷自动识别系统评价方法 </w:t>
                      </w:r>
                    </w:p>
                    <w:p w14:paraId="408B8CE8">
                      <w:pPr>
                        <w:pStyle w:val="126"/>
                        <w:rPr>
                          <w:rFonts w:hint="eastAsia"/>
                        </w:rPr>
                      </w:pPr>
                      <w:r>
                        <w:rPr>
                          <w:rFonts w:hint="eastAsia"/>
                        </w:rPr>
                        <w:t>第1部分：射线</w:t>
                      </w:r>
                    </w:p>
                    <w:p w14:paraId="613267D9">
                      <w:pPr>
                        <w:pStyle w:val="126"/>
                      </w:pPr>
                    </w:p>
                    <w:p w14:paraId="35A9DB30">
                      <w:pPr>
                        <w:pStyle w:val="129"/>
                        <w:rPr>
                          <w:rFonts w:hint="eastAsia" w:ascii="黑体" w:hAnsi="黑体" w:eastAsia="黑体" w:cs="黑体"/>
                        </w:rPr>
                      </w:pPr>
                      <w:r>
                        <w:rPr>
                          <w:rFonts w:hint="eastAsia" w:ascii="黑体" w:hAnsi="黑体" w:eastAsia="黑体" w:cs="黑体"/>
                        </w:rPr>
                        <w:t xml:space="preserve">Evaluation Method for Automatic Defect Recognition System in </w:t>
                      </w:r>
                      <w:r>
                        <w:rPr>
                          <w:rFonts w:hint="eastAsia" w:ascii="黑体" w:hAnsi="黑体" w:eastAsia="黑体" w:cs="黑体"/>
                          <w:lang w:val="en-US" w:eastAsia="zh-CN"/>
                        </w:rPr>
                        <w:t>N</w:t>
                      </w:r>
                      <w:r>
                        <w:rPr>
                          <w:rFonts w:hint="eastAsia" w:ascii="黑体" w:hAnsi="黑体" w:eastAsia="黑体" w:cs="黑体"/>
                        </w:rPr>
                        <w:t xml:space="preserve">ondestructive Testing of </w:t>
                      </w:r>
                      <w:r>
                        <w:rPr>
                          <w:rFonts w:hint="eastAsia" w:ascii="黑体" w:hAnsi="黑体" w:eastAsia="黑体" w:cs="黑体"/>
                          <w:lang w:val="en-US" w:eastAsia="zh-CN"/>
                        </w:rPr>
                        <w:t>N</w:t>
                      </w:r>
                      <w:r>
                        <w:rPr>
                          <w:rFonts w:hint="eastAsia" w:ascii="黑体" w:hAnsi="黑体" w:eastAsia="黑体" w:cs="黑体"/>
                        </w:rPr>
                        <w:t xml:space="preserve">uclear </w:t>
                      </w:r>
                      <w:r>
                        <w:rPr>
                          <w:rFonts w:hint="eastAsia" w:ascii="黑体" w:hAnsi="黑体" w:eastAsia="黑体" w:cs="黑体"/>
                          <w:lang w:val="en-US" w:eastAsia="zh-CN"/>
                        </w:rPr>
                        <w:t>P</w:t>
                      </w:r>
                      <w:r>
                        <w:rPr>
                          <w:rFonts w:hint="eastAsia" w:ascii="黑体" w:hAnsi="黑体" w:eastAsia="黑体" w:cs="黑体"/>
                        </w:rPr>
                        <w:t xml:space="preserve">ower </w:t>
                      </w:r>
                      <w:r>
                        <w:rPr>
                          <w:rFonts w:hint="eastAsia" w:ascii="黑体" w:hAnsi="黑体" w:eastAsia="黑体" w:cs="黑体"/>
                          <w:lang w:val="en-US" w:eastAsia="zh-CN"/>
                        </w:rPr>
                        <w:t>P</w:t>
                      </w:r>
                      <w:r>
                        <w:rPr>
                          <w:rFonts w:hint="eastAsia" w:ascii="黑体" w:hAnsi="黑体" w:eastAsia="黑体" w:cs="黑体"/>
                        </w:rPr>
                        <w:t>lant</w:t>
                      </w:r>
                    </w:p>
                    <w:p w14:paraId="446D3399">
                      <w:pPr>
                        <w:pStyle w:val="129"/>
                        <w:rPr>
                          <w:rFonts w:hint="eastAsia" w:ascii="黑体" w:hAnsi="黑体" w:eastAsia="黑体" w:cs="黑体"/>
                        </w:rPr>
                      </w:pPr>
                      <w:r>
                        <w:rPr>
                          <w:rFonts w:hint="eastAsia" w:ascii="黑体" w:hAnsi="黑体" w:eastAsia="黑体" w:cs="黑体"/>
                        </w:rPr>
                        <w:t>Part 1: X-ray</w:t>
                      </w:r>
                    </w:p>
                    <w:p w14:paraId="69E0DE40">
                      <w:pPr>
                        <w:pStyle w:val="129"/>
                        <w:rPr>
                          <w:rFonts w:hint="eastAsia" w:ascii="黑体" w:hAnsi="黑体" w:eastAsia="黑体" w:cs="黑体"/>
                          <w:lang w:eastAsia="zh-CN"/>
                        </w:rPr>
                      </w:pPr>
                      <w:r>
                        <w:rPr>
                          <w:rFonts w:hint="eastAsia" w:ascii="黑体" w:hAnsi="黑体" w:eastAsia="黑体" w:cs="黑体"/>
                          <w:lang w:eastAsia="zh-CN"/>
                        </w:rPr>
                        <w:t>（</w:t>
                      </w:r>
                      <w:r>
                        <w:rPr>
                          <w:rFonts w:hint="eastAsia" w:ascii="黑体" w:hAnsi="黑体" w:eastAsia="黑体" w:cs="黑体"/>
                          <w:lang w:val="en-US" w:eastAsia="zh-CN"/>
                        </w:rPr>
                        <w:t>征求意见稿</w:t>
                      </w:r>
                      <w:r>
                        <w:rPr>
                          <w:rFonts w:hint="eastAsia" w:ascii="黑体" w:hAnsi="黑体" w:eastAsia="黑体" w:cs="黑体"/>
                          <w:lang w:eastAsia="zh-CN"/>
                        </w:rPr>
                        <w:t>）</w:t>
                      </w:r>
                    </w:p>
                    <w:p w14:paraId="006BFF8C">
                      <w:pPr>
                        <w:pStyle w:val="126"/>
                        <w:jc w:val="both"/>
                        <w:rPr>
                          <w:rFonts w:hint="eastAsia"/>
                        </w:rPr>
                      </w:pPr>
                    </w:p>
                    <w:p w14:paraId="78570CBB">
                      <w:pPr>
                        <w:pStyle w:val="126"/>
                        <w:rPr>
                          <w:rFonts w:hint="eastAsia"/>
                        </w:rPr>
                      </w:pPr>
                    </w:p>
                    <w:p w14:paraId="62130639">
                      <w:pPr>
                        <w:pStyle w:val="129"/>
                      </w:pPr>
                    </w:p>
                    <w:p w14:paraId="58907DED">
                      <w:pPr>
                        <w:pStyle w:val="130"/>
                      </w:pPr>
                    </w:p>
                  </w:txbxContent>
                </v:textbox>
              </v:shape>
            </w:pict>
          </mc:Fallback>
        </mc:AlternateContent>
      </w:r>
      <w:r>
        <w:rPr>
          <w:rFonts w:ascii="黑体"/>
        </w:rPr>
        <w:fldChar w:fldCharType="begin">
          <w:ffData>
            <w:name w:val="PLSH_DATE_Y"/>
            <w:enabled/>
            <w:calcOnExit w:val="0"/>
            <w:textInput>
              <w:default w:val="XXXX"/>
              <w:maxLength w:val="4"/>
            </w:textInput>
          </w:ffData>
        </w:fldChar>
      </w:r>
      <w:bookmarkStart w:id="2" w:name="PLSH_DATE_Y"/>
      <w:r>
        <w:rPr>
          <w:rFonts w:ascii="黑体"/>
        </w:rPr>
        <w:instrText xml:space="preserve"> FORMTEXT </w:instrText>
      </w:r>
      <w:r>
        <w:rPr>
          <w:rFonts w:ascii="黑体"/>
        </w:rPr>
        <w:fldChar w:fldCharType="separate"/>
      </w:r>
      <w:r>
        <w:rPr>
          <w:rFonts w:ascii="黑体"/>
        </w:rPr>
        <w:t>202X</w:t>
      </w:r>
      <w:r>
        <w:rPr>
          <w:rFonts w:ascii="黑体"/>
        </w:rPr>
        <w:fldChar w:fldCharType="end"/>
      </w:r>
      <w:bookmarkEnd w:id="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rPr>
          <w:rFonts w:hint="eastAsia"/>
        </w:rPr>
        <w:t>发布</w:t>
      </w:r>
      <w:r>
        <w:rPr>
          <w:sz w:val="21"/>
        </w:rPr>
        <mc:AlternateContent>
          <mc:Choice Requires="wps">
            <w:drawing>
              <wp:anchor distT="0" distB="0" distL="114300" distR="114300" simplePos="0" relativeHeight="251661312" behindDoc="0" locked="0" layoutInCell="1" allowOverlap="1">
                <wp:simplePos x="0" y="0"/>
                <wp:positionH relativeFrom="page">
                  <wp:posOffset>2085340</wp:posOffset>
                </wp:positionH>
                <wp:positionV relativeFrom="page">
                  <wp:posOffset>9738360</wp:posOffset>
                </wp:positionV>
                <wp:extent cx="2346325" cy="234950"/>
                <wp:effectExtent l="0" t="0" r="3175" b="6350"/>
                <wp:wrapNone/>
                <wp:docPr id="11" name="首页自画框图11"/>
                <wp:cNvGraphicFramePr/>
                <a:graphic xmlns:a="http://schemas.openxmlformats.org/drawingml/2006/main">
                  <a:graphicData uri="http://schemas.microsoft.com/office/word/2010/wordprocessingShape">
                    <wps:wsp>
                      <wps:cNvSpPr txBox="1"/>
                      <wps:spPr>
                        <a:xfrm>
                          <a:off x="0" y="0"/>
                          <a:ext cx="2346325" cy="2349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5CC1F67">
                            <w:pPr>
                              <w:pStyle w:val="249"/>
                              <w:bidi w:val="0"/>
                              <w:rPr>
                                <w:rFonts w:hint="default"/>
                                <w:lang w:val="en-US" w:eastAsia="zh-CN"/>
                              </w:rPr>
                            </w:pPr>
                            <w:r>
                              <w:rPr>
                                <w:rFonts w:hint="eastAsia"/>
                                <w:lang w:val="en-US" w:eastAsia="zh-CN"/>
                              </w:rPr>
                              <w:t>中国核能行业协会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64.2pt;margin-top:766.8pt;height:18.5pt;width:184.75pt;mso-position-horizontal-relative:page;mso-position-vertical-relative:page;z-index:251661312;mso-width-relative:page;mso-height-relative:page;" fillcolor="#FFFFFF [3201]" filled="t" stroked="f" coordsize="21600,21600" o:gfxdata="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D/cFS2QAA&#10;AA0BAAAPAAAAAAAAAAEAIAAAACIAAABkcnMvZG93bnJldi54bWxQSwECFAAUAAAACACHTuJAGtL2&#10;OVYCAACJBAAADgAAAAAAAAABACAAAAAoAQAAZHJzL2Uyb0RvYy54bWxQSwUGAAAAAAYABgBZAQAA&#10;8AUAAAAA&#10;">
                <v:fill on="t" focussize="0,0"/>
                <v:stroke on="f" weight="0.5pt"/>
                <v:imagedata o:title=""/>
                <o:lock v:ext="edit" aspectratio="f"/>
                <v:textbox inset="0mm,0mm,0mm,0mm">
                  <w:txbxContent>
                    <w:p w14:paraId="35CC1F67">
                      <w:pPr>
                        <w:pStyle w:val="249"/>
                        <w:bidi w:val="0"/>
                        <w:rPr>
                          <w:rFonts w:hint="default"/>
                          <w:lang w:val="en-US" w:eastAsia="zh-CN"/>
                        </w:rPr>
                      </w:pPr>
                      <w:r>
                        <w:rPr>
                          <w:rFonts w:hint="eastAsia"/>
                          <w:lang w:val="en-US" w:eastAsia="zh-CN"/>
                        </w:rPr>
                        <w:t>中国核能行业协会</w:t>
                      </w:r>
                    </w:p>
                  </w:txbxContent>
                </v:textbox>
              </v:shape>
            </w:pict>
          </mc:Fallback>
        </mc:AlternateContent>
      </w:r>
      <w:r>
        <w:rPr>
          <w:rFonts w:hint="eastAsia" w:ascii="宋体" w:hAnsi="宋体"/>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AzUM5uMB&#10;AACqAwAADgAAAAAAAAABACAAAAAmAQAAZHJzL2Uyb0RvYy54bWxQSwUGAAAAAAYABgBZAQAAewUA&#10;AAAA&#10;">
                <v:fill on="f" focussize="0,0"/>
                <v:stroke color="#000000" joinstyle="round"/>
                <v:imagedata o:title=""/>
                <o:lock v:ext="edit" aspectratio="f"/>
                <w10:anchorlock/>
              </v:line>
            </w:pict>
          </mc:Fallback>
        </mc:AlternateContent>
      </w:r>
    </w:p>
    <w:p w14:paraId="2A9FA17C">
      <w:pPr>
        <w:pStyle w:val="198"/>
        <w:framePr w:wrap="around" w:y="14176"/>
      </w:pPr>
      <w:r>
        <w:rPr>
          <w:rFonts w:ascii="黑体"/>
        </w:rPr>
        <w:fldChar w:fldCharType="begin">
          <w:ffData>
            <w:name w:val="CROT_DATE_Y"/>
            <w:enabled/>
            <w:calcOnExit w:val="0"/>
            <w:textInput>
              <w:default w:val="XXXX"/>
              <w:maxLength w:val="4"/>
            </w:textInput>
          </w:ffData>
        </w:fldChar>
      </w:r>
      <w:bookmarkStart w:id="5" w:name="CROT_DATE_Y"/>
      <w:r>
        <w:rPr>
          <w:rFonts w:ascii="黑体"/>
        </w:rPr>
        <w:instrText xml:space="preserve"> FORMTEXT </w:instrText>
      </w:r>
      <w:r>
        <w:rPr>
          <w:rFonts w:ascii="黑体"/>
        </w:rPr>
        <w:fldChar w:fldCharType="separate"/>
      </w:r>
      <w:r>
        <w:rPr>
          <w:rFonts w:ascii="黑体"/>
        </w:rPr>
        <w:t>202X</w:t>
      </w:r>
      <w:r>
        <w:rPr>
          <w:rFonts w:ascii="黑体"/>
        </w:rPr>
        <w:fldChar w:fldCharType="end"/>
      </w:r>
      <w:bookmarkEnd w:id="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rPr>
          <w:rFonts w:hint="eastAsia"/>
        </w:rPr>
        <w:t>实施</w:t>
      </w:r>
    </w:p>
    <w:p w14:paraId="616703AD">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mc:AlternateContent>
          <mc:Choice Requires="wps">
            <w:drawing>
              <wp:anchor distT="0" distB="0" distL="114300" distR="114300" simplePos="0" relativeHeight="251662336" behindDoc="0" locked="0" layoutInCell="1" allowOverlap="1">
                <wp:simplePos x="0" y="0"/>
                <wp:positionH relativeFrom="page">
                  <wp:posOffset>4441190</wp:posOffset>
                </wp:positionH>
                <wp:positionV relativeFrom="page">
                  <wp:posOffset>9758680</wp:posOffset>
                </wp:positionV>
                <wp:extent cx="1045210" cy="184150"/>
                <wp:effectExtent l="0" t="0" r="8890" b="6350"/>
                <wp:wrapNone/>
                <wp:docPr id="12" name="首页自画框图12"/>
                <wp:cNvGraphicFramePr/>
                <a:graphic xmlns:a="http://schemas.openxmlformats.org/drawingml/2006/main">
                  <a:graphicData uri="http://schemas.microsoft.com/office/word/2010/wordprocessingShape">
                    <wps:wsp>
                      <wps:cNvSpPr txBox="1"/>
                      <wps:spPr>
                        <a:xfrm>
                          <a:off x="0" y="0"/>
                          <a:ext cx="1045210" cy="1841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1936376">
                            <w:pPr>
                              <w:pStyle w:val="250"/>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49.7pt;margin-top:768.4pt;height:14.5pt;width:82.3pt;mso-position-horizontal-relative:page;mso-position-vertical-relative:page;z-index:251662336;mso-width-relative:page;mso-height-relative:page;" fillcolor="#FFFFFF [3201]" filled="t" stroked="f" coordsize="21600,21600" o:gfxdata="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YT9v72QAA&#10;AA0BAAAPAAAAAAAAAAEAIAAAACIAAABkcnMvZG93bnJldi54bWxQSwECFAAUAAAACACHTuJA5Q0t&#10;9lYCAACJBAAADgAAAAAAAAABACAAAAAoAQAAZHJzL2Uyb0RvYy54bWxQSwUGAAAAAAYABgBZAQAA&#10;8AUAAAAA&#10;">
                <v:fill on="t" focussize="0,0"/>
                <v:stroke on="f" weight="0.5pt"/>
                <v:imagedata o:title=""/>
                <o:lock v:ext="edit" aspectratio="f"/>
                <v:textbox inset="0mm,0mm,0mm,0mm">
                  <w:txbxContent>
                    <w:p w14:paraId="01936376">
                      <w:pPr>
                        <w:pStyle w:val="250"/>
                      </w:pPr>
                      <w:r>
                        <w:rPr>
                          <w:rFonts w:hint="eastAsia"/>
                        </w:rPr>
                        <w:t>发 布</w:t>
                      </w:r>
                    </w:p>
                  </w:txbxContent>
                </v:textbox>
              </v:shape>
            </w:pict>
          </mc:Fallback>
        </mc:AlternateContent>
      </w:r>
    </w:p>
    <w:p w14:paraId="717DDF65">
      <w:pPr>
        <w:pStyle w:val="94"/>
        <w:spacing w:after="468"/>
      </w:pPr>
      <w:bookmarkStart w:id="8" w:name="BookMark1"/>
      <w:r>
        <w:rPr>
          <w:spacing w:val="320"/>
        </w:rPr>
        <w:t>目</w:t>
      </w:r>
      <w:r>
        <w:t>次</w:t>
      </w:r>
    </w:p>
    <w:p w14:paraId="0011AC9B">
      <w:pPr>
        <w:pStyle w:val="20"/>
        <w:tabs>
          <w:tab w:val="right" w:leader="dot" w:pos="9354"/>
        </w:tabs>
      </w:pPr>
      <w:r>
        <w:fldChar w:fldCharType="begin"/>
      </w:r>
      <w:r>
        <w:instrText xml:space="preserve"> TOC \o "1-1" \h \t "标准文件_一级条标题,2,标准文件_附录一级条标题,2," </w:instrText>
      </w:r>
      <w:r>
        <w:fldChar w:fldCharType="separate"/>
      </w:r>
      <w:r>
        <w:fldChar w:fldCharType="begin"/>
      </w:r>
      <w:r>
        <w:instrText xml:space="preserve"> HYPERLINK \l _Toc22732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_Toc22732 \h </w:instrText>
      </w:r>
      <w:r>
        <w:fldChar w:fldCharType="separate"/>
      </w:r>
      <w:r>
        <w:t>2</w:t>
      </w:r>
      <w:r>
        <w:fldChar w:fldCharType="end"/>
      </w:r>
      <w:r>
        <w:fldChar w:fldCharType="end"/>
      </w:r>
    </w:p>
    <w:p w14:paraId="001A8E94">
      <w:pPr>
        <w:pStyle w:val="20"/>
        <w:tabs>
          <w:tab w:val="right" w:leader="dot" w:pos="9354"/>
        </w:tabs>
      </w:pPr>
      <w:r>
        <w:fldChar w:fldCharType="begin"/>
      </w:r>
      <w:r>
        <w:instrText xml:space="preserve"> HYPERLINK \l _Toc30751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_Toc30751 \h </w:instrText>
      </w:r>
      <w:r>
        <w:fldChar w:fldCharType="separate"/>
      </w:r>
      <w:r>
        <w:t>2</w:t>
      </w:r>
      <w:r>
        <w:fldChar w:fldCharType="end"/>
      </w:r>
      <w:r>
        <w:fldChar w:fldCharType="end"/>
      </w:r>
    </w:p>
    <w:p w14:paraId="79AE14E0">
      <w:pPr>
        <w:pStyle w:val="20"/>
        <w:tabs>
          <w:tab w:val="right" w:leader="dot" w:pos="9354"/>
        </w:tabs>
      </w:pPr>
      <w:r>
        <w:fldChar w:fldCharType="begin"/>
      </w:r>
      <w:r>
        <w:instrText xml:space="preserve"> HYPERLINK \l _Toc25410 </w:instrText>
      </w:r>
      <w:r>
        <w:fldChar w:fldCharType="separate"/>
      </w:r>
      <w:r>
        <w:rPr>
          <w:rFonts w:hint="eastAsia" w:ascii="黑体" w:eastAsia="黑体"/>
          <w:i w:val="0"/>
        </w:rPr>
        <w:t xml:space="preserve">3 </w:t>
      </w:r>
      <w:r>
        <w:rPr>
          <w:rFonts w:hint="eastAsia"/>
        </w:rPr>
        <w:t>术语和定义</w:t>
      </w:r>
      <w:r>
        <w:tab/>
      </w:r>
      <w:r>
        <w:fldChar w:fldCharType="begin"/>
      </w:r>
      <w:r>
        <w:instrText xml:space="preserve"> PAGEREF _Toc25410 \h </w:instrText>
      </w:r>
      <w:r>
        <w:fldChar w:fldCharType="separate"/>
      </w:r>
      <w:r>
        <w:t>2</w:t>
      </w:r>
      <w:r>
        <w:fldChar w:fldCharType="end"/>
      </w:r>
      <w:r>
        <w:fldChar w:fldCharType="end"/>
      </w:r>
    </w:p>
    <w:p w14:paraId="3C8BCE76">
      <w:pPr>
        <w:pStyle w:val="20"/>
        <w:tabs>
          <w:tab w:val="right" w:leader="dot" w:pos="9354"/>
        </w:tabs>
      </w:pPr>
      <w:r>
        <w:fldChar w:fldCharType="begin"/>
      </w:r>
      <w:r>
        <w:instrText xml:space="preserve"> HYPERLINK \l _Toc24631 </w:instrText>
      </w:r>
      <w:r>
        <w:fldChar w:fldCharType="separate"/>
      </w:r>
      <w:r>
        <w:rPr>
          <w:rFonts w:hint="eastAsia" w:ascii="黑体" w:eastAsia="黑体"/>
          <w:i w:val="0"/>
        </w:rPr>
        <w:t xml:space="preserve">4 </w:t>
      </w:r>
      <w:r>
        <w:rPr>
          <w:rFonts w:hint="eastAsia"/>
          <w:lang w:val="en-US" w:eastAsia="zh-CN"/>
        </w:rPr>
        <w:t>人员</w:t>
      </w:r>
      <w:r>
        <w:rPr>
          <w:rFonts w:hint="eastAsia"/>
        </w:rPr>
        <w:t>要求</w:t>
      </w:r>
      <w:r>
        <w:tab/>
      </w:r>
      <w:r>
        <w:fldChar w:fldCharType="begin"/>
      </w:r>
      <w:r>
        <w:instrText xml:space="preserve"> PAGEREF _Toc24631 \h </w:instrText>
      </w:r>
      <w:r>
        <w:fldChar w:fldCharType="separate"/>
      </w:r>
      <w:r>
        <w:t>5</w:t>
      </w:r>
      <w:r>
        <w:fldChar w:fldCharType="end"/>
      </w:r>
      <w:r>
        <w:fldChar w:fldCharType="end"/>
      </w:r>
    </w:p>
    <w:p w14:paraId="4BFA57C1">
      <w:pPr>
        <w:pStyle w:val="20"/>
        <w:tabs>
          <w:tab w:val="right" w:leader="dot" w:pos="9354"/>
        </w:tabs>
      </w:pPr>
      <w:r>
        <w:fldChar w:fldCharType="begin"/>
      </w:r>
      <w:r>
        <w:instrText xml:space="preserve"> HYPERLINK \l _Toc8489 </w:instrText>
      </w:r>
      <w:r>
        <w:fldChar w:fldCharType="separate"/>
      </w:r>
      <w:r>
        <w:rPr>
          <w:rFonts w:hint="eastAsia" w:ascii="黑体" w:eastAsia="黑体"/>
          <w:i w:val="0"/>
          <w:lang w:val="en-US" w:eastAsia="zh-CN"/>
        </w:rPr>
        <w:t xml:space="preserve">5 </w:t>
      </w:r>
      <w:r>
        <w:rPr>
          <w:rFonts w:hint="eastAsia"/>
          <w:lang w:val="en-US" w:eastAsia="zh-CN"/>
        </w:rPr>
        <w:t>基本要求</w:t>
      </w:r>
      <w:r>
        <w:tab/>
      </w:r>
      <w:r>
        <w:fldChar w:fldCharType="begin"/>
      </w:r>
      <w:r>
        <w:instrText xml:space="preserve"> PAGEREF _Toc8489 \h </w:instrText>
      </w:r>
      <w:r>
        <w:fldChar w:fldCharType="separate"/>
      </w:r>
      <w:r>
        <w:t>5</w:t>
      </w:r>
      <w:r>
        <w:fldChar w:fldCharType="end"/>
      </w:r>
      <w:r>
        <w:fldChar w:fldCharType="end"/>
      </w:r>
    </w:p>
    <w:p w14:paraId="1F587497">
      <w:pPr>
        <w:pStyle w:val="20"/>
        <w:tabs>
          <w:tab w:val="right" w:leader="dot" w:pos="9354"/>
        </w:tabs>
      </w:pPr>
      <w:r>
        <w:fldChar w:fldCharType="begin"/>
      </w:r>
      <w:r>
        <w:instrText xml:space="preserve"> HYPERLINK \l _Toc7699 </w:instrText>
      </w:r>
      <w:r>
        <w:fldChar w:fldCharType="separate"/>
      </w:r>
      <w:r>
        <w:rPr>
          <w:rFonts w:hint="eastAsia" w:ascii="黑体" w:eastAsia="黑体"/>
          <w:i w:val="0"/>
          <w:lang w:val="en-US" w:eastAsia="zh-CN"/>
        </w:rPr>
        <w:t xml:space="preserve">6 </w:t>
      </w:r>
      <w:r>
        <w:rPr>
          <w:rFonts w:hint="eastAsia"/>
          <w:lang w:val="en-US" w:eastAsia="zh-CN"/>
        </w:rPr>
        <w:t>评价流程</w:t>
      </w:r>
      <w:r>
        <w:tab/>
      </w:r>
      <w:r>
        <w:fldChar w:fldCharType="begin"/>
      </w:r>
      <w:r>
        <w:instrText xml:space="preserve"> PAGEREF _Toc7699 \h </w:instrText>
      </w:r>
      <w:r>
        <w:fldChar w:fldCharType="separate"/>
      </w:r>
      <w:r>
        <w:t>6</w:t>
      </w:r>
      <w:r>
        <w:fldChar w:fldCharType="end"/>
      </w:r>
      <w:r>
        <w:fldChar w:fldCharType="end"/>
      </w:r>
    </w:p>
    <w:p w14:paraId="1606B13F">
      <w:pPr>
        <w:pStyle w:val="20"/>
        <w:tabs>
          <w:tab w:val="right" w:leader="dot" w:pos="9354"/>
        </w:tabs>
      </w:pPr>
      <w:r>
        <w:fldChar w:fldCharType="begin"/>
      </w:r>
      <w:r>
        <w:instrText xml:space="preserve"> HYPERLINK \l _Toc29317 </w:instrText>
      </w:r>
      <w:r>
        <w:fldChar w:fldCharType="separate"/>
      </w:r>
      <w:r>
        <w:rPr>
          <w:rFonts w:hint="eastAsia" w:ascii="黑体" w:eastAsia="黑体"/>
          <w:i w:val="0"/>
          <w:lang w:val="en-US" w:eastAsia="zh-CN"/>
        </w:rPr>
        <w:t xml:space="preserve">7 </w:t>
      </w:r>
      <w:r>
        <w:rPr>
          <w:rFonts w:hint="eastAsia"/>
          <w:lang w:val="en-US" w:eastAsia="zh-CN"/>
        </w:rPr>
        <w:t>标准测试集</w:t>
      </w:r>
      <w:r>
        <w:tab/>
      </w:r>
      <w:r>
        <w:fldChar w:fldCharType="begin"/>
      </w:r>
      <w:r>
        <w:instrText xml:space="preserve"> PAGEREF _Toc29317 \h </w:instrText>
      </w:r>
      <w:r>
        <w:fldChar w:fldCharType="separate"/>
      </w:r>
      <w:r>
        <w:t>6</w:t>
      </w:r>
      <w:r>
        <w:fldChar w:fldCharType="end"/>
      </w:r>
      <w:r>
        <w:fldChar w:fldCharType="end"/>
      </w:r>
    </w:p>
    <w:p w14:paraId="29A25B68">
      <w:pPr>
        <w:pStyle w:val="20"/>
        <w:tabs>
          <w:tab w:val="right" w:leader="dot" w:pos="9354"/>
        </w:tabs>
      </w:pPr>
      <w:r>
        <w:fldChar w:fldCharType="begin"/>
      </w:r>
      <w:r>
        <w:instrText xml:space="preserve"> HYPERLINK \l _Toc13391 </w:instrText>
      </w:r>
      <w:r>
        <w:fldChar w:fldCharType="separate"/>
      </w:r>
      <w:r>
        <w:rPr>
          <w:rFonts w:hint="eastAsia" w:ascii="黑体" w:eastAsia="黑体"/>
          <w:i w:val="0"/>
          <w:lang w:val="en-US" w:eastAsia="zh-CN"/>
        </w:rPr>
        <w:t xml:space="preserve">8 </w:t>
      </w:r>
      <w:r>
        <w:rPr>
          <w:rFonts w:hint="eastAsia"/>
          <w:lang w:val="en-US" w:eastAsia="zh-CN"/>
        </w:rPr>
        <w:t>性能测试</w:t>
      </w:r>
      <w:r>
        <w:tab/>
      </w:r>
      <w:r>
        <w:fldChar w:fldCharType="begin"/>
      </w:r>
      <w:r>
        <w:instrText xml:space="preserve"> PAGEREF _Toc13391 \h </w:instrText>
      </w:r>
      <w:r>
        <w:fldChar w:fldCharType="separate"/>
      </w:r>
      <w:r>
        <w:t>9</w:t>
      </w:r>
      <w:r>
        <w:fldChar w:fldCharType="end"/>
      </w:r>
      <w:r>
        <w:fldChar w:fldCharType="end"/>
      </w:r>
    </w:p>
    <w:p w14:paraId="1FAEE571">
      <w:pPr>
        <w:pStyle w:val="20"/>
        <w:tabs>
          <w:tab w:val="right" w:leader="dot" w:pos="9354"/>
        </w:tabs>
      </w:pPr>
      <w:r>
        <w:fldChar w:fldCharType="begin"/>
      </w:r>
      <w:r>
        <w:instrText xml:space="preserve"> HYPERLINK \l _Toc3971 </w:instrText>
      </w:r>
      <w:r>
        <w:fldChar w:fldCharType="separate"/>
      </w:r>
      <w:r>
        <w:rPr>
          <w:rFonts w:hint="eastAsia" w:ascii="黑体" w:eastAsia="黑体"/>
          <w:i w:val="0"/>
          <w:lang w:val="en-US" w:eastAsia="zh-CN"/>
        </w:rPr>
        <w:t xml:space="preserve">9 </w:t>
      </w:r>
      <w:r>
        <w:rPr>
          <w:rFonts w:hint="eastAsia"/>
          <w:lang w:val="en-US" w:eastAsia="zh-CN"/>
        </w:rPr>
        <w:t>评价指标</w:t>
      </w:r>
      <w:r>
        <w:tab/>
      </w:r>
      <w:r>
        <w:fldChar w:fldCharType="begin"/>
      </w:r>
      <w:r>
        <w:instrText xml:space="preserve"> PAGEREF _Toc3971 \h </w:instrText>
      </w:r>
      <w:r>
        <w:fldChar w:fldCharType="separate"/>
      </w:r>
      <w:r>
        <w:t>11</w:t>
      </w:r>
      <w:r>
        <w:fldChar w:fldCharType="end"/>
      </w:r>
      <w:r>
        <w:fldChar w:fldCharType="end"/>
      </w:r>
    </w:p>
    <w:p w14:paraId="2191EE1A">
      <w:pPr>
        <w:pStyle w:val="20"/>
        <w:tabs>
          <w:tab w:val="right" w:leader="dot" w:pos="9354"/>
        </w:tabs>
      </w:pPr>
      <w:r>
        <w:fldChar w:fldCharType="begin"/>
      </w:r>
      <w:r>
        <w:instrText xml:space="preserve"> HYPERLINK \l _Toc16988 </w:instrText>
      </w:r>
      <w:r>
        <w:fldChar w:fldCharType="separate"/>
      </w:r>
      <w:r>
        <w:rPr>
          <w:rFonts w:hint="eastAsia" w:ascii="黑体" w:eastAsia="黑体"/>
          <w:i w:val="0"/>
          <w:lang w:val="en-US" w:eastAsia="zh-CN"/>
        </w:rPr>
        <w:t xml:space="preserve">10 </w:t>
      </w:r>
      <w:r>
        <w:rPr>
          <w:rFonts w:hint="eastAsia"/>
          <w:lang w:val="en-US" w:eastAsia="zh-CN"/>
        </w:rPr>
        <w:t>评价结果</w:t>
      </w:r>
      <w:r>
        <w:tab/>
      </w:r>
      <w:r>
        <w:fldChar w:fldCharType="begin"/>
      </w:r>
      <w:r>
        <w:instrText xml:space="preserve"> PAGEREF _Toc16988 \h </w:instrText>
      </w:r>
      <w:r>
        <w:fldChar w:fldCharType="separate"/>
      </w:r>
      <w:r>
        <w:t>13</w:t>
      </w:r>
      <w:r>
        <w:fldChar w:fldCharType="end"/>
      </w:r>
      <w:r>
        <w:fldChar w:fldCharType="end"/>
      </w:r>
    </w:p>
    <w:p w14:paraId="58E4E8B3">
      <w:pPr>
        <w:pStyle w:val="20"/>
        <w:tabs>
          <w:tab w:val="right" w:leader="dot" w:pos="9354"/>
        </w:tabs>
      </w:pPr>
      <w:r>
        <w:fldChar w:fldCharType="begin"/>
      </w:r>
      <w:r>
        <w:instrText xml:space="preserve"> HYPERLINK \l _Toc10724 </w:instrText>
      </w:r>
      <w:r>
        <w:fldChar w:fldCharType="separate"/>
      </w:r>
      <w:r>
        <w:rPr>
          <w:rFonts w:hint="eastAsia"/>
          <w:spacing w:val="100"/>
          <w:lang w:val="en-US" w:eastAsia="zh-CN"/>
        </w:rPr>
        <w:t xml:space="preserve">附录A </w:t>
      </w:r>
      <w:r>
        <w:tab/>
      </w:r>
      <w:r>
        <w:fldChar w:fldCharType="begin"/>
      </w:r>
      <w:r>
        <w:instrText xml:space="preserve"> PAGEREF _Toc10724 \h </w:instrText>
      </w:r>
      <w:r>
        <w:fldChar w:fldCharType="separate"/>
      </w:r>
      <w:r>
        <w:t>16</w:t>
      </w:r>
      <w:r>
        <w:fldChar w:fldCharType="end"/>
      </w:r>
      <w:r>
        <w:fldChar w:fldCharType="end"/>
      </w:r>
    </w:p>
    <w:p w14:paraId="334E2A76">
      <w:pPr>
        <w:pStyle w:val="25"/>
        <w:tabs>
          <w:tab w:val="right" w:leader="dot" w:pos="9354"/>
          <w:tab w:val="clear" w:pos="9344"/>
        </w:tabs>
      </w:pPr>
      <w:r>
        <w:fldChar w:fldCharType="begin"/>
      </w:r>
      <w:r>
        <w:instrText xml:space="preserve"> HYPERLINK \l _Toc19141 </w:instrText>
      </w:r>
      <w:r>
        <w:fldChar w:fldCharType="separate"/>
      </w:r>
      <w:r>
        <w:rPr>
          <w:rFonts w:hint="eastAsia"/>
          <w:lang w:val="en-US" w:eastAsia="zh-CN"/>
        </w:rPr>
        <w:t>A.1 评价报告模板</w:t>
      </w:r>
      <w:r>
        <w:tab/>
      </w:r>
      <w:r>
        <w:fldChar w:fldCharType="begin"/>
      </w:r>
      <w:r>
        <w:instrText xml:space="preserve"> PAGEREF _Toc19141 \h </w:instrText>
      </w:r>
      <w:r>
        <w:fldChar w:fldCharType="separate"/>
      </w:r>
      <w:r>
        <w:t>16</w:t>
      </w:r>
      <w:r>
        <w:fldChar w:fldCharType="end"/>
      </w:r>
      <w:r>
        <w:fldChar w:fldCharType="end"/>
      </w:r>
    </w:p>
    <w:p w14:paraId="5DA456D5">
      <w:pPr>
        <w:pStyle w:val="94"/>
        <w:spacing w:after="468"/>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8"/>
    <w:p w14:paraId="4F18E8F6">
      <w:pPr>
        <w:pStyle w:val="94"/>
        <w:spacing w:after="468"/>
        <w:rPr>
          <w:spacing w:val="320"/>
        </w:rPr>
      </w:pPr>
      <w:bookmarkStart w:id="9" w:name="_Toc20562"/>
      <w:bookmarkStart w:id="10" w:name="_Toc337822602"/>
      <w:bookmarkStart w:id="11" w:name="_Toc337822910"/>
      <w:bookmarkStart w:id="12" w:name="_Toc384212299"/>
      <w:bookmarkStart w:id="13" w:name="BookMark4"/>
      <w:r>
        <w:rPr>
          <w:spacing w:val="320"/>
        </w:rPr>
        <w:t>前</w:t>
      </w:r>
      <w:bookmarkStart w:id="14" w:name="BKQY"/>
      <w:r>
        <w:rPr>
          <w:spacing w:val="320"/>
        </w:rPr>
        <w:t>言</w:t>
      </w:r>
      <w:bookmarkEnd w:id="9"/>
      <w:bookmarkEnd w:id="10"/>
      <w:bookmarkEnd w:id="11"/>
      <w:bookmarkEnd w:id="12"/>
      <w:bookmarkEnd w:id="14"/>
    </w:p>
    <w:p w14:paraId="0337EFB7">
      <w:pPr>
        <w:pStyle w:val="123"/>
        <w:spacing w:line="288" w:lineRule="auto"/>
        <w:ind w:left="0" w:leftChars="0" w:firstLine="0" w:firstLineChars="0"/>
        <w:rPr>
          <w:rFonts w:hAnsi="宋体" w:cs="Aharoni"/>
          <w:szCs w:val="21"/>
        </w:rPr>
      </w:pPr>
    </w:p>
    <w:p w14:paraId="56B27BF6">
      <w:pPr>
        <w:pStyle w:val="123"/>
        <w:spacing w:line="288" w:lineRule="auto"/>
        <w:rPr>
          <w:rFonts w:ascii="Times New Roman"/>
        </w:rPr>
      </w:pPr>
      <w:r>
        <w:rPr>
          <w:rFonts w:ascii="Times New Roman"/>
        </w:rPr>
        <w:t>本</w:t>
      </w:r>
      <w:r>
        <w:rPr>
          <w:rFonts w:hint="eastAsia" w:ascii="Times New Roman"/>
        </w:rPr>
        <w:t>文件</w:t>
      </w:r>
      <w:r>
        <w:rPr>
          <w:rFonts w:ascii="Times New Roman"/>
        </w:rPr>
        <w:t>按照</w:t>
      </w:r>
      <w:r>
        <w:rPr>
          <w:rFonts w:hint="eastAsia" w:ascii="Times New Roman"/>
        </w:rPr>
        <w:t>G</w:t>
      </w:r>
      <w:r>
        <w:rPr>
          <w:rFonts w:ascii="Times New Roman"/>
        </w:rPr>
        <w:t>B/T 1.1</w:t>
      </w:r>
      <w:r>
        <w:rPr>
          <w:rFonts w:hint="eastAsia" w:ascii="Times New Roman"/>
        </w:rPr>
        <w:t>-</w:t>
      </w:r>
      <w:r>
        <w:rPr>
          <w:rFonts w:ascii="Times New Roman"/>
        </w:rPr>
        <w:t>2020</w:t>
      </w:r>
      <w:r>
        <w:rPr>
          <w:rFonts w:hint="eastAsia" w:ascii="Times New Roman"/>
        </w:rPr>
        <w:t>《标准化工作导则 第1部分：标准化文件的结构和起草规则》</w:t>
      </w:r>
      <w:r>
        <w:rPr>
          <w:rFonts w:ascii="Times New Roman"/>
        </w:rPr>
        <w:t>的规</w:t>
      </w:r>
      <w:r>
        <w:rPr>
          <w:rFonts w:hint="eastAsia" w:ascii="Times New Roman"/>
        </w:rPr>
        <w:t>定</w:t>
      </w:r>
      <w:r>
        <w:rPr>
          <w:rFonts w:ascii="Times New Roman"/>
        </w:rPr>
        <w:t>起草</w:t>
      </w:r>
      <w:r>
        <w:rPr>
          <w:rFonts w:hint="eastAsia" w:ascii="Times New Roman"/>
        </w:rPr>
        <w:t>。</w:t>
      </w:r>
    </w:p>
    <w:p w14:paraId="6D16371E">
      <w:pPr>
        <w:pStyle w:val="123"/>
        <w:spacing w:line="288" w:lineRule="auto"/>
        <w:rPr>
          <w:rFonts w:hint="eastAsia" w:ascii="Times New Roman"/>
        </w:rPr>
      </w:pPr>
      <w:r>
        <w:rPr>
          <w:rFonts w:hint="eastAsia" w:ascii="Times New Roman"/>
        </w:rPr>
        <w:t>请注意本文件的某些内容可能涉及专利。本文件的发布机构不承担识别专利的责任。</w:t>
      </w:r>
    </w:p>
    <w:p w14:paraId="5BDD90EF">
      <w:pPr>
        <w:pStyle w:val="123"/>
        <w:spacing w:line="288" w:lineRule="auto"/>
        <w:rPr>
          <w:rFonts w:ascii="Times New Roman"/>
        </w:rPr>
      </w:pPr>
      <w:r>
        <w:rPr>
          <w:rFonts w:hint="eastAsia" w:ascii="Times New Roman"/>
        </w:rPr>
        <w:t>本文件由中国核能行业协会提出并归口管理，技术支持单位为上海核工程研究设计院股份有限公司、核工业标准化研究所、苏州热工研究院有限公司、华能核能技术研究院有限公司。</w:t>
      </w:r>
    </w:p>
    <w:p w14:paraId="5CC1A45F">
      <w:pPr>
        <w:keepNext w:val="0"/>
        <w:keepLines w:val="0"/>
        <w:widowControl/>
        <w:suppressLineNumbers w:val="0"/>
        <w:ind w:firstLine="420" w:firstLineChars="200"/>
        <w:jc w:val="left"/>
        <w:rPr>
          <w:rFonts w:hint="eastAsia" w:hAnsi="宋体"/>
          <w:highlight w:val="none"/>
          <w:lang w:val="en-US" w:eastAsia="zh-CN"/>
        </w:rPr>
      </w:pPr>
      <w:r>
        <w:rPr>
          <w:rFonts w:hint="eastAsia" w:hAnsi="宋体"/>
          <w:highlight w:val="none"/>
        </w:rPr>
        <w:t>本文件起草单位：</w:t>
      </w:r>
      <w:r>
        <w:rPr>
          <w:rFonts w:hint="eastAsia" w:ascii="Times New Roman"/>
          <w:highlight w:val="none"/>
        </w:rPr>
        <w:t>XXX</w:t>
      </w:r>
    </w:p>
    <w:p w14:paraId="6F53024D">
      <w:pPr>
        <w:pStyle w:val="123"/>
        <w:spacing w:line="288" w:lineRule="auto"/>
        <w:rPr>
          <w:rFonts w:hint="eastAsia" w:ascii="Times New Roman"/>
          <w:highlight w:val="none"/>
        </w:rPr>
      </w:pPr>
      <w:r>
        <w:rPr>
          <w:rFonts w:hint="eastAsia" w:ascii="Times New Roman"/>
          <w:highlight w:val="none"/>
        </w:rPr>
        <w:t>本文件主要起草人：XXX</w:t>
      </w:r>
    </w:p>
    <w:p w14:paraId="013E5A2F">
      <w:pPr>
        <w:pStyle w:val="110"/>
        <w:bidi w:val="0"/>
        <w:rPr>
          <w:rFonts w:hint="default"/>
          <w:lang w:val="en-US" w:eastAsia="zh-CN"/>
        </w:rPr>
      </w:pPr>
    </w:p>
    <w:p w14:paraId="5B01A155">
      <w:pPr>
        <w:rPr>
          <w:rFonts w:hint="default"/>
          <w:lang w:val="en-US" w:eastAsia="zh-CN"/>
        </w:rPr>
      </w:pPr>
    </w:p>
    <w:p w14:paraId="4F44D463">
      <w:pPr>
        <w:rPr>
          <w:rFonts w:hint="default"/>
          <w:lang w:val="en-US" w:eastAsia="zh-CN"/>
        </w:rPr>
      </w:pPr>
    </w:p>
    <w:p w14:paraId="3DA38501">
      <w:pPr>
        <w:rPr>
          <w:rFonts w:hint="default"/>
          <w:lang w:val="en-US" w:eastAsia="zh-CN"/>
        </w:rPr>
      </w:pPr>
    </w:p>
    <w:p w14:paraId="29E26C20">
      <w:pPr>
        <w:rPr>
          <w:rFonts w:hint="default"/>
          <w:lang w:val="en-US" w:eastAsia="zh-CN"/>
        </w:rPr>
      </w:pPr>
    </w:p>
    <w:p w14:paraId="2472153C">
      <w:pPr>
        <w:rPr>
          <w:rFonts w:hint="default"/>
          <w:lang w:val="en-US" w:eastAsia="zh-CN"/>
        </w:rPr>
      </w:pPr>
    </w:p>
    <w:p w14:paraId="011D2732">
      <w:pPr>
        <w:rPr>
          <w:rFonts w:hint="default"/>
          <w:lang w:val="en-US" w:eastAsia="zh-CN"/>
        </w:rPr>
      </w:pPr>
    </w:p>
    <w:p w14:paraId="709D2509">
      <w:pPr>
        <w:rPr>
          <w:rFonts w:hint="default"/>
          <w:lang w:val="en-US" w:eastAsia="zh-CN"/>
        </w:rPr>
      </w:pPr>
    </w:p>
    <w:p w14:paraId="61712307">
      <w:pPr>
        <w:rPr>
          <w:rFonts w:hint="default"/>
          <w:lang w:val="en-US" w:eastAsia="zh-CN"/>
        </w:rPr>
      </w:pPr>
    </w:p>
    <w:p w14:paraId="6AE1459B">
      <w:pPr>
        <w:rPr>
          <w:rFonts w:hint="default"/>
          <w:lang w:val="en-US" w:eastAsia="zh-CN"/>
        </w:rPr>
      </w:pPr>
    </w:p>
    <w:p w14:paraId="24802BCE">
      <w:pPr>
        <w:rPr>
          <w:rFonts w:hint="default"/>
          <w:lang w:val="en-US" w:eastAsia="zh-CN"/>
        </w:rPr>
      </w:pPr>
    </w:p>
    <w:p w14:paraId="4CB1F151">
      <w:pPr>
        <w:rPr>
          <w:rFonts w:hint="default"/>
          <w:lang w:val="en-US" w:eastAsia="zh-CN"/>
        </w:rPr>
      </w:pPr>
    </w:p>
    <w:p w14:paraId="2E23793D">
      <w:pPr>
        <w:rPr>
          <w:rFonts w:hint="default"/>
          <w:lang w:val="en-US" w:eastAsia="zh-CN"/>
        </w:rPr>
      </w:pPr>
    </w:p>
    <w:p w14:paraId="4D7565F2">
      <w:pPr>
        <w:rPr>
          <w:rFonts w:hint="default"/>
          <w:lang w:val="en-US" w:eastAsia="zh-CN"/>
        </w:rPr>
      </w:pPr>
    </w:p>
    <w:p w14:paraId="3C123620">
      <w:pPr>
        <w:rPr>
          <w:rFonts w:hint="default"/>
          <w:lang w:val="en-US" w:eastAsia="zh-CN"/>
        </w:rPr>
      </w:pPr>
    </w:p>
    <w:p w14:paraId="4B774130">
      <w:pPr>
        <w:rPr>
          <w:rFonts w:hint="default"/>
          <w:lang w:val="en-US" w:eastAsia="zh-CN"/>
        </w:rPr>
      </w:pPr>
    </w:p>
    <w:p w14:paraId="6566F11E">
      <w:pPr>
        <w:rPr>
          <w:rFonts w:hint="default"/>
          <w:lang w:val="en-US" w:eastAsia="zh-CN"/>
        </w:rPr>
      </w:pPr>
    </w:p>
    <w:p w14:paraId="44870874">
      <w:pPr>
        <w:rPr>
          <w:rFonts w:hint="default"/>
          <w:lang w:val="en-US" w:eastAsia="zh-CN"/>
        </w:rPr>
      </w:pPr>
    </w:p>
    <w:p w14:paraId="5ACDBB98">
      <w:pPr>
        <w:pStyle w:val="94"/>
        <w:spacing w:after="468"/>
        <w:jc w:val="both"/>
        <w:rPr>
          <w:rFonts w:hint="default"/>
          <w:spacing w:val="320"/>
          <w:lang w:val="en-US" w:eastAsia="zh-CN"/>
        </w:rPr>
        <w:sectPr>
          <w:pgSz w:w="11906" w:h="16838"/>
          <w:pgMar w:top="2410" w:right="1134" w:bottom="1134" w:left="1134" w:header="1418" w:footer="1134" w:gutter="284"/>
          <w:pgNumType w:start="1"/>
          <w:cols w:space="425" w:num="1"/>
          <w:formProt w:val="0"/>
          <w:docGrid w:type="lines" w:linePitch="312" w:charSpace="0"/>
        </w:sectPr>
      </w:pPr>
    </w:p>
    <w:sdt>
      <w:sdtPr>
        <w:rPr>
          <w:rFonts w:hint="eastAsia" w:ascii="黑体" w:hAnsi="黑体" w:eastAsia="黑体" w:cs="黑体"/>
        </w:rPr>
        <w:tag w:val="NEW_STAND_NAME"/>
        <w:id w:val="595910757"/>
        <w:lock w:val="sdtLocked"/>
        <w:placeholder>
          <w:docPart w:val="5105E8778B674B87AE09A5135B2AB290"/>
        </w:placeholder>
      </w:sdtPr>
      <w:sdtEndPr>
        <w:rPr>
          <w:rFonts w:hint="eastAsia" w:ascii="黑体" w:hAnsi="黑体" w:eastAsia="黑体" w:cs="黑体"/>
        </w:rPr>
      </w:sdtEndPr>
      <w:sdtContent>
        <w:p w14:paraId="63828948">
          <w:pPr>
            <w:pStyle w:val="181"/>
            <w:spacing w:before="2" w:beforeLines="1" w:after="528" w:afterLines="220" w:line="240" w:lineRule="auto"/>
            <w:rPr>
              <w:rFonts w:hint="eastAsia" w:ascii="黑体" w:hAnsi="黑体" w:eastAsia="黑体" w:cs="黑体"/>
            </w:rPr>
          </w:pPr>
          <w:bookmarkStart w:id="15" w:name="_Toc4403"/>
          <w:bookmarkStart w:id="16" w:name="_Toc21102"/>
          <w:bookmarkStart w:id="17" w:name="_Toc26271"/>
          <w:bookmarkStart w:id="18" w:name="NEW_STAND_NAME"/>
          <w:bookmarkStart w:id="19" w:name="_Toc25745"/>
          <w:r>
            <w:rPr>
              <w:rFonts w:hint="eastAsia" w:ascii="黑体" w:hAnsi="黑体" w:eastAsia="黑体" w:cs="黑体"/>
            </w:rPr>
            <w:t xml:space="preserve">核电厂无损检测缺陷自动识别系统评价方法 </w:t>
          </w:r>
        </w:p>
        <w:p w14:paraId="5C58337E">
          <w:pPr>
            <w:pStyle w:val="181"/>
            <w:spacing w:before="2" w:beforeLines="1" w:after="528" w:afterLines="220" w:line="240" w:lineRule="auto"/>
          </w:pPr>
          <w:r>
            <w:rPr>
              <w:rFonts w:hint="eastAsia" w:ascii="黑体" w:hAnsi="黑体" w:eastAsia="黑体" w:cs="黑体"/>
            </w:rPr>
            <w:t>第1部分：射线</w:t>
          </w:r>
        </w:p>
      </w:sdtContent>
    </w:sdt>
    <w:bookmarkEnd w:id="15"/>
    <w:bookmarkEnd w:id="16"/>
    <w:bookmarkEnd w:id="17"/>
    <w:bookmarkEnd w:id="18"/>
    <w:bookmarkEnd w:id="19"/>
    <w:p w14:paraId="2F011C2E">
      <w:pPr>
        <w:pStyle w:val="107"/>
        <w:spacing w:before="240" w:after="240"/>
      </w:pPr>
      <w:bookmarkStart w:id="20" w:name="_Toc26986771"/>
      <w:bookmarkStart w:id="21" w:name="_Toc24884211"/>
      <w:bookmarkStart w:id="22" w:name="_Toc22732"/>
      <w:bookmarkStart w:id="23" w:name="_Toc29770"/>
      <w:bookmarkStart w:id="24" w:name="_Toc26718930"/>
      <w:bookmarkStart w:id="25" w:name="_Toc24884218"/>
      <w:bookmarkStart w:id="26" w:name="_Toc26648465"/>
      <w:bookmarkStart w:id="27" w:name="_Toc17233325"/>
      <w:bookmarkStart w:id="28" w:name="_Toc26986530"/>
      <w:bookmarkStart w:id="29" w:name="_Toc17233333"/>
      <w:r>
        <w:rPr>
          <w:rFonts w:hint="eastAsia"/>
        </w:rPr>
        <w:t>范围</w:t>
      </w:r>
      <w:bookmarkEnd w:id="20"/>
      <w:bookmarkEnd w:id="21"/>
      <w:bookmarkEnd w:id="22"/>
      <w:bookmarkEnd w:id="23"/>
      <w:bookmarkEnd w:id="24"/>
      <w:bookmarkEnd w:id="25"/>
      <w:bookmarkEnd w:id="26"/>
      <w:bookmarkEnd w:id="27"/>
      <w:bookmarkEnd w:id="28"/>
      <w:bookmarkEnd w:id="29"/>
    </w:p>
    <w:p w14:paraId="76141951">
      <w:pPr>
        <w:pStyle w:val="59"/>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bookmarkStart w:id="30" w:name="_Toc17233326"/>
      <w:bookmarkStart w:id="31" w:name="_Toc24884219"/>
      <w:bookmarkStart w:id="32" w:name="_Toc26648466"/>
      <w:bookmarkStart w:id="33" w:name="_Toc24884212"/>
      <w:bookmarkStart w:id="34" w:name="_Toc17233334"/>
      <w:r>
        <w:rPr>
          <w:rFonts w:hint="eastAsia"/>
        </w:rPr>
        <w:t>本文件规定</w:t>
      </w:r>
      <w:r>
        <w:rPr>
          <w:rFonts w:hint="eastAsia"/>
          <w:lang w:val="en-US" w:eastAsia="zh-CN"/>
        </w:rPr>
        <w:t>了适用于核电厂无损检测（射线）缺陷自动识别系统的评价方法。</w:t>
      </w:r>
    </w:p>
    <w:p w14:paraId="2A59CDC6">
      <w:pPr>
        <w:pStyle w:val="59"/>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rPr>
        <w:t>本文件规定了</w:t>
      </w:r>
      <w:r>
        <w:rPr>
          <w:rFonts w:hint="eastAsia"/>
          <w:lang w:val="en-US" w:eastAsia="zh-CN"/>
        </w:rPr>
        <w:t>核电厂</w:t>
      </w:r>
      <w:r>
        <w:rPr>
          <w:rFonts w:hint="eastAsia"/>
          <w:lang w:eastAsia="zh-CN"/>
        </w:rPr>
        <w:t>射线</w:t>
      </w:r>
      <w:r>
        <w:rPr>
          <w:rFonts w:hint="eastAsia"/>
        </w:rPr>
        <w:t>检测缺陷自动识别系统评价</w:t>
      </w:r>
      <w:r>
        <w:rPr>
          <w:rFonts w:hint="eastAsia"/>
          <w:lang w:val="en-US" w:eastAsia="zh-CN"/>
        </w:rPr>
        <w:t>方法</w:t>
      </w:r>
      <w:r>
        <w:rPr>
          <w:rFonts w:hint="eastAsia"/>
        </w:rPr>
        <w:t>的</w:t>
      </w:r>
      <w:r>
        <w:rPr>
          <w:rFonts w:hint="eastAsia"/>
          <w:lang w:val="en-US" w:eastAsia="zh-CN"/>
        </w:rPr>
        <w:t>人员要求</w:t>
      </w:r>
      <w:r>
        <w:rPr>
          <w:rFonts w:hint="eastAsia"/>
        </w:rPr>
        <w:t>、</w:t>
      </w:r>
      <w:r>
        <w:rPr>
          <w:rFonts w:hint="eastAsia"/>
          <w:lang w:val="en-US" w:eastAsia="zh-CN"/>
        </w:rPr>
        <w:t>系统基本要求</w:t>
      </w:r>
      <w:r>
        <w:rPr>
          <w:rFonts w:hint="eastAsia"/>
        </w:rPr>
        <w:t>、评价</w:t>
      </w:r>
      <w:r>
        <w:rPr>
          <w:rFonts w:hint="eastAsia"/>
          <w:lang w:val="en-US" w:eastAsia="zh-CN"/>
        </w:rPr>
        <w:t>流程</w:t>
      </w:r>
      <w:r>
        <w:rPr>
          <w:rFonts w:hint="eastAsia"/>
        </w:rPr>
        <w:t>和</w:t>
      </w:r>
      <w:r>
        <w:rPr>
          <w:rFonts w:hint="eastAsia"/>
          <w:lang w:val="en-US" w:eastAsia="zh-CN"/>
        </w:rPr>
        <w:t>评价方法</w:t>
      </w:r>
      <w:r>
        <w:rPr>
          <w:rFonts w:hint="eastAsia"/>
        </w:rPr>
        <w:t>。</w:t>
      </w:r>
    </w:p>
    <w:p w14:paraId="60C43EED">
      <w:pPr>
        <w:pStyle w:val="59"/>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rPr>
      </w:pPr>
      <w:r>
        <w:rPr>
          <w:rFonts w:hint="eastAsia"/>
          <w:lang w:val="en-US" w:eastAsia="zh-CN"/>
        </w:rPr>
        <w:t>本文件适用于核电厂</w:t>
      </w:r>
      <w:r>
        <w:rPr>
          <w:rFonts w:hint="eastAsia"/>
        </w:rPr>
        <w:t>金属熔化焊焊接接头</w:t>
      </w:r>
      <w:r>
        <w:rPr>
          <w:rFonts w:hint="eastAsia"/>
          <w:lang w:eastAsia="zh-CN"/>
        </w:rPr>
        <w:t>射线</w:t>
      </w:r>
      <w:r>
        <w:rPr>
          <w:rFonts w:hint="eastAsia"/>
        </w:rPr>
        <w:t>底片缺陷自动识别系统的应用评价</w:t>
      </w:r>
      <w:r>
        <w:rPr>
          <w:rFonts w:hint="eastAsia"/>
          <w:lang w:eastAsia="zh-CN"/>
        </w:rPr>
        <w:t>，</w:t>
      </w:r>
      <w:r>
        <w:rPr>
          <w:rFonts w:hint="eastAsia"/>
          <w:lang w:val="en-US" w:eastAsia="zh-CN"/>
        </w:rPr>
        <w:t>适用的射线检测图像来源为通过X或伽马射线检测获得的物理底片经底片数字化设备扫描后的图像。通过X射线数字成像（DR）检测直接获取的图像和通过X射线计算机辅助成像（CR）检测拍摄并扫描的图像可参照使用。</w:t>
      </w:r>
    </w:p>
    <w:p w14:paraId="3651D967">
      <w:pPr>
        <w:pStyle w:val="107"/>
        <w:spacing w:before="240" w:after="240"/>
      </w:pPr>
      <w:bookmarkStart w:id="35" w:name="_Toc26986531"/>
      <w:bookmarkStart w:id="36" w:name="_Toc30751"/>
      <w:bookmarkStart w:id="37" w:name="_Toc26718931"/>
      <w:bookmarkStart w:id="38" w:name="_Toc26986772"/>
      <w:bookmarkStart w:id="39" w:name="_Toc29369"/>
      <w:r>
        <w:rPr>
          <w:rFonts w:hint="eastAsia"/>
        </w:rPr>
        <w:t>规范性引用文件</w:t>
      </w:r>
      <w:bookmarkEnd w:id="30"/>
      <w:bookmarkEnd w:id="31"/>
      <w:bookmarkEnd w:id="32"/>
      <w:bookmarkEnd w:id="33"/>
      <w:bookmarkEnd w:id="34"/>
      <w:bookmarkEnd w:id="35"/>
      <w:bookmarkEnd w:id="36"/>
      <w:bookmarkEnd w:id="37"/>
      <w:bookmarkEnd w:id="38"/>
      <w:bookmarkEnd w:id="39"/>
    </w:p>
    <w:sdt>
      <w:sdtPr>
        <w:rPr>
          <w:rFonts w:hint="eastAsia" w:ascii="宋体" w:hAnsi="宋体" w:eastAsia="宋体" w:cs="宋体"/>
        </w:rPr>
        <w:id w:val="715848253"/>
        <w:placeholder>
          <w:docPart w:val="77259CC9240C405FB1444E6723B8B7B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宋体" w:hAnsi="宋体" w:eastAsia="宋体" w:cs="宋体"/>
        </w:rPr>
      </w:sdtEndPr>
      <w:sdtContent>
        <w:p w14:paraId="5C7AB803">
          <w:pPr>
            <w:pStyle w:val="59"/>
            <w:keepNext w:val="0"/>
            <w:keepLines w:val="0"/>
            <w:pageBreakBefore w:val="0"/>
            <w:widowControl/>
            <w:kinsoku/>
            <w:wordWrap/>
            <w:overflowPunct/>
            <w:topLinePunct w:val="0"/>
            <w:autoSpaceDE w:val="0"/>
            <w:autoSpaceDN w:val="0"/>
            <w:bidi w:val="0"/>
            <w:adjustRightInd/>
            <w:snapToGrid/>
            <w:spacing w:line="288" w:lineRule="auto"/>
            <w:ind w:firstLine="420"/>
            <w:textAlignment w:val="auto"/>
            <w:rPr>
              <w:rFonts w:hint="eastAsia" w:ascii="宋体" w:hAnsi="宋体" w:eastAsia="宋体" w:cs="宋体"/>
            </w:rPr>
          </w:pPr>
          <w:r>
            <w:rPr>
              <w:rFonts w:hint="eastAsia" w:ascii="宋体" w:hAnsi="宋体" w:eastAsia="宋体" w:cs="宋体"/>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2CC4C36">
      <w:pPr>
        <w:pStyle w:val="123"/>
        <w:keepNext w:val="0"/>
        <w:keepLines w:val="0"/>
        <w:pageBreakBefore w:val="0"/>
        <w:widowControl/>
        <w:kinsoku/>
        <w:wordWrap/>
        <w:overflowPunct/>
        <w:topLinePunct w:val="0"/>
        <w:autoSpaceDE w:val="0"/>
        <w:autoSpaceDN w:val="0"/>
        <w:bidi w:val="0"/>
        <w:adjustRightInd/>
        <w:snapToGrid/>
        <w:spacing w:line="288" w:lineRule="auto"/>
        <w:textAlignment w:val="auto"/>
        <w:rPr>
          <w:rFonts w:hint="eastAsia" w:ascii="宋体" w:hAnsi="宋体" w:eastAsia="宋体" w:cs="宋体"/>
          <w:color w:val="000000"/>
        </w:rPr>
      </w:pPr>
      <w:r>
        <w:rPr>
          <w:rFonts w:hint="eastAsia" w:ascii="宋体" w:hAnsi="宋体" w:eastAsia="宋体" w:cs="宋体"/>
          <w:color w:val="000000"/>
          <w:lang w:val="en-US" w:eastAsia="zh-CN"/>
        </w:rPr>
        <w:t xml:space="preserve">GB/T </w:t>
      </w:r>
      <w:r>
        <w:rPr>
          <w:rFonts w:hint="eastAsia" w:hAnsi="宋体" w:cs="宋体"/>
          <w:color w:val="000000"/>
          <w:lang w:val="en-US" w:eastAsia="zh-CN"/>
        </w:rPr>
        <w:t xml:space="preserve"> </w:t>
      </w:r>
      <w:r>
        <w:rPr>
          <w:rFonts w:hint="eastAsia" w:ascii="宋体" w:hAnsi="宋体" w:eastAsia="宋体" w:cs="宋体"/>
          <w:color w:val="000000"/>
          <w:lang w:val="en-US" w:eastAsia="zh-CN"/>
        </w:rPr>
        <w:t>25000.51</w:t>
      </w:r>
      <w:r>
        <w:rPr>
          <w:rFonts w:hint="eastAsia" w:hAnsi="宋体" w:cs="宋体"/>
          <w:color w:val="000000"/>
          <w:lang w:val="en-US" w:eastAsia="zh-CN"/>
        </w:rPr>
        <w:t xml:space="preserve"> </w:t>
      </w:r>
      <w:r>
        <w:rPr>
          <w:rFonts w:hint="eastAsia" w:ascii="宋体" w:hAnsi="宋体" w:eastAsia="宋体" w:cs="宋体"/>
          <w:color w:val="000000"/>
          <w:lang w:val="en-US" w:eastAsia="zh-CN"/>
        </w:rPr>
        <w:t>系统与软件工程 系统与软件质量要求和评价（SQuaRE） 第51部分：就绪可用软件产品（RUSP）的质量要求和测试细则</w:t>
      </w:r>
    </w:p>
    <w:p w14:paraId="24092415">
      <w:pPr>
        <w:pStyle w:val="123"/>
        <w:keepNext w:val="0"/>
        <w:keepLines w:val="0"/>
        <w:pageBreakBefore w:val="0"/>
        <w:widowControl/>
        <w:kinsoku/>
        <w:wordWrap/>
        <w:overflowPunct/>
        <w:topLinePunct w:val="0"/>
        <w:autoSpaceDE w:val="0"/>
        <w:autoSpaceDN w:val="0"/>
        <w:bidi w:val="0"/>
        <w:adjustRightInd/>
        <w:snapToGrid/>
        <w:spacing w:line="288" w:lineRule="auto"/>
        <w:textAlignment w:val="auto"/>
        <w:rPr>
          <w:rFonts w:hint="eastAsia" w:ascii="宋体" w:hAnsi="宋体" w:eastAsia="宋体" w:cs="宋体"/>
          <w:color w:val="000000"/>
          <w:lang w:val="en-US" w:eastAsia="zh-CN"/>
        </w:rPr>
      </w:pPr>
      <w:r>
        <w:rPr>
          <w:rFonts w:hint="eastAsia" w:ascii="宋体" w:hAnsi="宋体" w:eastAsia="宋体" w:cs="宋体"/>
          <w:color w:val="000000"/>
          <w:lang w:val="en-US" w:eastAsia="zh-CN"/>
        </w:rPr>
        <w:t>GB/T 28452</w:t>
      </w:r>
      <w:r>
        <w:rPr>
          <w:rFonts w:hint="eastAsia" w:hAnsi="宋体" w:cs="宋体"/>
          <w:color w:val="000000"/>
          <w:lang w:val="en-US" w:eastAsia="zh-CN"/>
        </w:rPr>
        <w:t xml:space="preserve"> </w:t>
      </w:r>
      <w:r>
        <w:rPr>
          <w:rFonts w:hint="eastAsia" w:ascii="宋体" w:hAnsi="宋体" w:eastAsia="宋体" w:cs="宋体"/>
          <w:color w:val="000000"/>
          <w:lang w:val="en-US" w:eastAsia="zh-CN"/>
        </w:rPr>
        <w:t>信息安全技术 应用软件系统通用安全技术要求</w:t>
      </w:r>
    </w:p>
    <w:p w14:paraId="1E0C6E93">
      <w:pPr>
        <w:pStyle w:val="123"/>
        <w:keepNext w:val="0"/>
        <w:keepLines w:val="0"/>
        <w:pageBreakBefore w:val="0"/>
        <w:widowControl/>
        <w:kinsoku/>
        <w:wordWrap/>
        <w:overflowPunct/>
        <w:topLinePunct w:val="0"/>
        <w:autoSpaceDE w:val="0"/>
        <w:autoSpaceDN w:val="0"/>
        <w:bidi w:val="0"/>
        <w:adjustRightInd/>
        <w:snapToGrid/>
        <w:spacing w:line="288" w:lineRule="auto"/>
        <w:textAlignment w:val="auto"/>
        <w:rPr>
          <w:rFonts w:hint="default" w:ascii="宋体" w:hAnsi="宋体" w:eastAsia="宋体" w:cs="宋体"/>
          <w:color w:val="000000"/>
          <w:lang w:val="en-US" w:eastAsia="zh-CN"/>
        </w:rPr>
      </w:pPr>
      <w:r>
        <w:rPr>
          <w:rFonts w:hint="eastAsia" w:ascii="宋体" w:hAnsi="宋体" w:eastAsia="宋体" w:cs="宋体"/>
          <w:color w:val="000000"/>
          <w:lang w:val="en-US" w:eastAsia="zh-CN"/>
        </w:rPr>
        <w:t>NB/T 2709</w:t>
      </w:r>
      <w:r>
        <w:rPr>
          <w:rFonts w:hint="eastAsia" w:hAnsi="宋体" w:cs="宋体"/>
          <w:color w:val="000000"/>
          <w:lang w:val="en-US" w:eastAsia="zh-CN"/>
        </w:rPr>
        <w:t xml:space="preserve"> 核电厂射线照相底片数字化技术规范</w:t>
      </w:r>
    </w:p>
    <w:p w14:paraId="3A79A726">
      <w:pPr>
        <w:pStyle w:val="123"/>
        <w:keepNext w:val="0"/>
        <w:keepLines w:val="0"/>
        <w:pageBreakBefore w:val="0"/>
        <w:widowControl/>
        <w:kinsoku/>
        <w:wordWrap/>
        <w:overflowPunct/>
        <w:topLinePunct w:val="0"/>
        <w:autoSpaceDE w:val="0"/>
        <w:autoSpaceDN w:val="0"/>
        <w:bidi w:val="0"/>
        <w:adjustRightInd/>
        <w:snapToGrid/>
        <w:spacing w:line="288" w:lineRule="auto"/>
        <w:textAlignment w:val="auto"/>
        <w:rPr>
          <w:rFonts w:hint="eastAsia" w:ascii="宋体" w:hAnsi="宋体" w:eastAsia="宋体" w:cs="宋体"/>
          <w:color w:val="000000"/>
          <w:lang w:val="en-US" w:eastAsia="zh-CN"/>
        </w:rPr>
      </w:pPr>
      <w:r>
        <w:rPr>
          <w:rFonts w:hint="eastAsia" w:ascii="宋体" w:hAnsi="宋体" w:eastAsia="宋体" w:cs="宋体"/>
          <w:color w:val="000000"/>
          <w:lang w:val="en-US" w:eastAsia="zh-CN"/>
        </w:rPr>
        <w:t>NB/T 47013</w:t>
      </w:r>
      <w:r>
        <w:rPr>
          <w:rFonts w:hint="eastAsia" w:hAnsi="宋体" w:cs="宋体"/>
          <w:color w:val="000000"/>
          <w:lang w:val="en-US" w:eastAsia="zh-CN"/>
        </w:rPr>
        <w:t xml:space="preserve"> </w:t>
      </w:r>
      <w:r>
        <w:rPr>
          <w:rFonts w:hint="eastAsia" w:ascii="宋体" w:hAnsi="宋体" w:eastAsia="宋体" w:cs="宋体"/>
          <w:color w:val="000000"/>
          <w:lang w:val="en-US" w:eastAsia="zh-CN"/>
        </w:rPr>
        <w:t>承压设备无损检测 第2部分：</w:t>
      </w:r>
      <w:r>
        <w:rPr>
          <w:rFonts w:hint="eastAsia" w:hAnsi="宋体" w:cs="宋体"/>
          <w:color w:val="000000"/>
          <w:lang w:val="en-US" w:eastAsia="zh-CN"/>
        </w:rPr>
        <w:t>射线</w:t>
      </w:r>
      <w:r>
        <w:rPr>
          <w:rFonts w:hint="eastAsia" w:ascii="宋体" w:hAnsi="宋体" w:eastAsia="宋体" w:cs="宋体"/>
          <w:color w:val="000000"/>
          <w:lang w:val="en-US" w:eastAsia="zh-CN"/>
        </w:rPr>
        <w:t>检测</w:t>
      </w:r>
    </w:p>
    <w:p w14:paraId="0054D284">
      <w:pPr>
        <w:pStyle w:val="107"/>
        <w:spacing w:before="240" w:after="240"/>
      </w:pPr>
      <w:bookmarkStart w:id="40" w:name="_Toc25410"/>
      <w:bookmarkStart w:id="41" w:name="_Toc24922"/>
      <w:r>
        <w:rPr>
          <w:rFonts w:hint="eastAsia"/>
        </w:rPr>
        <w:t>术语和定义</w:t>
      </w:r>
      <w:bookmarkEnd w:id="40"/>
      <w:bookmarkEnd w:id="41"/>
    </w:p>
    <w:sdt>
      <w:sdtPr>
        <w:id w:val="-1909835108"/>
        <w:placeholder>
          <w:docPart w:val="77259CC9240C405FB1444E6723B8B7B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C9E3238">
          <w:pPr>
            <w:pStyle w:val="59"/>
            <w:spacing w:line="288" w:lineRule="auto"/>
            <w:ind w:firstLine="420"/>
          </w:pPr>
          <w:bookmarkStart w:id="42" w:name="_Toc26986532"/>
          <w:bookmarkEnd w:id="42"/>
          <w:r>
            <w:t>下列术语和定义适用于本文件。</w:t>
          </w:r>
        </w:p>
      </w:sdtContent>
    </w:sdt>
    <w:p w14:paraId="02CA010E">
      <w:pPr>
        <w:pStyle w:val="123"/>
        <w:spacing w:line="288" w:lineRule="auto"/>
        <w:ind w:firstLine="0" w:firstLineChars="0"/>
        <w:rPr>
          <w:rFonts w:hint="eastAsia" w:ascii="黑体" w:hAnsi="黑体" w:eastAsia="黑体"/>
          <w:lang w:val="en-US" w:eastAsia="zh-CN"/>
        </w:rPr>
      </w:pPr>
      <w:r>
        <w:rPr>
          <w:rFonts w:hint="eastAsia" w:ascii="黑体" w:hAnsi="黑体" w:eastAsia="黑体"/>
        </w:rPr>
        <w:t>3.</w:t>
      </w:r>
      <w:r>
        <w:rPr>
          <w:rFonts w:hint="eastAsia" w:ascii="黑体" w:hAnsi="黑体" w:eastAsia="黑体"/>
          <w:lang w:val="en-US" w:eastAsia="zh-CN"/>
        </w:rPr>
        <w:t>1</w:t>
      </w:r>
    </w:p>
    <w:p w14:paraId="0383B513">
      <w:pPr>
        <w:pStyle w:val="123"/>
        <w:spacing w:line="288" w:lineRule="auto"/>
        <w:rPr>
          <w:rFonts w:ascii="黑体" w:hAnsi="黑体" w:eastAsia="黑体"/>
        </w:rPr>
      </w:pPr>
      <w:r>
        <w:rPr>
          <w:rFonts w:hint="eastAsia" w:ascii="黑体" w:hAnsi="黑体" w:eastAsia="黑体"/>
        </w:rPr>
        <w:t>缺陷自动识别系统</w:t>
      </w:r>
      <w:r>
        <w:rPr>
          <w:rFonts w:hint="eastAsia" w:ascii="黑体" w:hAnsi="黑体" w:eastAsia="黑体"/>
          <w:lang w:eastAsia="zh-CN"/>
        </w:rPr>
        <w:t>（</w:t>
      </w:r>
      <w:r>
        <w:rPr>
          <w:rFonts w:hint="eastAsia" w:ascii="黑体" w:hAnsi="黑体" w:eastAsia="黑体"/>
          <w:lang w:val="en-US" w:eastAsia="zh-CN"/>
        </w:rPr>
        <w:t>ADR</w:t>
      </w:r>
      <w:r>
        <w:rPr>
          <w:rFonts w:hint="eastAsia" w:ascii="黑体" w:hAnsi="黑体" w:eastAsia="黑体"/>
          <w:lang w:eastAsia="zh-CN"/>
        </w:rPr>
        <w:t>）</w:t>
      </w:r>
      <w:r>
        <w:rPr>
          <w:rFonts w:hint="eastAsia" w:ascii="黑体" w:hAnsi="黑体" w:eastAsia="黑体"/>
        </w:rPr>
        <w:t xml:space="preserve"> </w:t>
      </w:r>
      <w:r>
        <w:rPr>
          <w:rFonts w:hint="eastAsia" w:ascii="黑体" w:hAnsi="黑体" w:eastAsia="黑体"/>
          <w:lang w:val="en-US" w:eastAsia="zh-CN"/>
        </w:rPr>
        <w:t>a</w:t>
      </w:r>
      <w:r>
        <w:rPr>
          <w:rFonts w:hint="eastAsia" w:ascii="黑体" w:hAnsi="黑体" w:eastAsia="黑体"/>
        </w:rPr>
        <w:t xml:space="preserve">utomatic </w:t>
      </w:r>
      <w:r>
        <w:rPr>
          <w:rFonts w:hint="eastAsia" w:ascii="黑体" w:hAnsi="黑体" w:eastAsia="黑体"/>
          <w:lang w:val="en-US" w:eastAsia="zh-CN"/>
        </w:rPr>
        <w:t>d</w:t>
      </w:r>
      <w:r>
        <w:rPr>
          <w:rFonts w:hint="eastAsia" w:ascii="黑体" w:hAnsi="黑体" w:eastAsia="黑体"/>
        </w:rPr>
        <w:t xml:space="preserve">efect </w:t>
      </w:r>
      <w:r>
        <w:rPr>
          <w:rFonts w:hint="eastAsia" w:ascii="黑体" w:hAnsi="黑体" w:eastAsia="黑体"/>
          <w:lang w:val="en-US" w:eastAsia="zh-CN"/>
        </w:rPr>
        <w:t>r</w:t>
      </w:r>
      <w:r>
        <w:rPr>
          <w:rFonts w:hint="eastAsia" w:ascii="黑体" w:hAnsi="黑体" w:eastAsia="黑体"/>
        </w:rPr>
        <w:t xml:space="preserve">ecognition </w:t>
      </w:r>
    </w:p>
    <w:p w14:paraId="60E2F0FC">
      <w:pPr>
        <w:pStyle w:val="59"/>
        <w:ind w:firstLine="420"/>
      </w:pPr>
      <w:r>
        <w:rPr>
          <w:rFonts w:hint="eastAsia"/>
        </w:rPr>
        <w:t>基于计算机视觉算法，对无损检测数字图像缺陷自动识别的计算机应用系统，以下简称系统。</w:t>
      </w:r>
    </w:p>
    <w:p w14:paraId="3464F29E">
      <w:pPr>
        <w:pStyle w:val="123"/>
        <w:spacing w:line="288" w:lineRule="auto"/>
        <w:ind w:left="0" w:leftChars="0" w:firstLine="0" w:firstLineChars="0"/>
        <w:rPr>
          <w:rFonts w:hint="eastAsia"/>
          <w:lang w:val="en-US" w:eastAsia="zh-CN"/>
        </w:rPr>
      </w:pPr>
      <w:r>
        <w:rPr>
          <w:rFonts w:hint="eastAsia" w:ascii="黑体" w:hAnsi="黑体" w:eastAsia="黑体"/>
          <w:lang w:val="en-US" w:eastAsia="zh-CN"/>
        </w:rPr>
        <w:t>3.2</w:t>
      </w:r>
      <w:r>
        <w:rPr>
          <w:rFonts w:hint="eastAsia"/>
          <w:lang w:val="en-US" w:eastAsia="zh-CN"/>
        </w:rPr>
        <w:t xml:space="preserve"> </w:t>
      </w:r>
    </w:p>
    <w:p w14:paraId="6A4BCB17">
      <w:pPr>
        <w:pStyle w:val="123"/>
        <w:spacing w:line="288" w:lineRule="auto"/>
        <w:ind w:left="0" w:leftChars="0" w:firstLine="420" w:firstLineChars="200"/>
        <w:rPr>
          <w:rFonts w:hint="eastAsia" w:ascii="黑体" w:hAnsi="黑体" w:eastAsia="黑体"/>
          <w:lang w:val="en-US" w:eastAsia="zh-CN"/>
        </w:rPr>
      </w:pPr>
      <w:r>
        <w:rPr>
          <w:rFonts w:hint="eastAsia" w:ascii="黑体" w:hAnsi="黑体" w:eastAsia="黑体"/>
          <w:lang w:val="en-US" w:eastAsia="zh-CN"/>
        </w:rPr>
        <w:t>辅助评片（AssistDR）assisted defect recognition</w:t>
      </w:r>
    </w:p>
    <w:p w14:paraId="2FB7A348">
      <w:pPr>
        <w:pStyle w:val="59"/>
        <w:ind w:firstLine="420"/>
      </w:pPr>
      <w:r>
        <w:rPr>
          <w:rFonts w:hint="eastAsia"/>
        </w:rPr>
        <w:t>系统辅助评片人员识别缺陷及评估焊接接头是否合格的过程，包括缺陷定性、定量、定位及评级。</w:t>
      </w:r>
    </w:p>
    <w:p w14:paraId="738E0DBE">
      <w:pPr>
        <w:pStyle w:val="123"/>
        <w:spacing w:line="288" w:lineRule="auto"/>
        <w:ind w:left="0" w:leftChars="0" w:firstLine="0" w:firstLineChars="0"/>
        <w:rPr>
          <w:rFonts w:hint="eastAsia" w:ascii="黑体" w:hAnsi="黑体" w:eastAsia="黑体"/>
          <w:lang w:val="en-US" w:eastAsia="zh-CN"/>
        </w:rPr>
      </w:pPr>
      <w:r>
        <w:rPr>
          <w:rFonts w:hint="eastAsia" w:ascii="黑体" w:hAnsi="黑体" w:eastAsia="黑体"/>
          <w:lang w:val="en-US" w:eastAsia="zh-CN"/>
        </w:rPr>
        <w:t xml:space="preserve">3.3 </w:t>
      </w:r>
    </w:p>
    <w:p w14:paraId="6C3C5884">
      <w:pPr>
        <w:pStyle w:val="123"/>
        <w:spacing w:line="288" w:lineRule="auto"/>
        <w:ind w:left="0" w:leftChars="0" w:firstLine="420" w:firstLineChars="200"/>
        <w:rPr>
          <w:rFonts w:hint="eastAsia" w:ascii="黑体" w:hAnsi="黑体" w:eastAsia="黑体"/>
          <w:color w:val="auto"/>
          <w:lang w:val="en-US" w:eastAsia="zh-CN"/>
        </w:rPr>
      </w:pPr>
      <w:r>
        <w:rPr>
          <w:rFonts w:hint="eastAsia" w:ascii="黑体" w:hAnsi="黑体" w:eastAsia="黑体"/>
          <w:color w:val="auto"/>
          <w:lang w:val="en-US" w:eastAsia="zh-CN"/>
        </w:rPr>
        <w:t>自动评片（AutoDR）automated defect recognition</w:t>
      </w:r>
    </w:p>
    <w:p w14:paraId="1A3C946F">
      <w:pPr>
        <w:pStyle w:val="59"/>
        <w:ind w:firstLine="420"/>
      </w:pPr>
      <w:r>
        <w:rPr>
          <w:rFonts w:hint="eastAsia"/>
        </w:rPr>
        <w:t>系统自主进行缺陷识别及评估焊接接头是否合格的过程，包括缺陷定性、定量、定位及评级。</w:t>
      </w:r>
    </w:p>
    <w:p w14:paraId="12102580">
      <w:pPr>
        <w:pStyle w:val="123"/>
        <w:spacing w:line="288" w:lineRule="auto"/>
        <w:ind w:left="0" w:leftChars="0" w:firstLine="0" w:firstLineChars="0"/>
        <w:rPr>
          <w:rFonts w:hint="eastAsia" w:ascii="黑体" w:hAnsi="黑体" w:eastAsia="黑体"/>
          <w:lang w:val="en-US" w:eastAsia="zh-CN"/>
        </w:rPr>
      </w:pPr>
      <w:r>
        <w:rPr>
          <w:rFonts w:hint="eastAsia" w:ascii="黑体" w:hAnsi="黑体" w:eastAsia="黑体"/>
          <w:lang w:val="en-US" w:eastAsia="zh-CN"/>
        </w:rPr>
        <w:t>3.4</w:t>
      </w:r>
    </w:p>
    <w:p w14:paraId="00BD7609">
      <w:pPr>
        <w:pStyle w:val="123"/>
        <w:spacing w:line="288" w:lineRule="auto"/>
        <w:ind w:left="0" w:leftChars="0" w:firstLine="420" w:firstLineChars="200"/>
        <w:rPr>
          <w:rFonts w:hint="default" w:ascii="黑体" w:hAnsi="黑体" w:eastAsia="黑体"/>
          <w:color w:val="auto"/>
          <w:lang w:val="en-US" w:eastAsia="zh-CN"/>
        </w:rPr>
      </w:pPr>
      <w:r>
        <w:rPr>
          <w:rFonts w:hint="eastAsia" w:ascii="黑体" w:hAnsi="黑体" w:eastAsia="黑体"/>
          <w:color w:val="auto"/>
          <w:lang w:val="en-US" w:eastAsia="zh-CN"/>
        </w:rPr>
        <w:t>标准底片 standard film</w:t>
      </w:r>
    </w:p>
    <w:p w14:paraId="0D75D096">
      <w:pPr>
        <w:pStyle w:val="123"/>
        <w:spacing w:line="288" w:lineRule="auto"/>
        <w:rPr>
          <w:rFonts w:hint="default"/>
          <w:lang w:val="en-US" w:eastAsia="zh-CN"/>
        </w:rPr>
      </w:pPr>
      <w:r>
        <w:rPr>
          <w:rFonts w:hint="eastAsia"/>
        </w:rPr>
        <w:t>用于</w:t>
      </w:r>
      <w:r>
        <w:rPr>
          <w:rFonts w:hint="eastAsia"/>
          <w:lang w:val="en-US" w:eastAsia="zh-CN"/>
        </w:rPr>
        <w:t>评价及测试</w:t>
      </w:r>
      <w:r>
        <w:rPr>
          <w:rFonts w:hint="eastAsia"/>
        </w:rPr>
        <w:t>缺陷自动识别系统</w:t>
      </w:r>
      <w:r>
        <w:rPr>
          <w:rFonts w:hint="eastAsia"/>
          <w:lang w:val="en-US" w:eastAsia="zh-CN"/>
        </w:rPr>
        <w:t>性能</w:t>
      </w:r>
      <w:r>
        <w:rPr>
          <w:rFonts w:hint="eastAsia"/>
        </w:rPr>
        <w:t>的</w:t>
      </w:r>
      <w:r>
        <w:rPr>
          <w:rFonts w:hint="eastAsia"/>
          <w:lang w:val="en-US" w:eastAsia="zh-CN"/>
        </w:rPr>
        <w:t>数字底片。</w:t>
      </w:r>
    </w:p>
    <w:p w14:paraId="28140CF4">
      <w:pPr>
        <w:pStyle w:val="123"/>
        <w:spacing w:line="288" w:lineRule="auto"/>
        <w:ind w:left="0" w:leftChars="0" w:firstLine="0" w:firstLineChars="0"/>
        <w:rPr>
          <w:rFonts w:hint="eastAsia" w:ascii="黑体" w:hAnsi="黑体" w:eastAsia="黑体"/>
          <w:lang w:val="en-US" w:eastAsia="zh-CN"/>
        </w:rPr>
      </w:pPr>
      <w:r>
        <w:rPr>
          <w:rFonts w:hint="eastAsia" w:ascii="黑体" w:hAnsi="黑体" w:eastAsia="黑体"/>
          <w:lang w:val="en-US" w:eastAsia="zh-CN"/>
        </w:rPr>
        <w:t>3.5</w:t>
      </w:r>
    </w:p>
    <w:p w14:paraId="207BD7F8">
      <w:pPr>
        <w:pStyle w:val="123"/>
        <w:spacing w:line="288" w:lineRule="auto"/>
        <w:ind w:left="0" w:leftChars="0" w:firstLine="420" w:firstLineChars="0"/>
        <w:rPr>
          <w:rFonts w:hint="eastAsia" w:ascii="黑体" w:hAnsi="黑体" w:eastAsia="黑体"/>
          <w:lang w:val="en-US" w:eastAsia="zh-CN"/>
        </w:rPr>
      </w:pPr>
      <w:r>
        <w:rPr>
          <w:rFonts w:hint="eastAsia" w:ascii="黑体" w:hAnsi="黑体" w:eastAsia="黑体"/>
          <w:lang w:val="en-US" w:eastAsia="zh-CN"/>
        </w:rPr>
        <w:t>重点关注缺陷 key defects</w:t>
      </w:r>
    </w:p>
    <w:p w14:paraId="17C46C15">
      <w:pPr>
        <w:pStyle w:val="123"/>
        <w:spacing w:line="288" w:lineRule="auto"/>
        <w:rPr>
          <w:rFonts w:hint="default"/>
          <w:lang w:val="en-US" w:eastAsia="zh-CN"/>
        </w:rPr>
      </w:pPr>
      <w:r>
        <w:rPr>
          <w:rFonts w:hint="eastAsia"/>
          <w:lang w:val="en-US" w:eastAsia="zh-CN"/>
        </w:rPr>
        <w:t>评价缺陷自动识别系统识别性能的危害性缺陷，指裂纹、未熔合及未焊透。</w:t>
      </w:r>
    </w:p>
    <w:p w14:paraId="45688B45">
      <w:pPr>
        <w:pStyle w:val="123"/>
        <w:spacing w:line="288" w:lineRule="auto"/>
        <w:ind w:left="0" w:leftChars="0" w:firstLine="0" w:firstLineChars="0"/>
        <w:rPr>
          <w:rFonts w:hint="eastAsia" w:ascii="黑体" w:hAnsi="黑体" w:eastAsia="黑体"/>
          <w:lang w:val="en-US" w:eastAsia="zh-CN"/>
        </w:rPr>
      </w:pPr>
      <w:r>
        <w:rPr>
          <w:rFonts w:hint="eastAsia" w:ascii="黑体" w:hAnsi="黑体" w:eastAsia="黑体"/>
          <w:lang w:val="en-US" w:eastAsia="zh-CN"/>
        </w:rPr>
        <w:t xml:space="preserve">3.6 </w:t>
      </w:r>
    </w:p>
    <w:p w14:paraId="5CF8ABB7">
      <w:pPr>
        <w:pStyle w:val="123"/>
        <w:spacing w:line="288" w:lineRule="auto"/>
        <w:ind w:left="0" w:leftChars="0" w:firstLine="420" w:firstLineChars="0"/>
        <w:rPr>
          <w:rFonts w:hint="default" w:ascii="黑体" w:hAnsi="黑体" w:eastAsia="黑体"/>
          <w:lang w:val="en-US" w:eastAsia="zh-CN"/>
        </w:rPr>
      </w:pPr>
      <w:r>
        <w:rPr>
          <w:rFonts w:hint="eastAsia" w:ascii="黑体" w:hAnsi="黑体" w:eastAsia="黑体"/>
          <w:lang w:val="en-US" w:eastAsia="zh-CN"/>
        </w:rPr>
        <w:t>一般关注缺陷 general defects</w:t>
      </w:r>
    </w:p>
    <w:p w14:paraId="29F54E35">
      <w:pPr>
        <w:pStyle w:val="123"/>
        <w:spacing w:line="288" w:lineRule="auto"/>
        <w:ind w:left="0" w:leftChars="0" w:firstLine="420" w:firstLineChars="0"/>
        <w:rPr>
          <w:rFonts w:hint="eastAsia"/>
          <w:lang w:val="en-US" w:eastAsia="zh-CN"/>
        </w:rPr>
      </w:pPr>
      <w:r>
        <w:rPr>
          <w:rFonts w:hint="eastAsia"/>
          <w:lang w:val="en-US" w:eastAsia="zh-CN"/>
        </w:rPr>
        <w:t>除重点关注缺陷外，其余的缺陷类型。</w:t>
      </w:r>
    </w:p>
    <w:p w14:paraId="4B21007B">
      <w:pPr>
        <w:pStyle w:val="123"/>
        <w:spacing w:line="288" w:lineRule="auto"/>
        <w:ind w:left="0" w:leftChars="0" w:firstLine="0" w:firstLineChars="0"/>
        <w:rPr>
          <w:rFonts w:hint="default" w:ascii="黑体" w:hAnsi="黑体" w:eastAsia="黑体"/>
          <w:lang w:val="en-US" w:eastAsia="zh-CN"/>
        </w:rPr>
      </w:pPr>
      <w:r>
        <w:rPr>
          <w:rFonts w:hint="eastAsia" w:ascii="黑体" w:hAnsi="黑体" w:eastAsia="黑体"/>
          <w:lang w:val="en-US" w:eastAsia="zh-CN"/>
        </w:rPr>
        <w:t>3.7</w:t>
      </w:r>
    </w:p>
    <w:p w14:paraId="7F905AD2">
      <w:pPr>
        <w:pStyle w:val="123"/>
        <w:spacing w:line="288" w:lineRule="auto"/>
        <w:ind w:left="0" w:leftChars="0" w:firstLine="420" w:firstLineChars="0"/>
        <w:rPr>
          <w:rFonts w:hint="default" w:ascii="黑体" w:hAnsi="黑体" w:eastAsia="黑体"/>
          <w:lang w:val="en-US" w:eastAsia="zh-CN"/>
        </w:rPr>
      </w:pPr>
      <w:r>
        <w:rPr>
          <w:rFonts w:hint="eastAsia" w:ascii="黑体" w:hAnsi="黑体" w:eastAsia="黑体"/>
          <w:lang w:val="en-US" w:eastAsia="zh-CN"/>
        </w:rPr>
        <w:t>缺陷标注 defect label</w:t>
      </w:r>
    </w:p>
    <w:p w14:paraId="33D40AF0">
      <w:pPr>
        <w:pStyle w:val="123"/>
        <w:spacing w:line="288" w:lineRule="auto"/>
        <w:ind w:left="0" w:leftChars="0" w:firstLine="420" w:firstLineChars="0"/>
        <w:rPr>
          <w:rFonts w:hint="default" w:ascii="黑体" w:hAnsi="黑体" w:eastAsia="黑体"/>
          <w:color w:val="auto"/>
          <w:lang w:val="en-US" w:eastAsia="zh-CN"/>
        </w:rPr>
      </w:pPr>
      <w:r>
        <w:rPr>
          <w:rFonts w:hint="eastAsia"/>
          <w:color w:val="auto"/>
          <w:lang w:val="en-US" w:eastAsia="zh-CN"/>
        </w:rPr>
        <w:t>对数字底片上的缺陷进行缺陷性质（cls）和缺陷位置（bbox）的标记，生成标注文件。</w:t>
      </w:r>
    </w:p>
    <w:p w14:paraId="245BEC96">
      <w:pPr>
        <w:pStyle w:val="123"/>
        <w:spacing w:line="288" w:lineRule="auto"/>
        <w:ind w:left="0" w:leftChars="0" w:firstLine="0" w:firstLineChars="0"/>
        <w:rPr>
          <w:rFonts w:hint="default" w:ascii="黑体" w:hAnsi="黑体" w:eastAsia="黑体"/>
          <w:lang w:val="en-US" w:eastAsia="zh-CN"/>
        </w:rPr>
      </w:pPr>
      <w:r>
        <w:rPr>
          <w:rFonts w:hint="eastAsia" w:ascii="黑体" w:hAnsi="黑体" w:eastAsia="黑体"/>
          <w:lang w:val="en-US" w:eastAsia="zh-CN"/>
        </w:rPr>
        <w:t xml:space="preserve">3.8 </w:t>
      </w:r>
    </w:p>
    <w:p w14:paraId="727E9191">
      <w:pPr>
        <w:pStyle w:val="123"/>
        <w:spacing w:line="288" w:lineRule="auto"/>
        <w:ind w:left="0" w:leftChars="0" w:firstLine="420" w:firstLineChars="200"/>
        <w:rPr>
          <w:rFonts w:hint="eastAsia" w:ascii="黑体" w:hAnsi="黑体" w:eastAsia="黑体"/>
          <w:lang w:val="en-US" w:eastAsia="zh-CN"/>
        </w:rPr>
      </w:pPr>
      <w:r>
        <w:rPr>
          <w:rFonts w:hint="eastAsia" w:ascii="黑体" w:hAnsi="黑体" w:eastAsia="黑体"/>
          <w:lang w:val="en-US" w:eastAsia="zh-CN"/>
        </w:rPr>
        <w:t>标注样本（Lable）label samples</w:t>
      </w:r>
    </w:p>
    <w:p w14:paraId="32E11CBF">
      <w:pPr>
        <w:pStyle w:val="123"/>
        <w:spacing w:line="288" w:lineRule="auto"/>
        <w:rPr>
          <w:rFonts w:hint="eastAsia"/>
          <w:lang w:val="en-US" w:eastAsia="zh-CN"/>
        </w:rPr>
      </w:pPr>
      <w:r>
        <w:rPr>
          <w:rFonts w:hint="eastAsia"/>
          <w:lang w:val="en-US" w:eastAsia="zh-CN"/>
        </w:rPr>
        <w:t>对标准底片进行缺陷标注生成的标注文件，包含缺陷性质（cls_L）及缺陷位置（bbox_L）。</w:t>
      </w:r>
    </w:p>
    <w:p w14:paraId="2AF9DA2E">
      <w:pPr>
        <w:pStyle w:val="123"/>
        <w:spacing w:line="288" w:lineRule="auto"/>
        <w:ind w:left="0" w:leftChars="0" w:firstLine="0" w:firstLineChars="0"/>
        <w:rPr>
          <w:rFonts w:hint="default" w:ascii="黑体" w:hAnsi="黑体" w:eastAsia="黑体"/>
          <w:lang w:val="en-US" w:eastAsia="zh-CN"/>
        </w:rPr>
      </w:pPr>
      <w:r>
        <w:rPr>
          <w:rFonts w:hint="eastAsia" w:ascii="黑体" w:hAnsi="黑体" w:eastAsia="黑体"/>
          <w:lang w:val="en-US" w:eastAsia="zh-CN"/>
        </w:rPr>
        <w:t>3.9</w:t>
      </w:r>
    </w:p>
    <w:p w14:paraId="1DF84C72">
      <w:pPr>
        <w:pStyle w:val="123"/>
        <w:spacing w:line="288" w:lineRule="auto"/>
        <w:ind w:left="0" w:leftChars="0" w:firstLine="420" w:firstLineChars="200"/>
        <w:rPr>
          <w:rFonts w:hint="default" w:ascii="黑体" w:hAnsi="黑体" w:eastAsia="黑体"/>
          <w:lang w:val="en-US" w:eastAsia="zh-CN"/>
        </w:rPr>
      </w:pPr>
      <w:r>
        <w:rPr>
          <w:rFonts w:hint="eastAsia" w:ascii="黑体" w:hAnsi="黑体" w:eastAsia="黑体"/>
          <w:lang w:val="en-US" w:eastAsia="zh-CN"/>
        </w:rPr>
        <w:t>预测样本（Prediction）prediction samples</w:t>
      </w:r>
    </w:p>
    <w:p w14:paraId="1B00C609">
      <w:pPr>
        <w:pStyle w:val="123"/>
        <w:spacing w:line="288" w:lineRule="auto"/>
        <w:rPr>
          <w:rFonts w:hint="default"/>
          <w:lang w:val="en-US" w:eastAsia="zh-CN"/>
        </w:rPr>
      </w:pPr>
      <w:r>
        <w:rPr>
          <w:rFonts w:hint="eastAsia"/>
          <w:lang w:val="en-US" w:eastAsia="zh-CN"/>
        </w:rPr>
        <w:t>由缺陷自动识别系统预测的结果文件，包含缺陷性质（cls_P）及缺陷位置（bbox_P）。</w:t>
      </w:r>
    </w:p>
    <w:p w14:paraId="438FBA4B">
      <w:pPr>
        <w:pStyle w:val="123"/>
        <w:spacing w:line="288" w:lineRule="auto"/>
        <w:ind w:left="0" w:leftChars="0" w:firstLine="0" w:firstLineChars="0"/>
        <w:rPr>
          <w:rFonts w:hint="default" w:ascii="黑体" w:hAnsi="黑体" w:eastAsia="黑体"/>
          <w:lang w:val="en-US" w:eastAsia="zh-CN"/>
        </w:rPr>
      </w:pPr>
      <w:r>
        <w:rPr>
          <w:rFonts w:hint="eastAsia" w:ascii="黑体" w:hAnsi="黑体" w:eastAsia="黑体"/>
          <w:lang w:val="en-US" w:eastAsia="zh-CN"/>
        </w:rPr>
        <w:t>3.10</w:t>
      </w:r>
    </w:p>
    <w:p w14:paraId="292CDBD0">
      <w:pPr>
        <w:pStyle w:val="123"/>
        <w:spacing w:line="288" w:lineRule="auto"/>
        <w:ind w:left="0" w:leftChars="0" w:firstLine="420" w:firstLineChars="200"/>
        <w:rPr>
          <w:rFonts w:hint="default" w:ascii="黑体" w:hAnsi="黑体" w:eastAsia="黑体"/>
          <w:lang w:val="en-US" w:eastAsia="zh-CN"/>
        </w:rPr>
      </w:pPr>
      <w:r>
        <w:rPr>
          <w:rFonts w:hint="eastAsia" w:ascii="黑体" w:hAnsi="黑体" w:eastAsia="黑体"/>
          <w:lang w:val="en-US" w:eastAsia="zh-CN"/>
        </w:rPr>
        <w:t>训练集 train set</w:t>
      </w:r>
    </w:p>
    <w:p w14:paraId="35B8075F">
      <w:pPr>
        <w:pStyle w:val="123"/>
        <w:spacing w:line="288" w:lineRule="auto"/>
        <w:rPr>
          <w:rFonts w:hint="eastAsia"/>
          <w:lang w:val="en-US" w:eastAsia="zh-CN"/>
        </w:rPr>
      </w:pPr>
      <w:r>
        <w:rPr>
          <w:rFonts w:hint="eastAsia"/>
          <w:lang w:val="en-US" w:eastAsia="zh-CN"/>
        </w:rPr>
        <w:t>缺陷自动识别系统中使用人工智能算法训练模型的数字底片集合及对应的标注文件。</w:t>
      </w:r>
    </w:p>
    <w:p w14:paraId="16DCCB9D">
      <w:pPr>
        <w:pStyle w:val="123"/>
        <w:spacing w:line="288" w:lineRule="auto"/>
        <w:ind w:left="0" w:leftChars="0" w:firstLine="0" w:firstLineChars="0"/>
        <w:rPr>
          <w:rFonts w:hint="default" w:ascii="黑体" w:hAnsi="黑体" w:eastAsia="黑体"/>
          <w:lang w:val="en-US" w:eastAsia="zh-CN"/>
        </w:rPr>
      </w:pPr>
      <w:r>
        <w:rPr>
          <w:rFonts w:hint="eastAsia" w:ascii="黑体" w:hAnsi="黑体" w:eastAsia="黑体"/>
          <w:lang w:val="en-US" w:eastAsia="zh-CN"/>
        </w:rPr>
        <w:t>3.11</w:t>
      </w:r>
    </w:p>
    <w:p w14:paraId="5E3BC311">
      <w:pPr>
        <w:pStyle w:val="123"/>
        <w:spacing w:line="288" w:lineRule="auto"/>
        <w:ind w:left="0" w:leftChars="0" w:firstLine="420" w:firstLineChars="200"/>
        <w:rPr>
          <w:rFonts w:hint="default" w:ascii="黑体" w:hAnsi="黑体" w:eastAsia="黑体"/>
          <w:lang w:val="en-US" w:eastAsia="zh-CN"/>
        </w:rPr>
      </w:pPr>
      <w:r>
        <w:rPr>
          <w:rFonts w:hint="eastAsia" w:ascii="黑体" w:hAnsi="黑体" w:eastAsia="黑体"/>
          <w:lang w:val="en-US" w:eastAsia="zh-CN"/>
        </w:rPr>
        <w:t>测试集 test set</w:t>
      </w:r>
    </w:p>
    <w:p w14:paraId="45AE8FF4">
      <w:pPr>
        <w:pStyle w:val="123"/>
        <w:spacing w:line="288" w:lineRule="auto"/>
        <w:rPr>
          <w:rFonts w:hint="eastAsia"/>
          <w:lang w:val="en-US" w:eastAsia="zh-CN"/>
        </w:rPr>
      </w:pPr>
      <w:r>
        <w:rPr>
          <w:rFonts w:hint="eastAsia"/>
          <w:lang w:val="en-US" w:eastAsia="zh-CN"/>
        </w:rPr>
        <w:t>用于测试缺陷自动识别系统性能的数字底片集合。</w:t>
      </w:r>
    </w:p>
    <w:p w14:paraId="429B6CB6">
      <w:pPr>
        <w:pStyle w:val="123"/>
        <w:spacing w:line="288" w:lineRule="auto"/>
        <w:ind w:left="0" w:leftChars="0" w:firstLine="0" w:firstLineChars="0"/>
        <w:rPr>
          <w:rFonts w:hint="default" w:ascii="黑体" w:hAnsi="黑体" w:eastAsia="黑体"/>
          <w:lang w:val="en-US" w:eastAsia="zh-CN"/>
        </w:rPr>
      </w:pPr>
      <w:r>
        <w:rPr>
          <w:rFonts w:hint="eastAsia" w:ascii="黑体" w:hAnsi="黑体" w:eastAsia="黑体"/>
          <w:lang w:val="en-US" w:eastAsia="zh-CN"/>
        </w:rPr>
        <w:t>3.12</w:t>
      </w:r>
    </w:p>
    <w:p w14:paraId="692A3B7E">
      <w:pPr>
        <w:pStyle w:val="123"/>
        <w:spacing w:line="288" w:lineRule="auto"/>
        <w:ind w:left="0" w:leftChars="0" w:firstLine="420" w:firstLineChars="0"/>
        <w:rPr>
          <w:rFonts w:hint="default" w:ascii="黑体" w:hAnsi="黑体" w:eastAsia="黑体"/>
          <w:lang w:val="en-US" w:eastAsia="zh-CN"/>
        </w:rPr>
      </w:pPr>
      <w:r>
        <w:rPr>
          <w:rFonts w:hint="eastAsia" w:ascii="黑体" w:hAnsi="黑体" w:eastAsia="黑体"/>
          <w:lang w:val="en-US" w:eastAsia="zh-CN"/>
        </w:rPr>
        <w:t>缺陷位置交集 defect location intersection</w:t>
      </w:r>
    </w:p>
    <w:p w14:paraId="33049800">
      <w:pPr>
        <w:pStyle w:val="123"/>
        <w:spacing w:line="288" w:lineRule="auto"/>
        <w:rPr>
          <w:rFonts w:hint="eastAsia"/>
          <w:lang w:val="en-US" w:eastAsia="zh-CN"/>
        </w:rPr>
      </w:pPr>
      <w:r>
        <w:rPr>
          <w:rFonts w:hint="eastAsia"/>
          <w:lang w:val="en-US" w:eastAsia="zh-CN"/>
        </w:rPr>
        <w:t>对于同一张底片上，预测样本缺陷位置（bbox_P）与标注样本缺陷位置（bbox_L）相交。</w:t>
      </w:r>
    </w:p>
    <w:p w14:paraId="45C3E9CC">
      <w:pPr>
        <w:pStyle w:val="123"/>
        <w:spacing w:line="288" w:lineRule="auto"/>
        <w:ind w:left="0" w:leftChars="0" w:firstLine="0" w:firstLineChars="0"/>
        <w:jc w:val="center"/>
        <w:rPr>
          <w:rFonts w:hint="default"/>
          <w:lang w:val="en-US" w:eastAsia="zh-CN"/>
        </w:rPr>
      </w:pPr>
      <w:r>
        <w:drawing>
          <wp:inline distT="0" distB="0" distL="114300" distR="114300">
            <wp:extent cx="2586990" cy="1030605"/>
            <wp:effectExtent l="0" t="0" r="381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2586990" cy="1030605"/>
                    </a:xfrm>
                    <a:prstGeom prst="rect">
                      <a:avLst/>
                    </a:prstGeom>
                    <a:noFill/>
                    <a:ln>
                      <a:noFill/>
                    </a:ln>
                  </pic:spPr>
                </pic:pic>
              </a:graphicData>
            </a:graphic>
          </wp:inline>
        </w:drawing>
      </w:r>
    </w:p>
    <w:p w14:paraId="23F52B81">
      <w:pPr>
        <w:pStyle w:val="123"/>
        <w:spacing w:line="288" w:lineRule="auto"/>
        <w:ind w:left="0" w:leftChars="0" w:firstLine="0" w:firstLineChars="0"/>
        <w:rPr>
          <w:rFonts w:hint="default" w:ascii="黑体" w:hAnsi="黑体" w:eastAsia="黑体"/>
          <w:lang w:val="en-US" w:eastAsia="zh-CN"/>
        </w:rPr>
      </w:pPr>
      <w:r>
        <w:rPr>
          <w:rFonts w:hint="eastAsia" w:ascii="黑体" w:hAnsi="黑体" w:eastAsia="黑体"/>
          <w:lang w:val="en-US" w:eastAsia="zh-CN"/>
        </w:rPr>
        <w:t>3.13</w:t>
      </w:r>
    </w:p>
    <w:p w14:paraId="0529FBDA">
      <w:pPr>
        <w:pStyle w:val="123"/>
        <w:spacing w:line="288" w:lineRule="auto"/>
        <w:ind w:left="0" w:leftChars="0" w:firstLine="420" w:firstLineChars="0"/>
        <w:rPr>
          <w:rFonts w:hint="default" w:ascii="黑体" w:hAnsi="黑体" w:eastAsia="黑体"/>
          <w:lang w:val="en-US" w:eastAsia="zh-CN"/>
        </w:rPr>
      </w:pPr>
      <w:r>
        <w:rPr>
          <w:rFonts w:hint="eastAsia" w:ascii="黑体" w:hAnsi="黑体" w:eastAsia="黑体"/>
          <w:lang w:val="en-US" w:eastAsia="zh-CN"/>
        </w:rPr>
        <w:t>缺陷定位精度（La）location accuracy</w:t>
      </w:r>
    </w:p>
    <w:p w14:paraId="63A97DEB">
      <w:pPr>
        <w:pStyle w:val="123"/>
        <w:spacing w:line="288" w:lineRule="auto"/>
        <w:rPr>
          <w:rFonts w:hint="eastAsia"/>
          <w:lang w:val="en-US" w:eastAsia="zh-CN"/>
        </w:rPr>
      </w:pPr>
      <w:r>
        <w:rPr>
          <w:rFonts w:hint="eastAsia"/>
          <w:lang w:val="en-US" w:eastAsia="zh-CN"/>
        </w:rPr>
        <w:t>预测样本与标注样本缺陷位置中心距离的偏差。</w:t>
      </w:r>
    </w:p>
    <w:p w14:paraId="41BCD38F">
      <w:pPr>
        <w:pStyle w:val="123"/>
        <w:spacing w:line="288" w:lineRule="auto"/>
        <w:jc w:val="center"/>
        <w:rPr>
          <w:rFonts w:hint="default" w:hAnsi="Cambria Math"/>
          <w:b w:val="0"/>
          <w:i w:val="0"/>
          <w:highlight w:val="none"/>
          <w:lang w:val="en-US" w:eastAsia="zh-CN"/>
        </w:rPr>
      </w:pPr>
      <m:oMathPara>
        <m:oMath>
          <m:r>
            <m:rPr>
              <m:sty m:val="p"/>
            </m:rPr>
            <w:rPr>
              <w:rFonts w:hint="default" w:ascii="Cambria Math"/>
              <w:lang w:val="en-US" w:eastAsia="zh-CN"/>
            </w:rPr>
            <m:t>La=</m:t>
          </m:r>
          <m:rad>
            <m:radPr>
              <m:degHide m:val="1"/>
              <m:ctrlPr>
                <w:rPr>
                  <w:rFonts w:hint="default" w:ascii="Cambria Math"/>
                  <w:b w:val="0"/>
                  <w:i w:val="0"/>
                  <w:lang w:val="en-US" w:eastAsia="zh-CN"/>
                </w:rPr>
              </m:ctrlPr>
            </m:radPr>
            <m:deg>
              <m:ctrlPr>
                <w:rPr>
                  <w:rFonts w:hint="default" w:ascii="Cambria Math"/>
                  <w:b w:val="0"/>
                  <w:i w:val="0"/>
                  <w:lang w:val="en-US" w:eastAsia="zh-CN"/>
                </w:rPr>
              </m:ctrlPr>
            </m:deg>
            <m:e>
              <m:sSup>
                <m:sSupPr>
                  <m:ctrlPr>
                    <w:rPr>
                      <w:rFonts w:hint="default" w:ascii="Cambria Math"/>
                      <w:b w:val="0"/>
                      <w:i w:val="0"/>
                      <w:lang w:val="en-US" w:eastAsia="zh-CN"/>
                    </w:rPr>
                  </m:ctrlPr>
                </m:sSupPr>
                <m:e>
                  <m:r>
                    <m:rPr>
                      <m:sty m:val="p"/>
                    </m:rPr>
                    <w:rPr>
                      <w:rFonts w:hint="default" w:ascii="Cambria Math"/>
                      <w:lang w:val="en-US" w:eastAsia="zh-CN"/>
                    </w:rPr>
                    <m:t>(</m:t>
                  </m:r>
                  <m:sSub>
                    <m:sSubPr>
                      <m:ctrlPr>
                        <w:rPr>
                          <w:rFonts w:hint="default" w:ascii="Cambria Math"/>
                          <w:b w:val="0"/>
                          <w:i w:val="0"/>
                          <w:lang w:val="en-US" w:eastAsia="zh-CN"/>
                        </w:rPr>
                      </m:ctrlPr>
                    </m:sSubPr>
                    <m:e>
                      <m:r>
                        <m:rPr>
                          <m:sty m:val="p"/>
                        </m:rPr>
                        <w:rPr>
                          <w:rFonts w:hint="default" w:ascii="Cambria Math"/>
                          <w:lang w:val="en-US" w:eastAsia="zh-CN"/>
                        </w:rPr>
                        <m:t>x</m:t>
                      </m:r>
                      <m:ctrlPr>
                        <w:rPr>
                          <w:rFonts w:hint="default" w:ascii="Cambria Math"/>
                          <w:b w:val="0"/>
                          <w:i w:val="0"/>
                          <w:lang w:val="en-US" w:eastAsia="zh-CN"/>
                        </w:rPr>
                      </m:ctrlPr>
                    </m:e>
                    <m:sub>
                      <m:r>
                        <m:rPr>
                          <m:sty m:val="p"/>
                        </m:rPr>
                        <w:rPr>
                          <w:rFonts w:hint="default" w:ascii="Cambria Math"/>
                          <w:lang w:val="en-US" w:eastAsia="zh-CN"/>
                        </w:rPr>
                        <m:t>P</m:t>
                      </m:r>
                      <m:ctrlPr>
                        <w:rPr>
                          <w:rFonts w:hint="default" w:ascii="Cambria Math"/>
                          <w:b w:val="0"/>
                          <w:i w:val="0"/>
                          <w:lang w:val="en-US" w:eastAsia="zh-CN"/>
                        </w:rPr>
                      </m:ctrlPr>
                    </m:sub>
                  </m:sSub>
                  <m:r>
                    <m:rPr>
                      <m:sty m:val="p"/>
                    </m:rPr>
                    <w:rPr>
                      <w:rFonts w:hint="default" w:ascii="Cambria Math"/>
                      <w:lang w:val="en-US" w:eastAsia="zh-CN"/>
                    </w:rPr>
                    <m:t>−</m:t>
                  </m:r>
                  <m:sSub>
                    <m:sSubPr>
                      <m:ctrlPr>
                        <w:rPr>
                          <w:rFonts w:hint="default" w:ascii="Cambria Math"/>
                          <w:b w:val="0"/>
                          <w:i w:val="0"/>
                          <w:lang w:val="en-US" w:eastAsia="zh-CN"/>
                        </w:rPr>
                      </m:ctrlPr>
                    </m:sSubPr>
                    <m:e>
                      <m:r>
                        <m:rPr>
                          <m:sty m:val="p"/>
                        </m:rPr>
                        <w:rPr>
                          <w:rFonts w:hint="default" w:ascii="Cambria Math"/>
                          <w:lang w:val="en-US" w:eastAsia="zh-CN"/>
                        </w:rPr>
                        <m:t>x</m:t>
                      </m:r>
                      <m:ctrlPr>
                        <w:rPr>
                          <w:rFonts w:hint="default" w:ascii="Cambria Math"/>
                          <w:b w:val="0"/>
                          <w:i w:val="0"/>
                          <w:lang w:val="en-US" w:eastAsia="zh-CN"/>
                        </w:rPr>
                      </m:ctrlPr>
                    </m:e>
                    <m:sub>
                      <m:r>
                        <m:rPr>
                          <m:sty m:val="p"/>
                        </m:rPr>
                        <w:rPr>
                          <w:rFonts w:hint="default" w:ascii="Cambria Math"/>
                          <w:lang w:val="en-US" w:eastAsia="zh-CN"/>
                        </w:rPr>
                        <m:t>L</m:t>
                      </m:r>
                      <m:ctrlPr>
                        <w:rPr>
                          <w:rFonts w:hint="default" w:ascii="Cambria Math"/>
                          <w:b w:val="0"/>
                          <w:i w:val="0"/>
                          <w:lang w:val="en-US" w:eastAsia="zh-CN"/>
                        </w:rPr>
                      </m:ctrlPr>
                    </m:sub>
                  </m:sSub>
                  <m:r>
                    <m:rPr>
                      <m:sty m:val="p"/>
                    </m:rPr>
                    <w:rPr>
                      <w:rFonts w:hint="default" w:ascii="Cambria Math"/>
                      <w:lang w:val="en-US" w:eastAsia="zh-CN"/>
                    </w:rPr>
                    <m:t>)</m:t>
                  </m:r>
                  <m:ctrlPr>
                    <w:rPr>
                      <w:rFonts w:hint="default" w:ascii="Cambria Math"/>
                      <w:b w:val="0"/>
                      <w:i w:val="0"/>
                      <w:lang w:val="en-US" w:eastAsia="zh-CN"/>
                    </w:rPr>
                  </m:ctrlPr>
                </m:e>
                <m:sup>
                  <m:r>
                    <m:rPr/>
                    <w:rPr>
                      <w:rFonts w:ascii="Cambria Math" w:hAnsi="Cambria Math"/>
                      <w:lang w:val="en-US"/>
                    </w:rPr>
                    <m:t>2</m:t>
                  </m:r>
                  <m:ctrlPr>
                    <w:rPr>
                      <w:rFonts w:hint="default" w:ascii="Cambria Math"/>
                      <w:b w:val="0"/>
                      <w:i w:val="0"/>
                      <w:lang w:val="en-US" w:eastAsia="zh-CN"/>
                    </w:rPr>
                  </m:ctrlPr>
                </m:sup>
              </m:sSup>
              <m:r>
                <m:rPr/>
                <w:rPr>
                  <w:rFonts w:ascii="Cambria Math" w:hAnsi="Cambria Math"/>
                  <w:lang w:val="en-US"/>
                </w:rPr>
                <m:t>+</m:t>
              </m:r>
              <m:r>
                <m:rPr/>
                <w:rPr>
                  <w:rFonts w:hint="default" w:ascii="Cambria Math" w:hAnsi="Cambria Math"/>
                  <w:lang w:val="en-US" w:eastAsia="zh-CN"/>
                </w:rPr>
                <m:t>(</m:t>
              </m:r>
              <m:sSup>
                <m:sSupPr>
                  <m:ctrlPr>
                    <w:rPr>
                      <w:rFonts w:ascii="Cambria Math" w:hAnsi="Cambria Math"/>
                      <w:b w:val="0"/>
                      <w:i/>
                      <w:lang w:val="en-US"/>
                    </w:rPr>
                  </m:ctrlPr>
                </m:sSupPr>
                <m:e>
                  <m:sSub>
                    <m:sSubPr>
                      <m:ctrlPr>
                        <w:rPr>
                          <w:rFonts w:hint="default" w:ascii="Cambria Math"/>
                          <w:b w:val="0"/>
                          <w:i w:val="0"/>
                          <w:lang w:val="en-US" w:eastAsia="zh-CN"/>
                        </w:rPr>
                      </m:ctrlPr>
                    </m:sSubPr>
                    <m:e>
                      <m:r>
                        <m:rPr>
                          <m:sty m:val="p"/>
                        </m:rPr>
                        <w:rPr>
                          <w:rFonts w:hint="default" w:ascii="Cambria Math"/>
                          <w:lang w:val="en-US" w:eastAsia="zh-CN"/>
                        </w:rPr>
                        <m:t>y</m:t>
                      </m:r>
                      <m:ctrlPr>
                        <w:rPr>
                          <w:rFonts w:hint="default" w:ascii="Cambria Math"/>
                          <w:b w:val="0"/>
                          <w:i w:val="0"/>
                          <w:lang w:val="en-US" w:eastAsia="zh-CN"/>
                        </w:rPr>
                      </m:ctrlPr>
                    </m:e>
                    <m:sub>
                      <m:r>
                        <m:rPr>
                          <m:sty m:val="p"/>
                        </m:rPr>
                        <w:rPr>
                          <w:rFonts w:hint="default" w:ascii="Cambria Math"/>
                          <w:lang w:val="en-US" w:eastAsia="zh-CN"/>
                        </w:rPr>
                        <m:t>P</m:t>
                      </m:r>
                      <m:ctrlPr>
                        <w:rPr>
                          <w:rFonts w:hint="default" w:ascii="Cambria Math"/>
                          <w:b w:val="0"/>
                          <w:i w:val="0"/>
                          <w:lang w:val="en-US" w:eastAsia="zh-CN"/>
                        </w:rPr>
                      </m:ctrlPr>
                    </m:sub>
                  </m:sSub>
                  <m:r>
                    <m:rPr>
                      <m:sty m:val="p"/>
                    </m:rPr>
                    <w:rPr>
                      <w:rFonts w:hint="default" w:ascii="Cambria Math"/>
                      <w:lang w:val="en-US" w:eastAsia="zh-CN"/>
                    </w:rPr>
                    <m:t>−</m:t>
                  </m:r>
                  <m:sSub>
                    <m:sSubPr>
                      <m:ctrlPr>
                        <w:rPr>
                          <w:rFonts w:hint="default" w:ascii="Cambria Math"/>
                          <w:b w:val="0"/>
                          <w:i w:val="0"/>
                          <w:lang w:val="en-US" w:eastAsia="zh-CN"/>
                        </w:rPr>
                      </m:ctrlPr>
                    </m:sSubPr>
                    <m:e>
                      <m:r>
                        <m:rPr>
                          <m:sty m:val="p"/>
                        </m:rPr>
                        <w:rPr>
                          <w:rFonts w:hint="default" w:ascii="Cambria Math"/>
                          <w:lang w:val="en-US" w:eastAsia="zh-CN"/>
                        </w:rPr>
                        <m:t>y</m:t>
                      </m:r>
                      <m:ctrlPr>
                        <w:rPr>
                          <w:rFonts w:hint="default" w:ascii="Cambria Math"/>
                          <w:b w:val="0"/>
                          <w:i w:val="0"/>
                          <w:lang w:val="en-US" w:eastAsia="zh-CN"/>
                        </w:rPr>
                      </m:ctrlPr>
                    </m:e>
                    <m:sub>
                      <m:r>
                        <m:rPr>
                          <m:sty m:val="p"/>
                        </m:rPr>
                        <w:rPr>
                          <w:rFonts w:hint="default" w:ascii="Cambria Math"/>
                          <w:lang w:val="en-US" w:eastAsia="zh-CN"/>
                        </w:rPr>
                        <m:t>L</m:t>
                      </m:r>
                      <m:ctrlPr>
                        <w:rPr>
                          <w:rFonts w:hint="default" w:ascii="Cambria Math"/>
                          <w:b w:val="0"/>
                          <w:i w:val="0"/>
                          <w:lang w:val="en-US" w:eastAsia="zh-CN"/>
                        </w:rPr>
                      </m:ctrlPr>
                    </m:sub>
                  </m:sSub>
                  <m:r>
                    <m:rPr>
                      <m:sty m:val="p"/>
                    </m:rPr>
                    <w:rPr>
                      <w:rFonts w:hint="default" w:ascii="Cambria Math"/>
                      <w:lang w:val="en-US" w:eastAsia="zh-CN"/>
                    </w:rPr>
                    <m:t>)</m:t>
                  </m:r>
                  <m:ctrlPr>
                    <w:rPr>
                      <w:rFonts w:ascii="Cambria Math" w:hAnsi="Cambria Math"/>
                      <w:b w:val="0"/>
                      <w:i/>
                      <w:lang w:val="en-US"/>
                    </w:rPr>
                  </m:ctrlPr>
                </m:e>
                <m:sup>
                  <m:r>
                    <m:rPr/>
                    <w:rPr>
                      <w:rFonts w:ascii="Cambria Math" w:hAnsi="Cambria Math"/>
                      <w:lang w:val="en-US"/>
                    </w:rPr>
                    <m:t>2</m:t>
                  </m:r>
                  <m:ctrlPr>
                    <w:rPr>
                      <w:rFonts w:ascii="Cambria Math" w:hAnsi="Cambria Math"/>
                      <w:b w:val="0"/>
                      <w:i/>
                      <w:lang w:val="en-US"/>
                    </w:rPr>
                  </m:ctrlPr>
                </m:sup>
              </m:sSup>
              <m:ctrlPr>
                <w:rPr>
                  <w:rFonts w:hint="default" w:ascii="Cambria Math"/>
                  <w:b w:val="0"/>
                  <w:i w:val="0"/>
                  <w:lang w:val="en-US" w:eastAsia="zh-CN"/>
                </w:rPr>
              </m:ctrlPr>
            </m:e>
          </m:rad>
        </m:oMath>
      </m:oMathPara>
    </w:p>
    <w:p w14:paraId="55055B72">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420" w:firstLineChars="200"/>
        <w:textAlignment w:val="auto"/>
        <w:rPr>
          <w:rFonts w:hint="eastAsia"/>
          <w:lang w:val="en-US" w:eastAsia="zh-CN"/>
        </w:rPr>
      </w:pPr>
      <w:r>
        <w:rPr>
          <w:rFonts w:hint="eastAsia"/>
          <w:lang w:val="en-US" w:eastAsia="zh-CN"/>
        </w:rPr>
        <w:t>式中:</w:t>
      </w:r>
    </w:p>
    <w:p w14:paraId="04558D91">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420" w:firstLineChars="200"/>
        <w:textAlignment w:val="auto"/>
        <w:rPr>
          <w:rFonts w:hint="eastAsia" w:cs="Times New Roman"/>
          <w:sz w:val="21"/>
          <w:lang w:val="en-US" w:eastAsia="zh-CN" w:bidi="ar-SA"/>
        </w:rPr>
      </w:pPr>
      <m:oMath>
        <m:sSub>
          <m:sSubPr>
            <m:ctrlPr>
              <w:rPr>
                <w:rFonts w:hint="eastAsia" w:ascii="Cambria Math" w:hAnsi="Cambria Math"/>
                <w:highlight w:val="none"/>
                <w:lang w:val="en-US" w:eastAsia="zh-CN"/>
              </w:rPr>
            </m:ctrlPr>
          </m:sSubPr>
          <m:e>
            <m:r>
              <m:rPr>
                <m:sty m:val="p"/>
              </m:rPr>
              <w:rPr>
                <w:rFonts w:hint="default" w:ascii="Cambria Math" w:hAnsi="Cambria Math"/>
                <w:highlight w:val="none"/>
                <w:lang w:val="en-US" w:eastAsia="zh-CN"/>
              </w:rPr>
              <m:t>x</m:t>
            </m:r>
            <m:ctrlPr>
              <w:rPr>
                <w:rFonts w:hint="eastAsia" w:ascii="Cambria Math" w:hAnsi="Cambria Math"/>
                <w:highlight w:val="none"/>
                <w:lang w:val="en-US" w:eastAsia="zh-CN"/>
              </w:rPr>
            </m:ctrlPr>
          </m:e>
          <m:sub>
            <m:r>
              <m:rPr>
                <m:sty m:val="p"/>
              </m:rPr>
              <w:rPr>
                <w:rFonts w:hint="default" w:ascii="Cambria Math" w:hAnsi="Cambria Math"/>
                <w:highlight w:val="none"/>
                <w:lang w:val="en-US" w:eastAsia="zh-CN"/>
              </w:rPr>
              <m:t>P</m:t>
            </m:r>
            <m:ctrlPr>
              <w:rPr>
                <w:rFonts w:hint="eastAsia" w:ascii="Cambria Math" w:hAnsi="Cambria Math"/>
                <w:highlight w:val="none"/>
                <w:lang w:val="en-US" w:eastAsia="zh-CN"/>
              </w:rPr>
            </m:ctrlPr>
          </m:sub>
        </m:sSub>
      </m:oMath>
      <w:r>
        <w:rPr>
          <w:rFonts w:hint="eastAsia" w:hAnsi="Cambria Math"/>
          <w:i w:val="0"/>
          <w:highlight w:val="none"/>
          <w:lang w:val="en-US" w:eastAsia="zh-CN"/>
        </w:rPr>
        <w:t>、</w:t>
      </w:r>
      <m:oMath>
        <m:sSub>
          <m:sSubPr>
            <m:ctrlPr>
              <w:rPr>
                <w:rFonts w:hint="default" w:ascii="Cambria Math"/>
                <w:b w:val="0"/>
                <w:i w:val="0"/>
                <w:lang w:val="en-US" w:eastAsia="zh-CN"/>
              </w:rPr>
            </m:ctrlPr>
          </m:sSubPr>
          <m:e>
            <m:r>
              <m:rPr>
                <m:sty m:val="p"/>
              </m:rPr>
              <w:rPr>
                <w:rFonts w:hint="default" w:ascii="Cambria Math"/>
                <w:lang w:val="en-US" w:eastAsia="zh-CN"/>
              </w:rPr>
              <m:t>y</m:t>
            </m:r>
            <m:ctrlPr>
              <w:rPr>
                <w:rFonts w:hint="default" w:ascii="Cambria Math"/>
                <w:b w:val="0"/>
                <w:i w:val="0"/>
                <w:lang w:val="en-US" w:eastAsia="zh-CN"/>
              </w:rPr>
            </m:ctrlPr>
          </m:e>
          <m:sub>
            <m:r>
              <m:rPr>
                <m:sty m:val="p"/>
              </m:rPr>
              <w:rPr>
                <w:rFonts w:hint="default" w:ascii="Cambria Math"/>
                <w:lang w:val="en-US" w:eastAsia="zh-CN"/>
              </w:rPr>
              <m:t>P</m:t>
            </m:r>
            <m:ctrlPr>
              <w:rPr>
                <w:rFonts w:hint="default" w:ascii="Cambria Math"/>
                <w:b w:val="0"/>
                <w:i w:val="0"/>
                <w:lang w:val="en-US" w:eastAsia="zh-CN"/>
              </w:rPr>
            </m:ctrlPr>
          </m:sub>
        </m:sSub>
      </m:oMath>
      <w:r>
        <w:rPr>
          <w:rFonts w:hint="eastAsia" w:hAnsi="Cambria Math" w:cs="宋体"/>
          <w:i w:val="0"/>
          <w:color w:val="auto"/>
          <w:lang w:val="en-US" w:eastAsia="zh-CN"/>
        </w:rPr>
        <w:t>——预测样本的缺陷位置中心坐标</w:t>
      </w:r>
      <w:r>
        <w:rPr>
          <w:rFonts w:hint="eastAsia" w:cs="Times New Roman"/>
          <w:sz w:val="21"/>
          <w:lang w:val="en-US" w:eastAsia="zh-CN" w:bidi="ar-SA"/>
        </w:rPr>
        <w:t>；</w:t>
      </w:r>
    </w:p>
    <w:p w14:paraId="40214237">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420" w:firstLineChars="200"/>
        <w:textAlignment w:val="auto"/>
        <w:rPr>
          <w:rFonts w:hint="default"/>
          <w:lang w:val="en-US" w:eastAsia="zh-CN"/>
        </w:rPr>
      </w:pPr>
      <m:oMath>
        <m:sSub>
          <m:sSubPr>
            <m:ctrlPr>
              <w:rPr>
                <w:rFonts w:hint="eastAsia" w:ascii="Cambria Math" w:hAnsi="Cambria Math"/>
                <w:highlight w:val="none"/>
                <w:lang w:val="en-US" w:eastAsia="zh-CN"/>
              </w:rPr>
            </m:ctrlPr>
          </m:sSubPr>
          <m:e>
            <m:r>
              <m:rPr>
                <m:sty m:val="p"/>
              </m:rPr>
              <w:rPr>
                <w:rFonts w:hint="default" w:ascii="Cambria Math" w:hAnsi="Cambria Math"/>
                <w:highlight w:val="none"/>
                <w:lang w:val="en-US" w:eastAsia="zh-CN"/>
              </w:rPr>
              <m:t>x</m:t>
            </m:r>
            <m:ctrlPr>
              <w:rPr>
                <w:rFonts w:hint="eastAsia" w:ascii="Cambria Math" w:hAnsi="Cambria Math"/>
                <w:highlight w:val="none"/>
                <w:lang w:val="en-US" w:eastAsia="zh-CN"/>
              </w:rPr>
            </m:ctrlPr>
          </m:e>
          <m:sub>
            <m:r>
              <m:rPr>
                <m:sty m:val="p"/>
              </m:rPr>
              <w:rPr>
                <w:rFonts w:hint="default" w:ascii="Cambria Math" w:hAnsi="Cambria Math"/>
                <w:highlight w:val="none"/>
                <w:lang w:val="en-US" w:eastAsia="zh-CN"/>
              </w:rPr>
              <m:t>L</m:t>
            </m:r>
            <m:ctrlPr>
              <w:rPr>
                <w:rFonts w:hint="eastAsia" w:ascii="Cambria Math" w:hAnsi="Cambria Math"/>
                <w:highlight w:val="none"/>
                <w:lang w:val="en-US" w:eastAsia="zh-CN"/>
              </w:rPr>
            </m:ctrlPr>
          </m:sub>
        </m:sSub>
      </m:oMath>
      <w:r>
        <w:rPr>
          <w:rFonts w:hint="eastAsia" w:hAnsi="Cambria Math"/>
          <w:i w:val="0"/>
          <w:highlight w:val="none"/>
          <w:lang w:val="en-US" w:eastAsia="zh-CN"/>
        </w:rPr>
        <w:t>、</w:t>
      </w:r>
      <m:oMath>
        <m:sSub>
          <m:sSubPr>
            <m:ctrlPr>
              <w:rPr>
                <w:rFonts w:hint="default" w:ascii="Cambria Math"/>
                <w:b w:val="0"/>
                <w:i w:val="0"/>
                <w:lang w:val="en-US" w:eastAsia="zh-CN"/>
              </w:rPr>
            </m:ctrlPr>
          </m:sSubPr>
          <m:e>
            <m:r>
              <m:rPr>
                <m:sty m:val="p"/>
              </m:rPr>
              <w:rPr>
                <w:rFonts w:hint="default" w:ascii="Cambria Math"/>
                <w:lang w:val="en-US" w:eastAsia="zh-CN"/>
              </w:rPr>
              <m:t>y</m:t>
            </m:r>
            <m:ctrlPr>
              <w:rPr>
                <w:rFonts w:hint="default" w:ascii="Cambria Math"/>
                <w:b w:val="0"/>
                <w:i w:val="0"/>
                <w:lang w:val="en-US" w:eastAsia="zh-CN"/>
              </w:rPr>
            </m:ctrlPr>
          </m:e>
          <m:sub>
            <m:r>
              <m:rPr>
                <m:sty m:val="p"/>
              </m:rPr>
              <w:rPr>
                <w:rFonts w:hint="default" w:ascii="Cambria Math"/>
                <w:lang w:val="en-US" w:eastAsia="zh-CN"/>
              </w:rPr>
              <m:t>L</m:t>
            </m:r>
            <m:ctrlPr>
              <w:rPr>
                <w:rFonts w:hint="default" w:ascii="Cambria Math"/>
                <w:b w:val="0"/>
                <w:i w:val="0"/>
                <w:lang w:val="en-US" w:eastAsia="zh-CN"/>
              </w:rPr>
            </m:ctrlPr>
          </m:sub>
        </m:sSub>
      </m:oMath>
      <w:r>
        <w:rPr>
          <w:rFonts w:hint="eastAsia" w:hAnsi="Cambria Math" w:cs="宋体"/>
          <w:i w:val="0"/>
          <w:color w:val="auto"/>
          <w:lang w:val="en-US" w:eastAsia="zh-CN"/>
        </w:rPr>
        <w:t>——标注样本的缺陷位置中心坐标。</w:t>
      </w:r>
    </w:p>
    <w:p w14:paraId="54C21BEB">
      <w:pPr>
        <w:pStyle w:val="123"/>
        <w:spacing w:line="288" w:lineRule="auto"/>
        <w:ind w:left="0" w:leftChars="0" w:firstLine="0" w:firstLineChars="0"/>
        <w:rPr>
          <w:rFonts w:hint="default" w:ascii="黑体" w:hAnsi="黑体" w:eastAsia="黑体"/>
          <w:lang w:val="en-US" w:eastAsia="zh-CN"/>
        </w:rPr>
      </w:pPr>
      <w:r>
        <w:rPr>
          <w:rFonts w:hint="eastAsia" w:ascii="黑体" w:hAnsi="黑体" w:eastAsia="黑体"/>
          <w:lang w:val="en-US" w:eastAsia="zh-CN"/>
        </w:rPr>
        <w:t>3.14</w:t>
      </w:r>
    </w:p>
    <w:p w14:paraId="4C16C2B4">
      <w:pPr>
        <w:pStyle w:val="123"/>
        <w:spacing w:line="288" w:lineRule="auto"/>
        <w:ind w:left="0" w:leftChars="0" w:firstLine="420" w:firstLineChars="200"/>
        <w:rPr>
          <w:rFonts w:hint="default" w:ascii="黑体" w:hAnsi="黑体" w:eastAsia="黑体"/>
          <w:lang w:val="en-US" w:eastAsia="zh-CN"/>
        </w:rPr>
      </w:pPr>
      <w:r>
        <w:rPr>
          <w:rFonts w:hint="eastAsia" w:ascii="黑体" w:hAnsi="黑体" w:eastAsia="黑体"/>
          <w:lang w:val="en-US" w:eastAsia="zh-CN"/>
        </w:rPr>
        <w:t>正检（TD） true detection</w:t>
      </w:r>
    </w:p>
    <w:p w14:paraId="0F6C1D09">
      <w:pPr>
        <w:pStyle w:val="123"/>
        <w:spacing w:line="288" w:lineRule="auto"/>
        <w:rPr>
          <w:rFonts w:hint="eastAsia"/>
          <w:lang w:val="en-US" w:eastAsia="zh-CN"/>
        </w:rPr>
      </w:pPr>
      <w:r>
        <w:rPr>
          <w:rFonts w:hint="eastAsia"/>
          <w:lang w:val="en-US" w:eastAsia="zh-CN"/>
        </w:rPr>
        <w:t>定性并定位正确的缺陷。</w:t>
      </w:r>
    </w:p>
    <w:p w14:paraId="6278F9A3">
      <w:pPr>
        <w:pStyle w:val="123"/>
        <w:spacing w:line="288" w:lineRule="auto"/>
        <w:ind w:left="0" w:leftChars="0" w:firstLine="0" w:firstLineChars="0"/>
        <w:rPr>
          <w:rFonts w:hint="default" w:ascii="黑体" w:hAnsi="黑体" w:eastAsia="黑体"/>
          <w:lang w:val="en-US" w:eastAsia="zh-CN"/>
        </w:rPr>
      </w:pPr>
      <w:r>
        <w:rPr>
          <w:rFonts w:hint="eastAsia" w:ascii="黑体" w:hAnsi="黑体" w:eastAsia="黑体"/>
          <w:lang w:val="en-US" w:eastAsia="zh-CN"/>
        </w:rPr>
        <w:t>3.15</w:t>
      </w:r>
    </w:p>
    <w:p w14:paraId="6ED86A09">
      <w:pPr>
        <w:pStyle w:val="123"/>
        <w:spacing w:line="288" w:lineRule="auto"/>
        <w:ind w:left="0" w:leftChars="0" w:firstLine="420" w:firstLineChars="200"/>
        <w:rPr>
          <w:rFonts w:hint="default" w:ascii="黑体" w:hAnsi="黑体" w:eastAsia="黑体"/>
          <w:lang w:val="en-US" w:eastAsia="zh-CN"/>
        </w:rPr>
      </w:pPr>
      <w:r>
        <w:rPr>
          <w:rFonts w:hint="eastAsia" w:ascii="黑体" w:hAnsi="黑体" w:eastAsia="黑体"/>
          <w:lang w:val="en-US" w:eastAsia="zh-CN"/>
        </w:rPr>
        <w:t>误检(FD) false detection</w:t>
      </w:r>
    </w:p>
    <w:p w14:paraId="16561A82">
      <w:pPr>
        <w:pStyle w:val="123"/>
        <w:spacing w:line="288" w:lineRule="auto"/>
        <w:rPr>
          <w:rFonts w:hint="eastAsia"/>
          <w:lang w:val="en-US" w:eastAsia="zh-CN"/>
        </w:rPr>
      </w:pPr>
      <w:r>
        <w:rPr>
          <w:rFonts w:hint="eastAsia"/>
          <w:lang w:val="en-US" w:eastAsia="zh-CN"/>
        </w:rPr>
        <w:t>定性或定位错误的缺陷。</w:t>
      </w:r>
    </w:p>
    <w:p w14:paraId="26EACC32">
      <w:pPr>
        <w:pStyle w:val="123"/>
        <w:spacing w:line="288" w:lineRule="auto"/>
        <w:ind w:left="0" w:leftChars="0" w:firstLine="0" w:firstLineChars="0"/>
        <w:rPr>
          <w:rFonts w:hint="default" w:ascii="黑体" w:hAnsi="黑体" w:eastAsia="黑体"/>
          <w:lang w:val="en-US" w:eastAsia="zh-CN"/>
        </w:rPr>
      </w:pPr>
      <w:r>
        <w:rPr>
          <w:rFonts w:hint="eastAsia" w:ascii="黑体" w:hAnsi="黑体" w:eastAsia="黑体"/>
          <w:lang w:val="en-US" w:eastAsia="zh-CN"/>
        </w:rPr>
        <w:t>3.16</w:t>
      </w:r>
    </w:p>
    <w:p w14:paraId="470C16F0">
      <w:pPr>
        <w:pStyle w:val="123"/>
        <w:spacing w:line="288" w:lineRule="auto"/>
        <w:ind w:left="0" w:leftChars="0" w:firstLine="420" w:firstLineChars="200"/>
        <w:rPr>
          <w:rFonts w:hint="default" w:ascii="黑体" w:hAnsi="黑体" w:eastAsia="黑体"/>
          <w:lang w:val="en-US" w:eastAsia="zh-CN"/>
        </w:rPr>
      </w:pPr>
      <w:r>
        <w:rPr>
          <w:rFonts w:hint="eastAsia" w:ascii="黑体" w:hAnsi="黑体" w:eastAsia="黑体"/>
          <w:lang w:val="en-US" w:eastAsia="zh-CN"/>
        </w:rPr>
        <w:t>漏检(MD) miss detection</w:t>
      </w:r>
    </w:p>
    <w:p w14:paraId="62A6E984">
      <w:pPr>
        <w:pStyle w:val="123"/>
        <w:spacing w:line="288" w:lineRule="auto"/>
        <w:rPr>
          <w:rFonts w:hint="eastAsia"/>
          <w:lang w:val="en-US" w:eastAsia="zh-CN"/>
        </w:rPr>
      </w:pPr>
      <w:r>
        <w:rPr>
          <w:rFonts w:hint="eastAsia"/>
          <w:lang w:val="en-US" w:eastAsia="zh-CN"/>
        </w:rPr>
        <w:t>未识别到的缺陷。</w:t>
      </w:r>
    </w:p>
    <w:p w14:paraId="53905E12">
      <w:pPr>
        <w:pStyle w:val="123"/>
        <w:spacing w:line="288" w:lineRule="auto"/>
        <w:ind w:left="0" w:leftChars="0" w:firstLine="0" w:firstLineChars="0"/>
        <w:rPr>
          <w:rFonts w:hint="eastAsia" w:ascii="黑体" w:hAnsi="黑体" w:eastAsia="黑体"/>
          <w:lang w:val="en-US" w:eastAsia="zh-CN"/>
        </w:rPr>
      </w:pPr>
      <w:r>
        <w:rPr>
          <w:rFonts w:hint="eastAsia" w:ascii="黑体" w:hAnsi="黑体" w:eastAsia="黑体"/>
          <w:lang w:val="en-US" w:eastAsia="zh-CN"/>
        </w:rPr>
        <w:t xml:space="preserve">3.17 </w:t>
      </w:r>
    </w:p>
    <w:p w14:paraId="7614B68F">
      <w:pPr>
        <w:pStyle w:val="123"/>
        <w:spacing w:line="288" w:lineRule="auto"/>
        <w:ind w:left="0" w:leftChars="0" w:firstLine="0" w:firstLineChars="0"/>
        <w:rPr>
          <w:rFonts w:hint="default" w:ascii="黑体" w:hAnsi="黑体" w:eastAsia="黑体"/>
          <w:lang w:val="en-US" w:eastAsia="zh-CN"/>
        </w:rPr>
      </w:pPr>
      <w:r>
        <w:rPr>
          <w:rFonts w:hint="eastAsia" w:ascii="黑体" w:hAnsi="黑体" w:eastAsia="黑体"/>
          <w:lang w:val="en-US" w:eastAsia="zh-CN"/>
        </w:rPr>
        <w:t xml:space="preserve">    缺陷定量精度（Da）dimension accuracy</w:t>
      </w:r>
    </w:p>
    <w:p w14:paraId="1661F7DF">
      <w:pPr>
        <w:pStyle w:val="123"/>
        <w:spacing w:line="288" w:lineRule="auto"/>
        <w:ind w:left="0" w:leftChars="0" w:firstLine="0" w:firstLineChars="0"/>
        <w:rPr>
          <w:rFonts w:hint="eastAsia"/>
          <w:lang w:val="en-US" w:eastAsia="zh-CN"/>
        </w:rPr>
      </w:pPr>
      <w:r>
        <w:rPr>
          <w:rFonts w:hint="eastAsia" w:ascii="黑体" w:hAnsi="黑体" w:eastAsia="黑体"/>
          <w:lang w:val="en-US" w:eastAsia="zh-CN"/>
        </w:rPr>
        <w:t xml:space="preserve">    </w:t>
      </w:r>
      <w:r>
        <w:rPr>
          <w:rFonts w:hint="eastAsia"/>
          <w:highlight w:val="none"/>
          <w:lang w:val="en-US" w:eastAsia="zh-CN"/>
        </w:rPr>
        <w:t>对于正检缺陷，预测样本的缺陷长径占标注样本的缺陷长径的比例。</w:t>
      </w:r>
    </w:p>
    <w:p w14:paraId="5F559B21">
      <w:pPr>
        <w:pStyle w:val="123"/>
        <w:spacing w:line="288" w:lineRule="auto"/>
        <w:jc w:val="center"/>
        <w:rPr>
          <w:rFonts w:hint="eastAsia" w:hAnsi="Cambria Math"/>
          <w:b w:val="0"/>
          <w:i w:val="0"/>
          <w:highlight w:val="none"/>
          <w:lang w:val="en-US" w:eastAsia="zh-CN"/>
        </w:rPr>
      </w:pPr>
      <w:r>
        <w:rPr>
          <w:rFonts w:hint="eastAsia"/>
          <w:lang w:val="en-US" w:eastAsia="zh-CN"/>
        </w:rPr>
        <w:br w:type="textWrapping"/>
      </w:r>
      <m:oMathPara>
        <m:oMath>
          <m:r>
            <m:rPr>
              <m:sty m:val="p"/>
            </m:rPr>
            <w:rPr>
              <w:rFonts w:hint="default" w:ascii="Cambria Math"/>
              <w:lang w:val="en-US" w:eastAsia="zh-CN"/>
            </w:rPr>
            <m:t>Da=</m:t>
          </m:r>
          <m:d>
            <m:dPr>
              <m:ctrlPr>
                <w:rPr>
                  <w:rFonts w:hint="default" w:ascii="Cambria Math"/>
                  <w:lang w:val="en-US" w:eastAsia="zh-CN"/>
                </w:rPr>
              </m:ctrlPr>
            </m:dPr>
            <m:e>
              <m:r>
                <m:rPr>
                  <m:sty m:val="p"/>
                </m:rPr>
                <w:rPr>
                  <w:rFonts w:hint="default" w:ascii="Cambria Math"/>
                  <w:lang w:val="en-US" w:eastAsia="zh-CN"/>
                </w:rPr>
                <m:t>1−</m:t>
              </m:r>
              <m:f>
                <m:fPr>
                  <m:ctrlPr>
                    <w:rPr>
                      <w:rFonts w:hint="eastAsia" w:ascii="Cambria Math" w:hAnsi="Cambria Math"/>
                      <w:highlight w:val="none"/>
                      <w:lang w:val="en-US" w:eastAsia="zh-CN"/>
                    </w:rPr>
                  </m:ctrlPr>
                </m:fPr>
                <m:num>
                  <m:d>
                    <m:dPr>
                      <m:begChr m:val="|"/>
                      <m:endChr m:val="|"/>
                      <m:ctrlPr>
                        <w:rPr>
                          <w:rFonts w:hint="eastAsia" w:ascii="Cambria Math" w:hAnsi="Cambria Math"/>
                          <w:highlight w:val="none"/>
                          <w:lang w:val="en-US" w:eastAsia="zh-CN"/>
                        </w:rPr>
                      </m:ctrlPr>
                    </m:dPr>
                    <m:e>
                      <m:sSub>
                        <m:sSubPr>
                          <m:ctrlPr>
                            <w:rPr>
                              <w:rFonts w:hint="eastAsia" w:ascii="Cambria Math" w:hAnsi="Cambria Math"/>
                              <w:highlight w:val="none"/>
                              <w:lang w:val="en-US" w:eastAsia="zh-CN"/>
                            </w:rPr>
                          </m:ctrlPr>
                        </m:sSubPr>
                        <m:e>
                          <m:r>
                            <m:rPr>
                              <m:sty m:val="p"/>
                            </m:rPr>
                            <w:rPr>
                              <w:rFonts w:hint="default" w:ascii="Cambria Math" w:hAnsi="Cambria Math"/>
                              <w:highlight w:val="none"/>
                              <w:lang w:val="en-US" w:eastAsia="zh-CN"/>
                            </w:rPr>
                            <m:t>L</m:t>
                          </m:r>
                          <m:ctrlPr>
                            <w:rPr>
                              <w:rFonts w:hint="eastAsia" w:ascii="Cambria Math" w:hAnsi="Cambria Math"/>
                              <w:highlight w:val="none"/>
                              <w:lang w:val="en-US" w:eastAsia="zh-CN"/>
                            </w:rPr>
                          </m:ctrlPr>
                        </m:e>
                        <m:sub>
                          <m:r>
                            <m:rPr>
                              <m:sty m:val="p"/>
                            </m:rPr>
                            <w:rPr>
                              <w:rFonts w:hint="default" w:ascii="Cambria Math" w:hAnsi="Cambria Math"/>
                              <w:highlight w:val="none"/>
                              <w:lang w:val="en-US" w:eastAsia="zh-CN"/>
                            </w:rPr>
                            <m:t>P</m:t>
                          </m:r>
                          <m:ctrlPr>
                            <w:rPr>
                              <w:rFonts w:hint="eastAsia" w:ascii="Cambria Math" w:hAnsi="Cambria Math"/>
                              <w:highlight w:val="none"/>
                              <w:lang w:val="en-US" w:eastAsia="zh-CN"/>
                            </w:rPr>
                          </m:ctrlPr>
                        </m:sub>
                      </m:sSub>
                      <m:r>
                        <m:rPr>
                          <m:sty m:val="p"/>
                        </m:rPr>
                        <w:rPr>
                          <w:rFonts w:hint="default" w:ascii="Cambria Math" w:hAnsi="Cambria Math"/>
                          <w:highlight w:val="none"/>
                          <w:lang w:val="en-US" w:eastAsia="zh-CN"/>
                        </w:rPr>
                        <m:t>−</m:t>
                      </m:r>
                      <m:sSub>
                        <m:sSubPr>
                          <m:ctrlPr>
                            <w:rPr>
                              <w:rFonts w:hint="eastAsia" w:ascii="Cambria Math" w:hAnsi="Cambria Math"/>
                              <w:highlight w:val="none"/>
                              <w:lang w:val="en-US" w:eastAsia="zh-CN"/>
                            </w:rPr>
                          </m:ctrlPr>
                        </m:sSubPr>
                        <m:e>
                          <m:r>
                            <m:rPr>
                              <m:sty m:val="p"/>
                            </m:rPr>
                            <w:rPr>
                              <w:rFonts w:hint="default" w:ascii="Cambria Math" w:hAnsi="Cambria Math"/>
                              <w:highlight w:val="none"/>
                              <w:lang w:val="en-US" w:eastAsia="zh-CN"/>
                            </w:rPr>
                            <m:t>L</m:t>
                          </m:r>
                          <m:ctrlPr>
                            <w:rPr>
                              <w:rFonts w:hint="eastAsia" w:ascii="Cambria Math" w:hAnsi="Cambria Math"/>
                              <w:highlight w:val="none"/>
                              <w:lang w:val="en-US" w:eastAsia="zh-CN"/>
                            </w:rPr>
                          </m:ctrlPr>
                        </m:e>
                        <m:sub>
                          <m:r>
                            <m:rPr>
                              <m:sty m:val="p"/>
                            </m:rPr>
                            <w:rPr>
                              <w:rFonts w:hint="default" w:ascii="Cambria Math" w:hAnsi="Cambria Math"/>
                              <w:highlight w:val="none"/>
                              <w:lang w:val="en-US" w:eastAsia="zh-CN"/>
                            </w:rPr>
                            <m:t>L</m:t>
                          </m:r>
                          <m:ctrlPr>
                            <w:rPr>
                              <w:rFonts w:hint="eastAsia" w:ascii="Cambria Math" w:hAnsi="Cambria Math"/>
                              <w:highlight w:val="none"/>
                              <w:lang w:val="en-US" w:eastAsia="zh-CN"/>
                            </w:rPr>
                          </m:ctrlPr>
                        </m:sub>
                      </m:sSub>
                      <m:ctrlPr>
                        <w:rPr>
                          <w:rFonts w:hint="eastAsia" w:ascii="Cambria Math" w:hAnsi="Cambria Math"/>
                          <w:highlight w:val="none"/>
                          <w:lang w:val="en-US" w:eastAsia="zh-CN"/>
                        </w:rPr>
                      </m:ctrlPr>
                    </m:e>
                  </m:d>
                  <m:ctrlPr>
                    <w:rPr>
                      <w:rFonts w:hint="eastAsia" w:ascii="Cambria Math" w:hAnsi="Cambria Math"/>
                      <w:highlight w:val="none"/>
                      <w:lang w:val="en-US" w:eastAsia="zh-CN"/>
                    </w:rPr>
                  </m:ctrlPr>
                </m:num>
                <m:den>
                  <m:sSub>
                    <m:sSubPr>
                      <m:ctrlPr>
                        <w:rPr>
                          <w:rFonts w:hint="eastAsia" w:ascii="Cambria Math" w:hAnsi="Cambria Math"/>
                          <w:highlight w:val="none"/>
                          <w:lang w:val="en-US" w:eastAsia="zh-CN"/>
                        </w:rPr>
                      </m:ctrlPr>
                    </m:sSubPr>
                    <m:e>
                      <m:r>
                        <m:rPr>
                          <m:sty m:val="p"/>
                        </m:rPr>
                        <w:rPr>
                          <w:rFonts w:hint="default" w:ascii="Cambria Math" w:hAnsi="Cambria Math"/>
                          <w:highlight w:val="none"/>
                          <w:lang w:val="en-US" w:eastAsia="zh-CN"/>
                        </w:rPr>
                        <m:t>L</m:t>
                      </m:r>
                      <m:ctrlPr>
                        <w:rPr>
                          <w:rFonts w:hint="eastAsia" w:ascii="Cambria Math" w:hAnsi="Cambria Math"/>
                          <w:highlight w:val="none"/>
                          <w:lang w:val="en-US" w:eastAsia="zh-CN"/>
                        </w:rPr>
                      </m:ctrlPr>
                    </m:e>
                    <m:sub>
                      <m:r>
                        <m:rPr>
                          <m:sty m:val="p"/>
                        </m:rPr>
                        <w:rPr>
                          <w:rFonts w:hint="default" w:ascii="Cambria Math" w:hAnsi="Cambria Math"/>
                          <w:highlight w:val="none"/>
                          <w:lang w:val="en-US" w:eastAsia="zh-CN"/>
                        </w:rPr>
                        <m:t>L</m:t>
                      </m:r>
                      <m:ctrlPr>
                        <w:rPr>
                          <w:rFonts w:hint="eastAsia" w:ascii="Cambria Math" w:hAnsi="Cambria Math"/>
                          <w:highlight w:val="none"/>
                          <w:lang w:val="en-US" w:eastAsia="zh-CN"/>
                        </w:rPr>
                      </m:ctrlPr>
                    </m:sub>
                  </m:sSub>
                  <m:ctrlPr>
                    <w:rPr>
                      <w:rFonts w:hint="eastAsia" w:ascii="Cambria Math" w:hAnsi="Cambria Math"/>
                      <w:highlight w:val="none"/>
                      <w:lang w:val="en-US" w:eastAsia="zh-CN"/>
                    </w:rPr>
                  </m:ctrlPr>
                </m:den>
              </m:f>
              <m:ctrlPr>
                <w:rPr>
                  <w:rFonts w:hint="default" w:ascii="Cambria Math"/>
                  <w:lang w:val="en-US" w:eastAsia="zh-CN"/>
                </w:rPr>
              </m:ctrlPr>
            </m:e>
          </m:d>
          <m:r>
            <m:rPr>
              <m:sty m:val="p"/>
            </m:rPr>
            <w:rPr>
              <w:rFonts w:hint="default" w:ascii="Cambria Math" w:hAnsi="Cambria Math"/>
              <w:highlight w:val="none"/>
              <w:lang w:val="en-US" w:eastAsia="zh-CN"/>
            </w:rPr>
            <m:t>×1</m:t>
          </m:r>
          <m:r>
            <m:rPr>
              <m:sty m:val="p"/>
            </m:rPr>
            <w:rPr>
              <w:rFonts w:hint="eastAsia" w:ascii="Cambria Math" w:hAnsi="Cambria Math"/>
              <w:highlight w:val="none"/>
              <w:lang w:val="en-US" w:eastAsia="zh-CN"/>
            </w:rPr>
            <m:t>00%</m:t>
          </m:r>
        </m:oMath>
      </m:oMathPara>
    </w:p>
    <w:p w14:paraId="6BB8913C">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420" w:firstLineChars="200"/>
        <w:textAlignment w:val="auto"/>
        <w:rPr>
          <w:rFonts w:hint="eastAsia"/>
          <w:lang w:val="en-US" w:eastAsia="zh-CN"/>
        </w:rPr>
      </w:pPr>
      <w:r>
        <w:rPr>
          <w:rFonts w:hint="eastAsia"/>
          <w:lang w:val="en-US" w:eastAsia="zh-CN"/>
        </w:rPr>
        <w:t>式中:</w:t>
      </w:r>
    </w:p>
    <w:p w14:paraId="693D278B">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420" w:firstLineChars="200"/>
        <w:textAlignment w:val="auto"/>
        <w:rPr>
          <w:rFonts w:hint="eastAsia" w:cs="Times New Roman"/>
          <w:sz w:val="21"/>
          <w:lang w:val="en-US" w:eastAsia="zh-CN" w:bidi="ar-SA"/>
        </w:rPr>
      </w:pPr>
      <m:oMath>
        <m:sSub>
          <m:sSubPr>
            <m:ctrlPr>
              <w:rPr>
                <w:rFonts w:hint="eastAsia" w:ascii="Cambria Math" w:hAnsi="Cambria Math"/>
                <w:highlight w:val="none"/>
                <w:lang w:val="en-US" w:eastAsia="zh-CN"/>
              </w:rPr>
            </m:ctrlPr>
          </m:sSubPr>
          <m:e>
            <m:r>
              <m:rPr>
                <m:sty m:val="p"/>
              </m:rPr>
              <w:rPr>
                <w:rFonts w:hint="default" w:ascii="Cambria Math" w:hAnsi="Cambria Math"/>
                <w:highlight w:val="none"/>
                <w:lang w:val="en-US" w:eastAsia="zh-CN"/>
              </w:rPr>
              <m:t>L</m:t>
            </m:r>
            <m:ctrlPr>
              <w:rPr>
                <w:rFonts w:hint="eastAsia" w:ascii="Cambria Math" w:hAnsi="Cambria Math"/>
                <w:highlight w:val="none"/>
                <w:lang w:val="en-US" w:eastAsia="zh-CN"/>
              </w:rPr>
            </m:ctrlPr>
          </m:e>
          <m:sub>
            <m:r>
              <m:rPr>
                <m:sty m:val="p"/>
              </m:rPr>
              <w:rPr>
                <w:rFonts w:hint="default" w:ascii="Cambria Math" w:hAnsi="Cambria Math"/>
                <w:highlight w:val="none"/>
                <w:lang w:val="en-US" w:eastAsia="zh-CN"/>
              </w:rPr>
              <m:t>P</m:t>
            </m:r>
            <m:ctrlPr>
              <w:rPr>
                <w:rFonts w:hint="eastAsia" w:ascii="Cambria Math" w:hAnsi="Cambria Math"/>
                <w:highlight w:val="none"/>
                <w:lang w:val="en-US" w:eastAsia="zh-CN"/>
              </w:rPr>
            </m:ctrlPr>
          </m:sub>
        </m:sSub>
      </m:oMath>
      <w:r>
        <w:rPr>
          <w:rFonts w:hint="eastAsia" w:hAnsi="Cambria Math" w:cs="宋体"/>
          <w:i w:val="0"/>
          <w:color w:val="auto"/>
          <w:lang w:val="en-US" w:eastAsia="zh-CN"/>
        </w:rPr>
        <w:t>——预测样本的缺陷长径</w:t>
      </w:r>
      <w:r>
        <w:rPr>
          <w:rFonts w:hint="eastAsia" w:cs="Times New Roman"/>
          <w:sz w:val="21"/>
          <w:lang w:val="en-US" w:eastAsia="zh-CN" w:bidi="ar-SA"/>
        </w:rPr>
        <w:t>；</w:t>
      </w:r>
    </w:p>
    <w:p w14:paraId="4663D925">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420" w:firstLineChars="200"/>
        <w:textAlignment w:val="auto"/>
        <w:rPr>
          <w:rFonts w:hint="default"/>
          <w:lang w:val="en-US" w:eastAsia="zh-CN"/>
        </w:rPr>
      </w:pPr>
      <m:oMath>
        <m:sSub>
          <m:sSubPr>
            <m:ctrlPr>
              <w:rPr>
                <w:rFonts w:hint="eastAsia" w:ascii="Cambria Math" w:hAnsi="Cambria Math"/>
                <w:highlight w:val="none"/>
                <w:lang w:val="en-US" w:eastAsia="zh-CN"/>
              </w:rPr>
            </m:ctrlPr>
          </m:sSubPr>
          <m:e>
            <m:r>
              <m:rPr>
                <m:sty m:val="p"/>
              </m:rPr>
              <w:rPr>
                <w:rFonts w:hint="default" w:ascii="Cambria Math" w:hAnsi="Cambria Math"/>
                <w:highlight w:val="none"/>
                <w:lang w:val="en-US" w:eastAsia="zh-CN"/>
              </w:rPr>
              <m:t>L</m:t>
            </m:r>
            <m:ctrlPr>
              <w:rPr>
                <w:rFonts w:hint="eastAsia" w:ascii="Cambria Math" w:hAnsi="Cambria Math"/>
                <w:highlight w:val="none"/>
                <w:lang w:val="en-US" w:eastAsia="zh-CN"/>
              </w:rPr>
            </m:ctrlPr>
          </m:e>
          <m:sub>
            <m:r>
              <m:rPr>
                <m:sty m:val="p"/>
              </m:rPr>
              <w:rPr>
                <w:rFonts w:hint="default" w:ascii="Cambria Math" w:hAnsi="Cambria Math"/>
                <w:highlight w:val="none"/>
                <w:lang w:val="en-US" w:eastAsia="zh-CN"/>
              </w:rPr>
              <m:t>L</m:t>
            </m:r>
            <m:ctrlPr>
              <w:rPr>
                <w:rFonts w:hint="eastAsia" w:ascii="Cambria Math" w:hAnsi="Cambria Math"/>
                <w:highlight w:val="none"/>
                <w:lang w:val="en-US" w:eastAsia="zh-CN"/>
              </w:rPr>
            </m:ctrlPr>
          </m:sub>
        </m:sSub>
      </m:oMath>
      <w:r>
        <w:rPr>
          <w:rFonts w:hint="eastAsia" w:hAnsi="Cambria Math" w:cs="宋体"/>
          <w:i w:val="0"/>
          <w:color w:val="auto"/>
          <w:lang w:val="en-US" w:eastAsia="zh-CN"/>
        </w:rPr>
        <w:t>——标注样本的缺陷长径。</w:t>
      </w:r>
    </w:p>
    <w:p w14:paraId="3201A171">
      <w:pPr>
        <w:pStyle w:val="123"/>
        <w:spacing w:line="288" w:lineRule="auto"/>
        <w:ind w:left="0" w:leftChars="0" w:firstLine="0" w:firstLineChars="0"/>
        <w:rPr>
          <w:rFonts w:hint="default" w:ascii="黑体" w:hAnsi="黑体" w:eastAsia="黑体"/>
          <w:lang w:val="en-US" w:eastAsia="zh-CN"/>
        </w:rPr>
      </w:pPr>
      <w:r>
        <w:rPr>
          <w:rFonts w:hint="eastAsia" w:ascii="黑体" w:hAnsi="黑体" w:eastAsia="黑体"/>
          <w:lang w:val="en-US" w:eastAsia="zh-CN"/>
        </w:rPr>
        <w:t>3.18</w:t>
      </w:r>
    </w:p>
    <w:p w14:paraId="5184E3BE">
      <w:pPr>
        <w:pStyle w:val="123"/>
        <w:spacing w:line="288" w:lineRule="auto"/>
        <w:ind w:left="0" w:leftChars="0" w:firstLine="420" w:firstLineChars="200"/>
        <w:rPr>
          <w:rFonts w:hint="default" w:ascii="黑体" w:hAnsi="黑体" w:eastAsia="黑体"/>
          <w:color w:val="auto"/>
          <w:lang w:val="en-US" w:eastAsia="zh-CN"/>
        </w:rPr>
      </w:pPr>
      <w:r>
        <w:rPr>
          <w:rFonts w:hint="eastAsia" w:ascii="黑体" w:hAnsi="黑体" w:eastAsia="黑体"/>
          <w:color w:val="auto"/>
          <w:lang w:val="en-US" w:eastAsia="zh-CN"/>
        </w:rPr>
        <w:t>不合格底片检出（ND）no good detection</w:t>
      </w:r>
    </w:p>
    <w:p w14:paraId="0B35B736">
      <w:pPr>
        <w:pStyle w:val="123"/>
        <w:spacing w:line="288" w:lineRule="auto"/>
        <w:rPr>
          <w:rFonts w:hint="default"/>
          <w:lang w:val="en-US" w:eastAsia="zh-CN"/>
        </w:rPr>
      </w:pPr>
      <w:r>
        <w:rPr>
          <w:rFonts w:hint="eastAsia"/>
          <w:lang w:val="en-US" w:eastAsia="zh-CN"/>
        </w:rPr>
        <w:t>被正确检出的超过相关标准验收等级的底片。</w:t>
      </w:r>
    </w:p>
    <w:p w14:paraId="0B8981AE">
      <w:pPr>
        <w:pStyle w:val="123"/>
        <w:spacing w:line="288" w:lineRule="auto"/>
        <w:ind w:left="0" w:leftChars="0" w:firstLine="0" w:firstLineChars="0"/>
        <w:rPr>
          <w:rFonts w:hint="default" w:ascii="黑体" w:hAnsi="黑体" w:eastAsia="黑体"/>
          <w:lang w:val="en-US" w:eastAsia="zh-CN"/>
        </w:rPr>
      </w:pPr>
      <w:r>
        <w:rPr>
          <w:rFonts w:hint="eastAsia" w:ascii="黑体" w:hAnsi="黑体" w:eastAsia="黑体"/>
          <w:lang w:val="en-US" w:eastAsia="zh-CN"/>
        </w:rPr>
        <w:t>3.19</w:t>
      </w:r>
    </w:p>
    <w:p w14:paraId="5F7BA0E3">
      <w:pPr>
        <w:pStyle w:val="123"/>
        <w:spacing w:line="288" w:lineRule="auto"/>
        <w:ind w:left="0" w:leftChars="0" w:firstLine="420" w:firstLineChars="0"/>
        <w:rPr>
          <w:rFonts w:hint="eastAsia" w:ascii="黑体" w:hAnsi="黑体" w:eastAsia="黑体"/>
          <w:color w:val="auto"/>
          <w:lang w:val="en-US" w:eastAsia="zh-CN"/>
        </w:rPr>
      </w:pPr>
      <w:r>
        <w:rPr>
          <w:rFonts w:hint="eastAsia" w:ascii="黑体" w:hAnsi="黑体" w:eastAsia="黑体"/>
          <w:color w:val="auto"/>
          <w:lang w:val="en-US" w:eastAsia="zh-CN"/>
        </w:rPr>
        <w:t>合格底片检出（GD）good detection</w:t>
      </w:r>
    </w:p>
    <w:p w14:paraId="2192A826">
      <w:pPr>
        <w:pStyle w:val="123"/>
        <w:spacing w:line="288" w:lineRule="auto"/>
        <w:rPr>
          <w:rFonts w:hint="eastAsia"/>
          <w:lang w:val="en-US" w:eastAsia="zh-CN"/>
        </w:rPr>
      </w:pPr>
      <w:r>
        <w:rPr>
          <w:rFonts w:hint="eastAsia"/>
          <w:lang w:val="en-US" w:eastAsia="zh-CN"/>
        </w:rPr>
        <w:t>被正确检出的未超过相关标准验收等级的底片。</w:t>
      </w:r>
    </w:p>
    <w:p w14:paraId="72EADB7F">
      <w:pPr>
        <w:pStyle w:val="123"/>
        <w:tabs>
          <w:tab w:val="left" w:pos="1026"/>
          <w:tab w:val="clear" w:pos="4201"/>
        </w:tabs>
        <w:spacing w:line="288" w:lineRule="auto"/>
        <w:ind w:left="0" w:leftChars="0" w:firstLine="0" w:firstLineChars="0"/>
        <w:rPr>
          <w:rFonts w:hint="default" w:ascii="黑体" w:hAnsi="黑体" w:eastAsia="黑体"/>
          <w:lang w:val="en-US" w:eastAsia="zh-CN"/>
        </w:rPr>
      </w:pPr>
      <w:r>
        <w:rPr>
          <w:rFonts w:hint="eastAsia" w:ascii="黑体" w:hAnsi="黑体" w:eastAsia="黑体"/>
          <w:lang w:val="en-US" w:eastAsia="zh-CN"/>
        </w:rPr>
        <w:t>3.20</w:t>
      </w:r>
    </w:p>
    <w:p w14:paraId="3F30947B">
      <w:pPr>
        <w:pStyle w:val="123"/>
        <w:spacing w:line="288" w:lineRule="auto"/>
        <w:ind w:left="0" w:leftChars="0" w:firstLine="420" w:firstLineChars="0"/>
        <w:rPr>
          <w:rFonts w:hint="eastAsia" w:ascii="黑体" w:hAnsi="黑体" w:eastAsia="黑体"/>
          <w:lang w:val="en-US" w:eastAsia="zh-CN"/>
        </w:rPr>
      </w:pPr>
      <w:r>
        <w:rPr>
          <w:rFonts w:hint="eastAsia" w:ascii="黑体" w:hAnsi="黑体" w:eastAsia="黑体"/>
          <w:lang w:val="en-US" w:eastAsia="zh-CN"/>
        </w:rPr>
        <w:t>误判（FJ）false judgment</w:t>
      </w:r>
    </w:p>
    <w:p w14:paraId="7EE652BD">
      <w:pPr>
        <w:pStyle w:val="123"/>
        <w:spacing w:line="288" w:lineRule="auto"/>
        <w:rPr>
          <w:rFonts w:hint="eastAsia"/>
          <w:lang w:val="en-US" w:eastAsia="zh-CN"/>
        </w:rPr>
      </w:pPr>
      <w:r>
        <w:rPr>
          <w:rFonts w:hint="eastAsia"/>
          <w:lang w:val="en-US" w:eastAsia="zh-CN"/>
        </w:rPr>
        <w:t>将未超标底片判断为超标底片。</w:t>
      </w:r>
    </w:p>
    <w:p w14:paraId="632C1E0F">
      <w:pPr>
        <w:pStyle w:val="123"/>
        <w:spacing w:line="288" w:lineRule="auto"/>
        <w:ind w:left="0" w:leftChars="0" w:firstLine="0" w:firstLineChars="0"/>
        <w:rPr>
          <w:rFonts w:hint="default" w:ascii="黑体" w:hAnsi="黑体" w:eastAsia="黑体"/>
          <w:lang w:val="en-US" w:eastAsia="zh-CN"/>
        </w:rPr>
      </w:pPr>
      <w:r>
        <w:rPr>
          <w:rFonts w:hint="eastAsia" w:ascii="黑体" w:hAnsi="黑体" w:eastAsia="黑体"/>
          <w:lang w:val="en-US" w:eastAsia="zh-CN"/>
        </w:rPr>
        <w:t>3.21</w:t>
      </w:r>
    </w:p>
    <w:p w14:paraId="31499884">
      <w:pPr>
        <w:pStyle w:val="123"/>
        <w:spacing w:line="288" w:lineRule="auto"/>
        <w:ind w:left="0" w:leftChars="0" w:firstLine="420" w:firstLineChars="0"/>
        <w:rPr>
          <w:rFonts w:hint="eastAsia" w:ascii="黑体" w:hAnsi="黑体" w:eastAsia="黑体"/>
          <w:lang w:val="en-US" w:eastAsia="zh-CN"/>
        </w:rPr>
      </w:pPr>
      <w:r>
        <w:rPr>
          <w:rFonts w:hint="eastAsia" w:ascii="黑体" w:hAnsi="黑体" w:eastAsia="黑体"/>
          <w:lang w:val="en-US" w:eastAsia="zh-CN"/>
        </w:rPr>
        <w:t>漏判（MJ）miss judgment</w:t>
      </w:r>
    </w:p>
    <w:p w14:paraId="077D4BA2">
      <w:pPr>
        <w:pStyle w:val="123"/>
        <w:spacing w:line="288" w:lineRule="auto"/>
        <w:rPr>
          <w:rFonts w:hint="eastAsia"/>
          <w:color w:val="0000FF"/>
          <w:highlight w:val="none"/>
          <w:lang w:val="en-US" w:eastAsia="zh-CN"/>
        </w:rPr>
      </w:pPr>
      <w:r>
        <w:rPr>
          <w:rFonts w:hint="eastAsia"/>
          <w:lang w:val="en-US" w:eastAsia="zh-CN"/>
        </w:rPr>
        <w:t>将超标底片判断为未超标底片。</w:t>
      </w:r>
    </w:p>
    <w:p w14:paraId="7902547C">
      <w:pPr>
        <w:pStyle w:val="107"/>
        <w:spacing w:before="240" w:after="240"/>
      </w:pPr>
      <w:bookmarkStart w:id="43" w:name="_Toc24631"/>
      <w:bookmarkStart w:id="44" w:name="_Toc7386"/>
      <w:r>
        <w:rPr>
          <w:rFonts w:hint="eastAsia"/>
          <w:lang w:val="en-US" w:eastAsia="zh-CN"/>
        </w:rPr>
        <w:t>人员</w:t>
      </w:r>
      <w:r>
        <w:rPr>
          <w:rFonts w:hint="eastAsia"/>
        </w:rPr>
        <w:t>要求</w:t>
      </w:r>
      <w:bookmarkEnd w:id="43"/>
      <w:bookmarkEnd w:id="44"/>
    </w:p>
    <w:p w14:paraId="26376E1C">
      <w:pPr>
        <w:pStyle w:val="59"/>
        <w:spacing w:line="288" w:lineRule="auto"/>
        <w:ind w:firstLine="0" w:firstLineChars="0"/>
        <w:rPr>
          <w:rFonts w:hint="eastAsia" w:ascii="宋体" w:hAnsi="宋体" w:eastAsia="宋体" w:cs="宋体"/>
          <w:highlight w:val="none"/>
        </w:rPr>
      </w:pPr>
      <w:r>
        <w:rPr>
          <w:rFonts w:hint="eastAsia" w:ascii="宋体" w:hAnsi="宋体" w:eastAsia="宋体" w:cs="宋体"/>
          <w:highlight w:val="none"/>
        </w:rPr>
        <w:t xml:space="preserve">4.1 </w:t>
      </w:r>
      <w:r>
        <w:rPr>
          <w:rFonts w:hint="eastAsia" w:hAnsi="宋体" w:cs="宋体"/>
          <w:highlight w:val="none"/>
          <w:lang w:val="en-US" w:eastAsia="zh-CN"/>
        </w:rPr>
        <w:t>测试集</w:t>
      </w:r>
      <w:r>
        <w:rPr>
          <w:rFonts w:hint="eastAsia" w:ascii="宋体" w:hAnsi="宋体" w:eastAsia="宋体" w:cs="宋体"/>
          <w:highlight w:val="none"/>
        </w:rPr>
        <w:t>标注人员应按《民用核安全设备无损检验人员资格管理规定》规定取得RT Ⅱ级</w:t>
      </w:r>
      <w:r>
        <w:rPr>
          <w:rFonts w:hint="eastAsia" w:hAnsi="宋体" w:cs="宋体"/>
          <w:highlight w:val="none"/>
          <w:lang w:val="en-US" w:eastAsia="zh-CN"/>
        </w:rPr>
        <w:t>及</w:t>
      </w:r>
      <w:r>
        <w:rPr>
          <w:rFonts w:hint="eastAsia" w:ascii="宋体" w:hAnsi="宋体" w:eastAsia="宋体" w:cs="宋体"/>
          <w:highlight w:val="none"/>
        </w:rPr>
        <w:t>以上证书</w:t>
      </w:r>
      <w:r>
        <w:rPr>
          <w:rFonts w:hint="eastAsia" w:hAnsi="宋体" w:cs="宋体"/>
          <w:highlight w:val="none"/>
          <w:lang w:val="en-US" w:eastAsia="zh-CN"/>
        </w:rPr>
        <w:t>或TSG Z8001规定取得</w:t>
      </w:r>
      <w:r>
        <w:rPr>
          <w:rFonts w:hint="eastAsia" w:ascii="宋体" w:hAnsi="宋体" w:eastAsia="宋体" w:cs="宋体"/>
          <w:highlight w:val="none"/>
        </w:rPr>
        <w:t>RT Ⅱ级</w:t>
      </w:r>
      <w:r>
        <w:rPr>
          <w:rFonts w:hint="eastAsia" w:hAnsi="宋体" w:cs="宋体"/>
          <w:highlight w:val="none"/>
          <w:lang w:val="en-US" w:eastAsia="zh-CN"/>
        </w:rPr>
        <w:t>及</w:t>
      </w:r>
      <w:r>
        <w:rPr>
          <w:rFonts w:hint="eastAsia" w:ascii="宋体" w:hAnsi="宋体" w:eastAsia="宋体" w:cs="宋体"/>
          <w:highlight w:val="none"/>
        </w:rPr>
        <w:t>以上证书。</w:t>
      </w:r>
    </w:p>
    <w:p w14:paraId="3D1F7A86">
      <w:pPr>
        <w:pStyle w:val="59"/>
        <w:spacing w:line="288" w:lineRule="auto"/>
        <w:ind w:firstLine="0" w:firstLineChars="0"/>
        <w:rPr>
          <w:rFonts w:hint="eastAsia" w:ascii="宋体" w:hAnsi="宋体" w:eastAsia="宋体" w:cs="宋体"/>
          <w:highlight w:val="none"/>
        </w:rPr>
      </w:pPr>
      <w:r>
        <w:rPr>
          <w:rFonts w:hint="eastAsia" w:ascii="宋体" w:hAnsi="宋体" w:eastAsia="宋体" w:cs="宋体"/>
          <w:highlight w:val="none"/>
        </w:rPr>
        <w:t>4.2 系统评价人员应按《民用核安全设备无损检验人员资格管理规定》规定取得RT Ⅲ级证书</w:t>
      </w:r>
      <w:r>
        <w:rPr>
          <w:rFonts w:hint="eastAsia" w:hAnsi="宋体" w:cs="宋体"/>
          <w:highlight w:val="none"/>
          <w:lang w:val="en-US" w:eastAsia="zh-CN"/>
        </w:rPr>
        <w:t>TSG Z8001规定取得</w:t>
      </w:r>
      <w:r>
        <w:rPr>
          <w:rFonts w:hint="eastAsia" w:ascii="宋体" w:hAnsi="宋体" w:eastAsia="宋体" w:cs="宋体"/>
          <w:highlight w:val="none"/>
        </w:rPr>
        <w:t>RT Ⅲ级证书</w:t>
      </w:r>
      <w:r>
        <w:rPr>
          <w:rFonts w:hint="eastAsia" w:ascii="宋体" w:hAnsi="宋体" w:eastAsia="宋体" w:cs="宋体"/>
          <w:color w:val="0000FF"/>
          <w:highlight w:val="none"/>
        </w:rPr>
        <w:t>。</w:t>
      </w:r>
    </w:p>
    <w:p w14:paraId="580678D2">
      <w:pPr>
        <w:pStyle w:val="107"/>
        <w:spacing w:before="240" w:after="240"/>
        <w:rPr>
          <w:rFonts w:hint="default"/>
          <w:color w:val="auto"/>
          <w:lang w:val="en-US" w:eastAsia="zh-CN"/>
        </w:rPr>
      </w:pPr>
      <w:r>
        <w:rPr>
          <w:rFonts w:hint="eastAsia"/>
          <w:color w:val="auto"/>
          <w:lang w:val="en-US" w:eastAsia="zh-CN"/>
        </w:rPr>
        <w:t>系统要求</w:t>
      </w:r>
    </w:p>
    <w:p w14:paraId="03D4E127">
      <w:pPr>
        <w:pStyle w:val="59"/>
        <w:spacing w:before="120" w:beforeLines="50" w:after="120" w:afterLines="50" w:line="288" w:lineRule="auto"/>
        <w:ind w:firstLine="0" w:firstLineChars="0"/>
        <w:outlineLvl w:val="1"/>
        <w:rPr>
          <w:rFonts w:ascii="黑体" w:eastAsia="黑体"/>
        </w:rPr>
      </w:pPr>
      <w:r>
        <w:rPr>
          <w:rFonts w:hint="eastAsia" w:ascii="黑体" w:eastAsia="黑体"/>
        </w:rPr>
        <w:t>5.</w:t>
      </w:r>
      <w:r>
        <w:rPr>
          <w:rFonts w:hint="eastAsia" w:ascii="黑体" w:eastAsia="黑体"/>
          <w:lang w:val="en-US" w:eastAsia="zh-CN"/>
        </w:rPr>
        <w:t>1</w:t>
      </w:r>
      <w:r>
        <w:rPr>
          <w:rFonts w:hint="eastAsia" w:ascii="黑体" w:eastAsia="黑体"/>
        </w:rPr>
        <w:t xml:space="preserve">  识别效率</w:t>
      </w:r>
    </w:p>
    <w:p w14:paraId="4325593E">
      <w:pPr>
        <w:pStyle w:val="236"/>
        <w:keepNext w:val="0"/>
        <w:keepLines w:val="0"/>
        <w:pageBreakBefore w:val="0"/>
        <w:widowControl/>
        <w:numPr>
          <w:ilvl w:val="0"/>
          <w:numId w:val="0"/>
        </w:numPr>
        <w:kinsoku/>
        <w:wordWrap/>
        <w:overflowPunct/>
        <w:topLinePunct w:val="0"/>
        <w:bidi w:val="0"/>
        <w:adjustRightInd/>
        <w:snapToGrid/>
        <w:spacing w:before="0" w:beforeLines="0" w:after="0" w:afterLines="0" w:line="288" w:lineRule="auto"/>
        <w:textAlignment w:val="auto"/>
        <w:outlineLvl w:val="9"/>
        <w:rPr>
          <w:rFonts w:hint="eastAsia" w:ascii="宋体" w:hAnsi="宋体" w:eastAsia="宋体" w:cs="宋体"/>
        </w:rPr>
      </w:pPr>
      <w:r>
        <w:rPr>
          <w:rFonts w:hint="eastAsia" w:ascii="宋体" w:hAnsi="宋体" w:eastAsia="宋体" w:cs="宋体"/>
          <w:lang w:val="en-US" w:eastAsia="zh-CN"/>
        </w:rPr>
        <w:t>以系统</w:t>
      </w:r>
      <w:r>
        <w:rPr>
          <w:rFonts w:hint="eastAsia" w:ascii="宋体" w:hAnsi="宋体" w:eastAsia="宋体" w:cs="宋体"/>
        </w:rPr>
        <w:t>测试500张数字底片进行缺陷自动识别所需要的平均时间作为系统识别效率的计算指标。</w:t>
      </w:r>
    </w:p>
    <w:p w14:paraId="539E2F9E">
      <w:pPr>
        <w:pStyle w:val="59"/>
        <w:spacing w:before="120" w:beforeLines="50" w:after="120" w:afterLines="50" w:line="288" w:lineRule="auto"/>
        <w:ind w:firstLine="0" w:firstLineChars="0"/>
        <w:outlineLvl w:val="1"/>
        <w:rPr>
          <w:rFonts w:hint="eastAsia" w:ascii="黑体" w:eastAsia="黑体"/>
          <w:lang w:val="en-US" w:eastAsia="zh-CN"/>
        </w:rPr>
      </w:pPr>
      <w:r>
        <w:rPr>
          <w:rFonts w:hint="eastAsia" w:ascii="黑体" w:eastAsia="黑体"/>
        </w:rPr>
        <w:t>5.</w:t>
      </w:r>
      <w:r>
        <w:rPr>
          <w:rFonts w:hint="eastAsia" w:ascii="黑体" w:eastAsia="黑体"/>
          <w:lang w:val="en-US" w:eastAsia="zh-CN"/>
        </w:rPr>
        <w:t>2</w:t>
      </w:r>
      <w:r>
        <w:rPr>
          <w:rFonts w:hint="eastAsia" w:ascii="黑体" w:eastAsia="黑体"/>
        </w:rPr>
        <w:t xml:space="preserve">  功能</w:t>
      </w:r>
      <w:r>
        <w:rPr>
          <w:rFonts w:hint="eastAsia" w:ascii="黑体" w:eastAsia="黑体"/>
          <w:lang w:val="en-US" w:eastAsia="zh-CN"/>
        </w:rPr>
        <w:t>要求</w:t>
      </w:r>
    </w:p>
    <w:p w14:paraId="2BDA8A1F">
      <w:pPr>
        <w:pStyle w:val="236"/>
        <w:keepNext w:val="0"/>
        <w:keepLines w:val="0"/>
        <w:pageBreakBefore w:val="0"/>
        <w:widowControl/>
        <w:numPr>
          <w:ilvl w:val="0"/>
          <w:numId w:val="0"/>
        </w:numPr>
        <w:kinsoku/>
        <w:wordWrap/>
        <w:overflowPunct/>
        <w:topLinePunct w:val="0"/>
        <w:bidi w:val="0"/>
        <w:adjustRightInd/>
        <w:snapToGrid/>
        <w:spacing w:before="0" w:beforeLines="0" w:after="0" w:afterLines="0" w:line="288" w:lineRule="auto"/>
        <w:textAlignment w:val="auto"/>
        <w:outlineLvl w:val="9"/>
        <w:rPr>
          <w:rFonts w:hint="eastAsia" w:ascii="宋体" w:hAnsi="宋体" w:eastAsia="宋体" w:cs="宋体"/>
          <w:lang w:val="en-US" w:eastAsia="zh-CN"/>
        </w:rPr>
      </w:pPr>
      <w:r>
        <w:rPr>
          <w:rFonts w:hint="eastAsia" w:ascii="宋体" w:hAnsi="宋体" w:eastAsia="宋体" w:cs="宋体"/>
          <w:lang w:val="en-US" w:eastAsia="zh-CN"/>
        </w:rPr>
        <w:t>5.2.1 系统应具备打开DICONDE格式数字底片及底片格式转换的功能。</w:t>
      </w:r>
    </w:p>
    <w:p w14:paraId="7C36AC9D">
      <w:pPr>
        <w:pStyle w:val="236"/>
        <w:keepNext w:val="0"/>
        <w:keepLines w:val="0"/>
        <w:pageBreakBefore w:val="0"/>
        <w:widowControl/>
        <w:numPr>
          <w:ilvl w:val="0"/>
          <w:numId w:val="0"/>
        </w:numPr>
        <w:kinsoku/>
        <w:wordWrap/>
        <w:overflowPunct/>
        <w:topLinePunct w:val="0"/>
        <w:bidi w:val="0"/>
        <w:adjustRightInd/>
        <w:snapToGrid/>
        <w:spacing w:before="0" w:beforeLines="0" w:after="0" w:afterLines="0" w:line="288" w:lineRule="auto"/>
        <w:textAlignment w:val="auto"/>
        <w:outlineLvl w:val="9"/>
        <w:rPr>
          <w:rFonts w:hint="default" w:ascii="宋体" w:hAnsi="宋体" w:eastAsia="宋体" w:cs="宋体"/>
          <w:lang w:val="en-US" w:eastAsia="zh-CN"/>
        </w:rPr>
      </w:pPr>
      <w:r>
        <w:rPr>
          <w:rFonts w:hint="eastAsia" w:ascii="宋体" w:hAnsi="宋体" w:eastAsia="宋体" w:cs="宋体"/>
          <w:lang w:val="en-US" w:eastAsia="zh-CN"/>
        </w:rPr>
        <w:t>5.2.2 系统应具备焊缝区自动识别功能，可以自动识别核电厂射线检测常见接头类型，包含对接焊缝、小径管焊缝及插套焊缝。</w:t>
      </w:r>
    </w:p>
    <w:p w14:paraId="7BD21A91">
      <w:pPr>
        <w:pStyle w:val="236"/>
        <w:keepNext w:val="0"/>
        <w:keepLines w:val="0"/>
        <w:pageBreakBefore w:val="0"/>
        <w:widowControl/>
        <w:numPr>
          <w:ilvl w:val="0"/>
          <w:numId w:val="0"/>
        </w:numPr>
        <w:kinsoku/>
        <w:wordWrap/>
        <w:overflowPunct/>
        <w:topLinePunct w:val="0"/>
        <w:bidi w:val="0"/>
        <w:adjustRightInd/>
        <w:snapToGrid/>
        <w:spacing w:before="0" w:beforeLines="0" w:after="0" w:afterLines="0" w:line="288" w:lineRule="auto"/>
        <w:textAlignment w:val="auto"/>
        <w:outlineLvl w:val="9"/>
        <w:rPr>
          <w:rFonts w:hint="eastAsia" w:ascii="宋体" w:hAnsi="宋体" w:eastAsia="宋体" w:cs="宋体"/>
          <w:lang w:val="en-US" w:eastAsia="zh-CN"/>
        </w:rPr>
      </w:pPr>
      <w:r>
        <w:rPr>
          <w:rFonts w:hint="eastAsia" w:ascii="宋体" w:hAnsi="宋体" w:eastAsia="宋体" w:cs="宋体"/>
          <w:lang w:val="en-US" w:eastAsia="zh-CN"/>
        </w:rPr>
        <w:t>5.2.3 系统应具备缺陷自动识别功能，包括自动识别有无缺陷、缺陷类型、缺陷位置、缺陷尺寸等功能。</w:t>
      </w:r>
    </w:p>
    <w:p w14:paraId="4B356C39">
      <w:pPr>
        <w:pStyle w:val="236"/>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88" w:lineRule="auto"/>
        <w:textAlignment w:val="auto"/>
        <w:outlineLvl w:val="9"/>
        <w:rPr>
          <w:rFonts w:hint="eastAsia" w:ascii="宋体" w:hAnsi="宋体" w:eastAsia="宋体" w:cs="宋体"/>
          <w:lang w:val="en-US" w:eastAsia="zh-CN"/>
        </w:rPr>
      </w:pPr>
      <w:r>
        <w:rPr>
          <w:rFonts w:hint="eastAsia" w:ascii="宋体" w:hAnsi="宋体" w:eastAsia="宋体" w:cs="宋体"/>
          <w:lang w:val="en-US" w:eastAsia="zh-CN"/>
        </w:rPr>
        <w:t>5.2.4 系统应具备按照核电厂相关验收标准对缺陷自动识别结果进行质量评级的功能，并自动判断底片是否合格。</w:t>
      </w:r>
    </w:p>
    <w:p w14:paraId="03271DB9">
      <w:pPr>
        <w:pStyle w:val="236"/>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88" w:lineRule="auto"/>
        <w:textAlignment w:val="auto"/>
        <w:outlineLvl w:val="9"/>
        <w:rPr>
          <w:rFonts w:hint="eastAsia" w:ascii="宋体" w:hAnsi="宋体" w:eastAsia="宋体" w:cs="宋体"/>
          <w:lang w:val="en-US" w:eastAsia="zh-CN"/>
        </w:rPr>
      </w:pPr>
      <w:r>
        <w:rPr>
          <w:rFonts w:hint="eastAsia" w:ascii="宋体" w:hAnsi="宋体" w:eastAsia="宋体" w:cs="宋体"/>
          <w:lang w:val="en-US" w:eastAsia="zh-CN"/>
        </w:rPr>
        <w:t>5.2.5 系统应具备自动识别结果人工复核功能，包括人工复核评级结果、缺陷增加、删除、修改等功能，并可将人工复核后的结果保存。</w:t>
      </w:r>
    </w:p>
    <w:p w14:paraId="50B276BA">
      <w:pPr>
        <w:pStyle w:val="236"/>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88" w:lineRule="auto"/>
        <w:textAlignment w:val="auto"/>
        <w:outlineLvl w:val="9"/>
        <w:rPr>
          <w:rFonts w:hint="eastAsia" w:ascii="宋体" w:hAnsi="宋体" w:eastAsia="宋体" w:cs="宋体"/>
          <w:lang w:val="en-US" w:eastAsia="zh-CN"/>
        </w:rPr>
      </w:pPr>
      <w:r>
        <w:rPr>
          <w:rFonts w:hint="eastAsia" w:ascii="宋体" w:hAnsi="宋体" w:eastAsia="宋体" w:cs="宋体"/>
          <w:lang w:val="en-US" w:eastAsia="zh-CN"/>
        </w:rPr>
        <w:t>5.2.6 系统应具备图像降噪、平移、放大、缩小、旋转、镜像、适应屏幕尺寸、1:1 尺寸、还原、对比度调整、亮度调整、窗位窗宽调整、浮雕、锐化、正反片转换、双片对比等图像操作功能。</w:t>
      </w:r>
    </w:p>
    <w:p w14:paraId="7E0FF417">
      <w:pPr>
        <w:pStyle w:val="236"/>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88" w:lineRule="auto"/>
        <w:textAlignment w:val="auto"/>
        <w:outlineLvl w:val="9"/>
        <w:rPr>
          <w:rFonts w:hint="default" w:ascii="宋体" w:hAnsi="宋体" w:eastAsia="宋体" w:cs="宋体"/>
          <w:lang w:val="en-US" w:eastAsia="zh-CN"/>
        </w:rPr>
      </w:pPr>
      <w:r>
        <w:rPr>
          <w:rFonts w:hint="eastAsia" w:ascii="宋体" w:hAnsi="宋体" w:eastAsia="宋体" w:cs="宋体"/>
          <w:lang w:val="en-US" w:eastAsia="zh-CN"/>
        </w:rPr>
        <w:t>5.2.7 系统应具备双片叠加功能。</w:t>
      </w:r>
    </w:p>
    <w:p w14:paraId="3D18EC69">
      <w:pPr>
        <w:pStyle w:val="236"/>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88" w:lineRule="auto"/>
        <w:textAlignment w:val="auto"/>
        <w:outlineLvl w:val="9"/>
        <w:rPr>
          <w:rFonts w:hint="default" w:ascii="宋体" w:hAnsi="宋体" w:eastAsia="宋体" w:cs="宋体"/>
          <w:color w:val="auto"/>
          <w:lang w:val="en-US" w:eastAsia="zh-CN"/>
        </w:rPr>
      </w:pPr>
      <w:r>
        <w:rPr>
          <w:rFonts w:hint="eastAsia" w:ascii="宋体" w:hAnsi="宋体" w:eastAsia="宋体" w:cs="宋体"/>
          <w:lang w:val="en-US" w:eastAsia="zh-CN"/>
        </w:rPr>
        <w:t>5.2.8 系统</w:t>
      </w:r>
      <w:r>
        <w:rPr>
          <w:rFonts w:hint="eastAsia" w:ascii="宋体" w:hAnsi="宋体" w:eastAsia="宋体" w:cs="宋体"/>
          <w:color w:val="auto"/>
          <w:lang w:val="en-US" w:eastAsia="zh-CN"/>
        </w:rPr>
        <w:t>应具备底片黑度、灵敏度、缺陷尺寸等测量功能。</w:t>
      </w:r>
    </w:p>
    <w:p w14:paraId="0F2D0F75">
      <w:pPr>
        <w:pStyle w:val="59"/>
        <w:spacing w:before="120" w:beforeLines="50" w:after="120" w:afterLines="50" w:line="288" w:lineRule="auto"/>
        <w:ind w:firstLine="0" w:firstLineChars="0"/>
        <w:outlineLvl w:val="1"/>
        <w:rPr>
          <w:rFonts w:hint="default" w:ascii="黑体" w:eastAsia="黑体"/>
          <w:lang w:val="en-US" w:eastAsia="zh-CN"/>
        </w:rPr>
      </w:pPr>
      <w:r>
        <w:rPr>
          <w:rFonts w:hint="eastAsia" w:ascii="黑体" w:eastAsia="黑体"/>
        </w:rPr>
        <w:t>5.</w:t>
      </w:r>
      <w:r>
        <w:rPr>
          <w:rFonts w:hint="eastAsia" w:ascii="黑体" w:eastAsia="黑体"/>
          <w:lang w:val="en-US" w:eastAsia="zh-CN"/>
        </w:rPr>
        <w:t>3</w:t>
      </w:r>
      <w:r>
        <w:rPr>
          <w:rFonts w:hint="eastAsia" w:ascii="黑体" w:eastAsia="黑体"/>
        </w:rPr>
        <w:t xml:space="preserve">  </w:t>
      </w:r>
      <w:r>
        <w:rPr>
          <w:rFonts w:hint="eastAsia" w:ascii="黑体" w:eastAsia="黑体"/>
          <w:lang w:val="en-US" w:eastAsia="zh-CN"/>
        </w:rPr>
        <w:t>运行环境</w:t>
      </w:r>
    </w:p>
    <w:p w14:paraId="37DC85A7">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0" w:firstLineChars="0"/>
        <w:jc w:val="both"/>
        <w:textAlignment w:val="auto"/>
        <w:rPr>
          <w:rFonts w:hint="eastAsia" w:ascii="宋体" w:hAnsi="宋体" w:eastAsia="宋体" w:cs="宋体"/>
          <w:szCs w:val="21"/>
          <w:lang w:val="en-US" w:eastAsia="zh-CN"/>
        </w:rPr>
      </w:pPr>
      <w:r>
        <w:rPr>
          <w:rFonts w:hint="eastAsia" w:ascii="宋体" w:hAnsi="宋体" w:eastAsia="宋体" w:cs="宋体"/>
        </w:rPr>
        <w:t>5.</w:t>
      </w:r>
      <w:r>
        <w:rPr>
          <w:rFonts w:hint="eastAsia" w:ascii="宋体" w:hAnsi="宋体" w:eastAsia="宋体" w:cs="宋体"/>
          <w:lang w:val="en-US" w:eastAsia="zh-CN"/>
        </w:rPr>
        <w:t>3</w:t>
      </w:r>
      <w:r>
        <w:rPr>
          <w:rFonts w:hint="eastAsia" w:ascii="宋体" w:hAnsi="宋体" w:eastAsia="宋体" w:cs="宋体"/>
        </w:rPr>
        <w:t xml:space="preserve">.1 </w:t>
      </w:r>
      <w:r>
        <w:rPr>
          <w:rFonts w:hint="eastAsia" w:ascii="宋体" w:hAnsi="宋体" w:eastAsia="宋体" w:cs="宋体"/>
          <w:szCs w:val="21"/>
          <w:lang w:val="en-US" w:eastAsia="zh-CN"/>
        </w:rPr>
        <w:t>系统部署方式应支持云端部署或本地部署。</w:t>
      </w:r>
    </w:p>
    <w:p w14:paraId="0F8B155E">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0"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5.3.2</w:t>
      </w:r>
      <w:r>
        <w:rPr>
          <w:rFonts w:hint="eastAsia" w:ascii="宋体" w:hAnsi="宋体" w:eastAsia="宋体" w:cs="宋体"/>
          <w:szCs w:val="21"/>
          <w:lang w:val="en-US" w:eastAsia="zh-CN"/>
        </w:rPr>
        <w:t xml:space="preserve"> </w:t>
      </w:r>
      <w:r>
        <w:rPr>
          <w:rFonts w:hint="eastAsia" w:ascii="宋体" w:hAnsi="宋体" w:eastAsia="宋体" w:cs="宋体"/>
        </w:rPr>
        <w:t>系统硬件是自动识别系统软件安装、运行的计算硬件设备</w:t>
      </w:r>
      <w:r>
        <w:rPr>
          <w:rFonts w:hint="eastAsia" w:hAnsi="宋体" w:cs="宋体"/>
          <w:lang w:val="en-US" w:eastAsia="zh-CN"/>
        </w:rPr>
        <w:t>,</w:t>
      </w:r>
      <w:r>
        <w:rPr>
          <w:rFonts w:hint="eastAsia" w:ascii="宋体" w:hAnsi="宋体" w:eastAsia="宋体" w:cs="宋体"/>
          <w:lang w:val="en-US" w:eastAsia="zh-CN"/>
        </w:rPr>
        <w:t>包括CPU</w:t>
      </w:r>
      <w:r>
        <w:rPr>
          <w:rFonts w:hint="eastAsia" w:hAnsi="宋体" w:cs="宋体"/>
          <w:lang w:val="en-US" w:eastAsia="zh-CN"/>
        </w:rPr>
        <w:t>模块、</w:t>
      </w:r>
      <w:r>
        <w:rPr>
          <w:rFonts w:hint="eastAsia" w:ascii="宋体" w:hAnsi="宋体" w:eastAsia="宋体" w:cs="宋体"/>
          <w:lang w:val="en-US" w:eastAsia="zh-CN"/>
        </w:rPr>
        <w:t>内存模块、GPU推理模块、存储模块</w:t>
      </w:r>
      <w:r>
        <w:rPr>
          <w:rFonts w:hint="eastAsia" w:hAnsi="宋体" w:cs="宋体"/>
          <w:lang w:val="en-US" w:eastAsia="zh-CN"/>
        </w:rPr>
        <w:t>及</w:t>
      </w:r>
      <w:r>
        <w:rPr>
          <w:rFonts w:hint="eastAsia" w:ascii="宋体" w:hAnsi="宋体" w:eastAsia="宋体" w:cs="宋体"/>
          <w:lang w:val="en-US" w:eastAsia="zh-CN"/>
        </w:rPr>
        <w:t>显示模块。</w:t>
      </w:r>
    </w:p>
    <w:p w14:paraId="22DCD353">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0"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 xml:space="preserve">5.3.3 </w:t>
      </w:r>
      <w:r>
        <w:rPr>
          <w:rFonts w:hint="eastAsia" w:hAnsi="宋体" w:cs="宋体"/>
          <w:lang w:val="en-US" w:eastAsia="zh-CN"/>
        </w:rPr>
        <w:t xml:space="preserve"> </w:t>
      </w:r>
      <w:r>
        <w:rPr>
          <w:rFonts w:hint="eastAsia" w:ascii="宋体" w:hAnsi="宋体" w:eastAsia="宋体" w:cs="宋体"/>
          <w:lang w:val="en-US" w:eastAsia="zh-CN"/>
        </w:rPr>
        <w:t>CPU和内存模块应根据系统处理的任务规模与复杂程度、系统单位时间访问量以及系统对响应时间等要求进行配置。</w:t>
      </w:r>
    </w:p>
    <w:p w14:paraId="51DCA8EE">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0"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5.3.4</w:t>
      </w:r>
      <w:r>
        <w:rPr>
          <w:rFonts w:hint="eastAsia" w:hAnsi="宋体" w:cs="宋体"/>
          <w:lang w:val="en-US" w:eastAsia="zh-CN"/>
        </w:rPr>
        <w:t xml:space="preserve"> </w:t>
      </w:r>
      <w:r>
        <w:rPr>
          <w:rFonts w:hint="eastAsia" w:ascii="宋体" w:hAnsi="宋体" w:eastAsia="宋体" w:cs="宋体"/>
          <w:lang w:val="en-US" w:eastAsia="zh-CN"/>
        </w:rPr>
        <w:t>GPU推理模块应</w:t>
      </w:r>
      <w:r>
        <w:rPr>
          <w:rFonts w:hint="eastAsia" w:hAnsi="宋体" w:cs="宋体"/>
          <w:lang w:val="en-US" w:eastAsia="zh-CN"/>
        </w:rPr>
        <w:t>满足</w:t>
      </w:r>
      <w:r>
        <w:rPr>
          <w:rFonts w:hint="eastAsia" w:ascii="宋体" w:hAnsi="宋体" w:eastAsia="宋体" w:cs="宋体"/>
          <w:lang w:val="en-US" w:eastAsia="zh-CN"/>
        </w:rPr>
        <w:t>5.1.2</w:t>
      </w:r>
      <w:r>
        <w:rPr>
          <w:rFonts w:hint="eastAsia" w:hAnsi="宋体" w:cs="宋体"/>
          <w:lang w:val="en-US" w:eastAsia="zh-CN"/>
        </w:rPr>
        <w:t>识别效率</w:t>
      </w:r>
      <w:r>
        <w:rPr>
          <w:rFonts w:hint="eastAsia" w:ascii="宋体" w:hAnsi="宋体" w:eastAsia="宋体" w:cs="宋体"/>
          <w:lang w:val="en-US" w:eastAsia="zh-CN"/>
        </w:rPr>
        <w:t>要求。</w:t>
      </w:r>
    </w:p>
    <w:p w14:paraId="5862742B">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0"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5.3.5 存储模块的选择应根据系统内文件和数据量、对系统扩展性的要求、对数据读写速度的要求等因素进行配置。</w:t>
      </w:r>
    </w:p>
    <w:p w14:paraId="3B4FACEE">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0"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5.3.6 显示器模块应结合系统对图像显示及处理的精度要求进行配置、并符合</w:t>
      </w:r>
      <w:r>
        <w:rPr>
          <w:rFonts w:hint="eastAsia" w:hAnsi="宋体" w:cs="宋体"/>
          <w:lang w:val="en-US" w:eastAsia="zh-CN"/>
        </w:rPr>
        <w:t xml:space="preserve">NB/T </w:t>
      </w:r>
      <w:r>
        <w:rPr>
          <w:rFonts w:hint="eastAsia" w:ascii="宋体" w:hAnsi="宋体" w:eastAsia="宋体" w:cs="宋体"/>
          <w:lang w:val="en-US" w:eastAsia="zh-CN"/>
        </w:rPr>
        <w:t>2709</w:t>
      </w:r>
      <w:r>
        <w:rPr>
          <w:rFonts w:hint="eastAsia" w:hAnsi="宋体" w:cs="宋体"/>
          <w:color w:val="000000"/>
          <w:lang w:val="en-US" w:eastAsia="zh-CN"/>
        </w:rPr>
        <w:t>《核电厂射线照相底片数字化技术规范》</w:t>
      </w:r>
      <w:r>
        <w:rPr>
          <w:rFonts w:hint="eastAsia" w:ascii="宋体" w:hAnsi="宋体" w:eastAsia="宋体" w:cs="宋体"/>
          <w:lang w:val="en-US" w:eastAsia="zh-CN"/>
        </w:rPr>
        <w:t>的要求。</w:t>
      </w:r>
    </w:p>
    <w:p w14:paraId="440722CB">
      <w:pPr>
        <w:pStyle w:val="59"/>
        <w:spacing w:before="120" w:beforeLines="50" w:after="120" w:afterLines="50" w:line="288" w:lineRule="auto"/>
        <w:ind w:firstLine="0" w:firstLineChars="0"/>
        <w:outlineLvl w:val="1"/>
        <w:rPr>
          <w:rFonts w:hint="eastAsia" w:ascii="黑体" w:eastAsia="黑体"/>
        </w:rPr>
      </w:pPr>
      <w:r>
        <w:rPr>
          <w:rFonts w:hint="eastAsia" w:ascii="黑体" w:eastAsia="黑体"/>
        </w:rPr>
        <w:t>5.</w:t>
      </w:r>
      <w:r>
        <w:rPr>
          <w:rFonts w:hint="eastAsia" w:ascii="黑体" w:eastAsia="黑体"/>
          <w:lang w:val="en-US" w:eastAsia="zh-CN"/>
        </w:rPr>
        <w:t>4</w:t>
      </w:r>
      <w:r>
        <w:rPr>
          <w:rFonts w:hint="eastAsia" w:ascii="黑体" w:eastAsia="黑体"/>
        </w:rPr>
        <w:t xml:space="preserve">  系统可靠性</w:t>
      </w:r>
    </w:p>
    <w:p w14:paraId="6409FA48">
      <w:pPr>
        <w:pStyle w:val="59"/>
        <w:keepNext w:val="0"/>
        <w:keepLines w:val="0"/>
        <w:pageBreakBefore w:val="0"/>
        <w:widowControl/>
        <w:kinsoku/>
        <w:wordWrap/>
        <w:overflowPunct/>
        <w:topLinePunct w:val="0"/>
        <w:autoSpaceDE w:val="0"/>
        <w:autoSpaceDN w:val="0"/>
        <w:bidi w:val="0"/>
        <w:adjustRightInd/>
        <w:snapToGrid/>
        <w:spacing w:line="288" w:lineRule="auto"/>
        <w:textAlignment w:val="auto"/>
        <w:rPr>
          <w:rFonts w:hint="eastAsia" w:ascii="黑体" w:eastAsia="黑体"/>
          <w:color w:val="auto"/>
        </w:rPr>
      </w:pPr>
      <w:r>
        <w:rPr>
          <w:rFonts w:hint="eastAsia"/>
          <w:color w:val="auto"/>
          <w:szCs w:val="21"/>
          <w:lang w:val="en-US" w:eastAsia="zh-CN"/>
        </w:rPr>
        <w:t>系统软件质量应符合标准GB/T 25000.51-2016《系统与软件工程 系统与软件质量要求和评价（SQuaRE） 第51部分：就绪可用软件产品（RUSP）的质量要求和测试细则》中的相关要求。</w:t>
      </w:r>
    </w:p>
    <w:p w14:paraId="4574EE43">
      <w:pPr>
        <w:pStyle w:val="59"/>
        <w:spacing w:before="120" w:beforeLines="50" w:after="120" w:afterLines="50" w:line="288" w:lineRule="auto"/>
        <w:ind w:firstLine="0" w:firstLineChars="0"/>
        <w:outlineLvl w:val="1"/>
        <w:rPr>
          <w:rFonts w:ascii="黑体" w:eastAsia="黑体"/>
        </w:rPr>
      </w:pPr>
      <w:r>
        <w:rPr>
          <w:rFonts w:hint="eastAsia" w:ascii="黑体" w:eastAsia="黑体"/>
        </w:rPr>
        <w:t>5.</w:t>
      </w:r>
      <w:r>
        <w:rPr>
          <w:rFonts w:hint="eastAsia" w:ascii="黑体" w:eastAsia="黑体"/>
          <w:lang w:val="en-US" w:eastAsia="zh-CN"/>
        </w:rPr>
        <w:t>5</w:t>
      </w:r>
      <w:r>
        <w:rPr>
          <w:rFonts w:hint="eastAsia" w:ascii="黑体" w:eastAsia="黑体"/>
        </w:rPr>
        <w:t xml:space="preserve">  系统安全性</w:t>
      </w:r>
    </w:p>
    <w:p w14:paraId="7752B26C">
      <w:pPr>
        <w:pStyle w:val="59"/>
        <w:keepNext w:val="0"/>
        <w:keepLines w:val="0"/>
        <w:pageBreakBefore w:val="0"/>
        <w:widowControl/>
        <w:kinsoku/>
        <w:wordWrap/>
        <w:overflowPunct/>
        <w:topLinePunct w:val="0"/>
        <w:autoSpaceDE w:val="0"/>
        <w:autoSpaceDN w:val="0"/>
        <w:bidi w:val="0"/>
        <w:adjustRightInd/>
        <w:snapToGrid/>
        <w:spacing w:line="288" w:lineRule="auto"/>
        <w:textAlignment w:val="auto"/>
        <w:rPr>
          <w:rFonts w:hint="eastAsia"/>
          <w:color w:val="auto"/>
          <w:szCs w:val="21"/>
          <w:lang w:val="en-US" w:eastAsia="zh-CN"/>
        </w:rPr>
      </w:pPr>
      <w:r>
        <w:rPr>
          <w:rFonts w:hint="eastAsia"/>
          <w:color w:val="auto"/>
          <w:szCs w:val="21"/>
          <w:lang w:val="en-US" w:eastAsia="zh-CN"/>
        </w:rPr>
        <w:t>系统安全应符合标准GB/T 28452-2012《信息安全技术 应用软件系统通用安全技术要求》中的相关要求。</w:t>
      </w:r>
    </w:p>
    <w:p w14:paraId="35C4367A">
      <w:pPr>
        <w:pStyle w:val="59"/>
        <w:spacing w:before="120" w:beforeLines="50" w:after="120" w:afterLines="50" w:line="288" w:lineRule="auto"/>
        <w:ind w:firstLine="0" w:firstLineChars="0"/>
        <w:outlineLvl w:val="1"/>
        <w:rPr>
          <w:rFonts w:hint="eastAsia" w:ascii="黑体" w:eastAsia="黑体"/>
          <w:lang w:val="en-US" w:eastAsia="zh-CN"/>
        </w:rPr>
      </w:pPr>
      <w:r>
        <w:rPr>
          <w:rFonts w:hint="eastAsia" w:ascii="黑体" w:eastAsia="黑体"/>
          <w:lang w:val="en-US" w:eastAsia="zh-CN"/>
        </w:rPr>
        <w:t xml:space="preserve">5.6 </w:t>
      </w:r>
      <w:r>
        <w:rPr>
          <w:rFonts w:hint="eastAsia" w:ascii="黑体" w:eastAsia="黑体"/>
        </w:rPr>
        <w:t xml:space="preserve"> 系统升级</w:t>
      </w:r>
    </w:p>
    <w:p w14:paraId="3FAA9ECF">
      <w:pPr>
        <w:pStyle w:val="59"/>
        <w:spacing w:line="288" w:lineRule="auto"/>
        <w:ind w:firstLine="420"/>
        <w:rPr>
          <w:rFonts w:hint="default"/>
          <w:lang w:val="en-US" w:eastAsia="zh-CN"/>
        </w:rPr>
      </w:pPr>
      <w:r>
        <w:t>缺陷自动识别系统升级后</w:t>
      </w:r>
      <w:r>
        <w:rPr>
          <w:rFonts w:hint="eastAsia"/>
        </w:rPr>
        <w:t>按照本文件重新评价</w:t>
      </w:r>
      <w:r>
        <w:t>，评价结果</w:t>
      </w:r>
      <w:r>
        <w:rPr>
          <w:rFonts w:hint="eastAsia"/>
          <w:lang w:val="en-US" w:eastAsia="zh-CN"/>
        </w:rPr>
        <w:t>自动更新</w:t>
      </w:r>
      <w:r>
        <w:t>。</w:t>
      </w:r>
    </w:p>
    <w:p w14:paraId="09564E5A">
      <w:pPr>
        <w:pStyle w:val="107"/>
        <w:spacing w:before="240" w:after="240"/>
        <w:rPr>
          <w:rFonts w:hint="default"/>
          <w:lang w:val="en-US" w:eastAsia="zh-CN"/>
        </w:rPr>
      </w:pPr>
      <w:bookmarkStart w:id="45" w:name="_Toc7699"/>
      <w:r>
        <w:rPr>
          <w:rFonts w:hint="eastAsia"/>
          <w:lang w:val="en-US" w:eastAsia="zh-CN"/>
        </w:rPr>
        <w:t>评价流程</w:t>
      </w:r>
      <w:bookmarkEnd w:id="45"/>
    </w:p>
    <w:p w14:paraId="4EE59A38">
      <w:pPr>
        <w:pStyle w:val="59"/>
        <w:keepNext w:val="0"/>
        <w:keepLines w:val="0"/>
        <w:pageBreakBefore w:val="0"/>
        <w:widowControl/>
        <w:kinsoku/>
        <w:wordWrap/>
        <w:overflowPunct/>
        <w:topLinePunct w:val="0"/>
        <w:autoSpaceDE w:val="0"/>
        <w:autoSpaceDN w:val="0"/>
        <w:bidi w:val="0"/>
        <w:adjustRightInd/>
        <w:snapToGrid/>
        <w:spacing w:line="288" w:lineRule="auto"/>
        <w:textAlignment w:val="auto"/>
        <w:rPr>
          <w:rFonts w:hint="default"/>
          <w:lang w:val="en-US" w:eastAsia="zh-CN"/>
        </w:rPr>
      </w:pPr>
      <w:r>
        <w:rPr>
          <w:rFonts w:hint="eastAsia"/>
          <w:lang w:val="en-US" w:eastAsia="zh-CN"/>
        </w:rPr>
        <w:t>本章规定了核电厂</w:t>
      </w:r>
      <w:r>
        <w:rPr>
          <w:rFonts w:hint="eastAsia"/>
          <w:lang w:eastAsia="zh-CN"/>
        </w:rPr>
        <w:t>射线</w:t>
      </w:r>
      <w:r>
        <w:rPr>
          <w:rFonts w:hint="eastAsia"/>
        </w:rPr>
        <w:t>检测缺陷自动识别</w:t>
      </w:r>
      <w:r>
        <w:rPr>
          <w:rFonts w:hint="eastAsia"/>
          <w:lang w:val="en-US" w:eastAsia="zh-CN"/>
        </w:rPr>
        <w:t>系统性能评价的</w:t>
      </w:r>
      <w:r>
        <w:rPr>
          <w:rFonts w:hint="eastAsia"/>
          <w:color w:val="auto"/>
          <w:lang w:val="en-US" w:eastAsia="zh-CN"/>
        </w:rPr>
        <w:t>流程步骤，包</w:t>
      </w:r>
      <w:r>
        <w:rPr>
          <w:rFonts w:hint="eastAsia"/>
          <w:lang w:val="en-US" w:eastAsia="zh-CN"/>
        </w:rPr>
        <w:t>括标准测试集、性能测试、评价指标及评价结果四个步骤，如图1所示。</w:t>
      </w:r>
    </w:p>
    <w:p w14:paraId="65D88A7C">
      <w:pPr>
        <w:pStyle w:val="59"/>
        <w:ind w:left="0" w:leftChars="0" w:firstLine="0" w:firstLineChars="0"/>
        <w:jc w:val="center"/>
        <w:rPr>
          <w:rFonts w:hint="default"/>
          <w:lang w:val="en-US" w:eastAsia="zh-CN"/>
        </w:rPr>
      </w:pPr>
      <w:r>
        <w:rPr>
          <w:rFonts w:hint="default"/>
          <w:lang w:val="en-US" w:eastAsia="zh-CN"/>
        </w:rPr>
        <w:drawing>
          <wp:inline distT="0" distB="0" distL="114300" distR="114300">
            <wp:extent cx="5453380" cy="2205355"/>
            <wp:effectExtent l="0" t="0" r="0" b="0"/>
            <wp:docPr id="16" name="图片 16" descr="核能行业团标评价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核能行业团标评价流程图"/>
                    <pic:cNvPicPr>
                      <a:picLocks noChangeAspect="1"/>
                    </pic:cNvPicPr>
                  </pic:nvPicPr>
                  <pic:blipFill>
                    <a:blip r:embed="rId14"/>
                    <a:stretch>
                      <a:fillRect/>
                    </a:stretch>
                  </pic:blipFill>
                  <pic:spPr>
                    <a:xfrm>
                      <a:off x="0" y="0"/>
                      <a:ext cx="5453380" cy="2205355"/>
                    </a:xfrm>
                    <a:prstGeom prst="rect">
                      <a:avLst/>
                    </a:prstGeom>
                  </pic:spPr>
                </pic:pic>
              </a:graphicData>
            </a:graphic>
          </wp:inline>
        </w:drawing>
      </w:r>
    </w:p>
    <w:p w14:paraId="04AA99E1">
      <w:pPr>
        <w:pStyle w:val="252"/>
        <w:keepNext w:val="0"/>
        <w:keepLines w:val="0"/>
        <w:pageBreakBefore w:val="0"/>
        <w:widowControl w:val="0"/>
        <w:kinsoku/>
        <w:wordWrap/>
        <w:overflowPunct/>
        <w:topLinePunct w:val="0"/>
        <w:autoSpaceDE/>
        <w:autoSpaceDN/>
        <w:bidi w:val="0"/>
        <w:adjustRightInd w:val="0"/>
        <w:snapToGrid/>
        <w:ind w:left="425" w:firstLine="0" w:firstLineChars="0"/>
        <w:textAlignment w:val="auto"/>
        <w:rPr>
          <w:rFonts w:hint="default"/>
          <w:lang w:val="en-US" w:eastAsia="zh-CN"/>
        </w:rPr>
      </w:pPr>
      <w:r>
        <w:rPr>
          <w:rFonts w:hint="eastAsia"/>
          <w:lang w:val="en-US" w:eastAsia="zh-CN"/>
        </w:rPr>
        <w:t>评价流程</w:t>
      </w:r>
    </w:p>
    <w:p w14:paraId="414662F0">
      <w:pPr>
        <w:pStyle w:val="107"/>
        <w:spacing w:before="240" w:after="240"/>
        <w:rPr>
          <w:rFonts w:hint="default"/>
          <w:lang w:val="en-US" w:eastAsia="zh-CN"/>
        </w:rPr>
      </w:pPr>
      <w:bookmarkStart w:id="46" w:name="_Toc29317"/>
      <w:r>
        <w:rPr>
          <w:rFonts w:hint="eastAsia"/>
          <w:lang w:val="en-US" w:eastAsia="zh-CN"/>
        </w:rPr>
        <w:t>标准测试集</w:t>
      </w:r>
      <w:bookmarkEnd w:id="46"/>
    </w:p>
    <w:p w14:paraId="79219879">
      <w:pPr>
        <w:pStyle w:val="123"/>
        <w:spacing w:line="288" w:lineRule="auto"/>
        <w:rPr>
          <w:rFonts w:hint="default" w:eastAsia="宋体"/>
          <w:color w:val="auto"/>
          <w:lang w:val="en-US" w:eastAsia="zh-CN"/>
        </w:rPr>
      </w:pPr>
      <w:r>
        <w:rPr>
          <w:rFonts w:hint="eastAsia"/>
          <w:color w:val="auto"/>
          <w:lang w:val="en-US" w:eastAsia="zh-CN"/>
        </w:rPr>
        <w:t>标准测试集</w:t>
      </w:r>
      <w:r>
        <w:rPr>
          <w:rFonts w:hint="eastAsia"/>
          <w:color w:val="auto"/>
        </w:rPr>
        <w:t>用于</w:t>
      </w:r>
      <w:r>
        <w:rPr>
          <w:rFonts w:hint="eastAsia"/>
          <w:color w:val="auto"/>
          <w:lang w:val="en-US" w:eastAsia="zh-CN"/>
        </w:rPr>
        <w:t>测试</w:t>
      </w:r>
      <w:r>
        <w:rPr>
          <w:rFonts w:hint="eastAsia"/>
          <w:color w:val="auto"/>
        </w:rPr>
        <w:t>缺陷自动识别系统</w:t>
      </w:r>
      <w:r>
        <w:rPr>
          <w:rFonts w:hint="eastAsia"/>
          <w:color w:val="auto"/>
          <w:lang w:val="en-US" w:eastAsia="zh-CN"/>
        </w:rPr>
        <w:t>性能,本章规定了标准底片的质量要求、测试集类型、测试集构建及测试集标注要求。</w:t>
      </w:r>
    </w:p>
    <w:p w14:paraId="3233CD5E">
      <w:pPr>
        <w:pStyle w:val="59"/>
        <w:spacing w:before="120" w:beforeLines="50" w:after="120" w:afterLines="50" w:line="288" w:lineRule="auto"/>
        <w:ind w:firstLine="0" w:firstLineChars="0"/>
        <w:outlineLvl w:val="1"/>
        <w:rPr>
          <w:rFonts w:hint="eastAsia" w:ascii="黑体" w:eastAsia="黑体"/>
          <w:lang w:eastAsia="zh-CN"/>
        </w:rPr>
      </w:pPr>
      <w:r>
        <w:rPr>
          <w:rFonts w:hint="eastAsia" w:ascii="黑体" w:eastAsia="黑体"/>
          <w:lang w:val="en-US" w:eastAsia="zh-CN"/>
        </w:rPr>
        <w:t>7</w:t>
      </w:r>
      <w:r>
        <w:rPr>
          <w:rFonts w:hint="eastAsia" w:ascii="黑体" w:eastAsia="黑体"/>
        </w:rPr>
        <w:t>.</w:t>
      </w:r>
      <w:r>
        <w:rPr>
          <w:rFonts w:hint="eastAsia" w:ascii="黑体" w:eastAsia="黑体"/>
          <w:lang w:val="en-US" w:eastAsia="zh-CN"/>
        </w:rPr>
        <w:t>1</w:t>
      </w:r>
      <w:r>
        <w:rPr>
          <w:rFonts w:hint="eastAsia" w:ascii="黑体" w:eastAsia="黑体"/>
        </w:rPr>
        <w:t xml:space="preserve"> </w:t>
      </w:r>
      <w:r>
        <w:rPr>
          <w:rFonts w:hint="eastAsia" w:ascii="黑体" w:eastAsia="黑体"/>
          <w:lang w:val="en-US" w:eastAsia="zh-CN"/>
        </w:rPr>
        <w:t>标准底片质量</w:t>
      </w:r>
    </w:p>
    <w:p w14:paraId="53E6EFEE">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0" w:firstLineChars="0"/>
        <w:jc w:val="both"/>
        <w:textAlignment w:val="auto"/>
        <w:rPr>
          <w:rFonts w:hint="eastAsia" w:ascii="宋体" w:hAnsi="宋体" w:eastAsia="宋体" w:cs="宋体"/>
          <w:color w:val="auto"/>
        </w:rPr>
      </w:pPr>
      <w:r>
        <w:rPr>
          <w:rFonts w:hint="eastAsia" w:hAnsi="宋体" w:cs="宋体"/>
          <w:color w:val="auto"/>
          <w:lang w:val="en-US" w:eastAsia="zh-CN"/>
        </w:rPr>
        <w:t xml:space="preserve">7.1.1 底片扫描质量按照NB/T </w:t>
      </w:r>
      <w:r>
        <w:rPr>
          <w:rFonts w:hint="eastAsia" w:ascii="宋体" w:hAnsi="宋体" w:eastAsia="宋体" w:cs="宋体"/>
          <w:color w:val="auto"/>
          <w:lang w:val="en-US" w:eastAsia="zh-CN"/>
        </w:rPr>
        <w:t>2709</w:t>
      </w:r>
      <w:r>
        <w:rPr>
          <w:rFonts w:hint="eastAsia" w:hAnsi="宋体" w:cs="宋体"/>
          <w:color w:val="auto"/>
          <w:lang w:val="en-US" w:eastAsia="zh-CN"/>
        </w:rPr>
        <w:t>《核电厂射线照相底片数字化技术规范》要求执行。</w:t>
      </w:r>
    </w:p>
    <w:p w14:paraId="12983AB1">
      <w:pPr>
        <w:pStyle w:val="59"/>
        <w:spacing w:before="120" w:beforeLines="50" w:after="120" w:afterLines="50" w:line="288" w:lineRule="auto"/>
        <w:ind w:firstLine="0" w:firstLineChars="0"/>
        <w:outlineLvl w:val="1"/>
        <w:rPr>
          <w:rFonts w:hint="default" w:ascii="黑体" w:eastAsia="黑体"/>
          <w:color w:val="auto"/>
          <w:lang w:val="en-US" w:eastAsia="zh-CN"/>
        </w:rPr>
      </w:pPr>
      <w:r>
        <w:rPr>
          <w:rFonts w:hint="eastAsia" w:ascii="黑体" w:eastAsia="黑体"/>
          <w:color w:val="auto"/>
          <w:lang w:val="en-US" w:eastAsia="zh-CN"/>
        </w:rPr>
        <w:t>7</w:t>
      </w:r>
      <w:r>
        <w:rPr>
          <w:rFonts w:ascii="黑体" w:eastAsia="黑体"/>
          <w:color w:val="auto"/>
        </w:rPr>
        <w:t>.</w:t>
      </w:r>
      <w:r>
        <w:rPr>
          <w:rFonts w:hint="eastAsia" w:ascii="黑体" w:eastAsia="黑体"/>
          <w:color w:val="auto"/>
          <w:lang w:val="en-US" w:eastAsia="zh-CN"/>
        </w:rPr>
        <w:t>2</w:t>
      </w:r>
      <w:r>
        <w:rPr>
          <w:rFonts w:hint="eastAsia" w:ascii="黑体" w:eastAsia="黑体"/>
          <w:color w:val="auto"/>
        </w:rPr>
        <w:t xml:space="preserve"> </w:t>
      </w:r>
      <w:r>
        <w:rPr>
          <w:rFonts w:hint="eastAsia" w:ascii="黑体" w:eastAsia="黑体"/>
          <w:color w:val="auto"/>
          <w:lang w:val="en-US" w:eastAsia="zh-CN"/>
        </w:rPr>
        <w:t>测试集分类</w:t>
      </w:r>
    </w:p>
    <w:p w14:paraId="5965AD91">
      <w:pPr>
        <w:pStyle w:val="59"/>
        <w:spacing w:line="360" w:lineRule="auto"/>
        <w:ind w:firstLine="0" w:firstLineChars="0"/>
        <w:outlineLvl w:val="2"/>
        <w:rPr>
          <w:rFonts w:hint="default" w:ascii="黑体" w:eastAsia="黑体"/>
          <w:lang w:val="en-US" w:eastAsia="zh-CN"/>
        </w:rPr>
      </w:pPr>
      <w:r>
        <w:rPr>
          <w:rFonts w:hint="eastAsia" w:ascii="黑体" w:eastAsia="黑体"/>
          <w:lang w:val="en-US" w:eastAsia="zh-CN"/>
        </w:rPr>
        <w:t>7.2.1 缺陷测试集</w:t>
      </w:r>
    </w:p>
    <w:p w14:paraId="176BEB01">
      <w:pPr>
        <w:pStyle w:val="59"/>
        <w:keepNext w:val="0"/>
        <w:keepLines w:val="0"/>
        <w:pageBreakBefore w:val="0"/>
        <w:widowControl/>
        <w:kinsoku/>
        <w:wordWrap/>
        <w:overflowPunct/>
        <w:topLinePunct w:val="0"/>
        <w:autoSpaceDE w:val="0"/>
        <w:autoSpaceDN w:val="0"/>
        <w:bidi w:val="0"/>
        <w:adjustRightInd/>
        <w:snapToGrid/>
        <w:spacing w:line="288" w:lineRule="auto"/>
        <w:ind w:firstLine="0" w:firstLineChars="0"/>
        <w:textAlignment w:val="auto"/>
        <w:rPr>
          <w:rFonts w:hint="default"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7.2.1</w:t>
      </w:r>
      <w:r>
        <w:rPr>
          <w:rFonts w:hint="eastAsia" w:hAnsi="宋体" w:cs="宋体"/>
          <w:b w:val="0"/>
          <w:bCs w:val="0"/>
          <w:highlight w:val="none"/>
          <w:lang w:val="en-US" w:eastAsia="zh-CN"/>
        </w:rPr>
        <w:t>.1</w:t>
      </w:r>
      <w:r>
        <w:rPr>
          <w:rFonts w:hint="eastAsia" w:ascii="宋体" w:hAnsi="宋体" w:eastAsia="宋体" w:cs="宋体"/>
          <w:b w:val="0"/>
          <w:bCs w:val="0"/>
          <w:highlight w:val="none"/>
          <w:lang w:val="en-US" w:eastAsia="zh-CN"/>
        </w:rPr>
        <w:t xml:space="preserve"> </w:t>
      </w:r>
      <w:r>
        <w:rPr>
          <w:rFonts w:hint="eastAsia" w:hAnsi="宋体" w:cs="宋体"/>
          <w:b w:val="0"/>
          <w:bCs w:val="0"/>
          <w:highlight w:val="none"/>
          <w:lang w:val="en-US" w:eastAsia="zh-CN"/>
        </w:rPr>
        <w:t>缺陷测试集用于测试系统的缺陷识别能力，包括缺陷的定性、定位及定量。</w:t>
      </w:r>
    </w:p>
    <w:p w14:paraId="15271FF8">
      <w:pPr>
        <w:pStyle w:val="59"/>
        <w:keepNext w:val="0"/>
        <w:keepLines w:val="0"/>
        <w:pageBreakBefore w:val="0"/>
        <w:widowControl/>
        <w:kinsoku/>
        <w:wordWrap/>
        <w:overflowPunct/>
        <w:topLinePunct w:val="0"/>
        <w:autoSpaceDE w:val="0"/>
        <w:autoSpaceDN w:val="0"/>
        <w:bidi w:val="0"/>
        <w:adjustRightInd/>
        <w:snapToGrid/>
        <w:spacing w:line="288" w:lineRule="auto"/>
        <w:ind w:firstLine="0" w:firstLineChars="0"/>
        <w:textAlignment w:val="auto"/>
        <w:rPr>
          <w:rFonts w:hint="default" w:hAnsi="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7.2.</w:t>
      </w:r>
      <w:r>
        <w:rPr>
          <w:rFonts w:hint="eastAsia" w:hAnsi="宋体" w:cs="宋体"/>
          <w:b w:val="0"/>
          <w:bCs w:val="0"/>
          <w:color w:val="auto"/>
          <w:highlight w:val="none"/>
          <w:lang w:val="en-US" w:eastAsia="zh-CN"/>
        </w:rPr>
        <w:t>1.2</w:t>
      </w:r>
      <w:r>
        <w:rPr>
          <w:rFonts w:hint="eastAsia" w:ascii="宋体" w:hAnsi="宋体" w:eastAsia="宋体" w:cs="宋体"/>
          <w:b w:val="0"/>
          <w:bCs w:val="0"/>
          <w:color w:val="auto"/>
          <w:highlight w:val="none"/>
          <w:lang w:val="en-US" w:eastAsia="zh-CN"/>
        </w:rPr>
        <w:t xml:space="preserve"> 缺陷测试集中的每张底片都</w:t>
      </w:r>
      <w:r>
        <w:rPr>
          <w:rFonts w:hint="eastAsia" w:hAnsi="宋体" w:cs="宋体"/>
          <w:b w:val="0"/>
          <w:bCs w:val="0"/>
          <w:color w:val="auto"/>
          <w:highlight w:val="none"/>
          <w:lang w:val="en-US" w:eastAsia="zh-CN"/>
        </w:rPr>
        <w:t>应</w:t>
      </w:r>
      <w:r>
        <w:rPr>
          <w:rFonts w:hint="eastAsia" w:ascii="宋体" w:hAnsi="宋体" w:eastAsia="宋体" w:cs="宋体"/>
          <w:b w:val="0"/>
          <w:bCs w:val="0"/>
          <w:color w:val="auto"/>
          <w:highlight w:val="none"/>
          <w:lang w:val="en-US" w:eastAsia="zh-CN"/>
        </w:rPr>
        <w:t>存在缺陷，</w:t>
      </w:r>
      <w:r>
        <w:rPr>
          <w:rFonts w:hint="eastAsia" w:hAnsi="宋体" w:cs="宋体"/>
          <w:b w:val="0"/>
          <w:bCs w:val="0"/>
          <w:color w:val="auto"/>
          <w:highlight w:val="none"/>
          <w:lang w:val="en-US" w:eastAsia="zh-CN"/>
        </w:rPr>
        <w:t>缺陷底片总数不少于</w:t>
      </w:r>
      <w:r>
        <w:rPr>
          <w:rFonts w:hint="eastAsia" w:ascii="宋体" w:hAnsi="宋体" w:eastAsia="宋体" w:cs="宋体"/>
          <w:b w:val="0"/>
          <w:bCs w:val="0"/>
          <w:color w:val="auto"/>
          <w:highlight w:val="none"/>
          <w:lang w:val="en-US" w:eastAsia="zh-CN"/>
        </w:rPr>
        <w:t>500</w:t>
      </w:r>
      <w:r>
        <w:rPr>
          <w:rFonts w:hint="eastAsia" w:hAnsi="宋体" w:cs="宋体"/>
          <w:b w:val="0"/>
          <w:bCs w:val="0"/>
          <w:color w:val="auto"/>
          <w:highlight w:val="none"/>
          <w:lang w:val="en-US" w:eastAsia="zh-CN"/>
        </w:rPr>
        <w:t>张，其中小径管焊接接头底片占比约20%，插套焊缝底片占比约10%。</w:t>
      </w:r>
    </w:p>
    <w:p w14:paraId="287EDC98">
      <w:pPr>
        <w:pStyle w:val="59"/>
        <w:keepNext w:val="0"/>
        <w:keepLines w:val="0"/>
        <w:pageBreakBefore w:val="0"/>
        <w:widowControl/>
        <w:kinsoku/>
        <w:wordWrap/>
        <w:overflowPunct/>
        <w:topLinePunct w:val="0"/>
        <w:autoSpaceDE w:val="0"/>
        <w:autoSpaceDN w:val="0"/>
        <w:bidi w:val="0"/>
        <w:adjustRightInd/>
        <w:snapToGrid/>
        <w:spacing w:line="288" w:lineRule="auto"/>
        <w:ind w:firstLine="0" w:firstLineChars="0"/>
        <w:textAlignment w:val="auto"/>
        <w:rPr>
          <w:rFonts w:hint="default"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7.2.</w:t>
      </w:r>
      <w:r>
        <w:rPr>
          <w:rFonts w:hint="eastAsia" w:hAnsi="宋体" w:cs="宋体"/>
          <w:b w:val="0"/>
          <w:bCs w:val="0"/>
          <w:highlight w:val="none"/>
          <w:lang w:val="en-US" w:eastAsia="zh-CN"/>
        </w:rPr>
        <w:t>1.3</w:t>
      </w:r>
      <w:r>
        <w:rPr>
          <w:rFonts w:hint="eastAsia" w:ascii="宋体" w:hAnsi="宋体" w:eastAsia="宋体" w:cs="宋体"/>
          <w:b w:val="0"/>
          <w:bCs w:val="0"/>
          <w:highlight w:val="none"/>
          <w:lang w:val="en-US" w:eastAsia="zh-CN"/>
        </w:rPr>
        <w:t xml:space="preserve"> 缺陷测试集中应包含裂纹、未熔合、未焊透、</w:t>
      </w:r>
      <w:r>
        <w:rPr>
          <w:rFonts w:hint="eastAsia" w:hAnsi="宋体" w:cs="宋体"/>
          <w:b w:val="0"/>
          <w:bCs w:val="0"/>
          <w:highlight w:val="none"/>
          <w:lang w:val="en-US" w:eastAsia="zh-CN"/>
        </w:rPr>
        <w:t>圆形缺陷</w:t>
      </w:r>
      <w:r>
        <w:rPr>
          <w:rFonts w:hint="eastAsia" w:ascii="宋体" w:hAnsi="宋体" w:eastAsia="宋体" w:cs="宋体"/>
          <w:b w:val="0"/>
          <w:bCs w:val="0"/>
          <w:highlight w:val="none"/>
          <w:lang w:val="en-US" w:eastAsia="zh-CN"/>
        </w:rPr>
        <w:t>、</w:t>
      </w:r>
      <w:r>
        <w:rPr>
          <w:rFonts w:hint="eastAsia" w:hAnsi="宋体" w:cs="宋体"/>
          <w:b w:val="0"/>
          <w:bCs w:val="0"/>
          <w:highlight w:val="none"/>
          <w:lang w:val="en-US" w:eastAsia="zh-CN"/>
        </w:rPr>
        <w:t>条形缺陷、内凹、咬边等类型缺陷。</w:t>
      </w:r>
    </w:p>
    <w:p w14:paraId="4A4A30A9">
      <w:pPr>
        <w:pStyle w:val="59"/>
        <w:keepNext w:val="0"/>
        <w:keepLines w:val="0"/>
        <w:pageBreakBefore w:val="0"/>
        <w:widowControl/>
        <w:kinsoku/>
        <w:wordWrap/>
        <w:overflowPunct/>
        <w:topLinePunct w:val="0"/>
        <w:autoSpaceDE w:val="0"/>
        <w:autoSpaceDN w:val="0"/>
        <w:bidi w:val="0"/>
        <w:adjustRightInd/>
        <w:snapToGrid/>
        <w:spacing w:line="288" w:lineRule="auto"/>
        <w:ind w:firstLine="0" w:firstLineChars="0"/>
        <w:textAlignment w:val="auto"/>
        <w:rPr>
          <w:rFonts w:hint="default"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7.2.</w:t>
      </w:r>
      <w:r>
        <w:rPr>
          <w:rFonts w:hint="eastAsia" w:hAnsi="宋体" w:cs="宋体"/>
          <w:b w:val="0"/>
          <w:bCs w:val="0"/>
          <w:highlight w:val="none"/>
          <w:lang w:val="en-US" w:eastAsia="zh-CN"/>
        </w:rPr>
        <w:t>1.4</w:t>
      </w:r>
      <w:r>
        <w:rPr>
          <w:rFonts w:hint="eastAsia" w:ascii="宋体" w:hAnsi="宋体" w:eastAsia="宋体" w:cs="宋体"/>
          <w:b w:val="0"/>
          <w:bCs w:val="0"/>
          <w:highlight w:val="none"/>
          <w:lang w:val="en-US" w:eastAsia="zh-CN"/>
        </w:rPr>
        <w:t xml:space="preserve"> 缺陷测试集中裂纹、未熔合、未焊透</w:t>
      </w:r>
      <w:r>
        <w:rPr>
          <w:rFonts w:hint="eastAsia" w:hAnsi="宋体" w:cs="宋体"/>
          <w:b w:val="0"/>
          <w:bCs w:val="0"/>
          <w:highlight w:val="none"/>
          <w:lang w:val="en-US" w:eastAsia="zh-CN"/>
        </w:rPr>
        <w:t>、内凹、咬边</w:t>
      </w:r>
      <w:r>
        <w:rPr>
          <w:rFonts w:hint="eastAsia" w:ascii="宋体" w:hAnsi="宋体" w:eastAsia="宋体" w:cs="宋体"/>
          <w:b w:val="0"/>
          <w:bCs w:val="0"/>
          <w:highlight w:val="none"/>
          <w:lang w:val="en-US" w:eastAsia="zh-CN"/>
        </w:rPr>
        <w:t>每类缺陷的</w:t>
      </w:r>
      <w:r>
        <w:rPr>
          <w:rFonts w:hint="eastAsia" w:hAnsi="宋体" w:cs="宋体"/>
          <w:b w:val="0"/>
          <w:bCs w:val="0"/>
          <w:highlight w:val="none"/>
          <w:lang w:val="en-US" w:eastAsia="zh-CN"/>
        </w:rPr>
        <w:t>数量基本相当且每类缺陷数量不少于50个，圆形缺陷和条形缺陷的缺陷数量不受限制。</w:t>
      </w:r>
    </w:p>
    <w:p w14:paraId="301F1D79">
      <w:pPr>
        <w:pStyle w:val="59"/>
        <w:spacing w:line="360" w:lineRule="auto"/>
        <w:ind w:firstLine="0" w:firstLineChars="0"/>
        <w:outlineLvl w:val="2"/>
        <w:rPr>
          <w:rFonts w:hint="default" w:ascii="黑体" w:eastAsia="黑体"/>
          <w:highlight w:val="none"/>
          <w:lang w:val="en-US" w:eastAsia="zh-CN"/>
        </w:rPr>
      </w:pPr>
      <w:r>
        <w:rPr>
          <w:rFonts w:hint="eastAsia" w:ascii="黑体" w:eastAsia="黑体"/>
          <w:highlight w:val="none"/>
          <w:lang w:val="en-US" w:eastAsia="zh-CN"/>
        </w:rPr>
        <w:t>7.2.2 评级测试集</w:t>
      </w:r>
    </w:p>
    <w:p w14:paraId="2790DB2D">
      <w:pPr>
        <w:pStyle w:val="59"/>
        <w:keepNext w:val="0"/>
        <w:keepLines w:val="0"/>
        <w:pageBreakBefore w:val="0"/>
        <w:widowControl/>
        <w:kinsoku/>
        <w:wordWrap/>
        <w:overflowPunct/>
        <w:topLinePunct w:val="0"/>
        <w:autoSpaceDE w:val="0"/>
        <w:autoSpaceDN w:val="0"/>
        <w:bidi w:val="0"/>
        <w:adjustRightInd/>
        <w:snapToGrid/>
        <w:spacing w:line="288" w:lineRule="auto"/>
        <w:ind w:firstLine="0" w:firstLineChars="0"/>
        <w:textAlignment w:val="auto"/>
        <w:rPr>
          <w:rFonts w:hint="default"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7.2.</w:t>
      </w:r>
      <w:r>
        <w:rPr>
          <w:rFonts w:hint="eastAsia" w:hAnsi="宋体" w:cs="宋体"/>
          <w:b w:val="0"/>
          <w:bCs w:val="0"/>
          <w:highlight w:val="none"/>
          <w:lang w:val="en-US" w:eastAsia="zh-CN"/>
        </w:rPr>
        <w:t>2.1</w:t>
      </w:r>
      <w:r>
        <w:rPr>
          <w:rFonts w:hint="eastAsia" w:ascii="宋体" w:hAnsi="宋体" w:eastAsia="宋体" w:cs="宋体"/>
          <w:b w:val="0"/>
          <w:bCs w:val="0"/>
          <w:highlight w:val="none"/>
          <w:lang w:val="en-US" w:eastAsia="zh-CN"/>
        </w:rPr>
        <w:t xml:space="preserve"> </w:t>
      </w:r>
      <w:r>
        <w:rPr>
          <w:rFonts w:hint="eastAsia" w:hAnsi="宋体" w:cs="宋体"/>
          <w:b w:val="0"/>
          <w:bCs w:val="0"/>
          <w:highlight w:val="none"/>
          <w:lang w:val="en-US" w:eastAsia="zh-CN"/>
        </w:rPr>
        <w:t>评级测试集用于测试系统的缺陷定级能力，判断缺陷是否合格。</w:t>
      </w:r>
    </w:p>
    <w:p w14:paraId="3EE5C2D4">
      <w:pPr>
        <w:pStyle w:val="59"/>
        <w:keepNext w:val="0"/>
        <w:keepLines w:val="0"/>
        <w:pageBreakBefore w:val="0"/>
        <w:widowControl/>
        <w:kinsoku/>
        <w:wordWrap/>
        <w:overflowPunct/>
        <w:topLinePunct w:val="0"/>
        <w:autoSpaceDE w:val="0"/>
        <w:autoSpaceDN w:val="0"/>
        <w:bidi w:val="0"/>
        <w:adjustRightInd/>
        <w:snapToGrid/>
        <w:spacing w:line="288" w:lineRule="auto"/>
        <w:ind w:firstLine="0" w:firstLineChars="0"/>
        <w:textAlignment w:val="auto"/>
        <w:rPr>
          <w:rFonts w:hint="default"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7.2.</w:t>
      </w:r>
      <w:r>
        <w:rPr>
          <w:rFonts w:hint="eastAsia" w:hAnsi="宋体" w:cs="宋体"/>
          <w:b w:val="0"/>
          <w:bCs w:val="0"/>
          <w:highlight w:val="none"/>
          <w:lang w:val="en-US" w:eastAsia="zh-CN"/>
        </w:rPr>
        <w:t>2.2</w:t>
      </w:r>
      <w:r>
        <w:rPr>
          <w:rFonts w:hint="eastAsia" w:ascii="宋体" w:hAnsi="宋体" w:eastAsia="宋体" w:cs="宋体"/>
          <w:b w:val="0"/>
          <w:bCs w:val="0"/>
          <w:highlight w:val="none"/>
          <w:lang w:val="en-US" w:eastAsia="zh-CN"/>
        </w:rPr>
        <w:t xml:space="preserve"> </w:t>
      </w:r>
      <w:r>
        <w:rPr>
          <w:rFonts w:hint="eastAsia" w:hAnsi="宋体" w:cs="宋体"/>
          <w:b w:val="0"/>
          <w:bCs w:val="0"/>
          <w:highlight w:val="none"/>
          <w:lang w:val="en-US" w:eastAsia="zh-CN"/>
        </w:rPr>
        <w:t>评级测试集由缺陷测试集和合格底片测试集组成，缺陷测试集使用7.2.1中规定的测试集，合格底片测试集由按照核电厂相关验收标准评级后为合格的底片组成。</w:t>
      </w:r>
    </w:p>
    <w:p w14:paraId="16D0F3D6">
      <w:pPr>
        <w:pStyle w:val="59"/>
        <w:keepNext w:val="0"/>
        <w:keepLines w:val="0"/>
        <w:pageBreakBefore w:val="0"/>
        <w:widowControl/>
        <w:kinsoku/>
        <w:wordWrap/>
        <w:overflowPunct/>
        <w:topLinePunct w:val="0"/>
        <w:autoSpaceDE w:val="0"/>
        <w:autoSpaceDN w:val="0"/>
        <w:bidi w:val="0"/>
        <w:adjustRightInd/>
        <w:snapToGrid/>
        <w:spacing w:line="288" w:lineRule="auto"/>
        <w:ind w:firstLine="0" w:firstLineChars="0"/>
        <w:textAlignment w:val="auto"/>
        <w:rPr>
          <w:rFonts w:hint="eastAsia" w:hAnsi="宋体" w:cs="宋体"/>
          <w:b w:val="0"/>
          <w:bCs w:val="0"/>
          <w:highlight w:val="none"/>
          <w:lang w:val="en-US" w:eastAsia="zh-CN"/>
        </w:rPr>
      </w:pPr>
      <w:r>
        <w:rPr>
          <w:rFonts w:hint="eastAsia" w:ascii="宋体" w:hAnsi="宋体" w:eastAsia="宋体" w:cs="宋体"/>
          <w:b w:val="0"/>
          <w:bCs w:val="0"/>
          <w:highlight w:val="none"/>
          <w:lang w:val="en-US" w:eastAsia="zh-CN"/>
        </w:rPr>
        <w:t>7.2.</w:t>
      </w:r>
      <w:r>
        <w:rPr>
          <w:rFonts w:hint="eastAsia" w:hAnsi="宋体" w:cs="宋体"/>
          <w:b w:val="0"/>
          <w:bCs w:val="0"/>
          <w:highlight w:val="none"/>
          <w:lang w:val="en-US" w:eastAsia="zh-CN"/>
        </w:rPr>
        <w:t>2.3</w:t>
      </w:r>
      <w:r>
        <w:rPr>
          <w:rFonts w:hint="eastAsia" w:ascii="宋体" w:hAnsi="宋体" w:eastAsia="宋体" w:cs="宋体"/>
          <w:b w:val="0"/>
          <w:bCs w:val="0"/>
          <w:highlight w:val="none"/>
          <w:lang w:val="en-US" w:eastAsia="zh-CN"/>
        </w:rPr>
        <w:t xml:space="preserve"> </w:t>
      </w:r>
      <w:r>
        <w:rPr>
          <w:rFonts w:hint="eastAsia" w:hAnsi="宋体" w:cs="宋体"/>
          <w:b w:val="0"/>
          <w:bCs w:val="0"/>
          <w:highlight w:val="none"/>
          <w:lang w:val="en-US" w:eastAsia="zh-CN"/>
        </w:rPr>
        <w:t>合格底片测试集中应包含圆形缺陷和无任何缺陷底片。</w:t>
      </w:r>
    </w:p>
    <w:p w14:paraId="10A7E021">
      <w:pPr>
        <w:pStyle w:val="59"/>
        <w:keepNext w:val="0"/>
        <w:keepLines w:val="0"/>
        <w:pageBreakBefore w:val="0"/>
        <w:widowControl/>
        <w:kinsoku/>
        <w:wordWrap/>
        <w:overflowPunct/>
        <w:topLinePunct w:val="0"/>
        <w:autoSpaceDE w:val="0"/>
        <w:autoSpaceDN w:val="0"/>
        <w:bidi w:val="0"/>
        <w:adjustRightInd/>
        <w:snapToGrid/>
        <w:spacing w:line="288" w:lineRule="auto"/>
        <w:ind w:firstLine="0" w:firstLineChars="0"/>
        <w:textAlignment w:val="auto"/>
        <w:rPr>
          <w:rFonts w:hint="default" w:hAnsi="宋体" w:cs="宋体"/>
          <w:b w:val="0"/>
          <w:bCs w:val="0"/>
          <w:color w:val="auto"/>
          <w:highlight w:val="none"/>
          <w:lang w:val="en-US" w:eastAsia="zh-CN"/>
        </w:rPr>
      </w:pPr>
      <w:r>
        <w:rPr>
          <w:rFonts w:hint="eastAsia" w:hAnsi="宋体" w:cs="宋体"/>
          <w:b w:val="0"/>
          <w:bCs w:val="0"/>
          <w:color w:val="auto"/>
          <w:highlight w:val="none"/>
          <w:lang w:val="en-US" w:eastAsia="zh-CN"/>
        </w:rPr>
        <w:t>7.2.2.4 合格底片测试集的数量与缺陷测试集的数量一致，其中小径管焊接接头底片占比约20%。</w:t>
      </w:r>
    </w:p>
    <w:p w14:paraId="4AB7DB6B">
      <w:pPr>
        <w:pStyle w:val="59"/>
        <w:spacing w:before="120" w:beforeLines="50" w:after="120" w:afterLines="50" w:line="288" w:lineRule="auto"/>
        <w:ind w:firstLine="0" w:firstLineChars="0"/>
        <w:outlineLvl w:val="1"/>
        <w:rPr>
          <w:rFonts w:hint="default" w:ascii="黑体" w:eastAsia="黑体"/>
          <w:color w:val="auto"/>
          <w:lang w:val="en-US" w:eastAsia="zh-CN"/>
        </w:rPr>
      </w:pPr>
      <w:r>
        <w:rPr>
          <w:rFonts w:hint="eastAsia" w:ascii="黑体" w:eastAsia="黑体"/>
          <w:color w:val="auto"/>
          <w:lang w:val="en-US" w:eastAsia="zh-CN"/>
        </w:rPr>
        <w:t>7.3 测试集构建</w:t>
      </w:r>
    </w:p>
    <w:p w14:paraId="519EAC34">
      <w:pPr>
        <w:pStyle w:val="59"/>
        <w:keepNext w:val="0"/>
        <w:keepLines w:val="0"/>
        <w:pageBreakBefore w:val="0"/>
        <w:widowControl/>
        <w:kinsoku/>
        <w:wordWrap/>
        <w:overflowPunct/>
        <w:topLinePunct w:val="0"/>
        <w:autoSpaceDE w:val="0"/>
        <w:autoSpaceDN w:val="0"/>
        <w:bidi w:val="0"/>
        <w:adjustRightInd/>
        <w:snapToGrid/>
        <w:spacing w:before="0" w:after="0" w:line="288" w:lineRule="auto"/>
        <w:ind w:left="0" w:leftChars="0" w:firstLine="0" w:firstLineChars="0"/>
        <w:textAlignment w:val="auto"/>
        <w:rPr>
          <w:rFonts w:hint="eastAsia"/>
          <w:color w:val="auto"/>
          <w:lang w:val="en-US" w:eastAsia="zh-CN"/>
        </w:rPr>
      </w:pPr>
      <w:r>
        <w:rPr>
          <w:rFonts w:hint="eastAsia"/>
          <w:color w:val="auto"/>
          <w:lang w:val="en-US" w:eastAsia="zh-CN"/>
        </w:rPr>
        <w:t>7.3.1 测试集图像与训练集图像在焊缝形式、焊接方法、射线源、射线检测透照布置、图像扫描参数保持一致，确保测试集数据与训练集数据一致性。</w:t>
      </w:r>
    </w:p>
    <w:p w14:paraId="2E485FFF">
      <w:pPr>
        <w:pStyle w:val="59"/>
        <w:keepNext w:val="0"/>
        <w:keepLines w:val="0"/>
        <w:pageBreakBefore w:val="0"/>
        <w:widowControl/>
        <w:kinsoku/>
        <w:wordWrap/>
        <w:overflowPunct/>
        <w:topLinePunct w:val="0"/>
        <w:autoSpaceDE w:val="0"/>
        <w:autoSpaceDN w:val="0"/>
        <w:bidi w:val="0"/>
        <w:adjustRightInd/>
        <w:snapToGrid/>
        <w:spacing w:before="0" w:after="0" w:line="288" w:lineRule="auto"/>
        <w:ind w:left="0" w:leftChars="0" w:firstLine="0" w:firstLineChars="0"/>
        <w:textAlignment w:val="auto"/>
        <w:rPr>
          <w:rFonts w:hint="eastAsia"/>
          <w:lang w:val="en-US" w:eastAsia="zh-CN"/>
        </w:rPr>
      </w:pPr>
      <w:r>
        <w:rPr>
          <w:rFonts w:hint="eastAsia"/>
          <w:lang w:val="en-US" w:eastAsia="zh-CN"/>
        </w:rPr>
        <w:t>7.3.2 测试集与训练集的互斥性：测试数据集中不包含训练数据集中的数据。</w:t>
      </w:r>
    </w:p>
    <w:p w14:paraId="36DAB392">
      <w:pPr>
        <w:pStyle w:val="59"/>
        <w:keepNext w:val="0"/>
        <w:keepLines w:val="0"/>
        <w:pageBreakBefore w:val="0"/>
        <w:widowControl/>
        <w:kinsoku/>
        <w:wordWrap/>
        <w:overflowPunct/>
        <w:topLinePunct w:val="0"/>
        <w:autoSpaceDE w:val="0"/>
        <w:autoSpaceDN w:val="0"/>
        <w:bidi w:val="0"/>
        <w:adjustRightInd/>
        <w:snapToGrid/>
        <w:spacing w:before="0" w:after="0" w:line="288" w:lineRule="auto"/>
        <w:ind w:left="0" w:leftChars="0" w:firstLine="0" w:firstLineChars="0"/>
        <w:textAlignment w:val="auto"/>
        <w:rPr>
          <w:rFonts w:hint="eastAsia"/>
          <w:lang w:val="en-US" w:eastAsia="zh-CN"/>
        </w:rPr>
      </w:pPr>
      <w:r>
        <w:rPr>
          <w:rFonts w:hint="eastAsia"/>
          <w:lang w:val="en-US" w:eastAsia="zh-CN"/>
        </w:rPr>
        <w:t>7.3.3 测试集的隐私性，测试集需考虑企业隐私泄露，采取数据脱敏处理。</w:t>
      </w:r>
    </w:p>
    <w:p w14:paraId="65CDE139">
      <w:pPr>
        <w:pStyle w:val="59"/>
        <w:spacing w:before="120" w:beforeLines="50" w:after="120" w:afterLines="50" w:line="288" w:lineRule="auto"/>
        <w:ind w:firstLine="0" w:firstLineChars="0"/>
        <w:outlineLvl w:val="1"/>
        <w:rPr>
          <w:rFonts w:hint="default" w:ascii="黑体" w:eastAsia="黑体"/>
          <w:color w:val="auto"/>
          <w:lang w:val="en-US" w:eastAsia="zh-CN"/>
        </w:rPr>
      </w:pPr>
      <w:r>
        <w:rPr>
          <w:rFonts w:hint="eastAsia" w:ascii="黑体" w:eastAsia="黑体"/>
          <w:color w:val="auto"/>
          <w:lang w:val="en-US" w:eastAsia="zh-CN"/>
        </w:rPr>
        <w:t>7.4 测试集标注</w:t>
      </w:r>
    </w:p>
    <w:p w14:paraId="6AC41920">
      <w:pPr>
        <w:pStyle w:val="59"/>
        <w:spacing w:line="360" w:lineRule="auto"/>
        <w:ind w:firstLine="0" w:firstLineChars="0"/>
        <w:outlineLvl w:val="2"/>
        <w:rPr>
          <w:rFonts w:hint="default" w:ascii="黑体" w:eastAsia="黑体"/>
          <w:lang w:val="en-US" w:eastAsia="zh-CN"/>
        </w:rPr>
      </w:pPr>
      <w:r>
        <w:rPr>
          <w:rFonts w:hint="eastAsia" w:ascii="黑体" w:eastAsia="黑体"/>
          <w:lang w:val="en-US" w:eastAsia="zh-CN"/>
        </w:rPr>
        <w:t>7.4.1 缺陷标注样本</w:t>
      </w:r>
    </w:p>
    <w:p w14:paraId="3D3EA0F6">
      <w:pPr>
        <w:pStyle w:val="59"/>
        <w:keepNext w:val="0"/>
        <w:keepLines w:val="0"/>
        <w:pageBreakBefore w:val="0"/>
        <w:widowControl/>
        <w:kinsoku/>
        <w:wordWrap/>
        <w:overflowPunct/>
        <w:topLinePunct w:val="0"/>
        <w:autoSpaceDE w:val="0"/>
        <w:autoSpaceDN w:val="0"/>
        <w:bidi w:val="0"/>
        <w:adjustRightInd/>
        <w:snapToGrid/>
        <w:spacing w:before="0" w:after="0" w:line="288" w:lineRule="auto"/>
        <w:ind w:left="0" w:leftChars="0" w:firstLine="0" w:firstLineChars="0"/>
        <w:textAlignment w:val="auto"/>
        <w:rPr>
          <w:rFonts w:hint="eastAsia"/>
          <w:lang w:val="en-US" w:eastAsia="zh-CN"/>
        </w:rPr>
      </w:pPr>
      <w:r>
        <w:rPr>
          <w:rFonts w:hint="eastAsia"/>
          <w:lang w:val="en-US" w:eastAsia="zh-CN"/>
        </w:rPr>
        <w:t>7.4.1.1 标注人员对缺陷测试集中的标准底片依次进行缺陷标注，生成缺陷标注样本(Label)。缺陷标注样本包含缺陷性质和缺陷位置信息，缺陷标注样本为用于测试系统缺陷检出精度的对比样本。</w:t>
      </w:r>
    </w:p>
    <w:p w14:paraId="59DDAC1F">
      <w:pPr>
        <w:pStyle w:val="59"/>
        <w:keepNext w:val="0"/>
        <w:keepLines w:val="0"/>
        <w:pageBreakBefore w:val="0"/>
        <w:widowControl/>
        <w:kinsoku/>
        <w:wordWrap/>
        <w:overflowPunct/>
        <w:topLinePunct w:val="0"/>
        <w:autoSpaceDE w:val="0"/>
        <w:autoSpaceDN w:val="0"/>
        <w:bidi w:val="0"/>
        <w:adjustRightInd/>
        <w:snapToGrid/>
        <w:spacing w:before="0" w:after="0" w:line="288" w:lineRule="auto"/>
        <w:ind w:left="0" w:leftChars="0" w:firstLine="0" w:firstLineChars="0"/>
        <w:textAlignment w:val="auto"/>
        <w:rPr>
          <w:rFonts w:hint="default"/>
          <w:lang w:val="en-US" w:eastAsia="zh-CN"/>
        </w:rPr>
      </w:pPr>
      <w:r>
        <w:rPr>
          <w:rFonts w:hint="eastAsia"/>
          <w:lang w:val="en-US" w:eastAsia="zh-CN"/>
        </w:rPr>
        <w:t>7.4.1.2 缺陷标注样本加工流程如图2所示，由A、B、C三名标注人员分别独立标注，对比三人独立标注的结果，当三人标注缺陷性质一致时，标注样本的缺陷位置为bbox_A、bbox_B、bbox_C的交集（bbox_A∩bbox_B∩bbox_C）。当三人标注缺陷性质不一致时，该缺陷不计入标注样本。</w:t>
      </w:r>
    </w:p>
    <w:p w14:paraId="0E318D79">
      <w:pPr>
        <w:pStyle w:val="59"/>
        <w:keepNext w:val="0"/>
        <w:keepLines w:val="0"/>
        <w:pageBreakBefore w:val="0"/>
        <w:widowControl/>
        <w:kinsoku/>
        <w:wordWrap/>
        <w:overflowPunct/>
        <w:topLinePunct w:val="0"/>
        <w:autoSpaceDE w:val="0"/>
        <w:autoSpaceDN w:val="0"/>
        <w:bidi w:val="0"/>
        <w:adjustRightInd/>
        <w:snapToGrid/>
        <w:spacing w:before="0" w:beforeLines="50" w:after="0" w:afterLines="50" w:line="288" w:lineRule="auto"/>
        <w:ind w:left="0" w:leftChars="0" w:firstLine="0" w:firstLineChars="0"/>
        <w:jc w:val="center"/>
        <w:textAlignment w:val="auto"/>
        <w:rPr>
          <w:rFonts w:hint="default"/>
          <w:lang w:val="en-US" w:eastAsia="zh-CN"/>
        </w:rPr>
      </w:pPr>
      <w:r>
        <w:rPr>
          <w:rFonts w:hint="default"/>
          <w:lang w:val="en-US" w:eastAsia="zh-CN"/>
        </w:rPr>
        <w:drawing>
          <wp:inline distT="0" distB="0" distL="114300" distR="114300">
            <wp:extent cx="3319780" cy="3260090"/>
            <wp:effectExtent l="0" t="0" r="0" b="0"/>
            <wp:docPr id="8"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CB019B1-382A-4266-B25C-5B523AA43C14-1" descr="wps"/>
                    <pic:cNvPicPr>
                      <a:picLocks noChangeAspect="1"/>
                    </pic:cNvPicPr>
                  </pic:nvPicPr>
                  <pic:blipFill>
                    <a:blip r:embed="rId15"/>
                    <a:stretch>
                      <a:fillRect/>
                    </a:stretch>
                  </pic:blipFill>
                  <pic:spPr>
                    <a:xfrm>
                      <a:off x="0" y="0"/>
                      <a:ext cx="3319780" cy="3260090"/>
                    </a:xfrm>
                    <a:prstGeom prst="rect">
                      <a:avLst/>
                    </a:prstGeom>
                  </pic:spPr>
                </pic:pic>
              </a:graphicData>
            </a:graphic>
          </wp:inline>
        </w:drawing>
      </w:r>
    </w:p>
    <w:p w14:paraId="7A6ACE48">
      <w:pPr>
        <w:pStyle w:val="252"/>
        <w:keepNext w:val="0"/>
        <w:keepLines w:val="0"/>
        <w:pageBreakBefore w:val="0"/>
        <w:widowControl w:val="0"/>
        <w:kinsoku/>
        <w:wordWrap/>
        <w:overflowPunct/>
        <w:topLinePunct w:val="0"/>
        <w:autoSpaceDE/>
        <w:autoSpaceDN/>
        <w:bidi w:val="0"/>
        <w:adjustRightInd w:val="0"/>
        <w:snapToGrid/>
        <w:ind w:left="425" w:firstLine="0" w:firstLineChars="0"/>
        <w:textAlignment w:val="auto"/>
        <w:rPr>
          <w:rFonts w:hint="default"/>
          <w:lang w:val="en-US" w:eastAsia="zh-CN"/>
        </w:rPr>
      </w:pPr>
      <w:r>
        <w:rPr>
          <w:rFonts w:hint="eastAsia"/>
          <w:lang w:val="en-US" w:eastAsia="zh-CN"/>
        </w:rPr>
        <w:t>缺陷标注样本加工流程</w:t>
      </w:r>
    </w:p>
    <w:p w14:paraId="2FD3B3A2">
      <w:pPr>
        <w:pStyle w:val="59"/>
        <w:spacing w:line="360" w:lineRule="auto"/>
        <w:ind w:firstLine="0" w:firstLineChars="0"/>
        <w:outlineLvl w:val="2"/>
        <w:rPr>
          <w:rFonts w:hint="default" w:ascii="黑体" w:eastAsia="黑体"/>
          <w:lang w:val="en-US" w:eastAsia="zh-CN"/>
        </w:rPr>
      </w:pPr>
      <w:r>
        <w:rPr>
          <w:rFonts w:hint="eastAsia" w:ascii="黑体" w:eastAsia="黑体"/>
          <w:lang w:val="en-US" w:eastAsia="zh-CN"/>
        </w:rPr>
        <w:t>7.4.2 评级标注样本</w:t>
      </w:r>
    </w:p>
    <w:p w14:paraId="5717714A">
      <w:pPr>
        <w:pStyle w:val="59"/>
        <w:keepNext w:val="0"/>
        <w:keepLines w:val="0"/>
        <w:pageBreakBefore w:val="0"/>
        <w:widowControl/>
        <w:kinsoku/>
        <w:wordWrap/>
        <w:overflowPunct/>
        <w:topLinePunct w:val="0"/>
        <w:autoSpaceDE w:val="0"/>
        <w:autoSpaceDN w:val="0"/>
        <w:bidi w:val="0"/>
        <w:adjustRightInd/>
        <w:snapToGrid/>
        <w:spacing w:before="0" w:after="0" w:line="288" w:lineRule="auto"/>
        <w:ind w:left="0" w:leftChars="0" w:firstLine="0" w:firstLineChars="0"/>
        <w:textAlignment w:val="auto"/>
        <w:rPr>
          <w:rFonts w:hint="default"/>
          <w:lang w:val="en-US" w:eastAsia="zh-CN"/>
        </w:rPr>
      </w:pPr>
      <w:r>
        <w:rPr>
          <w:rFonts w:hint="eastAsia"/>
          <w:lang w:val="en-US" w:eastAsia="zh-CN"/>
        </w:rPr>
        <w:t>7.4.2.1 标注人员对评级测试集中的缺陷测试集和合格底片测试集依次进行定级（</w:t>
      </w:r>
      <w:r>
        <w:rPr>
          <w:rFonts w:hint="eastAsia" w:hAnsi="宋体" w:cs="宋体"/>
          <w:b w:val="0"/>
          <w:bCs w:val="0"/>
          <w:highlight w:val="none"/>
          <w:lang w:val="en-US" w:eastAsia="zh-CN"/>
        </w:rPr>
        <w:t>底片评级按照核电厂相关验收标准执行</w:t>
      </w:r>
      <w:r>
        <w:rPr>
          <w:rFonts w:hint="eastAsia"/>
          <w:lang w:val="en-US" w:eastAsia="zh-CN"/>
        </w:rPr>
        <w:t>），生成评级标注样本。评级标注样本包含底片级别与是否合格信息，评级标注样本为用于测试系统评级精度的对比样本。</w:t>
      </w:r>
    </w:p>
    <w:p w14:paraId="3B947572">
      <w:pPr>
        <w:pStyle w:val="59"/>
        <w:keepNext w:val="0"/>
        <w:keepLines w:val="0"/>
        <w:pageBreakBefore w:val="0"/>
        <w:widowControl/>
        <w:kinsoku/>
        <w:wordWrap/>
        <w:overflowPunct/>
        <w:topLinePunct w:val="0"/>
        <w:autoSpaceDE w:val="0"/>
        <w:autoSpaceDN w:val="0"/>
        <w:bidi w:val="0"/>
        <w:adjustRightInd/>
        <w:snapToGrid/>
        <w:spacing w:before="0" w:after="0" w:line="288" w:lineRule="auto"/>
        <w:ind w:left="0" w:leftChars="0" w:firstLine="0" w:firstLineChars="0"/>
        <w:textAlignment w:val="auto"/>
        <w:rPr>
          <w:rFonts w:hint="eastAsia"/>
          <w:lang w:val="en-US" w:eastAsia="zh-CN"/>
        </w:rPr>
      </w:pPr>
      <w:r>
        <w:rPr>
          <w:rFonts w:hint="eastAsia"/>
          <w:lang w:val="en-US" w:eastAsia="zh-CN"/>
        </w:rPr>
        <w:t>7.4.2.2 评级标注样本加工流程如图3所示，评级测试集由A、B、C三名标注人员分别独立评级，对比三人独立评级的结果，仅当三人评级结果一致时，纳入评级标注样本，否则舍弃该底片。</w:t>
      </w:r>
    </w:p>
    <w:p w14:paraId="78285FBE">
      <w:pPr>
        <w:pStyle w:val="59"/>
        <w:keepNext w:val="0"/>
        <w:keepLines w:val="0"/>
        <w:pageBreakBefore w:val="0"/>
        <w:widowControl/>
        <w:kinsoku/>
        <w:wordWrap/>
        <w:overflowPunct/>
        <w:topLinePunct w:val="0"/>
        <w:autoSpaceDE w:val="0"/>
        <w:autoSpaceDN w:val="0"/>
        <w:bidi w:val="0"/>
        <w:adjustRightInd/>
        <w:snapToGrid/>
        <w:spacing w:before="0" w:after="0" w:line="288" w:lineRule="auto"/>
        <w:ind w:left="0" w:leftChars="0" w:firstLine="0" w:firstLineChars="0"/>
        <w:jc w:val="center"/>
        <w:textAlignment w:val="auto"/>
        <w:rPr>
          <w:rFonts w:hint="default"/>
          <w:lang w:val="en-US" w:eastAsia="zh-CN"/>
        </w:rPr>
      </w:pPr>
      <w:r>
        <w:rPr>
          <w:rFonts w:hint="default"/>
          <w:lang w:val="en-US" w:eastAsia="zh-CN"/>
        </w:rPr>
        <w:drawing>
          <wp:inline distT="0" distB="0" distL="114300" distR="114300">
            <wp:extent cx="3066415" cy="3268345"/>
            <wp:effectExtent l="0" t="0" r="0" b="0"/>
            <wp:docPr id="10" name="ECB019B1-382A-4266-B25C-5B523AA43C14-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B019B1-382A-4266-B25C-5B523AA43C14-2" descr="wps"/>
                    <pic:cNvPicPr>
                      <a:picLocks noChangeAspect="1"/>
                    </pic:cNvPicPr>
                  </pic:nvPicPr>
                  <pic:blipFill>
                    <a:blip r:embed="rId16"/>
                    <a:stretch>
                      <a:fillRect/>
                    </a:stretch>
                  </pic:blipFill>
                  <pic:spPr>
                    <a:xfrm>
                      <a:off x="0" y="0"/>
                      <a:ext cx="3066415" cy="3268345"/>
                    </a:xfrm>
                    <a:prstGeom prst="rect">
                      <a:avLst/>
                    </a:prstGeom>
                  </pic:spPr>
                </pic:pic>
              </a:graphicData>
            </a:graphic>
          </wp:inline>
        </w:drawing>
      </w:r>
    </w:p>
    <w:p w14:paraId="05B3AF66">
      <w:pPr>
        <w:pStyle w:val="252"/>
        <w:keepNext w:val="0"/>
        <w:keepLines w:val="0"/>
        <w:pageBreakBefore w:val="0"/>
        <w:widowControl w:val="0"/>
        <w:kinsoku/>
        <w:wordWrap/>
        <w:overflowPunct/>
        <w:topLinePunct w:val="0"/>
        <w:autoSpaceDE/>
        <w:autoSpaceDN/>
        <w:bidi w:val="0"/>
        <w:adjustRightInd w:val="0"/>
        <w:snapToGrid/>
        <w:ind w:left="425" w:firstLine="0" w:firstLineChars="0"/>
        <w:textAlignment w:val="auto"/>
        <w:rPr>
          <w:rFonts w:hint="default"/>
          <w:lang w:val="en-US" w:eastAsia="zh-CN"/>
        </w:rPr>
      </w:pPr>
      <w:r>
        <w:rPr>
          <w:rFonts w:hint="eastAsia"/>
          <w:lang w:val="en-US" w:eastAsia="zh-CN"/>
        </w:rPr>
        <w:t>评级标注样本加工流程</w:t>
      </w:r>
    </w:p>
    <w:p w14:paraId="18D5A6AD">
      <w:pPr>
        <w:pStyle w:val="107"/>
        <w:spacing w:before="240" w:after="240"/>
        <w:rPr>
          <w:rFonts w:hint="default"/>
          <w:lang w:val="en-US" w:eastAsia="zh-CN"/>
        </w:rPr>
      </w:pPr>
      <w:bookmarkStart w:id="47" w:name="_Toc13391"/>
      <w:r>
        <w:rPr>
          <w:rFonts w:hint="eastAsia"/>
          <w:lang w:val="en-US" w:eastAsia="zh-CN"/>
        </w:rPr>
        <w:t>性能测试</w:t>
      </w:r>
      <w:bookmarkEnd w:id="47"/>
    </w:p>
    <w:p w14:paraId="6E5BE577">
      <w:pPr>
        <w:pStyle w:val="59"/>
        <w:keepNext w:val="0"/>
        <w:keepLines w:val="0"/>
        <w:pageBreakBefore w:val="0"/>
        <w:widowControl/>
        <w:kinsoku/>
        <w:wordWrap/>
        <w:overflowPunct/>
        <w:topLinePunct w:val="0"/>
        <w:autoSpaceDE w:val="0"/>
        <w:autoSpaceDN w:val="0"/>
        <w:bidi w:val="0"/>
        <w:adjustRightInd/>
        <w:snapToGrid/>
        <w:spacing w:line="288" w:lineRule="auto"/>
        <w:textAlignment w:val="auto"/>
        <w:rPr>
          <w:rFonts w:hint="default"/>
          <w:lang w:val="en-US" w:eastAsia="zh-CN"/>
        </w:rPr>
      </w:pPr>
      <w:r>
        <w:rPr>
          <w:rFonts w:hint="eastAsia"/>
          <w:lang w:val="en-US" w:eastAsia="zh-CN"/>
        </w:rPr>
        <w:t>自动识别系统的性能测试过程包括生成预测样本、样本偏离程度及生成混淆矩阵三部分。</w:t>
      </w:r>
    </w:p>
    <w:p w14:paraId="47659DF5">
      <w:pPr>
        <w:pStyle w:val="59"/>
        <w:spacing w:before="120" w:beforeLines="50" w:after="120" w:afterLines="50" w:line="288" w:lineRule="auto"/>
        <w:ind w:firstLine="0" w:firstLineChars="0"/>
        <w:outlineLvl w:val="1"/>
        <w:rPr>
          <w:rFonts w:hint="default" w:ascii="黑体" w:eastAsia="黑体"/>
          <w:color w:val="auto"/>
          <w:lang w:val="en-US" w:eastAsia="zh-CN"/>
        </w:rPr>
      </w:pPr>
      <w:r>
        <w:rPr>
          <w:rFonts w:hint="eastAsia" w:ascii="黑体" w:eastAsia="黑体"/>
          <w:color w:val="auto"/>
          <w:lang w:val="en-US" w:eastAsia="zh-CN"/>
        </w:rPr>
        <w:t>8.1 生成预测样本</w:t>
      </w:r>
    </w:p>
    <w:p w14:paraId="340E56BF">
      <w:pPr>
        <w:pStyle w:val="59"/>
        <w:keepNext w:val="0"/>
        <w:keepLines w:val="0"/>
        <w:pageBreakBefore w:val="0"/>
        <w:widowControl/>
        <w:kinsoku/>
        <w:wordWrap/>
        <w:overflowPunct/>
        <w:topLinePunct w:val="0"/>
        <w:autoSpaceDE w:val="0"/>
        <w:autoSpaceDN w:val="0"/>
        <w:bidi w:val="0"/>
        <w:adjustRightInd/>
        <w:snapToGrid/>
        <w:spacing w:before="0" w:after="0" w:line="288" w:lineRule="auto"/>
        <w:ind w:left="0" w:leftChars="0" w:firstLine="0" w:firstLineChars="0"/>
        <w:textAlignment w:val="auto"/>
        <w:rPr>
          <w:rFonts w:hint="eastAsia"/>
          <w:lang w:val="en-US" w:eastAsia="zh-CN"/>
        </w:rPr>
      </w:pPr>
      <w:r>
        <w:rPr>
          <w:rFonts w:hint="eastAsia"/>
          <w:lang w:val="en-US" w:eastAsia="zh-CN"/>
        </w:rPr>
        <w:t>8.1.1 将缺陷测试集中的数字底片输入待测系统进行缺陷检测，自动生成缺陷预测样本（Prediction），缺陷预测样本中必须包含缺陷性质（cls）和缺陷位置(bbox)信息。</w:t>
      </w:r>
    </w:p>
    <w:p w14:paraId="184A5A06">
      <w:pPr>
        <w:pStyle w:val="59"/>
        <w:keepNext w:val="0"/>
        <w:keepLines w:val="0"/>
        <w:pageBreakBefore w:val="0"/>
        <w:widowControl/>
        <w:kinsoku/>
        <w:wordWrap/>
        <w:overflowPunct/>
        <w:topLinePunct w:val="0"/>
        <w:autoSpaceDE w:val="0"/>
        <w:autoSpaceDN w:val="0"/>
        <w:bidi w:val="0"/>
        <w:adjustRightInd/>
        <w:snapToGrid/>
        <w:spacing w:before="0" w:after="0" w:line="288" w:lineRule="auto"/>
        <w:ind w:left="0" w:leftChars="0" w:firstLine="0" w:firstLineChars="0"/>
        <w:textAlignment w:val="auto"/>
        <w:rPr>
          <w:rFonts w:hint="default"/>
          <w:lang w:val="en-US" w:eastAsia="zh-CN"/>
        </w:rPr>
      </w:pPr>
      <w:r>
        <w:rPr>
          <w:rFonts w:hint="eastAsia"/>
          <w:lang w:val="en-US" w:eastAsia="zh-CN"/>
        </w:rPr>
        <w:t>8.1.2 将评级测试集中的数字底片输入待测系统进行评级检测（</w:t>
      </w:r>
      <w:r>
        <w:rPr>
          <w:rFonts w:hint="eastAsia" w:hAnsi="宋体" w:cs="宋体"/>
          <w:b w:val="0"/>
          <w:bCs w:val="0"/>
          <w:highlight w:val="none"/>
          <w:lang w:val="en-US" w:eastAsia="zh-CN"/>
        </w:rPr>
        <w:t>底片评级按照核电厂相关验收标准执行</w:t>
      </w:r>
      <w:r>
        <w:rPr>
          <w:rFonts w:hint="eastAsia"/>
          <w:lang w:val="en-US" w:eastAsia="zh-CN"/>
        </w:rPr>
        <w:t>），自动生成评级预测样本，评级预测样本中必须包含底片评定级别与是否合格信息。</w:t>
      </w:r>
    </w:p>
    <w:p w14:paraId="2740A40F">
      <w:pPr>
        <w:pStyle w:val="59"/>
        <w:spacing w:before="120" w:beforeLines="50" w:after="120" w:afterLines="50" w:line="288" w:lineRule="auto"/>
        <w:ind w:firstLine="0" w:firstLineChars="0"/>
        <w:outlineLvl w:val="1"/>
        <w:rPr>
          <w:rFonts w:hint="default" w:ascii="黑体" w:eastAsia="黑体"/>
          <w:color w:val="auto"/>
          <w:lang w:val="en-US" w:eastAsia="zh-CN"/>
        </w:rPr>
      </w:pPr>
      <w:r>
        <w:rPr>
          <w:rFonts w:hint="eastAsia" w:ascii="黑体" w:eastAsia="黑体"/>
          <w:color w:val="auto"/>
          <w:lang w:val="en-US" w:eastAsia="zh-CN"/>
        </w:rPr>
        <w:t>8.2 样本偏离程度</w:t>
      </w:r>
    </w:p>
    <w:p w14:paraId="1A887915">
      <w:pPr>
        <w:pStyle w:val="59"/>
        <w:keepNext w:val="0"/>
        <w:keepLines w:val="0"/>
        <w:pageBreakBefore w:val="0"/>
        <w:widowControl/>
        <w:kinsoku/>
        <w:wordWrap/>
        <w:overflowPunct/>
        <w:topLinePunct w:val="0"/>
        <w:autoSpaceDE w:val="0"/>
        <w:autoSpaceDN w:val="0"/>
        <w:bidi w:val="0"/>
        <w:adjustRightInd/>
        <w:snapToGrid/>
        <w:spacing w:before="0" w:after="0" w:line="288" w:lineRule="auto"/>
        <w:ind w:left="0" w:leftChars="0" w:firstLine="420" w:firstLineChars="200"/>
        <w:textAlignment w:val="auto"/>
        <w:rPr>
          <w:rFonts w:hint="default"/>
          <w:lang w:val="en-US" w:eastAsia="zh-CN"/>
        </w:rPr>
      </w:pPr>
      <w:r>
        <w:rPr>
          <w:rFonts w:hint="eastAsia"/>
          <w:lang w:val="en-US" w:eastAsia="zh-CN"/>
        </w:rPr>
        <w:t>将标注样本（Label）与预测样本(Prediction）进行缺陷定性定位对比，表征两个样本的缺陷偏离程度有以下三种情况：缺陷正检（TD）、缺陷误检(FD)和缺陷漏检(MD）。</w:t>
      </w:r>
    </w:p>
    <w:p w14:paraId="788568A9">
      <w:pPr>
        <w:pStyle w:val="59"/>
        <w:keepNext w:val="0"/>
        <w:keepLines w:val="0"/>
        <w:pageBreakBefore w:val="0"/>
        <w:widowControl/>
        <w:numPr>
          <w:ilvl w:val="0"/>
          <w:numId w:val="0"/>
        </w:numPr>
        <w:kinsoku/>
        <w:wordWrap/>
        <w:overflowPunct/>
        <w:topLinePunct w:val="0"/>
        <w:autoSpaceDE w:val="0"/>
        <w:autoSpaceDN w:val="0"/>
        <w:bidi w:val="0"/>
        <w:adjustRightInd/>
        <w:snapToGrid/>
        <w:spacing w:before="0" w:after="0" w:line="288" w:lineRule="auto"/>
        <w:ind w:firstLine="420" w:firstLineChars="200"/>
        <w:textAlignment w:val="auto"/>
        <w:rPr>
          <w:rFonts w:hint="eastAsia"/>
          <w:lang w:val="en-US" w:eastAsia="zh-CN"/>
        </w:rPr>
      </w:pPr>
      <w:r>
        <w:rPr>
          <w:rFonts w:hint="eastAsia"/>
          <w:lang w:val="en-US" w:eastAsia="zh-CN"/>
        </w:rPr>
        <w:t>（a）缺陷位置相交：bbox_P∩bbox_L＞0的前提下，当同时满足以下条件时，判断缺陷正检。</w:t>
      </w:r>
    </w:p>
    <w:p w14:paraId="0ADD5C2B">
      <w:pPr>
        <w:pStyle w:val="59"/>
        <w:keepNext w:val="0"/>
        <w:keepLines w:val="0"/>
        <w:pageBreakBefore w:val="0"/>
        <w:widowControl/>
        <w:numPr>
          <w:ilvl w:val="0"/>
          <w:numId w:val="0"/>
        </w:numPr>
        <w:kinsoku/>
        <w:wordWrap/>
        <w:overflowPunct/>
        <w:topLinePunct w:val="0"/>
        <w:autoSpaceDE w:val="0"/>
        <w:autoSpaceDN w:val="0"/>
        <w:bidi w:val="0"/>
        <w:adjustRightInd/>
        <w:snapToGrid/>
        <w:spacing w:before="0" w:after="0" w:line="288" w:lineRule="auto"/>
        <w:ind w:firstLine="420" w:firstLineChars="200"/>
        <w:textAlignment w:val="auto"/>
        <w:rPr>
          <w:rFonts w:hint="eastAsia"/>
          <w:lang w:val="en-US" w:eastAsia="zh-CN"/>
        </w:rPr>
      </w:pPr>
      <w:r>
        <w:rPr>
          <w:rFonts w:hint="eastAsia"/>
          <w:lang w:val="en-US" w:eastAsia="zh-CN"/>
        </w:rPr>
        <w:t>缺陷性质一致：cls_P=cls_L;</w:t>
      </w:r>
    </w:p>
    <w:p w14:paraId="1B2F2EDA">
      <w:pPr>
        <w:pStyle w:val="59"/>
        <w:keepNext w:val="0"/>
        <w:keepLines w:val="0"/>
        <w:pageBreakBefore w:val="0"/>
        <w:widowControl/>
        <w:numPr>
          <w:ilvl w:val="0"/>
          <w:numId w:val="0"/>
        </w:numPr>
        <w:kinsoku/>
        <w:wordWrap/>
        <w:overflowPunct/>
        <w:topLinePunct w:val="0"/>
        <w:autoSpaceDE w:val="0"/>
        <w:autoSpaceDN w:val="0"/>
        <w:bidi w:val="0"/>
        <w:adjustRightInd/>
        <w:snapToGrid/>
        <w:spacing w:before="0" w:after="0" w:line="288" w:lineRule="auto"/>
        <w:ind w:firstLine="420" w:firstLineChars="200"/>
        <w:textAlignment w:val="auto"/>
        <w:rPr>
          <w:rFonts w:hint="default"/>
          <w:lang w:val="en-US" w:eastAsia="zh-CN"/>
        </w:rPr>
      </w:pPr>
      <w:r>
        <w:rPr>
          <w:rFonts w:hint="eastAsia"/>
          <w:lang w:val="en-US" w:eastAsia="zh-CN"/>
        </w:rPr>
        <w:t>缺陷定位正确：</w:t>
      </w:r>
      <w:r>
        <w:rPr>
          <w:rFonts w:hint="eastAsia"/>
          <w:color w:val="auto"/>
          <w:lang w:val="en-US" w:eastAsia="zh-CN"/>
        </w:rPr>
        <w:t>圆形缺陷La≤1mm，其余缺陷La≤5mm，</w:t>
      </w:r>
      <w:r>
        <w:rPr>
          <w:rFonts w:hint="eastAsia"/>
          <w:lang w:val="en-US" w:eastAsia="zh-CN"/>
        </w:rPr>
        <w:t>其余缺陷包括裂纹、未熔合、未焊透、咬边、内凹及条形缺陷。</w:t>
      </w:r>
    </w:p>
    <w:p w14:paraId="7A448282">
      <w:pPr>
        <w:pStyle w:val="59"/>
        <w:keepNext w:val="0"/>
        <w:keepLines w:val="0"/>
        <w:pageBreakBefore w:val="0"/>
        <w:widowControl/>
        <w:numPr>
          <w:ilvl w:val="0"/>
          <w:numId w:val="0"/>
        </w:numPr>
        <w:kinsoku/>
        <w:wordWrap/>
        <w:overflowPunct/>
        <w:topLinePunct w:val="0"/>
        <w:autoSpaceDE w:val="0"/>
        <w:autoSpaceDN w:val="0"/>
        <w:bidi w:val="0"/>
        <w:adjustRightInd/>
        <w:snapToGrid/>
        <w:spacing w:before="0" w:after="0" w:line="288" w:lineRule="auto"/>
        <w:ind w:firstLine="420" w:firstLineChars="200"/>
        <w:jc w:val="both"/>
        <w:textAlignment w:val="auto"/>
        <w:rPr>
          <w:rFonts w:hint="eastAsia"/>
          <w:lang w:val="en-US" w:eastAsia="zh-CN"/>
        </w:rPr>
      </w:pPr>
      <w:r>
        <w:rPr>
          <w:rFonts w:hint="eastAsia"/>
          <w:lang w:val="en-US" w:eastAsia="zh-CN"/>
        </w:rPr>
        <w:t>(b)缺陷位置相交：bbox_P∩bbox_L＞0的前提下，满足以下条件之一时，判断缺陷误检。</w:t>
      </w:r>
    </w:p>
    <w:p w14:paraId="7EE4F227">
      <w:pPr>
        <w:pStyle w:val="59"/>
        <w:keepNext w:val="0"/>
        <w:keepLines w:val="0"/>
        <w:pageBreakBefore w:val="0"/>
        <w:widowControl/>
        <w:numPr>
          <w:ilvl w:val="0"/>
          <w:numId w:val="0"/>
        </w:numPr>
        <w:kinsoku/>
        <w:wordWrap/>
        <w:overflowPunct/>
        <w:topLinePunct w:val="0"/>
        <w:autoSpaceDE w:val="0"/>
        <w:autoSpaceDN w:val="0"/>
        <w:bidi w:val="0"/>
        <w:adjustRightInd/>
        <w:snapToGrid/>
        <w:spacing w:before="0" w:after="0" w:line="288" w:lineRule="auto"/>
        <w:ind w:firstLine="420" w:firstLineChars="200"/>
        <w:textAlignment w:val="auto"/>
        <w:rPr>
          <w:rFonts w:hint="eastAsia"/>
          <w:lang w:val="en-US" w:eastAsia="zh-CN"/>
        </w:rPr>
      </w:pPr>
      <w:r>
        <w:rPr>
          <w:rFonts w:hint="eastAsia"/>
          <w:lang w:val="en-US" w:eastAsia="zh-CN"/>
        </w:rPr>
        <w:t>缺陷性质不一致：cls_P≠cls_L;</w:t>
      </w:r>
    </w:p>
    <w:p w14:paraId="6C885B58">
      <w:pPr>
        <w:pStyle w:val="59"/>
        <w:keepNext w:val="0"/>
        <w:keepLines w:val="0"/>
        <w:pageBreakBefore w:val="0"/>
        <w:widowControl/>
        <w:numPr>
          <w:ilvl w:val="0"/>
          <w:numId w:val="0"/>
        </w:numPr>
        <w:kinsoku/>
        <w:wordWrap/>
        <w:overflowPunct/>
        <w:topLinePunct w:val="0"/>
        <w:autoSpaceDE w:val="0"/>
        <w:autoSpaceDN w:val="0"/>
        <w:bidi w:val="0"/>
        <w:adjustRightInd/>
        <w:snapToGrid/>
        <w:spacing w:before="0" w:after="0" w:line="288" w:lineRule="auto"/>
        <w:ind w:firstLine="420" w:firstLineChars="200"/>
        <w:textAlignment w:val="auto"/>
        <w:rPr>
          <w:rFonts w:hint="eastAsia"/>
          <w:lang w:val="en-US" w:eastAsia="zh-CN"/>
        </w:rPr>
      </w:pPr>
      <w:r>
        <w:rPr>
          <w:rFonts w:hint="eastAsia"/>
          <w:lang w:val="en-US" w:eastAsia="zh-CN"/>
        </w:rPr>
        <w:t>缺陷性质一致：cls_P＝cls_L且缺陷定位错误：圆形缺陷La＞1mm，其余缺陷La＞5mm，其余缺陷包括裂纹、未熔合、未焊透、咬边、内凹及条形缺陷。</w:t>
      </w:r>
    </w:p>
    <w:p w14:paraId="1D6A8D66">
      <w:pPr>
        <w:pStyle w:val="59"/>
        <w:keepNext w:val="0"/>
        <w:keepLines w:val="0"/>
        <w:pageBreakBefore w:val="0"/>
        <w:widowControl/>
        <w:numPr>
          <w:ilvl w:val="0"/>
          <w:numId w:val="0"/>
        </w:numPr>
        <w:kinsoku/>
        <w:wordWrap/>
        <w:overflowPunct/>
        <w:topLinePunct w:val="0"/>
        <w:autoSpaceDE w:val="0"/>
        <w:autoSpaceDN w:val="0"/>
        <w:bidi w:val="0"/>
        <w:adjustRightInd/>
        <w:snapToGrid/>
        <w:spacing w:before="0" w:after="0" w:line="288" w:lineRule="auto"/>
        <w:ind w:firstLine="420" w:firstLineChars="200"/>
        <w:textAlignment w:val="auto"/>
        <w:rPr>
          <w:rFonts w:hint="eastAsia"/>
          <w:lang w:val="en-US" w:eastAsia="zh-CN"/>
        </w:rPr>
      </w:pPr>
      <w:r>
        <w:rPr>
          <w:rFonts w:hint="eastAsia"/>
          <w:lang w:val="en-US" w:eastAsia="zh-CN"/>
        </w:rPr>
        <w:t>(c）缺陷位置不相交时：bbox_P∩bbox_L=0，判断缺陷漏检。</w:t>
      </w:r>
    </w:p>
    <w:p w14:paraId="16E1BF54">
      <w:pPr>
        <w:pStyle w:val="59"/>
        <w:keepNext w:val="0"/>
        <w:keepLines w:val="0"/>
        <w:pageBreakBefore w:val="0"/>
        <w:widowControl/>
        <w:numPr>
          <w:ilvl w:val="0"/>
          <w:numId w:val="0"/>
        </w:numPr>
        <w:kinsoku/>
        <w:wordWrap/>
        <w:overflowPunct/>
        <w:topLinePunct w:val="0"/>
        <w:autoSpaceDE w:val="0"/>
        <w:autoSpaceDN w:val="0"/>
        <w:bidi w:val="0"/>
        <w:adjustRightInd/>
        <w:snapToGrid/>
        <w:spacing w:before="0" w:after="0" w:line="288" w:lineRule="auto"/>
        <w:ind w:firstLine="420" w:firstLineChars="200"/>
        <w:textAlignment w:val="auto"/>
        <w:rPr>
          <w:rFonts w:hint="default"/>
          <w:lang w:val="en-US" w:eastAsia="zh-CN"/>
        </w:rPr>
      </w:pPr>
      <w:r>
        <w:rPr>
          <w:rFonts w:hint="eastAsia"/>
          <w:lang w:val="en-US" w:eastAsia="zh-CN"/>
        </w:rPr>
        <w:t>自动计算标注样本与预测样本缺陷偏离程度的流程如图4所示。</w:t>
      </w:r>
    </w:p>
    <w:p w14:paraId="48F295EF">
      <w:pPr>
        <w:pStyle w:val="59"/>
        <w:keepNext w:val="0"/>
        <w:keepLines w:val="0"/>
        <w:pageBreakBefore w:val="0"/>
        <w:widowControl/>
        <w:numPr>
          <w:ilvl w:val="0"/>
          <w:numId w:val="0"/>
        </w:numPr>
        <w:kinsoku/>
        <w:wordWrap/>
        <w:overflowPunct/>
        <w:topLinePunct w:val="0"/>
        <w:autoSpaceDE w:val="0"/>
        <w:autoSpaceDN w:val="0"/>
        <w:bidi w:val="0"/>
        <w:adjustRightInd/>
        <w:snapToGrid/>
        <w:spacing w:before="0" w:beforeLines="50" w:after="0" w:afterLines="50" w:line="288" w:lineRule="auto"/>
        <w:jc w:val="center"/>
        <w:textAlignment w:val="auto"/>
        <w:rPr>
          <w:rFonts w:hint="default"/>
          <w:lang w:val="en-US" w:eastAsia="zh-CN"/>
        </w:rPr>
      </w:pPr>
      <w:r>
        <w:rPr>
          <w:rFonts w:hint="default"/>
          <w:lang w:val="en-US" w:eastAsia="zh-CN"/>
        </w:rPr>
        <w:drawing>
          <wp:inline distT="0" distB="0" distL="114300" distR="114300">
            <wp:extent cx="5481955" cy="4670425"/>
            <wp:effectExtent l="0" t="0" r="0" b="0"/>
            <wp:docPr id="17" name="ECB019B1-382A-4266-B25C-5B523AA43C14-3"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CB019B1-382A-4266-B25C-5B523AA43C14-3" descr="wps"/>
                    <pic:cNvPicPr>
                      <a:picLocks noChangeAspect="1"/>
                    </pic:cNvPicPr>
                  </pic:nvPicPr>
                  <pic:blipFill>
                    <a:blip r:embed="rId17"/>
                    <a:stretch>
                      <a:fillRect/>
                    </a:stretch>
                  </pic:blipFill>
                  <pic:spPr>
                    <a:xfrm>
                      <a:off x="0" y="0"/>
                      <a:ext cx="5481955" cy="4670425"/>
                    </a:xfrm>
                    <a:prstGeom prst="rect">
                      <a:avLst/>
                    </a:prstGeom>
                  </pic:spPr>
                </pic:pic>
              </a:graphicData>
            </a:graphic>
          </wp:inline>
        </w:drawing>
      </w:r>
    </w:p>
    <w:p w14:paraId="2709B2F2">
      <w:pPr>
        <w:pStyle w:val="252"/>
        <w:keepNext w:val="0"/>
        <w:keepLines w:val="0"/>
        <w:pageBreakBefore w:val="0"/>
        <w:widowControl w:val="0"/>
        <w:numPr>
          <w:ilvl w:val="0"/>
          <w:numId w:val="33"/>
        </w:numPr>
        <w:kinsoku/>
        <w:wordWrap/>
        <w:overflowPunct/>
        <w:topLinePunct w:val="0"/>
        <w:autoSpaceDE/>
        <w:autoSpaceDN/>
        <w:bidi w:val="0"/>
        <w:adjustRightInd w:val="0"/>
        <w:snapToGrid/>
        <w:spacing w:line="360" w:lineRule="auto"/>
        <w:ind w:left="425" w:firstLine="0" w:firstLineChars="0"/>
        <w:textAlignment w:val="auto"/>
        <w:rPr>
          <w:rFonts w:hint="default"/>
          <w:lang w:val="en-US" w:eastAsia="zh-CN"/>
        </w:rPr>
      </w:pPr>
      <w:r>
        <w:rPr>
          <w:rFonts w:hint="eastAsia"/>
          <w:lang w:val="en-US" w:eastAsia="zh-CN"/>
        </w:rPr>
        <w:t>样本偏离程度计算流程</w:t>
      </w:r>
    </w:p>
    <w:p w14:paraId="04EDAE69">
      <w:pPr>
        <w:pStyle w:val="59"/>
        <w:spacing w:before="120" w:beforeLines="50" w:after="120" w:afterLines="50" w:line="288" w:lineRule="auto"/>
        <w:ind w:firstLine="0" w:firstLineChars="0"/>
        <w:outlineLvl w:val="1"/>
        <w:rPr>
          <w:rFonts w:hint="default" w:ascii="黑体" w:eastAsia="黑体"/>
          <w:color w:val="auto"/>
          <w:lang w:val="en-US" w:eastAsia="zh-CN"/>
        </w:rPr>
      </w:pPr>
      <w:r>
        <w:rPr>
          <w:rFonts w:hint="eastAsia" w:ascii="黑体" w:eastAsia="黑体"/>
          <w:color w:val="auto"/>
          <w:lang w:val="en-US" w:eastAsia="zh-CN"/>
        </w:rPr>
        <w:t>8.3 生成混淆矩阵</w:t>
      </w:r>
    </w:p>
    <w:p w14:paraId="15857B29">
      <w:pPr>
        <w:pStyle w:val="59"/>
        <w:keepNext w:val="0"/>
        <w:keepLines w:val="0"/>
        <w:pageBreakBefore w:val="0"/>
        <w:widowControl/>
        <w:kinsoku/>
        <w:wordWrap/>
        <w:overflowPunct/>
        <w:topLinePunct w:val="0"/>
        <w:autoSpaceDE w:val="0"/>
        <w:autoSpaceDN w:val="0"/>
        <w:bidi w:val="0"/>
        <w:adjustRightInd/>
        <w:snapToGrid/>
        <w:spacing w:before="0" w:after="0" w:line="288" w:lineRule="auto"/>
        <w:ind w:left="0" w:leftChars="0" w:firstLine="0" w:firstLineChars="0"/>
        <w:textAlignment w:val="auto"/>
        <w:rPr>
          <w:rFonts w:hint="eastAsia"/>
          <w:lang w:val="en-US" w:eastAsia="zh-CN"/>
        </w:rPr>
      </w:pPr>
      <w:r>
        <w:rPr>
          <w:rFonts w:hint="eastAsia"/>
          <w:lang w:val="en-US" w:eastAsia="zh-CN"/>
        </w:rPr>
        <w:t>8.3.1 统计缺陷测试集中每类缺陷的正检（TD）、误检（FD）和漏检（MD）数量并生成缺陷检测混淆矩阵，如图5所示。缺陷检测混淆矩阵中，使用TDn、FDn和MDn分别表示每一类缺陷的正检数量、误检数量和漏检数量，n为缺陷序号。</w:t>
      </w:r>
    </w:p>
    <w:p w14:paraId="49949FAA">
      <w:pPr>
        <w:pStyle w:val="59"/>
        <w:keepNext w:val="0"/>
        <w:keepLines w:val="0"/>
        <w:pageBreakBefore w:val="0"/>
        <w:widowControl/>
        <w:kinsoku/>
        <w:wordWrap/>
        <w:overflowPunct/>
        <w:topLinePunct w:val="0"/>
        <w:autoSpaceDE w:val="0"/>
        <w:autoSpaceDN w:val="0"/>
        <w:bidi w:val="0"/>
        <w:adjustRightInd/>
        <w:snapToGrid/>
        <w:spacing w:before="0" w:beforeLines="50" w:after="0" w:afterLines="50" w:line="288" w:lineRule="auto"/>
        <w:ind w:left="0" w:leftChars="0" w:firstLine="0" w:firstLineChars="0"/>
        <w:jc w:val="center"/>
        <w:textAlignment w:val="auto"/>
        <w:rPr>
          <w:rFonts w:hint="default"/>
          <w:lang w:val="en-US" w:eastAsia="zh-CN"/>
        </w:rPr>
      </w:pPr>
      <w:r>
        <w:drawing>
          <wp:inline distT="0" distB="0" distL="114300" distR="114300">
            <wp:extent cx="5484495" cy="3816985"/>
            <wp:effectExtent l="0" t="0" r="0" b="0"/>
            <wp:docPr id="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pic:cNvPicPr>
                      <a:picLocks noChangeAspect="1"/>
                    </pic:cNvPicPr>
                  </pic:nvPicPr>
                  <pic:blipFill>
                    <a:blip r:embed="rId18"/>
                    <a:srcRect b="3422"/>
                    <a:stretch>
                      <a:fillRect/>
                    </a:stretch>
                  </pic:blipFill>
                  <pic:spPr>
                    <a:xfrm>
                      <a:off x="0" y="0"/>
                      <a:ext cx="5484495" cy="3816985"/>
                    </a:xfrm>
                    <a:prstGeom prst="rect">
                      <a:avLst/>
                    </a:prstGeom>
                    <a:noFill/>
                    <a:ln>
                      <a:noFill/>
                    </a:ln>
                  </pic:spPr>
                </pic:pic>
              </a:graphicData>
            </a:graphic>
          </wp:inline>
        </w:drawing>
      </w:r>
    </w:p>
    <w:p w14:paraId="4F0AECA2">
      <w:pPr>
        <w:pStyle w:val="252"/>
        <w:keepNext w:val="0"/>
        <w:keepLines w:val="0"/>
        <w:pageBreakBefore w:val="0"/>
        <w:widowControl w:val="0"/>
        <w:numPr>
          <w:ilvl w:val="0"/>
          <w:numId w:val="33"/>
        </w:numPr>
        <w:kinsoku/>
        <w:wordWrap/>
        <w:overflowPunct/>
        <w:topLinePunct w:val="0"/>
        <w:autoSpaceDE/>
        <w:autoSpaceDN/>
        <w:bidi w:val="0"/>
        <w:adjustRightInd w:val="0"/>
        <w:snapToGrid/>
        <w:spacing w:line="360" w:lineRule="auto"/>
        <w:ind w:left="425" w:firstLine="0" w:firstLineChars="0"/>
        <w:textAlignment w:val="auto"/>
        <w:rPr>
          <w:rFonts w:hint="default"/>
          <w:lang w:val="en-US" w:eastAsia="zh-CN"/>
        </w:rPr>
      </w:pPr>
      <w:r>
        <w:rPr>
          <w:rFonts w:hint="eastAsia"/>
          <w:lang w:val="en-US" w:eastAsia="zh-CN"/>
        </w:rPr>
        <w:t>缺陷检测混淆矩阵</w:t>
      </w:r>
    </w:p>
    <w:p w14:paraId="522BC175">
      <w:pPr>
        <w:pStyle w:val="59"/>
        <w:keepNext w:val="0"/>
        <w:keepLines w:val="0"/>
        <w:pageBreakBefore w:val="0"/>
        <w:widowControl/>
        <w:kinsoku/>
        <w:wordWrap/>
        <w:overflowPunct/>
        <w:topLinePunct w:val="0"/>
        <w:autoSpaceDE w:val="0"/>
        <w:autoSpaceDN w:val="0"/>
        <w:bidi w:val="0"/>
        <w:adjustRightInd/>
        <w:snapToGrid/>
        <w:spacing w:before="0" w:after="0" w:line="288" w:lineRule="auto"/>
        <w:ind w:left="0" w:leftChars="0" w:firstLine="0" w:firstLineChars="0"/>
        <w:textAlignment w:val="auto"/>
        <w:rPr>
          <w:rFonts w:hint="default"/>
          <w:lang w:val="en-US" w:eastAsia="zh-CN"/>
        </w:rPr>
      </w:pPr>
      <w:r>
        <w:rPr>
          <w:rFonts w:hint="eastAsia"/>
          <w:lang w:val="en-US" w:eastAsia="zh-CN"/>
        </w:rPr>
        <w:t>8.3.2 统计评级测试集中合格底片检出（GD）、不合格底片检出（ND）、漏判（MJ）和误判（FJ）数量并生成评级检测混淆矩阵，如图6所示。</w:t>
      </w:r>
    </w:p>
    <w:p w14:paraId="7A4215B9">
      <w:pPr>
        <w:pStyle w:val="252"/>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default"/>
          <w:lang w:val="en-US" w:eastAsia="zh-CN"/>
        </w:rPr>
      </w:pPr>
      <w:r>
        <w:drawing>
          <wp:inline distT="0" distB="0" distL="114300" distR="114300">
            <wp:extent cx="2675890" cy="2248535"/>
            <wp:effectExtent l="0" t="0" r="3810" b="1206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9"/>
                    <a:stretch>
                      <a:fillRect/>
                    </a:stretch>
                  </pic:blipFill>
                  <pic:spPr>
                    <a:xfrm>
                      <a:off x="0" y="0"/>
                      <a:ext cx="2675890" cy="2248535"/>
                    </a:xfrm>
                    <a:prstGeom prst="rect">
                      <a:avLst/>
                    </a:prstGeom>
                    <a:noFill/>
                    <a:ln>
                      <a:noFill/>
                    </a:ln>
                  </pic:spPr>
                </pic:pic>
              </a:graphicData>
            </a:graphic>
          </wp:inline>
        </w:drawing>
      </w:r>
    </w:p>
    <w:p w14:paraId="37EC8F43">
      <w:pPr>
        <w:pStyle w:val="252"/>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default"/>
          <w:lang w:val="en-US" w:eastAsia="zh-CN"/>
        </w:rPr>
      </w:pPr>
      <w:r>
        <w:rPr>
          <w:rFonts w:hint="eastAsia"/>
          <w:lang w:val="en-US" w:eastAsia="zh-CN"/>
        </w:rPr>
        <w:t>图7评级检测混淆矩阵</w:t>
      </w:r>
    </w:p>
    <w:p w14:paraId="5583FC25">
      <w:pPr>
        <w:pStyle w:val="107"/>
        <w:spacing w:before="240" w:after="240"/>
        <w:rPr>
          <w:rFonts w:hint="default"/>
          <w:lang w:val="en-US" w:eastAsia="zh-CN"/>
        </w:rPr>
      </w:pPr>
      <w:bookmarkStart w:id="48" w:name="_Toc3971"/>
      <w:r>
        <w:rPr>
          <w:rFonts w:hint="eastAsia"/>
          <w:lang w:val="en-US" w:eastAsia="zh-CN"/>
        </w:rPr>
        <w:t>评价指标</w:t>
      </w:r>
      <w:bookmarkEnd w:id="48"/>
    </w:p>
    <w:p w14:paraId="7EDE9994">
      <w:pPr>
        <w:pStyle w:val="59"/>
        <w:ind w:left="0" w:leftChars="0" w:firstLine="420" w:firstLineChars="200"/>
        <w:rPr>
          <w:rFonts w:hint="default"/>
          <w:lang w:val="en-US" w:eastAsia="zh-CN"/>
        </w:rPr>
      </w:pPr>
      <w:r>
        <w:rPr>
          <w:rFonts w:hint="eastAsia"/>
          <w:lang w:val="en-US" w:eastAsia="zh-CN"/>
        </w:rPr>
        <w:t>性能测试的评价指标包括缺陷检出精度和质量评级精度。</w:t>
      </w:r>
    </w:p>
    <w:p w14:paraId="0E94D06E">
      <w:pPr>
        <w:pStyle w:val="59"/>
        <w:spacing w:before="120" w:beforeLines="50" w:after="120" w:afterLines="50" w:line="288" w:lineRule="auto"/>
        <w:ind w:firstLine="0" w:firstLineChars="0"/>
        <w:outlineLvl w:val="1"/>
        <w:rPr>
          <w:rFonts w:hint="eastAsia" w:ascii="黑体" w:eastAsia="黑体"/>
        </w:rPr>
      </w:pPr>
      <w:r>
        <w:rPr>
          <w:rFonts w:hint="eastAsia" w:ascii="黑体" w:eastAsia="黑体"/>
          <w:lang w:val="en-US" w:eastAsia="zh-CN"/>
        </w:rPr>
        <w:t>9</w:t>
      </w:r>
      <w:r>
        <w:rPr>
          <w:rFonts w:hint="eastAsia" w:ascii="黑体" w:eastAsia="黑体"/>
        </w:rPr>
        <w:t>.1 缺陷</w:t>
      </w:r>
      <w:r>
        <w:rPr>
          <w:rFonts w:hint="eastAsia" w:ascii="黑体" w:eastAsia="黑体"/>
          <w:lang w:val="en-US" w:eastAsia="zh-CN"/>
        </w:rPr>
        <w:t>检出</w:t>
      </w:r>
      <w:r>
        <w:rPr>
          <w:rFonts w:hint="eastAsia" w:ascii="黑体" w:eastAsia="黑体"/>
        </w:rPr>
        <w:t>精度</w:t>
      </w:r>
    </w:p>
    <w:p w14:paraId="386A5098">
      <w:pPr>
        <w:pStyle w:val="59"/>
        <w:ind w:left="0" w:leftChars="0" w:firstLine="420" w:firstLineChars="200"/>
        <w:rPr>
          <w:rFonts w:hint="default"/>
          <w:lang w:val="en-US" w:eastAsia="zh-CN"/>
        </w:rPr>
      </w:pPr>
      <w:r>
        <w:rPr>
          <w:rFonts w:hint="eastAsia"/>
          <w:lang w:val="en-US" w:eastAsia="zh-CN"/>
        </w:rPr>
        <w:t>缺陷检出精度表征系统对单类别缺陷的检出能力和所有缺陷的综合检出能力。</w:t>
      </w:r>
    </w:p>
    <w:p w14:paraId="1B8D56E2">
      <w:pPr>
        <w:pStyle w:val="123"/>
        <w:keepNext w:val="0"/>
        <w:keepLines w:val="0"/>
        <w:pageBreakBefore w:val="0"/>
        <w:widowControl/>
        <w:kinsoku/>
        <w:wordWrap/>
        <w:overflowPunct/>
        <w:topLinePunct w:val="0"/>
        <w:autoSpaceDE w:val="0"/>
        <w:autoSpaceDN w:val="0"/>
        <w:bidi w:val="0"/>
        <w:adjustRightInd/>
        <w:snapToGrid/>
        <w:spacing w:line="288" w:lineRule="auto"/>
        <w:ind w:firstLine="0" w:firstLineChars="0"/>
        <w:textAlignment w:val="auto"/>
        <w:rPr>
          <w:rFonts w:hint="default" w:ascii="宋体" w:hAnsi="Times New Roman" w:eastAsia="宋体" w:cs="Times New Roman"/>
          <w:sz w:val="21"/>
          <w:lang w:val="en-US" w:eastAsia="zh-CN" w:bidi="ar-SA"/>
        </w:rPr>
      </w:pPr>
      <w:r>
        <w:rPr>
          <w:rFonts w:hint="eastAsia" w:hAnsi="Times New Roman" w:cs="Times New Roman"/>
          <w:sz w:val="21"/>
          <w:lang w:val="en-US" w:eastAsia="zh-CN" w:bidi="ar-SA"/>
        </w:rPr>
        <w:t>9.1.1 缺陷正检率按公式（1）计算。</w:t>
      </w:r>
    </w:p>
    <w:p w14:paraId="41B243CD">
      <w:pPr>
        <w:pStyle w:val="123"/>
        <w:bidi w:val="0"/>
        <w:rPr>
          <w:rFonts w:hint="default" w:ascii="Times New Roman" w:hAnsi="Times New Roman" w:eastAsia="宋体" w:cs="宋体"/>
          <w:color w:val="auto"/>
          <w:vertAlign w:val="subscript"/>
          <w:lang w:val="en-US" w:eastAsia="zh-CN"/>
        </w:rPr>
      </w:pPr>
      <m:oMathPara>
        <m:oMathParaPr>
          <m:jc m:val="right"/>
        </m:oMathParaPr>
        <m:oMath>
          <m:r>
            <m:rPr/>
            <w:rPr>
              <w:rFonts w:hint="default" w:ascii="Cambria Math" w:hAnsi="Cambria Math" w:cs="宋体"/>
              <w:color w:val="auto"/>
              <w:lang w:val="en-US" w:eastAsia="zh-CN"/>
            </w:rPr>
            <m:t>TD</m:t>
          </m:r>
          <m:r>
            <m:rPr/>
            <w:rPr>
              <w:rFonts w:hint="default" w:ascii="Cambria Math" w:hAnsi="Cambria Math" w:cs="宋体"/>
              <w:color w:val="auto"/>
            </w:rPr>
            <m:t>R</m:t>
          </m:r>
          <m:r>
            <m:rPr/>
            <w:rPr>
              <w:rFonts w:hint="default" w:ascii="Cambria Math" w:hAnsi="Cambria Math" w:cs="宋体"/>
              <w:color w:val="auto"/>
              <w:lang w:val="en-US" w:eastAsia="zh-CN"/>
            </w:rPr>
            <m:t>n</m:t>
          </m:r>
          <m:r>
            <m:rPr>
              <m:sty m:val="p"/>
            </m:rPr>
            <w:rPr>
              <w:rFonts w:ascii="Cambria Math" w:hAnsi="Cambria Math" w:cs="宋体"/>
              <w:color w:val="auto"/>
            </w:rPr>
            <m:t xml:space="preserve">= </m:t>
          </m:r>
          <m:f>
            <m:fPr>
              <m:ctrlPr>
                <w:rPr>
                  <w:rFonts w:ascii="Cambria Math" w:hAnsi="Cambria Math" w:cs="宋体"/>
                  <w:color w:val="auto"/>
                </w:rPr>
              </m:ctrlPr>
            </m:fPr>
            <m:num>
              <m:r>
                <m:rPr/>
                <w:rPr>
                  <w:rFonts w:hint="default" w:ascii="Cambria Math" w:hAnsi="Cambria Math" w:cs="宋体"/>
                  <w:color w:val="auto"/>
                  <w:lang w:val="en-US" w:eastAsia="zh-CN"/>
                </w:rPr>
                <m:t>TDn</m:t>
              </m:r>
              <m:ctrlPr>
                <w:rPr>
                  <w:rFonts w:ascii="Cambria Math" w:hAnsi="Cambria Math" w:cs="宋体"/>
                  <w:color w:val="auto"/>
                </w:rPr>
              </m:ctrlPr>
            </m:num>
            <m:den>
              <m:r>
                <m:rPr/>
                <w:rPr>
                  <w:rFonts w:hint="eastAsia" w:ascii="Cambria Math" w:hAnsi="Cambria Math" w:cs="宋体"/>
                  <w:color w:val="auto"/>
                </w:rPr>
                <m:t>T</m:t>
              </m:r>
              <m:r>
                <m:rPr/>
                <w:rPr>
                  <w:rFonts w:hint="default" w:ascii="Cambria Math" w:hAnsi="Cambria Math" w:cs="宋体"/>
                  <w:color w:val="auto"/>
                  <w:lang w:val="en-US" w:eastAsia="zh-CN"/>
                </w:rPr>
                <m:t>Dn</m:t>
              </m:r>
              <m:r>
                <m:rPr/>
                <w:rPr>
                  <w:rFonts w:hint="eastAsia" w:ascii="Cambria Math" w:hAnsi="Cambria Math" w:cs="宋体"/>
                  <w:color w:val="auto"/>
                </w:rPr>
                <m:t>+</m:t>
              </m:r>
              <m:r>
                <m:rPr/>
                <w:rPr>
                  <w:rFonts w:hint="default" w:ascii="Cambria Math" w:hAnsi="Cambria Math" w:cs="宋体"/>
                  <w:color w:val="auto"/>
                  <w:lang w:val="en-US" w:eastAsia="zh-CN"/>
                </w:rPr>
                <m:t>FDn</m:t>
              </m:r>
              <m:r>
                <m:rPr/>
                <w:rPr>
                  <w:rFonts w:hint="eastAsia" w:ascii="Cambria Math" w:hAnsi="Cambria Math" w:cs="宋体"/>
                  <w:color w:val="auto"/>
                </w:rPr>
                <m:t>+</m:t>
              </m:r>
              <m:r>
                <m:rPr/>
                <w:rPr>
                  <w:rFonts w:hint="default" w:ascii="Cambria Math" w:hAnsi="Cambria Math" w:cs="宋体"/>
                  <w:color w:val="auto"/>
                  <w:lang w:val="en-US" w:eastAsia="zh-CN"/>
                </w:rPr>
                <m:t>MDn</m:t>
              </m:r>
              <m:ctrlPr>
                <w:rPr>
                  <w:rFonts w:ascii="Cambria Math" w:hAnsi="Cambria Math" w:cs="宋体"/>
                  <w:color w:val="auto"/>
                </w:rPr>
              </m:ctrlPr>
            </m:den>
          </m:f>
          <m:r>
            <m:rPr>
              <m:sty m:val="p"/>
            </m:rPr>
            <w:rPr>
              <w:rFonts w:hint="default" w:ascii="Cambria Math" w:hAnsi="Cambria Math" w:cs="宋体"/>
              <w:color w:val="auto"/>
              <w:lang w:val="en-US" w:eastAsia="zh-CN"/>
            </w:rPr>
            <m:t xml:space="preserve"> </m:t>
          </m:r>
          <m:r>
            <m:rPr>
              <m:sty m:val="p"/>
            </m:rPr>
            <w:rPr>
              <w:rFonts w:ascii="Cambria Math" w:hAnsi="Cambria Math" w:cs="宋体"/>
              <w:color w:val="auto"/>
              <w:lang w:val="en-US"/>
            </w:rPr>
            <m:t>⋯⋯⋯⋯⋯⋯⋯⋯⋯⋯⋯⋯⋯</m:t>
          </m:r>
          <m:r>
            <m:rPr>
              <m:sty m:val="p"/>
            </m:rPr>
            <w:rPr>
              <w:rFonts w:hint="default" w:ascii="Cambria Math" w:hAnsi="Cambria Math" w:cs="Cambria Math"/>
              <w:color w:val="auto"/>
            </w:rPr>
            <m:t>⋯</m:t>
          </m:r>
          <m:d>
            <m:dPr>
              <m:ctrlPr>
                <w:rPr>
                  <w:rFonts w:hint="eastAsia" w:ascii="Cambria Math" w:hAnsi="Cambria Math" w:eastAsia="宋体" w:cs="宋体"/>
                  <w:color w:val="auto"/>
                </w:rPr>
              </m:ctrlPr>
            </m:dPr>
            <m:e>
              <m:r>
                <m:rPr>
                  <m:sty m:val="p"/>
                </m:rPr>
                <w:rPr>
                  <w:rFonts w:hint="eastAsia" w:ascii="Cambria Math" w:hAnsi="Cambria Math" w:eastAsia="宋体" w:cs="宋体"/>
                  <w:color w:val="auto"/>
                  <w:lang w:val="en-US" w:eastAsia="zh-CN"/>
                </w:rPr>
                <m:t>1</m:t>
              </m:r>
              <m:ctrlPr>
                <w:rPr>
                  <w:rFonts w:hint="eastAsia" w:ascii="Cambria Math" w:hAnsi="Cambria Math" w:eastAsia="宋体" w:cs="宋体"/>
                  <w:color w:val="auto"/>
                </w:rPr>
              </m:ctrlPr>
            </m:e>
          </m:d>
        </m:oMath>
      </m:oMathPara>
    </w:p>
    <w:p w14:paraId="13AABC24">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420" w:firstLineChars="200"/>
        <w:textAlignment w:val="auto"/>
        <w:rPr>
          <w:rFonts w:hint="eastAsia"/>
          <w:lang w:val="en-US" w:eastAsia="zh-CN"/>
        </w:rPr>
      </w:pPr>
      <w:r>
        <w:rPr>
          <w:rFonts w:hint="eastAsia"/>
          <w:lang w:val="en-US" w:eastAsia="zh-CN"/>
        </w:rPr>
        <w:t>式中:</w:t>
      </w:r>
    </w:p>
    <w:p w14:paraId="307D7683">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420" w:firstLineChars="200"/>
        <w:textAlignment w:val="auto"/>
        <w:rPr>
          <w:rFonts w:hint="eastAsia" w:cs="Times New Roman"/>
          <w:sz w:val="21"/>
          <w:lang w:val="en-US" w:eastAsia="zh-CN" w:bidi="ar-SA"/>
        </w:rPr>
      </w:pPr>
      <m:oMath>
        <m:r>
          <m:rPr/>
          <w:rPr>
            <w:rFonts w:hint="default" w:ascii="Cambria Math" w:hAnsi="Cambria Math" w:cs="宋体"/>
            <w:color w:val="auto"/>
            <w:lang w:val="en-US" w:eastAsia="zh-CN"/>
          </w:rPr>
          <m:t>TD</m:t>
        </m:r>
        <m:r>
          <m:rPr/>
          <w:rPr>
            <w:rFonts w:hint="default" w:ascii="Cambria Math" w:hAnsi="Cambria Math" w:cs="宋体"/>
            <w:color w:val="auto"/>
          </w:rPr>
          <m:t>R</m:t>
        </m:r>
        <m:r>
          <m:rPr/>
          <w:rPr>
            <w:rFonts w:hint="default" w:ascii="Cambria Math" w:hAnsi="Cambria Math" w:cs="宋体"/>
            <w:color w:val="auto"/>
            <w:lang w:val="en-US" w:eastAsia="zh-CN"/>
          </w:rPr>
          <m:t>n</m:t>
        </m:r>
      </m:oMath>
      <w:r>
        <w:rPr>
          <w:rFonts w:hint="eastAsia" w:hAnsi="Cambria Math" w:cs="宋体"/>
          <w:i w:val="0"/>
          <w:color w:val="auto"/>
          <w:lang w:val="en-US" w:eastAsia="zh-CN"/>
        </w:rPr>
        <w:t>——序号为n的</w:t>
      </w:r>
      <w:r>
        <w:rPr>
          <w:rFonts w:hint="eastAsia" w:hAnsi="Times New Roman" w:cs="Times New Roman"/>
          <w:sz w:val="21"/>
          <w:lang w:val="en-US" w:eastAsia="zh-CN" w:bidi="ar-SA"/>
        </w:rPr>
        <w:t>缺陷正检率</w:t>
      </w:r>
      <w:r>
        <w:rPr>
          <w:rFonts w:hint="eastAsia" w:cs="Times New Roman"/>
          <w:sz w:val="21"/>
          <w:lang w:val="en-US" w:eastAsia="zh-CN" w:bidi="ar-SA"/>
        </w:rPr>
        <w:t>；</w:t>
      </w:r>
    </w:p>
    <w:p w14:paraId="15339995">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420" w:firstLineChars="200"/>
        <w:textAlignment w:val="auto"/>
        <w:rPr>
          <w:rFonts w:hint="eastAsia"/>
          <w:lang w:val="en-US" w:eastAsia="zh-CN"/>
        </w:rPr>
      </w:pPr>
      <w:r>
        <w:rPr>
          <w:rFonts w:hint="eastAsia" w:ascii="Cambria Math" w:hAnsi="Cambria Math" w:cs="宋体"/>
          <w:i/>
          <w:color w:val="auto"/>
          <w:lang w:val="en-US" w:eastAsia="zh-CN"/>
        </w:rPr>
        <w:t>n</w:t>
      </w:r>
      <w:r>
        <w:rPr>
          <w:rFonts w:hint="eastAsia"/>
          <w:lang w:val="en-US" w:eastAsia="zh-CN"/>
        </w:rPr>
        <w:t>——缺陷序号（圆形缺陷1、条形缺陷2、裂纹3、未熔合4、未焊透5、内凹6、咬边7）。</w:t>
      </w:r>
    </w:p>
    <w:p w14:paraId="331C3502">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0" w:firstLineChars="0"/>
        <w:textAlignment w:val="auto"/>
        <w:rPr>
          <w:rFonts w:hint="eastAsia" w:hAnsi="Cambria Math" w:cs="宋体"/>
          <w:i w:val="0"/>
          <w:color w:val="FF0000"/>
          <w:lang w:val="en-US" w:eastAsia="zh-CN"/>
        </w:rPr>
      </w:pPr>
      <w:r>
        <w:rPr>
          <w:rFonts w:hint="eastAsia"/>
          <w:lang w:val="en-US" w:eastAsia="zh-CN"/>
        </w:rPr>
        <w:t>9.1.2 缺陷误检率</w:t>
      </w:r>
      <w:r>
        <w:rPr>
          <w:rFonts w:hint="eastAsia" w:hAnsi="Times New Roman" w:cs="Times New Roman"/>
          <w:sz w:val="21"/>
          <w:lang w:val="en-US" w:eastAsia="zh-CN" w:bidi="ar-SA"/>
        </w:rPr>
        <w:t>按公式（</w:t>
      </w:r>
      <w:r>
        <w:rPr>
          <w:rFonts w:hint="eastAsia" w:cs="Times New Roman"/>
          <w:sz w:val="21"/>
          <w:lang w:val="en-US" w:eastAsia="zh-CN" w:bidi="ar-SA"/>
        </w:rPr>
        <w:t>2</w:t>
      </w:r>
      <w:r>
        <w:rPr>
          <w:rFonts w:hint="eastAsia" w:hAnsi="Times New Roman" w:cs="Times New Roman"/>
          <w:sz w:val="21"/>
          <w:lang w:val="en-US" w:eastAsia="zh-CN" w:bidi="ar-SA"/>
        </w:rPr>
        <w:t>）计算</w:t>
      </w:r>
      <w:r>
        <w:rPr>
          <w:rFonts w:hint="eastAsia"/>
          <w:lang w:val="en-US" w:eastAsia="zh-CN"/>
        </w:rPr>
        <w:t>。</w:t>
      </w:r>
    </w:p>
    <w:p w14:paraId="032AC5B1">
      <w:pPr>
        <w:pStyle w:val="123"/>
        <w:keepNext w:val="0"/>
        <w:keepLines w:val="0"/>
        <w:pageBreakBefore w:val="0"/>
        <w:widowControl/>
        <w:kinsoku/>
        <w:wordWrap/>
        <w:overflowPunct/>
        <w:topLinePunct w:val="0"/>
        <w:autoSpaceDE w:val="0"/>
        <w:autoSpaceDN w:val="0"/>
        <w:bidi w:val="0"/>
        <w:adjustRightInd/>
        <w:snapToGrid/>
        <w:spacing w:line="288" w:lineRule="auto"/>
        <w:ind w:firstLine="0" w:firstLineChars="0"/>
        <w:textAlignment w:val="auto"/>
        <w:rPr>
          <w:rFonts w:hint="eastAsia" w:ascii="Cambria Math" w:hAnsi="Cambria Math" w:cs="宋体"/>
          <w:i/>
          <w:color w:val="auto"/>
          <w:lang w:val="en-US" w:eastAsia="zh-CN"/>
        </w:rPr>
      </w:pPr>
      <m:oMathPara>
        <m:oMathParaPr>
          <m:jc m:val="right"/>
        </m:oMathParaPr>
        <m:oMath>
          <m:r>
            <m:rPr/>
            <w:rPr>
              <w:rFonts w:hint="default" w:ascii="Cambria Math" w:hAnsi="Cambria Math" w:cs="宋体"/>
              <w:color w:val="auto"/>
              <w:lang w:val="en-US" w:eastAsia="zh-CN"/>
            </w:rPr>
            <m:t xml:space="preserve">FDRn= </m:t>
          </m:r>
          <m:f>
            <m:fPr>
              <m:ctrlPr>
                <w:rPr>
                  <w:rFonts w:hint="default" w:ascii="Cambria Math" w:hAnsi="Cambria Math" w:cs="宋体"/>
                  <w:i/>
                  <w:color w:val="auto"/>
                  <w:lang w:val="en-US" w:eastAsia="zh-CN"/>
                </w:rPr>
              </m:ctrlPr>
            </m:fPr>
            <m:num>
              <m:r>
                <m:rPr/>
                <w:rPr>
                  <w:rFonts w:hint="default" w:ascii="Cambria Math" w:hAnsi="Cambria Math" w:cs="宋体"/>
                  <w:color w:val="auto"/>
                  <w:lang w:val="en-US" w:eastAsia="zh-CN"/>
                </w:rPr>
                <m:t>FDn</m:t>
              </m:r>
              <m:ctrlPr>
                <w:rPr>
                  <w:rFonts w:hint="default" w:ascii="Cambria Math" w:hAnsi="Cambria Math" w:cs="宋体"/>
                  <w:i/>
                  <w:color w:val="auto"/>
                  <w:lang w:val="en-US" w:eastAsia="zh-CN"/>
                </w:rPr>
              </m:ctrlPr>
            </m:num>
            <m:den>
              <m:r>
                <m:rPr/>
                <w:rPr>
                  <w:rFonts w:hint="eastAsia" w:ascii="Cambria Math" w:hAnsi="Cambria Math" w:cs="宋体"/>
                  <w:color w:val="auto"/>
                </w:rPr>
                <m:t>T</m:t>
              </m:r>
              <m:r>
                <m:rPr/>
                <w:rPr>
                  <w:rFonts w:hint="default" w:ascii="Cambria Math" w:hAnsi="Cambria Math" w:cs="宋体"/>
                  <w:color w:val="auto"/>
                  <w:lang w:val="en-US" w:eastAsia="zh-CN"/>
                </w:rPr>
                <m:t>Dn</m:t>
              </m:r>
              <m:r>
                <m:rPr/>
                <w:rPr>
                  <w:rFonts w:hint="eastAsia" w:ascii="Cambria Math" w:hAnsi="Cambria Math" w:cs="宋体"/>
                  <w:color w:val="auto"/>
                </w:rPr>
                <m:t>+</m:t>
              </m:r>
              <m:r>
                <m:rPr/>
                <w:rPr>
                  <w:rFonts w:hint="default" w:ascii="Cambria Math" w:hAnsi="Cambria Math" w:cs="宋体"/>
                  <w:color w:val="auto"/>
                  <w:lang w:val="en-US" w:eastAsia="zh-CN"/>
                </w:rPr>
                <m:t>FDn</m:t>
              </m:r>
              <m:r>
                <m:rPr/>
                <w:rPr>
                  <w:rFonts w:hint="eastAsia" w:ascii="Cambria Math" w:hAnsi="Cambria Math" w:cs="宋体"/>
                  <w:color w:val="auto"/>
                </w:rPr>
                <m:t>+</m:t>
              </m:r>
              <m:r>
                <m:rPr/>
                <w:rPr>
                  <w:rFonts w:hint="default" w:ascii="Cambria Math" w:hAnsi="Cambria Math" w:cs="宋体"/>
                  <w:color w:val="auto"/>
                  <w:lang w:val="en-US" w:eastAsia="zh-CN"/>
                </w:rPr>
                <m:t>MDn</m:t>
              </m:r>
              <m:ctrlPr>
                <w:rPr>
                  <w:rFonts w:hint="default" w:ascii="Cambria Math" w:hAnsi="Cambria Math" w:cs="宋体"/>
                  <w:i/>
                  <w:color w:val="auto"/>
                  <w:lang w:val="en-US" w:eastAsia="zh-CN"/>
                </w:rPr>
              </m:ctrlPr>
            </m:den>
          </m:f>
          <m:r>
            <m:rPr>
              <m:sty m:val="p"/>
            </m:rPr>
            <w:rPr>
              <w:rFonts w:ascii="Cambria Math" w:hAnsi="Cambria Math" w:cs="宋体"/>
              <w:color w:val="auto"/>
              <w:lang w:val="en-US"/>
            </w:rPr>
            <m:t>⋯⋯⋯⋯⋯⋯⋯⋯⋯⋯⋯⋯⋯</m:t>
          </m:r>
          <m:r>
            <m:rPr>
              <m:sty m:val="p"/>
            </m:rPr>
            <w:rPr>
              <w:rFonts w:hint="default" w:ascii="Cambria Math" w:hAnsi="Cambria Math" w:cs="Cambria Math"/>
              <w:color w:val="auto"/>
            </w:rPr>
            <m:t>⋯</m:t>
          </m:r>
          <m:d>
            <m:dPr>
              <m:ctrlPr>
                <w:rPr>
                  <w:rFonts w:hint="default" w:ascii="Cambria Math" w:hAnsi="Cambria Math" w:cs="Cambria Math"/>
                  <w:color w:val="auto"/>
                </w:rPr>
              </m:ctrlPr>
            </m:dPr>
            <m:e>
              <m:r>
                <m:rPr>
                  <m:sty m:val="p"/>
                </m:rPr>
                <w:rPr>
                  <w:rFonts w:hint="default" w:ascii="Cambria Math" w:hAnsi="Cambria Math" w:cs="Cambria Math"/>
                  <w:color w:val="auto"/>
                  <w:lang w:val="en-US" w:eastAsia="zh-CN"/>
                </w:rPr>
                <m:t>2</m:t>
              </m:r>
              <m:ctrlPr>
                <w:rPr>
                  <w:rFonts w:hint="default" w:ascii="Cambria Math" w:hAnsi="Cambria Math" w:cs="Cambria Math"/>
                  <w:color w:val="auto"/>
                </w:rPr>
              </m:ctrlPr>
            </m:e>
          </m:d>
        </m:oMath>
      </m:oMathPara>
    </w:p>
    <w:p w14:paraId="085EE31F">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420" w:firstLineChars="200"/>
        <w:textAlignment w:val="auto"/>
        <w:rPr>
          <w:rFonts w:hint="eastAsia"/>
          <w:lang w:val="en-US" w:eastAsia="zh-CN"/>
        </w:rPr>
      </w:pPr>
      <w:r>
        <w:rPr>
          <w:rFonts w:hint="eastAsia"/>
          <w:lang w:val="en-US" w:eastAsia="zh-CN"/>
        </w:rPr>
        <w:t>式中:</w:t>
      </w:r>
    </w:p>
    <w:p w14:paraId="65687972">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420" w:firstLineChars="200"/>
        <w:textAlignment w:val="auto"/>
        <w:rPr>
          <w:rFonts w:hint="eastAsia" w:cs="Times New Roman"/>
          <w:sz w:val="21"/>
          <w:lang w:val="en-US" w:eastAsia="zh-CN" w:bidi="ar-SA"/>
        </w:rPr>
      </w:pPr>
      <m:oMath>
        <m:r>
          <m:rPr/>
          <w:rPr>
            <w:rFonts w:hint="default" w:ascii="Cambria Math" w:hAnsi="Cambria Math" w:cs="宋体"/>
            <w:color w:val="auto"/>
            <w:lang w:val="en-US" w:eastAsia="zh-CN"/>
          </w:rPr>
          <m:t>FD</m:t>
        </m:r>
        <m:r>
          <m:rPr/>
          <w:rPr>
            <w:rFonts w:hint="default" w:ascii="Cambria Math" w:hAnsi="Cambria Math" w:cs="宋体"/>
            <w:color w:val="auto"/>
          </w:rPr>
          <m:t>R</m:t>
        </m:r>
        <m:r>
          <m:rPr/>
          <w:rPr>
            <w:rFonts w:hint="default" w:ascii="Cambria Math" w:hAnsi="Cambria Math" w:cs="宋体"/>
            <w:color w:val="auto"/>
            <w:lang w:val="en-US" w:eastAsia="zh-CN"/>
          </w:rPr>
          <m:t>n</m:t>
        </m:r>
      </m:oMath>
      <w:r>
        <w:rPr>
          <w:rFonts w:hint="eastAsia" w:hAnsi="Cambria Math" w:cs="宋体"/>
          <w:i w:val="0"/>
          <w:color w:val="auto"/>
          <w:lang w:val="en-US" w:eastAsia="zh-CN"/>
        </w:rPr>
        <w:t>——序号为n的</w:t>
      </w:r>
      <w:r>
        <w:rPr>
          <w:rFonts w:hint="eastAsia" w:hAnsi="Times New Roman" w:cs="Times New Roman"/>
          <w:sz w:val="21"/>
          <w:lang w:val="en-US" w:eastAsia="zh-CN" w:bidi="ar-SA"/>
        </w:rPr>
        <w:t>缺陷</w:t>
      </w:r>
      <w:r>
        <w:rPr>
          <w:rFonts w:hint="eastAsia" w:cs="Times New Roman"/>
          <w:sz w:val="21"/>
          <w:lang w:val="en-US" w:eastAsia="zh-CN" w:bidi="ar-SA"/>
        </w:rPr>
        <w:t>误</w:t>
      </w:r>
      <w:r>
        <w:rPr>
          <w:rFonts w:hint="eastAsia" w:hAnsi="Times New Roman" w:cs="Times New Roman"/>
          <w:sz w:val="21"/>
          <w:lang w:val="en-US" w:eastAsia="zh-CN" w:bidi="ar-SA"/>
        </w:rPr>
        <w:t>检率</w:t>
      </w:r>
      <w:r>
        <w:rPr>
          <w:rFonts w:hint="eastAsia" w:cs="Times New Roman"/>
          <w:sz w:val="21"/>
          <w:lang w:val="en-US" w:eastAsia="zh-CN" w:bidi="ar-SA"/>
        </w:rPr>
        <w:t>；</w:t>
      </w:r>
    </w:p>
    <w:p w14:paraId="5A2B69E9">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420" w:firstLineChars="200"/>
        <w:textAlignment w:val="auto"/>
        <w:rPr>
          <w:rFonts w:hint="eastAsia"/>
          <w:lang w:val="en-US" w:eastAsia="zh-CN"/>
        </w:rPr>
      </w:pPr>
      <w:r>
        <w:rPr>
          <w:rFonts w:hint="eastAsia" w:ascii="Cambria Math" w:hAnsi="Cambria Math" w:cs="宋体"/>
          <w:i/>
          <w:color w:val="auto"/>
          <w:lang w:val="en-US" w:eastAsia="zh-CN"/>
        </w:rPr>
        <w:t>n</w:t>
      </w:r>
      <w:r>
        <w:rPr>
          <w:rFonts w:hint="eastAsia"/>
          <w:lang w:val="en-US" w:eastAsia="zh-CN"/>
        </w:rPr>
        <w:t>——缺陷序号（圆形缺陷1、条形缺陷2、裂纹3、未熔合4、未焊透5、内凹6、咬边7）。</w:t>
      </w:r>
    </w:p>
    <w:p w14:paraId="667D85B8">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0" w:firstLineChars="0"/>
        <w:textAlignment w:val="auto"/>
        <w:rPr>
          <w:rFonts w:hint="default"/>
          <w:lang w:val="en-US" w:eastAsia="zh-CN"/>
        </w:rPr>
      </w:pPr>
      <w:r>
        <w:rPr>
          <w:rFonts w:hint="eastAsia"/>
          <w:lang w:val="en-US" w:eastAsia="zh-CN"/>
        </w:rPr>
        <w:t>9.1.3 缺陷漏检率</w:t>
      </w:r>
      <w:r>
        <w:rPr>
          <w:rFonts w:hint="eastAsia" w:hAnsi="Times New Roman" w:cs="Times New Roman"/>
          <w:sz w:val="21"/>
          <w:lang w:val="en-US" w:eastAsia="zh-CN" w:bidi="ar-SA"/>
        </w:rPr>
        <w:t>按公式（</w:t>
      </w:r>
      <w:r>
        <w:rPr>
          <w:rFonts w:hint="eastAsia" w:cs="Times New Roman"/>
          <w:sz w:val="21"/>
          <w:lang w:val="en-US" w:eastAsia="zh-CN" w:bidi="ar-SA"/>
        </w:rPr>
        <w:t>3</w:t>
      </w:r>
      <w:r>
        <w:rPr>
          <w:rFonts w:hint="eastAsia" w:hAnsi="Times New Roman" w:cs="Times New Roman"/>
          <w:sz w:val="21"/>
          <w:lang w:val="en-US" w:eastAsia="zh-CN" w:bidi="ar-SA"/>
        </w:rPr>
        <w:t>）计算。</w:t>
      </w:r>
    </w:p>
    <w:p w14:paraId="4A3A286A">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0" w:firstLineChars="0"/>
        <w:textAlignment w:val="auto"/>
        <w:rPr>
          <w:rFonts w:hint="eastAsia"/>
          <w:lang w:val="en-US" w:eastAsia="zh-CN"/>
        </w:rPr>
      </w:pPr>
    </w:p>
    <w:p w14:paraId="5C015CF3">
      <w:pPr>
        <w:pStyle w:val="123"/>
        <w:keepNext w:val="0"/>
        <w:keepLines w:val="0"/>
        <w:pageBreakBefore w:val="0"/>
        <w:widowControl/>
        <w:kinsoku/>
        <w:wordWrap/>
        <w:overflowPunct/>
        <w:topLinePunct w:val="0"/>
        <w:autoSpaceDE w:val="0"/>
        <w:autoSpaceDN w:val="0"/>
        <w:bidi w:val="0"/>
        <w:adjustRightInd/>
        <w:snapToGrid/>
        <w:spacing w:line="288" w:lineRule="auto"/>
        <w:ind w:firstLine="0" w:firstLineChars="0"/>
        <w:textAlignment w:val="auto"/>
        <w:rPr>
          <w:rFonts w:hint="default" w:ascii="Cambria Math" w:hAnsi="Cambria Math" w:cs="宋体"/>
          <w:i/>
          <w:color w:val="auto"/>
          <w:lang w:val="en-US" w:eastAsia="zh-CN"/>
        </w:rPr>
      </w:pPr>
      <m:oMathPara>
        <m:oMathParaPr>
          <m:jc m:val="right"/>
        </m:oMathParaPr>
        <m:oMath>
          <m:r>
            <m:rPr/>
            <w:rPr>
              <w:rFonts w:hint="default" w:ascii="Cambria Math" w:hAnsi="Cambria Math" w:cs="宋体"/>
              <w:color w:val="auto"/>
              <w:lang w:val="en-US" w:eastAsia="zh-CN"/>
            </w:rPr>
            <m:t xml:space="preserve">MDRn= </m:t>
          </m:r>
          <m:f>
            <m:fPr>
              <m:ctrlPr>
                <w:rPr>
                  <w:rFonts w:hint="default" w:ascii="Cambria Math" w:hAnsi="Cambria Math" w:cs="宋体"/>
                  <w:i/>
                  <w:color w:val="auto"/>
                  <w:lang w:val="en-US" w:eastAsia="zh-CN"/>
                </w:rPr>
              </m:ctrlPr>
            </m:fPr>
            <m:num>
              <m:r>
                <m:rPr/>
                <w:rPr>
                  <w:rFonts w:hint="default" w:ascii="Cambria Math" w:hAnsi="Cambria Math" w:cs="宋体"/>
                  <w:color w:val="auto"/>
                  <w:lang w:val="en-US" w:eastAsia="zh-CN"/>
                </w:rPr>
                <m:t>MDn</m:t>
              </m:r>
              <m:ctrlPr>
                <w:rPr>
                  <w:rFonts w:hint="default" w:ascii="Cambria Math" w:hAnsi="Cambria Math" w:cs="宋体"/>
                  <w:i/>
                  <w:color w:val="auto"/>
                  <w:lang w:val="en-US" w:eastAsia="zh-CN"/>
                </w:rPr>
              </m:ctrlPr>
            </m:num>
            <m:den>
              <m:r>
                <m:rPr/>
                <w:rPr>
                  <w:rFonts w:hint="eastAsia" w:ascii="Cambria Math" w:hAnsi="Cambria Math" w:cs="宋体"/>
                  <w:color w:val="auto"/>
                </w:rPr>
                <m:t>T</m:t>
              </m:r>
              <m:r>
                <m:rPr/>
                <w:rPr>
                  <w:rFonts w:hint="default" w:ascii="Cambria Math" w:hAnsi="Cambria Math" w:cs="宋体"/>
                  <w:color w:val="auto"/>
                  <w:lang w:val="en-US" w:eastAsia="zh-CN"/>
                </w:rPr>
                <m:t>Dn</m:t>
              </m:r>
              <m:r>
                <m:rPr/>
                <w:rPr>
                  <w:rFonts w:hint="eastAsia" w:ascii="Cambria Math" w:hAnsi="Cambria Math" w:cs="宋体"/>
                  <w:color w:val="auto"/>
                </w:rPr>
                <m:t>+</m:t>
              </m:r>
              <m:r>
                <m:rPr/>
                <w:rPr>
                  <w:rFonts w:hint="default" w:ascii="Cambria Math" w:hAnsi="Cambria Math" w:cs="宋体"/>
                  <w:color w:val="auto"/>
                  <w:lang w:val="en-US" w:eastAsia="zh-CN"/>
                </w:rPr>
                <m:t>FDn</m:t>
              </m:r>
              <m:r>
                <m:rPr/>
                <w:rPr>
                  <w:rFonts w:hint="eastAsia" w:ascii="Cambria Math" w:hAnsi="Cambria Math" w:cs="宋体"/>
                  <w:color w:val="auto"/>
                </w:rPr>
                <m:t>+</m:t>
              </m:r>
              <m:r>
                <m:rPr/>
                <w:rPr>
                  <w:rFonts w:hint="default" w:ascii="Cambria Math" w:hAnsi="Cambria Math" w:cs="宋体"/>
                  <w:color w:val="auto"/>
                  <w:lang w:val="en-US" w:eastAsia="zh-CN"/>
                </w:rPr>
                <m:t>MDn</m:t>
              </m:r>
              <m:ctrlPr>
                <w:rPr>
                  <w:rFonts w:hint="default" w:ascii="Cambria Math" w:hAnsi="Cambria Math" w:cs="宋体"/>
                  <w:i/>
                  <w:color w:val="auto"/>
                  <w:lang w:val="en-US" w:eastAsia="zh-CN"/>
                </w:rPr>
              </m:ctrlPr>
            </m:den>
          </m:f>
          <m:r>
            <m:rPr>
              <m:sty m:val="p"/>
            </m:rPr>
            <w:rPr>
              <w:rFonts w:ascii="Cambria Math" w:hAnsi="Cambria Math" w:cs="宋体"/>
              <w:color w:val="auto"/>
              <w:lang w:val="en-US"/>
            </w:rPr>
            <m:t>⋯⋯⋯⋯⋯⋯⋯⋯⋯⋯⋯⋯⋯</m:t>
          </m:r>
          <m:r>
            <m:rPr>
              <m:sty m:val="p"/>
            </m:rPr>
            <w:rPr>
              <w:rFonts w:hint="default" w:ascii="Cambria Math" w:hAnsi="Cambria Math" w:cs="Cambria Math"/>
              <w:color w:val="auto"/>
            </w:rPr>
            <m:t>⋯</m:t>
          </m:r>
          <m:d>
            <m:dPr>
              <m:ctrlPr>
                <w:rPr>
                  <w:rFonts w:hint="default" w:ascii="Cambria Math" w:hAnsi="Cambria Math" w:cs="Cambria Math"/>
                  <w:color w:val="auto"/>
                </w:rPr>
              </m:ctrlPr>
            </m:dPr>
            <m:e>
              <m:r>
                <m:rPr>
                  <m:sty m:val="p"/>
                </m:rPr>
                <w:rPr>
                  <w:rFonts w:hint="default" w:ascii="Cambria Math" w:hAnsi="Cambria Math" w:cs="Cambria Math"/>
                  <w:color w:val="auto"/>
                  <w:lang w:val="en-US" w:eastAsia="zh-CN"/>
                </w:rPr>
                <m:t>3</m:t>
              </m:r>
              <m:ctrlPr>
                <w:rPr>
                  <w:rFonts w:hint="default" w:ascii="Cambria Math" w:hAnsi="Cambria Math" w:cs="Cambria Math"/>
                  <w:color w:val="auto"/>
                </w:rPr>
              </m:ctrlPr>
            </m:e>
          </m:d>
        </m:oMath>
      </m:oMathPara>
    </w:p>
    <w:p w14:paraId="4B5DF349">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420" w:firstLineChars="200"/>
        <w:textAlignment w:val="auto"/>
        <w:rPr>
          <w:rFonts w:hint="eastAsia"/>
          <w:lang w:val="en-US" w:eastAsia="zh-CN"/>
        </w:rPr>
      </w:pPr>
      <w:r>
        <w:rPr>
          <w:rFonts w:hint="eastAsia"/>
          <w:lang w:val="en-US" w:eastAsia="zh-CN"/>
        </w:rPr>
        <w:t>式中:</w:t>
      </w:r>
    </w:p>
    <w:p w14:paraId="040425AD">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420" w:firstLineChars="200"/>
        <w:textAlignment w:val="auto"/>
        <w:rPr>
          <w:rFonts w:hint="eastAsia" w:cs="Times New Roman"/>
          <w:sz w:val="21"/>
          <w:lang w:val="en-US" w:eastAsia="zh-CN" w:bidi="ar-SA"/>
        </w:rPr>
      </w:pPr>
      <m:oMath>
        <m:r>
          <m:rPr/>
          <w:rPr>
            <w:rFonts w:hint="default" w:ascii="Cambria Math" w:hAnsi="Cambria Math" w:cs="宋体"/>
            <w:color w:val="auto"/>
            <w:lang w:val="en-US" w:eastAsia="zh-CN"/>
          </w:rPr>
          <m:t>MD</m:t>
        </m:r>
        <m:r>
          <m:rPr/>
          <w:rPr>
            <w:rFonts w:hint="default" w:ascii="Cambria Math" w:hAnsi="Cambria Math" w:cs="宋体"/>
            <w:color w:val="auto"/>
          </w:rPr>
          <m:t>R</m:t>
        </m:r>
        <m:r>
          <m:rPr/>
          <w:rPr>
            <w:rFonts w:hint="default" w:ascii="Cambria Math" w:hAnsi="Cambria Math" w:cs="宋体"/>
            <w:color w:val="auto"/>
            <w:lang w:val="en-US" w:eastAsia="zh-CN"/>
          </w:rPr>
          <m:t>n</m:t>
        </m:r>
      </m:oMath>
      <w:r>
        <w:rPr>
          <w:rFonts w:hint="eastAsia" w:hAnsi="Cambria Math" w:cs="宋体"/>
          <w:i w:val="0"/>
          <w:color w:val="auto"/>
          <w:lang w:val="en-US" w:eastAsia="zh-CN"/>
        </w:rPr>
        <w:t>——序号为n的</w:t>
      </w:r>
      <w:r>
        <w:rPr>
          <w:rFonts w:hint="eastAsia" w:hAnsi="Times New Roman" w:cs="Times New Roman"/>
          <w:sz w:val="21"/>
          <w:lang w:val="en-US" w:eastAsia="zh-CN" w:bidi="ar-SA"/>
        </w:rPr>
        <w:t>缺陷</w:t>
      </w:r>
      <w:r>
        <w:rPr>
          <w:rFonts w:hint="eastAsia" w:cs="Times New Roman"/>
          <w:sz w:val="21"/>
          <w:lang w:val="en-US" w:eastAsia="zh-CN" w:bidi="ar-SA"/>
        </w:rPr>
        <w:t>漏检</w:t>
      </w:r>
      <w:r>
        <w:rPr>
          <w:rFonts w:hint="eastAsia" w:hAnsi="Times New Roman" w:cs="Times New Roman"/>
          <w:sz w:val="21"/>
          <w:lang w:val="en-US" w:eastAsia="zh-CN" w:bidi="ar-SA"/>
        </w:rPr>
        <w:t>率</w:t>
      </w:r>
      <w:r>
        <w:rPr>
          <w:rFonts w:hint="eastAsia" w:cs="Times New Roman"/>
          <w:sz w:val="21"/>
          <w:lang w:val="en-US" w:eastAsia="zh-CN" w:bidi="ar-SA"/>
        </w:rPr>
        <w:t>；</w:t>
      </w:r>
    </w:p>
    <w:p w14:paraId="19004122">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420" w:firstLineChars="200"/>
        <w:textAlignment w:val="auto"/>
        <w:rPr>
          <w:rFonts w:hint="eastAsia"/>
          <w:lang w:val="en-US" w:eastAsia="zh-CN"/>
        </w:rPr>
      </w:pPr>
      <w:r>
        <w:rPr>
          <w:rFonts w:hint="eastAsia" w:ascii="Cambria Math" w:hAnsi="Cambria Math" w:cs="宋体"/>
          <w:i/>
          <w:color w:val="auto"/>
          <w:lang w:val="en-US" w:eastAsia="zh-CN"/>
        </w:rPr>
        <w:t>n</w:t>
      </w:r>
      <w:r>
        <w:rPr>
          <w:rFonts w:hint="eastAsia"/>
          <w:lang w:val="en-US" w:eastAsia="zh-CN"/>
        </w:rPr>
        <w:t>——缺陷序号（圆形缺陷1、条形缺陷2、裂纹3、未熔合4、未焊透5、内凹6、咬边7）。</w:t>
      </w:r>
    </w:p>
    <w:p w14:paraId="234E3278">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0" w:firstLineChars="0"/>
        <w:textAlignment w:val="auto"/>
        <w:rPr>
          <w:rFonts w:hint="default"/>
          <w:lang w:val="en-US" w:eastAsia="zh-CN"/>
        </w:rPr>
      </w:pPr>
      <w:r>
        <w:rPr>
          <w:rFonts w:hint="eastAsia"/>
          <w:lang w:val="en-US" w:eastAsia="zh-CN"/>
        </w:rPr>
        <w:t>9.1.4 重点关注缺陷检出率按公式（4）计算。</w:t>
      </w:r>
    </w:p>
    <w:p w14:paraId="168552F5">
      <w:pPr>
        <w:pStyle w:val="123"/>
        <w:keepNext w:val="0"/>
        <w:keepLines w:val="0"/>
        <w:pageBreakBefore w:val="0"/>
        <w:widowControl/>
        <w:kinsoku/>
        <w:wordWrap/>
        <w:overflowPunct/>
        <w:topLinePunct w:val="0"/>
        <w:autoSpaceDE w:val="0"/>
        <w:autoSpaceDN w:val="0"/>
        <w:bidi w:val="0"/>
        <w:adjustRightInd/>
        <w:snapToGrid/>
        <w:spacing w:line="288" w:lineRule="auto"/>
        <w:ind w:firstLine="0" w:firstLineChars="0"/>
        <w:textAlignment w:val="auto"/>
        <w:rPr>
          <w:rFonts w:hint="default" w:ascii="Cambria Math" w:hAnsi="Cambria Math" w:cs="宋体"/>
          <w:i/>
          <w:color w:val="auto"/>
          <w:lang w:val="en-US" w:eastAsia="zh-CN"/>
        </w:rPr>
      </w:pPr>
      <m:oMathPara>
        <m:oMathParaPr>
          <m:jc m:val="right"/>
        </m:oMathParaPr>
        <m:oMath>
          <m:r>
            <m:rPr/>
            <w:rPr>
              <w:rFonts w:hint="default" w:ascii="Cambria Math" w:hAnsi="Cambria Math" w:cs="宋体"/>
              <w:color w:val="auto"/>
              <w:lang w:val="en-US" w:eastAsia="zh-CN"/>
            </w:rPr>
            <m:t xml:space="preserve">KDR= </m:t>
          </m:r>
          <m:f>
            <m:fPr>
              <m:ctrlPr>
                <w:rPr>
                  <w:rFonts w:hint="default" w:ascii="Cambria Math" w:hAnsi="Cambria Math" w:cs="宋体"/>
                  <w:i/>
                  <w:color w:val="auto"/>
                  <w:lang w:val="en-US" w:eastAsia="zh-CN"/>
                </w:rPr>
              </m:ctrlPr>
            </m:fPr>
            <m:num>
              <m:nary>
                <m:naryPr>
                  <m:chr m:val="∑"/>
                  <m:limLoc m:val="undOvr"/>
                  <m:ctrlPr>
                    <w:rPr>
                      <w:rFonts w:hint="default" w:ascii="Cambria Math" w:hAnsi="Cambria Math" w:cs="宋体"/>
                      <w:i/>
                      <w:color w:val="auto"/>
                      <w:lang w:val="en-US" w:eastAsia="zh-CN"/>
                    </w:rPr>
                  </m:ctrlPr>
                </m:naryPr>
                <m:sub>
                  <m:r>
                    <m:rPr/>
                    <w:rPr>
                      <w:rFonts w:hint="default" w:ascii="Cambria Math" w:hAnsi="Cambria Math" w:cs="宋体"/>
                      <w:color w:val="auto"/>
                      <w:lang w:val="en-US" w:eastAsia="zh-CN"/>
                    </w:rPr>
                    <m:t>n=3</m:t>
                  </m:r>
                  <m:ctrlPr>
                    <w:rPr>
                      <w:rFonts w:hint="default" w:ascii="Cambria Math" w:hAnsi="Cambria Math" w:cs="宋体"/>
                      <w:i/>
                      <w:color w:val="auto"/>
                      <w:lang w:val="en-US" w:eastAsia="zh-CN"/>
                    </w:rPr>
                  </m:ctrlPr>
                </m:sub>
                <m:sup>
                  <m:r>
                    <m:rPr/>
                    <w:rPr>
                      <w:rFonts w:hint="default" w:ascii="Cambria Math" w:hAnsi="Cambria Math" w:cs="宋体"/>
                      <w:color w:val="auto"/>
                      <w:lang w:val="en-US" w:eastAsia="zh-CN"/>
                    </w:rPr>
                    <m:t>5</m:t>
                  </m:r>
                  <m:ctrlPr>
                    <w:rPr>
                      <w:rFonts w:hint="default" w:ascii="Cambria Math" w:hAnsi="Cambria Math" w:cs="宋体"/>
                      <w:i/>
                      <w:color w:val="auto"/>
                      <w:lang w:val="en-US" w:eastAsia="zh-CN"/>
                    </w:rPr>
                  </m:ctrlPr>
                </m:sup>
                <m:e>
                  <m:r>
                    <m:rPr/>
                    <w:rPr>
                      <w:rFonts w:hint="default" w:ascii="Cambria Math" w:hAnsi="Cambria Math" w:cs="宋体"/>
                      <w:color w:val="auto"/>
                      <w:lang w:val="en-US" w:eastAsia="zh-CN"/>
                    </w:rPr>
                    <m:t>(TDn</m:t>
                  </m:r>
                  <m:ctrlPr>
                    <w:rPr>
                      <w:rFonts w:hint="default" w:ascii="Cambria Math" w:hAnsi="Cambria Math" w:cs="宋体"/>
                      <w:i/>
                      <w:color w:val="auto"/>
                      <w:lang w:val="en-US" w:eastAsia="zh-CN"/>
                    </w:rPr>
                  </m:ctrlPr>
                </m:e>
              </m:nary>
              <m:r>
                <m:rPr/>
                <w:rPr>
                  <w:rFonts w:hint="default" w:ascii="Cambria Math" w:hAnsi="Cambria Math" w:cs="宋体"/>
                  <w:color w:val="auto"/>
                  <w:lang w:val="en-US" w:eastAsia="zh-CN"/>
                </w:rPr>
                <m:t>+FDn)</m:t>
              </m:r>
              <m:ctrlPr>
                <w:rPr>
                  <w:rFonts w:hint="default" w:ascii="Cambria Math" w:hAnsi="Cambria Math" w:cs="宋体"/>
                  <w:i/>
                  <w:color w:val="auto"/>
                  <w:lang w:val="en-US" w:eastAsia="zh-CN"/>
                </w:rPr>
              </m:ctrlPr>
            </m:num>
            <m:den>
              <m:nary>
                <m:naryPr>
                  <m:chr m:val="∑"/>
                  <m:limLoc m:val="undOvr"/>
                  <m:ctrlPr>
                    <w:rPr>
                      <w:rFonts w:hint="default" w:ascii="Cambria Math" w:hAnsi="Cambria Math" w:cs="宋体"/>
                      <w:i/>
                      <w:color w:val="auto"/>
                      <w:lang w:val="en-US" w:eastAsia="zh-CN"/>
                    </w:rPr>
                  </m:ctrlPr>
                </m:naryPr>
                <m:sub>
                  <m:r>
                    <m:rPr/>
                    <w:rPr>
                      <w:rFonts w:hint="default" w:ascii="Cambria Math" w:hAnsi="Cambria Math" w:cs="宋体"/>
                      <w:color w:val="auto"/>
                      <w:lang w:val="en-US" w:eastAsia="zh-CN"/>
                    </w:rPr>
                    <m:t>n=3</m:t>
                  </m:r>
                  <m:ctrlPr>
                    <w:rPr>
                      <w:rFonts w:hint="default" w:ascii="Cambria Math" w:hAnsi="Cambria Math" w:cs="宋体"/>
                      <w:i/>
                      <w:color w:val="auto"/>
                      <w:lang w:val="en-US" w:eastAsia="zh-CN"/>
                    </w:rPr>
                  </m:ctrlPr>
                </m:sub>
                <m:sup>
                  <m:r>
                    <m:rPr/>
                    <w:rPr>
                      <w:rFonts w:hint="default" w:ascii="Cambria Math" w:hAnsi="Cambria Math" w:cs="宋体"/>
                      <w:color w:val="auto"/>
                      <w:lang w:val="en-US" w:eastAsia="zh-CN"/>
                    </w:rPr>
                    <m:t>5</m:t>
                  </m:r>
                  <m:ctrlPr>
                    <w:rPr>
                      <w:rFonts w:hint="default" w:ascii="Cambria Math" w:hAnsi="Cambria Math" w:cs="宋体"/>
                      <w:i/>
                      <w:color w:val="auto"/>
                      <w:lang w:val="en-US" w:eastAsia="zh-CN"/>
                    </w:rPr>
                  </m:ctrlPr>
                </m:sup>
                <m:e>
                  <m:r>
                    <m:rPr/>
                    <w:rPr>
                      <w:rFonts w:hint="default" w:ascii="Cambria Math" w:hAnsi="Cambria Math" w:cs="宋体"/>
                      <w:color w:val="auto"/>
                      <w:lang w:val="en-US" w:eastAsia="zh-CN"/>
                    </w:rPr>
                    <m:t>(TDn+FDn+MDn)</m:t>
                  </m:r>
                  <m:ctrlPr>
                    <w:rPr>
                      <w:rFonts w:hint="default" w:ascii="Cambria Math" w:hAnsi="Cambria Math" w:cs="宋体"/>
                      <w:i/>
                      <w:color w:val="auto"/>
                      <w:lang w:val="en-US" w:eastAsia="zh-CN"/>
                    </w:rPr>
                  </m:ctrlPr>
                </m:e>
              </m:nary>
              <m:ctrlPr>
                <w:rPr>
                  <w:rFonts w:hint="default" w:ascii="Cambria Math" w:hAnsi="Cambria Math" w:cs="宋体"/>
                  <w:i/>
                  <w:color w:val="auto"/>
                  <w:lang w:val="en-US" w:eastAsia="zh-CN"/>
                </w:rPr>
              </m:ctrlPr>
            </m:den>
          </m:f>
          <m:r>
            <m:rPr>
              <m:sty m:val="p"/>
            </m:rPr>
            <w:rPr>
              <w:rFonts w:ascii="Cambria Math" w:hAnsi="Cambria Math" w:cs="宋体"/>
              <w:color w:val="auto"/>
              <w:lang w:val="en-US"/>
            </w:rPr>
            <m:t>⋯⋯⋯⋯⋯⋯⋯⋯⋯⋯⋯⋯⋯</m:t>
          </m:r>
          <m:r>
            <m:rPr>
              <m:sty m:val="p"/>
            </m:rPr>
            <w:rPr>
              <w:rFonts w:hint="default" w:ascii="Cambria Math" w:hAnsi="Cambria Math" w:cs="Cambria Math"/>
              <w:color w:val="auto"/>
            </w:rPr>
            <m:t>⋯</m:t>
          </m:r>
          <m:d>
            <m:dPr>
              <m:ctrlPr>
                <w:rPr>
                  <w:rFonts w:hint="default" w:ascii="Cambria Math" w:hAnsi="Cambria Math" w:cs="Cambria Math"/>
                  <w:color w:val="auto"/>
                </w:rPr>
              </m:ctrlPr>
            </m:dPr>
            <m:e>
              <m:r>
                <m:rPr>
                  <m:sty m:val="p"/>
                </m:rPr>
                <w:rPr>
                  <w:rFonts w:hint="default" w:ascii="Cambria Math" w:hAnsi="Cambria Math" w:cs="Cambria Math"/>
                  <w:color w:val="auto"/>
                  <w:lang w:val="en-US" w:eastAsia="zh-CN"/>
                </w:rPr>
                <m:t>4</m:t>
              </m:r>
              <m:ctrlPr>
                <w:rPr>
                  <w:rFonts w:hint="default" w:ascii="Cambria Math" w:hAnsi="Cambria Math" w:cs="Cambria Math"/>
                  <w:color w:val="auto"/>
                </w:rPr>
              </m:ctrlPr>
            </m:e>
          </m:d>
        </m:oMath>
      </m:oMathPara>
    </w:p>
    <w:p w14:paraId="68461997">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420" w:firstLineChars="200"/>
        <w:textAlignment w:val="auto"/>
        <w:rPr>
          <w:rFonts w:hint="eastAsia"/>
          <w:lang w:val="en-US" w:eastAsia="zh-CN"/>
        </w:rPr>
      </w:pPr>
      <w:r>
        <w:rPr>
          <w:rFonts w:hint="eastAsia"/>
          <w:lang w:val="en-US" w:eastAsia="zh-CN"/>
        </w:rPr>
        <w:t>式中:</w:t>
      </w:r>
    </w:p>
    <w:p w14:paraId="561B7088">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420" w:firstLineChars="200"/>
        <w:textAlignment w:val="auto"/>
        <w:rPr>
          <w:rFonts w:hint="eastAsia" w:cs="Times New Roman"/>
          <w:sz w:val="21"/>
          <w:lang w:val="en-US" w:eastAsia="zh-CN" w:bidi="ar-SA"/>
        </w:rPr>
      </w:pPr>
      <m:oMath>
        <m:r>
          <m:rPr/>
          <w:rPr>
            <w:rFonts w:hint="default" w:ascii="Cambria Math" w:hAnsi="Cambria Math" w:cs="宋体"/>
            <w:color w:val="auto"/>
            <w:lang w:val="en-US" w:eastAsia="zh-CN"/>
          </w:rPr>
          <m:t>KD</m:t>
        </m:r>
        <m:r>
          <m:rPr/>
          <w:rPr>
            <w:rFonts w:hint="default" w:ascii="Cambria Math" w:hAnsi="Cambria Math" w:cs="宋体"/>
            <w:color w:val="auto"/>
          </w:rPr>
          <m:t>R</m:t>
        </m:r>
      </m:oMath>
      <w:r>
        <w:rPr>
          <w:rFonts w:hint="eastAsia" w:hAnsi="Cambria Math" w:cs="宋体"/>
          <w:i w:val="0"/>
          <w:color w:val="auto"/>
          <w:lang w:val="en-US" w:eastAsia="zh-CN"/>
        </w:rPr>
        <w:t>——</w:t>
      </w:r>
      <w:r>
        <w:rPr>
          <w:rFonts w:hint="eastAsia"/>
          <w:lang w:val="en-US" w:eastAsia="zh-CN"/>
        </w:rPr>
        <w:t>重点关注缺陷检出率</w:t>
      </w:r>
      <w:r>
        <w:rPr>
          <w:rFonts w:hint="eastAsia" w:cs="Times New Roman"/>
          <w:sz w:val="21"/>
          <w:lang w:val="en-US" w:eastAsia="zh-CN" w:bidi="ar-SA"/>
        </w:rPr>
        <w:t>；</w:t>
      </w:r>
    </w:p>
    <w:p w14:paraId="22AE28D8">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420" w:firstLineChars="200"/>
        <w:textAlignment w:val="auto"/>
        <w:rPr>
          <w:rFonts w:hint="default"/>
          <w:lang w:val="en-US" w:eastAsia="zh-CN"/>
        </w:rPr>
      </w:pPr>
      <w:r>
        <w:rPr>
          <w:rFonts w:hint="eastAsia" w:ascii="Cambria Math" w:hAnsi="Cambria Math" w:cs="宋体"/>
          <w:i/>
          <w:color w:val="auto"/>
          <w:lang w:val="en-US" w:eastAsia="zh-CN"/>
        </w:rPr>
        <w:t>n</w:t>
      </w:r>
      <w:r>
        <w:rPr>
          <w:rFonts w:hint="eastAsia"/>
          <w:lang w:val="en-US" w:eastAsia="zh-CN"/>
        </w:rPr>
        <w:t>——缺陷序号（圆形缺陷1、条形缺陷2、裂纹3、未熔合4、未焊透5、内凹6、咬边7）。</w:t>
      </w:r>
    </w:p>
    <w:p w14:paraId="1712E057">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0" w:firstLineChars="0"/>
        <w:textAlignment w:val="auto"/>
        <w:rPr>
          <w:rFonts w:hint="eastAsia"/>
          <w:lang w:val="en-US" w:eastAsia="zh-CN"/>
        </w:rPr>
      </w:pPr>
      <w:r>
        <w:rPr>
          <w:rFonts w:hint="eastAsia"/>
          <w:lang w:val="en-US" w:eastAsia="zh-CN"/>
        </w:rPr>
        <w:t>9.1.5 综合检出率按公式（5）计算。</w:t>
      </w:r>
    </w:p>
    <w:p w14:paraId="6EEFFB1B">
      <w:pPr>
        <w:pStyle w:val="59"/>
        <w:ind w:left="0" w:leftChars="0" w:firstLine="0" w:firstLineChars="0"/>
        <w:rPr>
          <w:rFonts w:hint="default" w:hAnsi="Cambria Math" w:cs="宋体"/>
          <w:i w:val="0"/>
          <w:color w:val="FF0000"/>
          <w:lang w:val="en-US" w:eastAsia="zh-CN"/>
        </w:rPr>
      </w:pPr>
    </w:p>
    <w:p w14:paraId="49F11274">
      <w:pPr>
        <w:pStyle w:val="59"/>
        <w:ind w:left="0" w:leftChars="0" w:firstLine="0" w:firstLineChars="0"/>
        <w:rPr>
          <w:rFonts w:hAnsi="Cambria Math" w:cs="宋体"/>
          <w:i w:val="0"/>
          <w:color w:val="FF0000"/>
        </w:rPr>
      </w:pPr>
      <m:oMathPara>
        <m:oMathParaPr>
          <m:jc m:val="right"/>
        </m:oMathParaPr>
        <m:oMath>
          <m:r>
            <m:rPr/>
            <w:rPr>
              <w:rFonts w:hint="default" w:ascii="Cambria Math" w:hAnsi="Cambria Math" w:cs="宋体"/>
              <w:color w:val="auto"/>
              <w:sz w:val="21"/>
              <w:lang w:val="en-US" w:eastAsia="zh-CN" w:bidi="ar-SA"/>
            </w:rPr>
            <m:t>WD</m:t>
          </m:r>
          <m:r>
            <m:rPr/>
            <w:rPr>
              <w:rFonts w:hint="default" w:ascii="Cambria Math" w:hAnsi="Cambria Math" w:eastAsia="宋体" w:cs="宋体"/>
              <w:color w:val="auto"/>
              <w:sz w:val="21"/>
              <w:lang w:val="en-US" w:eastAsia="zh-CN" w:bidi="ar-SA"/>
            </w:rPr>
            <m:t xml:space="preserve">R= </m:t>
          </m:r>
          <m:f>
            <m:fPr>
              <m:ctrlPr>
                <w:rPr>
                  <w:rFonts w:hint="default" w:ascii="Cambria Math" w:hAnsi="Cambria Math" w:eastAsia="宋体" w:cs="宋体"/>
                  <w:i/>
                  <w:color w:val="auto"/>
                  <w:sz w:val="21"/>
                  <w:lang w:val="en-US" w:eastAsia="zh-CN" w:bidi="ar-SA"/>
                </w:rPr>
              </m:ctrlPr>
            </m:fPr>
            <m:num>
              <m:nary>
                <m:naryPr>
                  <m:chr m:val="∑"/>
                  <m:limLoc m:val="undOvr"/>
                  <m:ctrlPr>
                    <w:rPr>
                      <w:rFonts w:hint="default" w:ascii="Cambria Math" w:hAnsi="Cambria Math" w:eastAsia="宋体" w:cs="宋体"/>
                      <w:i/>
                      <w:color w:val="auto"/>
                      <w:sz w:val="21"/>
                      <w:lang w:val="en-US" w:eastAsia="zh-CN" w:bidi="ar-SA"/>
                    </w:rPr>
                  </m:ctrlPr>
                </m:naryPr>
                <m:sub>
                  <m:r>
                    <m:rPr/>
                    <w:rPr>
                      <w:rFonts w:hint="default" w:ascii="Cambria Math" w:hAnsi="Cambria Math" w:cs="宋体"/>
                      <w:color w:val="auto"/>
                      <w:sz w:val="21"/>
                      <w:lang w:val="en-US" w:eastAsia="zh-CN" w:bidi="ar-SA"/>
                    </w:rPr>
                    <m:t>n</m:t>
                  </m:r>
                  <m:r>
                    <m:rPr/>
                    <w:rPr>
                      <w:rFonts w:hint="default" w:ascii="Cambria Math" w:hAnsi="Cambria Math" w:eastAsia="宋体" w:cs="宋体"/>
                      <w:color w:val="auto"/>
                      <w:sz w:val="21"/>
                      <w:lang w:val="en-US" w:eastAsia="zh-CN" w:bidi="ar-SA"/>
                    </w:rPr>
                    <m:t>=1</m:t>
                  </m:r>
                  <m:ctrlPr>
                    <w:rPr>
                      <w:rFonts w:hint="default" w:ascii="Cambria Math" w:hAnsi="Cambria Math" w:eastAsia="宋体" w:cs="宋体"/>
                      <w:i/>
                      <w:color w:val="auto"/>
                      <w:sz w:val="21"/>
                      <w:lang w:val="en-US" w:eastAsia="zh-CN" w:bidi="ar-SA"/>
                    </w:rPr>
                  </m:ctrlPr>
                </m:sub>
                <m:sup>
                  <m:r>
                    <m:rPr/>
                    <w:rPr>
                      <w:rFonts w:hint="default" w:ascii="Cambria Math" w:hAnsi="Cambria Math" w:eastAsia="宋体" w:cs="宋体"/>
                      <w:color w:val="auto"/>
                      <w:sz w:val="21"/>
                      <w:lang w:val="en-US" w:eastAsia="zh-CN" w:bidi="ar-SA"/>
                    </w:rPr>
                    <m:t>7</m:t>
                  </m:r>
                  <m:ctrlPr>
                    <w:rPr>
                      <w:rFonts w:hint="default" w:ascii="Cambria Math" w:hAnsi="Cambria Math" w:eastAsia="宋体" w:cs="宋体"/>
                      <w:i/>
                      <w:color w:val="auto"/>
                      <w:sz w:val="21"/>
                      <w:lang w:val="en-US" w:eastAsia="zh-CN" w:bidi="ar-SA"/>
                    </w:rPr>
                  </m:ctrlPr>
                </m:sup>
                <m:e>
                  <m:r>
                    <m:rPr/>
                    <w:rPr>
                      <w:rFonts w:hint="default" w:ascii="Cambria Math" w:hAnsi="Cambria Math" w:eastAsia="宋体" w:cs="宋体"/>
                      <w:color w:val="auto"/>
                      <w:sz w:val="21"/>
                      <w:lang w:val="en-US" w:eastAsia="zh-CN" w:bidi="ar-SA"/>
                    </w:rPr>
                    <m:t>(T</m:t>
                  </m:r>
                  <m:r>
                    <m:rPr/>
                    <w:rPr>
                      <w:rFonts w:hint="default" w:ascii="Cambria Math" w:hAnsi="Cambria Math" w:cs="宋体"/>
                      <w:color w:val="auto"/>
                      <w:sz w:val="21"/>
                      <w:lang w:val="en-US" w:eastAsia="zh-CN" w:bidi="ar-SA"/>
                    </w:rPr>
                    <m:t>Dn</m:t>
                  </m:r>
                  <m:ctrlPr>
                    <w:rPr>
                      <w:rFonts w:hint="default" w:ascii="Cambria Math" w:hAnsi="Cambria Math" w:eastAsia="宋体" w:cs="宋体"/>
                      <w:i/>
                      <w:color w:val="auto"/>
                      <w:sz w:val="21"/>
                      <w:lang w:val="en-US" w:eastAsia="zh-CN" w:bidi="ar-SA"/>
                    </w:rPr>
                  </m:ctrlPr>
                </m:e>
              </m:nary>
              <m:r>
                <m:rPr/>
                <w:rPr>
                  <w:rFonts w:hint="default" w:ascii="Cambria Math" w:hAnsi="Cambria Math" w:eastAsia="宋体" w:cs="宋体"/>
                  <w:color w:val="auto"/>
                  <w:sz w:val="21"/>
                  <w:lang w:val="en-US" w:eastAsia="zh-CN" w:bidi="ar-SA"/>
                </w:rPr>
                <m:t>+</m:t>
              </m:r>
              <m:r>
                <m:rPr/>
                <w:rPr>
                  <w:rFonts w:hint="default" w:ascii="Cambria Math" w:hAnsi="Cambria Math" w:cs="宋体"/>
                  <w:color w:val="auto"/>
                  <w:sz w:val="21"/>
                  <w:lang w:val="en-US" w:eastAsia="zh-CN" w:bidi="ar-SA"/>
                </w:rPr>
                <m:t>FDn</m:t>
              </m:r>
              <m:r>
                <m:rPr/>
                <w:rPr>
                  <w:rFonts w:hint="default" w:ascii="Cambria Math" w:hAnsi="Cambria Math" w:eastAsia="宋体" w:cs="宋体"/>
                  <w:color w:val="auto"/>
                  <w:sz w:val="21"/>
                  <w:lang w:val="en-US" w:eastAsia="zh-CN" w:bidi="ar-SA"/>
                </w:rPr>
                <m:t>)</m:t>
              </m:r>
              <m:ctrlPr>
                <w:rPr>
                  <w:rFonts w:hint="default" w:ascii="Cambria Math" w:hAnsi="Cambria Math" w:eastAsia="宋体" w:cs="宋体"/>
                  <w:i/>
                  <w:color w:val="auto"/>
                  <w:sz w:val="21"/>
                  <w:lang w:val="en-US" w:eastAsia="zh-CN" w:bidi="ar-SA"/>
                </w:rPr>
              </m:ctrlPr>
            </m:num>
            <m:den>
              <m:nary>
                <m:naryPr>
                  <m:chr m:val="∑"/>
                  <m:limLoc m:val="undOvr"/>
                  <m:ctrlPr>
                    <w:rPr>
                      <w:rFonts w:hint="default" w:ascii="Cambria Math" w:hAnsi="Cambria Math" w:eastAsia="宋体" w:cs="宋体"/>
                      <w:i/>
                      <w:color w:val="auto"/>
                      <w:sz w:val="21"/>
                      <w:lang w:val="en-US" w:eastAsia="zh-CN" w:bidi="ar-SA"/>
                    </w:rPr>
                  </m:ctrlPr>
                </m:naryPr>
                <m:sub>
                  <m:r>
                    <m:rPr/>
                    <w:rPr>
                      <w:rFonts w:hint="default" w:ascii="Cambria Math" w:hAnsi="Cambria Math" w:cs="宋体"/>
                      <w:color w:val="auto"/>
                      <w:sz w:val="21"/>
                      <w:lang w:val="en-US" w:eastAsia="zh-CN" w:bidi="ar-SA"/>
                    </w:rPr>
                    <m:t>n</m:t>
                  </m:r>
                  <m:r>
                    <m:rPr/>
                    <w:rPr>
                      <w:rFonts w:hint="default" w:ascii="Cambria Math" w:hAnsi="Cambria Math" w:eastAsia="宋体" w:cs="宋体"/>
                      <w:color w:val="auto"/>
                      <w:sz w:val="21"/>
                      <w:lang w:val="en-US" w:eastAsia="zh-CN" w:bidi="ar-SA"/>
                    </w:rPr>
                    <m:t>=1</m:t>
                  </m:r>
                  <m:ctrlPr>
                    <w:rPr>
                      <w:rFonts w:hint="default" w:ascii="Cambria Math" w:hAnsi="Cambria Math" w:eastAsia="宋体" w:cs="宋体"/>
                      <w:i/>
                      <w:color w:val="auto"/>
                      <w:sz w:val="21"/>
                      <w:lang w:val="en-US" w:eastAsia="zh-CN" w:bidi="ar-SA"/>
                    </w:rPr>
                  </m:ctrlPr>
                </m:sub>
                <m:sup>
                  <m:r>
                    <m:rPr/>
                    <w:rPr>
                      <w:rFonts w:hint="default" w:ascii="Cambria Math" w:hAnsi="Cambria Math" w:eastAsia="宋体" w:cs="宋体"/>
                      <w:color w:val="auto"/>
                      <w:sz w:val="21"/>
                      <w:lang w:val="en-US" w:eastAsia="zh-CN" w:bidi="ar-SA"/>
                    </w:rPr>
                    <m:t>7</m:t>
                  </m:r>
                  <m:ctrlPr>
                    <w:rPr>
                      <w:rFonts w:hint="default" w:ascii="Cambria Math" w:hAnsi="Cambria Math" w:eastAsia="宋体" w:cs="宋体"/>
                      <w:i/>
                      <w:color w:val="auto"/>
                      <w:sz w:val="21"/>
                      <w:lang w:val="en-US" w:eastAsia="zh-CN" w:bidi="ar-SA"/>
                    </w:rPr>
                  </m:ctrlPr>
                </m:sup>
                <m:e>
                  <m:r>
                    <m:rPr/>
                    <w:rPr>
                      <w:rFonts w:hint="default" w:ascii="Cambria Math" w:hAnsi="Cambria Math" w:eastAsia="宋体" w:cs="宋体"/>
                      <w:color w:val="auto"/>
                      <w:sz w:val="21"/>
                      <w:lang w:val="en-US" w:eastAsia="zh-CN" w:bidi="ar-SA"/>
                    </w:rPr>
                    <m:t>(T</m:t>
                  </m:r>
                  <m:r>
                    <m:rPr/>
                    <w:rPr>
                      <w:rFonts w:hint="default" w:ascii="Cambria Math" w:hAnsi="Cambria Math" w:cs="宋体"/>
                      <w:color w:val="auto"/>
                      <w:sz w:val="21"/>
                      <w:lang w:val="en-US" w:eastAsia="zh-CN" w:bidi="ar-SA"/>
                    </w:rPr>
                    <m:t>Dn</m:t>
                  </m:r>
                  <m:r>
                    <m:rPr/>
                    <w:rPr>
                      <w:rFonts w:hint="default" w:ascii="Cambria Math" w:hAnsi="Cambria Math" w:eastAsia="宋体" w:cs="宋体"/>
                      <w:color w:val="auto"/>
                      <w:sz w:val="21"/>
                      <w:lang w:val="en-US" w:eastAsia="zh-CN" w:bidi="ar-SA"/>
                    </w:rPr>
                    <m:t>+</m:t>
                  </m:r>
                  <m:r>
                    <m:rPr/>
                    <w:rPr>
                      <w:rFonts w:hint="default" w:ascii="Cambria Math" w:hAnsi="Cambria Math" w:cs="宋体"/>
                      <w:color w:val="auto"/>
                      <w:sz w:val="21"/>
                      <w:lang w:val="en-US" w:eastAsia="zh-CN" w:bidi="ar-SA"/>
                    </w:rPr>
                    <m:t>FDn</m:t>
                  </m:r>
                  <m:r>
                    <m:rPr/>
                    <w:rPr>
                      <w:rFonts w:hint="default" w:ascii="Cambria Math" w:hAnsi="Cambria Math" w:eastAsia="宋体" w:cs="宋体"/>
                      <w:color w:val="auto"/>
                      <w:sz w:val="21"/>
                      <w:lang w:val="en-US" w:eastAsia="zh-CN" w:bidi="ar-SA"/>
                    </w:rPr>
                    <m:t>+</m:t>
                  </m:r>
                  <m:r>
                    <m:rPr/>
                    <w:rPr>
                      <w:rFonts w:hint="default" w:ascii="Cambria Math" w:hAnsi="Cambria Math" w:cs="宋体"/>
                      <w:color w:val="auto"/>
                      <w:sz w:val="21"/>
                      <w:lang w:val="en-US" w:eastAsia="zh-CN" w:bidi="ar-SA"/>
                    </w:rPr>
                    <m:t>MDn</m:t>
                  </m:r>
                  <m:r>
                    <m:rPr/>
                    <w:rPr>
                      <w:rFonts w:hint="default" w:ascii="Cambria Math" w:hAnsi="Cambria Math" w:eastAsia="宋体" w:cs="宋体"/>
                      <w:color w:val="auto"/>
                      <w:sz w:val="21"/>
                      <w:lang w:val="en-US" w:eastAsia="zh-CN" w:bidi="ar-SA"/>
                    </w:rPr>
                    <m:t>)</m:t>
                  </m:r>
                  <m:ctrlPr>
                    <w:rPr>
                      <w:rFonts w:hint="default" w:ascii="Cambria Math" w:hAnsi="Cambria Math" w:eastAsia="宋体" w:cs="宋体"/>
                      <w:i/>
                      <w:color w:val="auto"/>
                      <w:sz w:val="21"/>
                      <w:lang w:val="en-US" w:eastAsia="zh-CN" w:bidi="ar-SA"/>
                    </w:rPr>
                  </m:ctrlPr>
                </m:e>
              </m:nary>
              <m:ctrlPr>
                <w:rPr>
                  <w:rFonts w:hint="default" w:ascii="Cambria Math" w:hAnsi="Cambria Math" w:eastAsia="宋体" w:cs="宋体"/>
                  <w:i/>
                  <w:color w:val="auto"/>
                  <w:sz w:val="21"/>
                  <w:lang w:val="en-US" w:eastAsia="zh-CN" w:bidi="ar-SA"/>
                </w:rPr>
              </m:ctrlPr>
            </m:den>
          </m:f>
          <m:r>
            <m:rPr>
              <m:sty m:val="p"/>
            </m:rPr>
            <w:rPr>
              <w:rFonts w:ascii="Cambria Math" w:hAnsi="Cambria Math" w:cs="宋体"/>
              <w:color w:val="auto"/>
              <w:lang w:val="en-US"/>
            </w:rPr>
            <m:t>⋯⋯⋯⋯⋯⋯⋯⋯⋯⋯⋯⋯⋯</m:t>
          </m:r>
          <m:r>
            <m:rPr>
              <m:sty m:val="p"/>
            </m:rPr>
            <w:rPr>
              <w:rFonts w:hint="default" w:ascii="Cambria Math" w:hAnsi="Cambria Math" w:cs="Cambria Math"/>
              <w:color w:val="auto"/>
            </w:rPr>
            <m:t>⋯</m:t>
          </m:r>
          <m:d>
            <m:dPr>
              <m:ctrlPr>
                <w:rPr>
                  <w:rFonts w:hint="default" w:ascii="Cambria Math" w:hAnsi="Cambria Math" w:cs="Cambria Math"/>
                  <w:color w:val="auto"/>
                </w:rPr>
              </m:ctrlPr>
            </m:dPr>
            <m:e>
              <m:r>
                <m:rPr>
                  <m:sty m:val="p"/>
                </m:rPr>
                <w:rPr>
                  <w:rFonts w:hint="default" w:ascii="Cambria Math" w:hAnsi="Cambria Math" w:cs="Cambria Math"/>
                  <w:color w:val="auto"/>
                  <w:lang w:val="en-US" w:eastAsia="zh-CN"/>
                </w:rPr>
                <m:t>5</m:t>
              </m:r>
              <m:ctrlPr>
                <w:rPr>
                  <w:rFonts w:hint="default" w:ascii="Cambria Math" w:hAnsi="Cambria Math" w:cs="Cambria Math"/>
                  <w:color w:val="auto"/>
                </w:rPr>
              </m:ctrlPr>
            </m:e>
          </m:d>
        </m:oMath>
      </m:oMathPara>
    </w:p>
    <w:p w14:paraId="26F6E88E">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420" w:firstLineChars="200"/>
        <w:textAlignment w:val="auto"/>
        <w:rPr>
          <w:rFonts w:hint="eastAsia"/>
          <w:lang w:val="en-US" w:eastAsia="zh-CN"/>
        </w:rPr>
      </w:pPr>
      <w:r>
        <w:rPr>
          <w:rFonts w:hint="eastAsia"/>
          <w:lang w:val="en-US" w:eastAsia="zh-CN"/>
        </w:rPr>
        <w:t>式中:</w:t>
      </w:r>
    </w:p>
    <w:p w14:paraId="2481E780">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420" w:firstLineChars="200"/>
        <w:textAlignment w:val="auto"/>
        <w:rPr>
          <w:rFonts w:hint="eastAsia" w:cs="Times New Roman"/>
          <w:sz w:val="21"/>
          <w:lang w:val="en-US" w:eastAsia="zh-CN" w:bidi="ar-SA"/>
        </w:rPr>
      </w:pPr>
      <m:oMath>
        <m:r>
          <m:rPr/>
          <w:rPr>
            <w:rFonts w:hint="default" w:ascii="Cambria Math" w:hAnsi="Cambria Math" w:cs="宋体"/>
            <w:color w:val="auto"/>
            <w:lang w:val="en-US" w:eastAsia="zh-CN"/>
          </w:rPr>
          <m:t>WD</m:t>
        </m:r>
        <m:r>
          <m:rPr/>
          <w:rPr>
            <w:rFonts w:hint="default" w:ascii="Cambria Math" w:hAnsi="Cambria Math" w:cs="宋体"/>
            <w:color w:val="auto"/>
          </w:rPr>
          <m:t>R</m:t>
        </m:r>
      </m:oMath>
      <w:r>
        <w:rPr>
          <w:rFonts w:hint="eastAsia" w:hAnsi="Cambria Math" w:cs="宋体"/>
          <w:i w:val="0"/>
          <w:color w:val="auto"/>
          <w:lang w:val="en-US" w:eastAsia="zh-CN"/>
        </w:rPr>
        <w:t>——</w:t>
      </w:r>
      <w:r>
        <w:rPr>
          <w:rFonts w:hint="eastAsia"/>
          <w:lang w:val="en-US" w:eastAsia="zh-CN"/>
        </w:rPr>
        <w:t>综合检出率</w:t>
      </w:r>
      <w:r>
        <w:rPr>
          <w:rFonts w:hint="eastAsia" w:cs="Times New Roman"/>
          <w:sz w:val="21"/>
          <w:lang w:val="en-US" w:eastAsia="zh-CN" w:bidi="ar-SA"/>
        </w:rPr>
        <w:t>；</w:t>
      </w:r>
    </w:p>
    <w:p w14:paraId="2B08DCCD">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420" w:firstLineChars="200"/>
        <w:textAlignment w:val="auto"/>
        <w:rPr>
          <w:rFonts w:hAnsi="Cambria Math" w:cs="宋体"/>
          <w:i w:val="0"/>
          <w:color w:val="FF0000"/>
        </w:rPr>
      </w:pPr>
      <w:r>
        <w:rPr>
          <w:rFonts w:hint="eastAsia" w:ascii="Cambria Math" w:hAnsi="Cambria Math" w:cs="宋体"/>
          <w:i/>
          <w:color w:val="auto"/>
          <w:lang w:val="en-US" w:eastAsia="zh-CN"/>
        </w:rPr>
        <w:t>n</w:t>
      </w:r>
      <w:r>
        <w:rPr>
          <w:rFonts w:hint="eastAsia"/>
          <w:lang w:val="en-US" w:eastAsia="zh-CN"/>
        </w:rPr>
        <w:t>——缺陷序号（圆形缺陷1、条形缺陷2、裂纹3、未熔合4、未焊透5、内凹6、咬边7）。</w:t>
      </w:r>
    </w:p>
    <w:p w14:paraId="21330764">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0" w:firstLineChars="0"/>
        <w:textAlignment w:val="auto"/>
        <w:rPr>
          <w:rFonts w:hint="default"/>
          <w:lang w:val="en-US" w:eastAsia="zh-CN"/>
        </w:rPr>
      </w:pPr>
      <w:r>
        <w:rPr>
          <w:rFonts w:hint="eastAsia"/>
          <w:lang w:val="en-US" w:eastAsia="zh-CN"/>
        </w:rPr>
        <w:t>9.1.6 综合正检率按公式（6）计算。</w:t>
      </w:r>
    </w:p>
    <w:p w14:paraId="4BDB34DD">
      <w:pPr>
        <w:pStyle w:val="59"/>
        <w:ind w:left="0" w:leftChars="0" w:firstLine="0" w:firstLineChars="0"/>
        <w:rPr>
          <w:rFonts w:hint="default" w:ascii="Cambria Math" w:hAnsi="Cambria Math" w:eastAsia="宋体" w:cs="宋体"/>
          <w:i/>
          <w:color w:val="auto"/>
          <w:sz w:val="21"/>
          <w:lang w:val="en-US" w:eastAsia="zh-CN" w:bidi="ar-SA"/>
        </w:rPr>
      </w:pPr>
      <m:oMathPara>
        <m:oMathParaPr>
          <m:jc m:val="right"/>
        </m:oMathParaPr>
        <m:oMath>
          <m:r>
            <m:rPr/>
            <w:rPr>
              <w:rFonts w:hint="default" w:ascii="Cambria Math" w:hAnsi="Cambria Math" w:eastAsia="宋体" w:cs="宋体"/>
              <w:color w:val="auto"/>
              <w:sz w:val="21"/>
              <w:lang w:val="en-US" w:eastAsia="zh-CN" w:bidi="ar-SA"/>
            </w:rPr>
            <m:t>T</m:t>
          </m:r>
          <m:r>
            <m:rPr/>
            <w:rPr>
              <w:rFonts w:hint="default" w:ascii="Cambria Math" w:hAnsi="Cambria Math" w:cs="宋体"/>
              <w:color w:val="auto"/>
              <w:sz w:val="21"/>
              <w:lang w:val="en-US" w:eastAsia="zh-CN" w:bidi="ar-SA"/>
            </w:rPr>
            <m:t>D</m:t>
          </m:r>
          <m:r>
            <m:rPr/>
            <w:rPr>
              <w:rFonts w:hint="default" w:ascii="Cambria Math" w:hAnsi="Cambria Math" w:eastAsia="宋体" w:cs="宋体"/>
              <w:color w:val="auto"/>
              <w:sz w:val="21"/>
              <w:lang w:val="en-US" w:eastAsia="zh-CN" w:bidi="ar-SA"/>
            </w:rPr>
            <m:t xml:space="preserve">R= </m:t>
          </m:r>
          <m:f>
            <m:fPr>
              <m:ctrlPr>
                <w:rPr>
                  <w:rFonts w:hint="default" w:ascii="Cambria Math" w:hAnsi="Cambria Math" w:eastAsia="宋体" w:cs="宋体"/>
                  <w:i/>
                  <w:color w:val="auto"/>
                  <w:sz w:val="21"/>
                  <w:lang w:val="en-US" w:eastAsia="zh-CN" w:bidi="ar-SA"/>
                </w:rPr>
              </m:ctrlPr>
            </m:fPr>
            <m:num>
              <m:nary>
                <m:naryPr>
                  <m:chr m:val="∑"/>
                  <m:limLoc m:val="undOvr"/>
                  <m:ctrlPr>
                    <w:rPr>
                      <w:rFonts w:hint="default" w:ascii="Cambria Math" w:hAnsi="Cambria Math" w:eastAsia="宋体" w:cs="宋体"/>
                      <w:i/>
                      <w:color w:val="auto"/>
                      <w:sz w:val="21"/>
                      <w:lang w:val="en-US" w:eastAsia="zh-CN" w:bidi="ar-SA"/>
                    </w:rPr>
                  </m:ctrlPr>
                </m:naryPr>
                <m:sub>
                  <m:r>
                    <m:rPr/>
                    <w:rPr>
                      <w:rFonts w:hint="default" w:ascii="Cambria Math" w:hAnsi="Cambria Math" w:cs="宋体"/>
                      <w:color w:val="auto"/>
                      <w:sz w:val="21"/>
                      <w:lang w:val="en-US" w:eastAsia="zh-CN" w:bidi="ar-SA"/>
                    </w:rPr>
                    <m:t>n</m:t>
                  </m:r>
                  <m:r>
                    <m:rPr/>
                    <w:rPr>
                      <w:rFonts w:hint="default" w:ascii="Cambria Math" w:hAnsi="Cambria Math" w:eastAsia="宋体" w:cs="宋体"/>
                      <w:color w:val="auto"/>
                      <w:sz w:val="21"/>
                      <w:lang w:val="en-US" w:eastAsia="zh-CN" w:bidi="ar-SA"/>
                    </w:rPr>
                    <m:t>=1</m:t>
                  </m:r>
                  <m:ctrlPr>
                    <w:rPr>
                      <w:rFonts w:hint="default" w:ascii="Cambria Math" w:hAnsi="Cambria Math" w:eastAsia="宋体" w:cs="宋体"/>
                      <w:i/>
                      <w:color w:val="auto"/>
                      <w:sz w:val="21"/>
                      <w:lang w:val="en-US" w:eastAsia="zh-CN" w:bidi="ar-SA"/>
                    </w:rPr>
                  </m:ctrlPr>
                </m:sub>
                <m:sup>
                  <m:r>
                    <m:rPr/>
                    <w:rPr>
                      <w:rFonts w:hint="default" w:ascii="Cambria Math" w:hAnsi="Cambria Math" w:eastAsia="宋体" w:cs="宋体"/>
                      <w:color w:val="auto"/>
                      <w:sz w:val="21"/>
                      <w:lang w:val="en-US" w:eastAsia="zh-CN" w:bidi="ar-SA"/>
                    </w:rPr>
                    <m:t>7</m:t>
                  </m:r>
                  <m:ctrlPr>
                    <w:rPr>
                      <w:rFonts w:hint="default" w:ascii="Cambria Math" w:hAnsi="Cambria Math" w:eastAsia="宋体" w:cs="宋体"/>
                      <w:i/>
                      <w:color w:val="auto"/>
                      <w:sz w:val="21"/>
                      <w:lang w:val="en-US" w:eastAsia="zh-CN" w:bidi="ar-SA"/>
                    </w:rPr>
                  </m:ctrlPr>
                </m:sup>
                <m:e>
                  <m:r>
                    <m:rPr/>
                    <w:rPr>
                      <w:rFonts w:hint="default" w:ascii="Cambria Math" w:hAnsi="Cambria Math" w:eastAsia="宋体" w:cs="宋体"/>
                      <w:color w:val="auto"/>
                      <w:sz w:val="21"/>
                      <w:lang w:val="en-US" w:eastAsia="zh-CN" w:bidi="ar-SA"/>
                    </w:rPr>
                    <m:t>T</m:t>
                  </m:r>
                  <m:r>
                    <m:rPr/>
                    <w:rPr>
                      <w:rFonts w:hint="default" w:ascii="Cambria Math" w:hAnsi="Cambria Math" w:cs="宋体"/>
                      <w:color w:val="auto"/>
                      <w:sz w:val="21"/>
                      <w:lang w:val="en-US" w:eastAsia="zh-CN" w:bidi="ar-SA"/>
                    </w:rPr>
                    <m:t>Dn</m:t>
                  </m:r>
                  <m:ctrlPr>
                    <w:rPr>
                      <w:rFonts w:hint="default" w:ascii="Cambria Math" w:hAnsi="Cambria Math" w:eastAsia="宋体" w:cs="宋体"/>
                      <w:i/>
                      <w:color w:val="auto"/>
                      <w:sz w:val="21"/>
                      <w:lang w:val="en-US" w:eastAsia="zh-CN" w:bidi="ar-SA"/>
                    </w:rPr>
                  </m:ctrlPr>
                </m:e>
              </m:nary>
              <m:ctrlPr>
                <w:rPr>
                  <w:rFonts w:hint="default" w:ascii="Cambria Math" w:hAnsi="Cambria Math" w:eastAsia="宋体" w:cs="宋体"/>
                  <w:i/>
                  <w:color w:val="auto"/>
                  <w:sz w:val="21"/>
                  <w:lang w:val="en-US" w:eastAsia="zh-CN" w:bidi="ar-SA"/>
                </w:rPr>
              </m:ctrlPr>
            </m:num>
            <m:den>
              <m:nary>
                <m:naryPr>
                  <m:chr m:val="∑"/>
                  <m:limLoc m:val="undOvr"/>
                  <m:ctrlPr>
                    <w:rPr>
                      <w:rFonts w:hint="default" w:ascii="Cambria Math" w:hAnsi="Cambria Math" w:eastAsia="宋体" w:cs="宋体"/>
                      <w:i/>
                      <w:color w:val="auto"/>
                      <w:sz w:val="21"/>
                      <w:lang w:val="en-US" w:eastAsia="zh-CN" w:bidi="ar-SA"/>
                    </w:rPr>
                  </m:ctrlPr>
                </m:naryPr>
                <m:sub>
                  <m:r>
                    <m:rPr/>
                    <w:rPr>
                      <w:rFonts w:hint="default" w:ascii="Cambria Math" w:hAnsi="Cambria Math" w:cs="宋体"/>
                      <w:color w:val="auto"/>
                      <w:sz w:val="21"/>
                      <w:lang w:val="en-US" w:eastAsia="zh-CN" w:bidi="ar-SA"/>
                    </w:rPr>
                    <m:t>n</m:t>
                  </m:r>
                  <m:r>
                    <m:rPr/>
                    <w:rPr>
                      <w:rFonts w:hint="default" w:ascii="Cambria Math" w:hAnsi="Cambria Math" w:eastAsia="宋体" w:cs="宋体"/>
                      <w:color w:val="auto"/>
                      <w:sz w:val="21"/>
                      <w:lang w:val="en-US" w:eastAsia="zh-CN" w:bidi="ar-SA"/>
                    </w:rPr>
                    <m:t>=1</m:t>
                  </m:r>
                  <m:ctrlPr>
                    <w:rPr>
                      <w:rFonts w:hint="default" w:ascii="Cambria Math" w:hAnsi="Cambria Math" w:eastAsia="宋体" w:cs="宋体"/>
                      <w:i/>
                      <w:color w:val="auto"/>
                      <w:sz w:val="21"/>
                      <w:lang w:val="en-US" w:eastAsia="zh-CN" w:bidi="ar-SA"/>
                    </w:rPr>
                  </m:ctrlPr>
                </m:sub>
                <m:sup>
                  <m:r>
                    <m:rPr/>
                    <w:rPr>
                      <w:rFonts w:hint="default" w:ascii="Cambria Math" w:hAnsi="Cambria Math" w:eastAsia="宋体" w:cs="宋体"/>
                      <w:color w:val="auto"/>
                      <w:sz w:val="21"/>
                      <w:lang w:val="en-US" w:eastAsia="zh-CN" w:bidi="ar-SA"/>
                    </w:rPr>
                    <m:t>7</m:t>
                  </m:r>
                  <m:ctrlPr>
                    <w:rPr>
                      <w:rFonts w:hint="default" w:ascii="Cambria Math" w:hAnsi="Cambria Math" w:eastAsia="宋体" w:cs="宋体"/>
                      <w:i/>
                      <w:color w:val="auto"/>
                      <w:sz w:val="21"/>
                      <w:lang w:val="en-US" w:eastAsia="zh-CN" w:bidi="ar-SA"/>
                    </w:rPr>
                  </m:ctrlPr>
                </m:sup>
                <m:e>
                  <m:r>
                    <m:rPr/>
                    <w:rPr>
                      <w:rFonts w:hint="default" w:ascii="Cambria Math" w:hAnsi="Cambria Math" w:eastAsia="宋体" w:cs="宋体"/>
                      <w:color w:val="auto"/>
                      <w:sz w:val="21"/>
                      <w:lang w:val="en-US" w:eastAsia="zh-CN" w:bidi="ar-SA"/>
                    </w:rPr>
                    <m:t>(T</m:t>
                  </m:r>
                  <m:r>
                    <m:rPr/>
                    <w:rPr>
                      <w:rFonts w:hint="default" w:ascii="Cambria Math" w:hAnsi="Cambria Math" w:cs="宋体"/>
                      <w:color w:val="auto"/>
                      <w:sz w:val="21"/>
                      <w:lang w:val="en-US" w:eastAsia="zh-CN" w:bidi="ar-SA"/>
                    </w:rPr>
                    <m:t>Dn</m:t>
                  </m:r>
                  <m:r>
                    <m:rPr/>
                    <w:rPr>
                      <w:rFonts w:hint="default" w:ascii="Cambria Math" w:hAnsi="Cambria Math" w:eastAsia="宋体" w:cs="宋体"/>
                      <w:color w:val="auto"/>
                      <w:sz w:val="21"/>
                      <w:lang w:val="en-US" w:eastAsia="zh-CN" w:bidi="ar-SA"/>
                    </w:rPr>
                    <m:t>+</m:t>
                  </m:r>
                  <m:r>
                    <m:rPr/>
                    <w:rPr>
                      <w:rFonts w:hint="default" w:ascii="Cambria Math" w:hAnsi="Cambria Math" w:cs="宋体"/>
                      <w:color w:val="auto"/>
                      <w:sz w:val="21"/>
                      <w:lang w:val="en-US" w:eastAsia="zh-CN" w:bidi="ar-SA"/>
                    </w:rPr>
                    <m:t>FDn</m:t>
                  </m:r>
                  <m:r>
                    <m:rPr/>
                    <w:rPr>
                      <w:rFonts w:hint="default" w:ascii="Cambria Math" w:hAnsi="Cambria Math" w:eastAsia="宋体" w:cs="宋体"/>
                      <w:color w:val="auto"/>
                      <w:sz w:val="21"/>
                      <w:lang w:val="en-US" w:eastAsia="zh-CN" w:bidi="ar-SA"/>
                    </w:rPr>
                    <m:t>+</m:t>
                  </m:r>
                  <m:r>
                    <m:rPr/>
                    <w:rPr>
                      <w:rFonts w:hint="default" w:ascii="Cambria Math" w:hAnsi="Cambria Math" w:cs="宋体"/>
                      <w:color w:val="auto"/>
                      <w:sz w:val="21"/>
                      <w:lang w:val="en-US" w:eastAsia="zh-CN" w:bidi="ar-SA"/>
                    </w:rPr>
                    <m:t>MDn</m:t>
                  </m:r>
                  <m:r>
                    <m:rPr/>
                    <w:rPr>
                      <w:rFonts w:hint="default" w:ascii="Cambria Math" w:hAnsi="Cambria Math" w:eastAsia="宋体" w:cs="宋体"/>
                      <w:color w:val="auto"/>
                      <w:sz w:val="21"/>
                      <w:lang w:val="en-US" w:eastAsia="zh-CN" w:bidi="ar-SA"/>
                    </w:rPr>
                    <m:t>)</m:t>
                  </m:r>
                  <m:ctrlPr>
                    <w:rPr>
                      <w:rFonts w:hint="default" w:ascii="Cambria Math" w:hAnsi="Cambria Math" w:eastAsia="宋体" w:cs="宋体"/>
                      <w:i/>
                      <w:color w:val="auto"/>
                      <w:sz w:val="21"/>
                      <w:lang w:val="en-US" w:eastAsia="zh-CN" w:bidi="ar-SA"/>
                    </w:rPr>
                  </m:ctrlPr>
                </m:e>
              </m:nary>
              <m:ctrlPr>
                <w:rPr>
                  <w:rFonts w:hint="default" w:ascii="Cambria Math" w:hAnsi="Cambria Math" w:eastAsia="宋体" w:cs="宋体"/>
                  <w:i/>
                  <w:color w:val="auto"/>
                  <w:sz w:val="21"/>
                  <w:lang w:val="en-US" w:eastAsia="zh-CN" w:bidi="ar-SA"/>
                </w:rPr>
              </m:ctrlPr>
            </m:den>
          </m:f>
          <m:r>
            <m:rPr>
              <m:sty m:val="p"/>
            </m:rPr>
            <w:rPr>
              <w:rFonts w:ascii="Cambria Math" w:hAnsi="Cambria Math" w:cs="宋体"/>
              <w:color w:val="auto"/>
              <w:lang w:val="en-US"/>
            </w:rPr>
            <m:t>⋯⋯⋯⋯⋯⋯⋯⋯⋯⋯⋯⋯⋯</m:t>
          </m:r>
          <m:r>
            <m:rPr>
              <m:sty m:val="p"/>
            </m:rPr>
            <w:rPr>
              <w:rFonts w:hint="default" w:ascii="Cambria Math" w:hAnsi="Cambria Math" w:cs="Cambria Math"/>
              <w:color w:val="auto"/>
            </w:rPr>
            <m:t>⋯</m:t>
          </m:r>
          <m:d>
            <m:dPr>
              <m:ctrlPr>
                <w:rPr>
                  <w:rFonts w:hint="default" w:ascii="Cambria Math" w:hAnsi="Cambria Math" w:cs="Cambria Math"/>
                  <w:color w:val="auto"/>
                </w:rPr>
              </m:ctrlPr>
            </m:dPr>
            <m:e>
              <m:r>
                <m:rPr>
                  <m:sty m:val="p"/>
                </m:rPr>
                <w:rPr>
                  <w:rFonts w:hint="default" w:ascii="Cambria Math" w:hAnsi="Cambria Math" w:cs="Cambria Math"/>
                  <w:color w:val="auto"/>
                  <w:lang w:val="en-US" w:eastAsia="zh-CN"/>
                </w:rPr>
                <m:t>6</m:t>
              </m:r>
              <m:ctrlPr>
                <w:rPr>
                  <w:rFonts w:hint="default" w:ascii="Cambria Math" w:hAnsi="Cambria Math" w:cs="Cambria Math"/>
                  <w:color w:val="auto"/>
                </w:rPr>
              </m:ctrlPr>
            </m:e>
          </m:d>
        </m:oMath>
      </m:oMathPara>
    </w:p>
    <w:p w14:paraId="04C639D6">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420" w:firstLineChars="200"/>
        <w:textAlignment w:val="auto"/>
        <w:rPr>
          <w:rFonts w:hint="eastAsia"/>
          <w:lang w:val="en-US" w:eastAsia="zh-CN"/>
        </w:rPr>
      </w:pPr>
      <w:r>
        <w:rPr>
          <w:rFonts w:hint="eastAsia"/>
          <w:lang w:val="en-US" w:eastAsia="zh-CN"/>
        </w:rPr>
        <w:t>式中:</w:t>
      </w:r>
    </w:p>
    <w:p w14:paraId="25F8621C">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420" w:firstLineChars="200"/>
        <w:textAlignment w:val="auto"/>
        <w:rPr>
          <w:rFonts w:hint="eastAsia" w:cs="Times New Roman"/>
          <w:sz w:val="21"/>
          <w:lang w:val="en-US" w:eastAsia="zh-CN" w:bidi="ar-SA"/>
        </w:rPr>
      </w:pPr>
      <m:oMath>
        <m:r>
          <m:rPr/>
          <w:rPr>
            <w:rFonts w:hint="default" w:ascii="Cambria Math" w:hAnsi="Cambria Math" w:cs="宋体"/>
            <w:color w:val="auto"/>
            <w:lang w:val="en-US" w:eastAsia="zh-CN"/>
          </w:rPr>
          <m:t>TD</m:t>
        </m:r>
        <m:r>
          <m:rPr/>
          <w:rPr>
            <w:rFonts w:hint="default" w:ascii="Cambria Math" w:hAnsi="Cambria Math" w:cs="宋体"/>
            <w:color w:val="auto"/>
          </w:rPr>
          <m:t>R</m:t>
        </m:r>
      </m:oMath>
      <w:r>
        <w:rPr>
          <w:rFonts w:hint="eastAsia" w:hAnsi="Cambria Math" w:cs="宋体"/>
          <w:i w:val="0"/>
          <w:color w:val="auto"/>
          <w:lang w:val="en-US" w:eastAsia="zh-CN"/>
        </w:rPr>
        <w:t>——</w:t>
      </w:r>
      <w:r>
        <w:rPr>
          <w:rFonts w:hint="eastAsia"/>
          <w:lang w:val="en-US" w:eastAsia="zh-CN"/>
        </w:rPr>
        <w:t>综合正检率</w:t>
      </w:r>
      <w:r>
        <w:rPr>
          <w:rFonts w:hint="eastAsia" w:cs="Times New Roman"/>
          <w:sz w:val="21"/>
          <w:lang w:val="en-US" w:eastAsia="zh-CN" w:bidi="ar-SA"/>
        </w:rPr>
        <w:t>；</w:t>
      </w:r>
    </w:p>
    <w:p w14:paraId="5BAE5520">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420" w:firstLineChars="200"/>
        <w:textAlignment w:val="auto"/>
        <w:rPr>
          <w:rFonts w:hint="eastAsia"/>
          <w:lang w:val="en-US" w:eastAsia="zh-CN"/>
        </w:rPr>
      </w:pPr>
      <w:r>
        <w:rPr>
          <w:rFonts w:hint="eastAsia" w:ascii="Cambria Math" w:hAnsi="Cambria Math" w:cs="宋体"/>
          <w:i/>
          <w:color w:val="auto"/>
          <w:lang w:val="en-US" w:eastAsia="zh-CN"/>
        </w:rPr>
        <w:t>n</w:t>
      </w:r>
      <w:r>
        <w:rPr>
          <w:rFonts w:hint="eastAsia"/>
          <w:lang w:val="en-US" w:eastAsia="zh-CN"/>
        </w:rPr>
        <w:t>——缺陷序号（圆形缺陷1、条形缺陷2、裂纹3、未熔合4、未焊透5、内凹6、咬边7）。</w:t>
      </w:r>
    </w:p>
    <w:p w14:paraId="6E36F280">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0" w:firstLineChars="0"/>
        <w:textAlignment w:val="auto"/>
        <w:rPr>
          <w:rFonts w:hint="default"/>
          <w:highlight w:val="none"/>
          <w:lang w:val="en-US" w:eastAsia="zh-CN"/>
        </w:rPr>
      </w:pPr>
      <w:r>
        <w:rPr>
          <w:rFonts w:hint="eastAsia"/>
          <w:highlight w:val="none"/>
          <w:lang w:val="en-US" w:eastAsia="zh-CN"/>
        </w:rPr>
        <w:t>9.1.7 对于所有的正检缺陷，平均定量精度按公式（7）计算。</w:t>
      </w:r>
    </w:p>
    <w:p w14:paraId="4B87C264">
      <w:pPr>
        <w:pStyle w:val="59"/>
        <w:ind w:left="0" w:leftChars="0" w:firstLine="0" w:firstLineChars="0"/>
        <w:rPr>
          <w:rFonts w:hint="default" w:ascii="Cambria Math" w:hAnsi="Cambria Math" w:eastAsia="宋体" w:cs="宋体"/>
          <w:i/>
          <w:color w:val="auto"/>
          <w:sz w:val="21"/>
          <w:highlight w:val="none"/>
          <w:lang w:val="en-US" w:eastAsia="zh-CN" w:bidi="ar-SA"/>
        </w:rPr>
      </w:pPr>
      <m:oMathPara>
        <m:oMathParaPr>
          <m:jc m:val="right"/>
        </m:oMathParaPr>
        <m:oMath>
          <m:acc>
            <m:accPr>
              <m:chr m:val="̅"/>
              <m:ctrlPr>
                <w:rPr>
                  <w:rFonts w:hint="default" w:ascii="Cambria Math" w:hAnsi="Cambria Math" w:eastAsia="宋体" w:cs="宋体"/>
                  <w:i/>
                  <w:color w:val="auto"/>
                  <w:sz w:val="21"/>
                  <w:highlight w:val="none"/>
                  <w:lang w:val="en-US" w:eastAsia="zh-CN" w:bidi="ar-SA"/>
                </w:rPr>
              </m:ctrlPr>
            </m:accPr>
            <m:e>
              <m:r>
                <m:rPr/>
                <w:rPr>
                  <w:rFonts w:hint="default" w:ascii="Cambria Math" w:hAnsi="Cambria Math" w:cs="宋体"/>
                  <w:color w:val="auto"/>
                  <w:sz w:val="21"/>
                  <w:highlight w:val="none"/>
                  <w:lang w:val="en-US" w:eastAsia="zh-CN" w:bidi="ar-SA"/>
                </w:rPr>
                <m:t>Da</m:t>
              </m:r>
              <m:ctrlPr>
                <w:rPr>
                  <w:rFonts w:hint="default" w:ascii="Cambria Math" w:hAnsi="Cambria Math" w:eastAsia="宋体" w:cs="宋体"/>
                  <w:i/>
                  <w:color w:val="auto"/>
                  <w:sz w:val="21"/>
                  <w:highlight w:val="none"/>
                  <w:lang w:val="en-US" w:eastAsia="zh-CN" w:bidi="ar-SA"/>
                </w:rPr>
              </m:ctrlPr>
            </m:e>
          </m:acc>
          <m:r>
            <m:rPr/>
            <w:rPr>
              <w:rFonts w:hint="default" w:ascii="Cambria Math" w:hAnsi="Cambria Math" w:eastAsia="宋体" w:cs="宋体"/>
              <w:color w:val="auto"/>
              <w:sz w:val="21"/>
              <w:highlight w:val="none"/>
              <w:lang w:val="en-US" w:eastAsia="zh-CN" w:bidi="ar-SA"/>
            </w:rPr>
            <m:t xml:space="preserve">= </m:t>
          </m:r>
          <m:f>
            <m:fPr>
              <m:ctrlPr>
                <w:rPr>
                  <w:rFonts w:hint="default" w:ascii="Cambria Math" w:hAnsi="Cambria Math" w:eastAsia="宋体" w:cs="宋体"/>
                  <w:i/>
                  <w:color w:val="auto"/>
                  <w:sz w:val="21"/>
                  <w:highlight w:val="none"/>
                  <w:lang w:val="en-US" w:eastAsia="zh-CN" w:bidi="ar-SA"/>
                </w:rPr>
              </m:ctrlPr>
            </m:fPr>
            <m:num>
              <m:r>
                <m:rPr/>
                <w:rPr>
                  <w:rFonts w:hint="default" w:ascii="Cambria Math" w:hAnsi="Cambria Math" w:cs="宋体"/>
                  <w:color w:val="auto"/>
                  <w:sz w:val="21"/>
                  <w:highlight w:val="none"/>
                  <w:lang w:val="en-US" w:eastAsia="zh-CN" w:bidi="ar-SA"/>
                </w:rPr>
                <m:t>1</m:t>
              </m:r>
              <m:ctrlPr>
                <w:rPr>
                  <w:rFonts w:hint="default" w:ascii="Cambria Math" w:hAnsi="Cambria Math" w:eastAsia="宋体" w:cs="宋体"/>
                  <w:i/>
                  <w:color w:val="auto"/>
                  <w:sz w:val="21"/>
                  <w:highlight w:val="none"/>
                  <w:lang w:val="en-US" w:eastAsia="zh-CN" w:bidi="ar-SA"/>
                </w:rPr>
              </m:ctrlPr>
            </m:num>
            <m:den>
              <m:nary>
                <m:naryPr>
                  <m:chr m:val="∑"/>
                  <m:limLoc m:val="undOvr"/>
                  <m:ctrlPr>
                    <w:rPr>
                      <w:rFonts w:hint="default" w:ascii="Cambria Math" w:hAnsi="Cambria Math" w:eastAsia="宋体" w:cs="宋体"/>
                      <w:i/>
                      <w:color w:val="auto"/>
                      <w:sz w:val="21"/>
                      <w:highlight w:val="none"/>
                      <w:lang w:val="en-US" w:eastAsia="zh-CN" w:bidi="ar-SA"/>
                    </w:rPr>
                  </m:ctrlPr>
                </m:naryPr>
                <m:sub>
                  <m:r>
                    <m:rPr/>
                    <w:rPr>
                      <w:rFonts w:hint="default" w:ascii="Cambria Math" w:hAnsi="Cambria Math" w:cs="宋体"/>
                      <w:color w:val="auto"/>
                      <w:sz w:val="21"/>
                      <w:highlight w:val="none"/>
                      <w:lang w:val="en-US" w:eastAsia="zh-CN" w:bidi="ar-SA"/>
                    </w:rPr>
                    <m:t>n</m:t>
                  </m:r>
                  <m:r>
                    <m:rPr/>
                    <w:rPr>
                      <w:rFonts w:hint="default" w:ascii="Cambria Math" w:hAnsi="Cambria Math" w:eastAsia="宋体" w:cs="宋体"/>
                      <w:color w:val="auto"/>
                      <w:sz w:val="21"/>
                      <w:highlight w:val="none"/>
                      <w:lang w:val="en-US" w:eastAsia="zh-CN" w:bidi="ar-SA"/>
                    </w:rPr>
                    <m:t>=1</m:t>
                  </m:r>
                  <m:ctrlPr>
                    <w:rPr>
                      <w:rFonts w:hint="default" w:ascii="Cambria Math" w:hAnsi="Cambria Math" w:eastAsia="宋体" w:cs="宋体"/>
                      <w:i/>
                      <w:color w:val="auto"/>
                      <w:sz w:val="21"/>
                      <w:highlight w:val="none"/>
                      <w:lang w:val="en-US" w:eastAsia="zh-CN" w:bidi="ar-SA"/>
                    </w:rPr>
                  </m:ctrlPr>
                </m:sub>
                <m:sup>
                  <m:r>
                    <m:rPr/>
                    <w:rPr>
                      <w:rFonts w:hint="default" w:ascii="Cambria Math" w:hAnsi="Cambria Math" w:eastAsia="宋体" w:cs="宋体"/>
                      <w:color w:val="auto"/>
                      <w:sz w:val="21"/>
                      <w:highlight w:val="none"/>
                      <w:lang w:val="en-US" w:eastAsia="zh-CN" w:bidi="ar-SA"/>
                    </w:rPr>
                    <m:t>7</m:t>
                  </m:r>
                  <m:ctrlPr>
                    <w:rPr>
                      <w:rFonts w:hint="default" w:ascii="Cambria Math" w:hAnsi="Cambria Math" w:eastAsia="宋体" w:cs="宋体"/>
                      <w:i/>
                      <w:color w:val="auto"/>
                      <w:sz w:val="21"/>
                      <w:highlight w:val="none"/>
                      <w:lang w:val="en-US" w:eastAsia="zh-CN" w:bidi="ar-SA"/>
                    </w:rPr>
                  </m:ctrlPr>
                </m:sup>
                <m:e>
                  <m:r>
                    <m:rPr/>
                    <w:rPr>
                      <w:rFonts w:hint="default" w:ascii="Cambria Math" w:hAnsi="Cambria Math" w:eastAsia="宋体" w:cs="宋体"/>
                      <w:color w:val="auto"/>
                      <w:sz w:val="21"/>
                      <w:highlight w:val="none"/>
                      <w:lang w:val="en-US" w:eastAsia="zh-CN" w:bidi="ar-SA"/>
                    </w:rPr>
                    <m:t>T</m:t>
                  </m:r>
                  <m:r>
                    <m:rPr/>
                    <w:rPr>
                      <w:rFonts w:hint="default" w:ascii="Cambria Math" w:hAnsi="Cambria Math" w:cs="宋体"/>
                      <w:color w:val="auto"/>
                      <w:sz w:val="21"/>
                      <w:highlight w:val="none"/>
                      <w:lang w:val="en-US" w:eastAsia="zh-CN" w:bidi="ar-SA"/>
                    </w:rPr>
                    <m:t>Dn</m:t>
                  </m:r>
                  <m:ctrlPr>
                    <w:rPr>
                      <w:rFonts w:hint="default" w:ascii="Cambria Math" w:hAnsi="Cambria Math" w:eastAsia="宋体" w:cs="宋体"/>
                      <w:i/>
                      <w:color w:val="auto"/>
                      <w:sz w:val="21"/>
                      <w:highlight w:val="none"/>
                      <w:lang w:val="en-US" w:eastAsia="zh-CN" w:bidi="ar-SA"/>
                    </w:rPr>
                  </m:ctrlPr>
                </m:e>
              </m:nary>
              <m:ctrlPr>
                <w:rPr>
                  <w:rFonts w:hint="default" w:ascii="Cambria Math" w:hAnsi="Cambria Math" w:eastAsia="宋体" w:cs="宋体"/>
                  <w:i/>
                  <w:color w:val="auto"/>
                  <w:sz w:val="21"/>
                  <w:highlight w:val="none"/>
                  <w:lang w:val="en-US" w:eastAsia="zh-CN" w:bidi="ar-SA"/>
                </w:rPr>
              </m:ctrlPr>
            </m:den>
          </m:f>
          <m:nary>
            <m:naryPr>
              <m:chr m:val="∑"/>
              <m:limLoc m:val="undOvr"/>
              <m:supHide m:val="1"/>
              <m:ctrlPr>
                <w:rPr>
                  <w:rFonts w:hint="default" w:ascii="Cambria Math" w:hAnsi="Cambria Math" w:eastAsia="宋体" w:cs="宋体"/>
                  <w:i w:val="0"/>
                  <w:color w:val="auto"/>
                  <w:sz w:val="21"/>
                  <w:highlight w:val="none"/>
                  <w:lang w:val="en-US" w:eastAsia="zh-CN" w:bidi="ar-SA"/>
                </w:rPr>
              </m:ctrlPr>
            </m:naryPr>
            <m:sub>
              <m:nary>
                <m:naryPr>
                  <m:chr m:val="∑"/>
                  <m:limLoc m:val="undOvr"/>
                  <m:ctrlPr>
                    <w:rPr>
                      <w:rFonts w:hint="default" w:ascii="Cambria Math" w:hAnsi="Cambria Math" w:eastAsia="宋体" w:cs="宋体"/>
                      <w:i w:val="0"/>
                      <w:color w:val="auto"/>
                      <w:sz w:val="21"/>
                      <w:highlight w:val="none"/>
                      <w:lang w:val="en-US" w:eastAsia="zh-CN" w:bidi="ar-SA"/>
                    </w:rPr>
                  </m:ctrlPr>
                </m:naryPr>
                <m:sub>
                  <m:r>
                    <m:rPr>
                      <m:sty m:val="p"/>
                    </m:rPr>
                    <w:rPr>
                      <w:rFonts w:hint="default" w:ascii="Cambria Math" w:hAnsi="Cambria Math" w:cs="宋体"/>
                      <w:color w:val="auto"/>
                      <w:sz w:val="21"/>
                      <w:highlight w:val="none"/>
                      <w:lang w:val="en-US" w:eastAsia="zh-CN" w:bidi="ar-SA"/>
                    </w:rPr>
                    <m:t>n=1</m:t>
                  </m:r>
                  <m:ctrlPr>
                    <w:rPr>
                      <w:rFonts w:hint="default" w:ascii="Cambria Math" w:hAnsi="Cambria Math" w:eastAsia="宋体" w:cs="宋体"/>
                      <w:i w:val="0"/>
                      <w:color w:val="auto"/>
                      <w:sz w:val="21"/>
                      <w:highlight w:val="none"/>
                      <w:lang w:val="en-US" w:eastAsia="zh-CN" w:bidi="ar-SA"/>
                    </w:rPr>
                  </m:ctrlPr>
                </m:sub>
                <m:sup>
                  <m:r>
                    <m:rPr>
                      <m:sty m:val="p"/>
                    </m:rPr>
                    <w:rPr>
                      <w:rFonts w:hint="default" w:ascii="Cambria Math" w:hAnsi="Cambria Math" w:cs="宋体"/>
                      <w:color w:val="auto"/>
                      <w:sz w:val="21"/>
                      <w:highlight w:val="none"/>
                      <w:lang w:val="en-US" w:eastAsia="zh-CN" w:bidi="ar-SA"/>
                    </w:rPr>
                    <m:t>7</m:t>
                  </m:r>
                  <m:ctrlPr>
                    <w:rPr>
                      <w:rFonts w:hint="default" w:ascii="Cambria Math" w:hAnsi="Cambria Math" w:eastAsia="宋体" w:cs="宋体"/>
                      <w:i w:val="0"/>
                      <w:color w:val="auto"/>
                      <w:sz w:val="21"/>
                      <w:highlight w:val="none"/>
                      <w:lang w:val="en-US" w:eastAsia="zh-CN" w:bidi="ar-SA"/>
                    </w:rPr>
                  </m:ctrlPr>
                </m:sup>
                <m:e>
                  <m:r>
                    <m:rPr/>
                    <w:rPr>
                      <w:rFonts w:hint="default" w:ascii="Cambria Math" w:hAnsi="Cambria Math" w:eastAsia="宋体" w:cs="宋体"/>
                      <w:color w:val="auto"/>
                      <w:sz w:val="21"/>
                      <w:highlight w:val="none"/>
                      <w:lang w:val="en-US" w:eastAsia="zh-CN" w:bidi="ar-SA"/>
                    </w:rPr>
                    <m:t>T</m:t>
                  </m:r>
                  <m:r>
                    <m:rPr/>
                    <w:rPr>
                      <w:rFonts w:hint="default" w:ascii="Cambria Math" w:hAnsi="Cambria Math" w:cs="宋体"/>
                      <w:color w:val="auto"/>
                      <w:sz w:val="21"/>
                      <w:highlight w:val="none"/>
                      <w:lang w:val="en-US" w:eastAsia="zh-CN" w:bidi="ar-SA"/>
                    </w:rPr>
                    <m:t>Dn</m:t>
                  </m:r>
                  <m:ctrlPr>
                    <w:rPr>
                      <w:rFonts w:hint="default" w:ascii="Cambria Math" w:hAnsi="Cambria Math" w:eastAsia="宋体" w:cs="宋体"/>
                      <w:i w:val="0"/>
                      <w:color w:val="auto"/>
                      <w:sz w:val="21"/>
                      <w:highlight w:val="none"/>
                      <w:lang w:val="en-US" w:eastAsia="zh-CN" w:bidi="ar-SA"/>
                    </w:rPr>
                  </m:ctrlPr>
                </m:e>
              </m:nary>
              <m:ctrlPr>
                <w:rPr>
                  <w:rFonts w:hint="default" w:ascii="Cambria Math" w:hAnsi="Cambria Math" w:eastAsia="宋体" w:cs="宋体"/>
                  <w:i w:val="0"/>
                  <w:color w:val="auto"/>
                  <w:sz w:val="21"/>
                  <w:highlight w:val="none"/>
                  <w:lang w:val="en-US" w:eastAsia="zh-CN" w:bidi="ar-SA"/>
                </w:rPr>
              </m:ctrlPr>
            </m:sub>
            <m:sup>
              <m:ctrlPr>
                <w:rPr>
                  <w:rFonts w:hint="default" w:ascii="Cambria Math" w:hAnsi="Cambria Math" w:eastAsia="宋体" w:cs="宋体"/>
                  <w:i w:val="0"/>
                  <w:color w:val="auto"/>
                  <w:sz w:val="21"/>
                  <w:highlight w:val="none"/>
                  <w:lang w:val="en-US" w:eastAsia="zh-CN" w:bidi="ar-SA"/>
                </w:rPr>
              </m:ctrlPr>
            </m:sup>
            <m:e>
              <m:r>
                <m:rPr>
                  <m:sty m:val="p"/>
                </m:rPr>
                <w:rPr>
                  <w:rFonts w:hint="default" w:ascii="Cambria Math" w:hAnsi="Cambria Math" w:cs="宋体"/>
                  <w:color w:val="auto"/>
                  <w:sz w:val="21"/>
                  <w:highlight w:val="none"/>
                  <w:lang w:val="en-US" w:eastAsia="zh-CN" w:bidi="ar-SA"/>
                </w:rPr>
                <m:t>Da</m:t>
              </m:r>
              <m:ctrlPr>
                <w:rPr>
                  <w:rFonts w:hint="default" w:ascii="Cambria Math" w:hAnsi="Cambria Math" w:eastAsia="宋体" w:cs="宋体"/>
                  <w:i w:val="0"/>
                  <w:color w:val="auto"/>
                  <w:sz w:val="21"/>
                  <w:highlight w:val="none"/>
                  <w:lang w:val="en-US" w:eastAsia="zh-CN" w:bidi="ar-SA"/>
                </w:rPr>
              </m:ctrlPr>
            </m:e>
          </m:nary>
          <m:r>
            <m:rPr>
              <m:sty m:val="p"/>
            </m:rPr>
            <w:rPr>
              <w:rFonts w:ascii="Cambria Math" w:hAnsi="Cambria Math" w:cs="宋体"/>
              <w:color w:val="auto"/>
              <w:highlight w:val="none"/>
              <w:lang w:val="en-US"/>
            </w:rPr>
            <m:t>⋯⋯⋯⋯⋯⋯⋯⋯⋯⋯⋯⋯⋯</m:t>
          </m:r>
          <m:r>
            <m:rPr>
              <m:sty m:val="p"/>
            </m:rPr>
            <w:rPr>
              <w:rFonts w:hint="default" w:ascii="Cambria Math" w:hAnsi="Cambria Math" w:cs="Cambria Math"/>
              <w:color w:val="auto"/>
              <w:highlight w:val="none"/>
            </w:rPr>
            <m:t>⋯</m:t>
          </m:r>
          <m:d>
            <m:dPr>
              <m:ctrlPr>
                <w:rPr>
                  <w:rFonts w:hint="default" w:ascii="Cambria Math" w:hAnsi="Cambria Math" w:cs="Cambria Math"/>
                  <w:color w:val="auto"/>
                  <w:highlight w:val="none"/>
                </w:rPr>
              </m:ctrlPr>
            </m:dPr>
            <m:e>
              <m:r>
                <m:rPr>
                  <m:sty m:val="p"/>
                </m:rPr>
                <w:rPr>
                  <w:rFonts w:hint="default" w:ascii="Cambria Math" w:hAnsi="Cambria Math" w:cs="Cambria Math"/>
                  <w:color w:val="auto"/>
                  <w:highlight w:val="none"/>
                  <w:lang w:val="en-US" w:eastAsia="zh-CN"/>
                </w:rPr>
                <m:t>7</m:t>
              </m:r>
              <m:ctrlPr>
                <w:rPr>
                  <w:rFonts w:hint="default" w:ascii="Cambria Math" w:hAnsi="Cambria Math" w:cs="Cambria Math"/>
                  <w:color w:val="auto"/>
                  <w:highlight w:val="none"/>
                </w:rPr>
              </m:ctrlPr>
            </m:e>
          </m:d>
        </m:oMath>
      </m:oMathPara>
    </w:p>
    <w:p w14:paraId="2246F83A">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420" w:firstLineChars="200"/>
        <w:textAlignment w:val="auto"/>
        <w:rPr>
          <w:rFonts w:hint="eastAsia"/>
          <w:highlight w:val="none"/>
          <w:lang w:val="en-US" w:eastAsia="zh-CN"/>
        </w:rPr>
      </w:pPr>
      <w:r>
        <w:rPr>
          <w:rFonts w:hint="eastAsia"/>
          <w:highlight w:val="none"/>
          <w:lang w:val="en-US" w:eastAsia="zh-CN"/>
        </w:rPr>
        <w:t>式中:</w:t>
      </w:r>
    </w:p>
    <w:p w14:paraId="5979940B">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420" w:firstLineChars="200"/>
        <w:textAlignment w:val="auto"/>
        <w:rPr>
          <w:rFonts w:hint="eastAsia" w:cs="Times New Roman"/>
          <w:sz w:val="21"/>
          <w:highlight w:val="none"/>
          <w:lang w:val="en-US" w:eastAsia="zh-CN" w:bidi="ar-SA"/>
        </w:rPr>
      </w:pPr>
      <m:oMath>
        <m:acc>
          <m:accPr>
            <m:chr m:val="̅"/>
            <m:ctrlPr>
              <w:rPr>
                <w:rFonts w:hint="default" w:ascii="Cambria Math" w:hAnsi="Cambria Math" w:eastAsia="宋体" w:cs="宋体"/>
                <w:i/>
                <w:color w:val="auto"/>
                <w:sz w:val="21"/>
                <w:highlight w:val="none"/>
                <w:lang w:val="en-US" w:eastAsia="zh-CN" w:bidi="ar-SA"/>
              </w:rPr>
            </m:ctrlPr>
          </m:accPr>
          <m:e>
            <m:r>
              <m:rPr/>
              <w:rPr>
                <w:rFonts w:hint="default" w:ascii="Cambria Math" w:hAnsi="Cambria Math" w:cs="宋体"/>
                <w:color w:val="auto"/>
                <w:sz w:val="21"/>
                <w:highlight w:val="none"/>
                <w:lang w:val="en-US" w:eastAsia="zh-CN" w:bidi="ar-SA"/>
              </w:rPr>
              <m:t>Da</m:t>
            </m:r>
            <m:ctrlPr>
              <w:rPr>
                <w:rFonts w:hint="default" w:ascii="Cambria Math" w:hAnsi="Cambria Math" w:eastAsia="宋体" w:cs="宋体"/>
                <w:i/>
                <w:color w:val="auto"/>
                <w:sz w:val="21"/>
                <w:highlight w:val="none"/>
                <w:lang w:val="en-US" w:eastAsia="zh-CN" w:bidi="ar-SA"/>
              </w:rPr>
            </m:ctrlPr>
          </m:e>
        </m:acc>
      </m:oMath>
      <w:r>
        <w:rPr>
          <w:rFonts w:hint="eastAsia" w:hAnsi="Cambria Math" w:cs="宋体"/>
          <w:i w:val="0"/>
          <w:color w:val="auto"/>
          <w:highlight w:val="none"/>
          <w:lang w:val="en-US" w:eastAsia="zh-CN"/>
        </w:rPr>
        <w:t>——</w:t>
      </w:r>
      <w:r>
        <w:rPr>
          <w:rFonts w:hint="eastAsia"/>
          <w:highlight w:val="none"/>
          <w:lang w:val="en-US" w:eastAsia="zh-CN"/>
        </w:rPr>
        <w:t>平均定量精度</w:t>
      </w:r>
      <w:r>
        <w:rPr>
          <w:rFonts w:hint="eastAsia" w:cs="Times New Roman"/>
          <w:sz w:val="21"/>
          <w:highlight w:val="none"/>
          <w:lang w:val="en-US" w:eastAsia="zh-CN" w:bidi="ar-SA"/>
        </w:rPr>
        <w:t>；</w:t>
      </w:r>
    </w:p>
    <w:p w14:paraId="548D0412">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420" w:firstLineChars="200"/>
        <w:textAlignment w:val="auto"/>
        <w:rPr>
          <w:rFonts w:hint="default" w:cs="Times New Roman"/>
          <w:sz w:val="21"/>
          <w:highlight w:val="none"/>
          <w:lang w:val="en-US" w:eastAsia="zh-CN" w:bidi="ar-SA"/>
        </w:rPr>
      </w:pPr>
      <w:r>
        <w:rPr>
          <w:rFonts w:hint="eastAsia" w:ascii="Cambria Math" w:hAnsi="Cambria Math" w:eastAsia="宋体" w:cs="宋体"/>
          <w:i/>
          <w:color w:val="auto"/>
          <w:sz w:val="21"/>
          <w:highlight w:val="none"/>
          <w:lang w:val="en-US" w:eastAsia="zh-CN" w:bidi="ar-SA"/>
        </w:rPr>
        <w:t>TD</w:t>
      </w:r>
      <w:r>
        <w:rPr>
          <w:rFonts w:hint="eastAsia" w:hAnsi="Cambria Math" w:cs="宋体"/>
          <w:i w:val="0"/>
          <w:color w:val="auto"/>
          <w:highlight w:val="none"/>
          <w:lang w:val="en-US" w:eastAsia="zh-CN"/>
        </w:rPr>
        <w:t>——缺陷正检数；</w:t>
      </w:r>
    </w:p>
    <w:p w14:paraId="3537755D">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420" w:firstLineChars="200"/>
        <w:textAlignment w:val="auto"/>
        <w:rPr>
          <w:rFonts w:hint="eastAsia"/>
          <w:highlight w:val="none"/>
          <w:lang w:val="en-US" w:eastAsia="zh-CN"/>
        </w:rPr>
      </w:pPr>
      <w:r>
        <w:rPr>
          <w:rFonts w:hint="eastAsia" w:ascii="Cambria Math" w:hAnsi="Cambria Math" w:cs="宋体"/>
          <w:i/>
          <w:color w:val="auto"/>
          <w:highlight w:val="none"/>
          <w:lang w:val="en-US" w:eastAsia="zh-CN"/>
        </w:rPr>
        <w:t>n</w:t>
      </w:r>
      <w:r>
        <w:rPr>
          <w:rFonts w:hint="eastAsia"/>
          <w:highlight w:val="none"/>
          <w:lang w:val="en-US" w:eastAsia="zh-CN"/>
        </w:rPr>
        <w:t>——缺陷序号（</w:t>
      </w:r>
      <w:r>
        <w:rPr>
          <w:rFonts w:hint="eastAsia"/>
          <w:lang w:val="en-US" w:eastAsia="zh-CN"/>
        </w:rPr>
        <w:t>圆形缺陷1、条形缺陷2</w:t>
      </w:r>
      <w:r>
        <w:rPr>
          <w:rFonts w:hint="eastAsia"/>
          <w:highlight w:val="none"/>
          <w:lang w:val="en-US" w:eastAsia="zh-CN"/>
        </w:rPr>
        <w:t>、裂纹3、未熔合4、未焊透5、内凹6、咬边7）。</w:t>
      </w:r>
    </w:p>
    <w:p w14:paraId="17A36774">
      <w:pPr>
        <w:pStyle w:val="59"/>
        <w:spacing w:before="120" w:beforeLines="50" w:after="120" w:afterLines="50" w:line="288" w:lineRule="auto"/>
        <w:ind w:firstLine="0" w:firstLineChars="0"/>
        <w:outlineLvl w:val="1"/>
        <w:rPr>
          <w:rFonts w:hint="eastAsia" w:ascii="黑体" w:eastAsia="黑体"/>
          <w:lang w:val="en-US" w:eastAsia="zh-CN"/>
        </w:rPr>
      </w:pPr>
      <w:r>
        <w:rPr>
          <w:rFonts w:hint="eastAsia" w:ascii="黑体" w:eastAsia="黑体"/>
          <w:lang w:val="en-US" w:eastAsia="zh-CN"/>
        </w:rPr>
        <w:t>9.2 质量评级精度</w:t>
      </w:r>
    </w:p>
    <w:p w14:paraId="42272BFD">
      <w:pPr>
        <w:pStyle w:val="59"/>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default" w:ascii="黑体" w:eastAsia="黑体"/>
          <w:lang w:val="en-US" w:eastAsia="zh-CN"/>
        </w:rPr>
      </w:pPr>
      <w:r>
        <w:rPr>
          <w:rFonts w:hint="eastAsia"/>
          <w:lang w:val="en-US" w:eastAsia="zh-CN"/>
        </w:rPr>
        <w:t>质量评级精度表征系统对焊缝底片质量评级的综合能力，用于判断系统是否会发生漏判及误判。</w:t>
      </w:r>
    </w:p>
    <w:p w14:paraId="715D9FD7">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0" w:firstLineChars="0"/>
        <w:textAlignment w:val="auto"/>
        <w:rPr>
          <w:rFonts w:hint="default"/>
          <w:lang w:val="en-US" w:eastAsia="zh-CN"/>
        </w:rPr>
      </w:pPr>
      <w:r>
        <w:rPr>
          <w:rFonts w:hint="eastAsia"/>
          <w:lang w:val="en-US" w:eastAsia="zh-CN"/>
        </w:rPr>
        <w:t>9.2.1 合格底片检出率按公式（8）计算。</w:t>
      </w:r>
    </w:p>
    <w:p w14:paraId="7AE93268">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0" w:firstLineChars="0"/>
        <w:textAlignment w:val="auto"/>
        <w:rPr>
          <w:rFonts w:hint="default" w:hAnsi="Cambria Math" w:cs="Cambria Math"/>
          <w:i w:val="0"/>
          <w:color w:val="auto"/>
        </w:rPr>
      </w:pPr>
      <m:oMathPara>
        <m:oMathParaPr>
          <m:jc m:val="right"/>
        </m:oMathParaPr>
        <m:oMath>
          <m:r>
            <m:rPr/>
            <w:rPr>
              <w:rFonts w:hint="default" w:ascii="Cambria Math" w:hAnsi="Cambria Math" w:cs="宋体"/>
              <w:color w:val="auto"/>
              <w:sz w:val="21"/>
              <w:lang w:val="en-US" w:eastAsia="zh-CN" w:bidi="ar-SA"/>
            </w:rPr>
            <m:t>GD</m:t>
          </m:r>
          <m:r>
            <m:rPr/>
            <w:rPr>
              <w:rFonts w:hint="default" w:ascii="Cambria Math" w:hAnsi="Cambria Math" w:eastAsia="宋体" w:cs="宋体"/>
              <w:color w:val="auto"/>
              <w:sz w:val="21"/>
              <w:lang w:val="en-US" w:eastAsia="zh-CN" w:bidi="ar-SA"/>
            </w:rPr>
            <m:t xml:space="preserve">R= </m:t>
          </m:r>
          <m:f>
            <m:fPr>
              <m:ctrlPr>
                <w:rPr>
                  <w:rFonts w:hint="default" w:ascii="Cambria Math" w:hAnsi="Cambria Math" w:eastAsia="宋体" w:cs="宋体"/>
                  <w:i/>
                  <w:color w:val="auto"/>
                  <w:sz w:val="21"/>
                  <w:lang w:val="en-US" w:eastAsia="zh-CN" w:bidi="ar-SA"/>
                </w:rPr>
              </m:ctrlPr>
            </m:fPr>
            <m:num>
              <m:r>
                <m:rPr/>
                <w:rPr>
                  <w:rFonts w:hint="default" w:ascii="Cambria Math" w:hAnsi="Cambria Math" w:cs="宋体"/>
                  <w:color w:val="auto"/>
                  <w:sz w:val="21"/>
                  <w:lang w:val="en-US" w:eastAsia="zh-CN" w:bidi="ar-SA"/>
                </w:rPr>
                <m:t>GD</m:t>
              </m:r>
              <m:ctrlPr>
                <w:rPr>
                  <w:rFonts w:hint="default" w:ascii="Cambria Math" w:hAnsi="Cambria Math" w:eastAsia="宋体" w:cs="宋体"/>
                  <w:i/>
                  <w:color w:val="auto"/>
                  <w:sz w:val="21"/>
                  <w:lang w:val="en-US" w:eastAsia="zh-CN" w:bidi="ar-SA"/>
                </w:rPr>
              </m:ctrlPr>
            </m:num>
            <m:den>
              <m:r>
                <m:rPr/>
                <w:rPr>
                  <w:rFonts w:hint="default" w:ascii="Cambria Math" w:hAnsi="Cambria Math" w:cs="宋体"/>
                  <w:color w:val="auto"/>
                  <w:sz w:val="21"/>
                  <w:lang w:val="en-US" w:eastAsia="zh-CN" w:bidi="ar-SA"/>
                </w:rPr>
                <m:t>GD+FJ</m:t>
              </m:r>
              <m:ctrlPr>
                <w:rPr>
                  <w:rFonts w:hint="default" w:ascii="Cambria Math" w:hAnsi="Cambria Math" w:eastAsia="宋体" w:cs="宋体"/>
                  <w:i/>
                  <w:color w:val="auto"/>
                  <w:sz w:val="21"/>
                  <w:lang w:val="en-US" w:eastAsia="zh-CN" w:bidi="ar-SA"/>
                </w:rPr>
              </m:ctrlPr>
            </m:den>
          </m:f>
          <m:r>
            <m:rPr>
              <m:sty m:val="p"/>
            </m:rPr>
            <w:rPr>
              <w:rFonts w:ascii="Cambria Math" w:hAnsi="Cambria Math" w:cs="宋体"/>
              <w:color w:val="auto"/>
              <w:lang w:val="en-US"/>
            </w:rPr>
            <m:t>⋯⋯⋯⋯⋯⋯⋯⋯⋯⋯⋯⋯⋯</m:t>
          </m:r>
          <m:r>
            <m:rPr>
              <m:sty m:val="p"/>
            </m:rPr>
            <w:rPr>
              <w:rFonts w:hint="default" w:ascii="Cambria Math" w:hAnsi="Cambria Math" w:cs="Cambria Math"/>
              <w:color w:val="auto"/>
            </w:rPr>
            <m:t>⋯</m:t>
          </m:r>
          <m:d>
            <m:dPr>
              <m:ctrlPr>
                <w:rPr>
                  <w:rFonts w:hint="default" w:ascii="Cambria Math" w:hAnsi="Cambria Math" w:cs="Cambria Math"/>
                  <w:color w:val="auto"/>
                </w:rPr>
              </m:ctrlPr>
            </m:dPr>
            <m:e>
              <m:r>
                <m:rPr>
                  <m:sty m:val="p"/>
                </m:rPr>
                <w:rPr>
                  <w:rFonts w:hint="default" w:ascii="Cambria Math" w:hAnsi="Cambria Math" w:cs="Cambria Math"/>
                  <w:color w:val="auto"/>
                  <w:lang w:val="en-US" w:eastAsia="zh-CN"/>
                </w:rPr>
                <m:t>8</m:t>
              </m:r>
              <m:ctrlPr>
                <w:rPr>
                  <w:rFonts w:hint="default" w:ascii="Cambria Math" w:hAnsi="Cambria Math" w:cs="Cambria Math"/>
                  <w:color w:val="auto"/>
                </w:rPr>
              </m:ctrlPr>
            </m:e>
          </m:d>
        </m:oMath>
      </m:oMathPara>
    </w:p>
    <w:p w14:paraId="434C622B">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420" w:firstLineChars="200"/>
        <w:textAlignment w:val="auto"/>
        <w:rPr>
          <w:rFonts w:hint="eastAsia"/>
          <w:lang w:val="en-US" w:eastAsia="zh-CN"/>
        </w:rPr>
      </w:pPr>
      <w:r>
        <w:rPr>
          <w:rFonts w:hint="eastAsia"/>
          <w:lang w:val="en-US" w:eastAsia="zh-CN"/>
        </w:rPr>
        <w:t>式中:</w:t>
      </w:r>
    </w:p>
    <w:p w14:paraId="727F23E5">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420" w:firstLineChars="200"/>
        <w:textAlignment w:val="auto"/>
        <w:rPr>
          <w:rFonts w:hint="eastAsia" w:cs="Times New Roman"/>
          <w:sz w:val="21"/>
          <w:lang w:val="en-US" w:eastAsia="zh-CN" w:bidi="ar-SA"/>
        </w:rPr>
      </w:pPr>
      <m:oMath>
        <m:r>
          <m:rPr/>
          <w:rPr>
            <w:rFonts w:hint="default" w:ascii="Cambria Math" w:hAnsi="Cambria Math" w:cs="宋体"/>
            <w:color w:val="auto"/>
            <w:lang w:val="en-US" w:eastAsia="zh-CN"/>
          </w:rPr>
          <m:t>GD</m:t>
        </m:r>
        <m:r>
          <m:rPr/>
          <w:rPr>
            <w:rFonts w:hint="default" w:ascii="Cambria Math" w:hAnsi="Cambria Math" w:cs="宋体"/>
            <w:color w:val="auto"/>
          </w:rPr>
          <m:t>R</m:t>
        </m:r>
      </m:oMath>
      <w:r>
        <w:rPr>
          <w:rFonts w:hint="eastAsia" w:hAnsi="Cambria Math" w:cs="宋体"/>
          <w:i w:val="0"/>
          <w:color w:val="auto"/>
          <w:lang w:val="en-US" w:eastAsia="zh-CN"/>
        </w:rPr>
        <w:t>——</w:t>
      </w:r>
      <w:r>
        <w:rPr>
          <w:rFonts w:hint="eastAsia"/>
          <w:lang w:val="en-US" w:eastAsia="zh-CN"/>
        </w:rPr>
        <w:t>合格底片检出率</w:t>
      </w:r>
      <w:r>
        <w:rPr>
          <w:rFonts w:hint="eastAsia" w:cs="Times New Roman"/>
          <w:sz w:val="21"/>
          <w:lang w:val="en-US" w:eastAsia="zh-CN" w:bidi="ar-SA"/>
        </w:rPr>
        <w:t>；</w:t>
      </w:r>
    </w:p>
    <w:p w14:paraId="483088C0">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420" w:firstLineChars="200"/>
        <w:textAlignment w:val="auto"/>
        <w:rPr>
          <w:rFonts w:hint="eastAsia"/>
          <w:lang w:val="en-US" w:eastAsia="zh-CN"/>
        </w:rPr>
      </w:pPr>
      <m:oMath>
        <m:r>
          <m:rPr/>
          <w:rPr>
            <w:rFonts w:hint="default" w:ascii="Cambria Math" w:hAnsi="Cambria Math" w:cs="宋体"/>
            <w:color w:val="auto"/>
            <w:lang w:val="en-US" w:eastAsia="zh-CN"/>
          </w:rPr>
          <m:t>GD</m:t>
        </m:r>
      </m:oMath>
      <w:r>
        <w:rPr>
          <w:rFonts w:hint="eastAsia"/>
          <w:lang w:val="en-US" w:eastAsia="zh-CN"/>
        </w:rPr>
        <w:t>——标注样本为合格底片，预测样本判断为合格底片的数量；</w:t>
      </w:r>
    </w:p>
    <w:p w14:paraId="08247F66">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420" w:firstLineChars="200"/>
        <w:textAlignment w:val="auto"/>
        <w:rPr>
          <w:rFonts w:hint="default" w:hAnsi="Cambria Math" w:cs="Cambria Math"/>
          <w:i w:val="0"/>
          <w:color w:val="auto"/>
          <w:lang w:val="en-US" w:eastAsia="zh-CN"/>
        </w:rPr>
      </w:pPr>
      <m:oMath>
        <m:r>
          <m:rPr/>
          <w:rPr>
            <w:rFonts w:hint="default" w:ascii="Cambria Math" w:hAnsi="Cambria Math" w:cs="宋体"/>
            <w:color w:val="auto"/>
            <w:lang w:val="en-US" w:eastAsia="zh-CN"/>
          </w:rPr>
          <m:t>FJ</m:t>
        </m:r>
      </m:oMath>
      <w:r>
        <w:rPr>
          <w:rFonts w:hint="eastAsia"/>
          <w:lang w:val="en-US" w:eastAsia="zh-CN"/>
        </w:rPr>
        <w:t>——标注样本为合格底片，预测样本判断为不合格底片的数量。</w:t>
      </w:r>
    </w:p>
    <w:p w14:paraId="0A9F4AC6">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0" w:firstLineChars="0"/>
        <w:textAlignment w:val="auto"/>
        <w:rPr>
          <w:rFonts w:hint="default"/>
          <w:lang w:val="en-US" w:eastAsia="zh-CN"/>
        </w:rPr>
      </w:pPr>
      <w:r>
        <w:rPr>
          <w:rFonts w:hint="eastAsia"/>
          <w:lang w:val="en-US" w:eastAsia="zh-CN"/>
        </w:rPr>
        <w:t>9.2.2 不合格底片检出率按公式（9）计算。</w:t>
      </w:r>
    </w:p>
    <w:p w14:paraId="1C1AEBE8">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0" w:firstLineChars="0"/>
        <w:textAlignment w:val="auto"/>
        <w:rPr>
          <w:rFonts w:hint="default" w:ascii="Cambria Math" w:hAnsi="Cambria Math" w:eastAsia="宋体" w:cs="宋体"/>
          <w:i/>
          <w:color w:val="auto"/>
          <w:sz w:val="21"/>
          <w:lang w:val="en-US" w:eastAsia="zh-CN" w:bidi="ar-SA"/>
        </w:rPr>
      </w:pPr>
      <m:oMathPara>
        <m:oMathParaPr>
          <m:jc m:val="right"/>
        </m:oMathParaPr>
        <m:oMath>
          <m:r>
            <m:rPr/>
            <w:rPr>
              <w:rFonts w:hint="default" w:ascii="Cambria Math" w:hAnsi="Cambria Math" w:cs="宋体"/>
              <w:color w:val="auto"/>
              <w:sz w:val="21"/>
              <w:lang w:val="en-US" w:eastAsia="zh-CN" w:bidi="ar-SA"/>
            </w:rPr>
            <m:t>ND</m:t>
          </m:r>
          <m:r>
            <m:rPr/>
            <w:rPr>
              <w:rFonts w:hint="default" w:ascii="Cambria Math" w:hAnsi="Cambria Math" w:eastAsia="宋体" w:cs="宋体"/>
              <w:color w:val="auto"/>
              <w:sz w:val="21"/>
              <w:lang w:val="en-US" w:eastAsia="zh-CN" w:bidi="ar-SA"/>
            </w:rPr>
            <m:t xml:space="preserve">R= </m:t>
          </m:r>
          <m:f>
            <m:fPr>
              <m:ctrlPr>
                <w:rPr>
                  <w:rFonts w:hint="default" w:ascii="Cambria Math" w:hAnsi="Cambria Math" w:eastAsia="宋体" w:cs="宋体"/>
                  <w:i/>
                  <w:color w:val="auto"/>
                  <w:sz w:val="21"/>
                  <w:lang w:val="en-US" w:eastAsia="zh-CN" w:bidi="ar-SA"/>
                </w:rPr>
              </m:ctrlPr>
            </m:fPr>
            <m:num>
              <m:r>
                <m:rPr/>
                <w:rPr>
                  <w:rFonts w:hint="default" w:ascii="Cambria Math" w:hAnsi="Cambria Math" w:cs="宋体"/>
                  <w:color w:val="auto"/>
                  <w:sz w:val="21"/>
                  <w:lang w:val="en-US" w:eastAsia="zh-CN" w:bidi="ar-SA"/>
                </w:rPr>
                <m:t>ND</m:t>
              </m:r>
              <m:ctrlPr>
                <w:rPr>
                  <w:rFonts w:hint="default" w:ascii="Cambria Math" w:hAnsi="Cambria Math" w:eastAsia="宋体" w:cs="宋体"/>
                  <w:i/>
                  <w:color w:val="auto"/>
                  <w:sz w:val="21"/>
                  <w:lang w:val="en-US" w:eastAsia="zh-CN" w:bidi="ar-SA"/>
                </w:rPr>
              </m:ctrlPr>
            </m:num>
            <m:den>
              <m:r>
                <m:rPr/>
                <w:rPr>
                  <w:rFonts w:hint="default" w:ascii="Cambria Math" w:hAnsi="Cambria Math" w:cs="宋体"/>
                  <w:color w:val="auto"/>
                  <w:sz w:val="21"/>
                  <w:lang w:val="en-US" w:eastAsia="zh-CN" w:bidi="ar-SA"/>
                </w:rPr>
                <m:t>ND</m:t>
              </m:r>
              <m:r>
                <m:rPr/>
                <w:rPr>
                  <w:rFonts w:hint="default" w:ascii="Cambria Math" w:hAnsi="Cambria Math" w:eastAsia="宋体" w:cs="宋体"/>
                  <w:color w:val="auto"/>
                  <w:sz w:val="21"/>
                  <w:lang w:val="en-US" w:eastAsia="zh-CN" w:bidi="ar-SA"/>
                </w:rPr>
                <m:t>+</m:t>
              </m:r>
              <m:r>
                <m:rPr/>
                <w:rPr>
                  <w:rFonts w:hint="default" w:ascii="Cambria Math" w:hAnsi="Cambria Math" w:cs="宋体"/>
                  <w:color w:val="auto"/>
                  <w:sz w:val="21"/>
                  <w:lang w:val="en-US" w:eastAsia="zh-CN" w:bidi="ar-SA"/>
                </w:rPr>
                <m:t>MJ</m:t>
              </m:r>
              <m:ctrlPr>
                <w:rPr>
                  <w:rFonts w:hint="default" w:ascii="Cambria Math" w:hAnsi="Cambria Math" w:eastAsia="宋体" w:cs="宋体"/>
                  <w:i/>
                  <w:color w:val="auto"/>
                  <w:sz w:val="21"/>
                  <w:lang w:val="en-US" w:eastAsia="zh-CN" w:bidi="ar-SA"/>
                </w:rPr>
              </m:ctrlPr>
            </m:den>
          </m:f>
          <m:r>
            <m:rPr>
              <m:sty m:val="p"/>
            </m:rPr>
            <w:rPr>
              <w:rFonts w:ascii="Cambria Math" w:hAnsi="Cambria Math" w:cs="宋体"/>
              <w:color w:val="auto"/>
              <w:lang w:val="en-US"/>
            </w:rPr>
            <m:t>⋯⋯⋯⋯⋯⋯⋯⋯⋯⋯⋯⋯⋯</m:t>
          </m:r>
          <m:r>
            <m:rPr>
              <m:sty m:val="p"/>
            </m:rPr>
            <w:rPr>
              <w:rFonts w:hint="default" w:ascii="Cambria Math" w:hAnsi="Cambria Math" w:cs="Cambria Math"/>
              <w:color w:val="auto"/>
            </w:rPr>
            <m:t>⋯</m:t>
          </m:r>
          <m:d>
            <m:dPr>
              <m:ctrlPr>
                <w:rPr>
                  <w:rFonts w:hint="default" w:ascii="Cambria Math" w:hAnsi="Cambria Math" w:cs="Cambria Math"/>
                  <w:color w:val="auto"/>
                </w:rPr>
              </m:ctrlPr>
            </m:dPr>
            <m:e>
              <m:r>
                <m:rPr>
                  <m:sty m:val="p"/>
                </m:rPr>
                <w:rPr>
                  <w:rFonts w:hint="default" w:ascii="Cambria Math" w:hAnsi="Cambria Math" w:cs="Cambria Math"/>
                  <w:color w:val="auto"/>
                  <w:lang w:val="en-US" w:eastAsia="zh-CN"/>
                </w:rPr>
                <m:t>9</m:t>
              </m:r>
              <m:ctrlPr>
                <w:rPr>
                  <w:rFonts w:hint="default" w:ascii="Cambria Math" w:hAnsi="Cambria Math" w:cs="Cambria Math"/>
                  <w:color w:val="auto"/>
                </w:rPr>
              </m:ctrlPr>
            </m:e>
          </m:d>
        </m:oMath>
      </m:oMathPara>
    </w:p>
    <w:p w14:paraId="761F8890">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420" w:firstLineChars="200"/>
        <w:textAlignment w:val="auto"/>
        <w:rPr>
          <w:rFonts w:hint="eastAsia"/>
          <w:lang w:val="en-US" w:eastAsia="zh-CN"/>
        </w:rPr>
      </w:pPr>
      <w:r>
        <w:rPr>
          <w:rFonts w:hint="eastAsia"/>
          <w:lang w:val="en-US" w:eastAsia="zh-CN"/>
        </w:rPr>
        <w:t>式中:</w:t>
      </w:r>
    </w:p>
    <w:p w14:paraId="5172B7EB">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420" w:firstLineChars="200"/>
        <w:textAlignment w:val="auto"/>
        <w:rPr>
          <w:rFonts w:hint="eastAsia" w:cs="Times New Roman"/>
          <w:sz w:val="21"/>
          <w:lang w:val="en-US" w:eastAsia="zh-CN" w:bidi="ar-SA"/>
        </w:rPr>
      </w:pPr>
      <m:oMath>
        <m:r>
          <m:rPr/>
          <w:rPr>
            <w:rFonts w:hint="default" w:ascii="Cambria Math" w:hAnsi="Cambria Math" w:cs="宋体"/>
            <w:color w:val="auto"/>
            <w:lang w:val="en-US" w:eastAsia="zh-CN"/>
          </w:rPr>
          <m:t>ND</m:t>
        </m:r>
        <m:r>
          <m:rPr/>
          <w:rPr>
            <w:rFonts w:hint="default" w:ascii="Cambria Math" w:hAnsi="Cambria Math" w:cs="宋体"/>
            <w:color w:val="auto"/>
          </w:rPr>
          <m:t>R</m:t>
        </m:r>
      </m:oMath>
      <w:r>
        <w:rPr>
          <w:rFonts w:hint="eastAsia" w:hAnsi="Cambria Math" w:cs="宋体"/>
          <w:i w:val="0"/>
          <w:color w:val="auto"/>
          <w:lang w:val="en-US" w:eastAsia="zh-CN"/>
        </w:rPr>
        <w:t>——</w:t>
      </w:r>
      <w:r>
        <w:rPr>
          <w:rFonts w:hint="eastAsia"/>
          <w:lang w:val="en-US" w:eastAsia="zh-CN"/>
        </w:rPr>
        <w:t>不合格底片检出率</w:t>
      </w:r>
      <w:r>
        <w:rPr>
          <w:rFonts w:hint="eastAsia" w:cs="Times New Roman"/>
          <w:sz w:val="21"/>
          <w:lang w:val="en-US" w:eastAsia="zh-CN" w:bidi="ar-SA"/>
        </w:rPr>
        <w:t>；</w:t>
      </w:r>
    </w:p>
    <w:p w14:paraId="6E7B0B4C">
      <w:pPr>
        <w:pStyle w:val="59"/>
        <w:keepNext w:val="0"/>
        <w:keepLines w:val="0"/>
        <w:pageBreakBefore w:val="0"/>
        <w:widowControl/>
        <w:kinsoku/>
        <w:wordWrap/>
        <w:overflowPunct/>
        <w:topLinePunct w:val="0"/>
        <w:autoSpaceDE w:val="0"/>
        <w:autoSpaceDN w:val="0"/>
        <w:bidi w:val="0"/>
        <w:adjustRightInd/>
        <w:snapToGrid/>
        <w:spacing w:line="288" w:lineRule="auto"/>
        <w:textAlignment w:val="auto"/>
        <w:rPr>
          <w:rFonts w:hint="eastAsia"/>
          <w:lang w:val="en-US" w:eastAsia="zh-CN"/>
        </w:rPr>
      </w:pPr>
      <m:oMath>
        <m:r>
          <m:rPr/>
          <w:rPr>
            <w:rFonts w:hint="default" w:ascii="Cambria Math" w:hAnsi="Cambria Math" w:cs="宋体"/>
            <w:color w:val="auto"/>
            <w:lang w:val="en-US" w:eastAsia="zh-CN"/>
          </w:rPr>
          <m:t>ND</m:t>
        </m:r>
      </m:oMath>
      <w:r>
        <w:rPr>
          <w:rFonts w:hint="eastAsia"/>
          <w:lang w:val="en-US" w:eastAsia="zh-CN"/>
        </w:rPr>
        <w:t>——标注样本为不合格底片，预测样本判断为不合格底片的数量；</w:t>
      </w:r>
    </w:p>
    <w:p w14:paraId="506A18C8">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420" w:firstLineChars="200"/>
        <w:textAlignment w:val="auto"/>
        <w:rPr>
          <w:rFonts w:hint="default"/>
          <w:lang w:val="en-US" w:eastAsia="zh-CN"/>
        </w:rPr>
      </w:pPr>
      <m:oMath>
        <m:r>
          <m:rPr/>
          <w:rPr>
            <w:rFonts w:hint="default" w:ascii="Cambria Math" w:hAnsi="Cambria Math" w:cs="宋体"/>
            <w:color w:val="auto"/>
            <w:lang w:val="en-US" w:eastAsia="zh-CN"/>
          </w:rPr>
          <m:t>MJ</m:t>
        </m:r>
      </m:oMath>
      <w:r>
        <w:rPr>
          <w:rFonts w:hint="eastAsia"/>
          <w:lang w:val="en-US" w:eastAsia="zh-CN"/>
        </w:rPr>
        <w:t>——标注样本为不合格底片，预测样本判断为为合格底片的数量。</w:t>
      </w:r>
    </w:p>
    <w:p w14:paraId="21B0F9A4">
      <w:pPr>
        <w:pStyle w:val="107"/>
        <w:spacing w:before="240" w:after="240"/>
        <w:rPr>
          <w:rFonts w:hint="default"/>
          <w:lang w:val="en-US" w:eastAsia="zh-CN"/>
        </w:rPr>
      </w:pPr>
      <w:bookmarkStart w:id="49" w:name="_Toc16988"/>
      <w:r>
        <w:rPr>
          <w:rFonts w:hint="eastAsia"/>
          <w:lang w:val="en-US" w:eastAsia="zh-CN"/>
        </w:rPr>
        <w:t>评价结果</w:t>
      </w:r>
      <w:bookmarkEnd w:id="49"/>
    </w:p>
    <w:p w14:paraId="42971CA1">
      <w:pPr>
        <w:pStyle w:val="59"/>
        <w:spacing w:before="120" w:beforeLines="50" w:after="120" w:afterLines="50" w:line="288" w:lineRule="auto"/>
        <w:ind w:firstLine="0" w:firstLineChars="0"/>
        <w:outlineLvl w:val="1"/>
        <w:rPr>
          <w:rFonts w:hint="default" w:ascii="黑体" w:eastAsia="黑体"/>
          <w:lang w:val="en-US" w:eastAsia="zh-CN"/>
        </w:rPr>
      </w:pPr>
      <w:r>
        <w:rPr>
          <w:rFonts w:hint="eastAsia" w:ascii="黑体" w:eastAsia="黑体"/>
          <w:lang w:val="en-US" w:eastAsia="zh-CN"/>
        </w:rPr>
        <w:t>10.1 系统分级</w:t>
      </w:r>
    </w:p>
    <w:p w14:paraId="4B9E7B8B">
      <w:pPr>
        <w:pStyle w:val="123"/>
        <w:spacing w:line="288" w:lineRule="auto"/>
        <w:rPr>
          <w:rFonts w:hint="default" w:ascii="Times New Roman" w:hAnsi="Times New Roman" w:eastAsia="宋体"/>
          <w:color w:val="FF0000"/>
          <w:lang w:val="en-US" w:eastAsia="zh-CN"/>
        </w:rPr>
      </w:pPr>
      <w:r>
        <w:rPr>
          <w:rFonts w:hint="eastAsia" w:ascii="Times New Roman" w:hAnsi="Times New Roman"/>
          <w:lang w:val="en-US" w:eastAsia="zh-CN"/>
        </w:rPr>
        <w:t>按照表1</w:t>
      </w:r>
      <w:r>
        <w:rPr>
          <w:rFonts w:hint="eastAsia" w:ascii="Times New Roman" w:hAnsi="Times New Roman"/>
        </w:rPr>
        <w:t>将缺陷自动识别系统分为L</w:t>
      </w:r>
      <w:r>
        <w:rPr>
          <w:rFonts w:ascii="Times New Roman" w:hAnsi="Times New Roman"/>
        </w:rPr>
        <w:t>1</w:t>
      </w:r>
      <w:r>
        <w:rPr>
          <w:rFonts w:hint="eastAsia" w:ascii="Times New Roman" w:hAnsi="Times New Roman"/>
          <w:lang w:val="en-US" w:eastAsia="zh-CN"/>
        </w:rPr>
        <w:t>~L4四</w:t>
      </w:r>
      <w:r>
        <w:rPr>
          <w:rFonts w:hint="eastAsia" w:ascii="Times New Roman" w:hAnsi="Times New Roman"/>
        </w:rPr>
        <w:t>个等级</w:t>
      </w:r>
      <w:r>
        <w:rPr>
          <w:rFonts w:hint="eastAsia" w:ascii="Times New Roman" w:hAnsi="Times New Roman"/>
          <w:lang w:eastAsia="zh-CN"/>
        </w:rPr>
        <w:t>，</w:t>
      </w:r>
      <w:r>
        <w:rPr>
          <w:rFonts w:hint="eastAsia" w:ascii="Times New Roman" w:hAnsi="Times New Roman"/>
          <w:lang w:val="en-US" w:eastAsia="zh-CN"/>
        </w:rPr>
        <w:t>其中L1、L2、L3为辅助评片系统，L4为自动评片系统。</w:t>
      </w:r>
    </w:p>
    <w:p w14:paraId="6C2D7D93">
      <w:pPr>
        <w:pStyle w:val="123"/>
        <w:spacing w:line="288" w:lineRule="auto"/>
        <w:jc w:val="center"/>
        <w:rPr>
          <w:rFonts w:hint="eastAsia" w:ascii="黑体" w:hAnsi="黑体" w:eastAsia="黑体" w:cs="黑体"/>
          <w:color w:val="auto"/>
        </w:rPr>
      </w:pPr>
      <w:r>
        <w:rPr>
          <w:rFonts w:hint="eastAsia" w:ascii="黑体" w:hAnsi="黑体" w:eastAsia="黑体" w:cs="黑体"/>
          <w:color w:val="auto"/>
        </w:rPr>
        <w:t>表</w:t>
      </w:r>
      <w:r>
        <w:rPr>
          <w:rFonts w:hint="eastAsia" w:ascii="黑体" w:hAnsi="黑体" w:eastAsia="黑体" w:cs="黑体"/>
          <w:color w:val="auto"/>
          <w:lang w:val="en-US" w:eastAsia="zh-CN"/>
        </w:rPr>
        <w:t>1 系统分级</w:t>
      </w:r>
      <w:r>
        <w:rPr>
          <w:rFonts w:hint="eastAsia" w:ascii="黑体" w:hAnsi="黑体" w:eastAsia="黑体" w:cs="黑体"/>
          <w:color w:val="auto"/>
        </w:rPr>
        <w:t>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2"/>
        <w:gridCol w:w="1624"/>
        <w:gridCol w:w="1600"/>
        <w:gridCol w:w="1418"/>
        <w:gridCol w:w="1532"/>
      </w:tblGrid>
      <w:tr w14:paraId="6E86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682"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14:paraId="0082BDC4">
            <w:pPr>
              <w:pStyle w:val="123"/>
              <w:snapToGrid w:val="0"/>
              <w:spacing w:line="240" w:lineRule="auto"/>
              <w:ind w:firstLine="0" w:firstLineChars="0"/>
              <w:jc w:val="center"/>
              <w:rPr>
                <w:rFonts w:hint="eastAsia" w:ascii="宋体" w:hAnsi="宋体" w:eastAsia="宋体" w:cs="宋体"/>
                <w:b w:val="0"/>
                <w:bCs w:val="0"/>
                <w:color w:val="auto"/>
                <w:sz w:val="18"/>
                <w:szCs w:val="18"/>
                <w:lang w:val="en-US" w:eastAsia="zh-CN"/>
              </w:rPr>
            </w:pPr>
          </w:p>
          <w:p w14:paraId="4C1DC188">
            <w:pPr>
              <w:pStyle w:val="123"/>
              <w:snapToGrid w:val="0"/>
              <w:spacing w:line="240" w:lineRule="auto"/>
              <w:ind w:firstLine="0" w:firstLineChars="0"/>
              <w:jc w:val="both"/>
              <w:rPr>
                <w:rFonts w:hint="eastAsia" w:ascii="宋体" w:hAnsi="宋体" w:eastAsia="宋体" w:cs="宋体"/>
                <w:b w:val="0"/>
                <w:bCs w:val="0"/>
                <w:color w:val="auto"/>
                <w:sz w:val="18"/>
                <w:szCs w:val="18"/>
                <w:lang w:val="en-US" w:eastAsia="zh-CN"/>
              </w:rPr>
            </w:pPr>
          </w:p>
          <w:p w14:paraId="7DE14DCE">
            <w:pPr>
              <w:pStyle w:val="123"/>
              <w:snapToGrid w:val="0"/>
              <w:spacing w:line="240" w:lineRule="auto"/>
              <w:ind w:firstLine="0" w:firstLineChars="0"/>
              <w:jc w:val="center"/>
              <mc:AlternateContent>
                <mc:Choice Requires="wpsCustomData">
                  <wpsCustomData:diagonalParaType/>
                </mc:Choice>
              </mc:AlternateConten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精度指标</w:t>
            </w:r>
          </w:p>
          <w:p w14:paraId="11107354">
            <w:pPr>
              <w:pStyle w:val="123"/>
              <w:spacing w:line="288" w:lineRule="auto"/>
              <w:ind w:firstLine="0" w:firstLineChars="0"/>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系统级别</w:t>
            </w:r>
          </w:p>
        </w:tc>
        <w:tc>
          <w:tcPr>
            <w:tcW w:w="1624" w:type="dxa"/>
            <w:vAlign w:val="center"/>
          </w:tcPr>
          <w:p w14:paraId="21912B0F">
            <w:pPr>
              <w:pStyle w:val="123"/>
              <w:spacing w:line="288" w:lineRule="auto"/>
              <w:ind w:firstLine="0" w:firstLineChars="0"/>
              <w:jc w:val="center"/>
              <w:rPr>
                <w:rFonts w:hint="default" w:ascii="宋体" w:hAnsi="宋体" w:eastAsia="宋体" w:cs="宋体"/>
                <w:b w:val="0"/>
                <w:bCs w:val="0"/>
                <w:color w:val="auto"/>
                <w:sz w:val="18"/>
                <w:szCs w:val="18"/>
                <w:lang w:val="en-US"/>
              </w:rPr>
            </w:pPr>
            <w:r>
              <w:rPr>
                <w:rFonts w:hint="eastAsia" w:ascii="宋体" w:hAnsi="宋体" w:eastAsia="宋体" w:cs="宋体"/>
                <w:b w:val="0"/>
                <w:bCs w:val="0"/>
                <w:color w:val="auto"/>
                <w:sz w:val="18"/>
                <w:szCs w:val="18"/>
                <w:lang w:val="en-US" w:eastAsia="zh-CN"/>
              </w:rPr>
              <w:t>L1</w:t>
            </w:r>
          </w:p>
        </w:tc>
        <w:tc>
          <w:tcPr>
            <w:tcW w:w="1600" w:type="dxa"/>
            <w:vAlign w:val="center"/>
          </w:tcPr>
          <w:p w14:paraId="124C118A">
            <w:pPr>
              <w:pStyle w:val="123"/>
              <w:spacing w:line="288" w:lineRule="auto"/>
              <w:ind w:firstLine="0" w:firstLineChars="0"/>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rPr>
              <w:t>L</w:t>
            </w:r>
            <w:r>
              <w:rPr>
                <w:rFonts w:hint="eastAsia" w:ascii="宋体" w:hAnsi="宋体" w:eastAsia="宋体" w:cs="宋体"/>
                <w:b w:val="0"/>
                <w:bCs w:val="0"/>
                <w:color w:val="auto"/>
                <w:sz w:val="18"/>
                <w:szCs w:val="18"/>
                <w:lang w:val="en-US" w:eastAsia="zh-CN"/>
              </w:rPr>
              <w:t>2</w:t>
            </w:r>
          </w:p>
        </w:tc>
        <w:tc>
          <w:tcPr>
            <w:tcW w:w="1418" w:type="dxa"/>
            <w:vAlign w:val="center"/>
          </w:tcPr>
          <w:p w14:paraId="2A5FFF44">
            <w:pPr>
              <w:pStyle w:val="123"/>
              <w:spacing w:line="288" w:lineRule="auto"/>
              <w:ind w:firstLine="0" w:firstLineChars="0"/>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rPr>
              <w:t>L</w:t>
            </w:r>
            <w:r>
              <w:rPr>
                <w:rFonts w:hint="eastAsia" w:ascii="宋体" w:hAnsi="宋体" w:eastAsia="宋体" w:cs="宋体"/>
                <w:b w:val="0"/>
                <w:bCs w:val="0"/>
                <w:color w:val="auto"/>
                <w:sz w:val="18"/>
                <w:szCs w:val="18"/>
                <w:lang w:val="en-US" w:eastAsia="zh-CN"/>
              </w:rPr>
              <w:t>3</w:t>
            </w:r>
          </w:p>
        </w:tc>
        <w:tc>
          <w:tcPr>
            <w:tcW w:w="1532" w:type="dxa"/>
            <w:vAlign w:val="center"/>
          </w:tcPr>
          <w:p w14:paraId="5BB1122A">
            <w:pPr>
              <w:pStyle w:val="123"/>
              <w:spacing w:line="288" w:lineRule="auto"/>
              <w:ind w:firstLine="0" w:firstLineChars="0"/>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rPr>
              <w:t>L</w:t>
            </w:r>
            <w:r>
              <w:rPr>
                <w:rFonts w:hint="eastAsia" w:ascii="宋体" w:hAnsi="宋体" w:eastAsia="宋体" w:cs="宋体"/>
                <w:b w:val="0"/>
                <w:bCs w:val="0"/>
                <w:color w:val="auto"/>
                <w:sz w:val="18"/>
                <w:szCs w:val="18"/>
                <w:lang w:val="en-US" w:eastAsia="zh-CN"/>
              </w:rPr>
              <w:t>4</w:t>
            </w:r>
          </w:p>
        </w:tc>
      </w:tr>
      <w:tr w14:paraId="4647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682" w:type="dxa"/>
            <w:vAlign w:val="center"/>
          </w:tcPr>
          <w:p w14:paraId="2DE987AA">
            <w:pPr>
              <w:pStyle w:val="123"/>
              <w:spacing w:line="288" w:lineRule="auto"/>
              <w:ind w:firstLine="0" w:firstLineChars="0"/>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重点关注</w:t>
            </w:r>
            <w:r>
              <w:rPr>
                <w:rFonts w:hint="eastAsia" w:ascii="宋体" w:hAnsi="宋体" w:eastAsia="宋体" w:cs="宋体"/>
                <w:b w:val="0"/>
                <w:bCs w:val="0"/>
                <w:color w:val="auto"/>
                <w:sz w:val="18"/>
                <w:szCs w:val="18"/>
              </w:rPr>
              <w:t>缺陷检出率</w:t>
            </w:r>
            <w:r>
              <w:rPr>
                <w:rFonts w:hint="eastAsia" w:ascii="宋体" w:hAnsi="宋体" w:eastAsia="宋体" w:cs="宋体"/>
                <w:b w:val="0"/>
                <w:bCs w:val="0"/>
                <w:color w:val="auto"/>
                <w:sz w:val="18"/>
                <w:szCs w:val="18"/>
                <w:lang w:val="en-US" w:eastAsia="zh-CN"/>
              </w:rPr>
              <w:t>(KDR)</w:t>
            </w:r>
          </w:p>
        </w:tc>
        <w:tc>
          <w:tcPr>
            <w:tcW w:w="1624" w:type="dxa"/>
            <w:vAlign w:val="center"/>
          </w:tcPr>
          <w:p w14:paraId="0A2279D2">
            <w:pPr>
              <w:pStyle w:val="123"/>
              <w:spacing w:line="288" w:lineRule="auto"/>
              <w:ind w:firstLine="0" w:firstLineChars="0"/>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95</w:t>
            </w:r>
            <w:r>
              <w:rPr>
                <w:rFonts w:hint="eastAsia" w:ascii="宋体" w:hAnsi="宋体" w:eastAsia="宋体" w:cs="宋体"/>
                <w:b w:val="0"/>
                <w:bCs w:val="0"/>
                <w:color w:val="auto"/>
                <w:sz w:val="18"/>
                <w:szCs w:val="18"/>
              </w:rPr>
              <w:t>%</w:t>
            </w:r>
          </w:p>
        </w:tc>
        <w:tc>
          <w:tcPr>
            <w:tcW w:w="1600" w:type="dxa"/>
            <w:vAlign w:val="center"/>
          </w:tcPr>
          <w:p w14:paraId="753C7350">
            <w:pPr>
              <w:pStyle w:val="123"/>
              <w:spacing w:line="288" w:lineRule="auto"/>
              <w:ind w:firstLine="0" w:firstLineChars="0"/>
              <w:jc w:val="center"/>
              <w:rPr>
                <w:rFonts w:hint="eastAsia" w:ascii="宋体" w:hAnsi="宋体" w:eastAsia="宋体" w:cs="宋体"/>
                <w:b w:val="0"/>
                <w:bCs w:val="0"/>
                <w:color w:val="auto"/>
                <w:sz w:val="18"/>
                <w:szCs w:val="18"/>
              </w:rPr>
            </w:pPr>
            <w:r>
              <w:rPr>
                <w:rFonts w:hint="eastAsia" w:hAnsi="宋体" w:cs="宋体"/>
                <w:b w:val="0"/>
                <w:bCs w:val="0"/>
                <w:color w:val="auto"/>
                <w:sz w:val="18"/>
                <w:szCs w:val="18"/>
                <w:lang w:val="en-US" w:eastAsia="zh-CN"/>
              </w:rPr>
              <w:t>≥</w:t>
            </w:r>
            <w:r>
              <w:rPr>
                <w:rFonts w:hint="eastAsia" w:ascii="宋体" w:hAnsi="宋体" w:eastAsia="宋体" w:cs="宋体"/>
                <w:b w:val="0"/>
                <w:bCs w:val="0"/>
                <w:color w:val="auto"/>
                <w:sz w:val="18"/>
                <w:szCs w:val="18"/>
                <w:lang w:val="en-US" w:eastAsia="zh-CN"/>
              </w:rPr>
              <w:t>98</w:t>
            </w:r>
            <w:r>
              <w:rPr>
                <w:rFonts w:hint="eastAsia" w:ascii="宋体" w:hAnsi="宋体" w:eastAsia="宋体" w:cs="宋体"/>
                <w:b w:val="0"/>
                <w:bCs w:val="0"/>
                <w:color w:val="auto"/>
                <w:sz w:val="18"/>
                <w:szCs w:val="18"/>
              </w:rPr>
              <w:t>%</w:t>
            </w:r>
          </w:p>
        </w:tc>
        <w:tc>
          <w:tcPr>
            <w:tcW w:w="1418" w:type="dxa"/>
            <w:vAlign w:val="center"/>
          </w:tcPr>
          <w:p w14:paraId="0620EC85">
            <w:pPr>
              <w:pStyle w:val="123"/>
              <w:spacing w:line="288" w:lineRule="auto"/>
              <w:ind w:firstLine="0" w:firstLineChars="0"/>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100%</w:t>
            </w:r>
          </w:p>
        </w:tc>
        <w:tc>
          <w:tcPr>
            <w:tcW w:w="1532" w:type="dxa"/>
            <w:vAlign w:val="center"/>
          </w:tcPr>
          <w:p w14:paraId="790070BA">
            <w:pPr>
              <w:pStyle w:val="123"/>
              <w:spacing w:line="288" w:lineRule="auto"/>
              <w:ind w:firstLine="0" w:firstLineChars="0"/>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100%</w:t>
            </w:r>
          </w:p>
        </w:tc>
      </w:tr>
      <w:tr w14:paraId="23813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82" w:type="dxa"/>
            <w:vAlign w:val="center"/>
          </w:tcPr>
          <w:p w14:paraId="06C6E0B4">
            <w:pPr>
              <w:pStyle w:val="123"/>
              <w:spacing w:line="288" w:lineRule="auto"/>
              <w:ind w:firstLine="0" w:firstLineChars="0"/>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综合检出率(WDR)</w:t>
            </w:r>
          </w:p>
        </w:tc>
        <w:tc>
          <w:tcPr>
            <w:tcW w:w="1624" w:type="dxa"/>
            <w:vAlign w:val="center"/>
          </w:tcPr>
          <w:p w14:paraId="2DF97C86">
            <w:pPr>
              <w:pStyle w:val="123"/>
              <w:spacing w:line="288" w:lineRule="auto"/>
              <w:ind w:firstLine="0" w:firstLineChars="0"/>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92</w:t>
            </w:r>
            <w:r>
              <w:rPr>
                <w:rFonts w:hint="eastAsia" w:ascii="宋体" w:hAnsi="宋体" w:eastAsia="宋体" w:cs="宋体"/>
                <w:b w:val="0"/>
                <w:bCs w:val="0"/>
                <w:color w:val="auto"/>
                <w:sz w:val="18"/>
                <w:szCs w:val="18"/>
              </w:rPr>
              <w:t>%</w:t>
            </w:r>
          </w:p>
        </w:tc>
        <w:tc>
          <w:tcPr>
            <w:tcW w:w="1600" w:type="dxa"/>
            <w:vAlign w:val="center"/>
          </w:tcPr>
          <w:p w14:paraId="03D99A76">
            <w:pPr>
              <w:pStyle w:val="123"/>
              <w:spacing w:line="288" w:lineRule="auto"/>
              <w:ind w:firstLine="0" w:firstLineChars="0"/>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≥9</w:t>
            </w:r>
            <w:r>
              <w:rPr>
                <w:rFonts w:hint="eastAsia" w:ascii="宋体" w:hAnsi="宋体" w:eastAsia="宋体" w:cs="宋体"/>
                <w:b w:val="0"/>
                <w:bCs w:val="0"/>
                <w:color w:val="auto"/>
                <w:sz w:val="18"/>
                <w:szCs w:val="18"/>
                <w:lang w:val="en-US" w:eastAsia="zh-CN"/>
              </w:rPr>
              <w:t>5</w:t>
            </w:r>
            <w:r>
              <w:rPr>
                <w:rFonts w:hint="eastAsia" w:ascii="宋体" w:hAnsi="宋体" w:eastAsia="宋体" w:cs="宋体"/>
                <w:b w:val="0"/>
                <w:bCs w:val="0"/>
                <w:color w:val="auto"/>
                <w:sz w:val="18"/>
                <w:szCs w:val="18"/>
              </w:rPr>
              <w:t>%</w:t>
            </w:r>
          </w:p>
        </w:tc>
        <w:tc>
          <w:tcPr>
            <w:tcW w:w="1418" w:type="dxa"/>
            <w:vAlign w:val="center"/>
          </w:tcPr>
          <w:p w14:paraId="3EF1DE54">
            <w:pPr>
              <w:pStyle w:val="123"/>
              <w:spacing w:line="288" w:lineRule="auto"/>
              <w:ind w:firstLine="0" w:firstLineChars="0"/>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98</w:t>
            </w:r>
            <w:r>
              <w:rPr>
                <w:rFonts w:hint="eastAsia" w:ascii="宋体" w:hAnsi="宋体" w:eastAsia="宋体" w:cs="宋体"/>
                <w:b w:val="0"/>
                <w:bCs w:val="0"/>
                <w:color w:val="auto"/>
                <w:sz w:val="18"/>
                <w:szCs w:val="18"/>
              </w:rPr>
              <w:t>%</w:t>
            </w:r>
          </w:p>
        </w:tc>
        <w:tc>
          <w:tcPr>
            <w:tcW w:w="1532" w:type="dxa"/>
            <w:vAlign w:val="center"/>
          </w:tcPr>
          <w:p w14:paraId="32BCE971">
            <w:pPr>
              <w:pStyle w:val="123"/>
              <w:spacing w:line="288" w:lineRule="auto"/>
              <w:ind w:firstLine="0" w:firstLineChars="0"/>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100%</w:t>
            </w:r>
          </w:p>
        </w:tc>
      </w:tr>
      <w:tr w14:paraId="149F2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682" w:type="dxa"/>
            <w:vAlign w:val="center"/>
          </w:tcPr>
          <w:p w14:paraId="4712758A">
            <w:pPr>
              <w:pStyle w:val="123"/>
              <w:spacing w:line="288" w:lineRule="auto"/>
              <w:ind w:firstLine="0" w:firstLineChars="0"/>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综合正检率(TDR)</w:t>
            </w:r>
          </w:p>
        </w:tc>
        <w:tc>
          <w:tcPr>
            <w:tcW w:w="1624" w:type="dxa"/>
            <w:vAlign w:val="center"/>
          </w:tcPr>
          <w:p w14:paraId="6405CC65">
            <w:pPr>
              <w:pStyle w:val="123"/>
              <w:spacing w:line="288" w:lineRule="auto"/>
              <w:ind w:firstLine="0" w:firstLineChars="0"/>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85</w:t>
            </w:r>
            <w:r>
              <w:rPr>
                <w:rFonts w:hint="eastAsia" w:ascii="宋体" w:hAnsi="宋体" w:eastAsia="宋体" w:cs="宋体"/>
                <w:b w:val="0"/>
                <w:bCs w:val="0"/>
                <w:color w:val="auto"/>
                <w:sz w:val="18"/>
                <w:szCs w:val="18"/>
              </w:rPr>
              <w:t>%</w:t>
            </w:r>
          </w:p>
        </w:tc>
        <w:tc>
          <w:tcPr>
            <w:tcW w:w="1600" w:type="dxa"/>
            <w:vAlign w:val="center"/>
          </w:tcPr>
          <w:p w14:paraId="0BC894FC">
            <w:pPr>
              <w:pStyle w:val="123"/>
              <w:spacing w:line="288" w:lineRule="auto"/>
              <w:ind w:firstLine="0" w:firstLineChars="0"/>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≥9</w:t>
            </w:r>
            <w:r>
              <w:rPr>
                <w:rFonts w:hint="eastAsia" w:ascii="宋体" w:hAnsi="宋体" w:eastAsia="宋体" w:cs="宋体"/>
                <w:b w:val="0"/>
                <w:bCs w:val="0"/>
                <w:color w:val="auto"/>
                <w:sz w:val="18"/>
                <w:szCs w:val="18"/>
                <w:lang w:val="en-US" w:eastAsia="zh-CN"/>
              </w:rPr>
              <w:t>2</w:t>
            </w:r>
            <w:r>
              <w:rPr>
                <w:rFonts w:hint="eastAsia" w:ascii="宋体" w:hAnsi="宋体" w:eastAsia="宋体" w:cs="宋体"/>
                <w:b w:val="0"/>
                <w:bCs w:val="0"/>
                <w:color w:val="auto"/>
                <w:sz w:val="18"/>
                <w:szCs w:val="18"/>
              </w:rPr>
              <w:t>%</w:t>
            </w:r>
          </w:p>
        </w:tc>
        <w:tc>
          <w:tcPr>
            <w:tcW w:w="1418" w:type="dxa"/>
            <w:vAlign w:val="center"/>
          </w:tcPr>
          <w:p w14:paraId="5A1DB448">
            <w:pPr>
              <w:pStyle w:val="123"/>
              <w:spacing w:line="288" w:lineRule="auto"/>
              <w:ind w:firstLine="0" w:firstLineChars="0"/>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≥9</w:t>
            </w:r>
            <w:r>
              <w:rPr>
                <w:rFonts w:hint="eastAsia" w:ascii="宋体" w:hAnsi="宋体" w:eastAsia="宋体" w:cs="宋体"/>
                <w:b w:val="0"/>
                <w:bCs w:val="0"/>
                <w:color w:val="auto"/>
                <w:sz w:val="18"/>
                <w:szCs w:val="18"/>
                <w:lang w:val="en-US" w:eastAsia="zh-CN"/>
              </w:rPr>
              <w:t>6</w:t>
            </w:r>
            <w:r>
              <w:rPr>
                <w:rFonts w:hint="eastAsia" w:ascii="宋体" w:hAnsi="宋体" w:eastAsia="宋体" w:cs="宋体"/>
                <w:b w:val="0"/>
                <w:bCs w:val="0"/>
                <w:color w:val="auto"/>
                <w:sz w:val="18"/>
                <w:szCs w:val="18"/>
              </w:rPr>
              <w:t>%</w:t>
            </w:r>
          </w:p>
        </w:tc>
        <w:tc>
          <w:tcPr>
            <w:tcW w:w="1532" w:type="dxa"/>
            <w:vAlign w:val="center"/>
          </w:tcPr>
          <w:p w14:paraId="75BA9A55">
            <w:pPr>
              <w:pStyle w:val="123"/>
              <w:spacing w:line="288" w:lineRule="auto"/>
              <w:ind w:firstLine="0" w:firstLineChars="0"/>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98</w:t>
            </w:r>
            <w:r>
              <w:rPr>
                <w:rFonts w:hint="eastAsia" w:ascii="宋体" w:hAnsi="宋体" w:eastAsia="宋体" w:cs="宋体"/>
                <w:b w:val="0"/>
                <w:bCs w:val="0"/>
                <w:color w:val="auto"/>
                <w:sz w:val="18"/>
                <w:szCs w:val="18"/>
              </w:rPr>
              <w:t>%</w:t>
            </w:r>
          </w:p>
        </w:tc>
      </w:tr>
      <w:tr w14:paraId="0912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682" w:type="dxa"/>
            <w:vAlign w:val="center"/>
          </w:tcPr>
          <w:p w14:paraId="625A287F">
            <w:pPr>
              <w:pStyle w:val="123"/>
              <w:spacing w:line="288" w:lineRule="auto"/>
              <w:ind w:firstLine="0" w:firstLineChars="0"/>
              <w:jc w:val="center"/>
              <w:rPr>
                <w:rFonts w:hint="default" w:ascii="宋体" w:hAnsi="宋体" w:eastAsia="宋体" w:cs="宋体"/>
                <w:b w:val="0"/>
                <w:bCs w:val="0"/>
                <w:color w:val="auto"/>
                <w:sz w:val="18"/>
                <w:szCs w:val="18"/>
                <w:lang w:val="en-US" w:eastAsia="zh-CN"/>
              </w:rPr>
            </w:pPr>
            <w:r>
              <w:rPr>
                <w:rFonts w:hint="eastAsia" w:hAnsi="宋体" w:cs="宋体"/>
                <w:b w:val="0"/>
                <w:bCs w:val="0"/>
                <w:color w:val="auto"/>
                <w:sz w:val="18"/>
                <w:szCs w:val="18"/>
                <w:lang w:val="en-US" w:eastAsia="zh-CN"/>
              </w:rPr>
              <w:t>平均定量精度（</w:t>
            </w:r>
            <m:oMath>
              <m:bar>
                <m:barPr>
                  <m:pos m:val="top"/>
                  <m:ctrlPr>
                    <w:rPr>
                      <w:rFonts w:ascii="Cambria Math" w:hAnsi="Cambria Math" w:cs="宋体"/>
                      <w:bCs w:val="0"/>
                      <w:i/>
                      <w:color w:val="auto"/>
                      <w:sz w:val="18"/>
                      <w:szCs w:val="18"/>
                      <w:lang w:val="en-US"/>
                    </w:rPr>
                  </m:ctrlPr>
                </m:barPr>
                <m:e>
                  <m:r>
                    <m:rPr/>
                    <w:rPr>
                      <w:rFonts w:hint="default" w:ascii="Cambria Math" w:hAnsi="Cambria Math" w:cs="宋体"/>
                      <w:color w:val="auto"/>
                      <w:sz w:val="18"/>
                      <w:szCs w:val="18"/>
                      <w:lang w:val="en-US" w:eastAsia="zh-CN"/>
                    </w:rPr>
                    <m:t>Da</m:t>
                  </m:r>
                  <m:ctrlPr>
                    <w:rPr>
                      <w:rFonts w:ascii="Cambria Math" w:hAnsi="Cambria Math" w:cs="宋体"/>
                      <w:bCs w:val="0"/>
                      <w:i/>
                      <w:color w:val="auto"/>
                      <w:sz w:val="18"/>
                      <w:szCs w:val="18"/>
                      <w:lang w:val="en-US"/>
                    </w:rPr>
                  </m:ctrlPr>
                </m:e>
              </m:bar>
            </m:oMath>
            <w:r>
              <w:rPr>
                <w:rFonts w:hint="eastAsia" w:hAnsi="宋体" w:cs="宋体"/>
                <w:b w:val="0"/>
                <w:bCs w:val="0"/>
                <w:color w:val="auto"/>
                <w:sz w:val="18"/>
                <w:szCs w:val="18"/>
                <w:lang w:val="en-US" w:eastAsia="zh-CN"/>
              </w:rPr>
              <w:t>）</w:t>
            </w:r>
          </w:p>
        </w:tc>
        <w:tc>
          <w:tcPr>
            <w:tcW w:w="1624" w:type="dxa"/>
            <w:vAlign w:val="center"/>
          </w:tcPr>
          <w:p w14:paraId="0956ED7D">
            <w:pPr>
              <w:pStyle w:val="123"/>
              <w:spacing w:line="288" w:lineRule="auto"/>
              <w:ind w:firstLine="0" w:firstLineChars="0"/>
              <w:jc w:val="center"/>
              <w:rPr>
                <w:rFonts w:hint="default" w:ascii="宋体" w:hAnsi="宋体" w:eastAsia="宋体" w:cs="宋体"/>
                <w:b w:val="0"/>
                <w:bCs w:val="0"/>
                <w:color w:val="auto"/>
                <w:sz w:val="18"/>
                <w:szCs w:val="18"/>
                <w:lang w:val="en-US" w:eastAsia="zh-CN"/>
              </w:rPr>
            </w:pPr>
            <w:r>
              <w:rPr>
                <w:rFonts w:hint="eastAsia" w:hAnsi="宋体" w:cs="宋体"/>
                <w:b w:val="0"/>
                <w:bCs w:val="0"/>
                <w:color w:val="auto"/>
                <w:sz w:val="18"/>
                <w:szCs w:val="18"/>
                <w:lang w:val="en-US" w:eastAsia="zh-CN"/>
              </w:rPr>
              <w:t>85%</w:t>
            </w:r>
          </w:p>
        </w:tc>
        <w:tc>
          <w:tcPr>
            <w:tcW w:w="1600" w:type="dxa"/>
            <w:vAlign w:val="center"/>
          </w:tcPr>
          <w:p w14:paraId="34B9DD92">
            <w:pPr>
              <w:pStyle w:val="123"/>
              <w:spacing w:line="288" w:lineRule="auto"/>
              <w:ind w:firstLine="0" w:firstLineChars="0"/>
              <w:jc w:val="center"/>
              <w:rPr>
                <w:rFonts w:hint="default" w:ascii="宋体" w:hAnsi="宋体" w:eastAsia="宋体" w:cs="宋体"/>
                <w:b w:val="0"/>
                <w:bCs w:val="0"/>
                <w:color w:val="auto"/>
                <w:sz w:val="18"/>
                <w:szCs w:val="18"/>
                <w:lang w:val="en-US" w:eastAsia="zh-CN"/>
              </w:rPr>
            </w:pPr>
            <w:r>
              <w:rPr>
                <w:rFonts w:hint="eastAsia" w:hAnsi="宋体" w:cs="宋体"/>
                <w:b w:val="0"/>
                <w:bCs w:val="0"/>
                <w:color w:val="auto"/>
                <w:sz w:val="18"/>
                <w:szCs w:val="18"/>
                <w:lang w:val="en-US" w:eastAsia="zh-CN"/>
              </w:rPr>
              <w:t>90%</w:t>
            </w:r>
          </w:p>
        </w:tc>
        <w:tc>
          <w:tcPr>
            <w:tcW w:w="1418" w:type="dxa"/>
            <w:vAlign w:val="center"/>
          </w:tcPr>
          <w:p w14:paraId="7E425C6E">
            <w:pPr>
              <w:pStyle w:val="123"/>
              <w:spacing w:line="288" w:lineRule="auto"/>
              <w:ind w:firstLine="0" w:firstLineChars="0"/>
              <w:jc w:val="center"/>
              <w:rPr>
                <w:rFonts w:hint="default" w:ascii="宋体" w:hAnsi="宋体" w:eastAsia="宋体" w:cs="宋体"/>
                <w:b w:val="0"/>
                <w:bCs w:val="0"/>
                <w:color w:val="auto"/>
                <w:sz w:val="18"/>
                <w:szCs w:val="18"/>
                <w:lang w:val="en-US" w:eastAsia="zh-CN"/>
              </w:rPr>
            </w:pPr>
            <w:r>
              <w:rPr>
                <w:rFonts w:hint="eastAsia" w:hAnsi="宋体" w:cs="宋体"/>
                <w:b w:val="0"/>
                <w:bCs w:val="0"/>
                <w:color w:val="auto"/>
                <w:sz w:val="18"/>
                <w:szCs w:val="18"/>
                <w:lang w:val="en-US" w:eastAsia="zh-CN"/>
              </w:rPr>
              <w:t>92%</w:t>
            </w:r>
          </w:p>
        </w:tc>
        <w:tc>
          <w:tcPr>
            <w:tcW w:w="1532" w:type="dxa"/>
            <w:vAlign w:val="center"/>
          </w:tcPr>
          <w:p w14:paraId="26E8C242">
            <w:pPr>
              <w:pStyle w:val="123"/>
              <w:spacing w:line="288" w:lineRule="auto"/>
              <w:ind w:firstLine="0" w:firstLineChars="0"/>
              <w:jc w:val="center"/>
              <w:rPr>
                <w:rFonts w:hint="default" w:ascii="宋体" w:hAnsi="宋体" w:eastAsia="宋体" w:cs="宋体"/>
                <w:b w:val="0"/>
                <w:bCs w:val="0"/>
                <w:color w:val="auto"/>
                <w:sz w:val="18"/>
                <w:szCs w:val="18"/>
                <w:lang w:val="en-US" w:eastAsia="zh-CN"/>
              </w:rPr>
            </w:pPr>
            <w:r>
              <w:rPr>
                <w:rFonts w:hint="eastAsia" w:hAnsi="宋体" w:cs="宋体"/>
                <w:b w:val="0"/>
                <w:bCs w:val="0"/>
                <w:color w:val="0000FF"/>
                <w:sz w:val="18"/>
                <w:szCs w:val="18"/>
                <w:lang w:val="en-US" w:eastAsia="zh-CN"/>
              </w:rPr>
              <w:t>95%</w:t>
            </w:r>
          </w:p>
        </w:tc>
      </w:tr>
      <w:tr w14:paraId="1E5BA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682" w:type="dxa"/>
            <w:vAlign w:val="center"/>
          </w:tcPr>
          <w:p w14:paraId="4BB7595C">
            <w:pPr>
              <w:pStyle w:val="123"/>
              <w:spacing w:line="288" w:lineRule="auto"/>
              <w:ind w:firstLine="0" w:firstLineChars="0"/>
              <w:jc w:val="center"/>
              <w:rPr>
                <w:rFonts w:hint="default" w:ascii="宋体" w:hAnsi="宋体" w:eastAsia="宋体" w:cs="宋体"/>
                <w:b w:val="0"/>
                <w:bCs w:val="0"/>
                <w:color w:val="auto"/>
                <w:sz w:val="18"/>
                <w:szCs w:val="18"/>
                <w:lang w:val="en-US" w:eastAsia="zh-CN"/>
              </w:rPr>
            </w:pPr>
            <w:r>
              <w:rPr>
                <w:rFonts w:hint="eastAsia" w:hAnsi="宋体" w:cs="宋体"/>
                <w:b w:val="0"/>
                <w:bCs w:val="0"/>
                <w:color w:val="auto"/>
                <w:sz w:val="18"/>
                <w:szCs w:val="18"/>
                <w:lang w:val="en-US" w:eastAsia="zh-CN"/>
              </w:rPr>
              <w:t>不合格底片检出率（NDR）</w:t>
            </w:r>
          </w:p>
        </w:tc>
        <w:tc>
          <w:tcPr>
            <w:tcW w:w="1624" w:type="dxa"/>
            <w:vAlign w:val="center"/>
          </w:tcPr>
          <w:p w14:paraId="3F2C85B7">
            <w:pPr>
              <w:pStyle w:val="123"/>
              <w:spacing w:line="288" w:lineRule="auto"/>
              <w:ind w:firstLine="0" w:firstLineChars="0"/>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rPr>
              <w:t>≥</w:t>
            </w:r>
            <w:r>
              <w:rPr>
                <w:rFonts w:hint="eastAsia" w:hAnsi="宋体" w:cs="宋体"/>
                <w:b w:val="0"/>
                <w:bCs w:val="0"/>
                <w:color w:val="auto"/>
                <w:sz w:val="18"/>
                <w:szCs w:val="18"/>
                <w:lang w:val="en-US" w:eastAsia="zh-CN"/>
              </w:rPr>
              <w:t>90%</w:t>
            </w:r>
          </w:p>
        </w:tc>
        <w:tc>
          <w:tcPr>
            <w:tcW w:w="1600" w:type="dxa"/>
            <w:vAlign w:val="center"/>
          </w:tcPr>
          <w:p w14:paraId="00DA3C7D">
            <w:pPr>
              <w:pStyle w:val="123"/>
              <w:spacing w:line="288" w:lineRule="auto"/>
              <w:ind w:firstLine="0" w:firstLineChars="0"/>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rPr>
              <w:t>≥</w:t>
            </w:r>
            <w:r>
              <w:rPr>
                <w:rFonts w:hint="eastAsia" w:hAnsi="宋体" w:cs="宋体"/>
                <w:b w:val="0"/>
                <w:bCs w:val="0"/>
                <w:color w:val="auto"/>
                <w:sz w:val="18"/>
                <w:szCs w:val="18"/>
                <w:lang w:val="en-US" w:eastAsia="zh-CN"/>
              </w:rPr>
              <w:t>95%</w:t>
            </w:r>
          </w:p>
        </w:tc>
        <w:tc>
          <w:tcPr>
            <w:tcW w:w="1418" w:type="dxa"/>
            <w:vAlign w:val="center"/>
          </w:tcPr>
          <w:p w14:paraId="3215AB03">
            <w:pPr>
              <w:pStyle w:val="123"/>
              <w:spacing w:line="288" w:lineRule="auto"/>
              <w:ind w:firstLine="0" w:firstLineChars="0"/>
              <w:jc w:val="center"/>
              <w:rPr>
                <w:rFonts w:hint="default" w:ascii="宋体" w:hAnsi="宋体" w:eastAsia="宋体" w:cs="宋体"/>
                <w:b w:val="0"/>
                <w:bCs w:val="0"/>
                <w:color w:val="auto"/>
                <w:sz w:val="18"/>
                <w:szCs w:val="18"/>
                <w:lang w:val="en-US" w:eastAsia="zh-CN"/>
              </w:rPr>
            </w:pPr>
            <w:r>
              <w:rPr>
                <w:rFonts w:hint="eastAsia" w:hAnsi="宋体" w:cs="宋体"/>
                <w:b w:val="0"/>
                <w:bCs w:val="0"/>
                <w:color w:val="auto"/>
                <w:sz w:val="18"/>
                <w:szCs w:val="18"/>
                <w:lang w:val="en-US" w:eastAsia="zh-CN"/>
              </w:rPr>
              <w:t>100%</w:t>
            </w:r>
          </w:p>
        </w:tc>
        <w:tc>
          <w:tcPr>
            <w:tcW w:w="1532" w:type="dxa"/>
            <w:vAlign w:val="center"/>
          </w:tcPr>
          <w:p w14:paraId="6A34FE12">
            <w:pPr>
              <w:pStyle w:val="123"/>
              <w:spacing w:line="288" w:lineRule="auto"/>
              <w:ind w:firstLine="0" w:firstLineChars="0"/>
              <w:jc w:val="center"/>
              <w:rPr>
                <w:rFonts w:hint="default" w:ascii="宋体" w:hAnsi="宋体" w:eastAsia="宋体" w:cs="宋体"/>
                <w:b w:val="0"/>
                <w:bCs w:val="0"/>
                <w:color w:val="auto"/>
                <w:sz w:val="18"/>
                <w:szCs w:val="18"/>
                <w:lang w:val="en-US" w:eastAsia="zh-CN"/>
              </w:rPr>
            </w:pPr>
            <w:r>
              <w:rPr>
                <w:rFonts w:hint="eastAsia" w:hAnsi="宋体" w:cs="宋体"/>
                <w:b w:val="0"/>
                <w:bCs w:val="0"/>
                <w:color w:val="auto"/>
                <w:sz w:val="18"/>
                <w:szCs w:val="18"/>
                <w:lang w:val="en-US" w:eastAsia="zh-CN"/>
              </w:rPr>
              <w:t>100%</w:t>
            </w:r>
          </w:p>
        </w:tc>
      </w:tr>
      <w:tr w14:paraId="3862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682" w:type="dxa"/>
            <w:vAlign w:val="center"/>
          </w:tcPr>
          <w:p w14:paraId="57284994">
            <w:pPr>
              <w:pStyle w:val="123"/>
              <w:spacing w:line="288" w:lineRule="auto"/>
              <w:ind w:firstLine="0" w:firstLineChars="0"/>
              <w:jc w:val="center"/>
              <w:rPr>
                <w:rFonts w:hint="default" w:hAnsi="宋体" w:cs="宋体"/>
                <w:b w:val="0"/>
                <w:bCs w:val="0"/>
                <w:color w:val="auto"/>
                <w:sz w:val="18"/>
                <w:szCs w:val="18"/>
                <w:lang w:val="en-US" w:eastAsia="zh-CN"/>
              </w:rPr>
            </w:pPr>
            <w:r>
              <w:rPr>
                <w:rFonts w:hint="eastAsia" w:hAnsi="宋体" w:cs="宋体"/>
                <w:b w:val="0"/>
                <w:bCs w:val="0"/>
                <w:color w:val="auto"/>
                <w:sz w:val="18"/>
                <w:szCs w:val="18"/>
                <w:lang w:val="en-US" w:eastAsia="zh-CN"/>
              </w:rPr>
              <w:t>合格底片检出率（GDR）</w:t>
            </w:r>
          </w:p>
        </w:tc>
        <w:tc>
          <w:tcPr>
            <w:tcW w:w="1624" w:type="dxa"/>
            <w:vAlign w:val="center"/>
          </w:tcPr>
          <w:p w14:paraId="255C1F56">
            <w:pPr>
              <w:pStyle w:val="123"/>
              <w:spacing w:line="288" w:lineRule="auto"/>
              <w:ind w:firstLine="0" w:firstLineChars="0"/>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rPr>
              <w:t>≥</w:t>
            </w:r>
            <w:r>
              <w:rPr>
                <w:rFonts w:hint="eastAsia" w:hAnsi="宋体" w:cs="宋体"/>
                <w:b w:val="0"/>
                <w:bCs w:val="0"/>
                <w:color w:val="auto"/>
                <w:sz w:val="18"/>
                <w:szCs w:val="18"/>
                <w:lang w:val="en-US" w:eastAsia="zh-CN"/>
              </w:rPr>
              <w:t>85%</w:t>
            </w:r>
          </w:p>
        </w:tc>
        <w:tc>
          <w:tcPr>
            <w:tcW w:w="1600" w:type="dxa"/>
            <w:vAlign w:val="center"/>
          </w:tcPr>
          <w:p w14:paraId="0CD8F69A">
            <w:pPr>
              <w:pStyle w:val="123"/>
              <w:spacing w:line="288" w:lineRule="auto"/>
              <w:ind w:firstLine="0" w:firstLineChars="0"/>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rPr>
              <w:t>≥</w:t>
            </w:r>
            <w:r>
              <w:rPr>
                <w:rFonts w:hint="eastAsia" w:hAnsi="宋体" w:cs="宋体"/>
                <w:b w:val="0"/>
                <w:bCs w:val="0"/>
                <w:color w:val="auto"/>
                <w:sz w:val="18"/>
                <w:szCs w:val="18"/>
                <w:lang w:val="en-US" w:eastAsia="zh-CN"/>
              </w:rPr>
              <w:t>90%</w:t>
            </w:r>
          </w:p>
        </w:tc>
        <w:tc>
          <w:tcPr>
            <w:tcW w:w="1418" w:type="dxa"/>
            <w:vAlign w:val="center"/>
          </w:tcPr>
          <w:p w14:paraId="0C552EDC">
            <w:pPr>
              <w:pStyle w:val="123"/>
              <w:spacing w:line="288" w:lineRule="auto"/>
              <w:ind w:firstLine="0" w:firstLineChars="0"/>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rPr>
              <w:t>≥</w:t>
            </w:r>
            <w:r>
              <w:rPr>
                <w:rFonts w:hint="eastAsia" w:hAnsi="宋体" w:cs="宋体"/>
                <w:b w:val="0"/>
                <w:bCs w:val="0"/>
                <w:color w:val="auto"/>
                <w:sz w:val="18"/>
                <w:szCs w:val="18"/>
                <w:lang w:val="en-US" w:eastAsia="zh-CN"/>
              </w:rPr>
              <w:t>95%</w:t>
            </w:r>
          </w:p>
        </w:tc>
        <w:tc>
          <w:tcPr>
            <w:tcW w:w="1532" w:type="dxa"/>
            <w:vAlign w:val="center"/>
          </w:tcPr>
          <w:p w14:paraId="470BEAE0">
            <w:pPr>
              <w:pStyle w:val="123"/>
              <w:spacing w:line="288" w:lineRule="auto"/>
              <w:ind w:firstLine="0" w:firstLineChars="0"/>
              <w:jc w:val="center"/>
              <w:rPr>
                <w:rFonts w:hint="default" w:ascii="宋体" w:hAnsi="宋体" w:eastAsia="宋体" w:cs="宋体"/>
                <w:b w:val="0"/>
                <w:bCs w:val="0"/>
                <w:color w:val="auto"/>
                <w:sz w:val="18"/>
                <w:szCs w:val="18"/>
                <w:lang w:val="en-US" w:eastAsia="zh-CN"/>
              </w:rPr>
            </w:pPr>
            <w:r>
              <w:rPr>
                <w:rFonts w:hint="eastAsia" w:hAnsi="宋体" w:cs="宋体"/>
                <w:b w:val="0"/>
                <w:bCs w:val="0"/>
                <w:color w:val="auto"/>
                <w:sz w:val="18"/>
                <w:szCs w:val="18"/>
                <w:lang w:val="en-US" w:eastAsia="zh-CN"/>
              </w:rPr>
              <w:t>100%</w:t>
            </w:r>
          </w:p>
        </w:tc>
      </w:tr>
    </w:tbl>
    <w:p w14:paraId="49D70456">
      <w:pPr>
        <w:pStyle w:val="123"/>
        <w:spacing w:line="288" w:lineRule="auto"/>
        <w:rPr>
          <w:rFonts w:ascii="Times New Roman" w:hAnsi="Times New Roman"/>
        </w:rPr>
      </w:pPr>
    </w:p>
    <w:p w14:paraId="5E146273">
      <w:pPr>
        <w:pStyle w:val="59"/>
        <w:spacing w:before="120" w:beforeLines="50" w:after="120" w:afterLines="50" w:line="288" w:lineRule="auto"/>
        <w:ind w:firstLine="0" w:firstLineChars="0"/>
        <w:outlineLvl w:val="1"/>
        <w:rPr>
          <w:rFonts w:hint="eastAsia" w:ascii="黑体" w:eastAsia="黑体"/>
          <w:lang w:val="en-US" w:eastAsia="zh-CN"/>
        </w:rPr>
      </w:pPr>
      <w:r>
        <w:rPr>
          <w:rFonts w:hint="eastAsia" w:ascii="黑体" w:eastAsia="黑体"/>
          <w:lang w:val="en-US" w:eastAsia="zh-CN"/>
        </w:rPr>
        <w:t>10.2 风险分析</w:t>
      </w:r>
    </w:p>
    <w:p w14:paraId="30BD6D3A">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0" w:firstLineChars="0"/>
        <w:textAlignment w:val="auto"/>
        <w:rPr>
          <w:rFonts w:hint="default"/>
          <w:lang w:val="en-US" w:eastAsia="zh-CN"/>
        </w:rPr>
      </w:pPr>
      <w:r>
        <w:rPr>
          <w:rFonts w:hint="eastAsia"/>
          <w:lang w:val="en-US" w:eastAsia="zh-CN"/>
        </w:rPr>
        <w:t xml:space="preserve">    对</w:t>
      </w:r>
      <w:r>
        <w:rPr>
          <w:rFonts w:hint="eastAsia" w:ascii="Times New Roman" w:hAnsi="Times New Roman"/>
        </w:rPr>
        <w:t>缺陷自动识别</w:t>
      </w:r>
      <w:r>
        <w:rPr>
          <w:rFonts w:hint="eastAsia"/>
          <w:lang w:val="en-US" w:eastAsia="zh-CN"/>
        </w:rPr>
        <w:t>系统进行风险分析，分析导致系统预测缺陷错误的原因和潜在的使用风险。分析数据包括评价指标计算结果和图像。</w:t>
      </w:r>
    </w:p>
    <w:p w14:paraId="654BBEE3">
      <w:pPr>
        <w:pStyle w:val="59"/>
        <w:spacing w:before="120" w:beforeLines="50" w:after="120" w:afterLines="50" w:line="288" w:lineRule="auto"/>
        <w:ind w:firstLine="0" w:firstLineChars="0"/>
        <w:outlineLvl w:val="2"/>
        <w:rPr>
          <w:rFonts w:hint="eastAsia" w:ascii="黑体" w:eastAsia="黑体"/>
          <w:lang w:val="en-US" w:eastAsia="zh-CN"/>
        </w:rPr>
      </w:pPr>
      <w:r>
        <w:rPr>
          <w:rFonts w:hint="eastAsia" w:ascii="黑体" w:eastAsia="黑体"/>
          <w:lang w:val="en-US" w:eastAsia="zh-CN"/>
        </w:rPr>
        <w:t>10.2.1 缺陷漏判风险</w:t>
      </w:r>
    </w:p>
    <w:p w14:paraId="12D54221">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420" w:firstLineChars="200"/>
        <w:textAlignment w:val="auto"/>
        <w:rPr>
          <w:rFonts w:hint="default"/>
          <w:lang w:val="en-US" w:eastAsia="zh-CN"/>
        </w:rPr>
      </w:pPr>
      <w:r>
        <w:rPr>
          <w:rFonts w:hint="eastAsia"/>
          <w:lang w:val="en-US" w:eastAsia="zh-CN"/>
        </w:rPr>
        <w:t>漏判风险级别评定按照表2进行，其中风险级别由高到低依次为</w:t>
      </w:r>
      <w:r>
        <w:rPr>
          <w:rFonts w:hint="eastAsia" w:ascii="宋体" w:hAnsi="宋体" w:eastAsia="宋体" w:cs="宋体"/>
          <w:vertAlign w:val="baseline"/>
          <w:lang w:val="en-US" w:eastAsia="zh-CN"/>
        </w:rPr>
        <w:t>Ⅰ类</w:t>
      </w:r>
      <w:r>
        <w:rPr>
          <w:rFonts w:hint="eastAsia"/>
          <w:lang w:val="en-US" w:eastAsia="zh-CN"/>
        </w:rPr>
        <w:t>、</w:t>
      </w:r>
      <w:r>
        <w:rPr>
          <w:rFonts w:hint="eastAsia" w:ascii="宋体" w:hAnsi="宋体" w:eastAsia="宋体" w:cs="宋体"/>
          <w:vertAlign w:val="baseline"/>
          <w:lang w:val="en-US" w:eastAsia="zh-CN"/>
        </w:rPr>
        <w:t>Ⅱ</w:t>
      </w:r>
      <w:r>
        <w:rPr>
          <w:rFonts w:hint="eastAsia" w:hAnsi="宋体" w:cs="宋体"/>
          <w:vertAlign w:val="baseline"/>
          <w:lang w:val="en-US" w:eastAsia="zh-CN"/>
        </w:rPr>
        <w:t>类风险。</w:t>
      </w:r>
    </w:p>
    <w:p w14:paraId="74B2D432">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color w:val="auto"/>
          <w:sz w:val="21"/>
          <w:lang w:val="en-US" w:eastAsia="zh-CN" w:bidi="ar-SA"/>
        </w:rPr>
        <w:t>表2 漏判风险级别评定表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1746"/>
        <w:gridCol w:w="4050"/>
        <w:gridCol w:w="1799"/>
      </w:tblGrid>
      <w:tr w14:paraId="6311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61" w:type="dxa"/>
            <w:vAlign w:val="center"/>
          </w:tcPr>
          <w:p w14:paraId="5BAE30E3">
            <w:pPr>
              <w:pStyle w:val="59"/>
              <w:keepNext w:val="0"/>
              <w:keepLines w:val="0"/>
              <w:pageBreakBefore w:val="0"/>
              <w:widowControl/>
              <w:kinsoku/>
              <w:wordWrap/>
              <w:overflowPunct/>
              <w:topLinePunct w:val="0"/>
              <w:autoSpaceDE w:val="0"/>
              <w:autoSpaceDN w:val="0"/>
              <w:bidi w:val="0"/>
              <w:adjustRightInd/>
              <w:snapToGrid/>
              <w:spacing w:before="120" w:beforeLines="50" w:after="120" w:afterLines="50" w:line="288" w:lineRule="auto"/>
              <w:ind w:firstLine="0" w:firstLineChars="0"/>
              <w:jc w:val="center"/>
              <w:textAlignment w:val="auto"/>
              <w:outlineLvl w:val="1"/>
              <w:rPr>
                <w:rFonts w:hint="eastAsia" w:ascii="宋体" w:hAnsi="宋体" w:eastAsia="宋体" w:cs="宋体"/>
                <w:sz w:val="18"/>
                <w:szCs w:val="18"/>
                <w:vertAlign w:val="baseline"/>
                <w:lang w:val="en-US" w:eastAsia="zh-CN"/>
              </w:rPr>
            </w:pPr>
            <w:r>
              <w:rPr>
                <w:rFonts w:hint="eastAsia" w:hAnsi="宋体" w:cs="宋体"/>
                <w:sz w:val="18"/>
                <w:szCs w:val="18"/>
                <w:vertAlign w:val="baseline"/>
                <w:lang w:val="en-US" w:eastAsia="zh-CN"/>
              </w:rPr>
              <w:t>风险</w:t>
            </w:r>
            <w:r>
              <w:rPr>
                <w:rFonts w:hint="eastAsia" w:ascii="宋体" w:hAnsi="宋体" w:eastAsia="宋体" w:cs="宋体"/>
                <w:sz w:val="18"/>
                <w:szCs w:val="18"/>
                <w:vertAlign w:val="baseline"/>
                <w:lang w:val="en-US" w:eastAsia="zh-CN"/>
              </w:rPr>
              <w:t>级别</w:t>
            </w:r>
          </w:p>
        </w:tc>
        <w:tc>
          <w:tcPr>
            <w:tcW w:w="1746" w:type="dxa"/>
            <w:vAlign w:val="center"/>
          </w:tcPr>
          <w:p w14:paraId="72619D62">
            <w:pPr>
              <w:pStyle w:val="59"/>
              <w:keepNext w:val="0"/>
              <w:keepLines w:val="0"/>
              <w:pageBreakBefore w:val="0"/>
              <w:widowControl/>
              <w:kinsoku/>
              <w:wordWrap/>
              <w:overflowPunct/>
              <w:topLinePunct w:val="0"/>
              <w:autoSpaceDE w:val="0"/>
              <w:autoSpaceDN w:val="0"/>
              <w:bidi w:val="0"/>
              <w:adjustRightInd/>
              <w:snapToGrid/>
              <w:spacing w:before="120" w:beforeLines="50" w:after="120" w:afterLines="50" w:line="288" w:lineRule="auto"/>
              <w:ind w:firstLine="0" w:firstLineChars="0"/>
              <w:jc w:val="center"/>
              <w:textAlignment w:val="auto"/>
              <w:outlineLvl w:val="1"/>
              <w:rPr>
                <w:rFonts w:hint="default" w:ascii="宋体" w:hAnsi="宋体" w:eastAsia="宋体" w:cs="宋体"/>
                <w:sz w:val="18"/>
                <w:szCs w:val="18"/>
                <w:vertAlign w:val="baseline"/>
                <w:lang w:val="en-US" w:eastAsia="zh-CN"/>
              </w:rPr>
            </w:pPr>
            <w:r>
              <w:rPr>
                <w:rFonts w:hint="eastAsia" w:hAnsi="宋体" w:cs="宋体"/>
                <w:sz w:val="18"/>
                <w:szCs w:val="18"/>
                <w:vertAlign w:val="baseline"/>
                <w:lang w:val="en-US" w:eastAsia="zh-CN"/>
              </w:rPr>
              <w:t>系统级别</w:t>
            </w:r>
          </w:p>
        </w:tc>
        <w:tc>
          <w:tcPr>
            <w:tcW w:w="4050" w:type="dxa"/>
            <w:vAlign w:val="center"/>
          </w:tcPr>
          <w:p w14:paraId="055DF247">
            <w:pPr>
              <w:pStyle w:val="59"/>
              <w:keepNext w:val="0"/>
              <w:keepLines w:val="0"/>
              <w:pageBreakBefore w:val="0"/>
              <w:widowControl/>
              <w:kinsoku/>
              <w:wordWrap/>
              <w:overflowPunct/>
              <w:topLinePunct w:val="0"/>
              <w:autoSpaceDE w:val="0"/>
              <w:autoSpaceDN w:val="0"/>
              <w:bidi w:val="0"/>
              <w:adjustRightInd/>
              <w:snapToGrid/>
              <w:spacing w:before="120" w:beforeLines="50" w:after="120" w:afterLines="50" w:line="288" w:lineRule="auto"/>
              <w:ind w:firstLine="0" w:firstLineChars="0"/>
              <w:jc w:val="center"/>
              <w:textAlignment w:val="auto"/>
              <w:outlineLvl w:val="1"/>
              <w:rPr>
                <w:rFonts w:hint="default" w:ascii="宋体" w:hAnsi="宋体" w:eastAsia="宋体" w:cs="宋体"/>
                <w:sz w:val="18"/>
                <w:szCs w:val="18"/>
                <w:vertAlign w:val="baseline"/>
                <w:lang w:val="en-US" w:eastAsia="zh-CN"/>
              </w:rPr>
            </w:pPr>
            <w:r>
              <w:rPr>
                <w:rFonts w:hint="eastAsia" w:hAnsi="宋体" w:cs="宋体"/>
                <w:sz w:val="18"/>
                <w:szCs w:val="18"/>
                <w:vertAlign w:val="baseline"/>
                <w:lang w:val="en-US" w:eastAsia="zh-CN"/>
              </w:rPr>
              <w:t>精度指标</w:t>
            </w:r>
          </w:p>
        </w:tc>
        <w:tc>
          <w:tcPr>
            <w:tcW w:w="1799" w:type="dxa"/>
            <w:vAlign w:val="center"/>
          </w:tcPr>
          <w:p w14:paraId="6C76363C">
            <w:pPr>
              <w:pStyle w:val="59"/>
              <w:keepNext w:val="0"/>
              <w:keepLines w:val="0"/>
              <w:pageBreakBefore w:val="0"/>
              <w:widowControl/>
              <w:kinsoku/>
              <w:wordWrap/>
              <w:overflowPunct/>
              <w:topLinePunct w:val="0"/>
              <w:autoSpaceDE w:val="0"/>
              <w:autoSpaceDN w:val="0"/>
              <w:bidi w:val="0"/>
              <w:adjustRightInd/>
              <w:snapToGrid/>
              <w:spacing w:before="120" w:beforeLines="50" w:after="120" w:afterLines="50" w:line="288" w:lineRule="auto"/>
              <w:ind w:firstLine="0" w:firstLineChars="0"/>
              <w:jc w:val="center"/>
              <w:textAlignment w:val="auto"/>
              <w:outlineLvl w:val="1"/>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潜在</w:t>
            </w:r>
            <w:r>
              <w:rPr>
                <w:rFonts w:hint="eastAsia" w:hAnsi="宋体" w:cs="宋体"/>
                <w:sz w:val="18"/>
                <w:szCs w:val="18"/>
                <w:vertAlign w:val="baseline"/>
                <w:lang w:val="en-US" w:eastAsia="zh-CN"/>
              </w:rPr>
              <w:t>漏检</w:t>
            </w:r>
            <w:r>
              <w:rPr>
                <w:rFonts w:hint="eastAsia" w:ascii="宋体" w:hAnsi="宋体" w:eastAsia="宋体" w:cs="宋体"/>
                <w:sz w:val="18"/>
                <w:szCs w:val="18"/>
                <w:vertAlign w:val="baseline"/>
                <w:lang w:val="en-US" w:eastAsia="zh-CN"/>
              </w:rPr>
              <w:t>风险</w:t>
            </w:r>
          </w:p>
        </w:tc>
      </w:tr>
      <w:tr w14:paraId="3C4D8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261" w:type="dxa"/>
            <w:vMerge w:val="restart"/>
            <w:vAlign w:val="center"/>
          </w:tcPr>
          <w:p w14:paraId="2BFB2F96">
            <w:pPr>
              <w:pStyle w:val="59"/>
              <w:keepNext w:val="0"/>
              <w:keepLines w:val="0"/>
              <w:pageBreakBefore w:val="0"/>
              <w:widowControl/>
              <w:kinsoku/>
              <w:wordWrap/>
              <w:overflowPunct/>
              <w:topLinePunct w:val="0"/>
              <w:autoSpaceDE w:val="0"/>
              <w:autoSpaceDN w:val="0"/>
              <w:bidi w:val="0"/>
              <w:adjustRightInd/>
              <w:snapToGrid/>
              <w:spacing w:before="120" w:beforeLines="50" w:after="120" w:afterLines="50" w:line="288" w:lineRule="auto"/>
              <w:ind w:firstLine="0" w:firstLineChars="0"/>
              <w:jc w:val="center"/>
              <w:textAlignment w:val="auto"/>
              <w:outlineLvl w:val="1"/>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I类</w:t>
            </w:r>
            <w:r>
              <w:rPr>
                <w:rFonts w:hint="eastAsia" w:hAnsi="宋体" w:cs="宋体"/>
                <w:sz w:val="18"/>
                <w:szCs w:val="18"/>
                <w:vertAlign w:val="baseline"/>
                <w:lang w:val="en-US" w:eastAsia="zh-CN"/>
              </w:rPr>
              <w:t>风险</w:t>
            </w:r>
          </w:p>
        </w:tc>
        <w:tc>
          <w:tcPr>
            <w:tcW w:w="1746" w:type="dxa"/>
            <w:vAlign w:val="center"/>
          </w:tcPr>
          <w:p w14:paraId="4F6B87EC">
            <w:pPr>
              <w:pStyle w:val="59"/>
              <w:keepNext w:val="0"/>
              <w:keepLines w:val="0"/>
              <w:pageBreakBefore w:val="0"/>
              <w:widowControl/>
              <w:kinsoku/>
              <w:wordWrap/>
              <w:overflowPunct/>
              <w:topLinePunct w:val="0"/>
              <w:autoSpaceDE w:val="0"/>
              <w:autoSpaceDN w:val="0"/>
              <w:bidi w:val="0"/>
              <w:adjustRightInd/>
              <w:snapToGrid/>
              <w:spacing w:before="120" w:beforeLines="50" w:after="120" w:afterLines="50" w:line="288" w:lineRule="auto"/>
              <w:ind w:firstLine="0" w:firstLineChars="0"/>
              <w:jc w:val="center"/>
              <w:textAlignment w:val="auto"/>
              <w:outlineLvl w:val="1"/>
              <w:rPr>
                <w:rFonts w:hint="default" w:ascii="宋体" w:hAnsi="宋体" w:eastAsia="宋体" w:cs="宋体"/>
                <w:sz w:val="18"/>
                <w:szCs w:val="18"/>
                <w:vertAlign w:val="baseline"/>
                <w:lang w:val="en-US" w:eastAsia="zh-CN"/>
              </w:rPr>
            </w:pPr>
            <w:r>
              <w:rPr>
                <w:rFonts w:hint="eastAsia" w:hAnsi="宋体" w:cs="宋体"/>
                <w:sz w:val="18"/>
                <w:szCs w:val="18"/>
                <w:vertAlign w:val="baseline"/>
                <w:lang w:val="en-US" w:eastAsia="zh-CN"/>
              </w:rPr>
              <w:t>L1</w:t>
            </w:r>
          </w:p>
        </w:tc>
        <w:tc>
          <w:tcPr>
            <w:tcW w:w="4050" w:type="dxa"/>
            <w:vAlign w:val="center"/>
          </w:tcPr>
          <w:p w14:paraId="3D0AA536">
            <w:pPr>
              <w:pStyle w:val="59"/>
              <w:keepNext w:val="0"/>
              <w:keepLines w:val="0"/>
              <w:pageBreakBefore w:val="0"/>
              <w:widowControl/>
              <w:kinsoku/>
              <w:wordWrap/>
              <w:overflowPunct/>
              <w:topLinePunct w:val="0"/>
              <w:autoSpaceDE w:val="0"/>
              <w:autoSpaceDN w:val="0"/>
              <w:bidi w:val="0"/>
              <w:adjustRightInd/>
              <w:snapToGrid/>
              <w:spacing w:before="120" w:beforeLines="50" w:after="120" w:afterLines="50" w:line="288" w:lineRule="auto"/>
              <w:ind w:firstLine="0" w:firstLineChars="0"/>
              <w:jc w:val="center"/>
              <w:textAlignment w:val="auto"/>
              <w:outlineLvl w:val="1"/>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重点关注</w:t>
            </w:r>
            <w:r>
              <w:rPr>
                <w:rFonts w:hint="eastAsia" w:ascii="宋体" w:hAnsi="宋体" w:eastAsia="宋体" w:cs="宋体"/>
                <w:b w:val="0"/>
                <w:bCs w:val="0"/>
                <w:color w:val="auto"/>
                <w:sz w:val="18"/>
                <w:szCs w:val="18"/>
              </w:rPr>
              <w:t>缺陷检出率</w:t>
            </w:r>
            <w:r>
              <w:rPr>
                <w:rFonts w:hint="eastAsia" w:ascii="宋体" w:hAnsi="宋体" w:eastAsia="宋体" w:cs="宋体"/>
                <w:b w:val="0"/>
                <w:bCs w:val="0"/>
                <w:color w:val="auto"/>
                <w:sz w:val="18"/>
                <w:szCs w:val="18"/>
                <w:lang w:val="en-US" w:eastAsia="zh-CN"/>
              </w:rPr>
              <w:t>(KDR)</w:t>
            </w: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95</w:t>
            </w:r>
            <w:r>
              <w:rPr>
                <w:rFonts w:hint="eastAsia" w:ascii="宋体" w:hAnsi="宋体" w:eastAsia="宋体" w:cs="宋体"/>
                <w:b w:val="0"/>
                <w:bCs w:val="0"/>
                <w:color w:val="auto"/>
                <w:sz w:val="18"/>
                <w:szCs w:val="18"/>
              </w:rPr>
              <w:t>%</w:t>
            </w:r>
          </w:p>
          <w:p w14:paraId="64027166">
            <w:pPr>
              <w:pStyle w:val="59"/>
              <w:keepNext w:val="0"/>
              <w:keepLines w:val="0"/>
              <w:pageBreakBefore w:val="0"/>
              <w:widowControl/>
              <w:kinsoku/>
              <w:wordWrap/>
              <w:overflowPunct/>
              <w:topLinePunct w:val="0"/>
              <w:autoSpaceDE w:val="0"/>
              <w:autoSpaceDN w:val="0"/>
              <w:bidi w:val="0"/>
              <w:adjustRightInd/>
              <w:snapToGrid/>
              <w:spacing w:before="120" w:beforeLines="50" w:after="120" w:afterLines="50" w:line="288" w:lineRule="auto"/>
              <w:ind w:firstLine="0" w:firstLineChars="0"/>
              <w:jc w:val="center"/>
              <w:textAlignment w:val="auto"/>
              <w:outlineLvl w:val="1"/>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综合检出率(WDR)</w:t>
            </w: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92</w:t>
            </w:r>
            <w:r>
              <w:rPr>
                <w:rFonts w:hint="eastAsia" w:ascii="宋体" w:hAnsi="宋体" w:eastAsia="宋体" w:cs="宋体"/>
                <w:b w:val="0"/>
                <w:bCs w:val="0"/>
                <w:color w:val="auto"/>
                <w:sz w:val="18"/>
                <w:szCs w:val="18"/>
              </w:rPr>
              <w:t>%</w:t>
            </w:r>
          </w:p>
          <w:p w14:paraId="13EDE956">
            <w:pPr>
              <w:pStyle w:val="59"/>
              <w:keepNext w:val="0"/>
              <w:keepLines w:val="0"/>
              <w:pageBreakBefore w:val="0"/>
              <w:widowControl/>
              <w:kinsoku/>
              <w:wordWrap/>
              <w:overflowPunct/>
              <w:topLinePunct w:val="0"/>
              <w:autoSpaceDE w:val="0"/>
              <w:autoSpaceDN w:val="0"/>
              <w:bidi w:val="0"/>
              <w:adjustRightInd/>
              <w:snapToGrid/>
              <w:spacing w:before="120" w:beforeLines="50" w:after="120" w:afterLines="50" w:line="288" w:lineRule="auto"/>
              <w:ind w:firstLine="0" w:firstLineChars="0"/>
              <w:jc w:val="center"/>
              <w:textAlignment w:val="auto"/>
              <w:outlineLvl w:val="1"/>
              <w:rPr>
                <w:rFonts w:hint="eastAsia" w:ascii="宋体" w:hAnsi="宋体" w:eastAsia="宋体" w:cs="宋体"/>
                <w:b w:val="0"/>
                <w:bCs w:val="0"/>
                <w:color w:val="auto"/>
                <w:sz w:val="18"/>
                <w:szCs w:val="18"/>
                <w:lang w:val="en-US" w:eastAsia="zh-CN"/>
              </w:rPr>
            </w:pPr>
            <w:r>
              <w:rPr>
                <w:rFonts w:hint="eastAsia" w:hAnsi="宋体" w:cs="宋体"/>
                <w:b w:val="0"/>
                <w:bCs w:val="0"/>
                <w:color w:val="auto"/>
                <w:sz w:val="18"/>
                <w:szCs w:val="18"/>
                <w:lang w:val="en-US" w:eastAsia="zh-CN"/>
              </w:rPr>
              <w:t>不合格底片检出率（NDR）</w:t>
            </w:r>
            <w:r>
              <w:rPr>
                <w:rFonts w:hint="eastAsia" w:ascii="宋体" w:hAnsi="宋体" w:eastAsia="宋体" w:cs="宋体"/>
                <w:b w:val="0"/>
                <w:bCs w:val="0"/>
                <w:color w:val="auto"/>
                <w:sz w:val="18"/>
                <w:szCs w:val="18"/>
              </w:rPr>
              <w:t>≥</w:t>
            </w:r>
            <w:r>
              <w:rPr>
                <w:rFonts w:hint="eastAsia" w:hAnsi="宋体" w:cs="宋体"/>
                <w:b w:val="0"/>
                <w:bCs w:val="0"/>
                <w:color w:val="auto"/>
                <w:sz w:val="18"/>
                <w:szCs w:val="18"/>
                <w:lang w:val="en-US" w:eastAsia="zh-CN"/>
              </w:rPr>
              <w:t>90%</w:t>
            </w:r>
          </w:p>
        </w:tc>
        <w:tc>
          <w:tcPr>
            <w:tcW w:w="1799" w:type="dxa"/>
            <w:vMerge w:val="restart"/>
            <w:vAlign w:val="center"/>
          </w:tcPr>
          <w:p w14:paraId="23481FFB">
            <w:pPr>
              <w:pStyle w:val="59"/>
              <w:keepNext w:val="0"/>
              <w:keepLines w:val="0"/>
              <w:pageBreakBefore w:val="0"/>
              <w:widowControl/>
              <w:kinsoku/>
              <w:wordWrap/>
              <w:overflowPunct/>
              <w:topLinePunct w:val="0"/>
              <w:autoSpaceDE w:val="0"/>
              <w:autoSpaceDN w:val="0"/>
              <w:bidi w:val="0"/>
              <w:adjustRightInd/>
              <w:snapToGrid/>
              <w:spacing w:before="120" w:beforeLines="50" w:after="120" w:afterLines="50" w:line="288" w:lineRule="auto"/>
              <w:ind w:firstLine="0" w:firstLineChars="0"/>
              <w:jc w:val="center"/>
              <w:textAlignment w:val="auto"/>
              <w:outlineLvl w:val="1"/>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不合格的</w:t>
            </w:r>
            <w:r>
              <w:rPr>
                <w:rFonts w:hint="eastAsia" w:hAnsi="宋体" w:cs="宋体"/>
                <w:sz w:val="18"/>
                <w:szCs w:val="18"/>
                <w:vertAlign w:val="baseline"/>
                <w:lang w:val="en-US" w:eastAsia="zh-CN"/>
              </w:rPr>
              <w:t>底片漏判。</w:t>
            </w:r>
          </w:p>
        </w:tc>
      </w:tr>
      <w:tr w14:paraId="36D06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1261" w:type="dxa"/>
            <w:vMerge w:val="continue"/>
            <w:vAlign w:val="center"/>
          </w:tcPr>
          <w:p w14:paraId="36912173">
            <w:pPr>
              <w:pStyle w:val="59"/>
              <w:keepNext w:val="0"/>
              <w:keepLines w:val="0"/>
              <w:pageBreakBefore w:val="0"/>
              <w:widowControl/>
              <w:kinsoku/>
              <w:wordWrap/>
              <w:overflowPunct/>
              <w:topLinePunct w:val="0"/>
              <w:autoSpaceDE w:val="0"/>
              <w:autoSpaceDN w:val="0"/>
              <w:bidi w:val="0"/>
              <w:adjustRightInd/>
              <w:snapToGrid/>
              <w:spacing w:before="120" w:beforeLines="50" w:after="120" w:afterLines="50" w:line="288" w:lineRule="auto"/>
              <w:ind w:firstLine="0" w:firstLineChars="0"/>
              <w:jc w:val="center"/>
              <w:textAlignment w:val="auto"/>
              <w:outlineLvl w:val="1"/>
              <w:rPr>
                <w:rFonts w:hint="eastAsia" w:ascii="宋体" w:hAnsi="宋体" w:eastAsia="宋体" w:cs="宋体"/>
                <w:sz w:val="18"/>
                <w:szCs w:val="18"/>
                <w:vertAlign w:val="baseline"/>
                <w:lang w:val="en-US" w:eastAsia="zh-CN"/>
              </w:rPr>
            </w:pPr>
          </w:p>
        </w:tc>
        <w:tc>
          <w:tcPr>
            <w:tcW w:w="1746" w:type="dxa"/>
            <w:vAlign w:val="center"/>
          </w:tcPr>
          <w:p w14:paraId="1870E71F">
            <w:pPr>
              <w:pStyle w:val="59"/>
              <w:keepNext w:val="0"/>
              <w:keepLines w:val="0"/>
              <w:pageBreakBefore w:val="0"/>
              <w:widowControl/>
              <w:kinsoku/>
              <w:wordWrap/>
              <w:overflowPunct/>
              <w:topLinePunct w:val="0"/>
              <w:autoSpaceDE w:val="0"/>
              <w:autoSpaceDN w:val="0"/>
              <w:bidi w:val="0"/>
              <w:adjustRightInd/>
              <w:snapToGrid/>
              <w:spacing w:before="120" w:beforeLines="50" w:after="120" w:afterLines="50" w:line="288" w:lineRule="auto"/>
              <w:ind w:firstLine="0" w:firstLineChars="0"/>
              <w:jc w:val="center"/>
              <w:textAlignment w:val="auto"/>
              <w:outlineLvl w:val="1"/>
              <w:rPr>
                <w:rFonts w:hint="default" w:ascii="宋体" w:hAnsi="宋体" w:eastAsia="宋体" w:cs="宋体"/>
                <w:sz w:val="18"/>
                <w:szCs w:val="18"/>
                <w:vertAlign w:val="baseline"/>
                <w:lang w:val="en-US" w:eastAsia="zh-CN"/>
              </w:rPr>
            </w:pPr>
            <w:r>
              <w:rPr>
                <w:rFonts w:hint="eastAsia" w:hAnsi="宋体" w:cs="宋体"/>
                <w:sz w:val="18"/>
                <w:szCs w:val="18"/>
                <w:vertAlign w:val="baseline"/>
                <w:lang w:val="en-US" w:eastAsia="zh-CN"/>
              </w:rPr>
              <w:t>L2</w:t>
            </w:r>
          </w:p>
        </w:tc>
        <w:tc>
          <w:tcPr>
            <w:tcW w:w="4050" w:type="dxa"/>
            <w:vAlign w:val="center"/>
          </w:tcPr>
          <w:p w14:paraId="0A22A225">
            <w:pPr>
              <w:pStyle w:val="59"/>
              <w:keepNext w:val="0"/>
              <w:keepLines w:val="0"/>
              <w:pageBreakBefore w:val="0"/>
              <w:widowControl/>
              <w:kinsoku/>
              <w:wordWrap/>
              <w:overflowPunct/>
              <w:topLinePunct w:val="0"/>
              <w:autoSpaceDE w:val="0"/>
              <w:autoSpaceDN w:val="0"/>
              <w:bidi w:val="0"/>
              <w:adjustRightInd/>
              <w:snapToGrid/>
              <w:spacing w:before="120" w:beforeLines="50" w:after="120" w:afterLines="50" w:line="288" w:lineRule="auto"/>
              <w:ind w:firstLine="0" w:firstLineChars="0"/>
              <w:jc w:val="center"/>
              <w:textAlignment w:val="auto"/>
              <w:outlineLvl w:val="1"/>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重点关注</w:t>
            </w:r>
            <w:r>
              <w:rPr>
                <w:rFonts w:hint="eastAsia" w:ascii="宋体" w:hAnsi="宋体" w:eastAsia="宋体" w:cs="宋体"/>
                <w:b w:val="0"/>
                <w:bCs w:val="0"/>
                <w:color w:val="auto"/>
                <w:sz w:val="18"/>
                <w:szCs w:val="18"/>
              </w:rPr>
              <w:t>缺陷检出率</w:t>
            </w:r>
            <w:r>
              <w:rPr>
                <w:rFonts w:hint="eastAsia" w:ascii="宋体" w:hAnsi="宋体" w:eastAsia="宋体" w:cs="宋体"/>
                <w:b w:val="0"/>
                <w:bCs w:val="0"/>
                <w:color w:val="auto"/>
                <w:sz w:val="18"/>
                <w:szCs w:val="18"/>
                <w:lang w:val="en-US" w:eastAsia="zh-CN"/>
              </w:rPr>
              <w:t>(KDR)</w:t>
            </w: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9</w:t>
            </w:r>
            <w:r>
              <w:rPr>
                <w:rFonts w:hint="eastAsia" w:hAnsi="宋体" w:cs="宋体"/>
                <w:b w:val="0"/>
                <w:bCs w:val="0"/>
                <w:color w:val="auto"/>
                <w:sz w:val="18"/>
                <w:szCs w:val="18"/>
                <w:lang w:val="en-US" w:eastAsia="zh-CN"/>
              </w:rPr>
              <w:t>8</w:t>
            </w:r>
            <w:r>
              <w:rPr>
                <w:rFonts w:hint="eastAsia" w:ascii="宋体" w:hAnsi="宋体" w:eastAsia="宋体" w:cs="宋体"/>
                <w:b w:val="0"/>
                <w:bCs w:val="0"/>
                <w:color w:val="auto"/>
                <w:sz w:val="18"/>
                <w:szCs w:val="18"/>
              </w:rPr>
              <w:t>%</w:t>
            </w:r>
          </w:p>
          <w:p w14:paraId="46FB2F55">
            <w:pPr>
              <w:pStyle w:val="59"/>
              <w:keepNext w:val="0"/>
              <w:keepLines w:val="0"/>
              <w:pageBreakBefore w:val="0"/>
              <w:widowControl/>
              <w:kinsoku/>
              <w:wordWrap/>
              <w:overflowPunct/>
              <w:topLinePunct w:val="0"/>
              <w:autoSpaceDE w:val="0"/>
              <w:autoSpaceDN w:val="0"/>
              <w:bidi w:val="0"/>
              <w:adjustRightInd/>
              <w:snapToGrid/>
              <w:spacing w:before="120" w:beforeLines="50" w:after="120" w:afterLines="50" w:line="288" w:lineRule="auto"/>
              <w:ind w:firstLine="0" w:firstLineChars="0"/>
              <w:jc w:val="center"/>
              <w:textAlignment w:val="auto"/>
              <w:outlineLvl w:val="1"/>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综合检出率(WDR)</w:t>
            </w: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9</w:t>
            </w:r>
            <w:r>
              <w:rPr>
                <w:rFonts w:hint="eastAsia" w:hAnsi="宋体" w:cs="宋体"/>
                <w:b w:val="0"/>
                <w:bCs w:val="0"/>
                <w:color w:val="auto"/>
                <w:sz w:val="18"/>
                <w:szCs w:val="18"/>
                <w:lang w:val="en-US" w:eastAsia="zh-CN"/>
              </w:rPr>
              <w:t>5</w:t>
            </w:r>
            <w:r>
              <w:rPr>
                <w:rFonts w:hint="eastAsia" w:ascii="宋体" w:hAnsi="宋体" w:eastAsia="宋体" w:cs="宋体"/>
                <w:b w:val="0"/>
                <w:bCs w:val="0"/>
                <w:color w:val="auto"/>
                <w:sz w:val="18"/>
                <w:szCs w:val="18"/>
              </w:rPr>
              <w:t>%</w:t>
            </w:r>
          </w:p>
          <w:p w14:paraId="2F301B3D">
            <w:pPr>
              <w:pStyle w:val="59"/>
              <w:keepNext w:val="0"/>
              <w:keepLines w:val="0"/>
              <w:pageBreakBefore w:val="0"/>
              <w:widowControl/>
              <w:kinsoku/>
              <w:wordWrap/>
              <w:overflowPunct/>
              <w:topLinePunct w:val="0"/>
              <w:autoSpaceDE w:val="0"/>
              <w:autoSpaceDN w:val="0"/>
              <w:bidi w:val="0"/>
              <w:adjustRightInd/>
              <w:snapToGrid/>
              <w:spacing w:before="120" w:beforeLines="50" w:after="120" w:afterLines="50" w:line="288" w:lineRule="auto"/>
              <w:ind w:firstLine="0" w:firstLineChars="0"/>
              <w:jc w:val="center"/>
              <w:textAlignment w:val="auto"/>
              <w:outlineLvl w:val="1"/>
              <w:rPr>
                <w:rFonts w:hint="eastAsia" w:ascii="宋体" w:hAnsi="宋体" w:eastAsia="宋体" w:cs="宋体"/>
                <w:sz w:val="18"/>
                <w:szCs w:val="18"/>
                <w:vertAlign w:val="baseline"/>
                <w:lang w:val="en-US" w:eastAsia="zh-CN"/>
              </w:rPr>
            </w:pPr>
            <w:r>
              <w:rPr>
                <w:rFonts w:hint="eastAsia" w:hAnsi="宋体" w:cs="宋体"/>
                <w:b w:val="0"/>
                <w:bCs w:val="0"/>
                <w:color w:val="auto"/>
                <w:sz w:val="18"/>
                <w:szCs w:val="18"/>
                <w:lang w:val="en-US" w:eastAsia="zh-CN"/>
              </w:rPr>
              <w:t>不合格底片检出率（NDR）</w:t>
            </w:r>
            <w:r>
              <w:rPr>
                <w:rFonts w:hint="eastAsia" w:ascii="宋体" w:hAnsi="宋体" w:eastAsia="宋体" w:cs="宋体"/>
                <w:b w:val="0"/>
                <w:bCs w:val="0"/>
                <w:color w:val="auto"/>
                <w:sz w:val="18"/>
                <w:szCs w:val="18"/>
              </w:rPr>
              <w:t>≥</w:t>
            </w:r>
            <w:r>
              <w:rPr>
                <w:rFonts w:hint="eastAsia" w:hAnsi="宋体" w:cs="宋体"/>
                <w:b w:val="0"/>
                <w:bCs w:val="0"/>
                <w:color w:val="auto"/>
                <w:sz w:val="18"/>
                <w:szCs w:val="18"/>
                <w:lang w:val="en-US" w:eastAsia="zh-CN"/>
              </w:rPr>
              <w:t>95%</w:t>
            </w:r>
          </w:p>
        </w:tc>
        <w:tc>
          <w:tcPr>
            <w:tcW w:w="1799" w:type="dxa"/>
            <w:vMerge w:val="continue"/>
            <w:vAlign w:val="center"/>
          </w:tcPr>
          <w:p w14:paraId="4C29EADA">
            <w:pPr>
              <w:pStyle w:val="59"/>
              <w:keepNext w:val="0"/>
              <w:keepLines w:val="0"/>
              <w:pageBreakBefore w:val="0"/>
              <w:widowControl/>
              <w:kinsoku/>
              <w:wordWrap/>
              <w:overflowPunct/>
              <w:topLinePunct w:val="0"/>
              <w:autoSpaceDE w:val="0"/>
              <w:autoSpaceDN w:val="0"/>
              <w:bidi w:val="0"/>
              <w:adjustRightInd/>
              <w:snapToGrid/>
              <w:spacing w:before="120" w:beforeLines="50" w:after="120" w:afterLines="50" w:line="288" w:lineRule="auto"/>
              <w:ind w:firstLine="0" w:firstLineChars="0"/>
              <w:jc w:val="center"/>
              <w:textAlignment w:val="auto"/>
              <w:outlineLvl w:val="1"/>
              <w:rPr>
                <w:rFonts w:hint="eastAsia" w:ascii="宋体" w:hAnsi="宋体" w:eastAsia="宋体" w:cs="宋体"/>
                <w:sz w:val="18"/>
                <w:szCs w:val="18"/>
                <w:vertAlign w:val="baseline"/>
                <w:lang w:val="en-US" w:eastAsia="zh-CN"/>
              </w:rPr>
            </w:pPr>
          </w:p>
        </w:tc>
      </w:tr>
      <w:tr w14:paraId="01E41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261" w:type="dxa"/>
            <w:vAlign w:val="center"/>
          </w:tcPr>
          <w:p w14:paraId="551BE4E6">
            <w:pPr>
              <w:pStyle w:val="59"/>
              <w:keepNext w:val="0"/>
              <w:keepLines w:val="0"/>
              <w:pageBreakBefore w:val="0"/>
              <w:widowControl/>
              <w:kinsoku/>
              <w:wordWrap/>
              <w:overflowPunct/>
              <w:topLinePunct w:val="0"/>
              <w:autoSpaceDE w:val="0"/>
              <w:autoSpaceDN w:val="0"/>
              <w:bidi w:val="0"/>
              <w:adjustRightInd/>
              <w:snapToGrid/>
              <w:spacing w:before="120" w:beforeLines="50" w:after="120" w:afterLines="50" w:line="288" w:lineRule="auto"/>
              <w:ind w:left="0" w:leftChars="0" w:firstLine="0" w:firstLineChars="0"/>
              <w:jc w:val="center"/>
              <w:textAlignment w:val="auto"/>
              <w:outlineLvl w:val="1"/>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Ⅱ类</w:t>
            </w:r>
            <w:r>
              <w:rPr>
                <w:rFonts w:hint="eastAsia" w:hAnsi="宋体" w:cs="宋体"/>
                <w:sz w:val="18"/>
                <w:szCs w:val="18"/>
                <w:vertAlign w:val="baseline"/>
                <w:lang w:val="en-US" w:eastAsia="zh-CN"/>
              </w:rPr>
              <w:t>风险</w:t>
            </w:r>
          </w:p>
        </w:tc>
        <w:tc>
          <w:tcPr>
            <w:tcW w:w="1746" w:type="dxa"/>
            <w:shd w:val="clear" w:color="auto" w:fill="auto"/>
            <w:vAlign w:val="center"/>
          </w:tcPr>
          <w:p w14:paraId="611B146B">
            <w:pPr>
              <w:pStyle w:val="59"/>
              <w:keepNext w:val="0"/>
              <w:keepLines w:val="0"/>
              <w:pageBreakBefore w:val="0"/>
              <w:widowControl/>
              <w:kinsoku/>
              <w:wordWrap/>
              <w:overflowPunct/>
              <w:topLinePunct w:val="0"/>
              <w:autoSpaceDE w:val="0"/>
              <w:autoSpaceDN w:val="0"/>
              <w:bidi w:val="0"/>
              <w:adjustRightInd/>
              <w:snapToGrid/>
              <w:spacing w:before="120" w:beforeLines="50" w:after="120" w:afterLines="50" w:line="288" w:lineRule="auto"/>
              <w:ind w:firstLine="0" w:firstLineChars="0"/>
              <w:jc w:val="center"/>
              <w:textAlignment w:val="auto"/>
              <w:outlineLvl w:val="1"/>
              <w:rPr>
                <w:rFonts w:hint="default" w:ascii="宋体" w:hAnsi="宋体" w:eastAsia="宋体" w:cs="宋体"/>
                <w:sz w:val="18"/>
                <w:szCs w:val="18"/>
                <w:vertAlign w:val="baseline"/>
                <w:lang w:val="en-US" w:eastAsia="zh-CN" w:bidi="ar-SA"/>
              </w:rPr>
            </w:pPr>
            <w:r>
              <w:rPr>
                <w:rFonts w:hint="eastAsia" w:hAnsi="宋体" w:cs="宋体"/>
                <w:sz w:val="18"/>
                <w:szCs w:val="18"/>
                <w:vertAlign w:val="baseline"/>
                <w:lang w:val="en-US" w:eastAsia="zh-CN" w:bidi="ar-SA"/>
              </w:rPr>
              <w:t>L3</w:t>
            </w:r>
          </w:p>
        </w:tc>
        <w:tc>
          <w:tcPr>
            <w:tcW w:w="4050" w:type="dxa"/>
            <w:vAlign w:val="center"/>
          </w:tcPr>
          <w:p w14:paraId="5D1CD177">
            <w:pPr>
              <w:pStyle w:val="59"/>
              <w:keepNext w:val="0"/>
              <w:keepLines w:val="0"/>
              <w:pageBreakBefore w:val="0"/>
              <w:widowControl/>
              <w:kinsoku/>
              <w:wordWrap/>
              <w:overflowPunct/>
              <w:topLinePunct w:val="0"/>
              <w:autoSpaceDE w:val="0"/>
              <w:autoSpaceDN w:val="0"/>
              <w:bidi w:val="0"/>
              <w:adjustRightInd/>
              <w:snapToGrid/>
              <w:spacing w:before="120" w:beforeLines="50" w:after="120" w:afterLines="50" w:line="288" w:lineRule="auto"/>
              <w:ind w:firstLine="0" w:firstLineChars="0"/>
              <w:jc w:val="center"/>
              <w:textAlignment w:val="auto"/>
              <w:outlineLvl w:val="1"/>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重点关注</w:t>
            </w:r>
            <w:r>
              <w:rPr>
                <w:rFonts w:hint="eastAsia" w:ascii="宋体" w:hAnsi="宋体" w:eastAsia="宋体" w:cs="宋体"/>
                <w:b w:val="0"/>
                <w:bCs w:val="0"/>
                <w:color w:val="auto"/>
                <w:sz w:val="18"/>
                <w:szCs w:val="18"/>
              </w:rPr>
              <w:t>缺陷检出率</w:t>
            </w:r>
            <w:r>
              <w:rPr>
                <w:rFonts w:hint="eastAsia" w:ascii="宋体" w:hAnsi="宋体" w:eastAsia="宋体" w:cs="宋体"/>
                <w:b w:val="0"/>
                <w:bCs w:val="0"/>
                <w:color w:val="auto"/>
                <w:sz w:val="18"/>
                <w:szCs w:val="18"/>
                <w:lang w:val="en-US" w:eastAsia="zh-CN"/>
              </w:rPr>
              <w:t>(KDR)</w:t>
            </w:r>
            <w:r>
              <w:rPr>
                <w:rFonts w:hint="eastAsia" w:hAnsi="宋体" w:cs="宋体"/>
                <w:b w:val="0"/>
                <w:bCs w:val="0"/>
                <w:color w:val="auto"/>
                <w:sz w:val="18"/>
                <w:szCs w:val="18"/>
                <w:lang w:val="en-US" w:eastAsia="zh-CN"/>
              </w:rPr>
              <w:t>=100%</w:t>
            </w:r>
          </w:p>
          <w:p w14:paraId="5E01AB1E">
            <w:pPr>
              <w:pStyle w:val="59"/>
              <w:keepNext w:val="0"/>
              <w:keepLines w:val="0"/>
              <w:pageBreakBefore w:val="0"/>
              <w:widowControl/>
              <w:kinsoku/>
              <w:wordWrap/>
              <w:overflowPunct/>
              <w:topLinePunct w:val="0"/>
              <w:autoSpaceDE w:val="0"/>
              <w:autoSpaceDN w:val="0"/>
              <w:bidi w:val="0"/>
              <w:adjustRightInd/>
              <w:snapToGrid/>
              <w:spacing w:before="120" w:beforeLines="50" w:after="120" w:afterLines="50" w:line="288" w:lineRule="auto"/>
              <w:ind w:firstLine="0" w:firstLineChars="0"/>
              <w:jc w:val="center"/>
              <w:textAlignment w:val="auto"/>
              <w:outlineLvl w:val="1"/>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综合检出率(WDR)</w:t>
            </w: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9</w:t>
            </w:r>
            <w:r>
              <w:rPr>
                <w:rFonts w:hint="eastAsia" w:hAnsi="宋体" w:cs="宋体"/>
                <w:b w:val="0"/>
                <w:bCs w:val="0"/>
                <w:color w:val="auto"/>
                <w:sz w:val="18"/>
                <w:szCs w:val="18"/>
                <w:lang w:val="en-US" w:eastAsia="zh-CN"/>
              </w:rPr>
              <w:t>8</w:t>
            </w:r>
            <w:r>
              <w:rPr>
                <w:rFonts w:hint="eastAsia" w:ascii="宋体" w:hAnsi="宋体" w:eastAsia="宋体" w:cs="宋体"/>
                <w:b w:val="0"/>
                <w:bCs w:val="0"/>
                <w:color w:val="auto"/>
                <w:sz w:val="18"/>
                <w:szCs w:val="18"/>
              </w:rPr>
              <w:t>%</w:t>
            </w:r>
          </w:p>
          <w:p w14:paraId="557F7515">
            <w:pPr>
              <w:pStyle w:val="59"/>
              <w:keepNext w:val="0"/>
              <w:keepLines w:val="0"/>
              <w:pageBreakBefore w:val="0"/>
              <w:widowControl/>
              <w:kinsoku/>
              <w:wordWrap/>
              <w:overflowPunct/>
              <w:topLinePunct w:val="0"/>
              <w:autoSpaceDE w:val="0"/>
              <w:autoSpaceDN w:val="0"/>
              <w:bidi w:val="0"/>
              <w:adjustRightInd/>
              <w:snapToGrid/>
              <w:spacing w:before="120" w:beforeLines="50" w:after="120" w:afterLines="50" w:line="288" w:lineRule="auto"/>
              <w:ind w:firstLine="0" w:firstLineChars="0"/>
              <w:jc w:val="center"/>
              <w:textAlignment w:val="auto"/>
              <w:outlineLvl w:val="1"/>
              <w:rPr>
                <w:rFonts w:hint="default" w:ascii="宋体" w:hAnsi="宋体" w:eastAsia="宋体" w:cs="宋体"/>
                <w:sz w:val="18"/>
                <w:szCs w:val="18"/>
                <w:vertAlign w:val="baseline"/>
                <w:lang w:val="en-US" w:eastAsia="zh-CN"/>
              </w:rPr>
            </w:pPr>
            <w:r>
              <w:rPr>
                <w:rFonts w:hint="eastAsia" w:hAnsi="宋体" w:cs="宋体"/>
                <w:b w:val="0"/>
                <w:bCs w:val="0"/>
                <w:color w:val="auto"/>
                <w:sz w:val="18"/>
                <w:szCs w:val="18"/>
                <w:lang w:val="en-US" w:eastAsia="zh-CN"/>
              </w:rPr>
              <w:t>不合格底片检出率（NDR）=100%</w:t>
            </w:r>
          </w:p>
        </w:tc>
        <w:tc>
          <w:tcPr>
            <w:tcW w:w="1799" w:type="dxa"/>
            <w:vAlign w:val="center"/>
          </w:tcPr>
          <w:p w14:paraId="0E0E143C">
            <w:pPr>
              <w:pStyle w:val="59"/>
              <w:keepNext w:val="0"/>
              <w:keepLines w:val="0"/>
              <w:pageBreakBefore w:val="0"/>
              <w:widowControl/>
              <w:kinsoku/>
              <w:wordWrap/>
              <w:overflowPunct/>
              <w:topLinePunct w:val="0"/>
              <w:autoSpaceDE w:val="0"/>
              <w:autoSpaceDN w:val="0"/>
              <w:bidi w:val="0"/>
              <w:adjustRightInd/>
              <w:snapToGrid/>
              <w:spacing w:before="120" w:beforeLines="50" w:after="120" w:afterLines="50" w:line="288" w:lineRule="auto"/>
              <w:ind w:firstLine="0" w:firstLineChars="0"/>
              <w:jc w:val="center"/>
              <w:textAlignment w:val="auto"/>
              <w:outlineLvl w:val="1"/>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存在缺陷漏检，</w:t>
            </w:r>
            <w:r>
              <w:rPr>
                <w:rFonts w:hint="eastAsia" w:hAnsi="宋体" w:cs="宋体"/>
                <w:sz w:val="18"/>
                <w:szCs w:val="18"/>
                <w:vertAlign w:val="baseline"/>
                <w:lang w:val="en-US" w:eastAsia="zh-CN"/>
              </w:rPr>
              <w:t>但不会发生不合格底片漏判。</w:t>
            </w:r>
          </w:p>
        </w:tc>
      </w:tr>
    </w:tbl>
    <w:p w14:paraId="554446E2">
      <w:pPr>
        <w:pStyle w:val="59"/>
        <w:spacing w:before="120" w:beforeLines="50" w:after="120" w:afterLines="50" w:line="288" w:lineRule="auto"/>
        <w:ind w:firstLine="0" w:firstLineChars="0"/>
        <w:outlineLvl w:val="2"/>
        <w:rPr>
          <w:rFonts w:hint="eastAsia" w:ascii="黑体" w:eastAsia="黑体"/>
          <w:lang w:val="en-US" w:eastAsia="zh-CN"/>
        </w:rPr>
      </w:pPr>
      <w:r>
        <w:rPr>
          <w:rFonts w:hint="eastAsia" w:ascii="黑体" w:eastAsia="黑体"/>
          <w:lang w:val="en-US" w:eastAsia="zh-CN"/>
        </w:rPr>
        <w:t>10.2.2 缺陷误判风险</w:t>
      </w:r>
    </w:p>
    <w:p w14:paraId="1B777266">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420" w:firstLineChars="200"/>
        <w:textAlignment w:val="auto"/>
        <w:rPr>
          <w:rFonts w:hint="eastAsia"/>
          <w:lang w:val="en-US" w:eastAsia="zh-CN"/>
        </w:rPr>
      </w:pPr>
      <w:r>
        <w:rPr>
          <w:rFonts w:hint="eastAsia"/>
          <w:lang w:val="en-US" w:eastAsia="zh-CN"/>
        </w:rPr>
        <w:t>误判风险级别评定按照表3进行，其中风险级别由高到低依次为Ⅰ类、Ⅱ类风险。</w:t>
      </w:r>
    </w:p>
    <w:p w14:paraId="45CB93F6">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表3 误判风险级别评定表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1746"/>
        <w:gridCol w:w="4050"/>
        <w:gridCol w:w="1799"/>
      </w:tblGrid>
      <w:tr w14:paraId="49F3B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61" w:type="dxa"/>
            <w:vAlign w:val="center"/>
          </w:tcPr>
          <w:p w14:paraId="0AB42F80">
            <w:pPr>
              <w:pStyle w:val="59"/>
              <w:keepNext w:val="0"/>
              <w:keepLines w:val="0"/>
              <w:pageBreakBefore w:val="0"/>
              <w:widowControl/>
              <w:kinsoku/>
              <w:wordWrap/>
              <w:overflowPunct/>
              <w:topLinePunct w:val="0"/>
              <w:autoSpaceDE w:val="0"/>
              <w:autoSpaceDN w:val="0"/>
              <w:bidi w:val="0"/>
              <w:adjustRightInd/>
              <w:snapToGrid/>
              <w:spacing w:before="120" w:beforeLines="50" w:after="120" w:afterLines="50" w:line="288" w:lineRule="auto"/>
              <w:ind w:firstLine="0" w:firstLineChars="0"/>
              <w:jc w:val="center"/>
              <w:textAlignment w:val="auto"/>
              <w:outlineLvl w:val="1"/>
              <w:rPr>
                <w:rFonts w:hint="eastAsia" w:ascii="宋体" w:hAnsi="宋体" w:eastAsia="宋体" w:cs="宋体"/>
                <w:sz w:val="18"/>
                <w:szCs w:val="18"/>
                <w:vertAlign w:val="baseline"/>
                <w:lang w:val="en-US" w:eastAsia="zh-CN"/>
              </w:rPr>
            </w:pPr>
            <w:r>
              <w:rPr>
                <w:rFonts w:hint="eastAsia" w:hAnsi="宋体" w:cs="宋体"/>
                <w:sz w:val="18"/>
                <w:szCs w:val="18"/>
                <w:vertAlign w:val="baseline"/>
                <w:lang w:val="en-US" w:eastAsia="zh-CN"/>
              </w:rPr>
              <w:t>风险</w:t>
            </w:r>
            <w:r>
              <w:rPr>
                <w:rFonts w:hint="eastAsia" w:ascii="宋体" w:hAnsi="宋体" w:eastAsia="宋体" w:cs="宋体"/>
                <w:sz w:val="18"/>
                <w:szCs w:val="18"/>
                <w:vertAlign w:val="baseline"/>
                <w:lang w:val="en-US" w:eastAsia="zh-CN"/>
              </w:rPr>
              <w:t>级别</w:t>
            </w:r>
          </w:p>
        </w:tc>
        <w:tc>
          <w:tcPr>
            <w:tcW w:w="1746" w:type="dxa"/>
            <w:vAlign w:val="center"/>
          </w:tcPr>
          <w:p w14:paraId="3E09289B">
            <w:pPr>
              <w:pStyle w:val="59"/>
              <w:keepNext w:val="0"/>
              <w:keepLines w:val="0"/>
              <w:pageBreakBefore w:val="0"/>
              <w:widowControl/>
              <w:kinsoku/>
              <w:wordWrap/>
              <w:overflowPunct/>
              <w:topLinePunct w:val="0"/>
              <w:autoSpaceDE w:val="0"/>
              <w:autoSpaceDN w:val="0"/>
              <w:bidi w:val="0"/>
              <w:adjustRightInd/>
              <w:snapToGrid/>
              <w:spacing w:before="120" w:beforeLines="50" w:after="120" w:afterLines="50" w:line="288" w:lineRule="auto"/>
              <w:ind w:firstLine="0" w:firstLineChars="0"/>
              <w:jc w:val="center"/>
              <w:textAlignment w:val="auto"/>
              <w:outlineLvl w:val="1"/>
              <w:rPr>
                <w:rFonts w:hint="default" w:ascii="宋体" w:hAnsi="宋体" w:eastAsia="宋体" w:cs="宋体"/>
                <w:sz w:val="18"/>
                <w:szCs w:val="18"/>
                <w:vertAlign w:val="baseline"/>
                <w:lang w:val="en-US" w:eastAsia="zh-CN"/>
              </w:rPr>
            </w:pPr>
            <w:r>
              <w:rPr>
                <w:rFonts w:hint="eastAsia" w:hAnsi="宋体" w:cs="宋体"/>
                <w:sz w:val="18"/>
                <w:szCs w:val="18"/>
                <w:vertAlign w:val="baseline"/>
                <w:lang w:val="en-US" w:eastAsia="zh-CN"/>
              </w:rPr>
              <w:t>系统级别</w:t>
            </w:r>
          </w:p>
        </w:tc>
        <w:tc>
          <w:tcPr>
            <w:tcW w:w="4050" w:type="dxa"/>
            <w:vAlign w:val="center"/>
          </w:tcPr>
          <w:p w14:paraId="0CEA5322">
            <w:pPr>
              <w:pStyle w:val="59"/>
              <w:keepNext w:val="0"/>
              <w:keepLines w:val="0"/>
              <w:pageBreakBefore w:val="0"/>
              <w:widowControl/>
              <w:kinsoku/>
              <w:wordWrap/>
              <w:overflowPunct/>
              <w:topLinePunct w:val="0"/>
              <w:autoSpaceDE w:val="0"/>
              <w:autoSpaceDN w:val="0"/>
              <w:bidi w:val="0"/>
              <w:adjustRightInd/>
              <w:snapToGrid/>
              <w:spacing w:before="120" w:beforeLines="50" w:after="120" w:afterLines="50" w:line="288" w:lineRule="auto"/>
              <w:ind w:firstLine="0" w:firstLineChars="0"/>
              <w:jc w:val="center"/>
              <w:textAlignment w:val="auto"/>
              <w:outlineLvl w:val="1"/>
              <w:rPr>
                <w:rFonts w:hint="default" w:ascii="宋体" w:hAnsi="宋体" w:eastAsia="宋体" w:cs="宋体"/>
                <w:sz w:val="18"/>
                <w:szCs w:val="18"/>
                <w:vertAlign w:val="baseline"/>
                <w:lang w:val="en-US" w:eastAsia="zh-CN"/>
              </w:rPr>
            </w:pPr>
            <w:r>
              <w:rPr>
                <w:rFonts w:hint="eastAsia" w:hAnsi="宋体" w:cs="宋体"/>
                <w:sz w:val="18"/>
                <w:szCs w:val="18"/>
                <w:vertAlign w:val="baseline"/>
                <w:lang w:val="en-US" w:eastAsia="zh-CN"/>
              </w:rPr>
              <w:t>精度指标</w:t>
            </w:r>
          </w:p>
        </w:tc>
        <w:tc>
          <w:tcPr>
            <w:tcW w:w="1799" w:type="dxa"/>
            <w:vAlign w:val="center"/>
          </w:tcPr>
          <w:p w14:paraId="554F6B91">
            <w:pPr>
              <w:pStyle w:val="59"/>
              <w:keepNext w:val="0"/>
              <w:keepLines w:val="0"/>
              <w:pageBreakBefore w:val="0"/>
              <w:widowControl/>
              <w:kinsoku/>
              <w:wordWrap/>
              <w:overflowPunct/>
              <w:topLinePunct w:val="0"/>
              <w:autoSpaceDE w:val="0"/>
              <w:autoSpaceDN w:val="0"/>
              <w:bidi w:val="0"/>
              <w:adjustRightInd/>
              <w:snapToGrid/>
              <w:spacing w:before="120" w:beforeLines="50" w:after="120" w:afterLines="50" w:line="288" w:lineRule="auto"/>
              <w:ind w:firstLine="0" w:firstLineChars="0"/>
              <w:jc w:val="center"/>
              <w:textAlignment w:val="auto"/>
              <w:outlineLvl w:val="1"/>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潜在</w:t>
            </w:r>
            <w:r>
              <w:rPr>
                <w:rFonts w:hint="eastAsia" w:hAnsi="宋体" w:cs="宋体"/>
                <w:sz w:val="18"/>
                <w:szCs w:val="18"/>
                <w:vertAlign w:val="baseline"/>
                <w:lang w:val="en-US" w:eastAsia="zh-CN"/>
              </w:rPr>
              <w:t>误判</w:t>
            </w:r>
            <w:r>
              <w:rPr>
                <w:rFonts w:hint="eastAsia" w:ascii="宋体" w:hAnsi="宋体" w:eastAsia="宋体" w:cs="宋体"/>
                <w:sz w:val="18"/>
                <w:szCs w:val="18"/>
                <w:vertAlign w:val="baseline"/>
                <w:lang w:val="en-US" w:eastAsia="zh-CN"/>
              </w:rPr>
              <w:t>风险</w:t>
            </w:r>
          </w:p>
        </w:tc>
      </w:tr>
      <w:tr w14:paraId="3A14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61" w:type="dxa"/>
            <w:vMerge w:val="restart"/>
            <w:vAlign w:val="center"/>
          </w:tcPr>
          <w:p w14:paraId="49740C7B">
            <w:pPr>
              <w:pStyle w:val="59"/>
              <w:keepNext w:val="0"/>
              <w:keepLines w:val="0"/>
              <w:pageBreakBefore w:val="0"/>
              <w:widowControl/>
              <w:kinsoku/>
              <w:wordWrap/>
              <w:overflowPunct/>
              <w:topLinePunct w:val="0"/>
              <w:autoSpaceDE w:val="0"/>
              <w:autoSpaceDN w:val="0"/>
              <w:bidi w:val="0"/>
              <w:adjustRightInd/>
              <w:snapToGrid/>
              <w:spacing w:before="120" w:beforeLines="50" w:after="120" w:afterLines="50" w:line="288" w:lineRule="auto"/>
              <w:ind w:firstLine="0" w:firstLineChars="0"/>
              <w:jc w:val="center"/>
              <w:textAlignment w:val="auto"/>
              <w:outlineLvl w:val="1"/>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I类</w:t>
            </w:r>
            <w:r>
              <w:rPr>
                <w:rFonts w:hint="eastAsia" w:hAnsi="宋体" w:cs="宋体"/>
                <w:sz w:val="18"/>
                <w:szCs w:val="18"/>
                <w:vertAlign w:val="baseline"/>
                <w:lang w:val="en-US" w:eastAsia="zh-CN"/>
              </w:rPr>
              <w:t>风险</w:t>
            </w:r>
          </w:p>
        </w:tc>
        <w:tc>
          <w:tcPr>
            <w:tcW w:w="1746" w:type="dxa"/>
            <w:vAlign w:val="center"/>
          </w:tcPr>
          <w:p w14:paraId="629E6ED9">
            <w:pPr>
              <w:pStyle w:val="59"/>
              <w:keepNext w:val="0"/>
              <w:keepLines w:val="0"/>
              <w:pageBreakBefore w:val="0"/>
              <w:widowControl/>
              <w:kinsoku/>
              <w:wordWrap/>
              <w:overflowPunct/>
              <w:topLinePunct w:val="0"/>
              <w:autoSpaceDE w:val="0"/>
              <w:autoSpaceDN w:val="0"/>
              <w:bidi w:val="0"/>
              <w:adjustRightInd/>
              <w:snapToGrid/>
              <w:spacing w:before="120" w:beforeLines="50" w:after="120" w:afterLines="50" w:line="288" w:lineRule="auto"/>
              <w:ind w:firstLine="0" w:firstLineChars="0"/>
              <w:jc w:val="center"/>
              <w:textAlignment w:val="auto"/>
              <w:outlineLvl w:val="1"/>
              <w:rPr>
                <w:rFonts w:hint="default" w:ascii="宋体" w:hAnsi="宋体" w:eastAsia="宋体" w:cs="宋体"/>
                <w:sz w:val="18"/>
                <w:szCs w:val="18"/>
                <w:vertAlign w:val="baseline"/>
                <w:lang w:val="en-US" w:eastAsia="zh-CN"/>
              </w:rPr>
            </w:pPr>
            <w:r>
              <w:rPr>
                <w:rFonts w:hint="eastAsia" w:hAnsi="宋体" w:cs="宋体"/>
                <w:sz w:val="18"/>
                <w:szCs w:val="18"/>
                <w:vertAlign w:val="baseline"/>
                <w:lang w:val="en-US" w:eastAsia="zh-CN"/>
              </w:rPr>
              <w:t>L1</w:t>
            </w:r>
          </w:p>
        </w:tc>
        <w:tc>
          <w:tcPr>
            <w:tcW w:w="4050" w:type="dxa"/>
            <w:vAlign w:val="center"/>
          </w:tcPr>
          <w:p w14:paraId="2EBAD973">
            <w:pPr>
              <w:pStyle w:val="59"/>
              <w:keepNext w:val="0"/>
              <w:keepLines w:val="0"/>
              <w:pageBreakBefore w:val="0"/>
              <w:widowControl/>
              <w:kinsoku/>
              <w:wordWrap/>
              <w:overflowPunct/>
              <w:topLinePunct w:val="0"/>
              <w:autoSpaceDE w:val="0"/>
              <w:autoSpaceDN w:val="0"/>
              <w:bidi w:val="0"/>
              <w:adjustRightInd/>
              <w:snapToGrid/>
              <w:spacing w:before="120" w:beforeLines="50" w:after="120" w:afterLines="50" w:line="288" w:lineRule="auto"/>
              <w:ind w:firstLine="0" w:firstLineChars="0"/>
              <w:jc w:val="center"/>
              <w:textAlignment w:val="auto"/>
              <w:outlineLvl w:val="1"/>
              <w:rPr>
                <w:rFonts w:hint="eastAsia" w:ascii="宋体" w:hAnsi="宋体" w:eastAsia="宋体" w:cs="宋体"/>
                <w:sz w:val="18"/>
                <w:szCs w:val="18"/>
                <w:vertAlign w:val="baseline"/>
                <w:lang w:val="en-US" w:eastAsia="zh-CN"/>
              </w:rPr>
            </w:pPr>
            <w:r>
              <w:rPr>
                <w:rFonts w:hint="eastAsia" w:hAnsi="宋体" w:cs="宋体"/>
                <w:b w:val="0"/>
                <w:bCs w:val="0"/>
                <w:color w:val="auto"/>
                <w:sz w:val="18"/>
                <w:szCs w:val="18"/>
                <w:lang w:val="en-US" w:eastAsia="zh-CN"/>
              </w:rPr>
              <w:t>合格底片检出率（GDR）</w:t>
            </w:r>
            <w:r>
              <w:rPr>
                <w:rFonts w:hint="eastAsia" w:ascii="宋体" w:hAnsi="宋体" w:eastAsia="宋体" w:cs="宋体"/>
                <w:b w:val="0"/>
                <w:bCs w:val="0"/>
                <w:color w:val="auto"/>
                <w:sz w:val="18"/>
                <w:szCs w:val="18"/>
              </w:rPr>
              <w:t>≥</w:t>
            </w:r>
            <w:r>
              <w:rPr>
                <w:rFonts w:hint="eastAsia" w:hAnsi="宋体" w:cs="宋体"/>
                <w:b w:val="0"/>
                <w:bCs w:val="0"/>
                <w:color w:val="auto"/>
                <w:sz w:val="18"/>
                <w:szCs w:val="18"/>
                <w:lang w:val="en-US" w:eastAsia="zh-CN"/>
              </w:rPr>
              <w:t>85%</w:t>
            </w:r>
          </w:p>
        </w:tc>
        <w:tc>
          <w:tcPr>
            <w:tcW w:w="1799" w:type="dxa"/>
            <w:vMerge w:val="restart"/>
            <w:vAlign w:val="center"/>
          </w:tcPr>
          <w:p w14:paraId="7F21FCD5">
            <w:pPr>
              <w:pStyle w:val="59"/>
              <w:keepNext w:val="0"/>
              <w:keepLines w:val="0"/>
              <w:pageBreakBefore w:val="0"/>
              <w:widowControl/>
              <w:kinsoku/>
              <w:wordWrap/>
              <w:overflowPunct/>
              <w:topLinePunct w:val="0"/>
              <w:autoSpaceDE w:val="0"/>
              <w:autoSpaceDN w:val="0"/>
              <w:bidi w:val="0"/>
              <w:adjustRightInd/>
              <w:snapToGrid/>
              <w:spacing w:before="120" w:beforeLines="50" w:after="120" w:afterLines="50" w:line="288" w:lineRule="auto"/>
              <w:ind w:firstLine="0" w:firstLineChars="0"/>
              <w:jc w:val="center"/>
              <w:textAlignment w:val="auto"/>
              <w:outlineLvl w:val="1"/>
              <w:rPr>
                <w:rFonts w:hint="default" w:ascii="宋体" w:hAnsi="宋体" w:eastAsia="宋体" w:cs="宋体"/>
                <w:sz w:val="18"/>
                <w:szCs w:val="18"/>
                <w:vertAlign w:val="baseline"/>
                <w:lang w:val="en-US" w:eastAsia="zh-CN"/>
              </w:rPr>
            </w:pPr>
            <w:r>
              <w:rPr>
                <w:rFonts w:hint="eastAsia" w:hAnsi="宋体" w:cs="宋体"/>
                <w:color w:val="auto"/>
                <w:sz w:val="18"/>
                <w:szCs w:val="18"/>
                <w:vertAlign w:val="baseline"/>
                <w:lang w:val="en-US" w:eastAsia="zh-CN"/>
              </w:rPr>
              <w:t>最</w:t>
            </w:r>
            <w:r>
              <w:rPr>
                <w:rFonts w:hint="eastAsia" w:hAnsi="宋体" w:cs="宋体"/>
                <w:color w:val="auto"/>
                <w:sz w:val="18"/>
                <w:szCs w:val="18"/>
                <w:vertAlign w:val="baseline"/>
                <w:lang w:val="en-US" w:eastAsia="zh-CN"/>
              </w:rPr>
              <w:t>多15%的合格底片误判为不合格底片，需要人工复核。</w:t>
            </w:r>
          </w:p>
        </w:tc>
      </w:tr>
      <w:tr w14:paraId="6953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61" w:type="dxa"/>
            <w:vMerge w:val="continue"/>
            <w:vAlign w:val="center"/>
          </w:tcPr>
          <w:p w14:paraId="7D24D57B">
            <w:pPr>
              <w:pStyle w:val="59"/>
              <w:keepNext w:val="0"/>
              <w:keepLines w:val="0"/>
              <w:pageBreakBefore w:val="0"/>
              <w:widowControl/>
              <w:kinsoku/>
              <w:wordWrap/>
              <w:overflowPunct/>
              <w:topLinePunct w:val="0"/>
              <w:autoSpaceDE w:val="0"/>
              <w:autoSpaceDN w:val="0"/>
              <w:bidi w:val="0"/>
              <w:adjustRightInd/>
              <w:snapToGrid/>
              <w:spacing w:before="120" w:beforeLines="50" w:after="120" w:afterLines="50" w:line="288" w:lineRule="auto"/>
              <w:ind w:firstLine="0" w:firstLineChars="0"/>
              <w:jc w:val="center"/>
              <w:textAlignment w:val="auto"/>
              <w:outlineLvl w:val="1"/>
              <w:rPr>
                <w:rFonts w:hint="eastAsia" w:ascii="宋体" w:hAnsi="宋体" w:eastAsia="宋体" w:cs="宋体"/>
                <w:sz w:val="18"/>
                <w:szCs w:val="18"/>
                <w:vertAlign w:val="baseline"/>
                <w:lang w:val="en-US" w:eastAsia="zh-CN"/>
              </w:rPr>
            </w:pPr>
          </w:p>
        </w:tc>
        <w:tc>
          <w:tcPr>
            <w:tcW w:w="1746" w:type="dxa"/>
            <w:vAlign w:val="center"/>
          </w:tcPr>
          <w:p w14:paraId="7C4C14D6">
            <w:pPr>
              <w:pStyle w:val="59"/>
              <w:keepNext w:val="0"/>
              <w:keepLines w:val="0"/>
              <w:pageBreakBefore w:val="0"/>
              <w:widowControl/>
              <w:kinsoku/>
              <w:wordWrap/>
              <w:overflowPunct/>
              <w:topLinePunct w:val="0"/>
              <w:autoSpaceDE w:val="0"/>
              <w:autoSpaceDN w:val="0"/>
              <w:bidi w:val="0"/>
              <w:adjustRightInd/>
              <w:snapToGrid/>
              <w:spacing w:before="120" w:beforeLines="50" w:after="120" w:afterLines="50" w:line="288" w:lineRule="auto"/>
              <w:ind w:firstLine="0" w:firstLineChars="0"/>
              <w:jc w:val="center"/>
              <w:textAlignment w:val="auto"/>
              <w:outlineLvl w:val="1"/>
              <w:rPr>
                <w:rFonts w:hint="default" w:ascii="宋体" w:hAnsi="宋体" w:eastAsia="宋体" w:cs="宋体"/>
                <w:sz w:val="18"/>
                <w:szCs w:val="18"/>
                <w:vertAlign w:val="baseline"/>
                <w:lang w:val="en-US" w:eastAsia="zh-CN"/>
              </w:rPr>
            </w:pPr>
            <w:r>
              <w:rPr>
                <w:rFonts w:hint="eastAsia" w:hAnsi="宋体" w:cs="宋体"/>
                <w:sz w:val="18"/>
                <w:szCs w:val="18"/>
                <w:vertAlign w:val="baseline"/>
                <w:lang w:val="en-US" w:eastAsia="zh-CN"/>
              </w:rPr>
              <w:t>L2</w:t>
            </w:r>
          </w:p>
        </w:tc>
        <w:tc>
          <w:tcPr>
            <w:tcW w:w="4050" w:type="dxa"/>
            <w:vAlign w:val="center"/>
          </w:tcPr>
          <w:p w14:paraId="3F01ABDA">
            <w:pPr>
              <w:pStyle w:val="59"/>
              <w:keepNext w:val="0"/>
              <w:keepLines w:val="0"/>
              <w:pageBreakBefore w:val="0"/>
              <w:widowControl/>
              <w:kinsoku/>
              <w:wordWrap/>
              <w:overflowPunct/>
              <w:topLinePunct w:val="0"/>
              <w:autoSpaceDE w:val="0"/>
              <w:autoSpaceDN w:val="0"/>
              <w:bidi w:val="0"/>
              <w:adjustRightInd/>
              <w:snapToGrid/>
              <w:spacing w:before="120" w:beforeLines="50" w:after="120" w:afterLines="50" w:line="288" w:lineRule="auto"/>
              <w:ind w:firstLine="0" w:firstLineChars="0"/>
              <w:jc w:val="center"/>
              <w:textAlignment w:val="auto"/>
              <w:outlineLvl w:val="1"/>
              <w:rPr>
                <w:rFonts w:hint="eastAsia" w:ascii="宋体" w:hAnsi="宋体" w:eastAsia="宋体" w:cs="宋体"/>
                <w:sz w:val="18"/>
                <w:szCs w:val="18"/>
                <w:vertAlign w:val="baseline"/>
                <w:lang w:val="en-US" w:eastAsia="zh-CN"/>
              </w:rPr>
            </w:pPr>
            <w:r>
              <w:rPr>
                <w:rFonts w:hint="eastAsia" w:hAnsi="宋体" w:cs="宋体"/>
                <w:b w:val="0"/>
                <w:bCs w:val="0"/>
                <w:color w:val="auto"/>
                <w:sz w:val="18"/>
                <w:szCs w:val="18"/>
                <w:lang w:val="en-US" w:eastAsia="zh-CN"/>
              </w:rPr>
              <w:t>合格底片检出率（GDR）</w:t>
            </w:r>
            <w:r>
              <w:rPr>
                <w:rFonts w:hint="eastAsia" w:ascii="宋体" w:hAnsi="宋体" w:eastAsia="宋体" w:cs="宋体"/>
                <w:b w:val="0"/>
                <w:bCs w:val="0"/>
                <w:color w:val="auto"/>
                <w:sz w:val="18"/>
                <w:szCs w:val="18"/>
              </w:rPr>
              <w:t>≥</w:t>
            </w:r>
            <w:r>
              <w:rPr>
                <w:rFonts w:hint="eastAsia" w:hAnsi="宋体" w:cs="宋体"/>
                <w:b w:val="0"/>
                <w:bCs w:val="0"/>
                <w:color w:val="auto"/>
                <w:sz w:val="18"/>
                <w:szCs w:val="18"/>
                <w:lang w:val="en-US" w:eastAsia="zh-CN"/>
              </w:rPr>
              <w:t>90%</w:t>
            </w:r>
          </w:p>
        </w:tc>
        <w:tc>
          <w:tcPr>
            <w:tcW w:w="1799" w:type="dxa"/>
            <w:vMerge w:val="continue"/>
            <w:vAlign w:val="center"/>
          </w:tcPr>
          <w:p w14:paraId="3B0CED07">
            <w:pPr>
              <w:pStyle w:val="59"/>
              <w:keepNext w:val="0"/>
              <w:keepLines w:val="0"/>
              <w:pageBreakBefore w:val="0"/>
              <w:widowControl/>
              <w:kinsoku/>
              <w:wordWrap/>
              <w:overflowPunct/>
              <w:topLinePunct w:val="0"/>
              <w:autoSpaceDE w:val="0"/>
              <w:autoSpaceDN w:val="0"/>
              <w:bidi w:val="0"/>
              <w:adjustRightInd/>
              <w:snapToGrid/>
              <w:spacing w:before="120" w:beforeLines="50" w:after="120" w:afterLines="50" w:line="288" w:lineRule="auto"/>
              <w:ind w:firstLine="0" w:firstLineChars="0"/>
              <w:jc w:val="center"/>
              <w:textAlignment w:val="auto"/>
              <w:outlineLvl w:val="1"/>
              <w:rPr>
                <w:rFonts w:hint="eastAsia" w:ascii="宋体" w:hAnsi="宋体" w:eastAsia="宋体" w:cs="宋体"/>
                <w:sz w:val="18"/>
                <w:szCs w:val="18"/>
                <w:vertAlign w:val="baseline"/>
                <w:lang w:val="en-US" w:eastAsia="zh-CN"/>
              </w:rPr>
            </w:pPr>
          </w:p>
        </w:tc>
      </w:tr>
      <w:tr w14:paraId="7BDAE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1" w:type="dxa"/>
            <w:vAlign w:val="center"/>
          </w:tcPr>
          <w:p w14:paraId="3F3A6B05">
            <w:pPr>
              <w:pStyle w:val="59"/>
              <w:keepNext w:val="0"/>
              <w:keepLines w:val="0"/>
              <w:pageBreakBefore w:val="0"/>
              <w:widowControl/>
              <w:kinsoku/>
              <w:wordWrap/>
              <w:overflowPunct/>
              <w:topLinePunct w:val="0"/>
              <w:autoSpaceDE w:val="0"/>
              <w:autoSpaceDN w:val="0"/>
              <w:bidi w:val="0"/>
              <w:adjustRightInd/>
              <w:snapToGrid/>
              <w:spacing w:before="120" w:beforeLines="50" w:after="120" w:afterLines="50" w:line="288" w:lineRule="auto"/>
              <w:ind w:left="0" w:leftChars="0" w:firstLine="0" w:firstLineChars="0"/>
              <w:jc w:val="center"/>
              <w:textAlignment w:val="auto"/>
              <w:outlineLvl w:val="1"/>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Ⅱ类</w:t>
            </w:r>
            <w:r>
              <w:rPr>
                <w:rFonts w:hint="eastAsia" w:hAnsi="宋体" w:cs="宋体"/>
                <w:sz w:val="18"/>
                <w:szCs w:val="18"/>
                <w:vertAlign w:val="baseline"/>
                <w:lang w:val="en-US" w:eastAsia="zh-CN"/>
              </w:rPr>
              <w:t>风险</w:t>
            </w:r>
          </w:p>
        </w:tc>
        <w:tc>
          <w:tcPr>
            <w:tcW w:w="1746" w:type="dxa"/>
            <w:shd w:val="clear" w:color="auto" w:fill="auto"/>
            <w:vAlign w:val="center"/>
          </w:tcPr>
          <w:p w14:paraId="53B2A660">
            <w:pPr>
              <w:pStyle w:val="59"/>
              <w:keepNext w:val="0"/>
              <w:keepLines w:val="0"/>
              <w:pageBreakBefore w:val="0"/>
              <w:widowControl/>
              <w:kinsoku/>
              <w:wordWrap/>
              <w:overflowPunct/>
              <w:topLinePunct w:val="0"/>
              <w:autoSpaceDE w:val="0"/>
              <w:autoSpaceDN w:val="0"/>
              <w:bidi w:val="0"/>
              <w:adjustRightInd/>
              <w:snapToGrid/>
              <w:spacing w:before="120" w:beforeLines="50" w:after="120" w:afterLines="50" w:line="288" w:lineRule="auto"/>
              <w:ind w:firstLine="0" w:firstLineChars="0"/>
              <w:jc w:val="center"/>
              <w:textAlignment w:val="auto"/>
              <w:outlineLvl w:val="1"/>
              <w:rPr>
                <w:rFonts w:hint="default" w:ascii="宋体" w:hAnsi="宋体" w:eastAsia="宋体" w:cs="宋体"/>
                <w:sz w:val="18"/>
                <w:szCs w:val="18"/>
                <w:vertAlign w:val="baseline"/>
                <w:lang w:val="en-US" w:eastAsia="zh-CN" w:bidi="ar-SA"/>
              </w:rPr>
            </w:pPr>
            <w:r>
              <w:rPr>
                <w:rFonts w:hint="eastAsia" w:hAnsi="宋体" w:cs="宋体"/>
                <w:sz w:val="18"/>
                <w:szCs w:val="18"/>
                <w:vertAlign w:val="baseline"/>
                <w:lang w:val="en-US" w:eastAsia="zh-CN" w:bidi="ar-SA"/>
              </w:rPr>
              <w:t>L3</w:t>
            </w:r>
          </w:p>
        </w:tc>
        <w:tc>
          <w:tcPr>
            <w:tcW w:w="4050" w:type="dxa"/>
            <w:vAlign w:val="center"/>
          </w:tcPr>
          <w:p w14:paraId="2C5BAFF5">
            <w:pPr>
              <w:pStyle w:val="59"/>
              <w:keepNext w:val="0"/>
              <w:keepLines w:val="0"/>
              <w:pageBreakBefore w:val="0"/>
              <w:widowControl/>
              <w:kinsoku/>
              <w:wordWrap/>
              <w:overflowPunct/>
              <w:topLinePunct w:val="0"/>
              <w:autoSpaceDE w:val="0"/>
              <w:autoSpaceDN w:val="0"/>
              <w:bidi w:val="0"/>
              <w:adjustRightInd/>
              <w:snapToGrid/>
              <w:spacing w:before="120" w:beforeLines="50" w:after="120" w:afterLines="50" w:line="288" w:lineRule="auto"/>
              <w:ind w:firstLine="0" w:firstLineChars="0"/>
              <w:jc w:val="center"/>
              <w:textAlignment w:val="auto"/>
              <w:outlineLvl w:val="1"/>
              <w:rPr>
                <w:rFonts w:hint="eastAsia" w:hAnsi="宋体" w:cs="宋体"/>
                <w:b w:val="0"/>
                <w:bCs w:val="0"/>
                <w:color w:val="auto"/>
                <w:sz w:val="18"/>
                <w:szCs w:val="18"/>
                <w:lang w:val="en-US" w:eastAsia="zh-CN"/>
              </w:rPr>
            </w:pPr>
            <w:r>
              <w:rPr>
                <w:rFonts w:hint="eastAsia" w:hAnsi="宋体" w:cs="宋体"/>
                <w:b w:val="0"/>
                <w:bCs w:val="0"/>
                <w:color w:val="auto"/>
                <w:sz w:val="18"/>
                <w:szCs w:val="18"/>
                <w:lang w:val="en-US" w:eastAsia="zh-CN"/>
              </w:rPr>
              <w:t>合格底片检出率（GDR）</w:t>
            </w:r>
            <w:r>
              <w:rPr>
                <w:rFonts w:hint="eastAsia" w:ascii="宋体" w:hAnsi="宋体" w:eastAsia="宋体" w:cs="宋体"/>
                <w:b w:val="0"/>
                <w:bCs w:val="0"/>
                <w:color w:val="auto"/>
                <w:sz w:val="18"/>
                <w:szCs w:val="18"/>
              </w:rPr>
              <w:t>≥</w:t>
            </w:r>
            <w:r>
              <w:rPr>
                <w:rFonts w:hint="eastAsia" w:hAnsi="宋体" w:cs="宋体"/>
                <w:b w:val="0"/>
                <w:bCs w:val="0"/>
                <w:color w:val="auto"/>
                <w:sz w:val="18"/>
                <w:szCs w:val="18"/>
                <w:lang w:val="en-US" w:eastAsia="zh-CN"/>
              </w:rPr>
              <w:t>95%</w:t>
            </w:r>
          </w:p>
        </w:tc>
        <w:tc>
          <w:tcPr>
            <w:tcW w:w="1799" w:type="dxa"/>
            <w:vAlign w:val="center"/>
          </w:tcPr>
          <w:p w14:paraId="4E568B1F">
            <w:pPr>
              <w:pStyle w:val="59"/>
              <w:keepNext w:val="0"/>
              <w:keepLines w:val="0"/>
              <w:pageBreakBefore w:val="0"/>
              <w:widowControl/>
              <w:kinsoku/>
              <w:wordWrap/>
              <w:overflowPunct/>
              <w:topLinePunct w:val="0"/>
              <w:autoSpaceDE w:val="0"/>
              <w:autoSpaceDN w:val="0"/>
              <w:bidi w:val="0"/>
              <w:adjustRightInd/>
              <w:snapToGrid/>
              <w:spacing w:before="120" w:beforeLines="50" w:after="120" w:afterLines="50" w:line="288" w:lineRule="auto"/>
              <w:ind w:firstLine="0" w:firstLineChars="0"/>
              <w:jc w:val="center"/>
              <w:textAlignment w:val="auto"/>
              <w:outlineLvl w:val="1"/>
              <w:rPr>
                <w:rFonts w:hint="default" w:ascii="宋体" w:hAnsi="宋体" w:eastAsia="宋体" w:cs="宋体"/>
                <w:sz w:val="18"/>
                <w:szCs w:val="18"/>
                <w:vertAlign w:val="baseline"/>
                <w:lang w:val="en-US" w:eastAsia="zh-CN"/>
              </w:rPr>
            </w:pPr>
            <w:r>
              <w:rPr>
                <w:rFonts w:hint="eastAsia" w:hAnsi="宋体" w:cs="宋体"/>
                <w:color w:val="auto"/>
                <w:sz w:val="18"/>
                <w:szCs w:val="18"/>
                <w:vertAlign w:val="baseline"/>
                <w:lang w:val="en-US" w:eastAsia="zh-CN"/>
              </w:rPr>
              <w:t>最多5%的合格底片误判为不合格底片，需要人工复核。</w:t>
            </w:r>
          </w:p>
        </w:tc>
      </w:tr>
    </w:tbl>
    <w:p w14:paraId="6BE2097B">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0" w:firstLineChars="0"/>
        <w:jc w:val="both"/>
        <w:textAlignment w:val="auto"/>
        <w:rPr>
          <w:rFonts w:hint="eastAsia" w:ascii="黑体" w:hAnsi="黑体" w:eastAsia="黑体" w:cs="黑体"/>
          <w:lang w:val="en-US" w:eastAsia="zh-CN"/>
        </w:rPr>
      </w:pPr>
    </w:p>
    <w:p w14:paraId="4A1F2E44">
      <w:pPr>
        <w:pStyle w:val="59"/>
        <w:spacing w:before="120" w:beforeLines="50" w:after="120" w:afterLines="50" w:line="288" w:lineRule="auto"/>
        <w:ind w:firstLine="0" w:firstLineChars="0"/>
        <w:outlineLvl w:val="1"/>
        <w:rPr>
          <w:rFonts w:hint="eastAsia" w:ascii="黑体" w:eastAsia="黑体"/>
          <w:lang w:val="en-US" w:eastAsia="zh-CN"/>
        </w:rPr>
      </w:pPr>
      <w:r>
        <w:rPr>
          <w:rFonts w:hint="eastAsia" w:ascii="黑体" w:eastAsia="黑体"/>
          <w:lang w:val="en-US" w:eastAsia="zh-CN"/>
        </w:rPr>
        <w:t>10.3 出具评价报告</w:t>
      </w:r>
    </w:p>
    <w:p w14:paraId="1CC831CE">
      <w:pPr>
        <w:pStyle w:val="59"/>
        <w:keepNext w:val="0"/>
        <w:keepLines w:val="0"/>
        <w:pageBreakBefore w:val="0"/>
        <w:widowControl/>
        <w:kinsoku/>
        <w:wordWrap/>
        <w:overflowPunct/>
        <w:topLinePunct w:val="0"/>
        <w:autoSpaceDE w:val="0"/>
        <w:autoSpaceDN w:val="0"/>
        <w:bidi w:val="0"/>
        <w:adjustRightInd/>
        <w:snapToGrid/>
        <w:spacing w:line="288" w:lineRule="auto"/>
        <w:ind w:left="0" w:leftChars="0" w:firstLine="420" w:firstLineChars="200"/>
        <w:textAlignment w:val="auto"/>
        <w:rPr>
          <w:rFonts w:hint="default"/>
          <w:lang w:val="en-US" w:eastAsia="zh-CN"/>
        </w:rPr>
      </w:pPr>
      <w:r>
        <w:rPr>
          <w:rFonts w:hint="eastAsia"/>
          <w:lang w:val="en-US" w:eastAsia="zh-CN"/>
        </w:rPr>
        <w:t>按照本文件评价的缺陷自动识别系统需出具评价报告。</w:t>
      </w:r>
    </w:p>
    <w:p w14:paraId="7AC5C4B8">
      <w:pPr>
        <w:pStyle w:val="59"/>
        <w:keepNext w:val="0"/>
        <w:keepLines w:val="0"/>
        <w:pageBreakBefore w:val="0"/>
        <w:widowControl/>
        <w:kinsoku/>
        <w:wordWrap/>
        <w:overflowPunct/>
        <w:topLinePunct w:val="0"/>
        <w:autoSpaceDE w:val="0"/>
        <w:autoSpaceDN w:val="0"/>
        <w:bidi w:val="0"/>
        <w:adjustRightInd/>
        <w:snapToGrid/>
        <w:spacing w:line="288" w:lineRule="auto"/>
        <w:ind w:firstLine="0" w:firstLineChars="0"/>
        <w:textAlignment w:val="auto"/>
        <w:rPr>
          <w:rFonts w:hint="default" w:ascii="Times New Roman" w:cs="宋体"/>
          <w:lang w:val="en-US" w:eastAsia="zh-CN"/>
        </w:rPr>
      </w:pPr>
      <w:r>
        <w:rPr>
          <w:rFonts w:hint="eastAsia" w:ascii="Times New Roman" w:cs="宋体"/>
          <w:lang w:val="en-US" w:eastAsia="zh-CN"/>
        </w:rPr>
        <w:t>10.3.1 评价报告至少包含评价人员、基本要求达标情况、标准测试集数量、缺陷类型及占比、焊缝形式、单类别缺陷识别精度、综合缺陷识别精度、系统分级结果、风险分析结果等内容。</w:t>
      </w:r>
    </w:p>
    <w:p w14:paraId="5622E8D8">
      <w:pPr>
        <w:pStyle w:val="59"/>
        <w:keepNext w:val="0"/>
        <w:keepLines w:val="0"/>
        <w:pageBreakBefore w:val="0"/>
        <w:widowControl/>
        <w:kinsoku/>
        <w:wordWrap/>
        <w:overflowPunct/>
        <w:topLinePunct w:val="0"/>
        <w:autoSpaceDE w:val="0"/>
        <w:autoSpaceDN w:val="0"/>
        <w:bidi w:val="0"/>
        <w:adjustRightInd/>
        <w:snapToGrid/>
        <w:spacing w:line="288" w:lineRule="auto"/>
        <w:ind w:firstLine="0" w:firstLineChars="0"/>
        <w:textAlignment w:val="auto"/>
        <w:rPr>
          <w:rFonts w:hint="eastAsia" w:ascii="Times New Roman" w:cs="宋体"/>
          <w:lang w:val="en-US" w:eastAsia="zh-CN"/>
        </w:rPr>
      </w:pPr>
      <w:r>
        <w:rPr>
          <w:rFonts w:hint="eastAsia" w:ascii="Times New Roman" w:cs="宋体"/>
          <w:lang w:val="en-US" w:eastAsia="zh-CN"/>
        </w:rPr>
        <w:t>10.3.2 评价报告模板参考见附录A</w:t>
      </w:r>
      <w:bookmarkEnd w:id="13"/>
      <w:r>
        <w:rPr>
          <w:rFonts w:hint="eastAsia" w:ascii="Times New Roman" w:cs="宋体"/>
          <w:lang w:val="en-US" w:eastAsia="zh-CN"/>
        </w:rPr>
        <w:t>。</w:t>
      </w:r>
    </w:p>
    <w:p w14:paraId="782E176E">
      <w:pPr>
        <w:pStyle w:val="59"/>
        <w:keepNext w:val="0"/>
        <w:keepLines w:val="0"/>
        <w:pageBreakBefore w:val="0"/>
        <w:widowControl/>
        <w:kinsoku/>
        <w:wordWrap/>
        <w:overflowPunct/>
        <w:topLinePunct w:val="0"/>
        <w:autoSpaceDE w:val="0"/>
        <w:autoSpaceDN w:val="0"/>
        <w:bidi w:val="0"/>
        <w:adjustRightInd/>
        <w:snapToGrid/>
        <w:spacing w:line="288" w:lineRule="auto"/>
        <w:ind w:firstLine="0" w:firstLineChars="0"/>
        <w:textAlignment w:val="auto"/>
        <w:rPr>
          <w:rFonts w:hint="eastAsia" w:ascii="Times New Roman" w:cs="宋体"/>
          <w:lang w:val="en-US" w:eastAsia="zh-CN"/>
        </w:rPr>
      </w:pPr>
    </w:p>
    <w:p w14:paraId="6A0D27A9">
      <w:pPr>
        <w:pStyle w:val="79"/>
        <w:bidi w:val="0"/>
        <w:rPr>
          <w:rFonts w:hint="default"/>
          <w:lang w:val="en-US" w:eastAsia="zh-CN"/>
        </w:rPr>
      </w:pPr>
      <w:bookmarkStart w:id="50" w:name="_Toc10724"/>
      <w:bookmarkEnd w:id="50"/>
      <w:bookmarkStart w:id="52" w:name="_GoBack"/>
      <w:bookmarkEnd w:id="52"/>
    </w:p>
    <w:p w14:paraId="38DCD564">
      <w:pPr>
        <w:pStyle w:val="59"/>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（资料性）</w:t>
      </w:r>
    </w:p>
    <w:p w14:paraId="65F06197">
      <w:pPr>
        <w:pStyle w:val="81"/>
        <w:numPr>
          <w:ilvl w:val="1"/>
          <w:numId w:val="0"/>
        </w:numPr>
        <w:bidi w:val="0"/>
        <w:ind w:leftChars="0"/>
        <w:rPr>
          <w:rFonts w:hint="eastAsia"/>
        </w:rPr>
      </w:pPr>
      <w:bookmarkStart w:id="51" w:name="_Toc19141"/>
      <w:r>
        <w:rPr>
          <w:rFonts w:hint="eastAsia"/>
          <w:lang w:val="en-US" w:eastAsia="zh-CN"/>
        </w:rPr>
        <w:t>A.1 评价报告模板</w:t>
      </w:r>
      <w:bookmarkEnd w:id="51"/>
    </w:p>
    <w:p w14:paraId="75D3C768">
      <w:pPr>
        <w:pStyle w:val="80"/>
        <w:bidi w:val="0"/>
        <w:rPr>
          <w:rFonts w:hint="default"/>
          <w:lang w:val="en-US" w:eastAsia="zh-CN"/>
        </w:rPr>
      </w:pPr>
      <w:r>
        <w:rPr>
          <w:rFonts w:hint="eastAsia"/>
        </w:rPr>
        <w:t>缺陷自动识别系统评价</w:t>
      </w:r>
      <w:r>
        <w:rPr>
          <w:rFonts w:hint="eastAsia"/>
          <w:lang w:val="en-US" w:eastAsia="zh-CN"/>
        </w:rPr>
        <w:t>报告模板</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735"/>
        <w:gridCol w:w="166"/>
        <w:gridCol w:w="462"/>
        <w:gridCol w:w="389"/>
        <w:gridCol w:w="1042"/>
        <w:gridCol w:w="99"/>
        <w:gridCol w:w="711"/>
        <w:gridCol w:w="340"/>
        <w:gridCol w:w="405"/>
        <w:gridCol w:w="156"/>
        <w:gridCol w:w="522"/>
        <w:gridCol w:w="23"/>
        <w:gridCol w:w="356"/>
        <w:gridCol w:w="396"/>
        <w:gridCol w:w="299"/>
        <w:gridCol w:w="206"/>
        <w:gridCol w:w="901"/>
      </w:tblGrid>
      <w:tr w14:paraId="0E55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Align w:val="center"/>
          </w:tcPr>
          <w:p w14:paraId="450FCC2A">
            <w:pPr>
              <w:pStyle w:val="59"/>
              <w:spacing w:before="120" w:beforeLines="50" w:after="120" w:afterLines="50" w:line="288" w:lineRule="auto"/>
              <w:ind w:firstLine="0" w:firstLineChars="0"/>
              <w:jc w:val="center"/>
              <w:outlineLvl w:val="1"/>
              <w:rPr>
                <w:rFonts w:ascii="Times New Roman"/>
              </w:rPr>
            </w:pPr>
            <w:r>
              <w:rPr>
                <w:rFonts w:hint="eastAsia" w:ascii="Times New Roman"/>
              </w:rPr>
              <w:t>系统名称</w:t>
            </w:r>
          </w:p>
        </w:tc>
        <w:tc>
          <w:tcPr>
            <w:tcW w:w="1752" w:type="dxa"/>
            <w:gridSpan w:val="4"/>
            <w:vAlign w:val="center"/>
          </w:tcPr>
          <w:p w14:paraId="1D6AB0E5">
            <w:pPr>
              <w:pStyle w:val="59"/>
              <w:spacing w:before="120" w:beforeLines="50" w:after="120" w:afterLines="50" w:line="288" w:lineRule="auto"/>
              <w:ind w:firstLine="0" w:firstLineChars="0"/>
              <w:outlineLvl w:val="1"/>
              <w:rPr>
                <w:rFonts w:ascii="Times New Roman"/>
              </w:rPr>
            </w:pPr>
          </w:p>
        </w:tc>
        <w:tc>
          <w:tcPr>
            <w:tcW w:w="1042" w:type="dxa"/>
            <w:vAlign w:val="center"/>
          </w:tcPr>
          <w:p w14:paraId="4D3876D4">
            <w:pPr>
              <w:pStyle w:val="59"/>
              <w:spacing w:before="120" w:beforeLines="50" w:after="120" w:afterLines="50" w:line="288" w:lineRule="auto"/>
              <w:ind w:firstLine="0" w:firstLineChars="0"/>
              <w:jc w:val="center"/>
              <w:outlineLvl w:val="1"/>
              <w:rPr>
                <w:rFonts w:ascii="Times New Roman"/>
              </w:rPr>
            </w:pPr>
            <w:r>
              <w:rPr>
                <w:rFonts w:hint="eastAsia" w:ascii="Times New Roman"/>
              </w:rPr>
              <w:t>系统版本号</w:t>
            </w:r>
          </w:p>
        </w:tc>
        <w:tc>
          <w:tcPr>
            <w:tcW w:w="1555" w:type="dxa"/>
            <w:gridSpan w:val="4"/>
            <w:vAlign w:val="center"/>
          </w:tcPr>
          <w:p w14:paraId="6DCA8BE4">
            <w:pPr>
              <w:pStyle w:val="59"/>
              <w:spacing w:before="120" w:beforeLines="50" w:after="120" w:afterLines="50" w:line="288" w:lineRule="auto"/>
              <w:ind w:firstLine="0" w:firstLineChars="0"/>
              <w:outlineLvl w:val="1"/>
              <w:rPr>
                <w:rFonts w:ascii="Times New Roman"/>
              </w:rPr>
            </w:pPr>
          </w:p>
        </w:tc>
        <w:tc>
          <w:tcPr>
            <w:tcW w:w="1453" w:type="dxa"/>
            <w:gridSpan w:val="5"/>
            <w:vAlign w:val="center"/>
          </w:tcPr>
          <w:p w14:paraId="3293808D">
            <w:pPr>
              <w:pStyle w:val="59"/>
              <w:spacing w:before="120" w:beforeLines="50" w:after="120" w:afterLines="50" w:line="288" w:lineRule="auto"/>
              <w:ind w:firstLine="0" w:firstLineChars="0"/>
              <w:jc w:val="center"/>
              <w:outlineLvl w:val="1"/>
              <w:rPr>
                <w:rFonts w:ascii="Times New Roman"/>
              </w:rPr>
            </w:pPr>
            <w:r>
              <w:rPr>
                <w:rFonts w:hint="eastAsia" w:ascii="Times New Roman"/>
              </w:rPr>
              <w:t>评价日期</w:t>
            </w:r>
          </w:p>
        </w:tc>
        <w:tc>
          <w:tcPr>
            <w:tcW w:w="1406" w:type="dxa"/>
            <w:gridSpan w:val="3"/>
            <w:vAlign w:val="center"/>
          </w:tcPr>
          <w:p w14:paraId="10E41AA6">
            <w:pPr>
              <w:pStyle w:val="59"/>
              <w:spacing w:before="120" w:beforeLines="50" w:after="120" w:afterLines="50" w:line="288" w:lineRule="auto"/>
              <w:ind w:firstLine="0" w:firstLineChars="0"/>
              <w:outlineLvl w:val="1"/>
              <w:rPr>
                <w:rFonts w:ascii="Times New Roman"/>
              </w:rPr>
            </w:pPr>
          </w:p>
        </w:tc>
      </w:tr>
      <w:tr w14:paraId="5ED2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2" w:type="dxa"/>
            <w:vAlign w:val="center"/>
          </w:tcPr>
          <w:p w14:paraId="43E3EB65">
            <w:pPr>
              <w:pStyle w:val="59"/>
              <w:spacing w:before="120" w:beforeLines="50" w:after="120" w:afterLines="50" w:line="288" w:lineRule="auto"/>
              <w:ind w:firstLine="0" w:firstLineChars="0"/>
              <w:jc w:val="center"/>
              <w:outlineLvl w:val="1"/>
              <w:rPr>
                <w:rFonts w:ascii="Times New Roman"/>
                <w:color w:val="0000FF"/>
              </w:rPr>
            </w:pPr>
            <w:r>
              <w:rPr>
                <w:rFonts w:hint="eastAsia" w:ascii="Times New Roman"/>
                <w:color w:val="0000FF"/>
              </w:rPr>
              <w:t>开发单位</w:t>
            </w:r>
          </w:p>
        </w:tc>
        <w:tc>
          <w:tcPr>
            <w:tcW w:w="1752" w:type="dxa"/>
            <w:gridSpan w:val="4"/>
            <w:vAlign w:val="center"/>
          </w:tcPr>
          <w:p w14:paraId="11B7739C">
            <w:pPr>
              <w:pStyle w:val="59"/>
              <w:spacing w:before="120" w:beforeLines="50" w:after="120" w:afterLines="50" w:line="288" w:lineRule="auto"/>
              <w:ind w:firstLine="0" w:firstLineChars="0"/>
              <w:outlineLvl w:val="1"/>
              <w:rPr>
                <w:rFonts w:ascii="Times New Roman"/>
                <w:color w:val="0000FF"/>
              </w:rPr>
            </w:pPr>
          </w:p>
        </w:tc>
        <w:tc>
          <w:tcPr>
            <w:tcW w:w="1042" w:type="dxa"/>
            <w:vAlign w:val="center"/>
          </w:tcPr>
          <w:p w14:paraId="36C2923B">
            <w:pPr>
              <w:pStyle w:val="59"/>
              <w:spacing w:before="120" w:beforeLines="50" w:after="120" w:afterLines="50" w:line="288" w:lineRule="auto"/>
              <w:ind w:firstLine="0" w:firstLineChars="0"/>
              <w:jc w:val="center"/>
              <w:outlineLvl w:val="1"/>
              <w:rPr>
                <w:rFonts w:ascii="Times New Roman"/>
              </w:rPr>
            </w:pPr>
            <w:r>
              <w:rPr>
                <w:rFonts w:hint="eastAsia" w:ascii="Times New Roman"/>
              </w:rPr>
              <w:t>系统负责人</w:t>
            </w:r>
          </w:p>
        </w:tc>
        <w:tc>
          <w:tcPr>
            <w:tcW w:w="1555" w:type="dxa"/>
            <w:gridSpan w:val="4"/>
            <w:vAlign w:val="center"/>
          </w:tcPr>
          <w:p w14:paraId="7105A204">
            <w:pPr>
              <w:pStyle w:val="59"/>
              <w:spacing w:before="120" w:beforeLines="50" w:after="120" w:afterLines="50" w:line="288" w:lineRule="auto"/>
              <w:ind w:firstLine="0" w:firstLineChars="0"/>
              <w:outlineLvl w:val="1"/>
              <w:rPr>
                <w:rFonts w:ascii="Times New Roman"/>
              </w:rPr>
            </w:pPr>
          </w:p>
        </w:tc>
        <w:tc>
          <w:tcPr>
            <w:tcW w:w="1453" w:type="dxa"/>
            <w:gridSpan w:val="5"/>
            <w:vAlign w:val="center"/>
          </w:tcPr>
          <w:p w14:paraId="11996944">
            <w:pPr>
              <w:pStyle w:val="59"/>
              <w:spacing w:before="120" w:beforeLines="50" w:after="120" w:afterLines="50" w:line="288" w:lineRule="auto"/>
              <w:ind w:firstLine="0" w:firstLineChars="0"/>
              <w:jc w:val="center"/>
              <w:outlineLvl w:val="1"/>
              <w:rPr>
                <w:rFonts w:ascii="Times New Roman"/>
              </w:rPr>
            </w:pPr>
            <w:r>
              <w:rPr>
                <w:rFonts w:hint="eastAsia" w:ascii="Times New Roman"/>
              </w:rPr>
              <w:t>联系方式</w:t>
            </w:r>
          </w:p>
        </w:tc>
        <w:tc>
          <w:tcPr>
            <w:tcW w:w="1406" w:type="dxa"/>
            <w:gridSpan w:val="3"/>
            <w:vAlign w:val="center"/>
          </w:tcPr>
          <w:p w14:paraId="658849B0">
            <w:pPr>
              <w:pStyle w:val="59"/>
              <w:spacing w:before="120" w:beforeLines="50" w:after="120" w:afterLines="50" w:line="288" w:lineRule="auto"/>
              <w:ind w:firstLine="0" w:firstLineChars="0"/>
              <w:outlineLvl w:val="1"/>
              <w:rPr>
                <w:rFonts w:ascii="Times New Roman"/>
              </w:rPr>
            </w:pPr>
          </w:p>
        </w:tc>
      </w:tr>
      <w:tr w14:paraId="7018E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Align w:val="center"/>
          </w:tcPr>
          <w:p w14:paraId="672132E1">
            <w:pPr>
              <w:pStyle w:val="59"/>
              <w:spacing w:before="120" w:beforeLines="50" w:after="120" w:afterLines="50" w:line="288" w:lineRule="auto"/>
              <w:ind w:firstLine="0" w:firstLineChars="0"/>
              <w:jc w:val="center"/>
              <w:outlineLvl w:val="1"/>
              <w:rPr>
                <w:rFonts w:ascii="Times New Roman"/>
              </w:rPr>
            </w:pPr>
            <w:r>
              <w:rPr>
                <w:rFonts w:hint="eastAsia" w:ascii="Times New Roman"/>
              </w:rPr>
              <w:t>单位地址</w:t>
            </w:r>
          </w:p>
        </w:tc>
        <w:tc>
          <w:tcPr>
            <w:tcW w:w="7208" w:type="dxa"/>
            <w:gridSpan w:val="17"/>
            <w:vAlign w:val="center"/>
          </w:tcPr>
          <w:p w14:paraId="0A9838AC">
            <w:pPr>
              <w:pStyle w:val="59"/>
              <w:spacing w:before="120" w:beforeLines="50" w:after="120" w:afterLines="50" w:line="288" w:lineRule="auto"/>
              <w:ind w:firstLine="0" w:firstLineChars="0"/>
              <w:outlineLvl w:val="1"/>
              <w:rPr>
                <w:rFonts w:ascii="Times New Roman"/>
              </w:rPr>
            </w:pPr>
          </w:p>
        </w:tc>
      </w:tr>
      <w:tr w14:paraId="794CA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Merge w:val="restart"/>
            <w:vAlign w:val="center"/>
          </w:tcPr>
          <w:p w14:paraId="1E437825">
            <w:pPr>
              <w:pStyle w:val="59"/>
              <w:spacing w:before="120" w:beforeLines="50" w:after="120" w:afterLines="50" w:line="288" w:lineRule="auto"/>
              <w:ind w:firstLine="0" w:firstLineChars="0"/>
              <w:jc w:val="center"/>
              <w:outlineLvl w:val="1"/>
              <w:rPr>
                <w:rFonts w:hint="default" w:ascii="Times New Roman" w:eastAsia="宋体"/>
                <w:lang w:val="en-US" w:eastAsia="zh-CN"/>
              </w:rPr>
            </w:pPr>
            <w:r>
              <w:rPr>
                <w:rFonts w:hint="eastAsia" w:ascii="Times New Roman"/>
                <w:lang w:val="en-US" w:eastAsia="zh-CN"/>
              </w:rPr>
              <w:t>评价人员</w:t>
            </w:r>
          </w:p>
        </w:tc>
        <w:tc>
          <w:tcPr>
            <w:tcW w:w="1752" w:type="dxa"/>
            <w:gridSpan w:val="4"/>
            <w:vAlign w:val="center"/>
          </w:tcPr>
          <w:p w14:paraId="26F803A7">
            <w:pPr>
              <w:pStyle w:val="59"/>
              <w:spacing w:before="120" w:beforeLines="50" w:after="120" w:afterLines="50" w:line="288" w:lineRule="auto"/>
              <w:ind w:firstLine="0" w:firstLineChars="0"/>
              <w:jc w:val="center"/>
              <w:outlineLvl w:val="1"/>
              <w:rPr>
                <w:rFonts w:hint="eastAsia" w:ascii="Times New Roman"/>
                <w:lang w:val="en-US" w:eastAsia="zh-CN"/>
              </w:rPr>
            </w:pPr>
            <w:r>
              <w:rPr>
                <w:rFonts w:hint="eastAsia" w:ascii="Times New Roman"/>
                <w:lang w:val="en-US" w:eastAsia="zh-CN"/>
              </w:rPr>
              <w:t>姓名</w:t>
            </w:r>
          </w:p>
        </w:tc>
        <w:tc>
          <w:tcPr>
            <w:tcW w:w="1852" w:type="dxa"/>
            <w:gridSpan w:val="3"/>
            <w:vAlign w:val="center"/>
          </w:tcPr>
          <w:p w14:paraId="3993404D">
            <w:pPr>
              <w:pStyle w:val="59"/>
              <w:spacing w:before="120" w:beforeLines="50" w:after="120" w:afterLines="50" w:line="288" w:lineRule="auto"/>
              <w:ind w:firstLine="0" w:firstLineChars="0"/>
              <w:outlineLvl w:val="1"/>
              <w:rPr>
                <w:rFonts w:hint="eastAsia" w:ascii="Times New Roman"/>
                <w:lang w:val="en-US" w:eastAsia="zh-CN"/>
              </w:rPr>
            </w:pPr>
          </w:p>
        </w:tc>
        <w:tc>
          <w:tcPr>
            <w:tcW w:w="1802" w:type="dxa"/>
            <w:gridSpan w:val="6"/>
            <w:vAlign w:val="center"/>
          </w:tcPr>
          <w:p w14:paraId="343F2ECB">
            <w:pPr>
              <w:pStyle w:val="59"/>
              <w:spacing w:before="120" w:beforeLines="50" w:after="120" w:afterLines="50" w:line="288" w:lineRule="auto"/>
              <w:ind w:firstLine="0" w:firstLineChars="0"/>
              <w:jc w:val="center"/>
              <w:outlineLvl w:val="1"/>
              <w:rPr>
                <w:rFonts w:hint="default" w:ascii="Times New Roman" w:hAnsi="Times New Roman" w:eastAsia="宋体" w:cs="Times New Roman"/>
                <w:sz w:val="21"/>
                <w:lang w:val="en-US" w:eastAsia="zh-CN" w:bidi="ar-SA"/>
              </w:rPr>
            </w:pPr>
            <w:r>
              <w:rPr>
                <w:rFonts w:hint="eastAsia" w:ascii="Times New Roman"/>
                <w:lang w:val="en-US" w:eastAsia="zh-CN"/>
              </w:rPr>
              <w:t>姓名</w:t>
            </w:r>
          </w:p>
        </w:tc>
        <w:tc>
          <w:tcPr>
            <w:tcW w:w="1802" w:type="dxa"/>
            <w:gridSpan w:val="4"/>
            <w:vAlign w:val="center"/>
          </w:tcPr>
          <w:p w14:paraId="5E32445C">
            <w:pPr>
              <w:pStyle w:val="59"/>
              <w:spacing w:before="120" w:beforeLines="50" w:after="120" w:afterLines="50" w:line="288" w:lineRule="auto"/>
              <w:ind w:firstLine="0" w:firstLineChars="0"/>
              <w:outlineLvl w:val="1"/>
              <w:rPr>
                <w:rFonts w:hint="eastAsia" w:ascii="Times New Roman"/>
                <w:lang w:val="en-US" w:eastAsia="zh-CN"/>
              </w:rPr>
            </w:pPr>
          </w:p>
        </w:tc>
      </w:tr>
      <w:tr w14:paraId="61F55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Merge w:val="continue"/>
            <w:vAlign w:val="center"/>
          </w:tcPr>
          <w:p w14:paraId="504F732F">
            <w:pPr>
              <w:pStyle w:val="59"/>
              <w:spacing w:before="120" w:beforeLines="50" w:after="120" w:afterLines="50" w:line="288" w:lineRule="auto"/>
              <w:ind w:firstLine="0" w:firstLineChars="0"/>
              <w:jc w:val="center"/>
              <w:outlineLvl w:val="1"/>
              <w:rPr>
                <w:rFonts w:hint="eastAsia" w:ascii="Times New Roman"/>
                <w:lang w:val="en-US" w:eastAsia="zh-CN"/>
              </w:rPr>
            </w:pPr>
          </w:p>
        </w:tc>
        <w:tc>
          <w:tcPr>
            <w:tcW w:w="1752" w:type="dxa"/>
            <w:gridSpan w:val="4"/>
            <w:vAlign w:val="center"/>
          </w:tcPr>
          <w:p w14:paraId="30AB1531">
            <w:pPr>
              <w:pStyle w:val="59"/>
              <w:spacing w:before="120" w:beforeLines="50" w:after="120" w:afterLines="50" w:line="288" w:lineRule="auto"/>
              <w:ind w:firstLine="0" w:firstLineChars="0"/>
              <w:jc w:val="center"/>
              <w:outlineLvl w:val="1"/>
              <w:rPr>
                <w:rFonts w:hint="eastAsia" w:ascii="Times New Roman"/>
                <w:lang w:val="en-US" w:eastAsia="zh-CN"/>
              </w:rPr>
            </w:pPr>
            <w:r>
              <w:rPr>
                <w:rFonts w:hint="eastAsia" w:ascii="Times New Roman"/>
                <w:lang w:val="en-US" w:eastAsia="zh-CN"/>
              </w:rPr>
              <w:t>持证类型</w:t>
            </w:r>
          </w:p>
        </w:tc>
        <w:tc>
          <w:tcPr>
            <w:tcW w:w="1852" w:type="dxa"/>
            <w:gridSpan w:val="3"/>
            <w:vAlign w:val="center"/>
          </w:tcPr>
          <w:p w14:paraId="24303301">
            <w:pPr>
              <w:pStyle w:val="59"/>
              <w:spacing w:before="120" w:beforeLines="50" w:after="120" w:afterLines="50" w:line="288" w:lineRule="auto"/>
              <w:ind w:firstLine="0" w:firstLineChars="0"/>
              <w:outlineLvl w:val="1"/>
              <w:rPr>
                <w:rFonts w:hint="eastAsia" w:ascii="Times New Roman"/>
                <w:lang w:val="en-US" w:eastAsia="zh-CN"/>
              </w:rPr>
            </w:pPr>
          </w:p>
        </w:tc>
        <w:tc>
          <w:tcPr>
            <w:tcW w:w="1802" w:type="dxa"/>
            <w:gridSpan w:val="6"/>
            <w:vAlign w:val="center"/>
          </w:tcPr>
          <w:p w14:paraId="0D2F0D0A">
            <w:pPr>
              <w:pStyle w:val="59"/>
              <w:spacing w:before="120" w:beforeLines="50" w:after="120" w:afterLines="50" w:line="288" w:lineRule="auto"/>
              <w:ind w:firstLine="0" w:firstLineChars="0"/>
              <w:jc w:val="center"/>
              <w:outlineLvl w:val="1"/>
              <w:rPr>
                <w:rFonts w:hint="eastAsia" w:ascii="Times New Roman" w:hAnsi="Times New Roman" w:eastAsia="宋体" w:cs="Times New Roman"/>
                <w:sz w:val="21"/>
                <w:lang w:val="en-US" w:eastAsia="zh-CN" w:bidi="ar-SA"/>
              </w:rPr>
            </w:pPr>
            <w:r>
              <w:rPr>
                <w:rFonts w:hint="eastAsia" w:ascii="Times New Roman"/>
                <w:lang w:val="en-US" w:eastAsia="zh-CN"/>
              </w:rPr>
              <w:t>持证类型</w:t>
            </w:r>
          </w:p>
        </w:tc>
        <w:tc>
          <w:tcPr>
            <w:tcW w:w="1802" w:type="dxa"/>
            <w:gridSpan w:val="4"/>
            <w:vAlign w:val="center"/>
          </w:tcPr>
          <w:p w14:paraId="53DBC3BA">
            <w:pPr>
              <w:pStyle w:val="59"/>
              <w:spacing w:before="120" w:beforeLines="50" w:after="120" w:afterLines="50" w:line="288" w:lineRule="auto"/>
              <w:ind w:firstLine="0" w:firstLineChars="0"/>
              <w:outlineLvl w:val="1"/>
              <w:rPr>
                <w:rFonts w:hint="eastAsia" w:ascii="Times New Roman"/>
                <w:lang w:val="en-US" w:eastAsia="zh-CN"/>
              </w:rPr>
            </w:pPr>
          </w:p>
        </w:tc>
      </w:tr>
      <w:tr w14:paraId="7B51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Align w:val="center"/>
          </w:tcPr>
          <w:p w14:paraId="486DF1D0">
            <w:pPr>
              <w:pStyle w:val="59"/>
              <w:spacing w:before="120" w:beforeLines="50" w:after="120" w:afterLines="50" w:line="288" w:lineRule="auto"/>
              <w:ind w:firstLine="0" w:firstLineChars="0"/>
              <w:jc w:val="center"/>
              <w:outlineLvl w:val="1"/>
              <w:rPr>
                <w:rFonts w:hint="eastAsia" w:ascii="Times New Roman"/>
                <w:lang w:val="en-US" w:eastAsia="zh-CN"/>
              </w:rPr>
            </w:pPr>
            <w:r>
              <w:rPr>
                <w:rFonts w:hint="eastAsia" w:ascii="Times New Roman"/>
                <w:lang w:val="en-US" w:eastAsia="zh-CN"/>
              </w:rPr>
              <w:t>标准底片</w:t>
            </w:r>
          </w:p>
          <w:p w14:paraId="2DFB07B2">
            <w:pPr>
              <w:pStyle w:val="59"/>
              <w:spacing w:before="120" w:beforeLines="50" w:after="120" w:afterLines="50" w:line="288" w:lineRule="auto"/>
              <w:ind w:firstLine="0" w:firstLineChars="0"/>
              <w:jc w:val="center"/>
              <w:outlineLvl w:val="1"/>
              <w:rPr>
                <w:rFonts w:hint="default" w:ascii="Times New Roman" w:eastAsia="宋体"/>
                <w:lang w:val="en-US" w:eastAsia="zh-CN"/>
              </w:rPr>
            </w:pPr>
            <w:r>
              <w:rPr>
                <w:rFonts w:hint="eastAsia" w:ascii="Times New Roman"/>
                <w:lang w:val="en-US" w:eastAsia="zh-CN"/>
              </w:rPr>
              <w:t>类型</w:t>
            </w:r>
          </w:p>
        </w:tc>
        <w:tc>
          <w:tcPr>
            <w:tcW w:w="901" w:type="dxa"/>
            <w:gridSpan w:val="2"/>
            <w:vAlign w:val="center"/>
          </w:tcPr>
          <w:p w14:paraId="519C8B8F">
            <w:pPr>
              <w:pStyle w:val="59"/>
              <w:numPr>
                <w:ilvl w:val="0"/>
                <w:numId w:val="0"/>
              </w:numPr>
              <w:spacing w:before="120" w:beforeLines="50" w:after="120" w:afterLines="50" w:line="288" w:lineRule="auto"/>
              <w:ind w:left="200" w:leftChars="0"/>
              <w:jc w:val="left"/>
              <w:outlineLvl w:val="1"/>
              <w:rPr>
                <w:rFonts w:hint="default" w:ascii="Times New Roman" w:eastAsia="宋体"/>
                <w:lang w:val="en-US" w:eastAsia="zh-CN"/>
              </w:rPr>
            </w:pPr>
            <w:r>
              <w:rPr>
                <w:rFonts w:hint="eastAsia" w:ascii="Times New Roman"/>
                <w:lang w:val="en-US" w:eastAsia="zh-CN"/>
              </w:rPr>
              <w:t>检测方法</w:t>
            </w:r>
          </w:p>
        </w:tc>
        <w:tc>
          <w:tcPr>
            <w:tcW w:w="851" w:type="dxa"/>
            <w:gridSpan w:val="2"/>
            <w:vAlign w:val="center"/>
          </w:tcPr>
          <w:p w14:paraId="596C5030">
            <w:pPr>
              <w:pStyle w:val="59"/>
              <w:numPr>
                <w:ilvl w:val="0"/>
                <w:numId w:val="0"/>
              </w:numPr>
              <w:spacing w:before="120" w:beforeLines="50" w:after="120" w:afterLines="50" w:line="288" w:lineRule="auto"/>
              <w:ind w:left="200" w:leftChars="0"/>
              <w:jc w:val="left"/>
              <w:outlineLvl w:val="1"/>
              <w:rPr>
                <w:rFonts w:ascii="Times New Roman"/>
              </w:rPr>
            </w:pPr>
          </w:p>
        </w:tc>
        <w:tc>
          <w:tcPr>
            <w:tcW w:w="1042" w:type="dxa"/>
            <w:vAlign w:val="center"/>
          </w:tcPr>
          <w:p w14:paraId="165434A1">
            <w:pPr>
              <w:pStyle w:val="59"/>
              <w:numPr>
                <w:ilvl w:val="0"/>
                <w:numId w:val="0"/>
              </w:numPr>
              <w:spacing w:before="120" w:beforeLines="50" w:after="120" w:afterLines="50" w:line="288" w:lineRule="auto"/>
              <w:ind w:left="200" w:leftChars="0"/>
              <w:jc w:val="left"/>
              <w:outlineLvl w:val="1"/>
              <w:rPr>
                <w:rFonts w:hint="default" w:ascii="Times New Roman" w:eastAsia="宋体"/>
                <w:lang w:val="en-US" w:eastAsia="zh-CN"/>
              </w:rPr>
            </w:pPr>
            <w:r>
              <w:rPr>
                <w:rFonts w:hint="eastAsia" w:ascii="Times New Roman"/>
                <w:lang w:val="en-US" w:eastAsia="zh-CN"/>
              </w:rPr>
              <w:t>透照布置</w:t>
            </w:r>
          </w:p>
        </w:tc>
        <w:tc>
          <w:tcPr>
            <w:tcW w:w="810" w:type="dxa"/>
            <w:gridSpan w:val="2"/>
            <w:vAlign w:val="center"/>
          </w:tcPr>
          <w:p w14:paraId="25CC2024">
            <w:pPr>
              <w:pStyle w:val="59"/>
              <w:numPr>
                <w:ilvl w:val="0"/>
                <w:numId w:val="0"/>
              </w:numPr>
              <w:spacing w:before="120" w:beforeLines="50" w:after="120" w:afterLines="50" w:line="288" w:lineRule="auto"/>
              <w:ind w:left="200" w:leftChars="0"/>
              <w:jc w:val="left"/>
              <w:outlineLvl w:val="1"/>
              <w:rPr>
                <w:rFonts w:ascii="Times New Roman"/>
              </w:rPr>
            </w:pPr>
          </w:p>
        </w:tc>
        <w:tc>
          <w:tcPr>
            <w:tcW w:w="901" w:type="dxa"/>
            <w:gridSpan w:val="3"/>
            <w:vAlign w:val="center"/>
          </w:tcPr>
          <w:p w14:paraId="790A6D4D">
            <w:pPr>
              <w:pStyle w:val="59"/>
              <w:numPr>
                <w:ilvl w:val="0"/>
                <w:numId w:val="0"/>
              </w:numPr>
              <w:spacing w:before="120" w:beforeLines="50" w:after="120" w:afterLines="50" w:line="288" w:lineRule="auto"/>
              <w:ind w:left="200" w:leftChars="0"/>
              <w:jc w:val="left"/>
              <w:outlineLvl w:val="1"/>
              <w:rPr>
                <w:rFonts w:hint="default" w:ascii="Times New Roman" w:eastAsia="宋体"/>
                <w:lang w:val="en-US" w:eastAsia="zh-CN"/>
              </w:rPr>
            </w:pPr>
            <w:r>
              <w:rPr>
                <w:rFonts w:hint="eastAsia" w:ascii="Times New Roman"/>
                <w:lang w:val="en-US" w:eastAsia="zh-CN"/>
              </w:rPr>
              <w:t>焊缝形式</w:t>
            </w:r>
          </w:p>
        </w:tc>
        <w:tc>
          <w:tcPr>
            <w:tcW w:w="901" w:type="dxa"/>
            <w:gridSpan w:val="3"/>
            <w:vAlign w:val="center"/>
          </w:tcPr>
          <w:p w14:paraId="19706AC5">
            <w:pPr>
              <w:pStyle w:val="59"/>
              <w:numPr>
                <w:ilvl w:val="0"/>
                <w:numId w:val="0"/>
              </w:numPr>
              <w:spacing w:before="120" w:beforeLines="50" w:after="120" w:afterLines="50" w:line="288" w:lineRule="auto"/>
              <w:ind w:left="200" w:leftChars="0"/>
              <w:jc w:val="left"/>
              <w:outlineLvl w:val="1"/>
              <w:rPr>
                <w:rFonts w:ascii="Times New Roman"/>
              </w:rPr>
            </w:pPr>
          </w:p>
        </w:tc>
        <w:tc>
          <w:tcPr>
            <w:tcW w:w="901" w:type="dxa"/>
            <w:gridSpan w:val="3"/>
            <w:vAlign w:val="center"/>
          </w:tcPr>
          <w:p w14:paraId="17678A94">
            <w:pPr>
              <w:pStyle w:val="59"/>
              <w:numPr>
                <w:ilvl w:val="0"/>
                <w:numId w:val="0"/>
              </w:numPr>
              <w:spacing w:before="120" w:beforeLines="50" w:after="120" w:afterLines="50" w:line="288" w:lineRule="auto"/>
              <w:ind w:left="200" w:leftChars="0"/>
              <w:jc w:val="left"/>
              <w:outlineLvl w:val="1"/>
              <w:rPr>
                <w:rFonts w:hint="default" w:ascii="Times New Roman" w:eastAsia="宋体"/>
                <w:lang w:val="en-US" w:eastAsia="zh-CN"/>
              </w:rPr>
            </w:pPr>
            <w:r>
              <w:rPr>
                <w:rFonts w:hint="eastAsia" w:ascii="Times New Roman"/>
                <w:lang w:val="en-US" w:eastAsia="zh-CN"/>
              </w:rPr>
              <w:t>焊接方法</w:t>
            </w:r>
          </w:p>
        </w:tc>
        <w:tc>
          <w:tcPr>
            <w:tcW w:w="901" w:type="dxa"/>
            <w:vAlign w:val="center"/>
          </w:tcPr>
          <w:p w14:paraId="2BDD263D">
            <w:pPr>
              <w:pStyle w:val="59"/>
              <w:numPr>
                <w:ilvl w:val="0"/>
                <w:numId w:val="0"/>
              </w:numPr>
              <w:spacing w:before="120" w:beforeLines="50" w:after="120" w:afterLines="50" w:line="288" w:lineRule="auto"/>
              <w:ind w:left="200" w:leftChars="0"/>
              <w:jc w:val="left"/>
              <w:outlineLvl w:val="1"/>
              <w:rPr>
                <w:rFonts w:ascii="Times New Roman"/>
              </w:rPr>
            </w:pPr>
          </w:p>
        </w:tc>
      </w:tr>
      <w:tr w14:paraId="30FB8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422" w:type="dxa"/>
            <w:vAlign w:val="center"/>
          </w:tcPr>
          <w:p w14:paraId="48455B75">
            <w:pPr>
              <w:pStyle w:val="59"/>
              <w:spacing w:before="120" w:beforeLines="50" w:after="120" w:afterLines="50" w:line="288" w:lineRule="auto"/>
              <w:ind w:firstLine="0" w:firstLineChars="0"/>
              <w:jc w:val="center"/>
              <w:outlineLvl w:val="1"/>
              <w:rPr>
                <w:rFonts w:hint="eastAsia" w:ascii="Times New Roman"/>
                <w:color w:val="0000FF"/>
                <w:lang w:val="en-US" w:eastAsia="zh-CN"/>
              </w:rPr>
            </w:pPr>
            <w:r>
              <w:rPr>
                <w:rFonts w:hint="eastAsia" w:ascii="Times New Roman"/>
                <w:color w:val="0000FF"/>
                <w:lang w:val="en-US" w:eastAsia="zh-CN"/>
              </w:rPr>
              <w:t>缺陷测试集集缺陷数量</w:t>
            </w:r>
          </w:p>
          <w:p w14:paraId="59AD37B2">
            <w:pPr>
              <w:pStyle w:val="59"/>
              <w:spacing w:before="120" w:beforeLines="50" w:after="120" w:afterLines="50" w:line="288" w:lineRule="auto"/>
              <w:ind w:firstLine="0" w:firstLineChars="0"/>
              <w:jc w:val="center"/>
              <w:outlineLvl w:val="1"/>
              <w:rPr>
                <w:rFonts w:hint="default" w:ascii="Times New Roman"/>
                <w:color w:val="0000FF"/>
                <w:lang w:val="en-US" w:eastAsia="zh-CN"/>
              </w:rPr>
            </w:pPr>
            <w:r>
              <w:rPr>
                <w:rFonts w:hint="eastAsia" w:ascii="Times New Roman"/>
                <w:color w:val="0000FF"/>
                <w:lang w:val="en-US" w:eastAsia="zh-CN"/>
              </w:rPr>
              <w:t>（张）</w:t>
            </w:r>
          </w:p>
        </w:tc>
        <w:tc>
          <w:tcPr>
            <w:tcW w:w="1752" w:type="dxa"/>
            <w:gridSpan w:val="4"/>
            <w:vAlign w:val="center"/>
          </w:tcPr>
          <w:p w14:paraId="6958452B">
            <w:pPr>
              <w:pStyle w:val="59"/>
              <w:spacing w:before="120" w:beforeLines="50" w:after="120" w:afterLines="50" w:line="288" w:lineRule="auto"/>
              <w:ind w:firstLine="0" w:firstLineChars="0"/>
              <w:outlineLvl w:val="1"/>
              <w:rPr>
                <w:rFonts w:ascii="Times New Roman"/>
                <w:color w:val="0000FF"/>
              </w:rPr>
            </w:pPr>
          </w:p>
        </w:tc>
        <w:tc>
          <w:tcPr>
            <w:tcW w:w="1042" w:type="dxa"/>
            <w:vAlign w:val="center"/>
          </w:tcPr>
          <w:p w14:paraId="3477FCCD">
            <w:pPr>
              <w:pStyle w:val="59"/>
              <w:spacing w:before="120" w:beforeLines="50" w:after="120" w:afterLines="50" w:line="288" w:lineRule="auto"/>
              <w:ind w:firstLine="0" w:firstLineChars="0"/>
              <w:jc w:val="center"/>
              <w:outlineLvl w:val="1"/>
              <w:rPr>
                <w:rFonts w:hint="eastAsia" w:ascii="Times New Roman"/>
                <w:color w:val="0000FF"/>
              </w:rPr>
            </w:pPr>
            <w:r>
              <w:rPr>
                <w:rFonts w:hint="eastAsia" w:ascii="Times New Roman"/>
                <w:color w:val="0000FF"/>
              </w:rPr>
              <w:t>各类缺陷</w:t>
            </w:r>
          </w:p>
          <w:p w14:paraId="522BB9D9">
            <w:pPr>
              <w:pStyle w:val="59"/>
              <w:spacing w:before="120" w:beforeLines="50" w:after="120" w:afterLines="50" w:line="288" w:lineRule="auto"/>
              <w:ind w:firstLine="0" w:firstLineChars="0"/>
              <w:jc w:val="center"/>
              <w:outlineLvl w:val="1"/>
              <w:rPr>
                <w:rFonts w:ascii="Times New Roman"/>
                <w:color w:val="0000FF"/>
              </w:rPr>
            </w:pPr>
            <w:r>
              <w:rPr>
                <w:rFonts w:hint="eastAsia" w:ascii="Times New Roman"/>
                <w:color w:val="0000FF"/>
              </w:rPr>
              <w:t>占比</w:t>
            </w:r>
          </w:p>
        </w:tc>
        <w:tc>
          <w:tcPr>
            <w:tcW w:w="4414" w:type="dxa"/>
            <w:gridSpan w:val="12"/>
            <w:vAlign w:val="center"/>
          </w:tcPr>
          <w:p w14:paraId="6DF3797D">
            <w:pPr>
              <w:pStyle w:val="59"/>
              <w:spacing w:before="120" w:beforeLines="50" w:after="120" w:afterLines="50" w:line="288" w:lineRule="auto"/>
              <w:ind w:firstLine="0" w:firstLineChars="0"/>
              <w:outlineLvl w:val="1"/>
              <w:rPr>
                <w:rFonts w:ascii="Times New Roman"/>
                <w:color w:val="0000FF"/>
              </w:rPr>
            </w:pPr>
            <w:r>
              <w:rPr>
                <w:rFonts w:hint="eastAsia" w:ascii="Times New Roman"/>
                <w:color w:val="0000FF"/>
              </w:rPr>
              <w:t>裂纹：</w:t>
            </w:r>
            <w:r>
              <w:rPr>
                <w:rFonts w:hint="eastAsia" w:ascii="Times New Roman"/>
                <w:color w:val="0000FF"/>
                <w:u w:val="single"/>
              </w:rPr>
              <w:t xml:space="preserve"> </w:t>
            </w:r>
            <w:r>
              <w:rPr>
                <w:rFonts w:ascii="Times New Roman"/>
                <w:color w:val="0000FF"/>
              </w:rPr>
              <w:t>%</w:t>
            </w:r>
            <w:r>
              <w:rPr>
                <w:rFonts w:hint="eastAsia" w:ascii="Times New Roman"/>
                <w:color w:val="0000FF"/>
              </w:rPr>
              <w:t>；未熔合：</w:t>
            </w:r>
            <w:r>
              <w:rPr>
                <w:rFonts w:hint="eastAsia" w:ascii="Times New Roman"/>
                <w:color w:val="0000FF"/>
                <w:u w:val="single"/>
              </w:rPr>
              <w:t xml:space="preserve"> </w:t>
            </w:r>
            <w:r>
              <w:rPr>
                <w:rFonts w:ascii="Times New Roman"/>
                <w:color w:val="0000FF"/>
              </w:rPr>
              <w:t>%</w:t>
            </w:r>
            <w:r>
              <w:rPr>
                <w:rFonts w:hint="eastAsia" w:ascii="Times New Roman"/>
                <w:color w:val="0000FF"/>
              </w:rPr>
              <w:t>；未焊透：</w:t>
            </w:r>
            <w:r>
              <w:rPr>
                <w:rFonts w:hint="eastAsia" w:ascii="Times New Roman"/>
                <w:color w:val="0000FF"/>
                <w:u w:val="single"/>
              </w:rPr>
              <w:t xml:space="preserve"> </w:t>
            </w:r>
            <w:r>
              <w:rPr>
                <w:rFonts w:ascii="Times New Roman"/>
                <w:color w:val="0000FF"/>
              </w:rPr>
              <w:t>%</w:t>
            </w:r>
            <w:r>
              <w:rPr>
                <w:rFonts w:hint="eastAsia" w:ascii="Times New Roman"/>
                <w:color w:val="0000FF"/>
              </w:rPr>
              <w:t>；</w:t>
            </w:r>
            <w:r>
              <w:rPr>
                <w:rFonts w:hint="eastAsia" w:ascii="Times New Roman"/>
                <w:color w:val="0000FF"/>
                <w:lang w:val="en-US" w:eastAsia="zh-CN"/>
              </w:rPr>
              <w:t>圆形缺陷</w:t>
            </w:r>
            <w:r>
              <w:rPr>
                <w:rFonts w:hint="eastAsia" w:ascii="Times New Roman"/>
                <w:color w:val="0000FF"/>
              </w:rPr>
              <w:t>：</w:t>
            </w:r>
            <w:r>
              <w:rPr>
                <w:rFonts w:hint="eastAsia" w:ascii="Times New Roman"/>
                <w:color w:val="0000FF"/>
                <w:u w:val="single"/>
              </w:rPr>
              <w:t xml:space="preserve"> </w:t>
            </w:r>
            <w:r>
              <w:rPr>
                <w:rFonts w:ascii="Times New Roman"/>
                <w:color w:val="0000FF"/>
              </w:rPr>
              <w:t>%</w:t>
            </w:r>
            <w:r>
              <w:rPr>
                <w:rFonts w:hint="eastAsia" w:ascii="Times New Roman"/>
                <w:color w:val="0000FF"/>
              </w:rPr>
              <w:t>；</w:t>
            </w:r>
            <w:r>
              <w:rPr>
                <w:rFonts w:hint="eastAsia" w:ascii="Times New Roman"/>
                <w:color w:val="0000FF"/>
                <w:lang w:val="en-US" w:eastAsia="zh-CN"/>
              </w:rPr>
              <w:t>条形缺陷</w:t>
            </w:r>
            <w:r>
              <w:rPr>
                <w:rFonts w:hint="eastAsia" w:ascii="Times New Roman"/>
                <w:color w:val="0000FF"/>
              </w:rPr>
              <w:t>：</w:t>
            </w:r>
            <w:r>
              <w:rPr>
                <w:rFonts w:hint="eastAsia" w:ascii="Times New Roman"/>
                <w:color w:val="0000FF"/>
                <w:u w:val="single"/>
              </w:rPr>
              <w:t xml:space="preserve"> </w:t>
            </w:r>
            <w:r>
              <w:rPr>
                <w:rFonts w:hint="eastAsia" w:ascii="Times New Roman"/>
                <w:color w:val="0000FF"/>
              </w:rPr>
              <w:t>%；咬边：</w:t>
            </w:r>
            <w:r>
              <w:rPr>
                <w:rFonts w:hint="eastAsia" w:ascii="Times New Roman"/>
                <w:color w:val="0000FF"/>
                <w:u w:val="single"/>
              </w:rPr>
              <w:t xml:space="preserve"> </w:t>
            </w:r>
            <w:r>
              <w:rPr>
                <w:rFonts w:ascii="Times New Roman"/>
                <w:color w:val="0000FF"/>
              </w:rPr>
              <w:t>%</w:t>
            </w:r>
            <w:r>
              <w:rPr>
                <w:rFonts w:hint="eastAsia" w:ascii="Times New Roman"/>
                <w:color w:val="0000FF"/>
              </w:rPr>
              <w:t>；内凹：</w:t>
            </w:r>
            <w:r>
              <w:rPr>
                <w:rFonts w:hint="eastAsia" w:ascii="Times New Roman"/>
                <w:color w:val="0000FF"/>
                <w:u w:val="single"/>
              </w:rPr>
              <w:t xml:space="preserve"> </w:t>
            </w:r>
            <w:r>
              <w:rPr>
                <w:rFonts w:ascii="Times New Roman"/>
                <w:color w:val="0000FF"/>
              </w:rPr>
              <w:t>%</w:t>
            </w:r>
          </w:p>
        </w:tc>
      </w:tr>
      <w:tr w14:paraId="3238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422" w:type="dxa"/>
            <w:vAlign w:val="center"/>
          </w:tcPr>
          <w:p w14:paraId="66642787">
            <w:pPr>
              <w:pStyle w:val="59"/>
              <w:spacing w:before="120" w:beforeLines="50" w:after="120" w:afterLines="50" w:line="288" w:lineRule="auto"/>
              <w:ind w:firstLine="0" w:firstLineChars="0"/>
              <w:jc w:val="center"/>
              <w:outlineLvl w:val="1"/>
              <w:rPr>
                <w:rFonts w:hint="eastAsia" w:ascii="Times New Roman"/>
                <w:lang w:val="en-US" w:eastAsia="zh-CN"/>
              </w:rPr>
            </w:pPr>
            <w:r>
              <w:rPr>
                <w:rFonts w:hint="eastAsia" w:ascii="Times New Roman"/>
                <w:lang w:val="en-US" w:eastAsia="zh-CN"/>
              </w:rPr>
              <w:t>评级测试集底片数量</w:t>
            </w:r>
          </w:p>
          <w:p w14:paraId="3ED3ADF8">
            <w:pPr>
              <w:pStyle w:val="59"/>
              <w:spacing w:before="120" w:beforeLines="50" w:after="120" w:afterLines="50" w:line="288" w:lineRule="auto"/>
              <w:ind w:firstLine="0" w:firstLineChars="0"/>
              <w:jc w:val="center"/>
              <w:outlineLvl w:val="1"/>
              <w:rPr>
                <w:rFonts w:hint="eastAsia" w:ascii="Times New Roman"/>
                <w:lang w:val="en-US" w:eastAsia="zh-CN"/>
              </w:rPr>
            </w:pPr>
            <w:r>
              <w:rPr>
                <w:rFonts w:hint="eastAsia" w:ascii="Times New Roman"/>
                <w:lang w:val="en-US" w:eastAsia="zh-CN"/>
              </w:rPr>
              <w:t>（张）</w:t>
            </w:r>
          </w:p>
        </w:tc>
        <w:tc>
          <w:tcPr>
            <w:tcW w:w="1752" w:type="dxa"/>
            <w:gridSpan w:val="4"/>
            <w:vAlign w:val="center"/>
          </w:tcPr>
          <w:p w14:paraId="2EC82DB6">
            <w:pPr>
              <w:pStyle w:val="59"/>
              <w:spacing w:before="120" w:beforeLines="50" w:after="120" w:afterLines="50" w:line="288" w:lineRule="auto"/>
              <w:ind w:firstLine="0" w:firstLineChars="0"/>
              <w:outlineLvl w:val="1"/>
              <w:rPr>
                <w:rFonts w:ascii="Times New Roman"/>
              </w:rPr>
            </w:pPr>
          </w:p>
        </w:tc>
        <w:tc>
          <w:tcPr>
            <w:tcW w:w="1042" w:type="dxa"/>
            <w:vAlign w:val="center"/>
          </w:tcPr>
          <w:p w14:paraId="488035EC">
            <w:pPr>
              <w:pStyle w:val="59"/>
              <w:spacing w:before="120" w:beforeLines="50" w:after="120" w:afterLines="50" w:line="288" w:lineRule="auto"/>
              <w:ind w:firstLine="0" w:firstLineChars="0"/>
              <w:jc w:val="center"/>
              <w:outlineLvl w:val="1"/>
              <w:rPr>
                <w:rFonts w:hint="eastAsia" w:ascii="Times New Roman"/>
              </w:rPr>
            </w:pPr>
            <w:r>
              <w:rPr>
                <w:rFonts w:hint="eastAsia" w:ascii="Times New Roman"/>
              </w:rPr>
              <w:t>各</w:t>
            </w:r>
            <w:r>
              <w:rPr>
                <w:rFonts w:hint="eastAsia" w:ascii="Times New Roman"/>
                <w:lang w:val="en-US" w:eastAsia="zh-CN"/>
              </w:rPr>
              <w:t>级底片</w:t>
            </w:r>
          </w:p>
          <w:p w14:paraId="7D915798">
            <w:pPr>
              <w:pStyle w:val="59"/>
              <w:spacing w:before="120" w:beforeLines="50" w:after="120" w:afterLines="50" w:line="288" w:lineRule="auto"/>
              <w:ind w:firstLine="0" w:firstLineChars="0"/>
              <w:jc w:val="center"/>
              <w:outlineLvl w:val="1"/>
              <w:rPr>
                <w:rFonts w:hint="eastAsia" w:ascii="Times New Roman"/>
              </w:rPr>
            </w:pPr>
            <w:r>
              <w:rPr>
                <w:rFonts w:hint="eastAsia" w:ascii="Times New Roman"/>
              </w:rPr>
              <w:t>占比</w:t>
            </w:r>
          </w:p>
        </w:tc>
        <w:tc>
          <w:tcPr>
            <w:tcW w:w="4414" w:type="dxa"/>
            <w:gridSpan w:val="12"/>
            <w:vAlign w:val="center"/>
          </w:tcPr>
          <w:p w14:paraId="562E3815">
            <w:pPr>
              <w:pStyle w:val="59"/>
              <w:spacing w:before="120" w:beforeLines="50" w:after="120" w:afterLines="50" w:line="288" w:lineRule="auto"/>
              <w:ind w:firstLine="0" w:firstLineChars="0"/>
              <w:outlineLvl w:val="1"/>
              <w:rPr>
                <w:rFonts w:hint="eastAsia" w:ascii="Times New Roman" w:eastAsia="宋体"/>
                <w:lang w:eastAsia="zh-CN"/>
              </w:rPr>
            </w:pPr>
            <w:r>
              <w:rPr>
                <w:rFonts w:hint="eastAsia" w:ascii="Times New Roman"/>
              </w:rPr>
              <w:t>Ⅰ</w:t>
            </w:r>
            <w:r>
              <w:rPr>
                <w:rFonts w:hint="eastAsia" w:ascii="Times New Roman"/>
                <w:lang w:val="en-US" w:eastAsia="zh-CN"/>
              </w:rPr>
              <w:t>级片</w:t>
            </w:r>
            <w:r>
              <w:rPr>
                <w:rFonts w:hint="eastAsia" w:ascii="Times New Roman"/>
              </w:rPr>
              <w:t>：</w:t>
            </w:r>
            <w:r>
              <w:rPr>
                <w:rFonts w:hint="eastAsia" w:ascii="Times New Roman"/>
                <w:u w:val="single"/>
              </w:rPr>
              <w:t xml:space="preserve"> </w:t>
            </w:r>
            <w:r>
              <w:rPr>
                <w:rFonts w:ascii="Times New Roman"/>
              </w:rPr>
              <w:t>%</w:t>
            </w:r>
            <w:r>
              <w:rPr>
                <w:rFonts w:hint="eastAsia" w:ascii="Times New Roman"/>
              </w:rPr>
              <w:t>；Ⅱ</w:t>
            </w:r>
            <w:r>
              <w:rPr>
                <w:rFonts w:hint="eastAsia" w:ascii="Times New Roman"/>
                <w:lang w:val="en-US" w:eastAsia="zh-CN"/>
              </w:rPr>
              <w:t>级片</w:t>
            </w:r>
            <w:r>
              <w:rPr>
                <w:rFonts w:hint="eastAsia" w:ascii="Times New Roman"/>
              </w:rPr>
              <w:t>：</w:t>
            </w:r>
            <w:r>
              <w:rPr>
                <w:rFonts w:hint="eastAsia" w:ascii="Times New Roman"/>
                <w:u w:val="single"/>
              </w:rPr>
              <w:t xml:space="preserve"> </w:t>
            </w:r>
            <w:r>
              <w:rPr>
                <w:rFonts w:ascii="Times New Roman"/>
              </w:rPr>
              <w:t>%</w:t>
            </w:r>
            <w:r>
              <w:rPr>
                <w:rFonts w:hint="eastAsia" w:ascii="Times New Roman"/>
              </w:rPr>
              <w:t>；Ⅲ</w:t>
            </w:r>
            <w:r>
              <w:rPr>
                <w:rFonts w:hint="eastAsia" w:ascii="Times New Roman"/>
                <w:lang w:val="en-US" w:eastAsia="zh-CN"/>
              </w:rPr>
              <w:t>级片</w:t>
            </w:r>
            <w:r>
              <w:rPr>
                <w:rFonts w:hint="eastAsia" w:ascii="Times New Roman"/>
              </w:rPr>
              <w:t>：</w:t>
            </w:r>
            <w:r>
              <w:rPr>
                <w:rFonts w:hint="eastAsia" w:ascii="Times New Roman"/>
                <w:u w:val="single"/>
              </w:rPr>
              <w:t xml:space="preserve"> </w:t>
            </w:r>
            <w:r>
              <w:rPr>
                <w:rFonts w:ascii="Times New Roman"/>
              </w:rPr>
              <w:t>%</w:t>
            </w:r>
            <w:r>
              <w:rPr>
                <w:rFonts w:hint="eastAsia" w:ascii="Times New Roman"/>
              </w:rPr>
              <w:t>；Ⅳ</w:t>
            </w:r>
            <w:r>
              <w:rPr>
                <w:rFonts w:hint="eastAsia" w:ascii="Times New Roman"/>
                <w:lang w:val="en-US" w:eastAsia="zh-CN"/>
              </w:rPr>
              <w:t>级片</w:t>
            </w:r>
            <w:r>
              <w:rPr>
                <w:rFonts w:hint="eastAsia" w:ascii="Times New Roman"/>
              </w:rPr>
              <w:t>：</w:t>
            </w:r>
            <w:r>
              <w:rPr>
                <w:rFonts w:hint="eastAsia" w:ascii="Times New Roman"/>
                <w:u w:val="single"/>
              </w:rPr>
              <w:t xml:space="preserve"> </w:t>
            </w:r>
            <w:r>
              <w:rPr>
                <w:rFonts w:ascii="Times New Roman"/>
              </w:rPr>
              <w:t>%</w:t>
            </w:r>
            <w:r>
              <w:rPr>
                <w:rFonts w:hint="eastAsia" w:ascii="Times New Roman"/>
                <w:lang w:eastAsia="zh-CN"/>
              </w:rPr>
              <w:t>。</w:t>
            </w:r>
          </w:p>
        </w:tc>
      </w:tr>
      <w:tr w14:paraId="1764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Merge w:val="restart"/>
            <w:vAlign w:val="center"/>
          </w:tcPr>
          <w:p w14:paraId="1706035D">
            <w:pPr>
              <w:pStyle w:val="59"/>
              <w:spacing w:before="120" w:beforeLines="50" w:after="120" w:afterLines="50" w:line="288" w:lineRule="auto"/>
              <w:ind w:firstLine="0" w:firstLineChars="0"/>
              <w:jc w:val="center"/>
              <w:outlineLvl w:val="1"/>
              <w:rPr>
                <w:rFonts w:hint="eastAsia" w:ascii="Times New Roman"/>
                <w:color w:val="0000FF"/>
                <w:lang w:val="en-US" w:eastAsia="zh-CN"/>
              </w:rPr>
            </w:pPr>
            <w:r>
              <w:rPr>
                <w:rFonts w:hint="eastAsia" w:ascii="Times New Roman"/>
                <w:color w:val="0000FF"/>
                <w:lang w:val="en-US" w:eastAsia="zh-CN"/>
              </w:rPr>
              <w:t>标注样本</w:t>
            </w:r>
          </w:p>
          <w:p w14:paraId="4C55819C">
            <w:pPr>
              <w:pStyle w:val="59"/>
              <w:spacing w:before="120" w:beforeLines="50" w:after="120" w:afterLines="50" w:line="288" w:lineRule="auto"/>
              <w:ind w:firstLine="0" w:firstLineChars="0"/>
              <w:jc w:val="center"/>
              <w:outlineLvl w:val="1"/>
              <w:rPr>
                <w:rFonts w:hint="default" w:ascii="Times New Roman" w:eastAsia="宋体"/>
                <w:color w:val="0000FF"/>
                <w:lang w:val="en-US" w:eastAsia="zh-CN"/>
              </w:rPr>
            </w:pPr>
            <w:r>
              <w:rPr>
                <w:rFonts w:hint="eastAsia" w:ascii="Times New Roman"/>
                <w:color w:val="0000FF"/>
                <w:lang w:val="en-US" w:eastAsia="zh-CN"/>
              </w:rPr>
              <w:t>人员</w:t>
            </w:r>
          </w:p>
        </w:tc>
        <w:tc>
          <w:tcPr>
            <w:tcW w:w="1363" w:type="dxa"/>
            <w:gridSpan w:val="3"/>
            <w:vAlign w:val="center"/>
          </w:tcPr>
          <w:p w14:paraId="222B6473">
            <w:pPr>
              <w:pStyle w:val="59"/>
              <w:spacing w:before="120" w:beforeLines="50" w:after="120" w:afterLines="50" w:line="288" w:lineRule="auto"/>
              <w:ind w:firstLine="0" w:firstLineChars="0"/>
              <w:jc w:val="center"/>
              <w:outlineLvl w:val="1"/>
              <w:rPr>
                <w:rFonts w:hint="eastAsia" w:ascii="Times New Roman" w:hAnsi="Times New Roman" w:eastAsia="宋体" w:cs="Times New Roman"/>
                <w:color w:val="0000FF"/>
                <w:sz w:val="21"/>
                <w:lang w:val="en-US" w:eastAsia="zh-CN" w:bidi="ar-SA"/>
              </w:rPr>
            </w:pPr>
            <w:r>
              <w:rPr>
                <w:rFonts w:hint="eastAsia" w:ascii="Times New Roman"/>
                <w:color w:val="0000FF"/>
                <w:lang w:val="en-US" w:eastAsia="zh-CN"/>
              </w:rPr>
              <w:t>姓名</w:t>
            </w:r>
          </w:p>
        </w:tc>
        <w:tc>
          <w:tcPr>
            <w:tcW w:w="1431" w:type="dxa"/>
            <w:gridSpan w:val="2"/>
            <w:vAlign w:val="center"/>
          </w:tcPr>
          <w:p w14:paraId="76FC9125">
            <w:pPr>
              <w:pStyle w:val="59"/>
              <w:spacing w:before="120" w:beforeLines="50" w:after="120" w:afterLines="50" w:line="288" w:lineRule="auto"/>
              <w:ind w:firstLine="0" w:firstLineChars="0"/>
              <w:outlineLvl w:val="1"/>
              <w:rPr>
                <w:rFonts w:ascii="Times New Roman"/>
                <w:color w:val="0000FF"/>
              </w:rPr>
            </w:pPr>
          </w:p>
        </w:tc>
        <w:tc>
          <w:tcPr>
            <w:tcW w:w="1150" w:type="dxa"/>
            <w:gridSpan w:val="3"/>
            <w:vAlign w:val="center"/>
          </w:tcPr>
          <w:p w14:paraId="595E2A33">
            <w:pPr>
              <w:pStyle w:val="59"/>
              <w:spacing w:before="120" w:beforeLines="50" w:after="120" w:afterLines="50" w:line="288" w:lineRule="auto"/>
              <w:ind w:firstLine="0" w:firstLineChars="0"/>
              <w:jc w:val="center"/>
              <w:outlineLvl w:val="1"/>
              <w:rPr>
                <w:rFonts w:hint="eastAsia" w:ascii="Times New Roman" w:hAnsi="Times New Roman" w:eastAsia="宋体" w:cs="Times New Roman"/>
                <w:color w:val="0000FF"/>
                <w:sz w:val="21"/>
                <w:lang w:val="en-US" w:eastAsia="zh-CN" w:bidi="ar-SA"/>
              </w:rPr>
            </w:pPr>
            <w:r>
              <w:rPr>
                <w:rFonts w:hint="eastAsia" w:ascii="Times New Roman"/>
                <w:color w:val="0000FF"/>
                <w:lang w:val="en-US" w:eastAsia="zh-CN"/>
              </w:rPr>
              <w:t>姓名</w:t>
            </w:r>
          </w:p>
        </w:tc>
        <w:tc>
          <w:tcPr>
            <w:tcW w:w="1083" w:type="dxa"/>
            <w:gridSpan w:val="3"/>
            <w:vAlign w:val="center"/>
          </w:tcPr>
          <w:p w14:paraId="1FB5B7FB">
            <w:pPr>
              <w:pStyle w:val="59"/>
              <w:spacing w:before="120" w:beforeLines="50" w:after="120" w:afterLines="50" w:line="288" w:lineRule="auto"/>
              <w:ind w:firstLine="0" w:firstLineChars="0"/>
              <w:outlineLvl w:val="1"/>
              <w:rPr>
                <w:rFonts w:ascii="Times New Roman"/>
                <w:color w:val="0000FF"/>
              </w:rPr>
            </w:pPr>
          </w:p>
        </w:tc>
        <w:tc>
          <w:tcPr>
            <w:tcW w:w="1074" w:type="dxa"/>
            <w:gridSpan w:val="4"/>
            <w:vAlign w:val="center"/>
          </w:tcPr>
          <w:p w14:paraId="0C4145A0">
            <w:pPr>
              <w:pStyle w:val="59"/>
              <w:spacing w:before="120" w:beforeLines="50" w:after="120" w:afterLines="50" w:line="288" w:lineRule="auto"/>
              <w:ind w:firstLine="0" w:firstLineChars="0"/>
              <w:jc w:val="center"/>
              <w:outlineLvl w:val="1"/>
              <w:rPr>
                <w:rFonts w:hint="eastAsia" w:ascii="Times New Roman" w:hAnsi="Times New Roman" w:eastAsia="宋体" w:cs="Times New Roman"/>
                <w:color w:val="0000FF"/>
                <w:sz w:val="21"/>
                <w:lang w:val="en-US" w:eastAsia="zh-CN" w:bidi="ar-SA"/>
              </w:rPr>
            </w:pPr>
            <w:r>
              <w:rPr>
                <w:rFonts w:hint="eastAsia" w:ascii="Times New Roman"/>
                <w:color w:val="0000FF"/>
                <w:lang w:val="en-US" w:eastAsia="zh-CN"/>
              </w:rPr>
              <w:t>姓名</w:t>
            </w:r>
          </w:p>
        </w:tc>
        <w:tc>
          <w:tcPr>
            <w:tcW w:w="1107" w:type="dxa"/>
            <w:gridSpan w:val="2"/>
            <w:vAlign w:val="center"/>
          </w:tcPr>
          <w:p w14:paraId="1BD57F7E">
            <w:pPr>
              <w:pStyle w:val="59"/>
              <w:spacing w:before="120" w:beforeLines="50" w:after="120" w:afterLines="50" w:line="288" w:lineRule="auto"/>
              <w:ind w:firstLine="0" w:firstLineChars="0"/>
              <w:outlineLvl w:val="1"/>
              <w:rPr>
                <w:rFonts w:ascii="Times New Roman"/>
                <w:color w:val="0000FF"/>
              </w:rPr>
            </w:pPr>
          </w:p>
        </w:tc>
      </w:tr>
      <w:tr w14:paraId="1111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Merge w:val="continue"/>
            <w:vAlign w:val="center"/>
          </w:tcPr>
          <w:p w14:paraId="401FE6D9">
            <w:pPr>
              <w:pStyle w:val="59"/>
              <w:spacing w:before="120" w:beforeLines="50" w:after="120" w:afterLines="50" w:line="288" w:lineRule="auto"/>
              <w:ind w:firstLine="0" w:firstLineChars="0"/>
              <w:jc w:val="center"/>
              <w:outlineLvl w:val="1"/>
              <w:rPr>
                <w:rFonts w:hint="eastAsia" w:ascii="Times New Roman"/>
                <w:color w:val="0000FF"/>
                <w:lang w:val="en-US" w:eastAsia="zh-CN"/>
              </w:rPr>
            </w:pPr>
          </w:p>
        </w:tc>
        <w:tc>
          <w:tcPr>
            <w:tcW w:w="1363" w:type="dxa"/>
            <w:gridSpan w:val="3"/>
            <w:vAlign w:val="center"/>
          </w:tcPr>
          <w:p w14:paraId="6B3FE268">
            <w:pPr>
              <w:pStyle w:val="59"/>
              <w:spacing w:before="120" w:beforeLines="50" w:after="120" w:afterLines="50" w:line="288" w:lineRule="auto"/>
              <w:ind w:firstLine="0" w:firstLineChars="0"/>
              <w:jc w:val="center"/>
              <w:outlineLvl w:val="1"/>
              <w:rPr>
                <w:rFonts w:hint="eastAsia" w:ascii="Times New Roman" w:hAnsi="Times New Roman" w:eastAsia="宋体" w:cs="Times New Roman"/>
                <w:color w:val="0000FF"/>
                <w:sz w:val="21"/>
                <w:lang w:val="en-US" w:eastAsia="zh-CN" w:bidi="ar-SA"/>
              </w:rPr>
            </w:pPr>
            <w:r>
              <w:rPr>
                <w:rFonts w:hint="eastAsia" w:ascii="Times New Roman"/>
                <w:color w:val="0000FF"/>
                <w:lang w:val="en-US" w:eastAsia="zh-CN"/>
              </w:rPr>
              <w:t>持证类型</w:t>
            </w:r>
          </w:p>
        </w:tc>
        <w:tc>
          <w:tcPr>
            <w:tcW w:w="1431" w:type="dxa"/>
            <w:gridSpan w:val="2"/>
            <w:vAlign w:val="center"/>
          </w:tcPr>
          <w:p w14:paraId="0B0BF39F">
            <w:pPr>
              <w:pStyle w:val="59"/>
              <w:spacing w:before="120" w:beforeLines="50" w:after="120" w:afterLines="50" w:line="288" w:lineRule="auto"/>
              <w:ind w:firstLine="0" w:firstLineChars="0"/>
              <w:outlineLvl w:val="1"/>
              <w:rPr>
                <w:rFonts w:hint="eastAsia" w:ascii="Times New Roman"/>
                <w:color w:val="0000FF"/>
              </w:rPr>
            </w:pPr>
          </w:p>
        </w:tc>
        <w:tc>
          <w:tcPr>
            <w:tcW w:w="1150" w:type="dxa"/>
            <w:gridSpan w:val="3"/>
            <w:vAlign w:val="center"/>
          </w:tcPr>
          <w:p w14:paraId="39E42683">
            <w:pPr>
              <w:pStyle w:val="59"/>
              <w:spacing w:before="120" w:beforeLines="50" w:after="120" w:afterLines="50" w:line="288" w:lineRule="auto"/>
              <w:ind w:firstLine="0" w:firstLineChars="0"/>
              <w:jc w:val="center"/>
              <w:outlineLvl w:val="1"/>
              <w:rPr>
                <w:rFonts w:hint="eastAsia" w:ascii="Times New Roman" w:hAnsi="Times New Roman" w:eastAsia="宋体" w:cs="Times New Roman"/>
                <w:color w:val="0000FF"/>
                <w:sz w:val="21"/>
                <w:lang w:val="en-US" w:eastAsia="zh-CN" w:bidi="ar-SA"/>
              </w:rPr>
            </w:pPr>
            <w:r>
              <w:rPr>
                <w:rFonts w:hint="eastAsia" w:ascii="Times New Roman"/>
                <w:color w:val="0000FF"/>
                <w:lang w:val="en-US" w:eastAsia="zh-CN"/>
              </w:rPr>
              <w:t>持证类型</w:t>
            </w:r>
          </w:p>
        </w:tc>
        <w:tc>
          <w:tcPr>
            <w:tcW w:w="1083" w:type="dxa"/>
            <w:gridSpan w:val="3"/>
            <w:vAlign w:val="center"/>
          </w:tcPr>
          <w:p w14:paraId="3FD7CE82">
            <w:pPr>
              <w:pStyle w:val="59"/>
              <w:spacing w:before="120" w:beforeLines="50" w:after="120" w:afterLines="50" w:line="288" w:lineRule="auto"/>
              <w:ind w:firstLine="0" w:firstLineChars="0"/>
              <w:outlineLvl w:val="1"/>
              <w:rPr>
                <w:rFonts w:hint="eastAsia" w:ascii="Times New Roman"/>
                <w:color w:val="0000FF"/>
              </w:rPr>
            </w:pPr>
          </w:p>
        </w:tc>
        <w:tc>
          <w:tcPr>
            <w:tcW w:w="1074" w:type="dxa"/>
            <w:gridSpan w:val="4"/>
            <w:vAlign w:val="center"/>
          </w:tcPr>
          <w:p w14:paraId="231CBB23">
            <w:pPr>
              <w:pStyle w:val="59"/>
              <w:spacing w:before="120" w:beforeLines="50" w:after="120" w:afterLines="50" w:line="288" w:lineRule="auto"/>
              <w:ind w:firstLine="0" w:firstLineChars="0"/>
              <w:jc w:val="center"/>
              <w:outlineLvl w:val="1"/>
              <w:rPr>
                <w:rFonts w:hint="eastAsia" w:ascii="Times New Roman" w:hAnsi="Times New Roman" w:eastAsia="宋体" w:cs="Times New Roman"/>
                <w:color w:val="0000FF"/>
                <w:sz w:val="21"/>
                <w:lang w:val="en-US" w:eastAsia="zh-CN" w:bidi="ar-SA"/>
              </w:rPr>
            </w:pPr>
            <w:r>
              <w:rPr>
                <w:rFonts w:hint="eastAsia" w:ascii="Times New Roman"/>
                <w:color w:val="0000FF"/>
                <w:lang w:val="en-US" w:eastAsia="zh-CN"/>
              </w:rPr>
              <w:t>持证类型</w:t>
            </w:r>
          </w:p>
        </w:tc>
        <w:tc>
          <w:tcPr>
            <w:tcW w:w="1107" w:type="dxa"/>
            <w:gridSpan w:val="2"/>
            <w:vAlign w:val="center"/>
          </w:tcPr>
          <w:p w14:paraId="016885F3">
            <w:pPr>
              <w:pStyle w:val="59"/>
              <w:spacing w:before="120" w:beforeLines="50" w:after="120" w:afterLines="50" w:line="288" w:lineRule="auto"/>
              <w:ind w:firstLine="0" w:firstLineChars="0"/>
              <w:outlineLvl w:val="1"/>
              <w:rPr>
                <w:rFonts w:hint="eastAsia" w:ascii="Times New Roman"/>
                <w:color w:val="0000FF"/>
              </w:rPr>
            </w:pPr>
          </w:p>
        </w:tc>
      </w:tr>
      <w:tr w14:paraId="6B75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Merge w:val="restart"/>
            <w:vAlign w:val="center"/>
          </w:tcPr>
          <w:p w14:paraId="188F9521">
            <w:pPr>
              <w:pStyle w:val="59"/>
              <w:spacing w:before="120" w:beforeLines="50" w:after="120" w:afterLines="50" w:line="288" w:lineRule="auto"/>
              <w:ind w:firstLine="0" w:firstLineChars="0"/>
              <w:jc w:val="center"/>
              <w:outlineLvl w:val="1"/>
              <w:rPr>
                <w:rFonts w:ascii="Times New Roman"/>
              </w:rPr>
            </w:pPr>
            <w:r>
              <w:rPr>
                <w:rFonts w:hint="eastAsia" w:ascii="Times New Roman"/>
                <w:lang w:val="en-US" w:eastAsia="zh-CN"/>
              </w:rPr>
              <w:t>缺陷检出精度</w:t>
            </w:r>
          </w:p>
        </w:tc>
        <w:tc>
          <w:tcPr>
            <w:tcW w:w="1752" w:type="dxa"/>
            <w:gridSpan w:val="4"/>
            <w:vAlign w:val="center"/>
          </w:tcPr>
          <w:p w14:paraId="53AD6317">
            <w:pPr>
              <w:pStyle w:val="59"/>
              <w:spacing w:before="120" w:beforeLines="50" w:after="120" w:afterLines="50" w:line="288" w:lineRule="auto"/>
              <w:ind w:firstLine="0" w:firstLineChars="0"/>
              <w:jc w:val="center"/>
              <w:outlineLvl w:val="1"/>
              <w:rPr>
                <w:rFonts w:ascii="Times New Roman"/>
                <w:i/>
                <w:iCs/>
              </w:rPr>
            </w:pPr>
            <w:r>
              <w:rPr>
                <w:rFonts w:hint="eastAsia" w:cs="Times New Roman"/>
                <w:i/>
                <w:iCs/>
                <w:sz w:val="21"/>
                <w:lang w:val="en-US" w:eastAsia="zh-CN" w:bidi="ar-SA"/>
              </w:rPr>
              <w:t>TD</w:t>
            </w:r>
            <w:r>
              <w:rPr>
                <w:rFonts w:hint="eastAsia" w:hAnsi="Times New Roman" w:cs="Times New Roman"/>
                <w:i/>
                <w:iCs/>
                <w:sz w:val="21"/>
                <w:lang w:val="en-US" w:eastAsia="zh-CN" w:bidi="ar-SA"/>
              </w:rPr>
              <w:t>Rn</w:t>
            </w:r>
          </w:p>
        </w:tc>
        <w:tc>
          <w:tcPr>
            <w:tcW w:w="5456" w:type="dxa"/>
            <w:gridSpan w:val="13"/>
            <w:vAlign w:val="center"/>
          </w:tcPr>
          <w:p w14:paraId="0F856D98">
            <w:pPr>
              <w:pStyle w:val="59"/>
              <w:spacing w:before="120" w:beforeLines="50" w:after="120" w:afterLines="50" w:line="288" w:lineRule="auto"/>
              <w:ind w:firstLine="0" w:firstLineChars="0"/>
              <w:outlineLvl w:val="1"/>
              <w:rPr>
                <w:rFonts w:ascii="Times New Roman"/>
              </w:rPr>
            </w:pPr>
            <w:r>
              <w:rPr>
                <w:rFonts w:hint="eastAsia" w:ascii="Times New Roman"/>
              </w:rPr>
              <w:t>裂纹：</w:t>
            </w:r>
            <w:r>
              <w:rPr>
                <w:rFonts w:hint="eastAsia" w:ascii="Times New Roman"/>
                <w:u w:val="single"/>
              </w:rPr>
              <w:t xml:space="preserve"> </w:t>
            </w:r>
            <w:r>
              <w:rPr>
                <w:rFonts w:ascii="Times New Roman"/>
              </w:rPr>
              <w:t>%</w:t>
            </w:r>
            <w:r>
              <w:rPr>
                <w:rFonts w:hint="eastAsia" w:ascii="Times New Roman"/>
              </w:rPr>
              <w:t>；未熔合：</w:t>
            </w:r>
            <w:r>
              <w:rPr>
                <w:rFonts w:hint="eastAsia" w:ascii="Times New Roman"/>
                <w:u w:val="single"/>
              </w:rPr>
              <w:t xml:space="preserve"> </w:t>
            </w:r>
            <w:r>
              <w:rPr>
                <w:rFonts w:ascii="Times New Roman"/>
              </w:rPr>
              <w:t>%</w:t>
            </w:r>
            <w:r>
              <w:rPr>
                <w:rFonts w:hint="eastAsia" w:ascii="Times New Roman"/>
              </w:rPr>
              <w:t>；未焊透：</w:t>
            </w:r>
            <w:r>
              <w:rPr>
                <w:rFonts w:hint="eastAsia" w:ascii="Times New Roman"/>
                <w:u w:val="single"/>
              </w:rPr>
              <w:t xml:space="preserve"> </w:t>
            </w:r>
            <w:r>
              <w:rPr>
                <w:rFonts w:ascii="Times New Roman"/>
              </w:rPr>
              <w:t>%</w:t>
            </w:r>
            <w:r>
              <w:rPr>
                <w:rFonts w:hint="eastAsia" w:ascii="Times New Roman"/>
              </w:rPr>
              <w:t>；</w:t>
            </w:r>
            <w:r>
              <w:rPr>
                <w:rFonts w:hint="eastAsia" w:ascii="Times New Roman"/>
                <w:lang w:val="en-US" w:eastAsia="zh-CN"/>
              </w:rPr>
              <w:t>圆形缺陷</w:t>
            </w:r>
            <w:r>
              <w:rPr>
                <w:rFonts w:hint="eastAsia" w:ascii="Times New Roman"/>
              </w:rPr>
              <w:t>：</w:t>
            </w:r>
            <w:r>
              <w:rPr>
                <w:rFonts w:hint="eastAsia" w:ascii="Times New Roman"/>
                <w:u w:val="single"/>
              </w:rPr>
              <w:t xml:space="preserve"> </w:t>
            </w:r>
            <w:r>
              <w:rPr>
                <w:rFonts w:ascii="Times New Roman"/>
              </w:rPr>
              <w:t>%</w:t>
            </w:r>
            <w:r>
              <w:rPr>
                <w:rFonts w:hint="eastAsia" w:ascii="Times New Roman"/>
              </w:rPr>
              <w:t>；</w:t>
            </w:r>
            <w:r>
              <w:rPr>
                <w:rFonts w:hint="eastAsia" w:ascii="Times New Roman"/>
                <w:lang w:val="en-US" w:eastAsia="zh-CN"/>
              </w:rPr>
              <w:t>条形缺陷</w:t>
            </w:r>
            <w:r>
              <w:rPr>
                <w:rFonts w:hint="eastAsia" w:ascii="Times New Roman"/>
              </w:rPr>
              <w:t>：</w:t>
            </w:r>
            <w:r>
              <w:rPr>
                <w:rFonts w:hint="eastAsia" w:ascii="Times New Roman"/>
                <w:u w:val="single"/>
              </w:rPr>
              <w:t xml:space="preserve"> </w:t>
            </w:r>
            <w:r>
              <w:rPr>
                <w:rFonts w:hint="eastAsia" w:ascii="Times New Roman"/>
              </w:rPr>
              <w:t>%；咬边：</w:t>
            </w:r>
            <w:r>
              <w:rPr>
                <w:rFonts w:hint="eastAsia" w:ascii="Times New Roman"/>
                <w:u w:val="single"/>
              </w:rPr>
              <w:t xml:space="preserve"> </w:t>
            </w:r>
            <w:r>
              <w:rPr>
                <w:rFonts w:ascii="Times New Roman"/>
              </w:rPr>
              <w:t>%</w:t>
            </w:r>
            <w:r>
              <w:rPr>
                <w:rFonts w:hint="eastAsia" w:ascii="Times New Roman"/>
              </w:rPr>
              <w:t>；内凹：</w:t>
            </w:r>
            <w:r>
              <w:rPr>
                <w:rFonts w:hint="eastAsia" w:ascii="Times New Roman"/>
                <w:u w:val="single"/>
              </w:rPr>
              <w:t xml:space="preserve"> </w:t>
            </w:r>
            <w:r>
              <w:rPr>
                <w:rFonts w:ascii="Times New Roman"/>
              </w:rPr>
              <w:t>%</w:t>
            </w:r>
          </w:p>
        </w:tc>
      </w:tr>
      <w:tr w14:paraId="333A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Merge w:val="continue"/>
            <w:vAlign w:val="center"/>
          </w:tcPr>
          <w:p w14:paraId="2AF2DB2D">
            <w:pPr>
              <w:pStyle w:val="59"/>
              <w:spacing w:before="120" w:beforeLines="50" w:after="120" w:afterLines="50" w:line="288" w:lineRule="auto"/>
              <w:ind w:firstLine="0" w:firstLineChars="0"/>
              <w:outlineLvl w:val="1"/>
              <w:rPr>
                <w:rFonts w:ascii="Times New Roman"/>
              </w:rPr>
            </w:pPr>
          </w:p>
        </w:tc>
        <w:tc>
          <w:tcPr>
            <w:tcW w:w="1752" w:type="dxa"/>
            <w:gridSpan w:val="4"/>
            <w:vAlign w:val="center"/>
          </w:tcPr>
          <w:p w14:paraId="196B7DCF">
            <w:pPr>
              <w:pStyle w:val="59"/>
              <w:spacing w:before="120" w:beforeLines="50" w:after="120" w:afterLines="50" w:line="288" w:lineRule="auto"/>
              <w:ind w:firstLine="0" w:firstLineChars="0"/>
              <w:jc w:val="center"/>
              <w:outlineLvl w:val="1"/>
              <w:rPr>
                <w:rFonts w:hint="default" w:ascii="Times New Roman" w:eastAsia="宋体"/>
                <w:i/>
                <w:iCs/>
                <w:lang w:val="en-US" w:eastAsia="zh-CN"/>
              </w:rPr>
            </w:pPr>
            <w:r>
              <w:rPr>
                <w:rFonts w:hint="eastAsia"/>
                <w:i/>
                <w:iCs/>
                <w:lang w:val="en-US" w:eastAsia="zh-CN"/>
              </w:rPr>
              <w:t>FDRn</w:t>
            </w:r>
          </w:p>
        </w:tc>
        <w:tc>
          <w:tcPr>
            <w:tcW w:w="5456" w:type="dxa"/>
            <w:gridSpan w:val="13"/>
            <w:vAlign w:val="center"/>
          </w:tcPr>
          <w:p w14:paraId="3FB867E5">
            <w:pPr>
              <w:pStyle w:val="59"/>
              <w:spacing w:before="120" w:beforeLines="50" w:after="120" w:afterLines="50" w:line="288" w:lineRule="auto"/>
              <w:ind w:firstLine="0" w:firstLineChars="0"/>
              <w:outlineLvl w:val="1"/>
              <w:rPr>
                <w:rFonts w:ascii="Times New Roman"/>
              </w:rPr>
            </w:pPr>
            <w:r>
              <w:rPr>
                <w:rFonts w:hint="eastAsia" w:ascii="Times New Roman"/>
              </w:rPr>
              <w:t>裂纹：</w:t>
            </w:r>
            <w:r>
              <w:rPr>
                <w:rFonts w:hint="eastAsia" w:ascii="Times New Roman"/>
                <w:u w:val="single"/>
              </w:rPr>
              <w:t xml:space="preserve"> </w:t>
            </w:r>
            <w:r>
              <w:rPr>
                <w:rFonts w:ascii="Times New Roman"/>
              </w:rPr>
              <w:t>%</w:t>
            </w:r>
            <w:r>
              <w:rPr>
                <w:rFonts w:hint="eastAsia" w:ascii="Times New Roman"/>
              </w:rPr>
              <w:t>；未熔合：</w:t>
            </w:r>
            <w:r>
              <w:rPr>
                <w:rFonts w:hint="eastAsia" w:ascii="Times New Roman"/>
                <w:u w:val="single"/>
              </w:rPr>
              <w:t xml:space="preserve"> </w:t>
            </w:r>
            <w:r>
              <w:rPr>
                <w:rFonts w:ascii="Times New Roman"/>
              </w:rPr>
              <w:t>%</w:t>
            </w:r>
            <w:r>
              <w:rPr>
                <w:rFonts w:hint="eastAsia" w:ascii="Times New Roman"/>
              </w:rPr>
              <w:t>；未焊透：</w:t>
            </w:r>
            <w:r>
              <w:rPr>
                <w:rFonts w:hint="eastAsia" w:ascii="Times New Roman"/>
                <w:u w:val="single"/>
              </w:rPr>
              <w:t xml:space="preserve"> </w:t>
            </w:r>
            <w:r>
              <w:rPr>
                <w:rFonts w:ascii="Times New Roman"/>
              </w:rPr>
              <w:t>%</w:t>
            </w:r>
            <w:r>
              <w:rPr>
                <w:rFonts w:hint="eastAsia" w:ascii="Times New Roman"/>
              </w:rPr>
              <w:t>；</w:t>
            </w:r>
            <w:r>
              <w:rPr>
                <w:rFonts w:hint="eastAsia" w:ascii="Times New Roman"/>
                <w:lang w:val="en-US" w:eastAsia="zh-CN"/>
              </w:rPr>
              <w:t>圆形缺陷</w:t>
            </w:r>
            <w:r>
              <w:rPr>
                <w:rFonts w:hint="eastAsia" w:ascii="Times New Roman"/>
              </w:rPr>
              <w:t>：</w:t>
            </w:r>
            <w:r>
              <w:rPr>
                <w:rFonts w:hint="eastAsia" w:ascii="Times New Roman"/>
                <w:u w:val="single"/>
              </w:rPr>
              <w:t xml:space="preserve"> </w:t>
            </w:r>
            <w:r>
              <w:rPr>
                <w:rFonts w:ascii="Times New Roman"/>
              </w:rPr>
              <w:t>%</w:t>
            </w:r>
            <w:r>
              <w:rPr>
                <w:rFonts w:hint="eastAsia" w:ascii="Times New Roman"/>
              </w:rPr>
              <w:t>；</w:t>
            </w:r>
            <w:r>
              <w:rPr>
                <w:rFonts w:hint="eastAsia" w:ascii="Times New Roman"/>
                <w:lang w:val="en-US" w:eastAsia="zh-CN"/>
              </w:rPr>
              <w:t>条形缺陷</w:t>
            </w:r>
            <w:r>
              <w:rPr>
                <w:rFonts w:hint="eastAsia" w:ascii="Times New Roman"/>
              </w:rPr>
              <w:t>：</w:t>
            </w:r>
            <w:r>
              <w:rPr>
                <w:rFonts w:hint="eastAsia" w:ascii="Times New Roman"/>
                <w:u w:val="single"/>
              </w:rPr>
              <w:t xml:space="preserve"> </w:t>
            </w:r>
            <w:r>
              <w:rPr>
                <w:rFonts w:hint="eastAsia" w:ascii="Times New Roman"/>
              </w:rPr>
              <w:t>%；咬边：</w:t>
            </w:r>
            <w:r>
              <w:rPr>
                <w:rFonts w:hint="eastAsia" w:ascii="Times New Roman"/>
                <w:u w:val="single"/>
              </w:rPr>
              <w:t xml:space="preserve"> </w:t>
            </w:r>
            <w:r>
              <w:rPr>
                <w:rFonts w:ascii="Times New Roman"/>
              </w:rPr>
              <w:t>%</w:t>
            </w:r>
            <w:r>
              <w:rPr>
                <w:rFonts w:hint="eastAsia" w:ascii="Times New Roman"/>
              </w:rPr>
              <w:t>；内凹：</w:t>
            </w:r>
            <w:r>
              <w:rPr>
                <w:rFonts w:hint="eastAsia" w:ascii="Times New Roman"/>
                <w:u w:val="single"/>
              </w:rPr>
              <w:t xml:space="preserve"> </w:t>
            </w:r>
            <w:r>
              <w:rPr>
                <w:rFonts w:ascii="Times New Roman"/>
              </w:rPr>
              <w:t>%</w:t>
            </w:r>
          </w:p>
        </w:tc>
      </w:tr>
      <w:tr w14:paraId="4406B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Merge w:val="continue"/>
            <w:vAlign w:val="center"/>
          </w:tcPr>
          <w:p w14:paraId="7290F677">
            <w:pPr>
              <w:pStyle w:val="59"/>
              <w:spacing w:before="120" w:beforeLines="50" w:after="120" w:afterLines="50" w:line="288" w:lineRule="auto"/>
              <w:ind w:firstLine="0" w:firstLineChars="0"/>
              <w:outlineLvl w:val="1"/>
              <w:rPr>
                <w:rFonts w:ascii="Times New Roman"/>
              </w:rPr>
            </w:pPr>
          </w:p>
        </w:tc>
        <w:tc>
          <w:tcPr>
            <w:tcW w:w="1752" w:type="dxa"/>
            <w:gridSpan w:val="4"/>
            <w:vAlign w:val="center"/>
          </w:tcPr>
          <w:p w14:paraId="67F22F0D">
            <w:pPr>
              <w:pStyle w:val="59"/>
              <w:spacing w:before="120" w:beforeLines="50" w:after="120" w:afterLines="50" w:line="288" w:lineRule="auto"/>
              <w:ind w:firstLine="0" w:firstLineChars="0"/>
              <w:jc w:val="center"/>
              <w:outlineLvl w:val="1"/>
              <w:rPr>
                <w:rFonts w:ascii="Times New Roman"/>
                <w:i/>
                <w:iCs/>
              </w:rPr>
            </w:pPr>
            <w:r>
              <w:rPr>
                <w:rFonts w:hint="eastAsia"/>
                <w:i/>
                <w:iCs/>
                <w:lang w:val="en-US" w:eastAsia="zh-CN"/>
              </w:rPr>
              <w:t>MDRn</w:t>
            </w:r>
          </w:p>
        </w:tc>
        <w:tc>
          <w:tcPr>
            <w:tcW w:w="5456" w:type="dxa"/>
            <w:gridSpan w:val="13"/>
            <w:vAlign w:val="center"/>
          </w:tcPr>
          <w:p w14:paraId="620C25C2">
            <w:pPr>
              <w:pStyle w:val="59"/>
              <w:spacing w:before="120" w:beforeLines="50" w:after="120" w:afterLines="50" w:line="288" w:lineRule="auto"/>
              <w:ind w:firstLine="0" w:firstLineChars="0"/>
              <w:outlineLvl w:val="1"/>
              <w:rPr>
                <w:rFonts w:ascii="Times New Roman"/>
              </w:rPr>
            </w:pPr>
            <w:r>
              <w:rPr>
                <w:rFonts w:hint="eastAsia" w:ascii="Times New Roman"/>
              </w:rPr>
              <w:t>裂纹：</w:t>
            </w:r>
            <w:r>
              <w:rPr>
                <w:rFonts w:hint="eastAsia" w:ascii="Times New Roman"/>
                <w:u w:val="single"/>
              </w:rPr>
              <w:t xml:space="preserve"> </w:t>
            </w:r>
            <w:r>
              <w:rPr>
                <w:rFonts w:ascii="Times New Roman"/>
              </w:rPr>
              <w:t>%</w:t>
            </w:r>
            <w:r>
              <w:rPr>
                <w:rFonts w:hint="eastAsia" w:ascii="Times New Roman"/>
              </w:rPr>
              <w:t>；未熔合：</w:t>
            </w:r>
            <w:r>
              <w:rPr>
                <w:rFonts w:hint="eastAsia" w:ascii="Times New Roman"/>
                <w:u w:val="single"/>
              </w:rPr>
              <w:t xml:space="preserve"> </w:t>
            </w:r>
            <w:r>
              <w:rPr>
                <w:rFonts w:ascii="Times New Roman"/>
              </w:rPr>
              <w:t>%</w:t>
            </w:r>
            <w:r>
              <w:rPr>
                <w:rFonts w:hint="eastAsia" w:ascii="Times New Roman"/>
              </w:rPr>
              <w:t>；未焊透：</w:t>
            </w:r>
            <w:r>
              <w:rPr>
                <w:rFonts w:hint="eastAsia" w:ascii="Times New Roman"/>
                <w:u w:val="single"/>
              </w:rPr>
              <w:t xml:space="preserve"> </w:t>
            </w:r>
            <w:r>
              <w:rPr>
                <w:rFonts w:ascii="Times New Roman"/>
              </w:rPr>
              <w:t>%</w:t>
            </w:r>
            <w:r>
              <w:rPr>
                <w:rFonts w:hint="eastAsia" w:ascii="Times New Roman"/>
              </w:rPr>
              <w:t>；</w:t>
            </w:r>
            <w:r>
              <w:rPr>
                <w:rFonts w:hint="eastAsia" w:ascii="Times New Roman"/>
                <w:lang w:val="en-US" w:eastAsia="zh-CN"/>
              </w:rPr>
              <w:t>圆形缺陷</w:t>
            </w:r>
            <w:r>
              <w:rPr>
                <w:rFonts w:hint="eastAsia" w:ascii="Times New Roman"/>
              </w:rPr>
              <w:t>：</w:t>
            </w:r>
            <w:r>
              <w:rPr>
                <w:rFonts w:hint="eastAsia" w:ascii="Times New Roman"/>
                <w:u w:val="single"/>
              </w:rPr>
              <w:t xml:space="preserve"> </w:t>
            </w:r>
            <w:r>
              <w:rPr>
                <w:rFonts w:ascii="Times New Roman"/>
              </w:rPr>
              <w:t>%</w:t>
            </w:r>
            <w:r>
              <w:rPr>
                <w:rFonts w:hint="eastAsia" w:ascii="Times New Roman"/>
              </w:rPr>
              <w:t>；</w:t>
            </w:r>
            <w:r>
              <w:rPr>
                <w:rFonts w:hint="eastAsia" w:ascii="Times New Roman"/>
                <w:lang w:val="en-US" w:eastAsia="zh-CN"/>
              </w:rPr>
              <w:t>条形缺陷</w:t>
            </w:r>
            <w:r>
              <w:rPr>
                <w:rFonts w:hint="eastAsia" w:ascii="Times New Roman"/>
              </w:rPr>
              <w:t>：</w:t>
            </w:r>
            <w:r>
              <w:rPr>
                <w:rFonts w:hint="eastAsia" w:ascii="Times New Roman"/>
                <w:u w:val="single"/>
              </w:rPr>
              <w:t xml:space="preserve"> </w:t>
            </w:r>
            <w:r>
              <w:rPr>
                <w:rFonts w:hint="eastAsia" w:ascii="Times New Roman"/>
              </w:rPr>
              <w:t>%；咬边：</w:t>
            </w:r>
            <w:r>
              <w:rPr>
                <w:rFonts w:hint="eastAsia" w:ascii="Times New Roman"/>
                <w:u w:val="single"/>
              </w:rPr>
              <w:t xml:space="preserve"> </w:t>
            </w:r>
            <w:r>
              <w:rPr>
                <w:rFonts w:ascii="Times New Roman"/>
              </w:rPr>
              <w:t>%</w:t>
            </w:r>
            <w:r>
              <w:rPr>
                <w:rFonts w:hint="eastAsia" w:ascii="Times New Roman"/>
              </w:rPr>
              <w:t>；内凹：</w:t>
            </w:r>
            <w:r>
              <w:rPr>
                <w:rFonts w:hint="eastAsia" w:ascii="Times New Roman"/>
                <w:u w:val="single"/>
              </w:rPr>
              <w:t xml:space="preserve"> </w:t>
            </w:r>
            <w:r>
              <w:rPr>
                <w:rFonts w:ascii="Times New Roman"/>
              </w:rPr>
              <w:t>%</w:t>
            </w:r>
          </w:p>
        </w:tc>
      </w:tr>
      <w:tr w14:paraId="4372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Merge w:val="continue"/>
            <w:vAlign w:val="center"/>
          </w:tcPr>
          <w:p w14:paraId="2C20FE95">
            <w:pPr>
              <w:pStyle w:val="59"/>
              <w:spacing w:before="120" w:beforeLines="50" w:after="120" w:afterLines="50" w:line="288" w:lineRule="auto"/>
              <w:ind w:firstLine="0" w:firstLineChars="0"/>
              <w:jc w:val="center"/>
              <w:outlineLvl w:val="1"/>
              <w:rPr>
                <w:rFonts w:ascii="Times New Roman"/>
              </w:rPr>
            </w:pPr>
          </w:p>
        </w:tc>
        <w:tc>
          <w:tcPr>
            <w:tcW w:w="1752" w:type="dxa"/>
            <w:gridSpan w:val="4"/>
            <w:vAlign w:val="center"/>
          </w:tcPr>
          <w:p w14:paraId="5BF97E3B">
            <w:pPr>
              <w:pStyle w:val="59"/>
              <w:spacing w:before="120" w:beforeLines="50" w:after="120" w:afterLines="50" w:line="288" w:lineRule="auto"/>
              <w:ind w:firstLine="0" w:firstLineChars="0"/>
              <w:jc w:val="center"/>
              <w:outlineLvl w:val="1"/>
              <w:rPr>
                <w:rFonts w:hint="eastAsia"/>
                <w:i/>
                <w:iCs/>
                <w:lang w:val="en-US" w:eastAsia="zh-CN"/>
              </w:rPr>
            </w:pPr>
            <w:r>
              <w:rPr>
                <w:rFonts w:hint="eastAsia"/>
                <w:i/>
                <w:iCs/>
                <w:lang w:val="en-US" w:eastAsia="zh-CN"/>
              </w:rPr>
              <w:t>KDR</w:t>
            </w:r>
          </w:p>
        </w:tc>
        <w:tc>
          <w:tcPr>
            <w:tcW w:w="5456" w:type="dxa"/>
            <w:gridSpan w:val="13"/>
            <w:vAlign w:val="center"/>
          </w:tcPr>
          <w:p w14:paraId="46C1881A">
            <w:pPr>
              <w:pStyle w:val="59"/>
              <w:spacing w:before="120" w:beforeLines="50" w:after="120" w:afterLines="50" w:line="288" w:lineRule="auto"/>
              <w:ind w:firstLine="0" w:firstLineChars="0"/>
              <w:outlineLvl w:val="1"/>
              <w:rPr>
                <w:rFonts w:ascii="Times New Roman"/>
              </w:rPr>
            </w:pPr>
          </w:p>
        </w:tc>
      </w:tr>
      <w:tr w14:paraId="79D5B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Merge w:val="continue"/>
            <w:vAlign w:val="center"/>
          </w:tcPr>
          <w:p w14:paraId="6D948A32">
            <w:pPr>
              <w:pStyle w:val="59"/>
              <w:spacing w:before="120" w:beforeLines="50" w:after="120" w:afterLines="50" w:line="288" w:lineRule="auto"/>
              <w:ind w:firstLine="0" w:firstLineChars="0"/>
              <w:outlineLvl w:val="1"/>
              <w:rPr>
                <w:rFonts w:ascii="Times New Roman"/>
              </w:rPr>
            </w:pPr>
          </w:p>
        </w:tc>
        <w:tc>
          <w:tcPr>
            <w:tcW w:w="1752" w:type="dxa"/>
            <w:gridSpan w:val="4"/>
            <w:vAlign w:val="center"/>
          </w:tcPr>
          <w:p w14:paraId="0204C829">
            <w:pPr>
              <w:pStyle w:val="59"/>
              <w:spacing w:before="120" w:beforeLines="50" w:after="120" w:afterLines="50" w:line="288" w:lineRule="auto"/>
              <w:ind w:firstLine="0" w:firstLineChars="0"/>
              <w:jc w:val="center"/>
              <w:outlineLvl w:val="1"/>
              <w:rPr>
                <w:rFonts w:hint="eastAsia"/>
                <w:i/>
                <w:iCs/>
                <w:lang w:val="en-US" w:eastAsia="zh-CN"/>
              </w:rPr>
            </w:pPr>
            <w:r>
              <w:rPr>
                <w:rFonts w:hint="eastAsia"/>
                <w:i/>
                <w:iCs/>
                <w:lang w:val="en-US" w:eastAsia="zh-CN"/>
              </w:rPr>
              <w:t>WDR</w:t>
            </w:r>
          </w:p>
        </w:tc>
        <w:tc>
          <w:tcPr>
            <w:tcW w:w="5456" w:type="dxa"/>
            <w:gridSpan w:val="13"/>
            <w:vAlign w:val="center"/>
          </w:tcPr>
          <w:p w14:paraId="25078CB3">
            <w:pPr>
              <w:pStyle w:val="59"/>
              <w:spacing w:before="120" w:beforeLines="50" w:after="120" w:afterLines="50" w:line="288" w:lineRule="auto"/>
              <w:ind w:firstLine="0" w:firstLineChars="0"/>
              <w:outlineLvl w:val="1"/>
              <w:rPr>
                <w:rFonts w:ascii="Times New Roman"/>
              </w:rPr>
            </w:pPr>
          </w:p>
        </w:tc>
      </w:tr>
      <w:tr w14:paraId="08E8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Merge w:val="continue"/>
            <w:vAlign w:val="center"/>
          </w:tcPr>
          <w:p w14:paraId="215D94B7">
            <w:pPr>
              <w:pStyle w:val="59"/>
              <w:spacing w:before="120" w:beforeLines="50" w:after="120" w:afterLines="50" w:line="288" w:lineRule="auto"/>
              <w:ind w:firstLine="0" w:firstLineChars="0"/>
              <w:outlineLvl w:val="1"/>
              <w:rPr>
                <w:rFonts w:ascii="Times New Roman"/>
              </w:rPr>
            </w:pPr>
          </w:p>
        </w:tc>
        <w:tc>
          <w:tcPr>
            <w:tcW w:w="1752" w:type="dxa"/>
            <w:gridSpan w:val="4"/>
            <w:vAlign w:val="center"/>
          </w:tcPr>
          <w:p w14:paraId="2A432E8E">
            <w:pPr>
              <w:pStyle w:val="59"/>
              <w:spacing w:before="120" w:beforeLines="50" w:after="120" w:afterLines="50" w:line="288" w:lineRule="auto"/>
              <w:ind w:firstLine="0" w:firstLineChars="0"/>
              <w:jc w:val="center"/>
              <w:outlineLvl w:val="1"/>
              <w:rPr>
                <w:rFonts w:hint="eastAsia"/>
                <w:i/>
                <w:iCs/>
                <w:lang w:val="en-US" w:eastAsia="zh-CN"/>
              </w:rPr>
            </w:pPr>
            <w:r>
              <w:rPr>
                <w:rFonts w:hint="eastAsia"/>
                <w:i/>
                <w:iCs/>
                <w:lang w:val="en-US" w:eastAsia="zh-CN"/>
              </w:rPr>
              <w:t>TDR</w:t>
            </w:r>
          </w:p>
        </w:tc>
        <w:tc>
          <w:tcPr>
            <w:tcW w:w="5456" w:type="dxa"/>
            <w:gridSpan w:val="13"/>
            <w:vAlign w:val="center"/>
          </w:tcPr>
          <w:p w14:paraId="5A8E7F0D">
            <w:pPr>
              <w:pStyle w:val="59"/>
              <w:spacing w:before="120" w:beforeLines="50" w:after="120" w:afterLines="50" w:line="288" w:lineRule="auto"/>
              <w:ind w:firstLine="0" w:firstLineChars="0"/>
              <w:outlineLvl w:val="1"/>
              <w:rPr>
                <w:rFonts w:ascii="Times New Roman"/>
              </w:rPr>
            </w:pPr>
          </w:p>
        </w:tc>
      </w:tr>
      <w:tr w14:paraId="04C4C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Merge w:val="continue"/>
            <w:vAlign w:val="center"/>
          </w:tcPr>
          <w:p w14:paraId="0B5B65BD">
            <w:pPr>
              <w:pStyle w:val="59"/>
              <w:spacing w:before="120" w:beforeLines="50" w:after="120" w:afterLines="50" w:line="288" w:lineRule="auto"/>
              <w:ind w:firstLine="0" w:firstLineChars="0"/>
              <w:outlineLvl w:val="1"/>
              <w:rPr>
                <w:rFonts w:ascii="Times New Roman"/>
              </w:rPr>
            </w:pPr>
          </w:p>
        </w:tc>
        <w:tc>
          <w:tcPr>
            <w:tcW w:w="1752" w:type="dxa"/>
            <w:gridSpan w:val="4"/>
            <w:vAlign w:val="center"/>
          </w:tcPr>
          <w:p w14:paraId="5BC32159">
            <w:pPr>
              <w:pStyle w:val="59"/>
              <w:spacing w:before="120" w:beforeLines="50" w:after="120" w:afterLines="50" w:line="288" w:lineRule="auto"/>
              <w:ind w:firstLine="0" w:firstLineChars="0"/>
              <w:jc w:val="center"/>
              <w:outlineLvl w:val="1"/>
              <w:rPr>
                <w:rFonts w:hint="eastAsia"/>
                <w:i/>
                <w:iCs/>
                <w:lang w:val="en-US" w:eastAsia="zh-CN"/>
              </w:rPr>
            </w:pPr>
            <m:oMathPara>
              <m:oMath>
                <m:acc>
                  <m:accPr>
                    <m:chr m:val="̅"/>
                    <m:ctrlPr>
                      <w:rPr>
                        <w:rFonts w:hint="default" w:ascii="Cambria Math" w:hAnsi="Cambria Math" w:eastAsia="宋体" w:cs="宋体"/>
                        <w:i/>
                        <w:color w:val="auto"/>
                        <w:sz w:val="21"/>
                        <w:highlight w:val="none"/>
                        <w:lang w:val="en-US" w:eastAsia="zh-CN" w:bidi="ar-SA"/>
                      </w:rPr>
                    </m:ctrlPr>
                  </m:accPr>
                  <m:e>
                    <m:r>
                      <m:rPr/>
                      <w:rPr>
                        <w:rFonts w:hint="default" w:ascii="Cambria Math" w:hAnsi="Cambria Math" w:cs="宋体"/>
                        <w:color w:val="auto"/>
                        <w:sz w:val="21"/>
                        <w:highlight w:val="none"/>
                        <w:lang w:val="en-US" w:eastAsia="zh-CN" w:bidi="ar-SA"/>
                      </w:rPr>
                      <m:t>Da</m:t>
                    </m:r>
                    <m:ctrlPr>
                      <w:rPr>
                        <w:rFonts w:hint="default" w:ascii="Cambria Math" w:hAnsi="Cambria Math" w:eastAsia="宋体" w:cs="宋体"/>
                        <w:i/>
                        <w:color w:val="auto"/>
                        <w:sz w:val="21"/>
                        <w:highlight w:val="none"/>
                        <w:lang w:val="en-US" w:eastAsia="zh-CN" w:bidi="ar-SA"/>
                      </w:rPr>
                    </m:ctrlPr>
                  </m:e>
                </m:acc>
              </m:oMath>
            </m:oMathPara>
          </w:p>
        </w:tc>
        <w:tc>
          <w:tcPr>
            <w:tcW w:w="5456" w:type="dxa"/>
            <w:gridSpan w:val="13"/>
            <w:vAlign w:val="center"/>
          </w:tcPr>
          <w:p w14:paraId="24A7C983">
            <w:pPr>
              <w:pStyle w:val="59"/>
              <w:spacing w:before="120" w:beforeLines="50" w:after="120" w:afterLines="50" w:line="288" w:lineRule="auto"/>
              <w:ind w:firstLine="0" w:firstLineChars="0"/>
              <w:outlineLvl w:val="1"/>
              <w:rPr>
                <w:rFonts w:ascii="Times New Roman"/>
              </w:rPr>
            </w:pPr>
          </w:p>
        </w:tc>
      </w:tr>
      <w:tr w14:paraId="766A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Merge w:val="restart"/>
            <w:vAlign w:val="center"/>
          </w:tcPr>
          <w:p w14:paraId="11D739D0">
            <w:pPr>
              <w:pStyle w:val="59"/>
              <w:spacing w:before="120" w:beforeLines="50" w:after="120" w:afterLines="50" w:line="288" w:lineRule="auto"/>
              <w:ind w:firstLine="0" w:firstLineChars="0"/>
              <w:jc w:val="center"/>
              <w:outlineLvl w:val="1"/>
              <w:rPr>
                <w:rFonts w:hint="default" w:ascii="Times New Roman" w:eastAsia="宋体"/>
                <w:lang w:val="en-US" w:eastAsia="zh-CN"/>
              </w:rPr>
            </w:pPr>
            <w:r>
              <w:rPr>
                <w:rFonts w:hint="eastAsia" w:ascii="Times New Roman"/>
                <w:lang w:val="en-US" w:eastAsia="zh-CN"/>
              </w:rPr>
              <w:t>质量评级精度</w:t>
            </w:r>
          </w:p>
        </w:tc>
        <w:tc>
          <w:tcPr>
            <w:tcW w:w="1752" w:type="dxa"/>
            <w:gridSpan w:val="4"/>
            <w:vAlign w:val="center"/>
          </w:tcPr>
          <w:p w14:paraId="4FCB1667">
            <w:pPr>
              <w:pStyle w:val="59"/>
              <w:spacing w:before="120" w:beforeLines="50" w:after="120" w:afterLines="50" w:line="288" w:lineRule="auto"/>
              <w:ind w:firstLine="0" w:firstLineChars="0"/>
              <w:jc w:val="center"/>
              <w:outlineLvl w:val="1"/>
              <w:rPr>
                <w:rFonts w:hint="default"/>
                <w:i/>
                <w:iCs/>
                <w:lang w:val="en-US" w:eastAsia="zh-CN"/>
              </w:rPr>
            </w:pPr>
            <w:r>
              <w:rPr>
                <w:rFonts w:hint="eastAsia"/>
                <w:i/>
                <w:iCs/>
                <w:lang w:val="en-US" w:eastAsia="zh-CN"/>
              </w:rPr>
              <w:t>GDR</w:t>
            </w:r>
          </w:p>
        </w:tc>
        <w:tc>
          <w:tcPr>
            <w:tcW w:w="5456" w:type="dxa"/>
            <w:gridSpan w:val="13"/>
            <w:vAlign w:val="center"/>
          </w:tcPr>
          <w:p w14:paraId="03F3CC1F">
            <w:pPr>
              <w:pStyle w:val="59"/>
              <w:spacing w:before="120" w:beforeLines="50" w:after="120" w:afterLines="50" w:line="288" w:lineRule="auto"/>
              <w:ind w:firstLine="0" w:firstLineChars="0"/>
              <w:outlineLvl w:val="1"/>
              <w:rPr>
                <w:rFonts w:ascii="Times New Roman"/>
              </w:rPr>
            </w:pPr>
          </w:p>
        </w:tc>
      </w:tr>
      <w:tr w14:paraId="5DD46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Merge w:val="continue"/>
            <w:vAlign w:val="center"/>
          </w:tcPr>
          <w:p w14:paraId="55E66E98">
            <w:pPr>
              <w:pStyle w:val="59"/>
              <w:spacing w:before="120" w:beforeLines="50" w:after="120" w:afterLines="50" w:line="288" w:lineRule="auto"/>
              <w:ind w:firstLine="0" w:firstLineChars="0"/>
              <w:outlineLvl w:val="1"/>
              <w:rPr>
                <w:rFonts w:ascii="Times New Roman"/>
              </w:rPr>
            </w:pPr>
          </w:p>
        </w:tc>
        <w:tc>
          <w:tcPr>
            <w:tcW w:w="1752" w:type="dxa"/>
            <w:gridSpan w:val="4"/>
            <w:vAlign w:val="center"/>
          </w:tcPr>
          <w:p w14:paraId="7EE888C6">
            <w:pPr>
              <w:pStyle w:val="59"/>
              <w:spacing w:before="120" w:beforeLines="50" w:after="120" w:afterLines="50" w:line="288" w:lineRule="auto"/>
              <w:ind w:firstLine="0" w:firstLineChars="0"/>
              <w:jc w:val="center"/>
              <w:outlineLvl w:val="1"/>
              <w:rPr>
                <w:rFonts w:hint="default"/>
                <w:i/>
                <w:iCs/>
                <w:lang w:val="en-US" w:eastAsia="zh-CN"/>
              </w:rPr>
            </w:pPr>
            <w:r>
              <w:rPr>
                <w:rFonts w:hint="eastAsia"/>
                <w:i/>
                <w:iCs/>
                <w:lang w:val="en-US" w:eastAsia="zh-CN"/>
              </w:rPr>
              <w:t>NDR</w:t>
            </w:r>
          </w:p>
        </w:tc>
        <w:tc>
          <w:tcPr>
            <w:tcW w:w="5456" w:type="dxa"/>
            <w:gridSpan w:val="13"/>
            <w:vAlign w:val="center"/>
          </w:tcPr>
          <w:p w14:paraId="756B0C32">
            <w:pPr>
              <w:pStyle w:val="59"/>
              <w:spacing w:before="120" w:beforeLines="50" w:after="120" w:afterLines="50" w:line="288" w:lineRule="auto"/>
              <w:ind w:firstLine="0" w:firstLineChars="0"/>
              <w:outlineLvl w:val="1"/>
              <w:rPr>
                <w:rFonts w:ascii="Times New Roman"/>
              </w:rPr>
            </w:pPr>
          </w:p>
        </w:tc>
      </w:tr>
      <w:tr w14:paraId="05A8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4" w:type="dxa"/>
            <w:gridSpan w:val="5"/>
            <w:vAlign w:val="center"/>
          </w:tcPr>
          <w:p w14:paraId="6179C7D6">
            <w:pPr>
              <w:pStyle w:val="59"/>
              <w:spacing w:before="120" w:beforeLines="50" w:after="120" w:afterLines="50" w:line="288" w:lineRule="auto"/>
              <w:ind w:firstLine="0" w:firstLineChars="0"/>
              <w:jc w:val="center"/>
              <w:outlineLvl w:val="1"/>
              <w:rPr>
                <w:rFonts w:ascii="Times New Roman" w:hAnsi="Times New Roman" w:eastAsia="宋体" w:cs="Times New Roman"/>
                <w:sz w:val="21"/>
                <w:lang w:val="en-US" w:eastAsia="zh-CN" w:bidi="ar-SA"/>
              </w:rPr>
            </w:pPr>
            <w:r>
              <w:rPr>
                <w:rFonts w:hint="eastAsia" w:ascii="Times New Roman"/>
              </w:rPr>
              <w:t>系统</w:t>
            </w:r>
            <w:r>
              <w:rPr>
                <w:rFonts w:hint="eastAsia" w:ascii="Times New Roman"/>
                <w:lang w:val="en-US" w:eastAsia="zh-CN"/>
              </w:rPr>
              <w:t>分级</w:t>
            </w:r>
            <w:r>
              <w:rPr>
                <w:rFonts w:hint="eastAsia" w:ascii="Times New Roman"/>
              </w:rPr>
              <w:t>结果</w:t>
            </w:r>
          </w:p>
        </w:tc>
        <w:tc>
          <w:tcPr>
            <w:tcW w:w="5456" w:type="dxa"/>
            <w:gridSpan w:val="13"/>
            <w:vAlign w:val="center"/>
          </w:tcPr>
          <w:p w14:paraId="362BA286">
            <w:pPr>
              <w:pStyle w:val="59"/>
              <w:numPr>
                <w:ilvl w:val="0"/>
                <w:numId w:val="0"/>
              </w:numPr>
              <w:spacing w:before="120" w:beforeLines="50" w:after="120" w:afterLines="50" w:line="288" w:lineRule="auto"/>
              <w:ind w:left="200" w:leftChars="0"/>
              <w:outlineLvl w:val="1"/>
              <w:rPr>
                <w:rFonts w:hint="eastAsia" w:ascii="Times New Roman" w:hAnsi="Times New Roman" w:eastAsia="宋体" w:cs="Times New Roman"/>
                <w:color w:val="auto"/>
                <w:sz w:val="21"/>
                <w:lang w:val="en-US" w:eastAsia="zh-CN" w:bidi="ar-SA"/>
              </w:rPr>
            </w:pPr>
            <w:r>
              <w:rPr>
                <w:rFonts w:hint="eastAsia" w:hAnsi="宋体"/>
                <w:color w:val="auto"/>
                <w:lang w:eastAsia="zh-CN"/>
              </w:rPr>
              <w:t>□</w:t>
            </w:r>
            <w:r>
              <w:rPr>
                <w:rFonts w:hint="eastAsia" w:ascii="Times New Roman"/>
                <w:color w:val="auto"/>
              </w:rPr>
              <w:t xml:space="preserve"> L</w:t>
            </w:r>
            <w:r>
              <w:rPr>
                <w:rFonts w:hint="eastAsia" w:ascii="Times New Roman"/>
                <w:color w:val="auto"/>
                <w:lang w:val="en-US" w:eastAsia="zh-CN"/>
              </w:rPr>
              <w:t>1</w:t>
            </w:r>
            <w:r>
              <w:rPr>
                <w:rFonts w:hint="eastAsia" w:ascii="Times New Roman"/>
                <w:color w:val="auto"/>
                <w:lang w:eastAsia="zh-CN"/>
              </w:rPr>
              <w:t>；</w:t>
            </w:r>
            <w:r>
              <w:rPr>
                <w:rFonts w:hint="eastAsia" w:hAnsi="宋体"/>
                <w:color w:val="auto"/>
                <w:lang w:eastAsia="zh-CN"/>
              </w:rPr>
              <w:t>□</w:t>
            </w:r>
            <w:r>
              <w:rPr>
                <w:rFonts w:hint="eastAsia" w:hAnsi="宋体"/>
                <w:color w:val="auto"/>
              </w:rPr>
              <w:t xml:space="preserve"> </w:t>
            </w:r>
            <w:r>
              <w:rPr>
                <w:rFonts w:hint="eastAsia" w:ascii="Times New Roman"/>
                <w:color w:val="auto"/>
              </w:rPr>
              <w:t>L</w:t>
            </w:r>
            <w:r>
              <w:rPr>
                <w:rFonts w:hint="eastAsia" w:ascii="Times New Roman"/>
                <w:color w:val="auto"/>
                <w:lang w:val="en-US" w:eastAsia="zh-CN"/>
              </w:rPr>
              <w:t>2</w:t>
            </w:r>
            <w:r>
              <w:rPr>
                <w:rFonts w:hint="eastAsia" w:ascii="Times New Roman"/>
                <w:color w:val="auto"/>
              </w:rPr>
              <w:t>；</w:t>
            </w:r>
            <w:r>
              <w:rPr>
                <w:rFonts w:hint="eastAsia" w:hAnsi="宋体"/>
                <w:color w:val="auto"/>
              </w:rPr>
              <w:t>□</w:t>
            </w:r>
            <w:r>
              <w:rPr>
                <w:rFonts w:hint="eastAsia" w:ascii="Times New Roman"/>
                <w:color w:val="auto"/>
              </w:rPr>
              <w:t xml:space="preserve"> L</w:t>
            </w:r>
            <w:r>
              <w:rPr>
                <w:rFonts w:hint="eastAsia" w:ascii="Times New Roman"/>
                <w:color w:val="auto"/>
                <w:lang w:val="en-US" w:eastAsia="zh-CN"/>
              </w:rPr>
              <w:t>3</w:t>
            </w:r>
            <w:r>
              <w:rPr>
                <w:rFonts w:hint="eastAsia" w:ascii="Times New Roman"/>
                <w:color w:val="auto"/>
              </w:rPr>
              <w:t>；</w:t>
            </w:r>
            <w:r>
              <w:rPr>
                <w:rFonts w:hint="eastAsia" w:hAnsi="宋体"/>
                <w:color w:val="auto"/>
                <w:lang w:eastAsia="zh-CN"/>
              </w:rPr>
              <w:t>□</w:t>
            </w:r>
            <w:r>
              <w:rPr>
                <w:rFonts w:hint="eastAsia" w:ascii="Times New Roman"/>
                <w:color w:val="auto"/>
              </w:rPr>
              <w:t xml:space="preserve"> L</w:t>
            </w:r>
            <w:r>
              <w:rPr>
                <w:rFonts w:hint="eastAsia" w:ascii="Times New Roman"/>
                <w:color w:val="auto"/>
                <w:lang w:val="en-US" w:eastAsia="zh-CN"/>
              </w:rPr>
              <w:t>4</w:t>
            </w:r>
          </w:p>
        </w:tc>
      </w:tr>
      <w:tr w14:paraId="4E94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4" w:type="dxa"/>
            <w:gridSpan w:val="5"/>
            <w:vAlign w:val="center"/>
          </w:tcPr>
          <w:p w14:paraId="6C0C6EA3">
            <w:pPr>
              <w:pStyle w:val="59"/>
              <w:spacing w:before="120" w:beforeLines="50" w:after="120" w:afterLines="50" w:line="288" w:lineRule="auto"/>
              <w:ind w:firstLine="0" w:firstLineChars="0"/>
              <w:jc w:val="center"/>
              <w:outlineLvl w:val="1"/>
              <w:rPr>
                <w:rFonts w:hint="default" w:ascii="Times New Roman" w:eastAsia="宋体"/>
                <w:lang w:val="en-US" w:eastAsia="zh-CN"/>
              </w:rPr>
            </w:pPr>
            <w:r>
              <w:rPr>
                <w:rFonts w:hint="eastAsia" w:ascii="Times New Roman"/>
                <w:lang w:val="en-US" w:eastAsia="zh-CN"/>
              </w:rPr>
              <w:t>风险分析结果</w:t>
            </w:r>
          </w:p>
        </w:tc>
        <w:tc>
          <w:tcPr>
            <w:tcW w:w="5456" w:type="dxa"/>
            <w:gridSpan w:val="13"/>
            <w:vAlign w:val="center"/>
          </w:tcPr>
          <w:p w14:paraId="02B9CA47">
            <w:pPr>
              <w:pStyle w:val="59"/>
              <w:numPr>
                <w:ilvl w:val="0"/>
                <w:numId w:val="0"/>
              </w:numPr>
              <w:spacing w:before="120" w:beforeLines="50" w:after="120" w:afterLines="50" w:line="288" w:lineRule="auto"/>
              <w:ind w:left="200" w:leftChars="0"/>
              <w:outlineLvl w:val="1"/>
              <w:rPr>
                <w:rFonts w:hint="eastAsia" w:ascii="Times New Roman"/>
                <w:color w:val="auto"/>
                <w:lang w:val="en-US" w:eastAsia="zh-CN"/>
              </w:rPr>
            </w:pPr>
            <w:r>
              <w:rPr>
                <w:rFonts w:hint="eastAsia" w:ascii="Times New Roman"/>
                <w:color w:val="auto"/>
                <w:lang w:val="en-US" w:eastAsia="zh-CN"/>
              </w:rPr>
              <w:t>缺陷漏判风险：</w:t>
            </w:r>
            <w:r>
              <w:rPr>
                <w:rFonts w:hint="eastAsia" w:ascii="宋体" w:hAnsi="宋体" w:eastAsia="宋体" w:cs="宋体"/>
                <w:color w:val="auto"/>
                <w:lang w:eastAsia="zh-CN"/>
              </w:rPr>
              <w:t>□</w:t>
            </w:r>
            <w:r>
              <w:rPr>
                <w:rFonts w:hint="eastAsia" w:ascii="宋体" w:hAnsi="宋体" w:eastAsia="宋体" w:cs="宋体"/>
                <w:color w:val="auto"/>
              </w:rPr>
              <w:t>Ⅰ</w:t>
            </w:r>
            <w:r>
              <w:rPr>
                <w:rFonts w:hint="eastAsia" w:ascii="宋体" w:hAnsi="宋体" w:eastAsia="宋体" w:cs="宋体"/>
                <w:color w:val="auto"/>
                <w:lang w:val="en-US" w:eastAsia="zh-CN"/>
              </w:rPr>
              <w:t>类</w:t>
            </w:r>
            <w:r>
              <w:rPr>
                <w:rFonts w:hint="eastAsia" w:ascii="宋体" w:hAnsi="宋体" w:eastAsia="宋体" w:cs="宋体"/>
                <w:color w:val="auto"/>
              </w:rPr>
              <w:t>；</w:t>
            </w:r>
            <w:r>
              <w:rPr>
                <w:rFonts w:hint="eastAsia" w:ascii="宋体" w:hAnsi="宋体" w:eastAsia="宋体" w:cs="宋体"/>
                <w:color w:val="auto"/>
                <w:lang w:eastAsia="zh-CN"/>
              </w:rPr>
              <w:t>□</w:t>
            </w:r>
            <w:r>
              <w:rPr>
                <w:rFonts w:hint="eastAsia" w:ascii="宋体" w:hAnsi="宋体" w:eastAsia="宋体" w:cs="宋体"/>
                <w:color w:val="auto"/>
              </w:rPr>
              <w:t>Ⅱ</w:t>
            </w:r>
            <w:r>
              <w:rPr>
                <w:rFonts w:hint="eastAsia" w:ascii="宋体" w:hAnsi="宋体" w:eastAsia="宋体" w:cs="宋体"/>
                <w:color w:val="auto"/>
                <w:lang w:val="en-US" w:eastAsia="zh-CN"/>
              </w:rPr>
              <w:t>类</w:t>
            </w:r>
          </w:p>
          <w:p w14:paraId="060B03DC">
            <w:pPr>
              <w:pStyle w:val="59"/>
              <w:numPr>
                <w:ilvl w:val="0"/>
                <w:numId w:val="0"/>
              </w:numPr>
              <w:spacing w:before="120" w:beforeLines="50" w:after="120" w:afterLines="50" w:line="288" w:lineRule="auto"/>
              <w:ind w:left="200" w:leftChars="0"/>
              <w:outlineLvl w:val="1"/>
              <w:rPr>
                <w:rFonts w:hint="default" w:ascii="Times New Roman"/>
                <w:color w:val="auto"/>
                <w:lang w:val="en-US" w:eastAsia="zh-CN"/>
              </w:rPr>
            </w:pPr>
            <w:r>
              <w:rPr>
                <w:rFonts w:hint="eastAsia" w:ascii="Times New Roman"/>
                <w:color w:val="auto"/>
                <w:lang w:val="en-US" w:eastAsia="zh-CN"/>
              </w:rPr>
              <w:t>缺陷误判风险：</w:t>
            </w:r>
            <w:r>
              <w:rPr>
                <w:rFonts w:hint="eastAsia" w:ascii="宋体" w:hAnsi="宋体" w:eastAsia="宋体" w:cs="宋体"/>
                <w:color w:val="auto"/>
                <w:lang w:eastAsia="zh-CN"/>
              </w:rPr>
              <w:t>□</w:t>
            </w:r>
            <w:r>
              <w:rPr>
                <w:rFonts w:hint="eastAsia" w:ascii="宋体" w:hAnsi="宋体" w:eastAsia="宋体" w:cs="宋体"/>
                <w:color w:val="auto"/>
              </w:rPr>
              <w:t>Ⅰ</w:t>
            </w:r>
            <w:r>
              <w:rPr>
                <w:rFonts w:hint="eastAsia" w:ascii="宋体" w:hAnsi="宋体" w:eastAsia="宋体" w:cs="宋体"/>
                <w:color w:val="auto"/>
                <w:lang w:val="en-US" w:eastAsia="zh-CN"/>
              </w:rPr>
              <w:t>类</w:t>
            </w:r>
            <w:r>
              <w:rPr>
                <w:rFonts w:hint="eastAsia" w:ascii="宋体" w:hAnsi="宋体" w:eastAsia="宋体" w:cs="宋体"/>
                <w:color w:val="auto"/>
              </w:rPr>
              <w:t>；</w:t>
            </w:r>
            <w:r>
              <w:rPr>
                <w:rFonts w:hint="eastAsia" w:ascii="宋体" w:hAnsi="宋体" w:eastAsia="宋体" w:cs="宋体"/>
                <w:color w:val="auto"/>
                <w:lang w:eastAsia="zh-CN"/>
              </w:rPr>
              <w:t>□</w:t>
            </w:r>
            <w:r>
              <w:rPr>
                <w:rFonts w:hint="eastAsia" w:ascii="宋体" w:hAnsi="宋体" w:eastAsia="宋体" w:cs="宋体"/>
                <w:color w:val="auto"/>
              </w:rPr>
              <w:t>Ⅱ</w:t>
            </w:r>
            <w:r>
              <w:rPr>
                <w:rFonts w:hint="eastAsia" w:ascii="宋体" w:hAnsi="宋体" w:eastAsia="宋体" w:cs="宋体"/>
                <w:color w:val="auto"/>
                <w:lang w:val="en-US" w:eastAsia="zh-CN"/>
              </w:rPr>
              <w:t>类</w:t>
            </w:r>
          </w:p>
        </w:tc>
      </w:tr>
      <w:tr w14:paraId="08A8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gridSpan w:val="2"/>
            <w:vAlign w:val="center"/>
          </w:tcPr>
          <w:p w14:paraId="097AD689">
            <w:pPr>
              <w:pStyle w:val="59"/>
              <w:spacing w:before="120" w:beforeLines="50" w:after="120" w:afterLines="50" w:line="288" w:lineRule="auto"/>
              <w:ind w:firstLine="630" w:firstLineChars="300"/>
              <w:outlineLvl w:val="1"/>
              <w:rPr>
                <w:rFonts w:hAnsi="宋体"/>
              </w:rPr>
            </w:pPr>
            <w:r>
              <w:rPr>
                <w:rFonts w:hint="eastAsia" w:ascii="Times New Roman"/>
                <w:lang w:val="en-US" w:eastAsia="zh-CN"/>
              </w:rPr>
              <w:t>评价</w:t>
            </w:r>
            <w:r>
              <w:rPr>
                <w:rFonts w:hint="eastAsia" w:ascii="Times New Roman"/>
              </w:rPr>
              <w:t>人签字</w:t>
            </w:r>
          </w:p>
        </w:tc>
        <w:tc>
          <w:tcPr>
            <w:tcW w:w="2158" w:type="dxa"/>
            <w:gridSpan w:val="5"/>
            <w:vAlign w:val="center"/>
          </w:tcPr>
          <w:p w14:paraId="690C3542">
            <w:pPr>
              <w:pStyle w:val="59"/>
              <w:spacing w:before="120" w:beforeLines="50" w:after="120" w:afterLines="50" w:line="288" w:lineRule="auto"/>
              <w:ind w:firstLine="630" w:firstLineChars="300"/>
              <w:outlineLvl w:val="1"/>
              <w:rPr>
                <w:rFonts w:hAnsi="宋体"/>
              </w:rPr>
            </w:pPr>
          </w:p>
        </w:tc>
        <w:tc>
          <w:tcPr>
            <w:tcW w:w="2157" w:type="dxa"/>
            <w:gridSpan w:val="6"/>
            <w:vAlign w:val="center"/>
          </w:tcPr>
          <w:p w14:paraId="123AC3EC">
            <w:pPr>
              <w:pStyle w:val="59"/>
              <w:spacing w:before="120" w:beforeLines="50" w:after="120" w:afterLines="50" w:line="288" w:lineRule="auto"/>
              <w:ind w:firstLine="630" w:firstLineChars="300"/>
              <w:outlineLvl w:val="1"/>
              <w:rPr>
                <w:rFonts w:hAnsi="宋体"/>
              </w:rPr>
            </w:pPr>
            <w:r>
              <w:rPr>
                <w:rFonts w:hint="eastAsia" w:hAnsi="宋体"/>
              </w:rPr>
              <w:t>评价日期</w:t>
            </w:r>
          </w:p>
        </w:tc>
        <w:tc>
          <w:tcPr>
            <w:tcW w:w="2158" w:type="dxa"/>
            <w:gridSpan w:val="5"/>
            <w:vAlign w:val="center"/>
          </w:tcPr>
          <w:p w14:paraId="0B4D4BE7">
            <w:pPr>
              <w:pStyle w:val="59"/>
              <w:spacing w:before="120" w:beforeLines="50" w:after="120" w:afterLines="50" w:line="288" w:lineRule="auto"/>
              <w:ind w:firstLine="630" w:firstLineChars="300"/>
              <w:outlineLvl w:val="1"/>
              <w:rPr>
                <w:rFonts w:hAnsi="宋体"/>
              </w:rPr>
            </w:pPr>
          </w:p>
        </w:tc>
      </w:tr>
    </w:tbl>
    <w:p w14:paraId="0CF54B2A">
      <w:pPr>
        <w:rPr>
          <w:rFonts w:hint="default"/>
          <w:lang w:val="en-US" w:eastAsia="zh-CN"/>
        </w:rPr>
      </w:pPr>
    </w:p>
    <w:sectPr>
      <w:pgSz w:w="12240" w:h="15840"/>
      <w:pgMar w:top="1440" w:right="1800" w:bottom="1440" w:left="18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haroni">
    <w:altName w:val="Segoe Print"/>
    <w:panose1 w:val="00000000000000000000"/>
    <w:charset w:val="B1"/>
    <w:family w:val="auto"/>
    <w:pitch w:val="default"/>
    <w:sig w:usb0="00000000" w:usb1="00000000" w:usb2="00000000" w:usb3="00000000" w:csb0="00000021"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368B5">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CE585">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BFF84">
    <w:pPr>
      <w:pStyle w:val="55"/>
    </w:pPr>
    <w:r>
      <w:fldChar w:fldCharType="begin"/>
    </w:r>
    <w:r>
      <w:instrText xml:space="preserve">PAGE   \* MERGEFORMAT</w:instrText>
    </w:r>
    <w:r>
      <w:fldChar w:fldCharType="separate"/>
    </w:r>
    <w:r>
      <w:rPr>
        <w:lang w:val="zh-CN"/>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822B7">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6CC88">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1AE33">
    <w:pPr>
      <w:pStyle w:val="64"/>
      <w:spacing w:after="0"/>
    </w:pPr>
    <w:r>
      <w:fldChar w:fldCharType="begin"/>
    </w:r>
    <w:r>
      <w:instrText xml:space="preserve"> STYLEREF  标准文件_文件编号  \* MERGEFORMAT </w:instrText>
    </w:r>
    <w:r>
      <w:fldChar w:fldCharType="separate"/>
    </w:r>
    <w:r>
      <w:rPr>
        <w:b/>
      </w:rPr>
      <w:t>错误！文档中没有指定样式的文字。</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3B120">
    <w:pPr>
      <w:pStyle w:val="19"/>
      <w:jc w:val="right"/>
    </w:pPr>
    <w:r>
      <w:fldChar w:fldCharType="begin"/>
    </w:r>
    <w:r>
      <w:instrText xml:space="preserve"> STYLEREF  标准文件_文件编号  \* MERGEFORMAT </w:instrText>
    </w:r>
    <w:r>
      <w:fldChar w:fldCharType="separate"/>
    </w:r>
    <w:r>
      <w:rPr>
        <w:b/>
      </w:rPr>
      <w:t>错误！文档中没有指定样式的文字。</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42EB0C"/>
    <w:multiLevelType w:val="singleLevel"/>
    <w:tmpl w:val="B142EB0C"/>
    <w:lvl w:ilvl="0" w:tentative="0">
      <w:start w:val="1"/>
      <w:numFmt w:val="decimal"/>
      <w:pStyle w:val="252"/>
      <w:lvlText w:val="图%1"/>
      <w:lvlJc w:val="left"/>
      <w:pPr>
        <w:tabs>
          <w:tab w:val="left" w:pos="420"/>
        </w:tabs>
        <w:ind w:left="425" w:leftChars="0" w:hanging="425" w:firstLineChars="0"/>
      </w:pPr>
      <w:rPr>
        <w:rFonts w:hint="default"/>
      </w:rPr>
    </w:lvl>
  </w:abstractNum>
  <w:abstractNum w:abstractNumId="1">
    <w:nsid w:val="00000017"/>
    <w:multiLevelType w:val="multilevel"/>
    <w:tmpl w:val="00000017"/>
    <w:lvl w:ilvl="0" w:tentative="0">
      <w:start w:val="1"/>
      <w:numFmt w:val="decimal"/>
      <w:pStyle w:val="236"/>
      <w:suff w:val="nothing"/>
      <w:lvlText w:val="%1　"/>
      <w:lvlJc w:val="left"/>
      <w:pPr>
        <w:ind w:left="420" w:firstLine="0"/>
      </w:pPr>
      <w:rPr>
        <w:rFonts w:hint="eastAsia" w:ascii="黑体" w:hAnsi="Times New Roman" w:eastAsia="黑体"/>
        <w:b w:val="0"/>
        <w:i w:val="0"/>
        <w:sz w:val="21"/>
        <w:szCs w:val="21"/>
      </w:rPr>
    </w:lvl>
    <w:lvl w:ilvl="1" w:tentative="0">
      <w:start w:val="1"/>
      <w:numFmt w:val="decimal"/>
      <w:suff w:val="nothing"/>
      <w:lvlText w:val="%1.%2　"/>
      <w:lvlJc w:val="left"/>
      <w:pPr>
        <w:ind w:left="105"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29"/>
  </w:num>
  <w:num w:numId="3">
    <w:abstractNumId w:val="7"/>
  </w:num>
  <w:num w:numId="4">
    <w:abstractNumId w:val="25"/>
  </w:num>
  <w:num w:numId="5">
    <w:abstractNumId w:val="20"/>
  </w:num>
  <w:num w:numId="6">
    <w:abstractNumId w:val="15"/>
  </w:num>
  <w:num w:numId="7">
    <w:abstractNumId w:val="10"/>
  </w:num>
  <w:num w:numId="8">
    <w:abstractNumId w:val="5"/>
  </w:num>
  <w:num w:numId="9">
    <w:abstractNumId w:val="11"/>
  </w:num>
  <w:num w:numId="10">
    <w:abstractNumId w:val="18"/>
  </w:num>
  <w:num w:numId="11">
    <w:abstractNumId w:val="27"/>
  </w:num>
  <w:num w:numId="12">
    <w:abstractNumId w:val="13"/>
  </w:num>
  <w:num w:numId="13">
    <w:abstractNumId w:val="14"/>
  </w:num>
  <w:num w:numId="14">
    <w:abstractNumId w:val="9"/>
  </w:num>
  <w:num w:numId="15">
    <w:abstractNumId w:val="21"/>
  </w:num>
  <w:num w:numId="16">
    <w:abstractNumId w:val="23"/>
  </w:num>
  <w:num w:numId="17">
    <w:abstractNumId w:val="19"/>
  </w:num>
  <w:num w:numId="18">
    <w:abstractNumId w:val="31"/>
  </w:num>
  <w:num w:numId="19">
    <w:abstractNumId w:val="17"/>
  </w:num>
  <w:num w:numId="20">
    <w:abstractNumId w:val="3"/>
  </w:num>
  <w:num w:numId="21">
    <w:abstractNumId w:val="12"/>
  </w:num>
  <w:num w:numId="22">
    <w:abstractNumId w:val="32"/>
  </w:num>
  <w:num w:numId="23">
    <w:abstractNumId w:val="22"/>
  </w:num>
  <w:num w:numId="24">
    <w:abstractNumId w:val="8"/>
  </w:num>
  <w:num w:numId="25">
    <w:abstractNumId w:val="28"/>
  </w:num>
  <w:num w:numId="26">
    <w:abstractNumId w:val="30"/>
  </w:num>
  <w:num w:numId="27">
    <w:abstractNumId w:val="4"/>
  </w:num>
  <w:num w:numId="28">
    <w:abstractNumId w:val="6"/>
  </w:num>
  <w:num w:numId="29">
    <w:abstractNumId w:val="16"/>
  </w:num>
  <w:num w:numId="30">
    <w:abstractNumId w:val="26"/>
  </w:num>
  <w:num w:numId="31">
    <w:abstractNumId w:val="24"/>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2ZTE5MjQ3YmRiMzc5NmFlZGJkM2ZmMjc2M2FiZTYifQ=="/>
  </w:docVars>
  <w:rsids>
    <w:rsidRoot w:val="00DC0F9C"/>
    <w:rsid w:val="0000040A"/>
    <w:rsid w:val="00000A94"/>
    <w:rsid w:val="00001972"/>
    <w:rsid w:val="00001D9A"/>
    <w:rsid w:val="00007B3A"/>
    <w:rsid w:val="000107E0"/>
    <w:rsid w:val="00011FDE"/>
    <w:rsid w:val="000127BC"/>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5F3C"/>
    <w:rsid w:val="000361BB"/>
    <w:rsid w:val="000374F5"/>
    <w:rsid w:val="0004249A"/>
    <w:rsid w:val="00043282"/>
    <w:rsid w:val="00044266"/>
    <w:rsid w:val="00044286"/>
    <w:rsid w:val="00047E6B"/>
    <w:rsid w:val="00047F28"/>
    <w:rsid w:val="000503AA"/>
    <w:rsid w:val="000506A1"/>
    <w:rsid w:val="000515DD"/>
    <w:rsid w:val="00051A65"/>
    <w:rsid w:val="0005265A"/>
    <w:rsid w:val="000539DD"/>
    <w:rsid w:val="00053BD3"/>
    <w:rsid w:val="000556ED"/>
    <w:rsid w:val="00055FE2"/>
    <w:rsid w:val="0005616F"/>
    <w:rsid w:val="00060C2E"/>
    <w:rsid w:val="00061033"/>
    <w:rsid w:val="000619E9"/>
    <w:rsid w:val="000622D4"/>
    <w:rsid w:val="0006357D"/>
    <w:rsid w:val="00067E0D"/>
    <w:rsid w:val="00067F1E"/>
    <w:rsid w:val="00071CC0"/>
    <w:rsid w:val="00073C8C"/>
    <w:rsid w:val="000749E3"/>
    <w:rsid w:val="0007554B"/>
    <w:rsid w:val="0007774E"/>
    <w:rsid w:val="00077B64"/>
    <w:rsid w:val="00080A1C"/>
    <w:rsid w:val="00082317"/>
    <w:rsid w:val="00083D2C"/>
    <w:rsid w:val="00084074"/>
    <w:rsid w:val="00086AA1"/>
    <w:rsid w:val="00087A77"/>
    <w:rsid w:val="00090CA6"/>
    <w:rsid w:val="00092537"/>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2555"/>
    <w:rsid w:val="000B3CDA"/>
    <w:rsid w:val="000B6A0B"/>
    <w:rsid w:val="000C0F6C"/>
    <w:rsid w:val="000C11DB"/>
    <w:rsid w:val="000C2FBD"/>
    <w:rsid w:val="000C3E10"/>
    <w:rsid w:val="000C4B41"/>
    <w:rsid w:val="000C4C8A"/>
    <w:rsid w:val="000C57D6"/>
    <w:rsid w:val="000C7666"/>
    <w:rsid w:val="000D0A9C"/>
    <w:rsid w:val="000D1795"/>
    <w:rsid w:val="000D329A"/>
    <w:rsid w:val="000D3971"/>
    <w:rsid w:val="000D39B2"/>
    <w:rsid w:val="000D4B9C"/>
    <w:rsid w:val="000D4EB6"/>
    <w:rsid w:val="000D753B"/>
    <w:rsid w:val="000E4C9E"/>
    <w:rsid w:val="000E6FD7"/>
    <w:rsid w:val="000E7D02"/>
    <w:rsid w:val="000F06E1"/>
    <w:rsid w:val="000F0E3C"/>
    <w:rsid w:val="000F19D5"/>
    <w:rsid w:val="000F2E41"/>
    <w:rsid w:val="000F3776"/>
    <w:rsid w:val="000F4AEA"/>
    <w:rsid w:val="000F575B"/>
    <w:rsid w:val="000F6501"/>
    <w:rsid w:val="000F67E9"/>
    <w:rsid w:val="000F6BFE"/>
    <w:rsid w:val="001002E2"/>
    <w:rsid w:val="001016A7"/>
    <w:rsid w:val="00104926"/>
    <w:rsid w:val="0011317C"/>
    <w:rsid w:val="00113B1E"/>
    <w:rsid w:val="0011711C"/>
    <w:rsid w:val="00124E4F"/>
    <w:rsid w:val="001260B7"/>
    <w:rsid w:val="001265CB"/>
    <w:rsid w:val="001303FF"/>
    <w:rsid w:val="001321C6"/>
    <w:rsid w:val="0013220D"/>
    <w:rsid w:val="001325C4"/>
    <w:rsid w:val="00133010"/>
    <w:rsid w:val="001337A1"/>
    <w:rsid w:val="001338EE"/>
    <w:rsid w:val="00133AAE"/>
    <w:rsid w:val="00135323"/>
    <w:rsid w:val="001356C4"/>
    <w:rsid w:val="00141114"/>
    <w:rsid w:val="00142969"/>
    <w:rsid w:val="00144008"/>
    <w:rsid w:val="001457E7"/>
    <w:rsid w:val="00145D9D"/>
    <w:rsid w:val="00146388"/>
    <w:rsid w:val="001529E5"/>
    <w:rsid w:val="00153C7E"/>
    <w:rsid w:val="00156B25"/>
    <w:rsid w:val="00156E1A"/>
    <w:rsid w:val="00157B55"/>
    <w:rsid w:val="001642FA"/>
    <w:rsid w:val="001649EB"/>
    <w:rsid w:val="00164BAF"/>
    <w:rsid w:val="00164FA8"/>
    <w:rsid w:val="00165065"/>
    <w:rsid w:val="00165316"/>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A64C4"/>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8A1"/>
    <w:rsid w:val="0020107D"/>
    <w:rsid w:val="00202AA4"/>
    <w:rsid w:val="002031F7"/>
    <w:rsid w:val="002040E6"/>
    <w:rsid w:val="0020527B"/>
    <w:rsid w:val="00210B15"/>
    <w:rsid w:val="00213CF6"/>
    <w:rsid w:val="002142EA"/>
    <w:rsid w:val="002177F8"/>
    <w:rsid w:val="002204BB"/>
    <w:rsid w:val="00221B79"/>
    <w:rsid w:val="00221C6B"/>
    <w:rsid w:val="00223E30"/>
    <w:rsid w:val="002253A1"/>
    <w:rsid w:val="00225CF8"/>
    <w:rsid w:val="0022794E"/>
    <w:rsid w:val="00233D64"/>
    <w:rsid w:val="0023482A"/>
    <w:rsid w:val="00234A9A"/>
    <w:rsid w:val="002359CB"/>
    <w:rsid w:val="00243540"/>
    <w:rsid w:val="0024497B"/>
    <w:rsid w:val="0024515B"/>
    <w:rsid w:val="00246021"/>
    <w:rsid w:val="0024666E"/>
    <w:rsid w:val="00247343"/>
    <w:rsid w:val="00247F52"/>
    <w:rsid w:val="00250B25"/>
    <w:rsid w:val="00250BBE"/>
    <w:rsid w:val="0025194F"/>
    <w:rsid w:val="00251D86"/>
    <w:rsid w:val="0026148A"/>
    <w:rsid w:val="00262696"/>
    <w:rsid w:val="00263D38"/>
    <w:rsid w:val="002643C3"/>
    <w:rsid w:val="00264A0C"/>
    <w:rsid w:val="00267EF4"/>
    <w:rsid w:val="002703A5"/>
    <w:rsid w:val="00270CB8"/>
    <w:rsid w:val="00272B08"/>
    <w:rsid w:val="00281BB8"/>
    <w:rsid w:val="00281E9E"/>
    <w:rsid w:val="00282871"/>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2674"/>
    <w:rsid w:val="002B4508"/>
    <w:rsid w:val="002B5779"/>
    <w:rsid w:val="002B7332"/>
    <w:rsid w:val="002B7F51"/>
    <w:rsid w:val="002C09E7"/>
    <w:rsid w:val="002C1B28"/>
    <w:rsid w:val="002C3F07"/>
    <w:rsid w:val="002C4A54"/>
    <w:rsid w:val="002C5278"/>
    <w:rsid w:val="002C564D"/>
    <w:rsid w:val="002C7EBB"/>
    <w:rsid w:val="002D06C1"/>
    <w:rsid w:val="002D42B5"/>
    <w:rsid w:val="002D4F1A"/>
    <w:rsid w:val="002D6EC6"/>
    <w:rsid w:val="002D79AC"/>
    <w:rsid w:val="002E039D"/>
    <w:rsid w:val="002E37BC"/>
    <w:rsid w:val="002E4D5A"/>
    <w:rsid w:val="002E6326"/>
    <w:rsid w:val="002E7238"/>
    <w:rsid w:val="002F30E0"/>
    <w:rsid w:val="002F35E4"/>
    <w:rsid w:val="002F3730"/>
    <w:rsid w:val="002F38E1"/>
    <w:rsid w:val="002F69A8"/>
    <w:rsid w:val="002F7AF6"/>
    <w:rsid w:val="00300E63"/>
    <w:rsid w:val="00302F5F"/>
    <w:rsid w:val="0030441D"/>
    <w:rsid w:val="00305E50"/>
    <w:rsid w:val="00306063"/>
    <w:rsid w:val="00313B85"/>
    <w:rsid w:val="00314BDF"/>
    <w:rsid w:val="00317988"/>
    <w:rsid w:val="003221B4"/>
    <w:rsid w:val="00322E62"/>
    <w:rsid w:val="00324EDD"/>
    <w:rsid w:val="00335D81"/>
    <w:rsid w:val="00336C64"/>
    <w:rsid w:val="00337162"/>
    <w:rsid w:val="0034194F"/>
    <w:rsid w:val="00344605"/>
    <w:rsid w:val="003474AA"/>
    <w:rsid w:val="00350D1D"/>
    <w:rsid w:val="003513DF"/>
    <w:rsid w:val="00352C83"/>
    <w:rsid w:val="00357D76"/>
    <w:rsid w:val="0036067D"/>
    <w:rsid w:val="00360F79"/>
    <w:rsid w:val="003615D2"/>
    <w:rsid w:val="0036429C"/>
    <w:rsid w:val="00364A53"/>
    <w:rsid w:val="003654CB"/>
    <w:rsid w:val="00365876"/>
    <w:rsid w:val="00365F86"/>
    <w:rsid w:val="00365F87"/>
    <w:rsid w:val="003705F4"/>
    <w:rsid w:val="00370D58"/>
    <w:rsid w:val="00371316"/>
    <w:rsid w:val="00376713"/>
    <w:rsid w:val="00380045"/>
    <w:rsid w:val="0038103E"/>
    <w:rsid w:val="00381815"/>
    <w:rsid w:val="003819AF"/>
    <w:rsid w:val="003820E9"/>
    <w:rsid w:val="00382DE7"/>
    <w:rsid w:val="0038330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2D8D"/>
    <w:rsid w:val="003B5BF0"/>
    <w:rsid w:val="003B60BF"/>
    <w:rsid w:val="003B6BE3"/>
    <w:rsid w:val="003C010C"/>
    <w:rsid w:val="003C0A6C"/>
    <w:rsid w:val="003C22E9"/>
    <w:rsid w:val="003C5A43"/>
    <w:rsid w:val="003D0519"/>
    <w:rsid w:val="003D0FF6"/>
    <w:rsid w:val="003D262C"/>
    <w:rsid w:val="003D3A5A"/>
    <w:rsid w:val="003D6D61"/>
    <w:rsid w:val="003E091D"/>
    <w:rsid w:val="003E1772"/>
    <w:rsid w:val="003E1C53"/>
    <w:rsid w:val="003E2A69"/>
    <w:rsid w:val="003E2D49"/>
    <w:rsid w:val="003E2FD4"/>
    <w:rsid w:val="003E373B"/>
    <w:rsid w:val="003E49F6"/>
    <w:rsid w:val="003F0841"/>
    <w:rsid w:val="003F148F"/>
    <w:rsid w:val="003F23D3"/>
    <w:rsid w:val="003F3F08"/>
    <w:rsid w:val="003F43B3"/>
    <w:rsid w:val="003F49F1"/>
    <w:rsid w:val="003F6272"/>
    <w:rsid w:val="00400E72"/>
    <w:rsid w:val="00401400"/>
    <w:rsid w:val="00404869"/>
    <w:rsid w:val="00405884"/>
    <w:rsid w:val="00407D39"/>
    <w:rsid w:val="0041477A"/>
    <w:rsid w:val="004167A3"/>
    <w:rsid w:val="00423954"/>
    <w:rsid w:val="00425F6C"/>
    <w:rsid w:val="00432DAA"/>
    <w:rsid w:val="00434305"/>
    <w:rsid w:val="004347D3"/>
    <w:rsid w:val="00435DF7"/>
    <w:rsid w:val="0044083F"/>
    <w:rsid w:val="00441AE7"/>
    <w:rsid w:val="00445574"/>
    <w:rsid w:val="004467FB"/>
    <w:rsid w:val="0045181E"/>
    <w:rsid w:val="00452D6B"/>
    <w:rsid w:val="00454484"/>
    <w:rsid w:val="0045517B"/>
    <w:rsid w:val="00462060"/>
    <w:rsid w:val="004631B1"/>
    <w:rsid w:val="00463B77"/>
    <w:rsid w:val="00463C7B"/>
    <w:rsid w:val="004644A6"/>
    <w:rsid w:val="004659BD"/>
    <w:rsid w:val="00470775"/>
    <w:rsid w:val="004746B1"/>
    <w:rsid w:val="00475445"/>
    <w:rsid w:val="0047583F"/>
    <w:rsid w:val="00477B1C"/>
    <w:rsid w:val="00484936"/>
    <w:rsid w:val="00485C89"/>
    <w:rsid w:val="00486BE3"/>
    <w:rsid w:val="004905E4"/>
    <w:rsid w:val="00490A89"/>
    <w:rsid w:val="00490AB4"/>
    <w:rsid w:val="00492F02"/>
    <w:rsid w:val="004939AE"/>
    <w:rsid w:val="0049592B"/>
    <w:rsid w:val="004A12DF"/>
    <w:rsid w:val="004A1BA8"/>
    <w:rsid w:val="004A3D3C"/>
    <w:rsid w:val="004A4B57"/>
    <w:rsid w:val="004A63FA"/>
    <w:rsid w:val="004B2701"/>
    <w:rsid w:val="004B2E1B"/>
    <w:rsid w:val="004B3E93"/>
    <w:rsid w:val="004C1FBC"/>
    <w:rsid w:val="004C3F1D"/>
    <w:rsid w:val="004C458D"/>
    <w:rsid w:val="004C5DF0"/>
    <w:rsid w:val="004C5FF4"/>
    <w:rsid w:val="004C7556"/>
    <w:rsid w:val="004C7E9D"/>
    <w:rsid w:val="004C7F67"/>
    <w:rsid w:val="004D076D"/>
    <w:rsid w:val="004D0EF1"/>
    <w:rsid w:val="004D111F"/>
    <w:rsid w:val="004D2253"/>
    <w:rsid w:val="004D4406"/>
    <w:rsid w:val="004D7C42"/>
    <w:rsid w:val="004D7CC4"/>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6BE7"/>
    <w:rsid w:val="005073F0"/>
    <w:rsid w:val="00510A7B"/>
    <w:rsid w:val="00512F6E"/>
    <w:rsid w:val="00513038"/>
    <w:rsid w:val="00514174"/>
    <w:rsid w:val="00514DF9"/>
    <w:rsid w:val="00516088"/>
    <w:rsid w:val="00516B0B"/>
    <w:rsid w:val="005220EC"/>
    <w:rsid w:val="00522C32"/>
    <w:rsid w:val="00523F95"/>
    <w:rsid w:val="00524D65"/>
    <w:rsid w:val="00525B16"/>
    <w:rsid w:val="005329E2"/>
    <w:rsid w:val="00533D04"/>
    <w:rsid w:val="00534804"/>
    <w:rsid w:val="00534BDF"/>
    <w:rsid w:val="005354EA"/>
    <w:rsid w:val="00535EC4"/>
    <w:rsid w:val="00535ED9"/>
    <w:rsid w:val="0053692B"/>
    <w:rsid w:val="00541853"/>
    <w:rsid w:val="00543BDA"/>
    <w:rsid w:val="005441CC"/>
    <w:rsid w:val="0054687F"/>
    <w:rsid w:val="005479DA"/>
    <w:rsid w:val="00547BCC"/>
    <w:rsid w:val="0055013B"/>
    <w:rsid w:val="00551F6F"/>
    <w:rsid w:val="00552BFE"/>
    <w:rsid w:val="00555044"/>
    <w:rsid w:val="00561475"/>
    <w:rsid w:val="0056487B"/>
    <w:rsid w:val="00564FB9"/>
    <w:rsid w:val="00570F88"/>
    <w:rsid w:val="00573ADD"/>
    <w:rsid w:val="00573D9E"/>
    <w:rsid w:val="005801E3"/>
    <w:rsid w:val="00581802"/>
    <w:rsid w:val="005836A8"/>
    <w:rsid w:val="00584262"/>
    <w:rsid w:val="00586630"/>
    <w:rsid w:val="00587ADD"/>
    <w:rsid w:val="00593494"/>
    <w:rsid w:val="00596160"/>
    <w:rsid w:val="005966E2"/>
    <w:rsid w:val="00597007"/>
    <w:rsid w:val="005A0966"/>
    <w:rsid w:val="005A11B7"/>
    <w:rsid w:val="005A154F"/>
    <w:rsid w:val="005A260B"/>
    <w:rsid w:val="005A4A1B"/>
    <w:rsid w:val="005A5F98"/>
    <w:rsid w:val="005A7830"/>
    <w:rsid w:val="005A7FCE"/>
    <w:rsid w:val="005B029C"/>
    <w:rsid w:val="005B0F3F"/>
    <w:rsid w:val="005B1C4F"/>
    <w:rsid w:val="005B4903"/>
    <w:rsid w:val="005B51CE"/>
    <w:rsid w:val="005B5885"/>
    <w:rsid w:val="005B5CD7"/>
    <w:rsid w:val="005B6CF6"/>
    <w:rsid w:val="005B7422"/>
    <w:rsid w:val="005C29B8"/>
    <w:rsid w:val="005C3F2F"/>
    <w:rsid w:val="005C5F21"/>
    <w:rsid w:val="005C7156"/>
    <w:rsid w:val="005D0524"/>
    <w:rsid w:val="005D0C75"/>
    <w:rsid w:val="005D2AB7"/>
    <w:rsid w:val="005D2EE6"/>
    <w:rsid w:val="005D3661"/>
    <w:rsid w:val="005D37D4"/>
    <w:rsid w:val="005D4171"/>
    <w:rsid w:val="005D534A"/>
    <w:rsid w:val="005D6A95"/>
    <w:rsid w:val="005D6B2C"/>
    <w:rsid w:val="005D6D9C"/>
    <w:rsid w:val="005D78B8"/>
    <w:rsid w:val="005E2335"/>
    <w:rsid w:val="005E34CA"/>
    <w:rsid w:val="005E3C18"/>
    <w:rsid w:val="005E7881"/>
    <w:rsid w:val="005E78E0"/>
    <w:rsid w:val="005F0D9C"/>
    <w:rsid w:val="005F284E"/>
    <w:rsid w:val="006002B2"/>
    <w:rsid w:val="006015CE"/>
    <w:rsid w:val="00604784"/>
    <w:rsid w:val="00606419"/>
    <w:rsid w:val="00607D29"/>
    <w:rsid w:val="006113B8"/>
    <w:rsid w:val="00612952"/>
    <w:rsid w:val="00614CC1"/>
    <w:rsid w:val="00615A9D"/>
    <w:rsid w:val="006162BE"/>
    <w:rsid w:val="00616BBB"/>
    <w:rsid w:val="00617387"/>
    <w:rsid w:val="006252D8"/>
    <w:rsid w:val="006259BC"/>
    <w:rsid w:val="00625D2B"/>
    <w:rsid w:val="0062636B"/>
    <w:rsid w:val="00626922"/>
    <w:rsid w:val="00632182"/>
    <w:rsid w:val="00632AE0"/>
    <w:rsid w:val="0063360E"/>
    <w:rsid w:val="00633C17"/>
    <w:rsid w:val="00636E3E"/>
    <w:rsid w:val="006372E3"/>
    <w:rsid w:val="006379F7"/>
    <w:rsid w:val="00637E4D"/>
    <w:rsid w:val="00640620"/>
    <w:rsid w:val="00641A1F"/>
    <w:rsid w:val="00645904"/>
    <w:rsid w:val="00651ACB"/>
    <w:rsid w:val="00651C47"/>
    <w:rsid w:val="00652AB2"/>
    <w:rsid w:val="00654EC0"/>
    <w:rsid w:val="00654EFE"/>
    <w:rsid w:val="0065525B"/>
    <w:rsid w:val="00655990"/>
    <w:rsid w:val="00655D4F"/>
    <w:rsid w:val="006575EE"/>
    <w:rsid w:val="006640E5"/>
    <w:rsid w:val="006646F1"/>
    <w:rsid w:val="00664929"/>
    <w:rsid w:val="00664F62"/>
    <w:rsid w:val="006655E1"/>
    <w:rsid w:val="00671DE7"/>
    <w:rsid w:val="00672060"/>
    <w:rsid w:val="00672BFD"/>
    <w:rsid w:val="006770F4"/>
    <w:rsid w:val="00677A84"/>
    <w:rsid w:val="0068026D"/>
    <w:rsid w:val="00680A27"/>
    <w:rsid w:val="006816A4"/>
    <w:rsid w:val="006819B8"/>
    <w:rsid w:val="00681BCB"/>
    <w:rsid w:val="006828D9"/>
    <w:rsid w:val="006840A6"/>
    <w:rsid w:val="006850CD"/>
    <w:rsid w:val="00685AAB"/>
    <w:rsid w:val="00690885"/>
    <w:rsid w:val="006A07AA"/>
    <w:rsid w:val="006A1DF6"/>
    <w:rsid w:val="006A25E5"/>
    <w:rsid w:val="006A2B46"/>
    <w:rsid w:val="006A336D"/>
    <w:rsid w:val="006A37B9"/>
    <w:rsid w:val="006A5ECC"/>
    <w:rsid w:val="006B2672"/>
    <w:rsid w:val="006B54BF"/>
    <w:rsid w:val="006B5F44"/>
    <w:rsid w:val="006B5F90"/>
    <w:rsid w:val="006B62E4"/>
    <w:rsid w:val="006B6788"/>
    <w:rsid w:val="006C1BBA"/>
    <w:rsid w:val="006C2079"/>
    <w:rsid w:val="006C5A62"/>
    <w:rsid w:val="006C5D68"/>
    <w:rsid w:val="006C6976"/>
    <w:rsid w:val="006C6DD0"/>
    <w:rsid w:val="006D04EA"/>
    <w:rsid w:val="006D16C4"/>
    <w:rsid w:val="006D3E96"/>
    <w:rsid w:val="006D4515"/>
    <w:rsid w:val="006D4BB1"/>
    <w:rsid w:val="006D6593"/>
    <w:rsid w:val="006E49A2"/>
    <w:rsid w:val="006F03A8"/>
    <w:rsid w:val="006F1A2F"/>
    <w:rsid w:val="006F295B"/>
    <w:rsid w:val="006F2ACA"/>
    <w:rsid w:val="006F2ADC"/>
    <w:rsid w:val="006F2BFE"/>
    <w:rsid w:val="006F31E9"/>
    <w:rsid w:val="006F55BA"/>
    <w:rsid w:val="006F6284"/>
    <w:rsid w:val="007002C5"/>
    <w:rsid w:val="00704387"/>
    <w:rsid w:val="00707669"/>
    <w:rsid w:val="00711CBA"/>
    <w:rsid w:val="00711FB5"/>
    <w:rsid w:val="00712A01"/>
    <w:rsid w:val="00714F58"/>
    <w:rsid w:val="00722F83"/>
    <w:rsid w:val="00722FBF"/>
    <w:rsid w:val="00722FC2"/>
    <w:rsid w:val="00725949"/>
    <w:rsid w:val="00726388"/>
    <w:rsid w:val="00727FA2"/>
    <w:rsid w:val="007322D9"/>
    <w:rsid w:val="00732AA2"/>
    <w:rsid w:val="00732BC0"/>
    <w:rsid w:val="0073720F"/>
    <w:rsid w:val="00737796"/>
    <w:rsid w:val="0074165C"/>
    <w:rsid w:val="007432CA"/>
    <w:rsid w:val="007439EB"/>
    <w:rsid w:val="00743CB4"/>
    <w:rsid w:val="00743F0A"/>
    <w:rsid w:val="007444E8"/>
    <w:rsid w:val="0074548E"/>
    <w:rsid w:val="00745773"/>
    <w:rsid w:val="007460A6"/>
    <w:rsid w:val="00746800"/>
    <w:rsid w:val="007501A8"/>
    <w:rsid w:val="00750EE1"/>
    <w:rsid w:val="00750F74"/>
    <w:rsid w:val="00752B4D"/>
    <w:rsid w:val="00755402"/>
    <w:rsid w:val="00756B26"/>
    <w:rsid w:val="00756EDF"/>
    <w:rsid w:val="007609A2"/>
    <w:rsid w:val="00765C43"/>
    <w:rsid w:val="00765EFB"/>
    <w:rsid w:val="007671CA"/>
    <w:rsid w:val="00767C61"/>
    <w:rsid w:val="0077008A"/>
    <w:rsid w:val="00773C1F"/>
    <w:rsid w:val="0077482E"/>
    <w:rsid w:val="00774DA4"/>
    <w:rsid w:val="00776599"/>
    <w:rsid w:val="0078114B"/>
    <w:rsid w:val="00781DD2"/>
    <w:rsid w:val="00783ECF"/>
    <w:rsid w:val="0078413A"/>
    <w:rsid w:val="0078526B"/>
    <w:rsid w:val="00790CA3"/>
    <w:rsid w:val="0079577E"/>
    <w:rsid w:val="007959E8"/>
    <w:rsid w:val="00795E9C"/>
    <w:rsid w:val="007A0521"/>
    <w:rsid w:val="007A061E"/>
    <w:rsid w:val="007A2E12"/>
    <w:rsid w:val="007A3475"/>
    <w:rsid w:val="007A41C8"/>
    <w:rsid w:val="007A54CE"/>
    <w:rsid w:val="007A5888"/>
    <w:rsid w:val="007A70C3"/>
    <w:rsid w:val="007A7FFA"/>
    <w:rsid w:val="007B04EB"/>
    <w:rsid w:val="007B0D4F"/>
    <w:rsid w:val="007B5A3D"/>
    <w:rsid w:val="007B5B95"/>
    <w:rsid w:val="007B68EA"/>
    <w:rsid w:val="007B7726"/>
    <w:rsid w:val="007C0676"/>
    <w:rsid w:val="007C19E8"/>
    <w:rsid w:val="007C2D89"/>
    <w:rsid w:val="007C4593"/>
    <w:rsid w:val="007C5309"/>
    <w:rsid w:val="007C6069"/>
    <w:rsid w:val="007D06C4"/>
    <w:rsid w:val="007D1352"/>
    <w:rsid w:val="007D2508"/>
    <w:rsid w:val="007D346A"/>
    <w:rsid w:val="007D51D2"/>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5C3F"/>
    <w:rsid w:val="008163C8"/>
    <w:rsid w:val="00817325"/>
    <w:rsid w:val="008209E6"/>
    <w:rsid w:val="00823303"/>
    <w:rsid w:val="008233B2"/>
    <w:rsid w:val="00823A9F"/>
    <w:rsid w:val="00823C85"/>
    <w:rsid w:val="00825138"/>
    <w:rsid w:val="008269DD"/>
    <w:rsid w:val="00830621"/>
    <w:rsid w:val="0083348C"/>
    <w:rsid w:val="008373D3"/>
    <w:rsid w:val="008404AB"/>
    <w:rsid w:val="00840617"/>
    <w:rsid w:val="00842A47"/>
    <w:rsid w:val="00843C13"/>
    <w:rsid w:val="008454F8"/>
    <w:rsid w:val="00851342"/>
    <w:rsid w:val="0085173A"/>
    <w:rsid w:val="008603CE"/>
    <w:rsid w:val="008620FC"/>
    <w:rsid w:val="008627A5"/>
    <w:rsid w:val="00863E05"/>
    <w:rsid w:val="00865ACA"/>
    <w:rsid w:val="00865D28"/>
    <w:rsid w:val="00865F85"/>
    <w:rsid w:val="00867C10"/>
    <w:rsid w:val="008701D6"/>
    <w:rsid w:val="00870439"/>
    <w:rsid w:val="00870DA1"/>
    <w:rsid w:val="0087504E"/>
    <w:rsid w:val="00877500"/>
    <w:rsid w:val="00883F93"/>
    <w:rsid w:val="00884DB3"/>
    <w:rsid w:val="00885A9D"/>
    <w:rsid w:val="008864F6"/>
    <w:rsid w:val="008903BD"/>
    <w:rsid w:val="0089049D"/>
    <w:rsid w:val="00890A36"/>
    <w:rsid w:val="00890D1E"/>
    <w:rsid w:val="008928C9"/>
    <w:rsid w:val="008930D6"/>
    <w:rsid w:val="008938DC"/>
    <w:rsid w:val="00893FD1"/>
    <w:rsid w:val="008943C7"/>
    <w:rsid w:val="00894836"/>
    <w:rsid w:val="00895172"/>
    <w:rsid w:val="00895680"/>
    <w:rsid w:val="00896DFF"/>
    <w:rsid w:val="0089762C"/>
    <w:rsid w:val="008A1893"/>
    <w:rsid w:val="008A6DCC"/>
    <w:rsid w:val="008A769A"/>
    <w:rsid w:val="008B0C9C"/>
    <w:rsid w:val="008B166D"/>
    <w:rsid w:val="008B17F4"/>
    <w:rsid w:val="008B3615"/>
    <w:rsid w:val="008B4AC4"/>
    <w:rsid w:val="008B50C8"/>
    <w:rsid w:val="008B5281"/>
    <w:rsid w:val="008B7E05"/>
    <w:rsid w:val="008C0D1B"/>
    <w:rsid w:val="008C1797"/>
    <w:rsid w:val="008C219C"/>
    <w:rsid w:val="008C475E"/>
    <w:rsid w:val="008C619A"/>
    <w:rsid w:val="008D0CE8"/>
    <w:rsid w:val="008D2D1D"/>
    <w:rsid w:val="008D37A2"/>
    <w:rsid w:val="008D453D"/>
    <w:rsid w:val="008D53AD"/>
    <w:rsid w:val="008D562B"/>
    <w:rsid w:val="008D5733"/>
    <w:rsid w:val="008D622B"/>
    <w:rsid w:val="008D666C"/>
    <w:rsid w:val="008D771B"/>
    <w:rsid w:val="008D7B54"/>
    <w:rsid w:val="008E0C9D"/>
    <w:rsid w:val="008E1648"/>
    <w:rsid w:val="008E1B3E"/>
    <w:rsid w:val="008E2319"/>
    <w:rsid w:val="008E47E8"/>
    <w:rsid w:val="008E4BB6"/>
    <w:rsid w:val="008E5518"/>
    <w:rsid w:val="008E6A84"/>
    <w:rsid w:val="008F0CDC"/>
    <w:rsid w:val="008F17A3"/>
    <w:rsid w:val="008F1ED3"/>
    <w:rsid w:val="008F4C29"/>
    <w:rsid w:val="008F70BD"/>
    <w:rsid w:val="008F788F"/>
    <w:rsid w:val="008F7EA2"/>
    <w:rsid w:val="00901013"/>
    <w:rsid w:val="00902722"/>
    <w:rsid w:val="009027BC"/>
    <w:rsid w:val="00904CD7"/>
    <w:rsid w:val="009062E6"/>
    <w:rsid w:val="00911BE5"/>
    <w:rsid w:val="00913CA9"/>
    <w:rsid w:val="009145AE"/>
    <w:rsid w:val="009146CE"/>
    <w:rsid w:val="00914CA7"/>
    <w:rsid w:val="009157F9"/>
    <w:rsid w:val="00915C3E"/>
    <w:rsid w:val="009161A8"/>
    <w:rsid w:val="0091673D"/>
    <w:rsid w:val="00917309"/>
    <w:rsid w:val="009245F5"/>
    <w:rsid w:val="009249EC"/>
    <w:rsid w:val="009259FD"/>
    <w:rsid w:val="009273B3"/>
    <w:rsid w:val="009305B5"/>
    <w:rsid w:val="00934C12"/>
    <w:rsid w:val="009350C3"/>
    <w:rsid w:val="009429D5"/>
    <w:rsid w:val="00942BF1"/>
    <w:rsid w:val="00945180"/>
    <w:rsid w:val="00945428"/>
    <w:rsid w:val="0094607B"/>
    <w:rsid w:val="00952C52"/>
    <w:rsid w:val="00953604"/>
    <w:rsid w:val="009610DC"/>
    <w:rsid w:val="00961490"/>
    <w:rsid w:val="0096381A"/>
    <w:rsid w:val="00965E04"/>
    <w:rsid w:val="009674AD"/>
    <w:rsid w:val="00967B98"/>
    <w:rsid w:val="0097094E"/>
    <w:rsid w:val="00970CDC"/>
    <w:rsid w:val="00976C57"/>
    <w:rsid w:val="00977010"/>
    <w:rsid w:val="00977D02"/>
    <w:rsid w:val="009809BB"/>
    <w:rsid w:val="00982D22"/>
    <w:rsid w:val="0098364B"/>
    <w:rsid w:val="00983BF9"/>
    <w:rsid w:val="009911AF"/>
    <w:rsid w:val="00991875"/>
    <w:rsid w:val="00991F92"/>
    <w:rsid w:val="00992985"/>
    <w:rsid w:val="00993723"/>
    <w:rsid w:val="00993889"/>
    <w:rsid w:val="00994643"/>
    <w:rsid w:val="009946B2"/>
    <w:rsid w:val="0099551B"/>
    <w:rsid w:val="00997BF1"/>
    <w:rsid w:val="009A089C"/>
    <w:rsid w:val="009A118E"/>
    <w:rsid w:val="009A21CD"/>
    <w:rsid w:val="009A278C"/>
    <w:rsid w:val="009A2BC2"/>
    <w:rsid w:val="009A2F09"/>
    <w:rsid w:val="009A3EEC"/>
    <w:rsid w:val="009A42C1"/>
    <w:rsid w:val="009A5429"/>
    <w:rsid w:val="009A72AD"/>
    <w:rsid w:val="009B09E0"/>
    <w:rsid w:val="009B0BC5"/>
    <w:rsid w:val="009B1247"/>
    <w:rsid w:val="009B6029"/>
    <w:rsid w:val="009B696E"/>
    <w:rsid w:val="009B6971"/>
    <w:rsid w:val="009C27F1"/>
    <w:rsid w:val="009C3152"/>
    <w:rsid w:val="009C387B"/>
    <w:rsid w:val="009C43C0"/>
    <w:rsid w:val="009C4CFA"/>
    <w:rsid w:val="009C5070"/>
    <w:rsid w:val="009D112C"/>
    <w:rsid w:val="009D47FA"/>
    <w:rsid w:val="009D50D2"/>
    <w:rsid w:val="009D6BCA"/>
    <w:rsid w:val="009D7B1E"/>
    <w:rsid w:val="009E0F62"/>
    <w:rsid w:val="009E3C6C"/>
    <w:rsid w:val="009E4A58"/>
    <w:rsid w:val="009E5A2D"/>
    <w:rsid w:val="009E5AB2"/>
    <w:rsid w:val="009E6219"/>
    <w:rsid w:val="009F03B3"/>
    <w:rsid w:val="009F0D4F"/>
    <w:rsid w:val="00A01757"/>
    <w:rsid w:val="00A028C0"/>
    <w:rsid w:val="00A02BAE"/>
    <w:rsid w:val="00A044BD"/>
    <w:rsid w:val="00A06A6B"/>
    <w:rsid w:val="00A075B2"/>
    <w:rsid w:val="00A07E47"/>
    <w:rsid w:val="00A129D0"/>
    <w:rsid w:val="00A12C33"/>
    <w:rsid w:val="00A138BA"/>
    <w:rsid w:val="00A14C8E"/>
    <w:rsid w:val="00A1513A"/>
    <w:rsid w:val="00A153D9"/>
    <w:rsid w:val="00A15F09"/>
    <w:rsid w:val="00A169B6"/>
    <w:rsid w:val="00A2271D"/>
    <w:rsid w:val="00A236E5"/>
    <w:rsid w:val="00A237D5"/>
    <w:rsid w:val="00A24F7B"/>
    <w:rsid w:val="00A30EFC"/>
    <w:rsid w:val="00A31105"/>
    <w:rsid w:val="00A31984"/>
    <w:rsid w:val="00A32D73"/>
    <w:rsid w:val="00A32ECE"/>
    <w:rsid w:val="00A3367B"/>
    <w:rsid w:val="00A3597D"/>
    <w:rsid w:val="00A40091"/>
    <w:rsid w:val="00A4030F"/>
    <w:rsid w:val="00A40352"/>
    <w:rsid w:val="00A41C79"/>
    <w:rsid w:val="00A41CB5"/>
    <w:rsid w:val="00A42813"/>
    <w:rsid w:val="00A42CDF"/>
    <w:rsid w:val="00A434FE"/>
    <w:rsid w:val="00A4452E"/>
    <w:rsid w:val="00A4472C"/>
    <w:rsid w:val="00A44E69"/>
    <w:rsid w:val="00A4661E"/>
    <w:rsid w:val="00A5035F"/>
    <w:rsid w:val="00A55BD6"/>
    <w:rsid w:val="00A55D50"/>
    <w:rsid w:val="00A57142"/>
    <w:rsid w:val="00A633BC"/>
    <w:rsid w:val="00A648CD"/>
    <w:rsid w:val="00A6537A"/>
    <w:rsid w:val="00A66ACD"/>
    <w:rsid w:val="00A66B92"/>
    <w:rsid w:val="00A67866"/>
    <w:rsid w:val="00A70B07"/>
    <w:rsid w:val="00A723F8"/>
    <w:rsid w:val="00A7587F"/>
    <w:rsid w:val="00A77CCB"/>
    <w:rsid w:val="00A82D51"/>
    <w:rsid w:val="00A83D8D"/>
    <w:rsid w:val="00A8446B"/>
    <w:rsid w:val="00A8473F"/>
    <w:rsid w:val="00A862D6"/>
    <w:rsid w:val="00A8715E"/>
    <w:rsid w:val="00A9295B"/>
    <w:rsid w:val="00A93B09"/>
    <w:rsid w:val="00A94E5F"/>
    <w:rsid w:val="00A952D7"/>
    <w:rsid w:val="00A95595"/>
    <w:rsid w:val="00A957CD"/>
    <w:rsid w:val="00A95B7F"/>
    <w:rsid w:val="00A963F7"/>
    <w:rsid w:val="00A96AD8"/>
    <w:rsid w:val="00AA052C"/>
    <w:rsid w:val="00AA1E45"/>
    <w:rsid w:val="00AA2A24"/>
    <w:rsid w:val="00AA2B58"/>
    <w:rsid w:val="00AA3E5D"/>
    <w:rsid w:val="00AA4286"/>
    <w:rsid w:val="00AA456B"/>
    <w:rsid w:val="00AA57F5"/>
    <w:rsid w:val="00AA672E"/>
    <w:rsid w:val="00AA6EC9"/>
    <w:rsid w:val="00AB162D"/>
    <w:rsid w:val="00AB487A"/>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397F"/>
    <w:rsid w:val="00AD3BF5"/>
    <w:rsid w:val="00AD4126"/>
    <w:rsid w:val="00AD421C"/>
    <w:rsid w:val="00AD44FA"/>
    <w:rsid w:val="00AE070A"/>
    <w:rsid w:val="00AE101C"/>
    <w:rsid w:val="00AE366E"/>
    <w:rsid w:val="00AF0C18"/>
    <w:rsid w:val="00AF47C5"/>
    <w:rsid w:val="00AF5398"/>
    <w:rsid w:val="00B049AF"/>
    <w:rsid w:val="00B05419"/>
    <w:rsid w:val="00B07242"/>
    <w:rsid w:val="00B07DC8"/>
    <w:rsid w:val="00B10534"/>
    <w:rsid w:val="00B113DB"/>
    <w:rsid w:val="00B11D8A"/>
    <w:rsid w:val="00B12981"/>
    <w:rsid w:val="00B147DD"/>
    <w:rsid w:val="00B156FD"/>
    <w:rsid w:val="00B21F61"/>
    <w:rsid w:val="00B23045"/>
    <w:rsid w:val="00B233D9"/>
    <w:rsid w:val="00B24B37"/>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B93"/>
    <w:rsid w:val="00B512DF"/>
    <w:rsid w:val="00B52120"/>
    <w:rsid w:val="00B54ABC"/>
    <w:rsid w:val="00B56FBE"/>
    <w:rsid w:val="00B62B58"/>
    <w:rsid w:val="00B65149"/>
    <w:rsid w:val="00B66567"/>
    <w:rsid w:val="00B66F52"/>
    <w:rsid w:val="00B66FE5"/>
    <w:rsid w:val="00B675B7"/>
    <w:rsid w:val="00B71951"/>
    <w:rsid w:val="00B72880"/>
    <w:rsid w:val="00B72A09"/>
    <w:rsid w:val="00B7372D"/>
    <w:rsid w:val="00B73D29"/>
    <w:rsid w:val="00B758BF"/>
    <w:rsid w:val="00B827A6"/>
    <w:rsid w:val="00B831CE"/>
    <w:rsid w:val="00B83BCF"/>
    <w:rsid w:val="00B86677"/>
    <w:rsid w:val="00B87131"/>
    <w:rsid w:val="00B9127B"/>
    <w:rsid w:val="00B91566"/>
    <w:rsid w:val="00B9320C"/>
    <w:rsid w:val="00B939B1"/>
    <w:rsid w:val="00B96D40"/>
    <w:rsid w:val="00B97386"/>
    <w:rsid w:val="00BA263B"/>
    <w:rsid w:val="00BA42B2"/>
    <w:rsid w:val="00BA58D4"/>
    <w:rsid w:val="00BA5B9E"/>
    <w:rsid w:val="00BA762A"/>
    <w:rsid w:val="00BA7C9A"/>
    <w:rsid w:val="00BB53CB"/>
    <w:rsid w:val="00BB5F8F"/>
    <w:rsid w:val="00BB657A"/>
    <w:rsid w:val="00BC07B8"/>
    <w:rsid w:val="00BC1A4E"/>
    <w:rsid w:val="00BC5DC7"/>
    <w:rsid w:val="00BC6B8B"/>
    <w:rsid w:val="00BC73D8"/>
    <w:rsid w:val="00BD02CE"/>
    <w:rsid w:val="00BD52D7"/>
    <w:rsid w:val="00BD5AD2"/>
    <w:rsid w:val="00BD6082"/>
    <w:rsid w:val="00BD7B0A"/>
    <w:rsid w:val="00BE22F3"/>
    <w:rsid w:val="00BE3A89"/>
    <w:rsid w:val="00BE49EE"/>
    <w:rsid w:val="00BE5B52"/>
    <w:rsid w:val="00BE7B8D"/>
    <w:rsid w:val="00BF0993"/>
    <w:rsid w:val="00BF10A9"/>
    <w:rsid w:val="00BF1703"/>
    <w:rsid w:val="00BF231C"/>
    <w:rsid w:val="00BF51DC"/>
    <w:rsid w:val="00BF51E5"/>
    <w:rsid w:val="00BF74A6"/>
    <w:rsid w:val="00C00510"/>
    <w:rsid w:val="00C013AD"/>
    <w:rsid w:val="00C04904"/>
    <w:rsid w:val="00C05153"/>
    <w:rsid w:val="00C056B3"/>
    <w:rsid w:val="00C103E5"/>
    <w:rsid w:val="00C12023"/>
    <w:rsid w:val="00C13319"/>
    <w:rsid w:val="00C13915"/>
    <w:rsid w:val="00C13EA9"/>
    <w:rsid w:val="00C13EE9"/>
    <w:rsid w:val="00C14D87"/>
    <w:rsid w:val="00C15484"/>
    <w:rsid w:val="00C21540"/>
    <w:rsid w:val="00C21906"/>
    <w:rsid w:val="00C21BFA"/>
    <w:rsid w:val="00C24C8D"/>
    <w:rsid w:val="00C25FE2"/>
    <w:rsid w:val="00C26B53"/>
    <w:rsid w:val="00C279B2"/>
    <w:rsid w:val="00C330D7"/>
    <w:rsid w:val="00C33E50"/>
    <w:rsid w:val="00C34C20"/>
    <w:rsid w:val="00C35A3E"/>
    <w:rsid w:val="00C42130"/>
    <w:rsid w:val="00C423A4"/>
    <w:rsid w:val="00C44BF5"/>
    <w:rsid w:val="00C55232"/>
    <w:rsid w:val="00C553A4"/>
    <w:rsid w:val="00C55A06"/>
    <w:rsid w:val="00C55D03"/>
    <w:rsid w:val="00C601BC"/>
    <w:rsid w:val="00C61346"/>
    <w:rsid w:val="00C6329F"/>
    <w:rsid w:val="00C63340"/>
    <w:rsid w:val="00C643F9"/>
    <w:rsid w:val="00C64E95"/>
    <w:rsid w:val="00C655FD"/>
    <w:rsid w:val="00C6649A"/>
    <w:rsid w:val="00C71372"/>
    <w:rsid w:val="00C72410"/>
    <w:rsid w:val="00C7287F"/>
    <w:rsid w:val="00C72F0E"/>
    <w:rsid w:val="00C72FAD"/>
    <w:rsid w:val="00C803E8"/>
    <w:rsid w:val="00C80CB8"/>
    <w:rsid w:val="00C819F8"/>
    <w:rsid w:val="00C8248C"/>
    <w:rsid w:val="00C8253E"/>
    <w:rsid w:val="00C84E33"/>
    <w:rsid w:val="00C86D6F"/>
    <w:rsid w:val="00C878F4"/>
    <w:rsid w:val="00C87F4B"/>
    <w:rsid w:val="00C905FC"/>
    <w:rsid w:val="00C92D03"/>
    <w:rsid w:val="00C9319C"/>
    <w:rsid w:val="00C93B27"/>
    <w:rsid w:val="00C9435D"/>
    <w:rsid w:val="00C9517F"/>
    <w:rsid w:val="00C95622"/>
    <w:rsid w:val="00C959BA"/>
    <w:rsid w:val="00C96741"/>
    <w:rsid w:val="00CA2D1B"/>
    <w:rsid w:val="00CA662A"/>
    <w:rsid w:val="00CA7AFD"/>
    <w:rsid w:val="00CA7C3C"/>
    <w:rsid w:val="00CB0189"/>
    <w:rsid w:val="00CB0BA2"/>
    <w:rsid w:val="00CB1A42"/>
    <w:rsid w:val="00CB1B0C"/>
    <w:rsid w:val="00CB2C0B"/>
    <w:rsid w:val="00CB2C70"/>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2AD9"/>
    <w:rsid w:val="00CE30EA"/>
    <w:rsid w:val="00CF048A"/>
    <w:rsid w:val="00CF155A"/>
    <w:rsid w:val="00CF2947"/>
    <w:rsid w:val="00CF44B1"/>
    <w:rsid w:val="00CF4823"/>
    <w:rsid w:val="00CF686F"/>
    <w:rsid w:val="00CF69AC"/>
    <w:rsid w:val="00CF6B2E"/>
    <w:rsid w:val="00CF6E60"/>
    <w:rsid w:val="00CF7BCA"/>
    <w:rsid w:val="00D008FD"/>
    <w:rsid w:val="00D01951"/>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35598"/>
    <w:rsid w:val="00D40A83"/>
    <w:rsid w:val="00D4162B"/>
    <w:rsid w:val="00D41892"/>
    <w:rsid w:val="00D4514F"/>
    <w:rsid w:val="00D451E2"/>
    <w:rsid w:val="00D4545E"/>
    <w:rsid w:val="00D45E89"/>
    <w:rsid w:val="00D45E8D"/>
    <w:rsid w:val="00D466AE"/>
    <w:rsid w:val="00D46F5F"/>
    <w:rsid w:val="00D4734F"/>
    <w:rsid w:val="00D51BF3"/>
    <w:rsid w:val="00D63276"/>
    <w:rsid w:val="00D6402F"/>
    <w:rsid w:val="00D66846"/>
    <w:rsid w:val="00D675FB"/>
    <w:rsid w:val="00D67CAC"/>
    <w:rsid w:val="00D70859"/>
    <w:rsid w:val="00D71F25"/>
    <w:rsid w:val="00D77031"/>
    <w:rsid w:val="00D818CE"/>
    <w:rsid w:val="00D84941"/>
    <w:rsid w:val="00D84FA1"/>
    <w:rsid w:val="00D851F0"/>
    <w:rsid w:val="00D86DB7"/>
    <w:rsid w:val="00D90C0D"/>
    <w:rsid w:val="00D926D0"/>
    <w:rsid w:val="00D93030"/>
    <w:rsid w:val="00D950E1"/>
    <w:rsid w:val="00D952A6"/>
    <w:rsid w:val="00D97F99"/>
    <w:rsid w:val="00DA093B"/>
    <w:rsid w:val="00DA0DA0"/>
    <w:rsid w:val="00DA19E7"/>
    <w:rsid w:val="00DA1E08"/>
    <w:rsid w:val="00DA24F8"/>
    <w:rsid w:val="00DA28E8"/>
    <w:rsid w:val="00DA38D3"/>
    <w:rsid w:val="00DA3932"/>
    <w:rsid w:val="00DA64F8"/>
    <w:rsid w:val="00DA6C15"/>
    <w:rsid w:val="00DA7370"/>
    <w:rsid w:val="00DB38EE"/>
    <w:rsid w:val="00DB498B"/>
    <w:rsid w:val="00DB66CA"/>
    <w:rsid w:val="00DB6BCA"/>
    <w:rsid w:val="00DC0321"/>
    <w:rsid w:val="00DC0F9C"/>
    <w:rsid w:val="00DC3067"/>
    <w:rsid w:val="00DC370B"/>
    <w:rsid w:val="00DC5B90"/>
    <w:rsid w:val="00DD00F2"/>
    <w:rsid w:val="00DD00FF"/>
    <w:rsid w:val="00DD0619"/>
    <w:rsid w:val="00DD07FB"/>
    <w:rsid w:val="00DD25C6"/>
    <w:rsid w:val="00DD39D3"/>
    <w:rsid w:val="00DD54B0"/>
    <w:rsid w:val="00DD57EE"/>
    <w:rsid w:val="00DD6BCC"/>
    <w:rsid w:val="00DE0A4B"/>
    <w:rsid w:val="00DE2410"/>
    <w:rsid w:val="00DE2939"/>
    <w:rsid w:val="00DE51F0"/>
    <w:rsid w:val="00DE6E81"/>
    <w:rsid w:val="00DE703F"/>
    <w:rsid w:val="00DE7595"/>
    <w:rsid w:val="00DF15BE"/>
    <w:rsid w:val="00DF1961"/>
    <w:rsid w:val="00DF2AD7"/>
    <w:rsid w:val="00DF44DE"/>
    <w:rsid w:val="00DF7154"/>
    <w:rsid w:val="00E01138"/>
    <w:rsid w:val="00E02DFB"/>
    <w:rsid w:val="00E030F9"/>
    <w:rsid w:val="00E0311A"/>
    <w:rsid w:val="00E03138"/>
    <w:rsid w:val="00E06404"/>
    <w:rsid w:val="00E07477"/>
    <w:rsid w:val="00E11A85"/>
    <w:rsid w:val="00E12495"/>
    <w:rsid w:val="00E14911"/>
    <w:rsid w:val="00E15CCD"/>
    <w:rsid w:val="00E202EF"/>
    <w:rsid w:val="00E210B5"/>
    <w:rsid w:val="00E2552F"/>
    <w:rsid w:val="00E261AB"/>
    <w:rsid w:val="00E3137A"/>
    <w:rsid w:val="00E32CCF"/>
    <w:rsid w:val="00E34A98"/>
    <w:rsid w:val="00E35D1E"/>
    <w:rsid w:val="00E364F9"/>
    <w:rsid w:val="00E365FA"/>
    <w:rsid w:val="00E40441"/>
    <w:rsid w:val="00E40C94"/>
    <w:rsid w:val="00E41F04"/>
    <w:rsid w:val="00E43AF5"/>
    <w:rsid w:val="00E44A83"/>
    <w:rsid w:val="00E502C1"/>
    <w:rsid w:val="00E502DD"/>
    <w:rsid w:val="00E50D3A"/>
    <w:rsid w:val="00E51387"/>
    <w:rsid w:val="00E51E68"/>
    <w:rsid w:val="00E52EFD"/>
    <w:rsid w:val="00E5408A"/>
    <w:rsid w:val="00E56800"/>
    <w:rsid w:val="00E56D69"/>
    <w:rsid w:val="00E60CD7"/>
    <w:rsid w:val="00E61F06"/>
    <w:rsid w:val="00E62FF9"/>
    <w:rsid w:val="00E635D6"/>
    <w:rsid w:val="00E639BC"/>
    <w:rsid w:val="00E64CB0"/>
    <w:rsid w:val="00E664CC"/>
    <w:rsid w:val="00E70388"/>
    <w:rsid w:val="00E70F92"/>
    <w:rsid w:val="00E719E7"/>
    <w:rsid w:val="00E72011"/>
    <w:rsid w:val="00E74C54"/>
    <w:rsid w:val="00E765DF"/>
    <w:rsid w:val="00E77A03"/>
    <w:rsid w:val="00E8167E"/>
    <w:rsid w:val="00E822E8"/>
    <w:rsid w:val="00E82554"/>
    <w:rsid w:val="00E82606"/>
    <w:rsid w:val="00E846C8"/>
    <w:rsid w:val="00E84957"/>
    <w:rsid w:val="00E84A55"/>
    <w:rsid w:val="00E85BFF"/>
    <w:rsid w:val="00E90391"/>
    <w:rsid w:val="00E906C2"/>
    <w:rsid w:val="00E9097A"/>
    <w:rsid w:val="00E9145D"/>
    <w:rsid w:val="00E927FA"/>
    <w:rsid w:val="00E9311F"/>
    <w:rsid w:val="00E934D1"/>
    <w:rsid w:val="00E94AF0"/>
    <w:rsid w:val="00E95D13"/>
    <w:rsid w:val="00E95DD3"/>
    <w:rsid w:val="00E969D5"/>
    <w:rsid w:val="00E97BCC"/>
    <w:rsid w:val="00EA58D1"/>
    <w:rsid w:val="00EA61BC"/>
    <w:rsid w:val="00EA681A"/>
    <w:rsid w:val="00EA735B"/>
    <w:rsid w:val="00EB1E69"/>
    <w:rsid w:val="00EB2086"/>
    <w:rsid w:val="00EB5EDF"/>
    <w:rsid w:val="00EB60FE"/>
    <w:rsid w:val="00EB631F"/>
    <w:rsid w:val="00EB74DB"/>
    <w:rsid w:val="00EC07D8"/>
    <w:rsid w:val="00EC524B"/>
    <w:rsid w:val="00EC5359"/>
    <w:rsid w:val="00EC562A"/>
    <w:rsid w:val="00EC75AA"/>
    <w:rsid w:val="00ED067A"/>
    <w:rsid w:val="00ED15CB"/>
    <w:rsid w:val="00ED2B50"/>
    <w:rsid w:val="00ED7C37"/>
    <w:rsid w:val="00EE0350"/>
    <w:rsid w:val="00EE0719"/>
    <w:rsid w:val="00EE0E80"/>
    <w:rsid w:val="00EE613F"/>
    <w:rsid w:val="00EE7295"/>
    <w:rsid w:val="00EE7869"/>
    <w:rsid w:val="00EF054A"/>
    <w:rsid w:val="00EF3235"/>
    <w:rsid w:val="00EF4DA9"/>
    <w:rsid w:val="00EF7E72"/>
    <w:rsid w:val="00F038D0"/>
    <w:rsid w:val="00F06D37"/>
    <w:rsid w:val="00F06D8E"/>
    <w:rsid w:val="00F07B9D"/>
    <w:rsid w:val="00F11586"/>
    <w:rsid w:val="00F1183B"/>
    <w:rsid w:val="00F11C9F"/>
    <w:rsid w:val="00F12263"/>
    <w:rsid w:val="00F12FBA"/>
    <w:rsid w:val="00F1409D"/>
    <w:rsid w:val="00F14214"/>
    <w:rsid w:val="00F146BD"/>
    <w:rsid w:val="00F157A9"/>
    <w:rsid w:val="00F25BB6"/>
    <w:rsid w:val="00F26B7E"/>
    <w:rsid w:val="00F27A3B"/>
    <w:rsid w:val="00F27A73"/>
    <w:rsid w:val="00F33817"/>
    <w:rsid w:val="00F361B9"/>
    <w:rsid w:val="00F41297"/>
    <w:rsid w:val="00F420D5"/>
    <w:rsid w:val="00F451EA"/>
    <w:rsid w:val="00F45447"/>
    <w:rsid w:val="00F456C6"/>
    <w:rsid w:val="00F4577B"/>
    <w:rsid w:val="00F46496"/>
    <w:rsid w:val="00F474D0"/>
    <w:rsid w:val="00F50179"/>
    <w:rsid w:val="00F5029A"/>
    <w:rsid w:val="00F56511"/>
    <w:rsid w:val="00F6194E"/>
    <w:rsid w:val="00F623AC"/>
    <w:rsid w:val="00F638F6"/>
    <w:rsid w:val="00F6412A"/>
    <w:rsid w:val="00F64C59"/>
    <w:rsid w:val="00F65893"/>
    <w:rsid w:val="00F66A4A"/>
    <w:rsid w:val="00F70179"/>
    <w:rsid w:val="00F705A3"/>
    <w:rsid w:val="00F71E22"/>
    <w:rsid w:val="00F72142"/>
    <w:rsid w:val="00F72AE7"/>
    <w:rsid w:val="00F84934"/>
    <w:rsid w:val="00F84FD0"/>
    <w:rsid w:val="00F859A8"/>
    <w:rsid w:val="00F8792B"/>
    <w:rsid w:val="00F9108B"/>
    <w:rsid w:val="00F91349"/>
    <w:rsid w:val="00F9328D"/>
    <w:rsid w:val="00F93A8A"/>
    <w:rsid w:val="00F94260"/>
    <w:rsid w:val="00F95248"/>
    <w:rsid w:val="00F956A9"/>
    <w:rsid w:val="00F963ED"/>
    <w:rsid w:val="00F966CF"/>
    <w:rsid w:val="00F96CAE"/>
    <w:rsid w:val="00F97C99"/>
    <w:rsid w:val="00FA662D"/>
    <w:rsid w:val="00FA73B1"/>
    <w:rsid w:val="00FB0CB9"/>
    <w:rsid w:val="00FB45F1"/>
    <w:rsid w:val="00FB4A72"/>
    <w:rsid w:val="00FB54E8"/>
    <w:rsid w:val="00FB67AE"/>
    <w:rsid w:val="00FB7054"/>
    <w:rsid w:val="00FC17B7"/>
    <w:rsid w:val="00FC186F"/>
    <w:rsid w:val="00FC2744"/>
    <w:rsid w:val="00FC2CB7"/>
    <w:rsid w:val="00FC4090"/>
    <w:rsid w:val="00FC55B4"/>
    <w:rsid w:val="00FD00E6"/>
    <w:rsid w:val="00FD09A1"/>
    <w:rsid w:val="00FD2A7C"/>
    <w:rsid w:val="00FD59EB"/>
    <w:rsid w:val="00FD603E"/>
    <w:rsid w:val="00FD7299"/>
    <w:rsid w:val="00FE1FBE"/>
    <w:rsid w:val="00FE3901"/>
    <w:rsid w:val="00FE4BCE"/>
    <w:rsid w:val="00FE54AE"/>
    <w:rsid w:val="00FE576A"/>
    <w:rsid w:val="00FE61CF"/>
    <w:rsid w:val="00FE7E79"/>
    <w:rsid w:val="00FF3E7D"/>
    <w:rsid w:val="00FF5B99"/>
    <w:rsid w:val="00FF730C"/>
    <w:rsid w:val="00FF73F4"/>
    <w:rsid w:val="00FF7CE4"/>
    <w:rsid w:val="00FF7E39"/>
    <w:rsid w:val="01050F22"/>
    <w:rsid w:val="014D28C9"/>
    <w:rsid w:val="015754F6"/>
    <w:rsid w:val="01BA61B0"/>
    <w:rsid w:val="01C7267B"/>
    <w:rsid w:val="01D408F4"/>
    <w:rsid w:val="01D628BE"/>
    <w:rsid w:val="01DB6127"/>
    <w:rsid w:val="01E07299"/>
    <w:rsid w:val="01F1594A"/>
    <w:rsid w:val="01FF3BC3"/>
    <w:rsid w:val="021221E9"/>
    <w:rsid w:val="023D293E"/>
    <w:rsid w:val="024B40AE"/>
    <w:rsid w:val="02510197"/>
    <w:rsid w:val="02985DC6"/>
    <w:rsid w:val="02B80216"/>
    <w:rsid w:val="02BF77F6"/>
    <w:rsid w:val="02E132C9"/>
    <w:rsid w:val="02EB30AE"/>
    <w:rsid w:val="034D6BB0"/>
    <w:rsid w:val="039B5B6E"/>
    <w:rsid w:val="03A65BD7"/>
    <w:rsid w:val="04025BED"/>
    <w:rsid w:val="040C6A6B"/>
    <w:rsid w:val="04441D61"/>
    <w:rsid w:val="04770389"/>
    <w:rsid w:val="048760F2"/>
    <w:rsid w:val="048B5BE2"/>
    <w:rsid w:val="04E06301"/>
    <w:rsid w:val="05216546"/>
    <w:rsid w:val="065564A8"/>
    <w:rsid w:val="066C1A43"/>
    <w:rsid w:val="068C3E93"/>
    <w:rsid w:val="068C79F0"/>
    <w:rsid w:val="06A74829"/>
    <w:rsid w:val="06A77A19"/>
    <w:rsid w:val="06EB0BBA"/>
    <w:rsid w:val="06F23CF7"/>
    <w:rsid w:val="0708176C"/>
    <w:rsid w:val="07C1191B"/>
    <w:rsid w:val="080E349A"/>
    <w:rsid w:val="081E6D6D"/>
    <w:rsid w:val="084E7652"/>
    <w:rsid w:val="08517143"/>
    <w:rsid w:val="0865499C"/>
    <w:rsid w:val="08836BD0"/>
    <w:rsid w:val="08E81855"/>
    <w:rsid w:val="09181A0E"/>
    <w:rsid w:val="0922463B"/>
    <w:rsid w:val="093C56FD"/>
    <w:rsid w:val="094445B2"/>
    <w:rsid w:val="0946032A"/>
    <w:rsid w:val="09594501"/>
    <w:rsid w:val="096B5FE2"/>
    <w:rsid w:val="098B7F0D"/>
    <w:rsid w:val="0A4F76B2"/>
    <w:rsid w:val="0A7D5FCD"/>
    <w:rsid w:val="0AC77248"/>
    <w:rsid w:val="0B261411"/>
    <w:rsid w:val="0B552AA6"/>
    <w:rsid w:val="0B640F3B"/>
    <w:rsid w:val="0BFE6C9A"/>
    <w:rsid w:val="0C216E2C"/>
    <w:rsid w:val="0C4274CE"/>
    <w:rsid w:val="0C564D28"/>
    <w:rsid w:val="0C831895"/>
    <w:rsid w:val="0C985340"/>
    <w:rsid w:val="0CBE28CD"/>
    <w:rsid w:val="0CE642FD"/>
    <w:rsid w:val="0D0522AA"/>
    <w:rsid w:val="0D1B3D40"/>
    <w:rsid w:val="0DA41AC3"/>
    <w:rsid w:val="0DA43871"/>
    <w:rsid w:val="0DC857B1"/>
    <w:rsid w:val="0DEB14A0"/>
    <w:rsid w:val="0E252C04"/>
    <w:rsid w:val="0EEC54CF"/>
    <w:rsid w:val="0F7200CA"/>
    <w:rsid w:val="0FDF6DE2"/>
    <w:rsid w:val="103F5AD3"/>
    <w:rsid w:val="1041184B"/>
    <w:rsid w:val="10616D58"/>
    <w:rsid w:val="10857989"/>
    <w:rsid w:val="10945E1E"/>
    <w:rsid w:val="10A047C3"/>
    <w:rsid w:val="10A73DA4"/>
    <w:rsid w:val="10D10E21"/>
    <w:rsid w:val="10E741A0"/>
    <w:rsid w:val="110411F6"/>
    <w:rsid w:val="11267887"/>
    <w:rsid w:val="11401B02"/>
    <w:rsid w:val="117A5014"/>
    <w:rsid w:val="118045F5"/>
    <w:rsid w:val="118E03D3"/>
    <w:rsid w:val="11B94773"/>
    <w:rsid w:val="11CC3396"/>
    <w:rsid w:val="11D87F8D"/>
    <w:rsid w:val="12485112"/>
    <w:rsid w:val="12521AED"/>
    <w:rsid w:val="12900868"/>
    <w:rsid w:val="131B45D5"/>
    <w:rsid w:val="1393060F"/>
    <w:rsid w:val="13A20852"/>
    <w:rsid w:val="13BA3DEE"/>
    <w:rsid w:val="13C94031"/>
    <w:rsid w:val="14164FE1"/>
    <w:rsid w:val="145C6C53"/>
    <w:rsid w:val="14D25167"/>
    <w:rsid w:val="14E32ED1"/>
    <w:rsid w:val="1525798D"/>
    <w:rsid w:val="154D0C92"/>
    <w:rsid w:val="15712BD2"/>
    <w:rsid w:val="15744470"/>
    <w:rsid w:val="1574621E"/>
    <w:rsid w:val="157B75AD"/>
    <w:rsid w:val="16184DFC"/>
    <w:rsid w:val="169F72CB"/>
    <w:rsid w:val="16A9014A"/>
    <w:rsid w:val="16BC60CF"/>
    <w:rsid w:val="173337A6"/>
    <w:rsid w:val="173C4B1A"/>
    <w:rsid w:val="17C72565"/>
    <w:rsid w:val="189270E7"/>
    <w:rsid w:val="18A70E29"/>
    <w:rsid w:val="18E00334"/>
    <w:rsid w:val="195A572B"/>
    <w:rsid w:val="19632832"/>
    <w:rsid w:val="1977452F"/>
    <w:rsid w:val="19793E03"/>
    <w:rsid w:val="19F17E3E"/>
    <w:rsid w:val="1A0A0133"/>
    <w:rsid w:val="1A2C356C"/>
    <w:rsid w:val="1A2F6BB8"/>
    <w:rsid w:val="1A58610F"/>
    <w:rsid w:val="1AAA12F0"/>
    <w:rsid w:val="1ADA6B24"/>
    <w:rsid w:val="1ADD03C2"/>
    <w:rsid w:val="1AE654C9"/>
    <w:rsid w:val="1AE856E5"/>
    <w:rsid w:val="1AF57E02"/>
    <w:rsid w:val="1BED2887"/>
    <w:rsid w:val="1BFB6C6E"/>
    <w:rsid w:val="1C0C0F5F"/>
    <w:rsid w:val="1C142509"/>
    <w:rsid w:val="1C5172BA"/>
    <w:rsid w:val="1CA53161"/>
    <w:rsid w:val="1D436C02"/>
    <w:rsid w:val="1D862F93"/>
    <w:rsid w:val="1D921938"/>
    <w:rsid w:val="1D9751A0"/>
    <w:rsid w:val="1E2E78B2"/>
    <w:rsid w:val="1E544E3F"/>
    <w:rsid w:val="1EB37DB8"/>
    <w:rsid w:val="1F1840BF"/>
    <w:rsid w:val="1F2B2044"/>
    <w:rsid w:val="1F7312F5"/>
    <w:rsid w:val="1FD2426D"/>
    <w:rsid w:val="202F7912"/>
    <w:rsid w:val="20967991"/>
    <w:rsid w:val="20E26732"/>
    <w:rsid w:val="21130FE1"/>
    <w:rsid w:val="211461DA"/>
    <w:rsid w:val="213F5933"/>
    <w:rsid w:val="21E604A4"/>
    <w:rsid w:val="22401962"/>
    <w:rsid w:val="227B5090"/>
    <w:rsid w:val="22C158CA"/>
    <w:rsid w:val="232A616E"/>
    <w:rsid w:val="23566F63"/>
    <w:rsid w:val="245E4322"/>
    <w:rsid w:val="2492221D"/>
    <w:rsid w:val="24D46CDA"/>
    <w:rsid w:val="24E16D01"/>
    <w:rsid w:val="2527505B"/>
    <w:rsid w:val="252C5750"/>
    <w:rsid w:val="2542140E"/>
    <w:rsid w:val="2556149D"/>
    <w:rsid w:val="25A55F80"/>
    <w:rsid w:val="25C1725E"/>
    <w:rsid w:val="25D54AB7"/>
    <w:rsid w:val="26062EC3"/>
    <w:rsid w:val="26127ABA"/>
    <w:rsid w:val="261455E0"/>
    <w:rsid w:val="264D6D44"/>
    <w:rsid w:val="26773DC1"/>
    <w:rsid w:val="26793695"/>
    <w:rsid w:val="26B4291F"/>
    <w:rsid w:val="26C54B2C"/>
    <w:rsid w:val="273B4DEE"/>
    <w:rsid w:val="274517C9"/>
    <w:rsid w:val="275639D6"/>
    <w:rsid w:val="27781B9E"/>
    <w:rsid w:val="27906EE8"/>
    <w:rsid w:val="27C46B92"/>
    <w:rsid w:val="27CB6172"/>
    <w:rsid w:val="27D17500"/>
    <w:rsid w:val="27E965F8"/>
    <w:rsid w:val="284657F9"/>
    <w:rsid w:val="28551EE0"/>
    <w:rsid w:val="285F2D5E"/>
    <w:rsid w:val="286B525F"/>
    <w:rsid w:val="286F1A6D"/>
    <w:rsid w:val="28F9286B"/>
    <w:rsid w:val="291458F7"/>
    <w:rsid w:val="292E4C0A"/>
    <w:rsid w:val="29341AF5"/>
    <w:rsid w:val="29622B06"/>
    <w:rsid w:val="296C128F"/>
    <w:rsid w:val="29C27101"/>
    <w:rsid w:val="29EC23D0"/>
    <w:rsid w:val="2A21651D"/>
    <w:rsid w:val="2A24600D"/>
    <w:rsid w:val="2A587A65"/>
    <w:rsid w:val="2ACF7D27"/>
    <w:rsid w:val="2B6F32B8"/>
    <w:rsid w:val="2B746B21"/>
    <w:rsid w:val="2BAA0794"/>
    <w:rsid w:val="2BC5737C"/>
    <w:rsid w:val="2BDD0222"/>
    <w:rsid w:val="2C351E0C"/>
    <w:rsid w:val="2C714E0E"/>
    <w:rsid w:val="2CAD4098"/>
    <w:rsid w:val="2CDF7FCA"/>
    <w:rsid w:val="2D285E15"/>
    <w:rsid w:val="2D5409B8"/>
    <w:rsid w:val="2D5751DC"/>
    <w:rsid w:val="2D917516"/>
    <w:rsid w:val="2DD85145"/>
    <w:rsid w:val="2E265F78"/>
    <w:rsid w:val="2E530C6F"/>
    <w:rsid w:val="2F6F3887"/>
    <w:rsid w:val="2F7964B4"/>
    <w:rsid w:val="2F880DEC"/>
    <w:rsid w:val="2F950E14"/>
    <w:rsid w:val="2FF87D20"/>
    <w:rsid w:val="30093CDB"/>
    <w:rsid w:val="301461DC"/>
    <w:rsid w:val="306A22A0"/>
    <w:rsid w:val="30751371"/>
    <w:rsid w:val="31083F93"/>
    <w:rsid w:val="31576CC8"/>
    <w:rsid w:val="31D10829"/>
    <w:rsid w:val="31DC30E7"/>
    <w:rsid w:val="31F75DB5"/>
    <w:rsid w:val="32476D3D"/>
    <w:rsid w:val="329C77F2"/>
    <w:rsid w:val="32B87788"/>
    <w:rsid w:val="32BA750F"/>
    <w:rsid w:val="32F04CDF"/>
    <w:rsid w:val="32FF13C6"/>
    <w:rsid w:val="331F3816"/>
    <w:rsid w:val="3328091C"/>
    <w:rsid w:val="334119DE"/>
    <w:rsid w:val="334212B2"/>
    <w:rsid w:val="33492641"/>
    <w:rsid w:val="338158B2"/>
    <w:rsid w:val="338D69D1"/>
    <w:rsid w:val="33FB7DDF"/>
    <w:rsid w:val="343B642D"/>
    <w:rsid w:val="344D3D51"/>
    <w:rsid w:val="347D6A46"/>
    <w:rsid w:val="34B34216"/>
    <w:rsid w:val="34BE248E"/>
    <w:rsid w:val="34C77CC1"/>
    <w:rsid w:val="34CD0393"/>
    <w:rsid w:val="34EE34A0"/>
    <w:rsid w:val="34FF745B"/>
    <w:rsid w:val="3584275E"/>
    <w:rsid w:val="363870C8"/>
    <w:rsid w:val="36AA5AEC"/>
    <w:rsid w:val="36D14E27"/>
    <w:rsid w:val="36D16BD5"/>
    <w:rsid w:val="36DD5413"/>
    <w:rsid w:val="36DE12F2"/>
    <w:rsid w:val="371A057C"/>
    <w:rsid w:val="374B6987"/>
    <w:rsid w:val="379E73FF"/>
    <w:rsid w:val="37A97F79"/>
    <w:rsid w:val="37BC1633"/>
    <w:rsid w:val="37CB5D1A"/>
    <w:rsid w:val="38417D8A"/>
    <w:rsid w:val="384855BD"/>
    <w:rsid w:val="38C84008"/>
    <w:rsid w:val="390C0398"/>
    <w:rsid w:val="39A86313"/>
    <w:rsid w:val="39C42A21"/>
    <w:rsid w:val="39D0586A"/>
    <w:rsid w:val="39F977ED"/>
    <w:rsid w:val="39FE23D7"/>
    <w:rsid w:val="3A571AE7"/>
    <w:rsid w:val="3AB807D8"/>
    <w:rsid w:val="3B051543"/>
    <w:rsid w:val="3B190B4B"/>
    <w:rsid w:val="3B7010B2"/>
    <w:rsid w:val="3B781D15"/>
    <w:rsid w:val="3B842468"/>
    <w:rsid w:val="3BE63123"/>
    <w:rsid w:val="3BED44B1"/>
    <w:rsid w:val="3C1001A0"/>
    <w:rsid w:val="3C6A3D54"/>
    <w:rsid w:val="3CC01BC6"/>
    <w:rsid w:val="3CCF1E09"/>
    <w:rsid w:val="3D477BF1"/>
    <w:rsid w:val="3DEE62BF"/>
    <w:rsid w:val="3DF15DAF"/>
    <w:rsid w:val="3E5F0F6A"/>
    <w:rsid w:val="3E894239"/>
    <w:rsid w:val="3E9C5D1B"/>
    <w:rsid w:val="3EC3599D"/>
    <w:rsid w:val="3ECB4852"/>
    <w:rsid w:val="3EE520A2"/>
    <w:rsid w:val="3EF43DA9"/>
    <w:rsid w:val="3F4A39C9"/>
    <w:rsid w:val="3F634A8A"/>
    <w:rsid w:val="3F6820A1"/>
    <w:rsid w:val="3FB72917"/>
    <w:rsid w:val="3FC806A4"/>
    <w:rsid w:val="4004001B"/>
    <w:rsid w:val="40664832"/>
    <w:rsid w:val="407056B1"/>
    <w:rsid w:val="40ED00E6"/>
    <w:rsid w:val="413606A8"/>
    <w:rsid w:val="41395AA3"/>
    <w:rsid w:val="415B010F"/>
    <w:rsid w:val="41A76EB0"/>
    <w:rsid w:val="41C51A2C"/>
    <w:rsid w:val="41D13F2D"/>
    <w:rsid w:val="41D34149"/>
    <w:rsid w:val="41FD2F74"/>
    <w:rsid w:val="42024A2E"/>
    <w:rsid w:val="42664FBD"/>
    <w:rsid w:val="42B71375"/>
    <w:rsid w:val="43246D1B"/>
    <w:rsid w:val="43A51B15"/>
    <w:rsid w:val="43CA50D8"/>
    <w:rsid w:val="43D441A9"/>
    <w:rsid w:val="43E53CC0"/>
    <w:rsid w:val="440A3726"/>
    <w:rsid w:val="444E7AB7"/>
    <w:rsid w:val="44817E8C"/>
    <w:rsid w:val="44890AEF"/>
    <w:rsid w:val="44C77869"/>
    <w:rsid w:val="44D53D34"/>
    <w:rsid w:val="44EB3558"/>
    <w:rsid w:val="450665E4"/>
    <w:rsid w:val="455C4456"/>
    <w:rsid w:val="45863281"/>
    <w:rsid w:val="45B20519"/>
    <w:rsid w:val="45EA7CB3"/>
    <w:rsid w:val="4622744D"/>
    <w:rsid w:val="4654512D"/>
    <w:rsid w:val="46955E71"/>
    <w:rsid w:val="46C329DE"/>
    <w:rsid w:val="46D324F5"/>
    <w:rsid w:val="46E14C12"/>
    <w:rsid w:val="4770243A"/>
    <w:rsid w:val="47A85730"/>
    <w:rsid w:val="47DB3D58"/>
    <w:rsid w:val="47EF7803"/>
    <w:rsid w:val="483E6094"/>
    <w:rsid w:val="48403BBB"/>
    <w:rsid w:val="48515DC8"/>
    <w:rsid w:val="4860425D"/>
    <w:rsid w:val="48945111"/>
    <w:rsid w:val="48D662CD"/>
    <w:rsid w:val="48E409EA"/>
    <w:rsid w:val="48F74BC1"/>
    <w:rsid w:val="495711BC"/>
    <w:rsid w:val="49706721"/>
    <w:rsid w:val="49BA799D"/>
    <w:rsid w:val="49BC1967"/>
    <w:rsid w:val="49E8275C"/>
    <w:rsid w:val="4A183041"/>
    <w:rsid w:val="4A804742"/>
    <w:rsid w:val="4AE66C9B"/>
    <w:rsid w:val="4B427C4A"/>
    <w:rsid w:val="4B475260"/>
    <w:rsid w:val="4BA65044"/>
    <w:rsid w:val="4BC93EC7"/>
    <w:rsid w:val="4BDE7972"/>
    <w:rsid w:val="4C455C43"/>
    <w:rsid w:val="4C46376A"/>
    <w:rsid w:val="4C757F47"/>
    <w:rsid w:val="4C800A2A"/>
    <w:rsid w:val="4CA24E44"/>
    <w:rsid w:val="4CAA3CF8"/>
    <w:rsid w:val="4D186EB4"/>
    <w:rsid w:val="4DAB41CC"/>
    <w:rsid w:val="4E061402"/>
    <w:rsid w:val="4E086F29"/>
    <w:rsid w:val="4E233D62"/>
    <w:rsid w:val="4E355844"/>
    <w:rsid w:val="4E5A52AA"/>
    <w:rsid w:val="4E770027"/>
    <w:rsid w:val="4E8C5DAC"/>
    <w:rsid w:val="4EA36C51"/>
    <w:rsid w:val="4EB1136E"/>
    <w:rsid w:val="4F11005F"/>
    <w:rsid w:val="4F530677"/>
    <w:rsid w:val="4F7725B8"/>
    <w:rsid w:val="4F7A20A8"/>
    <w:rsid w:val="4F7C7BCE"/>
    <w:rsid w:val="4FDF015D"/>
    <w:rsid w:val="500656EA"/>
    <w:rsid w:val="50137E07"/>
    <w:rsid w:val="5079410E"/>
    <w:rsid w:val="50CF3D2E"/>
    <w:rsid w:val="51874608"/>
    <w:rsid w:val="51D57A6A"/>
    <w:rsid w:val="51DB6702"/>
    <w:rsid w:val="523429E2"/>
    <w:rsid w:val="52344790"/>
    <w:rsid w:val="5246001F"/>
    <w:rsid w:val="52A116FA"/>
    <w:rsid w:val="52D41ACF"/>
    <w:rsid w:val="52D95337"/>
    <w:rsid w:val="52F65EE9"/>
    <w:rsid w:val="53514BD6"/>
    <w:rsid w:val="53733096"/>
    <w:rsid w:val="53901E9A"/>
    <w:rsid w:val="53C71634"/>
    <w:rsid w:val="53C75190"/>
    <w:rsid w:val="53D31D87"/>
    <w:rsid w:val="53DA3115"/>
    <w:rsid w:val="53F26EEC"/>
    <w:rsid w:val="54041F40"/>
    <w:rsid w:val="547C41CC"/>
    <w:rsid w:val="54B03E76"/>
    <w:rsid w:val="54BA6AA3"/>
    <w:rsid w:val="54DC4C6B"/>
    <w:rsid w:val="555B64D8"/>
    <w:rsid w:val="55AE4859"/>
    <w:rsid w:val="55C37BD9"/>
    <w:rsid w:val="561A1EEF"/>
    <w:rsid w:val="566A6794"/>
    <w:rsid w:val="56AB0D99"/>
    <w:rsid w:val="56C2785B"/>
    <w:rsid w:val="56F24C1A"/>
    <w:rsid w:val="56FA762A"/>
    <w:rsid w:val="56FB1D20"/>
    <w:rsid w:val="57032983"/>
    <w:rsid w:val="573174F0"/>
    <w:rsid w:val="576A47B0"/>
    <w:rsid w:val="577B076B"/>
    <w:rsid w:val="584C2108"/>
    <w:rsid w:val="587F6039"/>
    <w:rsid w:val="58A355CE"/>
    <w:rsid w:val="58D36385"/>
    <w:rsid w:val="59637709"/>
    <w:rsid w:val="59741916"/>
    <w:rsid w:val="59BE0DE3"/>
    <w:rsid w:val="59D81EA5"/>
    <w:rsid w:val="59E24AD2"/>
    <w:rsid w:val="5A056A12"/>
    <w:rsid w:val="5A5D684E"/>
    <w:rsid w:val="5A64198B"/>
    <w:rsid w:val="5AF56A87"/>
    <w:rsid w:val="5B552916"/>
    <w:rsid w:val="5B9C4349"/>
    <w:rsid w:val="5BE56AFB"/>
    <w:rsid w:val="5C163158"/>
    <w:rsid w:val="5C1D0043"/>
    <w:rsid w:val="5C1E3DBB"/>
    <w:rsid w:val="5C321615"/>
    <w:rsid w:val="5D3F223B"/>
    <w:rsid w:val="5D610403"/>
    <w:rsid w:val="5D6B3030"/>
    <w:rsid w:val="5D752101"/>
    <w:rsid w:val="5D7A3273"/>
    <w:rsid w:val="5D8E0A68"/>
    <w:rsid w:val="5D9E51B4"/>
    <w:rsid w:val="5DA12EF6"/>
    <w:rsid w:val="5DB20C5F"/>
    <w:rsid w:val="5DD76917"/>
    <w:rsid w:val="5DFB0858"/>
    <w:rsid w:val="5E113BD7"/>
    <w:rsid w:val="5E1C257C"/>
    <w:rsid w:val="5E4D0988"/>
    <w:rsid w:val="5E622685"/>
    <w:rsid w:val="5E766130"/>
    <w:rsid w:val="5E9860A7"/>
    <w:rsid w:val="5E9F5687"/>
    <w:rsid w:val="5EA44A4C"/>
    <w:rsid w:val="5FB05672"/>
    <w:rsid w:val="6037544B"/>
    <w:rsid w:val="60432042"/>
    <w:rsid w:val="605129B1"/>
    <w:rsid w:val="60A91DB0"/>
    <w:rsid w:val="60C82547"/>
    <w:rsid w:val="60F021CA"/>
    <w:rsid w:val="61227EAA"/>
    <w:rsid w:val="61534507"/>
    <w:rsid w:val="615564D1"/>
    <w:rsid w:val="61605DA4"/>
    <w:rsid w:val="616E1341"/>
    <w:rsid w:val="618943CD"/>
    <w:rsid w:val="618E606B"/>
    <w:rsid w:val="61B01959"/>
    <w:rsid w:val="622A34BA"/>
    <w:rsid w:val="625978FB"/>
    <w:rsid w:val="62A56FE4"/>
    <w:rsid w:val="62C43E29"/>
    <w:rsid w:val="62C84A81"/>
    <w:rsid w:val="630E6937"/>
    <w:rsid w:val="636C18B0"/>
    <w:rsid w:val="63BC45E5"/>
    <w:rsid w:val="640970FF"/>
    <w:rsid w:val="64216B3E"/>
    <w:rsid w:val="643028DD"/>
    <w:rsid w:val="64C86FBA"/>
    <w:rsid w:val="64F14763"/>
    <w:rsid w:val="65403032"/>
    <w:rsid w:val="654237E2"/>
    <w:rsid w:val="655F58CA"/>
    <w:rsid w:val="65660CAD"/>
    <w:rsid w:val="65C47781"/>
    <w:rsid w:val="65D11E9E"/>
    <w:rsid w:val="66065FEC"/>
    <w:rsid w:val="661B531E"/>
    <w:rsid w:val="66613222"/>
    <w:rsid w:val="66774C6B"/>
    <w:rsid w:val="66807B4C"/>
    <w:rsid w:val="66C8504F"/>
    <w:rsid w:val="66DC6D4D"/>
    <w:rsid w:val="66F40B30"/>
    <w:rsid w:val="67037C57"/>
    <w:rsid w:val="670562A3"/>
    <w:rsid w:val="67281F92"/>
    <w:rsid w:val="674768BC"/>
    <w:rsid w:val="67542D87"/>
    <w:rsid w:val="67957627"/>
    <w:rsid w:val="67C46518"/>
    <w:rsid w:val="67D16185"/>
    <w:rsid w:val="67DB0DB2"/>
    <w:rsid w:val="685079F2"/>
    <w:rsid w:val="68AF4719"/>
    <w:rsid w:val="68EF2D67"/>
    <w:rsid w:val="696E6382"/>
    <w:rsid w:val="69733998"/>
    <w:rsid w:val="69AC0C58"/>
    <w:rsid w:val="69C064B2"/>
    <w:rsid w:val="69CA7330"/>
    <w:rsid w:val="6A723C50"/>
    <w:rsid w:val="6AB46016"/>
    <w:rsid w:val="6AB97AD1"/>
    <w:rsid w:val="6ADE12E5"/>
    <w:rsid w:val="6AE61F48"/>
    <w:rsid w:val="6B225676"/>
    <w:rsid w:val="6B6A4927"/>
    <w:rsid w:val="6BC524A5"/>
    <w:rsid w:val="6BE0108D"/>
    <w:rsid w:val="6C384A25"/>
    <w:rsid w:val="6C726189"/>
    <w:rsid w:val="6CA43E69"/>
    <w:rsid w:val="6CC14A1B"/>
    <w:rsid w:val="6CC22541"/>
    <w:rsid w:val="6CCB7647"/>
    <w:rsid w:val="6CDE55CC"/>
    <w:rsid w:val="6CE32BE3"/>
    <w:rsid w:val="6D611D5A"/>
    <w:rsid w:val="6D967C55"/>
    <w:rsid w:val="6D997745"/>
    <w:rsid w:val="6DA7050F"/>
    <w:rsid w:val="6E5D69C5"/>
    <w:rsid w:val="6E600263"/>
    <w:rsid w:val="6EC9405A"/>
    <w:rsid w:val="6F280D81"/>
    <w:rsid w:val="6F4B2CC1"/>
    <w:rsid w:val="6F524050"/>
    <w:rsid w:val="6FAD74D8"/>
    <w:rsid w:val="6FB865A9"/>
    <w:rsid w:val="6FDB2297"/>
    <w:rsid w:val="706202C3"/>
    <w:rsid w:val="70CB6158"/>
    <w:rsid w:val="70D0347E"/>
    <w:rsid w:val="71096990"/>
    <w:rsid w:val="712A5284"/>
    <w:rsid w:val="71752277"/>
    <w:rsid w:val="71946BA2"/>
    <w:rsid w:val="71CA25C3"/>
    <w:rsid w:val="71D15700"/>
    <w:rsid w:val="71FC02A3"/>
    <w:rsid w:val="72375DE6"/>
    <w:rsid w:val="729B5D0E"/>
    <w:rsid w:val="72A72905"/>
    <w:rsid w:val="72D52FCE"/>
    <w:rsid w:val="732D105C"/>
    <w:rsid w:val="73314005"/>
    <w:rsid w:val="73532145"/>
    <w:rsid w:val="73813156"/>
    <w:rsid w:val="73974727"/>
    <w:rsid w:val="73D17C39"/>
    <w:rsid w:val="73D17C3D"/>
    <w:rsid w:val="73D47729"/>
    <w:rsid w:val="73D72D76"/>
    <w:rsid w:val="73ED07EB"/>
    <w:rsid w:val="74082F2F"/>
    <w:rsid w:val="740C0C71"/>
    <w:rsid w:val="74143FCA"/>
    <w:rsid w:val="741632F0"/>
    <w:rsid w:val="742D0BE7"/>
    <w:rsid w:val="74B84955"/>
    <w:rsid w:val="751A5610"/>
    <w:rsid w:val="758E56B6"/>
    <w:rsid w:val="7592164A"/>
    <w:rsid w:val="75A90742"/>
    <w:rsid w:val="75D00A4F"/>
    <w:rsid w:val="75EB2B08"/>
    <w:rsid w:val="760D2A7F"/>
    <w:rsid w:val="761E6A3A"/>
    <w:rsid w:val="7634625D"/>
    <w:rsid w:val="765C7562"/>
    <w:rsid w:val="76780840"/>
    <w:rsid w:val="76796366"/>
    <w:rsid w:val="76D67314"/>
    <w:rsid w:val="76F1414E"/>
    <w:rsid w:val="77000835"/>
    <w:rsid w:val="77277B70"/>
    <w:rsid w:val="77336515"/>
    <w:rsid w:val="77505319"/>
    <w:rsid w:val="778D20C9"/>
    <w:rsid w:val="77DC095A"/>
    <w:rsid w:val="78252301"/>
    <w:rsid w:val="786646C8"/>
    <w:rsid w:val="78F9378E"/>
    <w:rsid w:val="78FF6FF6"/>
    <w:rsid w:val="795C61F7"/>
    <w:rsid w:val="7961503B"/>
    <w:rsid w:val="796C06CE"/>
    <w:rsid w:val="797C0647"/>
    <w:rsid w:val="79E93D6B"/>
    <w:rsid w:val="7A122D59"/>
    <w:rsid w:val="7ABF3569"/>
    <w:rsid w:val="7AFD325E"/>
    <w:rsid w:val="7BB8067E"/>
    <w:rsid w:val="7C374CF9"/>
    <w:rsid w:val="7C38637B"/>
    <w:rsid w:val="7CAD0B17"/>
    <w:rsid w:val="7CBA4FE2"/>
    <w:rsid w:val="7CE4336D"/>
    <w:rsid w:val="7CF60710"/>
    <w:rsid w:val="7D2D3A06"/>
    <w:rsid w:val="7D4274B2"/>
    <w:rsid w:val="7DB859C6"/>
    <w:rsid w:val="7DC205F3"/>
    <w:rsid w:val="7DE22A43"/>
    <w:rsid w:val="7DFD787D"/>
    <w:rsid w:val="7E5C0A47"/>
    <w:rsid w:val="7EEF5417"/>
    <w:rsid w:val="7F1E5CFC"/>
    <w:rsid w:val="7F871AF4"/>
    <w:rsid w:val="7F995383"/>
    <w:rsid w:val="7FCC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0"/>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autoRedefine/>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annotation text"/>
    <w:basedOn w:val="1"/>
    <w:link w:val="239"/>
    <w:autoRedefine/>
    <w:semiHidden/>
    <w:unhideWhenUsed/>
    <w:qFormat/>
    <w:uiPriority w:val="99"/>
    <w:pPr>
      <w:jc w:val="left"/>
    </w:pPr>
  </w:style>
  <w:style w:type="paragraph" w:styleId="14">
    <w:name w:val="Body Text"/>
    <w:basedOn w:val="1"/>
    <w:link w:val="89"/>
    <w:autoRedefine/>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8"/>
    <w:autoRedefine/>
    <w:semiHidden/>
    <w:unhideWhenUsed/>
    <w:qFormat/>
    <w:uiPriority w:val="99"/>
    <w:rPr>
      <w:sz w:val="18"/>
      <w:szCs w:val="18"/>
    </w:rPr>
  </w:style>
  <w:style w:type="paragraph" w:styleId="18">
    <w:name w:val="footer"/>
    <w:basedOn w:val="1"/>
    <w:link w:val="47"/>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autoRedefine/>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autoRedefine/>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27">
    <w:name w:val="Title"/>
    <w:basedOn w:val="1"/>
    <w:link w:val="51"/>
    <w:autoRedefine/>
    <w:qFormat/>
    <w:uiPriority w:val="0"/>
    <w:pPr>
      <w:spacing w:before="240" w:after="60"/>
      <w:jc w:val="center"/>
      <w:outlineLvl w:val="0"/>
    </w:pPr>
    <w:rPr>
      <w:rFonts w:ascii="Arial" w:hAnsi="Arial" w:cs="Arial"/>
      <w:b/>
      <w:bCs/>
      <w:sz w:val="32"/>
      <w:szCs w:val="32"/>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autoRedefine/>
    <w:qFormat/>
    <w:uiPriority w:val="22"/>
    <w:rPr>
      <w:b/>
      <w:bCs/>
    </w:rPr>
  </w:style>
  <w:style w:type="character" w:styleId="32">
    <w:name w:val="page number"/>
    <w:autoRedefine/>
    <w:qFormat/>
    <w:uiPriority w:val="0"/>
    <w:rPr>
      <w:rFonts w:ascii="宋体" w:hAnsi="Times New Roman" w:eastAsia="宋体"/>
      <w:sz w:val="18"/>
    </w:rPr>
  </w:style>
  <w:style w:type="character" w:styleId="33">
    <w:name w:val="Emphasis"/>
    <w:autoRedefine/>
    <w:qFormat/>
    <w:uiPriority w:val="20"/>
    <w:rPr>
      <w:i/>
      <w:iCs/>
    </w:rPr>
  </w:style>
  <w:style w:type="character" w:styleId="34">
    <w:name w:val="Hyperlink"/>
    <w:autoRedefine/>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autoRedefine/>
    <w:semiHidden/>
    <w:unhideWhenUsed/>
    <w:qFormat/>
    <w:uiPriority w:val="99"/>
    <w:rPr>
      <w:sz w:val="21"/>
      <w:szCs w:val="21"/>
    </w:rPr>
  </w:style>
  <w:style w:type="character" w:styleId="36">
    <w:name w:val="footnote reference"/>
    <w:autoRedefine/>
    <w:semiHidden/>
    <w:qFormat/>
    <w:uiPriority w:val="0"/>
    <w:rPr>
      <w:rFonts w:ascii="宋体" w:hAnsi="宋体" w:eastAsia="宋体" w:cs="Times New Roman"/>
      <w:spacing w:val="0"/>
      <w:sz w:val="18"/>
      <w:vertAlign w:val="superscript"/>
    </w:rPr>
  </w:style>
  <w:style w:type="character" w:customStyle="1" w:styleId="37">
    <w:name w:val="标题 1 字符"/>
    <w:link w:val="2"/>
    <w:autoRedefine/>
    <w:qFormat/>
    <w:uiPriority w:val="0"/>
    <w:rPr>
      <w:rFonts w:ascii="Times New Roman" w:hAnsi="Times New Roman" w:eastAsia="宋体" w:cs="Times New Roman"/>
      <w:b/>
      <w:bCs/>
      <w:kern w:val="44"/>
      <w:sz w:val="44"/>
      <w:szCs w:val="44"/>
    </w:rPr>
  </w:style>
  <w:style w:type="character" w:customStyle="1" w:styleId="38">
    <w:name w:val="标题 2 字符"/>
    <w:link w:val="3"/>
    <w:autoRedefine/>
    <w:qFormat/>
    <w:uiPriority w:val="0"/>
    <w:rPr>
      <w:rFonts w:ascii="Arial" w:hAnsi="Arial" w:eastAsia="黑体" w:cs="Times New Roman"/>
      <w:b/>
      <w:bCs/>
      <w:sz w:val="32"/>
      <w:szCs w:val="32"/>
    </w:rPr>
  </w:style>
  <w:style w:type="character" w:customStyle="1" w:styleId="39">
    <w:name w:val="标题 3 字符"/>
    <w:link w:val="4"/>
    <w:autoRedefine/>
    <w:qFormat/>
    <w:uiPriority w:val="0"/>
    <w:rPr>
      <w:rFonts w:ascii="Times New Roman" w:hAnsi="Times New Roman" w:eastAsia="宋体" w:cs="Times New Roman"/>
      <w:b/>
      <w:bCs/>
      <w:sz w:val="32"/>
      <w:szCs w:val="32"/>
    </w:rPr>
  </w:style>
  <w:style w:type="character" w:customStyle="1" w:styleId="40">
    <w:name w:val="标题 4 字符"/>
    <w:link w:val="5"/>
    <w:autoRedefine/>
    <w:qFormat/>
    <w:uiPriority w:val="0"/>
    <w:rPr>
      <w:rFonts w:ascii="Arial" w:hAnsi="Arial" w:eastAsia="黑体" w:cs="Times New Roman"/>
      <w:b/>
      <w:bCs/>
      <w:sz w:val="28"/>
      <w:szCs w:val="28"/>
    </w:rPr>
  </w:style>
  <w:style w:type="character" w:customStyle="1" w:styleId="41">
    <w:name w:val="标题 5 字符"/>
    <w:link w:val="6"/>
    <w:autoRedefine/>
    <w:qFormat/>
    <w:uiPriority w:val="0"/>
    <w:rPr>
      <w:rFonts w:ascii="Times New Roman" w:hAnsi="Times New Roman" w:eastAsia="宋体" w:cs="Times New Roman"/>
      <w:b/>
      <w:bCs/>
      <w:sz w:val="28"/>
      <w:szCs w:val="28"/>
    </w:rPr>
  </w:style>
  <w:style w:type="character" w:customStyle="1" w:styleId="42">
    <w:name w:val="标题 6 字符"/>
    <w:link w:val="7"/>
    <w:autoRedefine/>
    <w:qFormat/>
    <w:uiPriority w:val="0"/>
    <w:rPr>
      <w:rFonts w:ascii="Arial" w:hAnsi="Arial" w:eastAsia="黑体" w:cs="Times New Roman"/>
      <w:b/>
      <w:bCs/>
      <w:sz w:val="24"/>
      <w:szCs w:val="24"/>
    </w:rPr>
  </w:style>
  <w:style w:type="character" w:customStyle="1" w:styleId="43">
    <w:name w:val="标题 7 字符"/>
    <w:link w:val="8"/>
    <w:autoRedefine/>
    <w:qFormat/>
    <w:uiPriority w:val="0"/>
    <w:rPr>
      <w:rFonts w:ascii="Times New Roman" w:hAnsi="Times New Roman" w:eastAsia="宋体" w:cs="Times New Roman"/>
      <w:b/>
      <w:bCs/>
      <w:sz w:val="24"/>
      <w:szCs w:val="24"/>
    </w:rPr>
  </w:style>
  <w:style w:type="character" w:customStyle="1" w:styleId="44">
    <w:name w:val="标题 8 字符"/>
    <w:link w:val="9"/>
    <w:autoRedefine/>
    <w:qFormat/>
    <w:uiPriority w:val="0"/>
    <w:rPr>
      <w:rFonts w:ascii="Arial" w:hAnsi="Arial" w:eastAsia="黑体" w:cs="Times New Roman"/>
      <w:sz w:val="24"/>
      <w:szCs w:val="24"/>
    </w:rPr>
  </w:style>
  <w:style w:type="character" w:customStyle="1" w:styleId="45">
    <w:name w:val="标题 9 字符"/>
    <w:link w:val="10"/>
    <w:autoRedefine/>
    <w:qFormat/>
    <w:uiPriority w:val="0"/>
    <w:rPr>
      <w:rFonts w:ascii="Arial" w:hAnsi="Arial" w:eastAsia="黑体" w:cs="Times New Roman"/>
      <w:szCs w:val="21"/>
    </w:rPr>
  </w:style>
  <w:style w:type="character" w:customStyle="1" w:styleId="46">
    <w:name w:val="页眉 字符"/>
    <w:link w:val="19"/>
    <w:autoRedefine/>
    <w:qFormat/>
    <w:uiPriority w:val="99"/>
    <w:rPr>
      <w:rFonts w:ascii="Times New Roman" w:hAnsi="Times New Roman" w:eastAsia="宋体" w:cs="Times New Roman"/>
      <w:sz w:val="18"/>
      <w:szCs w:val="18"/>
    </w:rPr>
  </w:style>
  <w:style w:type="character" w:customStyle="1" w:styleId="47">
    <w:name w:val="页脚 字符"/>
    <w:link w:val="18"/>
    <w:autoRedefine/>
    <w:qFormat/>
    <w:uiPriority w:val="99"/>
    <w:rPr>
      <w:rFonts w:ascii="宋体" w:hAnsi="Times New Roman" w:eastAsia="宋体" w:cs="Times New Roman"/>
      <w:sz w:val="18"/>
      <w:szCs w:val="18"/>
    </w:rPr>
  </w:style>
  <w:style w:type="character" w:customStyle="1" w:styleId="48">
    <w:name w:val="批注框文本 字符"/>
    <w:link w:val="17"/>
    <w:autoRedefine/>
    <w:semiHidden/>
    <w:qFormat/>
    <w:uiPriority w:val="99"/>
    <w:rPr>
      <w:sz w:val="18"/>
      <w:szCs w:val="18"/>
    </w:rPr>
  </w:style>
  <w:style w:type="paragraph" w:styleId="49">
    <w:name w:val="Quote"/>
    <w:basedOn w:val="1"/>
    <w:next w:val="1"/>
    <w:link w:val="50"/>
    <w:autoRedefine/>
    <w:qFormat/>
    <w:uiPriority w:val="29"/>
    <w:rPr>
      <w:i/>
      <w:iCs/>
      <w:color w:val="000000"/>
    </w:rPr>
  </w:style>
  <w:style w:type="character" w:customStyle="1" w:styleId="50">
    <w:name w:val="引用 字符"/>
    <w:link w:val="49"/>
    <w:autoRedefine/>
    <w:qFormat/>
    <w:uiPriority w:val="29"/>
    <w:rPr>
      <w:i/>
      <w:iCs/>
      <w:color w:val="000000"/>
    </w:rPr>
  </w:style>
  <w:style w:type="character" w:customStyle="1" w:styleId="51">
    <w:name w:val="标题 字符"/>
    <w:link w:val="27"/>
    <w:autoRedefine/>
    <w:qFormat/>
    <w:uiPriority w:val="0"/>
    <w:rPr>
      <w:rFonts w:ascii="Arial" w:hAnsi="Arial" w:eastAsia="宋体" w:cs="Arial"/>
      <w:b/>
      <w:bCs/>
      <w:sz w:val="32"/>
      <w:szCs w:val="32"/>
    </w:rPr>
  </w:style>
  <w:style w:type="paragraph" w:customStyle="1" w:styleId="52">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autoRedefine/>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autoRedefine/>
    <w:qFormat/>
    <w:uiPriority w:val="0"/>
    <w:pPr>
      <w:spacing w:line="0" w:lineRule="atLeast"/>
    </w:pPr>
    <w:rPr>
      <w:rFonts w:ascii="黑体" w:hAnsi="宋体" w:eastAsia="黑体"/>
    </w:rPr>
  </w:style>
  <w:style w:type="paragraph" w:customStyle="1" w:styleId="58">
    <w:name w:val="标准文件_标准正文"/>
    <w:basedOn w:val="1"/>
    <w:next w:val="59"/>
    <w:autoRedefine/>
    <w:qFormat/>
    <w:uiPriority w:val="0"/>
    <w:pPr>
      <w:snapToGrid w:val="0"/>
      <w:ind w:firstLine="200" w:firstLineChars="200"/>
    </w:pPr>
    <w:rPr>
      <w:kern w:val="0"/>
    </w:rPr>
  </w:style>
  <w:style w:type="paragraph" w:customStyle="1" w:styleId="59">
    <w:name w:val="标准文件_段"/>
    <w:link w:val="188"/>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autoRedefine/>
    <w:qFormat/>
    <w:uiPriority w:val="0"/>
    <w:pPr>
      <w:adjustRightInd/>
      <w:snapToGrid/>
      <w:ind w:firstLine="0" w:firstLineChars="0"/>
    </w:pPr>
    <w:rPr>
      <w:rFonts w:ascii="宋体" w:hAnsi="宋体"/>
      <w:kern w:val="2"/>
    </w:rPr>
  </w:style>
  <w:style w:type="paragraph" w:customStyle="1" w:styleId="61">
    <w:name w:val="标准文件_标准部门"/>
    <w:basedOn w:val="1"/>
    <w:autoRedefine/>
    <w:qFormat/>
    <w:uiPriority w:val="0"/>
    <w:pPr>
      <w:jc w:val="center"/>
    </w:pPr>
    <w:rPr>
      <w:rFonts w:ascii="黑体" w:eastAsia="黑体"/>
      <w:kern w:val="0"/>
      <w:sz w:val="44"/>
    </w:rPr>
  </w:style>
  <w:style w:type="paragraph" w:customStyle="1" w:styleId="62">
    <w:name w:val="标准文件_标准代替"/>
    <w:basedOn w:val="1"/>
    <w:next w:val="1"/>
    <w:autoRedefine/>
    <w:qFormat/>
    <w:uiPriority w:val="0"/>
    <w:pPr>
      <w:spacing w:line="310" w:lineRule="exact"/>
      <w:jc w:val="right"/>
    </w:pPr>
    <w:rPr>
      <w:rFonts w:ascii="宋体" w:hAnsi="宋体"/>
      <w:kern w:val="0"/>
    </w:rPr>
  </w:style>
  <w:style w:type="paragraph" w:customStyle="1" w:styleId="63">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autoRedefine/>
    <w:qFormat/>
    <w:uiPriority w:val="0"/>
    <w:pPr>
      <w:jc w:val="left"/>
    </w:pPr>
  </w:style>
  <w:style w:type="paragraph" w:customStyle="1" w:styleId="66">
    <w:name w:val="标准文件_参考文献标题"/>
    <w:basedOn w:val="1"/>
    <w:next w:val="1"/>
    <w:autoRedefine/>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autoRedefine/>
    <w:qFormat/>
    <w:uiPriority w:val="0"/>
    <w:rPr>
      <w:rFonts w:ascii="黑体" w:eastAsia="黑体"/>
      <w:spacing w:val="0"/>
      <w:w w:val="100"/>
      <w:position w:val="3"/>
      <w:sz w:val="28"/>
    </w:rPr>
  </w:style>
  <w:style w:type="paragraph" w:customStyle="1" w:styleId="70">
    <w:name w:val="标准文件_方框数字列项"/>
    <w:basedOn w:val="59"/>
    <w:autoRedefine/>
    <w:qFormat/>
    <w:uiPriority w:val="0"/>
    <w:pPr>
      <w:numPr>
        <w:ilvl w:val="0"/>
        <w:numId w:val="3"/>
      </w:numPr>
      <w:ind w:firstLine="0" w:firstLineChars="0"/>
    </w:pPr>
  </w:style>
  <w:style w:type="paragraph" w:customStyle="1" w:styleId="71">
    <w:name w:val="标准文件_封面标准编号"/>
    <w:basedOn w:val="1"/>
    <w:next w:val="62"/>
    <w:autoRedefine/>
    <w:qFormat/>
    <w:uiPriority w:val="0"/>
    <w:pPr>
      <w:spacing w:line="310" w:lineRule="exact"/>
      <w:jc w:val="right"/>
    </w:pPr>
    <w:rPr>
      <w:rFonts w:ascii="黑体" w:eastAsia="黑体"/>
      <w:kern w:val="0"/>
      <w:sz w:val="28"/>
    </w:rPr>
  </w:style>
  <w:style w:type="paragraph" w:customStyle="1" w:styleId="72">
    <w:name w:val="标准文件_封面标准分类号"/>
    <w:basedOn w:val="1"/>
    <w:autoRedefine/>
    <w:qFormat/>
    <w:uiPriority w:val="0"/>
    <w:rPr>
      <w:rFonts w:ascii="黑体" w:eastAsia="黑体"/>
      <w:b/>
      <w:kern w:val="0"/>
      <w:sz w:val="28"/>
    </w:rPr>
  </w:style>
  <w:style w:type="paragraph" w:customStyle="1" w:styleId="73">
    <w:name w:val="标准文件_封面标准名称"/>
    <w:basedOn w:val="1"/>
    <w:autoRedefine/>
    <w:qFormat/>
    <w:uiPriority w:val="0"/>
    <w:pPr>
      <w:spacing w:line="240" w:lineRule="auto"/>
      <w:jc w:val="center"/>
    </w:pPr>
    <w:rPr>
      <w:rFonts w:ascii="黑体" w:eastAsia="黑体"/>
      <w:kern w:val="0"/>
      <w:sz w:val="52"/>
    </w:rPr>
  </w:style>
  <w:style w:type="paragraph" w:customStyle="1" w:styleId="74">
    <w:name w:val="标准文件_封面标准英文名称"/>
    <w:basedOn w:val="1"/>
    <w:autoRedefine/>
    <w:qFormat/>
    <w:uiPriority w:val="0"/>
    <w:pPr>
      <w:spacing w:line="240" w:lineRule="auto"/>
      <w:jc w:val="center"/>
    </w:pPr>
    <w:rPr>
      <w:rFonts w:ascii="黑体" w:eastAsia="黑体"/>
      <w:b/>
      <w:sz w:val="28"/>
    </w:rPr>
  </w:style>
  <w:style w:type="paragraph" w:customStyle="1" w:styleId="75">
    <w:name w:val="标准文件_封面发布日期"/>
    <w:basedOn w:val="1"/>
    <w:autoRedefine/>
    <w:qFormat/>
    <w:uiPriority w:val="0"/>
    <w:pPr>
      <w:spacing w:line="310" w:lineRule="exact"/>
    </w:pPr>
    <w:rPr>
      <w:rFonts w:ascii="黑体" w:eastAsia="黑体"/>
      <w:kern w:val="0"/>
      <w:sz w:val="28"/>
    </w:rPr>
  </w:style>
  <w:style w:type="paragraph" w:customStyle="1" w:styleId="76">
    <w:name w:val="标准文件_封面密级"/>
    <w:basedOn w:val="1"/>
    <w:autoRedefine/>
    <w:qFormat/>
    <w:uiPriority w:val="0"/>
    <w:rPr>
      <w:rFonts w:eastAsia="黑体"/>
      <w:sz w:val="32"/>
    </w:rPr>
  </w:style>
  <w:style w:type="paragraph" w:customStyle="1" w:styleId="77">
    <w:name w:val="标准文件_封面实施日期"/>
    <w:basedOn w:val="1"/>
    <w:autoRedefine/>
    <w:qFormat/>
    <w:uiPriority w:val="0"/>
    <w:pPr>
      <w:spacing w:line="310" w:lineRule="exact"/>
      <w:jc w:val="right"/>
    </w:pPr>
    <w:rPr>
      <w:rFonts w:ascii="黑体" w:eastAsia="黑体"/>
      <w:sz w:val="28"/>
    </w:rPr>
  </w:style>
  <w:style w:type="paragraph" w:customStyle="1" w:styleId="78">
    <w:name w:val="标准文件_封面抬头"/>
    <w:basedOn w:val="59"/>
    <w:autoRedefine/>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autoRedefine/>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autoRedefine/>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autoRedefine/>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autoRedefine/>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autoRedefine/>
    <w:qFormat/>
    <w:uiPriority w:val="0"/>
    <w:rPr>
      <w:rFonts w:ascii="Times New Roman" w:hAnsi="Times New Roman" w:eastAsia="宋体" w:cs="Times New Roman"/>
      <w:szCs w:val="20"/>
    </w:rPr>
  </w:style>
  <w:style w:type="paragraph" w:customStyle="1" w:styleId="90">
    <w:name w:val="标准文件_附录章标题"/>
    <w:next w:val="59"/>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autoRedefine/>
    <w:qFormat/>
    <w:uiPriority w:val="0"/>
    <w:pPr>
      <w:ind w:left="488" w:leftChars="200" w:hanging="289" w:hangingChars="290"/>
    </w:pPr>
  </w:style>
  <w:style w:type="paragraph" w:customStyle="1" w:styleId="92">
    <w:name w:val="标准文件_前言、引言标题"/>
    <w:next w:val="1"/>
    <w:autoRedefine/>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autoRedefine/>
    <w:qFormat/>
    <w:uiPriority w:val="0"/>
    <w:pPr>
      <w:spacing w:line="460" w:lineRule="exact"/>
    </w:pPr>
  </w:style>
  <w:style w:type="paragraph" w:customStyle="1" w:styleId="94">
    <w:name w:val="标准文件_目录标题"/>
    <w:basedOn w:val="1"/>
    <w:autoRedefine/>
    <w:qFormat/>
    <w:uiPriority w:val="0"/>
    <w:pPr>
      <w:spacing w:after="150" w:afterLines="150" w:line="240" w:lineRule="auto"/>
      <w:jc w:val="center"/>
    </w:pPr>
    <w:rPr>
      <w:rFonts w:ascii="黑体" w:eastAsia="黑体"/>
      <w:sz w:val="32"/>
    </w:rPr>
  </w:style>
  <w:style w:type="paragraph" w:customStyle="1" w:styleId="95">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autoRedefine/>
    <w:qFormat/>
    <w:uiPriority w:val="0"/>
    <w:pPr>
      <w:numPr>
        <w:numId w:val="10"/>
      </w:numPr>
      <w:ind w:left="0" w:firstLine="200"/>
    </w:pPr>
  </w:style>
  <w:style w:type="paragraph" w:customStyle="1" w:styleId="97">
    <w:name w:val="标准文件_三级条标题"/>
    <w:basedOn w:val="68"/>
    <w:next w:val="59"/>
    <w:autoRedefine/>
    <w:qFormat/>
    <w:uiPriority w:val="0"/>
    <w:pPr>
      <w:widowControl/>
      <w:numPr>
        <w:ilvl w:val="4"/>
      </w:numPr>
      <w:outlineLvl w:val="3"/>
    </w:pPr>
  </w:style>
  <w:style w:type="character" w:customStyle="1" w:styleId="98">
    <w:name w:val="不明显参考1"/>
    <w:autoRedefine/>
    <w:qFormat/>
    <w:uiPriority w:val="31"/>
    <w:rPr>
      <w:smallCaps/>
      <w:color w:val="C0504D"/>
      <w:u w:val="single"/>
    </w:rPr>
  </w:style>
  <w:style w:type="paragraph" w:customStyle="1" w:styleId="99">
    <w:name w:val="标准文件_示例后续"/>
    <w:basedOn w:val="1"/>
    <w:autoRedefine/>
    <w:qFormat/>
    <w:uiPriority w:val="0"/>
    <w:pPr>
      <w:adjustRightInd/>
      <w:spacing w:line="240" w:lineRule="auto"/>
      <w:ind w:firstLine="200" w:firstLineChars="200"/>
    </w:pPr>
    <w:rPr>
      <w:sz w:val="18"/>
      <w:szCs w:val="24"/>
    </w:rPr>
  </w:style>
  <w:style w:type="paragraph" w:customStyle="1" w:styleId="100">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autoRedefine/>
    <w:semiHidden/>
    <w:qFormat/>
    <w:uiPriority w:val="0"/>
    <w:rPr>
      <w:rFonts w:ascii="宋体" w:hAnsi="Times New Roman" w:eastAsia="宋体" w:cs="Times New Roman"/>
      <w:sz w:val="18"/>
      <w:szCs w:val="18"/>
    </w:rPr>
  </w:style>
  <w:style w:type="paragraph" w:customStyle="1" w:styleId="103">
    <w:name w:val="标准文件_条文脚注"/>
    <w:basedOn w:val="22"/>
    <w:autoRedefine/>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autoRedefine/>
    <w:qFormat/>
    <w:uiPriority w:val="0"/>
    <w:pPr>
      <w:numPr>
        <w:ilvl w:val="0"/>
        <w:numId w:val="12"/>
      </w:numPr>
      <w:spacing w:line="240" w:lineRule="auto"/>
      <w:jc w:val="left"/>
    </w:pPr>
    <w:rPr>
      <w:rFonts w:ascii="宋体" w:hAnsi="宋体"/>
      <w:sz w:val="18"/>
    </w:rPr>
  </w:style>
  <w:style w:type="character" w:customStyle="1" w:styleId="105">
    <w:name w:val="标准文件_图表脚注内容"/>
    <w:autoRedefine/>
    <w:qFormat/>
    <w:uiPriority w:val="0"/>
    <w:rPr>
      <w:rFonts w:ascii="宋体" w:hAnsi="宋体" w:eastAsia="宋体" w:cs="Times New Roman"/>
      <w:spacing w:val="0"/>
      <w:sz w:val="18"/>
      <w:vertAlign w:val="superscript"/>
    </w:rPr>
  </w:style>
  <w:style w:type="paragraph" w:customStyle="1" w:styleId="106">
    <w:name w:val="标准文件_五级条标题"/>
    <w:next w:val="59"/>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autoRedefine/>
    <w:qFormat/>
    <w:uiPriority w:val="0"/>
    <w:pPr>
      <w:numPr>
        <w:ilvl w:val="2"/>
      </w:numPr>
      <w:spacing w:before="50" w:beforeLines="50" w:after="50" w:afterLines="50"/>
      <w:outlineLvl w:val="1"/>
    </w:pPr>
  </w:style>
  <w:style w:type="paragraph" w:customStyle="1" w:styleId="109">
    <w:name w:val="标准文件_一致程度"/>
    <w:basedOn w:val="1"/>
    <w:autoRedefine/>
    <w:qFormat/>
    <w:uiPriority w:val="0"/>
    <w:pPr>
      <w:spacing w:line="440" w:lineRule="exact"/>
      <w:jc w:val="center"/>
    </w:pPr>
    <w:rPr>
      <w:sz w:val="28"/>
    </w:rPr>
  </w:style>
  <w:style w:type="paragraph" w:customStyle="1" w:styleId="110">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autoRedefine/>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autoRedefine/>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2">
    <w:name w:val="发布部门"/>
    <w:next w:val="123"/>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段"/>
    <w:link w:val="233"/>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124">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autoRedefine/>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59"/>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59"/>
    <w:autoRedefine/>
    <w:qFormat/>
    <w:uiPriority w:val="0"/>
    <w:pPr>
      <w:outlineLvl w:val="4"/>
    </w:pPr>
  </w:style>
  <w:style w:type="paragraph" w:customStyle="1" w:styleId="134">
    <w:name w:val="附录四级无标题条"/>
    <w:basedOn w:val="133"/>
    <w:next w:val="59"/>
    <w:autoRedefine/>
    <w:qFormat/>
    <w:uiPriority w:val="0"/>
    <w:pPr>
      <w:outlineLvl w:val="5"/>
    </w:pPr>
  </w:style>
  <w:style w:type="paragraph" w:customStyle="1" w:styleId="135">
    <w:name w:val="附录图"/>
    <w:next w:val="59"/>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59"/>
    <w:autoRedefine/>
    <w:qFormat/>
    <w:uiPriority w:val="0"/>
    <w:pPr>
      <w:outlineLvl w:val="6"/>
    </w:pPr>
  </w:style>
  <w:style w:type="paragraph" w:customStyle="1" w:styleId="138">
    <w:name w:val="附录性质"/>
    <w:basedOn w:val="1"/>
    <w:autoRedefine/>
    <w:qFormat/>
    <w:uiPriority w:val="0"/>
    <w:pPr>
      <w:widowControl/>
      <w:adjustRightInd/>
      <w:jc w:val="center"/>
    </w:pPr>
    <w:rPr>
      <w:rFonts w:ascii="黑体" w:eastAsia="黑体"/>
    </w:rPr>
  </w:style>
  <w:style w:type="paragraph" w:customStyle="1" w:styleId="139">
    <w:name w:val="附录一级无标题条"/>
    <w:basedOn w:val="90"/>
    <w:next w:val="59"/>
    <w:autoRedefine/>
    <w:qFormat/>
    <w:uiPriority w:val="0"/>
    <w:pPr>
      <w:autoSpaceDN w:val="0"/>
      <w:outlineLvl w:val="2"/>
    </w:pPr>
    <w:rPr>
      <w:rFonts w:ascii="宋体" w:hAnsi="宋体" w:eastAsia="宋体"/>
    </w:rPr>
  </w:style>
  <w:style w:type="character" w:customStyle="1" w:styleId="140">
    <w:name w:val="个人答复风格"/>
    <w:autoRedefine/>
    <w:qFormat/>
    <w:uiPriority w:val="0"/>
    <w:rPr>
      <w:rFonts w:ascii="Arial" w:hAnsi="Arial" w:eastAsia="宋体" w:cs="Arial"/>
      <w:color w:val="auto"/>
      <w:spacing w:val="0"/>
      <w:sz w:val="20"/>
    </w:rPr>
  </w:style>
  <w:style w:type="character" w:customStyle="1" w:styleId="141">
    <w:name w:val="个人撰写风格"/>
    <w:autoRedefine/>
    <w:qFormat/>
    <w:uiPriority w:val="0"/>
    <w:rPr>
      <w:rFonts w:ascii="Arial" w:hAnsi="Arial" w:eastAsia="宋体" w:cs="Arial"/>
      <w:color w:val="auto"/>
      <w:spacing w:val="0"/>
      <w:sz w:val="20"/>
    </w:rPr>
  </w:style>
  <w:style w:type="paragraph" w:customStyle="1" w:styleId="142">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59"/>
    <w:autoRedefine/>
    <w:qFormat/>
    <w:uiPriority w:val="0"/>
    <w:pPr>
      <w:tabs>
        <w:tab w:val="left" w:pos="840"/>
      </w:tabs>
    </w:pPr>
  </w:style>
  <w:style w:type="paragraph" w:customStyle="1" w:styleId="145">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autoRedefine/>
    <w:semiHidden/>
    <w:qFormat/>
    <w:uiPriority w:val="0"/>
    <w:pPr>
      <w:adjustRightInd/>
      <w:spacing w:line="240" w:lineRule="auto"/>
      <w:jc w:val="left"/>
    </w:pPr>
    <w:rPr>
      <w:bCs/>
      <w:iCs/>
    </w:rPr>
  </w:style>
  <w:style w:type="paragraph" w:customStyle="1" w:styleId="147">
    <w:name w:val="目录 31"/>
    <w:basedOn w:val="1"/>
    <w:next w:val="1"/>
    <w:autoRedefine/>
    <w:semiHidden/>
    <w:qFormat/>
    <w:uiPriority w:val="0"/>
    <w:pPr>
      <w:spacing w:line="240" w:lineRule="auto"/>
    </w:pPr>
    <w:rPr>
      <w:rFonts w:ascii="宋体" w:hAnsi="宋体"/>
      <w:iCs/>
    </w:rPr>
  </w:style>
  <w:style w:type="paragraph" w:customStyle="1" w:styleId="148">
    <w:name w:val="目录 41"/>
    <w:basedOn w:val="1"/>
    <w:next w:val="1"/>
    <w:autoRedefine/>
    <w:semiHidden/>
    <w:qFormat/>
    <w:uiPriority w:val="0"/>
    <w:pPr>
      <w:adjustRightInd/>
      <w:spacing w:line="240" w:lineRule="auto"/>
      <w:jc w:val="left"/>
    </w:pPr>
  </w:style>
  <w:style w:type="paragraph" w:customStyle="1" w:styleId="149">
    <w:name w:val="目录 51"/>
    <w:basedOn w:val="1"/>
    <w:next w:val="1"/>
    <w:autoRedefine/>
    <w:semiHidden/>
    <w:qFormat/>
    <w:uiPriority w:val="0"/>
    <w:pPr>
      <w:spacing w:line="240" w:lineRule="auto"/>
    </w:pPr>
    <w:rPr>
      <w:rFonts w:ascii="宋体" w:hAnsi="宋体"/>
    </w:rPr>
  </w:style>
  <w:style w:type="paragraph" w:customStyle="1" w:styleId="150">
    <w:name w:val="目录 61"/>
    <w:basedOn w:val="1"/>
    <w:next w:val="1"/>
    <w:autoRedefine/>
    <w:semiHidden/>
    <w:qFormat/>
    <w:uiPriority w:val="0"/>
    <w:pPr>
      <w:adjustRightInd/>
      <w:spacing w:line="240" w:lineRule="auto"/>
      <w:jc w:val="left"/>
    </w:pPr>
  </w:style>
  <w:style w:type="paragraph" w:customStyle="1" w:styleId="151">
    <w:name w:val="目录 71"/>
    <w:basedOn w:val="150"/>
    <w:autoRedefine/>
    <w:semiHidden/>
    <w:qFormat/>
    <w:uiPriority w:val="0"/>
    <w:pPr>
      <w:ind w:left="1260"/>
    </w:pPr>
  </w:style>
  <w:style w:type="paragraph" w:customStyle="1" w:styleId="152">
    <w:name w:val="目录 81"/>
    <w:basedOn w:val="151"/>
    <w:autoRedefine/>
    <w:semiHidden/>
    <w:qFormat/>
    <w:uiPriority w:val="0"/>
    <w:pPr>
      <w:ind w:left="1470"/>
    </w:pPr>
  </w:style>
  <w:style w:type="paragraph" w:customStyle="1" w:styleId="153">
    <w:name w:val="目录 91"/>
    <w:basedOn w:val="152"/>
    <w:autoRedefine/>
    <w:semiHidden/>
    <w:qFormat/>
    <w:uiPriority w:val="0"/>
    <w:pPr>
      <w:ind w:left="1680"/>
    </w:pPr>
  </w:style>
  <w:style w:type="paragraph" w:customStyle="1" w:styleId="154">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2"/>
    <w:autoRedefine/>
    <w:qFormat/>
    <w:uiPriority w:val="0"/>
    <w:pPr>
      <w:framePr w:wrap="around"/>
      <w:spacing w:line="0" w:lineRule="atLeast"/>
    </w:pPr>
    <w:rPr>
      <w:rFonts w:ascii="黑体" w:eastAsia="黑体"/>
      <w:b w:val="0"/>
    </w:rPr>
  </w:style>
  <w:style w:type="paragraph" w:customStyle="1" w:styleId="156">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8">
    <w:name w:val="实施日期"/>
    <w:basedOn w:val="124"/>
    <w:autoRedefine/>
    <w:qFormat/>
    <w:uiPriority w:val="0"/>
    <w:pPr>
      <w:framePr w:hSpace="0" w:wrap="around" w:xAlign="right"/>
      <w:jc w:val="right"/>
    </w:pPr>
  </w:style>
  <w:style w:type="paragraph" w:customStyle="1" w:styleId="159">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60">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59"/>
    <w:autoRedefine/>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autoRedefine/>
    <w:qFormat/>
    <w:uiPriority w:val="0"/>
    <w:pPr>
      <w:numPr>
        <w:ilvl w:val="6"/>
        <w:numId w:val="20"/>
      </w:numPr>
      <w:adjustRightInd/>
    </w:pPr>
    <w:rPr>
      <w:szCs w:val="24"/>
    </w:rPr>
  </w:style>
  <w:style w:type="paragraph" w:customStyle="1" w:styleId="163">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4">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autoRedefine/>
    <w:qFormat/>
    <w:uiPriority w:val="0"/>
    <w:pPr>
      <w:ind w:left="1406" w:leftChars="0" w:hanging="499" w:firstLineChars="0"/>
    </w:pPr>
  </w:style>
  <w:style w:type="paragraph" w:customStyle="1" w:styleId="166">
    <w:name w:val="标准文件_一级无标题"/>
    <w:basedOn w:val="108"/>
    <w:autoRedefine/>
    <w:qFormat/>
    <w:uiPriority w:val="0"/>
    <w:pPr>
      <w:spacing w:before="0" w:beforeLines="0" w:after="0" w:afterLines="0"/>
      <w:outlineLvl w:val="9"/>
    </w:pPr>
    <w:rPr>
      <w:rFonts w:ascii="宋体" w:eastAsia="宋体"/>
    </w:rPr>
  </w:style>
  <w:style w:type="paragraph" w:customStyle="1" w:styleId="167">
    <w:name w:val="标准文件_五级无标题"/>
    <w:basedOn w:val="106"/>
    <w:autoRedefine/>
    <w:qFormat/>
    <w:uiPriority w:val="0"/>
    <w:pPr>
      <w:spacing w:before="0" w:beforeLines="0" w:after="0" w:afterLines="0"/>
      <w:outlineLvl w:val="9"/>
    </w:pPr>
    <w:rPr>
      <w:rFonts w:ascii="宋体" w:eastAsia="宋体"/>
    </w:rPr>
  </w:style>
  <w:style w:type="paragraph" w:customStyle="1" w:styleId="168">
    <w:name w:val="标准文件_三级无标题"/>
    <w:basedOn w:val="97"/>
    <w:autoRedefine/>
    <w:qFormat/>
    <w:uiPriority w:val="0"/>
    <w:pPr>
      <w:spacing w:before="0" w:beforeLines="0" w:after="0" w:afterLines="0"/>
      <w:outlineLvl w:val="9"/>
    </w:pPr>
    <w:rPr>
      <w:rFonts w:ascii="宋体" w:eastAsia="宋体"/>
    </w:rPr>
  </w:style>
  <w:style w:type="paragraph" w:customStyle="1" w:styleId="169">
    <w:name w:val="标准文件_二级无标题"/>
    <w:basedOn w:val="68"/>
    <w:autoRedefine/>
    <w:qFormat/>
    <w:uiPriority w:val="0"/>
    <w:pPr>
      <w:spacing w:before="0" w:beforeLines="0" w:after="0" w:afterLines="0"/>
      <w:outlineLvl w:val="9"/>
    </w:pPr>
    <w:rPr>
      <w:rFonts w:ascii="宋体" w:eastAsia="宋体"/>
    </w:rPr>
  </w:style>
  <w:style w:type="paragraph" w:customStyle="1" w:styleId="170">
    <w:name w:val="标准_四级无标题"/>
    <w:basedOn w:val="101"/>
    <w:next w:val="59"/>
    <w:autoRedefine/>
    <w:qFormat/>
    <w:uiPriority w:val="0"/>
    <w:rPr>
      <w:rFonts w:eastAsia="宋体"/>
    </w:rPr>
  </w:style>
  <w:style w:type="paragraph" w:customStyle="1" w:styleId="171">
    <w:name w:val="标准文件_四级无标题"/>
    <w:basedOn w:val="101"/>
    <w:autoRedefine/>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59"/>
    <w:autoRedefine/>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59"/>
    <w:autoRedefine/>
    <w:qFormat/>
    <w:uiPriority w:val="0"/>
    <w:pPr>
      <w:numPr>
        <w:ilvl w:val="0"/>
        <w:numId w:val="24"/>
      </w:numPr>
      <w:ind w:firstLine="0" w:firstLineChars="0"/>
    </w:pPr>
    <w:rPr>
      <w:rFonts w:cs="Arial"/>
      <w:szCs w:val="28"/>
    </w:rPr>
  </w:style>
  <w:style w:type="paragraph" w:customStyle="1" w:styleId="174">
    <w:name w:val="标准文件_附录标题"/>
    <w:basedOn w:val="79"/>
    <w:autoRedefine/>
    <w:qFormat/>
    <w:uiPriority w:val="0"/>
    <w:pPr>
      <w:numPr>
        <w:numId w:val="0"/>
      </w:numPr>
      <w:spacing w:after="280"/>
      <w:outlineLvl w:val="9"/>
    </w:pPr>
  </w:style>
  <w:style w:type="paragraph" w:customStyle="1" w:styleId="175">
    <w:name w:val="标准文件_二级项"/>
    <w:autoRedefine/>
    <w:qFormat/>
    <w:uiPriority w:val="0"/>
    <w:rPr>
      <w:rFonts w:ascii="宋体" w:hAnsi="Times New Roman" w:eastAsia="宋体" w:cs="Times New Roman"/>
      <w:sz w:val="21"/>
      <w:lang w:val="en-US" w:eastAsia="zh-CN" w:bidi="ar-SA"/>
    </w:rPr>
  </w:style>
  <w:style w:type="paragraph" w:customStyle="1" w:styleId="176">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59"/>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78">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59"/>
    <w:autoRedefine/>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59"/>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autoRedefine/>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59"/>
    <w:autoRedefine/>
    <w:qFormat/>
    <w:uiPriority w:val="0"/>
    <w:pPr>
      <w:ind w:firstLine="0" w:firstLineChars="0"/>
      <w:jc w:val="center"/>
    </w:pPr>
    <w:rPr>
      <w:sz w:val="18"/>
    </w:rPr>
  </w:style>
  <w:style w:type="paragraph" w:customStyle="1" w:styleId="183">
    <w:name w:val="标准文件_注："/>
    <w:next w:val="59"/>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59"/>
    <w:autoRedefine/>
    <w:qFormat/>
    <w:uiPriority w:val="0"/>
    <w:pPr>
      <w:ind w:firstLine="420"/>
    </w:pPr>
    <w:rPr>
      <w:sz w:val="18"/>
    </w:rPr>
  </w:style>
  <w:style w:type="paragraph" w:customStyle="1" w:styleId="187">
    <w:name w:val="标准文件_示例×："/>
    <w:basedOn w:val="1"/>
    <w:next w:val="186"/>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59"/>
    <w:autoRedefine/>
    <w:qFormat/>
    <w:uiPriority w:val="0"/>
    <w:rPr>
      <w:rFonts w:ascii="宋体" w:hAnsi="Times New Roman"/>
      <w:sz w:val="21"/>
    </w:rPr>
  </w:style>
  <w:style w:type="paragraph" w:customStyle="1" w:styleId="189">
    <w:name w:val="标准文件_表格续"/>
    <w:basedOn w:val="59"/>
    <w:next w:val="59"/>
    <w:autoRedefine/>
    <w:qFormat/>
    <w:uiPriority w:val="0"/>
    <w:pPr>
      <w:jc w:val="center"/>
    </w:pPr>
    <w:rPr>
      <w:rFonts w:ascii="黑体" w:hAnsi="黑体" w:eastAsia="黑体"/>
    </w:rPr>
  </w:style>
  <w:style w:type="character" w:styleId="190">
    <w:name w:val="Placeholder Text"/>
    <w:basedOn w:val="30"/>
    <w:autoRedefine/>
    <w:semiHidden/>
    <w:qFormat/>
    <w:uiPriority w:val="99"/>
    <w:rPr>
      <w:color w:val="808080"/>
    </w:rPr>
  </w:style>
  <w:style w:type="paragraph" w:customStyle="1" w:styleId="191">
    <w:name w:val="标准文件_二级项2"/>
    <w:basedOn w:val="59"/>
    <w:autoRedefine/>
    <w:qFormat/>
    <w:uiPriority w:val="0"/>
    <w:pPr>
      <w:numPr>
        <w:ilvl w:val="1"/>
        <w:numId w:val="21"/>
      </w:numPr>
      <w:ind w:left="1271" w:hanging="420" w:firstLineChars="0"/>
    </w:pPr>
  </w:style>
  <w:style w:type="paragraph" w:customStyle="1" w:styleId="192">
    <w:name w:val="标准文件_三级项2"/>
    <w:basedOn w:val="59"/>
    <w:autoRedefine/>
    <w:qFormat/>
    <w:uiPriority w:val="0"/>
    <w:pPr>
      <w:numPr>
        <w:ilvl w:val="0"/>
        <w:numId w:val="30"/>
      </w:numPr>
      <w:spacing w:line="300" w:lineRule="exact"/>
      <w:ind w:left="1276" w:hanging="425" w:firstLineChars="0"/>
    </w:pPr>
    <w:rPr>
      <w:rFonts w:ascii="Times New Roman"/>
    </w:rPr>
  </w:style>
  <w:style w:type="paragraph" w:customStyle="1" w:styleId="193">
    <w:name w:val="标准文件_一级项2"/>
    <w:basedOn w:val="59"/>
    <w:autoRedefine/>
    <w:qFormat/>
    <w:uiPriority w:val="0"/>
    <w:pPr>
      <w:numPr>
        <w:ilvl w:val="0"/>
        <w:numId w:val="31"/>
      </w:numPr>
      <w:spacing w:line="300" w:lineRule="exact"/>
      <w:ind w:left="1271" w:hanging="420" w:firstLineChars="0"/>
    </w:pPr>
    <w:rPr>
      <w:rFonts w:ascii="Times New Roman"/>
    </w:rPr>
  </w:style>
  <w:style w:type="paragraph" w:customStyle="1" w:styleId="194">
    <w:name w:val="标准文件_提示"/>
    <w:basedOn w:val="59"/>
    <w:next w:val="59"/>
    <w:autoRedefine/>
    <w:qFormat/>
    <w:uiPriority w:val="0"/>
    <w:pPr>
      <w:ind w:firstLine="420"/>
    </w:pPr>
    <w:rPr>
      <w:rFonts w:ascii="黑体" w:eastAsia="黑体"/>
    </w:rPr>
  </w:style>
  <w:style w:type="character" w:customStyle="1" w:styleId="195">
    <w:name w:val="标准文件_来源"/>
    <w:basedOn w:val="30"/>
    <w:autoRedefine/>
    <w:qFormat/>
    <w:uiPriority w:val="1"/>
    <w:rPr>
      <w:rFonts w:eastAsia="宋体"/>
      <w:sz w:val="21"/>
    </w:rPr>
  </w:style>
  <w:style w:type="paragraph" w:customStyle="1" w:styleId="196">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autoRedefine/>
    <w:qFormat/>
    <w:uiPriority w:val="0"/>
    <w:pPr>
      <w:framePr w:w="3997" w:h="471" w:hRule="exact" w:hSpace="0" w:vSpace="181" w:wrap="around" w:vAnchor="page" w:hAnchor="page" w:x="1419" w:y="14097"/>
    </w:pPr>
  </w:style>
  <w:style w:type="paragraph" w:customStyle="1" w:styleId="198">
    <w:name w:val="其他实施日期"/>
    <w:basedOn w:val="158"/>
    <w:autoRedefine/>
    <w:qFormat/>
    <w:uiPriority w:val="0"/>
    <w:pPr>
      <w:framePr w:w="3997" w:h="471" w:hRule="exact" w:vSpace="181" w:wrap="around" w:vAnchor="page" w:hAnchor="page" w:x="7089" w:y="14097"/>
    </w:pPr>
  </w:style>
  <w:style w:type="paragraph" w:customStyle="1" w:styleId="199">
    <w:name w:val="标准文件_文件编号"/>
    <w:basedOn w:val="59"/>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autoRedefine/>
    <w:qFormat/>
    <w:uiPriority w:val="0"/>
    <w:pPr>
      <w:spacing w:before="57"/>
    </w:pPr>
    <w:rPr>
      <w:sz w:val="21"/>
    </w:rPr>
  </w:style>
  <w:style w:type="paragraph" w:customStyle="1" w:styleId="201">
    <w:name w:val="标准文件_文件名称"/>
    <w:basedOn w:val="59"/>
    <w:next w:val="59"/>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59"/>
    <w:next w:val="59"/>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59"/>
    <w:next w:val="59"/>
    <w:autoRedefine/>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59"/>
    <w:next w:val="59"/>
    <w:autoRedefine/>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59"/>
    <w:next w:val="59"/>
    <w:autoRedefine/>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59"/>
    <w:next w:val="59"/>
    <w:autoRedefine/>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59"/>
    <w:next w:val="59"/>
    <w:autoRedefine/>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59"/>
    <w:next w:val="59"/>
    <w:autoRedefine/>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59"/>
    <w:autoRedefine/>
    <w:qFormat/>
    <w:uiPriority w:val="0"/>
    <w:pPr>
      <w:ind w:left="811" w:firstLine="0" w:firstLineChars="0"/>
    </w:pPr>
    <w:rPr>
      <w:sz w:val="18"/>
    </w:rPr>
  </w:style>
  <w:style w:type="paragraph" w:customStyle="1" w:styleId="210">
    <w:name w:val="标准文件_注X后"/>
    <w:basedOn w:val="59"/>
    <w:autoRedefine/>
    <w:qFormat/>
    <w:uiPriority w:val="0"/>
    <w:pPr>
      <w:ind w:left="811" w:firstLine="0" w:firstLineChars="0"/>
    </w:pPr>
    <w:rPr>
      <w:sz w:val="18"/>
    </w:rPr>
  </w:style>
  <w:style w:type="paragraph" w:customStyle="1" w:styleId="211">
    <w:name w:val="标准文件_示例后"/>
    <w:basedOn w:val="59"/>
    <w:autoRedefine/>
    <w:qFormat/>
    <w:uiPriority w:val="0"/>
    <w:pPr>
      <w:ind w:left="964" w:firstLine="0" w:firstLineChars="0"/>
    </w:pPr>
    <w:rPr>
      <w:sz w:val="18"/>
    </w:rPr>
  </w:style>
  <w:style w:type="paragraph" w:customStyle="1" w:styleId="212">
    <w:name w:val="标准文件_示例X后"/>
    <w:basedOn w:val="59"/>
    <w:link w:val="213"/>
    <w:autoRedefine/>
    <w:qFormat/>
    <w:uiPriority w:val="0"/>
    <w:pPr>
      <w:ind w:left="1049" w:firstLine="0" w:firstLineChars="0"/>
    </w:pPr>
    <w:rPr>
      <w:sz w:val="18"/>
    </w:rPr>
  </w:style>
  <w:style w:type="character" w:customStyle="1" w:styleId="213">
    <w:name w:val="标准文件_示例X后 字符"/>
    <w:basedOn w:val="188"/>
    <w:link w:val="212"/>
    <w:autoRedefine/>
    <w:qFormat/>
    <w:uiPriority w:val="0"/>
    <w:rPr>
      <w:rFonts w:ascii="宋体" w:hAnsi="Times New Roman"/>
      <w:sz w:val="18"/>
    </w:rPr>
  </w:style>
  <w:style w:type="paragraph" w:customStyle="1" w:styleId="214">
    <w:name w:val="标准文件_索引项"/>
    <w:basedOn w:val="59"/>
    <w:next w:val="59"/>
    <w:autoRedefine/>
    <w:qFormat/>
    <w:uiPriority w:val="0"/>
    <w:pPr>
      <w:tabs>
        <w:tab w:val="right" w:leader="dot" w:pos="9356"/>
      </w:tabs>
      <w:ind w:left="210" w:hanging="210" w:firstLineChars="0"/>
      <w:jc w:val="left"/>
    </w:pPr>
  </w:style>
  <w:style w:type="paragraph" w:customStyle="1" w:styleId="215">
    <w:name w:val="标准文件_附录一级无标题"/>
    <w:basedOn w:val="81"/>
    <w:autoRedefine/>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2"/>
    <w:autoRedefine/>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4"/>
    <w:autoRedefine/>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5"/>
    <w:autoRedefine/>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7"/>
    <w:autoRedefine/>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59"/>
    <w:autoRedefine/>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59"/>
    <w:autoRedefine/>
    <w:qFormat/>
    <w:uiPriority w:val="0"/>
    <w:pPr>
      <w:spacing w:before="0" w:beforeLines="0" w:after="0" w:afterLines="0" w:line="276" w:lineRule="auto"/>
    </w:pPr>
    <w:rPr>
      <w:rFonts w:ascii="宋体" w:eastAsia="宋体"/>
    </w:rPr>
  </w:style>
  <w:style w:type="paragraph" w:customStyle="1" w:styleId="222">
    <w:name w:val="标准文件_引言三级无标题"/>
    <w:basedOn w:val="206"/>
    <w:autoRedefine/>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59"/>
    <w:autoRedefine/>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59"/>
    <w:autoRedefine/>
    <w:qFormat/>
    <w:uiPriority w:val="0"/>
    <w:pPr>
      <w:spacing w:before="0" w:beforeLines="0" w:after="0" w:afterLines="0" w:line="276" w:lineRule="auto"/>
    </w:pPr>
    <w:rPr>
      <w:rFonts w:ascii="宋体" w:eastAsia="宋体"/>
    </w:rPr>
  </w:style>
  <w:style w:type="paragraph" w:customStyle="1" w:styleId="225">
    <w:name w:val="标准文件_索引标题"/>
    <w:basedOn w:val="66"/>
    <w:next w:val="59"/>
    <w:autoRedefine/>
    <w:qFormat/>
    <w:uiPriority w:val="0"/>
    <w:rPr>
      <w:rFonts w:hAnsi="黑体"/>
    </w:rPr>
  </w:style>
  <w:style w:type="paragraph" w:customStyle="1" w:styleId="226">
    <w:name w:val="标准文件_脚注内容"/>
    <w:basedOn w:val="59"/>
    <w:autoRedefine/>
    <w:qFormat/>
    <w:uiPriority w:val="0"/>
    <w:pPr>
      <w:ind w:left="400" w:leftChars="200" w:hanging="200" w:hangingChars="200"/>
    </w:pPr>
    <w:rPr>
      <w:sz w:val="15"/>
    </w:rPr>
  </w:style>
  <w:style w:type="paragraph" w:customStyle="1" w:styleId="227">
    <w:name w:val="标准文件_术语条一"/>
    <w:basedOn w:val="166"/>
    <w:next w:val="59"/>
    <w:autoRedefine/>
    <w:qFormat/>
    <w:uiPriority w:val="0"/>
  </w:style>
  <w:style w:type="paragraph" w:customStyle="1" w:styleId="228">
    <w:name w:val="标准文件_术语条二"/>
    <w:basedOn w:val="169"/>
    <w:next w:val="59"/>
    <w:autoRedefine/>
    <w:qFormat/>
    <w:uiPriority w:val="0"/>
  </w:style>
  <w:style w:type="paragraph" w:customStyle="1" w:styleId="229">
    <w:name w:val="标准文件_术语条三"/>
    <w:basedOn w:val="168"/>
    <w:next w:val="59"/>
    <w:autoRedefine/>
    <w:qFormat/>
    <w:uiPriority w:val="0"/>
  </w:style>
  <w:style w:type="paragraph" w:customStyle="1" w:styleId="230">
    <w:name w:val="标准文件_术语条四"/>
    <w:basedOn w:val="171"/>
    <w:next w:val="59"/>
    <w:autoRedefine/>
    <w:qFormat/>
    <w:uiPriority w:val="0"/>
  </w:style>
  <w:style w:type="paragraph" w:customStyle="1" w:styleId="231">
    <w:name w:val="标准文件_术语条五"/>
    <w:basedOn w:val="167"/>
    <w:next w:val="59"/>
    <w:autoRedefine/>
    <w:qFormat/>
    <w:uiPriority w:val="0"/>
  </w:style>
  <w:style w:type="paragraph" w:customStyle="1" w:styleId="23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段 Char Char"/>
    <w:link w:val="123"/>
    <w:autoRedefine/>
    <w:qFormat/>
    <w:uiPriority w:val="0"/>
    <w:rPr>
      <w:rFonts w:ascii="宋体"/>
      <w:sz w:val="21"/>
    </w:rPr>
  </w:style>
  <w:style w:type="paragraph" w:customStyle="1" w:styleId="234">
    <w:name w:val="目次、标准名称标题"/>
    <w:basedOn w:val="1"/>
    <w:next w:val="123"/>
    <w:autoRedefine/>
    <w:qFormat/>
    <w:uiPriority w:val="0"/>
    <w:pPr>
      <w:keepNext/>
      <w:pageBreakBefore/>
      <w:widowControl/>
      <w:shd w:val="clear" w:color="FFFFFF" w:fill="FFFFFF"/>
      <w:adjustRightInd/>
      <w:spacing w:before="640" w:after="560" w:line="460" w:lineRule="exact"/>
      <w:jc w:val="center"/>
      <w:outlineLvl w:val="0"/>
    </w:pPr>
    <w:rPr>
      <w:rFonts w:ascii="黑体" w:hAnsi="Times New Roman" w:eastAsia="黑体"/>
      <w:kern w:val="0"/>
      <w:sz w:val="32"/>
      <w:szCs w:val="20"/>
    </w:rPr>
  </w:style>
  <w:style w:type="paragraph" w:customStyle="1" w:styleId="235">
    <w:name w:val="前言、引言标题"/>
    <w:next w:val="123"/>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6">
    <w:name w:val="章标题"/>
    <w:next w:val="123"/>
    <w:autoRedefine/>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7">
    <w:name w:val="UserStyle_1"/>
    <w:autoRedefine/>
    <w:qFormat/>
    <w:uiPriority w:val="0"/>
    <w:pPr>
      <w:tabs>
        <w:tab w:val="center" w:pos="4201"/>
        <w:tab w:val="right" w:leader="dot" w:pos="9298"/>
      </w:tabs>
      <w:ind w:firstLine="420" w:firstLineChars="200"/>
      <w:jc w:val="both"/>
      <w:textAlignment w:val="baseline"/>
    </w:pPr>
    <w:rPr>
      <w:rFonts w:ascii="宋体" w:hAnsi="Times New Roman" w:eastAsia="宋体" w:cstheme="minorBidi"/>
      <w:sz w:val="21"/>
      <w:lang w:val="en-US" w:eastAsia="zh-CN" w:bidi="ar-SA"/>
    </w:rPr>
  </w:style>
  <w:style w:type="character" w:customStyle="1" w:styleId="238">
    <w:name w:val="NormalCharacter"/>
    <w:autoRedefine/>
    <w:qFormat/>
    <w:uiPriority w:val="0"/>
    <w:rPr>
      <w:rFonts w:ascii="Calibri" w:hAnsi="Calibri" w:eastAsia="宋体" w:cs="Times New Roman"/>
      <w:kern w:val="2"/>
      <w:sz w:val="21"/>
      <w:szCs w:val="21"/>
      <w:lang w:val="en-US" w:eastAsia="zh-CN" w:bidi="ar-SA"/>
    </w:rPr>
  </w:style>
  <w:style w:type="character" w:customStyle="1" w:styleId="239">
    <w:name w:val="批注文字 字符"/>
    <w:basedOn w:val="30"/>
    <w:link w:val="13"/>
    <w:autoRedefine/>
    <w:semiHidden/>
    <w:qFormat/>
    <w:uiPriority w:val="99"/>
    <w:rPr>
      <w:rFonts w:ascii="Calibri" w:hAnsi="Calibri"/>
      <w:kern w:val="2"/>
      <w:sz w:val="21"/>
      <w:szCs w:val="21"/>
    </w:rPr>
  </w:style>
  <w:style w:type="paragraph" w:customStyle="1" w:styleId="240">
    <w:name w:val="修订1"/>
    <w:autoRedefine/>
    <w:hidden/>
    <w:semiHidden/>
    <w:qFormat/>
    <w:uiPriority w:val="99"/>
    <w:rPr>
      <w:rFonts w:ascii="Calibri" w:hAnsi="Calibri" w:eastAsia="宋体" w:cs="Times New Roman"/>
      <w:kern w:val="2"/>
      <w:sz w:val="21"/>
      <w:szCs w:val="21"/>
      <w:lang w:val="en-US" w:eastAsia="zh-CN" w:bidi="ar-SA"/>
    </w:rPr>
  </w:style>
  <w:style w:type="paragraph" w:customStyle="1" w:styleId="241">
    <w:name w:val="修订11"/>
    <w:autoRedefine/>
    <w:hidden/>
    <w:semiHidden/>
    <w:qFormat/>
    <w:uiPriority w:val="99"/>
    <w:rPr>
      <w:rFonts w:ascii="Calibri" w:hAnsi="Calibri" w:eastAsia="宋体" w:cs="Times New Roman"/>
      <w:kern w:val="2"/>
      <w:sz w:val="21"/>
      <w:szCs w:val="21"/>
      <w:lang w:val="en-US" w:eastAsia="zh-CN" w:bidi="ar-SA"/>
    </w:rPr>
  </w:style>
  <w:style w:type="character" w:customStyle="1" w:styleId="242">
    <w:name w:val="其他_"/>
    <w:basedOn w:val="30"/>
    <w:link w:val="243"/>
    <w:autoRedefine/>
    <w:qFormat/>
    <w:uiPriority w:val="0"/>
    <w:rPr>
      <w:rFonts w:ascii="MingLiU" w:hAnsi="MingLiU" w:eastAsia="MingLiU" w:cs="MingLiU"/>
      <w:sz w:val="17"/>
      <w:szCs w:val="17"/>
      <w:shd w:val="clear" w:color="auto" w:fill="FFFFFF"/>
      <w:lang w:val="zh-CN" w:bidi="zh-CN"/>
    </w:rPr>
  </w:style>
  <w:style w:type="paragraph" w:customStyle="1" w:styleId="243">
    <w:name w:val="其他"/>
    <w:basedOn w:val="1"/>
    <w:link w:val="242"/>
    <w:autoRedefine/>
    <w:qFormat/>
    <w:uiPriority w:val="0"/>
    <w:pPr>
      <w:shd w:val="clear" w:color="auto" w:fill="FFFFFF"/>
      <w:adjustRightInd/>
      <w:spacing w:line="240" w:lineRule="auto"/>
      <w:jc w:val="left"/>
    </w:pPr>
    <w:rPr>
      <w:rFonts w:ascii="MingLiU" w:hAnsi="MingLiU" w:eastAsia="MingLiU" w:cs="MingLiU"/>
      <w:kern w:val="0"/>
      <w:sz w:val="17"/>
      <w:szCs w:val="17"/>
      <w:lang w:val="zh-CN" w:bidi="zh-CN"/>
    </w:rPr>
  </w:style>
  <w:style w:type="paragraph" w:customStyle="1" w:styleId="244">
    <w:name w:val="其他标准标志"/>
    <w:basedOn w:val="52"/>
    <w:autoRedefine/>
    <w:qFormat/>
    <w:uiPriority w:val="99"/>
    <w:pPr>
      <w:framePr w:w="6101" w:wrap="around" w:vAnchor="page" w:hAnchor="page" w:x="4673" w:y="942"/>
    </w:pPr>
  </w:style>
  <w:style w:type="paragraph" w:customStyle="1" w:styleId="245">
    <w:name w:val="封面标准号2"/>
    <w:autoRedefine/>
    <w:qFormat/>
    <w:uiPriority w:val="99"/>
    <w:pPr>
      <w:framePr w:w="9140" w:h="1242" w:hRule="exact" w:hSpace="284" w:wrap="around" w:vAnchor="page" w:hAnchor="page" w:x="1645" w:y="2910" w:anchorLock="1"/>
      <w:spacing w:before="357" w:line="280" w:lineRule="exact"/>
      <w:jc w:val="right"/>
    </w:pPr>
    <w:rPr>
      <w:rFonts w:ascii="黑体" w:hAnsi="Times New Roman" w:eastAsia="黑体" w:cs="黑体"/>
      <w:sz w:val="28"/>
      <w:szCs w:val="28"/>
      <w:lang w:val="en-US" w:eastAsia="zh-CN" w:bidi="ar-SA"/>
    </w:rPr>
  </w:style>
  <w:style w:type="character" w:customStyle="1" w:styleId="246">
    <w:name w:val="发布"/>
    <w:autoRedefine/>
    <w:qFormat/>
    <w:uiPriority w:val="99"/>
    <w:rPr>
      <w:rFonts w:ascii="黑体" w:eastAsia="黑体" w:cs="黑体"/>
      <w:spacing w:val="85"/>
      <w:w w:val="100"/>
      <w:position w:val="3"/>
      <w:sz w:val="28"/>
      <w:szCs w:val="28"/>
    </w:rPr>
  </w:style>
  <w:style w:type="paragraph" w:customStyle="1" w:styleId="247">
    <w:name w:val="标准书眉_奇数页"/>
    <w:next w:val="1"/>
    <w:autoRedefine/>
    <w:qFormat/>
    <w:uiPriority w:val="99"/>
    <w:pPr>
      <w:tabs>
        <w:tab w:val="center" w:pos="4154"/>
        <w:tab w:val="right" w:pos="8306"/>
      </w:tabs>
      <w:spacing w:after="220"/>
      <w:jc w:val="right"/>
    </w:pPr>
    <w:rPr>
      <w:rFonts w:ascii="黑体" w:hAnsi="Times New Roman" w:eastAsia="黑体" w:cs="黑体"/>
      <w:sz w:val="21"/>
      <w:szCs w:val="21"/>
      <w:lang w:val="en-US" w:eastAsia="zh-CN" w:bidi="ar-SA"/>
    </w:rPr>
  </w:style>
  <w:style w:type="paragraph" w:customStyle="1" w:styleId="248">
    <w:name w:val="标准书脚_奇数页"/>
    <w:autoRedefine/>
    <w:qFormat/>
    <w:uiPriority w:val="99"/>
    <w:pPr>
      <w:spacing w:before="120"/>
      <w:ind w:right="198"/>
      <w:jc w:val="right"/>
    </w:pPr>
    <w:rPr>
      <w:rFonts w:ascii="宋体" w:hAnsi="Times New Roman" w:eastAsia="宋体" w:cs="宋体"/>
      <w:sz w:val="18"/>
      <w:szCs w:val="18"/>
      <w:lang w:val="en-US" w:eastAsia="zh-CN" w:bidi="ar-SA"/>
    </w:rPr>
  </w:style>
  <w:style w:type="paragraph" w:customStyle="1" w:styleId="249">
    <w:name w:val="发布部门DB"/>
    <w:next w:val="1"/>
    <w:autoRedefine/>
    <w:qFormat/>
    <w:uiPriority w:val="0"/>
    <w:pPr>
      <w:spacing w:line="360" w:lineRule="exact"/>
      <w:jc w:val="center"/>
    </w:pPr>
    <w:rPr>
      <w:rFonts w:hint="eastAsia" w:ascii="宋体" w:hAnsi="宋体" w:eastAsia="宋体" w:cs="宋体"/>
      <w:b/>
      <w:sz w:val="36"/>
      <w:lang w:val="en-US" w:eastAsia="zh-CN" w:bidi="ar-SA"/>
    </w:rPr>
  </w:style>
  <w:style w:type="paragraph" w:customStyle="1" w:styleId="250">
    <w:name w:val="发布DB"/>
    <w:basedOn w:val="251"/>
    <w:autoRedefine/>
    <w:qFormat/>
    <w:uiPriority w:val="0"/>
    <w:pPr>
      <w:ind w:left="567"/>
    </w:pPr>
  </w:style>
  <w:style w:type="paragraph" w:customStyle="1" w:styleId="251">
    <w:name w:val="发布GB"/>
    <w:basedOn w:val="14"/>
    <w:autoRedefine/>
    <w:qFormat/>
    <w:uiPriority w:val="0"/>
    <w:pPr>
      <w:spacing w:after="0" w:line="280" w:lineRule="exact"/>
      <w:ind w:left="284"/>
    </w:pPr>
    <w:rPr>
      <w:rFonts w:ascii="黑体" w:eastAsia="黑体"/>
      <w:kern w:val="3"/>
      <w:sz w:val="28"/>
    </w:rPr>
  </w:style>
  <w:style w:type="paragraph" w:customStyle="1" w:styleId="252">
    <w:name w:val="图"/>
    <w:basedOn w:val="1"/>
    <w:autoRedefine/>
    <w:qFormat/>
    <w:uiPriority w:val="0"/>
    <w:pPr>
      <w:numPr>
        <w:ilvl w:val="0"/>
        <w:numId w:val="33"/>
      </w:numPr>
      <w:ind w:firstLine="200" w:firstLineChars="200"/>
      <w:jc w:val="center"/>
    </w:pPr>
    <w:rPr>
      <w:rFonts w:hint="eastAsia" w:ascii="宋体" w:hAnsi="宋体" w:eastAsia="黑体" w:cs="Times New Roman"/>
    </w:rPr>
  </w:style>
  <w:style w:type="paragraph" w:customStyle="1" w:styleId="253">
    <w:name w:val="样式1"/>
    <w:basedOn w:val="14"/>
    <w:autoRedefine/>
    <w:qFormat/>
    <w:uiPriority w:val="0"/>
    <w:pPr>
      <w:spacing w:after="0" w:line="240" w:lineRule="auto"/>
      <w:ind w:firstLine="640" w:firstLineChars="200"/>
    </w:pPr>
    <w:rPr>
      <w:rFonts w:eastAsia="仿宋_GB2312"/>
      <w:sz w:val="32"/>
    </w:rPr>
  </w:style>
  <w:style w:type="character" w:customStyle="1" w:styleId="254">
    <w:name w:val="f标题"/>
    <w:qFormat/>
    <w:uiPriority w:val="0"/>
    <w:rPr>
      <w:rFonts w:ascii="Times New Roman" w:hAnsi="仿宋" w:eastAsia="仿宋" w:cs="仿宋"/>
      <w:b/>
      <w:sz w:val="44"/>
    </w:rPr>
  </w:style>
  <w:style w:type="paragraph" w:customStyle="1" w:styleId="255">
    <w:name w:val="p标题"/>
    <w:qFormat/>
    <w:uiPriority w:val="0"/>
    <w:pPr>
      <w:wordWrap w:val="0"/>
      <w:overflowPunct w:val="0"/>
      <w:spacing w:line="480" w:lineRule="exact"/>
      <w:ind w:left="0" w:right="0"/>
      <w:jc w:val="center"/>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05E8778B674B87AE09A5135B2AB290"/>
        <w:style w:val=""/>
        <w:category>
          <w:name w:val="常规"/>
          <w:gallery w:val="placeholder"/>
        </w:category>
        <w:types>
          <w:type w:val="bbPlcHdr"/>
        </w:types>
        <w:behaviors>
          <w:behavior w:val="content"/>
        </w:behaviors>
        <w:description w:val=""/>
        <w:guid w:val="{2ED4D825-A125-4C97-BE56-20E7B992C778}"/>
      </w:docPartPr>
      <w:docPartBody>
        <w:p w14:paraId="61575310">
          <w:pPr>
            <w:pStyle w:val="5"/>
          </w:pPr>
          <w:r>
            <w:rPr>
              <w:rStyle w:val="4"/>
              <w:rFonts w:hint="eastAsia"/>
            </w:rPr>
            <w:t>单击或点击此处输入文字。</w:t>
          </w:r>
        </w:p>
      </w:docPartBody>
    </w:docPart>
    <w:docPart>
      <w:docPartPr>
        <w:name w:val="77259CC9240C405FB1444E6723B8B7BE"/>
        <w:style w:val=""/>
        <w:category>
          <w:name w:val="常规"/>
          <w:gallery w:val="placeholder"/>
        </w:category>
        <w:types>
          <w:type w:val="bbPlcHdr"/>
        </w:types>
        <w:behaviors>
          <w:behavior w:val="content"/>
        </w:behaviors>
        <w:description w:val=""/>
        <w:guid w:val="{FBC152BA-FDE5-4064-94BC-714EB7276863}"/>
      </w:docPartPr>
      <w:docPartBody>
        <w:p w14:paraId="4CC6646B">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2B3"/>
    <w:rsid w:val="000013E5"/>
    <w:rsid w:val="00054774"/>
    <w:rsid w:val="000C4239"/>
    <w:rsid w:val="00172663"/>
    <w:rsid w:val="001E2BA5"/>
    <w:rsid w:val="00235177"/>
    <w:rsid w:val="003223FE"/>
    <w:rsid w:val="003306E1"/>
    <w:rsid w:val="003365A6"/>
    <w:rsid w:val="00364BEC"/>
    <w:rsid w:val="003A4A07"/>
    <w:rsid w:val="003B0C8D"/>
    <w:rsid w:val="003C4F57"/>
    <w:rsid w:val="003D176B"/>
    <w:rsid w:val="003D4FB4"/>
    <w:rsid w:val="003E5CA4"/>
    <w:rsid w:val="004A3B40"/>
    <w:rsid w:val="005262B3"/>
    <w:rsid w:val="00566575"/>
    <w:rsid w:val="005C6991"/>
    <w:rsid w:val="00712F7F"/>
    <w:rsid w:val="0078319D"/>
    <w:rsid w:val="007E4501"/>
    <w:rsid w:val="009A362E"/>
    <w:rsid w:val="00A1447C"/>
    <w:rsid w:val="00B156E0"/>
    <w:rsid w:val="00B57FA6"/>
    <w:rsid w:val="00B95197"/>
    <w:rsid w:val="00C1546F"/>
    <w:rsid w:val="00CE1304"/>
    <w:rsid w:val="00D340B1"/>
    <w:rsid w:val="00D85C7B"/>
    <w:rsid w:val="00D920D5"/>
    <w:rsid w:val="00E70C07"/>
    <w:rsid w:val="00F22DB5"/>
    <w:rsid w:val="00F66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5105E8778B674B87AE09A5135B2AB29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7259CC9240C405FB1444E6723B8B7B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extobjs>
    <extobj name="ECB019B1-382A-4266-B25C-5B523AA43C14-1">
      <extobjdata type="ECB019B1-382A-4266-B25C-5B523AA43C14" data="ewoJIkZpbGVJZCIgOiAiMzQ3NzUwODY4MTAwIiwKCSJHcm91cElkIiA6ICIxMDM4ODk3ODAiLAoJIkltYWdlIiA6ICJpVkJPUncwS0dnb0FBQUFOU1VoRVVnQUFBcHNBQUFLUENBWUFBQUFpMVFIcEFBQUFBWE5TUjBJQXJzNGM2UUFBSUFCSlJFRlVlSnpzM1hsOFZPVzlQL0RQOTV5WmJHUURBaEVNRWhaWkFpUnpUa1FGd1EyMVNzRjlSYSt0UzdIVnF2ZDMzYTNWcWxYRWE2dlhWb3FvOTFKcXRkYWxkYXVpZ0tnVVpNbk1aQ0hJSG1KWWswQVNRa2d5YzU3djc0L01oRWxJeUFLVGswbSs3OWZMMTR1WmM4NHozNG56bVhuT09jOTVEaUN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"/>
    </extobj>
    <extobj name="ECB019B1-382A-4266-B25C-5B523AA43C14-2">
      <extobjdata type="ECB019B1-382A-4266-B25C-5B523AA43C14" data="ewoJIkZpbGVJZCIgOiAiMzQ5NDY0Mzk0MjE0IiwKCSJHcm91cElkIiA6ICIxMDM4ODk3ODAiLAoJIkltYWdlIiA6ICJpVkJPUncwS0dnb0FBQUFOU1VoRVVnQUFBd2tBQUFNOENBWUFBQUFjTE95U0FBQUFBWE5TUjBJQXJzNGM2UUFBSUFCSlJFRlVlSnpzM1hsNFZPWDVQdkQ3UGJOa3NvY2trSUFzWVllRVpTWVJONnlDNGxwd1FiUkN0U3I2Yys5WHUySXRvbGJBMnRhdFdnV3JsS1lhS0c0b2FoVVJwRWdWSkpsSkFvRkloR3hzQm1JU3NzK2M5LzM5a2NVTTJVUEltUm51ejNWNVhjelo1a25NUFdlZXM3d0hJQ0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WR044UDhHT0Y1V29MejQzUUFBQUFCSlJVNUVya0pnZ2c9PSIsCgkiVGhlbWUiIDogIiIsCgkiVHlwZSIgOiAiZmxvdyIsCgkiVmVyc2lvbiIgOiAiIgp9Cg=="/>
    </extobj>
    <extobj name="ECB019B1-382A-4266-B25C-5B523AA43C14-3">
      <extobjdata type="ECB019B1-382A-4266-B25C-5B523AA43C14" data="ewoJIkZpbGVJZCIgOiAiMzQ5MzY2NTI5MjUwIiwKCSJHcm91cElkIiA6ICIxMDM4ODk3ODAiLAoJIkltYWdlIiA6ICJpVkJPUncwS0dnb0FBQUFOU1VoRVVnQUFCTnNBQUFRakNBWUFBQUJaMUNpbEFBQUFBWE5TUjBJQXJzNGM2UUFBSUFCSlJFRlVlSnpzM1hsMHpHZi8vL0hYWkE4UkthbXRSSW9nYlcxMzdIdHBiUldLV21wdHE3WnFVVXQxc2JTcUl2M1NsdHBxTGJxUTlxWmlMYW9JaW1xQ1dsdExRcWdsSWdpeXpjenZqOXlabnpHVENFYkg4bnljMDNQTTliaysxN3cvdVcrZjA3eDZMUkl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国家标准.dotx</Template>
  <Company>PCMI</Company>
  <Pages>17</Pages>
  <Words>5508</Words>
  <Characters>6712</Characters>
  <Lines>49</Lines>
  <Paragraphs>13</Paragraphs>
  <TotalTime>11</TotalTime>
  <ScaleCrop>false</ScaleCrop>
  <LinksUpToDate>false</LinksUpToDate>
  <CharactersWithSpaces>6909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2021-08-28T02:30:00Z</dcterms:created>
  <dc:creator>吴崇禄</dc:creator>
  <dc:description>&lt;config cover="true" show_menu="true" version="1.0.0" doctype="SDKXY"&gt;_x000d_
&lt;/config&gt;</dc:description>
  <cp:lastModifiedBy>李琰</cp:lastModifiedBy>
  <cp:lastPrinted>2021-02-02T07:44:00Z</cp:lastPrinted>
  <dcterms:modified xsi:type="dcterms:W3CDTF">2025-03-12T04:54:39Z</dcterms:modified>
  <dc:title>国家标准</dc:title>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ICV">
    <vt:lpwstr>9564008E42B244B181691A9DC8C6DF4E_13</vt:lpwstr>
  </property>
  <property fmtid="{D5CDD505-2E9C-101B-9397-08002B2CF9AE}" pid="16" name="KSOTemplateDocerSaveRecord">
    <vt:lpwstr>eyJoZGlkIjoiMjA2ZTE5MjQ3YmRiMzc5NmFlZGJkM2ZmMjc2M2FiZTYiLCJ1c2VySWQiOiIyMTczODY5NzUifQ==</vt:lpwstr>
  </property>
</Properties>
</file>