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科右中旗肉牛养殖综合技术规范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科尔沁右翼中旗畜牧业协会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1A5B83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科右中旗作为内蒙古重要的牧业旗，肉牛养殖是其传统优势产业。但长期以来，部分养殖户因缺乏科学规范的养殖技术指导，养殖效益受限，肉牛质量参差不齐。制定肉牛养殖综合技术规范旨在全方位规范养殖流程，从养殖环境、良种繁育、疫病防治到屠宰与分割等环节，都给出科学的规定。</w:t>
      </w:r>
    </w:p>
    <w:p w14:paraId="22BE89F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消费者对牛肉品质要求的提高，规范养殖技术是满足市场需求的必然要求。通过标准化养殖，能够提高牛肉的产量和质量；通过科学的疫病防控措施，能够有效预防和控制疫病的发生，确保牛肉产品的质量安全；通过技术规范的实施，能够优化肉牛养殖的产业结构，提升产业的整体效益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本项目旨在借助标准化手段，将科右中旗肉牛养殖技术标准化，填补本行业相关标准空白，促使科右中旗肉牛养殖技术的发展越来越成熟，提高养殖户的科学养殖水平，提升产业的整体效益。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科尔沁右翼中旗畜牧业协会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</w:t>
      </w:r>
      <w:r>
        <w:rPr>
          <w:rFonts w:hint="eastAsia" w:ascii="宋体" w:hAnsi="宋体" w:eastAsia="宋体"/>
          <w:sz w:val="28"/>
          <w:szCs w:val="28"/>
        </w:rPr>
        <w:t>的技术要求。于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科尔沁右翼中旗畜牧业协会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B6D37A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4143  牛冷冻精液</w:t>
      </w:r>
    </w:p>
    <w:p w14:paraId="209CAE5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5458  液氮生物容器</w:t>
      </w:r>
    </w:p>
    <w:p w14:paraId="17BEC02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5749  生活饮用水卫生标准</w:t>
      </w:r>
    </w:p>
    <w:p w14:paraId="57BDF4E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12694  食品安全国家标准  畜禽屠宰加工卫生规范</w:t>
      </w:r>
    </w:p>
    <w:p w14:paraId="7D57E91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17238  鲜、冻分割牛肉</w:t>
      </w:r>
    </w:p>
    <w:p w14:paraId="231C4B0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18645  动物结核病诊断技术</w:t>
      </w:r>
    </w:p>
    <w:p w14:paraId="57D9AF3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18646  动物布鲁氏菌病诊断技术</w:t>
      </w:r>
    </w:p>
    <w:p w14:paraId="0DC034E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18649  牛传染性胸膜肺炎诊断技术</w:t>
      </w:r>
    </w:p>
    <w:p w14:paraId="7C104D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18935  口蹄疫诊断技术</w:t>
      </w:r>
    </w:p>
    <w:p w14:paraId="31A9D4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19166  中国西门塔尔牛</w:t>
      </w:r>
    </w:p>
    <w:p w14:paraId="138A9EE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19180  牛海绵状脑病诊断技术</w:t>
      </w:r>
    </w:p>
    <w:p w14:paraId="0CF0B40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19477  畜禽屠宰操作规程  牛</w:t>
      </w:r>
    </w:p>
    <w:p w14:paraId="340BE8D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19525.2  畜禽场环境质量评价准则</w:t>
      </w:r>
    </w:p>
    <w:p w14:paraId="77DE445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27643  牛胴体及鲜肉分割</w:t>
      </w:r>
    </w:p>
    <w:p w14:paraId="39372BF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30396  牛冷冻精液包装、标签、贮存和运输</w:t>
      </w:r>
    </w:p>
    <w:p w14:paraId="0C326F9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39602  牛结节性皮肤病诊断技术</w:t>
      </w:r>
    </w:p>
    <w:p w14:paraId="54C15BD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388  畜禽场环境质量标准</w:t>
      </w:r>
    </w:p>
    <w:p w14:paraId="6D68349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561  动物炭疽诊断技术</w:t>
      </w:r>
    </w:p>
    <w:p w14:paraId="043A0E6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682  畜禽场场区设计技术规范</w:t>
      </w:r>
    </w:p>
    <w:p w14:paraId="6823CE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906  牛瘟诊断技术</w:t>
      </w:r>
    </w:p>
    <w:p w14:paraId="1268713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1167  畜禽场环境质量及卫生控制规范</w:t>
      </w:r>
    </w:p>
    <w:p w14:paraId="6CB3115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1234  牛冷冻精液生产技术规程</w:t>
      </w:r>
    </w:p>
    <w:p w14:paraId="2947354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1335  牛人工授精技术规程</w:t>
      </w:r>
    </w:p>
    <w:p w14:paraId="35A4844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1565  冷却肉加工技术规范</w:t>
      </w:r>
    </w:p>
    <w:p w14:paraId="66E5AA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2663  标准化养殖场  肉牛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《中华人民共和国动物防疫法》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科右中旗肉牛养殖应用技术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养殖场环境、良种繁育、疫病防治、屠宰与分割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科右中旗肉牛养殖综合技术规范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科右中旗肉牛养殖综合技术规范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9612EE6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1812</Words>
  <Characters>1852</Characters>
  <Lines>16</Lines>
  <Paragraphs>4</Paragraphs>
  <TotalTime>1</TotalTime>
  <ScaleCrop>false</ScaleCrop>
  <LinksUpToDate>false</LinksUpToDate>
  <CharactersWithSpaces>1920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l脚鞘霸簇云</cp:lastModifiedBy>
  <dcterms:modified xsi:type="dcterms:W3CDTF">2025-05-29T02:39:22Z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eyJoZGlkIjoiODNjZTQ0MmYyOGQzZjI1N2E2MjRkOTZlM2YwN2I1OWUiLCJ1c2VySWQiOiIxNzAwOTQ0OTI2In0=</vt:lpwstr>
  </property>
</Properties>
</file>