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2AD57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团体标准修改单</w:t>
      </w:r>
    </w:p>
    <w:tbl>
      <w:tblPr>
        <w:tblStyle w:val="3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482"/>
        <w:gridCol w:w="3345"/>
        <w:gridCol w:w="2633"/>
      </w:tblGrid>
      <w:tr w14:paraId="15FD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 w14:paraId="1AE64FE9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</w:tcPr>
          <w:p w14:paraId="17027AAF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3345" w:type="dxa"/>
          </w:tcPr>
          <w:p w14:paraId="0E87F7DA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633" w:type="dxa"/>
          </w:tcPr>
          <w:p w14:paraId="6ECAEE2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修改内容</w:t>
            </w:r>
          </w:p>
        </w:tc>
      </w:tr>
      <w:tr w14:paraId="5BD6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 w14:paraId="38D9396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 w14:paraId="00B08C8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</w:tcPr>
          <w:p w14:paraId="5592058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T/HN·PIA 06-2025</w:t>
            </w:r>
          </w:p>
        </w:tc>
        <w:tc>
          <w:tcPr>
            <w:tcW w:w="3345" w:type="dxa"/>
          </w:tcPr>
          <w:p w14:paraId="456CD61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《全生物降解塑料购物袋改性料》</w:t>
            </w:r>
          </w:p>
        </w:tc>
        <w:tc>
          <w:tcPr>
            <w:tcW w:w="2633" w:type="dxa"/>
          </w:tcPr>
          <w:p w14:paraId="01E36B94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本文件主要起草人增加：姜向峰、黎虹</w:t>
            </w:r>
          </w:p>
        </w:tc>
      </w:tr>
      <w:tr w14:paraId="44B5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 w14:paraId="1177E20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 w14:paraId="04117547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</w:tcPr>
          <w:p w14:paraId="7649C50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T/HN·PIA 07-2025</w:t>
            </w:r>
          </w:p>
          <w:p w14:paraId="4589F01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</w:tcPr>
          <w:p w14:paraId="597E36C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《食品接触类全生物降解塑料购物袋改性料》</w:t>
            </w:r>
          </w:p>
        </w:tc>
        <w:tc>
          <w:tcPr>
            <w:tcW w:w="2633" w:type="dxa"/>
          </w:tcPr>
          <w:p w14:paraId="1B97F7D7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本文件主要起草人增加：姜向峰、黎虹</w:t>
            </w:r>
          </w:p>
        </w:tc>
      </w:tr>
      <w:tr w14:paraId="5817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 w14:paraId="29BAEA73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</w:tcPr>
          <w:p w14:paraId="43C5D3D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T/HN·PIA 08-2025</w:t>
            </w:r>
          </w:p>
          <w:p w14:paraId="3E7CDFF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</w:tcPr>
          <w:p w14:paraId="387003E7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《聚乳酸全生物降解餐饮具类改性料》</w:t>
            </w:r>
          </w:p>
        </w:tc>
        <w:tc>
          <w:tcPr>
            <w:tcW w:w="2633" w:type="dxa"/>
          </w:tcPr>
          <w:p w14:paraId="5076D97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本文件主要起草人增加：姜向峰、黎虹</w:t>
            </w:r>
          </w:p>
        </w:tc>
      </w:tr>
      <w:tr w14:paraId="78CD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 w14:paraId="268C2B8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  <w:p w14:paraId="64FCF54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</w:tcPr>
          <w:p w14:paraId="6454C4E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T/HN·PIA 09-2025</w:t>
            </w:r>
          </w:p>
          <w:p w14:paraId="4013423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</w:tcPr>
          <w:p w14:paraId="0DCEB03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《全生物降解塑料垃圾袋改性料》</w:t>
            </w:r>
          </w:p>
        </w:tc>
        <w:tc>
          <w:tcPr>
            <w:tcW w:w="2633" w:type="dxa"/>
          </w:tcPr>
          <w:p w14:paraId="1883867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本文件主要起草人增加：姜向峰、黎虹</w:t>
            </w:r>
          </w:p>
        </w:tc>
      </w:tr>
      <w:tr w14:paraId="6A4E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 w14:paraId="58A5AA9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  <w:p w14:paraId="3788A83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</w:tcPr>
          <w:p w14:paraId="66636A5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T/HN·PIA 10-2025</w:t>
            </w:r>
          </w:p>
          <w:p w14:paraId="3F77584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</w:tcPr>
          <w:p w14:paraId="57FB23F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《聚乳酸类全生物降解非织布购物袋改性料》</w:t>
            </w:r>
          </w:p>
        </w:tc>
        <w:tc>
          <w:tcPr>
            <w:tcW w:w="2633" w:type="dxa"/>
          </w:tcPr>
          <w:p w14:paraId="54139FD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本文件主要起草人增加：姜向峰、黎虹</w:t>
            </w:r>
          </w:p>
        </w:tc>
      </w:tr>
    </w:tbl>
    <w:p w14:paraId="454C8696">
      <w:pPr>
        <w:rPr>
          <w:rFonts w:hint="default"/>
          <w:sz w:val="32"/>
          <w:szCs w:val="32"/>
          <w:lang w:val="en-US" w:eastAsia="zh-CN"/>
        </w:rPr>
      </w:pPr>
    </w:p>
    <w:p w14:paraId="31D2232D">
      <w:pPr>
        <w:rPr>
          <w:rFonts w:hint="default"/>
          <w:sz w:val="32"/>
          <w:szCs w:val="32"/>
          <w:lang w:val="en-US" w:eastAsia="zh-CN"/>
        </w:rPr>
      </w:pPr>
    </w:p>
    <w:p w14:paraId="396DDCB5">
      <w:pPr>
        <w:rPr>
          <w:rFonts w:hint="default"/>
          <w:sz w:val="32"/>
          <w:szCs w:val="32"/>
          <w:lang w:val="en-US" w:eastAsia="zh-CN"/>
        </w:rPr>
      </w:pPr>
    </w:p>
    <w:p w14:paraId="7F2E107B">
      <w:pPr>
        <w:rPr>
          <w:rFonts w:hint="default"/>
          <w:sz w:val="32"/>
          <w:szCs w:val="32"/>
          <w:lang w:val="en-US" w:eastAsia="zh-CN"/>
        </w:rPr>
      </w:pPr>
    </w:p>
    <w:p w14:paraId="06D826B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</w:p>
    <w:p w14:paraId="0C38B778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海南省塑料行业协会</w:t>
      </w:r>
    </w:p>
    <w:p w14:paraId="03D209CB"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2025年6月5日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B616F"/>
    <w:rsid w:val="696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361</Characters>
  <Lines>0</Lines>
  <Paragraphs>0</Paragraphs>
  <TotalTime>1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2025-06-04T08:05:00Z</dcterms:created>
  <dc:creator>zhou</dc:creator>
  <cp:lastModifiedBy>WPS_1700209662</cp:lastModifiedBy>
  <dcterms:modified xsi:type="dcterms:W3CDTF">2025-06-05T02:03:14Z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eyJoZGlkIjoiZTdkYjI3YmMyYWU5MjJlNTcyYmUzOTExMTM4NzBiODgiLCJ1c2VySWQiOiIxNTU4MzQ0MTEwIn0=</vt:lpwstr>
  </property>
  <property fmtid="{D5CDD505-2E9C-101B-9397-08002B2CF9AE}" pid="4" name="ICV">
    <vt:lpwstr>5B8E009D270143D1AF19ED22424B6D83_12</vt:lpwstr>
  </property>
</Properties>
</file>