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1C1FB36A" w14:textId="77777777" w:rsidTr="00215ADD">
        <w:tc>
          <w:tcPr>
            <w:tcW w:w="509" w:type="dxa"/>
          </w:tcPr>
          <w:p w14:paraId="7C3B9850"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154F3E8F" w14:textId="37356D1F"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E39D8">
              <w:rPr>
                <w:rFonts w:ascii="黑体" w:eastAsia="黑体" w:hAnsi="黑体" w:hint="eastAsia"/>
                <w:sz w:val="21"/>
                <w:szCs w:val="21"/>
              </w:rPr>
              <w:t>点击此处添加ICS号</w:t>
            </w:r>
            <w:r w:rsidRPr="00672BFD">
              <w:rPr>
                <w:rFonts w:ascii="黑体" w:eastAsia="黑体" w:hAnsi="黑体"/>
                <w:sz w:val="21"/>
                <w:szCs w:val="21"/>
              </w:rPr>
              <w:fldChar w:fldCharType="end"/>
            </w:r>
            <w:bookmarkEnd w:id="0"/>
          </w:p>
        </w:tc>
      </w:tr>
      <w:tr w:rsidR="007B7453" w:rsidRPr="00672BFD" w14:paraId="5E9DD1F2" w14:textId="77777777" w:rsidTr="00215ADD">
        <w:tc>
          <w:tcPr>
            <w:tcW w:w="509" w:type="dxa"/>
          </w:tcPr>
          <w:p w14:paraId="0732BD95"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4821C92C" w14:textId="77777777" w:rsidTr="008A173B">
              <w:trPr>
                <w:trHeight w:hRule="exact" w:val="1021"/>
              </w:trPr>
              <w:tc>
                <w:tcPr>
                  <w:tcW w:w="9242" w:type="dxa"/>
                  <w:vAlign w:val="center"/>
                </w:tcPr>
                <w:p w14:paraId="409FA8F6" w14:textId="06AECDBA" w:rsidR="000F4050" w:rsidRDefault="007B6032" w:rsidP="000B5D2F">
                  <w:pPr>
                    <w:pStyle w:val="affff5"/>
                    <w:framePr w:w="0" w:hRule="auto" w:wrap="auto" w:hAnchor="text" w:xAlign="left" w:yAlign="inline" w:anchorLock="0"/>
                    <w:ind w:left="420" w:right="624"/>
                    <w:rPr>
                      <w:rFonts w:ascii="宋体" w:hAnsi="宋体" w:hint="eastAsia"/>
                      <w:sz w:val="28"/>
                      <w:szCs w:val="28"/>
                    </w:rPr>
                  </w:pPr>
                  <w:r w:rsidRPr="00AA52A1">
                    <w:rPr>
                      <w:noProof/>
                    </w:rPr>
                    <w:drawing>
                      <wp:inline distT="0" distB="0" distL="0" distR="0" wp14:anchorId="2A530EFA" wp14:editId="4F724DDC">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F21BDDF" wp14:editId="542F7A26">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2A2131">
                    <w:rPr>
                      <w:rFonts w:hint="eastAsia"/>
                    </w:rPr>
                    <w:t>GZQXXH</w:t>
                  </w:r>
                  <w:r w:rsidR="009C3257">
                    <w:fldChar w:fldCharType="end"/>
                  </w:r>
                  <w:bookmarkEnd w:id="1"/>
                </w:p>
              </w:tc>
            </w:tr>
          </w:tbl>
          <w:p w14:paraId="532F74B9"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bookmarkStart w:id="3" w:name="_Hlk26473981"/>
    <w:p w14:paraId="678C0A9A" w14:textId="32DDD029"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2A2131">
        <w:rPr>
          <w:rFonts w:ascii="黑体" w:eastAsia="黑体" w:hint="eastAsia"/>
          <w:b w:val="0"/>
          <w:w w:val="100"/>
          <w:sz w:val="48"/>
        </w:rPr>
        <w:t>贵州省气象学会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027FA00C" w14:textId="77777777"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EB31ED">
        <w:t>XXX</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14:paraId="752BA7A0" w14:textId="49161309"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2A2131">
        <w:rPr>
          <w:rFonts w:hAnsi="黑体"/>
        </w:rPr>
        <w:t> </w:t>
      </w:r>
      <w:r w:rsidR="002A2131">
        <w:rPr>
          <w:rFonts w:hAnsi="黑体"/>
        </w:rPr>
        <w:t> </w:t>
      </w:r>
      <w:r w:rsidR="002A2131">
        <w:rPr>
          <w:rFonts w:hAnsi="黑体"/>
        </w:rPr>
        <w:t> </w:t>
      </w:r>
      <w:r w:rsidR="002A2131">
        <w:rPr>
          <w:rFonts w:hAnsi="黑体"/>
        </w:rPr>
        <w:t> </w:t>
      </w:r>
      <w:r w:rsidR="002A2131">
        <w:rPr>
          <w:rFonts w:hAnsi="黑体"/>
        </w:rPr>
        <w:t> </w:t>
      </w:r>
      <w:r w:rsidRPr="001E4882">
        <w:rPr>
          <w:rFonts w:hAnsi="黑体"/>
        </w:rPr>
        <w:fldChar w:fldCharType="end"/>
      </w:r>
      <w:bookmarkEnd w:id="8"/>
    </w:p>
    <w:p w14:paraId="26CA98F8"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93C91F0" wp14:editId="73B76659">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EA407"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455B259B"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54BE7809" w14:textId="0FEF5E06"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E66862">
        <w:rPr>
          <w:rFonts w:hint="eastAsia"/>
        </w:rPr>
        <w:t>储能蓄能开发利用规划气候可行性论证技术规范</w:t>
      </w:r>
      <w:r>
        <w:fldChar w:fldCharType="end"/>
      </w:r>
      <w:bookmarkEnd w:id="9"/>
    </w:p>
    <w:p w14:paraId="2A0FCB1C" w14:textId="77777777" w:rsidR="00815419" w:rsidRPr="00815419" w:rsidRDefault="00815419" w:rsidP="00324EDD">
      <w:pPr>
        <w:framePr w:w="9639" w:h="6974" w:hRule="exact" w:wrap="around" w:vAnchor="page" w:hAnchor="page" w:x="1419" w:y="6408" w:anchorLock="1"/>
        <w:ind w:left="-1418"/>
      </w:pPr>
    </w:p>
    <w:p w14:paraId="3AEFC2D8" w14:textId="42A86EA0"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AF1083" w:rsidRPr="00AF1083">
        <w:rPr>
          <w:rFonts w:eastAsia="黑体" w:hint="eastAsia"/>
          <w:noProof/>
          <w:szCs w:val="28"/>
        </w:rPr>
        <w:t>Technical Specifications for Climate Feasibility Assessment of Energy Storage and Utilization Planning</w:t>
      </w:r>
      <w:r>
        <w:rPr>
          <w:rFonts w:eastAsia="黑体"/>
          <w:noProof/>
          <w:szCs w:val="28"/>
        </w:rPr>
        <w:fldChar w:fldCharType="end"/>
      </w:r>
      <w:bookmarkEnd w:id="10"/>
    </w:p>
    <w:p w14:paraId="1B12B1DC" w14:textId="77777777" w:rsidR="00815419" w:rsidRPr="00324EDD" w:rsidRDefault="00815419" w:rsidP="00324EDD">
      <w:pPr>
        <w:framePr w:w="9639" w:h="6974" w:hRule="exact" w:wrap="around" w:vAnchor="page" w:hAnchor="page" w:x="1419" w:y="6408" w:anchorLock="1"/>
        <w:spacing w:line="760" w:lineRule="exact"/>
        <w:ind w:left="-1418"/>
      </w:pPr>
    </w:p>
    <w:p w14:paraId="373E1326"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6371648E" w14:textId="3BB4FD46"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14:paraId="102B8DEE" w14:textId="45174C32"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F047CB">
        <w:rPr>
          <w:noProof/>
          <w:sz w:val="21"/>
          <w:szCs w:val="28"/>
        </w:rPr>
        <w:t> </w:t>
      </w:r>
      <w:r w:rsidR="00F047CB">
        <w:rPr>
          <w:noProof/>
          <w:sz w:val="21"/>
          <w:szCs w:val="28"/>
        </w:rPr>
        <w:t> </w:t>
      </w:r>
      <w:r w:rsidR="00F047CB">
        <w:rPr>
          <w:noProof/>
          <w:sz w:val="21"/>
          <w:szCs w:val="28"/>
        </w:rPr>
        <w:t> </w:t>
      </w:r>
      <w:r w:rsidR="00F047CB">
        <w:rPr>
          <w:noProof/>
          <w:sz w:val="21"/>
          <w:szCs w:val="28"/>
        </w:rPr>
        <w:t> </w:t>
      </w:r>
      <w:r w:rsidR="00F047CB">
        <w:rPr>
          <w:noProof/>
          <w:sz w:val="21"/>
          <w:szCs w:val="28"/>
        </w:rPr>
        <w:t> </w:t>
      </w:r>
      <w:r>
        <w:rPr>
          <w:noProof/>
          <w:sz w:val="21"/>
          <w:szCs w:val="28"/>
        </w:rPr>
        <w:fldChar w:fldCharType="end"/>
      </w:r>
      <w:bookmarkEnd w:id="12"/>
    </w:p>
    <w:p w14:paraId="71F09DFA" w14:textId="1A60D923"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36E97AB4" w14:textId="7C40DCB6"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F047CB">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36152109"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63A12159" w14:textId="4F37996A"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AF1083">
        <w:rPr>
          <w:rFonts w:hAnsi="黑体"/>
          <w:w w:val="100"/>
          <w:sz w:val="28"/>
        </w:rPr>
        <w:t> </w:t>
      </w:r>
      <w:r w:rsidR="00AF1083">
        <w:rPr>
          <w:rFonts w:hAnsi="黑体"/>
          <w:w w:val="100"/>
          <w:sz w:val="28"/>
        </w:rPr>
        <w:t> </w:t>
      </w:r>
      <w:r w:rsidR="00AF1083">
        <w:rPr>
          <w:rFonts w:hAnsi="黑体"/>
          <w:w w:val="100"/>
          <w:sz w:val="28"/>
        </w:rPr>
        <w:t> </w:t>
      </w:r>
      <w:r w:rsidR="00AF1083">
        <w:rPr>
          <w:rFonts w:hAnsi="黑体"/>
          <w:w w:val="100"/>
          <w:sz w:val="28"/>
        </w:rPr>
        <w:t> </w:t>
      </w:r>
      <w:r w:rsidR="00AF1083">
        <w:rPr>
          <w:rFonts w:hAnsi="黑体"/>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37892D52" w14:textId="77777777" w:rsidR="00A02BAE" w:rsidRPr="00CD50A1" w:rsidRDefault="006A37B9" w:rsidP="00A02BAE">
      <w:pPr>
        <w:rPr>
          <w:rFonts w:ascii="宋体" w:hAnsi="宋体" w:hint="eastAsia"/>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DDE4D15" wp14:editId="343FF612">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AC2A8"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54229125" w14:textId="77777777" w:rsidR="000E0F9B" w:rsidRDefault="000E0F9B" w:rsidP="000E0F9B">
      <w:pPr>
        <w:pStyle w:val="affffff2"/>
        <w:spacing w:after="360"/>
      </w:pPr>
      <w:bookmarkStart w:id="21" w:name="BookMark1"/>
      <w:r w:rsidRPr="000E0F9B">
        <w:rPr>
          <w:rFonts w:hint="eastAsia"/>
          <w:spacing w:val="320"/>
        </w:rPr>
        <w:lastRenderedPageBreak/>
        <w:t>目</w:t>
      </w:r>
      <w:r>
        <w:rPr>
          <w:rFonts w:hint="eastAsia"/>
        </w:rPr>
        <w:t>次</w:t>
      </w:r>
    </w:p>
    <w:p w14:paraId="1ADCB748" w14:textId="2A95E42E" w:rsidR="000E0F9B" w:rsidRPr="000E0F9B" w:rsidRDefault="000E0F9B">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0E0F9B">
        <w:fldChar w:fldCharType="begin"/>
      </w:r>
      <w:r w:rsidRPr="000E0F9B">
        <w:instrText xml:space="preserve"> </w:instrText>
      </w:r>
      <w:r w:rsidRPr="000E0F9B">
        <w:rPr>
          <w:rFonts w:hint="eastAsia"/>
        </w:rPr>
        <w:instrText>TOC \o "1-1" \h \t "标准文件_一级条标题,2,标准文件_附录一级条标题,2,"</w:instrText>
      </w:r>
      <w:r w:rsidRPr="000E0F9B">
        <w:instrText xml:space="preserve"> </w:instrText>
      </w:r>
      <w:r w:rsidRPr="000E0F9B">
        <w:fldChar w:fldCharType="separate"/>
      </w:r>
      <w:hyperlink w:anchor="_Toc193809940" w:history="1">
        <w:r w:rsidRPr="000E0F9B">
          <w:rPr>
            <w:rStyle w:val="affffffe"/>
            <w:rFonts w:hint="eastAsia"/>
            <w:noProof/>
          </w:rPr>
          <w:t>1</w:t>
        </w:r>
        <w:r>
          <w:rPr>
            <w:rStyle w:val="affffffe"/>
            <w:noProof/>
          </w:rPr>
          <w:t xml:space="preserve"> </w:t>
        </w:r>
        <w:r w:rsidRPr="000E0F9B">
          <w:rPr>
            <w:rStyle w:val="affffffe"/>
            <w:rFonts w:hint="eastAsia"/>
            <w:noProof/>
          </w:rPr>
          <w:t xml:space="preserve"> 范围</w:t>
        </w:r>
        <w:r w:rsidRPr="000E0F9B">
          <w:rPr>
            <w:rFonts w:hint="eastAsia"/>
            <w:noProof/>
          </w:rPr>
          <w:tab/>
        </w:r>
        <w:r w:rsidRPr="000E0F9B">
          <w:rPr>
            <w:rFonts w:hint="eastAsia"/>
            <w:noProof/>
          </w:rPr>
          <w:fldChar w:fldCharType="begin"/>
        </w:r>
        <w:r w:rsidRPr="000E0F9B">
          <w:rPr>
            <w:rFonts w:hint="eastAsia"/>
            <w:noProof/>
          </w:rPr>
          <w:instrText xml:space="preserve"> </w:instrText>
        </w:r>
        <w:r w:rsidRPr="000E0F9B">
          <w:rPr>
            <w:noProof/>
          </w:rPr>
          <w:instrText>PAGEREF _Toc193809940 \h</w:instrText>
        </w:r>
        <w:r w:rsidRPr="000E0F9B">
          <w:rPr>
            <w:rFonts w:hint="eastAsia"/>
            <w:noProof/>
          </w:rPr>
          <w:instrText xml:space="preserve"> </w:instrText>
        </w:r>
        <w:r w:rsidRPr="000E0F9B">
          <w:rPr>
            <w:rFonts w:hint="eastAsia"/>
            <w:noProof/>
          </w:rPr>
        </w:r>
        <w:r w:rsidRPr="000E0F9B">
          <w:rPr>
            <w:rFonts w:hint="eastAsia"/>
            <w:noProof/>
          </w:rPr>
          <w:fldChar w:fldCharType="separate"/>
        </w:r>
        <w:r w:rsidR="00FF636D">
          <w:rPr>
            <w:noProof/>
          </w:rPr>
          <w:t>1</w:t>
        </w:r>
        <w:r w:rsidRPr="000E0F9B">
          <w:rPr>
            <w:rFonts w:hint="eastAsia"/>
            <w:noProof/>
          </w:rPr>
          <w:fldChar w:fldCharType="end"/>
        </w:r>
      </w:hyperlink>
    </w:p>
    <w:p w14:paraId="20701675" w14:textId="523D7620" w:rsidR="000E0F9B" w:rsidRPr="000E0F9B" w:rsidRDefault="000E0F9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3809941" w:history="1">
        <w:r w:rsidRPr="000E0F9B">
          <w:rPr>
            <w:rStyle w:val="affffffe"/>
            <w:rFonts w:hint="eastAsia"/>
            <w:noProof/>
          </w:rPr>
          <w:t>2</w:t>
        </w:r>
        <w:r>
          <w:rPr>
            <w:rStyle w:val="affffffe"/>
            <w:noProof/>
          </w:rPr>
          <w:t xml:space="preserve"> </w:t>
        </w:r>
        <w:r w:rsidRPr="000E0F9B">
          <w:rPr>
            <w:rStyle w:val="affffffe"/>
            <w:rFonts w:hint="eastAsia"/>
            <w:noProof/>
          </w:rPr>
          <w:t xml:space="preserve"> 规范性引用文件</w:t>
        </w:r>
        <w:r w:rsidRPr="000E0F9B">
          <w:rPr>
            <w:rFonts w:hint="eastAsia"/>
            <w:noProof/>
          </w:rPr>
          <w:tab/>
        </w:r>
        <w:r w:rsidRPr="000E0F9B">
          <w:rPr>
            <w:rFonts w:hint="eastAsia"/>
            <w:noProof/>
          </w:rPr>
          <w:fldChar w:fldCharType="begin"/>
        </w:r>
        <w:r w:rsidRPr="000E0F9B">
          <w:rPr>
            <w:rFonts w:hint="eastAsia"/>
            <w:noProof/>
          </w:rPr>
          <w:instrText xml:space="preserve"> </w:instrText>
        </w:r>
        <w:r w:rsidRPr="000E0F9B">
          <w:rPr>
            <w:noProof/>
          </w:rPr>
          <w:instrText>PAGEREF _Toc193809941 \h</w:instrText>
        </w:r>
        <w:r w:rsidRPr="000E0F9B">
          <w:rPr>
            <w:rFonts w:hint="eastAsia"/>
            <w:noProof/>
          </w:rPr>
          <w:instrText xml:space="preserve"> </w:instrText>
        </w:r>
        <w:r w:rsidRPr="000E0F9B">
          <w:rPr>
            <w:rFonts w:hint="eastAsia"/>
            <w:noProof/>
          </w:rPr>
        </w:r>
        <w:r w:rsidRPr="000E0F9B">
          <w:rPr>
            <w:rFonts w:hint="eastAsia"/>
            <w:noProof/>
          </w:rPr>
          <w:fldChar w:fldCharType="separate"/>
        </w:r>
        <w:r w:rsidR="00FF636D">
          <w:rPr>
            <w:noProof/>
          </w:rPr>
          <w:t>1</w:t>
        </w:r>
        <w:r w:rsidRPr="000E0F9B">
          <w:rPr>
            <w:rFonts w:hint="eastAsia"/>
            <w:noProof/>
          </w:rPr>
          <w:fldChar w:fldCharType="end"/>
        </w:r>
      </w:hyperlink>
    </w:p>
    <w:p w14:paraId="071A3D0E" w14:textId="0E2B3DF6" w:rsidR="000E0F9B" w:rsidRPr="000E0F9B" w:rsidRDefault="000E0F9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3809942" w:history="1">
        <w:r w:rsidRPr="000E0F9B">
          <w:rPr>
            <w:rStyle w:val="affffffe"/>
            <w:rFonts w:hint="eastAsia"/>
            <w:noProof/>
          </w:rPr>
          <w:t>3</w:t>
        </w:r>
        <w:r>
          <w:rPr>
            <w:rStyle w:val="affffffe"/>
            <w:noProof/>
          </w:rPr>
          <w:t xml:space="preserve"> </w:t>
        </w:r>
        <w:r w:rsidRPr="000E0F9B">
          <w:rPr>
            <w:rStyle w:val="affffffe"/>
            <w:rFonts w:hint="eastAsia"/>
            <w:noProof/>
          </w:rPr>
          <w:t xml:space="preserve"> 术语和定义</w:t>
        </w:r>
        <w:r w:rsidRPr="000E0F9B">
          <w:rPr>
            <w:rFonts w:hint="eastAsia"/>
            <w:noProof/>
          </w:rPr>
          <w:tab/>
        </w:r>
        <w:r w:rsidRPr="000E0F9B">
          <w:rPr>
            <w:rFonts w:hint="eastAsia"/>
            <w:noProof/>
          </w:rPr>
          <w:fldChar w:fldCharType="begin"/>
        </w:r>
        <w:r w:rsidRPr="000E0F9B">
          <w:rPr>
            <w:rFonts w:hint="eastAsia"/>
            <w:noProof/>
          </w:rPr>
          <w:instrText xml:space="preserve"> </w:instrText>
        </w:r>
        <w:r w:rsidRPr="000E0F9B">
          <w:rPr>
            <w:noProof/>
          </w:rPr>
          <w:instrText>PAGEREF _Toc193809942 \h</w:instrText>
        </w:r>
        <w:r w:rsidRPr="000E0F9B">
          <w:rPr>
            <w:rFonts w:hint="eastAsia"/>
            <w:noProof/>
          </w:rPr>
          <w:instrText xml:space="preserve"> </w:instrText>
        </w:r>
        <w:r w:rsidRPr="000E0F9B">
          <w:rPr>
            <w:rFonts w:hint="eastAsia"/>
            <w:noProof/>
          </w:rPr>
        </w:r>
        <w:r w:rsidRPr="000E0F9B">
          <w:rPr>
            <w:rFonts w:hint="eastAsia"/>
            <w:noProof/>
          </w:rPr>
          <w:fldChar w:fldCharType="separate"/>
        </w:r>
        <w:r w:rsidR="00FF636D">
          <w:rPr>
            <w:noProof/>
          </w:rPr>
          <w:t>1</w:t>
        </w:r>
        <w:r w:rsidRPr="000E0F9B">
          <w:rPr>
            <w:rFonts w:hint="eastAsia"/>
            <w:noProof/>
          </w:rPr>
          <w:fldChar w:fldCharType="end"/>
        </w:r>
      </w:hyperlink>
    </w:p>
    <w:p w14:paraId="14A4FE8E" w14:textId="69282701" w:rsidR="000E0F9B" w:rsidRPr="000E0F9B" w:rsidRDefault="000E0F9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3809943" w:history="1">
        <w:r w:rsidRPr="000E0F9B">
          <w:rPr>
            <w:rStyle w:val="affffffe"/>
            <w:rFonts w:hint="eastAsia"/>
            <w:noProof/>
          </w:rPr>
          <w:t>4</w:t>
        </w:r>
        <w:r>
          <w:rPr>
            <w:rStyle w:val="affffffe"/>
            <w:noProof/>
          </w:rPr>
          <w:t xml:space="preserve"> </w:t>
        </w:r>
        <w:r w:rsidRPr="000E0F9B">
          <w:rPr>
            <w:rStyle w:val="affffffe"/>
            <w:rFonts w:hint="eastAsia"/>
            <w:noProof/>
          </w:rPr>
          <w:t xml:space="preserve"> 论证范围</w:t>
        </w:r>
        <w:r w:rsidRPr="000E0F9B">
          <w:rPr>
            <w:rFonts w:hint="eastAsia"/>
            <w:noProof/>
          </w:rPr>
          <w:tab/>
        </w:r>
        <w:r w:rsidRPr="000E0F9B">
          <w:rPr>
            <w:rFonts w:hint="eastAsia"/>
            <w:noProof/>
          </w:rPr>
          <w:fldChar w:fldCharType="begin"/>
        </w:r>
        <w:r w:rsidRPr="000E0F9B">
          <w:rPr>
            <w:rFonts w:hint="eastAsia"/>
            <w:noProof/>
          </w:rPr>
          <w:instrText xml:space="preserve"> </w:instrText>
        </w:r>
        <w:r w:rsidRPr="000E0F9B">
          <w:rPr>
            <w:noProof/>
          </w:rPr>
          <w:instrText>PAGEREF _Toc193809943 \h</w:instrText>
        </w:r>
        <w:r w:rsidRPr="000E0F9B">
          <w:rPr>
            <w:rFonts w:hint="eastAsia"/>
            <w:noProof/>
          </w:rPr>
          <w:instrText xml:space="preserve"> </w:instrText>
        </w:r>
        <w:r w:rsidRPr="000E0F9B">
          <w:rPr>
            <w:rFonts w:hint="eastAsia"/>
            <w:noProof/>
          </w:rPr>
        </w:r>
        <w:r w:rsidRPr="000E0F9B">
          <w:rPr>
            <w:rFonts w:hint="eastAsia"/>
            <w:noProof/>
          </w:rPr>
          <w:fldChar w:fldCharType="separate"/>
        </w:r>
        <w:r w:rsidR="00FF636D">
          <w:rPr>
            <w:noProof/>
          </w:rPr>
          <w:t>2</w:t>
        </w:r>
        <w:r w:rsidRPr="000E0F9B">
          <w:rPr>
            <w:rFonts w:hint="eastAsia"/>
            <w:noProof/>
          </w:rPr>
          <w:fldChar w:fldCharType="end"/>
        </w:r>
      </w:hyperlink>
    </w:p>
    <w:p w14:paraId="18C65778" w14:textId="30A29C11" w:rsidR="000E0F9B" w:rsidRPr="000E0F9B" w:rsidRDefault="000E0F9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3809944" w:history="1">
        <w:r w:rsidRPr="000E0F9B">
          <w:rPr>
            <w:rStyle w:val="affffffe"/>
            <w:rFonts w:hint="eastAsia"/>
            <w:noProof/>
          </w:rPr>
          <w:t>5</w:t>
        </w:r>
        <w:r>
          <w:rPr>
            <w:rStyle w:val="affffffe"/>
            <w:noProof/>
          </w:rPr>
          <w:t xml:space="preserve"> </w:t>
        </w:r>
        <w:r w:rsidRPr="000E0F9B">
          <w:rPr>
            <w:rStyle w:val="affffffe"/>
            <w:rFonts w:hint="eastAsia"/>
            <w:noProof/>
          </w:rPr>
          <w:t xml:space="preserve"> 资料收集与处理</w:t>
        </w:r>
        <w:r w:rsidRPr="000E0F9B">
          <w:rPr>
            <w:rFonts w:hint="eastAsia"/>
            <w:noProof/>
          </w:rPr>
          <w:tab/>
        </w:r>
        <w:r w:rsidRPr="000E0F9B">
          <w:rPr>
            <w:rFonts w:hint="eastAsia"/>
            <w:noProof/>
          </w:rPr>
          <w:fldChar w:fldCharType="begin"/>
        </w:r>
        <w:r w:rsidRPr="000E0F9B">
          <w:rPr>
            <w:rFonts w:hint="eastAsia"/>
            <w:noProof/>
          </w:rPr>
          <w:instrText xml:space="preserve"> </w:instrText>
        </w:r>
        <w:r w:rsidRPr="000E0F9B">
          <w:rPr>
            <w:noProof/>
          </w:rPr>
          <w:instrText>PAGEREF _Toc193809944 \h</w:instrText>
        </w:r>
        <w:r w:rsidRPr="000E0F9B">
          <w:rPr>
            <w:rFonts w:hint="eastAsia"/>
            <w:noProof/>
          </w:rPr>
          <w:instrText xml:space="preserve"> </w:instrText>
        </w:r>
        <w:r w:rsidRPr="000E0F9B">
          <w:rPr>
            <w:rFonts w:hint="eastAsia"/>
            <w:noProof/>
          </w:rPr>
        </w:r>
        <w:r w:rsidRPr="000E0F9B">
          <w:rPr>
            <w:rFonts w:hint="eastAsia"/>
            <w:noProof/>
          </w:rPr>
          <w:fldChar w:fldCharType="separate"/>
        </w:r>
        <w:r w:rsidR="00FF636D">
          <w:rPr>
            <w:noProof/>
          </w:rPr>
          <w:t>2</w:t>
        </w:r>
        <w:r w:rsidRPr="000E0F9B">
          <w:rPr>
            <w:rFonts w:hint="eastAsia"/>
            <w:noProof/>
          </w:rPr>
          <w:fldChar w:fldCharType="end"/>
        </w:r>
      </w:hyperlink>
    </w:p>
    <w:p w14:paraId="0C164DD2" w14:textId="5549872C" w:rsidR="000E0F9B" w:rsidRPr="000E0F9B" w:rsidRDefault="000E0F9B">
      <w:pPr>
        <w:pStyle w:val="TOC2"/>
        <w:rPr>
          <w:rFonts w:asciiTheme="minorHAnsi" w:eastAsiaTheme="minorEastAsia" w:hAnsiTheme="minorHAnsi" w:cstheme="minorBidi" w:hint="eastAsia"/>
          <w:noProof/>
          <w:sz w:val="22"/>
          <w:szCs w:val="24"/>
          <w14:ligatures w14:val="standardContextual"/>
        </w:rPr>
      </w:pPr>
      <w:hyperlink w:anchor="_Toc193809945" w:history="1">
        <w:r w:rsidRPr="000E0F9B">
          <w:rPr>
            <w:rStyle w:val="affffffe"/>
            <w:rFonts w:hint="eastAsia"/>
            <w:noProof/>
            <w14:scene3d>
              <w14:camera w14:prst="orthographicFront"/>
              <w14:lightRig w14:rig="threePt" w14:dir="t">
                <w14:rot w14:lat="0" w14:lon="0" w14:rev="0"/>
              </w14:lightRig>
            </w14:scene3d>
          </w:rPr>
          <w:t>5.1</w:t>
        </w:r>
        <w:r>
          <w:rPr>
            <w:rStyle w:val="affffffe"/>
            <w:noProof/>
            <w14:scene3d>
              <w14:camera w14:prst="orthographicFront"/>
              <w14:lightRig w14:rig="threePt" w14:dir="t">
                <w14:rot w14:lat="0" w14:lon="0" w14:rev="0"/>
              </w14:lightRig>
            </w14:scene3d>
          </w:rPr>
          <w:t xml:space="preserve"> </w:t>
        </w:r>
        <w:r w:rsidRPr="000E0F9B">
          <w:rPr>
            <w:rStyle w:val="affffffe"/>
            <w:rFonts w:hint="eastAsia"/>
            <w:noProof/>
          </w:rPr>
          <w:t xml:space="preserve"> 储能蓄能项目情况调研</w:t>
        </w:r>
        <w:r w:rsidRPr="000E0F9B">
          <w:rPr>
            <w:rFonts w:hint="eastAsia"/>
            <w:noProof/>
          </w:rPr>
          <w:tab/>
        </w:r>
        <w:r w:rsidRPr="000E0F9B">
          <w:rPr>
            <w:rFonts w:hint="eastAsia"/>
            <w:noProof/>
          </w:rPr>
          <w:fldChar w:fldCharType="begin"/>
        </w:r>
        <w:r w:rsidRPr="000E0F9B">
          <w:rPr>
            <w:rFonts w:hint="eastAsia"/>
            <w:noProof/>
          </w:rPr>
          <w:instrText xml:space="preserve"> </w:instrText>
        </w:r>
        <w:r w:rsidRPr="000E0F9B">
          <w:rPr>
            <w:noProof/>
          </w:rPr>
          <w:instrText>PAGEREF _Toc193809945 \h</w:instrText>
        </w:r>
        <w:r w:rsidRPr="000E0F9B">
          <w:rPr>
            <w:rFonts w:hint="eastAsia"/>
            <w:noProof/>
          </w:rPr>
          <w:instrText xml:space="preserve"> </w:instrText>
        </w:r>
        <w:r w:rsidRPr="000E0F9B">
          <w:rPr>
            <w:rFonts w:hint="eastAsia"/>
            <w:noProof/>
          </w:rPr>
        </w:r>
        <w:r w:rsidRPr="000E0F9B">
          <w:rPr>
            <w:rFonts w:hint="eastAsia"/>
            <w:noProof/>
          </w:rPr>
          <w:fldChar w:fldCharType="separate"/>
        </w:r>
        <w:r w:rsidR="00FF636D">
          <w:rPr>
            <w:noProof/>
          </w:rPr>
          <w:t>2</w:t>
        </w:r>
        <w:r w:rsidRPr="000E0F9B">
          <w:rPr>
            <w:rFonts w:hint="eastAsia"/>
            <w:noProof/>
          </w:rPr>
          <w:fldChar w:fldCharType="end"/>
        </w:r>
      </w:hyperlink>
    </w:p>
    <w:p w14:paraId="4EB41FBE" w14:textId="4FA17735" w:rsidR="000E0F9B" w:rsidRPr="000E0F9B" w:rsidRDefault="000E0F9B">
      <w:pPr>
        <w:pStyle w:val="TOC2"/>
        <w:rPr>
          <w:rFonts w:asciiTheme="minorHAnsi" w:eastAsiaTheme="minorEastAsia" w:hAnsiTheme="minorHAnsi" w:cstheme="minorBidi" w:hint="eastAsia"/>
          <w:noProof/>
          <w:sz w:val="22"/>
          <w:szCs w:val="24"/>
          <w14:ligatures w14:val="standardContextual"/>
        </w:rPr>
      </w:pPr>
      <w:hyperlink w:anchor="_Toc193809946" w:history="1">
        <w:r w:rsidRPr="000E0F9B">
          <w:rPr>
            <w:rStyle w:val="affffffe"/>
            <w:rFonts w:hint="eastAsia"/>
            <w:noProof/>
            <w14:scene3d>
              <w14:camera w14:prst="orthographicFront"/>
              <w14:lightRig w14:rig="threePt" w14:dir="t">
                <w14:rot w14:lat="0" w14:lon="0" w14:rev="0"/>
              </w14:lightRig>
            </w14:scene3d>
          </w:rPr>
          <w:t>5.2</w:t>
        </w:r>
        <w:r>
          <w:rPr>
            <w:rStyle w:val="affffffe"/>
            <w:noProof/>
            <w14:scene3d>
              <w14:camera w14:prst="orthographicFront"/>
              <w14:lightRig w14:rig="threePt" w14:dir="t">
                <w14:rot w14:lat="0" w14:lon="0" w14:rev="0"/>
              </w14:lightRig>
            </w14:scene3d>
          </w:rPr>
          <w:t xml:space="preserve"> </w:t>
        </w:r>
        <w:r w:rsidRPr="000E0F9B">
          <w:rPr>
            <w:rStyle w:val="affffffe"/>
            <w:rFonts w:hint="eastAsia"/>
            <w:noProof/>
          </w:rPr>
          <w:t xml:space="preserve"> 气象资料</w:t>
        </w:r>
        <w:r w:rsidRPr="000E0F9B">
          <w:rPr>
            <w:rFonts w:hint="eastAsia"/>
            <w:noProof/>
          </w:rPr>
          <w:tab/>
        </w:r>
        <w:r w:rsidRPr="000E0F9B">
          <w:rPr>
            <w:rFonts w:hint="eastAsia"/>
            <w:noProof/>
          </w:rPr>
          <w:fldChar w:fldCharType="begin"/>
        </w:r>
        <w:r w:rsidRPr="000E0F9B">
          <w:rPr>
            <w:rFonts w:hint="eastAsia"/>
            <w:noProof/>
          </w:rPr>
          <w:instrText xml:space="preserve"> </w:instrText>
        </w:r>
        <w:r w:rsidRPr="000E0F9B">
          <w:rPr>
            <w:noProof/>
          </w:rPr>
          <w:instrText>PAGEREF _Toc193809946 \h</w:instrText>
        </w:r>
        <w:r w:rsidRPr="000E0F9B">
          <w:rPr>
            <w:rFonts w:hint="eastAsia"/>
            <w:noProof/>
          </w:rPr>
          <w:instrText xml:space="preserve"> </w:instrText>
        </w:r>
        <w:r w:rsidRPr="000E0F9B">
          <w:rPr>
            <w:rFonts w:hint="eastAsia"/>
            <w:noProof/>
          </w:rPr>
        </w:r>
        <w:r w:rsidRPr="000E0F9B">
          <w:rPr>
            <w:rFonts w:hint="eastAsia"/>
            <w:noProof/>
          </w:rPr>
          <w:fldChar w:fldCharType="separate"/>
        </w:r>
        <w:r w:rsidR="00FF636D">
          <w:rPr>
            <w:noProof/>
          </w:rPr>
          <w:t>2</w:t>
        </w:r>
        <w:r w:rsidRPr="000E0F9B">
          <w:rPr>
            <w:rFonts w:hint="eastAsia"/>
            <w:noProof/>
          </w:rPr>
          <w:fldChar w:fldCharType="end"/>
        </w:r>
      </w:hyperlink>
    </w:p>
    <w:p w14:paraId="6F32AD8A" w14:textId="0C4A7962" w:rsidR="000E0F9B" w:rsidRPr="000E0F9B" w:rsidRDefault="000E0F9B">
      <w:pPr>
        <w:pStyle w:val="TOC2"/>
        <w:rPr>
          <w:rFonts w:asciiTheme="minorHAnsi" w:eastAsiaTheme="minorEastAsia" w:hAnsiTheme="minorHAnsi" w:cstheme="minorBidi" w:hint="eastAsia"/>
          <w:noProof/>
          <w:sz w:val="22"/>
          <w:szCs w:val="24"/>
          <w14:ligatures w14:val="standardContextual"/>
        </w:rPr>
      </w:pPr>
      <w:hyperlink w:anchor="_Toc193809947" w:history="1">
        <w:r w:rsidRPr="000E0F9B">
          <w:rPr>
            <w:rStyle w:val="affffffe"/>
            <w:rFonts w:hint="eastAsia"/>
            <w:noProof/>
            <w14:scene3d>
              <w14:camera w14:prst="orthographicFront"/>
              <w14:lightRig w14:rig="threePt" w14:dir="t">
                <w14:rot w14:lat="0" w14:lon="0" w14:rev="0"/>
              </w14:lightRig>
            </w14:scene3d>
          </w:rPr>
          <w:t>5.3</w:t>
        </w:r>
        <w:r>
          <w:rPr>
            <w:rStyle w:val="affffffe"/>
            <w:noProof/>
            <w14:scene3d>
              <w14:camera w14:prst="orthographicFront"/>
              <w14:lightRig w14:rig="threePt" w14:dir="t">
                <w14:rot w14:lat="0" w14:lon="0" w14:rev="0"/>
              </w14:lightRig>
            </w14:scene3d>
          </w:rPr>
          <w:t xml:space="preserve"> </w:t>
        </w:r>
        <w:r w:rsidRPr="000E0F9B">
          <w:rPr>
            <w:rStyle w:val="affffffe"/>
            <w:rFonts w:hint="eastAsia"/>
            <w:noProof/>
          </w:rPr>
          <w:t xml:space="preserve"> 资料处理</w:t>
        </w:r>
        <w:r w:rsidRPr="000E0F9B">
          <w:rPr>
            <w:rFonts w:hint="eastAsia"/>
            <w:noProof/>
          </w:rPr>
          <w:tab/>
        </w:r>
        <w:r w:rsidRPr="000E0F9B">
          <w:rPr>
            <w:rFonts w:hint="eastAsia"/>
            <w:noProof/>
          </w:rPr>
          <w:fldChar w:fldCharType="begin"/>
        </w:r>
        <w:r w:rsidRPr="000E0F9B">
          <w:rPr>
            <w:rFonts w:hint="eastAsia"/>
            <w:noProof/>
          </w:rPr>
          <w:instrText xml:space="preserve"> </w:instrText>
        </w:r>
        <w:r w:rsidRPr="000E0F9B">
          <w:rPr>
            <w:noProof/>
          </w:rPr>
          <w:instrText>PAGEREF _Toc193809947 \h</w:instrText>
        </w:r>
        <w:r w:rsidRPr="000E0F9B">
          <w:rPr>
            <w:rFonts w:hint="eastAsia"/>
            <w:noProof/>
          </w:rPr>
          <w:instrText xml:space="preserve"> </w:instrText>
        </w:r>
        <w:r w:rsidRPr="000E0F9B">
          <w:rPr>
            <w:rFonts w:hint="eastAsia"/>
            <w:noProof/>
          </w:rPr>
        </w:r>
        <w:r w:rsidRPr="000E0F9B">
          <w:rPr>
            <w:rFonts w:hint="eastAsia"/>
            <w:noProof/>
          </w:rPr>
          <w:fldChar w:fldCharType="separate"/>
        </w:r>
        <w:r w:rsidR="00FF636D">
          <w:rPr>
            <w:noProof/>
          </w:rPr>
          <w:t>2</w:t>
        </w:r>
        <w:r w:rsidRPr="000E0F9B">
          <w:rPr>
            <w:rFonts w:hint="eastAsia"/>
            <w:noProof/>
          </w:rPr>
          <w:fldChar w:fldCharType="end"/>
        </w:r>
      </w:hyperlink>
    </w:p>
    <w:p w14:paraId="06386818" w14:textId="6DF5D224" w:rsidR="000E0F9B" w:rsidRPr="000E0F9B" w:rsidRDefault="000E0F9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3809948" w:history="1">
        <w:r w:rsidRPr="000E0F9B">
          <w:rPr>
            <w:rStyle w:val="affffffe"/>
            <w:rFonts w:hint="eastAsia"/>
            <w:noProof/>
          </w:rPr>
          <w:t>6</w:t>
        </w:r>
        <w:r>
          <w:rPr>
            <w:rStyle w:val="affffffe"/>
            <w:noProof/>
          </w:rPr>
          <w:t xml:space="preserve"> </w:t>
        </w:r>
        <w:r w:rsidRPr="000E0F9B">
          <w:rPr>
            <w:rStyle w:val="affffffe"/>
            <w:rFonts w:hint="eastAsia"/>
            <w:noProof/>
          </w:rPr>
          <w:t xml:space="preserve"> 论证内容</w:t>
        </w:r>
        <w:r w:rsidRPr="000E0F9B">
          <w:rPr>
            <w:rFonts w:hint="eastAsia"/>
            <w:noProof/>
          </w:rPr>
          <w:tab/>
        </w:r>
        <w:r w:rsidRPr="000E0F9B">
          <w:rPr>
            <w:rFonts w:hint="eastAsia"/>
            <w:noProof/>
          </w:rPr>
          <w:fldChar w:fldCharType="begin"/>
        </w:r>
        <w:r w:rsidRPr="000E0F9B">
          <w:rPr>
            <w:rFonts w:hint="eastAsia"/>
            <w:noProof/>
          </w:rPr>
          <w:instrText xml:space="preserve"> </w:instrText>
        </w:r>
        <w:r w:rsidRPr="000E0F9B">
          <w:rPr>
            <w:noProof/>
          </w:rPr>
          <w:instrText>PAGEREF _Toc193809948 \h</w:instrText>
        </w:r>
        <w:r w:rsidRPr="000E0F9B">
          <w:rPr>
            <w:rFonts w:hint="eastAsia"/>
            <w:noProof/>
          </w:rPr>
          <w:instrText xml:space="preserve"> </w:instrText>
        </w:r>
        <w:r w:rsidRPr="000E0F9B">
          <w:rPr>
            <w:rFonts w:hint="eastAsia"/>
            <w:noProof/>
          </w:rPr>
        </w:r>
        <w:r w:rsidRPr="000E0F9B">
          <w:rPr>
            <w:rFonts w:hint="eastAsia"/>
            <w:noProof/>
          </w:rPr>
          <w:fldChar w:fldCharType="separate"/>
        </w:r>
        <w:r w:rsidR="00FF636D">
          <w:rPr>
            <w:noProof/>
          </w:rPr>
          <w:t>2</w:t>
        </w:r>
        <w:r w:rsidRPr="000E0F9B">
          <w:rPr>
            <w:rFonts w:hint="eastAsia"/>
            <w:noProof/>
          </w:rPr>
          <w:fldChar w:fldCharType="end"/>
        </w:r>
      </w:hyperlink>
    </w:p>
    <w:p w14:paraId="3CFE15FE" w14:textId="270915E5" w:rsidR="000E0F9B" w:rsidRPr="000E0F9B" w:rsidRDefault="000E0F9B">
      <w:pPr>
        <w:pStyle w:val="TOC2"/>
        <w:rPr>
          <w:rFonts w:asciiTheme="minorHAnsi" w:eastAsiaTheme="minorEastAsia" w:hAnsiTheme="minorHAnsi" w:cstheme="minorBidi" w:hint="eastAsia"/>
          <w:noProof/>
          <w:sz w:val="22"/>
          <w:szCs w:val="24"/>
          <w14:ligatures w14:val="standardContextual"/>
        </w:rPr>
      </w:pPr>
      <w:hyperlink w:anchor="_Toc193809949" w:history="1">
        <w:r w:rsidRPr="000E0F9B">
          <w:rPr>
            <w:rStyle w:val="affffffe"/>
            <w:rFonts w:hint="eastAsia"/>
            <w:noProof/>
            <w14:scene3d>
              <w14:camera w14:prst="orthographicFront"/>
              <w14:lightRig w14:rig="threePt" w14:dir="t">
                <w14:rot w14:lat="0" w14:lon="0" w14:rev="0"/>
              </w14:lightRig>
            </w14:scene3d>
          </w:rPr>
          <w:t>6.1</w:t>
        </w:r>
        <w:r>
          <w:rPr>
            <w:rStyle w:val="affffffe"/>
            <w:noProof/>
            <w14:scene3d>
              <w14:camera w14:prst="orthographicFront"/>
              <w14:lightRig w14:rig="threePt" w14:dir="t">
                <w14:rot w14:lat="0" w14:lon="0" w14:rev="0"/>
              </w14:lightRig>
            </w14:scene3d>
          </w:rPr>
          <w:t xml:space="preserve"> </w:t>
        </w:r>
        <w:r w:rsidRPr="000E0F9B">
          <w:rPr>
            <w:rStyle w:val="affffffe"/>
            <w:rFonts w:hint="eastAsia"/>
            <w:noProof/>
          </w:rPr>
          <w:t xml:space="preserve"> 大气环流背景分析</w:t>
        </w:r>
        <w:r w:rsidRPr="000E0F9B">
          <w:rPr>
            <w:rFonts w:hint="eastAsia"/>
            <w:noProof/>
          </w:rPr>
          <w:tab/>
        </w:r>
        <w:r w:rsidRPr="000E0F9B">
          <w:rPr>
            <w:rFonts w:hint="eastAsia"/>
            <w:noProof/>
          </w:rPr>
          <w:fldChar w:fldCharType="begin"/>
        </w:r>
        <w:r w:rsidRPr="000E0F9B">
          <w:rPr>
            <w:rFonts w:hint="eastAsia"/>
            <w:noProof/>
          </w:rPr>
          <w:instrText xml:space="preserve"> </w:instrText>
        </w:r>
        <w:r w:rsidRPr="000E0F9B">
          <w:rPr>
            <w:noProof/>
          </w:rPr>
          <w:instrText>PAGEREF _Toc193809949 \h</w:instrText>
        </w:r>
        <w:r w:rsidRPr="000E0F9B">
          <w:rPr>
            <w:rFonts w:hint="eastAsia"/>
            <w:noProof/>
          </w:rPr>
          <w:instrText xml:space="preserve"> </w:instrText>
        </w:r>
        <w:r w:rsidRPr="000E0F9B">
          <w:rPr>
            <w:rFonts w:hint="eastAsia"/>
            <w:noProof/>
          </w:rPr>
        </w:r>
        <w:r w:rsidRPr="000E0F9B">
          <w:rPr>
            <w:rFonts w:hint="eastAsia"/>
            <w:noProof/>
          </w:rPr>
          <w:fldChar w:fldCharType="separate"/>
        </w:r>
        <w:r w:rsidR="00FF636D">
          <w:rPr>
            <w:noProof/>
          </w:rPr>
          <w:t>2</w:t>
        </w:r>
        <w:r w:rsidRPr="000E0F9B">
          <w:rPr>
            <w:rFonts w:hint="eastAsia"/>
            <w:noProof/>
          </w:rPr>
          <w:fldChar w:fldCharType="end"/>
        </w:r>
      </w:hyperlink>
    </w:p>
    <w:p w14:paraId="7A9E90BB" w14:textId="7FFBCEAC" w:rsidR="000E0F9B" w:rsidRPr="000E0F9B" w:rsidRDefault="000E0F9B">
      <w:pPr>
        <w:pStyle w:val="TOC2"/>
        <w:rPr>
          <w:rFonts w:asciiTheme="minorHAnsi" w:eastAsiaTheme="minorEastAsia" w:hAnsiTheme="minorHAnsi" w:cstheme="minorBidi" w:hint="eastAsia"/>
          <w:noProof/>
          <w:sz w:val="22"/>
          <w:szCs w:val="24"/>
          <w14:ligatures w14:val="standardContextual"/>
        </w:rPr>
      </w:pPr>
      <w:hyperlink w:anchor="_Toc193809950" w:history="1">
        <w:r w:rsidRPr="000E0F9B">
          <w:rPr>
            <w:rStyle w:val="affffffe"/>
            <w:rFonts w:hint="eastAsia"/>
            <w:noProof/>
            <w14:scene3d>
              <w14:camera w14:prst="orthographicFront"/>
              <w14:lightRig w14:rig="threePt" w14:dir="t">
                <w14:rot w14:lat="0" w14:lon="0" w14:rev="0"/>
              </w14:lightRig>
            </w14:scene3d>
          </w:rPr>
          <w:t>6.2</w:t>
        </w:r>
        <w:r>
          <w:rPr>
            <w:rStyle w:val="affffffe"/>
            <w:noProof/>
            <w14:scene3d>
              <w14:camera w14:prst="orthographicFront"/>
              <w14:lightRig w14:rig="threePt" w14:dir="t">
                <w14:rot w14:lat="0" w14:lon="0" w14:rev="0"/>
              </w14:lightRig>
            </w14:scene3d>
          </w:rPr>
          <w:t xml:space="preserve"> </w:t>
        </w:r>
        <w:r w:rsidRPr="000E0F9B">
          <w:rPr>
            <w:rStyle w:val="affffffe"/>
            <w:rFonts w:hint="eastAsia"/>
            <w:noProof/>
          </w:rPr>
          <w:t xml:space="preserve"> 气候特征分析</w:t>
        </w:r>
        <w:r w:rsidRPr="000E0F9B">
          <w:rPr>
            <w:rFonts w:hint="eastAsia"/>
            <w:noProof/>
          </w:rPr>
          <w:tab/>
        </w:r>
        <w:r w:rsidRPr="000E0F9B">
          <w:rPr>
            <w:rFonts w:hint="eastAsia"/>
            <w:noProof/>
          </w:rPr>
          <w:fldChar w:fldCharType="begin"/>
        </w:r>
        <w:r w:rsidRPr="000E0F9B">
          <w:rPr>
            <w:rFonts w:hint="eastAsia"/>
            <w:noProof/>
          </w:rPr>
          <w:instrText xml:space="preserve"> </w:instrText>
        </w:r>
        <w:r w:rsidRPr="000E0F9B">
          <w:rPr>
            <w:noProof/>
          </w:rPr>
          <w:instrText>PAGEREF _Toc193809950 \h</w:instrText>
        </w:r>
        <w:r w:rsidRPr="000E0F9B">
          <w:rPr>
            <w:rFonts w:hint="eastAsia"/>
            <w:noProof/>
          </w:rPr>
          <w:instrText xml:space="preserve"> </w:instrText>
        </w:r>
        <w:r w:rsidRPr="000E0F9B">
          <w:rPr>
            <w:rFonts w:hint="eastAsia"/>
            <w:noProof/>
          </w:rPr>
        </w:r>
        <w:r w:rsidRPr="000E0F9B">
          <w:rPr>
            <w:rFonts w:hint="eastAsia"/>
            <w:noProof/>
          </w:rPr>
          <w:fldChar w:fldCharType="separate"/>
        </w:r>
        <w:r w:rsidR="00FF636D">
          <w:rPr>
            <w:noProof/>
          </w:rPr>
          <w:t>2</w:t>
        </w:r>
        <w:r w:rsidRPr="000E0F9B">
          <w:rPr>
            <w:rFonts w:hint="eastAsia"/>
            <w:noProof/>
          </w:rPr>
          <w:fldChar w:fldCharType="end"/>
        </w:r>
      </w:hyperlink>
    </w:p>
    <w:p w14:paraId="30233F82" w14:textId="4DAE51A8" w:rsidR="000E0F9B" w:rsidRPr="000E0F9B" w:rsidRDefault="000E0F9B">
      <w:pPr>
        <w:pStyle w:val="TOC2"/>
        <w:rPr>
          <w:rFonts w:asciiTheme="minorHAnsi" w:eastAsiaTheme="minorEastAsia" w:hAnsiTheme="minorHAnsi" w:cstheme="minorBidi" w:hint="eastAsia"/>
          <w:noProof/>
          <w:sz w:val="22"/>
          <w:szCs w:val="24"/>
          <w14:ligatures w14:val="standardContextual"/>
        </w:rPr>
      </w:pPr>
      <w:hyperlink w:anchor="_Toc193809951" w:history="1">
        <w:r w:rsidRPr="000E0F9B">
          <w:rPr>
            <w:rStyle w:val="affffffe"/>
            <w:rFonts w:hint="eastAsia"/>
            <w:noProof/>
            <w14:scene3d>
              <w14:camera w14:prst="orthographicFront"/>
              <w14:lightRig w14:rig="threePt" w14:dir="t">
                <w14:rot w14:lat="0" w14:lon="0" w14:rev="0"/>
              </w14:lightRig>
            </w14:scene3d>
          </w:rPr>
          <w:t>6.3</w:t>
        </w:r>
        <w:r>
          <w:rPr>
            <w:rStyle w:val="affffffe"/>
            <w:noProof/>
            <w14:scene3d>
              <w14:camera w14:prst="orthographicFront"/>
              <w14:lightRig w14:rig="threePt" w14:dir="t">
                <w14:rot w14:lat="0" w14:lon="0" w14:rev="0"/>
              </w14:lightRig>
            </w14:scene3d>
          </w:rPr>
          <w:t xml:space="preserve"> </w:t>
        </w:r>
        <w:r w:rsidRPr="000E0F9B">
          <w:rPr>
            <w:rStyle w:val="affffffe"/>
            <w:rFonts w:hint="eastAsia"/>
            <w:noProof/>
          </w:rPr>
          <w:t xml:space="preserve"> 气候适宜性评估</w:t>
        </w:r>
        <w:r w:rsidRPr="000E0F9B">
          <w:rPr>
            <w:rFonts w:hint="eastAsia"/>
            <w:noProof/>
          </w:rPr>
          <w:tab/>
        </w:r>
        <w:r w:rsidRPr="000E0F9B">
          <w:rPr>
            <w:rFonts w:hint="eastAsia"/>
            <w:noProof/>
          </w:rPr>
          <w:fldChar w:fldCharType="begin"/>
        </w:r>
        <w:r w:rsidRPr="000E0F9B">
          <w:rPr>
            <w:rFonts w:hint="eastAsia"/>
            <w:noProof/>
          </w:rPr>
          <w:instrText xml:space="preserve"> </w:instrText>
        </w:r>
        <w:r w:rsidRPr="000E0F9B">
          <w:rPr>
            <w:noProof/>
          </w:rPr>
          <w:instrText>PAGEREF _Toc193809951 \h</w:instrText>
        </w:r>
        <w:r w:rsidRPr="000E0F9B">
          <w:rPr>
            <w:rFonts w:hint="eastAsia"/>
            <w:noProof/>
          </w:rPr>
          <w:instrText xml:space="preserve"> </w:instrText>
        </w:r>
        <w:r w:rsidRPr="000E0F9B">
          <w:rPr>
            <w:rFonts w:hint="eastAsia"/>
            <w:noProof/>
          </w:rPr>
        </w:r>
        <w:r w:rsidRPr="000E0F9B">
          <w:rPr>
            <w:rFonts w:hint="eastAsia"/>
            <w:noProof/>
          </w:rPr>
          <w:fldChar w:fldCharType="separate"/>
        </w:r>
        <w:r w:rsidR="00FF636D">
          <w:rPr>
            <w:noProof/>
          </w:rPr>
          <w:t>2</w:t>
        </w:r>
        <w:r w:rsidRPr="000E0F9B">
          <w:rPr>
            <w:rFonts w:hint="eastAsia"/>
            <w:noProof/>
          </w:rPr>
          <w:fldChar w:fldCharType="end"/>
        </w:r>
      </w:hyperlink>
    </w:p>
    <w:p w14:paraId="53483584" w14:textId="397C1B7B" w:rsidR="000E0F9B" w:rsidRPr="000E0F9B" w:rsidRDefault="000E0F9B">
      <w:pPr>
        <w:pStyle w:val="TOC2"/>
        <w:rPr>
          <w:rFonts w:asciiTheme="minorHAnsi" w:eastAsiaTheme="minorEastAsia" w:hAnsiTheme="minorHAnsi" w:cstheme="minorBidi" w:hint="eastAsia"/>
          <w:noProof/>
          <w:sz w:val="22"/>
          <w:szCs w:val="24"/>
          <w14:ligatures w14:val="standardContextual"/>
        </w:rPr>
      </w:pPr>
      <w:hyperlink w:anchor="_Toc193809952" w:history="1">
        <w:r w:rsidRPr="000E0F9B">
          <w:rPr>
            <w:rStyle w:val="affffffe"/>
            <w:rFonts w:hint="eastAsia"/>
            <w:noProof/>
            <w14:scene3d>
              <w14:camera w14:prst="orthographicFront"/>
              <w14:lightRig w14:rig="threePt" w14:dir="t">
                <w14:rot w14:lat="0" w14:lon="0" w14:rev="0"/>
              </w14:lightRig>
            </w14:scene3d>
          </w:rPr>
          <w:t>6.4</w:t>
        </w:r>
        <w:r>
          <w:rPr>
            <w:rStyle w:val="affffffe"/>
            <w:noProof/>
            <w14:scene3d>
              <w14:camera w14:prst="orthographicFront"/>
              <w14:lightRig w14:rig="threePt" w14:dir="t">
                <w14:rot w14:lat="0" w14:lon="0" w14:rev="0"/>
              </w14:lightRig>
            </w14:scene3d>
          </w:rPr>
          <w:t xml:space="preserve"> </w:t>
        </w:r>
        <w:r w:rsidRPr="000E0F9B">
          <w:rPr>
            <w:rStyle w:val="affffffe"/>
            <w:rFonts w:hint="eastAsia"/>
            <w:noProof/>
          </w:rPr>
          <w:t xml:space="preserve"> 气象灾害风险评估</w:t>
        </w:r>
        <w:r w:rsidRPr="000E0F9B">
          <w:rPr>
            <w:rFonts w:hint="eastAsia"/>
            <w:noProof/>
          </w:rPr>
          <w:tab/>
        </w:r>
        <w:r w:rsidRPr="000E0F9B">
          <w:rPr>
            <w:rFonts w:hint="eastAsia"/>
            <w:noProof/>
          </w:rPr>
          <w:fldChar w:fldCharType="begin"/>
        </w:r>
        <w:r w:rsidRPr="000E0F9B">
          <w:rPr>
            <w:rFonts w:hint="eastAsia"/>
            <w:noProof/>
          </w:rPr>
          <w:instrText xml:space="preserve"> </w:instrText>
        </w:r>
        <w:r w:rsidRPr="000E0F9B">
          <w:rPr>
            <w:noProof/>
          </w:rPr>
          <w:instrText>PAGEREF _Toc193809952 \h</w:instrText>
        </w:r>
        <w:r w:rsidRPr="000E0F9B">
          <w:rPr>
            <w:rFonts w:hint="eastAsia"/>
            <w:noProof/>
          </w:rPr>
          <w:instrText xml:space="preserve"> </w:instrText>
        </w:r>
        <w:r w:rsidRPr="000E0F9B">
          <w:rPr>
            <w:rFonts w:hint="eastAsia"/>
            <w:noProof/>
          </w:rPr>
        </w:r>
        <w:r w:rsidRPr="000E0F9B">
          <w:rPr>
            <w:rFonts w:hint="eastAsia"/>
            <w:noProof/>
          </w:rPr>
          <w:fldChar w:fldCharType="separate"/>
        </w:r>
        <w:r w:rsidR="00FF636D">
          <w:rPr>
            <w:noProof/>
          </w:rPr>
          <w:t>2</w:t>
        </w:r>
        <w:r w:rsidRPr="000E0F9B">
          <w:rPr>
            <w:rFonts w:hint="eastAsia"/>
            <w:noProof/>
          </w:rPr>
          <w:fldChar w:fldCharType="end"/>
        </w:r>
      </w:hyperlink>
    </w:p>
    <w:p w14:paraId="1439FA3F" w14:textId="002411A7" w:rsidR="000E0F9B" w:rsidRPr="000E0F9B" w:rsidRDefault="000E0F9B">
      <w:pPr>
        <w:pStyle w:val="TOC2"/>
        <w:rPr>
          <w:rFonts w:asciiTheme="minorHAnsi" w:eastAsiaTheme="minorEastAsia" w:hAnsiTheme="minorHAnsi" w:cstheme="minorBidi" w:hint="eastAsia"/>
          <w:noProof/>
          <w:sz w:val="22"/>
          <w:szCs w:val="24"/>
          <w14:ligatures w14:val="standardContextual"/>
        </w:rPr>
      </w:pPr>
      <w:hyperlink w:anchor="_Toc193809953" w:history="1">
        <w:r w:rsidRPr="000E0F9B">
          <w:rPr>
            <w:rStyle w:val="affffffe"/>
            <w:rFonts w:hint="eastAsia"/>
            <w:noProof/>
            <w14:scene3d>
              <w14:camera w14:prst="orthographicFront"/>
              <w14:lightRig w14:rig="threePt" w14:dir="t">
                <w14:rot w14:lat="0" w14:lon="0" w14:rev="0"/>
              </w14:lightRig>
            </w14:scene3d>
          </w:rPr>
          <w:t>6.5</w:t>
        </w:r>
        <w:r>
          <w:rPr>
            <w:rStyle w:val="affffffe"/>
            <w:noProof/>
            <w14:scene3d>
              <w14:camera w14:prst="orthographicFront"/>
              <w14:lightRig w14:rig="threePt" w14:dir="t">
                <w14:rot w14:lat="0" w14:lon="0" w14:rev="0"/>
              </w14:lightRig>
            </w14:scene3d>
          </w:rPr>
          <w:t xml:space="preserve"> </w:t>
        </w:r>
        <w:r w:rsidRPr="000E0F9B">
          <w:rPr>
            <w:rStyle w:val="affffffe"/>
            <w:rFonts w:hint="eastAsia"/>
            <w:noProof/>
          </w:rPr>
          <w:t xml:space="preserve"> 对局地气候的影响</w:t>
        </w:r>
        <w:r w:rsidRPr="000E0F9B">
          <w:rPr>
            <w:rFonts w:hint="eastAsia"/>
            <w:noProof/>
          </w:rPr>
          <w:tab/>
        </w:r>
        <w:r w:rsidRPr="000E0F9B">
          <w:rPr>
            <w:rFonts w:hint="eastAsia"/>
            <w:noProof/>
          </w:rPr>
          <w:fldChar w:fldCharType="begin"/>
        </w:r>
        <w:r w:rsidRPr="000E0F9B">
          <w:rPr>
            <w:rFonts w:hint="eastAsia"/>
            <w:noProof/>
          </w:rPr>
          <w:instrText xml:space="preserve"> </w:instrText>
        </w:r>
        <w:r w:rsidRPr="000E0F9B">
          <w:rPr>
            <w:noProof/>
          </w:rPr>
          <w:instrText>PAGEREF _Toc193809953 \h</w:instrText>
        </w:r>
        <w:r w:rsidRPr="000E0F9B">
          <w:rPr>
            <w:rFonts w:hint="eastAsia"/>
            <w:noProof/>
          </w:rPr>
          <w:instrText xml:space="preserve"> </w:instrText>
        </w:r>
        <w:r w:rsidRPr="000E0F9B">
          <w:rPr>
            <w:rFonts w:hint="eastAsia"/>
            <w:noProof/>
          </w:rPr>
        </w:r>
        <w:r w:rsidRPr="000E0F9B">
          <w:rPr>
            <w:rFonts w:hint="eastAsia"/>
            <w:noProof/>
          </w:rPr>
          <w:fldChar w:fldCharType="separate"/>
        </w:r>
        <w:r w:rsidR="00FF636D">
          <w:rPr>
            <w:noProof/>
          </w:rPr>
          <w:t>3</w:t>
        </w:r>
        <w:r w:rsidRPr="000E0F9B">
          <w:rPr>
            <w:rFonts w:hint="eastAsia"/>
            <w:noProof/>
          </w:rPr>
          <w:fldChar w:fldCharType="end"/>
        </w:r>
      </w:hyperlink>
    </w:p>
    <w:p w14:paraId="0F420EF1" w14:textId="7A83E7AB" w:rsidR="000E0F9B" w:rsidRPr="000E0F9B" w:rsidRDefault="000E0F9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3809954" w:history="1">
        <w:r w:rsidRPr="000E0F9B">
          <w:rPr>
            <w:rStyle w:val="affffffe"/>
            <w:rFonts w:hint="eastAsia"/>
            <w:noProof/>
          </w:rPr>
          <w:t>7</w:t>
        </w:r>
        <w:r>
          <w:rPr>
            <w:rStyle w:val="affffffe"/>
            <w:noProof/>
          </w:rPr>
          <w:t xml:space="preserve"> </w:t>
        </w:r>
        <w:r w:rsidRPr="000E0F9B">
          <w:rPr>
            <w:rStyle w:val="affffffe"/>
            <w:rFonts w:hint="eastAsia"/>
            <w:noProof/>
          </w:rPr>
          <w:t xml:space="preserve"> 论证报告</w:t>
        </w:r>
        <w:r w:rsidRPr="000E0F9B">
          <w:rPr>
            <w:rFonts w:hint="eastAsia"/>
            <w:noProof/>
          </w:rPr>
          <w:tab/>
        </w:r>
        <w:r w:rsidRPr="000E0F9B">
          <w:rPr>
            <w:rFonts w:hint="eastAsia"/>
            <w:noProof/>
          </w:rPr>
          <w:fldChar w:fldCharType="begin"/>
        </w:r>
        <w:r w:rsidRPr="000E0F9B">
          <w:rPr>
            <w:rFonts w:hint="eastAsia"/>
            <w:noProof/>
          </w:rPr>
          <w:instrText xml:space="preserve"> </w:instrText>
        </w:r>
        <w:r w:rsidRPr="000E0F9B">
          <w:rPr>
            <w:noProof/>
          </w:rPr>
          <w:instrText>PAGEREF _Toc193809954 \h</w:instrText>
        </w:r>
        <w:r w:rsidRPr="000E0F9B">
          <w:rPr>
            <w:rFonts w:hint="eastAsia"/>
            <w:noProof/>
          </w:rPr>
          <w:instrText xml:space="preserve"> </w:instrText>
        </w:r>
        <w:r w:rsidRPr="000E0F9B">
          <w:rPr>
            <w:rFonts w:hint="eastAsia"/>
            <w:noProof/>
          </w:rPr>
        </w:r>
        <w:r w:rsidRPr="000E0F9B">
          <w:rPr>
            <w:rFonts w:hint="eastAsia"/>
            <w:noProof/>
          </w:rPr>
          <w:fldChar w:fldCharType="separate"/>
        </w:r>
        <w:r w:rsidR="00FF636D">
          <w:rPr>
            <w:noProof/>
          </w:rPr>
          <w:t>3</w:t>
        </w:r>
        <w:r w:rsidRPr="000E0F9B">
          <w:rPr>
            <w:rFonts w:hint="eastAsia"/>
            <w:noProof/>
          </w:rPr>
          <w:fldChar w:fldCharType="end"/>
        </w:r>
      </w:hyperlink>
    </w:p>
    <w:p w14:paraId="7443F509" w14:textId="1D89AA28" w:rsidR="000E0F9B" w:rsidRPr="000E0F9B" w:rsidRDefault="000E0F9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3809955" w:history="1">
        <w:r w:rsidRPr="000E0F9B">
          <w:rPr>
            <w:rStyle w:val="affffffe"/>
            <w:rFonts w:hint="eastAsia"/>
            <w:noProof/>
          </w:rPr>
          <w:t>附录A（资料性）</w:t>
        </w:r>
        <w:r>
          <w:rPr>
            <w:rStyle w:val="affffffe"/>
            <w:noProof/>
          </w:rPr>
          <w:t xml:space="preserve"> </w:t>
        </w:r>
        <w:r w:rsidRPr="000E0F9B">
          <w:rPr>
            <w:rStyle w:val="affffffe"/>
            <w:rFonts w:hint="eastAsia"/>
            <w:noProof/>
          </w:rPr>
          <w:t xml:space="preserve"> 气候可行性论证报告编制大纲示例</w:t>
        </w:r>
        <w:r w:rsidRPr="000E0F9B">
          <w:rPr>
            <w:rFonts w:hint="eastAsia"/>
            <w:noProof/>
          </w:rPr>
          <w:tab/>
        </w:r>
        <w:r w:rsidRPr="000E0F9B">
          <w:rPr>
            <w:rFonts w:hint="eastAsia"/>
            <w:noProof/>
          </w:rPr>
          <w:fldChar w:fldCharType="begin"/>
        </w:r>
        <w:r w:rsidRPr="000E0F9B">
          <w:rPr>
            <w:rFonts w:hint="eastAsia"/>
            <w:noProof/>
          </w:rPr>
          <w:instrText xml:space="preserve"> </w:instrText>
        </w:r>
        <w:r w:rsidRPr="000E0F9B">
          <w:rPr>
            <w:noProof/>
          </w:rPr>
          <w:instrText>PAGEREF _Toc193809955 \h</w:instrText>
        </w:r>
        <w:r w:rsidRPr="000E0F9B">
          <w:rPr>
            <w:rFonts w:hint="eastAsia"/>
            <w:noProof/>
          </w:rPr>
          <w:instrText xml:space="preserve"> </w:instrText>
        </w:r>
        <w:r w:rsidRPr="000E0F9B">
          <w:rPr>
            <w:rFonts w:hint="eastAsia"/>
            <w:noProof/>
          </w:rPr>
        </w:r>
        <w:r w:rsidRPr="000E0F9B">
          <w:rPr>
            <w:rFonts w:hint="eastAsia"/>
            <w:noProof/>
          </w:rPr>
          <w:fldChar w:fldCharType="separate"/>
        </w:r>
        <w:r w:rsidR="00FF636D">
          <w:rPr>
            <w:noProof/>
          </w:rPr>
          <w:t>4</w:t>
        </w:r>
        <w:r w:rsidRPr="000E0F9B">
          <w:rPr>
            <w:rFonts w:hint="eastAsia"/>
            <w:noProof/>
          </w:rPr>
          <w:fldChar w:fldCharType="end"/>
        </w:r>
      </w:hyperlink>
    </w:p>
    <w:p w14:paraId="606851F4" w14:textId="6E1C5107" w:rsidR="000E0F9B" w:rsidRPr="000E0F9B" w:rsidRDefault="000E0F9B" w:rsidP="000E0F9B">
      <w:pPr>
        <w:pStyle w:val="affffff2"/>
        <w:spacing w:after="360"/>
        <w:sectPr w:rsidR="000E0F9B" w:rsidRPr="000E0F9B" w:rsidSect="000E0F9B">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r w:rsidRPr="000E0F9B">
        <w:fldChar w:fldCharType="end"/>
      </w:r>
    </w:p>
    <w:p w14:paraId="6164CABE" w14:textId="1DDAEC9C" w:rsidR="00E66862" w:rsidRDefault="007017FD" w:rsidP="00E66862">
      <w:pPr>
        <w:pStyle w:val="a6"/>
        <w:spacing w:after="360"/>
      </w:pPr>
      <w:bookmarkStart w:id="22" w:name="BookMark2"/>
      <w:bookmarkEnd w:id="21"/>
      <w:r>
        <w:rPr>
          <w:rFonts w:hint="eastAsia"/>
          <w:spacing w:val="320"/>
        </w:rPr>
        <w:lastRenderedPageBreak/>
        <w:t xml:space="preserve"> </w:t>
      </w:r>
      <w:r w:rsidR="00E66862" w:rsidRPr="00E66862">
        <w:rPr>
          <w:rFonts w:hint="eastAsia"/>
          <w:spacing w:val="320"/>
        </w:rPr>
        <w:t>前</w:t>
      </w:r>
      <w:r w:rsidR="00E66862">
        <w:rPr>
          <w:rFonts w:hint="eastAsia"/>
        </w:rPr>
        <w:t>言</w:t>
      </w:r>
    </w:p>
    <w:p w14:paraId="3A480496" w14:textId="77777777" w:rsidR="00E66862" w:rsidRDefault="00E66862" w:rsidP="00E66862">
      <w:pPr>
        <w:pStyle w:val="affffb"/>
        <w:ind w:firstLine="420"/>
      </w:pPr>
      <w:r>
        <w:rPr>
          <w:rFonts w:hint="eastAsia"/>
        </w:rPr>
        <w:t>本文件按照GB/T 1.1—2020《标准化工作导则  第1部分：标准化文件的结构和起草规则》的规定起草。</w:t>
      </w:r>
    </w:p>
    <w:p w14:paraId="444421DE" w14:textId="77777777" w:rsidR="00CB71D1" w:rsidRDefault="00CB71D1" w:rsidP="00CB71D1">
      <w:pPr>
        <w:pStyle w:val="affffb"/>
        <w:ind w:firstLine="420"/>
      </w:pPr>
      <w:r>
        <w:rPr>
          <w:rFonts w:hint="eastAsia"/>
        </w:rPr>
        <w:t>本文件由贵州省气象台提出。</w:t>
      </w:r>
    </w:p>
    <w:p w14:paraId="2EBAE280" w14:textId="7EA4F46A" w:rsidR="00E66862" w:rsidRDefault="00CB71D1" w:rsidP="00CB71D1">
      <w:pPr>
        <w:pStyle w:val="affffb"/>
        <w:ind w:firstLine="420"/>
      </w:pPr>
      <w:r>
        <w:rPr>
          <w:rFonts w:hint="eastAsia"/>
        </w:rPr>
        <w:t>本文件由贵州省气象学会归口。</w:t>
      </w:r>
    </w:p>
    <w:p w14:paraId="69B9AF76" w14:textId="2ABD1280" w:rsidR="00E66862" w:rsidRDefault="00E66862" w:rsidP="00E66862">
      <w:pPr>
        <w:pStyle w:val="affffb"/>
        <w:ind w:firstLine="420"/>
      </w:pPr>
      <w:r>
        <w:rPr>
          <w:rFonts w:hint="eastAsia"/>
        </w:rPr>
        <w:t>本文件起草单位：</w:t>
      </w:r>
      <w:r w:rsidR="00D366CB">
        <w:rPr>
          <w:rFonts w:hint="eastAsia"/>
        </w:rPr>
        <w:t>贵州省气象台</w:t>
      </w:r>
      <w:r w:rsidR="00CB71D1">
        <w:rPr>
          <w:rFonts w:hint="eastAsia"/>
        </w:rPr>
        <w:t>。</w:t>
      </w:r>
    </w:p>
    <w:p w14:paraId="3279F33B" w14:textId="452B4DCE" w:rsidR="00E66862" w:rsidRDefault="00E66862" w:rsidP="00E66862">
      <w:pPr>
        <w:pStyle w:val="affffb"/>
        <w:ind w:firstLine="420"/>
      </w:pPr>
      <w:r>
        <w:rPr>
          <w:rFonts w:hint="eastAsia"/>
        </w:rPr>
        <w:t>本文件主要起草人：</w:t>
      </w:r>
      <w:r w:rsidR="00D366CB">
        <w:rPr>
          <w:rFonts w:hint="eastAsia"/>
        </w:rPr>
        <w:t>周文钰、何东坡、</w:t>
      </w:r>
      <w:r w:rsidR="007017FD">
        <w:rPr>
          <w:rFonts w:hint="eastAsia"/>
        </w:rPr>
        <w:t>唐远志、</w:t>
      </w:r>
      <w:r w:rsidR="00D366CB">
        <w:rPr>
          <w:rFonts w:hint="eastAsia"/>
        </w:rPr>
        <w:t>杨秀庄。</w:t>
      </w:r>
    </w:p>
    <w:p w14:paraId="30B4412C" w14:textId="77777777" w:rsidR="00E66862" w:rsidRDefault="00E66862" w:rsidP="00E66862">
      <w:pPr>
        <w:pStyle w:val="affffb"/>
        <w:ind w:firstLine="420"/>
      </w:pPr>
    </w:p>
    <w:p w14:paraId="2BCAE91E" w14:textId="138D43CC" w:rsidR="00E66862" w:rsidRPr="00E66862" w:rsidRDefault="00E66862" w:rsidP="00E66862">
      <w:pPr>
        <w:pStyle w:val="affffb"/>
        <w:ind w:firstLine="420"/>
        <w:sectPr w:rsidR="00E66862" w:rsidRPr="00E66862" w:rsidSect="00E66862">
          <w:pgSz w:w="11906" w:h="16838" w:code="9"/>
          <w:pgMar w:top="1928" w:right="1134" w:bottom="1134" w:left="1134" w:header="1418" w:footer="1134" w:gutter="284"/>
          <w:pgNumType w:fmt="upperRoman"/>
          <w:cols w:space="425"/>
          <w:formProt w:val="0"/>
          <w:docGrid w:linePitch="312"/>
        </w:sectPr>
      </w:pPr>
    </w:p>
    <w:p w14:paraId="249C8266" w14:textId="77777777" w:rsidR="00894836" w:rsidRPr="00145D9D" w:rsidRDefault="00894836" w:rsidP="00093D25">
      <w:pPr>
        <w:spacing w:line="20" w:lineRule="exact"/>
        <w:jc w:val="center"/>
        <w:rPr>
          <w:rFonts w:ascii="黑体" w:eastAsia="黑体" w:hAnsi="黑体" w:hint="eastAsia"/>
          <w:sz w:val="32"/>
          <w:szCs w:val="32"/>
        </w:rPr>
      </w:pPr>
      <w:bookmarkStart w:id="23" w:name="BookMark4"/>
      <w:bookmarkEnd w:id="22"/>
    </w:p>
    <w:p w14:paraId="23435434"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1ED076FE085E49D8BA9145DEA9D4FDFD"/>
        </w:placeholder>
      </w:sdtPr>
      <w:sdtEndPr/>
      <w:sdtContent>
        <w:bookmarkStart w:id="24" w:name="NEW_STAND_NAME" w:displacedByCustomXml="prev"/>
        <w:p w14:paraId="69021DDD" w14:textId="469FA71E" w:rsidR="00F26B7E" w:rsidRPr="00F26B7E" w:rsidRDefault="00CB71D1" w:rsidP="00CB71D1">
          <w:pPr>
            <w:pStyle w:val="afffffffff8"/>
            <w:spacing w:beforeLines="100" w:before="240" w:afterLines="220" w:after="528"/>
            <w:rPr>
              <w:rFonts w:hint="eastAsia"/>
            </w:rPr>
          </w:pPr>
          <w:r>
            <w:rPr>
              <w:rFonts w:hint="eastAsia"/>
            </w:rPr>
            <w:t>储能蓄能开发利用规划气候可行性论证技术规范</w:t>
          </w:r>
        </w:p>
      </w:sdtContent>
    </w:sdt>
    <w:bookmarkEnd w:id="24" w:displacedByCustomXml="prev"/>
    <w:p w14:paraId="1140925C" w14:textId="77777777" w:rsidR="00E2552F" w:rsidRDefault="00E2552F" w:rsidP="00A77CCB">
      <w:pPr>
        <w:pStyle w:val="affc"/>
        <w:spacing w:before="240" w:after="24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2964"/>
      <w:bookmarkStart w:id="34" w:name="_Toc193809940"/>
      <w:r>
        <w:rPr>
          <w:rFonts w:hint="eastAsia"/>
        </w:rPr>
        <w:t>范围</w:t>
      </w:r>
      <w:bookmarkEnd w:id="25"/>
      <w:bookmarkEnd w:id="26"/>
      <w:bookmarkEnd w:id="27"/>
      <w:bookmarkEnd w:id="28"/>
      <w:bookmarkEnd w:id="29"/>
      <w:bookmarkEnd w:id="30"/>
      <w:bookmarkEnd w:id="31"/>
      <w:bookmarkEnd w:id="32"/>
      <w:bookmarkEnd w:id="33"/>
      <w:bookmarkEnd w:id="34"/>
    </w:p>
    <w:p w14:paraId="512264A1" w14:textId="1F08C6E6" w:rsidR="00274593" w:rsidRDefault="00274593" w:rsidP="008B0C9C">
      <w:pPr>
        <w:pStyle w:val="affffb"/>
        <w:ind w:firstLine="420"/>
      </w:pPr>
      <w:bookmarkStart w:id="35" w:name="_Hlk192603648"/>
      <w:bookmarkStart w:id="36" w:name="_Toc17233326"/>
      <w:bookmarkStart w:id="37" w:name="_Toc17233334"/>
      <w:bookmarkStart w:id="38" w:name="_Toc24884212"/>
      <w:bookmarkStart w:id="39" w:name="_Toc24884219"/>
      <w:bookmarkStart w:id="40" w:name="_Toc26648466"/>
      <w:r w:rsidRPr="00274593">
        <w:rPr>
          <w:rFonts w:hint="eastAsia"/>
        </w:rPr>
        <w:t>本</w:t>
      </w:r>
      <w:bookmarkEnd w:id="35"/>
      <w:r w:rsidR="00CA1A2A">
        <w:rPr>
          <w:rFonts w:hint="eastAsia"/>
        </w:rPr>
        <w:t>文件</w:t>
      </w:r>
      <w:r>
        <w:rPr>
          <w:rFonts w:hint="eastAsia"/>
        </w:rPr>
        <w:t>规定了</w:t>
      </w:r>
      <w:r w:rsidRPr="00274593">
        <w:rPr>
          <w:rFonts w:hint="eastAsia"/>
        </w:rPr>
        <w:t>储能蓄能开发利用规划气候可行性论证</w:t>
      </w:r>
      <w:r w:rsidR="00CA1A2A">
        <w:rPr>
          <w:rFonts w:hint="eastAsia"/>
        </w:rPr>
        <w:t>的论证范围、</w:t>
      </w:r>
      <w:r w:rsidR="00FB3F76">
        <w:rPr>
          <w:rFonts w:hint="eastAsia"/>
        </w:rPr>
        <w:t>资料收集与处理、论证内容、论证报告。</w:t>
      </w:r>
    </w:p>
    <w:p w14:paraId="753B9C8D" w14:textId="70C19DAF" w:rsidR="008B0C9C" w:rsidRDefault="00274593" w:rsidP="008B0C9C">
      <w:pPr>
        <w:pStyle w:val="affffb"/>
        <w:ind w:firstLine="420"/>
      </w:pPr>
      <w:r w:rsidRPr="00274593">
        <w:rPr>
          <w:rFonts w:hint="eastAsia"/>
        </w:rPr>
        <w:t>本</w:t>
      </w:r>
      <w:r w:rsidR="00CA1A2A">
        <w:rPr>
          <w:rFonts w:hint="eastAsia"/>
        </w:rPr>
        <w:t>文件</w:t>
      </w:r>
      <w:r w:rsidRPr="00274593">
        <w:rPr>
          <w:rFonts w:hint="eastAsia"/>
        </w:rPr>
        <w:t>适用于贵州省范围内储能蓄能开发利用规划气候可行性论证。</w:t>
      </w:r>
    </w:p>
    <w:p w14:paraId="0AF1B1DB" w14:textId="77777777" w:rsidR="00E2552F" w:rsidRDefault="00E2552F" w:rsidP="00A77CCB">
      <w:pPr>
        <w:pStyle w:val="affc"/>
        <w:spacing w:before="240" w:after="240"/>
      </w:pPr>
      <w:bookmarkStart w:id="41" w:name="_Toc26718931"/>
      <w:bookmarkStart w:id="42" w:name="_Toc26986531"/>
      <w:bookmarkStart w:id="43" w:name="_Toc26986772"/>
      <w:bookmarkStart w:id="44" w:name="_Toc97192965"/>
      <w:bookmarkStart w:id="45" w:name="_Toc193809941"/>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8B94ACD6297B4176820EC09A5CE039E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7540CFEF" w14:textId="77777777" w:rsidR="008A57E6" w:rsidRDefault="008A57E6" w:rsidP="00B367FC">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DB4181B" w14:textId="7D1C49A4" w:rsidR="000B5D2F" w:rsidRPr="000B5D2F" w:rsidRDefault="000B5D2F" w:rsidP="000B5D2F">
      <w:pPr>
        <w:pStyle w:val="affffb"/>
        <w:ind w:firstLine="420"/>
      </w:pPr>
      <w:r w:rsidRPr="000B5D2F">
        <w:rPr>
          <w:rFonts w:hint="eastAsia"/>
        </w:rPr>
        <w:t>QX/T 423—2018 气候可行性论证规范 报告编制</w:t>
      </w:r>
    </w:p>
    <w:p w14:paraId="617372E9" w14:textId="2ED4A719" w:rsidR="002D4609" w:rsidRDefault="002D4609" w:rsidP="00B367FC">
      <w:pPr>
        <w:pStyle w:val="affffb"/>
        <w:ind w:firstLine="420"/>
      </w:pPr>
      <w:r w:rsidRPr="002D4609">
        <w:rPr>
          <w:rFonts w:hint="eastAsia"/>
        </w:rPr>
        <w:t>QX/T 457</w:t>
      </w:r>
      <w:r w:rsidR="00FC5CA4">
        <w:rPr>
          <w:rFonts w:hint="eastAsia"/>
        </w:rPr>
        <w:t>—</w:t>
      </w:r>
      <w:r w:rsidRPr="002D4609">
        <w:rPr>
          <w:rFonts w:hint="eastAsia"/>
        </w:rPr>
        <w:t>2018 气候可行性论证规范</w:t>
      </w:r>
      <w:r w:rsidR="00900D81">
        <w:rPr>
          <w:rFonts w:hint="eastAsia"/>
        </w:rPr>
        <w:t xml:space="preserve"> 气</w:t>
      </w:r>
      <w:r w:rsidRPr="002D4609">
        <w:rPr>
          <w:rFonts w:hint="eastAsia"/>
        </w:rPr>
        <w:t>象观测资料加工处理</w:t>
      </w:r>
    </w:p>
    <w:p w14:paraId="5275F890" w14:textId="7AADA5CD" w:rsidR="00AA6EC9" w:rsidRDefault="00B367FC" w:rsidP="00B367FC">
      <w:pPr>
        <w:pStyle w:val="affffb"/>
        <w:ind w:firstLine="420"/>
      </w:pPr>
      <w:r w:rsidRPr="00B367FC">
        <w:rPr>
          <w:rFonts w:hint="eastAsia"/>
        </w:rPr>
        <w:t>QX/T 469</w:t>
      </w:r>
      <w:r w:rsidR="00FC5CA4">
        <w:rPr>
          <w:rFonts w:hint="eastAsia"/>
        </w:rPr>
        <w:t>—</w:t>
      </w:r>
      <w:r w:rsidRPr="00B367FC">
        <w:rPr>
          <w:rFonts w:hint="eastAsia"/>
        </w:rPr>
        <w:t>2018</w:t>
      </w:r>
      <w:r w:rsidR="008B6624">
        <w:rPr>
          <w:rFonts w:hint="eastAsia"/>
        </w:rPr>
        <w:t xml:space="preserve"> </w:t>
      </w:r>
      <w:r w:rsidRPr="00B367FC">
        <w:rPr>
          <w:rFonts w:hint="eastAsia"/>
        </w:rPr>
        <w:t>气候可行性论证规范</w:t>
      </w:r>
      <w:r w:rsidR="008B6624">
        <w:rPr>
          <w:rFonts w:hint="eastAsia"/>
        </w:rPr>
        <w:t xml:space="preserve"> </w:t>
      </w:r>
      <w:r w:rsidRPr="00B367FC">
        <w:rPr>
          <w:rFonts w:hint="eastAsia"/>
        </w:rPr>
        <w:t>总则</w:t>
      </w:r>
    </w:p>
    <w:p w14:paraId="541D2D25" w14:textId="0B5A2E10" w:rsidR="00383EDA" w:rsidRPr="008A57E6" w:rsidRDefault="00383EDA" w:rsidP="00B367FC">
      <w:pPr>
        <w:pStyle w:val="affffb"/>
        <w:ind w:firstLine="420"/>
      </w:pPr>
      <w:r w:rsidRPr="00383EDA">
        <w:rPr>
          <w:rFonts w:hint="eastAsia"/>
        </w:rPr>
        <w:t>QX/T 497</w:t>
      </w:r>
      <w:r w:rsidR="00FC5CA4">
        <w:rPr>
          <w:rFonts w:hint="eastAsia"/>
        </w:rPr>
        <w:t>—</w:t>
      </w:r>
      <w:r w:rsidRPr="00383EDA">
        <w:rPr>
          <w:rFonts w:hint="eastAsia"/>
        </w:rPr>
        <w:t>2019 气候可行性论证规范</w:t>
      </w:r>
      <w:r w:rsidR="001B7DB9">
        <w:rPr>
          <w:rFonts w:hint="eastAsia"/>
        </w:rPr>
        <w:t xml:space="preserve"> </w:t>
      </w:r>
      <w:r w:rsidRPr="00383EDA">
        <w:rPr>
          <w:rFonts w:hint="eastAsia"/>
        </w:rPr>
        <w:t>数值</w:t>
      </w:r>
      <w:r w:rsidR="00FF636D">
        <w:rPr>
          <w:rFonts w:hint="eastAsia"/>
        </w:rPr>
        <w:t>模拟</w:t>
      </w:r>
      <w:r w:rsidRPr="00383EDA">
        <w:rPr>
          <w:rFonts w:hint="eastAsia"/>
        </w:rPr>
        <w:t>与再分析资料应用</w:t>
      </w:r>
    </w:p>
    <w:p w14:paraId="12CD8628" w14:textId="77777777" w:rsidR="00B265BC" w:rsidRPr="00E030F9" w:rsidRDefault="00FD59EB" w:rsidP="00FD59EB">
      <w:pPr>
        <w:pStyle w:val="affc"/>
        <w:spacing w:before="240" w:after="240"/>
      </w:pPr>
      <w:bookmarkStart w:id="46" w:name="_Toc97192966"/>
      <w:bookmarkStart w:id="47" w:name="_Toc193809942"/>
      <w:r>
        <w:rPr>
          <w:rFonts w:hint="eastAsia"/>
          <w:szCs w:val="21"/>
        </w:rPr>
        <w:t>术语和定义</w:t>
      </w:r>
      <w:bookmarkEnd w:id="46"/>
      <w:bookmarkEnd w:id="47"/>
    </w:p>
    <w:bookmarkStart w:id="48" w:name="_Toc26986532" w:displacedByCustomXml="next"/>
    <w:bookmarkEnd w:id="48" w:displacedByCustomXml="next"/>
    <w:sdt>
      <w:sdtPr>
        <w:rPr>
          <w:rFonts w:hint="eastAsia"/>
        </w:rPr>
        <w:id w:val="-1909835108"/>
        <w:placeholder>
          <w:docPart w:val="5EB9F3296DE24F15B9199071CE730C5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B245270" w14:textId="5F67BFD0" w:rsidR="002A1260" w:rsidRDefault="008853F4" w:rsidP="00235E22">
          <w:pPr>
            <w:pStyle w:val="affffb"/>
            <w:ind w:firstLine="420"/>
          </w:pPr>
          <w:r>
            <w:rPr>
              <w:rFonts w:hint="eastAsia"/>
            </w:rPr>
            <w:t>下列术语和定义适用于本</w:t>
          </w:r>
          <w:r w:rsidR="00FB3F76">
            <w:rPr>
              <w:rFonts w:hint="eastAsia"/>
            </w:rPr>
            <w:t>文件</w:t>
          </w:r>
          <w:r>
            <w:rPr>
              <w:rFonts w:hint="eastAsia"/>
            </w:rPr>
            <w:t>。</w:t>
          </w:r>
        </w:p>
      </w:sdtContent>
    </w:sdt>
    <w:p w14:paraId="78A5876D" w14:textId="527802D8" w:rsidR="0030724D" w:rsidRPr="00322676" w:rsidRDefault="00322676" w:rsidP="00322676">
      <w:pPr>
        <w:pStyle w:val="afffffffffff5"/>
        <w:ind w:left="420" w:hangingChars="200" w:hanging="420"/>
        <w:rPr>
          <w:rFonts w:ascii="黑体" w:eastAsia="黑体" w:hAnsi="黑体" w:hint="eastAsia"/>
        </w:rPr>
      </w:pPr>
      <w:r>
        <w:br/>
      </w:r>
      <w:r w:rsidR="00B346EE">
        <w:rPr>
          <w:rFonts w:ascii="黑体" w:eastAsia="黑体" w:hAnsi="黑体" w:hint="eastAsia"/>
        </w:rPr>
        <w:t>储能蓄能</w:t>
      </w:r>
      <w:r w:rsidR="00753D3B">
        <w:rPr>
          <w:rFonts w:ascii="黑体" w:eastAsia="黑体" w:hAnsi="黑体" w:hint="eastAsia"/>
        </w:rPr>
        <w:t xml:space="preserve"> e</w:t>
      </w:r>
      <w:r w:rsidR="00753D3B" w:rsidRPr="00753D3B">
        <w:rPr>
          <w:rFonts w:ascii="黑体" w:eastAsia="黑体" w:hAnsi="黑体"/>
        </w:rPr>
        <w:t xml:space="preserve">nergy </w:t>
      </w:r>
      <w:r w:rsidR="00753D3B">
        <w:rPr>
          <w:rFonts w:ascii="黑体" w:eastAsia="黑体" w:hAnsi="黑体" w:hint="eastAsia"/>
        </w:rPr>
        <w:t>s</w:t>
      </w:r>
      <w:r w:rsidR="00753D3B" w:rsidRPr="00753D3B">
        <w:rPr>
          <w:rFonts w:ascii="黑体" w:eastAsia="黑体" w:hAnsi="黑体"/>
        </w:rPr>
        <w:t xml:space="preserve">torage and </w:t>
      </w:r>
      <w:r w:rsidR="00753D3B">
        <w:rPr>
          <w:rFonts w:ascii="黑体" w:eastAsia="黑体" w:hAnsi="黑体" w:hint="eastAsia"/>
        </w:rPr>
        <w:t>a</w:t>
      </w:r>
      <w:r w:rsidR="00753D3B" w:rsidRPr="00753D3B">
        <w:rPr>
          <w:rFonts w:ascii="黑体" w:eastAsia="黑体" w:hAnsi="黑体"/>
        </w:rPr>
        <w:t>ccumulation</w:t>
      </w:r>
    </w:p>
    <w:p w14:paraId="111BC057" w14:textId="09E68432" w:rsidR="0030724D" w:rsidRPr="0030724D" w:rsidRDefault="00B346EE" w:rsidP="00B346EE">
      <w:pPr>
        <w:pStyle w:val="affffb"/>
        <w:ind w:firstLine="420"/>
      </w:pPr>
      <w:r w:rsidRPr="00B346EE">
        <w:t>储能蓄能是指通过特定技术和装置，将能量以多种形式存储并能够在需要时释放的过程。它是利用可再生能源、优化能源结构、平衡电力供需、提高能源利用效率的重要手段，包括电能、热能、机械能等多种形式的储能。</w:t>
      </w:r>
    </w:p>
    <w:p w14:paraId="6C89B7C4" w14:textId="63B6D8BC" w:rsidR="00807583" w:rsidRPr="0030724D" w:rsidRDefault="00807583" w:rsidP="0030724D">
      <w:pPr>
        <w:pStyle w:val="afffffffffff5"/>
        <w:ind w:left="420" w:hangingChars="200" w:hanging="420"/>
        <w:rPr>
          <w:rFonts w:ascii="黑体" w:eastAsia="黑体" w:hAnsi="黑体" w:hint="eastAsia"/>
        </w:rPr>
      </w:pPr>
      <w:r w:rsidRPr="0030724D">
        <w:rPr>
          <w:rFonts w:ascii="黑体" w:eastAsia="黑体" w:hAnsi="黑体"/>
        </w:rPr>
        <w:br/>
      </w:r>
      <w:r w:rsidRPr="0030724D">
        <w:rPr>
          <w:rFonts w:ascii="黑体" w:eastAsia="黑体" w:hAnsi="黑体" w:hint="eastAsia"/>
        </w:rPr>
        <w:t>气候可行性论证</w:t>
      </w:r>
      <w:r w:rsidR="0005731B" w:rsidRPr="0030724D">
        <w:rPr>
          <w:rFonts w:ascii="黑体" w:eastAsia="黑体" w:hAnsi="黑体" w:hint="eastAsia"/>
        </w:rPr>
        <w:t xml:space="preserve">  climatic feasibility demonstration</w:t>
      </w:r>
    </w:p>
    <w:p w14:paraId="3E3BBF5A" w14:textId="21EAFC32" w:rsidR="00AB6ED0" w:rsidRDefault="00AB6ED0" w:rsidP="00AB6ED0">
      <w:pPr>
        <w:pStyle w:val="affffb"/>
        <w:ind w:firstLine="420"/>
      </w:pPr>
      <w:r w:rsidRPr="00AB6ED0">
        <w:rPr>
          <w:rFonts w:hint="eastAsia"/>
        </w:rPr>
        <w:t>对与气候条件密切相关的规划和建设项目进行气候适宜性、风险性及可能对局地气候产生影响的分析、评估活动。</w:t>
      </w:r>
    </w:p>
    <w:p w14:paraId="2C5BAAB6" w14:textId="249CFA5C" w:rsidR="008D2334" w:rsidRDefault="00E5593F" w:rsidP="00AB6ED0">
      <w:pPr>
        <w:pStyle w:val="affffb"/>
        <w:ind w:firstLine="420"/>
      </w:pPr>
      <w:r>
        <w:rPr>
          <w:rFonts w:hint="eastAsia"/>
        </w:rPr>
        <w:t>[来源：</w:t>
      </w:r>
      <w:r w:rsidRPr="00E5593F">
        <w:rPr>
          <w:rFonts w:hint="eastAsia"/>
        </w:rPr>
        <w:t xml:space="preserve">QX/T </w:t>
      </w:r>
      <w:r w:rsidR="00430347">
        <w:rPr>
          <w:rFonts w:hint="eastAsia"/>
        </w:rPr>
        <w:t>469</w:t>
      </w:r>
      <w:r w:rsidR="00FC5CA4">
        <w:rPr>
          <w:rFonts w:hint="eastAsia"/>
        </w:rPr>
        <w:t>—</w:t>
      </w:r>
      <w:r w:rsidR="00430347">
        <w:rPr>
          <w:rFonts w:hint="eastAsia"/>
        </w:rPr>
        <w:t>2018,3.</w:t>
      </w:r>
      <w:r w:rsidR="008A0D69">
        <w:rPr>
          <w:rFonts w:hint="eastAsia"/>
        </w:rPr>
        <w:t>1</w:t>
      </w:r>
      <w:r>
        <w:rPr>
          <w:rFonts w:hint="eastAsia"/>
        </w:rPr>
        <w:t>]</w:t>
      </w:r>
    </w:p>
    <w:p w14:paraId="79A9928E" w14:textId="2D0914E2" w:rsidR="008D2334" w:rsidRDefault="008D2334" w:rsidP="008D2334">
      <w:pPr>
        <w:pStyle w:val="afffffffffff5"/>
        <w:ind w:left="420" w:hangingChars="200" w:hanging="420"/>
        <w:rPr>
          <w:rFonts w:ascii="黑体" w:eastAsia="黑体" w:hAnsi="黑体" w:hint="eastAsia"/>
        </w:rPr>
      </w:pPr>
      <w:r w:rsidRPr="008D2334">
        <w:rPr>
          <w:rFonts w:ascii="黑体" w:eastAsia="黑体" w:hAnsi="黑体"/>
        </w:rPr>
        <w:br/>
      </w:r>
      <w:r w:rsidR="001E579F">
        <w:rPr>
          <w:rFonts w:ascii="黑体" w:eastAsia="黑体" w:hAnsi="黑体" w:hint="eastAsia"/>
        </w:rPr>
        <w:t xml:space="preserve">参证气象站 reference </w:t>
      </w:r>
      <w:bookmarkStart w:id="49" w:name="_Hlk192693788"/>
      <w:r w:rsidR="001E579F">
        <w:rPr>
          <w:rFonts w:ascii="黑体" w:eastAsia="黑体" w:hAnsi="黑体" w:hint="eastAsia"/>
        </w:rPr>
        <w:t>meteorological</w:t>
      </w:r>
      <w:bookmarkEnd w:id="49"/>
      <w:r w:rsidR="001E579F">
        <w:rPr>
          <w:rFonts w:ascii="黑体" w:eastAsia="黑体" w:hAnsi="黑体" w:hint="eastAsia"/>
        </w:rPr>
        <w:t xml:space="preserve"> station</w:t>
      </w:r>
    </w:p>
    <w:p w14:paraId="7F3AE4A7" w14:textId="2A752828" w:rsidR="00E44DF0" w:rsidRDefault="00E44DF0" w:rsidP="00E44DF0">
      <w:pPr>
        <w:pStyle w:val="affffb"/>
        <w:ind w:firstLine="420"/>
      </w:pPr>
      <w:r w:rsidRPr="00E44DF0">
        <w:rPr>
          <w:rFonts w:hint="eastAsia"/>
        </w:rPr>
        <w:t>气象分析计算所参照或引用的具有长年代气象观测数据的国家气象观测站。</w:t>
      </w:r>
    </w:p>
    <w:p w14:paraId="531B7D3D" w14:textId="538FF9E7" w:rsidR="0051343A" w:rsidRDefault="0051343A" w:rsidP="0051343A">
      <w:pPr>
        <w:pStyle w:val="a5"/>
      </w:pPr>
      <w:r>
        <w:rPr>
          <w:rFonts w:hint="eastAsia"/>
        </w:rPr>
        <w:t>长年代一般不少于30年。</w:t>
      </w:r>
    </w:p>
    <w:p w14:paraId="1A0A2808" w14:textId="14AF6237" w:rsidR="00E07D8C" w:rsidRDefault="00E07D8C" w:rsidP="0051343A">
      <w:pPr>
        <w:pStyle w:val="a5"/>
      </w:pPr>
      <w:r w:rsidRPr="00E07D8C">
        <w:rPr>
          <w:rFonts w:hint="eastAsia"/>
        </w:rPr>
        <w:t>国家气象观测站包括GB 31221—2014中定义的国家基准气候站、国家基本气象站和国家一般气象站。</w:t>
      </w:r>
    </w:p>
    <w:p w14:paraId="09F01345" w14:textId="1B375DCC" w:rsidR="004378B7" w:rsidRDefault="004378B7" w:rsidP="004378B7">
      <w:pPr>
        <w:pStyle w:val="affffb"/>
        <w:ind w:firstLine="420"/>
      </w:pPr>
      <w:r>
        <w:rPr>
          <w:rFonts w:hint="eastAsia"/>
        </w:rPr>
        <w:t>[来源：</w:t>
      </w:r>
      <w:bookmarkStart w:id="50" w:name="_Hlk192764169"/>
      <w:r>
        <w:rPr>
          <w:rFonts w:hint="eastAsia"/>
        </w:rPr>
        <w:t>QX/T 4</w:t>
      </w:r>
      <w:r w:rsidR="00E07D8C">
        <w:rPr>
          <w:rFonts w:hint="eastAsia"/>
        </w:rPr>
        <w:t>69</w:t>
      </w:r>
      <w:r w:rsidR="00FC5CA4">
        <w:rPr>
          <w:rFonts w:hint="eastAsia"/>
        </w:rPr>
        <w:t>—</w:t>
      </w:r>
      <w:r>
        <w:rPr>
          <w:rFonts w:hint="eastAsia"/>
        </w:rPr>
        <w:t>2018,3.2</w:t>
      </w:r>
      <w:bookmarkEnd w:id="50"/>
      <w:r>
        <w:rPr>
          <w:rFonts w:hint="eastAsia"/>
        </w:rPr>
        <w:t>]</w:t>
      </w:r>
    </w:p>
    <w:p w14:paraId="7DE58CAB" w14:textId="7FA5ABDE" w:rsidR="00741531" w:rsidRDefault="00A96513" w:rsidP="00741531">
      <w:pPr>
        <w:pStyle w:val="afffffffffff5"/>
        <w:ind w:left="420" w:hangingChars="200" w:hanging="420"/>
        <w:rPr>
          <w:rFonts w:ascii="黑体" w:eastAsia="黑体" w:hAnsi="黑体" w:hint="eastAsia"/>
        </w:rPr>
      </w:pPr>
      <w:r w:rsidRPr="00741531">
        <w:rPr>
          <w:rFonts w:ascii="黑体" w:eastAsia="黑体" w:hAnsi="黑体"/>
        </w:rPr>
        <w:br/>
      </w:r>
      <w:r w:rsidR="00741531" w:rsidRPr="00741531">
        <w:rPr>
          <w:rFonts w:ascii="黑体" w:eastAsia="黑体" w:hAnsi="黑体" w:hint="eastAsia"/>
        </w:rPr>
        <w:t>气象灾害</w:t>
      </w:r>
      <w:bookmarkStart w:id="51" w:name="OLE_LINK3"/>
      <w:r w:rsidR="00A3624B">
        <w:rPr>
          <w:rFonts w:ascii="黑体" w:eastAsia="黑体" w:hAnsi="黑体" w:hint="eastAsia"/>
        </w:rPr>
        <w:t xml:space="preserve"> meteorological disatster</w:t>
      </w:r>
      <w:bookmarkEnd w:id="51"/>
    </w:p>
    <w:p w14:paraId="48596B28" w14:textId="7AA05221" w:rsidR="00A3624B" w:rsidRDefault="00A3624B" w:rsidP="00A3624B">
      <w:pPr>
        <w:pStyle w:val="affffb"/>
        <w:ind w:firstLine="420"/>
      </w:pPr>
      <w:r w:rsidRPr="00A3624B">
        <w:rPr>
          <w:rFonts w:hint="eastAsia"/>
        </w:rPr>
        <w:t>由气象原因直接或间接引起的给人类和社会经济造成损失的灾害现象。</w:t>
      </w:r>
    </w:p>
    <w:p w14:paraId="4F041E5C" w14:textId="2A49D196" w:rsidR="002E5B69" w:rsidRDefault="002E5B69" w:rsidP="002E5B69">
      <w:pPr>
        <w:pStyle w:val="afff2"/>
      </w:pPr>
      <w:r w:rsidRPr="002E5B69">
        <w:rPr>
          <w:rFonts w:hint="eastAsia"/>
        </w:rPr>
        <w:t>主要指台风、暴雨(雪)、寒潮、大风(沙尘暴)、低温、高温、干旱、雷电、冰雹、大雾和霾等造成的灾害。</w:t>
      </w:r>
    </w:p>
    <w:p w14:paraId="09E602DE" w14:textId="1A1225FC" w:rsidR="00CF3837" w:rsidRDefault="00CF3837" w:rsidP="00CF3837">
      <w:pPr>
        <w:pStyle w:val="affffb"/>
        <w:ind w:firstLine="420"/>
      </w:pPr>
      <w:r>
        <w:rPr>
          <w:rFonts w:hint="eastAsia"/>
        </w:rPr>
        <w:t>[来源：</w:t>
      </w:r>
      <w:bookmarkStart w:id="52" w:name="OLE_LINK4"/>
      <w:r>
        <w:rPr>
          <w:rFonts w:hint="eastAsia"/>
        </w:rPr>
        <w:t>GB/T 36742</w:t>
      </w:r>
      <w:r w:rsidR="00FC5CA4">
        <w:rPr>
          <w:rFonts w:hint="eastAsia"/>
        </w:rPr>
        <w:t>—</w:t>
      </w:r>
      <w:r w:rsidR="00A22967">
        <w:rPr>
          <w:rFonts w:hint="eastAsia"/>
        </w:rPr>
        <w:t>2018,3.</w:t>
      </w:r>
      <w:bookmarkEnd w:id="52"/>
      <w:r w:rsidR="00A22967">
        <w:rPr>
          <w:rFonts w:hint="eastAsia"/>
        </w:rPr>
        <w:t>2</w:t>
      </w:r>
      <w:r>
        <w:rPr>
          <w:rFonts w:hint="eastAsia"/>
        </w:rPr>
        <w:t>]</w:t>
      </w:r>
    </w:p>
    <w:p w14:paraId="11EAF8E9" w14:textId="5AAF1A39" w:rsidR="00BF2CB1" w:rsidRPr="00D64CEA" w:rsidRDefault="00ED171D" w:rsidP="00840276">
      <w:pPr>
        <w:pStyle w:val="afffffffffff5"/>
        <w:ind w:left="420" w:hangingChars="200" w:hanging="420"/>
        <w:rPr>
          <w:rFonts w:ascii="黑体" w:eastAsia="黑体" w:hAnsi="黑体" w:hint="eastAsia"/>
        </w:rPr>
      </w:pPr>
      <w:r w:rsidRPr="00D64CEA">
        <w:rPr>
          <w:rFonts w:ascii="黑体" w:eastAsia="黑体" w:hAnsi="黑体"/>
        </w:rPr>
        <w:br/>
      </w:r>
      <w:r w:rsidR="00BF2CB1" w:rsidRPr="00D64CEA">
        <w:rPr>
          <w:rFonts w:ascii="黑体" w:eastAsia="黑体" w:hAnsi="黑体" w:hint="eastAsia"/>
        </w:rPr>
        <w:t xml:space="preserve">气象灾害风险 </w:t>
      </w:r>
      <w:r w:rsidR="00B82355" w:rsidRPr="00D64CEA">
        <w:rPr>
          <w:rFonts w:ascii="黑体" w:eastAsia="黑体" w:hAnsi="黑体"/>
        </w:rPr>
        <w:t>meteorological</w:t>
      </w:r>
      <w:r w:rsidR="00B82355" w:rsidRPr="00D64CEA">
        <w:rPr>
          <w:rFonts w:ascii="黑体" w:eastAsia="黑体" w:hAnsi="黑体" w:hint="eastAsia"/>
        </w:rPr>
        <w:t xml:space="preserve"> disatster risk</w:t>
      </w:r>
    </w:p>
    <w:p w14:paraId="1FB79EA3" w14:textId="3A4A7065" w:rsidR="008B0701" w:rsidRDefault="008B0701" w:rsidP="00511E35">
      <w:pPr>
        <w:pStyle w:val="affffb"/>
        <w:ind w:firstLine="420"/>
      </w:pPr>
      <w:r w:rsidRPr="008B0701">
        <w:rPr>
          <w:rFonts w:hint="eastAsia"/>
        </w:rPr>
        <w:t>气象灾害造成人员伤亡、财产损失以及对社会和环境产生不利影响的可能性和量级。</w:t>
      </w:r>
    </w:p>
    <w:p w14:paraId="3903608F" w14:textId="4266F061" w:rsidR="00511E35" w:rsidRDefault="00511E35" w:rsidP="00511E35">
      <w:pPr>
        <w:pStyle w:val="affffb"/>
        <w:ind w:firstLine="420"/>
      </w:pPr>
      <w:r>
        <w:rPr>
          <w:rFonts w:hint="eastAsia"/>
        </w:rPr>
        <w:t>[来源：</w:t>
      </w:r>
      <w:r w:rsidRPr="00511E35">
        <w:rPr>
          <w:rFonts w:hint="eastAsia"/>
        </w:rPr>
        <w:t>GB/T 36742</w:t>
      </w:r>
      <w:r w:rsidR="00FC5CA4">
        <w:rPr>
          <w:rFonts w:hint="eastAsia"/>
        </w:rPr>
        <w:t>—</w:t>
      </w:r>
      <w:r w:rsidRPr="00511E35">
        <w:rPr>
          <w:rFonts w:hint="eastAsia"/>
        </w:rPr>
        <w:t>2018,3.</w:t>
      </w:r>
      <w:r>
        <w:rPr>
          <w:rFonts w:hint="eastAsia"/>
        </w:rPr>
        <w:t>4]</w:t>
      </w:r>
    </w:p>
    <w:p w14:paraId="4CF75648" w14:textId="77777777" w:rsidR="00D64CEA" w:rsidRDefault="00D64CEA" w:rsidP="00D64CEA">
      <w:pPr>
        <w:pStyle w:val="afffffffffff5"/>
        <w:ind w:left="420" w:hangingChars="200" w:hanging="420"/>
        <w:rPr>
          <w:rFonts w:ascii="黑体" w:eastAsia="黑体" w:hAnsi="黑体" w:hint="eastAsia"/>
        </w:rPr>
      </w:pPr>
      <w:r w:rsidRPr="00D64CEA">
        <w:rPr>
          <w:rFonts w:ascii="黑体" w:eastAsia="黑体" w:hAnsi="黑体"/>
        </w:rPr>
        <w:br/>
      </w:r>
      <w:r>
        <w:rPr>
          <w:rFonts w:ascii="黑体" w:eastAsia="黑体" w:hAnsi="黑体" w:hint="eastAsia"/>
        </w:rPr>
        <w:t>数值模拟 numerical simulation</w:t>
      </w:r>
    </w:p>
    <w:p w14:paraId="47B5E691" w14:textId="77777777" w:rsidR="00D64CEA" w:rsidRDefault="00D64CEA" w:rsidP="00D64CEA">
      <w:pPr>
        <w:pStyle w:val="affffb"/>
        <w:ind w:firstLine="420"/>
      </w:pPr>
      <w:r w:rsidRPr="006F4B43">
        <w:rPr>
          <w:rFonts w:hint="eastAsia"/>
        </w:rPr>
        <w:lastRenderedPageBreak/>
        <w:t>依靠电子计算机</w:t>
      </w:r>
      <w:r>
        <w:rPr>
          <w:rFonts w:hint="eastAsia"/>
        </w:rPr>
        <w:t>，</w:t>
      </w:r>
      <w:r w:rsidRPr="006F4B43">
        <w:rPr>
          <w:rFonts w:hint="eastAsia"/>
        </w:rPr>
        <w:t>利用数值模式得到描述大气运动的各要素的时空分布特征</w:t>
      </w:r>
      <w:r>
        <w:rPr>
          <w:rFonts w:hint="eastAsia"/>
        </w:rPr>
        <w:t>。</w:t>
      </w:r>
    </w:p>
    <w:p w14:paraId="3CA39573" w14:textId="328CF278" w:rsidR="00305C51" w:rsidRPr="006F4B43" w:rsidRDefault="00305C51" w:rsidP="00305C51">
      <w:pPr>
        <w:pStyle w:val="affffb"/>
        <w:ind w:firstLine="420"/>
      </w:pPr>
      <w:r>
        <w:rPr>
          <w:rFonts w:hint="eastAsia"/>
        </w:rPr>
        <w:t>[来源：</w:t>
      </w:r>
      <w:r w:rsidRPr="00305C51">
        <w:t>QX/T 4</w:t>
      </w:r>
      <w:r>
        <w:rPr>
          <w:rFonts w:hint="eastAsia"/>
        </w:rPr>
        <w:t>97</w:t>
      </w:r>
      <w:r w:rsidR="00FC5CA4">
        <w:rPr>
          <w:rFonts w:hint="eastAsia"/>
        </w:rPr>
        <w:t>—</w:t>
      </w:r>
      <w:r w:rsidRPr="00305C51">
        <w:t>201</w:t>
      </w:r>
      <w:r>
        <w:rPr>
          <w:rFonts w:hint="eastAsia"/>
        </w:rPr>
        <w:t>9</w:t>
      </w:r>
      <w:r w:rsidRPr="00305C51">
        <w:t>,</w:t>
      </w:r>
      <w:r>
        <w:rPr>
          <w:rFonts w:hint="eastAsia"/>
        </w:rPr>
        <w:t>2.4]</w:t>
      </w:r>
    </w:p>
    <w:p w14:paraId="0CAFFAFF" w14:textId="0FF455DC" w:rsidR="001A5CA0" w:rsidRDefault="00A259A4" w:rsidP="00F36F9B">
      <w:pPr>
        <w:pStyle w:val="affc"/>
        <w:spacing w:before="240" w:after="240"/>
      </w:pPr>
      <w:bookmarkStart w:id="53" w:name="_Toc193809943"/>
      <w:r>
        <w:rPr>
          <w:rFonts w:hint="eastAsia"/>
        </w:rPr>
        <w:t>论证范围</w:t>
      </w:r>
      <w:bookmarkEnd w:id="53"/>
    </w:p>
    <w:p w14:paraId="3665E5E7" w14:textId="5D54E7CD" w:rsidR="002F62C1" w:rsidRDefault="00542B1E" w:rsidP="00C57101">
      <w:pPr>
        <w:pStyle w:val="affffb"/>
        <w:ind w:firstLine="420"/>
      </w:pPr>
      <w:r w:rsidRPr="00542B1E">
        <w:rPr>
          <w:rFonts w:hint="eastAsia"/>
        </w:rPr>
        <w:t>依据</w:t>
      </w:r>
      <w:bookmarkStart w:id="54" w:name="_Hlk192779360"/>
      <w:r w:rsidRPr="00542B1E">
        <w:rPr>
          <w:rFonts w:hint="eastAsia"/>
        </w:rPr>
        <w:t>储能蓄能</w:t>
      </w:r>
      <w:bookmarkEnd w:id="54"/>
      <w:r w:rsidRPr="00542B1E">
        <w:rPr>
          <w:rFonts w:hint="eastAsia"/>
        </w:rPr>
        <w:t>项目的建设</w:t>
      </w:r>
      <w:r w:rsidR="00350282">
        <w:rPr>
          <w:rFonts w:hint="eastAsia"/>
        </w:rPr>
        <w:t>内容、</w:t>
      </w:r>
      <w:r w:rsidRPr="00542B1E">
        <w:rPr>
          <w:rFonts w:hint="eastAsia"/>
        </w:rPr>
        <w:t>规模及长远发展规划，确定气候可行性论证的详细范围与核心重点。论证范围需覆盖项目所在区域及其周边密切关联区域，以确保论证的全面性和针对性。</w:t>
      </w:r>
    </w:p>
    <w:p w14:paraId="344B180E" w14:textId="447A2319" w:rsidR="00EC6390" w:rsidRDefault="00EC6390" w:rsidP="00EC6390">
      <w:pPr>
        <w:pStyle w:val="affc"/>
        <w:spacing w:before="240" w:after="240"/>
      </w:pPr>
      <w:bookmarkStart w:id="55" w:name="OLE_LINK2"/>
      <w:bookmarkStart w:id="56" w:name="_Toc193809944"/>
      <w:r>
        <w:rPr>
          <w:rFonts w:hint="eastAsia"/>
        </w:rPr>
        <w:t>资料收集与处理</w:t>
      </w:r>
      <w:bookmarkEnd w:id="55"/>
      <w:bookmarkEnd w:id="56"/>
    </w:p>
    <w:p w14:paraId="4EA39E2B" w14:textId="6D3B9B50" w:rsidR="00252BF8" w:rsidRDefault="006C7FF0" w:rsidP="00252BF8">
      <w:pPr>
        <w:pStyle w:val="affd"/>
        <w:spacing w:before="120" w:after="120"/>
      </w:pPr>
      <w:bookmarkStart w:id="57" w:name="_Toc193809945"/>
      <w:r w:rsidRPr="006C7FF0">
        <w:rPr>
          <w:rFonts w:hint="eastAsia"/>
        </w:rPr>
        <w:t>储能蓄能</w:t>
      </w:r>
      <w:r w:rsidR="00252BF8">
        <w:rPr>
          <w:rFonts w:hint="eastAsia"/>
        </w:rPr>
        <w:t>项目情况调研</w:t>
      </w:r>
      <w:bookmarkEnd w:id="57"/>
    </w:p>
    <w:p w14:paraId="5A0C9F97" w14:textId="09EF55D5" w:rsidR="00D0398D" w:rsidRDefault="006C7FF0" w:rsidP="00D0398D">
      <w:pPr>
        <w:pStyle w:val="affffb"/>
        <w:ind w:firstLine="420"/>
      </w:pPr>
      <w:r>
        <w:rPr>
          <w:rFonts w:hint="eastAsia"/>
        </w:rPr>
        <w:t>对储能蓄能项目情况的调研内容包括但不限于以下方面：</w:t>
      </w:r>
    </w:p>
    <w:p w14:paraId="42812C0D" w14:textId="3B3111EB" w:rsidR="006C7FF0" w:rsidRDefault="0053730E" w:rsidP="006C7FF0">
      <w:pPr>
        <w:pStyle w:val="af2"/>
      </w:pPr>
      <w:r w:rsidRPr="0053730E">
        <w:rPr>
          <w:rFonts w:hint="eastAsia"/>
        </w:rPr>
        <w:t>项目</w:t>
      </w:r>
      <w:r w:rsidR="00350282">
        <w:rPr>
          <w:rFonts w:hint="eastAsia"/>
        </w:rPr>
        <w:t>的</w:t>
      </w:r>
      <w:r w:rsidR="00F5366E">
        <w:rPr>
          <w:rFonts w:hint="eastAsia"/>
        </w:rPr>
        <w:t>建设内容</w:t>
      </w:r>
      <w:r w:rsidRPr="0053730E">
        <w:rPr>
          <w:rFonts w:hint="eastAsia"/>
        </w:rPr>
        <w:t>、规模及平面</w:t>
      </w:r>
      <w:r w:rsidR="00C92EB0">
        <w:rPr>
          <w:rFonts w:hint="eastAsia"/>
        </w:rPr>
        <w:t>布置</w:t>
      </w:r>
      <w:r w:rsidRPr="0053730E">
        <w:rPr>
          <w:rFonts w:hint="eastAsia"/>
        </w:rPr>
        <w:t>情况</w:t>
      </w:r>
      <w:r>
        <w:rPr>
          <w:rFonts w:hint="eastAsia"/>
        </w:rPr>
        <w:t>；</w:t>
      </w:r>
    </w:p>
    <w:p w14:paraId="1A0C4216" w14:textId="6DD57EDD" w:rsidR="0053730E" w:rsidRDefault="0053730E" w:rsidP="006C7FF0">
      <w:pPr>
        <w:pStyle w:val="af2"/>
      </w:pPr>
      <w:r w:rsidRPr="0053730E">
        <w:rPr>
          <w:rFonts w:hint="eastAsia"/>
        </w:rPr>
        <w:t>项目</w:t>
      </w:r>
      <w:r w:rsidR="000B6C9A">
        <w:rPr>
          <w:rFonts w:hint="eastAsia"/>
        </w:rPr>
        <w:t>所在区域及周边区域</w:t>
      </w:r>
      <w:r w:rsidRPr="0053730E">
        <w:rPr>
          <w:rFonts w:hint="eastAsia"/>
        </w:rPr>
        <w:t>的地形地貌特征</w:t>
      </w:r>
      <w:r>
        <w:rPr>
          <w:rFonts w:hint="eastAsia"/>
        </w:rPr>
        <w:t>；</w:t>
      </w:r>
    </w:p>
    <w:p w14:paraId="09ECA08F" w14:textId="17660E3A" w:rsidR="0053730E" w:rsidRDefault="0053730E" w:rsidP="006C7FF0">
      <w:pPr>
        <w:pStyle w:val="af2"/>
      </w:pPr>
      <w:r w:rsidRPr="0053730E">
        <w:rPr>
          <w:rFonts w:hint="eastAsia"/>
        </w:rPr>
        <w:t>项目</w:t>
      </w:r>
      <w:r w:rsidR="00793EF7" w:rsidRPr="00793EF7">
        <w:rPr>
          <w:rFonts w:hint="eastAsia"/>
        </w:rPr>
        <w:t>所在区域及周边区域</w:t>
      </w:r>
      <w:r w:rsidRPr="0053730E">
        <w:rPr>
          <w:rFonts w:hint="eastAsia"/>
        </w:rPr>
        <w:t>气象台站的经度、纬度和海拔高度</w:t>
      </w:r>
      <w:r>
        <w:rPr>
          <w:rFonts w:hint="eastAsia"/>
        </w:rPr>
        <w:t>；</w:t>
      </w:r>
    </w:p>
    <w:p w14:paraId="3CE76151" w14:textId="15817EC2" w:rsidR="0053730E" w:rsidRDefault="0053730E" w:rsidP="006C7FF0">
      <w:pPr>
        <w:pStyle w:val="af2"/>
      </w:pPr>
      <w:r w:rsidRPr="0053730E">
        <w:rPr>
          <w:rFonts w:hint="eastAsia"/>
        </w:rPr>
        <w:t>项目</w:t>
      </w:r>
      <w:r w:rsidR="00793EF7" w:rsidRPr="00793EF7">
        <w:rPr>
          <w:rFonts w:hint="eastAsia"/>
        </w:rPr>
        <w:t>所在区域及周边区域</w:t>
      </w:r>
      <w:r w:rsidRPr="0053730E">
        <w:rPr>
          <w:rFonts w:hint="eastAsia"/>
        </w:rPr>
        <w:t>的气象灾害及灾情记录</w:t>
      </w:r>
      <w:r>
        <w:rPr>
          <w:rFonts w:hint="eastAsia"/>
        </w:rPr>
        <w:t>；</w:t>
      </w:r>
    </w:p>
    <w:p w14:paraId="2BB5DDCD" w14:textId="093A258D" w:rsidR="0053730E" w:rsidRDefault="0053730E" w:rsidP="006C7FF0">
      <w:pPr>
        <w:pStyle w:val="af2"/>
      </w:pPr>
      <w:r w:rsidRPr="0053730E">
        <w:rPr>
          <w:rFonts w:hint="eastAsia"/>
        </w:rPr>
        <w:t>项目对气候资料的需求情况</w:t>
      </w:r>
      <w:r w:rsidR="00CF560A">
        <w:rPr>
          <w:rFonts w:hint="eastAsia"/>
        </w:rPr>
        <w:t>。</w:t>
      </w:r>
    </w:p>
    <w:p w14:paraId="0618A3DF" w14:textId="5D95D340" w:rsidR="00F964F7" w:rsidRDefault="00F964F7" w:rsidP="00F964F7">
      <w:pPr>
        <w:pStyle w:val="affd"/>
        <w:spacing w:before="120" w:after="120"/>
      </w:pPr>
      <w:bookmarkStart w:id="58" w:name="_Toc193809946"/>
      <w:r>
        <w:rPr>
          <w:rFonts w:hint="eastAsia"/>
        </w:rPr>
        <w:t>气象资料</w:t>
      </w:r>
      <w:bookmarkEnd w:id="58"/>
    </w:p>
    <w:p w14:paraId="382AAD81" w14:textId="77F17799" w:rsidR="00F964F7" w:rsidRDefault="00F964F7" w:rsidP="00D059B2">
      <w:pPr>
        <w:pStyle w:val="afffffffff1"/>
      </w:pPr>
      <w:r w:rsidRPr="00F964F7">
        <w:rPr>
          <w:rFonts w:hint="eastAsia"/>
        </w:rPr>
        <w:t>资料收集的内容及要求应符合QX/T 469</w:t>
      </w:r>
      <w:r w:rsidR="00FC5CA4">
        <w:rPr>
          <w:rFonts w:hint="eastAsia"/>
        </w:rPr>
        <w:t>—</w:t>
      </w:r>
      <w:r w:rsidRPr="00F964F7">
        <w:rPr>
          <w:rFonts w:hint="eastAsia"/>
        </w:rPr>
        <w:t>2018的规定</w:t>
      </w:r>
      <w:r w:rsidR="00D059B2">
        <w:rPr>
          <w:rFonts w:hint="eastAsia"/>
        </w:rPr>
        <w:t>。</w:t>
      </w:r>
    </w:p>
    <w:p w14:paraId="7342FA50" w14:textId="5A020C6C" w:rsidR="00CE651D" w:rsidRDefault="007420BC" w:rsidP="00CE651D">
      <w:pPr>
        <w:pStyle w:val="afffffffff1"/>
      </w:pPr>
      <w:r>
        <w:rPr>
          <w:rFonts w:hint="eastAsia"/>
        </w:rPr>
        <w:t>储能蓄能项目</w:t>
      </w:r>
      <w:r w:rsidR="00CE651D" w:rsidRPr="00CE651D">
        <w:rPr>
          <w:rFonts w:hint="eastAsia"/>
        </w:rPr>
        <w:t>所在区域及周边区域内的气象观测站资料。其中国家级气象观测站应至少收集最近30年气象资料</w:t>
      </w:r>
      <w:r w:rsidR="00F7112A">
        <w:rPr>
          <w:rFonts w:hint="eastAsia"/>
        </w:rPr>
        <w:t>；</w:t>
      </w:r>
      <w:r w:rsidR="00CE651D" w:rsidRPr="00CE651D">
        <w:rPr>
          <w:rFonts w:hint="eastAsia"/>
        </w:rPr>
        <w:t>省级气象观测站应收集建站以来的气象资料</w:t>
      </w:r>
      <w:r>
        <w:rPr>
          <w:rFonts w:hint="eastAsia"/>
        </w:rPr>
        <w:t>；</w:t>
      </w:r>
      <w:r w:rsidR="00CE651D" w:rsidRPr="00CE651D">
        <w:rPr>
          <w:rFonts w:hint="eastAsia"/>
        </w:rPr>
        <w:t>进行气象要素极端值推算时应收集国家级气象观测站建站以来的所有资料。</w:t>
      </w:r>
    </w:p>
    <w:p w14:paraId="2B7EB3AB" w14:textId="53187CB9" w:rsidR="0058437F" w:rsidRDefault="0015718A" w:rsidP="00CE651D">
      <w:pPr>
        <w:pStyle w:val="afffffffff1"/>
      </w:pPr>
      <w:r>
        <w:rPr>
          <w:rFonts w:hint="eastAsia"/>
        </w:rPr>
        <w:t>储能蓄能项目</w:t>
      </w:r>
      <w:r w:rsidR="0058437F" w:rsidRPr="0058437F">
        <w:rPr>
          <w:rFonts w:hint="eastAsia"/>
        </w:rPr>
        <w:t>所在区域及周边区域内的气象灾害资料。气象灾害资料可从当地气象年</w:t>
      </w:r>
      <w:r w:rsidR="005F6282">
        <w:rPr>
          <w:rFonts w:hint="eastAsia"/>
        </w:rPr>
        <w:t>、</w:t>
      </w:r>
      <w:r w:rsidR="0058437F" w:rsidRPr="0058437F">
        <w:rPr>
          <w:rFonts w:hint="eastAsia"/>
        </w:rPr>
        <w:t>月报表</w:t>
      </w:r>
      <w:r w:rsidR="005F6282">
        <w:rPr>
          <w:rFonts w:hint="eastAsia"/>
        </w:rPr>
        <w:t>、</w:t>
      </w:r>
      <w:r w:rsidR="0058437F" w:rsidRPr="0058437F">
        <w:rPr>
          <w:rFonts w:hint="eastAsia"/>
        </w:rPr>
        <w:t>气候影响评价以及中国气象灾害大典、地方志、灾情直报系统以及民政灾情报告中获取。</w:t>
      </w:r>
    </w:p>
    <w:p w14:paraId="31BAD478" w14:textId="3C570F38" w:rsidR="00D059B2" w:rsidRDefault="000210B6" w:rsidP="0058437F">
      <w:pPr>
        <w:pStyle w:val="afffffffff1"/>
      </w:pPr>
      <w:r>
        <w:rPr>
          <w:rFonts w:hint="eastAsia"/>
        </w:rPr>
        <w:t>储能蓄能项目</w:t>
      </w:r>
      <w:r w:rsidR="0058437F" w:rsidRPr="0058437F">
        <w:rPr>
          <w:rFonts w:hint="eastAsia"/>
        </w:rPr>
        <w:t>所在区域及周边区域内的闪电定位资料、卫星遥感资料、大气再分析资料等。</w:t>
      </w:r>
    </w:p>
    <w:p w14:paraId="0840A496" w14:textId="5A135E04" w:rsidR="00A71A02" w:rsidRDefault="00F979F1" w:rsidP="00A71A02">
      <w:pPr>
        <w:pStyle w:val="affd"/>
        <w:spacing w:before="120" w:after="120"/>
      </w:pPr>
      <w:bookmarkStart w:id="59" w:name="_Toc193809947"/>
      <w:r>
        <w:rPr>
          <w:rFonts w:hint="eastAsia"/>
        </w:rPr>
        <w:t>资料处理</w:t>
      </w:r>
      <w:bookmarkEnd w:id="59"/>
    </w:p>
    <w:p w14:paraId="58EFB7A8" w14:textId="1E8CD811" w:rsidR="00B80E61" w:rsidRDefault="00B80E61" w:rsidP="00C77F57">
      <w:pPr>
        <w:pStyle w:val="afffffffff1"/>
      </w:pPr>
      <w:r w:rsidRPr="00B80E61">
        <w:rPr>
          <w:rFonts w:hint="eastAsia"/>
        </w:rPr>
        <w:t>所获取的资料按QX/T 457</w:t>
      </w:r>
      <w:r w:rsidR="00FC5CA4">
        <w:rPr>
          <w:rFonts w:hint="eastAsia"/>
        </w:rPr>
        <w:t>—</w:t>
      </w:r>
      <w:r w:rsidRPr="00B80E61">
        <w:rPr>
          <w:rFonts w:hint="eastAsia"/>
        </w:rPr>
        <w:t>2018的规定进行完整性检査、均一性检验、可靠性审查、质量控制</w:t>
      </w:r>
      <w:r w:rsidR="00B57955">
        <w:rPr>
          <w:rFonts w:hint="eastAsia"/>
        </w:rPr>
        <w:t>、</w:t>
      </w:r>
      <w:r w:rsidRPr="00B80E61">
        <w:rPr>
          <w:rFonts w:hint="eastAsia"/>
        </w:rPr>
        <w:t>缺测资料插补与资料订正等。</w:t>
      </w:r>
    </w:p>
    <w:p w14:paraId="4B74CEC3" w14:textId="468EB7CE" w:rsidR="00C05BB0" w:rsidRDefault="00C05BB0" w:rsidP="00C05BB0">
      <w:pPr>
        <w:pStyle w:val="afffffffff1"/>
      </w:pPr>
      <w:r w:rsidRPr="00C05BB0">
        <w:rPr>
          <w:rFonts w:hint="eastAsia"/>
        </w:rPr>
        <w:t>参证气象站的选择应符合QX/T 469</w:t>
      </w:r>
      <w:r w:rsidR="00FC5CA4">
        <w:rPr>
          <w:rFonts w:hint="eastAsia"/>
        </w:rPr>
        <w:t>—</w:t>
      </w:r>
      <w:r w:rsidRPr="00C05BB0">
        <w:rPr>
          <w:rFonts w:hint="eastAsia"/>
        </w:rPr>
        <w:t>2018的规定。</w:t>
      </w:r>
    </w:p>
    <w:p w14:paraId="59D17D43" w14:textId="0B7D687F" w:rsidR="00C66CD2" w:rsidRDefault="00C05BB0" w:rsidP="00C05BB0">
      <w:pPr>
        <w:pStyle w:val="afffffffff1"/>
      </w:pPr>
      <w:r w:rsidRPr="00C05BB0">
        <w:rPr>
          <w:rFonts w:hint="eastAsia"/>
        </w:rPr>
        <w:t>参证气象站的分析内容应符合QX/T 423</w:t>
      </w:r>
      <w:r w:rsidR="00FC5CA4">
        <w:rPr>
          <w:rFonts w:hint="eastAsia"/>
        </w:rPr>
        <w:t>—</w:t>
      </w:r>
      <w:r w:rsidRPr="00C05BB0">
        <w:rPr>
          <w:rFonts w:hint="eastAsia"/>
        </w:rPr>
        <w:t>2018的规定</w:t>
      </w:r>
      <w:r w:rsidR="00673F9C">
        <w:rPr>
          <w:rFonts w:hint="eastAsia"/>
        </w:rPr>
        <w:t>。</w:t>
      </w:r>
    </w:p>
    <w:p w14:paraId="59B18DB2" w14:textId="45FB2395" w:rsidR="006059C2" w:rsidRDefault="006059C2" w:rsidP="006059C2">
      <w:pPr>
        <w:pStyle w:val="affc"/>
        <w:spacing w:before="240" w:after="240"/>
      </w:pPr>
      <w:bookmarkStart w:id="60" w:name="_Toc193809948"/>
      <w:r>
        <w:rPr>
          <w:rFonts w:hint="eastAsia"/>
        </w:rPr>
        <w:t>论证内容</w:t>
      </w:r>
      <w:bookmarkEnd w:id="60"/>
    </w:p>
    <w:p w14:paraId="12795B22" w14:textId="60C94347" w:rsidR="00B00527" w:rsidRDefault="00CC0A0C" w:rsidP="00B00527">
      <w:pPr>
        <w:pStyle w:val="affd"/>
        <w:spacing w:before="120" w:after="120"/>
      </w:pPr>
      <w:bookmarkStart w:id="61" w:name="_Toc193809949"/>
      <w:r w:rsidRPr="00CC0A0C">
        <w:rPr>
          <w:rFonts w:hint="eastAsia"/>
        </w:rPr>
        <w:t>大气环流背景分析</w:t>
      </w:r>
      <w:bookmarkEnd w:id="61"/>
    </w:p>
    <w:p w14:paraId="75085C8C" w14:textId="4C63E447" w:rsidR="00CC0A0C" w:rsidRDefault="00CC0A0C" w:rsidP="00CC0A0C">
      <w:pPr>
        <w:pStyle w:val="affffb"/>
        <w:ind w:firstLine="420"/>
      </w:pPr>
      <w:r w:rsidRPr="00CC0A0C">
        <w:rPr>
          <w:rFonts w:hint="eastAsia"/>
        </w:rPr>
        <w:t>分析不同季节影响</w:t>
      </w:r>
      <w:r>
        <w:rPr>
          <w:rFonts w:hint="eastAsia"/>
        </w:rPr>
        <w:t>储能蓄能项目</w:t>
      </w:r>
      <w:r w:rsidRPr="00CC0A0C">
        <w:rPr>
          <w:rFonts w:hint="eastAsia"/>
        </w:rPr>
        <w:t>所在区域及周边区域的主要天气系统。</w:t>
      </w:r>
    </w:p>
    <w:p w14:paraId="07FF3C74" w14:textId="4DF4B544" w:rsidR="005177CA" w:rsidRDefault="00BE6191" w:rsidP="00D938BB">
      <w:pPr>
        <w:pStyle w:val="affd"/>
        <w:spacing w:before="120" w:after="120"/>
      </w:pPr>
      <w:bookmarkStart w:id="62" w:name="_Toc193809950"/>
      <w:r w:rsidRPr="00BE6191">
        <w:rPr>
          <w:rFonts w:hint="eastAsia"/>
        </w:rPr>
        <w:t>气候特征分析</w:t>
      </w:r>
      <w:bookmarkEnd w:id="62"/>
    </w:p>
    <w:p w14:paraId="1719FAEA" w14:textId="77777777" w:rsidR="00495AB8" w:rsidRDefault="0023036C" w:rsidP="0023036C">
      <w:pPr>
        <w:pStyle w:val="afffffffff1"/>
      </w:pPr>
      <w:r w:rsidRPr="0023036C">
        <w:rPr>
          <w:rFonts w:hint="eastAsia"/>
        </w:rPr>
        <w:t>根据</w:t>
      </w:r>
      <w:bookmarkStart w:id="63" w:name="OLE_LINK1"/>
      <w:r w:rsidRPr="0023036C">
        <w:rPr>
          <w:rFonts w:hint="eastAsia"/>
        </w:rPr>
        <w:t>储能蓄能项目</w:t>
      </w:r>
      <w:bookmarkEnd w:id="63"/>
      <w:r w:rsidRPr="0023036C">
        <w:rPr>
          <w:rFonts w:hint="eastAsia"/>
        </w:rPr>
        <w:t>所在区域及周边区域的地形地貌</w:t>
      </w:r>
      <w:r>
        <w:rPr>
          <w:rFonts w:hint="eastAsia"/>
        </w:rPr>
        <w:t>、</w:t>
      </w:r>
      <w:r w:rsidRPr="0023036C">
        <w:rPr>
          <w:rFonts w:hint="eastAsia"/>
        </w:rPr>
        <w:t>海拔高度等</w:t>
      </w:r>
      <w:r w:rsidR="00495AB8">
        <w:rPr>
          <w:rFonts w:hint="eastAsia"/>
        </w:rPr>
        <w:t>，</w:t>
      </w:r>
      <w:r w:rsidRPr="0023036C">
        <w:rPr>
          <w:rFonts w:hint="eastAsia"/>
        </w:rPr>
        <w:t>分析论证范围内的气候概况。</w:t>
      </w:r>
    </w:p>
    <w:p w14:paraId="42DB7F9E" w14:textId="4DD35338" w:rsidR="00BE6191" w:rsidRDefault="0023036C" w:rsidP="0023036C">
      <w:pPr>
        <w:pStyle w:val="afffffffff1"/>
      </w:pPr>
      <w:r w:rsidRPr="0023036C">
        <w:rPr>
          <w:rFonts w:hint="eastAsia"/>
        </w:rPr>
        <w:t>应选取参证气象站中气温、</w:t>
      </w:r>
      <w:r w:rsidR="00495AB8">
        <w:rPr>
          <w:rFonts w:hint="eastAsia"/>
        </w:rPr>
        <w:t>降水</w:t>
      </w:r>
      <w:r w:rsidRPr="0023036C">
        <w:rPr>
          <w:rFonts w:hint="eastAsia"/>
        </w:rPr>
        <w:t>、日照、风、相对</w:t>
      </w:r>
      <w:r w:rsidR="00637D0A">
        <w:rPr>
          <w:rFonts w:hint="eastAsia"/>
        </w:rPr>
        <w:t>湿度</w:t>
      </w:r>
      <w:r w:rsidRPr="0023036C">
        <w:rPr>
          <w:rFonts w:hint="eastAsia"/>
        </w:rPr>
        <w:t>、蒸发等气象要素进行气候特征及其变化的统计分析，其中均值统计应采用最近30年的平均值，极值统计应采用建站至今的资料。</w:t>
      </w:r>
    </w:p>
    <w:p w14:paraId="3F21C4D9" w14:textId="7CA50533" w:rsidR="00276EB8" w:rsidRDefault="00276EB8" w:rsidP="00276EB8">
      <w:pPr>
        <w:pStyle w:val="affd"/>
        <w:spacing w:before="120" w:after="120"/>
      </w:pPr>
      <w:bookmarkStart w:id="64" w:name="_Toc193809951"/>
      <w:r>
        <w:rPr>
          <w:rFonts w:hint="eastAsia"/>
        </w:rPr>
        <w:t>气候适宜性评估</w:t>
      </w:r>
      <w:bookmarkEnd w:id="64"/>
    </w:p>
    <w:p w14:paraId="56D2F6A0" w14:textId="77777777" w:rsidR="00B37C68" w:rsidRDefault="00B37C68" w:rsidP="008A0B80">
      <w:pPr>
        <w:pStyle w:val="afffffffff1"/>
      </w:pPr>
      <w:r>
        <w:rPr>
          <w:rFonts w:hint="eastAsia"/>
        </w:rPr>
        <w:t>利用参证气象站资料和现场气象观测资料，分析对</w:t>
      </w:r>
      <w:r w:rsidRPr="00B37C68">
        <w:rPr>
          <w:rFonts w:hint="eastAsia"/>
        </w:rPr>
        <w:t>储能蓄能项目</w:t>
      </w:r>
      <w:r>
        <w:rPr>
          <w:rFonts w:hint="eastAsia"/>
        </w:rPr>
        <w:t>适宜的气象条件，主要包括气温、降水、风、相对湿度、蒸发等。</w:t>
      </w:r>
    </w:p>
    <w:p w14:paraId="3338DADE" w14:textId="33FD45D2" w:rsidR="00B37C68" w:rsidRDefault="00B37C68" w:rsidP="008A0B80">
      <w:pPr>
        <w:pStyle w:val="afffffffff1"/>
      </w:pPr>
      <w:r>
        <w:rPr>
          <w:rFonts w:hint="eastAsia"/>
        </w:rPr>
        <w:t>参证气象站和现场气象观测资料的精度无法满足要求时，宜利用数值模拟技术，进行数值模拟应符合QX/T 497</w:t>
      </w:r>
      <w:r w:rsidR="00FC5CA4">
        <w:rPr>
          <w:rFonts w:hint="eastAsia"/>
        </w:rPr>
        <w:t>—</w:t>
      </w:r>
      <w:r>
        <w:rPr>
          <w:rFonts w:hint="eastAsia"/>
        </w:rPr>
        <w:t>2019的规定。</w:t>
      </w:r>
    </w:p>
    <w:p w14:paraId="29F4069E" w14:textId="5858B94A" w:rsidR="00B37C68" w:rsidRDefault="00B37C68" w:rsidP="00B37C68">
      <w:pPr>
        <w:pStyle w:val="afffffffff1"/>
      </w:pPr>
      <w:r>
        <w:rPr>
          <w:rFonts w:hint="eastAsia"/>
        </w:rPr>
        <w:t>根据分析结果，提出适宜性评估结论和建议。</w:t>
      </w:r>
    </w:p>
    <w:p w14:paraId="18F13046" w14:textId="4C017DF6" w:rsidR="00407F76" w:rsidRDefault="00407F76" w:rsidP="00407F76">
      <w:pPr>
        <w:pStyle w:val="affd"/>
        <w:spacing w:before="120" w:after="120"/>
      </w:pPr>
      <w:bookmarkStart w:id="65" w:name="_Toc193809952"/>
      <w:r>
        <w:rPr>
          <w:rFonts w:hint="eastAsia"/>
        </w:rPr>
        <w:lastRenderedPageBreak/>
        <w:t>气象灾害风险评估</w:t>
      </w:r>
      <w:bookmarkEnd w:id="65"/>
    </w:p>
    <w:p w14:paraId="7EAF3FA6" w14:textId="77777777" w:rsidR="00407F76" w:rsidRDefault="00407F76" w:rsidP="00407F76">
      <w:pPr>
        <w:pStyle w:val="afffffffff1"/>
      </w:pPr>
      <w:r w:rsidRPr="00407F76">
        <w:rPr>
          <w:rFonts w:hint="eastAsia"/>
        </w:rPr>
        <w:t>统计分析暴雨、连阴雨、干旱、大风、雷电、高温、低温、结(积)冰等气象灾害的特征。</w:t>
      </w:r>
    </w:p>
    <w:p w14:paraId="54944165" w14:textId="77777777" w:rsidR="00407F76" w:rsidRDefault="00407F76" w:rsidP="00407F76">
      <w:pPr>
        <w:pStyle w:val="afffffffff1"/>
      </w:pPr>
      <w:r w:rsidRPr="00407F76">
        <w:rPr>
          <w:rFonts w:hint="eastAsia"/>
        </w:rPr>
        <w:t>从气象灾害发生强度、持续时间、频率、极端等方面分析气象灾害的危险性特征。</w:t>
      </w:r>
    </w:p>
    <w:p w14:paraId="53025BCE" w14:textId="780435E3" w:rsidR="00407F76" w:rsidRDefault="00407F76" w:rsidP="00407F76">
      <w:pPr>
        <w:pStyle w:val="afffffffff1"/>
      </w:pPr>
      <w:r w:rsidRPr="00407F76">
        <w:rPr>
          <w:rFonts w:hint="eastAsia"/>
        </w:rPr>
        <w:t>评估气象灾害风险性，提出相应的对策。</w:t>
      </w:r>
    </w:p>
    <w:p w14:paraId="2F43BCC4" w14:textId="389B02AE" w:rsidR="004A1170" w:rsidRDefault="00A11C90" w:rsidP="004A1170">
      <w:pPr>
        <w:pStyle w:val="affd"/>
        <w:spacing w:before="120" w:after="120"/>
      </w:pPr>
      <w:bookmarkStart w:id="66" w:name="_Toc193809953"/>
      <w:r>
        <w:rPr>
          <w:rFonts w:hint="eastAsia"/>
        </w:rPr>
        <w:t>对局地气候的影响</w:t>
      </w:r>
      <w:bookmarkEnd w:id="66"/>
    </w:p>
    <w:p w14:paraId="6DF7DE2E" w14:textId="0F067FF0" w:rsidR="00FD3936" w:rsidRDefault="00FD3936" w:rsidP="00FD3936">
      <w:pPr>
        <w:pStyle w:val="affffb"/>
        <w:ind w:firstLine="420"/>
      </w:pPr>
      <w:r w:rsidRPr="00FD3936">
        <w:rPr>
          <w:rFonts w:hint="eastAsia"/>
        </w:rPr>
        <w:t>采用数值模拟技术模拟</w:t>
      </w:r>
      <w:r>
        <w:rPr>
          <w:rFonts w:hint="eastAsia"/>
        </w:rPr>
        <w:t>储能蓄能项目</w:t>
      </w:r>
      <w:r w:rsidRPr="00FD3936">
        <w:rPr>
          <w:rFonts w:hint="eastAsia"/>
        </w:rPr>
        <w:t>运行前后局地气温、降水、风、相对湿度等气象要素的变化</w:t>
      </w:r>
      <w:r w:rsidR="00957416">
        <w:rPr>
          <w:rFonts w:hint="eastAsia"/>
        </w:rPr>
        <w:t>，</w:t>
      </w:r>
      <w:r w:rsidRPr="00FD3936">
        <w:rPr>
          <w:rFonts w:hint="eastAsia"/>
        </w:rPr>
        <w:t>评估</w:t>
      </w:r>
      <w:r w:rsidR="00957416" w:rsidRPr="00957416">
        <w:rPr>
          <w:rFonts w:hint="eastAsia"/>
        </w:rPr>
        <w:t>储能蓄能项目</w:t>
      </w:r>
      <w:r w:rsidRPr="00FD3936">
        <w:rPr>
          <w:rFonts w:hint="eastAsia"/>
        </w:rPr>
        <w:t>对局地气候的影响。数值模拟应符合QX/T 497</w:t>
      </w:r>
      <w:r w:rsidR="00FC5CA4">
        <w:rPr>
          <w:rFonts w:hint="eastAsia"/>
        </w:rPr>
        <w:t>—</w:t>
      </w:r>
      <w:r w:rsidRPr="00FD3936">
        <w:rPr>
          <w:rFonts w:hint="eastAsia"/>
        </w:rPr>
        <w:t>2019的规定。</w:t>
      </w:r>
    </w:p>
    <w:p w14:paraId="3B240B59" w14:textId="375F5EEE" w:rsidR="00101BEF" w:rsidRDefault="00101BEF" w:rsidP="00101BEF">
      <w:pPr>
        <w:pStyle w:val="affc"/>
        <w:spacing w:before="240" w:after="240"/>
      </w:pPr>
      <w:bookmarkStart w:id="67" w:name="_Toc193809954"/>
      <w:r>
        <w:rPr>
          <w:rFonts w:hint="eastAsia"/>
        </w:rPr>
        <w:t>论证报告</w:t>
      </w:r>
      <w:bookmarkEnd w:id="67"/>
    </w:p>
    <w:p w14:paraId="1EE415FE" w14:textId="12B94F2F" w:rsidR="007D7EE3" w:rsidRDefault="00422C10" w:rsidP="00422C10">
      <w:pPr>
        <w:pStyle w:val="affffb"/>
        <w:ind w:firstLine="420"/>
      </w:pPr>
      <w:r w:rsidRPr="00422C10">
        <w:rPr>
          <w:rFonts w:hint="eastAsia"/>
        </w:rPr>
        <w:t>结合相关调查、模拟数据及气候分析，归纳</w:t>
      </w:r>
      <w:r w:rsidR="00526DEA">
        <w:rPr>
          <w:rFonts w:hint="eastAsia"/>
        </w:rPr>
        <w:t>储能蓄能项目</w:t>
      </w:r>
      <w:r w:rsidRPr="00422C10">
        <w:rPr>
          <w:rFonts w:hint="eastAsia"/>
        </w:rPr>
        <w:t>的气候适宜性、气象灾害风险性及其对局地气候的影响，出具报告。见附录A。</w:t>
      </w:r>
    </w:p>
    <w:p w14:paraId="07EEC143" w14:textId="116561AB" w:rsidR="00422C10" w:rsidRDefault="007D7EE3" w:rsidP="00127851">
      <w:pPr>
        <w:widowControl/>
        <w:adjustRightInd/>
        <w:spacing w:line="240" w:lineRule="auto"/>
        <w:jc w:val="left"/>
      </w:pPr>
      <w:r>
        <w:br w:type="page"/>
      </w:r>
    </w:p>
    <w:p w14:paraId="416BE4A7" w14:textId="77777777" w:rsidR="00AF2DF3" w:rsidRDefault="00AF2DF3" w:rsidP="00AF2DF3">
      <w:pPr>
        <w:pStyle w:val="affffb"/>
        <w:ind w:firstLineChars="0" w:firstLine="0"/>
        <w:sectPr w:rsidR="00AF2DF3" w:rsidSect="007A5D3A">
          <w:pgSz w:w="11906" w:h="16838" w:code="9"/>
          <w:pgMar w:top="1928" w:right="1134" w:bottom="1134" w:left="1134" w:header="1418" w:footer="1134" w:gutter="284"/>
          <w:pgNumType w:start="1"/>
          <w:cols w:space="425"/>
          <w:formProt w:val="0"/>
          <w:docGrid w:linePitch="312"/>
        </w:sectPr>
      </w:pPr>
    </w:p>
    <w:p w14:paraId="520C5DE5" w14:textId="77777777" w:rsidR="00AF2DF3" w:rsidRDefault="00AF2DF3" w:rsidP="00AF2DF3">
      <w:pPr>
        <w:pStyle w:val="af8"/>
        <w:rPr>
          <w:rFonts w:hint="eastAsia"/>
          <w:vanish w:val="0"/>
        </w:rPr>
      </w:pPr>
      <w:bookmarkStart w:id="68" w:name="BookMark5"/>
      <w:bookmarkEnd w:id="23"/>
    </w:p>
    <w:p w14:paraId="6BD3B56C" w14:textId="77777777" w:rsidR="00AF2DF3" w:rsidRDefault="00AF2DF3" w:rsidP="00AF2DF3">
      <w:pPr>
        <w:pStyle w:val="afe"/>
        <w:rPr>
          <w:vanish w:val="0"/>
        </w:rPr>
      </w:pPr>
    </w:p>
    <w:p w14:paraId="4AD462F5" w14:textId="0D36D4AB" w:rsidR="00AF2DF3" w:rsidRDefault="00AF2DF3" w:rsidP="00AF2DF3">
      <w:pPr>
        <w:pStyle w:val="aff3"/>
        <w:spacing w:after="120"/>
      </w:pPr>
      <w:r>
        <w:br/>
      </w:r>
      <w:bookmarkStart w:id="69" w:name="_Toc193809955"/>
      <w:r>
        <w:rPr>
          <w:rFonts w:hint="eastAsia"/>
        </w:rPr>
        <w:t>（资料性）</w:t>
      </w:r>
      <w:r>
        <w:br/>
      </w:r>
      <w:r w:rsidR="00127851">
        <w:rPr>
          <w:rFonts w:hint="eastAsia"/>
        </w:rPr>
        <w:t>气候可行性论证</w:t>
      </w:r>
      <w:r>
        <w:rPr>
          <w:rFonts w:hint="eastAsia"/>
        </w:rPr>
        <w:t>报告</w:t>
      </w:r>
      <w:r w:rsidR="00127851">
        <w:rPr>
          <w:rFonts w:hint="eastAsia"/>
        </w:rPr>
        <w:t>编制大纲</w:t>
      </w:r>
      <w:r>
        <w:rPr>
          <w:rFonts w:hint="eastAsia"/>
        </w:rPr>
        <w:t>示例</w:t>
      </w:r>
      <w:bookmarkEnd w:id="69"/>
    </w:p>
    <w:p w14:paraId="648E3C0C" w14:textId="1784416F" w:rsidR="00AF2DF3" w:rsidRPr="00AF2DF3" w:rsidRDefault="00127851" w:rsidP="00691D74">
      <w:pPr>
        <w:pStyle w:val="affffffffff9"/>
        <w:numPr>
          <w:ilvl w:val="0"/>
          <w:numId w:val="34"/>
        </w:numPr>
      </w:pPr>
      <w:r>
        <w:rPr>
          <w:rFonts w:hint="eastAsia"/>
        </w:rPr>
        <w:t>引言</w:t>
      </w:r>
    </w:p>
    <w:p w14:paraId="7415BF6F" w14:textId="6569499C" w:rsidR="00AF2DF3" w:rsidRPr="00AF2DF3" w:rsidRDefault="00691D74" w:rsidP="00D31E59">
      <w:pPr>
        <w:pStyle w:val="affffb"/>
        <w:numPr>
          <w:ilvl w:val="1"/>
          <w:numId w:val="34"/>
        </w:numPr>
        <w:ind w:firstLineChars="0"/>
      </w:pPr>
      <w:r>
        <w:rPr>
          <w:rFonts w:hint="eastAsia"/>
        </w:rPr>
        <w:t>背景及意义</w:t>
      </w:r>
    </w:p>
    <w:p w14:paraId="65F9EBE6" w14:textId="52B245A8" w:rsidR="00AF2DF3" w:rsidRDefault="00691D74" w:rsidP="00745517">
      <w:pPr>
        <w:pStyle w:val="affffb"/>
        <w:numPr>
          <w:ilvl w:val="1"/>
          <w:numId w:val="34"/>
        </w:numPr>
        <w:ind w:firstLineChars="0"/>
      </w:pPr>
      <w:r>
        <w:rPr>
          <w:rFonts w:hint="eastAsia"/>
        </w:rPr>
        <w:t>技术路线与方法</w:t>
      </w:r>
    </w:p>
    <w:p w14:paraId="4D71B8EE" w14:textId="3AF9A971" w:rsidR="00691D74" w:rsidRDefault="00691D74" w:rsidP="00D31E59">
      <w:pPr>
        <w:pStyle w:val="affffffffff9"/>
        <w:numPr>
          <w:ilvl w:val="0"/>
          <w:numId w:val="34"/>
        </w:numPr>
      </w:pPr>
      <w:r>
        <w:rPr>
          <w:rFonts w:hint="eastAsia"/>
        </w:rPr>
        <w:t>储能蓄能项目简介</w:t>
      </w:r>
    </w:p>
    <w:p w14:paraId="39A2223C" w14:textId="1B0D3CD4" w:rsidR="00AF2DF3" w:rsidRDefault="004872C3" w:rsidP="00745517">
      <w:pPr>
        <w:pStyle w:val="affffb"/>
        <w:numPr>
          <w:ilvl w:val="1"/>
          <w:numId w:val="34"/>
        </w:numPr>
        <w:ind w:firstLineChars="0"/>
      </w:pPr>
      <w:r>
        <w:rPr>
          <w:rFonts w:hint="eastAsia"/>
        </w:rPr>
        <w:t>项目周边区域发展现状及</w:t>
      </w:r>
      <w:r w:rsidR="00A04725">
        <w:rPr>
          <w:rFonts w:hint="eastAsia"/>
        </w:rPr>
        <w:t>发展</w:t>
      </w:r>
      <w:r>
        <w:rPr>
          <w:rFonts w:hint="eastAsia"/>
        </w:rPr>
        <w:t>规划</w:t>
      </w:r>
    </w:p>
    <w:p w14:paraId="3544CB7F" w14:textId="4723989A" w:rsidR="00A04725" w:rsidRDefault="00A04725" w:rsidP="00745517">
      <w:pPr>
        <w:pStyle w:val="affffb"/>
        <w:numPr>
          <w:ilvl w:val="1"/>
          <w:numId w:val="34"/>
        </w:numPr>
        <w:ind w:firstLineChars="0"/>
      </w:pPr>
      <w:r>
        <w:rPr>
          <w:rFonts w:hint="eastAsia"/>
        </w:rPr>
        <w:t>项目总体规划方案概述</w:t>
      </w:r>
      <w:bookmarkEnd w:id="68"/>
    </w:p>
    <w:p w14:paraId="2C85F98B" w14:textId="387833E3" w:rsidR="00AD5BA4" w:rsidRDefault="00AD5BA4" w:rsidP="00745517">
      <w:pPr>
        <w:pStyle w:val="affffb"/>
        <w:numPr>
          <w:ilvl w:val="1"/>
          <w:numId w:val="34"/>
        </w:numPr>
        <w:ind w:firstLineChars="0"/>
      </w:pPr>
      <w:r>
        <w:rPr>
          <w:rFonts w:hint="eastAsia"/>
        </w:rPr>
        <w:t>项目开发情况</w:t>
      </w:r>
    </w:p>
    <w:p w14:paraId="63A82B9C" w14:textId="7FAB6E3A" w:rsidR="00AD5BA4" w:rsidRDefault="00AD5BA4" w:rsidP="00745517">
      <w:pPr>
        <w:pStyle w:val="affffb"/>
        <w:numPr>
          <w:ilvl w:val="1"/>
          <w:numId w:val="34"/>
        </w:numPr>
        <w:ind w:firstLineChars="0"/>
      </w:pPr>
      <w:r>
        <w:rPr>
          <w:rFonts w:hint="eastAsia"/>
        </w:rPr>
        <w:t>项目所在区域及周边区域气象灾害简述</w:t>
      </w:r>
    </w:p>
    <w:p w14:paraId="329D95E4" w14:textId="1752849E" w:rsidR="00B9484B" w:rsidRDefault="00B9484B" w:rsidP="00B9484B">
      <w:pPr>
        <w:pStyle w:val="affffb"/>
        <w:numPr>
          <w:ilvl w:val="0"/>
          <w:numId w:val="34"/>
        </w:numPr>
        <w:ind w:firstLineChars="0"/>
      </w:pPr>
      <w:r>
        <w:rPr>
          <w:rFonts w:hint="eastAsia"/>
        </w:rPr>
        <w:t>气象资料说明</w:t>
      </w:r>
    </w:p>
    <w:p w14:paraId="6EB3DAB6" w14:textId="4C2B62D0" w:rsidR="00B9484B" w:rsidRDefault="00B9484B" w:rsidP="00B9484B">
      <w:pPr>
        <w:pStyle w:val="affffb"/>
        <w:numPr>
          <w:ilvl w:val="1"/>
          <w:numId w:val="34"/>
        </w:numPr>
        <w:ind w:firstLineChars="0"/>
      </w:pPr>
      <w:r>
        <w:rPr>
          <w:rFonts w:hint="eastAsia"/>
        </w:rPr>
        <w:t>参证站的确定</w:t>
      </w:r>
    </w:p>
    <w:p w14:paraId="2319132D" w14:textId="50170336" w:rsidR="009764EB" w:rsidRDefault="009764EB" w:rsidP="00B9484B">
      <w:pPr>
        <w:pStyle w:val="affffb"/>
        <w:numPr>
          <w:ilvl w:val="1"/>
          <w:numId w:val="34"/>
        </w:numPr>
        <w:ind w:firstLineChars="0"/>
      </w:pPr>
      <w:r>
        <w:rPr>
          <w:rFonts w:hint="eastAsia"/>
        </w:rPr>
        <w:t>资料来源</w:t>
      </w:r>
    </w:p>
    <w:p w14:paraId="5D949E74" w14:textId="636D8D21" w:rsidR="009764EB" w:rsidRDefault="009764EB" w:rsidP="00B9484B">
      <w:pPr>
        <w:pStyle w:val="affffb"/>
        <w:numPr>
          <w:ilvl w:val="1"/>
          <w:numId w:val="34"/>
        </w:numPr>
        <w:ind w:firstLineChars="0"/>
      </w:pPr>
      <w:r>
        <w:rPr>
          <w:rFonts w:hint="eastAsia"/>
        </w:rPr>
        <w:t>资料说明</w:t>
      </w:r>
    </w:p>
    <w:p w14:paraId="67263B40" w14:textId="594B9AF1" w:rsidR="00B822D8" w:rsidRDefault="00B822D8" w:rsidP="00B822D8">
      <w:pPr>
        <w:pStyle w:val="affffb"/>
        <w:numPr>
          <w:ilvl w:val="0"/>
          <w:numId w:val="34"/>
        </w:numPr>
        <w:ind w:firstLineChars="0"/>
      </w:pPr>
      <w:r>
        <w:rPr>
          <w:rFonts w:hint="eastAsia"/>
        </w:rPr>
        <w:t>基本气候特征评估</w:t>
      </w:r>
    </w:p>
    <w:p w14:paraId="3B41C9D4" w14:textId="77777777" w:rsidR="00121FF5" w:rsidRDefault="00121FF5" w:rsidP="00121FF5">
      <w:pPr>
        <w:pStyle w:val="affffb"/>
        <w:numPr>
          <w:ilvl w:val="1"/>
          <w:numId w:val="34"/>
        </w:numPr>
        <w:ind w:firstLineChars="0"/>
      </w:pPr>
      <w:r w:rsidRPr="00121FF5">
        <w:rPr>
          <w:rFonts w:hint="eastAsia"/>
        </w:rPr>
        <w:t>大气环流背景</w:t>
      </w:r>
    </w:p>
    <w:p w14:paraId="3776C3F9" w14:textId="77777777" w:rsidR="00121FF5" w:rsidRDefault="00121FF5" w:rsidP="00121FF5">
      <w:pPr>
        <w:pStyle w:val="affffb"/>
        <w:numPr>
          <w:ilvl w:val="1"/>
          <w:numId w:val="34"/>
        </w:numPr>
        <w:ind w:firstLineChars="0"/>
      </w:pPr>
      <w:r w:rsidRPr="00121FF5">
        <w:rPr>
          <w:rFonts w:hint="eastAsia"/>
        </w:rPr>
        <w:t>气温</w:t>
      </w:r>
    </w:p>
    <w:p w14:paraId="68EB0F82" w14:textId="77777777" w:rsidR="00121FF5" w:rsidRDefault="00121FF5" w:rsidP="00121FF5">
      <w:pPr>
        <w:pStyle w:val="affffb"/>
        <w:numPr>
          <w:ilvl w:val="1"/>
          <w:numId w:val="34"/>
        </w:numPr>
        <w:ind w:firstLineChars="0"/>
      </w:pPr>
      <w:r w:rsidRPr="00121FF5">
        <w:rPr>
          <w:rFonts w:hint="eastAsia"/>
        </w:rPr>
        <w:t>降水</w:t>
      </w:r>
    </w:p>
    <w:p w14:paraId="2A4B8D26" w14:textId="77777777" w:rsidR="00121FF5" w:rsidRDefault="00121FF5" w:rsidP="00121FF5">
      <w:pPr>
        <w:pStyle w:val="affffb"/>
        <w:numPr>
          <w:ilvl w:val="1"/>
          <w:numId w:val="34"/>
        </w:numPr>
        <w:ind w:firstLineChars="0"/>
      </w:pPr>
      <w:r w:rsidRPr="00121FF5">
        <w:rPr>
          <w:rFonts w:hint="eastAsia"/>
        </w:rPr>
        <w:t>日照</w:t>
      </w:r>
    </w:p>
    <w:p w14:paraId="334B2AF7" w14:textId="77777777" w:rsidR="00121FF5" w:rsidRDefault="00121FF5" w:rsidP="00121FF5">
      <w:pPr>
        <w:pStyle w:val="affffb"/>
        <w:numPr>
          <w:ilvl w:val="1"/>
          <w:numId w:val="34"/>
        </w:numPr>
        <w:ind w:firstLineChars="0"/>
      </w:pPr>
      <w:r w:rsidRPr="00121FF5">
        <w:rPr>
          <w:rFonts w:hint="eastAsia"/>
        </w:rPr>
        <w:t>风</w:t>
      </w:r>
    </w:p>
    <w:p w14:paraId="52BDAA34" w14:textId="77777777" w:rsidR="00121FF5" w:rsidRDefault="00121FF5" w:rsidP="00121FF5">
      <w:pPr>
        <w:pStyle w:val="affffb"/>
        <w:numPr>
          <w:ilvl w:val="1"/>
          <w:numId w:val="34"/>
        </w:numPr>
        <w:ind w:firstLineChars="0"/>
      </w:pPr>
      <w:r w:rsidRPr="00121FF5">
        <w:rPr>
          <w:rFonts w:hint="eastAsia"/>
        </w:rPr>
        <w:t>相对湿度</w:t>
      </w:r>
    </w:p>
    <w:p w14:paraId="3CBF4F8C" w14:textId="4AFFCF39" w:rsidR="00121FF5" w:rsidRDefault="00121FF5" w:rsidP="00121FF5">
      <w:pPr>
        <w:pStyle w:val="affffb"/>
        <w:numPr>
          <w:ilvl w:val="1"/>
          <w:numId w:val="34"/>
        </w:numPr>
        <w:ind w:firstLineChars="0"/>
      </w:pPr>
      <w:r w:rsidRPr="00121FF5">
        <w:rPr>
          <w:rFonts w:hint="eastAsia"/>
        </w:rPr>
        <w:t>蒸发</w:t>
      </w:r>
    </w:p>
    <w:p w14:paraId="4E637B60" w14:textId="3A582632" w:rsidR="00121FF5" w:rsidRDefault="00BA29FD" w:rsidP="00121FF5">
      <w:pPr>
        <w:pStyle w:val="affffb"/>
        <w:numPr>
          <w:ilvl w:val="0"/>
          <w:numId w:val="34"/>
        </w:numPr>
        <w:ind w:firstLineChars="0"/>
      </w:pPr>
      <w:r>
        <w:rPr>
          <w:rFonts w:hint="eastAsia"/>
        </w:rPr>
        <w:t>气候适宜性评估</w:t>
      </w:r>
    </w:p>
    <w:p w14:paraId="48DF3CBC" w14:textId="77777777" w:rsidR="00D742CD" w:rsidRDefault="00D742CD" w:rsidP="00D742CD">
      <w:pPr>
        <w:pStyle w:val="affffb"/>
        <w:numPr>
          <w:ilvl w:val="1"/>
          <w:numId w:val="34"/>
        </w:numPr>
        <w:ind w:firstLineChars="0"/>
      </w:pPr>
      <w:r w:rsidRPr="00D742CD">
        <w:rPr>
          <w:rFonts w:hint="eastAsia"/>
        </w:rPr>
        <w:t>气温</w:t>
      </w:r>
    </w:p>
    <w:p w14:paraId="4F74C023" w14:textId="77777777" w:rsidR="00D742CD" w:rsidRDefault="00D742CD" w:rsidP="00D742CD">
      <w:pPr>
        <w:pStyle w:val="affffb"/>
        <w:numPr>
          <w:ilvl w:val="1"/>
          <w:numId w:val="34"/>
        </w:numPr>
        <w:ind w:firstLineChars="0"/>
      </w:pPr>
      <w:r w:rsidRPr="00D742CD">
        <w:rPr>
          <w:rFonts w:hint="eastAsia"/>
        </w:rPr>
        <w:t>降水</w:t>
      </w:r>
    </w:p>
    <w:p w14:paraId="55D49FF8" w14:textId="77777777" w:rsidR="00B10876" w:rsidRDefault="00D742CD" w:rsidP="00D742CD">
      <w:pPr>
        <w:pStyle w:val="affffb"/>
        <w:numPr>
          <w:ilvl w:val="1"/>
          <w:numId w:val="34"/>
        </w:numPr>
        <w:ind w:firstLineChars="0"/>
      </w:pPr>
      <w:r>
        <w:rPr>
          <w:rFonts w:hint="eastAsia"/>
        </w:rPr>
        <w:t>风</w:t>
      </w:r>
    </w:p>
    <w:p w14:paraId="4F149327" w14:textId="77777777" w:rsidR="00B10876" w:rsidRDefault="00D742CD" w:rsidP="00D742CD">
      <w:pPr>
        <w:pStyle w:val="affffb"/>
        <w:numPr>
          <w:ilvl w:val="1"/>
          <w:numId w:val="34"/>
        </w:numPr>
        <w:ind w:firstLineChars="0"/>
      </w:pPr>
      <w:r w:rsidRPr="00D742CD">
        <w:rPr>
          <w:rFonts w:hint="eastAsia"/>
        </w:rPr>
        <w:t>相对湿度</w:t>
      </w:r>
    </w:p>
    <w:p w14:paraId="23492CAF" w14:textId="7C5E7753" w:rsidR="00D742CD" w:rsidRDefault="00D742CD" w:rsidP="00D742CD">
      <w:pPr>
        <w:pStyle w:val="affffb"/>
        <w:numPr>
          <w:ilvl w:val="1"/>
          <w:numId w:val="34"/>
        </w:numPr>
        <w:ind w:firstLineChars="0"/>
      </w:pPr>
      <w:r w:rsidRPr="00D742CD">
        <w:rPr>
          <w:rFonts w:hint="eastAsia"/>
        </w:rPr>
        <w:t>蒸发</w:t>
      </w:r>
    </w:p>
    <w:p w14:paraId="1EC33430" w14:textId="0D04D850" w:rsidR="00C45DAA" w:rsidRDefault="00C45DAA" w:rsidP="00D742CD">
      <w:pPr>
        <w:pStyle w:val="affffb"/>
        <w:numPr>
          <w:ilvl w:val="1"/>
          <w:numId w:val="34"/>
        </w:numPr>
        <w:ind w:firstLineChars="0"/>
      </w:pPr>
      <w:r>
        <w:rPr>
          <w:rFonts w:hint="eastAsia"/>
        </w:rPr>
        <w:t>结论及建议</w:t>
      </w:r>
    </w:p>
    <w:p w14:paraId="0C2C043D" w14:textId="26865BBF" w:rsidR="00EC25FE" w:rsidRDefault="00EC25FE" w:rsidP="00EC25FE">
      <w:pPr>
        <w:pStyle w:val="affffb"/>
        <w:numPr>
          <w:ilvl w:val="0"/>
          <w:numId w:val="34"/>
        </w:numPr>
        <w:ind w:firstLineChars="0"/>
      </w:pPr>
      <w:r>
        <w:rPr>
          <w:rFonts w:hint="eastAsia"/>
        </w:rPr>
        <w:t>气象灾害风险评估</w:t>
      </w:r>
    </w:p>
    <w:p w14:paraId="7665D3F3" w14:textId="77777777" w:rsidR="00D05BF8" w:rsidRDefault="00D05BF8" w:rsidP="00D05BF8">
      <w:pPr>
        <w:pStyle w:val="affffb"/>
        <w:numPr>
          <w:ilvl w:val="1"/>
          <w:numId w:val="34"/>
        </w:numPr>
        <w:ind w:firstLineChars="0"/>
      </w:pPr>
      <w:r w:rsidRPr="00D05BF8">
        <w:rPr>
          <w:rFonts w:hint="eastAsia"/>
        </w:rPr>
        <w:t>暴雨</w:t>
      </w:r>
    </w:p>
    <w:p w14:paraId="5C2B6972" w14:textId="77777777" w:rsidR="00D05BF8" w:rsidRDefault="00D05BF8" w:rsidP="00D05BF8">
      <w:pPr>
        <w:pStyle w:val="affffb"/>
        <w:numPr>
          <w:ilvl w:val="1"/>
          <w:numId w:val="34"/>
        </w:numPr>
        <w:ind w:firstLineChars="0"/>
      </w:pPr>
      <w:r w:rsidRPr="00D05BF8">
        <w:rPr>
          <w:rFonts w:hint="eastAsia"/>
        </w:rPr>
        <w:t>连阴雨</w:t>
      </w:r>
    </w:p>
    <w:p w14:paraId="0F0C2DE0" w14:textId="77777777" w:rsidR="00D05BF8" w:rsidRDefault="00D05BF8" w:rsidP="00D05BF8">
      <w:pPr>
        <w:pStyle w:val="affffb"/>
        <w:numPr>
          <w:ilvl w:val="1"/>
          <w:numId w:val="34"/>
        </w:numPr>
        <w:ind w:firstLineChars="0"/>
      </w:pPr>
      <w:r w:rsidRPr="00D05BF8">
        <w:rPr>
          <w:rFonts w:hint="eastAsia"/>
        </w:rPr>
        <w:t>干旱</w:t>
      </w:r>
    </w:p>
    <w:p w14:paraId="3E651D50" w14:textId="77777777" w:rsidR="00D05BF8" w:rsidRDefault="00D05BF8" w:rsidP="00D05BF8">
      <w:pPr>
        <w:pStyle w:val="affffb"/>
        <w:numPr>
          <w:ilvl w:val="1"/>
          <w:numId w:val="34"/>
        </w:numPr>
        <w:ind w:firstLineChars="0"/>
      </w:pPr>
      <w:r w:rsidRPr="00D05BF8">
        <w:rPr>
          <w:rFonts w:hint="eastAsia"/>
        </w:rPr>
        <w:t>大风</w:t>
      </w:r>
    </w:p>
    <w:p w14:paraId="66991E7C" w14:textId="77777777" w:rsidR="00D05BF8" w:rsidRDefault="00D05BF8" w:rsidP="00D05BF8">
      <w:pPr>
        <w:pStyle w:val="affffb"/>
        <w:numPr>
          <w:ilvl w:val="1"/>
          <w:numId w:val="34"/>
        </w:numPr>
        <w:ind w:firstLineChars="0"/>
      </w:pPr>
      <w:r w:rsidRPr="00D05BF8">
        <w:rPr>
          <w:rFonts w:hint="eastAsia"/>
        </w:rPr>
        <w:t>雷电</w:t>
      </w:r>
    </w:p>
    <w:p w14:paraId="4B68F10A" w14:textId="41EAC51F" w:rsidR="00D05BF8" w:rsidRDefault="00D05BF8" w:rsidP="00D05BF8">
      <w:pPr>
        <w:pStyle w:val="affffb"/>
        <w:numPr>
          <w:ilvl w:val="1"/>
          <w:numId w:val="34"/>
        </w:numPr>
        <w:ind w:firstLineChars="0"/>
      </w:pPr>
      <w:r w:rsidRPr="00D05BF8">
        <w:rPr>
          <w:rFonts w:hint="eastAsia"/>
        </w:rPr>
        <w:t>高温</w:t>
      </w:r>
    </w:p>
    <w:p w14:paraId="72ECD896" w14:textId="6DE5F068" w:rsidR="00D05BF8" w:rsidRDefault="00D05BF8" w:rsidP="00D05BF8">
      <w:pPr>
        <w:pStyle w:val="affffb"/>
        <w:numPr>
          <w:ilvl w:val="1"/>
          <w:numId w:val="34"/>
        </w:numPr>
        <w:ind w:firstLineChars="0"/>
      </w:pPr>
      <w:r>
        <w:rPr>
          <w:rFonts w:hint="eastAsia"/>
        </w:rPr>
        <w:t>低温</w:t>
      </w:r>
    </w:p>
    <w:p w14:paraId="428CE3AA" w14:textId="17BAEB14" w:rsidR="00D05BF8" w:rsidRDefault="00D05BF8" w:rsidP="00D05BF8">
      <w:pPr>
        <w:pStyle w:val="affffb"/>
        <w:numPr>
          <w:ilvl w:val="1"/>
          <w:numId w:val="34"/>
        </w:numPr>
        <w:ind w:firstLineChars="0"/>
      </w:pPr>
      <w:r>
        <w:rPr>
          <w:rFonts w:hint="eastAsia"/>
        </w:rPr>
        <w:t>结（积）冰</w:t>
      </w:r>
    </w:p>
    <w:p w14:paraId="56F5616F" w14:textId="73D3EE01" w:rsidR="003001B6" w:rsidRDefault="003001B6" w:rsidP="003001B6">
      <w:pPr>
        <w:pStyle w:val="affffb"/>
        <w:numPr>
          <w:ilvl w:val="0"/>
          <w:numId w:val="34"/>
        </w:numPr>
        <w:ind w:firstLineChars="0"/>
      </w:pPr>
      <w:r w:rsidRPr="003001B6">
        <w:rPr>
          <w:rFonts w:hint="eastAsia"/>
        </w:rPr>
        <w:t>对局地气候的影响评估</w:t>
      </w:r>
    </w:p>
    <w:p w14:paraId="0E236D4A" w14:textId="77777777" w:rsidR="00D17A7D" w:rsidRDefault="00285F5A" w:rsidP="00285F5A">
      <w:pPr>
        <w:pStyle w:val="affffb"/>
        <w:numPr>
          <w:ilvl w:val="1"/>
          <w:numId w:val="34"/>
        </w:numPr>
        <w:ind w:firstLineChars="0"/>
      </w:pPr>
      <w:r>
        <w:rPr>
          <w:rFonts w:hint="eastAsia"/>
        </w:rPr>
        <w:t>储能蓄能项目建成前后下垫面状况介绍</w:t>
      </w:r>
    </w:p>
    <w:p w14:paraId="205B4ABC" w14:textId="77777777" w:rsidR="00D17A7D" w:rsidRDefault="00285F5A" w:rsidP="00033B99">
      <w:pPr>
        <w:pStyle w:val="affffb"/>
        <w:numPr>
          <w:ilvl w:val="1"/>
          <w:numId w:val="34"/>
        </w:numPr>
        <w:ind w:firstLineChars="0"/>
      </w:pPr>
      <w:r>
        <w:rPr>
          <w:rFonts w:hint="eastAsia"/>
        </w:rPr>
        <w:t>数值模式参数设置</w:t>
      </w:r>
    </w:p>
    <w:p w14:paraId="094CF3DD" w14:textId="77777777" w:rsidR="00D17A7D" w:rsidRDefault="00285F5A" w:rsidP="00033B99">
      <w:pPr>
        <w:pStyle w:val="affffb"/>
        <w:numPr>
          <w:ilvl w:val="1"/>
          <w:numId w:val="34"/>
        </w:numPr>
        <w:ind w:firstLineChars="0"/>
      </w:pPr>
      <w:r>
        <w:rPr>
          <w:rFonts w:hint="eastAsia"/>
        </w:rPr>
        <w:t>对气温的影响</w:t>
      </w:r>
    </w:p>
    <w:p w14:paraId="6A04A0C3" w14:textId="41DE5418" w:rsidR="00285F5A" w:rsidRDefault="00285F5A" w:rsidP="00033B99">
      <w:pPr>
        <w:pStyle w:val="affffb"/>
        <w:numPr>
          <w:ilvl w:val="1"/>
          <w:numId w:val="34"/>
        </w:numPr>
        <w:ind w:firstLineChars="0"/>
      </w:pPr>
      <w:r>
        <w:rPr>
          <w:rFonts w:hint="eastAsia"/>
        </w:rPr>
        <w:t>对降水的影响</w:t>
      </w:r>
    </w:p>
    <w:p w14:paraId="4E984A5B" w14:textId="67555809" w:rsidR="00285F5A" w:rsidRDefault="00285F5A" w:rsidP="00285F5A">
      <w:pPr>
        <w:pStyle w:val="affffb"/>
        <w:numPr>
          <w:ilvl w:val="1"/>
          <w:numId w:val="34"/>
        </w:numPr>
        <w:ind w:firstLineChars="0"/>
      </w:pPr>
      <w:r>
        <w:rPr>
          <w:rFonts w:hint="eastAsia"/>
        </w:rPr>
        <w:t>对风的影响</w:t>
      </w:r>
    </w:p>
    <w:p w14:paraId="43696604" w14:textId="4CAEB310" w:rsidR="00285F5A" w:rsidRDefault="00285F5A" w:rsidP="00285F5A">
      <w:pPr>
        <w:pStyle w:val="affffb"/>
        <w:numPr>
          <w:ilvl w:val="1"/>
          <w:numId w:val="34"/>
        </w:numPr>
        <w:ind w:firstLineChars="0"/>
      </w:pPr>
      <w:r>
        <w:rPr>
          <w:rFonts w:hint="eastAsia"/>
        </w:rPr>
        <w:t>对相对湿度的影响</w:t>
      </w:r>
    </w:p>
    <w:p w14:paraId="6931F79D" w14:textId="00949423" w:rsidR="00285F5A" w:rsidRDefault="00285F5A" w:rsidP="00285F5A">
      <w:pPr>
        <w:pStyle w:val="affffb"/>
        <w:numPr>
          <w:ilvl w:val="1"/>
          <w:numId w:val="34"/>
        </w:numPr>
        <w:ind w:firstLineChars="0"/>
      </w:pPr>
      <w:r>
        <w:rPr>
          <w:rFonts w:hint="eastAsia"/>
        </w:rPr>
        <w:lastRenderedPageBreak/>
        <w:t>对局地气候影响的结论及建议</w:t>
      </w:r>
    </w:p>
    <w:p w14:paraId="3F95B001" w14:textId="56F00196" w:rsidR="00D17A7D" w:rsidRDefault="00352D80" w:rsidP="00D17A7D">
      <w:pPr>
        <w:pStyle w:val="affffb"/>
        <w:numPr>
          <w:ilvl w:val="0"/>
          <w:numId w:val="34"/>
        </w:numPr>
        <w:ind w:firstLineChars="0"/>
      </w:pPr>
      <w:r>
        <w:rPr>
          <w:rFonts w:hint="eastAsia"/>
        </w:rPr>
        <w:t>结论与对策建议</w:t>
      </w:r>
    </w:p>
    <w:p w14:paraId="3C977425" w14:textId="47CF4E0E" w:rsidR="00352D80" w:rsidRDefault="00352D80" w:rsidP="00352D80">
      <w:pPr>
        <w:pStyle w:val="affffb"/>
        <w:numPr>
          <w:ilvl w:val="1"/>
          <w:numId w:val="34"/>
        </w:numPr>
        <w:ind w:firstLineChars="0"/>
      </w:pPr>
      <w:r>
        <w:rPr>
          <w:rFonts w:hint="eastAsia"/>
        </w:rPr>
        <w:t>结论</w:t>
      </w:r>
    </w:p>
    <w:p w14:paraId="4D1918D7" w14:textId="46B9DC95" w:rsidR="00352D80" w:rsidRDefault="00352D80" w:rsidP="00352D80">
      <w:pPr>
        <w:pStyle w:val="affffb"/>
        <w:numPr>
          <w:ilvl w:val="1"/>
          <w:numId w:val="34"/>
        </w:numPr>
        <w:ind w:firstLineChars="0"/>
      </w:pPr>
      <w:r>
        <w:rPr>
          <w:rFonts w:hint="eastAsia"/>
        </w:rPr>
        <w:t>对策建议</w:t>
      </w:r>
    </w:p>
    <w:sectPr w:rsidR="00352D80" w:rsidSect="00AF2DF3">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05821" w14:textId="77777777" w:rsidR="00594774" w:rsidRDefault="00594774" w:rsidP="00D86DB7">
      <w:r>
        <w:separator/>
      </w:r>
    </w:p>
    <w:p w14:paraId="6C91DBBA" w14:textId="77777777" w:rsidR="00594774" w:rsidRDefault="00594774"/>
    <w:p w14:paraId="32A76495" w14:textId="77777777" w:rsidR="00594774" w:rsidRDefault="00594774"/>
  </w:endnote>
  <w:endnote w:type="continuationSeparator" w:id="0">
    <w:p w14:paraId="26675314" w14:textId="77777777" w:rsidR="00594774" w:rsidRDefault="00594774" w:rsidP="00D86DB7">
      <w:r>
        <w:continuationSeparator/>
      </w:r>
    </w:p>
    <w:p w14:paraId="64EAE3C8" w14:textId="77777777" w:rsidR="00594774" w:rsidRDefault="00594774"/>
    <w:p w14:paraId="22314E5E" w14:textId="77777777" w:rsidR="00594774" w:rsidRDefault="005947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A2FB0"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A7E28"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3D25C"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6A75B"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8CF74" w14:textId="77777777" w:rsidR="00594774" w:rsidRDefault="00594774" w:rsidP="00D86DB7">
      <w:r>
        <w:separator/>
      </w:r>
    </w:p>
  </w:footnote>
  <w:footnote w:type="continuationSeparator" w:id="0">
    <w:p w14:paraId="03D4BF19" w14:textId="77777777" w:rsidR="00594774" w:rsidRDefault="00594774" w:rsidP="00D86DB7">
      <w:r>
        <w:continuationSeparator/>
      </w:r>
    </w:p>
    <w:p w14:paraId="13B3C706" w14:textId="77777777" w:rsidR="00594774" w:rsidRDefault="00594774"/>
    <w:p w14:paraId="72E6F9B5" w14:textId="77777777" w:rsidR="00594774" w:rsidRDefault="005947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BE77B"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A175D"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FAD55"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9DF0" w14:textId="06DDAA4B"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F636D">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297EC" w14:textId="087C2782"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97660C">
      <w:rPr>
        <w:rFonts w:hint="eastAsia"/>
      </w:rPr>
      <w:t>T/XXX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283A7B"/>
    <w:multiLevelType w:val="multilevel"/>
    <w:tmpl w:val="94620A8E"/>
    <w:lvl w:ilvl="0">
      <w:start w:val="1"/>
      <w:numFmt w:val="decimal"/>
      <w:lvlText w:val="%1"/>
      <w:lvlJc w:val="left"/>
      <w:pPr>
        <w:ind w:left="360" w:hanging="360"/>
      </w:pPr>
      <w:rPr>
        <w:rFonts w:hint="default"/>
      </w:rPr>
    </w:lvl>
    <w:lvl w:ilvl="1">
      <w:start w:val="1"/>
      <w:numFmt w:val="decimal"/>
      <w:isLgl/>
      <w:lvlText w:val="%1.%2"/>
      <w:lvlJc w:val="left"/>
      <w:pPr>
        <w:ind w:left="840" w:hanging="4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30D52ED"/>
    <w:multiLevelType w:val="hybridMultilevel"/>
    <w:tmpl w:val="2466BCB0"/>
    <w:lvl w:ilvl="0" w:tplc="C4A812A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18641CA0"/>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EA2025"/>
    <w:multiLevelType w:val="multilevel"/>
    <w:tmpl w:val="26784B7C"/>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568"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284187669">
    <w:abstractNumId w:val="0"/>
  </w:num>
  <w:num w:numId="2" w16cid:durableId="1226145570">
    <w:abstractNumId w:val="22"/>
  </w:num>
  <w:num w:numId="3" w16cid:durableId="406347540">
    <w:abstractNumId w:val="6"/>
  </w:num>
  <w:num w:numId="4" w16cid:durableId="1409037512">
    <w:abstractNumId w:val="20"/>
  </w:num>
  <w:num w:numId="5" w16cid:durableId="1501580504">
    <w:abstractNumId w:val="14"/>
  </w:num>
  <w:num w:numId="6" w16cid:durableId="1980988687">
    <w:abstractNumId w:val="25"/>
  </w:num>
  <w:num w:numId="7" w16cid:durableId="775833132">
    <w:abstractNumId w:val="9"/>
  </w:num>
  <w:num w:numId="8" w16cid:durableId="1393623595">
    <w:abstractNumId w:val="10"/>
  </w:num>
  <w:num w:numId="9" w16cid:durableId="184101539">
    <w:abstractNumId w:val="18"/>
  </w:num>
  <w:num w:numId="10" w16cid:durableId="619185681">
    <w:abstractNumId w:val="26"/>
  </w:num>
  <w:num w:numId="11" w16cid:durableId="816073531">
    <w:abstractNumId w:val="5"/>
  </w:num>
  <w:num w:numId="12" w16cid:durableId="805661558">
    <w:abstractNumId w:val="15"/>
  </w:num>
  <w:num w:numId="13" w16cid:durableId="1134441799">
    <w:abstractNumId w:val="27"/>
  </w:num>
  <w:num w:numId="14" w16cid:durableId="1117942593">
    <w:abstractNumId w:val="12"/>
  </w:num>
  <w:num w:numId="15" w16cid:durableId="348722363">
    <w:abstractNumId w:val="7"/>
  </w:num>
  <w:num w:numId="16" w16cid:durableId="853884508">
    <w:abstractNumId w:val="11"/>
  </w:num>
  <w:num w:numId="17" w16cid:durableId="426077393">
    <w:abstractNumId w:val="24"/>
  </w:num>
  <w:num w:numId="18" w16cid:durableId="124086979">
    <w:abstractNumId w:val="4"/>
  </w:num>
  <w:num w:numId="19" w16cid:durableId="1628313256">
    <w:abstractNumId w:val="8"/>
  </w:num>
  <w:num w:numId="20" w16cid:durableId="1260021433">
    <w:abstractNumId w:val="21"/>
  </w:num>
  <w:num w:numId="21" w16cid:durableId="178786810">
    <w:abstractNumId w:val="23"/>
  </w:num>
  <w:num w:numId="22" w16cid:durableId="1346907198">
    <w:abstractNumId w:val="19"/>
  </w:num>
  <w:num w:numId="23" w16cid:durableId="1187720834">
    <w:abstractNumId w:val="31"/>
  </w:num>
  <w:num w:numId="24" w16cid:durableId="2633611">
    <w:abstractNumId w:val="16"/>
  </w:num>
  <w:num w:numId="25" w16cid:durableId="925959876">
    <w:abstractNumId w:val="30"/>
  </w:num>
  <w:num w:numId="26" w16cid:durableId="217012805">
    <w:abstractNumId w:val="3"/>
  </w:num>
  <w:num w:numId="27" w16cid:durableId="983777804">
    <w:abstractNumId w:val="13"/>
  </w:num>
  <w:num w:numId="28" w16cid:durableId="1156846770">
    <w:abstractNumId w:val="32"/>
  </w:num>
  <w:num w:numId="29" w16cid:durableId="182406895">
    <w:abstractNumId w:val="29"/>
  </w:num>
  <w:num w:numId="30" w16cid:durableId="1463957243">
    <w:abstractNumId w:val="28"/>
  </w:num>
  <w:num w:numId="31" w16cid:durableId="1117796700">
    <w:abstractNumId w:val="1"/>
  </w:num>
  <w:num w:numId="32" w16cid:durableId="954674565">
    <w:abstractNumId w:val="29"/>
  </w:num>
  <w:num w:numId="33" w16cid:durableId="1371414682">
    <w:abstractNumId w:val="17"/>
  </w:num>
  <w:num w:numId="34" w16cid:durableId="1582637985">
    <w:abstractNumId w:val="2"/>
  </w:num>
  <w:num w:numId="35" w16cid:durableId="552158249">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xUK+TKwDFS9BNPOFqrY5s7nOTNw1dlnd/b8IcHabYgLOUZ2PtzFCCUSTvEf+vxv6SqoKWiWKimXyCmE8JmALfA==" w:salt="gTsRjzu1n8siQsPZHkd70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774"/>
    <w:rsid w:val="0000040A"/>
    <w:rsid w:val="00000A94"/>
    <w:rsid w:val="00001972"/>
    <w:rsid w:val="00001D9A"/>
    <w:rsid w:val="00007B3A"/>
    <w:rsid w:val="000107E0"/>
    <w:rsid w:val="00011FDE"/>
    <w:rsid w:val="00012FFD"/>
    <w:rsid w:val="00014162"/>
    <w:rsid w:val="00014340"/>
    <w:rsid w:val="00016A9C"/>
    <w:rsid w:val="000210B6"/>
    <w:rsid w:val="000220EA"/>
    <w:rsid w:val="00022184"/>
    <w:rsid w:val="00022762"/>
    <w:rsid w:val="000238E0"/>
    <w:rsid w:val="000249DB"/>
    <w:rsid w:val="0002595E"/>
    <w:rsid w:val="000303C3"/>
    <w:rsid w:val="000331D3"/>
    <w:rsid w:val="000346A5"/>
    <w:rsid w:val="000359C3"/>
    <w:rsid w:val="00035A7D"/>
    <w:rsid w:val="000365ED"/>
    <w:rsid w:val="000379FD"/>
    <w:rsid w:val="0004249A"/>
    <w:rsid w:val="00043282"/>
    <w:rsid w:val="00044286"/>
    <w:rsid w:val="00047F28"/>
    <w:rsid w:val="000503AA"/>
    <w:rsid w:val="000506A1"/>
    <w:rsid w:val="000515DD"/>
    <w:rsid w:val="0005265A"/>
    <w:rsid w:val="000539DD"/>
    <w:rsid w:val="00053BD3"/>
    <w:rsid w:val="000556ED"/>
    <w:rsid w:val="00055FE2"/>
    <w:rsid w:val="0005616F"/>
    <w:rsid w:val="0005731B"/>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1C1B"/>
    <w:rsid w:val="00092B8A"/>
    <w:rsid w:val="00092FB0"/>
    <w:rsid w:val="000934C5"/>
    <w:rsid w:val="00093D25"/>
    <w:rsid w:val="00093DAB"/>
    <w:rsid w:val="00094D73"/>
    <w:rsid w:val="00096D63"/>
    <w:rsid w:val="000A0B60"/>
    <w:rsid w:val="000A0EB8"/>
    <w:rsid w:val="000A15BA"/>
    <w:rsid w:val="000A19FC"/>
    <w:rsid w:val="000A296B"/>
    <w:rsid w:val="000A7311"/>
    <w:rsid w:val="000B060F"/>
    <w:rsid w:val="000B1592"/>
    <w:rsid w:val="000B1FF2"/>
    <w:rsid w:val="000B3CDA"/>
    <w:rsid w:val="000B5D2F"/>
    <w:rsid w:val="000B6A0B"/>
    <w:rsid w:val="000B6C9A"/>
    <w:rsid w:val="000C0F6C"/>
    <w:rsid w:val="000C11DB"/>
    <w:rsid w:val="000C1492"/>
    <w:rsid w:val="000C2FBD"/>
    <w:rsid w:val="000C4B41"/>
    <w:rsid w:val="000C51B8"/>
    <w:rsid w:val="000C57D6"/>
    <w:rsid w:val="000C6362"/>
    <w:rsid w:val="000C7666"/>
    <w:rsid w:val="000D0A9C"/>
    <w:rsid w:val="000D1795"/>
    <w:rsid w:val="000D329A"/>
    <w:rsid w:val="000D4B9C"/>
    <w:rsid w:val="000D4EB6"/>
    <w:rsid w:val="000D753B"/>
    <w:rsid w:val="000E0F9B"/>
    <w:rsid w:val="000E4C9E"/>
    <w:rsid w:val="000E6FD7"/>
    <w:rsid w:val="000E7144"/>
    <w:rsid w:val="000F06E1"/>
    <w:rsid w:val="000F0E3C"/>
    <w:rsid w:val="000F19D5"/>
    <w:rsid w:val="000F4050"/>
    <w:rsid w:val="000F4AEA"/>
    <w:rsid w:val="000F67E9"/>
    <w:rsid w:val="00101BEF"/>
    <w:rsid w:val="00104926"/>
    <w:rsid w:val="00113B1E"/>
    <w:rsid w:val="0011711C"/>
    <w:rsid w:val="00121FF5"/>
    <w:rsid w:val="00124E4F"/>
    <w:rsid w:val="001260B7"/>
    <w:rsid w:val="001265CB"/>
    <w:rsid w:val="00127851"/>
    <w:rsid w:val="00130352"/>
    <w:rsid w:val="00131EFE"/>
    <w:rsid w:val="001321C6"/>
    <w:rsid w:val="001325C4"/>
    <w:rsid w:val="00133010"/>
    <w:rsid w:val="001338EE"/>
    <w:rsid w:val="00133AAE"/>
    <w:rsid w:val="00135323"/>
    <w:rsid w:val="001356C4"/>
    <w:rsid w:val="0013626F"/>
    <w:rsid w:val="00137565"/>
    <w:rsid w:val="00141114"/>
    <w:rsid w:val="00142969"/>
    <w:rsid w:val="00143658"/>
    <w:rsid w:val="001446C2"/>
    <w:rsid w:val="001457E7"/>
    <w:rsid w:val="00145D9D"/>
    <w:rsid w:val="00146388"/>
    <w:rsid w:val="001529E5"/>
    <w:rsid w:val="00152FB3"/>
    <w:rsid w:val="00153C7E"/>
    <w:rsid w:val="00156B25"/>
    <w:rsid w:val="00156E1A"/>
    <w:rsid w:val="0015718A"/>
    <w:rsid w:val="00157894"/>
    <w:rsid w:val="00157B55"/>
    <w:rsid w:val="001642FA"/>
    <w:rsid w:val="001649EB"/>
    <w:rsid w:val="00164BAF"/>
    <w:rsid w:val="00164FA8"/>
    <w:rsid w:val="00165065"/>
    <w:rsid w:val="00165434"/>
    <w:rsid w:val="0016580B"/>
    <w:rsid w:val="00165F49"/>
    <w:rsid w:val="00166B88"/>
    <w:rsid w:val="0016770A"/>
    <w:rsid w:val="00167EE2"/>
    <w:rsid w:val="00170804"/>
    <w:rsid w:val="001708E9"/>
    <w:rsid w:val="0017340B"/>
    <w:rsid w:val="00173FB1"/>
    <w:rsid w:val="00176DFD"/>
    <w:rsid w:val="001852C9"/>
    <w:rsid w:val="00186E0B"/>
    <w:rsid w:val="00187A0B"/>
    <w:rsid w:val="00190087"/>
    <w:rsid w:val="001913C4"/>
    <w:rsid w:val="001931CD"/>
    <w:rsid w:val="0019348F"/>
    <w:rsid w:val="00193A07"/>
    <w:rsid w:val="00194C95"/>
    <w:rsid w:val="00195C34"/>
    <w:rsid w:val="00196EF5"/>
    <w:rsid w:val="001A06D0"/>
    <w:rsid w:val="001A1A53"/>
    <w:rsid w:val="001A234A"/>
    <w:rsid w:val="001A4CF3"/>
    <w:rsid w:val="001A5CA0"/>
    <w:rsid w:val="001A6696"/>
    <w:rsid w:val="001A7BA7"/>
    <w:rsid w:val="001B06E8"/>
    <w:rsid w:val="001B71D0"/>
    <w:rsid w:val="001B71EE"/>
    <w:rsid w:val="001B7DB9"/>
    <w:rsid w:val="001C04A8"/>
    <w:rsid w:val="001C2C03"/>
    <w:rsid w:val="001C42F7"/>
    <w:rsid w:val="001C49E5"/>
    <w:rsid w:val="001C680C"/>
    <w:rsid w:val="001C69CB"/>
    <w:rsid w:val="001C7FEA"/>
    <w:rsid w:val="001D0499"/>
    <w:rsid w:val="001D0BBE"/>
    <w:rsid w:val="001D0ED4"/>
    <w:rsid w:val="001D212F"/>
    <w:rsid w:val="001D29D7"/>
    <w:rsid w:val="001D2DE7"/>
    <w:rsid w:val="001D411C"/>
    <w:rsid w:val="001E1550"/>
    <w:rsid w:val="001E1B6A"/>
    <w:rsid w:val="001E2484"/>
    <w:rsid w:val="001E3CC4"/>
    <w:rsid w:val="001E4882"/>
    <w:rsid w:val="001E579F"/>
    <w:rsid w:val="001E73AB"/>
    <w:rsid w:val="001F092D"/>
    <w:rsid w:val="001F143A"/>
    <w:rsid w:val="001F1605"/>
    <w:rsid w:val="001F2508"/>
    <w:rsid w:val="001F4816"/>
    <w:rsid w:val="001F53E3"/>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036C"/>
    <w:rsid w:val="00233D64"/>
    <w:rsid w:val="0023482A"/>
    <w:rsid w:val="002359CB"/>
    <w:rsid w:val="00235E22"/>
    <w:rsid w:val="00243540"/>
    <w:rsid w:val="0024497B"/>
    <w:rsid w:val="0024515B"/>
    <w:rsid w:val="00246021"/>
    <w:rsid w:val="0024666E"/>
    <w:rsid w:val="00247F52"/>
    <w:rsid w:val="002504A9"/>
    <w:rsid w:val="00250B25"/>
    <w:rsid w:val="00250BBE"/>
    <w:rsid w:val="002515C2"/>
    <w:rsid w:val="0025194F"/>
    <w:rsid w:val="00252BF8"/>
    <w:rsid w:val="0026148A"/>
    <w:rsid w:val="00262696"/>
    <w:rsid w:val="00263D25"/>
    <w:rsid w:val="002643C3"/>
    <w:rsid w:val="00264A0C"/>
    <w:rsid w:val="00266EEB"/>
    <w:rsid w:val="00267EF4"/>
    <w:rsid w:val="00270CB8"/>
    <w:rsid w:val="00272B08"/>
    <w:rsid w:val="00274593"/>
    <w:rsid w:val="0027487E"/>
    <w:rsid w:val="00276EB8"/>
    <w:rsid w:val="00281BB8"/>
    <w:rsid w:val="00281E9E"/>
    <w:rsid w:val="00282405"/>
    <w:rsid w:val="00285170"/>
    <w:rsid w:val="00285361"/>
    <w:rsid w:val="00285DBC"/>
    <w:rsid w:val="00285F5A"/>
    <w:rsid w:val="00292D60"/>
    <w:rsid w:val="00293B30"/>
    <w:rsid w:val="00294D34"/>
    <w:rsid w:val="00294E3B"/>
    <w:rsid w:val="00296193"/>
    <w:rsid w:val="00296C66"/>
    <w:rsid w:val="00296EBE"/>
    <w:rsid w:val="002974E3"/>
    <w:rsid w:val="002A084B"/>
    <w:rsid w:val="002A1260"/>
    <w:rsid w:val="002A1589"/>
    <w:rsid w:val="002A1608"/>
    <w:rsid w:val="002A2131"/>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609"/>
    <w:rsid w:val="002D4F1A"/>
    <w:rsid w:val="002D6631"/>
    <w:rsid w:val="002D6EC6"/>
    <w:rsid w:val="002D79AC"/>
    <w:rsid w:val="002E039D"/>
    <w:rsid w:val="002E39D8"/>
    <w:rsid w:val="002E4D5A"/>
    <w:rsid w:val="002E5B69"/>
    <w:rsid w:val="002E6326"/>
    <w:rsid w:val="002F30E0"/>
    <w:rsid w:val="002F35E4"/>
    <w:rsid w:val="002F3730"/>
    <w:rsid w:val="002F38E1"/>
    <w:rsid w:val="002F62C1"/>
    <w:rsid w:val="002F7AF6"/>
    <w:rsid w:val="003001B6"/>
    <w:rsid w:val="00300E63"/>
    <w:rsid w:val="00302F5F"/>
    <w:rsid w:val="0030441D"/>
    <w:rsid w:val="00305C51"/>
    <w:rsid w:val="00306063"/>
    <w:rsid w:val="0030724D"/>
    <w:rsid w:val="00313B85"/>
    <w:rsid w:val="00317988"/>
    <w:rsid w:val="003221B4"/>
    <w:rsid w:val="0032258D"/>
    <w:rsid w:val="00322676"/>
    <w:rsid w:val="00322E62"/>
    <w:rsid w:val="00324D13"/>
    <w:rsid w:val="00324EDD"/>
    <w:rsid w:val="003331E4"/>
    <w:rsid w:val="003353ED"/>
    <w:rsid w:val="00336C64"/>
    <w:rsid w:val="00337162"/>
    <w:rsid w:val="0034194F"/>
    <w:rsid w:val="00344605"/>
    <w:rsid w:val="003474AA"/>
    <w:rsid w:val="00350282"/>
    <w:rsid w:val="00350D1D"/>
    <w:rsid w:val="00352C83"/>
    <w:rsid w:val="00352D80"/>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3EDA"/>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759"/>
    <w:rsid w:val="003E49F6"/>
    <w:rsid w:val="003E660F"/>
    <w:rsid w:val="003F0841"/>
    <w:rsid w:val="003F23D3"/>
    <w:rsid w:val="003F3F08"/>
    <w:rsid w:val="003F4135"/>
    <w:rsid w:val="003F49F1"/>
    <w:rsid w:val="003F6272"/>
    <w:rsid w:val="00400E72"/>
    <w:rsid w:val="00401400"/>
    <w:rsid w:val="00404869"/>
    <w:rsid w:val="00405884"/>
    <w:rsid w:val="00407D39"/>
    <w:rsid w:val="00407F76"/>
    <w:rsid w:val="0041477A"/>
    <w:rsid w:val="004167A3"/>
    <w:rsid w:val="00422C10"/>
    <w:rsid w:val="00430347"/>
    <w:rsid w:val="00432DAA"/>
    <w:rsid w:val="00434305"/>
    <w:rsid w:val="00435DF7"/>
    <w:rsid w:val="0043741A"/>
    <w:rsid w:val="004378B7"/>
    <w:rsid w:val="0044083F"/>
    <w:rsid w:val="00441AE7"/>
    <w:rsid w:val="004427A2"/>
    <w:rsid w:val="00445574"/>
    <w:rsid w:val="00446705"/>
    <w:rsid w:val="004467FB"/>
    <w:rsid w:val="00452D6B"/>
    <w:rsid w:val="00454484"/>
    <w:rsid w:val="0045517B"/>
    <w:rsid w:val="00455CD8"/>
    <w:rsid w:val="00463B77"/>
    <w:rsid w:val="00463C7B"/>
    <w:rsid w:val="004644A6"/>
    <w:rsid w:val="004659BD"/>
    <w:rsid w:val="00470775"/>
    <w:rsid w:val="004746B1"/>
    <w:rsid w:val="0047583F"/>
    <w:rsid w:val="00475DE8"/>
    <w:rsid w:val="00476018"/>
    <w:rsid w:val="0047798B"/>
    <w:rsid w:val="00481C44"/>
    <w:rsid w:val="00484936"/>
    <w:rsid w:val="00485C89"/>
    <w:rsid w:val="00486BE3"/>
    <w:rsid w:val="004872C3"/>
    <w:rsid w:val="004905E4"/>
    <w:rsid w:val="00490A89"/>
    <w:rsid w:val="00490AB4"/>
    <w:rsid w:val="00492F02"/>
    <w:rsid w:val="004939AE"/>
    <w:rsid w:val="004942F3"/>
    <w:rsid w:val="00495AB8"/>
    <w:rsid w:val="004A1170"/>
    <w:rsid w:val="004A12DF"/>
    <w:rsid w:val="004A1BA8"/>
    <w:rsid w:val="004A4B57"/>
    <w:rsid w:val="004A63FA"/>
    <w:rsid w:val="004A6A3D"/>
    <w:rsid w:val="004B0272"/>
    <w:rsid w:val="004B2701"/>
    <w:rsid w:val="004B2E1B"/>
    <w:rsid w:val="004B3AA8"/>
    <w:rsid w:val="004B3E93"/>
    <w:rsid w:val="004B4A01"/>
    <w:rsid w:val="004C1FBC"/>
    <w:rsid w:val="004C210D"/>
    <w:rsid w:val="004C25A2"/>
    <w:rsid w:val="004C3F1D"/>
    <w:rsid w:val="004C458D"/>
    <w:rsid w:val="004C7556"/>
    <w:rsid w:val="004C7E8B"/>
    <w:rsid w:val="004C7E9D"/>
    <w:rsid w:val="004C7F67"/>
    <w:rsid w:val="004D076D"/>
    <w:rsid w:val="004D0EF1"/>
    <w:rsid w:val="004D14F3"/>
    <w:rsid w:val="004D2253"/>
    <w:rsid w:val="004D4406"/>
    <w:rsid w:val="004D7C42"/>
    <w:rsid w:val="004E0465"/>
    <w:rsid w:val="004E127B"/>
    <w:rsid w:val="004E1C0A"/>
    <w:rsid w:val="004E30C5"/>
    <w:rsid w:val="004E4AA5"/>
    <w:rsid w:val="004E4AEE"/>
    <w:rsid w:val="004E4E98"/>
    <w:rsid w:val="004E59E3"/>
    <w:rsid w:val="004E67C0"/>
    <w:rsid w:val="004F391A"/>
    <w:rsid w:val="004F3CFB"/>
    <w:rsid w:val="004F3DFC"/>
    <w:rsid w:val="004F6456"/>
    <w:rsid w:val="004F696E"/>
    <w:rsid w:val="004F6C71"/>
    <w:rsid w:val="00501139"/>
    <w:rsid w:val="0050363E"/>
    <w:rsid w:val="005039BC"/>
    <w:rsid w:val="005043BB"/>
    <w:rsid w:val="00504A3D"/>
    <w:rsid w:val="00505767"/>
    <w:rsid w:val="005073F0"/>
    <w:rsid w:val="00510A7B"/>
    <w:rsid w:val="005115F5"/>
    <w:rsid w:val="00511E35"/>
    <w:rsid w:val="00512F6E"/>
    <w:rsid w:val="00513038"/>
    <w:rsid w:val="0051343A"/>
    <w:rsid w:val="00514174"/>
    <w:rsid w:val="00516088"/>
    <w:rsid w:val="00516B0B"/>
    <w:rsid w:val="005177CA"/>
    <w:rsid w:val="005220EC"/>
    <w:rsid w:val="00522168"/>
    <w:rsid w:val="00523F95"/>
    <w:rsid w:val="00524D65"/>
    <w:rsid w:val="00525B16"/>
    <w:rsid w:val="00526DEA"/>
    <w:rsid w:val="00533D04"/>
    <w:rsid w:val="00534804"/>
    <w:rsid w:val="00534BDF"/>
    <w:rsid w:val="005354EA"/>
    <w:rsid w:val="0053585F"/>
    <w:rsid w:val="00535EC4"/>
    <w:rsid w:val="00535ED9"/>
    <w:rsid w:val="0053692B"/>
    <w:rsid w:val="0053730E"/>
    <w:rsid w:val="00541853"/>
    <w:rsid w:val="00541A61"/>
    <w:rsid w:val="00542B1E"/>
    <w:rsid w:val="00543BDA"/>
    <w:rsid w:val="005440AD"/>
    <w:rsid w:val="005441CC"/>
    <w:rsid w:val="005479DA"/>
    <w:rsid w:val="00547BCC"/>
    <w:rsid w:val="0055013B"/>
    <w:rsid w:val="00551F6F"/>
    <w:rsid w:val="00555044"/>
    <w:rsid w:val="00561475"/>
    <w:rsid w:val="00562308"/>
    <w:rsid w:val="0056487B"/>
    <w:rsid w:val="00564FB9"/>
    <w:rsid w:val="00573D9E"/>
    <w:rsid w:val="00574660"/>
    <w:rsid w:val="005801E3"/>
    <w:rsid w:val="00581802"/>
    <w:rsid w:val="005836A8"/>
    <w:rsid w:val="0058409C"/>
    <w:rsid w:val="00584262"/>
    <w:rsid w:val="0058437F"/>
    <w:rsid w:val="00586630"/>
    <w:rsid w:val="00587ADD"/>
    <w:rsid w:val="00593A49"/>
    <w:rsid w:val="00594774"/>
    <w:rsid w:val="00596160"/>
    <w:rsid w:val="005966E2"/>
    <w:rsid w:val="00597007"/>
    <w:rsid w:val="005A0966"/>
    <w:rsid w:val="005A11B7"/>
    <w:rsid w:val="005A260B"/>
    <w:rsid w:val="005A4A1B"/>
    <w:rsid w:val="005A7828"/>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4D42"/>
    <w:rsid w:val="005D6A95"/>
    <w:rsid w:val="005D6B2C"/>
    <w:rsid w:val="005D6D9C"/>
    <w:rsid w:val="005E2335"/>
    <w:rsid w:val="005E34CA"/>
    <w:rsid w:val="005E3C18"/>
    <w:rsid w:val="005E4250"/>
    <w:rsid w:val="005E6812"/>
    <w:rsid w:val="005E7881"/>
    <w:rsid w:val="005E78E0"/>
    <w:rsid w:val="005F0D9C"/>
    <w:rsid w:val="005F284E"/>
    <w:rsid w:val="005F6282"/>
    <w:rsid w:val="006015CE"/>
    <w:rsid w:val="00604784"/>
    <w:rsid w:val="006059C2"/>
    <w:rsid w:val="00606419"/>
    <w:rsid w:val="00607D29"/>
    <w:rsid w:val="00612952"/>
    <w:rsid w:val="00614CC1"/>
    <w:rsid w:val="00615A9D"/>
    <w:rsid w:val="00617387"/>
    <w:rsid w:val="006205D6"/>
    <w:rsid w:val="006252D8"/>
    <w:rsid w:val="006259BC"/>
    <w:rsid w:val="0062636B"/>
    <w:rsid w:val="00632182"/>
    <w:rsid w:val="00632AE0"/>
    <w:rsid w:val="006337E1"/>
    <w:rsid w:val="00633C17"/>
    <w:rsid w:val="00634D9E"/>
    <w:rsid w:val="00635922"/>
    <w:rsid w:val="00636E3E"/>
    <w:rsid w:val="006379F7"/>
    <w:rsid w:val="00637D0A"/>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3F9C"/>
    <w:rsid w:val="006770F4"/>
    <w:rsid w:val="00677A84"/>
    <w:rsid w:val="0068026D"/>
    <w:rsid w:val="00680A27"/>
    <w:rsid w:val="006816A4"/>
    <w:rsid w:val="006819B8"/>
    <w:rsid w:val="006840A6"/>
    <w:rsid w:val="006850CD"/>
    <w:rsid w:val="00685AAB"/>
    <w:rsid w:val="006864B3"/>
    <w:rsid w:val="00691D74"/>
    <w:rsid w:val="00693962"/>
    <w:rsid w:val="006954C6"/>
    <w:rsid w:val="00697ED3"/>
    <w:rsid w:val="006A07AA"/>
    <w:rsid w:val="006A25E5"/>
    <w:rsid w:val="006A2B46"/>
    <w:rsid w:val="006A336D"/>
    <w:rsid w:val="006A37B9"/>
    <w:rsid w:val="006B2672"/>
    <w:rsid w:val="006B54BF"/>
    <w:rsid w:val="006B5F44"/>
    <w:rsid w:val="006B5F90"/>
    <w:rsid w:val="006B622C"/>
    <w:rsid w:val="006B62E4"/>
    <w:rsid w:val="006B63AE"/>
    <w:rsid w:val="006C1BBA"/>
    <w:rsid w:val="006C2079"/>
    <w:rsid w:val="006C5A62"/>
    <w:rsid w:val="006C5D68"/>
    <w:rsid w:val="006C6976"/>
    <w:rsid w:val="006C6DD0"/>
    <w:rsid w:val="006C7FF0"/>
    <w:rsid w:val="006D04EA"/>
    <w:rsid w:val="006D16C4"/>
    <w:rsid w:val="006D35CE"/>
    <w:rsid w:val="006D371E"/>
    <w:rsid w:val="006D3E96"/>
    <w:rsid w:val="006D4515"/>
    <w:rsid w:val="006D4930"/>
    <w:rsid w:val="006D4BB1"/>
    <w:rsid w:val="006D6593"/>
    <w:rsid w:val="006F03A8"/>
    <w:rsid w:val="006F2ACA"/>
    <w:rsid w:val="006F2ADC"/>
    <w:rsid w:val="006F2BFE"/>
    <w:rsid w:val="006F31E9"/>
    <w:rsid w:val="006F4B43"/>
    <w:rsid w:val="006F6284"/>
    <w:rsid w:val="007002C5"/>
    <w:rsid w:val="007017FD"/>
    <w:rsid w:val="00704387"/>
    <w:rsid w:val="00706545"/>
    <w:rsid w:val="00707669"/>
    <w:rsid w:val="00711CBA"/>
    <w:rsid w:val="00711FB5"/>
    <w:rsid w:val="00712A01"/>
    <w:rsid w:val="00714F58"/>
    <w:rsid w:val="00722FBF"/>
    <w:rsid w:val="00722FC2"/>
    <w:rsid w:val="00724E1B"/>
    <w:rsid w:val="00725949"/>
    <w:rsid w:val="007261B1"/>
    <w:rsid w:val="00727FA2"/>
    <w:rsid w:val="007322D9"/>
    <w:rsid w:val="00732BC0"/>
    <w:rsid w:val="0073720F"/>
    <w:rsid w:val="00737796"/>
    <w:rsid w:val="00741531"/>
    <w:rsid w:val="0074165C"/>
    <w:rsid w:val="007420BC"/>
    <w:rsid w:val="00742C35"/>
    <w:rsid w:val="007432CA"/>
    <w:rsid w:val="007439EB"/>
    <w:rsid w:val="00743CB4"/>
    <w:rsid w:val="00743F0A"/>
    <w:rsid w:val="007444E8"/>
    <w:rsid w:val="0074548E"/>
    <w:rsid w:val="00745517"/>
    <w:rsid w:val="00745773"/>
    <w:rsid w:val="00746800"/>
    <w:rsid w:val="00746F90"/>
    <w:rsid w:val="007501A8"/>
    <w:rsid w:val="00750D61"/>
    <w:rsid w:val="00750EE1"/>
    <w:rsid w:val="00752B4D"/>
    <w:rsid w:val="00753D3B"/>
    <w:rsid w:val="00755402"/>
    <w:rsid w:val="00756B26"/>
    <w:rsid w:val="00756B8E"/>
    <w:rsid w:val="00756EDF"/>
    <w:rsid w:val="007600E3"/>
    <w:rsid w:val="00765C43"/>
    <w:rsid w:val="00765EFB"/>
    <w:rsid w:val="007671CA"/>
    <w:rsid w:val="00767C61"/>
    <w:rsid w:val="0077008A"/>
    <w:rsid w:val="00773C1F"/>
    <w:rsid w:val="00774DA4"/>
    <w:rsid w:val="00776599"/>
    <w:rsid w:val="00777B2F"/>
    <w:rsid w:val="0078114B"/>
    <w:rsid w:val="00781DD2"/>
    <w:rsid w:val="00782F8D"/>
    <w:rsid w:val="00783ECF"/>
    <w:rsid w:val="0078413A"/>
    <w:rsid w:val="00785084"/>
    <w:rsid w:val="007877F0"/>
    <w:rsid w:val="007936F6"/>
    <w:rsid w:val="00793EF7"/>
    <w:rsid w:val="007959E8"/>
    <w:rsid w:val="00795E9C"/>
    <w:rsid w:val="007A0521"/>
    <w:rsid w:val="007A2E12"/>
    <w:rsid w:val="007A3475"/>
    <w:rsid w:val="007A41C8"/>
    <w:rsid w:val="007A54CE"/>
    <w:rsid w:val="007A5D3A"/>
    <w:rsid w:val="007A6592"/>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13C6"/>
    <w:rsid w:val="007D2508"/>
    <w:rsid w:val="007D346A"/>
    <w:rsid w:val="007D6518"/>
    <w:rsid w:val="007D76BD"/>
    <w:rsid w:val="007D7EE3"/>
    <w:rsid w:val="007E0BF1"/>
    <w:rsid w:val="007E7827"/>
    <w:rsid w:val="007F01AA"/>
    <w:rsid w:val="007F0ED8"/>
    <w:rsid w:val="007F0F63"/>
    <w:rsid w:val="007F4FC0"/>
    <w:rsid w:val="007F69F4"/>
    <w:rsid w:val="007F75CE"/>
    <w:rsid w:val="008013A4"/>
    <w:rsid w:val="008027CE"/>
    <w:rsid w:val="00802F42"/>
    <w:rsid w:val="00804383"/>
    <w:rsid w:val="00804BB7"/>
    <w:rsid w:val="00804D41"/>
    <w:rsid w:val="00807583"/>
    <w:rsid w:val="00810257"/>
    <w:rsid w:val="008104F5"/>
    <w:rsid w:val="00811072"/>
    <w:rsid w:val="00811369"/>
    <w:rsid w:val="0081138E"/>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61E"/>
    <w:rsid w:val="0085173A"/>
    <w:rsid w:val="008603CE"/>
    <w:rsid w:val="008620FC"/>
    <w:rsid w:val="008627A5"/>
    <w:rsid w:val="00863E05"/>
    <w:rsid w:val="00865ACA"/>
    <w:rsid w:val="00865D28"/>
    <w:rsid w:val="00865F85"/>
    <w:rsid w:val="00867C10"/>
    <w:rsid w:val="00870439"/>
    <w:rsid w:val="00870DA1"/>
    <w:rsid w:val="00883F93"/>
    <w:rsid w:val="00884DB3"/>
    <w:rsid w:val="008853F4"/>
    <w:rsid w:val="00885A9D"/>
    <w:rsid w:val="008864F6"/>
    <w:rsid w:val="0089049D"/>
    <w:rsid w:val="008928C9"/>
    <w:rsid w:val="008930CB"/>
    <w:rsid w:val="008938DC"/>
    <w:rsid w:val="00893FD1"/>
    <w:rsid w:val="00894836"/>
    <w:rsid w:val="00895172"/>
    <w:rsid w:val="00895680"/>
    <w:rsid w:val="00896DFF"/>
    <w:rsid w:val="0089762C"/>
    <w:rsid w:val="008A021B"/>
    <w:rsid w:val="008A0D69"/>
    <w:rsid w:val="008A173B"/>
    <w:rsid w:val="008A1893"/>
    <w:rsid w:val="008A57E6"/>
    <w:rsid w:val="008A6F81"/>
    <w:rsid w:val="008A769A"/>
    <w:rsid w:val="008A7DE6"/>
    <w:rsid w:val="008B0701"/>
    <w:rsid w:val="008B0C9C"/>
    <w:rsid w:val="008B166D"/>
    <w:rsid w:val="008B17F4"/>
    <w:rsid w:val="008B3615"/>
    <w:rsid w:val="008B4AC4"/>
    <w:rsid w:val="008B50C8"/>
    <w:rsid w:val="008B5281"/>
    <w:rsid w:val="008B6624"/>
    <w:rsid w:val="008B7E05"/>
    <w:rsid w:val="008C1797"/>
    <w:rsid w:val="008C219C"/>
    <w:rsid w:val="008C475E"/>
    <w:rsid w:val="008C619A"/>
    <w:rsid w:val="008D039C"/>
    <w:rsid w:val="008D0CE8"/>
    <w:rsid w:val="008D2334"/>
    <w:rsid w:val="008D2D1D"/>
    <w:rsid w:val="008D453D"/>
    <w:rsid w:val="008D53AD"/>
    <w:rsid w:val="008D562B"/>
    <w:rsid w:val="008D5733"/>
    <w:rsid w:val="008D622B"/>
    <w:rsid w:val="008D666C"/>
    <w:rsid w:val="008D7B54"/>
    <w:rsid w:val="008E0C9D"/>
    <w:rsid w:val="008E0E54"/>
    <w:rsid w:val="008E1648"/>
    <w:rsid w:val="008E1B3E"/>
    <w:rsid w:val="008E2319"/>
    <w:rsid w:val="008E4BB6"/>
    <w:rsid w:val="008E5518"/>
    <w:rsid w:val="008E60EA"/>
    <w:rsid w:val="008E6A84"/>
    <w:rsid w:val="008F0CDC"/>
    <w:rsid w:val="008F17A3"/>
    <w:rsid w:val="008F1ED3"/>
    <w:rsid w:val="008F3559"/>
    <w:rsid w:val="008F4C29"/>
    <w:rsid w:val="008F70BD"/>
    <w:rsid w:val="008F788F"/>
    <w:rsid w:val="008F7EA2"/>
    <w:rsid w:val="00900D81"/>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0419"/>
    <w:rsid w:val="00953604"/>
    <w:rsid w:val="0095496B"/>
    <w:rsid w:val="009570D9"/>
    <w:rsid w:val="00957416"/>
    <w:rsid w:val="00960F1E"/>
    <w:rsid w:val="009610DC"/>
    <w:rsid w:val="00961490"/>
    <w:rsid w:val="0096381A"/>
    <w:rsid w:val="00965E04"/>
    <w:rsid w:val="009674AD"/>
    <w:rsid w:val="00970CDC"/>
    <w:rsid w:val="00975727"/>
    <w:rsid w:val="009764EB"/>
    <w:rsid w:val="0097660C"/>
    <w:rsid w:val="00977010"/>
    <w:rsid w:val="00977D02"/>
    <w:rsid w:val="00977FF9"/>
    <w:rsid w:val="009809BB"/>
    <w:rsid w:val="00981F77"/>
    <w:rsid w:val="0098364B"/>
    <w:rsid w:val="00985553"/>
    <w:rsid w:val="009908A3"/>
    <w:rsid w:val="00990F59"/>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6B52"/>
    <w:rsid w:val="009A72AD"/>
    <w:rsid w:val="009B09E0"/>
    <w:rsid w:val="009B0BC5"/>
    <w:rsid w:val="009B1247"/>
    <w:rsid w:val="009B224F"/>
    <w:rsid w:val="009B226A"/>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714A"/>
    <w:rsid w:val="009F03B3"/>
    <w:rsid w:val="009F67FF"/>
    <w:rsid w:val="00A0096C"/>
    <w:rsid w:val="00A01757"/>
    <w:rsid w:val="00A028C0"/>
    <w:rsid w:val="00A02BAE"/>
    <w:rsid w:val="00A04725"/>
    <w:rsid w:val="00A061AB"/>
    <w:rsid w:val="00A06A6B"/>
    <w:rsid w:val="00A07E47"/>
    <w:rsid w:val="00A11C90"/>
    <w:rsid w:val="00A129D0"/>
    <w:rsid w:val="00A12C33"/>
    <w:rsid w:val="00A138BA"/>
    <w:rsid w:val="00A14C8E"/>
    <w:rsid w:val="00A153D9"/>
    <w:rsid w:val="00A15F09"/>
    <w:rsid w:val="00A169B6"/>
    <w:rsid w:val="00A2271D"/>
    <w:rsid w:val="00A22967"/>
    <w:rsid w:val="00A237D5"/>
    <w:rsid w:val="00A23F2C"/>
    <w:rsid w:val="00A259A4"/>
    <w:rsid w:val="00A30EFC"/>
    <w:rsid w:val="00A318C5"/>
    <w:rsid w:val="00A31984"/>
    <w:rsid w:val="00A32D73"/>
    <w:rsid w:val="00A3367B"/>
    <w:rsid w:val="00A33C67"/>
    <w:rsid w:val="00A3597D"/>
    <w:rsid w:val="00A3624B"/>
    <w:rsid w:val="00A36DD1"/>
    <w:rsid w:val="00A4006C"/>
    <w:rsid w:val="00A40091"/>
    <w:rsid w:val="00A4030F"/>
    <w:rsid w:val="00A41C79"/>
    <w:rsid w:val="00A41CB5"/>
    <w:rsid w:val="00A42CDF"/>
    <w:rsid w:val="00A4452E"/>
    <w:rsid w:val="00A4472C"/>
    <w:rsid w:val="00A44E69"/>
    <w:rsid w:val="00A44EB2"/>
    <w:rsid w:val="00A458EB"/>
    <w:rsid w:val="00A4661E"/>
    <w:rsid w:val="00A55BD6"/>
    <w:rsid w:val="00A55D50"/>
    <w:rsid w:val="00A57142"/>
    <w:rsid w:val="00A648CD"/>
    <w:rsid w:val="00A650F7"/>
    <w:rsid w:val="00A6537A"/>
    <w:rsid w:val="00A67866"/>
    <w:rsid w:val="00A70B07"/>
    <w:rsid w:val="00A71A02"/>
    <w:rsid w:val="00A71CDD"/>
    <w:rsid w:val="00A723F8"/>
    <w:rsid w:val="00A77CCB"/>
    <w:rsid w:val="00A83D8D"/>
    <w:rsid w:val="00A8446B"/>
    <w:rsid w:val="00A8473F"/>
    <w:rsid w:val="00A862D6"/>
    <w:rsid w:val="00A8715E"/>
    <w:rsid w:val="00A9295B"/>
    <w:rsid w:val="00A93B09"/>
    <w:rsid w:val="00A952D7"/>
    <w:rsid w:val="00A963F7"/>
    <w:rsid w:val="00A96513"/>
    <w:rsid w:val="00A96AD8"/>
    <w:rsid w:val="00AA052C"/>
    <w:rsid w:val="00AA1E45"/>
    <w:rsid w:val="00AA4286"/>
    <w:rsid w:val="00AA456B"/>
    <w:rsid w:val="00AA57F5"/>
    <w:rsid w:val="00AA672E"/>
    <w:rsid w:val="00AA6EC9"/>
    <w:rsid w:val="00AB6309"/>
    <w:rsid w:val="00AB6C5F"/>
    <w:rsid w:val="00AB6ED0"/>
    <w:rsid w:val="00AB7129"/>
    <w:rsid w:val="00AC27A6"/>
    <w:rsid w:val="00AC30F7"/>
    <w:rsid w:val="00AC3A5A"/>
    <w:rsid w:val="00AC4D95"/>
    <w:rsid w:val="00AC5DF4"/>
    <w:rsid w:val="00AD0AEF"/>
    <w:rsid w:val="00AD11B7"/>
    <w:rsid w:val="00AD1A94"/>
    <w:rsid w:val="00AD1C05"/>
    <w:rsid w:val="00AD4126"/>
    <w:rsid w:val="00AD421C"/>
    <w:rsid w:val="00AD44FA"/>
    <w:rsid w:val="00AD5BA4"/>
    <w:rsid w:val="00AE070A"/>
    <w:rsid w:val="00AE101C"/>
    <w:rsid w:val="00AE2A69"/>
    <w:rsid w:val="00AE37E5"/>
    <w:rsid w:val="00AE5EB4"/>
    <w:rsid w:val="00AF0C18"/>
    <w:rsid w:val="00AF1083"/>
    <w:rsid w:val="00AF2DF3"/>
    <w:rsid w:val="00AF47C5"/>
    <w:rsid w:val="00AF5398"/>
    <w:rsid w:val="00B00527"/>
    <w:rsid w:val="00B019DF"/>
    <w:rsid w:val="00B049AF"/>
    <w:rsid w:val="00B07242"/>
    <w:rsid w:val="00B10534"/>
    <w:rsid w:val="00B10876"/>
    <w:rsid w:val="00B113DB"/>
    <w:rsid w:val="00B11D8A"/>
    <w:rsid w:val="00B12981"/>
    <w:rsid w:val="00B147DD"/>
    <w:rsid w:val="00B156FD"/>
    <w:rsid w:val="00B21F61"/>
    <w:rsid w:val="00B261F1"/>
    <w:rsid w:val="00B265BC"/>
    <w:rsid w:val="00B266C7"/>
    <w:rsid w:val="00B31FB1"/>
    <w:rsid w:val="00B33952"/>
    <w:rsid w:val="00B33C5E"/>
    <w:rsid w:val="00B342F4"/>
    <w:rsid w:val="00B34369"/>
    <w:rsid w:val="00B346EE"/>
    <w:rsid w:val="00B34DC2"/>
    <w:rsid w:val="00B367FC"/>
    <w:rsid w:val="00B378E5"/>
    <w:rsid w:val="00B37C68"/>
    <w:rsid w:val="00B4346D"/>
    <w:rsid w:val="00B440F4"/>
    <w:rsid w:val="00B447A5"/>
    <w:rsid w:val="00B4654C"/>
    <w:rsid w:val="00B47293"/>
    <w:rsid w:val="00B50E50"/>
    <w:rsid w:val="00B52120"/>
    <w:rsid w:val="00B54ABC"/>
    <w:rsid w:val="00B56FBE"/>
    <w:rsid w:val="00B57955"/>
    <w:rsid w:val="00B60ACF"/>
    <w:rsid w:val="00B62B58"/>
    <w:rsid w:val="00B62D86"/>
    <w:rsid w:val="00B65149"/>
    <w:rsid w:val="00B66567"/>
    <w:rsid w:val="00B66F52"/>
    <w:rsid w:val="00B66FE5"/>
    <w:rsid w:val="00B72880"/>
    <w:rsid w:val="00B758BF"/>
    <w:rsid w:val="00B77EC8"/>
    <w:rsid w:val="00B80E61"/>
    <w:rsid w:val="00B822D8"/>
    <w:rsid w:val="00B82355"/>
    <w:rsid w:val="00B827A6"/>
    <w:rsid w:val="00B831CE"/>
    <w:rsid w:val="00B86677"/>
    <w:rsid w:val="00B87131"/>
    <w:rsid w:val="00B90768"/>
    <w:rsid w:val="00B9313E"/>
    <w:rsid w:val="00B939B1"/>
    <w:rsid w:val="00B9484B"/>
    <w:rsid w:val="00B96D40"/>
    <w:rsid w:val="00B97386"/>
    <w:rsid w:val="00BA263B"/>
    <w:rsid w:val="00BA29FD"/>
    <w:rsid w:val="00BA42B2"/>
    <w:rsid w:val="00BA58D4"/>
    <w:rsid w:val="00BA5B9E"/>
    <w:rsid w:val="00BA6D90"/>
    <w:rsid w:val="00BA7C9A"/>
    <w:rsid w:val="00BB5F8F"/>
    <w:rsid w:val="00BB657A"/>
    <w:rsid w:val="00BC1A4E"/>
    <w:rsid w:val="00BC5DC7"/>
    <w:rsid w:val="00BC6B8B"/>
    <w:rsid w:val="00BC73D8"/>
    <w:rsid w:val="00BC751B"/>
    <w:rsid w:val="00BD52D7"/>
    <w:rsid w:val="00BD5AD2"/>
    <w:rsid w:val="00BE22F3"/>
    <w:rsid w:val="00BE5B52"/>
    <w:rsid w:val="00BE6191"/>
    <w:rsid w:val="00BE7B8D"/>
    <w:rsid w:val="00BF0993"/>
    <w:rsid w:val="00BF10A9"/>
    <w:rsid w:val="00BF1703"/>
    <w:rsid w:val="00BF231C"/>
    <w:rsid w:val="00BF2CB1"/>
    <w:rsid w:val="00BF51E5"/>
    <w:rsid w:val="00BF74A6"/>
    <w:rsid w:val="00C013AD"/>
    <w:rsid w:val="00C04904"/>
    <w:rsid w:val="00C056B3"/>
    <w:rsid w:val="00C05BB0"/>
    <w:rsid w:val="00C103E5"/>
    <w:rsid w:val="00C13319"/>
    <w:rsid w:val="00C13EE9"/>
    <w:rsid w:val="00C151B8"/>
    <w:rsid w:val="00C21540"/>
    <w:rsid w:val="00C21906"/>
    <w:rsid w:val="00C21BFA"/>
    <w:rsid w:val="00C220C9"/>
    <w:rsid w:val="00C23B64"/>
    <w:rsid w:val="00C24C8D"/>
    <w:rsid w:val="00C253EA"/>
    <w:rsid w:val="00C25FE2"/>
    <w:rsid w:val="00C26B53"/>
    <w:rsid w:val="00C279B2"/>
    <w:rsid w:val="00C33E50"/>
    <w:rsid w:val="00C34C20"/>
    <w:rsid w:val="00C35A3E"/>
    <w:rsid w:val="00C42130"/>
    <w:rsid w:val="00C423A4"/>
    <w:rsid w:val="00C423E3"/>
    <w:rsid w:val="00C44BF5"/>
    <w:rsid w:val="00C45DAA"/>
    <w:rsid w:val="00C521D6"/>
    <w:rsid w:val="00C55232"/>
    <w:rsid w:val="00C553A4"/>
    <w:rsid w:val="00C55A06"/>
    <w:rsid w:val="00C55D03"/>
    <w:rsid w:val="00C57101"/>
    <w:rsid w:val="00C601BC"/>
    <w:rsid w:val="00C6329F"/>
    <w:rsid w:val="00C63340"/>
    <w:rsid w:val="00C643F9"/>
    <w:rsid w:val="00C64E95"/>
    <w:rsid w:val="00C66CD2"/>
    <w:rsid w:val="00C71372"/>
    <w:rsid w:val="00C72410"/>
    <w:rsid w:val="00C7287F"/>
    <w:rsid w:val="00C80CB8"/>
    <w:rsid w:val="00C81778"/>
    <w:rsid w:val="00C819F8"/>
    <w:rsid w:val="00C8248C"/>
    <w:rsid w:val="00C84E33"/>
    <w:rsid w:val="00C86D6F"/>
    <w:rsid w:val="00C905FC"/>
    <w:rsid w:val="00C92D03"/>
    <w:rsid w:val="00C92EB0"/>
    <w:rsid w:val="00C9319C"/>
    <w:rsid w:val="00C9435D"/>
    <w:rsid w:val="00C94DF2"/>
    <w:rsid w:val="00C96741"/>
    <w:rsid w:val="00CA1A2A"/>
    <w:rsid w:val="00CA2D1B"/>
    <w:rsid w:val="00CA375D"/>
    <w:rsid w:val="00CA662A"/>
    <w:rsid w:val="00CA7AFD"/>
    <w:rsid w:val="00CA7C3C"/>
    <w:rsid w:val="00CB0189"/>
    <w:rsid w:val="00CB0BA2"/>
    <w:rsid w:val="00CB1A42"/>
    <w:rsid w:val="00CB1B0C"/>
    <w:rsid w:val="00CB2C0B"/>
    <w:rsid w:val="00CB517D"/>
    <w:rsid w:val="00CB71D1"/>
    <w:rsid w:val="00CC038D"/>
    <w:rsid w:val="00CC08DB"/>
    <w:rsid w:val="00CC0A0C"/>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651D"/>
    <w:rsid w:val="00CF048A"/>
    <w:rsid w:val="00CF155A"/>
    <w:rsid w:val="00CF2947"/>
    <w:rsid w:val="00CF3837"/>
    <w:rsid w:val="00CF560A"/>
    <w:rsid w:val="00CF686F"/>
    <w:rsid w:val="00CF6E60"/>
    <w:rsid w:val="00CF7BCA"/>
    <w:rsid w:val="00D008FD"/>
    <w:rsid w:val="00D0321C"/>
    <w:rsid w:val="00D035EC"/>
    <w:rsid w:val="00D0398D"/>
    <w:rsid w:val="00D059B2"/>
    <w:rsid w:val="00D05B3E"/>
    <w:rsid w:val="00D05BF8"/>
    <w:rsid w:val="00D06AB1"/>
    <w:rsid w:val="00D06FC1"/>
    <w:rsid w:val="00D072ED"/>
    <w:rsid w:val="00D07A16"/>
    <w:rsid w:val="00D1067E"/>
    <w:rsid w:val="00D10F50"/>
    <w:rsid w:val="00D11272"/>
    <w:rsid w:val="00D126F5"/>
    <w:rsid w:val="00D1489E"/>
    <w:rsid w:val="00D17A7D"/>
    <w:rsid w:val="00D20737"/>
    <w:rsid w:val="00D21E81"/>
    <w:rsid w:val="00D223DE"/>
    <w:rsid w:val="00D25E37"/>
    <w:rsid w:val="00D2661A"/>
    <w:rsid w:val="00D2752C"/>
    <w:rsid w:val="00D27582"/>
    <w:rsid w:val="00D27EC4"/>
    <w:rsid w:val="00D31E59"/>
    <w:rsid w:val="00D32719"/>
    <w:rsid w:val="00D33333"/>
    <w:rsid w:val="00D352A2"/>
    <w:rsid w:val="00D366CB"/>
    <w:rsid w:val="00D36B86"/>
    <w:rsid w:val="00D4162B"/>
    <w:rsid w:val="00D42BC5"/>
    <w:rsid w:val="00D4514F"/>
    <w:rsid w:val="00D451E2"/>
    <w:rsid w:val="00D45E89"/>
    <w:rsid w:val="00D45E8D"/>
    <w:rsid w:val="00D466AE"/>
    <w:rsid w:val="00D4734F"/>
    <w:rsid w:val="00D47A36"/>
    <w:rsid w:val="00D51BF3"/>
    <w:rsid w:val="00D5530B"/>
    <w:rsid w:val="00D64CEA"/>
    <w:rsid w:val="00D66846"/>
    <w:rsid w:val="00D675FB"/>
    <w:rsid w:val="00D71F25"/>
    <w:rsid w:val="00D72A9C"/>
    <w:rsid w:val="00D742CD"/>
    <w:rsid w:val="00D77031"/>
    <w:rsid w:val="00D84941"/>
    <w:rsid w:val="00D84FA1"/>
    <w:rsid w:val="00D851F0"/>
    <w:rsid w:val="00D86DB7"/>
    <w:rsid w:val="00D87BF5"/>
    <w:rsid w:val="00D90721"/>
    <w:rsid w:val="00D926D0"/>
    <w:rsid w:val="00D92CE0"/>
    <w:rsid w:val="00D93030"/>
    <w:rsid w:val="00D938BB"/>
    <w:rsid w:val="00D950E1"/>
    <w:rsid w:val="00D952A6"/>
    <w:rsid w:val="00D97F99"/>
    <w:rsid w:val="00DA1646"/>
    <w:rsid w:val="00DA180D"/>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38DA"/>
    <w:rsid w:val="00E06404"/>
    <w:rsid w:val="00E07D8C"/>
    <w:rsid w:val="00E10773"/>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4DF0"/>
    <w:rsid w:val="00E502C1"/>
    <w:rsid w:val="00E502DD"/>
    <w:rsid w:val="00E50D3A"/>
    <w:rsid w:val="00E51387"/>
    <w:rsid w:val="00E51E68"/>
    <w:rsid w:val="00E52EFD"/>
    <w:rsid w:val="00E5408A"/>
    <w:rsid w:val="00E5593F"/>
    <w:rsid w:val="00E56800"/>
    <w:rsid w:val="00E60C63"/>
    <w:rsid w:val="00E62FF9"/>
    <w:rsid w:val="00E635D6"/>
    <w:rsid w:val="00E639BC"/>
    <w:rsid w:val="00E664CC"/>
    <w:rsid w:val="00E66862"/>
    <w:rsid w:val="00E67F8D"/>
    <w:rsid w:val="00E70388"/>
    <w:rsid w:val="00E70F92"/>
    <w:rsid w:val="00E72413"/>
    <w:rsid w:val="00E74313"/>
    <w:rsid w:val="00E74A65"/>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0708"/>
    <w:rsid w:val="00EA4D59"/>
    <w:rsid w:val="00EA58D1"/>
    <w:rsid w:val="00EA61BC"/>
    <w:rsid w:val="00EA681A"/>
    <w:rsid w:val="00EA735B"/>
    <w:rsid w:val="00EB1E69"/>
    <w:rsid w:val="00EB2086"/>
    <w:rsid w:val="00EB31ED"/>
    <w:rsid w:val="00EB5880"/>
    <w:rsid w:val="00EB5EDF"/>
    <w:rsid w:val="00EB60FE"/>
    <w:rsid w:val="00EB74DB"/>
    <w:rsid w:val="00EC25FE"/>
    <w:rsid w:val="00EC5359"/>
    <w:rsid w:val="00EC562A"/>
    <w:rsid w:val="00EC6390"/>
    <w:rsid w:val="00ED067A"/>
    <w:rsid w:val="00ED171D"/>
    <w:rsid w:val="00ED2B50"/>
    <w:rsid w:val="00EE0350"/>
    <w:rsid w:val="00EE0719"/>
    <w:rsid w:val="00EE0E80"/>
    <w:rsid w:val="00EE613F"/>
    <w:rsid w:val="00EE7295"/>
    <w:rsid w:val="00EE7869"/>
    <w:rsid w:val="00EF054A"/>
    <w:rsid w:val="00EF0F87"/>
    <w:rsid w:val="00EF3235"/>
    <w:rsid w:val="00EF7E72"/>
    <w:rsid w:val="00F047CB"/>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6F9B"/>
    <w:rsid w:val="00F420D5"/>
    <w:rsid w:val="00F451EA"/>
    <w:rsid w:val="00F45447"/>
    <w:rsid w:val="00F456C6"/>
    <w:rsid w:val="00F4577B"/>
    <w:rsid w:val="00F46496"/>
    <w:rsid w:val="00F474D0"/>
    <w:rsid w:val="00F50179"/>
    <w:rsid w:val="00F515EE"/>
    <w:rsid w:val="00F5366E"/>
    <w:rsid w:val="00F56511"/>
    <w:rsid w:val="00F6194E"/>
    <w:rsid w:val="00F623AC"/>
    <w:rsid w:val="00F63234"/>
    <w:rsid w:val="00F6412A"/>
    <w:rsid w:val="00F65893"/>
    <w:rsid w:val="00F66A4A"/>
    <w:rsid w:val="00F7112A"/>
    <w:rsid w:val="00F71A1D"/>
    <w:rsid w:val="00F71E22"/>
    <w:rsid w:val="00F72142"/>
    <w:rsid w:val="00F72AE7"/>
    <w:rsid w:val="00F833BA"/>
    <w:rsid w:val="00F84FD0"/>
    <w:rsid w:val="00F859A8"/>
    <w:rsid w:val="00F86D87"/>
    <w:rsid w:val="00F9108B"/>
    <w:rsid w:val="00F91349"/>
    <w:rsid w:val="00F93A8A"/>
    <w:rsid w:val="00F95248"/>
    <w:rsid w:val="00F956A9"/>
    <w:rsid w:val="00F963ED"/>
    <w:rsid w:val="00F964F7"/>
    <w:rsid w:val="00F966CF"/>
    <w:rsid w:val="00F96A90"/>
    <w:rsid w:val="00F96CAE"/>
    <w:rsid w:val="00F979F1"/>
    <w:rsid w:val="00F97C99"/>
    <w:rsid w:val="00FA662D"/>
    <w:rsid w:val="00FA73B1"/>
    <w:rsid w:val="00FB0CB9"/>
    <w:rsid w:val="00FB231D"/>
    <w:rsid w:val="00FB3F76"/>
    <w:rsid w:val="00FB45F1"/>
    <w:rsid w:val="00FB4A72"/>
    <w:rsid w:val="00FB54E8"/>
    <w:rsid w:val="00FB7054"/>
    <w:rsid w:val="00FC0E5A"/>
    <w:rsid w:val="00FC17B7"/>
    <w:rsid w:val="00FC2CB7"/>
    <w:rsid w:val="00FC4090"/>
    <w:rsid w:val="00FC55B4"/>
    <w:rsid w:val="00FC5CA4"/>
    <w:rsid w:val="00FD00E6"/>
    <w:rsid w:val="00FD09A1"/>
    <w:rsid w:val="00FD2A7C"/>
    <w:rsid w:val="00FD3936"/>
    <w:rsid w:val="00FD59EB"/>
    <w:rsid w:val="00FD7299"/>
    <w:rsid w:val="00FE1FBE"/>
    <w:rsid w:val="00FE3901"/>
    <w:rsid w:val="00FE39D3"/>
    <w:rsid w:val="00FE4BCE"/>
    <w:rsid w:val="00FE54AE"/>
    <w:rsid w:val="00FE576A"/>
    <w:rsid w:val="00FE7E79"/>
    <w:rsid w:val="00FF3E7D"/>
    <w:rsid w:val="00FF5B99"/>
    <w:rsid w:val="00FF636D"/>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1F70C"/>
  <w15:docId w15:val="{4FBDFD33-7B1C-4011-815C-AD624EC4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ind w:left="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D076FE085E49D8BA9145DEA9D4FDFD"/>
        <w:category>
          <w:name w:val="常规"/>
          <w:gallery w:val="placeholder"/>
        </w:category>
        <w:types>
          <w:type w:val="bbPlcHdr"/>
        </w:types>
        <w:behaviors>
          <w:behavior w:val="content"/>
        </w:behaviors>
        <w:guid w:val="{FD198188-42CD-4A25-A375-171D1DE2AC06}"/>
      </w:docPartPr>
      <w:docPartBody>
        <w:p w:rsidR="00F565E1" w:rsidRDefault="00F565E1">
          <w:pPr>
            <w:pStyle w:val="1ED076FE085E49D8BA9145DEA9D4FDFD"/>
            <w:rPr>
              <w:rFonts w:hint="eastAsia"/>
            </w:rPr>
          </w:pPr>
          <w:r w:rsidRPr="00751A05">
            <w:rPr>
              <w:rStyle w:val="a3"/>
              <w:rFonts w:hint="eastAsia"/>
            </w:rPr>
            <w:t>单击或点击此处输入文字。</w:t>
          </w:r>
        </w:p>
      </w:docPartBody>
    </w:docPart>
    <w:docPart>
      <w:docPartPr>
        <w:name w:val="8B94ACD6297B4176820EC09A5CE039E2"/>
        <w:category>
          <w:name w:val="常规"/>
          <w:gallery w:val="placeholder"/>
        </w:category>
        <w:types>
          <w:type w:val="bbPlcHdr"/>
        </w:types>
        <w:behaviors>
          <w:behavior w:val="content"/>
        </w:behaviors>
        <w:guid w:val="{0A6E17F2-D4F5-445E-B998-848A599819F6}"/>
      </w:docPartPr>
      <w:docPartBody>
        <w:p w:rsidR="00F565E1" w:rsidRDefault="00F565E1">
          <w:pPr>
            <w:pStyle w:val="8B94ACD6297B4176820EC09A5CE039E2"/>
            <w:rPr>
              <w:rFonts w:hint="eastAsia"/>
            </w:rPr>
          </w:pPr>
          <w:r w:rsidRPr="00FB6243">
            <w:rPr>
              <w:rStyle w:val="a3"/>
              <w:rFonts w:hint="eastAsia"/>
            </w:rPr>
            <w:t>选择一项。</w:t>
          </w:r>
        </w:p>
      </w:docPartBody>
    </w:docPart>
    <w:docPart>
      <w:docPartPr>
        <w:name w:val="5EB9F3296DE24F15B9199071CE730C5D"/>
        <w:category>
          <w:name w:val="常规"/>
          <w:gallery w:val="placeholder"/>
        </w:category>
        <w:types>
          <w:type w:val="bbPlcHdr"/>
        </w:types>
        <w:behaviors>
          <w:behavior w:val="content"/>
        </w:behaviors>
        <w:guid w:val="{C126E057-13F9-4AAA-8A22-07E8CA56EC2B}"/>
      </w:docPartPr>
      <w:docPartBody>
        <w:p w:rsidR="00F565E1" w:rsidRDefault="00F565E1">
          <w:pPr>
            <w:pStyle w:val="5EB9F3296DE24F15B9199071CE730C5D"/>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5E1"/>
    <w:rsid w:val="000C51B8"/>
    <w:rsid w:val="00130352"/>
    <w:rsid w:val="00131EFE"/>
    <w:rsid w:val="00143658"/>
    <w:rsid w:val="00635922"/>
    <w:rsid w:val="00706545"/>
    <w:rsid w:val="007F69F4"/>
    <w:rsid w:val="008E60EA"/>
    <w:rsid w:val="009F67FF"/>
    <w:rsid w:val="00C220C9"/>
    <w:rsid w:val="00E67F8D"/>
    <w:rsid w:val="00F56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ED076FE085E49D8BA9145DEA9D4FDFD">
    <w:name w:val="1ED076FE085E49D8BA9145DEA9D4FDFD"/>
    <w:pPr>
      <w:widowControl w:val="0"/>
    </w:pPr>
  </w:style>
  <w:style w:type="paragraph" w:customStyle="1" w:styleId="8B94ACD6297B4176820EC09A5CE039E2">
    <w:name w:val="8B94ACD6297B4176820EC09A5CE039E2"/>
    <w:pPr>
      <w:widowControl w:val="0"/>
    </w:pPr>
  </w:style>
  <w:style w:type="paragraph" w:customStyle="1" w:styleId="5EB9F3296DE24F15B9199071CE730C5D">
    <w:name w:val="5EB9F3296DE24F15B9199071CE730C5D"/>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1173</TotalTime>
  <Pages>8</Pages>
  <Words>687</Words>
  <Characters>3922</Characters>
  <Application>Microsoft Office Word</Application>
  <DocSecurity>0</DocSecurity>
  <Lines>32</Lines>
  <Paragraphs>9</Paragraphs>
  <ScaleCrop>false</ScaleCrop>
  <Company>PCMI</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zwy</dc:creator>
  <cp:keywords/>
  <dc:description>&lt;config cover="true" show_menu="true" version="1.0.0" doctype="SDKXY"&gt;_x000d_
&lt;/config&gt;</dc:description>
  <cp:lastModifiedBy>zwy</cp:lastModifiedBy>
  <cp:revision>244</cp:revision>
  <cp:lastPrinted>2025-04-15T07:44:00Z</cp:lastPrinted>
  <dcterms:created xsi:type="dcterms:W3CDTF">2025-03-11T08:36:00Z</dcterms:created>
  <dcterms:modified xsi:type="dcterms:W3CDTF">2025-04-15T10:13:00Z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