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CF264B"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65.020.30"/>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65.020.30</w:t>
            </w:r>
            <w:r>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7D7B67">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CF264B">
                    <w:fldChar w:fldCharType="begin">
                      <w:ffData>
                        <w:name w:val="c1"/>
                        <w:enabled/>
                        <w:calcOnExit w:val="0"/>
                        <w:textInput>
                          <w:default w:val="GXAS"/>
                          <w:maxLength w:val="7"/>
                        </w:textInput>
                      </w:ffData>
                    </w:fldChar>
                  </w:r>
                  <w:bookmarkStart w:id="1" w:name="c1"/>
                  <w:r w:rsidR="00CF264B">
                    <w:instrText xml:space="preserve"> FORMTEXT </w:instrText>
                  </w:r>
                  <w:r w:rsidR="00CF264B">
                    <w:fldChar w:fldCharType="separate"/>
                  </w:r>
                  <w:r w:rsidR="00CF264B">
                    <w:rPr>
                      <w:noProof/>
                    </w:rPr>
                    <w:t>GXAS</w:t>
                  </w:r>
                  <w:r w:rsidR="00CF264B">
                    <w:fldChar w:fldCharType="end"/>
                  </w:r>
                  <w:bookmarkEnd w:id="1"/>
                </w:p>
              </w:tc>
            </w:tr>
          </w:tbl>
          <w:p w:rsidR="00FB231D" w:rsidRPr="00672BFD" w:rsidRDefault="00CF264B"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B 44"/>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B 44</w:t>
            </w:r>
            <w:r>
              <w:rPr>
                <w:rFonts w:ascii="黑体" w:eastAsia="黑体" w:hAnsi="黑体"/>
                <w:sz w:val="21"/>
                <w:szCs w:val="21"/>
              </w:rPr>
              <w:fldChar w:fldCharType="end"/>
            </w:r>
            <w:bookmarkEnd w:id="2"/>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CF264B" w:rsidRPr="00CF264B">
        <w:fldChar w:fldCharType="begin">
          <w:ffData>
            <w:name w:val="文字1"/>
            <w:enabled/>
            <w:calcOnExit w:val="0"/>
            <w:textInput>
              <w:default w:val="GXAS"/>
            </w:textInput>
          </w:ffData>
        </w:fldChar>
      </w:r>
      <w:bookmarkStart w:id="4" w:name="文字1"/>
      <w:r w:rsidR="00CF264B" w:rsidRPr="00CF264B">
        <w:instrText xml:space="preserve"> FORMTEXT </w:instrText>
      </w:r>
      <w:r w:rsidR="00CF264B" w:rsidRPr="00CF264B">
        <w:fldChar w:fldCharType="separate"/>
      </w:r>
      <w:r w:rsidR="00CF264B" w:rsidRPr="00CF264B">
        <w:t>GXAS</w:t>
      </w:r>
      <w:r w:rsidR="00CF264B" w:rsidRPr="00CF264B">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564023B"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CF264B" w:rsidP="00463B77">
      <w:pPr>
        <w:pStyle w:val="afffffffffe"/>
        <w:framePr w:h="6974" w:hRule="exact" w:wrap="around" w:x="1419" w:anchorLock="1"/>
      </w:pPr>
      <w:r>
        <w:fldChar w:fldCharType="begin">
          <w:ffData>
            <w:name w:val="CSTD_NAME"/>
            <w:enabled/>
            <w:calcOnExit w:val="0"/>
            <w:textInput>
              <w:default w:val="实验动物食蟹猴适应性训练规范"/>
            </w:textInput>
          </w:ffData>
        </w:fldChar>
      </w:r>
      <w:bookmarkStart w:id="8" w:name="CSTD_NAME"/>
      <w:r>
        <w:instrText xml:space="preserve"> FORMTEXT </w:instrText>
      </w:r>
      <w:r>
        <w:fldChar w:fldCharType="separate"/>
      </w:r>
      <w:r>
        <w:t>实验动物食蟹猴适应性训练规范</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7D7B67" w:rsidRDefault="00CF264B" w:rsidP="00463B77">
      <w:pPr>
        <w:pStyle w:val="affffffe"/>
        <w:framePr w:w="9639" w:h="6974" w:hRule="exact" w:wrap="around" w:vAnchor="page" w:hAnchor="page" w:x="1419" w:y="6408" w:anchorLock="1"/>
        <w:textAlignment w:val="bottom"/>
        <w:rPr>
          <w:rFonts w:ascii="黑体" w:eastAsia="黑体" w:hAnsi="黑体"/>
          <w:noProof/>
          <w:szCs w:val="28"/>
        </w:rPr>
      </w:pPr>
      <w:r w:rsidRPr="007D7B67">
        <w:rPr>
          <w:rFonts w:ascii="黑体" w:eastAsia="黑体" w:hAnsi="黑体"/>
          <w:noProof/>
          <w:szCs w:val="28"/>
        </w:rPr>
        <w:fldChar w:fldCharType="begin">
          <w:ffData>
            <w:name w:val="ESTD_NAME"/>
            <w:enabled/>
            <w:calcOnExit w:val="0"/>
            <w:textInput>
              <w:default w:val="Specification for adaptive training of laboratory animal cynomolgus monkeys"/>
            </w:textInput>
          </w:ffData>
        </w:fldChar>
      </w:r>
      <w:bookmarkStart w:id="9" w:name="ESTD_NAME"/>
      <w:r w:rsidRPr="007D7B67">
        <w:rPr>
          <w:rFonts w:ascii="黑体" w:eastAsia="黑体" w:hAnsi="黑体"/>
          <w:noProof/>
          <w:szCs w:val="28"/>
        </w:rPr>
        <w:instrText xml:space="preserve"> FORMTEXT </w:instrText>
      </w:r>
      <w:r w:rsidRPr="007D7B67">
        <w:rPr>
          <w:rFonts w:ascii="黑体" w:eastAsia="黑体" w:hAnsi="黑体"/>
          <w:noProof/>
          <w:szCs w:val="28"/>
        </w:rPr>
      </w:r>
      <w:r w:rsidRPr="007D7B67">
        <w:rPr>
          <w:rFonts w:ascii="黑体" w:eastAsia="黑体" w:hAnsi="黑体"/>
          <w:noProof/>
          <w:szCs w:val="28"/>
        </w:rPr>
        <w:fldChar w:fldCharType="separate"/>
      </w:r>
      <w:r w:rsidRPr="007D7B67">
        <w:rPr>
          <w:rFonts w:ascii="黑体" w:eastAsia="黑体" w:hAnsi="黑体"/>
          <w:noProof/>
          <w:szCs w:val="28"/>
        </w:rPr>
        <w:t>Specification for adaptive training of laboratory animal cynomolgus monkeys</w:t>
      </w:r>
      <w:r w:rsidRPr="007D7B67">
        <w:rPr>
          <w:rFonts w:ascii="黑体" w:eastAsia="黑体" w:hAnsi="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5047B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7D7B67">
        <w:rPr>
          <w:noProof/>
          <w:sz w:val="24"/>
          <w:szCs w:val="28"/>
        </w:rPr>
      </w:r>
      <w:r w:rsidR="007D7B67">
        <w:rPr>
          <w:noProof/>
          <w:sz w:val="24"/>
          <w:szCs w:val="28"/>
        </w:rPr>
        <w:fldChar w:fldCharType="separate"/>
      </w:r>
      <w:r>
        <w:rPr>
          <w:noProof/>
          <w:sz w:val="24"/>
          <w:szCs w:val="28"/>
        </w:rPr>
        <w:fldChar w:fldCharType="end"/>
      </w:r>
      <w:bookmarkEnd w:id="10"/>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rsidR="00DE703F" w:rsidRPr="00A6537A" w:rsidRDefault="00CF264B"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noProof/>
          <w:sz w:val="21"/>
          <w:szCs w:val="28"/>
        </w:rPr>
        <w:instrText xml:space="preserve"> FORMDROPDOWN </w:instrText>
      </w:r>
      <w:r w:rsidR="007D7B67">
        <w:rPr>
          <w:b/>
          <w:noProof/>
          <w:sz w:val="21"/>
          <w:szCs w:val="28"/>
        </w:rPr>
      </w:r>
      <w:r w:rsidR="007D7B67">
        <w:rPr>
          <w:b/>
          <w:noProof/>
          <w:sz w:val="21"/>
          <w:szCs w:val="28"/>
        </w:rPr>
        <w:fldChar w:fldCharType="separate"/>
      </w:r>
      <w:r>
        <w:rPr>
          <w:b/>
          <w:noProof/>
          <w:sz w:val="21"/>
          <w:szCs w:val="28"/>
        </w:rPr>
        <w:fldChar w:fldCharType="end"/>
      </w:r>
      <w:bookmarkEnd w:id="12"/>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rsidR="007B7453" w:rsidRPr="004C7E8B" w:rsidRDefault="00CF264B" w:rsidP="004C25A2">
      <w:pPr>
        <w:pStyle w:val="afffffffe"/>
        <w:framePr w:h="584" w:hRule="exact" w:hSpace="181" w:vSpace="181" w:wrap="around" w:y="14800"/>
        <w:rPr>
          <w:rFonts w:hAnsi="黑体"/>
        </w:rPr>
      </w:pPr>
      <w:r>
        <w:rPr>
          <w:rFonts w:hAnsi="黑体"/>
          <w:w w:val="100"/>
          <w:sz w:val="28"/>
        </w:rPr>
        <w:fldChar w:fldCharType="begin">
          <w:ffData>
            <w:name w:val="fm"/>
            <w:enabled/>
            <w:calcOnExit w:val="0"/>
            <w:textInput>
              <w:default w:val="广西标准化协会"/>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noProof/>
          <w:w w:val="100"/>
          <w:sz w:val="28"/>
        </w:rPr>
        <w:t>广西标准化协会</w:t>
      </w:r>
      <w:r>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7D7B67">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137A258"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7D7B67" w:rsidRDefault="007D7B67" w:rsidP="007D7B67">
      <w:pPr>
        <w:pStyle w:val="afffffc"/>
        <w:spacing w:after="360"/>
        <w:rPr>
          <w:rFonts w:hint="eastAsia"/>
        </w:rPr>
      </w:pPr>
      <w:bookmarkStart w:id="20" w:name="_Toc194077392"/>
      <w:bookmarkStart w:id="21" w:name="BookMark1"/>
      <w:r w:rsidRPr="007D7B67">
        <w:rPr>
          <w:rFonts w:hint="eastAsia"/>
          <w:spacing w:val="320"/>
        </w:rPr>
        <w:lastRenderedPageBreak/>
        <w:t>目</w:t>
      </w:r>
      <w:r>
        <w:rPr>
          <w:rFonts w:hint="eastAsia"/>
        </w:rPr>
        <w:t>次</w:t>
      </w:r>
    </w:p>
    <w:p w:rsidR="007D7B67" w:rsidRPr="007D7B67" w:rsidRDefault="007D7B67">
      <w:pPr>
        <w:pStyle w:val="10"/>
        <w:tabs>
          <w:tab w:val="right" w:leader="dot" w:pos="9344"/>
        </w:tabs>
        <w:rPr>
          <w:rFonts w:asciiTheme="minorHAnsi" w:eastAsiaTheme="minorEastAsia" w:hAnsiTheme="minorHAnsi" w:cstheme="minorBidi"/>
          <w:noProof/>
          <w:szCs w:val="22"/>
        </w:rPr>
      </w:pPr>
      <w:r w:rsidRPr="007D7B67">
        <w:fldChar w:fldCharType="begin"/>
      </w:r>
      <w:r w:rsidRPr="007D7B67">
        <w:instrText xml:space="preserve"> TOC \o "1-1" \h \t "标准文件_一级条标题,2,标准文件_附录一级条标题,2," </w:instrText>
      </w:r>
      <w:r w:rsidRPr="007D7B67">
        <w:fldChar w:fldCharType="separate"/>
      </w:r>
      <w:hyperlink w:anchor="_Toc194993621" w:history="1">
        <w:r w:rsidRPr="007D7B67">
          <w:rPr>
            <w:rStyle w:val="affffff7"/>
            <w:rFonts w:hint="eastAsia"/>
            <w:noProof/>
          </w:rPr>
          <w:t>前言</w:t>
        </w:r>
        <w:r w:rsidRPr="007D7B67">
          <w:rPr>
            <w:noProof/>
          </w:rPr>
          <w:tab/>
        </w:r>
        <w:r w:rsidRPr="007D7B67">
          <w:rPr>
            <w:noProof/>
          </w:rPr>
          <w:fldChar w:fldCharType="begin"/>
        </w:r>
        <w:r w:rsidRPr="007D7B67">
          <w:rPr>
            <w:noProof/>
          </w:rPr>
          <w:instrText xml:space="preserve"> PAGEREF _Toc194993621 \h </w:instrText>
        </w:r>
        <w:r w:rsidRPr="007D7B67">
          <w:rPr>
            <w:noProof/>
          </w:rPr>
        </w:r>
        <w:r w:rsidRPr="007D7B67">
          <w:rPr>
            <w:noProof/>
          </w:rPr>
          <w:fldChar w:fldCharType="separate"/>
        </w:r>
        <w:r w:rsidRPr="007D7B67">
          <w:rPr>
            <w:noProof/>
          </w:rPr>
          <w:t>II</w:t>
        </w:r>
        <w:r w:rsidRPr="007D7B67">
          <w:rPr>
            <w:noProof/>
          </w:rPr>
          <w:fldChar w:fldCharType="end"/>
        </w:r>
      </w:hyperlink>
    </w:p>
    <w:p w:rsidR="007D7B67" w:rsidRPr="007D7B67" w:rsidRDefault="007D7B67">
      <w:pPr>
        <w:pStyle w:val="10"/>
        <w:tabs>
          <w:tab w:val="right" w:leader="dot" w:pos="9344"/>
        </w:tabs>
        <w:rPr>
          <w:rFonts w:asciiTheme="minorHAnsi" w:eastAsiaTheme="minorEastAsia" w:hAnsiTheme="minorHAnsi" w:cstheme="minorBidi"/>
          <w:noProof/>
          <w:szCs w:val="22"/>
        </w:rPr>
      </w:pPr>
      <w:hyperlink w:anchor="_Toc194993622" w:history="1">
        <w:r w:rsidRPr="007D7B67">
          <w:rPr>
            <w:rStyle w:val="affffff7"/>
            <w:noProof/>
          </w:rPr>
          <w:t>1</w:t>
        </w:r>
        <w:r>
          <w:rPr>
            <w:rStyle w:val="affffff7"/>
            <w:noProof/>
          </w:rPr>
          <w:t xml:space="preserve"> </w:t>
        </w:r>
        <w:r w:rsidRPr="007D7B67">
          <w:rPr>
            <w:rStyle w:val="affffff7"/>
            <w:rFonts w:hint="eastAsia"/>
            <w:noProof/>
          </w:rPr>
          <w:t xml:space="preserve"> 范围</w:t>
        </w:r>
        <w:r w:rsidRPr="007D7B67">
          <w:rPr>
            <w:noProof/>
          </w:rPr>
          <w:tab/>
        </w:r>
        <w:r w:rsidRPr="007D7B67">
          <w:rPr>
            <w:noProof/>
          </w:rPr>
          <w:fldChar w:fldCharType="begin"/>
        </w:r>
        <w:r w:rsidRPr="007D7B67">
          <w:rPr>
            <w:noProof/>
          </w:rPr>
          <w:instrText xml:space="preserve"> PAGEREF _Toc194993622 \h </w:instrText>
        </w:r>
        <w:r w:rsidRPr="007D7B67">
          <w:rPr>
            <w:noProof/>
          </w:rPr>
        </w:r>
        <w:r w:rsidRPr="007D7B67">
          <w:rPr>
            <w:noProof/>
          </w:rPr>
          <w:fldChar w:fldCharType="separate"/>
        </w:r>
        <w:r w:rsidRPr="007D7B67">
          <w:rPr>
            <w:noProof/>
          </w:rPr>
          <w:t>1</w:t>
        </w:r>
        <w:r w:rsidRPr="007D7B67">
          <w:rPr>
            <w:noProof/>
          </w:rPr>
          <w:fldChar w:fldCharType="end"/>
        </w:r>
      </w:hyperlink>
    </w:p>
    <w:p w:rsidR="007D7B67" w:rsidRPr="007D7B67" w:rsidRDefault="007D7B67">
      <w:pPr>
        <w:pStyle w:val="10"/>
        <w:tabs>
          <w:tab w:val="right" w:leader="dot" w:pos="9344"/>
        </w:tabs>
        <w:rPr>
          <w:rFonts w:asciiTheme="minorHAnsi" w:eastAsiaTheme="minorEastAsia" w:hAnsiTheme="minorHAnsi" w:cstheme="minorBidi"/>
          <w:noProof/>
          <w:szCs w:val="22"/>
        </w:rPr>
      </w:pPr>
      <w:hyperlink w:anchor="_Toc194993623" w:history="1">
        <w:r w:rsidRPr="007D7B67">
          <w:rPr>
            <w:rStyle w:val="affffff7"/>
            <w:noProof/>
          </w:rPr>
          <w:t>2</w:t>
        </w:r>
        <w:r>
          <w:rPr>
            <w:rStyle w:val="affffff7"/>
            <w:noProof/>
          </w:rPr>
          <w:t xml:space="preserve"> </w:t>
        </w:r>
        <w:r w:rsidRPr="007D7B67">
          <w:rPr>
            <w:rStyle w:val="affffff7"/>
            <w:rFonts w:hint="eastAsia"/>
            <w:noProof/>
          </w:rPr>
          <w:t xml:space="preserve"> 规范性引用文件</w:t>
        </w:r>
        <w:r w:rsidRPr="007D7B67">
          <w:rPr>
            <w:noProof/>
          </w:rPr>
          <w:tab/>
        </w:r>
        <w:r w:rsidRPr="007D7B67">
          <w:rPr>
            <w:noProof/>
          </w:rPr>
          <w:fldChar w:fldCharType="begin"/>
        </w:r>
        <w:r w:rsidRPr="007D7B67">
          <w:rPr>
            <w:noProof/>
          </w:rPr>
          <w:instrText xml:space="preserve"> PAGEREF _Toc194993623 \h </w:instrText>
        </w:r>
        <w:r w:rsidRPr="007D7B67">
          <w:rPr>
            <w:noProof/>
          </w:rPr>
        </w:r>
        <w:r w:rsidRPr="007D7B67">
          <w:rPr>
            <w:noProof/>
          </w:rPr>
          <w:fldChar w:fldCharType="separate"/>
        </w:r>
        <w:r w:rsidRPr="007D7B67">
          <w:rPr>
            <w:noProof/>
          </w:rPr>
          <w:t>1</w:t>
        </w:r>
        <w:r w:rsidRPr="007D7B67">
          <w:rPr>
            <w:noProof/>
          </w:rPr>
          <w:fldChar w:fldCharType="end"/>
        </w:r>
      </w:hyperlink>
    </w:p>
    <w:p w:rsidR="007D7B67" w:rsidRPr="007D7B67" w:rsidRDefault="007D7B67">
      <w:pPr>
        <w:pStyle w:val="10"/>
        <w:tabs>
          <w:tab w:val="right" w:leader="dot" w:pos="9344"/>
        </w:tabs>
        <w:rPr>
          <w:rFonts w:asciiTheme="minorHAnsi" w:eastAsiaTheme="minorEastAsia" w:hAnsiTheme="minorHAnsi" w:cstheme="minorBidi"/>
          <w:noProof/>
          <w:szCs w:val="22"/>
        </w:rPr>
      </w:pPr>
      <w:hyperlink w:anchor="_Toc194993624" w:history="1">
        <w:r w:rsidRPr="007D7B67">
          <w:rPr>
            <w:rStyle w:val="affffff7"/>
            <w:noProof/>
          </w:rPr>
          <w:t>3</w:t>
        </w:r>
        <w:r>
          <w:rPr>
            <w:rStyle w:val="affffff7"/>
            <w:noProof/>
          </w:rPr>
          <w:t xml:space="preserve"> </w:t>
        </w:r>
        <w:r w:rsidRPr="007D7B67">
          <w:rPr>
            <w:rStyle w:val="affffff7"/>
            <w:rFonts w:hint="eastAsia"/>
            <w:noProof/>
          </w:rPr>
          <w:t xml:space="preserve"> 术语和定义</w:t>
        </w:r>
        <w:r w:rsidRPr="007D7B67">
          <w:rPr>
            <w:noProof/>
          </w:rPr>
          <w:tab/>
        </w:r>
        <w:r w:rsidRPr="007D7B67">
          <w:rPr>
            <w:noProof/>
          </w:rPr>
          <w:fldChar w:fldCharType="begin"/>
        </w:r>
        <w:r w:rsidRPr="007D7B67">
          <w:rPr>
            <w:noProof/>
          </w:rPr>
          <w:instrText xml:space="preserve"> PAGEREF _Toc194993624 \h </w:instrText>
        </w:r>
        <w:r w:rsidRPr="007D7B67">
          <w:rPr>
            <w:noProof/>
          </w:rPr>
        </w:r>
        <w:r w:rsidRPr="007D7B67">
          <w:rPr>
            <w:noProof/>
          </w:rPr>
          <w:fldChar w:fldCharType="separate"/>
        </w:r>
        <w:r w:rsidRPr="007D7B67">
          <w:rPr>
            <w:noProof/>
          </w:rPr>
          <w:t>1</w:t>
        </w:r>
        <w:r w:rsidRPr="007D7B67">
          <w:rPr>
            <w:noProof/>
          </w:rPr>
          <w:fldChar w:fldCharType="end"/>
        </w:r>
      </w:hyperlink>
    </w:p>
    <w:p w:rsidR="007D7B67" w:rsidRPr="007D7B67" w:rsidRDefault="007D7B67">
      <w:pPr>
        <w:pStyle w:val="10"/>
        <w:tabs>
          <w:tab w:val="right" w:leader="dot" w:pos="9344"/>
        </w:tabs>
        <w:rPr>
          <w:rFonts w:asciiTheme="minorHAnsi" w:eastAsiaTheme="minorEastAsia" w:hAnsiTheme="minorHAnsi" w:cstheme="minorBidi"/>
          <w:noProof/>
          <w:szCs w:val="22"/>
        </w:rPr>
      </w:pPr>
      <w:hyperlink w:anchor="_Toc194993625" w:history="1">
        <w:r w:rsidRPr="007D7B67">
          <w:rPr>
            <w:rStyle w:val="affffff7"/>
            <w:noProof/>
          </w:rPr>
          <w:t>4</w:t>
        </w:r>
        <w:r>
          <w:rPr>
            <w:rStyle w:val="affffff7"/>
            <w:noProof/>
          </w:rPr>
          <w:t xml:space="preserve"> </w:t>
        </w:r>
        <w:r w:rsidRPr="007D7B67">
          <w:rPr>
            <w:rStyle w:val="affffff7"/>
            <w:rFonts w:hint="eastAsia"/>
            <w:noProof/>
          </w:rPr>
          <w:t xml:space="preserve"> 适应性训练要求</w:t>
        </w:r>
        <w:r w:rsidRPr="007D7B67">
          <w:rPr>
            <w:noProof/>
          </w:rPr>
          <w:tab/>
        </w:r>
        <w:r w:rsidRPr="007D7B67">
          <w:rPr>
            <w:noProof/>
          </w:rPr>
          <w:fldChar w:fldCharType="begin"/>
        </w:r>
        <w:r w:rsidRPr="007D7B67">
          <w:rPr>
            <w:noProof/>
          </w:rPr>
          <w:instrText xml:space="preserve"> PAGEREF _Toc194993625 \h </w:instrText>
        </w:r>
        <w:r w:rsidRPr="007D7B67">
          <w:rPr>
            <w:noProof/>
          </w:rPr>
        </w:r>
        <w:r w:rsidRPr="007D7B67">
          <w:rPr>
            <w:noProof/>
          </w:rPr>
          <w:fldChar w:fldCharType="separate"/>
        </w:r>
        <w:r w:rsidRPr="007D7B67">
          <w:rPr>
            <w:noProof/>
          </w:rPr>
          <w:t>1</w:t>
        </w:r>
        <w:r w:rsidRPr="007D7B67">
          <w:rPr>
            <w:noProof/>
          </w:rPr>
          <w:fldChar w:fldCharType="end"/>
        </w:r>
      </w:hyperlink>
    </w:p>
    <w:p w:rsidR="007D7B67" w:rsidRPr="007D7B67" w:rsidRDefault="007D7B67">
      <w:pPr>
        <w:pStyle w:val="10"/>
        <w:tabs>
          <w:tab w:val="right" w:leader="dot" w:pos="9344"/>
        </w:tabs>
        <w:rPr>
          <w:rFonts w:asciiTheme="minorHAnsi" w:eastAsiaTheme="minorEastAsia" w:hAnsiTheme="minorHAnsi" w:cstheme="minorBidi"/>
          <w:noProof/>
          <w:szCs w:val="22"/>
        </w:rPr>
      </w:pPr>
      <w:hyperlink w:anchor="_Toc194993626" w:history="1">
        <w:r w:rsidRPr="007D7B67">
          <w:rPr>
            <w:rStyle w:val="affffff7"/>
            <w:noProof/>
          </w:rPr>
          <w:t>5</w:t>
        </w:r>
        <w:r>
          <w:rPr>
            <w:rStyle w:val="affffff7"/>
            <w:noProof/>
          </w:rPr>
          <w:t xml:space="preserve"> </w:t>
        </w:r>
        <w:r w:rsidRPr="007D7B67">
          <w:rPr>
            <w:rStyle w:val="affffff7"/>
            <w:rFonts w:hint="eastAsia"/>
            <w:noProof/>
          </w:rPr>
          <w:t xml:space="preserve"> 偏好性测试</w:t>
        </w:r>
        <w:r w:rsidRPr="007D7B67">
          <w:rPr>
            <w:noProof/>
          </w:rPr>
          <w:tab/>
        </w:r>
        <w:r w:rsidRPr="007D7B67">
          <w:rPr>
            <w:noProof/>
          </w:rPr>
          <w:fldChar w:fldCharType="begin"/>
        </w:r>
        <w:r w:rsidRPr="007D7B67">
          <w:rPr>
            <w:noProof/>
          </w:rPr>
          <w:instrText xml:space="preserve"> PAGEREF _Toc194993626 \h </w:instrText>
        </w:r>
        <w:r w:rsidRPr="007D7B67">
          <w:rPr>
            <w:noProof/>
          </w:rPr>
        </w:r>
        <w:r w:rsidRPr="007D7B67">
          <w:rPr>
            <w:noProof/>
          </w:rPr>
          <w:fldChar w:fldCharType="separate"/>
        </w:r>
        <w:r w:rsidRPr="007D7B67">
          <w:rPr>
            <w:noProof/>
          </w:rPr>
          <w:t>1</w:t>
        </w:r>
        <w:r w:rsidRPr="007D7B67">
          <w:rPr>
            <w:noProof/>
          </w:rPr>
          <w:fldChar w:fldCharType="end"/>
        </w:r>
      </w:hyperlink>
    </w:p>
    <w:p w:rsidR="007D7B67" w:rsidRPr="007D7B67" w:rsidRDefault="007D7B67">
      <w:pPr>
        <w:pStyle w:val="10"/>
        <w:tabs>
          <w:tab w:val="right" w:leader="dot" w:pos="9344"/>
        </w:tabs>
        <w:rPr>
          <w:rFonts w:asciiTheme="minorHAnsi" w:eastAsiaTheme="minorEastAsia" w:hAnsiTheme="minorHAnsi" w:cstheme="minorBidi"/>
          <w:noProof/>
          <w:szCs w:val="22"/>
        </w:rPr>
      </w:pPr>
      <w:hyperlink w:anchor="_Toc194993627" w:history="1">
        <w:r w:rsidRPr="007D7B67">
          <w:rPr>
            <w:rStyle w:val="affffff7"/>
            <w:noProof/>
          </w:rPr>
          <w:t>6</w:t>
        </w:r>
        <w:r>
          <w:rPr>
            <w:rStyle w:val="affffff7"/>
            <w:noProof/>
          </w:rPr>
          <w:t xml:space="preserve"> </w:t>
        </w:r>
        <w:r w:rsidRPr="007D7B67">
          <w:rPr>
            <w:rStyle w:val="affffff7"/>
            <w:rFonts w:hint="eastAsia"/>
            <w:noProof/>
          </w:rPr>
          <w:t xml:space="preserve"> 适应性训练内容</w:t>
        </w:r>
        <w:r w:rsidRPr="007D7B67">
          <w:rPr>
            <w:noProof/>
          </w:rPr>
          <w:tab/>
        </w:r>
        <w:r w:rsidRPr="007D7B67">
          <w:rPr>
            <w:noProof/>
          </w:rPr>
          <w:fldChar w:fldCharType="begin"/>
        </w:r>
        <w:r w:rsidRPr="007D7B67">
          <w:rPr>
            <w:noProof/>
          </w:rPr>
          <w:instrText xml:space="preserve"> PAGEREF _Toc194993627 \h </w:instrText>
        </w:r>
        <w:r w:rsidRPr="007D7B67">
          <w:rPr>
            <w:noProof/>
          </w:rPr>
        </w:r>
        <w:r w:rsidRPr="007D7B67">
          <w:rPr>
            <w:noProof/>
          </w:rPr>
          <w:fldChar w:fldCharType="separate"/>
        </w:r>
        <w:r w:rsidRPr="007D7B67">
          <w:rPr>
            <w:noProof/>
          </w:rPr>
          <w:t>1</w:t>
        </w:r>
        <w:r w:rsidRPr="007D7B67">
          <w:rPr>
            <w:noProof/>
          </w:rPr>
          <w:fldChar w:fldCharType="end"/>
        </w:r>
      </w:hyperlink>
    </w:p>
    <w:p w:rsidR="007D7B67" w:rsidRPr="007D7B67" w:rsidRDefault="007D7B67">
      <w:pPr>
        <w:pStyle w:val="23"/>
        <w:rPr>
          <w:rFonts w:asciiTheme="minorHAnsi" w:eastAsiaTheme="minorEastAsia" w:hAnsiTheme="minorHAnsi" w:cstheme="minorBidi"/>
          <w:noProof/>
          <w:szCs w:val="22"/>
        </w:rPr>
      </w:pPr>
      <w:hyperlink w:anchor="_Toc194993628" w:history="1">
        <w:r w:rsidRPr="007D7B67">
          <w:rPr>
            <w:rStyle w:val="affffff7"/>
            <w:noProof/>
            <w14:scene3d>
              <w14:camera w14:prst="orthographicFront"/>
              <w14:lightRig w14:rig="threePt" w14:dir="t">
                <w14:rot w14:lat="0" w14:lon="0" w14:rev="0"/>
              </w14:lightRig>
            </w14:scene3d>
          </w:rPr>
          <w:t>6.2</w:t>
        </w:r>
        <w:r>
          <w:rPr>
            <w:rStyle w:val="affffff7"/>
            <w:noProof/>
            <w14:scene3d>
              <w14:camera w14:prst="orthographicFront"/>
              <w14:lightRig w14:rig="threePt" w14:dir="t">
                <w14:rot w14:lat="0" w14:lon="0" w14:rev="0"/>
              </w14:lightRig>
            </w14:scene3d>
          </w:rPr>
          <w:t xml:space="preserve"> </w:t>
        </w:r>
        <w:r w:rsidRPr="007D7B67">
          <w:rPr>
            <w:rStyle w:val="affffff7"/>
            <w:rFonts w:hint="eastAsia"/>
            <w:noProof/>
          </w:rPr>
          <w:t xml:space="preserve"> 适应性饲养和器材脱敏</w:t>
        </w:r>
        <w:r w:rsidRPr="007D7B67">
          <w:rPr>
            <w:noProof/>
          </w:rPr>
          <w:tab/>
        </w:r>
        <w:r w:rsidRPr="007D7B67">
          <w:rPr>
            <w:noProof/>
          </w:rPr>
          <w:fldChar w:fldCharType="begin"/>
        </w:r>
        <w:r w:rsidRPr="007D7B67">
          <w:rPr>
            <w:noProof/>
          </w:rPr>
          <w:instrText xml:space="preserve"> PAGEREF _Toc194993628 \h </w:instrText>
        </w:r>
        <w:r w:rsidRPr="007D7B67">
          <w:rPr>
            <w:noProof/>
          </w:rPr>
        </w:r>
        <w:r w:rsidRPr="007D7B67">
          <w:rPr>
            <w:noProof/>
          </w:rPr>
          <w:fldChar w:fldCharType="separate"/>
        </w:r>
        <w:r w:rsidRPr="007D7B67">
          <w:rPr>
            <w:noProof/>
          </w:rPr>
          <w:t>2</w:t>
        </w:r>
        <w:r w:rsidRPr="007D7B67">
          <w:rPr>
            <w:noProof/>
          </w:rPr>
          <w:fldChar w:fldCharType="end"/>
        </w:r>
      </w:hyperlink>
    </w:p>
    <w:p w:rsidR="007D7B67" w:rsidRPr="007D7B67" w:rsidRDefault="007D7B67">
      <w:pPr>
        <w:pStyle w:val="23"/>
        <w:rPr>
          <w:rFonts w:asciiTheme="minorHAnsi" w:eastAsiaTheme="minorEastAsia" w:hAnsiTheme="minorHAnsi" w:cstheme="minorBidi"/>
          <w:noProof/>
          <w:szCs w:val="22"/>
        </w:rPr>
      </w:pPr>
      <w:hyperlink w:anchor="_Toc194993629" w:history="1">
        <w:r w:rsidRPr="007D7B67">
          <w:rPr>
            <w:rStyle w:val="affffff7"/>
            <w:noProof/>
            <w14:scene3d>
              <w14:camera w14:prst="orthographicFront"/>
              <w14:lightRig w14:rig="threePt" w14:dir="t">
                <w14:rot w14:lat="0" w14:lon="0" w14:rev="0"/>
              </w14:lightRig>
            </w14:scene3d>
          </w:rPr>
          <w:t>6.3</w:t>
        </w:r>
        <w:r>
          <w:rPr>
            <w:rStyle w:val="affffff7"/>
            <w:noProof/>
            <w14:scene3d>
              <w14:camera w14:prst="orthographicFront"/>
              <w14:lightRig w14:rig="threePt" w14:dir="t">
                <w14:rot w14:lat="0" w14:lon="0" w14:rev="0"/>
              </w14:lightRig>
            </w14:scene3d>
          </w:rPr>
          <w:t xml:space="preserve"> </w:t>
        </w:r>
        <w:r w:rsidRPr="007D7B67">
          <w:rPr>
            <w:rStyle w:val="affffff7"/>
            <w:rFonts w:hint="eastAsia"/>
            <w:noProof/>
          </w:rPr>
          <w:t xml:space="preserve"> 笼内保定训练</w:t>
        </w:r>
        <w:r w:rsidRPr="007D7B67">
          <w:rPr>
            <w:noProof/>
          </w:rPr>
          <w:tab/>
        </w:r>
        <w:r w:rsidRPr="007D7B67">
          <w:rPr>
            <w:noProof/>
          </w:rPr>
          <w:fldChar w:fldCharType="begin"/>
        </w:r>
        <w:r w:rsidRPr="007D7B67">
          <w:rPr>
            <w:noProof/>
          </w:rPr>
          <w:instrText xml:space="preserve"> PAGEREF _Toc194993629 \h </w:instrText>
        </w:r>
        <w:r w:rsidRPr="007D7B67">
          <w:rPr>
            <w:noProof/>
          </w:rPr>
        </w:r>
        <w:r w:rsidRPr="007D7B67">
          <w:rPr>
            <w:noProof/>
          </w:rPr>
          <w:fldChar w:fldCharType="separate"/>
        </w:r>
        <w:r w:rsidRPr="007D7B67">
          <w:rPr>
            <w:noProof/>
          </w:rPr>
          <w:t>2</w:t>
        </w:r>
        <w:r w:rsidRPr="007D7B67">
          <w:rPr>
            <w:noProof/>
          </w:rPr>
          <w:fldChar w:fldCharType="end"/>
        </w:r>
      </w:hyperlink>
    </w:p>
    <w:p w:rsidR="007D7B67" w:rsidRPr="007D7B67" w:rsidRDefault="007D7B67">
      <w:pPr>
        <w:pStyle w:val="23"/>
        <w:rPr>
          <w:rFonts w:asciiTheme="minorHAnsi" w:eastAsiaTheme="minorEastAsia" w:hAnsiTheme="minorHAnsi" w:cstheme="minorBidi"/>
          <w:noProof/>
          <w:szCs w:val="22"/>
        </w:rPr>
      </w:pPr>
      <w:hyperlink w:anchor="_Toc194993630" w:history="1">
        <w:r w:rsidRPr="007D7B67">
          <w:rPr>
            <w:rStyle w:val="affffff7"/>
            <w:noProof/>
            <w14:scene3d>
              <w14:camera w14:prst="orthographicFront"/>
              <w14:lightRig w14:rig="threePt" w14:dir="t">
                <w14:rot w14:lat="0" w14:lon="0" w14:rev="0"/>
              </w14:lightRig>
            </w14:scene3d>
          </w:rPr>
          <w:t>6.4</w:t>
        </w:r>
        <w:r>
          <w:rPr>
            <w:rStyle w:val="affffff7"/>
            <w:noProof/>
            <w14:scene3d>
              <w14:camera w14:prst="orthographicFront"/>
              <w14:lightRig w14:rig="threePt" w14:dir="t">
                <w14:rot w14:lat="0" w14:lon="0" w14:rev="0"/>
              </w14:lightRig>
            </w14:scene3d>
          </w:rPr>
          <w:t xml:space="preserve"> </w:t>
        </w:r>
        <w:r w:rsidRPr="007D7B67">
          <w:rPr>
            <w:rStyle w:val="affffff7"/>
            <w:rFonts w:hint="eastAsia"/>
            <w:noProof/>
          </w:rPr>
          <w:t xml:space="preserve"> 猴杆牵引训练</w:t>
        </w:r>
        <w:r w:rsidRPr="007D7B67">
          <w:rPr>
            <w:noProof/>
          </w:rPr>
          <w:tab/>
        </w:r>
        <w:r w:rsidRPr="007D7B67">
          <w:rPr>
            <w:noProof/>
          </w:rPr>
          <w:fldChar w:fldCharType="begin"/>
        </w:r>
        <w:r w:rsidRPr="007D7B67">
          <w:rPr>
            <w:noProof/>
          </w:rPr>
          <w:instrText xml:space="preserve"> PAGEREF _Toc194993630 \h </w:instrText>
        </w:r>
        <w:r w:rsidRPr="007D7B67">
          <w:rPr>
            <w:noProof/>
          </w:rPr>
        </w:r>
        <w:r w:rsidRPr="007D7B67">
          <w:rPr>
            <w:noProof/>
          </w:rPr>
          <w:fldChar w:fldCharType="separate"/>
        </w:r>
        <w:r w:rsidRPr="007D7B67">
          <w:rPr>
            <w:noProof/>
          </w:rPr>
          <w:t>3</w:t>
        </w:r>
        <w:r w:rsidRPr="007D7B67">
          <w:rPr>
            <w:noProof/>
          </w:rPr>
          <w:fldChar w:fldCharType="end"/>
        </w:r>
      </w:hyperlink>
    </w:p>
    <w:p w:rsidR="007D7B67" w:rsidRPr="007D7B67" w:rsidRDefault="007D7B67">
      <w:pPr>
        <w:pStyle w:val="23"/>
        <w:rPr>
          <w:rFonts w:asciiTheme="minorHAnsi" w:eastAsiaTheme="minorEastAsia" w:hAnsiTheme="minorHAnsi" w:cstheme="minorBidi"/>
          <w:noProof/>
          <w:szCs w:val="22"/>
        </w:rPr>
      </w:pPr>
      <w:hyperlink w:anchor="_Toc194993631" w:history="1">
        <w:r w:rsidRPr="007D7B67">
          <w:rPr>
            <w:rStyle w:val="affffff7"/>
            <w:noProof/>
            <w14:scene3d>
              <w14:camera w14:prst="orthographicFront"/>
              <w14:lightRig w14:rig="threePt" w14:dir="t">
                <w14:rot w14:lat="0" w14:lon="0" w14:rev="0"/>
              </w14:lightRig>
            </w14:scene3d>
          </w:rPr>
          <w:t>6.5</w:t>
        </w:r>
        <w:r>
          <w:rPr>
            <w:rStyle w:val="affffff7"/>
            <w:noProof/>
            <w14:scene3d>
              <w14:camera w14:prst="orthographicFront"/>
              <w14:lightRig w14:rig="threePt" w14:dir="t">
                <w14:rot w14:lat="0" w14:lon="0" w14:rev="0"/>
              </w14:lightRig>
            </w14:scene3d>
          </w:rPr>
          <w:t xml:space="preserve"> </w:t>
        </w:r>
        <w:r w:rsidRPr="007D7B67">
          <w:rPr>
            <w:rStyle w:val="affffff7"/>
            <w:rFonts w:hint="eastAsia"/>
            <w:noProof/>
          </w:rPr>
          <w:t xml:space="preserve"> 猴椅保定训练</w:t>
        </w:r>
        <w:r w:rsidRPr="007D7B67">
          <w:rPr>
            <w:noProof/>
          </w:rPr>
          <w:tab/>
        </w:r>
        <w:r w:rsidRPr="007D7B67">
          <w:rPr>
            <w:noProof/>
          </w:rPr>
          <w:fldChar w:fldCharType="begin"/>
        </w:r>
        <w:r w:rsidRPr="007D7B67">
          <w:rPr>
            <w:noProof/>
          </w:rPr>
          <w:instrText xml:space="preserve"> PAGEREF _Toc194993631 \h </w:instrText>
        </w:r>
        <w:r w:rsidRPr="007D7B67">
          <w:rPr>
            <w:noProof/>
          </w:rPr>
        </w:r>
        <w:r w:rsidRPr="007D7B67">
          <w:rPr>
            <w:noProof/>
          </w:rPr>
          <w:fldChar w:fldCharType="separate"/>
        </w:r>
        <w:r w:rsidRPr="007D7B67">
          <w:rPr>
            <w:noProof/>
          </w:rPr>
          <w:t>3</w:t>
        </w:r>
        <w:r w:rsidRPr="007D7B67">
          <w:rPr>
            <w:noProof/>
          </w:rPr>
          <w:fldChar w:fldCharType="end"/>
        </w:r>
      </w:hyperlink>
    </w:p>
    <w:p w:rsidR="007D7B67" w:rsidRPr="007D7B67" w:rsidRDefault="007D7B67">
      <w:pPr>
        <w:pStyle w:val="23"/>
        <w:rPr>
          <w:rFonts w:asciiTheme="minorHAnsi" w:eastAsiaTheme="minorEastAsia" w:hAnsiTheme="minorHAnsi" w:cstheme="minorBidi"/>
          <w:noProof/>
          <w:szCs w:val="22"/>
        </w:rPr>
      </w:pPr>
      <w:hyperlink w:anchor="_Toc194993632" w:history="1">
        <w:r w:rsidRPr="007D7B67">
          <w:rPr>
            <w:rStyle w:val="affffff7"/>
            <w:noProof/>
            <w14:scene3d>
              <w14:camera w14:prst="orthographicFront"/>
              <w14:lightRig w14:rig="threePt" w14:dir="t">
                <w14:rot w14:lat="0" w14:lon="0" w14:rev="0"/>
              </w14:lightRig>
            </w14:scene3d>
          </w:rPr>
          <w:t>6.6</w:t>
        </w:r>
        <w:r>
          <w:rPr>
            <w:rStyle w:val="affffff7"/>
            <w:noProof/>
            <w14:scene3d>
              <w14:camera w14:prst="orthographicFront"/>
              <w14:lightRig w14:rig="threePt" w14:dir="t">
                <w14:rot w14:lat="0" w14:lon="0" w14:rev="0"/>
              </w14:lightRig>
            </w14:scene3d>
          </w:rPr>
          <w:t xml:space="preserve"> </w:t>
        </w:r>
        <w:r w:rsidRPr="007D7B67">
          <w:rPr>
            <w:rStyle w:val="affffff7"/>
            <w:rFonts w:hint="eastAsia"/>
            <w:noProof/>
          </w:rPr>
          <w:t xml:space="preserve"> 静脉采血、给药训练</w:t>
        </w:r>
        <w:r w:rsidRPr="007D7B67">
          <w:rPr>
            <w:noProof/>
          </w:rPr>
          <w:tab/>
        </w:r>
        <w:r w:rsidRPr="007D7B67">
          <w:rPr>
            <w:noProof/>
          </w:rPr>
          <w:fldChar w:fldCharType="begin"/>
        </w:r>
        <w:r w:rsidRPr="007D7B67">
          <w:rPr>
            <w:noProof/>
          </w:rPr>
          <w:instrText xml:space="preserve"> PAGEREF _Toc194993632 \h </w:instrText>
        </w:r>
        <w:r w:rsidRPr="007D7B67">
          <w:rPr>
            <w:noProof/>
          </w:rPr>
        </w:r>
        <w:r w:rsidRPr="007D7B67">
          <w:rPr>
            <w:noProof/>
          </w:rPr>
          <w:fldChar w:fldCharType="separate"/>
        </w:r>
        <w:r w:rsidRPr="007D7B67">
          <w:rPr>
            <w:noProof/>
          </w:rPr>
          <w:t>3</w:t>
        </w:r>
        <w:r w:rsidRPr="007D7B67">
          <w:rPr>
            <w:noProof/>
          </w:rPr>
          <w:fldChar w:fldCharType="end"/>
        </w:r>
      </w:hyperlink>
    </w:p>
    <w:p w:rsidR="007D7B67" w:rsidRPr="007D7B67" w:rsidRDefault="007D7B67">
      <w:pPr>
        <w:pStyle w:val="23"/>
        <w:rPr>
          <w:rFonts w:asciiTheme="minorHAnsi" w:eastAsiaTheme="minorEastAsia" w:hAnsiTheme="minorHAnsi" w:cstheme="minorBidi"/>
          <w:noProof/>
          <w:szCs w:val="22"/>
        </w:rPr>
      </w:pPr>
      <w:hyperlink w:anchor="_Toc194993633" w:history="1">
        <w:r w:rsidRPr="007D7B67">
          <w:rPr>
            <w:rStyle w:val="affffff7"/>
            <w:noProof/>
            <w14:scene3d>
              <w14:camera w14:prst="orthographicFront"/>
              <w14:lightRig w14:rig="threePt" w14:dir="t">
                <w14:rot w14:lat="0" w14:lon="0" w14:rev="0"/>
              </w14:lightRig>
            </w14:scene3d>
          </w:rPr>
          <w:t>6.7</w:t>
        </w:r>
        <w:r>
          <w:rPr>
            <w:rStyle w:val="affffff7"/>
            <w:noProof/>
            <w14:scene3d>
              <w14:camera w14:prst="orthographicFront"/>
              <w14:lightRig w14:rig="threePt" w14:dir="t">
                <w14:rot w14:lat="0" w14:lon="0" w14:rev="0"/>
              </w14:lightRig>
            </w14:scene3d>
          </w:rPr>
          <w:t xml:space="preserve"> </w:t>
        </w:r>
        <w:r w:rsidRPr="007D7B67">
          <w:rPr>
            <w:rStyle w:val="affffff7"/>
            <w:rFonts w:hint="eastAsia"/>
            <w:noProof/>
          </w:rPr>
          <w:t xml:space="preserve"> 灌胃训练</w:t>
        </w:r>
        <w:r w:rsidRPr="007D7B67">
          <w:rPr>
            <w:noProof/>
          </w:rPr>
          <w:tab/>
        </w:r>
        <w:r w:rsidRPr="007D7B67">
          <w:rPr>
            <w:noProof/>
          </w:rPr>
          <w:fldChar w:fldCharType="begin"/>
        </w:r>
        <w:r w:rsidRPr="007D7B67">
          <w:rPr>
            <w:noProof/>
          </w:rPr>
          <w:instrText xml:space="preserve"> PAGEREF _Toc194993633 \h </w:instrText>
        </w:r>
        <w:r w:rsidRPr="007D7B67">
          <w:rPr>
            <w:noProof/>
          </w:rPr>
        </w:r>
        <w:r w:rsidRPr="007D7B67">
          <w:rPr>
            <w:noProof/>
          </w:rPr>
          <w:fldChar w:fldCharType="separate"/>
        </w:r>
        <w:r w:rsidRPr="007D7B67">
          <w:rPr>
            <w:noProof/>
          </w:rPr>
          <w:t>3</w:t>
        </w:r>
        <w:r w:rsidRPr="007D7B67">
          <w:rPr>
            <w:noProof/>
          </w:rPr>
          <w:fldChar w:fldCharType="end"/>
        </w:r>
      </w:hyperlink>
    </w:p>
    <w:p w:rsidR="007D7B67" w:rsidRPr="007D7B67" w:rsidRDefault="007D7B67">
      <w:pPr>
        <w:pStyle w:val="10"/>
        <w:tabs>
          <w:tab w:val="right" w:leader="dot" w:pos="9344"/>
        </w:tabs>
        <w:rPr>
          <w:rFonts w:asciiTheme="minorHAnsi" w:eastAsiaTheme="minorEastAsia" w:hAnsiTheme="minorHAnsi" w:cstheme="minorBidi"/>
          <w:noProof/>
          <w:szCs w:val="22"/>
        </w:rPr>
      </w:pPr>
      <w:hyperlink w:anchor="_Toc194993634" w:history="1">
        <w:r w:rsidRPr="007D7B67">
          <w:rPr>
            <w:rStyle w:val="affffff7"/>
            <w:rFonts w:hint="eastAsia"/>
            <w:noProof/>
          </w:rPr>
          <w:t>附录</w:t>
        </w:r>
        <w:r>
          <w:rPr>
            <w:rStyle w:val="affffff7"/>
            <w:rFonts w:hint="eastAsia"/>
            <w:noProof/>
          </w:rPr>
          <w:t>A</w:t>
        </w:r>
        <w:r w:rsidRPr="007D7B67">
          <w:rPr>
            <w:rStyle w:val="affffff7"/>
            <w:rFonts w:hint="eastAsia"/>
            <w:noProof/>
          </w:rPr>
          <w:t>（规范性）</w:t>
        </w:r>
        <w:r>
          <w:rPr>
            <w:rStyle w:val="affffff7"/>
            <w:noProof/>
          </w:rPr>
          <w:t xml:space="preserve"> </w:t>
        </w:r>
        <w:r w:rsidRPr="007D7B67">
          <w:rPr>
            <w:rStyle w:val="affffff7"/>
            <w:noProof/>
          </w:rPr>
          <w:t xml:space="preserve"> </w:t>
        </w:r>
        <w:r w:rsidRPr="007D7B67">
          <w:rPr>
            <w:rStyle w:val="affffff7"/>
            <w:rFonts w:hint="eastAsia"/>
            <w:noProof/>
          </w:rPr>
          <w:t>食蟹猴与人互动评分表</w:t>
        </w:r>
        <w:r w:rsidRPr="007D7B67">
          <w:rPr>
            <w:noProof/>
          </w:rPr>
          <w:tab/>
        </w:r>
        <w:r w:rsidRPr="007D7B67">
          <w:rPr>
            <w:noProof/>
          </w:rPr>
          <w:fldChar w:fldCharType="begin"/>
        </w:r>
        <w:r w:rsidRPr="007D7B67">
          <w:rPr>
            <w:noProof/>
          </w:rPr>
          <w:instrText xml:space="preserve"> PAGEREF _Toc194993634 \h </w:instrText>
        </w:r>
        <w:r w:rsidRPr="007D7B67">
          <w:rPr>
            <w:noProof/>
          </w:rPr>
        </w:r>
        <w:r w:rsidRPr="007D7B67">
          <w:rPr>
            <w:noProof/>
          </w:rPr>
          <w:fldChar w:fldCharType="separate"/>
        </w:r>
        <w:r w:rsidRPr="007D7B67">
          <w:rPr>
            <w:noProof/>
          </w:rPr>
          <w:t>4</w:t>
        </w:r>
        <w:r w:rsidRPr="007D7B67">
          <w:rPr>
            <w:noProof/>
          </w:rPr>
          <w:fldChar w:fldCharType="end"/>
        </w:r>
      </w:hyperlink>
    </w:p>
    <w:p w:rsidR="007D7B67" w:rsidRPr="007D7B67" w:rsidRDefault="007D7B67">
      <w:pPr>
        <w:pStyle w:val="10"/>
        <w:tabs>
          <w:tab w:val="right" w:leader="dot" w:pos="9344"/>
        </w:tabs>
        <w:rPr>
          <w:rFonts w:asciiTheme="minorHAnsi" w:eastAsiaTheme="minorEastAsia" w:hAnsiTheme="minorHAnsi" w:cstheme="minorBidi"/>
          <w:noProof/>
          <w:szCs w:val="22"/>
        </w:rPr>
      </w:pPr>
      <w:hyperlink w:anchor="_Toc194993635" w:history="1">
        <w:r w:rsidRPr="007D7B67">
          <w:rPr>
            <w:rStyle w:val="affffff7"/>
            <w:rFonts w:hint="eastAsia"/>
            <w:noProof/>
          </w:rPr>
          <w:t>附录</w:t>
        </w:r>
        <w:r>
          <w:rPr>
            <w:rStyle w:val="affffff7"/>
            <w:rFonts w:hint="eastAsia"/>
            <w:noProof/>
          </w:rPr>
          <w:t>B</w:t>
        </w:r>
        <w:r w:rsidRPr="007D7B67">
          <w:rPr>
            <w:rStyle w:val="affffff7"/>
            <w:rFonts w:hint="eastAsia"/>
            <w:noProof/>
          </w:rPr>
          <w:t>（规范性）</w:t>
        </w:r>
        <w:r>
          <w:rPr>
            <w:rStyle w:val="affffff7"/>
            <w:noProof/>
          </w:rPr>
          <w:t xml:space="preserve"> </w:t>
        </w:r>
        <w:r w:rsidRPr="007D7B67">
          <w:rPr>
            <w:rStyle w:val="affffff7"/>
            <w:noProof/>
          </w:rPr>
          <w:t xml:space="preserve"> </w:t>
        </w:r>
        <w:r w:rsidRPr="007D7B67">
          <w:rPr>
            <w:rStyle w:val="affffff7"/>
            <w:rFonts w:hint="eastAsia"/>
            <w:noProof/>
          </w:rPr>
          <w:t>猴椅保定方法</w:t>
        </w:r>
        <w:r w:rsidRPr="007D7B67">
          <w:rPr>
            <w:noProof/>
          </w:rPr>
          <w:tab/>
        </w:r>
        <w:r w:rsidRPr="007D7B67">
          <w:rPr>
            <w:noProof/>
          </w:rPr>
          <w:fldChar w:fldCharType="begin"/>
        </w:r>
        <w:r w:rsidRPr="007D7B67">
          <w:rPr>
            <w:noProof/>
          </w:rPr>
          <w:instrText xml:space="preserve"> PAGEREF _Toc194993635 \h </w:instrText>
        </w:r>
        <w:r w:rsidRPr="007D7B67">
          <w:rPr>
            <w:noProof/>
          </w:rPr>
        </w:r>
        <w:r w:rsidRPr="007D7B67">
          <w:rPr>
            <w:noProof/>
          </w:rPr>
          <w:fldChar w:fldCharType="separate"/>
        </w:r>
        <w:r w:rsidRPr="007D7B67">
          <w:rPr>
            <w:noProof/>
          </w:rPr>
          <w:t>5</w:t>
        </w:r>
        <w:r w:rsidRPr="007D7B67">
          <w:rPr>
            <w:noProof/>
          </w:rPr>
          <w:fldChar w:fldCharType="end"/>
        </w:r>
      </w:hyperlink>
    </w:p>
    <w:p w:rsidR="007D7B67" w:rsidRPr="007D7B67" w:rsidRDefault="007D7B67">
      <w:pPr>
        <w:pStyle w:val="23"/>
        <w:rPr>
          <w:rFonts w:asciiTheme="minorHAnsi" w:eastAsiaTheme="minorEastAsia" w:hAnsiTheme="minorHAnsi" w:cstheme="minorBidi"/>
          <w:noProof/>
          <w:szCs w:val="22"/>
        </w:rPr>
      </w:pPr>
      <w:hyperlink w:anchor="_Toc194993636" w:history="1">
        <w:r w:rsidRPr="007D7B67">
          <w:rPr>
            <w:rStyle w:val="affffff7"/>
            <w:noProof/>
          </w:rPr>
          <w:t>B.1</w:t>
        </w:r>
        <w:r>
          <w:rPr>
            <w:rStyle w:val="affffff7"/>
            <w:noProof/>
          </w:rPr>
          <w:t xml:space="preserve"> </w:t>
        </w:r>
        <w:r w:rsidRPr="007D7B67">
          <w:rPr>
            <w:rStyle w:val="affffff7"/>
            <w:rFonts w:hint="eastAsia"/>
            <w:noProof/>
          </w:rPr>
          <w:t xml:space="preserve"> 主要物品</w:t>
        </w:r>
        <w:r w:rsidRPr="007D7B67">
          <w:rPr>
            <w:noProof/>
          </w:rPr>
          <w:tab/>
        </w:r>
        <w:r w:rsidRPr="007D7B67">
          <w:rPr>
            <w:noProof/>
          </w:rPr>
          <w:fldChar w:fldCharType="begin"/>
        </w:r>
        <w:r w:rsidRPr="007D7B67">
          <w:rPr>
            <w:noProof/>
          </w:rPr>
          <w:instrText xml:space="preserve"> PAGEREF _Toc194993636 \h </w:instrText>
        </w:r>
        <w:r w:rsidRPr="007D7B67">
          <w:rPr>
            <w:noProof/>
          </w:rPr>
        </w:r>
        <w:r w:rsidRPr="007D7B67">
          <w:rPr>
            <w:noProof/>
          </w:rPr>
          <w:fldChar w:fldCharType="separate"/>
        </w:r>
        <w:r w:rsidRPr="007D7B67">
          <w:rPr>
            <w:noProof/>
          </w:rPr>
          <w:t>5</w:t>
        </w:r>
        <w:r w:rsidRPr="007D7B67">
          <w:rPr>
            <w:noProof/>
          </w:rPr>
          <w:fldChar w:fldCharType="end"/>
        </w:r>
      </w:hyperlink>
    </w:p>
    <w:p w:rsidR="007D7B67" w:rsidRPr="007D7B67" w:rsidRDefault="007D7B67">
      <w:pPr>
        <w:pStyle w:val="23"/>
        <w:rPr>
          <w:rFonts w:asciiTheme="minorHAnsi" w:eastAsiaTheme="minorEastAsia" w:hAnsiTheme="minorHAnsi" w:cstheme="minorBidi"/>
          <w:noProof/>
          <w:szCs w:val="22"/>
        </w:rPr>
      </w:pPr>
      <w:hyperlink w:anchor="_Toc194993637" w:history="1">
        <w:r w:rsidRPr="007D7B67">
          <w:rPr>
            <w:rStyle w:val="affffff7"/>
            <w:noProof/>
          </w:rPr>
          <w:t>B.2</w:t>
        </w:r>
        <w:r>
          <w:rPr>
            <w:rStyle w:val="affffff7"/>
            <w:noProof/>
          </w:rPr>
          <w:t xml:space="preserve"> </w:t>
        </w:r>
        <w:r w:rsidRPr="007D7B67">
          <w:rPr>
            <w:rStyle w:val="affffff7"/>
            <w:rFonts w:hint="eastAsia"/>
            <w:noProof/>
          </w:rPr>
          <w:t xml:space="preserve"> 猴椅固定方法</w:t>
        </w:r>
        <w:r w:rsidRPr="007D7B67">
          <w:rPr>
            <w:noProof/>
          </w:rPr>
          <w:tab/>
        </w:r>
        <w:r w:rsidRPr="007D7B67">
          <w:rPr>
            <w:noProof/>
          </w:rPr>
          <w:fldChar w:fldCharType="begin"/>
        </w:r>
        <w:r w:rsidRPr="007D7B67">
          <w:rPr>
            <w:noProof/>
          </w:rPr>
          <w:instrText xml:space="preserve"> PAGEREF _Toc194993637 \h </w:instrText>
        </w:r>
        <w:r w:rsidRPr="007D7B67">
          <w:rPr>
            <w:noProof/>
          </w:rPr>
        </w:r>
        <w:r w:rsidRPr="007D7B67">
          <w:rPr>
            <w:noProof/>
          </w:rPr>
          <w:fldChar w:fldCharType="separate"/>
        </w:r>
        <w:r w:rsidRPr="007D7B67">
          <w:rPr>
            <w:noProof/>
          </w:rPr>
          <w:t>5</w:t>
        </w:r>
        <w:r w:rsidRPr="007D7B67">
          <w:rPr>
            <w:noProof/>
          </w:rPr>
          <w:fldChar w:fldCharType="end"/>
        </w:r>
      </w:hyperlink>
    </w:p>
    <w:p w:rsidR="007D7B67" w:rsidRPr="007D7B67" w:rsidRDefault="007D7B67">
      <w:pPr>
        <w:pStyle w:val="23"/>
        <w:rPr>
          <w:rFonts w:asciiTheme="minorHAnsi" w:eastAsiaTheme="minorEastAsia" w:hAnsiTheme="minorHAnsi" w:cstheme="minorBidi"/>
          <w:noProof/>
          <w:szCs w:val="22"/>
        </w:rPr>
      </w:pPr>
      <w:hyperlink w:anchor="_Toc194993638" w:history="1">
        <w:r w:rsidRPr="007D7B67">
          <w:rPr>
            <w:rStyle w:val="affffff7"/>
            <w:noProof/>
          </w:rPr>
          <w:t>B.3</w:t>
        </w:r>
        <w:r>
          <w:rPr>
            <w:rStyle w:val="affffff7"/>
            <w:noProof/>
          </w:rPr>
          <w:t xml:space="preserve"> </w:t>
        </w:r>
        <w:r w:rsidRPr="007D7B67">
          <w:rPr>
            <w:rStyle w:val="affffff7"/>
            <w:rFonts w:hint="eastAsia"/>
            <w:noProof/>
          </w:rPr>
          <w:t xml:space="preserve"> 猴椅操作训练评分表</w:t>
        </w:r>
        <w:r w:rsidRPr="007D7B67">
          <w:rPr>
            <w:noProof/>
          </w:rPr>
          <w:tab/>
        </w:r>
        <w:r w:rsidRPr="007D7B67">
          <w:rPr>
            <w:noProof/>
          </w:rPr>
          <w:fldChar w:fldCharType="begin"/>
        </w:r>
        <w:r w:rsidRPr="007D7B67">
          <w:rPr>
            <w:noProof/>
          </w:rPr>
          <w:instrText xml:space="preserve"> PAGEREF _Toc194993638 \h </w:instrText>
        </w:r>
        <w:r w:rsidRPr="007D7B67">
          <w:rPr>
            <w:noProof/>
          </w:rPr>
        </w:r>
        <w:r w:rsidRPr="007D7B67">
          <w:rPr>
            <w:noProof/>
          </w:rPr>
          <w:fldChar w:fldCharType="separate"/>
        </w:r>
        <w:r w:rsidRPr="007D7B67">
          <w:rPr>
            <w:noProof/>
          </w:rPr>
          <w:t>5</w:t>
        </w:r>
        <w:r w:rsidRPr="007D7B67">
          <w:rPr>
            <w:noProof/>
          </w:rPr>
          <w:fldChar w:fldCharType="end"/>
        </w:r>
      </w:hyperlink>
    </w:p>
    <w:p w:rsidR="007D7B67" w:rsidRPr="007D7B67" w:rsidRDefault="007D7B67">
      <w:pPr>
        <w:pStyle w:val="10"/>
        <w:tabs>
          <w:tab w:val="right" w:leader="dot" w:pos="9344"/>
        </w:tabs>
        <w:rPr>
          <w:rFonts w:asciiTheme="minorHAnsi" w:eastAsiaTheme="minorEastAsia" w:hAnsiTheme="minorHAnsi" w:cstheme="minorBidi"/>
          <w:noProof/>
          <w:szCs w:val="22"/>
        </w:rPr>
      </w:pPr>
      <w:hyperlink w:anchor="_Toc194993639" w:history="1">
        <w:r w:rsidRPr="007D7B67">
          <w:rPr>
            <w:rStyle w:val="affffff7"/>
            <w:rFonts w:hint="eastAsia"/>
            <w:noProof/>
          </w:rPr>
          <w:t>附录</w:t>
        </w:r>
        <w:r>
          <w:rPr>
            <w:rStyle w:val="affffff7"/>
            <w:rFonts w:hint="eastAsia"/>
            <w:noProof/>
          </w:rPr>
          <w:t>C</w:t>
        </w:r>
        <w:r w:rsidRPr="007D7B67">
          <w:rPr>
            <w:rStyle w:val="affffff7"/>
            <w:rFonts w:hint="eastAsia"/>
            <w:noProof/>
          </w:rPr>
          <w:t>（规范性）</w:t>
        </w:r>
        <w:r>
          <w:rPr>
            <w:rStyle w:val="affffff7"/>
            <w:noProof/>
          </w:rPr>
          <w:t xml:space="preserve"> </w:t>
        </w:r>
        <w:r w:rsidRPr="007D7B67">
          <w:rPr>
            <w:rStyle w:val="affffff7"/>
            <w:noProof/>
          </w:rPr>
          <w:t xml:space="preserve"> </w:t>
        </w:r>
        <w:r w:rsidRPr="007D7B67">
          <w:rPr>
            <w:rStyle w:val="affffff7"/>
            <w:rFonts w:hint="eastAsia"/>
            <w:noProof/>
          </w:rPr>
          <w:t>模拟静脉采血及给药方法</w:t>
        </w:r>
        <w:r w:rsidRPr="007D7B67">
          <w:rPr>
            <w:noProof/>
          </w:rPr>
          <w:tab/>
        </w:r>
        <w:r w:rsidRPr="007D7B67">
          <w:rPr>
            <w:noProof/>
          </w:rPr>
          <w:fldChar w:fldCharType="begin"/>
        </w:r>
        <w:r w:rsidRPr="007D7B67">
          <w:rPr>
            <w:noProof/>
          </w:rPr>
          <w:instrText xml:space="preserve"> PAGEREF _Toc194993639 \h </w:instrText>
        </w:r>
        <w:r w:rsidRPr="007D7B67">
          <w:rPr>
            <w:noProof/>
          </w:rPr>
        </w:r>
        <w:r w:rsidRPr="007D7B67">
          <w:rPr>
            <w:noProof/>
          </w:rPr>
          <w:fldChar w:fldCharType="separate"/>
        </w:r>
        <w:r w:rsidRPr="007D7B67">
          <w:rPr>
            <w:noProof/>
          </w:rPr>
          <w:t>6</w:t>
        </w:r>
        <w:r w:rsidRPr="007D7B67">
          <w:rPr>
            <w:noProof/>
          </w:rPr>
          <w:fldChar w:fldCharType="end"/>
        </w:r>
      </w:hyperlink>
    </w:p>
    <w:p w:rsidR="007D7B67" w:rsidRPr="007D7B67" w:rsidRDefault="007D7B67">
      <w:pPr>
        <w:pStyle w:val="23"/>
        <w:rPr>
          <w:rFonts w:asciiTheme="minorHAnsi" w:eastAsiaTheme="minorEastAsia" w:hAnsiTheme="minorHAnsi" w:cstheme="minorBidi"/>
          <w:noProof/>
          <w:szCs w:val="22"/>
        </w:rPr>
      </w:pPr>
      <w:hyperlink w:anchor="_Toc194993640" w:history="1">
        <w:r w:rsidRPr="007D7B67">
          <w:rPr>
            <w:rStyle w:val="affffff7"/>
            <w:noProof/>
          </w:rPr>
          <w:t>C.1</w:t>
        </w:r>
        <w:r>
          <w:rPr>
            <w:rStyle w:val="affffff7"/>
            <w:noProof/>
          </w:rPr>
          <w:t xml:space="preserve"> </w:t>
        </w:r>
        <w:r w:rsidRPr="007D7B67">
          <w:rPr>
            <w:rStyle w:val="affffff7"/>
            <w:rFonts w:hint="eastAsia"/>
            <w:noProof/>
          </w:rPr>
          <w:t xml:space="preserve"> 模拟静脉采血</w:t>
        </w:r>
        <w:r w:rsidRPr="007D7B67">
          <w:rPr>
            <w:noProof/>
          </w:rPr>
          <w:tab/>
        </w:r>
        <w:r w:rsidRPr="007D7B67">
          <w:rPr>
            <w:noProof/>
          </w:rPr>
          <w:fldChar w:fldCharType="begin"/>
        </w:r>
        <w:r w:rsidRPr="007D7B67">
          <w:rPr>
            <w:noProof/>
          </w:rPr>
          <w:instrText xml:space="preserve"> PAGEREF _Toc194993640 \h </w:instrText>
        </w:r>
        <w:r w:rsidRPr="007D7B67">
          <w:rPr>
            <w:noProof/>
          </w:rPr>
        </w:r>
        <w:r w:rsidRPr="007D7B67">
          <w:rPr>
            <w:noProof/>
          </w:rPr>
          <w:fldChar w:fldCharType="separate"/>
        </w:r>
        <w:r w:rsidRPr="007D7B67">
          <w:rPr>
            <w:noProof/>
          </w:rPr>
          <w:t>6</w:t>
        </w:r>
        <w:r w:rsidRPr="007D7B67">
          <w:rPr>
            <w:noProof/>
          </w:rPr>
          <w:fldChar w:fldCharType="end"/>
        </w:r>
      </w:hyperlink>
    </w:p>
    <w:p w:rsidR="007D7B67" w:rsidRPr="007D7B67" w:rsidRDefault="007D7B67">
      <w:pPr>
        <w:pStyle w:val="23"/>
        <w:rPr>
          <w:rFonts w:asciiTheme="minorHAnsi" w:eastAsiaTheme="minorEastAsia" w:hAnsiTheme="minorHAnsi" w:cstheme="minorBidi"/>
          <w:noProof/>
          <w:szCs w:val="22"/>
        </w:rPr>
      </w:pPr>
      <w:hyperlink w:anchor="_Toc194993641" w:history="1">
        <w:r w:rsidRPr="007D7B67">
          <w:rPr>
            <w:rStyle w:val="affffff7"/>
            <w:noProof/>
          </w:rPr>
          <w:t>C.2</w:t>
        </w:r>
        <w:r>
          <w:rPr>
            <w:rStyle w:val="affffff7"/>
            <w:noProof/>
          </w:rPr>
          <w:t xml:space="preserve"> </w:t>
        </w:r>
        <w:r w:rsidRPr="007D7B67">
          <w:rPr>
            <w:rStyle w:val="affffff7"/>
            <w:rFonts w:hint="eastAsia"/>
            <w:noProof/>
          </w:rPr>
          <w:t xml:space="preserve"> 模拟静脉给药</w:t>
        </w:r>
        <w:r w:rsidRPr="007D7B67">
          <w:rPr>
            <w:noProof/>
          </w:rPr>
          <w:tab/>
        </w:r>
        <w:r w:rsidRPr="007D7B67">
          <w:rPr>
            <w:noProof/>
          </w:rPr>
          <w:fldChar w:fldCharType="begin"/>
        </w:r>
        <w:r w:rsidRPr="007D7B67">
          <w:rPr>
            <w:noProof/>
          </w:rPr>
          <w:instrText xml:space="preserve"> PAGEREF _Toc194993641 \h </w:instrText>
        </w:r>
        <w:r w:rsidRPr="007D7B67">
          <w:rPr>
            <w:noProof/>
          </w:rPr>
        </w:r>
        <w:r w:rsidRPr="007D7B67">
          <w:rPr>
            <w:noProof/>
          </w:rPr>
          <w:fldChar w:fldCharType="separate"/>
        </w:r>
        <w:r w:rsidRPr="007D7B67">
          <w:rPr>
            <w:noProof/>
          </w:rPr>
          <w:t>6</w:t>
        </w:r>
        <w:r w:rsidRPr="007D7B67">
          <w:rPr>
            <w:noProof/>
          </w:rPr>
          <w:fldChar w:fldCharType="end"/>
        </w:r>
      </w:hyperlink>
    </w:p>
    <w:p w:rsidR="007D7B67" w:rsidRPr="007D7B67" w:rsidRDefault="007D7B67">
      <w:pPr>
        <w:pStyle w:val="10"/>
        <w:tabs>
          <w:tab w:val="right" w:leader="dot" w:pos="9344"/>
        </w:tabs>
        <w:rPr>
          <w:rFonts w:asciiTheme="minorHAnsi" w:eastAsiaTheme="minorEastAsia" w:hAnsiTheme="minorHAnsi" w:cstheme="minorBidi"/>
          <w:noProof/>
          <w:szCs w:val="22"/>
        </w:rPr>
      </w:pPr>
      <w:hyperlink w:anchor="_Toc194993642" w:history="1">
        <w:r w:rsidRPr="007D7B67">
          <w:rPr>
            <w:rStyle w:val="affffff7"/>
            <w:rFonts w:hint="eastAsia"/>
            <w:noProof/>
          </w:rPr>
          <w:t>附录</w:t>
        </w:r>
        <w:r>
          <w:rPr>
            <w:rStyle w:val="affffff7"/>
            <w:rFonts w:hint="eastAsia"/>
            <w:noProof/>
          </w:rPr>
          <w:t>D</w:t>
        </w:r>
        <w:r w:rsidRPr="007D7B67">
          <w:rPr>
            <w:rStyle w:val="affffff7"/>
            <w:rFonts w:hint="eastAsia"/>
            <w:noProof/>
          </w:rPr>
          <w:t>（规范性）</w:t>
        </w:r>
        <w:r>
          <w:rPr>
            <w:rStyle w:val="affffff7"/>
            <w:noProof/>
          </w:rPr>
          <w:t xml:space="preserve"> </w:t>
        </w:r>
        <w:r w:rsidRPr="007D7B67">
          <w:rPr>
            <w:rStyle w:val="affffff7"/>
            <w:noProof/>
          </w:rPr>
          <w:t xml:space="preserve"> </w:t>
        </w:r>
        <w:r w:rsidRPr="007D7B67">
          <w:rPr>
            <w:rStyle w:val="affffff7"/>
            <w:rFonts w:hint="eastAsia"/>
            <w:noProof/>
          </w:rPr>
          <w:t>灌胃方法</w:t>
        </w:r>
        <w:r w:rsidRPr="007D7B67">
          <w:rPr>
            <w:noProof/>
          </w:rPr>
          <w:tab/>
        </w:r>
        <w:r w:rsidRPr="007D7B67">
          <w:rPr>
            <w:noProof/>
          </w:rPr>
          <w:fldChar w:fldCharType="begin"/>
        </w:r>
        <w:r w:rsidRPr="007D7B67">
          <w:rPr>
            <w:noProof/>
          </w:rPr>
          <w:instrText xml:space="preserve"> PAGEREF _Toc194993642 \h </w:instrText>
        </w:r>
        <w:r w:rsidRPr="007D7B67">
          <w:rPr>
            <w:noProof/>
          </w:rPr>
        </w:r>
        <w:r w:rsidRPr="007D7B67">
          <w:rPr>
            <w:noProof/>
          </w:rPr>
          <w:fldChar w:fldCharType="separate"/>
        </w:r>
        <w:r w:rsidRPr="007D7B67">
          <w:rPr>
            <w:noProof/>
          </w:rPr>
          <w:t>7</w:t>
        </w:r>
        <w:r w:rsidRPr="007D7B67">
          <w:rPr>
            <w:noProof/>
          </w:rPr>
          <w:fldChar w:fldCharType="end"/>
        </w:r>
      </w:hyperlink>
    </w:p>
    <w:p w:rsidR="007D7B67" w:rsidRPr="007D7B67" w:rsidRDefault="007D7B67">
      <w:pPr>
        <w:pStyle w:val="23"/>
        <w:rPr>
          <w:rFonts w:asciiTheme="minorHAnsi" w:eastAsiaTheme="minorEastAsia" w:hAnsiTheme="minorHAnsi" w:cstheme="minorBidi"/>
          <w:noProof/>
          <w:szCs w:val="22"/>
        </w:rPr>
      </w:pPr>
      <w:hyperlink w:anchor="_Toc194993643" w:history="1">
        <w:r w:rsidRPr="007D7B67">
          <w:rPr>
            <w:rStyle w:val="affffff7"/>
            <w:noProof/>
          </w:rPr>
          <w:t>D.1</w:t>
        </w:r>
        <w:r>
          <w:rPr>
            <w:rStyle w:val="affffff7"/>
            <w:noProof/>
          </w:rPr>
          <w:t xml:space="preserve"> </w:t>
        </w:r>
        <w:r w:rsidRPr="007D7B67">
          <w:rPr>
            <w:rStyle w:val="affffff7"/>
            <w:rFonts w:hint="eastAsia"/>
            <w:noProof/>
          </w:rPr>
          <w:t xml:space="preserve"> 主要物品</w:t>
        </w:r>
        <w:r w:rsidRPr="007D7B67">
          <w:rPr>
            <w:noProof/>
          </w:rPr>
          <w:tab/>
        </w:r>
        <w:r w:rsidRPr="007D7B67">
          <w:rPr>
            <w:noProof/>
          </w:rPr>
          <w:fldChar w:fldCharType="begin"/>
        </w:r>
        <w:r w:rsidRPr="007D7B67">
          <w:rPr>
            <w:noProof/>
          </w:rPr>
          <w:instrText xml:space="preserve"> PAGEREF _Toc194993643 \h </w:instrText>
        </w:r>
        <w:r w:rsidRPr="007D7B67">
          <w:rPr>
            <w:noProof/>
          </w:rPr>
        </w:r>
        <w:r w:rsidRPr="007D7B67">
          <w:rPr>
            <w:noProof/>
          </w:rPr>
          <w:fldChar w:fldCharType="separate"/>
        </w:r>
        <w:r w:rsidRPr="007D7B67">
          <w:rPr>
            <w:noProof/>
          </w:rPr>
          <w:t>7</w:t>
        </w:r>
        <w:r w:rsidRPr="007D7B67">
          <w:rPr>
            <w:noProof/>
          </w:rPr>
          <w:fldChar w:fldCharType="end"/>
        </w:r>
      </w:hyperlink>
    </w:p>
    <w:p w:rsidR="007D7B67" w:rsidRPr="007D7B67" w:rsidRDefault="007D7B67">
      <w:pPr>
        <w:pStyle w:val="23"/>
        <w:rPr>
          <w:rFonts w:asciiTheme="minorHAnsi" w:eastAsiaTheme="minorEastAsia" w:hAnsiTheme="minorHAnsi" w:cstheme="minorBidi"/>
          <w:noProof/>
          <w:szCs w:val="22"/>
        </w:rPr>
      </w:pPr>
      <w:hyperlink w:anchor="_Toc194993644" w:history="1">
        <w:r w:rsidRPr="007D7B67">
          <w:rPr>
            <w:rStyle w:val="affffff7"/>
            <w:noProof/>
          </w:rPr>
          <w:t>D.2</w:t>
        </w:r>
        <w:r>
          <w:rPr>
            <w:rStyle w:val="affffff7"/>
            <w:noProof/>
          </w:rPr>
          <w:t xml:space="preserve"> </w:t>
        </w:r>
        <w:r w:rsidRPr="007D7B67">
          <w:rPr>
            <w:rStyle w:val="affffff7"/>
            <w:rFonts w:hint="eastAsia"/>
            <w:noProof/>
          </w:rPr>
          <w:t xml:space="preserve"> 灌胃方法</w:t>
        </w:r>
        <w:r w:rsidRPr="007D7B67">
          <w:rPr>
            <w:noProof/>
          </w:rPr>
          <w:tab/>
        </w:r>
        <w:r w:rsidRPr="007D7B67">
          <w:rPr>
            <w:noProof/>
          </w:rPr>
          <w:fldChar w:fldCharType="begin"/>
        </w:r>
        <w:r w:rsidRPr="007D7B67">
          <w:rPr>
            <w:noProof/>
          </w:rPr>
          <w:instrText xml:space="preserve"> PAGEREF _Toc194993644 \h </w:instrText>
        </w:r>
        <w:r w:rsidRPr="007D7B67">
          <w:rPr>
            <w:noProof/>
          </w:rPr>
        </w:r>
        <w:r w:rsidRPr="007D7B67">
          <w:rPr>
            <w:noProof/>
          </w:rPr>
          <w:fldChar w:fldCharType="separate"/>
        </w:r>
        <w:r w:rsidRPr="007D7B67">
          <w:rPr>
            <w:noProof/>
          </w:rPr>
          <w:t>7</w:t>
        </w:r>
        <w:r w:rsidRPr="007D7B67">
          <w:rPr>
            <w:noProof/>
          </w:rPr>
          <w:fldChar w:fldCharType="end"/>
        </w:r>
      </w:hyperlink>
    </w:p>
    <w:p w:rsidR="007D7B67" w:rsidRPr="007D7B67" w:rsidRDefault="007D7B67" w:rsidP="007D7B67">
      <w:pPr>
        <w:pStyle w:val="afffffc"/>
        <w:spacing w:after="360"/>
        <w:sectPr w:rsidR="007D7B67" w:rsidRPr="007D7B67" w:rsidSect="007D7B67">
          <w:headerReference w:type="even" r:id="rId17"/>
          <w:headerReference w:type="default" r:id="rId18"/>
          <w:footerReference w:type="even" r:id="rId19"/>
          <w:footerReference w:type="default" r:id="rId20"/>
          <w:pgSz w:w="11906" w:h="16838" w:code="9"/>
          <w:pgMar w:top="1928" w:right="1134" w:bottom="1134" w:left="1134" w:header="1418" w:footer="1134" w:gutter="284"/>
          <w:pgNumType w:fmt="upperRoman" w:start="1"/>
          <w:cols w:space="425"/>
          <w:formProt w:val="0"/>
          <w:docGrid w:linePitch="312"/>
        </w:sectPr>
      </w:pPr>
      <w:r w:rsidRPr="007D7B67">
        <w:fldChar w:fldCharType="end"/>
      </w:r>
    </w:p>
    <w:p w:rsidR="00CF264B" w:rsidRDefault="00CF264B" w:rsidP="00CF264B">
      <w:pPr>
        <w:pStyle w:val="a6"/>
        <w:spacing w:before="560" w:after="360"/>
      </w:pPr>
      <w:bookmarkStart w:id="22" w:name="BookMark2"/>
      <w:bookmarkStart w:id="23" w:name="_Toc194993621"/>
      <w:bookmarkEnd w:id="21"/>
      <w:r w:rsidRPr="00CF264B">
        <w:rPr>
          <w:spacing w:val="320"/>
        </w:rPr>
        <w:lastRenderedPageBreak/>
        <w:t>前</w:t>
      </w:r>
      <w:r>
        <w:t>言</w:t>
      </w:r>
      <w:bookmarkEnd w:id="20"/>
      <w:bookmarkEnd w:id="23"/>
    </w:p>
    <w:p w:rsidR="00CF264B" w:rsidRDefault="00CF264B" w:rsidP="00CF264B">
      <w:pPr>
        <w:pStyle w:val="affff6"/>
        <w:ind w:firstLine="420"/>
      </w:pPr>
      <w:r>
        <w:rPr>
          <w:rFonts w:hint="eastAsia"/>
        </w:rPr>
        <w:t>本文件</w:t>
      </w:r>
      <w:r w:rsidR="007D7B67">
        <w:rPr>
          <w:rFonts w:hint="eastAsia"/>
        </w:rPr>
        <w:t>参</w:t>
      </w:r>
      <w:r>
        <w:rPr>
          <w:rFonts w:hint="eastAsia"/>
        </w:rPr>
        <w:t>照GB/T 1.1—2020《标准化工作导则  第1部分：标准化文件的结构和起草规则》的规定起草。</w:t>
      </w:r>
    </w:p>
    <w:p w:rsidR="00CF264B" w:rsidRDefault="00CF264B" w:rsidP="00CF264B">
      <w:pPr>
        <w:pStyle w:val="affff6"/>
        <w:ind w:firstLine="420"/>
      </w:pPr>
      <w:r>
        <w:rPr>
          <w:rFonts w:hint="eastAsia"/>
        </w:rPr>
        <w:t>请注意本文件的某些内容可能涉及专利。本文件的发布机构不承担识别专利的责任。</w:t>
      </w:r>
    </w:p>
    <w:p w:rsidR="00CF264B" w:rsidRDefault="00CF264B" w:rsidP="00CF264B">
      <w:pPr>
        <w:pStyle w:val="affff6"/>
        <w:ind w:firstLine="420"/>
      </w:pPr>
      <w:r>
        <w:rPr>
          <w:rFonts w:hint="eastAsia"/>
        </w:rPr>
        <w:t>本文件由广西实验动物学会提出</w:t>
      </w:r>
      <w:r w:rsidR="007D7B67">
        <w:rPr>
          <w:rFonts w:hint="eastAsia"/>
        </w:rPr>
        <w:t>、</w:t>
      </w:r>
      <w:r>
        <w:rPr>
          <w:rFonts w:hint="eastAsia"/>
        </w:rPr>
        <w:t>宣贯</w:t>
      </w:r>
      <w:r w:rsidR="007D7B67">
        <w:rPr>
          <w:rFonts w:hint="eastAsia"/>
        </w:rPr>
        <w:t>并归口</w:t>
      </w:r>
      <w:r>
        <w:rPr>
          <w:rFonts w:hint="eastAsia"/>
        </w:rPr>
        <w:t>。</w:t>
      </w:r>
    </w:p>
    <w:p w:rsidR="00CF264B" w:rsidRDefault="00CF264B" w:rsidP="00CF264B">
      <w:pPr>
        <w:pStyle w:val="affff6"/>
        <w:ind w:firstLine="420"/>
      </w:pPr>
      <w:r>
        <w:rPr>
          <w:rFonts w:hint="eastAsia"/>
        </w:rPr>
        <w:t>本文件起草单位：广西华仁济瀛生物科技有限公司、广西大学动物科学技术学院、广西壮族自治区分析测试研究中心、广西桂科院华仁济瀛生物科技有限公司、广西科学院。</w:t>
      </w:r>
    </w:p>
    <w:p w:rsidR="00CF264B" w:rsidRDefault="00CF264B" w:rsidP="00CF264B">
      <w:pPr>
        <w:pStyle w:val="affff6"/>
        <w:ind w:firstLine="420"/>
      </w:pPr>
      <w:r>
        <w:rPr>
          <w:rFonts w:hint="eastAsia"/>
        </w:rPr>
        <w:t>本文件主要起草人：韦祝梅、潘玺颖、申果、张鹏飞、黄晓姣、陈樱、黄丽菊、徐慧、曾梅、刘洋、肖艳宇、石松平、胡家豪、韦炎冶、黄中理、张绪哲、曾勇、季风。</w:t>
      </w:r>
    </w:p>
    <w:p w:rsidR="00CF264B" w:rsidRPr="00CF264B" w:rsidRDefault="00CF264B" w:rsidP="00CF264B">
      <w:pPr>
        <w:pStyle w:val="affff6"/>
        <w:ind w:firstLine="420"/>
        <w:sectPr w:rsidR="00CF264B" w:rsidRPr="00CF264B" w:rsidSect="007D7B67">
          <w:headerReference w:type="even" r:id="rId21"/>
          <w:headerReference w:type="default" r:id="rId22"/>
          <w:footerReference w:type="even" r:id="rId23"/>
          <w:footerReference w:type="default" r:id="rId24"/>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7CAE3FDB25CD46B692BE5CE54209B66B"/>
        </w:placeholder>
      </w:sdtPr>
      <w:sdtContent>
        <w:bookmarkStart w:id="25" w:name="NEW_STAND_NAME" w:displacedByCustomXml="prev"/>
        <w:p w:rsidR="00F26B7E" w:rsidRPr="00F26B7E" w:rsidRDefault="00CF264B" w:rsidP="00F32780">
          <w:pPr>
            <w:pStyle w:val="afffffffff1"/>
          </w:pPr>
          <w:r w:rsidRPr="00CF264B">
            <w:rPr>
              <w:rFonts w:hint="eastAsia"/>
            </w:rPr>
            <w:t>实验动物食蟹猴适应性训练规范</w:t>
          </w:r>
        </w:p>
      </w:sdtContent>
    </w:sdt>
    <w:bookmarkEnd w:id="25" w:displacedByCustomXml="prev"/>
    <w:p w:rsidR="00E2552F" w:rsidRDefault="00E2552F" w:rsidP="00A77CCB">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94077393"/>
      <w:bookmarkStart w:id="36" w:name="_Toc194993622"/>
      <w:r>
        <w:rPr>
          <w:rFonts w:hint="eastAsia"/>
        </w:rPr>
        <w:t>范围</w:t>
      </w:r>
      <w:bookmarkEnd w:id="26"/>
      <w:bookmarkEnd w:id="27"/>
      <w:bookmarkEnd w:id="28"/>
      <w:bookmarkEnd w:id="29"/>
      <w:bookmarkEnd w:id="30"/>
      <w:bookmarkEnd w:id="31"/>
      <w:bookmarkEnd w:id="32"/>
      <w:bookmarkEnd w:id="33"/>
      <w:bookmarkEnd w:id="34"/>
      <w:bookmarkEnd w:id="35"/>
      <w:bookmarkEnd w:id="36"/>
    </w:p>
    <w:p w:rsidR="00CF264B" w:rsidRDefault="00CF264B" w:rsidP="00CF264B">
      <w:pPr>
        <w:pStyle w:val="affff6"/>
        <w:ind w:firstLine="420"/>
      </w:pPr>
      <w:bookmarkStart w:id="37" w:name="_Toc17233326"/>
      <w:bookmarkStart w:id="38" w:name="_Toc17233334"/>
      <w:bookmarkStart w:id="39" w:name="_Toc24884212"/>
      <w:bookmarkStart w:id="40" w:name="_Toc24884219"/>
      <w:bookmarkStart w:id="41" w:name="_Toc26648466"/>
      <w:r>
        <w:rPr>
          <w:rFonts w:hint="eastAsia"/>
        </w:rPr>
        <w:t>本文件界定了实验动物食蟹猴适应性训练涉及的术语和定义，规定了实验动物食蟹猴适应性训练内容和评价方法等的要求。</w:t>
      </w:r>
    </w:p>
    <w:p w:rsidR="008B0C9C" w:rsidRDefault="00CF264B" w:rsidP="00CF264B">
      <w:pPr>
        <w:pStyle w:val="affff6"/>
        <w:ind w:firstLine="420"/>
      </w:pPr>
      <w:r>
        <w:rPr>
          <w:rFonts w:hint="eastAsia"/>
        </w:rPr>
        <w:t>本文件适用于实验动物食蟹猴进行实验操作前的适应性训练。</w:t>
      </w:r>
    </w:p>
    <w:p w:rsidR="00E2552F" w:rsidRDefault="00E2552F" w:rsidP="00A77CCB">
      <w:pPr>
        <w:pStyle w:val="affc"/>
        <w:spacing w:before="240" w:after="240"/>
      </w:pPr>
      <w:bookmarkStart w:id="42" w:name="_Toc26718931"/>
      <w:bookmarkStart w:id="43" w:name="_Toc26986531"/>
      <w:bookmarkStart w:id="44" w:name="_Toc26986772"/>
      <w:bookmarkStart w:id="45" w:name="_Toc97192965"/>
      <w:bookmarkStart w:id="46" w:name="_Toc194077394"/>
      <w:bookmarkStart w:id="47" w:name="_Toc194993623"/>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42ED4840ADC54E1BA37CE6FB416DEB8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F264B" w:rsidRDefault="00CF264B" w:rsidP="00CF264B">
      <w:pPr>
        <w:pStyle w:val="affff6"/>
        <w:ind w:firstLine="420"/>
      </w:pPr>
      <w:r>
        <w:rPr>
          <w:rFonts w:hint="eastAsia"/>
        </w:rPr>
        <w:t>GB 14925  实验动物 环境及设施</w:t>
      </w:r>
    </w:p>
    <w:p w:rsidR="00CF264B" w:rsidRDefault="00CF264B" w:rsidP="00CF264B">
      <w:pPr>
        <w:pStyle w:val="affff6"/>
        <w:ind w:firstLine="420"/>
      </w:pPr>
      <w:r>
        <w:rPr>
          <w:rFonts w:hint="eastAsia"/>
        </w:rPr>
        <w:t>GB/T 42011  实验动物 福利通则</w:t>
      </w:r>
    </w:p>
    <w:p w:rsidR="00A53085" w:rsidRDefault="00A53085" w:rsidP="00CF264B">
      <w:pPr>
        <w:pStyle w:val="affff6"/>
        <w:ind w:firstLine="420"/>
      </w:pPr>
      <w:r w:rsidRPr="00A53085">
        <w:rPr>
          <w:rFonts w:hint="eastAsia"/>
        </w:rPr>
        <w:t>GB/T 35892  实验动物 福利伦理审查指南</w:t>
      </w:r>
    </w:p>
    <w:p w:rsidR="00AA6EC9" w:rsidRPr="008A57E6" w:rsidRDefault="00CF264B" w:rsidP="00CF264B">
      <w:pPr>
        <w:pStyle w:val="affff6"/>
        <w:ind w:firstLine="420"/>
      </w:pPr>
      <w:r>
        <w:rPr>
          <w:rFonts w:hint="eastAsia"/>
        </w:rPr>
        <w:t>GB/T 14922  实验动物 微生物、寄生虫学等级及检测</w:t>
      </w:r>
    </w:p>
    <w:p w:rsidR="00B265BC" w:rsidRPr="00E030F9" w:rsidRDefault="00FD59EB" w:rsidP="00FD59EB">
      <w:pPr>
        <w:pStyle w:val="affc"/>
        <w:spacing w:before="240" w:after="240"/>
      </w:pPr>
      <w:bookmarkStart w:id="48" w:name="_Toc97192966"/>
      <w:bookmarkStart w:id="49" w:name="_Toc194077395"/>
      <w:bookmarkStart w:id="50" w:name="_Toc194993624"/>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015AC25D78ED4F0886DE304AD799197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CF264B" w:rsidP="00BA263B">
          <w:pPr>
            <w:pStyle w:val="affff6"/>
            <w:ind w:firstLine="420"/>
          </w:pPr>
          <w:r>
            <w:t>下列术语和定义适用于本文件。</w:t>
          </w:r>
        </w:p>
      </w:sdtContent>
    </w:sdt>
    <w:p w:rsidR="00CF264B" w:rsidRPr="00CF264B" w:rsidRDefault="00CF264B" w:rsidP="00CF264B">
      <w:pPr>
        <w:widowControl/>
        <w:numPr>
          <w:ilvl w:val="2"/>
          <w:numId w:val="29"/>
        </w:numPr>
        <w:adjustRightInd/>
        <w:spacing w:line="240" w:lineRule="auto"/>
        <w:ind w:left="420" w:hangingChars="200" w:hanging="420"/>
        <w:rPr>
          <w:rFonts w:ascii="黑体" w:eastAsia="黑体" w:hAnsi="黑体"/>
          <w:kern w:val="0"/>
          <w:sz w:val="22"/>
          <w:szCs w:val="22"/>
        </w:rPr>
      </w:pPr>
      <w:r w:rsidRPr="00CF264B">
        <w:rPr>
          <w:rFonts w:ascii="黑体" w:eastAsia="黑体" w:hAnsi="黑体"/>
          <w:kern w:val="0"/>
          <w:szCs w:val="20"/>
          <w:shd w:val="clear" w:color="auto" w:fill="FFFFFF"/>
        </w:rPr>
        <w:br/>
      </w:r>
      <w:r w:rsidRPr="00CF264B">
        <w:rPr>
          <w:rFonts w:ascii="黑体" w:eastAsia="黑体" w:hAnsi="黑体" w:hint="eastAsia"/>
          <w:kern w:val="0"/>
          <w:szCs w:val="20"/>
          <w:shd w:val="clear" w:color="auto" w:fill="FFFFFF"/>
        </w:rPr>
        <w:t>实验动物</w:t>
      </w:r>
      <w:bookmarkStart w:id="52" w:name="OLE_LINK5"/>
      <w:bookmarkStart w:id="53" w:name="OLE_LINK6"/>
      <w:r w:rsidRPr="00CF264B">
        <w:rPr>
          <w:rFonts w:ascii="黑体" w:eastAsia="黑体" w:hAnsi="黑体" w:hint="eastAsia"/>
          <w:kern w:val="0"/>
          <w:szCs w:val="20"/>
          <w:shd w:val="clear" w:color="auto" w:fill="FFFFFF"/>
        </w:rPr>
        <w:t>食蟹猴</w:t>
      </w:r>
      <w:bookmarkEnd w:id="52"/>
      <w:bookmarkEnd w:id="53"/>
      <w:r w:rsidRPr="00CF264B">
        <w:rPr>
          <w:rFonts w:ascii="黑体" w:eastAsia="黑体" w:hAnsi="黑体"/>
          <w:kern w:val="0"/>
          <w:szCs w:val="20"/>
          <w:shd w:val="clear" w:color="auto" w:fill="FFFFFF"/>
        </w:rPr>
        <w:t xml:space="preserve"> </w:t>
      </w:r>
      <w:r w:rsidR="005047B3">
        <w:rPr>
          <w:rFonts w:ascii="黑体" w:eastAsia="黑体" w:hAnsi="黑体" w:hint="eastAsia"/>
          <w:kern w:val="0"/>
          <w:szCs w:val="20"/>
          <w:shd w:val="clear" w:color="auto" w:fill="FFFFFF"/>
        </w:rPr>
        <w:t xml:space="preserve"> </w:t>
      </w:r>
      <w:r w:rsidRPr="00CF264B">
        <w:rPr>
          <w:rFonts w:ascii="黑体" w:eastAsia="黑体" w:hAnsi="黑体" w:hint="eastAsia"/>
          <w:kern w:val="0"/>
          <w:szCs w:val="20"/>
          <w:shd w:val="clear" w:color="auto" w:fill="FFFFFF"/>
        </w:rPr>
        <w:t>laboratory animal</w:t>
      </w:r>
      <w:r w:rsidRPr="00CF264B">
        <w:rPr>
          <w:rFonts w:ascii="黑体" w:eastAsia="黑体" w:hAnsi="黑体"/>
          <w:kern w:val="0"/>
          <w:szCs w:val="20"/>
          <w:shd w:val="clear" w:color="auto" w:fill="FFFFFF"/>
        </w:rPr>
        <w:t xml:space="preserve"> </w:t>
      </w:r>
      <w:proofErr w:type="spellStart"/>
      <w:r w:rsidRPr="00CF264B">
        <w:rPr>
          <w:rFonts w:ascii="黑体" w:eastAsia="黑体" w:hAnsi="黑体"/>
          <w:kern w:val="0"/>
          <w:szCs w:val="20"/>
        </w:rPr>
        <w:t>cynomolgus</w:t>
      </w:r>
      <w:proofErr w:type="spellEnd"/>
      <w:r w:rsidRPr="00CF264B">
        <w:rPr>
          <w:rFonts w:ascii="黑体" w:eastAsia="黑体" w:hAnsi="黑体"/>
          <w:kern w:val="0"/>
          <w:szCs w:val="20"/>
        </w:rPr>
        <w:t xml:space="preserve"> monkeys</w:t>
      </w:r>
    </w:p>
    <w:p w:rsidR="00CF264B" w:rsidRPr="00CF264B" w:rsidRDefault="00CF264B" w:rsidP="00CF264B">
      <w:pPr>
        <w:widowControl/>
        <w:autoSpaceDE w:val="0"/>
        <w:autoSpaceDN w:val="0"/>
        <w:adjustRightInd/>
        <w:spacing w:line="240" w:lineRule="auto"/>
        <w:ind w:firstLineChars="200" w:firstLine="420"/>
        <w:rPr>
          <w:rFonts w:ascii="宋体" w:hAnsi="Times New Roman"/>
          <w:noProof/>
          <w:kern w:val="0"/>
          <w:szCs w:val="20"/>
        </w:rPr>
      </w:pPr>
      <w:r w:rsidRPr="00CF264B">
        <w:rPr>
          <w:rFonts w:ascii="宋体" w:hAnsi="Times New Roman" w:hint="eastAsia"/>
          <w:noProof/>
          <w:kern w:val="0"/>
          <w:szCs w:val="20"/>
        </w:rPr>
        <w:t>经人工饲喂，对其携带的微生物和寄生虫等实行质量控制，遗传背景明确或来源清楚，用于科学研究、教学、生产、检定以及其他科学实验的食蟹猴。</w:t>
      </w:r>
    </w:p>
    <w:p w:rsidR="00CF264B" w:rsidRPr="00C10DB6" w:rsidRDefault="00C10DB6" w:rsidP="00C10DB6">
      <w:pPr>
        <w:pStyle w:val="affffffffffe"/>
        <w:ind w:left="420" w:hangingChars="200" w:hanging="420"/>
        <w:rPr>
          <w:rFonts w:ascii="黑体" w:eastAsia="黑体" w:hAnsi="黑体"/>
          <w:color w:val="2E3233"/>
          <w:shd w:val="clear" w:color="auto" w:fill="FFFFFF"/>
        </w:rPr>
      </w:pPr>
      <w:r w:rsidRPr="00C10DB6">
        <w:rPr>
          <w:rFonts w:ascii="黑体" w:eastAsia="黑体" w:hAnsi="黑体"/>
        </w:rPr>
        <w:br/>
      </w:r>
      <w:r w:rsidR="00CF264B" w:rsidRPr="00C10DB6">
        <w:rPr>
          <w:rFonts w:ascii="黑体" w:eastAsia="黑体" w:hAnsi="黑体" w:hint="eastAsia"/>
        </w:rPr>
        <w:t>适应性训练</w:t>
      </w:r>
      <w:r w:rsidR="005047B3">
        <w:rPr>
          <w:rFonts w:ascii="黑体" w:eastAsia="黑体" w:hAnsi="黑体" w:hint="eastAsia"/>
        </w:rPr>
        <w:t xml:space="preserve"> </w:t>
      </w:r>
      <w:r w:rsidR="00CF264B" w:rsidRPr="00C10DB6">
        <w:rPr>
          <w:rFonts w:ascii="黑体" w:eastAsia="黑体" w:hAnsi="黑体"/>
        </w:rPr>
        <w:t xml:space="preserve"> </w:t>
      </w:r>
      <w:r w:rsidR="00CF264B" w:rsidRPr="00C10DB6">
        <w:rPr>
          <w:rFonts w:ascii="黑体" w:eastAsia="黑体" w:hAnsi="黑体" w:hint="eastAsia"/>
        </w:rPr>
        <w:t>adaptive training</w:t>
      </w:r>
    </w:p>
    <w:p w:rsidR="00CF264B" w:rsidRPr="00CF264B" w:rsidRDefault="00CF264B" w:rsidP="00CF264B">
      <w:pPr>
        <w:widowControl/>
        <w:autoSpaceDE w:val="0"/>
        <w:autoSpaceDN w:val="0"/>
        <w:adjustRightInd/>
        <w:spacing w:line="240" w:lineRule="auto"/>
        <w:ind w:firstLineChars="200" w:firstLine="420"/>
        <w:rPr>
          <w:rFonts w:ascii="宋体" w:hAnsi="Times New Roman"/>
          <w:noProof/>
          <w:kern w:val="0"/>
          <w:szCs w:val="20"/>
        </w:rPr>
      </w:pPr>
      <w:r w:rsidRPr="00CF264B">
        <w:rPr>
          <w:rFonts w:ascii="宋体" w:hAnsi="Times New Roman" w:hint="eastAsia"/>
          <w:noProof/>
          <w:kern w:val="0"/>
          <w:szCs w:val="20"/>
        </w:rPr>
        <w:t>食蟹猴从猴场转移到实验室环境单笼饲养后，在实验操作前进行的一系列适应性饲养和训练过程，旨在帮助食蟹猴适应新的环境和实验操作，减少其应激反应，提高实验数据的准确性和可靠性。</w:t>
      </w:r>
    </w:p>
    <w:p w:rsidR="00CF264B" w:rsidRPr="00CF264B" w:rsidRDefault="00CF264B" w:rsidP="00C10DB6">
      <w:pPr>
        <w:pStyle w:val="affc"/>
        <w:spacing w:before="240" w:after="240"/>
      </w:pPr>
      <w:bookmarkStart w:id="54" w:name="_Toc194075292"/>
      <w:bookmarkStart w:id="55" w:name="_Toc194077396"/>
      <w:bookmarkStart w:id="56" w:name="_Toc194993625"/>
      <w:r w:rsidRPr="00CF264B">
        <w:rPr>
          <w:rFonts w:hint="eastAsia"/>
        </w:rPr>
        <w:t>适应性训练</w:t>
      </w:r>
      <w:r w:rsidRPr="00CF264B">
        <w:t>要求</w:t>
      </w:r>
      <w:bookmarkEnd w:id="54"/>
      <w:bookmarkEnd w:id="55"/>
      <w:bookmarkEnd w:id="56"/>
    </w:p>
    <w:p w:rsidR="00CF264B" w:rsidRPr="00CF264B" w:rsidRDefault="00CF264B" w:rsidP="00CF264B">
      <w:pPr>
        <w:widowControl/>
        <w:autoSpaceDE w:val="0"/>
        <w:autoSpaceDN w:val="0"/>
        <w:adjustRightInd/>
        <w:spacing w:line="240" w:lineRule="auto"/>
        <w:ind w:firstLineChars="200" w:firstLine="420"/>
        <w:rPr>
          <w:rFonts w:ascii="宋体" w:hAnsi="Times New Roman"/>
          <w:noProof/>
          <w:kern w:val="0"/>
          <w:szCs w:val="20"/>
        </w:rPr>
      </w:pPr>
      <w:r w:rsidRPr="00CF264B">
        <w:rPr>
          <w:rFonts w:ascii="宋体" w:hAnsi="Times New Roman" w:hint="eastAsia"/>
          <w:noProof/>
          <w:kern w:val="0"/>
          <w:szCs w:val="20"/>
        </w:rPr>
        <w:t>所训练实验食蟹猴应通过检疫合格并取得动物质量合格证，应符合GB/T 14922要求，实验动物设施环境应符合GB 14925要求，饲养管理应符合GB/T 42011要求。实验食蟹猴应</w:t>
      </w:r>
      <w:r w:rsidRPr="00CF264B">
        <w:rPr>
          <w:rFonts w:ascii="宋体" w:hAnsi="Times New Roman"/>
          <w:noProof/>
          <w:kern w:val="0"/>
          <w:szCs w:val="20"/>
        </w:rPr>
        <w:t>在</w:t>
      </w:r>
      <w:r w:rsidRPr="00CF264B">
        <w:rPr>
          <w:rFonts w:ascii="宋体" w:hAnsi="Times New Roman" w:hint="eastAsia"/>
          <w:noProof/>
          <w:kern w:val="0"/>
          <w:szCs w:val="20"/>
        </w:rPr>
        <w:t>1</w:t>
      </w:r>
      <w:r w:rsidRPr="00CF264B">
        <w:rPr>
          <w:rFonts w:ascii="宋体" w:hAnsi="宋体" w:hint="eastAsia"/>
          <w:noProof/>
          <w:kern w:val="0"/>
          <w:szCs w:val="20"/>
        </w:rPr>
        <w:t>～</w:t>
      </w:r>
      <w:r w:rsidRPr="00CF264B">
        <w:rPr>
          <w:rFonts w:ascii="宋体" w:hAnsi="Times New Roman"/>
          <w:noProof/>
          <w:kern w:val="0"/>
          <w:szCs w:val="20"/>
        </w:rPr>
        <w:t>2</w:t>
      </w:r>
      <w:r w:rsidRPr="00CF264B">
        <w:rPr>
          <w:rFonts w:ascii="宋体" w:hAnsi="Times New Roman" w:hint="eastAsia"/>
          <w:noProof/>
          <w:kern w:val="0"/>
          <w:szCs w:val="20"/>
        </w:rPr>
        <w:t>周适应新的环境、食物和工作人员。</w:t>
      </w:r>
    </w:p>
    <w:p w:rsidR="00CF264B" w:rsidRPr="00CF264B" w:rsidRDefault="00CF264B" w:rsidP="00C10DB6">
      <w:pPr>
        <w:pStyle w:val="affc"/>
        <w:spacing w:before="240" w:after="240"/>
      </w:pPr>
      <w:bookmarkStart w:id="57" w:name="_Toc194075293"/>
      <w:bookmarkStart w:id="58" w:name="_Toc194077397"/>
      <w:bookmarkStart w:id="59" w:name="_Toc194993626"/>
      <w:r w:rsidRPr="00CF264B">
        <w:rPr>
          <w:rFonts w:hint="eastAsia"/>
        </w:rPr>
        <w:t>偏好性测试</w:t>
      </w:r>
      <w:bookmarkEnd w:id="57"/>
      <w:bookmarkEnd w:id="58"/>
      <w:bookmarkEnd w:id="59"/>
    </w:p>
    <w:p w:rsidR="00CF264B" w:rsidRPr="00CF264B" w:rsidRDefault="00CF264B" w:rsidP="00CF264B">
      <w:pPr>
        <w:widowControl/>
        <w:autoSpaceDE w:val="0"/>
        <w:autoSpaceDN w:val="0"/>
        <w:adjustRightInd/>
        <w:spacing w:line="240" w:lineRule="auto"/>
        <w:ind w:firstLineChars="200" w:firstLine="420"/>
        <w:rPr>
          <w:rFonts w:ascii="宋体" w:hAnsi="Times New Roman"/>
          <w:noProof/>
          <w:kern w:val="0"/>
          <w:szCs w:val="20"/>
        </w:rPr>
      </w:pPr>
      <w:r w:rsidRPr="00CF264B">
        <w:rPr>
          <w:rFonts w:ascii="宋体" w:hAnsi="Times New Roman" w:hint="eastAsia"/>
          <w:noProof/>
          <w:kern w:val="0"/>
          <w:szCs w:val="20"/>
        </w:rPr>
        <w:t>适应性</w:t>
      </w:r>
      <w:r w:rsidRPr="00CF264B">
        <w:rPr>
          <w:rFonts w:ascii="宋体" w:hAnsi="Times New Roman"/>
          <w:noProof/>
          <w:kern w:val="0"/>
          <w:szCs w:val="20"/>
        </w:rPr>
        <w:t>训练</w:t>
      </w:r>
      <w:r w:rsidRPr="00CF264B">
        <w:rPr>
          <w:rFonts w:ascii="宋体" w:hAnsi="Times New Roman" w:hint="eastAsia"/>
          <w:noProof/>
          <w:kern w:val="0"/>
          <w:szCs w:val="20"/>
        </w:rPr>
        <w:t>之前</w:t>
      </w:r>
      <w:r w:rsidRPr="00CF264B">
        <w:rPr>
          <w:rFonts w:ascii="宋体" w:hAnsi="Times New Roman"/>
          <w:noProof/>
          <w:kern w:val="0"/>
          <w:szCs w:val="20"/>
        </w:rPr>
        <w:t>应做</w:t>
      </w:r>
      <w:r w:rsidRPr="00CF264B">
        <w:rPr>
          <w:rFonts w:ascii="宋体" w:hAnsi="Times New Roman" w:hint="eastAsia"/>
          <w:noProof/>
          <w:kern w:val="0"/>
          <w:szCs w:val="20"/>
        </w:rPr>
        <w:t>动物奖励偏好检测：将不同食物（如花生、瓜子、葡萄干、糖果等零食，香蕉、苹果、梨等水果）分享给食蟹猴，记录食蟹猴多次选取食物的</w:t>
      </w:r>
      <w:bookmarkStart w:id="60" w:name="OLE_LINK23"/>
      <w:bookmarkStart w:id="61" w:name="OLE_LINK24"/>
      <w:r w:rsidRPr="00CF264B">
        <w:rPr>
          <w:rFonts w:ascii="宋体" w:hAnsi="Times New Roman" w:hint="eastAsia"/>
          <w:noProof/>
          <w:kern w:val="0"/>
          <w:szCs w:val="20"/>
        </w:rPr>
        <w:t>偏好性</w:t>
      </w:r>
      <w:bookmarkEnd w:id="60"/>
      <w:bookmarkEnd w:id="61"/>
      <w:r w:rsidRPr="00CF264B">
        <w:rPr>
          <w:rFonts w:ascii="宋体" w:hAnsi="Times New Roman" w:hint="eastAsia"/>
          <w:noProof/>
          <w:kern w:val="0"/>
          <w:szCs w:val="20"/>
        </w:rPr>
        <w:t>，将</w:t>
      </w:r>
      <w:bookmarkStart w:id="62" w:name="OLE_LINK16"/>
      <w:r w:rsidRPr="00CF264B">
        <w:rPr>
          <w:rFonts w:ascii="宋体" w:hAnsi="Times New Roman" w:hint="eastAsia"/>
          <w:noProof/>
          <w:kern w:val="0"/>
          <w:szCs w:val="20"/>
        </w:rPr>
        <w:t>实验食蟹猴</w:t>
      </w:r>
      <w:bookmarkEnd w:id="62"/>
      <w:r w:rsidRPr="00CF264B">
        <w:rPr>
          <w:rFonts w:ascii="宋体" w:hAnsi="Times New Roman" w:hint="eastAsia"/>
          <w:noProof/>
          <w:kern w:val="0"/>
          <w:szCs w:val="20"/>
        </w:rPr>
        <w:t>选择次数最多的食物作为训练时奖励食物。</w:t>
      </w:r>
    </w:p>
    <w:p w:rsidR="00CF264B" w:rsidRPr="00CF264B" w:rsidRDefault="00CF264B" w:rsidP="00C10DB6">
      <w:pPr>
        <w:pStyle w:val="affc"/>
        <w:spacing w:before="240" w:after="240"/>
        <w:rPr>
          <w:sz w:val="22"/>
          <w:szCs w:val="22"/>
        </w:rPr>
      </w:pPr>
      <w:bookmarkStart w:id="63" w:name="OLE_LINK10"/>
      <w:bookmarkStart w:id="64" w:name="OLE_LINK11"/>
      <w:bookmarkStart w:id="65" w:name="_Toc194075294"/>
      <w:bookmarkStart w:id="66" w:name="_Toc194077398"/>
      <w:bookmarkStart w:id="67" w:name="_Toc194993627"/>
      <w:r w:rsidRPr="00CF264B">
        <w:rPr>
          <w:rFonts w:hint="eastAsia"/>
        </w:rPr>
        <w:t>适应性</w:t>
      </w:r>
      <w:bookmarkEnd w:id="63"/>
      <w:bookmarkEnd w:id="64"/>
      <w:r w:rsidRPr="00CF264B">
        <w:rPr>
          <w:rFonts w:hint="eastAsia"/>
        </w:rPr>
        <w:t>训练内容</w:t>
      </w:r>
      <w:bookmarkEnd w:id="65"/>
      <w:bookmarkEnd w:id="66"/>
      <w:bookmarkEnd w:id="67"/>
    </w:p>
    <w:p w:rsidR="00CF264B" w:rsidRPr="00CF264B" w:rsidRDefault="00CF264B" w:rsidP="00CF264B">
      <w:pPr>
        <w:widowControl/>
        <w:numPr>
          <w:ilvl w:val="2"/>
          <w:numId w:val="29"/>
        </w:numPr>
        <w:adjustRightInd/>
        <w:spacing w:beforeLines="50" w:before="120" w:afterLines="50" w:after="120" w:line="240" w:lineRule="auto"/>
        <w:outlineLvl w:val="1"/>
        <w:rPr>
          <w:rFonts w:ascii="黑体" w:eastAsia="黑体" w:hAnsi="Times New Roman"/>
          <w:kern w:val="0"/>
          <w:szCs w:val="20"/>
        </w:rPr>
      </w:pPr>
      <w:bookmarkStart w:id="68" w:name="_Toc194075295"/>
      <w:r w:rsidRPr="00CF264B">
        <w:rPr>
          <w:rFonts w:ascii="黑体" w:eastAsia="黑体" w:hAnsi="Times New Roman" w:hint="eastAsia"/>
          <w:kern w:val="0"/>
          <w:szCs w:val="20"/>
        </w:rPr>
        <w:t>适应性</w:t>
      </w:r>
      <w:r w:rsidRPr="00CF264B">
        <w:rPr>
          <w:rFonts w:ascii="黑体" w:eastAsia="黑体" w:hAnsi="Times New Roman"/>
          <w:kern w:val="0"/>
          <w:szCs w:val="20"/>
        </w:rPr>
        <w:t>训练</w:t>
      </w:r>
      <w:r w:rsidRPr="00CF264B">
        <w:rPr>
          <w:rFonts w:ascii="黑体" w:eastAsia="黑体" w:hAnsi="Times New Roman" w:hint="eastAsia"/>
          <w:kern w:val="0"/>
          <w:szCs w:val="20"/>
        </w:rPr>
        <w:t>流程</w:t>
      </w:r>
      <w:r w:rsidRPr="00CF264B">
        <w:rPr>
          <w:rFonts w:ascii="黑体" w:eastAsia="黑体" w:hAnsi="Times New Roman"/>
          <w:kern w:val="0"/>
          <w:szCs w:val="20"/>
        </w:rPr>
        <w:t>图</w:t>
      </w:r>
      <w:bookmarkEnd w:id="68"/>
    </w:p>
    <w:p w:rsidR="00CF264B" w:rsidRPr="00CF264B" w:rsidRDefault="00CF264B" w:rsidP="00CF264B">
      <w:pPr>
        <w:widowControl/>
        <w:autoSpaceDE w:val="0"/>
        <w:autoSpaceDN w:val="0"/>
        <w:adjustRightInd/>
        <w:spacing w:line="240" w:lineRule="auto"/>
        <w:ind w:firstLineChars="200" w:firstLine="420"/>
        <w:jc w:val="left"/>
        <w:rPr>
          <w:rFonts w:ascii="宋体" w:hAnsi="Times New Roman"/>
          <w:noProof/>
          <w:kern w:val="0"/>
          <w:szCs w:val="20"/>
        </w:rPr>
      </w:pPr>
      <w:r w:rsidRPr="00CF264B">
        <w:rPr>
          <w:rFonts w:ascii="宋体" w:hAnsi="Times New Roman" w:hint="eastAsia"/>
          <w:noProof/>
          <w:kern w:val="0"/>
          <w:szCs w:val="20"/>
        </w:rPr>
        <w:t>适应性训练流程见图1。</w:t>
      </w:r>
    </w:p>
    <w:p w:rsidR="00CF264B" w:rsidRPr="00CF264B" w:rsidRDefault="00CF264B" w:rsidP="00CF264B">
      <w:pPr>
        <w:widowControl/>
        <w:autoSpaceDE w:val="0"/>
        <w:autoSpaceDN w:val="0"/>
        <w:adjustRightInd/>
        <w:spacing w:line="240" w:lineRule="auto"/>
        <w:jc w:val="center"/>
        <w:rPr>
          <w:rFonts w:ascii="宋体" w:hAnsi="Times New Roman"/>
          <w:noProof/>
          <w:kern w:val="0"/>
          <w:szCs w:val="20"/>
        </w:rPr>
      </w:pPr>
      <w:r w:rsidRPr="00CF264B">
        <w:rPr>
          <w:rFonts w:ascii="宋体" w:hAnsi="Times New Roman" w:hint="eastAsia"/>
          <w:noProof/>
          <w:kern w:val="0"/>
          <w:szCs w:val="20"/>
        </w:rPr>
        <w:lastRenderedPageBreak/>
        <mc:AlternateContent>
          <mc:Choice Requires="wps">
            <w:drawing>
              <wp:anchor distT="0" distB="0" distL="114300" distR="114300" simplePos="0" relativeHeight="251665408" behindDoc="0" locked="0" layoutInCell="1" allowOverlap="1" wp14:anchorId="742B98B4" wp14:editId="478E2767">
                <wp:simplePos x="0" y="0"/>
                <wp:positionH relativeFrom="column">
                  <wp:posOffset>2976188</wp:posOffset>
                </wp:positionH>
                <wp:positionV relativeFrom="paragraph">
                  <wp:posOffset>294241</wp:posOffset>
                </wp:positionV>
                <wp:extent cx="0" cy="169739"/>
                <wp:effectExtent l="76200" t="0" r="57150" b="59055"/>
                <wp:wrapNone/>
                <wp:docPr id="15" name="直接箭头连接符 15"/>
                <wp:cNvGraphicFramePr/>
                <a:graphic xmlns:a="http://schemas.openxmlformats.org/drawingml/2006/main">
                  <a:graphicData uri="http://schemas.microsoft.com/office/word/2010/wordprocessingShape">
                    <wps:wsp>
                      <wps:cNvCnPr/>
                      <wps:spPr bwMode="auto">
                        <a:xfrm>
                          <a:off x="0" y="0"/>
                          <a:ext cx="0" cy="169739"/>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10F70E69" id="_x0000_t32" coordsize="21600,21600" o:spt="32" o:oned="t" path="m,l21600,21600e" filled="f">
                <v:path arrowok="t" fillok="f" o:connecttype="none"/>
                <o:lock v:ext="edit" shapetype="t"/>
              </v:shapetype>
              <v:shape id="直接箭头连接符 15" o:spid="_x0000_s1026" type="#_x0000_t32" style="position:absolute;left:0;text-align:left;margin-left:234.35pt;margin-top:23.15pt;width:0;height:13.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">
                <v:stroke endarrow="block"/>
              </v:shape>
            </w:pict>
          </mc:Fallback>
        </mc:AlternateContent>
      </w:r>
      <w:r w:rsidRPr="00CF264B">
        <w:rPr>
          <w:rFonts w:ascii="宋体" w:hAnsi="Times New Roman" w:hint="eastAsia"/>
          <w:noProof/>
          <w:kern w:val="0"/>
          <w:szCs w:val="20"/>
        </w:rPr>
        <mc:AlternateContent>
          <mc:Choice Requires="wps">
            <w:drawing>
              <wp:inline distT="0" distB="0" distL="0" distR="0" wp14:anchorId="338A778E" wp14:editId="621953F5">
                <wp:extent cx="1620000" cy="288000"/>
                <wp:effectExtent l="0" t="0" r="18415" b="17145"/>
                <wp:docPr id="3" name="圆角矩形 3"/>
                <wp:cNvGraphicFramePr/>
                <a:graphic xmlns:a="http://schemas.openxmlformats.org/drawingml/2006/main">
                  <a:graphicData uri="http://schemas.microsoft.com/office/word/2010/wordprocessingShape">
                    <wps:wsp>
                      <wps:cNvSpPr/>
                      <wps:spPr>
                        <a:xfrm>
                          <a:off x="0" y="0"/>
                          <a:ext cx="1620000" cy="288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D7B67" w:rsidRPr="0023753D" w:rsidRDefault="007D7B67" w:rsidP="00CF264B">
                            <w:pPr>
                              <w:spacing w:line="240" w:lineRule="auto"/>
                              <w:jc w:val="center"/>
                              <w:rPr>
                                <w:sz w:val="18"/>
                                <w:szCs w:val="18"/>
                              </w:rPr>
                            </w:pPr>
                            <w:r w:rsidRPr="00CC72FC">
                              <w:rPr>
                                <w:rFonts w:hint="eastAsia"/>
                                <w:sz w:val="18"/>
                                <w:szCs w:val="18"/>
                              </w:rPr>
                              <w:t>适应性训练准备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圆角矩形 3" o:spid="_x0000_s1026" style="width:127.55pt;height:22.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" fillcolor="window" strokecolor="windowText" strokeweight="1pt">
                <v:stroke joinstyle="miter"/>
                <v:textbox>
                  <w:txbxContent>
                    <w:p w:rsidR="007D7B67" w:rsidRPr="0023753D" w:rsidRDefault="007D7B67" w:rsidP="00CF264B">
                      <w:pPr>
                        <w:spacing w:line="240" w:lineRule="auto"/>
                        <w:jc w:val="center"/>
                        <w:rPr>
                          <w:sz w:val="18"/>
                          <w:szCs w:val="18"/>
                        </w:rPr>
                      </w:pPr>
                      <w:r w:rsidRPr="00CC72FC">
                        <w:rPr>
                          <w:rFonts w:hint="eastAsia"/>
                          <w:sz w:val="18"/>
                          <w:szCs w:val="18"/>
                        </w:rPr>
                        <w:t>适应性训练准备</w:t>
                      </w:r>
                    </w:p>
                  </w:txbxContent>
                </v:textbox>
                <w10:anchorlock/>
              </v:roundrect>
            </w:pict>
          </mc:Fallback>
        </mc:AlternateContent>
      </w:r>
    </w:p>
    <w:p w:rsidR="00CF264B" w:rsidRPr="00CF264B" w:rsidRDefault="00CF264B" w:rsidP="00CF264B">
      <w:pPr>
        <w:widowControl/>
        <w:autoSpaceDE w:val="0"/>
        <w:autoSpaceDN w:val="0"/>
        <w:adjustRightInd/>
        <w:spacing w:line="240" w:lineRule="auto"/>
        <w:ind w:firstLineChars="200" w:firstLine="420"/>
        <w:jc w:val="center"/>
        <w:rPr>
          <w:rFonts w:ascii="宋体" w:hAnsi="Times New Roman"/>
          <w:noProof/>
          <w:kern w:val="0"/>
          <w:szCs w:val="20"/>
        </w:rPr>
      </w:pPr>
    </w:p>
    <w:p w:rsidR="00CF264B" w:rsidRPr="00CF264B" w:rsidRDefault="00CF264B" w:rsidP="00CF264B">
      <w:pPr>
        <w:widowControl/>
        <w:autoSpaceDE w:val="0"/>
        <w:autoSpaceDN w:val="0"/>
        <w:adjustRightInd/>
        <w:spacing w:line="240" w:lineRule="auto"/>
        <w:jc w:val="center"/>
        <w:rPr>
          <w:rFonts w:ascii="宋体" w:hAnsi="Times New Roman"/>
          <w:noProof/>
          <w:kern w:val="0"/>
          <w:szCs w:val="20"/>
        </w:rPr>
      </w:pPr>
      <w:r w:rsidRPr="00CF264B">
        <w:rPr>
          <w:rFonts w:ascii="宋体" w:hAnsi="Times New Roman" w:hint="eastAsia"/>
          <w:noProof/>
          <w:kern w:val="0"/>
          <w:szCs w:val="20"/>
        </w:rPr>
        <mc:AlternateContent>
          <mc:Choice Requires="wps">
            <w:drawing>
              <wp:anchor distT="0" distB="0" distL="114300" distR="114300" simplePos="0" relativeHeight="251666432" behindDoc="0" locked="0" layoutInCell="1" allowOverlap="1" wp14:anchorId="00B6C1E3" wp14:editId="7E38D9CF">
                <wp:simplePos x="0" y="0"/>
                <wp:positionH relativeFrom="margin">
                  <wp:posOffset>2979420</wp:posOffset>
                </wp:positionH>
                <wp:positionV relativeFrom="paragraph">
                  <wp:posOffset>296305</wp:posOffset>
                </wp:positionV>
                <wp:extent cx="0" cy="169545"/>
                <wp:effectExtent l="76200" t="0" r="57150" b="59055"/>
                <wp:wrapNone/>
                <wp:docPr id="16" name="直接箭头连接符 16"/>
                <wp:cNvGraphicFramePr/>
                <a:graphic xmlns:a="http://schemas.openxmlformats.org/drawingml/2006/main">
                  <a:graphicData uri="http://schemas.microsoft.com/office/word/2010/wordprocessingShape">
                    <wps:wsp>
                      <wps:cNvCnPr/>
                      <wps:spPr bwMode="auto">
                        <a:xfrm>
                          <a:off x="0" y="0"/>
                          <a:ext cx="0" cy="16954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3D8FB1A3" id="直接箭头连接符 16" o:spid="_x0000_s1026" type="#_x0000_t32" style="position:absolute;left:0;text-align:left;margin-left:234.6pt;margin-top:23.35pt;width:0;height:13.35pt;z-index:2516664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">
                <v:stroke endarrow="block"/>
                <w10:wrap anchorx="margin"/>
              </v:shape>
            </w:pict>
          </mc:Fallback>
        </mc:AlternateContent>
      </w:r>
      <w:r w:rsidRPr="00CF264B">
        <w:rPr>
          <w:rFonts w:ascii="宋体" w:hAnsi="Times New Roman" w:hint="eastAsia"/>
          <w:noProof/>
          <w:kern w:val="0"/>
          <w:szCs w:val="20"/>
        </w:rPr>
        <mc:AlternateContent>
          <mc:Choice Requires="wps">
            <w:drawing>
              <wp:inline distT="0" distB="0" distL="0" distR="0" wp14:anchorId="6608CAD1" wp14:editId="7A59999A">
                <wp:extent cx="1620520" cy="287655"/>
                <wp:effectExtent l="0" t="0" r="17780" b="17145"/>
                <wp:docPr id="13" name="矩形 13"/>
                <wp:cNvGraphicFramePr/>
                <a:graphic xmlns:a="http://schemas.openxmlformats.org/drawingml/2006/main">
                  <a:graphicData uri="http://schemas.microsoft.com/office/word/2010/wordprocessingShape">
                    <wps:wsp>
                      <wps:cNvSpPr/>
                      <wps:spPr>
                        <a:xfrm>
                          <a:off x="0" y="0"/>
                          <a:ext cx="1620520" cy="2876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D7B67" w:rsidRPr="00CC72FC" w:rsidRDefault="007D7B67" w:rsidP="00CF264B">
                            <w:pPr>
                              <w:spacing w:line="240" w:lineRule="auto"/>
                              <w:jc w:val="center"/>
                              <w:rPr>
                                <w:sz w:val="18"/>
                                <w:szCs w:val="18"/>
                              </w:rPr>
                            </w:pPr>
                            <w:r w:rsidRPr="00CC72FC">
                              <w:rPr>
                                <w:rFonts w:hint="eastAsia"/>
                                <w:sz w:val="18"/>
                                <w:szCs w:val="18"/>
                              </w:rPr>
                              <w:t>适应性饲养和器材脱敏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矩形 13" o:spid="_x0000_s1027" style="width:127.6pt;height:2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" fillcolor="window" strokecolor="windowText" strokeweight="1pt">
                <v:textbox>
                  <w:txbxContent>
                    <w:p w:rsidR="007D7B67" w:rsidRPr="00CC72FC" w:rsidRDefault="007D7B67" w:rsidP="00CF264B">
                      <w:pPr>
                        <w:spacing w:line="240" w:lineRule="auto"/>
                        <w:jc w:val="center"/>
                        <w:rPr>
                          <w:sz w:val="18"/>
                          <w:szCs w:val="18"/>
                        </w:rPr>
                      </w:pPr>
                      <w:r w:rsidRPr="00CC72FC">
                        <w:rPr>
                          <w:rFonts w:hint="eastAsia"/>
                          <w:sz w:val="18"/>
                          <w:szCs w:val="18"/>
                        </w:rPr>
                        <w:t>适应性饲养和器材脱敏</w:t>
                      </w:r>
                    </w:p>
                  </w:txbxContent>
                </v:textbox>
                <w10:anchorlock/>
              </v:rect>
            </w:pict>
          </mc:Fallback>
        </mc:AlternateContent>
      </w:r>
    </w:p>
    <w:p w:rsidR="00CF264B" w:rsidRPr="00CF264B" w:rsidRDefault="00CF264B" w:rsidP="00CF264B">
      <w:pPr>
        <w:widowControl/>
        <w:autoSpaceDE w:val="0"/>
        <w:autoSpaceDN w:val="0"/>
        <w:adjustRightInd/>
        <w:spacing w:line="240" w:lineRule="auto"/>
        <w:jc w:val="center"/>
        <w:rPr>
          <w:rFonts w:ascii="宋体" w:hAnsi="Times New Roman"/>
          <w:noProof/>
          <w:kern w:val="0"/>
          <w:szCs w:val="20"/>
        </w:rPr>
      </w:pPr>
    </w:p>
    <w:p w:rsidR="00CF264B" w:rsidRPr="00CF264B" w:rsidRDefault="00CF264B" w:rsidP="00CF264B">
      <w:pPr>
        <w:widowControl/>
        <w:autoSpaceDE w:val="0"/>
        <w:autoSpaceDN w:val="0"/>
        <w:adjustRightInd/>
        <w:spacing w:line="240" w:lineRule="auto"/>
        <w:jc w:val="center"/>
        <w:rPr>
          <w:rFonts w:ascii="宋体" w:hAnsi="Times New Roman"/>
          <w:noProof/>
          <w:kern w:val="0"/>
          <w:szCs w:val="20"/>
        </w:rPr>
      </w:pPr>
      <w:r w:rsidRPr="00CF264B">
        <w:rPr>
          <w:rFonts w:ascii="宋体" w:hAnsi="Times New Roman" w:hint="eastAsia"/>
          <w:noProof/>
          <w:kern w:val="0"/>
          <w:szCs w:val="20"/>
        </w:rPr>
        <mc:AlternateContent>
          <mc:Choice Requires="wps">
            <w:drawing>
              <wp:anchor distT="0" distB="0" distL="114300" distR="114300" simplePos="0" relativeHeight="251667456" behindDoc="0" locked="0" layoutInCell="1" allowOverlap="1" wp14:anchorId="5A669571" wp14:editId="2C7FEA7E">
                <wp:simplePos x="0" y="0"/>
                <wp:positionH relativeFrom="margin">
                  <wp:posOffset>2979025</wp:posOffset>
                </wp:positionH>
                <wp:positionV relativeFrom="paragraph">
                  <wp:posOffset>300990</wp:posOffset>
                </wp:positionV>
                <wp:extent cx="0" cy="169739"/>
                <wp:effectExtent l="76200" t="0" r="57150" b="59055"/>
                <wp:wrapNone/>
                <wp:docPr id="17" name="直接箭头连接符 17"/>
                <wp:cNvGraphicFramePr/>
                <a:graphic xmlns:a="http://schemas.openxmlformats.org/drawingml/2006/main">
                  <a:graphicData uri="http://schemas.microsoft.com/office/word/2010/wordprocessingShape">
                    <wps:wsp>
                      <wps:cNvCnPr/>
                      <wps:spPr bwMode="auto">
                        <a:xfrm>
                          <a:off x="0" y="0"/>
                          <a:ext cx="0" cy="169739"/>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203B9A16" id="直接箭头连接符 17" o:spid="_x0000_s1026" type="#_x0000_t32" style="position:absolute;left:0;text-align:left;margin-left:234.55pt;margin-top:23.7pt;width:0;height:13.35pt;z-index:2516674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">
                <v:stroke endarrow="block"/>
                <w10:wrap anchorx="margin"/>
              </v:shape>
            </w:pict>
          </mc:Fallback>
        </mc:AlternateContent>
      </w:r>
      <w:r w:rsidRPr="00CF264B">
        <w:rPr>
          <w:rFonts w:ascii="宋体" w:hAnsi="Times New Roman" w:hint="eastAsia"/>
          <w:noProof/>
          <w:kern w:val="0"/>
          <w:szCs w:val="20"/>
        </w:rPr>
        <mc:AlternateContent>
          <mc:Choice Requires="wps">
            <w:drawing>
              <wp:inline distT="0" distB="0" distL="0" distR="0" wp14:anchorId="4253A077" wp14:editId="1D3FD404">
                <wp:extent cx="1620520" cy="287655"/>
                <wp:effectExtent l="0" t="0" r="17780" b="17145"/>
                <wp:docPr id="6" name="矩形 6"/>
                <wp:cNvGraphicFramePr/>
                <a:graphic xmlns:a="http://schemas.openxmlformats.org/drawingml/2006/main">
                  <a:graphicData uri="http://schemas.microsoft.com/office/word/2010/wordprocessingShape">
                    <wps:wsp>
                      <wps:cNvSpPr/>
                      <wps:spPr>
                        <a:xfrm>
                          <a:off x="0" y="0"/>
                          <a:ext cx="1620520" cy="2876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D7B67" w:rsidRPr="00CC72FC" w:rsidRDefault="007D7B67" w:rsidP="00CF264B">
                            <w:pPr>
                              <w:spacing w:line="240" w:lineRule="auto"/>
                              <w:jc w:val="center"/>
                              <w:rPr>
                                <w:sz w:val="18"/>
                                <w:szCs w:val="18"/>
                              </w:rPr>
                            </w:pPr>
                            <w:r w:rsidRPr="00CC72FC">
                              <w:rPr>
                                <w:rFonts w:hint="eastAsia"/>
                                <w:sz w:val="18"/>
                                <w:szCs w:val="18"/>
                              </w:rPr>
                              <w:t>笼内</w:t>
                            </w:r>
                            <w:r w:rsidRPr="00CC72FC">
                              <w:rPr>
                                <w:sz w:val="18"/>
                                <w:szCs w:val="18"/>
                              </w:rPr>
                              <w:t>保定训练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矩形 6" o:spid="_x0000_s1028" style="width:127.6pt;height:2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" fillcolor="window" strokecolor="windowText" strokeweight="1pt">
                <v:textbox>
                  <w:txbxContent>
                    <w:p w:rsidR="007D7B67" w:rsidRPr="00CC72FC" w:rsidRDefault="007D7B67" w:rsidP="00CF264B">
                      <w:pPr>
                        <w:spacing w:line="240" w:lineRule="auto"/>
                        <w:jc w:val="center"/>
                        <w:rPr>
                          <w:sz w:val="18"/>
                          <w:szCs w:val="18"/>
                        </w:rPr>
                      </w:pPr>
                      <w:r w:rsidRPr="00CC72FC">
                        <w:rPr>
                          <w:rFonts w:hint="eastAsia"/>
                          <w:sz w:val="18"/>
                          <w:szCs w:val="18"/>
                        </w:rPr>
                        <w:t>笼内</w:t>
                      </w:r>
                      <w:r w:rsidRPr="00CC72FC">
                        <w:rPr>
                          <w:sz w:val="18"/>
                          <w:szCs w:val="18"/>
                        </w:rPr>
                        <w:t>保定训练</w:t>
                      </w:r>
                    </w:p>
                  </w:txbxContent>
                </v:textbox>
                <w10:anchorlock/>
              </v:rect>
            </w:pict>
          </mc:Fallback>
        </mc:AlternateContent>
      </w:r>
    </w:p>
    <w:p w:rsidR="00CF264B" w:rsidRPr="00CF264B" w:rsidRDefault="00CF264B" w:rsidP="00CF264B">
      <w:pPr>
        <w:widowControl/>
        <w:autoSpaceDE w:val="0"/>
        <w:autoSpaceDN w:val="0"/>
        <w:adjustRightInd/>
        <w:spacing w:line="240" w:lineRule="auto"/>
        <w:jc w:val="center"/>
        <w:rPr>
          <w:rFonts w:ascii="宋体" w:hAnsi="Times New Roman"/>
          <w:noProof/>
          <w:kern w:val="0"/>
          <w:szCs w:val="20"/>
        </w:rPr>
      </w:pPr>
    </w:p>
    <w:p w:rsidR="00CF264B" w:rsidRPr="00CF264B" w:rsidRDefault="00CF264B" w:rsidP="00CF264B">
      <w:pPr>
        <w:widowControl/>
        <w:autoSpaceDE w:val="0"/>
        <w:autoSpaceDN w:val="0"/>
        <w:adjustRightInd/>
        <w:spacing w:line="240" w:lineRule="auto"/>
        <w:jc w:val="center"/>
        <w:rPr>
          <w:rFonts w:ascii="宋体" w:hAnsi="Times New Roman"/>
          <w:noProof/>
          <w:kern w:val="0"/>
          <w:szCs w:val="20"/>
        </w:rPr>
      </w:pPr>
      <w:r w:rsidRPr="00CF264B">
        <w:rPr>
          <w:rFonts w:ascii="宋体" w:hAnsi="Times New Roman" w:hint="eastAsia"/>
          <w:noProof/>
          <w:kern w:val="0"/>
          <w:szCs w:val="20"/>
        </w:rPr>
        <mc:AlternateContent>
          <mc:Choice Requires="wps">
            <w:drawing>
              <wp:anchor distT="0" distB="0" distL="114300" distR="114300" simplePos="0" relativeHeight="251668480" behindDoc="0" locked="0" layoutInCell="1" allowOverlap="1" wp14:anchorId="34B56EAD" wp14:editId="2F63B8CB">
                <wp:simplePos x="0" y="0"/>
                <wp:positionH relativeFrom="margin">
                  <wp:align>center</wp:align>
                </wp:positionH>
                <wp:positionV relativeFrom="paragraph">
                  <wp:posOffset>293765</wp:posOffset>
                </wp:positionV>
                <wp:extent cx="0" cy="169739"/>
                <wp:effectExtent l="76200" t="0" r="57150" b="59055"/>
                <wp:wrapNone/>
                <wp:docPr id="18" name="直接箭头连接符 18"/>
                <wp:cNvGraphicFramePr/>
                <a:graphic xmlns:a="http://schemas.openxmlformats.org/drawingml/2006/main">
                  <a:graphicData uri="http://schemas.microsoft.com/office/word/2010/wordprocessingShape">
                    <wps:wsp>
                      <wps:cNvCnPr/>
                      <wps:spPr bwMode="auto">
                        <a:xfrm>
                          <a:off x="0" y="0"/>
                          <a:ext cx="0" cy="169739"/>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474A66A7" id="直接箭头连接符 18" o:spid="_x0000_s1026" type="#_x0000_t32" style="position:absolute;left:0;text-align:left;margin-left:0;margin-top:23.15pt;width:0;height:13.35pt;z-index:25166848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">
                <v:stroke endarrow="block"/>
                <w10:wrap anchorx="margin"/>
              </v:shape>
            </w:pict>
          </mc:Fallback>
        </mc:AlternateContent>
      </w:r>
      <w:r w:rsidRPr="00CF264B">
        <w:rPr>
          <w:rFonts w:ascii="宋体" w:hAnsi="Times New Roman" w:hint="eastAsia"/>
          <w:noProof/>
          <w:kern w:val="0"/>
          <w:szCs w:val="20"/>
        </w:rPr>
        <mc:AlternateContent>
          <mc:Choice Requires="wps">
            <w:drawing>
              <wp:inline distT="0" distB="0" distL="0" distR="0" wp14:anchorId="1FB50456" wp14:editId="7E7420BE">
                <wp:extent cx="1620520" cy="287655"/>
                <wp:effectExtent l="0" t="0" r="17780" b="17145"/>
                <wp:docPr id="7" name="矩形 7"/>
                <wp:cNvGraphicFramePr/>
                <a:graphic xmlns:a="http://schemas.openxmlformats.org/drawingml/2006/main">
                  <a:graphicData uri="http://schemas.microsoft.com/office/word/2010/wordprocessingShape">
                    <wps:wsp>
                      <wps:cNvSpPr/>
                      <wps:spPr>
                        <a:xfrm>
                          <a:off x="0" y="0"/>
                          <a:ext cx="1620520" cy="2876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D7B67" w:rsidRPr="00CC72FC" w:rsidRDefault="007D7B67" w:rsidP="00CF264B">
                            <w:pPr>
                              <w:spacing w:line="240" w:lineRule="auto"/>
                              <w:jc w:val="center"/>
                              <w:rPr>
                                <w:sz w:val="18"/>
                                <w:szCs w:val="18"/>
                              </w:rPr>
                            </w:pPr>
                            <w:proofErr w:type="gramStart"/>
                            <w:r w:rsidRPr="00CC72FC">
                              <w:rPr>
                                <w:rFonts w:hint="eastAsia"/>
                                <w:sz w:val="18"/>
                                <w:szCs w:val="18"/>
                              </w:rPr>
                              <w:t>猴杆牵引</w:t>
                            </w:r>
                            <w:proofErr w:type="gramEnd"/>
                            <w:r w:rsidRPr="00CC72FC">
                              <w:rPr>
                                <w:rFonts w:hint="eastAsia"/>
                                <w:sz w:val="18"/>
                                <w:szCs w:val="18"/>
                              </w:rPr>
                              <w:t>训练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矩形 7" o:spid="_x0000_s1029" style="width:127.6pt;height:2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" fillcolor="window" strokecolor="windowText" strokeweight="1pt">
                <v:textbox>
                  <w:txbxContent>
                    <w:p w:rsidR="007D7B67" w:rsidRPr="00CC72FC" w:rsidRDefault="007D7B67" w:rsidP="00CF264B">
                      <w:pPr>
                        <w:spacing w:line="240" w:lineRule="auto"/>
                        <w:jc w:val="center"/>
                        <w:rPr>
                          <w:sz w:val="18"/>
                          <w:szCs w:val="18"/>
                        </w:rPr>
                      </w:pPr>
                      <w:proofErr w:type="gramStart"/>
                      <w:r w:rsidRPr="00CC72FC">
                        <w:rPr>
                          <w:rFonts w:hint="eastAsia"/>
                          <w:sz w:val="18"/>
                          <w:szCs w:val="18"/>
                        </w:rPr>
                        <w:t>猴杆牵引</w:t>
                      </w:r>
                      <w:proofErr w:type="gramEnd"/>
                      <w:r w:rsidRPr="00CC72FC">
                        <w:rPr>
                          <w:rFonts w:hint="eastAsia"/>
                          <w:sz w:val="18"/>
                          <w:szCs w:val="18"/>
                        </w:rPr>
                        <w:t>训练</w:t>
                      </w:r>
                    </w:p>
                  </w:txbxContent>
                </v:textbox>
                <w10:anchorlock/>
              </v:rect>
            </w:pict>
          </mc:Fallback>
        </mc:AlternateContent>
      </w:r>
    </w:p>
    <w:p w:rsidR="00CF264B" w:rsidRPr="00CF264B" w:rsidRDefault="00CF264B" w:rsidP="00CF264B">
      <w:pPr>
        <w:widowControl/>
        <w:autoSpaceDE w:val="0"/>
        <w:autoSpaceDN w:val="0"/>
        <w:adjustRightInd/>
        <w:spacing w:line="240" w:lineRule="auto"/>
        <w:jc w:val="center"/>
        <w:rPr>
          <w:rFonts w:ascii="宋体" w:hAnsi="Times New Roman"/>
          <w:noProof/>
          <w:kern w:val="0"/>
          <w:szCs w:val="20"/>
        </w:rPr>
      </w:pPr>
    </w:p>
    <w:p w:rsidR="00CF264B" w:rsidRPr="00CF264B" w:rsidRDefault="00CF264B" w:rsidP="00CF264B">
      <w:pPr>
        <w:widowControl/>
        <w:autoSpaceDE w:val="0"/>
        <w:autoSpaceDN w:val="0"/>
        <w:adjustRightInd/>
        <w:spacing w:line="240" w:lineRule="auto"/>
        <w:jc w:val="center"/>
        <w:rPr>
          <w:rFonts w:ascii="宋体" w:hAnsi="Times New Roman"/>
          <w:noProof/>
          <w:kern w:val="0"/>
          <w:szCs w:val="20"/>
        </w:rPr>
      </w:pPr>
      <w:r w:rsidRPr="00CF264B">
        <w:rPr>
          <w:rFonts w:ascii="宋体" w:hAnsi="Times New Roman" w:hint="eastAsia"/>
          <w:noProof/>
          <w:kern w:val="0"/>
          <w:szCs w:val="20"/>
        </w:rPr>
        <mc:AlternateContent>
          <mc:Choice Requires="wps">
            <w:drawing>
              <wp:anchor distT="0" distB="0" distL="114300" distR="114300" simplePos="0" relativeHeight="251669504" behindDoc="0" locked="0" layoutInCell="1" allowOverlap="1" wp14:anchorId="4819207E" wp14:editId="07006B34">
                <wp:simplePos x="0" y="0"/>
                <wp:positionH relativeFrom="column">
                  <wp:posOffset>2981960</wp:posOffset>
                </wp:positionH>
                <wp:positionV relativeFrom="paragraph">
                  <wp:posOffset>292975</wp:posOffset>
                </wp:positionV>
                <wp:extent cx="0" cy="169545"/>
                <wp:effectExtent l="76200" t="0" r="57150" b="59055"/>
                <wp:wrapNone/>
                <wp:docPr id="19" name="直接箭头连接符 19"/>
                <wp:cNvGraphicFramePr/>
                <a:graphic xmlns:a="http://schemas.openxmlformats.org/drawingml/2006/main">
                  <a:graphicData uri="http://schemas.microsoft.com/office/word/2010/wordprocessingShape">
                    <wps:wsp>
                      <wps:cNvCnPr/>
                      <wps:spPr bwMode="auto">
                        <a:xfrm>
                          <a:off x="0" y="0"/>
                          <a:ext cx="0" cy="16954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5DFA8C24" id="直接箭头连接符 19" o:spid="_x0000_s1026" type="#_x0000_t32" style="position:absolute;left:0;text-align:left;margin-left:234.8pt;margin-top:23.05pt;width:0;height:13.3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">
                <v:stroke endarrow="block"/>
              </v:shape>
            </w:pict>
          </mc:Fallback>
        </mc:AlternateContent>
      </w:r>
      <w:r w:rsidRPr="00CF264B">
        <w:rPr>
          <w:rFonts w:ascii="宋体" w:hAnsi="Times New Roman" w:hint="eastAsia"/>
          <w:noProof/>
          <w:kern w:val="0"/>
          <w:szCs w:val="20"/>
        </w:rPr>
        <mc:AlternateContent>
          <mc:Choice Requires="wps">
            <w:drawing>
              <wp:inline distT="0" distB="0" distL="0" distR="0" wp14:anchorId="361D4CCF" wp14:editId="1D186D67">
                <wp:extent cx="1620520" cy="287655"/>
                <wp:effectExtent l="0" t="0" r="17780" b="17145"/>
                <wp:docPr id="8" name="矩形 8"/>
                <wp:cNvGraphicFramePr/>
                <a:graphic xmlns:a="http://schemas.openxmlformats.org/drawingml/2006/main">
                  <a:graphicData uri="http://schemas.microsoft.com/office/word/2010/wordprocessingShape">
                    <wps:wsp>
                      <wps:cNvSpPr/>
                      <wps:spPr>
                        <a:xfrm>
                          <a:off x="0" y="0"/>
                          <a:ext cx="1620520" cy="2876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D7B67" w:rsidRPr="00CC72FC" w:rsidRDefault="007D7B67" w:rsidP="00CF264B">
                            <w:pPr>
                              <w:spacing w:line="240" w:lineRule="auto"/>
                              <w:jc w:val="center"/>
                              <w:rPr>
                                <w:sz w:val="18"/>
                                <w:szCs w:val="18"/>
                              </w:rPr>
                            </w:pPr>
                            <w:proofErr w:type="gramStart"/>
                            <w:r w:rsidRPr="00CC72FC">
                              <w:rPr>
                                <w:rFonts w:hint="eastAsia"/>
                                <w:sz w:val="18"/>
                                <w:szCs w:val="18"/>
                              </w:rPr>
                              <w:t>猴椅保定</w:t>
                            </w:r>
                            <w:proofErr w:type="gramEnd"/>
                            <w:r w:rsidRPr="00CC72FC">
                              <w:rPr>
                                <w:rFonts w:hint="eastAsia"/>
                                <w:sz w:val="18"/>
                                <w:szCs w:val="18"/>
                              </w:rPr>
                              <w:t>训练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矩形 8" o:spid="_x0000_s1030" style="width:127.6pt;height:2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" fillcolor="window" strokecolor="windowText" strokeweight="1pt">
                <v:textbox>
                  <w:txbxContent>
                    <w:p w:rsidR="007D7B67" w:rsidRPr="00CC72FC" w:rsidRDefault="007D7B67" w:rsidP="00CF264B">
                      <w:pPr>
                        <w:spacing w:line="240" w:lineRule="auto"/>
                        <w:jc w:val="center"/>
                        <w:rPr>
                          <w:sz w:val="18"/>
                          <w:szCs w:val="18"/>
                        </w:rPr>
                      </w:pPr>
                      <w:proofErr w:type="gramStart"/>
                      <w:r w:rsidRPr="00CC72FC">
                        <w:rPr>
                          <w:rFonts w:hint="eastAsia"/>
                          <w:sz w:val="18"/>
                          <w:szCs w:val="18"/>
                        </w:rPr>
                        <w:t>猴椅保定</w:t>
                      </w:r>
                      <w:proofErr w:type="gramEnd"/>
                      <w:r w:rsidRPr="00CC72FC">
                        <w:rPr>
                          <w:rFonts w:hint="eastAsia"/>
                          <w:sz w:val="18"/>
                          <w:szCs w:val="18"/>
                        </w:rPr>
                        <w:t>训练</w:t>
                      </w:r>
                    </w:p>
                  </w:txbxContent>
                </v:textbox>
                <w10:anchorlock/>
              </v:rect>
            </w:pict>
          </mc:Fallback>
        </mc:AlternateContent>
      </w:r>
    </w:p>
    <w:p w:rsidR="00CF264B" w:rsidRPr="00CF264B" w:rsidRDefault="00CF264B" w:rsidP="00CF264B">
      <w:pPr>
        <w:widowControl/>
        <w:autoSpaceDE w:val="0"/>
        <w:autoSpaceDN w:val="0"/>
        <w:adjustRightInd/>
        <w:spacing w:line="240" w:lineRule="auto"/>
        <w:jc w:val="center"/>
        <w:rPr>
          <w:rFonts w:ascii="宋体" w:hAnsi="Times New Roman"/>
          <w:noProof/>
          <w:kern w:val="0"/>
          <w:szCs w:val="20"/>
        </w:rPr>
      </w:pPr>
    </w:p>
    <w:p w:rsidR="00CF264B" w:rsidRPr="00CF264B" w:rsidRDefault="00CF264B" w:rsidP="00CF264B">
      <w:pPr>
        <w:widowControl/>
        <w:autoSpaceDE w:val="0"/>
        <w:autoSpaceDN w:val="0"/>
        <w:adjustRightInd/>
        <w:spacing w:line="240" w:lineRule="auto"/>
        <w:jc w:val="center"/>
        <w:rPr>
          <w:rFonts w:ascii="宋体" w:hAnsi="Times New Roman"/>
          <w:noProof/>
          <w:kern w:val="0"/>
          <w:szCs w:val="20"/>
        </w:rPr>
      </w:pPr>
      <w:r w:rsidRPr="00CF264B">
        <w:rPr>
          <w:rFonts w:ascii="宋体" w:hAnsi="Times New Roman" w:hint="eastAsia"/>
          <w:noProof/>
          <w:kern w:val="0"/>
          <w:szCs w:val="20"/>
        </w:rPr>
        <mc:AlternateContent>
          <mc:Choice Requires="wps">
            <w:drawing>
              <wp:anchor distT="0" distB="0" distL="114300" distR="114300" simplePos="0" relativeHeight="251670528" behindDoc="0" locked="0" layoutInCell="1" allowOverlap="1" wp14:anchorId="4D29D7D7" wp14:editId="594A41A0">
                <wp:simplePos x="0" y="0"/>
                <wp:positionH relativeFrom="margin">
                  <wp:posOffset>2979420</wp:posOffset>
                </wp:positionH>
                <wp:positionV relativeFrom="paragraph">
                  <wp:posOffset>290435</wp:posOffset>
                </wp:positionV>
                <wp:extent cx="0" cy="169545"/>
                <wp:effectExtent l="76200" t="0" r="57150" b="59055"/>
                <wp:wrapNone/>
                <wp:docPr id="20" name="直接箭头连接符 20"/>
                <wp:cNvGraphicFramePr/>
                <a:graphic xmlns:a="http://schemas.openxmlformats.org/drawingml/2006/main">
                  <a:graphicData uri="http://schemas.microsoft.com/office/word/2010/wordprocessingShape">
                    <wps:wsp>
                      <wps:cNvCnPr/>
                      <wps:spPr bwMode="auto">
                        <a:xfrm>
                          <a:off x="0" y="0"/>
                          <a:ext cx="0" cy="16954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0A46AADE" id="直接箭头连接符 20" o:spid="_x0000_s1026" type="#_x0000_t32" style="position:absolute;left:0;text-align:left;margin-left:234.6pt;margin-top:22.85pt;width:0;height:13.35pt;z-index:25167052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">
                <v:stroke endarrow="block"/>
                <w10:wrap anchorx="margin"/>
              </v:shape>
            </w:pict>
          </mc:Fallback>
        </mc:AlternateContent>
      </w:r>
      <w:r w:rsidRPr="00CF264B">
        <w:rPr>
          <w:rFonts w:ascii="宋体" w:hAnsi="Times New Roman" w:hint="eastAsia"/>
          <w:noProof/>
          <w:kern w:val="0"/>
          <w:szCs w:val="20"/>
        </w:rPr>
        <mc:AlternateContent>
          <mc:Choice Requires="wps">
            <w:drawing>
              <wp:inline distT="0" distB="0" distL="0" distR="0" wp14:anchorId="10C46DE5" wp14:editId="5AB8AAB4">
                <wp:extent cx="1620520" cy="287655"/>
                <wp:effectExtent l="0" t="0" r="17780" b="17145"/>
                <wp:docPr id="10" name="矩形 10"/>
                <wp:cNvGraphicFramePr/>
                <a:graphic xmlns:a="http://schemas.openxmlformats.org/drawingml/2006/main">
                  <a:graphicData uri="http://schemas.microsoft.com/office/word/2010/wordprocessingShape">
                    <wps:wsp>
                      <wps:cNvSpPr/>
                      <wps:spPr>
                        <a:xfrm>
                          <a:off x="0" y="0"/>
                          <a:ext cx="1620520" cy="2876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D7B67" w:rsidRPr="00CC72FC" w:rsidRDefault="007D7B67" w:rsidP="00CF264B">
                            <w:pPr>
                              <w:spacing w:line="240" w:lineRule="auto"/>
                              <w:jc w:val="center"/>
                              <w:rPr>
                                <w:sz w:val="18"/>
                                <w:szCs w:val="18"/>
                              </w:rPr>
                            </w:pPr>
                            <w:r w:rsidRPr="00CC72FC">
                              <w:rPr>
                                <w:rFonts w:hint="eastAsia"/>
                                <w:sz w:val="18"/>
                                <w:szCs w:val="18"/>
                              </w:rPr>
                              <w:t>静脉采血、给药训练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矩形 10" o:spid="_x0000_s1031" style="width:127.6pt;height:2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" fillcolor="window" strokecolor="windowText" strokeweight="1pt">
                <v:textbox>
                  <w:txbxContent>
                    <w:p w:rsidR="007D7B67" w:rsidRPr="00CC72FC" w:rsidRDefault="007D7B67" w:rsidP="00CF264B">
                      <w:pPr>
                        <w:spacing w:line="240" w:lineRule="auto"/>
                        <w:jc w:val="center"/>
                        <w:rPr>
                          <w:sz w:val="18"/>
                          <w:szCs w:val="18"/>
                        </w:rPr>
                      </w:pPr>
                      <w:r w:rsidRPr="00CC72FC">
                        <w:rPr>
                          <w:rFonts w:hint="eastAsia"/>
                          <w:sz w:val="18"/>
                          <w:szCs w:val="18"/>
                        </w:rPr>
                        <w:t>静脉采血、给药训练</w:t>
                      </w:r>
                    </w:p>
                  </w:txbxContent>
                </v:textbox>
                <w10:anchorlock/>
              </v:rect>
            </w:pict>
          </mc:Fallback>
        </mc:AlternateContent>
      </w:r>
    </w:p>
    <w:p w:rsidR="00CF264B" w:rsidRPr="00CF264B" w:rsidRDefault="00CF264B" w:rsidP="00CF264B">
      <w:pPr>
        <w:widowControl/>
        <w:autoSpaceDE w:val="0"/>
        <w:autoSpaceDN w:val="0"/>
        <w:adjustRightInd/>
        <w:spacing w:line="240" w:lineRule="auto"/>
        <w:jc w:val="center"/>
        <w:rPr>
          <w:rFonts w:ascii="宋体" w:hAnsi="Times New Roman"/>
          <w:noProof/>
          <w:kern w:val="0"/>
          <w:szCs w:val="20"/>
        </w:rPr>
      </w:pPr>
    </w:p>
    <w:p w:rsidR="00CF264B" w:rsidRPr="00CF264B" w:rsidRDefault="00CF264B" w:rsidP="00CF264B">
      <w:pPr>
        <w:spacing w:line="240" w:lineRule="auto"/>
        <w:jc w:val="center"/>
        <w:rPr>
          <w:kern w:val="0"/>
          <w:sz w:val="22"/>
          <w:szCs w:val="22"/>
        </w:rPr>
      </w:pPr>
      <w:r w:rsidRPr="00CF264B">
        <w:rPr>
          <w:noProof/>
        </w:rPr>
        <mc:AlternateContent>
          <mc:Choice Requires="wps">
            <w:drawing>
              <wp:anchor distT="0" distB="0" distL="114300" distR="114300" simplePos="0" relativeHeight="251671552" behindDoc="0" locked="0" layoutInCell="1" allowOverlap="1" wp14:anchorId="7979A449" wp14:editId="4AA0901C">
                <wp:simplePos x="0" y="0"/>
                <wp:positionH relativeFrom="margin">
                  <wp:posOffset>2979420</wp:posOffset>
                </wp:positionH>
                <wp:positionV relativeFrom="paragraph">
                  <wp:posOffset>304165</wp:posOffset>
                </wp:positionV>
                <wp:extent cx="0" cy="169545"/>
                <wp:effectExtent l="76200" t="0" r="57150" b="59055"/>
                <wp:wrapNone/>
                <wp:docPr id="21" name="直接箭头连接符 21"/>
                <wp:cNvGraphicFramePr/>
                <a:graphic xmlns:a="http://schemas.openxmlformats.org/drawingml/2006/main">
                  <a:graphicData uri="http://schemas.microsoft.com/office/word/2010/wordprocessingShape">
                    <wps:wsp>
                      <wps:cNvCnPr/>
                      <wps:spPr bwMode="auto">
                        <a:xfrm>
                          <a:off x="0" y="0"/>
                          <a:ext cx="0" cy="16954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37DBD0ED" id="直接箭头连接符 21" o:spid="_x0000_s1026" type="#_x0000_t32" style="position:absolute;left:0;text-align:left;margin-left:234.6pt;margin-top:23.95pt;width:0;height:13.35pt;z-index:2516715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">
                <v:stroke endarrow="block"/>
                <w10:wrap anchorx="margin"/>
              </v:shape>
            </w:pict>
          </mc:Fallback>
        </mc:AlternateContent>
      </w:r>
      <w:r w:rsidRPr="00CF264B">
        <w:rPr>
          <w:rFonts w:hint="eastAsia"/>
          <w:noProof/>
        </w:rPr>
        <mc:AlternateContent>
          <mc:Choice Requires="wps">
            <w:drawing>
              <wp:inline distT="0" distB="0" distL="0" distR="0" wp14:anchorId="0CC56B4D" wp14:editId="0CB21662">
                <wp:extent cx="1620520" cy="287655"/>
                <wp:effectExtent l="0" t="0" r="17780" b="17145"/>
                <wp:docPr id="11" name="矩形 11"/>
                <wp:cNvGraphicFramePr/>
                <a:graphic xmlns:a="http://schemas.openxmlformats.org/drawingml/2006/main">
                  <a:graphicData uri="http://schemas.microsoft.com/office/word/2010/wordprocessingShape">
                    <wps:wsp>
                      <wps:cNvSpPr/>
                      <wps:spPr>
                        <a:xfrm>
                          <a:off x="0" y="0"/>
                          <a:ext cx="1620520" cy="2876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D7B67" w:rsidRPr="00CC72FC" w:rsidRDefault="007D7B67" w:rsidP="00CF264B">
                            <w:pPr>
                              <w:spacing w:line="240" w:lineRule="auto"/>
                              <w:jc w:val="center"/>
                              <w:rPr>
                                <w:sz w:val="18"/>
                                <w:szCs w:val="18"/>
                              </w:rPr>
                            </w:pPr>
                            <w:r w:rsidRPr="00CC72FC">
                              <w:rPr>
                                <w:rFonts w:hint="eastAsia"/>
                                <w:sz w:val="18"/>
                                <w:szCs w:val="18"/>
                              </w:rPr>
                              <w:t>灌胃训练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矩形 11" o:spid="_x0000_s1032" style="width:127.6pt;height:2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" fillcolor="window" strokecolor="windowText" strokeweight="1pt">
                <v:textbox>
                  <w:txbxContent>
                    <w:p w:rsidR="007D7B67" w:rsidRPr="00CC72FC" w:rsidRDefault="007D7B67" w:rsidP="00CF264B">
                      <w:pPr>
                        <w:spacing w:line="240" w:lineRule="auto"/>
                        <w:jc w:val="center"/>
                        <w:rPr>
                          <w:sz w:val="18"/>
                          <w:szCs w:val="18"/>
                        </w:rPr>
                      </w:pPr>
                      <w:r w:rsidRPr="00CC72FC">
                        <w:rPr>
                          <w:rFonts w:hint="eastAsia"/>
                          <w:sz w:val="18"/>
                          <w:szCs w:val="18"/>
                        </w:rPr>
                        <w:t>灌胃训练</w:t>
                      </w:r>
                    </w:p>
                  </w:txbxContent>
                </v:textbox>
                <w10:anchorlock/>
              </v:rect>
            </w:pict>
          </mc:Fallback>
        </mc:AlternateContent>
      </w:r>
    </w:p>
    <w:p w:rsidR="00CF264B" w:rsidRPr="00CF264B" w:rsidRDefault="00CF264B" w:rsidP="00CF264B">
      <w:pPr>
        <w:spacing w:line="240" w:lineRule="auto"/>
        <w:jc w:val="center"/>
        <w:rPr>
          <w:kern w:val="0"/>
          <w:sz w:val="22"/>
          <w:szCs w:val="22"/>
        </w:rPr>
      </w:pPr>
    </w:p>
    <w:p w:rsidR="00CF264B" w:rsidRPr="00CF264B" w:rsidRDefault="00CF264B" w:rsidP="00CF264B">
      <w:pPr>
        <w:spacing w:line="240" w:lineRule="auto"/>
        <w:jc w:val="center"/>
        <w:rPr>
          <w:kern w:val="0"/>
          <w:sz w:val="22"/>
          <w:szCs w:val="22"/>
        </w:rPr>
      </w:pPr>
      <w:r w:rsidRPr="00CF264B">
        <w:rPr>
          <w:rFonts w:hint="eastAsia"/>
          <w:noProof/>
        </w:rPr>
        <mc:AlternateContent>
          <mc:Choice Requires="wps">
            <w:drawing>
              <wp:inline distT="0" distB="0" distL="0" distR="0" wp14:anchorId="271163ED" wp14:editId="61334905">
                <wp:extent cx="1619885" cy="287655"/>
                <wp:effectExtent l="0" t="0" r="18415" b="17145"/>
                <wp:docPr id="9" name="圆角矩形 9"/>
                <wp:cNvGraphicFramePr/>
                <a:graphic xmlns:a="http://schemas.openxmlformats.org/drawingml/2006/main">
                  <a:graphicData uri="http://schemas.microsoft.com/office/word/2010/wordprocessingShape">
                    <wps:wsp>
                      <wps:cNvSpPr/>
                      <wps:spPr>
                        <a:xfrm>
                          <a:off x="0" y="0"/>
                          <a:ext cx="1619885" cy="2876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D7B67" w:rsidRPr="00CC72FC" w:rsidRDefault="007D7B67" w:rsidP="00CF264B">
                            <w:pPr>
                              <w:spacing w:line="240" w:lineRule="auto"/>
                              <w:jc w:val="center"/>
                              <w:rPr>
                                <w:sz w:val="18"/>
                                <w:szCs w:val="18"/>
                              </w:rPr>
                            </w:pPr>
                            <w:r w:rsidRPr="00CC72FC">
                              <w:rPr>
                                <w:rFonts w:hint="eastAsia"/>
                                <w:sz w:val="18"/>
                                <w:szCs w:val="18"/>
                              </w:rPr>
                              <w:t>适应性</w:t>
                            </w:r>
                            <w:r w:rsidRPr="00CC72FC">
                              <w:rPr>
                                <w:sz w:val="18"/>
                                <w:szCs w:val="18"/>
                              </w:rPr>
                              <w:t>训练结束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圆角矩形 9" o:spid="_x0000_s1033" style="width:127.55pt;height:22.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" fillcolor="window" strokecolor="windowText" strokeweight="1pt">
                <v:stroke joinstyle="miter"/>
                <v:textbox>
                  <w:txbxContent>
                    <w:p w:rsidR="007D7B67" w:rsidRPr="00CC72FC" w:rsidRDefault="007D7B67" w:rsidP="00CF264B">
                      <w:pPr>
                        <w:spacing w:line="240" w:lineRule="auto"/>
                        <w:jc w:val="center"/>
                        <w:rPr>
                          <w:sz w:val="18"/>
                          <w:szCs w:val="18"/>
                        </w:rPr>
                      </w:pPr>
                      <w:r w:rsidRPr="00CC72FC">
                        <w:rPr>
                          <w:rFonts w:hint="eastAsia"/>
                          <w:sz w:val="18"/>
                          <w:szCs w:val="18"/>
                        </w:rPr>
                        <w:t>适应性</w:t>
                      </w:r>
                      <w:r w:rsidRPr="00CC72FC">
                        <w:rPr>
                          <w:sz w:val="18"/>
                          <w:szCs w:val="18"/>
                        </w:rPr>
                        <w:t>训练结束</w:t>
                      </w:r>
                    </w:p>
                  </w:txbxContent>
                </v:textbox>
                <w10:anchorlock/>
              </v:roundrect>
            </w:pict>
          </mc:Fallback>
        </mc:AlternateContent>
      </w:r>
    </w:p>
    <w:p w:rsidR="00CF264B" w:rsidRPr="00CF264B" w:rsidRDefault="00CF264B" w:rsidP="00CF264B">
      <w:pPr>
        <w:widowControl/>
        <w:numPr>
          <w:ilvl w:val="0"/>
          <w:numId w:val="22"/>
        </w:numPr>
        <w:adjustRightInd/>
        <w:spacing w:beforeLines="50" w:before="120" w:afterLines="50" w:after="120" w:line="240" w:lineRule="auto"/>
        <w:jc w:val="center"/>
        <w:rPr>
          <w:rFonts w:ascii="黑体" w:eastAsia="黑体" w:hAnsi="Times New Roman"/>
          <w:kern w:val="0"/>
          <w:szCs w:val="20"/>
        </w:rPr>
      </w:pPr>
      <w:r w:rsidRPr="00CF264B">
        <w:rPr>
          <w:rFonts w:ascii="黑体" w:eastAsia="黑体" w:hAnsi="Times New Roman" w:hint="eastAsia"/>
          <w:kern w:val="0"/>
          <w:szCs w:val="20"/>
        </w:rPr>
        <w:t>适应性训练流程图</w:t>
      </w:r>
    </w:p>
    <w:p w:rsidR="00CF264B" w:rsidRPr="00CF264B" w:rsidRDefault="00CF264B" w:rsidP="00C10DB6">
      <w:pPr>
        <w:pStyle w:val="affd"/>
        <w:spacing w:before="120" w:after="120"/>
      </w:pPr>
      <w:bookmarkStart w:id="69" w:name="OLE_LINK12"/>
      <w:bookmarkStart w:id="70" w:name="OLE_LINK13"/>
      <w:bookmarkStart w:id="71" w:name="_Toc194075296"/>
      <w:bookmarkStart w:id="72" w:name="_Toc194077399"/>
      <w:bookmarkStart w:id="73" w:name="_Toc194993628"/>
      <w:r w:rsidRPr="00CF264B">
        <w:rPr>
          <w:rFonts w:hint="eastAsia"/>
        </w:rPr>
        <w:t>适应性饲养和器材脱敏</w:t>
      </w:r>
      <w:bookmarkEnd w:id="69"/>
      <w:bookmarkEnd w:id="70"/>
      <w:bookmarkEnd w:id="71"/>
      <w:bookmarkEnd w:id="72"/>
      <w:bookmarkEnd w:id="73"/>
    </w:p>
    <w:p w:rsidR="00CF264B" w:rsidRPr="00CF264B" w:rsidRDefault="00CF264B" w:rsidP="00C10DB6">
      <w:pPr>
        <w:pStyle w:val="affe"/>
        <w:spacing w:before="120" w:after="120"/>
      </w:pPr>
      <w:r w:rsidRPr="00CF264B">
        <w:rPr>
          <w:rFonts w:hint="eastAsia"/>
        </w:rPr>
        <w:t>环境适应</w:t>
      </w:r>
    </w:p>
    <w:p w:rsidR="00CF264B" w:rsidRPr="00CF264B" w:rsidRDefault="00CF264B" w:rsidP="00CF264B">
      <w:pPr>
        <w:widowControl/>
        <w:autoSpaceDE w:val="0"/>
        <w:autoSpaceDN w:val="0"/>
        <w:adjustRightInd/>
        <w:spacing w:line="240" w:lineRule="auto"/>
        <w:ind w:firstLineChars="200" w:firstLine="420"/>
        <w:rPr>
          <w:rFonts w:ascii="宋体" w:hAnsi="Times New Roman"/>
          <w:noProof/>
          <w:kern w:val="0"/>
          <w:szCs w:val="20"/>
        </w:rPr>
      </w:pPr>
      <w:r w:rsidRPr="00CF264B">
        <w:rPr>
          <w:rFonts w:ascii="宋体" w:hAnsi="Times New Roman" w:hint="eastAsia"/>
          <w:noProof/>
          <w:kern w:val="0"/>
          <w:szCs w:val="20"/>
        </w:rPr>
        <w:t>实验</w:t>
      </w:r>
      <w:bookmarkStart w:id="74" w:name="OLE_LINK19"/>
      <w:bookmarkStart w:id="75" w:name="OLE_LINK20"/>
      <w:r w:rsidRPr="00CF264B">
        <w:rPr>
          <w:rFonts w:ascii="宋体" w:hAnsi="Times New Roman" w:hint="eastAsia"/>
          <w:noProof/>
          <w:kern w:val="0"/>
          <w:szCs w:val="20"/>
        </w:rPr>
        <w:t>食蟹猴</w:t>
      </w:r>
      <w:bookmarkEnd w:id="74"/>
      <w:bookmarkEnd w:id="75"/>
      <w:r w:rsidRPr="00CF264B">
        <w:rPr>
          <w:rFonts w:ascii="宋体" w:hAnsi="Times New Roman" w:hint="eastAsia"/>
          <w:noProof/>
          <w:kern w:val="0"/>
          <w:szCs w:val="20"/>
        </w:rPr>
        <w:t>进入实验设施后，应让食蟹猴知晓饮水嘴和食盒的位置。前3</w:t>
      </w:r>
      <w:r w:rsidRPr="00CF264B">
        <w:rPr>
          <w:rFonts w:ascii="宋体" w:hAnsi="Times New Roman" w:hint="eastAsia"/>
          <w:noProof/>
          <w:kern w:val="0"/>
          <w:szCs w:val="20"/>
          <w:vertAlign w:val="subscript"/>
        </w:rPr>
        <w:t xml:space="preserve"> </w:t>
      </w:r>
      <w:r w:rsidRPr="00CF264B">
        <w:rPr>
          <w:rFonts w:ascii="宋体" w:hAnsi="Times New Roman"/>
          <w:noProof/>
          <w:kern w:val="0"/>
          <w:szCs w:val="20"/>
        </w:rPr>
        <w:t>d</w:t>
      </w:r>
      <w:r w:rsidRPr="00CF264B">
        <w:rPr>
          <w:rFonts w:ascii="宋体" w:hAnsi="Times New Roman" w:hint="eastAsia"/>
          <w:noProof/>
          <w:kern w:val="0"/>
          <w:szCs w:val="20"/>
        </w:rPr>
        <w:t>除了饲喂外，工作人员不应进入饲养房，让食蟹猴在安静的条件下适应新的环境。</w:t>
      </w:r>
    </w:p>
    <w:p w:rsidR="00CF264B" w:rsidRPr="00CF264B" w:rsidRDefault="00CF264B" w:rsidP="00C10DB6">
      <w:pPr>
        <w:pStyle w:val="affe"/>
        <w:spacing w:before="120" w:after="120"/>
      </w:pPr>
      <w:r w:rsidRPr="00CF264B">
        <w:rPr>
          <w:rFonts w:hint="eastAsia"/>
        </w:rPr>
        <w:t>饮食方式适应</w:t>
      </w:r>
    </w:p>
    <w:p w:rsidR="00CF264B" w:rsidRPr="00CF264B" w:rsidRDefault="00CF264B" w:rsidP="00CF264B">
      <w:pPr>
        <w:widowControl/>
        <w:autoSpaceDE w:val="0"/>
        <w:autoSpaceDN w:val="0"/>
        <w:adjustRightInd/>
        <w:spacing w:line="240" w:lineRule="auto"/>
        <w:ind w:firstLineChars="200" w:firstLine="420"/>
        <w:rPr>
          <w:rFonts w:ascii="宋体" w:hAnsi="Times New Roman"/>
          <w:noProof/>
          <w:kern w:val="0"/>
          <w:szCs w:val="20"/>
        </w:rPr>
      </w:pPr>
      <w:r w:rsidRPr="00CF264B">
        <w:rPr>
          <w:rFonts w:ascii="宋体" w:hAnsi="Times New Roman" w:hint="eastAsia"/>
          <w:noProof/>
          <w:kern w:val="0"/>
          <w:szCs w:val="20"/>
        </w:rPr>
        <w:t>提前获取</w:t>
      </w:r>
      <w:bookmarkStart w:id="76" w:name="OLE_LINK17"/>
      <w:bookmarkStart w:id="77" w:name="OLE_LINK18"/>
      <w:r w:rsidRPr="00CF264B">
        <w:rPr>
          <w:rFonts w:ascii="宋体" w:hAnsi="Times New Roman" w:hint="eastAsia"/>
          <w:noProof/>
          <w:kern w:val="0"/>
          <w:szCs w:val="20"/>
        </w:rPr>
        <w:t>猴场</w:t>
      </w:r>
      <w:bookmarkEnd w:id="76"/>
      <w:bookmarkEnd w:id="77"/>
      <w:r w:rsidRPr="00CF264B">
        <w:rPr>
          <w:rFonts w:ascii="宋体" w:hAnsi="Times New Roman" w:hint="eastAsia"/>
          <w:noProof/>
          <w:kern w:val="0"/>
          <w:szCs w:val="20"/>
        </w:rPr>
        <w:t>饲喂</w:t>
      </w:r>
      <w:bookmarkStart w:id="78" w:name="OLE_LINK14"/>
      <w:bookmarkStart w:id="79" w:name="OLE_LINK15"/>
      <w:r w:rsidRPr="00CF264B">
        <w:rPr>
          <w:rFonts w:ascii="宋体" w:hAnsi="Times New Roman" w:hint="eastAsia"/>
          <w:noProof/>
          <w:kern w:val="0"/>
          <w:szCs w:val="20"/>
        </w:rPr>
        <w:t>食蟹猴</w:t>
      </w:r>
      <w:bookmarkEnd w:id="78"/>
      <w:bookmarkEnd w:id="79"/>
      <w:r w:rsidRPr="00CF264B">
        <w:rPr>
          <w:rFonts w:ascii="宋体" w:hAnsi="Times New Roman" w:hint="eastAsia"/>
          <w:noProof/>
          <w:kern w:val="0"/>
          <w:szCs w:val="20"/>
        </w:rPr>
        <w:t>的饲料和青饲料，若在猴场</w:t>
      </w:r>
      <w:bookmarkStart w:id="80" w:name="OLE_LINK21"/>
      <w:bookmarkStart w:id="81" w:name="OLE_LINK22"/>
      <w:r w:rsidRPr="00CF264B">
        <w:rPr>
          <w:rFonts w:ascii="宋体" w:hAnsi="Times New Roman" w:hint="eastAsia"/>
          <w:noProof/>
          <w:kern w:val="0"/>
          <w:szCs w:val="20"/>
        </w:rPr>
        <w:t>的饲料</w:t>
      </w:r>
      <w:bookmarkEnd w:id="80"/>
      <w:bookmarkEnd w:id="81"/>
      <w:r w:rsidRPr="00CF264B">
        <w:rPr>
          <w:rFonts w:ascii="宋体" w:hAnsi="Times New Roman" w:hint="eastAsia"/>
          <w:noProof/>
          <w:kern w:val="0"/>
          <w:szCs w:val="20"/>
        </w:rPr>
        <w:t>与实验设施的饲料不一样，宜从猴场取适量饲料回实验设施进行饲料缓慢过度。</w:t>
      </w:r>
    </w:p>
    <w:p w:rsidR="00CF264B" w:rsidRPr="00CF264B" w:rsidRDefault="00CF264B" w:rsidP="00C10DB6">
      <w:pPr>
        <w:pStyle w:val="affe"/>
        <w:spacing w:before="120" w:after="120"/>
      </w:pPr>
      <w:r w:rsidRPr="00CF264B">
        <w:rPr>
          <w:rFonts w:hint="eastAsia"/>
        </w:rPr>
        <w:t>工作人员适应</w:t>
      </w:r>
    </w:p>
    <w:p w:rsidR="00CF264B" w:rsidRPr="00CF264B" w:rsidRDefault="00CF264B" w:rsidP="00CF264B">
      <w:pPr>
        <w:widowControl/>
        <w:autoSpaceDE w:val="0"/>
        <w:autoSpaceDN w:val="0"/>
        <w:adjustRightInd/>
        <w:spacing w:line="240" w:lineRule="auto"/>
        <w:ind w:firstLineChars="200" w:firstLine="420"/>
        <w:rPr>
          <w:rFonts w:ascii="宋体" w:hAnsi="Times New Roman"/>
          <w:noProof/>
          <w:kern w:val="0"/>
          <w:szCs w:val="20"/>
        </w:rPr>
      </w:pPr>
      <w:r w:rsidRPr="00CF264B">
        <w:rPr>
          <w:rFonts w:ascii="宋体" w:hAnsi="Times New Roman" w:hint="eastAsia"/>
          <w:noProof/>
          <w:kern w:val="0"/>
          <w:szCs w:val="20"/>
        </w:rPr>
        <w:t>适应环境一周后，工作人员应进入实验设施与食蟹猴逐一互动。与食蟹猴交流互动时应态度友善、表情亲切、语言温和，互动后将奖励食物递给食蟹猴，建立良好关系，与每只食蟹猴每次互动5</w:t>
      </w:r>
      <w:bookmarkStart w:id="82" w:name="OLE_LINK27"/>
      <w:bookmarkStart w:id="83" w:name="OLE_LINK28"/>
      <w:r w:rsidRPr="00CF264B">
        <w:rPr>
          <w:rFonts w:ascii="宋体" w:hAnsi="Times New Roman" w:hint="eastAsia"/>
          <w:noProof/>
          <w:kern w:val="0"/>
          <w:szCs w:val="20"/>
          <w:vertAlign w:val="subscript"/>
        </w:rPr>
        <w:t xml:space="preserve"> </w:t>
      </w:r>
      <w:r w:rsidRPr="00CF264B">
        <w:rPr>
          <w:rFonts w:ascii="宋体" w:hAnsi="Times New Roman" w:hint="eastAsia"/>
          <w:noProof/>
          <w:kern w:val="0"/>
          <w:szCs w:val="20"/>
        </w:rPr>
        <w:t>min</w:t>
      </w:r>
      <w:r w:rsidRPr="00CF264B">
        <w:rPr>
          <w:rFonts w:ascii="宋体" w:hAnsi="宋体" w:hint="eastAsia"/>
          <w:noProof/>
          <w:kern w:val="0"/>
          <w:szCs w:val="20"/>
        </w:rPr>
        <w:t>～</w:t>
      </w:r>
      <w:bookmarkEnd w:id="82"/>
      <w:bookmarkEnd w:id="83"/>
      <w:r w:rsidRPr="00CF264B">
        <w:rPr>
          <w:rFonts w:ascii="宋体" w:hAnsi="Times New Roman" w:hint="eastAsia"/>
          <w:noProof/>
          <w:kern w:val="0"/>
          <w:szCs w:val="20"/>
        </w:rPr>
        <w:t>10</w:t>
      </w:r>
      <w:bookmarkStart w:id="84" w:name="OLE_LINK25"/>
      <w:bookmarkStart w:id="85" w:name="OLE_LINK26"/>
      <w:r w:rsidRPr="00CF264B">
        <w:rPr>
          <w:rFonts w:ascii="宋体" w:hAnsi="Times New Roman" w:hint="eastAsia"/>
          <w:noProof/>
          <w:kern w:val="0"/>
          <w:szCs w:val="20"/>
          <w:vertAlign w:val="subscript"/>
        </w:rPr>
        <w:t xml:space="preserve"> </w:t>
      </w:r>
      <w:r w:rsidRPr="00CF264B">
        <w:rPr>
          <w:rFonts w:ascii="宋体" w:hAnsi="Times New Roman" w:hint="eastAsia"/>
          <w:noProof/>
          <w:kern w:val="0"/>
          <w:szCs w:val="20"/>
        </w:rPr>
        <w:t>min</w:t>
      </w:r>
      <w:bookmarkEnd w:id="84"/>
      <w:bookmarkEnd w:id="85"/>
      <w:r w:rsidRPr="00CF264B">
        <w:rPr>
          <w:rFonts w:ascii="宋体" w:hAnsi="Times New Roman" w:hint="eastAsia"/>
          <w:noProof/>
          <w:kern w:val="0"/>
          <w:szCs w:val="20"/>
        </w:rPr>
        <w:t>，食蟹猴的表现按</w:t>
      </w:r>
      <w:r w:rsidRPr="00CF264B">
        <w:rPr>
          <w:rFonts w:ascii="宋体" w:hAnsi="Times New Roman"/>
          <w:noProof/>
          <w:kern w:val="0"/>
          <w:szCs w:val="20"/>
        </w:rPr>
        <w:t>表</w:t>
      </w:r>
      <w:r w:rsidRPr="00CF264B">
        <w:rPr>
          <w:rFonts w:ascii="宋体" w:hAnsi="Times New Roman" w:hint="eastAsia"/>
          <w:noProof/>
          <w:kern w:val="0"/>
          <w:szCs w:val="20"/>
        </w:rPr>
        <w:t>A.1给予评分。</w:t>
      </w:r>
    </w:p>
    <w:p w:rsidR="00CF264B" w:rsidRPr="00CF264B" w:rsidRDefault="00CF264B" w:rsidP="00C10DB6">
      <w:pPr>
        <w:pStyle w:val="affe"/>
        <w:spacing w:before="120" w:after="120"/>
      </w:pPr>
      <w:r w:rsidRPr="00CF264B">
        <w:rPr>
          <w:rFonts w:hint="eastAsia"/>
        </w:rPr>
        <w:t>常规物品脱敏</w:t>
      </w:r>
    </w:p>
    <w:p w:rsidR="00CF264B" w:rsidRPr="00CF264B" w:rsidRDefault="00CF264B" w:rsidP="00CF264B">
      <w:pPr>
        <w:widowControl/>
        <w:autoSpaceDE w:val="0"/>
        <w:autoSpaceDN w:val="0"/>
        <w:adjustRightInd/>
        <w:spacing w:line="240" w:lineRule="auto"/>
        <w:ind w:firstLineChars="200" w:firstLine="420"/>
        <w:rPr>
          <w:rFonts w:ascii="宋体" w:hAnsi="Times New Roman"/>
          <w:noProof/>
          <w:kern w:val="0"/>
          <w:szCs w:val="20"/>
        </w:rPr>
      </w:pPr>
      <w:r w:rsidRPr="00CF264B">
        <w:rPr>
          <w:rFonts w:ascii="宋体" w:hAnsi="Times New Roman" w:hint="eastAsia"/>
          <w:noProof/>
          <w:kern w:val="0"/>
          <w:szCs w:val="20"/>
        </w:rPr>
        <w:t>适应性饲养期间应进行常规物品脱敏，宜包括但不限于猴椅、</w:t>
      </w:r>
      <w:bookmarkStart w:id="86" w:name="OLE_LINK29"/>
      <w:bookmarkStart w:id="87" w:name="OLE_LINK30"/>
      <w:r w:rsidRPr="00CF264B">
        <w:rPr>
          <w:rFonts w:ascii="宋体" w:hAnsi="Times New Roman" w:hint="eastAsia"/>
          <w:noProof/>
          <w:kern w:val="0"/>
          <w:szCs w:val="20"/>
        </w:rPr>
        <w:t>猴杆</w:t>
      </w:r>
      <w:bookmarkEnd w:id="86"/>
      <w:bookmarkEnd w:id="87"/>
      <w:r w:rsidRPr="00CF264B">
        <w:rPr>
          <w:rFonts w:ascii="宋体" w:hAnsi="Times New Roman" w:hint="eastAsia"/>
          <w:noProof/>
          <w:kern w:val="0"/>
          <w:szCs w:val="20"/>
        </w:rPr>
        <w:t>、注射器、采血针、采血管、棉签等实验涉及到的物品。脱敏过程</w:t>
      </w:r>
      <w:r w:rsidRPr="00CF264B">
        <w:rPr>
          <w:rFonts w:ascii="宋体" w:hAnsi="Times New Roman"/>
          <w:noProof/>
          <w:kern w:val="0"/>
          <w:szCs w:val="20"/>
        </w:rPr>
        <w:t>如下：</w:t>
      </w:r>
    </w:p>
    <w:p w:rsidR="00CF264B" w:rsidRPr="00CF264B" w:rsidRDefault="00CF264B" w:rsidP="00CF264B">
      <w:pPr>
        <w:widowControl/>
        <w:numPr>
          <w:ilvl w:val="0"/>
          <w:numId w:val="16"/>
        </w:numPr>
        <w:adjustRightInd/>
        <w:spacing w:line="240" w:lineRule="auto"/>
        <w:jc w:val="left"/>
        <w:rPr>
          <w:rFonts w:ascii="宋体" w:hAnsi="Times New Roman"/>
          <w:kern w:val="0"/>
          <w:szCs w:val="20"/>
        </w:rPr>
      </w:pPr>
      <w:proofErr w:type="gramStart"/>
      <w:r w:rsidRPr="00CF264B">
        <w:rPr>
          <w:rFonts w:ascii="宋体" w:hAnsi="Times New Roman" w:hint="eastAsia"/>
          <w:kern w:val="0"/>
          <w:szCs w:val="20"/>
        </w:rPr>
        <w:t>将猴杆放置</w:t>
      </w:r>
      <w:proofErr w:type="gramEnd"/>
      <w:r w:rsidRPr="00CF264B">
        <w:rPr>
          <w:rFonts w:ascii="宋体" w:hAnsi="Times New Roman" w:hint="eastAsia"/>
          <w:kern w:val="0"/>
          <w:szCs w:val="20"/>
        </w:rPr>
        <w:t>笼内，鼓励</w:t>
      </w:r>
      <w:bookmarkStart w:id="88" w:name="OLE_LINK31"/>
      <w:bookmarkStart w:id="89" w:name="OLE_LINK32"/>
      <w:r w:rsidRPr="00CF264B">
        <w:rPr>
          <w:rFonts w:ascii="宋体" w:hAnsi="Times New Roman" w:hint="eastAsia"/>
          <w:kern w:val="0"/>
          <w:szCs w:val="20"/>
        </w:rPr>
        <w:t>食蟹</w:t>
      </w:r>
      <w:proofErr w:type="gramStart"/>
      <w:r w:rsidRPr="00CF264B">
        <w:rPr>
          <w:rFonts w:ascii="宋体" w:hAnsi="Times New Roman" w:hint="eastAsia"/>
          <w:kern w:val="0"/>
          <w:szCs w:val="20"/>
        </w:rPr>
        <w:t>猴</w:t>
      </w:r>
      <w:bookmarkEnd w:id="88"/>
      <w:bookmarkEnd w:id="89"/>
      <w:r w:rsidRPr="00CF264B">
        <w:rPr>
          <w:rFonts w:ascii="宋体" w:hAnsi="Times New Roman" w:hint="eastAsia"/>
          <w:kern w:val="0"/>
          <w:szCs w:val="20"/>
        </w:rPr>
        <w:t>接触</w:t>
      </w:r>
      <w:proofErr w:type="gramEnd"/>
      <w:r w:rsidRPr="00CF264B">
        <w:rPr>
          <w:rFonts w:ascii="宋体" w:hAnsi="Times New Roman" w:hint="eastAsia"/>
          <w:kern w:val="0"/>
          <w:szCs w:val="20"/>
        </w:rPr>
        <w:t>3</w:t>
      </w:r>
      <w:r w:rsidRPr="00CF264B">
        <w:rPr>
          <w:rFonts w:ascii="宋体" w:hAnsi="Times New Roman" w:hint="eastAsia"/>
          <w:kern w:val="0"/>
          <w:szCs w:val="20"/>
          <w:vertAlign w:val="subscript"/>
        </w:rPr>
        <w:t xml:space="preserve"> </w:t>
      </w:r>
      <w:r w:rsidRPr="00CF264B">
        <w:rPr>
          <w:rFonts w:ascii="宋体" w:hAnsi="Times New Roman" w:hint="eastAsia"/>
          <w:kern w:val="0"/>
          <w:szCs w:val="20"/>
        </w:rPr>
        <w:t>min</w:t>
      </w:r>
      <w:r w:rsidRPr="00CF264B">
        <w:rPr>
          <w:rFonts w:ascii="宋体" w:hAnsi="宋体" w:hint="eastAsia"/>
          <w:kern w:val="0"/>
          <w:szCs w:val="20"/>
        </w:rPr>
        <w:t>～</w:t>
      </w:r>
      <w:r w:rsidRPr="00CF264B">
        <w:rPr>
          <w:rFonts w:ascii="宋体" w:hAnsi="Times New Roman" w:hint="eastAsia"/>
          <w:kern w:val="0"/>
          <w:szCs w:val="20"/>
        </w:rPr>
        <w:t>5</w:t>
      </w:r>
      <w:r w:rsidRPr="00CF264B">
        <w:rPr>
          <w:rFonts w:ascii="宋体" w:hAnsi="Times New Roman" w:hint="eastAsia"/>
          <w:kern w:val="0"/>
          <w:szCs w:val="20"/>
          <w:vertAlign w:val="subscript"/>
        </w:rPr>
        <w:t xml:space="preserve"> </w:t>
      </w:r>
      <w:r w:rsidRPr="00CF264B">
        <w:rPr>
          <w:rFonts w:ascii="宋体" w:hAnsi="Times New Roman" w:hint="eastAsia"/>
          <w:kern w:val="0"/>
          <w:szCs w:val="20"/>
        </w:rPr>
        <w:t>min，然后拿出；</w:t>
      </w:r>
    </w:p>
    <w:p w:rsidR="00CF264B" w:rsidRPr="00CF264B" w:rsidRDefault="00CF264B" w:rsidP="00CF264B">
      <w:pPr>
        <w:widowControl/>
        <w:numPr>
          <w:ilvl w:val="0"/>
          <w:numId w:val="16"/>
        </w:numPr>
        <w:adjustRightInd/>
        <w:spacing w:line="240" w:lineRule="auto"/>
        <w:jc w:val="left"/>
        <w:rPr>
          <w:rFonts w:ascii="宋体" w:hAnsi="Times New Roman"/>
          <w:kern w:val="0"/>
          <w:szCs w:val="20"/>
        </w:rPr>
      </w:pPr>
      <w:r w:rsidRPr="00CF264B">
        <w:rPr>
          <w:rFonts w:ascii="宋体" w:hAnsi="Times New Roman" w:hint="eastAsia"/>
          <w:kern w:val="0"/>
          <w:szCs w:val="20"/>
        </w:rPr>
        <w:t>其他物品放至治疗车，将</w:t>
      </w:r>
      <w:proofErr w:type="gramStart"/>
      <w:r w:rsidRPr="00CF264B">
        <w:rPr>
          <w:rFonts w:ascii="宋体" w:hAnsi="Times New Roman" w:hint="eastAsia"/>
          <w:kern w:val="0"/>
          <w:szCs w:val="20"/>
        </w:rPr>
        <w:t>治疗车</w:t>
      </w:r>
      <w:proofErr w:type="gramEnd"/>
      <w:r w:rsidRPr="00CF264B">
        <w:rPr>
          <w:rFonts w:ascii="宋体" w:hAnsi="Times New Roman" w:hint="eastAsia"/>
          <w:kern w:val="0"/>
          <w:szCs w:val="20"/>
        </w:rPr>
        <w:t>推至笼前，工作人员拿起在食蟹猴前面展示，并告知食蟹猴。</w:t>
      </w:r>
    </w:p>
    <w:p w:rsidR="00CF264B" w:rsidRPr="00CF264B" w:rsidRDefault="00CF264B" w:rsidP="00C10DB6">
      <w:pPr>
        <w:pStyle w:val="affd"/>
        <w:spacing w:before="120" w:after="120"/>
      </w:pPr>
      <w:bookmarkStart w:id="90" w:name="_Toc194075297"/>
      <w:bookmarkStart w:id="91" w:name="_Toc194077400"/>
      <w:bookmarkStart w:id="92" w:name="_Toc194993629"/>
      <w:r w:rsidRPr="00CF264B">
        <w:rPr>
          <w:rFonts w:hint="eastAsia"/>
        </w:rPr>
        <w:t>笼内保定训练</w:t>
      </w:r>
      <w:bookmarkEnd w:id="90"/>
      <w:bookmarkEnd w:id="91"/>
      <w:bookmarkEnd w:id="92"/>
    </w:p>
    <w:p w:rsidR="00CF264B" w:rsidRPr="00CF264B" w:rsidRDefault="00CF264B" w:rsidP="00C10DB6">
      <w:pPr>
        <w:pStyle w:val="affffffffa"/>
      </w:pPr>
      <w:r w:rsidRPr="00CF264B">
        <w:rPr>
          <w:rFonts w:hint="eastAsia"/>
        </w:rPr>
        <w:t>进行保定训练前宜用温和的语言与</w:t>
      </w:r>
      <w:bookmarkStart w:id="93" w:name="OLE_LINK33"/>
      <w:r w:rsidRPr="00CF264B">
        <w:rPr>
          <w:rFonts w:hint="eastAsia"/>
        </w:rPr>
        <w:t>食蟹猴</w:t>
      </w:r>
      <w:bookmarkEnd w:id="93"/>
      <w:r w:rsidRPr="00CF264B">
        <w:rPr>
          <w:rFonts w:hint="eastAsia"/>
        </w:rPr>
        <w:t>沟通，适当给予食物，与其建立友好信任关系。</w:t>
      </w:r>
    </w:p>
    <w:p w:rsidR="00CF264B" w:rsidRPr="00CF264B" w:rsidRDefault="00CF264B" w:rsidP="00C10DB6">
      <w:pPr>
        <w:pStyle w:val="affffffffa"/>
      </w:pPr>
      <w:r w:rsidRPr="00CF264B">
        <w:rPr>
          <w:rFonts w:hint="eastAsia"/>
        </w:rPr>
        <w:t>将笼具挤压板拉近，将食蟹</w:t>
      </w:r>
      <w:proofErr w:type="gramStart"/>
      <w:r w:rsidRPr="00CF264B">
        <w:rPr>
          <w:rFonts w:hint="eastAsia"/>
        </w:rPr>
        <w:t>猴固定</w:t>
      </w:r>
      <w:proofErr w:type="gramEnd"/>
      <w:r w:rsidRPr="00CF264B">
        <w:rPr>
          <w:rFonts w:hint="eastAsia"/>
        </w:rPr>
        <w:t>在较小的空间范围内，将食蟹猴的上肢或下肢</w:t>
      </w:r>
      <w:proofErr w:type="gramStart"/>
      <w:r w:rsidRPr="00CF264B">
        <w:rPr>
          <w:rFonts w:hint="eastAsia"/>
        </w:rPr>
        <w:t>从笼缝间隙</w:t>
      </w:r>
      <w:proofErr w:type="gramEnd"/>
      <w:r w:rsidRPr="00CF264B">
        <w:rPr>
          <w:rFonts w:hint="eastAsia"/>
        </w:rPr>
        <w:t>拉出。</w:t>
      </w:r>
    </w:p>
    <w:p w:rsidR="00CF264B" w:rsidRPr="00CF264B" w:rsidRDefault="00CF264B" w:rsidP="00C10DB6">
      <w:pPr>
        <w:pStyle w:val="affffffffa"/>
      </w:pPr>
      <w:r w:rsidRPr="00CF264B">
        <w:rPr>
          <w:rFonts w:hint="eastAsia"/>
        </w:rPr>
        <w:t>用柔和的语言安抚食蟹猴，维持</w:t>
      </w:r>
      <w:bookmarkStart w:id="94" w:name="OLE_LINK34"/>
      <w:bookmarkStart w:id="95" w:name="OLE_LINK35"/>
      <w:r w:rsidRPr="00CF264B">
        <w:rPr>
          <w:rFonts w:hint="eastAsia"/>
        </w:rPr>
        <w:t>2</w:t>
      </w:r>
      <w:r w:rsidRPr="00CF264B">
        <w:rPr>
          <w:rFonts w:hint="eastAsia"/>
          <w:vertAlign w:val="subscript"/>
        </w:rPr>
        <w:t xml:space="preserve"> </w:t>
      </w:r>
      <w:r w:rsidRPr="00CF264B">
        <w:rPr>
          <w:rFonts w:hint="eastAsia"/>
        </w:rPr>
        <w:t>min</w:t>
      </w:r>
      <w:r w:rsidRPr="00CF264B">
        <w:rPr>
          <w:rFonts w:hAnsi="宋体" w:hint="eastAsia"/>
        </w:rPr>
        <w:t>～</w:t>
      </w:r>
      <w:r w:rsidRPr="00CF264B">
        <w:rPr>
          <w:rFonts w:hint="eastAsia"/>
        </w:rPr>
        <w:t>5</w:t>
      </w:r>
      <w:r w:rsidRPr="00CF264B">
        <w:rPr>
          <w:vertAlign w:val="subscript"/>
        </w:rPr>
        <w:t xml:space="preserve"> </w:t>
      </w:r>
      <w:r w:rsidRPr="00CF264B">
        <w:rPr>
          <w:rFonts w:hint="eastAsia"/>
        </w:rPr>
        <w:t>min</w:t>
      </w:r>
      <w:bookmarkEnd w:id="94"/>
      <w:bookmarkEnd w:id="95"/>
      <w:r w:rsidRPr="00CF264B">
        <w:rPr>
          <w:rFonts w:hint="eastAsia"/>
        </w:rPr>
        <w:t>，可根据实验需要缩短或延长时间</w:t>
      </w:r>
      <w:bookmarkStart w:id="96" w:name="OLE_LINK42"/>
      <w:bookmarkStart w:id="97" w:name="OLE_LINK43"/>
      <w:r w:rsidRPr="00CF264B">
        <w:rPr>
          <w:rFonts w:hint="eastAsia"/>
        </w:rPr>
        <w:t>。</w:t>
      </w:r>
    </w:p>
    <w:p w:rsidR="00CF264B" w:rsidRPr="00CF264B" w:rsidRDefault="00CF264B" w:rsidP="00C10DB6">
      <w:pPr>
        <w:pStyle w:val="affffffffa"/>
      </w:pPr>
      <w:r w:rsidRPr="00CF264B">
        <w:rPr>
          <w:rFonts w:hint="eastAsia"/>
        </w:rPr>
        <w:t>操作完成后给予食蟹猴奖励食物。</w:t>
      </w:r>
      <w:bookmarkEnd w:id="96"/>
      <w:bookmarkEnd w:id="97"/>
    </w:p>
    <w:p w:rsidR="00CF264B" w:rsidRPr="00CF264B" w:rsidRDefault="00CF264B" w:rsidP="00C10DB6">
      <w:pPr>
        <w:pStyle w:val="affffffffa"/>
      </w:pPr>
      <w:r w:rsidRPr="00CF264B">
        <w:rPr>
          <w:rFonts w:hint="eastAsia"/>
        </w:rPr>
        <w:lastRenderedPageBreak/>
        <w:t>经过笼内保定训练后，</w:t>
      </w:r>
      <w:proofErr w:type="gramStart"/>
      <w:r w:rsidRPr="00CF264B">
        <w:rPr>
          <w:rFonts w:hint="eastAsia"/>
        </w:rPr>
        <w:t>食蟹猴应在</w:t>
      </w:r>
      <w:proofErr w:type="gramEnd"/>
      <w:r w:rsidRPr="00CF264B">
        <w:rPr>
          <w:rFonts w:hint="eastAsia"/>
        </w:rPr>
        <w:t>笼内保定的过程中不抗拒。</w:t>
      </w:r>
    </w:p>
    <w:p w:rsidR="00CF264B" w:rsidRPr="00CF264B" w:rsidRDefault="00CF264B" w:rsidP="00C10DB6">
      <w:pPr>
        <w:pStyle w:val="affd"/>
        <w:spacing w:before="120" w:after="120"/>
      </w:pPr>
      <w:bookmarkStart w:id="98" w:name="_Toc194075298"/>
      <w:bookmarkStart w:id="99" w:name="_Toc194077401"/>
      <w:bookmarkStart w:id="100" w:name="_Toc194993630"/>
      <w:proofErr w:type="gramStart"/>
      <w:r w:rsidRPr="00CF264B">
        <w:rPr>
          <w:rFonts w:hint="eastAsia"/>
        </w:rPr>
        <w:t>猴杆牵引</w:t>
      </w:r>
      <w:proofErr w:type="gramEnd"/>
      <w:r w:rsidRPr="00CF264B">
        <w:rPr>
          <w:rFonts w:hint="eastAsia"/>
        </w:rPr>
        <w:t>训练</w:t>
      </w:r>
      <w:bookmarkEnd w:id="98"/>
      <w:bookmarkEnd w:id="99"/>
      <w:bookmarkEnd w:id="100"/>
    </w:p>
    <w:p w:rsidR="00CF264B" w:rsidRPr="00CF264B" w:rsidRDefault="00CF264B" w:rsidP="00C10DB6">
      <w:pPr>
        <w:pStyle w:val="affffffffa"/>
      </w:pPr>
      <w:r w:rsidRPr="00CF264B">
        <w:rPr>
          <w:rFonts w:hint="eastAsia"/>
        </w:rPr>
        <w:t>将笼具挤压板拉近，将</w:t>
      </w:r>
      <w:proofErr w:type="gramStart"/>
      <w:r w:rsidRPr="00CF264B">
        <w:rPr>
          <w:rFonts w:hint="eastAsia"/>
        </w:rPr>
        <w:t>猴杆穿过笼缝</w:t>
      </w:r>
      <w:proofErr w:type="gramEnd"/>
      <w:r w:rsidRPr="00CF264B">
        <w:rPr>
          <w:rFonts w:hint="eastAsia"/>
        </w:rPr>
        <w:t>伸入笼内，套取食蟹猴的颈圈进行保定，维持2</w:t>
      </w:r>
      <w:r w:rsidRPr="00CF264B">
        <w:rPr>
          <w:rFonts w:hint="eastAsia"/>
          <w:vertAlign w:val="subscript"/>
        </w:rPr>
        <w:t xml:space="preserve"> </w:t>
      </w:r>
      <w:r w:rsidRPr="00CF264B">
        <w:rPr>
          <w:rFonts w:hint="eastAsia"/>
        </w:rPr>
        <w:t>min</w:t>
      </w:r>
      <w:r w:rsidRPr="00CF264B">
        <w:rPr>
          <w:rFonts w:hAnsi="宋体" w:hint="eastAsia"/>
        </w:rPr>
        <w:t>～</w:t>
      </w:r>
      <w:r w:rsidRPr="00CF264B">
        <w:rPr>
          <w:rFonts w:hint="eastAsia"/>
        </w:rPr>
        <w:t>5</w:t>
      </w:r>
      <w:r w:rsidRPr="00CF264B">
        <w:rPr>
          <w:vertAlign w:val="subscript"/>
        </w:rPr>
        <w:t xml:space="preserve"> </w:t>
      </w:r>
      <w:r w:rsidRPr="00CF264B">
        <w:rPr>
          <w:rFonts w:hint="eastAsia"/>
        </w:rPr>
        <w:t>min。</w:t>
      </w:r>
    </w:p>
    <w:p w:rsidR="00CF264B" w:rsidRPr="00CF264B" w:rsidRDefault="00CF264B" w:rsidP="00C10DB6">
      <w:pPr>
        <w:pStyle w:val="affffffffa"/>
      </w:pPr>
      <w:r w:rsidRPr="00CF264B">
        <w:rPr>
          <w:rFonts w:hint="eastAsia"/>
        </w:rPr>
        <w:t>松开挤压板，让</w:t>
      </w:r>
      <w:bookmarkStart w:id="101" w:name="OLE_LINK36"/>
      <w:bookmarkStart w:id="102" w:name="OLE_LINK37"/>
      <w:r w:rsidRPr="00CF264B">
        <w:rPr>
          <w:rFonts w:hint="eastAsia"/>
        </w:rPr>
        <w:t>食蟹</w:t>
      </w:r>
      <w:proofErr w:type="gramStart"/>
      <w:r w:rsidRPr="00CF264B">
        <w:rPr>
          <w:rFonts w:hint="eastAsia"/>
        </w:rPr>
        <w:t>猴</w:t>
      </w:r>
      <w:bookmarkEnd w:id="101"/>
      <w:bookmarkEnd w:id="102"/>
      <w:r w:rsidRPr="00CF264B">
        <w:rPr>
          <w:rFonts w:hint="eastAsia"/>
        </w:rPr>
        <w:t>适应捕猴杆</w:t>
      </w:r>
      <w:proofErr w:type="gramEnd"/>
      <w:r w:rsidRPr="00CF264B">
        <w:rPr>
          <w:rFonts w:hint="eastAsia"/>
        </w:rPr>
        <w:t>的牵拉，</w:t>
      </w:r>
      <w:proofErr w:type="gramStart"/>
      <w:r w:rsidRPr="00CF264B">
        <w:rPr>
          <w:rFonts w:hint="eastAsia"/>
        </w:rPr>
        <w:t>维持猴杆牵拉</w:t>
      </w:r>
      <w:proofErr w:type="gramEnd"/>
      <w:r w:rsidRPr="00CF264B">
        <w:rPr>
          <w:rFonts w:hint="eastAsia"/>
        </w:rPr>
        <w:t>的状态2</w:t>
      </w:r>
      <w:r w:rsidRPr="00CF264B">
        <w:rPr>
          <w:rFonts w:hint="eastAsia"/>
          <w:vertAlign w:val="subscript"/>
        </w:rPr>
        <w:t xml:space="preserve"> </w:t>
      </w:r>
      <w:r w:rsidRPr="00CF264B">
        <w:rPr>
          <w:rFonts w:hint="eastAsia"/>
        </w:rPr>
        <w:t>min</w:t>
      </w:r>
      <w:r w:rsidRPr="00CF264B">
        <w:rPr>
          <w:rFonts w:hAnsi="宋体" w:hint="eastAsia"/>
        </w:rPr>
        <w:t>～</w:t>
      </w:r>
      <w:r w:rsidRPr="00CF264B">
        <w:rPr>
          <w:rFonts w:hint="eastAsia"/>
        </w:rPr>
        <w:t>5</w:t>
      </w:r>
      <w:r w:rsidRPr="00CF264B">
        <w:rPr>
          <w:vertAlign w:val="subscript"/>
        </w:rPr>
        <w:t xml:space="preserve"> </w:t>
      </w:r>
      <w:r w:rsidRPr="00CF264B">
        <w:rPr>
          <w:rFonts w:hint="eastAsia"/>
        </w:rPr>
        <w:t>min后松开猴杆。</w:t>
      </w:r>
    </w:p>
    <w:p w:rsidR="00CF264B" w:rsidRPr="00CF264B" w:rsidRDefault="00CF264B" w:rsidP="00C10DB6">
      <w:pPr>
        <w:pStyle w:val="affffffffa"/>
      </w:pPr>
      <w:r w:rsidRPr="00CF264B">
        <w:rPr>
          <w:rFonts w:hint="eastAsia"/>
        </w:rPr>
        <w:t>操作完成后给予食蟹猴奖励食物。</w:t>
      </w:r>
    </w:p>
    <w:p w:rsidR="00CF264B" w:rsidRPr="00CF264B" w:rsidRDefault="00CF264B" w:rsidP="00C10DB6">
      <w:pPr>
        <w:pStyle w:val="affffffffa"/>
      </w:pPr>
      <w:proofErr w:type="gramStart"/>
      <w:r w:rsidRPr="00CF264B">
        <w:rPr>
          <w:rFonts w:hint="eastAsia"/>
        </w:rPr>
        <w:t>经过猴杆牵引</w:t>
      </w:r>
      <w:proofErr w:type="gramEnd"/>
      <w:r w:rsidRPr="00CF264B">
        <w:rPr>
          <w:rFonts w:hint="eastAsia"/>
        </w:rPr>
        <w:t>训练后，</w:t>
      </w:r>
      <w:bookmarkStart w:id="103" w:name="OLE_LINK38"/>
      <w:bookmarkStart w:id="104" w:name="OLE_LINK39"/>
      <w:proofErr w:type="gramStart"/>
      <w:r w:rsidRPr="00CF264B">
        <w:rPr>
          <w:rFonts w:hint="eastAsia"/>
        </w:rPr>
        <w:t>食蟹猴</w:t>
      </w:r>
      <w:bookmarkEnd w:id="103"/>
      <w:bookmarkEnd w:id="104"/>
      <w:r w:rsidRPr="00CF264B">
        <w:rPr>
          <w:rFonts w:hint="eastAsia"/>
        </w:rPr>
        <w:t>应不</w:t>
      </w:r>
      <w:proofErr w:type="gramEnd"/>
      <w:r w:rsidRPr="00CF264B">
        <w:rPr>
          <w:rFonts w:hint="eastAsia"/>
        </w:rPr>
        <w:t>抗拒笼内颈圈保定和牵引。</w:t>
      </w:r>
    </w:p>
    <w:p w:rsidR="00CF264B" w:rsidRPr="00CF264B" w:rsidRDefault="00CF264B" w:rsidP="00C10DB6">
      <w:pPr>
        <w:pStyle w:val="affd"/>
        <w:spacing w:before="120" w:after="120"/>
      </w:pPr>
      <w:bookmarkStart w:id="105" w:name="_Toc194075299"/>
      <w:bookmarkStart w:id="106" w:name="_Toc194077402"/>
      <w:bookmarkStart w:id="107" w:name="_Toc194993631"/>
      <w:proofErr w:type="gramStart"/>
      <w:r w:rsidRPr="00CF264B">
        <w:rPr>
          <w:rFonts w:hint="eastAsia"/>
        </w:rPr>
        <w:t>猴椅保定</w:t>
      </w:r>
      <w:proofErr w:type="gramEnd"/>
      <w:r w:rsidRPr="00CF264B">
        <w:rPr>
          <w:rFonts w:hint="eastAsia"/>
        </w:rPr>
        <w:t>训练</w:t>
      </w:r>
      <w:bookmarkEnd w:id="105"/>
      <w:bookmarkEnd w:id="106"/>
      <w:bookmarkEnd w:id="107"/>
    </w:p>
    <w:p w:rsidR="00CF264B" w:rsidRPr="00CF264B" w:rsidRDefault="00CF264B" w:rsidP="00C10DB6">
      <w:pPr>
        <w:pStyle w:val="affffffffa"/>
      </w:pPr>
      <w:r w:rsidRPr="00CF264B">
        <w:rPr>
          <w:rFonts w:hint="eastAsia"/>
        </w:rPr>
        <w:t>将</w:t>
      </w:r>
      <w:bookmarkStart w:id="108" w:name="OLE_LINK44"/>
      <w:bookmarkStart w:id="109" w:name="OLE_LINK45"/>
      <w:r w:rsidRPr="00CF264B">
        <w:rPr>
          <w:rFonts w:hint="eastAsia"/>
        </w:rPr>
        <w:t>食蟹猴</w:t>
      </w:r>
      <w:bookmarkEnd w:id="108"/>
      <w:bookmarkEnd w:id="109"/>
      <w:r w:rsidRPr="00CF264B">
        <w:rPr>
          <w:rFonts w:hint="eastAsia"/>
        </w:rPr>
        <w:t>从笼内牵出，</w:t>
      </w:r>
      <w:proofErr w:type="gramStart"/>
      <w:r w:rsidRPr="00CF264B">
        <w:rPr>
          <w:rFonts w:hint="eastAsia"/>
        </w:rPr>
        <w:t>移至猴椅保定</w:t>
      </w:r>
      <w:proofErr w:type="gramEnd"/>
      <w:r w:rsidRPr="00CF264B">
        <w:rPr>
          <w:rFonts w:hint="eastAsia"/>
        </w:rPr>
        <w:t>，再将</w:t>
      </w:r>
      <w:bookmarkStart w:id="110" w:name="OLE_LINK40"/>
      <w:bookmarkStart w:id="111" w:name="OLE_LINK41"/>
      <w:r w:rsidRPr="00CF264B">
        <w:rPr>
          <w:rFonts w:hint="eastAsia"/>
        </w:rPr>
        <w:t>食蟹</w:t>
      </w:r>
      <w:proofErr w:type="gramStart"/>
      <w:r w:rsidRPr="00CF264B">
        <w:rPr>
          <w:rFonts w:hint="eastAsia"/>
        </w:rPr>
        <w:t>猴</w:t>
      </w:r>
      <w:bookmarkEnd w:id="110"/>
      <w:bookmarkEnd w:id="111"/>
      <w:r w:rsidRPr="00CF264B">
        <w:rPr>
          <w:rFonts w:hint="eastAsia"/>
        </w:rPr>
        <w:t>转移至操作</w:t>
      </w:r>
      <w:proofErr w:type="gramEnd"/>
      <w:r w:rsidRPr="00CF264B">
        <w:rPr>
          <w:rFonts w:hint="eastAsia"/>
        </w:rPr>
        <w:t>区域。</w:t>
      </w:r>
    </w:p>
    <w:p w:rsidR="00CF264B" w:rsidRPr="00CF264B" w:rsidRDefault="00CF264B" w:rsidP="00C10DB6">
      <w:pPr>
        <w:pStyle w:val="affffffffa"/>
      </w:pPr>
      <w:r w:rsidRPr="00CF264B">
        <w:rPr>
          <w:rFonts w:hint="eastAsia"/>
        </w:rPr>
        <w:t>静坐过程中应保持环境安静，工作人员需用温和语言沟通，或用梳子给</w:t>
      </w:r>
      <w:proofErr w:type="gramStart"/>
      <w:r w:rsidRPr="00CF264B">
        <w:rPr>
          <w:rFonts w:hint="eastAsia"/>
        </w:rPr>
        <w:t>食蟹猴理毛发</w:t>
      </w:r>
      <w:proofErr w:type="gramEnd"/>
      <w:r w:rsidRPr="00CF264B">
        <w:rPr>
          <w:rFonts w:hint="eastAsia"/>
        </w:rPr>
        <w:t>，或抚摸食蟹猴头部、手臂、腿部、腹部、背部，多次给予奖励食物和安抚食蟹猴，具体操作见附录B。</w:t>
      </w:r>
    </w:p>
    <w:p w:rsidR="00CF264B" w:rsidRPr="00CF264B" w:rsidRDefault="00CF264B" w:rsidP="00C10DB6">
      <w:pPr>
        <w:pStyle w:val="affffffffa"/>
      </w:pPr>
      <w:proofErr w:type="gramStart"/>
      <w:r w:rsidRPr="00CF264B">
        <w:rPr>
          <w:rFonts w:hint="eastAsia"/>
        </w:rPr>
        <w:t>猴椅上</w:t>
      </w:r>
      <w:proofErr w:type="gramEnd"/>
      <w:r w:rsidRPr="00CF264B">
        <w:rPr>
          <w:rFonts w:hint="eastAsia"/>
        </w:rPr>
        <w:t>的保定时间建议从10</w:t>
      </w:r>
      <w:r w:rsidRPr="00CF264B">
        <w:rPr>
          <w:rFonts w:hint="eastAsia"/>
          <w:vertAlign w:val="subscript"/>
        </w:rPr>
        <w:t xml:space="preserve"> </w:t>
      </w:r>
      <w:r w:rsidRPr="00CF264B">
        <w:rPr>
          <w:rFonts w:hint="eastAsia"/>
        </w:rPr>
        <w:t>min→30</w:t>
      </w:r>
      <w:r w:rsidRPr="00CF264B">
        <w:rPr>
          <w:rFonts w:hint="eastAsia"/>
          <w:vertAlign w:val="subscript"/>
        </w:rPr>
        <w:t xml:space="preserve"> </w:t>
      </w:r>
      <w:r w:rsidRPr="00CF264B">
        <w:rPr>
          <w:rFonts w:hint="eastAsia"/>
        </w:rPr>
        <w:t>min→60</w:t>
      </w:r>
      <w:r w:rsidRPr="00CF264B">
        <w:rPr>
          <w:rFonts w:hint="eastAsia"/>
          <w:vertAlign w:val="subscript"/>
        </w:rPr>
        <w:t xml:space="preserve"> </w:t>
      </w:r>
      <w:r w:rsidRPr="00CF264B">
        <w:rPr>
          <w:rFonts w:hint="eastAsia"/>
        </w:rPr>
        <w:t>min→90</w:t>
      </w:r>
      <w:r w:rsidRPr="00CF264B">
        <w:rPr>
          <w:rFonts w:hint="eastAsia"/>
          <w:vertAlign w:val="subscript"/>
        </w:rPr>
        <w:t xml:space="preserve"> </w:t>
      </w:r>
      <w:r w:rsidRPr="00CF264B">
        <w:rPr>
          <w:rFonts w:hint="eastAsia"/>
        </w:rPr>
        <w:t>min逐渐增加，根据实验所需时间确定训练时长。</w:t>
      </w:r>
    </w:p>
    <w:p w:rsidR="00CF264B" w:rsidRPr="00CF264B" w:rsidRDefault="00CF264B" w:rsidP="00C10DB6">
      <w:pPr>
        <w:pStyle w:val="affffffffa"/>
      </w:pPr>
      <w:r w:rsidRPr="00CF264B">
        <w:rPr>
          <w:rFonts w:hint="eastAsia"/>
        </w:rPr>
        <w:t>经过保定训练后，</w:t>
      </w:r>
      <w:proofErr w:type="gramStart"/>
      <w:r w:rsidRPr="00CF264B">
        <w:rPr>
          <w:rFonts w:hint="eastAsia"/>
        </w:rPr>
        <w:t>食蟹猴应适应</w:t>
      </w:r>
      <w:proofErr w:type="gramEnd"/>
      <w:r w:rsidRPr="00CF264B">
        <w:rPr>
          <w:rFonts w:hint="eastAsia"/>
        </w:rPr>
        <w:t>在</w:t>
      </w:r>
      <w:proofErr w:type="gramStart"/>
      <w:r w:rsidRPr="00CF264B">
        <w:rPr>
          <w:rFonts w:hint="eastAsia"/>
        </w:rPr>
        <w:t>猴椅长</w:t>
      </w:r>
      <w:proofErr w:type="gramEnd"/>
      <w:r w:rsidRPr="00CF264B">
        <w:rPr>
          <w:rFonts w:hint="eastAsia"/>
        </w:rPr>
        <w:t>时间静坐。</w:t>
      </w:r>
    </w:p>
    <w:p w:rsidR="00CF264B" w:rsidRPr="00CF264B" w:rsidRDefault="00CF264B" w:rsidP="00C10DB6">
      <w:pPr>
        <w:pStyle w:val="affd"/>
        <w:spacing w:before="120" w:after="120"/>
      </w:pPr>
      <w:bookmarkStart w:id="112" w:name="_Toc194075300"/>
      <w:bookmarkStart w:id="113" w:name="_Toc194077403"/>
      <w:bookmarkStart w:id="114" w:name="_Toc194993632"/>
      <w:r w:rsidRPr="00CF264B">
        <w:rPr>
          <w:rFonts w:hint="eastAsia"/>
        </w:rPr>
        <w:t>静脉采血、给药训练</w:t>
      </w:r>
      <w:bookmarkEnd w:id="112"/>
      <w:bookmarkEnd w:id="113"/>
      <w:bookmarkEnd w:id="114"/>
    </w:p>
    <w:p w:rsidR="00CF264B" w:rsidRPr="00CF264B" w:rsidRDefault="00CF264B" w:rsidP="00C10DB6">
      <w:pPr>
        <w:pStyle w:val="affffffffa"/>
      </w:pPr>
      <w:r w:rsidRPr="00CF264B">
        <w:rPr>
          <w:rFonts w:hint="eastAsia"/>
        </w:rPr>
        <w:t>宜两人一组搭配，将食蟹</w:t>
      </w:r>
      <w:proofErr w:type="gramStart"/>
      <w:r w:rsidRPr="00CF264B">
        <w:rPr>
          <w:rFonts w:hint="eastAsia"/>
        </w:rPr>
        <w:t>猴固定在猴椅</w:t>
      </w:r>
      <w:proofErr w:type="gramEnd"/>
      <w:r w:rsidRPr="00CF264B">
        <w:rPr>
          <w:rFonts w:hint="eastAsia"/>
        </w:rPr>
        <w:t>上，一人固定食蟹猴。</w:t>
      </w:r>
    </w:p>
    <w:p w:rsidR="00CF264B" w:rsidRPr="00CF264B" w:rsidRDefault="00CF264B" w:rsidP="00C10DB6">
      <w:pPr>
        <w:pStyle w:val="affffffffa"/>
      </w:pPr>
      <w:r w:rsidRPr="00CF264B">
        <w:rPr>
          <w:rFonts w:hint="eastAsia"/>
        </w:rPr>
        <w:t>另一人模拟采血动作，操作完成后给予食蟹猴奖励食物，具体操作见附录C。</w:t>
      </w:r>
    </w:p>
    <w:p w:rsidR="00CF264B" w:rsidRPr="00CF264B" w:rsidRDefault="00CF264B" w:rsidP="00C10DB6">
      <w:pPr>
        <w:pStyle w:val="affffffffa"/>
      </w:pPr>
      <w:r w:rsidRPr="00CF264B">
        <w:rPr>
          <w:rFonts w:hint="eastAsia"/>
        </w:rPr>
        <w:t>经过静脉采血、给药训练后，食蟹</w:t>
      </w:r>
      <w:proofErr w:type="gramStart"/>
      <w:r w:rsidRPr="00CF264B">
        <w:rPr>
          <w:rFonts w:hint="eastAsia"/>
        </w:rPr>
        <w:t>猴应在猴椅</w:t>
      </w:r>
      <w:proofErr w:type="gramEnd"/>
      <w:r w:rsidRPr="00CF264B">
        <w:rPr>
          <w:rFonts w:hint="eastAsia"/>
        </w:rPr>
        <w:t>上采血或给药过程中不挣扎。</w:t>
      </w:r>
    </w:p>
    <w:p w:rsidR="00CF264B" w:rsidRPr="00CF264B" w:rsidRDefault="00CF264B" w:rsidP="00C10DB6">
      <w:pPr>
        <w:pStyle w:val="affd"/>
        <w:spacing w:before="120" w:after="120"/>
      </w:pPr>
      <w:bookmarkStart w:id="115" w:name="_Toc194075301"/>
      <w:bookmarkStart w:id="116" w:name="_Toc194077404"/>
      <w:bookmarkStart w:id="117" w:name="_Toc194993633"/>
      <w:r w:rsidRPr="00CF264B">
        <w:rPr>
          <w:rFonts w:hint="eastAsia"/>
        </w:rPr>
        <w:t>灌胃训练</w:t>
      </w:r>
      <w:bookmarkEnd w:id="115"/>
      <w:bookmarkEnd w:id="116"/>
      <w:bookmarkEnd w:id="117"/>
    </w:p>
    <w:p w:rsidR="00CF264B" w:rsidRPr="00CF264B" w:rsidRDefault="00CF264B" w:rsidP="00C10DB6">
      <w:pPr>
        <w:pStyle w:val="affffffffa"/>
      </w:pPr>
      <w:r w:rsidRPr="00CF264B">
        <w:rPr>
          <w:rFonts w:hint="eastAsia"/>
        </w:rPr>
        <w:t>宜两人一组搭配，将食蟹猴保定</w:t>
      </w:r>
      <w:proofErr w:type="gramStart"/>
      <w:r w:rsidRPr="00CF264B">
        <w:rPr>
          <w:rFonts w:hint="eastAsia"/>
        </w:rPr>
        <w:t>在猴椅上</w:t>
      </w:r>
      <w:proofErr w:type="gramEnd"/>
      <w:r w:rsidRPr="00CF264B">
        <w:rPr>
          <w:rFonts w:hint="eastAsia"/>
        </w:rPr>
        <w:t>，一人用开口器撑开食蟹猴的嘴巴并固定住其头部。</w:t>
      </w:r>
    </w:p>
    <w:p w:rsidR="00CF264B" w:rsidRPr="00CF264B" w:rsidRDefault="00CF264B" w:rsidP="00C10DB6">
      <w:pPr>
        <w:pStyle w:val="affffffffa"/>
      </w:pPr>
      <w:r w:rsidRPr="00CF264B">
        <w:rPr>
          <w:rFonts w:hint="eastAsia"/>
        </w:rPr>
        <w:t>另一人进行灌胃操作，具体操作详见附录D。</w:t>
      </w:r>
    </w:p>
    <w:p w:rsidR="00CF264B" w:rsidRPr="00CF264B" w:rsidRDefault="00CF264B" w:rsidP="00C10DB6">
      <w:pPr>
        <w:pStyle w:val="affffffffa"/>
      </w:pPr>
      <w:r w:rsidRPr="00CF264B">
        <w:rPr>
          <w:rFonts w:hint="eastAsia"/>
        </w:rPr>
        <w:t>操作完成后给予食蟹猴奖励食物。</w:t>
      </w:r>
    </w:p>
    <w:p w:rsidR="003E019F" w:rsidRDefault="00CF264B" w:rsidP="00C10DB6">
      <w:pPr>
        <w:pStyle w:val="affffffffa"/>
      </w:pPr>
      <w:r w:rsidRPr="00CF264B">
        <w:rPr>
          <w:rFonts w:ascii="Calibri" w:hAnsi="Calibri" w:hint="eastAsia"/>
          <w:kern w:val="2"/>
          <w:szCs w:val="21"/>
        </w:rPr>
        <w:t>经过训练后，</w:t>
      </w:r>
      <w:proofErr w:type="gramStart"/>
      <w:r w:rsidRPr="00CF264B">
        <w:rPr>
          <w:rFonts w:ascii="Calibri" w:hAnsi="Calibri" w:hint="eastAsia"/>
          <w:kern w:val="2"/>
          <w:szCs w:val="21"/>
        </w:rPr>
        <w:t>食蟹猴应在</w:t>
      </w:r>
      <w:proofErr w:type="gramEnd"/>
      <w:r w:rsidRPr="00CF264B">
        <w:rPr>
          <w:rFonts w:ascii="Calibri" w:hAnsi="Calibri" w:hint="eastAsia"/>
          <w:kern w:val="2"/>
          <w:szCs w:val="21"/>
        </w:rPr>
        <w:t>灌胃时不激烈挣扎。</w:t>
      </w:r>
    </w:p>
    <w:p w:rsidR="00CF264B" w:rsidRDefault="00CF264B" w:rsidP="003E019F">
      <w:pPr>
        <w:pStyle w:val="affff6"/>
        <w:ind w:firstLine="420"/>
        <w:sectPr w:rsidR="00CF264B" w:rsidSect="007D7B67">
          <w:headerReference w:type="even" r:id="rId25"/>
          <w:headerReference w:type="default" r:id="rId26"/>
          <w:footerReference w:type="even" r:id="rId27"/>
          <w:footerReference w:type="default" r:id="rId28"/>
          <w:pgSz w:w="11906" w:h="16838" w:code="9"/>
          <w:pgMar w:top="1928" w:right="1134" w:bottom="1134" w:left="1134" w:header="1418" w:footer="1134" w:gutter="284"/>
          <w:pgNumType w:start="1"/>
          <w:cols w:space="425"/>
          <w:formProt w:val="0"/>
          <w:docGrid w:linePitch="312"/>
        </w:sectPr>
      </w:pPr>
    </w:p>
    <w:p w:rsidR="00CF264B" w:rsidRDefault="00CF264B" w:rsidP="00CF264B">
      <w:pPr>
        <w:pStyle w:val="af8"/>
      </w:pPr>
      <w:bookmarkStart w:id="118" w:name="BookMark5"/>
      <w:bookmarkEnd w:id="24"/>
    </w:p>
    <w:p w:rsidR="00CF264B" w:rsidRDefault="00CF264B" w:rsidP="00CF264B">
      <w:pPr>
        <w:pStyle w:val="afe"/>
      </w:pPr>
    </w:p>
    <w:p w:rsidR="00CF264B" w:rsidRDefault="00CF264B" w:rsidP="00CF264B">
      <w:pPr>
        <w:pStyle w:val="aff3"/>
        <w:spacing w:after="120"/>
        <w:rPr>
          <w:rFonts w:hint="eastAsia"/>
        </w:rPr>
      </w:pPr>
      <w:r>
        <w:br/>
      </w:r>
      <w:bookmarkStart w:id="119" w:name="_Toc194077405"/>
      <w:bookmarkStart w:id="120" w:name="_Toc194993634"/>
      <w:r>
        <w:rPr>
          <w:rFonts w:hint="eastAsia"/>
        </w:rPr>
        <w:t>（规范性）</w:t>
      </w:r>
      <w:r>
        <w:br/>
      </w:r>
      <w:bookmarkStart w:id="121" w:name="OLE_LINK8"/>
      <w:bookmarkStart w:id="122" w:name="OLE_LINK9"/>
      <w:r>
        <w:rPr>
          <w:rFonts w:hint="eastAsia"/>
        </w:rPr>
        <w:t>食蟹猴</w:t>
      </w:r>
      <w:r w:rsidRPr="004C074D">
        <w:rPr>
          <w:rFonts w:hint="eastAsia"/>
        </w:rPr>
        <w:t>与人互动评分表</w:t>
      </w:r>
      <w:bookmarkEnd w:id="119"/>
      <w:bookmarkEnd w:id="120"/>
      <w:bookmarkEnd w:id="121"/>
      <w:bookmarkEnd w:id="122"/>
    </w:p>
    <w:p w:rsidR="007D7B67" w:rsidRPr="007D7B67" w:rsidRDefault="007D7B67" w:rsidP="007D7B67">
      <w:pPr>
        <w:pStyle w:val="affff6"/>
        <w:ind w:firstLine="420"/>
      </w:pPr>
      <w:r>
        <w:rPr>
          <w:rFonts w:hint="eastAsia"/>
        </w:rPr>
        <w:t>食蟹猴与人互动评分表见表A.1。</w:t>
      </w:r>
    </w:p>
    <w:p w:rsidR="00CF264B" w:rsidRDefault="00CF264B" w:rsidP="00CF264B">
      <w:pPr>
        <w:pStyle w:val="aff"/>
        <w:spacing w:before="120" w:after="120"/>
      </w:pPr>
      <w:r>
        <w:rPr>
          <w:rFonts w:hint="eastAsia"/>
        </w:rPr>
        <w:t>食蟹猴</w:t>
      </w:r>
      <w:r w:rsidRPr="004C074D">
        <w:rPr>
          <w:rFonts w:hint="eastAsia"/>
        </w:rPr>
        <w:t>与人互动评分表</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66"/>
        <w:gridCol w:w="8068"/>
      </w:tblGrid>
      <w:tr w:rsidR="00CF264B" w:rsidTr="007D7B67">
        <w:trPr>
          <w:tblHeader/>
          <w:jc w:val="center"/>
        </w:trPr>
        <w:tc>
          <w:tcPr>
            <w:tcW w:w="1266" w:type="dxa"/>
            <w:tcBorders>
              <w:top w:val="single" w:sz="8" w:space="0" w:color="auto"/>
              <w:bottom w:val="single" w:sz="8" w:space="0" w:color="auto"/>
            </w:tcBorders>
            <w:shd w:val="clear" w:color="auto" w:fill="auto"/>
            <w:vAlign w:val="center"/>
          </w:tcPr>
          <w:p w:rsidR="00CF264B" w:rsidRDefault="00CF264B" w:rsidP="007D7B67">
            <w:pPr>
              <w:pStyle w:val="afffffffff2"/>
            </w:pPr>
            <w:r>
              <w:rPr>
                <w:rFonts w:hint="eastAsia"/>
              </w:rPr>
              <w:t>分值</w:t>
            </w:r>
          </w:p>
        </w:tc>
        <w:tc>
          <w:tcPr>
            <w:tcW w:w="8068" w:type="dxa"/>
            <w:tcBorders>
              <w:top w:val="single" w:sz="8" w:space="0" w:color="auto"/>
              <w:bottom w:val="single" w:sz="8" w:space="0" w:color="auto"/>
            </w:tcBorders>
            <w:shd w:val="clear" w:color="auto" w:fill="auto"/>
            <w:vAlign w:val="center"/>
          </w:tcPr>
          <w:p w:rsidR="00CF264B" w:rsidRDefault="00CF264B" w:rsidP="007D7B67">
            <w:pPr>
              <w:pStyle w:val="afffffffff2"/>
            </w:pPr>
            <w:r>
              <w:rPr>
                <w:rFonts w:hint="eastAsia"/>
              </w:rPr>
              <w:t>食蟹猴</w:t>
            </w:r>
            <w:r>
              <w:t>表现</w:t>
            </w:r>
          </w:p>
        </w:tc>
      </w:tr>
      <w:tr w:rsidR="00CF264B" w:rsidTr="007D7B67">
        <w:trPr>
          <w:jc w:val="center"/>
        </w:trPr>
        <w:tc>
          <w:tcPr>
            <w:tcW w:w="1266" w:type="dxa"/>
            <w:tcBorders>
              <w:top w:val="single" w:sz="8" w:space="0" w:color="auto"/>
            </w:tcBorders>
            <w:shd w:val="clear" w:color="auto" w:fill="auto"/>
            <w:vAlign w:val="center"/>
          </w:tcPr>
          <w:p w:rsidR="00CF264B" w:rsidRDefault="00CF264B" w:rsidP="007D7B67">
            <w:pPr>
              <w:pStyle w:val="afffffffff2"/>
            </w:pPr>
            <w:r>
              <w:rPr>
                <w:rFonts w:hint="eastAsia"/>
              </w:rPr>
              <w:t>0</w:t>
            </w:r>
          </w:p>
        </w:tc>
        <w:tc>
          <w:tcPr>
            <w:tcW w:w="8068" w:type="dxa"/>
            <w:tcBorders>
              <w:top w:val="single" w:sz="8" w:space="0" w:color="auto"/>
            </w:tcBorders>
            <w:shd w:val="clear" w:color="auto" w:fill="auto"/>
            <w:vAlign w:val="center"/>
          </w:tcPr>
          <w:p w:rsidR="00CF264B" w:rsidRPr="0077510E" w:rsidRDefault="00CF264B" w:rsidP="007D7B67">
            <w:pPr>
              <w:pStyle w:val="afffffffff2"/>
              <w:ind w:firstLineChars="50" w:firstLine="90"/>
              <w:jc w:val="both"/>
              <w:rPr>
                <w:szCs w:val="18"/>
              </w:rPr>
            </w:pPr>
            <w:r w:rsidRPr="0077510E">
              <w:rPr>
                <w:rFonts w:hint="eastAsia"/>
                <w:szCs w:val="18"/>
              </w:rPr>
              <w:t>害怕、攻击性、躲避、拒绝食槽内的食物奖励</w:t>
            </w:r>
          </w:p>
        </w:tc>
      </w:tr>
      <w:tr w:rsidR="00CF264B" w:rsidTr="007D7B67">
        <w:trPr>
          <w:jc w:val="center"/>
        </w:trPr>
        <w:tc>
          <w:tcPr>
            <w:tcW w:w="1266" w:type="dxa"/>
            <w:shd w:val="clear" w:color="auto" w:fill="auto"/>
            <w:vAlign w:val="center"/>
          </w:tcPr>
          <w:p w:rsidR="00CF264B" w:rsidRDefault="00CF264B" w:rsidP="007D7B67">
            <w:pPr>
              <w:pStyle w:val="afffffffff2"/>
            </w:pPr>
            <w:r>
              <w:rPr>
                <w:rFonts w:hint="eastAsia"/>
              </w:rPr>
              <w:t>1</w:t>
            </w:r>
          </w:p>
        </w:tc>
        <w:tc>
          <w:tcPr>
            <w:tcW w:w="8068" w:type="dxa"/>
            <w:shd w:val="clear" w:color="auto" w:fill="auto"/>
            <w:vAlign w:val="center"/>
          </w:tcPr>
          <w:p w:rsidR="00CF264B" w:rsidRPr="0077510E" w:rsidRDefault="00CF264B" w:rsidP="007D7B67">
            <w:pPr>
              <w:pStyle w:val="afffffffff2"/>
              <w:ind w:firstLineChars="50" w:firstLine="90"/>
              <w:jc w:val="both"/>
              <w:rPr>
                <w:szCs w:val="18"/>
              </w:rPr>
            </w:pPr>
            <w:r w:rsidRPr="0077510E">
              <w:rPr>
                <w:rFonts w:hint="eastAsia"/>
                <w:szCs w:val="18"/>
              </w:rPr>
              <w:t>无攻击性、躲避、拒绝食槽内的食物奖励</w:t>
            </w:r>
          </w:p>
        </w:tc>
      </w:tr>
      <w:tr w:rsidR="00CF264B" w:rsidTr="007D7B67">
        <w:trPr>
          <w:jc w:val="center"/>
        </w:trPr>
        <w:tc>
          <w:tcPr>
            <w:tcW w:w="1266" w:type="dxa"/>
            <w:shd w:val="clear" w:color="auto" w:fill="auto"/>
            <w:vAlign w:val="center"/>
          </w:tcPr>
          <w:p w:rsidR="00CF264B" w:rsidRDefault="00CF264B" w:rsidP="007D7B67">
            <w:pPr>
              <w:pStyle w:val="afffffffff2"/>
            </w:pPr>
            <w:r>
              <w:rPr>
                <w:rFonts w:hint="eastAsia"/>
              </w:rPr>
              <w:t>2</w:t>
            </w:r>
          </w:p>
        </w:tc>
        <w:tc>
          <w:tcPr>
            <w:tcW w:w="8068" w:type="dxa"/>
            <w:shd w:val="clear" w:color="auto" w:fill="auto"/>
            <w:vAlign w:val="center"/>
          </w:tcPr>
          <w:p w:rsidR="00CF264B" w:rsidRPr="0077510E" w:rsidRDefault="00CF264B" w:rsidP="007D7B67">
            <w:pPr>
              <w:pStyle w:val="afffffffff2"/>
              <w:ind w:firstLineChars="50" w:firstLine="90"/>
              <w:jc w:val="both"/>
              <w:rPr>
                <w:szCs w:val="18"/>
              </w:rPr>
            </w:pPr>
            <w:r w:rsidRPr="0077510E">
              <w:rPr>
                <w:rFonts w:hint="eastAsia"/>
                <w:szCs w:val="18"/>
              </w:rPr>
              <w:t>无攻击性、躲避、接受食槽内的食物奖励</w:t>
            </w:r>
          </w:p>
        </w:tc>
      </w:tr>
      <w:tr w:rsidR="00CF264B" w:rsidTr="007D7B67">
        <w:trPr>
          <w:jc w:val="center"/>
        </w:trPr>
        <w:tc>
          <w:tcPr>
            <w:tcW w:w="1266" w:type="dxa"/>
            <w:shd w:val="clear" w:color="auto" w:fill="auto"/>
            <w:vAlign w:val="center"/>
          </w:tcPr>
          <w:p w:rsidR="00CF264B" w:rsidRDefault="00CF264B" w:rsidP="007D7B67">
            <w:pPr>
              <w:pStyle w:val="afffffffff2"/>
            </w:pPr>
            <w:r>
              <w:rPr>
                <w:rFonts w:hint="eastAsia"/>
              </w:rPr>
              <w:t>3</w:t>
            </w:r>
          </w:p>
        </w:tc>
        <w:tc>
          <w:tcPr>
            <w:tcW w:w="8068" w:type="dxa"/>
            <w:shd w:val="clear" w:color="auto" w:fill="auto"/>
            <w:vAlign w:val="center"/>
          </w:tcPr>
          <w:p w:rsidR="00CF264B" w:rsidRPr="0077510E" w:rsidRDefault="00CF264B" w:rsidP="007D7B67">
            <w:pPr>
              <w:pStyle w:val="afffffffff2"/>
              <w:ind w:firstLineChars="50" w:firstLine="90"/>
              <w:jc w:val="both"/>
              <w:rPr>
                <w:szCs w:val="18"/>
              </w:rPr>
            </w:pPr>
            <w:r w:rsidRPr="0077510E">
              <w:rPr>
                <w:rFonts w:hint="eastAsia"/>
                <w:szCs w:val="18"/>
              </w:rPr>
              <w:t>无攻击性、躲避、接受工作人员手上的食物奖励</w:t>
            </w:r>
          </w:p>
        </w:tc>
      </w:tr>
      <w:tr w:rsidR="00CF264B" w:rsidTr="007D7B67">
        <w:trPr>
          <w:jc w:val="center"/>
        </w:trPr>
        <w:tc>
          <w:tcPr>
            <w:tcW w:w="1266" w:type="dxa"/>
            <w:shd w:val="clear" w:color="auto" w:fill="auto"/>
            <w:vAlign w:val="center"/>
          </w:tcPr>
          <w:p w:rsidR="00CF264B" w:rsidRDefault="00CF264B" w:rsidP="007D7B67">
            <w:pPr>
              <w:pStyle w:val="afffffffff2"/>
            </w:pPr>
            <w:r>
              <w:rPr>
                <w:rFonts w:hint="eastAsia"/>
              </w:rPr>
              <w:t>4</w:t>
            </w:r>
          </w:p>
        </w:tc>
        <w:tc>
          <w:tcPr>
            <w:tcW w:w="8068" w:type="dxa"/>
            <w:shd w:val="clear" w:color="auto" w:fill="auto"/>
            <w:vAlign w:val="center"/>
          </w:tcPr>
          <w:p w:rsidR="00CF264B" w:rsidRPr="0077510E" w:rsidRDefault="00CF264B" w:rsidP="007D7B67">
            <w:pPr>
              <w:pStyle w:val="afffffffff2"/>
              <w:ind w:firstLineChars="50" w:firstLine="90"/>
              <w:jc w:val="both"/>
              <w:rPr>
                <w:szCs w:val="18"/>
              </w:rPr>
            </w:pPr>
            <w:r w:rsidRPr="0077510E">
              <w:rPr>
                <w:rFonts w:hint="eastAsia"/>
                <w:szCs w:val="18"/>
              </w:rPr>
              <w:t>无攻击性、不躲避、接受工作人员手上的食物奖励</w:t>
            </w:r>
          </w:p>
        </w:tc>
      </w:tr>
      <w:tr w:rsidR="00CF264B" w:rsidTr="007D7B67">
        <w:trPr>
          <w:jc w:val="center"/>
        </w:trPr>
        <w:tc>
          <w:tcPr>
            <w:tcW w:w="1266" w:type="dxa"/>
            <w:shd w:val="clear" w:color="auto" w:fill="auto"/>
            <w:vAlign w:val="center"/>
          </w:tcPr>
          <w:p w:rsidR="00CF264B" w:rsidRDefault="00CF264B" w:rsidP="007D7B67">
            <w:pPr>
              <w:pStyle w:val="afffffffff2"/>
            </w:pPr>
            <w:r>
              <w:rPr>
                <w:rFonts w:hint="eastAsia"/>
              </w:rPr>
              <w:t>5</w:t>
            </w:r>
          </w:p>
        </w:tc>
        <w:tc>
          <w:tcPr>
            <w:tcW w:w="8068" w:type="dxa"/>
            <w:shd w:val="clear" w:color="auto" w:fill="auto"/>
            <w:vAlign w:val="center"/>
          </w:tcPr>
          <w:p w:rsidR="00CF264B" w:rsidRPr="0077510E" w:rsidRDefault="00CF264B" w:rsidP="007D7B67">
            <w:pPr>
              <w:pStyle w:val="afffffffff2"/>
              <w:ind w:firstLineChars="50" w:firstLine="90"/>
              <w:jc w:val="both"/>
              <w:rPr>
                <w:szCs w:val="18"/>
              </w:rPr>
            </w:pPr>
            <w:r w:rsidRPr="0077510E">
              <w:rPr>
                <w:rFonts w:hint="eastAsia"/>
                <w:szCs w:val="18"/>
              </w:rPr>
              <w:t>无攻击性、不躲避、接受工作人员手上的食物奖励，可轻轻抚摸</w:t>
            </w:r>
            <w:r>
              <w:rPr>
                <w:rFonts w:hint="eastAsia"/>
              </w:rPr>
              <w:t>食蟹猴</w:t>
            </w:r>
            <w:r w:rsidRPr="0077510E">
              <w:rPr>
                <w:rFonts w:hint="eastAsia"/>
                <w:szCs w:val="18"/>
              </w:rPr>
              <w:t>的手或头</w:t>
            </w:r>
          </w:p>
        </w:tc>
      </w:tr>
    </w:tbl>
    <w:p w:rsidR="00CF264B" w:rsidRDefault="00CF264B" w:rsidP="00CF264B">
      <w:pPr>
        <w:pStyle w:val="affff6"/>
        <w:ind w:firstLineChars="0" w:firstLine="0"/>
        <w:sectPr w:rsidR="00CF264B" w:rsidSect="007D7B67">
          <w:headerReference w:type="even" r:id="rId29"/>
          <w:headerReference w:type="default" r:id="rId30"/>
          <w:footerReference w:type="even" r:id="rId31"/>
          <w:footerReference w:type="default" r:id="rId32"/>
          <w:pgSz w:w="11906" w:h="16838" w:code="9"/>
          <w:pgMar w:top="1928" w:right="1134" w:bottom="1134" w:left="1134" w:header="1418" w:footer="1134" w:gutter="284"/>
          <w:cols w:space="425"/>
          <w:formProt w:val="0"/>
          <w:docGrid w:linePitch="312"/>
        </w:sectPr>
      </w:pPr>
    </w:p>
    <w:p w:rsidR="00CF264B" w:rsidRDefault="00CF264B" w:rsidP="00CF264B">
      <w:pPr>
        <w:pStyle w:val="af8"/>
      </w:pPr>
    </w:p>
    <w:p w:rsidR="00CF264B" w:rsidRDefault="00CF264B" w:rsidP="00CF264B">
      <w:pPr>
        <w:pStyle w:val="afe"/>
      </w:pPr>
    </w:p>
    <w:p w:rsidR="00CF264B" w:rsidRDefault="00CF264B" w:rsidP="00CF264B">
      <w:pPr>
        <w:pStyle w:val="aff3"/>
        <w:spacing w:after="120"/>
      </w:pPr>
      <w:r>
        <w:br/>
      </w:r>
      <w:bookmarkStart w:id="123" w:name="_Toc194077406"/>
      <w:bookmarkStart w:id="124" w:name="_Toc194993635"/>
      <w:r>
        <w:rPr>
          <w:rFonts w:hint="eastAsia"/>
        </w:rPr>
        <w:t>（规范性）</w:t>
      </w:r>
      <w:r>
        <w:br/>
      </w:r>
      <w:r>
        <w:rPr>
          <w:rFonts w:hint="eastAsia"/>
        </w:rPr>
        <w:t>猴椅保定方法</w:t>
      </w:r>
      <w:bookmarkEnd w:id="123"/>
      <w:bookmarkEnd w:id="124"/>
    </w:p>
    <w:p w:rsidR="00CF264B" w:rsidRPr="00CF264B" w:rsidRDefault="00CF264B" w:rsidP="00C10DB6">
      <w:pPr>
        <w:pStyle w:val="aff4"/>
        <w:spacing w:before="120" w:after="120"/>
      </w:pPr>
      <w:bookmarkStart w:id="125" w:name="_Toc194075304"/>
      <w:bookmarkStart w:id="126" w:name="_Toc194077407"/>
      <w:bookmarkStart w:id="127" w:name="_Toc194993636"/>
      <w:r w:rsidRPr="00CF264B">
        <w:rPr>
          <w:rFonts w:hint="eastAsia"/>
        </w:rPr>
        <w:t>主要物品</w:t>
      </w:r>
      <w:bookmarkEnd w:id="125"/>
      <w:bookmarkEnd w:id="126"/>
      <w:bookmarkEnd w:id="127"/>
    </w:p>
    <w:p w:rsidR="00CF264B" w:rsidRPr="00CF264B" w:rsidRDefault="00CF264B" w:rsidP="00CF264B">
      <w:pPr>
        <w:widowControl/>
        <w:autoSpaceDE w:val="0"/>
        <w:autoSpaceDN w:val="0"/>
        <w:adjustRightInd/>
        <w:spacing w:line="240" w:lineRule="auto"/>
        <w:ind w:firstLineChars="200" w:firstLine="420"/>
        <w:rPr>
          <w:rFonts w:ascii="宋体" w:hAnsi="Times New Roman"/>
          <w:noProof/>
          <w:kern w:val="0"/>
          <w:szCs w:val="20"/>
        </w:rPr>
      </w:pPr>
      <w:r w:rsidRPr="00CF264B">
        <w:rPr>
          <w:rFonts w:ascii="宋体" w:hAnsi="Times New Roman" w:hint="eastAsia"/>
          <w:noProof/>
          <w:kern w:val="0"/>
          <w:szCs w:val="20"/>
        </w:rPr>
        <w:t>猴椅、猴杆、奖励（零食、水果）、内六角。</w:t>
      </w:r>
    </w:p>
    <w:p w:rsidR="00CF264B" w:rsidRDefault="00CF264B" w:rsidP="00C10DB6">
      <w:pPr>
        <w:pStyle w:val="aff4"/>
        <w:spacing w:before="120" w:after="120"/>
        <w:rPr>
          <w:rFonts w:hint="eastAsia"/>
        </w:rPr>
      </w:pPr>
      <w:bookmarkStart w:id="128" w:name="_Toc194075305"/>
      <w:bookmarkStart w:id="129" w:name="_Toc194077408"/>
      <w:bookmarkStart w:id="130" w:name="_Toc194993637"/>
      <w:proofErr w:type="gramStart"/>
      <w:r w:rsidRPr="00CF264B">
        <w:rPr>
          <w:rFonts w:hint="eastAsia"/>
        </w:rPr>
        <w:t>猴椅固定</w:t>
      </w:r>
      <w:proofErr w:type="gramEnd"/>
      <w:r w:rsidRPr="00CF264B">
        <w:rPr>
          <w:rFonts w:hint="eastAsia"/>
        </w:rPr>
        <w:t>方法</w:t>
      </w:r>
      <w:bookmarkEnd w:id="128"/>
      <w:bookmarkEnd w:id="129"/>
      <w:bookmarkEnd w:id="130"/>
    </w:p>
    <w:p w:rsidR="007D7B67" w:rsidRPr="007D7B67" w:rsidRDefault="007D7B67" w:rsidP="007D7B67">
      <w:pPr>
        <w:pStyle w:val="affff6"/>
        <w:ind w:firstLine="420"/>
      </w:pPr>
      <w:r>
        <w:rPr>
          <w:rFonts w:hint="eastAsia"/>
        </w:rPr>
        <w:t>操作如下：</w:t>
      </w:r>
    </w:p>
    <w:p w:rsidR="00CF264B" w:rsidRPr="00CF264B" w:rsidRDefault="00CF264B" w:rsidP="007D7B67">
      <w:pPr>
        <w:pStyle w:val="af5"/>
      </w:pPr>
      <w:r w:rsidRPr="00CF264B">
        <w:rPr>
          <w:rFonts w:hint="eastAsia"/>
        </w:rPr>
        <w:t>提前</w:t>
      </w:r>
      <w:proofErr w:type="gramStart"/>
      <w:r w:rsidRPr="00CF264B">
        <w:rPr>
          <w:rFonts w:hint="eastAsia"/>
        </w:rPr>
        <w:t>将猴椅调好</w:t>
      </w:r>
      <w:proofErr w:type="gramEnd"/>
      <w:r w:rsidRPr="00CF264B">
        <w:rPr>
          <w:rFonts w:hint="eastAsia"/>
        </w:rPr>
        <w:t>，与颈圈大小匹配，将颈圈</w:t>
      </w:r>
      <w:proofErr w:type="gramStart"/>
      <w:r w:rsidRPr="00CF264B">
        <w:rPr>
          <w:rFonts w:hint="eastAsia"/>
        </w:rPr>
        <w:t>固定槽卡扣</w:t>
      </w:r>
      <w:proofErr w:type="gramEnd"/>
      <w:r w:rsidRPr="00CF264B">
        <w:rPr>
          <w:rFonts w:hint="eastAsia"/>
        </w:rPr>
        <w:t>打开，将保险松开</w:t>
      </w:r>
      <w:r w:rsidR="009910DC">
        <w:rPr>
          <w:rFonts w:hint="eastAsia"/>
        </w:rPr>
        <w:t>；</w:t>
      </w:r>
    </w:p>
    <w:p w:rsidR="00CF264B" w:rsidRPr="00CF264B" w:rsidRDefault="00CF264B" w:rsidP="007D7B67">
      <w:pPr>
        <w:pStyle w:val="af5"/>
      </w:pPr>
      <w:r w:rsidRPr="00CF264B">
        <w:rPr>
          <w:rFonts w:hint="eastAsia"/>
        </w:rPr>
        <w:t>操作员A拉笼具的挤压板，将食蟹猴保定在笼内；操作员B</w:t>
      </w:r>
      <w:proofErr w:type="gramStart"/>
      <w:r w:rsidRPr="00CF264B">
        <w:rPr>
          <w:rFonts w:hint="eastAsia"/>
        </w:rPr>
        <w:t>用猴杆</w:t>
      </w:r>
      <w:proofErr w:type="gramEnd"/>
      <w:r w:rsidRPr="00CF264B">
        <w:rPr>
          <w:rFonts w:hint="eastAsia"/>
        </w:rPr>
        <w:t>扣住颈圈一端，操作员A打开</w:t>
      </w:r>
      <w:bookmarkStart w:id="131" w:name="OLE_LINK50"/>
      <w:bookmarkStart w:id="132" w:name="OLE_LINK51"/>
      <w:r w:rsidRPr="00CF264B">
        <w:rPr>
          <w:rFonts w:hint="eastAsia"/>
        </w:rPr>
        <w:t>笼门</w:t>
      </w:r>
      <w:bookmarkEnd w:id="131"/>
      <w:bookmarkEnd w:id="132"/>
      <w:r w:rsidRPr="00CF264B">
        <w:rPr>
          <w:rFonts w:hint="eastAsia"/>
        </w:rPr>
        <w:t>并</w:t>
      </w:r>
      <w:proofErr w:type="gramStart"/>
      <w:r w:rsidRPr="00CF264B">
        <w:rPr>
          <w:rFonts w:hint="eastAsia"/>
        </w:rPr>
        <w:t>将猴杆从</w:t>
      </w:r>
      <w:proofErr w:type="gramEnd"/>
      <w:r w:rsidRPr="00CF264B">
        <w:rPr>
          <w:rFonts w:hint="eastAsia"/>
        </w:rPr>
        <w:t>笼门穿过扣住颈圈另一端</w:t>
      </w:r>
      <w:r w:rsidR="009910DC">
        <w:rPr>
          <w:rFonts w:hint="eastAsia"/>
        </w:rPr>
        <w:t>；</w:t>
      </w:r>
    </w:p>
    <w:p w:rsidR="00CF264B" w:rsidRPr="00CF264B" w:rsidRDefault="00CF264B" w:rsidP="007D7B67">
      <w:pPr>
        <w:pStyle w:val="af5"/>
      </w:pPr>
      <w:r w:rsidRPr="00CF264B">
        <w:rPr>
          <w:rFonts w:hint="eastAsia"/>
        </w:rPr>
        <w:t>操作员B松开颈圈，再次从打开的笼门穿过扣住颈圈，两人配合将食蟹猴从笼内牵出</w:t>
      </w:r>
      <w:r w:rsidR="009910DC">
        <w:rPr>
          <w:rFonts w:hint="eastAsia"/>
        </w:rPr>
        <w:t>；</w:t>
      </w:r>
    </w:p>
    <w:p w:rsidR="00CF264B" w:rsidRPr="00CF264B" w:rsidRDefault="00CF264B" w:rsidP="007D7B67">
      <w:pPr>
        <w:pStyle w:val="af5"/>
      </w:pPr>
      <w:r w:rsidRPr="00CF264B">
        <w:rPr>
          <w:rFonts w:hint="eastAsia"/>
        </w:rPr>
        <w:t>引导食蟹</w:t>
      </w:r>
      <w:proofErr w:type="gramStart"/>
      <w:r w:rsidRPr="00CF264B">
        <w:rPr>
          <w:rFonts w:hint="eastAsia"/>
        </w:rPr>
        <w:t>猴坐上猴椅</w:t>
      </w:r>
      <w:proofErr w:type="gramEnd"/>
      <w:r w:rsidRPr="00CF264B">
        <w:rPr>
          <w:rFonts w:hint="eastAsia"/>
        </w:rPr>
        <w:t>，操作员A站在</w:t>
      </w:r>
      <w:proofErr w:type="gramStart"/>
      <w:r w:rsidRPr="00CF264B">
        <w:rPr>
          <w:rFonts w:hint="eastAsia"/>
        </w:rPr>
        <w:t>猴椅后面拉猴杆引导食蟹猴往猴椅U型固定槽</w:t>
      </w:r>
      <w:proofErr w:type="gramEnd"/>
      <w:r w:rsidRPr="00CF264B">
        <w:rPr>
          <w:rFonts w:hint="eastAsia"/>
        </w:rPr>
        <w:t>移动，操作员B</w:t>
      </w:r>
      <w:proofErr w:type="gramStart"/>
      <w:r w:rsidRPr="00CF264B">
        <w:rPr>
          <w:rFonts w:hint="eastAsia"/>
        </w:rPr>
        <w:t>站在猴椅正面</w:t>
      </w:r>
      <w:proofErr w:type="gramEnd"/>
      <w:r w:rsidRPr="00CF264B">
        <w:rPr>
          <w:rFonts w:hint="eastAsia"/>
        </w:rPr>
        <w:t>辅助推送，两人一起将食蟹猴的颈圈卡入U型槽，并将颈圈保险螺丝固定好</w:t>
      </w:r>
      <w:r w:rsidR="009910DC">
        <w:rPr>
          <w:rFonts w:hint="eastAsia"/>
        </w:rPr>
        <w:t>；</w:t>
      </w:r>
    </w:p>
    <w:p w:rsidR="00CF264B" w:rsidRPr="00CF264B" w:rsidRDefault="00CF264B" w:rsidP="007D7B67">
      <w:pPr>
        <w:pStyle w:val="af5"/>
      </w:pPr>
      <w:r w:rsidRPr="00CF264B">
        <w:rPr>
          <w:rFonts w:hint="eastAsia"/>
        </w:rPr>
        <w:t>将食蟹猴推至操作区域，然后固定好食蟹猴的上肢，</w:t>
      </w:r>
      <w:proofErr w:type="gramStart"/>
      <w:r w:rsidRPr="00CF264B">
        <w:rPr>
          <w:rFonts w:hint="eastAsia"/>
        </w:rPr>
        <w:t>猴椅固定完</w:t>
      </w:r>
      <w:proofErr w:type="gramEnd"/>
      <w:r w:rsidRPr="00CF264B">
        <w:rPr>
          <w:rFonts w:hint="eastAsia"/>
        </w:rPr>
        <w:t>后可给予食蟹</w:t>
      </w:r>
      <w:proofErr w:type="gramStart"/>
      <w:r w:rsidRPr="00CF264B">
        <w:rPr>
          <w:rFonts w:hint="eastAsia"/>
        </w:rPr>
        <w:t>猴喜欢</w:t>
      </w:r>
      <w:proofErr w:type="gramEnd"/>
      <w:r w:rsidRPr="00CF264B">
        <w:rPr>
          <w:rFonts w:hint="eastAsia"/>
        </w:rPr>
        <w:t>的食物作为奖励</w:t>
      </w:r>
      <w:r w:rsidR="009910DC">
        <w:rPr>
          <w:rFonts w:hint="eastAsia"/>
        </w:rPr>
        <w:t>；</w:t>
      </w:r>
    </w:p>
    <w:p w:rsidR="00CF264B" w:rsidRPr="00CF264B" w:rsidRDefault="00CF264B" w:rsidP="007D7B67">
      <w:pPr>
        <w:pStyle w:val="af5"/>
      </w:pPr>
      <w:r w:rsidRPr="00CF264B">
        <w:rPr>
          <w:rFonts w:hint="eastAsia"/>
        </w:rPr>
        <w:t>安抚食蟹猴：保持环境安静，宜用温和语言沟通，用梳子给</w:t>
      </w:r>
      <w:proofErr w:type="gramStart"/>
      <w:r w:rsidRPr="00CF264B">
        <w:rPr>
          <w:rFonts w:hint="eastAsia"/>
        </w:rPr>
        <w:t>食蟹猴理毛发</w:t>
      </w:r>
      <w:proofErr w:type="gramEnd"/>
      <w:r w:rsidRPr="00CF264B">
        <w:rPr>
          <w:rFonts w:hint="eastAsia"/>
        </w:rPr>
        <w:t>，或抚摸食蟹猴头部、手臂、腿部、腹部、背部（不同食蟹</w:t>
      </w:r>
      <w:proofErr w:type="gramStart"/>
      <w:r w:rsidRPr="00CF264B">
        <w:rPr>
          <w:rFonts w:hint="eastAsia"/>
        </w:rPr>
        <w:t>猴喜欢</w:t>
      </w:r>
      <w:proofErr w:type="gramEnd"/>
      <w:r w:rsidRPr="00CF264B">
        <w:rPr>
          <w:rFonts w:hint="eastAsia"/>
        </w:rPr>
        <w:t>被抚摸的部位不同），可多次给予食物奖励和安抚食蟹猴</w:t>
      </w:r>
      <w:r w:rsidR="009910DC">
        <w:rPr>
          <w:rFonts w:hint="eastAsia"/>
        </w:rPr>
        <w:t>；</w:t>
      </w:r>
    </w:p>
    <w:p w:rsidR="00CF264B" w:rsidRPr="00CF264B" w:rsidRDefault="009910DC" w:rsidP="007D7B67">
      <w:pPr>
        <w:pStyle w:val="af5"/>
      </w:pPr>
      <w:r>
        <w:rPr>
          <w:rFonts w:hint="eastAsia"/>
        </w:rPr>
        <w:t>根据食蟹</w:t>
      </w:r>
      <w:proofErr w:type="gramStart"/>
      <w:r>
        <w:rPr>
          <w:rFonts w:hint="eastAsia"/>
        </w:rPr>
        <w:t>猴整个</w:t>
      </w:r>
      <w:proofErr w:type="gramEnd"/>
      <w:r>
        <w:rPr>
          <w:rFonts w:hint="eastAsia"/>
        </w:rPr>
        <w:t>过程的表现给予评分，评分表见</w:t>
      </w:r>
      <w:r w:rsidR="00CF264B" w:rsidRPr="00CF264B">
        <w:rPr>
          <w:rFonts w:hint="eastAsia"/>
        </w:rPr>
        <w:t>表</w:t>
      </w:r>
      <w:r>
        <w:rPr>
          <w:rFonts w:hint="eastAsia"/>
        </w:rPr>
        <w:t>B.1；</w:t>
      </w:r>
    </w:p>
    <w:p w:rsidR="00CF264B" w:rsidRPr="00CF264B" w:rsidRDefault="00CF264B" w:rsidP="007D7B67">
      <w:pPr>
        <w:pStyle w:val="af5"/>
      </w:pPr>
      <w:r w:rsidRPr="00CF264B">
        <w:rPr>
          <w:rFonts w:hint="eastAsia"/>
        </w:rPr>
        <w:t>训练完毕将食蟹猴放回饲养笼内，关门后并给予喜欢的食物作为奖励。</w:t>
      </w:r>
    </w:p>
    <w:p w:rsidR="00CF264B" w:rsidRPr="00CF264B" w:rsidRDefault="00CF264B" w:rsidP="00C10DB6">
      <w:pPr>
        <w:pStyle w:val="aff4"/>
        <w:spacing w:before="120" w:after="120"/>
      </w:pPr>
      <w:bookmarkStart w:id="133" w:name="_Toc194075306"/>
      <w:bookmarkStart w:id="134" w:name="_Toc194077409"/>
      <w:bookmarkStart w:id="135" w:name="_Toc194993638"/>
      <w:proofErr w:type="gramStart"/>
      <w:r w:rsidRPr="00CF264B">
        <w:rPr>
          <w:rFonts w:hint="eastAsia"/>
        </w:rPr>
        <w:t>猴椅操作</w:t>
      </w:r>
      <w:proofErr w:type="gramEnd"/>
      <w:r w:rsidRPr="00CF264B">
        <w:rPr>
          <w:rFonts w:hint="eastAsia"/>
        </w:rPr>
        <w:t>训练评分表</w:t>
      </w:r>
      <w:bookmarkEnd w:id="133"/>
      <w:bookmarkEnd w:id="134"/>
      <w:bookmarkEnd w:id="135"/>
    </w:p>
    <w:p w:rsidR="00CF264B" w:rsidRPr="00CF264B" w:rsidRDefault="00CF264B" w:rsidP="00CF264B">
      <w:pPr>
        <w:widowControl/>
        <w:autoSpaceDE w:val="0"/>
        <w:autoSpaceDN w:val="0"/>
        <w:adjustRightInd/>
        <w:spacing w:line="240" w:lineRule="auto"/>
        <w:ind w:firstLineChars="200" w:firstLine="420"/>
        <w:rPr>
          <w:rFonts w:ascii="宋体" w:hAnsi="Times New Roman"/>
          <w:noProof/>
          <w:kern w:val="0"/>
          <w:szCs w:val="20"/>
        </w:rPr>
      </w:pPr>
      <w:r w:rsidRPr="00CF264B">
        <w:rPr>
          <w:rFonts w:ascii="宋体" w:hAnsi="Times New Roman" w:hint="eastAsia"/>
          <w:noProof/>
          <w:kern w:val="0"/>
          <w:szCs w:val="20"/>
        </w:rPr>
        <w:t>猴椅操作训练评分表见</w:t>
      </w:r>
      <w:r w:rsidR="009910DC">
        <w:rPr>
          <w:rFonts w:ascii="宋体" w:hAnsi="Times New Roman" w:hint="eastAsia"/>
          <w:noProof/>
          <w:kern w:val="0"/>
          <w:szCs w:val="20"/>
        </w:rPr>
        <w:t>表</w:t>
      </w:r>
      <w:r w:rsidRPr="00CF264B">
        <w:rPr>
          <w:rFonts w:ascii="宋体" w:hAnsi="Times New Roman" w:hint="eastAsia"/>
          <w:noProof/>
          <w:kern w:val="0"/>
          <w:szCs w:val="20"/>
        </w:rPr>
        <w:t>B.1。</w:t>
      </w:r>
    </w:p>
    <w:p w:rsidR="00CF264B" w:rsidRPr="00CF264B" w:rsidRDefault="00CF264B" w:rsidP="00CF264B">
      <w:pPr>
        <w:widowControl/>
        <w:numPr>
          <w:ilvl w:val="1"/>
          <w:numId w:val="4"/>
        </w:numPr>
        <w:snapToGrid w:val="0"/>
        <w:spacing w:beforeLines="50" w:before="120" w:afterLines="50" w:after="120" w:line="240" w:lineRule="auto"/>
        <w:jc w:val="center"/>
        <w:textAlignment w:val="baseline"/>
        <w:rPr>
          <w:rFonts w:ascii="黑体" w:eastAsia="黑体" w:hAnsi="Times New Roman"/>
          <w:kern w:val="0"/>
          <w:sz w:val="22"/>
          <w:szCs w:val="22"/>
        </w:rPr>
      </w:pPr>
      <w:proofErr w:type="gramStart"/>
      <w:r w:rsidRPr="00CF264B">
        <w:rPr>
          <w:rFonts w:ascii="黑体" w:eastAsia="黑体" w:hAnsi="Times New Roman" w:hint="eastAsia"/>
          <w:kern w:val="21"/>
          <w:szCs w:val="20"/>
        </w:rPr>
        <w:t>猴椅操作</w:t>
      </w:r>
      <w:proofErr w:type="gramEnd"/>
      <w:r w:rsidRPr="00CF264B">
        <w:rPr>
          <w:rFonts w:ascii="黑体" w:eastAsia="黑体" w:hAnsi="Times New Roman" w:hint="eastAsia"/>
          <w:kern w:val="21"/>
          <w:szCs w:val="20"/>
        </w:rPr>
        <w:t>训练评分表</w:t>
      </w:r>
    </w:p>
    <w:tbl>
      <w:tblPr>
        <w:tblStyle w:val="1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8"/>
        <w:gridCol w:w="7926"/>
      </w:tblGrid>
      <w:tr w:rsidR="00CF264B" w:rsidRPr="00CF264B" w:rsidTr="007D7B67">
        <w:trPr>
          <w:tblHeader/>
          <w:jc w:val="center"/>
        </w:trPr>
        <w:tc>
          <w:tcPr>
            <w:tcW w:w="1408" w:type="dxa"/>
            <w:tcBorders>
              <w:top w:val="single" w:sz="8" w:space="0" w:color="auto"/>
              <w:bottom w:val="single" w:sz="8" w:space="0" w:color="auto"/>
            </w:tcBorders>
            <w:shd w:val="clear" w:color="auto" w:fill="auto"/>
            <w:vAlign w:val="center"/>
          </w:tcPr>
          <w:p w:rsidR="00CF264B" w:rsidRPr="00CF264B" w:rsidRDefault="00CF264B" w:rsidP="00CF264B">
            <w:pPr>
              <w:widowControl/>
              <w:autoSpaceDE w:val="0"/>
              <w:autoSpaceDN w:val="0"/>
              <w:adjustRightInd/>
              <w:spacing w:line="240" w:lineRule="auto"/>
              <w:jc w:val="center"/>
              <w:rPr>
                <w:rFonts w:ascii="宋体" w:hAnsi="Times New Roman"/>
                <w:noProof/>
                <w:kern w:val="0"/>
                <w:sz w:val="18"/>
                <w:szCs w:val="20"/>
              </w:rPr>
            </w:pPr>
            <w:r w:rsidRPr="00CF264B">
              <w:rPr>
                <w:rFonts w:ascii="宋体" w:hAnsi="Times New Roman" w:hint="eastAsia"/>
                <w:noProof/>
                <w:kern w:val="0"/>
                <w:sz w:val="18"/>
                <w:szCs w:val="20"/>
              </w:rPr>
              <w:t>分值</w:t>
            </w:r>
          </w:p>
        </w:tc>
        <w:tc>
          <w:tcPr>
            <w:tcW w:w="7926" w:type="dxa"/>
            <w:tcBorders>
              <w:top w:val="single" w:sz="8" w:space="0" w:color="auto"/>
              <w:bottom w:val="single" w:sz="8" w:space="0" w:color="auto"/>
            </w:tcBorders>
            <w:shd w:val="clear" w:color="auto" w:fill="auto"/>
            <w:vAlign w:val="center"/>
          </w:tcPr>
          <w:p w:rsidR="00CF264B" w:rsidRPr="00CF264B" w:rsidRDefault="00CF264B" w:rsidP="00CF264B">
            <w:pPr>
              <w:widowControl/>
              <w:autoSpaceDE w:val="0"/>
              <w:autoSpaceDN w:val="0"/>
              <w:adjustRightInd/>
              <w:spacing w:line="240" w:lineRule="auto"/>
              <w:jc w:val="center"/>
              <w:rPr>
                <w:rFonts w:ascii="宋体" w:hAnsi="Times New Roman"/>
                <w:noProof/>
                <w:kern w:val="0"/>
                <w:sz w:val="18"/>
                <w:szCs w:val="20"/>
              </w:rPr>
            </w:pPr>
            <w:r w:rsidRPr="00CF264B">
              <w:rPr>
                <w:rFonts w:ascii="宋体" w:hAnsi="Times New Roman" w:hint="eastAsia"/>
                <w:noProof/>
                <w:kern w:val="0"/>
                <w:sz w:val="18"/>
                <w:szCs w:val="20"/>
              </w:rPr>
              <w:t>食蟹猴表现</w:t>
            </w:r>
          </w:p>
        </w:tc>
      </w:tr>
      <w:tr w:rsidR="00CF264B" w:rsidRPr="00CF264B" w:rsidTr="007D7B67">
        <w:trPr>
          <w:jc w:val="center"/>
        </w:trPr>
        <w:tc>
          <w:tcPr>
            <w:tcW w:w="1408" w:type="dxa"/>
            <w:tcBorders>
              <w:top w:val="single" w:sz="8" w:space="0" w:color="auto"/>
            </w:tcBorders>
            <w:shd w:val="clear" w:color="auto" w:fill="auto"/>
            <w:vAlign w:val="center"/>
          </w:tcPr>
          <w:p w:rsidR="00CF264B" w:rsidRPr="00CF264B" w:rsidRDefault="00CF264B" w:rsidP="00CF264B">
            <w:pPr>
              <w:widowControl/>
              <w:autoSpaceDE w:val="0"/>
              <w:autoSpaceDN w:val="0"/>
              <w:adjustRightInd/>
              <w:spacing w:line="240" w:lineRule="auto"/>
              <w:jc w:val="center"/>
              <w:rPr>
                <w:rFonts w:ascii="宋体" w:hAnsi="Times New Roman"/>
                <w:noProof/>
                <w:kern w:val="0"/>
                <w:sz w:val="18"/>
                <w:szCs w:val="20"/>
              </w:rPr>
            </w:pPr>
            <w:r w:rsidRPr="00CF264B">
              <w:rPr>
                <w:rFonts w:ascii="宋体" w:hAnsi="Times New Roman" w:hint="eastAsia"/>
                <w:noProof/>
                <w:kern w:val="0"/>
                <w:sz w:val="18"/>
                <w:szCs w:val="20"/>
              </w:rPr>
              <w:t>1</w:t>
            </w:r>
          </w:p>
        </w:tc>
        <w:tc>
          <w:tcPr>
            <w:tcW w:w="7926" w:type="dxa"/>
            <w:tcBorders>
              <w:top w:val="single" w:sz="8" w:space="0" w:color="auto"/>
            </w:tcBorders>
            <w:shd w:val="clear" w:color="auto" w:fill="auto"/>
            <w:vAlign w:val="center"/>
          </w:tcPr>
          <w:p w:rsidR="00CF264B" w:rsidRPr="00CF264B" w:rsidRDefault="00CF264B" w:rsidP="00CF264B">
            <w:pPr>
              <w:widowControl/>
              <w:autoSpaceDE w:val="0"/>
              <w:autoSpaceDN w:val="0"/>
              <w:adjustRightInd/>
              <w:spacing w:line="240" w:lineRule="auto"/>
              <w:ind w:firstLineChars="50" w:firstLine="90"/>
              <w:rPr>
                <w:rFonts w:ascii="宋体" w:hAnsi="Times New Roman"/>
                <w:noProof/>
                <w:kern w:val="0"/>
                <w:sz w:val="18"/>
                <w:szCs w:val="20"/>
              </w:rPr>
            </w:pPr>
            <w:r w:rsidRPr="00CF264B">
              <w:rPr>
                <w:rFonts w:ascii="宋体" w:hAnsi="Times New Roman" w:hint="eastAsia"/>
                <w:noProof/>
                <w:kern w:val="0"/>
                <w:sz w:val="18"/>
                <w:szCs w:val="20"/>
              </w:rPr>
              <w:t>强烈反抗、猴椅上挣扎、嚎叫威胁、抓咬、紧张</w:t>
            </w:r>
          </w:p>
        </w:tc>
      </w:tr>
      <w:tr w:rsidR="00CF264B" w:rsidRPr="00CF264B" w:rsidTr="007D7B67">
        <w:trPr>
          <w:jc w:val="center"/>
        </w:trPr>
        <w:tc>
          <w:tcPr>
            <w:tcW w:w="1408" w:type="dxa"/>
            <w:shd w:val="clear" w:color="auto" w:fill="auto"/>
            <w:vAlign w:val="center"/>
          </w:tcPr>
          <w:p w:rsidR="00CF264B" w:rsidRPr="00CF264B" w:rsidRDefault="00CF264B" w:rsidP="00CF264B">
            <w:pPr>
              <w:widowControl/>
              <w:autoSpaceDE w:val="0"/>
              <w:autoSpaceDN w:val="0"/>
              <w:adjustRightInd/>
              <w:spacing w:line="240" w:lineRule="auto"/>
              <w:jc w:val="center"/>
              <w:rPr>
                <w:rFonts w:ascii="宋体" w:hAnsi="Times New Roman"/>
                <w:noProof/>
                <w:kern w:val="0"/>
                <w:sz w:val="18"/>
                <w:szCs w:val="20"/>
              </w:rPr>
            </w:pPr>
            <w:r w:rsidRPr="00CF264B">
              <w:rPr>
                <w:rFonts w:ascii="宋体" w:hAnsi="Times New Roman" w:hint="eastAsia"/>
                <w:noProof/>
                <w:kern w:val="0"/>
                <w:sz w:val="18"/>
                <w:szCs w:val="20"/>
              </w:rPr>
              <w:t>2</w:t>
            </w:r>
          </w:p>
        </w:tc>
        <w:tc>
          <w:tcPr>
            <w:tcW w:w="7926" w:type="dxa"/>
            <w:shd w:val="clear" w:color="auto" w:fill="auto"/>
            <w:vAlign w:val="center"/>
          </w:tcPr>
          <w:p w:rsidR="00CF264B" w:rsidRPr="00CF264B" w:rsidRDefault="00CF264B" w:rsidP="00CF264B">
            <w:pPr>
              <w:widowControl/>
              <w:autoSpaceDE w:val="0"/>
              <w:autoSpaceDN w:val="0"/>
              <w:adjustRightInd/>
              <w:spacing w:line="240" w:lineRule="auto"/>
              <w:ind w:firstLineChars="50" w:firstLine="90"/>
              <w:rPr>
                <w:rFonts w:ascii="宋体" w:hAnsi="Times New Roman"/>
                <w:noProof/>
                <w:kern w:val="0"/>
                <w:sz w:val="18"/>
                <w:szCs w:val="20"/>
              </w:rPr>
            </w:pPr>
            <w:r w:rsidRPr="00CF264B">
              <w:rPr>
                <w:rFonts w:ascii="宋体" w:hAnsi="Times New Roman" w:hint="eastAsia"/>
                <w:noProof/>
                <w:kern w:val="0"/>
                <w:sz w:val="18"/>
                <w:szCs w:val="20"/>
              </w:rPr>
              <w:t>反抗减少，但需要力量强行才能上猴椅、猴椅上挣扎减少、嚎叫威胁、紧张</w:t>
            </w:r>
          </w:p>
        </w:tc>
      </w:tr>
      <w:tr w:rsidR="00CF264B" w:rsidRPr="00CF264B" w:rsidTr="007D7B67">
        <w:trPr>
          <w:jc w:val="center"/>
        </w:trPr>
        <w:tc>
          <w:tcPr>
            <w:tcW w:w="1408" w:type="dxa"/>
            <w:shd w:val="clear" w:color="auto" w:fill="auto"/>
            <w:vAlign w:val="center"/>
          </w:tcPr>
          <w:p w:rsidR="00CF264B" w:rsidRPr="00CF264B" w:rsidRDefault="00CF264B" w:rsidP="00CF264B">
            <w:pPr>
              <w:widowControl/>
              <w:autoSpaceDE w:val="0"/>
              <w:autoSpaceDN w:val="0"/>
              <w:adjustRightInd/>
              <w:spacing w:line="240" w:lineRule="auto"/>
              <w:jc w:val="center"/>
              <w:rPr>
                <w:rFonts w:ascii="宋体" w:hAnsi="Times New Roman"/>
                <w:noProof/>
                <w:kern w:val="0"/>
                <w:sz w:val="18"/>
                <w:szCs w:val="20"/>
              </w:rPr>
            </w:pPr>
            <w:r w:rsidRPr="00CF264B">
              <w:rPr>
                <w:rFonts w:ascii="宋体" w:hAnsi="Times New Roman" w:hint="eastAsia"/>
                <w:noProof/>
                <w:kern w:val="0"/>
                <w:sz w:val="18"/>
                <w:szCs w:val="20"/>
              </w:rPr>
              <w:t>3</w:t>
            </w:r>
          </w:p>
        </w:tc>
        <w:tc>
          <w:tcPr>
            <w:tcW w:w="7926" w:type="dxa"/>
            <w:shd w:val="clear" w:color="auto" w:fill="auto"/>
            <w:vAlign w:val="center"/>
          </w:tcPr>
          <w:p w:rsidR="00CF264B" w:rsidRPr="00CF264B" w:rsidRDefault="00CF264B" w:rsidP="00CF264B">
            <w:pPr>
              <w:widowControl/>
              <w:autoSpaceDE w:val="0"/>
              <w:autoSpaceDN w:val="0"/>
              <w:adjustRightInd/>
              <w:spacing w:line="240" w:lineRule="auto"/>
              <w:ind w:firstLineChars="50" w:firstLine="90"/>
              <w:rPr>
                <w:rFonts w:ascii="宋体" w:hAnsi="Times New Roman"/>
                <w:noProof/>
                <w:kern w:val="0"/>
                <w:sz w:val="18"/>
                <w:szCs w:val="20"/>
              </w:rPr>
            </w:pPr>
            <w:r w:rsidRPr="00CF264B">
              <w:rPr>
                <w:rFonts w:ascii="宋体" w:hAnsi="Times New Roman" w:hint="eastAsia"/>
                <w:noProof/>
                <w:kern w:val="0"/>
                <w:sz w:val="18"/>
                <w:szCs w:val="20"/>
              </w:rPr>
              <w:t>反抗存在，稍有力量上猴椅、在猴椅上稍微挣扎、可短时间静坐、紧张</w:t>
            </w:r>
          </w:p>
        </w:tc>
      </w:tr>
      <w:tr w:rsidR="00CF264B" w:rsidRPr="00CF264B" w:rsidTr="007D7B67">
        <w:trPr>
          <w:jc w:val="center"/>
        </w:trPr>
        <w:tc>
          <w:tcPr>
            <w:tcW w:w="1408" w:type="dxa"/>
            <w:shd w:val="clear" w:color="auto" w:fill="auto"/>
            <w:vAlign w:val="center"/>
          </w:tcPr>
          <w:p w:rsidR="00CF264B" w:rsidRPr="00CF264B" w:rsidRDefault="00CF264B" w:rsidP="00CF264B">
            <w:pPr>
              <w:widowControl/>
              <w:autoSpaceDE w:val="0"/>
              <w:autoSpaceDN w:val="0"/>
              <w:adjustRightInd/>
              <w:spacing w:line="240" w:lineRule="auto"/>
              <w:jc w:val="center"/>
              <w:rPr>
                <w:rFonts w:ascii="宋体" w:hAnsi="Times New Roman"/>
                <w:noProof/>
                <w:kern w:val="0"/>
                <w:sz w:val="18"/>
                <w:szCs w:val="20"/>
              </w:rPr>
            </w:pPr>
            <w:r w:rsidRPr="00CF264B">
              <w:rPr>
                <w:rFonts w:ascii="宋体" w:hAnsi="Times New Roman" w:hint="eastAsia"/>
                <w:noProof/>
                <w:kern w:val="0"/>
                <w:sz w:val="18"/>
                <w:szCs w:val="20"/>
              </w:rPr>
              <w:t>4</w:t>
            </w:r>
          </w:p>
        </w:tc>
        <w:tc>
          <w:tcPr>
            <w:tcW w:w="7926" w:type="dxa"/>
            <w:shd w:val="clear" w:color="auto" w:fill="auto"/>
            <w:vAlign w:val="center"/>
          </w:tcPr>
          <w:p w:rsidR="00CF264B" w:rsidRPr="00CF264B" w:rsidRDefault="00CF264B" w:rsidP="00CF264B">
            <w:pPr>
              <w:widowControl/>
              <w:autoSpaceDE w:val="0"/>
              <w:autoSpaceDN w:val="0"/>
              <w:adjustRightInd/>
              <w:spacing w:line="240" w:lineRule="auto"/>
              <w:ind w:firstLineChars="50" w:firstLine="90"/>
              <w:rPr>
                <w:rFonts w:ascii="宋体" w:hAnsi="Times New Roman"/>
                <w:noProof/>
                <w:kern w:val="0"/>
                <w:sz w:val="18"/>
                <w:szCs w:val="20"/>
              </w:rPr>
            </w:pPr>
            <w:r w:rsidRPr="00CF264B">
              <w:rPr>
                <w:rFonts w:ascii="宋体" w:hAnsi="Times New Roman" w:hint="eastAsia"/>
                <w:noProof/>
                <w:kern w:val="0"/>
                <w:sz w:val="18"/>
                <w:szCs w:val="20"/>
              </w:rPr>
              <w:t>稍微引导即可上猴椅并坐好、可较长时间静坐、允许固定上下肢，但肌肉紧张</w:t>
            </w:r>
          </w:p>
        </w:tc>
      </w:tr>
      <w:tr w:rsidR="00CF264B" w:rsidRPr="00CF264B" w:rsidTr="007D7B67">
        <w:trPr>
          <w:jc w:val="center"/>
        </w:trPr>
        <w:tc>
          <w:tcPr>
            <w:tcW w:w="1408" w:type="dxa"/>
            <w:shd w:val="clear" w:color="auto" w:fill="auto"/>
            <w:vAlign w:val="center"/>
          </w:tcPr>
          <w:p w:rsidR="00CF264B" w:rsidRPr="00CF264B" w:rsidRDefault="00CF264B" w:rsidP="00CF264B">
            <w:pPr>
              <w:widowControl/>
              <w:autoSpaceDE w:val="0"/>
              <w:autoSpaceDN w:val="0"/>
              <w:adjustRightInd/>
              <w:spacing w:line="240" w:lineRule="auto"/>
              <w:jc w:val="center"/>
              <w:rPr>
                <w:rFonts w:ascii="宋体" w:hAnsi="Times New Roman"/>
                <w:noProof/>
                <w:kern w:val="0"/>
                <w:sz w:val="18"/>
                <w:szCs w:val="20"/>
              </w:rPr>
            </w:pPr>
            <w:r w:rsidRPr="00CF264B">
              <w:rPr>
                <w:rFonts w:ascii="宋体" w:hAnsi="Times New Roman" w:hint="eastAsia"/>
                <w:noProof/>
                <w:kern w:val="0"/>
                <w:sz w:val="18"/>
                <w:szCs w:val="20"/>
              </w:rPr>
              <w:t>5</w:t>
            </w:r>
          </w:p>
        </w:tc>
        <w:tc>
          <w:tcPr>
            <w:tcW w:w="7926" w:type="dxa"/>
            <w:shd w:val="clear" w:color="auto" w:fill="auto"/>
            <w:vAlign w:val="center"/>
          </w:tcPr>
          <w:p w:rsidR="00CF264B" w:rsidRPr="00CF264B" w:rsidRDefault="00CF264B" w:rsidP="00CF264B">
            <w:pPr>
              <w:widowControl/>
              <w:autoSpaceDE w:val="0"/>
              <w:autoSpaceDN w:val="0"/>
              <w:adjustRightInd/>
              <w:spacing w:line="240" w:lineRule="auto"/>
              <w:ind w:firstLineChars="50" w:firstLine="90"/>
              <w:rPr>
                <w:rFonts w:ascii="宋体" w:hAnsi="Times New Roman"/>
                <w:noProof/>
                <w:kern w:val="0"/>
                <w:sz w:val="18"/>
                <w:szCs w:val="20"/>
              </w:rPr>
            </w:pPr>
            <w:r w:rsidRPr="00CF264B">
              <w:rPr>
                <w:rFonts w:ascii="宋体" w:hAnsi="Times New Roman" w:hint="eastAsia"/>
                <w:noProof/>
                <w:kern w:val="0"/>
                <w:sz w:val="18"/>
                <w:szCs w:val="20"/>
              </w:rPr>
              <w:t>主动爬上猴椅并坐好 、可长时间在猴椅上静坐，固定上下肢肌肉呈放松状态</w:t>
            </w:r>
          </w:p>
        </w:tc>
      </w:tr>
    </w:tbl>
    <w:p w:rsidR="00CF264B" w:rsidRDefault="00CF264B" w:rsidP="00CF264B">
      <w:pPr>
        <w:pStyle w:val="affff6"/>
        <w:ind w:firstLine="420"/>
        <w:sectPr w:rsidR="00CF264B" w:rsidSect="007D7B67">
          <w:headerReference w:type="even" r:id="rId33"/>
          <w:headerReference w:type="default" r:id="rId34"/>
          <w:footerReference w:type="even" r:id="rId35"/>
          <w:footerReference w:type="default" r:id="rId36"/>
          <w:pgSz w:w="11906" w:h="16838" w:code="9"/>
          <w:pgMar w:top="1928" w:right="1134" w:bottom="1134" w:left="1134" w:header="1418" w:footer="1134" w:gutter="284"/>
          <w:cols w:space="425"/>
          <w:formProt w:val="0"/>
          <w:docGrid w:linePitch="312"/>
        </w:sectPr>
      </w:pPr>
    </w:p>
    <w:p w:rsidR="00CF264B" w:rsidRDefault="00CF264B" w:rsidP="00CF264B">
      <w:pPr>
        <w:pStyle w:val="af8"/>
      </w:pPr>
    </w:p>
    <w:p w:rsidR="00CF264B" w:rsidRDefault="00CF264B" w:rsidP="00CF264B">
      <w:pPr>
        <w:pStyle w:val="afe"/>
      </w:pPr>
    </w:p>
    <w:p w:rsidR="00CF264B" w:rsidRPr="00CF264B" w:rsidRDefault="00CF264B" w:rsidP="00CF264B">
      <w:pPr>
        <w:pStyle w:val="aff3"/>
        <w:spacing w:after="120"/>
      </w:pPr>
      <w:r>
        <w:br/>
      </w:r>
      <w:bookmarkStart w:id="136" w:name="_Toc194077410"/>
      <w:bookmarkStart w:id="137" w:name="_Toc194993639"/>
      <w:r>
        <w:rPr>
          <w:rFonts w:hint="eastAsia"/>
        </w:rPr>
        <w:t>（规范性）</w:t>
      </w:r>
      <w:r>
        <w:br/>
      </w:r>
      <w:r w:rsidRPr="00CF264B">
        <w:rPr>
          <w:rFonts w:hint="eastAsia"/>
        </w:rPr>
        <w:t>模拟静脉采血及给药方法</w:t>
      </w:r>
      <w:bookmarkEnd w:id="136"/>
      <w:bookmarkEnd w:id="137"/>
    </w:p>
    <w:p w:rsidR="00CF264B" w:rsidRDefault="00CF264B" w:rsidP="00C10DB6">
      <w:pPr>
        <w:pStyle w:val="aff4"/>
        <w:spacing w:before="120" w:after="120"/>
      </w:pPr>
      <w:bookmarkStart w:id="138" w:name="_Toc194077411"/>
      <w:bookmarkStart w:id="139" w:name="_Toc194993640"/>
      <w:r>
        <w:rPr>
          <w:rFonts w:hint="eastAsia"/>
        </w:rPr>
        <w:t>模拟静脉采血</w:t>
      </w:r>
      <w:bookmarkEnd w:id="138"/>
      <w:bookmarkEnd w:id="139"/>
    </w:p>
    <w:p w:rsidR="00CF264B" w:rsidRDefault="00CF264B" w:rsidP="00C10DB6">
      <w:pPr>
        <w:pStyle w:val="aff5"/>
        <w:spacing w:before="120" w:after="120"/>
      </w:pPr>
      <w:r>
        <w:rPr>
          <w:rFonts w:hint="eastAsia"/>
        </w:rPr>
        <w:t>主要物品</w:t>
      </w:r>
    </w:p>
    <w:p w:rsidR="00CF264B" w:rsidRDefault="00CF264B" w:rsidP="00CF264B">
      <w:pPr>
        <w:pStyle w:val="affff6"/>
        <w:ind w:firstLine="420"/>
      </w:pPr>
      <w:r>
        <w:rPr>
          <w:rFonts w:hint="eastAsia"/>
        </w:rPr>
        <w:t>剃毛器、无菌棉签、棉球、一次性采血针、无菌真空促凝采血管、碘伏消毒液、利器盒。</w:t>
      </w:r>
    </w:p>
    <w:p w:rsidR="00CF264B" w:rsidRDefault="00CF264B" w:rsidP="00C10DB6">
      <w:pPr>
        <w:pStyle w:val="aff5"/>
        <w:spacing w:before="120" w:after="120"/>
        <w:rPr>
          <w:rFonts w:hint="eastAsia"/>
        </w:rPr>
      </w:pPr>
      <w:r>
        <w:rPr>
          <w:rFonts w:hint="eastAsia"/>
        </w:rPr>
        <w:t>采血方法</w:t>
      </w:r>
    </w:p>
    <w:p w:rsidR="009910DC" w:rsidRPr="009910DC" w:rsidRDefault="009910DC" w:rsidP="009910DC">
      <w:pPr>
        <w:pStyle w:val="affff6"/>
        <w:ind w:firstLine="420"/>
      </w:pPr>
      <w:r>
        <w:rPr>
          <w:rFonts w:hint="eastAsia"/>
        </w:rPr>
        <w:t>操作如下：</w:t>
      </w:r>
    </w:p>
    <w:p w:rsidR="00CF264B" w:rsidRDefault="00CF264B" w:rsidP="009910DC">
      <w:pPr>
        <w:pStyle w:val="af5"/>
        <w:numPr>
          <w:ilvl w:val="0"/>
          <w:numId w:val="32"/>
        </w:numPr>
      </w:pPr>
      <w:r>
        <w:rPr>
          <w:rFonts w:hint="eastAsia"/>
        </w:rPr>
        <w:t>将采血用到的相关物品拿到食蟹猴眼前展示进行脱敏</w:t>
      </w:r>
      <w:r w:rsidR="009910DC">
        <w:rPr>
          <w:rFonts w:hint="eastAsia"/>
        </w:rPr>
        <w:t>；</w:t>
      </w:r>
    </w:p>
    <w:p w:rsidR="00CF264B" w:rsidRDefault="00CF264B" w:rsidP="009910DC">
      <w:pPr>
        <w:pStyle w:val="af5"/>
      </w:pPr>
      <w:r>
        <w:rPr>
          <w:rFonts w:hint="eastAsia"/>
        </w:rPr>
        <w:t>食蟹猴</w:t>
      </w:r>
      <w:proofErr w:type="gramStart"/>
      <w:r>
        <w:rPr>
          <w:rFonts w:hint="eastAsia"/>
        </w:rPr>
        <w:t>在猴椅保定</w:t>
      </w:r>
      <w:proofErr w:type="gramEnd"/>
      <w:r>
        <w:rPr>
          <w:rFonts w:hint="eastAsia"/>
        </w:rPr>
        <w:t>的状态下，操作员A固定食蟹猴的上肢，操作员B用剃毛器剔除血管周围的毛发</w:t>
      </w:r>
      <w:r w:rsidR="009910DC">
        <w:rPr>
          <w:rFonts w:hint="eastAsia"/>
        </w:rPr>
        <w:t>；</w:t>
      </w:r>
    </w:p>
    <w:p w:rsidR="00CF264B" w:rsidRDefault="00CF264B" w:rsidP="009910DC">
      <w:pPr>
        <w:pStyle w:val="af5"/>
      </w:pPr>
      <w:r>
        <w:rPr>
          <w:rFonts w:hint="eastAsia"/>
        </w:rPr>
        <w:t>操作员A固定食蟹猴，使上肢/下肢血管充盈，操作员B需用酒精或碘伏消毒液对血管周围的皮肤进行消毒</w:t>
      </w:r>
      <w:r w:rsidR="009910DC">
        <w:rPr>
          <w:rFonts w:hint="eastAsia"/>
        </w:rPr>
        <w:t>；</w:t>
      </w:r>
    </w:p>
    <w:p w:rsidR="00CF264B" w:rsidRDefault="00CF264B" w:rsidP="009910DC">
      <w:pPr>
        <w:pStyle w:val="af5"/>
      </w:pPr>
      <w:r>
        <w:rPr>
          <w:rFonts w:hint="eastAsia"/>
        </w:rPr>
        <w:t>操作员B应手持一次性采血针（</w:t>
      </w:r>
      <w:proofErr w:type="gramStart"/>
      <w:r>
        <w:rPr>
          <w:rFonts w:hint="eastAsia"/>
        </w:rPr>
        <w:t>带针帽</w:t>
      </w:r>
      <w:proofErr w:type="gramEnd"/>
      <w:r>
        <w:rPr>
          <w:rFonts w:hint="eastAsia"/>
        </w:rPr>
        <w:t>）与皮肤呈20°</w:t>
      </w:r>
      <w:r>
        <w:rPr>
          <w:rFonts w:ascii="Calibri" w:hAnsi="宋体" w:hint="eastAsia"/>
          <w:kern w:val="2"/>
          <w:szCs w:val="21"/>
          <w:lang w:bidi="ar"/>
        </w:rPr>
        <w:t>～</w:t>
      </w:r>
      <w:r>
        <w:rPr>
          <w:rFonts w:hint="eastAsia"/>
        </w:rPr>
        <w:t>30°穿刺，给予一定力度，使食蟹猴有疼痛感，并保持2</w:t>
      </w:r>
      <w:r>
        <w:rPr>
          <w:rFonts w:hint="eastAsia"/>
          <w:vertAlign w:val="subscript"/>
        </w:rPr>
        <w:t xml:space="preserve"> </w:t>
      </w:r>
      <w:r>
        <w:rPr>
          <w:rFonts w:hint="eastAsia"/>
        </w:rPr>
        <w:t>min</w:t>
      </w:r>
      <w:r>
        <w:rPr>
          <w:rFonts w:ascii="Calibri" w:hAnsi="宋体" w:hint="eastAsia"/>
          <w:kern w:val="2"/>
          <w:szCs w:val="21"/>
          <w:lang w:bidi="ar"/>
        </w:rPr>
        <w:t>～</w:t>
      </w:r>
      <w:r>
        <w:rPr>
          <w:rFonts w:hint="eastAsia"/>
        </w:rPr>
        <w:t>5</w:t>
      </w:r>
      <w:r>
        <w:rPr>
          <w:rFonts w:hint="eastAsia"/>
          <w:vertAlign w:val="subscript"/>
        </w:rPr>
        <w:t xml:space="preserve"> </w:t>
      </w:r>
      <w:r>
        <w:rPr>
          <w:rFonts w:hint="eastAsia"/>
        </w:rPr>
        <w:t>min</w:t>
      </w:r>
      <w:r w:rsidR="009910DC">
        <w:rPr>
          <w:rFonts w:hint="eastAsia"/>
        </w:rPr>
        <w:t>；</w:t>
      </w:r>
    </w:p>
    <w:p w:rsidR="00CF264B" w:rsidRDefault="00CF264B" w:rsidP="009910DC">
      <w:pPr>
        <w:pStyle w:val="af5"/>
      </w:pPr>
      <w:r>
        <w:rPr>
          <w:rFonts w:hint="eastAsia"/>
        </w:rPr>
        <w:t>移除采血针（</w:t>
      </w:r>
      <w:proofErr w:type="gramStart"/>
      <w:r>
        <w:rPr>
          <w:rFonts w:hint="eastAsia"/>
        </w:rPr>
        <w:t>带针帽</w:t>
      </w:r>
      <w:proofErr w:type="gramEnd"/>
      <w:r>
        <w:rPr>
          <w:rFonts w:hint="eastAsia"/>
        </w:rPr>
        <w:t>）并用棉签进行按压。</w:t>
      </w:r>
    </w:p>
    <w:p w:rsidR="00CF264B" w:rsidRDefault="00CF264B" w:rsidP="00C10DB6">
      <w:pPr>
        <w:pStyle w:val="aff4"/>
        <w:spacing w:before="120" w:after="120"/>
      </w:pPr>
      <w:bookmarkStart w:id="140" w:name="_Toc194077412"/>
      <w:bookmarkStart w:id="141" w:name="_Toc194993641"/>
      <w:r>
        <w:rPr>
          <w:rFonts w:hint="eastAsia"/>
        </w:rPr>
        <w:t>模拟静脉给药</w:t>
      </w:r>
      <w:bookmarkEnd w:id="140"/>
      <w:bookmarkEnd w:id="141"/>
    </w:p>
    <w:p w:rsidR="00CF264B" w:rsidRDefault="00CF264B" w:rsidP="00C10DB6">
      <w:pPr>
        <w:pStyle w:val="aff5"/>
        <w:spacing w:before="120" w:after="120"/>
      </w:pPr>
      <w:r>
        <w:rPr>
          <w:rFonts w:hint="eastAsia"/>
        </w:rPr>
        <w:t>主要物品</w:t>
      </w:r>
    </w:p>
    <w:p w:rsidR="00CF264B" w:rsidRDefault="00CF264B" w:rsidP="00CF264B">
      <w:pPr>
        <w:pStyle w:val="affff6"/>
        <w:ind w:firstLine="420"/>
      </w:pPr>
      <w:r>
        <w:rPr>
          <w:rFonts w:hint="eastAsia"/>
        </w:rPr>
        <w:t>剃毛器、无菌棉签、棉签、留置针/头皮针、一次性注射器、碘伏消毒液、利器盒。</w:t>
      </w:r>
    </w:p>
    <w:p w:rsidR="00CF264B" w:rsidRDefault="00CF264B" w:rsidP="00C10DB6">
      <w:pPr>
        <w:pStyle w:val="aff5"/>
        <w:spacing w:before="120" w:after="120"/>
        <w:rPr>
          <w:rFonts w:hint="eastAsia"/>
        </w:rPr>
      </w:pPr>
      <w:r>
        <w:rPr>
          <w:rFonts w:hint="eastAsia"/>
        </w:rPr>
        <w:t>静脉给药</w:t>
      </w:r>
    </w:p>
    <w:p w:rsidR="009910DC" w:rsidRPr="009910DC" w:rsidRDefault="009910DC" w:rsidP="009910DC">
      <w:pPr>
        <w:pStyle w:val="affff6"/>
        <w:ind w:firstLine="420"/>
      </w:pPr>
      <w:r>
        <w:rPr>
          <w:rFonts w:hint="eastAsia"/>
        </w:rPr>
        <w:t>操作如下：</w:t>
      </w:r>
    </w:p>
    <w:p w:rsidR="00CF264B" w:rsidRDefault="00CF264B" w:rsidP="009910DC">
      <w:pPr>
        <w:pStyle w:val="af5"/>
        <w:numPr>
          <w:ilvl w:val="0"/>
          <w:numId w:val="33"/>
        </w:numPr>
      </w:pPr>
      <w:r>
        <w:rPr>
          <w:rFonts w:hint="eastAsia"/>
        </w:rPr>
        <w:t>将静脉给药用到的物品拿到食蟹猴眼前展示进行脱敏</w:t>
      </w:r>
      <w:r w:rsidR="009910DC">
        <w:rPr>
          <w:rFonts w:hint="eastAsia"/>
        </w:rPr>
        <w:t>；</w:t>
      </w:r>
    </w:p>
    <w:p w:rsidR="00CF264B" w:rsidRDefault="00CF264B" w:rsidP="009910DC">
      <w:pPr>
        <w:pStyle w:val="af5"/>
      </w:pPr>
      <w:r>
        <w:rPr>
          <w:rFonts w:hint="eastAsia"/>
        </w:rPr>
        <w:t>食蟹猴</w:t>
      </w:r>
      <w:proofErr w:type="gramStart"/>
      <w:r>
        <w:rPr>
          <w:rFonts w:hint="eastAsia"/>
        </w:rPr>
        <w:t>在猴椅保定</w:t>
      </w:r>
      <w:proofErr w:type="gramEnd"/>
      <w:r>
        <w:rPr>
          <w:rFonts w:hint="eastAsia"/>
        </w:rPr>
        <w:t>的状态下，操作员A固定食蟹猴的上肢/下肢，操作员B用剃毛器剔除血管周围的毛发</w:t>
      </w:r>
      <w:r w:rsidR="009910DC">
        <w:rPr>
          <w:rFonts w:hint="eastAsia"/>
        </w:rPr>
        <w:t>；</w:t>
      </w:r>
    </w:p>
    <w:p w:rsidR="00CF264B" w:rsidRDefault="00CF264B" w:rsidP="009910DC">
      <w:pPr>
        <w:pStyle w:val="af5"/>
      </w:pPr>
      <w:r>
        <w:rPr>
          <w:rFonts w:hint="eastAsia"/>
        </w:rPr>
        <w:t>操作员A固定食蟹猴，使上肢/下肢血管充盈，操作员B需用酒精或用碘</w:t>
      </w:r>
      <w:proofErr w:type="gramStart"/>
      <w:r>
        <w:rPr>
          <w:rFonts w:hint="eastAsia"/>
        </w:rPr>
        <w:t>伏</w:t>
      </w:r>
      <w:proofErr w:type="gramEnd"/>
      <w:r>
        <w:rPr>
          <w:rFonts w:hint="eastAsia"/>
        </w:rPr>
        <w:t>消毒液对血管周围的皮肤进行消毒</w:t>
      </w:r>
      <w:r w:rsidR="009910DC">
        <w:rPr>
          <w:rFonts w:hint="eastAsia"/>
        </w:rPr>
        <w:t>；</w:t>
      </w:r>
    </w:p>
    <w:p w:rsidR="00CF264B" w:rsidRDefault="00CF264B" w:rsidP="009910DC">
      <w:pPr>
        <w:pStyle w:val="af5"/>
      </w:pPr>
      <w:r>
        <w:rPr>
          <w:rFonts w:hint="eastAsia"/>
        </w:rPr>
        <w:t>操作员B应手持一次性头皮针（</w:t>
      </w:r>
      <w:proofErr w:type="gramStart"/>
      <w:r>
        <w:rPr>
          <w:rFonts w:hint="eastAsia"/>
        </w:rPr>
        <w:t>带针帽</w:t>
      </w:r>
      <w:proofErr w:type="gramEnd"/>
      <w:r>
        <w:rPr>
          <w:rFonts w:hint="eastAsia"/>
        </w:rPr>
        <w:t>）与皮肤呈20°</w:t>
      </w:r>
      <w:r>
        <w:rPr>
          <w:rFonts w:hAnsi="宋体" w:hint="eastAsia"/>
        </w:rPr>
        <w:t>～</w:t>
      </w:r>
      <w:r>
        <w:rPr>
          <w:rFonts w:hint="eastAsia"/>
        </w:rPr>
        <w:t>30°穿刺，给予一定力度，使食蟹猴有疼痛感，推动注射器活塞进行模拟注射给药，并保持2</w:t>
      </w:r>
      <w:r>
        <w:rPr>
          <w:rFonts w:hint="eastAsia"/>
          <w:vertAlign w:val="subscript"/>
        </w:rPr>
        <w:t xml:space="preserve"> </w:t>
      </w:r>
      <w:r>
        <w:rPr>
          <w:rFonts w:hint="eastAsia"/>
        </w:rPr>
        <w:t>min</w:t>
      </w:r>
      <w:r>
        <w:rPr>
          <w:rFonts w:hAnsi="宋体" w:hint="eastAsia"/>
        </w:rPr>
        <w:t>～</w:t>
      </w:r>
      <w:r>
        <w:rPr>
          <w:rFonts w:hint="eastAsia"/>
        </w:rPr>
        <w:t>5</w:t>
      </w:r>
      <w:r>
        <w:rPr>
          <w:rFonts w:hint="eastAsia"/>
          <w:vertAlign w:val="subscript"/>
        </w:rPr>
        <w:t xml:space="preserve"> </w:t>
      </w:r>
      <w:r>
        <w:rPr>
          <w:rFonts w:hint="eastAsia"/>
        </w:rPr>
        <w:t>min</w:t>
      </w:r>
      <w:r w:rsidR="009910DC">
        <w:rPr>
          <w:rFonts w:hint="eastAsia"/>
        </w:rPr>
        <w:t>；</w:t>
      </w:r>
    </w:p>
    <w:p w:rsidR="00CF264B" w:rsidRDefault="00CF264B" w:rsidP="009910DC">
      <w:pPr>
        <w:pStyle w:val="af5"/>
      </w:pPr>
      <w:r>
        <w:rPr>
          <w:rFonts w:hint="eastAsia"/>
        </w:rPr>
        <w:t>移除头皮针（</w:t>
      </w:r>
      <w:proofErr w:type="gramStart"/>
      <w:r>
        <w:rPr>
          <w:rFonts w:hint="eastAsia"/>
        </w:rPr>
        <w:t>带针帽</w:t>
      </w:r>
      <w:proofErr w:type="gramEnd"/>
      <w:r>
        <w:rPr>
          <w:rFonts w:hint="eastAsia"/>
        </w:rPr>
        <w:t>）并用棉签进行按压。</w:t>
      </w:r>
    </w:p>
    <w:p w:rsidR="00CF264B" w:rsidRDefault="00CF264B" w:rsidP="00CF264B">
      <w:pPr>
        <w:pStyle w:val="affff6"/>
        <w:ind w:firstLineChars="0" w:firstLine="0"/>
        <w:sectPr w:rsidR="00CF264B" w:rsidSect="007D7B67">
          <w:headerReference w:type="even" r:id="rId37"/>
          <w:headerReference w:type="default" r:id="rId38"/>
          <w:footerReference w:type="even" r:id="rId39"/>
          <w:footerReference w:type="default" r:id="rId40"/>
          <w:pgSz w:w="11906" w:h="16838" w:code="9"/>
          <w:pgMar w:top="1928" w:right="1134" w:bottom="1134" w:left="1134" w:header="1418" w:footer="1134" w:gutter="284"/>
          <w:cols w:space="425"/>
          <w:formProt w:val="0"/>
          <w:docGrid w:linePitch="312"/>
        </w:sectPr>
      </w:pPr>
    </w:p>
    <w:p w:rsidR="00CF264B" w:rsidRDefault="00CF264B" w:rsidP="00CF264B">
      <w:pPr>
        <w:pStyle w:val="af8"/>
      </w:pPr>
    </w:p>
    <w:p w:rsidR="00CF264B" w:rsidRDefault="00CF264B" w:rsidP="00CF264B">
      <w:pPr>
        <w:pStyle w:val="afe"/>
      </w:pPr>
    </w:p>
    <w:p w:rsidR="00CF264B" w:rsidRDefault="00CF264B" w:rsidP="00CF264B">
      <w:pPr>
        <w:pStyle w:val="aff3"/>
        <w:spacing w:after="120"/>
      </w:pPr>
      <w:r>
        <w:br/>
      </w:r>
      <w:bookmarkStart w:id="142" w:name="_Toc194077413"/>
      <w:bookmarkStart w:id="143" w:name="_Toc194993642"/>
      <w:r>
        <w:rPr>
          <w:rFonts w:hint="eastAsia"/>
        </w:rPr>
        <w:t>（规范性）</w:t>
      </w:r>
      <w:r>
        <w:br/>
      </w:r>
      <w:r>
        <w:rPr>
          <w:rFonts w:hint="eastAsia"/>
        </w:rPr>
        <w:t>灌胃方法</w:t>
      </w:r>
      <w:bookmarkEnd w:id="142"/>
      <w:bookmarkEnd w:id="143"/>
    </w:p>
    <w:p w:rsidR="00CF264B" w:rsidRPr="00CF264B" w:rsidRDefault="00CF264B" w:rsidP="00C10DB6">
      <w:pPr>
        <w:pStyle w:val="aff4"/>
        <w:spacing w:before="120" w:after="120"/>
      </w:pPr>
      <w:bookmarkStart w:id="144" w:name="_Toc194077414"/>
      <w:bookmarkStart w:id="145" w:name="_Toc194993643"/>
      <w:r w:rsidRPr="00CF264B">
        <w:rPr>
          <w:rFonts w:hint="eastAsia"/>
        </w:rPr>
        <w:t>主要物品</w:t>
      </w:r>
      <w:bookmarkEnd w:id="144"/>
      <w:bookmarkEnd w:id="145"/>
    </w:p>
    <w:p w:rsidR="00CF264B" w:rsidRPr="00CF264B" w:rsidRDefault="00CF264B" w:rsidP="00CF264B">
      <w:pPr>
        <w:widowControl/>
        <w:autoSpaceDE w:val="0"/>
        <w:autoSpaceDN w:val="0"/>
        <w:adjustRightInd/>
        <w:spacing w:line="240" w:lineRule="auto"/>
        <w:ind w:firstLineChars="200" w:firstLine="420"/>
        <w:rPr>
          <w:rFonts w:ascii="宋体" w:hAnsi="Times New Roman"/>
          <w:kern w:val="0"/>
          <w:szCs w:val="20"/>
        </w:rPr>
      </w:pPr>
      <w:r w:rsidRPr="00CF264B">
        <w:rPr>
          <w:rFonts w:ascii="宋体" w:hAnsi="Times New Roman" w:hint="eastAsia"/>
          <w:kern w:val="0"/>
          <w:szCs w:val="20"/>
        </w:rPr>
        <w:t>胃管、注射器、石蜡油、纱布、开口器、治疗碗（装好水）。</w:t>
      </w:r>
    </w:p>
    <w:p w:rsidR="00CF264B" w:rsidRDefault="00CF264B" w:rsidP="00C10DB6">
      <w:pPr>
        <w:pStyle w:val="aff4"/>
        <w:spacing w:before="120" w:after="120"/>
        <w:rPr>
          <w:rFonts w:hint="eastAsia"/>
        </w:rPr>
      </w:pPr>
      <w:bookmarkStart w:id="146" w:name="_Toc194077415"/>
      <w:bookmarkStart w:id="147" w:name="_Toc194993644"/>
      <w:r w:rsidRPr="00CF264B">
        <w:rPr>
          <w:rFonts w:hint="eastAsia"/>
        </w:rPr>
        <w:t>灌胃方法</w:t>
      </w:r>
      <w:bookmarkEnd w:id="146"/>
      <w:bookmarkEnd w:id="147"/>
    </w:p>
    <w:p w:rsidR="009910DC" w:rsidRPr="009910DC" w:rsidRDefault="009910DC" w:rsidP="009910DC">
      <w:pPr>
        <w:pStyle w:val="affff6"/>
        <w:ind w:firstLine="420"/>
      </w:pPr>
      <w:r>
        <w:rPr>
          <w:rFonts w:hint="eastAsia"/>
        </w:rPr>
        <w:t>操作如下：</w:t>
      </w:r>
    </w:p>
    <w:p w:rsidR="00CF264B" w:rsidRPr="00CF264B" w:rsidRDefault="009910DC" w:rsidP="009910DC">
      <w:pPr>
        <w:pStyle w:val="af5"/>
        <w:numPr>
          <w:ilvl w:val="0"/>
          <w:numId w:val="34"/>
        </w:numPr>
      </w:pPr>
      <w:r>
        <w:rPr>
          <w:rFonts w:hint="eastAsia"/>
        </w:rPr>
        <w:t>宜提前将胃管用石蜡油润滑胃管前端；</w:t>
      </w:r>
    </w:p>
    <w:p w:rsidR="00CF264B" w:rsidRPr="00CF264B" w:rsidRDefault="00CF264B" w:rsidP="009910DC">
      <w:pPr>
        <w:pStyle w:val="af5"/>
      </w:pPr>
      <w:r w:rsidRPr="00CF264B">
        <w:rPr>
          <w:rFonts w:hint="eastAsia"/>
        </w:rPr>
        <w:t>食蟹猴</w:t>
      </w:r>
      <w:proofErr w:type="gramStart"/>
      <w:r w:rsidRPr="00CF264B">
        <w:rPr>
          <w:rFonts w:hint="eastAsia"/>
        </w:rPr>
        <w:t>在猴椅保定</w:t>
      </w:r>
      <w:proofErr w:type="gramEnd"/>
      <w:r w:rsidRPr="00CF264B">
        <w:rPr>
          <w:rFonts w:hint="eastAsia"/>
        </w:rPr>
        <w:t>状态下，操作员A双手的小指无名指和中指固定食蟹猴后脑，食指和中指沿食蟹猴两侧的面颊骨撑开嘴巴，操作者B将开口器放入食蟹猴嘴巴，并将开口器转给操作者A</w:t>
      </w:r>
      <w:r w:rsidR="009910DC">
        <w:rPr>
          <w:rFonts w:hint="eastAsia"/>
        </w:rPr>
        <w:t>；</w:t>
      </w:r>
      <w:bookmarkStart w:id="148" w:name="_GoBack"/>
      <w:bookmarkEnd w:id="148"/>
    </w:p>
    <w:p w:rsidR="00CF264B" w:rsidRPr="00CF264B" w:rsidRDefault="00CF264B" w:rsidP="009910DC">
      <w:pPr>
        <w:pStyle w:val="af5"/>
      </w:pPr>
      <w:r w:rsidRPr="00CF264B">
        <w:rPr>
          <w:rFonts w:hint="eastAsia"/>
        </w:rPr>
        <w:t>操作者A固定食蟹猴的头部和开口器，操作者B</w:t>
      </w:r>
      <w:r w:rsidR="009910DC">
        <w:rPr>
          <w:rFonts w:hint="eastAsia"/>
        </w:rPr>
        <w:t>手持胃管前端沿咽喉部、食道插入胃内；</w:t>
      </w:r>
    </w:p>
    <w:p w:rsidR="00CF264B" w:rsidRPr="00CF264B" w:rsidRDefault="00CF264B" w:rsidP="009910DC">
      <w:pPr>
        <w:pStyle w:val="af5"/>
      </w:pPr>
      <w:r w:rsidRPr="00CF264B">
        <w:rPr>
          <w:rFonts w:hint="eastAsia"/>
        </w:rPr>
        <w:t>需验证胃管在胃内：用注射器抽吸出胃液；将胃管开</w:t>
      </w:r>
      <w:r w:rsidR="009910DC">
        <w:rPr>
          <w:rFonts w:hint="eastAsia"/>
        </w:rPr>
        <w:t>口前端置于水中，无气泡冒出；</w:t>
      </w:r>
    </w:p>
    <w:p w:rsidR="00CF264B" w:rsidRPr="00CF264B" w:rsidRDefault="00CF264B" w:rsidP="009910DC">
      <w:pPr>
        <w:pStyle w:val="af5"/>
      </w:pPr>
      <w:r w:rsidRPr="00CF264B">
        <w:rPr>
          <w:rFonts w:hint="eastAsia"/>
        </w:rPr>
        <w:t>确认胃管在胃内后，将注射器连接胃管，</w:t>
      </w:r>
      <w:proofErr w:type="gramStart"/>
      <w:r w:rsidRPr="00CF264B">
        <w:rPr>
          <w:rFonts w:hint="eastAsia"/>
        </w:rPr>
        <w:t>将待灌胃</w:t>
      </w:r>
      <w:proofErr w:type="gramEnd"/>
      <w:r w:rsidRPr="00CF264B">
        <w:rPr>
          <w:rFonts w:hint="eastAsia"/>
        </w:rPr>
        <w:t>的食物/药物冲洗入胃内，再次吸取适量的生理盐水（5</w:t>
      </w:r>
      <w:r w:rsidRPr="00CF264B">
        <w:rPr>
          <w:rFonts w:hint="eastAsia"/>
          <w:vertAlign w:val="subscript"/>
        </w:rPr>
        <w:t xml:space="preserve"> </w:t>
      </w:r>
      <w:r w:rsidRPr="00CF264B">
        <w:rPr>
          <w:rFonts w:hint="eastAsia"/>
        </w:rPr>
        <w:t>mL</w:t>
      </w:r>
      <w:r w:rsidRPr="00CF264B">
        <w:rPr>
          <w:rFonts w:hAnsi="宋体" w:hint="eastAsia"/>
        </w:rPr>
        <w:t>～</w:t>
      </w:r>
      <w:r w:rsidRPr="00CF264B">
        <w:rPr>
          <w:rFonts w:hint="eastAsia"/>
        </w:rPr>
        <w:t>10</w:t>
      </w:r>
      <w:bookmarkStart w:id="149" w:name="OLE_LINK46"/>
      <w:bookmarkStart w:id="150" w:name="OLE_LINK47"/>
      <w:r w:rsidRPr="00CF264B">
        <w:rPr>
          <w:rFonts w:hint="eastAsia"/>
          <w:vertAlign w:val="subscript"/>
        </w:rPr>
        <w:t xml:space="preserve"> </w:t>
      </w:r>
      <w:r w:rsidRPr="00CF264B">
        <w:rPr>
          <w:rFonts w:hint="eastAsia"/>
        </w:rPr>
        <w:t>mL</w:t>
      </w:r>
      <w:bookmarkEnd w:id="149"/>
      <w:bookmarkEnd w:id="150"/>
      <w:r w:rsidR="009910DC">
        <w:rPr>
          <w:rFonts w:hint="eastAsia"/>
        </w:rPr>
        <w:t>）或饮用水进行二次灌胃，将胃管中的残留灌入胃内；</w:t>
      </w:r>
    </w:p>
    <w:p w:rsidR="00CF264B" w:rsidRDefault="00CF264B" w:rsidP="009910DC">
      <w:pPr>
        <w:pStyle w:val="af5"/>
      </w:pPr>
      <w:r w:rsidRPr="00CF264B">
        <w:rPr>
          <w:rFonts w:hint="eastAsia"/>
        </w:rPr>
        <w:t>操作者B一手将露在外边的胃管折叠捏紧，另一只手持纱布近嘴角处包裹胃管，需迅速拔出胃管。</w:t>
      </w:r>
    </w:p>
    <w:p w:rsidR="00CF264B" w:rsidRDefault="00CF264B" w:rsidP="00CF264B">
      <w:pPr>
        <w:pStyle w:val="affff6"/>
        <w:ind w:firstLineChars="0" w:firstLine="0"/>
        <w:jc w:val="center"/>
      </w:pPr>
      <w:bookmarkStart w:id="151" w:name="BookMark8"/>
      <w:bookmarkEnd w:id="118"/>
      <w:r>
        <w:rPr>
          <w:rFonts w:hint="eastAsia"/>
        </w:rPr>
        <w:drawing>
          <wp:inline distT="0" distB="0" distL="0" distR="0" wp14:anchorId="35FBC7A8" wp14:editId="1727540C">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4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51"/>
    </w:p>
    <w:sectPr w:rsidR="00CF264B" w:rsidSect="007D7B67">
      <w:headerReference w:type="even" r:id="rId42"/>
      <w:headerReference w:type="default" r:id="rId43"/>
      <w:footerReference w:type="even" r:id="rId44"/>
      <w:footerReference w:type="default" r:id="rId45"/>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7F0" w:rsidRDefault="007017F0" w:rsidP="00D86DB7">
      <w:r>
        <w:separator/>
      </w:r>
    </w:p>
    <w:p w:rsidR="007017F0" w:rsidRDefault="007017F0"/>
    <w:p w:rsidR="007017F0" w:rsidRDefault="007017F0"/>
  </w:endnote>
  <w:endnote w:type="continuationSeparator" w:id="0">
    <w:p w:rsidR="007017F0" w:rsidRDefault="007017F0" w:rsidP="00D86DB7">
      <w:r>
        <w:continuationSeparator/>
      </w:r>
    </w:p>
    <w:p w:rsidR="007017F0" w:rsidRDefault="007017F0"/>
    <w:p w:rsidR="007017F0" w:rsidRDefault="00701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Default="007D7B67">
    <w:pPr>
      <w:pStyle w:val="afffa"/>
    </w:pPr>
    <w:r>
      <w:fldChar w:fldCharType="begin"/>
    </w:r>
    <w:r>
      <w:instrText>PAGE   \* MERGEFORMAT</w:instrText>
    </w:r>
    <w:r>
      <w:fldChar w:fldCharType="separate"/>
    </w:r>
    <w:r w:rsidRPr="00AF47C5">
      <w:rPr>
        <w:noProof/>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Pr="007D7B67" w:rsidRDefault="007D7B67" w:rsidP="007D7B67">
    <w:pPr>
      <w:pStyle w:val="affff2"/>
    </w:pPr>
    <w:r>
      <w:fldChar w:fldCharType="begin"/>
    </w:r>
    <w:r>
      <w:instrText xml:space="preserve"> PAGE   \* MERGEFORMAT \* MERGEFORMAT </w:instrText>
    </w:r>
    <w:r>
      <w:fldChar w:fldCharType="separate"/>
    </w:r>
    <w:r w:rsidR="009910DC">
      <w:rPr>
        <w:noProof/>
      </w:rPr>
      <w:t>4</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Default="007D7B67" w:rsidP="007D7B67">
    <w:pPr>
      <w:pStyle w:val="affff3"/>
    </w:pPr>
    <w:r>
      <w:fldChar w:fldCharType="begin"/>
    </w:r>
    <w:r>
      <w:instrText>PAGE   \* MERGEFORMAT</w:instrText>
    </w:r>
    <w:r>
      <w:fldChar w:fldCharType="separate"/>
    </w:r>
    <w:r w:rsidRPr="00CF264B">
      <w:rPr>
        <w:noProof/>
        <w:lang w:val="zh-CN"/>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Pr="007D7B67" w:rsidRDefault="007D7B67" w:rsidP="007D7B67">
    <w:pPr>
      <w:pStyle w:val="affff2"/>
    </w:pPr>
    <w:r>
      <w:fldChar w:fldCharType="begin"/>
    </w:r>
    <w:r>
      <w:instrText xml:space="preserve"> PAGE   \* MERGEFORMAT \* MERGEFORMAT </w:instrText>
    </w:r>
    <w:r>
      <w:fldChar w:fldCharType="separate"/>
    </w:r>
    <w:r>
      <w:rPr>
        <w:noProof/>
      </w:rPr>
      <w:t>1</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Default="007D7B67" w:rsidP="007D7B67">
    <w:pPr>
      <w:pStyle w:val="affff3"/>
    </w:pPr>
    <w:r>
      <w:fldChar w:fldCharType="begin"/>
    </w:r>
    <w:r>
      <w:instrText>PAGE   \* MERGEFORMAT</w:instrText>
    </w:r>
    <w:r>
      <w:fldChar w:fldCharType="separate"/>
    </w:r>
    <w:r w:rsidR="009910DC" w:rsidRPr="009910DC">
      <w:rPr>
        <w:noProof/>
        <w:lang w:val="zh-CN"/>
      </w:rPr>
      <w:t>5</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Pr="007D7B67" w:rsidRDefault="007D7B67" w:rsidP="007D7B67">
    <w:pPr>
      <w:pStyle w:val="affff2"/>
    </w:pPr>
    <w:r>
      <w:fldChar w:fldCharType="begin"/>
    </w:r>
    <w:r>
      <w:instrText xml:space="preserve"> PAGE   \* MERGEFORMAT \* MERGEFORMAT </w:instrText>
    </w:r>
    <w:r>
      <w:fldChar w:fldCharType="separate"/>
    </w:r>
    <w:r w:rsidR="009910DC">
      <w:rPr>
        <w:noProof/>
      </w:rPr>
      <w:t>6</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Default="007D7B67" w:rsidP="007D7B67">
    <w:pPr>
      <w:pStyle w:val="affff3"/>
    </w:pPr>
    <w:r>
      <w:fldChar w:fldCharType="begin"/>
    </w:r>
    <w:r>
      <w:instrText>PAGE   \* MERGEFORMAT</w:instrText>
    </w:r>
    <w:r>
      <w:fldChar w:fldCharType="separate"/>
    </w:r>
    <w:r w:rsidRPr="00CF264B">
      <w:rPr>
        <w:noProof/>
        <w:lang w:val="zh-CN"/>
      </w:rPr>
      <w:t>1</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Pr="007D7B67" w:rsidRDefault="007D7B67" w:rsidP="007D7B67">
    <w:pPr>
      <w:pStyle w:val="affff2"/>
    </w:pPr>
    <w:r>
      <w:fldChar w:fldCharType="begin"/>
    </w:r>
    <w:r>
      <w:instrText xml:space="preserve"> PAGE   \* MERGEFORMAT \* MERGEFORMAT </w:instrText>
    </w:r>
    <w:r>
      <w:fldChar w:fldCharType="separate"/>
    </w:r>
    <w:r>
      <w:rPr>
        <w:noProof/>
      </w:rPr>
      <w:t>1</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Default="007D7B67" w:rsidP="007D7B67">
    <w:pPr>
      <w:pStyle w:val="affff3"/>
    </w:pPr>
    <w:r>
      <w:fldChar w:fldCharType="begin"/>
    </w:r>
    <w:r>
      <w:instrText>PAGE   \* MERGEFORMAT</w:instrText>
    </w:r>
    <w:r>
      <w:fldChar w:fldCharType="separate"/>
    </w:r>
    <w:r w:rsidR="009910DC" w:rsidRPr="009910DC">
      <w:rPr>
        <w:noProof/>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Default="007D7B67">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Pr="00324EDD" w:rsidRDefault="007D7B67"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Pr="007D7B67" w:rsidRDefault="007D7B67" w:rsidP="007D7B67">
    <w:pPr>
      <w:pStyle w:val="affff2"/>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Default="007D7B67" w:rsidP="007D7B67">
    <w:pPr>
      <w:pStyle w:val="affff3"/>
    </w:pPr>
    <w:r>
      <w:fldChar w:fldCharType="begin"/>
    </w:r>
    <w:r>
      <w:instrText>PAGE   \* MERGEFORMAT</w:instrText>
    </w:r>
    <w:r>
      <w:fldChar w:fldCharType="separate"/>
    </w:r>
    <w:r w:rsidR="009910DC" w:rsidRPr="009910DC">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Pr="007D7B67" w:rsidRDefault="007D7B67" w:rsidP="007D7B67">
    <w:pPr>
      <w:pStyle w:val="affff2"/>
    </w:pPr>
    <w:r>
      <w:fldChar w:fldCharType="begin"/>
    </w:r>
    <w:r>
      <w:instrText xml:space="preserve"> PAGE   \* MERGEFORMAT \* MERGEFORMAT </w:instrText>
    </w:r>
    <w:r>
      <w:fldChar w:fldCharType="separate"/>
    </w:r>
    <w:r w:rsidR="009910DC">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Default="007D7B67" w:rsidP="007D7B67">
    <w:pPr>
      <w:pStyle w:val="affff3"/>
    </w:pPr>
    <w:r>
      <w:fldChar w:fldCharType="begin"/>
    </w:r>
    <w:r>
      <w:instrText>PAGE   \* MERGEFORMAT</w:instrText>
    </w:r>
    <w:r>
      <w:fldChar w:fldCharType="separate"/>
    </w:r>
    <w:r w:rsidRPr="007D7B67">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Pr="007D7B67" w:rsidRDefault="007D7B67" w:rsidP="007D7B67">
    <w:pPr>
      <w:pStyle w:val="affff2"/>
    </w:pPr>
    <w:r>
      <w:fldChar w:fldCharType="begin"/>
    </w:r>
    <w:r>
      <w:instrText xml:space="preserve"> PAGE   \* MERGEFORMAT \* MERGEFORMAT </w:instrText>
    </w:r>
    <w:r>
      <w:fldChar w:fldCharType="separate"/>
    </w:r>
    <w:r w:rsidR="009910DC">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Default="007D7B67" w:rsidP="007D7B67">
    <w:pPr>
      <w:pStyle w:val="affff3"/>
    </w:pPr>
    <w:r>
      <w:fldChar w:fldCharType="begin"/>
    </w:r>
    <w:r>
      <w:instrText>PAGE   \* MERGEFORMAT</w:instrText>
    </w:r>
    <w:r>
      <w:fldChar w:fldCharType="separate"/>
    </w:r>
    <w:r w:rsidR="009910DC" w:rsidRPr="009910DC">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7F0" w:rsidRDefault="007017F0" w:rsidP="00D86DB7">
      <w:r>
        <w:separator/>
      </w:r>
    </w:p>
  </w:footnote>
  <w:footnote w:type="continuationSeparator" w:id="0">
    <w:p w:rsidR="007017F0" w:rsidRDefault="007017F0" w:rsidP="00D86DB7">
      <w:r>
        <w:continuationSeparator/>
      </w:r>
    </w:p>
    <w:p w:rsidR="007017F0" w:rsidRDefault="007017F0"/>
    <w:p w:rsidR="007017F0" w:rsidRDefault="007017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Default="007D7B67">
    <w:pPr>
      <w:pStyle w:val="afff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Pr="007D7B67" w:rsidRDefault="007D7B67" w:rsidP="007D7B67">
    <w:pPr>
      <w:pStyle w:val="affffc"/>
    </w:pPr>
    <w:r>
      <w:fldChar w:fldCharType="begin"/>
    </w:r>
    <w:r>
      <w:instrText xml:space="preserve"> STYLEREF  标准文件_文件编号 \* MERGEFORMAT </w:instrText>
    </w:r>
    <w:r>
      <w:fldChar w:fldCharType="separate"/>
    </w:r>
    <w:r w:rsidR="009910DC">
      <w:t>T/GXAS XXXX</w:t>
    </w:r>
    <w:r w:rsidR="009910DC">
      <w:t>—</w:t>
    </w:r>
    <w:r w:rsidR="009910DC">
      <w:t>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Pr="00D84FA1" w:rsidRDefault="007D7B67" w:rsidP="007D7B67">
    <w:pPr>
      <w:pStyle w:val="affffb"/>
    </w:pPr>
    <w:r>
      <w:fldChar w:fldCharType="begin"/>
    </w:r>
    <w:r>
      <w:instrText xml:space="preserve"> STYLEREF  标准文件_文件编号  \* MERGEFORMAT </w:instrText>
    </w:r>
    <w:r>
      <w:fldChar w:fldCharType="separate"/>
    </w:r>
    <w:r>
      <w:t>T/GXAS XXXX</w:t>
    </w:r>
    <w:r>
      <w:t>—</w:t>
    </w:r>
    <w:r>
      <w:t>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Pr="007D7B67" w:rsidRDefault="007D7B67" w:rsidP="007D7B67">
    <w:pPr>
      <w:pStyle w:val="affffc"/>
    </w:pPr>
    <w:r>
      <w:fldChar w:fldCharType="begin"/>
    </w:r>
    <w:r>
      <w:instrText xml:space="preserve"> STYLEREF  标准文件_文件编号 \* MERGEFORMAT </w:instrText>
    </w:r>
    <w:r>
      <w:fldChar w:fldCharType="separate"/>
    </w:r>
    <w:r>
      <w:t>T/GXAS XXXX</w:t>
    </w:r>
    <w:r>
      <w:t>—</w:t>
    </w:r>
    <w:r>
      <w:t>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Pr="00D84FA1" w:rsidRDefault="007D7B67" w:rsidP="007D7B67">
    <w:pPr>
      <w:pStyle w:val="affffb"/>
    </w:pPr>
    <w:r>
      <w:fldChar w:fldCharType="begin"/>
    </w:r>
    <w:r>
      <w:instrText xml:space="preserve"> STYLEREF  标准文件_文件编号  \* MERGEFORMAT </w:instrText>
    </w:r>
    <w:r>
      <w:fldChar w:fldCharType="separate"/>
    </w:r>
    <w:r w:rsidR="009910DC">
      <w:t>T/GXAS XXXX</w:t>
    </w:r>
    <w:r w:rsidR="009910DC">
      <w:t>—</w:t>
    </w:r>
    <w:r w:rsidR="009910DC">
      <w:t>XXXX</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Pr="007D7B67" w:rsidRDefault="007D7B67" w:rsidP="007D7B67">
    <w:pPr>
      <w:pStyle w:val="affffc"/>
    </w:pPr>
    <w:r>
      <w:fldChar w:fldCharType="begin"/>
    </w:r>
    <w:r>
      <w:instrText xml:space="preserve"> STYLEREF  标准文件_文件编号 \* MERGEFORMAT </w:instrText>
    </w:r>
    <w:r>
      <w:fldChar w:fldCharType="separate"/>
    </w:r>
    <w:r w:rsidR="009910DC">
      <w:t>T/GXAS XXXX</w:t>
    </w:r>
    <w:r w:rsidR="009910DC">
      <w:t>—</w:t>
    </w:r>
    <w:r w:rsidR="009910DC">
      <w:t>XXXX</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Pr="00D84FA1" w:rsidRDefault="007D7B67" w:rsidP="007D7B67">
    <w:pPr>
      <w:pStyle w:val="affffb"/>
    </w:pPr>
    <w:r>
      <w:fldChar w:fldCharType="begin"/>
    </w:r>
    <w:r>
      <w:instrText xml:space="preserve"> STYLEREF  标准文件_文件编号  \* MERGEFORMAT </w:instrText>
    </w:r>
    <w:r>
      <w:fldChar w:fldCharType="separate"/>
    </w:r>
    <w:r>
      <w:t>T/GXAS XXXX</w:t>
    </w:r>
    <w:r>
      <w:t>—</w:t>
    </w:r>
    <w:r>
      <w:t>XXXX</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Pr="007D7B67" w:rsidRDefault="007D7B67" w:rsidP="007D7B67">
    <w:pPr>
      <w:pStyle w:val="affffc"/>
    </w:pPr>
    <w:r>
      <w:fldChar w:fldCharType="begin"/>
    </w:r>
    <w:r>
      <w:instrText xml:space="preserve"> STYLEREF  标准文件_文件编号 \* MERGEFORMAT </w:instrText>
    </w:r>
    <w:r>
      <w:fldChar w:fldCharType="separate"/>
    </w:r>
    <w:r>
      <w:t>T/GXAS XXXX</w:t>
    </w:r>
    <w:r>
      <w:t>—</w:t>
    </w:r>
    <w:r>
      <w:t>XXXX</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Pr="00D84FA1" w:rsidRDefault="007D7B67" w:rsidP="007D7B67">
    <w:pPr>
      <w:pStyle w:val="affffb"/>
    </w:pPr>
    <w:r>
      <w:fldChar w:fldCharType="begin"/>
    </w:r>
    <w:r>
      <w:instrText xml:space="preserve"> STYLEREF  标准文件_文件编号  \* MERGEFORMAT </w:instrText>
    </w:r>
    <w:r>
      <w:fldChar w:fldCharType="separate"/>
    </w:r>
    <w:r w:rsidR="009910DC">
      <w:t>T/GXAS XXXX</w:t>
    </w:r>
    <w:r w:rsidR="009910DC">
      <w:t>—</w:t>
    </w:r>
    <w:r w:rsidR="009910DC">
      <w:t>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Pr="00E70388" w:rsidRDefault="007D7B67"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Pr="00324EDD" w:rsidRDefault="007D7B67"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Pr="007D7B67" w:rsidRDefault="007D7B67" w:rsidP="007D7B67">
    <w:pPr>
      <w:pStyle w:val="affffc"/>
    </w:pPr>
    <w:r>
      <w:fldChar w:fldCharType="begin"/>
    </w:r>
    <w:r>
      <w:instrText xml:space="preserve"> STYLEREF  标准文件_文件编号 \* MERGEFORMAT </w:instrText>
    </w:r>
    <w:r>
      <w:fldChar w:fldCharType="separate"/>
    </w:r>
    <w:r>
      <w:t>T/GXAS XXXX</w:t>
    </w:r>
    <w:r>
      <w:t>—</w:t>
    </w:r>
    <w: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Pr="00D84FA1" w:rsidRDefault="007D7B67" w:rsidP="007D7B67">
    <w:pPr>
      <w:pStyle w:val="affffb"/>
    </w:pPr>
    <w:r>
      <w:fldChar w:fldCharType="begin"/>
    </w:r>
    <w:r>
      <w:instrText xml:space="preserve"> STYLEREF  标准文件_文件编号  \* MERGEFORMAT </w:instrText>
    </w:r>
    <w:r>
      <w:fldChar w:fldCharType="separate"/>
    </w:r>
    <w:r w:rsidR="009910DC">
      <w:t>T/GXAS XXXX</w:t>
    </w:r>
    <w:r w:rsidR="009910DC">
      <w:t>—</w:t>
    </w:r>
    <w:r w:rsidR="009910DC">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Pr="007D7B67" w:rsidRDefault="007D7B67" w:rsidP="007D7B67">
    <w:pPr>
      <w:pStyle w:val="affffc"/>
    </w:pPr>
    <w:r>
      <w:fldChar w:fldCharType="begin"/>
    </w:r>
    <w:r>
      <w:instrText xml:space="preserve"> STYLEREF  标准文件_文件编号 \* MERGEFORMAT </w:instrText>
    </w:r>
    <w:r>
      <w:fldChar w:fldCharType="separate"/>
    </w:r>
    <w:r w:rsidR="009910DC">
      <w:t>T/GXAS XXXX</w:t>
    </w:r>
    <w:r w:rsidR="009910DC">
      <w:t>—</w:t>
    </w:r>
    <w:r w:rsidR="009910DC">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Pr="00D84FA1" w:rsidRDefault="007D7B67" w:rsidP="007D7B67">
    <w:pPr>
      <w:pStyle w:val="affffb"/>
    </w:pPr>
    <w:r>
      <w:fldChar w:fldCharType="begin"/>
    </w:r>
    <w:r>
      <w:instrText xml:space="preserve"> STYLEREF  标准文件_文件编号  \* MERGEFORMAT </w:instrText>
    </w:r>
    <w:r>
      <w:fldChar w:fldCharType="separate"/>
    </w:r>
    <w:r>
      <w:t>T/GXAS XXXX</w:t>
    </w:r>
    <w:r>
      <w:t>—</w:t>
    </w:r>
    <w: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Pr="007D7B67" w:rsidRDefault="007D7B67" w:rsidP="007D7B67">
    <w:pPr>
      <w:pStyle w:val="affffc"/>
    </w:pPr>
    <w:r>
      <w:fldChar w:fldCharType="begin"/>
    </w:r>
    <w:r>
      <w:instrText xml:space="preserve"> STYLEREF  标准文件_文件编号 \* MERGEFORMAT </w:instrText>
    </w:r>
    <w:r>
      <w:fldChar w:fldCharType="separate"/>
    </w:r>
    <w:r w:rsidR="009910DC">
      <w:t>T/GXAS XXXX</w:t>
    </w:r>
    <w:r w:rsidR="009910DC">
      <w:t>—</w:t>
    </w:r>
    <w:r w:rsidR="009910DC">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67" w:rsidRPr="00D84FA1" w:rsidRDefault="007D7B67" w:rsidP="007D7B67">
    <w:pPr>
      <w:pStyle w:val="affffb"/>
    </w:pPr>
    <w:r>
      <w:fldChar w:fldCharType="begin"/>
    </w:r>
    <w:r>
      <w:instrText xml:space="preserve"> STYLEREF  标准文件_文件编号  \* MERGEFORMAT </w:instrText>
    </w:r>
    <w:r>
      <w:fldChar w:fldCharType="separate"/>
    </w:r>
    <w:r w:rsidR="009910DC">
      <w:t>T/GXAS XXXX</w:t>
    </w:r>
    <w:r w:rsidR="009910DC">
      <w:t>—</w:t>
    </w:r>
    <w:r w:rsidR="009910DC">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nS1T/r+GJs33UosxeJ2DrFZzsMc=" w:salt="8Gx/W+uPcLt4P0x+vg4RO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64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581E"/>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7B3"/>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17F0"/>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D7B67"/>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0DC"/>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3085"/>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0DB6"/>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4753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2F20"/>
    <w:rsid w:val="00CD4092"/>
    <w:rsid w:val="00CD4A20"/>
    <w:rsid w:val="00CD50A1"/>
    <w:rsid w:val="00CD519E"/>
    <w:rsid w:val="00CE0C4F"/>
    <w:rsid w:val="00CE30EA"/>
    <w:rsid w:val="00CF048A"/>
    <w:rsid w:val="00CF155A"/>
    <w:rsid w:val="00CF264B"/>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qFormat/>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qFormat/>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qFormat/>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qFormat/>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qFormat/>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qFormat/>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qFormat/>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qFormat/>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qFormat/>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qFormat/>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table" w:customStyle="1" w:styleId="11">
    <w:name w:val="网格型1"/>
    <w:basedOn w:val="afff7"/>
    <w:next w:val="afffffffff5"/>
    <w:uiPriority w:val="39"/>
    <w:rsid w:val="00CF2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qFormat/>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qFormat/>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qFormat/>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qFormat/>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qFormat/>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qFormat/>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qFormat/>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qFormat/>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qFormat/>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qFormat/>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table" w:customStyle="1" w:styleId="11">
    <w:name w:val="网格型1"/>
    <w:basedOn w:val="afff7"/>
    <w:next w:val="afffffffff5"/>
    <w:uiPriority w:val="39"/>
    <w:rsid w:val="00CF2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66697393">
      <w:bodyDiv w:val="1"/>
      <w:marLeft w:val="0"/>
      <w:marRight w:val="0"/>
      <w:marTop w:val="0"/>
      <w:marBottom w:val="0"/>
      <w:divBdr>
        <w:top w:val="none" w:sz="0" w:space="0" w:color="auto"/>
        <w:left w:val="none" w:sz="0" w:space="0" w:color="auto"/>
        <w:bottom w:val="none" w:sz="0" w:space="0" w:color="auto"/>
        <w:right w:val="none" w:sz="0" w:space="0" w:color="auto"/>
      </w:divBdr>
    </w:div>
    <w:div w:id="18821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6.xml"/><Relationship Id="rId47"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footer" Target="footer1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fontTable" Target="fontTable.xml"/><Relationship Id="rId20" Type="http://schemas.openxmlformats.org/officeDocument/2006/relationships/footer" Target="footer5.xml"/><Relationship Id="rId4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AE3FDB25CD46B692BE5CE54209B66B"/>
        <w:category>
          <w:name w:val="常规"/>
          <w:gallery w:val="placeholder"/>
        </w:category>
        <w:types>
          <w:type w:val="bbPlcHdr"/>
        </w:types>
        <w:behaviors>
          <w:behavior w:val="content"/>
        </w:behaviors>
        <w:guid w:val="{29BEF552-CA81-49E3-9397-0E8016F2D483}"/>
      </w:docPartPr>
      <w:docPartBody>
        <w:p w:rsidR="00F24A0B" w:rsidRDefault="00B53DB3">
          <w:pPr>
            <w:pStyle w:val="7CAE3FDB25CD46B692BE5CE54209B66B"/>
          </w:pPr>
          <w:r w:rsidRPr="00751A05">
            <w:rPr>
              <w:rStyle w:val="a3"/>
              <w:rFonts w:hint="eastAsia"/>
            </w:rPr>
            <w:t>单击或点击此处输入文字。</w:t>
          </w:r>
        </w:p>
      </w:docPartBody>
    </w:docPart>
    <w:docPart>
      <w:docPartPr>
        <w:name w:val="42ED4840ADC54E1BA37CE6FB416DEB83"/>
        <w:category>
          <w:name w:val="常规"/>
          <w:gallery w:val="placeholder"/>
        </w:category>
        <w:types>
          <w:type w:val="bbPlcHdr"/>
        </w:types>
        <w:behaviors>
          <w:behavior w:val="content"/>
        </w:behaviors>
        <w:guid w:val="{89DAE993-D174-4265-B270-4A9A4877FFCA}"/>
      </w:docPartPr>
      <w:docPartBody>
        <w:p w:rsidR="00F24A0B" w:rsidRDefault="00B53DB3">
          <w:pPr>
            <w:pStyle w:val="42ED4840ADC54E1BA37CE6FB416DEB83"/>
          </w:pPr>
          <w:r w:rsidRPr="00FB6243">
            <w:rPr>
              <w:rStyle w:val="a3"/>
              <w:rFonts w:hint="eastAsia"/>
            </w:rPr>
            <w:t>选择一项。</w:t>
          </w:r>
        </w:p>
      </w:docPartBody>
    </w:docPart>
    <w:docPart>
      <w:docPartPr>
        <w:name w:val="015AC25D78ED4F0886DE304AD7991970"/>
        <w:category>
          <w:name w:val="常规"/>
          <w:gallery w:val="placeholder"/>
        </w:category>
        <w:types>
          <w:type w:val="bbPlcHdr"/>
        </w:types>
        <w:behaviors>
          <w:behavior w:val="content"/>
        </w:behaviors>
        <w:guid w:val="{0459F1F8-08C4-4767-8CAB-64F4AC066310}"/>
      </w:docPartPr>
      <w:docPartBody>
        <w:p w:rsidR="00F24A0B" w:rsidRDefault="00B53DB3">
          <w:pPr>
            <w:pStyle w:val="015AC25D78ED4F0886DE304AD7991970"/>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D2E"/>
    <w:rsid w:val="00034157"/>
    <w:rsid w:val="001D1435"/>
    <w:rsid w:val="00395D2E"/>
    <w:rsid w:val="00625050"/>
    <w:rsid w:val="00B53DB3"/>
    <w:rsid w:val="00F24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5D2E"/>
    <w:rPr>
      <w:color w:val="808080"/>
    </w:rPr>
  </w:style>
  <w:style w:type="paragraph" w:customStyle="1" w:styleId="7CAE3FDB25CD46B692BE5CE54209B66B">
    <w:name w:val="7CAE3FDB25CD46B692BE5CE54209B66B"/>
    <w:pPr>
      <w:widowControl w:val="0"/>
      <w:jc w:val="both"/>
    </w:pPr>
  </w:style>
  <w:style w:type="paragraph" w:customStyle="1" w:styleId="42ED4840ADC54E1BA37CE6FB416DEB83">
    <w:name w:val="42ED4840ADC54E1BA37CE6FB416DEB83"/>
    <w:pPr>
      <w:widowControl w:val="0"/>
      <w:jc w:val="both"/>
    </w:pPr>
  </w:style>
  <w:style w:type="paragraph" w:customStyle="1" w:styleId="015AC25D78ED4F0886DE304AD7991970">
    <w:name w:val="015AC25D78ED4F0886DE304AD7991970"/>
    <w:pPr>
      <w:widowControl w:val="0"/>
      <w:jc w:val="both"/>
    </w:pPr>
  </w:style>
  <w:style w:type="paragraph" w:customStyle="1" w:styleId="9A529B34E568478C8C0C2189421DE188">
    <w:name w:val="9A529B34E568478C8C0C2189421DE188"/>
    <w:rsid w:val="00395D2E"/>
    <w:pPr>
      <w:widowControl w:val="0"/>
      <w:jc w:val="both"/>
    </w:pPr>
  </w:style>
  <w:style w:type="paragraph" w:customStyle="1" w:styleId="1C7B67C1CD7A47709D07A532286092F6">
    <w:name w:val="1C7B67C1CD7A47709D07A532286092F6"/>
    <w:rsid w:val="00395D2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5D2E"/>
    <w:rPr>
      <w:color w:val="808080"/>
    </w:rPr>
  </w:style>
  <w:style w:type="paragraph" w:customStyle="1" w:styleId="7CAE3FDB25CD46B692BE5CE54209B66B">
    <w:name w:val="7CAE3FDB25CD46B692BE5CE54209B66B"/>
    <w:pPr>
      <w:widowControl w:val="0"/>
      <w:jc w:val="both"/>
    </w:pPr>
  </w:style>
  <w:style w:type="paragraph" w:customStyle="1" w:styleId="42ED4840ADC54E1BA37CE6FB416DEB83">
    <w:name w:val="42ED4840ADC54E1BA37CE6FB416DEB83"/>
    <w:pPr>
      <w:widowControl w:val="0"/>
      <w:jc w:val="both"/>
    </w:pPr>
  </w:style>
  <w:style w:type="paragraph" w:customStyle="1" w:styleId="015AC25D78ED4F0886DE304AD7991970">
    <w:name w:val="015AC25D78ED4F0886DE304AD7991970"/>
    <w:pPr>
      <w:widowControl w:val="0"/>
      <w:jc w:val="both"/>
    </w:pPr>
  </w:style>
  <w:style w:type="paragraph" w:customStyle="1" w:styleId="9A529B34E568478C8C0C2189421DE188">
    <w:name w:val="9A529B34E568478C8C0C2189421DE188"/>
    <w:rsid w:val="00395D2E"/>
    <w:pPr>
      <w:widowControl w:val="0"/>
      <w:jc w:val="both"/>
    </w:pPr>
  </w:style>
  <w:style w:type="paragraph" w:customStyle="1" w:styleId="1C7B67C1CD7A47709D07A532286092F6">
    <w:name w:val="1C7B67C1CD7A47709D07A532286092F6"/>
    <w:rsid w:val="00395D2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124CB-6B0E-4D1E-94EF-6A605F26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72</TotalTime>
  <Pages>11</Pages>
  <Words>978</Words>
  <Characters>5575</Characters>
  <Application>Microsoft Office Word</Application>
  <DocSecurity>0</DocSecurity>
  <Lines>46</Lines>
  <Paragraphs>13</Paragraphs>
  <ScaleCrop>false</ScaleCrop>
  <Company>PCMI</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Administrator</dc:creator>
  <cp:keywords/>
  <dc:description>&lt;config cover="true" show_menu="true" version="1.0.0" doctype="SDKXY"&gt;_x000d_
&lt;/config&gt;</dc:description>
  <cp:lastModifiedBy>微软用户</cp:lastModifiedBy>
  <cp:revision>5</cp:revision>
  <cp:lastPrinted>2021-02-02T08:22:00Z</cp:lastPrinted>
  <dcterms:created xsi:type="dcterms:W3CDTF">2025-03-28T09:39:00Z</dcterms:created>
  <dcterms:modified xsi:type="dcterms:W3CDTF">2025-04-08T01:29:00Z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