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ffffffffc"/>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7B7453" w:rsidRPr="00672BFD" w14:paraId="567058A6" w14:textId="77777777" w:rsidTr="00215ADD">
        <w:tc>
          <w:tcPr>
            <w:tcW w:w="509" w:type="dxa"/>
          </w:tcPr>
          <w:p w14:paraId="32275C82" w14:textId="77777777"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sz w:val="21"/>
                <w:szCs w:val="21"/>
              </w:rPr>
            </w:pPr>
            <w:bookmarkStart w:id="0" w:name="_GoBack"/>
            <w:bookmarkEnd w:id="0"/>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14:paraId="2B14C257" w14:textId="77777777" w:rsidR="00672BFD" w:rsidRPr="00672BFD" w:rsidRDefault="00672BFD" w:rsidP="003231E6">
            <w:pPr>
              <w:pStyle w:val="afff9"/>
              <w:framePr w:wrap="notBeside" w:vAnchor="page" w:hAnchor="page" w:x="1372" w:y="568"/>
              <w:tabs>
                <w:tab w:val="clear" w:pos="4153"/>
                <w:tab w:val="clear" w:pos="8306"/>
              </w:tabs>
              <w:spacing w:line="240" w:lineRule="auto"/>
              <w:jc w:val="both"/>
              <w:rPr>
                <w:rFonts w:ascii="黑体" w:eastAsia="黑体" w:hAnsi="黑体"/>
                <w:sz w:val="21"/>
                <w:szCs w:val="21"/>
              </w:rPr>
            </w:pPr>
            <w:r w:rsidRPr="00672BFD">
              <w:rPr>
                <w:rFonts w:ascii="黑体" w:eastAsia="黑体" w:hAnsi="黑体"/>
                <w:sz w:val="21"/>
                <w:szCs w:val="21"/>
              </w:rPr>
              <w:fldChar w:fldCharType="begin">
                <w:ffData>
                  <w:name w:val="ICS"/>
                  <w:enabled/>
                  <w:calcOnExit w:val="0"/>
                  <w:textInput>
                    <w:default w:val="点击此处添加ICS号"/>
                  </w:textInput>
                </w:ffData>
              </w:fldChar>
            </w:r>
            <w:bookmarkStart w:id="1" w:name="ICS"/>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3231E6">
              <w:rPr>
                <w:rFonts w:ascii="黑体" w:eastAsia="黑体" w:hAnsi="黑体"/>
                <w:sz w:val="21"/>
                <w:szCs w:val="21"/>
              </w:rPr>
              <w:t>03.080.30</w:t>
            </w:r>
            <w:r w:rsidRPr="00672BFD">
              <w:rPr>
                <w:rFonts w:ascii="黑体" w:eastAsia="黑体" w:hAnsi="黑体"/>
                <w:sz w:val="21"/>
                <w:szCs w:val="21"/>
              </w:rPr>
              <w:fldChar w:fldCharType="end"/>
            </w:r>
            <w:bookmarkEnd w:id="1"/>
          </w:p>
        </w:tc>
      </w:tr>
      <w:tr w:rsidR="007B7453" w:rsidRPr="00672BFD" w14:paraId="43ED7588" w14:textId="77777777" w:rsidTr="00215ADD">
        <w:tc>
          <w:tcPr>
            <w:tcW w:w="509" w:type="dxa"/>
          </w:tcPr>
          <w:p w14:paraId="2F05B85D" w14:textId="77777777"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tbl>
            <w:tblPr>
              <w:tblStyle w:val="afffffffffc"/>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0F4050" w14:paraId="594211D9" w14:textId="77777777" w:rsidTr="008A173B">
              <w:trPr>
                <w:trHeight w:hRule="exact" w:val="1021"/>
              </w:trPr>
              <w:tc>
                <w:tcPr>
                  <w:tcW w:w="9242" w:type="dxa"/>
                  <w:vAlign w:val="center"/>
                </w:tcPr>
                <w:p w14:paraId="097E9C62" w14:textId="77777777" w:rsidR="000F4050" w:rsidRDefault="007B6032" w:rsidP="00667E9A">
                  <w:pPr>
                    <w:pStyle w:val="affff5"/>
                    <w:framePr w:w="0" w:hRule="auto" w:wrap="auto" w:hAnchor="text" w:xAlign="left" w:yAlign="inline" w:anchorLock="0"/>
                    <w:ind w:left="420" w:right="624"/>
                    <w:rPr>
                      <w:rFonts w:ascii="宋体" w:hAnsi="宋体"/>
                      <w:sz w:val="28"/>
                      <w:szCs w:val="28"/>
                    </w:rPr>
                  </w:pPr>
                  <w:r w:rsidRPr="00AA52A1">
                    <w:rPr>
                      <w:noProof/>
                    </w:rPr>
                    <w:drawing>
                      <wp:inline distT="0" distB="0" distL="0" distR="0" wp14:anchorId="004D3869" wp14:editId="2D79C347">
                        <wp:extent cx="414720" cy="43056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000部门项目\09标准化插件开发\程序源代码\StandardEditor_ShanDongKeXieYuan\团标首页面字母T.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4720" cy="430560"/>
                                </a:xfrm>
                                <a:prstGeom prst="rect">
                                  <a:avLst/>
                                </a:prstGeom>
                                <a:noFill/>
                                <a:ln>
                                  <a:noFill/>
                                </a:ln>
                              </pic:spPr>
                            </pic:pic>
                          </a:graphicData>
                        </a:graphic>
                      </wp:inline>
                    </w:drawing>
                  </w:r>
                  <w:r w:rsidRPr="00F72829">
                    <w:rPr>
                      <w:noProof/>
                    </w:rPr>
                    <w:drawing>
                      <wp:inline distT="0" distB="0" distL="0" distR="0" wp14:anchorId="334537F0" wp14:editId="023E2106">
                        <wp:extent cx="170935" cy="436596"/>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000部门项目\09标准化插件开发\程序源代码\StandardEditor_ShanDongKeXieYuan\团标首页面字母T后面的反斜杠.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571" cy="522509"/>
                                </a:xfrm>
                                <a:prstGeom prst="rect">
                                  <a:avLst/>
                                </a:prstGeom>
                                <a:noFill/>
                                <a:ln>
                                  <a:noFill/>
                                </a:ln>
                              </pic:spPr>
                            </pic:pic>
                          </a:graphicData>
                        </a:graphic>
                      </wp:inline>
                    </w:drawing>
                  </w:r>
                  <w:r w:rsidR="000F4050" w:rsidRPr="001446C2">
                    <w:rPr>
                      <w:sz w:val="21"/>
                      <w:szCs w:val="21"/>
                    </w:rPr>
                    <w:t xml:space="preserve"> </w:t>
                  </w:r>
                  <w:r w:rsidR="009C3257">
                    <w:fldChar w:fldCharType="begin">
                      <w:ffData>
                        <w:name w:val="c1"/>
                        <w:enabled/>
                        <w:calcOnExit w:val="0"/>
                        <w:textInput>
                          <w:maxLength w:val="7"/>
                        </w:textInput>
                      </w:ffData>
                    </w:fldChar>
                  </w:r>
                  <w:bookmarkStart w:id="2" w:name="c1"/>
                  <w:r w:rsidR="009C3257">
                    <w:instrText xml:space="preserve"> FORMTEXT </w:instrText>
                  </w:r>
                  <w:r w:rsidR="009C3257">
                    <w:fldChar w:fldCharType="separate"/>
                  </w:r>
                  <w:r w:rsidR="003231E6">
                    <w:t>GXAS</w:t>
                  </w:r>
                  <w:r w:rsidR="009C3257">
                    <w:fldChar w:fldCharType="end"/>
                  </w:r>
                  <w:bookmarkEnd w:id="2"/>
                </w:p>
              </w:tc>
            </w:tr>
          </w:tbl>
          <w:p w14:paraId="56B39F27" w14:textId="77777777" w:rsidR="00FB231D" w:rsidRPr="00672BFD" w:rsidRDefault="00672BFD" w:rsidP="003231E6">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3" w:name="CSDN"/>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3231E6">
              <w:rPr>
                <w:rFonts w:ascii="黑体" w:eastAsia="黑体" w:hAnsi="黑体"/>
                <w:sz w:val="21"/>
                <w:szCs w:val="21"/>
              </w:rPr>
              <w:t>A 02</w:t>
            </w:r>
            <w:r w:rsidRPr="00672BFD">
              <w:rPr>
                <w:rFonts w:ascii="黑体" w:eastAsia="黑体" w:hAnsi="黑体"/>
                <w:sz w:val="21"/>
                <w:szCs w:val="21"/>
              </w:rPr>
              <w:fldChar w:fldCharType="end"/>
            </w:r>
            <w:bookmarkEnd w:id="3"/>
          </w:p>
        </w:tc>
      </w:tr>
    </w:tbl>
    <w:bookmarkStart w:id="4" w:name="_Hlk26473981"/>
    <w:p w14:paraId="07C2BE7F" w14:textId="77777777" w:rsidR="0000040A" w:rsidRPr="007B7453" w:rsidRDefault="007B7453" w:rsidP="000107E0">
      <w:pPr>
        <w:pStyle w:val="affff6"/>
        <w:framePr w:w="9639" w:h="624" w:hRule="exact" w:hSpace="181" w:vSpace="181" w:wrap="around" w:hAnchor="page" w:x="1305" w:y="2269"/>
        <w:rPr>
          <w:rFonts w:ascii="黑体" w:eastAsia="黑体" w:hAnsi="黑体"/>
          <w:b w:val="0"/>
          <w:bCs w:val="0"/>
          <w:w w:val="100"/>
          <w:sz w:val="48"/>
          <w:szCs w:val="48"/>
        </w:rPr>
      </w:pPr>
      <w:r w:rsidRPr="001A4CF3">
        <w:rPr>
          <w:rFonts w:ascii="黑体" w:eastAsia="黑体"/>
          <w:b w:val="0"/>
          <w:w w:val="100"/>
          <w:sz w:val="48"/>
        </w:rPr>
        <w:fldChar w:fldCharType="begin">
          <w:ffData>
            <w:name w:val="c2"/>
            <w:enabled/>
            <w:calcOnExit w:val="0"/>
            <w:textInput/>
          </w:ffData>
        </w:fldChar>
      </w:r>
      <w:bookmarkStart w:id="5" w:name="c2"/>
      <w:r w:rsidRPr="001A4CF3">
        <w:rPr>
          <w:rFonts w:ascii="黑体" w:eastAsia="黑体"/>
          <w:b w:val="0"/>
          <w:w w:val="100"/>
          <w:sz w:val="48"/>
        </w:rPr>
        <w:instrText xml:space="preserve"> FORMTEXT </w:instrText>
      </w:r>
      <w:r w:rsidRPr="001A4CF3">
        <w:rPr>
          <w:rFonts w:ascii="黑体" w:eastAsia="黑体"/>
          <w:b w:val="0"/>
          <w:w w:val="100"/>
          <w:sz w:val="48"/>
        </w:rPr>
      </w:r>
      <w:r w:rsidRPr="001A4CF3">
        <w:rPr>
          <w:rFonts w:ascii="黑体" w:eastAsia="黑体"/>
          <w:b w:val="0"/>
          <w:w w:val="100"/>
          <w:sz w:val="48"/>
        </w:rPr>
        <w:fldChar w:fldCharType="separate"/>
      </w:r>
      <w:r w:rsidR="003231E6">
        <w:rPr>
          <w:rFonts w:ascii="黑体" w:eastAsia="黑体" w:hint="eastAsia"/>
          <w:b w:val="0"/>
          <w:w w:val="100"/>
          <w:sz w:val="48"/>
        </w:rPr>
        <w:t>团体标准</w:t>
      </w:r>
      <w:r w:rsidRPr="001A4CF3">
        <w:rPr>
          <w:rFonts w:ascii="黑体" w:eastAsia="黑体"/>
          <w:b w:val="0"/>
          <w:w w:val="100"/>
          <w:sz w:val="48"/>
        </w:rPr>
        <w:fldChar w:fldCharType="end"/>
      </w:r>
      <w:bookmarkEnd w:id="5"/>
    </w:p>
    <w:bookmarkEnd w:id="4"/>
    <w:p w14:paraId="5512CAAE" w14:textId="77777777" w:rsidR="00AA456B" w:rsidRPr="00A952D7" w:rsidRDefault="00AE2A69" w:rsidP="00A952D7">
      <w:pPr>
        <w:pStyle w:val="affffffffff3"/>
        <w:framePr w:wrap="auto"/>
      </w:pPr>
      <w:r>
        <w:t>T/</w:t>
      </w:r>
      <w:r w:rsidR="00EB31ED">
        <w:fldChar w:fldCharType="begin">
          <w:ffData>
            <w:name w:val="文字1"/>
            <w:enabled/>
            <w:calcOnExit w:val="0"/>
            <w:textInput>
              <w:default w:val="XXX"/>
            </w:textInput>
          </w:ffData>
        </w:fldChar>
      </w:r>
      <w:bookmarkStart w:id="6" w:name="文字1"/>
      <w:r w:rsidR="00EB31ED">
        <w:instrText xml:space="preserve"> FORMTEXT </w:instrText>
      </w:r>
      <w:r w:rsidR="00EB31ED">
        <w:fldChar w:fldCharType="separate"/>
      </w:r>
      <w:r w:rsidR="003231E6">
        <w:t>GXAS</w:t>
      </w:r>
      <w:r w:rsidR="00EB31ED">
        <w:fldChar w:fldCharType="end"/>
      </w:r>
      <w:bookmarkEnd w:id="6"/>
      <w:r w:rsidR="00634D9E">
        <w:t xml:space="preserve"> </w:t>
      </w:r>
      <w:r w:rsidR="00EB31ED">
        <w:fldChar w:fldCharType="begin">
          <w:ffData>
            <w:name w:val="NSTD_CODE_F"/>
            <w:enabled/>
            <w:calcOnExit w:val="0"/>
            <w:textInput>
              <w:default w:val="XXXX"/>
            </w:textInput>
          </w:ffData>
        </w:fldChar>
      </w:r>
      <w:bookmarkStart w:id="7" w:name="NSTD_CODE_F"/>
      <w:r w:rsidR="00EB31ED">
        <w:instrText xml:space="preserve"> FORMTEXT </w:instrText>
      </w:r>
      <w:r w:rsidR="00EB31ED">
        <w:fldChar w:fldCharType="separate"/>
      </w:r>
      <w:r w:rsidR="00EB31ED">
        <w:t>XXXX</w:t>
      </w:r>
      <w:r w:rsidR="00EB31ED">
        <w:fldChar w:fldCharType="end"/>
      </w:r>
      <w:bookmarkEnd w:id="7"/>
      <w:r w:rsidR="004644A6" w:rsidRPr="004644A6">
        <w:rPr>
          <w:rFonts w:hAnsi="黑体"/>
        </w:rPr>
        <w:t>—</w:t>
      </w:r>
      <w:r w:rsidR="00087A77">
        <w:fldChar w:fldCharType="begin">
          <w:ffData>
            <w:name w:val="NSTD_CODE_B"/>
            <w:enabled/>
            <w:calcOnExit w:val="0"/>
            <w:textInput>
              <w:default w:val="XXXX"/>
            </w:textInput>
          </w:ffData>
        </w:fldChar>
      </w:r>
      <w:bookmarkStart w:id="8" w:name="NSTD_CODE_B"/>
      <w:r w:rsidR="00087A77">
        <w:instrText xml:space="preserve"> FORMTEXT </w:instrText>
      </w:r>
      <w:r w:rsidR="00087A77">
        <w:fldChar w:fldCharType="separate"/>
      </w:r>
      <w:r w:rsidR="00087A77">
        <w:t>XXXX</w:t>
      </w:r>
      <w:r w:rsidR="00087A77">
        <w:fldChar w:fldCharType="end"/>
      </w:r>
      <w:bookmarkEnd w:id="8"/>
    </w:p>
    <w:p w14:paraId="4CF6460F" w14:textId="77777777" w:rsidR="00E846C8" w:rsidRPr="001E4882" w:rsidRDefault="00087A77" w:rsidP="00A952D7">
      <w:pPr>
        <w:pStyle w:val="affffffffff4"/>
        <w:framePr w:wrap="auto"/>
        <w:rPr>
          <w:rFonts w:hAnsi="黑体"/>
        </w:rPr>
      </w:pPr>
      <w:r w:rsidRPr="001E4882">
        <w:rPr>
          <w:rFonts w:hAnsi="黑体"/>
        </w:rPr>
        <w:fldChar w:fldCharType="begin">
          <w:ffData>
            <w:name w:val="OSTD_CODE"/>
            <w:enabled/>
            <w:calcOnExit w:val="0"/>
            <w:textInput/>
          </w:ffData>
        </w:fldChar>
      </w:r>
      <w:bookmarkStart w:id="9" w:name="OSTD_CODE"/>
      <w:r w:rsidRPr="001E4882">
        <w:rPr>
          <w:rFonts w:hAnsi="黑体"/>
        </w:rPr>
        <w:instrText xml:space="preserve"> FORMTEXT </w:instrText>
      </w:r>
      <w:r w:rsidRPr="001E4882">
        <w:rPr>
          <w:rFonts w:hAnsi="黑体"/>
        </w:rPr>
      </w:r>
      <w:r w:rsidRPr="001E4882">
        <w:rPr>
          <w:rFonts w:hAnsi="黑体"/>
        </w:rPr>
        <w:fldChar w:fldCharType="separate"/>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Pr="001E4882">
        <w:rPr>
          <w:rFonts w:hAnsi="黑体"/>
        </w:rPr>
        <w:fldChar w:fldCharType="end"/>
      </w:r>
      <w:bookmarkEnd w:id="9"/>
    </w:p>
    <w:p w14:paraId="1EEA86EA" w14:textId="77777777" w:rsidR="008F70BD" w:rsidRPr="007B7453" w:rsidRDefault="007439EB" w:rsidP="007B7453">
      <w:pPr>
        <w:spacing w:line="240" w:lineRule="auto"/>
        <w:rPr>
          <w:rFonts w:ascii="黑体" w:eastAsia="黑体" w:hAnsi="黑体"/>
          <w:kern w:val="0"/>
          <w:sz w:val="10"/>
          <w:szCs w:val="10"/>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1C6D151E" wp14:editId="1FCFE01E">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D8E3A81"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" o:allowoverlap="f">
                <w10:wrap anchorx="page" anchory="page"/>
              </v:line>
            </w:pict>
          </mc:Fallback>
        </mc:AlternateContent>
      </w:r>
    </w:p>
    <w:p w14:paraId="26469434" w14:textId="77777777" w:rsidR="006816A4" w:rsidRDefault="006816A4" w:rsidP="0036429C">
      <w:pPr>
        <w:pStyle w:val="affff6"/>
        <w:framePr w:w="9639" w:h="6976" w:hRule="exact" w:hSpace="0" w:vSpace="0" w:wrap="around" w:hAnchor="page" w:y="6408"/>
        <w:jc w:val="center"/>
        <w:rPr>
          <w:rFonts w:ascii="黑体" w:eastAsia="黑体" w:hAnsi="黑体"/>
          <w:b w:val="0"/>
          <w:bCs w:val="0"/>
          <w:w w:val="100"/>
        </w:rPr>
      </w:pPr>
    </w:p>
    <w:p w14:paraId="7CB05685" w14:textId="1CCB7053" w:rsidR="006816A4" w:rsidRDefault="00562308" w:rsidP="00463B77">
      <w:pPr>
        <w:pStyle w:val="affffffffff5"/>
        <w:framePr w:h="6974" w:hRule="exact" w:wrap="around" w:x="1419" w:anchorLock="1"/>
      </w:pPr>
      <w:r>
        <w:fldChar w:fldCharType="begin">
          <w:ffData>
            <w:name w:val="CSTD_NAME"/>
            <w:enabled/>
            <w:calcOnExit w:val="0"/>
            <w:textInput>
              <w:default w:val="点击此处添加标准名称"/>
            </w:textInput>
          </w:ffData>
        </w:fldChar>
      </w:r>
      <w:bookmarkStart w:id="10" w:name="CSTD_NAME"/>
      <w:r>
        <w:instrText xml:space="preserve"> FORMTEXT </w:instrText>
      </w:r>
      <w:r>
        <w:fldChar w:fldCharType="separate"/>
      </w:r>
      <w:r w:rsidR="00382992">
        <w:t>广西地标美食评定规范</w:t>
      </w:r>
      <w:r>
        <w:fldChar w:fldCharType="end"/>
      </w:r>
      <w:bookmarkEnd w:id="10"/>
    </w:p>
    <w:p w14:paraId="13F41F09" w14:textId="77777777" w:rsidR="00815419" w:rsidRPr="00815419" w:rsidRDefault="00815419" w:rsidP="00324EDD">
      <w:pPr>
        <w:framePr w:w="9639" w:h="6974" w:hRule="exact" w:wrap="around" w:vAnchor="page" w:hAnchor="page" w:x="1419" w:y="6408" w:anchorLock="1"/>
        <w:ind w:left="-1418"/>
      </w:pPr>
    </w:p>
    <w:p w14:paraId="17575358" w14:textId="77777777" w:rsidR="00755402" w:rsidRPr="00F64B74" w:rsidRDefault="00F515EE" w:rsidP="00463B77">
      <w:pPr>
        <w:pStyle w:val="afffffff5"/>
        <w:framePr w:w="9639" w:h="6974" w:hRule="exact" w:wrap="around" w:vAnchor="page" w:hAnchor="page" w:x="1419" w:y="6408" w:anchorLock="1"/>
        <w:textAlignment w:val="bottom"/>
        <w:rPr>
          <w:rFonts w:ascii="黑体" w:eastAsia="黑体" w:hAnsi="黑体"/>
          <w:noProof/>
          <w:szCs w:val="28"/>
        </w:rPr>
      </w:pPr>
      <w:r w:rsidRPr="00F64B74">
        <w:rPr>
          <w:rFonts w:ascii="黑体" w:eastAsia="黑体" w:hAnsi="黑体"/>
          <w:noProof/>
          <w:szCs w:val="28"/>
        </w:rPr>
        <w:fldChar w:fldCharType="begin">
          <w:ffData>
            <w:name w:val="ESTD_NAME"/>
            <w:enabled/>
            <w:calcOnExit w:val="0"/>
            <w:textInput>
              <w:default w:val="点击此处添加标准名称的英文译名"/>
            </w:textInput>
          </w:ffData>
        </w:fldChar>
      </w:r>
      <w:bookmarkStart w:id="11" w:name="ESTD_NAME"/>
      <w:r w:rsidRPr="00F64B74">
        <w:rPr>
          <w:rFonts w:ascii="黑体" w:eastAsia="黑体" w:hAnsi="黑体"/>
          <w:noProof/>
          <w:szCs w:val="28"/>
        </w:rPr>
        <w:instrText xml:space="preserve"> FORMTEXT </w:instrText>
      </w:r>
      <w:r w:rsidRPr="00F64B74">
        <w:rPr>
          <w:rFonts w:ascii="黑体" w:eastAsia="黑体" w:hAnsi="黑体"/>
          <w:noProof/>
          <w:szCs w:val="28"/>
        </w:rPr>
      </w:r>
      <w:r w:rsidRPr="00F64B74">
        <w:rPr>
          <w:rFonts w:ascii="黑体" w:eastAsia="黑体" w:hAnsi="黑体"/>
          <w:noProof/>
          <w:szCs w:val="28"/>
        </w:rPr>
        <w:fldChar w:fldCharType="separate"/>
      </w:r>
      <w:r w:rsidR="003231E6" w:rsidRPr="00F64B74">
        <w:rPr>
          <w:rFonts w:ascii="黑体" w:eastAsia="黑体" w:hAnsi="黑体"/>
          <w:noProof/>
          <w:szCs w:val="28"/>
        </w:rPr>
        <w:t xml:space="preserve">Evaluation specification of </w:t>
      </w:r>
      <w:r w:rsidR="00AB3E02" w:rsidRPr="00F64B74">
        <w:rPr>
          <w:rFonts w:ascii="黑体" w:eastAsia="黑体" w:hAnsi="黑体"/>
          <w:noProof/>
          <w:szCs w:val="28"/>
        </w:rPr>
        <w:t>cuisine of geographical indication</w:t>
      </w:r>
      <w:r w:rsidR="003231E6" w:rsidRPr="00F64B74">
        <w:rPr>
          <w:rFonts w:ascii="黑体" w:eastAsia="黑体" w:hAnsi="黑体"/>
          <w:noProof/>
          <w:szCs w:val="28"/>
        </w:rPr>
        <w:t xml:space="preserve"> in Guangxi</w:t>
      </w:r>
      <w:r w:rsidRPr="00F64B74">
        <w:rPr>
          <w:rFonts w:ascii="黑体" w:eastAsia="黑体" w:hAnsi="黑体"/>
          <w:noProof/>
          <w:szCs w:val="28"/>
        </w:rPr>
        <w:fldChar w:fldCharType="end"/>
      </w:r>
      <w:bookmarkEnd w:id="11"/>
    </w:p>
    <w:p w14:paraId="0C251DDB" w14:textId="77777777" w:rsidR="00815419" w:rsidRPr="00324EDD" w:rsidRDefault="00815419" w:rsidP="00324EDD">
      <w:pPr>
        <w:framePr w:w="9639" w:h="6974" w:hRule="exact" w:wrap="around" w:vAnchor="page" w:hAnchor="page" w:x="1419" w:y="6408" w:anchorLock="1"/>
        <w:spacing w:line="760" w:lineRule="exact"/>
        <w:ind w:left="-1418"/>
      </w:pPr>
    </w:p>
    <w:p w14:paraId="06F70798" w14:textId="77777777" w:rsidR="00B87131" w:rsidRPr="008B50C8" w:rsidRDefault="00B87131" w:rsidP="00463B77">
      <w:pPr>
        <w:pStyle w:val="afffffff5"/>
        <w:framePr w:w="9639" w:h="6974" w:hRule="exact" w:wrap="around" w:vAnchor="page" w:hAnchor="page" w:x="1419" w:y="6408" w:anchorLock="1"/>
        <w:textAlignment w:val="bottom"/>
        <w:rPr>
          <w:rFonts w:eastAsia="黑体"/>
          <w:noProof/>
          <w:szCs w:val="28"/>
        </w:rPr>
      </w:pPr>
    </w:p>
    <w:p w14:paraId="4DEB0C10" w14:textId="27AFA8A2" w:rsidR="00CA7AFD" w:rsidRPr="00AC4D95" w:rsidRDefault="00A32D73" w:rsidP="00463B77">
      <w:pPr>
        <w:pStyle w:val="afffffff5"/>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2" w:name="下拉1"/>
      <w:r>
        <w:rPr>
          <w:noProof/>
          <w:sz w:val="24"/>
          <w:szCs w:val="28"/>
        </w:rPr>
        <w:instrText xml:space="preserve"> FORMDROPDOWN </w:instrText>
      </w:r>
      <w:r w:rsidR="00B97DB9">
        <w:rPr>
          <w:noProof/>
          <w:sz w:val="24"/>
          <w:szCs w:val="28"/>
        </w:rPr>
      </w:r>
      <w:r w:rsidR="00B97DB9">
        <w:rPr>
          <w:noProof/>
          <w:sz w:val="24"/>
          <w:szCs w:val="28"/>
        </w:rPr>
        <w:fldChar w:fldCharType="separate"/>
      </w:r>
      <w:r>
        <w:rPr>
          <w:noProof/>
          <w:sz w:val="24"/>
          <w:szCs w:val="28"/>
        </w:rPr>
        <w:fldChar w:fldCharType="end"/>
      </w:r>
      <w:bookmarkEnd w:id="12"/>
    </w:p>
    <w:p w14:paraId="4D3AA458" w14:textId="77777777" w:rsidR="0036429C" w:rsidRDefault="00B378E5" w:rsidP="00463B77">
      <w:pPr>
        <w:pStyle w:val="afffffff5"/>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3" w:name="CMPLSH_DATE"/>
      <w:r>
        <w:rPr>
          <w:noProof/>
          <w:sz w:val="21"/>
          <w:szCs w:val="28"/>
        </w:rPr>
        <w:instrText xml:space="preserve"> FORMTEXT </w:instrText>
      </w:r>
      <w:r>
        <w:rPr>
          <w:noProof/>
          <w:sz w:val="21"/>
          <w:szCs w:val="28"/>
        </w:rPr>
      </w:r>
      <w:r>
        <w:rPr>
          <w:noProof/>
          <w:sz w:val="21"/>
          <w:szCs w:val="28"/>
        </w:rPr>
        <w:fldChar w:fldCharType="separate"/>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Pr>
          <w:noProof/>
          <w:sz w:val="21"/>
          <w:szCs w:val="28"/>
        </w:rPr>
        <w:fldChar w:fldCharType="end"/>
      </w:r>
      <w:bookmarkEnd w:id="13"/>
    </w:p>
    <w:p w14:paraId="5DBF9856" w14:textId="77777777" w:rsidR="00DE703F" w:rsidRPr="00A6537A" w:rsidRDefault="008620FC" w:rsidP="00463B77">
      <w:pPr>
        <w:pStyle w:val="afffffff5"/>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4" w:name="下拉2"/>
      <w:r w:rsidRPr="00A6537A">
        <w:rPr>
          <w:b/>
          <w:noProof/>
          <w:sz w:val="21"/>
          <w:szCs w:val="28"/>
        </w:rPr>
        <w:instrText xml:space="preserve"> FORMDROPDOWN </w:instrText>
      </w:r>
      <w:r w:rsidR="00B97DB9">
        <w:rPr>
          <w:b/>
          <w:noProof/>
          <w:sz w:val="21"/>
          <w:szCs w:val="28"/>
        </w:rPr>
      </w:r>
      <w:r w:rsidR="00B97DB9">
        <w:rPr>
          <w:b/>
          <w:noProof/>
          <w:sz w:val="21"/>
          <w:szCs w:val="28"/>
        </w:rPr>
        <w:fldChar w:fldCharType="separate"/>
      </w:r>
      <w:r w:rsidRPr="00A6537A">
        <w:rPr>
          <w:b/>
          <w:noProof/>
          <w:sz w:val="21"/>
          <w:szCs w:val="28"/>
        </w:rPr>
        <w:fldChar w:fldCharType="end"/>
      </w:r>
      <w:bookmarkEnd w:id="14"/>
    </w:p>
    <w:p w14:paraId="1A440951" w14:textId="77777777" w:rsidR="00CD50A1" w:rsidRDefault="00087A77" w:rsidP="00EE7869">
      <w:pPr>
        <w:pStyle w:val="affffffffff1"/>
        <w:framePr w:wrap="around" w:y="14176"/>
      </w:pPr>
      <w:r>
        <w:rPr>
          <w:rFonts w:ascii="黑体"/>
        </w:rPr>
        <w:fldChar w:fldCharType="begin">
          <w:ffData>
            <w:name w:val="PLSH_DATE_Y"/>
            <w:enabled/>
            <w:calcOnExit w:val="0"/>
            <w:textInput>
              <w:default w:val="XXXX"/>
              <w:maxLength w:val="4"/>
            </w:textInput>
          </w:ffData>
        </w:fldChar>
      </w:r>
      <w:bookmarkStart w:id="15" w:name="PLSH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5"/>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6"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6"/>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7"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7"/>
      <w:r w:rsidR="00CD50A1">
        <w:rPr>
          <w:rFonts w:hint="eastAsia"/>
        </w:rPr>
        <w:t>发布</w:t>
      </w:r>
    </w:p>
    <w:p w14:paraId="3F261562" w14:textId="77777777" w:rsidR="00CD50A1" w:rsidRDefault="00087A77" w:rsidP="00EE7869">
      <w:pPr>
        <w:pStyle w:val="affffffffff2"/>
        <w:framePr w:wrap="around" w:y="14176"/>
      </w:pPr>
      <w:r>
        <w:rPr>
          <w:rFonts w:ascii="黑体"/>
        </w:rPr>
        <w:fldChar w:fldCharType="begin">
          <w:ffData>
            <w:name w:val="CROT_DATE_Y"/>
            <w:enabled/>
            <w:calcOnExit w:val="0"/>
            <w:textInput>
              <w:default w:val="XXXX"/>
              <w:maxLength w:val="4"/>
            </w:textInput>
          </w:ffData>
        </w:fldChar>
      </w:r>
      <w:bookmarkStart w:id="18" w:name="CROT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8"/>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9"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9"/>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20"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20"/>
      <w:r w:rsidR="00CD50A1">
        <w:rPr>
          <w:rFonts w:hint="eastAsia"/>
        </w:rPr>
        <w:t>实施</w:t>
      </w:r>
    </w:p>
    <w:p w14:paraId="330F29D8" w14:textId="77777777" w:rsidR="007B7453" w:rsidRPr="004C7E8B" w:rsidRDefault="007B7453" w:rsidP="004C25A2">
      <w:pPr>
        <w:pStyle w:val="affffffff5"/>
        <w:framePr w:h="584" w:hRule="exact" w:hSpace="181" w:vSpace="181" w:wrap="around" w:y="14800"/>
        <w:rPr>
          <w:rFonts w:hAnsi="黑体"/>
        </w:rPr>
      </w:pPr>
      <w:r w:rsidRPr="004C7E8B">
        <w:rPr>
          <w:rFonts w:hAnsi="黑体"/>
          <w:w w:val="100"/>
          <w:sz w:val="28"/>
        </w:rPr>
        <w:fldChar w:fldCharType="begin">
          <w:ffData>
            <w:name w:val="fm"/>
            <w:enabled/>
            <w:calcOnExit w:val="0"/>
            <w:textInput/>
          </w:ffData>
        </w:fldChar>
      </w:r>
      <w:bookmarkStart w:id="21" w:name="fm"/>
      <w:r w:rsidRPr="004C7E8B">
        <w:rPr>
          <w:rFonts w:hAnsi="黑体"/>
          <w:w w:val="100"/>
          <w:sz w:val="28"/>
        </w:rPr>
        <w:instrText xml:space="preserve"> FORMTEXT </w:instrText>
      </w:r>
      <w:r w:rsidRPr="004C7E8B">
        <w:rPr>
          <w:rFonts w:hAnsi="黑体"/>
          <w:w w:val="100"/>
          <w:sz w:val="28"/>
        </w:rPr>
      </w:r>
      <w:r w:rsidRPr="004C7E8B">
        <w:rPr>
          <w:rFonts w:hAnsi="黑体"/>
          <w:w w:val="100"/>
          <w:sz w:val="28"/>
        </w:rPr>
        <w:fldChar w:fldCharType="separate"/>
      </w:r>
      <w:r w:rsidR="003231E6">
        <w:rPr>
          <w:rFonts w:hAnsi="黑体" w:hint="eastAsia"/>
          <w:w w:val="100"/>
          <w:sz w:val="28"/>
        </w:rPr>
        <w:t>广西标准化</w:t>
      </w:r>
      <w:r w:rsidR="003231E6">
        <w:rPr>
          <w:rFonts w:hAnsi="黑体"/>
          <w:w w:val="100"/>
          <w:sz w:val="28"/>
        </w:rPr>
        <w:t>协会</w:t>
      </w:r>
      <w:r w:rsidRPr="004C7E8B">
        <w:rPr>
          <w:rFonts w:hAnsi="黑体"/>
          <w:w w:val="100"/>
          <w:sz w:val="28"/>
        </w:rPr>
        <w:fldChar w:fldCharType="end"/>
      </w:r>
      <w:bookmarkEnd w:id="21"/>
      <w:r w:rsidR="00196EF5" w:rsidRPr="004C7E8B">
        <w:rPr>
          <w:rFonts w:ascii="Times New Roman"/>
          <w:w w:val="100"/>
          <w:sz w:val="28"/>
        </w:rPr>
        <w:t> </w:t>
      </w:r>
      <w:r w:rsidR="00196EF5" w:rsidRPr="004C7E8B">
        <w:rPr>
          <w:rFonts w:ascii="Times New Roman"/>
          <w:w w:val="100"/>
          <w:sz w:val="28"/>
        </w:rPr>
        <w:t> </w:t>
      </w:r>
      <w:r w:rsidRPr="004C7E8B">
        <w:rPr>
          <w:rStyle w:val="afffffffffffa"/>
          <w:rFonts w:hAnsi="黑体" w:hint="eastAsia"/>
          <w:position w:val="0"/>
        </w:rPr>
        <w:t>发</w:t>
      </w:r>
      <w:r w:rsidRPr="004C7E8B">
        <w:rPr>
          <w:rStyle w:val="afffffffffffa"/>
          <w:rFonts w:hAnsi="黑体" w:hint="eastAsia"/>
          <w:spacing w:val="0"/>
          <w:position w:val="0"/>
        </w:rPr>
        <w:t>布</w:t>
      </w:r>
    </w:p>
    <w:p w14:paraId="67C503C1" w14:textId="77777777" w:rsidR="00A02BAE" w:rsidRPr="00CD50A1" w:rsidRDefault="006A37B9" w:rsidP="00A02BAE">
      <w:pPr>
        <w:rPr>
          <w:rFonts w:ascii="宋体" w:hAnsi="宋体"/>
          <w:sz w:val="28"/>
          <w:szCs w:val="28"/>
        </w:rPr>
        <w:sectPr w:rsidR="00A02BAE" w:rsidRPr="00CD50A1" w:rsidSect="00136DAD">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04D59111" wp14:editId="102AF0D0">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A964D38"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">
                <w10:wrap anchorx="page" anchory="page"/>
                <w10:anchorlock/>
              </v:line>
            </w:pict>
          </mc:Fallback>
        </mc:AlternateContent>
      </w:r>
    </w:p>
    <w:p w14:paraId="0C2DFD7A" w14:textId="77777777" w:rsidR="003231E6" w:rsidRDefault="003231E6" w:rsidP="003231E6">
      <w:pPr>
        <w:pStyle w:val="a6"/>
        <w:spacing w:after="360"/>
      </w:pPr>
      <w:bookmarkStart w:id="22" w:name="BookMark2"/>
      <w:r w:rsidRPr="003231E6">
        <w:rPr>
          <w:spacing w:val="320"/>
        </w:rPr>
        <w:lastRenderedPageBreak/>
        <w:t>前</w:t>
      </w:r>
      <w:r>
        <w:t>言</w:t>
      </w:r>
    </w:p>
    <w:p w14:paraId="5B61D62F" w14:textId="77777777" w:rsidR="003231E6" w:rsidRDefault="003231E6" w:rsidP="003231E6">
      <w:pPr>
        <w:pStyle w:val="affffb"/>
        <w:ind w:firstLine="420"/>
      </w:pPr>
      <w:r>
        <w:rPr>
          <w:rFonts w:hint="eastAsia"/>
        </w:rPr>
        <w:t>本文件参照GB/T 1.1—2020《标准化工作导则  第1部分：标准化文件的结构和起草规则》的规定起草。</w:t>
      </w:r>
    </w:p>
    <w:p w14:paraId="5362B100" w14:textId="77777777" w:rsidR="003231E6" w:rsidRDefault="003231E6" w:rsidP="003231E6">
      <w:pPr>
        <w:pStyle w:val="affffb"/>
        <w:ind w:firstLine="420"/>
      </w:pPr>
      <w:r>
        <w:rPr>
          <w:rFonts w:hint="eastAsia"/>
        </w:rPr>
        <w:t>请注意本文件的某些内容可能涉及专利。本文件的发布机构不承担识别专利的责任。</w:t>
      </w:r>
    </w:p>
    <w:p w14:paraId="0C2D245F" w14:textId="77777777" w:rsidR="003231E6" w:rsidRDefault="003231E6" w:rsidP="003231E6">
      <w:pPr>
        <w:pStyle w:val="affffb"/>
        <w:ind w:firstLine="420"/>
      </w:pPr>
      <w:r>
        <w:rPr>
          <w:rFonts w:hint="eastAsia"/>
        </w:rPr>
        <w:t>本文件由</w:t>
      </w:r>
      <w:r w:rsidRPr="003231E6">
        <w:rPr>
          <w:rFonts w:hint="eastAsia"/>
        </w:rPr>
        <w:t>广西烹饪餐饮行业协会</w:t>
      </w:r>
      <w:r>
        <w:rPr>
          <w:rFonts w:hint="eastAsia"/>
        </w:rPr>
        <w:t>提出、</w:t>
      </w:r>
      <w:r>
        <w:t>归口并宣贯</w:t>
      </w:r>
      <w:r>
        <w:rPr>
          <w:rFonts w:hint="eastAsia"/>
        </w:rPr>
        <w:t>。</w:t>
      </w:r>
    </w:p>
    <w:p w14:paraId="3AD8FC0C" w14:textId="5D241ABB" w:rsidR="003231E6" w:rsidRDefault="003231E6" w:rsidP="003231E6">
      <w:pPr>
        <w:pStyle w:val="affffb"/>
        <w:ind w:firstLine="420"/>
      </w:pPr>
      <w:r>
        <w:rPr>
          <w:rFonts w:hint="eastAsia"/>
        </w:rPr>
        <w:t>本文件起草单位</w:t>
      </w:r>
      <w:r w:rsidRPr="004C3442">
        <w:rPr>
          <w:rFonts w:hint="eastAsia"/>
        </w:rPr>
        <w:t>：</w:t>
      </w:r>
      <w:r w:rsidR="002549C4" w:rsidRPr="004C3442">
        <w:rPr>
          <w:rFonts w:hint="eastAsia"/>
        </w:rPr>
        <w:t>广西职业技术学院、</w:t>
      </w:r>
      <w:r w:rsidRPr="004C3442">
        <w:rPr>
          <w:rFonts w:hint="eastAsia"/>
        </w:rPr>
        <w:t>广西烹饪餐饮行业协会、广西桂小厨餐饮管理有限公司、广西瑶王府餐饮管理有限公司、南宁市甘家界牌柠</w:t>
      </w:r>
      <w:r w:rsidRPr="003231E6">
        <w:rPr>
          <w:rFonts w:hint="eastAsia"/>
        </w:rPr>
        <w:t>檬鸭饭店</w:t>
      </w:r>
      <w:r>
        <w:rPr>
          <w:rFonts w:hint="eastAsia"/>
        </w:rPr>
        <w:t>。</w:t>
      </w:r>
    </w:p>
    <w:p w14:paraId="314A204B" w14:textId="4E5C04CD" w:rsidR="003231E6" w:rsidRPr="00914E8B" w:rsidRDefault="003231E6" w:rsidP="00C50068">
      <w:pPr>
        <w:pStyle w:val="affffb"/>
        <w:ind w:firstLine="420"/>
        <w:rPr>
          <w:color w:val="FF0000"/>
        </w:rPr>
      </w:pPr>
      <w:r>
        <w:rPr>
          <w:rFonts w:hint="eastAsia"/>
        </w:rPr>
        <w:t>本文件主要起草人</w:t>
      </w:r>
      <w:r w:rsidRPr="00C50068">
        <w:rPr>
          <w:rFonts w:hint="eastAsia"/>
        </w:rPr>
        <w:t>：</w:t>
      </w:r>
      <w:r w:rsidR="00C50068" w:rsidRPr="00C50068">
        <w:rPr>
          <w:rFonts w:hint="eastAsia"/>
        </w:rPr>
        <w:t>林叶新、覃大成、李哲峰、陶照起、周凯、滕丽菊、李爱平、沈培奇、段玉林、白芸、姚传峰、何洁、冯光毅、黄宇、温韬、吉日文、甘志勇</w:t>
      </w:r>
      <w:r w:rsidR="00914E8B" w:rsidRPr="00C50068">
        <w:t>。</w:t>
      </w:r>
    </w:p>
    <w:p w14:paraId="03C59F1D" w14:textId="77777777" w:rsidR="003231E6" w:rsidRDefault="003231E6" w:rsidP="003231E6">
      <w:pPr>
        <w:pStyle w:val="affffb"/>
        <w:ind w:firstLine="420"/>
      </w:pPr>
    </w:p>
    <w:p w14:paraId="4F75C20C" w14:textId="77777777" w:rsidR="003231E6" w:rsidRPr="003231E6" w:rsidRDefault="003231E6" w:rsidP="003231E6">
      <w:pPr>
        <w:pStyle w:val="affffb"/>
        <w:ind w:firstLine="420"/>
        <w:sectPr w:rsidR="003231E6" w:rsidRPr="003231E6" w:rsidSect="00136DAD">
          <w:headerReference w:type="even" r:id="rId16"/>
          <w:headerReference w:type="default" r:id="rId17"/>
          <w:footerReference w:type="even" r:id="rId18"/>
          <w:footerReference w:type="default" r:id="rId19"/>
          <w:pgSz w:w="11906" w:h="16838" w:code="9"/>
          <w:pgMar w:top="1928" w:right="1134" w:bottom="1134" w:left="1134" w:header="1418" w:footer="1134" w:gutter="284"/>
          <w:pgNumType w:fmt="upperRoman" w:start="1"/>
          <w:cols w:space="425"/>
          <w:formProt w:val="0"/>
          <w:docGrid w:linePitch="312"/>
        </w:sectPr>
      </w:pPr>
    </w:p>
    <w:p w14:paraId="73A22E22" w14:textId="77777777" w:rsidR="00894836" w:rsidRPr="00145D9D" w:rsidRDefault="00894836" w:rsidP="00093D25">
      <w:pPr>
        <w:spacing w:line="20" w:lineRule="exact"/>
        <w:jc w:val="center"/>
        <w:rPr>
          <w:rFonts w:ascii="黑体" w:eastAsia="黑体" w:hAnsi="黑体"/>
          <w:sz w:val="32"/>
          <w:szCs w:val="32"/>
        </w:rPr>
      </w:pPr>
      <w:bookmarkStart w:id="23" w:name="BookMark4"/>
      <w:bookmarkEnd w:id="22"/>
    </w:p>
    <w:p w14:paraId="2FD0BE25" w14:textId="77777777" w:rsidR="00894836" w:rsidRDefault="00894836" w:rsidP="00093D25">
      <w:pPr>
        <w:spacing w:line="20" w:lineRule="exact"/>
        <w:jc w:val="center"/>
        <w:rPr>
          <w:rFonts w:ascii="黑体" w:eastAsia="黑体" w:hAnsi="黑体"/>
          <w:sz w:val="32"/>
          <w:szCs w:val="32"/>
        </w:rPr>
      </w:pPr>
    </w:p>
    <w:sdt>
      <w:sdtPr>
        <w:tag w:val="NEW_STAND_NAME"/>
        <w:id w:val="595910757"/>
        <w:lock w:val="sdtLocked"/>
        <w:placeholder>
          <w:docPart w:val="B50EA8696FB645A6B594C047FB69C01C"/>
        </w:placeholder>
      </w:sdtPr>
      <w:sdtEndPr/>
      <w:sdtContent>
        <w:bookmarkStart w:id="24" w:name="NEW_STAND_NAME" w:displacedByCustomXml="prev"/>
        <w:p w14:paraId="761B6B94" w14:textId="77777777" w:rsidR="00F26B7E" w:rsidRPr="00F26B7E" w:rsidRDefault="003231E6" w:rsidP="00382992">
          <w:pPr>
            <w:pStyle w:val="afffffffff8"/>
            <w:spacing w:beforeLines="1" w:before="2" w:afterLines="220" w:after="528"/>
          </w:pPr>
          <w:r>
            <w:rPr>
              <w:rFonts w:hint="eastAsia"/>
            </w:rPr>
            <w:t>广西地标美食评定规范</w:t>
          </w:r>
        </w:p>
      </w:sdtContent>
    </w:sdt>
    <w:bookmarkEnd w:id="24" w:displacedByCustomXml="prev"/>
    <w:p w14:paraId="14FAFA50" w14:textId="77777777" w:rsidR="00E2552F" w:rsidRDefault="00E2552F" w:rsidP="00A77CCB">
      <w:pPr>
        <w:pStyle w:val="affc"/>
        <w:spacing w:before="240" w:after="240"/>
      </w:pPr>
      <w:bookmarkStart w:id="25" w:name="_Toc17233325"/>
      <w:bookmarkStart w:id="26" w:name="_Toc17233333"/>
      <w:bookmarkStart w:id="27" w:name="_Toc24884211"/>
      <w:bookmarkStart w:id="28" w:name="_Toc24884218"/>
      <w:bookmarkStart w:id="29" w:name="_Toc26648465"/>
      <w:bookmarkStart w:id="30" w:name="_Toc26718930"/>
      <w:bookmarkStart w:id="31" w:name="_Toc26986530"/>
      <w:bookmarkStart w:id="32" w:name="_Toc26986771"/>
      <w:bookmarkStart w:id="33" w:name="_Toc97192964"/>
      <w:r>
        <w:rPr>
          <w:rFonts w:hint="eastAsia"/>
        </w:rPr>
        <w:t>范围</w:t>
      </w:r>
      <w:bookmarkEnd w:id="25"/>
      <w:bookmarkEnd w:id="26"/>
      <w:bookmarkEnd w:id="27"/>
      <w:bookmarkEnd w:id="28"/>
      <w:bookmarkEnd w:id="29"/>
      <w:bookmarkEnd w:id="30"/>
      <w:bookmarkEnd w:id="31"/>
      <w:bookmarkEnd w:id="32"/>
      <w:bookmarkEnd w:id="33"/>
    </w:p>
    <w:p w14:paraId="7B61981D" w14:textId="77777777" w:rsidR="003231E6" w:rsidRDefault="003231E6" w:rsidP="003231E6">
      <w:pPr>
        <w:pStyle w:val="affffb"/>
        <w:ind w:firstLine="420"/>
      </w:pPr>
      <w:bookmarkStart w:id="34" w:name="_Toc17233326"/>
      <w:bookmarkStart w:id="35" w:name="_Toc17233334"/>
      <w:bookmarkStart w:id="36" w:name="_Toc24884212"/>
      <w:bookmarkStart w:id="37" w:name="_Toc24884219"/>
      <w:bookmarkStart w:id="38" w:name="_Toc26648466"/>
      <w:r>
        <w:rPr>
          <w:rFonts w:hint="eastAsia"/>
        </w:rPr>
        <w:t>本文件界定了</w:t>
      </w:r>
      <w:r w:rsidR="0014344F">
        <w:rPr>
          <w:rFonts w:hint="eastAsia"/>
        </w:rPr>
        <w:t>广西地标美食</w:t>
      </w:r>
      <w:r>
        <w:rPr>
          <w:rFonts w:hint="eastAsia"/>
        </w:rPr>
        <w:t>的术语和定义，规定了</w:t>
      </w:r>
      <w:r w:rsidR="0014344F">
        <w:rPr>
          <w:rFonts w:hint="eastAsia"/>
        </w:rPr>
        <w:t>评定原则</w:t>
      </w:r>
      <w:r w:rsidR="0014344F">
        <w:t>、组织机构</w:t>
      </w:r>
      <w:r w:rsidR="0014344F">
        <w:rPr>
          <w:rFonts w:hint="eastAsia"/>
        </w:rPr>
        <w:t>、</w:t>
      </w:r>
      <w:r w:rsidR="0014344F">
        <w:t>评定人员</w:t>
      </w:r>
      <w:r>
        <w:rPr>
          <w:rFonts w:hint="eastAsia"/>
        </w:rPr>
        <w:t>、申请条件、评</w:t>
      </w:r>
      <w:r w:rsidR="0014344F">
        <w:rPr>
          <w:rFonts w:hint="eastAsia"/>
        </w:rPr>
        <w:t>定流程</w:t>
      </w:r>
      <w:r w:rsidR="0014344F">
        <w:t>及要求、档案管理</w:t>
      </w:r>
      <w:r>
        <w:rPr>
          <w:rFonts w:hint="eastAsia"/>
        </w:rPr>
        <w:t>的要求。</w:t>
      </w:r>
    </w:p>
    <w:p w14:paraId="6A15948E" w14:textId="77777777" w:rsidR="008B0C9C" w:rsidRDefault="003231E6" w:rsidP="003231E6">
      <w:pPr>
        <w:pStyle w:val="affffb"/>
        <w:ind w:firstLine="420"/>
      </w:pPr>
      <w:r>
        <w:rPr>
          <w:rFonts w:hint="eastAsia"/>
        </w:rPr>
        <w:t>本文件适用于</w:t>
      </w:r>
      <w:r w:rsidR="0014344F">
        <w:rPr>
          <w:rFonts w:hint="eastAsia"/>
        </w:rPr>
        <w:t>广西地标美食</w:t>
      </w:r>
      <w:r>
        <w:rPr>
          <w:rFonts w:hint="eastAsia"/>
        </w:rPr>
        <w:t>评定。</w:t>
      </w:r>
    </w:p>
    <w:p w14:paraId="58F10DE3" w14:textId="77777777" w:rsidR="00E2552F" w:rsidRDefault="00E2552F" w:rsidP="00A77CCB">
      <w:pPr>
        <w:pStyle w:val="affc"/>
        <w:spacing w:before="240" w:after="240"/>
      </w:pPr>
      <w:bookmarkStart w:id="39" w:name="_Toc26718931"/>
      <w:bookmarkStart w:id="40" w:name="_Toc26986531"/>
      <w:bookmarkStart w:id="41" w:name="_Toc26986772"/>
      <w:bookmarkStart w:id="42" w:name="_Toc97192965"/>
      <w:r>
        <w:rPr>
          <w:rFonts w:hint="eastAsia"/>
        </w:rPr>
        <w:t>规范性引用文件</w:t>
      </w:r>
      <w:bookmarkEnd w:id="34"/>
      <w:bookmarkEnd w:id="35"/>
      <w:bookmarkEnd w:id="36"/>
      <w:bookmarkEnd w:id="37"/>
      <w:bookmarkEnd w:id="38"/>
      <w:bookmarkEnd w:id="39"/>
      <w:bookmarkEnd w:id="40"/>
      <w:bookmarkEnd w:id="41"/>
      <w:bookmarkEnd w:id="42"/>
    </w:p>
    <w:sdt>
      <w:sdtPr>
        <w:rPr>
          <w:rFonts w:hint="eastAsia"/>
        </w:rPr>
        <w:id w:val="715848253"/>
        <w:placeholder>
          <w:docPart w:val="75D7A389B04C47C3BD83B23FA010413D"/>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14:paraId="32AE926F" w14:textId="77777777" w:rsidR="008A57E6" w:rsidRDefault="0014344F" w:rsidP="008A57E6">
          <w:pPr>
            <w:pStyle w:val="affffb"/>
            <w:ind w:firstLine="420"/>
          </w:pPr>
          <w:r>
            <w:rPr>
              <w:rFonts w:hint="eastAsia"/>
            </w:rPr>
            <w:t>本文件没有规范性引用文件。</w:t>
          </w:r>
        </w:p>
      </w:sdtContent>
    </w:sdt>
    <w:p w14:paraId="6E348569" w14:textId="77777777" w:rsidR="00B265BC" w:rsidRPr="00E030F9" w:rsidRDefault="00FD59EB" w:rsidP="00FD59EB">
      <w:pPr>
        <w:pStyle w:val="affc"/>
        <w:spacing w:before="240" w:after="240"/>
      </w:pPr>
      <w:bookmarkStart w:id="43" w:name="_Toc97192966"/>
      <w:r>
        <w:rPr>
          <w:rFonts w:hint="eastAsia"/>
          <w:szCs w:val="21"/>
        </w:rPr>
        <w:t>术语和定义</w:t>
      </w:r>
      <w:bookmarkEnd w:id="43"/>
    </w:p>
    <w:bookmarkStart w:id="44" w:name="_Toc26986532" w:displacedByCustomXml="next"/>
    <w:bookmarkEnd w:id="44" w:displacedByCustomXml="next"/>
    <w:sdt>
      <w:sdtPr>
        <w:id w:val="-1909835108"/>
        <w:placeholder>
          <w:docPart w:val="9C86E611914A4FC3A949E52552D10758"/>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14:paraId="6FEF0C38" w14:textId="77777777" w:rsidR="003C010C" w:rsidRDefault="00AB3E02" w:rsidP="00BA263B">
          <w:pPr>
            <w:pStyle w:val="affffb"/>
            <w:ind w:firstLine="420"/>
          </w:pPr>
          <w:r>
            <w:t>下列术语和定义适用于本文件。</w:t>
          </w:r>
        </w:p>
      </w:sdtContent>
    </w:sdt>
    <w:p w14:paraId="40B4C2F2" w14:textId="77777777" w:rsidR="004B3E93" w:rsidRPr="00AB3E02" w:rsidRDefault="00AB3E02" w:rsidP="00AB3E02">
      <w:pPr>
        <w:pStyle w:val="afffffffffff5"/>
        <w:ind w:left="420" w:hangingChars="200" w:hanging="420"/>
        <w:rPr>
          <w:rFonts w:ascii="黑体" w:eastAsia="黑体" w:hAnsi="黑体"/>
        </w:rPr>
      </w:pPr>
      <w:r w:rsidRPr="00AB3E02">
        <w:rPr>
          <w:rFonts w:ascii="黑体" w:eastAsia="黑体" w:hAnsi="黑体"/>
        </w:rPr>
        <w:br/>
      </w:r>
      <w:r w:rsidR="00B14CBD" w:rsidRPr="00AB3E02">
        <w:rPr>
          <w:rFonts w:ascii="黑体" w:eastAsia="黑体" w:hAnsi="黑体" w:hint="eastAsia"/>
        </w:rPr>
        <w:t>广西</w:t>
      </w:r>
      <w:r w:rsidR="003231E6" w:rsidRPr="00AB3E02">
        <w:rPr>
          <w:rFonts w:ascii="黑体" w:eastAsia="黑体" w:hAnsi="黑体" w:hint="eastAsia"/>
        </w:rPr>
        <w:t>地标</w:t>
      </w:r>
      <w:r w:rsidR="003231E6" w:rsidRPr="00AB3E02">
        <w:rPr>
          <w:rFonts w:ascii="黑体" w:eastAsia="黑体" w:hAnsi="黑体"/>
        </w:rPr>
        <w:t>美食</w:t>
      </w:r>
      <w:r w:rsidRPr="00AB3E02">
        <w:rPr>
          <w:rFonts w:ascii="黑体" w:eastAsia="黑体" w:hAnsi="黑体" w:hint="eastAsia"/>
        </w:rPr>
        <w:t xml:space="preserve">  </w:t>
      </w:r>
      <w:r w:rsidRPr="00AB3E02">
        <w:rPr>
          <w:rFonts w:ascii="黑体" w:eastAsia="黑体" w:hAnsi="黑体"/>
        </w:rPr>
        <w:t>cuisine of geographical indication in Guangxi</w:t>
      </w:r>
    </w:p>
    <w:p w14:paraId="71A78877" w14:textId="3D598AFE" w:rsidR="003231E6" w:rsidRPr="004C3442" w:rsidRDefault="003231E6" w:rsidP="002A1260">
      <w:pPr>
        <w:pStyle w:val="affffb"/>
        <w:ind w:firstLine="420"/>
      </w:pPr>
      <w:bookmarkStart w:id="45" w:name="_Hlk174565797"/>
      <w:r w:rsidRPr="003231E6">
        <w:rPr>
          <w:rFonts w:hint="eastAsia"/>
        </w:rPr>
        <w:t>在</w:t>
      </w:r>
      <w:r w:rsidR="00B14CBD">
        <w:rPr>
          <w:rFonts w:hint="eastAsia"/>
        </w:rPr>
        <w:t>广西地名规范制度和</w:t>
      </w:r>
      <w:r w:rsidRPr="003231E6">
        <w:rPr>
          <w:rFonts w:hint="eastAsia"/>
        </w:rPr>
        <w:t>地名文化保护的前提下，利用</w:t>
      </w:r>
      <w:r w:rsidR="00B14CBD">
        <w:rPr>
          <w:rFonts w:hint="eastAsia"/>
        </w:rPr>
        <w:t>广西</w:t>
      </w:r>
      <w:r w:rsidRPr="003231E6">
        <w:rPr>
          <w:rFonts w:hint="eastAsia"/>
        </w:rPr>
        <w:t>当地食材、当地独特的</w:t>
      </w:r>
      <w:r w:rsidR="006C3241">
        <w:rPr>
          <w:rFonts w:hint="eastAsia"/>
        </w:rPr>
        <w:t>制作</w:t>
      </w:r>
      <w:r w:rsidRPr="003231E6">
        <w:rPr>
          <w:rFonts w:hint="eastAsia"/>
        </w:rPr>
        <w:t>技艺打造而成的，具有</w:t>
      </w:r>
      <w:r w:rsidR="00B14CBD">
        <w:rPr>
          <w:rFonts w:hint="eastAsia"/>
        </w:rPr>
        <w:t>广西</w:t>
      </w:r>
      <w:r w:rsidRPr="003231E6">
        <w:rPr>
          <w:rFonts w:hint="eastAsia"/>
        </w:rPr>
        <w:t>地域特色、文化内涵、独特风味、风土民情的特色美食，包括名菜、名点、名宴、名小吃、名火锅，以及特色卤制品、酱制品、豆制品</w:t>
      </w:r>
      <w:r w:rsidRPr="004C3442">
        <w:rPr>
          <w:rFonts w:hint="eastAsia"/>
        </w:rPr>
        <w:t>、</w:t>
      </w:r>
      <w:r w:rsidR="00581CE1" w:rsidRPr="004C3442">
        <w:rPr>
          <w:rFonts w:hint="eastAsia"/>
        </w:rPr>
        <w:t>烧烤</w:t>
      </w:r>
      <w:r w:rsidR="00581CE1" w:rsidRPr="004C3442">
        <w:t>、</w:t>
      </w:r>
      <w:r w:rsidRPr="004C3442">
        <w:rPr>
          <w:rFonts w:hint="eastAsia"/>
        </w:rPr>
        <w:t>腊味等特色食品</w:t>
      </w:r>
      <w:bookmarkEnd w:id="45"/>
      <w:r w:rsidR="00F23B05" w:rsidRPr="004C3442">
        <w:rPr>
          <w:rFonts w:hint="eastAsia"/>
        </w:rPr>
        <w:t>。</w:t>
      </w:r>
    </w:p>
    <w:p w14:paraId="432B332B" w14:textId="77777777" w:rsidR="003231E6" w:rsidRPr="004C3442" w:rsidRDefault="003231E6" w:rsidP="005A32A7">
      <w:pPr>
        <w:pStyle w:val="affc"/>
        <w:spacing w:before="240" w:after="240"/>
      </w:pPr>
      <w:r w:rsidRPr="004C3442">
        <w:rPr>
          <w:rFonts w:hint="eastAsia"/>
        </w:rPr>
        <w:t>评定</w:t>
      </w:r>
      <w:r w:rsidRPr="004C3442">
        <w:t>原则</w:t>
      </w:r>
    </w:p>
    <w:p w14:paraId="6B56CEDC" w14:textId="77777777" w:rsidR="003231E6" w:rsidRPr="004C3442" w:rsidRDefault="003231E6" w:rsidP="003231E6">
      <w:pPr>
        <w:pStyle w:val="affffb"/>
        <w:ind w:firstLine="420"/>
      </w:pPr>
      <w:r w:rsidRPr="004C3442">
        <w:rPr>
          <w:rFonts w:hint="eastAsia"/>
        </w:rPr>
        <w:t>自愿申请、客观公平</w:t>
      </w:r>
      <w:r w:rsidRPr="004C3442">
        <w:t>、</w:t>
      </w:r>
      <w:r w:rsidRPr="004C3442">
        <w:rPr>
          <w:rFonts w:hint="eastAsia"/>
        </w:rPr>
        <w:t>公正</w:t>
      </w:r>
      <w:r w:rsidRPr="004C3442">
        <w:t>公开</w:t>
      </w:r>
      <w:r w:rsidRPr="004C3442">
        <w:rPr>
          <w:rFonts w:hint="eastAsia"/>
        </w:rPr>
        <w:t>、</w:t>
      </w:r>
      <w:r w:rsidRPr="004C3442">
        <w:t>科学严谨。</w:t>
      </w:r>
    </w:p>
    <w:p w14:paraId="7C4AD0BE" w14:textId="77777777" w:rsidR="003231E6" w:rsidRPr="004C3442" w:rsidRDefault="00347228" w:rsidP="005A32A7">
      <w:pPr>
        <w:pStyle w:val="affc"/>
        <w:spacing w:before="240" w:after="240"/>
      </w:pPr>
      <w:r w:rsidRPr="004C3442">
        <w:rPr>
          <w:rFonts w:hint="eastAsia"/>
        </w:rPr>
        <w:t>组织</w:t>
      </w:r>
      <w:r w:rsidR="003231E6" w:rsidRPr="004C3442">
        <w:rPr>
          <w:rFonts w:hint="eastAsia"/>
        </w:rPr>
        <w:t>机构</w:t>
      </w:r>
    </w:p>
    <w:p w14:paraId="5D370EEB" w14:textId="432D232A" w:rsidR="003231E6" w:rsidRPr="004C3442" w:rsidRDefault="003231E6" w:rsidP="003231E6">
      <w:pPr>
        <w:pStyle w:val="affffb"/>
        <w:ind w:firstLine="420"/>
      </w:pPr>
      <w:r w:rsidRPr="004C3442">
        <w:rPr>
          <w:rFonts w:hint="eastAsia"/>
        </w:rPr>
        <w:t>评定</w:t>
      </w:r>
      <w:r w:rsidRPr="004C3442">
        <w:t>的</w:t>
      </w:r>
      <w:r w:rsidR="00347228" w:rsidRPr="004C3442">
        <w:rPr>
          <w:rFonts w:hint="eastAsia"/>
        </w:rPr>
        <w:t>组织</w:t>
      </w:r>
      <w:r w:rsidRPr="004C3442">
        <w:rPr>
          <w:rFonts w:hint="eastAsia"/>
        </w:rPr>
        <w:t>机构为广西烹饪餐饮行业协会。</w:t>
      </w:r>
    </w:p>
    <w:p w14:paraId="24443DFE" w14:textId="77777777" w:rsidR="003231E6" w:rsidRPr="004C3442" w:rsidRDefault="003231E6" w:rsidP="005A32A7">
      <w:pPr>
        <w:pStyle w:val="affc"/>
        <w:spacing w:before="240" w:after="240"/>
      </w:pPr>
      <w:r w:rsidRPr="004C3442">
        <w:rPr>
          <w:rFonts w:hint="eastAsia"/>
        </w:rPr>
        <w:t>评定</w:t>
      </w:r>
      <w:r w:rsidRPr="004C3442">
        <w:t>人员</w:t>
      </w:r>
    </w:p>
    <w:p w14:paraId="690AECF9" w14:textId="157F4EED" w:rsidR="003231E6" w:rsidRPr="004C3442" w:rsidRDefault="006B5CCD" w:rsidP="003231E6">
      <w:pPr>
        <w:pStyle w:val="affffb"/>
        <w:ind w:firstLine="420"/>
      </w:pPr>
      <w:r w:rsidRPr="006B5CCD">
        <w:rPr>
          <w:rFonts w:hint="eastAsia"/>
        </w:rPr>
        <w:t>广西烹饪餐饮行业协会地标美食专家评审委员的地标美食执证专家</w:t>
      </w:r>
      <w:r w:rsidR="003231E6" w:rsidRPr="004C3442">
        <w:rPr>
          <w:rFonts w:hint="eastAsia"/>
        </w:rPr>
        <w:t>。</w:t>
      </w:r>
    </w:p>
    <w:p w14:paraId="6331F308" w14:textId="615DAFA4" w:rsidR="003231E6" w:rsidRDefault="003231E6" w:rsidP="003C097D">
      <w:pPr>
        <w:pStyle w:val="affc"/>
        <w:spacing w:before="240" w:after="240"/>
      </w:pPr>
      <w:r w:rsidRPr="004C3442">
        <w:rPr>
          <w:rFonts w:hint="eastAsia"/>
        </w:rPr>
        <w:t>申请</w:t>
      </w:r>
      <w:r w:rsidRPr="004C3442">
        <w:t>条件</w:t>
      </w:r>
    </w:p>
    <w:p w14:paraId="6228177E" w14:textId="6BC53B9B" w:rsidR="006B5CCD" w:rsidRPr="006B5CCD" w:rsidRDefault="006B5CCD" w:rsidP="006B5CCD">
      <w:pPr>
        <w:pStyle w:val="affffb"/>
        <w:ind w:firstLine="420"/>
      </w:pPr>
      <w:r>
        <w:rPr>
          <w:rFonts w:hint="eastAsia"/>
        </w:rPr>
        <w:t>应</w:t>
      </w:r>
      <w:r>
        <w:t>满足以下申请条件：</w:t>
      </w:r>
    </w:p>
    <w:p w14:paraId="0E456D4D" w14:textId="7D540029" w:rsidR="005A32A7" w:rsidRPr="004C3442" w:rsidRDefault="005A32A7" w:rsidP="006B5CCD">
      <w:pPr>
        <w:pStyle w:val="af2"/>
      </w:pPr>
      <w:r w:rsidRPr="004C3442">
        <w:rPr>
          <w:rFonts w:hint="eastAsia"/>
        </w:rPr>
        <w:t>应具有</w:t>
      </w:r>
      <w:bookmarkStart w:id="46" w:name="_Hlk174568022"/>
      <w:r w:rsidRPr="004C3442">
        <w:rPr>
          <w:rFonts w:hint="eastAsia"/>
        </w:rPr>
        <w:t>丰富的地域美食文化历史渊源，具有地方特色的文化典故</w:t>
      </w:r>
      <w:bookmarkEnd w:id="46"/>
      <w:r w:rsidR="006B5CCD">
        <w:rPr>
          <w:rFonts w:hint="eastAsia"/>
        </w:rPr>
        <w:t>；</w:t>
      </w:r>
    </w:p>
    <w:p w14:paraId="187ECBF6" w14:textId="460AE592" w:rsidR="005A32A7" w:rsidRPr="004C3442" w:rsidRDefault="005A32A7" w:rsidP="006B5CCD">
      <w:pPr>
        <w:pStyle w:val="af2"/>
      </w:pPr>
      <w:r w:rsidRPr="004C3442">
        <w:rPr>
          <w:rFonts w:hint="eastAsia"/>
        </w:rPr>
        <w:t>应具有独特的品质特性、地标食材、烹饪技法或加工工艺、地方饮食文化特色</w:t>
      </w:r>
      <w:r w:rsidR="006B5CCD">
        <w:rPr>
          <w:rFonts w:hint="eastAsia"/>
        </w:rPr>
        <w:t>；</w:t>
      </w:r>
    </w:p>
    <w:p w14:paraId="53635D8E" w14:textId="0890009F" w:rsidR="005A32A7" w:rsidRPr="004C3442" w:rsidRDefault="005A32A7" w:rsidP="006B5CCD">
      <w:pPr>
        <w:pStyle w:val="af2"/>
      </w:pPr>
      <w:r w:rsidRPr="004C3442">
        <w:rPr>
          <w:rFonts w:hint="eastAsia"/>
        </w:rPr>
        <w:t>应具有较高水平</w:t>
      </w:r>
      <w:r w:rsidR="00185565" w:rsidRPr="004C3442">
        <w:rPr>
          <w:rFonts w:hint="eastAsia"/>
        </w:rPr>
        <w:t>和</w:t>
      </w:r>
      <w:r w:rsidR="00185565" w:rsidRPr="004C3442">
        <w:t>市场影响力</w:t>
      </w:r>
      <w:r w:rsidRPr="004C3442">
        <w:rPr>
          <w:rFonts w:hint="eastAsia"/>
        </w:rPr>
        <w:t>的</w:t>
      </w:r>
      <w:r w:rsidR="002B4F33" w:rsidRPr="004C3442">
        <w:rPr>
          <w:rFonts w:hint="eastAsia"/>
        </w:rPr>
        <w:t>地标</w:t>
      </w:r>
      <w:r w:rsidR="002B4F33" w:rsidRPr="004C3442">
        <w:t>美食</w:t>
      </w:r>
      <w:r w:rsidRPr="004C3442">
        <w:rPr>
          <w:rFonts w:hint="eastAsia"/>
        </w:rPr>
        <w:t>代表性</w:t>
      </w:r>
      <w:r w:rsidR="00185565" w:rsidRPr="004C3442">
        <w:rPr>
          <w:rFonts w:hint="eastAsia"/>
        </w:rPr>
        <w:t>企业</w:t>
      </w:r>
      <w:r w:rsidR="006B5CCD">
        <w:rPr>
          <w:rFonts w:hint="eastAsia"/>
        </w:rPr>
        <w:t>；</w:t>
      </w:r>
    </w:p>
    <w:p w14:paraId="2608EB7A" w14:textId="5BBD93D5" w:rsidR="005A32A7" w:rsidRPr="004C3442" w:rsidRDefault="005A32A7" w:rsidP="006B5CCD">
      <w:pPr>
        <w:pStyle w:val="af2"/>
      </w:pPr>
      <w:r w:rsidRPr="004C3442">
        <w:rPr>
          <w:rFonts w:hint="eastAsia"/>
        </w:rPr>
        <w:t>地标美食开发生产时间应在二十年以上，为地方菜系或地方特色食品的代表性品种</w:t>
      </w:r>
      <w:r w:rsidR="006B5CCD">
        <w:rPr>
          <w:rFonts w:hint="eastAsia"/>
        </w:rPr>
        <w:t>；</w:t>
      </w:r>
    </w:p>
    <w:p w14:paraId="3F3E6776" w14:textId="3C640883" w:rsidR="005A32A7" w:rsidRDefault="005A32A7" w:rsidP="006B5CCD">
      <w:pPr>
        <w:pStyle w:val="af2"/>
      </w:pPr>
      <w:bookmarkStart w:id="47" w:name="_Hlk193315124"/>
      <w:r w:rsidRPr="004C3442">
        <w:rPr>
          <w:rFonts w:hint="eastAsia"/>
        </w:rPr>
        <w:t>地标美食可包括地标名菜、地标名点、地标名小吃、地标</w:t>
      </w:r>
      <w:r w:rsidRPr="001B1639">
        <w:rPr>
          <w:rFonts w:hint="eastAsia"/>
        </w:rPr>
        <w:t>名宴、地标火锅和地标特色食品等</w:t>
      </w:r>
      <w:bookmarkEnd w:id="47"/>
      <w:r w:rsidR="00237902">
        <w:rPr>
          <w:rFonts w:hint="eastAsia"/>
        </w:rPr>
        <w:t>。</w:t>
      </w:r>
    </w:p>
    <w:p w14:paraId="5813DFED" w14:textId="77777777" w:rsidR="003231E6" w:rsidRDefault="003231E6" w:rsidP="003231E6">
      <w:pPr>
        <w:pStyle w:val="affc"/>
        <w:spacing w:before="240" w:after="240"/>
      </w:pPr>
      <w:r>
        <w:rPr>
          <w:rFonts w:hint="eastAsia"/>
        </w:rPr>
        <w:t>评定</w:t>
      </w:r>
      <w:r w:rsidR="00303E2B">
        <w:rPr>
          <w:rFonts w:hint="eastAsia"/>
        </w:rPr>
        <w:t>流程及</w:t>
      </w:r>
      <w:r w:rsidR="00303E2B">
        <w:t>要求</w:t>
      </w:r>
    </w:p>
    <w:p w14:paraId="0D825A92" w14:textId="77777777" w:rsidR="003231E6" w:rsidRPr="004C3442" w:rsidRDefault="00F93C54" w:rsidP="003231E6">
      <w:pPr>
        <w:pStyle w:val="affd"/>
        <w:spacing w:before="120" w:after="120"/>
      </w:pPr>
      <w:r w:rsidRPr="004C3442">
        <w:rPr>
          <w:rFonts w:hint="eastAsia"/>
        </w:rPr>
        <w:t>申请</w:t>
      </w:r>
    </w:p>
    <w:p w14:paraId="5CD953DA" w14:textId="77777777" w:rsidR="00185565" w:rsidRPr="004C3442" w:rsidRDefault="00185565" w:rsidP="00183A65">
      <w:pPr>
        <w:pStyle w:val="afffffffff1"/>
      </w:pPr>
      <w:bookmarkStart w:id="48" w:name="_Hlk193316472"/>
      <w:r w:rsidRPr="004C3442">
        <w:rPr>
          <w:rFonts w:hint="eastAsia"/>
        </w:rPr>
        <w:t>地标</w:t>
      </w:r>
      <w:r w:rsidRPr="004C3442">
        <w:t>美食申报单位为：</w:t>
      </w:r>
    </w:p>
    <w:p w14:paraId="1872B09C" w14:textId="77777777" w:rsidR="00185565" w:rsidRPr="004C3442" w:rsidRDefault="00185565" w:rsidP="00185565">
      <w:pPr>
        <w:pStyle w:val="af2"/>
      </w:pPr>
      <w:r w:rsidRPr="004C3442">
        <w:rPr>
          <w:rFonts w:hint="eastAsia"/>
        </w:rPr>
        <w:t>地方人民政府或政府相关行业主管部门；</w:t>
      </w:r>
    </w:p>
    <w:p w14:paraId="02EDFF0E" w14:textId="77777777" w:rsidR="00185565" w:rsidRPr="004C3442" w:rsidRDefault="00185565" w:rsidP="00185565">
      <w:pPr>
        <w:pStyle w:val="af2"/>
      </w:pPr>
      <w:r w:rsidRPr="004C3442">
        <w:rPr>
          <w:rFonts w:hint="eastAsia"/>
        </w:rPr>
        <w:t>地方行业协会；</w:t>
      </w:r>
    </w:p>
    <w:p w14:paraId="7F5E8044" w14:textId="77777777" w:rsidR="00185565" w:rsidRPr="004C3442" w:rsidRDefault="00185565" w:rsidP="00185565">
      <w:pPr>
        <w:pStyle w:val="af2"/>
      </w:pPr>
      <w:r w:rsidRPr="004C3442">
        <w:rPr>
          <w:rFonts w:hint="eastAsia"/>
        </w:rPr>
        <w:lastRenderedPageBreak/>
        <w:t>拟申报</w:t>
      </w:r>
      <w:r w:rsidR="00943B1F" w:rsidRPr="004C3442">
        <w:rPr>
          <w:rFonts w:hint="eastAsia"/>
        </w:rPr>
        <w:t>桂</w:t>
      </w:r>
      <w:r w:rsidRPr="004C3442">
        <w:rPr>
          <w:rFonts w:hint="eastAsia"/>
        </w:rPr>
        <w:t>菜地标美食的企业或法人</w:t>
      </w:r>
      <w:bookmarkEnd w:id="48"/>
      <w:r w:rsidRPr="004C3442">
        <w:rPr>
          <w:rFonts w:hint="eastAsia"/>
        </w:rPr>
        <w:t>。</w:t>
      </w:r>
    </w:p>
    <w:p w14:paraId="676BBC25" w14:textId="77777777" w:rsidR="00BC45F6" w:rsidRDefault="003231E6" w:rsidP="00183A65">
      <w:pPr>
        <w:pStyle w:val="afffffffff1"/>
      </w:pPr>
      <w:r w:rsidRPr="004C3442">
        <w:rPr>
          <w:rFonts w:hint="eastAsia"/>
        </w:rPr>
        <w:t>申报单位填写《</w:t>
      </w:r>
      <w:r w:rsidR="000E4F6F" w:rsidRPr="004C3442">
        <w:rPr>
          <w:rFonts w:hint="eastAsia"/>
        </w:rPr>
        <w:t>广西地标美食</w:t>
      </w:r>
      <w:r w:rsidRPr="004C3442">
        <w:rPr>
          <w:rFonts w:hint="eastAsia"/>
        </w:rPr>
        <w:t>申报表》</w:t>
      </w:r>
      <w:r>
        <w:rPr>
          <w:rFonts w:hint="eastAsia"/>
        </w:rPr>
        <w:t>（见附录A），连同相关佐证文件资料报广西烹饪餐饮行业协会审核。</w:t>
      </w:r>
      <w:r w:rsidR="009971A9">
        <w:rPr>
          <w:rFonts w:hint="eastAsia"/>
        </w:rPr>
        <w:t>具体需报送</w:t>
      </w:r>
      <w:r w:rsidR="00BC45F6">
        <w:t>资料</w:t>
      </w:r>
      <w:r w:rsidR="00BC45F6">
        <w:rPr>
          <w:rFonts w:hint="eastAsia"/>
        </w:rPr>
        <w:t>如下</w:t>
      </w:r>
      <w:r w:rsidR="00BC45F6">
        <w:t>：</w:t>
      </w:r>
    </w:p>
    <w:p w14:paraId="2B1DC98F" w14:textId="77777777" w:rsidR="00BC45F6" w:rsidRPr="004C3442" w:rsidRDefault="00BC45F6" w:rsidP="00BC45F6">
      <w:pPr>
        <w:pStyle w:val="af2"/>
        <w:tabs>
          <w:tab w:val="left" w:pos="851"/>
        </w:tabs>
      </w:pPr>
      <w:bookmarkStart w:id="49" w:name="_Hlk193316739"/>
      <w:r>
        <w:rPr>
          <w:rFonts w:hint="eastAsia"/>
        </w:rPr>
        <w:t>填</w:t>
      </w:r>
      <w:r w:rsidRPr="004C3442">
        <w:rPr>
          <w:rFonts w:hint="eastAsia"/>
        </w:rPr>
        <w:t>写完整的</w:t>
      </w:r>
      <w:r w:rsidR="000E4F6F" w:rsidRPr="004C3442">
        <w:rPr>
          <w:rFonts w:hint="eastAsia"/>
        </w:rPr>
        <w:t>《广西地标美食申报表》</w:t>
      </w:r>
      <w:r w:rsidRPr="004C3442">
        <w:rPr>
          <w:rFonts w:hint="eastAsia"/>
        </w:rPr>
        <w:t>；</w:t>
      </w:r>
    </w:p>
    <w:p w14:paraId="30CA3EEE" w14:textId="77777777" w:rsidR="00187E84" w:rsidRPr="004C3442" w:rsidRDefault="00187E84" w:rsidP="00BC45F6">
      <w:pPr>
        <w:pStyle w:val="af2"/>
        <w:tabs>
          <w:tab w:val="left" w:pos="851"/>
        </w:tabs>
      </w:pPr>
      <w:r w:rsidRPr="004C3442">
        <w:rPr>
          <w:rFonts w:hint="eastAsia"/>
        </w:rPr>
        <w:t>申请政府</w:t>
      </w:r>
      <w:r w:rsidRPr="004C3442">
        <w:t>部门、</w:t>
      </w:r>
      <w:r w:rsidRPr="004C3442">
        <w:rPr>
          <w:rFonts w:hint="eastAsia"/>
        </w:rPr>
        <w:t>协会</w:t>
      </w:r>
      <w:r w:rsidRPr="004C3442">
        <w:t>、</w:t>
      </w:r>
      <w:r w:rsidRPr="004C3442">
        <w:rPr>
          <w:rFonts w:hint="eastAsia"/>
        </w:rPr>
        <w:t>企业或法人的资质证明；</w:t>
      </w:r>
    </w:p>
    <w:p w14:paraId="59DCEAFB" w14:textId="77777777" w:rsidR="00187E84" w:rsidRPr="004C3442" w:rsidRDefault="00187E84" w:rsidP="00BC45F6">
      <w:pPr>
        <w:pStyle w:val="af2"/>
        <w:tabs>
          <w:tab w:val="left" w:pos="851"/>
        </w:tabs>
      </w:pPr>
      <w:r w:rsidRPr="004C3442">
        <w:rPr>
          <w:rFonts w:hint="eastAsia"/>
        </w:rPr>
        <w:t>产品典型特色描述和相应产品品质鉴定报告；</w:t>
      </w:r>
    </w:p>
    <w:p w14:paraId="0B2F73B5" w14:textId="77777777" w:rsidR="00BC45F6" w:rsidRPr="004C3442" w:rsidRDefault="00BC45F6" w:rsidP="00BC45F6">
      <w:pPr>
        <w:pStyle w:val="af2"/>
        <w:tabs>
          <w:tab w:val="left" w:pos="851"/>
        </w:tabs>
      </w:pPr>
      <w:r w:rsidRPr="004C3442">
        <w:rPr>
          <w:rFonts w:hint="eastAsia"/>
        </w:rPr>
        <w:t>名菜的创意表述、制作工艺、标准照片、</w:t>
      </w:r>
      <w:r w:rsidR="002318B5" w:rsidRPr="004C3442">
        <w:rPr>
          <w:rFonts w:hint="eastAsia"/>
        </w:rPr>
        <w:t>视频</w:t>
      </w:r>
      <w:r w:rsidR="002318B5" w:rsidRPr="004C3442">
        <w:t>、</w:t>
      </w:r>
      <w:r w:rsidRPr="004C3442">
        <w:rPr>
          <w:rFonts w:hint="eastAsia"/>
        </w:rPr>
        <w:t>主料、辅料、调料；</w:t>
      </w:r>
    </w:p>
    <w:p w14:paraId="36769609" w14:textId="77777777" w:rsidR="00BC45F6" w:rsidRPr="004C3442" w:rsidRDefault="00BC45F6" w:rsidP="00BC45F6">
      <w:pPr>
        <w:pStyle w:val="af2"/>
        <w:tabs>
          <w:tab w:val="left" w:pos="851"/>
        </w:tabs>
      </w:pPr>
      <w:r w:rsidRPr="004C3442">
        <w:rPr>
          <w:rFonts w:hint="eastAsia"/>
        </w:rPr>
        <w:t>曾在专业性美食评选和比赛中获奖证书或奖牌扫描件；</w:t>
      </w:r>
    </w:p>
    <w:p w14:paraId="7E66A258" w14:textId="77777777" w:rsidR="00BC45F6" w:rsidRPr="004C3442" w:rsidRDefault="00BC45F6" w:rsidP="00BC45F6">
      <w:pPr>
        <w:pStyle w:val="af2"/>
        <w:tabs>
          <w:tab w:val="left" w:pos="851"/>
        </w:tabs>
      </w:pPr>
      <w:r w:rsidRPr="004C3442">
        <w:rPr>
          <w:rFonts w:hint="eastAsia"/>
        </w:rPr>
        <w:t>有采购程序、采购制度、采购档案；</w:t>
      </w:r>
    </w:p>
    <w:p w14:paraId="426F0A52" w14:textId="77777777" w:rsidR="00BC45F6" w:rsidRDefault="00BC45F6" w:rsidP="00BC45F6">
      <w:pPr>
        <w:pStyle w:val="af2"/>
        <w:tabs>
          <w:tab w:val="left" w:pos="851"/>
        </w:tabs>
      </w:pPr>
      <w:r w:rsidRPr="004C3442">
        <w:rPr>
          <w:rFonts w:hint="eastAsia"/>
        </w:rPr>
        <w:t>使用的主要原料、配料有固定</w:t>
      </w:r>
      <w:r>
        <w:rPr>
          <w:rFonts w:hint="eastAsia"/>
        </w:rPr>
        <w:t>的生产基地（或供应商），并保存供应商档案</w:t>
      </w:r>
      <w:bookmarkEnd w:id="49"/>
      <w:r>
        <w:rPr>
          <w:rFonts w:hint="eastAsia"/>
        </w:rPr>
        <w:t>。</w:t>
      </w:r>
    </w:p>
    <w:p w14:paraId="38EBCB79" w14:textId="77777777" w:rsidR="004A1D33" w:rsidRDefault="004A1D33" w:rsidP="009715BD">
      <w:pPr>
        <w:pStyle w:val="affd"/>
        <w:spacing w:before="120" w:after="120"/>
      </w:pPr>
      <w:r>
        <w:rPr>
          <w:rFonts w:hint="eastAsia"/>
        </w:rPr>
        <w:t>受理</w:t>
      </w:r>
    </w:p>
    <w:p w14:paraId="48E9B913" w14:textId="77777777" w:rsidR="004A1D33" w:rsidRPr="004C3442" w:rsidRDefault="0070372D" w:rsidP="0070372D">
      <w:pPr>
        <w:pStyle w:val="afffffffff1"/>
      </w:pPr>
      <w:r w:rsidRPr="004C3442">
        <w:rPr>
          <w:rFonts w:hint="eastAsia"/>
        </w:rPr>
        <w:t>广西烹饪餐饮行业协会</w:t>
      </w:r>
      <w:r w:rsidR="004A1D33" w:rsidRPr="004C3442">
        <w:rPr>
          <w:rFonts w:hint="eastAsia"/>
        </w:rPr>
        <w:t>确认申请单位符合评审条件后，应在20个工作日内完成评审的准备工作，受理并开始评审。</w:t>
      </w:r>
    </w:p>
    <w:p w14:paraId="496DD8C1" w14:textId="3D20AC47" w:rsidR="004A1D33" w:rsidRPr="004C3442" w:rsidRDefault="004A1D33" w:rsidP="0070372D">
      <w:pPr>
        <w:pStyle w:val="afffffffff1"/>
      </w:pPr>
      <w:r w:rsidRPr="004C3442">
        <w:rPr>
          <w:rFonts w:hint="eastAsia"/>
        </w:rPr>
        <w:t>评审前，</w:t>
      </w:r>
      <w:r w:rsidR="0070372D" w:rsidRPr="004C3442">
        <w:rPr>
          <w:rFonts w:hint="eastAsia"/>
        </w:rPr>
        <w:t>广西烹饪餐饮行业协会</w:t>
      </w:r>
      <w:r w:rsidRPr="004C3442">
        <w:rPr>
          <w:rFonts w:hint="eastAsia"/>
        </w:rPr>
        <w:t>应进行管理文件审核，当文</w:t>
      </w:r>
      <w:r w:rsidR="00CF7AD4" w:rsidRPr="004C3442">
        <w:rPr>
          <w:rFonts w:hint="eastAsia"/>
        </w:rPr>
        <w:t>审核</w:t>
      </w:r>
      <w:r w:rsidRPr="004C3442">
        <w:rPr>
          <w:rFonts w:hint="eastAsia"/>
        </w:rPr>
        <w:t>通过后，确定评审时间。</w:t>
      </w:r>
    </w:p>
    <w:p w14:paraId="16214F90" w14:textId="77777777" w:rsidR="004A1D33" w:rsidRPr="004C3442" w:rsidRDefault="004A1D33" w:rsidP="004A1D33">
      <w:pPr>
        <w:pStyle w:val="affd"/>
        <w:spacing w:before="120" w:after="120"/>
      </w:pPr>
      <w:r w:rsidRPr="004C3442">
        <w:rPr>
          <w:rFonts w:hint="eastAsia"/>
        </w:rPr>
        <w:t>评审</w:t>
      </w:r>
    </w:p>
    <w:p w14:paraId="16F60CEC" w14:textId="77777777" w:rsidR="00EC5A81" w:rsidRPr="004C3442" w:rsidRDefault="00EC5A81" w:rsidP="00265147">
      <w:pPr>
        <w:pStyle w:val="afffffffff1"/>
      </w:pPr>
      <w:bookmarkStart w:id="50" w:name="_Hlk193317061"/>
      <w:r w:rsidRPr="004C3442">
        <w:rPr>
          <w:rFonts w:hint="eastAsia"/>
        </w:rPr>
        <w:t>专家组对</w:t>
      </w:r>
      <w:r w:rsidR="00C3480D" w:rsidRPr="004C3442">
        <w:rPr>
          <w:rFonts w:hint="eastAsia"/>
        </w:rPr>
        <w:t>申报</w:t>
      </w:r>
      <w:r w:rsidR="00C3480D" w:rsidRPr="004C3442">
        <w:t>单位当地食材基地</w:t>
      </w:r>
      <w:r w:rsidR="00C3480D" w:rsidRPr="004C3442">
        <w:rPr>
          <w:rFonts w:hint="eastAsia"/>
        </w:rPr>
        <w:t>、</w:t>
      </w:r>
      <w:r w:rsidR="00C3480D" w:rsidRPr="004C3442">
        <w:t>相关产业链</w:t>
      </w:r>
      <w:r w:rsidR="004118C6" w:rsidRPr="004C3442">
        <w:rPr>
          <w:rFonts w:hint="eastAsia"/>
        </w:rPr>
        <w:t>等</w:t>
      </w:r>
      <w:r w:rsidR="00C3480D" w:rsidRPr="004C3442">
        <w:t>进行实地考察</w:t>
      </w:r>
      <w:bookmarkEnd w:id="50"/>
      <w:r w:rsidR="00265147" w:rsidRPr="004C3442">
        <w:rPr>
          <w:rFonts w:hint="eastAsia"/>
        </w:rPr>
        <w:t>。</w:t>
      </w:r>
    </w:p>
    <w:p w14:paraId="785A89C1" w14:textId="77777777" w:rsidR="003231E6" w:rsidRPr="004C3442" w:rsidRDefault="003231E6" w:rsidP="00AF58BE">
      <w:pPr>
        <w:pStyle w:val="afffffffff1"/>
      </w:pPr>
      <w:bookmarkStart w:id="51" w:name="_Hlk193317117"/>
      <w:r w:rsidRPr="004C3442">
        <w:rPr>
          <w:rFonts w:hint="eastAsia"/>
        </w:rPr>
        <w:t>召开“</w:t>
      </w:r>
      <w:r w:rsidR="00AB3E02" w:rsidRPr="004C3442">
        <w:rPr>
          <w:rFonts w:hint="eastAsia"/>
        </w:rPr>
        <w:t>广西地标美食</w:t>
      </w:r>
      <w:r w:rsidRPr="004C3442">
        <w:rPr>
          <w:rFonts w:hint="eastAsia"/>
        </w:rPr>
        <w:t>”</w:t>
      </w:r>
      <w:r w:rsidR="001F4366" w:rsidRPr="004C3442">
        <w:rPr>
          <w:rFonts w:hint="eastAsia"/>
        </w:rPr>
        <w:t>展示</w:t>
      </w:r>
      <w:r w:rsidR="001F4366" w:rsidRPr="004C3442">
        <w:t>及</w:t>
      </w:r>
      <w:r w:rsidRPr="004C3442">
        <w:rPr>
          <w:rFonts w:hint="eastAsia"/>
        </w:rPr>
        <w:t>专家评审会，由广西烹饪餐饮行业协会专家组</w:t>
      </w:r>
      <w:r w:rsidR="004118C6" w:rsidRPr="004C3442">
        <w:t>听取</w:t>
      </w:r>
      <w:r w:rsidR="004118C6" w:rsidRPr="004C3442">
        <w:rPr>
          <w:rFonts w:hint="eastAsia"/>
        </w:rPr>
        <w:t>申报</w:t>
      </w:r>
      <w:r w:rsidR="004118C6" w:rsidRPr="004C3442">
        <w:t>单位</w:t>
      </w:r>
      <w:r w:rsidR="00265147" w:rsidRPr="004C3442">
        <w:rPr>
          <w:rFonts w:hint="eastAsia"/>
        </w:rPr>
        <w:t>对</w:t>
      </w:r>
      <w:r w:rsidR="00265147" w:rsidRPr="004C3442">
        <w:t>申报菜品</w:t>
      </w:r>
      <w:r w:rsidR="00265147" w:rsidRPr="004C3442">
        <w:rPr>
          <w:rFonts w:hint="eastAsia"/>
        </w:rPr>
        <w:t>的</w:t>
      </w:r>
      <w:r w:rsidR="004118C6" w:rsidRPr="004C3442">
        <w:t>综合汇报</w:t>
      </w:r>
      <w:r w:rsidR="001F4366" w:rsidRPr="004C3442">
        <w:rPr>
          <w:rFonts w:hint="eastAsia"/>
        </w:rPr>
        <w:t>，</w:t>
      </w:r>
      <w:r w:rsidR="001F4366" w:rsidRPr="004C3442">
        <w:t>开展现场评审</w:t>
      </w:r>
      <w:bookmarkEnd w:id="51"/>
      <w:r w:rsidR="001F4366" w:rsidRPr="004C3442">
        <w:rPr>
          <w:rFonts w:hint="eastAsia"/>
        </w:rPr>
        <w:t>（地标</w:t>
      </w:r>
      <w:r w:rsidR="001F4366" w:rsidRPr="004C3442">
        <w:t>美食评分表见附录</w:t>
      </w:r>
      <w:r w:rsidR="001F4366" w:rsidRPr="004C3442">
        <w:rPr>
          <w:rFonts w:hint="eastAsia"/>
        </w:rPr>
        <w:t>B）</w:t>
      </w:r>
      <w:r w:rsidRPr="004C3442">
        <w:rPr>
          <w:rFonts w:hint="eastAsia"/>
        </w:rPr>
        <w:t>。具体要求</w:t>
      </w:r>
      <w:r w:rsidRPr="004C3442">
        <w:t>如下：</w:t>
      </w:r>
    </w:p>
    <w:p w14:paraId="4463B104" w14:textId="77777777" w:rsidR="003231E6" w:rsidRPr="004C3442" w:rsidRDefault="003231E6" w:rsidP="003231E6">
      <w:pPr>
        <w:pStyle w:val="af2"/>
        <w:tabs>
          <w:tab w:val="left" w:pos="851"/>
        </w:tabs>
      </w:pPr>
      <w:r w:rsidRPr="004C3442">
        <w:rPr>
          <w:rFonts w:hint="eastAsia"/>
        </w:rPr>
        <w:t>申报</w:t>
      </w:r>
      <w:r w:rsidR="00265147" w:rsidRPr="004C3442">
        <w:rPr>
          <w:rFonts w:hint="eastAsia"/>
        </w:rPr>
        <w:t>单位</w:t>
      </w:r>
      <w:r w:rsidRPr="004C3442">
        <w:rPr>
          <w:rFonts w:hint="eastAsia"/>
        </w:rPr>
        <w:t>介绍菜品基本情况及特色；</w:t>
      </w:r>
    </w:p>
    <w:p w14:paraId="3F8AC2B1" w14:textId="77777777" w:rsidR="003231E6" w:rsidRPr="004C3442" w:rsidRDefault="003231E6" w:rsidP="003231E6">
      <w:pPr>
        <w:pStyle w:val="af2"/>
        <w:tabs>
          <w:tab w:val="left" w:pos="851"/>
        </w:tabs>
      </w:pPr>
      <w:r w:rsidRPr="004C3442">
        <w:rPr>
          <w:rFonts w:hint="eastAsia"/>
        </w:rPr>
        <w:t>申报</w:t>
      </w:r>
      <w:r w:rsidR="00265147" w:rsidRPr="004C3442">
        <w:rPr>
          <w:rFonts w:hint="eastAsia"/>
        </w:rPr>
        <w:t>单位</w:t>
      </w:r>
      <w:r w:rsidRPr="004C3442">
        <w:rPr>
          <w:rFonts w:hint="eastAsia"/>
        </w:rPr>
        <w:t>现场制作展示菜品工艺及流程；</w:t>
      </w:r>
    </w:p>
    <w:p w14:paraId="495BCAC7" w14:textId="77777777" w:rsidR="003231E6" w:rsidRPr="004C3442" w:rsidRDefault="003231E6" w:rsidP="003231E6">
      <w:pPr>
        <w:pStyle w:val="af2"/>
        <w:tabs>
          <w:tab w:val="left" w:pos="851"/>
        </w:tabs>
      </w:pPr>
      <w:r w:rsidRPr="004C3442">
        <w:rPr>
          <w:rFonts w:hint="eastAsia"/>
        </w:rPr>
        <w:t>专家组品鉴菜品并进行</w:t>
      </w:r>
      <w:r w:rsidR="004118C6" w:rsidRPr="004C3442">
        <w:rPr>
          <w:rFonts w:hint="eastAsia"/>
        </w:rPr>
        <w:t>评定</w:t>
      </w:r>
      <w:r w:rsidRPr="004C3442">
        <w:rPr>
          <w:rFonts w:hint="eastAsia"/>
        </w:rPr>
        <w:t>。</w:t>
      </w:r>
    </w:p>
    <w:p w14:paraId="617F2343" w14:textId="77777777" w:rsidR="003231E6" w:rsidRDefault="003231E6" w:rsidP="003231E6">
      <w:pPr>
        <w:pStyle w:val="afffffffff1"/>
      </w:pPr>
      <w:r w:rsidRPr="004C3442">
        <w:rPr>
          <w:rFonts w:hint="eastAsia"/>
        </w:rPr>
        <w:t>审核结果由广西烹饪餐饮行业协会专家</w:t>
      </w:r>
      <w:r>
        <w:rPr>
          <w:rFonts w:hint="eastAsia"/>
        </w:rPr>
        <w:t>委员会复核。</w:t>
      </w:r>
    </w:p>
    <w:p w14:paraId="65789B8D" w14:textId="77777777" w:rsidR="002A1260" w:rsidRDefault="009E1873" w:rsidP="009E1873">
      <w:pPr>
        <w:pStyle w:val="affd"/>
        <w:spacing w:before="120" w:after="120"/>
      </w:pPr>
      <w:r>
        <w:rPr>
          <w:rFonts w:hint="eastAsia"/>
        </w:rPr>
        <w:t>公示</w:t>
      </w:r>
    </w:p>
    <w:p w14:paraId="5EF464BC" w14:textId="77777777" w:rsidR="004376EA" w:rsidRPr="004C3442" w:rsidRDefault="00526D3D" w:rsidP="004376EA">
      <w:pPr>
        <w:pStyle w:val="afffffffff1"/>
      </w:pPr>
      <w:r>
        <w:rPr>
          <w:rFonts w:hint="eastAsia"/>
        </w:rPr>
        <w:t>广西烹饪餐饮行业协会</w:t>
      </w:r>
      <w:r w:rsidR="004376EA">
        <w:rPr>
          <w:rFonts w:hint="eastAsia"/>
        </w:rPr>
        <w:t>依据</w:t>
      </w:r>
      <w:r w:rsidR="004376EA" w:rsidRPr="004C3442">
        <w:rPr>
          <w:rFonts w:hint="eastAsia"/>
        </w:rPr>
        <w:t>评审结论提出</w:t>
      </w:r>
      <w:r w:rsidRPr="004C3442">
        <w:rPr>
          <w:rFonts w:hint="eastAsia"/>
        </w:rPr>
        <w:t>专家组</w:t>
      </w:r>
      <w:r w:rsidRPr="004C3442">
        <w:t>评审后的</w:t>
      </w:r>
      <w:r w:rsidR="004376EA" w:rsidRPr="004C3442">
        <w:rPr>
          <w:rFonts w:hint="eastAsia"/>
        </w:rPr>
        <w:t>名单并</w:t>
      </w:r>
      <w:r w:rsidR="004118C6" w:rsidRPr="004C3442">
        <w:rPr>
          <w:rFonts w:hint="eastAsia"/>
        </w:rPr>
        <w:t>在</w:t>
      </w:r>
      <w:r w:rsidR="004118C6" w:rsidRPr="004C3442">
        <w:t>官网、微信公众号</w:t>
      </w:r>
      <w:r w:rsidR="004376EA" w:rsidRPr="004C3442">
        <w:rPr>
          <w:rFonts w:hint="eastAsia"/>
        </w:rPr>
        <w:t>向社会进行公示，征求社会各界的意见，公示期限为</w:t>
      </w:r>
      <w:r w:rsidR="00265147" w:rsidRPr="004C3442">
        <w:t>5</w:t>
      </w:r>
      <w:r w:rsidR="00265147" w:rsidRPr="004C3442">
        <w:rPr>
          <w:vertAlign w:val="superscript"/>
        </w:rPr>
        <w:t xml:space="preserve"> </w:t>
      </w:r>
      <w:r w:rsidR="004376EA" w:rsidRPr="004C3442">
        <w:rPr>
          <w:rFonts w:hint="eastAsia"/>
        </w:rPr>
        <w:t>d</w:t>
      </w:r>
      <w:r w:rsidR="00265147" w:rsidRPr="004C3442">
        <w:rPr>
          <w:rFonts w:hint="eastAsia"/>
        </w:rPr>
        <w:t>～</w:t>
      </w:r>
      <w:r w:rsidR="00265147" w:rsidRPr="004C3442">
        <w:t>7</w:t>
      </w:r>
      <w:r w:rsidR="00265147" w:rsidRPr="004C3442">
        <w:rPr>
          <w:vertAlign w:val="superscript"/>
        </w:rPr>
        <w:t xml:space="preserve"> </w:t>
      </w:r>
      <w:r w:rsidR="00265147" w:rsidRPr="004C3442">
        <w:t>d</w:t>
      </w:r>
      <w:r w:rsidR="004376EA" w:rsidRPr="004C3442">
        <w:rPr>
          <w:rFonts w:hint="eastAsia"/>
        </w:rPr>
        <w:t>。</w:t>
      </w:r>
    </w:p>
    <w:p w14:paraId="60C96B71" w14:textId="77777777" w:rsidR="004376EA" w:rsidRPr="004C3442" w:rsidRDefault="004376EA" w:rsidP="004376EA">
      <w:pPr>
        <w:pStyle w:val="afffffffff1"/>
      </w:pPr>
      <w:r w:rsidRPr="004C3442">
        <w:rPr>
          <w:rFonts w:hint="eastAsia"/>
        </w:rPr>
        <w:t>公示期有异议的，由</w:t>
      </w:r>
      <w:r w:rsidR="00F7436C" w:rsidRPr="004C3442">
        <w:rPr>
          <w:rFonts w:hint="eastAsia"/>
        </w:rPr>
        <w:t>广西烹饪餐饮行业协会</w:t>
      </w:r>
      <w:r w:rsidRPr="004C3442">
        <w:rPr>
          <w:rFonts w:hint="eastAsia"/>
        </w:rPr>
        <w:t>协调相关行业主管部门对异议进行核实处理，无异议或异议经调查核实不成立的，期满后通过公示。</w:t>
      </w:r>
    </w:p>
    <w:p w14:paraId="2A2BC484" w14:textId="77777777" w:rsidR="007A5D3A" w:rsidRPr="004C3442" w:rsidRDefault="009E1873" w:rsidP="009E1873">
      <w:pPr>
        <w:pStyle w:val="affd"/>
        <w:spacing w:before="120" w:after="120"/>
      </w:pPr>
      <w:r w:rsidRPr="004C3442">
        <w:rPr>
          <w:rFonts w:hint="eastAsia"/>
        </w:rPr>
        <w:t>公告</w:t>
      </w:r>
    </w:p>
    <w:p w14:paraId="6C1EB618" w14:textId="77777777" w:rsidR="004376EA" w:rsidRDefault="00F7436C" w:rsidP="007A5D3A">
      <w:pPr>
        <w:pStyle w:val="affffb"/>
        <w:ind w:firstLine="420"/>
      </w:pPr>
      <w:r>
        <w:rPr>
          <w:rFonts w:hint="eastAsia"/>
        </w:rPr>
        <w:t>通过公示的</w:t>
      </w:r>
      <w:r w:rsidR="004376EA" w:rsidRPr="004376EA">
        <w:rPr>
          <w:rFonts w:hint="eastAsia"/>
        </w:rPr>
        <w:t>名单，由</w:t>
      </w:r>
      <w:r>
        <w:rPr>
          <w:rFonts w:hint="eastAsia"/>
        </w:rPr>
        <w:t>广西烹饪餐饮行业协会</w:t>
      </w:r>
      <w:r w:rsidR="004376EA" w:rsidRPr="004376EA">
        <w:rPr>
          <w:rFonts w:hint="eastAsia"/>
        </w:rPr>
        <w:t>认定为“广西</w:t>
      </w:r>
      <w:r w:rsidR="004376EA">
        <w:rPr>
          <w:rFonts w:hint="eastAsia"/>
        </w:rPr>
        <w:t>地标美食</w:t>
      </w:r>
      <w:r w:rsidR="004376EA" w:rsidRPr="004376EA">
        <w:rPr>
          <w:rFonts w:hint="eastAsia"/>
        </w:rPr>
        <w:t>”，向社会公布，颁发证书</w:t>
      </w:r>
      <w:r w:rsidR="004376EA" w:rsidRPr="009E1873">
        <w:rPr>
          <w:rFonts w:hint="eastAsia"/>
        </w:rPr>
        <w:t>及牌匾</w:t>
      </w:r>
      <w:r w:rsidR="004376EA" w:rsidRPr="004376EA">
        <w:rPr>
          <w:rFonts w:hint="eastAsia"/>
        </w:rPr>
        <w:t>等证明材料。</w:t>
      </w:r>
    </w:p>
    <w:p w14:paraId="713CB51F" w14:textId="77777777" w:rsidR="003C2DA1" w:rsidRDefault="003C2DA1" w:rsidP="009E1873">
      <w:pPr>
        <w:pStyle w:val="affc"/>
        <w:spacing w:before="240" w:after="240"/>
      </w:pPr>
      <w:r>
        <w:rPr>
          <w:rFonts w:hint="eastAsia"/>
        </w:rPr>
        <w:t>档案管理</w:t>
      </w:r>
    </w:p>
    <w:p w14:paraId="40FD5096" w14:textId="77777777" w:rsidR="003E019F" w:rsidRDefault="003C2DA1" w:rsidP="003C2DA1">
      <w:pPr>
        <w:pStyle w:val="affffb"/>
        <w:ind w:firstLine="420"/>
      </w:pPr>
      <w:r>
        <w:rPr>
          <w:rFonts w:hint="eastAsia"/>
        </w:rPr>
        <w:t>主办方或组委会应及时收集公告内容、活动方案、活动记录、审评评分记录、总结报告、剩余样品等图文信息资料或实物形成档案记录并妥善保存，保存时间不少于3年。</w:t>
      </w:r>
    </w:p>
    <w:p w14:paraId="51095ABD" w14:textId="77777777" w:rsidR="005D3021" w:rsidRDefault="005D3021" w:rsidP="003C2DA1">
      <w:pPr>
        <w:pStyle w:val="affffb"/>
        <w:ind w:firstLine="420"/>
      </w:pPr>
    </w:p>
    <w:p w14:paraId="6EEAF31A" w14:textId="77777777" w:rsidR="00DC5612" w:rsidRDefault="00DC5612" w:rsidP="003C2DA1">
      <w:pPr>
        <w:pStyle w:val="affffb"/>
        <w:ind w:firstLine="420"/>
        <w:sectPr w:rsidR="00DC5612" w:rsidSect="00136DAD">
          <w:headerReference w:type="even" r:id="rId20"/>
          <w:headerReference w:type="default" r:id="rId21"/>
          <w:footerReference w:type="even" r:id="rId22"/>
          <w:footerReference w:type="default" r:id="rId23"/>
          <w:pgSz w:w="11906" w:h="16838" w:code="9"/>
          <w:pgMar w:top="1928" w:right="1134" w:bottom="1134" w:left="1134" w:header="1418" w:footer="1134" w:gutter="284"/>
          <w:pgNumType w:start="1"/>
          <w:cols w:space="425"/>
          <w:formProt w:val="0"/>
          <w:docGrid w:linePitch="312"/>
        </w:sectPr>
      </w:pPr>
    </w:p>
    <w:p w14:paraId="467D229B" w14:textId="77777777" w:rsidR="00DC5612" w:rsidRDefault="00DC5612" w:rsidP="00DC5612">
      <w:pPr>
        <w:pStyle w:val="af8"/>
      </w:pPr>
      <w:bookmarkStart w:id="52" w:name="BookMark5"/>
      <w:bookmarkEnd w:id="23"/>
    </w:p>
    <w:p w14:paraId="49A57F61" w14:textId="77777777" w:rsidR="00DC5612" w:rsidRDefault="00DC5612" w:rsidP="00DC5612">
      <w:pPr>
        <w:pStyle w:val="afe"/>
      </w:pPr>
    </w:p>
    <w:p w14:paraId="6D149BBB" w14:textId="77777777" w:rsidR="00DC5612" w:rsidRDefault="00DC5612" w:rsidP="00DC5612">
      <w:pPr>
        <w:pStyle w:val="aff3"/>
        <w:spacing w:after="120"/>
      </w:pPr>
      <w:r>
        <w:br/>
      </w:r>
      <w:r>
        <w:rPr>
          <w:rFonts w:hint="eastAsia"/>
        </w:rPr>
        <w:t>（资料性）</w:t>
      </w:r>
      <w:r>
        <w:br/>
      </w:r>
      <w:r>
        <w:rPr>
          <w:rFonts w:hint="eastAsia"/>
        </w:rPr>
        <w:t>广西地标美食申报表</w:t>
      </w:r>
    </w:p>
    <w:p w14:paraId="4AA73990" w14:textId="77777777" w:rsidR="00DC5612" w:rsidRPr="009162FA" w:rsidRDefault="00DC5612" w:rsidP="00DC5612">
      <w:pPr>
        <w:pStyle w:val="affffb"/>
        <w:ind w:firstLine="420"/>
      </w:pPr>
      <w:r w:rsidRPr="00DC5612">
        <w:rPr>
          <w:rFonts w:hint="eastAsia"/>
        </w:rPr>
        <w:t>广西地标美食</w:t>
      </w:r>
      <w:r w:rsidRPr="009162FA">
        <w:rPr>
          <w:rFonts w:hint="eastAsia"/>
        </w:rPr>
        <w:t>申报表见</w:t>
      </w:r>
      <w:r w:rsidRPr="009162FA">
        <w:t>表</w:t>
      </w:r>
      <w:r w:rsidRPr="009162FA">
        <w:rPr>
          <w:rFonts w:hint="eastAsia"/>
        </w:rPr>
        <w:t>A.1。</w:t>
      </w:r>
    </w:p>
    <w:p w14:paraId="0C58210F" w14:textId="1F96A582" w:rsidR="009D6CFF" w:rsidRPr="009162FA" w:rsidRDefault="009D6CFF" w:rsidP="00765AF8">
      <w:pPr>
        <w:pStyle w:val="aff"/>
        <w:spacing w:before="120" w:after="120"/>
      </w:pPr>
      <w:r w:rsidRPr="009162FA">
        <w:rPr>
          <w:rFonts w:hint="eastAsia"/>
        </w:rPr>
        <w:t>广西地标美食申报表</w:t>
      </w:r>
    </w:p>
    <w:p w14:paraId="2226746A" w14:textId="380C30DC" w:rsidR="00DC5612" w:rsidRPr="009162FA" w:rsidRDefault="00DC5612" w:rsidP="00670DC8">
      <w:pPr>
        <w:pStyle w:val="affffb"/>
        <w:ind w:firstLine="420"/>
        <w:jc w:val="right"/>
      </w:pPr>
    </w:p>
    <w:p w14:paraId="3AAE27A2" w14:textId="2C3A260D" w:rsidR="00E3171C" w:rsidRPr="009162FA" w:rsidRDefault="00E3171C" w:rsidP="00A56502">
      <w:pPr>
        <w:ind w:firstLineChars="100" w:firstLine="210"/>
        <w:rPr>
          <w:rFonts w:ascii="宋体" w:hAnsi="宋体"/>
        </w:rPr>
      </w:pPr>
      <w:r w:rsidRPr="009162FA">
        <w:rPr>
          <w:rFonts w:ascii="宋体" w:hAnsi="宋体" w:hint="eastAsia"/>
        </w:rPr>
        <w:t>填报日期：202</w:t>
      </w:r>
      <w:r w:rsidR="009162FA" w:rsidRPr="009162FA">
        <w:rPr>
          <w:rFonts w:ascii="宋体" w:hAnsi="宋体" w:hint="eastAsia"/>
        </w:rPr>
        <w:t>5</w:t>
      </w:r>
      <w:r w:rsidRPr="009162FA">
        <w:rPr>
          <w:rFonts w:ascii="宋体" w:hAnsi="宋体" w:hint="eastAsia"/>
        </w:rPr>
        <w:t>年   月   日</w:t>
      </w:r>
    </w:p>
    <w:tbl>
      <w:tblPr>
        <w:tblStyle w:val="afffffffffc"/>
        <w:tblW w:w="8897" w:type="dxa"/>
        <w:jc w:val="center"/>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1856"/>
        <w:gridCol w:w="1984"/>
        <w:gridCol w:w="2410"/>
        <w:gridCol w:w="2647"/>
      </w:tblGrid>
      <w:tr w:rsidR="009162FA" w:rsidRPr="009162FA" w14:paraId="3595DD62" w14:textId="77777777" w:rsidTr="004C3442">
        <w:trPr>
          <w:trHeight w:val="397"/>
          <w:jc w:val="center"/>
        </w:trPr>
        <w:tc>
          <w:tcPr>
            <w:tcW w:w="8897" w:type="dxa"/>
            <w:gridSpan w:val="4"/>
            <w:shd w:val="clear" w:color="auto" w:fill="auto"/>
            <w:vAlign w:val="center"/>
          </w:tcPr>
          <w:p w14:paraId="46333570" w14:textId="77777777" w:rsidR="00E3171C" w:rsidRPr="009162FA" w:rsidRDefault="00E3171C" w:rsidP="004C3442">
            <w:pPr>
              <w:snapToGrid w:val="0"/>
              <w:spacing w:line="240" w:lineRule="auto"/>
              <w:jc w:val="center"/>
              <w:rPr>
                <w:rFonts w:ascii="黑体" w:eastAsia="黑体" w:hAnsi="黑体"/>
                <w:sz w:val="18"/>
                <w:szCs w:val="18"/>
              </w:rPr>
            </w:pPr>
            <w:r w:rsidRPr="009162FA">
              <w:rPr>
                <w:rFonts w:hint="eastAsia"/>
                <w:sz w:val="18"/>
                <w:szCs w:val="18"/>
              </w:rPr>
              <w:t>申报单位信息</w:t>
            </w:r>
          </w:p>
        </w:tc>
      </w:tr>
      <w:tr w:rsidR="009162FA" w:rsidRPr="009162FA" w14:paraId="49AF749C" w14:textId="77777777" w:rsidTr="004C3442">
        <w:trPr>
          <w:trHeight w:val="397"/>
          <w:jc w:val="center"/>
        </w:trPr>
        <w:tc>
          <w:tcPr>
            <w:tcW w:w="1856" w:type="dxa"/>
            <w:shd w:val="clear" w:color="auto" w:fill="auto"/>
            <w:vAlign w:val="center"/>
          </w:tcPr>
          <w:p w14:paraId="515ACE52" w14:textId="77777777" w:rsidR="00E3171C" w:rsidRPr="009162FA" w:rsidRDefault="00E3171C" w:rsidP="004C3442">
            <w:pPr>
              <w:snapToGrid w:val="0"/>
              <w:spacing w:line="240" w:lineRule="auto"/>
              <w:jc w:val="center"/>
              <w:rPr>
                <w:sz w:val="18"/>
                <w:szCs w:val="18"/>
              </w:rPr>
            </w:pPr>
            <w:r w:rsidRPr="009162FA">
              <w:rPr>
                <w:rFonts w:hint="eastAsia"/>
                <w:sz w:val="18"/>
                <w:szCs w:val="18"/>
              </w:rPr>
              <w:t>单位全称</w:t>
            </w:r>
          </w:p>
        </w:tc>
        <w:tc>
          <w:tcPr>
            <w:tcW w:w="7041" w:type="dxa"/>
            <w:gridSpan w:val="3"/>
            <w:shd w:val="clear" w:color="auto" w:fill="auto"/>
            <w:vAlign w:val="center"/>
          </w:tcPr>
          <w:p w14:paraId="23A9F1D6" w14:textId="77777777" w:rsidR="00E3171C" w:rsidRPr="009162FA" w:rsidRDefault="00E3171C" w:rsidP="004C3442">
            <w:pPr>
              <w:snapToGrid w:val="0"/>
              <w:spacing w:line="240" w:lineRule="auto"/>
              <w:jc w:val="center"/>
              <w:rPr>
                <w:sz w:val="18"/>
                <w:szCs w:val="18"/>
              </w:rPr>
            </w:pPr>
            <w:r w:rsidRPr="009162FA">
              <w:rPr>
                <w:sz w:val="18"/>
                <w:szCs w:val="18"/>
              </w:rPr>
              <w:t>（</w:t>
            </w:r>
            <w:r w:rsidRPr="009162FA">
              <w:rPr>
                <w:rFonts w:hint="eastAsia"/>
                <w:sz w:val="18"/>
                <w:szCs w:val="18"/>
              </w:rPr>
              <w:t>盖章</w:t>
            </w:r>
            <w:r w:rsidRPr="009162FA">
              <w:rPr>
                <w:sz w:val="18"/>
                <w:szCs w:val="18"/>
              </w:rPr>
              <w:t>）</w:t>
            </w:r>
          </w:p>
        </w:tc>
      </w:tr>
      <w:tr w:rsidR="009162FA" w:rsidRPr="009162FA" w14:paraId="0CD163C4" w14:textId="77777777" w:rsidTr="004C3442">
        <w:trPr>
          <w:trHeight w:val="397"/>
          <w:jc w:val="center"/>
        </w:trPr>
        <w:tc>
          <w:tcPr>
            <w:tcW w:w="1856" w:type="dxa"/>
            <w:shd w:val="clear" w:color="auto" w:fill="auto"/>
            <w:vAlign w:val="center"/>
          </w:tcPr>
          <w:p w14:paraId="6B1964A7" w14:textId="77777777" w:rsidR="00E3171C" w:rsidRPr="009162FA" w:rsidRDefault="00E3171C" w:rsidP="004C3442">
            <w:pPr>
              <w:snapToGrid w:val="0"/>
              <w:spacing w:line="240" w:lineRule="auto"/>
              <w:jc w:val="center"/>
              <w:rPr>
                <w:sz w:val="18"/>
                <w:szCs w:val="18"/>
              </w:rPr>
            </w:pPr>
            <w:r w:rsidRPr="009162FA">
              <w:rPr>
                <w:rFonts w:hint="eastAsia"/>
                <w:sz w:val="18"/>
                <w:szCs w:val="18"/>
              </w:rPr>
              <w:t>单位地址</w:t>
            </w:r>
          </w:p>
        </w:tc>
        <w:tc>
          <w:tcPr>
            <w:tcW w:w="7041" w:type="dxa"/>
            <w:gridSpan w:val="3"/>
            <w:shd w:val="clear" w:color="auto" w:fill="auto"/>
            <w:vAlign w:val="center"/>
          </w:tcPr>
          <w:p w14:paraId="48374EA8" w14:textId="77777777" w:rsidR="00E3171C" w:rsidRPr="009162FA" w:rsidRDefault="00E3171C" w:rsidP="004C3442">
            <w:pPr>
              <w:snapToGrid w:val="0"/>
              <w:spacing w:line="240" w:lineRule="auto"/>
              <w:jc w:val="center"/>
              <w:rPr>
                <w:sz w:val="18"/>
                <w:szCs w:val="18"/>
              </w:rPr>
            </w:pPr>
          </w:p>
        </w:tc>
      </w:tr>
      <w:tr w:rsidR="009162FA" w:rsidRPr="009162FA" w14:paraId="560C169C" w14:textId="77777777" w:rsidTr="004C3442">
        <w:trPr>
          <w:trHeight w:val="397"/>
          <w:jc w:val="center"/>
        </w:trPr>
        <w:tc>
          <w:tcPr>
            <w:tcW w:w="1856" w:type="dxa"/>
            <w:shd w:val="clear" w:color="auto" w:fill="auto"/>
            <w:vAlign w:val="center"/>
          </w:tcPr>
          <w:p w14:paraId="57ED1CC9" w14:textId="77777777" w:rsidR="00E3171C" w:rsidRPr="009162FA" w:rsidRDefault="00E3171C" w:rsidP="004C3442">
            <w:pPr>
              <w:snapToGrid w:val="0"/>
              <w:spacing w:line="240" w:lineRule="auto"/>
              <w:jc w:val="center"/>
              <w:rPr>
                <w:sz w:val="18"/>
                <w:szCs w:val="18"/>
              </w:rPr>
            </w:pPr>
            <w:r w:rsidRPr="009162FA">
              <w:rPr>
                <w:rFonts w:hint="eastAsia"/>
                <w:sz w:val="18"/>
                <w:szCs w:val="18"/>
              </w:rPr>
              <w:t>纳税识别号</w:t>
            </w:r>
          </w:p>
        </w:tc>
        <w:tc>
          <w:tcPr>
            <w:tcW w:w="7041" w:type="dxa"/>
            <w:gridSpan w:val="3"/>
            <w:shd w:val="clear" w:color="auto" w:fill="auto"/>
            <w:vAlign w:val="center"/>
          </w:tcPr>
          <w:p w14:paraId="3E7628E8" w14:textId="77777777" w:rsidR="00E3171C" w:rsidRPr="009162FA" w:rsidRDefault="00E3171C" w:rsidP="004C3442">
            <w:pPr>
              <w:snapToGrid w:val="0"/>
              <w:spacing w:line="240" w:lineRule="auto"/>
              <w:jc w:val="center"/>
              <w:rPr>
                <w:sz w:val="18"/>
                <w:szCs w:val="18"/>
              </w:rPr>
            </w:pPr>
          </w:p>
        </w:tc>
      </w:tr>
      <w:tr w:rsidR="009162FA" w:rsidRPr="009162FA" w14:paraId="2FFBEA12" w14:textId="77777777" w:rsidTr="004C3442">
        <w:trPr>
          <w:trHeight w:val="397"/>
          <w:jc w:val="center"/>
        </w:trPr>
        <w:tc>
          <w:tcPr>
            <w:tcW w:w="1856" w:type="dxa"/>
            <w:shd w:val="clear" w:color="auto" w:fill="auto"/>
            <w:vAlign w:val="center"/>
          </w:tcPr>
          <w:p w14:paraId="28CC3FB5" w14:textId="77777777" w:rsidR="00E3171C" w:rsidRPr="009162FA" w:rsidRDefault="00E3171C" w:rsidP="004C3442">
            <w:pPr>
              <w:snapToGrid w:val="0"/>
              <w:spacing w:line="240" w:lineRule="auto"/>
              <w:jc w:val="center"/>
              <w:rPr>
                <w:sz w:val="18"/>
                <w:szCs w:val="18"/>
              </w:rPr>
            </w:pPr>
            <w:r w:rsidRPr="009162FA">
              <w:rPr>
                <w:rFonts w:hint="eastAsia"/>
                <w:sz w:val="18"/>
                <w:szCs w:val="18"/>
              </w:rPr>
              <w:t>负责人姓名</w:t>
            </w:r>
          </w:p>
        </w:tc>
        <w:tc>
          <w:tcPr>
            <w:tcW w:w="1984" w:type="dxa"/>
            <w:shd w:val="clear" w:color="auto" w:fill="auto"/>
            <w:vAlign w:val="center"/>
          </w:tcPr>
          <w:p w14:paraId="3EB4BED9" w14:textId="77777777" w:rsidR="00E3171C" w:rsidRPr="009162FA" w:rsidRDefault="00E3171C" w:rsidP="004C3442">
            <w:pPr>
              <w:snapToGrid w:val="0"/>
              <w:spacing w:line="240" w:lineRule="auto"/>
              <w:jc w:val="center"/>
              <w:rPr>
                <w:sz w:val="18"/>
                <w:szCs w:val="18"/>
              </w:rPr>
            </w:pPr>
          </w:p>
        </w:tc>
        <w:tc>
          <w:tcPr>
            <w:tcW w:w="2410" w:type="dxa"/>
            <w:shd w:val="clear" w:color="auto" w:fill="auto"/>
            <w:vAlign w:val="center"/>
          </w:tcPr>
          <w:p w14:paraId="370A583C" w14:textId="77777777" w:rsidR="00E3171C" w:rsidRPr="009162FA" w:rsidRDefault="00E3171C" w:rsidP="004C3442">
            <w:pPr>
              <w:snapToGrid w:val="0"/>
              <w:spacing w:line="240" w:lineRule="auto"/>
              <w:jc w:val="center"/>
              <w:rPr>
                <w:sz w:val="18"/>
                <w:szCs w:val="18"/>
              </w:rPr>
            </w:pPr>
            <w:r w:rsidRPr="009162FA">
              <w:rPr>
                <w:rFonts w:hint="eastAsia"/>
                <w:sz w:val="18"/>
                <w:szCs w:val="18"/>
              </w:rPr>
              <w:t>负责人职务</w:t>
            </w:r>
            <w:r w:rsidRPr="009162FA">
              <w:rPr>
                <w:rFonts w:hint="eastAsia"/>
                <w:sz w:val="18"/>
                <w:szCs w:val="18"/>
              </w:rPr>
              <w:t>/</w:t>
            </w:r>
            <w:r w:rsidRPr="009162FA">
              <w:rPr>
                <w:rFonts w:hint="eastAsia"/>
                <w:sz w:val="18"/>
                <w:szCs w:val="18"/>
              </w:rPr>
              <w:t>电话</w:t>
            </w:r>
          </w:p>
        </w:tc>
        <w:tc>
          <w:tcPr>
            <w:tcW w:w="2647" w:type="dxa"/>
            <w:shd w:val="clear" w:color="auto" w:fill="auto"/>
            <w:vAlign w:val="center"/>
          </w:tcPr>
          <w:p w14:paraId="22E7C1A0" w14:textId="77777777" w:rsidR="00E3171C" w:rsidRPr="009162FA" w:rsidRDefault="00E3171C" w:rsidP="004C3442">
            <w:pPr>
              <w:snapToGrid w:val="0"/>
              <w:spacing w:line="240" w:lineRule="auto"/>
              <w:jc w:val="center"/>
              <w:rPr>
                <w:sz w:val="18"/>
                <w:szCs w:val="18"/>
              </w:rPr>
            </w:pPr>
          </w:p>
        </w:tc>
      </w:tr>
      <w:tr w:rsidR="009162FA" w:rsidRPr="009162FA" w14:paraId="36FAAC0B" w14:textId="77777777" w:rsidTr="004C3442">
        <w:trPr>
          <w:trHeight w:val="397"/>
          <w:jc w:val="center"/>
        </w:trPr>
        <w:tc>
          <w:tcPr>
            <w:tcW w:w="1856" w:type="dxa"/>
            <w:shd w:val="clear" w:color="auto" w:fill="auto"/>
            <w:vAlign w:val="center"/>
          </w:tcPr>
          <w:p w14:paraId="6E4F914C" w14:textId="77777777" w:rsidR="00E3171C" w:rsidRPr="009162FA" w:rsidRDefault="00E3171C" w:rsidP="004C3442">
            <w:pPr>
              <w:snapToGrid w:val="0"/>
              <w:spacing w:line="240" w:lineRule="auto"/>
              <w:jc w:val="center"/>
              <w:rPr>
                <w:sz w:val="18"/>
                <w:szCs w:val="18"/>
              </w:rPr>
            </w:pPr>
            <w:r w:rsidRPr="009162FA">
              <w:rPr>
                <w:rFonts w:hint="eastAsia"/>
                <w:sz w:val="18"/>
                <w:szCs w:val="18"/>
              </w:rPr>
              <w:t>联系人姓名</w:t>
            </w:r>
          </w:p>
        </w:tc>
        <w:tc>
          <w:tcPr>
            <w:tcW w:w="1984" w:type="dxa"/>
            <w:shd w:val="clear" w:color="auto" w:fill="auto"/>
            <w:vAlign w:val="center"/>
          </w:tcPr>
          <w:p w14:paraId="7D860BDD" w14:textId="77777777" w:rsidR="00E3171C" w:rsidRPr="009162FA" w:rsidRDefault="00E3171C" w:rsidP="004C3442">
            <w:pPr>
              <w:snapToGrid w:val="0"/>
              <w:spacing w:line="240" w:lineRule="auto"/>
              <w:jc w:val="center"/>
              <w:rPr>
                <w:sz w:val="18"/>
                <w:szCs w:val="18"/>
              </w:rPr>
            </w:pPr>
          </w:p>
        </w:tc>
        <w:tc>
          <w:tcPr>
            <w:tcW w:w="2410" w:type="dxa"/>
            <w:shd w:val="clear" w:color="auto" w:fill="auto"/>
            <w:vAlign w:val="center"/>
          </w:tcPr>
          <w:p w14:paraId="1A8215D9" w14:textId="77777777" w:rsidR="00E3171C" w:rsidRPr="009162FA" w:rsidRDefault="00E3171C" w:rsidP="004C3442">
            <w:pPr>
              <w:snapToGrid w:val="0"/>
              <w:spacing w:line="240" w:lineRule="auto"/>
              <w:jc w:val="center"/>
              <w:rPr>
                <w:sz w:val="18"/>
                <w:szCs w:val="18"/>
              </w:rPr>
            </w:pPr>
            <w:r w:rsidRPr="009162FA">
              <w:rPr>
                <w:rFonts w:hint="eastAsia"/>
                <w:sz w:val="18"/>
                <w:szCs w:val="18"/>
              </w:rPr>
              <w:t>联系人职务</w:t>
            </w:r>
            <w:r w:rsidRPr="009162FA">
              <w:rPr>
                <w:rFonts w:hint="eastAsia"/>
                <w:sz w:val="18"/>
                <w:szCs w:val="18"/>
              </w:rPr>
              <w:t>/</w:t>
            </w:r>
            <w:r w:rsidRPr="009162FA">
              <w:rPr>
                <w:rFonts w:hint="eastAsia"/>
                <w:sz w:val="18"/>
                <w:szCs w:val="18"/>
              </w:rPr>
              <w:t>电话</w:t>
            </w:r>
          </w:p>
        </w:tc>
        <w:tc>
          <w:tcPr>
            <w:tcW w:w="2647" w:type="dxa"/>
            <w:shd w:val="clear" w:color="auto" w:fill="auto"/>
            <w:vAlign w:val="center"/>
          </w:tcPr>
          <w:p w14:paraId="0B8CE35A" w14:textId="77777777" w:rsidR="00E3171C" w:rsidRPr="009162FA" w:rsidRDefault="00E3171C" w:rsidP="004C3442">
            <w:pPr>
              <w:snapToGrid w:val="0"/>
              <w:spacing w:line="240" w:lineRule="auto"/>
              <w:jc w:val="center"/>
              <w:rPr>
                <w:sz w:val="18"/>
                <w:szCs w:val="18"/>
              </w:rPr>
            </w:pPr>
          </w:p>
        </w:tc>
      </w:tr>
      <w:tr w:rsidR="009162FA" w:rsidRPr="009162FA" w14:paraId="040C05A9" w14:textId="77777777" w:rsidTr="004C3442">
        <w:trPr>
          <w:trHeight w:val="397"/>
          <w:jc w:val="center"/>
        </w:trPr>
        <w:tc>
          <w:tcPr>
            <w:tcW w:w="1856" w:type="dxa"/>
            <w:shd w:val="clear" w:color="auto" w:fill="auto"/>
            <w:vAlign w:val="center"/>
          </w:tcPr>
          <w:p w14:paraId="49A6EC40" w14:textId="77777777" w:rsidR="00E3171C" w:rsidRPr="009162FA" w:rsidRDefault="00E3171C" w:rsidP="004C3442">
            <w:pPr>
              <w:snapToGrid w:val="0"/>
              <w:spacing w:line="240" w:lineRule="auto"/>
              <w:jc w:val="center"/>
              <w:rPr>
                <w:sz w:val="18"/>
                <w:szCs w:val="18"/>
              </w:rPr>
            </w:pPr>
            <w:r w:rsidRPr="009162FA">
              <w:rPr>
                <w:rFonts w:hint="eastAsia"/>
                <w:sz w:val="18"/>
                <w:szCs w:val="18"/>
              </w:rPr>
              <w:t>开业时间</w:t>
            </w:r>
          </w:p>
        </w:tc>
        <w:tc>
          <w:tcPr>
            <w:tcW w:w="1984" w:type="dxa"/>
            <w:shd w:val="clear" w:color="auto" w:fill="auto"/>
            <w:vAlign w:val="center"/>
          </w:tcPr>
          <w:p w14:paraId="23C22D51" w14:textId="77777777" w:rsidR="00E3171C" w:rsidRPr="009162FA" w:rsidRDefault="00E3171C" w:rsidP="004C3442">
            <w:pPr>
              <w:snapToGrid w:val="0"/>
              <w:spacing w:line="240" w:lineRule="auto"/>
              <w:jc w:val="center"/>
              <w:rPr>
                <w:sz w:val="18"/>
                <w:szCs w:val="18"/>
              </w:rPr>
            </w:pPr>
          </w:p>
        </w:tc>
        <w:tc>
          <w:tcPr>
            <w:tcW w:w="2410" w:type="dxa"/>
            <w:shd w:val="clear" w:color="auto" w:fill="auto"/>
            <w:vAlign w:val="center"/>
          </w:tcPr>
          <w:p w14:paraId="6B513CA3" w14:textId="77777777" w:rsidR="00E3171C" w:rsidRPr="009162FA" w:rsidRDefault="00E3171C" w:rsidP="004C3442">
            <w:pPr>
              <w:snapToGrid w:val="0"/>
              <w:spacing w:line="240" w:lineRule="auto"/>
              <w:jc w:val="center"/>
              <w:rPr>
                <w:sz w:val="18"/>
                <w:szCs w:val="18"/>
              </w:rPr>
            </w:pPr>
            <w:r w:rsidRPr="009162FA">
              <w:rPr>
                <w:rFonts w:hint="eastAsia"/>
                <w:sz w:val="18"/>
                <w:szCs w:val="18"/>
              </w:rPr>
              <w:t>联系邮箱</w:t>
            </w:r>
          </w:p>
        </w:tc>
        <w:tc>
          <w:tcPr>
            <w:tcW w:w="2647" w:type="dxa"/>
            <w:shd w:val="clear" w:color="auto" w:fill="auto"/>
            <w:vAlign w:val="center"/>
          </w:tcPr>
          <w:p w14:paraId="26902C9B" w14:textId="77777777" w:rsidR="00E3171C" w:rsidRPr="009162FA" w:rsidRDefault="00E3171C" w:rsidP="004C3442">
            <w:pPr>
              <w:snapToGrid w:val="0"/>
              <w:spacing w:line="240" w:lineRule="auto"/>
              <w:jc w:val="center"/>
              <w:rPr>
                <w:sz w:val="18"/>
                <w:szCs w:val="18"/>
              </w:rPr>
            </w:pPr>
          </w:p>
        </w:tc>
      </w:tr>
      <w:tr w:rsidR="009162FA" w:rsidRPr="009162FA" w14:paraId="004A3949" w14:textId="77777777" w:rsidTr="004C3442">
        <w:trPr>
          <w:trHeight w:val="397"/>
          <w:jc w:val="center"/>
        </w:trPr>
        <w:tc>
          <w:tcPr>
            <w:tcW w:w="1856" w:type="dxa"/>
            <w:shd w:val="clear" w:color="auto" w:fill="auto"/>
            <w:vAlign w:val="center"/>
          </w:tcPr>
          <w:p w14:paraId="5C41E595" w14:textId="77777777" w:rsidR="00E3171C" w:rsidRPr="009162FA" w:rsidRDefault="00E3171C" w:rsidP="004C3442">
            <w:pPr>
              <w:snapToGrid w:val="0"/>
              <w:spacing w:line="240" w:lineRule="auto"/>
              <w:jc w:val="center"/>
              <w:rPr>
                <w:sz w:val="18"/>
                <w:szCs w:val="18"/>
              </w:rPr>
            </w:pPr>
            <w:r w:rsidRPr="009162FA">
              <w:rPr>
                <w:rFonts w:hint="eastAsia"/>
                <w:sz w:val="18"/>
                <w:szCs w:val="18"/>
              </w:rPr>
              <w:t>门店数量</w:t>
            </w:r>
          </w:p>
        </w:tc>
        <w:tc>
          <w:tcPr>
            <w:tcW w:w="1984" w:type="dxa"/>
            <w:shd w:val="clear" w:color="auto" w:fill="auto"/>
            <w:vAlign w:val="center"/>
          </w:tcPr>
          <w:p w14:paraId="67116004" w14:textId="77777777" w:rsidR="00E3171C" w:rsidRPr="009162FA" w:rsidRDefault="00E3171C" w:rsidP="004C3442">
            <w:pPr>
              <w:snapToGrid w:val="0"/>
              <w:spacing w:line="240" w:lineRule="auto"/>
              <w:jc w:val="center"/>
              <w:rPr>
                <w:sz w:val="18"/>
                <w:szCs w:val="18"/>
              </w:rPr>
            </w:pPr>
          </w:p>
        </w:tc>
        <w:tc>
          <w:tcPr>
            <w:tcW w:w="2410" w:type="dxa"/>
            <w:shd w:val="clear" w:color="auto" w:fill="auto"/>
            <w:vAlign w:val="center"/>
          </w:tcPr>
          <w:p w14:paraId="209D5FF5" w14:textId="77777777" w:rsidR="00E3171C" w:rsidRPr="009162FA" w:rsidRDefault="00E3171C" w:rsidP="004C3442">
            <w:pPr>
              <w:snapToGrid w:val="0"/>
              <w:spacing w:line="240" w:lineRule="auto"/>
              <w:jc w:val="center"/>
              <w:rPr>
                <w:sz w:val="18"/>
                <w:szCs w:val="18"/>
              </w:rPr>
            </w:pPr>
            <w:r w:rsidRPr="009162FA">
              <w:rPr>
                <w:rFonts w:hint="eastAsia"/>
                <w:sz w:val="18"/>
                <w:szCs w:val="18"/>
              </w:rPr>
              <w:t>员工总数</w:t>
            </w:r>
          </w:p>
        </w:tc>
        <w:tc>
          <w:tcPr>
            <w:tcW w:w="2647" w:type="dxa"/>
            <w:shd w:val="clear" w:color="auto" w:fill="auto"/>
            <w:vAlign w:val="center"/>
          </w:tcPr>
          <w:p w14:paraId="50770010" w14:textId="77777777" w:rsidR="00E3171C" w:rsidRPr="009162FA" w:rsidRDefault="00E3171C" w:rsidP="004C3442">
            <w:pPr>
              <w:snapToGrid w:val="0"/>
              <w:spacing w:line="240" w:lineRule="auto"/>
              <w:jc w:val="center"/>
              <w:rPr>
                <w:sz w:val="18"/>
                <w:szCs w:val="18"/>
              </w:rPr>
            </w:pPr>
          </w:p>
        </w:tc>
      </w:tr>
      <w:tr w:rsidR="009162FA" w:rsidRPr="009162FA" w14:paraId="7BAEDBD7" w14:textId="77777777" w:rsidTr="004C3442">
        <w:trPr>
          <w:trHeight w:val="397"/>
          <w:jc w:val="center"/>
        </w:trPr>
        <w:tc>
          <w:tcPr>
            <w:tcW w:w="1856" w:type="dxa"/>
            <w:shd w:val="clear" w:color="auto" w:fill="auto"/>
            <w:vAlign w:val="center"/>
          </w:tcPr>
          <w:p w14:paraId="0456A94B" w14:textId="6DCA7F1E" w:rsidR="00E3171C" w:rsidRPr="009162FA" w:rsidRDefault="00E3171C" w:rsidP="004C3442">
            <w:pPr>
              <w:snapToGrid w:val="0"/>
              <w:spacing w:line="240" w:lineRule="auto"/>
              <w:jc w:val="center"/>
              <w:rPr>
                <w:sz w:val="18"/>
                <w:szCs w:val="18"/>
              </w:rPr>
            </w:pPr>
            <w:bookmarkStart w:id="53" w:name="_Hlk193316406"/>
            <w:r w:rsidRPr="009162FA">
              <w:rPr>
                <w:rFonts w:hint="eastAsia"/>
                <w:sz w:val="18"/>
                <w:szCs w:val="18"/>
              </w:rPr>
              <w:t>企业和美食历史渊源及市场影响力（占有率）</w:t>
            </w:r>
            <w:bookmarkEnd w:id="53"/>
            <w:r w:rsidRPr="009162FA">
              <w:rPr>
                <w:rFonts w:hint="eastAsia"/>
                <w:sz w:val="18"/>
                <w:szCs w:val="18"/>
              </w:rPr>
              <w:t>基本概述</w:t>
            </w:r>
          </w:p>
        </w:tc>
        <w:tc>
          <w:tcPr>
            <w:tcW w:w="7041" w:type="dxa"/>
            <w:gridSpan w:val="3"/>
            <w:shd w:val="clear" w:color="auto" w:fill="auto"/>
            <w:vAlign w:val="center"/>
          </w:tcPr>
          <w:p w14:paraId="0BA95F04" w14:textId="77777777" w:rsidR="00E3171C" w:rsidRPr="009162FA" w:rsidRDefault="00E3171C" w:rsidP="004C3442">
            <w:pPr>
              <w:snapToGrid w:val="0"/>
              <w:spacing w:line="240" w:lineRule="auto"/>
              <w:rPr>
                <w:sz w:val="18"/>
                <w:szCs w:val="18"/>
              </w:rPr>
            </w:pPr>
          </w:p>
        </w:tc>
      </w:tr>
      <w:tr w:rsidR="009162FA" w:rsidRPr="009162FA" w14:paraId="47E6496E" w14:textId="77777777" w:rsidTr="004C3442">
        <w:trPr>
          <w:trHeight w:val="397"/>
          <w:jc w:val="center"/>
        </w:trPr>
        <w:tc>
          <w:tcPr>
            <w:tcW w:w="8897" w:type="dxa"/>
            <w:gridSpan w:val="4"/>
            <w:shd w:val="clear" w:color="auto" w:fill="auto"/>
            <w:vAlign w:val="center"/>
          </w:tcPr>
          <w:p w14:paraId="7E34BA91" w14:textId="77777777" w:rsidR="00E3171C" w:rsidRPr="009162FA" w:rsidRDefault="00E3171C" w:rsidP="004C3442">
            <w:pPr>
              <w:snapToGrid w:val="0"/>
              <w:spacing w:line="240" w:lineRule="auto"/>
              <w:jc w:val="center"/>
              <w:rPr>
                <w:rFonts w:ascii="黑体" w:eastAsia="黑体" w:hAnsi="黑体"/>
                <w:sz w:val="18"/>
                <w:szCs w:val="18"/>
              </w:rPr>
            </w:pPr>
            <w:r w:rsidRPr="009162FA">
              <w:rPr>
                <w:rFonts w:ascii="黑体" w:eastAsia="黑体" w:hAnsi="黑体" w:hint="eastAsia"/>
                <w:sz w:val="18"/>
                <w:szCs w:val="18"/>
              </w:rPr>
              <w:t>地标美食信息</w:t>
            </w:r>
          </w:p>
        </w:tc>
      </w:tr>
      <w:tr w:rsidR="009162FA" w:rsidRPr="009162FA" w14:paraId="74352EFA" w14:textId="77777777" w:rsidTr="004C3442">
        <w:trPr>
          <w:trHeight w:val="397"/>
          <w:jc w:val="center"/>
        </w:trPr>
        <w:tc>
          <w:tcPr>
            <w:tcW w:w="1856" w:type="dxa"/>
            <w:shd w:val="clear" w:color="auto" w:fill="auto"/>
            <w:vAlign w:val="center"/>
          </w:tcPr>
          <w:p w14:paraId="689BEB6F" w14:textId="77777777" w:rsidR="00E3171C" w:rsidRPr="009162FA" w:rsidRDefault="00E3171C" w:rsidP="004C3442">
            <w:pPr>
              <w:snapToGrid w:val="0"/>
              <w:spacing w:line="240" w:lineRule="auto"/>
              <w:jc w:val="center"/>
              <w:rPr>
                <w:sz w:val="18"/>
                <w:szCs w:val="18"/>
              </w:rPr>
            </w:pPr>
            <w:r w:rsidRPr="009162FA">
              <w:rPr>
                <w:rFonts w:hint="eastAsia"/>
                <w:sz w:val="18"/>
                <w:szCs w:val="18"/>
              </w:rPr>
              <w:t>美食名称</w:t>
            </w:r>
          </w:p>
        </w:tc>
        <w:tc>
          <w:tcPr>
            <w:tcW w:w="1984" w:type="dxa"/>
            <w:shd w:val="clear" w:color="auto" w:fill="auto"/>
            <w:vAlign w:val="center"/>
          </w:tcPr>
          <w:p w14:paraId="40A3DF6F" w14:textId="77777777" w:rsidR="00E3171C" w:rsidRPr="009162FA" w:rsidRDefault="00E3171C" w:rsidP="004C3442">
            <w:pPr>
              <w:snapToGrid w:val="0"/>
              <w:spacing w:line="240" w:lineRule="auto"/>
              <w:jc w:val="center"/>
              <w:rPr>
                <w:sz w:val="18"/>
                <w:szCs w:val="18"/>
              </w:rPr>
            </w:pPr>
          </w:p>
        </w:tc>
        <w:tc>
          <w:tcPr>
            <w:tcW w:w="2410" w:type="dxa"/>
            <w:shd w:val="clear" w:color="auto" w:fill="auto"/>
            <w:vAlign w:val="center"/>
          </w:tcPr>
          <w:p w14:paraId="69BF848E" w14:textId="77777777" w:rsidR="00E3171C" w:rsidRPr="009162FA" w:rsidRDefault="00E3171C" w:rsidP="004C3442">
            <w:pPr>
              <w:snapToGrid w:val="0"/>
              <w:spacing w:line="240" w:lineRule="auto"/>
              <w:jc w:val="center"/>
              <w:rPr>
                <w:sz w:val="18"/>
                <w:szCs w:val="18"/>
              </w:rPr>
            </w:pPr>
            <w:r w:rsidRPr="009162FA">
              <w:rPr>
                <w:rFonts w:hint="eastAsia"/>
                <w:sz w:val="18"/>
                <w:szCs w:val="18"/>
              </w:rPr>
              <w:t>美食类别</w:t>
            </w:r>
          </w:p>
        </w:tc>
        <w:tc>
          <w:tcPr>
            <w:tcW w:w="2647" w:type="dxa"/>
            <w:shd w:val="clear" w:color="auto" w:fill="auto"/>
            <w:vAlign w:val="center"/>
          </w:tcPr>
          <w:p w14:paraId="734D369E" w14:textId="77777777" w:rsidR="00E3171C" w:rsidRPr="009162FA" w:rsidRDefault="00E3171C" w:rsidP="004C3442">
            <w:pPr>
              <w:snapToGrid w:val="0"/>
              <w:spacing w:line="240" w:lineRule="auto"/>
              <w:jc w:val="center"/>
              <w:rPr>
                <w:sz w:val="18"/>
                <w:szCs w:val="18"/>
              </w:rPr>
            </w:pPr>
            <w:r w:rsidRPr="009162FA">
              <w:rPr>
                <w:rFonts w:ascii="宋体" w:hAnsi="宋体"/>
                <w:sz w:val="18"/>
                <w:szCs w:val="18"/>
              </w:rPr>
              <w:t>□</w:t>
            </w:r>
            <w:r w:rsidRPr="009162FA">
              <w:rPr>
                <w:rFonts w:ascii="宋体" w:hAnsi="宋体" w:hint="eastAsia"/>
                <w:sz w:val="18"/>
                <w:szCs w:val="18"/>
              </w:rPr>
              <w:t xml:space="preserve">菜肴 </w:t>
            </w:r>
            <w:r w:rsidRPr="009162FA">
              <w:rPr>
                <w:rFonts w:ascii="宋体" w:hAnsi="宋体"/>
                <w:sz w:val="18"/>
                <w:szCs w:val="18"/>
              </w:rPr>
              <w:t xml:space="preserve"> □小吃</w:t>
            </w:r>
          </w:p>
        </w:tc>
      </w:tr>
      <w:tr w:rsidR="009162FA" w:rsidRPr="009162FA" w14:paraId="14395BE4" w14:textId="77777777" w:rsidTr="004C3442">
        <w:trPr>
          <w:trHeight w:val="397"/>
          <w:jc w:val="center"/>
        </w:trPr>
        <w:tc>
          <w:tcPr>
            <w:tcW w:w="1856" w:type="dxa"/>
            <w:shd w:val="clear" w:color="auto" w:fill="auto"/>
            <w:vAlign w:val="center"/>
          </w:tcPr>
          <w:p w14:paraId="37581618" w14:textId="77777777" w:rsidR="00E3171C" w:rsidRPr="009162FA" w:rsidRDefault="00E3171C" w:rsidP="004C3442">
            <w:pPr>
              <w:snapToGrid w:val="0"/>
              <w:spacing w:line="240" w:lineRule="auto"/>
              <w:jc w:val="center"/>
              <w:rPr>
                <w:sz w:val="18"/>
                <w:szCs w:val="18"/>
              </w:rPr>
            </w:pPr>
            <w:r w:rsidRPr="009162FA">
              <w:rPr>
                <w:rFonts w:hint="eastAsia"/>
                <w:sz w:val="18"/>
                <w:szCs w:val="18"/>
              </w:rPr>
              <w:t>销售价格</w:t>
            </w:r>
          </w:p>
        </w:tc>
        <w:tc>
          <w:tcPr>
            <w:tcW w:w="1984" w:type="dxa"/>
            <w:shd w:val="clear" w:color="auto" w:fill="auto"/>
            <w:vAlign w:val="center"/>
          </w:tcPr>
          <w:p w14:paraId="49547880" w14:textId="77777777" w:rsidR="00E3171C" w:rsidRPr="009162FA" w:rsidRDefault="00E3171C" w:rsidP="004C3442">
            <w:pPr>
              <w:snapToGrid w:val="0"/>
              <w:spacing w:line="240" w:lineRule="auto"/>
              <w:jc w:val="right"/>
              <w:rPr>
                <w:sz w:val="18"/>
                <w:szCs w:val="18"/>
              </w:rPr>
            </w:pPr>
            <w:r w:rsidRPr="009162FA">
              <w:rPr>
                <w:rFonts w:hint="eastAsia"/>
                <w:sz w:val="18"/>
                <w:szCs w:val="18"/>
              </w:rPr>
              <w:t>元</w:t>
            </w:r>
            <w:r w:rsidRPr="009162FA">
              <w:rPr>
                <w:rFonts w:hint="eastAsia"/>
                <w:sz w:val="18"/>
                <w:szCs w:val="18"/>
              </w:rPr>
              <w:t>/</w:t>
            </w:r>
            <w:r w:rsidRPr="009162FA">
              <w:rPr>
                <w:rFonts w:hint="eastAsia"/>
                <w:sz w:val="18"/>
                <w:szCs w:val="18"/>
              </w:rPr>
              <w:t>每份</w:t>
            </w:r>
          </w:p>
        </w:tc>
        <w:tc>
          <w:tcPr>
            <w:tcW w:w="2410" w:type="dxa"/>
            <w:shd w:val="clear" w:color="auto" w:fill="auto"/>
            <w:vAlign w:val="center"/>
          </w:tcPr>
          <w:p w14:paraId="489FA1EA" w14:textId="77777777" w:rsidR="00E3171C" w:rsidRPr="009162FA" w:rsidRDefault="00E3171C" w:rsidP="004C3442">
            <w:pPr>
              <w:snapToGrid w:val="0"/>
              <w:spacing w:line="240" w:lineRule="auto"/>
              <w:jc w:val="center"/>
              <w:rPr>
                <w:sz w:val="18"/>
                <w:szCs w:val="18"/>
              </w:rPr>
            </w:pPr>
            <w:r w:rsidRPr="009162FA">
              <w:rPr>
                <w:rFonts w:hint="eastAsia"/>
                <w:sz w:val="18"/>
                <w:szCs w:val="18"/>
              </w:rPr>
              <w:t>年销售额</w:t>
            </w:r>
          </w:p>
        </w:tc>
        <w:tc>
          <w:tcPr>
            <w:tcW w:w="2647" w:type="dxa"/>
            <w:shd w:val="clear" w:color="auto" w:fill="auto"/>
            <w:vAlign w:val="center"/>
          </w:tcPr>
          <w:p w14:paraId="2F135890" w14:textId="77777777" w:rsidR="00E3171C" w:rsidRPr="009162FA" w:rsidRDefault="00E3171C" w:rsidP="004C3442">
            <w:pPr>
              <w:snapToGrid w:val="0"/>
              <w:spacing w:line="240" w:lineRule="auto"/>
              <w:jc w:val="center"/>
              <w:rPr>
                <w:sz w:val="18"/>
                <w:szCs w:val="18"/>
              </w:rPr>
            </w:pPr>
            <w:r w:rsidRPr="009162FA">
              <w:rPr>
                <w:rFonts w:hint="eastAsia"/>
                <w:sz w:val="18"/>
                <w:szCs w:val="18"/>
              </w:rPr>
              <w:t>单品</w:t>
            </w:r>
            <w:r w:rsidRPr="009162FA">
              <w:rPr>
                <w:rFonts w:hint="eastAsia"/>
                <w:sz w:val="18"/>
                <w:szCs w:val="18"/>
              </w:rPr>
              <w:t xml:space="preserve">       </w:t>
            </w:r>
            <w:r w:rsidRPr="009162FA">
              <w:rPr>
                <w:rFonts w:hint="eastAsia"/>
                <w:sz w:val="18"/>
                <w:szCs w:val="18"/>
              </w:rPr>
              <w:t>万元</w:t>
            </w:r>
          </w:p>
        </w:tc>
      </w:tr>
      <w:tr w:rsidR="009162FA" w:rsidRPr="009162FA" w14:paraId="60480D23" w14:textId="77777777" w:rsidTr="004C3442">
        <w:trPr>
          <w:trHeight w:val="397"/>
          <w:jc w:val="center"/>
        </w:trPr>
        <w:tc>
          <w:tcPr>
            <w:tcW w:w="1856" w:type="dxa"/>
            <w:shd w:val="clear" w:color="auto" w:fill="auto"/>
            <w:vAlign w:val="center"/>
          </w:tcPr>
          <w:p w14:paraId="7786E98E" w14:textId="77777777" w:rsidR="00E3171C" w:rsidRPr="009162FA" w:rsidRDefault="00E3171C" w:rsidP="004C3442">
            <w:pPr>
              <w:snapToGrid w:val="0"/>
              <w:spacing w:line="240" w:lineRule="auto"/>
              <w:jc w:val="center"/>
              <w:rPr>
                <w:sz w:val="18"/>
                <w:szCs w:val="18"/>
              </w:rPr>
            </w:pPr>
            <w:r w:rsidRPr="009162FA">
              <w:rPr>
                <w:rFonts w:hint="eastAsia"/>
                <w:sz w:val="18"/>
                <w:szCs w:val="18"/>
              </w:rPr>
              <w:t>是否入选</w:t>
            </w:r>
          </w:p>
          <w:p w14:paraId="0DBAE17A" w14:textId="77777777" w:rsidR="00E3171C" w:rsidRPr="009162FA" w:rsidRDefault="00E3171C" w:rsidP="004C3442">
            <w:pPr>
              <w:snapToGrid w:val="0"/>
              <w:spacing w:line="240" w:lineRule="auto"/>
              <w:jc w:val="center"/>
              <w:rPr>
                <w:sz w:val="18"/>
                <w:szCs w:val="18"/>
              </w:rPr>
            </w:pPr>
            <w:r w:rsidRPr="009162FA">
              <w:rPr>
                <w:rFonts w:hint="eastAsia"/>
                <w:sz w:val="18"/>
                <w:szCs w:val="18"/>
              </w:rPr>
              <w:t>非遗名录</w:t>
            </w:r>
          </w:p>
        </w:tc>
        <w:tc>
          <w:tcPr>
            <w:tcW w:w="1984" w:type="dxa"/>
            <w:shd w:val="clear" w:color="auto" w:fill="auto"/>
            <w:vAlign w:val="center"/>
          </w:tcPr>
          <w:p w14:paraId="5568C695" w14:textId="77777777" w:rsidR="00E3171C" w:rsidRPr="009162FA" w:rsidRDefault="00E3171C" w:rsidP="004C3442">
            <w:pPr>
              <w:snapToGrid w:val="0"/>
              <w:spacing w:line="240" w:lineRule="auto"/>
              <w:jc w:val="center"/>
              <w:rPr>
                <w:sz w:val="18"/>
                <w:szCs w:val="18"/>
              </w:rPr>
            </w:pPr>
            <w:r w:rsidRPr="009162FA">
              <w:rPr>
                <w:rFonts w:ascii="宋体" w:hAnsi="宋体"/>
                <w:sz w:val="18"/>
                <w:szCs w:val="18"/>
              </w:rPr>
              <w:t>□</w:t>
            </w:r>
            <w:r w:rsidRPr="009162FA">
              <w:rPr>
                <w:rFonts w:ascii="宋体" w:hAnsi="宋体" w:hint="eastAsia"/>
                <w:sz w:val="18"/>
                <w:szCs w:val="18"/>
              </w:rPr>
              <w:t xml:space="preserve">是  </w:t>
            </w:r>
            <w:r w:rsidRPr="009162FA">
              <w:rPr>
                <w:rFonts w:ascii="宋体" w:hAnsi="宋体"/>
                <w:sz w:val="18"/>
                <w:szCs w:val="18"/>
              </w:rPr>
              <w:t xml:space="preserve"> □</w:t>
            </w:r>
            <w:r w:rsidRPr="009162FA">
              <w:rPr>
                <w:rFonts w:ascii="宋体" w:hAnsi="宋体" w:hint="eastAsia"/>
                <w:sz w:val="18"/>
                <w:szCs w:val="18"/>
              </w:rPr>
              <w:t>否</w:t>
            </w:r>
          </w:p>
        </w:tc>
        <w:tc>
          <w:tcPr>
            <w:tcW w:w="2410" w:type="dxa"/>
            <w:shd w:val="clear" w:color="auto" w:fill="auto"/>
            <w:vAlign w:val="center"/>
          </w:tcPr>
          <w:p w14:paraId="2F9723FD" w14:textId="77777777" w:rsidR="00E3171C" w:rsidRPr="009162FA" w:rsidRDefault="00E3171C" w:rsidP="004C3442">
            <w:pPr>
              <w:snapToGrid w:val="0"/>
              <w:spacing w:line="240" w:lineRule="auto"/>
              <w:jc w:val="center"/>
              <w:rPr>
                <w:sz w:val="18"/>
                <w:szCs w:val="18"/>
              </w:rPr>
            </w:pPr>
            <w:r w:rsidRPr="009162FA">
              <w:rPr>
                <w:rFonts w:hint="eastAsia"/>
                <w:sz w:val="18"/>
                <w:szCs w:val="18"/>
              </w:rPr>
              <w:t>是否广西</w:t>
            </w:r>
          </w:p>
          <w:p w14:paraId="544C5CED" w14:textId="77777777" w:rsidR="00E3171C" w:rsidRPr="009162FA" w:rsidRDefault="00E3171C" w:rsidP="004C3442">
            <w:pPr>
              <w:snapToGrid w:val="0"/>
              <w:spacing w:line="240" w:lineRule="auto"/>
              <w:jc w:val="center"/>
              <w:rPr>
                <w:sz w:val="18"/>
                <w:szCs w:val="18"/>
              </w:rPr>
            </w:pPr>
            <w:r w:rsidRPr="009162FA">
              <w:rPr>
                <w:rFonts w:hint="eastAsia"/>
                <w:sz w:val="18"/>
                <w:szCs w:val="18"/>
              </w:rPr>
              <w:t>烹协会员</w:t>
            </w:r>
          </w:p>
        </w:tc>
        <w:tc>
          <w:tcPr>
            <w:tcW w:w="2647" w:type="dxa"/>
            <w:shd w:val="clear" w:color="auto" w:fill="auto"/>
            <w:vAlign w:val="center"/>
          </w:tcPr>
          <w:p w14:paraId="1095DCE6" w14:textId="77777777" w:rsidR="00E3171C" w:rsidRPr="009162FA" w:rsidRDefault="00E3171C" w:rsidP="004C3442">
            <w:pPr>
              <w:snapToGrid w:val="0"/>
              <w:spacing w:line="240" w:lineRule="auto"/>
              <w:jc w:val="center"/>
              <w:rPr>
                <w:sz w:val="18"/>
                <w:szCs w:val="18"/>
              </w:rPr>
            </w:pPr>
            <w:r w:rsidRPr="009162FA">
              <w:rPr>
                <w:rFonts w:ascii="宋体" w:hAnsi="宋体"/>
                <w:sz w:val="18"/>
                <w:szCs w:val="18"/>
              </w:rPr>
              <w:t>□</w:t>
            </w:r>
            <w:r w:rsidRPr="009162FA">
              <w:rPr>
                <w:rFonts w:ascii="宋体" w:hAnsi="宋体" w:hint="eastAsia"/>
                <w:sz w:val="18"/>
                <w:szCs w:val="18"/>
              </w:rPr>
              <w:t xml:space="preserve">是  </w:t>
            </w:r>
            <w:r w:rsidRPr="009162FA">
              <w:rPr>
                <w:rFonts w:ascii="宋体" w:hAnsi="宋体"/>
                <w:sz w:val="18"/>
                <w:szCs w:val="18"/>
              </w:rPr>
              <w:t xml:space="preserve"> □</w:t>
            </w:r>
            <w:r w:rsidRPr="009162FA">
              <w:rPr>
                <w:rFonts w:ascii="宋体" w:hAnsi="宋体" w:hint="eastAsia"/>
                <w:sz w:val="18"/>
                <w:szCs w:val="18"/>
              </w:rPr>
              <w:t>否</w:t>
            </w:r>
          </w:p>
        </w:tc>
      </w:tr>
      <w:tr w:rsidR="009162FA" w:rsidRPr="009162FA" w14:paraId="31D293FE" w14:textId="77777777" w:rsidTr="004C3442">
        <w:trPr>
          <w:trHeight w:val="510"/>
          <w:jc w:val="center"/>
        </w:trPr>
        <w:tc>
          <w:tcPr>
            <w:tcW w:w="1856" w:type="dxa"/>
            <w:shd w:val="clear" w:color="auto" w:fill="auto"/>
            <w:vAlign w:val="center"/>
          </w:tcPr>
          <w:p w14:paraId="472CF0A6" w14:textId="77777777" w:rsidR="00E3171C" w:rsidRPr="009162FA" w:rsidRDefault="00E3171C" w:rsidP="004C3442">
            <w:pPr>
              <w:snapToGrid w:val="0"/>
              <w:spacing w:line="240" w:lineRule="auto"/>
              <w:jc w:val="center"/>
              <w:rPr>
                <w:sz w:val="18"/>
                <w:szCs w:val="18"/>
              </w:rPr>
            </w:pPr>
            <w:bookmarkStart w:id="54" w:name="_Hlk193316411"/>
            <w:r w:rsidRPr="009162FA">
              <w:rPr>
                <w:rFonts w:hint="eastAsia"/>
                <w:sz w:val="18"/>
                <w:szCs w:val="18"/>
              </w:rPr>
              <w:t>食材原料</w:t>
            </w:r>
            <w:bookmarkEnd w:id="54"/>
          </w:p>
        </w:tc>
        <w:tc>
          <w:tcPr>
            <w:tcW w:w="7041" w:type="dxa"/>
            <w:gridSpan w:val="3"/>
            <w:shd w:val="clear" w:color="auto" w:fill="auto"/>
            <w:vAlign w:val="center"/>
          </w:tcPr>
          <w:p w14:paraId="2218F097" w14:textId="77777777" w:rsidR="00E3171C" w:rsidRPr="009162FA" w:rsidRDefault="00E3171C" w:rsidP="004C3442">
            <w:pPr>
              <w:snapToGrid w:val="0"/>
              <w:spacing w:line="240" w:lineRule="auto"/>
              <w:rPr>
                <w:sz w:val="18"/>
                <w:szCs w:val="18"/>
              </w:rPr>
            </w:pPr>
          </w:p>
        </w:tc>
      </w:tr>
      <w:tr w:rsidR="009162FA" w:rsidRPr="009162FA" w14:paraId="0608B3CB" w14:textId="77777777" w:rsidTr="004C3442">
        <w:trPr>
          <w:trHeight w:val="510"/>
          <w:jc w:val="center"/>
        </w:trPr>
        <w:tc>
          <w:tcPr>
            <w:tcW w:w="1856" w:type="dxa"/>
            <w:shd w:val="clear" w:color="auto" w:fill="auto"/>
            <w:vAlign w:val="center"/>
          </w:tcPr>
          <w:p w14:paraId="76844785" w14:textId="77777777" w:rsidR="00E3171C" w:rsidRPr="009162FA" w:rsidRDefault="00E3171C" w:rsidP="004C3442">
            <w:pPr>
              <w:snapToGrid w:val="0"/>
              <w:spacing w:line="240" w:lineRule="auto"/>
              <w:jc w:val="center"/>
              <w:rPr>
                <w:sz w:val="18"/>
                <w:szCs w:val="18"/>
              </w:rPr>
            </w:pPr>
            <w:bookmarkStart w:id="55" w:name="_Hlk193316414"/>
            <w:r w:rsidRPr="009162FA">
              <w:rPr>
                <w:rFonts w:hint="eastAsia"/>
                <w:sz w:val="18"/>
                <w:szCs w:val="18"/>
              </w:rPr>
              <w:t>烹制流程</w:t>
            </w:r>
            <w:bookmarkEnd w:id="55"/>
          </w:p>
        </w:tc>
        <w:tc>
          <w:tcPr>
            <w:tcW w:w="7041" w:type="dxa"/>
            <w:gridSpan w:val="3"/>
            <w:shd w:val="clear" w:color="auto" w:fill="auto"/>
            <w:vAlign w:val="center"/>
          </w:tcPr>
          <w:p w14:paraId="4BB8A7C3" w14:textId="77777777" w:rsidR="00E3171C" w:rsidRPr="009162FA" w:rsidRDefault="00E3171C" w:rsidP="004C3442">
            <w:pPr>
              <w:snapToGrid w:val="0"/>
              <w:spacing w:line="240" w:lineRule="auto"/>
              <w:rPr>
                <w:sz w:val="18"/>
                <w:szCs w:val="18"/>
              </w:rPr>
            </w:pPr>
          </w:p>
        </w:tc>
      </w:tr>
      <w:tr w:rsidR="009162FA" w:rsidRPr="009162FA" w14:paraId="1399853D" w14:textId="77777777" w:rsidTr="004C3442">
        <w:trPr>
          <w:trHeight w:val="510"/>
          <w:jc w:val="center"/>
        </w:trPr>
        <w:tc>
          <w:tcPr>
            <w:tcW w:w="1856" w:type="dxa"/>
            <w:shd w:val="clear" w:color="auto" w:fill="auto"/>
            <w:vAlign w:val="center"/>
          </w:tcPr>
          <w:p w14:paraId="16E61EF5" w14:textId="77777777" w:rsidR="00E3171C" w:rsidRPr="009162FA" w:rsidRDefault="00E3171C" w:rsidP="004C3442">
            <w:pPr>
              <w:snapToGrid w:val="0"/>
              <w:spacing w:line="240" w:lineRule="auto"/>
              <w:jc w:val="center"/>
              <w:rPr>
                <w:sz w:val="18"/>
                <w:szCs w:val="18"/>
              </w:rPr>
            </w:pPr>
            <w:bookmarkStart w:id="56" w:name="_Hlk193316417"/>
            <w:r w:rsidRPr="009162FA">
              <w:rPr>
                <w:rFonts w:hint="eastAsia"/>
                <w:sz w:val="18"/>
                <w:szCs w:val="18"/>
              </w:rPr>
              <w:t>风味特色</w:t>
            </w:r>
            <w:bookmarkEnd w:id="56"/>
          </w:p>
        </w:tc>
        <w:tc>
          <w:tcPr>
            <w:tcW w:w="7041" w:type="dxa"/>
            <w:gridSpan w:val="3"/>
            <w:shd w:val="clear" w:color="auto" w:fill="auto"/>
            <w:vAlign w:val="center"/>
          </w:tcPr>
          <w:p w14:paraId="153E56ED" w14:textId="77777777" w:rsidR="00E3171C" w:rsidRPr="009162FA" w:rsidRDefault="00E3171C" w:rsidP="004C3442">
            <w:pPr>
              <w:snapToGrid w:val="0"/>
              <w:spacing w:line="240" w:lineRule="auto"/>
              <w:rPr>
                <w:sz w:val="18"/>
                <w:szCs w:val="18"/>
              </w:rPr>
            </w:pPr>
          </w:p>
        </w:tc>
      </w:tr>
      <w:tr w:rsidR="009162FA" w:rsidRPr="009162FA" w14:paraId="0C1B44D5" w14:textId="77777777" w:rsidTr="004C3442">
        <w:trPr>
          <w:trHeight w:val="510"/>
          <w:jc w:val="center"/>
        </w:trPr>
        <w:tc>
          <w:tcPr>
            <w:tcW w:w="1856" w:type="dxa"/>
            <w:shd w:val="clear" w:color="auto" w:fill="auto"/>
            <w:vAlign w:val="center"/>
          </w:tcPr>
          <w:p w14:paraId="03991F0D" w14:textId="77777777" w:rsidR="00E3171C" w:rsidRPr="009162FA" w:rsidRDefault="00E3171C" w:rsidP="004C3442">
            <w:pPr>
              <w:snapToGrid w:val="0"/>
              <w:spacing w:line="240" w:lineRule="auto"/>
              <w:jc w:val="center"/>
              <w:rPr>
                <w:sz w:val="18"/>
                <w:szCs w:val="18"/>
              </w:rPr>
            </w:pPr>
            <w:bookmarkStart w:id="57" w:name="_Hlk193316421"/>
            <w:r w:rsidRPr="009162FA">
              <w:rPr>
                <w:rFonts w:hint="eastAsia"/>
                <w:sz w:val="18"/>
                <w:szCs w:val="18"/>
              </w:rPr>
              <w:t>获奖记录</w:t>
            </w:r>
            <w:r w:rsidRPr="009162FA">
              <w:rPr>
                <w:sz w:val="18"/>
                <w:szCs w:val="18"/>
              </w:rPr>
              <w:br/>
            </w:r>
            <w:r w:rsidRPr="009162FA">
              <w:rPr>
                <w:rFonts w:hint="eastAsia"/>
                <w:sz w:val="18"/>
                <w:szCs w:val="18"/>
              </w:rPr>
              <w:t>及其他特</w:t>
            </w:r>
          </w:p>
          <w:p w14:paraId="2448D771" w14:textId="77777777" w:rsidR="00E3171C" w:rsidRPr="009162FA" w:rsidRDefault="00E3171C" w:rsidP="004C3442">
            <w:pPr>
              <w:snapToGrid w:val="0"/>
              <w:spacing w:line="240" w:lineRule="auto"/>
              <w:jc w:val="center"/>
              <w:rPr>
                <w:sz w:val="18"/>
                <w:szCs w:val="18"/>
              </w:rPr>
            </w:pPr>
            <w:r w:rsidRPr="009162FA">
              <w:rPr>
                <w:rFonts w:hint="eastAsia"/>
                <w:sz w:val="18"/>
                <w:szCs w:val="18"/>
              </w:rPr>
              <w:t>殊说明</w:t>
            </w:r>
            <w:bookmarkEnd w:id="57"/>
          </w:p>
        </w:tc>
        <w:tc>
          <w:tcPr>
            <w:tcW w:w="7041" w:type="dxa"/>
            <w:gridSpan w:val="3"/>
            <w:shd w:val="clear" w:color="auto" w:fill="auto"/>
            <w:vAlign w:val="center"/>
          </w:tcPr>
          <w:p w14:paraId="197DD9DA" w14:textId="77777777" w:rsidR="00E3171C" w:rsidRPr="009162FA" w:rsidRDefault="00E3171C" w:rsidP="004C3442">
            <w:pPr>
              <w:snapToGrid w:val="0"/>
              <w:spacing w:line="240" w:lineRule="auto"/>
              <w:rPr>
                <w:sz w:val="18"/>
                <w:szCs w:val="18"/>
              </w:rPr>
            </w:pPr>
          </w:p>
        </w:tc>
      </w:tr>
      <w:tr w:rsidR="009162FA" w:rsidRPr="009162FA" w14:paraId="6D1B5C64" w14:textId="77777777" w:rsidTr="004C3442">
        <w:trPr>
          <w:trHeight w:val="737"/>
          <w:jc w:val="center"/>
        </w:trPr>
        <w:tc>
          <w:tcPr>
            <w:tcW w:w="1856" w:type="dxa"/>
            <w:shd w:val="clear" w:color="auto" w:fill="auto"/>
            <w:vAlign w:val="center"/>
          </w:tcPr>
          <w:p w14:paraId="0D2C618B" w14:textId="77777777" w:rsidR="00E3171C" w:rsidRPr="009162FA" w:rsidRDefault="00E3171C" w:rsidP="004C3442">
            <w:pPr>
              <w:snapToGrid w:val="0"/>
              <w:spacing w:line="240" w:lineRule="auto"/>
              <w:jc w:val="center"/>
              <w:rPr>
                <w:sz w:val="18"/>
                <w:szCs w:val="18"/>
              </w:rPr>
            </w:pPr>
            <w:bookmarkStart w:id="58" w:name="_Hlk193316428"/>
            <w:r w:rsidRPr="009162FA">
              <w:rPr>
                <w:rFonts w:hint="eastAsia"/>
                <w:sz w:val="18"/>
                <w:szCs w:val="18"/>
              </w:rPr>
              <w:t>成品图片</w:t>
            </w:r>
            <w:bookmarkEnd w:id="58"/>
          </w:p>
        </w:tc>
        <w:tc>
          <w:tcPr>
            <w:tcW w:w="7041" w:type="dxa"/>
            <w:gridSpan w:val="3"/>
            <w:shd w:val="clear" w:color="auto" w:fill="auto"/>
            <w:vAlign w:val="center"/>
          </w:tcPr>
          <w:p w14:paraId="7AA6D3E1" w14:textId="77777777" w:rsidR="00E3171C" w:rsidRPr="009162FA" w:rsidRDefault="00E3171C" w:rsidP="004C3442">
            <w:pPr>
              <w:snapToGrid w:val="0"/>
              <w:spacing w:line="240" w:lineRule="auto"/>
              <w:jc w:val="center"/>
              <w:rPr>
                <w:sz w:val="18"/>
                <w:szCs w:val="18"/>
              </w:rPr>
            </w:pPr>
          </w:p>
        </w:tc>
      </w:tr>
      <w:tr w:rsidR="009162FA" w:rsidRPr="009162FA" w14:paraId="1C6161DA" w14:textId="77777777" w:rsidTr="004C3442">
        <w:trPr>
          <w:trHeight w:val="397"/>
          <w:jc w:val="center"/>
        </w:trPr>
        <w:tc>
          <w:tcPr>
            <w:tcW w:w="1856" w:type="dxa"/>
            <w:shd w:val="clear" w:color="auto" w:fill="auto"/>
            <w:vAlign w:val="center"/>
          </w:tcPr>
          <w:p w14:paraId="4DB459B2" w14:textId="77777777" w:rsidR="00E3171C" w:rsidRPr="009162FA" w:rsidRDefault="00E3171C" w:rsidP="004C3442">
            <w:pPr>
              <w:snapToGrid w:val="0"/>
              <w:spacing w:line="240" w:lineRule="auto"/>
              <w:jc w:val="center"/>
              <w:rPr>
                <w:sz w:val="18"/>
                <w:szCs w:val="18"/>
              </w:rPr>
            </w:pPr>
            <w:r w:rsidRPr="009162FA">
              <w:rPr>
                <w:rFonts w:hint="eastAsia"/>
                <w:sz w:val="18"/>
                <w:szCs w:val="18"/>
              </w:rPr>
              <w:t>真实性</w:t>
            </w:r>
          </w:p>
          <w:p w14:paraId="1AE1D4C3" w14:textId="77777777" w:rsidR="00E3171C" w:rsidRPr="009162FA" w:rsidRDefault="00E3171C" w:rsidP="004C3442">
            <w:pPr>
              <w:snapToGrid w:val="0"/>
              <w:spacing w:line="240" w:lineRule="auto"/>
              <w:jc w:val="center"/>
              <w:rPr>
                <w:sz w:val="18"/>
                <w:szCs w:val="18"/>
              </w:rPr>
            </w:pPr>
            <w:r w:rsidRPr="009162FA">
              <w:rPr>
                <w:rFonts w:hint="eastAsia"/>
                <w:sz w:val="18"/>
                <w:szCs w:val="18"/>
              </w:rPr>
              <w:t>承诺</w:t>
            </w:r>
          </w:p>
        </w:tc>
        <w:tc>
          <w:tcPr>
            <w:tcW w:w="7041" w:type="dxa"/>
            <w:gridSpan w:val="3"/>
            <w:shd w:val="clear" w:color="auto" w:fill="auto"/>
          </w:tcPr>
          <w:p w14:paraId="64AC012C" w14:textId="77777777" w:rsidR="00E3171C" w:rsidRPr="009162FA" w:rsidRDefault="00E3171C" w:rsidP="004C3442">
            <w:pPr>
              <w:snapToGrid w:val="0"/>
              <w:spacing w:line="240" w:lineRule="auto"/>
              <w:rPr>
                <w:sz w:val="18"/>
                <w:szCs w:val="18"/>
              </w:rPr>
            </w:pPr>
            <w:r w:rsidRPr="009162FA">
              <w:rPr>
                <w:rFonts w:hint="eastAsia"/>
                <w:sz w:val="18"/>
                <w:szCs w:val="18"/>
              </w:rPr>
              <w:t>企业及负责人承诺：</w:t>
            </w:r>
          </w:p>
          <w:p w14:paraId="35B5E800" w14:textId="77777777" w:rsidR="00E3171C" w:rsidRPr="009162FA" w:rsidRDefault="00E3171C" w:rsidP="004C3442">
            <w:pPr>
              <w:snapToGrid w:val="0"/>
              <w:spacing w:line="240" w:lineRule="auto"/>
              <w:ind w:firstLineChars="200" w:firstLine="360"/>
              <w:rPr>
                <w:sz w:val="18"/>
                <w:szCs w:val="18"/>
              </w:rPr>
            </w:pPr>
            <w:r w:rsidRPr="009162FA">
              <w:rPr>
                <w:rFonts w:hint="eastAsia"/>
                <w:sz w:val="18"/>
                <w:szCs w:val="18"/>
              </w:rPr>
              <w:t>上述所填报的信息资料真实可靠，符合企业实际情况。并了解如果不符合申报要求，申报可能被驳回。</w:t>
            </w:r>
          </w:p>
          <w:p w14:paraId="1E921AE0" w14:textId="77777777" w:rsidR="00E3171C" w:rsidRPr="009162FA" w:rsidRDefault="00E3171C" w:rsidP="004C3442">
            <w:pPr>
              <w:snapToGrid w:val="0"/>
              <w:spacing w:line="240" w:lineRule="auto"/>
              <w:rPr>
                <w:sz w:val="18"/>
                <w:szCs w:val="18"/>
              </w:rPr>
            </w:pPr>
            <w:r w:rsidRPr="009162FA">
              <w:rPr>
                <w:rFonts w:hint="eastAsia"/>
                <w:sz w:val="18"/>
                <w:szCs w:val="18"/>
              </w:rPr>
              <w:t xml:space="preserve">    </w:t>
            </w:r>
          </w:p>
          <w:p w14:paraId="661DB2CD" w14:textId="77777777" w:rsidR="00E3171C" w:rsidRPr="009162FA" w:rsidRDefault="00E3171C" w:rsidP="004C3442">
            <w:pPr>
              <w:snapToGrid w:val="0"/>
              <w:spacing w:line="240" w:lineRule="auto"/>
              <w:rPr>
                <w:sz w:val="18"/>
                <w:szCs w:val="18"/>
              </w:rPr>
            </w:pPr>
            <w:r w:rsidRPr="009162FA">
              <w:rPr>
                <w:rFonts w:hint="eastAsia"/>
                <w:sz w:val="18"/>
                <w:szCs w:val="18"/>
              </w:rPr>
              <w:t>负责人签名：</w:t>
            </w:r>
            <w:r w:rsidRPr="009162FA">
              <w:rPr>
                <w:rFonts w:hint="eastAsia"/>
                <w:sz w:val="18"/>
                <w:szCs w:val="18"/>
              </w:rPr>
              <w:t xml:space="preserve">               </w:t>
            </w:r>
            <w:r w:rsidRPr="009162FA">
              <w:rPr>
                <w:rFonts w:hint="eastAsia"/>
                <w:sz w:val="18"/>
                <w:szCs w:val="18"/>
              </w:rPr>
              <w:t>申报企业（盖章）</w:t>
            </w:r>
          </w:p>
        </w:tc>
      </w:tr>
    </w:tbl>
    <w:p w14:paraId="24914988" w14:textId="77777777" w:rsidR="009D6CFF" w:rsidRDefault="009D6CFF" w:rsidP="00DC5612">
      <w:pPr>
        <w:pStyle w:val="affffb"/>
        <w:ind w:firstLine="420"/>
      </w:pPr>
    </w:p>
    <w:p w14:paraId="74BEABDD" w14:textId="77777777" w:rsidR="00F7436C" w:rsidRDefault="00F7436C" w:rsidP="00DC5612">
      <w:pPr>
        <w:pStyle w:val="affffb"/>
        <w:ind w:firstLine="420"/>
        <w:sectPr w:rsidR="00F7436C" w:rsidSect="00136DAD">
          <w:headerReference w:type="even" r:id="rId24"/>
          <w:headerReference w:type="default" r:id="rId25"/>
          <w:footerReference w:type="even" r:id="rId26"/>
          <w:footerReference w:type="default" r:id="rId27"/>
          <w:pgSz w:w="11906" w:h="16838" w:code="9"/>
          <w:pgMar w:top="1928" w:right="1134" w:bottom="1134" w:left="1134" w:header="1418" w:footer="1134" w:gutter="284"/>
          <w:cols w:space="425"/>
          <w:formProt w:val="0"/>
          <w:docGrid w:linePitch="312"/>
        </w:sectPr>
      </w:pPr>
    </w:p>
    <w:p w14:paraId="51D425BC" w14:textId="77777777" w:rsidR="00DC5612" w:rsidRDefault="00DC5612" w:rsidP="00F7436C">
      <w:pPr>
        <w:pStyle w:val="af8"/>
      </w:pPr>
    </w:p>
    <w:p w14:paraId="52B87F3A" w14:textId="77777777" w:rsidR="00F7436C" w:rsidRDefault="00F7436C" w:rsidP="00F7436C">
      <w:pPr>
        <w:pStyle w:val="afe"/>
      </w:pPr>
    </w:p>
    <w:p w14:paraId="0AF5BD6C" w14:textId="77777777" w:rsidR="00F7436C" w:rsidRDefault="00F7436C" w:rsidP="00F7436C">
      <w:pPr>
        <w:pStyle w:val="aff3"/>
        <w:spacing w:after="120"/>
      </w:pPr>
      <w:r>
        <w:br/>
      </w:r>
      <w:r>
        <w:rPr>
          <w:rFonts w:hint="eastAsia"/>
        </w:rPr>
        <w:t>（资料性）</w:t>
      </w:r>
      <w:r>
        <w:br/>
      </w:r>
      <w:r>
        <w:rPr>
          <w:rFonts w:hint="eastAsia"/>
        </w:rPr>
        <w:t>广西地标美食评分表</w:t>
      </w:r>
    </w:p>
    <w:p w14:paraId="10709A8D" w14:textId="12F00C33" w:rsidR="00F7436C" w:rsidRDefault="004C3442" w:rsidP="00F7436C">
      <w:pPr>
        <w:pStyle w:val="affffb"/>
        <w:ind w:firstLine="420"/>
      </w:pPr>
      <w:r>
        <w:rPr>
          <w:rFonts w:hint="eastAsia"/>
        </w:rPr>
        <w:t>广西</w:t>
      </w:r>
      <w:r w:rsidR="00F7436C" w:rsidRPr="00F7436C">
        <w:rPr>
          <w:rFonts w:hint="eastAsia"/>
        </w:rPr>
        <w:t>地标美食评分表</w:t>
      </w:r>
      <w:r w:rsidR="00F7436C">
        <w:rPr>
          <w:rFonts w:hint="eastAsia"/>
        </w:rPr>
        <w:t>见</w:t>
      </w:r>
      <w:r w:rsidR="00F7436C">
        <w:t>附录</w:t>
      </w:r>
      <w:r w:rsidR="00F7436C">
        <w:rPr>
          <w:rFonts w:hint="eastAsia"/>
        </w:rPr>
        <w:t>B。</w:t>
      </w:r>
    </w:p>
    <w:p w14:paraId="4FAE902C" w14:textId="167324E7" w:rsidR="000E20EC" w:rsidRDefault="004C3442" w:rsidP="004146FB">
      <w:pPr>
        <w:pStyle w:val="aff"/>
        <w:spacing w:before="120" w:after="120"/>
      </w:pPr>
      <w:r>
        <w:rPr>
          <w:rFonts w:hint="eastAsia"/>
        </w:rPr>
        <w:t>广西</w:t>
      </w:r>
      <w:r w:rsidR="00F7436C" w:rsidRPr="00F7436C">
        <w:rPr>
          <w:rFonts w:hint="eastAsia"/>
        </w:rPr>
        <w:t>地标美食评分表</w:t>
      </w:r>
    </w:p>
    <w:tbl>
      <w:tblPr>
        <w:tblStyle w:val="afffffffffc"/>
        <w:tblW w:w="5000" w:type="pct"/>
        <w:jc w:val="center"/>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1128"/>
        <w:gridCol w:w="6306"/>
        <w:gridCol w:w="950"/>
        <w:gridCol w:w="950"/>
      </w:tblGrid>
      <w:tr w:rsidR="000E20EC" w14:paraId="58C1B22A" w14:textId="77777777" w:rsidTr="004C3442">
        <w:trPr>
          <w:jc w:val="center"/>
        </w:trPr>
        <w:tc>
          <w:tcPr>
            <w:tcW w:w="604" w:type="pct"/>
            <w:tcBorders>
              <w:top w:val="single" w:sz="8" w:space="0" w:color="auto"/>
              <w:bottom w:val="single" w:sz="8" w:space="0" w:color="auto"/>
            </w:tcBorders>
            <w:vAlign w:val="center"/>
          </w:tcPr>
          <w:p w14:paraId="67BFA5F4" w14:textId="0420BA93" w:rsidR="000E20EC" w:rsidRPr="000E20EC" w:rsidRDefault="000E20EC" w:rsidP="004C3442">
            <w:pPr>
              <w:pStyle w:val="affffb"/>
              <w:ind w:firstLineChars="0" w:firstLine="0"/>
              <w:jc w:val="center"/>
            </w:pPr>
            <w:r>
              <w:rPr>
                <w:rFonts w:hint="eastAsia"/>
              </w:rPr>
              <w:t>评分项目</w:t>
            </w:r>
          </w:p>
        </w:tc>
        <w:tc>
          <w:tcPr>
            <w:tcW w:w="3378" w:type="pct"/>
            <w:tcBorders>
              <w:top w:val="single" w:sz="8" w:space="0" w:color="auto"/>
              <w:bottom w:val="single" w:sz="8" w:space="0" w:color="auto"/>
            </w:tcBorders>
            <w:vAlign w:val="center"/>
          </w:tcPr>
          <w:p w14:paraId="3E4E7AF3" w14:textId="1D230EB4" w:rsidR="000E20EC" w:rsidRPr="000E20EC" w:rsidRDefault="000E20EC" w:rsidP="004C3442">
            <w:pPr>
              <w:pStyle w:val="affffb"/>
              <w:ind w:firstLineChars="0" w:firstLine="0"/>
              <w:jc w:val="center"/>
            </w:pPr>
            <w:r>
              <w:rPr>
                <w:rFonts w:hint="eastAsia"/>
              </w:rPr>
              <w:t>评分标准</w:t>
            </w:r>
          </w:p>
        </w:tc>
        <w:tc>
          <w:tcPr>
            <w:tcW w:w="509" w:type="pct"/>
            <w:tcBorders>
              <w:top w:val="single" w:sz="8" w:space="0" w:color="auto"/>
              <w:bottom w:val="single" w:sz="8" w:space="0" w:color="auto"/>
            </w:tcBorders>
            <w:vAlign w:val="center"/>
          </w:tcPr>
          <w:p w14:paraId="63CF9909" w14:textId="3E5F7073" w:rsidR="000E20EC" w:rsidRPr="000E20EC" w:rsidRDefault="000E20EC" w:rsidP="004C3442">
            <w:pPr>
              <w:pStyle w:val="affffb"/>
              <w:ind w:firstLineChars="0" w:firstLine="0"/>
              <w:jc w:val="center"/>
            </w:pPr>
            <w:r>
              <w:rPr>
                <w:rFonts w:hint="eastAsia"/>
              </w:rPr>
              <w:t>满分</w:t>
            </w:r>
          </w:p>
        </w:tc>
        <w:tc>
          <w:tcPr>
            <w:tcW w:w="509" w:type="pct"/>
            <w:tcBorders>
              <w:top w:val="single" w:sz="8" w:space="0" w:color="auto"/>
              <w:bottom w:val="single" w:sz="8" w:space="0" w:color="auto"/>
            </w:tcBorders>
            <w:vAlign w:val="center"/>
          </w:tcPr>
          <w:p w14:paraId="2E2EE987" w14:textId="773B2969" w:rsidR="000E20EC" w:rsidRPr="000E20EC" w:rsidRDefault="000E20EC" w:rsidP="004C3442">
            <w:pPr>
              <w:pStyle w:val="affffb"/>
              <w:ind w:firstLineChars="0" w:firstLine="0"/>
              <w:jc w:val="center"/>
            </w:pPr>
            <w:r>
              <w:rPr>
                <w:rFonts w:hint="eastAsia"/>
              </w:rPr>
              <w:t>评分</w:t>
            </w:r>
          </w:p>
        </w:tc>
      </w:tr>
      <w:tr w:rsidR="000E20EC" w14:paraId="296A08F8" w14:textId="69A5D9A8" w:rsidTr="004C3442">
        <w:trPr>
          <w:jc w:val="center"/>
        </w:trPr>
        <w:tc>
          <w:tcPr>
            <w:tcW w:w="604" w:type="pct"/>
            <w:tcBorders>
              <w:top w:val="single" w:sz="8" w:space="0" w:color="auto"/>
            </w:tcBorders>
            <w:vAlign w:val="center"/>
          </w:tcPr>
          <w:p w14:paraId="1352CCD7" w14:textId="5017F340" w:rsidR="000E20EC" w:rsidRDefault="000E20EC" w:rsidP="004C3442">
            <w:pPr>
              <w:pStyle w:val="affffb"/>
              <w:ind w:firstLineChars="0" w:firstLine="0"/>
              <w:jc w:val="center"/>
            </w:pPr>
            <w:r w:rsidRPr="000E20EC">
              <w:rPr>
                <w:rFonts w:hint="eastAsia"/>
              </w:rPr>
              <w:t>食味口感</w:t>
            </w:r>
          </w:p>
        </w:tc>
        <w:tc>
          <w:tcPr>
            <w:tcW w:w="3378" w:type="pct"/>
            <w:tcBorders>
              <w:top w:val="single" w:sz="8" w:space="0" w:color="auto"/>
            </w:tcBorders>
            <w:vAlign w:val="center"/>
          </w:tcPr>
          <w:p w14:paraId="6A891EA8" w14:textId="7C54B387" w:rsidR="000E20EC" w:rsidRDefault="000E20EC" w:rsidP="006B5CCD">
            <w:pPr>
              <w:pStyle w:val="affffb"/>
              <w:ind w:firstLineChars="100" w:firstLine="210"/>
            </w:pPr>
            <w:r w:rsidRPr="000E20EC">
              <w:rPr>
                <w:rFonts w:hint="eastAsia"/>
              </w:rPr>
              <w:t>主味突出，风味特别、调味适当，富有</w:t>
            </w:r>
            <w:r>
              <w:rPr>
                <w:rFonts w:hint="eastAsia"/>
              </w:rPr>
              <w:t>层次感</w:t>
            </w:r>
            <w:r w:rsidR="001B1639">
              <w:rPr>
                <w:rFonts w:hint="eastAsia"/>
              </w:rPr>
              <w:t>；</w:t>
            </w:r>
            <w:r>
              <w:rPr>
                <w:rFonts w:hint="eastAsia"/>
              </w:rPr>
              <w:t>火候得当，无腥膻等异味，或过生不能食用</w:t>
            </w:r>
            <w:r w:rsidR="001B1639">
              <w:rPr>
                <w:rFonts w:hint="eastAsia"/>
              </w:rPr>
              <w:t>；</w:t>
            </w:r>
            <w:r>
              <w:rPr>
                <w:rFonts w:hint="eastAsia"/>
              </w:rPr>
              <w:t>食材质感鲜明，符合应有的口感特点</w:t>
            </w:r>
          </w:p>
        </w:tc>
        <w:tc>
          <w:tcPr>
            <w:tcW w:w="509" w:type="pct"/>
            <w:tcBorders>
              <w:top w:val="single" w:sz="8" w:space="0" w:color="auto"/>
            </w:tcBorders>
            <w:vAlign w:val="center"/>
          </w:tcPr>
          <w:p w14:paraId="4A112D48" w14:textId="064F0434" w:rsidR="000E20EC" w:rsidRPr="000E20EC" w:rsidRDefault="000E20EC" w:rsidP="000E20EC">
            <w:pPr>
              <w:pStyle w:val="affffb"/>
              <w:ind w:firstLineChars="0" w:firstLine="0"/>
              <w:jc w:val="center"/>
            </w:pPr>
            <w:r>
              <w:rPr>
                <w:rFonts w:hint="eastAsia"/>
              </w:rPr>
              <w:t>40分</w:t>
            </w:r>
          </w:p>
        </w:tc>
        <w:tc>
          <w:tcPr>
            <w:tcW w:w="509" w:type="pct"/>
            <w:tcBorders>
              <w:top w:val="single" w:sz="8" w:space="0" w:color="auto"/>
            </w:tcBorders>
            <w:vAlign w:val="center"/>
          </w:tcPr>
          <w:p w14:paraId="1A9C04B5" w14:textId="77777777" w:rsidR="000E20EC" w:rsidRPr="000E20EC" w:rsidRDefault="000E20EC" w:rsidP="000E20EC">
            <w:pPr>
              <w:pStyle w:val="affffb"/>
              <w:ind w:firstLineChars="0" w:firstLine="0"/>
              <w:jc w:val="center"/>
            </w:pPr>
          </w:p>
        </w:tc>
      </w:tr>
      <w:tr w:rsidR="000E20EC" w14:paraId="6AE38FFE" w14:textId="6E6D6533" w:rsidTr="004C3442">
        <w:trPr>
          <w:jc w:val="center"/>
        </w:trPr>
        <w:tc>
          <w:tcPr>
            <w:tcW w:w="604" w:type="pct"/>
            <w:vAlign w:val="center"/>
          </w:tcPr>
          <w:p w14:paraId="63E6E82F" w14:textId="75E96422" w:rsidR="000E20EC" w:rsidRDefault="000E20EC" w:rsidP="004C3442">
            <w:pPr>
              <w:pStyle w:val="affffb"/>
              <w:ind w:firstLineChars="0" w:firstLine="0"/>
              <w:jc w:val="center"/>
            </w:pPr>
            <w:r>
              <w:rPr>
                <w:rFonts w:hint="eastAsia"/>
              </w:rPr>
              <w:t>造型色泽</w:t>
            </w:r>
          </w:p>
        </w:tc>
        <w:tc>
          <w:tcPr>
            <w:tcW w:w="3378" w:type="pct"/>
            <w:vAlign w:val="center"/>
          </w:tcPr>
          <w:p w14:paraId="2C6647F7" w14:textId="1A795066" w:rsidR="000E20EC" w:rsidRDefault="000E20EC" w:rsidP="006B5CCD">
            <w:pPr>
              <w:pStyle w:val="affffb"/>
              <w:ind w:firstLineChars="100" w:firstLine="210"/>
            </w:pPr>
            <w:r>
              <w:rPr>
                <w:rFonts w:hint="eastAsia"/>
              </w:rPr>
              <w:t>色泽明亮，色彩鲜明，各种色彩搭配和谐</w:t>
            </w:r>
            <w:r w:rsidR="001B1639">
              <w:rPr>
                <w:rFonts w:hint="eastAsia"/>
              </w:rPr>
              <w:t>；</w:t>
            </w:r>
            <w:r>
              <w:rPr>
                <w:rFonts w:hint="eastAsia"/>
              </w:rPr>
              <w:t>具有现代艺术观赏性，富有食欲和视觉冲击力</w:t>
            </w:r>
          </w:p>
        </w:tc>
        <w:tc>
          <w:tcPr>
            <w:tcW w:w="509" w:type="pct"/>
            <w:vAlign w:val="center"/>
          </w:tcPr>
          <w:p w14:paraId="5E518D11" w14:textId="7FDE9119" w:rsidR="000E20EC" w:rsidRDefault="000E20EC" w:rsidP="000E20EC">
            <w:pPr>
              <w:pStyle w:val="affffb"/>
              <w:ind w:firstLineChars="0" w:firstLine="0"/>
              <w:jc w:val="center"/>
            </w:pPr>
            <w:r>
              <w:rPr>
                <w:rFonts w:hint="eastAsia"/>
              </w:rPr>
              <w:t>20分</w:t>
            </w:r>
          </w:p>
        </w:tc>
        <w:tc>
          <w:tcPr>
            <w:tcW w:w="509" w:type="pct"/>
            <w:vAlign w:val="center"/>
          </w:tcPr>
          <w:p w14:paraId="75D0405F" w14:textId="77777777" w:rsidR="000E20EC" w:rsidRDefault="000E20EC" w:rsidP="000E20EC">
            <w:pPr>
              <w:pStyle w:val="affffb"/>
              <w:ind w:firstLineChars="0" w:firstLine="0"/>
              <w:jc w:val="center"/>
            </w:pPr>
          </w:p>
        </w:tc>
      </w:tr>
      <w:tr w:rsidR="000E20EC" w14:paraId="5B8A9A94" w14:textId="03F46A1F" w:rsidTr="004C3442">
        <w:trPr>
          <w:jc w:val="center"/>
        </w:trPr>
        <w:tc>
          <w:tcPr>
            <w:tcW w:w="604" w:type="pct"/>
            <w:vAlign w:val="center"/>
          </w:tcPr>
          <w:p w14:paraId="66BC8EA4" w14:textId="3DF79B7F" w:rsidR="000E20EC" w:rsidRDefault="000E20EC" w:rsidP="004C3442">
            <w:pPr>
              <w:pStyle w:val="affffb"/>
              <w:ind w:firstLineChars="0" w:firstLine="0"/>
              <w:jc w:val="center"/>
            </w:pPr>
            <w:r>
              <w:rPr>
                <w:rFonts w:hint="eastAsia"/>
              </w:rPr>
              <w:t>菜品呈现</w:t>
            </w:r>
          </w:p>
        </w:tc>
        <w:tc>
          <w:tcPr>
            <w:tcW w:w="3378" w:type="pct"/>
            <w:vAlign w:val="center"/>
          </w:tcPr>
          <w:p w14:paraId="6AB92342" w14:textId="3066342D" w:rsidR="000E20EC" w:rsidRDefault="000E20EC" w:rsidP="006B5CCD">
            <w:pPr>
              <w:pStyle w:val="affffb"/>
              <w:ind w:firstLineChars="100" w:firstLine="210"/>
            </w:pPr>
            <w:r>
              <w:rPr>
                <w:rFonts w:hint="eastAsia"/>
              </w:rPr>
              <w:t>使用地方特色器皿和餐具，具有鲜明的桂菜民族风味特点。摆盘实用，装饰或点缀物可食用</w:t>
            </w:r>
          </w:p>
        </w:tc>
        <w:tc>
          <w:tcPr>
            <w:tcW w:w="509" w:type="pct"/>
            <w:vAlign w:val="center"/>
          </w:tcPr>
          <w:p w14:paraId="6C9C13D6" w14:textId="50EF76DB" w:rsidR="000E20EC" w:rsidRDefault="000E20EC" w:rsidP="000E20EC">
            <w:pPr>
              <w:pStyle w:val="affffb"/>
              <w:ind w:firstLineChars="0" w:firstLine="0"/>
              <w:jc w:val="center"/>
            </w:pPr>
            <w:r>
              <w:rPr>
                <w:rFonts w:hint="eastAsia"/>
              </w:rPr>
              <w:t>20分</w:t>
            </w:r>
          </w:p>
        </w:tc>
        <w:tc>
          <w:tcPr>
            <w:tcW w:w="509" w:type="pct"/>
            <w:vAlign w:val="center"/>
          </w:tcPr>
          <w:p w14:paraId="5297CFA6" w14:textId="77777777" w:rsidR="000E20EC" w:rsidRDefault="000E20EC" w:rsidP="000E20EC">
            <w:pPr>
              <w:pStyle w:val="affffb"/>
              <w:ind w:firstLineChars="0" w:firstLine="0"/>
              <w:jc w:val="center"/>
            </w:pPr>
          </w:p>
        </w:tc>
      </w:tr>
      <w:tr w:rsidR="000E20EC" w14:paraId="5A5676A3" w14:textId="77777777" w:rsidTr="004C3442">
        <w:trPr>
          <w:jc w:val="center"/>
        </w:trPr>
        <w:tc>
          <w:tcPr>
            <w:tcW w:w="604" w:type="pct"/>
            <w:vAlign w:val="center"/>
          </w:tcPr>
          <w:p w14:paraId="73CBD22B" w14:textId="3C179B8E" w:rsidR="000E20EC" w:rsidRDefault="000E20EC" w:rsidP="004C3442">
            <w:pPr>
              <w:pStyle w:val="affffb"/>
              <w:ind w:firstLineChars="0" w:firstLine="0"/>
              <w:jc w:val="center"/>
            </w:pPr>
            <w:r>
              <w:rPr>
                <w:rFonts w:hint="eastAsia"/>
              </w:rPr>
              <w:t>营养特色</w:t>
            </w:r>
          </w:p>
        </w:tc>
        <w:tc>
          <w:tcPr>
            <w:tcW w:w="3378" w:type="pct"/>
            <w:vAlign w:val="center"/>
          </w:tcPr>
          <w:p w14:paraId="6D4AB53A" w14:textId="0FE26B8F" w:rsidR="000E20EC" w:rsidRDefault="000E20EC" w:rsidP="006B5CCD">
            <w:pPr>
              <w:pStyle w:val="affffb"/>
              <w:ind w:firstLineChars="100" w:firstLine="210"/>
            </w:pPr>
            <w:r>
              <w:rPr>
                <w:rFonts w:hint="eastAsia"/>
              </w:rPr>
              <w:t>使用广西生态特色食材，突出桂菜饮食文化特点，具有鲜明的桂菜传统风味及创新特色。具有良好的市场推广性</w:t>
            </w:r>
          </w:p>
        </w:tc>
        <w:tc>
          <w:tcPr>
            <w:tcW w:w="509" w:type="pct"/>
            <w:vAlign w:val="center"/>
          </w:tcPr>
          <w:p w14:paraId="66176AC7" w14:textId="6B2852FA" w:rsidR="000E20EC" w:rsidRDefault="000E20EC" w:rsidP="000E20EC">
            <w:pPr>
              <w:pStyle w:val="affffb"/>
              <w:ind w:firstLineChars="0" w:firstLine="0"/>
              <w:jc w:val="center"/>
            </w:pPr>
            <w:r>
              <w:rPr>
                <w:rFonts w:hint="eastAsia"/>
              </w:rPr>
              <w:t>20分</w:t>
            </w:r>
          </w:p>
        </w:tc>
        <w:tc>
          <w:tcPr>
            <w:tcW w:w="509" w:type="pct"/>
            <w:vAlign w:val="center"/>
          </w:tcPr>
          <w:p w14:paraId="2B68461C" w14:textId="77777777" w:rsidR="000E20EC" w:rsidRDefault="000E20EC" w:rsidP="000E20EC">
            <w:pPr>
              <w:pStyle w:val="affffb"/>
              <w:ind w:firstLineChars="0" w:firstLine="0"/>
              <w:jc w:val="center"/>
            </w:pPr>
          </w:p>
        </w:tc>
      </w:tr>
      <w:tr w:rsidR="000E20EC" w14:paraId="59549EEE" w14:textId="77777777" w:rsidTr="004C3442">
        <w:trPr>
          <w:jc w:val="center"/>
        </w:trPr>
        <w:tc>
          <w:tcPr>
            <w:tcW w:w="3982" w:type="pct"/>
            <w:gridSpan w:val="2"/>
            <w:vAlign w:val="center"/>
          </w:tcPr>
          <w:p w14:paraId="354EDAAA" w14:textId="36FAF838" w:rsidR="000E20EC" w:rsidRDefault="000E20EC" w:rsidP="001B1639">
            <w:pPr>
              <w:pStyle w:val="affffb"/>
              <w:ind w:firstLineChars="0" w:firstLine="0"/>
              <w:jc w:val="center"/>
            </w:pPr>
            <w:r>
              <w:rPr>
                <w:rFonts w:hint="eastAsia"/>
              </w:rPr>
              <w:t>总计</w:t>
            </w:r>
          </w:p>
        </w:tc>
        <w:tc>
          <w:tcPr>
            <w:tcW w:w="509" w:type="pct"/>
            <w:vAlign w:val="center"/>
          </w:tcPr>
          <w:p w14:paraId="2D276FB8" w14:textId="77777777" w:rsidR="000E20EC" w:rsidRDefault="000E20EC" w:rsidP="000E20EC">
            <w:pPr>
              <w:pStyle w:val="affffb"/>
              <w:ind w:firstLineChars="0" w:firstLine="0"/>
              <w:jc w:val="center"/>
            </w:pPr>
          </w:p>
        </w:tc>
        <w:tc>
          <w:tcPr>
            <w:tcW w:w="509" w:type="pct"/>
            <w:vAlign w:val="center"/>
          </w:tcPr>
          <w:p w14:paraId="5CF5B604" w14:textId="77777777" w:rsidR="000E20EC" w:rsidRDefault="000E20EC" w:rsidP="000E20EC">
            <w:pPr>
              <w:pStyle w:val="affffb"/>
              <w:ind w:firstLineChars="0" w:firstLine="0"/>
              <w:jc w:val="center"/>
            </w:pPr>
          </w:p>
        </w:tc>
      </w:tr>
    </w:tbl>
    <w:p w14:paraId="3A57CE95" w14:textId="77777777" w:rsidR="000E20EC" w:rsidRPr="000E20EC" w:rsidRDefault="000E20EC" w:rsidP="000E20EC">
      <w:pPr>
        <w:pStyle w:val="affffb"/>
        <w:ind w:firstLine="420"/>
      </w:pPr>
    </w:p>
    <w:p w14:paraId="6C9C7A99" w14:textId="77777777" w:rsidR="00F7436C" w:rsidRDefault="00F7436C" w:rsidP="00DC5612">
      <w:pPr>
        <w:pStyle w:val="affffb"/>
        <w:ind w:firstLine="420"/>
      </w:pPr>
    </w:p>
    <w:p w14:paraId="4A183020" w14:textId="77777777" w:rsidR="005D3021" w:rsidRDefault="005D3021" w:rsidP="003C2DA1">
      <w:pPr>
        <w:pStyle w:val="affffb"/>
        <w:ind w:firstLine="420"/>
        <w:sectPr w:rsidR="005D3021" w:rsidSect="00136DAD">
          <w:headerReference w:type="even" r:id="rId28"/>
          <w:headerReference w:type="default" r:id="rId29"/>
          <w:footerReference w:type="even" r:id="rId30"/>
          <w:footerReference w:type="default" r:id="rId31"/>
          <w:pgSz w:w="11906" w:h="16838" w:code="9"/>
          <w:pgMar w:top="1928" w:right="1134" w:bottom="1134" w:left="1134" w:header="1418" w:footer="1134" w:gutter="284"/>
          <w:cols w:space="425"/>
          <w:formProt w:val="0"/>
          <w:docGrid w:linePitch="312"/>
        </w:sectPr>
      </w:pPr>
      <w:bookmarkStart w:id="59" w:name="BookMark6"/>
      <w:bookmarkEnd w:id="52"/>
    </w:p>
    <w:p w14:paraId="1CFB0EDF" w14:textId="77777777" w:rsidR="005D3021" w:rsidRDefault="005D3021" w:rsidP="005D3021">
      <w:pPr>
        <w:pStyle w:val="afffff2"/>
        <w:spacing w:after="120"/>
      </w:pPr>
      <w:r w:rsidRPr="005D3021">
        <w:rPr>
          <w:rFonts w:hint="eastAsia"/>
          <w:spacing w:val="105"/>
        </w:rPr>
        <w:lastRenderedPageBreak/>
        <w:t>参考文</w:t>
      </w:r>
      <w:r>
        <w:rPr>
          <w:rFonts w:hint="eastAsia"/>
        </w:rPr>
        <w:t>献</w:t>
      </w:r>
    </w:p>
    <w:p w14:paraId="66765348" w14:textId="4C33ADF0" w:rsidR="005D3021" w:rsidRDefault="00D960C1" w:rsidP="005D3021">
      <w:pPr>
        <w:pStyle w:val="affffb"/>
        <w:ind w:firstLine="420"/>
      </w:pPr>
      <w:r>
        <w:t xml:space="preserve">[1]  </w:t>
      </w:r>
      <w:r w:rsidR="005D3021" w:rsidRPr="005D3021">
        <w:rPr>
          <w:rFonts w:hint="eastAsia"/>
        </w:rPr>
        <w:t>T</w:t>
      </w:r>
      <w:r w:rsidR="00B92C9E">
        <w:t>/</w:t>
      </w:r>
      <w:r w:rsidR="005D3021" w:rsidRPr="005D3021">
        <w:rPr>
          <w:rFonts w:hint="eastAsia"/>
        </w:rPr>
        <w:t>CJA 017—2020</w:t>
      </w:r>
      <w:r w:rsidR="001B1639">
        <w:t xml:space="preserve">  </w:t>
      </w:r>
      <w:r w:rsidR="005D3021" w:rsidRPr="005D3021">
        <w:rPr>
          <w:rFonts w:hint="eastAsia"/>
        </w:rPr>
        <w:t>地标美食质量技术规范</w:t>
      </w:r>
    </w:p>
    <w:p w14:paraId="32B30D15" w14:textId="77777777" w:rsidR="005D3021" w:rsidRPr="005D3021" w:rsidRDefault="005D3021" w:rsidP="005D3021">
      <w:pPr>
        <w:pStyle w:val="affffb"/>
        <w:ind w:firstLine="420"/>
      </w:pPr>
    </w:p>
    <w:p w14:paraId="1A09AD62" w14:textId="77777777" w:rsidR="005D3021" w:rsidRDefault="00D960C1" w:rsidP="00D960C1">
      <w:pPr>
        <w:pStyle w:val="affffb"/>
        <w:ind w:firstLineChars="0" w:firstLine="0"/>
        <w:jc w:val="center"/>
      </w:pPr>
      <w:bookmarkStart w:id="60" w:name="BookMark8"/>
      <w:bookmarkEnd w:id="59"/>
      <w:r>
        <w:rPr>
          <w:rFonts w:hint="eastAsia"/>
        </w:rPr>
        <w:drawing>
          <wp:inline distT="0" distB="0" distL="0" distR="0" wp14:anchorId="5A651D29" wp14:editId="741C9BED">
            <wp:extent cx="1485900" cy="317500"/>
            <wp:effectExtent l="0" t="0" r="0" b="6350"/>
            <wp:docPr id="3" name="图片 3"/>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32">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60"/>
    </w:p>
    <w:sectPr w:rsidR="005D3021" w:rsidSect="00136DAD">
      <w:headerReference w:type="even" r:id="rId33"/>
      <w:headerReference w:type="default" r:id="rId34"/>
      <w:footerReference w:type="even" r:id="rId35"/>
      <w:footerReference w:type="default" r:id="rId36"/>
      <w:pgSz w:w="11906" w:h="16838" w:code="9"/>
      <w:pgMar w:top="1928" w:right="1134" w:bottom="1134" w:left="1134" w:header="1418" w:footer="1134" w:gutter="284"/>
      <w:cols w:space="425"/>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E79A91" w14:textId="77777777" w:rsidR="00B97DB9" w:rsidRDefault="00B97DB9" w:rsidP="00D86DB7">
      <w:r>
        <w:separator/>
      </w:r>
    </w:p>
    <w:p w14:paraId="0121A863" w14:textId="77777777" w:rsidR="00B97DB9" w:rsidRDefault="00B97DB9"/>
    <w:p w14:paraId="03458D2C" w14:textId="77777777" w:rsidR="00B97DB9" w:rsidRDefault="00B97DB9"/>
  </w:endnote>
  <w:endnote w:type="continuationSeparator" w:id="0">
    <w:p w14:paraId="6E75A353" w14:textId="77777777" w:rsidR="00B97DB9" w:rsidRDefault="00B97DB9" w:rsidP="00D86DB7">
      <w:r>
        <w:continuationSeparator/>
      </w:r>
    </w:p>
    <w:p w14:paraId="3207A465" w14:textId="77777777" w:rsidR="00B97DB9" w:rsidRDefault="00B97DB9"/>
    <w:p w14:paraId="6A3A94E0" w14:textId="77777777" w:rsidR="00B97DB9" w:rsidRDefault="00B97D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DengXian">
    <w:altName w:val="宋体"/>
    <w:panose1 w:val="02010600030101010101"/>
    <w:charset w:val="86"/>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charset w:val="86"/>
    <w:family w:val="auto"/>
    <w:pitch w:val="variable"/>
    <w:sig w:usb0="A00002BF" w:usb1="38CF7CFA" w:usb2="00000016" w:usb3="00000000" w:csb0="0004000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F7602" w14:textId="77777777" w:rsidR="00B14CBD" w:rsidRDefault="00B14CBD">
    <w:pPr>
      <w:pStyle w:val="afffb"/>
    </w:pPr>
    <w:r>
      <w:fldChar w:fldCharType="begin"/>
    </w:r>
    <w:r>
      <w:instrText>PAGE   \* MERGEFORMAT</w:instrText>
    </w:r>
    <w:r>
      <w:fldChar w:fldCharType="separate"/>
    </w:r>
    <w:r w:rsidRPr="00AF47C5">
      <w:rPr>
        <w:noProof/>
        <w:lang w:val="zh-CN"/>
      </w:rPr>
      <w:t>2</w:t>
    </w:r>
    <w: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092660" w14:textId="141E9526" w:rsidR="00136DAD" w:rsidRPr="00136DAD" w:rsidRDefault="00136DAD" w:rsidP="00136DAD">
    <w:pPr>
      <w:pStyle w:val="affff7"/>
    </w:pPr>
    <w:r>
      <w:fldChar w:fldCharType="begin"/>
    </w:r>
    <w:r>
      <w:instrText xml:space="preserve"> PAGE   \* MERGEFORMAT \* MERGEFORMAT </w:instrText>
    </w:r>
    <w:r>
      <w:fldChar w:fldCharType="separate"/>
    </w:r>
    <w:r w:rsidR="0084753B">
      <w:rPr>
        <w:noProof/>
      </w:rPr>
      <w:t>4</w:t>
    </w:r>
    <w: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9A0280" w14:textId="77777777" w:rsidR="00136DAD" w:rsidRDefault="00136DAD" w:rsidP="00136DAD">
    <w:pPr>
      <w:pStyle w:val="affff8"/>
    </w:pPr>
    <w:r>
      <w:fldChar w:fldCharType="begin"/>
    </w:r>
    <w:r>
      <w:instrText>PAGE   \* MERGEFORMAT</w:instrText>
    </w:r>
    <w:r>
      <w:fldChar w:fldCharType="separate"/>
    </w:r>
    <w:r w:rsidRPr="00136DAD">
      <w:rPr>
        <w:noProof/>
        <w:lang w:val="zh-CN"/>
      </w:rPr>
      <w:t>1</w:t>
    </w:r>
    <w: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232C2E" w14:textId="2CBFF833" w:rsidR="00136DAD" w:rsidRPr="00136DAD" w:rsidRDefault="00136DAD" w:rsidP="00136DAD">
    <w:pPr>
      <w:pStyle w:val="affff7"/>
    </w:pPr>
    <w:r>
      <w:fldChar w:fldCharType="begin"/>
    </w:r>
    <w:r>
      <w:instrText xml:space="preserve"> PAGE   \* MERGEFORMAT \* MERGEFORMAT </w:instrText>
    </w:r>
    <w:r>
      <w:fldChar w:fldCharType="separate"/>
    </w:r>
    <w:r>
      <w:rPr>
        <w:noProof/>
      </w:rPr>
      <w:t>1</w:t>
    </w:r>
    <w: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172C78" w14:textId="74D766AD" w:rsidR="00136DAD" w:rsidRDefault="00136DAD" w:rsidP="00136DAD">
    <w:pPr>
      <w:pStyle w:val="affff8"/>
    </w:pPr>
    <w:r>
      <w:fldChar w:fldCharType="begin"/>
    </w:r>
    <w:r>
      <w:instrText>PAGE   \* MERGEFORMAT</w:instrText>
    </w:r>
    <w:r>
      <w:fldChar w:fldCharType="separate"/>
    </w:r>
    <w:r w:rsidR="0084753B" w:rsidRPr="0084753B">
      <w:rPr>
        <w:noProof/>
        <w:lang w:val="zh-CN"/>
      </w:rPr>
      <w:t>5</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D25859" w14:textId="77777777" w:rsidR="00B14CBD" w:rsidRDefault="00B14CBD">
    <w:pPr>
      <w:pStyle w:val="afffb"/>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B480C0" w14:textId="77777777" w:rsidR="00B14CBD" w:rsidRPr="00324EDD" w:rsidRDefault="00B14CBD" w:rsidP="00CD50A1">
    <w:pPr>
      <w:pStyle w:val="afffb"/>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378B78" w14:textId="3CF3BE3D" w:rsidR="00136DAD" w:rsidRPr="00136DAD" w:rsidRDefault="00136DAD" w:rsidP="00136DAD">
    <w:pPr>
      <w:pStyle w:val="affff7"/>
    </w:pPr>
    <w:r>
      <w:fldChar w:fldCharType="begin"/>
    </w:r>
    <w:r>
      <w:instrText xml:space="preserve"> PAGE   \* MERGEFORMAT \* MERGEFORMAT </w:instrText>
    </w:r>
    <w:r>
      <w:fldChar w:fldCharType="separate"/>
    </w:r>
    <w:r>
      <w:rPr>
        <w:noProof/>
      </w:rPr>
      <w:t>I</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4644CE" w14:textId="23E73F65" w:rsidR="00B14CBD" w:rsidRDefault="00B14CBD" w:rsidP="00136DAD">
    <w:pPr>
      <w:pStyle w:val="affff8"/>
    </w:pPr>
    <w:r>
      <w:fldChar w:fldCharType="begin"/>
    </w:r>
    <w:r>
      <w:instrText>PAGE   \* MERGEFORMAT</w:instrText>
    </w:r>
    <w:r>
      <w:fldChar w:fldCharType="separate"/>
    </w:r>
    <w:r w:rsidR="0084753B" w:rsidRPr="0084753B">
      <w:rPr>
        <w:noProof/>
        <w:lang w:val="zh-CN"/>
      </w:rPr>
      <w:t>I</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A8CFC2" w14:textId="27ECE31D" w:rsidR="00136DAD" w:rsidRPr="00136DAD" w:rsidRDefault="00136DAD" w:rsidP="00136DAD">
    <w:pPr>
      <w:pStyle w:val="affff7"/>
    </w:pPr>
    <w:r>
      <w:fldChar w:fldCharType="begin"/>
    </w:r>
    <w:r>
      <w:instrText xml:space="preserve"> PAGE   \* MERGEFORMAT \* MERGEFORMAT </w:instrText>
    </w:r>
    <w:r>
      <w:fldChar w:fldCharType="separate"/>
    </w:r>
    <w:r w:rsidR="0084753B">
      <w:rPr>
        <w:noProof/>
      </w:rPr>
      <w:t>2</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9B00DE" w14:textId="498B32D9" w:rsidR="00136DAD" w:rsidRDefault="00136DAD" w:rsidP="00136DAD">
    <w:pPr>
      <w:pStyle w:val="affff8"/>
    </w:pPr>
    <w:r>
      <w:fldChar w:fldCharType="begin"/>
    </w:r>
    <w:r>
      <w:instrText>PAGE   \* MERGEFORMAT</w:instrText>
    </w:r>
    <w:r>
      <w:fldChar w:fldCharType="separate"/>
    </w:r>
    <w:r w:rsidR="0084753B" w:rsidRPr="0084753B">
      <w:rPr>
        <w:noProof/>
        <w:lang w:val="zh-CN"/>
      </w:rPr>
      <w:t>1</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814408" w14:textId="48F8365B" w:rsidR="00136DAD" w:rsidRPr="00136DAD" w:rsidRDefault="00136DAD" w:rsidP="00136DAD">
    <w:pPr>
      <w:pStyle w:val="affff7"/>
    </w:pPr>
    <w:r>
      <w:fldChar w:fldCharType="begin"/>
    </w:r>
    <w:r>
      <w:instrText xml:space="preserve"> PAGE   \* MERGEFORMAT \* MERGEFORMAT </w:instrText>
    </w:r>
    <w:r>
      <w:fldChar w:fldCharType="separate"/>
    </w:r>
    <w:r>
      <w:rPr>
        <w:noProof/>
      </w:rPr>
      <w:t>1</w:t>
    </w:r>
    <w: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0D620" w14:textId="6F51F11C" w:rsidR="00136DAD" w:rsidRDefault="00136DAD" w:rsidP="00136DAD">
    <w:pPr>
      <w:pStyle w:val="affff8"/>
    </w:pPr>
    <w:r>
      <w:fldChar w:fldCharType="begin"/>
    </w:r>
    <w:r>
      <w:instrText>PAGE   \* MERGEFORMAT</w:instrText>
    </w:r>
    <w:r>
      <w:fldChar w:fldCharType="separate"/>
    </w:r>
    <w:r w:rsidR="0084753B" w:rsidRPr="0084753B">
      <w:rPr>
        <w:noProof/>
        <w:lang w:val="zh-CN"/>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D5DFB6" w14:textId="77777777" w:rsidR="00B97DB9" w:rsidRDefault="00B97DB9" w:rsidP="00D86DB7">
      <w:r>
        <w:separator/>
      </w:r>
    </w:p>
  </w:footnote>
  <w:footnote w:type="continuationSeparator" w:id="0">
    <w:p w14:paraId="1FF75BD8" w14:textId="77777777" w:rsidR="00B97DB9" w:rsidRDefault="00B97DB9" w:rsidP="00D86DB7">
      <w:r>
        <w:continuationSeparator/>
      </w:r>
    </w:p>
    <w:p w14:paraId="6F8B238E" w14:textId="77777777" w:rsidR="00B97DB9" w:rsidRDefault="00B97DB9"/>
    <w:p w14:paraId="47DFF516" w14:textId="77777777" w:rsidR="00B97DB9" w:rsidRDefault="00B97DB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A3C8E8" w14:textId="77777777" w:rsidR="00B14CBD" w:rsidRDefault="00B14CBD">
    <w:pPr>
      <w:pStyle w:val="afff9"/>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58B98D" w14:textId="0F2C9B0C" w:rsidR="00136DAD" w:rsidRPr="00136DAD" w:rsidRDefault="00136DAD" w:rsidP="00136DAD">
    <w:pPr>
      <w:pStyle w:val="afffff1"/>
    </w:pPr>
    <w:r>
      <w:fldChar w:fldCharType="begin"/>
    </w:r>
    <w:r>
      <w:instrText xml:space="preserve"> STYLEREF  标准文件_文件编号 \* MERGEFORMAT </w:instrText>
    </w:r>
    <w:r>
      <w:fldChar w:fldCharType="separate"/>
    </w:r>
    <w:r w:rsidR="0084753B">
      <w:t>T/GXAS XXXX</w:t>
    </w:r>
    <w:r w:rsidR="0084753B">
      <w:t>—</w:t>
    </w:r>
    <w:r w:rsidR="0084753B">
      <w:t>XXXX</w:t>
    </w:r>
    <w: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5FBFC0" w14:textId="74E10F14" w:rsidR="00136DAD" w:rsidRPr="00D84FA1" w:rsidRDefault="00136DAD" w:rsidP="00136DAD">
    <w:pPr>
      <w:pStyle w:val="afffff0"/>
    </w:pPr>
    <w:r>
      <w:fldChar w:fldCharType="begin"/>
    </w:r>
    <w:r>
      <w:instrText xml:space="preserve"> STYLEREF  标准文件_文件编号  \* MERGEFORMAT </w:instrText>
    </w:r>
    <w:r>
      <w:fldChar w:fldCharType="separate"/>
    </w:r>
    <w:r w:rsidR="0084753B">
      <w:t>T/GXAS XXXX</w:t>
    </w:r>
    <w:r w:rsidR="0084753B">
      <w:t>—</w:t>
    </w:r>
    <w:r w:rsidR="0084753B">
      <w:t>XXXX</w:t>
    </w:r>
    <w: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742C20" w14:textId="6CCCC022" w:rsidR="00136DAD" w:rsidRPr="00136DAD" w:rsidRDefault="00136DAD" w:rsidP="00136DAD">
    <w:pPr>
      <w:pStyle w:val="afffff1"/>
    </w:pPr>
    <w:r>
      <w:fldChar w:fldCharType="begin"/>
    </w:r>
    <w:r>
      <w:instrText xml:space="preserve"> STYLEREF  标准文件_文件编号 \* MERGEFORMAT </w:instrText>
    </w:r>
    <w:r>
      <w:fldChar w:fldCharType="separate"/>
    </w:r>
    <w:r w:rsidR="0084753B">
      <w:t>T/GXAS XXXX</w:t>
    </w:r>
    <w:r w:rsidR="0084753B">
      <w:t>—</w:t>
    </w:r>
    <w:r w:rsidR="0084753B">
      <w:t>XXXX</w:t>
    </w:r>
    <w: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CF30B4" w14:textId="1D63CB56" w:rsidR="00136DAD" w:rsidRPr="00D84FA1" w:rsidRDefault="00136DAD" w:rsidP="00136DAD">
    <w:pPr>
      <w:pStyle w:val="afffff0"/>
    </w:pPr>
    <w:r>
      <w:fldChar w:fldCharType="begin"/>
    </w:r>
    <w:r>
      <w:instrText xml:space="preserve"> STYLEREF  标准文件_文件编号  \* MERGEFORMAT </w:instrText>
    </w:r>
    <w:r>
      <w:fldChar w:fldCharType="separate"/>
    </w:r>
    <w:r w:rsidR="0084753B">
      <w:t>T/GXAS XXXX</w:t>
    </w:r>
    <w:r w:rsidR="0084753B">
      <w:t>—</w:t>
    </w:r>
    <w:r w:rsidR="0084753B">
      <w:t>XXXX</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D1F9BC" w14:textId="77777777" w:rsidR="00B14CBD" w:rsidRPr="00E70388" w:rsidRDefault="00B14CBD" w:rsidP="00617387">
    <w:pPr>
      <w:pStyle w:val="afff9"/>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F8F2A2" w14:textId="77777777" w:rsidR="00B14CBD" w:rsidRPr="00324EDD" w:rsidRDefault="00B14CBD" w:rsidP="00E846C8">
    <w:pPr>
      <w:pStyle w:val="afff9"/>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10D099" w14:textId="34427F20" w:rsidR="00B14CBD" w:rsidRPr="00136DAD" w:rsidRDefault="00136DAD" w:rsidP="00136DAD">
    <w:pPr>
      <w:pStyle w:val="afffff1"/>
    </w:pPr>
    <w:r>
      <w:fldChar w:fldCharType="begin"/>
    </w:r>
    <w:r>
      <w:instrText xml:space="preserve"> STYLEREF  标准文件_文件编号 \* MERGEFORMAT </w:instrText>
    </w:r>
    <w:r>
      <w:fldChar w:fldCharType="separate"/>
    </w:r>
    <w:r w:rsidR="0084753B">
      <w:t>T/GXAS XXXX</w:t>
    </w:r>
    <w:r w:rsidR="0084753B">
      <w:t>—</w:t>
    </w:r>
    <w:r w:rsidR="0084753B">
      <w:t>XXXX</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DFCDA0" w14:textId="6B09E930" w:rsidR="00B14CBD" w:rsidRPr="00D84FA1" w:rsidRDefault="00B14CBD" w:rsidP="00136DAD">
    <w:pPr>
      <w:pStyle w:val="afffff0"/>
    </w:pPr>
    <w:r>
      <w:fldChar w:fldCharType="begin"/>
    </w:r>
    <w:r>
      <w:instrText xml:space="preserve"> STYLEREF  标准文件_文件编号  \* MERGEFORMAT </w:instrText>
    </w:r>
    <w:r>
      <w:fldChar w:fldCharType="separate"/>
    </w:r>
    <w:r w:rsidR="0084753B">
      <w:t>T/GXAS XXXX</w:t>
    </w:r>
    <w:r w:rsidR="0084753B">
      <w:t>—</w:t>
    </w:r>
    <w:r w:rsidR="0084753B">
      <w:t>XXXX</w: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E85002" w14:textId="18D03EAB" w:rsidR="00136DAD" w:rsidRPr="00136DAD" w:rsidRDefault="00136DAD" w:rsidP="00136DAD">
    <w:pPr>
      <w:pStyle w:val="afffff1"/>
    </w:pPr>
    <w:r>
      <w:fldChar w:fldCharType="begin"/>
    </w:r>
    <w:r>
      <w:instrText xml:space="preserve"> STYLEREF  标准文件_文件编号 \* MERGEFORMAT </w:instrText>
    </w:r>
    <w:r>
      <w:fldChar w:fldCharType="separate"/>
    </w:r>
    <w:r w:rsidR="0084753B">
      <w:t>T/GXAS XXXX</w:t>
    </w:r>
    <w:r w:rsidR="0084753B">
      <w:t>—</w:t>
    </w:r>
    <w:r w:rsidR="0084753B">
      <w:t>XXXX</w:t>
    </w:r>
    <w: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19E98E" w14:textId="7083854E" w:rsidR="00136DAD" w:rsidRPr="00D84FA1" w:rsidRDefault="00136DAD" w:rsidP="00136DAD">
    <w:pPr>
      <w:pStyle w:val="afffff0"/>
    </w:pPr>
    <w:r>
      <w:fldChar w:fldCharType="begin"/>
    </w:r>
    <w:r>
      <w:instrText xml:space="preserve"> STYLEREF  标准文件_文件编号  \* MERGEFORMAT </w:instrText>
    </w:r>
    <w:r>
      <w:fldChar w:fldCharType="separate"/>
    </w:r>
    <w:r w:rsidR="0084753B">
      <w:t>T/GXAS XXXX</w:t>
    </w:r>
    <w:r w:rsidR="0084753B">
      <w:t>—</w:t>
    </w:r>
    <w:r w:rsidR="0084753B">
      <w:t>XXXX</w:t>
    </w:r>
    <w: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2D17D7" w14:textId="2D82CF3B" w:rsidR="00136DAD" w:rsidRPr="00136DAD" w:rsidRDefault="00136DAD" w:rsidP="00136DAD">
    <w:pPr>
      <w:pStyle w:val="afffff1"/>
    </w:pPr>
    <w:r>
      <w:fldChar w:fldCharType="begin"/>
    </w:r>
    <w:r>
      <w:instrText xml:space="preserve"> STYLEREF  标准文件_文件编号 \* MERGEFORMAT </w:instrText>
    </w:r>
    <w:r>
      <w:fldChar w:fldCharType="separate"/>
    </w:r>
    <w:r w:rsidR="0084753B">
      <w:t>T/GXAS XXXX</w:t>
    </w:r>
    <w:r w:rsidR="0084753B">
      <w:t>—</w:t>
    </w:r>
    <w:r w:rsidR="0084753B">
      <w:t>XXXX</w:t>
    </w:r>
    <w: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7F9ED7" w14:textId="7DECECBC" w:rsidR="00136DAD" w:rsidRPr="00D84FA1" w:rsidRDefault="00136DAD" w:rsidP="00136DAD">
    <w:pPr>
      <w:pStyle w:val="afffff0"/>
    </w:pPr>
    <w:r>
      <w:fldChar w:fldCharType="begin"/>
    </w:r>
    <w:r>
      <w:instrText xml:space="preserve"> STYLEREF  标准文件_文件编号  \* MERGEFORMAT </w:instrText>
    </w:r>
    <w:r>
      <w:fldChar w:fldCharType="separate"/>
    </w:r>
    <w:r w:rsidR="0084753B">
      <w:t>T/GXAS XXXX</w:t>
    </w:r>
    <w:r w:rsidR="0084753B">
      <w:t>—</w:t>
    </w:r>
    <w:r w:rsidR="0084753B">
      <w:t>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37933"/>
    <w:multiLevelType w:val="hybridMultilevel"/>
    <w:tmpl w:val="EC424B92"/>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15:restartNumberingAfterBreak="0">
    <w:nsid w:val="040A15CD"/>
    <w:multiLevelType w:val="multilevel"/>
    <w:tmpl w:val="70340748"/>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15:restartNumberingAfterBreak="0">
    <w:nsid w:val="079102AD"/>
    <w:multiLevelType w:val="multilevel"/>
    <w:tmpl w:val="BD5AD220"/>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15:restartNumberingAfterBreak="0">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B270FBA6"/>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15:restartNumberingAfterBreak="0">
    <w:nsid w:val="0BDC1670"/>
    <w:multiLevelType w:val="hybridMultilevel"/>
    <w:tmpl w:val="872E543A"/>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0D051F45"/>
    <w:multiLevelType w:val="multilevel"/>
    <w:tmpl w:val="EF0AF26A"/>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15:restartNumberingAfterBreak="0">
    <w:nsid w:val="1AD20F90"/>
    <w:multiLevelType w:val="hybridMultilevel"/>
    <w:tmpl w:val="7FAEA648"/>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1AF15012"/>
    <w:multiLevelType w:val="multilevel"/>
    <w:tmpl w:val="AB5C8B82"/>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15:restartNumberingAfterBreak="0">
    <w:nsid w:val="1EAA1992"/>
    <w:multiLevelType w:val="multilevel"/>
    <w:tmpl w:val="57C69A80"/>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15:restartNumberingAfterBreak="0">
    <w:nsid w:val="2C5917C3"/>
    <w:multiLevelType w:val="multilevel"/>
    <w:tmpl w:val="631EF14E"/>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1" w15:restartNumberingAfterBreak="0">
    <w:nsid w:val="32F04FB2"/>
    <w:multiLevelType w:val="multilevel"/>
    <w:tmpl w:val="06B0E59A"/>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C5D62106"/>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3" w15:restartNumberingAfterBreak="0">
    <w:nsid w:val="48802D1C"/>
    <w:multiLevelType w:val="multilevel"/>
    <w:tmpl w:val="FF46E0AA"/>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A688470E"/>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5" w15:restartNumberingAfterBreak="0">
    <w:nsid w:val="4E5D0534"/>
    <w:multiLevelType w:val="multilevel"/>
    <w:tmpl w:val="4DA4F3AE"/>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6" w15:restartNumberingAfterBreak="0">
    <w:nsid w:val="54632751"/>
    <w:multiLevelType w:val="multilevel"/>
    <w:tmpl w:val="ACF81318"/>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17" w15:restartNumberingAfterBreak="0">
    <w:nsid w:val="557C2AF5"/>
    <w:multiLevelType w:val="multilevel"/>
    <w:tmpl w:val="97425156"/>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8" w15:restartNumberingAfterBreak="0">
    <w:nsid w:val="5603797C"/>
    <w:multiLevelType w:val="multilevel"/>
    <w:tmpl w:val="C3483E82"/>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4D2089"/>
    <w:multiLevelType w:val="hybridMultilevel"/>
    <w:tmpl w:val="8E2A6724"/>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15:restartNumberingAfterBreak="0">
    <w:nsid w:val="644622F9"/>
    <w:multiLevelType w:val="multilevel"/>
    <w:tmpl w:val="958ED3D8"/>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1" w15:restartNumberingAfterBreak="0">
    <w:nsid w:val="646260FA"/>
    <w:multiLevelType w:val="multilevel"/>
    <w:tmpl w:val="307C51EE"/>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2" w15:restartNumberingAfterBreak="0">
    <w:nsid w:val="654A26C9"/>
    <w:multiLevelType w:val="multilevel"/>
    <w:tmpl w:val="D9C4B782"/>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4" w15:restartNumberingAfterBreak="0">
    <w:nsid w:val="69506ABF"/>
    <w:multiLevelType w:val="multilevel"/>
    <w:tmpl w:val="6E96CAAC"/>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15:restartNumberingAfterBreak="0">
    <w:nsid w:val="6CA41985"/>
    <w:multiLevelType w:val="hybridMultilevel"/>
    <w:tmpl w:val="13589896"/>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15:restartNumberingAfterBreak="0">
    <w:nsid w:val="6CE42AC1"/>
    <w:multiLevelType w:val="hybridMultilevel"/>
    <w:tmpl w:val="BB3CA4BE"/>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CEA2025"/>
    <w:multiLevelType w:val="multilevel"/>
    <w:tmpl w:val="C7628974"/>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8" w15:restartNumberingAfterBreak="0">
    <w:nsid w:val="6DBF04F4"/>
    <w:multiLevelType w:val="multilevel"/>
    <w:tmpl w:val="1258F946"/>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29" w15:restartNumberingAfterBreak="0">
    <w:nsid w:val="6DF35F19"/>
    <w:multiLevelType w:val="multilevel"/>
    <w:tmpl w:val="DA9E83D6"/>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0" w15:restartNumberingAfterBreak="0">
    <w:nsid w:val="76933334"/>
    <w:multiLevelType w:val="hybridMultilevel"/>
    <w:tmpl w:val="2ECA7228"/>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abstractNumId w:val="0"/>
  </w:num>
  <w:num w:numId="2">
    <w:abstractNumId w:val="20"/>
  </w:num>
  <w:num w:numId="3">
    <w:abstractNumId w:val="5"/>
  </w:num>
  <w:num w:numId="4">
    <w:abstractNumId w:val="18"/>
  </w:num>
  <w:num w:numId="5">
    <w:abstractNumId w:val="13"/>
  </w:num>
  <w:num w:numId="6">
    <w:abstractNumId w:val="23"/>
  </w:num>
  <w:num w:numId="7">
    <w:abstractNumId w:val="8"/>
  </w:num>
  <w:num w:numId="8">
    <w:abstractNumId w:val="9"/>
  </w:num>
  <w:num w:numId="9">
    <w:abstractNumId w:val="16"/>
  </w:num>
  <w:num w:numId="10">
    <w:abstractNumId w:val="24"/>
  </w:num>
  <w:num w:numId="11">
    <w:abstractNumId w:val="4"/>
  </w:num>
  <w:num w:numId="12">
    <w:abstractNumId w:val="14"/>
  </w:num>
  <w:num w:numId="13">
    <w:abstractNumId w:val="25"/>
  </w:num>
  <w:num w:numId="14">
    <w:abstractNumId w:val="11"/>
  </w:num>
  <w:num w:numId="15">
    <w:abstractNumId w:val="6"/>
  </w:num>
  <w:num w:numId="16">
    <w:abstractNumId w:val="10"/>
  </w:num>
  <w:num w:numId="17">
    <w:abstractNumId w:val="22"/>
  </w:num>
  <w:num w:numId="18">
    <w:abstractNumId w:val="3"/>
  </w:num>
  <w:num w:numId="19">
    <w:abstractNumId w:val="7"/>
  </w:num>
  <w:num w:numId="20">
    <w:abstractNumId w:val="19"/>
  </w:num>
  <w:num w:numId="21">
    <w:abstractNumId w:val="21"/>
  </w:num>
  <w:num w:numId="22">
    <w:abstractNumId w:val="17"/>
  </w:num>
  <w:num w:numId="23">
    <w:abstractNumId w:val="29"/>
  </w:num>
  <w:num w:numId="24">
    <w:abstractNumId w:val="15"/>
  </w:num>
  <w:num w:numId="25">
    <w:abstractNumId w:val="28"/>
  </w:num>
  <w:num w:numId="26">
    <w:abstractNumId w:val="2"/>
  </w:num>
  <w:num w:numId="27">
    <w:abstractNumId w:val="12"/>
  </w:num>
  <w:num w:numId="28">
    <w:abstractNumId w:val="30"/>
  </w:num>
  <w:num w:numId="29">
    <w:abstractNumId w:val="27"/>
  </w:num>
  <w:num w:numId="30">
    <w:abstractNumId w:val="26"/>
  </w:num>
  <w:num w:numId="31">
    <w:abstractNumId w:val="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stylePaneSortMethod w:val="0000"/>
  <w:documentProtection w:edit="forms" w:enforcement="0"/>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1E6"/>
    <w:rsid w:val="0000040A"/>
    <w:rsid w:val="00000A94"/>
    <w:rsid w:val="00001972"/>
    <w:rsid w:val="00001D9A"/>
    <w:rsid w:val="00007B3A"/>
    <w:rsid w:val="000107E0"/>
    <w:rsid w:val="00011FDE"/>
    <w:rsid w:val="00012FFD"/>
    <w:rsid w:val="00014162"/>
    <w:rsid w:val="00014340"/>
    <w:rsid w:val="00016A9C"/>
    <w:rsid w:val="00022184"/>
    <w:rsid w:val="00022762"/>
    <w:rsid w:val="000227AA"/>
    <w:rsid w:val="000238E0"/>
    <w:rsid w:val="000249DB"/>
    <w:rsid w:val="0002595E"/>
    <w:rsid w:val="000303C3"/>
    <w:rsid w:val="000331D3"/>
    <w:rsid w:val="000346A5"/>
    <w:rsid w:val="000359C3"/>
    <w:rsid w:val="00035A7D"/>
    <w:rsid w:val="000365ED"/>
    <w:rsid w:val="0004249A"/>
    <w:rsid w:val="00043282"/>
    <w:rsid w:val="00043354"/>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9AB"/>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675"/>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925"/>
    <w:rsid w:val="000D0A9C"/>
    <w:rsid w:val="000D1795"/>
    <w:rsid w:val="000D329A"/>
    <w:rsid w:val="000D4B9C"/>
    <w:rsid w:val="000D4EB6"/>
    <w:rsid w:val="000D753B"/>
    <w:rsid w:val="000E20EC"/>
    <w:rsid w:val="000E4C9E"/>
    <w:rsid w:val="000E4F6F"/>
    <w:rsid w:val="000E6B78"/>
    <w:rsid w:val="000E6FD7"/>
    <w:rsid w:val="000E7144"/>
    <w:rsid w:val="000E72D8"/>
    <w:rsid w:val="000F06E1"/>
    <w:rsid w:val="000F0E3C"/>
    <w:rsid w:val="000F19D5"/>
    <w:rsid w:val="000F4050"/>
    <w:rsid w:val="000F4AEA"/>
    <w:rsid w:val="000F67E9"/>
    <w:rsid w:val="00101979"/>
    <w:rsid w:val="00104926"/>
    <w:rsid w:val="00113A60"/>
    <w:rsid w:val="00113B1E"/>
    <w:rsid w:val="0011711C"/>
    <w:rsid w:val="00124E4F"/>
    <w:rsid w:val="001260B7"/>
    <w:rsid w:val="001265CB"/>
    <w:rsid w:val="001321C6"/>
    <w:rsid w:val="001325C4"/>
    <w:rsid w:val="00133010"/>
    <w:rsid w:val="001338EE"/>
    <w:rsid w:val="00133AAE"/>
    <w:rsid w:val="00135323"/>
    <w:rsid w:val="001356C4"/>
    <w:rsid w:val="00136DAD"/>
    <w:rsid w:val="00137565"/>
    <w:rsid w:val="00141114"/>
    <w:rsid w:val="00142969"/>
    <w:rsid w:val="0014344F"/>
    <w:rsid w:val="0014440A"/>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67C4C"/>
    <w:rsid w:val="00170804"/>
    <w:rsid w:val="001708E9"/>
    <w:rsid w:val="0017340B"/>
    <w:rsid w:val="00173FB1"/>
    <w:rsid w:val="00176DFD"/>
    <w:rsid w:val="0018097E"/>
    <w:rsid w:val="00183A65"/>
    <w:rsid w:val="001852C9"/>
    <w:rsid w:val="00185565"/>
    <w:rsid w:val="00187A0B"/>
    <w:rsid w:val="00187E84"/>
    <w:rsid w:val="00190087"/>
    <w:rsid w:val="001913C4"/>
    <w:rsid w:val="0019348F"/>
    <w:rsid w:val="00193A07"/>
    <w:rsid w:val="00194C95"/>
    <w:rsid w:val="00195C34"/>
    <w:rsid w:val="00196EF5"/>
    <w:rsid w:val="001A1A53"/>
    <w:rsid w:val="001A234A"/>
    <w:rsid w:val="001A4CF3"/>
    <w:rsid w:val="001A6696"/>
    <w:rsid w:val="001A7CDD"/>
    <w:rsid w:val="001B06E8"/>
    <w:rsid w:val="001B1639"/>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366"/>
    <w:rsid w:val="001F4816"/>
    <w:rsid w:val="001F69B4"/>
    <w:rsid w:val="001F77C7"/>
    <w:rsid w:val="00200183"/>
    <w:rsid w:val="00200333"/>
    <w:rsid w:val="0020107D"/>
    <w:rsid w:val="00202AA4"/>
    <w:rsid w:val="002031F7"/>
    <w:rsid w:val="002040E6"/>
    <w:rsid w:val="0020527B"/>
    <w:rsid w:val="00205F2C"/>
    <w:rsid w:val="00210B15"/>
    <w:rsid w:val="00212242"/>
    <w:rsid w:val="002142EA"/>
    <w:rsid w:val="00215ADD"/>
    <w:rsid w:val="00217582"/>
    <w:rsid w:val="002204BB"/>
    <w:rsid w:val="00221B79"/>
    <w:rsid w:val="00221C6B"/>
    <w:rsid w:val="002253A1"/>
    <w:rsid w:val="00225CF8"/>
    <w:rsid w:val="0022794E"/>
    <w:rsid w:val="002318B5"/>
    <w:rsid w:val="00233D64"/>
    <w:rsid w:val="0023482A"/>
    <w:rsid w:val="002359CB"/>
    <w:rsid w:val="00237902"/>
    <w:rsid w:val="00243540"/>
    <w:rsid w:val="0024497B"/>
    <w:rsid w:val="0024515B"/>
    <w:rsid w:val="00246021"/>
    <w:rsid w:val="0024666E"/>
    <w:rsid w:val="00247F52"/>
    <w:rsid w:val="00250B25"/>
    <w:rsid w:val="00250BBE"/>
    <w:rsid w:val="002515C2"/>
    <w:rsid w:val="0025194F"/>
    <w:rsid w:val="002549C4"/>
    <w:rsid w:val="0026148A"/>
    <w:rsid w:val="00262696"/>
    <w:rsid w:val="00263D25"/>
    <w:rsid w:val="002643C3"/>
    <w:rsid w:val="00264A0C"/>
    <w:rsid w:val="00265147"/>
    <w:rsid w:val="00266EEB"/>
    <w:rsid w:val="00267EF4"/>
    <w:rsid w:val="00270CB8"/>
    <w:rsid w:val="00272B08"/>
    <w:rsid w:val="002810C7"/>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4F33"/>
    <w:rsid w:val="002B5779"/>
    <w:rsid w:val="002B7332"/>
    <w:rsid w:val="002B7F51"/>
    <w:rsid w:val="002C09E7"/>
    <w:rsid w:val="002C1E06"/>
    <w:rsid w:val="002C3F07"/>
    <w:rsid w:val="002C5278"/>
    <w:rsid w:val="002C7EBB"/>
    <w:rsid w:val="002D06C1"/>
    <w:rsid w:val="002D3A4C"/>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3E2B"/>
    <w:rsid w:val="0030441D"/>
    <w:rsid w:val="00306063"/>
    <w:rsid w:val="00313B85"/>
    <w:rsid w:val="00317988"/>
    <w:rsid w:val="003221B4"/>
    <w:rsid w:val="0032258D"/>
    <w:rsid w:val="00322E62"/>
    <w:rsid w:val="003231E6"/>
    <w:rsid w:val="00324D13"/>
    <w:rsid w:val="00324EDD"/>
    <w:rsid w:val="00327983"/>
    <w:rsid w:val="003331E4"/>
    <w:rsid w:val="00336C64"/>
    <w:rsid w:val="00337162"/>
    <w:rsid w:val="0034194F"/>
    <w:rsid w:val="00344605"/>
    <w:rsid w:val="00347228"/>
    <w:rsid w:val="003474AA"/>
    <w:rsid w:val="00350399"/>
    <w:rsid w:val="00350D1D"/>
    <w:rsid w:val="00352C83"/>
    <w:rsid w:val="00352F1A"/>
    <w:rsid w:val="0036107C"/>
    <w:rsid w:val="003615D2"/>
    <w:rsid w:val="003622ED"/>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992"/>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97D"/>
    <w:rsid w:val="003C0A6C"/>
    <w:rsid w:val="003C14F8"/>
    <w:rsid w:val="003C2DA1"/>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18C6"/>
    <w:rsid w:val="004146FB"/>
    <w:rsid w:val="0041477A"/>
    <w:rsid w:val="004167A3"/>
    <w:rsid w:val="0042559D"/>
    <w:rsid w:val="00432DAA"/>
    <w:rsid w:val="00434305"/>
    <w:rsid w:val="00435DF7"/>
    <w:rsid w:val="004376EA"/>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1402"/>
    <w:rsid w:val="00492F02"/>
    <w:rsid w:val="004939AE"/>
    <w:rsid w:val="004A12DF"/>
    <w:rsid w:val="004A1BA8"/>
    <w:rsid w:val="004A1D33"/>
    <w:rsid w:val="004A4B57"/>
    <w:rsid w:val="004A63FA"/>
    <w:rsid w:val="004A6A3D"/>
    <w:rsid w:val="004B0272"/>
    <w:rsid w:val="004B2701"/>
    <w:rsid w:val="004B2E1B"/>
    <w:rsid w:val="004B3AA8"/>
    <w:rsid w:val="004B3E93"/>
    <w:rsid w:val="004C1FBC"/>
    <w:rsid w:val="004C25A2"/>
    <w:rsid w:val="004C344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261D"/>
    <w:rsid w:val="00523F95"/>
    <w:rsid w:val="00524D65"/>
    <w:rsid w:val="00525B16"/>
    <w:rsid w:val="00526D3D"/>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0B50"/>
    <w:rsid w:val="00561475"/>
    <w:rsid w:val="00562308"/>
    <w:rsid w:val="0056487B"/>
    <w:rsid w:val="00564FB9"/>
    <w:rsid w:val="00572CD8"/>
    <w:rsid w:val="00573D9E"/>
    <w:rsid w:val="005801E3"/>
    <w:rsid w:val="00581802"/>
    <w:rsid w:val="00581CE1"/>
    <w:rsid w:val="005836A8"/>
    <w:rsid w:val="0058409C"/>
    <w:rsid w:val="00584262"/>
    <w:rsid w:val="00586630"/>
    <w:rsid w:val="00587ADD"/>
    <w:rsid w:val="00593A49"/>
    <w:rsid w:val="00596160"/>
    <w:rsid w:val="005966E2"/>
    <w:rsid w:val="00597007"/>
    <w:rsid w:val="005A0966"/>
    <w:rsid w:val="005A11B7"/>
    <w:rsid w:val="005A260B"/>
    <w:rsid w:val="005A32A7"/>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3021"/>
    <w:rsid w:val="005D4171"/>
    <w:rsid w:val="005D6A95"/>
    <w:rsid w:val="005D6B2C"/>
    <w:rsid w:val="005D6D9C"/>
    <w:rsid w:val="005E0713"/>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67E9A"/>
    <w:rsid w:val="00670DC8"/>
    <w:rsid w:val="00672060"/>
    <w:rsid w:val="0067219D"/>
    <w:rsid w:val="00672BFD"/>
    <w:rsid w:val="006770F4"/>
    <w:rsid w:val="00677A84"/>
    <w:rsid w:val="0068026D"/>
    <w:rsid w:val="00680A27"/>
    <w:rsid w:val="006816A4"/>
    <w:rsid w:val="006819B8"/>
    <w:rsid w:val="006840A6"/>
    <w:rsid w:val="006850CD"/>
    <w:rsid w:val="00685AAB"/>
    <w:rsid w:val="006A07AA"/>
    <w:rsid w:val="006A25E5"/>
    <w:rsid w:val="006A2B46"/>
    <w:rsid w:val="006A336D"/>
    <w:rsid w:val="006A37B9"/>
    <w:rsid w:val="006B2672"/>
    <w:rsid w:val="006B54BF"/>
    <w:rsid w:val="006B5CCD"/>
    <w:rsid w:val="006B5F44"/>
    <w:rsid w:val="006B5F90"/>
    <w:rsid w:val="006B62E4"/>
    <w:rsid w:val="006C1BBA"/>
    <w:rsid w:val="006C2079"/>
    <w:rsid w:val="006C2388"/>
    <w:rsid w:val="006C3241"/>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372D"/>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AF8"/>
    <w:rsid w:val="00765C43"/>
    <w:rsid w:val="00765EFB"/>
    <w:rsid w:val="007671CA"/>
    <w:rsid w:val="007672F8"/>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5D3A"/>
    <w:rsid w:val="007A6FD9"/>
    <w:rsid w:val="007A7FFA"/>
    <w:rsid w:val="007B04EB"/>
    <w:rsid w:val="007B0D4F"/>
    <w:rsid w:val="007B3935"/>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4753B"/>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21FF"/>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751"/>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80D"/>
    <w:rsid w:val="00913CA9"/>
    <w:rsid w:val="009145AE"/>
    <w:rsid w:val="009146CE"/>
    <w:rsid w:val="00914CA7"/>
    <w:rsid w:val="00914E8B"/>
    <w:rsid w:val="00915C3E"/>
    <w:rsid w:val="009161A8"/>
    <w:rsid w:val="009162FA"/>
    <w:rsid w:val="00920DE5"/>
    <w:rsid w:val="009245AE"/>
    <w:rsid w:val="009245F5"/>
    <w:rsid w:val="009249EC"/>
    <w:rsid w:val="009273B3"/>
    <w:rsid w:val="009305B5"/>
    <w:rsid w:val="009378DD"/>
    <w:rsid w:val="009429D5"/>
    <w:rsid w:val="00942BF1"/>
    <w:rsid w:val="00943B1F"/>
    <w:rsid w:val="00945180"/>
    <w:rsid w:val="00945428"/>
    <w:rsid w:val="0094607B"/>
    <w:rsid w:val="00953604"/>
    <w:rsid w:val="0095496B"/>
    <w:rsid w:val="00960F1E"/>
    <w:rsid w:val="009610DC"/>
    <w:rsid w:val="00961490"/>
    <w:rsid w:val="0096381A"/>
    <w:rsid w:val="00965E04"/>
    <w:rsid w:val="009674AD"/>
    <w:rsid w:val="00970CDC"/>
    <w:rsid w:val="009715BD"/>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1A9"/>
    <w:rsid w:val="00997BF1"/>
    <w:rsid w:val="009A089C"/>
    <w:rsid w:val="009A118E"/>
    <w:rsid w:val="009A21CD"/>
    <w:rsid w:val="009A278C"/>
    <w:rsid w:val="009A2BC2"/>
    <w:rsid w:val="009A42C1"/>
    <w:rsid w:val="009A5429"/>
    <w:rsid w:val="009A72AD"/>
    <w:rsid w:val="009B09E0"/>
    <w:rsid w:val="009B0BC5"/>
    <w:rsid w:val="009B1247"/>
    <w:rsid w:val="009B2668"/>
    <w:rsid w:val="009B6029"/>
    <w:rsid w:val="009B6971"/>
    <w:rsid w:val="009C27F1"/>
    <w:rsid w:val="009C3152"/>
    <w:rsid w:val="009C3257"/>
    <w:rsid w:val="009C4CFA"/>
    <w:rsid w:val="009C5070"/>
    <w:rsid w:val="009D112C"/>
    <w:rsid w:val="009D1385"/>
    <w:rsid w:val="009D47FA"/>
    <w:rsid w:val="009D4C5B"/>
    <w:rsid w:val="009D50D2"/>
    <w:rsid w:val="009D6BCA"/>
    <w:rsid w:val="009D6CFF"/>
    <w:rsid w:val="009E0F62"/>
    <w:rsid w:val="009E1873"/>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BF3"/>
    <w:rsid w:val="00A32D73"/>
    <w:rsid w:val="00A3367B"/>
    <w:rsid w:val="00A33C67"/>
    <w:rsid w:val="00A3597D"/>
    <w:rsid w:val="00A35A8C"/>
    <w:rsid w:val="00A36DD1"/>
    <w:rsid w:val="00A4006C"/>
    <w:rsid w:val="00A40091"/>
    <w:rsid w:val="00A4030F"/>
    <w:rsid w:val="00A41C79"/>
    <w:rsid w:val="00A41CB5"/>
    <w:rsid w:val="00A42CDF"/>
    <w:rsid w:val="00A4452E"/>
    <w:rsid w:val="00A4472C"/>
    <w:rsid w:val="00A44E69"/>
    <w:rsid w:val="00A44EFC"/>
    <w:rsid w:val="00A4661E"/>
    <w:rsid w:val="00A55BD6"/>
    <w:rsid w:val="00A55D50"/>
    <w:rsid w:val="00A56502"/>
    <w:rsid w:val="00A57142"/>
    <w:rsid w:val="00A62D09"/>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245"/>
    <w:rsid w:val="00AA052C"/>
    <w:rsid w:val="00AA1E45"/>
    <w:rsid w:val="00AA4286"/>
    <w:rsid w:val="00AA456B"/>
    <w:rsid w:val="00AA57F5"/>
    <w:rsid w:val="00AA672E"/>
    <w:rsid w:val="00AA6EC9"/>
    <w:rsid w:val="00AB3E02"/>
    <w:rsid w:val="00AB6309"/>
    <w:rsid w:val="00AB6C5F"/>
    <w:rsid w:val="00AB7129"/>
    <w:rsid w:val="00AC27A6"/>
    <w:rsid w:val="00AC2E63"/>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4CBD"/>
    <w:rsid w:val="00B156FD"/>
    <w:rsid w:val="00B21F61"/>
    <w:rsid w:val="00B22E97"/>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3DE2"/>
    <w:rsid w:val="00B54ABC"/>
    <w:rsid w:val="00B56FBE"/>
    <w:rsid w:val="00B57312"/>
    <w:rsid w:val="00B60ACF"/>
    <w:rsid w:val="00B62B58"/>
    <w:rsid w:val="00B65149"/>
    <w:rsid w:val="00B66567"/>
    <w:rsid w:val="00B66F52"/>
    <w:rsid w:val="00B66FE5"/>
    <w:rsid w:val="00B72880"/>
    <w:rsid w:val="00B758BF"/>
    <w:rsid w:val="00B77EC8"/>
    <w:rsid w:val="00B827A6"/>
    <w:rsid w:val="00B831CE"/>
    <w:rsid w:val="00B8412C"/>
    <w:rsid w:val="00B86677"/>
    <w:rsid w:val="00B87131"/>
    <w:rsid w:val="00B92C9E"/>
    <w:rsid w:val="00B939B1"/>
    <w:rsid w:val="00B96D40"/>
    <w:rsid w:val="00B97386"/>
    <w:rsid w:val="00B97DB9"/>
    <w:rsid w:val="00BA263B"/>
    <w:rsid w:val="00BA42B2"/>
    <w:rsid w:val="00BA58D4"/>
    <w:rsid w:val="00BA5B9E"/>
    <w:rsid w:val="00BA7C9A"/>
    <w:rsid w:val="00BB5F8F"/>
    <w:rsid w:val="00BB657A"/>
    <w:rsid w:val="00BC1A4E"/>
    <w:rsid w:val="00BC45F6"/>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289D"/>
    <w:rsid w:val="00C13319"/>
    <w:rsid w:val="00C13EE9"/>
    <w:rsid w:val="00C21540"/>
    <w:rsid w:val="00C21906"/>
    <w:rsid w:val="00C21BFA"/>
    <w:rsid w:val="00C24C8D"/>
    <w:rsid w:val="00C25FE2"/>
    <w:rsid w:val="00C26B53"/>
    <w:rsid w:val="00C279B2"/>
    <w:rsid w:val="00C33E50"/>
    <w:rsid w:val="00C3480D"/>
    <w:rsid w:val="00C34C20"/>
    <w:rsid w:val="00C35A3E"/>
    <w:rsid w:val="00C42130"/>
    <w:rsid w:val="00C423A4"/>
    <w:rsid w:val="00C423E3"/>
    <w:rsid w:val="00C44BF5"/>
    <w:rsid w:val="00C50068"/>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3B05"/>
    <w:rsid w:val="00C9435D"/>
    <w:rsid w:val="00C94DF2"/>
    <w:rsid w:val="00C96741"/>
    <w:rsid w:val="00CA2D1B"/>
    <w:rsid w:val="00CA375D"/>
    <w:rsid w:val="00CA662A"/>
    <w:rsid w:val="00CA7AFD"/>
    <w:rsid w:val="00CA7C3C"/>
    <w:rsid w:val="00CB0189"/>
    <w:rsid w:val="00CB0A80"/>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AD4"/>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3CDD"/>
    <w:rsid w:val="00D25E37"/>
    <w:rsid w:val="00D2661A"/>
    <w:rsid w:val="00D27582"/>
    <w:rsid w:val="00D27EC4"/>
    <w:rsid w:val="00D32719"/>
    <w:rsid w:val="00D33333"/>
    <w:rsid w:val="00D352A2"/>
    <w:rsid w:val="00D4162B"/>
    <w:rsid w:val="00D43148"/>
    <w:rsid w:val="00D4514F"/>
    <w:rsid w:val="00D451E2"/>
    <w:rsid w:val="00D45E89"/>
    <w:rsid w:val="00D45E8D"/>
    <w:rsid w:val="00D466AE"/>
    <w:rsid w:val="00D4734F"/>
    <w:rsid w:val="00D51BF3"/>
    <w:rsid w:val="00D66846"/>
    <w:rsid w:val="00D675FB"/>
    <w:rsid w:val="00D71F25"/>
    <w:rsid w:val="00D72A9C"/>
    <w:rsid w:val="00D76683"/>
    <w:rsid w:val="00D77031"/>
    <w:rsid w:val="00D84941"/>
    <w:rsid w:val="00D84FA1"/>
    <w:rsid w:val="00D851F0"/>
    <w:rsid w:val="00D86DB7"/>
    <w:rsid w:val="00D87BF5"/>
    <w:rsid w:val="00D90721"/>
    <w:rsid w:val="00D926D0"/>
    <w:rsid w:val="00D93030"/>
    <w:rsid w:val="00D950E1"/>
    <w:rsid w:val="00D952A6"/>
    <w:rsid w:val="00D960C1"/>
    <w:rsid w:val="00D97F99"/>
    <w:rsid w:val="00DA023D"/>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612"/>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19CE"/>
    <w:rsid w:val="00E02DFB"/>
    <w:rsid w:val="00E030F9"/>
    <w:rsid w:val="00E0311A"/>
    <w:rsid w:val="00E03138"/>
    <w:rsid w:val="00E06404"/>
    <w:rsid w:val="00E11A85"/>
    <w:rsid w:val="00E12495"/>
    <w:rsid w:val="00E15CCD"/>
    <w:rsid w:val="00E202EF"/>
    <w:rsid w:val="00E210B5"/>
    <w:rsid w:val="00E2552F"/>
    <w:rsid w:val="00E3137A"/>
    <w:rsid w:val="00E3171C"/>
    <w:rsid w:val="00E32CCF"/>
    <w:rsid w:val="00E34A98"/>
    <w:rsid w:val="00E35D1E"/>
    <w:rsid w:val="00E364F9"/>
    <w:rsid w:val="00E365FA"/>
    <w:rsid w:val="00E36789"/>
    <w:rsid w:val="00E44A83"/>
    <w:rsid w:val="00E502C1"/>
    <w:rsid w:val="00E502DD"/>
    <w:rsid w:val="00E50C13"/>
    <w:rsid w:val="00E50D3A"/>
    <w:rsid w:val="00E51387"/>
    <w:rsid w:val="00E51E68"/>
    <w:rsid w:val="00E52EFD"/>
    <w:rsid w:val="00E5408A"/>
    <w:rsid w:val="00E56800"/>
    <w:rsid w:val="00E57E6E"/>
    <w:rsid w:val="00E60C63"/>
    <w:rsid w:val="00E62FF9"/>
    <w:rsid w:val="00E635D6"/>
    <w:rsid w:val="00E639BC"/>
    <w:rsid w:val="00E664CC"/>
    <w:rsid w:val="00E70388"/>
    <w:rsid w:val="00E70F92"/>
    <w:rsid w:val="00E72986"/>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C5A81"/>
    <w:rsid w:val="00ED067A"/>
    <w:rsid w:val="00ED2B50"/>
    <w:rsid w:val="00ED7388"/>
    <w:rsid w:val="00EE0350"/>
    <w:rsid w:val="00EE0719"/>
    <w:rsid w:val="00EE0E80"/>
    <w:rsid w:val="00EE613F"/>
    <w:rsid w:val="00EE7295"/>
    <w:rsid w:val="00EE7869"/>
    <w:rsid w:val="00EE7A78"/>
    <w:rsid w:val="00EF054A"/>
    <w:rsid w:val="00EF3235"/>
    <w:rsid w:val="00EF7E72"/>
    <w:rsid w:val="00F06D37"/>
    <w:rsid w:val="00F07B9D"/>
    <w:rsid w:val="00F11586"/>
    <w:rsid w:val="00F1183B"/>
    <w:rsid w:val="00F11C9F"/>
    <w:rsid w:val="00F11D71"/>
    <w:rsid w:val="00F12263"/>
    <w:rsid w:val="00F1409D"/>
    <w:rsid w:val="00F14214"/>
    <w:rsid w:val="00F157A9"/>
    <w:rsid w:val="00F16F00"/>
    <w:rsid w:val="00F23B05"/>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6194E"/>
    <w:rsid w:val="00F61E45"/>
    <w:rsid w:val="00F623AC"/>
    <w:rsid w:val="00F6412A"/>
    <w:rsid w:val="00F64B74"/>
    <w:rsid w:val="00F65893"/>
    <w:rsid w:val="00F66A4A"/>
    <w:rsid w:val="00F71E22"/>
    <w:rsid w:val="00F72142"/>
    <w:rsid w:val="00F72AE7"/>
    <w:rsid w:val="00F7436C"/>
    <w:rsid w:val="00F833BA"/>
    <w:rsid w:val="00F84FD0"/>
    <w:rsid w:val="00F859A8"/>
    <w:rsid w:val="00F86D87"/>
    <w:rsid w:val="00F9108B"/>
    <w:rsid w:val="00F91349"/>
    <w:rsid w:val="00F93A8A"/>
    <w:rsid w:val="00F93C54"/>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131"/>
    <w:rsid w:val="00FE54AE"/>
    <w:rsid w:val="00FE576A"/>
    <w:rsid w:val="00FE7E79"/>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7F65B5"/>
  <w15:docId w15:val="{17DFB96C-6A21-4ABB-88C9-48587F427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ff5">
    <w:name w:val="Normal"/>
    <w:qFormat/>
    <w:rsid w:val="00F32780"/>
    <w:pPr>
      <w:widowControl w:val="0"/>
      <w:adjustRightInd w:val="0"/>
      <w:spacing w:line="400" w:lineRule="exact"/>
      <w:jc w:val="both"/>
    </w:pPr>
    <w:rPr>
      <w:kern w:val="2"/>
      <w:sz w:val="21"/>
      <w:szCs w:val="21"/>
    </w:rPr>
  </w:style>
  <w:style w:type="paragraph" w:styleId="1">
    <w:name w:val="heading 1"/>
    <w:basedOn w:val="afff5"/>
    <w:next w:val="afff5"/>
    <w:link w:val="10"/>
    <w:qFormat/>
    <w:rsid w:val="00F32780"/>
    <w:pPr>
      <w:keepNext/>
      <w:keepLines/>
      <w:spacing w:before="340" w:after="330" w:line="578" w:lineRule="auto"/>
      <w:outlineLvl w:val="0"/>
    </w:pPr>
    <w:rPr>
      <w:b/>
      <w:bCs/>
      <w:kern w:val="44"/>
      <w:sz w:val="44"/>
      <w:szCs w:val="44"/>
    </w:rPr>
  </w:style>
  <w:style w:type="paragraph" w:styleId="22">
    <w:name w:val="heading 2"/>
    <w:basedOn w:val="afff5"/>
    <w:next w:val="afff5"/>
    <w:link w:val="23"/>
    <w:qFormat/>
    <w:rsid w:val="00F32780"/>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rsid w:val="00F32780"/>
    <w:pPr>
      <w:keepNext/>
      <w:keepLines/>
      <w:spacing w:before="260" w:after="260" w:line="416" w:lineRule="auto"/>
      <w:outlineLvl w:val="2"/>
    </w:pPr>
    <w:rPr>
      <w:b/>
      <w:bCs/>
      <w:sz w:val="32"/>
      <w:szCs w:val="32"/>
    </w:rPr>
  </w:style>
  <w:style w:type="paragraph" w:styleId="4">
    <w:name w:val="heading 4"/>
    <w:basedOn w:val="afff5"/>
    <w:next w:val="afff5"/>
    <w:link w:val="40"/>
    <w:qFormat/>
    <w:rsid w:val="00F32780"/>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rsid w:val="00F32780"/>
    <w:pPr>
      <w:keepNext/>
      <w:keepLines/>
      <w:adjustRightInd/>
      <w:spacing w:before="280" w:after="290" w:line="376" w:lineRule="auto"/>
      <w:outlineLvl w:val="4"/>
    </w:pPr>
    <w:rPr>
      <w:b/>
      <w:bCs/>
      <w:sz w:val="28"/>
      <w:szCs w:val="28"/>
    </w:rPr>
  </w:style>
  <w:style w:type="paragraph" w:styleId="6">
    <w:name w:val="heading 6"/>
    <w:basedOn w:val="afff5"/>
    <w:next w:val="afff5"/>
    <w:link w:val="60"/>
    <w:qFormat/>
    <w:rsid w:val="00F32780"/>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rsid w:val="00F32780"/>
    <w:pPr>
      <w:keepNext/>
      <w:keepLines/>
      <w:adjustRightInd/>
      <w:spacing w:before="240" w:after="64" w:line="320" w:lineRule="auto"/>
      <w:outlineLvl w:val="6"/>
    </w:pPr>
    <w:rPr>
      <w:b/>
      <w:bCs/>
      <w:sz w:val="24"/>
      <w:szCs w:val="24"/>
    </w:rPr>
  </w:style>
  <w:style w:type="paragraph" w:styleId="8">
    <w:name w:val="heading 8"/>
    <w:basedOn w:val="afff5"/>
    <w:next w:val="afff5"/>
    <w:link w:val="80"/>
    <w:qFormat/>
    <w:rsid w:val="00F32780"/>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rsid w:val="00F32780"/>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0">
    <w:name w:val="标题 1 字符"/>
    <w:link w:val="1"/>
    <w:rsid w:val="00F32780"/>
    <w:rPr>
      <w:b/>
      <w:bCs/>
      <w:kern w:val="44"/>
      <w:sz w:val="44"/>
      <w:szCs w:val="44"/>
    </w:rPr>
  </w:style>
  <w:style w:type="character" w:customStyle="1" w:styleId="23">
    <w:name w:val="标题 2 字符"/>
    <w:link w:val="22"/>
    <w:rsid w:val="00F32780"/>
    <w:rPr>
      <w:rFonts w:ascii="Arial" w:eastAsia="黑体" w:hAnsi="Arial"/>
      <w:b/>
      <w:bCs/>
      <w:kern w:val="2"/>
      <w:sz w:val="32"/>
      <w:szCs w:val="32"/>
    </w:rPr>
  </w:style>
  <w:style w:type="character" w:customStyle="1" w:styleId="30">
    <w:name w:val="标题 3 字符"/>
    <w:link w:val="3"/>
    <w:rsid w:val="00F32780"/>
    <w:rPr>
      <w:b/>
      <w:bCs/>
      <w:kern w:val="2"/>
      <w:sz w:val="32"/>
      <w:szCs w:val="32"/>
    </w:rPr>
  </w:style>
  <w:style w:type="character" w:customStyle="1" w:styleId="40">
    <w:name w:val="标题 4 字符"/>
    <w:link w:val="4"/>
    <w:rsid w:val="00F32780"/>
    <w:rPr>
      <w:rFonts w:ascii="Arial" w:eastAsia="黑体" w:hAnsi="Arial"/>
      <w:b/>
      <w:bCs/>
      <w:kern w:val="2"/>
      <w:sz w:val="28"/>
      <w:szCs w:val="28"/>
    </w:rPr>
  </w:style>
  <w:style w:type="character" w:customStyle="1" w:styleId="50">
    <w:name w:val="标题 5 字符"/>
    <w:link w:val="5"/>
    <w:rsid w:val="00F32780"/>
    <w:rPr>
      <w:b/>
      <w:bCs/>
      <w:kern w:val="2"/>
      <w:sz w:val="28"/>
      <w:szCs w:val="28"/>
    </w:rPr>
  </w:style>
  <w:style w:type="character" w:customStyle="1" w:styleId="60">
    <w:name w:val="标题 6 字符"/>
    <w:link w:val="6"/>
    <w:rsid w:val="00F32780"/>
    <w:rPr>
      <w:rFonts w:ascii="Arial" w:eastAsia="黑体" w:hAnsi="Arial"/>
      <w:b/>
      <w:bCs/>
      <w:kern w:val="2"/>
      <w:sz w:val="24"/>
      <w:szCs w:val="24"/>
    </w:rPr>
  </w:style>
  <w:style w:type="character" w:customStyle="1" w:styleId="70">
    <w:name w:val="标题 7 字符"/>
    <w:link w:val="7"/>
    <w:rsid w:val="00F32780"/>
    <w:rPr>
      <w:b/>
      <w:bCs/>
      <w:kern w:val="2"/>
      <w:sz w:val="24"/>
      <w:szCs w:val="24"/>
    </w:rPr>
  </w:style>
  <w:style w:type="character" w:customStyle="1" w:styleId="80">
    <w:name w:val="标题 8 字符"/>
    <w:link w:val="8"/>
    <w:rsid w:val="00F32780"/>
    <w:rPr>
      <w:rFonts w:ascii="Arial" w:eastAsia="黑体" w:hAnsi="Arial"/>
      <w:kern w:val="2"/>
      <w:sz w:val="24"/>
      <w:szCs w:val="24"/>
    </w:rPr>
  </w:style>
  <w:style w:type="character" w:customStyle="1" w:styleId="90">
    <w:name w:val="标题 9 字符"/>
    <w:link w:val="9"/>
    <w:rsid w:val="00F32780"/>
    <w:rPr>
      <w:rFonts w:ascii="Arial" w:eastAsia="黑体" w:hAnsi="Arial"/>
      <w:kern w:val="2"/>
      <w:sz w:val="21"/>
      <w:szCs w:val="21"/>
    </w:rPr>
  </w:style>
  <w:style w:type="paragraph" w:styleId="afff9">
    <w:name w:val="header"/>
    <w:basedOn w:val="afff5"/>
    <w:link w:val="afffa"/>
    <w:uiPriority w:val="99"/>
    <w:rsid w:val="00F32780"/>
    <w:pPr>
      <w:tabs>
        <w:tab w:val="center" w:pos="4153"/>
        <w:tab w:val="right" w:pos="8306"/>
      </w:tabs>
      <w:adjustRightInd/>
      <w:snapToGrid w:val="0"/>
      <w:jc w:val="center"/>
    </w:pPr>
    <w:rPr>
      <w:sz w:val="18"/>
      <w:szCs w:val="18"/>
    </w:rPr>
  </w:style>
  <w:style w:type="character" w:customStyle="1" w:styleId="afffa">
    <w:name w:val="页眉 字符"/>
    <w:link w:val="afff9"/>
    <w:uiPriority w:val="99"/>
    <w:rsid w:val="00F32780"/>
    <w:rPr>
      <w:kern w:val="2"/>
      <w:sz w:val="18"/>
      <w:szCs w:val="18"/>
    </w:rPr>
  </w:style>
  <w:style w:type="paragraph" w:styleId="afffb">
    <w:name w:val="footer"/>
    <w:basedOn w:val="afff5"/>
    <w:link w:val="afffc"/>
    <w:uiPriority w:val="99"/>
    <w:rsid w:val="00F32780"/>
    <w:pPr>
      <w:tabs>
        <w:tab w:val="center" w:pos="4153"/>
        <w:tab w:val="right" w:pos="8306"/>
      </w:tabs>
      <w:adjustRightInd/>
      <w:snapToGrid w:val="0"/>
      <w:spacing w:line="240" w:lineRule="auto"/>
      <w:jc w:val="right"/>
    </w:pPr>
    <w:rPr>
      <w:rFonts w:ascii="宋体"/>
      <w:sz w:val="18"/>
      <w:szCs w:val="18"/>
    </w:rPr>
  </w:style>
  <w:style w:type="character" w:customStyle="1" w:styleId="afffc">
    <w:name w:val="页脚 字符"/>
    <w:link w:val="afffb"/>
    <w:uiPriority w:val="99"/>
    <w:rsid w:val="00F32780"/>
    <w:rPr>
      <w:rFonts w:ascii="宋体"/>
      <w:kern w:val="2"/>
      <w:sz w:val="18"/>
      <w:szCs w:val="18"/>
    </w:rPr>
  </w:style>
  <w:style w:type="paragraph" w:styleId="afffd">
    <w:name w:val="Balloon Text"/>
    <w:basedOn w:val="afff5"/>
    <w:link w:val="afffe"/>
    <w:uiPriority w:val="99"/>
    <w:semiHidden/>
    <w:unhideWhenUsed/>
    <w:rsid w:val="00F32780"/>
    <w:rPr>
      <w:sz w:val="18"/>
      <w:szCs w:val="18"/>
    </w:rPr>
  </w:style>
  <w:style w:type="character" w:customStyle="1" w:styleId="afffe">
    <w:name w:val="批注框文本 字符"/>
    <w:link w:val="afffd"/>
    <w:uiPriority w:val="99"/>
    <w:semiHidden/>
    <w:rsid w:val="00F32780"/>
    <w:rPr>
      <w:kern w:val="2"/>
      <w:sz w:val="18"/>
      <w:szCs w:val="18"/>
    </w:rPr>
  </w:style>
  <w:style w:type="paragraph" w:styleId="affff">
    <w:name w:val="Quote"/>
    <w:basedOn w:val="afff5"/>
    <w:next w:val="afff5"/>
    <w:link w:val="affff0"/>
    <w:uiPriority w:val="29"/>
    <w:qFormat/>
    <w:rsid w:val="00F32780"/>
    <w:rPr>
      <w:i/>
      <w:iCs/>
      <w:color w:val="000000"/>
    </w:rPr>
  </w:style>
  <w:style w:type="character" w:customStyle="1" w:styleId="affff0">
    <w:name w:val="引用 字符"/>
    <w:link w:val="affff"/>
    <w:uiPriority w:val="29"/>
    <w:rsid w:val="00F32780"/>
    <w:rPr>
      <w:i/>
      <w:iCs/>
      <w:color w:val="000000"/>
      <w:kern w:val="2"/>
      <w:sz w:val="21"/>
      <w:szCs w:val="21"/>
    </w:rPr>
  </w:style>
  <w:style w:type="character" w:styleId="affff1">
    <w:name w:val="Strong"/>
    <w:uiPriority w:val="22"/>
    <w:qFormat/>
    <w:rsid w:val="00F32780"/>
    <w:rPr>
      <w:b/>
      <w:bCs/>
    </w:rPr>
  </w:style>
  <w:style w:type="character" w:styleId="affff2">
    <w:name w:val="Emphasis"/>
    <w:uiPriority w:val="20"/>
    <w:qFormat/>
    <w:rsid w:val="00F32780"/>
    <w:rPr>
      <w:i/>
      <w:iCs/>
    </w:rPr>
  </w:style>
  <w:style w:type="paragraph" w:styleId="affff3">
    <w:name w:val="Title"/>
    <w:basedOn w:val="afff5"/>
    <w:link w:val="affff4"/>
    <w:qFormat/>
    <w:rsid w:val="00F32780"/>
    <w:pPr>
      <w:spacing w:before="240" w:after="60"/>
      <w:jc w:val="center"/>
      <w:outlineLvl w:val="0"/>
    </w:pPr>
    <w:rPr>
      <w:rFonts w:ascii="Arial" w:hAnsi="Arial" w:cs="Arial"/>
      <w:b/>
      <w:bCs/>
      <w:sz w:val="32"/>
      <w:szCs w:val="32"/>
    </w:rPr>
  </w:style>
  <w:style w:type="character" w:customStyle="1" w:styleId="affff4">
    <w:name w:val="标题 字符"/>
    <w:link w:val="affff3"/>
    <w:rsid w:val="00F32780"/>
    <w:rPr>
      <w:rFonts w:ascii="Arial" w:hAnsi="Arial" w:cs="Arial"/>
      <w:b/>
      <w:bCs/>
      <w:kern w:val="2"/>
      <w:sz w:val="32"/>
      <w:szCs w:val="32"/>
    </w:rPr>
  </w:style>
  <w:style w:type="paragraph" w:customStyle="1" w:styleId="affff5">
    <w:name w:val="标准标志"/>
    <w:next w:val="afff5"/>
    <w:rsid w:val="00F32780"/>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6">
    <w:name w:val="标准称谓"/>
    <w:next w:val="afff5"/>
    <w:rsid w:val="00F3278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7">
    <w:name w:val="标准文件_页脚偶数页"/>
    <w:rsid w:val="00F32780"/>
    <w:pPr>
      <w:ind w:left="198"/>
    </w:pPr>
    <w:rPr>
      <w:rFonts w:ascii="宋体" w:hAnsi="Times New Roman"/>
      <w:sz w:val="18"/>
    </w:rPr>
  </w:style>
  <w:style w:type="paragraph" w:customStyle="1" w:styleId="affff8">
    <w:name w:val="标准文件_页脚奇数页"/>
    <w:rsid w:val="00F32780"/>
    <w:pPr>
      <w:ind w:right="227"/>
      <w:jc w:val="right"/>
    </w:pPr>
    <w:rPr>
      <w:rFonts w:ascii="宋体" w:hAnsi="Times New Roman"/>
      <w:sz w:val="18"/>
    </w:rPr>
  </w:style>
  <w:style w:type="paragraph" w:customStyle="1" w:styleId="affff9">
    <w:name w:val="标准书眉一"/>
    <w:rsid w:val="00F32780"/>
    <w:pPr>
      <w:jc w:val="both"/>
    </w:pPr>
    <w:rPr>
      <w:rFonts w:ascii="Times New Roman" w:hAnsi="Times New Roman"/>
    </w:rPr>
  </w:style>
  <w:style w:type="paragraph" w:customStyle="1" w:styleId="ICS">
    <w:name w:val="标准文件_ICS"/>
    <w:basedOn w:val="afff5"/>
    <w:rsid w:val="00F32780"/>
    <w:pPr>
      <w:spacing w:line="0" w:lineRule="atLeast"/>
    </w:pPr>
    <w:rPr>
      <w:rFonts w:ascii="黑体" w:eastAsia="黑体" w:hAnsi="宋体"/>
    </w:rPr>
  </w:style>
  <w:style w:type="paragraph" w:customStyle="1" w:styleId="affffa">
    <w:name w:val="标准文件_标准正文"/>
    <w:basedOn w:val="afff5"/>
    <w:next w:val="affffb"/>
    <w:rsid w:val="00F32780"/>
    <w:pPr>
      <w:snapToGrid w:val="0"/>
      <w:ind w:firstLineChars="200" w:firstLine="200"/>
    </w:pPr>
    <w:rPr>
      <w:kern w:val="0"/>
    </w:rPr>
  </w:style>
  <w:style w:type="paragraph" w:customStyle="1" w:styleId="affffc">
    <w:name w:val="标准文件_版本"/>
    <w:basedOn w:val="affffa"/>
    <w:rsid w:val="00F32780"/>
    <w:pPr>
      <w:adjustRightInd/>
      <w:snapToGrid/>
      <w:ind w:firstLineChars="0" w:firstLine="0"/>
    </w:pPr>
    <w:rPr>
      <w:rFonts w:ascii="宋体" w:hAnsi="宋体"/>
      <w:kern w:val="2"/>
    </w:rPr>
  </w:style>
  <w:style w:type="paragraph" w:customStyle="1" w:styleId="affffd">
    <w:name w:val="标准文件_标准部门"/>
    <w:basedOn w:val="afff5"/>
    <w:rsid w:val="00F32780"/>
    <w:pPr>
      <w:jc w:val="center"/>
    </w:pPr>
    <w:rPr>
      <w:rFonts w:ascii="黑体" w:eastAsia="黑体"/>
      <w:kern w:val="0"/>
      <w:sz w:val="44"/>
    </w:rPr>
  </w:style>
  <w:style w:type="paragraph" w:customStyle="1" w:styleId="affffe">
    <w:name w:val="标准文件_标准代替"/>
    <w:basedOn w:val="afff5"/>
    <w:next w:val="afff5"/>
    <w:rsid w:val="00F32780"/>
    <w:pPr>
      <w:spacing w:line="310" w:lineRule="exact"/>
      <w:jc w:val="right"/>
    </w:pPr>
    <w:rPr>
      <w:rFonts w:ascii="宋体" w:hAnsi="宋体"/>
      <w:kern w:val="0"/>
    </w:rPr>
  </w:style>
  <w:style w:type="paragraph" w:customStyle="1" w:styleId="afffff">
    <w:name w:val="标准文件_标准名称标题"/>
    <w:basedOn w:val="afff5"/>
    <w:next w:val="afff5"/>
    <w:rsid w:val="00F32780"/>
    <w:pPr>
      <w:widowControl/>
      <w:shd w:val="clear" w:color="FFFFFF" w:fill="FFFFFF"/>
      <w:adjustRightInd/>
      <w:spacing w:before="640" w:after="100"/>
      <w:jc w:val="center"/>
    </w:pPr>
    <w:rPr>
      <w:rFonts w:ascii="黑体" w:eastAsia="黑体"/>
      <w:kern w:val="0"/>
      <w:sz w:val="32"/>
    </w:rPr>
  </w:style>
  <w:style w:type="paragraph" w:customStyle="1" w:styleId="afffff0">
    <w:name w:val="标准文件_页眉奇数页"/>
    <w:next w:val="afff5"/>
    <w:rsid w:val="00F32780"/>
    <w:pPr>
      <w:tabs>
        <w:tab w:val="center" w:pos="4154"/>
        <w:tab w:val="right" w:pos="8306"/>
      </w:tabs>
      <w:spacing w:after="120"/>
      <w:jc w:val="right"/>
    </w:pPr>
    <w:rPr>
      <w:rFonts w:ascii="黑体" w:eastAsia="黑体" w:hAnsi="宋体"/>
      <w:noProof/>
      <w:sz w:val="21"/>
    </w:rPr>
  </w:style>
  <w:style w:type="paragraph" w:customStyle="1" w:styleId="afffff1">
    <w:name w:val="标准文件_页眉偶数页"/>
    <w:basedOn w:val="afffff0"/>
    <w:next w:val="afff5"/>
    <w:rsid w:val="00F32780"/>
    <w:pPr>
      <w:jc w:val="left"/>
    </w:pPr>
  </w:style>
  <w:style w:type="paragraph" w:customStyle="1" w:styleId="afffff2">
    <w:name w:val="标准文件_参考文献标题"/>
    <w:basedOn w:val="afff5"/>
    <w:next w:val="afff5"/>
    <w:rsid w:val="00F32780"/>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rsid w:val="00F32780"/>
    <w:pPr>
      <w:numPr>
        <w:numId w:val="1"/>
      </w:numPr>
    </w:pPr>
    <w:rPr>
      <w:rFonts w:ascii="宋体" w:hAnsi="Times New Roman"/>
    </w:rPr>
  </w:style>
  <w:style w:type="paragraph" w:customStyle="1" w:styleId="affffb">
    <w:name w:val="标准文件_段"/>
    <w:link w:val="Char"/>
    <w:qFormat/>
    <w:rsid w:val="00F32780"/>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b"/>
    <w:qFormat/>
    <w:rsid w:val="00F32780"/>
    <w:pPr>
      <w:widowControl w:val="0"/>
      <w:numPr>
        <w:ilvl w:val="3"/>
        <w:numId w:val="29"/>
      </w:numPr>
      <w:spacing w:beforeLines="50" w:before="50" w:afterLines="50" w:after="50"/>
      <w:jc w:val="both"/>
      <w:outlineLvl w:val="2"/>
    </w:pPr>
    <w:rPr>
      <w:rFonts w:ascii="黑体" w:eastAsia="黑体" w:hAnsi="Times New Roman"/>
      <w:sz w:val="21"/>
    </w:rPr>
  </w:style>
  <w:style w:type="character" w:customStyle="1" w:styleId="afffff3">
    <w:name w:val="标准文件_发布"/>
    <w:rsid w:val="00F32780"/>
    <w:rPr>
      <w:rFonts w:ascii="黑体" w:eastAsia="黑体"/>
      <w:spacing w:val="0"/>
      <w:w w:val="100"/>
      <w:position w:val="3"/>
      <w:sz w:val="28"/>
    </w:rPr>
  </w:style>
  <w:style w:type="paragraph" w:customStyle="1" w:styleId="ad">
    <w:name w:val="标准文件_方框数字列项"/>
    <w:basedOn w:val="affffb"/>
    <w:rsid w:val="00F32780"/>
    <w:pPr>
      <w:numPr>
        <w:numId w:val="3"/>
      </w:numPr>
      <w:ind w:firstLineChars="0" w:firstLine="0"/>
    </w:pPr>
  </w:style>
  <w:style w:type="paragraph" w:customStyle="1" w:styleId="afffff4">
    <w:name w:val="标准文件_封面标准编号"/>
    <w:basedOn w:val="afff5"/>
    <w:next w:val="affffe"/>
    <w:rsid w:val="00F32780"/>
    <w:pPr>
      <w:spacing w:line="310" w:lineRule="exact"/>
      <w:jc w:val="right"/>
    </w:pPr>
    <w:rPr>
      <w:rFonts w:ascii="黑体" w:eastAsia="黑体"/>
      <w:kern w:val="0"/>
      <w:sz w:val="28"/>
    </w:rPr>
  </w:style>
  <w:style w:type="paragraph" w:customStyle="1" w:styleId="afffff5">
    <w:name w:val="标准文件_封面标准分类号"/>
    <w:basedOn w:val="afff5"/>
    <w:rsid w:val="00F32780"/>
    <w:rPr>
      <w:rFonts w:ascii="黑体" w:eastAsia="黑体"/>
      <w:b/>
      <w:kern w:val="0"/>
      <w:sz w:val="28"/>
    </w:rPr>
  </w:style>
  <w:style w:type="paragraph" w:customStyle="1" w:styleId="afffff6">
    <w:name w:val="标准文件_封面标准名称"/>
    <w:basedOn w:val="afff5"/>
    <w:rsid w:val="00F32780"/>
    <w:pPr>
      <w:spacing w:line="240" w:lineRule="auto"/>
      <w:jc w:val="center"/>
    </w:pPr>
    <w:rPr>
      <w:rFonts w:ascii="黑体" w:eastAsia="黑体"/>
      <w:kern w:val="0"/>
      <w:sz w:val="52"/>
    </w:rPr>
  </w:style>
  <w:style w:type="paragraph" w:customStyle="1" w:styleId="afffff7">
    <w:name w:val="标准文件_封面标准英文名称"/>
    <w:basedOn w:val="afff5"/>
    <w:rsid w:val="00F32780"/>
    <w:pPr>
      <w:spacing w:line="240" w:lineRule="auto"/>
      <w:jc w:val="center"/>
    </w:pPr>
    <w:rPr>
      <w:rFonts w:ascii="黑体" w:eastAsia="黑体"/>
      <w:b/>
      <w:sz w:val="28"/>
    </w:rPr>
  </w:style>
  <w:style w:type="paragraph" w:customStyle="1" w:styleId="afffff8">
    <w:name w:val="标准文件_封面发布日期"/>
    <w:basedOn w:val="afff5"/>
    <w:rsid w:val="00F32780"/>
    <w:pPr>
      <w:spacing w:line="310" w:lineRule="exact"/>
    </w:pPr>
    <w:rPr>
      <w:rFonts w:ascii="黑体" w:eastAsia="黑体"/>
      <w:kern w:val="0"/>
      <w:sz w:val="28"/>
    </w:rPr>
  </w:style>
  <w:style w:type="paragraph" w:customStyle="1" w:styleId="afffff9">
    <w:name w:val="标准文件_封面密级"/>
    <w:basedOn w:val="afff5"/>
    <w:rsid w:val="00F32780"/>
    <w:rPr>
      <w:rFonts w:eastAsia="黑体"/>
      <w:sz w:val="32"/>
    </w:rPr>
  </w:style>
  <w:style w:type="paragraph" w:customStyle="1" w:styleId="afffffa">
    <w:name w:val="标准文件_封面实施日期"/>
    <w:basedOn w:val="afff5"/>
    <w:rsid w:val="00F32780"/>
    <w:pPr>
      <w:spacing w:line="310" w:lineRule="exact"/>
      <w:jc w:val="right"/>
    </w:pPr>
    <w:rPr>
      <w:rFonts w:ascii="黑体" w:eastAsia="黑体"/>
      <w:sz w:val="28"/>
    </w:rPr>
  </w:style>
  <w:style w:type="paragraph" w:customStyle="1" w:styleId="afffffb">
    <w:name w:val="标准文件_封面抬头"/>
    <w:basedOn w:val="affffb"/>
    <w:rsid w:val="00F32780"/>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b"/>
    <w:rsid w:val="00F32780"/>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b"/>
    <w:rsid w:val="00F32780"/>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b"/>
    <w:rsid w:val="00F32780"/>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b"/>
    <w:rsid w:val="00F32780"/>
    <w:pPr>
      <w:widowControl/>
      <w:numPr>
        <w:ilvl w:val="2"/>
      </w:numPr>
      <w:wordWrap w:val="0"/>
      <w:overflowPunct w:val="0"/>
      <w:autoSpaceDE w:val="0"/>
      <w:autoSpaceDN w:val="0"/>
      <w:textAlignment w:val="baseline"/>
      <w:outlineLvl w:val="3"/>
    </w:pPr>
  </w:style>
  <w:style w:type="paragraph" w:customStyle="1" w:styleId="afffffc">
    <w:name w:val="标准文件_附录公式"/>
    <w:basedOn w:val="affffa"/>
    <w:next w:val="affffa"/>
    <w:rsid w:val="00F32780"/>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b"/>
    <w:rsid w:val="00F32780"/>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b"/>
    <w:rsid w:val="00F32780"/>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b"/>
    <w:rsid w:val="00F32780"/>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b"/>
    <w:rsid w:val="00F32780"/>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d"/>
    <w:rsid w:val="00F32780"/>
    <w:pPr>
      <w:numPr>
        <w:numId w:val="7"/>
      </w:numPr>
      <w:tabs>
        <w:tab w:val="left" w:pos="6406"/>
      </w:tabs>
      <w:spacing w:before="220" w:after="320"/>
      <w:jc w:val="center"/>
      <w:outlineLvl w:val="0"/>
    </w:pPr>
    <w:rPr>
      <w:rFonts w:ascii="黑体" w:eastAsia="黑体" w:hAnsi="Times New Roman"/>
      <w:sz w:val="21"/>
    </w:rPr>
  </w:style>
  <w:style w:type="paragraph" w:styleId="afffffd">
    <w:name w:val="Body Text"/>
    <w:basedOn w:val="afff5"/>
    <w:link w:val="afffffe"/>
    <w:uiPriority w:val="1"/>
    <w:qFormat/>
    <w:rsid w:val="00F32780"/>
    <w:pPr>
      <w:spacing w:after="120"/>
    </w:pPr>
  </w:style>
  <w:style w:type="character" w:customStyle="1" w:styleId="afffffe">
    <w:name w:val="正文文本 字符"/>
    <w:link w:val="afffffd"/>
    <w:rsid w:val="00F32780"/>
    <w:rPr>
      <w:kern w:val="2"/>
      <w:sz w:val="21"/>
      <w:szCs w:val="21"/>
    </w:rPr>
  </w:style>
  <w:style w:type="paragraph" w:customStyle="1" w:styleId="affffff">
    <w:name w:val="标准文件_附录章标题"/>
    <w:next w:val="affffb"/>
    <w:rsid w:val="00F32780"/>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0">
    <w:name w:val="标准文件_公式后的破折号"/>
    <w:basedOn w:val="affffb"/>
    <w:next w:val="affffb"/>
    <w:rsid w:val="00F32780"/>
    <w:pPr>
      <w:ind w:leftChars="200" w:left="488" w:hangingChars="290" w:hanging="289"/>
    </w:pPr>
  </w:style>
  <w:style w:type="paragraph" w:customStyle="1" w:styleId="a6">
    <w:name w:val="标准文件_前言、引言标题"/>
    <w:next w:val="afff5"/>
    <w:rsid w:val="00A33C67"/>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f1">
    <w:name w:val="标准文件_目次、标准名称标题"/>
    <w:basedOn w:val="a6"/>
    <w:next w:val="affffb"/>
    <w:rsid w:val="00F32780"/>
    <w:pPr>
      <w:spacing w:line="460" w:lineRule="exact"/>
      <w:ind w:left="0" w:firstLine="0"/>
    </w:pPr>
  </w:style>
  <w:style w:type="paragraph" w:customStyle="1" w:styleId="affffff2">
    <w:name w:val="标准文件_目录标题"/>
    <w:basedOn w:val="afff5"/>
    <w:rsid w:val="003E019F"/>
    <w:pPr>
      <w:spacing w:before="480" w:afterLines="150" w:after="150" w:line="240" w:lineRule="auto"/>
      <w:jc w:val="center"/>
    </w:pPr>
    <w:rPr>
      <w:rFonts w:ascii="黑体" w:eastAsia="黑体"/>
      <w:sz w:val="32"/>
    </w:rPr>
  </w:style>
  <w:style w:type="paragraph" w:customStyle="1" w:styleId="af1">
    <w:name w:val="标准文件_破折号列项"/>
    <w:rsid w:val="00F32780"/>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F32780"/>
    <w:pPr>
      <w:numPr>
        <w:numId w:val="9"/>
      </w:numPr>
    </w:pPr>
  </w:style>
  <w:style w:type="paragraph" w:customStyle="1" w:styleId="afff">
    <w:name w:val="标准文件_三级条标题"/>
    <w:basedOn w:val="affe"/>
    <w:next w:val="affffb"/>
    <w:qFormat/>
    <w:rsid w:val="00F32780"/>
    <w:pPr>
      <w:widowControl/>
      <w:numPr>
        <w:ilvl w:val="4"/>
      </w:numPr>
      <w:outlineLvl w:val="3"/>
    </w:pPr>
  </w:style>
  <w:style w:type="character" w:styleId="affffff3">
    <w:name w:val="Subtle Reference"/>
    <w:uiPriority w:val="31"/>
    <w:qFormat/>
    <w:rsid w:val="00F32780"/>
    <w:rPr>
      <w:smallCaps/>
      <w:color w:val="C0504D"/>
      <w:u w:val="single"/>
    </w:rPr>
  </w:style>
  <w:style w:type="paragraph" w:customStyle="1" w:styleId="affffff4">
    <w:name w:val="标准文件_示例后续"/>
    <w:basedOn w:val="afff5"/>
    <w:rsid w:val="00F32780"/>
    <w:pPr>
      <w:adjustRightInd/>
      <w:spacing w:line="240" w:lineRule="auto"/>
      <w:ind w:firstLineChars="200" w:firstLine="200"/>
    </w:pPr>
    <w:rPr>
      <w:sz w:val="18"/>
      <w:szCs w:val="24"/>
    </w:rPr>
  </w:style>
  <w:style w:type="paragraph" w:customStyle="1" w:styleId="aff9">
    <w:name w:val="标准文件_数字编号列项"/>
    <w:rsid w:val="00F32780"/>
    <w:pPr>
      <w:numPr>
        <w:numId w:val="13"/>
      </w:numPr>
      <w:jc w:val="both"/>
    </w:pPr>
    <w:rPr>
      <w:rFonts w:ascii="宋体" w:hAnsi="宋体"/>
      <w:sz w:val="21"/>
    </w:rPr>
  </w:style>
  <w:style w:type="paragraph" w:customStyle="1" w:styleId="afff0">
    <w:name w:val="标准文件_四级条标题"/>
    <w:next w:val="affffb"/>
    <w:qFormat/>
    <w:rsid w:val="00F32780"/>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5">
    <w:name w:val="footnote text"/>
    <w:basedOn w:val="afff5"/>
    <w:next w:val="afff5"/>
    <w:link w:val="affffff6"/>
    <w:semiHidden/>
    <w:rsid w:val="00F32780"/>
    <w:pPr>
      <w:adjustRightInd/>
      <w:snapToGrid w:val="0"/>
      <w:spacing w:line="300" w:lineRule="exact"/>
      <w:ind w:leftChars="200" w:left="400" w:hangingChars="200" w:hanging="200"/>
      <w:jc w:val="left"/>
    </w:pPr>
    <w:rPr>
      <w:rFonts w:ascii="宋体"/>
      <w:sz w:val="18"/>
      <w:szCs w:val="18"/>
    </w:rPr>
  </w:style>
  <w:style w:type="character" w:customStyle="1" w:styleId="affffff6">
    <w:name w:val="脚注文本 字符"/>
    <w:link w:val="affffff5"/>
    <w:semiHidden/>
    <w:rsid w:val="00F32780"/>
    <w:rPr>
      <w:rFonts w:ascii="宋体"/>
      <w:kern w:val="2"/>
      <w:sz w:val="18"/>
      <w:szCs w:val="18"/>
    </w:rPr>
  </w:style>
  <w:style w:type="paragraph" w:customStyle="1" w:styleId="affffff7">
    <w:name w:val="标准文件_条文脚注"/>
    <w:basedOn w:val="affffff5"/>
    <w:rsid w:val="00F32780"/>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b"/>
    <w:rsid w:val="00F32780"/>
    <w:pPr>
      <w:numPr>
        <w:numId w:val="14"/>
      </w:numPr>
      <w:spacing w:line="240" w:lineRule="auto"/>
      <w:jc w:val="left"/>
    </w:pPr>
    <w:rPr>
      <w:rFonts w:ascii="宋体" w:hAnsi="宋体"/>
      <w:sz w:val="18"/>
    </w:rPr>
  </w:style>
  <w:style w:type="character" w:styleId="affffff8">
    <w:name w:val="footnote reference"/>
    <w:aliases w:val="标准文件_脚注引用"/>
    <w:semiHidden/>
    <w:rsid w:val="00F32780"/>
    <w:rPr>
      <w:rFonts w:ascii="宋体" w:eastAsia="宋体" w:hAnsi="宋体" w:cs="Times New Roman"/>
      <w:spacing w:val="0"/>
      <w:sz w:val="18"/>
      <w:vertAlign w:val="superscript"/>
    </w:rPr>
  </w:style>
  <w:style w:type="character" w:customStyle="1" w:styleId="affffff9">
    <w:name w:val="标准文件_图表脚注内容"/>
    <w:rsid w:val="00F32780"/>
    <w:rPr>
      <w:rFonts w:ascii="宋体" w:eastAsia="宋体" w:hAnsi="宋体" w:cs="Times New Roman"/>
      <w:spacing w:val="0"/>
      <w:sz w:val="18"/>
      <w:vertAlign w:val="superscript"/>
    </w:rPr>
  </w:style>
  <w:style w:type="paragraph" w:customStyle="1" w:styleId="afff1">
    <w:name w:val="标准文件_五级条标题"/>
    <w:next w:val="affffb"/>
    <w:qFormat/>
    <w:rsid w:val="00F32780"/>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b"/>
    <w:qFormat/>
    <w:rsid w:val="00F32780"/>
    <w:pPr>
      <w:numPr>
        <w:ilvl w:val="1"/>
        <w:numId w:val="29"/>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b"/>
    <w:qFormat/>
    <w:rsid w:val="00F32780"/>
    <w:pPr>
      <w:numPr>
        <w:ilvl w:val="2"/>
      </w:numPr>
      <w:spacing w:beforeLines="50" w:before="50" w:afterLines="50" w:after="50"/>
      <w:outlineLvl w:val="1"/>
    </w:pPr>
  </w:style>
  <w:style w:type="paragraph" w:customStyle="1" w:styleId="affffffa">
    <w:name w:val="标准文件_一致程度"/>
    <w:basedOn w:val="afff5"/>
    <w:rsid w:val="00F32780"/>
    <w:pPr>
      <w:spacing w:line="440" w:lineRule="exact"/>
      <w:jc w:val="center"/>
    </w:pPr>
    <w:rPr>
      <w:sz w:val="28"/>
    </w:rPr>
  </w:style>
  <w:style w:type="paragraph" w:customStyle="1" w:styleId="affffffb">
    <w:name w:val="标准文件_引言标题"/>
    <w:next w:val="afff5"/>
    <w:rsid w:val="00F32780"/>
    <w:pPr>
      <w:shd w:val="clear" w:color="FFFFFF" w:fill="FFFFFF"/>
      <w:spacing w:before="540" w:after="600"/>
      <w:jc w:val="center"/>
      <w:outlineLvl w:val="0"/>
    </w:pPr>
    <w:rPr>
      <w:rFonts w:ascii="黑体" w:eastAsia="黑体" w:hAnsi="Times New Roman"/>
      <w:sz w:val="32"/>
    </w:rPr>
  </w:style>
  <w:style w:type="paragraph" w:customStyle="1" w:styleId="affffffc">
    <w:name w:val="标准文件_英文图表脚注"/>
    <w:basedOn w:val="affffa"/>
    <w:rsid w:val="00F32780"/>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F32780"/>
    <w:pPr>
      <w:numPr>
        <w:ilvl w:val="1"/>
        <w:numId w:val="27"/>
      </w:numPr>
      <w:jc w:val="both"/>
    </w:pPr>
    <w:rPr>
      <w:rFonts w:ascii="宋体" w:hAnsi="Times New Roman"/>
      <w:sz w:val="21"/>
    </w:rPr>
  </w:style>
  <w:style w:type="paragraph" w:customStyle="1" w:styleId="af">
    <w:name w:val="标准文件_英文注："/>
    <w:basedOn w:val="afff5"/>
    <w:next w:val="affffb"/>
    <w:rsid w:val="00F32780"/>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F32780"/>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b"/>
    <w:rsid w:val="00F32780"/>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d">
    <w:name w:val="标准文件_正文公式"/>
    <w:basedOn w:val="afff5"/>
    <w:next w:val="affffa"/>
    <w:rsid w:val="00F32780"/>
    <w:pPr>
      <w:tabs>
        <w:tab w:val="center" w:pos="4678"/>
        <w:tab w:val="right" w:leader="middleDot" w:pos="9356"/>
      </w:tabs>
      <w:spacing w:line="240" w:lineRule="auto"/>
    </w:pPr>
    <w:rPr>
      <w:rFonts w:ascii="宋体" w:hAnsi="宋体"/>
    </w:rPr>
  </w:style>
  <w:style w:type="paragraph" w:customStyle="1" w:styleId="afd">
    <w:name w:val="标准文件_正文图标题"/>
    <w:next w:val="affffb"/>
    <w:rsid w:val="00F32780"/>
    <w:pPr>
      <w:numPr>
        <w:numId w:val="22"/>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b"/>
    <w:rsid w:val="00F32780"/>
    <w:pPr>
      <w:numPr>
        <w:numId w:val="23"/>
      </w:numPr>
      <w:jc w:val="center"/>
    </w:pPr>
    <w:rPr>
      <w:rFonts w:ascii="黑体" w:eastAsia="黑体" w:hAnsi="Times New Roman"/>
      <w:sz w:val="21"/>
    </w:rPr>
  </w:style>
  <w:style w:type="paragraph" w:customStyle="1" w:styleId="afb">
    <w:name w:val="标准文件_正文英文图标题"/>
    <w:next w:val="affffb"/>
    <w:rsid w:val="00F32780"/>
    <w:pPr>
      <w:numPr>
        <w:numId w:val="24"/>
      </w:numPr>
      <w:jc w:val="center"/>
    </w:pPr>
    <w:rPr>
      <w:rFonts w:ascii="黑体" w:eastAsia="黑体" w:hAnsi="Times New Roman"/>
      <w:sz w:val="21"/>
    </w:rPr>
  </w:style>
  <w:style w:type="paragraph" w:customStyle="1" w:styleId="af7">
    <w:name w:val="标准文件_编号列项（三级）"/>
    <w:rsid w:val="00F32780"/>
    <w:pPr>
      <w:numPr>
        <w:ilvl w:val="2"/>
        <w:numId w:val="27"/>
      </w:numPr>
    </w:pPr>
    <w:rPr>
      <w:rFonts w:ascii="宋体" w:hAnsi="Times New Roman"/>
      <w:sz w:val="21"/>
    </w:rPr>
  </w:style>
  <w:style w:type="character" w:styleId="affffffe">
    <w:name w:val="Hyperlink"/>
    <w:uiPriority w:val="99"/>
    <w:rsid w:val="00F32780"/>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F32780"/>
    <w:pPr>
      <w:numPr>
        <w:ilvl w:val="3"/>
        <w:numId w:val="31"/>
      </w:numPr>
      <w:adjustRightInd/>
      <w:spacing w:line="240" w:lineRule="auto"/>
    </w:pPr>
    <w:rPr>
      <w:rFonts w:ascii="宋体" w:hAnsi="宋体"/>
      <w:szCs w:val="24"/>
    </w:rPr>
  </w:style>
  <w:style w:type="paragraph" w:customStyle="1" w:styleId="afffffff">
    <w:name w:val="发布部门"/>
    <w:next w:val="affffb"/>
    <w:rsid w:val="00F32780"/>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0">
    <w:name w:val="发布日期"/>
    <w:rsid w:val="00F32780"/>
    <w:pPr>
      <w:framePr w:w="4000" w:h="473" w:hRule="exact" w:hSpace="180" w:vSpace="180" w:wrap="around" w:hAnchor="margin" w:y="13511" w:anchorLock="1"/>
    </w:pPr>
    <w:rPr>
      <w:rFonts w:ascii="Times New Roman" w:eastAsia="黑体" w:hAnsi="Times New Roman"/>
      <w:sz w:val="28"/>
    </w:rPr>
  </w:style>
  <w:style w:type="paragraph" w:customStyle="1" w:styleId="afffffff1">
    <w:name w:val="封面标准代替信息"/>
    <w:basedOn w:val="afff5"/>
    <w:rsid w:val="00F3278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2">
    <w:name w:val="封面标准名称"/>
    <w:rsid w:val="00F32780"/>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3">
    <w:name w:val="封面标准文稿编辑信息"/>
    <w:rsid w:val="00F32780"/>
    <w:pPr>
      <w:spacing w:before="180" w:line="180" w:lineRule="exact"/>
      <w:jc w:val="center"/>
    </w:pPr>
    <w:rPr>
      <w:rFonts w:ascii="宋体" w:hAnsi="Times New Roman"/>
      <w:sz w:val="21"/>
    </w:rPr>
  </w:style>
  <w:style w:type="paragraph" w:customStyle="1" w:styleId="afffffff4">
    <w:name w:val="封面标准文稿类别"/>
    <w:rsid w:val="00F32780"/>
    <w:pPr>
      <w:spacing w:before="440" w:line="400" w:lineRule="exact"/>
      <w:jc w:val="center"/>
    </w:pPr>
    <w:rPr>
      <w:rFonts w:ascii="宋体" w:hAnsi="Times New Roman"/>
      <w:sz w:val="24"/>
    </w:rPr>
  </w:style>
  <w:style w:type="paragraph" w:customStyle="1" w:styleId="afffffff5">
    <w:name w:val="封面标准英文名称"/>
    <w:rsid w:val="00F32780"/>
    <w:pPr>
      <w:widowControl w:val="0"/>
      <w:spacing w:line="360" w:lineRule="exact"/>
      <w:jc w:val="center"/>
    </w:pPr>
    <w:rPr>
      <w:rFonts w:ascii="Times New Roman" w:hAnsi="Times New Roman"/>
      <w:sz w:val="28"/>
    </w:rPr>
  </w:style>
  <w:style w:type="paragraph" w:customStyle="1" w:styleId="afffffff6">
    <w:name w:val="封面一致性程度标识"/>
    <w:rsid w:val="00F32780"/>
    <w:pPr>
      <w:spacing w:before="440" w:line="440" w:lineRule="exact"/>
      <w:jc w:val="center"/>
    </w:pPr>
    <w:rPr>
      <w:rFonts w:ascii="Times New Roman" w:hAnsi="Times New Roman"/>
      <w:sz w:val="28"/>
    </w:rPr>
  </w:style>
  <w:style w:type="paragraph" w:customStyle="1" w:styleId="afffffff7">
    <w:name w:val="封面正文"/>
    <w:rsid w:val="00F32780"/>
    <w:pPr>
      <w:jc w:val="both"/>
    </w:pPr>
    <w:rPr>
      <w:rFonts w:ascii="Times New Roman" w:hAnsi="Times New Roman"/>
    </w:rPr>
  </w:style>
  <w:style w:type="paragraph" w:customStyle="1" w:styleId="afffffff8">
    <w:name w:val="附录二级无标题条"/>
    <w:basedOn w:val="afff5"/>
    <w:next w:val="affffb"/>
    <w:rsid w:val="00F3278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9">
    <w:name w:val="附录三级无标题条"/>
    <w:basedOn w:val="afffffff8"/>
    <w:next w:val="affffb"/>
    <w:rsid w:val="00F32780"/>
    <w:pPr>
      <w:outlineLvl w:val="4"/>
    </w:pPr>
  </w:style>
  <w:style w:type="paragraph" w:customStyle="1" w:styleId="afffffffa">
    <w:name w:val="附录四级无标题条"/>
    <w:basedOn w:val="afffffff9"/>
    <w:next w:val="affffb"/>
    <w:rsid w:val="00F32780"/>
    <w:pPr>
      <w:outlineLvl w:val="5"/>
    </w:pPr>
  </w:style>
  <w:style w:type="paragraph" w:customStyle="1" w:styleId="afffffffb">
    <w:name w:val="附录图"/>
    <w:next w:val="affffb"/>
    <w:rsid w:val="00F32780"/>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qFormat/>
    <w:rsid w:val="00F32780"/>
    <w:pPr>
      <w:numPr>
        <w:numId w:val="16"/>
      </w:numPr>
    </w:pPr>
    <w:rPr>
      <w:rFonts w:ascii="宋体" w:hAnsi="Times New Roman"/>
      <w:sz w:val="21"/>
    </w:rPr>
  </w:style>
  <w:style w:type="paragraph" w:customStyle="1" w:styleId="afffffffc">
    <w:name w:val="附录五级无标题条"/>
    <w:basedOn w:val="afffffffa"/>
    <w:next w:val="affffb"/>
    <w:rsid w:val="00F32780"/>
    <w:pPr>
      <w:outlineLvl w:val="6"/>
    </w:pPr>
  </w:style>
  <w:style w:type="paragraph" w:customStyle="1" w:styleId="afffffffd">
    <w:name w:val="附录性质"/>
    <w:basedOn w:val="afff5"/>
    <w:rsid w:val="00F32780"/>
    <w:pPr>
      <w:widowControl/>
      <w:adjustRightInd/>
      <w:jc w:val="center"/>
    </w:pPr>
    <w:rPr>
      <w:rFonts w:ascii="黑体" w:eastAsia="黑体"/>
    </w:rPr>
  </w:style>
  <w:style w:type="paragraph" w:customStyle="1" w:styleId="afffffffe">
    <w:name w:val="附录一级无标题条"/>
    <w:basedOn w:val="affffff"/>
    <w:next w:val="affffb"/>
    <w:rsid w:val="00F32780"/>
    <w:pPr>
      <w:autoSpaceDN w:val="0"/>
      <w:outlineLvl w:val="2"/>
    </w:pPr>
    <w:rPr>
      <w:rFonts w:ascii="宋体" w:eastAsia="宋体" w:hAnsi="宋体"/>
    </w:rPr>
  </w:style>
  <w:style w:type="character" w:customStyle="1" w:styleId="affffffff">
    <w:name w:val="个人答复风格"/>
    <w:rsid w:val="00F32780"/>
    <w:rPr>
      <w:rFonts w:ascii="Arial" w:eastAsia="宋体" w:hAnsi="Arial" w:cs="Arial"/>
      <w:color w:val="auto"/>
      <w:spacing w:val="0"/>
      <w:sz w:val="20"/>
    </w:rPr>
  </w:style>
  <w:style w:type="character" w:customStyle="1" w:styleId="affffffff0">
    <w:name w:val="个人撰写风格"/>
    <w:rsid w:val="00F32780"/>
    <w:rPr>
      <w:rFonts w:ascii="Arial" w:eastAsia="宋体" w:hAnsi="Arial" w:cs="Arial"/>
      <w:color w:val="auto"/>
      <w:spacing w:val="0"/>
      <w:sz w:val="20"/>
    </w:rPr>
  </w:style>
  <w:style w:type="paragraph" w:customStyle="1" w:styleId="affffffff1">
    <w:name w:val="脚注后续"/>
    <w:rsid w:val="00F32780"/>
    <w:pPr>
      <w:ind w:leftChars="350" w:left="350"/>
      <w:jc w:val="both"/>
    </w:pPr>
    <w:rPr>
      <w:rFonts w:ascii="宋体" w:hAnsi="Times New Roman"/>
      <w:sz w:val="18"/>
    </w:rPr>
  </w:style>
  <w:style w:type="paragraph" w:customStyle="1" w:styleId="afff4">
    <w:name w:val="列项——"/>
    <w:rsid w:val="00F32780"/>
    <w:pPr>
      <w:widowControl w:val="0"/>
      <w:numPr>
        <w:numId w:val="28"/>
      </w:numPr>
      <w:jc w:val="both"/>
    </w:pPr>
    <w:rPr>
      <w:rFonts w:ascii="宋体" w:hAnsi="宋体"/>
      <w:sz w:val="21"/>
    </w:rPr>
  </w:style>
  <w:style w:type="paragraph" w:customStyle="1" w:styleId="affffffff2">
    <w:name w:val="列项·"/>
    <w:basedOn w:val="affffb"/>
    <w:rsid w:val="00F32780"/>
    <w:pPr>
      <w:tabs>
        <w:tab w:val="left" w:pos="840"/>
      </w:tabs>
    </w:pPr>
  </w:style>
  <w:style w:type="paragraph" w:customStyle="1" w:styleId="affffffff3">
    <w:name w:val="目次、索引正文"/>
    <w:rsid w:val="00F32780"/>
    <w:pPr>
      <w:spacing w:line="320" w:lineRule="exact"/>
      <w:jc w:val="both"/>
    </w:pPr>
    <w:rPr>
      <w:rFonts w:ascii="宋体" w:hAnsi="Times New Roman"/>
      <w:sz w:val="21"/>
    </w:rPr>
  </w:style>
  <w:style w:type="paragraph" w:customStyle="1" w:styleId="210">
    <w:name w:val="目录 21"/>
    <w:basedOn w:val="afff5"/>
    <w:next w:val="afff5"/>
    <w:autoRedefine/>
    <w:semiHidden/>
    <w:rsid w:val="00F32780"/>
    <w:pPr>
      <w:adjustRightInd/>
      <w:spacing w:line="240" w:lineRule="auto"/>
      <w:jc w:val="left"/>
    </w:pPr>
    <w:rPr>
      <w:bCs/>
      <w:iCs/>
    </w:rPr>
  </w:style>
  <w:style w:type="paragraph" w:customStyle="1" w:styleId="31">
    <w:name w:val="目录 31"/>
    <w:basedOn w:val="afff5"/>
    <w:next w:val="afff5"/>
    <w:autoRedefine/>
    <w:semiHidden/>
    <w:rsid w:val="00F32780"/>
    <w:pPr>
      <w:spacing w:line="240" w:lineRule="auto"/>
    </w:pPr>
    <w:rPr>
      <w:rFonts w:ascii="宋体" w:hAnsi="宋体"/>
      <w:iCs/>
    </w:rPr>
  </w:style>
  <w:style w:type="paragraph" w:customStyle="1" w:styleId="41">
    <w:name w:val="目录 41"/>
    <w:basedOn w:val="afff5"/>
    <w:next w:val="afff5"/>
    <w:autoRedefine/>
    <w:semiHidden/>
    <w:rsid w:val="00F32780"/>
    <w:pPr>
      <w:adjustRightInd/>
      <w:spacing w:line="240" w:lineRule="auto"/>
      <w:jc w:val="left"/>
    </w:pPr>
  </w:style>
  <w:style w:type="paragraph" w:customStyle="1" w:styleId="51">
    <w:name w:val="目录 51"/>
    <w:basedOn w:val="afff5"/>
    <w:next w:val="afff5"/>
    <w:autoRedefine/>
    <w:semiHidden/>
    <w:rsid w:val="00F32780"/>
    <w:pPr>
      <w:spacing w:line="240" w:lineRule="auto"/>
    </w:pPr>
    <w:rPr>
      <w:rFonts w:ascii="宋体" w:hAnsi="宋体"/>
    </w:rPr>
  </w:style>
  <w:style w:type="paragraph" w:customStyle="1" w:styleId="61">
    <w:name w:val="目录 61"/>
    <w:basedOn w:val="afff5"/>
    <w:next w:val="afff5"/>
    <w:autoRedefine/>
    <w:semiHidden/>
    <w:rsid w:val="00F32780"/>
    <w:pPr>
      <w:adjustRightInd/>
      <w:spacing w:line="240" w:lineRule="auto"/>
      <w:jc w:val="left"/>
    </w:pPr>
  </w:style>
  <w:style w:type="paragraph" w:customStyle="1" w:styleId="71">
    <w:name w:val="目录 71"/>
    <w:basedOn w:val="61"/>
    <w:autoRedefine/>
    <w:semiHidden/>
    <w:rsid w:val="00F32780"/>
    <w:pPr>
      <w:ind w:left="1260"/>
    </w:pPr>
  </w:style>
  <w:style w:type="paragraph" w:customStyle="1" w:styleId="81">
    <w:name w:val="目录 81"/>
    <w:basedOn w:val="71"/>
    <w:autoRedefine/>
    <w:semiHidden/>
    <w:rsid w:val="00F32780"/>
    <w:pPr>
      <w:ind w:left="1470"/>
    </w:pPr>
  </w:style>
  <w:style w:type="paragraph" w:customStyle="1" w:styleId="91">
    <w:name w:val="目录 91"/>
    <w:basedOn w:val="81"/>
    <w:autoRedefine/>
    <w:semiHidden/>
    <w:rsid w:val="00F32780"/>
    <w:pPr>
      <w:ind w:left="1680"/>
    </w:pPr>
  </w:style>
  <w:style w:type="paragraph" w:customStyle="1" w:styleId="affffffff4">
    <w:name w:val="其他标准称谓"/>
    <w:rsid w:val="00F32780"/>
    <w:pPr>
      <w:spacing w:line="0" w:lineRule="atLeast"/>
      <w:jc w:val="distribute"/>
    </w:pPr>
    <w:rPr>
      <w:rFonts w:ascii="黑体" w:eastAsia="黑体" w:hAnsi="宋体"/>
      <w:sz w:val="52"/>
    </w:rPr>
  </w:style>
  <w:style w:type="paragraph" w:customStyle="1" w:styleId="affffffff5">
    <w:name w:val="其他发布部门"/>
    <w:basedOn w:val="afffffff"/>
    <w:rsid w:val="00F32780"/>
    <w:pPr>
      <w:framePr w:wrap="around"/>
      <w:spacing w:line="0" w:lineRule="atLeast"/>
    </w:pPr>
    <w:rPr>
      <w:rFonts w:ascii="黑体" w:eastAsia="黑体"/>
      <w:b w:val="0"/>
    </w:rPr>
  </w:style>
  <w:style w:type="paragraph" w:customStyle="1" w:styleId="affb">
    <w:name w:val="前言标题"/>
    <w:next w:val="afff5"/>
    <w:qFormat/>
    <w:rsid w:val="00F32780"/>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F32780"/>
    <w:pPr>
      <w:numPr>
        <w:ilvl w:val="4"/>
        <w:numId w:val="31"/>
      </w:numPr>
      <w:adjustRightInd/>
      <w:spacing w:line="240" w:lineRule="auto"/>
    </w:pPr>
    <w:rPr>
      <w:rFonts w:ascii="宋体" w:hAnsi="宋体"/>
      <w:szCs w:val="24"/>
    </w:rPr>
  </w:style>
  <w:style w:type="paragraph" w:customStyle="1" w:styleId="affffffff6">
    <w:name w:val="实施日期"/>
    <w:basedOn w:val="afffffff0"/>
    <w:rsid w:val="00F32780"/>
    <w:pPr>
      <w:framePr w:hSpace="0" w:wrap="around" w:xAlign="right"/>
      <w:jc w:val="right"/>
    </w:pPr>
  </w:style>
  <w:style w:type="paragraph" w:customStyle="1" w:styleId="a3">
    <w:name w:val="四级无标题条"/>
    <w:basedOn w:val="afff5"/>
    <w:rsid w:val="00F32780"/>
    <w:pPr>
      <w:numPr>
        <w:ilvl w:val="5"/>
        <w:numId w:val="31"/>
      </w:numPr>
      <w:adjustRightInd/>
      <w:spacing w:line="240" w:lineRule="auto"/>
    </w:pPr>
    <w:rPr>
      <w:rFonts w:ascii="宋体" w:hAnsi="宋体"/>
      <w:szCs w:val="24"/>
    </w:rPr>
  </w:style>
  <w:style w:type="paragraph" w:styleId="affffffff7">
    <w:name w:val="table of figures"/>
    <w:basedOn w:val="afff5"/>
    <w:next w:val="afff5"/>
    <w:semiHidden/>
    <w:rsid w:val="00F32780"/>
    <w:pPr>
      <w:adjustRightInd/>
      <w:spacing w:line="240" w:lineRule="auto"/>
      <w:jc w:val="left"/>
    </w:pPr>
    <w:rPr>
      <w:szCs w:val="24"/>
    </w:rPr>
  </w:style>
  <w:style w:type="paragraph" w:customStyle="1" w:styleId="affffffff8">
    <w:name w:val="文献分类号"/>
    <w:rsid w:val="00F32780"/>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9">
    <w:name w:val="无标题条"/>
    <w:next w:val="affffb"/>
    <w:rsid w:val="00F32780"/>
    <w:pPr>
      <w:jc w:val="both"/>
    </w:pPr>
    <w:rPr>
      <w:rFonts w:ascii="宋体" w:hAnsi="宋体"/>
      <w:sz w:val="21"/>
    </w:rPr>
  </w:style>
  <w:style w:type="paragraph" w:customStyle="1" w:styleId="a4">
    <w:name w:val="五级无标题条"/>
    <w:basedOn w:val="afff5"/>
    <w:rsid w:val="00F32780"/>
    <w:pPr>
      <w:numPr>
        <w:ilvl w:val="6"/>
        <w:numId w:val="31"/>
      </w:numPr>
      <w:adjustRightInd/>
    </w:pPr>
    <w:rPr>
      <w:szCs w:val="24"/>
    </w:rPr>
  </w:style>
  <w:style w:type="character" w:styleId="affffffffa">
    <w:name w:val="page number"/>
    <w:rsid w:val="00F32780"/>
    <w:rPr>
      <w:rFonts w:ascii="宋体" w:eastAsia="宋体" w:hAnsi="Times New Roman"/>
      <w:sz w:val="18"/>
    </w:rPr>
  </w:style>
  <w:style w:type="paragraph" w:customStyle="1" w:styleId="a0">
    <w:name w:val="一级无标题条"/>
    <w:basedOn w:val="afff5"/>
    <w:rsid w:val="00F32780"/>
    <w:pPr>
      <w:numPr>
        <w:ilvl w:val="2"/>
        <w:numId w:val="31"/>
      </w:numPr>
      <w:adjustRightInd/>
      <w:spacing w:before="10" w:after="10" w:line="240" w:lineRule="auto"/>
    </w:pPr>
    <w:rPr>
      <w:rFonts w:ascii="宋体" w:hAnsi="宋体"/>
      <w:szCs w:val="24"/>
    </w:rPr>
  </w:style>
  <w:style w:type="paragraph" w:styleId="affffffffb">
    <w:name w:val="Normal Indent"/>
    <w:basedOn w:val="afff5"/>
    <w:rsid w:val="00F32780"/>
    <w:pPr>
      <w:ind w:firstLine="420"/>
    </w:pPr>
  </w:style>
  <w:style w:type="paragraph" w:customStyle="1" w:styleId="affffffffc">
    <w:name w:val="注:后续"/>
    <w:rsid w:val="00F32780"/>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rsid w:val="00F32780"/>
    <w:pPr>
      <w:ind w:leftChars="0" w:left="1406" w:firstLineChars="0" w:hanging="499"/>
    </w:pPr>
  </w:style>
  <w:style w:type="paragraph" w:customStyle="1" w:styleId="affffffffe">
    <w:name w:val="标准文件_一级无标题"/>
    <w:basedOn w:val="affd"/>
    <w:qFormat/>
    <w:rsid w:val="00F32780"/>
    <w:pPr>
      <w:spacing w:beforeLines="0" w:before="0" w:afterLines="0" w:after="0"/>
      <w:outlineLvl w:val="9"/>
    </w:pPr>
    <w:rPr>
      <w:rFonts w:ascii="宋体" w:eastAsia="宋体"/>
    </w:rPr>
  </w:style>
  <w:style w:type="paragraph" w:customStyle="1" w:styleId="afffffffff">
    <w:name w:val="标准文件_五级无标题"/>
    <w:basedOn w:val="afff1"/>
    <w:qFormat/>
    <w:rsid w:val="00F32780"/>
    <w:pPr>
      <w:spacing w:beforeLines="0" w:before="0" w:afterLines="0" w:after="0"/>
      <w:outlineLvl w:val="9"/>
    </w:pPr>
    <w:rPr>
      <w:rFonts w:ascii="宋体" w:eastAsia="宋体"/>
    </w:rPr>
  </w:style>
  <w:style w:type="paragraph" w:customStyle="1" w:styleId="afffffffff0">
    <w:name w:val="标准文件_三级无标题"/>
    <w:basedOn w:val="afff"/>
    <w:qFormat/>
    <w:rsid w:val="00F32780"/>
    <w:pPr>
      <w:spacing w:beforeLines="0" w:before="0" w:afterLines="0" w:after="0"/>
      <w:outlineLvl w:val="9"/>
    </w:pPr>
    <w:rPr>
      <w:rFonts w:ascii="宋体" w:eastAsia="宋体"/>
    </w:rPr>
  </w:style>
  <w:style w:type="paragraph" w:customStyle="1" w:styleId="afffffffff1">
    <w:name w:val="标准文件_二级无标题"/>
    <w:basedOn w:val="affe"/>
    <w:qFormat/>
    <w:rsid w:val="00F32780"/>
    <w:pPr>
      <w:spacing w:beforeLines="0" w:before="0" w:afterLines="0" w:after="0"/>
      <w:outlineLvl w:val="9"/>
    </w:pPr>
    <w:rPr>
      <w:rFonts w:ascii="宋体" w:eastAsia="宋体"/>
    </w:rPr>
  </w:style>
  <w:style w:type="paragraph" w:customStyle="1" w:styleId="afffffffff2">
    <w:name w:val="标准_四级无标题"/>
    <w:basedOn w:val="afff0"/>
    <w:next w:val="affffb"/>
    <w:qFormat/>
    <w:rsid w:val="00F32780"/>
    <w:rPr>
      <w:rFonts w:eastAsia="宋体"/>
    </w:rPr>
  </w:style>
  <w:style w:type="paragraph" w:customStyle="1" w:styleId="afffffffff3">
    <w:name w:val="标准文件_四级无标题"/>
    <w:basedOn w:val="afff0"/>
    <w:qFormat/>
    <w:rsid w:val="00F32780"/>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b"/>
    <w:rsid w:val="00F32780"/>
    <w:pPr>
      <w:numPr>
        <w:numId w:val="2"/>
      </w:numPr>
      <w:ind w:firstLineChars="0" w:firstLine="0"/>
    </w:pPr>
    <w:rPr>
      <w:rFonts w:ascii="Times New Roman" w:cs="Arial"/>
      <w:szCs w:val="28"/>
    </w:rPr>
  </w:style>
  <w:style w:type="paragraph" w:customStyle="1" w:styleId="ae">
    <w:name w:val="标准文件_小写罗马数字编号列项"/>
    <w:basedOn w:val="affffb"/>
    <w:rsid w:val="00F32780"/>
    <w:pPr>
      <w:numPr>
        <w:numId w:val="15"/>
      </w:numPr>
      <w:ind w:firstLineChars="0" w:firstLine="0"/>
    </w:pPr>
    <w:rPr>
      <w:rFonts w:cs="Arial"/>
      <w:szCs w:val="28"/>
    </w:rPr>
  </w:style>
  <w:style w:type="paragraph" w:customStyle="1" w:styleId="afffffffff4">
    <w:name w:val="标准文件_附录标题"/>
    <w:basedOn w:val="aff3"/>
    <w:qFormat/>
    <w:rsid w:val="00F32780"/>
    <w:pPr>
      <w:numPr>
        <w:numId w:val="0"/>
      </w:numPr>
      <w:spacing w:after="280"/>
      <w:outlineLvl w:val="9"/>
    </w:pPr>
  </w:style>
  <w:style w:type="paragraph" w:customStyle="1" w:styleId="afffffffff5">
    <w:name w:val="标准文件_二级项"/>
    <w:rsid w:val="00F32780"/>
    <w:rPr>
      <w:rFonts w:ascii="宋体" w:hAnsi="Times New Roman"/>
      <w:sz w:val="21"/>
    </w:rPr>
  </w:style>
  <w:style w:type="paragraph" w:customStyle="1" w:styleId="af3">
    <w:name w:val="标准文件_三级项"/>
    <w:basedOn w:val="afff5"/>
    <w:qFormat/>
    <w:rsid w:val="00F32780"/>
    <w:pPr>
      <w:numPr>
        <w:ilvl w:val="2"/>
        <w:numId w:val="16"/>
      </w:numPr>
      <w:spacing w:line="-300" w:lineRule="auto"/>
    </w:pPr>
    <w:rPr>
      <w:rFonts w:ascii="Times New Roman" w:hAnsi="Times New Roman"/>
    </w:rPr>
  </w:style>
  <w:style w:type="paragraph" w:customStyle="1" w:styleId="affa">
    <w:name w:val="图表脚注说明"/>
    <w:basedOn w:val="afff5"/>
    <w:next w:val="affffb"/>
    <w:rsid w:val="00F32780"/>
    <w:pPr>
      <w:numPr>
        <w:numId w:val="30"/>
      </w:numPr>
      <w:adjustRightInd/>
      <w:spacing w:line="240" w:lineRule="auto"/>
    </w:pPr>
    <w:rPr>
      <w:rFonts w:ascii="宋体" w:hAnsi="Times New Roman"/>
      <w:sz w:val="18"/>
      <w:szCs w:val="18"/>
    </w:rPr>
  </w:style>
  <w:style w:type="paragraph" w:customStyle="1" w:styleId="af5">
    <w:name w:val="标准文件_字母编号列项（一级）"/>
    <w:rsid w:val="00F32780"/>
    <w:pPr>
      <w:numPr>
        <w:numId w:val="27"/>
      </w:numPr>
      <w:jc w:val="both"/>
    </w:pPr>
    <w:rPr>
      <w:rFonts w:ascii="宋体" w:hAnsi="Times New Roman"/>
      <w:sz w:val="21"/>
    </w:rPr>
  </w:style>
  <w:style w:type="paragraph" w:customStyle="1" w:styleId="afffffffff6">
    <w:name w:val="标准文件_索引字母"/>
    <w:next w:val="affffb"/>
    <w:qFormat/>
    <w:rsid w:val="00F32780"/>
    <w:pPr>
      <w:jc w:val="center"/>
    </w:pPr>
    <w:rPr>
      <w:rFonts w:ascii="宋体" w:eastAsia="Times New Roman" w:hAnsi="宋体"/>
      <w:b/>
      <w:kern w:val="2"/>
      <w:sz w:val="21"/>
    </w:rPr>
  </w:style>
  <w:style w:type="paragraph" w:customStyle="1" w:styleId="afffffffff7">
    <w:name w:val="标准文件_附录前"/>
    <w:next w:val="affffb"/>
    <w:qFormat/>
    <w:rsid w:val="00F32780"/>
    <w:pPr>
      <w:spacing w:line="20" w:lineRule="atLeast"/>
      <w:ind w:firstLine="200"/>
    </w:pPr>
    <w:rPr>
      <w:rFonts w:ascii="宋体" w:hAnsi="宋体"/>
      <w:kern w:val="2"/>
      <w:sz w:val="10"/>
    </w:rPr>
  </w:style>
  <w:style w:type="paragraph" w:customStyle="1" w:styleId="afffffffff8">
    <w:name w:val="标准文件_正文标准名称"/>
    <w:qFormat/>
    <w:rsid w:val="00F32780"/>
    <w:pPr>
      <w:spacing w:before="560" w:after="640" w:line="400" w:lineRule="exact"/>
      <w:jc w:val="center"/>
    </w:pPr>
    <w:rPr>
      <w:rFonts w:ascii="黑体" w:eastAsia="黑体" w:hAnsi="黑体"/>
      <w:kern w:val="2"/>
      <w:sz w:val="32"/>
      <w:szCs w:val="32"/>
    </w:rPr>
  </w:style>
  <w:style w:type="paragraph" w:customStyle="1" w:styleId="afffffffff9">
    <w:name w:val="标准文件_表格"/>
    <w:basedOn w:val="affffb"/>
    <w:qFormat/>
    <w:rsid w:val="00F32780"/>
    <w:pPr>
      <w:ind w:firstLineChars="0" w:firstLine="0"/>
      <w:jc w:val="center"/>
    </w:pPr>
    <w:rPr>
      <w:sz w:val="18"/>
    </w:rPr>
  </w:style>
  <w:style w:type="paragraph" w:customStyle="1" w:styleId="afff2">
    <w:name w:val="标准文件_注："/>
    <w:next w:val="affffb"/>
    <w:rsid w:val="00F32780"/>
    <w:pPr>
      <w:widowControl w:val="0"/>
      <w:numPr>
        <w:numId w:val="25"/>
      </w:numPr>
      <w:autoSpaceDE w:val="0"/>
      <w:autoSpaceDN w:val="0"/>
      <w:jc w:val="both"/>
    </w:pPr>
    <w:rPr>
      <w:rFonts w:ascii="宋体" w:hAnsi="Times New Roman"/>
      <w:sz w:val="18"/>
      <w:szCs w:val="18"/>
    </w:rPr>
  </w:style>
  <w:style w:type="paragraph" w:customStyle="1" w:styleId="a5">
    <w:name w:val="标准文件_注×："/>
    <w:qFormat/>
    <w:rsid w:val="00F32780"/>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a"/>
    <w:rsid w:val="00F32780"/>
    <w:pPr>
      <w:widowControl w:val="0"/>
      <w:numPr>
        <w:numId w:val="11"/>
      </w:numPr>
      <w:jc w:val="both"/>
    </w:pPr>
    <w:rPr>
      <w:rFonts w:ascii="宋体" w:hAnsi="Times New Roman"/>
      <w:sz w:val="18"/>
      <w:szCs w:val="18"/>
    </w:rPr>
  </w:style>
  <w:style w:type="paragraph" w:customStyle="1" w:styleId="afa">
    <w:name w:val="标准文件_示例×："/>
    <w:basedOn w:val="afff5"/>
    <w:next w:val="afffffffffa"/>
    <w:qFormat/>
    <w:rsid w:val="00F32780"/>
    <w:pPr>
      <w:widowControl/>
      <w:numPr>
        <w:numId w:val="12"/>
      </w:numPr>
      <w:adjustRightInd/>
      <w:spacing w:line="240" w:lineRule="auto"/>
    </w:pPr>
    <w:rPr>
      <w:rFonts w:ascii="宋体" w:hAnsi="Times New Roman"/>
      <w:kern w:val="0"/>
      <w:sz w:val="18"/>
      <w:szCs w:val="18"/>
    </w:rPr>
  </w:style>
  <w:style w:type="character" w:customStyle="1" w:styleId="Char">
    <w:name w:val="标准文件_段 Char"/>
    <w:link w:val="affffb"/>
    <w:qFormat/>
    <w:rsid w:val="00F32780"/>
    <w:rPr>
      <w:rFonts w:ascii="宋体" w:hAnsi="Times New Roman"/>
      <w:noProof/>
      <w:sz w:val="21"/>
    </w:rPr>
  </w:style>
  <w:style w:type="paragraph" w:customStyle="1" w:styleId="afffffffffb">
    <w:name w:val="标准文件_表格续"/>
    <w:basedOn w:val="affffb"/>
    <w:next w:val="affffb"/>
    <w:qFormat/>
    <w:rsid w:val="00F32780"/>
    <w:pPr>
      <w:jc w:val="center"/>
    </w:pPr>
    <w:rPr>
      <w:rFonts w:ascii="黑体" w:eastAsia="黑体" w:hAnsi="黑体"/>
    </w:rPr>
  </w:style>
  <w:style w:type="paragraph" w:styleId="11">
    <w:name w:val="toc 1"/>
    <w:basedOn w:val="afff5"/>
    <w:next w:val="afff5"/>
    <w:autoRedefine/>
    <w:uiPriority w:val="39"/>
    <w:unhideWhenUsed/>
    <w:rsid w:val="00F32780"/>
    <w:rPr>
      <w:rFonts w:ascii="宋体"/>
    </w:rPr>
  </w:style>
  <w:style w:type="table" w:styleId="afffffffffc">
    <w:name w:val="Table Grid"/>
    <w:basedOn w:val="afff7"/>
    <w:uiPriority w:val="59"/>
    <w:rsid w:val="00F327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d">
    <w:name w:val="Placeholder Text"/>
    <w:basedOn w:val="afff6"/>
    <w:uiPriority w:val="99"/>
    <w:semiHidden/>
    <w:rsid w:val="00F32780"/>
    <w:rPr>
      <w:color w:val="808080"/>
    </w:rPr>
  </w:style>
  <w:style w:type="paragraph" w:customStyle="1" w:styleId="2">
    <w:name w:val="标准文件_二级项2"/>
    <w:basedOn w:val="affffb"/>
    <w:qFormat/>
    <w:rsid w:val="00F32780"/>
    <w:pPr>
      <w:numPr>
        <w:ilvl w:val="1"/>
        <w:numId w:val="16"/>
      </w:numPr>
      <w:ind w:firstLineChars="0" w:firstLine="0"/>
    </w:pPr>
  </w:style>
  <w:style w:type="paragraph" w:customStyle="1" w:styleId="21">
    <w:name w:val="标准文件_三级项2"/>
    <w:basedOn w:val="affffb"/>
    <w:qFormat/>
    <w:rsid w:val="00F32780"/>
    <w:pPr>
      <w:numPr>
        <w:numId w:val="10"/>
      </w:numPr>
      <w:spacing w:line="300" w:lineRule="exact"/>
      <w:ind w:firstLineChars="0"/>
    </w:pPr>
    <w:rPr>
      <w:rFonts w:ascii="Times New Roman"/>
    </w:rPr>
  </w:style>
  <w:style w:type="paragraph" w:customStyle="1" w:styleId="20">
    <w:name w:val="标准文件_一级项2"/>
    <w:basedOn w:val="affffb"/>
    <w:qFormat/>
    <w:rsid w:val="00F32780"/>
    <w:pPr>
      <w:numPr>
        <w:numId w:val="17"/>
      </w:numPr>
      <w:spacing w:line="300" w:lineRule="exact"/>
      <w:ind w:firstLineChars="0"/>
    </w:pPr>
    <w:rPr>
      <w:rFonts w:ascii="Times New Roman"/>
    </w:rPr>
  </w:style>
  <w:style w:type="paragraph" w:customStyle="1" w:styleId="afffffffffe">
    <w:name w:val="标准文件_提示"/>
    <w:basedOn w:val="affffb"/>
    <w:next w:val="affffb"/>
    <w:qFormat/>
    <w:rsid w:val="00F32780"/>
    <w:pPr>
      <w:ind w:firstLine="420"/>
    </w:pPr>
    <w:rPr>
      <w:rFonts w:ascii="黑体" w:eastAsia="黑体"/>
    </w:rPr>
  </w:style>
  <w:style w:type="character" w:customStyle="1" w:styleId="affffffffff">
    <w:name w:val="标准文件_来源"/>
    <w:basedOn w:val="afff6"/>
    <w:uiPriority w:val="1"/>
    <w:qFormat/>
    <w:rsid w:val="00F32780"/>
    <w:rPr>
      <w:rFonts w:eastAsia="宋体"/>
      <w:sz w:val="21"/>
    </w:rPr>
  </w:style>
  <w:style w:type="paragraph" w:customStyle="1" w:styleId="affffffffff0">
    <w:name w:val="标准文件_图表说明"/>
    <w:qFormat/>
    <w:rsid w:val="00F32780"/>
    <w:pPr>
      <w:spacing w:line="276" w:lineRule="auto"/>
      <w:ind w:firstLine="420"/>
    </w:pPr>
    <w:rPr>
      <w:rFonts w:ascii="宋体" w:hAnsi="宋体"/>
      <w:kern w:val="2"/>
      <w:sz w:val="18"/>
    </w:rPr>
  </w:style>
  <w:style w:type="paragraph" w:customStyle="1" w:styleId="affffffffff1">
    <w:name w:val="其他发布日期"/>
    <w:basedOn w:val="afffffff0"/>
    <w:rsid w:val="00F32780"/>
    <w:pPr>
      <w:framePr w:w="3997" w:h="471" w:hRule="exact" w:hSpace="0" w:vSpace="181" w:wrap="around" w:vAnchor="page" w:hAnchor="page" w:x="1419" w:y="14097"/>
    </w:pPr>
  </w:style>
  <w:style w:type="paragraph" w:customStyle="1" w:styleId="affffffffff2">
    <w:name w:val="其他实施日期"/>
    <w:basedOn w:val="affffffff6"/>
    <w:rsid w:val="00F32780"/>
    <w:pPr>
      <w:framePr w:w="3997" w:h="471" w:hRule="exact" w:vSpace="181" w:wrap="around" w:vAnchor="page" w:hAnchor="page" w:x="7089" w:y="14097"/>
    </w:pPr>
  </w:style>
  <w:style w:type="paragraph" w:customStyle="1" w:styleId="affffffffff3">
    <w:name w:val="标准文件_文件编号"/>
    <w:basedOn w:val="affffb"/>
    <w:qFormat/>
    <w:rsid w:val="00F32780"/>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4">
    <w:name w:val="标准文件_替换文件编号"/>
    <w:basedOn w:val="affffffffff3"/>
    <w:qFormat/>
    <w:rsid w:val="00F32780"/>
    <w:pPr>
      <w:framePr w:wrap="auto"/>
      <w:spacing w:before="57"/>
    </w:pPr>
    <w:rPr>
      <w:sz w:val="21"/>
    </w:rPr>
  </w:style>
  <w:style w:type="paragraph" w:customStyle="1" w:styleId="affffffffff5">
    <w:name w:val="标准文件_文件名称"/>
    <w:basedOn w:val="affffb"/>
    <w:next w:val="affffb"/>
    <w:qFormat/>
    <w:rsid w:val="00F32780"/>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2">
    <w:name w:val="toc 3"/>
    <w:basedOn w:val="afff5"/>
    <w:next w:val="afff5"/>
    <w:autoRedefine/>
    <w:uiPriority w:val="39"/>
    <w:unhideWhenUsed/>
    <w:rsid w:val="00F32780"/>
    <w:pPr>
      <w:spacing w:line="300" w:lineRule="exact"/>
      <w:ind w:left="420"/>
    </w:pPr>
    <w:rPr>
      <w:rFonts w:ascii="宋体"/>
    </w:rPr>
  </w:style>
  <w:style w:type="paragraph" w:styleId="42">
    <w:name w:val="toc 4"/>
    <w:basedOn w:val="afff5"/>
    <w:next w:val="afff5"/>
    <w:autoRedefine/>
    <w:uiPriority w:val="39"/>
    <w:unhideWhenUsed/>
    <w:rsid w:val="00F32780"/>
    <w:pPr>
      <w:tabs>
        <w:tab w:val="right" w:leader="dot" w:pos="9344"/>
      </w:tabs>
      <w:spacing w:line="300" w:lineRule="exact"/>
      <w:ind w:left="629"/>
    </w:pPr>
    <w:rPr>
      <w:rFonts w:ascii="宋体"/>
    </w:rPr>
  </w:style>
  <w:style w:type="paragraph" w:styleId="52">
    <w:name w:val="toc 5"/>
    <w:basedOn w:val="afff5"/>
    <w:next w:val="afff5"/>
    <w:autoRedefine/>
    <w:uiPriority w:val="39"/>
    <w:unhideWhenUsed/>
    <w:rsid w:val="00F32780"/>
    <w:pPr>
      <w:ind w:left="839"/>
    </w:pPr>
    <w:rPr>
      <w:rFonts w:ascii="宋体"/>
    </w:rPr>
  </w:style>
  <w:style w:type="paragraph" w:styleId="62">
    <w:name w:val="toc 6"/>
    <w:basedOn w:val="afff5"/>
    <w:next w:val="afff5"/>
    <w:autoRedefine/>
    <w:uiPriority w:val="39"/>
    <w:unhideWhenUsed/>
    <w:rsid w:val="00F32780"/>
    <w:pPr>
      <w:spacing w:line="300" w:lineRule="exact"/>
      <w:ind w:left="1049"/>
    </w:pPr>
    <w:rPr>
      <w:rFonts w:ascii="宋体"/>
    </w:rPr>
  </w:style>
  <w:style w:type="paragraph" w:styleId="72">
    <w:name w:val="toc 7"/>
    <w:basedOn w:val="afff5"/>
    <w:next w:val="afff5"/>
    <w:autoRedefine/>
    <w:uiPriority w:val="39"/>
    <w:unhideWhenUsed/>
    <w:rsid w:val="00F32780"/>
    <w:pPr>
      <w:tabs>
        <w:tab w:val="right" w:leader="dot" w:pos="9344"/>
      </w:tabs>
      <w:spacing w:line="300" w:lineRule="exact"/>
      <w:ind w:left="1259"/>
    </w:pPr>
    <w:rPr>
      <w:rFonts w:ascii="宋体"/>
    </w:rPr>
  </w:style>
  <w:style w:type="paragraph" w:customStyle="1" w:styleId="af8">
    <w:name w:val="标准文件_附录图标号"/>
    <w:basedOn w:val="affffb"/>
    <w:next w:val="affffb"/>
    <w:qFormat/>
    <w:rsid w:val="00F32780"/>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b"/>
    <w:next w:val="affffb"/>
    <w:qFormat/>
    <w:rsid w:val="00F32780"/>
    <w:pPr>
      <w:numPr>
        <w:numId w:val="4"/>
      </w:numPr>
      <w:spacing w:line="14" w:lineRule="exact"/>
      <w:ind w:firstLineChars="0" w:firstLine="0"/>
      <w:jc w:val="center"/>
    </w:pPr>
    <w:rPr>
      <w:rFonts w:eastAsia="黑体"/>
      <w:vanish/>
      <w:sz w:val="2"/>
    </w:rPr>
  </w:style>
  <w:style w:type="paragraph" w:styleId="24">
    <w:name w:val="toc 2"/>
    <w:basedOn w:val="afff5"/>
    <w:next w:val="afff5"/>
    <w:autoRedefine/>
    <w:uiPriority w:val="39"/>
    <w:unhideWhenUsed/>
    <w:rsid w:val="00F32780"/>
    <w:pPr>
      <w:tabs>
        <w:tab w:val="right" w:leader="dot" w:pos="9344"/>
      </w:tabs>
      <w:spacing w:line="300" w:lineRule="exact"/>
      <w:ind w:left="210"/>
    </w:pPr>
    <w:rPr>
      <w:rFonts w:ascii="宋体"/>
    </w:rPr>
  </w:style>
  <w:style w:type="paragraph" w:customStyle="1" w:styleId="a7">
    <w:name w:val="标准文件_引言一级条标题"/>
    <w:basedOn w:val="affffb"/>
    <w:next w:val="affffb"/>
    <w:qFormat/>
    <w:rsid w:val="00F32780"/>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b"/>
    <w:next w:val="affffb"/>
    <w:qFormat/>
    <w:rsid w:val="00F32780"/>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b"/>
    <w:next w:val="affffb"/>
    <w:qFormat/>
    <w:rsid w:val="00F32780"/>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b"/>
    <w:next w:val="affffb"/>
    <w:qFormat/>
    <w:rsid w:val="00F32780"/>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b"/>
    <w:next w:val="affffb"/>
    <w:qFormat/>
    <w:rsid w:val="00F32780"/>
    <w:pPr>
      <w:numPr>
        <w:ilvl w:val="5"/>
        <w:numId w:val="18"/>
      </w:numPr>
      <w:spacing w:beforeLines="50" w:before="50" w:afterLines="50" w:after="50"/>
      <w:ind w:firstLineChars="0"/>
    </w:pPr>
    <w:rPr>
      <w:rFonts w:ascii="黑体" w:eastAsia="黑体"/>
    </w:rPr>
  </w:style>
  <w:style w:type="paragraph" w:customStyle="1" w:styleId="affffffffff6">
    <w:name w:val="标准文件_注后"/>
    <w:basedOn w:val="affffb"/>
    <w:qFormat/>
    <w:rsid w:val="00F32780"/>
    <w:pPr>
      <w:ind w:left="811" w:firstLineChars="0" w:firstLine="0"/>
    </w:pPr>
    <w:rPr>
      <w:sz w:val="18"/>
    </w:rPr>
  </w:style>
  <w:style w:type="paragraph" w:customStyle="1" w:styleId="X">
    <w:name w:val="标准文件_注X后"/>
    <w:basedOn w:val="affffb"/>
    <w:qFormat/>
    <w:rsid w:val="00F32780"/>
    <w:pPr>
      <w:ind w:left="811" w:firstLineChars="0" w:firstLine="0"/>
    </w:pPr>
    <w:rPr>
      <w:sz w:val="18"/>
    </w:rPr>
  </w:style>
  <w:style w:type="paragraph" w:customStyle="1" w:styleId="affffffffff7">
    <w:name w:val="标准文件_示例后"/>
    <w:basedOn w:val="affffb"/>
    <w:qFormat/>
    <w:rsid w:val="00F32780"/>
    <w:pPr>
      <w:ind w:left="964" w:firstLineChars="0" w:firstLine="0"/>
    </w:pPr>
    <w:rPr>
      <w:sz w:val="18"/>
    </w:rPr>
  </w:style>
  <w:style w:type="paragraph" w:customStyle="1" w:styleId="X0">
    <w:name w:val="标准文件_示例X后"/>
    <w:basedOn w:val="affffb"/>
    <w:link w:val="X1"/>
    <w:qFormat/>
    <w:rsid w:val="00F32780"/>
    <w:pPr>
      <w:ind w:left="1049" w:firstLineChars="0" w:firstLine="0"/>
    </w:pPr>
    <w:rPr>
      <w:sz w:val="18"/>
    </w:rPr>
  </w:style>
  <w:style w:type="character" w:customStyle="1" w:styleId="X1">
    <w:name w:val="标准文件_示例X后 字符"/>
    <w:basedOn w:val="Char"/>
    <w:link w:val="X0"/>
    <w:rsid w:val="00F32780"/>
    <w:rPr>
      <w:rFonts w:ascii="宋体" w:hAnsi="Times New Roman"/>
      <w:noProof/>
      <w:sz w:val="18"/>
    </w:rPr>
  </w:style>
  <w:style w:type="paragraph" w:customStyle="1" w:styleId="affffffffff8">
    <w:name w:val="标准文件_索引项"/>
    <w:basedOn w:val="affffb"/>
    <w:next w:val="affffb"/>
    <w:qFormat/>
    <w:rsid w:val="00F32780"/>
    <w:pPr>
      <w:tabs>
        <w:tab w:val="right" w:leader="dot" w:pos="9356"/>
      </w:tabs>
      <w:ind w:left="210" w:firstLineChars="0" w:hanging="210"/>
      <w:jc w:val="left"/>
    </w:pPr>
  </w:style>
  <w:style w:type="paragraph" w:customStyle="1" w:styleId="affffffffff9">
    <w:name w:val="标准文件_附录一级无标题"/>
    <w:basedOn w:val="aff4"/>
    <w:qFormat/>
    <w:rsid w:val="00F32780"/>
    <w:pPr>
      <w:spacing w:beforeLines="0" w:before="0" w:afterLines="0" w:after="0" w:line="276" w:lineRule="auto"/>
      <w:outlineLvl w:val="9"/>
    </w:pPr>
    <w:rPr>
      <w:rFonts w:ascii="宋体" w:eastAsia="宋体"/>
    </w:rPr>
  </w:style>
  <w:style w:type="paragraph" w:customStyle="1" w:styleId="affffffffffa">
    <w:name w:val="标准文件_附录二级无标题"/>
    <w:basedOn w:val="aff5"/>
    <w:rsid w:val="00F32780"/>
    <w:pPr>
      <w:spacing w:beforeLines="0" w:before="0" w:afterLines="0" w:after="0" w:line="276" w:lineRule="auto"/>
      <w:outlineLvl w:val="9"/>
    </w:pPr>
    <w:rPr>
      <w:rFonts w:ascii="宋体" w:eastAsia="宋体"/>
    </w:rPr>
  </w:style>
  <w:style w:type="paragraph" w:customStyle="1" w:styleId="affffffffffb">
    <w:name w:val="标准文件_附录三级无标题"/>
    <w:basedOn w:val="aff6"/>
    <w:qFormat/>
    <w:rsid w:val="00F32780"/>
    <w:pPr>
      <w:spacing w:beforeLines="0" w:before="0" w:afterLines="0" w:after="0" w:line="276" w:lineRule="auto"/>
      <w:outlineLvl w:val="9"/>
    </w:pPr>
    <w:rPr>
      <w:rFonts w:ascii="宋体" w:eastAsia="宋体"/>
    </w:rPr>
  </w:style>
  <w:style w:type="paragraph" w:customStyle="1" w:styleId="affffffffffc">
    <w:name w:val="标准文件_附录四级无标题"/>
    <w:basedOn w:val="aff7"/>
    <w:qFormat/>
    <w:rsid w:val="00F32780"/>
    <w:pPr>
      <w:spacing w:beforeLines="0" w:before="0" w:afterLines="0" w:after="0" w:line="276" w:lineRule="auto"/>
      <w:outlineLvl w:val="9"/>
    </w:pPr>
    <w:rPr>
      <w:rFonts w:ascii="宋体" w:eastAsia="宋体"/>
    </w:rPr>
  </w:style>
  <w:style w:type="paragraph" w:customStyle="1" w:styleId="affffffffffd">
    <w:name w:val="标准文件_附录五级无标题"/>
    <w:basedOn w:val="aff8"/>
    <w:qFormat/>
    <w:rsid w:val="00F32780"/>
    <w:pPr>
      <w:spacing w:beforeLines="0" w:before="0" w:afterLines="0" w:after="0" w:line="276" w:lineRule="auto"/>
      <w:outlineLvl w:val="9"/>
    </w:pPr>
    <w:rPr>
      <w:rFonts w:ascii="宋体" w:eastAsia="宋体"/>
    </w:rPr>
  </w:style>
  <w:style w:type="paragraph" w:customStyle="1" w:styleId="afffffffffa">
    <w:name w:val="标准文件_示例内容"/>
    <w:basedOn w:val="affffb"/>
    <w:qFormat/>
    <w:rsid w:val="00F32780"/>
    <w:pPr>
      <w:ind w:firstLine="420"/>
    </w:pPr>
    <w:rPr>
      <w:sz w:val="18"/>
    </w:rPr>
  </w:style>
  <w:style w:type="paragraph" w:customStyle="1" w:styleId="affffffffffe">
    <w:name w:val="标准文件_引言一级无标题"/>
    <w:basedOn w:val="a7"/>
    <w:next w:val="affffb"/>
    <w:qFormat/>
    <w:rsid w:val="00F32780"/>
    <w:pPr>
      <w:spacing w:beforeLines="0" w:before="0" w:afterLines="0" w:after="0" w:line="276" w:lineRule="auto"/>
    </w:pPr>
    <w:rPr>
      <w:rFonts w:ascii="宋体" w:eastAsia="宋体"/>
    </w:rPr>
  </w:style>
  <w:style w:type="paragraph" w:customStyle="1" w:styleId="afffffffffff">
    <w:name w:val="标准文件_引言二级无标题"/>
    <w:basedOn w:val="a8"/>
    <w:next w:val="affffb"/>
    <w:qFormat/>
    <w:rsid w:val="00F32780"/>
    <w:pPr>
      <w:spacing w:beforeLines="0" w:before="0" w:afterLines="0" w:after="0" w:line="276" w:lineRule="auto"/>
    </w:pPr>
    <w:rPr>
      <w:rFonts w:ascii="宋体" w:eastAsia="宋体"/>
    </w:rPr>
  </w:style>
  <w:style w:type="paragraph" w:customStyle="1" w:styleId="afffffffffff0">
    <w:name w:val="标准文件_引言三级无标题"/>
    <w:basedOn w:val="a9"/>
    <w:qFormat/>
    <w:rsid w:val="00F32780"/>
    <w:pPr>
      <w:spacing w:beforeLines="0" w:before="0" w:afterLines="0" w:after="0" w:line="276" w:lineRule="auto"/>
    </w:pPr>
    <w:rPr>
      <w:rFonts w:ascii="宋体" w:eastAsia="宋体"/>
    </w:rPr>
  </w:style>
  <w:style w:type="paragraph" w:customStyle="1" w:styleId="afffffffffff1">
    <w:name w:val="标准文件_引言四级无标题"/>
    <w:basedOn w:val="aa"/>
    <w:next w:val="affffb"/>
    <w:qFormat/>
    <w:rsid w:val="00F32780"/>
    <w:pPr>
      <w:spacing w:beforeLines="0" w:before="0" w:afterLines="0" w:after="0" w:line="276" w:lineRule="auto"/>
    </w:pPr>
    <w:rPr>
      <w:rFonts w:ascii="宋体" w:eastAsia="宋体"/>
    </w:rPr>
  </w:style>
  <w:style w:type="paragraph" w:customStyle="1" w:styleId="afffffffffff2">
    <w:name w:val="标准文件_引言五级无标题"/>
    <w:basedOn w:val="ab"/>
    <w:next w:val="affffb"/>
    <w:qFormat/>
    <w:rsid w:val="00F32780"/>
    <w:pPr>
      <w:spacing w:beforeLines="0" w:before="0" w:afterLines="0" w:after="0" w:line="276" w:lineRule="auto"/>
    </w:pPr>
    <w:rPr>
      <w:rFonts w:ascii="宋体" w:eastAsia="宋体"/>
    </w:rPr>
  </w:style>
  <w:style w:type="paragraph" w:customStyle="1" w:styleId="afffffffffff3">
    <w:name w:val="标准文件_索引标题"/>
    <w:basedOn w:val="afffff2"/>
    <w:next w:val="affffb"/>
    <w:qFormat/>
    <w:rsid w:val="00A33C67"/>
    <w:rPr>
      <w:rFonts w:hAnsi="黑体"/>
    </w:rPr>
  </w:style>
  <w:style w:type="paragraph" w:customStyle="1" w:styleId="afffffffffff4">
    <w:name w:val="标准文件_脚注内容"/>
    <w:basedOn w:val="affffb"/>
    <w:qFormat/>
    <w:rsid w:val="00F32780"/>
    <w:pPr>
      <w:ind w:leftChars="200" w:left="400" w:hangingChars="200" w:hanging="200"/>
    </w:pPr>
    <w:rPr>
      <w:sz w:val="15"/>
    </w:rPr>
  </w:style>
  <w:style w:type="paragraph" w:customStyle="1" w:styleId="afffffffffff5">
    <w:name w:val="标准文件_术语条一"/>
    <w:basedOn w:val="affffffffe"/>
    <w:next w:val="affffb"/>
    <w:qFormat/>
    <w:rsid w:val="00F32780"/>
  </w:style>
  <w:style w:type="paragraph" w:customStyle="1" w:styleId="afffffffffff6">
    <w:name w:val="标准文件_术语条二"/>
    <w:basedOn w:val="afffffffff1"/>
    <w:next w:val="affffb"/>
    <w:qFormat/>
    <w:rsid w:val="00F32780"/>
  </w:style>
  <w:style w:type="paragraph" w:customStyle="1" w:styleId="afffffffffff7">
    <w:name w:val="标准文件_术语条三"/>
    <w:basedOn w:val="afffffffff0"/>
    <w:next w:val="affffb"/>
    <w:qFormat/>
    <w:rsid w:val="00F32780"/>
  </w:style>
  <w:style w:type="paragraph" w:customStyle="1" w:styleId="afffffffffff8">
    <w:name w:val="标准文件_术语条四"/>
    <w:basedOn w:val="afffffffff3"/>
    <w:next w:val="affffb"/>
    <w:qFormat/>
    <w:rsid w:val="00F32780"/>
  </w:style>
  <w:style w:type="paragraph" w:customStyle="1" w:styleId="afffffffffff9">
    <w:name w:val="标准文件_术语条五"/>
    <w:basedOn w:val="afffffffff"/>
    <w:next w:val="affffb"/>
    <w:qFormat/>
    <w:rsid w:val="00F32780"/>
  </w:style>
  <w:style w:type="paragraph" w:customStyle="1" w:styleId="Default">
    <w:name w:val="Default"/>
    <w:rsid w:val="00F32780"/>
    <w:pPr>
      <w:widowControl w:val="0"/>
      <w:autoSpaceDE w:val="0"/>
      <w:autoSpaceDN w:val="0"/>
      <w:adjustRightInd w:val="0"/>
    </w:pPr>
    <w:rPr>
      <w:rFonts w:ascii="宋体" w:cs="宋体"/>
      <w:color w:val="000000"/>
      <w:sz w:val="24"/>
      <w:szCs w:val="24"/>
    </w:rPr>
  </w:style>
  <w:style w:type="character" w:customStyle="1" w:styleId="afffffffffffa">
    <w:name w:val="发布"/>
    <w:basedOn w:val="afff6"/>
    <w:rsid w:val="007B7453"/>
    <w:rPr>
      <w:rFonts w:ascii="黑体" w:eastAsia="黑体"/>
      <w:spacing w:val="85"/>
      <w:w w:val="100"/>
      <w:position w:val="3"/>
      <w:sz w:val="28"/>
      <w:szCs w:val="28"/>
    </w:rPr>
  </w:style>
  <w:style w:type="table" w:customStyle="1" w:styleId="TableNormal">
    <w:name w:val="Table Normal"/>
    <w:uiPriority w:val="2"/>
    <w:semiHidden/>
    <w:unhideWhenUsed/>
    <w:qFormat/>
    <w:rsid w:val="009D6CFF"/>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fff5"/>
    <w:uiPriority w:val="1"/>
    <w:qFormat/>
    <w:rsid w:val="009D6CFF"/>
    <w:pPr>
      <w:autoSpaceDE w:val="0"/>
      <w:autoSpaceDN w:val="0"/>
      <w:adjustRightInd/>
      <w:spacing w:line="240" w:lineRule="auto"/>
      <w:jc w:val="left"/>
    </w:pPr>
    <w:rPr>
      <w:rFonts w:ascii="黑体" w:eastAsia="黑体" w:hAnsi="黑体" w:cs="黑体"/>
      <w:kern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header" Target="header13.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header" Target="header12.xml"/><Relationship Id="rId38"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8.xml"/><Relationship Id="rId32" Type="http://schemas.openxmlformats.org/officeDocument/2006/relationships/image" Target="media/image3.jpg"/><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header" Target="header10.xml"/><Relationship Id="rId36" Type="http://schemas.openxmlformats.org/officeDocument/2006/relationships/footer" Target="footer13.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footer" Target="footer6.xml"/><Relationship Id="rId27" Type="http://schemas.openxmlformats.org/officeDocument/2006/relationships/footer" Target="footer9.xml"/><Relationship Id="rId30" Type="http://schemas.openxmlformats.org/officeDocument/2006/relationships/footer" Target="footer10.xml"/><Relationship Id="rId35" Type="http://schemas.openxmlformats.org/officeDocument/2006/relationships/footer" Target="footer1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50EA8696FB645A6B594C047FB69C01C"/>
        <w:category>
          <w:name w:val="常规"/>
          <w:gallery w:val="placeholder"/>
        </w:category>
        <w:types>
          <w:type w:val="bbPlcHdr"/>
        </w:types>
        <w:behaviors>
          <w:behavior w:val="content"/>
        </w:behaviors>
        <w:guid w:val="{8C1A3A22-B025-4F0B-B406-2EB20CC747BD}"/>
      </w:docPartPr>
      <w:docPartBody>
        <w:p w:rsidR="00E05E1A" w:rsidRDefault="00892C9F">
          <w:pPr>
            <w:pStyle w:val="B50EA8696FB645A6B594C047FB69C01C"/>
          </w:pPr>
          <w:r w:rsidRPr="00751A05">
            <w:rPr>
              <w:rStyle w:val="a3"/>
              <w:rFonts w:hint="eastAsia"/>
            </w:rPr>
            <w:t>单击或点击此处输入文字。</w:t>
          </w:r>
        </w:p>
      </w:docPartBody>
    </w:docPart>
    <w:docPart>
      <w:docPartPr>
        <w:name w:val="75D7A389B04C47C3BD83B23FA010413D"/>
        <w:category>
          <w:name w:val="常规"/>
          <w:gallery w:val="placeholder"/>
        </w:category>
        <w:types>
          <w:type w:val="bbPlcHdr"/>
        </w:types>
        <w:behaviors>
          <w:behavior w:val="content"/>
        </w:behaviors>
        <w:guid w:val="{4964F6C3-5455-4C7C-A6E5-9E28AE9656DA}"/>
      </w:docPartPr>
      <w:docPartBody>
        <w:p w:rsidR="00E05E1A" w:rsidRDefault="00892C9F">
          <w:pPr>
            <w:pStyle w:val="75D7A389B04C47C3BD83B23FA010413D"/>
          </w:pPr>
          <w:r w:rsidRPr="00FB6243">
            <w:rPr>
              <w:rStyle w:val="a3"/>
              <w:rFonts w:hint="eastAsia"/>
            </w:rPr>
            <w:t>选择一项。</w:t>
          </w:r>
        </w:p>
      </w:docPartBody>
    </w:docPart>
    <w:docPart>
      <w:docPartPr>
        <w:name w:val="9C86E611914A4FC3A949E52552D10758"/>
        <w:category>
          <w:name w:val="常规"/>
          <w:gallery w:val="placeholder"/>
        </w:category>
        <w:types>
          <w:type w:val="bbPlcHdr"/>
        </w:types>
        <w:behaviors>
          <w:behavior w:val="content"/>
        </w:behaviors>
        <w:guid w:val="{731D885A-A8CD-4721-9B46-3A67964B33A8}"/>
      </w:docPartPr>
      <w:docPartBody>
        <w:p w:rsidR="00E05E1A" w:rsidRDefault="00892C9F">
          <w:pPr>
            <w:pStyle w:val="9C86E611914A4FC3A949E52552D10758"/>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DengXian">
    <w:altName w:val="宋体"/>
    <w:panose1 w:val="02010600030101010101"/>
    <w:charset w:val="86"/>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charset w:val="86"/>
    <w:family w:val="auto"/>
    <w:pitch w:val="variable"/>
    <w:sig w:usb0="A00002BF" w:usb1="38CF7CFA" w:usb2="00000016" w:usb3="00000000" w:csb0="0004000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C9F"/>
    <w:rsid w:val="00043354"/>
    <w:rsid w:val="001759D7"/>
    <w:rsid w:val="003A2E07"/>
    <w:rsid w:val="00456DC7"/>
    <w:rsid w:val="004A4A04"/>
    <w:rsid w:val="004D7067"/>
    <w:rsid w:val="005C1B26"/>
    <w:rsid w:val="005C745B"/>
    <w:rsid w:val="006D73EF"/>
    <w:rsid w:val="007B3935"/>
    <w:rsid w:val="00892C9F"/>
    <w:rsid w:val="009A0AB3"/>
    <w:rsid w:val="00A2365B"/>
    <w:rsid w:val="00A8614B"/>
    <w:rsid w:val="00A90071"/>
    <w:rsid w:val="00C0080D"/>
    <w:rsid w:val="00C313C2"/>
    <w:rsid w:val="00C8758B"/>
    <w:rsid w:val="00CA6450"/>
    <w:rsid w:val="00CC01B7"/>
    <w:rsid w:val="00D170B0"/>
    <w:rsid w:val="00D67F36"/>
    <w:rsid w:val="00E05E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B50EA8696FB645A6B594C047FB69C01C">
    <w:name w:val="B50EA8696FB645A6B594C047FB69C01C"/>
    <w:pPr>
      <w:widowControl w:val="0"/>
      <w:jc w:val="both"/>
    </w:pPr>
  </w:style>
  <w:style w:type="paragraph" w:customStyle="1" w:styleId="75D7A389B04C47C3BD83B23FA010413D">
    <w:name w:val="75D7A389B04C47C3BD83B23FA010413D"/>
    <w:pPr>
      <w:widowControl w:val="0"/>
      <w:jc w:val="both"/>
    </w:pPr>
  </w:style>
  <w:style w:type="paragraph" w:customStyle="1" w:styleId="9C86E611914A4FC3A949E52552D10758">
    <w:name w:val="9C86E611914A4FC3A949E52552D10758"/>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5BE66A-D7FA-4FEF-AED0-E403B498B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Template>
  <TotalTime>665</TotalTime>
  <Pages>9</Pages>
  <Words>443</Words>
  <Characters>2528</Characters>
  <Application>Microsoft Office Word</Application>
  <DocSecurity>0</DocSecurity>
  <Lines>21</Lines>
  <Paragraphs>5</Paragraphs>
  <ScaleCrop>false</ScaleCrop>
  <Company>PCMI</Company>
  <LinksUpToDate>false</LinksUpToDate>
  <CharactersWithSpaces>2966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subject/>
  <dc:creator>Administrator</dc:creator>
  <cp:keywords/>
  <dc:description>&lt;config cover="true" show_menu="true" version="1.0.0" doctype="SDKXY"&gt;_x000d_
&lt;/config&gt;</dc:description>
  <cp:lastModifiedBy>Administrator</cp:lastModifiedBy>
  <cp:revision>73</cp:revision>
  <cp:lastPrinted>2025-03-28T09:34:00Z</cp:lastPrinted>
  <dcterms:created xsi:type="dcterms:W3CDTF">2024-03-27T03:12:00Z</dcterms:created>
  <dcterms:modified xsi:type="dcterms:W3CDTF">2025-03-28T09:34:00Z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ies>
</file>