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902DF">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环保设备用热轧搪瓷钢板和钢带</w:t>
      </w:r>
      <w:r>
        <w:rPr>
          <w:rFonts w:ascii="Times New Roman" w:hAnsi="Times New Roman" w:eastAsia="黑体" w:cs="Times New Roman"/>
          <w:b/>
          <w:kern w:val="0"/>
          <w:sz w:val="36"/>
          <w:szCs w:val="36"/>
        </w:rPr>
        <w:t>》</w:t>
      </w:r>
    </w:p>
    <w:p w14:paraId="499C9DE0">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14:paraId="48F5DC5A">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14:paraId="6366198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首钢京唐钢铁联合有限责任公司</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冶金工业规划研究院等单位共同参与起草，计划于202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月前完成《</w:t>
      </w:r>
      <w:r>
        <w:rPr>
          <w:rFonts w:hint="eastAsia" w:ascii="Times New Roman" w:hAnsi="Times New Roman" w:eastAsia="仿宋_GB2312" w:cs="Times New Roman"/>
          <w:sz w:val="28"/>
          <w:szCs w:val="28"/>
          <w:lang w:eastAsia="zh-CN"/>
        </w:rPr>
        <w:t>环保设备用热轧搪瓷钢板和钢带</w:t>
      </w:r>
      <w:r>
        <w:rPr>
          <w:rFonts w:ascii="Times New Roman" w:hAnsi="Times New Roman" w:eastAsia="仿宋_GB2312" w:cs="Times New Roman"/>
          <w:sz w:val="28"/>
          <w:szCs w:val="28"/>
        </w:rPr>
        <w:t>》标准的送审工作。</w:t>
      </w:r>
    </w:p>
    <w:p w14:paraId="1D2D9B4B">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二、制定本文件的目的和意义</w:t>
      </w:r>
    </w:p>
    <w:p w14:paraId="0D13C5AD">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随着环保装备产业升级，设备制造行业要求采购搪后强度高，搪后变形量小，密着性好，综合性能优的搪瓷用热轧钢板和钢带产品。现阶段，企业依据GB/T 25832-201</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《搪瓷用热轧钢板和钢带》组织生产，该标准除适用于环保设备用搪瓷</w:t>
      </w:r>
      <w:r>
        <w:rPr>
          <w:rFonts w:hint="eastAsia" w:ascii="Times New Roman" w:hAnsi="Times New Roman" w:eastAsia="仿宋_GB2312" w:cs="Times New Roman"/>
          <w:color w:val="auto"/>
          <w:sz w:val="28"/>
          <w:szCs w:val="28"/>
        </w:rPr>
        <w:t>钢外，还包括日用、工业产品，</w:t>
      </w:r>
      <w:r>
        <w:rPr>
          <w:rFonts w:hint="eastAsia" w:ascii="Times New Roman" w:hAnsi="Times New Roman" w:eastAsia="仿宋_GB2312" w:cs="Times New Roman"/>
          <w:sz w:val="28"/>
          <w:szCs w:val="28"/>
          <w:lang w:val="en-US" w:eastAsia="zh-CN"/>
        </w:rPr>
        <w:t>环保设备用搪瓷产品常用牌号还有Q390HT、Q550HT，</w:t>
      </w:r>
      <w:r>
        <w:rPr>
          <w:rFonts w:hint="eastAsia" w:ascii="Times New Roman" w:hAnsi="Times New Roman" w:eastAsia="仿宋_GB2312" w:cs="Times New Roman"/>
          <w:color w:val="auto"/>
          <w:sz w:val="28"/>
          <w:szCs w:val="28"/>
        </w:rPr>
        <w:t>成分控制有待进一步加严。</w:t>
      </w:r>
      <w:r>
        <w:rPr>
          <w:rFonts w:hint="eastAsia" w:ascii="Times New Roman" w:hAnsi="Times New Roman" w:eastAsia="仿宋_GB2312" w:cs="Times New Roman"/>
          <w:sz w:val="28"/>
          <w:szCs w:val="28"/>
        </w:rPr>
        <w:t>为更好地满足相关产品生产应用需要，</w:t>
      </w:r>
      <w:r>
        <w:rPr>
          <w:rFonts w:hint="eastAsia" w:ascii="Times New Roman" w:hAnsi="Times New Roman" w:eastAsia="仿宋_GB2312" w:cs="Times New Roman"/>
          <w:sz w:val="28"/>
          <w:szCs w:val="28"/>
          <w:lang w:val="en-US" w:eastAsia="zh-CN"/>
        </w:rPr>
        <w:t>提高标准适用性，</w:t>
      </w:r>
      <w:r>
        <w:rPr>
          <w:rFonts w:hint="eastAsia" w:ascii="Times New Roman" w:hAnsi="Times New Roman" w:eastAsia="仿宋_GB2312" w:cs="Times New Roman"/>
          <w:sz w:val="28"/>
          <w:szCs w:val="28"/>
        </w:rPr>
        <w:t>需要开展《环保设备用热轧搪瓷钢板和钢带》专用标准制定工作。</w:t>
      </w:r>
    </w:p>
    <w:p w14:paraId="64BF434D">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14:paraId="3BB8C0AF">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r>
        <w:rPr>
          <w:rFonts w:hint="eastAsia" w:ascii="Times New Roman" w:hAnsi="Times New Roman" w:eastAsia="仿宋_GB2312" w:cs="Times New Roman"/>
          <w:kern w:val="0"/>
          <w:sz w:val="28"/>
          <w:szCs w:val="28"/>
          <w:lang w:val="en-US" w:eastAsia="zh-CN"/>
        </w:rPr>
        <w:t>24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7</w:t>
      </w:r>
      <w:r>
        <w:rPr>
          <w:rFonts w:ascii="Times New Roman" w:hAnsi="Times New Roman" w:eastAsia="仿宋_GB2312" w:cs="Times New Roman"/>
          <w:kern w:val="0"/>
          <w:sz w:val="28"/>
          <w:szCs w:val="28"/>
        </w:rPr>
        <w:t>月：提出制定标准项目，并进行了标准立项征求意见和论证工作；</w:t>
      </w:r>
    </w:p>
    <w:p w14:paraId="3C110314">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8</w:t>
      </w:r>
      <w:r>
        <w:rPr>
          <w:rFonts w:ascii="Times New Roman" w:hAnsi="Times New Roman" w:eastAsia="仿宋_GB2312" w:cs="Times New Roman"/>
          <w:kern w:val="0"/>
          <w:sz w:val="28"/>
          <w:szCs w:val="28"/>
        </w:rPr>
        <w:t>月：中国特钢企业协会发布项目计划；</w:t>
      </w:r>
    </w:p>
    <w:p w14:paraId="5E078A0C">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9</w:t>
      </w:r>
      <w:r>
        <w:rPr>
          <w:rFonts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~10月</w:t>
      </w:r>
      <w:r>
        <w:rPr>
          <w:rFonts w:ascii="Times New Roman" w:hAnsi="Times New Roman" w:eastAsia="仿宋_GB2312" w:cs="Times New Roman"/>
          <w:kern w:val="0"/>
          <w:sz w:val="28"/>
          <w:szCs w:val="28"/>
        </w:rPr>
        <w:t>：进行起草标准的调研、问题分析和相关资料收集等准备工作，完成了标准制定提纲、标准草案；</w:t>
      </w:r>
    </w:p>
    <w:p w14:paraId="28580255">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11</w:t>
      </w:r>
      <w:r>
        <w:rPr>
          <w:rFonts w:ascii="Times New Roman" w:hAnsi="Times New Roman" w:eastAsia="仿宋_GB2312" w:cs="Times New Roman"/>
          <w:kern w:val="0"/>
          <w:sz w:val="28"/>
          <w:szCs w:val="28"/>
        </w:rPr>
        <w:t>月：工作组内征求意见和讨论；</w:t>
      </w:r>
    </w:p>
    <w:p w14:paraId="62BAF088">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2</w:t>
      </w:r>
      <w:r>
        <w:rPr>
          <w:rFonts w:ascii="Times New Roman" w:hAnsi="Times New Roman" w:eastAsia="仿宋_GB2312" w:cs="Times New Roman"/>
          <w:kern w:val="0"/>
          <w:sz w:val="28"/>
          <w:szCs w:val="28"/>
        </w:rPr>
        <w:t>月：计划召开标准启动会，围绕标准草案进行讨论，按照与会意见和建议进行修改，形成征求意见稿并发出征求意见；</w:t>
      </w:r>
    </w:p>
    <w:p w14:paraId="5B0029AF">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4</w:t>
      </w:r>
      <w:r>
        <w:rPr>
          <w:rFonts w:ascii="Times New Roman" w:hAnsi="Times New Roman" w:eastAsia="仿宋_GB2312" w:cs="Times New Roman"/>
          <w:kern w:val="0"/>
          <w:sz w:val="28"/>
          <w:szCs w:val="28"/>
        </w:rPr>
        <w:t>月：计划完成征求意见处理、形成标准送审稿；</w:t>
      </w:r>
    </w:p>
    <w:p w14:paraId="00A0A722">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5</w:t>
      </w:r>
      <w:r>
        <w:rPr>
          <w:rFonts w:ascii="Times New Roman" w:hAnsi="Times New Roman" w:eastAsia="仿宋_GB2312" w:cs="Times New Roman"/>
          <w:kern w:val="0"/>
          <w:sz w:val="28"/>
          <w:szCs w:val="28"/>
        </w:rPr>
        <w:t>月：计划完成该标准审定会和标准报批稿，上报中国特钢企业协会审批；</w:t>
      </w:r>
    </w:p>
    <w:p w14:paraId="51BF96EC">
      <w:pPr>
        <w:spacing w:line="588" w:lineRule="exact"/>
        <w:ind w:firstLineChars="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r>
        <w:rPr>
          <w:rFonts w:hint="eastAsia" w:ascii="Times New Roman" w:hAnsi="Times New Roman" w:eastAsia="仿宋_GB2312" w:cs="Times New Roman"/>
          <w:kern w:val="0"/>
          <w:sz w:val="28"/>
          <w:szCs w:val="28"/>
          <w:lang w:val="en-US" w:eastAsia="zh-CN"/>
        </w:rPr>
        <w:t>25</w:t>
      </w:r>
      <w:r>
        <w:rPr>
          <w:rFonts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7</w:t>
      </w:r>
      <w:r>
        <w:rPr>
          <w:rFonts w:ascii="Times New Roman" w:hAnsi="Times New Roman" w:eastAsia="仿宋_GB2312" w:cs="Times New Roman"/>
          <w:kern w:val="0"/>
          <w:sz w:val="28"/>
          <w:szCs w:val="28"/>
        </w:rPr>
        <w:t>月：计划发布、实施标准。</w:t>
      </w:r>
    </w:p>
    <w:p w14:paraId="3E3463B9">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14:paraId="27BA3AC1">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国外进口钢板虽然热轧态和搪后强度高，但存在鳞爆和水线纹缺陷；国内部分企业生产的钢板，热轧态和搪后强度偏低，但是搪后变形量大。提高质量稳定性，加严指标是该类产品下游供货必备要求。首钢京唐搪瓷钢主要包括冷轧搪瓷用钢系列、酸洗搪瓷用钢系列、热轧搪瓷用钢系列、中厚板搪瓷用钢系列。其中，“搪瓷用冷轧低碳钢板及钢带”荣获2022年度冶金产品实物质量品牌“金杯特优产品”；金刚无缝胆专用酸洗深冲搪瓷钢，是行业内敢承诺“终身不漏水，漏水换新机”的内胆材料，应用于全球著名品牌热水器；高强度中厚板双面搪瓷用钢达到国内最高强度级别，应用于世界最大单层拼装罐——多米尼加2.9万立方米超大型罐体项目。首钢京唐具有长期研发、生产搪瓷用钢的历史，拥有多条生产线和专业的实验、检验和测试手段，产品广销国内外，受到用户普遍认可。</w:t>
      </w:r>
    </w:p>
    <w:p w14:paraId="4D805678">
      <w:pPr>
        <w:pStyle w:val="4"/>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本文件编制</w:t>
      </w:r>
      <w:r>
        <w:rPr>
          <w:rFonts w:ascii="Times New Roman" w:hAnsi="Times New Roman" w:eastAsia="仿宋_GB2312" w:cs="Times New Roman"/>
          <w:color w:val="auto"/>
          <w:sz w:val="28"/>
          <w:szCs w:val="28"/>
          <w:highlight w:val="none"/>
        </w:rPr>
        <w:t>充分考虑</w:t>
      </w:r>
      <w:r>
        <w:rPr>
          <w:rFonts w:hint="eastAsia" w:ascii="Times New Roman" w:hAnsi="Times New Roman" w:eastAsia="仿宋_GB2312" w:cs="Times New Roman"/>
          <w:sz w:val="28"/>
          <w:szCs w:val="28"/>
        </w:rPr>
        <w:t>环保设备用热轧搪瓷钢板和钢带</w:t>
      </w:r>
      <w:r>
        <w:rPr>
          <w:rFonts w:hint="eastAsia" w:ascii="Times New Roman" w:hAnsi="Times New Roman" w:eastAsia="仿宋_GB2312" w:cs="Times New Roman"/>
          <w:color w:val="auto"/>
          <w:sz w:val="28"/>
          <w:szCs w:val="28"/>
          <w:highlight w:val="none"/>
        </w:rPr>
        <w:t>产品</w:t>
      </w:r>
      <w:r>
        <w:rPr>
          <w:rFonts w:ascii="Times New Roman" w:hAnsi="Times New Roman" w:eastAsia="仿宋_GB2312" w:cs="Times New Roman"/>
          <w:color w:val="auto"/>
          <w:sz w:val="28"/>
          <w:szCs w:val="28"/>
          <w:highlight w:val="none"/>
        </w:rPr>
        <w:t>的高质量需求，联合</w:t>
      </w:r>
      <w:r>
        <w:rPr>
          <w:rFonts w:hint="eastAsia" w:ascii="Times New Roman" w:hAnsi="Times New Roman" w:eastAsia="仿宋_GB2312" w:cs="Times New Roman"/>
          <w:color w:val="auto"/>
          <w:sz w:val="28"/>
          <w:szCs w:val="28"/>
          <w:highlight w:val="none"/>
        </w:rPr>
        <w:t>下游</w:t>
      </w:r>
      <w:r>
        <w:rPr>
          <w:rFonts w:ascii="Times New Roman" w:hAnsi="Times New Roman" w:eastAsia="仿宋_GB2312" w:cs="Times New Roman"/>
          <w:color w:val="auto"/>
          <w:sz w:val="28"/>
          <w:szCs w:val="28"/>
          <w:highlight w:val="none"/>
        </w:rPr>
        <w:t>企业协同攻关，采用标准化手段助力</w:t>
      </w:r>
      <w:r>
        <w:rPr>
          <w:rFonts w:hint="eastAsia" w:ascii="Times New Roman" w:hAnsi="Times New Roman" w:eastAsia="仿宋_GB2312" w:cs="Times New Roman"/>
          <w:color w:val="auto"/>
          <w:sz w:val="28"/>
          <w:szCs w:val="28"/>
          <w:highlight w:val="none"/>
          <w:lang w:val="en-US" w:eastAsia="zh-CN"/>
        </w:rPr>
        <w:t>环保设备</w:t>
      </w:r>
      <w:r>
        <w:rPr>
          <w:rFonts w:ascii="Times New Roman" w:hAnsi="Times New Roman" w:eastAsia="仿宋_GB2312" w:cs="Times New Roman"/>
          <w:color w:val="auto"/>
          <w:sz w:val="28"/>
          <w:szCs w:val="28"/>
          <w:highlight w:val="none"/>
        </w:rPr>
        <w:t>高质量发展，展现</w:t>
      </w:r>
      <w:r>
        <w:rPr>
          <w:rFonts w:hint="eastAsia" w:ascii="Times New Roman" w:hAnsi="Times New Roman" w:eastAsia="仿宋_GB2312" w:cs="Times New Roman"/>
          <w:color w:val="auto"/>
          <w:sz w:val="28"/>
          <w:szCs w:val="28"/>
          <w:highlight w:val="none"/>
        </w:rPr>
        <w:t>我国</w:t>
      </w:r>
      <w:r>
        <w:rPr>
          <w:rFonts w:hint="eastAsia" w:ascii="Times New Roman" w:hAnsi="Times New Roman" w:eastAsia="仿宋_GB2312" w:cs="Times New Roman"/>
          <w:color w:val="auto"/>
          <w:sz w:val="28"/>
          <w:szCs w:val="28"/>
          <w:highlight w:val="none"/>
          <w:lang w:eastAsia="zh-CN"/>
        </w:rPr>
        <w:t>环保设备用热轧搪瓷钢</w:t>
      </w:r>
      <w:r>
        <w:rPr>
          <w:rFonts w:hint="eastAsia" w:ascii="Times New Roman" w:hAnsi="Times New Roman" w:eastAsia="仿宋_GB2312" w:cs="Times New Roman"/>
          <w:color w:val="auto"/>
          <w:sz w:val="28"/>
          <w:szCs w:val="28"/>
          <w:highlight w:val="none"/>
        </w:rPr>
        <w:t>先进技术</w:t>
      </w:r>
      <w:r>
        <w:rPr>
          <w:rFonts w:ascii="Times New Roman" w:hAnsi="Times New Roman" w:eastAsia="仿宋_GB2312" w:cs="Times New Roman"/>
          <w:color w:val="auto"/>
          <w:sz w:val="28"/>
          <w:szCs w:val="28"/>
          <w:highlight w:val="none"/>
        </w:rPr>
        <w:t>水平。</w:t>
      </w: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以满足</w:t>
      </w:r>
      <w:r>
        <w:rPr>
          <w:rFonts w:hint="eastAsia" w:ascii="Times New Roman" w:hAnsi="Times New Roman" w:eastAsia="仿宋_GB2312" w:cs="Times New Roman"/>
          <w:color w:val="auto"/>
          <w:sz w:val="28"/>
          <w:szCs w:val="28"/>
          <w:highlight w:val="none"/>
        </w:rPr>
        <w:t>下游行业对环保设备用热</w:t>
      </w:r>
      <w:r>
        <w:rPr>
          <w:rFonts w:hint="eastAsia" w:ascii="Times New Roman" w:hAnsi="Times New Roman" w:eastAsia="仿宋_GB2312" w:cs="Times New Roman"/>
          <w:sz w:val="28"/>
          <w:szCs w:val="28"/>
        </w:rPr>
        <w:t>轧搪瓷钢板和钢带</w:t>
      </w:r>
      <w:r>
        <w:rPr>
          <w:rFonts w:hint="eastAsia" w:ascii="Times New Roman" w:hAnsi="Times New Roman" w:eastAsia="仿宋_GB2312" w:cs="Times New Roman"/>
          <w:color w:val="auto"/>
          <w:sz w:val="28"/>
          <w:szCs w:val="28"/>
          <w:highlight w:val="none"/>
        </w:rPr>
        <w:t>发展趋势要求</w:t>
      </w:r>
      <w:r>
        <w:rPr>
          <w:rFonts w:ascii="Times New Roman" w:hAnsi="Times New Roman" w:eastAsia="仿宋_GB2312" w:cs="Times New Roman"/>
          <w:color w:val="auto"/>
          <w:sz w:val="28"/>
          <w:szCs w:val="28"/>
          <w:highlight w:val="none"/>
        </w:rPr>
        <w:t>为前提，充分提高标准的市场适应能力</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补充部分牌号</w:t>
      </w:r>
      <w:r>
        <w:rPr>
          <w:rFonts w:ascii="Times New Roman" w:hAnsi="Times New Roman" w:eastAsia="仿宋_GB2312" w:cs="Times New Roman"/>
          <w:color w:val="auto"/>
          <w:sz w:val="28"/>
          <w:szCs w:val="28"/>
          <w:highlight w:val="none"/>
        </w:rPr>
        <w:t>；通过对下游用钢行业的研究，了解</w:t>
      </w:r>
      <w:r>
        <w:rPr>
          <w:rFonts w:hint="eastAsia" w:ascii="Times New Roman" w:hAnsi="Times New Roman" w:eastAsia="仿宋_GB2312" w:cs="Times New Roman"/>
          <w:color w:val="auto"/>
          <w:sz w:val="28"/>
          <w:szCs w:val="28"/>
          <w:highlight w:val="none"/>
          <w:lang w:eastAsia="zh-CN"/>
        </w:rPr>
        <w:t>环保设备搪瓷钢板</w:t>
      </w:r>
      <w:r>
        <w:rPr>
          <w:rFonts w:hint="eastAsia" w:ascii="Times New Roman" w:hAnsi="Times New Roman" w:eastAsia="仿宋_GB2312" w:cs="Times New Roman"/>
          <w:color w:val="auto"/>
          <w:sz w:val="28"/>
          <w:szCs w:val="28"/>
          <w:highlight w:val="none"/>
        </w:rPr>
        <w:t>产品的</w:t>
      </w:r>
      <w:r>
        <w:rPr>
          <w:rFonts w:ascii="Times New Roman" w:hAnsi="Times New Roman" w:eastAsia="仿宋_GB2312" w:cs="Times New Roman"/>
          <w:color w:val="auto"/>
          <w:sz w:val="28"/>
          <w:szCs w:val="28"/>
          <w:highlight w:val="none"/>
        </w:rPr>
        <w:t>实际需求，确定各项技术指标，满足下游行业</w:t>
      </w:r>
      <w:r>
        <w:rPr>
          <w:rFonts w:hint="eastAsia" w:ascii="Times New Roman" w:hAnsi="Times New Roman" w:eastAsia="仿宋_GB2312" w:cs="Times New Roman"/>
          <w:color w:val="auto"/>
          <w:sz w:val="28"/>
          <w:szCs w:val="28"/>
          <w:highlight w:val="none"/>
        </w:rPr>
        <w:t>生产需要</w:t>
      </w:r>
      <w:r>
        <w:rPr>
          <w:rFonts w:ascii="Times New Roman" w:hAnsi="Times New Roman" w:eastAsia="仿宋_GB2312" w:cs="Times New Roman"/>
          <w:color w:val="auto"/>
          <w:sz w:val="28"/>
          <w:szCs w:val="28"/>
          <w:highlight w:val="none"/>
        </w:rPr>
        <w:t>，建立彼此之间的联系，扩大影响力。</w:t>
      </w:r>
    </w:p>
    <w:p w14:paraId="647B4EB0">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14:paraId="4321AEB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14:paraId="306F6C1A">
      <w:pPr>
        <w:spacing w:line="560" w:lineRule="exact"/>
        <w:ind w:firstLine="56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环保设备用热轧搪瓷钢板和钢带</w:t>
      </w:r>
      <w:r>
        <w:rPr>
          <w:rFonts w:ascii="Times New Roman" w:hAnsi="Times New Roman" w:eastAsia="仿宋_GB2312" w:cs="Times New Roman"/>
          <w:sz w:val="28"/>
          <w:szCs w:val="28"/>
          <w:highlight w:val="none"/>
        </w:rPr>
        <w:t>》标准</w:t>
      </w:r>
      <w:r>
        <w:rPr>
          <w:rFonts w:hint="eastAsia" w:ascii="Times New Roman" w:hAnsi="Times New Roman" w:eastAsia="仿宋_GB2312" w:cs="Times New Roman"/>
          <w:sz w:val="28"/>
          <w:szCs w:val="28"/>
          <w:highlight w:val="none"/>
          <w:lang w:val="en-US" w:eastAsia="zh-CN"/>
        </w:rPr>
        <w:t>涉及</w:t>
      </w:r>
      <w:r>
        <w:rPr>
          <w:rFonts w:hint="eastAsia" w:ascii="Times New Roman" w:hAnsi="Times New Roman" w:eastAsia="仿宋_GB2312" w:cs="Times New Roman"/>
          <w:sz w:val="28"/>
          <w:szCs w:val="28"/>
          <w:highlight w:val="none"/>
        </w:rPr>
        <w:t>双面搪瓷后</w:t>
      </w:r>
      <w:r>
        <w:rPr>
          <w:rFonts w:hint="eastAsia" w:ascii="Times New Roman" w:hAnsi="Times New Roman" w:eastAsia="仿宋_GB2312" w:cs="Times New Roman"/>
          <w:sz w:val="28"/>
          <w:szCs w:val="28"/>
          <w:highlight w:val="none"/>
          <w:lang w:val="en-US" w:eastAsia="zh-CN"/>
        </w:rPr>
        <w:t>热轧</w:t>
      </w:r>
      <w:r>
        <w:rPr>
          <w:rFonts w:hint="eastAsia" w:ascii="Times New Roman" w:hAnsi="Times New Roman" w:eastAsia="仿宋_GB2312" w:cs="Times New Roman"/>
          <w:sz w:val="28"/>
          <w:szCs w:val="28"/>
          <w:highlight w:val="none"/>
        </w:rPr>
        <w:t>产品主要用于沼气罐、污水罐等，</w:t>
      </w:r>
      <w:r>
        <w:rPr>
          <w:rFonts w:hint="eastAsia" w:ascii="Times New Roman" w:hAnsi="Times New Roman" w:eastAsia="仿宋_GB2312" w:cs="Times New Roman"/>
          <w:sz w:val="28"/>
          <w:szCs w:val="28"/>
          <w:highlight w:val="none"/>
          <w:lang w:val="en-US" w:eastAsia="zh-CN"/>
        </w:rPr>
        <w:t>本文件</w:t>
      </w:r>
      <w:r>
        <w:rPr>
          <w:rFonts w:ascii="Times New Roman" w:hAnsi="Times New Roman" w:eastAsia="仿宋_GB2312" w:cs="Times New Roman"/>
          <w:sz w:val="28"/>
          <w:szCs w:val="28"/>
          <w:highlight w:val="none"/>
        </w:rPr>
        <w:t>以解决企业生产和市场需求为导向</w:t>
      </w:r>
      <w:r>
        <w:rPr>
          <w:rFonts w:hint="eastAsia" w:ascii="Times New Roman" w:hAnsi="Times New Roman" w:eastAsia="仿宋_GB2312" w:cs="Times New Roman"/>
          <w:sz w:val="28"/>
          <w:szCs w:val="28"/>
          <w:highlight w:val="none"/>
        </w:rPr>
        <w:t>增加</w:t>
      </w:r>
      <w:r>
        <w:rPr>
          <w:rFonts w:hint="eastAsia" w:ascii="Times New Roman" w:hAnsi="Times New Roman" w:eastAsia="仿宋_GB2312" w:cs="Times New Roman"/>
          <w:color w:val="auto"/>
          <w:sz w:val="28"/>
          <w:szCs w:val="28"/>
          <w:highlight w:val="none"/>
        </w:rPr>
        <w:t>Q390M</w:t>
      </w:r>
      <w:r>
        <w:rPr>
          <w:rFonts w:hint="eastAsia" w:ascii="Times New Roman" w:hAnsi="Times New Roman" w:eastAsia="仿宋_GB2312" w:cs="Times New Roman"/>
          <w:color w:val="auto"/>
          <w:sz w:val="28"/>
          <w:szCs w:val="28"/>
          <w:highlight w:val="none"/>
          <w:lang w:val="en-US" w:eastAsia="zh-CN"/>
        </w:rPr>
        <w:t>P</w:t>
      </w:r>
      <w:r>
        <w:rPr>
          <w:rFonts w:hint="eastAsia" w:ascii="Times New Roman" w:hAnsi="Times New Roman" w:eastAsia="仿宋_GB2312" w:cs="Times New Roman"/>
          <w:color w:val="auto"/>
          <w:sz w:val="28"/>
          <w:szCs w:val="28"/>
          <w:highlight w:val="none"/>
        </w:rPr>
        <w:t>a、Q550M</w:t>
      </w:r>
      <w:r>
        <w:rPr>
          <w:rFonts w:hint="eastAsia" w:ascii="Times New Roman" w:hAnsi="Times New Roman" w:eastAsia="仿宋_GB2312" w:cs="Times New Roman"/>
          <w:color w:val="auto"/>
          <w:sz w:val="28"/>
          <w:szCs w:val="28"/>
          <w:highlight w:val="none"/>
          <w:lang w:val="en-US" w:eastAsia="zh-CN"/>
        </w:rPr>
        <w:t>P</w:t>
      </w:r>
      <w:r>
        <w:rPr>
          <w:rFonts w:hint="eastAsia" w:ascii="Times New Roman" w:hAnsi="Times New Roman" w:eastAsia="仿宋_GB2312" w:cs="Times New Roman"/>
          <w:color w:val="auto"/>
          <w:sz w:val="28"/>
          <w:szCs w:val="28"/>
          <w:highlight w:val="none"/>
        </w:rPr>
        <w:t>a</w:t>
      </w:r>
      <w:r>
        <w:rPr>
          <w:rFonts w:hint="eastAsia" w:ascii="Times New Roman" w:hAnsi="Times New Roman" w:eastAsia="仿宋_GB2312" w:cs="Times New Roman"/>
          <w:sz w:val="28"/>
          <w:szCs w:val="28"/>
          <w:highlight w:val="none"/>
        </w:rPr>
        <w:t>级别</w:t>
      </w:r>
      <w:r>
        <w:rPr>
          <w:rFonts w:hint="eastAsia" w:ascii="Times New Roman" w:hAnsi="Times New Roman" w:eastAsia="仿宋_GB2312" w:cs="Times New Roman"/>
          <w:sz w:val="28"/>
          <w:szCs w:val="28"/>
          <w:highlight w:val="none"/>
          <w:lang w:val="en-US" w:eastAsia="zh-CN"/>
        </w:rPr>
        <w:t>产品技术指标要求，特别是为满足</w:t>
      </w:r>
      <w:r>
        <w:rPr>
          <w:rFonts w:hint="eastAsia" w:ascii="Times New Roman" w:hAnsi="Times New Roman" w:eastAsia="仿宋_GB2312" w:cs="Times New Roman"/>
          <w:sz w:val="28"/>
          <w:szCs w:val="28"/>
          <w:highlight w:val="none"/>
        </w:rPr>
        <w:t>客户要求搪瓷后不能鳞爆</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供料屈服强度</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搪后屈服强度</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搪后板型不能有搪瓷缺陷</w:t>
      </w:r>
      <w:r>
        <w:rPr>
          <w:rFonts w:hint="eastAsia" w:ascii="Times New Roman" w:hAnsi="Times New Roman" w:eastAsia="仿宋_GB2312" w:cs="Times New Roman"/>
          <w:sz w:val="28"/>
          <w:szCs w:val="28"/>
          <w:highlight w:val="none"/>
          <w:lang w:val="en-US" w:eastAsia="zh-CN"/>
        </w:rPr>
        <w:t>等要求，优化了产品化学成分控制、力学性能指标</w:t>
      </w:r>
      <w:r>
        <w:rPr>
          <w:rFonts w:ascii="Times New Roman" w:hAnsi="Times New Roman" w:eastAsia="仿宋_GB2312" w:cs="Times New Roman"/>
          <w:sz w:val="28"/>
          <w:szCs w:val="28"/>
          <w:highlight w:val="none"/>
        </w:rPr>
        <w:t>。</w:t>
      </w:r>
    </w:p>
    <w:p w14:paraId="54216CB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14:paraId="6DD2A02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本文件包含以下部分</w:t>
      </w:r>
    </w:p>
    <w:p w14:paraId="37AB17A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前 言</w:t>
      </w:r>
    </w:p>
    <w:p w14:paraId="6A89E9E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14:paraId="107D92B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14:paraId="6E6E0909">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 术语和定义</w:t>
      </w:r>
    </w:p>
    <w:p w14:paraId="3028AE0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 分类和牌号表示方法</w:t>
      </w:r>
    </w:p>
    <w:p w14:paraId="43114F6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14:paraId="54A6BE88">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lang w:val="en-US" w:eastAsia="zh-CN"/>
        </w:rPr>
        <w:t>制造方法</w:t>
      </w:r>
    </w:p>
    <w:p w14:paraId="18F00A8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14:paraId="17C641AC">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14:paraId="52D426A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14:paraId="2823774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14:paraId="2C440C2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（三）主要技术内容</w:t>
      </w:r>
    </w:p>
    <w:p w14:paraId="618A5F8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14:paraId="5E3DF97B">
      <w:pPr>
        <w:spacing w:line="560" w:lineRule="exact"/>
        <w:ind w:firstLine="560"/>
        <w:contextualSpacing/>
        <w:rPr>
          <w:rFonts w:hint="eastAsia" w:ascii="Times New Roman" w:hAnsi="Times New Roman" w:cs="Times New Roman"/>
          <w:sz w:val="28"/>
          <w:szCs w:val="28"/>
        </w:rPr>
      </w:pPr>
      <w:r>
        <w:rPr>
          <w:rFonts w:hint="eastAsia" w:ascii="Times New Roman" w:hAnsi="Times New Roman" w:cs="Times New Roman"/>
          <w:sz w:val="28"/>
          <w:szCs w:val="28"/>
        </w:rPr>
        <w:t>本文件规定了环保设备用热轧搪瓷钢板和钢带的分类和牌号表示方法、订货内容、制造方法、技术要求、试验方法、检验规则、包装、标志及质量证明书。</w:t>
      </w:r>
    </w:p>
    <w:p w14:paraId="50EA619E">
      <w:pPr>
        <w:spacing w:line="560" w:lineRule="exact"/>
        <w:ind w:firstLine="560"/>
        <w:contextualSpacing/>
        <w:rPr>
          <w:rFonts w:hint="eastAsia" w:ascii="Times New Roman" w:hAnsi="Times New Roman" w:cs="Times New Roman"/>
          <w:sz w:val="28"/>
          <w:szCs w:val="28"/>
        </w:rPr>
      </w:pPr>
      <w:r>
        <w:rPr>
          <w:rFonts w:hint="eastAsia" w:ascii="Times New Roman" w:hAnsi="Times New Roman" w:cs="Times New Roman"/>
          <w:sz w:val="28"/>
          <w:szCs w:val="28"/>
        </w:rPr>
        <w:t>本文件适用于环保设备用厚度为2.0mm～20.0mm的单轧钢板、热连轧钢板及钢带（以下简称钢板和钢带）。</w:t>
      </w:r>
    </w:p>
    <w:p w14:paraId="7287A6C5">
      <w:pPr>
        <w:spacing w:line="560" w:lineRule="exact"/>
        <w:ind w:firstLine="560"/>
        <w:contextualSpacing/>
        <w:rPr>
          <w:rFonts w:hint="default" w:ascii="Times New Roman" w:hAnsi="Times New Roman" w:eastAsia="仿宋" w:cs="Times New Roman"/>
          <w:sz w:val="28"/>
          <w:szCs w:val="28"/>
          <w:lang w:val="en-US" w:eastAsia="zh-CN"/>
        </w:rPr>
      </w:pPr>
      <w:r>
        <w:rPr>
          <w:rFonts w:hint="eastAsia" w:ascii="Times New Roman" w:hAnsi="Times New Roman" w:cs="Times New Roman"/>
          <w:sz w:val="28"/>
          <w:szCs w:val="28"/>
          <w:lang w:val="en-US" w:eastAsia="zh-CN"/>
        </w:rPr>
        <w:t>适用范围根据客户采购实际确定为</w:t>
      </w:r>
      <w:r>
        <w:rPr>
          <w:rFonts w:hint="eastAsia" w:ascii="Times New Roman" w:hAnsi="Times New Roman" w:cs="Times New Roman"/>
          <w:sz w:val="28"/>
          <w:szCs w:val="28"/>
        </w:rPr>
        <w:t>2.0mm～20.0mm</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比国家标准更有针对性，目前没有搪瓷客户采购超过20mm厚的产品。</w:t>
      </w:r>
    </w:p>
    <w:p w14:paraId="1B2E728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14:paraId="0B12462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本文件按照GB/T 1.1—2020《标准化工作导则 第1部分:标准化文件的结构和起草规则》给出的规则起草。</w:t>
      </w:r>
    </w:p>
    <w:p w14:paraId="7F57585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 术语和定义</w:t>
      </w:r>
    </w:p>
    <w:p w14:paraId="365503E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本文件没有需要界定的术语和定义。</w:t>
      </w:r>
    </w:p>
    <w:p w14:paraId="6DAAC642">
      <w:pPr>
        <w:spacing w:line="560" w:lineRule="exact"/>
        <w:ind w:firstLine="560"/>
        <w:contextualSpacing/>
        <w:rPr>
          <w:rFonts w:ascii="Times New Roman" w:hAnsi="Times New Roman" w:eastAsia="仿宋_GB2312" w:cs="Times New Roman"/>
          <w:sz w:val="28"/>
          <w:szCs w:val="28"/>
        </w:rPr>
      </w:pPr>
      <w:bookmarkStart w:id="0" w:name="_Hlk70686220"/>
      <w:r>
        <w:rPr>
          <w:rFonts w:ascii="Times New Roman" w:hAnsi="Times New Roman" w:eastAsia="仿宋_GB2312" w:cs="Times New Roman"/>
          <w:sz w:val="28"/>
          <w:szCs w:val="28"/>
        </w:rPr>
        <w:t>4．分类和牌号表示方法</w:t>
      </w:r>
    </w:p>
    <w:p w14:paraId="07E77F2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产品分类按表面质量等级分类；</w:t>
      </w:r>
    </w:p>
    <w:p w14:paraId="51996FA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4.1按表面质量分类及代号如下：</w:t>
      </w:r>
    </w:p>
    <w:p w14:paraId="67FEA26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 普通级表面，FA；</w:t>
      </w:r>
    </w:p>
    <w:p w14:paraId="5564247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b) 较高级表面，FB。</w:t>
      </w:r>
    </w:p>
    <w:p w14:paraId="1CF6B6CC">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牌号表示方法</w:t>
      </w:r>
    </w:p>
    <w:p w14:paraId="5A57BA3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此部分参考国标。</w:t>
      </w:r>
      <w:r>
        <w:rPr>
          <w:rFonts w:hint="eastAsia" w:ascii="Times New Roman" w:hAnsi="Times New Roman" w:eastAsia="仿宋_GB2312" w:cs="Times New Roman"/>
          <w:sz w:val="28"/>
          <w:szCs w:val="28"/>
        </w:rPr>
        <w:t>钢的牌号由代表屈服强度的字母、规定下屈服强度最小值和环保设备搪瓷中“环”和“搪”汉语拼音首位字母代号三个部分组成</w:t>
      </w:r>
      <w:r>
        <w:rPr>
          <w:rFonts w:hint="eastAsia" w:ascii="Times New Roman" w:hAnsi="Times New Roman" w:eastAsia="仿宋_GB2312" w:cs="Times New Roman"/>
          <w:sz w:val="28"/>
          <w:szCs w:val="28"/>
          <w:lang w:val="en-US" w:eastAsia="zh-CN"/>
        </w:rPr>
        <w:t>并给出</w:t>
      </w:r>
      <w:r>
        <w:rPr>
          <w:rFonts w:hint="eastAsia" w:ascii="Times New Roman" w:hAnsi="Times New Roman" w:eastAsia="仿宋_GB2312" w:cs="Times New Roman"/>
          <w:sz w:val="28"/>
          <w:szCs w:val="28"/>
        </w:rPr>
        <w:t>示例：Q480HT</w:t>
      </w:r>
    </w:p>
    <w:p w14:paraId="2150AAAC">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Q  ——屈服强度“屈”字汉语拼音首位字母；</w:t>
      </w:r>
    </w:p>
    <w:p w14:paraId="79C13574">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480——钢板的下屈服强度的下限值，单位为兆帕(MPa);</w:t>
      </w:r>
    </w:p>
    <w:p w14:paraId="215D0DF8">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HT——搪瓷钢的类别为环保设备用。</w:t>
      </w:r>
    </w:p>
    <w:p w14:paraId="4E68FF6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14:paraId="02535A82">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5.1　按本文件订货的合同或订单应包括下列内容</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此部分结合实际订货信息内容在国标基础上调整。</w:t>
      </w:r>
    </w:p>
    <w:p w14:paraId="7F38F71B">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本文件编号；</w:t>
      </w:r>
    </w:p>
    <w:p w14:paraId="2F1A088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产品名称（钢板或钢带）；</w:t>
      </w:r>
    </w:p>
    <w:p w14:paraId="7E011B8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牌号；</w:t>
      </w:r>
    </w:p>
    <w:p w14:paraId="76CB3E4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交货状态；</w:t>
      </w:r>
    </w:p>
    <w:p w14:paraId="6FD2DDCC">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规格及尺寸、不平度精度；</w:t>
      </w:r>
    </w:p>
    <w:p w14:paraId="6FB1779B">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表面质量等级；</w:t>
      </w:r>
    </w:p>
    <w:p w14:paraId="4D605051">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g)</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边缘状态（单轧钢板）；</w:t>
      </w:r>
    </w:p>
    <w:p w14:paraId="297E00AE">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h)</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包装方式；</w:t>
      </w:r>
    </w:p>
    <w:p w14:paraId="1A96674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i)</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重量；</w:t>
      </w:r>
    </w:p>
    <w:p w14:paraId="2C376591">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j)</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其他特殊要求。</w:t>
      </w:r>
    </w:p>
    <w:p w14:paraId="5ABF605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5.2　</w:t>
      </w:r>
      <w:r>
        <w:rPr>
          <w:rFonts w:hint="eastAsia" w:ascii="Times New Roman" w:hAnsi="Times New Roman" w:eastAsia="仿宋_GB2312" w:cs="Times New Roman"/>
          <w:sz w:val="28"/>
          <w:szCs w:val="28"/>
        </w:rPr>
        <w:t>当表面状态为热轧酸洗表面时，合同中未注明是否涂油时，则以涂油交货。当合同中未注明表面质量等级时，则以较普通级表面交货。</w:t>
      </w:r>
    </w:p>
    <w:p w14:paraId="0F6765C2">
      <w:pPr>
        <w:spacing w:line="560" w:lineRule="exact"/>
        <w:ind w:firstLine="560"/>
        <w:contextualSpacing/>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lang w:val="en-US" w:eastAsia="zh-CN"/>
        </w:rPr>
        <w:t>制造方法</w:t>
      </w:r>
    </w:p>
    <w:p w14:paraId="5577C652">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冶炼方法及交货状态</w:t>
      </w:r>
      <w:r>
        <w:rPr>
          <w:rFonts w:hint="eastAsia" w:ascii="Times New Roman" w:hAnsi="Times New Roman" w:eastAsia="仿宋_GB2312" w:cs="Times New Roman"/>
          <w:sz w:val="28"/>
          <w:szCs w:val="28"/>
          <w:lang w:val="en-US" w:eastAsia="zh-CN"/>
        </w:rPr>
        <w:t>在国标基础上强调了精炼的要求，以提高成分控制水平。同时规定“钢材以热轧、正火、热机械轧制(TMCP)状态交货”。</w:t>
      </w:r>
    </w:p>
    <w:p w14:paraId="4F040985">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14:paraId="09A1B0D7">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7.1牌号及化学成分</w:t>
      </w:r>
    </w:p>
    <w:p w14:paraId="384A77FF">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为适</w:t>
      </w:r>
      <w:r>
        <w:rPr>
          <w:rFonts w:hint="eastAsia" w:ascii="Times New Roman" w:hAnsi="Times New Roman" w:eastAsia="仿宋_GB2312" w:cs="Times New Roman"/>
          <w:sz w:val="28"/>
          <w:szCs w:val="28"/>
          <w:highlight w:val="none"/>
          <w:lang w:val="en-US" w:eastAsia="zh-CN"/>
        </w:rPr>
        <w:t>应环保装备产品对钢材高强化采购趋势，在国标基础上删除Q260HT，原因为该牌号未见客户采购。</w:t>
      </w:r>
      <w:r>
        <w:rPr>
          <w:rFonts w:hint="eastAsia" w:ascii="Times New Roman" w:hAnsi="Times New Roman" w:eastAsia="仿宋_GB2312" w:cs="Times New Roman"/>
          <w:color w:val="FF0000"/>
          <w:sz w:val="28"/>
          <w:szCs w:val="28"/>
          <w:highlight w:val="none"/>
          <w:lang w:val="en-US" w:eastAsia="zh-CN"/>
        </w:rPr>
        <w:t>为适应环保设备新需求，开发了Q390HT、Q550HT新牌号钢种并批量供货，</w:t>
      </w:r>
      <w:r>
        <w:rPr>
          <w:rFonts w:hint="eastAsia" w:ascii="Times New Roman" w:hAnsi="Times New Roman" w:eastAsia="仿宋_GB2312" w:cs="Times New Roman"/>
          <w:sz w:val="28"/>
          <w:szCs w:val="28"/>
          <w:highlight w:val="none"/>
          <w:lang w:val="en-US" w:eastAsia="zh-CN"/>
        </w:rPr>
        <w:t>原牌号技术指标与国标一致。</w:t>
      </w:r>
    </w:p>
    <w:p w14:paraId="33E78E60">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成分设计上，为控制</w:t>
      </w:r>
      <w:bookmarkStart w:id="1" w:name="OLE_LINK2"/>
      <w:r>
        <w:rPr>
          <w:rFonts w:hint="eastAsia" w:ascii="Times New Roman" w:hAnsi="Times New Roman" w:eastAsia="仿宋_GB2312" w:cs="Times New Roman"/>
          <w:sz w:val="28"/>
          <w:szCs w:val="28"/>
          <w:highlight w:val="none"/>
          <w:lang w:val="en-US" w:eastAsia="zh-CN"/>
        </w:rPr>
        <w:t>鳞爆</w:t>
      </w:r>
      <w:bookmarkEnd w:id="1"/>
      <w:r>
        <w:rPr>
          <w:rFonts w:hint="eastAsia" w:ascii="Times New Roman" w:hAnsi="Times New Roman" w:eastAsia="仿宋_GB2312" w:cs="Times New Roman"/>
          <w:sz w:val="28"/>
          <w:szCs w:val="28"/>
          <w:highlight w:val="none"/>
          <w:lang w:val="en-US" w:eastAsia="zh-CN"/>
        </w:rPr>
        <w:t>加合金元素Ti，控制Ti和C比例。客户是搪瓷后实际验证。鳞爆性能与冷轧产品不同，冷轧产品客户依据标准测定，热轧样品大、且没有相应标准，目前主要用成分工艺控制。</w:t>
      </w:r>
    </w:p>
    <w:p w14:paraId="4361361C">
      <w:pPr>
        <w:spacing w:line="560" w:lineRule="exact"/>
        <w:ind w:firstLine="560"/>
        <w:contextualSpacing/>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7.</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力学性能</w:t>
      </w:r>
    </w:p>
    <w:p w14:paraId="06487BE7">
      <w:pPr>
        <w:spacing w:line="560" w:lineRule="exact"/>
        <w:ind w:firstLine="560"/>
        <w:contextualSpacing/>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本文件</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为适应环保装备产品对钢材高强化采购趋势，依据环保设备使用要求，在国标基础上删除Q260HT，新增制定了Q390HT、Q550HT牌号钢种的力学性能，原牌号技术指标与国标一致。</w:t>
      </w:r>
    </w:p>
    <w:p w14:paraId="27C127B3">
      <w:pPr>
        <w:pStyle w:val="4"/>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本文件强调热轧态力学性能原因：客户要求做完热处理再交货（客户为了保证搪瓷效果），但例如Q550HT热处理后，不一定能保证屈服强度，因此力学性能强调热轧态。</w:t>
      </w:r>
    </w:p>
    <w:p w14:paraId="3C0C9AC7">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脚注a，单轧钢板取横向试样为了省料。</w:t>
      </w:r>
    </w:p>
    <w:p w14:paraId="3EB675B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 xml:space="preserve"> 表面</w:t>
      </w:r>
      <w:r>
        <w:rPr>
          <w:rFonts w:hint="eastAsia" w:ascii="Times New Roman" w:hAnsi="Times New Roman" w:eastAsia="仿宋_GB2312" w:cs="Times New Roman"/>
          <w:sz w:val="28"/>
          <w:szCs w:val="28"/>
          <w:lang w:val="en-US" w:eastAsia="zh-CN"/>
        </w:rPr>
        <w:t>质量</w:t>
      </w:r>
    </w:p>
    <w:bookmarkEnd w:id="0"/>
    <w:p w14:paraId="683E7D4C">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与国标一致。</w:t>
      </w:r>
    </w:p>
    <w:p w14:paraId="3D5BFEA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7.4 </w:t>
      </w:r>
      <w:r>
        <w:rPr>
          <w:rFonts w:ascii="Times New Roman" w:hAnsi="Times New Roman" w:eastAsia="仿宋_GB2312" w:cs="Times New Roman"/>
          <w:sz w:val="28"/>
          <w:szCs w:val="28"/>
        </w:rPr>
        <w:t>尺寸、外形、重量</w:t>
      </w:r>
    </w:p>
    <w:p w14:paraId="455B01F5">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本章节要求</w:t>
      </w:r>
      <w:r>
        <w:rPr>
          <w:rFonts w:hint="eastAsia" w:ascii="Times New Roman" w:hAnsi="Times New Roman" w:eastAsia="仿宋_GB2312" w:cs="Times New Roman"/>
          <w:sz w:val="28"/>
          <w:szCs w:val="28"/>
        </w:rPr>
        <w:t>钢板和钢带的尺寸、外形、重量及允许偏差应符合GB/T 709的规定。</w:t>
      </w:r>
    </w:p>
    <w:p w14:paraId="4970BACA">
      <w:pPr>
        <w:tabs>
          <w:tab w:val="left" w:pos="5309"/>
        </w:tabs>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r>
        <w:rPr>
          <w:rFonts w:ascii="Times New Roman" w:hAnsi="Times New Roman" w:eastAsia="仿宋_GB2312" w:cs="Times New Roman"/>
          <w:sz w:val="28"/>
          <w:szCs w:val="28"/>
        </w:rPr>
        <w:tab/>
      </w:r>
    </w:p>
    <w:p w14:paraId="459CB76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8.1章节提出了如下所示的化学成分试验方法要求：</w:t>
      </w:r>
    </w:p>
    <w:p w14:paraId="3B7B2F8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钢的化学成分试验一般按GB/T4336、GB/T20123或通用的化学分析方法进行，仲裁时按GB/T223.3、GB/T 223.9、GB/T 223.17、GB/T 223.40、GB/T 223.58、GB/T 223.59、GB/T 223.60、GB/T 223.61、GB/T 223.62、GB/T 223.63、GB/T 223.64、GB/T 223.67、GB/T 223.68、GB/T 223.69、GB/T 223.71、GB/T 223.72、GB/T 223.79和GB/T 20125的规定进行。</w:t>
      </w:r>
    </w:p>
    <w:p w14:paraId="6D5949E5">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8.2章节针对产品检验项目提出检验数量、取样方法和试验方法要求，具体内容如下表所示。</w:t>
      </w:r>
    </w:p>
    <w:p w14:paraId="409D4439">
      <w:pPr>
        <w:pStyle w:val="36"/>
        <w:numPr>
          <w:ilvl w:val="0"/>
          <w:numId w:val="7"/>
        </w:numPr>
        <w:spacing w:before="156" w:after="156"/>
        <w:ind w:left="0"/>
        <w:rPr>
          <w:rFonts w:ascii="Times New Roman"/>
        </w:rPr>
      </w:pPr>
      <w:r>
        <w:rPr>
          <w:rFonts w:ascii="Times New Roman"/>
        </w:rPr>
        <w:t>检验项目的检验数量、取样方法和试验方法</w:t>
      </w:r>
    </w:p>
    <w:tbl>
      <w:tblPr>
        <w:tblStyle w:val="13"/>
        <w:tblW w:w="4998" w:type="pct"/>
        <w:tblInd w:w="0" w:type="dxa"/>
        <w:tblLayout w:type="autofit"/>
        <w:tblCellMar>
          <w:top w:w="0" w:type="dxa"/>
          <w:left w:w="108" w:type="dxa"/>
          <w:bottom w:w="0" w:type="dxa"/>
          <w:right w:w="108" w:type="dxa"/>
        </w:tblCellMar>
      </w:tblPr>
      <w:tblGrid>
        <w:gridCol w:w="651"/>
        <w:gridCol w:w="1851"/>
        <w:gridCol w:w="1408"/>
        <w:gridCol w:w="2610"/>
        <w:gridCol w:w="1999"/>
      </w:tblGrid>
      <w:tr w14:paraId="34A75A08">
        <w:tblPrEx>
          <w:tblCellMar>
            <w:top w:w="0" w:type="dxa"/>
            <w:left w:w="108" w:type="dxa"/>
            <w:bottom w:w="0" w:type="dxa"/>
            <w:right w:w="108" w:type="dxa"/>
          </w:tblCellMar>
        </w:tblPrEx>
        <w:trPr>
          <w:trHeight w:val="20" w:hRule="atLeast"/>
        </w:trPr>
        <w:tc>
          <w:tcPr>
            <w:tcW w:w="382" w:type="pct"/>
            <w:tcBorders>
              <w:top w:val="single" w:color="auto" w:sz="4" w:space="0"/>
              <w:left w:val="single" w:color="auto" w:sz="4" w:space="0"/>
              <w:bottom w:val="single" w:color="auto" w:sz="4" w:space="0"/>
              <w:right w:val="single" w:color="auto" w:sz="4" w:space="0"/>
            </w:tcBorders>
            <w:vAlign w:val="center"/>
          </w:tcPr>
          <w:p w14:paraId="2E4F7923">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086" w:type="pct"/>
            <w:tcBorders>
              <w:top w:val="single" w:color="auto" w:sz="4" w:space="0"/>
              <w:left w:val="nil"/>
              <w:bottom w:val="single" w:color="auto" w:sz="4" w:space="0"/>
              <w:right w:val="single" w:color="auto" w:sz="4" w:space="0"/>
            </w:tcBorders>
            <w:vAlign w:val="center"/>
          </w:tcPr>
          <w:p w14:paraId="25CCB254">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检验项目</w:t>
            </w:r>
          </w:p>
        </w:tc>
        <w:tc>
          <w:tcPr>
            <w:tcW w:w="826" w:type="pct"/>
            <w:tcBorders>
              <w:top w:val="single" w:color="auto" w:sz="4" w:space="0"/>
              <w:left w:val="nil"/>
              <w:bottom w:val="single" w:color="auto" w:sz="4" w:space="0"/>
              <w:right w:val="single" w:color="auto" w:sz="4" w:space="0"/>
            </w:tcBorders>
            <w:vAlign w:val="center"/>
          </w:tcPr>
          <w:p w14:paraId="5794B85F">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取样数量</w:t>
            </w:r>
          </w:p>
        </w:tc>
        <w:tc>
          <w:tcPr>
            <w:tcW w:w="1531" w:type="pct"/>
            <w:tcBorders>
              <w:top w:val="single" w:color="auto" w:sz="4" w:space="0"/>
              <w:left w:val="nil"/>
              <w:bottom w:val="single" w:color="auto" w:sz="4" w:space="0"/>
              <w:right w:val="single" w:color="auto" w:sz="4" w:space="0"/>
            </w:tcBorders>
            <w:vAlign w:val="center"/>
          </w:tcPr>
          <w:p w14:paraId="3270C30C">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取样方法</w:t>
            </w:r>
          </w:p>
        </w:tc>
        <w:tc>
          <w:tcPr>
            <w:tcW w:w="1172" w:type="pct"/>
            <w:tcBorders>
              <w:top w:val="single" w:color="auto" w:sz="4" w:space="0"/>
              <w:left w:val="nil"/>
              <w:bottom w:val="single" w:color="auto" w:sz="4" w:space="0"/>
              <w:right w:val="single" w:color="auto" w:sz="4" w:space="0"/>
            </w:tcBorders>
            <w:vAlign w:val="center"/>
          </w:tcPr>
          <w:p w14:paraId="6A5C21DF">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试验方法</w:t>
            </w:r>
          </w:p>
        </w:tc>
      </w:tr>
      <w:tr w14:paraId="7254CDB3">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1FF63C4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086" w:type="pct"/>
            <w:tcBorders>
              <w:top w:val="nil"/>
              <w:left w:val="nil"/>
              <w:bottom w:val="single" w:color="auto" w:sz="4" w:space="0"/>
              <w:right w:val="single" w:color="auto" w:sz="4" w:space="0"/>
            </w:tcBorders>
            <w:vAlign w:val="center"/>
          </w:tcPr>
          <w:p w14:paraId="68CB0AD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化学成分</w:t>
            </w:r>
          </w:p>
        </w:tc>
        <w:tc>
          <w:tcPr>
            <w:tcW w:w="826" w:type="pct"/>
            <w:tcBorders>
              <w:top w:val="nil"/>
              <w:left w:val="nil"/>
              <w:bottom w:val="single" w:color="auto" w:sz="4" w:space="0"/>
              <w:right w:val="single" w:color="auto" w:sz="4" w:space="0"/>
            </w:tcBorders>
            <w:vAlign w:val="center"/>
          </w:tcPr>
          <w:p w14:paraId="53B62F7D">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1个/炉</w:t>
            </w:r>
          </w:p>
        </w:tc>
        <w:tc>
          <w:tcPr>
            <w:tcW w:w="1531" w:type="pct"/>
            <w:tcBorders>
              <w:top w:val="single" w:color="auto" w:sz="4" w:space="0"/>
              <w:left w:val="nil"/>
              <w:bottom w:val="single" w:color="auto" w:sz="4" w:space="0"/>
              <w:right w:val="single" w:color="auto" w:sz="4" w:space="0"/>
            </w:tcBorders>
            <w:vAlign w:val="center"/>
          </w:tcPr>
          <w:p w14:paraId="22B237DD">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20066</w:t>
            </w:r>
          </w:p>
        </w:tc>
        <w:tc>
          <w:tcPr>
            <w:tcW w:w="1172" w:type="pct"/>
            <w:tcBorders>
              <w:top w:val="single" w:color="auto" w:sz="4" w:space="0"/>
              <w:left w:val="nil"/>
              <w:bottom w:val="single" w:color="auto" w:sz="4" w:space="0"/>
              <w:right w:val="single" w:color="auto" w:sz="4" w:space="0"/>
            </w:tcBorders>
            <w:vAlign w:val="center"/>
          </w:tcPr>
          <w:p w14:paraId="4E271D33">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见8.1</w:t>
            </w:r>
          </w:p>
        </w:tc>
      </w:tr>
      <w:tr w14:paraId="3494F93A">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11A97D20">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w:t>
            </w:r>
          </w:p>
        </w:tc>
        <w:tc>
          <w:tcPr>
            <w:tcW w:w="1086" w:type="pct"/>
            <w:tcBorders>
              <w:top w:val="nil"/>
              <w:left w:val="nil"/>
              <w:bottom w:val="single" w:color="auto" w:sz="4" w:space="0"/>
              <w:right w:val="single" w:color="auto" w:sz="4" w:space="0"/>
            </w:tcBorders>
            <w:vAlign w:val="center"/>
          </w:tcPr>
          <w:p w14:paraId="033AB0E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拉伸试验</w:t>
            </w:r>
          </w:p>
        </w:tc>
        <w:tc>
          <w:tcPr>
            <w:tcW w:w="826" w:type="pct"/>
            <w:tcBorders>
              <w:top w:val="nil"/>
              <w:left w:val="nil"/>
              <w:bottom w:val="single" w:color="auto" w:sz="4" w:space="0"/>
              <w:right w:val="single" w:color="auto" w:sz="4" w:space="0"/>
            </w:tcBorders>
          </w:tcPr>
          <w:p w14:paraId="7F1BDF37">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1个/批</w:t>
            </w:r>
          </w:p>
        </w:tc>
        <w:tc>
          <w:tcPr>
            <w:tcW w:w="1531" w:type="pct"/>
            <w:tcBorders>
              <w:top w:val="single" w:color="auto" w:sz="4" w:space="0"/>
              <w:left w:val="nil"/>
              <w:bottom w:val="single" w:color="auto" w:sz="4" w:space="0"/>
              <w:right w:val="single" w:color="auto" w:sz="4" w:space="0"/>
            </w:tcBorders>
            <w:vAlign w:val="center"/>
          </w:tcPr>
          <w:p w14:paraId="3FC395E0">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2975</w:t>
            </w:r>
          </w:p>
        </w:tc>
        <w:tc>
          <w:tcPr>
            <w:tcW w:w="1172" w:type="pct"/>
            <w:tcBorders>
              <w:top w:val="single" w:color="auto" w:sz="4" w:space="0"/>
              <w:left w:val="nil"/>
              <w:bottom w:val="single" w:color="auto" w:sz="4" w:space="0"/>
              <w:right w:val="single" w:color="auto" w:sz="4" w:space="0"/>
            </w:tcBorders>
            <w:vAlign w:val="center"/>
          </w:tcPr>
          <w:p w14:paraId="5F802EC8">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228.1</w:t>
            </w:r>
          </w:p>
        </w:tc>
      </w:tr>
      <w:tr w14:paraId="6B474A16">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3DAD3793">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val="en-US" w:eastAsia="zh-CN"/>
              </w:rPr>
              <w:t>3</w:t>
            </w:r>
          </w:p>
        </w:tc>
        <w:tc>
          <w:tcPr>
            <w:tcW w:w="1086" w:type="pct"/>
            <w:tcBorders>
              <w:top w:val="nil"/>
              <w:left w:val="nil"/>
              <w:bottom w:val="single" w:color="auto" w:sz="4" w:space="0"/>
              <w:right w:val="single" w:color="auto" w:sz="4" w:space="0"/>
            </w:tcBorders>
            <w:vAlign w:val="center"/>
          </w:tcPr>
          <w:p w14:paraId="0B877DD8">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弯曲试验</w:t>
            </w:r>
          </w:p>
        </w:tc>
        <w:tc>
          <w:tcPr>
            <w:tcW w:w="826" w:type="pct"/>
            <w:tcBorders>
              <w:top w:val="nil"/>
              <w:left w:val="nil"/>
              <w:bottom w:val="single" w:color="auto" w:sz="4" w:space="0"/>
              <w:right w:val="single" w:color="auto" w:sz="4" w:space="0"/>
            </w:tcBorders>
          </w:tcPr>
          <w:p w14:paraId="075892A8">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1个/批</w:t>
            </w:r>
          </w:p>
        </w:tc>
        <w:tc>
          <w:tcPr>
            <w:tcW w:w="1531" w:type="pct"/>
            <w:tcBorders>
              <w:top w:val="single" w:color="auto" w:sz="4" w:space="0"/>
              <w:left w:val="nil"/>
              <w:bottom w:val="single" w:color="auto" w:sz="4" w:space="0"/>
              <w:right w:val="single" w:color="auto" w:sz="4" w:space="0"/>
            </w:tcBorders>
            <w:vAlign w:val="center"/>
          </w:tcPr>
          <w:p w14:paraId="35A96EAE">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2975</w:t>
            </w:r>
          </w:p>
        </w:tc>
        <w:tc>
          <w:tcPr>
            <w:tcW w:w="1172" w:type="pct"/>
            <w:tcBorders>
              <w:top w:val="single" w:color="auto" w:sz="4" w:space="0"/>
              <w:left w:val="nil"/>
              <w:bottom w:val="single" w:color="auto" w:sz="4" w:space="0"/>
              <w:right w:val="single" w:color="auto" w:sz="4" w:space="0"/>
            </w:tcBorders>
            <w:vAlign w:val="center"/>
          </w:tcPr>
          <w:p w14:paraId="2D4CA663">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GB/T 2</w:t>
            </w:r>
            <w:r>
              <w:rPr>
                <w:rFonts w:hint="eastAsia" w:ascii="Times New Roman" w:hAnsi="Times New Roman" w:eastAsia="宋体" w:cs="Times New Roman"/>
                <w:kern w:val="0"/>
                <w:sz w:val="18"/>
                <w:szCs w:val="18"/>
                <w:lang w:val="en-US" w:eastAsia="zh-CN"/>
              </w:rPr>
              <w:t>32</w:t>
            </w:r>
          </w:p>
        </w:tc>
      </w:tr>
      <w:tr w14:paraId="05AA0239">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78EA73DB">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val="en-US" w:eastAsia="zh-CN"/>
              </w:rPr>
              <w:t>4</w:t>
            </w:r>
          </w:p>
        </w:tc>
        <w:tc>
          <w:tcPr>
            <w:tcW w:w="1086" w:type="pct"/>
            <w:tcBorders>
              <w:top w:val="nil"/>
              <w:left w:val="nil"/>
              <w:bottom w:val="single" w:color="auto" w:sz="4" w:space="0"/>
              <w:right w:val="single" w:color="auto" w:sz="4" w:space="0"/>
            </w:tcBorders>
            <w:vAlign w:val="center"/>
          </w:tcPr>
          <w:p w14:paraId="7D8D613D">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尺寸、外形</w:t>
            </w:r>
          </w:p>
        </w:tc>
        <w:tc>
          <w:tcPr>
            <w:tcW w:w="826" w:type="pct"/>
            <w:tcBorders>
              <w:top w:val="nil"/>
              <w:left w:val="nil"/>
              <w:bottom w:val="single" w:color="auto" w:sz="4" w:space="0"/>
              <w:right w:val="single" w:color="auto" w:sz="4" w:space="0"/>
            </w:tcBorders>
            <w:vAlign w:val="center"/>
          </w:tcPr>
          <w:p w14:paraId="70D6C1BC">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531" w:type="pct"/>
            <w:tcBorders>
              <w:top w:val="single" w:color="auto" w:sz="4" w:space="0"/>
              <w:left w:val="nil"/>
              <w:bottom w:val="single" w:color="auto" w:sz="4" w:space="0"/>
              <w:right w:val="single" w:color="auto" w:sz="4" w:space="0"/>
            </w:tcBorders>
            <w:vAlign w:val="center"/>
          </w:tcPr>
          <w:p w14:paraId="2AA9A0C3">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2" w:name="OLE_LINK1"/>
            <w:r>
              <w:rPr>
                <w:rFonts w:ascii="Times New Roman" w:hAnsi="Times New Roman" w:eastAsia="宋体" w:cs="Times New Roman"/>
                <w:kern w:val="0"/>
                <w:sz w:val="18"/>
                <w:szCs w:val="18"/>
              </w:rPr>
              <w:t>—</w:t>
            </w:r>
            <w:bookmarkEnd w:id="2"/>
          </w:p>
        </w:tc>
        <w:tc>
          <w:tcPr>
            <w:tcW w:w="1172" w:type="pct"/>
            <w:tcBorders>
              <w:top w:val="single" w:color="auto" w:sz="4" w:space="0"/>
              <w:left w:val="nil"/>
              <w:bottom w:val="single" w:color="auto" w:sz="4" w:space="0"/>
              <w:right w:val="single" w:color="auto" w:sz="4" w:space="0"/>
            </w:tcBorders>
            <w:vAlign w:val="center"/>
          </w:tcPr>
          <w:p w14:paraId="1D90B644">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适宜的量具</w:t>
            </w:r>
          </w:p>
        </w:tc>
      </w:tr>
      <w:tr w14:paraId="722F90DD">
        <w:tblPrEx>
          <w:tblCellMar>
            <w:top w:w="0" w:type="dxa"/>
            <w:left w:w="108" w:type="dxa"/>
            <w:bottom w:w="0" w:type="dxa"/>
            <w:right w:w="108" w:type="dxa"/>
          </w:tblCellMar>
        </w:tblPrEx>
        <w:trPr>
          <w:trHeight w:val="20" w:hRule="atLeast"/>
        </w:trPr>
        <w:tc>
          <w:tcPr>
            <w:tcW w:w="382" w:type="pct"/>
            <w:tcBorders>
              <w:top w:val="nil"/>
              <w:left w:val="single" w:color="auto" w:sz="4" w:space="0"/>
              <w:bottom w:val="single" w:color="auto" w:sz="4" w:space="0"/>
              <w:right w:val="single" w:color="auto" w:sz="4" w:space="0"/>
            </w:tcBorders>
            <w:vAlign w:val="center"/>
          </w:tcPr>
          <w:p w14:paraId="161A536B">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val="en-US" w:eastAsia="zh-CN"/>
              </w:rPr>
              <w:t>5</w:t>
            </w:r>
          </w:p>
        </w:tc>
        <w:tc>
          <w:tcPr>
            <w:tcW w:w="1086" w:type="pct"/>
            <w:tcBorders>
              <w:top w:val="nil"/>
              <w:left w:val="nil"/>
              <w:bottom w:val="single" w:color="auto" w:sz="4" w:space="0"/>
              <w:right w:val="single" w:color="auto" w:sz="4" w:space="0"/>
            </w:tcBorders>
            <w:vAlign w:val="center"/>
          </w:tcPr>
          <w:p w14:paraId="282CB760">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表面质量</w:t>
            </w:r>
          </w:p>
        </w:tc>
        <w:tc>
          <w:tcPr>
            <w:tcW w:w="826" w:type="pct"/>
            <w:tcBorders>
              <w:top w:val="nil"/>
              <w:left w:val="nil"/>
              <w:bottom w:val="single" w:color="auto" w:sz="4" w:space="0"/>
              <w:right w:val="single" w:color="auto" w:sz="4" w:space="0"/>
            </w:tcBorders>
            <w:vAlign w:val="center"/>
          </w:tcPr>
          <w:p w14:paraId="1E861631">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逐卷</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逐</w:t>
            </w:r>
            <w:r>
              <w:rPr>
                <w:rFonts w:hint="eastAsia" w:ascii="Times New Roman" w:hAnsi="Times New Roman" w:eastAsia="宋体" w:cs="Times New Roman"/>
                <w:kern w:val="0"/>
                <w:sz w:val="18"/>
                <w:szCs w:val="18"/>
              </w:rPr>
              <w:t>张</w:t>
            </w:r>
          </w:p>
        </w:tc>
        <w:tc>
          <w:tcPr>
            <w:tcW w:w="1531" w:type="pct"/>
            <w:tcBorders>
              <w:top w:val="single" w:color="auto" w:sz="4" w:space="0"/>
              <w:left w:val="nil"/>
              <w:bottom w:val="single" w:color="auto" w:sz="4" w:space="0"/>
              <w:right w:val="single" w:color="auto" w:sz="4" w:space="0"/>
            </w:tcBorders>
            <w:vAlign w:val="center"/>
          </w:tcPr>
          <w:p w14:paraId="241B0CB5">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172" w:type="pct"/>
            <w:tcBorders>
              <w:top w:val="single" w:color="auto" w:sz="4" w:space="0"/>
              <w:left w:val="nil"/>
              <w:bottom w:val="single" w:color="auto" w:sz="4" w:space="0"/>
              <w:right w:val="single" w:color="auto" w:sz="4" w:space="0"/>
            </w:tcBorders>
            <w:vAlign w:val="center"/>
          </w:tcPr>
          <w:p w14:paraId="78D479BB">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目视</w:t>
            </w:r>
          </w:p>
        </w:tc>
      </w:tr>
    </w:tbl>
    <w:p w14:paraId="0BE4E42A">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14:paraId="0DCC0697">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本章节对钢板和钢带的检查和验收、组批规则、取样数量、复验和判定规则、数值修约等四个方面提出具体要求。</w:t>
      </w:r>
    </w:p>
    <w:p w14:paraId="22E2545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9.1检查与验收中规定了“钢板和钢带的检查和验收由供方质量检验部门进行”。</w:t>
      </w:r>
    </w:p>
    <w:p w14:paraId="778B584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9.2 组批规则中提出“</w:t>
      </w:r>
      <w:r>
        <w:rPr>
          <w:rFonts w:hint="eastAsia" w:ascii="Times New Roman" w:hAnsi="Times New Roman" w:eastAsia="仿宋_GB2312" w:cs="Times New Roman"/>
          <w:sz w:val="28"/>
          <w:szCs w:val="28"/>
        </w:rPr>
        <w:t>钢板和钢带应成批验收。每批应由同一牌号、同一炉号、同一规格、同一交货状态的钢板和钢带组成，每批重量应不大于60t，轧制卷重大于30t的钢带和连轧板可按两个轧制卷组批。经供需双方协商，可每炉检验1批。</w:t>
      </w:r>
      <w:r>
        <w:rPr>
          <w:rFonts w:ascii="Times New Roman" w:hAnsi="Times New Roman" w:eastAsia="仿宋_GB2312" w:cs="Times New Roman"/>
          <w:sz w:val="28"/>
          <w:szCs w:val="28"/>
        </w:rPr>
        <w:t>”的规定。</w:t>
      </w:r>
    </w:p>
    <w:p w14:paraId="56A10C5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9.3取样数量中要求钢板及钢带的取样数量应符合表7的规定。</w:t>
      </w:r>
    </w:p>
    <w:p w14:paraId="6199C30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9.4复验与判定中，规定了“钢带的复验与判定规则应符合GB/T 17505的规定”。</w:t>
      </w:r>
    </w:p>
    <w:p w14:paraId="7CA16AE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9.5中规定“钢板及钢带的各项检测结果按修约值比较法进行修约，修约规则按GB/T 8170的规定。”</w:t>
      </w:r>
    </w:p>
    <w:p w14:paraId="0A348D9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14:paraId="5CB50DB4">
      <w:pPr>
        <w:spacing w:line="560" w:lineRule="exact"/>
        <w:ind w:firstLine="560"/>
        <w:contextualSpacing/>
        <w:rPr>
          <w:rFonts w:ascii="Times New Roman" w:hAnsi="Times New Roman" w:cs="Times New Roman"/>
          <w:sz w:val="28"/>
          <w:szCs w:val="28"/>
        </w:rPr>
      </w:pPr>
      <w:r>
        <w:rPr>
          <w:rFonts w:ascii="Times New Roman" w:hAnsi="Times New Roman" w:eastAsia="仿宋_GB2312" w:cs="Times New Roman"/>
          <w:sz w:val="28"/>
          <w:szCs w:val="28"/>
        </w:rPr>
        <w:t>本章节要求“</w:t>
      </w:r>
      <w:r>
        <w:rPr>
          <w:rFonts w:ascii="Times New Roman" w:hAnsi="Times New Roman" w:cs="Times New Roman"/>
          <w:sz w:val="28"/>
          <w:szCs w:val="28"/>
        </w:rPr>
        <w:t>钢板及钢带的包装、标志及质量证明书应符合GB/T 247的规定。如需方对包装有特殊要求，可在订货时协商，并在合同中注明。”</w:t>
      </w:r>
    </w:p>
    <w:p w14:paraId="5098ACA7">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14:paraId="3036678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本文件确定了</w:t>
      </w:r>
      <w:r>
        <w:rPr>
          <w:rFonts w:hint="eastAsia" w:ascii="Times New Roman" w:hAnsi="Times New Roman" w:eastAsia="仿宋_GB2312" w:cs="Times New Roman"/>
          <w:sz w:val="28"/>
          <w:szCs w:val="28"/>
        </w:rPr>
        <w:t>环保设备用热轧搪瓷钢板和钢带的分类和牌号表示方法、订货内容、制造方法、技术要求、试验方法、检验规则、包装、标志及质量证明书。适用于环保设备用厚度为2.0mm～20.0mm的单轧钢板、热轧钢板和宽钢带</w:t>
      </w:r>
      <w:r>
        <w:rPr>
          <w:rFonts w:hint="eastAsia" w:ascii="Times New Roman" w:hAnsi="Times New Roman" w:eastAsia="仿宋_GB2312" w:cs="Times New Roman"/>
          <w:sz w:val="28"/>
          <w:szCs w:val="28"/>
          <w:lang w:eastAsia="zh-CN"/>
        </w:rPr>
        <w:t>的</w:t>
      </w:r>
      <w:r>
        <w:rPr>
          <w:rFonts w:hint="eastAsia" w:ascii="Times New Roman" w:hAnsi="Times New Roman" w:eastAsia="仿宋_GB2312" w:cs="Times New Roman"/>
          <w:sz w:val="28"/>
          <w:szCs w:val="28"/>
          <w:lang w:val="en-US" w:eastAsia="zh-CN"/>
        </w:rPr>
        <w:t>制造，</w:t>
      </w:r>
      <w:r>
        <w:rPr>
          <w:rFonts w:ascii="Times New Roman" w:hAnsi="Times New Roman" w:eastAsia="仿宋_GB2312" w:cs="Times New Roman"/>
          <w:sz w:val="28"/>
          <w:szCs w:val="28"/>
        </w:rPr>
        <w:t>对下游用户的采购、加工和制造具有指导意义。强化了上下游企业的衔接和联系，简化了双方采购合同的复杂性，降低了双方企业的管理成本，有助于产业链的协同发展。</w:t>
      </w:r>
    </w:p>
    <w:p w14:paraId="43FB122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本文件的实施，符合我国钢铁工业由高速度发展向高质量发展的整体趋势，能够为我国</w:t>
      </w:r>
      <w:r>
        <w:rPr>
          <w:rFonts w:hint="eastAsia" w:ascii="Times New Roman" w:hAnsi="Times New Roman" w:eastAsia="仿宋_GB2312" w:cs="Times New Roman"/>
          <w:sz w:val="28"/>
          <w:szCs w:val="28"/>
        </w:rPr>
        <w:t>环保设备用搪瓷用钢</w:t>
      </w:r>
      <w:r>
        <w:rPr>
          <w:rFonts w:ascii="Times New Roman" w:hAnsi="Times New Roman" w:eastAsia="仿宋_GB2312" w:cs="Times New Roman"/>
          <w:sz w:val="28"/>
          <w:szCs w:val="28"/>
        </w:rPr>
        <w:t>高质量发展提供有力支撑，使原料生产企业充分满足下游用户对钢带的各参数要求，引导双方形成合力，共同助力下游行业快速发展。</w:t>
      </w:r>
    </w:p>
    <w:p w14:paraId="6F8B78F9">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14:paraId="122DD96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本文件属于钢铁行业团体标准。</w:t>
      </w:r>
    </w:p>
    <w:p w14:paraId="0191FCA4">
      <w:pPr>
        <w:spacing w:line="500" w:lineRule="exact"/>
        <w:ind w:firstLine="560"/>
        <w:rPr>
          <w:rFonts w:ascii="Times New Roman" w:hAnsi="Times New Roman" w:cs="Times New Roman"/>
          <w:sz w:val="28"/>
          <w:szCs w:val="28"/>
        </w:rPr>
      </w:pPr>
    </w:p>
    <w:p w14:paraId="3780D874">
      <w:pPr>
        <w:spacing w:line="560" w:lineRule="exact"/>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环保设备用热轧搪瓷钢板和钢带</w:t>
      </w:r>
      <w:r>
        <w:rPr>
          <w:rFonts w:ascii="Times New Roman" w:hAnsi="Times New Roman" w:eastAsia="仿宋_GB2312" w:cs="Times New Roman"/>
          <w:sz w:val="28"/>
          <w:szCs w:val="28"/>
        </w:rPr>
        <w:t>》标准编制工作组</w:t>
      </w:r>
    </w:p>
    <w:p w14:paraId="14389087">
      <w:pPr>
        <w:spacing w:line="560" w:lineRule="exact"/>
        <w:ind w:firstLine="5040" w:firstLineChars="180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bookmarkStart w:id="3" w:name="_GoBack"/>
      <w:bookmarkEnd w:id="3"/>
      <w:r>
        <w:rPr>
          <w:rFonts w:ascii="Times New Roman" w:hAnsi="Times New Roman" w:eastAsia="仿宋_GB2312" w:cs="Times New Roman"/>
          <w:sz w:val="28"/>
          <w:szCs w:val="28"/>
        </w:rPr>
        <w:t>月</w:t>
      </w:r>
    </w:p>
    <w:p w14:paraId="69CCE4A1">
      <w:pPr>
        <w:ind w:right="640" w:firstLine="0" w:firstLineChars="0"/>
        <w:rPr>
          <w:rFonts w:ascii="Times New Roman" w:hAnsi="Times New Roman" w:cs="Times New Roman"/>
        </w:rPr>
      </w:pPr>
    </w:p>
    <w:p w14:paraId="77F57C9A">
      <w:pPr>
        <w:ind w:right="640" w:firstLine="0" w:firstLineChars="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C028">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E769">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A08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4941F">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259A">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983D">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39"/>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7"/>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6"/>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60B55DC2"/>
    <w:multiLevelType w:val="multilevel"/>
    <w:tmpl w:val="60B55DC2"/>
    <w:lvl w:ilvl="0" w:tentative="0">
      <w:start w:val="1"/>
      <w:numFmt w:val="upperLetter"/>
      <w:pStyle w:val="37"/>
      <w:lvlText w:val="%1"/>
      <w:lvlJc w:val="left"/>
      <w:pPr>
        <w:tabs>
          <w:tab w:val="left" w:pos="0"/>
        </w:tabs>
        <w:ind w:hanging="425"/>
      </w:pPr>
      <w:rPr>
        <w:rFonts w:hint="eastAsia" w:cs="Times New Roman"/>
      </w:rPr>
    </w:lvl>
    <w:lvl w:ilvl="1" w:tentative="0">
      <w:start w:val="1"/>
      <w:numFmt w:val="decimal"/>
      <w:pStyle w:val="3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46260FA"/>
    <w:multiLevelType w:val="multilevel"/>
    <w:tmpl w:val="646260FA"/>
    <w:lvl w:ilvl="0" w:tentative="0">
      <w:start w:val="1"/>
      <w:numFmt w:val="decimal"/>
      <w:suff w:val="nothing"/>
      <w:lvlText w:val="表%1　"/>
      <w:lvlJc w:val="left"/>
      <w:pPr>
        <w:ind w:left="750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1849" w:hanging="567"/>
      </w:pPr>
      <w:rPr>
        <w:rFonts w:hint="eastAsia" w:cs="Times New Roman"/>
      </w:rPr>
    </w:lvl>
    <w:lvl w:ilvl="2" w:tentative="0">
      <w:start w:val="1"/>
      <w:numFmt w:val="decimal"/>
      <w:lvlText w:val="%1.%2.%3"/>
      <w:lvlJc w:val="left"/>
      <w:pPr>
        <w:tabs>
          <w:tab w:val="left" w:pos="-1843"/>
        </w:tabs>
        <w:ind w:left="-1423" w:hanging="567"/>
      </w:pPr>
      <w:rPr>
        <w:rFonts w:hint="eastAsia" w:cs="Times New Roman"/>
      </w:rPr>
    </w:lvl>
    <w:lvl w:ilvl="3" w:tentative="0">
      <w:start w:val="1"/>
      <w:numFmt w:val="decimal"/>
      <w:lvlText w:val="%1.%2.%3.%4"/>
      <w:lvlJc w:val="left"/>
      <w:pPr>
        <w:tabs>
          <w:tab w:val="left" w:pos="-1277"/>
        </w:tabs>
        <w:ind w:left="-857" w:hanging="708"/>
      </w:pPr>
      <w:rPr>
        <w:rFonts w:hint="eastAsia" w:cs="Times New Roman"/>
      </w:rPr>
    </w:lvl>
    <w:lvl w:ilvl="4" w:tentative="0">
      <w:start w:val="1"/>
      <w:numFmt w:val="decimal"/>
      <w:lvlText w:val="%1.%2.%3.%4.%5"/>
      <w:lvlJc w:val="left"/>
      <w:pPr>
        <w:tabs>
          <w:tab w:val="left" w:pos="-710"/>
        </w:tabs>
        <w:ind w:left="-290" w:hanging="850"/>
      </w:pPr>
      <w:rPr>
        <w:rFonts w:hint="eastAsia" w:cs="Times New Roman"/>
      </w:rPr>
    </w:lvl>
    <w:lvl w:ilvl="5" w:tentative="0">
      <w:start w:val="1"/>
      <w:numFmt w:val="decimal"/>
      <w:lvlText w:val="%1.%2.%3.%4.%5.%6"/>
      <w:lvlJc w:val="left"/>
      <w:pPr>
        <w:tabs>
          <w:tab w:val="left" w:pos="-1"/>
        </w:tabs>
        <w:ind w:left="419" w:hanging="1134"/>
      </w:pPr>
      <w:rPr>
        <w:rFonts w:hint="eastAsia" w:cs="Times New Roman"/>
      </w:rPr>
    </w:lvl>
    <w:lvl w:ilvl="6" w:tentative="0">
      <w:start w:val="1"/>
      <w:numFmt w:val="decimal"/>
      <w:lvlText w:val="%1.%2.%3.%4.%5.%6.%7"/>
      <w:lvlJc w:val="left"/>
      <w:pPr>
        <w:tabs>
          <w:tab w:val="left" w:pos="566"/>
        </w:tabs>
        <w:ind w:left="986" w:hanging="1276"/>
      </w:pPr>
      <w:rPr>
        <w:rFonts w:hint="eastAsia" w:cs="Times New Roman"/>
      </w:rPr>
    </w:lvl>
    <w:lvl w:ilvl="7" w:tentative="0">
      <w:start w:val="1"/>
      <w:numFmt w:val="decimal"/>
      <w:lvlText w:val="%1.%2.%3.%4.%5.%6.%7.%8"/>
      <w:lvlJc w:val="left"/>
      <w:pPr>
        <w:tabs>
          <w:tab w:val="left" w:pos="1133"/>
        </w:tabs>
        <w:ind w:left="1553" w:hanging="1418"/>
      </w:pPr>
      <w:rPr>
        <w:rFonts w:hint="eastAsia" w:cs="Times New Roman"/>
      </w:rPr>
    </w:lvl>
    <w:lvl w:ilvl="8" w:tentative="0">
      <w:start w:val="1"/>
      <w:numFmt w:val="decimal"/>
      <w:lvlText w:val="%1.%2.%3.%4.%5.%6.%7.%8.%9"/>
      <w:lvlJc w:val="left"/>
      <w:pPr>
        <w:tabs>
          <w:tab w:val="left" w:pos="1841"/>
        </w:tabs>
        <w:ind w:left="2261" w:hanging="1700"/>
      </w:pPr>
      <w:rPr>
        <w:rFonts w:hint="eastAsia"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GIxMzc2YTUxODQ1YmVkYmNkN2E0NzY4NDk3NjMifQ=="/>
  </w:docVars>
  <w:rsids>
    <w:rsidRoot w:val="6DDC178D"/>
    <w:rsid w:val="000011D7"/>
    <w:rsid w:val="000014E4"/>
    <w:rsid w:val="000022CF"/>
    <w:rsid w:val="00002D42"/>
    <w:rsid w:val="00003FB5"/>
    <w:rsid w:val="00005565"/>
    <w:rsid w:val="00006236"/>
    <w:rsid w:val="000073F2"/>
    <w:rsid w:val="000117F7"/>
    <w:rsid w:val="00014557"/>
    <w:rsid w:val="00015712"/>
    <w:rsid w:val="0001602B"/>
    <w:rsid w:val="00016D37"/>
    <w:rsid w:val="00017A64"/>
    <w:rsid w:val="0002059D"/>
    <w:rsid w:val="000206A2"/>
    <w:rsid w:val="0002118F"/>
    <w:rsid w:val="0002174F"/>
    <w:rsid w:val="00026859"/>
    <w:rsid w:val="000268B9"/>
    <w:rsid w:val="00030BF4"/>
    <w:rsid w:val="00031348"/>
    <w:rsid w:val="0003674C"/>
    <w:rsid w:val="0004119F"/>
    <w:rsid w:val="0004218D"/>
    <w:rsid w:val="0004285E"/>
    <w:rsid w:val="00043DF3"/>
    <w:rsid w:val="000441D2"/>
    <w:rsid w:val="00045991"/>
    <w:rsid w:val="00046F04"/>
    <w:rsid w:val="0004710F"/>
    <w:rsid w:val="00050788"/>
    <w:rsid w:val="00051A9D"/>
    <w:rsid w:val="0005215F"/>
    <w:rsid w:val="000546C8"/>
    <w:rsid w:val="00054D1F"/>
    <w:rsid w:val="00055062"/>
    <w:rsid w:val="00055549"/>
    <w:rsid w:val="0005703E"/>
    <w:rsid w:val="00057972"/>
    <w:rsid w:val="00060ABD"/>
    <w:rsid w:val="000610AB"/>
    <w:rsid w:val="000613FC"/>
    <w:rsid w:val="00061C1E"/>
    <w:rsid w:val="000620B7"/>
    <w:rsid w:val="0006260A"/>
    <w:rsid w:val="00064197"/>
    <w:rsid w:val="000646D3"/>
    <w:rsid w:val="00064D4D"/>
    <w:rsid w:val="00065B3F"/>
    <w:rsid w:val="00065EE6"/>
    <w:rsid w:val="000665A1"/>
    <w:rsid w:val="00067CC2"/>
    <w:rsid w:val="00067DCB"/>
    <w:rsid w:val="00067E0E"/>
    <w:rsid w:val="00071924"/>
    <w:rsid w:val="00071932"/>
    <w:rsid w:val="0007234E"/>
    <w:rsid w:val="0007379D"/>
    <w:rsid w:val="000739D9"/>
    <w:rsid w:val="0007494C"/>
    <w:rsid w:val="00076937"/>
    <w:rsid w:val="000776B9"/>
    <w:rsid w:val="00077D4A"/>
    <w:rsid w:val="00080955"/>
    <w:rsid w:val="00080C30"/>
    <w:rsid w:val="0008127F"/>
    <w:rsid w:val="00082C48"/>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CD7"/>
    <w:rsid w:val="000B0A2E"/>
    <w:rsid w:val="000B302C"/>
    <w:rsid w:val="000B4789"/>
    <w:rsid w:val="000B6256"/>
    <w:rsid w:val="000B6A23"/>
    <w:rsid w:val="000B7BA1"/>
    <w:rsid w:val="000C2BC3"/>
    <w:rsid w:val="000C2DDF"/>
    <w:rsid w:val="000C43D7"/>
    <w:rsid w:val="000C4644"/>
    <w:rsid w:val="000C4FAD"/>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31A7"/>
    <w:rsid w:val="000E346F"/>
    <w:rsid w:val="000E3A25"/>
    <w:rsid w:val="000E436E"/>
    <w:rsid w:val="000E46C1"/>
    <w:rsid w:val="000E519E"/>
    <w:rsid w:val="000E540F"/>
    <w:rsid w:val="000E6166"/>
    <w:rsid w:val="000E6B80"/>
    <w:rsid w:val="000E6BFA"/>
    <w:rsid w:val="000E6C73"/>
    <w:rsid w:val="000E78DB"/>
    <w:rsid w:val="000F0ABE"/>
    <w:rsid w:val="000F2039"/>
    <w:rsid w:val="000F3699"/>
    <w:rsid w:val="000F3C6D"/>
    <w:rsid w:val="000F4485"/>
    <w:rsid w:val="000F5F02"/>
    <w:rsid w:val="000F7FB1"/>
    <w:rsid w:val="00100905"/>
    <w:rsid w:val="00100D26"/>
    <w:rsid w:val="00101192"/>
    <w:rsid w:val="00102A38"/>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31DC"/>
    <w:rsid w:val="00113250"/>
    <w:rsid w:val="00116013"/>
    <w:rsid w:val="0011749C"/>
    <w:rsid w:val="00120712"/>
    <w:rsid w:val="00120823"/>
    <w:rsid w:val="0012454A"/>
    <w:rsid w:val="001250C4"/>
    <w:rsid w:val="00125287"/>
    <w:rsid w:val="0012604D"/>
    <w:rsid w:val="0012623B"/>
    <w:rsid w:val="00127BF9"/>
    <w:rsid w:val="001344C9"/>
    <w:rsid w:val="0013726F"/>
    <w:rsid w:val="001372CF"/>
    <w:rsid w:val="001408F4"/>
    <w:rsid w:val="00140C5D"/>
    <w:rsid w:val="0014115E"/>
    <w:rsid w:val="001440C4"/>
    <w:rsid w:val="0014494E"/>
    <w:rsid w:val="00145996"/>
    <w:rsid w:val="00146A8E"/>
    <w:rsid w:val="00146AAE"/>
    <w:rsid w:val="001500D2"/>
    <w:rsid w:val="001509E2"/>
    <w:rsid w:val="00151C06"/>
    <w:rsid w:val="00151F0F"/>
    <w:rsid w:val="0015518C"/>
    <w:rsid w:val="0015619D"/>
    <w:rsid w:val="00157031"/>
    <w:rsid w:val="001601D3"/>
    <w:rsid w:val="00160D47"/>
    <w:rsid w:val="00160F9A"/>
    <w:rsid w:val="0016160A"/>
    <w:rsid w:val="0016273A"/>
    <w:rsid w:val="0016341F"/>
    <w:rsid w:val="00164305"/>
    <w:rsid w:val="001653FD"/>
    <w:rsid w:val="0017076D"/>
    <w:rsid w:val="0017090D"/>
    <w:rsid w:val="0017254A"/>
    <w:rsid w:val="00175293"/>
    <w:rsid w:val="00175505"/>
    <w:rsid w:val="00175F09"/>
    <w:rsid w:val="00177AF4"/>
    <w:rsid w:val="0018008B"/>
    <w:rsid w:val="00180118"/>
    <w:rsid w:val="00180BCF"/>
    <w:rsid w:val="00180E20"/>
    <w:rsid w:val="00181C58"/>
    <w:rsid w:val="00183BEA"/>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208B"/>
    <w:rsid w:val="001A418C"/>
    <w:rsid w:val="001A4CEA"/>
    <w:rsid w:val="001A5071"/>
    <w:rsid w:val="001A6D8F"/>
    <w:rsid w:val="001A6E48"/>
    <w:rsid w:val="001A70EC"/>
    <w:rsid w:val="001B0D9E"/>
    <w:rsid w:val="001B276D"/>
    <w:rsid w:val="001B28E8"/>
    <w:rsid w:val="001B29DD"/>
    <w:rsid w:val="001B3F6B"/>
    <w:rsid w:val="001B44F4"/>
    <w:rsid w:val="001B5176"/>
    <w:rsid w:val="001B6456"/>
    <w:rsid w:val="001B72EA"/>
    <w:rsid w:val="001B79C0"/>
    <w:rsid w:val="001C0844"/>
    <w:rsid w:val="001C1449"/>
    <w:rsid w:val="001C19AF"/>
    <w:rsid w:val="001C35BD"/>
    <w:rsid w:val="001C46FD"/>
    <w:rsid w:val="001C4D93"/>
    <w:rsid w:val="001C55D7"/>
    <w:rsid w:val="001C5AB4"/>
    <w:rsid w:val="001C62E6"/>
    <w:rsid w:val="001D0581"/>
    <w:rsid w:val="001D13CF"/>
    <w:rsid w:val="001D2169"/>
    <w:rsid w:val="001D3575"/>
    <w:rsid w:val="001D57E4"/>
    <w:rsid w:val="001D6558"/>
    <w:rsid w:val="001D6ADD"/>
    <w:rsid w:val="001D6B24"/>
    <w:rsid w:val="001D6CD6"/>
    <w:rsid w:val="001E2BDC"/>
    <w:rsid w:val="001E2D62"/>
    <w:rsid w:val="001E4FF8"/>
    <w:rsid w:val="001E6316"/>
    <w:rsid w:val="001E7E8E"/>
    <w:rsid w:val="001F0185"/>
    <w:rsid w:val="001F04F3"/>
    <w:rsid w:val="001F13A5"/>
    <w:rsid w:val="001F19C6"/>
    <w:rsid w:val="001F3A05"/>
    <w:rsid w:val="001F4229"/>
    <w:rsid w:val="001F587E"/>
    <w:rsid w:val="001F5F8A"/>
    <w:rsid w:val="001F6EF1"/>
    <w:rsid w:val="002007C4"/>
    <w:rsid w:val="002014D5"/>
    <w:rsid w:val="002029E3"/>
    <w:rsid w:val="002033D6"/>
    <w:rsid w:val="00204B2E"/>
    <w:rsid w:val="00204DC1"/>
    <w:rsid w:val="002050DA"/>
    <w:rsid w:val="0020526B"/>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976"/>
    <w:rsid w:val="00216EAC"/>
    <w:rsid w:val="00217398"/>
    <w:rsid w:val="00220D8D"/>
    <w:rsid w:val="00222599"/>
    <w:rsid w:val="0022284B"/>
    <w:rsid w:val="002236FD"/>
    <w:rsid w:val="002264E1"/>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35B9"/>
    <w:rsid w:val="0026464F"/>
    <w:rsid w:val="00264B79"/>
    <w:rsid w:val="00264B92"/>
    <w:rsid w:val="00265354"/>
    <w:rsid w:val="00266E38"/>
    <w:rsid w:val="00266F94"/>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4F32"/>
    <w:rsid w:val="002A7260"/>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37FC"/>
    <w:rsid w:val="002D67EB"/>
    <w:rsid w:val="002D6F0F"/>
    <w:rsid w:val="002D7A50"/>
    <w:rsid w:val="002E0E6E"/>
    <w:rsid w:val="002E1058"/>
    <w:rsid w:val="002E32C0"/>
    <w:rsid w:val="002E42CA"/>
    <w:rsid w:val="002E45E6"/>
    <w:rsid w:val="002E7307"/>
    <w:rsid w:val="002F309C"/>
    <w:rsid w:val="002F3557"/>
    <w:rsid w:val="002F4E22"/>
    <w:rsid w:val="002F73E8"/>
    <w:rsid w:val="002F7D6F"/>
    <w:rsid w:val="0030011D"/>
    <w:rsid w:val="003007A0"/>
    <w:rsid w:val="00300863"/>
    <w:rsid w:val="00300C9E"/>
    <w:rsid w:val="00300DCE"/>
    <w:rsid w:val="003013E7"/>
    <w:rsid w:val="00301834"/>
    <w:rsid w:val="00301B69"/>
    <w:rsid w:val="00304A67"/>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BF7"/>
    <w:rsid w:val="00351330"/>
    <w:rsid w:val="003514B9"/>
    <w:rsid w:val="003552B8"/>
    <w:rsid w:val="003556DE"/>
    <w:rsid w:val="00355E0F"/>
    <w:rsid w:val="00360996"/>
    <w:rsid w:val="00361115"/>
    <w:rsid w:val="00361150"/>
    <w:rsid w:val="00361688"/>
    <w:rsid w:val="00361A05"/>
    <w:rsid w:val="00362599"/>
    <w:rsid w:val="003671C4"/>
    <w:rsid w:val="00370011"/>
    <w:rsid w:val="00371023"/>
    <w:rsid w:val="00373334"/>
    <w:rsid w:val="003739C6"/>
    <w:rsid w:val="00373B3E"/>
    <w:rsid w:val="00374BD4"/>
    <w:rsid w:val="00376A5B"/>
    <w:rsid w:val="00377583"/>
    <w:rsid w:val="00380486"/>
    <w:rsid w:val="003807D4"/>
    <w:rsid w:val="00381335"/>
    <w:rsid w:val="00381FF6"/>
    <w:rsid w:val="00385032"/>
    <w:rsid w:val="00385C14"/>
    <w:rsid w:val="0038686D"/>
    <w:rsid w:val="00387A01"/>
    <w:rsid w:val="00391E30"/>
    <w:rsid w:val="00393AC1"/>
    <w:rsid w:val="0039422D"/>
    <w:rsid w:val="00396D38"/>
    <w:rsid w:val="00396D49"/>
    <w:rsid w:val="00397529"/>
    <w:rsid w:val="003979A5"/>
    <w:rsid w:val="00397EAF"/>
    <w:rsid w:val="00397FF1"/>
    <w:rsid w:val="003A11ED"/>
    <w:rsid w:val="003A1B7A"/>
    <w:rsid w:val="003A3D8F"/>
    <w:rsid w:val="003A405E"/>
    <w:rsid w:val="003A6BB4"/>
    <w:rsid w:val="003A7319"/>
    <w:rsid w:val="003B11ED"/>
    <w:rsid w:val="003B2435"/>
    <w:rsid w:val="003B5A7F"/>
    <w:rsid w:val="003B5E22"/>
    <w:rsid w:val="003B6E51"/>
    <w:rsid w:val="003C0918"/>
    <w:rsid w:val="003C10E3"/>
    <w:rsid w:val="003C14E2"/>
    <w:rsid w:val="003C185A"/>
    <w:rsid w:val="003C1F74"/>
    <w:rsid w:val="003C3584"/>
    <w:rsid w:val="003C4CEC"/>
    <w:rsid w:val="003C4D19"/>
    <w:rsid w:val="003C55B2"/>
    <w:rsid w:val="003C5B0B"/>
    <w:rsid w:val="003C6ACB"/>
    <w:rsid w:val="003C6BA7"/>
    <w:rsid w:val="003C7168"/>
    <w:rsid w:val="003C7B6D"/>
    <w:rsid w:val="003D2E96"/>
    <w:rsid w:val="003D3554"/>
    <w:rsid w:val="003D3602"/>
    <w:rsid w:val="003D3681"/>
    <w:rsid w:val="003D41C1"/>
    <w:rsid w:val="003D59E7"/>
    <w:rsid w:val="003D7B07"/>
    <w:rsid w:val="003E19F7"/>
    <w:rsid w:val="003E4EDD"/>
    <w:rsid w:val="003E5A4D"/>
    <w:rsid w:val="003E61E1"/>
    <w:rsid w:val="003E70D5"/>
    <w:rsid w:val="003F07C9"/>
    <w:rsid w:val="003F0B47"/>
    <w:rsid w:val="003F2D72"/>
    <w:rsid w:val="003F3167"/>
    <w:rsid w:val="003F33FA"/>
    <w:rsid w:val="003F3B30"/>
    <w:rsid w:val="003F3FDB"/>
    <w:rsid w:val="003F47B6"/>
    <w:rsid w:val="003F526E"/>
    <w:rsid w:val="003F5D38"/>
    <w:rsid w:val="003F67C2"/>
    <w:rsid w:val="003F7211"/>
    <w:rsid w:val="003F7E8B"/>
    <w:rsid w:val="004001AF"/>
    <w:rsid w:val="0040091F"/>
    <w:rsid w:val="00401495"/>
    <w:rsid w:val="00401827"/>
    <w:rsid w:val="00401F7D"/>
    <w:rsid w:val="00402E51"/>
    <w:rsid w:val="0040423E"/>
    <w:rsid w:val="0040425E"/>
    <w:rsid w:val="00406460"/>
    <w:rsid w:val="00410225"/>
    <w:rsid w:val="004107CF"/>
    <w:rsid w:val="0041217D"/>
    <w:rsid w:val="004123BE"/>
    <w:rsid w:val="00412B9E"/>
    <w:rsid w:val="00413FD3"/>
    <w:rsid w:val="00414AC3"/>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8DD"/>
    <w:rsid w:val="0044493A"/>
    <w:rsid w:val="00451141"/>
    <w:rsid w:val="0045135E"/>
    <w:rsid w:val="0045367C"/>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6BFA"/>
    <w:rsid w:val="00477369"/>
    <w:rsid w:val="00484EA0"/>
    <w:rsid w:val="00485FFD"/>
    <w:rsid w:val="00487062"/>
    <w:rsid w:val="00490719"/>
    <w:rsid w:val="00490C20"/>
    <w:rsid w:val="00491DB5"/>
    <w:rsid w:val="004951C2"/>
    <w:rsid w:val="004952C0"/>
    <w:rsid w:val="00495331"/>
    <w:rsid w:val="004A4A85"/>
    <w:rsid w:val="004A57E1"/>
    <w:rsid w:val="004A66FE"/>
    <w:rsid w:val="004A689D"/>
    <w:rsid w:val="004B0452"/>
    <w:rsid w:val="004B189C"/>
    <w:rsid w:val="004B23E8"/>
    <w:rsid w:val="004B3734"/>
    <w:rsid w:val="004B4525"/>
    <w:rsid w:val="004B58A3"/>
    <w:rsid w:val="004B5ED0"/>
    <w:rsid w:val="004B7084"/>
    <w:rsid w:val="004B7358"/>
    <w:rsid w:val="004B7A5B"/>
    <w:rsid w:val="004C0BBE"/>
    <w:rsid w:val="004C14B5"/>
    <w:rsid w:val="004C17EF"/>
    <w:rsid w:val="004C2B1D"/>
    <w:rsid w:val="004C4B75"/>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F0CDF"/>
    <w:rsid w:val="004F1543"/>
    <w:rsid w:val="004F1DE8"/>
    <w:rsid w:val="004F1F91"/>
    <w:rsid w:val="004F29ED"/>
    <w:rsid w:val="004F4B05"/>
    <w:rsid w:val="004F5625"/>
    <w:rsid w:val="004F6198"/>
    <w:rsid w:val="004F706D"/>
    <w:rsid w:val="00500ED7"/>
    <w:rsid w:val="0050162B"/>
    <w:rsid w:val="005022C0"/>
    <w:rsid w:val="00502552"/>
    <w:rsid w:val="005057DA"/>
    <w:rsid w:val="00506E76"/>
    <w:rsid w:val="00507886"/>
    <w:rsid w:val="0051290A"/>
    <w:rsid w:val="00513796"/>
    <w:rsid w:val="00514631"/>
    <w:rsid w:val="00514874"/>
    <w:rsid w:val="005148B7"/>
    <w:rsid w:val="0051724C"/>
    <w:rsid w:val="00520FAD"/>
    <w:rsid w:val="0052120D"/>
    <w:rsid w:val="00521816"/>
    <w:rsid w:val="0052234B"/>
    <w:rsid w:val="0052257C"/>
    <w:rsid w:val="0052333B"/>
    <w:rsid w:val="00523F8E"/>
    <w:rsid w:val="00524909"/>
    <w:rsid w:val="0052563D"/>
    <w:rsid w:val="00527985"/>
    <w:rsid w:val="005309B9"/>
    <w:rsid w:val="00531F9E"/>
    <w:rsid w:val="00532139"/>
    <w:rsid w:val="00533132"/>
    <w:rsid w:val="005344F9"/>
    <w:rsid w:val="00535FD5"/>
    <w:rsid w:val="005362B4"/>
    <w:rsid w:val="00540CDE"/>
    <w:rsid w:val="0054183F"/>
    <w:rsid w:val="00543C1E"/>
    <w:rsid w:val="00544B4A"/>
    <w:rsid w:val="00545CD3"/>
    <w:rsid w:val="005506B2"/>
    <w:rsid w:val="0055098C"/>
    <w:rsid w:val="00550DFE"/>
    <w:rsid w:val="00551516"/>
    <w:rsid w:val="00551893"/>
    <w:rsid w:val="00554208"/>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5101"/>
    <w:rsid w:val="0057691C"/>
    <w:rsid w:val="00577FE6"/>
    <w:rsid w:val="005819E7"/>
    <w:rsid w:val="00582D34"/>
    <w:rsid w:val="00583E58"/>
    <w:rsid w:val="00584527"/>
    <w:rsid w:val="0058561A"/>
    <w:rsid w:val="0058622B"/>
    <w:rsid w:val="00587624"/>
    <w:rsid w:val="00590619"/>
    <w:rsid w:val="00590810"/>
    <w:rsid w:val="00590BAA"/>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1DAD"/>
    <w:rsid w:val="005A4EFE"/>
    <w:rsid w:val="005A5457"/>
    <w:rsid w:val="005A579C"/>
    <w:rsid w:val="005A6D1B"/>
    <w:rsid w:val="005A70A4"/>
    <w:rsid w:val="005A7DC6"/>
    <w:rsid w:val="005B06DC"/>
    <w:rsid w:val="005B0B2A"/>
    <w:rsid w:val="005B0CF3"/>
    <w:rsid w:val="005B196A"/>
    <w:rsid w:val="005B1F13"/>
    <w:rsid w:val="005B2C45"/>
    <w:rsid w:val="005B439B"/>
    <w:rsid w:val="005B51E5"/>
    <w:rsid w:val="005B57FC"/>
    <w:rsid w:val="005B6FBE"/>
    <w:rsid w:val="005B7953"/>
    <w:rsid w:val="005C07C6"/>
    <w:rsid w:val="005C41F7"/>
    <w:rsid w:val="005C46B5"/>
    <w:rsid w:val="005C4FD6"/>
    <w:rsid w:val="005C6205"/>
    <w:rsid w:val="005C6DB3"/>
    <w:rsid w:val="005C6E1E"/>
    <w:rsid w:val="005C7E76"/>
    <w:rsid w:val="005D2452"/>
    <w:rsid w:val="005D2D61"/>
    <w:rsid w:val="005D3B1D"/>
    <w:rsid w:val="005D4A8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52F"/>
    <w:rsid w:val="005E68C0"/>
    <w:rsid w:val="005F0684"/>
    <w:rsid w:val="005F10F9"/>
    <w:rsid w:val="005F14D4"/>
    <w:rsid w:val="005F257E"/>
    <w:rsid w:val="005F29DE"/>
    <w:rsid w:val="005F2B00"/>
    <w:rsid w:val="005F2E1E"/>
    <w:rsid w:val="005F3EE9"/>
    <w:rsid w:val="005F44BF"/>
    <w:rsid w:val="005F49A1"/>
    <w:rsid w:val="005F7923"/>
    <w:rsid w:val="006008B2"/>
    <w:rsid w:val="006009C0"/>
    <w:rsid w:val="00600CF0"/>
    <w:rsid w:val="00601567"/>
    <w:rsid w:val="00601641"/>
    <w:rsid w:val="0060291E"/>
    <w:rsid w:val="00603522"/>
    <w:rsid w:val="00605EFF"/>
    <w:rsid w:val="00606B70"/>
    <w:rsid w:val="0060779B"/>
    <w:rsid w:val="00610642"/>
    <w:rsid w:val="006135B2"/>
    <w:rsid w:val="00614734"/>
    <w:rsid w:val="006164DF"/>
    <w:rsid w:val="006165D1"/>
    <w:rsid w:val="006175D0"/>
    <w:rsid w:val="006178E1"/>
    <w:rsid w:val="006214D1"/>
    <w:rsid w:val="00622111"/>
    <w:rsid w:val="00622821"/>
    <w:rsid w:val="006229F7"/>
    <w:rsid w:val="00622D59"/>
    <w:rsid w:val="006234DA"/>
    <w:rsid w:val="00623552"/>
    <w:rsid w:val="00625203"/>
    <w:rsid w:val="00626E3A"/>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3DBF"/>
    <w:rsid w:val="00644344"/>
    <w:rsid w:val="00645547"/>
    <w:rsid w:val="00645934"/>
    <w:rsid w:val="006516DD"/>
    <w:rsid w:val="00652B0A"/>
    <w:rsid w:val="00652B3F"/>
    <w:rsid w:val="006535EC"/>
    <w:rsid w:val="00653CD4"/>
    <w:rsid w:val="00653F7E"/>
    <w:rsid w:val="0065516A"/>
    <w:rsid w:val="00656A23"/>
    <w:rsid w:val="0065787A"/>
    <w:rsid w:val="006630A8"/>
    <w:rsid w:val="0066391B"/>
    <w:rsid w:val="00664BC0"/>
    <w:rsid w:val="006656B7"/>
    <w:rsid w:val="006657A5"/>
    <w:rsid w:val="006666C2"/>
    <w:rsid w:val="00666941"/>
    <w:rsid w:val="006670D3"/>
    <w:rsid w:val="00667B15"/>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3D0A"/>
    <w:rsid w:val="00683F14"/>
    <w:rsid w:val="0068542B"/>
    <w:rsid w:val="00685BB3"/>
    <w:rsid w:val="00686BCE"/>
    <w:rsid w:val="00687676"/>
    <w:rsid w:val="00687916"/>
    <w:rsid w:val="00687A56"/>
    <w:rsid w:val="00691EE5"/>
    <w:rsid w:val="00692E1B"/>
    <w:rsid w:val="00692FE2"/>
    <w:rsid w:val="00693A88"/>
    <w:rsid w:val="00694431"/>
    <w:rsid w:val="00694CB9"/>
    <w:rsid w:val="00695ED8"/>
    <w:rsid w:val="006A1089"/>
    <w:rsid w:val="006A3528"/>
    <w:rsid w:val="006A3587"/>
    <w:rsid w:val="006A5A9E"/>
    <w:rsid w:val="006A6EF5"/>
    <w:rsid w:val="006B056F"/>
    <w:rsid w:val="006B17B4"/>
    <w:rsid w:val="006B42D0"/>
    <w:rsid w:val="006B535D"/>
    <w:rsid w:val="006B6F0D"/>
    <w:rsid w:val="006C0A7B"/>
    <w:rsid w:val="006C10C3"/>
    <w:rsid w:val="006C1681"/>
    <w:rsid w:val="006C23CF"/>
    <w:rsid w:val="006C2F73"/>
    <w:rsid w:val="006C5DE7"/>
    <w:rsid w:val="006C6730"/>
    <w:rsid w:val="006D0985"/>
    <w:rsid w:val="006D13E6"/>
    <w:rsid w:val="006D14AA"/>
    <w:rsid w:val="006D26BA"/>
    <w:rsid w:val="006D3A89"/>
    <w:rsid w:val="006D74A6"/>
    <w:rsid w:val="006D766B"/>
    <w:rsid w:val="006E02B8"/>
    <w:rsid w:val="006E059B"/>
    <w:rsid w:val="006E1DFD"/>
    <w:rsid w:val="006E2392"/>
    <w:rsid w:val="006E2857"/>
    <w:rsid w:val="006E465F"/>
    <w:rsid w:val="006E5629"/>
    <w:rsid w:val="006E56FB"/>
    <w:rsid w:val="006F104D"/>
    <w:rsid w:val="006F24E4"/>
    <w:rsid w:val="006F3D8B"/>
    <w:rsid w:val="006F62E9"/>
    <w:rsid w:val="006F65DF"/>
    <w:rsid w:val="00700315"/>
    <w:rsid w:val="00700B03"/>
    <w:rsid w:val="00701AA3"/>
    <w:rsid w:val="00703069"/>
    <w:rsid w:val="00703211"/>
    <w:rsid w:val="0070569A"/>
    <w:rsid w:val="007061F3"/>
    <w:rsid w:val="00707E5F"/>
    <w:rsid w:val="007107AF"/>
    <w:rsid w:val="0071168B"/>
    <w:rsid w:val="00713AEB"/>
    <w:rsid w:val="00713FA1"/>
    <w:rsid w:val="007141DC"/>
    <w:rsid w:val="00714DB3"/>
    <w:rsid w:val="00715DC1"/>
    <w:rsid w:val="00715FE4"/>
    <w:rsid w:val="007205D7"/>
    <w:rsid w:val="00721C55"/>
    <w:rsid w:val="00722D39"/>
    <w:rsid w:val="0072424F"/>
    <w:rsid w:val="0072569A"/>
    <w:rsid w:val="00726A01"/>
    <w:rsid w:val="00726CE1"/>
    <w:rsid w:val="00727B47"/>
    <w:rsid w:val="00730383"/>
    <w:rsid w:val="0073044D"/>
    <w:rsid w:val="007304FA"/>
    <w:rsid w:val="00732CD8"/>
    <w:rsid w:val="00734A44"/>
    <w:rsid w:val="00734E36"/>
    <w:rsid w:val="00735A20"/>
    <w:rsid w:val="00735B48"/>
    <w:rsid w:val="00740183"/>
    <w:rsid w:val="0074336D"/>
    <w:rsid w:val="00743488"/>
    <w:rsid w:val="00745475"/>
    <w:rsid w:val="00745642"/>
    <w:rsid w:val="0074619D"/>
    <w:rsid w:val="00747BFD"/>
    <w:rsid w:val="007500E4"/>
    <w:rsid w:val="00750BEC"/>
    <w:rsid w:val="00751D25"/>
    <w:rsid w:val="00752191"/>
    <w:rsid w:val="007524E3"/>
    <w:rsid w:val="0075282E"/>
    <w:rsid w:val="00752B46"/>
    <w:rsid w:val="00752F4E"/>
    <w:rsid w:val="00753AF2"/>
    <w:rsid w:val="00754836"/>
    <w:rsid w:val="007550E2"/>
    <w:rsid w:val="00757FA8"/>
    <w:rsid w:val="007602D0"/>
    <w:rsid w:val="007606EB"/>
    <w:rsid w:val="00760EA6"/>
    <w:rsid w:val="00761E8D"/>
    <w:rsid w:val="00762BC2"/>
    <w:rsid w:val="007630EE"/>
    <w:rsid w:val="007637C6"/>
    <w:rsid w:val="00764472"/>
    <w:rsid w:val="007654BD"/>
    <w:rsid w:val="00765E5B"/>
    <w:rsid w:val="00771974"/>
    <w:rsid w:val="00771C9C"/>
    <w:rsid w:val="007722F6"/>
    <w:rsid w:val="00774E99"/>
    <w:rsid w:val="00775AE5"/>
    <w:rsid w:val="0077765A"/>
    <w:rsid w:val="00777FB4"/>
    <w:rsid w:val="00780202"/>
    <w:rsid w:val="00783842"/>
    <w:rsid w:val="00783868"/>
    <w:rsid w:val="007841D6"/>
    <w:rsid w:val="007848C0"/>
    <w:rsid w:val="0078521D"/>
    <w:rsid w:val="0078596C"/>
    <w:rsid w:val="0078596F"/>
    <w:rsid w:val="00785F91"/>
    <w:rsid w:val="0078630E"/>
    <w:rsid w:val="00786B55"/>
    <w:rsid w:val="00786D7A"/>
    <w:rsid w:val="007875BF"/>
    <w:rsid w:val="007878CF"/>
    <w:rsid w:val="00791788"/>
    <w:rsid w:val="00791819"/>
    <w:rsid w:val="007932DF"/>
    <w:rsid w:val="0079470C"/>
    <w:rsid w:val="00796002"/>
    <w:rsid w:val="007964BD"/>
    <w:rsid w:val="00797B72"/>
    <w:rsid w:val="007A35B0"/>
    <w:rsid w:val="007A3F34"/>
    <w:rsid w:val="007A421E"/>
    <w:rsid w:val="007A4664"/>
    <w:rsid w:val="007A4F0B"/>
    <w:rsid w:val="007A57B9"/>
    <w:rsid w:val="007A73BD"/>
    <w:rsid w:val="007B4B46"/>
    <w:rsid w:val="007B578F"/>
    <w:rsid w:val="007B721F"/>
    <w:rsid w:val="007B7B65"/>
    <w:rsid w:val="007C208B"/>
    <w:rsid w:val="007C2F41"/>
    <w:rsid w:val="007C30DD"/>
    <w:rsid w:val="007C4725"/>
    <w:rsid w:val="007C5878"/>
    <w:rsid w:val="007C5FB4"/>
    <w:rsid w:val="007C60BD"/>
    <w:rsid w:val="007C6A60"/>
    <w:rsid w:val="007D00EE"/>
    <w:rsid w:val="007D222F"/>
    <w:rsid w:val="007D536E"/>
    <w:rsid w:val="007D6626"/>
    <w:rsid w:val="007E0662"/>
    <w:rsid w:val="007E1566"/>
    <w:rsid w:val="007E1ADB"/>
    <w:rsid w:val="007E1DFB"/>
    <w:rsid w:val="007E2247"/>
    <w:rsid w:val="007E2794"/>
    <w:rsid w:val="007E2D2C"/>
    <w:rsid w:val="007E4500"/>
    <w:rsid w:val="007E4FBA"/>
    <w:rsid w:val="007E6547"/>
    <w:rsid w:val="007E712C"/>
    <w:rsid w:val="007E737E"/>
    <w:rsid w:val="007E7A66"/>
    <w:rsid w:val="007E7A83"/>
    <w:rsid w:val="007F0A4B"/>
    <w:rsid w:val="007F17AF"/>
    <w:rsid w:val="007F1A54"/>
    <w:rsid w:val="007F205B"/>
    <w:rsid w:val="007F3152"/>
    <w:rsid w:val="007F3D3A"/>
    <w:rsid w:val="007F42E2"/>
    <w:rsid w:val="007F4358"/>
    <w:rsid w:val="007F4C5A"/>
    <w:rsid w:val="007F5647"/>
    <w:rsid w:val="007F5937"/>
    <w:rsid w:val="00800E39"/>
    <w:rsid w:val="00801C23"/>
    <w:rsid w:val="00802530"/>
    <w:rsid w:val="008030AC"/>
    <w:rsid w:val="00803EDC"/>
    <w:rsid w:val="008045EF"/>
    <w:rsid w:val="00804AFF"/>
    <w:rsid w:val="00805A37"/>
    <w:rsid w:val="00806410"/>
    <w:rsid w:val="0081044F"/>
    <w:rsid w:val="00810602"/>
    <w:rsid w:val="00811ED3"/>
    <w:rsid w:val="00811FA2"/>
    <w:rsid w:val="00812799"/>
    <w:rsid w:val="00814E3A"/>
    <w:rsid w:val="0082103D"/>
    <w:rsid w:val="008216B0"/>
    <w:rsid w:val="008223FA"/>
    <w:rsid w:val="00822F92"/>
    <w:rsid w:val="008255B6"/>
    <w:rsid w:val="00826C7F"/>
    <w:rsid w:val="00830E38"/>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15B6"/>
    <w:rsid w:val="00851D31"/>
    <w:rsid w:val="00851ECD"/>
    <w:rsid w:val="008531D2"/>
    <w:rsid w:val="008539BD"/>
    <w:rsid w:val="008541F0"/>
    <w:rsid w:val="00854E98"/>
    <w:rsid w:val="00860014"/>
    <w:rsid w:val="008604F2"/>
    <w:rsid w:val="008626BC"/>
    <w:rsid w:val="008633B2"/>
    <w:rsid w:val="00863C00"/>
    <w:rsid w:val="00866367"/>
    <w:rsid w:val="00867354"/>
    <w:rsid w:val="0087026A"/>
    <w:rsid w:val="00870785"/>
    <w:rsid w:val="008714A9"/>
    <w:rsid w:val="008733B1"/>
    <w:rsid w:val="00873EDB"/>
    <w:rsid w:val="0087455C"/>
    <w:rsid w:val="008775EA"/>
    <w:rsid w:val="00880DB0"/>
    <w:rsid w:val="00880F71"/>
    <w:rsid w:val="00882CC7"/>
    <w:rsid w:val="00883519"/>
    <w:rsid w:val="00886D0E"/>
    <w:rsid w:val="00890AE7"/>
    <w:rsid w:val="00890D4E"/>
    <w:rsid w:val="00891FFF"/>
    <w:rsid w:val="00892B6A"/>
    <w:rsid w:val="00894B5A"/>
    <w:rsid w:val="00894E1B"/>
    <w:rsid w:val="0089500E"/>
    <w:rsid w:val="0089641E"/>
    <w:rsid w:val="008968A2"/>
    <w:rsid w:val="00896EC8"/>
    <w:rsid w:val="008971C9"/>
    <w:rsid w:val="0089775F"/>
    <w:rsid w:val="008A099C"/>
    <w:rsid w:val="008A18A4"/>
    <w:rsid w:val="008A299A"/>
    <w:rsid w:val="008A2DCE"/>
    <w:rsid w:val="008A310C"/>
    <w:rsid w:val="008A522E"/>
    <w:rsid w:val="008A5829"/>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3A9"/>
    <w:rsid w:val="008D0820"/>
    <w:rsid w:val="008D1E01"/>
    <w:rsid w:val="008D21AE"/>
    <w:rsid w:val="008D2344"/>
    <w:rsid w:val="008D2795"/>
    <w:rsid w:val="008D2E4D"/>
    <w:rsid w:val="008D33C5"/>
    <w:rsid w:val="008D4187"/>
    <w:rsid w:val="008D4389"/>
    <w:rsid w:val="008D4948"/>
    <w:rsid w:val="008D560B"/>
    <w:rsid w:val="008D5F13"/>
    <w:rsid w:val="008D6209"/>
    <w:rsid w:val="008D648E"/>
    <w:rsid w:val="008D7046"/>
    <w:rsid w:val="008E0DF9"/>
    <w:rsid w:val="008E2363"/>
    <w:rsid w:val="008E2828"/>
    <w:rsid w:val="008E45B1"/>
    <w:rsid w:val="008E6B15"/>
    <w:rsid w:val="008E7BB7"/>
    <w:rsid w:val="008F0428"/>
    <w:rsid w:val="008F12B3"/>
    <w:rsid w:val="008F2F0C"/>
    <w:rsid w:val="008F3B4A"/>
    <w:rsid w:val="008F43F9"/>
    <w:rsid w:val="008F5BB4"/>
    <w:rsid w:val="008F5E4C"/>
    <w:rsid w:val="008F770B"/>
    <w:rsid w:val="00900DE3"/>
    <w:rsid w:val="00901882"/>
    <w:rsid w:val="009022FA"/>
    <w:rsid w:val="00902B25"/>
    <w:rsid w:val="00902D22"/>
    <w:rsid w:val="0090537B"/>
    <w:rsid w:val="00905A9E"/>
    <w:rsid w:val="00905AE2"/>
    <w:rsid w:val="00905DF2"/>
    <w:rsid w:val="009102DC"/>
    <w:rsid w:val="00911560"/>
    <w:rsid w:val="00911C67"/>
    <w:rsid w:val="00912720"/>
    <w:rsid w:val="00912910"/>
    <w:rsid w:val="009139FF"/>
    <w:rsid w:val="0091490C"/>
    <w:rsid w:val="00914CDC"/>
    <w:rsid w:val="009152B9"/>
    <w:rsid w:val="00915458"/>
    <w:rsid w:val="0091706F"/>
    <w:rsid w:val="0091727C"/>
    <w:rsid w:val="00917855"/>
    <w:rsid w:val="00917CF3"/>
    <w:rsid w:val="00921241"/>
    <w:rsid w:val="00922C32"/>
    <w:rsid w:val="00924997"/>
    <w:rsid w:val="00925AF0"/>
    <w:rsid w:val="00926333"/>
    <w:rsid w:val="00926461"/>
    <w:rsid w:val="00930632"/>
    <w:rsid w:val="00930B23"/>
    <w:rsid w:val="00931645"/>
    <w:rsid w:val="009318E6"/>
    <w:rsid w:val="00933E6F"/>
    <w:rsid w:val="009359E4"/>
    <w:rsid w:val="00935EEF"/>
    <w:rsid w:val="00937100"/>
    <w:rsid w:val="00937C29"/>
    <w:rsid w:val="00940A9D"/>
    <w:rsid w:val="00940B37"/>
    <w:rsid w:val="00940B63"/>
    <w:rsid w:val="009419FE"/>
    <w:rsid w:val="00941AE6"/>
    <w:rsid w:val="00941EF6"/>
    <w:rsid w:val="00943043"/>
    <w:rsid w:val="00945664"/>
    <w:rsid w:val="0094579B"/>
    <w:rsid w:val="00945D00"/>
    <w:rsid w:val="0095103D"/>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31DA"/>
    <w:rsid w:val="00973373"/>
    <w:rsid w:val="00973BE4"/>
    <w:rsid w:val="00973D7D"/>
    <w:rsid w:val="009743BD"/>
    <w:rsid w:val="00974AFA"/>
    <w:rsid w:val="00975507"/>
    <w:rsid w:val="009764AB"/>
    <w:rsid w:val="00977B01"/>
    <w:rsid w:val="00980B90"/>
    <w:rsid w:val="00982788"/>
    <w:rsid w:val="00986B82"/>
    <w:rsid w:val="00987049"/>
    <w:rsid w:val="0098711E"/>
    <w:rsid w:val="009875D0"/>
    <w:rsid w:val="00987ABF"/>
    <w:rsid w:val="0099341E"/>
    <w:rsid w:val="00993D07"/>
    <w:rsid w:val="00994E32"/>
    <w:rsid w:val="00996C47"/>
    <w:rsid w:val="00996E42"/>
    <w:rsid w:val="00997B90"/>
    <w:rsid w:val="009A0172"/>
    <w:rsid w:val="009A0435"/>
    <w:rsid w:val="009A4870"/>
    <w:rsid w:val="009A4C25"/>
    <w:rsid w:val="009A5652"/>
    <w:rsid w:val="009A5A2F"/>
    <w:rsid w:val="009A60D3"/>
    <w:rsid w:val="009A7A89"/>
    <w:rsid w:val="009B0CCD"/>
    <w:rsid w:val="009B141D"/>
    <w:rsid w:val="009B1FB5"/>
    <w:rsid w:val="009B22A3"/>
    <w:rsid w:val="009B3E76"/>
    <w:rsid w:val="009B3EF0"/>
    <w:rsid w:val="009B52B8"/>
    <w:rsid w:val="009B6F8C"/>
    <w:rsid w:val="009B709C"/>
    <w:rsid w:val="009C35D1"/>
    <w:rsid w:val="009C406A"/>
    <w:rsid w:val="009C4852"/>
    <w:rsid w:val="009C4FA4"/>
    <w:rsid w:val="009C56A4"/>
    <w:rsid w:val="009C7930"/>
    <w:rsid w:val="009D029E"/>
    <w:rsid w:val="009D1115"/>
    <w:rsid w:val="009D293A"/>
    <w:rsid w:val="009D38CA"/>
    <w:rsid w:val="009D5BC9"/>
    <w:rsid w:val="009D60D4"/>
    <w:rsid w:val="009D70C8"/>
    <w:rsid w:val="009E06A5"/>
    <w:rsid w:val="009E0EFC"/>
    <w:rsid w:val="009E1189"/>
    <w:rsid w:val="009E37FE"/>
    <w:rsid w:val="009E4B6C"/>
    <w:rsid w:val="009E56D4"/>
    <w:rsid w:val="009F2126"/>
    <w:rsid w:val="009F2B94"/>
    <w:rsid w:val="009F44ED"/>
    <w:rsid w:val="009F46C5"/>
    <w:rsid w:val="009F5603"/>
    <w:rsid w:val="009F5D12"/>
    <w:rsid w:val="00A00672"/>
    <w:rsid w:val="00A00E8A"/>
    <w:rsid w:val="00A02DC1"/>
    <w:rsid w:val="00A0325B"/>
    <w:rsid w:val="00A04710"/>
    <w:rsid w:val="00A049F6"/>
    <w:rsid w:val="00A04B0B"/>
    <w:rsid w:val="00A05186"/>
    <w:rsid w:val="00A05661"/>
    <w:rsid w:val="00A05D19"/>
    <w:rsid w:val="00A069C7"/>
    <w:rsid w:val="00A06EE7"/>
    <w:rsid w:val="00A0700F"/>
    <w:rsid w:val="00A106E9"/>
    <w:rsid w:val="00A12E28"/>
    <w:rsid w:val="00A13965"/>
    <w:rsid w:val="00A17A8A"/>
    <w:rsid w:val="00A20C71"/>
    <w:rsid w:val="00A212EB"/>
    <w:rsid w:val="00A2184E"/>
    <w:rsid w:val="00A24D40"/>
    <w:rsid w:val="00A2588C"/>
    <w:rsid w:val="00A26013"/>
    <w:rsid w:val="00A26F31"/>
    <w:rsid w:val="00A3138E"/>
    <w:rsid w:val="00A36BE3"/>
    <w:rsid w:val="00A36FAC"/>
    <w:rsid w:val="00A401E8"/>
    <w:rsid w:val="00A408EB"/>
    <w:rsid w:val="00A444C4"/>
    <w:rsid w:val="00A46856"/>
    <w:rsid w:val="00A468F0"/>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5D20"/>
    <w:rsid w:val="00A8107A"/>
    <w:rsid w:val="00A81520"/>
    <w:rsid w:val="00A81702"/>
    <w:rsid w:val="00A82108"/>
    <w:rsid w:val="00A84930"/>
    <w:rsid w:val="00A85704"/>
    <w:rsid w:val="00A85EA2"/>
    <w:rsid w:val="00A86097"/>
    <w:rsid w:val="00A8657B"/>
    <w:rsid w:val="00A878BD"/>
    <w:rsid w:val="00A879D2"/>
    <w:rsid w:val="00A87F80"/>
    <w:rsid w:val="00A919EF"/>
    <w:rsid w:val="00A91FE6"/>
    <w:rsid w:val="00A933AC"/>
    <w:rsid w:val="00A94392"/>
    <w:rsid w:val="00A95408"/>
    <w:rsid w:val="00A95983"/>
    <w:rsid w:val="00A95C83"/>
    <w:rsid w:val="00AA145E"/>
    <w:rsid w:val="00AA1573"/>
    <w:rsid w:val="00AA285B"/>
    <w:rsid w:val="00AA37C0"/>
    <w:rsid w:val="00AA41B4"/>
    <w:rsid w:val="00AA65D5"/>
    <w:rsid w:val="00AA6618"/>
    <w:rsid w:val="00AA7D75"/>
    <w:rsid w:val="00AB0280"/>
    <w:rsid w:val="00AB03AD"/>
    <w:rsid w:val="00AB08C6"/>
    <w:rsid w:val="00AB2305"/>
    <w:rsid w:val="00AB2BD3"/>
    <w:rsid w:val="00AB2DFE"/>
    <w:rsid w:val="00AB36CC"/>
    <w:rsid w:val="00AB4A7F"/>
    <w:rsid w:val="00AB4BA6"/>
    <w:rsid w:val="00AB4F66"/>
    <w:rsid w:val="00AB4FFA"/>
    <w:rsid w:val="00AB5F40"/>
    <w:rsid w:val="00AB6168"/>
    <w:rsid w:val="00AB7E7C"/>
    <w:rsid w:val="00AC0388"/>
    <w:rsid w:val="00AC2C9B"/>
    <w:rsid w:val="00AC2F25"/>
    <w:rsid w:val="00AC2F89"/>
    <w:rsid w:val="00AC34CD"/>
    <w:rsid w:val="00AC407B"/>
    <w:rsid w:val="00AC4688"/>
    <w:rsid w:val="00AC4C77"/>
    <w:rsid w:val="00AC579B"/>
    <w:rsid w:val="00AC69F4"/>
    <w:rsid w:val="00AC798D"/>
    <w:rsid w:val="00AD217F"/>
    <w:rsid w:val="00AD2497"/>
    <w:rsid w:val="00AD2953"/>
    <w:rsid w:val="00AD319A"/>
    <w:rsid w:val="00AD3C22"/>
    <w:rsid w:val="00AD4416"/>
    <w:rsid w:val="00AD538F"/>
    <w:rsid w:val="00AD598F"/>
    <w:rsid w:val="00AD6EFD"/>
    <w:rsid w:val="00AD75F3"/>
    <w:rsid w:val="00AD76E9"/>
    <w:rsid w:val="00AE0DB2"/>
    <w:rsid w:val="00AE2D13"/>
    <w:rsid w:val="00AE3E2B"/>
    <w:rsid w:val="00AE4B94"/>
    <w:rsid w:val="00AE5CE4"/>
    <w:rsid w:val="00AE640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2C9"/>
    <w:rsid w:val="00AF7424"/>
    <w:rsid w:val="00B017A0"/>
    <w:rsid w:val="00B0489B"/>
    <w:rsid w:val="00B04C51"/>
    <w:rsid w:val="00B05DCC"/>
    <w:rsid w:val="00B062DA"/>
    <w:rsid w:val="00B06BA4"/>
    <w:rsid w:val="00B101C6"/>
    <w:rsid w:val="00B10280"/>
    <w:rsid w:val="00B108DC"/>
    <w:rsid w:val="00B10909"/>
    <w:rsid w:val="00B1143C"/>
    <w:rsid w:val="00B117B6"/>
    <w:rsid w:val="00B1180D"/>
    <w:rsid w:val="00B14E18"/>
    <w:rsid w:val="00B15C21"/>
    <w:rsid w:val="00B16091"/>
    <w:rsid w:val="00B17140"/>
    <w:rsid w:val="00B210BB"/>
    <w:rsid w:val="00B21DDA"/>
    <w:rsid w:val="00B22616"/>
    <w:rsid w:val="00B2294B"/>
    <w:rsid w:val="00B2481A"/>
    <w:rsid w:val="00B2570C"/>
    <w:rsid w:val="00B25D69"/>
    <w:rsid w:val="00B30E60"/>
    <w:rsid w:val="00B30EB4"/>
    <w:rsid w:val="00B314BC"/>
    <w:rsid w:val="00B318A7"/>
    <w:rsid w:val="00B319B0"/>
    <w:rsid w:val="00B31A94"/>
    <w:rsid w:val="00B31AE3"/>
    <w:rsid w:val="00B3247F"/>
    <w:rsid w:val="00B32714"/>
    <w:rsid w:val="00B33232"/>
    <w:rsid w:val="00B33DD5"/>
    <w:rsid w:val="00B33EEA"/>
    <w:rsid w:val="00B34108"/>
    <w:rsid w:val="00B3535C"/>
    <w:rsid w:val="00B3705B"/>
    <w:rsid w:val="00B377CF"/>
    <w:rsid w:val="00B41739"/>
    <w:rsid w:val="00B449DD"/>
    <w:rsid w:val="00B44D22"/>
    <w:rsid w:val="00B44EE8"/>
    <w:rsid w:val="00B457DA"/>
    <w:rsid w:val="00B45AB1"/>
    <w:rsid w:val="00B4602E"/>
    <w:rsid w:val="00B4738B"/>
    <w:rsid w:val="00B473DC"/>
    <w:rsid w:val="00B5054C"/>
    <w:rsid w:val="00B510E2"/>
    <w:rsid w:val="00B514C9"/>
    <w:rsid w:val="00B51812"/>
    <w:rsid w:val="00B52007"/>
    <w:rsid w:val="00B52C7C"/>
    <w:rsid w:val="00B54B85"/>
    <w:rsid w:val="00B55786"/>
    <w:rsid w:val="00B55790"/>
    <w:rsid w:val="00B577A2"/>
    <w:rsid w:val="00B6031B"/>
    <w:rsid w:val="00B605C2"/>
    <w:rsid w:val="00B616F3"/>
    <w:rsid w:val="00B62FB2"/>
    <w:rsid w:val="00B639C4"/>
    <w:rsid w:val="00B63AA2"/>
    <w:rsid w:val="00B640F4"/>
    <w:rsid w:val="00B6442E"/>
    <w:rsid w:val="00B65A26"/>
    <w:rsid w:val="00B65CE7"/>
    <w:rsid w:val="00B66322"/>
    <w:rsid w:val="00B7023B"/>
    <w:rsid w:val="00B706CB"/>
    <w:rsid w:val="00B70895"/>
    <w:rsid w:val="00B70A1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555"/>
    <w:rsid w:val="00BB52BD"/>
    <w:rsid w:val="00BB553A"/>
    <w:rsid w:val="00BB5CA1"/>
    <w:rsid w:val="00BB6336"/>
    <w:rsid w:val="00BB654F"/>
    <w:rsid w:val="00BB6880"/>
    <w:rsid w:val="00BB76C9"/>
    <w:rsid w:val="00BC0005"/>
    <w:rsid w:val="00BC1B5C"/>
    <w:rsid w:val="00BC555B"/>
    <w:rsid w:val="00BC63D0"/>
    <w:rsid w:val="00BD00D5"/>
    <w:rsid w:val="00BD0321"/>
    <w:rsid w:val="00BD27C6"/>
    <w:rsid w:val="00BD3152"/>
    <w:rsid w:val="00BD4D1C"/>
    <w:rsid w:val="00BD5147"/>
    <w:rsid w:val="00BD5D5C"/>
    <w:rsid w:val="00BD5F73"/>
    <w:rsid w:val="00BD7BBA"/>
    <w:rsid w:val="00BE28A5"/>
    <w:rsid w:val="00BE3071"/>
    <w:rsid w:val="00BE32E6"/>
    <w:rsid w:val="00BE39AA"/>
    <w:rsid w:val="00BE3F36"/>
    <w:rsid w:val="00BE5810"/>
    <w:rsid w:val="00BE5C21"/>
    <w:rsid w:val="00BE5DAD"/>
    <w:rsid w:val="00BE6646"/>
    <w:rsid w:val="00BE6C80"/>
    <w:rsid w:val="00BF0093"/>
    <w:rsid w:val="00BF030F"/>
    <w:rsid w:val="00BF1E1B"/>
    <w:rsid w:val="00BF2AA4"/>
    <w:rsid w:val="00BF2DCF"/>
    <w:rsid w:val="00BF337F"/>
    <w:rsid w:val="00C004FF"/>
    <w:rsid w:val="00C00937"/>
    <w:rsid w:val="00C01376"/>
    <w:rsid w:val="00C0196C"/>
    <w:rsid w:val="00C01D57"/>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1320"/>
    <w:rsid w:val="00C33176"/>
    <w:rsid w:val="00C33C41"/>
    <w:rsid w:val="00C360B7"/>
    <w:rsid w:val="00C36576"/>
    <w:rsid w:val="00C36B98"/>
    <w:rsid w:val="00C37BC1"/>
    <w:rsid w:val="00C40356"/>
    <w:rsid w:val="00C40694"/>
    <w:rsid w:val="00C40CC0"/>
    <w:rsid w:val="00C4142F"/>
    <w:rsid w:val="00C41679"/>
    <w:rsid w:val="00C41BDC"/>
    <w:rsid w:val="00C41CAD"/>
    <w:rsid w:val="00C43090"/>
    <w:rsid w:val="00C43B72"/>
    <w:rsid w:val="00C43E66"/>
    <w:rsid w:val="00C46206"/>
    <w:rsid w:val="00C5003E"/>
    <w:rsid w:val="00C50ED2"/>
    <w:rsid w:val="00C513FC"/>
    <w:rsid w:val="00C522AC"/>
    <w:rsid w:val="00C53AAD"/>
    <w:rsid w:val="00C557D0"/>
    <w:rsid w:val="00C56293"/>
    <w:rsid w:val="00C6101F"/>
    <w:rsid w:val="00C66C5C"/>
    <w:rsid w:val="00C67231"/>
    <w:rsid w:val="00C70B1B"/>
    <w:rsid w:val="00C722F9"/>
    <w:rsid w:val="00C72DE7"/>
    <w:rsid w:val="00C737FF"/>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1B17"/>
    <w:rsid w:val="00C9338E"/>
    <w:rsid w:val="00C939F3"/>
    <w:rsid w:val="00C9466A"/>
    <w:rsid w:val="00C94F6B"/>
    <w:rsid w:val="00C95E07"/>
    <w:rsid w:val="00C9637E"/>
    <w:rsid w:val="00C96E01"/>
    <w:rsid w:val="00CA0340"/>
    <w:rsid w:val="00CA05C1"/>
    <w:rsid w:val="00CA14C7"/>
    <w:rsid w:val="00CA2C52"/>
    <w:rsid w:val="00CA663C"/>
    <w:rsid w:val="00CB0331"/>
    <w:rsid w:val="00CB0AD0"/>
    <w:rsid w:val="00CB0DC7"/>
    <w:rsid w:val="00CB5185"/>
    <w:rsid w:val="00CB6BAB"/>
    <w:rsid w:val="00CC007A"/>
    <w:rsid w:val="00CC0673"/>
    <w:rsid w:val="00CC11CB"/>
    <w:rsid w:val="00CC1A03"/>
    <w:rsid w:val="00CC1CBF"/>
    <w:rsid w:val="00CC2B2C"/>
    <w:rsid w:val="00CC2DEB"/>
    <w:rsid w:val="00CC353D"/>
    <w:rsid w:val="00CC361D"/>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FE2"/>
    <w:rsid w:val="00CE625F"/>
    <w:rsid w:val="00CE6A6F"/>
    <w:rsid w:val="00CF06C5"/>
    <w:rsid w:val="00CF06E7"/>
    <w:rsid w:val="00CF2947"/>
    <w:rsid w:val="00CF2E2F"/>
    <w:rsid w:val="00CF3328"/>
    <w:rsid w:val="00CF3E2E"/>
    <w:rsid w:val="00CF46AB"/>
    <w:rsid w:val="00CF4DF5"/>
    <w:rsid w:val="00CF500A"/>
    <w:rsid w:val="00CF5324"/>
    <w:rsid w:val="00CF6A64"/>
    <w:rsid w:val="00CF6BAB"/>
    <w:rsid w:val="00D00EC1"/>
    <w:rsid w:val="00D01B04"/>
    <w:rsid w:val="00D0289B"/>
    <w:rsid w:val="00D03201"/>
    <w:rsid w:val="00D03A1B"/>
    <w:rsid w:val="00D03B5E"/>
    <w:rsid w:val="00D047A5"/>
    <w:rsid w:val="00D04CC9"/>
    <w:rsid w:val="00D06C57"/>
    <w:rsid w:val="00D07A5A"/>
    <w:rsid w:val="00D10888"/>
    <w:rsid w:val="00D12A05"/>
    <w:rsid w:val="00D12DEB"/>
    <w:rsid w:val="00D13595"/>
    <w:rsid w:val="00D16AC7"/>
    <w:rsid w:val="00D16B85"/>
    <w:rsid w:val="00D16F65"/>
    <w:rsid w:val="00D1703D"/>
    <w:rsid w:val="00D172AC"/>
    <w:rsid w:val="00D17591"/>
    <w:rsid w:val="00D176CE"/>
    <w:rsid w:val="00D21136"/>
    <w:rsid w:val="00D2170D"/>
    <w:rsid w:val="00D21A5B"/>
    <w:rsid w:val="00D22004"/>
    <w:rsid w:val="00D22AC6"/>
    <w:rsid w:val="00D23EF8"/>
    <w:rsid w:val="00D24809"/>
    <w:rsid w:val="00D249AB"/>
    <w:rsid w:val="00D24BDF"/>
    <w:rsid w:val="00D24F03"/>
    <w:rsid w:val="00D24FA9"/>
    <w:rsid w:val="00D25009"/>
    <w:rsid w:val="00D25C6E"/>
    <w:rsid w:val="00D25F44"/>
    <w:rsid w:val="00D27003"/>
    <w:rsid w:val="00D27069"/>
    <w:rsid w:val="00D2726D"/>
    <w:rsid w:val="00D27C60"/>
    <w:rsid w:val="00D31E4E"/>
    <w:rsid w:val="00D32CFC"/>
    <w:rsid w:val="00D337A8"/>
    <w:rsid w:val="00D33BD7"/>
    <w:rsid w:val="00D36BCF"/>
    <w:rsid w:val="00D37460"/>
    <w:rsid w:val="00D41B25"/>
    <w:rsid w:val="00D41B30"/>
    <w:rsid w:val="00D43947"/>
    <w:rsid w:val="00D43A6F"/>
    <w:rsid w:val="00D4515B"/>
    <w:rsid w:val="00D4527B"/>
    <w:rsid w:val="00D45A90"/>
    <w:rsid w:val="00D46E13"/>
    <w:rsid w:val="00D472F1"/>
    <w:rsid w:val="00D4742A"/>
    <w:rsid w:val="00D47BB7"/>
    <w:rsid w:val="00D47D08"/>
    <w:rsid w:val="00D50BDB"/>
    <w:rsid w:val="00D50C0E"/>
    <w:rsid w:val="00D5274F"/>
    <w:rsid w:val="00D53FCF"/>
    <w:rsid w:val="00D55DB0"/>
    <w:rsid w:val="00D57C90"/>
    <w:rsid w:val="00D57D7F"/>
    <w:rsid w:val="00D57D9D"/>
    <w:rsid w:val="00D60EAB"/>
    <w:rsid w:val="00D610B0"/>
    <w:rsid w:val="00D6265F"/>
    <w:rsid w:val="00D62A70"/>
    <w:rsid w:val="00D634D7"/>
    <w:rsid w:val="00D65B1C"/>
    <w:rsid w:val="00D66A34"/>
    <w:rsid w:val="00D6741D"/>
    <w:rsid w:val="00D70413"/>
    <w:rsid w:val="00D707D5"/>
    <w:rsid w:val="00D70BB0"/>
    <w:rsid w:val="00D71465"/>
    <w:rsid w:val="00D73287"/>
    <w:rsid w:val="00D738C4"/>
    <w:rsid w:val="00D75400"/>
    <w:rsid w:val="00D75AED"/>
    <w:rsid w:val="00D75CD4"/>
    <w:rsid w:val="00D75E5E"/>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521"/>
    <w:rsid w:val="00D96619"/>
    <w:rsid w:val="00D96FF8"/>
    <w:rsid w:val="00D97705"/>
    <w:rsid w:val="00DA040D"/>
    <w:rsid w:val="00DA11C9"/>
    <w:rsid w:val="00DA130D"/>
    <w:rsid w:val="00DA1CC6"/>
    <w:rsid w:val="00DA2459"/>
    <w:rsid w:val="00DA3CE7"/>
    <w:rsid w:val="00DA6C15"/>
    <w:rsid w:val="00DA7AC6"/>
    <w:rsid w:val="00DB04C9"/>
    <w:rsid w:val="00DB0C57"/>
    <w:rsid w:val="00DB1440"/>
    <w:rsid w:val="00DB26B3"/>
    <w:rsid w:val="00DB2B8C"/>
    <w:rsid w:val="00DB3A4B"/>
    <w:rsid w:val="00DB435F"/>
    <w:rsid w:val="00DB5B4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51E5"/>
    <w:rsid w:val="00DE5538"/>
    <w:rsid w:val="00DE59A7"/>
    <w:rsid w:val="00DE66EE"/>
    <w:rsid w:val="00DE6FE4"/>
    <w:rsid w:val="00DE74EA"/>
    <w:rsid w:val="00DF5BFF"/>
    <w:rsid w:val="00DF6215"/>
    <w:rsid w:val="00DF7778"/>
    <w:rsid w:val="00E002D4"/>
    <w:rsid w:val="00E00537"/>
    <w:rsid w:val="00E00A74"/>
    <w:rsid w:val="00E00D68"/>
    <w:rsid w:val="00E02499"/>
    <w:rsid w:val="00E025CF"/>
    <w:rsid w:val="00E02EE4"/>
    <w:rsid w:val="00E0438E"/>
    <w:rsid w:val="00E05242"/>
    <w:rsid w:val="00E05416"/>
    <w:rsid w:val="00E05F00"/>
    <w:rsid w:val="00E0640C"/>
    <w:rsid w:val="00E076C5"/>
    <w:rsid w:val="00E10DD4"/>
    <w:rsid w:val="00E1128D"/>
    <w:rsid w:val="00E11BA2"/>
    <w:rsid w:val="00E12D91"/>
    <w:rsid w:val="00E15FD3"/>
    <w:rsid w:val="00E21341"/>
    <w:rsid w:val="00E216D1"/>
    <w:rsid w:val="00E22290"/>
    <w:rsid w:val="00E235E0"/>
    <w:rsid w:val="00E23E18"/>
    <w:rsid w:val="00E243BE"/>
    <w:rsid w:val="00E2447C"/>
    <w:rsid w:val="00E26293"/>
    <w:rsid w:val="00E276AF"/>
    <w:rsid w:val="00E301CA"/>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50654"/>
    <w:rsid w:val="00E52DCF"/>
    <w:rsid w:val="00E5367F"/>
    <w:rsid w:val="00E53717"/>
    <w:rsid w:val="00E54B59"/>
    <w:rsid w:val="00E550A7"/>
    <w:rsid w:val="00E554D3"/>
    <w:rsid w:val="00E561DD"/>
    <w:rsid w:val="00E561F4"/>
    <w:rsid w:val="00E564E2"/>
    <w:rsid w:val="00E568D5"/>
    <w:rsid w:val="00E56EAB"/>
    <w:rsid w:val="00E56F33"/>
    <w:rsid w:val="00E57675"/>
    <w:rsid w:val="00E57EAE"/>
    <w:rsid w:val="00E63BAE"/>
    <w:rsid w:val="00E65375"/>
    <w:rsid w:val="00E7138E"/>
    <w:rsid w:val="00E72B21"/>
    <w:rsid w:val="00E73BB2"/>
    <w:rsid w:val="00E74807"/>
    <w:rsid w:val="00E75AA5"/>
    <w:rsid w:val="00E7699A"/>
    <w:rsid w:val="00E80175"/>
    <w:rsid w:val="00E80A43"/>
    <w:rsid w:val="00E80A50"/>
    <w:rsid w:val="00E82C15"/>
    <w:rsid w:val="00E8395B"/>
    <w:rsid w:val="00E8405E"/>
    <w:rsid w:val="00E84E40"/>
    <w:rsid w:val="00E85F0A"/>
    <w:rsid w:val="00E87FCE"/>
    <w:rsid w:val="00E90828"/>
    <w:rsid w:val="00E90FE2"/>
    <w:rsid w:val="00E91162"/>
    <w:rsid w:val="00E92A6E"/>
    <w:rsid w:val="00E9389F"/>
    <w:rsid w:val="00E93BB9"/>
    <w:rsid w:val="00E94562"/>
    <w:rsid w:val="00E94610"/>
    <w:rsid w:val="00E957F1"/>
    <w:rsid w:val="00E9601E"/>
    <w:rsid w:val="00E96095"/>
    <w:rsid w:val="00E96331"/>
    <w:rsid w:val="00E9767F"/>
    <w:rsid w:val="00E9784E"/>
    <w:rsid w:val="00E97B63"/>
    <w:rsid w:val="00E97DC6"/>
    <w:rsid w:val="00EA0CD4"/>
    <w:rsid w:val="00EA1126"/>
    <w:rsid w:val="00EA32E9"/>
    <w:rsid w:val="00EA35C9"/>
    <w:rsid w:val="00EA4A4D"/>
    <w:rsid w:val="00EA5252"/>
    <w:rsid w:val="00EA61C1"/>
    <w:rsid w:val="00EB100F"/>
    <w:rsid w:val="00EB3102"/>
    <w:rsid w:val="00EB3C08"/>
    <w:rsid w:val="00EB4184"/>
    <w:rsid w:val="00EB6590"/>
    <w:rsid w:val="00EC0199"/>
    <w:rsid w:val="00EC0616"/>
    <w:rsid w:val="00EC0BD4"/>
    <w:rsid w:val="00EC10AB"/>
    <w:rsid w:val="00EC17E6"/>
    <w:rsid w:val="00EC185B"/>
    <w:rsid w:val="00EC2A94"/>
    <w:rsid w:val="00EC2E89"/>
    <w:rsid w:val="00EC3812"/>
    <w:rsid w:val="00EC6851"/>
    <w:rsid w:val="00EC75CD"/>
    <w:rsid w:val="00ED083F"/>
    <w:rsid w:val="00ED084D"/>
    <w:rsid w:val="00ED092D"/>
    <w:rsid w:val="00ED0A39"/>
    <w:rsid w:val="00ED3273"/>
    <w:rsid w:val="00ED5314"/>
    <w:rsid w:val="00ED56D1"/>
    <w:rsid w:val="00ED7C5C"/>
    <w:rsid w:val="00ED7F72"/>
    <w:rsid w:val="00EE0474"/>
    <w:rsid w:val="00EE0C63"/>
    <w:rsid w:val="00EE1A78"/>
    <w:rsid w:val="00EE1D2F"/>
    <w:rsid w:val="00EE3DAD"/>
    <w:rsid w:val="00EE4023"/>
    <w:rsid w:val="00EE487C"/>
    <w:rsid w:val="00EE6C92"/>
    <w:rsid w:val="00EE71CF"/>
    <w:rsid w:val="00EE730B"/>
    <w:rsid w:val="00EE7A34"/>
    <w:rsid w:val="00EF0FA4"/>
    <w:rsid w:val="00EF4B34"/>
    <w:rsid w:val="00EF5549"/>
    <w:rsid w:val="00EF6DBC"/>
    <w:rsid w:val="00EF6EAD"/>
    <w:rsid w:val="00EF723B"/>
    <w:rsid w:val="00EF7E0E"/>
    <w:rsid w:val="00F00F8B"/>
    <w:rsid w:val="00F01038"/>
    <w:rsid w:val="00F01508"/>
    <w:rsid w:val="00F01FD0"/>
    <w:rsid w:val="00F020A3"/>
    <w:rsid w:val="00F03235"/>
    <w:rsid w:val="00F032D3"/>
    <w:rsid w:val="00F03826"/>
    <w:rsid w:val="00F06FA1"/>
    <w:rsid w:val="00F06FE1"/>
    <w:rsid w:val="00F0765F"/>
    <w:rsid w:val="00F07FF7"/>
    <w:rsid w:val="00F10368"/>
    <w:rsid w:val="00F11F76"/>
    <w:rsid w:val="00F120E3"/>
    <w:rsid w:val="00F12FE9"/>
    <w:rsid w:val="00F1359F"/>
    <w:rsid w:val="00F1707F"/>
    <w:rsid w:val="00F17A89"/>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564A"/>
    <w:rsid w:val="00F35820"/>
    <w:rsid w:val="00F361FF"/>
    <w:rsid w:val="00F3658A"/>
    <w:rsid w:val="00F37BD0"/>
    <w:rsid w:val="00F40DFC"/>
    <w:rsid w:val="00F42AA8"/>
    <w:rsid w:val="00F4380C"/>
    <w:rsid w:val="00F439AC"/>
    <w:rsid w:val="00F439C5"/>
    <w:rsid w:val="00F4560A"/>
    <w:rsid w:val="00F46185"/>
    <w:rsid w:val="00F52C4F"/>
    <w:rsid w:val="00F549C8"/>
    <w:rsid w:val="00F55E4A"/>
    <w:rsid w:val="00F56708"/>
    <w:rsid w:val="00F57118"/>
    <w:rsid w:val="00F575EB"/>
    <w:rsid w:val="00F57866"/>
    <w:rsid w:val="00F606A8"/>
    <w:rsid w:val="00F606B6"/>
    <w:rsid w:val="00F61641"/>
    <w:rsid w:val="00F632E0"/>
    <w:rsid w:val="00F64B79"/>
    <w:rsid w:val="00F670F8"/>
    <w:rsid w:val="00F67E0A"/>
    <w:rsid w:val="00F706A4"/>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62F"/>
    <w:rsid w:val="00F96CD3"/>
    <w:rsid w:val="00FA58D8"/>
    <w:rsid w:val="00FA6785"/>
    <w:rsid w:val="00FA6A32"/>
    <w:rsid w:val="00FA785B"/>
    <w:rsid w:val="00FA7925"/>
    <w:rsid w:val="00FA7C2E"/>
    <w:rsid w:val="00FA7D6F"/>
    <w:rsid w:val="00FB07FC"/>
    <w:rsid w:val="00FB0AD4"/>
    <w:rsid w:val="00FB260B"/>
    <w:rsid w:val="00FB3AB1"/>
    <w:rsid w:val="00FB4328"/>
    <w:rsid w:val="00FB5F86"/>
    <w:rsid w:val="00FB658A"/>
    <w:rsid w:val="00FB770E"/>
    <w:rsid w:val="00FC29C4"/>
    <w:rsid w:val="00FC32D9"/>
    <w:rsid w:val="00FC4611"/>
    <w:rsid w:val="00FD0C28"/>
    <w:rsid w:val="00FD1301"/>
    <w:rsid w:val="00FD186D"/>
    <w:rsid w:val="00FD221F"/>
    <w:rsid w:val="00FD23F2"/>
    <w:rsid w:val="00FD2561"/>
    <w:rsid w:val="00FD316D"/>
    <w:rsid w:val="00FD35ED"/>
    <w:rsid w:val="00FD539F"/>
    <w:rsid w:val="00FD5842"/>
    <w:rsid w:val="00FD5EBD"/>
    <w:rsid w:val="00FD6018"/>
    <w:rsid w:val="00FD6748"/>
    <w:rsid w:val="00FE09FA"/>
    <w:rsid w:val="00FE0F53"/>
    <w:rsid w:val="00FE2B9C"/>
    <w:rsid w:val="00FE3690"/>
    <w:rsid w:val="00FE4732"/>
    <w:rsid w:val="00FE5683"/>
    <w:rsid w:val="00FE7031"/>
    <w:rsid w:val="00FE713E"/>
    <w:rsid w:val="00FF1607"/>
    <w:rsid w:val="00FF1BE1"/>
    <w:rsid w:val="00FF2687"/>
    <w:rsid w:val="00FF2B07"/>
    <w:rsid w:val="00FF2E70"/>
    <w:rsid w:val="00FF48AE"/>
    <w:rsid w:val="00FF4EEE"/>
    <w:rsid w:val="00FF51FD"/>
    <w:rsid w:val="00FF6D02"/>
    <w:rsid w:val="00FF7FE4"/>
    <w:rsid w:val="01A518EE"/>
    <w:rsid w:val="024154FA"/>
    <w:rsid w:val="02454DC9"/>
    <w:rsid w:val="02DA613C"/>
    <w:rsid w:val="03392585"/>
    <w:rsid w:val="03777930"/>
    <w:rsid w:val="03AF659A"/>
    <w:rsid w:val="03EA2EFC"/>
    <w:rsid w:val="044E519E"/>
    <w:rsid w:val="048B563B"/>
    <w:rsid w:val="0498740B"/>
    <w:rsid w:val="049E0421"/>
    <w:rsid w:val="04C67170"/>
    <w:rsid w:val="04E06F37"/>
    <w:rsid w:val="050F6A78"/>
    <w:rsid w:val="05344197"/>
    <w:rsid w:val="0551112C"/>
    <w:rsid w:val="056447B9"/>
    <w:rsid w:val="0611163F"/>
    <w:rsid w:val="064B3B5C"/>
    <w:rsid w:val="06960C42"/>
    <w:rsid w:val="06FE29A5"/>
    <w:rsid w:val="070B3D9D"/>
    <w:rsid w:val="0757474C"/>
    <w:rsid w:val="07683867"/>
    <w:rsid w:val="07B04500"/>
    <w:rsid w:val="07BA06BE"/>
    <w:rsid w:val="07E35FFF"/>
    <w:rsid w:val="07EA5111"/>
    <w:rsid w:val="081A438D"/>
    <w:rsid w:val="08406399"/>
    <w:rsid w:val="085375B8"/>
    <w:rsid w:val="088E0696"/>
    <w:rsid w:val="08FD1BBC"/>
    <w:rsid w:val="09172B79"/>
    <w:rsid w:val="09523C57"/>
    <w:rsid w:val="09C32C91"/>
    <w:rsid w:val="09FD1B72"/>
    <w:rsid w:val="0A3010C7"/>
    <w:rsid w:val="0A995273"/>
    <w:rsid w:val="0AAE1995"/>
    <w:rsid w:val="0AE15667"/>
    <w:rsid w:val="0AEA3D79"/>
    <w:rsid w:val="0B493D92"/>
    <w:rsid w:val="0B52548A"/>
    <w:rsid w:val="0B8E390A"/>
    <w:rsid w:val="0B9F4D98"/>
    <w:rsid w:val="0BC5176E"/>
    <w:rsid w:val="0C301086"/>
    <w:rsid w:val="0C355509"/>
    <w:rsid w:val="0C6467C6"/>
    <w:rsid w:val="0CFC55E5"/>
    <w:rsid w:val="0DC444A6"/>
    <w:rsid w:val="0DEB68E4"/>
    <w:rsid w:val="0E3634E0"/>
    <w:rsid w:val="0E8D066C"/>
    <w:rsid w:val="0EAA7C1C"/>
    <w:rsid w:val="0EAB349F"/>
    <w:rsid w:val="0EFF09AB"/>
    <w:rsid w:val="0F74096A"/>
    <w:rsid w:val="0FD03282"/>
    <w:rsid w:val="109B536E"/>
    <w:rsid w:val="10AD60E8"/>
    <w:rsid w:val="11454BE8"/>
    <w:rsid w:val="1155307D"/>
    <w:rsid w:val="115F398D"/>
    <w:rsid w:val="11A15DED"/>
    <w:rsid w:val="11A80A94"/>
    <w:rsid w:val="11BD17A8"/>
    <w:rsid w:val="11F93B8B"/>
    <w:rsid w:val="125D38B0"/>
    <w:rsid w:val="128105EC"/>
    <w:rsid w:val="12876C72"/>
    <w:rsid w:val="12AE23B5"/>
    <w:rsid w:val="12F450A8"/>
    <w:rsid w:val="130A724C"/>
    <w:rsid w:val="134E3BB4"/>
    <w:rsid w:val="13740E79"/>
    <w:rsid w:val="13CF028E"/>
    <w:rsid w:val="13D7311C"/>
    <w:rsid w:val="15044A88"/>
    <w:rsid w:val="150B2214"/>
    <w:rsid w:val="15230699"/>
    <w:rsid w:val="158D359A"/>
    <w:rsid w:val="158E06CA"/>
    <w:rsid w:val="160B1DB7"/>
    <w:rsid w:val="162503E3"/>
    <w:rsid w:val="16AA5406"/>
    <w:rsid w:val="16F151C5"/>
    <w:rsid w:val="17E235C4"/>
    <w:rsid w:val="1830753E"/>
    <w:rsid w:val="183E0A52"/>
    <w:rsid w:val="184616E2"/>
    <w:rsid w:val="18D347C9"/>
    <w:rsid w:val="19112AF1"/>
    <w:rsid w:val="196A5FC1"/>
    <w:rsid w:val="1A017313"/>
    <w:rsid w:val="1A0F4EFC"/>
    <w:rsid w:val="1AE05AFE"/>
    <w:rsid w:val="1AF5354A"/>
    <w:rsid w:val="1AF76A4D"/>
    <w:rsid w:val="1AFF3E59"/>
    <w:rsid w:val="1B0F40F3"/>
    <w:rsid w:val="1B125078"/>
    <w:rsid w:val="1C166EA4"/>
    <w:rsid w:val="1C186AEB"/>
    <w:rsid w:val="1C1B552A"/>
    <w:rsid w:val="1C454170"/>
    <w:rsid w:val="1C561E8C"/>
    <w:rsid w:val="1C5D3FA3"/>
    <w:rsid w:val="1CC246D4"/>
    <w:rsid w:val="1CDD55E8"/>
    <w:rsid w:val="1CEB0F2C"/>
    <w:rsid w:val="1D856F7B"/>
    <w:rsid w:val="1E590BA1"/>
    <w:rsid w:val="1E8C53F8"/>
    <w:rsid w:val="1E975C3E"/>
    <w:rsid w:val="1EA6157D"/>
    <w:rsid w:val="1F217DA1"/>
    <w:rsid w:val="1F45125A"/>
    <w:rsid w:val="1F75782B"/>
    <w:rsid w:val="1FBD7C1F"/>
    <w:rsid w:val="1FD50B49"/>
    <w:rsid w:val="20653F48"/>
    <w:rsid w:val="20F644A4"/>
    <w:rsid w:val="21066CBD"/>
    <w:rsid w:val="21BF051C"/>
    <w:rsid w:val="21CA7CFF"/>
    <w:rsid w:val="220D61EA"/>
    <w:rsid w:val="220F1AA2"/>
    <w:rsid w:val="2237702E"/>
    <w:rsid w:val="22592F43"/>
    <w:rsid w:val="22703D10"/>
    <w:rsid w:val="230044F9"/>
    <w:rsid w:val="2356208B"/>
    <w:rsid w:val="23717DC1"/>
    <w:rsid w:val="23975CF1"/>
    <w:rsid w:val="23A4088A"/>
    <w:rsid w:val="242755E0"/>
    <w:rsid w:val="24351E83"/>
    <w:rsid w:val="248D0808"/>
    <w:rsid w:val="24E45993"/>
    <w:rsid w:val="24F51056"/>
    <w:rsid w:val="252817C0"/>
    <w:rsid w:val="254F53EA"/>
    <w:rsid w:val="25644FE8"/>
    <w:rsid w:val="25E71D3E"/>
    <w:rsid w:val="262F7F34"/>
    <w:rsid w:val="26716FE8"/>
    <w:rsid w:val="268A4F91"/>
    <w:rsid w:val="268E37D0"/>
    <w:rsid w:val="27062195"/>
    <w:rsid w:val="27A6429D"/>
    <w:rsid w:val="27B35B31"/>
    <w:rsid w:val="288F421B"/>
    <w:rsid w:val="290A162E"/>
    <w:rsid w:val="290B5CFF"/>
    <w:rsid w:val="292E501E"/>
    <w:rsid w:val="29BF490D"/>
    <w:rsid w:val="2A285235"/>
    <w:rsid w:val="2A6527F5"/>
    <w:rsid w:val="2ADE14E1"/>
    <w:rsid w:val="2B2A3B5F"/>
    <w:rsid w:val="2BBB344E"/>
    <w:rsid w:val="2C0A6A50"/>
    <w:rsid w:val="2C967788"/>
    <w:rsid w:val="2CD825A0"/>
    <w:rsid w:val="2CEE2546"/>
    <w:rsid w:val="2D005CE3"/>
    <w:rsid w:val="2D52226A"/>
    <w:rsid w:val="2D8812A4"/>
    <w:rsid w:val="2D9A7884"/>
    <w:rsid w:val="2DBC4B62"/>
    <w:rsid w:val="2DE10854"/>
    <w:rsid w:val="2E0C1698"/>
    <w:rsid w:val="2E1909AE"/>
    <w:rsid w:val="2E992820"/>
    <w:rsid w:val="2E9C0F87"/>
    <w:rsid w:val="2EF23F15"/>
    <w:rsid w:val="2F2C7D49"/>
    <w:rsid w:val="2FC51CEF"/>
    <w:rsid w:val="300E4E3D"/>
    <w:rsid w:val="307B5F9A"/>
    <w:rsid w:val="30D82AB0"/>
    <w:rsid w:val="310A6B03"/>
    <w:rsid w:val="313F3759"/>
    <w:rsid w:val="314B6A1C"/>
    <w:rsid w:val="31514CF8"/>
    <w:rsid w:val="31717D48"/>
    <w:rsid w:val="320C1BA8"/>
    <w:rsid w:val="32C25960"/>
    <w:rsid w:val="32EA1597"/>
    <w:rsid w:val="33527CC1"/>
    <w:rsid w:val="335A778C"/>
    <w:rsid w:val="339E453D"/>
    <w:rsid w:val="34607E7E"/>
    <w:rsid w:val="34685552"/>
    <w:rsid w:val="350767DC"/>
    <w:rsid w:val="350864AC"/>
    <w:rsid w:val="3576495A"/>
    <w:rsid w:val="358561E6"/>
    <w:rsid w:val="35B474AB"/>
    <w:rsid w:val="35F0600B"/>
    <w:rsid w:val="3629746A"/>
    <w:rsid w:val="366E20FD"/>
    <w:rsid w:val="371645EB"/>
    <w:rsid w:val="37903539"/>
    <w:rsid w:val="37B90E7A"/>
    <w:rsid w:val="388050CF"/>
    <w:rsid w:val="388741D3"/>
    <w:rsid w:val="391F0CF3"/>
    <w:rsid w:val="393C5773"/>
    <w:rsid w:val="394D6D12"/>
    <w:rsid w:val="3952319A"/>
    <w:rsid w:val="39AA2F7F"/>
    <w:rsid w:val="39AE0030"/>
    <w:rsid w:val="39C10D7D"/>
    <w:rsid w:val="3AA045FD"/>
    <w:rsid w:val="3B2C3D25"/>
    <w:rsid w:val="3B3C073C"/>
    <w:rsid w:val="3B851E35"/>
    <w:rsid w:val="3D2E6B3B"/>
    <w:rsid w:val="3D6C4254"/>
    <w:rsid w:val="3E0221C9"/>
    <w:rsid w:val="3E037C4A"/>
    <w:rsid w:val="3E64673C"/>
    <w:rsid w:val="3E7B660F"/>
    <w:rsid w:val="3EEC7BC8"/>
    <w:rsid w:val="3F3E58FF"/>
    <w:rsid w:val="3F464DDE"/>
    <w:rsid w:val="3F8F64D8"/>
    <w:rsid w:val="3F94295F"/>
    <w:rsid w:val="3FCE5FBC"/>
    <w:rsid w:val="401F4AC2"/>
    <w:rsid w:val="402674E6"/>
    <w:rsid w:val="411E0665"/>
    <w:rsid w:val="41570042"/>
    <w:rsid w:val="41A326BF"/>
    <w:rsid w:val="41C07145"/>
    <w:rsid w:val="42243F12"/>
    <w:rsid w:val="42F02361"/>
    <w:rsid w:val="42F265E0"/>
    <w:rsid w:val="43496273"/>
    <w:rsid w:val="43A7408E"/>
    <w:rsid w:val="43B2241F"/>
    <w:rsid w:val="44202A53"/>
    <w:rsid w:val="44243511"/>
    <w:rsid w:val="448B6B07"/>
    <w:rsid w:val="459A7D41"/>
    <w:rsid w:val="45A91255"/>
    <w:rsid w:val="45D97E96"/>
    <w:rsid w:val="45FF5777"/>
    <w:rsid w:val="46737A24"/>
    <w:rsid w:val="467545D2"/>
    <w:rsid w:val="4683223D"/>
    <w:rsid w:val="46C35225"/>
    <w:rsid w:val="46D77749"/>
    <w:rsid w:val="46F956FF"/>
    <w:rsid w:val="47367762"/>
    <w:rsid w:val="474038F5"/>
    <w:rsid w:val="47423575"/>
    <w:rsid w:val="47B0742C"/>
    <w:rsid w:val="47EC2027"/>
    <w:rsid w:val="48090121"/>
    <w:rsid w:val="48EA5EAF"/>
    <w:rsid w:val="48F2260D"/>
    <w:rsid w:val="48FA6149"/>
    <w:rsid w:val="49316623"/>
    <w:rsid w:val="496557F9"/>
    <w:rsid w:val="49A17BDC"/>
    <w:rsid w:val="49F308E0"/>
    <w:rsid w:val="4A5166FB"/>
    <w:rsid w:val="4B2C5164"/>
    <w:rsid w:val="4BFB4538"/>
    <w:rsid w:val="4BFE54BD"/>
    <w:rsid w:val="4BFF46EB"/>
    <w:rsid w:val="4C085DCC"/>
    <w:rsid w:val="4C2D1849"/>
    <w:rsid w:val="4CD13297"/>
    <w:rsid w:val="4CDE6D29"/>
    <w:rsid w:val="4D2F3630"/>
    <w:rsid w:val="4D4D29C6"/>
    <w:rsid w:val="4DA100EC"/>
    <w:rsid w:val="4DA931EB"/>
    <w:rsid w:val="4E5A38F6"/>
    <w:rsid w:val="4E607225"/>
    <w:rsid w:val="4EAB2A9F"/>
    <w:rsid w:val="4EC201C3"/>
    <w:rsid w:val="4EE33F7B"/>
    <w:rsid w:val="4EF10D13"/>
    <w:rsid w:val="4F64184F"/>
    <w:rsid w:val="4FD4695C"/>
    <w:rsid w:val="4FD67431"/>
    <w:rsid w:val="50074DB1"/>
    <w:rsid w:val="500B7261"/>
    <w:rsid w:val="504A004A"/>
    <w:rsid w:val="50646E22"/>
    <w:rsid w:val="50795316"/>
    <w:rsid w:val="50AF20B7"/>
    <w:rsid w:val="50B576FA"/>
    <w:rsid w:val="50CA639A"/>
    <w:rsid w:val="51337FC8"/>
    <w:rsid w:val="513769CE"/>
    <w:rsid w:val="518854D4"/>
    <w:rsid w:val="52B85BC6"/>
    <w:rsid w:val="52D363EF"/>
    <w:rsid w:val="53080939"/>
    <w:rsid w:val="530D52D0"/>
    <w:rsid w:val="537A3705"/>
    <w:rsid w:val="53F6304F"/>
    <w:rsid w:val="53FB357B"/>
    <w:rsid w:val="540C1746"/>
    <w:rsid w:val="54560AEA"/>
    <w:rsid w:val="5472041A"/>
    <w:rsid w:val="54C620A2"/>
    <w:rsid w:val="54E678E0"/>
    <w:rsid w:val="54F9767B"/>
    <w:rsid w:val="552D2F4B"/>
    <w:rsid w:val="555A678D"/>
    <w:rsid w:val="560E36BE"/>
    <w:rsid w:val="563B5487"/>
    <w:rsid w:val="564E5574"/>
    <w:rsid w:val="56712946"/>
    <w:rsid w:val="56804E61"/>
    <w:rsid w:val="56C0281F"/>
    <w:rsid w:val="5768210B"/>
    <w:rsid w:val="57A005D2"/>
    <w:rsid w:val="57A859DE"/>
    <w:rsid w:val="58044A73"/>
    <w:rsid w:val="58462E6A"/>
    <w:rsid w:val="58AC11CA"/>
    <w:rsid w:val="593B07D8"/>
    <w:rsid w:val="594A5C28"/>
    <w:rsid w:val="5957590F"/>
    <w:rsid w:val="59C20CE0"/>
    <w:rsid w:val="5B75441A"/>
    <w:rsid w:val="5B7E2B2B"/>
    <w:rsid w:val="5BF175E7"/>
    <w:rsid w:val="5C114C5F"/>
    <w:rsid w:val="5C54188A"/>
    <w:rsid w:val="5CC1443C"/>
    <w:rsid w:val="5D5C411F"/>
    <w:rsid w:val="5D871A10"/>
    <w:rsid w:val="5DB96BD3"/>
    <w:rsid w:val="5E3462EB"/>
    <w:rsid w:val="5EB07780"/>
    <w:rsid w:val="5EDB3E71"/>
    <w:rsid w:val="5EEF3858"/>
    <w:rsid w:val="5FDD3307"/>
    <w:rsid w:val="5FFF488E"/>
    <w:rsid w:val="60164E79"/>
    <w:rsid w:val="60534318"/>
    <w:rsid w:val="60F666A9"/>
    <w:rsid w:val="61073CB9"/>
    <w:rsid w:val="61535156"/>
    <w:rsid w:val="615D1744"/>
    <w:rsid w:val="618F629E"/>
    <w:rsid w:val="61D95419"/>
    <w:rsid w:val="62332990"/>
    <w:rsid w:val="625B46ED"/>
    <w:rsid w:val="62FC2FFD"/>
    <w:rsid w:val="630C42D5"/>
    <w:rsid w:val="6312641A"/>
    <w:rsid w:val="63133E9C"/>
    <w:rsid w:val="637B778C"/>
    <w:rsid w:val="63953170"/>
    <w:rsid w:val="644F0457"/>
    <w:rsid w:val="645D7336"/>
    <w:rsid w:val="647E189B"/>
    <w:rsid w:val="64CD2E6D"/>
    <w:rsid w:val="64EB18ED"/>
    <w:rsid w:val="6585041D"/>
    <w:rsid w:val="659351B4"/>
    <w:rsid w:val="65EF204B"/>
    <w:rsid w:val="661A0911"/>
    <w:rsid w:val="664F3369"/>
    <w:rsid w:val="66511D7F"/>
    <w:rsid w:val="671C723A"/>
    <w:rsid w:val="67245C40"/>
    <w:rsid w:val="67487E87"/>
    <w:rsid w:val="677C0558"/>
    <w:rsid w:val="67AF59F5"/>
    <w:rsid w:val="67E049F9"/>
    <w:rsid w:val="67FD6528"/>
    <w:rsid w:val="687F107F"/>
    <w:rsid w:val="68D15606"/>
    <w:rsid w:val="69262B12"/>
    <w:rsid w:val="69303421"/>
    <w:rsid w:val="6A123A14"/>
    <w:rsid w:val="6A410CE0"/>
    <w:rsid w:val="6A4B1902"/>
    <w:rsid w:val="6AA74529"/>
    <w:rsid w:val="6AC137B3"/>
    <w:rsid w:val="6AEE6971"/>
    <w:rsid w:val="6AF36141"/>
    <w:rsid w:val="6B126E3A"/>
    <w:rsid w:val="6B1E16E2"/>
    <w:rsid w:val="6B344DF0"/>
    <w:rsid w:val="6B901C87"/>
    <w:rsid w:val="6C2D5008"/>
    <w:rsid w:val="6C36371A"/>
    <w:rsid w:val="6D1628D6"/>
    <w:rsid w:val="6D170809"/>
    <w:rsid w:val="6D577891"/>
    <w:rsid w:val="6DD775C2"/>
    <w:rsid w:val="6DDC178D"/>
    <w:rsid w:val="6E565912"/>
    <w:rsid w:val="6E6404AB"/>
    <w:rsid w:val="6EC07D41"/>
    <w:rsid w:val="6EC33D48"/>
    <w:rsid w:val="6EFF612B"/>
    <w:rsid w:val="6F1B6955"/>
    <w:rsid w:val="6F6944D6"/>
    <w:rsid w:val="6FCC398B"/>
    <w:rsid w:val="70105F68"/>
    <w:rsid w:val="70B23573"/>
    <w:rsid w:val="73065FC6"/>
    <w:rsid w:val="73105870"/>
    <w:rsid w:val="73114357"/>
    <w:rsid w:val="738E3645"/>
    <w:rsid w:val="73952D92"/>
    <w:rsid w:val="73E76502"/>
    <w:rsid w:val="73E9403A"/>
    <w:rsid w:val="74383DB9"/>
    <w:rsid w:val="74480AA6"/>
    <w:rsid w:val="75CC41D0"/>
    <w:rsid w:val="75D06459"/>
    <w:rsid w:val="75FC27A0"/>
    <w:rsid w:val="76A07A2B"/>
    <w:rsid w:val="76AD6D41"/>
    <w:rsid w:val="770F1364"/>
    <w:rsid w:val="7730731A"/>
    <w:rsid w:val="77E72D1B"/>
    <w:rsid w:val="77EA1FCC"/>
    <w:rsid w:val="781227C7"/>
    <w:rsid w:val="785670FD"/>
    <w:rsid w:val="78895FA2"/>
    <w:rsid w:val="79202048"/>
    <w:rsid w:val="797626BB"/>
    <w:rsid w:val="797D4961"/>
    <w:rsid w:val="799C1992"/>
    <w:rsid w:val="7A261261"/>
    <w:rsid w:val="7A910B7A"/>
    <w:rsid w:val="7AD76D1F"/>
    <w:rsid w:val="7B4F5E0F"/>
    <w:rsid w:val="7B7C1EA8"/>
    <w:rsid w:val="7B885CBA"/>
    <w:rsid w:val="7BC6579F"/>
    <w:rsid w:val="7C467372"/>
    <w:rsid w:val="7CC0123A"/>
    <w:rsid w:val="7D8C6A5C"/>
    <w:rsid w:val="7DEF58B3"/>
    <w:rsid w:val="7DFA1E09"/>
    <w:rsid w:val="7E061B8F"/>
    <w:rsid w:val="7E0A24D6"/>
    <w:rsid w:val="7E1D36F5"/>
    <w:rsid w:val="7F001769"/>
    <w:rsid w:val="7F80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4"/>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1"/>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semiHidden/>
    <w:unhideWhenUsed/>
    <w:qFormat/>
    <w:uiPriority w:val="0"/>
    <w:pPr>
      <w:jc w:val="left"/>
    </w:pPr>
  </w:style>
  <w:style w:type="paragraph" w:styleId="5">
    <w:name w:val="Body Text Indent 2"/>
    <w:basedOn w:val="1"/>
    <w:link w:val="47"/>
    <w:qFormat/>
    <w:uiPriority w:val="0"/>
    <w:pPr>
      <w:ind w:firstLine="480" w:firstLineChars="0"/>
    </w:pPr>
    <w:rPr>
      <w:rFonts w:ascii="Times New Roman" w:hAnsi="Times New Roman" w:eastAsia="宋体" w:cs="Times New Roman"/>
      <w:b/>
      <w:sz w:val="24"/>
      <w:szCs w:val="20"/>
    </w:rPr>
  </w:style>
  <w:style w:type="paragraph" w:styleId="6">
    <w:name w:val="endnote text"/>
    <w:basedOn w:val="1"/>
    <w:link w:val="56"/>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7">
    <w:name w:val="Balloon Text"/>
    <w:basedOn w:val="1"/>
    <w:link w:val="41"/>
    <w:semiHidden/>
    <w:unhideWhenUsed/>
    <w:qFormat/>
    <w:uiPriority w:val="0"/>
    <w:pPr>
      <w:spacing w:line="240" w:lineRule="auto"/>
    </w:pPr>
    <w:rPr>
      <w:sz w:val="18"/>
      <w:szCs w:val="18"/>
    </w:rPr>
  </w:style>
  <w:style w:type="paragraph" w:styleId="8">
    <w:name w:val="footer"/>
    <w:basedOn w:val="1"/>
    <w:link w:val="24"/>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qFormat/>
    <w:uiPriority w:val="0"/>
    <w:pPr>
      <w:tabs>
        <w:tab w:val="right" w:leader="dot" w:pos="9242"/>
      </w:tabs>
      <w:spacing w:beforeLines="25" w:afterLines="25"/>
      <w:jc w:val="left"/>
    </w:pPr>
    <w:rPr>
      <w:rFonts w:ascii="宋体"/>
      <w:szCs w:val="21"/>
    </w:rPr>
  </w:style>
  <w:style w:type="paragraph" w:styleId="11">
    <w:name w:val="footnote text"/>
    <w:basedOn w:val="1"/>
    <w:link w:val="58"/>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ndnote reference"/>
    <w:basedOn w:val="15"/>
    <w:qFormat/>
    <w:uiPriority w:val="0"/>
    <w:rPr>
      <w:vertAlign w:val="superscript"/>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0"/>
    <w:rPr>
      <w:sz w:val="21"/>
      <w:szCs w:val="21"/>
    </w:rPr>
  </w:style>
  <w:style w:type="character" w:styleId="19">
    <w:name w:val="footnote reference"/>
    <w:basedOn w:val="15"/>
    <w:qFormat/>
    <w:uiPriority w:val="0"/>
    <w:rPr>
      <w:vertAlign w:val="superscript"/>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章标题"/>
    <w:next w:val="21"/>
    <w:link w:val="4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3">
    <w:name w:val="页眉 Char"/>
    <w:basedOn w:val="15"/>
    <w:link w:val="9"/>
    <w:qFormat/>
    <w:uiPriority w:val="0"/>
    <w:rPr>
      <w:rFonts w:eastAsia="仿宋" w:asciiTheme="minorHAnsi" w:hAnsiTheme="minorHAnsi" w:cstheme="minorBidi"/>
      <w:kern w:val="2"/>
      <w:sz w:val="18"/>
      <w:szCs w:val="18"/>
    </w:rPr>
  </w:style>
  <w:style w:type="character" w:customStyle="1" w:styleId="24">
    <w:name w:val="页脚 Char"/>
    <w:basedOn w:val="15"/>
    <w:link w:val="8"/>
    <w:qFormat/>
    <w:uiPriority w:val="0"/>
    <w:rPr>
      <w:rFonts w:eastAsia="仿宋" w:asciiTheme="minorHAnsi" w:hAnsiTheme="minorHAnsi" w:cstheme="minorBidi"/>
      <w:kern w:val="2"/>
      <w:sz w:val="18"/>
      <w:szCs w:val="18"/>
    </w:rPr>
  </w:style>
  <w:style w:type="paragraph" w:styleId="25">
    <w:name w:val="List Paragraph"/>
    <w:basedOn w:val="1"/>
    <w:unhideWhenUsed/>
    <w:qFormat/>
    <w:uiPriority w:val="34"/>
    <w:pPr>
      <w:ind w:firstLine="420"/>
    </w:pPr>
  </w:style>
  <w:style w:type="paragraph" w:customStyle="1" w:styleId="2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29">
    <w:name w:val="段 Char"/>
    <w:basedOn w:val="15"/>
    <w:link w:val="21"/>
    <w:qFormat/>
    <w:locked/>
    <w:uiPriority w:val="0"/>
    <w:rPr>
      <w:rFonts w:ascii="宋体"/>
      <w:sz w:val="21"/>
    </w:rPr>
  </w:style>
  <w:style w:type="character" w:customStyle="1" w:styleId="30">
    <w:name w:val="一级条标题 Char"/>
    <w:link w:val="31"/>
    <w:qFormat/>
    <w:locked/>
    <w:uiPriority w:val="99"/>
    <w:rPr>
      <w:rFonts w:ascii="黑体" w:eastAsia="黑体"/>
      <w:sz w:val="22"/>
    </w:rPr>
  </w:style>
  <w:style w:type="paragraph" w:customStyle="1" w:styleId="31">
    <w:name w:val="一级条标题"/>
    <w:next w:val="21"/>
    <w:link w:val="30"/>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2">
    <w:name w:val="四级条标题"/>
    <w:basedOn w:val="33"/>
    <w:next w:val="21"/>
    <w:qFormat/>
    <w:uiPriority w:val="0"/>
    <w:pPr>
      <w:outlineLvl w:val="5"/>
    </w:pPr>
  </w:style>
  <w:style w:type="paragraph" w:customStyle="1" w:styleId="33">
    <w:name w:val="三级条标题"/>
    <w:basedOn w:val="34"/>
    <w:next w:val="21"/>
    <w:qFormat/>
    <w:uiPriority w:val="0"/>
    <w:pPr>
      <w:outlineLvl w:val="4"/>
    </w:pPr>
  </w:style>
  <w:style w:type="paragraph" w:customStyle="1" w:styleId="34">
    <w:name w:val="二级条标题"/>
    <w:basedOn w:val="31"/>
    <w:next w:val="21"/>
    <w:qFormat/>
    <w:uiPriority w:val="0"/>
    <w:pPr>
      <w:spacing w:before="50" w:after="50"/>
      <w:outlineLvl w:val="3"/>
    </w:pPr>
  </w:style>
  <w:style w:type="paragraph" w:customStyle="1" w:styleId="35">
    <w:name w:val="五级条标题"/>
    <w:basedOn w:val="32"/>
    <w:next w:val="21"/>
    <w:qFormat/>
    <w:uiPriority w:val="0"/>
    <w:pPr>
      <w:outlineLvl w:val="6"/>
    </w:pPr>
  </w:style>
  <w:style w:type="paragraph" w:customStyle="1" w:styleId="36">
    <w:name w:val="正文表标题"/>
    <w:next w:val="21"/>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7">
    <w:name w:val="附录表标号"/>
    <w:basedOn w:val="1"/>
    <w:next w:val="21"/>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8">
    <w:name w:val="附录表标题"/>
    <w:basedOn w:val="1"/>
    <w:next w:val="21"/>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39">
    <w:name w:val="图表脚注说明"/>
    <w:basedOn w:val="1"/>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0">
    <w:name w:val="章标题 Char"/>
    <w:link w:val="22"/>
    <w:qFormat/>
    <w:locked/>
    <w:uiPriority w:val="0"/>
    <w:rPr>
      <w:rFonts w:ascii="黑体" w:eastAsia="黑体"/>
      <w:sz w:val="21"/>
    </w:rPr>
  </w:style>
  <w:style w:type="character" w:customStyle="1" w:styleId="41">
    <w:name w:val="批注框文本 Char"/>
    <w:basedOn w:val="15"/>
    <w:link w:val="7"/>
    <w:semiHidden/>
    <w:qFormat/>
    <w:uiPriority w:val="0"/>
    <w:rPr>
      <w:rFonts w:eastAsia="仿宋" w:asciiTheme="minorHAnsi" w:hAnsiTheme="minorHAnsi" w:cstheme="minorBidi"/>
      <w:kern w:val="2"/>
      <w:sz w:val="18"/>
      <w:szCs w:val="18"/>
    </w:rPr>
  </w:style>
  <w:style w:type="paragraph" w:customStyle="1" w:styleId="42">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3">
    <w:name w:val="标题 2 字符"/>
    <w:basedOn w:val="15"/>
    <w:semiHidden/>
    <w:qFormat/>
    <w:uiPriority w:val="9"/>
    <w:rPr>
      <w:rFonts w:asciiTheme="majorHAnsi" w:hAnsiTheme="majorHAnsi" w:eastAsiaTheme="majorEastAsia" w:cstheme="majorBidi"/>
      <w:b/>
      <w:bCs/>
      <w:kern w:val="2"/>
      <w:sz w:val="32"/>
      <w:szCs w:val="32"/>
    </w:rPr>
  </w:style>
  <w:style w:type="character" w:customStyle="1" w:styleId="44">
    <w:name w:val="标题 2 Char"/>
    <w:basedOn w:val="15"/>
    <w:link w:val="2"/>
    <w:qFormat/>
    <w:uiPriority w:val="0"/>
    <w:rPr>
      <w:rFonts w:ascii="Arial" w:hAnsi="Arial" w:eastAsia="黑体"/>
      <w:b/>
      <w:bCs/>
      <w:kern w:val="2"/>
      <w:sz w:val="32"/>
      <w:szCs w:val="32"/>
    </w:rPr>
  </w:style>
  <w:style w:type="paragraph" w:customStyle="1" w:styleId="45">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6">
    <w:name w:val="Char"/>
    <w:basedOn w:val="1"/>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7">
    <w:name w:val="正文文本缩进 2 Char"/>
    <w:basedOn w:val="15"/>
    <w:link w:val="5"/>
    <w:qFormat/>
    <w:uiPriority w:val="0"/>
    <w:rPr>
      <w:b/>
      <w:kern w:val="2"/>
      <w:sz w:val="24"/>
    </w:rPr>
  </w:style>
  <w:style w:type="table" w:customStyle="1" w:styleId="48">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一级无"/>
    <w:basedOn w:val="31"/>
    <w:qFormat/>
    <w:uiPriority w:val="0"/>
    <w:pPr>
      <w:spacing w:beforeLines="0" w:afterLines="0"/>
      <w:ind w:left="210"/>
    </w:pPr>
    <w:rPr>
      <w:rFonts w:ascii="宋体" w:eastAsia="宋体"/>
      <w:sz w:val="21"/>
      <w:szCs w:val="21"/>
    </w:rPr>
  </w:style>
  <w:style w:type="paragraph" w:customStyle="1" w:styleId="50">
    <w:name w:val="示例"/>
    <w:next w:val="1"/>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1">
    <w:name w:val="文档结构图 Char"/>
    <w:basedOn w:val="15"/>
    <w:link w:val="3"/>
    <w:semiHidden/>
    <w:qFormat/>
    <w:uiPriority w:val="0"/>
    <w:rPr>
      <w:kern w:val="2"/>
      <w:sz w:val="21"/>
      <w:szCs w:val="24"/>
      <w:shd w:val="clear" w:color="auto" w:fill="000080"/>
    </w:rPr>
  </w:style>
  <w:style w:type="paragraph" w:customStyle="1" w:styleId="52">
    <w:name w:val="二级无"/>
    <w:basedOn w:val="34"/>
    <w:qFormat/>
    <w:uiPriority w:val="0"/>
    <w:pPr>
      <w:spacing w:beforeLines="0" w:afterLines="0"/>
    </w:pPr>
    <w:rPr>
      <w:rFonts w:ascii="宋体" w:eastAsia="宋体"/>
      <w:sz w:val="21"/>
      <w:szCs w:val="21"/>
    </w:rPr>
  </w:style>
  <w:style w:type="paragraph" w:customStyle="1" w:styleId="53">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4">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5">
    <w:name w:val="尾注文本 字符"/>
    <w:basedOn w:val="15"/>
    <w:semiHidden/>
    <w:qFormat/>
    <w:uiPriority w:val="99"/>
    <w:rPr>
      <w:rFonts w:eastAsia="仿宋" w:asciiTheme="minorHAnsi" w:hAnsiTheme="minorHAnsi" w:cstheme="minorBidi"/>
      <w:kern w:val="2"/>
      <w:sz w:val="32"/>
      <w:szCs w:val="22"/>
    </w:rPr>
  </w:style>
  <w:style w:type="character" w:customStyle="1" w:styleId="56">
    <w:name w:val="尾注文本 Char"/>
    <w:basedOn w:val="15"/>
    <w:link w:val="6"/>
    <w:qFormat/>
    <w:uiPriority w:val="0"/>
    <w:rPr>
      <w:kern w:val="2"/>
      <w:sz w:val="21"/>
      <w:szCs w:val="24"/>
    </w:rPr>
  </w:style>
  <w:style w:type="character" w:customStyle="1" w:styleId="57">
    <w:name w:val="脚注文本 字符"/>
    <w:basedOn w:val="15"/>
    <w:semiHidden/>
    <w:qFormat/>
    <w:uiPriority w:val="99"/>
    <w:rPr>
      <w:rFonts w:eastAsia="仿宋" w:asciiTheme="minorHAnsi" w:hAnsiTheme="minorHAnsi" w:cstheme="minorBidi"/>
      <w:kern w:val="2"/>
      <w:sz w:val="18"/>
      <w:szCs w:val="18"/>
    </w:rPr>
  </w:style>
  <w:style w:type="character" w:customStyle="1" w:styleId="58">
    <w:name w:val="脚注文本 Char"/>
    <w:basedOn w:val="15"/>
    <w:link w:val="11"/>
    <w:qFormat/>
    <w:uiPriority w:val="0"/>
    <w:rPr>
      <w:kern w:val="2"/>
      <w:sz w:val="18"/>
      <w:szCs w:val="18"/>
    </w:rPr>
  </w:style>
  <w:style w:type="table" w:customStyle="1" w:styleId="59">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1">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6"/>
      </w:numPr>
      <w:spacing w:line="240" w:lineRule="auto"/>
      <w:ind w:firstLine="0" w:firstLineChars="0"/>
    </w:pPr>
    <w:rPr>
      <w:rFonts w:ascii="宋体" w:hAnsi="Times New Roman" w:eastAsia="宋体" w:cs="Times New Roman"/>
      <w:sz w:val="21"/>
      <w:szCs w:val="21"/>
    </w:rPr>
  </w:style>
  <w:style w:type="table" w:customStyle="1" w:styleId="63">
    <w:name w:val="网格型3"/>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4"/>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5">
    <w:name w:val="网格型5"/>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6">
    <w:name w:val="Table Paragraph"/>
    <w:basedOn w:val="1"/>
    <w:qFormat/>
    <w:uiPriority w:val="1"/>
    <w:pPr>
      <w:autoSpaceDE w:val="0"/>
      <w:autoSpaceDN w:val="0"/>
      <w:spacing w:before="21" w:line="240" w:lineRule="auto"/>
      <w:ind w:firstLine="0" w:firstLineChars="0"/>
      <w:jc w:val="center"/>
    </w:pPr>
    <w:rPr>
      <w:rFonts w:ascii="宋体" w:hAnsi="宋体" w:eastAsia="宋体" w:cs="宋体"/>
      <w:kern w:val="0"/>
      <w:sz w:val="22"/>
      <w:lang w:eastAsia="en-US"/>
    </w:rPr>
  </w:style>
  <w:style w:type="table" w:customStyle="1" w:styleId="67">
    <w:name w:val="网格型6"/>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8">
    <w:name w:val="网格型7"/>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9">
    <w:name w:val="网格型8"/>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0">
    <w:name w:val="网格型9"/>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1">
    <w:name w:val="网格型10"/>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FC04-1541-49AD-AB14-CBE6B91EE3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3497</Words>
  <Characters>3932</Characters>
  <Lines>7</Lines>
  <Paragraphs>9</Paragraphs>
  <TotalTime>2</TotalTime>
  <ScaleCrop>false</ScaleCrop>
  <LinksUpToDate>false</LinksUpToDate>
  <CharactersWithSpaces>4002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2022-06-02T06:45:00Z</dcterms:created>
  <dc:creator>herodavidgao</dc:creator>
  <cp:lastModifiedBy>Feeling</cp:lastModifiedBy>
  <cp:lastPrinted>2018-08-29T11:18:00Z</cp:lastPrinted>
  <dcterms:modified xsi:type="dcterms:W3CDTF">2025-03-06T08:48:20Z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59D0A6E3BC494118BCD765E81F091860_12</vt:lpwstr>
  </property>
</Properties>
</file>