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DE1014">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bookmarkStart w:id="1" w:name="_GoBack"/>
            <w:r w:rsidR="00DE1014">
              <w:rPr>
                <w:rFonts w:ascii="黑体" w:eastAsia="黑体" w:hAnsi="黑体" w:hint="eastAsia"/>
                <w:sz w:val="21"/>
                <w:szCs w:val="21"/>
              </w:rPr>
              <w:t>35.240.50</w:t>
            </w:r>
            <w:bookmarkEnd w:id="1"/>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8607C2">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5C2AC67" wp14:editId="485CE793">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F2CCB7E" wp14:editId="6487797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BF5BF3">
                    <w:rPr>
                      <w:rFonts w:hint="eastAsia"/>
                    </w:rPr>
                    <w:t>CS</w:t>
                  </w:r>
                  <w:r w:rsidR="009C3257">
                    <w:fldChar w:fldCharType="end"/>
                  </w:r>
                  <w:bookmarkEnd w:id="2"/>
                </w:p>
              </w:tc>
            </w:tr>
          </w:tbl>
          <w:p w:rsidR="00FB231D" w:rsidRPr="00672BFD" w:rsidRDefault="00672BFD" w:rsidP="00DE1014">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E1014">
              <w:rPr>
                <w:rFonts w:ascii="黑体" w:eastAsia="黑体" w:hAnsi="黑体" w:hint="eastAsia"/>
                <w:sz w:val="21"/>
                <w:szCs w:val="21"/>
              </w:rPr>
              <w:t>L 77</w:t>
            </w:r>
            <w:r w:rsidRPr="00672BFD">
              <w:rPr>
                <w:rFonts w:ascii="黑体" w:eastAsia="黑体" w:hAnsi="黑体"/>
                <w:sz w:val="21"/>
                <w:szCs w:val="21"/>
              </w:rPr>
              <w:fldChar w:fldCharType="end"/>
            </w:r>
            <w:bookmarkEnd w:id="3"/>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4"/>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BF5BF3">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C4C8CA6" wp14:editId="5FBC86C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E1014">
        <w:t>工业数据采集平台系统</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E1014" w:rsidRPr="00DE1014">
        <w:rPr>
          <w:rFonts w:eastAsia="黑体"/>
          <w:noProof/>
          <w:szCs w:val="28"/>
        </w:rPr>
        <w:t>Industrial data acquisition platform system</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E80CCB">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05E7919" wp14:editId="1358797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730C0" w:rsidRDefault="002730C0" w:rsidP="002730C0">
      <w:pPr>
        <w:pStyle w:val="afffffc"/>
        <w:spacing w:after="360"/>
      </w:pPr>
      <w:bookmarkStart w:id="21" w:name="BookMark1"/>
      <w:r w:rsidRPr="002730C0">
        <w:rPr>
          <w:rFonts w:hint="eastAsia"/>
          <w:spacing w:val="320"/>
        </w:rPr>
        <w:lastRenderedPageBreak/>
        <w:t>目</w:t>
      </w:r>
      <w:r>
        <w:rPr>
          <w:rFonts w:hint="eastAsia"/>
        </w:rPr>
        <w:t>次</w:t>
      </w:r>
    </w:p>
    <w:p w:rsidR="002730C0" w:rsidRPr="002730C0" w:rsidRDefault="002730C0">
      <w:pPr>
        <w:pStyle w:val="10"/>
        <w:tabs>
          <w:tab w:val="right" w:leader="dot" w:pos="9344"/>
        </w:tabs>
        <w:rPr>
          <w:rFonts w:asciiTheme="minorHAnsi" w:eastAsiaTheme="minorEastAsia" w:hAnsiTheme="minorHAnsi" w:cstheme="minorBidi"/>
          <w:noProof/>
          <w:szCs w:val="22"/>
        </w:rPr>
      </w:pPr>
      <w:r w:rsidRPr="002730C0">
        <w:fldChar w:fldCharType="begin"/>
      </w:r>
      <w:r w:rsidRPr="002730C0">
        <w:instrText xml:space="preserve"> TOC \o "1-1" \h </w:instrText>
      </w:r>
      <w:r w:rsidRPr="002730C0">
        <w:fldChar w:fldCharType="separate"/>
      </w:r>
      <w:hyperlink w:anchor="_Toc193726524" w:history="1">
        <w:r w:rsidRPr="002730C0">
          <w:rPr>
            <w:rStyle w:val="affffff7"/>
            <w:rFonts w:hint="eastAsia"/>
            <w:noProof/>
          </w:rPr>
          <w:t>前言</w:t>
        </w:r>
        <w:r w:rsidRPr="002730C0">
          <w:rPr>
            <w:noProof/>
          </w:rPr>
          <w:tab/>
        </w:r>
        <w:r w:rsidRPr="002730C0">
          <w:rPr>
            <w:noProof/>
          </w:rPr>
          <w:fldChar w:fldCharType="begin"/>
        </w:r>
        <w:r w:rsidRPr="002730C0">
          <w:rPr>
            <w:noProof/>
          </w:rPr>
          <w:instrText xml:space="preserve"> PAGEREF _Toc193726524 \h </w:instrText>
        </w:r>
        <w:r w:rsidRPr="002730C0">
          <w:rPr>
            <w:noProof/>
          </w:rPr>
        </w:r>
        <w:r w:rsidRPr="002730C0">
          <w:rPr>
            <w:noProof/>
          </w:rPr>
          <w:fldChar w:fldCharType="separate"/>
        </w:r>
        <w:r w:rsidRPr="002730C0">
          <w:rPr>
            <w:noProof/>
          </w:rPr>
          <w:t>II</w:t>
        </w:r>
        <w:r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25" w:history="1">
        <w:r w:rsidR="002730C0" w:rsidRPr="002730C0">
          <w:rPr>
            <w:rStyle w:val="affffff7"/>
            <w:noProof/>
          </w:rPr>
          <w:t>1</w:t>
        </w:r>
        <w:r w:rsidR="002730C0">
          <w:rPr>
            <w:rStyle w:val="affffff7"/>
            <w:noProof/>
          </w:rPr>
          <w:t xml:space="preserve"> </w:t>
        </w:r>
        <w:r w:rsidR="002730C0" w:rsidRPr="002730C0">
          <w:rPr>
            <w:rStyle w:val="affffff7"/>
            <w:rFonts w:hint="eastAsia"/>
            <w:noProof/>
          </w:rPr>
          <w:t xml:space="preserve"> 范围</w:t>
        </w:r>
        <w:r w:rsidR="002730C0" w:rsidRPr="002730C0">
          <w:rPr>
            <w:noProof/>
          </w:rPr>
          <w:tab/>
        </w:r>
        <w:r w:rsidR="002730C0" w:rsidRPr="002730C0">
          <w:rPr>
            <w:noProof/>
          </w:rPr>
          <w:fldChar w:fldCharType="begin"/>
        </w:r>
        <w:r w:rsidR="002730C0" w:rsidRPr="002730C0">
          <w:rPr>
            <w:noProof/>
          </w:rPr>
          <w:instrText xml:space="preserve"> PAGEREF _Toc193726525 \h </w:instrText>
        </w:r>
        <w:r w:rsidR="002730C0" w:rsidRPr="002730C0">
          <w:rPr>
            <w:noProof/>
          </w:rPr>
        </w:r>
        <w:r w:rsidR="002730C0" w:rsidRPr="002730C0">
          <w:rPr>
            <w:noProof/>
          </w:rPr>
          <w:fldChar w:fldCharType="separate"/>
        </w:r>
        <w:r w:rsidR="002730C0" w:rsidRPr="002730C0">
          <w:rPr>
            <w:noProof/>
          </w:rPr>
          <w:t>1</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26" w:history="1">
        <w:r w:rsidR="002730C0" w:rsidRPr="002730C0">
          <w:rPr>
            <w:rStyle w:val="affffff7"/>
            <w:noProof/>
          </w:rPr>
          <w:t>2</w:t>
        </w:r>
        <w:r w:rsidR="002730C0">
          <w:rPr>
            <w:rStyle w:val="affffff7"/>
            <w:noProof/>
          </w:rPr>
          <w:t xml:space="preserve"> </w:t>
        </w:r>
        <w:r w:rsidR="002730C0" w:rsidRPr="002730C0">
          <w:rPr>
            <w:rStyle w:val="affffff7"/>
            <w:rFonts w:hint="eastAsia"/>
            <w:noProof/>
          </w:rPr>
          <w:t xml:space="preserve"> 规范性引用文件</w:t>
        </w:r>
        <w:r w:rsidR="002730C0" w:rsidRPr="002730C0">
          <w:rPr>
            <w:noProof/>
          </w:rPr>
          <w:tab/>
        </w:r>
        <w:r w:rsidR="002730C0" w:rsidRPr="002730C0">
          <w:rPr>
            <w:noProof/>
          </w:rPr>
          <w:fldChar w:fldCharType="begin"/>
        </w:r>
        <w:r w:rsidR="002730C0" w:rsidRPr="002730C0">
          <w:rPr>
            <w:noProof/>
          </w:rPr>
          <w:instrText xml:space="preserve"> PAGEREF _Toc193726526 \h </w:instrText>
        </w:r>
        <w:r w:rsidR="002730C0" w:rsidRPr="002730C0">
          <w:rPr>
            <w:noProof/>
          </w:rPr>
        </w:r>
        <w:r w:rsidR="002730C0" w:rsidRPr="002730C0">
          <w:rPr>
            <w:noProof/>
          </w:rPr>
          <w:fldChar w:fldCharType="separate"/>
        </w:r>
        <w:r w:rsidR="002730C0" w:rsidRPr="002730C0">
          <w:rPr>
            <w:noProof/>
          </w:rPr>
          <w:t>1</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27" w:history="1">
        <w:r w:rsidR="002730C0" w:rsidRPr="002730C0">
          <w:rPr>
            <w:rStyle w:val="affffff7"/>
            <w:noProof/>
          </w:rPr>
          <w:t>3</w:t>
        </w:r>
        <w:r w:rsidR="002730C0">
          <w:rPr>
            <w:rStyle w:val="affffff7"/>
            <w:noProof/>
          </w:rPr>
          <w:t xml:space="preserve"> </w:t>
        </w:r>
        <w:r w:rsidR="002730C0" w:rsidRPr="002730C0">
          <w:rPr>
            <w:rStyle w:val="affffff7"/>
            <w:rFonts w:hint="eastAsia"/>
            <w:noProof/>
          </w:rPr>
          <w:t xml:space="preserve"> 术语和定义</w:t>
        </w:r>
        <w:r w:rsidR="002730C0" w:rsidRPr="002730C0">
          <w:rPr>
            <w:noProof/>
          </w:rPr>
          <w:tab/>
        </w:r>
        <w:r w:rsidR="002730C0" w:rsidRPr="002730C0">
          <w:rPr>
            <w:noProof/>
          </w:rPr>
          <w:fldChar w:fldCharType="begin"/>
        </w:r>
        <w:r w:rsidR="002730C0" w:rsidRPr="002730C0">
          <w:rPr>
            <w:noProof/>
          </w:rPr>
          <w:instrText xml:space="preserve"> PAGEREF _Toc193726527 \h </w:instrText>
        </w:r>
        <w:r w:rsidR="002730C0" w:rsidRPr="002730C0">
          <w:rPr>
            <w:noProof/>
          </w:rPr>
        </w:r>
        <w:r w:rsidR="002730C0" w:rsidRPr="002730C0">
          <w:rPr>
            <w:noProof/>
          </w:rPr>
          <w:fldChar w:fldCharType="separate"/>
        </w:r>
        <w:r w:rsidR="002730C0" w:rsidRPr="002730C0">
          <w:rPr>
            <w:noProof/>
          </w:rPr>
          <w:t>1</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28" w:history="1">
        <w:r w:rsidR="002730C0" w:rsidRPr="002730C0">
          <w:rPr>
            <w:rStyle w:val="affffff7"/>
            <w:noProof/>
          </w:rPr>
          <w:t>4</w:t>
        </w:r>
        <w:r w:rsidR="002730C0">
          <w:rPr>
            <w:rStyle w:val="affffff7"/>
            <w:noProof/>
          </w:rPr>
          <w:t xml:space="preserve"> </w:t>
        </w:r>
        <w:r w:rsidR="002730C0" w:rsidRPr="002730C0">
          <w:rPr>
            <w:rStyle w:val="affffff7"/>
            <w:rFonts w:hint="eastAsia"/>
            <w:noProof/>
          </w:rPr>
          <w:t xml:space="preserve"> 缩略语</w:t>
        </w:r>
        <w:r w:rsidR="002730C0" w:rsidRPr="002730C0">
          <w:rPr>
            <w:noProof/>
          </w:rPr>
          <w:tab/>
        </w:r>
        <w:r w:rsidR="002730C0" w:rsidRPr="002730C0">
          <w:rPr>
            <w:noProof/>
          </w:rPr>
          <w:fldChar w:fldCharType="begin"/>
        </w:r>
        <w:r w:rsidR="002730C0" w:rsidRPr="002730C0">
          <w:rPr>
            <w:noProof/>
          </w:rPr>
          <w:instrText xml:space="preserve"> PAGEREF _Toc193726528 \h </w:instrText>
        </w:r>
        <w:r w:rsidR="002730C0" w:rsidRPr="002730C0">
          <w:rPr>
            <w:noProof/>
          </w:rPr>
        </w:r>
        <w:r w:rsidR="002730C0" w:rsidRPr="002730C0">
          <w:rPr>
            <w:noProof/>
          </w:rPr>
          <w:fldChar w:fldCharType="separate"/>
        </w:r>
        <w:r w:rsidR="002730C0" w:rsidRPr="002730C0">
          <w:rPr>
            <w:noProof/>
          </w:rPr>
          <w:t>1</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29" w:history="1">
        <w:r w:rsidR="002730C0" w:rsidRPr="002730C0">
          <w:rPr>
            <w:rStyle w:val="affffff7"/>
            <w:noProof/>
          </w:rPr>
          <w:t>5</w:t>
        </w:r>
        <w:r w:rsidR="002730C0">
          <w:rPr>
            <w:rStyle w:val="affffff7"/>
            <w:noProof/>
          </w:rPr>
          <w:t xml:space="preserve"> </w:t>
        </w:r>
        <w:r w:rsidR="002730C0" w:rsidRPr="002730C0">
          <w:rPr>
            <w:rStyle w:val="affffff7"/>
            <w:rFonts w:hint="eastAsia"/>
            <w:noProof/>
          </w:rPr>
          <w:t xml:space="preserve"> 系统架构</w:t>
        </w:r>
        <w:r w:rsidR="002730C0" w:rsidRPr="002730C0">
          <w:rPr>
            <w:noProof/>
          </w:rPr>
          <w:tab/>
        </w:r>
        <w:r w:rsidR="002730C0" w:rsidRPr="002730C0">
          <w:rPr>
            <w:noProof/>
          </w:rPr>
          <w:fldChar w:fldCharType="begin"/>
        </w:r>
        <w:r w:rsidR="002730C0" w:rsidRPr="002730C0">
          <w:rPr>
            <w:noProof/>
          </w:rPr>
          <w:instrText xml:space="preserve"> PAGEREF _Toc193726529 \h </w:instrText>
        </w:r>
        <w:r w:rsidR="002730C0" w:rsidRPr="002730C0">
          <w:rPr>
            <w:noProof/>
          </w:rPr>
        </w:r>
        <w:r w:rsidR="002730C0" w:rsidRPr="002730C0">
          <w:rPr>
            <w:noProof/>
          </w:rPr>
          <w:fldChar w:fldCharType="separate"/>
        </w:r>
        <w:r w:rsidR="002730C0" w:rsidRPr="002730C0">
          <w:rPr>
            <w:noProof/>
          </w:rPr>
          <w:t>1</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30" w:history="1">
        <w:r w:rsidR="002730C0" w:rsidRPr="002730C0">
          <w:rPr>
            <w:rStyle w:val="affffff7"/>
            <w:noProof/>
          </w:rPr>
          <w:t>6</w:t>
        </w:r>
        <w:r w:rsidR="002730C0">
          <w:rPr>
            <w:rStyle w:val="affffff7"/>
            <w:noProof/>
          </w:rPr>
          <w:t xml:space="preserve"> </w:t>
        </w:r>
        <w:r w:rsidR="002730C0" w:rsidRPr="002730C0">
          <w:rPr>
            <w:rStyle w:val="affffff7"/>
            <w:rFonts w:hint="eastAsia"/>
            <w:noProof/>
          </w:rPr>
          <w:t xml:space="preserve"> 功能</w:t>
        </w:r>
        <w:r w:rsidR="002730C0" w:rsidRPr="002730C0">
          <w:rPr>
            <w:noProof/>
          </w:rPr>
          <w:tab/>
        </w:r>
        <w:r w:rsidR="002730C0" w:rsidRPr="002730C0">
          <w:rPr>
            <w:noProof/>
          </w:rPr>
          <w:fldChar w:fldCharType="begin"/>
        </w:r>
        <w:r w:rsidR="002730C0" w:rsidRPr="002730C0">
          <w:rPr>
            <w:noProof/>
          </w:rPr>
          <w:instrText xml:space="preserve"> PAGEREF _Toc193726530 \h </w:instrText>
        </w:r>
        <w:r w:rsidR="002730C0" w:rsidRPr="002730C0">
          <w:rPr>
            <w:noProof/>
          </w:rPr>
        </w:r>
        <w:r w:rsidR="002730C0" w:rsidRPr="002730C0">
          <w:rPr>
            <w:noProof/>
          </w:rPr>
          <w:fldChar w:fldCharType="separate"/>
        </w:r>
        <w:r w:rsidR="002730C0" w:rsidRPr="002730C0">
          <w:rPr>
            <w:noProof/>
          </w:rPr>
          <w:t>2</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31" w:history="1">
        <w:r w:rsidR="002730C0" w:rsidRPr="002730C0">
          <w:rPr>
            <w:rStyle w:val="affffff7"/>
            <w:noProof/>
          </w:rPr>
          <w:t>7</w:t>
        </w:r>
        <w:r w:rsidR="002730C0">
          <w:rPr>
            <w:rStyle w:val="affffff7"/>
            <w:noProof/>
          </w:rPr>
          <w:t xml:space="preserve"> </w:t>
        </w:r>
        <w:r w:rsidR="002730C0" w:rsidRPr="002730C0">
          <w:rPr>
            <w:rStyle w:val="affffff7"/>
            <w:rFonts w:hint="eastAsia"/>
            <w:noProof/>
          </w:rPr>
          <w:t xml:space="preserve"> 性能</w:t>
        </w:r>
        <w:r w:rsidR="002730C0" w:rsidRPr="002730C0">
          <w:rPr>
            <w:noProof/>
          </w:rPr>
          <w:tab/>
        </w:r>
        <w:r w:rsidR="002730C0" w:rsidRPr="002730C0">
          <w:rPr>
            <w:noProof/>
          </w:rPr>
          <w:fldChar w:fldCharType="begin"/>
        </w:r>
        <w:r w:rsidR="002730C0" w:rsidRPr="002730C0">
          <w:rPr>
            <w:noProof/>
          </w:rPr>
          <w:instrText xml:space="preserve"> PAGEREF _Toc193726531 \h </w:instrText>
        </w:r>
        <w:r w:rsidR="002730C0" w:rsidRPr="002730C0">
          <w:rPr>
            <w:noProof/>
          </w:rPr>
        </w:r>
        <w:r w:rsidR="002730C0" w:rsidRPr="002730C0">
          <w:rPr>
            <w:noProof/>
          </w:rPr>
          <w:fldChar w:fldCharType="separate"/>
        </w:r>
        <w:r w:rsidR="002730C0" w:rsidRPr="002730C0">
          <w:rPr>
            <w:noProof/>
          </w:rPr>
          <w:t>3</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32" w:history="1">
        <w:r w:rsidR="002730C0" w:rsidRPr="002730C0">
          <w:rPr>
            <w:rStyle w:val="affffff7"/>
            <w:noProof/>
          </w:rPr>
          <w:t>8</w:t>
        </w:r>
        <w:r w:rsidR="002730C0">
          <w:rPr>
            <w:rStyle w:val="affffff7"/>
            <w:noProof/>
          </w:rPr>
          <w:t xml:space="preserve"> </w:t>
        </w:r>
        <w:r w:rsidR="002730C0" w:rsidRPr="002730C0">
          <w:rPr>
            <w:rStyle w:val="affffff7"/>
            <w:rFonts w:hint="eastAsia"/>
            <w:noProof/>
          </w:rPr>
          <w:t xml:space="preserve"> 接口要求</w:t>
        </w:r>
        <w:r w:rsidR="002730C0" w:rsidRPr="002730C0">
          <w:rPr>
            <w:noProof/>
          </w:rPr>
          <w:tab/>
        </w:r>
        <w:r w:rsidR="002730C0" w:rsidRPr="002730C0">
          <w:rPr>
            <w:noProof/>
          </w:rPr>
          <w:fldChar w:fldCharType="begin"/>
        </w:r>
        <w:r w:rsidR="002730C0" w:rsidRPr="002730C0">
          <w:rPr>
            <w:noProof/>
          </w:rPr>
          <w:instrText xml:space="preserve"> PAGEREF _Toc193726532 \h </w:instrText>
        </w:r>
        <w:r w:rsidR="002730C0" w:rsidRPr="002730C0">
          <w:rPr>
            <w:noProof/>
          </w:rPr>
        </w:r>
        <w:r w:rsidR="002730C0" w:rsidRPr="002730C0">
          <w:rPr>
            <w:noProof/>
          </w:rPr>
          <w:fldChar w:fldCharType="separate"/>
        </w:r>
        <w:r w:rsidR="002730C0" w:rsidRPr="002730C0">
          <w:rPr>
            <w:noProof/>
          </w:rPr>
          <w:t>3</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33" w:history="1">
        <w:r w:rsidR="002730C0" w:rsidRPr="002730C0">
          <w:rPr>
            <w:rStyle w:val="affffff7"/>
            <w:noProof/>
          </w:rPr>
          <w:t>9</w:t>
        </w:r>
        <w:r w:rsidR="002730C0">
          <w:rPr>
            <w:rStyle w:val="affffff7"/>
            <w:noProof/>
          </w:rPr>
          <w:t xml:space="preserve"> </w:t>
        </w:r>
        <w:r w:rsidR="002730C0" w:rsidRPr="002730C0">
          <w:rPr>
            <w:rStyle w:val="affffff7"/>
            <w:rFonts w:hint="eastAsia"/>
            <w:noProof/>
          </w:rPr>
          <w:t xml:space="preserve"> 安全要求</w:t>
        </w:r>
        <w:r w:rsidR="002730C0" w:rsidRPr="002730C0">
          <w:rPr>
            <w:noProof/>
          </w:rPr>
          <w:tab/>
        </w:r>
        <w:r w:rsidR="002730C0" w:rsidRPr="002730C0">
          <w:rPr>
            <w:noProof/>
          </w:rPr>
          <w:fldChar w:fldCharType="begin"/>
        </w:r>
        <w:r w:rsidR="002730C0" w:rsidRPr="002730C0">
          <w:rPr>
            <w:noProof/>
          </w:rPr>
          <w:instrText xml:space="preserve"> PAGEREF _Toc193726533 \h </w:instrText>
        </w:r>
        <w:r w:rsidR="002730C0" w:rsidRPr="002730C0">
          <w:rPr>
            <w:noProof/>
          </w:rPr>
        </w:r>
        <w:r w:rsidR="002730C0" w:rsidRPr="002730C0">
          <w:rPr>
            <w:noProof/>
          </w:rPr>
          <w:fldChar w:fldCharType="separate"/>
        </w:r>
        <w:r w:rsidR="002730C0" w:rsidRPr="002730C0">
          <w:rPr>
            <w:noProof/>
          </w:rPr>
          <w:t>4</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34" w:history="1">
        <w:r w:rsidR="002730C0" w:rsidRPr="002730C0">
          <w:rPr>
            <w:rStyle w:val="affffff7"/>
            <w:noProof/>
          </w:rPr>
          <w:t>10</w:t>
        </w:r>
        <w:r w:rsidR="002730C0">
          <w:rPr>
            <w:rStyle w:val="affffff7"/>
            <w:noProof/>
          </w:rPr>
          <w:t xml:space="preserve"> </w:t>
        </w:r>
        <w:r w:rsidR="002730C0" w:rsidRPr="002730C0">
          <w:rPr>
            <w:rStyle w:val="affffff7"/>
            <w:rFonts w:hint="eastAsia"/>
            <w:noProof/>
          </w:rPr>
          <w:t xml:space="preserve"> 验收测试</w:t>
        </w:r>
        <w:r w:rsidR="002730C0" w:rsidRPr="002730C0">
          <w:rPr>
            <w:noProof/>
          </w:rPr>
          <w:tab/>
        </w:r>
        <w:r w:rsidR="002730C0" w:rsidRPr="002730C0">
          <w:rPr>
            <w:noProof/>
          </w:rPr>
          <w:fldChar w:fldCharType="begin"/>
        </w:r>
        <w:r w:rsidR="002730C0" w:rsidRPr="002730C0">
          <w:rPr>
            <w:noProof/>
          </w:rPr>
          <w:instrText xml:space="preserve"> PAGEREF _Toc193726534 \h </w:instrText>
        </w:r>
        <w:r w:rsidR="002730C0" w:rsidRPr="002730C0">
          <w:rPr>
            <w:noProof/>
          </w:rPr>
        </w:r>
        <w:r w:rsidR="002730C0" w:rsidRPr="002730C0">
          <w:rPr>
            <w:noProof/>
          </w:rPr>
          <w:fldChar w:fldCharType="separate"/>
        </w:r>
        <w:r w:rsidR="002730C0" w:rsidRPr="002730C0">
          <w:rPr>
            <w:noProof/>
          </w:rPr>
          <w:t>4</w:t>
        </w:r>
        <w:r w:rsidR="002730C0" w:rsidRPr="002730C0">
          <w:rPr>
            <w:noProof/>
          </w:rPr>
          <w:fldChar w:fldCharType="end"/>
        </w:r>
      </w:hyperlink>
    </w:p>
    <w:p w:rsidR="002730C0" w:rsidRPr="002730C0" w:rsidRDefault="005A04A0">
      <w:pPr>
        <w:pStyle w:val="10"/>
        <w:tabs>
          <w:tab w:val="right" w:leader="dot" w:pos="9344"/>
        </w:tabs>
        <w:rPr>
          <w:rFonts w:asciiTheme="minorHAnsi" w:eastAsiaTheme="minorEastAsia" w:hAnsiTheme="minorHAnsi" w:cstheme="minorBidi"/>
          <w:noProof/>
          <w:szCs w:val="22"/>
        </w:rPr>
      </w:pPr>
      <w:hyperlink w:anchor="_Toc193726535" w:history="1">
        <w:r w:rsidR="002730C0" w:rsidRPr="002730C0">
          <w:rPr>
            <w:rStyle w:val="affffff7"/>
            <w:noProof/>
          </w:rPr>
          <w:t>11</w:t>
        </w:r>
        <w:r w:rsidR="002730C0">
          <w:rPr>
            <w:rStyle w:val="affffff7"/>
            <w:noProof/>
          </w:rPr>
          <w:t xml:space="preserve"> </w:t>
        </w:r>
        <w:r w:rsidR="002730C0" w:rsidRPr="002730C0">
          <w:rPr>
            <w:rStyle w:val="affffff7"/>
            <w:rFonts w:hint="eastAsia"/>
            <w:noProof/>
          </w:rPr>
          <w:t xml:space="preserve"> 运维</w:t>
        </w:r>
        <w:r w:rsidR="002730C0" w:rsidRPr="002730C0">
          <w:rPr>
            <w:noProof/>
          </w:rPr>
          <w:tab/>
        </w:r>
        <w:r w:rsidR="002730C0" w:rsidRPr="002730C0">
          <w:rPr>
            <w:noProof/>
          </w:rPr>
          <w:fldChar w:fldCharType="begin"/>
        </w:r>
        <w:r w:rsidR="002730C0" w:rsidRPr="002730C0">
          <w:rPr>
            <w:noProof/>
          </w:rPr>
          <w:instrText xml:space="preserve"> PAGEREF _Toc193726535 \h </w:instrText>
        </w:r>
        <w:r w:rsidR="002730C0" w:rsidRPr="002730C0">
          <w:rPr>
            <w:noProof/>
          </w:rPr>
        </w:r>
        <w:r w:rsidR="002730C0" w:rsidRPr="002730C0">
          <w:rPr>
            <w:noProof/>
          </w:rPr>
          <w:fldChar w:fldCharType="separate"/>
        </w:r>
        <w:r w:rsidR="002730C0" w:rsidRPr="002730C0">
          <w:rPr>
            <w:noProof/>
          </w:rPr>
          <w:t>5</w:t>
        </w:r>
        <w:r w:rsidR="002730C0" w:rsidRPr="002730C0">
          <w:rPr>
            <w:noProof/>
          </w:rPr>
          <w:fldChar w:fldCharType="end"/>
        </w:r>
      </w:hyperlink>
    </w:p>
    <w:p w:rsidR="002730C0" w:rsidRPr="002730C0" w:rsidRDefault="002730C0" w:rsidP="002730C0">
      <w:pPr>
        <w:pStyle w:val="afffffc"/>
        <w:spacing w:after="360"/>
        <w:sectPr w:rsidR="002730C0" w:rsidRPr="002730C0" w:rsidSect="00A92F2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2730C0">
        <w:fldChar w:fldCharType="end"/>
      </w:r>
    </w:p>
    <w:p w:rsidR="00A92F2D" w:rsidRDefault="00A92F2D" w:rsidP="00A92F2D">
      <w:pPr>
        <w:pStyle w:val="a6"/>
        <w:spacing w:before="900" w:after="360"/>
      </w:pPr>
      <w:bookmarkStart w:id="22" w:name="_Toc193726524"/>
      <w:bookmarkStart w:id="23" w:name="BookMark2"/>
      <w:bookmarkEnd w:id="21"/>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2F5E11" w:rsidRPr="002F5E11">
        <w:rPr>
          <w:rFonts w:hint="eastAsia"/>
        </w:rPr>
        <w:t>宁波万德高科智能科技有限公司</w:t>
      </w:r>
      <w:r>
        <w:rPr>
          <w:rFonts w:hint="eastAsia"/>
        </w:rPr>
        <w:t>、XXX、XXX。</w:t>
      </w:r>
    </w:p>
    <w:p w:rsidR="00A92F2D" w:rsidRDefault="00A92F2D" w:rsidP="00A92F2D">
      <w:pPr>
        <w:pStyle w:val="affff6"/>
        <w:ind w:firstLine="420"/>
      </w:pPr>
      <w:r>
        <w:rPr>
          <w:rFonts w:hint="eastAsia"/>
        </w:rPr>
        <w:t>本文件主要起草人：XXX、XXX、XXX。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2730C0">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bookmarkStart w:id="25" w:name="OLE_LINK4" w:displacedByCustomXml="next"/>
    <w:bookmarkStart w:id="26" w:name="OLE_LINK3" w:displacedByCustomXml="next"/>
    <w:sdt>
      <w:sdtPr>
        <w:tag w:val="NEW_STAND_NAME"/>
        <w:id w:val="595910757"/>
        <w:lock w:val="sdtLocked"/>
        <w:placeholder>
          <w:docPart w:val="4A9E48C6DF514DAEA1D84F3964793BAB"/>
        </w:placeholder>
      </w:sdtPr>
      <w:sdtEndPr/>
      <w:sdtContent>
        <w:bookmarkStart w:id="27" w:name="NEW_STAND_NAME" w:displacedByCustomXml="prev"/>
        <w:p w:rsidR="00F26B7E" w:rsidRPr="00F26B7E" w:rsidRDefault="00DE1014" w:rsidP="00DE1014">
          <w:pPr>
            <w:pStyle w:val="afffffffff1"/>
            <w:spacing w:beforeLines="1" w:before="2" w:afterLines="220" w:after="528"/>
          </w:pPr>
          <w:r>
            <w:rPr>
              <w:rFonts w:hint="eastAsia"/>
            </w:rPr>
            <w:t>工业数据采集平台系统</w:t>
          </w:r>
        </w:p>
      </w:sdtContent>
    </w:sdt>
    <w:bookmarkEnd w:id="27" w:displacedByCustomXml="prev"/>
    <w:bookmarkEnd w:id="25" w:displacedByCustomXml="prev"/>
    <w:bookmarkEnd w:id="26"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93726525"/>
      <w:r>
        <w:rPr>
          <w:rFonts w:hint="eastAsia"/>
        </w:rPr>
        <w:t>范围</w:t>
      </w:r>
      <w:bookmarkEnd w:id="28"/>
      <w:bookmarkEnd w:id="29"/>
      <w:bookmarkEnd w:id="30"/>
      <w:bookmarkEnd w:id="31"/>
      <w:bookmarkEnd w:id="32"/>
      <w:bookmarkEnd w:id="33"/>
      <w:bookmarkEnd w:id="34"/>
      <w:bookmarkEnd w:id="35"/>
      <w:bookmarkEnd w:id="36"/>
      <w:bookmarkEnd w:id="37"/>
    </w:p>
    <w:p w:rsidR="00A92F2D" w:rsidRDefault="00A92F2D" w:rsidP="00A92F2D">
      <w:pPr>
        <w:pStyle w:val="affff6"/>
        <w:ind w:firstLine="420"/>
      </w:pPr>
      <w:bookmarkStart w:id="38" w:name="_Toc17233326"/>
      <w:bookmarkStart w:id="39" w:name="_Toc17233334"/>
      <w:bookmarkStart w:id="40" w:name="_Toc24884212"/>
      <w:bookmarkStart w:id="41" w:name="_Toc24884219"/>
      <w:bookmarkStart w:id="42" w:name="_Toc26648466"/>
      <w:r>
        <w:rPr>
          <w:rFonts w:hint="eastAsia"/>
        </w:rPr>
        <w:t>本文件规定了</w:t>
      </w:r>
      <w:r w:rsidR="00174628" w:rsidRPr="00174628">
        <w:rPr>
          <w:rFonts w:hint="eastAsia"/>
        </w:rPr>
        <w:t>工业数据采集平台系统</w:t>
      </w:r>
      <w:r>
        <w:rPr>
          <w:rFonts w:hint="eastAsia"/>
        </w:rPr>
        <w:t>的缩略语、</w:t>
      </w:r>
      <w:r w:rsidR="00174628">
        <w:rPr>
          <w:rFonts w:hint="eastAsia"/>
        </w:rPr>
        <w:t>系统架构、功能、性能、接口要求、安全要求、</w:t>
      </w:r>
      <w:r w:rsidR="000D413F">
        <w:rPr>
          <w:rFonts w:hint="eastAsia"/>
        </w:rPr>
        <w:t>验收测试、运维</w:t>
      </w:r>
      <w:r>
        <w:rPr>
          <w:rFonts w:hint="eastAsia"/>
        </w:rPr>
        <w:t>。</w:t>
      </w:r>
    </w:p>
    <w:p w:rsidR="008B0C9C" w:rsidRDefault="00A92F2D" w:rsidP="00A92F2D">
      <w:pPr>
        <w:pStyle w:val="affff6"/>
        <w:ind w:firstLine="420"/>
      </w:pPr>
      <w:r>
        <w:rPr>
          <w:rFonts w:hint="eastAsia"/>
        </w:rPr>
        <w:t>本文件适用于</w:t>
      </w:r>
      <w:r w:rsidR="00174628" w:rsidRPr="00174628">
        <w:rPr>
          <w:rFonts w:hint="eastAsia"/>
        </w:rPr>
        <w:t>工业数据采集平台系统</w:t>
      </w:r>
      <w:r>
        <w:rPr>
          <w:rFonts w:hint="eastAsia"/>
        </w:rPr>
        <w:t>。</w:t>
      </w:r>
    </w:p>
    <w:p w:rsidR="00E2552F" w:rsidRDefault="00E2552F" w:rsidP="00A77CCB">
      <w:pPr>
        <w:pStyle w:val="affc"/>
        <w:spacing w:before="240" w:after="240"/>
      </w:pPr>
      <w:bookmarkStart w:id="43" w:name="_Toc26718931"/>
      <w:bookmarkStart w:id="44" w:name="_Toc26986531"/>
      <w:bookmarkStart w:id="45" w:name="_Toc26986772"/>
      <w:bookmarkStart w:id="46" w:name="_Toc97192965"/>
      <w:bookmarkStart w:id="47" w:name="_Toc193726526"/>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837C5B" w:rsidP="00837C5B">
      <w:pPr>
        <w:pStyle w:val="affff6"/>
        <w:ind w:leftChars="200" w:left="420" w:firstLineChars="0" w:firstLine="0"/>
      </w:pPr>
      <w:r w:rsidRPr="00837C5B">
        <w:rPr>
          <w:rFonts w:hint="eastAsia"/>
        </w:rPr>
        <w:t>GB/T 22239</w:t>
      </w:r>
      <w:r w:rsidR="001745B4">
        <w:rPr>
          <w:rFonts w:hint="eastAsia"/>
        </w:rPr>
        <w:t xml:space="preserve">  </w:t>
      </w:r>
      <w:r w:rsidR="001745B4" w:rsidRPr="001745B4">
        <w:t>信息安全技术 网络安全等级保护基本要求</w:t>
      </w:r>
    </w:p>
    <w:p w:rsidR="00B265BC" w:rsidRPr="00E030F9" w:rsidRDefault="00FD59EB" w:rsidP="00FD59EB">
      <w:pPr>
        <w:pStyle w:val="affc"/>
        <w:spacing w:before="240" w:after="240"/>
      </w:pPr>
      <w:bookmarkStart w:id="48" w:name="_Toc97192966"/>
      <w:bookmarkStart w:id="49" w:name="_Toc193726527"/>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37C5B" w:rsidP="00BA263B">
          <w:pPr>
            <w:pStyle w:val="affff6"/>
            <w:ind w:firstLine="420"/>
          </w:pPr>
          <w:r>
            <w:t>本文件没有需要界定的术语和定义。</w:t>
          </w:r>
        </w:p>
      </w:sdtContent>
    </w:sdt>
    <w:p w:rsidR="00C93695" w:rsidRDefault="00C93695" w:rsidP="008A13A3">
      <w:pPr>
        <w:pStyle w:val="affc"/>
        <w:spacing w:before="240" w:after="240"/>
      </w:pPr>
      <w:bookmarkStart w:id="51" w:name="_Toc193726528"/>
      <w:r>
        <w:rPr>
          <w:rFonts w:hint="eastAsia"/>
        </w:rPr>
        <w:t>缩略语</w:t>
      </w:r>
      <w:bookmarkEnd w:id="51"/>
    </w:p>
    <w:p w:rsidR="00C93695" w:rsidRDefault="00C93695" w:rsidP="00C93695">
      <w:pPr>
        <w:pStyle w:val="affff6"/>
        <w:ind w:firstLine="420"/>
      </w:pPr>
      <w:r>
        <w:rPr>
          <w:rFonts w:hint="eastAsia"/>
        </w:rPr>
        <w:t>下列缩略语适用于本文件。</w:t>
      </w:r>
    </w:p>
    <w:p w:rsidR="00CA3628" w:rsidRDefault="00CA3628" w:rsidP="00C93695">
      <w:pPr>
        <w:pStyle w:val="affff6"/>
        <w:ind w:firstLine="420"/>
      </w:pPr>
      <w:r w:rsidRPr="00CA3628">
        <w:rPr>
          <w:rFonts w:hint="eastAsia"/>
        </w:rPr>
        <w:t>PLC</w:t>
      </w:r>
      <w:r w:rsidR="001E0685">
        <w:rPr>
          <w:rFonts w:hint="eastAsia"/>
        </w:rPr>
        <w:t xml:space="preserve">  </w:t>
      </w:r>
      <w:r w:rsidR="001E0685" w:rsidRPr="001E0685">
        <w:rPr>
          <w:rFonts w:hint="eastAsia"/>
        </w:rPr>
        <w:t>可编程逻辑控制器</w:t>
      </w:r>
      <w:r w:rsidR="001E0685">
        <w:rPr>
          <w:rFonts w:hint="eastAsia"/>
        </w:rPr>
        <w:t>（Programmable Logic Controller）</w:t>
      </w:r>
    </w:p>
    <w:p w:rsidR="00C93695" w:rsidRDefault="00C93695" w:rsidP="00C93695">
      <w:pPr>
        <w:pStyle w:val="affff6"/>
        <w:ind w:firstLine="420"/>
      </w:pPr>
      <w:r>
        <w:rPr>
          <w:rFonts w:hint="eastAsia"/>
        </w:rPr>
        <w:t>MES  制造执行系统（Manufacturing Execuation System）</w:t>
      </w:r>
    </w:p>
    <w:p w:rsidR="00C93695" w:rsidRDefault="00C93695" w:rsidP="00C93695">
      <w:pPr>
        <w:pStyle w:val="affff6"/>
        <w:ind w:firstLine="420"/>
      </w:pPr>
      <w:r>
        <w:rPr>
          <w:rFonts w:hint="eastAsia"/>
        </w:rPr>
        <w:t>ERP  企业资源计划（Enterprise Resource Planning）</w:t>
      </w:r>
    </w:p>
    <w:p w:rsidR="00C93695" w:rsidRPr="00E451F2" w:rsidRDefault="00C93695" w:rsidP="00C93695">
      <w:pPr>
        <w:pStyle w:val="affff6"/>
        <w:ind w:firstLine="420"/>
      </w:pPr>
      <w:r w:rsidRPr="00E451F2">
        <w:rPr>
          <w:rFonts w:hint="eastAsia"/>
        </w:rPr>
        <w:t>BI  商业智能（</w:t>
      </w:r>
      <w:r w:rsidRPr="00E451F2">
        <w:t>Business Intelligence）</w:t>
      </w:r>
    </w:p>
    <w:p w:rsidR="00C93695" w:rsidRPr="00C93695" w:rsidRDefault="00C93695" w:rsidP="00C93695">
      <w:pPr>
        <w:pStyle w:val="affff6"/>
        <w:ind w:firstLine="420"/>
      </w:pPr>
      <w:r w:rsidRPr="00E451F2">
        <w:rPr>
          <w:rFonts w:hint="eastAsia"/>
        </w:rPr>
        <w:t>ELM  工程生命周期管理（</w:t>
      </w:r>
      <w:r w:rsidRPr="00E451F2">
        <w:t>Engineering Lifecycle Management</w:t>
      </w:r>
      <w:r w:rsidRPr="00E451F2">
        <w:rPr>
          <w:rFonts w:hint="eastAsia"/>
        </w:rPr>
        <w:t>）</w:t>
      </w:r>
    </w:p>
    <w:p w:rsidR="004B3E93" w:rsidRDefault="001A3AAE" w:rsidP="008A13A3">
      <w:pPr>
        <w:pStyle w:val="affc"/>
        <w:spacing w:before="240" w:after="240"/>
      </w:pPr>
      <w:bookmarkStart w:id="52" w:name="_Toc193726529"/>
      <w:r>
        <w:rPr>
          <w:rFonts w:hint="eastAsia"/>
        </w:rPr>
        <w:t>系统架构</w:t>
      </w:r>
      <w:bookmarkEnd w:id="52"/>
    </w:p>
    <w:p w:rsidR="001A3AAE" w:rsidRDefault="007527BE" w:rsidP="001A3AAE">
      <w:pPr>
        <w:pStyle w:val="affff6"/>
        <w:ind w:firstLine="420"/>
      </w:pPr>
      <w:r>
        <w:t>工业数据采集平台系统架构见图</w:t>
      </w:r>
      <w:r>
        <w:rPr>
          <w:rFonts w:hint="eastAsia"/>
        </w:rPr>
        <w:t xml:space="preserve"> 1，应包括以下内容：</w:t>
      </w:r>
    </w:p>
    <w:p w:rsidR="007527BE" w:rsidRPr="007527BE" w:rsidRDefault="00B75291" w:rsidP="00A25771">
      <w:pPr>
        <w:pStyle w:val="af5"/>
      </w:pPr>
      <w:r>
        <w:t>现场设备：</w:t>
      </w:r>
      <w:r w:rsidR="00676B34">
        <w:t>包括</w:t>
      </w:r>
      <w:r w:rsidR="00676B34">
        <w:rPr>
          <w:rFonts w:hint="eastAsia"/>
        </w:rPr>
        <w:t xml:space="preserve"> </w:t>
      </w:r>
      <w:r w:rsidR="00CA3628" w:rsidRPr="00CA3628">
        <w:rPr>
          <w:rFonts w:hint="eastAsia"/>
        </w:rPr>
        <w:t>PLC、传感器、数控机床等底层工业现场设备</w:t>
      </w:r>
      <w:r w:rsidR="00676B34">
        <w:rPr>
          <w:rFonts w:hint="eastAsia"/>
        </w:rPr>
        <w:t>，是数据采集的源头</w:t>
      </w:r>
      <w:r w:rsidR="001E0685">
        <w:rPr>
          <w:rFonts w:hint="eastAsia"/>
        </w:rPr>
        <w:t>；</w:t>
      </w:r>
    </w:p>
    <w:p w:rsidR="00FA522C" w:rsidRPr="00E9700D" w:rsidRDefault="001E0685" w:rsidP="00A25771">
      <w:pPr>
        <w:pStyle w:val="af5"/>
      </w:pPr>
      <w:r>
        <w:t>设备接入：</w:t>
      </w:r>
      <w:r w:rsidR="00E9700D">
        <w:rPr>
          <w:rFonts w:hint="eastAsia"/>
        </w:rPr>
        <w:t>通过工业以太网、工业光纤网络、工业总线、</w:t>
      </w:r>
      <w:proofErr w:type="spellStart"/>
      <w:r w:rsidR="00E9700D">
        <w:rPr>
          <w:rFonts w:hint="eastAsia"/>
        </w:rPr>
        <w:t>3G</w:t>
      </w:r>
      <w:proofErr w:type="spellEnd"/>
      <w:r w:rsidR="00E9700D">
        <w:rPr>
          <w:rFonts w:hint="eastAsia"/>
        </w:rPr>
        <w:t>/</w:t>
      </w:r>
      <w:proofErr w:type="spellStart"/>
      <w:r w:rsidR="00E9700D">
        <w:rPr>
          <w:rFonts w:hint="eastAsia"/>
        </w:rPr>
        <w:t>4G</w:t>
      </w:r>
      <w:proofErr w:type="spellEnd"/>
      <w:r w:rsidR="00E9700D">
        <w:rPr>
          <w:rFonts w:hint="eastAsia"/>
        </w:rPr>
        <w:t>、NB-</w:t>
      </w:r>
      <w:proofErr w:type="spellStart"/>
      <w:r w:rsidR="00E9700D">
        <w:rPr>
          <w:rFonts w:hint="eastAsia"/>
        </w:rPr>
        <w:t>IoT</w:t>
      </w:r>
      <w:proofErr w:type="spellEnd"/>
      <w:r w:rsidR="00E9700D">
        <w:rPr>
          <w:rFonts w:hint="eastAsia"/>
        </w:rPr>
        <w:t xml:space="preserve"> 等各类有线和无线通信技术，接入各种工业现场设备、智</w:t>
      </w:r>
      <w:r w:rsidR="00E9700D" w:rsidRPr="00E9700D">
        <w:rPr>
          <w:rFonts w:hint="eastAsia"/>
        </w:rPr>
        <w:t>能产品/装备，采集工业数据</w:t>
      </w:r>
      <w:r w:rsidR="00676B34">
        <w:rPr>
          <w:rFonts w:hint="eastAsia"/>
          <w:szCs w:val="21"/>
        </w:rPr>
        <w:t>；</w:t>
      </w:r>
    </w:p>
    <w:p w:rsidR="008A13A3" w:rsidRDefault="00676B34" w:rsidP="00A25771">
      <w:pPr>
        <w:pStyle w:val="af5"/>
      </w:pPr>
      <w:r>
        <w:rPr>
          <w:rFonts w:hint="eastAsia"/>
        </w:rPr>
        <w:t>协议转换：</w:t>
      </w:r>
      <w:r w:rsidR="00E9700D">
        <w:rPr>
          <w:rFonts w:hint="eastAsia"/>
        </w:rPr>
        <w:t>一方面运用协议解析与转换、中间件等技术兼容等各类工业通信协议，实现数据格式转换和统一。另一方面利用 HTTP、</w:t>
      </w:r>
      <w:proofErr w:type="spellStart"/>
      <w:r w:rsidR="00E9700D">
        <w:rPr>
          <w:rFonts w:hint="eastAsia"/>
        </w:rPr>
        <w:t>MQTT</w:t>
      </w:r>
      <w:proofErr w:type="spellEnd"/>
      <w:r w:rsidR="00E9700D">
        <w:rPr>
          <w:rFonts w:hint="eastAsia"/>
        </w:rPr>
        <w:t xml:space="preserve"> 等方式将采集到的数据传输到云端数据应用分析系统或数据汇聚平台</w:t>
      </w:r>
      <w:r>
        <w:rPr>
          <w:rFonts w:hint="eastAsia"/>
        </w:rPr>
        <w:t>；</w:t>
      </w:r>
    </w:p>
    <w:p w:rsidR="001E0685" w:rsidRDefault="00676B34" w:rsidP="00A25771">
      <w:pPr>
        <w:pStyle w:val="af5"/>
      </w:pPr>
      <w:r>
        <w:rPr>
          <w:rFonts w:hint="eastAsia"/>
        </w:rPr>
        <w:t>数据处理：</w:t>
      </w:r>
      <w:r w:rsidR="00E9700D">
        <w:rPr>
          <w:rFonts w:hint="eastAsia"/>
        </w:rPr>
        <w:t>基于高性能计算、实时操作系统、边缘分析算法等技术支撑，在靠近设备或数据源头的网络边缘侧进行数据预处理、存储以及智能分析应用，提升操作响应灵敏度、消除网络堵塞，并与云端数据分析形成协同。</w:t>
      </w:r>
    </w:p>
    <w:p w:rsidR="001E0685" w:rsidRDefault="00A25771" w:rsidP="00A25771">
      <w:pPr>
        <w:pStyle w:val="af5"/>
      </w:pPr>
      <w:r>
        <w:t>上层工业应用系统：</w:t>
      </w:r>
      <w:r w:rsidRPr="00A25771">
        <w:rPr>
          <w:rFonts w:hint="eastAsia"/>
        </w:rPr>
        <w:t>利用采集到的数据实现更高级的功能，如生产优化、资源管理等</w:t>
      </w:r>
      <w:r>
        <w:rPr>
          <w:rFonts w:hint="eastAsia"/>
        </w:rPr>
        <w:t>，具体包括：</w:t>
      </w:r>
      <w:proofErr w:type="spellStart"/>
      <w:r>
        <w:rPr>
          <w:rFonts w:hint="eastAsia"/>
        </w:rPr>
        <w:t>MES</w:t>
      </w:r>
      <w:proofErr w:type="spellEnd"/>
      <w:r>
        <w:rPr>
          <w:rFonts w:hint="eastAsia"/>
        </w:rPr>
        <w:t>、</w:t>
      </w:r>
      <w:proofErr w:type="spellStart"/>
      <w:r>
        <w:rPr>
          <w:rFonts w:hint="eastAsia"/>
        </w:rPr>
        <w:t>ERP</w:t>
      </w:r>
      <w:proofErr w:type="spellEnd"/>
      <w:r>
        <w:rPr>
          <w:rFonts w:hint="eastAsia"/>
        </w:rPr>
        <w:t>、BI 等。</w:t>
      </w:r>
    </w:p>
    <w:p w:rsidR="008A13A3" w:rsidRDefault="00A25771" w:rsidP="002A1260">
      <w:pPr>
        <w:pStyle w:val="affff6"/>
        <w:ind w:firstLine="420"/>
      </w:pPr>
      <w:r>
        <w:lastRenderedPageBreak/>
        <mc:AlternateContent>
          <mc:Choice Requires="wpc">
            <w:drawing>
              <wp:inline distT="0" distB="0" distL="0" distR="0" wp14:anchorId="3AD34950" wp14:editId="56B05801">
                <wp:extent cx="5486400" cy="4450506"/>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5" name="组合 25"/>
                        <wpg:cNvGrpSpPr/>
                        <wpg:grpSpPr>
                          <a:xfrm>
                            <a:off x="452464" y="1246910"/>
                            <a:ext cx="4490797" cy="2858898"/>
                            <a:chOff x="452464" y="377326"/>
                            <a:chExt cx="4490797" cy="2858898"/>
                          </a:xfrm>
                        </wpg:grpSpPr>
                        <wpg:grpSp>
                          <wpg:cNvPr id="14" name="组合 14"/>
                          <wpg:cNvGrpSpPr/>
                          <wpg:grpSpPr>
                            <a:xfrm>
                              <a:off x="452464" y="377326"/>
                              <a:ext cx="4490797" cy="1979051"/>
                              <a:chOff x="452464" y="311321"/>
                              <a:chExt cx="4490797" cy="1979051"/>
                            </a:xfrm>
                          </wpg:grpSpPr>
                          <wps:wsp>
                            <wps:cNvPr id="7" name="矩形 7"/>
                            <wps:cNvSpPr/>
                            <wps:spPr>
                              <a:xfrm>
                                <a:off x="460796" y="1912547"/>
                                <a:ext cx="4482465" cy="3778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74F" w:rsidRDefault="0008474F" w:rsidP="00A2577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460796" y="1445035"/>
                                <a:ext cx="4482465" cy="3778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74F" w:rsidRDefault="0008474F" w:rsidP="00A2577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460796" y="311321"/>
                                <a:ext cx="4482465" cy="104324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74F" w:rsidRDefault="0008474F" w:rsidP="00A2577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文本框 10"/>
                            <wps:cNvSpPr txBox="1"/>
                            <wps:spPr>
                              <a:xfrm>
                                <a:off x="453921" y="1967240"/>
                                <a:ext cx="831898" cy="281882"/>
                              </a:xfrm>
                              <a:prstGeom prst="round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Pr="00A25771" w:rsidRDefault="0008474F" w:rsidP="00A25771">
                                  <w:pPr>
                                    <w:spacing w:line="240" w:lineRule="auto"/>
                                    <w:rPr>
                                      <w:b/>
                                    </w:rPr>
                                  </w:pPr>
                                  <w:r w:rsidRPr="00A25771">
                                    <w:rPr>
                                      <w:rFonts w:hint="eastAsia"/>
                                      <w:b/>
                                    </w:rPr>
                                    <w:t>设备接入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本框 10"/>
                            <wps:cNvSpPr txBox="1"/>
                            <wps:spPr>
                              <a:xfrm>
                                <a:off x="455010" y="1500036"/>
                                <a:ext cx="831850" cy="281305"/>
                              </a:xfrm>
                              <a:prstGeom prst="round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A25771">
                                  <w:pPr>
                                    <w:pStyle w:val="afffffffffff4"/>
                                    <w:spacing w:before="0" w:beforeAutospacing="0" w:after="0" w:afterAutospacing="0"/>
                                    <w:jc w:val="both"/>
                                  </w:pPr>
                                  <w:r>
                                    <w:rPr>
                                      <w:rFonts w:ascii="Calibri" w:cs="Times New Roman" w:hint="eastAsia"/>
                                      <w:b/>
                                      <w:bCs/>
                                      <w:kern w:val="2"/>
                                      <w:sz w:val="21"/>
                                      <w:szCs w:val="21"/>
                                    </w:rPr>
                                    <w:t>协议转换</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文本框 10"/>
                            <wps:cNvSpPr txBox="1"/>
                            <wps:spPr>
                              <a:xfrm>
                                <a:off x="452464" y="706221"/>
                                <a:ext cx="775810" cy="281305"/>
                              </a:xfrm>
                              <a:prstGeom prst="round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A25771">
                                  <w:pPr>
                                    <w:pStyle w:val="afffffffffff4"/>
                                    <w:spacing w:before="0" w:beforeAutospacing="0" w:after="0" w:afterAutospacing="0"/>
                                    <w:jc w:val="both"/>
                                  </w:pPr>
                                  <w:r>
                                    <w:rPr>
                                      <w:rFonts w:ascii="Calibri" w:hAnsi="Times New Roman" w:cs="Times New Roman" w:hint="eastAsia"/>
                                      <w:b/>
                                      <w:bCs/>
                                      <w:kern w:val="2"/>
                                      <w:sz w:val="21"/>
                                      <w:szCs w:val="21"/>
                                    </w:rPr>
                                    <w:t>数据处理</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 name="组合 21"/>
                          <wpg:cNvGrpSpPr/>
                          <wpg:grpSpPr>
                            <a:xfrm>
                              <a:off x="453764" y="2858089"/>
                              <a:ext cx="4489497" cy="378135"/>
                              <a:chOff x="453764" y="2557571"/>
                              <a:chExt cx="4489497" cy="378135"/>
                            </a:xfrm>
                          </wpg:grpSpPr>
                          <wps:wsp>
                            <wps:cNvPr id="4" name="圆角矩形 4"/>
                            <wps:cNvSpPr/>
                            <wps:spPr>
                              <a:xfrm>
                                <a:off x="460638" y="2557571"/>
                                <a:ext cx="4482623" cy="378135"/>
                              </a:xfrm>
                              <a:prstGeom prst="round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文本框 11"/>
                            <wps:cNvSpPr txBox="1"/>
                            <wps:spPr>
                              <a:xfrm>
                                <a:off x="453764" y="2612572"/>
                                <a:ext cx="777055" cy="268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Pr="003B1447" w:rsidRDefault="0008474F" w:rsidP="003B1447">
                                  <w:pPr>
                                    <w:spacing w:line="240" w:lineRule="auto"/>
                                    <w:rPr>
                                      <w:b/>
                                    </w:rPr>
                                  </w:pPr>
                                  <w:r w:rsidRPr="003B1447">
                                    <w:rPr>
                                      <w:rFonts w:hint="eastAsia"/>
                                      <w:b/>
                                    </w:rPr>
                                    <w:t>现场设备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615667" y="2612572"/>
                                <a:ext cx="570641" cy="268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Pr="003B1447" w:rsidRDefault="0008474F" w:rsidP="003B1447">
                                  <w:pPr>
                                    <w:spacing w:line="240" w:lineRule="auto"/>
                                    <w:jc w:val="center"/>
                                    <w:rPr>
                                      <w:rFonts w:ascii="宋体" w:hAnsi="宋体"/>
                                    </w:rPr>
                                  </w:pPr>
                                  <w:r w:rsidRPr="003B1447">
                                    <w:rPr>
                                      <w:rFonts w:ascii="宋体" w:hAnsi="宋体" w:hint="eastAsia"/>
                                    </w:rPr>
                                    <w:t>PLC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本框 15"/>
                            <wps:cNvSpPr txBox="1"/>
                            <wps:spPr>
                              <a:xfrm>
                                <a:off x="2538189" y="2612572"/>
                                <a:ext cx="700025" cy="267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3B1447">
                                  <w:pPr>
                                    <w:pStyle w:val="afffffffffff4"/>
                                    <w:spacing w:before="0" w:beforeAutospacing="0" w:after="0" w:afterAutospacing="0"/>
                                    <w:jc w:val="center"/>
                                  </w:pPr>
                                  <w:r>
                                    <w:rPr>
                                      <w:rFonts w:cs="Times New Roman" w:hint="eastAsia"/>
                                      <w:kern w:val="2"/>
                                      <w:sz w:val="21"/>
                                      <w:szCs w:val="21"/>
                                    </w:rPr>
                                    <w:t>传感器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文本框 15"/>
                            <wps:cNvSpPr txBox="1"/>
                            <wps:spPr>
                              <a:xfrm>
                                <a:off x="3548846" y="2612734"/>
                                <a:ext cx="810027" cy="267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3B1447">
                                  <w:pPr>
                                    <w:pStyle w:val="afffffffffff4"/>
                                    <w:spacing w:before="0" w:beforeAutospacing="0" w:after="0" w:afterAutospacing="0"/>
                                    <w:jc w:val="center"/>
                                  </w:pPr>
                                  <w:r w:rsidRPr="003B1447">
                                    <w:rPr>
                                      <w:rFonts w:hAnsi="Times New Roman" w:cs="Times New Roman" w:hint="eastAsia"/>
                                      <w:kern w:val="2"/>
                                      <w:sz w:val="21"/>
                                      <w:szCs w:val="21"/>
                                    </w:rPr>
                                    <w:t>数控机床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文本框 15"/>
                            <wps:cNvSpPr txBox="1"/>
                            <wps:spPr>
                              <a:xfrm>
                                <a:off x="4442617" y="2612734"/>
                                <a:ext cx="438767"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3B1447">
                                  <w:pPr>
                                    <w:pStyle w:val="afffffffffff4"/>
                                    <w:spacing w:before="0" w:beforeAutospacing="0" w:after="0" w:afterAutospacing="0"/>
                                    <w:jc w:val="center"/>
                                  </w:pPr>
                                  <w:r>
                                    <w:rPr>
                                      <w:rFonts w:cs="Times New Roman"/>
                                      <w:kern w:val="2"/>
                                      <w:sz w:val="21"/>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 name="直接连接符 22"/>
                          <wps:cNvCnPr/>
                          <wps:spPr bwMode="auto">
                            <a:xfrm>
                              <a:off x="799301" y="2356076"/>
                              <a:ext cx="0" cy="176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直接连接符 23"/>
                          <wps:cNvCnPr/>
                          <wps:spPr bwMode="auto">
                            <a:xfrm>
                              <a:off x="799677" y="2538581"/>
                              <a:ext cx="38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直接连接符 24"/>
                          <wps:cNvCnPr/>
                          <wps:spPr bwMode="auto">
                            <a:xfrm>
                              <a:off x="1879955" y="2538257"/>
                              <a:ext cx="0" cy="319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直接连接符 26"/>
                          <wps:cNvCnPr/>
                          <wps:spPr bwMode="auto">
                            <a:xfrm>
                              <a:off x="2890873" y="2538707"/>
                              <a:ext cx="0" cy="319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直接连接符 27"/>
                          <wps:cNvCnPr/>
                          <wps:spPr bwMode="auto">
                            <a:xfrm>
                              <a:off x="3952344" y="2538730"/>
                              <a:ext cx="0" cy="319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8" name="直接连接符 28"/>
                        <wps:cNvCnPr/>
                        <wps:spPr bwMode="auto">
                          <a:xfrm>
                            <a:off x="4615677" y="3414483"/>
                            <a:ext cx="0" cy="319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文本框 30"/>
                        <wps:cNvSpPr txBox="1"/>
                        <wps:spPr>
                          <a:xfrm>
                            <a:off x="1318832" y="2435689"/>
                            <a:ext cx="767329" cy="262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522F7">
                              <w:pPr>
                                <w:spacing w:line="240" w:lineRule="auto"/>
                              </w:pPr>
                              <w:r>
                                <w:rPr>
                                  <w:rFonts w:hint="eastAsia"/>
                                </w:rPr>
                                <w:t>协议解析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0"/>
                        <wps:cNvSpPr txBox="1"/>
                        <wps:spPr>
                          <a:xfrm>
                            <a:off x="2576553" y="2435887"/>
                            <a:ext cx="76708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522F7">
                              <w:pPr>
                                <w:pStyle w:val="afffffffffff4"/>
                                <w:spacing w:before="0" w:beforeAutospacing="0" w:after="0" w:afterAutospacing="0"/>
                                <w:jc w:val="both"/>
                              </w:pPr>
                              <w:r>
                                <w:rPr>
                                  <w:rFonts w:ascii="Calibri" w:cs="Times New Roman" w:hint="eastAsia"/>
                                  <w:kern w:val="2"/>
                                  <w:sz w:val="21"/>
                                  <w:szCs w:val="21"/>
                                </w:rPr>
                                <w:t>数据转换</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文本框 30"/>
                        <wps:cNvSpPr txBox="1"/>
                        <wps:spPr>
                          <a:xfrm>
                            <a:off x="3848597" y="2435431"/>
                            <a:ext cx="76708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522F7">
                              <w:pPr>
                                <w:pStyle w:val="afffffffffff4"/>
                                <w:spacing w:before="0" w:beforeAutospacing="0" w:after="0" w:afterAutospacing="0"/>
                                <w:jc w:val="both"/>
                              </w:pPr>
                              <w:r>
                                <w:rPr>
                                  <w:rFonts w:ascii="Calibri" w:cs="Times New Roman" w:hint="eastAsia"/>
                                  <w:kern w:val="2"/>
                                  <w:sz w:val="21"/>
                                  <w:szCs w:val="21"/>
                                </w:rPr>
                                <w:t>数据传输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文本框 30"/>
                        <wps:cNvSpPr txBox="1"/>
                        <wps:spPr>
                          <a:xfrm>
                            <a:off x="1318832" y="2909433"/>
                            <a:ext cx="76708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522F7">
                              <w:pPr>
                                <w:pStyle w:val="afffffffffff4"/>
                                <w:spacing w:before="0" w:beforeAutospacing="0" w:after="0" w:afterAutospacing="0"/>
                                <w:jc w:val="both"/>
                              </w:pPr>
                              <w:r>
                                <w:rPr>
                                  <w:rFonts w:ascii="Calibri" w:cs="Times New Roman" w:hint="eastAsia"/>
                                  <w:kern w:val="2"/>
                                  <w:sz w:val="21"/>
                                  <w:szCs w:val="21"/>
                                </w:rPr>
                                <w:t>身份注册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文本框 30"/>
                        <wps:cNvSpPr txBox="1"/>
                        <wps:spPr>
                          <a:xfrm>
                            <a:off x="2442085" y="2908709"/>
                            <a:ext cx="1189939"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522F7">
                              <w:pPr>
                                <w:pStyle w:val="afffffffffff4"/>
                                <w:spacing w:before="0" w:beforeAutospacing="0" w:after="0" w:afterAutospacing="0"/>
                                <w:jc w:val="both"/>
                              </w:pPr>
                              <w:r w:rsidRPr="00D522F7">
                                <w:rPr>
                                  <w:rFonts w:cs="Times New Roman" w:hint="eastAsia"/>
                                  <w:kern w:val="2"/>
                                  <w:sz w:val="21"/>
                                  <w:szCs w:val="21"/>
                                </w:rPr>
                                <w:t>软/硬件接口适</w:t>
                              </w:r>
                              <w:r>
                                <w:rPr>
                                  <w:rFonts w:ascii="Calibri" w:hAnsi="Times New Roman" w:cs="Times New Roman" w:hint="eastAsia"/>
                                  <w:kern w:val="2"/>
                                  <w:sz w:val="21"/>
                                  <w:szCs w:val="21"/>
                                </w:rPr>
                                <w:t>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文本框 30"/>
                        <wps:cNvSpPr txBox="1"/>
                        <wps:spPr>
                          <a:xfrm>
                            <a:off x="3848597" y="2902595"/>
                            <a:ext cx="767080"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522F7">
                              <w:pPr>
                                <w:pStyle w:val="afffffffffff4"/>
                                <w:spacing w:before="0" w:beforeAutospacing="0" w:after="0" w:afterAutospacing="0"/>
                                <w:jc w:val="both"/>
                              </w:pPr>
                              <w:r>
                                <w:rPr>
                                  <w:rFonts w:ascii="Calibri" w:hAnsi="Times New Roman" w:cs="Times New Roman" w:hint="eastAsia"/>
                                  <w:kern w:val="2"/>
                                  <w:sz w:val="21"/>
                                  <w:szCs w:val="21"/>
                                </w:rPr>
                                <w:t>安全认证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矩形 37"/>
                        <wps:cNvSpPr/>
                        <wps:spPr>
                          <a:xfrm>
                            <a:off x="1285819" y="1355616"/>
                            <a:ext cx="1105689" cy="83766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本框 38"/>
                        <wps:cNvSpPr txBox="1"/>
                        <wps:spPr>
                          <a:xfrm>
                            <a:off x="1242096" y="1443304"/>
                            <a:ext cx="1200564" cy="2375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Pr="00A84148" w:rsidRDefault="0008474F" w:rsidP="00A84148">
                              <w:pPr>
                                <w:spacing w:line="240" w:lineRule="auto"/>
                                <w:jc w:val="center"/>
                                <w:rPr>
                                  <w:sz w:val="18"/>
                                  <w:szCs w:val="18"/>
                                </w:rPr>
                              </w:pPr>
                              <w:r w:rsidRPr="00A84148">
                                <w:rPr>
                                  <w:rFonts w:hint="eastAsia"/>
                                  <w:sz w:val="18"/>
                                  <w:szCs w:val="18"/>
                                </w:rPr>
                                <w:t>过滤</w:t>
                              </w:r>
                              <w:r w:rsidRPr="00A84148">
                                <w:rPr>
                                  <w:rFonts w:hint="eastAsia"/>
                                  <w:sz w:val="18"/>
                                  <w:szCs w:val="18"/>
                                </w:rPr>
                                <w:t xml:space="preserve">  </w:t>
                              </w:r>
                              <w:r w:rsidRPr="00A84148">
                                <w:rPr>
                                  <w:rFonts w:hint="eastAsia"/>
                                  <w:sz w:val="18"/>
                                  <w:szCs w:val="18"/>
                                </w:rPr>
                                <w:t>聚类</w:t>
                              </w:r>
                              <w:r w:rsidRPr="00A84148">
                                <w:rPr>
                                  <w:rFonts w:hint="eastAsia"/>
                                  <w:sz w:val="18"/>
                                  <w:szCs w:val="18"/>
                                </w:rPr>
                                <w:t xml:space="preserve">  </w:t>
                              </w:r>
                              <w:r w:rsidRPr="00A84148">
                                <w:rPr>
                                  <w:rFonts w:hint="eastAsia"/>
                                  <w:sz w:val="18"/>
                                  <w:szCs w:val="18"/>
                                </w:rPr>
                                <w:t>清洗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文本框 38"/>
                        <wps:cNvSpPr txBox="1"/>
                        <wps:spPr>
                          <a:xfrm>
                            <a:off x="1242510" y="1861729"/>
                            <a:ext cx="120015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A84148">
                              <w:pPr>
                                <w:pStyle w:val="afffffffffff4"/>
                                <w:spacing w:before="0" w:beforeAutospacing="0" w:after="0" w:afterAutospacing="0"/>
                                <w:jc w:val="center"/>
                              </w:pPr>
                              <w:r>
                                <w:rPr>
                                  <w:rFonts w:ascii="Calibri" w:cs="Times New Roman" w:hint="eastAsia"/>
                                  <w:kern w:val="2"/>
                                  <w:sz w:val="18"/>
                                  <w:szCs w:val="18"/>
                                </w:rPr>
                                <w:t>语义</w:t>
                              </w:r>
                              <w:r>
                                <w:rPr>
                                  <w:rFonts w:ascii="Calibri" w:cs="Times New Roman" w:hint="eastAsia"/>
                                  <w:kern w:val="2"/>
                                  <w:sz w:val="18"/>
                                  <w:szCs w:val="18"/>
                                </w:rPr>
                                <w:t xml:space="preserve">  </w:t>
                              </w:r>
                              <w:r>
                                <w:rPr>
                                  <w:rFonts w:ascii="Calibri" w:cs="Times New Roman" w:hint="eastAsia"/>
                                  <w:kern w:val="2"/>
                                  <w:sz w:val="18"/>
                                  <w:szCs w:val="18"/>
                                </w:rPr>
                                <w:t>分类</w:t>
                              </w:r>
                              <w:r>
                                <w:rPr>
                                  <w:rFonts w:ascii="Calibri" w:cs="Times New Roman" w:hint="eastAsia"/>
                                  <w:kern w:val="2"/>
                                  <w:sz w:val="18"/>
                                  <w:szCs w:val="18"/>
                                </w:rPr>
                                <w:t xml:space="preserve">  </w:t>
                              </w:r>
                              <w:r>
                                <w:rPr>
                                  <w:rFonts w:ascii="Calibri" w:cs="Times New Roman" w:hint="eastAsia"/>
                                  <w:kern w:val="2"/>
                                  <w:sz w:val="18"/>
                                  <w:szCs w:val="18"/>
                                </w:rPr>
                                <w:t>回归</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矩形 41"/>
                        <wps:cNvSpPr/>
                        <wps:spPr>
                          <a:xfrm>
                            <a:off x="2526489" y="1355399"/>
                            <a:ext cx="1207845" cy="8375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74F" w:rsidRDefault="0008474F" w:rsidP="00A8414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文本框 38"/>
                        <wps:cNvSpPr txBox="1"/>
                        <wps:spPr>
                          <a:xfrm>
                            <a:off x="2488125" y="1461307"/>
                            <a:ext cx="1284319"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Pr="00A84148" w:rsidRDefault="0008474F" w:rsidP="00A84148">
                              <w:pPr>
                                <w:pStyle w:val="afffffffffff4"/>
                                <w:spacing w:before="0" w:beforeAutospacing="0" w:after="0" w:afterAutospacing="0"/>
                                <w:jc w:val="center"/>
                                <w:rPr>
                                  <w:rFonts w:cs="Times New Roman"/>
                                  <w:kern w:val="2"/>
                                  <w:sz w:val="18"/>
                                  <w:szCs w:val="18"/>
                                </w:rPr>
                              </w:pPr>
                              <w:proofErr w:type="gramStart"/>
                              <w:r w:rsidRPr="00A84148">
                                <w:rPr>
                                  <w:rFonts w:cs="Times New Roman" w:hint="eastAsia"/>
                                  <w:kern w:val="2"/>
                                  <w:sz w:val="18"/>
                                  <w:szCs w:val="18"/>
                                </w:rPr>
                                <w:t>Redis  RSDS</w:t>
                              </w:r>
                              <w:proofErr w:type="gramEnd"/>
                              <w:r w:rsidRPr="00A84148">
                                <w:rPr>
                                  <w:rFonts w:cs="Times New Roman" w:hint="eastAsia"/>
                                  <w:kern w:val="2"/>
                                  <w:sz w:val="18"/>
                                  <w:szCs w:val="18"/>
                                </w:rPr>
                                <w:t xml:space="preserve">  MySql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文本框 38"/>
                        <wps:cNvSpPr txBox="1"/>
                        <wps:spPr>
                          <a:xfrm>
                            <a:off x="2442084" y="1862050"/>
                            <a:ext cx="1406513" cy="23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A84148">
                              <w:pPr>
                                <w:pStyle w:val="afffffffffff4"/>
                                <w:spacing w:before="0" w:beforeAutospacing="0" w:after="0" w:afterAutospacing="0"/>
                                <w:jc w:val="center"/>
                              </w:pPr>
                              <w:proofErr w:type="gramStart"/>
                              <w:r>
                                <w:rPr>
                                  <w:rFonts w:cs="Times New Roman" w:hint="eastAsia"/>
                                  <w:kern w:val="2"/>
                                  <w:sz w:val="18"/>
                                  <w:szCs w:val="18"/>
                                </w:rPr>
                                <w:t>Oracle  Mong</w:t>
                              </w:r>
                              <w:proofErr w:type="gramEnd"/>
                              <w:r>
                                <w:rPr>
                                  <w:rFonts w:cs="Times New Roman" w:hint="eastAsia"/>
                                  <w:kern w:val="2"/>
                                  <w:sz w:val="18"/>
                                  <w:szCs w:val="18"/>
                                </w:rPr>
                                <w:t xml:space="preserve">  MS SQL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矩形 44"/>
                        <wps:cNvSpPr/>
                        <wps:spPr>
                          <a:xfrm>
                            <a:off x="3848597" y="1362242"/>
                            <a:ext cx="843233" cy="8369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74F" w:rsidRDefault="0008474F" w:rsidP="00A84148">
                              <w:pPr>
                                <w:pStyle w:val="afffffffffff4"/>
                                <w:spacing w:before="0" w:beforeAutospacing="0" w:after="0" w:afterAutospacing="0" w:line="400" w:lineRule="exact"/>
                                <w:jc w:val="both"/>
                              </w:pPr>
                              <w:r>
                                <w:rPr>
                                  <w:rFonts w:ascii="Calibri" w:hAnsi="Calibri"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38"/>
                        <wps:cNvSpPr txBox="1"/>
                        <wps:spPr>
                          <a:xfrm>
                            <a:off x="3848597" y="1505762"/>
                            <a:ext cx="843233" cy="612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A84148">
                              <w:pPr>
                                <w:pStyle w:val="afffffffffff4"/>
                                <w:spacing w:before="0" w:beforeAutospacing="0" w:after="0" w:afterAutospacing="0"/>
                                <w:jc w:val="center"/>
                                <w:rPr>
                                  <w:rFonts w:ascii="Calibri" w:cs="Times New Roman"/>
                                  <w:kern w:val="2"/>
                                  <w:sz w:val="18"/>
                                  <w:szCs w:val="18"/>
                                </w:rPr>
                              </w:pPr>
                              <w:r>
                                <w:rPr>
                                  <w:rFonts w:ascii="Calibri" w:cs="Times New Roman" w:hint="eastAsia"/>
                                  <w:kern w:val="2"/>
                                  <w:sz w:val="18"/>
                                  <w:szCs w:val="18"/>
                                </w:rPr>
                                <w:t>故障统计</w:t>
                              </w:r>
                            </w:p>
                            <w:p w:rsidR="0008474F" w:rsidRDefault="0008474F" w:rsidP="00A84148">
                              <w:pPr>
                                <w:pStyle w:val="afffffffffff4"/>
                                <w:spacing w:before="0" w:beforeAutospacing="0" w:after="0" w:afterAutospacing="0"/>
                                <w:jc w:val="center"/>
                                <w:rPr>
                                  <w:rFonts w:ascii="Calibri" w:cs="Times New Roman"/>
                                  <w:kern w:val="2"/>
                                  <w:sz w:val="18"/>
                                  <w:szCs w:val="18"/>
                                </w:rPr>
                              </w:pPr>
                              <w:r>
                                <w:rPr>
                                  <w:rFonts w:ascii="Calibri" w:cs="Times New Roman" w:hint="eastAsia"/>
                                  <w:kern w:val="2"/>
                                  <w:sz w:val="18"/>
                                  <w:szCs w:val="18"/>
                                </w:rPr>
                                <w:t>故障预测</w:t>
                              </w:r>
                            </w:p>
                            <w:p w:rsidR="0008474F" w:rsidRDefault="0008474F" w:rsidP="00A84148">
                              <w:pPr>
                                <w:pStyle w:val="afffffffffff4"/>
                                <w:spacing w:before="0" w:beforeAutospacing="0" w:after="0" w:afterAutospacing="0"/>
                                <w:jc w:val="center"/>
                              </w:pPr>
                              <w:r>
                                <w:rPr>
                                  <w:rFonts w:ascii="Calibri" w:cs="Times New Roman" w:hint="eastAsia"/>
                                  <w:kern w:val="2"/>
                                  <w:sz w:val="18"/>
                                  <w:szCs w:val="18"/>
                                </w:rPr>
                                <w:t>阈值告警</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46" name="组合 46"/>
                        <wpg:cNvGrpSpPr/>
                        <wpg:grpSpPr>
                          <a:xfrm>
                            <a:off x="1454851" y="489433"/>
                            <a:ext cx="491547" cy="680710"/>
                            <a:chOff x="777087" y="540585"/>
                            <a:chExt cx="491547" cy="680710"/>
                          </a:xfrm>
                        </wpg:grpSpPr>
                        <wps:wsp>
                          <wps:cNvPr id="20" name="上箭头 20"/>
                          <wps:cNvSpPr/>
                          <wps:spPr>
                            <a:xfrm>
                              <a:off x="937861" y="904495"/>
                              <a:ext cx="173039" cy="31680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本框 39"/>
                          <wps:cNvSpPr txBox="1"/>
                          <wps:spPr>
                            <a:xfrm>
                              <a:off x="777087" y="540585"/>
                              <a:ext cx="491547" cy="25872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A6C13">
                                <w:pPr>
                                  <w:spacing w:line="240" w:lineRule="auto"/>
                                  <w:jc w:val="center"/>
                                </w:pPr>
                                <w:r>
                                  <w:rPr>
                                    <w:rFonts w:hint="eastAsia"/>
                                  </w:rPr>
                                  <w:t>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48" name="组合 48"/>
                        <wpg:cNvGrpSpPr/>
                        <wpg:grpSpPr>
                          <a:xfrm>
                            <a:off x="2008783" y="476607"/>
                            <a:ext cx="491490" cy="693357"/>
                            <a:chOff x="0" y="-83135"/>
                            <a:chExt cx="491547" cy="693511"/>
                          </a:xfrm>
                        </wpg:grpSpPr>
                        <wps:wsp>
                          <wps:cNvPr id="49" name="上箭头 49"/>
                          <wps:cNvSpPr/>
                          <wps:spPr>
                            <a:xfrm>
                              <a:off x="160774" y="293576"/>
                              <a:ext cx="173039" cy="31680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74F" w:rsidRDefault="0008474F" w:rsidP="00681D0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文本框 3"/>
                          <wps:cNvSpPr txBox="1"/>
                          <wps:spPr>
                            <a:xfrm>
                              <a:off x="0" y="-83135"/>
                              <a:ext cx="491547" cy="25872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A6C13">
                                <w:pPr>
                                  <w:pStyle w:val="afffffffffff4"/>
                                  <w:spacing w:before="0" w:beforeAutospacing="0" w:after="0" w:afterAutospacing="0"/>
                                  <w:jc w:val="center"/>
                                </w:pPr>
                                <w:r>
                                  <w:rPr>
                                    <w:rFonts w:ascii="Calibri" w:hAnsi="Calibri" w:cs="Times New Roman" w:hint="eastAsia"/>
                                    <w:kern w:val="2"/>
                                    <w:sz w:val="21"/>
                                    <w:szCs w:val="21"/>
                                  </w:rPr>
                                  <w:t>ERP</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51" name="组合 51"/>
                        <wpg:cNvGrpSpPr/>
                        <wpg:grpSpPr>
                          <a:xfrm>
                            <a:off x="2551825" y="476569"/>
                            <a:ext cx="491490" cy="692722"/>
                            <a:chOff x="0" y="-83226"/>
                            <a:chExt cx="491547" cy="693602"/>
                          </a:xfrm>
                        </wpg:grpSpPr>
                        <wps:wsp>
                          <wps:cNvPr id="52" name="上箭头 52"/>
                          <wps:cNvSpPr/>
                          <wps:spPr>
                            <a:xfrm>
                              <a:off x="160774" y="293576"/>
                              <a:ext cx="173039" cy="31680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74F" w:rsidRDefault="0008474F" w:rsidP="00DA6C13">
                                <w:pPr>
                                  <w:pStyle w:val="afffffffffff4"/>
                                  <w:spacing w:before="0" w:beforeAutospacing="0" w:after="0" w:afterAutospacing="0" w:line="400" w:lineRule="exact"/>
                                  <w:jc w:val="both"/>
                                </w:pPr>
                                <w:r>
                                  <w:rPr>
                                    <w:rFonts w:ascii="Calibri" w:hAnsi="Calibri"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文本框 3"/>
                          <wps:cNvSpPr txBox="1"/>
                          <wps:spPr>
                            <a:xfrm>
                              <a:off x="0" y="-83226"/>
                              <a:ext cx="491547" cy="25872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A6C13">
                                <w:pPr>
                                  <w:pStyle w:val="afffffffffff4"/>
                                  <w:spacing w:before="0" w:beforeAutospacing="0" w:after="0" w:afterAutospacing="0"/>
                                  <w:jc w:val="center"/>
                                </w:pPr>
                                <w:r>
                                  <w:rPr>
                                    <w:rFonts w:ascii="Calibri" w:hAnsi="Calibri" w:cs="Times New Roman" w:hint="eastAsia"/>
                                    <w:kern w:val="2"/>
                                    <w:sz w:val="21"/>
                                    <w:szCs w:val="21"/>
                                  </w:rPr>
                                  <w:t>BI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54" name="组合 54"/>
                        <wpg:cNvGrpSpPr/>
                        <wpg:grpSpPr>
                          <a:xfrm>
                            <a:off x="3108611" y="470137"/>
                            <a:ext cx="491490" cy="698482"/>
                            <a:chOff x="0" y="-89726"/>
                            <a:chExt cx="491547" cy="700102"/>
                          </a:xfrm>
                        </wpg:grpSpPr>
                        <wps:wsp>
                          <wps:cNvPr id="55" name="上箭头 55"/>
                          <wps:cNvSpPr/>
                          <wps:spPr>
                            <a:xfrm>
                              <a:off x="160774" y="293576"/>
                              <a:ext cx="173039" cy="31680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74F" w:rsidRDefault="0008474F" w:rsidP="00DA6C13">
                                <w:pPr>
                                  <w:pStyle w:val="afffffffffff4"/>
                                  <w:spacing w:before="0" w:beforeAutospacing="0" w:after="0" w:afterAutospacing="0" w:line="400" w:lineRule="exact"/>
                                  <w:jc w:val="both"/>
                                </w:pPr>
                                <w:r>
                                  <w:rPr>
                                    <w:rFonts w:ascii="Calibri" w:hAnsi="Calibri"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文本框 3"/>
                          <wps:cNvSpPr txBox="1"/>
                          <wps:spPr>
                            <a:xfrm>
                              <a:off x="0" y="-89726"/>
                              <a:ext cx="491547" cy="25872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A6C13">
                                <w:pPr>
                                  <w:pStyle w:val="afffffffffff4"/>
                                  <w:spacing w:before="0" w:beforeAutospacing="0" w:after="0" w:afterAutospacing="0"/>
                                  <w:jc w:val="center"/>
                                </w:pPr>
                                <w:r>
                                  <w:rPr>
                                    <w:rFonts w:ascii="Calibri" w:hAnsi="Calibri" w:cs="Times New Roman" w:hint="eastAsia"/>
                                    <w:kern w:val="2"/>
                                    <w:sz w:val="21"/>
                                    <w:szCs w:val="21"/>
                                  </w:rPr>
                                  <w:t>ELM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57" name="组合 57"/>
                        <wpg:cNvGrpSpPr/>
                        <wpg:grpSpPr>
                          <a:xfrm>
                            <a:off x="3652132" y="470099"/>
                            <a:ext cx="491490" cy="697846"/>
                            <a:chOff x="0" y="-89824"/>
                            <a:chExt cx="491547" cy="700200"/>
                          </a:xfrm>
                        </wpg:grpSpPr>
                        <wps:wsp>
                          <wps:cNvPr id="58" name="上箭头 58"/>
                          <wps:cNvSpPr/>
                          <wps:spPr>
                            <a:xfrm>
                              <a:off x="160774" y="293576"/>
                              <a:ext cx="173039" cy="31680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74F" w:rsidRDefault="0008474F" w:rsidP="00DA6C13">
                                <w:pPr>
                                  <w:pStyle w:val="afffffffffff4"/>
                                  <w:spacing w:before="0" w:beforeAutospacing="0" w:after="0" w:afterAutospacing="0" w:line="400" w:lineRule="exact"/>
                                  <w:jc w:val="both"/>
                                </w:pPr>
                                <w:r>
                                  <w:rPr>
                                    <w:rFonts w:ascii="Calibri" w:hAnsi="Calibri"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文本框 3"/>
                          <wps:cNvSpPr txBox="1"/>
                          <wps:spPr>
                            <a:xfrm>
                              <a:off x="0" y="-89824"/>
                              <a:ext cx="491547" cy="25872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74F" w:rsidRDefault="0008474F" w:rsidP="00DA6C13">
                                <w:pPr>
                                  <w:pStyle w:val="afffffffffff4"/>
                                  <w:spacing w:before="0" w:beforeAutospacing="0" w:after="0" w:afterAutospacing="0"/>
                                  <w:jc w:val="center"/>
                                </w:pPr>
                                <w:r>
                                  <w:rPr>
                                    <w:rFonts w:cs="Times New Roman"/>
                                    <w:kern w:val="2"/>
                                    <w:sz w:val="21"/>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画布 3" o:spid="_x0000_s1026" editas="canvas" style="width:6in;height:350.45pt;mso-position-horizontal-relative:char;mso-position-vertical-relative:line" coordsize="5486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4500;visibility:visible;mso-wrap-style:square">
                  <v:fill o:detectmouseclick="t"/>
                  <v:path o:connecttype="none"/>
                </v:shape>
                <v:group id="组合 25" o:spid="_x0000_s1028" style="position:absolute;left:4524;top:12469;width:44908;height:28589" coordorigin="4524,3773" coordsize="44907,28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组合 14" o:spid="_x0000_s1029" style="position:absolute;left:4524;top:3773;width:44908;height:19790" coordorigin="4524,3113" coordsize="44907,19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矩形 7" o:spid="_x0000_s1030" style="position:absolute;left:4607;top:19125;width:44825;height:3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SJ8UA&#10;AADaAAAADwAAAGRycy9kb3ducmV2LnhtbESPT2vCQBTE70K/w/IKvZlNc6gSXUNpaalgQdMe9PbM&#10;vvyh2bchu8b47buC4HGYmd8wy2w0rRiod41lBc9RDIK4sLrhSsHvz8d0DsJ5ZI2tZVJwIQfZ6mGy&#10;xFTbM+9oyH0lAoRdigpq77tUSlfUZNBFtiMOXml7gz7IvpK6x3OAm1YmcfwiDTYcFmrs6K2m4i8/&#10;GQXv1S7nw/e43ZuyST7Xm3m8OTqlnh7H1wUIT6O/h2/tL61gBtcr4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lInxQAAANoAAAAPAAAAAAAAAAAAAAAAAJgCAABkcnMv&#10;ZG93bnJldi54bWxQSwUGAAAAAAQABAD1AAAAigMAAAAA&#10;" filled="f" strokecolor="black [3213]" strokeweight=".5pt">
                      <v:stroke joinstyle="miter"/>
                      <v:textbox>
                        <w:txbxContent>
                          <w:p w:rsidR="0008474F" w:rsidRDefault="0008474F" w:rsidP="00A25771"/>
                        </w:txbxContent>
                      </v:textbox>
                    </v:roundrect>
                    <v:roundrect id="矩形 8" o:spid="_x0000_s1031" style="position:absolute;left:4607;top:14450;width:44825;height:3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nGVb4A&#10;AADaAAAADwAAAGRycy9kb3ducmV2LnhtbERPzc7BQBTdS7zD5ErsmLIQKUOEEBKST1mwuzpX2+jc&#10;aTqDevtvFhLLk/M/nTemFC+qXWFZwaAfgSBOrS44U3A+rXtjEM4jaywtk4IPOZjP2q0pxtq++Uiv&#10;xGcihLCLUUHufRVL6dKcDLq+rYgDd7e1QR9gnUld4zuEm1IOo2gkDRYcGnKsaJlT+kieRsEqOyZ8&#10;PTR/F3Mvhpvdfhztb06pbqdZTEB4avxP/HVvtYKwNVwJN0DO/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xlW+AAAA2gAAAA8AAAAAAAAAAAAAAAAAmAIAAGRycy9kb3ducmV2&#10;LnhtbFBLBQYAAAAABAAEAPUAAACDAwAAAAA=&#10;" filled="f" strokecolor="black [3213]" strokeweight=".5pt">
                      <v:stroke joinstyle="miter"/>
                      <v:textbox>
                        <w:txbxContent>
                          <w:p w:rsidR="0008474F" w:rsidRDefault="0008474F" w:rsidP="00A25771"/>
                        </w:txbxContent>
                      </v:textbox>
                    </v:roundrect>
                    <v:roundrect id="矩形 9" o:spid="_x0000_s1032" style="position:absolute;left:4607;top:3113;width:44825;height:104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jzsQA&#10;AADaAAAADwAAAGRycy9kb3ducmV2LnhtbESPQWvCQBSE74L/YXlCb7qph6Kpq0hLSwUFjR7a22v2&#10;mQSzb8PumqT/visIHoeZ+YZZrHpTi5acrywreJ4kIIhzqysuFJyOH+MZCB+QNdaWScEfeVgth4MF&#10;ptp2fKA2C4WIEPYpKihDaFIpfV6SQT+xDXH0ztYZDFG6QmqHXYSbWk6T5EUarDgulNjQW0n5Jbsa&#10;Be/FIeOfXb//Nudq+rnZzpLtr1fqadSvX0EE6sMjfG9/aQVzuF2JN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FY87EAAAA2gAAAA8AAAAAAAAAAAAAAAAAmAIAAGRycy9k&#10;b3ducmV2LnhtbFBLBQYAAAAABAAEAPUAAACJAwAAAAA=&#10;" filled="f" strokecolor="black [3213]" strokeweight=".5pt">
                      <v:stroke joinstyle="miter"/>
                      <v:textbox>
                        <w:txbxContent>
                          <w:p w:rsidR="0008474F" w:rsidRDefault="0008474F" w:rsidP="00A25771"/>
                        </w:txbxContent>
                      </v:textbox>
                    </v:roundrect>
                    <v:roundrect id="文本框 10" o:spid="_x0000_s1033" style="position:absolute;left:4539;top:19672;width:8319;height:28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j58MA&#10;AADbAAAADwAAAGRycy9kb3ducmV2LnhtbESP3WoCQQyF7wt9hyGF3tVZCxVZHaWUSit4488DhJ10&#10;Z3Ens91JdevTmwvBu4Rzcs6X+XKIrTlRn5vEDsajAgxxlXzDtYPDfvUyBZMF2WObmBz8U4bl4vFh&#10;jqVPZ97SaSe10RDOJToIIl1pba4CRcyj1BGr9pP6iKJrX1vf41nDY2tfi2JiIzasDQE7+ghUHXd/&#10;0cEkb6pLXl9smH7imxx+x8cvWTn3/DS8z8AIDXI3366/veIrvf6iA9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uj58MAAADbAAAADwAAAAAAAAAAAAAAAACYAgAAZHJzL2Rv&#10;d25yZXYueG1sUEsFBgAAAAAEAAQA9QAAAIgDAAAAAA==&#10;" filled="f" stroked="f" strokeweight=".5pt">
                      <v:textbox>
                        <w:txbxContent>
                          <w:p w:rsidR="0008474F" w:rsidRPr="00A25771" w:rsidRDefault="0008474F" w:rsidP="00A25771">
                            <w:pPr>
                              <w:spacing w:line="240" w:lineRule="auto"/>
                              <w:rPr>
                                <w:b/>
                              </w:rPr>
                            </w:pPr>
                            <w:r w:rsidRPr="00A25771">
                              <w:rPr>
                                <w:rFonts w:hint="eastAsia"/>
                                <w:b/>
                              </w:rPr>
                              <w:t>设备接入</w:t>
                            </w:r>
                          </w:p>
                        </w:txbxContent>
                      </v:textbox>
                    </v:roundrect>
                    <v:roundrect id="文本框 10" o:spid="_x0000_s1034" style="position:absolute;left:4550;top:15000;width:8318;height:28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C8AA&#10;AADbAAAADwAAAGRycy9kb3ducmV2LnhtbERPzWoCMRC+C75DGMGbZhUUWY0iUmmFXqo+wLAZN4ub&#10;ybqZ6urTN4VCb/Px/c5q0/la3amNVWADk3EGirgItuLSwPm0Hy1ARUG2WAcmA0+KsFn3eyvMbXjw&#10;F92PUqoUwjFHA06kybWOhSOPcRwa4sRdQutREmxLbVt8pHBf62mWzbXHilODw4Z2jorr8dsbmMfP&#10;4hUPL+0WbziT821yfZe9McNBt12CEurkX/zn/rBp/hR+f0kH6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YC8AAAADbAAAADwAAAAAAAAAAAAAAAACYAgAAZHJzL2Rvd25y&#10;ZXYueG1sUEsFBgAAAAAEAAQA9QAAAIUDAAAAAA==&#10;" filled="f" stroked="f" strokeweight=".5pt">
                      <v:textbox>
                        <w:txbxContent>
                          <w:p w:rsidR="0008474F" w:rsidRDefault="0008474F" w:rsidP="00A25771">
                            <w:pPr>
                              <w:pStyle w:val="afffffffffff4"/>
                              <w:spacing w:before="0" w:beforeAutospacing="0" w:after="0" w:afterAutospacing="0"/>
                              <w:jc w:val="both"/>
                            </w:pPr>
                            <w:r>
                              <w:rPr>
                                <w:rFonts w:ascii="Calibri" w:cs="Times New Roman" w:hint="eastAsia"/>
                                <w:b/>
                                <w:bCs/>
                                <w:kern w:val="2"/>
                                <w:sz w:val="21"/>
                                <w:szCs w:val="21"/>
                              </w:rPr>
                              <w:t>协议转换</w:t>
                            </w:r>
                          </w:p>
                        </w:txbxContent>
                      </v:textbox>
                    </v:roundrect>
                    <v:roundrect id="文本框 10" o:spid="_x0000_s1035" style="position:absolute;left:4524;top:7062;width:7758;height:28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9kMAA&#10;AADbAAAADwAAAGRycy9kb3ducmV2LnhtbERP22oCMRB9F/yHMELfNGtLRVajFKlYoS9ePmDYTDeL&#10;m8m6GXXr15tCwbc5nOvMl52v1ZXaWAU2MB5loIiLYCsuDRwP6+EUVBRki3VgMvBLEZaLfm+OuQ03&#10;3tF1L6VKIRxzNOBEmlzrWDjyGEehIU7cT2g9SoJtqW2LtxTua/2aZRPtseLU4LChlaPitL94A5P4&#10;Xdzj9q7d9BPf5XgenzayNuZl0H3MQAl18hT/u79smv8Gf7+k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k9kMAAAADbAAAADwAAAAAAAAAAAAAAAACYAgAAZHJzL2Rvd25y&#10;ZXYueG1sUEsFBgAAAAAEAAQA9QAAAIUDAAAAAA==&#10;" filled="f" stroked="f" strokeweight=".5pt">
                      <v:textbox>
                        <w:txbxContent>
                          <w:p w:rsidR="0008474F" w:rsidRDefault="0008474F" w:rsidP="00A25771">
                            <w:pPr>
                              <w:pStyle w:val="afffffffffff4"/>
                              <w:spacing w:before="0" w:beforeAutospacing="0" w:after="0" w:afterAutospacing="0"/>
                              <w:jc w:val="both"/>
                            </w:pPr>
                            <w:r>
                              <w:rPr>
                                <w:rFonts w:ascii="Calibri" w:hAnsi="Times New Roman" w:cs="Times New Roman" w:hint="eastAsia"/>
                                <w:b/>
                                <w:bCs/>
                                <w:kern w:val="2"/>
                                <w:sz w:val="21"/>
                                <w:szCs w:val="21"/>
                              </w:rPr>
                              <w:t>数据处理</w:t>
                            </w:r>
                          </w:p>
                        </w:txbxContent>
                      </v:textbox>
                    </v:roundrect>
                  </v:group>
                  <v:group id="组合 21" o:spid="_x0000_s1036" style="position:absolute;left:4537;top:28580;width:44895;height:3782" coordorigin="4537,25575" coordsize="44894,3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圆角矩形 4" o:spid="_x0000_s1037" style="position:absolute;left:4606;top:25575;width:44826;height:37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eKsMA&#10;AADaAAAADwAAAGRycy9kb3ducmV2LnhtbESPT2vCQBTE70K/w/IEb7pRikqajRRrtRfBf9DrI/ua&#10;pM2+Dburid++KxR6HGbmN0y26k0jbuR8bVnBdJKAIC6srrlUcDm/j5cgfEDW2FgmBXfysMqfBhmm&#10;2nZ8pNsplCJC2KeooAqhTaX0RUUG/cS2xNH7ss5giNKVUjvsItw0cpYkc2mw5rhQYUvrioqf09Uo&#10;cOXi036v9/XyzRz35922KzbNQanRsH99ARGoD//hv/aHVvAMj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oeKsMAAADaAAAADwAAAAAAAAAAAAAAAACYAgAAZHJzL2Rv&#10;d25yZXYueG1sUEsFBgAAAAAEAAQA9QAAAIgDAAAAAA==&#10;" filled="f" stroked="f" strokeweight=".5pt">
                      <v:stroke joinstyle="miter"/>
                    </v:roundrect>
                    <v:shapetype id="_x0000_t202" coordsize="21600,21600" o:spt="202" path="m,l,21600r21600,l21600,xe">
                      <v:stroke joinstyle="miter"/>
                      <v:path gradientshapeok="t" o:connecttype="rect"/>
                    </v:shapetype>
                    <v:shape id="文本框 11" o:spid="_x0000_s1038" type="#_x0000_t202" style="position:absolute;left:4537;top:26125;width:7771;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08474F" w:rsidRPr="003B1447" w:rsidRDefault="0008474F" w:rsidP="003B1447">
                            <w:pPr>
                              <w:spacing w:line="240" w:lineRule="auto"/>
                              <w:rPr>
                                <w:b/>
                              </w:rPr>
                            </w:pPr>
                            <w:r w:rsidRPr="003B1447">
                              <w:rPr>
                                <w:rFonts w:hint="eastAsia"/>
                                <w:b/>
                              </w:rPr>
                              <w:t>现场设备</w:t>
                            </w:r>
                          </w:p>
                        </w:txbxContent>
                      </v:textbox>
                    </v:shape>
                    <v:shape id="文本框 15" o:spid="_x0000_s1039" type="#_x0000_t202" style="position:absolute;left:16156;top:26125;width:5707;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08474F" w:rsidRPr="003B1447" w:rsidRDefault="0008474F" w:rsidP="003B1447">
                            <w:pPr>
                              <w:spacing w:line="240" w:lineRule="auto"/>
                              <w:jc w:val="center"/>
                              <w:rPr>
                                <w:rFonts w:ascii="宋体" w:hAnsi="宋体"/>
                              </w:rPr>
                            </w:pPr>
                            <w:r w:rsidRPr="003B1447">
                              <w:rPr>
                                <w:rFonts w:ascii="宋体" w:hAnsi="宋体" w:hint="eastAsia"/>
                              </w:rPr>
                              <w:t>PLC</w:t>
                            </w:r>
                          </w:p>
                        </w:txbxContent>
                      </v:textbox>
                    </v:shape>
                    <v:shape id="文本框 15" o:spid="_x0000_s1040" type="#_x0000_t202" style="position:absolute;left:25381;top:26125;width:7001;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08474F" w:rsidRDefault="0008474F" w:rsidP="003B1447">
                            <w:pPr>
                              <w:pStyle w:val="afffffffffff4"/>
                              <w:spacing w:before="0" w:beforeAutospacing="0" w:after="0" w:afterAutospacing="0"/>
                              <w:jc w:val="center"/>
                            </w:pPr>
                            <w:r>
                              <w:rPr>
                                <w:rFonts w:cs="Times New Roman" w:hint="eastAsia"/>
                                <w:kern w:val="2"/>
                                <w:sz w:val="21"/>
                                <w:szCs w:val="21"/>
                              </w:rPr>
                              <w:t>传感器</w:t>
                            </w:r>
                          </w:p>
                        </w:txbxContent>
                      </v:textbox>
                    </v:shape>
                    <v:shape id="文本框 15" o:spid="_x0000_s1041" type="#_x0000_t202" style="position:absolute;left:35488;top:26127;width:8100;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08474F" w:rsidRDefault="0008474F" w:rsidP="003B1447">
                            <w:pPr>
                              <w:pStyle w:val="afffffffffff4"/>
                              <w:spacing w:before="0" w:beforeAutospacing="0" w:after="0" w:afterAutospacing="0"/>
                              <w:jc w:val="center"/>
                            </w:pPr>
                            <w:r w:rsidRPr="003B1447">
                              <w:rPr>
                                <w:rFonts w:hAnsi="Times New Roman" w:cs="Times New Roman" w:hint="eastAsia"/>
                                <w:kern w:val="2"/>
                                <w:sz w:val="21"/>
                                <w:szCs w:val="21"/>
                              </w:rPr>
                              <w:t>数控机床</w:t>
                            </w:r>
                          </w:p>
                        </w:txbxContent>
                      </v:textbox>
                    </v:shape>
                    <v:shape id="文本框 15" o:spid="_x0000_s1042" type="#_x0000_t202" style="position:absolute;left:44426;top:26127;width:4387;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08474F" w:rsidRDefault="0008474F" w:rsidP="003B1447">
                            <w:pPr>
                              <w:pStyle w:val="afffffffffff4"/>
                              <w:spacing w:before="0" w:beforeAutospacing="0" w:after="0" w:afterAutospacing="0"/>
                              <w:jc w:val="center"/>
                            </w:pPr>
                            <w:r>
                              <w:rPr>
                                <w:rFonts w:cs="Times New Roman"/>
                                <w:kern w:val="2"/>
                                <w:sz w:val="21"/>
                                <w:szCs w:val="21"/>
                              </w:rPr>
                              <w:t>…</w:t>
                            </w:r>
                          </w:p>
                        </w:txbxContent>
                      </v:textbox>
                    </v:shape>
                  </v:group>
                  <v:line id="直接连接符 22" o:spid="_x0000_s1043" style="position:absolute;visibility:visible;mso-wrap-style:square" from="7993,23560" to="7993,25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直接连接符 23" o:spid="_x0000_s1044" style="position:absolute;visibility:visible;mso-wrap-style:square" from="7996,25385" to="46156,2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直接连接符 24" o:spid="_x0000_s1045" style="position:absolute;visibility:visible;mso-wrap-style:square" from="18799,25382" to="18799,2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直接连接符 26" o:spid="_x0000_s1046" style="position:absolute;visibility:visible;mso-wrap-style:square" from="28908,25387" to="28908,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直接连接符 27" o:spid="_x0000_s1047" style="position:absolute;visibility:visible;mso-wrap-style:square" from="39523,25387" to="39523,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line id="直接连接符 28" o:spid="_x0000_s1048" style="position:absolute;visibility:visible;mso-wrap-style:square" from="46156,34144" to="46156,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文本框 30" o:spid="_x0000_s1049" type="#_x0000_t202" style="position:absolute;left:13188;top:24356;width:7673;height:2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08474F" w:rsidRDefault="0008474F" w:rsidP="00D522F7">
                        <w:pPr>
                          <w:spacing w:line="240" w:lineRule="auto"/>
                        </w:pPr>
                        <w:r>
                          <w:rPr>
                            <w:rFonts w:hint="eastAsia"/>
                          </w:rPr>
                          <w:t>协议解析</w:t>
                        </w:r>
                      </w:p>
                    </w:txbxContent>
                  </v:textbox>
                </v:shape>
                <v:shape id="文本框 30" o:spid="_x0000_s1050" type="#_x0000_t202" style="position:absolute;left:25765;top:24358;width:7671;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w:txbxContent>
                      <w:p w:rsidR="0008474F" w:rsidRDefault="0008474F" w:rsidP="00D522F7">
                        <w:pPr>
                          <w:pStyle w:val="afffffffffff4"/>
                          <w:spacing w:before="0" w:beforeAutospacing="0" w:after="0" w:afterAutospacing="0"/>
                          <w:jc w:val="both"/>
                        </w:pPr>
                        <w:r>
                          <w:rPr>
                            <w:rFonts w:ascii="Calibri" w:cs="Times New Roman" w:hint="eastAsia"/>
                            <w:kern w:val="2"/>
                            <w:sz w:val="21"/>
                            <w:szCs w:val="21"/>
                          </w:rPr>
                          <w:t>数据转换</w:t>
                        </w:r>
                      </w:p>
                    </w:txbxContent>
                  </v:textbox>
                </v:shape>
                <v:shape id="文本框 30" o:spid="_x0000_s1051" type="#_x0000_t202" style="position:absolute;left:38485;top:24354;width:7671;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08474F" w:rsidRDefault="0008474F" w:rsidP="00D522F7">
                        <w:pPr>
                          <w:pStyle w:val="afffffffffff4"/>
                          <w:spacing w:before="0" w:beforeAutospacing="0" w:after="0" w:afterAutospacing="0"/>
                          <w:jc w:val="both"/>
                        </w:pPr>
                        <w:r>
                          <w:rPr>
                            <w:rFonts w:ascii="Calibri" w:cs="Times New Roman" w:hint="eastAsia"/>
                            <w:kern w:val="2"/>
                            <w:sz w:val="21"/>
                            <w:szCs w:val="21"/>
                          </w:rPr>
                          <w:t>数据传输</w:t>
                        </w:r>
                      </w:p>
                    </w:txbxContent>
                  </v:textbox>
                </v:shape>
                <v:shape id="文本框 30" o:spid="_x0000_s1052" type="#_x0000_t202" style="position:absolute;left:13188;top:29094;width:7671;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08474F" w:rsidRDefault="0008474F" w:rsidP="00D522F7">
                        <w:pPr>
                          <w:pStyle w:val="afffffffffff4"/>
                          <w:spacing w:before="0" w:beforeAutospacing="0" w:after="0" w:afterAutospacing="0"/>
                          <w:jc w:val="both"/>
                        </w:pPr>
                        <w:r>
                          <w:rPr>
                            <w:rFonts w:ascii="Calibri" w:cs="Times New Roman" w:hint="eastAsia"/>
                            <w:kern w:val="2"/>
                            <w:sz w:val="21"/>
                            <w:szCs w:val="21"/>
                          </w:rPr>
                          <w:t>身份注册</w:t>
                        </w:r>
                      </w:p>
                    </w:txbxContent>
                  </v:textbox>
                </v:shape>
                <v:shape id="文本框 30" o:spid="_x0000_s1053" type="#_x0000_t202" style="position:absolute;left:24420;top:29087;width:1190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08474F" w:rsidRDefault="0008474F" w:rsidP="00D522F7">
                        <w:pPr>
                          <w:pStyle w:val="afffffffffff4"/>
                          <w:spacing w:before="0" w:beforeAutospacing="0" w:after="0" w:afterAutospacing="0"/>
                          <w:jc w:val="both"/>
                        </w:pPr>
                        <w:r w:rsidRPr="00D522F7">
                          <w:rPr>
                            <w:rFonts w:cs="Times New Roman" w:hint="eastAsia"/>
                            <w:kern w:val="2"/>
                            <w:sz w:val="21"/>
                            <w:szCs w:val="21"/>
                          </w:rPr>
                          <w:t>软/硬件接口适</w:t>
                        </w:r>
                        <w:r>
                          <w:rPr>
                            <w:rFonts w:ascii="Calibri" w:hAnsi="Times New Roman" w:cs="Times New Roman" w:hint="eastAsia"/>
                            <w:kern w:val="2"/>
                            <w:sz w:val="21"/>
                            <w:szCs w:val="21"/>
                          </w:rPr>
                          <w:t>配</w:t>
                        </w:r>
                      </w:p>
                    </w:txbxContent>
                  </v:textbox>
                </v:shape>
                <v:shape id="文本框 30" o:spid="_x0000_s1054" type="#_x0000_t202" style="position:absolute;left:38485;top:29025;width:767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08474F" w:rsidRDefault="0008474F" w:rsidP="00D522F7">
                        <w:pPr>
                          <w:pStyle w:val="afffffffffff4"/>
                          <w:spacing w:before="0" w:beforeAutospacing="0" w:after="0" w:afterAutospacing="0"/>
                          <w:jc w:val="both"/>
                        </w:pPr>
                        <w:r>
                          <w:rPr>
                            <w:rFonts w:ascii="Calibri" w:hAnsi="Times New Roman" w:cs="Times New Roman" w:hint="eastAsia"/>
                            <w:kern w:val="2"/>
                            <w:sz w:val="21"/>
                            <w:szCs w:val="21"/>
                          </w:rPr>
                          <w:t>安全认证</w:t>
                        </w:r>
                      </w:p>
                    </w:txbxContent>
                  </v:textbox>
                </v:shape>
                <v:rect id="矩形 37" o:spid="_x0000_s1055" style="position:absolute;left:12858;top:13556;width:11057;height:8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6Hr0A&#10;AADbAAAADwAAAGRycy9kb3ducmV2LnhtbESPwQrCMBBE74L/EFbwpqkKKtUoIgiiJ6t4Xpq1LTab&#10;0kSNf28EweMwM2+Y5TqYWjypdZVlBaNhAoI4t7riQsHlvBvMQTiPrLG2TAre5GC96naWmGr74hM9&#10;M1+ICGGXooLS+yaV0uUlGXRD2xBH72Zbgz7KtpC6xVeEm1qOk2QqDVYcF0psaFtSfs8eRsF1ftLF&#10;JRwyc5w8trfx1JngnVL9XtgsQHgK/h/+tfdawWQG3y/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G6Hr0AAADbAAAADwAAAAAAAAAAAAAAAACYAgAAZHJzL2Rvd25yZXYu&#10;eG1sUEsFBgAAAAAEAAQA9QAAAIIDAAAAAA==&#10;" filled="f" strokecolor="black [3213]" strokeweight=".5pt"/>
                <v:shape id="文本框 38" o:spid="_x0000_s1056" type="#_x0000_t202" style="position:absolute;left:12420;top:14433;width:1200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08474F" w:rsidRPr="00A84148" w:rsidRDefault="0008474F" w:rsidP="00A84148">
                        <w:pPr>
                          <w:spacing w:line="240" w:lineRule="auto"/>
                          <w:jc w:val="center"/>
                          <w:rPr>
                            <w:sz w:val="18"/>
                            <w:szCs w:val="18"/>
                          </w:rPr>
                        </w:pPr>
                        <w:r w:rsidRPr="00A84148">
                          <w:rPr>
                            <w:rFonts w:hint="eastAsia"/>
                            <w:sz w:val="18"/>
                            <w:szCs w:val="18"/>
                          </w:rPr>
                          <w:t>过滤</w:t>
                        </w:r>
                        <w:r w:rsidRPr="00A84148">
                          <w:rPr>
                            <w:rFonts w:hint="eastAsia"/>
                            <w:sz w:val="18"/>
                            <w:szCs w:val="18"/>
                          </w:rPr>
                          <w:t xml:space="preserve">  </w:t>
                        </w:r>
                        <w:r w:rsidRPr="00A84148">
                          <w:rPr>
                            <w:rFonts w:hint="eastAsia"/>
                            <w:sz w:val="18"/>
                            <w:szCs w:val="18"/>
                          </w:rPr>
                          <w:t>聚类</w:t>
                        </w:r>
                        <w:r w:rsidRPr="00A84148">
                          <w:rPr>
                            <w:rFonts w:hint="eastAsia"/>
                            <w:sz w:val="18"/>
                            <w:szCs w:val="18"/>
                          </w:rPr>
                          <w:t xml:space="preserve">  </w:t>
                        </w:r>
                        <w:r w:rsidRPr="00A84148">
                          <w:rPr>
                            <w:rFonts w:hint="eastAsia"/>
                            <w:sz w:val="18"/>
                            <w:szCs w:val="18"/>
                          </w:rPr>
                          <w:t>清洗</w:t>
                        </w:r>
                      </w:p>
                    </w:txbxContent>
                  </v:textbox>
                </v:shape>
                <v:shape id="文本框 38" o:spid="_x0000_s1057" type="#_x0000_t202" style="position:absolute;left:12425;top:18617;width:1200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08474F" w:rsidRDefault="0008474F" w:rsidP="00A84148">
                        <w:pPr>
                          <w:pStyle w:val="afffffffffff4"/>
                          <w:spacing w:before="0" w:beforeAutospacing="0" w:after="0" w:afterAutospacing="0"/>
                          <w:jc w:val="center"/>
                        </w:pPr>
                        <w:r>
                          <w:rPr>
                            <w:rFonts w:ascii="Calibri" w:cs="Times New Roman" w:hint="eastAsia"/>
                            <w:kern w:val="2"/>
                            <w:sz w:val="18"/>
                            <w:szCs w:val="18"/>
                          </w:rPr>
                          <w:t>语义</w:t>
                        </w:r>
                        <w:r>
                          <w:rPr>
                            <w:rFonts w:ascii="Calibri" w:cs="Times New Roman" w:hint="eastAsia"/>
                            <w:kern w:val="2"/>
                            <w:sz w:val="18"/>
                            <w:szCs w:val="18"/>
                          </w:rPr>
                          <w:t xml:space="preserve">  </w:t>
                        </w:r>
                        <w:r>
                          <w:rPr>
                            <w:rFonts w:ascii="Calibri" w:cs="Times New Roman" w:hint="eastAsia"/>
                            <w:kern w:val="2"/>
                            <w:sz w:val="18"/>
                            <w:szCs w:val="18"/>
                          </w:rPr>
                          <w:t>分类</w:t>
                        </w:r>
                        <w:r>
                          <w:rPr>
                            <w:rFonts w:ascii="Calibri" w:cs="Times New Roman" w:hint="eastAsia"/>
                            <w:kern w:val="2"/>
                            <w:sz w:val="18"/>
                            <w:szCs w:val="18"/>
                          </w:rPr>
                          <w:t xml:space="preserve">  </w:t>
                        </w:r>
                        <w:r>
                          <w:rPr>
                            <w:rFonts w:ascii="Calibri" w:cs="Times New Roman" w:hint="eastAsia"/>
                            <w:kern w:val="2"/>
                            <w:sz w:val="18"/>
                            <w:szCs w:val="18"/>
                          </w:rPr>
                          <w:t>回归</w:t>
                        </w:r>
                      </w:p>
                    </w:txbxContent>
                  </v:textbox>
                </v:shape>
                <v:rect id="矩形 41" o:spid="_x0000_s1058" style="position:absolute;left:25264;top:13553;width:12079;height:8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L0jL4A&#10;AADbAAAADwAAAGRycy9kb3ducmV2LnhtbESPzQrCMBCE74LvEFbwpqk/iFSjiCCInqzieWnWtths&#10;ShM1vr0RBI/DzHzDLNfB1OJJrassKxgNExDEudUVFwou591gDsJ5ZI21ZVLwJgfrVbezxFTbF5/o&#10;mflCRAi7FBWU3jeplC4vyaAb2oY4ejfbGvRRtoXULb4i3NRynCQzabDiuFBiQ9uS8nv2MAqu85Mu&#10;LuGQmePksb2NZ84E75Tq98JmAcJT8P/wr73XCqYj+H6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C9Iy+AAAA2wAAAA8AAAAAAAAAAAAAAAAAmAIAAGRycy9kb3ducmV2&#10;LnhtbFBLBQYAAAAABAAEAPUAAACDAwAAAAA=&#10;" filled="f" strokecolor="black [3213]" strokeweight=".5pt">
                  <v:textbox>
                    <w:txbxContent>
                      <w:p w:rsidR="0008474F" w:rsidRDefault="0008474F" w:rsidP="00A84148"/>
                    </w:txbxContent>
                  </v:textbox>
                </v:rect>
                <v:shape id="文本框 38" o:spid="_x0000_s1059" type="#_x0000_t202" style="position:absolute;left:24881;top:14613;width:12843;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08474F" w:rsidRPr="00A84148" w:rsidRDefault="0008474F" w:rsidP="00A84148">
                        <w:pPr>
                          <w:pStyle w:val="afffffffffff4"/>
                          <w:spacing w:before="0" w:beforeAutospacing="0" w:after="0" w:afterAutospacing="0"/>
                          <w:jc w:val="center"/>
                          <w:rPr>
                            <w:rFonts w:cs="Times New Roman"/>
                            <w:kern w:val="2"/>
                            <w:sz w:val="18"/>
                            <w:szCs w:val="18"/>
                          </w:rPr>
                        </w:pPr>
                        <w:proofErr w:type="gramStart"/>
                        <w:r w:rsidRPr="00A84148">
                          <w:rPr>
                            <w:rFonts w:cs="Times New Roman" w:hint="eastAsia"/>
                            <w:kern w:val="2"/>
                            <w:sz w:val="18"/>
                            <w:szCs w:val="18"/>
                          </w:rPr>
                          <w:t>Redis  RSDS</w:t>
                        </w:r>
                        <w:proofErr w:type="gramEnd"/>
                        <w:r w:rsidRPr="00A84148">
                          <w:rPr>
                            <w:rFonts w:cs="Times New Roman" w:hint="eastAsia"/>
                            <w:kern w:val="2"/>
                            <w:sz w:val="18"/>
                            <w:szCs w:val="18"/>
                          </w:rPr>
                          <w:t xml:space="preserve">  MySql</w:t>
                        </w:r>
                      </w:p>
                    </w:txbxContent>
                  </v:textbox>
                </v:shape>
                <v:shape id="文本框 38" o:spid="_x0000_s1060" type="#_x0000_t202" style="position:absolute;left:24420;top:18620;width:14065;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08474F" w:rsidRDefault="0008474F" w:rsidP="00A84148">
                        <w:pPr>
                          <w:pStyle w:val="afffffffffff4"/>
                          <w:spacing w:before="0" w:beforeAutospacing="0" w:after="0" w:afterAutospacing="0"/>
                          <w:jc w:val="center"/>
                        </w:pPr>
                        <w:proofErr w:type="gramStart"/>
                        <w:r>
                          <w:rPr>
                            <w:rFonts w:cs="Times New Roman" w:hint="eastAsia"/>
                            <w:kern w:val="2"/>
                            <w:sz w:val="18"/>
                            <w:szCs w:val="18"/>
                          </w:rPr>
                          <w:t>Oracle  Mong</w:t>
                        </w:r>
                        <w:proofErr w:type="gramEnd"/>
                        <w:r>
                          <w:rPr>
                            <w:rFonts w:cs="Times New Roman" w:hint="eastAsia"/>
                            <w:kern w:val="2"/>
                            <w:sz w:val="18"/>
                            <w:szCs w:val="18"/>
                          </w:rPr>
                          <w:t xml:space="preserve">  MS SQL</w:t>
                        </w:r>
                      </w:p>
                    </w:txbxContent>
                  </v:textbox>
                </v:shape>
                <v:rect id="矩形 44" o:spid="_x0000_s1061" style="position:absolute;left:38485;top:13622;width:8433;height:8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XFL4A&#10;AADbAAAADwAAAGRycy9kb3ducmV2LnhtbESPzQrCMBCE74LvEFbwpqk/iFSjiCCInqzieWnWtths&#10;ShM1vr0RBI/DzHzDLNfB1OJJrassKxgNExDEudUVFwou591gDsJ5ZI21ZVLwJgfrVbezxFTbF5/o&#10;mflCRAi7FBWU3jeplC4vyaAb2oY4ejfbGvRRtoXULb4i3NRynCQzabDiuFBiQ9uS8nv2MAqu85Mu&#10;LuGQmePksb2NZ84E75Tq98JmAcJT8P/wr73XCqZT+H6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81VxS+AAAA2wAAAA8AAAAAAAAAAAAAAAAAmAIAAGRycy9kb3ducmV2&#10;LnhtbFBLBQYAAAAABAAEAPUAAACDAwAAAAA=&#10;" filled="f" strokecolor="black [3213]" strokeweight=".5pt">
                  <v:textbox>
                    <w:txbxContent>
                      <w:p w:rsidR="0008474F" w:rsidRDefault="0008474F" w:rsidP="00A84148">
                        <w:pPr>
                          <w:pStyle w:val="afffffffffff4"/>
                          <w:spacing w:before="0" w:beforeAutospacing="0" w:after="0" w:afterAutospacing="0" w:line="400" w:lineRule="exact"/>
                          <w:jc w:val="both"/>
                        </w:pPr>
                        <w:r>
                          <w:rPr>
                            <w:rFonts w:ascii="Calibri" w:hAnsi="Calibri" w:cs="Times New Roman"/>
                            <w:kern w:val="2"/>
                            <w:sz w:val="21"/>
                            <w:szCs w:val="21"/>
                          </w:rPr>
                          <w:t> </w:t>
                        </w:r>
                      </w:p>
                    </w:txbxContent>
                  </v:textbox>
                </v:rect>
                <v:shape id="文本框 38" o:spid="_x0000_s1062" type="#_x0000_t202" style="position:absolute;left:38485;top:15057;width:8433;height:6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08474F" w:rsidRDefault="0008474F" w:rsidP="00A84148">
                        <w:pPr>
                          <w:pStyle w:val="afffffffffff4"/>
                          <w:spacing w:before="0" w:beforeAutospacing="0" w:after="0" w:afterAutospacing="0"/>
                          <w:jc w:val="center"/>
                          <w:rPr>
                            <w:rFonts w:ascii="Calibri" w:cs="Times New Roman"/>
                            <w:kern w:val="2"/>
                            <w:sz w:val="18"/>
                            <w:szCs w:val="18"/>
                          </w:rPr>
                        </w:pPr>
                        <w:r>
                          <w:rPr>
                            <w:rFonts w:ascii="Calibri" w:cs="Times New Roman" w:hint="eastAsia"/>
                            <w:kern w:val="2"/>
                            <w:sz w:val="18"/>
                            <w:szCs w:val="18"/>
                          </w:rPr>
                          <w:t>故障统计</w:t>
                        </w:r>
                      </w:p>
                      <w:p w:rsidR="0008474F" w:rsidRDefault="0008474F" w:rsidP="00A84148">
                        <w:pPr>
                          <w:pStyle w:val="afffffffffff4"/>
                          <w:spacing w:before="0" w:beforeAutospacing="0" w:after="0" w:afterAutospacing="0"/>
                          <w:jc w:val="center"/>
                          <w:rPr>
                            <w:rFonts w:ascii="Calibri" w:cs="Times New Roman"/>
                            <w:kern w:val="2"/>
                            <w:sz w:val="18"/>
                            <w:szCs w:val="18"/>
                          </w:rPr>
                        </w:pPr>
                        <w:r>
                          <w:rPr>
                            <w:rFonts w:ascii="Calibri" w:cs="Times New Roman" w:hint="eastAsia"/>
                            <w:kern w:val="2"/>
                            <w:sz w:val="18"/>
                            <w:szCs w:val="18"/>
                          </w:rPr>
                          <w:t>故障预测</w:t>
                        </w:r>
                      </w:p>
                      <w:p w:rsidR="0008474F" w:rsidRDefault="0008474F" w:rsidP="00A84148">
                        <w:pPr>
                          <w:pStyle w:val="afffffffffff4"/>
                          <w:spacing w:before="0" w:beforeAutospacing="0" w:after="0" w:afterAutospacing="0"/>
                          <w:jc w:val="center"/>
                        </w:pPr>
                        <w:r>
                          <w:rPr>
                            <w:rFonts w:ascii="Calibri" w:cs="Times New Roman" w:hint="eastAsia"/>
                            <w:kern w:val="2"/>
                            <w:sz w:val="18"/>
                            <w:szCs w:val="18"/>
                          </w:rPr>
                          <w:t>阈值告警</w:t>
                        </w:r>
                      </w:p>
                    </w:txbxContent>
                  </v:textbox>
                </v:shape>
                <v:group id="组合 46" o:spid="_x0000_s1063" style="position:absolute;left:14548;top:4894;width:4915;height:6807" coordorigin="7770,5405" coordsize="4915,6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20" o:spid="_x0000_s1064" type="#_x0000_t68" style="position:absolute;left:9378;top:9044;width:1731;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LsAA&#10;AADbAAAADwAAAGRycy9kb3ducmV2LnhtbERPyWrDMBC9B/oPYgK5JVKCKcWNbEKhtKUHE6fQ62CN&#10;F2yNhKUmzt9Xh0KPj7cfy8VO4kpzGBxr2O8UCOLGmYE7DV+X1+0TiBCRDU6OScOdApTFw+qIuXE3&#10;PtO1jp1IIRxy1NDH6HMpQ9OTxbBznjhxrZstxgTnTpoZbyncTvKg1KO0OHBq6NHTS0/NWP9YDR/q&#10;u46nKqs+z2+cDTR61Xqv9Wa9nJ5BRFriv/jP/W40HNL69CX9AF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xLsAAAADbAAAADwAAAAAAAAAAAAAAAACYAgAAZHJzL2Rvd25y&#10;ZXYueG1sUEsFBgAAAAAEAAQA9QAAAIUDAAAAAA==&#10;" adj="5899" filled="f" strokecolor="black [3213]"/>
                  <v:roundrect id="文本框 39" o:spid="_x0000_s1065" style="position:absolute;left:7770;top:5405;width:4916;height:25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f9MQA&#10;AADbAAAADwAAAGRycy9kb3ducmV2LnhtbESPS2sCMRSF90L/Q7gFd5rUorVTo2hR6KqgVdDdZXI7&#10;M+3kZpjEefz7piC4PJzHx1msOluKhmpfONbwNFYgiFNnCs40HL92ozkIH5ANlo5JQ08eVsuHwQIT&#10;41reU3MImYgj7BPUkIdQJVL6NCeLfuwq4uh9u9piiLLOpKmxjeO2lBOlZtJiwZGQY0XvOaW/h6uN&#10;kGZatX3Rnba9Wl/Uy+V63vx8aj187NZvIAJ14R6+tT+MhudX+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4H/TEAAAA2wAAAA8AAAAAAAAAAAAAAAAAmAIAAGRycy9k&#10;b3ducmV2LnhtbFBLBQYAAAAABAAEAPUAAACJAwAAAAA=&#10;" fillcolor="white [3201]" strokeweight=".5pt">
                    <v:textbox>
                      <w:txbxContent>
                        <w:p w:rsidR="0008474F" w:rsidRDefault="0008474F" w:rsidP="00DA6C13">
                          <w:pPr>
                            <w:spacing w:line="240" w:lineRule="auto"/>
                            <w:jc w:val="center"/>
                          </w:pPr>
                          <w:r>
                            <w:rPr>
                              <w:rFonts w:hint="eastAsia"/>
                            </w:rPr>
                            <w:t>MES</w:t>
                          </w:r>
                        </w:p>
                      </w:txbxContent>
                    </v:textbox>
                  </v:roundrect>
                </v:group>
                <v:group id="组合 48" o:spid="_x0000_s1066" style="position:absolute;left:20087;top:4766;width:4915;height:6933" coordorigin=",-831" coordsize="4915,6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上箭头 49" o:spid="_x0000_s1067" type="#_x0000_t68" style="position:absolute;left:1607;top:2935;width:1731;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9E8MA&#10;AADbAAAADwAAAGRycy9kb3ducmV2LnhtbESPQWvCQBSE70L/w/IK3nS3EsSmbkQKpS0exLTQ6yP7&#10;TEKyb5fsqvHfdwXB4zAz3zDrzWh7caYhtI41vMwVCOLKmZZrDb8/H7MViBCRDfaOScOVAmyKp8ka&#10;c+MufKBzGWuRIBxy1NDE6HMpQ9WQxTB3njh5RzdYjEkOtTQDXhLc9nKh1FJabDktNOjpvaGqK09W&#10;w7f6K+N2n+13h0/OWuq8Onqv9fR53L6BiDTGR/je/jIasle4fUk/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r9E8MAAADbAAAADwAAAAAAAAAAAAAAAACYAgAAZHJzL2Rv&#10;d25yZXYueG1sUEsFBgAAAAAEAAQA9QAAAIgDAAAAAA==&#10;" adj="5899" filled="f" strokecolor="black [3213]">
                    <v:textbox>
                      <w:txbxContent>
                        <w:p w:rsidR="0008474F" w:rsidRDefault="0008474F" w:rsidP="00681D0A"/>
                      </w:txbxContent>
                    </v:textbox>
                  </v:shape>
                  <v:roundrect id="文本框 3" o:spid="_x0000_s1068" style="position:absolute;top:-831;width:4915;height:25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1TycEA&#10;AADbAAAADwAAAGRycy9kb3ducmV2LnhtbERPS2sCMRC+F/wPYQRvNalgW7ZGUVHoqVDbQr0Nm3F3&#10;7WaybOI+/n3nUOjx43uvNoOvVUdtrAJbeJgbUMR5cBUXFj4/jvfPoGJCdlgHJgsjRdisJ3crzFzo&#10;+Z26UyqUhHDM0EKZUpNpHfOSPMZ5aIiFu4TWYxLYFtq12Eu4r/XCmEftsWJpKLGhfUn5z+nmpaRb&#10;Nv1YDV+H0WzP5ul8+95d36ydTYftC6hEQ/oX/7lfnYWlrJcv8gP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dU8nBAAAA2wAAAA8AAAAAAAAAAAAAAAAAmAIAAGRycy9kb3du&#10;cmV2LnhtbFBLBQYAAAAABAAEAPUAAACGAwAAAAA=&#10;" fillcolor="white [3201]" strokeweight=".5pt">
                    <v:textbox>
                      <w:txbxContent>
                        <w:p w:rsidR="0008474F" w:rsidRDefault="0008474F" w:rsidP="00DA6C13">
                          <w:pPr>
                            <w:pStyle w:val="afffffffffff4"/>
                            <w:spacing w:before="0" w:beforeAutospacing="0" w:after="0" w:afterAutospacing="0"/>
                            <w:jc w:val="center"/>
                          </w:pPr>
                          <w:r>
                            <w:rPr>
                              <w:rFonts w:ascii="Calibri" w:hAnsi="Calibri" w:cs="Times New Roman" w:hint="eastAsia"/>
                              <w:kern w:val="2"/>
                              <w:sz w:val="21"/>
                              <w:szCs w:val="21"/>
                            </w:rPr>
                            <w:t>ERP</w:t>
                          </w:r>
                        </w:p>
                      </w:txbxContent>
                    </v:textbox>
                  </v:roundrect>
                </v:group>
                <v:group id="组合 51" o:spid="_x0000_s1069" style="position:absolute;left:25518;top:4765;width:4915;height:6927" coordorigin=",-832" coordsize="4915,6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上箭头 52" o:spid="_x0000_s1070" type="#_x0000_t68" style="position:absolute;left:1607;top:2935;width:1731;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v8MA&#10;AADbAAAADwAAAGRycy9kb3ducmV2LnhtbESPwWrDMBBE74X8g9hCbo3U4JbgRjEhUJLSg4kT6HWx&#10;NraxtRKWmjh/XxUKPQ4z84ZZF5MdxJXG0DnW8LxQIIhrZzpuNJxP708rECEiGxwck4Y7BSg2s4c1&#10;5sbd+EjXKjYiQTjkqKGN0edShroli2HhPHHyLm60GJMcG2lGvCW4HeRSqVdpseO00KKnXUt1X31b&#10;DR/qq4rbMis/j3vOOuq9univ9fxx2r6BiDTF//Bf+2A0vCz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5v8MAAADbAAAADwAAAAAAAAAAAAAAAACYAgAAZHJzL2Rv&#10;d25yZXYueG1sUEsFBgAAAAAEAAQA9QAAAIgDAAAAAA==&#10;" adj="5899" filled="f" strokecolor="black [3213]">
                    <v:textbox>
                      <w:txbxContent>
                        <w:p w:rsidR="0008474F" w:rsidRDefault="0008474F" w:rsidP="00DA6C13">
                          <w:pPr>
                            <w:pStyle w:val="afffffffffff4"/>
                            <w:spacing w:before="0" w:beforeAutospacing="0" w:after="0" w:afterAutospacing="0" w:line="400" w:lineRule="exact"/>
                            <w:jc w:val="both"/>
                          </w:pPr>
                          <w:r>
                            <w:rPr>
                              <w:rFonts w:ascii="Calibri" w:hAnsi="Calibri" w:cs="Times New Roman"/>
                              <w:kern w:val="2"/>
                              <w:sz w:val="21"/>
                              <w:szCs w:val="21"/>
                            </w:rPr>
                            <w:t> </w:t>
                          </w:r>
                        </w:p>
                      </w:txbxContent>
                    </v:textbox>
                  </v:shape>
                  <v:roundrect id="文本框 3" o:spid="_x0000_s1071" style="position:absolute;top:-832;width:4915;height:25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vsQA&#10;AADbAAAADwAAAGRycy9kb3ducmV2LnhtbESPS2sCMRSF94L/IVzBnSataGU0ii0tdFVQK+juMrmd&#10;mXZyM0ziPP59IwguD+fxcdbbzpaiodoXjjU8TRUI4tSZgjMN38ePyRKED8gGS8ekoScP281wsMbE&#10;uJb31BxCJuII+wQ15CFUiZQ+zcmin7qKOHo/rrYYoqwzaWps47gt5bNSC2mx4EjIsaK3nNK/w9VG&#10;SDOv2r7oTu+92l3Uy+V6fv390no86nYrEIG68Ajf259Gw3wGty/x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Pzb7EAAAA2wAAAA8AAAAAAAAAAAAAAAAAmAIAAGRycy9k&#10;b3ducmV2LnhtbFBLBQYAAAAABAAEAPUAAACJAwAAAAA=&#10;" fillcolor="white [3201]" strokeweight=".5pt">
                    <v:textbox>
                      <w:txbxContent>
                        <w:p w:rsidR="0008474F" w:rsidRDefault="0008474F" w:rsidP="00DA6C13">
                          <w:pPr>
                            <w:pStyle w:val="afffffffffff4"/>
                            <w:spacing w:before="0" w:beforeAutospacing="0" w:after="0" w:afterAutospacing="0"/>
                            <w:jc w:val="center"/>
                          </w:pPr>
                          <w:r>
                            <w:rPr>
                              <w:rFonts w:ascii="Calibri" w:hAnsi="Calibri" w:cs="Times New Roman" w:hint="eastAsia"/>
                              <w:kern w:val="2"/>
                              <w:sz w:val="21"/>
                              <w:szCs w:val="21"/>
                            </w:rPr>
                            <w:t>BI</w:t>
                          </w:r>
                        </w:p>
                      </w:txbxContent>
                    </v:textbox>
                  </v:roundrect>
                </v:group>
                <v:group id="组合 54" o:spid="_x0000_s1072" style="position:absolute;left:31086;top:4701;width:4915;height:6985" coordorigin=",-897" coordsize="4915,7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上箭头 55" o:spid="_x0000_s1073" type="#_x0000_t68" style="position:absolute;left:1607;top:2935;width:1731;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hy8EA&#10;AADbAAAADwAAAGRycy9kb3ducmV2LnhtbESPQYvCMBSE78L+h/CEvWmiqCzVKLIgu+JBrAteH82z&#10;LTYvoclq/fdGEDwOM/MNs1h1thFXakPtWMNoqEAQF87UXGr4O24GXyBCRDbYOCYNdwqwWn70FpgZ&#10;d+MDXfNYigThkKGGKkafSRmKiiyGofPEyTu71mJMsi2lafGW4LaRY6Vm0mLNaaFCT98VFZf832rY&#10;qlMe1/vJfnf44UlNF6/O3mv92e/WcxCRuvgOv9q/RsN0Cs8v6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OYcvBAAAA2wAAAA8AAAAAAAAAAAAAAAAAmAIAAGRycy9kb3du&#10;cmV2LnhtbFBLBQYAAAAABAAEAPUAAACGAwAAAAA=&#10;" adj="5899" filled="f" strokecolor="black [3213]">
                    <v:textbox>
                      <w:txbxContent>
                        <w:p w:rsidR="0008474F" w:rsidRDefault="0008474F" w:rsidP="00DA6C13">
                          <w:pPr>
                            <w:pStyle w:val="afffffffffff4"/>
                            <w:spacing w:before="0" w:beforeAutospacing="0" w:after="0" w:afterAutospacing="0" w:line="400" w:lineRule="exact"/>
                            <w:jc w:val="both"/>
                          </w:pPr>
                          <w:r>
                            <w:rPr>
                              <w:rFonts w:ascii="Calibri" w:hAnsi="Calibri" w:cs="Times New Roman"/>
                              <w:kern w:val="2"/>
                              <w:sz w:val="21"/>
                              <w:szCs w:val="21"/>
                            </w:rPr>
                            <w:t> </w:t>
                          </w:r>
                        </w:p>
                      </w:txbxContent>
                    </v:textbox>
                  </v:shape>
                  <v:roundrect id="文本框 3" o:spid="_x0000_s1074" style="position:absolute;top:-897;width:4915;height:25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uJsMA&#10;AADbAAAADwAAAGRycy9kb3ducmV2LnhtbESPS2sCMRSF94L/IVzBnSYV1DI1ii0KXRV8FOruMrmd&#10;mXZyM0ziPP69EQSXh/P4OKtNZ0vRUO0LxxpepgoEcepMwZmG82k/eQXhA7LB0jFp6MnDZj0crDAx&#10;ruUDNceQiTjCPkENeQhVIqVPc7Lop64ijt6vqy2GKOtMmhrbOG5LOVNqIS0WHAk5VvSRU/p/vNoI&#10;aeZV2xfd965X24taXq4/739fWo9H3fYNRKAuPMOP9qfRMF/A/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huJsMAAADbAAAADwAAAAAAAAAAAAAAAACYAgAAZHJzL2Rv&#10;d25yZXYueG1sUEsFBgAAAAAEAAQA9QAAAIgDAAAAAA==&#10;" fillcolor="white [3201]" strokeweight=".5pt">
                    <v:textbox>
                      <w:txbxContent>
                        <w:p w:rsidR="0008474F" w:rsidRDefault="0008474F" w:rsidP="00DA6C13">
                          <w:pPr>
                            <w:pStyle w:val="afffffffffff4"/>
                            <w:spacing w:before="0" w:beforeAutospacing="0" w:after="0" w:afterAutospacing="0"/>
                            <w:jc w:val="center"/>
                          </w:pPr>
                          <w:r>
                            <w:rPr>
                              <w:rFonts w:ascii="Calibri" w:hAnsi="Calibri" w:cs="Times New Roman" w:hint="eastAsia"/>
                              <w:kern w:val="2"/>
                              <w:sz w:val="21"/>
                              <w:szCs w:val="21"/>
                            </w:rPr>
                            <w:t>ELM</w:t>
                          </w:r>
                        </w:p>
                      </w:txbxContent>
                    </v:textbox>
                  </v:roundrect>
                </v:group>
                <v:group id="组合 57" o:spid="_x0000_s1075" style="position:absolute;left:36521;top:4700;width:4915;height:6979" coordorigin=",-898" coordsize="4915,7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上箭头 58" o:spid="_x0000_s1076" type="#_x0000_t68" style="position:absolute;left:1607;top:2935;width:1731;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VcAA&#10;AADbAAAADwAAAGRycy9kb3ducmV2LnhtbERPy2oCMRTdF/yHcAV3NbHYIuPEYRBKLV2Io+D2Mrnz&#10;wMlNmKQ6/ftmUejycN55MdlB3GkMvWMNq6UCQVw703Or4XJ+f96ACBHZ4OCYNPxQgGI3e8oxM+7B&#10;J7pXsRUphEOGGroYfSZlqDuyGJbOEyeucaPFmODYSjPiI4XbQb4o9SYt9pwaOvS076i+Vd9Ww6e6&#10;VrE8ro9fpw9e93TzqvFe68V8KrcgIk3xX/znPhgNr2ls+p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OVcAAAADbAAAADwAAAAAAAAAAAAAAAACYAgAAZHJzL2Rvd25y&#10;ZXYueG1sUEsFBgAAAAAEAAQA9QAAAIUDAAAAAA==&#10;" adj="5899" filled="f" strokecolor="black [3213]">
                    <v:textbox>
                      <w:txbxContent>
                        <w:p w:rsidR="0008474F" w:rsidRDefault="0008474F" w:rsidP="00DA6C13">
                          <w:pPr>
                            <w:pStyle w:val="afffffffffff4"/>
                            <w:spacing w:before="0" w:beforeAutospacing="0" w:after="0" w:afterAutospacing="0" w:line="400" w:lineRule="exact"/>
                            <w:jc w:val="both"/>
                          </w:pPr>
                          <w:r>
                            <w:rPr>
                              <w:rFonts w:ascii="Calibri" w:hAnsi="Calibri" w:cs="Times New Roman"/>
                              <w:kern w:val="2"/>
                              <w:sz w:val="21"/>
                              <w:szCs w:val="21"/>
                            </w:rPr>
                            <w:t> </w:t>
                          </w:r>
                        </w:p>
                      </w:txbxContent>
                    </v:textbox>
                  </v:shape>
                  <v:roundrect id="文本框 3" o:spid="_x0000_s1077" style="position:absolute;top:-898;width:4915;height:25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6VMQA&#10;AADbAAAADwAAAGRycy9kb3ducmV2LnhtbESPS2sCMRSF94X+h3AL3XUSBVsdjaKlha4K9QG6u0yu&#10;M6OTm2ES5/Hvm0LB5eE8Ps5i1dtKtNT40rGGUaJAEGfOlJxr2O8+X6YgfEA2WDkmDQN5WC0fHxaY&#10;GtfxD7XbkIs4wj5FDUUIdSqlzwqy6BNXE0fv7BqLIcoml6bBLo7bSo6VepUWS46EAmt6Lyi7bm82&#10;QtpJ3Q1lf/gY1Pqk3k634+byrfXzU7+egwjUh3v4v/1lNEx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lTEAAAA2wAAAA8AAAAAAAAAAAAAAAAAmAIAAGRycy9k&#10;b3ducmV2LnhtbFBLBQYAAAAABAAEAPUAAACJAwAAAAA=&#10;" fillcolor="white [3201]" strokeweight=".5pt">
                    <v:textbox>
                      <w:txbxContent>
                        <w:p w:rsidR="0008474F" w:rsidRDefault="0008474F" w:rsidP="00DA6C13">
                          <w:pPr>
                            <w:pStyle w:val="afffffffffff4"/>
                            <w:spacing w:before="0" w:beforeAutospacing="0" w:after="0" w:afterAutospacing="0"/>
                            <w:jc w:val="center"/>
                          </w:pPr>
                          <w:r>
                            <w:rPr>
                              <w:rFonts w:cs="Times New Roman"/>
                              <w:kern w:val="2"/>
                              <w:sz w:val="21"/>
                              <w:szCs w:val="21"/>
                            </w:rPr>
                            <w:t>…</w:t>
                          </w:r>
                        </w:p>
                      </w:txbxContent>
                    </v:textbox>
                  </v:roundrect>
                </v:group>
                <w10:anchorlock/>
              </v:group>
            </w:pict>
          </mc:Fallback>
        </mc:AlternateContent>
      </w:r>
    </w:p>
    <w:p w:rsidR="008A13A3" w:rsidRDefault="002006A1" w:rsidP="002006A1">
      <w:pPr>
        <w:pStyle w:val="afd"/>
        <w:spacing w:before="120" w:after="120"/>
      </w:pPr>
      <w:r>
        <w:t>工业数据采集平台系统架构图</w:t>
      </w:r>
    </w:p>
    <w:p w:rsidR="001D212F" w:rsidRDefault="00676B34" w:rsidP="00676B34">
      <w:pPr>
        <w:pStyle w:val="affc"/>
        <w:spacing w:before="240" w:after="240"/>
      </w:pPr>
      <w:bookmarkStart w:id="53" w:name="_Toc193726530"/>
      <w:r>
        <w:t>功能</w:t>
      </w:r>
      <w:bookmarkEnd w:id="53"/>
    </w:p>
    <w:p w:rsidR="00676B34" w:rsidRDefault="00DD5EA6" w:rsidP="00DD5EA6">
      <w:pPr>
        <w:pStyle w:val="affd"/>
        <w:spacing w:before="120" w:after="120"/>
      </w:pPr>
      <w:r>
        <w:rPr>
          <w:rFonts w:hint="eastAsia"/>
        </w:rPr>
        <w:t>数据采集</w:t>
      </w:r>
    </w:p>
    <w:p w:rsidR="00DD5EA6" w:rsidRDefault="00DD5EA6" w:rsidP="00DD5EA6">
      <w:pPr>
        <w:pStyle w:val="affffffffa"/>
      </w:pPr>
      <w:r>
        <w:rPr>
          <w:rFonts w:hint="eastAsia"/>
        </w:rPr>
        <w:t>系统可以实时采集设备</w:t>
      </w:r>
      <w:r w:rsidR="00342EEF">
        <w:rPr>
          <w:rFonts w:hint="eastAsia"/>
        </w:rPr>
        <w:t>基本信息、运行数据</w:t>
      </w:r>
      <w:r>
        <w:rPr>
          <w:rFonts w:hint="eastAsia"/>
        </w:rPr>
        <w:t>、</w:t>
      </w:r>
      <w:r w:rsidR="00342EEF">
        <w:rPr>
          <w:rFonts w:hint="eastAsia"/>
        </w:rPr>
        <w:t>生产数据</w:t>
      </w:r>
      <w:r>
        <w:rPr>
          <w:rFonts w:hint="eastAsia"/>
        </w:rPr>
        <w:t>等多维信息，包括但不限于以下</w:t>
      </w:r>
      <w:r w:rsidR="00342EEF">
        <w:rPr>
          <w:rFonts w:hint="eastAsia"/>
        </w:rPr>
        <w:t>内容</w:t>
      </w:r>
      <w:r>
        <w:rPr>
          <w:rFonts w:hint="eastAsia"/>
        </w:rPr>
        <w:t>：</w:t>
      </w:r>
    </w:p>
    <w:p w:rsidR="00DD5EA6" w:rsidRDefault="00342EEF" w:rsidP="00342EEF">
      <w:pPr>
        <w:pStyle w:val="af5"/>
        <w:numPr>
          <w:ilvl w:val="0"/>
          <w:numId w:val="32"/>
        </w:numPr>
      </w:pPr>
      <w:r>
        <w:rPr>
          <w:rFonts w:hint="eastAsia"/>
        </w:rPr>
        <w:t>基本信息</w:t>
      </w:r>
      <w:r w:rsidR="00DD5EA6">
        <w:rPr>
          <w:rFonts w:hint="eastAsia"/>
        </w:rPr>
        <w:t>：</w:t>
      </w:r>
      <w:r w:rsidRPr="00342EEF">
        <w:rPr>
          <w:rFonts w:hint="eastAsia"/>
        </w:rPr>
        <w:t>编号、型号、IP、端口</w:t>
      </w:r>
      <w:r w:rsidR="00DD5EA6">
        <w:rPr>
          <w:rFonts w:hint="eastAsia"/>
        </w:rPr>
        <w:t>等；</w:t>
      </w:r>
    </w:p>
    <w:p w:rsidR="00DD5EA6" w:rsidRDefault="00342EEF" w:rsidP="00342EEF">
      <w:pPr>
        <w:pStyle w:val="af5"/>
        <w:numPr>
          <w:ilvl w:val="0"/>
          <w:numId w:val="32"/>
        </w:numPr>
      </w:pPr>
      <w:r>
        <w:rPr>
          <w:rFonts w:hint="eastAsia"/>
        </w:rPr>
        <w:t>运行数据</w:t>
      </w:r>
      <w:r w:rsidR="00DD5EA6">
        <w:rPr>
          <w:rFonts w:hint="eastAsia"/>
        </w:rPr>
        <w:t>：</w:t>
      </w:r>
      <w:r w:rsidRPr="00342EEF">
        <w:rPr>
          <w:rFonts w:hint="eastAsia"/>
        </w:rPr>
        <w:t>状态、操作模式、坐标</w:t>
      </w:r>
      <w:r w:rsidR="00DD5EA6">
        <w:rPr>
          <w:rFonts w:hint="eastAsia"/>
        </w:rPr>
        <w:t>等；</w:t>
      </w:r>
    </w:p>
    <w:p w:rsidR="00342EEF" w:rsidRDefault="00DD5EA6" w:rsidP="00342EEF">
      <w:pPr>
        <w:pStyle w:val="af5"/>
        <w:numPr>
          <w:ilvl w:val="0"/>
          <w:numId w:val="32"/>
        </w:numPr>
      </w:pPr>
      <w:r>
        <w:rPr>
          <w:rFonts w:hint="eastAsia"/>
        </w:rPr>
        <w:t>生产数据：</w:t>
      </w:r>
      <w:r w:rsidR="00342EEF" w:rsidRPr="00342EEF">
        <w:rPr>
          <w:rFonts w:hint="eastAsia"/>
        </w:rPr>
        <w:t>零件计数、零件总计数</w:t>
      </w:r>
      <w:r>
        <w:rPr>
          <w:rFonts w:hint="eastAsia"/>
        </w:rPr>
        <w:t>等</w:t>
      </w:r>
      <w:r w:rsidR="00342EEF">
        <w:rPr>
          <w:rFonts w:hint="eastAsia"/>
        </w:rPr>
        <w:t>；</w:t>
      </w:r>
    </w:p>
    <w:p w:rsidR="00342EEF" w:rsidRDefault="00342EEF" w:rsidP="00342EEF">
      <w:pPr>
        <w:pStyle w:val="af5"/>
        <w:numPr>
          <w:ilvl w:val="0"/>
          <w:numId w:val="32"/>
        </w:numPr>
      </w:pPr>
      <w:r w:rsidRPr="00342EEF">
        <w:rPr>
          <w:rFonts w:hint="eastAsia"/>
        </w:rPr>
        <w:t>工艺数据</w:t>
      </w:r>
      <w:r>
        <w:rPr>
          <w:rFonts w:hint="eastAsia"/>
        </w:rPr>
        <w:t>：</w:t>
      </w:r>
      <w:r w:rsidRPr="00342EEF">
        <w:rPr>
          <w:rFonts w:hint="eastAsia"/>
        </w:rPr>
        <w:t>程序号、刀具号、倍率、转速</w:t>
      </w:r>
      <w:r>
        <w:rPr>
          <w:rFonts w:hint="eastAsia"/>
        </w:rPr>
        <w:t>等；</w:t>
      </w:r>
    </w:p>
    <w:p w:rsidR="00342EEF" w:rsidRDefault="00342EEF" w:rsidP="00342EEF">
      <w:pPr>
        <w:pStyle w:val="af5"/>
        <w:numPr>
          <w:ilvl w:val="0"/>
          <w:numId w:val="32"/>
        </w:numPr>
      </w:pPr>
      <w:r w:rsidRPr="00342EEF">
        <w:rPr>
          <w:rFonts w:hint="eastAsia"/>
        </w:rPr>
        <w:t>加工时间</w:t>
      </w:r>
      <w:r>
        <w:rPr>
          <w:rFonts w:hint="eastAsia"/>
        </w:rPr>
        <w:t>：总加工、</w:t>
      </w:r>
      <w:r w:rsidRPr="00342EEF">
        <w:rPr>
          <w:rFonts w:hint="eastAsia"/>
        </w:rPr>
        <w:t>循环、开始时间</w:t>
      </w:r>
      <w:r>
        <w:rPr>
          <w:rFonts w:hint="eastAsia"/>
        </w:rPr>
        <w:t>等；</w:t>
      </w:r>
    </w:p>
    <w:p w:rsidR="00342EEF" w:rsidRDefault="00342EEF" w:rsidP="00342EEF">
      <w:pPr>
        <w:pStyle w:val="af5"/>
        <w:numPr>
          <w:ilvl w:val="0"/>
          <w:numId w:val="32"/>
        </w:numPr>
      </w:pPr>
      <w:r w:rsidRPr="00342EEF">
        <w:rPr>
          <w:rFonts w:hint="eastAsia"/>
        </w:rPr>
        <w:t>健康数据</w:t>
      </w:r>
      <w:r>
        <w:rPr>
          <w:rFonts w:hint="eastAsia"/>
        </w:rPr>
        <w:t>：</w:t>
      </w:r>
      <w:r w:rsidRPr="00342EEF">
        <w:rPr>
          <w:rFonts w:hint="eastAsia"/>
        </w:rPr>
        <w:t>主轴负载、电机温度</w:t>
      </w:r>
      <w:r>
        <w:rPr>
          <w:rFonts w:hint="eastAsia"/>
        </w:rPr>
        <w:t>等；</w:t>
      </w:r>
    </w:p>
    <w:p w:rsidR="00342EEF" w:rsidRDefault="00342EEF" w:rsidP="00342EEF">
      <w:pPr>
        <w:pStyle w:val="af5"/>
        <w:numPr>
          <w:ilvl w:val="0"/>
          <w:numId w:val="32"/>
        </w:numPr>
      </w:pPr>
      <w:r w:rsidRPr="00342EEF">
        <w:rPr>
          <w:rFonts w:hint="eastAsia"/>
        </w:rPr>
        <w:t>报警信息</w:t>
      </w:r>
      <w:r>
        <w:rPr>
          <w:rFonts w:hint="eastAsia"/>
        </w:rPr>
        <w:t>：</w:t>
      </w:r>
      <w:r w:rsidRPr="00342EEF">
        <w:rPr>
          <w:rFonts w:hint="eastAsia"/>
        </w:rPr>
        <w:t>状报警代码、报警信息、报警类型</w:t>
      </w:r>
      <w:r>
        <w:rPr>
          <w:rFonts w:hint="eastAsia"/>
        </w:rPr>
        <w:t>等；</w:t>
      </w:r>
    </w:p>
    <w:p w:rsidR="00DD5EA6" w:rsidRDefault="00342EEF" w:rsidP="00342EEF">
      <w:pPr>
        <w:pStyle w:val="af5"/>
        <w:numPr>
          <w:ilvl w:val="0"/>
          <w:numId w:val="32"/>
        </w:numPr>
      </w:pPr>
      <w:r>
        <w:rPr>
          <w:rFonts w:hint="eastAsia"/>
        </w:rPr>
        <w:t>其他数据：</w:t>
      </w:r>
      <w:r w:rsidRPr="00342EEF">
        <w:rPr>
          <w:rFonts w:hint="eastAsia"/>
        </w:rPr>
        <w:t>参数、宏变量、PLC数据</w:t>
      </w:r>
      <w:r>
        <w:rPr>
          <w:rFonts w:hint="eastAsia"/>
        </w:rPr>
        <w:t>等</w:t>
      </w:r>
      <w:r w:rsidR="00DD5EA6">
        <w:rPr>
          <w:rFonts w:hint="eastAsia"/>
        </w:rPr>
        <w:t>。</w:t>
      </w:r>
    </w:p>
    <w:p w:rsidR="00DD5EA6" w:rsidRDefault="00DD5EA6" w:rsidP="00DD5EA6">
      <w:pPr>
        <w:pStyle w:val="affffffffa"/>
      </w:pPr>
      <w:r>
        <w:rPr>
          <w:rFonts w:hint="eastAsia"/>
        </w:rPr>
        <w:t xml:space="preserve">数据通过有线或无线网络（如 </w:t>
      </w:r>
      <w:proofErr w:type="spellStart"/>
      <w:r>
        <w:rPr>
          <w:rFonts w:hint="eastAsia"/>
        </w:rPr>
        <w:t>5G</w:t>
      </w:r>
      <w:proofErr w:type="spellEnd"/>
      <w:r>
        <w:rPr>
          <w:rFonts w:hint="eastAsia"/>
        </w:rPr>
        <w:t>、Wi-Fi、</w:t>
      </w:r>
      <w:proofErr w:type="spellStart"/>
      <w:r>
        <w:rPr>
          <w:rFonts w:hint="eastAsia"/>
        </w:rPr>
        <w:t>LoRa</w:t>
      </w:r>
      <w:proofErr w:type="spellEnd"/>
      <w:r>
        <w:rPr>
          <w:rFonts w:hint="eastAsia"/>
        </w:rPr>
        <w:t xml:space="preserve"> 等）传输到云端或本地服务器，形成数据驱动的管理基础。</w:t>
      </w:r>
    </w:p>
    <w:p w:rsidR="00DD5EA6" w:rsidRDefault="00DD5EA6" w:rsidP="00DD5EA6">
      <w:pPr>
        <w:pStyle w:val="affd"/>
        <w:spacing w:before="120" w:after="120"/>
      </w:pPr>
      <w:r>
        <w:rPr>
          <w:rFonts w:hint="eastAsia"/>
        </w:rPr>
        <w:t>数据处理与分析</w:t>
      </w:r>
    </w:p>
    <w:p w:rsidR="00DD5EA6" w:rsidRDefault="00DD5EA6" w:rsidP="00DD5EA6">
      <w:pPr>
        <w:pStyle w:val="affe"/>
        <w:spacing w:before="120" w:after="120"/>
      </w:pPr>
      <w:r>
        <w:rPr>
          <w:rFonts w:hint="eastAsia"/>
        </w:rPr>
        <w:t>实时数据处理</w:t>
      </w:r>
    </w:p>
    <w:p w:rsidR="00DD5EA6" w:rsidRDefault="00DD5EA6" w:rsidP="00DD5EA6">
      <w:pPr>
        <w:pStyle w:val="affff6"/>
        <w:ind w:firstLine="420"/>
      </w:pPr>
      <w:r>
        <w:rPr>
          <w:rFonts w:hint="eastAsia"/>
        </w:rPr>
        <w:t>平台能实时监控设备状态、生产进度等关键指标，及时发现异常并做出响应。</w:t>
      </w:r>
    </w:p>
    <w:p w:rsidR="00DD5EA6" w:rsidRDefault="00DD5EA6" w:rsidP="00DD5EA6">
      <w:pPr>
        <w:pStyle w:val="affe"/>
        <w:spacing w:before="120" w:after="120"/>
      </w:pPr>
      <w:r>
        <w:rPr>
          <w:rFonts w:hint="eastAsia"/>
        </w:rPr>
        <w:t>批处理与历史数据分析</w:t>
      </w:r>
    </w:p>
    <w:p w:rsidR="00DD5EA6" w:rsidRDefault="00DD5EA6" w:rsidP="00DD5EA6">
      <w:pPr>
        <w:pStyle w:val="affff6"/>
        <w:ind w:firstLine="420"/>
      </w:pPr>
      <w:r>
        <w:rPr>
          <w:rFonts w:hint="eastAsia"/>
        </w:rPr>
        <w:t>平台能对历史数据进行深入挖掘，发现潜在的模式和趋势。</w:t>
      </w:r>
    </w:p>
    <w:p w:rsidR="00DD5EA6" w:rsidRDefault="00DD5EA6" w:rsidP="00DD5EA6">
      <w:pPr>
        <w:pStyle w:val="affe"/>
        <w:spacing w:before="120" w:after="120"/>
      </w:pPr>
      <w:r>
        <w:rPr>
          <w:rFonts w:hint="eastAsia"/>
        </w:rPr>
        <w:lastRenderedPageBreak/>
        <w:t>机器学习与人工智能</w:t>
      </w:r>
    </w:p>
    <w:p w:rsidR="00DD5EA6" w:rsidRDefault="00DD5EA6" w:rsidP="00DD5EA6">
      <w:pPr>
        <w:pStyle w:val="affff6"/>
        <w:ind w:firstLine="420"/>
      </w:pPr>
      <w:r>
        <w:rPr>
          <w:rFonts w:hint="eastAsia"/>
        </w:rPr>
        <w:t>通过训练模型，平台可以预测设备故障、优化生产参数、提高产品质量。</w:t>
      </w:r>
    </w:p>
    <w:p w:rsidR="00DD5EA6" w:rsidRDefault="00DD5EA6" w:rsidP="00DD5EA6">
      <w:pPr>
        <w:pStyle w:val="affe"/>
        <w:spacing w:before="120" w:after="120"/>
      </w:pPr>
      <w:r>
        <w:rPr>
          <w:rFonts w:hint="eastAsia"/>
        </w:rPr>
        <w:t>数据可视化</w:t>
      </w:r>
    </w:p>
    <w:p w:rsidR="00DD5EA6" w:rsidRDefault="00E302BB" w:rsidP="00DD5EA6">
      <w:pPr>
        <w:pStyle w:val="affff6"/>
        <w:ind w:firstLine="420"/>
      </w:pPr>
      <w:r>
        <w:rPr>
          <w:rFonts w:hint="eastAsia"/>
        </w:rPr>
        <w:t>系统</w:t>
      </w:r>
      <w:r w:rsidR="00DD5EA6">
        <w:rPr>
          <w:rFonts w:hint="eastAsia"/>
        </w:rPr>
        <w:t>提供数据可视化功能。通过图表、仪表盘、3D 模型等形式，使用户能够直观地查看设备状态、生产进度、能耗情况等信息。</w:t>
      </w:r>
    </w:p>
    <w:p w:rsidR="00406261" w:rsidRDefault="00406261" w:rsidP="00E02C18">
      <w:pPr>
        <w:pStyle w:val="affd"/>
        <w:spacing w:before="120" w:after="120"/>
      </w:pPr>
      <w:r>
        <w:rPr>
          <w:rFonts w:hint="eastAsia"/>
        </w:rPr>
        <w:t>数据传输</w:t>
      </w:r>
    </w:p>
    <w:p w:rsidR="00406261" w:rsidRPr="00406261" w:rsidRDefault="00406261" w:rsidP="00406261">
      <w:pPr>
        <w:pStyle w:val="affff6"/>
        <w:ind w:firstLine="420"/>
      </w:pPr>
      <w:r w:rsidRPr="00406261">
        <w:rPr>
          <w:rFonts w:hint="eastAsia"/>
        </w:rPr>
        <w:t>支持将采集的数据传输到</w:t>
      </w:r>
      <w:r>
        <w:t>上层工业应用系统</w:t>
      </w:r>
      <w:r>
        <w:rPr>
          <w:rFonts w:hint="eastAsia"/>
        </w:rPr>
        <w:t>，</w:t>
      </w:r>
      <w:r w:rsidRPr="00406261">
        <w:rPr>
          <w:rFonts w:hint="eastAsia"/>
        </w:rPr>
        <w:t>并支持</w:t>
      </w:r>
      <w:r>
        <w:rPr>
          <w:rFonts w:hint="eastAsia"/>
        </w:rPr>
        <w:t xml:space="preserve"> </w:t>
      </w:r>
      <w:r w:rsidRPr="00406261">
        <w:rPr>
          <w:rFonts w:hint="eastAsia"/>
        </w:rPr>
        <w:t>HTTP、HTTPS、MQTT、FTP</w:t>
      </w:r>
      <w:r>
        <w:rPr>
          <w:rFonts w:hint="eastAsia"/>
        </w:rPr>
        <w:t xml:space="preserve"> </w:t>
      </w:r>
      <w:r w:rsidRPr="00406261">
        <w:rPr>
          <w:rFonts w:hint="eastAsia"/>
        </w:rPr>
        <w:t>等多种传输协议，支持根据目标系统的要求和网络环境选择合适的传输协议，确保数据安全、高效地传输</w:t>
      </w:r>
      <w:r>
        <w:rPr>
          <w:rFonts w:hint="eastAsia"/>
        </w:rPr>
        <w:t>。</w:t>
      </w:r>
    </w:p>
    <w:p w:rsidR="00E302BB" w:rsidRDefault="00E302BB" w:rsidP="00E02C18">
      <w:pPr>
        <w:pStyle w:val="affd"/>
        <w:spacing w:before="120" w:after="120"/>
      </w:pPr>
      <w:r>
        <w:rPr>
          <w:rFonts w:hint="eastAsia"/>
        </w:rPr>
        <w:t>数据存储</w:t>
      </w:r>
    </w:p>
    <w:p w:rsidR="00E302BB" w:rsidRDefault="00E302BB" w:rsidP="00CE3A48">
      <w:pPr>
        <w:pStyle w:val="affffffffa"/>
      </w:pPr>
      <w:r>
        <w:rPr>
          <w:rFonts w:hint="eastAsia"/>
        </w:rPr>
        <w:t>系统</w:t>
      </w:r>
      <w:r w:rsidR="00CE3A48">
        <w:rPr>
          <w:rFonts w:hint="eastAsia"/>
        </w:rPr>
        <w:t>应</w:t>
      </w:r>
      <w:r>
        <w:rPr>
          <w:rFonts w:hint="eastAsia"/>
        </w:rPr>
        <w:t>具备数据存储功能，且存储时间不少于 30 d。</w:t>
      </w:r>
    </w:p>
    <w:p w:rsidR="00E302BB" w:rsidRDefault="00E302BB" w:rsidP="00CE3A48">
      <w:pPr>
        <w:pStyle w:val="affffffffa"/>
      </w:pPr>
      <w:r>
        <w:rPr>
          <w:rFonts w:hint="eastAsia"/>
        </w:rPr>
        <w:t>存储的历史数据</w:t>
      </w:r>
      <w:r w:rsidR="00CE3A48">
        <w:rPr>
          <w:rFonts w:hint="eastAsia"/>
        </w:rPr>
        <w:t>应</w:t>
      </w:r>
      <w:r>
        <w:rPr>
          <w:rFonts w:hint="eastAsia"/>
        </w:rPr>
        <w:t>能按需求进行查询和提取。</w:t>
      </w:r>
    </w:p>
    <w:p w:rsidR="00CE3A48" w:rsidRDefault="00CE3A48" w:rsidP="00CE3A48">
      <w:pPr>
        <w:pStyle w:val="affffffffa"/>
      </w:pPr>
      <w:r w:rsidRPr="00CE3A48">
        <w:rPr>
          <w:rFonts w:hint="eastAsia"/>
        </w:rPr>
        <w:t>数据</w:t>
      </w:r>
      <w:r>
        <w:rPr>
          <w:rFonts w:hint="eastAsia"/>
        </w:rPr>
        <w:t>应</w:t>
      </w:r>
      <w:r w:rsidRPr="00CE3A48">
        <w:rPr>
          <w:rFonts w:hint="eastAsia"/>
        </w:rPr>
        <w:t>采用独立的存储装置</w:t>
      </w:r>
      <w:r>
        <w:rPr>
          <w:rFonts w:hint="eastAsia"/>
        </w:rPr>
        <w:t>，</w:t>
      </w:r>
      <w:r w:rsidRPr="00CE3A48">
        <w:rPr>
          <w:rFonts w:hint="eastAsia"/>
        </w:rPr>
        <w:t>在不同物理空间保存数据应能进行灾难性备份并能被快速恢复。</w:t>
      </w:r>
    </w:p>
    <w:p w:rsidR="00E702D2" w:rsidRDefault="00E702D2" w:rsidP="00E702D2">
      <w:pPr>
        <w:pStyle w:val="affd"/>
        <w:spacing w:before="120" w:after="120"/>
      </w:pPr>
      <w:r>
        <w:rPr>
          <w:rFonts w:hint="eastAsia"/>
        </w:rPr>
        <w:t>用户管理</w:t>
      </w:r>
    </w:p>
    <w:p w:rsidR="00E702D2" w:rsidRDefault="00E702D2" w:rsidP="00E702D2">
      <w:pPr>
        <w:pStyle w:val="affffffffa"/>
      </w:pPr>
      <w:r w:rsidRPr="00E702D2">
        <w:rPr>
          <w:rFonts w:hint="eastAsia"/>
        </w:rPr>
        <w:t>支持管理人员查看系统中所有用户的用户名、角色、权限等基本信息</w:t>
      </w:r>
      <w:r>
        <w:rPr>
          <w:rFonts w:hint="eastAsia"/>
        </w:rPr>
        <w:t>。</w:t>
      </w:r>
    </w:p>
    <w:p w:rsidR="00E702D2" w:rsidRDefault="00E702D2" w:rsidP="00E702D2">
      <w:pPr>
        <w:pStyle w:val="affffffffa"/>
      </w:pPr>
      <w:r w:rsidRPr="00E702D2">
        <w:rPr>
          <w:rFonts w:hint="eastAsia"/>
        </w:rPr>
        <w:t>支持管理人员创建</w:t>
      </w:r>
      <w:r>
        <w:rPr>
          <w:rFonts w:hint="eastAsia"/>
        </w:rPr>
        <w:t>和删除</w:t>
      </w:r>
      <w:r w:rsidRPr="00E702D2">
        <w:rPr>
          <w:rFonts w:hint="eastAsia"/>
        </w:rPr>
        <w:t>用户账户</w:t>
      </w:r>
      <w:r>
        <w:rPr>
          <w:rFonts w:hint="eastAsia"/>
        </w:rPr>
        <w:t>。</w:t>
      </w:r>
    </w:p>
    <w:p w:rsidR="00E702D2" w:rsidRPr="00E302BB" w:rsidRDefault="00E702D2" w:rsidP="00E702D2">
      <w:pPr>
        <w:pStyle w:val="affffffffa"/>
      </w:pPr>
      <w:r w:rsidRPr="00E702D2">
        <w:rPr>
          <w:rFonts w:hint="eastAsia"/>
        </w:rPr>
        <w:t>支持管理人员为用户分配不同的角色和权限级别，控制用户对系统资源的访问和操作</w:t>
      </w:r>
      <w:r>
        <w:rPr>
          <w:rFonts w:hint="eastAsia"/>
        </w:rPr>
        <w:t>。</w:t>
      </w:r>
    </w:p>
    <w:p w:rsidR="00676B34" w:rsidRDefault="00377C50" w:rsidP="00377C50">
      <w:pPr>
        <w:pStyle w:val="affc"/>
        <w:spacing w:before="240" w:after="240"/>
      </w:pPr>
      <w:bookmarkStart w:id="54" w:name="_Toc193726531"/>
      <w:r>
        <w:t>性能</w:t>
      </w:r>
      <w:bookmarkEnd w:id="54"/>
    </w:p>
    <w:p w:rsidR="000D4FC0" w:rsidRDefault="00B21588" w:rsidP="00B21588">
      <w:pPr>
        <w:pStyle w:val="affd"/>
        <w:spacing w:before="120" w:after="120"/>
      </w:pPr>
      <w:r>
        <w:rPr>
          <w:rFonts w:hint="eastAsia"/>
        </w:rPr>
        <w:t>数据</w:t>
      </w:r>
      <w:r>
        <w:t>采集</w:t>
      </w:r>
    </w:p>
    <w:p w:rsidR="000D4FC0" w:rsidRDefault="005261FD" w:rsidP="005261FD">
      <w:pPr>
        <w:pStyle w:val="affe"/>
        <w:spacing w:before="120" w:after="120"/>
      </w:pPr>
      <w:r>
        <w:t>采集周期</w:t>
      </w:r>
    </w:p>
    <w:p w:rsidR="005261FD" w:rsidRPr="005261FD" w:rsidRDefault="005261FD" w:rsidP="005261FD">
      <w:pPr>
        <w:pStyle w:val="affff6"/>
        <w:ind w:firstLine="420"/>
      </w:pPr>
      <w:r>
        <w:t>数据的采集周期</w:t>
      </w:r>
      <w:r w:rsidR="00CE3A48">
        <w:t>应</w:t>
      </w:r>
      <w:r>
        <w:t>符合实际生产的需求</w:t>
      </w:r>
      <w:r>
        <w:rPr>
          <w:rFonts w:hint="eastAsia"/>
        </w:rPr>
        <w:t>。</w:t>
      </w:r>
    </w:p>
    <w:p w:rsidR="00676B34" w:rsidRPr="005261FD" w:rsidRDefault="005261FD" w:rsidP="005261FD">
      <w:pPr>
        <w:pStyle w:val="affe"/>
        <w:spacing w:before="120" w:after="120"/>
      </w:pPr>
      <w:r>
        <w:t>采集准确度</w:t>
      </w:r>
    </w:p>
    <w:p w:rsidR="00676B34" w:rsidRDefault="005261FD" w:rsidP="009362A5">
      <w:pPr>
        <w:pStyle w:val="affff6"/>
        <w:ind w:firstLine="420"/>
      </w:pPr>
      <w:r w:rsidRPr="005261FD">
        <w:rPr>
          <w:rFonts w:hint="eastAsia"/>
        </w:rPr>
        <w:t>系统采集数据</w:t>
      </w:r>
      <w:r w:rsidR="00CE3A48">
        <w:rPr>
          <w:rFonts w:hint="eastAsia"/>
        </w:rPr>
        <w:t>应</w:t>
      </w:r>
      <w:r w:rsidRPr="005261FD">
        <w:rPr>
          <w:rFonts w:hint="eastAsia"/>
        </w:rPr>
        <w:t>与现场对应计量设备的实际读数一致</w:t>
      </w:r>
      <w:r w:rsidR="009362A5">
        <w:rPr>
          <w:rFonts w:hint="eastAsia"/>
        </w:rPr>
        <w:t>，准确度通过总差错率体现，系统采集的总差错率应不大于 0.1%</w:t>
      </w:r>
      <w:r w:rsidRPr="005261FD">
        <w:rPr>
          <w:rFonts w:hint="eastAsia"/>
        </w:rPr>
        <w:t>。</w:t>
      </w:r>
    </w:p>
    <w:p w:rsidR="00676B34" w:rsidRDefault="005261FD" w:rsidP="005261FD">
      <w:pPr>
        <w:pStyle w:val="affe"/>
        <w:spacing w:before="120" w:after="120"/>
      </w:pPr>
      <w:r>
        <w:t>采集成功率</w:t>
      </w:r>
    </w:p>
    <w:p w:rsidR="005261FD" w:rsidRPr="005261FD" w:rsidRDefault="005261FD" w:rsidP="005261FD">
      <w:pPr>
        <w:pStyle w:val="affff6"/>
        <w:ind w:firstLine="420"/>
      </w:pPr>
      <w:r>
        <w:rPr>
          <w:rFonts w:hint="eastAsia"/>
        </w:rPr>
        <w:t>在实际工作条件下，系统采集成功率</w:t>
      </w:r>
      <w:r w:rsidR="00CE3A48">
        <w:rPr>
          <w:rFonts w:hint="eastAsia"/>
        </w:rPr>
        <w:t>应</w:t>
      </w:r>
      <w:r>
        <w:rPr>
          <w:rFonts w:hint="eastAsia"/>
        </w:rPr>
        <w:t>不低于 90%。</w:t>
      </w:r>
    </w:p>
    <w:p w:rsidR="00676B34" w:rsidRDefault="00E77C7E" w:rsidP="00E77C7E">
      <w:pPr>
        <w:pStyle w:val="affd"/>
        <w:spacing w:before="120" w:after="120"/>
      </w:pPr>
      <w:r>
        <w:rPr>
          <w:rFonts w:hint="eastAsia"/>
        </w:rPr>
        <w:t>数据传输</w:t>
      </w:r>
    </w:p>
    <w:p w:rsidR="00E77C7E" w:rsidRDefault="00E77C7E" w:rsidP="0044367B">
      <w:pPr>
        <w:pStyle w:val="affff6"/>
        <w:ind w:firstLine="420"/>
      </w:pPr>
      <w:r w:rsidRPr="00E77C7E">
        <w:rPr>
          <w:rFonts w:hint="eastAsia"/>
        </w:rPr>
        <w:t>在稳定的网络环境中，</w:t>
      </w:r>
      <w:r w:rsidR="00AA1DAE">
        <w:rPr>
          <w:rFonts w:hint="eastAsia"/>
        </w:rPr>
        <w:t>数据的</w:t>
      </w:r>
      <w:r w:rsidRPr="00E77C7E">
        <w:rPr>
          <w:rFonts w:hint="eastAsia"/>
        </w:rPr>
        <w:t>传输速率不应低于</w:t>
      </w:r>
      <w:r w:rsidR="00AA1DAE">
        <w:rPr>
          <w:rFonts w:hint="eastAsia"/>
        </w:rPr>
        <w:t xml:space="preserve"> </w:t>
      </w:r>
      <w:r w:rsidRPr="00E77C7E">
        <w:rPr>
          <w:rFonts w:hint="eastAsia"/>
        </w:rPr>
        <w:t>10</w:t>
      </w:r>
      <w:r w:rsidR="00AA1DAE">
        <w:rPr>
          <w:rFonts w:hint="eastAsia"/>
        </w:rPr>
        <w:t xml:space="preserve"> </w:t>
      </w:r>
      <w:r w:rsidRPr="00E77C7E">
        <w:rPr>
          <w:rFonts w:hint="eastAsia"/>
        </w:rPr>
        <w:t>Mbps。</w:t>
      </w:r>
    </w:p>
    <w:p w:rsidR="00AA1DAE" w:rsidRDefault="00AA1DAE" w:rsidP="00AA1DAE">
      <w:pPr>
        <w:pStyle w:val="affd"/>
        <w:spacing w:before="120" w:after="120"/>
      </w:pPr>
      <w:r>
        <w:rPr>
          <w:rFonts w:hint="eastAsia"/>
        </w:rPr>
        <w:t>吞吐量</w:t>
      </w:r>
    </w:p>
    <w:p w:rsidR="00AA1DAE" w:rsidRDefault="00AA1DAE" w:rsidP="00AA1DAE">
      <w:pPr>
        <w:pStyle w:val="affff6"/>
        <w:ind w:firstLine="420"/>
      </w:pPr>
      <w:r>
        <w:rPr>
          <w:rFonts w:hint="eastAsia"/>
        </w:rPr>
        <w:t>系统每秒</w:t>
      </w:r>
      <w:r w:rsidR="00CE3A48">
        <w:rPr>
          <w:rFonts w:hint="eastAsia"/>
        </w:rPr>
        <w:t>应</w:t>
      </w:r>
      <w:r>
        <w:rPr>
          <w:rFonts w:hint="eastAsia"/>
        </w:rPr>
        <w:t>至少能处理 1 000 笔数据采集与传输任务，其中数据采集任务的吞吐量不低于 600 笔/s，数据传输任务的吞吐量不低于 400 笔/s。</w:t>
      </w:r>
    </w:p>
    <w:p w:rsidR="00E77C7E" w:rsidRDefault="00E77C7E" w:rsidP="00E77C7E">
      <w:pPr>
        <w:pStyle w:val="affd"/>
        <w:spacing w:before="120" w:after="120"/>
      </w:pPr>
      <w:r>
        <w:rPr>
          <w:rFonts w:hint="eastAsia"/>
        </w:rPr>
        <w:t>可靠性</w:t>
      </w:r>
    </w:p>
    <w:p w:rsidR="00E77C7E" w:rsidRDefault="00E77C7E" w:rsidP="00E77C7E">
      <w:pPr>
        <w:pStyle w:val="affff6"/>
        <w:ind w:firstLine="420"/>
      </w:pPr>
      <w:r>
        <w:rPr>
          <w:rFonts w:hint="eastAsia"/>
        </w:rPr>
        <w:t>系统的平均无故障时间应不小于 30 000 h。</w:t>
      </w:r>
    </w:p>
    <w:p w:rsidR="00406261" w:rsidRDefault="00406261" w:rsidP="00406261">
      <w:pPr>
        <w:pStyle w:val="affc"/>
        <w:spacing w:before="240" w:after="240"/>
      </w:pPr>
      <w:bookmarkStart w:id="55" w:name="_Toc193726532"/>
      <w:r>
        <w:rPr>
          <w:rFonts w:hint="eastAsia"/>
        </w:rPr>
        <w:t>接口要求</w:t>
      </w:r>
      <w:bookmarkEnd w:id="55"/>
    </w:p>
    <w:p w:rsidR="00406261" w:rsidRDefault="00406261" w:rsidP="00406261">
      <w:pPr>
        <w:pStyle w:val="affffffff7"/>
      </w:pPr>
      <w:r>
        <w:rPr>
          <w:rFonts w:hint="eastAsia"/>
        </w:rPr>
        <w:t>应具备提供给现场设备的接口，如：I/O 端口、RS232/485/422 串口、网口、无线接口、CAN 等。</w:t>
      </w:r>
    </w:p>
    <w:p w:rsidR="00406261" w:rsidRDefault="00406261" w:rsidP="00406261">
      <w:pPr>
        <w:pStyle w:val="affffffff7"/>
      </w:pPr>
      <w:r>
        <w:rPr>
          <w:rFonts w:hint="eastAsia"/>
        </w:rPr>
        <w:t>应具备提供给上层业务应用系统的接口（通常指转发接口），如：以太网口、无线接口（包括</w:t>
      </w:r>
      <w:proofErr w:type="spellStart"/>
      <w:r>
        <w:rPr>
          <w:rFonts w:hint="eastAsia"/>
        </w:rPr>
        <w:t>2G</w:t>
      </w:r>
      <w:proofErr w:type="spellEnd"/>
      <w:r>
        <w:rPr>
          <w:rFonts w:hint="eastAsia"/>
        </w:rPr>
        <w:t>/</w:t>
      </w:r>
      <w:proofErr w:type="spellStart"/>
      <w:r>
        <w:rPr>
          <w:rFonts w:hint="eastAsia"/>
        </w:rPr>
        <w:t>3G</w:t>
      </w:r>
      <w:proofErr w:type="spellEnd"/>
      <w:r>
        <w:rPr>
          <w:rFonts w:hint="eastAsia"/>
        </w:rPr>
        <w:t>/</w:t>
      </w:r>
      <w:proofErr w:type="spellStart"/>
      <w:r>
        <w:rPr>
          <w:rFonts w:hint="eastAsia"/>
        </w:rPr>
        <w:t>4G</w:t>
      </w:r>
      <w:proofErr w:type="spellEnd"/>
      <w:r>
        <w:rPr>
          <w:rFonts w:hint="eastAsia"/>
        </w:rPr>
        <w:t>/</w:t>
      </w:r>
      <w:proofErr w:type="spellStart"/>
      <w:r>
        <w:rPr>
          <w:rFonts w:hint="eastAsia"/>
        </w:rPr>
        <w:t>5G</w:t>
      </w:r>
      <w:proofErr w:type="spellEnd"/>
      <w:r>
        <w:rPr>
          <w:rFonts w:hint="eastAsia"/>
        </w:rPr>
        <w:t>、Wi-Fi）、</w:t>
      </w:r>
      <w:proofErr w:type="spellStart"/>
      <w:r>
        <w:rPr>
          <w:rFonts w:hint="eastAsia"/>
        </w:rPr>
        <w:t>LoRa</w:t>
      </w:r>
      <w:proofErr w:type="spellEnd"/>
      <w:r>
        <w:rPr>
          <w:rFonts w:hint="eastAsia"/>
        </w:rPr>
        <w:t>、NB-</w:t>
      </w:r>
      <w:proofErr w:type="spellStart"/>
      <w:r>
        <w:rPr>
          <w:rFonts w:hint="eastAsia"/>
        </w:rPr>
        <w:t>IoT</w:t>
      </w:r>
      <w:proofErr w:type="spellEnd"/>
      <w:r>
        <w:rPr>
          <w:rFonts w:hint="eastAsia"/>
        </w:rPr>
        <w:t xml:space="preserve"> 等。</w:t>
      </w:r>
    </w:p>
    <w:p w:rsidR="00406261" w:rsidRDefault="00406261" w:rsidP="00406261">
      <w:pPr>
        <w:pStyle w:val="affffffff7"/>
      </w:pPr>
      <w:r>
        <w:rPr>
          <w:rFonts w:hint="eastAsia"/>
        </w:rPr>
        <w:lastRenderedPageBreak/>
        <w:t>应具备用于连接本地外接设备所需的相关接口，如：USB 端口、</w:t>
      </w:r>
      <w:proofErr w:type="spellStart"/>
      <w:r>
        <w:rPr>
          <w:rFonts w:hint="eastAsia"/>
        </w:rPr>
        <w:t>TF</w:t>
      </w:r>
      <w:proofErr w:type="spellEnd"/>
      <w:r>
        <w:rPr>
          <w:rFonts w:hint="eastAsia"/>
        </w:rPr>
        <w:t xml:space="preserve"> 口、供电口或</w:t>
      </w:r>
      <w:proofErr w:type="gramStart"/>
      <w:r>
        <w:rPr>
          <w:rFonts w:hint="eastAsia"/>
        </w:rPr>
        <w:t>冗余电口</w:t>
      </w:r>
      <w:proofErr w:type="gramEnd"/>
      <w:r>
        <w:rPr>
          <w:rFonts w:hint="eastAsia"/>
        </w:rPr>
        <w:t>、调试口等。</w:t>
      </w:r>
    </w:p>
    <w:p w:rsidR="00406261" w:rsidRDefault="00406261" w:rsidP="00406261">
      <w:pPr>
        <w:pStyle w:val="affc"/>
        <w:spacing w:before="240" w:after="240"/>
      </w:pPr>
      <w:bookmarkStart w:id="56" w:name="_Toc193726533"/>
      <w:r>
        <w:rPr>
          <w:rFonts w:hint="eastAsia"/>
        </w:rPr>
        <w:t>安全要求</w:t>
      </w:r>
      <w:bookmarkEnd w:id="56"/>
    </w:p>
    <w:p w:rsidR="00406261" w:rsidRDefault="00406261" w:rsidP="00406261">
      <w:pPr>
        <w:pStyle w:val="affd"/>
        <w:spacing w:before="120" w:after="120"/>
      </w:pPr>
      <w:r>
        <w:rPr>
          <w:rFonts w:hint="eastAsia"/>
        </w:rPr>
        <w:t>基本要求</w:t>
      </w:r>
    </w:p>
    <w:p w:rsidR="00406261" w:rsidRDefault="00406261" w:rsidP="00406261">
      <w:pPr>
        <w:pStyle w:val="affffffffa"/>
      </w:pPr>
      <w:r>
        <w:rPr>
          <w:rFonts w:hint="eastAsia"/>
        </w:rPr>
        <w:t>应</w:t>
      </w:r>
      <w:r w:rsidRPr="00406261">
        <w:rPr>
          <w:rFonts w:hint="eastAsia"/>
        </w:rPr>
        <w:t>建立安全管理制度，明确安全责任和流程。</w:t>
      </w:r>
    </w:p>
    <w:p w:rsidR="00406261" w:rsidRDefault="00406261" w:rsidP="00406261">
      <w:pPr>
        <w:pStyle w:val="affffffffa"/>
      </w:pPr>
      <w:r>
        <w:rPr>
          <w:rFonts w:hint="eastAsia"/>
        </w:rPr>
        <w:t>应</w:t>
      </w:r>
      <w:r w:rsidRPr="00406261">
        <w:rPr>
          <w:rFonts w:hint="eastAsia"/>
        </w:rPr>
        <w:t>对系统进行定期安全审计，</w:t>
      </w:r>
      <w:r>
        <w:rPr>
          <w:rFonts w:hint="eastAsia"/>
        </w:rPr>
        <w:t>以便</w:t>
      </w:r>
      <w:r w:rsidRPr="00406261">
        <w:rPr>
          <w:rFonts w:hint="eastAsia"/>
        </w:rPr>
        <w:t>及时发现和修复安全漏洞。</w:t>
      </w:r>
    </w:p>
    <w:p w:rsidR="00406261" w:rsidRPr="00406261" w:rsidRDefault="00406261" w:rsidP="00406261">
      <w:pPr>
        <w:pStyle w:val="affffffffa"/>
      </w:pPr>
      <w:r w:rsidRPr="00406261">
        <w:rPr>
          <w:rFonts w:hint="eastAsia"/>
        </w:rPr>
        <w:t>应定期检查和更新系统安全配置，确保系统的安全性</w:t>
      </w:r>
      <w:r>
        <w:rPr>
          <w:rFonts w:hint="eastAsia"/>
        </w:rPr>
        <w:t>。</w:t>
      </w:r>
    </w:p>
    <w:p w:rsidR="00406261" w:rsidRPr="00CE3A48" w:rsidRDefault="00406261" w:rsidP="00406261">
      <w:pPr>
        <w:pStyle w:val="affd"/>
        <w:spacing w:before="120" w:after="120"/>
      </w:pPr>
      <w:r>
        <w:rPr>
          <w:rFonts w:hint="eastAsia"/>
        </w:rPr>
        <w:t>信息安全</w:t>
      </w:r>
    </w:p>
    <w:p w:rsidR="00406261" w:rsidRDefault="0054725C" w:rsidP="00406261">
      <w:pPr>
        <w:pStyle w:val="affff6"/>
        <w:ind w:firstLine="420"/>
      </w:pPr>
      <w:r>
        <w:rPr>
          <w:rFonts w:hint="eastAsia"/>
        </w:rPr>
        <w:t>系统应按 GB/T 22239 中有关的信息系统网络安全等级保护的规定，</w:t>
      </w:r>
      <w:r w:rsidRPr="009470B7">
        <w:rPr>
          <w:rFonts w:hint="eastAsia"/>
        </w:rPr>
        <w:t>完成定级、备案、建设、测评、保护及运行维护等环节。</w:t>
      </w:r>
    </w:p>
    <w:p w:rsidR="00406261" w:rsidRDefault="00406261" w:rsidP="00406261">
      <w:pPr>
        <w:pStyle w:val="affd"/>
        <w:spacing w:before="120" w:after="120"/>
      </w:pPr>
      <w:r>
        <w:rPr>
          <w:rFonts w:hint="eastAsia"/>
        </w:rPr>
        <w:t>数据安全</w:t>
      </w:r>
    </w:p>
    <w:p w:rsidR="00406261" w:rsidRPr="00CE3A48" w:rsidRDefault="00406261" w:rsidP="00406261">
      <w:pPr>
        <w:pStyle w:val="affff6"/>
        <w:ind w:firstLine="420"/>
      </w:pPr>
      <w:r w:rsidRPr="00406261">
        <w:rPr>
          <w:rFonts w:hint="eastAsia"/>
        </w:rPr>
        <w:t>宜支持对数据的加解密功能，包括传输过程中的加解密和存储时的加解密等</w:t>
      </w:r>
      <w:r>
        <w:rPr>
          <w:rFonts w:hint="eastAsia"/>
        </w:rPr>
        <w:t>。</w:t>
      </w:r>
    </w:p>
    <w:p w:rsidR="005B5D01" w:rsidRDefault="000D413F" w:rsidP="000D413F">
      <w:pPr>
        <w:pStyle w:val="affc"/>
        <w:spacing w:before="240" w:after="240"/>
      </w:pPr>
      <w:bookmarkStart w:id="57" w:name="_Toc193726534"/>
      <w:r>
        <w:rPr>
          <w:rFonts w:hint="eastAsia"/>
        </w:rPr>
        <w:t>验收</w:t>
      </w:r>
      <w:r w:rsidR="005B5D01">
        <w:rPr>
          <w:rFonts w:hint="eastAsia"/>
        </w:rPr>
        <w:t>测试</w:t>
      </w:r>
      <w:bookmarkEnd w:id="57"/>
    </w:p>
    <w:p w:rsidR="005B5D01" w:rsidRDefault="005B5D01" w:rsidP="000D413F">
      <w:pPr>
        <w:pStyle w:val="affd"/>
        <w:spacing w:before="120" w:after="120"/>
      </w:pPr>
      <w:r>
        <w:rPr>
          <w:rFonts w:hint="eastAsia"/>
        </w:rPr>
        <w:t>功能</w:t>
      </w:r>
    </w:p>
    <w:p w:rsidR="005B5D01" w:rsidRPr="005B5D01" w:rsidRDefault="005B5D01" w:rsidP="005B5D01">
      <w:pPr>
        <w:pStyle w:val="affff6"/>
        <w:ind w:firstLine="420"/>
      </w:pPr>
      <w:r>
        <w:rPr>
          <w:rFonts w:hint="eastAsia"/>
        </w:rPr>
        <w:t>通过模拟实际场景，对系统的各项功能进行测试，检查是否满足要求。</w:t>
      </w:r>
    </w:p>
    <w:p w:rsidR="005B5D01" w:rsidRDefault="005B5D01" w:rsidP="000D413F">
      <w:pPr>
        <w:pStyle w:val="affd"/>
        <w:spacing w:before="120" w:after="120"/>
      </w:pPr>
      <w:r>
        <w:rPr>
          <w:rFonts w:hint="eastAsia"/>
        </w:rPr>
        <w:t>性能</w:t>
      </w:r>
    </w:p>
    <w:p w:rsidR="005E4503" w:rsidRDefault="005E4503" w:rsidP="000D413F">
      <w:pPr>
        <w:pStyle w:val="affe"/>
        <w:spacing w:before="120" w:after="120"/>
      </w:pPr>
      <w:r>
        <w:rPr>
          <w:rFonts w:hint="eastAsia"/>
        </w:rPr>
        <w:t>数据</w:t>
      </w:r>
      <w:r>
        <w:t>采集</w:t>
      </w:r>
    </w:p>
    <w:p w:rsidR="005E4503" w:rsidRDefault="005E4503" w:rsidP="000D413F">
      <w:pPr>
        <w:pStyle w:val="afff"/>
        <w:spacing w:before="120" w:after="120"/>
      </w:pPr>
      <w:r>
        <w:t>采集周期</w:t>
      </w:r>
    </w:p>
    <w:p w:rsidR="005E4503" w:rsidRPr="005261FD" w:rsidRDefault="005E4503" w:rsidP="005E4503">
      <w:pPr>
        <w:pStyle w:val="affff6"/>
        <w:ind w:firstLine="420"/>
      </w:pPr>
      <w:r w:rsidRPr="005E4503">
        <w:rPr>
          <w:rFonts w:hint="eastAsia"/>
        </w:rPr>
        <w:t>启动系统，运行一段时间（建议至少持续一个生产周期或数小时，具体根据实际情况确定）。在运行过程中，使用高精度的时间记录工具记录每次数据采集的时间点。</w:t>
      </w:r>
    </w:p>
    <w:p w:rsidR="005E4503" w:rsidRPr="005261FD" w:rsidRDefault="005E4503" w:rsidP="000D413F">
      <w:pPr>
        <w:pStyle w:val="afff"/>
        <w:spacing w:before="120" w:after="120"/>
      </w:pPr>
      <w:r>
        <w:t>采集准确度</w:t>
      </w:r>
    </w:p>
    <w:p w:rsidR="005E4503" w:rsidRDefault="005E4503" w:rsidP="005E4503">
      <w:pPr>
        <w:pStyle w:val="affff6"/>
        <w:ind w:firstLine="420"/>
      </w:pPr>
      <w:r w:rsidRPr="005E4503">
        <w:rPr>
          <w:rFonts w:hint="eastAsia"/>
        </w:rPr>
        <w:t>在一定时间内，每隔一定时间间隔</w:t>
      </w:r>
      <w:r w:rsidR="0008474F">
        <w:rPr>
          <w:rFonts w:hint="eastAsia"/>
        </w:rPr>
        <w:t>，同时记录计量设备的实际读数和数据采集系统采集到的数据，</w:t>
      </w:r>
      <w:r w:rsidRPr="005E4503">
        <w:rPr>
          <w:rFonts w:hint="eastAsia"/>
        </w:rPr>
        <w:t xml:space="preserve">不少于 20 </w:t>
      </w:r>
      <w:r w:rsidR="0008474F">
        <w:rPr>
          <w:rFonts w:hint="eastAsia"/>
        </w:rPr>
        <w:t>组</w:t>
      </w:r>
      <w:r w:rsidRPr="005E4503">
        <w:rPr>
          <w:rFonts w:hint="eastAsia"/>
        </w:rPr>
        <w:t>。</w:t>
      </w:r>
      <w:r w:rsidR="009362A5">
        <w:rPr>
          <w:rFonts w:hint="eastAsia"/>
        </w:rPr>
        <w:t>按式（1）计算总差错率。</w:t>
      </w:r>
    </w:p>
    <w:p w:rsidR="009362A5" w:rsidRDefault="009362A5" w:rsidP="009362A5">
      <w:pPr>
        <w:pStyle w:val="affffff6"/>
      </w:pPr>
      <w:r>
        <w:tab/>
      </w:r>
      <m:oMath>
        <m:r>
          <m:rPr>
            <m:sty m:val="p"/>
          </m:rPr>
          <w:rPr>
            <w:rFonts w:ascii="Cambria Math" w:hAnsi="Cambria Math"/>
          </w:rPr>
          <m:t>EP=</m:t>
        </m:r>
        <m:f>
          <m:fPr>
            <m:ctrlPr>
              <w:rPr>
                <w:rFonts w:ascii="Cambria Math" w:hAnsi="Cambria Math"/>
              </w:rPr>
            </m:ctrlPr>
          </m:fPr>
          <m:num>
            <m:r>
              <w:rPr>
                <w:rFonts w:ascii="Cambria Math" w:hAnsi="Cambria Math"/>
              </w:rPr>
              <m:t>EN</m:t>
            </m:r>
          </m:num>
          <m:den>
            <m:r>
              <w:rPr>
                <w:rFonts w:ascii="Cambria Math" w:hAnsi="Cambria Math"/>
              </w:rPr>
              <m:t>D</m:t>
            </m:r>
          </m:den>
        </m:f>
        <m:r>
          <w:rPr>
            <w:rFonts w:ascii="Cambria Math" w:hAnsi="Cambria Math"/>
          </w:rPr>
          <m:t>×100%</m:t>
        </m:r>
      </m:oMath>
      <w:r w:rsidRPr="009362A5">
        <w:rPr>
          <w:rFonts w:ascii="微软雅黑" w:eastAsia="微软雅黑" w:hAnsi="微软雅黑"/>
        </w:rPr>
        <w:tab/>
      </w:r>
      <w:r>
        <w:t>(</w:t>
      </w:r>
      <w:r>
        <w:fldChar w:fldCharType="begin"/>
      </w:r>
      <w:r>
        <w:instrText xml:space="preserve"> AUTONUM </w:instrText>
      </w:r>
      <w:r>
        <w:fldChar w:fldCharType="end"/>
      </w:r>
      <w:r>
        <w:t>)</w:t>
      </w:r>
    </w:p>
    <w:p w:rsidR="009362A5" w:rsidRDefault="009362A5" w:rsidP="009362A5">
      <w:pPr>
        <w:pStyle w:val="affff5"/>
        <w:ind w:firstLine="420"/>
      </w:pPr>
      <w:r>
        <w:rPr>
          <w:rFonts w:hint="eastAsia"/>
        </w:rPr>
        <w:t>式中：</w:t>
      </w:r>
    </w:p>
    <w:p w:rsidR="009362A5" w:rsidRDefault="009362A5" w:rsidP="009362A5">
      <w:pPr>
        <w:pStyle w:val="affff6"/>
        <w:ind w:firstLine="420"/>
      </w:pPr>
      <w:r>
        <w:rPr>
          <w:rFonts w:hint="eastAsia"/>
        </w:rPr>
        <w:t>EP — 采集总差错率；</w:t>
      </w:r>
    </w:p>
    <w:p w:rsidR="009362A5" w:rsidRDefault="009362A5" w:rsidP="009362A5">
      <w:pPr>
        <w:pStyle w:val="affff6"/>
        <w:ind w:firstLine="420"/>
      </w:pPr>
      <w:r>
        <w:rPr>
          <w:rFonts w:hint="eastAsia"/>
        </w:rPr>
        <w:t>EN — 采集与实际不符的数据个数；</w:t>
      </w:r>
    </w:p>
    <w:p w:rsidR="009362A5" w:rsidRPr="009362A5" w:rsidRDefault="009362A5" w:rsidP="009362A5">
      <w:pPr>
        <w:pStyle w:val="affff6"/>
        <w:ind w:firstLine="420"/>
      </w:pPr>
      <w:r>
        <w:rPr>
          <w:rFonts w:hint="eastAsia"/>
        </w:rPr>
        <w:t>D  — 采集数据总个数。</w:t>
      </w:r>
    </w:p>
    <w:p w:rsidR="005E4503" w:rsidRDefault="005E4503" w:rsidP="000D413F">
      <w:pPr>
        <w:pStyle w:val="afff"/>
        <w:spacing w:before="120" w:after="120"/>
      </w:pPr>
      <w:r>
        <w:t>采集成功率</w:t>
      </w:r>
    </w:p>
    <w:p w:rsidR="005E4503" w:rsidRDefault="005E4503" w:rsidP="005E4503">
      <w:pPr>
        <w:pStyle w:val="affff6"/>
        <w:ind w:firstLine="420"/>
      </w:pPr>
      <w:r>
        <w:rPr>
          <w:rFonts w:hint="eastAsia"/>
        </w:rPr>
        <w:t>启动数据采集系统，运行较长时间（</w:t>
      </w:r>
      <w:r w:rsidRPr="005E4503">
        <w:rPr>
          <w:rFonts w:hint="eastAsia"/>
        </w:rPr>
        <w:t xml:space="preserve">不少于 8 </w:t>
      </w:r>
      <w:r>
        <w:rPr>
          <w:rFonts w:hint="eastAsia"/>
        </w:rPr>
        <w:t>h</w:t>
      </w:r>
      <w:r w:rsidRPr="005E4503">
        <w:rPr>
          <w:rFonts w:hint="eastAsia"/>
        </w:rPr>
        <w:t>）。在运行过程中，系统自动记录每次数据采集的结果。</w:t>
      </w:r>
      <w:r>
        <w:rPr>
          <w:rFonts w:hint="eastAsia"/>
        </w:rPr>
        <w:t>运行结束后，统计采集成功的次数和总采集次数，按公式（</w:t>
      </w:r>
      <w:r w:rsidR="009362A5">
        <w:rPr>
          <w:rFonts w:hint="eastAsia"/>
        </w:rPr>
        <w:t>2</w:t>
      </w:r>
      <w:r>
        <w:rPr>
          <w:rFonts w:hint="eastAsia"/>
        </w:rPr>
        <w:t>）计算成功率。</w:t>
      </w:r>
    </w:p>
    <w:p w:rsidR="005E4503" w:rsidRDefault="005E4503" w:rsidP="005E4503">
      <w:pPr>
        <w:pStyle w:val="affffff6"/>
      </w:pPr>
      <w:r>
        <w:tab/>
      </w:r>
      <m:oMath>
        <m:r>
          <m:rPr>
            <m:sty m:val="p"/>
          </m:rPr>
          <w:rPr>
            <w:rFonts w:ascii="Cambria Math" w:hAnsi="Cambria Math"/>
          </w:rPr>
          <m:t>SP=</m:t>
        </m:r>
        <m:f>
          <m:fPr>
            <m:ctrlPr>
              <w:rPr>
                <w:rFonts w:ascii="Cambria Math" w:hAnsi="Cambria Math"/>
              </w:rPr>
            </m:ctrlPr>
          </m:fPr>
          <m:num>
            <m:r>
              <w:rPr>
                <w:rFonts w:ascii="Cambria Math" w:hAnsi="Cambria Math"/>
              </w:rPr>
              <m:t>SN</m:t>
            </m:r>
          </m:num>
          <m:den>
            <m:r>
              <w:rPr>
                <w:rFonts w:ascii="Cambria Math" w:hAnsi="Cambria Math"/>
              </w:rPr>
              <m:t>N</m:t>
            </m:r>
          </m:den>
        </m:f>
        <m:r>
          <w:rPr>
            <w:rFonts w:ascii="Cambria Math" w:hAnsi="Cambria Math"/>
          </w:rPr>
          <m:t>×100%</m:t>
        </m:r>
      </m:oMath>
      <w:r w:rsidRPr="005E4503">
        <w:rPr>
          <w:rFonts w:ascii="微软雅黑" w:eastAsia="微软雅黑" w:hAnsi="微软雅黑"/>
        </w:rPr>
        <w:tab/>
      </w:r>
      <w:r>
        <w:t>(</w:t>
      </w:r>
      <w:r>
        <w:fldChar w:fldCharType="begin"/>
      </w:r>
      <w:r>
        <w:instrText xml:space="preserve"> AUTONUM </w:instrText>
      </w:r>
      <w:r>
        <w:fldChar w:fldCharType="end"/>
      </w:r>
      <w:r>
        <w:t>)</w:t>
      </w:r>
    </w:p>
    <w:p w:rsidR="005E4503" w:rsidRDefault="005E4503" w:rsidP="005E4503">
      <w:pPr>
        <w:pStyle w:val="affff5"/>
        <w:ind w:firstLine="420"/>
      </w:pPr>
      <w:r>
        <w:rPr>
          <w:rFonts w:hint="eastAsia"/>
        </w:rPr>
        <w:t>式中：</w:t>
      </w:r>
    </w:p>
    <w:p w:rsidR="005E4503" w:rsidRDefault="005E4503" w:rsidP="005E4503">
      <w:pPr>
        <w:pStyle w:val="affff6"/>
        <w:ind w:firstLine="420"/>
      </w:pPr>
      <w:r>
        <w:rPr>
          <w:rFonts w:hint="eastAsia"/>
        </w:rPr>
        <w:t>SP — 数据采集成功率；</w:t>
      </w:r>
    </w:p>
    <w:p w:rsidR="005E4503" w:rsidRDefault="005E4503" w:rsidP="005E4503">
      <w:pPr>
        <w:pStyle w:val="affff6"/>
        <w:ind w:firstLine="420"/>
      </w:pPr>
      <w:r>
        <w:rPr>
          <w:rFonts w:hint="eastAsia"/>
        </w:rPr>
        <w:t>SN — 采集成功次数；</w:t>
      </w:r>
    </w:p>
    <w:p w:rsidR="005E4503" w:rsidRPr="005E4503" w:rsidRDefault="005E4503" w:rsidP="005E4503">
      <w:pPr>
        <w:pStyle w:val="affff6"/>
        <w:ind w:firstLine="420"/>
      </w:pPr>
      <w:r>
        <w:rPr>
          <w:rFonts w:hint="eastAsia"/>
        </w:rPr>
        <w:t>N  — 采集总次数。</w:t>
      </w:r>
    </w:p>
    <w:p w:rsidR="005E4503" w:rsidRDefault="005E4503" w:rsidP="000D413F">
      <w:pPr>
        <w:pStyle w:val="affe"/>
        <w:spacing w:before="120" w:after="120"/>
      </w:pPr>
      <w:r>
        <w:rPr>
          <w:rFonts w:hint="eastAsia"/>
        </w:rPr>
        <w:t>数据传输</w:t>
      </w:r>
    </w:p>
    <w:p w:rsidR="0044367B" w:rsidRDefault="0044367B" w:rsidP="0044367B">
      <w:pPr>
        <w:pStyle w:val="affff6"/>
        <w:ind w:firstLine="420"/>
      </w:pPr>
      <w:r w:rsidRPr="0044367B">
        <w:rPr>
          <w:rFonts w:hint="eastAsia"/>
        </w:rPr>
        <w:lastRenderedPageBreak/>
        <w:t>启动系统，向数据接收端发送一定量的数据</w:t>
      </w:r>
      <w:r>
        <w:rPr>
          <w:rFonts w:hint="eastAsia"/>
        </w:rPr>
        <w:t>，同时</w:t>
      </w:r>
      <w:r w:rsidRPr="0044367B">
        <w:rPr>
          <w:rFonts w:hint="eastAsia"/>
        </w:rPr>
        <w:t>使用网络性能测试软件开始测量数据传输速率，记录传输数据所需的时间。</w:t>
      </w:r>
    </w:p>
    <w:p w:rsidR="005E4503" w:rsidRDefault="005E4503" w:rsidP="000D413F">
      <w:pPr>
        <w:pStyle w:val="affe"/>
        <w:spacing w:before="120" w:after="120"/>
      </w:pPr>
      <w:r>
        <w:rPr>
          <w:rFonts w:hint="eastAsia"/>
        </w:rPr>
        <w:t>吞吐量</w:t>
      </w:r>
    </w:p>
    <w:p w:rsidR="005E4503" w:rsidRDefault="005E4503" w:rsidP="005E4503">
      <w:pPr>
        <w:pStyle w:val="affff6"/>
        <w:ind w:firstLine="420"/>
      </w:pPr>
      <w:r w:rsidRPr="005E4503">
        <w:rPr>
          <w:rFonts w:hint="eastAsia"/>
        </w:rPr>
        <w:t>通过模拟高负载场景，</w:t>
      </w:r>
      <w:r w:rsidR="0044367B">
        <w:rPr>
          <w:rFonts w:ascii="Segoe UI" w:hAnsi="Segoe UI" w:cs="Segoe UI"/>
          <w:shd w:val="clear" w:color="auto" w:fill="FFFFFF"/>
        </w:rPr>
        <w:t>使用统计工具实时记录数据采集任务的完成数量和数据传输任务的完成数量</w:t>
      </w:r>
      <w:r w:rsidR="009362A5">
        <w:rPr>
          <w:rFonts w:hint="eastAsia"/>
        </w:rPr>
        <w:t>。</w:t>
      </w:r>
    </w:p>
    <w:p w:rsidR="005E4503" w:rsidRDefault="005E4503" w:rsidP="000D413F">
      <w:pPr>
        <w:pStyle w:val="affe"/>
        <w:spacing w:before="120" w:after="120"/>
      </w:pPr>
      <w:r>
        <w:rPr>
          <w:rFonts w:hint="eastAsia"/>
        </w:rPr>
        <w:t>可靠性</w:t>
      </w:r>
    </w:p>
    <w:p w:rsidR="005E4503" w:rsidRDefault="0044367B" w:rsidP="0044367B">
      <w:pPr>
        <w:pStyle w:val="affff6"/>
        <w:ind w:firstLine="420"/>
      </w:pPr>
      <w:r w:rsidRPr="0044367B">
        <w:rPr>
          <w:rFonts w:hint="eastAsia"/>
        </w:rPr>
        <w:t>启动系统，开始记录系统的运行时间。在系统运行过程中，持续监控系统的运行状态，一旦发现系统出现故障，立即记录故障发生的时间和故障类型。故障排除后，重新启动系统，并继续记录运行时间。</w:t>
      </w:r>
      <w:r>
        <w:rPr>
          <w:rFonts w:ascii="Segoe UI" w:hAnsi="Segoe UI" w:cs="Segoe UI"/>
          <w:shd w:val="clear" w:color="auto" w:fill="FFFFFF"/>
        </w:rPr>
        <w:t>运行结束后，根据记录的系统运行时间和故障发生时间，</w:t>
      </w:r>
      <w:r>
        <w:rPr>
          <w:rFonts w:ascii="Segoe UI" w:hAnsi="Segoe UI" w:cs="Segoe UI" w:hint="eastAsia"/>
          <w:shd w:val="clear" w:color="auto" w:fill="FFFFFF"/>
        </w:rPr>
        <w:t>按</w:t>
      </w:r>
      <w:r>
        <w:rPr>
          <w:rFonts w:ascii="Segoe UI" w:hAnsi="Segoe UI" w:cs="Segoe UI"/>
          <w:shd w:val="clear" w:color="auto" w:fill="FFFFFF"/>
        </w:rPr>
        <w:t>式</w:t>
      </w:r>
      <w:r w:rsidRPr="0044367B">
        <w:rPr>
          <w:rFonts w:hAnsi="宋体" w:cs="Segoe UI"/>
          <w:shd w:val="clear" w:color="auto" w:fill="FFFFFF"/>
        </w:rPr>
        <w:t>（</w:t>
      </w:r>
      <w:r w:rsidRPr="0044367B">
        <w:rPr>
          <w:rFonts w:hAnsi="宋体" w:cs="Segoe UI" w:hint="eastAsia"/>
          <w:shd w:val="clear" w:color="auto" w:fill="FFFFFF"/>
        </w:rPr>
        <w:t>3</w:t>
      </w:r>
      <w:r w:rsidRPr="0044367B">
        <w:rPr>
          <w:rFonts w:hAnsi="宋体" w:cs="Segoe UI"/>
          <w:shd w:val="clear" w:color="auto" w:fill="FFFFFF"/>
        </w:rPr>
        <w:t>）计</w:t>
      </w:r>
      <w:r>
        <w:rPr>
          <w:rFonts w:ascii="Segoe UI" w:hAnsi="Segoe UI" w:cs="Segoe UI"/>
          <w:shd w:val="clear" w:color="auto" w:fill="FFFFFF"/>
        </w:rPr>
        <w:t>算</w:t>
      </w:r>
      <w:r>
        <w:rPr>
          <w:rFonts w:hint="eastAsia"/>
        </w:rPr>
        <w:t>平均无故障时间。</w:t>
      </w:r>
    </w:p>
    <w:p w:rsidR="0044367B" w:rsidRDefault="0044367B" w:rsidP="0044367B">
      <w:pPr>
        <w:pStyle w:val="affffff6"/>
      </w:pPr>
      <w:r>
        <w:tab/>
      </w:r>
      <m:oMath>
        <m:r>
          <m:rPr>
            <m:sty m:val="p"/>
          </m:rPr>
          <w:rPr>
            <w:rFonts w:ascii="Cambria Math" w:hAnsi="Cambria Math"/>
          </w:rPr>
          <m:t>MTBF=</m:t>
        </m:r>
        <m:f>
          <m:fPr>
            <m:ctrlPr>
              <w:rPr>
                <w:rFonts w:ascii="Cambria Math" w:hAnsi="Cambria Math"/>
              </w:rPr>
            </m:ctrlPr>
          </m:fPr>
          <m:num>
            <m:r>
              <w:rPr>
                <w:rFonts w:ascii="Cambria Math" w:hAnsi="Cambria Math"/>
              </w:rPr>
              <m:t>T</m:t>
            </m:r>
          </m:num>
          <m:den>
            <m:r>
              <w:rPr>
                <w:rFonts w:ascii="Cambria Math" w:hAnsi="Cambria Math"/>
              </w:rPr>
              <m:t>M</m:t>
            </m:r>
          </m:den>
        </m:f>
        <m:r>
          <w:rPr>
            <w:rFonts w:ascii="Cambria Math" w:hAnsi="Cambria Math"/>
          </w:rPr>
          <m:t>×100%</m:t>
        </m:r>
      </m:oMath>
      <w:r w:rsidRPr="0044367B">
        <w:rPr>
          <w:rFonts w:ascii="微软雅黑" w:eastAsia="微软雅黑" w:hAnsi="微软雅黑"/>
        </w:rPr>
        <w:tab/>
      </w:r>
      <w:r>
        <w:t>(</w:t>
      </w:r>
      <w:r>
        <w:fldChar w:fldCharType="begin"/>
      </w:r>
      <w:r>
        <w:instrText xml:space="preserve"> AUTONUM </w:instrText>
      </w:r>
      <w:r>
        <w:fldChar w:fldCharType="end"/>
      </w:r>
      <w:r>
        <w:t>)</w:t>
      </w:r>
    </w:p>
    <w:p w:rsidR="0044367B" w:rsidRDefault="0044367B" w:rsidP="0044367B">
      <w:pPr>
        <w:pStyle w:val="affff5"/>
        <w:ind w:firstLine="420"/>
      </w:pPr>
      <w:r>
        <w:rPr>
          <w:rFonts w:hint="eastAsia"/>
        </w:rPr>
        <w:t>式中：</w:t>
      </w:r>
    </w:p>
    <w:p w:rsidR="0044367B" w:rsidRDefault="0044367B" w:rsidP="0044367B">
      <w:pPr>
        <w:pStyle w:val="affff6"/>
        <w:ind w:firstLine="420"/>
      </w:pPr>
      <w:r>
        <w:rPr>
          <w:rFonts w:hint="eastAsia"/>
        </w:rPr>
        <w:t xml:space="preserve">MTBF — </w:t>
      </w:r>
      <w:r w:rsidRPr="0044367B">
        <w:rPr>
          <w:rFonts w:hint="eastAsia"/>
        </w:rPr>
        <w:t>平均无故障时间</w:t>
      </w:r>
      <w:r>
        <w:rPr>
          <w:rFonts w:hint="eastAsia"/>
        </w:rPr>
        <w:t>；</w:t>
      </w:r>
    </w:p>
    <w:p w:rsidR="0044367B" w:rsidRDefault="0044367B" w:rsidP="0044367B">
      <w:pPr>
        <w:pStyle w:val="affff6"/>
        <w:ind w:firstLine="420"/>
      </w:pPr>
      <w:r>
        <w:rPr>
          <w:rFonts w:hint="eastAsia"/>
        </w:rPr>
        <w:t xml:space="preserve">T    — </w:t>
      </w:r>
      <w:r w:rsidRPr="0044367B">
        <w:rPr>
          <w:rFonts w:hint="eastAsia"/>
        </w:rPr>
        <w:t>总运行时间</w:t>
      </w:r>
      <w:r>
        <w:rPr>
          <w:rFonts w:hint="eastAsia"/>
        </w:rPr>
        <w:t>；</w:t>
      </w:r>
    </w:p>
    <w:p w:rsidR="0044367B" w:rsidRPr="0044367B" w:rsidRDefault="0044367B" w:rsidP="0044367B">
      <w:pPr>
        <w:pStyle w:val="affff6"/>
        <w:ind w:firstLine="420"/>
      </w:pPr>
      <w:r>
        <w:rPr>
          <w:rFonts w:hint="eastAsia"/>
        </w:rPr>
        <w:t>M    — 故障次数。</w:t>
      </w:r>
    </w:p>
    <w:p w:rsidR="000D413F" w:rsidRDefault="000D413F" w:rsidP="000D413F">
      <w:pPr>
        <w:pStyle w:val="affc"/>
        <w:spacing w:before="240" w:after="240"/>
      </w:pPr>
      <w:bookmarkStart w:id="58" w:name="_Toc193726535"/>
      <w:r>
        <w:rPr>
          <w:rFonts w:hint="eastAsia"/>
        </w:rPr>
        <w:t>运维</w:t>
      </w:r>
      <w:bookmarkEnd w:id="58"/>
    </w:p>
    <w:p w:rsidR="00F67AB1" w:rsidRDefault="00757253" w:rsidP="00F67AB1">
      <w:pPr>
        <w:pStyle w:val="affd"/>
        <w:spacing w:before="120" w:after="120"/>
      </w:pPr>
      <w:r>
        <w:rPr>
          <w:rFonts w:hint="eastAsia"/>
        </w:rPr>
        <w:t>日常维护</w:t>
      </w:r>
    </w:p>
    <w:p w:rsidR="00F67AB1" w:rsidRDefault="00757253" w:rsidP="00F67AB1">
      <w:pPr>
        <w:pStyle w:val="affe"/>
        <w:spacing w:before="120" w:after="120"/>
      </w:pPr>
      <w:r>
        <w:rPr>
          <w:rFonts w:hint="eastAsia"/>
        </w:rPr>
        <w:t>人员维护</w:t>
      </w:r>
    </w:p>
    <w:p w:rsidR="00F67AB1" w:rsidRDefault="00F67AB1" w:rsidP="00F67AB1">
      <w:pPr>
        <w:pStyle w:val="affff6"/>
        <w:ind w:firstLine="420"/>
      </w:pPr>
      <w:r>
        <w:rPr>
          <w:rFonts w:hint="eastAsia"/>
        </w:rPr>
        <w:t>工作</w:t>
      </w:r>
      <w:r w:rsidR="00757253">
        <w:rPr>
          <w:rFonts w:hint="eastAsia"/>
        </w:rPr>
        <w:t>人员应定时查看设备运行状态，如遇异常情况应及时解决上报并回复服务</w:t>
      </w:r>
      <w:r>
        <w:rPr>
          <w:rFonts w:hint="eastAsia"/>
        </w:rPr>
        <w:t>；</w:t>
      </w:r>
      <w:r w:rsidR="00757253">
        <w:rPr>
          <w:rFonts w:hint="eastAsia"/>
        </w:rPr>
        <w:t>如有限电、断网等意外情况，需要及时上报。</w:t>
      </w:r>
    </w:p>
    <w:p w:rsidR="00F67AB1" w:rsidRDefault="00F67AB1" w:rsidP="00F67AB1">
      <w:pPr>
        <w:pStyle w:val="affe"/>
        <w:spacing w:before="120" w:after="120"/>
      </w:pPr>
      <w:r>
        <w:rPr>
          <w:rFonts w:hint="eastAsia"/>
        </w:rPr>
        <w:t>系统维护</w:t>
      </w:r>
    </w:p>
    <w:p w:rsidR="00757253" w:rsidRDefault="00757253" w:rsidP="00F67AB1">
      <w:pPr>
        <w:pStyle w:val="affff6"/>
        <w:ind w:firstLine="420"/>
      </w:pPr>
      <w:r>
        <w:rPr>
          <w:rFonts w:hint="eastAsia"/>
        </w:rPr>
        <w:t>系统通过专用网络获取记录分析设备的运行状态，检测服务状态</w:t>
      </w:r>
      <w:r w:rsidR="00F67AB1">
        <w:rPr>
          <w:rFonts w:hint="eastAsia"/>
        </w:rPr>
        <w:t>；</w:t>
      </w:r>
      <w:r>
        <w:rPr>
          <w:rFonts w:hint="eastAsia"/>
        </w:rPr>
        <w:t>系统发现异常情况，维护人员应及时与企业沟通进行解决。</w:t>
      </w:r>
    </w:p>
    <w:p w:rsidR="003E019F" w:rsidRDefault="00837C5B" w:rsidP="00837C5B">
      <w:pPr>
        <w:pStyle w:val="affd"/>
        <w:spacing w:before="120" w:after="120"/>
      </w:pPr>
      <w:r>
        <w:rPr>
          <w:rFonts w:hint="eastAsia"/>
        </w:rPr>
        <w:t>故障处理</w:t>
      </w:r>
    </w:p>
    <w:p w:rsidR="00837C5B" w:rsidRDefault="00837C5B" w:rsidP="00837C5B">
      <w:pPr>
        <w:pStyle w:val="affffffffa"/>
      </w:pPr>
      <w:r w:rsidRPr="00837C5B">
        <w:rPr>
          <w:rFonts w:hint="eastAsia"/>
        </w:rPr>
        <w:t>系统出现故障时，应迅速进行故障诊断，确定故障的原因和范围</w:t>
      </w:r>
      <w:r>
        <w:rPr>
          <w:rFonts w:hint="eastAsia"/>
        </w:rPr>
        <w:t>。</w:t>
      </w:r>
    </w:p>
    <w:p w:rsidR="00837C5B" w:rsidRDefault="00837C5B" w:rsidP="00837C5B">
      <w:pPr>
        <w:pStyle w:val="affffffffa"/>
      </w:pPr>
      <w:r w:rsidRPr="00837C5B">
        <w:rPr>
          <w:rFonts w:hint="eastAsia"/>
        </w:rPr>
        <w:t>根据故障诊断结果，应采取有效的故障修复措施，恢复系统的正常运行。</w:t>
      </w:r>
    </w:p>
    <w:p w:rsidR="00837C5B" w:rsidRDefault="00837C5B" w:rsidP="00837C5B">
      <w:pPr>
        <w:pStyle w:val="affffffffa"/>
      </w:pPr>
      <w:r w:rsidRPr="00837C5B">
        <w:rPr>
          <w:rFonts w:hint="eastAsia"/>
        </w:rPr>
        <w:t>对于重大故障，应制定应急预案，确保在最短时间内恢复系统服务。</w:t>
      </w:r>
    </w:p>
    <w:p w:rsidR="00837C5B" w:rsidRDefault="00837C5B" w:rsidP="00837C5B">
      <w:pPr>
        <w:pStyle w:val="affffffffa"/>
      </w:pPr>
      <w:r>
        <w:rPr>
          <w:rFonts w:hint="eastAsia"/>
        </w:rPr>
        <w:t>应建立完善的备份和恢复机制，确保在系统出现故障时快速恢复数据和服务。</w:t>
      </w:r>
    </w:p>
    <w:p w:rsidR="00837C5B" w:rsidRDefault="00837C5B" w:rsidP="00837C5B">
      <w:pPr>
        <w:pStyle w:val="affd"/>
        <w:spacing w:before="120" w:after="120"/>
      </w:pPr>
      <w:r>
        <w:rPr>
          <w:rFonts w:hint="eastAsia"/>
        </w:rPr>
        <w:t>系统优化</w:t>
      </w:r>
    </w:p>
    <w:p w:rsidR="00837C5B" w:rsidRDefault="00837C5B" w:rsidP="00837C5B">
      <w:pPr>
        <w:pStyle w:val="affff6"/>
        <w:ind w:firstLine="420"/>
      </w:pPr>
      <w:r>
        <w:rPr>
          <w:rFonts w:hint="eastAsia"/>
        </w:rPr>
        <w:t>应持续关注用户需求和市场变化，对系统的功能进行优化和扩展。</w:t>
      </w:r>
    </w:p>
    <w:p w:rsidR="00B21588" w:rsidRDefault="00837C5B" w:rsidP="00837C5B">
      <w:pPr>
        <w:pStyle w:val="affff6"/>
        <w:ind w:firstLineChars="0" w:firstLine="0"/>
        <w:jc w:val="center"/>
      </w:pPr>
      <w:bookmarkStart w:id="59" w:name="BookMark8"/>
      <w:bookmarkEnd w:id="24"/>
      <w:r>
        <w:drawing>
          <wp:inline distT="0" distB="0" distL="0" distR="0" wp14:anchorId="462D0551" wp14:editId="4831BDEE">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9"/>
    </w:p>
    <w:sectPr w:rsidR="00B21588"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A0" w:rsidRDefault="005A04A0" w:rsidP="00D86DB7">
      <w:r>
        <w:separator/>
      </w:r>
    </w:p>
    <w:p w:rsidR="005A04A0" w:rsidRDefault="005A04A0"/>
    <w:p w:rsidR="005A04A0" w:rsidRDefault="005A04A0"/>
  </w:endnote>
  <w:endnote w:type="continuationSeparator" w:id="0">
    <w:p w:rsidR="005A04A0" w:rsidRDefault="005A04A0" w:rsidP="00D86DB7">
      <w:r>
        <w:continuationSeparator/>
      </w:r>
    </w:p>
    <w:p w:rsidR="005A04A0" w:rsidRDefault="005A04A0"/>
    <w:p w:rsidR="005A04A0" w:rsidRDefault="005A0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4F" w:rsidRDefault="0008474F">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4F" w:rsidRDefault="0008474F">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4F" w:rsidRPr="00324EDD" w:rsidRDefault="0008474F"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4F" w:rsidRDefault="0008474F" w:rsidP="00C94DF2">
    <w:pPr>
      <w:pStyle w:val="affff3"/>
    </w:pPr>
    <w:r>
      <w:fldChar w:fldCharType="begin"/>
    </w:r>
    <w:r>
      <w:instrText>PAGE   \* MERGEFORMAT</w:instrText>
    </w:r>
    <w:r>
      <w:fldChar w:fldCharType="separate"/>
    </w:r>
    <w:r w:rsidR="008607C2" w:rsidRPr="008607C2">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A0" w:rsidRDefault="005A04A0" w:rsidP="00D86DB7">
      <w:r>
        <w:separator/>
      </w:r>
    </w:p>
  </w:footnote>
  <w:footnote w:type="continuationSeparator" w:id="0">
    <w:p w:rsidR="005A04A0" w:rsidRDefault="005A04A0" w:rsidP="00D86DB7">
      <w:r>
        <w:continuationSeparator/>
      </w:r>
    </w:p>
    <w:p w:rsidR="005A04A0" w:rsidRDefault="005A04A0"/>
    <w:p w:rsidR="005A04A0" w:rsidRDefault="005A04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4F" w:rsidRDefault="0008474F">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4F" w:rsidRPr="00E70388" w:rsidRDefault="0008474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4F" w:rsidRPr="00324EDD" w:rsidRDefault="0008474F"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4F" w:rsidRDefault="0008474F"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4F" w:rsidRPr="00D84FA1" w:rsidRDefault="0008474F" w:rsidP="00A2271D">
    <w:pPr>
      <w:pStyle w:val="affffb"/>
    </w:pPr>
    <w:r>
      <w:fldChar w:fldCharType="begin"/>
    </w:r>
    <w:r>
      <w:instrText xml:space="preserve"> STYLEREF  标准文件_文件编号  \* MERGEFORMAT </w:instrText>
    </w:r>
    <w:r>
      <w:fldChar w:fldCharType="separate"/>
    </w:r>
    <w:r w:rsidR="008607C2">
      <w:t>T/CS XXXX</w:t>
    </w:r>
    <w:r w:rsidR="008607C2">
      <w:t>—</w:t>
    </w:r>
    <w:r w:rsidR="008607C2">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74F"/>
    <w:rsid w:val="000849F4"/>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9C"/>
    <w:rsid w:val="000B1FF2"/>
    <w:rsid w:val="000B3CDA"/>
    <w:rsid w:val="000B6A0B"/>
    <w:rsid w:val="000C0232"/>
    <w:rsid w:val="000C0F6C"/>
    <w:rsid w:val="000C11DB"/>
    <w:rsid w:val="000C1492"/>
    <w:rsid w:val="000C2FBD"/>
    <w:rsid w:val="000C4B41"/>
    <w:rsid w:val="000C57D6"/>
    <w:rsid w:val="000C6362"/>
    <w:rsid w:val="000C7666"/>
    <w:rsid w:val="000D0A9C"/>
    <w:rsid w:val="000D1795"/>
    <w:rsid w:val="000D329A"/>
    <w:rsid w:val="000D413F"/>
    <w:rsid w:val="000D4B9C"/>
    <w:rsid w:val="000D4EB6"/>
    <w:rsid w:val="000D4FC0"/>
    <w:rsid w:val="000D753B"/>
    <w:rsid w:val="000E4C9E"/>
    <w:rsid w:val="000E6FD7"/>
    <w:rsid w:val="000E7144"/>
    <w:rsid w:val="000F06E1"/>
    <w:rsid w:val="000F0E3C"/>
    <w:rsid w:val="000F19D5"/>
    <w:rsid w:val="000F4050"/>
    <w:rsid w:val="000F4AEA"/>
    <w:rsid w:val="000F67E9"/>
    <w:rsid w:val="00104926"/>
    <w:rsid w:val="00113B1E"/>
    <w:rsid w:val="001156F9"/>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207"/>
    <w:rsid w:val="0017340B"/>
    <w:rsid w:val="00173FB1"/>
    <w:rsid w:val="001745B4"/>
    <w:rsid w:val="00174628"/>
    <w:rsid w:val="00176DFD"/>
    <w:rsid w:val="001852C9"/>
    <w:rsid w:val="00187A0B"/>
    <w:rsid w:val="00190087"/>
    <w:rsid w:val="001913C4"/>
    <w:rsid w:val="0019348F"/>
    <w:rsid w:val="00193A07"/>
    <w:rsid w:val="00194C95"/>
    <w:rsid w:val="00195C34"/>
    <w:rsid w:val="00196EF5"/>
    <w:rsid w:val="001A1A53"/>
    <w:rsid w:val="001A234A"/>
    <w:rsid w:val="001A3AAE"/>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685"/>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6A1"/>
    <w:rsid w:val="0020107D"/>
    <w:rsid w:val="00202AA4"/>
    <w:rsid w:val="002031F7"/>
    <w:rsid w:val="002040E6"/>
    <w:rsid w:val="0020527B"/>
    <w:rsid w:val="00205F2C"/>
    <w:rsid w:val="00207421"/>
    <w:rsid w:val="00210630"/>
    <w:rsid w:val="00210B15"/>
    <w:rsid w:val="002142EA"/>
    <w:rsid w:val="00215ADD"/>
    <w:rsid w:val="002204BB"/>
    <w:rsid w:val="00221B79"/>
    <w:rsid w:val="00221C6B"/>
    <w:rsid w:val="002253A1"/>
    <w:rsid w:val="00225CF8"/>
    <w:rsid w:val="0022794E"/>
    <w:rsid w:val="00233D64"/>
    <w:rsid w:val="0023482A"/>
    <w:rsid w:val="002359CB"/>
    <w:rsid w:val="002418E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0C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B8C"/>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361"/>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E11"/>
    <w:rsid w:val="002F7AF6"/>
    <w:rsid w:val="0030041F"/>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EE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5F9"/>
    <w:rsid w:val="003705F4"/>
    <w:rsid w:val="00370D58"/>
    <w:rsid w:val="00371316"/>
    <w:rsid w:val="00376713"/>
    <w:rsid w:val="00377C50"/>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785F"/>
    <w:rsid w:val="003B09AD"/>
    <w:rsid w:val="003B1447"/>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261"/>
    <w:rsid w:val="00407D39"/>
    <w:rsid w:val="0041477A"/>
    <w:rsid w:val="004167A3"/>
    <w:rsid w:val="00432DAA"/>
    <w:rsid w:val="00434305"/>
    <w:rsid w:val="00435DF7"/>
    <w:rsid w:val="0043741A"/>
    <w:rsid w:val="0044083F"/>
    <w:rsid w:val="00441AE7"/>
    <w:rsid w:val="0044367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840"/>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BA5"/>
    <w:rsid w:val="004D7C42"/>
    <w:rsid w:val="004E0465"/>
    <w:rsid w:val="004E127B"/>
    <w:rsid w:val="004E1C0A"/>
    <w:rsid w:val="004E30C5"/>
    <w:rsid w:val="004E4AA5"/>
    <w:rsid w:val="004E4AEE"/>
    <w:rsid w:val="004E59E3"/>
    <w:rsid w:val="004E666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1FD"/>
    <w:rsid w:val="00533D04"/>
    <w:rsid w:val="00534804"/>
    <w:rsid w:val="00534BDF"/>
    <w:rsid w:val="005354EA"/>
    <w:rsid w:val="0053585F"/>
    <w:rsid w:val="00535EC4"/>
    <w:rsid w:val="00535ED9"/>
    <w:rsid w:val="0053692B"/>
    <w:rsid w:val="00541853"/>
    <w:rsid w:val="00543BDA"/>
    <w:rsid w:val="005441CC"/>
    <w:rsid w:val="0054725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4A0"/>
    <w:rsid w:val="005A0966"/>
    <w:rsid w:val="005A11B7"/>
    <w:rsid w:val="005A260B"/>
    <w:rsid w:val="005A4A1B"/>
    <w:rsid w:val="005A7830"/>
    <w:rsid w:val="005A7FCE"/>
    <w:rsid w:val="005B0776"/>
    <w:rsid w:val="005B0F3F"/>
    <w:rsid w:val="005B191C"/>
    <w:rsid w:val="005B4903"/>
    <w:rsid w:val="005B51CE"/>
    <w:rsid w:val="005B5885"/>
    <w:rsid w:val="005B5CD7"/>
    <w:rsid w:val="005B5D01"/>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503"/>
    <w:rsid w:val="005E6812"/>
    <w:rsid w:val="005E7881"/>
    <w:rsid w:val="005E78E0"/>
    <w:rsid w:val="005F0D9C"/>
    <w:rsid w:val="005F284E"/>
    <w:rsid w:val="00600105"/>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B34"/>
    <w:rsid w:val="006770F4"/>
    <w:rsid w:val="00677A84"/>
    <w:rsid w:val="0068026D"/>
    <w:rsid w:val="00680A27"/>
    <w:rsid w:val="006816A4"/>
    <w:rsid w:val="006819B8"/>
    <w:rsid w:val="00681D0A"/>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37A"/>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7BE"/>
    <w:rsid w:val="00752B4D"/>
    <w:rsid w:val="00755402"/>
    <w:rsid w:val="00756B26"/>
    <w:rsid w:val="00756EDF"/>
    <w:rsid w:val="00757253"/>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542"/>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C5B"/>
    <w:rsid w:val="00840617"/>
    <w:rsid w:val="00840F84"/>
    <w:rsid w:val="00841DA1"/>
    <w:rsid w:val="00842A47"/>
    <w:rsid w:val="00843C13"/>
    <w:rsid w:val="00843DEF"/>
    <w:rsid w:val="008454F8"/>
    <w:rsid w:val="0085173A"/>
    <w:rsid w:val="008603CE"/>
    <w:rsid w:val="008607C2"/>
    <w:rsid w:val="008620FC"/>
    <w:rsid w:val="008627A5"/>
    <w:rsid w:val="008635EE"/>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3A3"/>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2A5"/>
    <w:rsid w:val="0093679B"/>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244"/>
    <w:rsid w:val="00A129D0"/>
    <w:rsid w:val="00A12C33"/>
    <w:rsid w:val="00A138BA"/>
    <w:rsid w:val="00A14C8E"/>
    <w:rsid w:val="00A153D9"/>
    <w:rsid w:val="00A15F09"/>
    <w:rsid w:val="00A169B6"/>
    <w:rsid w:val="00A2271D"/>
    <w:rsid w:val="00A237D5"/>
    <w:rsid w:val="00A2504A"/>
    <w:rsid w:val="00A25771"/>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148"/>
    <w:rsid w:val="00A8446B"/>
    <w:rsid w:val="00A8473F"/>
    <w:rsid w:val="00A862D6"/>
    <w:rsid w:val="00A8715E"/>
    <w:rsid w:val="00A9295B"/>
    <w:rsid w:val="00A92F2D"/>
    <w:rsid w:val="00A93B09"/>
    <w:rsid w:val="00A952D7"/>
    <w:rsid w:val="00A963F7"/>
    <w:rsid w:val="00A96AD8"/>
    <w:rsid w:val="00AA052C"/>
    <w:rsid w:val="00AA1DAE"/>
    <w:rsid w:val="00AA1E45"/>
    <w:rsid w:val="00AA4286"/>
    <w:rsid w:val="00AA456B"/>
    <w:rsid w:val="00AA57F5"/>
    <w:rsid w:val="00AA672E"/>
    <w:rsid w:val="00AA6EC9"/>
    <w:rsid w:val="00AB35C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588"/>
    <w:rsid w:val="00B21F61"/>
    <w:rsid w:val="00B261F1"/>
    <w:rsid w:val="00B265BC"/>
    <w:rsid w:val="00B31FB1"/>
    <w:rsid w:val="00B33952"/>
    <w:rsid w:val="00B33C5E"/>
    <w:rsid w:val="00B342F4"/>
    <w:rsid w:val="00B34369"/>
    <w:rsid w:val="00B34DC2"/>
    <w:rsid w:val="00B35D5B"/>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291"/>
    <w:rsid w:val="00B758BF"/>
    <w:rsid w:val="00B77EC8"/>
    <w:rsid w:val="00B827A6"/>
    <w:rsid w:val="00B831CE"/>
    <w:rsid w:val="00B86677"/>
    <w:rsid w:val="00B87131"/>
    <w:rsid w:val="00B939B1"/>
    <w:rsid w:val="00B96D40"/>
    <w:rsid w:val="00B97386"/>
    <w:rsid w:val="00BA0A77"/>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F3"/>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695"/>
    <w:rsid w:val="00C9435D"/>
    <w:rsid w:val="00C94DF2"/>
    <w:rsid w:val="00C96741"/>
    <w:rsid w:val="00CA2D1B"/>
    <w:rsid w:val="00CA3628"/>
    <w:rsid w:val="00CA375D"/>
    <w:rsid w:val="00CA44D0"/>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E3A48"/>
    <w:rsid w:val="00CF048A"/>
    <w:rsid w:val="00CF155A"/>
    <w:rsid w:val="00CF2947"/>
    <w:rsid w:val="00CF686F"/>
    <w:rsid w:val="00CF6E60"/>
    <w:rsid w:val="00CF7BCA"/>
    <w:rsid w:val="00D008FD"/>
    <w:rsid w:val="00D0177E"/>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2F7"/>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50E1"/>
    <w:rsid w:val="00D952A6"/>
    <w:rsid w:val="00D97F99"/>
    <w:rsid w:val="00DA1E08"/>
    <w:rsid w:val="00DA24F8"/>
    <w:rsid w:val="00DA28E8"/>
    <w:rsid w:val="00DA38D3"/>
    <w:rsid w:val="00DA3932"/>
    <w:rsid w:val="00DA3AFC"/>
    <w:rsid w:val="00DA64F8"/>
    <w:rsid w:val="00DA6C13"/>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EA6"/>
    <w:rsid w:val="00DD6BCC"/>
    <w:rsid w:val="00DE0A4B"/>
    <w:rsid w:val="00DE1014"/>
    <w:rsid w:val="00DE2410"/>
    <w:rsid w:val="00DE2939"/>
    <w:rsid w:val="00DE6E81"/>
    <w:rsid w:val="00DE703F"/>
    <w:rsid w:val="00DE7595"/>
    <w:rsid w:val="00DF1961"/>
    <w:rsid w:val="00DF44DE"/>
    <w:rsid w:val="00E01138"/>
    <w:rsid w:val="00E02C18"/>
    <w:rsid w:val="00E02DFB"/>
    <w:rsid w:val="00E030F9"/>
    <w:rsid w:val="00E0311A"/>
    <w:rsid w:val="00E03138"/>
    <w:rsid w:val="00E06404"/>
    <w:rsid w:val="00E11A85"/>
    <w:rsid w:val="00E12495"/>
    <w:rsid w:val="00E15AE9"/>
    <w:rsid w:val="00E15CCD"/>
    <w:rsid w:val="00E202EF"/>
    <w:rsid w:val="00E210B5"/>
    <w:rsid w:val="00E2552F"/>
    <w:rsid w:val="00E302BB"/>
    <w:rsid w:val="00E3137A"/>
    <w:rsid w:val="00E32CCF"/>
    <w:rsid w:val="00E34A98"/>
    <w:rsid w:val="00E35D1E"/>
    <w:rsid w:val="00E364F9"/>
    <w:rsid w:val="00E365FA"/>
    <w:rsid w:val="00E36789"/>
    <w:rsid w:val="00E44A83"/>
    <w:rsid w:val="00E451F2"/>
    <w:rsid w:val="00E502C1"/>
    <w:rsid w:val="00E502DD"/>
    <w:rsid w:val="00E50D3A"/>
    <w:rsid w:val="00E51387"/>
    <w:rsid w:val="00E51E68"/>
    <w:rsid w:val="00E52EFD"/>
    <w:rsid w:val="00E5408A"/>
    <w:rsid w:val="00E56800"/>
    <w:rsid w:val="00E60C63"/>
    <w:rsid w:val="00E62FF9"/>
    <w:rsid w:val="00E635D6"/>
    <w:rsid w:val="00E639BC"/>
    <w:rsid w:val="00E664CC"/>
    <w:rsid w:val="00E702D2"/>
    <w:rsid w:val="00E70388"/>
    <w:rsid w:val="00E70F92"/>
    <w:rsid w:val="00E74313"/>
    <w:rsid w:val="00E74C54"/>
    <w:rsid w:val="00E77A03"/>
    <w:rsid w:val="00E77C7E"/>
    <w:rsid w:val="00E80CCB"/>
    <w:rsid w:val="00E822E8"/>
    <w:rsid w:val="00E82554"/>
    <w:rsid w:val="00E82606"/>
    <w:rsid w:val="00E831C1"/>
    <w:rsid w:val="00E846C8"/>
    <w:rsid w:val="00E84957"/>
    <w:rsid w:val="00E84A55"/>
    <w:rsid w:val="00E85BFF"/>
    <w:rsid w:val="00E8636A"/>
    <w:rsid w:val="00E90391"/>
    <w:rsid w:val="00E906C2"/>
    <w:rsid w:val="00E9311F"/>
    <w:rsid w:val="00E934D1"/>
    <w:rsid w:val="00E94AF0"/>
    <w:rsid w:val="00E95D13"/>
    <w:rsid w:val="00E95DD3"/>
    <w:rsid w:val="00E969D5"/>
    <w:rsid w:val="00E9700D"/>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2BA7"/>
    <w:rsid w:val="00EF3235"/>
    <w:rsid w:val="00EF7E72"/>
    <w:rsid w:val="00F06D37"/>
    <w:rsid w:val="00F07B9D"/>
    <w:rsid w:val="00F11586"/>
    <w:rsid w:val="00F1183B"/>
    <w:rsid w:val="00F11C9F"/>
    <w:rsid w:val="00F12263"/>
    <w:rsid w:val="00F1409D"/>
    <w:rsid w:val="00F14214"/>
    <w:rsid w:val="00F157A9"/>
    <w:rsid w:val="00F16F00"/>
    <w:rsid w:val="00F24A44"/>
    <w:rsid w:val="00F25BB6"/>
    <w:rsid w:val="00F26B7E"/>
    <w:rsid w:val="00F27A3B"/>
    <w:rsid w:val="00F32780"/>
    <w:rsid w:val="00F33817"/>
    <w:rsid w:val="00F420D5"/>
    <w:rsid w:val="00F451EA"/>
    <w:rsid w:val="00F45447"/>
    <w:rsid w:val="00F456C6"/>
    <w:rsid w:val="00F4577B"/>
    <w:rsid w:val="00F46496"/>
    <w:rsid w:val="00F474D0"/>
    <w:rsid w:val="00F50179"/>
    <w:rsid w:val="00F50BA2"/>
    <w:rsid w:val="00F515EE"/>
    <w:rsid w:val="00F56511"/>
    <w:rsid w:val="00F6194E"/>
    <w:rsid w:val="00F623AC"/>
    <w:rsid w:val="00F6412A"/>
    <w:rsid w:val="00F65893"/>
    <w:rsid w:val="00F65A3C"/>
    <w:rsid w:val="00F66A4A"/>
    <w:rsid w:val="00F67AB1"/>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22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A25771"/>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A25771"/>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15659D"/>
    <w:rsid w:val="002D45BF"/>
    <w:rsid w:val="0079227A"/>
    <w:rsid w:val="008039FE"/>
    <w:rsid w:val="00862137"/>
    <w:rsid w:val="00923EFF"/>
    <w:rsid w:val="00A131BF"/>
    <w:rsid w:val="00A503A4"/>
    <w:rsid w:val="00C15E0E"/>
    <w:rsid w:val="00DA4C79"/>
    <w:rsid w:val="00DC76DC"/>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76DC"/>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76DC"/>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1D18-BAA6-46EC-98F8-56A8BE7E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8</Pages>
  <Words>725</Words>
  <Characters>4134</Characters>
  <Application>Microsoft Office Word</Application>
  <DocSecurity>0</DocSecurity>
  <Lines>34</Lines>
  <Paragraphs>9</Paragraphs>
  <ScaleCrop>false</ScaleCrop>
  <Company>PCMI</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4</cp:revision>
  <cp:lastPrinted>2021-02-02T08:22:00Z</cp:lastPrinted>
  <dcterms:created xsi:type="dcterms:W3CDTF">2025-03-24T08:36:00Z</dcterms:created>
  <dcterms:modified xsi:type="dcterms:W3CDTF">2025-03-24T08:42:00Z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