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197" w:rightChars="-94"/>
        <w:jc w:val="distribute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中国航空运输协会团体标准反馈意见表</w:t>
      </w:r>
    </w:p>
    <w:p>
      <w:pPr>
        <w:spacing w:line="240" w:lineRule="atLeast"/>
        <w:ind w:firstLine="210" w:firstLineChars="100"/>
        <w:jc w:val="left"/>
      </w:pPr>
      <w:r>
        <w:rPr>
          <w:rFonts w:hint="eastAsia"/>
        </w:rPr>
        <w:t>标准名称：通用航空供油安全运行管理规范　</w:t>
      </w:r>
      <w:bookmarkStart w:id="0" w:name="_GoBack"/>
      <w:bookmarkEnd w:id="0"/>
      <w:r>
        <w:rPr>
          <w:rFonts w:hint="eastAsia"/>
        </w:rPr>
        <w:t>　　　　　　　　共　　页　　第　　页</w:t>
      </w:r>
    </w:p>
    <w:p>
      <w:pPr>
        <w:spacing w:line="240" w:lineRule="atLeast"/>
        <w:ind w:firstLine="210" w:firstLineChars="100"/>
      </w:pPr>
      <w:r>
        <w:rPr>
          <w:rFonts w:hint="eastAsia"/>
        </w:rPr>
        <w:t xml:space="preserve">反馈意见单位：　　　　　　　　　单位联系人：       电话：   </w:t>
      </w:r>
    </w:p>
    <w:p>
      <w:pPr>
        <w:spacing w:line="240" w:lineRule="atLeast"/>
        <w:ind w:firstLine="210" w:firstLineChars="100"/>
        <w:jc w:val="right"/>
      </w:pPr>
      <w:r>
        <w:rPr>
          <w:rFonts w:hint="eastAsia"/>
        </w:rPr>
        <w:t>年  月  日填写</w:t>
      </w:r>
    </w:p>
    <w:tbl>
      <w:tblPr>
        <w:tblStyle w:val="2"/>
        <w:tblW w:w="7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5"/>
        <w:gridCol w:w="247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3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473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297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 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  <w:jc w:val="center"/>
        </w:trPr>
        <w:tc>
          <w:tcPr>
            <w:tcW w:w="738" w:type="dxa"/>
          </w:tcPr>
          <w:p>
            <w:pPr>
              <w:spacing w:line="240" w:lineRule="atLeast"/>
            </w:pPr>
          </w:p>
        </w:tc>
        <w:tc>
          <w:tcPr>
            <w:tcW w:w="1575" w:type="dxa"/>
          </w:tcPr>
          <w:p>
            <w:pPr>
              <w:spacing w:line="240" w:lineRule="atLeast"/>
            </w:pPr>
          </w:p>
        </w:tc>
        <w:tc>
          <w:tcPr>
            <w:tcW w:w="2473" w:type="dxa"/>
          </w:tcPr>
          <w:p>
            <w:pPr>
              <w:spacing w:line="240" w:lineRule="atLeast"/>
            </w:pPr>
          </w:p>
        </w:tc>
        <w:tc>
          <w:tcPr>
            <w:tcW w:w="2976" w:type="dxa"/>
          </w:tcPr>
          <w:p>
            <w:pPr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3" w:hRule="atLeast"/>
          <w:jc w:val="center"/>
        </w:trPr>
        <w:tc>
          <w:tcPr>
            <w:tcW w:w="738" w:type="dxa"/>
          </w:tcPr>
          <w:p>
            <w:pPr>
              <w:spacing w:line="240" w:lineRule="atLeast"/>
            </w:pPr>
          </w:p>
        </w:tc>
        <w:tc>
          <w:tcPr>
            <w:tcW w:w="1575" w:type="dxa"/>
          </w:tcPr>
          <w:p>
            <w:pPr>
              <w:spacing w:line="240" w:lineRule="atLeast"/>
            </w:pPr>
          </w:p>
        </w:tc>
        <w:tc>
          <w:tcPr>
            <w:tcW w:w="2473" w:type="dxa"/>
          </w:tcPr>
          <w:p>
            <w:pPr>
              <w:spacing w:line="240" w:lineRule="atLeast"/>
            </w:pPr>
          </w:p>
        </w:tc>
        <w:tc>
          <w:tcPr>
            <w:tcW w:w="2976" w:type="dxa"/>
          </w:tcPr>
          <w:p>
            <w:pPr>
              <w:spacing w:line="240" w:lineRule="atLeas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B4483"/>
    <w:rsid w:val="243B4483"/>
    <w:rsid w:val="70D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2024-11-25T06:13:00Z</dcterms:created>
  <dc:creator>秦进</dc:creator>
  <cp:lastModifiedBy>秦进</cp:lastModifiedBy>
  <dcterms:modified xsi:type="dcterms:W3CDTF">2025-03-19T03:05:24Z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CAB0A5FEDF114CEA945D9E08B5CC063F</vt:lpwstr>
  </property>
</Properties>
</file>