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7B6BF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7B6BFB">
              <w:rPr>
                <w:rFonts w:ascii="黑体" w:eastAsia="黑体" w:hAnsi="黑体" w:hint="eastAsia"/>
                <w:sz w:val="21"/>
                <w:szCs w:val="21"/>
              </w:rPr>
              <w:t>13.060.01</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64CB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BF5BF3">
                    <w:rPr>
                      <w:rFonts w:hint="eastAsia"/>
                    </w:rPr>
                    <w:t>CS</w:t>
                  </w:r>
                  <w:r w:rsidR="009C3257">
                    <w:fldChar w:fldCharType="end"/>
                  </w:r>
                  <w:bookmarkEnd w:id="2"/>
                </w:p>
              </w:tc>
            </w:tr>
          </w:tbl>
          <w:p w:rsidR="00FB231D" w:rsidRPr="00672BFD" w:rsidRDefault="00672BFD" w:rsidP="007B6BF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B6BFB">
              <w:rPr>
                <w:rFonts w:ascii="黑体" w:eastAsia="黑体" w:hAnsi="黑体" w:hint="eastAsia"/>
                <w:sz w:val="21"/>
                <w:szCs w:val="21"/>
              </w:rPr>
              <w:t>Z 04</w:t>
            </w:r>
            <w:r w:rsidRPr="00672BFD">
              <w:rPr>
                <w:rFonts w:ascii="黑体" w:eastAsia="黑体" w:hAnsi="黑体"/>
                <w:sz w:val="21"/>
                <w:szCs w:val="21"/>
              </w:rPr>
              <w:fldChar w:fldCharType="end"/>
            </w:r>
            <w:bookmarkEnd w:id="3"/>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4"/>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F5BF3">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73660">
        <w:t>居民用水节水诊断技术规范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E6D9C" w:rsidRPr="003E6D9C">
        <w:rPr>
          <w:rFonts w:eastAsia="黑体"/>
          <w:noProof/>
          <w:szCs w:val="28"/>
        </w:rPr>
        <w:t xml:space="preserve">Technical </w:t>
      </w:r>
      <w:r w:rsidR="000B4749">
        <w:rPr>
          <w:rFonts w:eastAsia="黑体"/>
          <w:noProof/>
          <w:szCs w:val="28"/>
        </w:rPr>
        <w:t>s</w:t>
      </w:r>
      <w:r w:rsidR="003E6D9C" w:rsidRPr="003E6D9C">
        <w:rPr>
          <w:rFonts w:eastAsia="黑体"/>
          <w:noProof/>
          <w:szCs w:val="28"/>
        </w:rPr>
        <w:t xml:space="preserve">pecification for </w:t>
      </w:r>
      <w:r w:rsidR="000B4749">
        <w:rPr>
          <w:rFonts w:eastAsia="黑体" w:hint="eastAsia"/>
          <w:noProof/>
          <w:szCs w:val="28"/>
        </w:rPr>
        <w:t>w</w:t>
      </w:r>
      <w:r w:rsidR="003E6D9C" w:rsidRPr="003E6D9C">
        <w:rPr>
          <w:rFonts w:eastAsia="黑体"/>
          <w:noProof/>
          <w:szCs w:val="28"/>
        </w:rPr>
        <w:t xml:space="preserve">ater </w:t>
      </w:r>
      <w:r w:rsidR="000B4749">
        <w:rPr>
          <w:rFonts w:eastAsia="黑体"/>
          <w:noProof/>
          <w:szCs w:val="28"/>
        </w:rPr>
        <w:t>s</w:t>
      </w:r>
      <w:r w:rsidR="003E6D9C" w:rsidRPr="003E6D9C">
        <w:rPr>
          <w:rFonts w:eastAsia="黑体"/>
          <w:noProof/>
          <w:szCs w:val="28"/>
        </w:rPr>
        <w:t xml:space="preserve">aving </w:t>
      </w:r>
      <w:r w:rsidR="000B4749">
        <w:rPr>
          <w:rFonts w:eastAsia="黑体"/>
          <w:noProof/>
          <w:szCs w:val="28"/>
        </w:rPr>
        <w:t>d</w:t>
      </w:r>
      <w:r w:rsidR="003E6D9C" w:rsidRPr="003E6D9C">
        <w:rPr>
          <w:rFonts w:eastAsia="黑体"/>
          <w:noProof/>
          <w:szCs w:val="28"/>
        </w:rPr>
        <w:t xml:space="preserve">iagnosis of </w:t>
      </w:r>
      <w:r w:rsidR="000B4749">
        <w:rPr>
          <w:rFonts w:eastAsia="黑体"/>
          <w:noProof/>
          <w:szCs w:val="28"/>
        </w:rPr>
        <w:t>r</w:t>
      </w:r>
      <w:r w:rsidR="003E6D9C" w:rsidRPr="003E6D9C">
        <w:rPr>
          <w:rFonts w:eastAsia="黑体"/>
          <w:noProof/>
          <w:szCs w:val="28"/>
        </w:rPr>
        <w:t xml:space="preserve">esidential </w:t>
      </w:r>
      <w:r w:rsidR="000B4749">
        <w:rPr>
          <w:rFonts w:eastAsia="黑体"/>
          <w:noProof/>
          <w:szCs w:val="28"/>
        </w:rPr>
        <w:t>w</w:t>
      </w:r>
      <w:r w:rsidR="003E6D9C" w:rsidRPr="003E6D9C">
        <w:rPr>
          <w:rFonts w:eastAsia="黑体"/>
          <w:noProof/>
          <w:szCs w:val="28"/>
        </w:rPr>
        <w:t xml:space="preserve">ater </w:t>
      </w:r>
      <w:r w:rsidR="000B4749">
        <w:rPr>
          <w:rFonts w:eastAsia="黑体"/>
          <w:noProof/>
          <w:szCs w:val="28"/>
        </w:rPr>
        <w:t>u</w:t>
      </w:r>
      <w:r w:rsidR="003E6D9C" w:rsidRPr="003E6D9C">
        <w:rPr>
          <w:rFonts w:eastAsia="黑体"/>
          <w:noProof/>
          <w:szCs w:val="28"/>
        </w:rPr>
        <w:t>se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40FA3">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C3C15" w:rsidRDefault="00AC3C15" w:rsidP="00AC3C15">
      <w:pPr>
        <w:pStyle w:val="afffffc"/>
        <w:spacing w:after="360"/>
      </w:pPr>
      <w:bookmarkStart w:id="21" w:name="BookMark1"/>
      <w:r w:rsidRPr="00AC3C15">
        <w:rPr>
          <w:rFonts w:hint="eastAsia"/>
          <w:spacing w:val="320"/>
        </w:rPr>
        <w:lastRenderedPageBreak/>
        <w:t>目</w:t>
      </w:r>
      <w:r>
        <w:rPr>
          <w:rFonts w:hint="eastAsia"/>
        </w:rPr>
        <w:t>次</w:t>
      </w:r>
    </w:p>
    <w:p w:rsidR="00AC3C15" w:rsidRPr="00AC3C15" w:rsidRDefault="00AC3C15">
      <w:pPr>
        <w:pStyle w:val="10"/>
        <w:tabs>
          <w:tab w:val="right" w:leader="dot" w:pos="9344"/>
        </w:tabs>
        <w:rPr>
          <w:rFonts w:asciiTheme="minorHAnsi" w:eastAsiaTheme="minorEastAsia" w:hAnsiTheme="minorHAnsi" w:cstheme="minorBidi"/>
          <w:noProof/>
          <w:szCs w:val="22"/>
        </w:rPr>
      </w:pPr>
      <w:r w:rsidRPr="00AC3C15">
        <w:fldChar w:fldCharType="begin"/>
      </w:r>
      <w:r w:rsidRPr="00AC3C15">
        <w:instrText xml:space="preserve"> TOC \o "1-1" \h </w:instrText>
      </w:r>
      <w:r w:rsidRPr="00AC3C15">
        <w:fldChar w:fldCharType="separate"/>
      </w:r>
      <w:hyperlink w:anchor="_Toc192074778" w:history="1">
        <w:r w:rsidRPr="00AC3C15">
          <w:rPr>
            <w:rStyle w:val="affffff7"/>
            <w:rFonts w:hint="eastAsia"/>
            <w:noProof/>
          </w:rPr>
          <w:t>前言</w:t>
        </w:r>
        <w:r w:rsidRPr="00AC3C15">
          <w:rPr>
            <w:noProof/>
          </w:rPr>
          <w:tab/>
        </w:r>
        <w:r w:rsidRPr="00AC3C15">
          <w:rPr>
            <w:noProof/>
          </w:rPr>
          <w:fldChar w:fldCharType="begin"/>
        </w:r>
        <w:r w:rsidRPr="00AC3C15">
          <w:rPr>
            <w:noProof/>
          </w:rPr>
          <w:instrText xml:space="preserve"> PAGEREF _Toc192074778 \h </w:instrText>
        </w:r>
        <w:r w:rsidRPr="00AC3C15">
          <w:rPr>
            <w:noProof/>
          </w:rPr>
        </w:r>
        <w:r w:rsidRPr="00AC3C15">
          <w:rPr>
            <w:noProof/>
          </w:rPr>
          <w:fldChar w:fldCharType="separate"/>
        </w:r>
        <w:r w:rsidRPr="00AC3C15">
          <w:rPr>
            <w:noProof/>
          </w:rPr>
          <w:t>II</w:t>
        </w:r>
        <w:r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79" w:history="1">
        <w:r w:rsidR="00AC3C15" w:rsidRPr="00AC3C15">
          <w:rPr>
            <w:rStyle w:val="affffff7"/>
            <w:noProof/>
          </w:rPr>
          <w:t>1</w:t>
        </w:r>
        <w:r w:rsidR="00AC3C15">
          <w:rPr>
            <w:rStyle w:val="affffff7"/>
            <w:noProof/>
          </w:rPr>
          <w:t xml:space="preserve"> </w:t>
        </w:r>
        <w:r w:rsidR="00AC3C15" w:rsidRPr="00AC3C15">
          <w:rPr>
            <w:rStyle w:val="affffff7"/>
            <w:rFonts w:hint="eastAsia"/>
            <w:noProof/>
          </w:rPr>
          <w:t xml:space="preserve"> 范围</w:t>
        </w:r>
        <w:r w:rsidR="00AC3C15" w:rsidRPr="00AC3C15">
          <w:rPr>
            <w:noProof/>
          </w:rPr>
          <w:tab/>
        </w:r>
        <w:r w:rsidR="00AC3C15" w:rsidRPr="00AC3C15">
          <w:rPr>
            <w:noProof/>
          </w:rPr>
          <w:fldChar w:fldCharType="begin"/>
        </w:r>
        <w:r w:rsidR="00AC3C15" w:rsidRPr="00AC3C15">
          <w:rPr>
            <w:noProof/>
          </w:rPr>
          <w:instrText xml:space="preserve"> PAGEREF _Toc192074779 \h </w:instrText>
        </w:r>
        <w:r w:rsidR="00AC3C15" w:rsidRPr="00AC3C15">
          <w:rPr>
            <w:noProof/>
          </w:rPr>
        </w:r>
        <w:r w:rsidR="00AC3C15" w:rsidRPr="00AC3C15">
          <w:rPr>
            <w:noProof/>
          </w:rPr>
          <w:fldChar w:fldCharType="separate"/>
        </w:r>
        <w:r w:rsidR="00AC3C15" w:rsidRPr="00AC3C15">
          <w:rPr>
            <w:noProof/>
          </w:rPr>
          <w:t>1</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0" w:history="1">
        <w:r w:rsidR="00AC3C15" w:rsidRPr="00AC3C15">
          <w:rPr>
            <w:rStyle w:val="affffff7"/>
            <w:noProof/>
          </w:rPr>
          <w:t>2</w:t>
        </w:r>
        <w:r w:rsidR="00AC3C15">
          <w:rPr>
            <w:rStyle w:val="affffff7"/>
            <w:noProof/>
          </w:rPr>
          <w:t xml:space="preserve"> </w:t>
        </w:r>
        <w:r w:rsidR="00AC3C15" w:rsidRPr="00AC3C15">
          <w:rPr>
            <w:rStyle w:val="affffff7"/>
            <w:rFonts w:hint="eastAsia"/>
            <w:noProof/>
          </w:rPr>
          <w:t xml:space="preserve"> 规范性引用文件</w:t>
        </w:r>
        <w:r w:rsidR="00AC3C15" w:rsidRPr="00AC3C15">
          <w:rPr>
            <w:noProof/>
          </w:rPr>
          <w:tab/>
        </w:r>
        <w:r w:rsidR="00AC3C15" w:rsidRPr="00AC3C15">
          <w:rPr>
            <w:noProof/>
          </w:rPr>
          <w:fldChar w:fldCharType="begin"/>
        </w:r>
        <w:r w:rsidR="00AC3C15" w:rsidRPr="00AC3C15">
          <w:rPr>
            <w:noProof/>
          </w:rPr>
          <w:instrText xml:space="preserve"> PAGEREF _Toc192074780 \h </w:instrText>
        </w:r>
        <w:r w:rsidR="00AC3C15" w:rsidRPr="00AC3C15">
          <w:rPr>
            <w:noProof/>
          </w:rPr>
        </w:r>
        <w:r w:rsidR="00AC3C15" w:rsidRPr="00AC3C15">
          <w:rPr>
            <w:noProof/>
          </w:rPr>
          <w:fldChar w:fldCharType="separate"/>
        </w:r>
        <w:r w:rsidR="00AC3C15" w:rsidRPr="00AC3C15">
          <w:rPr>
            <w:noProof/>
          </w:rPr>
          <w:t>1</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1" w:history="1">
        <w:r w:rsidR="00AC3C15" w:rsidRPr="00AC3C15">
          <w:rPr>
            <w:rStyle w:val="affffff7"/>
            <w:noProof/>
          </w:rPr>
          <w:t>3</w:t>
        </w:r>
        <w:r w:rsidR="00AC3C15">
          <w:rPr>
            <w:rStyle w:val="affffff7"/>
            <w:noProof/>
          </w:rPr>
          <w:t xml:space="preserve"> </w:t>
        </w:r>
        <w:r w:rsidR="00AC3C15" w:rsidRPr="00AC3C15">
          <w:rPr>
            <w:rStyle w:val="affffff7"/>
            <w:rFonts w:hint="eastAsia"/>
            <w:noProof/>
          </w:rPr>
          <w:t xml:space="preserve"> 术语和定义</w:t>
        </w:r>
        <w:r w:rsidR="00AC3C15" w:rsidRPr="00AC3C15">
          <w:rPr>
            <w:noProof/>
          </w:rPr>
          <w:tab/>
        </w:r>
        <w:r w:rsidR="00AC3C15" w:rsidRPr="00AC3C15">
          <w:rPr>
            <w:noProof/>
          </w:rPr>
          <w:fldChar w:fldCharType="begin"/>
        </w:r>
        <w:r w:rsidR="00AC3C15" w:rsidRPr="00AC3C15">
          <w:rPr>
            <w:noProof/>
          </w:rPr>
          <w:instrText xml:space="preserve"> PAGEREF _Toc192074781 \h </w:instrText>
        </w:r>
        <w:r w:rsidR="00AC3C15" w:rsidRPr="00AC3C15">
          <w:rPr>
            <w:noProof/>
          </w:rPr>
        </w:r>
        <w:r w:rsidR="00AC3C15" w:rsidRPr="00AC3C15">
          <w:rPr>
            <w:noProof/>
          </w:rPr>
          <w:fldChar w:fldCharType="separate"/>
        </w:r>
        <w:r w:rsidR="00AC3C15" w:rsidRPr="00AC3C15">
          <w:rPr>
            <w:noProof/>
          </w:rPr>
          <w:t>1</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2" w:history="1">
        <w:r w:rsidR="00AC3C15" w:rsidRPr="00AC3C15">
          <w:rPr>
            <w:rStyle w:val="affffff7"/>
            <w:noProof/>
          </w:rPr>
          <w:t>4</w:t>
        </w:r>
        <w:r w:rsidR="00AC3C15">
          <w:rPr>
            <w:rStyle w:val="affffff7"/>
            <w:noProof/>
          </w:rPr>
          <w:t xml:space="preserve"> </w:t>
        </w:r>
        <w:r w:rsidR="00AC3C15" w:rsidRPr="00AC3C15">
          <w:rPr>
            <w:rStyle w:val="affffff7"/>
            <w:rFonts w:hint="eastAsia"/>
            <w:noProof/>
          </w:rPr>
          <w:t xml:space="preserve"> 基本原则</w:t>
        </w:r>
        <w:r w:rsidR="00AC3C15" w:rsidRPr="00AC3C15">
          <w:rPr>
            <w:noProof/>
          </w:rPr>
          <w:tab/>
        </w:r>
        <w:r w:rsidR="00AC3C15" w:rsidRPr="00AC3C15">
          <w:rPr>
            <w:noProof/>
          </w:rPr>
          <w:fldChar w:fldCharType="begin"/>
        </w:r>
        <w:r w:rsidR="00AC3C15" w:rsidRPr="00AC3C15">
          <w:rPr>
            <w:noProof/>
          </w:rPr>
          <w:instrText xml:space="preserve"> PAGEREF _Toc192074782 \h </w:instrText>
        </w:r>
        <w:r w:rsidR="00AC3C15" w:rsidRPr="00AC3C15">
          <w:rPr>
            <w:noProof/>
          </w:rPr>
        </w:r>
        <w:r w:rsidR="00AC3C15" w:rsidRPr="00AC3C15">
          <w:rPr>
            <w:noProof/>
          </w:rPr>
          <w:fldChar w:fldCharType="separate"/>
        </w:r>
        <w:r w:rsidR="00AC3C15" w:rsidRPr="00AC3C15">
          <w:rPr>
            <w:noProof/>
          </w:rPr>
          <w:t>1</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3" w:history="1">
        <w:r w:rsidR="00AC3C15" w:rsidRPr="00AC3C15">
          <w:rPr>
            <w:rStyle w:val="affffff7"/>
            <w:noProof/>
          </w:rPr>
          <w:t>5</w:t>
        </w:r>
        <w:r w:rsidR="00AC3C15">
          <w:rPr>
            <w:rStyle w:val="affffff7"/>
            <w:noProof/>
          </w:rPr>
          <w:t xml:space="preserve"> </w:t>
        </w:r>
        <w:r w:rsidR="00AC3C15" w:rsidRPr="00AC3C15">
          <w:rPr>
            <w:rStyle w:val="affffff7"/>
            <w:rFonts w:hint="eastAsia"/>
            <w:noProof/>
          </w:rPr>
          <w:t xml:space="preserve"> 诊断流程</w:t>
        </w:r>
        <w:r w:rsidR="00AC3C15" w:rsidRPr="00AC3C15">
          <w:rPr>
            <w:noProof/>
          </w:rPr>
          <w:tab/>
        </w:r>
        <w:r w:rsidR="00AC3C15" w:rsidRPr="00AC3C15">
          <w:rPr>
            <w:noProof/>
          </w:rPr>
          <w:fldChar w:fldCharType="begin"/>
        </w:r>
        <w:r w:rsidR="00AC3C15" w:rsidRPr="00AC3C15">
          <w:rPr>
            <w:noProof/>
          </w:rPr>
          <w:instrText xml:space="preserve"> PAGEREF _Toc192074783 \h </w:instrText>
        </w:r>
        <w:r w:rsidR="00AC3C15" w:rsidRPr="00AC3C15">
          <w:rPr>
            <w:noProof/>
          </w:rPr>
        </w:r>
        <w:r w:rsidR="00AC3C15" w:rsidRPr="00AC3C15">
          <w:rPr>
            <w:noProof/>
          </w:rPr>
          <w:fldChar w:fldCharType="separate"/>
        </w:r>
        <w:r w:rsidR="00AC3C15" w:rsidRPr="00AC3C15">
          <w:rPr>
            <w:noProof/>
          </w:rPr>
          <w:t>1</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4" w:history="1">
        <w:r w:rsidR="00AC3C15" w:rsidRPr="00AC3C15">
          <w:rPr>
            <w:rStyle w:val="affffff7"/>
            <w:noProof/>
          </w:rPr>
          <w:t>6</w:t>
        </w:r>
        <w:r w:rsidR="00AC3C15">
          <w:rPr>
            <w:rStyle w:val="affffff7"/>
            <w:noProof/>
          </w:rPr>
          <w:t xml:space="preserve"> </w:t>
        </w:r>
        <w:r w:rsidR="00AC3C15" w:rsidRPr="00AC3C15">
          <w:rPr>
            <w:rStyle w:val="affffff7"/>
            <w:rFonts w:hint="eastAsia"/>
            <w:noProof/>
          </w:rPr>
          <w:t xml:space="preserve"> 诊断报告编制</w:t>
        </w:r>
        <w:r w:rsidR="00AC3C15" w:rsidRPr="00AC3C15">
          <w:rPr>
            <w:noProof/>
          </w:rPr>
          <w:tab/>
        </w:r>
        <w:r w:rsidR="00AC3C15" w:rsidRPr="00AC3C15">
          <w:rPr>
            <w:noProof/>
          </w:rPr>
          <w:fldChar w:fldCharType="begin"/>
        </w:r>
        <w:r w:rsidR="00AC3C15" w:rsidRPr="00AC3C15">
          <w:rPr>
            <w:noProof/>
          </w:rPr>
          <w:instrText xml:space="preserve"> PAGEREF _Toc192074784 \h </w:instrText>
        </w:r>
        <w:r w:rsidR="00AC3C15" w:rsidRPr="00AC3C15">
          <w:rPr>
            <w:noProof/>
          </w:rPr>
        </w:r>
        <w:r w:rsidR="00AC3C15" w:rsidRPr="00AC3C15">
          <w:rPr>
            <w:noProof/>
          </w:rPr>
          <w:fldChar w:fldCharType="separate"/>
        </w:r>
        <w:r w:rsidR="00AC3C15" w:rsidRPr="00AC3C15">
          <w:rPr>
            <w:noProof/>
          </w:rPr>
          <w:t>3</w:t>
        </w:r>
        <w:r w:rsidR="00AC3C15" w:rsidRPr="00AC3C15">
          <w:rPr>
            <w:noProof/>
          </w:rPr>
          <w:fldChar w:fldCharType="end"/>
        </w:r>
      </w:hyperlink>
    </w:p>
    <w:p w:rsidR="00AC3C15" w:rsidRPr="00AC3C15" w:rsidRDefault="00460413">
      <w:pPr>
        <w:pStyle w:val="10"/>
        <w:tabs>
          <w:tab w:val="right" w:leader="dot" w:pos="9344"/>
        </w:tabs>
        <w:rPr>
          <w:rFonts w:asciiTheme="minorHAnsi" w:eastAsiaTheme="minorEastAsia" w:hAnsiTheme="minorHAnsi" w:cstheme="minorBidi"/>
          <w:noProof/>
          <w:szCs w:val="22"/>
        </w:rPr>
      </w:pPr>
      <w:hyperlink w:anchor="_Toc192074785" w:history="1">
        <w:r w:rsidR="00AC3C15" w:rsidRPr="00AC3C15">
          <w:rPr>
            <w:rStyle w:val="affffff7"/>
            <w:rFonts w:hint="eastAsia"/>
            <w:noProof/>
          </w:rPr>
          <w:t>附录</w:t>
        </w:r>
        <w:r w:rsidR="00AC3C15">
          <w:rPr>
            <w:rStyle w:val="affffff7"/>
            <w:rFonts w:hint="eastAsia"/>
            <w:noProof/>
          </w:rPr>
          <w:t>A</w:t>
        </w:r>
        <w:r w:rsidR="00AC3C15" w:rsidRPr="00AC3C15">
          <w:rPr>
            <w:rStyle w:val="affffff7"/>
            <w:rFonts w:hint="eastAsia"/>
            <w:noProof/>
          </w:rPr>
          <w:t>（资料性）</w:t>
        </w:r>
        <w:r w:rsidR="00AC3C15">
          <w:rPr>
            <w:rStyle w:val="affffff7"/>
            <w:noProof/>
          </w:rPr>
          <w:t xml:space="preserve"> </w:t>
        </w:r>
        <w:r w:rsidR="00AC3C15" w:rsidRPr="00AC3C15">
          <w:rPr>
            <w:rStyle w:val="affffff7"/>
            <w:noProof/>
          </w:rPr>
          <w:t xml:space="preserve"> </w:t>
        </w:r>
        <w:r w:rsidR="00AC3C15" w:rsidRPr="00AC3C15">
          <w:rPr>
            <w:rStyle w:val="affffff7"/>
            <w:rFonts w:hint="eastAsia"/>
            <w:noProof/>
          </w:rPr>
          <w:t>节水诊断报告编制大纲及内容</w:t>
        </w:r>
        <w:r w:rsidR="00AC3C15" w:rsidRPr="00AC3C15">
          <w:rPr>
            <w:noProof/>
          </w:rPr>
          <w:tab/>
        </w:r>
        <w:r w:rsidR="00AC3C15" w:rsidRPr="00AC3C15">
          <w:rPr>
            <w:noProof/>
          </w:rPr>
          <w:fldChar w:fldCharType="begin"/>
        </w:r>
        <w:r w:rsidR="00AC3C15" w:rsidRPr="00AC3C15">
          <w:rPr>
            <w:noProof/>
          </w:rPr>
          <w:instrText xml:space="preserve"> PAGEREF _Toc192074785 \h </w:instrText>
        </w:r>
        <w:r w:rsidR="00AC3C15" w:rsidRPr="00AC3C15">
          <w:rPr>
            <w:noProof/>
          </w:rPr>
        </w:r>
        <w:r w:rsidR="00AC3C15" w:rsidRPr="00AC3C15">
          <w:rPr>
            <w:noProof/>
          </w:rPr>
          <w:fldChar w:fldCharType="separate"/>
        </w:r>
        <w:r w:rsidR="00AC3C15" w:rsidRPr="00AC3C15">
          <w:rPr>
            <w:noProof/>
          </w:rPr>
          <w:t>4</w:t>
        </w:r>
        <w:r w:rsidR="00AC3C15" w:rsidRPr="00AC3C15">
          <w:rPr>
            <w:noProof/>
          </w:rPr>
          <w:fldChar w:fldCharType="end"/>
        </w:r>
      </w:hyperlink>
    </w:p>
    <w:p w:rsidR="00AC3C15" w:rsidRPr="00AC3C15" w:rsidRDefault="00AC3C15" w:rsidP="00AC3C15">
      <w:pPr>
        <w:pStyle w:val="afffffc"/>
        <w:spacing w:after="360"/>
        <w:sectPr w:rsidR="00AC3C15" w:rsidRPr="00AC3C15"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C3C15">
        <w:fldChar w:fldCharType="end"/>
      </w:r>
    </w:p>
    <w:p w:rsidR="00A92F2D" w:rsidRDefault="00A92F2D" w:rsidP="00A92F2D">
      <w:pPr>
        <w:pStyle w:val="a6"/>
        <w:spacing w:before="900" w:after="360"/>
      </w:pPr>
      <w:bookmarkStart w:id="22" w:name="_Toc192074778"/>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140FA3" w:rsidRPr="00140FA3">
        <w:rPr>
          <w:rFonts w:hint="eastAsia"/>
        </w:rPr>
        <w:t>浙江省水利河口研究院（浙江省海洋规划设计研究院）</w:t>
      </w:r>
      <w:r>
        <w:rPr>
          <w:rFonts w:hint="eastAsia"/>
        </w:rPr>
        <w:t>、XXX、XXX。</w:t>
      </w:r>
    </w:p>
    <w:p w:rsidR="00A92F2D" w:rsidRDefault="00A92F2D" w:rsidP="00A92F2D">
      <w:pPr>
        <w:pStyle w:val="affff6"/>
        <w:ind w:firstLine="420"/>
      </w:pPr>
      <w:r>
        <w:rPr>
          <w:rFonts w:hint="eastAsia"/>
        </w:rPr>
        <w:t>本文件主要起草人：</w:t>
      </w:r>
      <w:r w:rsidR="000B478D" w:rsidRPr="000B478D">
        <w:rPr>
          <w:rFonts w:hint="eastAsia"/>
        </w:rPr>
        <w:t>钱浩</w:t>
      </w:r>
      <w:r>
        <w:rPr>
          <w:rFonts w:hint="eastAsia"/>
        </w:rPr>
        <w:t>、XXX、XXX。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AC3C15">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bookmarkStart w:id="25" w:name="OLE_LINK2" w:displacedByCustomXml="next"/>
    <w:bookmarkStart w:id="26" w:name="OLE_LINK1" w:displacedByCustomXml="next"/>
    <w:sdt>
      <w:sdtPr>
        <w:tag w:val="NEW_STAND_NAME"/>
        <w:id w:val="595910757"/>
        <w:lock w:val="sdtLocked"/>
        <w:placeholder>
          <w:docPart w:val="4A9E48C6DF514DAEA1D84F3964793BAB"/>
        </w:placeholder>
      </w:sdtPr>
      <w:sdtEndPr/>
      <w:sdtContent>
        <w:bookmarkStart w:id="27" w:name="NEW_STAND_NAME" w:displacedByCustomXml="prev"/>
        <w:p w:rsidR="00F26B7E" w:rsidRPr="00F26B7E" w:rsidRDefault="00371C64" w:rsidP="00371C64">
          <w:pPr>
            <w:pStyle w:val="afffffffff1"/>
            <w:spacing w:beforeLines="100" w:before="240" w:afterLines="220" w:after="528"/>
          </w:pPr>
          <w:r>
            <w:rPr>
              <w:rFonts w:hint="eastAsia"/>
            </w:rPr>
            <w:t>居民用水节水诊断技术规范</w:t>
          </w:r>
        </w:p>
      </w:sdtContent>
    </w:sdt>
    <w:bookmarkEnd w:id="27" w:displacedByCustomXml="prev"/>
    <w:bookmarkEnd w:id="25" w:displacedByCustomXml="prev"/>
    <w:bookmarkEnd w:id="26"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92074779"/>
      <w:r>
        <w:rPr>
          <w:rFonts w:hint="eastAsia"/>
        </w:rPr>
        <w:t>范围</w:t>
      </w:r>
      <w:bookmarkEnd w:id="28"/>
      <w:bookmarkEnd w:id="29"/>
      <w:bookmarkEnd w:id="30"/>
      <w:bookmarkEnd w:id="31"/>
      <w:bookmarkEnd w:id="32"/>
      <w:bookmarkEnd w:id="33"/>
      <w:bookmarkEnd w:id="34"/>
      <w:bookmarkEnd w:id="35"/>
      <w:bookmarkEnd w:id="36"/>
      <w:bookmarkEnd w:id="37"/>
    </w:p>
    <w:p w:rsidR="00A92F2D" w:rsidRDefault="00A92F2D" w:rsidP="00A92F2D">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w:t>
      </w:r>
      <w:r w:rsidR="003B0E61" w:rsidRPr="003B0E61">
        <w:rPr>
          <w:rFonts w:hint="eastAsia"/>
        </w:rPr>
        <w:t>居民用水节水诊断技术规范</w:t>
      </w:r>
      <w:r w:rsidR="003B0E61">
        <w:rPr>
          <w:rFonts w:hint="eastAsia"/>
        </w:rPr>
        <w:t>的基本原则、诊断流程、诊断报告编制</w:t>
      </w:r>
      <w:r>
        <w:rPr>
          <w:rFonts w:hint="eastAsia"/>
        </w:rPr>
        <w:t>。</w:t>
      </w:r>
    </w:p>
    <w:p w:rsidR="008B0C9C" w:rsidRDefault="00A92F2D" w:rsidP="00A92F2D">
      <w:pPr>
        <w:pStyle w:val="affff6"/>
        <w:ind w:firstLine="420"/>
      </w:pPr>
      <w:r>
        <w:rPr>
          <w:rFonts w:hint="eastAsia"/>
        </w:rPr>
        <w:t>本文件适用于</w:t>
      </w:r>
      <w:r w:rsidR="003B0E61">
        <w:rPr>
          <w:rFonts w:hint="eastAsia"/>
        </w:rPr>
        <w:t>居民用水的节水诊断</w:t>
      </w:r>
      <w:r>
        <w:rPr>
          <w:rFonts w:hint="eastAsia"/>
        </w:rPr>
        <w:t>。</w:t>
      </w:r>
    </w:p>
    <w:p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207478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82275" w:rsidRDefault="00382275" w:rsidP="00F65893">
      <w:pPr>
        <w:pStyle w:val="affff6"/>
        <w:ind w:firstLine="420"/>
      </w:pPr>
      <w:r>
        <w:rPr>
          <w:rFonts w:hint="eastAsia"/>
        </w:rPr>
        <w:t xml:space="preserve">GB/T 12452—2022  </w:t>
      </w:r>
      <w:r w:rsidRPr="00DA6C61">
        <w:t>水平衡测试通则</w:t>
      </w:r>
    </w:p>
    <w:p w:rsidR="00B265BC" w:rsidRPr="00E030F9" w:rsidRDefault="00FD59EB" w:rsidP="00FD59EB">
      <w:pPr>
        <w:pStyle w:val="affc"/>
        <w:spacing w:before="240" w:after="240"/>
      </w:pPr>
      <w:bookmarkStart w:id="48" w:name="_Toc97192966"/>
      <w:bookmarkStart w:id="49" w:name="_Toc192074781"/>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7C2301" w:rsidP="00BA263B">
          <w:pPr>
            <w:pStyle w:val="affff6"/>
            <w:ind w:firstLine="420"/>
          </w:pPr>
          <w:r>
            <w:t>下列术语和定义适用于本文件。</w:t>
          </w:r>
        </w:p>
      </w:sdtContent>
    </w:sdt>
    <w:p w:rsidR="007C2301" w:rsidRDefault="007C2301" w:rsidP="007C2301">
      <w:pPr>
        <w:pStyle w:val="affffffffffe"/>
        <w:ind w:left="420" w:hangingChars="200" w:hanging="420"/>
        <w:rPr>
          <w:rFonts w:ascii="黑体" w:eastAsia="黑体" w:hAnsi="黑体"/>
        </w:rPr>
      </w:pPr>
      <w:r w:rsidRPr="007C2301">
        <w:rPr>
          <w:rFonts w:ascii="黑体" w:eastAsia="黑体" w:hAnsi="黑体"/>
        </w:rPr>
        <w:br/>
      </w:r>
      <w:r w:rsidR="00CB0955">
        <w:rPr>
          <w:rFonts w:ascii="黑体" w:eastAsia="黑体" w:hAnsi="黑体" w:hint="eastAsia"/>
        </w:rPr>
        <w:t>节水诊断</w:t>
      </w:r>
      <w:r>
        <w:rPr>
          <w:rFonts w:ascii="黑体" w:eastAsia="黑体" w:hAnsi="黑体" w:hint="eastAsia"/>
        </w:rPr>
        <w:t xml:space="preserve">  </w:t>
      </w:r>
      <w:r w:rsidR="00CB0955">
        <w:rPr>
          <w:rFonts w:ascii="黑体" w:eastAsia="黑体" w:hAnsi="黑体" w:hint="eastAsia"/>
        </w:rPr>
        <w:t>water saving diagnosis</w:t>
      </w:r>
    </w:p>
    <w:p w:rsidR="007C2301" w:rsidRDefault="00CB0955" w:rsidP="00CB0955">
      <w:pPr>
        <w:pStyle w:val="affff6"/>
        <w:ind w:firstLine="420"/>
      </w:pPr>
      <w:r w:rsidRPr="00CB0955">
        <w:rPr>
          <w:rFonts w:hint="eastAsia"/>
        </w:rPr>
        <w:t>对个人或组织的用水系统进行评估，以确定其用水效率并制定改进措施的过程</w:t>
      </w:r>
      <w:r w:rsidR="007C2301">
        <w:rPr>
          <w:rFonts w:hint="eastAsia"/>
        </w:rPr>
        <w:t>。</w:t>
      </w:r>
    </w:p>
    <w:p w:rsidR="00CB0955" w:rsidRDefault="00CB0955" w:rsidP="00CB0955">
      <w:pPr>
        <w:pStyle w:val="affffffffffe"/>
        <w:ind w:left="420" w:hangingChars="200" w:hanging="420"/>
        <w:rPr>
          <w:rFonts w:ascii="黑体" w:eastAsia="黑体" w:hAnsi="黑体"/>
        </w:rPr>
      </w:pPr>
      <w:r w:rsidRPr="00CB0955">
        <w:rPr>
          <w:rFonts w:ascii="黑体" w:eastAsia="黑体" w:hAnsi="黑体"/>
        </w:rPr>
        <w:br/>
      </w:r>
      <w:proofErr w:type="gramStart"/>
      <w:r>
        <w:rPr>
          <w:rFonts w:ascii="黑体" w:eastAsia="黑体" w:hAnsi="黑体" w:hint="eastAsia"/>
        </w:rPr>
        <w:t>漏失率</w:t>
      </w:r>
      <w:proofErr w:type="gramEnd"/>
      <w:r>
        <w:rPr>
          <w:rFonts w:ascii="黑体" w:eastAsia="黑体" w:hAnsi="黑体" w:hint="eastAsia"/>
        </w:rPr>
        <w:t xml:space="preserve">  </w:t>
      </w:r>
      <w:r w:rsidRPr="00974D76">
        <w:rPr>
          <w:rFonts w:ascii="黑体" w:eastAsia="黑体" w:hAnsi="黑体" w:hint="eastAsia"/>
        </w:rPr>
        <w:t>l</w:t>
      </w:r>
      <w:r w:rsidRPr="00974D76">
        <w:rPr>
          <w:rFonts w:ascii="黑体" w:eastAsia="黑体" w:hAnsi="黑体"/>
        </w:rPr>
        <w:t>eakage rate</w:t>
      </w:r>
    </w:p>
    <w:p w:rsidR="007C2301" w:rsidRDefault="00CB0955" w:rsidP="00CB0955">
      <w:pPr>
        <w:pStyle w:val="affff6"/>
        <w:ind w:firstLine="420"/>
      </w:pPr>
      <w:r w:rsidRPr="00974D76">
        <w:rPr>
          <w:rFonts w:hint="eastAsia"/>
        </w:rPr>
        <w:t>管网漏水量与供水总量之比</w:t>
      </w:r>
      <w:r>
        <w:rPr>
          <w:rFonts w:hint="eastAsia"/>
        </w:rPr>
        <w:t>。</w:t>
      </w:r>
    </w:p>
    <w:p w:rsidR="00CB0955" w:rsidRDefault="00CB0955" w:rsidP="00CB0955">
      <w:pPr>
        <w:pStyle w:val="affffffffffe"/>
        <w:ind w:left="420" w:hangingChars="200" w:hanging="420"/>
        <w:rPr>
          <w:rFonts w:ascii="黑体" w:eastAsia="黑体" w:hAnsi="黑体"/>
        </w:rPr>
      </w:pPr>
      <w:r w:rsidRPr="00CB0955">
        <w:rPr>
          <w:rFonts w:ascii="黑体" w:eastAsia="黑体" w:hAnsi="黑体"/>
        </w:rPr>
        <w:br/>
      </w:r>
      <w:r>
        <w:rPr>
          <w:rFonts w:ascii="黑体" w:eastAsia="黑体" w:hAnsi="黑体" w:hint="eastAsia"/>
        </w:rPr>
        <w:t xml:space="preserve">水效等级  </w:t>
      </w:r>
      <w:proofErr w:type="spellStart"/>
      <w:r>
        <w:rPr>
          <w:rFonts w:ascii="黑体" w:eastAsia="黑体" w:hAnsi="黑体" w:hint="eastAsia"/>
        </w:rPr>
        <w:t>watter</w:t>
      </w:r>
      <w:proofErr w:type="spellEnd"/>
      <w:r>
        <w:rPr>
          <w:rFonts w:ascii="黑体" w:eastAsia="黑体" w:hAnsi="黑体" w:hint="eastAsia"/>
        </w:rPr>
        <w:t xml:space="preserve"> efficiency grades</w:t>
      </w:r>
    </w:p>
    <w:p w:rsidR="00CB0955" w:rsidRDefault="00CB0955" w:rsidP="00CB0955">
      <w:pPr>
        <w:pStyle w:val="affff6"/>
        <w:ind w:firstLine="420"/>
      </w:pPr>
      <w:r w:rsidRPr="0060182B">
        <w:rPr>
          <w:rFonts w:hint="eastAsia"/>
        </w:rPr>
        <w:t>即</w:t>
      </w:r>
      <w:r>
        <w:rPr>
          <w:rFonts w:hint="eastAsia"/>
        </w:rPr>
        <w:t>用水效率等级</w:t>
      </w:r>
      <w:r w:rsidRPr="0060182B">
        <w:rPr>
          <w:rFonts w:hint="eastAsia"/>
        </w:rPr>
        <w:t>，是表示的用水产品节水、用水效率一种分级方法</w:t>
      </w:r>
      <w:r>
        <w:rPr>
          <w:rFonts w:hint="eastAsia"/>
        </w:rPr>
        <w:t>。</w:t>
      </w:r>
      <w:r w:rsidRPr="0060182B">
        <w:rPr>
          <w:rFonts w:hint="eastAsia"/>
        </w:rPr>
        <w:t>现行分级标准为</w:t>
      </w:r>
      <w:r>
        <w:rPr>
          <w:rFonts w:hint="eastAsia"/>
        </w:rPr>
        <w:t xml:space="preserve"> </w:t>
      </w:r>
      <w:r w:rsidRPr="0060182B">
        <w:rPr>
          <w:rFonts w:hint="eastAsia"/>
        </w:rPr>
        <w:t>1</w:t>
      </w:r>
      <w:r>
        <w:rPr>
          <w:rFonts w:hint="eastAsia"/>
        </w:rPr>
        <w:t xml:space="preserve"> </w:t>
      </w:r>
      <w:r w:rsidRPr="0060182B">
        <w:rPr>
          <w:rFonts w:hint="eastAsia"/>
        </w:rPr>
        <w:t>级耗水量最低，2</w:t>
      </w:r>
      <w:r>
        <w:rPr>
          <w:rFonts w:hint="eastAsia"/>
        </w:rPr>
        <w:t xml:space="preserve"> </w:t>
      </w:r>
      <w:r w:rsidRPr="0060182B">
        <w:rPr>
          <w:rFonts w:hint="eastAsia"/>
        </w:rPr>
        <w:t>级显示耗水量较低，3</w:t>
      </w:r>
      <w:r>
        <w:rPr>
          <w:rFonts w:hint="eastAsia"/>
        </w:rPr>
        <w:t xml:space="preserve"> </w:t>
      </w:r>
      <w:r w:rsidRPr="0060182B">
        <w:rPr>
          <w:rFonts w:hint="eastAsia"/>
        </w:rPr>
        <w:t>级耗水量高。其中，达到</w:t>
      </w:r>
      <w:r>
        <w:rPr>
          <w:rFonts w:hint="eastAsia"/>
        </w:rPr>
        <w:t xml:space="preserve"> </w:t>
      </w:r>
      <w:r w:rsidRPr="0060182B">
        <w:rPr>
          <w:rFonts w:hint="eastAsia"/>
        </w:rPr>
        <w:t>2</w:t>
      </w:r>
      <w:r>
        <w:rPr>
          <w:rFonts w:hint="eastAsia"/>
        </w:rPr>
        <w:t xml:space="preserve"> </w:t>
      </w:r>
      <w:r w:rsidRPr="0060182B">
        <w:rPr>
          <w:rFonts w:hint="eastAsia"/>
        </w:rPr>
        <w:t>级及以上的产品为节水型产品。</w:t>
      </w:r>
    </w:p>
    <w:p w:rsidR="00CB0955" w:rsidRDefault="00CB0955" w:rsidP="00CB0955">
      <w:pPr>
        <w:pStyle w:val="affffffffffe"/>
        <w:ind w:left="420" w:hangingChars="200" w:hanging="420"/>
        <w:rPr>
          <w:rFonts w:ascii="黑体" w:eastAsia="黑体" w:hAnsi="黑体"/>
        </w:rPr>
      </w:pPr>
      <w:r w:rsidRPr="00CB0955">
        <w:rPr>
          <w:rFonts w:ascii="黑体" w:eastAsia="黑体" w:hAnsi="黑体"/>
        </w:rPr>
        <w:br/>
      </w:r>
      <w:r>
        <w:rPr>
          <w:rFonts w:ascii="黑体" w:eastAsia="黑体" w:hAnsi="黑体" w:hint="eastAsia"/>
        </w:rPr>
        <w:t>水平衡测试  water balance test</w:t>
      </w:r>
    </w:p>
    <w:p w:rsidR="00CB0955" w:rsidRDefault="00CB0955" w:rsidP="00CB0955">
      <w:pPr>
        <w:pStyle w:val="affff6"/>
        <w:ind w:firstLine="420"/>
      </w:pPr>
      <w:r w:rsidRPr="00B52CDC">
        <w:rPr>
          <w:rFonts w:hint="eastAsia"/>
        </w:rPr>
        <w:t>对用水单元或系统的水量进行系统地测量、统计和计算</w:t>
      </w:r>
      <w:r>
        <w:rPr>
          <w:rFonts w:hint="eastAsia"/>
        </w:rPr>
        <w:t>，</w:t>
      </w:r>
      <w:r w:rsidRPr="00B52CDC">
        <w:rPr>
          <w:rFonts w:hint="eastAsia"/>
        </w:rPr>
        <w:t>根据水量平衡原理</w:t>
      </w:r>
      <w:r>
        <w:rPr>
          <w:rFonts w:hint="eastAsia"/>
        </w:rPr>
        <w:t>，</w:t>
      </w:r>
      <w:r w:rsidRPr="00B52CDC">
        <w:rPr>
          <w:rFonts w:hint="eastAsia"/>
        </w:rPr>
        <w:t>分析查找问题并提出持续改进建议的过程。</w:t>
      </w:r>
    </w:p>
    <w:p w:rsidR="00CB0955" w:rsidRPr="00CB0955" w:rsidRDefault="00CB0955" w:rsidP="00CB0955">
      <w:pPr>
        <w:pStyle w:val="affff6"/>
        <w:ind w:firstLine="420"/>
        <w:rPr>
          <w:rFonts w:ascii="黑体" w:eastAsia="黑体" w:hAnsi="黑体"/>
        </w:rPr>
      </w:pPr>
      <w:r>
        <w:rPr>
          <w:rFonts w:hint="eastAsia"/>
        </w:rPr>
        <w:t>[来源：GB/T 12452—2022,3.1]</w:t>
      </w:r>
    </w:p>
    <w:p w:rsidR="004B3E93" w:rsidRDefault="00FD366C" w:rsidP="00FD366C">
      <w:pPr>
        <w:pStyle w:val="affc"/>
        <w:spacing w:before="240" w:after="240"/>
      </w:pPr>
      <w:bookmarkStart w:id="51" w:name="_Toc192074782"/>
      <w:r>
        <w:t>基本原则</w:t>
      </w:r>
      <w:bookmarkEnd w:id="51"/>
    </w:p>
    <w:p w:rsidR="00FD366C" w:rsidRDefault="00FD366C" w:rsidP="00FD366C">
      <w:pPr>
        <w:pStyle w:val="affd"/>
        <w:spacing w:before="120" w:after="120"/>
      </w:pPr>
      <w:r>
        <w:rPr>
          <w:rFonts w:hint="eastAsia"/>
        </w:rPr>
        <w:t>专业性</w:t>
      </w:r>
    </w:p>
    <w:p w:rsidR="00FD366C" w:rsidRDefault="00FD366C" w:rsidP="00FD366C">
      <w:pPr>
        <w:pStyle w:val="affff6"/>
        <w:ind w:firstLine="420"/>
      </w:pPr>
      <w:r>
        <w:rPr>
          <w:rFonts w:hint="eastAsia"/>
        </w:rPr>
        <w:t>节水诊断应由专业人员组成专家组并开展工作，专家组成员应熟悉节水诊断的工作内容要求、诊断标准及流程等。</w:t>
      </w:r>
    </w:p>
    <w:p w:rsidR="00FD366C" w:rsidRDefault="00FD366C" w:rsidP="00FD366C">
      <w:pPr>
        <w:pStyle w:val="affd"/>
        <w:spacing w:before="120" w:after="120"/>
      </w:pPr>
      <w:r>
        <w:t>客观性</w:t>
      </w:r>
    </w:p>
    <w:p w:rsidR="00FD366C" w:rsidRDefault="00FD366C" w:rsidP="00FD366C">
      <w:pPr>
        <w:pStyle w:val="affff6"/>
        <w:ind w:firstLine="420"/>
      </w:pPr>
      <w:r>
        <w:rPr>
          <w:rFonts w:hint="eastAsia"/>
        </w:rPr>
        <w:t>专家组在整个诊断过程中应保持客观独立。</w:t>
      </w:r>
    </w:p>
    <w:p w:rsidR="00FD366C" w:rsidRDefault="00FD366C" w:rsidP="00FD366C">
      <w:pPr>
        <w:pStyle w:val="affd"/>
        <w:spacing w:before="120" w:after="120"/>
      </w:pPr>
      <w:r>
        <w:rPr>
          <w:rFonts w:hint="eastAsia"/>
        </w:rPr>
        <w:t>可行性</w:t>
      </w:r>
    </w:p>
    <w:p w:rsidR="00FD366C" w:rsidRPr="00FD366C" w:rsidRDefault="00FD366C" w:rsidP="00FD366C">
      <w:pPr>
        <w:pStyle w:val="affff6"/>
        <w:ind w:firstLine="420"/>
      </w:pPr>
      <w:r>
        <w:rPr>
          <w:rFonts w:hint="eastAsia"/>
        </w:rPr>
        <w:t>专家组应根据诊断对象实际情况提出科学、合理、具有可行性的节能措施及方案。</w:t>
      </w:r>
    </w:p>
    <w:p w:rsidR="00FD366C" w:rsidRDefault="00181C04" w:rsidP="00181C04">
      <w:pPr>
        <w:pStyle w:val="affc"/>
        <w:spacing w:before="240" w:after="240"/>
      </w:pPr>
      <w:bookmarkStart w:id="52" w:name="_Toc192074783"/>
      <w:r>
        <w:rPr>
          <w:rFonts w:hint="eastAsia"/>
        </w:rPr>
        <w:t>诊断</w:t>
      </w:r>
      <w:r w:rsidR="000B478D">
        <w:rPr>
          <w:rFonts w:hint="eastAsia"/>
        </w:rPr>
        <w:t>流程</w:t>
      </w:r>
      <w:bookmarkEnd w:id="52"/>
    </w:p>
    <w:p w:rsidR="007A77AA" w:rsidRPr="007A77AA" w:rsidRDefault="007A77AA" w:rsidP="007A77AA">
      <w:pPr>
        <w:pStyle w:val="affd"/>
        <w:spacing w:before="120" w:after="120"/>
      </w:pPr>
      <w:r>
        <w:rPr>
          <w:rFonts w:hint="eastAsia"/>
        </w:rPr>
        <w:t>流程图</w:t>
      </w:r>
    </w:p>
    <w:p w:rsidR="00FD366C" w:rsidRDefault="00E56C74" w:rsidP="00FD366C">
      <w:pPr>
        <w:pStyle w:val="affff6"/>
        <w:ind w:firstLine="420"/>
      </w:pPr>
      <w:r>
        <w:lastRenderedPageBreak/>
        <w:t>居民用水节水诊断流程</w:t>
      </w:r>
      <w:r w:rsidR="00B3474F">
        <w:t>见图</w:t>
      </w:r>
      <w:r w:rsidR="00B3474F">
        <w:rPr>
          <w:rFonts w:hint="eastAsia"/>
        </w:rPr>
        <w:t xml:space="preserve"> 1。</w:t>
      </w:r>
    </w:p>
    <w:p w:rsidR="00B3474F" w:rsidRPr="00FD366C" w:rsidRDefault="00E80E32" w:rsidP="00FD366C">
      <w:pPr>
        <w:pStyle w:val="affff6"/>
        <w:ind w:firstLine="420"/>
      </w:pPr>
      <w:r>
        <mc:AlternateContent>
          <mc:Choice Requires="wpc">
            <w:drawing>
              <wp:inline distT="0" distB="0" distL="0" distR="0" wp14:anchorId="3D781AFC" wp14:editId="43B00DD0">
                <wp:extent cx="5486400" cy="5287297"/>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文本框 4"/>
                        <wps:cNvSpPr txBox="1"/>
                        <wps:spPr>
                          <a:xfrm>
                            <a:off x="2248186" y="178618"/>
                            <a:ext cx="900650" cy="240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spacing w:line="240" w:lineRule="auto"/>
                                <w:jc w:val="center"/>
                              </w:pPr>
                              <w:r>
                                <w:rPr>
                                  <w:rFonts w:hint="eastAsia"/>
                                </w:rPr>
                                <w:t>成立专家组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4"/>
                        <wps:cNvSpPr txBox="1"/>
                        <wps:spPr>
                          <a:xfrm>
                            <a:off x="1785397" y="695610"/>
                            <a:ext cx="1835666" cy="240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pStyle w:val="afffffffffff4"/>
                                <w:spacing w:before="0" w:beforeAutospacing="0" w:after="0" w:afterAutospacing="0"/>
                                <w:jc w:val="center"/>
                              </w:pPr>
                              <w:r>
                                <w:rPr>
                                  <w:rFonts w:ascii="Calibri" w:cs="Times New Roman" w:hint="eastAsia"/>
                                  <w:kern w:val="2"/>
                                  <w:sz w:val="21"/>
                                  <w:szCs w:val="21"/>
                                </w:rPr>
                                <w:t>选取样本，进行水平衡测试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直接箭头连接符 6"/>
                        <wps:cNvCnPr/>
                        <wps:spPr bwMode="auto">
                          <a:xfrm>
                            <a:off x="2695922" y="419246"/>
                            <a:ext cx="1341" cy="27639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9" name="文本框 4"/>
                        <wps:cNvSpPr txBox="1"/>
                        <wps:spPr>
                          <a:xfrm>
                            <a:off x="1792771" y="1732249"/>
                            <a:ext cx="1820918"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pStyle w:val="afffffffffff4"/>
                                <w:spacing w:before="0" w:beforeAutospacing="0" w:after="0" w:afterAutospacing="0"/>
                                <w:jc w:val="center"/>
                              </w:pPr>
                              <w:r>
                                <w:rPr>
                                  <w:rFonts w:ascii="Calibri" w:hAnsi="Times New Roman" w:cs="Times New Roman" w:hint="eastAsia"/>
                                  <w:kern w:val="2"/>
                                  <w:sz w:val="21"/>
                                  <w:szCs w:val="21"/>
                                </w:rPr>
                                <w:t>初始水量</w:t>
                              </w:r>
                              <w:proofErr w:type="gramStart"/>
                              <w:r>
                                <w:rPr>
                                  <w:rFonts w:ascii="Calibri" w:hAnsi="Times New Roman" w:cs="Times New Roman" w:hint="eastAsia"/>
                                  <w:kern w:val="2"/>
                                  <w:sz w:val="21"/>
                                  <w:szCs w:val="21"/>
                                </w:rPr>
                                <w:t>漏失率</w:t>
                              </w:r>
                              <w:proofErr w:type="gramEnd"/>
                              <w:r>
                                <w:rPr>
                                  <w:rFonts w:ascii="Calibri" w:hAnsi="Times New Roman" w:cs="Times New Roman" w:hint="eastAsia"/>
                                  <w:kern w:val="2"/>
                                  <w:sz w:val="21"/>
                                  <w:szCs w:val="21"/>
                                </w:rPr>
                                <w:t>和水效等级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直接箭头连接符 10"/>
                        <wps:cNvCnPr/>
                        <wps:spPr bwMode="auto">
                          <a:xfrm>
                            <a:off x="2697263" y="935639"/>
                            <a:ext cx="0" cy="27622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1" name="文本框 4"/>
                        <wps:cNvSpPr txBox="1"/>
                        <wps:spPr>
                          <a:xfrm>
                            <a:off x="2249637" y="1217538"/>
                            <a:ext cx="900430"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pStyle w:val="afffffffffff4"/>
                                <w:spacing w:before="0" w:beforeAutospacing="0" w:after="0" w:afterAutospacing="0"/>
                                <w:jc w:val="center"/>
                              </w:pPr>
                              <w:r>
                                <w:rPr>
                                  <w:rFonts w:ascii="Calibri" w:hAnsi="Times New Roman" w:cs="Times New Roman"/>
                                  <w:kern w:val="2"/>
                                  <w:sz w:val="21"/>
                                  <w:szCs w:val="21"/>
                                </w:rPr>
                                <w:t>用水成果</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wps:spPr bwMode="auto">
                          <a:xfrm>
                            <a:off x="2695922" y="1456267"/>
                            <a:ext cx="0" cy="27559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3" name="直接箭头连接符 13"/>
                        <wps:cNvCnPr/>
                        <wps:spPr bwMode="auto">
                          <a:xfrm>
                            <a:off x="2701750" y="1971633"/>
                            <a:ext cx="0" cy="27495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4" name="文本框 4"/>
                        <wps:cNvSpPr txBox="1"/>
                        <wps:spPr>
                          <a:xfrm>
                            <a:off x="1926528" y="2255796"/>
                            <a:ext cx="1564819"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pStyle w:val="afffffffffff4"/>
                                <w:spacing w:before="0" w:beforeAutospacing="0" w:after="0" w:afterAutospacing="0"/>
                                <w:jc w:val="center"/>
                              </w:pPr>
                              <w:r>
                                <w:rPr>
                                  <w:rFonts w:ascii="Calibri" w:hAnsi="Times New Roman" w:cs="Times New Roman" w:hint="eastAsia"/>
                                  <w:kern w:val="2"/>
                                  <w:sz w:val="21"/>
                                  <w:szCs w:val="21"/>
                                </w:rPr>
                                <w:t>分析用水</w:t>
                              </w:r>
                              <w:proofErr w:type="gramStart"/>
                              <w:r>
                                <w:rPr>
                                  <w:rFonts w:ascii="Calibri" w:hAnsi="Times New Roman" w:cs="Times New Roman" w:hint="eastAsia"/>
                                  <w:kern w:val="2"/>
                                  <w:sz w:val="21"/>
                                  <w:szCs w:val="21"/>
                                </w:rPr>
                                <w:t>户合理</w:t>
                              </w:r>
                              <w:proofErr w:type="gramEnd"/>
                              <w:r>
                                <w:rPr>
                                  <w:rFonts w:ascii="Calibri" w:hAnsi="Times New Roman" w:cs="Times New Roman" w:hint="eastAsia"/>
                                  <w:kern w:val="2"/>
                                  <w:sz w:val="21"/>
                                  <w:szCs w:val="21"/>
                                </w:rPr>
                                <w:t>用水量</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6" name="组合 16"/>
                        <wpg:cNvGrpSpPr/>
                        <wpg:grpSpPr>
                          <a:xfrm>
                            <a:off x="2134299" y="2768773"/>
                            <a:ext cx="1138204" cy="582048"/>
                            <a:chOff x="2122949" y="2832565"/>
                            <a:chExt cx="1138204" cy="582048"/>
                          </a:xfrm>
                        </wpg:grpSpPr>
                        <wps:wsp>
                          <wps:cNvPr id="8" name="菱形 8"/>
                          <wps:cNvSpPr/>
                          <wps:spPr>
                            <a:xfrm>
                              <a:off x="2122949" y="2832565"/>
                              <a:ext cx="1138204" cy="582048"/>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本框 15"/>
                          <wps:cNvSpPr txBox="1"/>
                          <wps:spPr>
                            <a:xfrm>
                              <a:off x="2288027" y="2921289"/>
                              <a:ext cx="855493" cy="428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E32" w:rsidRDefault="00E80E32" w:rsidP="00E80E32">
                                <w:pPr>
                                  <w:spacing w:line="240" w:lineRule="auto"/>
                                  <w:jc w:val="center"/>
                                </w:pPr>
                                <w:proofErr w:type="gramStart"/>
                                <w:r>
                                  <w:rPr>
                                    <w:rFonts w:hint="eastAsia"/>
                                  </w:rPr>
                                  <w:t>漏失率</w:t>
                                </w:r>
                                <w:proofErr w:type="gramEnd"/>
                                <w:r>
                                  <w:rPr>
                                    <w:rFonts w:hint="eastAsia"/>
                                  </w:rPr>
                                  <w:t>是否合理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9" name="直接箭头连接符 19"/>
                        <wps:cNvCnPr/>
                        <wps:spPr bwMode="auto">
                          <a:xfrm>
                            <a:off x="2701750" y="2494537"/>
                            <a:ext cx="0" cy="27432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7" name="直接箭头连接符 17"/>
                        <wps:cNvCnPr>
                          <a:stCxn id="8" idx="3"/>
                        </wps:cNvCnPr>
                        <wps:spPr bwMode="auto">
                          <a:xfrm>
                            <a:off x="3272503" y="3059797"/>
                            <a:ext cx="392471"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1" name="文本框 4"/>
                        <wps:cNvSpPr txBox="1"/>
                        <wps:spPr>
                          <a:xfrm>
                            <a:off x="3670950" y="2937948"/>
                            <a:ext cx="90043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调整漏失率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直接连接符 18"/>
                        <wps:cNvCnPr>
                          <a:endCxn id="21" idx="0"/>
                        </wps:cNvCnPr>
                        <wps:spPr bwMode="auto">
                          <a:xfrm>
                            <a:off x="4121165" y="2378153"/>
                            <a:ext cx="0" cy="559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接箭头连接符 20"/>
                        <wps:cNvCnPr/>
                        <wps:spPr bwMode="auto">
                          <a:xfrm flipH="1">
                            <a:off x="3498222" y="2378285"/>
                            <a:ext cx="622943"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2" name="文本框 22"/>
                        <wps:cNvSpPr txBox="1"/>
                        <wps:spPr>
                          <a:xfrm>
                            <a:off x="3052972" y="2768411"/>
                            <a:ext cx="317090" cy="287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spacing w:line="240" w:lineRule="auto"/>
                                <w:jc w:val="center"/>
                              </w:pPr>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接箭头连接符 25"/>
                        <wps:cNvCnPr/>
                        <wps:spPr bwMode="auto">
                          <a:xfrm>
                            <a:off x="2707066" y="3356130"/>
                            <a:ext cx="0" cy="27368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6" name="文本框 4"/>
                        <wps:cNvSpPr txBox="1"/>
                        <wps:spPr>
                          <a:xfrm>
                            <a:off x="2063571" y="3636600"/>
                            <a:ext cx="1291188" cy="239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调整器具标准水效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bwMode="auto">
                          <a:xfrm>
                            <a:off x="2710194" y="3875991"/>
                            <a:ext cx="0" cy="27305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8" name="文本框 4"/>
                        <wps:cNvSpPr txBox="1"/>
                        <wps:spPr>
                          <a:xfrm>
                            <a:off x="2069965" y="4155243"/>
                            <a:ext cx="1290955" cy="4220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不同水效级别的样本合理单位用水量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直接箭头连接符 23"/>
                        <wps:cNvCnPr/>
                        <wps:spPr bwMode="auto">
                          <a:xfrm>
                            <a:off x="1734894" y="3059673"/>
                            <a:ext cx="401752"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30" name="直接箭头连接符 30"/>
                        <wps:cNvCnPr/>
                        <wps:spPr bwMode="auto">
                          <a:xfrm>
                            <a:off x="1734894" y="3744604"/>
                            <a:ext cx="328677"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4" name="文本框 24"/>
                        <wps:cNvSpPr txBox="1"/>
                        <wps:spPr>
                          <a:xfrm>
                            <a:off x="1381259" y="2937234"/>
                            <a:ext cx="348583" cy="9382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spacing w:line="240" w:lineRule="auto"/>
                                <w:jc w:val="center"/>
                              </w:pPr>
                              <w:r>
                                <w:rPr>
                                  <w:rFonts w:hint="eastAsia"/>
                                </w:rPr>
                                <w:t>用户用水特征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 name="矩形 29"/>
                        <wps:cNvSpPr/>
                        <wps:spPr>
                          <a:xfrm>
                            <a:off x="233756" y="1587988"/>
                            <a:ext cx="4716379" cy="3128392"/>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88758" y="2385267"/>
                            <a:ext cx="845648" cy="797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47C" w:rsidRDefault="003C547C" w:rsidP="003C547C">
                              <w:pPr>
                                <w:spacing w:line="240" w:lineRule="auto"/>
                              </w:pPr>
                              <w:r>
                                <w:rPr>
                                  <w:rFonts w:hint="eastAsia"/>
                                </w:rPr>
                                <w:t>节水诊断过程：核减不合理用水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22"/>
                        <wps:cNvSpPr txBox="1"/>
                        <wps:spPr>
                          <a:xfrm>
                            <a:off x="2695922" y="3286180"/>
                            <a:ext cx="31686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DA5" w:rsidRDefault="00AA6DA5" w:rsidP="00AA6DA5">
                              <w:pPr>
                                <w:pStyle w:val="afffffffffff4"/>
                                <w:spacing w:before="0" w:beforeAutospacing="0" w:after="0" w:afterAutospacing="0"/>
                                <w:jc w:val="center"/>
                              </w:pPr>
                              <w:r>
                                <w:rPr>
                                  <w:rFonts w:ascii="Calibri" w:cs="Times New Roman" w:hint="eastAsia"/>
                                  <w:kern w:val="2"/>
                                  <w:sz w:val="21"/>
                                  <w:szCs w:val="21"/>
                                </w:rPr>
                                <w:t>是</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3" o:spid="_x0000_s1026" editas="canvas" style="width:6in;height:416.3pt;mso-position-horizontal-relative:char;mso-position-vertical-relative:line" coordsize="54864,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2870;visibility:visible;mso-wrap-style:square">
                  <v:fill o:detectmouseclick="t"/>
                  <v:path o:connecttype="none"/>
                </v:shape>
                <v:shapetype id="_x0000_t202" coordsize="21600,21600" o:spt="202" path="m,l,21600r21600,l21600,xe">
                  <v:stroke joinstyle="miter"/>
                  <v:path gradientshapeok="t" o:connecttype="rect"/>
                </v:shapetype>
                <v:shape id="文本框 4" o:spid="_x0000_s1028" type="#_x0000_t202" style="position:absolute;left:22481;top:1786;width:900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E80E32" w:rsidRDefault="00E80E32" w:rsidP="00E80E32">
                        <w:pPr>
                          <w:spacing w:line="240" w:lineRule="auto"/>
                          <w:jc w:val="center"/>
                        </w:pPr>
                        <w:r>
                          <w:rPr>
                            <w:rFonts w:hint="eastAsia"/>
                          </w:rPr>
                          <w:t>成立专家组</w:t>
                        </w:r>
                      </w:p>
                    </w:txbxContent>
                  </v:textbox>
                </v:shape>
                <v:shape id="文本框 4" o:spid="_x0000_s1029" type="#_x0000_t202" style="position:absolute;left:17853;top:6956;width:1835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E80E32" w:rsidRDefault="00E80E32" w:rsidP="00E80E32">
                        <w:pPr>
                          <w:pStyle w:val="afffffffffff4"/>
                          <w:spacing w:before="0" w:beforeAutospacing="0" w:after="0" w:afterAutospacing="0"/>
                          <w:jc w:val="center"/>
                        </w:pPr>
                        <w:r>
                          <w:rPr>
                            <w:rFonts w:ascii="Calibri" w:cs="Times New Roman" w:hint="eastAsia"/>
                            <w:kern w:val="2"/>
                            <w:sz w:val="21"/>
                            <w:szCs w:val="21"/>
                          </w:rPr>
                          <w:t>选取样本，进行水平衡测试</w:t>
                        </w:r>
                      </w:p>
                    </w:txbxContent>
                  </v:textbox>
                </v:shape>
                <v:shapetype id="_x0000_t32" coordsize="21600,21600" o:spt="32" o:oned="t" path="m,l21600,21600e" filled="f">
                  <v:path arrowok="t" fillok="f" o:connecttype="none"/>
                  <o:lock v:ext="edit" shapetype="t"/>
                </v:shapetype>
                <v:shape id="直接箭头连接符 6" o:spid="_x0000_s1030" type="#_x0000_t32" style="position:absolute;left:26959;top:4192;width:13;height:2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shape id="文本框 4" o:spid="_x0000_s1031" type="#_x0000_t202" style="position:absolute;left:17927;top:17322;width:1820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E80E32" w:rsidRDefault="00E80E32" w:rsidP="00E80E32">
                        <w:pPr>
                          <w:pStyle w:val="afffffffffff4"/>
                          <w:spacing w:before="0" w:beforeAutospacing="0" w:after="0" w:afterAutospacing="0"/>
                          <w:jc w:val="center"/>
                        </w:pPr>
                        <w:r>
                          <w:rPr>
                            <w:rFonts w:ascii="Calibri" w:hAnsi="Times New Roman" w:cs="Times New Roman" w:hint="eastAsia"/>
                            <w:kern w:val="2"/>
                            <w:sz w:val="21"/>
                            <w:szCs w:val="21"/>
                          </w:rPr>
                          <w:t>初始水量</w:t>
                        </w:r>
                        <w:proofErr w:type="gramStart"/>
                        <w:r>
                          <w:rPr>
                            <w:rFonts w:ascii="Calibri" w:hAnsi="Times New Roman" w:cs="Times New Roman" w:hint="eastAsia"/>
                            <w:kern w:val="2"/>
                            <w:sz w:val="21"/>
                            <w:szCs w:val="21"/>
                          </w:rPr>
                          <w:t>漏失率</w:t>
                        </w:r>
                        <w:proofErr w:type="gramEnd"/>
                        <w:r>
                          <w:rPr>
                            <w:rFonts w:ascii="Calibri" w:hAnsi="Times New Roman" w:cs="Times New Roman" w:hint="eastAsia"/>
                            <w:kern w:val="2"/>
                            <w:sz w:val="21"/>
                            <w:szCs w:val="21"/>
                          </w:rPr>
                          <w:t>和水效等级</w:t>
                        </w:r>
                      </w:p>
                    </w:txbxContent>
                  </v:textbox>
                </v:shape>
                <v:shape id="直接箭头连接符 10" o:spid="_x0000_s1032" type="#_x0000_t32" style="position:absolute;left:26972;top:935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文本框 4" o:spid="_x0000_s1033" type="#_x0000_t202" style="position:absolute;left:22496;top:12175;width:9004;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E80E32" w:rsidRDefault="00E80E32" w:rsidP="00E80E32">
                        <w:pPr>
                          <w:pStyle w:val="afffffffffff4"/>
                          <w:spacing w:before="0" w:beforeAutospacing="0" w:after="0" w:afterAutospacing="0"/>
                          <w:jc w:val="center"/>
                        </w:pPr>
                        <w:r>
                          <w:rPr>
                            <w:rFonts w:ascii="Calibri" w:hAnsi="Times New Roman" w:cs="Times New Roman"/>
                            <w:kern w:val="2"/>
                            <w:sz w:val="21"/>
                            <w:szCs w:val="21"/>
                          </w:rPr>
                          <w:t>用水成果</w:t>
                        </w:r>
                      </w:p>
                    </w:txbxContent>
                  </v:textbox>
                </v:shape>
                <v:shape id="直接箭头连接符 12" o:spid="_x0000_s1034" type="#_x0000_t32" style="position:absolute;left:26959;top:14562;width:0;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直接箭头连接符 13" o:spid="_x0000_s1035" type="#_x0000_t32" style="position:absolute;left:27017;top:1971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文本框 4" o:spid="_x0000_s1036" type="#_x0000_t202" style="position:absolute;left:19265;top:22557;width:1564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E80E32" w:rsidRDefault="00E80E32" w:rsidP="00E80E32">
                        <w:pPr>
                          <w:pStyle w:val="afffffffffff4"/>
                          <w:spacing w:before="0" w:beforeAutospacing="0" w:after="0" w:afterAutospacing="0"/>
                          <w:jc w:val="center"/>
                        </w:pPr>
                        <w:r>
                          <w:rPr>
                            <w:rFonts w:ascii="Calibri" w:hAnsi="Times New Roman" w:cs="Times New Roman" w:hint="eastAsia"/>
                            <w:kern w:val="2"/>
                            <w:sz w:val="21"/>
                            <w:szCs w:val="21"/>
                          </w:rPr>
                          <w:t>分析用水</w:t>
                        </w:r>
                        <w:proofErr w:type="gramStart"/>
                        <w:r>
                          <w:rPr>
                            <w:rFonts w:ascii="Calibri" w:hAnsi="Times New Roman" w:cs="Times New Roman" w:hint="eastAsia"/>
                            <w:kern w:val="2"/>
                            <w:sz w:val="21"/>
                            <w:szCs w:val="21"/>
                          </w:rPr>
                          <w:t>户合理</w:t>
                        </w:r>
                        <w:proofErr w:type="gramEnd"/>
                        <w:r>
                          <w:rPr>
                            <w:rFonts w:ascii="Calibri" w:hAnsi="Times New Roman" w:cs="Times New Roman" w:hint="eastAsia"/>
                            <w:kern w:val="2"/>
                            <w:sz w:val="21"/>
                            <w:szCs w:val="21"/>
                          </w:rPr>
                          <w:t>用水量</w:t>
                        </w:r>
                      </w:p>
                    </w:txbxContent>
                  </v:textbox>
                </v:shape>
                <v:group id="组合 16" o:spid="_x0000_s1037" style="position:absolute;left:21342;top:27687;width:11383;height:5821" coordorigin="21229,28325" coordsize="11382,5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菱形 8" o:spid="_x0000_s1038" type="#_x0000_t4" style="position:absolute;left:21229;top:28325;width:11382;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DacEA&#10;AADaAAAADwAAAGRycy9kb3ducmV2LnhtbERPy4rCMBTdC/5DuII7TUdEpBplZmDAB4Na3bi7Nte2&#10;Y3NTm6idvzcLweXhvKfzxpTiTrUrLCv46EcgiFOrC84UHPY/vTEI55E1lpZJwT85mM/arSnG2j54&#10;R/fEZyKEsItRQe59FUvp0pwMur6tiAN3trVBH2CdSV3jI4SbUg6iaCQNFhwacqzoO6f0ktyMgusw&#10;GcjNcnhcrbeXv/JrpKPT4lepbqf5nIDw1Pi3+OVeaAVha7gSb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tQ2nBAAAA2gAAAA8AAAAAAAAAAAAAAAAAmAIAAGRycy9kb3du&#10;cmV2LnhtbFBLBQYAAAAABAAEAPUAAACGAwAAAAA=&#10;" filled="f" strokecolor="black [3213]" strokeweight=".5pt"/>
                  <v:shape id="文本框 15" o:spid="_x0000_s1039" type="#_x0000_t202" style="position:absolute;left:22880;top:29212;width:8555;height:4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E80E32" w:rsidRDefault="00E80E32" w:rsidP="00E80E32">
                          <w:pPr>
                            <w:spacing w:line="240" w:lineRule="auto"/>
                            <w:jc w:val="center"/>
                          </w:pPr>
                          <w:proofErr w:type="gramStart"/>
                          <w:r>
                            <w:rPr>
                              <w:rFonts w:hint="eastAsia"/>
                            </w:rPr>
                            <w:t>漏失率</w:t>
                          </w:r>
                          <w:proofErr w:type="gramEnd"/>
                          <w:r>
                            <w:rPr>
                              <w:rFonts w:hint="eastAsia"/>
                            </w:rPr>
                            <w:t>是否合理</w:t>
                          </w:r>
                        </w:p>
                      </w:txbxContent>
                    </v:textbox>
                  </v:shape>
                </v:group>
                <v:shape id="直接箭头连接符 19" o:spid="_x0000_s1040" type="#_x0000_t32" style="position:absolute;left:27017;top:24945;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直接箭头连接符 17" o:spid="_x0000_s1041" type="#_x0000_t32" style="position:absolute;left:32725;top:30597;width:3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文本框 4" o:spid="_x0000_s1042" type="#_x0000_t202" style="position:absolute;left:36709;top:29379;width:900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调整漏失率</w:t>
                        </w:r>
                      </w:p>
                    </w:txbxContent>
                  </v:textbox>
                </v:shape>
                <v:line id="直接连接符 18" o:spid="_x0000_s1043" style="position:absolute;visibility:visible;mso-wrap-style:square" from="41211,23781" to="41211,29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直接箭头连接符 20" o:spid="_x0000_s1044" type="#_x0000_t32" style="position:absolute;left:34982;top:23782;width:6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文本框 22" o:spid="_x0000_s1045" type="#_x0000_t202" style="position:absolute;left:30529;top:27684;width:3171;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3C547C" w:rsidRDefault="003C547C" w:rsidP="003C547C">
                        <w:pPr>
                          <w:spacing w:line="240" w:lineRule="auto"/>
                          <w:jc w:val="center"/>
                        </w:pPr>
                        <w:proofErr w:type="gramStart"/>
                        <w:r>
                          <w:rPr>
                            <w:rFonts w:hint="eastAsia"/>
                          </w:rPr>
                          <w:t>否</w:t>
                        </w:r>
                        <w:proofErr w:type="gramEnd"/>
                      </w:p>
                    </w:txbxContent>
                  </v:textbox>
                </v:shape>
                <v:shape id="直接箭头连接符 25" o:spid="_x0000_s1046" type="#_x0000_t32" style="position:absolute;left:27070;top:33561;width:0;height:2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文本框 4" o:spid="_x0000_s1047" type="#_x0000_t202" style="position:absolute;left:20635;top:36366;width:12912;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调整器具标准水效</w:t>
                        </w:r>
                      </w:p>
                    </w:txbxContent>
                  </v:textbox>
                </v:shape>
                <v:shape id="直接箭头连接符 27" o:spid="_x0000_s1048" type="#_x0000_t32" style="position:absolute;left:27101;top:38759;width:0;height:2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文本框 4" o:spid="_x0000_s1049" type="#_x0000_t202" style="position:absolute;left:20699;top:41552;width:12910;height:4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3C547C" w:rsidRDefault="003C547C" w:rsidP="003C547C">
                        <w:pPr>
                          <w:pStyle w:val="afffffffffff4"/>
                          <w:spacing w:before="0" w:beforeAutospacing="0" w:after="0" w:afterAutospacing="0"/>
                          <w:jc w:val="center"/>
                        </w:pPr>
                        <w:r>
                          <w:rPr>
                            <w:rFonts w:ascii="Calibri" w:hAnsi="Times New Roman" w:cs="Times New Roman" w:hint="eastAsia"/>
                            <w:kern w:val="2"/>
                            <w:sz w:val="21"/>
                            <w:szCs w:val="21"/>
                          </w:rPr>
                          <w:t>不同水效级别的样本合理单位用水量</w:t>
                        </w:r>
                      </w:p>
                    </w:txbxContent>
                  </v:textbox>
                </v:shape>
                <v:shape id="直接箭头连接符 23" o:spid="_x0000_s1050" type="#_x0000_t32" style="position:absolute;left:17348;top:30596;width:40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直接箭头连接符 30" o:spid="_x0000_s1051" type="#_x0000_t32" style="position:absolute;left:17348;top:37446;width:3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shape id="文本框 24" o:spid="_x0000_s1052" type="#_x0000_t202" style="position:absolute;left:13812;top:29372;width:3486;height:9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km78A&#10;AADbAAAADwAAAGRycy9kb3ducmV2LnhtbESPQavCMBCE7w/8D2EFb89UUZFqFBEE9fDAqPelWdti&#10;sylNrPXfmweCx2F2vtlZrjtbiZYaXzpWMBomIIgzZ0rOFVzOu985CB+QDVaOScGLPKxXvZ8lpsY9&#10;+UStDrmIEPYpKihCqFMpfVaQRT90NXH0bq6xGKJscmkafEa4reQ4SWbSYsmxocCatgVld/2w8Q3X&#10;cjfTdzpoN/XJ8e+m66tUatDvNgsQgbrwPf6k90bBeAL/WyIA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NaSbvwAAANsAAAAPAAAAAAAAAAAAAAAAAJgCAABkcnMvZG93bnJl&#10;di54bWxQSwUGAAAAAAQABAD1AAAAhAMAAAAA&#10;" fillcolor="white [3201]" strokeweight=".5pt">
                  <v:textbox style="layout-flow:vertical-ideographic">
                    <w:txbxContent>
                      <w:p w:rsidR="003C547C" w:rsidRDefault="003C547C" w:rsidP="003C547C">
                        <w:pPr>
                          <w:spacing w:line="240" w:lineRule="auto"/>
                          <w:jc w:val="center"/>
                        </w:pPr>
                        <w:r>
                          <w:rPr>
                            <w:rFonts w:hint="eastAsia"/>
                          </w:rPr>
                          <w:t>用户用水特征</w:t>
                        </w:r>
                      </w:p>
                    </w:txbxContent>
                  </v:textbox>
                </v:shape>
                <v:rect id="矩形 29" o:spid="_x0000_s1053" style="position:absolute;left:2337;top:15879;width:47164;height:3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4l0sAA&#10;AADbAAAADwAAAGRycy9kb3ducmV2LnhtbESPT4vCMBTE7wt+h/AEb2tqBVmrUWRhwaN/1vujebbV&#10;5qUmscZvb4SFPQ4z8xtmuY6mFT0531hWMBlnIIhLqxuuFPwefz6/QPiArLG1TAqe5GG9GnwssdD2&#10;wXvqD6ESCcK+QAV1CF0hpS9rMujHtiNO3tk6gyFJV0nt8JHgppV5ls2kwYbTQo0dfddUXg93oyC6&#10;I/aX3J52m91tK+Ozn03dWanRMG4WIALF8B/+a2+1gnwO7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4l0sAAAADbAAAADwAAAAAAAAAAAAAAAACYAgAAZHJzL2Rvd25y&#10;ZXYueG1sUEsFBgAAAAAEAAQA9QAAAIUDAAAAAA==&#10;" filled="f" strokecolor="black [3213]" strokeweight=".5pt">
                  <v:stroke dashstyle="longDash"/>
                </v:rect>
                <v:shape id="文本框 31" o:spid="_x0000_s1054" type="#_x0000_t202" style="position:absolute;left:2887;top:23852;width:8457;height:7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3C547C" w:rsidRDefault="003C547C" w:rsidP="003C547C">
                        <w:pPr>
                          <w:spacing w:line="240" w:lineRule="auto"/>
                        </w:pPr>
                        <w:r>
                          <w:rPr>
                            <w:rFonts w:hint="eastAsia"/>
                          </w:rPr>
                          <w:t>节水诊断过程：核减不合理用水</w:t>
                        </w:r>
                      </w:p>
                    </w:txbxContent>
                  </v:textbox>
                </v:shape>
                <v:shape id="文本框 22" o:spid="_x0000_s1055" type="#_x0000_t202" style="position:absolute;left:26959;top:32861;width:3168;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AA6DA5" w:rsidRDefault="00AA6DA5" w:rsidP="00AA6DA5">
                        <w:pPr>
                          <w:pStyle w:val="afffffffffff4"/>
                          <w:spacing w:before="0" w:beforeAutospacing="0" w:after="0" w:afterAutospacing="0"/>
                          <w:jc w:val="center"/>
                        </w:pPr>
                        <w:r>
                          <w:rPr>
                            <w:rFonts w:ascii="Calibri" w:cs="Times New Roman" w:hint="eastAsia"/>
                            <w:kern w:val="2"/>
                            <w:sz w:val="21"/>
                            <w:szCs w:val="21"/>
                          </w:rPr>
                          <w:t>是</w:t>
                        </w:r>
                      </w:p>
                    </w:txbxContent>
                  </v:textbox>
                </v:shape>
                <w10:anchorlock/>
              </v:group>
            </w:pict>
          </mc:Fallback>
        </mc:AlternateContent>
      </w:r>
    </w:p>
    <w:p w:rsidR="002A1260" w:rsidRDefault="003C547C" w:rsidP="003C547C">
      <w:pPr>
        <w:pStyle w:val="aff2"/>
        <w:spacing w:before="120" w:after="120"/>
      </w:pPr>
      <w:r>
        <w:t>居民用水节水诊断流程图</w:t>
      </w:r>
    </w:p>
    <w:p w:rsidR="007A77AA" w:rsidRDefault="007A77AA" w:rsidP="007A77AA">
      <w:pPr>
        <w:pStyle w:val="affd"/>
        <w:spacing w:before="120" w:after="120"/>
      </w:pPr>
      <w:r>
        <w:rPr>
          <w:rFonts w:hint="eastAsia"/>
        </w:rPr>
        <w:t>选取样本</w:t>
      </w:r>
    </w:p>
    <w:p w:rsidR="007A77AA" w:rsidRDefault="007A77AA" w:rsidP="007A77AA">
      <w:pPr>
        <w:pStyle w:val="affff6"/>
        <w:ind w:firstLine="420"/>
      </w:pPr>
      <w:r>
        <w:rPr>
          <w:rFonts w:hint="eastAsia"/>
        </w:rPr>
        <w:t>样本选取步骤如下：</w:t>
      </w:r>
    </w:p>
    <w:p w:rsidR="00F84DE6" w:rsidRDefault="007A77AA" w:rsidP="00F84DE6">
      <w:pPr>
        <w:pStyle w:val="af5"/>
      </w:pPr>
      <w:r>
        <w:rPr>
          <w:rFonts w:hint="eastAsia"/>
        </w:rPr>
        <w:t>收集目标群体的基本信息，如住户数量、家庭结构、建筑类型等</w:t>
      </w:r>
      <w:r w:rsidR="00F84DE6">
        <w:rPr>
          <w:rFonts w:hint="eastAsia"/>
        </w:rPr>
        <w:t>；</w:t>
      </w:r>
    </w:p>
    <w:p w:rsidR="007A77AA" w:rsidRDefault="00F84DE6" w:rsidP="00F84DE6">
      <w:pPr>
        <w:pStyle w:val="af5"/>
      </w:pPr>
      <w:r>
        <w:rPr>
          <w:rFonts w:hint="eastAsia"/>
        </w:rPr>
        <w:t>随机抽取样本；</w:t>
      </w:r>
    </w:p>
    <w:p w:rsidR="007A77AA" w:rsidRPr="007A77AA" w:rsidRDefault="007A77AA" w:rsidP="00F84DE6">
      <w:pPr>
        <w:pStyle w:val="af5"/>
      </w:pPr>
      <w:r>
        <w:rPr>
          <w:rFonts w:hint="eastAsia"/>
        </w:rPr>
        <w:t>确认样本住户的配合意愿，确保诊断工作能够顺利进行。</w:t>
      </w:r>
    </w:p>
    <w:p w:rsidR="001D212F" w:rsidRDefault="007A77AA" w:rsidP="007A77AA">
      <w:pPr>
        <w:pStyle w:val="affd"/>
        <w:spacing w:before="120" w:after="120"/>
      </w:pPr>
      <w:r>
        <w:t>水平衡测试</w:t>
      </w:r>
    </w:p>
    <w:p w:rsidR="007A77AA" w:rsidRDefault="00567489" w:rsidP="007A77AA">
      <w:pPr>
        <w:pStyle w:val="affff6"/>
        <w:ind w:firstLine="420"/>
      </w:pPr>
      <w:r>
        <w:rPr>
          <w:rFonts w:hint="eastAsia"/>
        </w:rPr>
        <w:t>水平衡测试参照 GB/T 12452</w:t>
      </w:r>
      <w:r w:rsidR="00382275">
        <w:rPr>
          <w:rFonts w:hint="eastAsia"/>
        </w:rPr>
        <w:t>—2022</w:t>
      </w:r>
      <w:r>
        <w:rPr>
          <w:rFonts w:hint="eastAsia"/>
        </w:rPr>
        <w:t xml:space="preserve"> 执行。</w:t>
      </w:r>
    </w:p>
    <w:p w:rsidR="007A77AA" w:rsidRDefault="00567489" w:rsidP="00567489">
      <w:pPr>
        <w:pStyle w:val="affd"/>
        <w:spacing w:before="120" w:after="120"/>
      </w:pPr>
      <w:r>
        <w:rPr>
          <w:rFonts w:hint="eastAsia"/>
        </w:rPr>
        <w:t>节水诊断过程</w:t>
      </w:r>
    </w:p>
    <w:p w:rsidR="000B36F6" w:rsidRDefault="000B36F6" w:rsidP="000B36F6">
      <w:pPr>
        <w:pStyle w:val="affe"/>
        <w:spacing w:before="120" w:after="120"/>
      </w:pPr>
      <w:proofErr w:type="gramStart"/>
      <w:r>
        <w:rPr>
          <w:rFonts w:hint="eastAsia"/>
        </w:rPr>
        <w:t>漏失率</w:t>
      </w:r>
      <w:proofErr w:type="gramEnd"/>
      <w:r w:rsidR="000D489E">
        <w:rPr>
          <w:rFonts w:hint="eastAsia"/>
        </w:rPr>
        <w:t>是否合理</w:t>
      </w:r>
    </w:p>
    <w:p w:rsidR="000D489E" w:rsidRDefault="000D489E" w:rsidP="000D489E">
      <w:pPr>
        <w:pStyle w:val="affffffff9"/>
      </w:pPr>
      <w:r w:rsidRPr="000D489E">
        <w:rPr>
          <w:rFonts w:hint="eastAsia"/>
        </w:rPr>
        <w:t>根据初始漏失率，判断</w:t>
      </w:r>
      <w:proofErr w:type="gramStart"/>
      <w:r w:rsidRPr="000D489E">
        <w:rPr>
          <w:rFonts w:hint="eastAsia"/>
        </w:rPr>
        <w:t>漏失率</w:t>
      </w:r>
      <w:proofErr w:type="gramEnd"/>
      <w:r w:rsidRPr="000D489E">
        <w:rPr>
          <w:rFonts w:hint="eastAsia"/>
        </w:rPr>
        <w:t>是否在合理范围内（通常≤5%）。</w:t>
      </w:r>
    </w:p>
    <w:p w:rsidR="000D489E" w:rsidRDefault="000D489E" w:rsidP="000D489E">
      <w:pPr>
        <w:pStyle w:val="affffffff9"/>
      </w:pPr>
      <w:r w:rsidRPr="000D489E">
        <w:rPr>
          <w:rFonts w:hint="eastAsia"/>
        </w:rPr>
        <w:t>如果</w:t>
      </w:r>
      <w:proofErr w:type="gramStart"/>
      <w:r w:rsidRPr="000D489E">
        <w:rPr>
          <w:rFonts w:hint="eastAsia"/>
        </w:rPr>
        <w:t>漏失率</w:t>
      </w:r>
      <w:proofErr w:type="gramEnd"/>
      <w:r w:rsidRPr="000D489E">
        <w:rPr>
          <w:rFonts w:hint="eastAsia"/>
        </w:rPr>
        <w:t>过高，需进一步分析漏损来源</w:t>
      </w:r>
      <w:r>
        <w:rPr>
          <w:rFonts w:hint="eastAsia"/>
        </w:rPr>
        <w:t>，调整漏失率</w:t>
      </w:r>
      <w:r w:rsidRPr="000D489E">
        <w:rPr>
          <w:rFonts w:hint="eastAsia"/>
        </w:rPr>
        <w:t>。</w:t>
      </w:r>
    </w:p>
    <w:p w:rsidR="000D489E" w:rsidRPr="000D489E" w:rsidRDefault="000D489E" w:rsidP="000D489E">
      <w:pPr>
        <w:pStyle w:val="affe"/>
        <w:spacing w:before="120" w:after="120"/>
      </w:pPr>
      <w:r>
        <w:rPr>
          <w:rFonts w:hint="eastAsia"/>
        </w:rPr>
        <w:t>合理用水量计算</w:t>
      </w:r>
    </w:p>
    <w:p w:rsidR="000B36F6" w:rsidRDefault="000B36F6" w:rsidP="000D489E">
      <w:pPr>
        <w:pStyle w:val="affffffff9"/>
      </w:pPr>
      <w:r>
        <w:rPr>
          <w:rFonts w:hint="eastAsia"/>
        </w:rPr>
        <w:lastRenderedPageBreak/>
        <w:t>选取</w:t>
      </w:r>
      <w:r w:rsidRPr="00454436">
        <w:rPr>
          <w:rFonts w:hint="eastAsia"/>
        </w:rPr>
        <w:t>用水户样本，开展用水户调查和水平衡测试，获取每个样本的实测用水量、漏失水量和用水器具水效</w:t>
      </w:r>
      <w:r>
        <w:rPr>
          <w:rFonts w:hint="eastAsia"/>
        </w:rPr>
        <w:t>等级</w:t>
      </w:r>
      <w:r w:rsidRPr="00454436">
        <w:rPr>
          <w:rFonts w:hint="eastAsia"/>
        </w:rPr>
        <w:t>等数据</w:t>
      </w:r>
      <w:r>
        <w:rPr>
          <w:rFonts w:hint="eastAsia"/>
        </w:rPr>
        <w:t>，按式（1）计算</w:t>
      </w:r>
      <w:r w:rsidRPr="00454436">
        <w:rPr>
          <w:rFonts w:hint="eastAsia"/>
        </w:rPr>
        <w:t>每个样本的合理用水量</w:t>
      </w:r>
      <w:r>
        <w:rPr>
          <w:rFonts w:hint="eastAsia"/>
        </w:rPr>
        <w:t>。</w:t>
      </w:r>
    </w:p>
    <w:p w:rsidR="000B36F6" w:rsidRDefault="000B36F6" w:rsidP="000B36F6">
      <w:pPr>
        <w:pStyle w:val="affffff6"/>
      </w:pPr>
      <w:r>
        <w:tab/>
      </w:r>
      <m:oMath>
        <m:sSub>
          <m:sSubPr>
            <m:ctrlPr>
              <w:rPr>
                <w:rFonts w:ascii="Cambria Math" w:hAnsi="Cambria Math"/>
              </w:rPr>
            </m:ctrlPr>
          </m:sSubPr>
          <m:e>
            <m:r>
              <w:rPr>
                <w:rFonts w:ascii="Cambria Math" w:hAnsi="Cambria Math"/>
              </w:rPr>
              <m:t>V</m:t>
            </m:r>
          </m:e>
          <m:sub>
            <m:r>
              <w:rPr>
                <w:rFonts w:ascii="Cambria Math" w:hAnsi="Cambria Math"/>
              </w:rPr>
              <m:t>ui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ij</m:t>
            </m:r>
          </m:sub>
        </m:sSub>
      </m:oMath>
      <w:r w:rsidRPr="00454436">
        <w:rPr>
          <w:rFonts w:ascii="微软雅黑" w:eastAsia="微软雅黑" w:hAnsi="微软雅黑"/>
        </w:rPr>
        <w:tab/>
      </w:r>
      <w:r>
        <w:t>(</w:t>
      </w:r>
      <w:r>
        <w:fldChar w:fldCharType="begin"/>
      </w:r>
      <w:r>
        <w:instrText xml:space="preserve"> AUTONUM </w:instrText>
      </w:r>
      <w:r>
        <w:fldChar w:fldCharType="end"/>
      </w:r>
      <w:r>
        <w:t>)</w:t>
      </w:r>
    </w:p>
    <w:p w:rsidR="000B36F6" w:rsidRPr="00454436" w:rsidRDefault="000B36F6" w:rsidP="000B36F6">
      <w:pPr>
        <w:pStyle w:val="affff5"/>
        <w:ind w:firstLine="420"/>
      </w:pPr>
      <w:r>
        <w:rPr>
          <w:rFonts w:hint="eastAsia"/>
        </w:rPr>
        <w:t>式中：</w:t>
      </w:r>
    </w:p>
    <w:p w:rsidR="000B36F6" w:rsidRDefault="000B36F6" w:rsidP="000B36F6">
      <w:pPr>
        <w:pStyle w:val="affff6"/>
        <w:ind w:firstLine="420"/>
      </w:pPr>
      <w:r>
        <w:rPr>
          <w:rFonts w:hint="eastAsia"/>
        </w:rPr>
        <w:t>V</w:t>
      </w:r>
      <w:r w:rsidRPr="00EB05F5">
        <w:rPr>
          <w:rFonts w:hint="eastAsia"/>
          <w:vertAlign w:val="subscript"/>
        </w:rPr>
        <w:t>ui</w:t>
      </w:r>
      <w:r>
        <w:rPr>
          <w:rFonts w:hint="eastAsia"/>
        </w:rPr>
        <w:t xml:space="preserve">  — 第 </w:t>
      </w:r>
      <w:r>
        <w:t>i</w:t>
      </w:r>
      <w:r>
        <w:rPr>
          <w:rFonts w:hint="eastAsia"/>
        </w:rPr>
        <w:t xml:space="preserve"> 个样本合理用水量，i=1,2,3</w:t>
      </w:r>
      <w:r>
        <w:t>…</w:t>
      </w:r>
      <w:r>
        <w:t>n，</w:t>
      </w:r>
      <w:r w:rsidRPr="00995983">
        <w:rPr>
          <w:rFonts w:hint="eastAsia"/>
        </w:rPr>
        <w:t>n</w:t>
      </w:r>
      <w:r>
        <w:rPr>
          <w:rFonts w:hint="eastAsia"/>
        </w:rPr>
        <w:t xml:space="preserve"> </w:t>
      </w:r>
      <w:r w:rsidRPr="00995983">
        <w:rPr>
          <w:rFonts w:hint="eastAsia"/>
        </w:rPr>
        <w:t>为样本总数量</w:t>
      </w:r>
      <w:r>
        <w:rPr>
          <w:rFonts w:hint="eastAsia"/>
        </w:rPr>
        <w:t>；</w:t>
      </w:r>
    </w:p>
    <w:p w:rsidR="000B36F6" w:rsidRDefault="000B36F6" w:rsidP="000B36F6">
      <w:pPr>
        <w:pStyle w:val="affff6"/>
        <w:ind w:firstLine="420"/>
      </w:pPr>
      <w:r>
        <w:rPr>
          <w:rFonts w:hint="eastAsia"/>
        </w:rPr>
        <w:t>Q</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i </w:t>
      </w:r>
      <w:r w:rsidRPr="00EB05F5">
        <w:rPr>
          <w:rFonts w:hint="eastAsia"/>
        </w:rPr>
        <w:t>个样本计量水量</w:t>
      </w:r>
      <w:r>
        <w:rPr>
          <w:rFonts w:hint="eastAsia"/>
        </w:rPr>
        <w:t>；</w:t>
      </w:r>
    </w:p>
    <w:p w:rsidR="000B36F6" w:rsidRDefault="000B36F6" w:rsidP="000B36F6">
      <w:pPr>
        <w:pStyle w:val="affff6"/>
        <w:ind w:firstLine="420"/>
      </w:pPr>
      <w:r>
        <w:rPr>
          <w:rFonts w:hint="eastAsia"/>
        </w:rPr>
        <w:t>N</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w:t>
      </w:r>
      <w:r>
        <w:t>i</w:t>
      </w:r>
      <w:r>
        <w:rPr>
          <w:rFonts w:hint="eastAsia"/>
        </w:rPr>
        <w:t xml:space="preserve"> </w:t>
      </w:r>
      <w:r w:rsidRPr="00EB05F5">
        <w:rPr>
          <w:rFonts w:hint="eastAsia"/>
        </w:rPr>
        <w:t>个样本标准用水人数</w:t>
      </w:r>
      <w:r>
        <w:rPr>
          <w:rFonts w:hint="eastAsia"/>
        </w:rPr>
        <w:t>；</w:t>
      </w:r>
    </w:p>
    <w:p w:rsidR="000B36F6" w:rsidRPr="00454436" w:rsidRDefault="000B36F6" w:rsidP="000B36F6">
      <w:pPr>
        <w:pStyle w:val="affff6"/>
        <w:ind w:firstLine="420"/>
      </w:pPr>
      <w:r>
        <w:rPr>
          <w:rFonts w:hint="eastAsia"/>
        </w:rPr>
        <w:t>ρ</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i </w:t>
      </w:r>
      <w:r w:rsidRPr="00EB05F5">
        <w:rPr>
          <w:rFonts w:hint="eastAsia"/>
        </w:rPr>
        <w:t>个样本漏失率调整系数</w:t>
      </w:r>
      <w:r>
        <w:rPr>
          <w:rFonts w:hint="eastAsia"/>
        </w:rPr>
        <w:t>；</w:t>
      </w:r>
    </w:p>
    <w:p w:rsidR="000B36F6" w:rsidRDefault="000B36F6" w:rsidP="000B36F6">
      <w:pPr>
        <w:pStyle w:val="affff6"/>
        <w:ind w:firstLine="420"/>
      </w:pPr>
      <w:r>
        <w:rPr>
          <w:rFonts w:hint="eastAsia"/>
        </w:rPr>
        <w:t>k</w:t>
      </w:r>
      <w:r w:rsidRPr="00EB05F5">
        <w:rPr>
          <w:rFonts w:hint="eastAsia"/>
          <w:vertAlign w:val="subscript"/>
        </w:rPr>
        <w:t>ij</w:t>
      </w:r>
      <w:r>
        <w:rPr>
          <w:rFonts w:hint="eastAsia"/>
        </w:rPr>
        <w:t xml:space="preserve">  — </w:t>
      </w:r>
      <w:r w:rsidRPr="00EB05F5">
        <w:rPr>
          <w:rFonts w:hint="eastAsia"/>
        </w:rPr>
        <w:t>第</w:t>
      </w:r>
      <w:r>
        <w:rPr>
          <w:rFonts w:hint="eastAsia"/>
        </w:rPr>
        <w:t xml:space="preserve"> i </w:t>
      </w:r>
      <w:r w:rsidRPr="00EB05F5">
        <w:rPr>
          <w:rFonts w:hint="eastAsia"/>
        </w:rPr>
        <w:t>个样本用水器具第</w:t>
      </w:r>
      <w:r>
        <w:rPr>
          <w:rFonts w:hint="eastAsia"/>
        </w:rPr>
        <w:t xml:space="preserve"> </w:t>
      </w:r>
      <w:r w:rsidRPr="00EB05F5">
        <w:rPr>
          <w:rFonts w:hint="eastAsia"/>
        </w:rPr>
        <w:t>j</w:t>
      </w:r>
      <w:r>
        <w:rPr>
          <w:rFonts w:hint="eastAsia"/>
        </w:rPr>
        <w:t xml:space="preserve"> </w:t>
      </w:r>
      <w:r w:rsidRPr="00EB05F5">
        <w:rPr>
          <w:rFonts w:hint="eastAsia"/>
        </w:rPr>
        <w:t>级水效</w:t>
      </w:r>
      <w:r>
        <w:rPr>
          <w:rFonts w:hint="eastAsia"/>
        </w:rPr>
        <w:t>等级</w:t>
      </w:r>
      <w:r w:rsidRPr="00EB05F5">
        <w:rPr>
          <w:rFonts w:hint="eastAsia"/>
        </w:rPr>
        <w:t>调整系数，j=1</w:t>
      </w:r>
      <w:r>
        <w:rPr>
          <w:rFonts w:hint="eastAsia"/>
        </w:rPr>
        <w:t>,</w:t>
      </w:r>
      <w:r w:rsidRPr="00EB05F5">
        <w:rPr>
          <w:rFonts w:hint="eastAsia"/>
        </w:rPr>
        <w:t>2</w:t>
      </w:r>
      <w:r>
        <w:rPr>
          <w:rFonts w:hint="eastAsia"/>
        </w:rPr>
        <w:t>,</w:t>
      </w:r>
      <w:r w:rsidRPr="00EB05F5">
        <w:rPr>
          <w:rFonts w:hint="eastAsia"/>
        </w:rPr>
        <w:t>3。</w:t>
      </w:r>
    </w:p>
    <w:p w:rsidR="000B36F6" w:rsidRDefault="000B36F6" w:rsidP="00F61AEE">
      <w:pPr>
        <w:pStyle w:val="affffffff9"/>
      </w:pPr>
      <w:r>
        <w:rPr>
          <w:rFonts w:hint="eastAsia"/>
        </w:rPr>
        <w:t>其中</w:t>
      </w:r>
      <w:proofErr w:type="gramStart"/>
      <w:r>
        <w:rPr>
          <w:rFonts w:hint="eastAsia"/>
        </w:rPr>
        <w:t>漏失率</w:t>
      </w:r>
      <w:proofErr w:type="gramEnd"/>
      <w:r>
        <w:rPr>
          <w:rFonts w:hint="eastAsia"/>
        </w:rPr>
        <w:t>调整系数 ρ</w:t>
      </w:r>
      <w:r w:rsidRPr="00D76D43">
        <w:rPr>
          <w:rFonts w:hint="eastAsia"/>
          <w:vertAlign w:val="subscript"/>
        </w:rPr>
        <w:t>i</w:t>
      </w:r>
      <w:r w:rsidR="00F61AEE">
        <w:rPr>
          <w:rFonts w:hint="eastAsia"/>
        </w:rPr>
        <w:t>=1。</w:t>
      </w:r>
    </w:p>
    <w:p w:rsidR="000B36F6" w:rsidRDefault="000B36F6" w:rsidP="000D489E">
      <w:pPr>
        <w:pStyle w:val="affffffff9"/>
      </w:pPr>
      <w:r>
        <w:rPr>
          <w:rFonts w:hint="eastAsia"/>
        </w:rPr>
        <w:t>其中</w:t>
      </w:r>
      <w:r w:rsidRPr="00B76BB9">
        <w:rPr>
          <w:rFonts w:hint="eastAsia"/>
        </w:rPr>
        <w:t>用水器具水效</w:t>
      </w:r>
      <w:r>
        <w:rPr>
          <w:rFonts w:hint="eastAsia"/>
        </w:rPr>
        <w:t>等级</w:t>
      </w:r>
      <w:r w:rsidRPr="00B76BB9">
        <w:rPr>
          <w:rFonts w:hint="eastAsia"/>
        </w:rPr>
        <w:t>调整系数</w:t>
      </w:r>
      <w:r>
        <w:rPr>
          <w:rFonts w:hint="eastAsia"/>
        </w:rPr>
        <w:t xml:space="preserve"> </w:t>
      </w:r>
      <w:proofErr w:type="spellStart"/>
      <w:r>
        <w:rPr>
          <w:rFonts w:hint="eastAsia"/>
        </w:rPr>
        <w:t>kij</w:t>
      </w:r>
      <w:proofErr w:type="spellEnd"/>
      <w:r>
        <w:rPr>
          <w:rFonts w:hint="eastAsia"/>
        </w:rPr>
        <w:t xml:space="preserve"> 按式（</w:t>
      </w:r>
      <w:r w:rsidR="00F61AEE">
        <w:rPr>
          <w:rFonts w:hint="eastAsia"/>
        </w:rPr>
        <w:t>2</w:t>
      </w:r>
      <w:r>
        <w:rPr>
          <w:rFonts w:hint="eastAsia"/>
        </w:rPr>
        <w:t>）计算。</w:t>
      </w:r>
    </w:p>
    <w:p w:rsidR="000B36F6" w:rsidRDefault="000B36F6" w:rsidP="000B36F6">
      <w:pPr>
        <w:pStyle w:val="affffff6"/>
      </w:pPr>
      <w:r>
        <w:tab/>
      </w:r>
      <m:oMath>
        <m:sSub>
          <m:sSubPr>
            <m:ctrlPr>
              <w:rPr>
                <w:rFonts w:ascii="Cambria Math" w:hAnsi="Cambria Math"/>
              </w:rPr>
            </m:ctrlPr>
          </m:sSubPr>
          <m:e>
            <m:r>
              <w:rPr>
                <w:rFonts w:ascii="Cambria Math" w:hAnsi="Cambria Math"/>
              </w:rPr>
              <m:t>k</m:t>
            </m:r>
          </m:e>
          <m:sub>
            <m:r>
              <w:rPr>
                <w:rFonts w:ascii="Cambria Math" w:hAnsi="Cambria Math"/>
              </w:rPr>
              <m:t>ij</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m=1</m:t>
            </m:r>
          </m:sub>
          <m:sup>
            <m:r>
              <w:rPr>
                <w:rFonts w:ascii="Cambria Math" w:hAnsi="Cambria Math"/>
              </w:rPr>
              <m:t>L</m:t>
            </m:r>
          </m:sup>
          <m:e>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mij</m:t>
                </m:r>
              </m:sub>
            </m:sSub>
          </m:e>
        </m:nary>
      </m:oMath>
      <w:r w:rsidRPr="00B76BB9">
        <w:rPr>
          <w:rFonts w:ascii="微软雅黑" w:eastAsia="微软雅黑" w:hAnsi="微软雅黑"/>
        </w:rPr>
        <w:tab/>
      </w:r>
      <w:r>
        <w:t>(</w:t>
      </w:r>
      <w:r>
        <w:fldChar w:fldCharType="begin"/>
      </w:r>
      <w:r>
        <w:instrText xml:space="preserve"> AUTONUM </w:instrText>
      </w:r>
      <w:r>
        <w:fldChar w:fldCharType="end"/>
      </w:r>
      <w:r>
        <w:t>)</w:t>
      </w:r>
    </w:p>
    <w:p w:rsidR="000B36F6" w:rsidRPr="00B76BB9" w:rsidRDefault="000B36F6" w:rsidP="000B36F6">
      <w:pPr>
        <w:pStyle w:val="affff5"/>
        <w:ind w:firstLine="420"/>
      </w:pPr>
      <w:r>
        <w:rPr>
          <w:rFonts w:hint="eastAsia"/>
        </w:rPr>
        <w:t>式中：</w:t>
      </w:r>
    </w:p>
    <w:p w:rsidR="000B36F6" w:rsidRDefault="000B36F6" w:rsidP="000B36F6">
      <w:pPr>
        <w:pStyle w:val="affff6"/>
        <w:ind w:firstLine="420"/>
      </w:pPr>
      <w:r>
        <w:rPr>
          <w:rFonts w:hint="eastAsia"/>
        </w:rPr>
        <w:t>α</w:t>
      </w:r>
      <w:r w:rsidRPr="00B76BB9">
        <w:rPr>
          <w:rFonts w:hint="eastAsia"/>
          <w:vertAlign w:val="subscript"/>
        </w:rPr>
        <w:t>mi</w:t>
      </w:r>
      <w:r>
        <w:rPr>
          <w:rFonts w:hint="eastAsia"/>
        </w:rPr>
        <w:t xml:space="preserve">  — </w:t>
      </w:r>
      <w:r w:rsidRPr="00B76BB9">
        <w:rPr>
          <w:rFonts w:hint="eastAsia"/>
        </w:rPr>
        <w:t>第</w:t>
      </w:r>
      <w:r>
        <w:rPr>
          <w:rFonts w:hint="eastAsia"/>
        </w:rPr>
        <w:t xml:space="preserve"> i </w:t>
      </w:r>
      <w:r w:rsidRPr="00B76BB9">
        <w:rPr>
          <w:rFonts w:hint="eastAsia"/>
        </w:rPr>
        <w:t>个样本中第</w:t>
      </w:r>
      <w:r>
        <w:rPr>
          <w:rFonts w:hint="eastAsia"/>
        </w:rPr>
        <w:t xml:space="preserve"> </w:t>
      </w:r>
      <w:r w:rsidRPr="00B76BB9">
        <w:rPr>
          <w:rFonts w:hint="eastAsia"/>
        </w:rPr>
        <w:t>m</w:t>
      </w:r>
      <w:r>
        <w:rPr>
          <w:rFonts w:hint="eastAsia"/>
        </w:rPr>
        <w:t xml:space="preserve"> </w:t>
      </w:r>
      <w:r w:rsidRPr="00B76BB9">
        <w:rPr>
          <w:rFonts w:hint="eastAsia"/>
        </w:rPr>
        <w:t>类用水器具的用水占比；m=1</w:t>
      </w:r>
      <w:r>
        <w:rPr>
          <w:rFonts w:hint="eastAsia"/>
        </w:rPr>
        <w:t>,</w:t>
      </w:r>
      <w:r w:rsidRPr="00B76BB9">
        <w:rPr>
          <w:rFonts w:hint="eastAsia"/>
        </w:rPr>
        <w:t>2</w:t>
      </w:r>
      <w:r>
        <w:rPr>
          <w:rFonts w:hint="eastAsia"/>
        </w:rPr>
        <w:t>,</w:t>
      </w:r>
      <w:r>
        <w:t>…</w:t>
      </w:r>
      <w:r>
        <w:rPr>
          <w:rFonts w:hint="eastAsia"/>
        </w:rPr>
        <w:t xml:space="preserve">L，L </w:t>
      </w:r>
      <w:r w:rsidRPr="00B76BB9">
        <w:rPr>
          <w:rFonts w:hint="eastAsia"/>
        </w:rPr>
        <w:t>为用水器具类别总数</w:t>
      </w:r>
      <w:r>
        <w:rPr>
          <w:rFonts w:hint="eastAsia"/>
        </w:rPr>
        <w:t>，</w:t>
      </w:r>
      <w:r w:rsidRPr="00B76BB9">
        <w:rPr>
          <w:rFonts w:hint="eastAsia"/>
        </w:rPr>
        <w:t>类别包括水嘴（水龙头）、淋浴器、坐便器、蹲便器、小便器等各类用水器具</w:t>
      </w:r>
      <w:r>
        <w:rPr>
          <w:rFonts w:hint="eastAsia"/>
        </w:rPr>
        <w:t>；</w:t>
      </w:r>
    </w:p>
    <w:p w:rsidR="000B36F6" w:rsidRDefault="000B36F6" w:rsidP="000B36F6">
      <w:pPr>
        <w:pStyle w:val="affff6"/>
        <w:ind w:firstLine="420"/>
      </w:pPr>
      <w:r>
        <w:rPr>
          <w:rFonts w:hint="eastAsia"/>
        </w:rPr>
        <w:t>k</w:t>
      </w:r>
      <w:r w:rsidRPr="00B76BB9">
        <w:rPr>
          <w:rFonts w:hint="eastAsia"/>
          <w:vertAlign w:val="subscript"/>
        </w:rPr>
        <w:t>mij</w:t>
      </w:r>
      <w:r>
        <w:rPr>
          <w:rFonts w:hint="eastAsia"/>
        </w:rPr>
        <w:t xml:space="preserve">  — </w:t>
      </w:r>
      <w:r w:rsidRPr="00B76BB9">
        <w:rPr>
          <w:rFonts w:hint="eastAsia"/>
        </w:rPr>
        <w:t>第</w:t>
      </w:r>
      <w:r>
        <w:rPr>
          <w:rFonts w:hint="eastAsia"/>
        </w:rPr>
        <w:t xml:space="preserve"> i </w:t>
      </w:r>
      <w:r w:rsidRPr="00B76BB9">
        <w:rPr>
          <w:rFonts w:hint="eastAsia"/>
        </w:rPr>
        <w:t>个样本中第m类用水器具第</w:t>
      </w:r>
      <w:r>
        <w:rPr>
          <w:rFonts w:hint="eastAsia"/>
        </w:rPr>
        <w:t xml:space="preserve"> </w:t>
      </w:r>
      <w:r w:rsidRPr="00B76BB9">
        <w:rPr>
          <w:rFonts w:hint="eastAsia"/>
        </w:rPr>
        <w:t>j</w:t>
      </w:r>
      <w:r>
        <w:rPr>
          <w:rFonts w:hint="eastAsia"/>
        </w:rPr>
        <w:t xml:space="preserve"> </w:t>
      </w:r>
      <w:r w:rsidRPr="00B76BB9">
        <w:rPr>
          <w:rFonts w:hint="eastAsia"/>
        </w:rPr>
        <w:t>级水效</w:t>
      </w:r>
      <w:r>
        <w:rPr>
          <w:rFonts w:hint="eastAsia"/>
        </w:rPr>
        <w:t>等级</w:t>
      </w:r>
      <w:r w:rsidRPr="00B76BB9">
        <w:rPr>
          <w:rFonts w:hint="eastAsia"/>
        </w:rPr>
        <w:t>转换比</w:t>
      </w:r>
      <w:r>
        <w:rPr>
          <w:rFonts w:hint="eastAsia"/>
        </w:rPr>
        <w:t>；</w:t>
      </w:r>
    </w:p>
    <w:p w:rsidR="00567489" w:rsidRDefault="000B36F6" w:rsidP="000B36F6">
      <w:pPr>
        <w:pStyle w:val="affff6"/>
        <w:ind w:firstLine="420"/>
      </w:pPr>
      <w:r w:rsidRPr="00B76BB9">
        <w:rPr>
          <w:rFonts w:hint="eastAsia"/>
        </w:rPr>
        <w:t>其他符号意义同前述。</w:t>
      </w:r>
    </w:p>
    <w:p w:rsidR="00567489" w:rsidRDefault="008023E5" w:rsidP="003B0E61">
      <w:pPr>
        <w:pStyle w:val="affc"/>
        <w:spacing w:before="240" w:after="240"/>
      </w:pPr>
      <w:bookmarkStart w:id="53" w:name="_Toc192074784"/>
      <w:r>
        <w:rPr>
          <w:rFonts w:hint="eastAsia"/>
        </w:rPr>
        <w:t>诊断报告</w:t>
      </w:r>
      <w:r w:rsidR="003B0E61">
        <w:rPr>
          <w:rFonts w:hint="eastAsia"/>
        </w:rPr>
        <w:t>编制</w:t>
      </w:r>
      <w:bookmarkEnd w:id="53"/>
    </w:p>
    <w:p w:rsidR="00303DC7" w:rsidRDefault="00303DC7" w:rsidP="00303DC7">
      <w:pPr>
        <w:pStyle w:val="affd"/>
        <w:spacing w:before="120" w:after="120"/>
      </w:pPr>
      <w:r>
        <w:rPr>
          <w:rFonts w:hint="eastAsia"/>
        </w:rPr>
        <w:t>报告编写一般原则</w:t>
      </w:r>
    </w:p>
    <w:p w:rsidR="00303DC7" w:rsidRDefault="00303DC7" w:rsidP="00303DC7">
      <w:pPr>
        <w:pStyle w:val="affffffffa"/>
      </w:pPr>
      <w:r>
        <w:rPr>
          <w:rFonts w:hint="eastAsia"/>
        </w:rPr>
        <w:t>节水诊断报告应全面、概括地反映节水诊断的全部工作，文字应简洁、准确，措施建议应具有针对性和可行性。</w:t>
      </w:r>
    </w:p>
    <w:p w:rsidR="00303DC7" w:rsidRDefault="00303DC7" w:rsidP="00303DC7">
      <w:pPr>
        <w:pStyle w:val="affffffffa"/>
      </w:pPr>
      <w:r>
        <w:rPr>
          <w:rFonts w:hint="eastAsia"/>
        </w:rPr>
        <w:t>原始数据、全部计算过程等不必再报告中详细列出，必要时可编入附录。</w:t>
      </w:r>
    </w:p>
    <w:p w:rsidR="00303DC7" w:rsidRPr="00303DC7" w:rsidRDefault="00303DC7" w:rsidP="00303DC7">
      <w:pPr>
        <w:pStyle w:val="affd"/>
        <w:spacing w:before="120" w:after="120"/>
      </w:pPr>
      <w:r>
        <w:rPr>
          <w:rFonts w:hint="eastAsia"/>
        </w:rPr>
        <w:t>报告内容</w:t>
      </w:r>
    </w:p>
    <w:p w:rsidR="003E019F" w:rsidRDefault="007D078C" w:rsidP="003B0E61">
      <w:pPr>
        <w:pStyle w:val="affff6"/>
        <w:ind w:firstLine="420"/>
      </w:pPr>
      <w:r>
        <w:rPr>
          <w:rFonts w:hint="eastAsia"/>
        </w:rPr>
        <w:t>节水</w:t>
      </w:r>
      <w:r w:rsidR="008023E5">
        <w:rPr>
          <w:rFonts w:hint="eastAsia"/>
        </w:rPr>
        <w:t>诊断报告大纲及内容详见附录 A。</w:t>
      </w:r>
    </w:p>
    <w:p w:rsidR="00DE15A3" w:rsidRDefault="00DE15A3" w:rsidP="003E019F">
      <w:pPr>
        <w:pStyle w:val="affff6"/>
        <w:ind w:firstLine="420"/>
        <w:sectPr w:rsidR="00DE15A3" w:rsidSect="007A5D3A">
          <w:pgSz w:w="11906" w:h="16838" w:code="9"/>
          <w:pgMar w:top="1928" w:right="1134" w:bottom="1134" w:left="1134" w:header="1418" w:footer="1134" w:gutter="284"/>
          <w:pgNumType w:start="1"/>
          <w:cols w:space="425"/>
          <w:formProt w:val="0"/>
          <w:docGrid w:linePitch="312"/>
        </w:sectPr>
      </w:pPr>
    </w:p>
    <w:p w:rsidR="00DE15A3" w:rsidRDefault="00DE15A3" w:rsidP="00DE15A3">
      <w:pPr>
        <w:pStyle w:val="af8"/>
      </w:pPr>
      <w:bookmarkStart w:id="54" w:name="BookMark5"/>
      <w:bookmarkEnd w:id="24"/>
    </w:p>
    <w:p w:rsidR="00DE15A3" w:rsidRDefault="00DE15A3" w:rsidP="00DE15A3">
      <w:pPr>
        <w:pStyle w:val="afe"/>
      </w:pPr>
    </w:p>
    <w:p w:rsidR="00DE15A3" w:rsidRDefault="00DE15A3" w:rsidP="00DE15A3">
      <w:pPr>
        <w:pStyle w:val="aff3"/>
        <w:spacing w:after="120"/>
      </w:pPr>
      <w:r>
        <w:br/>
      </w:r>
      <w:bookmarkStart w:id="55" w:name="_Toc192074785"/>
      <w:r>
        <w:rPr>
          <w:rFonts w:hint="eastAsia"/>
        </w:rPr>
        <w:t>（资料性）</w:t>
      </w:r>
      <w:r>
        <w:br/>
      </w:r>
      <w:r w:rsidR="00D94994">
        <w:rPr>
          <w:rFonts w:hint="eastAsia"/>
        </w:rPr>
        <w:t>节水诊断</w:t>
      </w:r>
      <w:r>
        <w:rPr>
          <w:rFonts w:hint="eastAsia"/>
        </w:rPr>
        <w:t>报告编制大纲及内容</w:t>
      </w:r>
      <w:bookmarkEnd w:id="55"/>
    </w:p>
    <w:p w:rsidR="00DE15A3" w:rsidRPr="00DE15A3" w:rsidRDefault="00D94994" w:rsidP="00DE15A3">
      <w:pPr>
        <w:pStyle w:val="affff6"/>
        <w:ind w:firstLine="420"/>
      </w:pPr>
      <w:r>
        <w:rPr>
          <w:rFonts w:hint="eastAsia"/>
        </w:rPr>
        <w:t>节水诊断</w:t>
      </w:r>
      <w:r w:rsidR="00DE15A3">
        <w:rPr>
          <w:rFonts w:hint="eastAsia"/>
        </w:rPr>
        <w:t>报告编制大纲及内容见图 A.1：</w:t>
      </w:r>
    </w:p>
    <w:p w:rsidR="00DE15A3" w:rsidRDefault="00F61AEE" w:rsidP="00DE15A3">
      <w:pPr>
        <w:pStyle w:val="affff6"/>
        <w:ind w:firstLine="420"/>
      </w:pPr>
      <w:r>
        <w:rPr>
          <w:rFonts w:hint="eastAsia"/>
        </w:rPr>
        <mc:AlternateContent>
          <mc:Choice Requires="wpc">
            <w:drawing>
              <wp:inline distT="0" distB="0" distL="0" distR="0" wp14:anchorId="540EBD5A" wp14:editId="548308E6">
                <wp:extent cx="5486400" cy="6256421"/>
                <wp:effectExtent l="0" t="0" r="0" b="0"/>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文本框 33"/>
                        <wps:cNvSpPr txBox="1"/>
                        <wps:spPr>
                          <a:xfrm>
                            <a:off x="112294" y="80185"/>
                            <a:ext cx="5269832" cy="59917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AEE" w:rsidRDefault="00F61AEE">
                              <w:r>
                                <w:rPr>
                                  <w:rFonts w:hint="eastAsia"/>
                                </w:rPr>
                                <w:t>第一部分</w:t>
                              </w:r>
                              <w:r>
                                <w:rPr>
                                  <w:rFonts w:hint="eastAsia"/>
                                </w:rPr>
                                <w:t xml:space="preserve">  </w:t>
                              </w:r>
                              <w:r>
                                <w:rPr>
                                  <w:rFonts w:hint="eastAsia"/>
                                </w:rPr>
                                <w:t>诊断对象基本信息</w:t>
                              </w:r>
                            </w:p>
                            <w:p w:rsidR="00F61AEE" w:rsidRDefault="00F61AEE" w:rsidP="00F61AEE">
                              <w:pPr>
                                <w:pStyle w:val="afffffffffff5"/>
                                <w:numPr>
                                  <w:ilvl w:val="1"/>
                                  <w:numId w:val="32"/>
                                </w:numPr>
                                <w:ind w:firstLineChars="0"/>
                              </w:pPr>
                              <w:r>
                                <w:rPr>
                                  <w:rFonts w:hint="eastAsia"/>
                                </w:rPr>
                                <w:t>诊断对象：（居民地址）</w:t>
                              </w:r>
                            </w:p>
                            <w:p w:rsidR="00F61AEE" w:rsidRDefault="00F61AEE" w:rsidP="00F61AEE">
                              <w:pPr>
                                <w:pStyle w:val="afffffffffff5"/>
                                <w:numPr>
                                  <w:ilvl w:val="1"/>
                                  <w:numId w:val="32"/>
                                </w:numPr>
                                <w:ind w:firstLineChars="0"/>
                              </w:pPr>
                              <w:r>
                                <w:rPr>
                                  <w:rFonts w:hint="eastAsia"/>
                                </w:rPr>
                                <w:t>人口信息：</w:t>
                              </w:r>
                            </w:p>
                            <w:p w:rsidR="00F61AEE" w:rsidRDefault="00F61AEE" w:rsidP="00F61AEE">
                              <w:pPr>
                                <w:pStyle w:val="afffffffffff5"/>
                                <w:numPr>
                                  <w:ilvl w:val="1"/>
                                  <w:numId w:val="32"/>
                                </w:numPr>
                                <w:ind w:firstLineChars="0"/>
                              </w:pPr>
                              <w:r>
                                <w:rPr>
                                  <w:rFonts w:hint="eastAsia"/>
                                </w:rPr>
                                <w:t>建筑面积：</w:t>
                              </w:r>
                            </w:p>
                            <w:p w:rsidR="00F61AEE" w:rsidRDefault="00F61AEE" w:rsidP="00F61AEE">
                              <w:pPr>
                                <w:pStyle w:val="afffffffffff5"/>
                                <w:numPr>
                                  <w:ilvl w:val="1"/>
                                  <w:numId w:val="32"/>
                                </w:numPr>
                                <w:ind w:firstLineChars="0"/>
                              </w:pPr>
                              <w:r>
                                <w:rPr>
                                  <w:rFonts w:hint="eastAsia"/>
                                </w:rPr>
                                <w:t>用水类型：生活用水</w:t>
                              </w:r>
                            </w:p>
                            <w:p w:rsidR="00F61AEE" w:rsidRDefault="00F61AEE" w:rsidP="00F61AEE">
                              <w:pPr>
                                <w:pStyle w:val="afffffffffff5"/>
                                <w:numPr>
                                  <w:ilvl w:val="1"/>
                                  <w:numId w:val="32"/>
                                </w:numPr>
                                <w:ind w:firstLineChars="0"/>
                              </w:pPr>
                              <w:r>
                                <w:rPr>
                                  <w:rFonts w:hint="eastAsia"/>
                                </w:rPr>
                                <w:t>诊断日期：</w:t>
                              </w:r>
                            </w:p>
                            <w:p w:rsidR="00F61AEE" w:rsidRDefault="00F61AEE" w:rsidP="00F61AEE">
                              <w:pPr>
                                <w:pStyle w:val="afffffffffff5"/>
                                <w:numPr>
                                  <w:ilvl w:val="1"/>
                                  <w:numId w:val="32"/>
                                </w:numPr>
                                <w:ind w:firstLineChars="0"/>
                              </w:pPr>
                              <w:r>
                                <w:rPr>
                                  <w:rFonts w:hint="eastAsia"/>
                                </w:rPr>
                                <w:t>专家组人员：</w:t>
                              </w:r>
                            </w:p>
                            <w:p w:rsidR="00F61AEE" w:rsidRDefault="00D94994" w:rsidP="00D94994">
                              <w:r>
                                <w:rPr>
                                  <w:rFonts w:hint="eastAsia"/>
                                </w:rPr>
                                <w:t>第二部分</w:t>
                              </w:r>
                              <w:r>
                                <w:rPr>
                                  <w:rFonts w:hint="eastAsia"/>
                                </w:rPr>
                                <w:t xml:space="preserve">  </w:t>
                              </w:r>
                              <w:r>
                                <w:rPr>
                                  <w:rFonts w:hint="eastAsia"/>
                                </w:rPr>
                                <w:t>水平衡测试报告</w:t>
                              </w:r>
                            </w:p>
                            <w:p w:rsidR="00D94994" w:rsidRDefault="00D94994" w:rsidP="00D94994">
                              <w:r>
                                <w:rPr>
                                  <w:rFonts w:hint="eastAsia"/>
                                </w:rPr>
                                <w:t xml:space="preserve">2.1  </w:t>
                              </w:r>
                              <w:r>
                                <w:rPr>
                                  <w:rFonts w:hint="eastAsia"/>
                                </w:rPr>
                                <w:t>测试依据</w:t>
                              </w:r>
                            </w:p>
                            <w:p w:rsidR="00D94994" w:rsidRDefault="00D94994" w:rsidP="00D94994">
                              <w:r>
                                <w:rPr>
                                  <w:rFonts w:hint="eastAsia"/>
                                </w:rPr>
                                <w:t xml:space="preserve">2.2  </w:t>
                              </w:r>
                              <w:r>
                                <w:rPr>
                                  <w:rFonts w:hint="eastAsia"/>
                                </w:rPr>
                                <w:t>测试方案</w:t>
                              </w:r>
                            </w:p>
                            <w:p w:rsidR="00D94994" w:rsidRDefault="00D94994" w:rsidP="00D94994">
                              <w:r>
                                <w:rPr>
                                  <w:rFonts w:hint="eastAsia"/>
                                </w:rPr>
                                <w:t xml:space="preserve">2.3  </w:t>
                              </w:r>
                              <w:r>
                                <w:rPr>
                                  <w:rFonts w:hint="eastAsia"/>
                                </w:rPr>
                                <w:t>测试内容</w:t>
                              </w:r>
                            </w:p>
                            <w:p w:rsidR="00D94994" w:rsidRDefault="00D94994" w:rsidP="00D94994">
                              <w:r>
                                <w:rPr>
                                  <w:rFonts w:hint="eastAsia"/>
                                </w:rPr>
                                <w:t xml:space="preserve">2.4  </w:t>
                              </w:r>
                              <w:r>
                                <w:rPr>
                                  <w:rFonts w:hint="eastAsia"/>
                                </w:rPr>
                                <w:t>测试结果</w:t>
                              </w:r>
                            </w:p>
                            <w:p w:rsidR="00D94994" w:rsidRDefault="00D94994" w:rsidP="00D94994">
                              <w:r>
                                <w:rPr>
                                  <w:rFonts w:hint="eastAsia"/>
                                </w:rPr>
                                <w:t>第三部分</w:t>
                              </w:r>
                              <w:r>
                                <w:rPr>
                                  <w:rFonts w:hint="eastAsia"/>
                                </w:rPr>
                                <w:t xml:space="preserve">  </w:t>
                              </w:r>
                              <w:r>
                                <w:rPr>
                                  <w:rFonts w:hint="eastAsia"/>
                                </w:rPr>
                                <w:t>节水诊断结果报告</w:t>
                              </w:r>
                            </w:p>
                            <w:p w:rsidR="0061655F" w:rsidRDefault="007A64AC" w:rsidP="00D94994">
                              <w:r>
                                <w:rPr>
                                  <w:rFonts w:hint="eastAsia"/>
                                </w:rPr>
                                <w:t>3.1</w:t>
                              </w:r>
                              <w:r w:rsidR="0061655F">
                                <w:rPr>
                                  <w:rFonts w:hint="eastAsia"/>
                                </w:rPr>
                                <w:t xml:space="preserve">  </w:t>
                              </w:r>
                              <w:r w:rsidR="0061655F">
                                <w:rPr>
                                  <w:rFonts w:hint="eastAsia"/>
                                </w:rPr>
                                <w:t>用水器具检查结果</w:t>
                              </w:r>
                            </w:p>
                            <w:p w:rsidR="0061655F" w:rsidRDefault="007A64AC" w:rsidP="00D94994">
                              <w:r>
                                <w:rPr>
                                  <w:rFonts w:hint="eastAsia"/>
                                </w:rPr>
                                <w:t>3.2</w:t>
                              </w:r>
                              <w:r w:rsidR="0061655F">
                                <w:rPr>
                                  <w:rFonts w:hint="eastAsia"/>
                                </w:rPr>
                                <w:t xml:space="preserve">  </w:t>
                              </w:r>
                              <w:r w:rsidR="0061655F">
                                <w:rPr>
                                  <w:rFonts w:hint="eastAsia"/>
                                </w:rPr>
                                <w:t>给水管网检查结果</w:t>
                              </w:r>
                            </w:p>
                            <w:p w:rsidR="0061655F" w:rsidRDefault="007A64AC" w:rsidP="00D94994">
                              <w:r>
                                <w:rPr>
                                  <w:rFonts w:hint="eastAsia"/>
                                </w:rPr>
                                <w:t>3.3</w:t>
                              </w:r>
                              <w:r w:rsidR="0061655F">
                                <w:rPr>
                                  <w:rFonts w:hint="eastAsia"/>
                                </w:rPr>
                                <w:t xml:space="preserve">  </w:t>
                              </w:r>
                              <w:r w:rsidR="0061655F">
                                <w:rPr>
                                  <w:rFonts w:hint="eastAsia"/>
                                </w:rPr>
                                <w:t>用水行为分析</w:t>
                              </w:r>
                            </w:p>
                            <w:p w:rsidR="0061655F" w:rsidRDefault="007A64AC" w:rsidP="00D94994">
                              <w:r>
                                <w:rPr>
                                  <w:rFonts w:hint="eastAsia"/>
                                </w:rPr>
                                <w:t>3.4</w:t>
                              </w:r>
                              <w:r w:rsidR="0061655F">
                                <w:rPr>
                                  <w:rFonts w:hint="eastAsia"/>
                                </w:rPr>
                                <w:t xml:space="preserve">  </w:t>
                              </w:r>
                              <w:r w:rsidR="0061655F">
                                <w:rPr>
                                  <w:rFonts w:hint="eastAsia"/>
                                </w:rPr>
                                <w:t>用水量数据分析</w:t>
                              </w:r>
                            </w:p>
                            <w:p w:rsidR="0061655F" w:rsidRDefault="0061655F" w:rsidP="00D94994">
                              <w:r>
                                <w:rPr>
                                  <w:rFonts w:hint="eastAsia"/>
                                </w:rPr>
                                <w:t>第四部分</w:t>
                              </w:r>
                              <w:r>
                                <w:rPr>
                                  <w:rFonts w:hint="eastAsia"/>
                                </w:rPr>
                                <w:t xml:space="preserve">  </w:t>
                              </w:r>
                              <w:r>
                                <w:rPr>
                                  <w:rFonts w:hint="eastAsia"/>
                                </w:rPr>
                                <w:t>节水措施建议</w:t>
                              </w:r>
                            </w:p>
                            <w:p w:rsidR="0061655F" w:rsidRDefault="0061655F" w:rsidP="00D94994">
                              <w:r>
                                <w:rPr>
                                  <w:rFonts w:hint="eastAsia"/>
                                </w:rPr>
                                <w:t xml:space="preserve">4.1  </w:t>
                              </w:r>
                              <w:r>
                                <w:rPr>
                                  <w:rFonts w:hint="eastAsia"/>
                                </w:rPr>
                                <w:t>设备改进</w:t>
                              </w:r>
                            </w:p>
                            <w:p w:rsidR="0061655F" w:rsidRDefault="0061655F" w:rsidP="00D94994">
                              <w:r>
                                <w:rPr>
                                  <w:rFonts w:hint="eastAsia"/>
                                </w:rPr>
                                <w:t xml:space="preserve">4.2  </w:t>
                              </w:r>
                              <w:r>
                                <w:rPr>
                                  <w:rFonts w:hint="eastAsia"/>
                                </w:rPr>
                                <w:t>管理措施</w:t>
                              </w:r>
                            </w:p>
                            <w:p w:rsidR="007C2301" w:rsidRDefault="0061655F" w:rsidP="00D94994">
                              <w:r>
                                <w:rPr>
                                  <w:rFonts w:hint="eastAsia"/>
                                </w:rPr>
                                <w:t xml:space="preserve">4.3  </w:t>
                              </w:r>
                              <w:r>
                                <w:rPr>
                                  <w:rFonts w:hint="eastAsia"/>
                                </w:rPr>
                                <w:t>行为引导</w:t>
                              </w:r>
                            </w:p>
                            <w:p w:rsidR="007A64AC" w:rsidRPr="0061655F" w:rsidRDefault="007A64AC" w:rsidP="00D94994">
                              <w:r>
                                <w:rPr>
                                  <w:rFonts w:hint="eastAsia"/>
                                </w:rPr>
                                <w:t>附录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32" o:spid="_x0000_s1056" editas="canvas" style="width:6in;height:492.65pt;mso-position-horizontal-relative:char;mso-position-vertical-relative:line" coordsize="54864,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">
                <v:shape id="_x0000_s1057" type="#_x0000_t75" style="position:absolute;width:54864;height:62560;visibility:visible;mso-wrap-style:square">
                  <v:fill o:detectmouseclick="t"/>
                  <v:path o:connecttype="none"/>
                </v:shape>
                <v:shape id="文本框 33" o:spid="_x0000_s1058" type="#_x0000_t202" style="position:absolute;left:1122;top:801;width:52699;height:59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F61AEE" w:rsidRDefault="00F61AEE">
                        <w:pPr>
                          <w:rPr>
                            <w:rFonts w:hint="eastAsia"/>
                          </w:rPr>
                        </w:pPr>
                        <w:r>
                          <w:rPr>
                            <w:rFonts w:hint="eastAsia"/>
                          </w:rPr>
                          <w:t>第一部分</w:t>
                        </w:r>
                        <w:r>
                          <w:rPr>
                            <w:rFonts w:hint="eastAsia"/>
                          </w:rPr>
                          <w:t xml:space="preserve">  </w:t>
                        </w:r>
                        <w:r>
                          <w:rPr>
                            <w:rFonts w:hint="eastAsia"/>
                          </w:rPr>
                          <w:t>诊断对象基本信息</w:t>
                        </w:r>
                      </w:p>
                      <w:p w:rsidR="00F61AEE" w:rsidRDefault="00F61AEE" w:rsidP="00F61AEE">
                        <w:pPr>
                          <w:pStyle w:val="afffffffffff5"/>
                          <w:numPr>
                            <w:ilvl w:val="1"/>
                            <w:numId w:val="32"/>
                          </w:numPr>
                          <w:ind w:firstLineChars="0"/>
                          <w:rPr>
                            <w:rFonts w:hint="eastAsia"/>
                          </w:rPr>
                        </w:pPr>
                        <w:r>
                          <w:rPr>
                            <w:rFonts w:hint="eastAsia"/>
                          </w:rPr>
                          <w:t>诊断对象：（居民地址）</w:t>
                        </w:r>
                      </w:p>
                      <w:p w:rsidR="00F61AEE" w:rsidRDefault="00F61AEE" w:rsidP="00F61AEE">
                        <w:pPr>
                          <w:pStyle w:val="afffffffffff5"/>
                          <w:numPr>
                            <w:ilvl w:val="1"/>
                            <w:numId w:val="32"/>
                          </w:numPr>
                          <w:ind w:firstLineChars="0"/>
                          <w:rPr>
                            <w:rFonts w:hint="eastAsia"/>
                          </w:rPr>
                        </w:pPr>
                        <w:r>
                          <w:rPr>
                            <w:rFonts w:hint="eastAsia"/>
                          </w:rPr>
                          <w:t>人口信息：</w:t>
                        </w:r>
                      </w:p>
                      <w:p w:rsidR="00F61AEE" w:rsidRDefault="00F61AEE" w:rsidP="00F61AEE">
                        <w:pPr>
                          <w:pStyle w:val="afffffffffff5"/>
                          <w:numPr>
                            <w:ilvl w:val="1"/>
                            <w:numId w:val="32"/>
                          </w:numPr>
                          <w:ind w:firstLineChars="0"/>
                          <w:rPr>
                            <w:rFonts w:hint="eastAsia"/>
                          </w:rPr>
                        </w:pPr>
                        <w:r>
                          <w:rPr>
                            <w:rFonts w:hint="eastAsia"/>
                          </w:rPr>
                          <w:t>建筑面积：</w:t>
                        </w:r>
                      </w:p>
                      <w:p w:rsidR="00F61AEE" w:rsidRDefault="00F61AEE" w:rsidP="00F61AEE">
                        <w:pPr>
                          <w:pStyle w:val="afffffffffff5"/>
                          <w:numPr>
                            <w:ilvl w:val="1"/>
                            <w:numId w:val="32"/>
                          </w:numPr>
                          <w:ind w:firstLineChars="0"/>
                          <w:rPr>
                            <w:rFonts w:hint="eastAsia"/>
                          </w:rPr>
                        </w:pPr>
                        <w:r>
                          <w:rPr>
                            <w:rFonts w:hint="eastAsia"/>
                          </w:rPr>
                          <w:t>用水类型：生活用水</w:t>
                        </w:r>
                      </w:p>
                      <w:p w:rsidR="00F61AEE" w:rsidRDefault="00F61AEE" w:rsidP="00F61AEE">
                        <w:pPr>
                          <w:pStyle w:val="afffffffffff5"/>
                          <w:numPr>
                            <w:ilvl w:val="1"/>
                            <w:numId w:val="32"/>
                          </w:numPr>
                          <w:ind w:firstLineChars="0"/>
                          <w:rPr>
                            <w:rFonts w:hint="eastAsia"/>
                          </w:rPr>
                        </w:pPr>
                        <w:r>
                          <w:rPr>
                            <w:rFonts w:hint="eastAsia"/>
                          </w:rPr>
                          <w:t>诊断日期：</w:t>
                        </w:r>
                      </w:p>
                      <w:p w:rsidR="00F61AEE" w:rsidRDefault="00F61AEE" w:rsidP="00F61AEE">
                        <w:pPr>
                          <w:pStyle w:val="afffffffffff5"/>
                          <w:numPr>
                            <w:ilvl w:val="1"/>
                            <w:numId w:val="32"/>
                          </w:numPr>
                          <w:ind w:firstLineChars="0"/>
                          <w:rPr>
                            <w:rFonts w:hint="eastAsia"/>
                          </w:rPr>
                        </w:pPr>
                        <w:r>
                          <w:rPr>
                            <w:rFonts w:hint="eastAsia"/>
                          </w:rPr>
                          <w:t>专家组人员：</w:t>
                        </w:r>
                      </w:p>
                      <w:p w:rsidR="00F61AEE" w:rsidRDefault="00D94994" w:rsidP="00D94994">
                        <w:pPr>
                          <w:rPr>
                            <w:rFonts w:hint="eastAsia"/>
                          </w:rPr>
                        </w:pPr>
                        <w:r>
                          <w:rPr>
                            <w:rFonts w:hint="eastAsia"/>
                          </w:rPr>
                          <w:t>第二部分</w:t>
                        </w:r>
                        <w:r>
                          <w:rPr>
                            <w:rFonts w:hint="eastAsia"/>
                          </w:rPr>
                          <w:t xml:space="preserve">  </w:t>
                        </w:r>
                        <w:r>
                          <w:rPr>
                            <w:rFonts w:hint="eastAsia"/>
                          </w:rPr>
                          <w:t>水平衡测试报告</w:t>
                        </w:r>
                      </w:p>
                      <w:p w:rsidR="00D94994" w:rsidRDefault="00D94994" w:rsidP="00D94994">
                        <w:pPr>
                          <w:rPr>
                            <w:rFonts w:hint="eastAsia"/>
                          </w:rPr>
                        </w:pPr>
                        <w:r>
                          <w:rPr>
                            <w:rFonts w:hint="eastAsia"/>
                          </w:rPr>
                          <w:t xml:space="preserve">2.1  </w:t>
                        </w:r>
                        <w:r>
                          <w:rPr>
                            <w:rFonts w:hint="eastAsia"/>
                          </w:rPr>
                          <w:t>测试依据</w:t>
                        </w:r>
                      </w:p>
                      <w:p w:rsidR="00D94994" w:rsidRDefault="00D94994" w:rsidP="00D94994">
                        <w:pPr>
                          <w:rPr>
                            <w:rFonts w:hint="eastAsia"/>
                          </w:rPr>
                        </w:pPr>
                        <w:r>
                          <w:rPr>
                            <w:rFonts w:hint="eastAsia"/>
                          </w:rPr>
                          <w:t xml:space="preserve">2.2  </w:t>
                        </w:r>
                        <w:r>
                          <w:rPr>
                            <w:rFonts w:hint="eastAsia"/>
                          </w:rPr>
                          <w:t>测试方案</w:t>
                        </w:r>
                      </w:p>
                      <w:p w:rsidR="00D94994" w:rsidRDefault="00D94994" w:rsidP="00D94994">
                        <w:pPr>
                          <w:rPr>
                            <w:rFonts w:hint="eastAsia"/>
                          </w:rPr>
                        </w:pPr>
                        <w:r>
                          <w:rPr>
                            <w:rFonts w:hint="eastAsia"/>
                          </w:rPr>
                          <w:t xml:space="preserve">2.3  </w:t>
                        </w:r>
                        <w:r>
                          <w:rPr>
                            <w:rFonts w:hint="eastAsia"/>
                          </w:rPr>
                          <w:t>测试内容</w:t>
                        </w:r>
                      </w:p>
                      <w:p w:rsidR="00D94994" w:rsidRDefault="00D94994" w:rsidP="00D94994">
                        <w:pPr>
                          <w:rPr>
                            <w:rFonts w:hint="eastAsia"/>
                          </w:rPr>
                        </w:pPr>
                        <w:r>
                          <w:rPr>
                            <w:rFonts w:hint="eastAsia"/>
                          </w:rPr>
                          <w:t xml:space="preserve">2.4  </w:t>
                        </w:r>
                        <w:r>
                          <w:rPr>
                            <w:rFonts w:hint="eastAsia"/>
                          </w:rPr>
                          <w:t>测试结果</w:t>
                        </w:r>
                      </w:p>
                      <w:p w:rsidR="00D94994" w:rsidRDefault="00D94994" w:rsidP="00D94994">
                        <w:pPr>
                          <w:rPr>
                            <w:rFonts w:hint="eastAsia"/>
                          </w:rPr>
                        </w:pPr>
                        <w:r>
                          <w:rPr>
                            <w:rFonts w:hint="eastAsia"/>
                          </w:rPr>
                          <w:t>第三部分</w:t>
                        </w:r>
                        <w:r>
                          <w:rPr>
                            <w:rFonts w:hint="eastAsia"/>
                          </w:rPr>
                          <w:t xml:space="preserve">  </w:t>
                        </w:r>
                        <w:r>
                          <w:rPr>
                            <w:rFonts w:hint="eastAsia"/>
                          </w:rPr>
                          <w:t>节水诊断结果报告</w:t>
                        </w:r>
                      </w:p>
                      <w:p w:rsidR="0061655F" w:rsidRDefault="007A64AC" w:rsidP="00D94994">
                        <w:pPr>
                          <w:rPr>
                            <w:rFonts w:hint="eastAsia"/>
                          </w:rPr>
                        </w:pPr>
                        <w:r>
                          <w:rPr>
                            <w:rFonts w:hint="eastAsia"/>
                          </w:rPr>
                          <w:t>3.1</w:t>
                        </w:r>
                        <w:r w:rsidR="0061655F">
                          <w:rPr>
                            <w:rFonts w:hint="eastAsia"/>
                          </w:rPr>
                          <w:t xml:space="preserve">  </w:t>
                        </w:r>
                        <w:r w:rsidR="0061655F">
                          <w:rPr>
                            <w:rFonts w:hint="eastAsia"/>
                          </w:rPr>
                          <w:t>用水器具检查结果</w:t>
                        </w:r>
                      </w:p>
                      <w:p w:rsidR="0061655F" w:rsidRDefault="007A64AC" w:rsidP="00D94994">
                        <w:pPr>
                          <w:rPr>
                            <w:rFonts w:hint="eastAsia"/>
                          </w:rPr>
                        </w:pPr>
                        <w:r>
                          <w:rPr>
                            <w:rFonts w:hint="eastAsia"/>
                          </w:rPr>
                          <w:t>3.2</w:t>
                        </w:r>
                        <w:r w:rsidR="0061655F">
                          <w:rPr>
                            <w:rFonts w:hint="eastAsia"/>
                          </w:rPr>
                          <w:t xml:space="preserve">  </w:t>
                        </w:r>
                        <w:r w:rsidR="0061655F">
                          <w:rPr>
                            <w:rFonts w:hint="eastAsia"/>
                          </w:rPr>
                          <w:t>给水管网检查结果</w:t>
                        </w:r>
                      </w:p>
                      <w:p w:rsidR="0061655F" w:rsidRDefault="007A64AC" w:rsidP="00D94994">
                        <w:pPr>
                          <w:rPr>
                            <w:rFonts w:hint="eastAsia"/>
                          </w:rPr>
                        </w:pPr>
                        <w:r>
                          <w:rPr>
                            <w:rFonts w:hint="eastAsia"/>
                          </w:rPr>
                          <w:t>3.3</w:t>
                        </w:r>
                        <w:r w:rsidR="0061655F">
                          <w:rPr>
                            <w:rFonts w:hint="eastAsia"/>
                          </w:rPr>
                          <w:t xml:space="preserve">  </w:t>
                        </w:r>
                        <w:r w:rsidR="0061655F">
                          <w:rPr>
                            <w:rFonts w:hint="eastAsia"/>
                          </w:rPr>
                          <w:t>用水行为分析</w:t>
                        </w:r>
                      </w:p>
                      <w:p w:rsidR="0061655F" w:rsidRDefault="007A64AC" w:rsidP="00D94994">
                        <w:pPr>
                          <w:rPr>
                            <w:rFonts w:hint="eastAsia"/>
                          </w:rPr>
                        </w:pPr>
                        <w:r>
                          <w:rPr>
                            <w:rFonts w:hint="eastAsia"/>
                          </w:rPr>
                          <w:t>3.4</w:t>
                        </w:r>
                        <w:r w:rsidR="0061655F">
                          <w:rPr>
                            <w:rFonts w:hint="eastAsia"/>
                          </w:rPr>
                          <w:t xml:space="preserve">  </w:t>
                        </w:r>
                        <w:r w:rsidR="0061655F">
                          <w:rPr>
                            <w:rFonts w:hint="eastAsia"/>
                          </w:rPr>
                          <w:t>用水量数据分析</w:t>
                        </w:r>
                      </w:p>
                      <w:p w:rsidR="0061655F" w:rsidRDefault="0061655F" w:rsidP="00D94994">
                        <w:pPr>
                          <w:rPr>
                            <w:rFonts w:hint="eastAsia"/>
                          </w:rPr>
                        </w:pPr>
                        <w:r>
                          <w:rPr>
                            <w:rFonts w:hint="eastAsia"/>
                          </w:rPr>
                          <w:t>第四部分</w:t>
                        </w:r>
                        <w:r>
                          <w:rPr>
                            <w:rFonts w:hint="eastAsia"/>
                          </w:rPr>
                          <w:t xml:space="preserve">  </w:t>
                        </w:r>
                        <w:r>
                          <w:rPr>
                            <w:rFonts w:hint="eastAsia"/>
                          </w:rPr>
                          <w:t>节水措施建议</w:t>
                        </w:r>
                      </w:p>
                      <w:p w:rsidR="0061655F" w:rsidRDefault="0061655F" w:rsidP="00D94994">
                        <w:pPr>
                          <w:rPr>
                            <w:rFonts w:hint="eastAsia"/>
                          </w:rPr>
                        </w:pPr>
                        <w:r>
                          <w:rPr>
                            <w:rFonts w:hint="eastAsia"/>
                          </w:rPr>
                          <w:t xml:space="preserve">4.1  </w:t>
                        </w:r>
                        <w:r>
                          <w:rPr>
                            <w:rFonts w:hint="eastAsia"/>
                          </w:rPr>
                          <w:t>设备改进</w:t>
                        </w:r>
                      </w:p>
                      <w:p w:rsidR="0061655F" w:rsidRDefault="0061655F" w:rsidP="00D94994">
                        <w:pPr>
                          <w:rPr>
                            <w:rFonts w:hint="eastAsia"/>
                          </w:rPr>
                        </w:pPr>
                        <w:r>
                          <w:rPr>
                            <w:rFonts w:hint="eastAsia"/>
                          </w:rPr>
                          <w:t xml:space="preserve">4.2  </w:t>
                        </w:r>
                        <w:r>
                          <w:rPr>
                            <w:rFonts w:hint="eastAsia"/>
                          </w:rPr>
                          <w:t>管理措施</w:t>
                        </w:r>
                      </w:p>
                      <w:p w:rsidR="007C2301" w:rsidRDefault="0061655F" w:rsidP="00D94994">
                        <w:pPr>
                          <w:rPr>
                            <w:rFonts w:hint="eastAsia"/>
                          </w:rPr>
                        </w:pPr>
                        <w:r>
                          <w:rPr>
                            <w:rFonts w:hint="eastAsia"/>
                          </w:rPr>
                          <w:t xml:space="preserve">4.3  </w:t>
                        </w:r>
                        <w:r>
                          <w:rPr>
                            <w:rFonts w:hint="eastAsia"/>
                          </w:rPr>
                          <w:t>行为引导</w:t>
                        </w:r>
                      </w:p>
                      <w:p w:rsidR="007A64AC" w:rsidRPr="0061655F" w:rsidRDefault="007A64AC" w:rsidP="00D94994">
                        <w:r>
                          <w:rPr>
                            <w:rFonts w:hint="eastAsia"/>
                          </w:rPr>
                          <w:t>附录</w:t>
                        </w:r>
                      </w:p>
                    </w:txbxContent>
                  </v:textbox>
                </v:shape>
                <w10:anchorlock/>
              </v:group>
            </w:pict>
          </mc:Fallback>
        </mc:AlternateContent>
      </w:r>
    </w:p>
    <w:p w:rsidR="00DE15A3" w:rsidRDefault="0061655F" w:rsidP="0061655F">
      <w:pPr>
        <w:pStyle w:val="af9"/>
        <w:spacing w:before="120" w:after="120"/>
      </w:pPr>
      <w:r>
        <w:rPr>
          <w:rFonts w:hint="eastAsia"/>
        </w:rPr>
        <w:t>节水诊断报告编制大纲及内容</w:t>
      </w:r>
    </w:p>
    <w:p w:rsidR="00DE15A3" w:rsidRDefault="007C2301" w:rsidP="007C2301">
      <w:pPr>
        <w:pStyle w:val="affff6"/>
        <w:ind w:firstLineChars="0" w:firstLine="0"/>
        <w:jc w:val="center"/>
      </w:pPr>
      <w:bookmarkStart w:id="56" w:name="BookMark8"/>
      <w:bookmarkEnd w:id="54"/>
      <w:r>
        <w:drawing>
          <wp:inline distT="0" distB="0" distL="0" distR="0" wp14:anchorId="41F94C47" wp14:editId="13F008C7">
            <wp:extent cx="1485900" cy="317500"/>
            <wp:effectExtent l="0" t="0" r="0" b="6350"/>
            <wp:docPr id="37" name="图片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6"/>
    </w:p>
    <w:sectPr w:rsidR="00DE15A3" w:rsidSect="00DE15A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13" w:rsidRDefault="00460413" w:rsidP="00D86DB7">
      <w:r>
        <w:separator/>
      </w:r>
    </w:p>
    <w:p w:rsidR="00460413" w:rsidRDefault="00460413"/>
    <w:p w:rsidR="00460413" w:rsidRDefault="00460413"/>
  </w:endnote>
  <w:endnote w:type="continuationSeparator" w:id="0">
    <w:p w:rsidR="00460413" w:rsidRDefault="00460413" w:rsidP="00D86DB7">
      <w:r>
        <w:continuationSeparator/>
      </w:r>
    </w:p>
    <w:p w:rsidR="00460413" w:rsidRDefault="00460413"/>
    <w:p w:rsidR="00460413" w:rsidRDefault="0046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264CBA" w:rsidRPr="00264CBA">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13" w:rsidRDefault="00460413" w:rsidP="00D86DB7">
      <w:r>
        <w:separator/>
      </w:r>
    </w:p>
  </w:footnote>
  <w:footnote w:type="continuationSeparator" w:id="0">
    <w:p w:rsidR="00460413" w:rsidRDefault="00460413" w:rsidP="00D86DB7">
      <w:r>
        <w:continuationSeparator/>
      </w:r>
    </w:p>
    <w:p w:rsidR="00460413" w:rsidRDefault="00460413"/>
    <w:p w:rsidR="00460413" w:rsidRDefault="004604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2F2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264CBA">
      <w:t>T/CS XXXX</w:t>
    </w:r>
    <w:r w:rsidR="00264CBA">
      <w:t>—</w:t>
    </w:r>
    <w:r w:rsidR="00264CBA">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DC120FE"/>
    <w:multiLevelType w:val="multilevel"/>
    <w:tmpl w:val="BFC4564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10"/>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3DE"/>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A4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6F6"/>
    <w:rsid w:val="000B3CDA"/>
    <w:rsid w:val="000B4749"/>
    <w:rsid w:val="000B478D"/>
    <w:rsid w:val="000B6A0B"/>
    <w:rsid w:val="000C0232"/>
    <w:rsid w:val="000C0F6C"/>
    <w:rsid w:val="000C11DB"/>
    <w:rsid w:val="000C1492"/>
    <w:rsid w:val="000C2FBD"/>
    <w:rsid w:val="000C4B41"/>
    <w:rsid w:val="000C57D6"/>
    <w:rsid w:val="000C6362"/>
    <w:rsid w:val="000C7666"/>
    <w:rsid w:val="000D0A9C"/>
    <w:rsid w:val="000D1795"/>
    <w:rsid w:val="000D329A"/>
    <w:rsid w:val="000D489E"/>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BA4"/>
    <w:rsid w:val="00135323"/>
    <w:rsid w:val="001356C4"/>
    <w:rsid w:val="00137565"/>
    <w:rsid w:val="00140FA3"/>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04"/>
    <w:rsid w:val="00181F09"/>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CBA"/>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3DC7"/>
    <w:rsid w:val="0030441D"/>
    <w:rsid w:val="00306063"/>
    <w:rsid w:val="00313B85"/>
    <w:rsid w:val="00315372"/>
    <w:rsid w:val="00317988"/>
    <w:rsid w:val="003221B4"/>
    <w:rsid w:val="0032258D"/>
    <w:rsid w:val="00322E62"/>
    <w:rsid w:val="00324D13"/>
    <w:rsid w:val="00324EDD"/>
    <w:rsid w:val="003331E4"/>
    <w:rsid w:val="00336C64"/>
    <w:rsid w:val="00337162"/>
    <w:rsid w:val="0034194F"/>
    <w:rsid w:val="00344605"/>
    <w:rsid w:val="003474AA"/>
    <w:rsid w:val="00350D1D"/>
    <w:rsid w:val="00351211"/>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C64"/>
    <w:rsid w:val="00376713"/>
    <w:rsid w:val="00381815"/>
    <w:rsid w:val="003819AF"/>
    <w:rsid w:val="003820E9"/>
    <w:rsid w:val="00382275"/>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E61"/>
    <w:rsid w:val="003B1F18"/>
    <w:rsid w:val="003B5BF0"/>
    <w:rsid w:val="003B60BF"/>
    <w:rsid w:val="003B6BE3"/>
    <w:rsid w:val="003C010C"/>
    <w:rsid w:val="003C0A6C"/>
    <w:rsid w:val="003C14F8"/>
    <w:rsid w:val="003C547C"/>
    <w:rsid w:val="003C5A43"/>
    <w:rsid w:val="003D0519"/>
    <w:rsid w:val="003D0FF6"/>
    <w:rsid w:val="003D262C"/>
    <w:rsid w:val="003D6D61"/>
    <w:rsid w:val="003E019F"/>
    <w:rsid w:val="003E091D"/>
    <w:rsid w:val="003E1C53"/>
    <w:rsid w:val="003E2A69"/>
    <w:rsid w:val="003E2D49"/>
    <w:rsid w:val="003E2FD4"/>
    <w:rsid w:val="003E49F6"/>
    <w:rsid w:val="003E660F"/>
    <w:rsid w:val="003E6D9C"/>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0413"/>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356"/>
    <w:rsid w:val="004C25A2"/>
    <w:rsid w:val="004C3F1D"/>
    <w:rsid w:val="004C458D"/>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489"/>
    <w:rsid w:val="00573660"/>
    <w:rsid w:val="00573D9E"/>
    <w:rsid w:val="005801E3"/>
    <w:rsid w:val="00581802"/>
    <w:rsid w:val="005836A8"/>
    <w:rsid w:val="0058409C"/>
    <w:rsid w:val="00584262"/>
    <w:rsid w:val="00586630"/>
    <w:rsid w:val="00587ADD"/>
    <w:rsid w:val="00591EA2"/>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B91"/>
    <w:rsid w:val="00600105"/>
    <w:rsid w:val="00600301"/>
    <w:rsid w:val="006015CE"/>
    <w:rsid w:val="00604784"/>
    <w:rsid w:val="00606419"/>
    <w:rsid w:val="00607D29"/>
    <w:rsid w:val="00612952"/>
    <w:rsid w:val="00614CC1"/>
    <w:rsid w:val="00615A9D"/>
    <w:rsid w:val="0061655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EDE"/>
    <w:rsid w:val="0078114B"/>
    <w:rsid w:val="00781DD2"/>
    <w:rsid w:val="00783ECF"/>
    <w:rsid w:val="0078413A"/>
    <w:rsid w:val="007959E8"/>
    <w:rsid w:val="00795E9C"/>
    <w:rsid w:val="007A0521"/>
    <w:rsid w:val="007A2E12"/>
    <w:rsid w:val="007A3475"/>
    <w:rsid w:val="007A41C8"/>
    <w:rsid w:val="007A54CE"/>
    <w:rsid w:val="007A5D3A"/>
    <w:rsid w:val="007A64AC"/>
    <w:rsid w:val="007A6FD9"/>
    <w:rsid w:val="007A77AA"/>
    <w:rsid w:val="007A7FFA"/>
    <w:rsid w:val="007B04EB"/>
    <w:rsid w:val="007B0D4F"/>
    <w:rsid w:val="007B5A3D"/>
    <w:rsid w:val="007B5B95"/>
    <w:rsid w:val="007B6032"/>
    <w:rsid w:val="007B68EA"/>
    <w:rsid w:val="007B6BFB"/>
    <w:rsid w:val="007B7453"/>
    <w:rsid w:val="007C2301"/>
    <w:rsid w:val="007C2D89"/>
    <w:rsid w:val="007C4593"/>
    <w:rsid w:val="007C5309"/>
    <w:rsid w:val="007C6069"/>
    <w:rsid w:val="007D06C4"/>
    <w:rsid w:val="007D078C"/>
    <w:rsid w:val="007D1352"/>
    <w:rsid w:val="007D2508"/>
    <w:rsid w:val="007D346A"/>
    <w:rsid w:val="007D6518"/>
    <w:rsid w:val="007D76BD"/>
    <w:rsid w:val="007E0BF1"/>
    <w:rsid w:val="007F0040"/>
    <w:rsid w:val="007F0ED8"/>
    <w:rsid w:val="007F0F63"/>
    <w:rsid w:val="007F75CE"/>
    <w:rsid w:val="008013A4"/>
    <w:rsid w:val="008023E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5E4"/>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C73"/>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DA5"/>
    <w:rsid w:val="00AA6EC9"/>
    <w:rsid w:val="00AB6309"/>
    <w:rsid w:val="00AB6C5F"/>
    <w:rsid w:val="00AB7129"/>
    <w:rsid w:val="00AC27A6"/>
    <w:rsid w:val="00AC30F7"/>
    <w:rsid w:val="00AC3A5A"/>
    <w:rsid w:val="00AC3C15"/>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74F"/>
    <w:rsid w:val="00B34DC2"/>
    <w:rsid w:val="00B378E5"/>
    <w:rsid w:val="00B4346D"/>
    <w:rsid w:val="00B440F4"/>
    <w:rsid w:val="00B447A5"/>
    <w:rsid w:val="00B4654C"/>
    <w:rsid w:val="00B47293"/>
    <w:rsid w:val="00B50E50"/>
    <w:rsid w:val="00B52120"/>
    <w:rsid w:val="00B54ABC"/>
    <w:rsid w:val="00B56FBE"/>
    <w:rsid w:val="00B60ACF"/>
    <w:rsid w:val="00B61BC5"/>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F15"/>
    <w:rsid w:val="00C44BF5"/>
    <w:rsid w:val="00C5047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955"/>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BE"/>
    <w:rsid w:val="00D51BF3"/>
    <w:rsid w:val="00D66846"/>
    <w:rsid w:val="00D675FB"/>
    <w:rsid w:val="00D71F25"/>
    <w:rsid w:val="00D72A9C"/>
    <w:rsid w:val="00D77031"/>
    <w:rsid w:val="00D82ADE"/>
    <w:rsid w:val="00D84941"/>
    <w:rsid w:val="00D84FA1"/>
    <w:rsid w:val="00D851F0"/>
    <w:rsid w:val="00D86DB7"/>
    <w:rsid w:val="00D87BF5"/>
    <w:rsid w:val="00D90721"/>
    <w:rsid w:val="00D9215A"/>
    <w:rsid w:val="00D926D0"/>
    <w:rsid w:val="00D93030"/>
    <w:rsid w:val="00D94994"/>
    <w:rsid w:val="00D950E1"/>
    <w:rsid w:val="00D952A6"/>
    <w:rsid w:val="00D97F99"/>
    <w:rsid w:val="00DA1E08"/>
    <w:rsid w:val="00DA24F8"/>
    <w:rsid w:val="00DA28E8"/>
    <w:rsid w:val="00DA38D3"/>
    <w:rsid w:val="00DA3932"/>
    <w:rsid w:val="00DA3AFC"/>
    <w:rsid w:val="00DA5B85"/>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5A3"/>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C74"/>
    <w:rsid w:val="00E60C63"/>
    <w:rsid w:val="00E62FF9"/>
    <w:rsid w:val="00E635D6"/>
    <w:rsid w:val="00E639BC"/>
    <w:rsid w:val="00E664CC"/>
    <w:rsid w:val="00E70388"/>
    <w:rsid w:val="00E70F92"/>
    <w:rsid w:val="00E74313"/>
    <w:rsid w:val="00E74C54"/>
    <w:rsid w:val="00E77A03"/>
    <w:rsid w:val="00E80E32"/>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1AEE"/>
    <w:rsid w:val="00F623AC"/>
    <w:rsid w:val="00F6412A"/>
    <w:rsid w:val="00F65893"/>
    <w:rsid w:val="00F66A4A"/>
    <w:rsid w:val="00F71E22"/>
    <w:rsid w:val="00F72142"/>
    <w:rsid w:val="00F72AE7"/>
    <w:rsid w:val="00F833BA"/>
    <w:rsid w:val="00F84DE6"/>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66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E80E32"/>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5">
    <w:name w:val="List Paragraph"/>
    <w:basedOn w:val="afff5"/>
    <w:uiPriority w:val="34"/>
    <w:qFormat/>
    <w:rsid w:val="00F61A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E80E32"/>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5">
    <w:name w:val="List Paragraph"/>
    <w:basedOn w:val="afff5"/>
    <w:uiPriority w:val="34"/>
    <w:qFormat/>
    <w:rsid w:val="00F61A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0B638C"/>
    <w:rsid w:val="002D45BF"/>
    <w:rsid w:val="00633E58"/>
    <w:rsid w:val="0079227A"/>
    <w:rsid w:val="008039FE"/>
    <w:rsid w:val="00862137"/>
    <w:rsid w:val="008946F2"/>
    <w:rsid w:val="00A503A4"/>
    <w:rsid w:val="00BC2748"/>
    <w:rsid w:val="00F63913"/>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C705C-137B-43A3-B503-3478428D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7</Pages>
  <Words>432</Words>
  <Characters>2464</Characters>
  <Application>Microsoft Office Word</Application>
  <DocSecurity>0</DocSecurity>
  <Lines>20</Lines>
  <Paragraphs>5</Paragraphs>
  <ScaleCrop>false</ScaleCrop>
  <Company>PCMI</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5</cp:revision>
  <cp:lastPrinted>2021-02-02T08:22:00Z</cp:lastPrinted>
  <dcterms:created xsi:type="dcterms:W3CDTF">2025-03-17T00:58:00Z</dcterms:created>
  <dcterms:modified xsi:type="dcterms:W3CDTF">2025-03-17T01:05:00Z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