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32750C06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6071C9" w:rsidRPr="006071C9">
        <w:rPr>
          <w:rFonts w:ascii="迷你简小标宋" w:eastAsia="迷你简小标宋" w:hAnsi="宋体" w:hint="eastAsia"/>
          <w:w w:val="90"/>
          <w:sz w:val="44"/>
          <w:szCs w:val="44"/>
        </w:rPr>
        <w:t>并联式三坐标测量机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4665A7F0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AA162A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705DAB8F" w:rsidR="00595D38" w:rsidRDefault="00AA162A" w:rsidP="00AA162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A162A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91014C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Pr="00AA162A">
        <w:rPr>
          <w:rFonts w:ascii="宋体" w:eastAsia="宋体" w:hAnsi="宋体"/>
          <w:sz w:val="28"/>
          <w:szCs w:val="28"/>
        </w:rPr>
        <w:t>标准，满足市场产品质量提升需要。依据《中华人民共和国标准化法》，以及《团体标准管理规定》相关规定，中国商品学会决定立项并联合</w:t>
      </w:r>
      <w:proofErr w:type="gramStart"/>
      <w:r w:rsidR="006071C9" w:rsidRPr="006071C9">
        <w:rPr>
          <w:rFonts w:ascii="宋体" w:eastAsia="宋体" w:hAnsi="宋体" w:hint="eastAsia"/>
          <w:sz w:val="28"/>
          <w:szCs w:val="28"/>
        </w:rPr>
        <w:t>南通诺迈数控</w:t>
      </w:r>
      <w:proofErr w:type="gramEnd"/>
      <w:r w:rsidR="006071C9" w:rsidRPr="006071C9">
        <w:rPr>
          <w:rFonts w:ascii="宋体" w:eastAsia="宋体" w:hAnsi="宋体" w:hint="eastAsia"/>
          <w:sz w:val="28"/>
          <w:szCs w:val="28"/>
        </w:rPr>
        <w:t>科技有限公司</w:t>
      </w:r>
      <w:r w:rsidRPr="00AA162A">
        <w:rPr>
          <w:rFonts w:ascii="宋体" w:eastAsia="宋体" w:hAnsi="宋体"/>
          <w:sz w:val="28"/>
          <w:szCs w:val="28"/>
        </w:rPr>
        <w:t>等相关单位共同制定《</w:t>
      </w:r>
      <w:r w:rsidR="0091014C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Pr="00AA162A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7C88E1D9" w14:textId="5BF6B3D5" w:rsidR="006071C9" w:rsidRPr="006071C9" w:rsidRDefault="006071C9" w:rsidP="006071C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071C9">
        <w:rPr>
          <w:rFonts w:ascii="宋体" w:eastAsia="宋体" w:hAnsi="宋体" w:hint="eastAsia"/>
          <w:sz w:val="28"/>
          <w:szCs w:val="28"/>
        </w:rPr>
        <w:t>随着汽车产业的蓬勃发展，汽车零配件的制造精度要求日益提高。并联式三坐标测量仪凭借其高刚度、高速度和高精度等优势，在汽车零配件制造过程中质量检测环节的应用愈发广泛。然而，目前市场上此类测量仪产品规格和性能参差不齐，缺乏统一的标准规范，这不仅影响了测量仪的使用效果和测量数据的准确性，也制约了汽车零配件行业的高质量发展。为了规范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Pr="006071C9">
        <w:rPr>
          <w:rFonts w:ascii="宋体" w:eastAsia="宋体" w:hAnsi="宋体" w:hint="eastAsia"/>
          <w:sz w:val="28"/>
          <w:szCs w:val="28"/>
        </w:rPr>
        <w:t>的研发、生产和应用，提高产品质量和市场竞争力，制定相关团体标准具有重要的现实意义。</w:t>
      </w:r>
    </w:p>
    <w:p w14:paraId="485FE2C4" w14:textId="46E0E9B1" w:rsidR="00595D38" w:rsidRDefault="006071C9" w:rsidP="006071C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071C9">
        <w:rPr>
          <w:rFonts w:ascii="宋体" w:eastAsia="宋体" w:hAnsi="宋体" w:hint="eastAsia"/>
          <w:sz w:val="28"/>
          <w:szCs w:val="28"/>
        </w:rPr>
        <w:t>我国尚未有针对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Pr="006071C9">
        <w:rPr>
          <w:rFonts w:ascii="宋体" w:eastAsia="宋体" w:hAnsi="宋体" w:hint="eastAsia"/>
          <w:sz w:val="28"/>
          <w:szCs w:val="28"/>
        </w:rPr>
        <w:t>的国家标准、行业标准。为适应市场发展的需要，推动行业的规范性建设，营造良好的市场环境，特提出《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Pr="006071C9">
        <w:rPr>
          <w:rFonts w:ascii="宋体" w:eastAsia="宋体" w:hAnsi="宋体" w:hint="eastAsia"/>
          <w:sz w:val="28"/>
          <w:szCs w:val="28"/>
        </w:rPr>
        <w:t>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3DBD8BEA" w:rsidR="00595D38" w:rsidRDefault="003B7F22" w:rsidP="005E4CF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AA162A">
        <w:rPr>
          <w:rFonts w:ascii="宋体" w:eastAsia="宋体" w:hAnsi="宋体" w:hint="eastAsia"/>
          <w:sz w:val="28"/>
          <w:szCs w:val="28"/>
        </w:rPr>
        <w:t>0</w:t>
      </w:r>
      <w:r w:rsidR="006071C9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4435D78B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 </w:t>
      </w:r>
      <w:r w:rsidR="005E4CF2">
        <w:rPr>
          <w:rFonts w:ascii="宋体" w:eastAsia="宋体" w:hAnsi="宋体" w:hint="eastAsia"/>
          <w:sz w:val="28"/>
          <w:szCs w:val="28"/>
        </w:rPr>
        <w:t>01</w:t>
      </w:r>
      <w:r>
        <w:rPr>
          <w:rFonts w:ascii="宋体" w:eastAsia="宋体" w:hAnsi="宋体" w:hint="eastAsia"/>
          <w:sz w:val="28"/>
          <w:szCs w:val="28"/>
        </w:rPr>
        <w:t>月至</w:t>
      </w:r>
      <w:r w:rsidR="00AA162A"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5E4CF2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24F07B09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proofErr w:type="gramStart"/>
      <w:r w:rsidR="005E4CF2" w:rsidRPr="005E4CF2">
        <w:rPr>
          <w:rFonts w:ascii="宋体" w:eastAsia="宋体" w:hAnsi="宋体" w:hint="eastAsia"/>
          <w:sz w:val="28"/>
          <w:szCs w:val="28"/>
        </w:rPr>
        <w:t>南通诺迈数控</w:t>
      </w:r>
      <w:proofErr w:type="gramEnd"/>
      <w:r w:rsidR="005E4CF2" w:rsidRPr="005E4CF2">
        <w:rPr>
          <w:rFonts w:ascii="宋体" w:eastAsia="宋体" w:hAnsi="宋体" w:hint="eastAsia"/>
          <w:sz w:val="28"/>
          <w:szCs w:val="28"/>
        </w:rPr>
        <w:t>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C9BC3A" w14:textId="5D5D8BD2" w:rsidR="005E4CF2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</w:t>
      </w:r>
      <w:r w:rsidR="005E4CF2" w:rsidRPr="005E4CF2">
        <w:rPr>
          <w:rFonts w:ascii="宋体" w:eastAsia="宋体" w:hAnsi="宋体" w:hint="eastAsia"/>
          <w:sz w:val="28"/>
          <w:szCs w:val="28"/>
        </w:rPr>
        <w:t>结构组成</w:t>
      </w:r>
      <w:r w:rsidR="005E4CF2">
        <w:rPr>
          <w:rFonts w:ascii="宋体" w:eastAsia="宋体" w:hAnsi="宋体" w:hint="eastAsia"/>
          <w:sz w:val="28"/>
          <w:szCs w:val="28"/>
        </w:rPr>
        <w:t>：包括</w:t>
      </w:r>
      <w:r w:rsidR="005E4CF2" w:rsidRPr="005E4CF2">
        <w:rPr>
          <w:rFonts w:ascii="宋体" w:eastAsia="宋体" w:hAnsi="宋体" w:hint="eastAsia"/>
          <w:sz w:val="28"/>
          <w:szCs w:val="28"/>
        </w:rPr>
        <w:t>机架部件</w:t>
      </w:r>
      <w:r w:rsidR="005E4CF2" w:rsidRPr="005E4CF2">
        <w:rPr>
          <w:rFonts w:ascii="宋体" w:eastAsia="宋体" w:hAnsi="宋体" w:hint="eastAsia"/>
          <w:sz w:val="28"/>
          <w:szCs w:val="28"/>
        </w:rPr>
        <w:t>、</w:t>
      </w:r>
      <w:r w:rsidR="005E4CF2" w:rsidRPr="005E4CF2">
        <w:rPr>
          <w:rFonts w:ascii="宋体" w:eastAsia="宋体" w:hAnsi="宋体"/>
          <w:sz w:val="28"/>
          <w:szCs w:val="28"/>
        </w:rPr>
        <w:t>驱动系统</w:t>
      </w:r>
      <w:r w:rsidR="005E4CF2" w:rsidRPr="005E4CF2">
        <w:rPr>
          <w:rFonts w:ascii="宋体" w:eastAsia="宋体" w:hAnsi="宋体"/>
          <w:sz w:val="28"/>
          <w:szCs w:val="28"/>
        </w:rPr>
        <w:t>、</w:t>
      </w:r>
      <w:r w:rsidR="005E4CF2" w:rsidRPr="005E4CF2">
        <w:rPr>
          <w:rFonts w:ascii="宋体" w:eastAsia="宋体" w:hAnsi="宋体" w:hint="eastAsia"/>
          <w:sz w:val="28"/>
          <w:szCs w:val="28"/>
        </w:rPr>
        <w:t>测量系统</w:t>
      </w:r>
    </w:p>
    <w:p w14:paraId="59790724" w14:textId="2D0E1E27" w:rsidR="00826C34" w:rsidRPr="00826C34" w:rsidRDefault="005E4CF2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826C34" w:rsidRPr="00826C34">
        <w:rPr>
          <w:rFonts w:ascii="宋体" w:eastAsia="宋体" w:hAnsi="宋体"/>
          <w:sz w:val="28"/>
          <w:szCs w:val="28"/>
        </w:rPr>
        <w:t>技术要求：对</w:t>
      </w:r>
      <w:r w:rsidRPr="0091014C">
        <w:rPr>
          <w:rFonts w:ascii="宋体" w:eastAsia="宋体" w:hAnsi="宋体" w:hint="eastAsia"/>
          <w:sz w:val="28"/>
          <w:szCs w:val="28"/>
        </w:rPr>
        <w:t>并联式三坐标测量机</w:t>
      </w:r>
      <w:r w:rsidR="00826C34">
        <w:rPr>
          <w:rFonts w:ascii="宋体" w:eastAsia="宋体" w:hAnsi="宋体"/>
          <w:sz w:val="28"/>
          <w:szCs w:val="28"/>
        </w:rPr>
        <w:t>的外观、</w:t>
      </w:r>
      <w:r>
        <w:rPr>
          <w:rFonts w:ascii="宋体" w:eastAsia="宋体" w:hAnsi="宋体" w:hint="eastAsia"/>
          <w:sz w:val="28"/>
          <w:szCs w:val="28"/>
        </w:rPr>
        <w:t>装配质量、行程、功能、性能、</w:t>
      </w:r>
      <w:r w:rsidRPr="005E4CF2">
        <w:rPr>
          <w:rFonts w:ascii="宋体" w:eastAsia="宋体" w:hAnsi="宋体" w:hint="eastAsia"/>
          <w:sz w:val="28"/>
          <w:szCs w:val="28"/>
        </w:rPr>
        <w:t>环境适应性</w:t>
      </w:r>
      <w:r w:rsidRPr="005E4CF2">
        <w:rPr>
          <w:rFonts w:ascii="宋体" w:eastAsia="宋体" w:hAnsi="宋体" w:hint="eastAsia"/>
          <w:sz w:val="28"/>
          <w:szCs w:val="28"/>
        </w:rPr>
        <w:t>、</w:t>
      </w:r>
      <w:r w:rsidRPr="005E4CF2">
        <w:rPr>
          <w:rFonts w:ascii="宋体" w:eastAsia="宋体" w:hAnsi="宋体" w:hint="eastAsia"/>
          <w:sz w:val="28"/>
          <w:szCs w:val="28"/>
        </w:rPr>
        <w:t>电磁兼容性</w:t>
      </w:r>
      <w:r w:rsidR="00826C34" w:rsidRPr="00826C34">
        <w:rPr>
          <w:rFonts w:ascii="宋体" w:eastAsia="宋体" w:hAnsi="宋体"/>
          <w:sz w:val="28"/>
          <w:szCs w:val="28"/>
        </w:rPr>
        <w:t>进行规定。</w:t>
      </w:r>
    </w:p>
    <w:p w14:paraId="1313CEA4" w14:textId="209FB916" w:rsidR="00826C34" w:rsidRPr="00826C34" w:rsidRDefault="005E4CF2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826C34"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79EB25E4" w14:textId="62917110" w:rsidR="00826C34" w:rsidRPr="00826C34" w:rsidRDefault="005E4CF2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</w:t>
      </w:r>
      <w:r w:rsidR="00826C34"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1CC28A38" w14:textId="0E88C701" w:rsidR="00AA162A" w:rsidRDefault="005E4CF2" w:rsidP="005E4CF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826C34" w:rsidRPr="00826C34">
        <w:rPr>
          <w:rFonts w:ascii="宋体" w:eastAsia="宋体" w:hAnsi="宋体"/>
          <w:sz w:val="28"/>
          <w:szCs w:val="28"/>
        </w:rPr>
        <w:t>、标志</w:t>
      </w:r>
      <w:r w:rsidR="00AA162A">
        <w:rPr>
          <w:rFonts w:ascii="宋体" w:eastAsia="宋体" w:hAnsi="宋体" w:hint="eastAsia"/>
          <w:sz w:val="28"/>
          <w:szCs w:val="28"/>
        </w:rPr>
        <w:t>、</w:t>
      </w:r>
      <w:r w:rsidR="00AA162A" w:rsidRPr="00AA162A">
        <w:rPr>
          <w:rFonts w:ascii="宋体" w:eastAsia="宋体" w:hAnsi="宋体"/>
          <w:sz w:val="28"/>
          <w:szCs w:val="28"/>
        </w:rPr>
        <w:t>包装、运输、贮存</w:t>
      </w:r>
      <w:r w:rsidR="00AA162A">
        <w:rPr>
          <w:rFonts w:ascii="宋体" w:eastAsia="宋体" w:hAnsi="宋体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1691CF82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5E4CF2" w:rsidRPr="0091014C">
        <w:rPr>
          <w:rFonts w:ascii="宋体" w:eastAsia="宋体" w:hAnsi="宋体" w:hint="eastAsia"/>
          <w:sz w:val="28"/>
          <w:szCs w:val="28"/>
        </w:rPr>
        <w:t>并联式三坐标测量机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7D027B5B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/>
          <w:sz w:val="28"/>
          <w:szCs w:val="28"/>
        </w:rPr>
        <w:t>月</w:t>
      </w:r>
      <w:r w:rsidR="00AA162A">
        <w:rPr>
          <w:rFonts w:ascii="宋体" w:eastAsia="宋体" w:hAnsi="宋体" w:hint="eastAsia"/>
          <w:sz w:val="28"/>
          <w:szCs w:val="28"/>
        </w:rPr>
        <w:t>17</w:t>
      </w:r>
      <w:r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91B2C" w14:textId="77777777" w:rsidR="006B4F74" w:rsidRDefault="006B4F74" w:rsidP="00963EC2">
      <w:r>
        <w:separator/>
      </w:r>
    </w:p>
  </w:endnote>
  <w:endnote w:type="continuationSeparator" w:id="0">
    <w:p w14:paraId="7AF5C4F5" w14:textId="77777777" w:rsidR="006B4F74" w:rsidRDefault="006B4F74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FBF4" w14:textId="77777777" w:rsidR="006B4F74" w:rsidRDefault="006B4F74" w:rsidP="00963EC2">
      <w:r>
        <w:separator/>
      </w:r>
    </w:p>
  </w:footnote>
  <w:footnote w:type="continuationSeparator" w:id="0">
    <w:p w14:paraId="572E1188" w14:textId="77777777" w:rsidR="006B4F74" w:rsidRDefault="006B4F74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C73D5"/>
    <w:rsid w:val="000D7E80"/>
    <w:rsid w:val="00100F6C"/>
    <w:rsid w:val="00100FA1"/>
    <w:rsid w:val="0010711D"/>
    <w:rsid w:val="00107BD0"/>
    <w:rsid w:val="001171FC"/>
    <w:rsid w:val="00122E25"/>
    <w:rsid w:val="00124E74"/>
    <w:rsid w:val="00146B37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56D1"/>
    <w:rsid w:val="005C7B43"/>
    <w:rsid w:val="005E4CF2"/>
    <w:rsid w:val="006071C9"/>
    <w:rsid w:val="00612447"/>
    <w:rsid w:val="00622C4C"/>
    <w:rsid w:val="006379F1"/>
    <w:rsid w:val="006428AA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B4F74"/>
    <w:rsid w:val="006D131C"/>
    <w:rsid w:val="007236F7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1014C"/>
    <w:rsid w:val="00921AEC"/>
    <w:rsid w:val="00925E06"/>
    <w:rsid w:val="009349E7"/>
    <w:rsid w:val="00941460"/>
    <w:rsid w:val="009468CF"/>
    <w:rsid w:val="00954D9A"/>
    <w:rsid w:val="009603D3"/>
    <w:rsid w:val="00963EC2"/>
    <w:rsid w:val="00975BD6"/>
    <w:rsid w:val="00993307"/>
    <w:rsid w:val="009A7BC9"/>
    <w:rsid w:val="009D1F92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A96F2B"/>
    <w:rsid w:val="00AA162A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4A95"/>
    <w:rsid w:val="00C352B8"/>
    <w:rsid w:val="00C44BF8"/>
    <w:rsid w:val="00C53848"/>
    <w:rsid w:val="00C65B37"/>
    <w:rsid w:val="00C71078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ED7597"/>
    <w:rsid w:val="00EE2E7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776E"/>
    <w:rsid w:val="00FE27EF"/>
    <w:rsid w:val="00FE5742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4F75-8F90-4131-9719-7E087B53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</Words>
  <Characters>1136</Characters>
  <Application>Microsoft Office Word</Application>
  <DocSecurity>0</DocSecurity>
  <Lines>9</Lines>
  <Paragraphs>2</Paragraphs>
  <ScaleCrop>false</ScaleCrop>
  <Company>Windsoft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 福云</dc:creator>
  <cp:lastModifiedBy>p'c</cp:lastModifiedBy>
  <cp:revision>6</cp:revision>
  <cp:lastPrinted>2022-05-11T05:51:00Z</cp:lastPrinted>
  <dcterms:created xsi:type="dcterms:W3CDTF">2025-03-17T06:27:00Z</dcterms:created>
  <dcterms:modified xsi:type="dcterms:W3CDTF">2025-03-17T06:38:00Z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