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5E65F" w14:textId="77777777" w:rsidR="00167C74" w:rsidRDefault="007804A3">
      <w:pPr>
        <w:rPr>
          <w:rFonts w:ascii="黑体" w:eastAsia="黑体" w:hAnsi="黑体" w:hint="eastAsia"/>
          <w:b/>
          <w:szCs w:val="21"/>
        </w:rPr>
      </w:pPr>
      <w:r>
        <w:rPr>
          <w:rFonts w:ascii="黑体" w:eastAsia="黑体" w:hAnsi="黑体"/>
          <w:b/>
          <w:szCs w:val="21"/>
        </w:rPr>
        <w:t xml:space="preserve">ICS </w:t>
      </w:r>
      <w:r>
        <w:rPr>
          <w:rFonts w:ascii="黑体" w:eastAsia="黑体" w:hAnsi="黑体" w:hint="eastAsia"/>
          <w:b/>
          <w:szCs w:val="21"/>
        </w:rPr>
        <w:t>xx</w:t>
      </w:r>
      <w:r>
        <w:rPr>
          <w:rFonts w:ascii="黑体" w:eastAsia="黑体" w:hAnsi="黑体"/>
          <w:b/>
          <w:szCs w:val="21"/>
        </w:rPr>
        <w:t>.</w:t>
      </w:r>
      <w:r>
        <w:rPr>
          <w:rFonts w:ascii="黑体" w:eastAsia="黑体" w:hAnsi="黑体" w:hint="eastAsia"/>
          <w:b/>
          <w:szCs w:val="21"/>
        </w:rPr>
        <w:t>xxx</w:t>
      </w:r>
    </w:p>
    <w:p w14:paraId="0C43852F" w14:textId="77777777" w:rsidR="00167C74" w:rsidRDefault="007804A3">
      <w:pPr>
        <w:rPr>
          <w:b/>
        </w:rPr>
      </w:pPr>
      <w:r>
        <w:rPr>
          <w:rFonts w:ascii="黑体" w:eastAsia="黑体" w:hAnsi="黑体"/>
          <w:b/>
          <w:szCs w:val="21"/>
        </w:rPr>
        <w:t xml:space="preserve">J </w:t>
      </w:r>
      <w:r>
        <w:rPr>
          <w:b/>
          <w:noProof/>
        </w:rPr>
        <w:drawing>
          <wp:anchor distT="0" distB="0" distL="114300" distR="114300" simplePos="0" relativeHeight="251661312" behindDoc="0" locked="0" layoutInCell="1" allowOverlap="1" wp14:anchorId="4D5B883D" wp14:editId="4B865956">
            <wp:simplePos x="0" y="0"/>
            <wp:positionH relativeFrom="column">
              <wp:posOffset>4478020</wp:posOffset>
            </wp:positionH>
            <wp:positionV relativeFrom="paragraph">
              <wp:posOffset>-68580</wp:posOffset>
            </wp:positionV>
            <wp:extent cx="1083310" cy="1083310"/>
            <wp:effectExtent l="0" t="0" r="6985" b="6985"/>
            <wp:wrapNone/>
            <wp:docPr id="20" name="图片 3" descr="G:\9_办公室\13_会标\3-20071129_张朝晖-决定用第3个作为协会的会标印刷的颜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G:\9_办公室\13_会标\3-20071129_张朝晖-决定用第3个作为协会的会标印刷的颜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3310" cy="1083310"/>
                    </a:xfrm>
                    <a:prstGeom prst="rect">
                      <a:avLst/>
                    </a:prstGeom>
                    <a:noFill/>
                    <a:ln>
                      <a:noFill/>
                    </a:ln>
                  </pic:spPr>
                </pic:pic>
              </a:graphicData>
            </a:graphic>
          </wp:anchor>
        </w:drawing>
      </w:r>
      <w:r>
        <w:rPr>
          <w:rFonts w:ascii="黑体" w:eastAsia="黑体" w:hAnsi="黑体" w:hint="eastAsia"/>
          <w:b/>
          <w:szCs w:val="21"/>
        </w:rPr>
        <w:t>xx</w:t>
      </w:r>
    </w:p>
    <w:p w14:paraId="1559182B" w14:textId="77777777" w:rsidR="00167C74" w:rsidRDefault="00167C74">
      <w:pPr>
        <w:rPr>
          <w:sz w:val="28"/>
          <w:szCs w:val="28"/>
        </w:rPr>
      </w:pPr>
    </w:p>
    <w:p w14:paraId="1600F706" w14:textId="77777777" w:rsidR="00167C74" w:rsidRDefault="00167C74">
      <w:pPr>
        <w:rPr>
          <w:sz w:val="28"/>
          <w:szCs w:val="28"/>
        </w:rPr>
      </w:pPr>
    </w:p>
    <w:p w14:paraId="3E116D02" w14:textId="77777777" w:rsidR="00167C74" w:rsidRDefault="00167C74"/>
    <w:p w14:paraId="3D8FB8AC" w14:textId="77777777" w:rsidR="00167C74" w:rsidRDefault="007804A3">
      <w:pPr>
        <w:ind w:right="238"/>
        <w:jc w:val="center"/>
        <w:rPr>
          <w:spacing w:val="32"/>
          <w:sz w:val="64"/>
          <w:szCs w:val="64"/>
        </w:rPr>
      </w:pPr>
      <w:r>
        <w:rPr>
          <w:rFonts w:ascii="黑体" w:eastAsia="黑体" w:hAnsi="黑体"/>
          <w:spacing w:val="106"/>
          <w:kern w:val="0"/>
          <w:sz w:val="52"/>
          <w:szCs w:val="52"/>
          <w:fitText w:val="8580" w:id="1074352521"/>
        </w:rPr>
        <w:t>中国制冷空调工业协会标</w:t>
      </w:r>
      <w:r>
        <w:rPr>
          <w:rFonts w:ascii="黑体" w:eastAsia="黑体" w:hAnsi="黑体"/>
          <w:spacing w:val="4"/>
          <w:kern w:val="0"/>
          <w:sz w:val="52"/>
          <w:szCs w:val="52"/>
          <w:fitText w:val="8580" w:id="1074352521"/>
        </w:rPr>
        <w:t>准</w:t>
      </w:r>
    </w:p>
    <w:p w14:paraId="4DAC7B3F" w14:textId="77777777" w:rsidR="00167C74" w:rsidRDefault="007804A3">
      <w:pPr>
        <w:wordWrap w:val="0"/>
        <w:jc w:val="right"/>
        <w:rPr>
          <w:rFonts w:eastAsia="黑体"/>
          <w:sz w:val="28"/>
          <w:szCs w:val="28"/>
        </w:rPr>
      </w:pPr>
      <w:r>
        <w:rPr>
          <w:rFonts w:ascii="黑体" w:eastAsia="黑体" w:hAnsi="黑体" w:hint="eastAsia"/>
          <w:sz w:val="28"/>
          <w:szCs w:val="28"/>
        </w:rPr>
        <w:t xml:space="preserve">  </w:t>
      </w:r>
      <w:r>
        <w:rPr>
          <w:rFonts w:eastAsia="黑体"/>
          <w:sz w:val="28"/>
          <w:szCs w:val="28"/>
        </w:rPr>
        <w:t xml:space="preserve">T/CRAAS XXX—20XX  </w:t>
      </w:r>
    </w:p>
    <w:p w14:paraId="6D00F4C7" w14:textId="77777777" w:rsidR="00167C74" w:rsidRDefault="007804A3">
      <w:pPr>
        <w:jc w:val="right"/>
      </w:pPr>
      <w:r>
        <w:rPr>
          <w:noProof/>
        </w:rPr>
        <mc:AlternateContent>
          <mc:Choice Requires="wps">
            <w:drawing>
              <wp:anchor distT="0" distB="0" distL="114300" distR="114300" simplePos="0" relativeHeight="251659264" behindDoc="0" locked="0" layoutInCell="1" allowOverlap="1" wp14:anchorId="7C1E1586" wp14:editId="292CBB5A">
                <wp:simplePos x="0" y="0"/>
                <wp:positionH relativeFrom="column">
                  <wp:posOffset>10160</wp:posOffset>
                </wp:positionH>
                <wp:positionV relativeFrom="paragraph">
                  <wp:posOffset>14605</wp:posOffset>
                </wp:positionV>
                <wp:extent cx="5278120" cy="0"/>
                <wp:effectExtent l="0" t="6350" r="635" b="9525"/>
                <wp:wrapNone/>
                <wp:docPr id="1" name="直接连接符 1"/>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F3C85C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1.15pt" to="41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" strokecolor="windowText" strokeweight="1pt">
                <v:stroke joinstyle="miter"/>
              </v:line>
            </w:pict>
          </mc:Fallback>
        </mc:AlternateContent>
      </w:r>
    </w:p>
    <w:p w14:paraId="58BB6EC7" w14:textId="77777777" w:rsidR="00167C74" w:rsidRDefault="00167C74">
      <w:pPr>
        <w:ind w:right="240"/>
      </w:pPr>
    </w:p>
    <w:p w14:paraId="2995A521" w14:textId="77777777" w:rsidR="00167C74" w:rsidRDefault="00167C74">
      <w:pPr>
        <w:ind w:right="240"/>
      </w:pPr>
    </w:p>
    <w:p w14:paraId="6CECBED9" w14:textId="77777777" w:rsidR="00167C74" w:rsidRDefault="00167C74">
      <w:pPr>
        <w:ind w:right="240"/>
      </w:pPr>
    </w:p>
    <w:p w14:paraId="51627F32" w14:textId="77777777" w:rsidR="00167C74" w:rsidRDefault="00167C74">
      <w:pPr>
        <w:ind w:right="240"/>
      </w:pPr>
    </w:p>
    <w:p w14:paraId="4AB67E73" w14:textId="77777777" w:rsidR="00167C74" w:rsidRDefault="007804A3">
      <w:pPr>
        <w:ind w:right="238"/>
        <w:jc w:val="center"/>
        <w:rPr>
          <w:rFonts w:ascii="黑体" w:eastAsia="黑体" w:hAnsi="黑体" w:hint="eastAsia"/>
          <w:w w:val="90"/>
          <w:sz w:val="52"/>
          <w:szCs w:val="52"/>
        </w:rPr>
      </w:pPr>
      <w:r>
        <w:rPr>
          <w:rFonts w:ascii="黑体" w:eastAsia="黑体" w:hAnsi="黑体" w:hint="eastAsia"/>
          <w:w w:val="90"/>
          <w:sz w:val="52"/>
          <w:szCs w:val="52"/>
        </w:rPr>
        <w:t>人工智能评价技术要求——多联式空调（热泵）机组</w:t>
      </w:r>
    </w:p>
    <w:p w14:paraId="561DE116" w14:textId="4E586DA0" w:rsidR="00167C74" w:rsidRDefault="007804A3">
      <w:pPr>
        <w:ind w:right="238"/>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T</w:t>
      </w:r>
      <w:r>
        <w:rPr>
          <w:rFonts w:ascii="Times New Roman" w:eastAsia="黑体" w:hAnsi="Times New Roman" w:cs="Times New Roman"/>
          <w:sz w:val="28"/>
          <w:szCs w:val="28"/>
        </w:rPr>
        <w:t>ech</w:t>
      </w:r>
      <w:r>
        <w:rPr>
          <w:rFonts w:ascii="Times New Roman" w:eastAsia="黑体" w:hAnsi="Times New Roman" w:cs="Times New Roman" w:hint="eastAsia"/>
          <w:sz w:val="28"/>
          <w:szCs w:val="28"/>
        </w:rPr>
        <w:t xml:space="preserve">nical </w:t>
      </w:r>
      <w:r w:rsidR="00556403">
        <w:rPr>
          <w:rFonts w:ascii="Times New Roman" w:eastAsia="黑体" w:hAnsi="Times New Roman" w:cs="Times New Roman" w:hint="eastAsia"/>
          <w:sz w:val="28"/>
          <w:szCs w:val="28"/>
        </w:rPr>
        <w:t>r</w:t>
      </w:r>
      <w:r>
        <w:rPr>
          <w:rFonts w:ascii="Times New Roman" w:eastAsia="黑体" w:hAnsi="Times New Roman" w:cs="Times New Roman"/>
          <w:sz w:val="28"/>
          <w:szCs w:val="28"/>
        </w:rPr>
        <w:t xml:space="preserve">equirements for </w:t>
      </w:r>
      <w:r w:rsidR="00556403">
        <w:rPr>
          <w:rFonts w:ascii="Times New Roman" w:eastAsia="黑体" w:hAnsi="Times New Roman" w:cs="Times New Roman" w:hint="eastAsia"/>
          <w:sz w:val="28"/>
          <w:szCs w:val="28"/>
        </w:rPr>
        <w:t>a</w:t>
      </w:r>
      <w:r>
        <w:rPr>
          <w:rFonts w:ascii="Times New Roman" w:eastAsia="黑体" w:hAnsi="Times New Roman" w:cs="Times New Roman"/>
          <w:sz w:val="28"/>
          <w:szCs w:val="28"/>
        </w:rPr>
        <w:t xml:space="preserve">rtificial </w:t>
      </w:r>
      <w:r w:rsidR="00556403">
        <w:rPr>
          <w:rFonts w:ascii="Times New Roman" w:eastAsia="黑体" w:hAnsi="Times New Roman" w:cs="Times New Roman" w:hint="eastAsia"/>
          <w:sz w:val="28"/>
          <w:szCs w:val="28"/>
        </w:rPr>
        <w:t>i</w:t>
      </w:r>
      <w:r>
        <w:rPr>
          <w:rFonts w:ascii="Times New Roman" w:eastAsia="黑体" w:hAnsi="Times New Roman" w:cs="Times New Roman"/>
          <w:sz w:val="28"/>
          <w:szCs w:val="28"/>
        </w:rPr>
        <w:t xml:space="preserve">ntelligence </w:t>
      </w:r>
      <w:r w:rsidR="00556403">
        <w:rPr>
          <w:rFonts w:ascii="Times New Roman" w:eastAsia="黑体" w:hAnsi="Times New Roman" w:cs="Times New Roman" w:hint="eastAsia"/>
          <w:sz w:val="28"/>
          <w:szCs w:val="28"/>
        </w:rPr>
        <w:t>e</w:t>
      </w:r>
      <w:r>
        <w:rPr>
          <w:rFonts w:ascii="Times New Roman" w:eastAsia="黑体" w:hAnsi="Times New Roman" w:cs="Times New Roman"/>
          <w:sz w:val="28"/>
          <w:szCs w:val="28"/>
        </w:rPr>
        <w:t>valuation</w:t>
      </w:r>
      <w:r>
        <w:t xml:space="preserve"> </w:t>
      </w:r>
      <w:r>
        <w:rPr>
          <w:rFonts w:ascii="Times New Roman" w:hAnsi="Times New Roman" w:cs="Times New Roman"/>
          <w:sz w:val="28"/>
          <w:szCs w:val="28"/>
        </w:rPr>
        <w:t>-</w:t>
      </w:r>
      <w:r>
        <w:t xml:space="preserve"> </w:t>
      </w:r>
      <w:r>
        <w:rPr>
          <w:rFonts w:ascii="Times New Roman" w:eastAsia="黑体" w:hAnsi="Times New Roman" w:cs="Times New Roman"/>
          <w:sz w:val="28"/>
          <w:szCs w:val="28"/>
        </w:rPr>
        <w:t> </w:t>
      </w:r>
    </w:p>
    <w:p w14:paraId="5350E4A1" w14:textId="70DB2719" w:rsidR="00167C74" w:rsidRDefault="00556403">
      <w:pPr>
        <w:ind w:right="238"/>
        <w:jc w:val="center"/>
        <w:rPr>
          <w:rFonts w:ascii="Times New Roman" w:eastAsia="黑体" w:hAnsi="Times New Roman" w:cs="Times New Roman" w:hint="eastAsia"/>
          <w:sz w:val="28"/>
          <w:szCs w:val="28"/>
        </w:rPr>
      </w:pPr>
      <w:r>
        <w:rPr>
          <w:rFonts w:ascii="Times New Roman" w:eastAsia="黑体" w:hAnsi="Times New Roman" w:cs="Times New Roman" w:hint="eastAsia"/>
          <w:sz w:val="28"/>
          <w:szCs w:val="28"/>
        </w:rPr>
        <w:t>m</w:t>
      </w:r>
      <w:r w:rsidR="007804A3">
        <w:rPr>
          <w:rFonts w:ascii="Times New Roman" w:eastAsia="黑体" w:hAnsi="Times New Roman" w:cs="Times New Roman" w:hint="eastAsia"/>
          <w:sz w:val="28"/>
          <w:szCs w:val="28"/>
        </w:rPr>
        <w:t>ulti-split air-conditioning (heat pump)</w:t>
      </w:r>
      <w:r>
        <w:rPr>
          <w:rFonts w:ascii="Times New Roman" w:eastAsia="黑体" w:hAnsi="Times New Roman" w:cs="Times New Roman" w:hint="eastAsia"/>
          <w:sz w:val="28"/>
          <w:szCs w:val="28"/>
        </w:rPr>
        <w:t xml:space="preserve"> units</w:t>
      </w:r>
    </w:p>
    <w:p w14:paraId="615FD3F2" w14:textId="77777777" w:rsidR="00167C74" w:rsidRDefault="007804A3">
      <w:pPr>
        <w:ind w:right="238"/>
        <w:jc w:val="center"/>
        <w:rPr>
          <w:sz w:val="36"/>
          <w:szCs w:val="36"/>
        </w:rPr>
      </w:pPr>
      <w:r>
        <w:rPr>
          <w:sz w:val="36"/>
          <w:szCs w:val="36"/>
        </w:rPr>
        <w:t>（</w:t>
      </w:r>
      <w:r>
        <w:rPr>
          <w:rFonts w:hint="eastAsia"/>
          <w:sz w:val="36"/>
          <w:szCs w:val="36"/>
        </w:rPr>
        <w:t>征求意见</w:t>
      </w:r>
      <w:r>
        <w:rPr>
          <w:sz w:val="36"/>
          <w:szCs w:val="36"/>
        </w:rPr>
        <w:t>稿）</w:t>
      </w:r>
    </w:p>
    <w:p w14:paraId="3452D47D" w14:textId="77777777" w:rsidR="00167C74" w:rsidRDefault="00167C74">
      <w:pPr>
        <w:ind w:right="240"/>
      </w:pPr>
    </w:p>
    <w:p w14:paraId="68AE96A0" w14:textId="77777777" w:rsidR="00167C74" w:rsidRDefault="00167C74">
      <w:pPr>
        <w:ind w:right="240"/>
      </w:pPr>
    </w:p>
    <w:p w14:paraId="0CD56274" w14:textId="77777777" w:rsidR="00167C74" w:rsidRDefault="00167C74">
      <w:pPr>
        <w:ind w:right="240"/>
      </w:pPr>
    </w:p>
    <w:p w14:paraId="712EA5F3" w14:textId="77777777" w:rsidR="00167C74" w:rsidRDefault="00167C74">
      <w:pPr>
        <w:ind w:right="240"/>
      </w:pPr>
    </w:p>
    <w:p w14:paraId="25A142C1" w14:textId="77777777" w:rsidR="00167C74" w:rsidRDefault="00167C74"/>
    <w:p w14:paraId="368ABA1C" w14:textId="77777777" w:rsidR="00167C74" w:rsidRDefault="00167C74"/>
    <w:p w14:paraId="03128F67" w14:textId="77777777" w:rsidR="00167C74" w:rsidRDefault="00167C74"/>
    <w:p w14:paraId="7A1423FA" w14:textId="77777777" w:rsidR="00167C74" w:rsidRDefault="00167C74"/>
    <w:p w14:paraId="71B52B8D" w14:textId="77777777" w:rsidR="00167C74" w:rsidRDefault="00167C74"/>
    <w:p w14:paraId="4E54A932" w14:textId="77777777" w:rsidR="00167C74" w:rsidRDefault="00167C74"/>
    <w:p w14:paraId="20EBCF70" w14:textId="77777777" w:rsidR="00167C74" w:rsidRDefault="00167C74"/>
    <w:p w14:paraId="1181C139" w14:textId="77777777" w:rsidR="00167C74" w:rsidRDefault="007804A3">
      <w:pPr>
        <w:jc w:val="distribute"/>
        <w:rPr>
          <w:rFonts w:eastAsia="黑体"/>
          <w:w w:val="80"/>
          <w:kern w:val="0"/>
          <w:sz w:val="28"/>
          <w:szCs w:val="28"/>
        </w:rPr>
      </w:pPr>
      <w:r>
        <w:rPr>
          <w:rFonts w:eastAsia="黑体"/>
          <w:spacing w:val="32"/>
          <w:kern w:val="0"/>
          <w:sz w:val="28"/>
          <w:szCs w:val="28"/>
          <w:fitText w:val="2240" w:id="1854809810"/>
        </w:rPr>
        <w:t>20××-××-××</w:t>
      </w:r>
      <w:r>
        <w:rPr>
          <w:rFonts w:eastAsia="黑体"/>
          <w:spacing w:val="32"/>
          <w:kern w:val="0"/>
          <w:sz w:val="28"/>
          <w:szCs w:val="28"/>
          <w:fitText w:val="2240" w:id="1854809810"/>
        </w:rPr>
        <w:t>发</w:t>
      </w:r>
      <w:r>
        <w:rPr>
          <w:rFonts w:eastAsia="黑体"/>
          <w:spacing w:val="2"/>
          <w:kern w:val="0"/>
          <w:sz w:val="28"/>
          <w:szCs w:val="28"/>
          <w:fitText w:val="2240" w:id="1854809810"/>
        </w:rPr>
        <w:t>布</w:t>
      </w:r>
      <w:r>
        <w:t xml:space="preserve">                                </w:t>
      </w:r>
      <w:r>
        <w:rPr>
          <w:rFonts w:eastAsia="黑体"/>
          <w:spacing w:val="31"/>
          <w:kern w:val="0"/>
          <w:sz w:val="28"/>
          <w:szCs w:val="28"/>
          <w:fitText w:val="2231" w:id="1759652417"/>
        </w:rPr>
        <w:t>20××-××-××</w:t>
      </w:r>
      <w:r>
        <w:rPr>
          <w:rFonts w:eastAsia="黑体"/>
          <w:spacing w:val="31"/>
          <w:kern w:val="0"/>
          <w:sz w:val="28"/>
          <w:szCs w:val="28"/>
          <w:fitText w:val="2231" w:id="1759652417"/>
        </w:rPr>
        <w:t>实</w:t>
      </w:r>
      <w:r>
        <w:rPr>
          <w:rFonts w:eastAsia="黑体"/>
          <w:spacing w:val="3"/>
          <w:kern w:val="0"/>
          <w:sz w:val="28"/>
          <w:szCs w:val="28"/>
          <w:fitText w:val="2231" w:id="1759652417"/>
        </w:rPr>
        <w:t>施</w:t>
      </w:r>
    </w:p>
    <w:p w14:paraId="39DE70C3" w14:textId="77777777" w:rsidR="00167C74" w:rsidRDefault="007804A3">
      <w:pPr>
        <w:spacing w:line="720" w:lineRule="auto"/>
        <w:jc w:val="center"/>
        <w:rPr>
          <w:sz w:val="32"/>
          <w:szCs w:val="32"/>
        </w:rPr>
      </w:pPr>
      <w:r>
        <w:rPr>
          <w:noProof/>
        </w:rPr>
        <mc:AlternateContent>
          <mc:Choice Requires="wps">
            <w:drawing>
              <wp:anchor distT="0" distB="0" distL="114300" distR="114300" simplePos="0" relativeHeight="251660288" behindDoc="0" locked="0" layoutInCell="1" allowOverlap="1" wp14:anchorId="341C4755" wp14:editId="3BE96757">
                <wp:simplePos x="0" y="0"/>
                <wp:positionH relativeFrom="column">
                  <wp:posOffset>10160</wp:posOffset>
                </wp:positionH>
                <wp:positionV relativeFrom="paragraph">
                  <wp:posOffset>-2540</wp:posOffset>
                </wp:positionV>
                <wp:extent cx="5278120" cy="0"/>
                <wp:effectExtent l="0" t="6350" r="635" b="9525"/>
                <wp:wrapNone/>
                <wp:docPr id="3" name="直接连接符 3"/>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A5D0F97"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pt,-.2pt" to="41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" strokecolor="windowText" strokeweight="1pt">
                <v:stroke joinstyle="miter"/>
              </v:line>
            </w:pict>
          </mc:Fallback>
        </mc:AlternateContent>
      </w:r>
      <w:r>
        <w:rPr>
          <w:sz w:val="32"/>
          <w:szCs w:val="32"/>
        </w:rPr>
        <w:t xml:space="preserve"> </w:t>
      </w:r>
      <w:r>
        <w:rPr>
          <w:sz w:val="32"/>
          <w:szCs w:val="32"/>
        </w:rPr>
        <w:t>中国制冷空调工业协会</w:t>
      </w:r>
      <w:r>
        <w:rPr>
          <w:sz w:val="32"/>
          <w:szCs w:val="32"/>
        </w:rPr>
        <w:t xml:space="preserve">  </w:t>
      </w:r>
      <w:r>
        <w:rPr>
          <w:sz w:val="32"/>
          <w:szCs w:val="32"/>
        </w:rPr>
        <w:t>发布</w:t>
      </w:r>
    </w:p>
    <w:p w14:paraId="2598C681" w14:textId="77777777" w:rsidR="00167C74" w:rsidRDefault="00167C74">
      <w:pPr>
        <w:spacing w:line="300" w:lineRule="auto"/>
        <w:jc w:val="center"/>
        <w:rPr>
          <w:rFonts w:asciiTheme="minorEastAsia" w:hAnsiTheme="minorEastAsia" w:cstheme="minorEastAsia" w:hint="eastAsia"/>
          <w:sz w:val="24"/>
        </w:rPr>
        <w:sectPr w:rsidR="00167C74">
          <w:headerReference w:type="default" r:id="rId9"/>
          <w:pgSz w:w="11906" w:h="16838"/>
          <w:pgMar w:top="1440" w:right="1800" w:bottom="1440" w:left="1800" w:header="851" w:footer="567" w:gutter="0"/>
          <w:pgNumType w:fmt="upperRoman"/>
          <w:cols w:space="425"/>
          <w:titlePg/>
          <w:docGrid w:type="lines" w:linePitch="312"/>
        </w:sectPr>
      </w:pPr>
    </w:p>
    <w:sdt>
      <w:sdtPr>
        <w:rPr>
          <w:rFonts w:ascii="黑体" w:eastAsia="黑体" w:hAnsi="黑体" w:cs="Times New Roman" w:hint="eastAsia"/>
          <w:b/>
          <w:bCs/>
          <w:kern w:val="0"/>
          <w:position w:val="1"/>
          <w:sz w:val="32"/>
          <w:szCs w:val="32"/>
        </w:rPr>
        <w:id w:val="147453195"/>
        <w15:color w:val="DBDBDB"/>
        <w:docPartObj>
          <w:docPartGallery w:val="Table of Contents"/>
          <w:docPartUnique/>
        </w:docPartObj>
      </w:sdtPr>
      <w:sdtEndPr>
        <w:rPr>
          <w:rFonts w:asciiTheme="minorEastAsia" w:eastAsiaTheme="minorEastAsia" w:hAnsiTheme="minorEastAsia"/>
          <w:sz w:val="21"/>
          <w:szCs w:val="21"/>
        </w:rPr>
      </w:sdtEndPr>
      <w:sdtContent>
        <w:p w14:paraId="7103F849" w14:textId="77777777" w:rsidR="00167C74" w:rsidRDefault="007804A3">
          <w:pPr>
            <w:widowControl/>
            <w:jc w:val="center"/>
            <w:rPr>
              <w:rFonts w:ascii="黑体" w:eastAsia="黑体" w:hAnsi="黑体" w:cs="Times New Roman" w:hint="eastAsia"/>
              <w:b/>
              <w:bCs/>
              <w:kern w:val="0"/>
              <w:position w:val="1"/>
              <w:sz w:val="32"/>
              <w:szCs w:val="32"/>
            </w:rPr>
          </w:pPr>
          <w:r>
            <w:rPr>
              <w:rFonts w:ascii="黑体" w:eastAsia="黑体" w:hAnsi="黑体"/>
              <w:b/>
              <w:bCs/>
              <w:kern w:val="0"/>
              <w:position w:val="1"/>
              <w:sz w:val="32"/>
              <w:szCs w:val="32"/>
            </w:rPr>
            <w:t xml:space="preserve">目  </w:t>
          </w:r>
          <w:r>
            <w:rPr>
              <w:rFonts w:ascii="黑体" w:eastAsia="黑体" w:hAnsi="黑体" w:hint="eastAsia"/>
              <w:b/>
              <w:bCs/>
              <w:kern w:val="0"/>
              <w:position w:val="1"/>
              <w:sz w:val="32"/>
              <w:szCs w:val="32"/>
            </w:rPr>
            <w:t>次</w:t>
          </w:r>
        </w:p>
        <w:p w14:paraId="4058F5EA"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TOC \o "1-2" \h \u </w:instrText>
          </w:r>
          <w:r>
            <w:rPr>
              <w:rFonts w:asciiTheme="minorEastAsia" w:hAnsiTheme="minorEastAsia" w:cstheme="minorEastAsia" w:hint="eastAsia"/>
              <w:sz w:val="21"/>
              <w:szCs w:val="21"/>
            </w:rPr>
            <w:fldChar w:fldCharType="separate"/>
          </w:r>
          <w:hyperlink w:anchor="_Toc1175" w:history="1">
            <w:r>
              <w:rPr>
                <w:rFonts w:asciiTheme="minorEastAsia" w:hAnsiTheme="minorEastAsia" w:cstheme="minorEastAsia" w:hint="eastAsia"/>
                <w:bCs/>
                <w:sz w:val="21"/>
                <w:szCs w:val="21"/>
                <w:shd w:val="clear" w:color="auto" w:fill="FFFFFF"/>
                <w:lang w:val="zh-CN"/>
              </w:rPr>
              <w:t>前</w:t>
            </w:r>
            <w:r>
              <w:rPr>
                <w:rFonts w:asciiTheme="minorEastAsia" w:hAnsiTheme="minorEastAsia" w:cstheme="minorEastAsia" w:hint="eastAsia"/>
                <w:bCs/>
                <w:sz w:val="21"/>
                <w:szCs w:val="21"/>
                <w:shd w:val="clear" w:color="auto" w:fill="FFFFFF"/>
              </w:rPr>
              <w:t xml:space="preserve"> </w:t>
            </w:r>
            <w:r>
              <w:rPr>
                <w:rFonts w:asciiTheme="minorEastAsia" w:hAnsiTheme="minorEastAsia" w:cstheme="minorEastAsia" w:hint="eastAsia"/>
                <w:bCs/>
                <w:sz w:val="21"/>
                <w:szCs w:val="21"/>
                <w:shd w:val="clear" w:color="auto" w:fill="FFFFFF"/>
                <w:lang w:val="zh-CN"/>
              </w:rPr>
              <w:t>言</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_Toc1175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I</w:t>
            </w:r>
            <w:r>
              <w:rPr>
                <w:rFonts w:asciiTheme="minorEastAsia" w:hAnsiTheme="minorEastAsia" w:cstheme="minorEastAsia" w:hint="eastAsia"/>
                <w:sz w:val="21"/>
                <w:szCs w:val="21"/>
              </w:rPr>
              <w:fldChar w:fldCharType="end"/>
            </w:r>
          </w:hyperlink>
        </w:p>
        <w:p w14:paraId="2FDEF357"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5519" w:history="1">
            <w:r>
              <w:rPr>
                <w:rFonts w:asciiTheme="minorEastAsia" w:hAnsiTheme="minorEastAsia" w:cstheme="minorEastAsia" w:hint="eastAsia"/>
                <w:bCs/>
                <w:sz w:val="21"/>
                <w:szCs w:val="21"/>
                <w:shd w:val="clear" w:color="auto" w:fill="FFFFFF"/>
                <w:lang w:val="zh-CN"/>
              </w:rPr>
              <w:t>引 言</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_Toc25519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II</w:t>
            </w:r>
            <w:r>
              <w:rPr>
                <w:rFonts w:asciiTheme="minorEastAsia" w:hAnsiTheme="minorEastAsia" w:cstheme="minorEastAsia" w:hint="eastAsia"/>
                <w:sz w:val="21"/>
                <w:szCs w:val="21"/>
              </w:rPr>
              <w:fldChar w:fldCharType="end"/>
            </w:r>
          </w:hyperlink>
        </w:p>
        <w:p w14:paraId="172A2893"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0447" w:history="1">
            <w:r>
              <w:rPr>
                <w:rFonts w:asciiTheme="minorEastAsia" w:hAnsiTheme="minorEastAsia" w:cstheme="minorEastAsia" w:hint="eastAsia"/>
                <w:sz w:val="21"/>
                <w:szCs w:val="21"/>
              </w:rPr>
              <w:t>1 范围</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_Toc20447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1</w:t>
            </w:r>
            <w:r>
              <w:rPr>
                <w:rFonts w:asciiTheme="minorEastAsia" w:hAnsiTheme="minorEastAsia" w:cstheme="minorEastAsia" w:hint="eastAsia"/>
                <w:sz w:val="21"/>
                <w:szCs w:val="21"/>
              </w:rPr>
              <w:fldChar w:fldCharType="end"/>
            </w:r>
          </w:hyperlink>
        </w:p>
        <w:p w14:paraId="47634C52"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6165" w:history="1">
            <w:r>
              <w:rPr>
                <w:rFonts w:asciiTheme="minorEastAsia" w:hAnsiTheme="minorEastAsia" w:cstheme="minorEastAsia" w:hint="eastAsia"/>
                <w:sz w:val="21"/>
                <w:szCs w:val="21"/>
              </w:rPr>
              <w:t>2 规范性引用文件</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_Toc6165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1</w:t>
            </w:r>
            <w:r>
              <w:rPr>
                <w:rFonts w:asciiTheme="minorEastAsia" w:hAnsiTheme="minorEastAsia" w:cstheme="minorEastAsia" w:hint="eastAsia"/>
                <w:sz w:val="21"/>
                <w:szCs w:val="21"/>
              </w:rPr>
              <w:fldChar w:fldCharType="end"/>
            </w:r>
          </w:hyperlink>
        </w:p>
        <w:p w14:paraId="4773B31D"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3954" w:history="1">
            <w:r>
              <w:rPr>
                <w:rFonts w:asciiTheme="minorEastAsia" w:hAnsiTheme="minorEastAsia" w:cstheme="minorEastAsia" w:hint="eastAsia"/>
                <w:sz w:val="21"/>
                <w:szCs w:val="21"/>
              </w:rPr>
              <w:t>3 术语和定义</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_Toc23954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1</w:t>
            </w:r>
            <w:r>
              <w:rPr>
                <w:rFonts w:asciiTheme="minorEastAsia" w:hAnsiTheme="minorEastAsia" w:cstheme="minorEastAsia" w:hint="eastAsia"/>
                <w:sz w:val="21"/>
                <w:szCs w:val="21"/>
              </w:rPr>
              <w:fldChar w:fldCharType="end"/>
            </w:r>
          </w:hyperlink>
        </w:p>
        <w:p w14:paraId="3CAB4AC2"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9587" w:history="1">
            <w:r>
              <w:rPr>
                <w:rFonts w:asciiTheme="minorEastAsia" w:hAnsiTheme="minorEastAsia" w:cstheme="minorEastAsia" w:hint="eastAsia"/>
                <w:sz w:val="21"/>
                <w:szCs w:val="21"/>
              </w:rPr>
              <w:t>4 缩略语</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_Toc9587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2</w:t>
            </w:r>
            <w:r>
              <w:rPr>
                <w:rFonts w:asciiTheme="minorEastAsia" w:hAnsiTheme="minorEastAsia" w:cstheme="minorEastAsia" w:hint="eastAsia"/>
                <w:sz w:val="21"/>
                <w:szCs w:val="21"/>
              </w:rPr>
              <w:fldChar w:fldCharType="end"/>
            </w:r>
          </w:hyperlink>
        </w:p>
        <w:p w14:paraId="125FCB8C"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7828" w:history="1">
            <w:r>
              <w:rPr>
                <w:rFonts w:asciiTheme="minorEastAsia" w:hAnsiTheme="minorEastAsia" w:cstheme="minorEastAsia" w:hint="eastAsia"/>
                <w:sz w:val="21"/>
                <w:szCs w:val="21"/>
              </w:rPr>
              <w:t>5 功能要求</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_Toc27828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2</w:t>
            </w:r>
            <w:r>
              <w:rPr>
                <w:rFonts w:asciiTheme="minorEastAsia" w:hAnsiTheme="minorEastAsia" w:cstheme="minorEastAsia" w:hint="eastAsia"/>
                <w:sz w:val="21"/>
                <w:szCs w:val="21"/>
              </w:rPr>
              <w:fldChar w:fldCharType="end"/>
            </w:r>
          </w:hyperlink>
        </w:p>
        <w:p w14:paraId="00106FE3"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17011" w:history="1">
            <w:r>
              <w:rPr>
                <w:rFonts w:asciiTheme="minorEastAsia" w:hAnsiTheme="minorEastAsia" w:cstheme="minorEastAsia" w:hint="eastAsia"/>
                <w:sz w:val="21"/>
                <w:szCs w:val="21"/>
              </w:rPr>
              <w:t>6  试验方法</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_Toc17011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5</w:t>
            </w:r>
            <w:r>
              <w:rPr>
                <w:rFonts w:asciiTheme="minorEastAsia" w:hAnsiTheme="minorEastAsia" w:cstheme="minorEastAsia" w:hint="eastAsia"/>
                <w:sz w:val="21"/>
                <w:szCs w:val="21"/>
              </w:rPr>
              <w:fldChar w:fldCharType="end"/>
            </w:r>
          </w:hyperlink>
        </w:p>
        <w:p w14:paraId="11A10985"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6141" w:history="1">
            <w:r>
              <w:rPr>
                <w:rFonts w:asciiTheme="minorEastAsia" w:hAnsiTheme="minorEastAsia" w:cstheme="minorEastAsia" w:hint="eastAsia"/>
                <w:sz w:val="21"/>
                <w:szCs w:val="21"/>
              </w:rPr>
              <w:t>7  评分汇总</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_Toc26141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7</w:t>
            </w:r>
            <w:r>
              <w:rPr>
                <w:rFonts w:asciiTheme="minorEastAsia" w:hAnsiTheme="minorEastAsia" w:cstheme="minorEastAsia" w:hint="eastAsia"/>
                <w:sz w:val="21"/>
                <w:szCs w:val="21"/>
              </w:rPr>
              <w:fldChar w:fldCharType="end"/>
            </w:r>
          </w:hyperlink>
        </w:p>
        <w:p w14:paraId="69F6F3AE"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2043" w:history="1">
            <w:r>
              <w:rPr>
                <w:rFonts w:asciiTheme="minorEastAsia" w:hAnsiTheme="minorEastAsia" w:cstheme="minorEastAsia" w:hint="eastAsia"/>
                <w:spacing w:val="-10"/>
                <w:sz w:val="21"/>
                <w:szCs w:val="21"/>
              </w:rPr>
              <w:t>附  录  A</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_Toc22043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9</w:t>
            </w:r>
            <w:r>
              <w:rPr>
                <w:rFonts w:asciiTheme="minorEastAsia" w:hAnsiTheme="minorEastAsia" w:cstheme="minorEastAsia" w:hint="eastAsia"/>
                <w:sz w:val="21"/>
                <w:szCs w:val="21"/>
              </w:rPr>
              <w:fldChar w:fldCharType="end"/>
            </w:r>
          </w:hyperlink>
        </w:p>
        <w:p w14:paraId="41EF42D4"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2559" w:history="1">
            <w:r>
              <w:rPr>
                <w:rFonts w:asciiTheme="minorEastAsia" w:hAnsiTheme="minorEastAsia" w:cstheme="minorEastAsia" w:hint="eastAsia"/>
                <w:spacing w:val="-10"/>
                <w:sz w:val="21"/>
                <w:szCs w:val="21"/>
              </w:rPr>
              <w:t>附  录  B</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_Toc22559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12</w:t>
            </w:r>
            <w:r>
              <w:rPr>
                <w:rFonts w:asciiTheme="minorEastAsia" w:hAnsiTheme="minorEastAsia" w:cstheme="minorEastAsia" w:hint="eastAsia"/>
                <w:sz w:val="21"/>
                <w:szCs w:val="21"/>
              </w:rPr>
              <w:fldChar w:fldCharType="end"/>
            </w:r>
          </w:hyperlink>
        </w:p>
        <w:p w14:paraId="12E3A6DF" w14:textId="77777777" w:rsidR="00167C74" w:rsidRDefault="007804A3">
          <w:pPr>
            <w:pStyle w:val="TOC2"/>
            <w:tabs>
              <w:tab w:val="right" w:leader="dot" w:pos="8306"/>
            </w:tabs>
            <w:spacing w:line="360" w:lineRule="auto"/>
            <w:rPr>
              <w:rFonts w:asciiTheme="minorEastAsia" w:hAnsiTheme="minorEastAsia" w:cstheme="minorEastAsia" w:hint="eastAsia"/>
              <w:sz w:val="21"/>
              <w:szCs w:val="21"/>
            </w:rPr>
          </w:pPr>
          <w:hyperlink w:anchor="_Toc29519" w:history="1">
            <w:r>
              <w:rPr>
                <w:rFonts w:asciiTheme="minorEastAsia" w:hAnsiTheme="minorEastAsia" w:cstheme="minorEastAsia" w:hint="eastAsia"/>
                <w:spacing w:val="-10"/>
                <w:sz w:val="21"/>
                <w:szCs w:val="21"/>
              </w:rPr>
              <w:t>附  录  C</w:t>
            </w:r>
            <w:r>
              <w:rPr>
                <w:rFonts w:asciiTheme="minorEastAsia" w:hAnsiTheme="minorEastAsia" w:cstheme="minorEastAsia" w:hint="eastAsia"/>
                <w:sz w:val="21"/>
                <w:szCs w:val="21"/>
              </w:rPr>
              <w:tab/>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PAGEREF _Toc29519 \h </w:instrText>
            </w:r>
            <w:r>
              <w:rPr>
                <w:rFonts w:asciiTheme="minorEastAsia" w:hAnsiTheme="minorEastAsia" w:cstheme="minorEastAsia" w:hint="eastAsia"/>
                <w:sz w:val="21"/>
                <w:szCs w:val="21"/>
              </w:rPr>
            </w:r>
            <w:r>
              <w:rPr>
                <w:rFonts w:asciiTheme="minorEastAsia" w:hAnsiTheme="minorEastAsia" w:cstheme="minorEastAsia" w:hint="eastAsia"/>
                <w:sz w:val="21"/>
                <w:szCs w:val="21"/>
              </w:rPr>
              <w:fldChar w:fldCharType="separate"/>
            </w:r>
            <w:r>
              <w:rPr>
                <w:rFonts w:asciiTheme="minorEastAsia" w:hAnsiTheme="minorEastAsia" w:cstheme="minorEastAsia" w:hint="eastAsia"/>
                <w:sz w:val="21"/>
                <w:szCs w:val="21"/>
              </w:rPr>
              <w:t>18</w:t>
            </w:r>
            <w:r>
              <w:rPr>
                <w:rFonts w:asciiTheme="minorEastAsia" w:hAnsiTheme="minorEastAsia" w:cstheme="minorEastAsia" w:hint="eastAsia"/>
                <w:sz w:val="21"/>
                <w:szCs w:val="21"/>
              </w:rPr>
              <w:fldChar w:fldCharType="end"/>
            </w:r>
          </w:hyperlink>
        </w:p>
        <w:p w14:paraId="4285630C" w14:textId="77777777" w:rsidR="00167C74" w:rsidRDefault="007804A3">
          <w:pPr>
            <w:pStyle w:val="TOC2"/>
            <w:widowControl/>
            <w:tabs>
              <w:tab w:val="right" w:leader="dot" w:pos="8303"/>
            </w:tabs>
            <w:spacing w:line="360" w:lineRule="auto"/>
            <w:ind w:left="0"/>
            <w:jc w:val="left"/>
            <w:rPr>
              <w:rFonts w:asciiTheme="minorEastAsia" w:hAnsiTheme="minorEastAsia" w:cs="Times New Roman" w:hint="eastAsia"/>
              <w:bCs/>
              <w:kern w:val="0"/>
              <w:position w:val="1"/>
              <w:sz w:val="21"/>
              <w:szCs w:val="21"/>
            </w:rPr>
          </w:pPr>
          <w:r>
            <w:rPr>
              <w:rFonts w:asciiTheme="minorEastAsia" w:hAnsiTheme="minorEastAsia" w:cstheme="minorEastAsia" w:hint="eastAsia"/>
              <w:sz w:val="21"/>
              <w:szCs w:val="21"/>
            </w:rPr>
            <w:fldChar w:fldCharType="end"/>
          </w:r>
        </w:p>
      </w:sdtContent>
    </w:sdt>
    <w:p w14:paraId="12359961" w14:textId="77777777" w:rsidR="00167C74" w:rsidRDefault="00167C74">
      <w:pPr>
        <w:pStyle w:val="TOC2"/>
        <w:widowControl/>
        <w:tabs>
          <w:tab w:val="right" w:leader="dot" w:pos="8303"/>
        </w:tabs>
        <w:spacing w:line="360" w:lineRule="auto"/>
        <w:jc w:val="left"/>
        <w:rPr>
          <w:rFonts w:asciiTheme="minorEastAsia" w:hAnsiTheme="minorEastAsia" w:cs="Times New Roman" w:hint="eastAsia"/>
          <w:bCs/>
          <w:kern w:val="0"/>
          <w:position w:val="1"/>
          <w:sz w:val="21"/>
          <w:szCs w:val="21"/>
        </w:rPr>
      </w:pPr>
    </w:p>
    <w:p w14:paraId="2D49E5CC" w14:textId="77777777" w:rsidR="00167C74" w:rsidRDefault="00167C74">
      <w:pPr>
        <w:pStyle w:val="TOC2"/>
        <w:widowControl/>
        <w:tabs>
          <w:tab w:val="right" w:leader="dot" w:pos="8303"/>
        </w:tabs>
        <w:spacing w:line="360" w:lineRule="auto"/>
        <w:jc w:val="left"/>
        <w:rPr>
          <w:rFonts w:asciiTheme="minorEastAsia" w:hAnsiTheme="minorEastAsia" w:cs="Times New Roman" w:hint="eastAsia"/>
          <w:bCs/>
          <w:kern w:val="0"/>
          <w:position w:val="1"/>
          <w:sz w:val="21"/>
          <w:szCs w:val="21"/>
        </w:rPr>
      </w:pPr>
    </w:p>
    <w:p w14:paraId="0701887F" w14:textId="77777777" w:rsidR="00167C74" w:rsidRDefault="00167C74">
      <w:pPr>
        <w:pStyle w:val="TOC2"/>
        <w:widowControl/>
        <w:tabs>
          <w:tab w:val="right" w:leader="dot" w:pos="8303"/>
        </w:tabs>
        <w:spacing w:line="360" w:lineRule="auto"/>
        <w:jc w:val="left"/>
        <w:rPr>
          <w:rFonts w:asciiTheme="minorEastAsia" w:hAnsiTheme="minorEastAsia" w:cs="Times New Roman" w:hint="eastAsia"/>
          <w:bCs/>
          <w:kern w:val="0"/>
          <w:position w:val="1"/>
          <w:sz w:val="21"/>
          <w:szCs w:val="21"/>
        </w:rPr>
      </w:pPr>
    </w:p>
    <w:p w14:paraId="60DE2B41" w14:textId="77777777" w:rsidR="00167C74" w:rsidRDefault="00167C74"/>
    <w:p w14:paraId="462E4284" w14:textId="77777777" w:rsidR="00167C74" w:rsidRDefault="00167C74">
      <w:pPr>
        <w:spacing w:line="348" w:lineRule="auto"/>
      </w:pPr>
    </w:p>
    <w:p w14:paraId="77BA9CFD" w14:textId="77777777" w:rsidR="00167C74" w:rsidRDefault="00167C74">
      <w:pPr>
        <w:spacing w:line="348" w:lineRule="auto"/>
      </w:pPr>
    </w:p>
    <w:p w14:paraId="4D258A59" w14:textId="77777777" w:rsidR="00167C74" w:rsidRDefault="00167C74">
      <w:pPr>
        <w:spacing w:line="348" w:lineRule="auto"/>
      </w:pPr>
    </w:p>
    <w:p w14:paraId="34395CA9" w14:textId="77777777" w:rsidR="00167C74" w:rsidRDefault="00167C74">
      <w:pPr>
        <w:pStyle w:val="1"/>
        <w:spacing w:line="348" w:lineRule="auto"/>
        <w:rPr>
          <w:sz w:val="32"/>
          <w:szCs w:val="32"/>
        </w:rPr>
        <w:sectPr w:rsidR="00167C74">
          <w:footerReference w:type="default" r:id="rId10"/>
          <w:pgSz w:w="11906" w:h="16838"/>
          <w:pgMar w:top="1440" w:right="1800" w:bottom="1440" w:left="1800" w:header="851" w:footer="567" w:gutter="0"/>
          <w:pgNumType w:fmt="upperRoman" w:start="1"/>
          <w:cols w:space="425"/>
          <w:docGrid w:type="lines" w:linePitch="312"/>
        </w:sectPr>
      </w:pPr>
    </w:p>
    <w:p w14:paraId="17A4A18E" w14:textId="77777777" w:rsidR="00167C74" w:rsidRDefault="00167C74">
      <w:pPr>
        <w:rPr>
          <w:lang w:val="zh-CN"/>
        </w:rPr>
      </w:pPr>
    </w:p>
    <w:p w14:paraId="21D6761E" w14:textId="77777777" w:rsidR="00167C74" w:rsidRDefault="007804A3">
      <w:pPr>
        <w:keepNext/>
        <w:keepLines/>
        <w:widowControl/>
        <w:spacing w:before="360" w:after="240"/>
        <w:jc w:val="center"/>
        <w:outlineLvl w:val="1"/>
        <w:rPr>
          <w:rFonts w:ascii="黑体" w:eastAsia="黑体" w:hAnsi="黑体" w:cs="Times New Roman" w:hint="eastAsia"/>
          <w:bCs/>
          <w:sz w:val="32"/>
          <w:szCs w:val="32"/>
          <w:shd w:val="clear" w:color="auto" w:fill="FFFFFF"/>
          <w:lang w:val="zh-CN"/>
        </w:rPr>
      </w:pPr>
      <w:bookmarkStart w:id="0" w:name="_Toc1175"/>
      <w:r>
        <w:rPr>
          <w:rFonts w:ascii="黑体" w:eastAsia="黑体" w:hAnsi="黑体" w:cs="Times New Roman" w:hint="eastAsia"/>
          <w:bCs/>
          <w:sz w:val="32"/>
          <w:szCs w:val="32"/>
          <w:shd w:val="clear" w:color="auto" w:fill="FFFFFF"/>
          <w:lang w:val="zh-CN"/>
        </w:rPr>
        <w:t>前</w:t>
      </w:r>
      <w:r>
        <w:rPr>
          <w:rFonts w:ascii="黑体" w:eastAsia="黑体" w:hAnsi="黑体" w:cs="Times New Roman" w:hint="eastAsia"/>
          <w:bCs/>
          <w:sz w:val="32"/>
          <w:szCs w:val="32"/>
          <w:shd w:val="clear" w:color="auto" w:fill="FFFFFF"/>
        </w:rPr>
        <w:t xml:space="preserve"> </w:t>
      </w:r>
      <w:r>
        <w:rPr>
          <w:rFonts w:ascii="黑体" w:eastAsia="黑体" w:hAnsi="黑体" w:cs="Times New Roman" w:hint="eastAsia"/>
          <w:bCs/>
          <w:sz w:val="32"/>
          <w:szCs w:val="32"/>
          <w:shd w:val="clear" w:color="auto" w:fill="FFFFFF"/>
          <w:lang w:val="zh-CN"/>
        </w:rPr>
        <w:t>言</w:t>
      </w:r>
      <w:bookmarkEnd w:id="0"/>
    </w:p>
    <w:p w14:paraId="3B7E12D9" w14:textId="77777777" w:rsidR="00167C74" w:rsidRDefault="00167C74">
      <w:pPr>
        <w:widowControl/>
        <w:spacing w:line="360" w:lineRule="auto"/>
        <w:ind w:firstLineChars="200" w:firstLine="420"/>
        <w:jc w:val="left"/>
        <w:rPr>
          <w:rFonts w:asciiTheme="minorEastAsia" w:hAnsiTheme="minorEastAsia" w:cs="Times New Roman" w:hint="eastAsia"/>
          <w:szCs w:val="21"/>
          <w:shd w:val="clear" w:color="auto" w:fill="FFFFFF"/>
        </w:rPr>
      </w:pPr>
    </w:p>
    <w:p w14:paraId="6EA5E047" w14:textId="77777777" w:rsidR="00167C74" w:rsidRDefault="007804A3">
      <w:pPr>
        <w:spacing w:line="360" w:lineRule="auto"/>
        <w:ind w:firstLineChars="200" w:firstLine="420"/>
        <w:rPr>
          <w:rFonts w:asciiTheme="minorEastAsia" w:hAnsiTheme="minorEastAsia" w:hint="eastAsia"/>
          <w:szCs w:val="21"/>
          <w:shd w:val="clear" w:color="auto" w:fill="FFFFFF"/>
        </w:rPr>
      </w:pPr>
      <w:bookmarkStart w:id="1" w:name="_Toc224612245"/>
      <w:r>
        <w:rPr>
          <w:rFonts w:asciiTheme="minorEastAsia" w:hAnsiTheme="minorEastAsia" w:hint="eastAsia"/>
          <w:szCs w:val="21"/>
          <w:shd w:val="clear" w:color="auto" w:fill="FFFFFF"/>
        </w:rPr>
        <w:t>本文件按照GB/T 1.1-2020 《标准化工作导则 第1部分：标准化文件的结构和起草规则》的规定起草。</w:t>
      </w:r>
    </w:p>
    <w:p w14:paraId="6C99EEA3"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hint="eastAsia"/>
          <w:szCs w:val="21"/>
          <w:shd w:val="clear" w:color="auto" w:fill="FFFFFF"/>
        </w:rPr>
        <w:t>请注意本文件的某些内容可能涉及专利。本文件的发布机构不承担识别专利的责任。</w:t>
      </w:r>
    </w:p>
    <w:p w14:paraId="6864E450"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是首次制定。</w:t>
      </w:r>
    </w:p>
    <w:p w14:paraId="0197D012"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本规范由中国制冷空调工业协会提出并归口。</w:t>
      </w:r>
    </w:p>
    <w:bookmarkEnd w:id="1"/>
    <w:p w14:paraId="3815F172"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主要起草单位：XXX。</w:t>
      </w:r>
    </w:p>
    <w:p w14:paraId="3CDC7104"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参加起草单位：XXX。</w:t>
      </w:r>
    </w:p>
    <w:p w14:paraId="6FE87A25"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主要起草人：XXX。</w:t>
      </w:r>
    </w:p>
    <w:p w14:paraId="44A2D986"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参加起草人：XXX。</w:t>
      </w:r>
    </w:p>
    <w:p w14:paraId="367FBBBA" w14:textId="77777777"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于XXX年XXX月XXX日通过中国制冷空调工业协会技术委员会审查。</w:t>
      </w:r>
    </w:p>
    <w:p w14:paraId="5D51A470" w14:textId="2EB03B8D" w:rsidR="00167C74" w:rsidRDefault="007804A3">
      <w:pPr>
        <w:spacing w:line="360" w:lineRule="auto"/>
        <w:ind w:firstLineChars="200" w:firstLine="420"/>
        <w:rPr>
          <w:rFonts w:asciiTheme="minorEastAsia" w:hAnsiTheme="minorEastAsia" w:hint="eastAsia"/>
          <w:szCs w:val="21"/>
          <w:shd w:val="clear" w:color="auto" w:fill="FFFFFF"/>
        </w:rPr>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于XXX年XXX月XXX日经中国制冷空调工业协会</w:t>
      </w:r>
      <w:r w:rsidR="00497F0A">
        <w:rPr>
          <w:rFonts w:asciiTheme="minorEastAsia" w:hAnsiTheme="minorEastAsia" w:hint="eastAsia"/>
          <w:szCs w:val="21"/>
          <w:shd w:val="clear" w:color="auto" w:fill="FFFFFF"/>
        </w:rPr>
        <w:t>会长</w:t>
      </w:r>
      <w:r>
        <w:rPr>
          <w:rFonts w:asciiTheme="minorEastAsia" w:hAnsiTheme="minorEastAsia"/>
          <w:szCs w:val="21"/>
          <w:shd w:val="clear" w:color="auto" w:fill="FFFFFF"/>
        </w:rPr>
        <w:t>审核批准。</w:t>
      </w:r>
    </w:p>
    <w:p w14:paraId="201E3CAC" w14:textId="77777777" w:rsidR="00167C74" w:rsidRDefault="007804A3">
      <w:pPr>
        <w:spacing w:line="360" w:lineRule="auto"/>
        <w:ind w:firstLineChars="200" w:firstLine="420"/>
      </w:pPr>
      <w:r>
        <w:rPr>
          <w:rFonts w:asciiTheme="minorEastAsia" w:hAnsiTheme="minorEastAsia"/>
          <w:szCs w:val="21"/>
          <w:shd w:val="clear" w:color="auto" w:fill="FFFFFF"/>
        </w:rPr>
        <w:t>本</w:t>
      </w:r>
      <w:r>
        <w:rPr>
          <w:rFonts w:asciiTheme="minorEastAsia" w:hAnsiTheme="minorEastAsia" w:hint="eastAsia"/>
          <w:szCs w:val="21"/>
          <w:shd w:val="clear" w:color="auto" w:fill="FFFFFF"/>
        </w:rPr>
        <w:t>文件</w:t>
      </w:r>
      <w:r>
        <w:rPr>
          <w:rFonts w:asciiTheme="minorEastAsia" w:hAnsiTheme="minorEastAsia"/>
          <w:szCs w:val="21"/>
          <w:shd w:val="clear" w:color="auto" w:fill="FFFFFF"/>
        </w:rPr>
        <w:t>由中国制冷空调工业协会</w:t>
      </w:r>
      <w:r>
        <w:rPr>
          <w:rFonts w:asciiTheme="minorEastAsia" w:hAnsiTheme="minorEastAsia" w:hint="eastAsia"/>
          <w:szCs w:val="21"/>
          <w:shd w:val="clear" w:color="auto" w:fill="FFFFFF"/>
        </w:rPr>
        <w:t>标准法规与技术服务部</w:t>
      </w:r>
      <w:r>
        <w:rPr>
          <w:rFonts w:asciiTheme="minorEastAsia" w:hAnsiTheme="minorEastAsia"/>
          <w:szCs w:val="21"/>
          <w:shd w:val="clear" w:color="auto" w:fill="FFFFFF"/>
        </w:rPr>
        <w:t>负责解释。</w:t>
      </w:r>
    </w:p>
    <w:p w14:paraId="430A601C" w14:textId="77777777" w:rsidR="00167C74" w:rsidRDefault="00167C74">
      <w:pPr>
        <w:spacing w:line="348" w:lineRule="auto"/>
      </w:pPr>
    </w:p>
    <w:p w14:paraId="0015F2E9" w14:textId="77777777" w:rsidR="00167C74" w:rsidRDefault="00167C74">
      <w:pPr>
        <w:spacing w:line="348" w:lineRule="auto"/>
      </w:pPr>
    </w:p>
    <w:p w14:paraId="651474DD" w14:textId="77777777" w:rsidR="00167C74" w:rsidRDefault="00167C74">
      <w:pPr>
        <w:spacing w:line="348" w:lineRule="auto"/>
      </w:pPr>
    </w:p>
    <w:p w14:paraId="5CD4202C" w14:textId="77777777" w:rsidR="00167C74" w:rsidRDefault="00167C74">
      <w:pPr>
        <w:spacing w:line="348" w:lineRule="auto"/>
      </w:pPr>
    </w:p>
    <w:p w14:paraId="50E30FF3" w14:textId="77777777" w:rsidR="00167C74" w:rsidRDefault="00167C74">
      <w:pPr>
        <w:spacing w:line="348" w:lineRule="auto"/>
      </w:pPr>
    </w:p>
    <w:p w14:paraId="31E7C08F" w14:textId="77777777" w:rsidR="00167C74" w:rsidRDefault="00167C74">
      <w:pPr>
        <w:spacing w:line="348" w:lineRule="auto"/>
      </w:pPr>
    </w:p>
    <w:p w14:paraId="22D2FB47" w14:textId="77777777" w:rsidR="00167C74" w:rsidRDefault="00167C74">
      <w:pPr>
        <w:spacing w:line="348" w:lineRule="auto"/>
      </w:pPr>
    </w:p>
    <w:p w14:paraId="12FE97A8" w14:textId="77777777" w:rsidR="00167C74" w:rsidRDefault="00167C74">
      <w:pPr>
        <w:spacing w:line="348" w:lineRule="auto"/>
      </w:pPr>
    </w:p>
    <w:p w14:paraId="4C0CB8BC" w14:textId="77777777" w:rsidR="00167C74" w:rsidRDefault="00167C74">
      <w:pPr>
        <w:spacing w:line="348" w:lineRule="auto"/>
      </w:pPr>
    </w:p>
    <w:p w14:paraId="1F17E0B0" w14:textId="77777777" w:rsidR="00167C74" w:rsidRDefault="00167C74">
      <w:pPr>
        <w:spacing w:line="348" w:lineRule="auto"/>
      </w:pPr>
    </w:p>
    <w:p w14:paraId="721371FD" w14:textId="77777777" w:rsidR="00167C74" w:rsidRDefault="00167C74">
      <w:pPr>
        <w:spacing w:line="348" w:lineRule="auto"/>
      </w:pPr>
    </w:p>
    <w:p w14:paraId="6F08DDA2" w14:textId="77777777" w:rsidR="00167C74" w:rsidRDefault="007804A3">
      <w:r>
        <w:br w:type="page"/>
      </w:r>
    </w:p>
    <w:p w14:paraId="422B9141" w14:textId="77777777" w:rsidR="00167C74" w:rsidRDefault="00167C74">
      <w:pPr>
        <w:rPr>
          <w:lang w:val="zh-CN"/>
        </w:rPr>
      </w:pPr>
    </w:p>
    <w:p w14:paraId="1C7038C4" w14:textId="77777777" w:rsidR="00167C74" w:rsidRDefault="007804A3">
      <w:pPr>
        <w:keepNext/>
        <w:keepLines/>
        <w:widowControl/>
        <w:spacing w:before="360" w:after="240"/>
        <w:jc w:val="center"/>
        <w:outlineLvl w:val="1"/>
        <w:rPr>
          <w:rFonts w:ascii="黑体" w:eastAsia="黑体" w:hAnsi="黑体" w:cs="Times New Roman" w:hint="eastAsia"/>
          <w:b/>
          <w:bCs/>
          <w:sz w:val="32"/>
          <w:szCs w:val="32"/>
          <w:shd w:val="clear" w:color="auto" w:fill="FFFFFF"/>
          <w:lang w:val="zh-CN"/>
        </w:rPr>
      </w:pPr>
      <w:bookmarkStart w:id="2" w:name="_Toc25519"/>
      <w:r>
        <w:rPr>
          <w:rFonts w:ascii="黑体" w:eastAsia="黑体" w:hAnsi="黑体" w:cs="Times New Roman" w:hint="eastAsia"/>
          <w:b/>
          <w:bCs/>
          <w:sz w:val="32"/>
          <w:szCs w:val="32"/>
          <w:shd w:val="clear" w:color="auto" w:fill="FFFFFF"/>
          <w:lang w:val="zh-CN"/>
        </w:rPr>
        <w:t>引 言</w:t>
      </w:r>
      <w:bookmarkEnd w:id="2"/>
    </w:p>
    <w:p w14:paraId="183E7BFD" w14:textId="77777777" w:rsidR="00167C74" w:rsidRDefault="00167C74">
      <w:pPr>
        <w:pStyle w:val="a4"/>
        <w:widowControl/>
        <w:spacing w:line="360" w:lineRule="auto"/>
        <w:ind w:firstLineChars="200" w:firstLine="420"/>
        <w:jc w:val="left"/>
        <w:rPr>
          <w:rFonts w:ascii="Times New Roman" w:eastAsia="宋体" w:hAnsi="Times New Roman" w:cs="Times New Roman"/>
        </w:rPr>
      </w:pPr>
    </w:p>
    <w:p w14:paraId="30276903"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本文件规定了人工智能多联式空调（热泵）机组和人工智能热回收型多联式空调（热泵）机组的术语和定义、功能要求和试验方法，为多联式空调机组产品的产品智能化功能的设计和评价标准的建立提供了依据。</w:t>
      </w:r>
    </w:p>
    <w:p w14:paraId="72F4523B"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本文件在制定过程中，规范编制组开展了相关专题研讨，在总结国内多联机（热泵）产品和智能化功能设计和评价基础上，吸收近年来众多有代表性专业企业实践成果，并以多种方式广泛征求了全国各有关单位和行业专家的意见，最终形成本规范。</w:t>
      </w:r>
    </w:p>
    <w:p w14:paraId="22039FD7" w14:textId="77777777" w:rsidR="00167C74" w:rsidRDefault="007804A3">
      <w:pPr>
        <w:pStyle w:val="a4"/>
        <w:widowControl/>
        <w:spacing w:line="360" w:lineRule="auto"/>
        <w:ind w:firstLineChars="200" w:firstLine="420"/>
        <w:jc w:val="left"/>
        <w:rPr>
          <w:sz w:val="24"/>
          <w:szCs w:val="24"/>
        </w:rPr>
        <w:sectPr w:rsidR="00167C74">
          <w:footerReference w:type="default" r:id="rId11"/>
          <w:pgSz w:w="11906" w:h="16838"/>
          <w:pgMar w:top="1440" w:right="1304" w:bottom="1440" w:left="1304" w:header="851" w:footer="567" w:gutter="0"/>
          <w:pgNumType w:fmt="upperRoman" w:start="1"/>
          <w:cols w:space="425"/>
          <w:docGrid w:type="lines" w:linePitch="312"/>
        </w:sectPr>
      </w:pPr>
      <w:r>
        <w:rPr>
          <w:rFonts w:ascii="Times New Roman" w:eastAsia="宋体" w:hAnsi="Times New Roman" w:cs="Times New Roman" w:hint="eastAsia"/>
        </w:rPr>
        <w:t>本文件在实施过程中，希望各单位注意总结经验、积累资料，如发现需要修改和补充之处，请随时将有关意见和建议反馈给</w:t>
      </w:r>
      <w:r>
        <w:rPr>
          <w:rFonts w:ascii="Times New Roman" w:hAnsi="Times New Roman" w:cs="Times New Roman"/>
        </w:rPr>
        <w:t>中国制冷空调工业协会</w:t>
      </w:r>
      <w:r>
        <w:rPr>
          <w:rFonts w:ascii="Times New Roman" w:eastAsia="宋体" w:hAnsi="Times New Roman" w:cs="Times New Roman" w:hint="eastAsia"/>
        </w:rPr>
        <w:t>，以便今后修订时参考。</w:t>
      </w:r>
    </w:p>
    <w:p w14:paraId="0017BF12" w14:textId="77777777" w:rsidR="00167C74" w:rsidRDefault="00167C74">
      <w:pPr>
        <w:spacing w:line="348" w:lineRule="auto"/>
        <w:rPr>
          <w:sz w:val="24"/>
        </w:rPr>
      </w:pPr>
    </w:p>
    <w:p w14:paraId="2A09BF5A" w14:textId="77777777" w:rsidR="00167C74" w:rsidRDefault="007804A3">
      <w:pPr>
        <w:widowControl/>
        <w:jc w:val="center"/>
        <w:rPr>
          <w:rFonts w:ascii="黑体" w:eastAsia="黑体" w:hAnsi="黑体" w:cs="Times New Roman" w:hint="eastAsia"/>
          <w:b/>
          <w:bCs/>
          <w:kern w:val="0"/>
          <w:position w:val="1"/>
          <w:sz w:val="32"/>
          <w:szCs w:val="32"/>
        </w:rPr>
      </w:pPr>
      <w:r>
        <w:rPr>
          <w:rFonts w:ascii="黑体" w:eastAsia="黑体" w:hAnsi="黑体" w:cs="Times New Roman" w:hint="eastAsia"/>
          <w:b/>
          <w:bCs/>
          <w:kern w:val="0"/>
          <w:position w:val="1"/>
          <w:sz w:val="32"/>
          <w:szCs w:val="32"/>
        </w:rPr>
        <w:t>人工智能评价技术要求——多联式空调（热泵）机组</w:t>
      </w:r>
    </w:p>
    <w:p w14:paraId="52FEA0CF" w14:textId="77777777" w:rsidR="00167C74" w:rsidRDefault="00167C74">
      <w:pPr>
        <w:widowControl/>
        <w:jc w:val="center"/>
        <w:rPr>
          <w:rFonts w:ascii="黑体" w:eastAsia="黑体" w:hAnsi="黑体" w:cs="Times New Roman" w:hint="eastAsia"/>
          <w:b/>
          <w:bCs/>
          <w:kern w:val="0"/>
          <w:position w:val="1"/>
          <w:sz w:val="32"/>
          <w:szCs w:val="32"/>
        </w:rPr>
      </w:pPr>
    </w:p>
    <w:p w14:paraId="0D6C06C2" w14:textId="77777777" w:rsidR="00167C74" w:rsidRDefault="007804A3">
      <w:pPr>
        <w:pStyle w:val="2a"/>
        <w:widowControl/>
        <w:jc w:val="left"/>
        <w:rPr>
          <w:rFonts w:ascii="黑体" w:eastAsia="黑体" w:hAnsi="黑体" w:cs="Times New Roman" w:hint="eastAsia"/>
          <w:sz w:val="21"/>
          <w:szCs w:val="21"/>
        </w:rPr>
      </w:pPr>
      <w:bookmarkStart w:id="3" w:name="_Toc20447"/>
      <w:r>
        <w:rPr>
          <w:rFonts w:ascii="黑体" w:eastAsia="黑体" w:hAnsi="黑体" w:cs="Times New Roman" w:hint="eastAsia"/>
          <w:sz w:val="21"/>
          <w:szCs w:val="21"/>
        </w:rPr>
        <w:t xml:space="preserve">1 </w:t>
      </w:r>
      <w:r>
        <w:rPr>
          <w:rFonts w:ascii="黑体" w:eastAsia="黑体" w:hAnsi="黑体" w:cs="Times New Roman"/>
          <w:sz w:val="21"/>
          <w:szCs w:val="21"/>
        </w:rPr>
        <w:t>范围</w:t>
      </w:r>
      <w:bookmarkEnd w:id="3"/>
    </w:p>
    <w:p w14:paraId="044C06FD"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本文件规定了人工智能多联式空调（热泵）机组和人工智能热回收型多联式空调（热泵）机组（以下简称</w:t>
      </w:r>
      <w:r>
        <w:rPr>
          <w:rFonts w:ascii="Times New Roman" w:eastAsia="宋体" w:hAnsi="Times New Roman" w:cs="Times New Roman" w:hint="eastAsia"/>
        </w:rPr>
        <w:t>AI</w:t>
      </w:r>
      <w:r>
        <w:rPr>
          <w:rFonts w:ascii="Times New Roman" w:eastAsia="宋体" w:hAnsi="Times New Roman" w:cs="Times New Roman" w:hint="eastAsia"/>
        </w:rPr>
        <w:t>多联机）的术语和定义、</w:t>
      </w:r>
      <w:r>
        <w:rPr>
          <w:rFonts w:ascii="Times New Roman" w:eastAsia="宋体" w:hAnsi="Times New Roman" w:cs="Times New Roman" w:hint="eastAsia"/>
        </w:rPr>
        <w:t xml:space="preserve"> </w:t>
      </w:r>
      <w:r>
        <w:rPr>
          <w:rFonts w:ascii="Times New Roman" w:eastAsia="宋体" w:hAnsi="Times New Roman" w:cs="Times New Roman" w:hint="eastAsia"/>
        </w:rPr>
        <w:t>技术要求和试验方法。</w:t>
      </w:r>
    </w:p>
    <w:p w14:paraId="73B4C876"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本文件适用</w:t>
      </w:r>
      <w:r>
        <w:rPr>
          <w:rFonts w:ascii="Times New Roman" w:eastAsia="宋体" w:hAnsi="Times New Roman" w:cs="Times New Roman"/>
        </w:rPr>
        <w:t>GB/T 18837</w:t>
      </w:r>
      <w:r>
        <w:rPr>
          <w:rFonts w:ascii="Times New Roman" w:eastAsia="宋体" w:hAnsi="Times New Roman" w:cs="Times New Roman" w:hint="eastAsia"/>
        </w:rPr>
        <w:t>—</w:t>
      </w:r>
      <w:r>
        <w:rPr>
          <w:rFonts w:ascii="Times New Roman" w:eastAsia="宋体" w:hAnsi="Times New Roman" w:cs="Times New Roman" w:hint="eastAsia"/>
        </w:rPr>
        <w:t>2015</w:t>
      </w:r>
      <w:r>
        <w:rPr>
          <w:rFonts w:ascii="Times New Roman" w:eastAsia="宋体" w:hAnsi="Times New Roman" w:cs="Times New Roman" w:hint="eastAsia"/>
        </w:rPr>
        <w:t>规定的多联式空调（热泵）机组。</w:t>
      </w:r>
    </w:p>
    <w:p w14:paraId="797B4BAD" w14:textId="77777777" w:rsidR="00167C74" w:rsidRDefault="007804A3">
      <w:pPr>
        <w:pStyle w:val="2a"/>
        <w:widowControl/>
        <w:jc w:val="left"/>
        <w:rPr>
          <w:rFonts w:ascii="黑体" w:eastAsia="黑体" w:hAnsi="黑体" w:cs="Times New Roman" w:hint="eastAsia"/>
          <w:sz w:val="21"/>
          <w:szCs w:val="21"/>
        </w:rPr>
      </w:pPr>
      <w:bookmarkStart w:id="4" w:name="_Toc6165"/>
      <w:r>
        <w:rPr>
          <w:rFonts w:ascii="黑体" w:eastAsia="黑体" w:hAnsi="黑体" w:cs="Times New Roman"/>
          <w:sz w:val="21"/>
          <w:szCs w:val="21"/>
        </w:rPr>
        <w:t>2 规范性引用文件</w:t>
      </w:r>
      <w:bookmarkEnd w:id="4"/>
    </w:p>
    <w:p w14:paraId="0A1332F2"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下列文件中的内容通过文中的规范性引用而构成本文件必不可少的条款。其中</w:t>
      </w:r>
      <w:r>
        <w:rPr>
          <w:rFonts w:ascii="Times New Roman" w:eastAsia="宋体" w:hAnsi="Times New Roman" w:cs="Times New Roman" w:hint="eastAsia"/>
        </w:rPr>
        <w:t>,</w:t>
      </w:r>
      <w:r>
        <w:rPr>
          <w:rFonts w:ascii="Times New Roman" w:eastAsia="宋体" w:hAnsi="Times New Roman" w:cs="Times New Roman" w:hint="eastAsia"/>
        </w:rPr>
        <w:t>注日期的引用文件</w:t>
      </w:r>
      <w:r>
        <w:rPr>
          <w:rFonts w:ascii="Times New Roman" w:eastAsia="宋体" w:hAnsi="Times New Roman" w:cs="Times New Roman" w:hint="eastAsia"/>
        </w:rPr>
        <w:t>,</w:t>
      </w:r>
      <w:r>
        <w:rPr>
          <w:rFonts w:ascii="Times New Roman" w:eastAsia="宋体" w:hAnsi="Times New Roman" w:cs="Times New Roman" w:hint="eastAsia"/>
        </w:rPr>
        <w:t>仅该日期对应的版本适用于本文件；不注日期的引用文件</w:t>
      </w:r>
      <w:r>
        <w:rPr>
          <w:rFonts w:ascii="Times New Roman" w:eastAsia="宋体" w:hAnsi="Times New Roman" w:cs="Times New Roman" w:hint="eastAsia"/>
        </w:rPr>
        <w:t>,</w:t>
      </w:r>
      <w:r>
        <w:rPr>
          <w:rFonts w:ascii="Times New Roman" w:eastAsia="宋体" w:hAnsi="Times New Roman" w:cs="Times New Roman" w:hint="eastAsia"/>
        </w:rPr>
        <w:t>其最新版本</w:t>
      </w:r>
      <w:r>
        <w:rPr>
          <w:rFonts w:ascii="Times New Roman" w:eastAsia="宋体" w:hAnsi="Times New Roman" w:cs="Times New Roman" w:hint="eastAsia"/>
        </w:rPr>
        <w:t>(</w:t>
      </w:r>
      <w:r>
        <w:rPr>
          <w:rFonts w:ascii="Times New Roman" w:eastAsia="宋体" w:hAnsi="Times New Roman" w:cs="Times New Roman" w:hint="eastAsia"/>
        </w:rPr>
        <w:t>包括所有的修改单</w:t>
      </w:r>
      <w:r>
        <w:rPr>
          <w:rFonts w:ascii="Times New Roman" w:eastAsia="宋体" w:hAnsi="Times New Roman" w:cs="Times New Roman" w:hint="eastAsia"/>
        </w:rPr>
        <w:t>)</w:t>
      </w:r>
      <w:r>
        <w:rPr>
          <w:rFonts w:ascii="Times New Roman" w:eastAsia="宋体" w:hAnsi="Times New Roman" w:cs="Times New Roman" w:hint="eastAsia"/>
        </w:rPr>
        <w:t>适用于本文件。</w:t>
      </w:r>
    </w:p>
    <w:p w14:paraId="1D963493"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GB/T 18837</w:t>
      </w:r>
      <w:r>
        <w:rPr>
          <w:rFonts w:ascii="Times New Roman" w:eastAsia="宋体" w:hAnsi="Times New Roman" w:cs="Times New Roman" w:hint="eastAsia"/>
        </w:rPr>
        <w:t>—</w:t>
      </w:r>
      <w:r>
        <w:rPr>
          <w:rFonts w:ascii="Times New Roman" w:eastAsia="宋体" w:hAnsi="Times New Roman" w:cs="Times New Roman" w:hint="eastAsia"/>
        </w:rPr>
        <w:t xml:space="preserve">2015  </w:t>
      </w:r>
      <w:r>
        <w:rPr>
          <w:rFonts w:ascii="Times New Roman" w:eastAsia="宋体" w:hAnsi="Times New Roman" w:cs="Times New Roman"/>
        </w:rPr>
        <w:t>多联式空调（热泵）机组</w:t>
      </w:r>
    </w:p>
    <w:p w14:paraId="266BA9E5"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GB/T 43555</w:t>
      </w:r>
      <w:r>
        <w:rPr>
          <w:rFonts w:ascii="Times New Roman" w:eastAsia="宋体" w:hAnsi="Times New Roman" w:cs="Times New Roman" w:hint="eastAsia"/>
        </w:rPr>
        <w:t>—</w:t>
      </w:r>
      <w:r>
        <w:rPr>
          <w:rFonts w:ascii="Times New Roman" w:eastAsia="宋体" w:hAnsi="Times New Roman" w:cs="Times New Roman" w:hint="eastAsia"/>
        </w:rPr>
        <w:t xml:space="preserve">2023  </w:t>
      </w:r>
      <w:r>
        <w:rPr>
          <w:rFonts w:ascii="Times New Roman" w:eastAsia="宋体" w:hAnsi="Times New Roman" w:cs="Times New Roman" w:hint="eastAsia"/>
        </w:rPr>
        <w:t>智能服务</w:t>
      </w:r>
      <w:r>
        <w:rPr>
          <w:rFonts w:ascii="Times New Roman" w:eastAsia="宋体" w:hAnsi="Times New Roman" w:cs="Times New Roman" w:hint="eastAsia"/>
        </w:rPr>
        <w:t xml:space="preserve"> </w:t>
      </w:r>
      <w:r>
        <w:rPr>
          <w:rFonts w:ascii="Times New Roman" w:eastAsia="宋体" w:hAnsi="Times New Roman" w:cs="Times New Roman" w:hint="eastAsia"/>
        </w:rPr>
        <w:t>预测性维护</w:t>
      </w:r>
      <w:r>
        <w:rPr>
          <w:rFonts w:ascii="Times New Roman" w:eastAsia="宋体" w:hAnsi="Times New Roman" w:cs="Times New Roman" w:hint="eastAsia"/>
        </w:rPr>
        <w:t xml:space="preserve"> </w:t>
      </w:r>
      <w:r>
        <w:rPr>
          <w:rFonts w:ascii="Times New Roman" w:eastAsia="宋体" w:hAnsi="Times New Roman" w:cs="Times New Roman" w:hint="eastAsia"/>
        </w:rPr>
        <w:t>算法测评方法</w:t>
      </w:r>
    </w:p>
    <w:p w14:paraId="0B617C67"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GB/T 17758</w:t>
      </w:r>
      <w:r>
        <w:rPr>
          <w:rFonts w:ascii="Times New Roman" w:eastAsia="宋体" w:hAnsi="Times New Roman" w:cs="Times New Roman" w:hint="eastAsia"/>
        </w:rPr>
        <w:t>—</w:t>
      </w:r>
      <w:r>
        <w:rPr>
          <w:rFonts w:ascii="Times New Roman" w:eastAsia="宋体" w:hAnsi="Times New Roman" w:cs="Times New Roman" w:hint="eastAsia"/>
        </w:rPr>
        <w:t xml:space="preserve">2023  </w:t>
      </w:r>
      <w:r>
        <w:rPr>
          <w:rFonts w:ascii="Times New Roman" w:eastAsia="宋体" w:hAnsi="Times New Roman" w:cs="Times New Roman" w:hint="eastAsia"/>
        </w:rPr>
        <w:t>单元式空气调节机</w:t>
      </w:r>
    </w:p>
    <w:p w14:paraId="35EE3676"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GB/T2828.1</w:t>
      </w:r>
      <w:r>
        <w:rPr>
          <w:rFonts w:ascii="Times New Roman" w:eastAsia="宋体" w:hAnsi="Times New Roman" w:cs="Times New Roman" w:hint="eastAsia"/>
        </w:rPr>
        <w:t>—</w:t>
      </w:r>
      <w:r>
        <w:rPr>
          <w:rFonts w:ascii="Times New Roman" w:eastAsia="宋体" w:hAnsi="Times New Roman" w:cs="Times New Roman" w:hint="eastAsia"/>
        </w:rPr>
        <w:t xml:space="preserve">2012  </w:t>
      </w:r>
      <w:r>
        <w:rPr>
          <w:rFonts w:ascii="Times New Roman" w:eastAsia="宋体" w:hAnsi="Times New Roman" w:cs="Times New Roman"/>
        </w:rPr>
        <w:t>计数抽样检验程序</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部分：按接收质量限（</w:t>
      </w:r>
      <w:r>
        <w:rPr>
          <w:rFonts w:ascii="Times New Roman" w:eastAsia="宋体" w:hAnsi="Times New Roman" w:cs="Times New Roman"/>
        </w:rPr>
        <w:t>AQL</w:t>
      </w:r>
      <w:r>
        <w:rPr>
          <w:rFonts w:ascii="Times New Roman" w:eastAsia="宋体" w:hAnsi="Times New Roman" w:cs="Times New Roman"/>
        </w:rPr>
        <w:t>）检索的逐批检验抽样计划</w:t>
      </w:r>
    </w:p>
    <w:p w14:paraId="0EAC2BCE"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YD/T 3944</w:t>
      </w:r>
      <w:r>
        <w:rPr>
          <w:rFonts w:ascii="Times New Roman" w:eastAsia="宋体" w:hAnsi="Times New Roman" w:cs="Times New Roman" w:hint="eastAsia"/>
        </w:rPr>
        <w:t>—</w:t>
      </w:r>
      <w:r>
        <w:rPr>
          <w:rFonts w:ascii="Times New Roman" w:eastAsia="宋体" w:hAnsi="Times New Roman" w:cs="Times New Roman" w:hint="eastAsia"/>
        </w:rPr>
        <w:t xml:space="preserve">2021 </w:t>
      </w:r>
      <w:r>
        <w:rPr>
          <w:rFonts w:ascii="Times New Roman" w:eastAsia="宋体" w:hAnsi="Times New Roman" w:cs="Times New Roman" w:hint="eastAsia"/>
        </w:rPr>
        <w:t>人工智能芯片基准测试评估方法</w:t>
      </w:r>
    </w:p>
    <w:p w14:paraId="7E1936A1" w14:textId="77777777" w:rsidR="00167C74" w:rsidRDefault="007804A3">
      <w:pPr>
        <w:pStyle w:val="2a"/>
        <w:widowControl/>
        <w:jc w:val="left"/>
        <w:rPr>
          <w:rFonts w:ascii="黑体" w:eastAsia="黑体" w:hAnsi="黑体" w:cs="Times New Roman" w:hint="eastAsia"/>
          <w:sz w:val="21"/>
          <w:szCs w:val="21"/>
        </w:rPr>
      </w:pPr>
      <w:bookmarkStart w:id="5" w:name="_Toc23954"/>
      <w:r>
        <w:rPr>
          <w:rFonts w:ascii="黑体" w:eastAsia="黑体" w:hAnsi="黑体" w:cs="Times New Roman"/>
          <w:sz w:val="21"/>
          <w:szCs w:val="21"/>
        </w:rPr>
        <w:t>3 术语和定义</w:t>
      </w:r>
      <w:bookmarkEnd w:id="5"/>
    </w:p>
    <w:p w14:paraId="2851B28E"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GB/T 18837</w:t>
      </w:r>
      <w:r>
        <w:rPr>
          <w:rFonts w:ascii="Times New Roman" w:eastAsia="宋体" w:hAnsi="Times New Roman" w:cs="Times New Roman" w:hint="eastAsia"/>
        </w:rPr>
        <w:t>—</w:t>
      </w:r>
      <w:r>
        <w:rPr>
          <w:rFonts w:ascii="Times New Roman" w:eastAsia="宋体" w:hAnsi="Times New Roman" w:cs="Times New Roman" w:hint="eastAsia"/>
        </w:rPr>
        <w:t>2015</w:t>
      </w:r>
      <w:r>
        <w:rPr>
          <w:rFonts w:ascii="Times New Roman" w:eastAsia="宋体" w:hAnsi="Times New Roman" w:cs="Times New Roman" w:hint="eastAsia"/>
        </w:rPr>
        <w:t>、</w:t>
      </w:r>
      <w:r>
        <w:rPr>
          <w:rFonts w:ascii="Times New Roman" w:eastAsia="宋体" w:hAnsi="Times New Roman" w:cs="Times New Roman" w:hint="eastAsia"/>
        </w:rPr>
        <w:t>YD/T 3944</w:t>
      </w:r>
      <w:r>
        <w:rPr>
          <w:rFonts w:ascii="Times New Roman" w:eastAsia="宋体" w:hAnsi="Times New Roman" w:cs="Times New Roman" w:hint="eastAsia"/>
        </w:rPr>
        <w:t>—</w:t>
      </w:r>
      <w:r>
        <w:rPr>
          <w:rFonts w:ascii="Times New Roman" w:eastAsia="宋体" w:hAnsi="Times New Roman" w:cs="Times New Roman" w:hint="eastAsia"/>
        </w:rPr>
        <w:t>2021</w:t>
      </w:r>
      <w:r>
        <w:rPr>
          <w:rFonts w:ascii="Times New Roman" w:eastAsia="宋体" w:hAnsi="Times New Roman" w:cs="Times New Roman" w:hint="eastAsia"/>
        </w:rPr>
        <w:t>界定的以及以下术语和定义适用于本规范。</w:t>
      </w:r>
    </w:p>
    <w:p w14:paraId="613BB2FF" w14:textId="2277CEA3" w:rsidR="00167C74" w:rsidRDefault="007804A3">
      <w:pPr>
        <w:pStyle w:val="a4"/>
        <w:widowControl/>
        <w:spacing w:line="360" w:lineRule="auto"/>
        <w:jc w:val="left"/>
        <w:rPr>
          <w:rFonts w:ascii="Times New Roman" w:eastAsia="黑体" w:hAnsi="Times New Roman" w:cs="Times New Roman" w:hint="eastAsia"/>
        </w:rPr>
      </w:pPr>
      <w:bookmarkStart w:id="6" w:name="_Toc843"/>
      <w:r>
        <w:rPr>
          <w:rFonts w:ascii="Times New Roman" w:eastAsia="黑体" w:hAnsi="Times New Roman" w:cs="Times New Roman"/>
        </w:rPr>
        <w:t xml:space="preserve">3.1  </w:t>
      </w:r>
      <w:r>
        <w:rPr>
          <w:rFonts w:ascii="Times New Roman" w:eastAsia="黑体" w:hAnsi="Times New Roman" w:cs="Times New Roman" w:hint="eastAsia"/>
        </w:rPr>
        <w:t xml:space="preserve">NPU  </w:t>
      </w:r>
      <w:r>
        <w:rPr>
          <w:rFonts w:ascii="Times New Roman" w:eastAsia="黑体" w:hAnsi="Times New Roman" w:cs="Times New Roman"/>
        </w:rPr>
        <w:t>Neural processing unit</w:t>
      </w:r>
      <w:r w:rsidR="00556403">
        <w:rPr>
          <w:rFonts w:ascii="Times New Roman" w:eastAsia="黑体" w:hAnsi="Times New Roman" w:cs="Times New Roman" w:hint="eastAsia"/>
        </w:rPr>
        <w:t>s</w:t>
      </w:r>
    </w:p>
    <w:p w14:paraId="4A4ED06E"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专门为加速人工智能应用中的深度学习和神经网络任务而设计的处理器或计算模块。</w:t>
      </w:r>
    </w:p>
    <w:p w14:paraId="4C9EE619" w14:textId="693F140F" w:rsidR="00167C74" w:rsidRDefault="007804A3">
      <w:pPr>
        <w:pStyle w:val="a4"/>
        <w:widowControl/>
        <w:spacing w:line="360" w:lineRule="auto"/>
        <w:jc w:val="left"/>
        <w:rPr>
          <w:rFonts w:ascii="Times New Roman" w:eastAsia="黑体" w:hAnsi="Times New Roman" w:cs="Times New Roman"/>
        </w:rPr>
      </w:pPr>
      <w:r>
        <w:rPr>
          <w:rFonts w:ascii="Times New Roman" w:eastAsia="黑体" w:hAnsi="Times New Roman" w:cs="Times New Roman" w:hint="eastAsia"/>
        </w:rPr>
        <w:t xml:space="preserve">3.2  </w:t>
      </w:r>
      <w:r>
        <w:rPr>
          <w:rFonts w:ascii="Times New Roman" w:eastAsia="黑体" w:hAnsi="Times New Roman" w:cs="Times New Roman"/>
        </w:rPr>
        <w:t>AI</w:t>
      </w:r>
      <w:r>
        <w:rPr>
          <w:rFonts w:ascii="Times New Roman" w:eastAsia="黑体" w:hAnsi="Times New Roman" w:cs="Times New Roman"/>
        </w:rPr>
        <w:t>多联式空调（热泵）机组</w:t>
      </w:r>
      <w:r>
        <w:rPr>
          <w:rFonts w:ascii="Times New Roman" w:eastAsia="黑体" w:hAnsi="Times New Roman" w:cs="Times New Roman" w:hint="eastAsia"/>
        </w:rPr>
        <w:t xml:space="preserve">  AI multi-split air-condition(heat pump) unit</w:t>
      </w:r>
      <w:r w:rsidR="00556403">
        <w:rPr>
          <w:rFonts w:ascii="Times New Roman" w:eastAsia="黑体" w:hAnsi="Times New Roman" w:cs="Times New Roman" w:hint="eastAsia"/>
        </w:rPr>
        <w:t>s</w:t>
      </w:r>
      <w:r>
        <w:rPr>
          <w:rFonts w:ascii="Times New Roman" w:eastAsia="黑体" w:hAnsi="Times New Roman" w:cs="Times New Roman" w:hint="eastAsia"/>
        </w:rPr>
        <w:t xml:space="preserve"> </w:t>
      </w:r>
      <w:bookmarkEnd w:id="6"/>
    </w:p>
    <w:p w14:paraId="06EE3AA2" w14:textId="77777777" w:rsidR="00167C74" w:rsidRDefault="007804A3">
      <w:pPr>
        <w:pStyle w:val="a4"/>
        <w:widowControl/>
        <w:spacing w:line="360" w:lineRule="auto"/>
        <w:ind w:firstLineChars="200" w:firstLine="420"/>
        <w:jc w:val="left"/>
        <w:rPr>
          <w:rFonts w:ascii="Times New Roman" w:eastAsia="宋体" w:hAnsi="Times New Roman" w:cs="Times New Roman"/>
        </w:rPr>
      </w:pPr>
      <w:bookmarkStart w:id="7" w:name="_Toc23108"/>
      <w:r>
        <w:rPr>
          <w:rFonts w:ascii="Times New Roman" w:eastAsia="宋体" w:hAnsi="Times New Roman" w:cs="Times New Roman"/>
        </w:rPr>
        <w:t>集成了人工智能技术，通过搭载</w:t>
      </w:r>
      <w:r>
        <w:rPr>
          <w:rFonts w:ascii="Times New Roman" w:eastAsia="宋体" w:hAnsi="Times New Roman" w:cs="Times New Roman" w:hint="eastAsia"/>
        </w:rPr>
        <w:t>NPU</w:t>
      </w:r>
      <w:r>
        <w:rPr>
          <w:rFonts w:ascii="Times New Roman" w:eastAsia="宋体" w:hAnsi="Times New Roman" w:cs="Times New Roman" w:hint="eastAsia"/>
        </w:rPr>
        <w:t>在设备端</w:t>
      </w:r>
      <w:r>
        <w:rPr>
          <w:rFonts w:ascii="Times New Roman" w:eastAsia="宋体" w:hAnsi="Times New Roman" w:cs="Times New Roman"/>
        </w:rPr>
        <w:t>实现</w:t>
      </w:r>
      <w:r>
        <w:rPr>
          <w:rFonts w:ascii="Times New Roman" w:eastAsia="宋体" w:hAnsi="Times New Roman" w:cs="Times New Roman" w:hint="eastAsia"/>
        </w:rPr>
        <w:t>AI</w:t>
      </w:r>
      <w:r>
        <w:rPr>
          <w:rFonts w:ascii="Times New Roman" w:eastAsia="宋体" w:hAnsi="Times New Roman" w:cs="Times New Roman" w:hint="eastAsia"/>
        </w:rPr>
        <w:t>主动寻优以及</w:t>
      </w:r>
      <w:r>
        <w:rPr>
          <w:rFonts w:ascii="Times New Roman" w:eastAsia="宋体" w:hAnsi="Times New Roman" w:cs="Times New Roman" w:hint="eastAsia"/>
        </w:rPr>
        <w:t>AI</w:t>
      </w:r>
      <w:r>
        <w:rPr>
          <w:rFonts w:ascii="Times New Roman" w:eastAsia="宋体" w:hAnsi="Times New Roman" w:cs="Times New Roman" w:hint="eastAsia"/>
        </w:rPr>
        <w:t>诊断</w:t>
      </w:r>
      <w:r>
        <w:rPr>
          <w:rFonts w:ascii="Times New Roman" w:eastAsia="宋体" w:hAnsi="Times New Roman" w:cs="Times New Roman"/>
        </w:rPr>
        <w:t>功能的多联机（热泵）空调系统。</w:t>
      </w:r>
    </w:p>
    <w:p w14:paraId="7C4BFB64" w14:textId="33F18347" w:rsidR="00167C74" w:rsidRDefault="007804A3">
      <w:pPr>
        <w:pStyle w:val="a4"/>
        <w:widowControl/>
        <w:spacing w:line="360" w:lineRule="auto"/>
        <w:jc w:val="left"/>
        <w:rPr>
          <w:rFonts w:ascii="Times New Roman" w:eastAsia="黑体" w:hAnsi="Times New Roman" w:cs="Times New Roman"/>
        </w:rPr>
      </w:pPr>
      <w:r>
        <w:rPr>
          <w:rFonts w:ascii="Times New Roman" w:eastAsia="黑体" w:hAnsi="Times New Roman" w:cs="Times New Roman" w:hint="eastAsia"/>
        </w:rPr>
        <w:t xml:space="preserve">3.3  </w:t>
      </w:r>
      <w:r>
        <w:rPr>
          <w:rFonts w:ascii="Times New Roman" w:eastAsia="黑体" w:hAnsi="Times New Roman" w:cs="Times New Roman"/>
        </w:rPr>
        <w:t>AI</w:t>
      </w:r>
      <w:r>
        <w:rPr>
          <w:rFonts w:ascii="Times New Roman" w:eastAsia="黑体" w:hAnsi="Times New Roman" w:cs="Times New Roman" w:hint="eastAsia"/>
        </w:rPr>
        <w:t>热回收型</w:t>
      </w:r>
      <w:r>
        <w:rPr>
          <w:rFonts w:ascii="Times New Roman" w:eastAsia="黑体" w:hAnsi="Times New Roman" w:cs="Times New Roman"/>
        </w:rPr>
        <w:t>多联式空调（热泵）机组</w:t>
      </w:r>
      <w:r>
        <w:rPr>
          <w:rFonts w:ascii="Times New Roman" w:eastAsia="黑体" w:hAnsi="Times New Roman" w:cs="Times New Roman" w:hint="eastAsia"/>
        </w:rPr>
        <w:t xml:space="preserve">  AI heat recovery multi-split air-conditioning (heat pump) unit</w:t>
      </w:r>
      <w:r w:rsidR="00556403">
        <w:rPr>
          <w:rFonts w:ascii="Times New Roman" w:eastAsia="黑体" w:hAnsi="Times New Roman" w:cs="Times New Roman" w:hint="eastAsia"/>
        </w:rPr>
        <w:t>s</w:t>
      </w:r>
    </w:p>
    <w:p w14:paraId="09F8216B"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lastRenderedPageBreak/>
        <w:t>集成了人工智能技术，通过搭载</w:t>
      </w:r>
      <w:r>
        <w:rPr>
          <w:rFonts w:ascii="Times New Roman" w:eastAsia="宋体" w:hAnsi="Times New Roman" w:cs="Times New Roman" w:hint="eastAsia"/>
        </w:rPr>
        <w:t>NPU</w:t>
      </w:r>
      <w:r>
        <w:rPr>
          <w:rFonts w:ascii="Times New Roman" w:eastAsia="宋体" w:hAnsi="Times New Roman" w:cs="Times New Roman" w:hint="eastAsia"/>
        </w:rPr>
        <w:t>在设备端</w:t>
      </w:r>
      <w:r>
        <w:rPr>
          <w:rFonts w:ascii="Times New Roman" w:eastAsia="宋体" w:hAnsi="Times New Roman" w:cs="Times New Roman"/>
        </w:rPr>
        <w:t>实现</w:t>
      </w:r>
      <w:r>
        <w:rPr>
          <w:rFonts w:ascii="Times New Roman" w:eastAsia="宋体" w:hAnsi="Times New Roman" w:cs="Times New Roman" w:hint="eastAsia"/>
        </w:rPr>
        <w:t>AI</w:t>
      </w:r>
      <w:r>
        <w:rPr>
          <w:rFonts w:ascii="Times New Roman" w:eastAsia="宋体" w:hAnsi="Times New Roman" w:cs="Times New Roman" w:hint="eastAsia"/>
        </w:rPr>
        <w:t>主动寻优以及</w:t>
      </w:r>
      <w:r>
        <w:rPr>
          <w:rFonts w:ascii="Times New Roman" w:eastAsia="宋体" w:hAnsi="Times New Roman" w:cs="Times New Roman" w:hint="eastAsia"/>
        </w:rPr>
        <w:t>AI</w:t>
      </w:r>
      <w:r>
        <w:rPr>
          <w:rFonts w:ascii="Times New Roman" w:eastAsia="宋体" w:hAnsi="Times New Roman" w:cs="Times New Roman" w:hint="eastAsia"/>
        </w:rPr>
        <w:t>诊断</w:t>
      </w:r>
      <w:r>
        <w:rPr>
          <w:rFonts w:ascii="Times New Roman" w:eastAsia="宋体" w:hAnsi="Times New Roman" w:cs="Times New Roman"/>
        </w:rPr>
        <w:t>功能的</w:t>
      </w:r>
      <w:r>
        <w:rPr>
          <w:rFonts w:ascii="Times New Roman" w:eastAsia="宋体" w:hAnsi="Times New Roman" w:cs="Times New Roman" w:hint="eastAsia"/>
        </w:rPr>
        <w:t>热回收型</w:t>
      </w:r>
      <w:r>
        <w:rPr>
          <w:rFonts w:ascii="Times New Roman" w:eastAsia="宋体" w:hAnsi="Times New Roman" w:cs="Times New Roman"/>
        </w:rPr>
        <w:t>多联机（热泵）空调系统。</w:t>
      </w:r>
    </w:p>
    <w:p w14:paraId="0F26C38A" w14:textId="77777777" w:rsidR="00167C74" w:rsidRDefault="007804A3">
      <w:pPr>
        <w:pStyle w:val="a4"/>
        <w:widowControl/>
        <w:spacing w:line="360" w:lineRule="auto"/>
        <w:jc w:val="left"/>
        <w:rPr>
          <w:rFonts w:ascii="Times New Roman" w:eastAsia="黑体" w:hAnsi="Times New Roman" w:cs="Times New Roman"/>
        </w:rPr>
      </w:pPr>
      <w:r>
        <w:rPr>
          <w:rFonts w:ascii="Times New Roman" w:eastAsia="黑体" w:hAnsi="Times New Roman" w:cs="Times New Roman" w:hint="eastAsia"/>
        </w:rPr>
        <w:t xml:space="preserve">3.4  </w:t>
      </w:r>
      <w:r>
        <w:rPr>
          <w:rFonts w:ascii="Times New Roman" w:eastAsia="黑体" w:hAnsi="Times New Roman" w:cs="Times New Roman" w:hint="eastAsia"/>
        </w:rPr>
        <w:t>云端采集存储功能</w:t>
      </w:r>
      <w:r>
        <w:rPr>
          <w:rFonts w:ascii="Times New Roman" w:eastAsia="黑体" w:hAnsi="Times New Roman" w:cs="Times New Roman" w:hint="eastAsia"/>
        </w:rPr>
        <w:t xml:space="preserve">  Cloud data collection and storage function</w:t>
      </w:r>
    </w:p>
    <w:p w14:paraId="5D284B6A"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远程管理模块（云）通过联网模块对机组实现数据采集、储存</w:t>
      </w:r>
      <w:r>
        <w:rPr>
          <w:rFonts w:ascii="Times New Roman" w:eastAsia="宋体" w:hAnsi="Times New Roman" w:cs="Times New Roman" w:hint="eastAsia"/>
        </w:rPr>
        <w:t>的功能。</w:t>
      </w:r>
    </w:p>
    <w:bookmarkEnd w:id="7"/>
    <w:p w14:paraId="6DE209E1" w14:textId="77777777" w:rsidR="00167C74" w:rsidRDefault="007804A3">
      <w:pPr>
        <w:pStyle w:val="a4"/>
        <w:widowControl/>
        <w:spacing w:line="360" w:lineRule="auto"/>
        <w:jc w:val="left"/>
        <w:rPr>
          <w:rFonts w:ascii="Times New Roman" w:eastAsia="黑体" w:hAnsi="Times New Roman" w:cs="Times New Roman"/>
        </w:rPr>
      </w:pPr>
      <w:r>
        <w:rPr>
          <w:rFonts w:ascii="Times New Roman" w:eastAsia="黑体" w:hAnsi="Times New Roman" w:cs="Times New Roman" w:hint="eastAsia"/>
        </w:rPr>
        <w:t>3.5  AI</w:t>
      </w:r>
      <w:r>
        <w:rPr>
          <w:rFonts w:ascii="Times New Roman" w:eastAsia="黑体" w:hAnsi="Times New Roman" w:cs="Times New Roman" w:hint="eastAsia"/>
        </w:rPr>
        <w:t>主动寻优功能</w:t>
      </w:r>
      <w:r>
        <w:rPr>
          <w:rFonts w:ascii="Times New Roman" w:eastAsia="黑体" w:hAnsi="Times New Roman" w:cs="Times New Roman" w:hint="eastAsia"/>
        </w:rPr>
        <w:t xml:space="preserve">  AI active optimization function</w:t>
      </w:r>
    </w:p>
    <w:p w14:paraId="13A1FDEB"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NPU</w:t>
      </w:r>
      <w:r>
        <w:rPr>
          <w:rFonts w:ascii="Times New Roman" w:eastAsia="宋体" w:hAnsi="Times New Roman" w:cs="Times New Roman"/>
        </w:rPr>
        <w:t>能够自主地分析当前状态，通过</w:t>
      </w:r>
      <w:r>
        <w:rPr>
          <w:rFonts w:ascii="Times New Roman" w:eastAsia="宋体" w:hAnsi="Times New Roman" w:cs="Times New Roman" w:hint="eastAsia"/>
        </w:rPr>
        <w:t>寻优</w:t>
      </w:r>
      <w:r>
        <w:rPr>
          <w:rFonts w:ascii="Times New Roman" w:eastAsia="宋体" w:hAnsi="Times New Roman" w:cs="Times New Roman"/>
        </w:rPr>
        <w:t>算法和</w:t>
      </w:r>
      <w:r>
        <w:rPr>
          <w:rFonts w:ascii="Times New Roman" w:eastAsia="宋体" w:hAnsi="Times New Roman" w:cs="Times New Roman" w:hint="eastAsia"/>
        </w:rPr>
        <w:t>设备机理</w:t>
      </w:r>
      <w:r>
        <w:rPr>
          <w:rFonts w:ascii="Times New Roman" w:eastAsia="宋体" w:hAnsi="Times New Roman" w:cs="Times New Roman"/>
        </w:rPr>
        <w:t>模型主动寻找</w:t>
      </w:r>
      <w:r>
        <w:rPr>
          <w:rFonts w:ascii="Times New Roman" w:eastAsia="宋体" w:hAnsi="Times New Roman" w:cs="Times New Roman" w:hint="eastAsia"/>
        </w:rPr>
        <w:t>最佳工作点</w:t>
      </w:r>
      <w:r>
        <w:rPr>
          <w:rFonts w:ascii="Times New Roman" w:eastAsia="宋体" w:hAnsi="Times New Roman" w:cs="Times New Roman"/>
        </w:rPr>
        <w:t>并优化</w:t>
      </w:r>
      <w:r>
        <w:rPr>
          <w:rFonts w:ascii="Times New Roman" w:eastAsia="宋体" w:hAnsi="Times New Roman" w:cs="Times New Roman" w:hint="eastAsia"/>
        </w:rPr>
        <w:t>控制策略</w:t>
      </w:r>
      <w:r>
        <w:rPr>
          <w:rFonts w:ascii="Times New Roman" w:eastAsia="宋体" w:hAnsi="Times New Roman" w:cs="Times New Roman"/>
        </w:rPr>
        <w:t>，以实现更高效、</w:t>
      </w:r>
      <w:r>
        <w:rPr>
          <w:rFonts w:ascii="Times New Roman" w:eastAsia="宋体" w:hAnsi="Times New Roman" w:cs="Times New Roman" w:hint="eastAsia"/>
        </w:rPr>
        <w:t>更舒适或更安全</w:t>
      </w:r>
      <w:r>
        <w:rPr>
          <w:rFonts w:ascii="Times New Roman" w:eastAsia="宋体" w:hAnsi="Times New Roman" w:cs="Times New Roman"/>
        </w:rPr>
        <w:t>的</w:t>
      </w:r>
      <w:r>
        <w:rPr>
          <w:rFonts w:ascii="Times New Roman" w:eastAsia="宋体" w:hAnsi="Times New Roman" w:cs="Times New Roman" w:hint="eastAsia"/>
        </w:rPr>
        <w:t>功能。</w:t>
      </w:r>
    </w:p>
    <w:p w14:paraId="4896D98B" w14:textId="77777777" w:rsidR="00167C74" w:rsidRDefault="007804A3">
      <w:pPr>
        <w:pStyle w:val="a4"/>
        <w:widowControl/>
        <w:spacing w:line="360" w:lineRule="auto"/>
        <w:jc w:val="left"/>
        <w:rPr>
          <w:rFonts w:ascii="Times New Roman" w:eastAsia="黑体" w:hAnsi="Times New Roman" w:cs="Times New Roman"/>
        </w:rPr>
      </w:pPr>
      <w:r>
        <w:rPr>
          <w:rFonts w:ascii="Times New Roman" w:eastAsia="黑体" w:hAnsi="Times New Roman" w:cs="Times New Roman"/>
        </w:rPr>
        <w:t>3.</w:t>
      </w:r>
      <w:r>
        <w:rPr>
          <w:rFonts w:ascii="Times New Roman" w:eastAsia="黑体" w:hAnsi="Times New Roman" w:cs="Times New Roman" w:hint="eastAsia"/>
        </w:rPr>
        <w:t>6</w:t>
      </w:r>
      <w:r>
        <w:rPr>
          <w:rFonts w:ascii="Times New Roman" w:eastAsia="黑体" w:hAnsi="Times New Roman" w:cs="Times New Roman"/>
        </w:rPr>
        <w:t xml:space="preserve"> </w:t>
      </w:r>
      <w:r>
        <w:rPr>
          <w:rFonts w:ascii="Times New Roman" w:eastAsia="黑体" w:hAnsi="Times New Roman" w:cs="Times New Roman" w:hint="eastAsia"/>
        </w:rPr>
        <w:t xml:space="preserve"> AI</w:t>
      </w:r>
      <w:r>
        <w:rPr>
          <w:rFonts w:ascii="Times New Roman" w:eastAsia="黑体" w:hAnsi="Times New Roman" w:cs="Times New Roman" w:hint="eastAsia"/>
        </w:rPr>
        <w:t>诊断功能</w:t>
      </w:r>
      <w:r>
        <w:rPr>
          <w:rFonts w:ascii="Times New Roman" w:eastAsia="黑体" w:hAnsi="Times New Roman" w:cs="Times New Roman" w:hint="eastAsia"/>
        </w:rPr>
        <w:t xml:space="preserve">  AI diagnostic function</w:t>
      </w:r>
    </w:p>
    <w:p w14:paraId="5E2473AC"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NPU</w:t>
      </w:r>
      <w:r>
        <w:rPr>
          <w:rFonts w:ascii="Times New Roman" w:eastAsia="宋体" w:hAnsi="Times New Roman" w:cs="Times New Roman" w:hint="eastAsia"/>
        </w:rPr>
        <w:t>基于内置的人工智能算法对多联机（热泵）系统进行故障检测和诊断的功能</w:t>
      </w:r>
      <w:r>
        <w:rPr>
          <w:rFonts w:ascii="Times New Roman" w:eastAsia="宋体" w:hAnsi="Times New Roman" w:cs="Times New Roman"/>
        </w:rPr>
        <w:t>。</w:t>
      </w:r>
    </w:p>
    <w:p w14:paraId="377686F2" w14:textId="77777777" w:rsidR="00167C74" w:rsidRDefault="007804A3">
      <w:pPr>
        <w:pStyle w:val="a4"/>
        <w:widowControl/>
        <w:spacing w:line="360" w:lineRule="auto"/>
        <w:jc w:val="left"/>
        <w:rPr>
          <w:rFonts w:ascii="Times New Roman" w:eastAsia="黑体" w:hAnsi="Times New Roman" w:cs="Times New Roman"/>
        </w:rPr>
      </w:pPr>
      <w:r>
        <w:rPr>
          <w:rFonts w:ascii="Times New Roman" w:eastAsia="黑体" w:hAnsi="Times New Roman" w:cs="Times New Roman"/>
        </w:rPr>
        <w:t>3</w:t>
      </w:r>
      <w:r>
        <w:rPr>
          <w:rFonts w:ascii="Times New Roman" w:eastAsia="黑体" w:hAnsi="Times New Roman" w:cs="Times New Roman" w:hint="eastAsia"/>
        </w:rPr>
        <w:t>.7  AI</w:t>
      </w:r>
      <w:r>
        <w:rPr>
          <w:rFonts w:ascii="Times New Roman" w:eastAsia="黑体" w:hAnsi="Times New Roman" w:cs="Times New Roman" w:hint="eastAsia"/>
        </w:rPr>
        <w:t>模型远程升级功能</w:t>
      </w:r>
      <w:r>
        <w:rPr>
          <w:rFonts w:ascii="Times New Roman" w:eastAsia="黑体" w:hAnsi="Times New Roman" w:cs="Times New Roman" w:hint="eastAsia"/>
        </w:rPr>
        <w:t xml:space="preserve">  AI model remote upgrade function</w:t>
      </w:r>
    </w:p>
    <w:p w14:paraId="5923B63F"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机组的联网模块在连接互联网的情况下，云端服务器通过联网模块向</w:t>
      </w:r>
      <w:r>
        <w:rPr>
          <w:rFonts w:ascii="Times New Roman" w:eastAsia="宋体" w:hAnsi="Times New Roman" w:cs="Times New Roman" w:hint="eastAsia"/>
        </w:rPr>
        <w:t>NPU</w:t>
      </w:r>
      <w:r>
        <w:rPr>
          <w:rFonts w:ascii="Times New Roman" w:eastAsia="宋体" w:hAnsi="Times New Roman" w:cs="Times New Roman" w:hint="eastAsia"/>
        </w:rPr>
        <w:t>推送</w:t>
      </w:r>
      <w:r>
        <w:rPr>
          <w:rFonts w:ascii="Times New Roman" w:eastAsia="宋体" w:hAnsi="Times New Roman" w:cs="Times New Roman" w:hint="eastAsia"/>
        </w:rPr>
        <w:t>AI</w:t>
      </w:r>
      <w:r>
        <w:rPr>
          <w:rFonts w:ascii="Times New Roman" w:eastAsia="宋体" w:hAnsi="Times New Roman" w:cs="Times New Roman" w:hint="eastAsia"/>
        </w:rPr>
        <w:t>模型的固件，以更新</w:t>
      </w:r>
      <w:r>
        <w:rPr>
          <w:rFonts w:ascii="Times New Roman" w:eastAsia="宋体" w:hAnsi="Times New Roman" w:cs="Times New Roman" w:hint="eastAsia"/>
        </w:rPr>
        <w:t>NPU</w:t>
      </w:r>
      <w:r>
        <w:rPr>
          <w:rFonts w:ascii="Times New Roman" w:eastAsia="宋体" w:hAnsi="Times New Roman" w:cs="Times New Roman" w:hint="eastAsia"/>
        </w:rPr>
        <w:t>内部的</w:t>
      </w:r>
      <w:r>
        <w:rPr>
          <w:rFonts w:ascii="Times New Roman" w:eastAsia="宋体" w:hAnsi="Times New Roman" w:cs="Times New Roman" w:hint="eastAsia"/>
        </w:rPr>
        <w:t>AI</w:t>
      </w:r>
      <w:r>
        <w:rPr>
          <w:rFonts w:ascii="Times New Roman" w:eastAsia="宋体" w:hAnsi="Times New Roman" w:cs="Times New Roman" w:hint="eastAsia"/>
        </w:rPr>
        <w:t>模型的功能。</w:t>
      </w:r>
    </w:p>
    <w:p w14:paraId="4A1381E7"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AI</w:t>
      </w:r>
      <w:r>
        <w:rPr>
          <w:rFonts w:ascii="Times New Roman" w:eastAsia="宋体" w:hAnsi="Times New Roman" w:cs="Times New Roman" w:hint="eastAsia"/>
        </w:rPr>
        <w:t>模型包括负荷预测模型、设备机理模型和</w:t>
      </w:r>
      <w:r>
        <w:rPr>
          <w:rFonts w:ascii="Times New Roman" w:eastAsia="宋体" w:hAnsi="Times New Roman" w:cs="Times New Roman" w:hint="eastAsia"/>
        </w:rPr>
        <w:t>AI</w:t>
      </w:r>
      <w:r>
        <w:rPr>
          <w:rFonts w:ascii="Times New Roman" w:eastAsia="宋体" w:hAnsi="Times New Roman" w:cs="Times New Roman" w:hint="eastAsia"/>
        </w:rPr>
        <w:t>诊断模型，见附录</w:t>
      </w:r>
      <w:r>
        <w:rPr>
          <w:rFonts w:ascii="Times New Roman" w:eastAsia="宋体" w:hAnsi="Times New Roman" w:cs="Times New Roman" w:hint="eastAsia"/>
        </w:rPr>
        <w:t>A</w:t>
      </w:r>
      <w:r>
        <w:rPr>
          <w:rFonts w:ascii="Times New Roman" w:eastAsia="宋体" w:hAnsi="Times New Roman" w:cs="Times New Roman" w:hint="eastAsia"/>
        </w:rPr>
        <w:t>。</w:t>
      </w:r>
    </w:p>
    <w:p w14:paraId="696B4DC9" w14:textId="77777777" w:rsidR="00167C74" w:rsidRDefault="007804A3">
      <w:pPr>
        <w:pStyle w:val="2a"/>
        <w:widowControl/>
        <w:jc w:val="left"/>
        <w:rPr>
          <w:rFonts w:ascii="黑体" w:eastAsia="黑体" w:hAnsi="黑体" w:cs="Times New Roman" w:hint="eastAsia"/>
          <w:sz w:val="21"/>
          <w:szCs w:val="21"/>
        </w:rPr>
      </w:pPr>
      <w:bookmarkStart w:id="8" w:name="_Toc9587"/>
      <w:r>
        <w:rPr>
          <w:rFonts w:ascii="黑体" w:eastAsia="黑体" w:hAnsi="黑体" w:cs="Times New Roman" w:hint="eastAsia"/>
          <w:sz w:val="21"/>
          <w:szCs w:val="21"/>
        </w:rPr>
        <w:t>4 缩略语</w:t>
      </w:r>
      <w:bookmarkEnd w:id="8"/>
    </w:p>
    <w:p w14:paraId="5494142D"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下列缩略语适用于本文件。</w:t>
      </w:r>
    </w:p>
    <w:p w14:paraId="4FD6DB5D"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 xml:space="preserve">AI: </w:t>
      </w:r>
      <w:r>
        <w:rPr>
          <w:rFonts w:ascii="Times New Roman" w:eastAsia="宋体" w:hAnsi="Times New Roman" w:cs="Times New Roman" w:hint="eastAsia"/>
        </w:rPr>
        <w:t>人工智能</w:t>
      </w:r>
      <w:r>
        <w:rPr>
          <w:rFonts w:ascii="Times New Roman" w:eastAsia="宋体" w:hAnsi="Times New Roman" w:cs="Times New Roman" w:hint="eastAsia"/>
        </w:rPr>
        <w:t xml:space="preserve">  Artificial Intelligence</w:t>
      </w:r>
    </w:p>
    <w:p w14:paraId="00AA5089"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 xml:space="preserve">NPU: </w:t>
      </w:r>
      <w:r>
        <w:rPr>
          <w:rFonts w:ascii="Times New Roman" w:eastAsia="宋体" w:hAnsi="Times New Roman" w:cs="Times New Roman" w:hint="eastAsia"/>
        </w:rPr>
        <w:t>神经网络处理器</w:t>
      </w:r>
      <w:r>
        <w:rPr>
          <w:rFonts w:ascii="Times New Roman" w:eastAsia="宋体" w:hAnsi="Times New Roman" w:cs="Times New Roman" w:hint="eastAsia"/>
        </w:rPr>
        <w:t xml:space="preserve">  Neural Processing Unit</w:t>
      </w:r>
    </w:p>
    <w:p w14:paraId="20E051C4" w14:textId="77777777" w:rsidR="00167C74" w:rsidRDefault="007804A3">
      <w:pPr>
        <w:pStyle w:val="2a"/>
        <w:widowControl/>
        <w:jc w:val="left"/>
        <w:rPr>
          <w:rFonts w:ascii="黑体" w:eastAsia="黑体" w:hAnsi="黑体" w:cs="Times New Roman" w:hint="eastAsia"/>
          <w:sz w:val="21"/>
          <w:szCs w:val="21"/>
        </w:rPr>
      </w:pPr>
      <w:bookmarkStart w:id="9" w:name="_Toc27828"/>
      <w:r>
        <w:rPr>
          <w:rFonts w:ascii="黑体" w:eastAsia="黑体" w:hAnsi="黑体" w:cs="Times New Roman" w:hint="eastAsia"/>
          <w:sz w:val="21"/>
          <w:szCs w:val="21"/>
        </w:rPr>
        <w:t>5</w:t>
      </w:r>
      <w:r>
        <w:rPr>
          <w:rFonts w:ascii="黑体" w:eastAsia="黑体" w:hAnsi="黑体" w:cs="Times New Roman"/>
          <w:sz w:val="21"/>
          <w:szCs w:val="21"/>
        </w:rPr>
        <w:t xml:space="preserve"> </w:t>
      </w:r>
      <w:r>
        <w:rPr>
          <w:rFonts w:ascii="黑体" w:eastAsia="黑体" w:hAnsi="黑体" w:cs="Times New Roman" w:hint="eastAsia"/>
          <w:sz w:val="21"/>
          <w:szCs w:val="21"/>
        </w:rPr>
        <w:t>功能</w:t>
      </w:r>
      <w:r>
        <w:rPr>
          <w:rFonts w:ascii="黑体" w:eastAsia="黑体" w:hAnsi="黑体" w:cs="Times New Roman"/>
          <w:sz w:val="21"/>
          <w:szCs w:val="21"/>
        </w:rPr>
        <w:t>要求</w:t>
      </w:r>
      <w:bookmarkEnd w:id="9"/>
    </w:p>
    <w:p w14:paraId="58AD964F"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5.1  云端采集存储功能</w:t>
      </w:r>
    </w:p>
    <w:p w14:paraId="166C2C55"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云端采集存储功能宜满足以下要求：</w:t>
      </w:r>
    </w:p>
    <w:p w14:paraId="4EED6995" w14:textId="77777777" w:rsidR="00167C74" w:rsidRDefault="007804A3">
      <w:pPr>
        <w:pStyle w:val="a4"/>
        <w:widowControl/>
        <w:numPr>
          <w:ilvl w:val="0"/>
          <w:numId w:val="1"/>
        </w:numPr>
        <w:spacing w:line="360" w:lineRule="auto"/>
        <w:jc w:val="left"/>
        <w:rPr>
          <w:rFonts w:ascii="Times New Roman" w:eastAsia="宋体" w:hAnsi="Times New Roman" w:cs="Times New Roman"/>
        </w:rPr>
      </w:pPr>
      <w:r>
        <w:rPr>
          <w:rFonts w:ascii="Times New Roman" w:eastAsia="宋体" w:hAnsi="Times New Roman" w:cs="Times New Roman" w:hint="eastAsia"/>
        </w:rPr>
        <w:t>远程管理模块（云）能对机组信息（如室内外环境参数、室内机运行状态、室外机运行状态、热回收型多联机阀盒运行状态（适用于热回收型多联机）等）</w:t>
      </w:r>
      <w:r>
        <w:rPr>
          <w:rFonts w:ascii="Times New Roman" w:eastAsia="宋体" w:hAnsi="Times New Roman" w:cs="Times New Roman" w:hint="eastAsia"/>
        </w:rPr>
        <w:t xml:space="preserve"> </w:t>
      </w:r>
      <w:r>
        <w:rPr>
          <w:rFonts w:ascii="Times New Roman" w:eastAsia="宋体" w:hAnsi="Times New Roman" w:cs="Times New Roman" w:hint="eastAsia"/>
        </w:rPr>
        <w:t>进行采集、储存。机组信息包括以下内容的一项或几项：</w:t>
      </w:r>
    </w:p>
    <w:p w14:paraId="04F85585" w14:textId="77777777" w:rsidR="00167C74" w:rsidRDefault="007804A3">
      <w:pPr>
        <w:pStyle w:val="a4"/>
        <w:widowControl/>
        <w:spacing w:line="360" w:lineRule="auto"/>
        <w:ind w:left="629"/>
        <w:jc w:val="left"/>
        <w:rPr>
          <w:rFonts w:ascii="Times New Roman" w:eastAsia="宋体" w:hAnsi="Times New Roman" w:cs="Times New Roman"/>
        </w:rPr>
      </w:pPr>
      <w:r>
        <w:rPr>
          <w:rFonts w:ascii="Times New Roman" w:eastAsia="宋体" w:hAnsi="Times New Roman" w:cs="Times New Roman" w:hint="eastAsia"/>
        </w:rPr>
        <w:t>——室内外环境参数：</w:t>
      </w:r>
    </w:p>
    <w:p w14:paraId="45F5815E" w14:textId="77777777" w:rsidR="00167C74" w:rsidRDefault="007804A3">
      <w:pPr>
        <w:pStyle w:val="a4"/>
        <w:widowControl/>
        <w:spacing w:line="360" w:lineRule="auto"/>
        <w:ind w:left="629" w:firstLineChars="200" w:firstLine="420"/>
        <w:jc w:val="left"/>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）室内环境参数：包括室内空气干球温度、相对湿度（</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CO</w:t>
      </w:r>
      <w:r>
        <w:rPr>
          <w:rFonts w:ascii="Times New Roman" w:eastAsia="宋体" w:hAnsi="Times New Roman" w:cs="Times New Roman" w:hint="eastAsia"/>
          <w:vertAlign w:val="subscript"/>
        </w:rPr>
        <w:t>2</w:t>
      </w:r>
      <w:r>
        <w:rPr>
          <w:rFonts w:ascii="Times New Roman" w:eastAsia="宋体" w:hAnsi="Times New Roman" w:cs="Times New Roman" w:hint="eastAsia"/>
        </w:rPr>
        <w:t>浓度、</w:t>
      </w:r>
      <w:r>
        <w:rPr>
          <w:rFonts w:ascii="Times New Roman" w:eastAsia="宋体" w:hAnsi="Times New Roman" w:cs="Times New Roman" w:hint="eastAsia"/>
        </w:rPr>
        <w:t>PM2.5</w:t>
      </w:r>
      <w:r>
        <w:rPr>
          <w:rFonts w:ascii="Times New Roman" w:eastAsia="宋体" w:hAnsi="Times New Roman" w:cs="Times New Roman" w:hint="eastAsia"/>
        </w:rPr>
        <w:t>等。</w:t>
      </w:r>
    </w:p>
    <w:p w14:paraId="7670D9DF" w14:textId="77777777" w:rsidR="00167C74" w:rsidRDefault="007804A3">
      <w:pPr>
        <w:pStyle w:val="a4"/>
        <w:widowControl/>
        <w:spacing w:line="360" w:lineRule="auto"/>
        <w:ind w:left="629" w:firstLineChars="200" w:firstLine="420"/>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）室外环境参数：包括室外空气干球温度、相对湿度（</w:t>
      </w:r>
      <w:r>
        <w:rPr>
          <w:rFonts w:ascii="Times New Roman" w:eastAsia="宋体" w:hAnsi="Times New Roman" w:cs="Times New Roman" w:hint="eastAsia"/>
        </w:rPr>
        <w:t>%</w:t>
      </w:r>
      <w:r>
        <w:rPr>
          <w:rFonts w:ascii="Times New Roman" w:eastAsia="宋体" w:hAnsi="Times New Roman" w:cs="Times New Roman" w:hint="eastAsia"/>
        </w:rPr>
        <w:t>）等。</w:t>
      </w:r>
    </w:p>
    <w:p w14:paraId="62634156" w14:textId="77777777" w:rsidR="00167C74" w:rsidRDefault="007804A3">
      <w:pPr>
        <w:pStyle w:val="a4"/>
        <w:widowControl/>
        <w:spacing w:line="360" w:lineRule="auto"/>
        <w:ind w:firstLineChars="300" w:firstLine="630"/>
        <w:jc w:val="left"/>
        <w:rPr>
          <w:rFonts w:ascii="Times New Roman" w:eastAsia="宋体" w:hAnsi="Times New Roman" w:cs="Times New Roman"/>
        </w:rPr>
      </w:pPr>
      <w:r>
        <w:rPr>
          <w:rFonts w:ascii="Times New Roman" w:eastAsia="宋体" w:hAnsi="Times New Roman" w:cs="Times New Roman" w:hint="eastAsia"/>
        </w:rPr>
        <w:t>——室内机运行状态：</w:t>
      </w:r>
    </w:p>
    <w:p w14:paraId="14CE6DDE" w14:textId="77777777" w:rsidR="00167C74" w:rsidRDefault="007804A3">
      <w:pPr>
        <w:pStyle w:val="a4"/>
        <w:widowControl/>
        <w:spacing w:line="360" w:lineRule="auto"/>
        <w:ind w:left="629"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包括第</w:t>
      </w:r>
      <w:r>
        <w:rPr>
          <w:rFonts w:ascii="Times New Roman" w:eastAsia="宋体" w:hAnsi="Times New Roman" w:cs="Times New Roman" w:hint="eastAsia"/>
        </w:rPr>
        <w:t>i</w:t>
      </w:r>
      <w:r>
        <w:rPr>
          <w:rFonts w:ascii="Times New Roman" w:eastAsia="宋体" w:hAnsi="Times New Roman" w:cs="Times New Roman" w:hint="eastAsia"/>
        </w:rPr>
        <w:t>台内机设定温度（</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i</w:t>
      </w:r>
      <w:r>
        <w:rPr>
          <w:rFonts w:ascii="Times New Roman" w:eastAsia="宋体" w:hAnsi="Times New Roman" w:cs="Times New Roman" w:hint="eastAsia"/>
        </w:rPr>
        <w:t>≤</w:t>
      </w:r>
      <w:r>
        <w:rPr>
          <w:rFonts w:ascii="Times New Roman" w:eastAsia="宋体" w:hAnsi="Times New Roman" w:cs="Times New Roman" w:hint="eastAsia"/>
        </w:rPr>
        <w:t>m</w:t>
      </w:r>
      <w:r>
        <w:rPr>
          <w:rFonts w:ascii="Times New Roman" w:eastAsia="宋体" w:hAnsi="Times New Roman" w:cs="Times New Roman" w:hint="eastAsia"/>
        </w:rPr>
        <w:t>，</w:t>
      </w:r>
      <w:r>
        <w:rPr>
          <w:rFonts w:ascii="Times New Roman" w:eastAsia="宋体" w:hAnsi="Times New Roman" w:cs="Times New Roman" w:hint="eastAsia"/>
        </w:rPr>
        <w:t>m</w:t>
      </w:r>
      <w:r>
        <w:rPr>
          <w:rFonts w:ascii="Times New Roman" w:eastAsia="宋体" w:hAnsi="Times New Roman" w:cs="Times New Roman" w:hint="eastAsia"/>
        </w:rPr>
        <w:t>为室内机总台数）、第</w:t>
      </w:r>
      <w:r>
        <w:rPr>
          <w:rFonts w:ascii="Times New Roman" w:eastAsia="宋体" w:hAnsi="Times New Roman" w:cs="Times New Roman" w:hint="eastAsia"/>
        </w:rPr>
        <w:t>i</w:t>
      </w:r>
      <w:r>
        <w:rPr>
          <w:rFonts w:ascii="Times New Roman" w:eastAsia="宋体" w:hAnsi="Times New Roman" w:cs="Times New Roman" w:hint="eastAsia"/>
        </w:rPr>
        <w:t>台内机实际温度、第</w:t>
      </w:r>
      <w:r>
        <w:rPr>
          <w:rFonts w:ascii="Times New Roman" w:eastAsia="宋体" w:hAnsi="Times New Roman" w:cs="Times New Roman" w:hint="eastAsia"/>
        </w:rPr>
        <w:t>i</w:t>
      </w:r>
      <w:r>
        <w:rPr>
          <w:rFonts w:ascii="Times New Roman" w:eastAsia="宋体" w:hAnsi="Times New Roman" w:cs="Times New Roman" w:hint="eastAsia"/>
        </w:rPr>
        <w:t>台内机风速挡位（高、中、低或无级）、第</w:t>
      </w:r>
      <w:r>
        <w:rPr>
          <w:rFonts w:ascii="Times New Roman" w:eastAsia="宋体" w:hAnsi="Times New Roman" w:cs="Times New Roman" w:hint="eastAsia"/>
        </w:rPr>
        <w:t>i</w:t>
      </w:r>
      <w:r>
        <w:rPr>
          <w:rFonts w:ascii="Times New Roman" w:eastAsia="宋体" w:hAnsi="Times New Roman" w:cs="Times New Roman" w:hint="eastAsia"/>
        </w:rPr>
        <w:t>台内机摆风角度、第</w:t>
      </w:r>
      <w:r>
        <w:rPr>
          <w:rFonts w:ascii="Times New Roman" w:eastAsia="宋体" w:hAnsi="Times New Roman" w:cs="Times New Roman" w:hint="eastAsia"/>
        </w:rPr>
        <w:t>i</w:t>
      </w:r>
      <w:r>
        <w:rPr>
          <w:rFonts w:ascii="Times New Roman" w:eastAsia="宋体" w:hAnsi="Times New Roman" w:cs="Times New Roman" w:hint="eastAsia"/>
        </w:rPr>
        <w:t>台内机开机状态（开机、关机或待机）、第</w:t>
      </w:r>
      <w:r>
        <w:rPr>
          <w:rFonts w:ascii="Times New Roman" w:eastAsia="宋体" w:hAnsi="Times New Roman" w:cs="Times New Roman" w:hint="eastAsia"/>
        </w:rPr>
        <w:t>i</w:t>
      </w:r>
      <w:r>
        <w:rPr>
          <w:rFonts w:ascii="Times New Roman" w:eastAsia="宋体" w:hAnsi="Times New Roman" w:cs="Times New Roman" w:hint="eastAsia"/>
        </w:rPr>
        <w:t>台内机制冷剂进口温度、第</w:t>
      </w:r>
      <w:r>
        <w:rPr>
          <w:rFonts w:ascii="Times New Roman" w:eastAsia="宋体" w:hAnsi="Times New Roman" w:cs="Times New Roman" w:hint="eastAsia"/>
        </w:rPr>
        <w:t>i</w:t>
      </w:r>
      <w:r>
        <w:rPr>
          <w:rFonts w:ascii="Times New Roman" w:eastAsia="宋体" w:hAnsi="Times New Roman" w:cs="Times New Roman" w:hint="eastAsia"/>
        </w:rPr>
        <w:t>台内机制冷剂出口温度、第</w:t>
      </w:r>
      <w:r>
        <w:rPr>
          <w:rFonts w:ascii="Times New Roman" w:eastAsia="宋体" w:hAnsi="Times New Roman" w:cs="Times New Roman" w:hint="eastAsia"/>
        </w:rPr>
        <w:t>i</w:t>
      </w:r>
      <w:r>
        <w:rPr>
          <w:rFonts w:ascii="Times New Roman" w:eastAsia="宋体" w:hAnsi="Times New Roman" w:cs="Times New Roman" w:hint="eastAsia"/>
        </w:rPr>
        <w:t>台内机膨胀阀开度，第</w:t>
      </w:r>
      <w:r>
        <w:rPr>
          <w:rFonts w:ascii="Times New Roman" w:eastAsia="宋体" w:hAnsi="Times New Roman" w:cs="Times New Roman" w:hint="eastAsia"/>
        </w:rPr>
        <w:t>i</w:t>
      </w:r>
      <w:r>
        <w:rPr>
          <w:rFonts w:ascii="Times New Roman" w:eastAsia="宋体" w:hAnsi="Times New Roman" w:cs="Times New Roman" w:hint="eastAsia"/>
        </w:rPr>
        <w:t>台内机输入功率等。</w:t>
      </w:r>
    </w:p>
    <w:p w14:paraId="4E598728" w14:textId="77777777" w:rsidR="00167C74" w:rsidRDefault="007804A3">
      <w:pPr>
        <w:pStyle w:val="a4"/>
        <w:widowControl/>
        <w:spacing w:line="360" w:lineRule="auto"/>
        <w:ind w:firstLineChars="300" w:firstLine="630"/>
        <w:jc w:val="left"/>
        <w:rPr>
          <w:rFonts w:ascii="Times New Roman" w:eastAsia="宋体" w:hAnsi="Times New Roman" w:cs="Times New Roman"/>
        </w:rPr>
      </w:pPr>
      <w:r>
        <w:rPr>
          <w:rFonts w:ascii="Times New Roman" w:eastAsia="宋体" w:hAnsi="Times New Roman" w:cs="Times New Roman" w:hint="eastAsia"/>
        </w:rPr>
        <w:t>——室外机运行状态：</w:t>
      </w:r>
    </w:p>
    <w:p w14:paraId="5BA2FB7F" w14:textId="77777777" w:rsidR="00167C74" w:rsidRDefault="007804A3">
      <w:pPr>
        <w:pStyle w:val="a4"/>
        <w:widowControl/>
        <w:spacing w:line="360" w:lineRule="auto"/>
        <w:ind w:left="629" w:firstLineChars="200" w:firstLine="420"/>
        <w:jc w:val="left"/>
        <w:rPr>
          <w:rFonts w:ascii="Times New Roman" w:eastAsia="宋体" w:hAnsi="Times New Roman" w:cs="Times New Roman"/>
        </w:rPr>
      </w:pPr>
      <w:r>
        <w:rPr>
          <w:rFonts w:ascii="Times New Roman" w:eastAsia="宋体" w:hAnsi="Times New Roman" w:cs="Times New Roman" w:hint="eastAsia"/>
        </w:rPr>
        <w:t>包括第</w:t>
      </w:r>
      <w:r>
        <w:rPr>
          <w:rFonts w:ascii="Times New Roman" w:eastAsia="宋体" w:hAnsi="Times New Roman" w:cs="Times New Roman" w:hint="eastAsia"/>
        </w:rPr>
        <w:t>j</w:t>
      </w:r>
      <w:r>
        <w:rPr>
          <w:rFonts w:ascii="Times New Roman" w:eastAsia="宋体" w:hAnsi="Times New Roman" w:cs="Times New Roman" w:hint="eastAsia"/>
        </w:rPr>
        <w:t>台外机输入功率（</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j</w:t>
      </w:r>
      <w:r>
        <w:rPr>
          <w:rFonts w:ascii="Times New Roman" w:eastAsia="宋体" w:hAnsi="Times New Roman" w:cs="Times New Roman" w:hint="eastAsia"/>
        </w:rPr>
        <w:t>≤</w:t>
      </w:r>
      <w:r>
        <w:rPr>
          <w:rFonts w:ascii="Times New Roman" w:eastAsia="宋体" w:hAnsi="Times New Roman" w:cs="Times New Roman" w:hint="eastAsia"/>
        </w:rPr>
        <w:t>n</w:t>
      </w:r>
      <w:r>
        <w:rPr>
          <w:rFonts w:ascii="Times New Roman" w:eastAsia="宋体" w:hAnsi="Times New Roman" w:cs="Times New Roman" w:hint="eastAsia"/>
        </w:rPr>
        <w:t>，</w:t>
      </w:r>
      <w:r>
        <w:rPr>
          <w:rFonts w:ascii="Times New Roman" w:eastAsia="宋体" w:hAnsi="Times New Roman" w:cs="Times New Roman" w:hint="eastAsia"/>
        </w:rPr>
        <w:t>n</w:t>
      </w:r>
      <w:r>
        <w:rPr>
          <w:rFonts w:ascii="Times New Roman" w:eastAsia="宋体" w:hAnsi="Times New Roman" w:cs="Times New Roman" w:hint="eastAsia"/>
        </w:rPr>
        <w:t>为室外机总台数，</w:t>
      </w:r>
      <w:r>
        <w:rPr>
          <w:rFonts w:ascii="Times New Roman" w:eastAsia="宋体" w:hAnsi="Times New Roman" w:cs="Times New Roman" w:hint="eastAsia"/>
        </w:rPr>
        <w:t>j=1</w:t>
      </w:r>
      <w:r>
        <w:rPr>
          <w:rFonts w:ascii="Times New Roman" w:eastAsia="宋体" w:hAnsi="Times New Roman" w:cs="Times New Roman" w:hint="eastAsia"/>
        </w:rPr>
        <w:t>时定义为主机）、第</w:t>
      </w:r>
      <w:r>
        <w:rPr>
          <w:rFonts w:ascii="Times New Roman" w:eastAsia="宋体" w:hAnsi="Times New Roman" w:cs="Times New Roman" w:hint="eastAsia"/>
        </w:rPr>
        <w:t>j</w:t>
      </w:r>
      <w:r>
        <w:rPr>
          <w:rFonts w:ascii="Times New Roman" w:eastAsia="宋体" w:hAnsi="Times New Roman" w:cs="Times New Roman" w:hint="eastAsia"/>
        </w:rPr>
        <w:t>台外机输入电压、第</w:t>
      </w:r>
      <w:r>
        <w:rPr>
          <w:rFonts w:ascii="Times New Roman" w:eastAsia="宋体" w:hAnsi="Times New Roman" w:cs="Times New Roman" w:hint="eastAsia"/>
        </w:rPr>
        <w:t>j</w:t>
      </w:r>
      <w:r>
        <w:rPr>
          <w:rFonts w:ascii="Times New Roman" w:eastAsia="宋体" w:hAnsi="Times New Roman" w:cs="Times New Roman" w:hint="eastAsia"/>
        </w:rPr>
        <w:t>台外机输入电流、第</w:t>
      </w:r>
      <w:r>
        <w:rPr>
          <w:rFonts w:ascii="Times New Roman" w:eastAsia="宋体" w:hAnsi="Times New Roman" w:cs="Times New Roman" w:hint="eastAsia"/>
        </w:rPr>
        <w:t>j</w:t>
      </w:r>
      <w:r>
        <w:rPr>
          <w:rFonts w:ascii="Times New Roman" w:eastAsia="宋体" w:hAnsi="Times New Roman" w:cs="Times New Roman" w:hint="eastAsia"/>
        </w:rPr>
        <w:t>台外机第</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j</m:t>
            </m:r>
          </m:sub>
        </m:sSub>
      </m:oMath>
      <w:r>
        <w:rPr>
          <w:rFonts w:ascii="Times New Roman" w:eastAsia="宋体" w:hAnsi="Times New Roman" w:cs="Times New Roman" w:hint="eastAsia"/>
        </w:rPr>
        <w:t>号压缩机频率（</w:t>
      </w:r>
      <w:r>
        <w:rPr>
          <w:rFonts w:ascii="Times New Roman" w:eastAsia="宋体" w:hAnsi="Times New Roman" w:cs="Times New Roman" w:hint="eastAsia"/>
        </w:rPr>
        <w:t>1</w:t>
      </w:r>
      <w:r>
        <w:rPr>
          <w:rFonts w:ascii="Times New Roman" w:eastAsia="宋体" w:hAnsi="Times New Roman" w:cs="Times New Roman" w:hint="eastAsia"/>
        </w:rPr>
        <w:t>≤</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j</m:t>
            </m:r>
          </m:sub>
        </m:sSub>
      </m:oMath>
      <w:r>
        <w:rPr>
          <w:rFonts w:ascii="Times New Roman" w:eastAsia="宋体" w:hAnsi="Times New Roman" w:cs="Times New Roman" w:hint="eastAsia"/>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j</m:t>
            </m:r>
          </m:sub>
        </m:sSub>
      </m:oMath>
      <w:r>
        <w:rPr>
          <w:rFonts w:ascii="Times New Roman" w:eastAsia="宋体" w:hAnsi="Times New Roman" w:cs="Times New Roman" w:hint="eastAsia"/>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j</m:t>
            </m:r>
          </m:sub>
        </m:sSub>
      </m:oMath>
      <w:r>
        <w:rPr>
          <w:rFonts w:ascii="Times New Roman" w:eastAsia="宋体" w:hAnsi="Times New Roman" w:cs="Times New Roman" w:hint="eastAsia"/>
        </w:rPr>
        <w:t>为第</w:t>
      </w:r>
      <w:r>
        <w:rPr>
          <w:rFonts w:ascii="Times New Roman" w:eastAsia="宋体" w:hAnsi="Times New Roman" w:cs="Times New Roman" w:hint="eastAsia"/>
        </w:rPr>
        <w:t>j</w:t>
      </w:r>
      <w:r>
        <w:rPr>
          <w:rFonts w:ascii="Times New Roman" w:eastAsia="宋体" w:hAnsi="Times New Roman" w:cs="Times New Roman" w:hint="eastAsia"/>
        </w:rPr>
        <w:t>台外机中压缩机数量）、第</w:t>
      </w:r>
      <w:r>
        <w:rPr>
          <w:rFonts w:ascii="Times New Roman" w:eastAsia="宋体" w:hAnsi="Times New Roman" w:cs="Times New Roman" w:hint="eastAsia"/>
        </w:rPr>
        <w:t>j</w:t>
      </w:r>
      <w:r>
        <w:rPr>
          <w:rFonts w:ascii="Times New Roman" w:eastAsia="宋体" w:hAnsi="Times New Roman" w:cs="Times New Roman" w:hint="eastAsia"/>
        </w:rPr>
        <w:t>台外机油温、第</w:t>
      </w:r>
      <w:r>
        <w:rPr>
          <w:rFonts w:ascii="Times New Roman" w:eastAsia="宋体" w:hAnsi="Times New Roman" w:cs="Times New Roman" w:hint="eastAsia"/>
        </w:rPr>
        <w:t>j</w:t>
      </w:r>
      <w:r>
        <w:rPr>
          <w:rFonts w:ascii="Times New Roman" w:eastAsia="宋体" w:hAnsi="Times New Roman" w:cs="Times New Roman" w:hint="eastAsia"/>
        </w:rPr>
        <w:t>台外机排气温度、第</w:t>
      </w:r>
      <w:r>
        <w:rPr>
          <w:rFonts w:ascii="Times New Roman" w:eastAsia="宋体" w:hAnsi="Times New Roman" w:cs="Times New Roman" w:hint="eastAsia"/>
        </w:rPr>
        <w:t>j</w:t>
      </w:r>
      <w:r>
        <w:rPr>
          <w:rFonts w:ascii="Times New Roman" w:eastAsia="宋体" w:hAnsi="Times New Roman" w:cs="Times New Roman" w:hint="eastAsia"/>
        </w:rPr>
        <w:t>台外机吸气温度、第</w:t>
      </w:r>
      <w:r>
        <w:rPr>
          <w:rFonts w:ascii="Times New Roman" w:eastAsia="宋体" w:hAnsi="Times New Roman" w:cs="Times New Roman" w:hint="eastAsia"/>
        </w:rPr>
        <w:t>j</w:t>
      </w:r>
      <w:r>
        <w:rPr>
          <w:rFonts w:ascii="Times New Roman" w:eastAsia="宋体" w:hAnsi="Times New Roman" w:cs="Times New Roman" w:hint="eastAsia"/>
        </w:rPr>
        <w:t>台外机排气压力、第</w:t>
      </w:r>
      <w:r>
        <w:rPr>
          <w:rFonts w:ascii="Times New Roman" w:eastAsia="宋体" w:hAnsi="Times New Roman" w:cs="Times New Roman" w:hint="eastAsia"/>
        </w:rPr>
        <w:t>j</w:t>
      </w:r>
      <w:r>
        <w:rPr>
          <w:rFonts w:ascii="Times New Roman" w:eastAsia="宋体" w:hAnsi="Times New Roman" w:cs="Times New Roman" w:hint="eastAsia"/>
        </w:rPr>
        <w:t>台外机吸气压力、第</w:t>
      </w:r>
      <w:r>
        <w:rPr>
          <w:rFonts w:ascii="Times New Roman" w:eastAsia="宋体" w:hAnsi="Times New Roman" w:cs="Times New Roman" w:hint="eastAsia"/>
        </w:rPr>
        <w:t>j</w:t>
      </w:r>
      <w:r>
        <w:rPr>
          <w:rFonts w:ascii="Times New Roman" w:eastAsia="宋体" w:hAnsi="Times New Roman" w:cs="Times New Roman" w:hint="eastAsia"/>
        </w:rPr>
        <w:t>台外机第</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Pr>
          <w:rFonts w:ascii="Times New Roman" w:eastAsia="宋体" w:hAnsi="Times New Roman" w:cs="Times New Roman" w:hint="eastAsia"/>
        </w:rPr>
        <w:t>号风机转速（</w:t>
      </w:r>
      <w:r>
        <w:rPr>
          <w:rFonts w:ascii="Times New Roman" w:eastAsia="宋体" w:hAnsi="Times New Roman" w:cs="Times New Roman" w:hint="eastAsia"/>
        </w:rPr>
        <w:t>1</w:t>
      </w:r>
      <w:r>
        <w:rPr>
          <w:rFonts w:ascii="Times New Roman" w:eastAsia="宋体" w:hAnsi="Times New Roman" w:cs="Times New Roman" w:hint="eastAsia"/>
        </w:rPr>
        <w:t>≤</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Pr>
          <w:rFonts w:ascii="Times New Roman" w:eastAsia="宋体" w:hAnsi="Times New Roman" w:cs="Times New Roman" w:hint="eastAsia"/>
        </w:rPr>
        <w:t>≤</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j</m:t>
            </m:r>
          </m:sub>
        </m:sSub>
      </m:oMath>
      <w:r>
        <w:rPr>
          <w:rFonts w:ascii="Times New Roman" w:eastAsia="宋体" w:hAnsi="Times New Roman" w:cs="Times New Roman" w:hint="eastAsia"/>
        </w:rPr>
        <w:t>，</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j</m:t>
            </m:r>
          </m:sub>
        </m:sSub>
      </m:oMath>
      <w:r>
        <w:rPr>
          <w:rFonts w:ascii="Times New Roman" w:eastAsia="宋体" w:hAnsi="Times New Roman" w:cs="Times New Roman" w:hint="eastAsia"/>
        </w:rPr>
        <w:t>为第</w:t>
      </w:r>
      <w:r>
        <w:rPr>
          <w:rFonts w:ascii="Times New Roman" w:eastAsia="宋体" w:hAnsi="Times New Roman" w:cs="Times New Roman" w:hint="eastAsia"/>
        </w:rPr>
        <w:t>j</w:t>
      </w:r>
      <w:r>
        <w:rPr>
          <w:rFonts w:ascii="Times New Roman" w:eastAsia="宋体" w:hAnsi="Times New Roman" w:cs="Times New Roman" w:hint="eastAsia"/>
        </w:rPr>
        <w:t>台外机中风机数量）、第</w:t>
      </w:r>
      <w:r>
        <w:rPr>
          <w:rFonts w:ascii="Times New Roman" w:eastAsia="宋体" w:hAnsi="Times New Roman" w:cs="Times New Roman" w:hint="eastAsia"/>
        </w:rPr>
        <w:t>j</w:t>
      </w:r>
      <w:r>
        <w:rPr>
          <w:rFonts w:ascii="Times New Roman" w:eastAsia="宋体" w:hAnsi="Times New Roman" w:cs="Times New Roman" w:hint="eastAsia"/>
        </w:rPr>
        <w:t>台外机第</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Pr>
          <w:rFonts w:ascii="Times New Roman" w:eastAsia="宋体" w:hAnsi="Times New Roman" w:cs="Times New Roman" w:hint="eastAsia"/>
        </w:rPr>
        <w:t>号风机输入功率、系统总能力等。</w:t>
      </w:r>
    </w:p>
    <w:p w14:paraId="16971B8B" w14:textId="77777777" w:rsidR="00167C74" w:rsidRDefault="007804A3">
      <w:pPr>
        <w:pStyle w:val="a4"/>
        <w:widowControl/>
        <w:spacing w:line="360" w:lineRule="auto"/>
        <w:ind w:firstLineChars="300" w:firstLine="630"/>
        <w:jc w:val="left"/>
        <w:rPr>
          <w:rFonts w:ascii="Times New Roman" w:eastAsia="宋体" w:hAnsi="Times New Roman" w:cs="Times New Roman"/>
        </w:rPr>
      </w:pPr>
      <w:r>
        <w:rPr>
          <w:rFonts w:ascii="Times New Roman" w:eastAsia="宋体" w:hAnsi="Times New Roman" w:cs="Times New Roman" w:hint="eastAsia"/>
        </w:rPr>
        <w:t>——热回收型多联机阀盒：</w:t>
      </w:r>
    </w:p>
    <w:p w14:paraId="3E086642" w14:textId="77777777" w:rsidR="00167C74" w:rsidRDefault="007804A3">
      <w:pPr>
        <w:pStyle w:val="a4"/>
        <w:widowControl/>
        <w:spacing w:line="360" w:lineRule="auto"/>
        <w:ind w:left="629" w:firstLineChars="200" w:firstLine="420"/>
        <w:jc w:val="left"/>
        <w:rPr>
          <w:rFonts w:ascii="Times New Roman" w:eastAsia="宋体" w:hAnsi="Times New Roman" w:cs="Times New Roman"/>
        </w:rPr>
      </w:pPr>
      <w:r>
        <w:rPr>
          <w:rFonts w:ascii="Times New Roman" w:eastAsia="宋体" w:hAnsi="Times New Roman" w:cs="Times New Roman" w:hint="eastAsia"/>
        </w:rPr>
        <w:t>包括第</w:t>
      </w:r>
      <w:r>
        <w:rPr>
          <w:rFonts w:ascii="Times New Roman" w:eastAsia="宋体" w:hAnsi="Times New Roman" w:cs="Times New Roman" w:hint="eastAsia"/>
        </w:rPr>
        <w:t>k</w:t>
      </w:r>
      <w:r>
        <w:rPr>
          <w:rFonts w:ascii="Times New Roman" w:eastAsia="宋体" w:hAnsi="Times New Roman" w:cs="Times New Roman" w:hint="eastAsia"/>
        </w:rPr>
        <w:t>台阀盒运行模式（</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k</w:t>
      </w:r>
      <w:r>
        <w:rPr>
          <w:rFonts w:ascii="Times New Roman" w:eastAsia="宋体" w:hAnsi="Times New Roman" w:cs="Times New Roman" w:hint="eastAsia"/>
        </w:rPr>
        <w:t>≤</w:t>
      </w:r>
      <w:r>
        <w:rPr>
          <w:rFonts w:ascii="Times New Roman" w:eastAsia="宋体" w:hAnsi="Times New Roman" w:cs="Times New Roman" w:hint="eastAsia"/>
        </w:rPr>
        <w:t>p</w:t>
      </w:r>
      <w:r>
        <w:rPr>
          <w:rFonts w:ascii="Times New Roman" w:eastAsia="宋体" w:hAnsi="Times New Roman" w:cs="Times New Roman" w:hint="eastAsia"/>
        </w:rPr>
        <w:t>，</w:t>
      </w:r>
      <w:r>
        <w:rPr>
          <w:rFonts w:ascii="Times New Roman" w:eastAsia="宋体" w:hAnsi="Times New Roman" w:cs="Times New Roman" w:hint="eastAsia"/>
        </w:rPr>
        <w:t>p</w:t>
      </w:r>
      <w:r>
        <w:rPr>
          <w:rFonts w:ascii="Times New Roman" w:eastAsia="宋体" w:hAnsi="Times New Roman" w:cs="Times New Roman" w:hint="eastAsia"/>
        </w:rPr>
        <w:t>为阀盒总台数）、第</w:t>
      </w:r>
      <w:r>
        <w:rPr>
          <w:rFonts w:ascii="Times New Roman" w:eastAsia="宋体" w:hAnsi="Times New Roman" w:cs="Times New Roman" w:hint="eastAsia"/>
        </w:rPr>
        <w:t>k</w:t>
      </w:r>
      <w:r>
        <w:rPr>
          <w:rFonts w:ascii="Times New Roman" w:eastAsia="宋体" w:hAnsi="Times New Roman" w:cs="Times New Roman" w:hint="eastAsia"/>
        </w:rPr>
        <w:t>台阀盒气液管温度、第</w:t>
      </w:r>
      <w:r>
        <w:rPr>
          <w:rFonts w:ascii="Times New Roman" w:eastAsia="宋体" w:hAnsi="Times New Roman" w:cs="Times New Roman" w:hint="eastAsia"/>
        </w:rPr>
        <w:t>k</w:t>
      </w:r>
      <w:r>
        <w:rPr>
          <w:rFonts w:ascii="Times New Roman" w:eastAsia="宋体" w:hAnsi="Times New Roman" w:cs="Times New Roman" w:hint="eastAsia"/>
        </w:rPr>
        <w:t>台阀盒各支路电磁阀开关状态，第</w:t>
      </w:r>
      <w:r>
        <w:rPr>
          <w:rFonts w:ascii="Times New Roman" w:eastAsia="宋体" w:hAnsi="Times New Roman" w:cs="Times New Roman" w:hint="eastAsia"/>
        </w:rPr>
        <w:t>k</w:t>
      </w:r>
      <w:r>
        <w:rPr>
          <w:rFonts w:ascii="Times New Roman" w:eastAsia="宋体" w:hAnsi="Times New Roman" w:cs="Times New Roman" w:hint="eastAsia"/>
        </w:rPr>
        <w:t>台阀盒截断阀开度，第</w:t>
      </w:r>
      <w:r>
        <w:rPr>
          <w:rFonts w:ascii="Times New Roman" w:eastAsia="宋体" w:hAnsi="Times New Roman" w:cs="Times New Roman" w:hint="eastAsia"/>
        </w:rPr>
        <w:t>k</w:t>
      </w:r>
      <w:r>
        <w:rPr>
          <w:rFonts w:ascii="Times New Roman" w:eastAsia="宋体" w:hAnsi="Times New Roman" w:cs="Times New Roman" w:hint="eastAsia"/>
        </w:rPr>
        <w:t>台阀盒过冷电子膨胀阀开度，第</w:t>
      </w:r>
      <w:r>
        <w:rPr>
          <w:rFonts w:ascii="Times New Roman" w:eastAsia="宋体" w:hAnsi="Times New Roman" w:cs="Times New Roman" w:hint="eastAsia"/>
        </w:rPr>
        <w:t>k</w:t>
      </w:r>
      <w:r>
        <w:rPr>
          <w:rFonts w:ascii="Times New Roman" w:eastAsia="宋体" w:hAnsi="Times New Roman" w:cs="Times New Roman" w:hint="eastAsia"/>
        </w:rPr>
        <w:t>台阀盒检测的可燃冷媒泄漏状态，第</w:t>
      </w:r>
      <w:r>
        <w:rPr>
          <w:rFonts w:ascii="Times New Roman" w:eastAsia="宋体" w:hAnsi="Times New Roman" w:cs="Times New Roman" w:hint="eastAsia"/>
        </w:rPr>
        <w:t>k</w:t>
      </w:r>
      <w:r>
        <w:rPr>
          <w:rFonts w:ascii="Times New Roman" w:eastAsia="宋体" w:hAnsi="Times New Roman" w:cs="Times New Roman" w:hint="eastAsia"/>
        </w:rPr>
        <w:t>台阀盒输入功率等。</w:t>
      </w:r>
    </w:p>
    <w:p w14:paraId="6347C5BF" w14:textId="77777777" w:rsidR="00167C74" w:rsidRDefault="007804A3">
      <w:pPr>
        <w:pStyle w:val="a4"/>
        <w:widowControl/>
        <w:numPr>
          <w:ilvl w:val="0"/>
          <w:numId w:val="1"/>
        </w:numPr>
        <w:spacing w:line="360" w:lineRule="auto"/>
        <w:jc w:val="left"/>
        <w:rPr>
          <w:rFonts w:ascii="Times New Roman" w:eastAsia="宋体" w:hAnsi="Times New Roman" w:cs="Times New Roman"/>
        </w:rPr>
      </w:pPr>
      <w:r>
        <w:rPr>
          <w:rFonts w:ascii="Times New Roman" w:eastAsia="宋体" w:hAnsi="Times New Roman" w:cs="Times New Roman" w:hint="eastAsia"/>
        </w:rPr>
        <w:t>远程管理模块（云）可对机组信息的采集间隔不大于</w:t>
      </w:r>
      <w:r>
        <w:rPr>
          <w:rFonts w:ascii="Times New Roman" w:eastAsia="宋体" w:hAnsi="Times New Roman" w:cs="Times New Roman" w:hint="eastAsia"/>
        </w:rPr>
        <w:t>5min</w:t>
      </w:r>
      <w:r>
        <w:rPr>
          <w:rFonts w:ascii="Times New Roman" w:eastAsia="宋体" w:hAnsi="Times New Roman" w:cs="Times New Roman" w:hint="eastAsia"/>
        </w:rPr>
        <w:t>。</w:t>
      </w:r>
    </w:p>
    <w:p w14:paraId="537A0D12"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按照</w:t>
      </w:r>
      <w:r>
        <w:rPr>
          <w:rFonts w:ascii="Times New Roman" w:eastAsia="宋体" w:hAnsi="Times New Roman" w:cs="Times New Roman" w:hint="eastAsia"/>
        </w:rPr>
        <w:t>6.1</w:t>
      </w:r>
      <w:r>
        <w:rPr>
          <w:rFonts w:ascii="Times New Roman" w:eastAsia="宋体" w:hAnsi="Times New Roman" w:cs="Times New Roman" w:hint="eastAsia"/>
        </w:rPr>
        <w:t>的试验方法，按每个功能项的子项评分。评分规则：满分</w:t>
      </w:r>
      <w:r>
        <w:rPr>
          <w:rFonts w:ascii="Times New Roman" w:eastAsia="宋体" w:hAnsi="Times New Roman" w:cs="Times New Roman" w:hint="eastAsia"/>
        </w:rPr>
        <w:t>10</w:t>
      </w:r>
      <w:r>
        <w:rPr>
          <w:rFonts w:ascii="Times New Roman" w:eastAsia="宋体" w:hAnsi="Times New Roman" w:cs="Times New Roman" w:hint="eastAsia"/>
        </w:rPr>
        <w:t>分，不具备此功能得</w:t>
      </w:r>
      <w:r>
        <w:rPr>
          <w:rFonts w:ascii="Times New Roman" w:eastAsia="宋体" w:hAnsi="Times New Roman" w:cs="Times New Roman" w:hint="eastAsia"/>
        </w:rPr>
        <w:t xml:space="preserve"> 0 </w:t>
      </w:r>
      <w:r>
        <w:rPr>
          <w:rFonts w:ascii="Times New Roman" w:eastAsia="宋体" w:hAnsi="Times New Roman" w:cs="Times New Roman" w:hint="eastAsia"/>
        </w:rPr>
        <w:t>分，实际得分计算：</w:t>
      </w:r>
      <w:r>
        <w:rPr>
          <w:rFonts w:ascii="Times New Roman" w:eastAsia="宋体" w:hAnsi="Times New Roman" w:cs="Times New Roman" w:hint="eastAsia"/>
        </w:rPr>
        <w:t>10</w:t>
      </w:r>
      <w:r>
        <w:rPr>
          <w:rFonts w:ascii="Times New Roman" w:eastAsia="宋体" w:hAnsi="Times New Roman" w:cs="Times New Roman" w:hint="eastAsia"/>
        </w:rPr>
        <w:t>×</w:t>
      </w:r>
      <w:r>
        <w:rPr>
          <w:rFonts w:ascii="Times New Roman" w:eastAsia="宋体" w:hAnsi="Times New Roman" w:cs="Times New Roman" w:hint="eastAsia"/>
        </w:rPr>
        <w:t>a1</w:t>
      </w:r>
      <w:r>
        <w:rPr>
          <w:rFonts w:ascii="Times New Roman" w:eastAsia="宋体" w:hAnsi="Times New Roman" w:cs="Times New Roman" w:hint="eastAsia"/>
        </w:rPr>
        <w:t>×</w:t>
      </w:r>
      <w:r>
        <w:rPr>
          <w:rFonts w:ascii="Times New Roman" w:eastAsia="宋体" w:hAnsi="Times New Roman" w:cs="Times New Roman" w:hint="eastAsia"/>
        </w:rPr>
        <w:t>b1</w:t>
      </w:r>
      <w:r>
        <w:rPr>
          <w:rFonts w:ascii="Times New Roman" w:eastAsia="宋体" w:hAnsi="Times New Roman" w:cs="Times New Roman" w:hint="eastAsia"/>
        </w:rPr>
        <w:t>，其中：</w:t>
      </w:r>
    </w:p>
    <w:p w14:paraId="0C545FD5" w14:textId="77777777" w:rsidR="00167C74" w:rsidRDefault="007804A3">
      <w:pPr>
        <w:pStyle w:val="a4"/>
        <w:widowControl/>
        <w:numPr>
          <w:ilvl w:val="0"/>
          <w:numId w:val="2"/>
        </w:numPr>
        <w:spacing w:line="360" w:lineRule="auto"/>
        <w:jc w:val="left"/>
        <w:rPr>
          <w:rFonts w:ascii="Times New Roman" w:eastAsia="宋体" w:hAnsi="Times New Roman" w:cs="Times New Roman"/>
        </w:rPr>
      </w:pPr>
      <w:r>
        <w:rPr>
          <w:rFonts w:ascii="Times New Roman" w:eastAsia="宋体" w:hAnsi="Times New Roman" w:cs="Times New Roman" w:hint="eastAsia"/>
        </w:rPr>
        <w:t>多联式空调机组信息包含</w:t>
      </w:r>
      <w:r>
        <w:rPr>
          <w:rFonts w:ascii="Times New Roman" w:eastAsia="宋体" w:hAnsi="Times New Roman" w:cs="Times New Roman" w:hint="eastAsia"/>
        </w:rPr>
        <w:t>5.1</w:t>
      </w:r>
      <w:r>
        <w:rPr>
          <w:rFonts w:ascii="Times New Roman" w:eastAsia="宋体" w:hAnsi="Times New Roman" w:cs="Times New Roman" w:hint="eastAsia"/>
        </w:rPr>
        <w:t>中</w:t>
      </w:r>
      <w:r>
        <w:rPr>
          <w:rFonts w:ascii="Times New Roman" w:eastAsia="宋体" w:hAnsi="Times New Roman" w:cs="Times New Roman" w:hint="eastAsia"/>
        </w:rPr>
        <w:t xml:space="preserve"> a</w:t>
      </w:r>
      <w:r>
        <w:rPr>
          <w:rFonts w:ascii="Times New Roman" w:eastAsia="宋体" w:hAnsi="Times New Roman" w:cs="Times New Roman" w:hint="eastAsia"/>
        </w:rPr>
        <w:t>）要求中的</w:t>
      </w:r>
      <w:r>
        <w:rPr>
          <w:rFonts w:ascii="Times New Roman" w:eastAsia="宋体" w:hAnsi="Times New Roman" w:cs="Times New Roman" w:hint="eastAsia"/>
        </w:rPr>
        <w:t xml:space="preserve"> 3 </w:t>
      </w:r>
      <w:r>
        <w:rPr>
          <w:rFonts w:ascii="Times New Roman" w:eastAsia="宋体" w:hAnsi="Times New Roman" w:cs="Times New Roman" w:hint="eastAsia"/>
        </w:rPr>
        <w:t>类且</w:t>
      </w:r>
      <w:r>
        <w:rPr>
          <w:rFonts w:ascii="Times New Roman" w:eastAsia="宋体" w:hAnsi="Times New Roman" w:cs="Times New Roman" w:hint="eastAsia"/>
        </w:rPr>
        <w:t>24</w:t>
      </w:r>
      <w:r>
        <w:rPr>
          <w:rFonts w:ascii="Times New Roman" w:eastAsia="宋体" w:hAnsi="Times New Roman" w:cs="Times New Roman" w:hint="eastAsia"/>
        </w:rPr>
        <w:t>项以上的（</w:t>
      </w:r>
      <w:r>
        <w:rPr>
          <w:rFonts w:ascii="Times New Roman" w:eastAsia="宋体" w:hAnsi="Times New Roman" w:cs="Times New Roman" w:hint="eastAsia"/>
        </w:rPr>
        <w:t>100%</w:t>
      </w:r>
      <w:r>
        <w:rPr>
          <w:rFonts w:ascii="Times New Roman" w:eastAsia="宋体" w:hAnsi="Times New Roman" w:cs="Times New Roman" w:hint="eastAsia"/>
        </w:rPr>
        <w:t>），包含其中</w:t>
      </w:r>
      <w:r>
        <w:rPr>
          <w:rFonts w:ascii="Times New Roman" w:eastAsia="宋体" w:hAnsi="Times New Roman" w:cs="Times New Roman" w:hint="eastAsia"/>
        </w:rPr>
        <w:t xml:space="preserve"> 3 </w:t>
      </w:r>
      <w:r>
        <w:rPr>
          <w:rFonts w:ascii="Times New Roman" w:eastAsia="宋体" w:hAnsi="Times New Roman" w:cs="Times New Roman" w:hint="eastAsia"/>
        </w:rPr>
        <w:t>类且</w:t>
      </w:r>
      <w:r>
        <w:rPr>
          <w:rFonts w:ascii="Times New Roman" w:eastAsia="宋体" w:hAnsi="Times New Roman" w:cs="Times New Roman" w:hint="eastAsia"/>
        </w:rPr>
        <w:t xml:space="preserve"> 14 </w:t>
      </w:r>
      <w:r>
        <w:rPr>
          <w:rFonts w:ascii="Times New Roman" w:eastAsia="宋体" w:hAnsi="Times New Roman" w:cs="Times New Roman" w:hint="eastAsia"/>
        </w:rPr>
        <w:t>项</w:t>
      </w:r>
      <w:r>
        <w:rPr>
          <w:rFonts w:ascii="Times New Roman" w:eastAsia="宋体" w:hAnsi="Times New Roman" w:cs="Times New Roman" w:hint="eastAsia"/>
        </w:rPr>
        <w:t xml:space="preserve">~24 </w:t>
      </w:r>
      <w:r>
        <w:rPr>
          <w:rFonts w:ascii="Times New Roman" w:eastAsia="宋体" w:hAnsi="Times New Roman" w:cs="Times New Roman" w:hint="eastAsia"/>
        </w:rPr>
        <w:t>项不同信息的（</w:t>
      </w:r>
      <w:r>
        <w:rPr>
          <w:rFonts w:ascii="Times New Roman" w:eastAsia="宋体" w:hAnsi="Times New Roman" w:cs="Times New Roman" w:hint="eastAsia"/>
        </w:rPr>
        <w:t>70%</w:t>
      </w:r>
      <w:r>
        <w:rPr>
          <w:rFonts w:ascii="Times New Roman" w:eastAsia="宋体" w:hAnsi="Times New Roman" w:cs="Times New Roman" w:hint="eastAsia"/>
        </w:rPr>
        <w:t>），包含其中</w:t>
      </w:r>
      <w:r>
        <w:rPr>
          <w:rFonts w:ascii="Times New Roman" w:eastAsia="宋体" w:hAnsi="Times New Roman" w:cs="Times New Roman" w:hint="eastAsia"/>
        </w:rPr>
        <w:t xml:space="preserve"> 3 </w:t>
      </w:r>
      <w:r>
        <w:rPr>
          <w:rFonts w:ascii="Times New Roman" w:eastAsia="宋体" w:hAnsi="Times New Roman" w:cs="Times New Roman" w:hint="eastAsia"/>
        </w:rPr>
        <w:t>类且</w:t>
      </w:r>
      <w:r>
        <w:rPr>
          <w:rFonts w:ascii="Times New Roman" w:eastAsia="宋体" w:hAnsi="Times New Roman" w:cs="Times New Roman" w:hint="eastAsia"/>
        </w:rPr>
        <w:t>8</w:t>
      </w:r>
      <w:r>
        <w:rPr>
          <w:rFonts w:ascii="Times New Roman" w:eastAsia="宋体" w:hAnsi="Times New Roman" w:cs="Times New Roman" w:hint="eastAsia"/>
        </w:rPr>
        <w:t>项</w:t>
      </w:r>
      <w:r>
        <w:rPr>
          <w:rFonts w:ascii="Times New Roman" w:eastAsia="宋体" w:hAnsi="Times New Roman" w:cs="Times New Roman" w:hint="eastAsia"/>
        </w:rPr>
        <w:t>~13</w:t>
      </w:r>
      <w:r>
        <w:rPr>
          <w:rFonts w:ascii="Times New Roman" w:eastAsia="宋体" w:hAnsi="Times New Roman" w:cs="Times New Roman" w:hint="eastAsia"/>
        </w:rPr>
        <w:t>项不同信息的（</w:t>
      </w:r>
      <w:r>
        <w:rPr>
          <w:rFonts w:ascii="Times New Roman" w:eastAsia="宋体" w:hAnsi="Times New Roman" w:cs="Times New Roman" w:hint="eastAsia"/>
        </w:rPr>
        <w:t>40%</w:t>
      </w:r>
      <w:r>
        <w:rPr>
          <w:rFonts w:ascii="Times New Roman" w:eastAsia="宋体" w:hAnsi="Times New Roman" w:cs="Times New Roman" w:hint="eastAsia"/>
        </w:rPr>
        <w:t>），否则（</w:t>
      </w:r>
      <w:r>
        <w:rPr>
          <w:rFonts w:ascii="Times New Roman" w:eastAsia="宋体" w:hAnsi="Times New Roman" w:cs="Times New Roman" w:hint="eastAsia"/>
        </w:rPr>
        <w:t>0%</w:t>
      </w:r>
      <w:r>
        <w:rPr>
          <w:rFonts w:ascii="Times New Roman" w:eastAsia="宋体" w:hAnsi="Times New Roman" w:cs="Times New Roman" w:hint="eastAsia"/>
        </w:rPr>
        <w:t>），记为</w:t>
      </w:r>
      <w:r>
        <w:rPr>
          <w:rFonts w:ascii="Times New Roman" w:eastAsia="宋体" w:hAnsi="Times New Roman" w:cs="Times New Roman" w:hint="eastAsia"/>
        </w:rPr>
        <w:t xml:space="preserve"> a1</w:t>
      </w:r>
      <w:r>
        <w:rPr>
          <w:rFonts w:ascii="Times New Roman" w:eastAsia="宋体" w:hAnsi="Times New Roman" w:cs="Times New Roman" w:hint="eastAsia"/>
        </w:rPr>
        <w:t>；热回收型多联式空调机组信息包含</w:t>
      </w:r>
      <w:r>
        <w:rPr>
          <w:rFonts w:ascii="Times New Roman" w:eastAsia="宋体" w:hAnsi="Times New Roman" w:cs="Times New Roman" w:hint="eastAsia"/>
        </w:rPr>
        <w:t>5.1</w:t>
      </w:r>
      <w:r>
        <w:rPr>
          <w:rFonts w:ascii="Times New Roman" w:eastAsia="宋体" w:hAnsi="Times New Roman" w:cs="Times New Roman" w:hint="eastAsia"/>
        </w:rPr>
        <w:t>中</w:t>
      </w:r>
      <w:r>
        <w:rPr>
          <w:rFonts w:ascii="Times New Roman" w:eastAsia="宋体" w:hAnsi="Times New Roman" w:cs="Times New Roman" w:hint="eastAsia"/>
        </w:rPr>
        <w:t>a</w:t>
      </w:r>
      <w:r>
        <w:rPr>
          <w:rFonts w:ascii="Times New Roman" w:eastAsia="宋体" w:hAnsi="Times New Roman" w:cs="Times New Roman" w:hint="eastAsia"/>
        </w:rPr>
        <w:t>）要求中的</w:t>
      </w:r>
      <w:r>
        <w:rPr>
          <w:rFonts w:ascii="Times New Roman" w:eastAsia="宋体" w:hAnsi="Times New Roman" w:cs="Times New Roman" w:hint="eastAsia"/>
        </w:rPr>
        <w:t>4</w:t>
      </w:r>
      <w:r>
        <w:rPr>
          <w:rFonts w:ascii="Times New Roman" w:eastAsia="宋体" w:hAnsi="Times New Roman" w:cs="Times New Roman" w:hint="eastAsia"/>
        </w:rPr>
        <w:t>类且</w:t>
      </w:r>
      <w:r>
        <w:rPr>
          <w:rFonts w:ascii="Times New Roman" w:eastAsia="宋体" w:hAnsi="Times New Roman" w:cs="Times New Roman" w:hint="eastAsia"/>
        </w:rPr>
        <w:t>31</w:t>
      </w:r>
      <w:r>
        <w:rPr>
          <w:rFonts w:ascii="Times New Roman" w:eastAsia="宋体" w:hAnsi="Times New Roman" w:cs="Times New Roman" w:hint="eastAsia"/>
        </w:rPr>
        <w:t>项以上的（</w:t>
      </w:r>
      <w:r>
        <w:rPr>
          <w:rFonts w:ascii="Times New Roman" w:eastAsia="宋体" w:hAnsi="Times New Roman" w:cs="Times New Roman" w:hint="eastAsia"/>
        </w:rPr>
        <w:t>100%</w:t>
      </w:r>
      <w:r>
        <w:rPr>
          <w:rFonts w:ascii="Times New Roman" w:eastAsia="宋体" w:hAnsi="Times New Roman" w:cs="Times New Roman" w:hint="eastAsia"/>
        </w:rPr>
        <w:t>），包含其中</w:t>
      </w:r>
      <w:r>
        <w:rPr>
          <w:rFonts w:ascii="Times New Roman" w:eastAsia="宋体" w:hAnsi="Times New Roman" w:cs="Times New Roman" w:hint="eastAsia"/>
        </w:rPr>
        <w:t xml:space="preserve"> 4 </w:t>
      </w:r>
      <w:r>
        <w:rPr>
          <w:rFonts w:ascii="Times New Roman" w:eastAsia="宋体" w:hAnsi="Times New Roman" w:cs="Times New Roman" w:hint="eastAsia"/>
        </w:rPr>
        <w:t>类且</w:t>
      </w:r>
      <w:r>
        <w:rPr>
          <w:rFonts w:ascii="Times New Roman" w:eastAsia="宋体" w:hAnsi="Times New Roman" w:cs="Times New Roman" w:hint="eastAsia"/>
        </w:rPr>
        <w:t xml:space="preserve"> 18 </w:t>
      </w:r>
      <w:r>
        <w:rPr>
          <w:rFonts w:ascii="Times New Roman" w:eastAsia="宋体" w:hAnsi="Times New Roman" w:cs="Times New Roman" w:hint="eastAsia"/>
        </w:rPr>
        <w:t>项</w:t>
      </w:r>
      <w:r>
        <w:rPr>
          <w:rFonts w:ascii="Times New Roman" w:eastAsia="宋体" w:hAnsi="Times New Roman" w:cs="Times New Roman" w:hint="eastAsia"/>
        </w:rPr>
        <w:t xml:space="preserve">~30 </w:t>
      </w:r>
      <w:r>
        <w:rPr>
          <w:rFonts w:ascii="Times New Roman" w:eastAsia="宋体" w:hAnsi="Times New Roman" w:cs="Times New Roman" w:hint="eastAsia"/>
        </w:rPr>
        <w:t>项不同信息的（</w:t>
      </w:r>
      <w:r>
        <w:rPr>
          <w:rFonts w:ascii="Times New Roman" w:eastAsia="宋体" w:hAnsi="Times New Roman" w:cs="Times New Roman" w:hint="eastAsia"/>
        </w:rPr>
        <w:t>70%</w:t>
      </w:r>
      <w:r>
        <w:rPr>
          <w:rFonts w:ascii="Times New Roman" w:eastAsia="宋体" w:hAnsi="Times New Roman" w:cs="Times New Roman" w:hint="eastAsia"/>
        </w:rPr>
        <w:t>），包含其中</w:t>
      </w:r>
      <w:r>
        <w:rPr>
          <w:rFonts w:ascii="Times New Roman" w:eastAsia="宋体" w:hAnsi="Times New Roman" w:cs="Times New Roman" w:hint="eastAsia"/>
        </w:rPr>
        <w:t xml:space="preserve"> 4 </w:t>
      </w:r>
      <w:r>
        <w:rPr>
          <w:rFonts w:ascii="Times New Roman" w:eastAsia="宋体" w:hAnsi="Times New Roman" w:cs="Times New Roman" w:hint="eastAsia"/>
        </w:rPr>
        <w:t>类且</w:t>
      </w:r>
      <w:r>
        <w:rPr>
          <w:rFonts w:ascii="Times New Roman" w:eastAsia="宋体" w:hAnsi="Times New Roman" w:cs="Times New Roman" w:hint="eastAsia"/>
        </w:rPr>
        <w:t>10</w:t>
      </w:r>
      <w:r>
        <w:rPr>
          <w:rFonts w:ascii="Times New Roman" w:eastAsia="宋体" w:hAnsi="Times New Roman" w:cs="Times New Roman" w:hint="eastAsia"/>
        </w:rPr>
        <w:t>项</w:t>
      </w:r>
      <w:r>
        <w:rPr>
          <w:rFonts w:ascii="Times New Roman" w:eastAsia="宋体" w:hAnsi="Times New Roman" w:cs="Times New Roman" w:hint="eastAsia"/>
        </w:rPr>
        <w:t>~17</w:t>
      </w:r>
      <w:r>
        <w:rPr>
          <w:rFonts w:ascii="Times New Roman" w:eastAsia="宋体" w:hAnsi="Times New Roman" w:cs="Times New Roman" w:hint="eastAsia"/>
        </w:rPr>
        <w:t>项不同信息的（</w:t>
      </w:r>
      <w:r>
        <w:rPr>
          <w:rFonts w:ascii="Times New Roman" w:eastAsia="宋体" w:hAnsi="Times New Roman" w:cs="Times New Roman" w:hint="eastAsia"/>
        </w:rPr>
        <w:t>40%</w:t>
      </w:r>
      <w:r>
        <w:rPr>
          <w:rFonts w:ascii="Times New Roman" w:eastAsia="宋体" w:hAnsi="Times New Roman" w:cs="Times New Roman" w:hint="eastAsia"/>
        </w:rPr>
        <w:t>），否则（</w:t>
      </w:r>
      <w:r>
        <w:rPr>
          <w:rFonts w:ascii="Times New Roman" w:eastAsia="宋体" w:hAnsi="Times New Roman" w:cs="Times New Roman" w:hint="eastAsia"/>
        </w:rPr>
        <w:t>0%</w:t>
      </w:r>
      <w:r>
        <w:rPr>
          <w:rFonts w:ascii="Times New Roman" w:eastAsia="宋体" w:hAnsi="Times New Roman" w:cs="Times New Roman" w:hint="eastAsia"/>
        </w:rPr>
        <w:t>），记为</w:t>
      </w:r>
      <w:r>
        <w:rPr>
          <w:rFonts w:ascii="Times New Roman" w:eastAsia="宋体" w:hAnsi="Times New Roman" w:cs="Times New Roman" w:hint="eastAsia"/>
        </w:rPr>
        <w:t xml:space="preserve"> a1</w:t>
      </w:r>
      <w:r>
        <w:rPr>
          <w:rFonts w:ascii="Times New Roman" w:eastAsia="宋体" w:hAnsi="Times New Roman" w:cs="Times New Roman" w:hint="eastAsia"/>
        </w:rPr>
        <w:t>；</w:t>
      </w:r>
    </w:p>
    <w:p w14:paraId="1BED1E43" w14:textId="77777777" w:rsidR="00167C74" w:rsidRDefault="007804A3">
      <w:pPr>
        <w:pStyle w:val="a4"/>
        <w:widowControl/>
        <w:numPr>
          <w:ilvl w:val="0"/>
          <w:numId w:val="2"/>
        </w:numPr>
        <w:spacing w:line="360" w:lineRule="auto"/>
        <w:jc w:val="left"/>
        <w:rPr>
          <w:rFonts w:ascii="Times New Roman" w:eastAsia="宋体" w:hAnsi="Times New Roman" w:cs="Times New Roman"/>
        </w:rPr>
      </w:pPr>
      <w:r>
        <w:rPr>
          <w:rFonts w:ascii="Times New Roman" w:eastAsia="宋体" w:hAnsi="Times New Roman" w:cs="Times New Roman" w:hint="eastAsia"/>
        </w:rPr>
        <w:t>数据采集频率小于或等于</w:t>
      </w:r>
      <w:r>
        <w:rPr>
          <w:rFonts w:ascii="Times New Roman" w:eastAsia="宋体" w:hAnsi="Times New Roman" w:cs="Times New Roman" w:hint="eastAsia"/>
        </w:rPr>
        <w:t>1min</w:t>
      </w:r>
      <w:r>
        <w:rPr>
          <w:rFonts w:ascii="Times New Roman" w:eastAsia="宋体" w:hAnsi="Times New Roman" w:cs="Times New Roman" w:hint="eastAsia"/>
        </w:rPr>
        <w:t>的（</w:t>
      </w:r>
      <w:r>
        <w:rPr>
          <w:rFonts w:ascii="Times New Roman" w:eastAsia="宋体" w:hAnsi="Times New Roman" w:cs="Times New Roman" w:hint="eastAsia"/>
        </w:rPr>
        <w:t>100%</w:t>
      </w:r>
      <w:r>
        <w:rPr>
          <w:rFonts w:ascii="Times New Roman" w:eastAsia="宋体" w:hAnsi="Times New Roman" w:cs="Times New Roman" w:hint="eastAsia"/>
        </w:rPr>
        <w:t>），大于</w:t>
      </w:r>
      <w:r>
        <w:rPr>
          <w:rFonts w:ascii="Times New Roman" w:eastAsia="宋体" w:hAnsi="Times New Roman" w:cs="Times New Roman" w:hint="eastAsia"/>
        </w:rPr>
        <w:t>1min</w:t>
      </w:r>
      <w:r>
        <w:rPr>
          <w:rFonts w:ascii="Times New Roman" w:eastAsia="宋体" w:hAnsi="Times New Roman" w:cs="Times New Roman" w:hint="eastAsia"/>
        </w:rPr>
        <w:t>且小于或等于</w:t>
      </w:r>
      <w:r>
        <w:rPr>
          <w:rFonts w:ascii="Times New Roman" w:eastAsia="宋体" w:hAnsi="Times New Roman" w:cs="Times New Roman" w:hint="eastAsia"/>
        </w:rPr>
        <w:t>5min</w:t>
      </w:r>
      <w:r>
        <w:rPr>
          <w:rFonts w:ascii="Times New Roman" w:eastAsia="宋体" w:hAnsi="Times New Roman" w:cs="Times New Roman" w:hint="eastAsia"/>
        </w:rPr>
        <w:t>的（</w:t>
      </w:r>
      <w:r>
        <w:rPr>
          <w:rFonts w:ascii="Times New Roman" w:eastAsia="宋体" w:hAnsi="Times New Roman" w:cs="Times New Roman" w:hint="eastAsia"/>
        </w:rPr>
        <w:t>70%</w:t>
      </w:r>
      <w:r>
        <w:rPr>
          <w:rFonts w:ascii="Times New Roman" w:eastAsia="宋体" w:hAnsi="Times New Roman" w:cs="Times New Roman" w:hint="eastAsia"/>
        </w:rPr>
        <w:t>），否则（</w:t>
      </w:r>
      <w:r>
        <w:rPr>
          <w:rFonts w:ascii="Times New Roman" w:eastAsia="宋体" w:hAnsi="Times New Roman" w:cs="Times New Roman" w:hint="eastAsia"/>
        </w:rPr>
        <w:t>0%</w:t>
      </w:r>
      <w:r>
        <w:rPr>
          <w:rFonts w:ascii="Times New Roman" w:eastAsia="宋体" w:hAnsi="Times New Roman" w:cs="Times New Roman" w:hint="eastAsia"/>
        </w:rPr>
        <w:t>），记为</w:t>
      </w:r>
      <w:r>
        <w:rPr>
          <w:rFonts w:ascii="Times New Roman" w:eastAsia="宋体" w:hAnsi="Times New Roman" w:cs="Times New Roman" w:hint="eastAsia"/>
        </w:rPr>
        <w:t>b1</w:t>
      </w:r>
      <w:r>
        <w:rPr>
          <w:rFonts w:ascii="Times New Roman" w:eastAsia="宋体" w:hAnsi="Times New Roman" w:cs="Times New Roman" w:hint="eastAsia"/>
        </w:rPr>
        <w:t>；</w:t>
      </w:r>
    </w:p>
    <w:p w14:paraId="72AEA66F"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5.2  AI主动寻优功能</w:t>
      </w:r>
    </w:p>
    <w:p w14:paraId="3133F613"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多联机的</w:t>
      </w:r>
      <w:r>
        <w:rPr>
          <w:rFonts w:ascii="Times New Roman" w:eastAsia="宋体" w:hAnsi="Times New Roman" w:cs="Times New Roman" w:hint="eastAsia"/>
        </w:rPr>
        <w:t>AI</w:t>
      </w:r>
      <w:r>
        <w:rPr>
          <w:rFonts w:ascii="Times New Roman" w:eastAsia="宋体" w:hAnsi="Times New Roman" w:cs="Times New Roman" w:hint="eastAsia"/>
        </w:rPr>
        <w:t>主动寻优功能应满足以下要求：</w:t>
      </w:r>
    </w:p>
    <w:p w14:paraId="3173F339" w14:textId="77777777" w:rsidR="00167C74" w:rsidRDefault="007804A3">
      <w:pPr>
        <w:pStyle w:val="a4"/>
        <w:widowControl/>
        <w:numPr>
          <w:ilvl w:val="0"/>
          <w:numId w:val="3"/>
        </w:numPr>
        <w:spacing w:line="360" w:lineRule="auto"/>
        <w:jc w:val="left"/>
        <w:rPr>
          <w:rFonts w:ascii="Times New Roman" w:eastAsia="宋体" w:hAnsi="Times New Roman" w:cs="Times New Roman"/>
        </w:rPr>
      </w:pPr>
      <w:r>
        <w:rPr>
          <w:rFonts w:ascii="Times New Roman" w:eastAsia="宋体" w:hAnsi="Times New Roman" w:cs="Times New Roman" w:hint="eastAsia"/>
        </w:rPr>
        <w:t>在满足用户需求和环境条件的前提下，系统应通过主动寻优策略减少系统能耗；</w:t>
      </w:r>
    </w:p>
    <w:p w14:paraId="48468DA6" w14:textId="77777777" w:rsidR="00167C74" w:rsidRDefault="007804A3">
      <w:pPr>
        <w:pStyle w:val="a4"/>
        <w:widowControl/>
        <w:numPr>
          <w:ilvl w:val="0"/>
          <w:numId w:val="3"/>
        </w:numPr>
        <w:spacing w:line="360" w:lineRule="auto"/>
        <w:jc w:val="left"/>
        <w:rPr>
          <w:rFonts w:ascii="Times New Roman" w:eastAsia="宋体" w:hAnsi="Times New Roman" w:cs="Times New Roman"/>
        </w:rPr>
      </w:pPr>
      <w:r>
        <w:rPr>
          <w:rFonts w:ascii="Times New Roman" w:eastAsia="宋体" w:hAnsi="Times New Roman" w:cs="Times New Roman"/>
        </w:rPr>
        <w:lastRenderedPageBreak/>
        <w:t>AI</w:t>
      </w:r>
      <w:r>
        <w:rPr>
          <w:rFonts w:ascii="Times New Roman" w:eastAsia="宋体" w:hAnsi="Times New Roman" w:cs="Times New Roman"/>
        </w:rPr>
        <w:t>主动寻优功能</w:t>
      </w:r>
      <w:r>
        <w:rPr>
          <w:rFonts w:ascii="Times New Roman" w:eastAsia="宋体" w:hAnsi="Times New Roman" w:cs="Times New Roman" w:hint="eastAsia"/>
        </w:rPr>
        <w:t>在长时间运行过程中，应保证系统稳定运行，降低室温突然波动频次。</w:t>
      </w:r>
    </w:p>
    <w:p w14:paraId="55B4FF22"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按照</w:t>
      </w:r>
      <w:r>
        <w:rPr>
          <w:rFonts w:ascii="Times New Roman" w:eastAsia="宋体" w:hAnsi="Times New Roman" w:cs="Times New Roman" w:hint="eastAsia"/>
        </w:rPr>
        <w:t>6.2</w:t>
      </w:r>
      <w:r>
        <w:rPr>
          <w:rFonts w:ascii="Times New Roman" w:eastAsia="宋体" w:hAnsi="Times New Roman" w:cs="Times New Roman" w:hint="eastAsia"/>
        </w:rPr>
        <w:t>的试验方法，按每个功能项的子项评分。评分规则：满分</w:t>
      </w:r>
      <w:r>
        <w:rPr>
          <w:rFonts w:ascii="Times New Roman" w:eastAsia="宋体" w:hAnsi="Times New Roman" w:cs="Times New Roman" w:hint="eastAsia"/>
        </w:rPr>
        <w:t xml:space="preserve"> 40 </w:t>
      </w:r>
      <w:r>
        <w:rPr>
          <w:rFonts w:ascii="Times New Roman" w:eastAsia="宋体" w:hAnsi="Times New Roman" w:cs="Times New Roman" w:hint="eastAsia"/>
        </w:rPr>
        <w:t>分，不具备此功能得</w:t>
      </w:r>
      <w:r>
        <w:rPr>
          <w:rFonts w:ascii="Times New Roman" w:eastAsia="宋体" w:hAnsi="Times New Roman" w:cs="Times New Roman" w:hint="eastAsia"/>
        </w:rPr>
        <w:t xml:space="preserve"> 0 </w:t>
      </w:r>
      <w:r>
        <w:rPr>
          <w:rFonts w:ascii="Times New Roman" w:eastAsia="宋体" w:hAnsi="Times New Roman" w:cs="Times New Roman" w:hint="eastAsia"/>
        </w:rPr>
        <w:t>分，实际得分计算：</w:t>
      </w:r>
      <w:r>
        <w:rPr>
          <w:rFonts w:ascii="Times New Roman" w:eastAsia="宋体" w:hAnsi="Times New Roman" w:cs="Times New Roman" w:hint="eastAsia"/>
        </w:rPr>
        <w:t>a2+b2</w:t>
      </w:r>
      <w:r>
        <w:rPr>
          <w:rFonts w:ascii="Times New Roman" w:eastAsia="宋体" w:hAnsi="Times New Roman" w:cs="Times New Roman" w:hint="eastAsia"/>
        </w:rPr>
        <w:t>，其中：</w:t>
      </w:r>
    </w:p>
    <w:p w14:paraId="1BAC8F6C" w14:textId="77777777" w:rsidR="00167C74" w:rsidRDefault="007804A3">
      <w:pPr>
        <w:pStyle w:val="a4"/>
        <w:widowControl/>
        <w:numPr>
          <w:ilvl w:val="0"/>
          <w:numId w:val="4"/>
        </w:numPr>
        <w:spacing w:line="360" w:lineRule="auto"/>
        <w:jc w:val="left"/>
        <w:rPr>
          <w:rFonts w:ascii="Times New Roman" w:eastAsia="宋体" w:hAnsi="Times New Roman" w:cs="Times New Roman"/>
        </w:rPr>
      </w:pPr>
      <w:r>
        <w:rPr>
          <w:rFonts w:ascii="Times New Roman" w:eastAsia="宋体" w:hAnsi="Times New Roman" w:cs="Times New Roman" w:hint="eastAsia"/>
        </w:rPr>
        <w:t>全年运行</w:t>
      </w:r>
      <w:r>
        <w:rPr>
          <w:rFonts w:ascii="Times New Roman" w:eastAsia="宋体" w:hAnsi="Times New Roman" w:cs="Times New Roman" w:hint="eastAsia"/>
        </w:rPr>
        <w:t>AI</w:t>
      </w:r>
      <w:r>
        <w:rPr>
          <w:rFonts w:ascii="Times New Roman" w:eastAsia="宋体" w:hAnsi="Times New Roman" w:cs="Times New Roman" w:hint="eastAsia"/>
        </w:rPr>
        <w:t>综合节能率达到表</w:t>
      </w:r>
      <w:r>
        <w:rPr>
          <w:rFonts w:ascii="Times New Roman" w:eastAsia="宋体" w:hAnsi="Times New Roman" w:cs="Times New Roman" w:hint="eastAsia"/>
        </w:rPr>
        <w:t>2</w:t>
      </w:r>
      <w:r>
        <w:rPr>
          <w:rFonts w:ascii="Times New Roman" w:eastAsia="宋体" w:hAnsi="Times New Roman" w:cs="Times New Roman" w:hint="eastAsia"/>
        </w:rPr>
        <w:t>中</w:t>
      </w:r>
      <w:r>
        <w:rPr>
          <w:rFonts w:ascii="Times New Roman" w:eastAsia="宋体" w:hAnsi="Times New Roman" w:cs="Times New Roman" w:hint="eastAsia"/>
        </w:rPr>
        <w:t>a</w:t>
      </w:r>
      <w:r>
        <w:rPr>
          <w:rFonts w:ascii="Times New Roman" w:eastAsia="宋体" w:hAnsi="Times New Roman" w:cs="Times New Roman" w:hint="eastAsia"/>
        </w:rPr>
        <w:t>等级得</w:t>
      </w:r>
      <w:r>
        <w:rPr>
          <w:rFonts w:ascii="Times New Roman" w:eastAsia="宋体" w:hAnsi="Times New Roman" w:cs="Times New Roman" w:hint="eastAsia"/>
        </w:rPr>
        <w:t>24</w:t>
      </w:r>
      <w:r>
        <w:rPr>
          <w:rFonts w:ascii="Times New Roman" w:eastAsia="宋体" w:hAnsi="Times New Roman" w:cs="Times New Roman" w:hint="eastAsia"/>
        </w:rPr>
        <w:t>分，达到</w:t>
      </w:r>
      <w:r>
        <w:rPr>
          <w:rFonts w:ascii="Times New Roman" w:eastAsia="宋体" w:hAnsi="Times New Roman" w:cs="Times New Roman" w:hint="eastAsia"/>
        </w:rPr>
        <w:t>b</w:t>
      </w:r>
      <w:r>
        <w:rPr>
          <w:rFonts w:ascii="Times New Roman" w:eastAsia="宋体" w:hAnsi="Times New Roman" w:cs="Times New Roman" w:hint="eastAsia"/>
        </w:rPr>
        <w:t>等级得</w:t>
      </w:r>
      <w:r>
        <w:rPr>
          <w:rFonts w:ascii="Times New Roman" w:eastAsia="宋体" w:hAnsi="Times New Roman" w:cs="Times New Roman" w:hint="eastAsia"/>
        </w:rPr>
        <w:t>16</w:t>
      </w:r>
      <w:r>
        <w:rPr>
          <w:rFonts w:ascii="Times New Roman" w:eastAsia="宋体" w:hAnsi="Times New Roman" w:cs="Times New Roman" w:hint="eastAsia"/>
        </w:rPr>
        <w:t>分，达到</w:t>
      </w:r>
      <w:r>
        <w:rPr>
          <w:rFonts w:ascii="Times New Roman" w:eastAsia="宋体" w:hAnsi="Times New Roman" w:cs="Times New Roman" w:hint="eastAsia"/>
        </w:rPr>
        <w:t>c</w:t>
      </w:r>
      <w:r>
        <w:rPr>
          <w:rFonts w:ascii="Times New Roman" w:eastAsia="宋体" w:hAnsi="Times New Roman" w:cs="Times New Roman" w:hint="eastAsia"/>
        </w:rPr>
        <w:t>等级得</w:t>
      </w:r>
      <w:r>
        <w:rPr>
          <w:rFonts w:ascii="Times New Roman" w:eastAsia="宋体" w:hAnsi="Times New Roman" w:cs="Times New Roman" w:hint="eastAsia"/>
        </w:rPr>
        <w:t>8</w:t>
      </w:r>
      <w:r>
        <w:rPr>
          <w:rFonts w:ascii="Times New Roman" w:eastAsia="宋体" w:hAnsi="Times New Roman" w:cs="Times New Roman" w:hint="eastAsia"/>
        </w:rPr>
        <w:t>分，记为</w:t>
      </w:r>
      <w:r>
        <w:rPr>
          <w:rFonts w:ascii="Times New Roman" w:eastAsia="宋体" w:hAnsi="Times New Roman" w:cs="Times New Roman" w:hint="eastAsia"/>
        </w:rPr>
        <w:t>a2</w:t>
      </w:r>
      <w:r>
        <w:rPr>
          <w:rFonts w:ascii="Times New Roman" w:eastAsia="宋体" w:hAnsi="Times New Roman" w:cs="Times New Roman" w:hint="eastAsia"/>
        </w:rPr>
        <w:t>；</w:t>
      </w:r>
    </w:p>
    <w:p w14:paraId="4606F46E" w14:textId="77777777" w:rsidR="00167C74" w:rsidRDefault="007804A3">
      <w:pPr>
        <w:pStyle w:val="a4"/>
        <w:widowControl/>
        <w:numPr>
          <w:ilvl w:val="0"/>
          <w:numId w:val="4"/>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主动寻优功能的室温降幅比例达到表</w:t>
      </w:r>
      <w:r>
        <w:rPr>
          <w:rFonts w:ascii="Times New Roman" w:eastAsia="宋体" w:hAnsi="Times New Roman" w:cs="Times New Roman" w:hint="eastAsia"/>
        </w:rPr>
        <w:t>1</w:t>
      </w:r>
      <w:r>
        <w:rPr>
          <w:rFonts w:ascii="Times New Roman" w:eastAsia="宋体" w:hAnsi="Times New Roman" w:cs="Times New Roman" w:hint="eastAsia"/>
        </w:rPr>
        <w:t>中</w:t>
      </w:r>
      <w:r>
        <w:rPr>
          <w:rFonts w:ascii="Times New Roman" w:eastAsia="宋体" w:hAnsi="Times New Roman" w:cs="Times New Roman" w:hint="eastAsia"/>
        </w:rPr>
        <w:t>a</w:t>
      </w:r>
      <w:r>
        <w:rPr>
          <w:rFonts w:ascii="Times New Roman" w:eastAsia="宋体" w:hAnsi="Times New Roman" w:cs="Times New Roman" w:hint="eastAsia"/>
        </w:rPr>
        <w:t>等级的为</w:t>
      </w:r>
      <w:r>
        <w:rPr>
          <w:rFonts w:ascii="Times New Roman" w:eastAsia="宋体" w:hAnsi="Times New Roman" w:cs="Times New Roman" w:hint="eastAsia"/>
        </w:rPr>
        <w:t>8</w:t>
      </w:r>
      <w:r>
        <w:rPr>
          <w:rFonts w:ascii="Times New Roman" w:eastAsia="宋体" w:hAnsi="Times New Roman" w:cs="Times New Roman" w:hint="eastAsia"/>
        </w:rPr>
        <w:t>分，</w:t>
      </w:r>
      <w:r>
        <w:rPr>
          <w:rFonts w:ascii="Times New Roman" w:eastAsia="宋体" w:hAnsi="Times New Roman" w:cs="Times New Roman" w:hint="eastAsia"/>
        </w:rPr>
        <w:t>b</w:t>
      </w:r>
      <w:r>
        <w:rPr>
          <w:rFonts w:ascii="Times New Roman" w:eastAsia="宋体" w:hAnsi="Times New Roman" w:cs="Times New Roman" w:hint="eastAsia"/>
        </w:rPr>
        <w:t>等级的为</w:t>
      </w:r>
      <w:r>
        <w:rPr>
          <w:rFonts w:ascii="Times New Roman" w:eastAsia="宋体" w:hAnsi="Times New Roman" w:cs="Times New Roman" w:hint="eastAsia"/>
        </w:rPr>
        <w:t>6</w:t>
      </w:r>
      <w:r>
        <w:rPr>
          <w:rFonts w:ascii="Times New Roman" w:eastAsia="宋体" w:hAnsi="Times New Roman" w:cs="Times New Roman" w:hint="eastAsia"/>
        </w:rPr>
        <w:t>分，</w:t>
      </w:r>
      <w:r>
        <w:rPr>
          <w:rFonts w:ascii="Times New Roman" w:eastAsia="宋体" w:hAnsi="Times New Roman" w:cs="Times New Roman" w:hint="eastAsia"/>
        </w:rPr>
        <w:t>c</w:t>
      </w:r>
      <w:r>
        <w:rPr>
          <w:rFonts w:ascii="Times New Roman" w:eastAsia="宋体" w:hAnsi="Times New Roman" w:cs="Times New Roman" w:hint="eastAsia"/>
        </w:rPr>
        <w:t>等级的为</w:t>
      </w:r>
      <w:r>
        <w:rPr>
          <w:rFonts w:ascii="Times New Roman" w:eastAsia="宋体" w:hAnsi="Times New Roman" w:cs="Times New Roman" w:hint="eastAsia"/>
        </w:rPr>
        <w:t>3</w:t>
      </w:r>
      <w:r>
        <w:rPr>
          <w:rFonts w:ascii="Times New Roman" w:eastAsia="宋体" w:hAnsi="Times New Roman" w:cs="Times New Roman" w:hint="eastAsia"/>
        </w:rPr>
        <w:t>分，否则为</w:t>
      </w:r>
      <w:r>
        <w:rPr>
          <w:rFonts w:ascii="Times New Roman" w:eastAsia="宋体" w:hAnsi="Times New Roman" w:cs="Times New Roman" w:hint="eastAsia"/>
        </w:rPr>
        <w:t>0</w:t>
      </w:r>
      <w:r>
        <w:rPr>
          <w:rFonts w:ascii="Times New Roman" w:eastAsia="宋体" w:hAnsi="Times New Roman" w:cs="Times New Roman" w:hint="eastAsia"/>
        </w:rPr>
        <w:t>分；</w:t>
      </w:r>
      <w:r>
        <w:rPr>
          <w:rFonts w:ascii="Times New Roman" w:eastAsia="宋体" w:hAnsi="Times New Roman" w:cs="Times New Roman" w:hint="eastAsia"/>
        </w:rPr>
        <w:t>AI</w:t>
      </w:r>
      <w:r>
        <w:rPr>
          <w:rFonts w:ascii="Times New Roman" w:eastAsia="宋体" w:hAnsi="Times New Roman" w:cs="Times New Roman" w:hint="eastAsia"/>
        </w:rPr>
        <w:t>主动寻优功能的室温降频比例达到表</w:t>
      </w:r>
      <w:r>
        <w:rPr>
          <w:rFonts w:ascii="Times New Roman" w:eastAsia="宋体" w:hAnsi="Times New Roman" w:cs="Times New Roman" w:hint="eastAsia"/>
        </w:rPr>
        <w:t>1</w:t>
      </w:r>
      <w:r>
        <w:rPr>
          <w:rFonts w:ascii="Times New Roman" w:eastAsia="宋体" w:hAnsi="Times New Roman" w:cs="Times New Roman" w:hint="eastAsia"/>
        </w:rPr>
        <w:t>中</w:t>
      </w:r>
      <w:r>
        <w:rPr>
          <w:rFonts w:ascii="Times New Roman" w:eastAsia="宋体" w:hAnsi="Times New Roman" w:cs="Times New Roman" w:hint="eastAsia"/>
        </w:rPr>
        <w:t>a</w:t>
      </w:r>
      <w:r>
        <w:rPr>
          <w:rFonts w:ascii="Times New Roman" w:eastAsia="宋体" w:hAnsi="Times New Roman" w:cs="Times New Roman" w:hint="eastAsia"/>
        </w:rPr>
        <w:t>等级的为</w:t>
      </w:r>
      <w:r>
        <w:rPr>
          <w:rFonts w:ascii="Times New Roman" w:eastAsia="宋体" w:hAnsi="Times New Roman" w:cs="Times New Roman" w:hint="eastAsia"/>
        </w:rPr>
        <w:t>8</w:t>
      </w:r>
      <w:r>
        <w:rPr>
          <w:rFonts w:ascii="Times New Roman" w:eastAsia="宋体" w:hAnsi="Times New Roman" w:cs="Times New Roman" w:hint="eastAsia"/>
        </w:rPr>
        <w:t>分，</w:t>
      </w:r>
      <w:r>
        <w:rPr>
          <w:rFonts w:ascii="Times New Roman" w:eastAsia="宋体" w:hAnsi="Times New Roman" w:cs="Times New Roman" w:hint="eastAsia"/>
        </w:rPr>
        <w:t>b</w:t>
      </w:r>
      <w:r>
        <w:rPr>
          <w:rFonts w:ascii="Times New Roman" w:eastAsia="宋体" w:hAnsi="Times New Roman" w:cs="Times New Roman" w:hint="eastAsia"/>
        </w:rPr>
        <w:t>等级的为</w:t>
      </w:r>
      <w:r>
        <w:rPr>
          <w:rFonts w:ascii="Times New Roman" w:eastAsia="宋体" w:hAnsi="Times New Roman" w:cs="Times New Roman" w:hint="eastAsia"/>
        </w:rPr>
        <w:t>6</w:t>
      </w:r>
      <w:r>
        <w:rPr>
          <w:rFonts w:ascii="Times New Roman" w:eastAsia="宋体" w:hAnsi="Times New Roman" w:cs="Times New Roman" w:hint="eastAsia"/>
        </w:rPr>
        <w:t>分，</w:t>
      </w:r>
      <w:r>
        <w:rPr>
          <w:rFonts w:ascii="Times New Roman" w:eastAsia="宋体" w:hAnsi="Times New Roman" w:cs="Times New Roman" w:hint="eastAsia"/>
        </w:rPr>
        <w:t>c</w:t>
      </w:r>
      <w:r>
        <w:rPr>
          <w:rFonts w:ascii="Times New Roman" w:eastAsia="宋体" w:hAnsi="Times New Roman" w:cs="Times New Roman" w:hint="eastAsia"/>
        </w:rPr>
        <w:t>等级的为</w:t>
      </w:r>
      <w:r>
        <w:rPr>
          <w:rFonts w:ascii="Times New Roman" w:eastAsia="宋体" w:hAnsi="Times New Roman" w:cs="Times New Roman" w:hint="eastAsia"/>
        </w:rPr>
        <w:t>3</w:t>
      </w:r>
      <w:r>
        <w:rPr>
          <w:rFonts w:ascii="Times New Roman" w:eastAsia="宋体" w:hAnsi="Times New Roman" w:cs="Times New Roman" w:hint="eastAsia"/>
        </w:rPr>
        <w:t>分，否则为</w:t>
      </w:r>
      <w:r>
        <w:rPr>
          <w:rFonts w:ascii="Times New Roman" w:eastAsia="宋体" w:hAnsi="Times New Roman" w:cs="Times New Roman" w:hint="eastAsia"/>
        </w:rPr>
        <w:t>0</w:t>
      </w:r>
      <w:r>
        <w:rPr>
          <w:rFonts w:ascii="Times New Roman" w:eastAsia="宋体" w:hAnsi="Times New Roman" w:cs="Times New Roman" w:hint="eastAsia"/>
        </w:rPr>
        <w:t>分；满分</w:t>
      </w:r>
      <w:r>
        <w:rPr>
          <w:rFonts w:ascii="Times New Roman" w:eastAsia="宋体" w:hAnsi="Times New Roman" w:cs="Times New Roman" w:hint="eastAsia"/>
        </w:rPr>
        <w:t>16</w:t>
      </w:r>
      <w:r>
        <w:rPr>
          <w:rFonts w:ascii="Times New Roman" w:eastAsia="宋体" w:hAnsi="Times New Roman" w:cs="Times New Roman" w:hint="eastAsia"/>
        </w:rPr>
        <w:t>分，记为</w:t>
      </w:r>
      <w:r>
        <w:rPr>
          <w:rFonts w:ascii="Times New Roman" w:eastAsia="宋体" w:hAnsi="Times New Roman" w:cs="Times New Roman" w:hint="eastAsia"/>
        </w:rPr>
        <w:t>b2</w:t>
      </w:r>
      <w:r>
        <w:rPr>
          <w:rFonts w:ascii="Times New Roman" w:eastAsia="宋体" w:hAnsi="Times New Roman" w:cs="Times New Roman" w:hint="eastAsia"/>
        </w:rPr>
        <w:t>。</w:t>
      </w:r>
    </w:p>
    <w:p w14:paraId="13DC03C5"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1  AI</w:t>
      </w:r>
      <w:r>
        <w:rPr>
          <w:rFonts w:ascii="Times New Roman" w:eastAsia="宋体" w:hAnsi="Times New Roman" w:cs="Times New Roman" w:hint="eastAsia"/>
          <w:sz w:val="18"/>
          <w:szCs w:val="18"/>
        </w:rPr>
        <w:t>主动寻优功能要求</w:t>
      </w:r>
    </w:p>
    <w:tbl>
      <w:tblPr>
        <w:tblStyle w:val="a9"/>
        <w:tblW w:w="0" w:type="auto"/>
        <w:tblLook w:val="04A0" w:firstRow="1" w:lastRow="0" w:firstColumn="1" w:lastColumn="0" w:noHBand="0" w:noVBand="1"/>
      </w:tblPr>
      <w:tblGrid>
        <w:gridCol w:w="2105"/>
        <w:gridCol w:w="2141"/>
        <w:gridCol w:w="2142"/>
        <w:gridCol w:w="2140"/>
      </w:tblGrid>
      <w:tr w:rsidR="00167C74" w14:paraId="1B786598" w14:textId="77777777">
        <w:tc>
          <w:tcPr>
            <w:tcW w:w="2105" w:type="dxa"/>
          </w:tcPr>
          <w:p w14:paraId="7A894DF1"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评价指标</w:t>
            </w:r>
          </w:p>
        </w:tc>
        <w:tc>
          <w:tcPr>
            <w:tcW w:w="2141" w:type="dxa"/>
          </w:tcPr>
          <w:p w14:paraId="00800B4B"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Pr>
                <w:rFonts w:ascii="Times New Roman" w:eastAsia="宋体" w:hAnsi="Times New Roman" w:cs="Times New Roman" w:hint="eastAsia"/>
                <w:sz w:val="18"/>
                <w:szCs w:val="18"/>
              </w:rPr>
              <w:t>等级</w:t>
            </w:r>
          </w:p>
        </w:tc>
        <w:tc>
          <w:tcPr>
            <w:tcW w:w="2142" w:type="dxa"/>
          </w:tcPr>
          <w:p w14:paraId="4B3DEFB9"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b</w:t>
            </w:r>
            <w:r>
              <w:rPr>
                <w:rFonts w:ascii="Times New Roman" w:eastAsia="宋体" w:hAnsi="Times New Roman" w:cs="Times New Roman" w:hint="eastAsia"/>
                <w:sz w:val="18"/>
                <w:szCs w:val="18"/>
              </w:rPr>
              <w:t>等级</w:t>
            </w:r>
          </w:p>
        </w:tc>
        <w:tc>
          <w:tcPr>
            <w:tcW w:w="2140" w:type="dxa"/>
          </w:tcPr>
          <w:p w14:paraId="22225DE2"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Pr>
                <w:rFonts w:ascii="Times New Roman" w:eastAsia="宋体" w:hAnsi="Times New Roman" w:cs="Times New Roman" w:hint="eastAsia"/>
                <w:sz w:val="18"/>
                <w:szCs w:val="18"/>
              </w:rPr>
              <w:t>等级</w:t>
            </w:r>
          </w:p>
        </w:tc>
      </w:tr>
      <w:tr w:rsidR="00167C74" w14:paraId="659CEB44" w14:textId="77777777">
        <w:tc>
          <w:tcPr>
            <w:tcW w:w="2105" w:type="dxa"/>
            <w:shd w:val="clear" w:color="auto" w:fill="auto"/>
          </w:tcPr>
          <w:p w14:paraId="74DE3E6C"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节能比例</w:t>
            </w:r>
          </w:p>
        </w:tc>
        <w:tc>
          <w:tcPr>
            <w:tcW w:w="2141" w:type="dxa"/>
            <w:shd w:val="clear" w:color="auto" w:fill="auto"/>
          </w:tcPr>
          <w:p w14:paraId="0D0DBD02"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&gt;15%</w:t>
            </w:r>
          </w:p>
        </w:tc>
        <w:tc>
          <w:tcPr>
            <w:tcW w:w="2142" w:type="dxa"/>
            <w:shd w:val="clear" w:color="auto" w:fill="auto"/>
          </w:tcPr>
          <w:p w14:paraId="6318AE4C"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&gt;10%</w:t>
            </w:r>
          </w:p>
        </w:tc>
        <w:tc>
          <w:tcPr>
            <w:tcW w:w="2140" w:type="dxa"/>
            <w:shd w:val="clear" w:color="auto" w:fill="auto"/>
          </w:tcPr>
          <w:p w14:paraId="44E378C5"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&gt;5%</w:t>
            </w:r>
          </w:p>
        </w:tc>
      </w:tr>
      <w:tr w:rsidR="00167C74" w14:paraId="75570971" w14:textId="77777777">
        <w:tc>
          <w:tcPr>
            <w:tcW w:w="2105" w:type="dxa"/>
            <w:shd w:val="clear" w:color="auto" w:fill="auto"/>
          </w:tcPr>
          <w:p w14:paraId="4FFA7767"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降幅比例</w:t>
            </w:r>
          </w:p>
        </w:tc>
        <w:tc>
          <w:tcPr>
            <w:tcW w:w="2141" w:type="dxa"/>
            <w:shd w:val="clear" w:color="auto" w:fill="auto"/>
          </w:tcPr>
          <w:p w14:paraId="56C3933E"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&gt;30%</w:t>
            </w:r>
          </w:p>
        </w:tc>
        <w:tc>
          <w:tcPr>
            <w:tcW w:w="2142" w:type="dxa"/>
            <w:shd w:val="clear" w:color="auto" w:fill="auto"/>
          </w:tcPr>
          <w:p w14:paraId="27F48FC9"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&gt;20%</w:t>
            </w:r>
          </w:p>
        </w:tc>
        <w:tc>
          <w:tcPr>
            <w:tcW w:w="2140" w:type="dxa"/>
            <w:shd w:val="clear" w:color="auto" w:fill="auto"/>
          </w:tcPr>
          <w:p w14:paraId="6C3CD8D3"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&gt;10%</w:t>
            </w:r>
          </w:p>
        </w:tc>
      </w:tr>
      <w:tr w:rsidR="00167C74" w14:paraId="7B703983" w14:textId="77777777">
        <w:tc>
          <w:tcPr>
            <w:tcW w:w="2105" w:type="dxa"/>
            <w:shd w:val="clear" w:color="auto" w:fill="auto"/>
          </w:tcPr>
          <w:p w14:paraId="27121862"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降频比例</w:t>
            </w:r>
          </w:p>
        </w:tc>
        <w:tc>
          <w:tcPr>
            <w:tcW w:w="2141" w:type="dxa"/>
            <w:shd w:val="clear" w:color="auto" w:fill="auto"/>
          </w:tcPr>
          <w:p w14:paraId="7C3E2377"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&gt;30%</w:t>
            </w:r>
          </w:p>
        </w:tc>
        <w:tc>
          <w:tcPr>
            <w:tcW w:w="2142" w:type="dxa"/>
            <w:shd w:val="clear" w:color="auto" w:fill="auto"/>
          </w:tcPr>
          <w:p w14:paraId="76E39173"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&gt;20%</w:t>
            </w:r>
          </w:p>
        </w:tc>
        <w:tc>
          <w:tcPr>
            <w:tcW w:w="2140" w:type="dxa"/>
            <w:shd w:val="clear" w:color="auto" w:fill="auto"/>
          </w:tcPr>
          <w:p w14:paraId="134FE77C"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&gt;10%</w:t>
            </w:r>
          </w:p>
        </w:tc>
      </w:tr>
    </w:tbl>
    <w:p w14:paraId="1B5B6302" w14:textId="77777777" w:rsidR="00167C74" w:rsidRDefault="007804A3">
      <w:pPr>
        <w:pStyle w:val="a4"/>
        <w:widowControl/>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注</w:t>
      </w:r>
      <w:r>
        <w:rPr>
          <w:rFonts w:ascii="Times New Roman" w:eastAsia="宋体" w:hAnsi="Times New Roman" w:cs="Times New Roman" w:hint="eastAsia"/>
          <w:sz w:val="18"/>
          <w:szCs w:val="18"/>
        </w:rPr>
        <w:t>1</w:t>
      </w:r>
      <w:r>
        <w:rPr>
          <w:rFonts w:ascii="Times New Roman" w:eastAsia="宋体" w:hAnsi="Times New Roman" w:cs="Times New Roman" w:hint="eastAsia"/>
          <w:sz w:val="18"/>
          <w:szCs w:val="18"/>
        </w:rPr>
        <w:t>：降幅比例指</w:t>
      </w:r>
      <w:r>
        <w:rPr>
          <w:rFonts w:ascii="Times New Roman" w:eastAsia="宋体" w:hAnsi="Times New Roman" w:cs="Times New Roman" w:hint="eastAsia"/>
          <w:sz w:val="18"/>
          <w:szCs w:val="18"/>
        </w:rPr>
        <w:t xml:space="preserve">AI </w:t>
      </w:r>
      <w:r>
        <w:rPr>
          <w:rFonts w:ascii="Times New Roman" w:eastAsia="宋体" w:hAnsi="Times New Roman" w:cs="Times New Roman" w:hint="eastAsia"/>
          <w:sz w:val="18"/>
          <w:szCs w:val="18"/>
        </w:rPr>
        <w:t>控制方式相较于常规控制方式，室温波动幅度降低的比例。</w:t>
      </w:r>
    </w:p>
    <w:p w14:paraId="1BF2067D" w14:textId="77777777" w:rsidR="00167C74" w:rsidRDefault="007804A3">
      <w:pPr>
        <w:pStyle w:val="a4"/>
        <w:widowControl/>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注</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：降幅比例指</w:t>
      </w:r>
      <w:r>
        <w:rPr>
          <w:rFonts w:ascii="Times New Roman" w:eastAsia="宋体" w:hAnsi="Times New Roman" w:cs="Times New Roman" w:hint="eastAsia"/>
          <w:sz w:val="18"/>
          <w:szCs w:val="18"/>
        </w:rPr>
        <w:t xml:space="preserve">AI </w:t>
      </w:r>
      <w:r>
        <w:rPr>
          <w:rFonts w:ascii="Times New Roman" w:eastAsia="宋体" w:hAnsi="Times New Roman" w:cs="Times New Roman" w:hint="eastAsia"/>
          <w:sz w:val="18"/>
          <w:szCs w:val="18"/>
        </w:rPr>
        <w:t>控制方式相较于常规控制方式，室温波动频率降低的比例。</w:t>
      </w:r>
    </w:p>
    <w:p w14:paraId="2EEFBD2E"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5.3 AI诊断功能</w:t>
      </w:r>
    </w:p>
    <w:p w14:paraId="3E396A66"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多联机的</w:t>
      </w:r>
      <w:r>
        <w:rPr>
          <w:rFonts w:ascii="Times New Roman" w:eastAsia="宋体" w:hAnsi="Times New Roman" w:cs="Times New Roman" w:hint="eastAsia"/>
        </w:rPr>
        <w:t>AI</w:t>
      </w:r>
      <w:r>
        <w:rPr>
          <w:rFonts w:ascii="Times New Roman" w:eastAsia="宋体" w:hAnsi="Times New Roman" w:cs="Times New Roman" w:hint="eastAsia"/>
        </w:rPr>
        <w:t>诊断功能应满足以下要求：</w:t>
      </w:r>
    </w:p>
    <w:p w14:paraId="3BB398FB" w14:textId="77777777" w:rsidR="00167C74" w:rsidRDefault="007804A3">
      <w:pPr>
        <w:pStyle w:val="a4"/>
        <w:widowControl/>
        <w:numPr>
          <w:ilvl w:val="0"/>
          <w:numId w:val="5"/>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诊断功能应覆盖多联机系统的所有关键部件和常见故障类型，能准确识别并分类多联机系统故障或异常，包括冷媒泄露、传感器故障（温度传感器故障、压力传感器故障）及过滤器脏堵；</w:t>
      </w:r>
    </w:p>
    <w:p w14:paraId="7400AB6C" w14:textId="77777777" w:rsidR="00167C74" w:rsidRDefault="007804A3">
      <w:pPr>
        <w:pStyle w:val="a4"/>
        <w:widowControl/>
        <w:numPr>
          <w:ilvl w:val="0"/>
          <w:numId w:val="5"/>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诊断模型能实时诊断故障类型，其关键性能指标采用准确率和精确率；</w:t>
      </w:r>
    </w:p>
    <w:p w14:paraId="58BD510F" w14:textId="77777777" w:rsidR="00167C74" w:rsidRDefault="007804A3">
      <w:pPr>
        <w:pStyle w:val="a4"/>
        <w:widowControl/>
        <w:numPr>
          <w:ilvl w:val="0"/>
          <w:numId w:val="5"/>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诊断功能应对多联机系统进行实时诊断并向云服务器上报故障类型。</w:t>
      </w:r>
    </w:p>
    <w:p w14:paraId="71DB8BFB"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按照</w:t>
      </w:r>
      <w:r>
        <w:rPr>
          <w:rFonts w:ascii="Times New Roman" w:eastAsia="宋体" w:hAnsi="Times New Roman" w:cs="Times New Roman" w:hint="eastAsia"/>
        </w:rPr>
        <w:t>6.3</w:t>
      </w:r>
      <w:r>
        <w:rPr>
          <w:rFonts w:ascii="Times New Roman" w:eastAsia="宋体" w:hAnsi="Times New Roman" w:cs="Times New Roman" w:hint="eastAsia"/>
        </w:rPr>
        <w:t>的试验方法，按每个功能项的子项评分。评分规则：满分</w:t>
      </w:r>
      <w:r>
        <w:rPr>
          <w:rFonts w:ascii="Times New Roman" w:eastAsia="宋体" w:hAnsi="Times New Roman" w:cs="Times New Roman" w:hint="eastAsia"/>
        </w:rPr>
        <w:t>40</w:t>
      </w:r>
      <w:r>
        <w:rPr>
          <w:rFonts w:ascii="Times New Roman" w:eastAsia="宋体" w:hAnsi="Times New Roman" w:cs="Times New Roman" w:hint="eastAsia"/>
        </w:rPr>
        <w:t>分，不具备此功能得</w:t>
      </w:r>
      <w:r>
        <w:rPr>
          <w:rFonts w:ascii="Times New Roman" w:eastAsia="宋体" w:hAnsi="Times New Roman" w:cs="Times New Roman" w:hint="eastAsia"/>
        </w:rPr>
        <w:t xml:space="preserve"> 0 </w:t>
      </w:r>
      <w:r>
        <w:rPr>
          <w:rFonts w:ascii="Times New Roman" w:eastAsia="宋体" w:hAnsi="Times New Roman" w:cs="Times New Roman" w:hint="eastAsia"/>
        </w:rPr>
        <w:t>分，实际得分计算：</w:t>
      </w:r>
      <w:r>
        <w:rPr>
          <w:rFonts w:ascii="Times New Roman" w:eastAsia="宋体" w:hAnsi="Times New Roman" w:cs="Times New Roman" w:hint="eastAsia"/>
        </w:rPr>
        <w:t>40</w:t>
      </w:r>
      <w:r>
        <w:rPr>
          <w:rFonts w:ascii="Times New Roman" w:eastAsia="宋体" w:hAnsi="Times New Roman" w:cs="Times New Roman" w:hint="eastAsia"/>
        </w:rPr>
        <w:t>×</w:t>
      </w:r>
      <w:r>
        <w:rPr>
          <w:rFonts w:ascii="Times New Roman" w:eastAsia="宋体" w:hAnsi="Times New Roman" w:cs="Times New Roman" w:hint="eastAsia"/>
        </w:rPr>
        <w:t>a3</w:t>
      </w:r>
      <w:r>
        <w:rPr>
          <w:rFonts w:ascii="Times New Roman" w:eastAsia="宋体" w:hAnsi="Times New Roman" w:cs="Times New Roman" w:hint="eastAsia"/>
        </w:rPr>
        <w:t>×</w:t>
      </w:r>
      <w:r>
        <w:rPr>
          <w:rFonts w:ascii="Times New Roman" w:eastAsia="宋体" w:hAnsi="Times New Roman" w:cs="Times New Roman" w:hint="eastAsia"/>
        </w:rPr>
        <w:t>b3</w:t>
      </w:r>
      <w:r>
        <w:rPr>
          <w:rFonts w:ascii="Times New Roman" w:eastAsia="宋体" w:hAnsi="Times New Roman" w:cs="Times New Roman" w:hint="eastAsia"/>
        </w:rPr>
        <w:t>×</w:t>
      </w:r>
      <w:r>
        <w:rPr>
          <w:rFonts w:ascii="Times New Roman" w:eastAsia="宋体" w:hAnsi="Times New Roman" w:cs="Times New Roman" w:hint="eastAsia"/>
        </w:rPr>
        <w:t>c3</w:t>
      </w:r>
      <w:r>
        <w:rPr>
          <w:rFonts w:ascii="Times New Roman" w:eastAsia="宋体" w:hAnsi="Times New Roman" w:cs="Times New Roman" w:hint="eastAsia"/>
        </w:rPr>
        <w:t>，其中：</w:t>
      </w:r>
    </w:p>
    <w:p w14:paraId="0E960CBB" w14:textId="77777777" w:rsidR="00167C74" w:rsidRDefault="007804A3">
      <w:pPr>
        <w:pStyle w:val="a4"/>
        <w:widowControl/>
        <w:numPr>
          <w:ilvl w:val="0"/>
          <w:numId w:val="6"/>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诊断功能包含</w:t>
      </w:r>
      <w:r>
        <w:rPr>
          <w:rFonts w:ascii="Times New Roman" w:eastAsia="宋体" w:hAnsi="Times New Roman" w:cs="Times New Roman" w:hint="eastAsia"/>
        </w:rPr>
        <w:t xml:space="preserve"> 5.3 </w:t>
      </w:r>
      <w:r>
        <w:rPr>
          <w:rFonts w:ascii="Times New Roman" w:eastAsia="宋体" w:hAnsi="Times New Roman" w:cs="Times New Roman" w:hint="eastAsia"/>
        </w:rPr>
        <w:t>的</w:t>
      </w:r>
      <w:r>
        <w:rPr>
          <w:rFonts w:ascii="Times New Roman" w:eastAsia="宋体" w:hAnsi="Times New Roman" w:cs="Times New Roman" w:hint="eastAsia"/>
        </w:rPr>
        <w:t xml:space="preserve"> a</w:t>
      </w:r>
      <w:r>
        <w:rPr>
          <w:rFonts w:ascii="Times New Roman" w:eastAsia="宋体" w:hAnsi="Times New Roman" w:cs="Times New Roman" w:hint="eastAsia"/>
        </w:rPr>
        <w:t>）要求中的</w:t>
      </w:r>
      <w:r>
        <w:rPr>
          <w:rFonts w:ascii="Times New Roman" w:eastAsia="宋体" w:hAnsi="Times New Roman" w:cs="Times New Roman" w:hint="eastAsia"/>
        </w:rPr>
        <w:t xml:space="preserve"> 3 </w:t>
      </w:r>
      <w:r>
        <w:rPr>
          <w:rFonts w:ascii="Times New Roman" w:eastAsia="宋体" w:hAnsi="Times New Roman" w:cs="Times New Roman" w:hint="eastAsia"/>
        </w:rPr>
        <w:t>项的（</w:t>
      </w:r>
      <w:r>
        <w:rPr>
          <w:rFonts w:ascii="Times New Roman" w:eastAsia="宋体" w:hAnsi="Times New Roman" w:cs="Times New Roman" w:hint="eastAsia"/>
        </w:rPr>
        <w:t>100%</w:t>
      </w:r>
      <w:r>
        <w:rPr>
          <w:rFonts w:ascii="Times New Roman" w:eastAsia="宋体" w:hAnsi="Times New Roman" w:cs="Times New Roman" w:hint="eastAsia"/>
        </w:rPr>
        <w:t>），包含其中</w:t>
      </w:r>
      <w:r>
        <w:rPr>
          <w:rFonts w:ascii="Times New Roman" w:eastAsia="宋体" w:hAnsi="Times New Roman" w:cs="Times New Roman" w:hint="eastAsia"/>
        </w:rPr>
        <w:t xml:space="preserve"> 2</w:t>
      </w:r>
      <w:r>
        <w:rPr>
          <w:rFonts w:ascii="Times New Roman" w:eastAsia="宋体" w:hAnsi="Times New Roman" w:cs="Times New Roman" w:hint="eastAsia"/>
        </w:rPr>
        <w:t>项（</w:t>
      </w:r>
      <w:r>
        <w:rPr>
          <w:rFonts w:ascii="Times New Roman" w:eastAsia="宋体" w:hAnsi="Times New Roman" w:cs="Times New Roman" w:hint="eastAsia"/>
        </w:rPr>
        <w:t>70%</w:t>
      </w:r>
      <w:r>
        <w:rPr>
          <w:rFonts w:ascii="Times New Roman" w:eastAsia="宋体" w:hAnsi="Times New Roman" w:cs="Times New Roman" w:hint="eastAsia"/>
        </w:rPr>
        <w:t>），包含其中</w:t>
      </w:r>
      <w:r>
        <w:rPr>
          <w:rFonts w:ascii="Times New Roman" w:eastAsia="宋体" w:hAnsi="Times New Roman" w:cs="Times New Roman" w:hint="eastAsia"/>
        </w:rPr>
        <w:t xml:space="preserve"> 1</w:t>
      </w:r>
      <w:r>
        <w:rPr>
          <w:rFonts w:ascii="Times New Roman" w:eastAsia="宋体" w:hAnsi="Times New Roman" w:cs="Times New Roman" w:hint="eastAsia"/>
        </w:rPr>
        <w:t>项（</w:t>
      </w:r>
      <w:r>
        <w:rPr>
          <w:rFonts w:ascii="Times New Roman" w:eastAsia="宋体" w:hAnsi="Times New Roman" w:cs="Times New Roman" w:hint="eastAsia"/>
        </w:rPr>
        <w:t>40%</w:t>
      </w:r>
      <w:r>
        <w:rPr>
          <w:rFonts w:ascii="Times New Roman" w:eastAsia="宋体" w:hAnsi="Times New Roman" w:cs="Times New Roman" w:hint="eastAsia"/>
        </w:rPr>
        <w:t>），否则（</w:t>
      </w:r>
      <w:r>
        <w:rPr>
          <w:rFonts w:ascii="Times New Roman" w:eastAsia="宋体" w:hAnsi="Times New Roman" w:cs="Times New Roman" w:hint="eastAsia"/>
        </w:rPr>
        <w:t>0%</w:t>
      </w:r>
      <w:r>
        <w:rPr>
          <w:rFonts w:ascii="Times New Roman" w:eastAsia="宋体" w:hAnsi="Times New Roman" w:cs="Times New Roman" w:hint="eastAsia"/>
        </w:rPr>
        <w:t>），记为</w:t>
      </w:r>
      <w:r>
        <w:rPr>
          <w:rFonts w:ascii="Times New Roman" w:eastAsia="宋体" w:hAnsi="Times New Roman" w:cs="Times New Roman" w:hint="eastAsia"/>
        </w:rPr>
        <w:t>a3</w:t>
      </w:r>
      <w:r>
        <w:rPr>
          <w:rFonts w:ascii="Times New Roman" w:eastAsia="宋体" w:hAnsi="Times New Roman" w:cs="Times New Roman" w:hint="eastAsia"/>
        </w:rPr>
        <w:t>；</w:t>
      </w:r>
    </w:p>
    <w:p w14:paraId="2D730ED1" w14:textId="77777777" w:rsidR="00167C74" w:rsidRDefault="007804A3">
      <w:pPr>
        <w:pStyle w:val="a4"/>
        <w:widowControl/>
        <w:numPr>
          <w:ilvl w:val="0"/>
          <w:numId w:val="6"/>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诊断功能诊断结果的准确率和精确率达到表</w:t>
      </w:r>
      <w:r>
        <w:rPr>
          <w:rFonts w:ascii="Times New Roman" w:eastAsia="宋体" w:hAnsi="Times New Roman" w:cs="Times New Roman" w:hint="eastAsia"/>
        </w:rPr>
        <w:t>2</w:t>
      </w:r>
      <w:r>
        <w:rPr>
          <w:rFonts w:ascii="Times New Roman" w:eastAsia="宋体" w:hAnsi="Times New Roman" w:cs="Times New Roman" w:hint="eastAsia"/>
        </w:rPr>
        <w:t>中优等级的（</w:t>
      </w:r>
      <w:r>
        <w:rPr>
          <w:rFonts w:ascii="Times New Roman" w:eastAsia="宋体" w:hAnsi="Times New Roman" w:cs="Times New Roman" w:hint="eastAsia"/>
        </w:rPr>
        <w:t>100%</w:t>
      </w:r>
      <w:r>
        <w:rPr>
          <w:rFonts w:ascii="Times New Roman" w:eastAsia="宋体" w:hAnsi="Times New Roman" w:cs="Times New Roman" w:hint="eastAsia"/>
        </w:rPr>
        <w:t>），达到中等级的（</w:t>
      </w:r>
      <w:r>
        <w:rPr>
          <w:rFonts w:ascii="Times New Roman" w:eastAsia="宋体" w:hAnsi="Times New Roman" w:cs="Times New Roman" w:hint="eastAsia"/>
        </w:rPr>
        <w:t>80%</w:t>
      </w:r>
      <w:r>
        <w:rPr>
          <w:rFonts w:ascii="Times New Roman" w:eastAsia="宋体" w:hAnsi="Times New Roman" w:cs="Times New Roman" w:hint="eastAsia"/>
        </w:rPr>
        <w:t>），达到劣等级的（</w:t>
      </w:r>
      <w:r>
        <w:rPr>
          <w:rFonts w:ascii="Times New Roman" w:eastAsia="宋体" w:hAnsi="Times New Roman" w:cs="Times New Roman" w:hint="eastAsia"/>
        </w:rPr>
        <w:t>50%</w:t>
      </w:r>
      <w:r>
        <w:rPr>
          <w:rFonts w:ascii="Times New Roman" w:eastAsia="宋体" w:hAnsi="Times New Roman" w:cs="Times New Roman" w:hint="eastAsia"/>
        </w:rPr>
        <w:t>），记为</w:t>
      </w:r>
      <w:r>
        <w:rPr>
          <w:rFonts w:ascii="Times New Roman" w:eastAsia="宋体" w:hAnsi="Times New Roman" w:cs="Times New Roman" w:hint="eastAsia"/>
        </w:rPr>
        <w:t>b3</w:t>
      </w:r>
      <w:r>
        <w:rPr>
          <w:rFonts w:ascii="Times New Roman" w:eastAsia="宋体" w:hAnsi="Times New Roman" w:cs="Times New Roman" w:hint="eastAsia"/>
        </w:rPr>
        <w:t>；</w:t>
      </w:r>
    </w:p>
    <w:p w14:paraId="320C3A33" w14:textId="77777777" w:rsidR="00167C74" w:rsidRDefault="007804A3">
      <w:pPr>
        <w:pStyle w:val="a4"/>
        <w:widowControl/>
        <w:numPr>
          <w:ilvl w:val="0"/>
          <w:numId w:val="6"/>
        </w:numPr>
        <w:spacing w:line="360" w:lineRule="auto"/>
        <w:jc w:val="left"/>
        <w:rPr>
          <w:rFonts w:ascii="Times New Roman" w:eastAsia="宋体" w:hAnsi="Times New Roman" w:cs="Times New Roman"/>
          <w:sz w:val="18"/>
          <w:szCs w:val="18"/>
        </w:rPr>
      </w:pPr>
      <w:r>
        <w:rPr>
          <w:rFonts w:ascii="Times New Roman" w:eastAsia="宋体" w:hAnsi="Times New Roman" w:cs="Times New Roman" w:hint="eastAsia"/>
        </w:rPr>
        <w:lastRenderedPageBreak/>
        <w:t>AI</w:t>
      </w:r>
      <w:r>
        <w:rPr>
          <w:rFonts w:ascii="Times New Roman" w:eastAsia="宋体" w:hAnsi="Times New Roman" w:cs="Times New Roman" w:hint="eastAsia"/>
        </w:rPr>
        <w:t>诊断功能发现故障后向云服务器上报的故障类型与</w:t>
      </w:r>
      <w:r>
        <w:rPr>
          <w:rFonts w:ascii="Times New Roman" w:eastAsia="宋体" w:hAnsi="Times New Roman" w:cs="Times New Roman" w:hint="eastAsia"/>
        </w:rPr>
        <w:t>NPU</w:t>
      </w:r>
      <w:r>
        <w:rPr>
          <w:rFonts w:ascii="Times New Roman" w:eastAsia="宋体" w:hAnsi="Times New Roman" w:cs="Times New Roman" w:hint="eastAsia"/>
        </w:rPr>
        <w:t>诊断的输出结果一致的（</w:t>
      </w:r>
      <w:r>
        <w:rPr>
          <w:rFonts w:ascii="Times New Roman" w:eastAsia="宋体" w:hAnsi="Times New Roman" w:cs="Times New Roman" w:hint="eastAsia"/>
        </w:rPr>
        <w:t>100%</w:t>
      </w:r>
      <w:r>
        <w:rPr>
          <w:rFonts w:ascii="Times New Roman" w:eastAsia="宋体" w:hAnsi="Times New Roman" w:cs="Times New Roman" w:hint="eastAsia"/>
        </w:rPr>
        <w:t>），否则（</w:t>
      </w:r>
      <w:r>
        <w:rPr>
          <w:rFonts w:ascii="Times New Roman" w:eastAsia="宋体" w:hAnsi="Times New Roman" w:cs="Times New Roman" w:hint="eastAsia"/>
        </w:rPr>
        <w:t>50%</w:t>
      </w:r>
      <w:r>
        <w:rPr>
          <w:rFonts w:ascii="Times New Roman" w:eastAsia="宋体" w:hAnsi="Times New Roman" w:cs="Times New Roman" w:hint="eastAsia"/>
        </w:rPr>
        <w:t>），记为</w:t>
      </w:r>
      <w:r>
        <w:rPr>
          <w:rFonts w:ascii="Times New Roman" w:eastAsia="宋体" w:hAnsi="Times New Roman" w:cs="Times New Roman" w:hint="eastAsia"/>
        </w:rPr>
        <w:t>c3</w:t>
      </w:r>
      <w:r>
        <w:rPr>
          <w:rFonts w:ascii="Times New Roman" w:eastAsia="宋体" w:hAnsi="Times New Roman" w:cs="Times New Roman" w:hint="eastAsia"/>
        </w:rPr>
        <w:t>。</w:t>
      </w:r>
    </w:p>
    <w:p w14:paraId="1A217AF1"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2  AI</w:t>
      </w:r>
      <w:r>
        <w:rPr>
          <w:rFonts w:ascii="Times New Roman" w:eastAsia="宋体" w:hAnsi="Times New Roman" w:cs="Times New Roman" w:hint="eastAsia"/>
          <w:sz w:val="18"/>
          <w:szCs w:val="18"/>
        </w:rPr>
        <w:t>诊断精度要求</w:t>
      </w:r>
    </w:p>
    <w:tbl>
      <w:tblPr>
        <w:tblStyle w:val="a9"/>
        <w:tblW w:w="0" w:type="auto"/>
        <w:tblLook w:val="04A0" w:firstRow="1" w:lastRow="0" w:firstColumn="1" w:lastColumn="0" w:noHBand="0" w:noVBand="1"/>
      </w:tblPr>
      <w:tblGrid>
        <w:gridCol w:w="2119"/>
        <w:gridCol w:w="2123"/>
        <w:gridCol w:w="2124"/>
        <w:gridCol w:w="2162"/>
      </w:tblGrid>
      <w:tr w:rsidR="00167C74" w14:paraId="501EA487" w14:textId="77777777">
        <w:tc>
          <w:tcPr>
            <w:tcW w:w="2119" w:type="dxa"/>
          </w:tcPr>
          <w:p w14:paraId="11761CD0"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评价指标</w:t>
            </w:r>
          </w:p>
        </w:tc>
        <w:tc>
          <w:tcPr>
            <w:tcW w:w="2123" w:type="dxa"/>
          </w:tcPr>
          <w:p w14:paraId="7B3BFFF2"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优</w:t>
            </w:r>
          </w:p>
        </w:tc>
        <w:tc>
          <w:tcPr>
            <w:tcW w:w="2124" w:type="dxa"/>
          </w:tcPr>
          <w:p w14:paraId="47D6E372"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中</w:t>
            </w:r>
          </w:p>
        </w:tc>
        <w:tc>
          <w:tcPr>
            <w:tcW w:w="2162" w:type="dxa"/>
          </w:tcPr>
          <w:p w14:paraId="19E0620F"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劣</w:t>
            </w:r>
          </w:p>
        </w:tc>
      </w:tr>
      <w:tr w:rsidR="00167C74" w14:paraId="050CCBF3" w14:textId="77777777">
        <w:tc>
          <w:tcPr>
            <w:tcW w:w="2119" w:type="dxa"/>
          </w:tcPr>
          <w:p w14:paraId="429AA908"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准确率</w:t>
            </w:r>
            <w:r>
              <w:rPr>
                <w:rFonts w:ascii="Times New Roman" w:eastAsia="宋体" w:hAnsi="Times New Roman" w:cs="Times New Roman" w:hint="eastAsia"/>
                <w:sz w:val="18"/>
                <w:szCs w:val="18"/>
              </w:rPr>
              <w:t>a</w:t>
            </w:r>
          </w:p>
        </w:tc>
        <w:tc>
          <w:tcPr>
            <w:tcW w:w="2123" w:type="dxa"/>
          </w:tcPr>
          <w:p w14:paraId="42537784"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0.8</w:t>
            </w:r>
          </w:p>
        </w:tc>
        <w:tc>
          <w:tcPr>
            <w:tcW w:w="2124" w:type="dxa"/>
          </w:tcPr>
          <w:p w14:paraId="171CD41A"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a</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0.8</w:t>
            </w:r>
          </w:p>
        </w:tc>
        <w:tc>
          <w:tcPr>
            <w:tcW w:w="2162" w:type="dxa"/>
          </w:tcPr>
          <w:p w14:paraId="4801B86B"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a&lt;0.5</w:t>
            </w:r>
          </w:p>
        </w:tc>
      </w:tr>
      <w:tr w:rsidR="00167C74" w14:paraId="0CD693FB" w14:textId="77777777">
        <w:tc>
          <w:tcPr>
            <w:tcW w:w="2119" w:type="dxa"/>
          </w:tcPr>
          <w:p w14:paraId="56F8CC0B"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精确率</w:t>
            </w:r>
            <w:r>
              <w:rPr>
                <w:rFonts w:ascii="Times New Roman" w:eastAsia="宋体" w:hAnsi="Times New Roman" w:cs="Times New Roman" w:hint="eastAsia"/>
                <w:sz w:val="18"/>
                <w:szCs w:val="18"/>
              </w:rPr>
              <w:t>p</w:t>
            </w:r>
          </w:p>
        </w:tc>
        <w:tc>
          <w:tcPr>
            <w:tcW w:w="2123" w:type="dxa"/>
          </w:tcPr>
          <w:p w14:paraId="21B8A6A1"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p</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0.8</w:t>
            </w:r>
          </w:p>
        </w:tc>
        <w:tc>
          <w:tcPr>
            <w:tcW w:w="2124" w:type="dxa"/>
          </w:tcPr>
          <w:p w14:paraId="43DD1FCB"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p</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0.8</w:t>
            </w:r>
          </w:p>
        </w:tc>
        <w:tc>
          <w:tcPr>
            <w:tcW w:w="2162" w:type="dxa"/>
          </w:tcPr>
          <w:p w14:paraId="15197628"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p&lt;0.5</w:t>
            </w:r>
          </w:p>
        </w:tc>
      </w:tr>
    </w:tbl>
    <w:p w14:paraId="1EF7C78C" w14:textId="77777777" w:rsidR="00167C74" w:rsidRDefault="00167C74">
      <w:pPr>
        <w:pStyle w:val="a4"/>
        <w:widowControl/>
        <w:spacing w:line="360" w:lineRule="auto"/>
        <w:jc w:val="left"/>
        <w:rPr>
          <w:rFonts w:ascii="Times New Roman" w:eastAsia="宋体" w:hAnsi="Times New Roman" w:cs="Times New Roman"/>
        </w:rPr>
      </w:pPr>
    </w:p>
    <w:p w14:paraId="22AF04A7"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5.4  AI模型远程升级功能</w:t>
      </w:r>
    </w:p>
    <w:p w14:paraId="2F523663"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模型远程升级功能应满足以下要求：</w:t>
      </w:r>
    </w:p>
    <w:p w14:paraId="7FFD44E2" w14:textId="77777777" w:rsidR="00167C74" w:rsidRDefault="007804A3">
      <w:pPr>
        <w:pStyle w:val="a4"/>
        <w:widowControl/>
        <w:numPr>
          <w:ilvl w:val="0"/>
          <w:numId w:val="7"/>
        </w:numPr>
        <w:spacing w:line="360" w:lineRule="auto"/>
        <w:jc w:val="left"/>
        <w:rPr>
          <w:rFonts w:ascii="Times New Roman" w:eastAsia="宋体" w:hAnsi="Times New Roman" w:cs="Times New Roman"/>
        </w:rPr>
      </w:pPr>
      <w:r>
        <w:rPr>
          <w:rFonts w:ascii="Times New Roman" w:eastAsia="宋体" w:hAnsi="Times New Roman" w:cs="Times New Roman" w:hint="eastAsia"/>
        </w:rPr>
        <w:t>当有新版本的</w:t>
      </w:r>
      <w:r>
        <w:rPr>
          <w:rFonts w:ascii="Times New Roman" w:eastAsia="宋体" w:hAnsi="Times New Roman" w:cs="Times New Roman" w:hint="eastAsia"/>
        </w:rPr>
        <w:t>AI</w:t>
      </w:r>
      <w:r>
        <w:rPr>
          <w:rFonts w:ascii="Times New Roman" w:eastAsia="宋体" w:hAnsi="Times New Roman" w:cs="Times New Roman" w:hint="eastAsia"/>
        </w:rPr>
        <w:t>模型时，云服务器应通过用户界面（如</w:t>
      </w:r>
      <w:r>
        <w:rPr>
          <w:rFonts w:ascii="Times New Roman" w:eastAsia="宋体" w:hAnsi="Times New Roman" w:cs="Times New Roman" w:hint="eastAsia"/>
        </w:rPr>
        <w:t>APP</w:t>
      </w:r>
      <w:r>
        <w:rPr>
          <w:rFonts w:ascii="Times New Roman" w:eastAsia="宋体" w:hAnsi="Times New Roman" w:cs="Times New Roman" w:hint="eastAsia"/>
        </w:rPr>
        <w:t>或网页端）向用户展示可升级状态和详细的版本信息。在用户点击升级后，可对</w:t>
      </w:r>
      <w:r>
        <w:rPr>
          <w:rFonts w:ascii="Times New Roman" w:eastAsia="宋体" w:hAnsi="Times New Roman" w:cs="Times New Roman" w:hint="eastAsia"/>
        </w:rPr>
        <w:t>NPU</w:t>
      </w:r>
      <w:r>
        <w:rPr>
          <w:rFonts w:ascii="Times New Roman" w:eastAsia="宋体" w:hAnsi="Times New Roman" w:cs="Times New Roman" w:hint="eastAsia"/>
        </w:rPr>
        <w:t>功能程序升级；</w:t>
      </w:r>
    </w:p>
    <w:p w14:paraId="324898E6" w14:textId="77777777" w:rsidR="00167C74" w:rsidRDefault="007804A3">
      <w:pPr>
        <w:pStyle w:val="a4"/>
        <w:widowControl/>
        <w:numPr>
          <w:ilvl w:val="0"/>
          <w:numId w:val="7"/>
        </w:numPr>
        <w:spacing w:line="360" w:lineRule="auto"/>
        <w:jc w:val="left"/>
        <w:rPr>
          <w:rFonts w:ascii="Times New Roman" w:eastAsia="宋体" w:hAnsi="Times New Roman" w:cs="Times New Roman"/>
        </w:rPr>
      </w:pPr>
      <w:r>
        <w:rPr>
          <w:rFonts w:ascii="Times New Roman" w:eastAsia="宋体" w:hAnsi="Times New Roman" w:cs="Times New Roman" w:hint="eastAsia"/>
        </w:rPr>
        <w:t>在升级</w:t>
      </w:r>
      <w:r>
        <w:rPr>
          <w:rFonts w:ascii="Times New Roman" w:eastAsia="宋体" w:hAnsi="Times New Roman" w:cs="Times New Roman" w:hint="eastAsia"/>
        </w:rPr>
        <w:t>AI</w:t>
      </w:r>
      <w:r>
        <w:rPr>
          <w:rFonts w:ascii="Times New Roman" w:eastAsia="宋体" w:hAnsi="Times New Roman" w:cs="Times New Roman" w:hint="eastAsia"/>
        </w:rPr>
        <w:t>模型功能程序时，不影响物联网功能，远程控制终端（</w:t>
      </w:r>
      <w:r>
        <w:rPr>
          <w:rFonts w:ascii="Times New Roman" w:eastAsia="宋体" w:hAnsi="Times New Roman" w:cs="Times New Roman" w:hint="eastAsia"/>
        </w:rPr>
        <w:t>APP</w:t>
      </w:r>
      <w:r>
        <w:rPr>
          <w:rFonts w:ascii="Times New Roman" w:eastAsia="宋体" w:hAnsi="Times New Roman" w:cs="Times New Roman" w:hint="eastAsia"/>
        </w:rPr>
        <w:t>）仍然可以操控器具；</w:t>
      </w:r>
    </w:p>
    <w:p w14:paraId="261E80B4" w14:textId="77777777" w:rsidR="00167C74" w:rsidRDefault="007804A3">
      <w:pPr>
        <w:pStyle w:val="a4"/>
        <w:widowControl/>
        <w:numPr>
          <w:ilvl w:val="0"/>
          <w:numId w:val="7"/>
        </w:numPr>
        <w:spacing w:line="360" w:lineRule="auto"/>
        <w:jc w:val="left"/>
        <w:rPr>
          <w:rFonts w:ascii="Times New Roman" w:eastAsia="宋体" w:hAnsi="Times New Roman" w:cs="Times New Roman"/>
        </w:rPr>
      </w:pPr>
      <w:r>
        <w:rPr>
          <w:rFonts w:ascii="Times New Roman" w:eastAsia="宋体" w:hAnsi="Times New Roman" w:cs="Times New Roman" w:hint="eastAsia"/>
        </w:rPr>
        <w:t>云服务器应记录每次升级的过程和结果，包括升级进度、状态、版本信息；</w:t>
      </w:r>
    </w:p>
    <w:p w14:paraId="7B3C485D"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按照</w:t>
      </w:r>
      <w:r>
        <w:rPr>
          <w:rFonts w:ascii="Times New Roman" w:eastAsia="宋体" w:hAnsi="Times New Roman" w:cs="Times New Roman" w:hint="eastAsia"/>
        </w:rPr>
        <w:t>6.4</w:t>
      </w:r>
      <w:r>
        <w:rPr>
          <w:rFonts w:ascii="Times New Roman" w:eastAsia="宋体" w:hAnsi="Times New Roman" w:cs="Times New Roman" w:hint="eastAsia"/>
        </w:rPr>
        <w:t>的试验方法，按每个功能项的子项评分。评分规则：满分</w:t>
      </w:r>
      <w:r>
        <w:rPr>
          <w:rFonts w:ascii="Times New Roman" w:eastAsia="宋体" w:hAnsi="Times New Roman" w:cs="Times New Roman" w:hint="eastAsia"/>
        </w:rPr>
        <w:t xml:space="preserve"> 10 </w:t>
      </w:r>
      <w:r>
        <w:rPr>
          <w:rFonts w:ascii="Times New Roman" w:eastAsia="宋体" w:hAnsi="Times New Roman" w:cs="Times New Roman" w:hint="eastAsia"/>
        </w:rPr>
        <w:t>分，不具备此功能得</w:t>
      </w:r>
      <w:r>
        <w:rPr>
          <w:rFonts w:ascii="Times New Roman" w:eastAsia="宋体" w:hAnsi="Times New Roman" w:cs="Times New Roman" w:hint="eastAsia"/>
        </w:rPr>
        <w:t xml:space="preserve"> 0 </w:t>
      </w:r>
      <w:r>
        <w:rPr>
          <w:rFonts w:ascii="Times New Roman" w:eastAsia="宋体" w:hAnsi="Times New Roman" w:cs="Times New Roman" w:hint="eastAsia"/>
        </w:rPr>
        <w:t>分，实际得分计算：</w:t>
      </w:r>
      <w:r>
        <w:rPr>
          <w:rFonts w:ascii="Times New Roman" w:eastAsia="宋体" w:hAnsi="Times New Roman" w:cs="Times New Roman" w:hint="eastAsia"/>
        </w:rPr>
        <w:t>a4+b4+c4</w:t>
      </w:r>
      <w:r>
        <w:rPr>
          <w:rFonts w:ascii="Times New Roman" w:eastAsia="宋体" w:hAnsi="Times New Roman" w:cs="Times New Roman" w:hint="eastAsia"/>
        </w:rPr>
        <w:t>，其中：</w:t>
      </w:r>
    </w:p>
    <w:p w14:paraId="52B102DB" w14:textId="77777777" w:rsidR="00167C74" w:rsidRDefault="007804A3">
      <w:pPr>
        <w:pStyle w:val="a4"/>
        <w:widowControl/>
        <w:numPr>
          <w:ilvl w:val="0"/>
          <w:numId w:val="8"/>
        </w:numPr>
        <w:spacing w:line="360" w:lineRule="auto"/>
        <w:jc w:val="left"/>
        <w:rPr>
          <w:rFonts w:ascii="Times New Roman" w:eastAsia="宋体" w:hAnsi="Times New Roman" w:cs="Times New Roman"/>
        </w:rPr>
      </w:pPr>
      <w:r>
        <w:rPr>
          <w:rFonts w:ascii="Times New Roman" w:eastAsia="宋体" w:hAnsi="Times New Roman" w:cs="Times New Roman" w:hint="eastAsia"/>
        </w:rPr>
        <w:t>用户端提示用户</w:t>
      </w:r>
      <w:r>
        <w:rPr>
          <w:rFonts w:ascii="Times New Roman" w:eastAsia="宋体" w:hAnsi="Times New Roman" w:cs="Times New Roman" w:hint="eastAsia"/>
        </w:rPr>
        <w:t>AI</w:t>
      </w:r>
      <w:r>
        <w:rPr>
          <w:rFonts w:ascii="Times New Roman" w:eastAsia="宋体" w:hAnsi="Times New Roman" w:cs="Times New Roman" w:hint="eastAsia"/>
        </w:rPr>
        <w:t>模型的可升级状态并展示详细的版本信息为</w:t>
      </w:r>
      <w:r>
        <w:rPr>
          <w:rFonts w:ascii="Times New Roman" w:eastAsia="宋体" w:hAnsi="Times New Roman" w:cs="Times New Roman" w:hint="eastAsia"/>
        </w:rPr>
        <w:t>4</w:t>
      </w:r>
      <w:r>
        <w:rPr>
          <w:rFonts w:ascii="Times New Roman" w:eastAsia="宋体" w:hAnsi="Times New Roman" w:cs="Times New Roman" w:hint="eastAsia"/>
        </w:rPr>
        <w:t>分，不能提示详细版本信息为</w:t>
      </w:r>
      <w:r>
        <w:rPr>
          <w:rFonts w:ascii="Times New Roman" w:eastAsia="宋体" w:hAnsi="Times New Roman" w:cs="Times New Roman" w:hint="eastAsia"/>
        </w:rPr>
        <w:t>2</w:t>
      </w:r>
      <w:r>
        <w:rPr>
          <w:rFonts w:ascii="Times New Roman" w:eastAsia="宋体" w:hAnsi="Times New Roman" w:cs="Times New Roman" w:hint="eastAsia"/>
        </w:rPr>
        <w:t>分，不能提示用户升级或不经用户同意自动升级为</w:t>
      </w:r>
      <w:r>
        <w:rPr>
          <w:rFonts w:ascii="Times New Roman" w:eastAsia="宋体" w:hAnsi="Times New Roman" w:cs="Times New Roman" w:hint="eastAsia"/>
        </w:rPr>
        <w:t>0</w:t>
      </w:r>
      <w:r>
        <w:rPr>
          <w:rFonts w:ascii="Times New Roman" w:eastAsia="宋体" w:hAnsi="Times New Roman" w:cs="Times New Roman" w:hint="eastAsia"/>
        </w:rPr>
        <w:t>分，记为</w:t>
      </w:r>
      <w:r>
        <w:rPr>
          <w:rFonts w:ascii="Times New Roman" w:eastAsia="宋体" w:hAnsi="Times New Roman" w:cs="Times New Roman" w:hint="eastAsia"/>
        </w:rPr>
        <w:t>a4</w:t>
      </w:r>
      <w:r>
        <w:rPr>
          <w:rFonts w:ascii="Times New Roman" w:eastAsia="宋体" w:hAnsi="Times New Roman" w:cs="Times New Roman" w:hint="eastAsia"/>
        </w:rPr>
        <w:t>；</w:t>
      </w:r>
    </w:p>
    <w:p w14:paraId="6BC77B20" w14:textId="77777777" w:rsidR="00167C74" w:rsidRDefault="007804A3">
      <w:pPr>
        <w:pStyle w:val="a4"/>
        <w:widowControl/>
        <w:numPr>
          <w:ilvl w:val="0"/>
          <w:numId w:val="8"/>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模型升级过程中，物联网功能不受影响为</w:t>
      </w:r>
      <w:r>
        <w:rPr>
          <w:rFonts w:ascii="Times New Roman" w:eastAsia="宋体" w:hAnsi="Times New Roman" w:cs="Times New Roman" w:hint="eastAsia"/>
        </w:rPr>
        <w:t>2</w:t>
      </w:r>
      <w:r>
        <w:rPr>
          <w:rFonts w:ascii="Times New Roman" w:eastAsia="宋体" w:hAnsi="Times New Roman" w:cs="Times New Roman" w:hint="eastAsia"/>
        </w:rPr>
        <w:t>分，否则为</w:t>
      </w:r>
      <w:r>
        <w:rPr>
          <w:rFonts w:ascii="Times New Roman" w:eastAsia="宋体" w:hAnsi="Times New Roman" w:cs="Times New Roman" w:hint="eastAsia"/>
        </w:rPr>
        <w:t>0</w:t>
      </w:r>
      <w:r>
        <w:rPr>
          <w:rFonts w:ascii="Times New Roman" w:eastAsia="宋体" w:hAnsi="Times New Roman" w:cs="Times New Roman" w:hint="eastAsia"/>
        </w:rPr>
        <w:t>分，记为</w:t>
      </w:r>
      <w:r>
        <w:rPr>
          <w:rFonts w:ascii="Times New Roman" w:eastAsia="宋体" w:hAnsi="Times New Roman" w:cs="Times New Roman" w:hint="eastAsia"/>
        </w:rPr>
        <w:t>b4</w:t>
      </w:r>
      <w:r>
        <w:rPr>
          <w:rFonts w:ascii="Times New Roman" w:eastAsia="宋体" w:hAnsi="Times New Roman" w:cs="Times New Roman" w:hint="eastAsia"/>
        </w:rPr>
        <w:t>；</w:t>
      </w:r>
    </w:p>
    <w:p w14:paraId="5ECB6638" w14:textId="77777777" w:rsidR="00167C74" w:rsidRDefault="007804A3">
      <w:pPr>
        <w:pStyle w:val="a4"/>
        <w:widowControl/>
        <w:numPr>
          <w:ilvl w:val="0"/>
          <w:numId w:val="8"/>
        </w:numPr>
        <w:spacing w:line="360" w:lineRule="auto"/>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模型升级完成后云服务保存升级进度、状态、版本信息为</w:t>
      </w:r>
      <w:r>
        <w:rPr>
          <w:rFonts w:ascii="Times New Roman" w:eastAsia="宋体" w:hAnsi="Times New Roman" w:cs="Times New Roman" w:hint="eastAsia"/>
        </w:rPr>
        <w:t>4</w:t>
      </w:r>
      <w:r>
        <w:rPr>
          <w:rFonts w:ascii="Times New Roman" w:eastAsia="宋体" w:hAnsi="Times New Roman" w:cs="Times New Roman" w:hint="eastAsia"/>
        </w:rPr>
        <w:t>分，保存部分信息为</w:t>
      </w:r>
      <w:r>
        <w:rPr>
          <w:rFonts w:ascii="Times New Roman" w:eastAsia="宋体" w:hAnsi="Times New Roman" w:cs="Times New Roman" w:hint="eastAsia"/>
        </w:rPr>
        <w:t>2</w:t>
      </w:r>
      <w:r>
        <w:rPr>
          <w:rFonts w:ascii="Times New Roman" w:eastAsia="宋体" w:hAnsi="Times New Roman" w:cs="Times New Roman" w:hint="eastAsia"/>
        </w:rPr>
        <w:t>分，否则</w:t>
      </w:r>
      <w:r>
        <w:rPr>
          <w:rFonts w:ascii="Times New Roman" w:eastAsia="宋体" w:hAnsi="Times New Roman" w:cs="Times New Roman" w:hint="eastAsia"/>
        </w:rPr>
        <w:t>0</w:t>
      </w:r>
      <w:r>
        <w:rPr>
          <w:rFonts w:ascii="Times New Roman" w:eastAsia="宋体" w:hAnsi="Times New Roman" w:cs="Times New Roman" w:hint="eastAsia"/>
        </w:rPr>
        <w:t>分，记为</w:t>
      </w:r>
      <w:r>
        <w:rPr>
          <w:rFonts w:ascii="Times New Roman" w:eastAsia="宋体" w:hAnsi="Times New Roman" w:cs="Times New Roman" w:hint="eastAsia"/>
        </w:rPr>
        <w:t>d4</w:t>
      </w:r>
      <w:r>
        <w:rPr>
          <w:rFonts w:ascii="Times New Roman" w:eastAsia="宋体" w:hAnsi="Times New Roman" w:cs="Times New Roman" w:hint="eastAsia"/>
        </w:rPr>
        <w:t>。</w:t>
      </w:r>
    </w:p>
    <w:p w14:paraId="3C1D6C41" w14:textId="77777777" w:rsidR="00167C74" w:rsidRDefault="007804A3">
      <w:pPr>
        <w:pStyle w:val="2a"/>
        <w:widowControl/>
        <w:jc w:val="left"/>
        <w:rPr>
          <w:rFonts w:ascii="黑体" w:eastAsia="黑体" w:hAnsi="黑体" w:cs="Times New Roman" w:hint="eastAsia"/>
          <w:sz w:val="21"/>
          <w:szCs w:val="21"/>
        </w:rPr>
      </w:pPr>
      <w:bookmarkStart w:id="10" w:name="_Toc17011"/>
      <w:r>
        <w:rPr>
          <w:rFonts w:ascii="黑体" w:eastAsia="黑体" w:hAnsi="黑体" w:cs="Times New Roman" w:hint="eastAsia"/>
          <w:sz w:val="21"/>
          <w:szCs w:val="21"/>
        </w:rPr>
        <w:t>6  试验方法</w:t>
      </w:r>
      <w:bookmarkEnd w:id="10"/>
    </w:p>
    <w:p w14:paraId="4FCEC165"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6.1  云端采集存储功能</w:t>
      </w:r>
    </w:p>
    <w:p w14:paraId="49DE19FB"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6.1.1  试验条件</w:t>
      </w:r>
    </w:p>
    <w:p w14:paraId="6897874D"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试验样本：按</w:t>
      </w:r>
      <w:r>
        <w:rPr>
          <w:rFonts w:ascii="Times New Roman" w:eastAsia="宋体" w:hAnsi="Times New Roman" w:cs="Times New Roman" w:hint="eastAsia"/>
        </w:rPr>
        <w:t>GB/T 2828.1</w:t>
      </w:r>
      <w:r>
        <w:rPr>
          <w:rFonts w:ascii="Times New Roman" w:eastAsia="宋体" w:hAnsi="Times New Roman" w:cs="Times New Roman" w:hint="eastAsia"/>
        </w:rPr>
        <w:t>—</w:t>
      </w:r>
      <w:r>
        <w:rPr>
          <w:rFonts w:ascii="Times New Roman" w:eastAsia="宋体" w:hAnsi="Times New Roman" w:cs="Times New Roman" w:hint="eastAsia"/>
        </w:rPr>
        <w:t>2012</w:t>
      </w:r>
      <w:r>
        <w:rPr>
          <w:rFonts w:ascii="Times New Roman" w:eastAsia="宋体" w:hAnsi="Times New Roman" w:cs="Times New Roman" w:hint="eastAsia"/>
        </w:rPr>
        <w:t>规定的抽样方法，从可部署</w:t>
      </w:r>
      <w:r>
        <w:rPr>
          <w:rFonts w:ascii="Times New Roman" w:eastAsia="宋体" w:hAnsi="Times New Roman" w:cs="Times New Roman" w:hint="eastAsia"/>
        </w:rPr>
        <w:t>AI</w:t>
      </w:r>
      <w:r>
        <w:rPr>
          <w:rFonts w:ascii="Times New Roman" w:eastAsia="宋体" w:hAnsi="Times New Roman" w:cs="Times New Roman" w:hint="eastAsia"/>
        </w:rPr>
        <w:t>功能的机组抽样进行试验；</w:t>
      </w:r>
    </w:p>
    <w:p w14:paraId="182E7C00" w14:textId="77777777" w:rsidR="00167C74" w:rsidRDefault="007804A3">
      <w:pPr>
        <w:pStyle w:val="a4"/>
        <w:widowControl/>
        <w:spacing w:line="360" w:lineRule="auto"/>
        <w:ind w:firstLineChars="200" w:firstLine="420"/>
        <w:jc w:val="left"/>
        <w:rPr>
          <w:rFonts w:eastAsia="宋体" w:hAnsi="宋体" w:cs="宋体" w:hint="eastAsia"/>
          <w:spacing w:val="-2"/>
        </w:rPr>
      </w:pPr>
      <w:r>
        <w:rPr>
          <w:rFonts w:ascii="Times New Roman" w:eastAsia="宋体" w:hAnsi="Times New Roman" w:cs="Times New Roman" w:hint="eastAsia"/>
        </w:rPr>
        <w:t>网络环境：</w:t>
      </w:r>
      <w:r>
        <w:rPr>
          <w:rFonts w:eastAsia="宋体" w:hAnsi="宋体" w:cs="宋体"/>
          <w:spacing w:val="-1"/>
        </w:rPr>
        <w:t>器具联网模块、远程控制终端（</w:t>
      </w:r>
      <w:r>
        <w:rPr>
          <w:rFonts w:ascii="Times New Roman" w:eastAsia="Times New Roman" w:hAnsi="Times New Roman" w:cs="Times New Roman"/>
          <w:spacing w:val="-1"/>
        </w:rPr>
        <w:t xml:space="preserve">APP </w:t>
      </w:r>
      <w:r>
        <w:rPr>
          <w:rFonts w:eastAsia="宋体" w:hAnsi="宋体" w:cs="宋体"/>
          <w:spacing w:val="-1"/>
        </w:rPr>
        <w:t>等）能够连接上互联网</w:t>
      </w:r>
      <w:r>
        <w:rPr>
          <w:rFonts w:eastAsia="宋体" w:hAnsi="宋体" w:cs="宋体"/>
          <w:spacing w:val="-2"/>
        </w:rPr>
        <w:t>，并且与机组之间通信正常；</w:t>
      </w:r>
    </w:p>
    <w:p w14:paraId="4A57DC79"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试验仪器和试验设备：测试用手机（安装匹配</w:t>
      </w:r>
      <w:r>
        <w:rPr>
          <w:rFonts w:ascii="Times New Roman" w:eastAsia="宋体" w:hAnsi="Times New Roman" w:cs="Times New Roman" w:hint="eastAsia"/>
        </w:rPr>
        <w:t xml:space="preserve"> APP</w:t>
      </w:r>
      <w:r>
        <w:rPr>
          <w:rFonts w:ascii="Times New Roman" w:eastAsia="宋体" w:hAnsi="Times New Roman" w:cs="Times New Roman" w:hint="eastAsia"/>
        </w:rPr>
        <w:t>），焓差实验室，</w:t>
      </w:r>
      <w:r>
        <w:rPr>
          <w:rFonts w:eastAsia="宋体" w:hAnsi="宋体" w:cs="宋体"/>
          <w:spacing w:val="-2"/>
        </w:rPr>
        <w:t>试验仪器和试验设备应满足试验要求。</w:t>
      </w:r>
    </w:p>
    <w:p w14:paraId="27B1EAF2"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6.1.2 试验步骤</w:t>
      </w:r>
    </w:p>
    <w:p w14:paraId="6F8F0959"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按照下述步骤进行试验：</w:t>
      </w:r>
    </w:p>
    <w:p w14:paraId="5D668774" w14:textId="77777777" w:rsidR="00167C74" w:rsidRDefault="007804A3">
      <w:pPr>
        <w:pStyle w:val="a4"/>
        <w:widowControl/>
        <w:numPr>
          <w:ilvl w:val="0"/>
          <w:numId w:val="9"/>
        </w:numPr>
        <w:spacing w:line="360" w:lineRule="auto"/>
        <w:jc w:val="left"/>
        <w:rPr>
          <w:rFonts w:ascii="Times New Roman" w:eastAsia="宋体" w:hAnsi="Times New Roman" w:cs="Times New Roman"/>
        </w:rPr>
      </w:pPr>
      <w:r>
        <w:rPr>
          <w:rFonts w:eastAsia="宋体" w:hAnsi="宋体" w:cs="宋体"/>
          <w:spacing w:val="-4"/>
        </w:rPr>
        <w:t>将</w:t>
      </w:r>
      <w:r>
        <w:rPr>
          <w:rFonts w:eastAsia="宋体" w:hAnsi="宋体" w:cs="宋体" w:hint="eastAsia"/>
          <w:spacing w:val="-4"/>
        </w:rPr>
        <w:t>抽样</w:t>
      </w:r>
      <w:r>
        <w:rPr>
          <w:rFonts w:eastAsia="宋体" w:hAnsi="宋体" w:cs="宋体"/>
          <w:spacing w:val="-4"/>
        </w:rPr>
        <w:t>机组正常安装，进行网络配置，确保通信正常；</w:t>
      </w:r>
    </w:p>
    <w:p w14:paraId="41674B2D" w14:textId="77777777" w:rsidR="00167C74" w:rsidRDefault="007804A3">
      <w:pPr>
        <w:pStyle w:val="a4"/>
        <w:widowControl/>
        <w:numPr>
          <w:ilvl w:val="0"/>
          <w:numId w:val="9"/>
        </w:numPr>
        <w:spacing w:line="360" w:lineRule="auto"/>
        <w:jc w:val="left"/>
        <w:rPr>
          <w:rFonts w:ascii="Times New Roman" w:eastAsia="宋体" w:hAnsi="Times New Roman" w:cs="Times New Roman"/>
        </w:rPr>
      </w:pPr>
      <w:r>
        <w:rPr>
          <w:rFonts w:ascii="Times New Roman" w:eastAsia="宋体" w:hAnsi="Times New Roman" w:cs="Times New Roman" w:hint="eastAsia"/>
        </w:rPr>
        <w:t>机组分别以</w:t>
      </w:r>
      <w:r>
        <w:rPr>
          <w:rFonts w:ascii="Times New Roman" w:eastAsia="宋体" w:hAnsi="Times New Roman" w:cs="Times New Roman" w:hint="eastAsia"/>
        </w:rPr>
        <w:t>GB/T17758</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w:t>
      </w:r>
      <w:r>
        <w:rPr>
          <w:rFonts w:ascii="Times New Roman" w:eastAsia="宋体" w:hAnsi="Times New Roman" w:cs="Times New Roman" w:hint="eastAsia"/>
        </w:rPr>
        <w:t>6.3.3</w:t>
      </w:r>
      <w:r>
        <w:rPr>
          <w:rFonts w:ascii="Times New Roman" w:eastAsia="宋体" w:hAnsi="Times New Roman" w:cs="Times New Roman" w:hint="eastAsia"/>
        </w:rPr>
        <w:t>的名义制冷工况和名义制热工况各连续运行</w:t>
      </w:r>
      <w:r>
        <w:rPr>
          <w:rFonts w:ascii="Times New Roman" w:eastAsia="宋体" w:hAnsi="Times New Roman" w:cs="Times New Roman" w:hint="eastAsia"/>
        </w:rPr>
        <w:t>2h</w:t>
      </w:r>
      <w:r>
        <w:rPr>
          <w:rFonts w:ascii="Times New Roman" w:eastAsia="宋体" w:hAnsi="Times New Roman" w:cs="Times New Roman" w:hint="eastAsia"/>
        </w:rPr>
        <w:t>；</w:t>
      </w:r>
    </w:p>
    <w:p w14:paraId="32BBD59D" w14:textId="77777777" w:rsidR="00167C74" w:rsidRDefault="007804A3">
      <w:pPr>
        <w:pStyle w:val="a4"/>
        <w:widowControl/>
        <w:numPr>
          <w:ilvl w:val="0"/>
          <w:numId w:val="9"/>
        </w:numPr>
        <w:spacing w:line="360" w:lineRule="auto"/>
        <w:jc w:val="left"/>
        <w:rPr>
          <w:rFonts w:ascii="Times New Roman" w:eastAsia="宋体" w:hAnsi="Times New Roman" w:cs="Times New Roman"/>
        </w:rPr>
      </w:pPr>
      <w:r>
        <w:rPr>
          <w:rFonts w:eastAsia="宋体" w:hAnsi="宋体" w:cs="宋体"/>
          <w:spacing w:val="-1"/>
        </w:rPr>
        <w:t>查看远程管理模块（云）保存的机组连续工作一段时间的工作数据。</w:t>
      </w:r>
    </w:p>
    <w:p w14:paraId="6AFEC0D3"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6.1.3  监控数据</w:t>
      </w:r>
    </w:p>
    <w:p w14:paraId="4A3841DB" w14:textId="77777777" w:rsidR="00167C74" w:rsidRDefault="007804A3">
      <w:pPr>
        <w:pStyle w:val="a4"/>
        <w:widowControl/>
        <w:spacing w:line="360" w:lineRule="auto"/>
        <w:ind w:left="420"/>
        <w:jc w:val="left"/>
        <w:rPr>
          <w:rFonts w:ascii="Times New Roman" w:eastAsia="宋体" w:hAnsi="Times New Roman" w:cs="Times New Roman"/>
        </w:rPr>
      </w:pPr>
      <w:r>
        <w:rPr>
          <w:rFonts w:eastAsia="宋体" w:hAnsi="宋体" w:cs="宋体"/>
          <w:spacing w:val="-1"/>
        </w:rPr>
        <w:t>记录远程管理模块（云）存储的数据</w:t>
      </w:r>
      <w:r>
        <w:rPr>
          <w:rFonts w:eastAsia="宋体" w:hAnsi="宋体" w:cs="宋体" w:hint="eastAsia"/>
          <w:spacing w:val="-1"/>
        </w:rPr>
        <w:t>和存储频率。</w:t>
      </w:r>
    </w:p>
    <w:p w14:paraId="6B435B47"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6.2  AI主动寻优功能</w:t>
      </w:r>
    </w:p>
    <w:p w14:paraId="1211A224"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按附录</w:t>
      </w:r>
      <w:r>
        <w:rPr>
          <w:rFonts w:ascii="Times New Roman" w:eastAsia="宋体" w:hAnsi="Times New Roman" w:cs="Times New Roman" w:hint="eastAsia"/>
        </w:rPr>
        <w:t>B</w:t>
      </w:r>
      <w:r>
        <w:rPr>
          <w:rFonts w:ascii="Times New Roman" w:eastAsia="宋体" w:hAnsi="Times New Roman" w:cs="Times New Roman" w:hint="eastAsia"/>
        </w:rPr>
        <w:t>进行</w:t>
      </w:r>
      <w:r>
        <w:rPr>
          <w:rFonts w:ascii="Times New Roman" w:eastAsia="宋体" w:hAnsi="Times New Roman" w:cs="Times New Roman" w:hint="eastAsia"/>
        </w:rPr>
        <w:t>AI</w:t>
      </w:r>
      <w:r>
        <w:rPr>
          <w:rFonts w:ascii="Times New Roman" w:eastAsia="宋体" w:hAnsi="Times New Roman" w:cs="Times New Roman" w:hint="eastAsia"/>
        </w:rPr>
        <w:t>主动寻优功能检测。</w:t>
      </w:r>
    </w:p>
    <w:p w14:paraId="4985EF8E"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6.3  AI诊断功能</w:t>
      </w:r>
    </w:p>
    <w:p w14:paraId="3244086F"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按附录</w:t>
      </w:r>
      <w:r>
        <w:rPr>
          <w:rFonts w:ascii="Times New Roman" w:eastAsia="宋体" w:hAnsi="Times New Roman" w:cs="Times New Roman" w:hint="eastAsia"/>
        </w:rPr>
        <w:t>C</w:t>
      </w:r>
      <w:r>
        <w:rPr>
          <w:rFonts w:ascii="Times New Roman" w:eastAsia="宋体" w:hAnsi="Times New Roman" w:cs="Times New Roman" w:hint="eastAsia"/>
        </w:rPr>
        <w:t>进行</w:t>
      </w:r>
      <w:r>
        <w:rPr>
          <w:rFonts w:ascii="Times New Roman" w:eastAsia="宋体" w:hAnsi="Times New Roman" w:cs="Times New Roman" w:hint="eastAsia"/>
        </w:rPr>
        <w:t>AI</w:t>
      </w:r>
      <w:r>
        <w:rPr>
          <w:rFonts w:ascii="Times New Roman" w:eastAsia="宋体" w:hAnsi="Times New Roman" w:cs="Times New Roman" w:hint="eastAsia"/>
        </w:rPr>
        <w:t>诊断功能检测。</w:t>
      </w:r>
    </w:p>
    <w:p w14:paraId="770448BD"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6.4  AI模型远程升级功能</w:t>
      </w:r>
    </w:p>
    <w:p w14:paraId="7A676042"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6.4.1  试验条件</w:t>
      </w:r>
    </w:p>
    <w:p w14:paraId="6AE4CFDE" w14:textId="77777777" w:rsidR="00167C74" w:rsidRDefault="007804A3">
      <w:pPr>
        <w:pStyle w:val="a4"/>
        <w:widowControl/>
        <w:spacing w:line="360" w:lineRule="auto"/>
        <w:ind w:firstLineChars="200" w:firstLine="420"/>
        <w:jc w:val="left"/>
        <w:rPr>
          <w:rFonts w:eastAsia="宋体" w:hAnsi="宋体" w:cs="宋体" w:hint="eastAsia"/>
          <w:spacing w:val="-2"/>
        </w:rPr>
      </w:pPr>
      <w:r>
        <w:rPr>
          <w:rFonts w:ascii="Times New Roman" w:eastAsia="宋体" w:hAnsi="Times New Roman" w:cs="Times New Roman" w:hint="eastAsia"/>
        </w:rPr>
        <w:t>网络环境：</w:t>
      </w:r>
      <w:r>
        <w:rPr>
          <w:rFonts w:eastAsia="宋体" w:hAnsi="宋体" w:cs="宋体"/>
          <w:spacing w:val="-1"/>
        </w:rPr>
        <w:t>器具联网模块、远程控制终端（</w:t>
      </w:r>
      <w:r>
        <w:rPr>
          <w:rFonts w:ascii="Times New Roman" w:eastAsia="Times New Roman" w:hAnsi="Times New Roman" w:cs="Times New Roman"/>
          <w:spacing w:val="-1"/>
        </w:rPr>
        <w:t xml:space="preserve">APP </w:t>
      </w:r>
      <w:r>
        <w:rPr>
          <w:rFonts w:eastAsia="宋体" w:hAnsi="宋体" w:cs="宋体"/>
          <w:spacing w:val="-1"/>
        </w:rPr>
        <w:t>等）能够连接上互联网</w:t>
      </w:r>
      <w:r>
        <w:rPr>
          <w:rFonts w:eastAsia="宋体" w:hAnsi="宋体" w:cs="宋体"/>
          <w:spacing w:val="-2"/>
        </w:rPr>
        <w:t>，并且与机组之间通信正常；</w:t>
      </w:r>
    </w:p>
    <w:p w14:paraId="67075648" w14:textId="77777777" w:rsidR="00167C74" w:rsidRDefault="007804A3">
      <w:pPr>
        <w:pStyle w:val="a4"/>
        <w:widowControl/>
        <w:spacing w:line="360" w:lineRule="auto"/>
        <w:ind w:firstLineChars="200" w:firstLine="420"/>
        <w:jc w:val="left"/>
        <w:rPr>
          <w:rFonts w:eastAsia="宋体" w:hAnsi="宋体" w:cs="宋体" w:hint="eastAsia"/>
          <w:spacing w:val="-2"/>
        </w:rPr>
      </w:pPr>
      <w:r>
        <w:rPr>
          <w:rFonts w:ascii="Times New Roman" w:eastAsia="宋体" w:hAnsi="Times New Roman" w:cs="Times New Roman" w:hint="eastAsia"/>
        </w:rPr>
        <w:t>试验仪器和试验设备：测试用设备（安装匹配</w:t>
      </w:r>
      <w:r>
        <w:rPr>
          <w:rFonts w:ascii="Times New Roman" w:eastAsia="宋体" w:hAnsi="Times New Roman" w:cs="Times New Roman" w:hint="eastAsia"/>
        </w:rPr>
        <w:t xml:space="preserve"> APP</w:t>
      </w:r>
      <w:r>
        <w:rPr>
          <w:rFonts w:ascii="Times New Roman" w:eastAsia="宋体" w:hAnsi="Times New Roman" w:cs="Times New Roman" w:hint="eastAsia"/>
        </w:rPr>
        <w:t>），</w:t>
      </w:r>
      <w:r>
        <w:rPr>
          <w:rFonts w:eastAsia="宋体" w:hAnsi="宋体" w:cs="宋体"/>
          <w:spacing w:val="-2"/>
        </w:rPr>
        <w:t>试验仪器和试验设备应满足试验要求。</w:t>
      </w:r>
    </w:p>
    <w:p w14:paraId="1F85F1E2"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6.4.2  试验步骤</w:t>
      </w:r>
    </w:p>
    <w:p w14:paraId="709D29E4"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按照下述步骤进行试验：</w:t>
      </w:r>
    </w:p>
    <w:p w14:paraId="585CF1E8" w14:textId="77777777" w:rsidR="00167C74" w:rsidRDefault="007804A3">
      <w:pPr>
        <w:pStyle w:val="a4"/>
        <w:widowControl/>
        <w:numPr>
          <w:ilvl w:val="0"/>
          <w:numId w:val="10"/>
        </w:numPr>
        <w:spacing w:line="360" w:lineRule="auto"/>
        <w:jc w:val="left"/>
        <w:rPr>
          <w:rFonts w:ascii="Times New Roman" w:eastAsia="宋体" w:hAnsi="Times New Roman" w:cs="Times New Roman"/>
        </w:rPr>
      </w:pPr>
      <w:r>
        <w:rPr>
          <w:rFonts w:ascii="Times New Roman" w:eastAsia="宋体" w:hAnsi="Times New Roman" w:cs="Times New Roman" w:hint="eastAsia"/>
        </w:rPr>
        <w:t>试验人员正常安装机组、</w:t>
      </w:r>
      <w:r>
        <w:rPr>
          <w:rFonts w:ascii="Times New Roman" w:eastAsia="宋体" w:hAnsi="Times New Roman" w:cs="Times New Roman" w:hint="eastAsia"/>
        </w:rPr>
        <w:t>NPU</w:t>
      </w:r>
      <w:r>
        <w:rPr>
          <w:rFonts w:ascii="Times New Roman" w:eastAsia="宋体" w:hAnsi="Times New Roman" w:cs="Times New Roman" w:hint="eastAsia"/>
        </w:rPr>
        <w:t>和联网模块，确保</w:t>
      </w:r>
      <w:r>
        <w:rPr>
          <w:rFonts w:ascii="Times New Roman" w:eastAsia="宋体" w:hAnsi="Times New Roman" w:cs="Times New Roman" w:hint="eastAsia"/>
        </w:rPr>
        <w:t>NPU</w:t>
      </w:r>
      <w:r>
        <w:rPr>
          <w:rFonts w:ascii="Times New Roman" w:eastAsia="宋体" w:hAnsi="Times New Roman" w:cs="Times New Roman" w:hint="eastAsia"/>
        </w:rPr>
        <w:t>、机组、联网模块、云服务通讯正常；</w:t>
      </w:r>
    </w:p>
    <w:p w14:paraId="00B948A5" w14:textId="77777777" w:rsidR="00167C74" w:rsidRDefault="007804A3">
      <w:pPr>
        <w:pStyle w:val="a4"/>
        <w:widowControl/>
        <w:numPr>
          <w:ilvl w:val="0"/>
          <w:numId w:val="10"/>
        </w:numPr>
        <w:spacing w:line="360" w:lineRule="auto"/>
        <w:jc w:val="left"/>
        <w:rPr>
          <w:rFonts w:ascii="Times New Roman" w:eastAsia="宋体" w:hAnsi="Times New Roman" w:cs="Times New Roman"/>
        </w:rPr>
      </w:pPr>
      <w:r>
        <w:rPr>
          <w:rFonts w:ascii="Times New Roman" w:eastAsia="宋体" w:hAnsi="Times New Roman" w:cs="Times New Roman" w:hint="eastAsia"/>
        </w:rPr>
        <w:t>试验人员利用设备连接到云服务器的用户界面，先确认当前</w:t>
      </w:r>
      <w:r>
        <w:rPr>
          <w:rFonts w:ascii="Times New Roman" w:eastAsia="宋体" w:hAnsi="Times New Roman" w:cs="Times New Roman" w:hint="eastAsia"/>
        </w:rPr>
        <w:t>NPU</w:t>
      </w:r>
      <w:r>
        <w:rPr>
          <w:rFonts w:ascii="Times New Roman" w:eastAsia="宋体" w:hAnsi="Times New Roman" w:cs="Times New Roman" w:hint="eastAsia"/>
        </w:rPr>
        <w:t>功能程序的版本，再观察用户界面是否向用户展示了可升级状态和详细的版本信息。之后点击升级按钮后，观察云服务器是否提示用户同意升级，开始下载新版本的</w:t>
      </w:r>
      <w:r>
        <w:rPr>
          <w:rFonts w:ascii="Times New Roman" w:eastAsia="宋体" w:hAnsi="Times New Roman" w:cs="Times New Roman" w:hint="eastAsia"/>
        </w:rPr>
        <w:t>AI</w:t>
      </w:r>
      <w:r>
        <w:rPr>
          <w:rFonts w:ascii="Times New Roman" w:eastAsia="宋体" w:hAnsi="Times New Roman" w:cs="Times New Roman" w:hint="eastAsia"/>
        </w:rPr>
        <w:t>模型；</w:t>
      </w:r>
    </w:p>
    <w:p w14:paraId="5F24A2FA" w14:textId="77777777" w:rsidR="00167C74" w:rsidRDefault="007804A3">
      <w:pPr>
        <w:pStyle w:val="a4"/>
        <w:widowControl/>
        <w:numPr>
          <w:ilvl w:val="0"/>
          <w:numId w:val="10"/>
        </w:numPr>
        <w:spacing w:line="360" w:lineRule="auto"/>
        <w:jc w:val="left"/>
        <w:rPr>
          <w:rFonts w:ascii="Times New Roman" w:eastAsia="宋体" w:hAnsi="Times New Roman" w:cs="Times New Roman"/>
        </w:rPr>
      </w:pPr>
      <w:r>
        <w:rPr>
          <w:rFonts w:ascii="Times New Roman" w:eastAsia="宋体" w:hAnsi="Times New Roman" w:cs="Times New Roman" w:hint="eastAsia"/>
        </w:rPr>
        <w:lastRenderedPageBreak/>
        <w:t>升级过程中通过远程控制终端（</w:t>
      </w:r>
      <w:r>
        <w:rPr>
          <w:rFonts w:ascii="Times New Roman" w:eastAsia="宋体" w:hAnsi="Times New Roman" w:cs="Times New Roman" w:hint="eastAsia"/>
        </w:rPr>
        <w:t>APP</w:t>
      </w:r>
      <w:r>
        <w:rPr>
          <w:rFonts w:ascii="Times New Roman" w:eastAsia="宋体" w:hAnsi="Times New Roman" w:cs="Times New Roman" w:hint="eastAsia"/>
        </w:rPr>
        <w:t>）发送室内机开关机指令，观察是否可以操作器具；</w:t>
      </w:r>
    </w:p>
    <w:p w14:paraId="1B8D4423" w14:textId="77777777" w:rsidR="00167C74" w:rsidRDefault="007804A3">
      <w:pPr>
        <w:pStyle w:val="a4"/>
        <w:widowControl/>
        <w:numPr>
          <w:ilvl w:val="0"/>
          <w:numId w:val="10"/>
        </w:numPr>
        <w:spacing w:line="360" w:lineRule="auto"/>
        <w:jc w:val="left"/>
        <w:rPr>
          <w:rFonts w:ascii="Times New Roman" w:eastAsia="宋体" w:hAnsi="Times New Roman" w:cs="Times New Roman"/>
        </w:rPr>
      </w:pPr>
      <w:r>
        <w:rPr>
          <w:rFonts w:ascii="Times New Roman" w:eastAsia="宋体" w:hAnsi="Times New Roman" w:cs="Times New Roman" w:hint="eastAsia"/>
        </w:rPr>
        <w:t>在升级完成后，检查云服务器是否记录了每次升级的过程和结果，包括升级时间、版本变化、是否成功等信息。</w:t>
      </w:r>
    </w:p>
    <w:p w14:paraId="157BC690"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6.4.3  监测数据</w:t>
      </w:r>
    </w:p>
    <w:p w14:paraId="487D3F9B" w14:textId="77777777" w:rsidR="00167C74" w:rsidRDefault="007804A3">
      <w:pPr>
        <w:pStyle w:val="a4"/>
        <w:widowControl/>
        <w:numPr>
          <w:ilvl w:val="0"/>
          <w:numId w:val="11"/>
        </w:numPr>
        <w:spacing w:line="360" w:lineRule="auto"/>
        <w:jc w:val="left"/>
        <w:rPr>
          <w:rFonts w:ascii="Times New Roman" w:eastAsia="宋体" w:hAnsi="Times New Roman" w:cs="Times New Roman"/>
        </w:rPr>
      </w:pPr>
      <w:r>
        <w:rPr>
          <w:rFonts w:ascii="Times New Roman" w:eastAsia="宋体" w:hAnsi="Times New Roman" w:cs="Times New Roman" w:hint="eastAsia"/>
        </w:rPr>
        <w:t>记录用户界面是否展示</w:t>
      </w:r>
      <w:r>
        <w:rPr>
          <w:rFonts w:ascii="Times New Roman" w:eastAsia="宋体" w:hAnsi="Times New Roman" w:cs="Times New Roman" w:hint="eastAsia"/>
        </w:rPr>
        <w:t>AI</w:t>
      </w:r>
      <w:r>
        <w:rPr>
          <w:rFonts w:ascii="Times New Roman" w:eastAsia="宋体" w:hAnsi="Times New Roman" w:cs="Times New Roman" w:hint="eastAsia"/>
        </w:rPr>
        <w:t>模型可升级状态和详细的版本信息；</w:t>
      </w:r>
    </w:p>
    <w:p w14:paraId="07FDE71E" w14:textId="77777777" w:rsidR="00167C74" w:rsidRDefault="007804A3">
      <w:pPr>
        <w:pStyle w:val="a4"/>
        <w:widowControl/>
        <w:numPr>
          <w:ilvl w:val="0"/>
          <w:numId w:val="11"/>
        </w:numPr>
        <w:spacing w:line="360" w:lineRule="auto"/>
        <w:jc w:val="left"/>
        <w:rPr>
          <w:rFonts w:ascii="Times New Roman" w:eastAsia="宋体" w:hAnsi="Times New Roman" w:cs="Times New Roman"/>
        </w:rPr>
      </w:pPr>
      <w:r>
        <w:rPr>
          <w:rFonts w:ascii="Times New Roman" w:eastAsia="宋体" w:hAnsi="Times New Roman" w:cs="Times New Roman" w:hint="eastAsia"/>
        </w:rPr>
        <w:t>记录物联网功能是否受模型升级影响；</w:t>
      </w:r>
    </w:p>
    <w:p w14:paraId="32981A27" w14:textId="77777777" w:rsidR="00167C74" w:rsidRDefault="007804A3">
      <w:pPr>
        <w:pStyle w:val="a4"/>
        <w:widowControl/>
        <w:numPr>
          <w:ilvl w:val="0"/>
          <w:numId w:val="11"/>
        </w:numPr>
        <w:spacing w:line="360" w:lineRule="auto"/>
        <w:jc w:val="left"/>
        <w:rPr>
          <w:rFonts w:ascii="Times New Roman" w:eastAsia="宋体" w:hAnsi="Times New Roman" w:cs="Times New Roman"/>
        </w:rPr>
      </w:pPr>
      <w:r>
        <w:rPr>
          <w:rFonts w:ascii="Times New Roman" w:eastAsia="宋体" w:hAnsi="Times New Roman" w:cs="Times New Roman" w:hint="eastAsia"/>
        </w:rPr>
        <w:t>记录模型升级完成云服务是否保存升级进度、状态、版本信息。</w:t>
      </w:r>
    </w:p>
    <w:p w14:paraId="1030231C" w14:textId="77777777" w:rsidR="00167C74" w:rsidRDefault="007804A3">
      <w:pPr>
        <w:pStyle w:val="2a"/>
        <w:widowControl/>
        <w:jc w:val="left"/>
        <w:rPr>
          <w:rFonts w:ascii="黑体" w:eastAsia="黑体" w:hAnsi="黑体" w:cs="Times New Roman" w:hint="eastAsia"/>
          <w:sz w:val="21"/>
          <w:szCs w:val="21"/>
        </w:rPr>
      </w:pPr>
      <w:bookmarkStart w:id="11" w:name="bookmark21"/>
      <w:bookmarkStart w:id="12" w:name="_Toc26141"/>
      <w:bookmarkEnd w:id="11"/>
      <w:r>
        <w:rPr>
          <w:rFonts w:ascii="黑体" w:eastAsia="黑体" w:hAnsi="黑体" w:cs="Times New Roman" w:hint="eastAsia"/>
          <w:sz w:val="21"/>
          <w:szCs w:val="21"/>
        </w:rPr>
        <w:t>7  评分汇总</w:t>
      </w:r>
      <w:bookmarkEnd w:id="12"/>
    </w:p>
    <w:p w14:paraId="21BFB3F4"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7.1  概述</w:t>
      </w:r>
    </w:p>
    <w:p w14:paraId="526755C1"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 xml:space="preserve">7.1.1  </w:t>
      </w:r>
      <w:r>
        <w:rPr>
          <w:rFonts w:ascii="Times New Roman" w:eastAsia="宋体" w:hAnsi="Times New Roman" w:cs="Times New Roman" w:hint="eastAsia"/>
        </w:rPr>
        <w:t>根据第</w:t>
      </w:r>
      <w:r>
        <w:rPr>
          <w:rFonts w:ascii="Times New Roman" w:eastAsia="宋体" w:hAnsi="Times New Roman" w:cs="Times New Roman" w:hint="eastAsia"/>
        </w:rPr>
        <w:t>5</w:t>
      </w:r>
      <w:r>
        <w:rPr>
          <w:rFonts w:ascii="Times New Roman" w:eastAsia="宋体" w:hAnsi="Times New Roman" w:cs="Times New Roman" w:hint="eastAsia"/>
        </w:rPr>
        <w:t>章评分规则对每个功能项的子项评分，涉及两种计分方式：累加计分方式和得分率计分方式，</w:t>
      </w:r>
      <w:r>
        <w:rPr>
          <w:rFonts w:ascii="Times New Roman" w:eastAsia="宋体" w:hAnsi="Times New Roman" w:cs="Times New Roman" w:hint="eastAsia"/>
        </w:rPr>
        <w:t xml:space="preserve"> </w:t>
      </w:r>
      <w:r>
        <w:rPr>
          <w:rFonts w:ascii="Times New Roman" w:eastAsia="宋体" w:hAnsi="Times New Roman" w:cs="Times New Roman" w:hint="eastAsia"/>
        </w:rPr>
        <w:t>其中：采用得分率的计分方法，书写格式为：（百分比），如（</w:t>
      </w:r>
      <w:r>
        <w:rPr>
          <w:rFonts w:ascii="Times New Roman" w:eastAsia="宋体" w:hAnsi="Times New Roman" w:cs="Times New Roman" w:hint="eastAsia"/>
        </w:rPr>
        <w:t>80%</w:t>
      </w:r>
      <w:r>
        <w:rPr>
          <w:rFonts w:ascii="Times New Roman" w:eastAsia="宋体" w:hAnsi="Times New Roman" w:cs="Times New Roman" w:hint="eastAsia"/>
        </w:rPr>
        <w:t>），根据本章方法对被测系统进行评分汇总。</w:t>
      </w:r>
    </w:p>
    <w:p w14:paraId="6151BD34"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 xml:space="preserve">7.1.2  </w:t>
      </w:r>
      <w:r>
        <w:rPr>
          <w:rFonts w:ascii="Times New Roman" w:eastAsia="宋体" w:hAnsi="Times New Roman" w:cs="Times New Roman" w:hint="eastAsia"/>
        </w:rPr>
        <w:t>每个功能项得分精确到小数点后</w:t>
      </w:r>
      <w:r>
        <w:rPr>
          <w:rFonts w:ascii="Times New Roman" w:eastAsia="宋体" w:hAnsi="Times New Roman" w:cs="Times New Roman" w:hint="eastAsia"/>
        </w:rPr>
        <w:t>1</w:t>
      </w:r>
      <w:r>
        <w:rPr>
          <w:rFonts w:ascii="Times New Roman" w:eastAsia="宋体" w:hAnsi="Times New Roman" w:cs="Times New Roman" w:hint="eastAsia"/>
        </w:rPr>
        <w:t>位，最后累计得分采用圆整到整数位的原则：向上圆整。</w:t>
      </w:r>
    </w:p>
    <w:p w14:paraId="17D469E8" w14:textId="77777777" w:rsidR="00167C74" w:rsidRDefault="007804A3">
      <w:pPr>
        <w:pStyle w:val="3a"/>
        <w:widowControl/>
        <w:jc w:val="left"/>
        <w:rPr>
          <w:rFonts w:ascii="黑体" w:eastAsia="黑体" w:hAnsi="黑体" w:cs="Times New Roman" w:hint="eastAsia"/>
          <w:b w:val="0"/>
          <w:bCs w:val="0"/>
          <w:sz w:val="21"/>
          <w:szCs w:val="21"/>
          <w:shd w:val="clear" w:color="auto" w:fill="FFFFFF"/>
        </w:rPr>
      </w:pPr>
      <w:r>
        <w:rPr>
          <w:rFonts w:ascii="黑体" w:eastAsia="黑体" w:hAnsi="黑体" w:cs="Times New Roman" w:hint="eastAsia"/>
          <w:b w:val="0"/>
          <w:bCs w:val="0"/>
          <w:sz w:val="21"/>
          <w:szCs w:val="21"/>
          <w:shd w:val="clear" w:color="auto" w:fill="FFFFFF"/>
        </w:rPr>
        <w:t>7.2  计算依据及计算方法</w:t>
      </w:r>
    </w:p>
    <w:p w14:paraId="4AEF9FFB"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7.2.1  计算依据</w:t>
      </w:r>
    </w:p>
    <w:p w14:paraId="65D92A96" w14:textId="77777777" w:rsidR="00167C74" w:rsidRDefault="007804A3">
      <w:pPr>
        <w:pStyle w:val="a4"/>
        <w:widowControl/>
        <w:spacing w:line="360" w:lineRule="auto"/>
        <w:ind w:firstLineChars="200" w:firstLine="420"/>
        <w:jc w:val="left"/>
        <w:rPr>
          <w:rFonts w:ascii="Times New Roman" w:eastAsia="宋体" w:hAnsi="Times New Roman" w:cs="Times New Roman"/>
          <w:sz w:val="18"/>
          <w:szCs w:val="18"/>
        </w:rPr>
      </w:pPr>
      <w:r>
        <w:rPr>
          <w:rFonts w:ascii="Times New Roman" w:eastAsia="宋体" w:hAnsi="Times New Roman" w:cs="Times New Roman" w:hint="eastAsia"/>
        </w:rPr>
        <w:t>计算依据见表</w:t>
      </w:r>
      <w:r>
        <w:rPr>
          <w:rFonts w:ascii="Times New Roman" w:eastAsia="宋体" w:hAnsi="Times New Roman" w:cs="Times New Roman" w:hint="eastAsia"/>
        </w:rPr>
        <w:t>3</w:t>
      </w:r>
      <w:r>
        <w:rPr>
          <w:rFonts w:ascii="Times New Roman" w:eastAsia="宋体" w:hAnsi="Times New Roman" w:cs="Times New Roman" w:hint="eastAsia"/>
        </w:rPr>
        <w:t>。</w:t>
      </w:r>
    </w:p>
    <w:p w14:paraId="5743A47E" w14:textId="77777777" w:rsidR="00167C74" w:rsidRDefault="007804A3">
      <w:pPr>
        <w:pStyle w:val="a4"/>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 xml:space="preserve">3  </w:t>
      </w:r>
      <w:r>
        <w:rPr>
          <w:rFonts w:ascii="Times New Roman" w:eastAsia="宋体" w:hAnsi="Times New Roman" w:cs="Times New Roman" w:hint="eastAsia"/>
          <w:sz w:val="18"/>
          <w:szCs w:val="18"/>
        </w:rPr>
        <w:t>智能功能评分计算依据</w:t>
      </w:r>
    </w:p>
    <w:tbl>
      <w:tblPr>
        <w:tblStyle w:val="a9"/>
        <w:tblW w:w="0" w:type="auto"/>
        <w:tblLook w:val="04A0" w:firstRow="1" w:lastRow="0" w:firstColumn="1" w:lastColumn="0" w:noHBand="0" w:noVBand="1"/>
      </w:tblPr>
      <w:tblGrid>
        <w:gridCol w:w="926"/>
        <w:gridCol w:w="3052"/>
        <w:gridCol w:w="2275"/>
        <w:gridCol w:w="2275"/>
      </w:tblGrid>
      <w:tr w:rsidR="00167C74" w14:paraId="7F9CD2E1" w14:textId="77777777">
        <w:tc>
          <w:tcPr>
            <w:tcW w:w="926" w:type="dxa"/>
            <w:tcBorders>
              <w:top w:val="single" w:sz="2" w:space="0" w:color="auto"/>
              <w:left w:val="single" w:sz="2" w:space="0" w:color="auto"/>
              <w:bottom w:val="single" w:sz="2" w:space="0" w:color="auto"/>
              <w:right w:val="single" w:sz="2" w:space="0" w:color="auto"/>
            </w:tcBorders>
            <w:vAlign w:val="center"/>
          </w:tcPr>
          <w:p w14:paraId="590A541B"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序号</w:t>
            </w:r>
          </w:p>
        </w:tc>
        <w:tc>
          <w:tcPr>
            <w:tcW w:w="3052" w:type="dxa"/>
            <w:tcBorders>
              <w:top w:val="single" w:sz="2" w:space="0" w:color="auto"/>
              <w:left w:val="single" w:sz="2" w:space="0" w:color="auto"/>
              <w:bottom w:val="single" w:sz="2" w:space="0" w:color="auto"/>
              <w:right w:val="single" w:sz="2" w:space="0" w:color="auto"/>
            </w:tcBorders>
            <w:vAlign w:val="center"/>
          </w:tcPr>
          <w:p w14:paraId="7C4983F2"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智能功能</w:t>
            </w:r>
          </w:p>
        </w:tc>
        <w:tc>
          <w:tcPr>
            <w:tcW w:w="2275" w:type="dxa"/>
            <w:tcBorders>
              <w:top w:val="single" w:sz="2" w:space="0" w:color="auto"/>
              <w:left w:val="single" w:sz="2" w:space="0" w:color="auto"/>
              <w:bottom w:val="single" w:sz="2" w:space="0" w:color="auto"/>
              <w:right w:val="single" w:sz="2" w:space="0" w:color="auto"/>
            </w:tcBorders>
            <w:vAlign w:val="center"/>
          </w:tcPr>
          <w:p w14:paraId="2B57C996"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满分</w:t>
            </w:r>
          </w:p>
        </w:tc>
        <w:tc>
          <w:tcPr>
            <w:tcW w:w="2275" w:type="dxa"/>
            <w:tcBorders>
              <w:top w:val="single" w:sz="2" w:space="0" w:color="auto"/>
              <w:left w:val="single" w:sz="2" w:space="0" w:color="auto"/>
              <w:bottom w:val="single" w:sz="2" w:space="0" w:color="auto"/>
              <w:right w:val="single" w:sz="2" w:space="0" w:color="auto"/>
            </w:tcBorders>
            <w:vAlign w:val="center"/>
          </w:tcPr>
          <w:p w14:paraId="61DD3DE8"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实际得分</w:t>
            </w:r>
          </w:p>
        </w:tc>
      </w:tr>
      <w:tr w:rsidR="00167C74" w14:paraId="43D06938" w14:textId="77777777">
        <w:tc>
          <w:tcPr>
            <w:tcW w:w="926" w:type="dxa"/>
            <w:tcBorders>
              <w:top w:val="single" w:sz="2" w:space="0" w:color="auto"/>
              <w:left w:val="single" w:sz="2" w:space="0" w:color="auto"/>
              <w:bottom w:val="single" w:sz="2" w:space="0" w:color="auto"/>
              <w:right w:val="single" w:sz="2" w:space="0" w:color="auto"/>
            </w:tcBorders>
            <w:vAlign w:val="center"/>
          </w:tcPr>
          <w:p w14:paraId="3E530DA1"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p>
        </w:tc>
        <w:tc>
          <w:tcPr>
            <w:tcW w:w="3052" w:type="dxa"/>
            <w:tcBorders>
              <w:top w:val="single" w:sz="2" w:space="0" w:color="auto"/>
              <w:left w:val="single" w:sz="2" w:space="0" w:color="auto"/>
              <w:bottom w:val="single" w:sz="2" w:space="0" w:color="auto"/>
              <w:right w:val="single" w:sz="2" w:space="0" w:color="auto"/>
            </w:tcBorders>
            <w:vAlign w:val="center"/>
          </w:tcPr>
          <w:p w14:paraId="133EB820"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云端采集存储功能</w:t>
            </w:r>
          </w:p>
        </w:tc>
        <w:tc>
          <w:tcPr>
            <w:tcW w:w="2275" w:type="dxa"/>
            <w:tcBorders>
              <w:top w:val="single" w:sz="2" w:space="0" w:color="auto"/>
              <w:left w:val="single" w:sz="2" w:space="0" w:color="auto"/>
              <w:bottom w:val="single" w:sz="2" w:space="0" w:color="auto"/>
              <w:right w:val="single" w:sz="2" w:space="0" w:color="auto"/>
            </w:tcBorders>
            <w:vAlign w:val="center"/>
          </w:tcPr>
          <w:p w14:paraId="682A66E9"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c>
          <w:tcPr>
            <w:tcW w:w="2275" w:type="dxa"/>
            <w:tcBorders>
              <w:top w:val="single" w:sz="2" w:space="0" w:color="auto"/>
              <w:left w:val="single" w:sz="2" w:space="0" w:color="auto"/>
              <w:bottom w:val="single" w:sz="2" w:space="0" w:color="auto"/>
              <w:right w:val="single" w:sz="2" w:space="0" w:color="auto"/>
            </w:tcBorders>
            <w:vAlign w:val="center"/>
          </w:tcPr>
          <w:p w14:paraId="3DBAD6D4"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G1</w:t>
            </w:r>
          </w:p>
        </w:tc>
      </w:tr>
      <w:tr w:rsidR="00167C74" w14:paraId="0B35DF51" w14:textId="77777777">
        <w:tc>
          <w:tcPr>
            <w:tcW w:w="926" w:type="dxa"/>
            <w:tcBorders>
              <w:top w:val="single" w:sz="2" w:space="0" w:color="auto"/>
              <w:left w:val="single" w:sz="2" w:space="0" w:color="auto"/>
              <w:bottom w:val="single" w:sz="2" w:space="0" w:color="auto"/>
              <w:right w:val="single" w:sz="2" w:space="0" w:color="auto"/>
            </w:tcBorders>
            <w:vAlign w:val="center"/>
          </w:tcPr>
          <w:p w14:paraId="2D6159E5"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3052" w:type="dxa"/>
            <w:tcBorders>
              <w:top w:val="single" w:sz="2" w:space="0" w:color="auto"/>
              <w:left w:val="single" w:sz="2" w:space="0" w:color="auto"/>
              <w:bottom w:val="single" w:sz="2" w:space="0" w:color="auto"/>
              <w:right w:val="single" w:sz="2" w:space="0" w:color="auto"/>
            </w:tcBorders>
            <w:vAlign w:val="center"/>
          </w:tcPr>
          <w:p w14:paraId="0AC263C9"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AI</w:t>
            </w:r>
            <w:r>
              <w:rPr>
                <w:rFonts w:ascii="Times New Roman" w:eastAsia="宋体" w:hAnsi="Times New Roman" w:cs="Times New Roman" w:hint="eastAsia"/>
                <w:sz w:val="18"/>
                <w:szCs w:val="18"/>
              </w:rPr>
              <w:t>主动寻优功能</w:t>
            </w:r>
          </w:p>
        </w:tc>
        <w:tc>
          <w:tcPr>
            <w:tcW w:w="2275" w:type="dxa"/>
            <w:tcBorders>
              <w:top w:val="single" w:sz="2" w:space="0" w:color="auto"/>
              <w:left w:val="single" w:sz="2" w:space="0" w:color="auto"/>
              <w:bottom w:val="single" w:sz="2" w:space="0" w:color="auto"/>
              <w:right w:val="single" w:sz="2" w:space="0" w:color="auto"/>
            </w:tcBorders>
            <w:vAlign w:val="center"/>
          </w:tcPr>
          <w:p w14:paraId="5E7AD555"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40</w:t>
            </w:r>
          </w:p>
        </w:tc>
        <w:tc>
          <w:tcPr>
            <w:tcW w:w="2275" w:type="dxa"/>
            <w:tcBorders>
              <w:top w:val="single" w:sz="2" w:space="0" w:color="auto"/>
              <w:left w:val="single" w:sz="2" w:space="0" w:color="auto"/>
              <w:bottom w:val="single" w:sz="2" w:space="0" w:color="auto"/>
              <w:right w:val="single" w:sz="2" w:space="0" w:color="auto"/>
            </w:tcBorders>
            <w:vAlign w:val="center"/>
          </w:tcPr>
          <w:p w14:paraId="29570A60"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G2</w:t>
            </w:r>
          </w:p>
        </w:tc>
      </w:tr>
      <w:tr w:rsidR="00167C74" w14:paraId="685D9FAC" w14:textId="77777777">
        <w:tc>
          <w:tcPr>
            <w:tcW w:w="926" w:type="dxa"/>
            <w:tcBorders>
              <w:top w:val="single" w:sz="2" w:space="0" w:color="auto"/>
              <w:left w:val="single" w:sz="2" w:space="0" w:color="auto"/>
              <w:bottom w:val="single" w:sz="2" w:space="0" w:color="auto"/>
              <w:right w:val="single" w:sz="2" w:space="0" w:color="auto"/>
            </w:tcBorders>
            <w:vAlign w:val="center"/>
          </w:tcPr>
          <w:p w14:paraId="2CC4E31F"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3052" w:type="dxa"/>
            <w:tcBorders>
              <w:top w:val="single" w:sz="2" w:space="0" w:color="auto"/>
              <w:left w:val="single" w:sz="2" w:space="0" w:color="auto"/>
              <w:bottom w:val="single" w:sz="2" w:space="0" w:color="auto"/>
              <w:right w:val="single" w:sz="2" w:space="0" w:color="auto"/>
            </w:tcBorders>
            <w:vAlign w:val="center"/>
          </w:tcPr>
          <w:p w14:paraId="1849D4AF"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AI</w:t>
            </w:r>
            <w:r>
              <w:rPr>
                <w:rFonts w:ascii="Times New Roman" w:eastAsia="宋体" w:hAnsi="Times New Roman" w:cs="Times New Roman" w:hint="eastAsia"/>
                <w:sz w:val="18"/>
                <w:szCs w:val="18"/>
              </w:rPr>
              <w:t>诊断功能</w:t>
            </w:r>
          </w:p>
        </w:tc>
        <w:tc>
          <w:tcPr>
            <w:tcW w:w="2275" w:type="dxa"/>
            <w:tcBorders>
              <w:top w:val="single" w:sz="2" w:space="0" w:color="auto"/>
              <w:left w:val="single" w:sz="2" w:space="0" w:color="auto"/>
              <w:bottom w:val="single" w:sz="2" w:space="0" w:color="auto"/>
              <w:right w:val="single" w:sz="2" w:space="0" w:color="auto"/>
            </w:tcBorders>
            <w:vAlign w:val="center"/>
          </w:tcPr>
          <w:p w14:paraId="63710ECB"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40</w:t>
            </w:r>
          </w:p>
        </w:tc>
        <w:tc>
          <w:tcPr>
            <w:tcW w:w="2275" w:type="dxa"/>
            <w:tcBorders>
              <w:top w:val="single" w:sz="2" w:space="0" w:color="auto"/>
              <w:left w:val="single" w:sz="2" w:space="0" w:color="auto"/>
              <w:bottom w:val="single" w:sz="2" w:space="0" w:color="auto"/>
              <w:right w:val="single" w:sz="2" w:space="0" w:color="auto"/>
            </w:tcBorders>
            <w:vAlign w:val="center"/>
          </w:tcPr>
          <w:p w14:paraId="03517E0E"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G3</w:t>
            </w:r>
          </w:p>
        </w:tc>
      </w:tr>
      <w:tr w:rsidR="00167C74" w14:paraId="53EA4F31" w14:textId="77777777">
        <w:tc>
          <w:tcPr>
            <w:tcW w:w="926" w:type="dxa"/>
            <w:tcBorders>
              <w:top w:val="single" w:sz="2" w:space="0" w:color="auto"/>
              <w:left w:val="single" w:sz="2" w:space="0" w:color="auto"/>
              <w:bottom w:val="single" w:sz="2" w:space="0" w:color="auto"/>
              <w:right w:val="single" w:sz="2" w:space="0" w:color="auto"/>
            </w:tcBorders>
            <w:shd w:val="clear" w:color="auto" w:fill="auto"/>
            <w:vAlign w:val="center"/>
          </w:tcPr>
          <w:p w14:paraId="6AC3795A"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w:t>
            </w:r>
          </w:p>
        </w:tc>
        <w:tc>
          <w:tcPr>
            <w:tcW w:w="3052" w:type="dxa"/>
            <w:tcBorders>
              <w:top w:val="single" w:sz="2" w:space="0" w:color="auto"/>
              <w:left w:val="single" w:sz="2" w:space="0" w:color="auto"/>
              <w:bottom w:val="single" w:sz="2" w:space="0" w:color="auto"/>
              <w:right w:val="single" w:sz="2" w:space="0" w:color="auto"/>
            </w:tcBorders>
            <w:shd w:val="clear" w:color="auto" w:fill="auto"/>
            <w:vAlign w:val="center"/>
          </w:tcPr>
          <w:p w14:paraId="681369CE"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AI</w:t>
            </w:r>
            <w:r>
              <w:rPr>
                <w:rFonts w:ascii="Times New Roman" w:eastAsia="宋体" w:hAnsi="Times New Roman" w:cs="Times New Roman" w:hint="eastAsia"/>
                <w:sz w:val="18"/>
                <w:szCs w:val="18"/>
              </w:rPr>
              <w:t>模型远程升级功能</w:t>
            </w:r>
          </w:p>
        </w:tc>
        <w:tc>
          <w:tcPr>
            <w:tcW w:w="2275" w:type="dxa"/>
            <w:tcBorders>
              <w:top w:val="single" w:sz="2" w:space="0" w:color="auto"/>
              <w:left w:val="single" w:sz="2" w:space="0" w:color="auto"/>
              <w:bottom w:val="single" w:sz="2" w:space="0" w:color="auto"/>
              <w:right w:val="single" w:sz="2" w:space="0" w:color="auto"/>
            </w:tcBorders>
            <w:shd w:val="clear" w:color="auto" w:fill="auto"/>
            <w:vAlign w:val="center"/>
          </w:tcPr>
          <w:p w14:paraId="4BCEE431"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c>
          <w:tcPr>
            <w:tcW w:w="2275" w:type="dxa"/>
            <w:tcBorders>
              <w:top w:val="single" w:sz="2" w:space="0" w:color="auto"/>
              <w:left w:val="single" w:sz="2" w:space="0" w:color="auto"/>
              <w:bottom w:val="single" w:sz="2" w:space="0" w:color="auto"/>
              <w:right w:val="single" w:sz="2" w:space="0" w:color="auto"/>
            </w:tcBorders>
            <w:shd w:val="clear" w:color="auto" w:fill="auto"/>
            <w:vAlign w:val="center"/>
          </w:tcPr>
          <w:p w14:paraId="5B151C44" w14:textId="77777777" w:rsidR="00167C74" w:rsidRDefault="007804A3">
            <w:pPr>
              <w:pStyle w:val="a4"/>
              <w:widowControl/>
              <w:spacing w:line="30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G4</w:t>
            </w:r>
          </w:p>
        </w:tc>
      </w:tr>
    </w:tbl>
    <w:p w14:paraId="5EECF99E" w14:textId="77777777" w:rsidR="00167C74" w:rsidRDefault="00167C74">
      <w:pPr>
        <w:pStyle w:val="a4"/>
        <w:widowControl/>
        <w:spacing w:line="360" w:lineRule="auto"/>
        <w:jc w:val="left"/>
        <w:rPr>
          <w:rFonts w:ascii="Times New Roman" w:eastAsia="宋体" w:hAnsi="Times New Roman" w:cs="Times New Roman"/>
        </w:rPr>
      </w:pPr>
    </w:p>
    <w:p w14:paraId="4431150A"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7.2.2  计算方法</w:t>
      </w:r>
    </w:p>
    <w:p w14:paraId="2A00F707"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按下面公式计算智能指数：</w:t>
      </w:r>
    </w:p>
    <w:p w14:paraId="02118B95" w14:textId="77777777" w:rsidR="00167C74" w:rsidRDefault="007804A3">
      <w:pPr>
        <w:pStyle w:val="a4"/>
        <w:widowControl/>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 xml:space="preserve">I=G1+G2+G3+G4                              </w:t>
      </w:r>
      <w:r>
        <w:rPr>
          <w:rFonts w:ascii="Times New Roman" w:eastAsia="宋体" w:hAnsi="Times New Roman" w:cs="Times New Roman" w:hint="eastAsia"/>
        </w:rPr>
        <w:t>（</w:t>
      </w:r>
      <w:r>
        <w:rPr>
          <w:rFonts w:ascii="Times New Roman" w:eastAsia="宋体" w:hAnsi="Times New Roman" w:cs="Times New Roman" w:hint="eastAsia"/>
        </w:rPr>
        <w:t>7-1</w:t>
      </w:r>
      <w:r>
        <w:rPr>
          <w:rFonts w:ascii="Times New Roman" w:eastAsia="宋体" w:hAnsi="Times New Roman" w:cs="Times New Roman" w:hint="eastAsia"/>
        </w:rPr>
        <w:t>）</w:t>
      </w:r>
    </w:p>
    <w:p w14:paraId="762483E7" w14:textId="77777777" w:rsidR="00167C74" w:rsidRDefault="007804A3">
      <w:pPr>
        <w:pStyle w:val="a4"/>
        <w:widowControl/>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式中：</w:t>
      </w:r>
    </w:p>
    <w:p w14:paraId="71E53EA3" w14:textId="77777777" w:rsidR="00167C74" w:rsidRDefault="007804A3">
      <w:pPr>
        <w:pStyle w:val="a4"/>
        <w:widowControl/>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I</w:t>
      </w:r>
      <w:r>
        <w:rPr>
          <w:rFonts w:ascii="Times New Roman" w:eastAsia="宋体" w:hAnsi="Times New Roman" w:cs="Times New Roman" w:hint="eastAsia"/>
          <w:sz w:val="18"/>
          <w:szCs w:val="18"/>
        </w:rPr>
        <w:t>——智能指数。</w:t>
      </w:r>
    </w:p>
    <w:p w14:paraId="02A0DE97" w14:textId="77777777" w:rsidR="00167C74" w:rsidRDefault="007804A3">
      <w:pPr>
        <w:widowControl/>
        <w:kinsoku w:val="0"/>
        <w:autoSpaceDE w:val="0"/>
        <w:autoSpaceDN w:val="0"/>
        <w:adjustRightInd w:val="0"/>
        <w:snapToGrid w:val="0"/>
        <w:spacing w:before="240" w:after="160"/>
        <w:jc w:val="left"/>
        <w:textAlignment w:val="baseline"/>
        <w:outlineLvl w:val="3"/>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7.2.3  评价等级</w:t>
      </w:r>
    </w:p>
    <w:p w14:paraId="70880591" w14:textId="77777777" w:rsidR="00167C74" w:rsidRDefault="007804A3">
      <w:pPr>
        <w:pStyle w:val="a4"/>
        <w:widowControl/>
        <w:spacing w:line="360" w:lineRule="auto"/>
        <w:ind w:firstLineChars="200" w:firstLine="420"/>
        <w:jc w:val="left"/>
      </w:pPr>
      <w:r>
        <w:rPr>
          <w:rFonts w:ascii="Times New Roman" w:eastAsia="宋体" w:hAnsi="Times New Roman" w:cs="Times New Roman" w:hint="eastAsia"/>
        </w:rPr>
        <w:t>机组的智能水平等级通过智能指数来表征，按照智能指数给机组分为</w:t>
      </w:r>
      <w:r>
        <w:rPr>
          <w:rFonts w:ascii="Times New Roman" w:eastAsia="宋体" w:hAnsi="Times New Roman" w:cs="Times New Roman" w:hint="eastAsia"/>
        </w:rPr>
        <w:t>5</w:t>
      </w:r>
      <w:r>
        <w:rPr>
          <w:rFonts w:ascii="Times New Roman" w:eastAsia="宋体" w:hAnsi="Times New Roman" w:cs="Times New Roman" w:hint="eastAsia"/>
        </w:rPr>
        <w:t>星等级。</w:t>
      </w:r>
    </w:p>
    <w:p w14:paraId="2D4A8D28"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星级通过第</w:t>
      </w:r>
      <w:r>
        <w:rPr>
          <w:rFonts w:ascii="Times New Roman" w:eastAsia="宋体" w:hAnsi="Times New Roman" w:cs="Times New Roman" w:hint="eastAsia"/>
        </w:rPr>
        <w:t>5</w:t>
      </w:r>
      <w:r>
        <w:rPr>
          <w:rFonts w:ascii="Times New Roman" w:eastAsia="宋体" w:hAnsi="Times New Roman" w:cs="Times New Roman" w:hint="eastAsia"/>
        </w:rPr>
        <w:t>章、第</w:t>
      </w:r>
      <w:r>
        <w:rPr>
          <w:rFonts w:ascii="Times New Roman" w:eastAsia="宋体" w:hAnsi="Times New Roman" w:cs="Times New Roman" w:hint="eastAsia"/>
        </w:rPr>
        <w:t>6</w:t>
      </w:r>
      <w:r>
        <w:rPr>
          <w:rFonts w:ascii="Times New Roman" w:eastAsia="宋体" w:hAnsi="Times New Roman" w:cs="Times New Roman" w:hint="eastAsia"/>
        </w:rPr>
        <w:t>章对各项智能功能的要求和检测评价得分来确定，评价等级见表</w:t>
      </w:r>
      <w:r>
        <w:rPr>
          <w:rFonts w:ascii="Times New Roman" w:eastAsia="宋体" w:hAnsi="Times New Roman" w:cs="Times New Roman" w:hint="eastAsia"/>
        </w:rPr>
        <w:t>5</w:t>
      </w:r>
      <w:r>
        <w:rPr>
          <w:rFonts w:ascii="Times New Roman" w:eastAsia="宋体" w:hAnsi="Times New Roman" w:cs="Times New Roman" w:hint="eastAsia"/>
        </w:rPr>
        <w:t>。</w:t>
      </w:r>
    </w:p>
    <w:p w14:paraId="2015FD4B"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 xml:space="preserve">4  </w:t>
      </w:r>
      <w:r>
        <w:rPr>
          <w:rFonts w:ascii="Times New Roman" w:eastAsia="宋体" w:hAnsi="Times New Roman" w:cs="Times New Roman" w:hint="eastAsia"/>
          <w:sz w:val="18"/>
          <w:szCs w:val="18"/>
        </w:rPr>
        <w:t>机组智能水平等级</w:t>
      </w:r>
    </w:p>
    <w:tbl>
      <w:tblPr>
        <w:tblStyle w:val="a9"/>
        <w:tblW w:w="0" w:type="auto"/>
        <w:tblLook w:val="04A0" w:firstRow="1" w:lastRow="0" w:firstColumn="1" w:lastColumn="0" w:noHBand="0" w:noVBand="1"/>
      </w:tblPr>
      <w:tblGrid>
        <w:gridCol w:w="4264"/>
        <w:gridCol w:w="4264"/>
      </w:tblGrid>
      <w:tr w:rsidR="00167C74" w14:paraId="0596D41E" w14:textId="77777777">
        <w:tc>
          <w:tcPr>
            <w:tcW w:w="4264" w:type="dxa"/>
            <w:tcBorders>
              <w:top w:val="single" w:sz="2" w:space="0" w:color="auto"/>
              <w:left w:val="single" w:sz="2" w:space="0" w:color="auto"/>
              <w:bottom w:val="single" w:sz="2" w:space="0" w:color="auto"/>
              <w:right w:val="single" w:sz="2" w:space="0" w:color="auto"/>
            </w:tcBorders>
          </w:tcPr>
          <w:p w14:paraId="06A2DDD9"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星级评定</w:t>
            </w:r>
          </w:p>
        </w:tc>
        <w:tc>
          <w:tcPr>
            <w:tcW w:w="4264" w:type="dxa"/>
            <w:tcBorders>
              <w:top w:val="single" w:sz="2" w:space="0" w:color="auto"/>
              <w:left w:val="single" w:sz="2" w:space="0" w:color="auto"/>
              <w:bottom w:val="single" w:sz="2" w:space="0" w:color="auto"/>
              <w:right w:val="single" w:sz="2" w:space="0" w:color="auto"/>
            </w:tcBorders>
          </w:tcPr>
          <w:p w14:paraId="312578C4"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智能指数范围</w:t>
            </w:r>
          </w:p>
        </w:tc>
      </w:tr>
      <w:tr w:rsidR="00167C74" w14:paraId="1CB9C122" w14:textId="77777777">
        <w:tc>
          <w:tcPr>
            <w:tcW w:w="4264" w:type="dxa"/>
            <w:tcBorders>
              <w:top w:val="single" w:sz="2" w:space="0" w:color="auto"/>
              <w:left w:val="single" w:sz="2" w:space="0" w:color="auto"/>
              <w:bottom w:val="single" w:sz="2" w:space="0" w:color="auto"/>
              <w:right w:val="single" w:sz="2" w:space="0" w:color="auto"/>
            </w:tcBorders>
          </w:tcPr>
          <w:p w14:paraId="06543F5F"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微软雅黑" w:eastAsia="微软雅黑" w:hAnsi="微软雅黑" w:cs="微软雅黑" w:hint="eastAsia"/>
                <w:sz w:val="18"/>
                <w:szCs w:val="18"/>
              </w:rPr>
              <w:t>★</w:t>
            </w:r>
          </w:p>
        </w:tc>
        <w:tc>
          <w:tcPr>
            <w:tcW w:w="4264" w:type="dxa"/>
            <w:tcBorders>
              <w:top w:val="single" w:sz="2" w:space="0" w:color="auto"/>
              <w:left w:val="single" w:sz="2" w:space="0" w:color="auto"/>
              <w:bottom w:val="single" w:sz="2" w:space="0" w:color="auto"/>
              <w:right w:val="single" w:sz="2" w:space="0" w:color="auto"/>
            </w:tcBorders>
          </w:tcPr>
          <w:p w14:paraId="690FC307"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61~68</w:t>
            </w:r>
          </w:p>
        </w:tc>
      </w:tr>
      <w:tr w:rsidR="00167C74" w14:paraId="567028A7" w14:textId="77777777">
        <w:tc>
          <w:tcPr>
            <w:tcW w:w="4264" w:type="dxa"/>
            <w:tcBorders>
              <w:top w:val="single" w:sz="2" w:space="0" w:color="auto"/>
              <w:left w:val="single" w:sz="2" w:space="0" w:color="auto"/>
              <w:bottom w:val="single" w:sz="2" w:space="0" w:color="auto"/>
              <w:right w:val="single" w:sz="2" w:space="0" w:color="auto"/>
            </w:tcBorders>
          </w:tcPr>
          <w:p w14:paraId="1D32E3CF"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微软雅黑" w:eastAsia="微软雅黑" w:hAnsi="微软雅黑" w:cs="微软雅黑" w:hint="eastAsia"/>
                <w:sz w:val="18"/>
                <w:szCs w:val="18"/>
              </w:rPr>
              <w:t>★★</w:t>
            </w:r>
          </w:p>
        </w:tc>
        <w:tc>
          <w:tcPr>
            <w:tcW w:w="4264" w:type="dxa"/>
            <w:tcBorders>
              <w:top w:val="single" w:sz="2" w:space="0" w:color="auto"/>
              <w:left w:val="single" w:sz="2" w:space="0" w:color="auto"/>
              <w:bottom w:val="single" w:sz="2" w:space="0" w:color="auto"/>
              <w:right w:val="single" w:sz="2" w:space="0" w:color="auto"/>
            </w:tcBorders>
          </w:tcPr>
          <w:p w14:paraId="445A475A"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69~76</w:t>
            </w:r>
          </w:p>
        </w:tc>
      </w:tr>
      <w:tr w:rsidR="00167C74" w14:paraId="69CDAE89" w14:textId="77777777">
        <w:tc>
          <w:tcPr>
            <w:tcW w:w="4264" w:type="dxa"/>
            <w:tcBorders>
              <w:top w:val="single" w:sz="2" w:space="0" w:color="auto"/>
              <w:left w:val="single" w:sz="2" w:space="0" w:color="auto"/>
              <w:bottom w:val="single" w:sz="2" w:space="0" w:color="auto"/>
              <w:right w:val="single" w:sz="2" w:space="0" w:color="auto"/>
            </w:tcBorders>
          </w:tcPr>
          <w:p w14:paraId="27D46A28"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微软雅黑" w:eastAsia="微软雅黑" w:hAnsi="微软雅黑" w:cs="微软雅黑" w:hint="eastAsia"/>
                <w:sz w:val="18"/>
                <w:szCs w:val="18"/>
              </w:rPr>
              <w:t>★★★</w:t>
            </w:r>
          </w:p>
        </w:tc>
        <w:tc>
          <w:tcPr>
            <w:tcW w:w="4264" w:type="dxa"/>
            <w:tcBorders>
              <w:top w:val="single" w:sz="2" w:space="0" w:color="auto"/>
              <w:left w:val="single" w:sz="2" w:space="0" w:color="auto"/>
              <w:bottom w:val="single" w:sz="2" w:space="0" w:color="auto"/>
              <w:right w:val="single" w:sz="2" w:space="0" w:color="auto"/>
            </w:tcBorders>
          </w:tcPr>
          <w:p w14:paraId="1AF9520E"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77~84</w:t>
            </w:r>
          </w:p>
        </w:tc>
      </w:tr>
      <w:tr w:rsidR="00167C74" w14:paraId="7CE5ED4B" w14:textId="77777777">
        <w:tc>
          <w:tcPr>
            <w:tcW w:w="4264" w:type="dxa"/>
            <w:tcBorders>
              <w:top w:val="single" w:sz="2" w:space="0" w:color="auto"/>
              <w:left w:val="single" w:sz="2" w:space="0" w:color="auto"/>
              <w:bottom w:val="single" w:sz="2" w:space="0" w:color="auto"/>
              <w:right w:val="single" w:sz="2" w:space="0" w:color="auto"/>
            </w:tcBorders>
          </w:tcPr>
          <w:p w14:paraId="12ADBA9A"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微软雅黑" w:eastAsia="微软雅黑" w:hAnsi="微软雅黑" w:cs="微软雅黑" w:hint="eastAsia"/>
                <w:sz w:val="18"/>
                <w:szCs w:val="18"/>
              </w:rPr>
              <w:t>★★★★</w:t>
            </w:r>
          </w:p>
        </w:tc>
        <w:tc>
          <w:tcPr>
            <w:tcW w:w="4264" w:type="dxa"/>
            <w:tcBorders>
              <w:top w:val="single" w:sz="2" w:space="0" w:color="auto"/>
              <w:left w:val="single" w:sz="2" w:space="0" w:color="auto"/>
              <w:bottom w:val="single" w:sz="2" w:space="0" w:color="auto"/>
              <w:right w:val="single" w:sz="2" w:space="0" w:color="auto"/>
            </w:tcBorders>
          </w:tcPr>
          <w:p w14:paraId="2DDC70F3"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85~92</w:t>
            </w:r>
          </w:p>
        </w:tc>
      </w:tr>
      <w:tr w:rsidR="00167C74" w14:paraId="5DFECD9A" w14:textId="77777777">
        <w:tc>
          <w:tcPr>
            <w:tcW w:w="4264" w:type="dxa"/>
            <w:tcBorders>
              <w:top w:val="single" w:sz="2" w:space="0" w:color="auto"/>
              <w:left w:val="single" w:sz="2" w:space="0" w:color="auto"/>
              <w:bottom w:val="single" w:sz="2" w:space="0" w:color="auto"/>
              <w:right w:val="single" w:sz="2" w:space="0" w:color="auto"/>
            </w:tcBorders>
          </w:tcPr>
          <w:p w14:paraId="1BCD6057" w14:textId="77777777" w:rsidR="00167C74" w:rsidRDefault="007804A3">
            <w:pPr>
              <w:pStyle w:val="a4"/>
              <w:widowControl/>
              <w:spacing w:line="360" w:lineRule="auto"/>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w:t>
            </w:r>
          </w:p>
        </w:tc>
        <w:tc>
          <w:tcPr>
            <w:tcW w:w="4264" w:type="dxa"/>
            <w:tcBorders>
              <w:top w:val="single" w:sz="2" w:space="0" w:color="auto"/>
              <w:left w:val="single" w:sz="2" w:space="0" w:color="auto"/>
              <w:bottom w:val="single" w:sz="2" w:space="0" w:color="auto"/>
              <w:right w:val="single" w:sz="2" w:space="0" w:color="auto"/>
            </w:tcBorders>
          </w:tcPr>
          <w:p w14:paraId="30F5BA74" w14:textId="77777777" w:rsidR="00167C74" w:rsidRDefault="007804A3">
            <w:pPr>
              <w:pStyle w:val="a4"/>
              <w:widowControl/>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93~100</w:t>
            </w:r>
          </w:p>
        </w:tc>
      </w:tr>
    </w:tbl>
    <w:p w14:paraId="13228881" w14:textId="77777777" w:rsidR="00167C74" w:rsidRDefault="00167C74">
      <w:pPr>
        <w:pStyle w:val="a4"/>
        <w:widowControl/>
        <w:spacing w:line="360" w:lineRule="auto"/>
        <w:jc w:val="left"/>
        <w:rPr>
          <w:rFonts w:ascii="Times New Roman" w:eastAsia="宋体" w:hAnsi="Times New Roman" w:cs="Times New Roman"/>
        </w:rPr>
      </w:pPr>
    </w:p>
    <w:p w14:paraId="2EDB847F" w14:textId="77777777" w:rsidR="00167C74" w:rsidRDefault="00167C74">
      <w:pPr>
        <w:spacing w:line="348" w:lineRule="auto"/>
        <w:rPr>
          <w:rFonts w:ascii="Times New Roman" w:eastAsia="宋体" w:hAnsi="Times New Roman" w:cs="Times New Roman"/>
          <w:sz w:val="24"/>
        </w:rPr>
      </w:pPr>
    </w:p>
    <w:p w14:paraId="3676C87D" w14:textId="77777777" w:rsidR="00167C74" w:rsidRDefault="007804A3">
      <w:pPr>
        <w:rPr>
          <w:rFonts w:ascii="黑体" w:eastAsia="黑体" w:hAnsi="黑体" w:hint="eastAsia"/>
          <w:szCs w:val="21"/>
        </w:rPr>
      </w:pPr>
      <w:r>
        <w:rPr>
          <w:rFonts w:ascii="黑体" w:eastAsia="黑体" w:hAnsi="黑体" w:hint="eastAsia"/>
          <w:szCs w:val="21"/>
        </w:rPr>
        <w:br w:type="page"/>
      </w:r>
    </w:p>
    <w:p w14:paraId="05F640C6" w14:textId="77777777" w:rsidR="00167C74" w:rsidRDefault="00167C74"/>
    <w:p w14:paraId="531FABD8" w14:textId="77777777" w:rsidR="00167C74" w:rsidRDefault="007804A3">
      <w:pPr>
        <w:spacing w:before="68" w:line="224" w:lineRule="auto"/>
        <w:jc w:val="center"/>
        <w:outlineLvl w:val="1"/>
        <w:rPr>
          <w:rFonts w:ascii="黑体" w:eastAsia="黑体" w:hAnsi="黑体" w:cs="黑体" w:hint="eastAsia"/>
          <w:spacing w:val="-10"/>
          <w:szCs w:val="21"/>
        </w:rPr>
      </w:pPr>
      <w:bookmarkStart w:id="13" w:name="_Toc22043"/>
      <w:r>
        <w:rPr>
          <w:rFonts w:ascii="黑体" w:eastAsia="黑体" w:hAnsi="黑体" w:cs="黑体"/>
          <w:spacing w:val="-10"/>
          <w:szCs w:val="21"/>
        </w:rPr>
        <w:t xml:space="preserve">附  录  </w:t>
      </w:r>
      <w:r>
        <w:rPr>
          <w:rFonts w:ascii="黑体" w:eastAsia="黑体" w:hAnsi="黑体" w:cs="黑体" w:hint="eastAsia"/>
          <w:spacing w:val="-10"/>
          <w:szCs w:val="21"/>
        </w:rPr>
        <w:t>A</w:t>
      </w:r>
      <w:bookmarkEnd w:id="13"/>
    </w:p>
    <w:p w14:paraId="011054FD" w14:textId="77777777" w:rsidR="00167C74" w:rsidRDefault="007804A3">
      <w:pPr>
        <w:spacing w:before="107" w:line="222" w:lineRule="auto"/>
        <w:jc w:val="center"/>
        <w:rPr>
          <w:rFonts w:ascii="黑体" w:eastAsia="黑体" w:hAnsi="黑体" w:cs="黑体" w:hint="eastAsia"/>
          <w:szCs w:val="21"/>
        </w:rPr>
      </w:pPr>
      <w:r>
        <w:rPr>
          <w:rFonts w:ascii="黑体" w:eastAsia="黑体" w:hAnsi="黑体" w:cs="黑体"/>
          <w:spacing w:val="-6"/>
          <w:szCs w:val="21"/>
        </w:rPr>
        <w:t>（</w:t>
      </w:r>
      <w:r>
        <w:rPr>
          <w:rFonts w:ascii="黑体" w:eastAsia="黑体" w:hAnsi="黑体" w:cs="黑体" w:hint="eastAsia"/>
          <w:spacing w:val="-6"/>
          <w:szCs w:val="21"/>
        </w:rPr>
        <w:t>资料性</w:t>
      </w:r>
      <w:r>
        <w:rPr>
          <w:rFonts w:ascii="黑体" w:eastAsia="黑体" w:hAnsi="黑体" w:cs="黑体"/>
          <w:spacing w:val="-6"/>
          <w:szCs w:val="21"/>
        </w:rPr>
        <w:t>附录）</w:t>
      </w:r>
    </w:p>
    <w:p w14:paraId="6A992761" w14:textId="77777777" w:rsidR="00167C74" w:rsidRDefault="007804A3">
      <w:pPr>
        <w:spacing w:before="107" w:line="221" w:lineRule="auto"/>
        <w:jc w:val="center"/>
        <w:rPr>
          <w:rFonts w:ascii="黑体" w:eastAsia="黑体" w:hAnsi="黑体" w:cs="黑体" w:hint="eastAsia"/>
          <w:szCs w:val="21"/>
        </w:rPr>
      </w:pPr>
      <w:r>
        <w:rPr>
          <w:rFonts w:ascii="黑体" w:eastAsia="黑体" w:hAnsi="黑体" w:hint="eastAsia"/>
          <w:szCs w:val="21"/>
        </w:rPr>
        <w:t>模型补充性说明</w:t>
      </w:r>
    </w:p>
    <w:p w14:paraId="10889A4C" w14:textId="77777777" w:rsidR="00167C74" w:rsidRDefault="007804A3">
      <w:pPr>
        <w:pStyle w:val="a4"/>
        <w:spacing w:before="240" w:after="160"/>
        <w:rPr>
          <w:rFonts w:ascii="黑体" w:eastAsia="黑体" w:hAnsi="黑体" w:hint="eastAsia"/>
        </w:rPr>
      </w:pPr>
      <w:r>
        <w:rPr>
          <w:rFonts w:ascii="黑体" w:eastAsia="黑体" w:hAnsi="黑体" w:hint="eastAsia"/>
        </w:rPr>
        <w:t>A.1  负荷预测模型</w:t>
      </w:r>
    </w:p>
    <w:p w14:paraId="6393FD52"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负荷预测模型的训练过程如图</w:t>
      </w:r>
      <w:r>
        <w:rPr>
          <w:rFonts w:ascii="Times New Roman" w:eastAsia="宋体" w:hAnsi="Times New Roman" w:cs="Times New Roman" w:hint="eastAsia"/>
        </w:rPr>
        <w:t>A.1</w:t>
      </w:r>
      <w:r>
        <w:rPr>
          <w:rFonts w:ascii="Times New Roman" w:eastAsia="宋体" w:hAnsi="Times New Roman" w:cs="Times New Roman" w:hint="eastAsia"/>
        </w:rPr>
        <w:t>，实际使用负荷预测模型如图</w:t>
      </w:r>
      <w:r>
        <w:rPr>
          <w:rFonts w:ascii="Times New Roman" w:eastAsia="宋体" w:hAnsi="Times New Roman" w:cs="Times New Roman" w:hint="eastAsia"/>
        </w:rPr>
        <w:t>A.2</w:t>
      </w:r>
      <w:r>
        <w:rPr>
          <w:rFonts w:ascii="Times New Roman" w:eastAsia="宋体" w:hAnsi="Times New Roman" w:cs="Times New Roman" w:hint="eastAsia"/>
        </w:rPr>
        <w:t>。</w:t>
      </w:r>
    </w:p>
    <w:p w14:paraId="3F6A16F8" w14:textId="77777777" w:rsidR="00167C74" w:rsidRDefault="007804A3">
      <w:pPr>
        <w:pStyle w:val="a4"/>
        <w:widowControl/>
        <w:spacing w:line="360" w:lineRule="auto"/>
        <w:ind w:firstLineChars="200" w:firstLine="420"/>
        <w:jc w:val="center"/>
      </w:pPr>
      <w:r>
        <w:rPr>
          <w:noProof/>
        </w:rPr>
        <w:drawing>
          <wp:inline distT="0" distB="0" distL="114300" distR="114300" wp14:anchorId="042E37D2" wp14:editId="7C202424">
            <wp:extent cx="1850390" cy="3599815"/>
            <wp:effectExtent l="0" t="0" r="6350" b="571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1850390" cy="3599815"/>
                    </a:xfrm>
                    <a:prstGeom prst="rect">
                      <a:avLst/>
                    </a:prstGeom>
                    <a:noFill/>
                    <a:ln>
                      <a:noFill/>
                    </a:ln>
                  </pic:spPr>
                </pic:pic>
              </a:graphicData>
            </a:graphic>
          </wp:inline>
        </w:drawing>
      </w:r>
    </w:p>
    <w:p w14:paraId="63FFFC50" w14:textId="77777777" w:rsidR="00167C74" w:rsidRDefault="007804A3">
      <w:pPr>
        <w:pStyle w:val="a4"/>
        <w:widowControl/>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A.1  </w:t>
      </w:r>
      <w:r>
        <w:rPr>
          <w:rFonts w:ascii="Times New Roman" w:hAnsi="Times New Roman" w:cs="Times New Roman" w:hint="eastAsia"/>
        </w:rPr>
        <w:t>负荷预测模型训练过程</w:t>
      </w:r>
    </w:p>
    <w:p w14:paraId="6E7F6931" w14:textId="77777777" w:rsidR="00167C74" w:rsidRDefault="007804A3">
      <w:pPr>
        <w:pStyle w:val="a4"/>
        <w:widowControl/>
        <w:spacing w:line="360" w:lineRule="auto"/>
        <w:jc w:val="center"/>
      </w:pPr>
      <w:r>
        <w:rPr>
          <w:noProof/>
        </w:rPr>
        <w:drawing>
          <wp:inline distT="0" distB="0" distL="114300" distR="114300" wp14:anchorId="78176366" wp14:editId="344D36AB">
            <wp:extent cx="5276850" cy="2353310"/>
            <wp:effectExtent l="0" t="0" r="1905"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3"/>
                    <a:stretch>
                      <a:fillRect/>
                    </a:stretch>
                  </pic:blipFill>
                  <pic:spPr>
                    <a:xfrm>
                      <a:off x="0" y="0"/>
                      <a:ext cx="5276850" cy="2353310"/>
                    </a:xfrm>
                    <a:prstGeom prst="rect">
                      <a:avLst/>
                    </a:prstGeom>
                    <a:noFill/>
                    <a:ln>
                      <a:noFill/>
                    </a:ln>
                  </pic:spPr>
                </pic:pic>
              </a:graphicData>
            </a:graphic>
          </wp:inline>
        </w:drawing>
      </w:r>
    </w:p>
    <w:p w14:paraId="28F37EBA" w14:textId="77777777" w:rsidR="00167C74" w:rsidRDefault="007804A3">
      <w:pPr>
        <w:pStyle w:val="a4"/>
        <w:widowControl/>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A.2  </w:t>
      </w:r>
      <w:r>
        <w:rPr>
          <w:rFonts w:ascii="Times New Roman" w:hAnsi="Times New Roman" w:cs="Times New Roman" w:hint="eastAsia"/>
        </w:rPr>
        <w:t>负荷预测模型运行示意图</w:t>
      </w:r>
    </w:p>
    <w:p w14:paraId="20517E36" w14:textId="77777777" w:rsidR="00167C74" w:rsidRDefault="007804A3">
      <w:pPr>
        <w:pStyle w:val="a4"/>
        <w:spacing w:before="240" w:after="160"/>
        <w:rPr>
          <w:rFonts w:ascii="黑体" w:eastAsia="黑体" w:hAnsi="黑体" w:hint="eastAsia"/>
        </w:rPr>
      </w:pPr>
      <w:r>
        <w:rPr>
          <w:rFonts w:ascii="黑体" w:eastAsia="黑体" w:hAnsi="黑体" w:hint="eastAsia"/>
        </w:rPr>
        <w:t>A.2  设备机理模型</w:t>
      </w:r>
    </w:p>
    <w:p w14:paraId="7163B2E2"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设备机理模型的训练过程如图</w:t>
      </w:r>
      <w:r>
        <w:rPr>
          <w:rFonts w:ascii="Times New Roman" w:eastAsia="宋体" w:hAnsi="Times New Roman" w:cs="Times New Roman" w:hint="eastAsia"/>
        </w:rPr>
        <w:t>A.3</w:t>
      </w:r>
      <w:r>
        <w:rPr>
          <w:rFonts w:ascii="Times New Roman" w:eastAsia="宋体" w:hAnsi="Times New Roman" w:cs="Times New Roman" w:hint="eastAsia"/>
        </w:rPr>
        <w:t>，实际使用设备机理模型如图</w:t>
      </w:r>
      <w:r>
        <w:rPr>
          <w:rFonts w:ascii="Times New Roman" w:eastAsia="宋体" w:hAnsi="Times New Roman" w:cs="Times New Roman" w:hint="eastAsia"/>
        </w:rPr>
        <w:t>A.4</w:t>
      </w:r>
      <w:r>
        <w:rPr>
          <w:rFonts w:ascii="Times New Roman" w:eastAsia="宋体" w:hAnsi="Times New Roman" w:cs="Times New Roman" w:hint="eastAsia"/>
        </w:rPr>
        <w:t>。</w:t>
      </w:r>
    </w:p>
    <w:p w14:paraId="18D27D11" w14:textId="77777777" w:rsidR="00167C74" w:rsidRDefault="007804A3">
      <w:pPr>
        <w:widowControl/>
        <w:jc w:val="center"/>
        <w:rPr>
          <w:rFonts w:ascii="Times New Roman" w:hAnsi="Times New Roman" w:cs="Times New Roman"/>
          <w:sz w:val="24"/>
        </w:rPr>
      </w:pPr>
      <w:r>
        <w:rPr>
          <w:noProof/>
        </w:rPr>
        <w:drawing>
          <wp:inline distT="0" distB="0" distL="114300" distR="114300" wp14:anchorId="11370648" wp14:editId="06F8A890">
            <wp:extent cx="1850390" cy="3599815"/>
            <wp:effectExtent l="0" t="0" r="6350" b="57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1850390" cy="3599815"/>
                    </a:xfrm>
                    <a:prstGeom prst="rect">
                      <a:avLst/>
                    </a:prstGeom>
                    <a:noFill/>
                    <a:ln>
                      <a:noFill/>
                    </a:ln>
                  </pic:spPr>
                </pic:pic>
              </a:graphicData>
            </a:graphic>
          </wp:inline>
        </w:drawing>
      </w:r>
    </w:p>
    <w:p w14:paraId="5E14BD7B" w14:textId="77777777" w:rsidR="00167C74" w:rsidRDefault="007804A3">
      <w:pPr>
        <w:pStyle w:val="a4"/>
        <w:widowControl/>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A.3  </w:t>
      </w:r>
      <w:r>
        <w:rPr>
          <w:rFonts w:ascii="Times New Roman" w:hAnsi="Times New Roman" w:cs="Times New Roman" w:hint="eastAsia"/>
        </w:rPr>
        <w:t>设备机理模型训练过程</w:t>
      </w:r>
    </w:p>
    <w:p w14:paraId="5CB5FC63" w14:textId="77777777" w:rsidR="00167C74" w:rsidRDefault="00167C74">
      <w:pPr>
        <w:widowControl/>
        <w:rPr>
          <w:rFonts w:ascii="Times New Roman" w:hAnsi="Times New Roman" w:cs="Times New Roman"/>
          <w:sz w:val="24"/>
        </w:rPr>
      </w:pPr>
    </w:p>
    <w:p w14:paraId="4CA04099" w14:textId="77777777" w:rsidR="00167C74" w:rsidRDefault="007804A3">
      <w:pPr>
        <w:widowControl/>
        <w:rPr>
          <w:rFonts w:ascii="Times New Roman" w:hAnsi="Times New Roman" w:cs="Times New Roman"/>
          <w:sz w:val="24"/>
        </w:rPr>
      </w:pPr>
      <w:r>
        <w:rPr>
          <w:noProof/>
        </w:rPr>
        <w:drawing>
          <wp:inline distT="0" distB="0" distL="114300" distR="114300" wp14:anchorId="0C675CD4" wp14:editId="7460F38D">
            <wp:extent cx="5278120" cy="2489200"/>
            <wp:effectExtent l="0" t="0" r="635" b="444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5"/>
                    <a:stretch>
                      <a:fillRect/>
                    </a:stretch>
                  </pic:blipFill>
                  <pic:spPr>
                    <a:xfrm>
                      <a:off x="0" y="0"/>
                      <a:ext cx="5278120" cy="2489200"/>
                    </a:xfrm>
                    <a:prstGeom prst="rect">
                      <a:avLst/>
                    </a:prstGeom>
                    <a:noFill/>
                    <a:ln>
                      <a:noFill/>
                    </a:ln>
                  </pic:spPr>
                </pic:pic>
              </a:graphicData>
            </a:graphic>
          </wp:inline>
        </w:drawing>
      </w:r>
    </w:p>
    <w:p w14:paraId="3ADB173B" w14:textId="77777777" w:rsidR="00167C74" w:rsidRDefault="007804A3">
      <w:pPr>
        <w:pStyle w:val="a4"/>
        <w:widowControl/>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A.4  </w:t>
      </w:r>
      <w:r>
        <w:rPr>
          <w:rFonts w:ascii="Times New Roman" w:hAnsi="Times New Roman" w:cs="Times New Roman" w:hint="eastAsia"/>
        </w:rPr>
        <w:t>设备机理模型运行示意图</w:t>
      </w:r>
    </w:p>
    <w:p w14:paraId="0217109F" w14:textId="77777777" w:rsidR="00167C74" w:rsidRDefault="007804A3">
      <w:pPr>
        <w:pStyle w:val="a4"/>
        <w:spacing w:before="240" w:after="160"/>
        <w:rPr>
          <w:rFonts w:ascii="黑体" w:eastAsia="黑体" w:hAnsi="黑体" w:hint="eastAsia"/>
        </w:rPr>
      </w:pPr>
      <w:r>
        <w:rPr>
          <w:rFonts w:ascii="黑体" w:eastAsia="黑体" w:hAnsi="黑体" w:hint="eastAsia"/>
        </w:rPr>
        <w:t>A.3  AI诊断模型</w:t>
      </w:r>
    </w:p>
    <w:p w14:paraId="49E5639A"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AI</w:t>
      </w:r>
      <w:r>
        <w:rPr>
          <w:rFonts w:ascii="Times New Roman" w:eastAsia="宋体" w:hAnsi="Times New Roman" w:cs="Times New Roman" w:hint="eastAsia"/>
        </w:rPr>
        <w:t>诊断模型的训练过程如图</w:t>
      </w:r>
      <w:r>
        <w:rPr>
          <w:rFonts w:ascii="Times New Roman" w:eastAsia="宋体" w:hAnsi="Times New Roman" w:cs="Times New Roman" w:hint="eastAsia"/>
        </w:rPr>
        <w:t>A.5</w:t>
      </w:r>
      <w:r>
        <w:rPr>
          <w:rFonts w:ascii="Times New Roman" w:eastAsia="宋体" w:hAnsi="Times New Roman" w:cs="Times New Roman" w:hint="eastAsia"/>
        </w:rPr>
        <w:t>，实际使用</w:t>
      </w:r>
      <w:r>
        <w:rPr>
          <w:rFonts w:ascii="Times New Roman" w:eastAsia="宋体" w:hAnsi="Times New Roman" w:cs="Times New Roman" w:hint="eastAsia"/>
        </w:rPr>
        <w:t>AI</w:t>
      </w:r>
      <w:r>
        <w:rPr>
          <w:rFonts w:ascii="Times New Roman" w:eastAsia="宋体" w:hAnsi="Times New Roman" w:cs="Times New Roman" w:hint="eastAsia"/>
        </w:rPr>
        <w:t>诊断模型如图</w:t>
      </w:r>
      <w:r>
        <w:rPr>
          <w:rFonts w:ascii="Times New Roman" w:eastAsia="宋体" w:hAnsi="Times New Roman" w:cs="Times New Roman" w:hint="eastAsia"/>
        </w:rPr>
        <w:t>A.6</w:t>
      </w:r>
      <w:r>
        <w:rPr>
          <w:rFonts w:ascii="Times New Roman" w:eastAsia="宋体" w:hAnsi="Times New Roman" w:cs="Times New Roman" w:hint="eastAsia"/>
        </w:rPr>
        <w:t>。</w:t>
      </w:r>
    </w:p>
    <w:p w14:paraId="002ADB80" w14:textId="77777777" w:rsidR="00167C74" w:rsidRDefault="00167C74">
      <w:pPr>
        <w:widowControl/>
        <w:rPr>
          <w:rFonts w:ascii="Times New Roman" w:hAnsi="Times New Roman" w:cs="Times New Roman"/>
          <w:sz w:val="24"/>
        </w:rPr>
      </w:pPr>
    </w:p>
    <w:p w14:paraId="07336BBC" w14:textId="77777777" w:rsidR="00167C74" w:rsidRDefault="00167C74">
      <w:pPr>
        <w:widowControl/>
        <w:rPr>
          <w:rFonts w:ascii="Times New Roman" w:hAnsi="Times New Roman" w:cs="Times New Roman"/>
          <w:sz w:val="24"/>
        </w:rPr>
      </w:pPr>
    </w:p>
    <w:p w14:paraId="5AB8C18C" w14:textId="77777777" w:rsidR="00167C74" w:rsidRDefault="00167C74">
      <w:pPr>
        <w:widowControl/>
        <w:rPr>
          <w:rFonts w:ascii="Times New Roman" w:hAnsi="Times New Roman" w:cs="Times New Roman"/>
          <w:sz w:val="24"/>
        </w:rPr>
      </w:pPr>
    </w:p>
    <w:p w14:paraId="7CE5ED31" w14:textId="77777777" w:rsidR="00167C74" w:rsidRDefault="007804A3">
      <w:pPr>
        <w:widowControl/>
        <w:jc w:val="center"/>
        <w:rPr>
          <w:rFonts w:ascii="Times New Roman" w:hAnsi="Times New Roman" w:cs="Times New Roman"/>
          <w:sz w:val="24"/>
        </w:rPr>
      </w:pPr>
      <w:r>
        <w:rPr>
          <w:noProof/>
        </w:rPr>
        <w:lastRenderedPageBreak/>
        <w:drawing>
          <wp:inline distT="0" distB="0" distL="114300" distR="114300" wp14:anchorId="466C4D73" wp14:editId="43E41DE7">
            <wp:extent cx="1850390" cy="3599815"/>
            <wp:effectExtent l="0" t="0" r="635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tretch>
                      <a:fillRect/>
                    </a:stretch>
                  </pic:blipFill>
                  <pic:spPr>
                    <a:xfrm>
                      <a:off x="0" y="0"/>
                      <a:ext cx="1850390" cy="3599815"/>
                    </a:xfrm>
                    <a:prstGeom prst="rect">
                      <a:avLst/>
                    </a:prstGeom>
                    <a:noFill/>
                    <a:ln>
                      <a:noFill/>
                    </a:ln>
                  </pic:spPr>
                </pic:pic>
              </a:graphicData>
            </a:graphic>
          </wp:inline>
        </w:drawing>
      </w:r>
    </w:p>
    <w:p w14:paraId="1BC95D73" w14:textId="77777777" w:rsidR="00167C74" w:rsidRDefault="007804A3">
      <w:pPr>
        <w:pStyle w:val="a4"/>
        <w:widowControl/>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A.5  AI</w:t>
      </w:r>
      <w:r>
        <w:rPr>
          <w:rFonts w:ascii="Times New Roman" w:hAnsi="Times New Roman" w:cs="Times New Roman" w:hint="eastAsia"/>
        </w:rPr>
        <w:t>诊断模型训练过程</w:t>
      </w:r>
    </w:p>
    <w:p w14:paraId="1712C6F1" w14:textId="77777777" w:rsidR="00167C74" w:rsidRDefault="00167C74">
      <w:pPr>
        <w:widowControl/>
        <w:rPr>
          <w:rFonts w:ascii="Times New Roman" w:hAnsi="Times New Roman" w:cs="Times New Roman"/>
          <w:sz w:val="24"/>
        </w:rPr>
      </w:pPr>
    </w:p>
    <w:p w14:paraId="4666CDF0" w14:textId="77777777" w:rsidR="00167C74" w:rsidRDefault="007804A3">
      <w:pPr>
        <w:widowControl/>
        <w:rPr>
          <w:rFonts w:ascii="Times New Roman" w:hAnsi="Times New Roman" w:cs="Times New Roman"/>
          <w:sz w:val="24"/>
        </w:rPr>
      </w:pPr>
      <w:r>
        <w:rPr>
          <w:noProof/>
        </w:rPr>
        <w:drawing>
          <wp:inline distT="0" distB="0" distL="114300" distR="114300" wp14:anchorId="215BFAB1" wp14:editId="60AD0E9F">
            <wp:extent cx="5276850" cy="2712720"/>
            <wp:effectExtent l="0" t="0" r="1905" b="762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7"/>
                    <a:stretch>
                      <a:fillRect/>
                    </a:stretch>
                  </pic:blipFill>
                  <pic:spPr>
                    <a:xfrm>
                      <a:off x="0" y="0"/>
                      <a:ext cx="5276850" cy="2712720"/>
                    </a:xfrm>
                    <a:prstGeom prst="rect">
                      <a:avLst/>
                    </a:prstGeom>
                    <a:noFill/>
                    <a:ln>
                      <a:noFill/>
                    </a:ln>
                  </pic:spPr>
                </pic:pic>
              </a:graphicData>
            </a:graphic>
          </wp:inline>
        </w:drawing>
      </w:r>
    </w:p>
    <w:p w14:paraId="70F7477A" w14:textId="77777777" w:rsidR="00167C74" w:rsidRDefault="007804A3">
      <w:pPr>
        <w:pStyle w:val="a4"/>
        <w:widowControl/>
        <w:spacing w:line="360" w:lineRule="auto"/>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A.6  AI</w:t>
      </w:r>
      <w:r>
        <w:rPr>
          <w:rFonts w:ascii="Times New Roman" w:hAnsi="Times New Roman" w:cs="Times New Roman"/>
        </w:rPr>
        <w:t>诊断模型运行示意图</w:t>
      </w:r>
    </w:p>
    <w:p w14:paraId="597E049C" w14:textId="77777777" w:rsidR="00167C74" w:rsidRDefault="00167C74">
      <w:pPr>
        <w:widowControl/>
        <w:rPr>
          <w:rFonts w:ascii="Times New Roman" w:hAnsi="Times New Roman" w:cs="Times New Roman"/>
          <w:sz w:val="24"/>
        </w:rPr>
      </w:pPr>
    </w:p>
    <w:p w14:paraId="5283C716" w14:textId="77777777" w:rsidR="00167C74" w:rsidRDefault="00167C74">
      <w:pPr>
        <w:widowControl/>
        <w:rPr>
          <w:rFonts w:ascii="Times New Roman" w:hAnsi="Times New Roman" w:cs="Times New Roman"/>
          <w:sz w:val="24"/>
        </w:rPr>
      </w:pPr>
    </w:p>
    <w:p w14:paraId="24797ED8" w14:textId="77777777" w:rsidR="00167C74" w:rsidRDefault="00167C74">
      <w:pPr>
        <w:widowControl/>
        <w:rPr>
          <w:rFonts w:ascii="Times New Roman" w:hAnsi="Times New Roman" w:cs="Times New Roman"/>
          <w:sz w:val="24"/>
        </w:rPr>
      </w:pPr>
    </w:p>
    <w:p w14:paraId="6403F4DD" w14:textId="77777777" w:rsidR="00167C74" w:rsidRDefault="00167C74">
      <w:pPr>
        <w:widowControl/>
        <w:rPr>
          <w:rFonts w:ascii="Times New Roman" w:hAnsi="Times New Roman" w:cs="Times New Roman"/>
          <w:sz w:val="24"/>
        </w:rPr>
      </w:pPr>
    </w:p>
    <w:p w14:paraId="06D5BEAC" w14:textId="77777777" w:rsidR="00167C74" w:rsidRDefault="00167C74">
      <w:pPr>
        <w:widowControl/>
        <w:rPr>
          <w:rFonts w:ascii="Times New Roman" w:hAnsi="Times New Roman" w:cs="Times New Roman"/>
          <w:sz w:val="24"/>
        </w:rPr>
      </w:pPr>
    </w:p>
    <w:p w14:paraId="51006DAD" w14:textId="77777777" w:rsidR="00167C74" w:rsidRDefault="00167C74">
      <w:pPr>
        <w:widowControl/>
        <w:rPr>
          <w:rFonts w:ascii="Times New Roman" w:hAnsi="Times New Roman" w:cs="Times New Roman"/>
          <w:sz w:val="24"/>
        </w:rPr>
      </w:pPr>
    </w:p>
    <w:p w14:paraId="187C7199" w14:textId="77777777" w:rsidR="00167C74" w:rsidRDefault="00167C74">
      <w:pPr>
        <w:pStyle w:val="a4"/>
        <w:rPr>
          <w:rFonts w:ascii="黑体" w:eastAsia="黑体" w:hAnsi="黑体" w:hint="eastAsia"/>
        </w:rPr>
      </w:pPr>
    </w:p>
    <w:p w14:paraId="791EB5B3" w14:textId="77777777" w:rsidR="00167C74" w:rsidRDefault="007804A3">
      <w:pPr>
        <w:spacing w:before="68" w:line="224" w:lineRule="auto"/>
        <w:jc w:val="center"/>
        <w:outlineLvl w:val="1"/>
        <w:rPr>
          <w:rFonts w:ascii="黑体" w:eastAsia="黑体" w:hAnsi="黑体" w:cs="黑体" w:hint="eastAsia"/>
          <w:spacing w:val="-10"/>
          <w:szCs w:val="21"/>
        </w:rPr>
      </w:pPr>
      <w:bookmarkStart w:id="14" w:name="_Toc22559"/>
      <w:r>
        <w:rPr>
          <w:rFonts w:ascii="黑体" w:eastAsia="黑体" w:hAnsi="黑体" w:cs="黑体"/>
          <w:spacing w:val="-10"/>
          <w:szCs w:val="21"/>
        </w:rPr>
        <w:lastRenderedPageBreak/>
        <w:t>附</w:t>
      </w:r>
      <w:r>
        <w:rPr>
          <w:rFonts w:ascii="黑体" w:eastAsia="黑体" w:hAnsi="黑体" w:cs="黑体" w:hint="eastAsia"/>
          <w:spacing w:val="-10"/>
          <w:szCs w:val="21"/>
        </w:rPr>
        <w:t xml:space="preserve">  </w:t>
      </w:r>
      <w:r>
        <w:rPr>
          <w:rFonts w:ascii="黑体" w:eastAsia="黑体" w:hAnsi="黑体" w:cs="黑体"/>
          <w:spacing w:val="-10"/>
          <w:szCs w:val="21"/>
        </w:rPr>
        <w:t>录</w:t>
      </w:r>
      <w:r>
        <w:rPr>
          <w:rFonts w:ascii="黑体" w:eastAsia="黑体" w:hAnsi="黑体" w:cs="黑体" w:hint="eastAsia"/>
          <w:spacing w:val="-10"/>
          <w:szCs w:val="21"/>
        </w:rPr>
        <w:t xml:space="preserve">  B</w:t>
      </w:r>
      <w:bookmarkEnd w:id="14"/>
    </w:p>
    <w:p w14:paraId="2A2D79EE" w14:textId="77777777" w:rsidR="00167C74" w:rsidRDefault="007804A3">
      <w:pPr>
        <w:spacing w:before="107" w:line="222" w:lineRule="auto"/>
        <w:jc w:val="center"/>
        <w:rPr>
          <w:rFonts w:ascii="黑体" w:eastAsia="黑体" w:hAnsi="黑体" w:cs="黑体" w:hint="eastAsia"/>
          <w:spacing w:val="-6"/>
          <w:szCs w:val="21"/>
        </w:rPr>
      </w:pPr>
      <w:r>
        <w:rPr>
          <w:rFonts w:ascii="黑体" w:eastAsia="黑体" w:hAnsi="黑体" w:cs="黑体"/>
          <w:spacing w:val="-6"/>
          <w:szCs w:val="21"/>
        </w:rPr>
        <w:t>（规范性附录）</w:t>
      </w:r>
    </w:p>
    <w:p w14:paraId="2DAB7A80" w14:textId="77777777" w:rsidR="00167C74" w:rsidRDefault="007804A3">
      <w:pPr>
        <w:spacing w:before="107" w:line="222" w:lineRule="auto"/>
        <w:jc w:val="center"/>
        <w:rPr>
          <w:rFonts w:ascii="黑体" w:eastAsia="黑体" w:hAnsi="黑体" w:cs="黑体" w:hint="eastAsia"/>
          <w:spacing w:val="-6"/>
          <w:szCs w:val="21"/>
        </w:rPr>
      </w:pPr>
      <w:r>
        <w:rPr>
          <w:rFonts w:ascii="黑体" w:eastAsia="黑体" w:hAnsi="黑体" w:cs="黑体" w:hint="eastAsia"/>
          <w:spacing w:val="-6"/>
          <w:szCs w:val="21"/>
        </w:rPr>
        <w:t>多联机A</w:t>
      </w:r>
      <w:r>
        <w:rPr>
          <w:rFonts w:ascii="黑体" w:eastAsia="黑体" w:hAnsi="黑体" w:cs="黑体"/>
          <w:spacing w:val="-6"/>
          <w:szCs w:val="21"/>
        </w:rPr>
        <w:t>I</w:t>
      </w:r>
      <w:r>
        <w:rPr>
          <w:rFonts w:ascii="黑体" w:eastAsia="黑体" w:hAnsi="黑体" w:cs="黑体" w:hint="eastAsia"/>
          <w:spacing w:val="-6"/>
          <w:szCs w:val="21"/>
        </w:rPr>
        <w:t>节能测试方法</w:t>
      </w:r>
    </w:p>
    <w:p w14:paraId="26874E94" w14:textId="77777777" w:rsidR="00167C74" w:rsidRDefault="00167C74">
      <w:pPr>
        <w:spacing w:before="107" w:line="222" w:lineRule="auto"/>
        <w:jc w:val="center"/>
        <w:rPr>
          <w:rFonts w:ascii="黑体" w:eastAsia="黑体" w:hAnsi="黑体" w:cs="黑体" w:hint="eastAsia"/>
          <w:spacing w:val="-6"/>
          <w:szCs w:val="21"/>
        </w:rPr>
      </w:pPr>
    </w:p>
    <w:p w14:paraId="2FDE4195" w14:textId="77777777" w:rsidR="00167C74" w:rsidRDefault="007804A3">
      <w:pPr>
        <w:ind w:firstLineChars="300" w:firstLine="600"/>
        <w:rPr>
          <w:rFonts w:ascii="宋体" w:hAnsi="宋体" w:hint="eastAsia"/>
          <w:b/>
          <w:bCs/>
        </w:rPr>
      </w:pPr>
      <w:r>
        <w:rPr>
          <w:rFonts w:ascii="宋体" w:hAnsi="宋体" w:hint="eastAsia"/>
          <w:sz w:val="20"/>
          <w:szCs w:val="22"/>
        </w:rPr>
        <w:t>GB/T</w:t>
      </w:r>
      <w:r>
        <w:rPr>
          <w:rFonts w:ascii="宋体" w:hAnsi="宋体"/>
          <w:sz w:val="20"/>
          <w:szCs w:val="22"/>
        </w:rPr>
        <w:t>18837</w:t>
      </w:r>
      <w:r>
        <w:rPr>
          <w:rFonts w:ascii="宋体" w:hAnsi="宋体" w:hint="eastAsia"/>
          <w:sz w:val="20"/>
          <w:szCs w:val="22"/>
        </w:rPr>
        <w:t>-20</w:t>
      </w:r>
      <w:r>
        <w:rPr>
          <w:rFonts w:ascii="宋体" w:hAnsi="宋体"/>
          <w:sz w:val="20"/>
          <w:szCs w:val="22"/>
        </w:rPr>
        <w:t>15</w:t>
      </w:r>
      <w:r>
        <w:rPr>
          <w:rFonts w:ascii="宋体" w:hAnsi="宋体" w:hint="eastAsia"/>
          <w:sz w:val="20"/>
          <w:szCs w:val="22"/>
        </w:rPr>
        <w:t>《多联式空调（热泵机组）》附录</w:t>
      </w:r>
      <w:r>
        <w:rPr>
          <w:rFonts w:ascii="宋体" w:hAnsi="宋体"/>
          <w:sz w:val="20"/>
          <w:szCs w:val="22"/>
        </w:rPr>
        <w:t>B</w:t>
      </w:r>
      <w:r>
        <w:rPr>
          <w:rFonts w:ascii="宋体" w:hAnsi="宋体" w:hint="eastAsia"/>
          <w:sz w:val="20"/>
          <w:szCs w:val="22"/>
        </w:rPr>
        <w:t>"风冷多联式空调(热泵)机组季节能源消耗的试验和计算”的方法，参照适用于本标准。</w:t>
      </w:r>
    </w:p>
    <w:p w14:paraId="7C86C558"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 </w:t>
      </w:r>
      <w:r>
        <w:rPr>
          <w:rFonts w:ascii="宋体" w:hAnsi="宋体" w:hint="eastAsia"/>
          <w:b/>
          <w:bCs/>
        </w:rPr>
        <w:t>术语和定义</w:t>
      </w:r>
    </w:p>
    <w:p w14:paraId="594DC777"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 </w:t>
      </w:r>
      <w:r>
        <w:rPr>
          <w:rFonts w:ascii="宋体" w:hAnsi="宋体" w:hint="eastAsia"/>
          <w:b/>
          <w:bCs/>
        </w:rPr>
        <w:t>测试周期内平均制冷量</w:t>
      </w:r>
    </w:p>
    <w:p w14:paraId="17E9FBDF"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测试周期内,测量的制冷量积分值与对应的测试总时长之比，单位W。</w:t>
      </w:r>
    </w:p>
    <w:p w14:paraId="0670531C"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1.2 </w:t>
      </w:r>
      <w:r>
        <w:rPr>
          <w:rFonts w:ascii="宋体" w:hAnsi="宋体" w:hint="eastAsia"/>
          <w:b/>
          <w:bCs/>
        </w:rPr>
        <w:t>测试周期内平均制热量</w:t>
      </w:r>
    </w:p>
    <w:p w14:paraId="1E311C63"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测试周期内,测量的制热量积分值与对应的测试总时长之比，单位W。</w:t>
      </w:r>
    </w:p>
    <w:p w14:paraId="5D1AB2D1"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1.3 </w:t>
      </w:r>
      <w:r>
        <w:rPr>
          <w:rFonts w:ascii="宋体" w:hAnsi="宋体" w:hint="eastAsia"/>
          <w:b/>
          <w:bCs/>
        </w:rPr>
        <w:t>测试周期内平均制冷功率</w:t>
      </w:r>
    </w:p>
    <w:p w14:paraId="644AE63F"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测试周期内,测量的制冷功率积分值与对应的测试总时长之比，单位W。</w:t>
      </w:r>
    </w:p>
    <w:p w14:paraId="286FF56D"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1.4 </w:t>
      </w:r>
      <w:r>
        <w:rPr>
          <w:rFonts w:ascii="宋体" w:hAnsi="宋体" w:hint="eastAsia"/>
          <w:b/>
          <w:bCs/>
        </w:rPr>
        <w:t>测试周期内平均制热功率</w:t>
      </w:r>
    </w:p>
    <w:p w14:paraId="6A2717B5"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测试周期内,测量的制热功率积分值与对应的测试总时长之比，单位W。</w:t>
      </w:r>
    </w:p>
    <w:p w14:paraId="78C57509"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1.5 </w:t>
      </w:r>
      <w:r>
        <w:rPr>
          <w:rFonts w:ascii="宋体" w:hAnsi="宋体" w:hint="eastAsia"/>
          <w:b/>
          <w:bCs/>
        </w:rPr>
        <w:t>测试周期内制冷能效比P</w:t>
      </w:r>
      <w:r>
        <w:rPr>
          <w:rFonts w:ascii="宋体" w:hAnsi="宋体"/>
          <w:b/>
          <w:bCs/>
        </w:rPr>
        <w:t>EER</w:t>
      </w:r>
    </w:p>
    <w:p w14:paraId="4A27C4E4"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 测量的平均制冷量与平均制冷功率之比，单位</w:t>
      </w:r>
      <w:r>
        <w:rPr>
          <w:rFonts w:ascii="宋体" w:hAnsi="宋体"/>
        </w:rPr>
        <w:t>W</w:t>
      </w:r>
      <w:r>
        <w:rPr>
          <w:rFonts w:ascii="宋体" w:hAnsi="宋体" w:hint="eastAsia"/>
        </w:rPr>
        <w:t>.</w:t>
      </w:r>
      <w:r>
        <w:rPr>
          <w:rFonts w:ascii="宋体" w:hAnsi="宋体"/>
        </w:rPr>
        <w:t>h/W</w:t>
      </w:r>
      <w:r>
        <w:rPr>
          <w:rFonts w:ascii="宋体" w:hAnsi="宋体" w:hint="eastAsia"/>
        </w:rPr>
        <w:t>.</w:t>
      </w:r>
      <w:r>
        <w:rPr>
          <w:rFonts w:ascii="宋体" w:hAnsi="宋体"/>
        </w:rPr>
        <w:t>h</w:t>
      </w:r>
      <w:r>
        <w:rPr>
          <w:rFonts w:ascii="宋体" w:hAnsi="宋体" w:hint="eastAsia"/>
        </w:rPr>
        <w:t>。</w:t>
      </w:r>
    </w:p>
    <w:p w14:paraId="72B94AF2"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1.6 </w:t>
      </w:r>
      <w:r>
        <w:rPr>
          <w:rFonts w:ascii="宋体" w:hAnsi="宋体" w:hint="eastAsia"/>
          <w:b/>
          <w:bCs/>
        </w:rPr>
        <w:t>测试周期内制冷能效比P</w:t>
      </w:r>
      <w:r>
        <w:rPr>
          <w:rFonts w:ascii="宋体" w:hAnsi="宋体"/>
          <w:b/>
          <w:bCs/>
        </w:rPr>
        <w:t>COP</w:t>
      </w:r>
    </w:p>
    <w:p w14:paraId="497D2A3D"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 测量的平均制热量与平均制热功率之比，单位</w:t>
      </w:r>
      <w:r>
        <w:rPr>
          <w:rFonts w:ascii="宋体" w:hAnsi="宋体"/>
        </w:rPr>
        <w:t>W</w:t>
      </w:r>
      <w:r>
        <w:rPr>
          <w:rFonts w:ascii="宋体" w:hAnsi="宋体" w:hint="eastAsia"/>
        </w:rPr>
        <w:t>.</w:t>
      </w:r>
      <w:r>
        <w:rPr>
          <w:rFonts w:ascii="宋体" w:hAnsi="宋体"/>
        </w:rPr>
        <w:t>h/W</w:t>
      </w:r>
      <w:r>
        <w:rPr>
          <w:rFonts w:ascii="宋体" w:hAnsi="宋体" w:hint="eastAsia"/>
        </w:rPr>
        <w:t>.</w:t>
      </w:r>
      <w:r>
        <w:rPr>
          <w:rFonts w:ascii="宋体" w:hAnsi="宋体"/>
        </w:rPr>
        <w:t>h</w:t>
      </w:r>
      <w:r>
        <w:rPr>
          <w:rFonts w:ascii="宋体" w:hAnsi="宋体" w:hint="eastAsia"/>
        </w:rPr>
        <w:t>。</w:t>
      </w:r>
    </w:p>
    <w:p w14:paraId="61CA379B"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1.7 </w:t>
      </w:r>
      <w:r>
        <w:rPr>
          <w:rFonts w:ascii="宋体" w:hAnsi="宋体" w:hint="eastAsia"/>
          <w:b/>
          <w:bCs/>
        </w:rPr>
        <w:t>测试周期内耗电量</w:t>
      </w:r>
    </w:p>
    <w:p w14:paraId="25C42029"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 测量的消耗功率与时间的积分值，单位W</w:t>
      </w:r>
      <w:r>
        <w:rPr>
          <w:rFonts w:ascii="宋体" w:hAnsi="宋体"/>
        </w:rPr>
        <w:t>.</w:t>
      </w:r>
      <w:r>
        <w:rPr>
          <w:rFonts w:ascii="宋体" w:hAnsi="宋体" w:hint="eastAsia"/>
        </w:rPr>
        <w:t>h。</w:t>
      </w:r>
    </w:p>
    <w:p w14:paraId="7012791E"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1.8 </w:t>
      </w:r>
      <w:r>
        <w:rPr>
          <w:rFonts w:ascii="宋体" w:hAnsi="宋体" w:hint="eastAsia"/>
          <w:b/>
          <w:bCs/>
        </w:rPr>
        <w:t>制冷季节动态总负荷P</w:t>
      </w:r>
      <w:r>
        <w:rPr>
          <w:rFonts w:ascii="宋体" w:hAnsi="宋体"/>
          <w:b/>
          <w:bCs/>
        </w:rPr>
        <w:t>CSTL</w:t>
      </w:r>
    </w:p>
    <w:p w14:paraId="0FBD64E5"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测试周期内测试的制冷量与运行时间的积分值，单位</w:t>
      </w:r>
      <w:r>
        <w:rPr>
          <w:rFonts w:ascii="宋体" w:hAnsi="宋体"/>
        </w:rPr>
        <w:t>W</w:t>
      </w:r>
      <w:r>
        <w:rPr>
          <w:rFonts w:ascii="宋体" w:hAnsi="宋体" w:hint="eastAsia"/>
        </w:rPr>
        <w:t>.</w:t>
      </w:r>
      <w:r>
        <w:rPr>
          <w:rFonts w:ascii="宋体" w:hAnsi="宋体"/>
        </w:rPr>
        <w:t>h</w:t>
      </w:r>
      <w:r>
        <w:rPr>
          <w:rFonts w:ascii="宋体" w:hAnsi="宋体" w:hint="eastAsia"/>
        </w:rPr>
        <w:t>。</w:t>
      </w:r>
    </w:p>
    <w:p w14:paraId="6FD4555E"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1.9 </w:t>
      </w:r>
      <w:r>
        <w:rPr>
          <w:rFonts w:ascii="宋体" w:hAnsi="宋体" w:hint="eastAsia"/>
          <w:b/>
          <w:bCs/>
        </w:rPr>
        <w:t>制热季节动态总负荷P</w:t>
      </w:r>
      <w:r>
        <w:rPr>
          <w:rFonts w:ascii="宋体" w:hAnsi="宋体"/>
          <w:b/>
          <w:bCs/>
        </w:rPr>
        <w:t>HSTL</w:t>
      </w:r>
    </w:p>
    <w:p w14:paraId="3FDBEF7C"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测试周期内测试的制热量与运行时间的积分值，单位</w:t>
      </w:r>
      <w:r>
        <w:rPr>
          <w:rFonts w:ascii="宋体" w:hAnsi="宋体"/>
        </w:rPr>
        <w:t>W</w:t>
      </w:r>
      <w:r>
        <w:rPr>
          <w:rFonts w:ascii="宋体" w:hAnsi="宋体" w:hint="eastAsia"/>
        </w:rPr>
        <w:t>.</w:t>
      </w:r>
      <w:r>
        <w:rPr>
          <w:rFonts w:ascii="宋体" w:hAnsi="宋体"/>
        </w:rPr>
        <w:t>h</w:t>
      </w:r>
      <w:r>
        <w:rPr>
          <w:rFonts w:ascii="宋体" w:hAnsi="宋体" w:hint="eastAsia"/>
        </w:rPr>
        <w:t>。</w:t>
      </w:r>
    </w:p>
    <w:p w14:paraId="737F3718"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1.10 </w:t>
      </w:r>
      <w:r>
        <w:rPr>
          <w:rFonts w:ascii="宋体" w:hAnsi="宋体" w:hint="eastAsia"/>
          <w:b/>
          <w:bCs/>
        </w:rPr>
        <w:t>制冷季节动态总耗电量P</w:t>
      </w:r>
      <w:r>
        <w:rPr>
          <w:rFonts w:ascii="宋体" w:hAnsi="宋体"/>
          <w:b/>
          <w:bCs/>
        </w:rPr>
        <w:t>CSTE</w:t>
      </w:r>
    </w:p>
    <w:p w14:paraId="727185C2"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与</w:t>
      </w:r>
      <w:r>
        <w:rPr>
          <w:rFonts w:ascii="宋体" w:hAnsi="宋体"/>
        </w:rPr>
        <w:t>P</w:t>
      </w:r>
      <w:r>
        <w:rPr>
          <w:rFonts w:ascii="宋体" w:hAnsi="宋体" w:hint="eastAsia"/>
        </w:rPr>
        <w:t>C</w:t>
      </w:r>
      <w:r>
        <w:rPr>
          <w:rFonts w:ascii="宋体" w:hAnsi="宋体"/>
        </w:rPr>
        <w:t>STL</w:t>
      </w:r>
      <w:r>
        <w:rPr>
          <w:rFonts w:ascii="宋体" w:hAnsi="宋体" w:hint="eastAsia"/>
        </w:rPr>
        <w:t>对应的测试周期内测试的输入功率与运行时间的积分值，单位</w:t>
      </w:r>
      <w:r>
        <w:rPr>
          <w:rFonts w:ascii="宋体" w:hAnsi="宋体"/>
        </w:rPr>
        <w:t>W</w:t>
      </w:r>
      <w:r>
        <w:rPr>
          <w:rFonts w:ascii="宋体" w:hAnsi="宋体" w:hint="eastAsia"/>
        </w:rPr>
        <w:t>.</w:t>
      </w:r>
      <w:r>
        <w:rPr>
          <w:rFonts w:ascii="宋体" w:hAnsi="宋体"/>
        </w:rPr>
        <w:t>h</w:t>
      </w:r>
      <w:r>
        <w:rPr>
          <w:rFonts w:ascii="宋体" w:hAnsi="宋体" w:hint="eastAsia"/>
        </w:rPr>
        <w:t>。</w:t>
      </w:r>
    </w:p>
    <w:p w14:paraId="08254F01"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1.11 </w:t>
      </w:r>
      <w:r>
        <w:rPr>
          <w:rFonts w:ascii="宋体" w:hAnsi="宋体" w:hint="eastAsia"/>
          <w:b/>
          <w:bCs/>
        </w:rPr>
        <w:t>制热季节动态总耗电量P</w:t>
      </w:r>
      <w:r>
        <w:rPr>
          <w:rFonts w:ascii="宋体" w:hAnsi="宋体"/>
          <w:b/>
          <w:bCs/>
        </w:rPr>
        <w:t>HSTE</w:t>
      </w:r>
    </w:p>
    <w:p w14:paraId="1A547FA7"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与P</w:t>
      </w:r>
      <w:r>
        <w:rPr>
          <w:rFonts w:ascii="宋体" w:hAnsi="宋体"/>
        </w:rPr>
        <w:t>HSTL</w:t>
      </w:r>
      <w:r>
        <w:rPr>
          <w:rFonts w:ascii="宋体" w:hAnsi="宋体" w:hint="eastAsia"/>
        </w:rPr>
        <w:t>对应的测试周期内测试的输入功率与运行时间的积分值，单位</w:t>
      </w:r>
      <w:r>
        <w:rPr>
          <w:rFonts w:ascii="宋体" w:hAnsi="宋体"/>
        </w:rPr>
        <w:t>W</w:t>
      </w:r>
      <w:r>
        <w:rPr>
          <w:rFonts w:ascii="宋体" w:hAnsi="宋体" w:hint="eastAsia"/>
        </w:rPr>
        <w:t>.</w:t>
      </w:r>
      <w:r>
        <w:rPr>
          <w:rFonts w:ascii="宋体" w:hAnsi="宋体"/>
        </w:rPr>
        <w:t>h</w:t>
      </w:r>
      <w:r>
        <w:rPr>
          <w:rFonts w:ascii="宋体" w:hAnsi="宋体" w:hint="eastAsia"/>
        </w:rPr>
        <w:t>。</w:t>
      </w:r>
    </w:p>
    <w:p w14:paraId="36B1FC8A"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1.12 </w:t>
      </w:r>
      <w:r>
        <w:rPr>
          <w:rFonts w:ascii="宋体" w:hAnsi="宋体" w:hint="eastAsia"/>
          <w:b/>
          <w:bCs/>
        </w:rPr>
        <w:t>制冷季节动态能效比P</w:t>
      </w:r>
      <w:r>
        <w:rPr>
          <w:rFonts w:ascii="宋体" w:hAnsi="宋体"/>
          <w:b/>
          <w:bCs/>
        </w:rPr>
        <w:t>SEER</w:t>
      </w:r>
    </w:p>
    <w:p w14:paraId="65320FEC" w14:textId="77777777" w:rsidR="00167C74" w:rsidRDefault="007804A3">
      <w:pPr>
        <w:rPr>
          <w:rFonts w:ascii="宋体" w:hAnsi="宋体" w:hint="eastAsia"/>
        </w:rPr>
      </w:pPr>
      <w:r>
        <w:rPr>
          <w:rFonts w:ascii="宋体" w:hAnsi="宋体" w:hint="eastAsia"/>
          <w:b/>
          <w:bCs/>
        </w:rPr>
        <w:t xml:space="preserve"> </w:t>
      </w:r>
      <w:r>
        <w:rPr>
          <w:rFonts w:ascii="宋体" w:hAnsi="宋体" w:hint="eastAsia"/>
        </w:rPr>
        <w:t>P</w:t>
      </w:r>
      <w:r>
        <w:rPr>
          <w:rFonts w:ascii="宋体" w:hAnsi="宋体"/>
        </w:rPr>
        <w:t>SEER=</w:t>
      </w:r>
      <w:r>
        <w:rPr>
          <w:rFonts w:ascii="宋体" w:hAnsi="宋体" w:hint="eastAsia"/>
        </w:rPr>
        <w:t>P</w:t>
      </w:r>
      <w:r>
        <w:rPr>
          <w:rFonts w:ascii="宋体" w:hAnsi="宋体"/>
        </w:rPr>
        <w:t>CSTL/</w:t>
      </w:r>
      <w:r>
        <w:rPr>
          <w:rFonts w:ascii="宋体" w:hAnsi="宋体" w:hint="eastAsia"/>
        </w:rPr>
        <w:t>P</w:t>
      </w:r>
      <w:r>
        <w:rPr>
          <w:rFonts w:ascii="宋体" w:hAnsi="宋体"/>
        </w:rPr>
        <w:t>CSTE</w:t>
      </w:r>
      <w:r>
        <w:rPr>
          <w:rFonts w:ascii="宋体" w:hAnsi="宋体" w:hint="eastAsia"/>
        </w:rPr>
        <w:t>，单位</w:t>
      </w:r>
      <w:r>
        <w:rPr>
          <w:rFonts w:ascii="宋体" w:hAnsi="宋体"/>
        </w:rPr>
        <w:t>W</w:t>
      </w:r>
      <w:r>
        <w:rPr>
          <w:rFonts w:ascii="宋体" w:hAnsi="宋体" w:hint="eastAsia"/>
        </w:rPr>
        <w:t>.</w:t>
      </w:r>
      <w:r>
        <w:rPr>
          <w:rFonts w:ascii="宋体" w:hAnsi="宋体"/>
        </w:rPr>
        <w:t>h/W</w:t>
      </w:r>
      <w:r>
        <w:rPr>
          <w:rFonts w:ascii="宋体" w:hAnsi="宋体" w:hint="eastAsia"/>
        </w:rPr>
        <w:t>.</w:t>
      </w:r>
      <w:r>
        <w:rPr>
          <w:rFonts w:ascii="宋体" w:hAnsi="宋体"/>
        </w:rPr>
        <w:t>h</w:t>
      </w:r>
      <w:r>
        <w:rPr>
          <w:rFonts w:ascii="宋体" w:hAnsi="宋体" w:hint="eastAsia"/>
        </w:rPr>
        <w:t>。</w:t>
      </w:r>
    </w:p>
    <w:p w14:paraId="4C99D01D"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1.13 </w:t>
      </w:r>
      <w:r>
        <w:rPr>
          <w:rFonts w:ascii="宋体" w:hAnsi="宋体" w:hint="eastAsia"/>
          <w:b/>
          <w:bCs/>
        </w:rPr>
        <w:t>制热季节动态能效比P</w:t>
      </w:r>
      <w:r>
        <w:rPr>
          <w:rFonts w:ascii="宋体" w:hAnsi="宋体"/>
          <w:b/>
          <w:bCs/>
        </w:rPr>
        <w:t>HSPF</w:t>
      </w:r>
    </w:p>
    <w:p w14:paraId="43D1BA48" w14:textId="77777777" w:rsidR="00167C74" w:rsidRDefault="007804A3">
      <w:pPr>
        <w:rPr>
          <w:rFonts w:ascii="宋体" w:hAnsi="宋体" w:hint="eastAsia"/>
          <w:b/>
          <w:bCs/>
        </w:rPr>
      </w:pPr>
      <w:r>
        <w:rPr>
          <w:rFonts w:ascii="宋体" w:hAnsi="宋体" w:hint="eastAsia"/>
          <w:b/>
          <w:bCs/>
        </w:rPr>
        <w:t xml:space="preserve"> </w:t>
      </w:r>
      <w:r>
        <w:rPr>
          <w:rFonts w:ascii="宋体" w:hAnsi="宋体" w:hint="eastAsia"/>
        </w:rPr>
        <w:t>P</w:t>
      </w:r>
      <w:r>
        <w:rPr>
          <w:rFonts w:ascii="宋体" w:hAnsi="宋体"/>
        </w:rPr>
        <w:t>HSPF=</w:t>
      </w:r>
      <w:r>
        <w:rPr>
          <w:rFonts w:ascii="宋体" w:hAnsi="宋体" w:hint="eastAsia"/>
        </w:rPr>
        <w:t>P</w:t>
      </w:r>
      <w:r>
        <w:rPr>
          <w:rFonts w:ascii="宋体" w:hAnsi="宋体"/>
        </w:rPr>
        <w:t>HSTL/</w:t>
      </w:r>
      <w:r>
        <w:rPr>
          <w:rFonts w:ascii="宋体" w:hAnsi="宋体" w:hint="eastAsia"/>
        </w:rPr>
        <w:t>P</w:t>
      </w:r>
      <w:r>
        <w:rPr>
          <w:rFonts w:ascii="宋体" w:hAnsi="宋体"/>
        </w:rPr>
        <w:t>HSTE</w:t>
      </w:r>
      <w:r>
        <w:rPr>
          <w:rFonts w:ascii="宋体" w:hAnsi="宋体" w:hint="eastAsia"/>
        </w:rPr>
        <w:t>，单位</w:t>
      </w:r>
      <w:r>
        <w:rPr>
          <w:rFonts w:ascii="宋体" w:hAnsi="宋体"/>
        </w:rPr>
        <w:t>W</w:t>
      </w:r>
      <w:r>
        <w:rPr>
          <w:rFonts w:ascii="宋体" w:hAnsi="宋体" w:hint="eastAsia"/>
        </w:rPr>
        <w:t>.</w:t>
      </w:r>
      <w:r>
        <w:rPr>
          <w:rFonts w:ascii="宋体" w:hAnsi="宋体"/>
        </w:rPr>
        <w:t>h/W</w:t>
      </w:r>
      <w:r>
        <w:rPr>
          <w:rFonts w:ascii="宋体" w:hAnsi="宋体" w:hint="eastAsia"/>
        </w:rPr>
        <w:t>.</w:t>
      </w:r>
      <w:r>
        <w:rPr>
          <w:rFonts w:ascii="宋体" w:hAnsi="宋体"/>
        </w:rPr>
        <w:t>h</w:t>
      </w:r>
      <w:r>
        <w:rPr>
          <w:rFonts w:ascii="宋体" w:hAnsi="宋体" w:hint="eastAsia"/>
        </w:rPr>
        <w:t>。</w:t>
      </w:r>
    </w:p>
    <w:p w14:paraId="5FE43C83"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1.14 </w:t>
      </w:r>
      <w:r>
        <w:rPr>
          <w:rFonts w:ascii="宋体" w:hAnsi="宋体" w:hint="eastAsia"/>
          <w:b/>
          <w:bCs/>
        </w:rPr>
        <w:t>全年动态总耗电量P</w:t>
      </w:r>
      <w:r>
        <w:rPr>
          <w:rFonts w:ascii="宋体" w:hAnsi="宋体"/>
          <w:b/>
          <w:bCs/>
        </w:rPr>
        <w:t>APC</w:t>
      </w:r>
    </w:p>
    <w:p w14:paraId="51F25E0E" w14:textId="77777777" w:rsidR="00167C74" w:rsidRDefault="007804A3">
      <w:pPr>
        <w:rPr>
          <w:rFonts w:ascii="宋体" w:hAnsi="宋体" w:hint="eastAsia"/>
        </w:rPr>
      </w:pPr>
      <w:r>
        <w:rPr>
          <w:rFonts w:ascii="宋体" w:hAnsi="宋体" w:hint="eastAsia"/>
          <w:b/>
          <w:bCs/>
        </w:rPr>
        <w:t xml:space="preserve"> </w:t>
      </w:r>
      <w:r>
        <w:rPr>
          <w:rFonts w:ascii="宋体" w:hAnsi="宋体" w:hint="eastAsia"/>
        </w:rPr>
        <w:t>P</w:t>
      </w:r>
      <w:r>
        <w:rPr>
          <w:rFonts w:ascii="宋体" w:hAnsi="宋体"/>
        </w:rPr>
        <w:t>APC=</w:t>
      </w:r>
      <w:r>
        <w:rPr>
          <w:rFonts w:ascii="宋体" w:hAnsi="宋体" w:hint="eastAsia"/>
        </w:rPr>
        <w:t>P</w:t>
      </w:r>
      <w:r>
        <w:rPr>
          <w:rFonts w:ascii="宋体" w:hAnsi="宋体"/>
        </w:rPr>
        <w:t>CSTE+</w:t>
      </w:r>
      <w:r>
        <w:rPr>
          <w:rFonts w:ascii="宋体" w:hAnsi="宋体" w:hint="eastAsia"/>
        </w:rPr>
        <w:t>P</w:t>
      </w:r>
      <w:r>
        <w:rPr>
          <w:rFonts w:ascii="宋体" w:hAnsi="宋体"/>
        </w:rPr>
        <w:t>HSTE,</w:t>
      </w:r>
      <w:r>
        <w:rPr>
          <w:rFonts w:ascii="宋体" w:hAnsi="宋体" w:hint="eastAsia"/>
        </w:rPr>
        <w:t xml:space="preserve"> 单位</w:t>
      </w:r>
      <w:r>
        <w:rPr>
          <w:rFonts w:ascii="宋体" w:hAnsi="宋体"/>
        </w:rPr>
        <w:t>W</w:t>
      </w:r>
      <w:r>
        <w:rPr>
          <w:rFonts w:ascii="宋体" w:hAnsi="宋体" w:hint="eastAsia"/>
        </w:rPr>
        <w:t>.</w:t>
      </w:r>
      <w:r>
        <w:rPr>
          <w:rFonts w:ascii="宋体" w:hAnsi="宋体"/>
        </w:rPr>
        <w:t>h</w:t>
      </w:r>
      <w:r>
        <w:rPr>
          <w:rFonts w:ascii="宋体" w:hAnsi="宋体" w:hint="eastAsia"/>
        </w:rPr>
        <w:t>。</w:t>
      </w:r>
    </w:p>
    <w:p w14:paraId="5A0F3193"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1.15 </w:t>
      </w:r>
      <w:r>
        <w:rPr>
          <w:rFonts w:ascii="宋体" w:hAnsi="宋体" w:hint="eastAsia"/>
          <w:b/>
          <w:bCs/>
        </w:rPr>
        <w:t>全年动态综合性能系数</w:t>
      </w:r>
      <w:r>
        <w:rPr>
          <w:rFonts w:ascii="宋体" w:hAnsi="宋体"/>
          <w:b/>
          <w:bCs/>
        </w:rPr>
        <w:t>PAPF</w:t>
      </w:r>
    </w:p>
    <w:p w14:paraId="13EDC339" w14:textId="77777777" w:rsidR="00167C74" w:rsidRDefault="007804A3">
      <w:pPr>
        <w:rPr>
          <w:rFonts w:ascii="宋体" w:hAnsi="宋体" w:hint="eastAsia"/>
        </w:rPr>
      </w:pPr>
      <w:r>
        <w:rPr>
          <w:rFonts w:ascii="宋体" w:hAnsi="宋体" w:hint="eastAsia"/>
          <w:b/>
          <w:bCs/>
        </w:rPr>
        <w:t xml:space="preserve"> </w:t>
      </w:r>
      <w:r>
        <w:rPr>
          <w:rFonts w:ascii="宋体" w:hAnsi="宋体"/>
        </w:rPr>
        <w:t>PAPF=</w:t>
      </w:r>
      <w:r>
        <w:rPr>
          <w:rFonts w:ascii="宋体" w:hAnsi="宋体" w:hint="eastAsia"/>
        </w:rPr>
        <w:t>（</w:t>
      </w:r>
      <w:r>
        <w:rPr>
          <w:rFonts w:ascii="宋体" w:hAnsi="宋体"/>
        </w:rPr>
        <w:t>P</w:t>
      </w:r>
      <w:r>
        <w:rPr>
          <w:rFonts w:ascii="宋体" w:hAnsi="宋体" w:hint="eastAsia"/>
        </w:rPr>
        <w:t>C</w:t>
      </w:r>
      <w:r>
        <w:rPr>
          <w:rFonts w:ascii="宋体" w:hAnsi="宋体"/>
        </w:rPr>
        <w:t>STL+</w:t>
      </w:r>
      <w:r>
        <w:rPr>
          <w:rFonts w:ascii="宋体" w:hAnsi="宋体" w:hint="eastAsia"/>
        </w:rPr>
        <w:t>P</w:t>
      </w:r>
      <w:r>
        <w:rPr>
          <w:rFonts w:ascii="宋体" w:hAnsi="宋体"/>
        </w:rPr>
        <w:t>HSTL</w:t>
      </w:r>
      <w:r>
        <w:rPr>
          <w:rFonts w:ascii="宋体" w:hAnsi="宋体" w:hint="eastAsia"/>
        </w:rPr>
        <w:t>）/ P</w:t>
      </w:r>
      <w:r>
        <w:rPr>
          <w:rFonts w:ascii="宋体" w:hAnsi="宋体"/>
        </w:rPr>
        <w:t>APC</w:t>
      </w:r>
      <w:r>
        <w:rPr>
          <w:rFonts w:ascii="宋体" w:hAnsi="宋体" w:hint="eastAsia"/>
        </w:rPr>
        <w:t>，单位</w:t>
      </w:r>
      <w:r>
        <w:rPr>
          <w:rFonts w:ascii="宋体" w:hAnsi="宋体"/>
        </w:rPr>
        <w:t>W</w:t>
      </w:r>
      <w:r>
        <w:rPr>
          <w:rFonts w:ascii="宋体" w:hAnsi="宋体" w:hint="eastAsia"/>
        </w:rPr>
        <w:t>.</w:t>
      </w:r>
      <w:r>
        <w:rPr>
          <w:rFonts w:ascii="宋体" w:hAnsi="宋体"/>
        </w:rPr>
        <w:t>h/W</w:t>
      </w:r>
      <w:r>
        <w:rPr>
          <w:rFonts w:ascii="宋体" w:hAnsi="宋体" w:hint="eastAsia"/>
        </w:rPr>
        <w:t>.</w:t>
      </w:r>
      <w:r>
        <w:rPr>
          <w:rFonts w:ascii="宋体" w:hAnsi="宋体"/>
        </w:rPr>
        <w:t>h</w:t>
      </w:r>
      <w:r>
        <w:rPr>
          <w:rFonts w:ascii="宋体" w:hAnsi="宋体" w:hint="eastAsia"/>
        </w:rPr>
        <w:t>。</w:t>
      </w:r>
    </w:p>
    <w:p w14:paraId="23672DFC" w14:textId="77777777" w:rsidR="00167C74" w:rsidRDefault="00167C74">
      <w:pPr>
        <w:rPr>
          <w:rFonts w:ascii="宋体" w:hAnsi="宋体" w:hint="eastAsia"/>
        </w:rPr>
      </w:pPr>
    </w:p>
    <w:p w14:paraId="485BF2F0"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2 </w:t>
      </w:r>
      <w:r>
        <w:rPr>
          <w:rFonts w:ascii="宋体" w:hAnsi="宋体" w:hint="eastAsia"/>
          <w:b/>
          <w:bCs/>
        </w:rPr>
        <w:t>实验装置</w:t>
      </w:r>
    </w:p>
    <w:p w14:paraId="0A83CB97" w14:textId="77777777" w:rsidR="00167C74" w:rsidRDefault="007804A3">
      <w:pPr>
        <w:rPr>
          <w:rFonts w:ascii="宋体" w:hAnsi="宋体" w:hint="eastAsia"/>
          <w:b/>
          <w:bCs/>
        </w:rPr>
      </w:pPr>
      <w:r>
        <w:rPr>
          <w:rFonts w:ascii="宋体" w:hAnsi="宋体" w:hint="eastAsia"/>
          <w:b/>
          <w:bCs/>
        </w:rPr>
        <w:t>B.</w:t>
      </w:r>
      <w:r>
        <w:rPr>
          <w:rFonts w:ascii="宋体" w:hAnsi="宋体"/>
          <w:b/>
          <w:bCs/>
        </w:rPr>
        <w:t>2.1 测试系统</w:t>
      </w:r>
    </w:p>
    <w:p w14:paraId="7D2610A1" w14:textId="77777777" w:rsidR="00167C74" w:rsidRDefault="007804A3">
      <w:pPr>
        <w:ind w:firstLineChars="100" w:firstLine="210"/>
        <w:rPr>
          <w:rFonts w:ascii="宋体" w:hAnsi="宋体" w:hint="eastAsia"/>
        </w:rPr>
      </w:pPr>
      <w:r>
        <w:rPr>
          <w:rFonts w:ascii="宋体" w:hAnsi="宋体"/>
        </w:rPr>
        <w:t>1</w:t>
      </w:r>
      <w:r>
        <w:rPr>
          <w:rFonts w:ascii="宋体" w:hAnsi="宋体" w:hint="eastAsia"/>
        </w:rPr>
        <w:t>）A</w:t>
      </w:r>
      <w:r>
        <w:rPr>
          <w:rFonts w:ascii="宋体" w:hAnsi="宋体"/>
        </w:rPr>
        <w:t>I</w:t>
      </w:r>
      <w:r>
        <w:rPr>
          <w:rFonts w:ascii="宋体" w:hAnsi="宋体" w:hint="eastAsia"/>
        </w:rPr>
        <w:t>多联机节能</w:t>
      </w:r>
      <w:r>
        <w:rPr>
          <w:rFonts w:ascii="宋体" w:hAnsi="宋体"/>
        </w:rPr>
        <w:t>测量方法</w:t>
      </w:r>
      <w:r>
        <w:rPr>
          <w:rFonts w:ascii="宋体" w:hAnsi="宋体" w:hint="eastAsia"/>
        </w:rPr>
        <w:t>连机</w:t>
      </w:r>
      <w:r>
        <w:rPr>
          <w:rFonts w:ascii="宋体" w:hAnsi="宋体"/>
        </w:rPr>
        <w:t>示意图如图</w:t>
      </w:r>
      <w:r>
        <w:rPr>
          <w:rFonts w:ascii="宋体" w:hAnsi="宋体" w:hint="eastAsia"/>
        </w:rPr>
        <w:t>B.</w:t>
      </w:r>
      <w:r>
        <w:rPr>
          <w:rFonts w:ascii="宋体" w:hAnsi="宋体"/>
        </w:rPr>
        <w:t>1</w:t>
      </w:r>
      <w:r>
        <w:rPr>
          <w:rFonts w:ascii="宋体" w:hAnsi="宋体" w:hint="eastAsia"/>
        </w:rPr>
        <w:t>。</w:t>
      </w:r>
    </w:p>
    <w:p w14:paraId="3858FA35" w14:textId="77777777" w:rsidR="00167C74" w:rsidRDefault="007804A3">
      <w:pPr>
        <w:jc w:val="center"/>
        <w:rPr>
          <w:rFonts w:ascii="宋体" w:hAnsi="宋体" w:hint="eastAsia"/>
          <w:sz w:val="20"/>
          <w:szCs w:val="20"/>
        </w:rPr>
      </w:pPr>
      <w:r>
        <w:object w:dxaOrig="9942" w:dyaOrig="1829" w14:anchorId="6A16D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91.45pt" o:ole="">
            <v:imagedata r:id="rId18" o:title="" croptop="22051f" cropbottom="26606f" cropleft="7969f" cropright="7534f"/>
          </v:shape>
          <o:OLEObject Type="Embed" ProgID="ZWCAD.Drawing" ShapeID="_x0000_i1025" DrawAspect="Content" ObjectID="_1803381414" r:id="rId19"/>
        </w:object>
      </w:r>
      <w:r>
        <w:rPr>
          <w:rFonts w:ascii="宋体" w:hAnsi="宋体"/>
          <w:sz w:val="20"/>
          <w:szCs w:val="20"/>
        </w:rPr>
        <w:t>图</w:t>
      </w:r>
      <w:r>
        <w:rPr>
          <w:rFonts w:ascii="宋体" w:hAnsi="宋体" w:hint="eastAsia"/>
          <w:sz w:val="20"/>
          <w:szCs w:val="20"/>
        </w:rPr>
        <w:t>B.</w:t>
      </w:r>
      <w:r>
        <w:rPr>
          <w:rFonts w:ascii="宋体" w:hAnsi="宋体"/>
          <w:sz w:val="20"/>
          <w:szCs w:val="20"/>
        </w:rPr>
        <w:t xml:space="preserve">1 </w:t>
      </w:r>
      <w:r>
        <w:rPr>
          <w:rFonts w:ascii="宋体" w:hAnsi="宋体" w:hint="eastAsia"/>
          <w:sz w:val="20"/>
          <w:szCs w:val="20"/>
        </w:rPr>
        <w:t xml:space="preserve"> 多联机A</w:t>
      </w:r>
      <w:r>
        <w:rPr>
          <w:rFonts w:ascii="宋体" w:hAnsi="宋体"/>
          <w:sz w:val="20"/>
          <w:szCs w:val="20"/>
        </w:rPr>
        <w:t>I</w:t>
      </w:r>
      <w:r>
        <w:rPr>
          <w:rFonts w:ascii="宋体" w:hAnsi="宋体" w:hint="eastAsia"/>
          <w:sz w:val="20"/>
          <w:szCs w:val="20"/>
        </w:rPr>
        <w:t>节能测量装置（基于焓差室）</w:t>
      </w:r>
    </w:p>
    <w:p w14:paraId="488397B3" w14:textId="77777777" w:rsidR="00167C74" w:rsidRDefault="007804A3">
      <w:pPr>
        <w:rPr>
          <w:rFonts w:ascii="宋体" w:hAnsi="宋体" w:hint="eastAsia"/>
        </w:rPr>
      </w:pPr>
      <w:r>
        <w:rPr>
          <w:rFonts w:ascii="宋体" w:hAnsi="宋体" w:hint="eastAsia"/>
          <w:sz w:val="20"/>
          <w:szCs w:val="20"/>
        </w:rPr>
        <w:t xml:space="preserve"> </w:t>
      </w:r>
      <w:r>
        <w:rPr>
          <w:rFonts w:ascii="宋体" w:hAnsi="宋体"/>
          <w:sz w:val="20"/>
          <w:szCs w:val="20"/>
        </w:rPr>
        <w:t xml:space="preserve"> 2</w:t>
      </w:r>
      <w:r>
        <w:rPr>
          <w:rFonts w:ascii="宋体" w:hAnsi="宋体" w:hint="eastAsia"/>
          <w:sz w:val="20"/>
          <w:szCs w:val="20"/>
        </w:rPr>
        <w:t>）A</w:t>
      </w:r>
      <w:r>
        <w:rPr>
          <w:rFonts w:ascii="宋体" w:hAnsi="宋体"/>
          <w:sz w:val="20"/>
          <w:szCs w:val="20"/>
        </w:rPr>
        <w:t>I</w:t>
      </w:r>
      <w:r>
        <w:rPr>
          <w:rFonts w:ascii="宋体" w:hAnsi="宋体" w:hint="eastAsia"/>
          <w:sz w:val="20"/>
          <w:szCs w:val="20"/>
        </w:rPr>
        <w:t>多联机被测机组连机要求：</w:t>
      </w:r>
      <w:r>
        <w:rPr>
          <w:rFonts w:ascii="宋体" w:hAnsi="宋体" w:hint="eastAsia"/>
        </w:rPr>
        <w:t>室外机装机于室外侧，室内机装机于室内侧风洞，室内机经过性能测试后将风直接排到室内侧。被测机组装机应满足GB/T 18837-2015中6.3试验要求。</w:t>
      </w:r>
    </w:p>
    <w:p w14:paraId="7B5F7CB3" w14:textId="77777777" w:rsidR="00167C74" w:rsidRDefault="00167C74">
      <w:pPr>
        <w:rPr>
          <w:rFonts w:ascii="宋体" w:hAnsi="宋体" w:hint="eastAsia"/>
        </w:rPr>
      </w:pPr>
    </w:p>
    <w:p w14:paraId="193FD498" w14:textId="77777777" w:rsidR="00167C74" w:rsidRDefault="007804A3">
      <w:pPr>
        <w:rPr>
          <w:rFonts w:ascii="宋体" w:hAnsi="宋体" w:hint="eastAsia"/>
          <w:b/>
          <w:bCs/>
        </w:rPr>
      </w:pPr>
      <w:r>
        <w:rPr>
          <w:rFonts w:ascii="宋体" w:hAnsi="宋体" w:hint="eastAsia"/>
          <w:b/>
          <w:bCs/>
        </w:rPr>
        <w:t>B.</w:t>
      </w:r>
      <w:r>
        <w:rPr>
          <w:rFonts w:ascii="宋体" w:hAnsi="宋体"/>
          <w:b/>
          <w:bCs/>
        </w:rPr>
        <w:t>2.2 AI</w:t>
      </w:r>
      <w:r>
        <w:rPr>
          <w:rFonts w:ascii="宋体" w:hAnsi="宋体" w:hint="eastAsia"/>
          <w:b/>
          <w:bCs/>
        </w:rPr>
        <w:t>多联机节能</w:t>
      </w:r>
      <w:r>
        <w:rPr>
          <w:rFonts w:ascii="宋体" w:hAnsi="宋体"/>
          <w:b/>
          <w:bCs/>
        </w:rPr>
        <w:t>测试</w:t>
      </w:r>
      <w:r>
        <w:rPr>
          <w:rFonts w:ascii="宋体" w:hAnsi="宋体" w:hint="eastAsia"/>
          <w:b/>
          <w:bCs/>
        </w:rPr>
        <w:t>装置要求</w:t>
      </w:r>
    </w:p>
    <w:p w14:paraId="40CB7E8B" w14:textId="77777777" w:rsidR="00167C74" w:rsidRDefault="007804A3">
      <w:pPr>
        <w:ind w:firstLineChars="100" w:firstLine="211"/>
        <w:rPr>
          <w:rFonts w:ascii="宋体" w:hAnsi="宋体" w:hint="eastAsia"/>
        </w:rPr>
      </w:pPr>
      <w:r>
        <w:rPr>
          <w:rFonts w:ascii="宋体" w:hAnsi="宋体" w:hint="eastAsia"/>
          <w:b/>
          <w:bCs/>
        </w:rPr>
        <w:t>1）实验室要求：</w:t>
      </w:r>
      <w:r>
        <w:rPr>
          <w:rFonts w:ascii="宋体" w:hAnsi="宋体" w:hint="eastAsia"/>
        </w:rPr>
        <w:t>焓差室室内侧、室外侧；</w:t>
      </w:r>
      <w:r>
        <w:rPr>
          <w:rFonts w:ascii="宋体" w:hAnsi="宋体"/>
        </w:rPr>
        <w:t xml:space="preserve"> </w:t>
      </w:r>
    </w:p>
    <w:p w14:paraId="59C28498" w14:textId="77777777" w:rsidR="00167C74" w:rsidRDefault="007804A3">
      <w:pPr>
        <w:ind w:firstLineChars="100" w:firstLine="211"/>
        <w:rPr>
          <w:rFonts w:ascii="宋体" w:hAnsi="宋体" w:hint="eastAsia"/>
          <w:b/>
          <w:bCs/>
        </w:rPr>
      </w:pPr>
      <w:r>
        <w:rPr>
          <w:rFonts w:ascii="宋体" w:hAnsi="宋体" w:hint="eastAsia"/>
          <w:b/>
          <w:bCs/>
        </w:rPr>
        <w:t>2）室内负荷调节机组要求</w:t>
      </w:r>
    </w:p>
    <w:p w14:paraId="16659CDA" w14:textId="77777777" w:rsidR="00167C74" w:rsidRDefault="007804A3">
      <w:pPr>
        <w:ind w:leftChars="100" w:left="210" w:firstLineChars="200" w:firstLine="420"/>
        <w:rPr>
          <w:rFonts w:ascii="宋体" w:hAnsi="宋体" w:hint="eastAsia"/>
          <w:b/>
          <w:bCs/>
        </w:rPr>
      </w:pPr>
      <w:r>
        <w:rPr>
          <w:rFonts w:ascii="宋体" w:hAnsi="宋体" w:hint="eastAsia"/>
        </w:rPr>
        <w:t>冷水机组+末端（制冷量≥实验室标定可测名义制热量），冷量负荷可无级调节；电加热（加热功率≥实验室标定可测名义制冷量），加热功率可无级调节。</w:t>
      </w:r>
    </w:p>
    <w:p w14:paraId="533F24AC" w14:textId="77777777" w:rsidR="00167C74" w:rsidRDefault="007804A3">
      <w:pPr>
        <w:ind w:firstLineChars="100" w:firstLine="211"/>
        <w:rPr>
          <w:rFonts w:ascii="宋体" w:hAnsi="宋体" w:hint="eastAsia"/>
          <w:b/>
          <w:bCs/>
        </w:rPr>
      </w:pPr>
      <w:r>
        <w:rPr>
          <w:rFonts w:ascii="宋体" w:hAnsi="宋体" w:hint="eastAsia"/>
          <w:b/>
          <w:bCs/>
        </w:rPr>
        <w:t>3）室内负荷调节机组控制方式</w:t>
      </w:r>
    </w:p>
    <w:p w14:paraId="386EAD48" w14:textId="77777777" w:rsidR="00167C74" w:rsidRDefault="007804A3">
      <w:pPr>
        <w:ind w:leftChars="100" w:left="210" w:firstLineChars="100" w:firstLine="211"/>
        <w:rPr>
          <w:rFonts w:ascii="宋体" w:hAnsi="宋体" w:hint="eastAsia"/>
          <w:b/>
          <w:bCs/>
        </w:rPr>
      </w:pPr>
      <w:r>
        <w:rPr>
          <w:rFonts w:ascii="宋体" w:hAnsi="宋体" w:hint="eastAsia"/>
          <w:b/>
          <w:bCs/>
        </w:rPr>
        <w:t>制热时：</w:t>
      </w:r>
      <w:r>
        <w:rPr>
          <w:rFonts w:ascii="宋体" w:hAnsi="宋体" w:hint="eastAsia"/>
        </w:rPr>
        <w:t>冷水机组末端装机于室内侧，通过进出水温度和流量监测负荷，室内侧可进行定目标制冷负荷控制；</w:t>
      </w:r>
    </w:p>
    <w:p w14:paraId="08FA71FC" w14:textId="77777777" w:rsidR="00167C74" w:rsidRDefault="007804A3">
      <w:pPr>
        <w:ind w:leftChars="100" w:left="210" w:firstLineChars="100" w:firstLine="211"/>
        <w:rPr>
          <w:rFonts w:ascii="宋体" w:hAnsi="宋体" w:hint="eastAsia"/>
        </w:rPr>
      </w:pPr>
      <w:r>
        <w:rPr>
          <w:rFonts w:ascii="宋体" w:hAnsi="宋体" w:hint="eastAsia"/>
          <w:b/>
          <w:bCs/>
        </w:rPr>
        <w:t>制冷时：</w:t>
      </w:r>
      <w:r>
        <w:rPr>
          <w:rFonts w:ascii="宋体" w:hAnsi="宋体" w:hint="eastAsia"/>
        </w:rPr>
        <w:t>电加热，室内侧可进行定目标加热负荷控制。</w:t>
      </w:r>
    </w:p>
    <w:p w14:paraId="0AF38753" w14:textId="77777777" w:rsidR="00167C74" w:rsidRDefault="007804A3">
      <w:pPr>
        <w:ind w:leftChars="100" w:left="210"/>
        <w:rPr>
          <w:rFonts w:ascii="宋体" w:hAnsi="宋体" w:hint="eastAsia"/>
        </w:rPr>
      </w:pPr>
      <w:r>
        <w:rPr>
          <w:rFonts w:ascii="宋体" w:hAnsi="宋体" w:hint="eastAsia"/>
        </w:rPr>
        <w:t>【注】室外侧按照表B.</w:t>
      </w:r>
      <w:r>
        <w:rPr>
          <w:rFonts w:ascii="宋体" w:hAnsi="宋体"/>
        </w:rPr>
        <w:t>1</w:t>
      </w:r>
      <w:r>
        <w:rPr>
          <w:rFonts w:ascii="宋体" w:hAnsi="宋体" w:hint="eastAsia"/>
        </w:rPr>
        <w:t>中的固定工况设定。</w:t>
      </w:r>
    </w:p>
    <w:p w14:paraId="3B9B2629" w14:textId="77777777" w:rsidR="00167C74" w:rsidRDefault="00167C74">
      <w:pPr>
        <w:ind w:leftChars="100" w:left="210"/>
        <w:rPr>
          <w:rFonts w:ascii="宋体" w:hAnsi="宋体" w:hint="eastAsia"/>
        </w:rPr>
      </w:pPr>
    </w:p>
    <w:p w14:paraId="4A13D6C6" w14:textId="77777777" w:rsidR="00167C74" w:rsidRDefault="007804A3">
      <w:pPr>
        <w:rPr>
          <w:rFonts w:ascii="宋体" w:hAnsi="宋体" w:hint="eastAsia"/>
          <w:b/>
          <w:bCs/>
        </w:rPr>
      </w:pPr>
      <w:r>
        <w:rPr>
          <w:rFonts w:ascii="宋体" w:hAnsi="宋体" w:hint="eastAsia"/>
          <w:b/>
          <w:bCs/>
        </w:rPr>
        <w:t>B.</w:t>
      </w:r>
      <w:r>
        <w:rPr>
          <w:rFonts w:ascii="宋体" w:hAnsi="宋体"/>
          <w:b/>
          <w:bCs/>
        </w:rPr>
        <w:t>3</w:t>
      </w:r>
      <w:r>
        <w:rPr>
          <w:rFonts w:ascii="宋体" w:hAnsi="宋体" w:hint="eastAsia"/>
          <w:b/>
          <w:bCs/>
        </w:rPr>
        <w:t>试验方法</w:t>
      </w:r>
    </w:p>
    <w:p w14:paraId="762348A3" w14:textId="77777777" w:rsidR="00167C74" w:rsidRDefault="007804A3">
      <w:pPr>
        <w:ind w:left="360"/>
        <w:rPr>
          <w:rFonts w:ascii="宋体" w:hAnsi="宋体" w:hint="eastAsia"/>
          <w:b/>
          <w:bCs/>
        </w:rPr>
      </w:pPr>
      <w:r>
        <w:rPr>
          <w:rFonts w:ascii="宋体" w:hAnsi="宋体" w:hint="eastAsia"/>
          <w:b/>
          <w:bCs/>
        </w:rPr>
        <w:t>B.</w:t>
      </w:r>
      <w:r>
        <w:rPr>
          <w:rFonts w:ascii="宋体" w:hAnsi="宋体"/>
          <w:b/>
          <w:bCs/>
        </w:rPr>
        <w:t>3.1</w:t>
      </w:r>
      <w:r>
        <w:rPr>
          <w:rFonts w:ascii="宋体" w:hAnsi="宋体" w:hint="eastAsia"/>
          <w:b/>
          <w:bCs/>
        </w:rPr>
        <w:t>运行实验条件</w:t>
      </w:r>
    </w:p>
    <w:p w14:paraId="42A685D5" w14:textId="77777777" w:rsidR="00167C74" w:rsidRDefault="007804A3">
      <w:pPr>
        <w:pStyle w:val="a4"/>
        <w:ind w:firstLineChars="300" w:firstLine="630"/>
        <w:rPr>
          <w:rFonts w:hAnsi="宋体" w:cs="Times New Roman" w:hint="eastAsia"/>
        </w:rPr>
      </w:pPr>
      <w:r>
        <w:rPr>
          <w:rFonts w:hAnsi="宋体" w:cs="Times New Roman" w:hint="eastAsia"/>
        </w:rPr>
        <w:t>a）供电电源：额定电压、额定频率</w:t>
      </w:r>
    </w:p>
    <w:p w14:paraId="09691685" w14:textId="77777777" w:rsidR="00167C74" w:rsidRDefault="007804A3">
      <w:pPr>
        <w:ind w:firstLineChars="300" w:firstLine="630"/>
        <w:rPr>
          <w:rFonts w:hAnsi="宋体" w:hint="eastAsia"/>
        </w:rPr>
      </w:pPr>
      <w:r>
        <w:rPr>
          <w:rFonts w:ascii="宋体" w:hAnsi="宋体" w:hint="eastAsia"/>
          <w:szCs w:val="21"/>
        </w:rPr>
        <w:t>b）</w:t>
      </w:r>
      <w:r>
        <w:rPr>
          <w:rFonts w:hAnsi="宋体" w:hint="eastAsia"/>
        </w:rPr>
        <w:t>机组设定：常规模式，</w:t>
      </w:r>
      <w:r>
        <w:rPr>
          <w:rFonts w:hAnsi="宋体" w:hint="eastAsia"/>
        </w:rPr>
        <w:t>A</w:t>
      </w:r>
      <w:r>
        <w:rPr>
          <w:rFonts w:hAnsi="宋体"/>
        </w:rPr>
        <w:t>I</w:t>
      </w:r>
      <w:r>
        <w:rPr>
          <w:rFonts w:hAnsi="宋体" w:hint="eastAsia"/>
        </w:rPr>
        <w:t>主动寻优模式</w:t>
      </w:r>
    </w:p>
    <w:p w14:paraId="1F91B380" w14:textId="77777777" w:rsidR="00167C74" w:rsidRDefault="007804A3">
      <w:pPr>
        <w:ind w:leftChars="100" w:left="210" w:firstLineChars="200" w:firstLine="420"/>
        <w:rPr>
          <w:rFonts w:hAnsi="宋体" w:hint="eastAsia"/>
        </w:rPr>
      </w:pPr>
      <w:r>
        <w:rPr>
          <w:rFonts w:hAnsi="宋体" w:hint="eastAsia"/>
        </w:rPr>
        <w:t>c</w:t>
      </w:r>
      <w:r>
        <w:rPr>
          <w:rFonts w:hAnsi="宋体" w:hint="eastAsia"/>
        </w:rPr>
        <w:t>）运行工况：按表</w:t>
      </w:r>
      <w:r>
        <w:rPr>
          <w:rFonts w:hAnsi="宋体" w:hint="eastAsia"/>
        </w:rPr>
        <w:t>B.</w:t>
      </w:r>
      <w:r>
        <w:rPr>
          <w:rFonts w:hAnsi="宋体"/>
        </w:rPr>
        <w:t>1</w:t>
      </w:r>
      <w:r>
        <w:rPr>
          <w:rFonts w:hAnsi="宋体" w:hint="eastAsia"/>
        </w:rPr>
        <w:t>要求，室内施加负荷是补偿环境负荷后的施加负荷。</w:t>
      </w:r>
    </w:p>
    <w:p w14:paraId="339FFE68" w14:textId="77777777" w:rsidR="00167C74" w:rsidRDefault="007804A3">
      <w:pPr>
        <w:ind w:leftChars="100" w:left="210" w:firstLineChars="200" w:firstLine="400"/>
        <w:rPr>
          <w:rFonts w:ascii="宋体" w:hAnsi="宋体" w:hint="eastAsia"/>
          <w:sz w:val="20"/>
          <w:szCs w:val="22"/>
        </w:rPr>
      </w:pPr>
      <w:r>
        <w:rPr>
          <w:rFonts w:ascii="宋体" w:hAnsi="宋体" w:hint="eastAsia"/>
          <w:sz w:val="20"/>
          <w:szCs w:val="22"/>
        </w:rPr>
        <w:t>【注】根据用户实际使用情况，室内施加负荷时，暂不考虑施加湿负荷。</w:t>
      </w:r>
    </w:p>
    <w:p w14:paraId="1BEFAB82" w14:textId="77777777" w:rsidR="00167C74" w:rsidRDefault="007804A3">
      <w:pPr>
        <w:jc w:val="center"/>
        <w:rPr>
          <w:rFonts w:ascii="宋体" w:hAnsi="宋体" w:hint="eastAsia"/>
        </w:rPr>
      </w:pPr>
      <w:r>
        <w:rPr>
          <w:rFonts w:ascii="宋体" w:hAnsi="宋体" w:hint="eastAsia"/>
          <w:sz w:val="20"/>
          <w:szCs w:val="20"/>
        </w:rPr>
        <w:t>表B.</w:t>
      </w:r>
      <w:r>
        <w:rPr>
          <w:rFonts w:ascii="宋体" w:hAnsi="宋体"/>
          <w:sz w:val="20"/>
          <w:szCs w:val="20"/>
        </w:rPr>
        <w:t xml:space="preserve">1 </w:t>
      </w:r>
      <w:r>
        <w:rPr>
          <w:rFonts w:ascii="宋体" w:hAnsi="宋体" w:hint="eastAsia"/>
          <w:sz w:val="20"/>
          <w:szCs w:val="20"/>
        </w:rPr>
        <w:t xml:space="preserve"> 多联机节能测试工况</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98"/>
        <w:gridCol w:w="1656"/>
        <w:gridCol w:w="1656"/>
        <w:gridCol w:w="1026"/>
        <w:gridCol w:w="2286"/>
        <w:gridCol w:w="1550"/>
      </w:tblGrid>
      <w:tr w:rsidR="00167C74" w14:paraId="4D53F6B7" w14:textId="77777777">
        <w:trPr>
          <w:jc w:val="center"/>
        </w:trPr>
        <w:tc>
          <w:tcPr>
            <w:tcW w:w="1236" w:type="dxa"/>
            <w:shd w:val="clear" w:color="auto" w:fill="auto"/>
          </w:tcPr>
          <w:p w14:paraId="549357E4" w14:textId="77777777" w:rsidR="00167C74" w:rsidRDefault="007804A3">
            <w:pPr>
              <w:jc w:val="center"/>
              <w:rPr>
                <w:rFonts w:ascii="宋体" w:hAnsi="宋体" w:hint="eastAsia"/>
              </w:rPr>
            </w:pPr>
            <w:r>
              <w:rPr>
                <w:rFonts w:ascii="宋体" w:hAnsi="宋体" w:hint="eastAsia"/>
              </w:rPr>
              <w:t>模式</w:t>
            </w:r>
          </w:p>
        </w:tc>
        <w:tc>
          <w:tcPr>
            <w:tcW w:w="1298" w:type="dxa"/>
            <w:shd w:val="clear" w:color="auto" w:fill="auto"/>
          </w:tcPr>
          <w:p w14:paraId="339FB27A" w14:textId="77777777" w:rsidR="00167C74" w:rsidRDefault="007804A3">
            <w:pPr>
              <w:tabs>
                <w:tab w:val="left" w:pos="1005"/>
              </w:tabs>
              <w:jc w:val="center"/>
              <w:rPr>
                <w:rFonts w:ascii="宋体" w:hAnsi="宋体" w:hint="eastAsia"/>
              </w:rPr>
            </w:pPr>
            <w:r>
              <w:rPr>
                <w:rFonts w:ascii="宋体" w:hAnsi="宋体" w:hint="eastAsia"/>
              </w:rPr>
              <w:t>室外状态</w:t>
            </w:r>
          </w:p>
        </w:tc>
        <w:tc>
          <w:tcPr>
            <w:tcW w:w="1656" w:type="dxa"/>
            <w:shd w:val="clear" w:color="auto" w:fill="auto"/>
          </w:tcPr>
          <w:p w14:paraId="108EB456" w14:textId="77777777" w:rsidR="00167C74" w:rsidRDefault="007804A3">
            <w:pPr>
              <w:tabs>
                <w:tab w:val="left" w:pos="1005"/>
              </w:tabs>
              <w:jc w:val="center"/>
              <w:rPr>
                <w:rFonts w:ascii="宋体" w:hAnsi="宋体" w:hint="eastAsia"/>
              </w:rPr>
            </w:pPr>
            <w:r>
              <w:rPr>
                <w:rFonts w:ascii="宋体" w:hAnsi="宋体" w:hint="eastAsia"/>
              </w:rPr>
              <w:t>室内初始状态</w:t>
            </w:r>
          </w:p>
        </w:tc>
        <w:tc>
          <w:tcPr>
            <w:tcW w:w="1656" w:type="dxa"/>
            <w:shd w:val="clear" w:color="auto" w:fill="auto"/>
          </w:tcPr>
          <w:p w14:paraId="4DA8FBB1" w14:textId="77777777" w:rsidR="00167C74" w:rsidRDefault="007804A3">
            <w:pPr>
              <w:tabs>
                <w:tab w:val="left" w:pos="1005"/>
              </w:tabs>
              <w:jc w:val="center"/>
              <w:rPr>
                <w:rFonts w:ascii="宋体" w:hAnsi="宋体" w:hint="eastAsia"/>
              </w:rPr>
            </w:pPr>
            <w:r>
              <w:rPr>
                <w:rFonts w:ascii="宋体" w:hAnsi="宋体" w:hint="eastAsia"/>
              </w:rPr>
              <w:t>室内目标温度</w:t>
            </w:r>
          </w:p>
        </w:tc>
        <w:tc>
          <w:tcPr>
            <w:tcW w:w="1026" w:type="dxa"/>
          </w:tcPr>
          <w:p w14:paraId="66CC94D5" w14:textId="77777777" w:rsidR="00167C74" w:rsidRDefault="007804A3">
            <w:pPr>
              <w:tabs>
                <w:tab w:val="left" w:pos="1005"/>
              </w:tabs>
              <w:jc w:val="center"/>
              <w:rPr>
                <w:rFonts w:ascii="宋体" w:hAnsi="宋体" w:hint="eastAsia"/>
              </w:rPr>
            </w:pPr>
            <w:r>
              <w:rPr>
                <w:rFonts w:ascii="宋体" w:hAnsi="宋体" w:hint="eastAsia"/>
              </w:rPr>
              <w:t>开机率</w:t>
            </w:r>
          </w:p>
        </w:tc>
        <w:tc>
          <w:tcPr>
            <w:tcW w:w="2286" w:type="dxa"/>
          </w:tcPr>
          <w:p w14:paraId="51769FEC" w14:textId="77777777" w:rsidR="00167C74" w:rsidRDefault="007804A3">
            <w:pPr>
              <w:tabs>
                <w:tab w:val="left" w:pos="1005"/>
              </w:tabs>
              <w:jc w:val="center"/>
              <w:rPr>
                <w:rFonts w:ascii="宋体" w:hAnsi="宋体" w:hint="eastAsia"/>
              </w:rPr>
            </w:pPr>
            <w:r>
              <w:rPr>
                <w:rFonts w:ascii="宋体" w:hAnsi="宋体" w:hint="eastAsia"/>
              </w:rPr>
              <w:t>室内施加负荷百分比</w:t>
            </w:r>
          </w:p>
        </w:tc>
        <w:tc>
          <w:tcPr>
            <w:tcW w:w="1550" w:type="dxa"/>
          </w:tcPr>
          <w:p w14:paraId="4EE1F3D4" w14:textId="77777777" w:rsidR="00167C74" w:rsidRDefault="007804A3">
            <w:pPr>
              <w:tabs>
                <w:tab w:val="left" w:pos="1005"/>
              </w:tabs>
              <w:jc w:val="center"/>
              <w:rPr>
                <w:rFonts w:ascii="宋体" w:hAnsi="宋体" w:hint="eastAsia"/>
              </w:rPr>
            </w:pPr>
            <w:r>
              <w:rPr>
                <w:rFonts w:ascii="宋体" w:hAnsi="宋体" w:hint="eastAsia"/>
              </w:rPr>
              <w:t>区分</w:t>
            </w:r>
          </w:p>
        </w:tc>
      </w:tr>
      <w:tr w:rsidR="00167C74" w14:paraId="623042F2" w14:textId="77777777">
        <w:trPr>
          <w:jc w:val="center"/>
        </w:trPr>
        <w:tc>
          <w:tcPr>
            <w:tcW w:w="1236" w:type="dxa"/>
            <w:vMerge w:val="restart"/>
            <w:shd w:val="clear" w:color="auto" w:fill="auto"/>
            <w:vAlign w:val="center"/>
          </w:tcPr>
          <w:p w14:paraId="292C9722" w14:textId="77777777" w:rsidR="00167C74" w:rsidRDefault="007804A3">
            <w:pPr>
              <w:jc w:val="center"/>
              <w:rPr>
                <w:rFonts w:ascii="宋体" w:hAnsi="宋体" w:hint="eastAsia"/>
              </w:rPr>
            </w:pPr>
            <w:r>
              <w:rPr>
                <w:rFonts w:ascii="宋体" w:hAnsi="宋体" w:hint="eastAsia"/>
              </w:rPr>
              <w:t>制冷运行</w:t>
            </w:r>
          </w:p>
        </w:tc>
        <w:tc>
          <w:tcPr>
            <w:tcW w:w="1298" w:type="dxa"/>
            <w:vMerge w:val="restart"/>
            <w:shd w:val="clear" w:color="auto" w:fill="auto"/>
            <w:vAlign w:val="center"/>
          </w:tcPr>
          <w:p w14:paraId="2EAEC639" w14:textId="77777777" w:rsidR="00167C74" w:rsidRDefault="007804A3">
            <w:pPr>
              <w:jc w:val="center"/>
              <w:rPr>
                <w:rFonts w:ascii="宋体" w:hAnsi="宋体" w:hint="eastAsia"/>
              </w:rPr>
            </w:pPr>
            <w:r>
              <w:rPr>
                <w:rFonts w:ascii="宋体" w:hAnsi="宋体" w:hint="eastAsia"/>
              </w:rPr>
              <w:t>3</w:t>
            </w:r>
            <w:r>
              <w:rPr>
                <w:rFonts w:ascii="宋体" w:hAnsi="宋体"/>
              </w:rPr>
              <w:t>5</w:t>
            </w:r>
            <w:r>
              <w:rPr>
                <w:rFonts w:ascii="宋体" w:hAnsi="宋体" w:hint="eastAsia"/>
              </w:rPr>
              <w:t>℃</w:t>
            </w:r>
            <w:r>
              <w:rPr>
                <w:rFonts w:ascii="宋体" w:hAnsi="宋体"/>
              </w:rPr>
              <w:t>/24</w:t>
            </w:r>
            <w:r>
              <w:rPr>
                <w:rFonts w:ascii="宋体" w:hAnsi="宋体" w:hint="eastAsia"/>
              </w:rPr>
              <w:t>℃</w:t>
            </w:r>
          </w:p>
        </w:tc>
        <w:tc>
          <w:tcPr>
            <w:tcW w:w="1656" w:type="dxa"/>
            <w:vMerge w:val="restart"/>
            <w:shd w:val="clear" w:color="auto" w:fill="auto"/>
            <w:vAlign w:val="center"/>
          </w:tcPr>
          <w:p w14:paraId="01F74E81" w14:textId="77777777" w:rsidR="00167C74" w:rsidRDefault="007804A3">
            <w:pPr>
              <w:jc w:val="center"/>
              <w:rPr>
                <w:rFonts w:ascii="宋体" w:hAnsi="宋体" w:hint="eastAsia"/>
              </w:rPr>
            </w:pPr>
            <w:r>
              <w:rPr>
                <w:rFonts w:ascii="宋体" w:hAnsi="宋体" w:hint="eastAsia"/>
              </w:rPr>
              <w:t>3</w:t>
            </w:r>
            <w:r>
              <w:rPr>
                <w:rFonts w:ascii="宋体" w:hAnsi="宋体"/>
              </w:rPr>
              <w:t>2</w:t>
            </w:r>
            <w:r>
              <w:rPr>
                <w:rFonts w:ascii="宋体" w:hAnsi="宋体" w:hint="eastAsia"/>
              </w:rPr>
              <w:t>℃</w:t>
            </w:r>
            <w:r>
              <w:rPr>
                <w:rFonts w:ascii="宋体" w:hAnsi="宋体"/>
              </w:rPr>
              <w:t>/28</w:t>
            </w:r>
            <w:r>
              <w:rPr>
                <w:rFonts w:ascii="宋体" w:hAnsi="宋体" w:hint="eastAsia"/>
              </w:rPr>
              <w:t>℃</w:t>
            </w:r>
          </w:p>
        </w:tc>
        <w:tc>
          <w:tcPr>
            <w:tcW w:w="1656" w:type="dxa"/>
            <w:vMerge w:val="restart"/>
            <w:shd w:val="clear" w:color="auto" w:fill="auto"/>
            <w:vAlign w:val="center"/>
          </w:tcPr>
          <w:p w14:paraId="078B5D85" w14:textId="77777777" w:rsidR="00167C74" w:rsidRDefault="007804A3">
            <w:pPr>
              <w:jc w:val="center"/>
              <w:rPr>
                <w:rFonts w:ascii="宋体" w:hAnsi="宋体" w:hint="eastAsia"/>
              </w:rPr>
            </w:pPr>
            <w:r>
              <w:rPr>
                <w:rFonts w:ascii="宋体" w:hAnsi="宋体" w:hint="eastAsia"/>
              </w:rPr>
              <w:t>2</w:t>
            </w:r>
            <w:r>
              <w:rPr>
                <w:rFonts w:ascii="宋体" w:hAnsi="宋体"/>
              </w:rPr>
              <w:t>6</w:t>
            </w:r>
            <w:r>
              <w:rPr>
                <w:rFonts w:ascii="宋体" w:hAnsi="宋体" w:hint="eastAsia"/>
              </w:rPr>
              <w:t>℃</w:t>
            </w:r>
          </w:p>
        </w:tc>
        <w:tc>
          <w:tcPr>
            <w:tcW w:w="1026" w:type="dxa"/>
          </w:tcPr>
          <w:p w14:paraId="088F62B5" w14:textId="77777777" w:rsidR="00167C74" w:rsidRDefault="007804A3">
            <w:pPr>
              <w:jc w:val="center"/>
              <w:rPr>
                <w:rFonts w:ascii="宋体" w:hAnsi="宋体" w:hint="eastAsia"/>
              </w:rPr>
            </w:pPr>
            <w:r>
              <w:rPr>
                <w:rFonts w:ascii="宋体" w:hAnsi="宋体" w:hint="eastAsia"/>
              </w:rPr>
              <w:t>1</w:t>
            </w:r>
            <w:r>
              <w:rPr>
                <w:rFonts w:ascii="宋体" w:hAnsi="宋体"/>
              </w:rPr>
              <w:t>00%</w:t>
            </w:r>
          </w:p>
        </w:tc>
        <w:tc>
          <w:tcPr>
            <w:tcW w:w="2286" w:type="dxa"/>
            <w:vAlign w:val="center"/>
          </w:tcPr>
          <w:p w14:paraId="7FCA6460" w14:textId="77777777" w:rsidR="00167C74" w:rsidRDefault="007804A3">
            <w:pPr>
              <w:jc w:val="center"/>
              <w:rPr>
                <w:rFonts w:ascii="宋体" w:hAnsi="宋体" w:hint="eastAsia"/>
              </w:rPr>
            </w:pPr>
            <w:r>
              <w:rPr>
                <w:rFonts w:ascii="宋体" w:hAnsi="宋体"/>
              </w:rPr>
              <w:t>5</w:t>
            </w:r>
            <w:r>
              <w:rPr>
                <w:rFonts w:ascii="宋体" w:hAnsi="宋体" w:hint="eastAsia"/>
              </w:rPr>
              <w:t>0</w:t>
            </w:r>
            <w:r>
              <w:rPr>
                <w:rFonts w:ascii="宋体" w:hAnsi="宋体"/>
              </w:rPr>
              <w:t>%</w:t>
            </w:r>
          </w:p>
        </w:tc>
        <w:tc>
          <w:tcPr>
            <w:tcW w:w="1550" w:type="dxa"/>
            <w:vAlign w:val="center"/>
          </w:tcPr>
          <w:p w14:paraId="1279B563" w14:textId="77777777" w:rsidR="00167C74" w:rsidRDefault="007804A3">
            <w:pPr>
              <w:jc w:val="center"/>
              <w:rPr>
                <w:rFonts w:ascii="宋体" w:hAnsi="宋体" w:hint="eastAsia"/>
              </w:rPr>
            </w:pPr>
            <w:r>
              <w:rPr>
                <w:rFonts w:ascii="宋体" w:hAnsi="宋体" w:hint="eastAsia"/>
              </w:rPr>
              <w:t>制冷全负荷</w:t>
            </w:r>
          </w:p>
        </w:tc>
      </w:tr>
      <w:tr w:rsidR="00167C74" w14:paraId="419E6C9D" w14:textId="77777777">
        <w:trPr>
          <w:jc w:val="center"/>
        </w:trPr>
        <w:tc>
          <w:tcPr>
            <w:tcW w:w="1236" w:type="dxa"/>
            <w:vMerge/>
            <w:shd w:val="clear" w:color="auto" w:fill="auto"/>
            <w:vAlign w:val="center"/>
          </w:tcPr>
          <w:p w14:paraId="70852FA7" w14:textId="77777777" w:rsidR="00167C74" w:rsidRDefault="00167C74">
            <w:pPr>
              <w:jc w:val="center"/>
              <w:rPr>
                <w:rFonts w:ascii="宋体" w:hAnsi="宋体" w:hint="eastAsia"/>
              </w:rPr>
            </w:pPr>
          </w:p>
        </w:tc>
        <w:tc>
          <w:tcPr>
            <w:tcW w:w="1298" w:type="dxa"/>
            <w:vMerge/>
            <w:shd w:val="clear" w:color="auto" w:fill="auto"/>
            <w:vAlign w:val="center"/>
          </w:tcPr>
          <w:p w14:paraId="40820F88" w14:textId="77777777" w:rsidR="00167C74" w:rsidRDefault="00167C74">
            <w:pPr>
              <w:jc w:val="center"/>
              <w:rPr>
                <w:rFonts w:ascii="宋体" w:hAnsi="宋体" w:hint="eastAsia"/>
              </w:rPr>
            </w:pPr>
          </w:p>
        </w:tc>
        <w:tc>
          <w:tcPr>
            <w:tcW w:w="1656" w:type="dxa"/>
            <w:vMerge/>
            <w:shd w:val="clear" w:color="auto" w:fill="auto"/>
            <w:vAlign w:val="center"/>
          </w:tcPr>
          <w:p w14:paraId="589AA39B" w14:textId="77777777" w:rsidR="00167C74" w:rsidRDefault="00167C74">
            <w:pPr>
              <w:jc w:val="center"/>
              <w:rPr>
                <w:rFonts w:ascii="宋体" w:hAnsi="宋体" w:hint="eastAsia"/>
              </w:rPr>
            </w:pPr>
          </w:p>
        </w:tc>
        <w:tc>
          <w:tcPr>
            <w:tcW w:w="1656" w:type="dxa"/>
            <w:vMerge/>
            <w:shd w:val="clear" w:color="auto" w:fill="auto"/>
            <w:vAlign w:val="center"/>
          </w:tcPr>
          <w:p w14:paraId="3F834AEC" w14:textId="77777777" w:rsidR="00167C74" w:rsidRDefault="00167C74">
            <w:pPr>
              <w:jc w:val="center"/>
              <w:rPr>
                <w:rFonts w:ascii="宋体" w:hAnsi="宋体" w:hint="eastAsia"/>
              </w:rPr>
            </w:pPr>
          </w:p>
        </w:tc>
        <w:tc>
          <w:tcPr>
            <w:tcW w:w="1026" w:type="dxa"/>
          </w:tcPr>
          <w:p w14:paraId="2ADE22DE" w14:textId="77777777" w:rsidR="00167C74" w:rsidRDefault="007804A3">
            <w:pPr>
              <w:jc w:val="center"/>
              <w:rPr>
                <w:rFonts w:ascii="宋体" w:hAnsi="宋体" w:hint="eastAsia"/>
              </w:rPr>
            </w:pPr>
            <w:r>
              <w:rPr>
                <w:rFonts w:ascii="宋体" w:hAnsi="宋体" w:hint="eastAsia"/>
              </w:rPr>
              <w:t>5</w:t>
            </w:r>
            <w:r>
              <w:rPr>
                <w:rFonts w:ascii="宋体" w:hAnsi="宋体"/>
              </w:rPr>
              <w:t>0%</w:t>
            </w:r>
          </w:p>
        </w:tc>
        <w:tc>
          <w:tcPr>
            <w:tcW w:w="2286" w:type="dxa"/>
            <w:vAlign w:val="center"/>
          </w:tcPr>
          <w:p w14:paraId="26EC5E0A" w14:textId="77777777" w:rsidR="00167C74" w:rsidRDefault="007804A3">
            <w:pPr>
              <w:jc w:val="center"/>
              <w:rPr>
                <w:rFonts w:ascii="宋体" w:hAnsi="宋体" w:hint="eastAsia"/>
              </w:rPr>
            </w:pPr>
            <w:r>
              <w:rPr>
                <w:rFonts w:ascii="宋体" w:hAnsi="宋体" w:hint="eastAsia"/>
              </w:rPr>
              <w:t>2</w:t>
            </w:r>
            <w:r>
              <w:rPr>
                <w:rFonts w:ascii="宋体" w:hAnsi="宋体"/>
              </w:rPr>
              <w:t>5%</w:t>
            </w:r>
          </w:p>
        </w:tc>
        <w:tc>
          <w:tcPr>
            <w:tcW w:w="1550" w:type="dxa"/>
            <w:vAlign w:val="center"/>
          </w:tcPr>
          <w:p w14:paraId="54E072BC" w14:textId="77777777" w:rsidR="00167C74" w:rsidRDefault="007804A3">
            <w:pPr>
              <w:jc w:val="center"/>
              <w:rPr>
                <w:rFonts w:ascii="宋体" w:hAnsi="宋体" w:hint="eastAsia"/>
              </w:rPr>
            </w:pPr>
            <w:r>
              <w:rPr>
                <w:rFonts w:ascii="宋体" w:hAnsi="宋体" w:hint="eastAsia"/>
              </w:rPr>
              <w:t>制冷半负荷</w:t>
            </w:r>
          </w:p>
        </w:tc>
      </w:tr>
      <w:tr w:rsidR="00167C74" w14:paraId="38D6FF1F" w14:textId="77777777">
        <w:trPr>
          <w:jc w:val="center"/>
        </w:trPr>
        <w:tc>
          <w:tcPr>
            <w:tcW w:w="1236" w:type="dxa"/>
            <w:vMerge/>
            <w:shd w:val="clear" w:color="auto" w:fill="auto"/>
            <w:vAlign w:val="center"/>
          </w:tcPr>
          <w:p w14:paraId="75B9A676" w14:textId="77777777" w:rsidR="00167C74" w:rsidRDefault="00167C74">
            <w:pPr>
              <w:jc w:val="center"/>
              <w:rPr>
                <w:rFonts w:ascii="宋体" w:hAnsi="宋体" w:hint="eastAsia"/>
              </w:rPr>
            </w:pPr>
          </w:p>
        </w:tc>
        <w:tc>
          <w:tcPr>
            <w:tcW w:w="1298" w:type="dxa"/>
            <w:vMerge/>
            <w:shd w:val="clear" w:color="auto" w:fill="auto"/>
            <w:vAlign w:val="center"/>
          </w:tcPr>
          <w:p w14:paraId="6E33FE7E" w14:textId="77777777" w:rsidR="00167C74" w:rsidRDefault="00167C74">
            <w:pPr>
              <w:jc w:val="center"/>
              <w:rPr>
                <w:rFonts w:ascii="宋体" w:hAnsi="宋体" w:hint="eastAsia"/>
              </w:rPr>
            </w:pPr>
          </w:p>
        </w:tc>
        <w:tc>
          <w:tcPr>
            <w:tcW w:w="1656" w:type="dxa"/>
            <w:vMerge/>
            <w:shd w:val="clear" w:color="auto" w:fill="auto"/>
            <w:vAlign w:val="center"/>
          </w:tcPr>
          <w:p w14:paraId="5BB70AE7" w14:textId="77777777" w:rsidR="00167C74" w:rsidRDefault="00167C74">
            <w:pPr>
              <w:jc w:val="center"/>
              <w:rPr>
                <w:rFonts w:ascii="宋体" w:hAnsi="宋体" w:hint="eastAsia"/>
              </w:rPr>
            </w:pPr>
          </w:p>
        </w:tc>
        <w:tc>
          <w:tcPr>
            <w:tcW w:w="1656" w:type="dxa"/>
            <w:vMerge/>
            <w:shd w:val="clear" w:color="auto" w:fill="auto"/>
            <w:vAlign w:val="center"/>
          </w:tcPr>
          <w:p w14:paraId="182A25C0" w14:textId="77777777" w:rsidR="00167C74" w:rsidRDefault="00167C74">
            <w:pPr>
              <w:jc w:val="center"/>
              <w:rPr>
                <w:rFonts w:ascii="宋体" w:hAnsi="宋体" w:hint="eastAsia"/>
              </w:rPr>
            </w:pPr>
          </w:p>
        </w:tc>
        <w:tc>
          <w:tcPr>
            <w:tcW w:w="1026" w:type="dxa"/>
          </w:tcPr>
          <w:p w14:paraId="23F6E475" w14:textId="77777777" w:rsidR="00167C74" w:rsidRDefault="007804A3">
            <w:pPr>
              <w:jc w:val="center"/>
              <w:rPr>
                <w:rFonts w:ascii="宋体" w:hAnsi="宋体" w:hint="eastAsia"/>
              </w:rPr>
            </w:pPr>
            <w:r>
              <w:rPr>
                <w:rFonts w:ascii="宋体" w:hAnsi="宋体" w:hint="eastAsia"/>
              </w:rPr>
              <w:t>2</w:t>
            </w:r>
            <w:r>
              <w:rPr>
                <w:rFonts w:ascii="宋体" w:hAnsi="宋体"/>
              </w:rPr>
              <w:t>5%</w:t>
            </w:r>
          </w:p>
        </w:tc>
        <w:tc>
          <w:tcPr>
            <w:tcW w:w="2286" w:type="dxa"/>
            <w:vAlign w:val="center"/>
          </w:tcPr>
          <w:p w14:paraId="51A72EB3" w14:textId="77777777" w:rsidR="00167C74" w:rsidRDefault="007804A3">
            <w:pPr>
              <w:jc w:val="center"/>
              <w:rPr>
                <w:rFonts w:ascii="宋体" w:hAnsi="宋体" w:hint="eastAsia"/>
              </w:rPr>
            </w:pPr>
            <w:r>
              <w:rPr>
                <w:rFonts w:ascii="宋体" w:hAnsi="宋体"/>
              </w:rPr>
              <w:t>12.5%</w:t>
            </w:r>
          </w:p>
        </w:tc>
        <w:tc>
          <w:tcPr>
            <w:tcW w:w="1550" w:type="dxa"/>
            <w:vAlign w:val="center"/>
          </w:tcPr>
          <w:p w14:paraId="15B76CD6" w14:textId="77777777" w:rsidR="00167C74" w:rsidRDefault="007804A3">
            <w:pPr>
              <w:jc w:val="center"/>
              <w:rPr>
                <w:rFonts w:ascii="宋体" w:hAnsi="宋体" w:hint="eastAsia"/>
              </w:rPr>
            </w:pPr>
            <w:r>
              <w:rPr>
                <w:rFonts w:ascii="宋体" w:hAnsi="宋体" w:hint="eastAsia"/>
              </w:rPr>
              <w:t>制冷最小负荷</w:t>
            </w:r>
          </w:p>
        </w:tc>
      </w:tr>
      <w:tr w:rsidR="00167C74" w14:paraId="2098BD4F" w14:textId="77777777">
        <w:trPr>
          <w:trHeight w:val="183"/>
          <w:jc w:val="center"/>
        </w:trPr>
        <w:tc>
          <w:tcPr>
            <w:tcW w:w="1236" w:type="dxa"/>
            <w:vMerge w:val="restart"/>
            <w:shd w:val="clear" w:color="auto" w:fill="auto"/>
            <w:vAlign w:val="center"/>
          </w:tcPr>
          <w:p w14:paraId="2B0616A3" w14:textId="77777777" w:rsidR="00167C74" w:rsidRDefault="007804A3">
            <w:pPr>
              <w:jc w:val="center"/>
              <w:rPr>
                <w:rFonts w:ascii="宋体" w:hAnsi="宋体" w:hint="eastAsia"/>
              </w:rPr>
            </w:pPr>
            <w:r>
              <w:rPr>
                <w:rFonts w:ascii="宋体" w:hAnsi="宋体" w:hint="eastAsia"/>
              </w:rPr>
              <w:t>制热运行</w:t>
            </w:r>
          </w:p>
        </w:tc>
        <w:tc>
          <w:tcPr>
            <w:tcW w:w="1298" w:type="dxa"/>
            <w:vMerge w:val="restart"/>
            <w:shd w:val="clear" w:color="auto" w:fill="auto"/>
            <w:vAlign w:val="center"/>
          </w:tcPr>
          <w:p w14:paraId="239F44E8" w14:textId="77777777" w:rsidR="00167C74" w:rsidRDefault="007804A3">
            <w:pPr>
              <w:jc w:val="center"/>
              <w:rPr>
                <w:rFonts w:ascii="宋体" w:hAnsi="宋体" w:hint="eastAsia"/>
              </w:rPr>
            </w:pPr>
            <w:r>
              <w:rPr>
                <w:rFonts w:ascii="宋体" w:hAnsi="宋体" w:hint="eastAsia"/>
              </w:rPr>
              <w:t>7℃/6℃</w:t>
            </w:r>
          </w:p>
        </w:tc>
        <w:tc>
          <w:tcPr>
            <w:tcW w:w="1656" w:type="dxa"/>
            <w:vMerge w:val="restart"/>
            <w:shd w:val="clear" w:color="auto" w:fill="auto"/>
            <w:vAlign w:val="center"/>
          </w:tcPr>
          <w:p w14:paraId="30233C05" w14:textId="77777777" w:rsidR="00167C74" w:rsidRDefault="007804A3">
            <w:pPr>
              <w:jc w:val="center"/>
              <w:rPr>
                <w:rFonts w:ascii="宋体" w:hAnsi="宋体" w:hint="eastAsia"/>
              </w:rPr>
            </w:pPr>
            <w:r>
              <w:rPr>
                <w:rFonts w:ascii="宋体" w:hAnsi="宋体" w:hint="eastAsia"/>
              </w:rPr>
              <w:t>1</w:t>
            </w:r>
            <w:r>
              <w:rPr>
                <w:rFonts w:ascii="宋体" w:hAnsi="宋体"/>
              </w:rPr>
              <w:t>0</w:t>
            </w:r>
            <w:r>
              <w:rPr>
                <w:rFonts w:ascii="宋体" w:hAnsi="宋体" w:hint="eastAsia"/>
              </w:rPr>
              <w:t>℃</w:t>
            </w:r>
            <w:r>
              <w:rPr>
                <w:rFonts w:ascii="宋体" w:hAnsi="宋体"/>
              </w:rPr>
              <w:t>/-</w:t>
            </w:r>
          </w:p>
        </w:tc>
        <w:tc>
          <w:tcPr>
            <w:tcW w:w="1656" w:type="dxa"/>
            <w:vMerge w:val="restart"/>
            <w:shd w:val="clear" w:color="auto" w:fill="auto"/>
            <w:vAlign w:val="center"/>
          </w:tcPr>
          <w:p w14:paraId="52C24715" w14:textId="77777777" w:rsidR="00167C74" w:rsidRDefault="007804A3">
            <w:pPr>
              <w:jc w:val="center"/>
              <w:rPr>
                <w:rFonts w:ascii="宋体" w:hAnsi="宋体" w:hint="eastAsia"/>
              </w:rPr>
            </w:pPr>
            <w:r>
              <w:rPr>
                <w:rFonts w:ascii="宋体" w:hAnsi="宋体" w:hint="eastAsia"/>
              </w:rPr>
              <w:t>2</w:t>
            </w:r>
            <w:r>
              <w:rPr>
                <w:rFonts w:ascii="宋体" w:hAnsi="宋体"/>
              </w:rPr>
              <w:t>2</w:t>
            </w:r>
            <w:r>
              <w:rPr>
                <w:rFonts w:ascii="宋体" w:hAnsi="宋体" w:hint="eastAsia"/>
              </w:rPr>
              <w:t>℃</w:t>
            </w:r>
          </w:p>
        </w:tc>
        <w:tc>
          <w:tcPr>
            <w:tcW w:w="1026" w:type="dxa"/>
          </w:tcPr>
          <w:p w14:paraId="022DE479" w14:textId="77777777" w:rsidR="00167C74" w:rsidRDefault="007804A3">
            <w:pPr>
              <w:jc w:val="center"/>
              <w:rPr>
                <w:rFonts w:ascii="宋体" w:hAnsi="宋体" w:hint="eastAsia"/>
              </w:rPr>
            </w:pPr>
            <w:r>
              <w:rPr>
                <w:rFonts w:ascii="宋体" w:hAnsi="宋体" w:hint="eastAsia"/>
              </w:rPr>
              <w:t>1</w:t>
            </w:r>
            <w:r>
              <w:rPr>
                <w:rFonts w:ascii="宋体" w:hAnsi="宋体"/>
              </w:rPr>
              <w:t>00%</w:t>
            </w:r>
          </w:p>
        </w:tc>
        <w:tc>
          <w:tcPr>
            <w:tcW w:w="2286" w:type="dxa"/>
            <w:vAlign w:val="center"/>
          </w:tcPr>
          <w:p w14:paraId="35A2A264" w14:textId="77777777" w:rsidR="00167C74" w:rsidRDefault="007804A3">
            <w:pPr>
              <w:jc w:val="center"/>
              <w:rPr>
                <w:rFonts w:ascii="宋体" w:hAnsi="宋体" w:hint="eastAsia"/>
              </w:rPr>
            </w:pPr>
            <w:r>
              <w:rPr>
                <w:rFonts w:ascii="宋体" w:hAnsi="宋体"/>
              </w:rPr>
              <w:t>5</w:t>
            </w:r>
            <w:r>
              <w:rPr>
                <w:rFonts w:ascii="宋体" w:hAnsi="宋体" w:hint="eastAsia"/>
              </w:rPr>
              <w:t>0</w:t>
            </w:r>
            <w:r>
              <w:rPr>
                <w:rFonts w:ascii="宋体" w:hAnsi="宋体"/>
              </w:rPr>
              <w:t>%</w:t>
            </w:r>
          </w:p>
        </w:tc>
        <w:tc>
          <w:tcPr>
            <w:tcW w:w="1550" w:type="dxa"/>
            <w:vAlign w:val="center"/>
          </w:tcPr>
          <w:p w14:paraId="3B3CA528" w14:textId="77777777" w:rsidR="00167C74" w:rsidRDefault="007804A3">
            <w:pPr>
              <w:jc w:val="center"/>
              <w:rPr>
                <w:rFonts w:ascii="宋体" w:hAnsi="宋体" w:hint="eastAsia"/>
              </w:rPr>
            </w:pPr>
            <w:r>
              <w:rPr>
                <w:rFonts w:ascii="宋体" w:hAnsi="宋体" w:hint="eastAsia"/>
              </w:rPr>
              <w:t>制热全负荷</w:t>
            </w:r>
          </w:p>
        </w:tc>
      </w:tr>
      <w:tr w:rsidR="00167C74" w14:paraId="0F44E318" w14:textId="77777777">
        <w:trPr>
          <w:trHeight w:val="183"/>
          <w:jc w:val="center"/>
        </w:trPr>
        <w:tc>
          <w:tcPr>
            <w:tcW w:w="1236" w:type="dxa"/>
            <w:vMerge/>
            <w:shd w:val="clear" w:color="auto" w:fill="auto"/>
            <w:vAlign w:val="center"/>
          </w:tcPr>
          <w:p w14:paraId="1EA34802" w14:textId="77777777" w:rsidR="00167C74" w:rsidRDefault="00167C74">
            <w:pPr>
              <w:jc w:val="center"/>
              <w:rPr>
                <w:rFonts w:ascii="宋体" w:hAnsi="宋体" w:hint="eastAsia"/>
              </w:rPr>
            </w:pPr>
          </w:p>
        </w:tc>
        <w:tc>
          <w:tcPr>
            <w:tcW w:w="1298" w:type="dxa"/>
            <w:vMerge/>
            <w:shd w:val="clear" w:color="auto" w:fill="auto"/>
            <w:vAlign w:val="center"/>
          </w:tcPr>
          <w:p w14:paraId="790E3310" w14:textId="77777777" w:rsidR="00167C74" w:rsidRDefault="00167C74">
            <w:pPr>
              <w:jc w:val="center"/>
              <w:rPr>
                <w:rFonts w:ascii="宋体" w:hAnsi="宋体" w:hint="eastAsia"/>
              </w:rPr>
            </w:pPr>
          </w:p>
        </w:tc>
        <w:tc>
          <w:tcPr>
            <w:tcW w:w="1656" w:type="dxa"/>
            <w:vMerge/>
            <w:shd w:val="clear" w:color="auto" w:fill="auto"/>
            <w:vAlign w:val="center"/>
          </w:tcPr>
          <w:p w14:paraId="30C9F1D0" w14:textId="77777777" w:rsidR="00167C74" w:rsidRDefault="00167C74">
            <w:pPr>
              <w:jc w:val="center"/>
              <w:rPr>
                <w:rFonts w:ascii="宋体" w:hAnsi="宋体" w:hint="eastAsia"/>
              </w:rPr>
            </w:pPr>
          </w:p>
        </w:tc>
        <w:tc>
          <w:tcPr>
            <w:tcW w:w="1656" w:type="dxa"/>
            <w:vMerge/>
            <w:shd w:val="clear" w:color="auto" w:fill="auto"/>
            <w:vAlign w:val="center"/>
          </w:tcPr>
          <w:p w14:paraId="4E4E7BEC" w14:textId="77777777" w:rsidR="00167C74" w:rsidRDefault="00167C74">
            <w:pPr>
              <w:jc w:val="center"/>
              <w:rPr>
                <w:rFonts w:ascii="宋体" w:hAnsi="宋体" w:hint="eastAsia"/>
              </w:rPr>
            </w:pPr>
          </w:p>
        </w:tc>
        <w:tc>
          <w:tcPr>
            <w:tcW w:w="1026" w:type="dxa"/>
          </w:tcPr>
          <w:p w14:paraId="33F4F1E3" w14:textId="77777777" w:rsidR="00167C74" w:rsidRDefault="007804A3">
            <w:pPr>
              <w:jc w:val="center"/>
              <w:rPr>
                <w:rFonts w:ascii="宋体" w:hAnsi="宋体" w:hint="eastAsia"/>
              </w:rPr>
            </w:pPr>
            <w:r>
              <w:rPr>
                <w:rFonts w:ascii="宋体" w:hAnsi="宋体" w:hint="eastAsia"/>
              </w:rPr>
              <w:t>5</w:t>
            </w:r>
            <w:r>
              <w:rPr>
                <w:rFonts w:ascii="宋体" w:hAnsi="宋体"/>
              </w:rPr>
              <w:t>0%</w:t>
            </w:r>
          </w:p>
        </w:tc>
        <w:tc>
          <w:tcPr>
            <w:tcW w:w="2286" w:type="dxa"/>
            <w:vAlign w:val="center"/>
          </w:tcPr>
          <w:p w14:paraId="56F0738B" w14:textId="77777777" w:rsidR="00167C74" w:rsidRDefault="007804A3">
            <w:pPr>
              <w:jc w:val="center"/>
              <w:rPr>
                <w:rFonts w:ascii="宋体" w:hAnsi="宋体" w:hint="eastAsia"/>
              </w:rPr>
            </w:pPr>
            <w:r>
              <w:rPr>
                <w:rFonts w:ascii="宋体" w:hAnsi="宋体" w:hint="eastAsia"/>
              </w:rPr>
              <w:t>2</w:t>
            </w:r>
            <w:r>
              <w:rPr>
                <w:rFonts w:ascii="宋体" w:hAnsi="宋体"/>
              </w:rPr>
              <w:t>5%</w:t>
            </w:r>
          </w:p>
        </w:tc>
        <w:tc>
          <w:tcPr>
            <w:tcW w:w="1550" w:type="dxa"/>
            <w:vAlign w:val="center"/>
          </w:tcPr>
          <w:p w14:paraId="618D92C8" w14:textId="77777777" w:rsidR="00167C74" w:rsidRDefault="007804A3">
            <w:pPr>
              <w:jc w:val="center"/>
              <w:rPr>
                <w:rFonts w:ascii="宋体" w:hAnsi="宋体" w:hint="eastAsia"/>
              </w:rPr>
            </w:pPr>
            <w:r>
              <w:rPr>
                <w:rFonts w:ascii="宋体" w:hAnsi="宋体" w:hint="eastAsia"/>
              </w:rPr>
              <w:t>制热半负荷</w:t>
            </w:r>
          </w:p>
        </w:tc>
      </w:tr>
      <w:tr w:rsidR="00167C74" w14:paraId="0B7A9682" w14:textId="77777777">
        <w:trPr>
          <w:trHeight w:val="183"/>
          <w:jc w:val="center"/>
        </w:trPr>
        <w:tc>
          <w:tcPr>
            <w:tcW w:w="1236" w:type="dxa"/>
            <w:vMerge/>
            <w:shd w:val="clear" w:color="auto" w:fill="auto"/>
            <w:vAlign w:val="center"/>
          </w:tcPr>
          <w:p w14:paraId="60C8BA6D" w14:textId="77777777" w:rsidR="00167C74" w:rsidRDefault="00167C74">
            <w:pPr>
              <w:jc w:val="center"/>
              <w:rPr>
                <w:rFonts w:ascii="宋体" w:hAnsi="宋体" w:hint="eastAsia"/>
              </w:rPr>
            </w:pPr>
          </w:p>
        </w:tc>
        <w:tc>
          <w:tcPr>
            <w:tcW w:w="1298" w:type="dxa"/>
            <w:vMerge/>
            <w:shd w:val="clear" w:color="auto" w:fill="auto"/>
            <w:vAlign w:val="center"/>
          </w:tcPr>
          <w:p w14:paraId="0FA4D5F8" w14:textId="77777777" w:rsidR="00167C74" w:rsidRDefault="00167C74">
            <w:pPr>
              <w:jc w:val="center"/>
              <w:rPr>
                <w:rFonts w:ascii="宋体" w:hAnsi="宋体" w:hint="eastAsia"/>
              </w:rPr>
            </w:pPr>
          </w:p>
        </w:tc>
        <w:tc>
          <w:tcPr>
            <w:tcW w:w="1656" w:type="dxa"/>
            <w:vMerge/>
            <w:shd w:val="clear" w:color="auto" w:fill="auto"/>
            <w:vAlign w:val="center"/>
          </w:tcPr>
          <w:p w14:paraId="41B153ED" w14:textId="77777777" w:rsidR="00167C74" w:rsidRDefault="00167C74">
            <w:pPr>
              <w:jc w:val="center"/>
              <w:rPr>
                <w:rFonts w:ascii="宋体" w:hAnsi="宋体" w:hint="eastAsia"/>
              </w:rPr>
            </w:pPr>
          </w:p>
        </w:tc>
        <w:tc>
          <w:tcPr>
            <w:tcW w:w="1656" w:type="dxa"/>
            <w:vMerge/>
            <w:shd w:val="clear" w:color="auto" w:fill="auto"/>
            <w:vAlign w:val="center"/>
          </w:tcPr>
          <w:p w14:paraId="4AED73DA" w14:textId="77777777" w:rsidR="00167C74" w:rsidRDefault="00167C74">
            <w:pPr>
              <w:jc w:val="center"/>
              <w:rPr>
                <w:rFonts w:ascii="宋体" w:hAnsi="宋体" w:hint="eastAsia"/>
              </w:rPr>
            </w:pPr>
          </w:p>
        </w:tc>
        <w:tc>
          <w:tcPr>
            <w:tcW w:w="1026" w:type="dxa"/>
          </w:tcPr>
          <w:p w14:paraId="12825A59" w14:textId="77777777" w:rsidR="00167C74" w:rsidRDefault="007804A3">
            <w:pPr>
              <w:jc w:val="center"/>
              <w:rPr>
                <w:rFonts w:ascii="宋体" w:hAnsi="宋体" w:hint="eastAsia"/>
              </w:rPr>
            </w:pPr>
            <w:r>
              <w:rPr>
                <w:rFonts w:ascii="宋体" w:hAnsi="宋体" w:hint="eastAsia"/>
              </w:rPr>
              <w:t>2</w:t>
            </w:r>
            <w:r>
              <w:rPr>
                <w:rFonts w:ascii="宋体" w:hAnsi="宋体"/>
              </w:rPr>
              <w:t>5%</w:t>
            </w:r>
          </w:p>
        </w:tc>
        <w:tc>
          <w:tcPr>
            <w:tcW w:w="2286" w:type="dxa"/>
            <w:vAlign w:val="center"/>
          </w:tcPr>
          <w:p w14:paraId="2DD0CE3E" w14:textId="77777777" w:rsidR="00167C74" w:rsidRDefault="007804A3">
            <w:pPr>
              <w:jc w:val="center"/>
              <w:rPr>
                <w:rFonts w:ascii="宋体" w:hAnsi="宋体" w:hint="eastAsia"/>
              </w:rPr>
            </w:pPr>
            <w:r>
              <w:rPr>
                <w:rFonts w:ascii="宋体" w:hAnsi="宋体"/>
              </w:rPr>
              <w:t>12.5%</w:t>
            </w:r>
          </w:p>
        </w:tc>
        <w:tc>
          <w:tcPr>
            <w:tcW w:w="1550" w:type="dxa"/>
            <w:vAlign w:val="center"/>
          </w:tcPr>
          <w:p w14:paraId="3E84E60F" w14:textId="77777777" w:rsidR="00167C74" w:rsidRDefault="007804A3">
            <w:pPr>
              <w:jc w:val="center"/>
              <w:rPr>
                <w:rFonts w:ascii="宋体" w:hAnsi="宋体" w:hint="eastAsia"/>
              </w:rPr>
            </w:pPr>
            <w:r>
              <w:rPr>
                <w:rFonts w:ascii="宋体" w:hAnsi="宋体" w:hint="eastAsia"/>
              </w:rPr>
              <w:t>制热最小负荷</w:t>
            </w:r>
          </w:p>
        </w:tc>
      </w:tr>
      <w:tr w:rsidR="00167C74" w14:paraId="392B9A28" w14:textId="77777777">
        <w:trPr>
          <w:trHeight w:val="183"/>
          <w:jc w:val="center"/>
        </w:trPr>
        <w:tc>
          <w:tcPr>
            <w:tcW w:w="1236" w:type="dxa"/>
            <w:vMerge/>
            <w:shd w:val="clear" w:color="auto" w:fill="auto"/>
            <w:vAlign w:val="center"/>
          </w:tcPr>
          <w:p w14:paraId="78ECB085" w14:textId="77777777" w:rsidR="00167C74" w:rsidRDefault="00167C74">
            <w:pPr>
              <w:jc w:val="center"/>
              <w:rPr>
                <w:rFonts w:ascii="宋体" w:hAnsi="宋体" w:hint="eastAsia"/>
              </w:rPr>
            </w:pPr>
          </w:p>
        </w:tc>
        <w:tc>
          <w:tcPr>
            <w:tcW w:w="1298" w:type="dxa"/>
            <w:shd w:val="clear" w:color="auto" w:fill="auto"/>
            <w:vAlign w:val="center"/>
          </w:tcPr>
          <w:p w14:paraId="2B3CE078" w14:textId="77777777" w:rsidR="00167C74" w:rsidRDefault="007804A3">
            <w:pPr>
              <w:jc w:val="center"/>
              <w:rPr>
                <w:rFonts w:ascii="宋体" w:hAnsi="宋体" w:hint="eastAsia"/>
              </w:rPr>
            </w:pPr>
            <w:r>
              <w:rPr>
                <w:rFonts w:ascii="宋体" w:hAnsi="宋体" w:hint="eastAsia"/>
              </w:rPr>
              <w:t>2℃/1℃</w:t>
            </w:r>
          </w:p>
        </w:tc>
        <w:tc>
          <w:tcPr>
            <w:tcW w:w="1656" w:type="dxa"/>
            <w:shd w:val="clear" w:color="auto" w:fill="auto"/>
            <w:vAlign w:val="center"/>
          </w:tcPr>
          <w:p w14:paraId="597C22B3" w14:textId="77777777" w:rsidR="00167C74" w:rsidRDefault="007804A3">
            <w:pPr>
              <w:jc w:val="center"/>
              <w:rPr>
                <w:rFonts w:ascii="宋体" w:hAnsi="宋体" w:hint="eastAsia"/>
              </w:rPr>
            </w:pPr>
            <w:r>
              <w:rPr>
                <w:rFonts w:ascii="宋体" w:hAnsi="宋体"/>
              </w:rPr>
              <w:t>5</w:t>
            </w:r>
            <w:r>
              <w:rPr>
                <w:rFonts w:ascii="宋体" w:hAnsi="宋体" w:hint="eastAsia"/>
              </w:rPr>
              <w:t>℃</w:t>
            </w:r>
            <w:r>
              <w:rPr>
                <w:rFonts w:ascii="宋体" w:hAnsi="宋体"/>
              </w:rPr>
              <w:t>/-</w:t>
            </w:r>
          </w:p>
        </w:tc>
        <w:tc>
          <w:tcPr>
            <w:tcW w:w="1656" w:type="dxa"/>
            <w:shd w:val="clear" w:color="auto" w:fill="auto"/>
            <w:vAlign w:val="center"/>
          </w:tcPr>
          <w:p w14:paraId="0A4C1555" w14:textId="77777777" w:rsidR="00167C74" w:rsidRDefault="007804A3">
            <w:pPr>
              <w:jc w:val="center"/>
              <w:rPr>
                <w:rFonts w:ascii="宋体" w:hAnsi="宋体" w:hint="eastAsia"/>
              </w:rPr>
            </w:pPr>
            <w:r>
              <w:rPr>
                <w:rFonts w:ascii="宋体" w:hAnsi="宋体" w:hint="eastAsia"/>
              </w:rPr>
              <w:t>2</w:t>
            </w:r>
            <w:r>
              <w:rPr>
                <w:rFonts w:ascii="宋体" w:hAnsi="宋体"/>
              </w:rPr>
              <w:t>2</w:t>
            </w:r>
            <w:r>
              <w:rPr>
                <w:rFonts w:ascii="宋体" w:hAnsi="宋体" w:hint="eastAsia"/>
              </w:rPr>
              <w:t>℃</w:t>
            </w:r>
          </w:p>
        </w:tc>
        <w:tc>
          <w:tcPr>
            <w:tcW w:w="1026" w:type="dxa"/>
          </w:tcPr>
          <w:p w14:paraId="23DB0B5D" w14:textId="77777777" w:rsidR="00167C74" w:rsidRDefault="007804A3">
            <w:pPr>
              <w:jc w:val="center"/>
              <w:rPr>
                <w:rFonts w:ascii="宋体" w:hAnsi="宋体" w:hint="eastAsia"/>
              </w:rPr>
            </w:pPr>
            <w:r>
              <w:rPr>
                <w:rFonts w:ascii="宋体" w:hAnsi="宋体" w:hint="eastAsia"/>
              </w:rPr>
              <w:t>1</w:t>
            </w:r>
            <w:r>
              <w:rPr>
                <w:rFonts w:ascii="宋体" w:hAnsi="宋体"/>
              </w:rPr>
              <w:t>00%</w:t>
            </w:r>
          </w:p>
        </w:tc>
        <w:tc>
          <w:tcPr>
            <w:tcW w:w="2286" w:type="dxa"/>
            <w:vAlign w:val="center"/>
          </w:tcPr>
          <w:p w14:paraId="254FAC14" w14:textId="77777777" w:rsidR="00167C74" w:rsidRDefault="007804A3">
            <w:pPr>
              <w:jc w:val="center"/>
              <w:rPr>
                <w:rFonts w:ascii="宋体" w:hAnsi="宋体" w:hint="eastAsia"/>
              </w:rPr>
            </w:pPr>
            <w:r>
              <w:rPr>
                <w:rFonts w:ascii="宋体" w:hAnsi="宋体"/>
              </w:rPr>
              <w:t>5</w:t>
            </w:r>
            <w:r>
              <w:rPr>
                <w:rFonts w:ascii="宋体" w:hAnsi="宋体" w:hint="eastAsia"/>
              </w:rPr>
              <w:t>0</w:t>
            </w:r>
            <w:r>
              <w:rPr>
                <w:rFonts w:ascii="宋体" w:hAnsi="宋体"/>
              </w:rPr>
              <w:t>%</w:t>
            </w:r>
          </w:p>
        </w:tc>
        <w:tc>
          <w:tcPr>
            <w:tcW w:w="1550" w:type="dxa"/>
            <w:vAlign w:val="center"/>
          </w:tcPr>
          <w:p w14:paraId="7C894511" w14:textId="77777777" w:rsidR="00167C74" w:rsidRDefault="007804A3">
            <w:pPr>
              <w:jc w:val="center"/>
              <w:rPr>
                <w:rFonts w:ascii="宋体" w:hAnsi="宋体" w:hint="eastAsia"/>
              </w:rPr>
            </w:pPr>
            <w:r>
              <w:rPr>
                <w:rFonts w:ascii="宋体" w:hAnsi="宋体" w:hint="eastAsia"/>
              </w:rPr>
              <w:t>低温制热</w:t>
            </w:r>
          </w:p>
        </w:tc>
      </w:tr>
    </w:tbl>
    <w:p w14:paraId="58C5C978" w14:textId="77777777" w:rsidR="00167C74" w:rsidRDefault="007804A3">
      <w:pPr>
        <w:rPr>
          <w:rFonts w:ascii="宋体" w:hAnsi="宋体" w:hint="eastAsia"/>
          <w:b/>
          <w:bCs/>
        </w:rPr>
      </w:pPr>
      <w:r>
        <w:rPr>
          <w:rFonts w:ascii="宋体" w:hAnsi="宋体" w:hint="eastAsia"/>
        </w:rPr>
        <w:t>【注】表B.</w:t>
      </w:r>
      <w:r>
        <w:rPr>
          <w:rFonts w:ascii="宋体" w:hAnsi="宋体"/>
        </w:rPr>
        <w:t>1</w:t>
      </w:r>
      <w:r>
        <w:rPr>
          <w:rFonts w:ascii="宋体" w:hAnsi="宋体" w:hint="eastAsia"/>
        </w:rPr>
        <w:t>中室内施加负荷百分比表示漏热/冷补偿后施加的负荷与开机室内机能力的比值，具体按照B.</w:t>
      </w:r>
      <w:r>
        <w:rPr>
          <w:rFonts w:ascii="宋体" w:hAnsi="宋体"/>
        </w:rPr>
        <w:t>3.1.1~</w:t>
      </w:r>
      <w:r>
        <w:rPr>
          <w:rFonts w:ascii="宋体" w:hAnsi="宋体" w:hint="eastAsia"/>
        </w:rPr>
        <w:t>B.</w:t>
      </w:r>
      <w:r>
        <w:rPr>
          <w:rFonts w:ascii="宋体" w:hAnsi="宋体"/>
        </w:rPr>
        <w:t>3.1.2</w:t>
      </w:r>
      <w:r>
        <w:rPr>
          <w:rFonts w:ascii="宋体" w:hAnsi="宋体" w:hint="eastAsia"/>
        </w:rPr>
        <w:t>步骤确定。</w:t>
      </w:r>
    </w:p>
    <w:p w14:paraId="36CEF1BD" w14:textId="77777777" w:rsidR="00167C74" w:rsidRDefault="00167C74">
      <w:pPr>
        <w:ind w:left="360"/>
        <w:rPr>
          <w:rFonts w:ascii="宋体" w:hAnsi="宋体" w:hint="eastAsia"/>
          <w:b/>
          <w:bCs/>
        </w:rPr>
      </w:pPr>
    </w:p>
    <w:p w14:paraId="3C1C9DC7" w14:textId="77777777" w:rsidR="00167C74" w:rsidRDefault="007804A3">
      <w:pPr>
        <w:ind w:left="360"/>
        <w:rPr>
          <w:rFonts w:hAnsi="宋体" w:hint="eastAsia"/>
        </w:rPr>
      </w:pPr>
      <w:r>
        <w:rPr>
          <w:rFonts w:ascii="宋体" w:hAnsi="宋体" w:hint="eastAsia"/>
          <w:b/>
          <w:bCs/>
        </w:rPr>
        <w:t>B.</w:t>
      </w:r>
      <w:r>
        <w:rPr>
          <w:rFonts w:ascii="宋体" w:hAnsi="宋体"/>
          <w:b/>
          <w:bCs/>
        </w:rPr>
        <w:t xml:space="preserve">3.1.1 </w:t>
      </w:r>
      <w:r>
        <w:rPr>
          <w:rFonts w:hAnsi="宋体" w:hint="eastAsia"/>
        </w:rPr>
        <w:t>室内侧等效外环温度</w:t>
      </w:r>
      <w:r>
        <w:rPr>
          <w:rFonts w:hAnsi="宋体" w:hint="eastAsia"/>
        </w:rPr>
        <w:t>T</w:t>
      </w:r>
      <w:r>
        <w:rPr>
          <w:rFonts w:hAnsi="宋体"/>
        </w:rPr>
        <w:t>out</w:t>
      </w:r>
      <w:r>
        <w:rPr>
          <w:rFonts w:hAnsi="宋体" w:hint="eastAsia"/>
        </w:rPr>
        <w:t>及环境负荷系数</w:t>
      </w:r>
      <w:r>
        <w:rPr>
          <w:rFonts w:hAnsi="宋体"/>
        </w:rPr>
        <w:t>KA</w:t>
      </w:r>
      <w:r>
        <w:rPr>
          <w:rFonts w:hAnsi="宋体" w:hint="eastAsia"/>
        </w:rPr>
        <w:t>标定测试</w:t>
      </w:r>
    </w:p>
    <w:p w14:paraId="30DDA506" w14:textId="77777777" w:rsidR="00167C74" w:rsidRDefault="007804A3">
      <w:pPr>
        <w:pStyle w:val="a4"/>
        <w:ind w:leftChars="200" w:left="420" w:firstLineChars="100" w:firstLine="210"/>
        <w:rPr>
          <w:rFonts w:hAnsi="宋体" w:cs="Times New Roman" w:hint="eastAsia"/>
        </w:rPr>
      </w:pPr>
      <w:r>
        <w:rPr>
          <w:rFonts w:hAnsi="宋体" w:cs="Times New Roman" w:hint="eastAsia"/>
        </w:rPr>
        <w:t>为抵消实验室室内侧与其所在外环境的温度差造成漏热/冷的影响，按照以下方法对实验室室内侧等效外环温度及室内侧环境负荷系数</w:t>
      </w:r>
      <w:r>
        <w:rPr>
          <w:rFonts w:hAnsi="宋体" w:cs="Times New Roman"/>
        </w:rPr>
        <w:t>KA</w:t>
      </w:r>
      <w:r>
        <w:rPr>
          <w:rFonts w:hAnsi="宋体" w:cs="Times New Roman" w:hint="eastAsia"/>
        </w:rPr>
        <w:t>进行标定：</w:t>
      </w:r>
    </w:p>
    <w:p w14:paraId="4210A6D4" w14:textId="77777777" w:rsidR="00167C74" w:rsidRDefault="007804A3">
      <w:pPr>
        <w:pStyle w:val="a4"/>
        <w:ind w:leftChars="100" w:left="210" w:firstLineChars="200" w:firstLine="420"/>
        <w:rPr>
          <w:rFonts w:hAnsi="宋体" w:cs="Times New Roman" w:hint="eastAsia"/>
        </w:rPr>
      </w:pPr>
      <w:r>
        <w:rPr>
          <w:rFonts w:hAnsi="宋体" w:cs="Times New Roman" w:hint="eastAsia"/>
        </w:rPr>
        <w:t>1）开启室外工况机，将室外侧调节并稳定到表B.</w:t>
      </w:r>
      <w:r>
        <w:rPr>
          <w:rFonts w:hAnsi="宋体" w:cs="Times New Roman"/>
        </w:rPr>
        <w:t>1</w:t>
      </w:r>
      <w:r>
        <w:rPr>
          <w:rFonts w:hAnsi="宋体" w:cs="Times New Roman" w:hint="eastAsia"/>
        </w:rPr>
        <w:t>中要求的温度，在标定试验过程</w:t>
      </w:r>
      <w:r>
        <w:rPr>
          <w:rFonts w:hAnsi="宋体" w:cs="Times New Roman" w:hint="eastAsia"/>
        </w:rPr>
        <w:lastRenderedPageBreak/>
        <w:t>中维持。</w:t>
      </w:r>
    </w:p>
    <w:p w14:paraId="13DCF014" w14:textId="77777777" w:rsidR="00167C74" w:rsidRDefault="007804A3">
      <w:pPr>
        <w:pStyle w:val="a4"/>
        <w:ind w:leftChars="100" w:left="210" w:firstLineChars="200" w:firstLine="420"/>
        <w:rPr>
          <w:rFonts w:hAnsi="宋体" w:cs="Times New Roman" w:hint="eastAsia"/>
        </w:rPr>
      </w:pPr>
      <w:r>
        <w:rPr>
          <w:rFonts w:hAnsi="宋体" w:cs="Times New Roman" w:hint="eastAsia"/>
        </w:rPr>
        <w:t>2）然后，开启室内侧电加热，按照实验室标定的检测能力的5</w:t>
      </w:r>
      <w:r>
        <w:rPr>
          <w:rFonts w:hAnsi="宋体" w:cs="Times New Roman"/>
        </w:rPr>
        <w:t>0%</w:t>
      </w:r>
      <w:r>
        <w:rPr>
          <w:rFonts w:hAnsi="宋体" w:cs="Times New Roman" w:hint="eastAsia"/>
        </w:rPr>
        <w:t>负荷给室内施持续加热负荷Q</w:t>
      </w:r>
      <w:r>
        <w:rPr>
          <w:rFonts w:hAnsi="宋体" w:cs="Times New Roman"/>
        </w:rPr>
        <w:t>o1</w:t>
      </w:r>
      <w:r>
        <w:rPr>
          <w:rFonts w:hAnsi="宋体" w:cs="Times New Roman" w:hint="eastAsia"/>
        </w:rPr>
        <w:t>，同时连续记录室内侧温度</w:t>
      </w:r>
      <w:r>
        <w:rPr>
          <w:rFonts w:hAnsi="宋体" w:cs="Times New Roman"/>
        </w:rPr>
        <w:t>Tin</w:t>
      </w:r>
      <w:r>
        <w:rPr>
          <w:rFonts w:hAnsi="宋体" w:cs="Times New Roman" w:hint="eastAsia"/>
        </w:rPr>
        <w:t>曲线，当室内侧温度T</w:t>
      </w:r>
      <w:r>
        <w:rPr>
          <w:rFonts w:hAnsi="宋体" w:cs="Times New Roman"/>
        </w:rPr>
        <w:t>in</w:t>
      </w:r>
      <w:r>
        <w:rPr>
          <w:rFonts w:hAnsi="宋体" w:cs="Times New Roman" w:hint="eastAsia"/>
        </w:rPr>
        <w:t>达到稳定，持续2</w:t>
      </w:r>
      <w:r>
        <w:rPr>
          <w:rFonts w:hAnsi="宋体" w:cs="Times New Roman"/>
        </w:rPr>
        <w:t>0min</w:t>
      </w:r>
      <w:r>
        <w:rPr>
          <w:rFonts w:hAnsi="宋体" w:cs="Times New Roman" w:hint="eastAsia"/>
        </w:rPr>
        <w:t>没有变化时，记录房间内的温度为T</w:t>
      </w:r>
      <w:r>
        <w:rPr>
          <w:rFonts w:hAnsi="宋体" w:cs="Times New Roman"/>
        </w:rPr>
        <w:t>in1</w:t>
      </w:r>
      <w:r>
        <w:rPr>
          <w:rFonts w:hAnsi="宋体" w:cs="Times New Roman" w:hint="eastAsia"/>
        </w:rPr>
        <w:t>；按照实验室标定的检测能力的7</w:t>
      </w:r>
      <w:r>
        <w:rPr>
          <w:rFonts w:hAnsi="宋体" w:cs="Times New Roman"/>
        </w:rPr>
        <w:t>5%</w:t>
      </w:r>
      <w:r>
        <w:rPr>
          <w:rFonts w:hAnsi="宋体" w:cs="Times New Roman" w:hint="eastAsia"/>
        </w:rPr>
        <w:t>负荷分别给室内施持续加热负荷Q</w:t>
      </w:r>
      <w:r>
        <w:rPr>
          <w:rFonts w:hAnsi="宋体" w:cs="Times New Roman"/>
        </w:rPr>
        <w:t>o1</w:t>
      </w:r>
      <w:r>
        <w:rPr>
          <w:rFonts w:hAnsi="宋体" w:cs="Times New Roman" w:hint="eastAsia"/>
        </w:rPr>
        <w:t>。同时连续记录室内侧温度</w:t>
      </w:r>
      <w:r>
        <w:rPr>
          <w:rFonts w:hAnsi="宋体" w:cs="Times New Roman"/>
        </w:rPr>
        <w:t>Tin</w:t>
      </w:r>
      <w:r>
        <w:rPr>
          <w:rFonts w:hAnsi="宋体" w:cs="Times New Roman" w:hint="eastAsia"/>
        </w:rPr>
        <w:t>曲线。当室内侧温度达到稳定，持续2</w:t>
      </w:r>
      <w:r>
        <w:rPr>
          <w:rFonts w:hAnsi="宋体" w:cs="Times New Roman"/>
        </w:rPr>
        <w:t>0min</w:t>
      </w:r>
      <w:r>
        <w:rPr>
          <w:rFonts w:hAnsi="宋体" w:cs="Times New Roman" w:hint="eastAsia"/>
        </w:rPr>
        <w:t>没有变化时，记录房间内的温度为T</w:t>
      </w:r>
      <w:r>
        <w:rPr>
          <w:rFonts w:hAnsi="宋体" w:cs="Times New Roman"/>
        </w:rPr>
        <w:t>in2</w:t>
      </w:r>
      <w:r>
        <w:rPr>
          <w:rFonts w:hAnsi="宋体" w:cs="Times New Roman" w:hint="eastAsia"/>
        </w:rPr>
        <w:t>；结束室内侧等效外环温度及环境负荷系数</w:t>
      </w:r>
      <w:r>
        <w:rPr>
          <w:rFonts w:hAnsi="宋体" w:cs="Times New Roman"/>
        </w:rPr>
        <w:t>KA</w:t>
      </w:r>
      <w:r>
        <w:rPr>
          <w:rFonts w:hAnsi="宋体" w:cs="Times New Roman" w:hint="eastAsia"/>
        </w:rPr>
        <w:t>标定测试。</w:t>
      </w:r>
    </w:p>
    <w:p w14:paraId="1DF2F9AC" w14:textId="77777777" w:rsidR="00167C74" w:rsidRDefault="007804A3">
      <w:pPr>
        <w:pStyle w:val="a4"/>
        <w:jc w:val="center"/>
        <w:rPr>
          <w:rFonts w:hAnsi="宋体" w:cs="Times New Roman" w:hint="eastAsia"/>
        </w:rPr>
      </w:pPr>
      <w:r>
        <w:rPr>
          <w:rFonts w:hAnsi="宋体" w:cs="Times New Roman" w:hint="eastAsia"/>
        </w:rPr>
        <w:t>Q</w:t>
      </w:r>
      <w:r>
        <w:rPr>
          <w:rFonts w:hAnsi="宋体" w:cs="Times New Roman"/>
        </w:rPr>
        <w:t>o=</w:t>
      </w:r>
      <w:r>
        <w:rPr>
          <w:rFonts w:hAnsi="宋体" w:cs="Times New Roman" w:hint="eastAsia"/>
        </w:rPr>
        <w:t>KA*T</w:t>
      </w:r>
      <w:r>
        <w:rPr>
          <w:rFonts w:hAnsi="宋体" w:cs="Times New Roman"/>
        </w:rPr>
        <w:t>in-</w:t>
      </w:r>
      <w:r>
        <w:rPr>
          <w:rFonts w:hAnsi="宋体" w:cs="Times New Roman" w:hint="eastAsia"/>
        </w:rPr>
        <w:t>KA</w:t>
      </w:r>
      <w:r>
        <w:rPr>
          <w:rFonts w:hAnsi="宋体" w:cs="Times New Roman"/>
        </w:rPr>
        <w:t>*Tout</w:t>
      </w:r>
    </w:p>
    <w:p w14:paraId="0D60FD20" w14:textId="77777777" w:rsidR="00167C74" w:rsidRDefault="007804A3">
      <w:pPr>
        <w:pStyle w:val="a4"/>
        <w:rPr>
          <w:rFonts w:hAnsi="宋体" w:cs="Times New Roman" w:hint="eastAsia"/>
        </w:rPr>
      </w:pPr>
      <w:r>
        <w:rPr>
          <w:rFonts w:hAnsi="宋体" w:cs="Times New Roman" w:hint="eastAsia"/>
        </w:rPr>
        <w:t>将T</w:t>
      </w:r>
      <w:r>
        <w:rPr>
          <w:rFonts w:hAnsi="宋体" w:cs="Times New Roman"/>
        </w:rPr>
        <w:t>in1</w:t>
      </w:r>
      <w:r>
        <w:rPr>
          <w:rFonts w:hAnsi="宋体" w:cs="Times New Roman" w:hint="eastAsia"/>
        </w:rPr>
        <w:t>，T</w:t>
      </w:r>
      <w:r>
        <w:rPr>
          <w:rFonts w:hAnsi="宋体" w:cs="Times New Roman"/>
        </w:rPr>
        <w:t>in2</w:t>
      </w:r>
      <w:r>
        <w:rPr>
          <w:rFonts w:hAnsi="宋体" w:cs="Times New Roman" w:hint="eastAsia"/>
        </w:rPr>
        <w:t>，Q</w:t>
      </w:r>
      <w:r>
        <w:rPr>
          <w:rFonts w:hAnsi="宋体" w:cs="Times New Roman"/>
        </w:rPr>
        <w:t>o1</w:t>
      </w:r>
      <w:r>
        <w:rPr>
          <w:rFonts w:hAnsi="宋体" w:cs="Times New Roman" w:hint="eastAsia"/>
        </w:rPr>
        <w:t>和Q</w:t>
      </w:r>
      <w:r>
        <w:rPr>
          <w:rFonts w:hAnsi="宋体" w:cs="Times New Roman"/>
        </w:rPr>
        <w:t>o2</w:t>
      </w:r>
      <w:r>
        <w:rPr>
          <w:rFonts w:hAnsi="宋体" w:cs="Times New Roman" w:hint="eastAsia"/>
        </w:rPr>
        <w:t>带入上述公式，可得</w:t>
      </w:r>
    </w:p>
    <w:p w14:paraId="5CDB6C98" w14:textId="77777777" w:rsidR="00167C74" w:rsidRDefault="007804A3">
      <w:pPr>
        <w:pStyle w:val="a4"/>
        <w:ind w:firstLineChars="300" w:firstLine="630"/>
        <w:rPr>
          <w:rFonts w:hAnsi="宋体" w:cs="Times New Roman" w:hint="eastAsia"/>
        </w:rPr>
      </w:pPr>
      <w:r>
        <w:rPr>
          <w:rFonts w:hAnsi="宋体" w:cs="Times New Roman" w:hint="eastAsia"/>
        </w:rPr>
        <w:t>K</w:t>
      </w:r>
      <w:r>
        <w:rPr>
          <w:rFonts w:hAnsi="宋体" w:cs="Times New Roman"/>
        </w:rPr>
        <w:t>A=</w:t>
      </w:r>
      <w:r>
        <w:rPr>
          <w:rFonts w:hAnsi="宋体" w:cs="Times New Roman" w:hint="eastAsia"/>
        </w:rPr>
        <w:t>（Q</w:t>
      </w:r>
      <w:r>
        <w:rPr>
          <w:rFonts w:hAnsi="宋体" w:cs="Times New Roman"/>
        </w:rPr>
        <w:t>o1-</w:t>
      </w:r>
      <w:r>
        <w:rPr>
          <w:rFonts w:hAnsi="宋体" w:cs="Times New Roman" w:hint="eastAsia"/>
        </w:rPr>
        <w:t xml:space="preserve"> Q</w:t>
      </w:r>
      <w:r>
        <w:rPr>
          <w:rFonts w:hAnsi="宋体" w:cs="Times New Roman"/>
        </w:rPr>
        <w:t>o2</w:t>
      </w:r>
      <w:r>
        <w:rPr>
          <w:rFonts w:hAnsi="宋体" w:cs="Times New Roman" w:hint="eastAsia"/>
        </w:rPr>
        <w:t>）/（T</w:t>
      </w:r>
      <w:r>
        <w:rPr>
          <w:rFonts w:hAnsi="宋体" w:cs="Times New Roman"/>
        </w:rPr>
        <w:t>in1-</w:t>
      </w:r>
      <w:r>
        <w:rPr>
          <w:rFonts w:hAnsi="宋体" w:cs="Times New Roman" w:hint="eastAsia"/>
        </w:rPr>
        <w:t xml:space="preserve"> T</w:t>
      </w:r>
      <w:r>
        <w:rPr>
          <w:rFonts w:hAnsi="宋体" w:cs="Times New Roman"/>
        </w:rPr>
        <w:t>in2</w:t>
      </w:r>
      <w:r>
        <w:rPr>
          <w:rFonts w:hAnsi="宋体" w:cs="Times New Roman" w:hint="eastAsia"/>
        </w:rPr>
        <w:t xml:space="preserve">） </w:t>
      </w:r>
      <w:r>
        <w:rPr>
          <w:rFonts w:hAnsi="宋体" w:cs="Times New Roman"/>
        </w:rPr>
        <w:t xml:space="preserve">                              </w:t>
      </w:r>
      <w:r>
        <w:rPr>
          <w:rFonts w:hAnsi="宋体" w:cs="Times New Roman" w:hint="eastAsia"/>
        </w:rPr>
        <w:t>（B.</w:t>
      </w:r>
      <w:r>
        <w:rPr>
          <w:rFonts w:hAnsi="宋体" w:cs="Times New Roman"/>
        </w:rPr>
        <w:t>3.1.1</w:t>
      </w:r>
      <w:r>
        <w:rPr>
          <w:rFonts w:hAnsi="宋体" w:cs="Times New Roman" w:hint="eastAsia"/>
        </w:rPr>
        <w:t>）</w:t>
      </w:r>
    </w:p>
    <w:p w14:paraId="68E1F75B" w14:textId="77777777" w:rsidR="00167C74" w:rsidRDefault="007804A3">
      <w:pPr>
        <w:pStyle w:val="a4"/>
        <w:ind w:firstLineChars="300" w:firstLine="630"/>
        <w:rPr>
          <w:rFonts w:hAnsi="宋体" w:cs="Times New Roman" w:hint="eastAsia"/>
        </w:rPr>
      </w:pPr>
      <w:r>
        <w:rPr>
          <w:rFonts w:hAnsi="宋体" w:cs="Times New Roman"/>
        </w:rPr>
        <w:t>Tout=</w:t>
      </w:r>
      <w:r>
        <w:rPr>
          <w:rFonts w:hAnsi="宋体" w:cs="Times New Roman" w:hint="eastAsia"/>
        </w:rPr>
        <w:t>（T</w:t>
      </w:r>
      <w:r>
        <w:rPr>
          <w:rFonts w:hAnsi="宋体" w:cs="Times New Roman"/>
        </w:rPr>
        <w:t>in2*</w:t>
      </w:r>
      <w:r>
        <w:rPr>
          <w:rFonts w:hAnsi="宋体" w:cs="Times New Roman" w:hint="eastAsia"/>
        </w:rPr>
        <w:t>Q</w:t>
      </w:r>
      <w:r>
        <w:rPr>
          <w:rFonts w:hAnsi="宋体" w:cs="Times New Roman"/>
        </w:rPr>
        <w:t>o1-</w:t>
      </w:r>
      <w:r>
        <w:rPr>
          <w:rFonts w:hAnsi="宋体" w:cs="Times New Roman" w:hint="eastAsia"/>
        </w:rPr>
        <w:t xml:space="preserve"> T</w:t>
      </w:r>
      <w:r>
        <w:rPr>
          <w:rFonts w:hAnsi="宋体" w:cs="Times New Roman"/>
        </w:rPr>
        <w:t>in1*</w:t>
      </w:r>
      <w:r>
        <w:rPr>
          <w:rFonts w:hAnsi="宋体" w:cs="Times New Roman" w:hint="eastAsia"/>
        </w:rPr>
        <w:t>Q</w:t>
      </w:r>
      <w:r>
        <w:rPr>
          <w:rFonts w:hAnsi="宋体" w:cs="Times New Roman"/>
        </w:rPr>
        <w:t>o2</w:t>
      </w:r>
      <w:r>
        <w:rPr>
          <w:rFonts w:hAnsi="宋体" w:cs="Times New Roman" w:hint="eastAsia"/>
        </w:rPr>
        <w:t>）/[（T1</w:t>
      </w:r>
      <w:r>
        <w:rPr>
          <w:rFonts w:hAnsi="宋体" w:cs="Times New Roman"/>
        </w:rPr>
        <w:t>-</w:t>
      </w:r>
      <w:r>
        <w:rPr>
          <w:rFonts w:hAnsi="宋体" w:cs="Times New Roman" w:hint="eastAsia"/>
        </w:rPr>
        <w:t>T</w:t>
      </w:r>
      <w:r>
        <w:rPr>
          <w:rFonts w:hAnsi="宋体" w:cs="Times New Roman"/>
        </w:rPr>
        <w:t>2</w:t>
      </w:r>
      <w:r>
        <w:rPr>
          <w:rFonts w:hAnsi="宋体" w:cs="Times New Roman" w:hint="eastAsia"/>
        </w:rPr>
        <w:t>）* KA</w:t>
      </w:r>
      <w:r>
        <w:rPr>
          <w:rFonts w:hAnsi="宋体" w:cs="Times New Roman"/>
        </w:rPr>
        <w:t xml:space="preserve">]                  </w:t>
      </w:r>
      <w:r>
        <w:rPr>
          <w:rFonts w:hAnsi="宋体" w:cs="Times New Roman" w:hint="eastAsia"/>
        </w:rPr>
        <w:t>（B.</w:t>
      </w:r>
      <w:r>
        <w:rPr>
          <w:rFonts w:hAnsi="宋体" w:cs="Times New Roman"/>
        </w:rPr>
        <w:t>3.1.2</w:t>
      </w:r>
      <w:r>
        <w:rPr>
          <w:rFonts w:hAnsi="宋体" w:cs="Times New Roman" w:hint="eastAsia"/>
        </w:rPr>
        <w:t>）</w:t>
      </w:r>
    </w:p>
    <w:p w14:paraId="3FDB4CBA" w14:textId="77777777" w:rsidR="00167C74" w:rsidRDefault="007804A3">
      <w:pPr>
        <w:pStyle w:val="a4"/>
        <w:ind w:firstLineChars="100" w:firstLine="210"/>
        <w:rPr>
          <w:rFonts w:hAnsi="宋体" w:cs="Times New Roman" w:hint="eastAsia"/>
        </w:rPr>
      </w:pPr>
      <w:r>
        <w:rPr>
          <w:rFonts w:hAnsi="宋体" w:cs="Times New Roman" w:hint="eastAsia"/>
        </w:rPr>
        <w:t>【注】相同室外环温的工况下，室内侧等效外环温度T</w:t>
      </w:r>
      <w:r>
        <w:rPr>
          <w:rFonts w:hAnsi="宋体" w:cs="Times New Roman"/>
        </w:rPr>
        <w:t>out</w:t>
      </w:r>
      <w:r>
        <w:rPr>
          <w:rFonts w:hAnsi="宋体" w:cs="Times New Roman" w:hint="eastAsia"/>
        </w:rPr>
        <w:t>及室内环境负荷系数K</w:t>
      </w:r>
      <w:r>
        <w:rPr>
          <w:rFonts w:hAnsi="宋体" w:cs="Times New Roman"/>
        </w:rPr>
        <w:t>A</w:t>
      </w:r>
      <w:r>
        <w:rPr>
          <w:rFonts w:hAnsi="宋体" w:cs="Times New Roman" w:hint="eastAsia"/>
        </w:rPr>
        <w:t>只需标定一次。</w:t>
      </w:r>
    </w:p>
    <w:p w14:paraId="5B1B6046" w14:textId="77777777" w:rsidR="00167C74" w:rsidRDefault="007804A3">
      <w:pPr>
        <w:ind w:left="360"/>
        <w:rPr>
          <w:rFonts w:ascii="宋体" w:hAnsi="宋体" w:hint="eastAsia"/>
          <w:b/>
          <w:bCs/>
        </w:rPr>
      </w:pPr>
      <w:r>
        <w:rPr>
          <w:rFonts w:ascii="宋体" w:hAnsi="宋体" w:hint="eastAsia"/>
          <w:b/>
          <w:bCs/>
        </w:rPr>
        <w:t>B.</w:t>
      </w:r>
      <w:r>
        <w:rPr>
          <w:rFonts w:ascii="宋体" w:hAnsi="宋体"/>
          <w:b/>
          <w:bCs/>
        </w:rPr>
        <w:t>3.1.2</w:t>
      </w:r>
      <w:r>
        <w:rPr>
          <w:rFonts w:ascii="宋体" w:hAnsi="宋体" w:hint="eastAsia"/>
          <w:b/>
          <w:bCs/>
        </w:rPr>
        <w:t>室内施加负荷计算</w:t>
      </w:r>
    </w:p>
    <w:p w14:paraId="44493C10" w14:textId="77777777" w:rsidR="00167C74" w:rsidRDefault="007804A3">
      <w:pPr>
        <w:pStyle w:val="a4"/>
        <w:ind w:firstLineChars="300" w:firstLine="630"/>
        <w:rPr>
          <w:rFonts w:hAnsi="宋体" w:cs="Times New Roman" w:hint="eastAsia"/>
        </w:rPr>
      </w:pPr>
      <w:r>
        <w:rPr>
          <w:rFonts w:hAnsi="宋体" w:cs="Times New Roman"/>
          <w:noProof/>
        </w:rPr>
        <mc:AlternateContent>
          <mc:Choice Requires="wps">
            <w:drawing>
              <wp:anchor distT="0" distB="0" distL="114300" distR="114300" simplePos="0" relativeHeight="251664384" behindDoc="0" locked="0" layoutInCell="1" allowOverlap="1" wp14:anchorId="0A516EF8" wp14:editId="711AD630">
                <wp:simplePos x="0" y="0"/>
                <wp:positionH relativeFrom="column">
                  <wp:posOffset>2979420</wp:posOffset>
                </wp:positionH>
                <wp:positionV relativeFrom="paragraph">
                  <wp:posOffset>1565275</wp:posOffset>
                </wp:positionV>
                <wp:extent cx="500380" cy="34353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00380" cy="343535"/>
                        </a:xfrm>
                        <a:prstGeom prst="rect">
                          <a:avLst/>
                        </a:prstGeom>
                        <a:noFill/>
                        <a:ln>
                          <a:noFill/>
                        </a:ln>
                      </wps:spPr>
                      <wps:txbx>
                        <w:txbxContent>
                          <w:p w14:paraId="675C5D4C" w14:textId="77777777" w:rsidR="00167C74" w:rsidRDefault="007804A3">
                            <w:r>
                              <w:t>T1</w:t>
                            </w:r>
                          </w:p>
                        </w:txbxContent>
                      </wps:txbx>
                      <wps:bodyPr upright="1"/>
                    </wps:wsp>
                  </a:graphicData>
                </a:graphic>
              </wp:anchor>
            </w:drawing>
          </mc:Choice>
          <mc:Fallback>
            <w:pict>
              <v:shapetype w14:anchorId="0A516EF8" id="_x0000_t202" coordsize="21600,21600" o:spt="202" path="m,l,21600r21600,l21600,xe">
                <v:stroke joinstyle="miter"/>
                <v:path gradientshapeok="t" o:connecttype="rect"/>
              </v:shapetype>
              <v:shape id="文本框 31" o:spid="_x0000_s1026" type="#_x0000_t202" style="position:absolute;left:0;text-align:left;margin-left:234.6pt;margin-top:123.25pt;width:39.4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" filled="f" stroked="f">
                <v:textbox>
                  <w:txbxContent>
                    <w:p w14:paraId="675C5D4C" w14:textId="77777777" w:rsidR="00167C74" w:rsidRDefault="007804A3">
                      <w:r>
                        <w:t>T1</w:t>
                      </w:r>
                    </w:p>
                  </w:txbxContent>
                </v:textbox>
              </v:shape>
            </w:pict>
          </mc:Fallback>
        </mc:AlternateContent>
      </w:r>
      <w:r>
        <w:rPr>
          <w:rFonts w:hAnsi="宋体" w:cs="Times New Roman"/>
          <w:noProof/>
        </w:rPr>
        <mc:AlternateContent>
          <mc:Choice Requires="wps">
            <w:drawing>
              <wp:anchor distT="0" distB="0" distL="114300" distR="114300" simplePos="0" relativeHeight="251663360" behindDoc="0" locked="0" layoutInCell="1" allowOverlap="1" wp14:anchorId="2D97F530" wp14:editId="39A5EEC1">
                <wp:simplePos x="0" y="0"/>
                <wp:positionH relativeFrom="column">
                  <wp:posOffset>4676140</wp:posOffset>
                </wp:positionH>
                <wp:positionV relativeFrom="paragraph">
                  <wp:posOffset>2193925</wp:posOffset>
                </wp:positionV>
                <wp:extent cx="500380" cy="3435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00380" cy="343535"/>
                        </a:xfrm>
                        <a:prstGeom prst="rect">
                          <a:avLst/>
                        </a:prstGeom>
                        <a:noFill/>
                        <a:ln>
                          <a:noFill/>
                        </a:ln>
                      </wps:spPr>
                      <wps:txbx>
                        <w:txbxContent>
                          <w:p w14:paraId="48338F6C" w14:textId="77777777" w:rsidR="00167C74" w:rsidRDefault="007804A3">
                            <w:r>
                              <w:t>T2</w:t>
                            </w:r>
                          </w:p>
                        </w:txbxContent>
                      </wps:txbx>
                      <wps:bodyPr upright="1"/>
                    </wps:wsp>
                  </a:graphicData>
                </a:graphic>
              </wp:anchor>
            </w:drawing>
          </mc:Choice>
          <mc:Fallback>
            <w:pict>
              <v:shape w14:anchorId="2D97F530" id="文本框 32" o:spid="_x0000_s1027" type="#_x0000_t202" style="position:absolute;left:0;text-align:left;margin-left:368.2pt;margin-top:172.75pt;width:39.4pt;height:2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" filled="f" stroked="f">
                <v:textbox>
                  <w:txbxContent>
                    <w:p w14:paraId="48338F6C" w14:textId="77777777" w:rsidR="00167C74" w:rsidRDefault="007804A3">
                      <w:r>
                        <w:t>T2</w:t>
                      </w:r>
                    </w:p>
                  </w:txbxContent>
                </v:textbox>
              </v:shape>
            </w:pict>
          </mc:Fallback>
        </mc:AlternateContent>
      </w:r>
      <w:r>
        <w:rPr>
          <w:rFonts w:hAnsi="宋体" w:cs="Times New Roman"/>
          <w:noProof/>
        </w:rPr>
        <mc:AlternateContent>
          <mc:Choice Requires="wps">
            <w:drawing>
              <wp:anchor distT="0" distB="0" distL="114300" distR="114300" simplePos="0" relativeHeight="251662336" behindDoc="0" locked="0" layoutInCell="1" allowOverlap="1" wp14:anchorId="2DC5446C" wp14:editId="03DEA2B4">
                <wp:simplePos x="0" y="0"/>
                <wp:positionH relativeFrom="column">
                  <wp:posOffset>1551940</wp:posOffset>
                </wp:positionH>
                <wp:positionV relativeFrom="paragraph">
                  <wp:posOffset>2176780</wp:posOffset>
                </wp:positionV>
                <wp:extent cx="500380" cy="3435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00380" cy="343535"/>
                        </a:xfrm>
                        <a:prstGeom prst="rect">
                          <a:avLst/>
                        </a:prstGeom>
                        <a:noFill/>
                        <a:ln>
                          <a:noFill/>
                        </a:ln>
                      </wps:spPr>
                      <wps:txbx>
                        <w:txbxContent>
                          <w:p w14:paraId="35FD56B4" w14:textId="77777777" w:rsidR="00167C74" w:rsidRDefault="007804A3">
                            <w:r>
                              <w:t>T0</w:t>
                            </w:r>
                          </w:p>
                        </w:txbxContent>
                      </wps:txbx>
                      <wps:bodyPr upright="1"/>
                    </wps:wsp>
                  </a:graphicData>
                </a:graphic>
              </wp:anchor>
            </w:drawing>
          </mc:Choice>
          <mc:Fallback>
            <w:pict>
              <v:shape w14:anchorId="2DC5446C" id="文本框 30" o:spid="_x0000_s1028" type="#_x0000_t202" style="position:absolute;left:0;text-align:left;margin-left:122.2pt;margin-top:171.4pt;width:39.4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" filled="f" stroked="f">
                <v:textbox>
                  <w:txbxContent>
                    <w:p w14:paraId="35FD56B4" w14:textId="77777777" w:rsidR="00167C74" w:rsidRDefault="007804A3">
                      <w:r>
                        <w:t>T0</w:t>
                      </w:r>
                    </w:p>
                  </w:txbxContent>
                </v:textbox>
              </v:shape>
            </w:pict>
          </mc:Fallback>
        </mc:AlternateContent>
      </w:r>
      <w:r>
        <w:rPr>
          <w:rFonts w:hAnsi="宋体" w:cs="Times New Roman"/>
          <w:noProof/>
        </w:rPr>
        <w:drawing>
          <wp:inline distT="0" distB="0" distL="114300" distR="114300" wp14:anchorId="0F14811A" wp14:editId="20A96E48">
            <wp:extent cx="5260975" cy="2440940"/>
            <wp:effectExtent l="0" t="0" r="0" b="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0"/>
                    <a:stretch>
                      <a:fillRect/>
                    </a:stretch>
                  </pic:blipFill>
                  <pic:spPr>
                    <a:xfrm>
                      <a:off x="0" y="0"/>
                      <a:ext cx="5260975" cy="2440940"/>
                    </a:xfrm>
                    <a:prstGeom prst="rect">
                      <a:avLst/>
                    </a:prstGeom>
                    <a:noFill/>
                    <a:ln>
                      <a:noFill/>
                    </a:ln>
                  </pic:spPr>
                </pic:pic>
              </a:graphicData>
            </a:graphic>
          </wp:inline>
        </w:drawing>
      </w:r>
    </w:p>
    <w:p w14:paraId="48921B76" w14:textId="77777777" w:rsidR="00167C74" w:rsidRDefault="007804A3">
      <w:pPr>
        <w:pStyle w:val="a4"/>
        <w:ind w:firstLineChars="300" w:firstLine="600"/>
        <w:jc w:val="center"/>
        <w:rPr>
          <w:rFonts w:hAnsi="宋体" w:cs="Times New Roman" w:hint="eastAsia"/>
        </w:rPr>
      </w:pPr>
      <w:r>
        <w:rPr>
          <w:rFonts w:hAnsi="宋体"/>
          <w:sz w:val="20"/>
          <w:szCs w:val="20"/>
        </w:rPr>
        <w:t>图</w:t>
      </w:r>
      <w:r>
        <w:rPr>
          <w:rFonts w:hAnsi="宋体" w:hint="eastAsia"/>
          <w:sz w:val="20"/>
          <w:szCs w:val="20"/>
        </w:rPr>
        <w:t>B.</w:t>
      </w:r>
      <w:r>
        <w:rPr>
          <w:rFonts w:hAnsi="宋体"/>
          <w:sz w:val="20"/>
          <w:szCs w:val="20"/>
        </w:rPr>
        <w:t xml:space="preserve">3.1.2.1 </w:t>
      </w:r>
      <w:r>
        <w:rPr>
          <w:rFonts w:hAnsi="宋体" w:hint="eastAsia"/>
          <w:sz w:val="20"/>
          <w:szCs w:val="20"/>
        </w:rPr>
        <w:t xml:space="preserve"> 多联机制冷节能测试</w:t>
      </w:r>
    </w:p>
    <w:p w14:paraId="28345C0E" w14:textId="77777777" w:rsidR="00167C74" w:rsidRDefault="007804A3">
      <w:pPr>
        <w:pStyle w:val="a4"/>
        <w:ind w:firstLineChars="300" w:firstLine="630"/>
        <w:rPr>
          <w:rFonts w:hAnsi="宋体" w:cs="Times New Roman" w:hint="eastAsia"/>
        </w:rPr>
      </w:pPr>
      <w:r>
        <w:rPr>
          <w:rFonts w:hAnsi="宋体" w:cs="Times New Roman"/>
          <w:noProof/>
        </w:rPr>
        <mc:AlternateContent>
          <mc:Choice Requires="wps">
            <w:drawing>
              <wp:anchor distT="0" distB="0" distL="114300" distR="114300" simplePos="0" relativeHeight="251668480" behindDoc="0" locked="0" layoutInCell="1" allowOverlap="1" wp14:anchorId="1EF87D9A" wp14:editId="3DF72E53">
                <wp:simplePos x="0" y="0"/>
                <wp:positionH relativeFrom="column">
                  <wp:posOffset>2874645</wp:posOffset>
                </wp:positionH>
                <wp:positionV relativeFrom="paragraph">
                  <wp:posOffset>647700</wp:posOffset>
                </wp:positionV>
                <wp:extent cx="1130300" cy="5429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30300" cy="542925"/>
                        </a:xfrm>
                        <a:prstGeom prst="rect">
                          <a:avLst/>
                        </a:prstGeom>
                        <a:noFill/>
                        <a:ln>
                          <a:noFill/>
                        </a:ln>
                      </wps:spPr>
                      <wps:txbx>
                        <w:txbxContent>
                          <w:p w14:paraId="78D58FA3" w14:textId="77777777" w:rsidR="00167C74" w:rsidRDefault="007804A3">
                            <w:pPr>
                              <w:rPr>
                                <w:rFonts w:ascii="微软雅黑" w:eastAsia="微软雅黑" w:hAnsi="微软雅黑" w:hint="eastAsia"/>
                                <w:sz w:val="36"/>
                                <w:szCs w:val="36"/>
                              </w:rPr>
                            </w:pPr>
                            <w:r>
                              <w:rPr>
                                <w:rFonts w:ascii="微软雅黑" w:eastAsia="微软雅黑" w:hAnsi="微软雅黑" w:hint="eastAsia"/>
                                <w:sz w:val="36"/>
                                <w:szCs w:val="36"/>
                              </w:rPr>
                              <w:t>制热时</w:t>
                            </w:r>
                          </w:p>
                        </w:txbxContent>
                      </wps:txbx>
                      <wps:bodyPr upright="1"/>
                    </wps:wsp>
                  </a:graphicData>
                </a:graphic>
              </wp:anchor>
            </w:drawing>
          </mc:Choice>
          <mc:Fallback>
            <w:pict>
              <v:shape w14:anchorId="1EF87D9A" id="文本框 38" o:spid="_x0000_s1029" type="#_x0000_t202" style="position:absolute;left:0;text-align:left;margin-left:226.35pt;margin-top:51pt;width:89pt;height:4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" filled="f" stroked="f">
                <v:textbox>
                  <w:txbxContent>
                    <w:p w14:paraId="78D58FA3" w14:textId="77777777" w:rsidR="00167C74" w:rsidRDefault="007804A3">
                      <w:pPr>
                        <w:rPr>
                          <w:rFonts w:ascii="微软雅黑" w:eastAsia="微软雅黑" w:hAnsi="微软雅黑" w:hint="eastAsia"/>
                          <w:sz w:val="36"/>
                          <w:szCs w:val="36"/>
                        </w:rPr>
                      </w:pPr>
                      <w:r>
                        <w:rPr>
                          <w:rFonts w:ascii="微软雅黑" w:eastAsia="微软雅黑" w:hAnsi="微软雅黑" w:hint="eastAsia"/>
                          <w:sz w:val="36"/>
                          <w:szCs w:val="36"/>
                        </w:rPr>
                        <w:t>制热时</w:t>
                      </w:r>
                    </w:p>
                  </w:txbxContent>
                </v:textbox>
              </v:shape>
            </w:pict>
          </mc:Fallback>
        </mc:AlternateContent>
      </w:r>
      <w:r>
        <w:rPr>
          <w:rFonts w:hAnsi="宋体" w:cs="Times New Roman"/>
          <w:noProof/>
        </w:rPr>
        <mc:AlternateContent>
          <mc:Choice Requires="wps">
            <w:drawing>
              <wp:anchor distT="0" distB="0" distL="114300" distR="114300" simplePos="0" relativeHeight="251667456" behindDoc="0" locked="0" layoutInCell="1" allowOverlap="1" wp14:anchorId="4EB8F487" wp14:editId="2889B8BC">
                <wp:simplePos x="0" y="0"/>
                <wp:positionH relativeFrom="column">
                  <wp:posOffset>2750185</wp:posOffset>
                </wp:positionH>
                <wp:positionV relativeFrom="paragraph">
                  <wp:posOffset>1862455</wp:posOffset>
                </wp:positionV>
                <wp:extent cx="500380" cy="34353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00380" cy="343535"/>
                        </a:xfrm>
                        <a:prstGeom prst="rect">
                          <a:avLst/>
                        </a:prstGeom>
                        <a:noFill/>
                        <a:ln>
                          <a:noFill/>
                        </a:ln>
                      </wps:spPr>
                      <wps:txbx>
                        <w:txbxContent>
                          <w:p w14:paraId="3EF053F7" w14:textId="77777777" w:rsidR="00167C74" w:rsidRDefault="007804A3">
                            <w:r>
                              <w:t>T1</w:t>
                            </w:r>
                          </w:p>
                        </w:txbxContent>
                      </wps:txbx>
                      <wps:bodyPr upright="1"/>
                    </wps:wsp>
                  </a:graphicData>
                </a:graphic>
              </wp:anchor>
            </w:drawing>
          </mc:Choice>
          <mc:Fallback>
            <w:pict>
              <v:shape w14:anchorId="4EB8F487" id="文本框 35" o:spid="_x0000_s1030" type="#_x0000_t202" style="position:absolute;left:0;text-align:left;margin-left:216.55pt;margin-top:146.65pt;width:39.4pt;height:27.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" filled="f" stroked="f">
                <v:textbox>
                  <w:txbxContent>
                    <w:p w14:paraId="3EF053F7" w14:textId="77777777" w:rsidR="00167C74" w:rsidRDefault="007804A3">
                      <w:r>
                        <w:t>T1</w:t>
                      </w:r>
                    </w:p>
                  </w:txbxContent>
                </v:textbox>
              </v:shape>
            </w:pict>
          </mc:Fallback>
        </mc:AlternateContent>
      </w:r>
      <w:r>
        <w:rPr>
          <w:rFonts w:hAnsi="宋体" w:cs="Times New Roman"/>
          <w:noProof/>
        </w:rPr>
        <mc:AlternateContent>
          <mc:Choice Requires="wps">
            <w:drawing>
              <wp:anchor distT="0" distB="0" distL="114300" distR="114300" simplePos="0" relativeHeight="251665408" behindDoc="0" locked="0" layoutInCell="1" allowOverlap="1" wp14:anchorId="4680C808" wp14:editId="5586BC89">
                <wp:simplePos x="0" y="0"/>
                <wp:positionH relativeFrom="column">
                  <wp:posOffset>1360805</wp:posOffset>
                </wp:positionH>
                <wp:positionV relativeFrom="paragraph">
                  <wp:posOffset>2473960</wp:posOffset>
                </wp:positionV>
                <wp:extent cx="500380" cy="34353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500380" cy="343535"/>
                        </a:xfrm>
                        <a:prstGeom prst="rect">
                          <a:avLst/>
                        </a:prstGeom>
                        <a:noFill/>
                        <a:ln>
                          <a:noFill/>
                        </a:ln>
                      </wps:spPr>
                      <wps:txbx>
                        <w:txbxContent>
                          <w:p w14:paraId="2950B7D7" w14:textId="77777777" w:rsidR="00167C74" w:rsidRDefault="007804A3">
                            <w:r>
                              <w:t>T0</w:t>
                            </w:r>
                          </w:p>
                        </w:txbxContent>
                      </wps:txbx>
                      <wps:bodyPr upright="1"/>
                    </wps:wsp>
                  </a:graphicData>
                </a:graphic>
              </wp:anchor>
            </w:drawing>
          </mc:Choice>
          <mc:Fallback>
            <w:pict>
              <v:shape w14:anchorId="4680C808" id="文本框 33" o:spid="_x0000_s1031" type="#_x0000_t202" style="position:absolute;left:0;text-align:left;margin-left:107.15pt;margin-top:194.8pt;width:39.4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" filled="f" stroked="f">
                <v:textbox>
                  <w:txbxContent>
                    <w:p w14:paraId="2950B7D7" w14:textId="77777777" w:rsidR="00167C74" w:rsidRDefault="007804A3">
                      <w:r>
                        <w:t>T0</w:t>
                      </w:r>
                    </w:p>
                  </w:txbxContent>
                </v:textbox>
              </v:shape>
            </w:pict>
          </mc:Fallback>
        </mc:AlternateContent>
      </w:r>
      <w:r>
        <w:rPr>
          <w:rFonts w:hAnsi="宋体" w:cs="Times New Roman"/>
          <w:noProof/>
        </w:rPr>
        <mc:AlternateContent>
          <mc:Choice Requires="wps">
            <w:drawing>
              <wp:anchor distT="0" distB="0" distL="114300" distR="114300" simplePos="0" relativeHeight="251666432" behindDoc="0" locked="0" layoutInCell="1" allowOverlap="1" wp14:anchorId="2CFBC79C" wp14:editId="52257E78">
                <wp:simplePos x="0" y="0"/>
                <wp:positionH relativeFrom="column">
                  <wp:posOffset>4485005</wp:posOffset>
                </wp:positionH>
                <wp:positionV relativeFrom="paragraph">
                  <wp:posOffset>2491105</wp:posOffset>
                </wp:positionV>
                <wp:extent cx="500380" cy="34353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500380" cy="343535"/>
                        </a:xfrm>
                        <a:prstGeom prst="rect">
                          <a:avLst/>
                        </a:prstGeom>
                        <a:noFill/>
                        <a:ln>
                          <a:noFill/>
                        </a:ln>
                      </wps:spPr>
                      <wps:txbx>
                        <w:txbxContent>
                          <w:p w14:paraId="397769C5" w14:textId="77777777" w:rsidR="00167C74" w:rsidRDefault="007804A3">
                            <w:r>
                              <w:t>T2</w:t>
                            </w:r>
                          </w:p>
                        </w:txbxContent>
                      </wps:txbx>
                      <wps:bodyPr upright="1"/>
                    </wps:wsp>
                  </a:graphicData>
                </a:graphic>
              </wp:anchor>
            </w:drawing>
          </mc:Choice>
          <mc:Fallback>
            <w:pict>
              <v:shape w14:anchorId="2CFBC79C" id="文本框 36" o:spid="_x0000_s1032" type="#_x0000_t202" style="position:absolute;left:0;text-align:left;margin-left:353.15pt;margin-top:196.15pt;width:39.4pt;height:27.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" filled="f" stroked="f">
                <v:textbox>
                  <w:txbxContent>
                    <w:p w14:paraId="397769C5" w14:textId="77777777" w:rsidR="00167C74" w:rsidRDefault="007804A3">
                      <w:r>
                        <w:t>T2</w:t>
                      </w:r>
                    </w:p>
                  </w:txbxContent>
                </v:textbox>
              </v:shape>
            </w:pict>
          </mc:Fallback>
        </mc:AlternateContent>
      </w:r>
      <w:r>
        <w:rPr>
          <w:rFonts w:hAnsi="宋体" w:cs="Times New Roman"/>
          <w:noProof/>
        </w:rPr>
        <w:drawing>
          <wp:inline distT="0" distB="0" distL="114300" distR="114300" wp14:anchorId="0371906C" wp14:editId="36BE3602">
            <wp:extent cx="5060315" cy="2725420"/>
            <wp:effectExtent l="0" t="0" r="0" b="698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pic:cNvPicPr>
                  </pic:nvPicPr>
                  <pic:blipFill>
                    <a:blip r:embed="rId21"/>
                    <a:stretch>
                      <a:fillRect/>
                    </a:stretch>
                  </pic:blipFill>
                  <pic:spPr>
                    <a:xfrm>
                      <a:off x="0" y="0"/>
                      <a:ext cx="5060315" cy="2725420"/>
                    </a:xfrm>
                    <a:prstGeom prst="rect">
                      <a:avLst/>
                    </a:prstGeom>
                    <a:noFill/>
                    <a:ln>
                      <a:noFill/>
                    </a:ln>
                  </pic:spPr>
                </pic:pic>
              </a:graphicData>
            </a:graphic>
          </wp:inline>
        </w:drawing>
      </w:r>
    </w:p>
    <w:p w14:paraId="7BBC44EC" w14:textId="77777777" w:rsidR="00167C74" w:rsidRDefault="007804A3">
      <w:pPr>
        <w:pStyle w:val="a4"/>
        <w:ind w:firstLineChars="300" w:firstLine="600"/>
        <w:jc w:val="center"/>
        <w:rPr>
          <w:rFonts w:hAnsi="宋体" w:hint="eastAsia"/>
          <w:sz w:val="20"/>
          <w:szCs w:val="20"/>
        </w:rPr>
      </w:pPr>
      <w:r>
        <w:rPr>
          <w:rFonts w:hAnsi="宋体"/>
          <w:sz w:val="20"/>
          <w:szCs w:val="20"/>
        </w:rPr>
        <w:t>图</w:t>
      </w:r>
      <w:r>
        <w:rPr>
          <w:rFonts w:hAnsi="宋体" w:hint="eastAsia"/>
          <w:sz w:val="20"/>
          <w:szCs w:val="20"/>
        </w:rPr>
        <w:t>B.</w:t>
      </w:r>
      <w:r>
        <w:rPr>
          <w:rFonts w:hAnsi="宋体"/>
          <w:sz w:val="20"/>
          <w:szCs w:val="20"/>
        </w:rPr>
        <w:t xml:space="preserve">3.1.2.2 </w:t>
      </w:r>
      <w:r>
        <w:rPr>
          <w:rFonts w:hAnsi="宋体" w:hint="eastAsia"/>
          <w:sz w:val="20"/>
          <w:szCs w:val="20"/>
        </w:rPr>
        <w:t xml:space="preserve"> 多联机制热节能测试</w:t>
      </w:r>
    </w:p>
    <w:p w14:paraId="00AD08A6" w14:textId="77777777" w:rsidR="00167C74" w:rsidRDefault="00167C74">
      <w:pPr>
        <w:pStyle w:val="a4"/>
        <w:ind w:firstLineChars="300" w:firstLine="600"/>
        <w:jc w:val="center"/>
        <w:rPr>
          <w:rFonts w:hAnsi="宋体" w:hint="eastAsia"/>
          <w:sz w:val="20"/>
          <w:szCs w:val="20"/>
        </w:rPr>
      </w:pPr>
    </w:p>
    <w:p w14:paraId="093185F9" w14:textId="77777777" w:rsidR="00167C74" w:rsidRDefault="007804A3">
      <w:pPr>
        <w:ind w:left="360"/>
        <w:rPr>
          <w:rFonts w:ascii="宋体" w:hAnsi="宋体" w:hint="eastAsia"/>
          <w:b/>
          <w:bCs/>
        </w:rPr>
      </w:pPr>
      <w:r>
        <w:rPr>
          <w:rFonts w:ascii="宋体" w:hAnsi="宋体" w:hint="eastAsia"/>
          <w:b/>
          <w:bCs/>
        </w:rPr>
        <w:lastRenderedPageBreak/>
        <w:t>B.3</w:t>
      </w:r>
      <w:r>
        <w:rPr>
          <w:rFonts w:ascii="宋体" w:hAnsi="宋体"/>
          <w:b/>
          <w:bCs/>
        </w:rPr>
        <w:t>.1.2.1</w:t>
      </w:r>
      <w:r>
        <w:rPr>
          <w:rFonts w:ascii="宋体" w:hAnsi="宋体" w:hint="eastAsia"/>
          <w:b/>
          <w:bCs/>
        </w:rPr>
        <w:t>室内机拉温过程的室内施加负荷</w:t>
      </w:r>
    </w:p>
    <w:p w14:paraId="4BED67BE" w14:textId="77777777" w:rsidR="00167C74" w:rsidRDefault="007804A3">
      <w:pPr>
        <w:pStyle w:val="a4"/>
        <w:ind w:leftChars="200" w:left="420" w:firstLineChars="100" w:firstLine="210"/>
        <w:rPr>
          <w:rFonts w:hAnsi="宋体" w:cs="Times New Roman" w:hint="eastAsia"/>
        </w:rPr>
      </w:pPr>
      <w:r>
        <w:rPr>
          <w:rFonts w:hAnsi="宋体" w:cs="Times New Roman"/>
        </w:rPr>
        <w:t>a)</w:t>
      </w:r>
      <w:r>
        <w:rPr>
          <w:rFonts w:hAnsi="宋体" w:cs="Times New Roman" w:hint="eastAsia"/>
        </w:rPr>
        <w:t xml:space="preserve"> 制冷拉温前，先标定室内侧等效外环温度T</w:t>
      </w:r>
      <w:r>
        <w:rPr>
          <w:rFonts w:hAnsi="宋体" w:cs="Times New Roman"/>
        </w:rPr>
        <w:t>out</w:t>
      </w:r>
      <w:r>
        <w:rPr>
          <w:rFonts w:hAnsi="宋体" w:cs="Times New Roman" w:hint="eastAsia"/>
        </w:rPr>
        <w:t>。制冷拉温时，从T</w:t>
      </w:r>
      <w:r>
        <w:rPr>
          <w:rFonts w:hAnsi="宋体" w:cs="Times New Roman"/>
        </w:rPr>
        <w:t>0</w:t>
      </w:r>
      <w:r>
        <w:rPr>
          <w:rFonts w:hAnsi="宋体" w:cs="Times New Roman" w:hint="eastAsia"/>
        </w:rPr>
        <w:t>开始、在T</w:t>
      </w:r>
      <w:r>
        <w:rPr>
          <w:rFonts w:hAnsi="宋体" w:cs="Times New Roman"/>
        </w:rPr>
        <w:t>0~T1</w:t>
      </w:r>
      <w:r>
        <w:rPr>
          <w:rFonts w:hAnsi="宋体" w:cs="Times New Roman" w:hint="eastAsia"/>
        </w:rPr>
        <w:t>之间的Ti时刻，采集室内侧温度T</w:t>
      </w:r>
      <w:r>
        <w:rPr>
          <w:rFonts w:hAnsi="宋体" w:cs="Times New Roman"/>
        </w:rPr>
        <w:t>ini</w:t>
      </w:r>
      <w:r>
        <w:rPr>
          <w:rFonts w:hAnsi="宋体" w:cs="Times New Roman" w:hint="eastAsia"/>
        </w:rPr>
        <w:t>。此时按照表B.</w:t>
      </w:r>
      <w:r>
        <w:rPr>
          <w:rFonts w:hAnsi="宋体" w:cs="Times New Roman"/>
        </w:rPr>
        <w:t>1</w:t>
      </w:r>
      <w:r>
        <w:rPr>
          <w:rFonts w:hAnsi="宋体" w:cs="Times New Roman" w:hint="eastAsia"/>
        </w:rPr>
        <w:t>中的规定，需给室内侧施加的加热负荷为：</w:t>
      </w:r>
    </w:p>
    <w:p w14:paraId="6DB1B189" w14:textId="77777777" w:rsidR="00167C74" w:rsidRDefault="007804A3">
      <w:pPr>
        <w:pStyle w:val="a4"/>
        <w:ind w:leftChars="200" w:left="420" w:firstLineChars="100" w:firstLine="210"/>
        <w:rPr>
          <w:rFonts w:hAnsi="宋体" w:cs="Times New Roman" w:hint="eastAsia"/>
        </w:rPr>
      </w:pPr>
      <w:r>
        <w:rPr>
          <w:rFonts w:hAnsi="宋体" w:cs="Times New Roman"/>
        </w:rPr>
        <w:t>Qi=</w:t>
      </w:r>
      <w:r>
        <w:rPr>
          <w:rFonts w:hAnsi="宋体" w:cs="Times New Roman" w:hint="eastAsia"/>
        </w:rPr>
        <w:t>被测室内机总能力*室内施加负荷百分比</w:t>
      </w:r>
      <w:r>
        <w:rPr>
          <w:rFonts w:hAnsi="宋体" w:cs="Times New Roman"/>
        </w:rPr>
        <w:t>-KA*</w:t>
      </w:r>
      <w:r>
        <w:rPr>
          <w:rFonts w:hAnsi="宋体" w:cs="Times New Roman" w:hint="eastAsia"/>
        </w:rPr>
        <w:t>T</w:t>
      </w:r>
      <w:r>
        <w:rPr>
          <w:rFonts w:hAnsi="宋体" w:cs="Times New Roman"/>
        </w:rPr>
        <w:t xml:space="preserve">out+ KA*Tini </w:t>
      </w:r>
    </w:p>
    <w:p w14:paraId="54F4BE45" w14:textId="77777777" w:rsidR="00167C74" w:rsidRDefault="007804A3">
      <w:pPr>
        <w:pStyle w:val="a4"/>
        <w:ind w:leftChars="200" w:left="420" w:firstLineChars="100" w:firstLine="210"/>
        <w:rPr>
          <w:rFonts w:hAnsi="宋体" w:cs="Times New Roman" w:hint="eastAsia"/>
        </w:rPr>
      </w:pPr>
      <w:r>
        <w:rPr>
          <w:rFonts w:hAnsi="宋体" w:cs="Times New Roman" w:hint="eastAsia"/>
        </w:rPr>
        <w:t>在达到T</w:t>
      </w:r>
      <w:r>
        <w:rPr>
          <w:rFonts w:hAnsi="宋体" w:cs="Times New Roman"/>
        </w:rPr>
        <w:t>1</w:t>
      </w:r>
      <w:r>
        <w:rPr>
          <w:rFonts w:hAnsi="宋体" w:cs="Times New Roman" w:hint="eastAsia"/>
        </w:rPr>
        <w:t>时刻前，每隔</w:t>
      </w:r>
      <w:r>
        <w:rPr>
          <w:rFonts w:hAnsi="宋体" w:cs="Times New Roman"/>
        </w:rPr>
        <w:t>2min</w:t>
      </w:r>
      <w:r>
        <w:rPr>
          <w:rFonts w:hAnsi="宋体" w:cs="Times New Roman" w:hint="eastAsia"/>
        </w:rPr>
        <w:t>采集一组室内侧温度T</w:t>
      </w:r>
      <w:r>
        <w:rPr>
          <w:rFonts w:hAnsi="宋体" w:cs="Times New Roman"/>
        </w:rPr>
        <w:t>ini</w:t>
      </w:r>
      <w:r>
        <w:rPr>
          <w:rFonts w:hAnsi="宋体" w:cs="Times New Roman" w:hint="eastAsia"/>
        </w:rPr>
        <w:t>，并计算室内侧需要施加的负荷</w:t>
      </w:r>
      <w:r>
        <w:rPr>
          <w:rFonts w:hAnsi="宋体" w:cs="Times New Roman"/>
        </w:rPr>
        <w:t>Qi,</w:t>
      </w:r>
      <w:r>
        <w:rPr>
          <w:rFonts w:hAnsi="宋体" w:cs="Times New Roman" w:hint="eastAsia"/>
        </w:rPr>
        <w:t>并实时调节室内侧的电加热输出施加负荷Q</w:t>
      </w:r>
      <w:r>
        <w:rPr>
          <w:rFonts w:hAnsi="宋体" w:cs="Times New Roman"/>
        </w:rPr>
        <w:t>i</w:t>
      </w:r>
      <w:r>
        <w:rPr>
          <w:rFonts w:hAnsi="宋体" w:cs="Times New Roman" w:hint="eastAsia"/>
        </w:rPr>
        <w:t>。如果Q</w:t>
      </w:r>
      <w:r>
        <w:rPr>
          <w:rFonts w:hAnsi="宋体" w:cs="Times New Roman"/>
        </w:rPr>
        <w:t>i</w:t>
      </w:r>
      <w:r>
        <w:rPr>
          <w:rFonts w:hAnsi="宋体" w:cs="Times New Roman" w:hint="eastAsia"/>
        </w:rPr>
        <w:t>为负数，则通过水机末端给室内施加对应的冷负荷。</w:t>
      </w:r>
    </w:p>
    <w:p w14:paraId="4C342D50" w14:textId="77777777" w:rsidR="00167C74" w:rsidRDefault="007804A3">
      <w:pPr>
        <w:pStyle w:val="a4"/>
        <w:ind w:leftChars="200" w:left="420" w:firstLineChars="100" w:firstLine="210"/>
        <w:rPr>
          <w:rFonts w:hAnsi="宋体" w:cs="Times New Roman" w:hint="eastAsia"/>
        </w:rPr>
      </w:pPr>
      <w:r>
        <w:rPr>
          <w:rFonts w:hAnsi="宋体" w:cs="Times New Roman"/>
        </w:rPr>
        <w:t>b)</w:t>
      </w:r>
      <w:r>
        <w:rPr>
          <w:rFonts w:hAnsi="宋体" w:cs="Times New Roman" w:hint="eastAsia"/>
        </w:rPr>
        <w:t>制热拉温前，先标定室内侧等效外环温度T</w:t>
      </w:r>
      <w:r>
        <w:rPr>
          <w:rFonts w:hAnsi="宋体" w:cs="Times New Roman"/>
        </w:rPr>
        <w:t>out</w:t>
      </w:r>
      <w:r>
        <w:rPr>
          <w:rFonts w:hAnsi="宋体" w:cs="Times New Roman" w:hint="eastAsia"/>
        </w:rPr>
        <w:t>。制热拉温时，从T</w:t>
      </w:r>
      <w:r>
        <w:rPr>
          <w:rFonts w:hAnsi="宋体" w:cs="Times New Roman"/>
        </w:rPr>
        <w:t>0</w:t>
      </w:r>
      <w:r>
        <w:rPr>
          <w:rFonts w:hAnsi="宋体" w:cs="Times New Roman" w:hint="eastAsia"/>
        </w:rPr>
        <w:t>开始、在T</w:t>
      </w:r>
      <w:r>
        <w:rPr>
          <w:rFonts w:hAnsi="宋体" w:cs="Times New Roman"/>
        </w:rPr>
        <w:t>0~T1</w:t>
      </w:r>
      <w:r>
        <w:rPr>
          <w:rFonts w:hAnsi="宋体" w:cs="Times New Roman" w:hint="eastAsia"/>
        </w:rPr>
        <w:t>之间的Ti时刻，采集室内侧温度T</w:t>
      </w:r>
      <w:r>
        <w:rPr>
          <w:rFonts w:hAnsi="宋体" w:cs="Times New Roman"/>
        </w:rPr>
        <w:t>ini</w:t>
      </w:r>
      <w:r>
        <w:rPr>
          <w:rFonts w:hAnsi="宋体" w:cs="Times New Roman" w:hint="eastAsia"/>
        </w:rPr>
        <w:t>。此时按照表B.</w:t>
      </w:r>
      <w:r>
        <w:rPr>
          <w:rFonts w:hAnsi="宋体" w:cs="Times New Roman"/>
        </w:rPr>
        <w:t>1</w:t>
      </w:r>
      <w:r>
        <w:rPr>
          <w:rFonts w:hAnsi="宋体" w:cs="Times New Roman" w:hint="eastAsia"/>
        </w:rPr>
        <w:t>中的规定，需给室内侧施加的冷负荷为：</w:t>
      </w:r>
    </w:p>
    <w:p w14:paraId="08BB4483" w14:textId="77777777" w:rsidR="00167C74" w:rsidRDefault="007804A3">
      <w:pPr>
        <w:pStyle w:val="a4"/>
        <w:ind w:leftChars="200" w:left="420" w:firstLineChars="100" w:firstLine="210"/>
        <w:rPr>
          <w:rFonts w:hAnsi="宋体" w:cs="Times New Roman" w:hint="eastAsia"/>
        </w:rPr>
      </w:pPr>
      <w:r>
        <w:rPr>
          <w:rFonts w:hAnsi="宋体" w:cs="Times New Roman"/>
        </w:rPr>
        <w:t>Qi=</w:t>
      </w:r>
      <w:r>
        <w:rPr>
          <w:rFonts w:hAnsi="宋体" w:cs="Times New Roman" w:hint="eastAsia"/>
        </w:rPr>
        <w:t>被测室内机总能力*室内施加负荷百分比</w:t>
      </w:r>
      <w:r>
        <w:rPr>
          <w:rFonts w:hAnsi="宋体" w:cs="Times New Roman"/>
        </w:rPr>
        <w:t>-KA*Tini+KA*</w:t>
      </w:r>
      <w:r>
        <w:rPr>
          <w:rFonts w:hAnsi="宋体" w:cs="Times New Roman" w:hint="eastAsia"/>
        </w:rPr>
        <w:t>T</w:t>
      </w:r>
      <w:r>
        <w:rPr>
          <w:rFonts w:hAnsi="宋体" w:cs="Times New Roman"/>
        </w:rPr>
        <w:t>out</w:t>
      </w:r>
    </w:p>
    <w:p w14:paraId="133FFF07" w14:textId="77777777" w:rsidR="00167C74" w:rsidRDefault="007804A3">
      <w:pPr>
        <w:pStyle w:val="a4"/>
        <w:ind w:leftChars="200" w:left="420" w:firstLineChars="100" w:firstLine="210"/>
        <w:rPr>
          <w:rFonts w:hAnsi="宋体" w:cs="Times New Roman" w:hint="eastAsia"/>
        </w:rPr>
      </w:pPr>
      <w:r>
        <w:rPr>
          <w:rFonts w:hAnsi="宋体" w:cs="Times New Roman" w:hint="eastAsia"/>
        </w:rPr>
        <w:t>在达到T</w:t>
      </w:r>
      <w:r>
        <w:rPr>
          <w:rFonts w:hAnsi="宋体" w:cs="Times New Roman"/>
        </w:rPr>
        <w:t>1</w:t>
      </w:r>
      <w:r>
        <w:rPr>
          <w:rFonts w:hAnsi="宋体" w:cs="Times New Roman" w:hint="eastAsia"/>
        </w:rPr>
        <w:t>时刻前，每隔</w:t>
      </w:r>
      <w:r>
        <w:rPr>
          <w:rFonts w:hAnsi="宋体" w:cs="Times New Roman"/>
        </w:rPr>
        <w:t>2min</w:t>
      </w:r>
      <w:r>
        <w:rPr>
          <w:rFonts w:hAnsi="宋体" w:cs="Times New Roman" w:hint="eastAsia"/>
        </w:rPr>
        <w:t>采集一组室内侧温度T</w:t>
      </w:r>
      <w:r>
        <w:rPr>
          <w:rFonts w:hAnsi="宋体" w:cs="Times New Roman"/>
        </w:rPr>
        <w:t>ini</w:t>
      </w:r>
      <w:r>
        <w:rPr>
          <w:rFonts w:hAnsi="宋体" w:cs="Times New Roman" w:hint="eastAsia"/>
        </w:rPr>
        <w:t>，并计算室内侧需要施加的负荷</w:t>
      </w:r>
      <w:r>
        <w:rPr>
          <w:rFonts w:hAnsi="宋体" w:cs="Times New Roman"/>
        </w:rPr>
        <w:t>Qi,</w:t>
      </w:r>
      <w:r>
        <w:rPr>
          <w:rFonts w:hAnsi="宋体" w:cs="Times New Roman" w:hint="eastAsia"/>
        </w:rPr>
        <w:t>并实时调节室内侧的水机末端输出施加负荷Q</w:t>
      </w:r>
      <w:r>
        <w:rPr>
          <w:rFonts w:hAnsi="宋体" w:cs="Times New Roman"/>
        </w:rPr>
        <w:t>i</w:t>
      </w:r>
      <w:r>
        <w:rPr>
          <w:rFonts w:hAnsi="宋体" w:cs="Times New Roman" w:hint="eastAsia"/>
        </w:rPr>
        <w:t>。如果Q</w:t>
      </w:r>
      <w:r>
        <w:rPr>
          <w:rFonts w:hAnsi="宋体" w:cs="Times New Roman"/>
        </w:rPr>
        <w:t>i</w:t>
      </w:r>
      <w:r>
        <w:rPr>
          <w:rFonts w:hAnsi="宋体" w:cs="Times New Roman" w:hint="eastAsia"/>
        </w:rPr>
        <w:t>为负数，则通过电加热给室内施加对应的热负荷。</w:t>
      </w:r>
    </w:p>
    <w:p w14:paraId="1927742E" w14:textId="77777777" w:rsidR="00167C74" w:rsidRDefault="007804A3">
      <w:pPr>
        <w:ind w:left="360"/>
        <w:rPr>
          <w:rFonts w:ascii="宋体" w:hAnsi="宋体" w:hint="eastAsia"/>
          <w:b/>
          <w:bCs/>
        </w:rPr>
      </w:pPr>
      <w:r>
        <w:rPr>
          <w:rFonts w:ascii="宋体" w:hAnsi="宋体" w:hint="eastAsia"/>
          <w:b/>
          <w:bCs/>
        </w:rPr>
        <w:t>B.3</w:t>
      </w:r>
      <w:r>
        <w:rPr>
          <w:rFonts w:ascii="宋体" w:hAnsi="宋体"/>
          <w:b/>
          <w:bCs/>
        </w:rPr>
        <w:t xml:space="preserve">.1.2.2 </w:t>
      </w:r>
      <w:r>
        <w:rPr>
          <w:rFonts w:ascii="宋体" w:hAnsi="宋体" w:hint="eastAsia"/>
          <w:b/>
          <w:bCs/>
        </w:rPr>
        <w:t>室内机达温过程的室内施加负荷</w:t>
      </w:r>
    </w:p>
    <w:p w14:paraId="19A0CAE0" w14:textId="77777777" w:rsidR="00167C74" w:rsidRDefault="007804A3">
      <w:pPr>
        <w:ind w:left="360"/>
        <w:rPr>
          <w:rFonts w:ascii="宋体" w:hAnsi="宋体" w:hint="eastAsia"/>
          <w:b/>
          <w:bCs/>
        </w:rPr>
      </w:pPr>
      <w:r>
        <w:rPr>
          <w:rFonts w:ascii="宋体" w:hAnsi="宋体" w:hint="eastAsia"/>
          <w:b/>
          <w:bCs/>
        </w:rPr>
        <w:t xml:space="preserve"> </w:t>
      </w:r>
      <w:r>
        <w:rPr>
          <w:rFonts w:ascii="宋体" w:hAnsi="宋体"/>
          <w:b/>
          <w:bCs/>
        </w:rPr>
        <w:t xml:space="preserve">   </w:t>
      </w:r>
      <w:r>
        <w:rPr>
          <w:rFonts w:hAnsi="宋体" w:hint="eastAsia"/>
        </w:rPr>
        <w:t>室内机达温过程中室内侧等效外环温度</w:t>
      </w:r>
      <w:r>
        <w:rPr>
          <w:rFonts w:hAnsi="宋体" w:hint="eastAsia"/>
        </w:rPr>
        <w:t>T</w:t>
      </w:r>
      <w:r>
        <w:rPr>
          <w:rFonts w:hAnsi="宋体"/>
        </w:rPr>
        <w:t>out</w:t>
      </w:r>
      <w:r>
        <w:rPr>
          <w:rFonts w:hAnsi="宋体" w:hint="eastAsia"/>
        </w:rPr>
        <w:t>与拉温时相同。</w:t>
      </w:r>
    </w:p>
    <w:p w14:paraId="4893B5C3" w14:textId="77777777" w:rsidR="00167C74" w:rsidRDefault="007804A3">
      <w:pPr>
        <w:pStyle w:val="a4"/>
        <w:ind w:leftChars="200" w:left="420" w:firstLineChars="100" w:firstLine="210"/>
        <w:rPr>
          <w:rFonts w:hAnsi="宋体" w:cs="Times New Roman" w:hint="eastAsia"/>
        </w:rPr>
      </w:pPr>
      <w:r>
        <w:rPr>
          <w:rFonts w:hAnsi="宋体" w:cs="Times New Roman"/>
        </w:rPr>
        <w:t>a)</w:t>
      </w:r>
      <w:r>
        <w:rPr>
          <w:rFonts w:hAnsi="宋体" w:cs="Times New Roman" w:hint="eastAsia"/>
        </w:rPr>
        <w:t>制冷时，从T</w:t>
      </w:r>
      <w:r>
        <w:rPr>
          <w:rFonts w:hAnsi="宋体" w:cs="Times New Roman"/>
        </w:rPr>
        <w:t>1</w:t>
      </w:r>
      <w:r>
        <w:rPr>
          <w:rFonts w:hAnsi="宋体" w:cs="Times New Roman" w:hint="eastAsia"/>
        </w:rPr>
        <w:t>开始、在T</w:t>
      </w:r>
      <w:r>
        <w:rPr>
          <w:rFonts w:hAnsi="宋体" w:cs="Times New Roman"/>
        </w:rPr>
        <w:t>1~T2</w:t>
      </w:r>
      <w:r>
        <w:rPr>
          <w:rFonts w:hAnsi="宋体" w:cs="Times New Roman" w:hint="eastAsia"/>
        </w:rPr>
        <w:t>之间的Ti时刻，采集室内侧温度T</w:t>
      </w:r>
      <w:r>
        <w:rPr>
          <w:rFonts w:hAnsi="宋体" w:cs="Times New Roman"/>
        </w:rPr>
        <w:t>ini</w:t>
      </w:r>
      <w:r>
        <w:rPr>
          <w:rFonts w:hAnsi="宋体" w:cs="Times New Roman" w:hint="eastAsia"/>
        </w:rPr>
        <w:t>。此时按照表B.</w:t>
      </w:r>
      <w:r>
        <w:rPr>
          <w:rFonts w:hAnsi="宋体" w:cs="Times New Roman"/>
        </w:rPr>
        <w:t>1</w:t>
      </w:r>
      <w:r>
        <w:rPr>
          <w:rFonts w:hAnsi="宋体" w:cs="Times New Roman" w:hint="eastAsia"/>
        </w:rPr>
        <w:t>中的规定，需给室内侧施加的加热负荷为：</w:t>
      </w:r>
    </w:p>
    <w:p w14:paraId="65B0D121" w14:textId="77777777" w:rsidR="00167C74" w:rsidRDefault="007804A3">
      <w:pPr>
        <w:pStyle w:val="a4"/>
        <w:ind w:leftChars="200" w:left="420" w:firstLineChars="100" w:firstLine="210"/>
        <w:rPr>
          <w:rFonts w:hAnsi="宋体" w:cs="Times New Roman" w:hint="eastAsia"/>
        </w:rPr>
      </w:pPr>
      <w:r>
        <w:rPr>
          <w:rFonts w:hAnsi="宋体" w:cs="Times New Roman"/>
        </w:rPr>
        <w:t>Qi=</w:t>
      </w:r>
      <w:r>
        <w:rPr>
          <w:rFonts w:hAnsi="宋体" w:cs="Times New Roman" w:hint="eastAsia"/>
        </w:rPr>
        <w:t>被测室内机总能力*室内施加负荷百分比</w:t>
      </w:r>
      <w:r>
        <w:rPr>
          <w:rFonts w:hAnsi="宋体" w:cs="Times New Roman"/>
        </w:rPr>
        <w:t>-KA*</w:t>
      </w:r>
      <w:r>
        <w:rPr>
          <w:rFonts w:hAnsi="宋体" w:cs="Times New Roman" w:hint="eastAsia"/>
        </w:rPr>
        <w:t>T</w:t>
      </w:r>
      <w:r>
        <w:rPr>
          <w:rFonts w:hAnsi="宋体" w:cs="Times New Roman"/>
        </w:rPr>
        <w:t xml:space="preserve">out+KA*Tini </w:t>
      </w:r>
    </w:p>
    <w:p w14:paraId="4B53D048" w14:textId="77777777" w:rsidR="00167C74" w:rsidRDefault="007804A3">
      <w:pPr>
        <w:pStyle w:val="a4"/>
        <w:ind w:leftChars="200" w:left="420" w:firstLineChars="100" w:firstLine="210"/>
        <w:rPr>
          <w:rFonts w:hAnsi="宋体" w:cs="Times New Roman" w:hint="eastAsia"/>
        </w:rPr>
      </w:pPr>
      <w:r>
        <w:rPr>
          <w:rFonts w:hAnsi="宋体" w:cs="Times New Roman" w:hint="eastAsia"/>
        </w:rPr>
        <w:t>在达到T</w:t>
      </w:r>
      <w:r>
        <w:rPr>
          <w:rFonts w:hAnsi="宋体" w:cs="Times New Roman"/>
        </w:rPr>
        <w:t>1</w:t>
      </w:r>
      <w:r>
        <w:rPr>
          <w:rFonts w:hAnsi="宋体" w:cs="Times New Roman" w:hint="eastAsia"/>
        </w:rPr>
        <w:t>时刻前，每隔</w:t>
      </w:r>
      <w:r>
        <w:rPr>
          <w:rFonts w:hAnsi="宋体" w:cs="Times New Roman"/>
        </w:rPr>
        <w:t>2min</w:t>
      </w:r>
      <w:r>
        <w:rPr>
          <w:rFonts w:hAnsi="宋体" w:cs="Times New Roman" w:hint="eastAsia"/>
        </w:rPr>
        <w:t>采集一组室内侧温度T</w:t>
      </w:r>
      <w:r>
        <w:rPr>
          <w:rFonts w:hAnsi="宋体" w:cs="Times New Roman"/>
        </w:rPr>
        <w:t>ini</w:t>
      </w:r>
      <w:r>
        <w:rPr>
          <w:rFonts w:hAnsi="宋体" w:cs="Times New Roman" w:hint="eastAsia"/>
        </w:rPr>
        <w:t>，并计算室内侧需要施加的负荷</w:t>
      </w:r>
      <w:r>
        <w:rPr>
          <w:rFonts w:hAnsi="宋体" w:cs="Times New Roman"/>
        </w:rPr>
        <w:t>Qi,</w:t>
      </w:r>
      <w:r>
        <w:rPr>
          <w:rFonts w:hAnsi="宋体" w:cs="Times New Roman" w:hint="eastAsia"/>
        </w:rPr>
        <w:t>并实时调节室内侧的电加热输出施加负荷Q</w:t>
      </w:r>
      <w:r>
        <w:rPr>
          <w:rFonts w:hAnsi="宋体" w:cs="Times New Roman"/>
        </w:rPr>
        <w:t>i</w:t>
      </w:r>
      <w:r>
        <w:rPr>
          <w:rFonts w:hAnsi="宋体" w:cs="Times New Roman" w:hint="eastAsia"/>
        </w:rPr>
        <w:t>。如果Q</w:t>
      </w:r>
      <w:r>
        <w:rPr>
          <w:rFonts w:hAnsi="宋体" w:cs="Times New Roman"/>
        </w:rPr>
        <w:t>i</w:t>
      </w:r>
      <w:r>
        <w:rPr>
          <w:rFonts w:hAnsi="宋体" w:cs="Times New Roman" w:hint="eastAsia"/>
        </w:rPr>
        <w:t>为负数，则通过水机末端给室内施加对应的冷负荷。</w:t>
      </w:r>
    </w:p>
    <w:p w14:paraId="696A2635" w14:textId="77777777" w:rsidR="00167C74" w:rsidRDefault="007804A3">
      <w:pPr>
        <w:pStyle w:val="a4"/>
        <w:ind w:leftChars="200" w:left="420" w:firstLineChars="100" w:firstLine="210"/>
        <w:rPr>
          <w:rFonts w:hAnsi="宋体" w:cs="Times New Roman" w:hint="eastAsia"/>
        </w:rPr>
      </w:pPr>
      <w:r>
        <w:rPr>
          <w:rFonts w:hAnsi="宋体" w:cs="Times New Roman"/>
        </w:rPr>
        <w:t>b)</w:t>
      </w:r>
      <w:r>
        <w:rPr>
          <w:rFonts w:hAnsi="宋体" w:cs="Times New Roman" w:hint="eastAsia"/>
        </w:rPr>
        <w:t>制热时，从T</w:t>
      </w:r>
      <w:r>
        <w:rPr>
          <w:rFonts w:hAnsi="宋体" w:cs="Times New Roman"/>
        </w:rPr>
        <w:t>1</w:t>
      </w:r>
      <w:r>
        <w:rPr>
          <w:rFonts w:hAnsi="宋体" w:cs="Times New Roman" w:hint="eastAsia"/>
        </w:rPr>
        <w:t>开始、在T</w:t>
      </w:r>
      <w:r>
        <w:rPr>
          <w:rFonts w:hAnsi="宋体" w:cs="Times New Roman"/>
        </w:rPr>
        <w:t>1~T2</w:t>
      </w:r>
      <w:r>
        <w:rPr>
          <w:rFonts w:hAnsi="宋体" w:cs="Times New Roman" w:hint="eastAsia"/>
        </w:rPr>
        <w:t>之间的Ti时刻，采集室内侧温度T</w:t>
      </w:r>
      <w:r>
        <w:rPr>
          <w:rFonts w:hAnsi="宋体" w:cs="Times New Roman"/>
        </w:rPr>
        <w:t>ini</w:t>
      </w:r>
      <w:r>
        <w:rPr>
          <w:rFonts w:hAnsi="宋体" w:cs="Times New Roman" w:hint="eastAsia"/>
        </w:rPr>
        <w:t>。此时按照表B.</w:t>
      </w:r>
      <w:r>
        <w:rPr>
          <w:rFonts w:hAnsi="宋体" w:cs="Times New Roman"/>
        </w:rPr>
        <w:t>1</w:t>
      </w:r>
      <w:r>
        <w:rPr>
          <w:rFonts w:hAnsi="宋体" w:cs="Times New Roman" w:hint="eastAsia"/>
        </w:rPr>
        <w:t>中的规定，需给室内侧施加的冷负荷为：</w:t>
      </w:r>
    </w:p>
    <w:p w14:paraId="2848A71B" w14:textId="77777777" w:rsidR="00167C74" w:rsidRDefault="007804A3">
      <w:pPr>
        <w:pStyle w:val="a4"/>
        <w:ind w:leftChars="200" w:left="420" w:firstLineChars="100" w:firstLine="210"/>
        <w:rPr>
          <w:rFonts w:hAnsi="宋体" w:cs="Times New Roman" w:hint="eastAsia"/>
        </w:rPr>
      </w:pPr>
      <w:r>
        <w:rPr>
          <w:rFonts w:hAnsi="宋体" w:cs="Times New Roman"/>
        </w:rPr>
        <w:t>Qi=</w:t>
      </w:r>
      <w:r>
        <w:rPr>
          <w:rFonts w:hAnsi="宋体" w:cs="Times New Roman" w:hint="eastAsia"/>
        </w:rPr>
        <w:t>被测室内机总能力*室内施加负荷百分比</w:t>
      </w:r>
      <w:r>
        <w:rPr>
          <w:rFonts w:hAnsi="宋体" w:cs="Times New Roman"/>
        </w:rPr>
        <w:t>-KA*Tini+KA*</w:t>
      </w:r>
      <w:r>
        <w:rPr>
          <w:rFonts w:hAnsi="宋体" w:cs="Times New Roman" w:hint="eastAsia"/>
        </w:rPr>
        <w:t>T</w:t>
      </w:r>
      <w:r>
        <w:rPr>
          <w:rFonts w:hAnsi="宋体" w:cs="Times New Roman"/>
        </w:rPr>
        <w:t>out</w:t>
      </w:r>
      <w:r>
        <w:rPr>
          <w:rFonts w:hAnsi="宋体" w:cs="Times New Roman" w:hint="eastAsia"/>
        </w:rPr>
        <w:t xml:space="preserve"> </w:t>
      </w:r>
    </w:p>
    <w:p w14:paraId="063F8736" w14:textId="77777777" w:rsidR="00167C74" w:rsidRDefault="007804A3">
      <w:pPr>
        <w:pStyle w:val="a4"/>
        <w:ind w:leftChars="200" w:left="420" w:firstLineChars="100" w:firstLine="210"/>
        <w:rPr>
          <w:rFonts w:hAnsi="宋体" w:cs="Times New Roman" w:hint="eastAsia"/>
        </w:rPr>
      </w:pPr>
      <w:r>
        <w:rPr>
          <w:rFonts w:hAnsi="宋体" w:cs="Times New Roman" w:hint="eastAsia"/>
        </w:rPr>
        <w:t>在达到T</w:t>
      </w:r>
      <w:r>
        <w:rPr>
          <w:rFonts w:hAnsi="宋体" w:cs="Times New Roman"/>
        </w:rPr>
        <w:t>2</w:t>
      </w:r>
      <w:r>
        <w:rPr>
          <w:rFonts w:hAnsi="宋体" w:cs="Times New Roman" w:hint="eastAsia"/>
        </w:rPr>
        <w:t>时刻前，按照T</w:t>
      </w:r>
      <w:r>
        <w:rPr>
          <w:rFonts w:hAnsi="宋体" w:cs="Times New Roman"/>
        </w:rPr>
        <w:t>1</w:t>
      </w:r>
      <w:r>
        <w:rPr>
          <w:rFonts w:hAnsi="宋体" w:cs="Times New Roman" w:hint="eastAsia"/>
        </w:rPr>
        <w:t>时刻采集的室内侧温度T</w:t>
      </w:r>
      <w:r>
        <w:rPr>
          <w:rFonts w:hAnsi="宋体" w:cs="Times New Roman"/>
        </w:rPr>
        <w:t>ini</w:t>
      </w:r>
      <w:r>
        <w:rPr>
          <w:rFonts w:hAnsi="宋体" w:cs="Times New Roman" w:hint="eastAsia"/>
        </w:rPr>
        <w:t>，并计算出室内侧需要施加的负荷</w:t>
      </w:r>
      <w:r>
        <w:rPr>
          <w:rFonts w:hAnsi="宋体" w:cs="Times New Roman"/>
        </w:rPr>
        <w:t>Qi,</w:t>
      </w:r>
      <w:r>
        <w:rPr>
          <w:rFonts w:hAnsi="宋体" w:cs="Times New Roman" w:hint="eastAsia"/>
        </w:rPr>
        <w:t>调节室内侧的水机末端输出施加负荷Q</w:t>
      </w:r>
      <w:r>
        <w:rPr>
          <w:rFonts w:hAnsi="宋体" w:cs="Times New Roman"/>
        </w:rPr>
        <w:t>i</w:t>
      </w:r>
      <w:r>
        <w:rPr>
          <w:rFonts w:hAnsi="宋体" w:cs="Times New Roman" w:hint="eastAsia"/>
        </w:rPr>
        <w:t>。如果Q</w:t>
      </w:r>
      <w:r>
        <w:rPr>
          <w:rFonts w:hAnsi="宋体" w:cs="Times New Roman"/>
        </w:rPr>
        <w:t>i</w:t>
      </w:r>
      <w:r>
        <w:rPr>
          <w:rFonts w:hAnsi="宋体" w:cs="Times New Roman" w:hint="eastAsia"/>
        </w:rPr>
        <w:t>为负数，则通过电加热给室内施加对应的热负荷。</w:t>
      </w:r>
    </w:p>
    <w:p w14:paraId="4E32D245" w14:textId="77777777" w:rsidR="00167C74" w:rsidRDefault="00167C74">
      <w:pPr>
        <w:pStyle w:val="a4"/>
        <w:ind w:leftChars="200" w:left="420" w:firstLineChars="100" w:firstLine="210"/>
        <w:rPr>
          <w:rFonts w:hAnsi="宋体" w:cs="Times New Roman" w:hint="eastAsia"/>
        </w:rPr>
      </w:pPr>
    </w:p>
    <w:p w14:paraId="0EB98EFD" w14:textId="77777777" w:rsidR="00167C74" w:rsidRDefault="007804A3">
      <w:pPr>
        <w:ind w:left="360"/>
        <w:rPr>
          <w:rFonts w:ascii="宋体" w:hAnsi="宋体" w:hint="eastAsia"/>
          <w:b/>
          <w:bCs/>
        </w:rPr>
      </w:pPr>
      <w:r>
        <w:rPr>
          <w:rFonts w:ascii="宋体" w:hAnsi="宋体" w:hint="eastAsia"/>
          <w:b/>
          <w:bCs/>
        </w:rPr>
        <w:t>B.</w:t>
      </w:r>
      <w:r>
        <w:rPr>
          <w:rFonts w:ascii="宋体" w:hAnsi="宋体"/>
          <w:b/>
          <w:bCs/>
        </w:rPr>
        <w:t>3.2</w:t>
      </w:r>
      <w:r>
        <w:rPr>
          <w:rFonts w:ascii="宋体" w:hAnsi="宋体" w:hint="eastAsia"/>
          <w:b/>
          <w:bCs/>
        </w:rPr>
        <w:t>运行试验方法</w:t>
      </w:r>
    </w:p>
    <w:p w14:paraId="7FAF454A" w14:textId="77777777" w:rsidR="00167C74" w:rsidRDefault="007804A3">
      <w:pPr>
        <w:ind w:leftChars="200" w:left="420"/>
        <w:rPr>
          <w:rFonts w:ascii="宋体" w:hAnsi="宋体" w:hint="eastAsia"/>
          <w:b/>
          <w:bCs/>
        </w:rPr>
      </w:pPr>
      <w:r>
        <w:rPr>
          <w:rFonts w:ascii="宋体" w:hAnsi="宋体" w:hint="eastAsia"/>
          <w:b/>
          <w:bCs/>
        </w:rPr>
        <w:t>B.</w:t>
      </w:r>
      <w:r>
        <w:rPr>
          <w:rFonts w:ascii="宋体" w:hAnsi="宋体"/>
          <w:b/>
          <w:bCs/>
        </w:rPr>
        <w:t xml:space="preserve">3.2.1 </w:t>
      </w:r>
      <w:r>
        <w:rPr>
          <w:rFonts w:ascii="宋体" w:hAnsi="宋体" w:hint="eastAsia"/>
          <w:b/>
          <w:bCs/>
        </w:rPr>
        <w:t>运行试验方法</w:t>
      </w:r>
    </w:p>
    <w:p w14:paraId="02022FBB" w14:textId="77777777" w:rsidR="00167C74" w:rsidRDefault="007804A3">
      <w:pPr>
        <w:ind w:leftChars="200" w:left="420"/>
        <w:rPr>
          <w:rFonts w:ascii="宋体" w:hAnsi="宋体" w:hint="eastAsia"/>
        </w:rPr>
      </w:pPr>
      <w:r>
        <w:rPr>
          <w:rFonts w:ascii="宋体" w:hAnsi="宋体" w:hint="eastAsia"/>
          <w:b/>
          <w:bCs/>
        </w:rPr>
        <w:t>a</w:t>
      </w:r>
      <w:r>
        <w:rPr>
          <w:rFonts w:ascii="宋体" w:hAnsi="宋体"/>
          <w:b/>
          <w:bCs/>
        </w:rPr>
        <w:t>)</w:t>
      </w:r>
      <w:r>
        <w:rPr>
          <w:rFonts w:ascii="宋体" w:hAnsi="宋体" w:hint="eastAsia"/>
          <w:b/>
          <w:bCs/>
        </w:rPr>
        <w:t>制冷运行：</w:t>
      </w:r>
      <w:r>
        <w:rPr>
          <w:rFonts w:ascii="宋体" w:hAnsi="宋体" w:hint="eastAsia"/>
        </w:rPr>
        <w:t>室内外侧工况机按照表B.</w:t>
      </w:r>
      <w:r>
        <w:rPr>
          <w:rFonts w:ascii="宋体" w:hAnsi="宋体"/>
        </w:rPr>
        <w:t>1</w:t>
      </w:r>
      <w:r>
        <w:rPr>
          <w:rFonts w:ascii="宋体" w:hAnsi="宋体" w:hint="eastAsia"/>
        </w:rPr>
        <w:t>中的目标稳工况，达到初始状态目标稳定2</w:t>
      </w:r>
      <w:r>
        <w:rPr>
          <w:rFonts w:ascii="宋体" w:hAnsi="宋体"/>
        </w:rPr>
        <w:t>0min</w:t>
      </w:r>
      <w:r>
        <w:rPr>
          <w:rFonts w:ascii="宋体" w:hAnsi="宋体" w:hint="eastAsia"/>
        </w:rPr>
        <w:t>后，按照表B.</w:t>
      </w:r>
      <w:r>
        <w:rPr>
          <w:rFonts w:ascii="宋体" w:hAnsi="宋体"/>
        </w:rPr>
        <w:t>1</w:t>
      </w:r>
      <w:r>
        <w:rPr>
          <w:rFonts w:ascii="宋体" w:hAnsi="宋体" w:hint="eastAsia"/>
        </w:rPr>
        <w:t>中的制冷模式、室内机开启率以及室内侧目标温度开启待试机组，同时按照B.</w:t>
      </w:r>
      <w:r>
        <w:rPr>
          <w:rFonts w:ascii="宋体" w:hAnsi="宋体"/>
        </w:rPr>
        <w:t>3.1.2</w:t>
      </w:r>
      <w:r>
        <w:rPr>
          <w:rFonts w:ascii="宋体" w:hAnsi="宋体" w:hint="eastAsia"/>
        </w:rPr>
        <w:t>中方式给室内侧施加负荷，在被测机组运行至接近室内侧目标温度(实际与T</w:t>
      </w:r>
      <w:r>
        <w:rPr>
          <w:rFonts w:ascii="宋体" w:hAnsi="宋体"/>
        </w:rPr>
        <w:t>ar</w:t>
      </w:r>
      <w:r>
        <w:rPr>
          <w:rFonts w:ascii="宋体" w:hAnsi="宋体" w:hint="eastAsia"/>
        </w:rPr>
        <w:t>偏差＜1℃)后，继续运行1小时。</w:t>
      </w:r>
    </w:p>
    <w:p w14:paraId="28EDD88D" w14:textId="77777777" w:rsidR="00167C74" w:rsidRDefault="007804A3">
      <w:pPr>
        <w:autoSpaceDE w:val="0"/>
        <w:autoSpaceDN w:val="0"/>
        <w:adjustRightInd w:val="0"/>
        <w:snapToGrid w:val="0"/>
        <w:ind w:leftChars="200" w:left="420"/>
        <w:jc w:val="left"/>
        <w:rPr>
          <w:rFonts w:ascii="宋体" w:cs="宋体"/>
          <w:kern w:val="0"/>
          <w:szCs w:val="21"/>
        </w:rPr>
      </w:pPr>
      <w:r>
        <w:rPr>
          <w:rFonts w:ascii="宋体" w:hAnsi="宋体" w:hint="eastAsia"/>
          <w:b/>
          <w:bCs/>
        </w:rPr>
        <w:t>b</w:t>
      </w:r>
      <w:r>
        <w:rPr>
          <w:rFonts w:ascii="宋体" w:hAnsi="宋体"/>
          <w:b/>
          <w:bCs/>
        </w:rPr>
        <w:t>)</w:t>
      </w:r>
      <w:r>
        <w:rPr>
          <w:rFonts w:ascii="宋体" w:hAnsi="宋体" w:hint="eastAsia"/>
          <w:b/>
          <w:bCs/>
        </w:rPr>
        <w:t>制热运行：</w:t>
      </w:r>
      <w:r>
        <w:rPr>
          <w:rFonts w:ascii="宋体" w:hAnsi="宋体" w:hint="eastAsia"/>
        </w:rPr>
        <w:t>室内外侧工况机按照表B.</w:t>
      </w:r>
      <w:r>
        <w:rPr>
          <w:rFonts w:ascii="宋体" w:hAnsi="宋体"/>
        </w:rPr>
        <w:t>1</w:t>
      </w:r>
      <w:r>
        <w:rPr>
          <w:rFonts w:ascii="宋体" w:hAnsi="宋体" w:hint="eastAsia"/>
        </w:rPr>
        <w:t>中的目标稳工况，达到初始状态目标稳定2</w:t>
      </w:r>
      <w:r>
        <w:rPr>
          <w:rFonts w:ascii="宋体" w:hAnsi="宋体"/>
        </w:rPr>
        <w:t>0min</w:t>
      </w:r>
      <w:r>
        <w:rPr>
          <w:rFonts w:ascii="宋体" w:hAnsi="宋体" w:hint="eastAsia"/>
        </w:rPr>
        <w:t>后，按照表B.</w:t>
      </w:r>
      <w:r>
        <w:rPr>
          <w:rFonts w:ascii="宋体" w:hAnsi="宋体"/>
        </w:rPr>
        <w:t>1</w:t>
      </w:r>
      <w:r>
        <w:rPr>
          <w:rFonts w:ascii="宋体" w:hAnsi="宋体" w:hint="eastAsia"/>
        </w:rPr>
        <w:t>中的制热模式、室内机开启率以及室内侧目标温度开启待试机组，同时按照B.</w:t>
      </w:r>
      <w:r>
        <w:rPr>
          <w:rFonts w:ascii="宋体" w:hAnsi="宋体"/>
        </w:rPr>
        <w:t>3.1.2</w:t>
      </w:r>
      <w:r>
        <w:rPr>
          <w:rFonts w:ascii="宋体" w:hAnsi="宋体" w:hint="eastAsia"/>
        </w:rPr>
        <w:t>中方式给室内侧施加负荷，在被测机组运行至接近室内侧目标温度(实际与T</w:t>
      </w:r>
      <w:r>
        <w:rPr>
          <w:rFonts w:ascii="宋体" w:hAnsi="宋体"/>
        </w:rPr>
        <w:t>ar</w:t>
      </w:r>
      <w:r>
        <w:rPr>
          <w:rFonts w:ascii="宋体" w:hAnsi="宋体" w:hint="eastAsia"/>
        </w:rPr>
        <w:t>偏差＜1℃)后，如被测机组无结霜情况，继续运行</w:t>
      </w:r>
      <w:r>
        <w:rPr>
          <w:rFonts w:ascii="宋体" w:hAnsi="宋体"/>
        </w:rPr>
        <w:t>3</w:t>
      </w:r>
      <w:r>
        <w:rPr>
          <w:rFonts w:ascii="宋体" w:hAnsi="宋体" w:hint="eastAsia"/>
        </w:rPr>
        <w:t>小时，如果被测机组运行过程中有自动除霜过程，则被测机组第一次除霜后再运行2个除霜周期或3小时，取其长者，</w:t>
      </w:r>
      <w:r>
        <w:rPr>
          <w:rFonts w:ascii="宋体" w:cs="宋体" w:hint="eastAsia"/>
          <w:kern w:val="0"/>
          <w:szCs w:val="21"/>
        </w:rPr>
        <w:t>如果连续运行的</w:t>
      </w:r>
      <w:r>
        <w:rPr>
          <w:rFonts w:ascii="宋体" w:cs="宋体"/>
          <w:kern w:val="0"/>
          <w:szCs w:val="21"/>
        </w:rPr>
        <w:t>3</w:t>
      </w:r>
      <w:r>
        <w:rPr>
          <w:rFonts w:ascii="宋体" w:cs="宋体" w:hint="eastAsia"/>
          <w:kern w:val="0"/>
          <w:szCs w:val="21"/>
        </w:rPr>
        <w:t>小时期间，有1个除霜周期没有结束，试验总时间延长至这个除霜周期结束为止。</w:t>
      </w:r>
    </w:p>
    <w:p w14:paraId="479954DE" w14:textId="77777777" w:rsidR="00167C74" w:rsidRDefault="00167C74">
      <w:pPr>
        <w:autoSpaceDE w:val="0"/>
        <w:autoSpaceDN w:val="0"/>
        <w:adjustRightInd w:val="0"/>
        <w:snapToGrid w:val="0"/>
        <w:ind w:leftChars="200" w:left="420"/>
        <w:jc w:val="left"/>
        <w:rPr>
          <w:rFonts w:ascii="宋体" w:cs="宋体"/>
          <w:kern w:val="0"/>
          <w:szCs w:val="21"/>
        </w:rPr>
      </w:pPr>
    </w:p>
    <w:p w14:paraId="6059A99B" w14:textId="77777777" w:rsidR="00167C74" w:rsidRDefault="007804A3">
      <w:pPr>
        <w:ind w:leftChars="200" w:left="420"/>
        <w:rPr>
          <w:rFonts w:ascii="宋体" w:hAnsi="宋体" w:hint="eastAsia"/>
          <w:b/>
          <w:bCs/>
        </w:rPr>
      </w:pPr>
      <w:r>
        <w:rPr>
          <w:rFonts w:ascii="宋体" w:hAnsi="宋体" w:hint="eastAsia"/>
          <w:b/>
          <w:bCs/>
        </w:rPr>
        <w:t>B.</w:t>
      </w:r>
      <w:r>
        <w:rPr>
          <w:rFonts w:ascii="宋体" w:hAnsi="宋体"/>
          <w:b/>
          <w:bCs/>
        </w:rPr>
        <w:t xml:space="preserve">3.2.2 </w:t>
      </w:r>
      <w:r>
        <w:rPr>
          <w:rFonts w:ascii="宋体" w:hAnsi="宋体" w:hint="eastAsia"/>
          <w:b/>
          <w:bCs/>
        </w:rPr>
        <w:t>运行实验有效性要求</w:t>
      </w:r>
    </w:p>
    <w:p w14:paraId="6ACC7ACB" w14:textId="77777777" w:rsidR="00167C74" w:rsidRDefault="007804A3">
      <w:pPr>
        <w:ind w:left="360" w:firstLineChars="100" w:firstLine="210"/>
        <w:rPr>
          <w:rFonts w:ascii="宋体" w:hAnsi="宋体" w:hint="eastAsia"/>
        </w:rPr>
      </w:pPr>
      <w:r>
        <w:rPr>
          <w:rFonts w:ascii="宋体" w:hAnsi="宋体" w:hint="eastAsia"/>
        </w:rPr>
        <w:lastRenderedPageBreak/>
        <w:t>a</w:t>
      </w:r>
      <w:r>
        <w:rPr>
          <w:rFonts w:ascii="宋体" w:hAnsi="宋体"/>
        </w:rPr>
        <w:t>)</w:t>
      </w:r>
      <w:r>
        <w:rPr>
          <w:rFonts w:ascii="宋体" w:hAnsi="宋体" w:hint="eastAsia"/>
        </w:rPr>
        <w:t>制冷运行时，从T</w:t>
      </w:r>
      <w:r>
        <w:rPr>
          <w:rFonts w:ascii="宋体" w:hAnsi="宋体"/>
        </w:rPr>
        <w:t>0</w:t>
      </w:r>
      <w:r>
        <w:rPr>
          <w:rFonts w:ascii="宋体" w:hAnsi="宋体" w:hint="eastAsia"/>
        </w:rPr>
        <w:t>时刻拉温至室内温度Tin</w:t>
      </w:r>
      <w:r>
        <w:rPr>
          <w:rFonts w:ascii="宋体" w:hAnsi="宋体"/>
        </w:rPr>
        <w:t>i</w:t>
      </w:r>
      <w:r>
        <w:rPr>
          <w:rFonts w:ascii="宋体" w:hAnsi="宋体" w:hint="eastAsia"/>
        </w:rPr>
        <w:t>≤T</w:t>
      </w:r>
      <w:r>
        <w:rPr>
          <w:rFonts w:ascii="宋体" w:hAnsi="宋体"/>
        </w:rPr>
        <w:t>ar</w:t>
      </w:r>
      <w:r>
        <w:rPr>
          <w:rFonts w:ascii="宋体" w:hAnsi="宋体" w:hint="eastAsia"/>
        </w:rPr>
        <w:t xml:space="preserve"> +</w:t>
      </w:r>
      <w:r>
        <w:rPr>
          <w:rFonts w:ascii="宋体" w:hAnsi="宋体"/>
        </w:rPr>
        <w:t>1</w:t>
      </w:r>
      <w:r>
        <w:rPr>
          <w:rFonts w:ascii="宋体" w:hAnsi="宋体" w:hint="eastAsia"/>
        </w:rPr>
        <w:t>℃的时间应不超过4</w:t>
      </w:r>
      <w:r>
        <w:rPr>
          <w:rFonts w:ascii="宋体" w:hAnsi="宋体"/>
        </w:rPr>
        <w:t>5</w:t>
      </w:r>
      <w:r>
        <w:rPr>
          <w:rFonts w:ascii="宋体" w:hAnsi="宋体" w:hint="eastAsia"/>
        </w:rPr>
        <w:t>min。从T</w:t>
      </w:r>
      <w:r>
        <w:rPr>
          <w:rFonts w:ascii="宋体" w:hAnsi="宋体"/>
        </w:rPr>
        <w:t>1</w:t>
      </w:r>
      <w:r>
        <w:rPr>
          <w:rFonts w:ascii="宋体" w:hAnsi="宋体" w:hint="eastAsia"/>
        </w:rPr>
        <w:t>时刻进入达温运行过程，室内温度Tin</w:t>
      </w:r>
      <w:r>
        <w:rPr>
          <w:rFonts w:ascii="宋体" w:hAnsi="宋体"/>
        </w:rPr>
        <w:t>i</w:t>
      </w:r>
      <w:r>
        <w:rPr>
          <w:rFonts w:ascii="宋体" w:hAnsi="宋体" w:hint="eastAsia"/>
        </w:rPr>
        <w:t>≤T</w:t>
      </w:r>
      <w:r>
        <w:rPr>
          <w:rFonts w:ascii="宋体" w:hAnsi="宋体"/>
        </w:rPr>
        <w:t>ar</w:t>
      </w:r>
      <w:r>
        <w:rPr>
          <w:rFonts w:ascii="宋体" w:hAnsi="宋体" w:hint="eastAsia"/>
        </w:rPr>
        <w:t xml:space="preserve"> +</w:t>
      </w:r>
      <w:r>
        <w:rPr>
          <w:rFonts w:ascii="宋体" w:hAnsi="宋体"/>
        </w:rPr>
        <w:t>1</w:t>
      </w:r>
      <w:r>
        <w:rPr>
          <w:rFonts w:ascii="宋体" w:hAnsi="宋体" w:hint="eastAsia"/>
        </w:rPr>
        <w:t>℃的连续时间应不少于2个连续的3</w:t>
      </w:r>
      <w:r>
        <w:rPr>
          <w:rFonts w:ascii="宋体" w:hAnsi="宋体"/>
        </w:rPr>
        <w:t>0min</w:t>
      </w:r>
      <w:r>
        <w:rPr>
          <w:rFonts w:ascii="宋体" w:hAnsi="宋体" w:hint="eastAsia"/>
        </w:rPr>
        <w:t>。</w:t>
      </w:r>
    </w:p>
    <w:p w14:paraId="418FB5A2" w14:textId="77777777" w:rsidR="00167C74" w:rsidRDefault="007804A3">
      <w:pPr>
        <w:ind w:left="360" w:firstLineChars="100" w:firstLine="210"/>
        <w:rPr>
          <w:rFonts w:ascii="宋体" w:hAnsi="宋体" w:hint="eastAsia"/>
        </w:rPr>
      </w:pPr>
      <w:r>
        <w:rPr>
          <w:rFonts w:ascii="宋体" w:hAnsi="宋体" w:hint="eastAsia"/>
        </w:rPr>
        <w:t>如果达温期间有连续1h室内侧始终比T</w:t>
      </w:r>
      <w:r>
        <w:rPr>
          <w:rFonts w:ascii="宋体" w:hAnsi="宋体"/>
        </w:rPr>
        <w:t>ar</w:t>
      </w:r>
      <w:r>
        <w:rPr>
          <w:rFonts w:ascii="宋体" w:hAnsi="宋体" w:hint="eastAsia"/>
        </w:rPr>
        <w:t>高1℃以上，则测试不符合有效性要求。</w:t>
      </w:r>
    </w:p>
    <w:p w14:paraId="4137D34E" w14:textId="77777777" w:rsidR="00167C74" w:rsidRDefault="007804A3">
      <w:pPr>
        <w:ind w:left="360" w:firstLineChars="100" w:firstLine="210"/>
        <w:rPr>
          <w:rFonts w:ascii="宋体" w:hAnsi="宋体" w:hint="eastAsia"/>
        </w:rPr>
      </w:pPr>
      <w:r>
        <w:rPr>
          <w:rFonts w:ascii="宋体" w:hAnsi="宋体"/>
        </w:rPr>
        <w:t>b)</w:t>
      </w:r>
      <w:r>
        <w:rPr>
          <w:rFonts w:ascii="宋体" w:hAnsi="宋体" w:hint="eastAsia"/>
        </w:rPr>
        <w:t>制热运行时，从T</w:t>
      </w:r>
      <w:r>
        <w:rPr>
          <w:rFonts w:ascii="宋体" w:hAnsi="宋体"/>
        </w:rPr>
        <w:t>0</w:t>
      </w:r>
      <w:r>
        <w:rPr>
          <w:rFonts w:ascii="宋体" w:hAnsi="宋体" w:hint="eastAsia"/>
        </w:rPr>
        <w:t>时刻拉温至室内温度Tin</w:t>
      </w:r>
      <w:r>
        <w:rPr>
          <w:rFonts w:ascii="宋体" w:hAnsi="宋体"/>
        </w:rPr>
        <w:t>i</w:t>
      </w:r>
      <w:r>
        <w:rPr>
          <w:rFonts w:ascii="宋体" w:hAnsi="宋体" w:hint="eastAsia"/>
        </w:rPr>
        <w:t>≥T</w:t>
      </w:r>
      <w:r>
        <w:rPr>
          <w:rFonts w:ascii="宋体" w:hAnsi="宋体"/>
        </w:rPr>
        <w:t>ar</w:t>
      </w:r>
      <w:r>
        <w:rPr>
          <w:rFonts w:ascii="宋体" w:hAnsi="宋体" w:hint="eastAsia"/>
        </w:rPr>
        <w:t xml:space="preserve"> </w:t>
      </w:r>
      <w:r>
        <w:rPr>
          <w:rFonts w:ascii="宋体" w:hAnsi="宋体"/>
        </w:rPr>
        <w:t>-1</w:t>
      </w:r>
      <w:r>
        <w:rPr>
          <w:rFonts w:ascii="宋体" w:hAnsi="宋体" w:hint="eastAsia"/>
        </w:rPr>
        <w:t>℃的时间应不超过4</w:t>
      </w:r>
      <w:r>
        <w:rPr>
          <w:rFonts w:ascii="宋体" w:hAnsi="宋体"/>
        </w:rPr>
        <w:t>5</w:t>
      </w:r>
      <w:r>
        <w:rPr>
          <w:rFonts w:ascii="宋体" w:hAnsi="宋体" w:hint="eastAsia"/>
        </w:rPr>
        <w:t>min。从T</w:t>
      </w:r>
      <w:r>
        <w:rPr>
          <w:rFonts w:ascii="宋体" w:hAnsi="宋体"/>
        </w:rPr>
        <w:t>1</w:t>
      </w:r>
      <w:r>
        <w:rPr>
          <w:rFonts w:ascii="宋体" w:hAnsi="宋体" w:hint="eastAsia"/>
        </w:rPr>
        <w:t>时刻进入达温运行过程，室内温度Tin</w:t>
      </w:r>
      <w:r>
        <w:rPr>
          <w:rFonts w:ascii="宋体" w:hAnsi="宋体"/>
        </w:rPr>
        <w:t>i</w:t>
      </w:r>
      <w:r>
        <w:rPr>
          <w:rFonts w:ascii="宋体" w:hAnsi="宋体" w:hint="eastAsia"/>
        </w:rPr>
        <w:t>≥T</w:t>
      </w:r>
      <w:r>
        <w:rPr>
          <w:rFonts w:ascii="宋体" w:hAnsi="宋体"/>
        </w:rPr>
        <w:t>ar -1</w:t>
      </w:r>
      <w:r>
        <w:rPr>
          <w:rFonts w:ascii="宋体" w:hAnsi="宋体" w:hint="eastAsia"/>
        </w:rPr>
        <w:t>℃的连续时间应不少于2个连续的3</w:t>
      </w:r>
      <w:r>
        <w:rPr>
          <w:rFonts w:ascii="宋体" w:hAnsi="宋体"/>
        </w:rPr>
        <w:t>0min</w:t>
      </w:r>
      <w:r>
        <w:rPr>
          <w:rFonts w:ascii="宋体" w:hAnsi="宋体" w:hint="eastAsia"/>
        </w:rPr>
        <w:t>。</w:t>
      </w:r>
    </w:p>
    <w:p w14:paraId="15B22DCE" w14:textId="77777777" w:rsidR="00167C74" w:rsidRDefault="007804A3">
      <w:pPr>
        <w:ind w:left="360" w:firstLineChars="100" w:firstLine="210"/>
        <w:rPr>
          <w:rFonts w:ascii="宋体" w:hAnsi="宋体" w:hint="eastAsia"/>
        </w:rPr>
      </w:pPr>
      <w:r>
        <w:rPr>
          <w:rFonts w:ascii="宋体" w:hAnsi="宋体" w:hint="eastAsia"/>
        </w:rPr>
        <w:t>如果达温期间有连续1h室内侧始终比T</w:t>
      </w:r>
      <w:r>
        <w:rPr>
          <w:rFonts w:ascii="宋体" w:hAnsi="宋体"/>
        </w:rPr>
        <w:t>ar</w:t>
      </w:r>
      <w:r>
        <w:rPr>
          <w:rFonts w:ascii="宋体" w:hAnsi="宋体" w:hint="eastAsia"/>
        </w:rPr>
        <w:t>低1℃以上，则测试不符合有效性要求。此期间如有除霜、回油过程，不计入计时。</w:t>
      </w:r>
    </w:p>
    <w:p w14:paraId="6F9402D6" w14:textId="77777777" w:rsidR="00167C74" w:rsidRDefault="007804A3">
      <w:pPr>
        <w:ind w:left="360"/>
        <w:rPr>
          <w:rFonts w:ascii="宋体" w:hAnsi="宋体" w:hint="eastAsia"/>
        </w:rPr>
      </w:pPr>
      <w:r>
        <w:rPr>
          <w:rFonts w:ascii="宋体" w:hAnsi="宋体" w:hint="eastAsia"/>
        </w:rPr>
        <w:t>【注】</w:t>
      </w:r>
      <w:r>
        <w:rPr>
          <w:rFonts w:ascii="宋体" w:hAnsi="宋体"/>
        </w:rPr>
        <w:t>Tar</w:t>
      </w:r>
      <w:r>
        <w:rPr>
          <w:rFonts w:ascii="宋体" w:hAnsi="宋体" w:hint="eastAsia"/>
        </w:rPr>
        <w:t>表示室内侧目标温度，为达到运行试验的有效性要求，允许室内机设定温度与T</w:t>
      </w:r>
      <w:r>
        <w:rPr>
          <w:rFonts w:ascii="宋体" w:hAnsi="宋体"/>
        </w:rPr>
        <w:t>ar</w:t>
      </w:r>
      <w:r>
        <w:rPr>
          <w:rFonts w:ascii="宋体" w:hAnsi="宋体" w:hint="eastAsia"/>
        </w:rPr>
        <w:t>不同。</w:t>
      </w:r>
    </w:p>
    <w:p w14:paraId="1C3DC521" w14:textId="77777777" w:rsidR="00167C74" w:rsidRDefault="007804A3">
      <w:pPr>
        <w:rPr>
          <w:rFonts w:ascii="宋体" w:hAnsi="宋体" w:hint="eastAsia"/>
          <w:b/>
          <w:bCs/>
        </w:rPr>
      </w:pPr>
      <w:r>
        <w:rPr>
          <w:rFonts w:ascii="宋体" w:hAnsi="宋体" w:hint="eastAsia"/>
          <w:b/>
          <w:bCs/>
        </w:rPr>
        <w:t>B.</w:t>
      </w:r>
      <w:r>
        <w:rPr>
          <w:rFonts w:ascii="宋体" w:hAnsi="宋体"/>
          <w:b/>
          <w:bCs/>
        </w:rPr>
        <w:t>4</w:t>
      </w:r>
      <w:r>
        <w:rPr>
          <w:rFonts w:ascii="宋体" w:hAnsi="宋体" w:hint="eastAsia"/>
          <w:b/>
          <w:bCs/>
        </w:rPr>
        <w:t>数据记录及数据处理</w:t>
      </w:r>
    </w:p>
    <w:p w14:paraId="08C0405C" w14:textId="77777777" w:rsidR="00167C74" w:rsidRDefault="007804A3">
      <w:pPr>
        <w:rPr>
          <w:rFonts w:ascii="宋体" w:hAnsi="宋体" w:hint="eastAsia"/>
          <w:b/>
          <w:bCs/>
        </w:rPr>
      </w:pPr>
      <w:r>
        <w:rPr>
          <w:rFonts w:ascii="宋体" w:hAnsi="宋体" w:hint="eastAsia"/>
          <w:b/>
          <w:bCs/>
        </w:rPr>
        <w:t>B.</w:t>
      </w:r>
      <w:r>
        <w:rPr>
          <w:rFonts w:ascii="宋体" w:hAnsi="宋体"/>
          <w:b/>
          <w:bCs/>
        </w:rPr>
        <w:t>4.1</w:t>
      </w:r>
      <w:r>
        <w:rPr>
          <w:rFonts w:ascii="宋体" w:hAnsi="宋体" w:hint="eastAsia"/>
          <w:b/>
          <w:bCs/>
        </w:rPr>
        <w:t>数据记录</w:t>
      </w:r>
    </w:p>
    <w:p w14:paraId="5271B3D5" w14:textId="77777777" w:rsidR="00167C74" w:rsidRDefault="007804A3">
      <w:pPr>
        <w:ind w:firstLineChars="100" w:firstLine="210"/>
        <w:rPr>
          <w:rFonts w:ascii="宋体" w:hAnsi="宋体" w:hint="eastAsia"/>
        </w:rPr>
      </w:pPr>
      <w:r>
        <w:rPr>
          <w:rFonts w:ascii="宋体" w:hAnsi="宋体" w:hint="eastAsia"/>
        </w:rPr>
        <w:t>记录数据需包含以下关键数据：</w:t>
      </w:r>
    </w:p>
    <w:p w14:paraId="6F0CC4DF" w14:textId="77777777" w:rsidR="00167C74" w:rsidRDefault="007804A3">
      <w:pPr>
        <w:ind w:firstLineChars="100" w:firstLine="210"/>
        <w:rPr>
          <w:rFonts w:ascii="宋体" w:hAnsi="宋体" w:hint="eastAsia"/>
        </w:rPr>
      </w:pPr>
      <w:r>
        <w:rPr>
          <w:rFonts w:ascii="宋体" w:hAnsi="宋体" w:hint="eastAsia"/>
        </w:rPr>
        <w:t>a</w:t>
      </w:r>
      <w:r>
        <w:rPr>
          <w:rFonts w:ascii="宋体" w:hAnsi="宋体"/>
        </w:rPr>
        <w:t>)</w:t>
      </w:r>
      <w:r>
        <w:rPr>
          <w:rFonts w:ascii="宋体" w:hAnsi="宋体" w:hint="eastAsia"/>
        </w:rPr>
        <w:t>不同测试的外环温工况下，按照B.</w:t>
      </w:r>
      <w:r>
        <w:rPr>
          <w:rFonts w:ascii="宋体" w:hAnsi="宋体"/>
        </w:rPr>
        <w:t>3.1.1</w:t>
      </w:r>
      <w:r>
        <w:rPr>
          <w:rFonts w:ascii="宋体" w:hAnsi="宋体" w:hint="eastAsia"/>
        </w:rPr>
        <w:t>进行标定参数</w:t>
      </w:r>
      <w:r>
        <w:rPr>
          <w:rFonts w:ascii="宋体" w:hAnsi="宋体"/>
        </w:rPr>
        <w:t>Tout</w:t>
      </w:r>
      <w:r>
        <w:rPr>
          <w:rFonts w:ascii="宋体" w:hAnsi="宋体" w:hint="eastAsia"/>
        </w:rPr>
        <w:t>、</w:t>
      </w:r>
      <w:r>
        <w:rPr>
          <w:rFonts w:ascii="宋体" w:hAnsi="宋体"/>
        </w:rPr>
        <w:t>KA</w:t>
      </w:r>
      <w:r>
        <w:rPr>
          <w:rFonts w:ascii="宋体" w:hAnsi="宋体" w:hint="eastAsia"/>
        </w:rPr>
        <w:t>测试的相关参数记录</w:t>
      </w:r>
    </w:p>
    <w:p w14:paraId="57E99EB0" w14:textId="77777777" w:rsidR="00167C74" w:rsidRDefault="007804A3">
      <w:pPr>
        <w:ind w:firstLineChars="100" w:firstLine="210"/>
        <w:rPr>
          <w:rFonts w:ascii="宋体" w:hAnsi="宋体" w:hint="eastAsia"/>
        </w:rPr>
      </w:pPr>
      <w:r>
        <w:rPr>
          <w:rFonts w:ascii="宋体" w:hAnsi="宋体"/>
        </w:rPr>
        <w:t>b)</w:t>
      </w:r>
      <w:r>
        <w:rPr>
          <w:rFonts w:ascii="宋体" w:hAnsi="宋体" w:hint="eastAsia"/>
        </w:rPr>
        <w:t>机组测试运行过程中，记录末端进出水温度、水流量，电加热功率曲线</w:t>
      </w:r>
    </w:p>
    <w:p w14:paraId="3879B38F" w14:textId="77777777" w:rsidR="00167C74" w:rsidRDefault="007804A3">
      <w:pPr>
        <w:ind w:firstLineChars="100" w:firstLine="210"/>
        <w:rPr>
          <w:rFonts w:ascii="宋体" w:hAnsi="宋体" w:hint="eastAsia"/>
        </w:rPr>
      </w:pPr>
      <w:r>
        <w:rPr>
          <w:rFonts w:ascii="宋体" w:hAnsi="宋体"/>
        </w:rPr>
        <w:t>c)</w:t>
      </w:r>
      <w:r>
        <w:rPr>
          <w:rFonts w:ascii="宋体" w:hAnsi="宋体" w:hint="eastAsia"/>
        </w:rPr>
        <w:t>机组测试运行过程中，按照表B.</w:t>
      </w:r>
      <w:r>
        <w:rPr>
          <w:rFonts w:ascii="宋体" w:hAnsi="宋体"/>
        </w:rPr>
        <w:t>1</w:t>
      </w:r>
      <w:r>
        <w:rPr>
          <w:rFonts w:ascii="宋体" w:hAnsi="宋体" w:hint="eastAsia"/>
        </w:rPr>
        <w:t>中的要求，测试机组运行能力、功率及耗电量曲线</w:t>
      </w:r>
      <w:r>
        <w:rPr>
          <w:rFonts w:ascii="宋体" w:hAnsi="宋体"/>
        </w:rPr>
        <w:t xml:space="preserve"> </w:t>
      </w:r>
    </w:p>
    <w:p w14:paraId="2FEA44D3" w14:textId="77777777" w:rsidR="00167C74" w:rsidRDefault="007804A3">
      <w:pPr>
        <w:ind w:firstLineChars="100" w:firstLine="210"/>
        <w:rPr>
          <w:rFonts w:ascii="宋体" w:hAnsi="宋体" w:hint="eastAsia"/>
        </w:rPr>
      </w:pPr>
      <w:r>
        <w:rPr>
          <w:rFonts w:ascii="宋体" w:hAnsi="宋体"/>
        </w:rPr>
        <w:t>d)</w:t>
      </w:r>
      <w:r>
        <w:rPr>
          <w:rFonts w:ascii="宋体" w:hAnsi="宋体" w:hint="eastAsia"/>
        </w:rPr>
        <w:t>机组测试运行过程中，室内机出风温度、室内温度变化曲线</w:t>
      </w:r>
    </w:p>
    <w:p w14:paraId="495F1E41" w14:textId="77777777" w:rsidR="00167C74" w:rsidRDefault="007804A3">
      <w:pPr>
        <w:rPr>
          <w:rFonts w:ascii="宋体" w:hAnsi="宋体" w:hint="eastAsia"/>
          <w:b/>
          <w:bCs/>
        </w:rPr>
      </w:pPr>
      <w:r>
        <w:rPr>
          <w:rFonts w:ascii="宋体" w:hAnsi="宋体" w:hint="eastAsia"/>
          <w:b/>
          <w:bCs/>
        </w:rPr>
        <w:t>B.</w:t>
      </w:r>
      <w:r>
        <w:rPr>
          <w:rFonts w:ascii="宋体" w:hAnsi="宋体"/>
          <w:b/>
          <w:bCs/>
        </w:rPr>
        <w:t xml:space="preserve">4.2 </w:t>
      </w:r>
      <w:r>
        <w:rPr>
          <w:rFonts w:ascii="宋体" w:hAnsi="宋体" w:hint="eastAsia"/>
          <w:b/>
          <w:bCs/>
        </w:rPr>
        <w:t>测试数据处理</w:t>
      </w:r>
    </w:p>
    <w:p w14:paraId="61188804" w14:textId="77777777" w:rsidR="00167C74" w:rsidRDefault="007804A3">
      <w:pPr>
        <w:rPr>
          <w:rFonts w:ascii="宋体" w:hAnsi="宋体" w:hint="eastAsia"/>
        </w:rPr>
      </w:pPr>
      <w:r>
        <w:rPr>
          <w:rFonts w:ascii="宋体" w:hAnsi="宋体" w:hint="eastAsia"/>
        </w:rPr>
        <w:t>1）按照B.</w:t>
      </w:r>
      <w:r>
        <w:rPr>
          <w:rFonts w:ascii="宋体" w:hAnsi="宋体"/>
        </w:rPr>
        <w:t>3.1.1</w:t>
      </w:r>
      <w:r>
        <w:rPr>
          <w:rFonts w:ascii="宋体" w:hAnsi="宋体" w:hint="eastAsia"/>
        </w:rPr>
        <w:t>测试标定T</w:t>
      </w:r>
      <w:r>
        <w:rPr>
          <w:rFonts w:ascii="宋体" w:hAnsi="宋体"/>
        </w:rPr>
        <w:t>out</w:t>
      </w:r>
      <w:r>
        <w:rPr>
          <w:rFonts w:ascii="宋体" w:hAnsi="宋体" w:hint="eastAsia"/>
        </w:rPr>
        <w:t>、K</w:t>
      </w:r>
      <w:r>
        <w:rPr>
          <w:rFonts w:ascii="宋体" w:hAnsi="宋体"/>
        </w:rPr>
        <w:t>A</w:t>
      </w:r>
      <w:r>
        <w:rPr>
          <w:rFonts w:ascii="宋体" w:hAnsi="宋体" w:hint="eastAsia"/>
        </w:rPr>
        <w:t>参数时记录的相关数据，按公式B.</w:t>
      </w:r>
      <w:r>
        <w:rPr>
          <w:rFonts w:ascii="宋体" w:hAnsi="宋体"/>
        </w:rPr>
        <w:t>3.1.1</w:t>
      </w:r>
      <w:r>
        <w:rPr>
          <w:rFonts w:ascii="宋体" w:hAnsi="宋体" w:hint="eastAsia"/>
        </w:rPr>
        <w:t>计算标定T</w:t>
      </w:r>
      <w:r>
        <w:rPr>
          <w:rFonts w:ascii="宋体" w:hAnsi="宋体"/>
        </w:rPr>
        <w:t>out</w:t>
      </w:r>
      <w:r>
        <w:rPr>
          <w:rFonts w:ascii="宋体" w:hAnsi="宋体" w:hint="eastAsia"/>
        </w:rPr>
        <w:t>、K</w:t>
      </w:r>
      <w:r>
        <w:rPr>
          <w:rFonts w:ascii="宋体" w:hAnsi="宋体"/>
        </w:rPr>
        <w:t>A</w:t>
      </w:r>
      <w:r>
        <w:rPr>
          <w:rFonts w:ascii="宋体" w:hAnsi="宋体" w:hint="eastAsia"/>
        </w:rPr>
        <w:t>值：</w:t>
      </w:r>
    </w:p>
    <w:p w14:paraId="0526EA95" w14:textId="77777777" w:rsidR="00167C74" w:rsidRDefault="007804A3">
      <w:pPr>
        <w:jc w:val="center"/>
        <w:rPr>
          <w:rFonts w:ascii="宋体" w:hAnsi="宋体" w:hint="eastAsia"/>
        </w:rPr>
      </w:pPr>
      <w:r>
        <w:rPr>
          <w:rFonts w:ascii="宋体" w:hAnsi="宋体" w:hint="eastAsia"/>
          <w:sz w:val="20"/>
          <w:szCs w:val="20"/>
        </w:rPr>
        <w:t>表B.</w:t>
      </w:r>
      <w:r>
        <w:rPr>
          <w:rFonts w:ascii="宋体" w:hAnsi="宋体"/>
          <w:sz w:val="20"/>
          <w:szCs w:val="20"/>
        </w:rPr>
        <w:t>4.1</w:t>
      </w:r>
      <w:r>
        <w:rPr>
          <w:rFonts w:ascii="宋体" w:hAnsi="宋体" w:hint="eastAsia"/>
          <w:sz w:val="20"/>
          <w:szCs w:val="20"/>
        </w:rPr>
        <w:t xml:space="preserve"> </w:t>
      </w:r>
      <w:r>
        <w:rPr>
          <w:rFonts w:ascii="宋体" w:hAnsi="宋体" w:hint="eastAsia"/>
        </w:rPr>
        <w:t>T</w:t>
      </w:r>
      <w:r>
        <w:rPr>
          <w:rFonts w:ascii="宋体" w:hAnsi="宋体"/>
        </w:rPr>
        <w:t>out</w:t>
      </w:r>
      <w:r>
        <w:rPr>
          <w:rFonts w:ascii="宋体" w:hAnsi="宋体" w:hint="eastAsia"/>
        </w:rPr>
        <w:t>、K</w:t>
      </w:r>
      <w:r>
        <w:rPr>
          <w:rFonts w:ascii="宋体" w:hAnsi="宋体"/>
        </w:rPr>
        <w:t>A</w:t>
      </w:r>
      <w:r>
        <w:rPr>
          <w:rFonts w:ascii="宋体" w:hAnsi="宋体" w:hint="eastAsia"/>
        </w:rPr>
        <w:t>参数标定测试</w:t>
      </w:r>
      <w:r>
        <w:rPr>
          <w:rFonts w:ascii="宋体" w:hAnsi="宋体" w:hint="eastAsia"/>
          <w:sz w:val="20"/>
          <w:szCs w:val="20"/>
        </w:rPr>
        <w:t>数据处理</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596"/>
        <w:gridCol w:w="882"/>
        <w:gridCol w:w="990"/>
        <w:gridCol w:w="851"/>
        <w:gridCol w:w="963"/>
        <w:gridCol w:w="1026"/>
        <w:gridCol w:w="992"/>
        <w:gridCol w:w="993"/>
      </w:tblGrid>
      <w:tr w:rsidR="00167C74" w14:paraId="309EF539" w14:textId="77777777">
        <w:trPr>
          <w:jc w:val="center"/>
        </w:trPr>
        <w:tc>
          <w:tcPr>
            <w:tcW w:w="1231" w:type="dxa"/>
            <w:vMerge w:val="restart"/>
            <w:shd w:val="clear" w:color="auto" w:fill="auto"/>
            <w:vAlign w:val="center"/>
          </w:tcPr>
          <w:p w14:paraId="41020389" w14:textId="77777777" w:rsidR="00167C74" w:rsidRDefault="007804A3">
            <w:pPr>
              <w:jc w:val="center"/>
              <w:rPr>
                <w:rFonts w:ascii="宋体" w:hAnsi="宋体" w:hint="eastAsia"/>
              </w:rPr>
            </w:pPr>
            <w:r>
              <w:rPr>
                <w:rFonts w:ascii="宋体" w:hAnsi="宋体" w:hint="eastAsia"/>
              </w:rPr>
              <w:t>模式</w:t>
            </w:r>
          </w:p>
        </w:tc>
        <w:tc>
          <w:tcPr>
            <w:tcW w:w="1596" w:type="dxa"/>
            <w:vMerge w:val="restart"/>
            <w:vAlign w:val="center"/>
          </w:tcPr>
          <w:p w14:paraId="054E7B76" w14:textId="77777777" w:rsidR="00167C74" w:rsidRDefault="007804A3">
            <w:pPr>
              <w:tabs>
                <w:tab w:val="left" w:pos="1005"/>
              </w:tabs>
              <w:jc w:val="center"/>
              <w:rPr>
                <w:rFonts w:ascii="宋体" w:hAnsi="宋体" w:hint="eastAsia"/>
              </w:rPr>
            </w:pPr>
            <w:r>
              <w:rPr>
                <w:rFonts w:ascii="宋体" w:hAnsi="宋体" w:hint="eastAsia"/>
              </w:rPr>
              <w:t>室外温度</w:t>
            </w:r>
          </w:p>
        </w:tc>
        <w:tc>
          <w:tcPr>
            <w:tcW w:w="1872" w:type="dxa"/>
            <w:gridSpan w:val="2"/>
            <w:vAlign w:val="center"/>
          </w:tcPr>
          <w:p w14:paraId="2EE3056E" w14:textId="77777777" w:rsidR="00167C74" w:rsidRDefault="007804A3">
            <w:pPr>
              <w:tabs>
                <w:tab w:val="left" w:pos="1005"/>
              </w:tabs>
              <w:jc w:val="center"/>
              <w:rPr>
                <w:rFonts w:ascii="宋体" w:hAnsi="宋体" w:hint="eastAsia"/>
              </w:rPr>
            </w:pPr>
            <w:r>
              <w:rPr>
                <w:rFonts w:ascii="宋体" w:hAnsi="宋体" w:hint="eastAsia"/>
              </w:rPr>
              <w:t>电加热</w:t>
            </w:r>
            <w:r>
              <w:rPr>
                <w:rFonts w:ascii="宋体" w:hAnsi="宋体"/>
              </w:rPr>
              <w:t>50%</w:t>
            </w:r>
            <w:r>
              <w:rPr>
                <w:rFonts w:ascii="宋体" w:hAnsi="宋体" w:hint="eastAsia"/>
              </w:rPr>
              <w:t>负荷</w:t>
            </w:r>
          </w:p>
        </w:tc>
        <w:tc>
          <w:tcPr>
            <w:tcW w:w="1814" w:type="dxa"/>
            <w:gridSpan w:val="2"/>
            <w:vAlign w:val="center"/>
          </w:tcPr>
          <w:p w14:paraId="56542334" w14:textId="77777777" w:rsidR="00167C74" w:rsidRDefault="007804A3">
            <w:pPr>
              <w:tabs>
                <w:tab w:val="left" w:pos="1005"/>
              </w:tabs>
              <w:jc w:val="center"/>
              <w:rPr>
                <w:rFonts w:ascii="宋体" w:hAnsi="宋体" w:hint="eastAsia"/>
              </w:rPr>
            </w:pPr>
            <w:r>
              <w:rPr>
                <w:rFonts w:ascii="宋体" w:hAnsi="宋体" w:hint="eastAsia"/>
              </w:rPr>
              <w:t>电加热7</w:t>
            </w:r>
            <w:r>
              <w:rPr>
                <w:rFonts w:ascii="宋体" w:hAnsi="宋体"/>
              </w:rPr>
              <w:t>5%</w:t>
            </w:r>
            <w:r>
              <w:rPr>
                <w:rFonts w:ascii="宋体" w:hAnsi="宋体" w:hint="eastAsia"/>
              </w:rPr>
              <w:t>负荷</w:t>
            </w:r>
          </w:p>
        </w:tc>
        <w:tc>
          <w:tcPr>
            <w:tcW w:w="1026" w:type="dxa"/>
            <w:vMerge w:val="restart"/>
            <w:vAlign w:val="center"/>
          </w:tcPr>
          <w:p w14:paraId="74D75E59" w14:textId="77777777" w:rsidR="00167C74" w:rsidRDefault="007804A3">
            <w:pPr>
              <w:tabs>
                <w:tab w:val="left" w:pos="1005"/>
              </w:tabs>
              <w:jc w:val="center"/>
              <w:rPr>
                <w:rFonts w:ascii="宋体" w:hAnsi="宋体" w:hint="eastAsia"/>
              </w:rPr>
            </w:pPr>
            <w:r>
              <w:rPr>
                <w:rFonts w:ascii="宋体" w:hAnsi="宋体" w:hint="eastAsia"/>
              </w:rPr>
              <w:t>等效T</w:t>
            </w:r>
            <w:r>
              <w:rPr>
                <w:rFonts w:ascii="宋体" w:hAnsi="宋体"/>
              </w:rPr>
              <w:t>out</w:t>
            </w:r>
          </w:p>
        </w:tc>
        <w:tc>
          <w:tcPr>
            <w:tcW w:w="992" w:type="dxa"/>
            <w:vMerge w:val="restart"/>
            <w:vAlign w:val="center"/>
          </w:tcPr>
          <w:p w14:paraId="054B8215" w14:textId="77777777" w:rsidR="00167C74" w:rsidRDefault="007804A3">
            <w:pPr>
              <w:tabs>
                <w:tab w:val="left" w:pos="1005"/>
              </w:tabs>
              <w:jc w:val="center"/>
              <w:rPr>
                <w:rFonts w:ascii="宋体" w:hAnsi="宋体" w:hint="eastAsia"/>
              </w:rPr>
            </w:pPr>
            <w:r>
              <w:rPr>
                <w:rFonts w:ascii="宋体" w:hAnsi="宋体" w:hint="eastAsia"/>
              </w:rPr>
              <w:t>K</w:t>
            </w:r>
            <w:r>
              <w:rPr>
                <w:rFonts w:ascii="宋体" w:hAnsi="宋体"/>
              </w:rPr>
              <w:t>A</w:t>
            </w:r>
          </w:p>
        </w:tc>
        <w:tc>
          <w:tcPr>
            <w:tcW w:w="993" w:type="dxa"/>
            <w:vMerge w:val="restart"/>
            <w:vAlign w:val="center"/>
          </w:tcPr>
          <w:p w14:paraId="3CCA1BF2" w14:textId="77777777" w:rsidR="00167C74" w:rsidRDefault="007804A3">
            <w:pPr>
              <w:tabs>
                <w:tab w:val="left" w:pos="1005"/>
              </w:tabs>
              <w:jc w:val="center"/>
              <w:rPr>
                <w:rFonts w:ascii="宋体" w:hAnsi="宋体" w:hint="eastAsia"/>
              </w:rPr>
            </w:pPr>
            <w:r>
              <w:rPr>
                <w:rFonts w:ascii="宋体" w:hAnsi="宋体" w:hint="eastAsia"/>
              </w:rPr>
              <w:t>备注</w:t>
            </w:r>
          </w:p>
        </w:tc>
      </w:tr>
      <w:tr w:rsidR="00167C74" w14:paraId="7E30F30B" w14:textId="77777777">
        <w:trPr>
          <w:jc w:val="center"/>
        </w:trPr>
        <w:tc>
          <w:tcPr>
            <w:tcW w:w="1231" w:type="dxa"/>
            <w:vMerge/>
            <w:shd w:val="clear" w:color="auto" w:fill="auto"/>
            <w:vAlign w:val="center"/>
          </w:tcPr>
          <w:p w14:paraId="5D324B2B" w14:textId="77777777" w:rsidR="00167C74" w:rsidRDefault="00167C74">
            <w:pPr>
              <w:jc w:val="center"/>
              <w:rPr>
                <w:rFonts w:ascii="宋体" w:hAnsi="宋体" w:hint="eastAsia"/>
              </w:rPr>
            </w:pPr>
          </w:p>
        </w:tc>
        <w:tc>
          <w:tcPr>
            <w:tcW w:w="1596" w:type="dxa"/>
            <w:vMerge/>
            <w:vAlign w:val="center"/>
          </w:tcPr>
          <w:p w14:paraId="6D7AAB0D" w14:textId="77777777" w:rsidR="00167C74" w:rsidRDefault="00167C74">
            <w:pPr>
              <w:tabs>
                <w:tab w:val="left" w:pos="1005"/>
              </w:tabs>
              <w:jc w:val="center"/>
              <w:rPr>
                <w:rFonts w:ascii="宋体" w:hAnsi="宋体" w:hint="eastAsia"/>
              </w:rPr>
            </w:pPr>
          </w:p>
        </w:tc>
        <w:tc>
          <w:tcPr>
            <w:tcW w:w="882" w:type="dxa"/>
            <w:vAlign w:val="center"/>
          </w:tcPr>
          <w:p w14:paraId="16010A49" w14:textId="77777777" w:rsidR="00167C74" w:rsidRDefault="007804A3">
            <w:pPr>
              <w:tabs>
                <w:tab w:val="left" w:pos="1005"/>
              </w:tabs>
              <w:jc w:val="center"/>
              <w:rPr>
                <w:rFonts w:ascii="宋体" w:hAnsi="宋体" w:hint="eastAsia"/>
              </w:rPr>
            </w:pPr>
            <w:r>
              <w:rPr>
                <w:rFonts w:ascii="宋体" w:hAnsi="宋体" w:hint="eastAsia"/>
              </w:rPr>
              <w:t>Q</w:t>
            </w:r>
            <w:r>
              <w:rPr>
                <w:rFonts w:ascii="宋体" w:hAnsi="宋体"/>
              </w:rPr>
              <w:t>o1</w:t>
            </w:r>
          </w:p>
        </w:tc>
        <w:tc>
          <w:tcPr>
            <w:tcW w:w="990" w:type="dxa"/>
            <w:vAlign w:val="center"/>
          </w:tcPr>
          <w:p w14:paraId="40F45009" w14:textId="77777777" w:rsidR="00167C74" w:rsidRDefault="007804A3">
            <w:pPr>
              <w:tabs>
                <w:tab w:val="left" w:pos="1005"/>
              </w:tabs>
              <w:jc w:val="center"/>
              <w:rPr>
                <w:rFonts w:ascii="宋体" w:hAnsi="宋体" w:hint="eastAsia"/>
              </w:rPr>
            </w:pPr>
            <w:r>
              <w:rPr>
                <w:rFonts w:ascii="宋体" w:hAnsi="宋体"/>
              </w:rPr>
              <w:t>Tin1</w:t>
            </w:r>
          </w:p>
        </w:tc>
        <w:tc>
          <w:tcPr>
            <w:tcW w:w="851" w:type="dxa"/>
            <w:vAlign w:val="center"/>
          </w:tcPr>
          <w:p w14:paraId="77AF47FA" w14:textId="77777777" w:rsidR="00167C74" w:rsidRDefault="007804A3">
            <w:pPr>
              <w:tabs>
                <w:tab w:val="left" w:pos="1005"/>
              </w:tabs>
              <w:jc w:val="center"/>
              <w:rPr>
                <w:rFonts w:ascii="宋体" w:hAnsi="宋体" w:hint="eastAsia"/>
              </w:rPr>
            </w:pPr>
            <w:r>
              <w:rPr>
                <w:rFonts w:ascii="宋体" w:hAnsi="宋体" w:hint="eastAsia"/>
              </w:rPr>
              <w:t>Q</w:t>
            </w:r>
            <w:r>
              <w:rPr>
                <w:rFonts w:ascii="宋体" w:hAnsi="宋体"/>
              </w:rPr>
              <w:t>o2</w:t>
            </w:r>
          </w:p>
        </w:tc>
        <w:tc>
          <w:tcPr>
            <w:tcW w:w="963" w:type="dxa"/>
            <w:vAlign w:val="center"/>
          </w:tcPr>
          <w:p w14:paraId="1A693271" w14:textId="77777777" w:rsidR="00167C74" w:rsidRDefault="007804A3">
            <w:pPr>
              <w:tabs>
                <w:tab w:val="left" w:pos="1005"/>
              </w:tabs>
              <w:jc w:val="center"/>
              <w:rPr>
                <w:rFonts w:ascii="宋体" w:hAnsi="宋体" w:hint="eastAsia"/>
              </w:rPr>
            </w:pPr>
            <w:r>
              <w:rPr>
                <w:rFonts w:ascii="宋体" w:hAnsi="宋体"/>
              </w:rPr>
              <w:t>Tin2</w:t>
            </w:r>
          </w:p>
        </w:tc>
        <w:tc>
          <w:tcPr>
            <w:tcW w:w="1026" w:type="dxa"/>
            <w:vMerge/>
            <w:vAlign w:val="center"/>
          </w:tcPr>
          <w:p w14:paraId="50C0CCD3" w14:textId="77777777" w:rsidR="00167C74" w:rsidRDefault="00167C74">
            <w:pPr>
              <w:tabs>
                <w:tab w:val="left" w:pos="1005"/>
              </w:tabs>
              <w:jc w:val="center"/>
              <w:rPr>
                <w:rFonts w:ascii="宋体" w:hAnsi="宋体" w:hint="eastAsia"/>
              </w:rPr>
            </w:pPr>
          </w:p>
        </w:tc>
        <w:tc>
          <w:tcPr>
            <w:tcW w:w="992" w:type="dxa"/>
            <w:vMerge/>
            <w:vAlign w:val="center"/>
          </w:tcPr>
          <w:p w14:paraId="0F7EA833" w14:textId="77777777" w:rsidR="00167C74" w:rsidRDefault="00167C74">
            <w:pPr>
              <w:tabs>
                <w:tab w:val="left" w:pos="1005"/>
              </w:tabs>
              <w:jc w:val="center"/>
              <w:rPr>
                <w:rFonts w:ascii="宋体" w:hAnsi="宋体" w:hint="eastAsia"/>
              </w:rPr>
            </w:pPr>
          </w:p>
        </w:tc>
        <w:tc>
          <w:tcPr>
            <w:tcW w:w="993" w:type="dxa"/>
            <w:vMerge/>
            <w:vAlign w:val="center"/>
          </w:tcPr>
          <w:p w14:paraId="09077570" w14:textId="77777777" w:rsidR="00167C74" w:rsidRDefault="00167C74">
            <w:pPr>
              <w:tabs>
                <w:tab w:val="left" w:pos="1005"/>
              </w:tabs>
              <w:jc w:val="center"/>
              <w:rPr>
                <w:rFonts w:ascii="宋体" w:hAnsi="宋体" w:hint="eastAsia"/>
              </w:rPr>
            </w:pPr>
          </w:p>
        </w:tc>
      </w:tr>
      <w:tr w:rsidR="00167C74" w14:paraId="314A0F4F" w14:textId="77777777">
        <w:trPr>
          <w:trHeight w:val="433"/>
          <w:jc w:val="center"/>
        </w:trPr>
        <w:tc>
          <w:tcPr>
            <w:tcW w:w="1231" w:type="dxa"/>
            <w:shd w:val="clear" w:color="auto" w:fill="auto"/>
            <w:vAlign w:val="center"/>
          </w:tcPr>
          <w:p w14:paraId="36E8F764" w14:textId="77777777" w:rsidR="00167C74" w:rsidRDefault="007804A3">
            <w:pPr>
              <w:jc w:val="center"/>
              <w:rPr>
                <w:rFonts w:ascii="宋体" w:hAnsi="宋体" w:hint="eastAsia"/>
              </w:rPr>
            </w:pPr>
            <w:r>
              <w:rPr>
                <w:rFonts w:ascii="宋体" w:hAnsi="宋体" w:hint="eastAsia"/>
              </w:rPr>
              <w:t>制冷运行</w:t>
            </w:r>
          </w:p>
        </w:tc>
        <w:tc>
          <w:tcPr>
            <w:tcW w:w="1596" w:type="dxa"/>
            <w:vAlign w:val="center"/>
          </w:tcPr>
          <w:p w14:paraId="22677DB0" w14:textId="77777777" w:rsidR="00167C74" w:rsidRDefault="007804A3">
            <w:pPr>
              <w:jc w:val="center"/>
              <w:rPr>
                <w:rFonts w:ascii="宋体" w:hAnsi="宋体" w:hint="eastAsia"/>
              </w:rPr>
            </w:pPr>
            <w:r>
              <w:rPr>
                <w:rFonts w:ascii="宋体" w:hAnsi="宋体" w:hint="eastAsia"/>
              </w:rPr>
              <w:t>3</w:t>
            </w:r>
            <w:r>
              <w:rPr>
                <w:rFonts w:ascii="宋体" w:hAnsi="宋体"/>
              </w:rPr>
              <w:t>5</w:t>
            </w:r>
            <w:r>
              <w:rPr>
                <w:rFonts w:ascii="宋体" w:hAnsi="宋体" w:hint="eastAsia"/>
              </w:rPr>
              <w:t>℃</w:t>
            </w:r>
            <w:r>
              <w:rPr>
                <w:rFonts w:ascii="宋体" w:hAnsi="宋体"/>
              </w:rPr>
              <w:t>/24</w:t>
            </w:r>
            <w:r>
              <w:rPr>
                <w:rFonts w:ascii="宋体" w:hAnsi="宋体" w:hint="eastAsia"/>
              </w:rPr>
              <w:t>℃</w:t>
            </w:r>
          </w:p>
        </w:tc>
        <w:tc>
          <w:tcPr>
            <w:tcW w:w="882" w:type="dxa"/>
            <w:vAlign w:val="center"/>
          </w:tcPr>
          <w:p w14:paraId="774D91EA" w14:textId="77777777" w:rsidR="00167C74" w:rsidRDefault="00167C74">
            <w:pPr>
              <w:jc w:val="center"/>
              <w:rPr>
                <w:rFonts w:ascii="宋体" w:hAnsi="宋体" w:hint="eastAsia"/>
              </w:rPr>
            </w:pPr>
          </w:p>
        </w:tc>
        <w:tc>
          <w:tcPr>
            <w:tcW w:w="990" w:type="dxa"/>
            <w:vAlign w:val="center"/>
          </w:tcPr>
          <w:p w14:paraId="75E3BB0F" w14:textId="77777777" w:rsidR="00167C74" w:rsidRDefault="00167C74">
            <w:pPr>
              <w:jc w:val="center"/>
              <w:rPr>
                <w:rFonts w:ascii="宋体" w:hAnsi="宋体" w:hint="eastAsia"/>
              </w:rPr>
            </w:pPr>
          </w:p>
        </w:tc>
        <w:tc>
          <w:tcPr>
            <w:tcW w:w="851" w:type="dxa"/>
            <w:vAlign w:val="center"/>
          </w:tcPr>
          <w:p w14:paraId="3C8C34CC" w14:textId="77777777" w:rsidR="00167C74" w:rsidRDefault="00167C74">
            <w:pPr>
              <w:jc w:val="center"/>
              <w:rPr>
                <w:rFonts w:ascii="宋体" w:hAnsi="宋体" w:hint="eastAsia"/>
              </w:rPr>
            </w:pPr>
          </w:p>
        </w:tc>
        <w:tc>
          <w:tcPr>
            <w:tcW w:w="963" w:type="dxa"/>
            <w:vAlign w:val="center"/>
          </w:tcPr>
          <w:p w14:paraId="69D243CF" w14:textId="77777777" w:rsidR="00167C74" w:rsidRDefault="00167C74">
            <w:pPr>
              <w:jc w:val="center"/>
              <w:rPr>
                <w:rFonts w:ascii="宋体" w:hAnsi="宋体" w:hint="eastAsia"/>
              </w:rPr>
            </w:pPr>
          </w:p>
        </w:tc>
        <w:tc>
          <w:tcPr>
            <w:tcW w:w="1026" w:type="dxa"/>
            <w:vAlign w:val="center"/>
          </w:tcPr>
          <w:p w14:paraId="428043E6" w14:textId="77777777" w:rsidR="00167C74" w:rsidRDefault="00167C74">
            <w:pPr>
              <w:jc w:val="center"/>
              <w:rPr>
                <w:rFonts w:ascii="宋体" w:hAnsi="宋体" w:hint="eastAsia"/>
              </w:rPr>
            </w:pPr>
          </w:p>
        </w:tc>
        <w:tc>
          <w:tcPr>
            <w:tcW w:w="992" w:type="dxa"/>
            <w:vAlign w:val="center"/>
          </w:tcPr>
          <w:p w14:paraId="4DB9B761" w14:textId="77777777" w:rsidR="00167C74" w:rsidRDefault="00167C74">
            <w:pPr>
              <w:jc w:val="center"/>
              <w:rPr>
                <w:rFonts w:ascii="宋体" w:hAnsi="宋体" w:hint="eastAsia"/>
              </w:rPr>
            </w:pPr>
          </w:p>
        </w:tc>
        <w:tc>
          <w:tcPr>
            <w:tcW w:w="993" w:type="dxa"/>
            <w:vAlign w:val="center"/>
          </w:tcPr>
          <w:p w14:paraId="68BCE27F" w14:textId="77777777" w:rsidR="00167C74" w:rsidRDefault="00167C74">
            <w:pPr>
              <w:jc w:val="center"/>
              <w:rPr>
                <w:rFonts w:ascii="宋体" w:hAnsi="宋体" w:hint="eastAsia"/>
              </w:rPr>
            </w:pPr>
          </w:p>
        </w:tc>
      </w:tr>
      <w:tr w:rsidR="00167C74" w14:paraId="137DFF21" w14:textId="77777777">
        <w:trPr>
          <w:trHeight w:val="412"/>
          <w:jc w:val="center"/>
        </w:trPr>
        <w:tc>
          <w:tcPr>
            <w:tcW w:w="1231" w:type="dxa"/>
            <w:vMerge w:val="restart"/>
            <w:shd w:val="clear" w:color="auto" w:fill="auto"/>
            <w:vAlign w:val="center"/>
          </w:tcPr>
          <w:p w14:paraId="013A1621" w14:textId="77777777" w:rsidR="00167C74" w:rsidRDefault="007804A3">
            <w:pPr>
              <w:jc w:val="center"/>
              <w:rPr>
                <w:rFonts w:ascii="宋体" w:hAnsi="宋体" w:hint="eastAsia"/>
              </w:rPr>
            </w:pPr>
            <w:r>
              <w:rPr>
                <w:rFonts w:ascii="宋体" w:hAnsi="宋体" w:hint="eastAsia"/>
              </w:rPr>
              <w:t>制热运行</w:t>
            </w:r>
          </w:p>
        </w:tc>
        <w:tc>
          <w:tcPr>
            <w:tcW w:w="1596" w:type="dxa"/>
            <w:vAlign w:val="center"/>
          </w:tcPr>
          <w:p w14:paraId="2C6FADF5" w14:textId="77777777" w:rsidR="00167C74" w:rsidRDefault="007804A3">
            <w:pPr>
              <w:jc w:val="center"/>
              <w:rPr>
                <w:rFonts w:ascii="宋体" w:hAnsi="宋体" w:hint="eastAsia"/>
              </w:rPr>
            </w:pPr>
            <w:r>
              <w:rPr>
                <w:rFonts w:ascii="宋体" w:hAnsi="宋体" w:hint="eastAsia"/>
              </w:rPr>
              <w:t>7℃</w:t>
            </w:r>
            <w:r>
              <w:rPr>
                <w:rFonts w:ascii="宋体" w:hAnsi="宋体"/>
              </w:rPr>
              <w:t>/6</w:t>
            </w:r>
            <w:r>
              <w:rPr>
                <w:rFonts w:ascii="宋体" w:hAnsi="宋体" w:hint="eastAsia"/>
              </w:rPr>
              <w:t>℃</w:t>
            </w:r>
          </w:p>
        </w:tc>
        <w:tc>
          <w:tcPr>
            <w:tcW w:w="882" w:type="dxa"/>
            <w:vAlign w:val="center"/>
          </w:tcPr>
          <w:p w14:paraId="53714BCC" w14:textId="77777777" w:rsidR="00167C74" w:rsidRDefault="00167C74">
            <w:pPr>
              <w:jc w:val="center"/>
              <w:rPr>
                <w:rFonts w:ascii="宋体" w:hAnsi="宋体" w:hint="eastAsia"/>
              </w:rPr>
            </w:pPr>
          </w:p>
        </w:tc>
        <w:tc>
          <w:tcPr>
            <w:tcW w:w="990" w:type="dxa"/>
            <w:vAlign w:val="center"/>
          </w:tcPr>
          <w:p w14:paraId="3C75B481" w14:textId="77777777" w:rsidR="00167C74" w:rsidRDefault="00167C74">
            <w:pPr>
              <w:jc w:val="center"/>
              <w:rPr>
                <w:rFonts w:ascii="宋体" w:hAnsi="宋体" w:hint="eastAsia"/>
              </w:rPr>
            </w:pPr>
          </w:p>
        </w:tc>
        <w:tc>
          <w:tcPr>
            <w:tcW w:w="851" w:type="dxa"/>
            <w:vAlign w:val="center"/>
          </w:tcPr>
          <w:p w14:paraId="0A9A7D80" w14:textId="77777777" w:rsidR="00167C74" w:rsidRDefault="00167C74">
            <w:pPr>
              <w:jc w:val="center"/>
              <w:rPr>
                <w:rFonts w:ascii="宋体" w:hAnsi="宋体" w:hint="eastAsia"/>
              </w:rPr>
            </w:pPr>
          </w:p>
        </w:tc>
        <w:tc>
          <w:tcPr>
            <w:tcW w:w="963" w:type="dxa"/>
            <w:vAlign w:val="center"/>
          </w:tcPr>
          <w:p w14:paraId="63CD59A9" w14:textId="77777777" w:rsidR="00167C74" w:rsidRDefault="00167C74">
            <w:pPr>
              <w:jc w:val="center"/>
              <w:rPr>
                <w:rFonts w:ascii="宋体" w:hAnsi="宋体" w:hint="eastAsia"/>
              </w:rPr>
            </w:pPr>
          </w:p>
        </w:tc>
        <w:tc>
          <w:tcPr>
            <w:tcW w:w="1026" w:type="dxa"/>
            <w:vAlign w:val="center"/>
          </w:tcPr>
          <w:p w14:paraId="57F59125" w14:textId="77777777" w:rsidR="00167C74" w:rsidRDefault="00167C74">
            <w:pPr>
              <w:jc w:val="center"/>
              <w:rPr>
                <w:rFonts w:ascii="宋体" w:hAnsi="宋体" w:hint="eastAsia"/>
              </w:rPr>
            </w:pPr>
          </w:p>
        </w:tc>
        <w:tc>
          <w:tcPr>
            <w:tcW w:w="992" w:type="dxa"/>
            <w:vAlign w:val="center"/>
          </w:tcPr>
          <w:p w14:paraId="02CE0FBD" w14:textId="77777777" w:rsidR="00167C74" w:rsidRDefault="00167C74">
            <w:pPr>
              <w:jc w:val="center"/>
              <w:rPr>
                <w:rFonts w:ascii="宋体" w:hAnsi="宋体" w:hint="eastAsia"/>
              </w:rPr>
            </w:pPr>
          </w:p>
        </w:tc>
        <w:tc>
          <w:tcPr>
            <w:tcW w:w="993" w:type="dxa"/>
            <w:vAlign w:val="center"/>
          </w:tcPr>
          <w:p w14:paraId="363E6A3A" w14:textId="77777777" w:rsidR="00167C74" w:rsidRDefault="00167C74">
            <w:pPr>
              <w:jc w:val="center"/>
              <w:rPr>
                <w:rFonts w:ascii="宋体" w:hAnsi="宋体" w:hint="eastAsia"/>
              </w:rPr>
            </w:pPr>
          </w:p>
        </w:tc>
      </w:tr>
      <w:tr w:rsidR="00167C74" w14:paraId="0E9DFE3A" w14:textId="77777777">
        <w:trPr>
          <w:trHeight w:val="183"/>
          <w:jc w:val="center"/>
        </w:trPr>
        <w:tc>
          <w:tcPr>
            <w:tcW w:w="1231" w:type="dxa"/>
            <w:vMerge/>
            <w:shd w:val="clear" w:color="auto" w:fill="auto"/>
            <w:vAlign w:val="center"/>
          </w:tcPr>
          <w:p w14:paraId="63B1471D" w14:textId="77777777" w:rsidR="00167C74" w:rsidRDefault="00167C74">
            <w:pPr>
              <w:jc w:val="center"/>
              <w:rPr>
                <w:rFonts w:ascii="宋体" w:hAnsi="宋体" w:hint="eastAsia"/>
              </w:rPr>
            </w:pPr>
          </w:p>
        </w:tc>
        <w:tc>
          <w:tcPr>
            <w:tcW w:w="1596" w:type="dxa"/>
            <w:vAlign w:val="center"/>
          </w:tcPr>
          <w:p w14:paraId="2302113B" w14:textId="77777777" w:rsidR="00167C74" w:rsidRDefault="007804A3">
            <w:pPr>
              <w:jc w:val="center"/>
              <w:rPr>
                <w:rFonts w:ascii="宋体" w:hAnsi="宋体" w:hint="eastAsia"/>
              </w:rPr>
            </w:pPr>
            <w:r>
              <w:rPr>
                <w:rFonts w:ascii="宋体" w:hAnsi="宋体" w:hint="eastAsia"/>
              </w:rPr>
              <w:t>2℃</w:t>
            </w:r>
            <w:r>
              <w:rPr>
                <w:rFonts w:ascii="宋体" w:hAnsi="宋体"/>
              </w:rPr>
              <w:t>/1</w:t>
            </w:r>
            <w:r>
              <w:rPr>
                <w:rFonts w:ascii="宋体" w:hAnsi="宋体" w:hint="eastAsia"/>
              </w:rPr>
              <w:t>℃</w:t>
            </w:r>
          </w:p>
        </w:tc>
        <w:tc>
          <w:tcPr>
            <w:tcW w:w="882" w:type="dxa"/>
            <w:vAlign w:val="center"/>
          </w:tcPr>
          <w:p w14:paraId="215BDB47" w14:textId="77777777" w:rsidR="00167C74" w:rsidRDefault="00167C74">
            <w:pPr>
              <w:jc w:val="center"/>
              <w:rPr>
                <w:rFonts w:ascii="宋体" w:hAnsi="宋体" w:hint="eastAsia"/>
              </w:rPr>
            </w:pPr>
          </w:p>
        </w:tc>
        <w:tc>
          <w:tcPr>
            <w:tcW w:w="990" w:type="dxa"/>
            <w:vAlign w:val="center"/>
          </w:tcPr>
          <w:p w14:paraId="5BF7FA46" w14:textId="77777777" w:rsidR="00167C74" w:rsidRDefault="00167C74">
            <w:pPr>
              <w:jc w:val="center"/>
              <w:rPr>
                <w:rFonts w:ascii="宋体" w:hAnsi="宋体" w:hint="eastAsia"/>
              </w:rPr>
            </w:pPr>
          </w:p>
        </w:tc>
        <w:tc>
          <w:tcPr>
            <w:tcW w:w="851" w:type="dxa"/>
            <w:vAlign w:val="center"/>
          </w:tcPr>
          <w:p w14:paraId="53493435" w14:textId="77777777" w:rsidR="00167C74" w:rsidRDefault="00167C74">
            <w:pPr>
              <w:jc w:val="center"/>
              <w:rPr>
                <w:rFonts w:ascii="宋体" w:hAnsi="宋体" w:hint="eastAsia"/>
              </w:rPr>
            </w:pPr>
          </w:p>
        </w:tc>
        <w:tc>
          <w:tcPr>
            <w:tcW w:w="963" w:type="dxa"/>
            <w:vAlign w:val="center"/>
          </w:tcPr>
          <w:p w14:paraId="3A64BADB" w14:textId="77777777" w:rsidR="00167C74" w:rsidRDefault="00167C74">
            <w:pPr>
              <w:jc w:val="center"/>
              <w:rPr>
                <w:rFonts w:ascii="宋体" w:hAnsi="宋体" w:hint="eastAsia"/>
              </w:rPr>
            </w:pPr>
          </w:p>
        </w:tc>
        <w:tc>
          <w:tcPr>
            <w:tcW w:w="1026" w:type="dxa"/>
            <w:vAlign w:val="center"/>
          </w:tcPr>
          <w:p w14:paraId="45614916" w14:textId="77777777" w:rsidR="00167C74" w:rsidRDefault="00167C74">
            <w:pPr>
              <w:jc w:val="center"/>
              <w:rPr>
                <w:rFonts w:ascii="宋体" w:hAnsi="宋体" w:hint="eastAsia"/>
              </w:rPr>
            </w:pPr>
          </w:p>
        </w:tc>
        <w:tc>
          <w:tcPr>
            <w:tcW w:w="992" w:type="dxa"/>
            <w:vAlign w:val="center"/>
          </w:tcPr>
          <w:p w14:paraId="403DAF8D" w14:textId="77777777" w:rsidR="00167C74" w:rsidRDefault="00167C74">
            <w:pPr>
              <w:jc w:val="center"/>
              <w:rPr>
                <w:rFonts w:ascii="宋体" w:hAnsi="宋体" w:hint="eastAsia"/>
              </w:rPr>
            </w:pPr>
          </w:p>
        </w:tc>
        <w:tc>
          <w:tcPr>
            <w:tcW w:w="993" w:type="dxa"/>
            <w:vAlign w:val="center"/>
          </w:tcPr>
          <w:p w14:paraId="198496E8" w14:textId="77777777" w:rsidR="00167C74" w:rsidRDefault="00167C74">
            <w:pPr>
              <w:jc w:val="center"/>
              <w:rPr>
                <w:rFonts w:ascii="宋体" w:hAnsi="宋体" w:hint="eastAsia"/>
              </w:rPr>
            </w:pPr>
          </w:p>
        </w:tc>
      </w:tr>
    </w:tbl>
    <w:p w14:paraId="5E2EB688" w14:textId="77777777" w:rsidR="00167C74" w:rsidRDefault="007804A3">
      <w:pPr>
        <w:rPr>
          <w:rFonts w:ascii="宋体" w:hAnsi="宋体" w:hint="eastAsia"/>
        </w:rPr>
      </w:pPr>
      <w:r>
        <w:rPr>
          <w:rFonts w:ascii="宋体" w:hAnsi="宋体" w:hint="eastAsia"/>
        </w:rPr>
        <w:t>【注】上表中K</w:t>
      </w:r>
      <w:r>
        <w:rPr>
          <w:rFonts w:ascii="宋体" w:hAnsi="宋体"/>
        </w:rPr>
        <w:t>A</w:t>
      </w:r>
      <w:r>
        <w:rPr>
          <w:rFonts w:ascii="宋体" w:hAnsi="宋体" w:hint="eastAsia"/>
        </w:rPr>
        <w:t>理想情况为定值，有效标定数值测试的偏差要求在1</w:t>
      </w:r>
      <w:r>
        <w:rPr>
          <w:rFonts w:ascii="宋体" w:hAnsi="宋体"/>
        </w:rPr>
        <w:t>0%</w:t>
      </w:r>
      <w:r>
        <w:rPr>
          <w:rFonts w:ascii="宋体" w:hAnsi="宋体" w:hint="eastAsia"/>
        </w:rPr>
        <w:t>以内。</w:t>
      </w:r>
    </w:p>
    <w:p w14:paraId="411D79D7" w14:textId="77777777" w:rsidR="00167C74" w:rsidRDefault="007804A3">
      <w:pPr>
        <w:rPr>
          <w:rFonts w:ascii="宋体" w:hAnsi="宋体" w:hint="eastAsia"/>
        </w:rPr>
      </w:pPr>
      <w:r>
        <w:rPr>
          <w:rFonts w:ascii="宋体" w:hAnsi="宋体" w:hint="eastAsia"/>
        </w:rPr>
        <w:t>2）按照表B.</w:t>
      </w:r>
      <w:r>
        <w:rPr>
          <w:rFonts w:ascii="宋体" w:hAnsi="宋体"/>
        </w:rPr>
        <w:t>1</w:t>
      </w:r>
      <w:r>
        <w:rPr>
          <w:rFonts w:ascii="宋体" w:hAnsi="宋体" w:hint="eastAsia"/>
        </w:rPr>
        <w:t>工况要求及B.</w:t>
      </w:r>
      <w:r>
        <w:rPr>
          <w:rFonts w:ascii="宋体" w:hAnsi="宋体"/>
        </w:rPr>
        <w:t>3</w:t>
      </w:r>
      <w:r>
        <w:rPr>
          <w:rFonts w:ascii="宋体" w:hAnsi="宋体" w:hint="eastAsia"/>
        </w:rPr>
        <w:t>的实验方法测试，采用表B.</w:t>
      </w:r>
      <w:r>
        <w:rPr>
          <w:rFonts w:ascii="宋体" w:hAnsi="宋体"/>
        </w:rPr>
        <w:t>4.1</w:t>
      </w:r>
      <w:r>
        <w:rPr>
          <w:rFonts w:ascii="宋体" w:hAnsi="宋体" w:hint="eastAsia"/>
        </w:rPr>
        <w:t>中标定的T</w:t>
      </w:r>
      <w:r>
        <w:rPr>
          <w:rFonts w:ascii="宋体" w:hAnsi="宋体"/>
        </w:rPr>
        <w:t>out</w:t>
      </w:r>
      <w:r>
        <w:rPr>
          <w:rFonts w:ascii="宋体" w:hAnsi="宋体" w:hint="eastAsia"/>
        </w:rPr>
        <w:t>、K</w:t>
      </w:r>
      <w:r>
        <w:rPr>
          <w:rFonts w:ascii="宋体" w:hAnsi="宋体"/>
        </w:rPr>
        <w:t>A</w:t>
      </w:r>
      <w:r>
        <w:rPr>
          <w:rFonts w:ascii="宋体" w:hAnsi="宋体" w:hint="eastAsia"/>
        </w:rPr>
        <w:t>，对测试获得的有效数据进行处理，以获取表B.4</w:t>
      </w:r>
      <w:r>
        <w:rPr>
          <w:rFonts w:ascii="宋体" w:hAnsi="宋体"/>
        </w:rPr>
        <w:t>.2</w:t>
      </w:r>
      <w:r>
        <w:rPr>
          <w:rFonts w:ascii="宋体" w:hAnsi="宋体" w:hint="eastAsia"/>
        </w:rPr>
        <w:t>中等效于7点法计算A</w:t>
      </w:r>
      <w:r>
        <w:rPr>
          <w:rFonts w:ascii="宋体" w:hAnsi="宋体"/>
        </w:rPr>
        <w:t>PF</w:t>
      </w:r>
      <w:r>
        <w:rPr>
          <w:rFonts w:ascii="宋体" w:hAnsi="宋体" w:hint="eastAsia"/>
        </w:rPr>
        <w:t>的参数。按照G</w:t>
      </w:r>
      <w:r>
        <w:rPr>
          <w:rFonts w:ascii="宋体" w:hAnsi="宋体"/>
        </w:rPr>
        <w:t>B/T-18837</w:t>
      </w:r>
      <w:r>
        <w:rPr>
          <w:rFonts w:ascii="宋体" w:hAnsi="宋体" w:hint="eastAsia"/>
        </w:rPr>
        <w:t>中的A</w:t>
      </w:r>
      <w:r>
        <w:rPr>
          <w:rFonts w:ascii="宋体" w:hAnsi="宋体"/>
        </w:rPr>
        <w:t>PF</w:t>
      </w:r>
      <w:r>
        <w:rPr>
          <w:rFonts w:ascii="宋体" w:hAnsi="宋体" w:hint="eastAsia"/>
        </w:rPr>
        <w:t>的计算方法，等效计算P</w:t>
      </w:r>
      <w:r>
        <w:rPr>
          <w:rFonts w:ascii="宋体" w:hAnsi="宋体"/>
        </w:rPr>
        <w:t>SEER</w:t>
      </w:r>
      <w:r>
        <w:rPr>
          <w:rFonts w:ascii="宋体" w:hAnsi="宋体" w:hint="eastAsia"/>
        </w:rPr>
        <w:t>、P</w:t>
      </w:r>
      <w:r>
        <w:rPr>
          <w:rFonts w:ascii="宋体" w:hAnsi="宋体"/>
        </w:rPr>
        <w:t>SCOP</w:t>
      </w:r>
      <w:r>
        <w:rPr>
          <w:rFonts w:ascii="宋体" w:hAnsi="宋体" w:hint="eastAsia"/>
        </w:rPr>
        <w:t>、P</w:t>
      </w:r>
      <w:r>
        <w:rPr>
          <w:rFonts w:ascii="宋体" w:hAnsi="宋体"/>
        </w:rPr>
        <w:t>APF</w:t>
      </w:r>
      <w:r>
        <w:rPr>
          <w:rFonts w:ascii="宋体" w:hAnsi="宋体" w:hint="eastAsia"/>
        </w:rPr>
        <w:t>、P</w:t>
      </w:r>
      <w:r>
        <w:rPr>
          <w:rFonts w:ascii="宋体" w:hAnsi="宋体"/>
        </w:rPr>
        <w:t>APC</w:t>
      </w:r>
      <w:r>
        <w:rPr>
          <w:rFonts w:ascii="宋体" w:hAnsi="宋体" w:hint="eastAsia"/>
        </w:rPr>
        <w:t>等参数，在表B.4</w:t>
      </w:r>
      <w:r>
        <w:rPr>
          <w:rFonts w:ascii="宋体" w:hAnsi="宋体"/>
        </w:rPr>
        <w:t>.2</w:t>
      </w:r>
      <w:r>
        <w:rPr>
          <w:rFonts w:ascii="宋体" w:hAnsi="宋体" w:hint="eastAsia"/>
        </w:rPr>
        <w:t>中记录。</w:t>
      </w:r>
    </w:p>
    <w:p w14:paraId="22D7FF4E" w14:textId="77777777" w:rsidR="00167C74" w:rsidRDefault="007804A3">
      <w:pPr>
        <w:rPr>
          <w:rFonts w:ascii="宋体" w:hAnsi="宋体" w:hint="eastAsia"/>
        </w:rPr>
      </w:pPr>
      <w:r>
        <w:rPr>
          <w:rFonts w:ascii="宋体" w:hAnsi="宋体" w:hint="eastAsia"/>
        </w:rPr>
        <w:t>【注】以制冷全负荷时测试的周期内平均制冷量等效作为PA</w:t>
      </w:r>
      <w:r>
        <w:rPr>
          <w:rFonts w:ascii="宋体" w:hAnsi="宋体"/>
        </w:rPr>
        <w:t>PF</w:t>
      </w:r>
      <w:r>
        <w:rPr>
          <w:rFonts w:ascii="宋体" w:hAnsi="宋体" w:hint="eastAsia"/>
        </w:rPr>
        <w:t>计算时的额定制冷量，以制热全负荷时测试的周期内平均制热量等效作为PA</w:t>
      </w:r>
      <w:r>
        <w:rPr>
          <w:rFonts w:ascii="宋体" w:hAnsi="宋体"/>
        </w:rPr>
        <w:t>PF</w:t>
      </w:r>
      <w:r>
        <w:rPr>
          <w:rFonts w:ascii="宋体" w:hAnsi="宋体" w:hint="eastAsia"/>
        </w:rPr>
        <w:t>计算时的额定制热量。</w:t>
      </w:r>
    </w:p>
    <w:p w14:paraId="536A10C7" w14:textId="77777777" w:rsidR="00167C74" w:rsidRDefault="007804A3">
      <w:pPr>
        <w:jc w:val="center"/>
        <w:rPr>
          <w:rFonts w:ascii="宋体" w:hAnsi="宋体" w:hint="eastAsia"/>
        </w:rPr>
      </w:pPr>
      <w:r>
        <w:rPr>
          <w:rFonts w:ascii="宋体" w:hAnsi="宋体" w:hint="eastAsia"/>
          <w:sz w:val="20"/>
          <w:szCs w:val="20"/>
        </w:rPr>
        <w:t>表B.</w:t>
      </w:r>
      <w:r>
        <w:rPr>
          <w:rFonts w:ascii="宋体" w:hAnsi="宋体"/>
          <w:sz w:val="20"/>
          <w:szCs w:val="20"/>
        </w:rPr>
        <w:t xml:space="preserve">4.2 </w:t>
      </w:r>
      <w:r>
        <w:rPr>
          <w:rFonts w:ascii="宋体" w:hAnsi="宋体" w:hint="eastAsia"/>
          <w:sz w:val="20"/>
          <w:szCs w:val="20"/>
        </w:rPr>
        <w:t xml:space="preserve"> 多联机节能测试数据处理（测试项目对应表B.</w:t>
      </w:r>
      <w:r>
        <w:rPr>
          <w:rFonts w:ascii="宋体" w:hAnsi="宋体"/>
          <w:sz w:val="20"/>
          <w:szCs w:val="20"/>
        </w:rPr>
        <w:t>1</w:t>
      </w:r>
      <w:r>
        <w:rPr>
          <w:rFonts w:ascii="宋体" w:hAnsi="宋体" w:hint="eastAsia"/>
          <w:sz w:val="20"/>
          <w:szCs w:val="20"/>
        </w:rPr>
        <w:t>）</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01"/>
        <w:gridCol w:w="1742"/>
        <w:gridCol w:w="1843"/>
        <w:gridCol w:w="1417"/>
        <w:gridCol w:w="1401"/>
        <w:gridCol w:w="1033"/>
      </w:tblGrid>
      <w:tr w:rsidR="00167C74" w14:paraId="0F35C067" w14:textId="77777777">
        <w:trPr>
          <w:jc w:val="center"/>
        </w:trPr>
        <w:tc>
          <w:tcPr>
            <w:tcW w:w="1236" w:type="dxa"/>
            <w:shd w:val="clear" w:color="auto" w:fill="auto"/>
            <w:vAlign w:val="center"/>
          </w:tcPr>
          <w:p w14:paraId="27127A09" w14:textId="77777777" w:rsidR="00167C74" w:rsidRDefault="007804A3">
            <w:pPr>
              <w:jc w:val="center"/>
              <w:rPr>
                <w:rFonts w:ascii="宋体" w:hAnsi="宋体" w:hint="eastAsia"/>
              </w:rPr>
            </w:pPr>
            <w:r>
              <w:rPr>
                <w:rFonts w:ascii="宋体" w:hAnsi="宋体" w:hint="eastAsia"/>
              </w:rPr>
              <w:t>模式</w:t>
            </w:r>
          </w:p>
        </w:tc>
        <w:tc>
          <w:tcPr>
            <w:tcW w:w="1601" w:type="dxa"/>
            <w:vAlign w:val="center"/>
          </w:tcPr>
          <w:p w14:paraId="0AE079A6" w14:textId="77777777" w:rsidR="00167C74" w:rsidRDefault="007804A3">
            <w:pPr>
              <w:tabs>
                <w:tab w:val="left" w:pos="1005"/>
              </w:tabs>
              <w:jc w:val="center"/>
              <w:rPr>
                <w:rFonts w:ascii="宋体" w:hAnsi="宋体" w:hint="eastAsia"/>
              </w:rPr>
            </w:pPr>
            <w:r>
              <w:rPr>
                <w:rFonts w:ascii="宋体" w:hAnsi="宋体" w:hint="eastAsia"/>
              </w:rPr>
              <w:t>区分</w:t>
            </w:r>
          </w:p>
        </w:tc>
        <w:tc>
          <w:tcPr>
            <w:tcW w:w="1742" w:type="dxa"/>
            <w:vAlign w:val="center"/>
          </w:tcPr>
          <w:p w14:paraId="60A788A1" w14:textId="77777777" w:rsidR="00167C74" w:rsidRDefault="007804A3">
            <w:pPr>
              <w:tabs>
                <w:tab w:val="left" w:pos="1005"/>
              </w:tabs>
              <w:jc w:val="center"/>
              <w:rPr>
                <w:rFonts w:ascii="宋体" w:hAnsi="宋体" w:hint="eastAsia"/>
              </w:rPr>
            </w:pPr>
            <w:r>
              <w:rPr>
                <w:rFonts w:ascii="宋体" w:hAnsi="宋体" w:hint="eastAsia"/>
              </w:rPr>
              <w:t>周期内平均制冷/热量（W）</w:t>
            </w:r>
          </w:p>
        </w:tc>
        <w:tc>
          <w:tcPr>
            <w:tcW w:w="1843" w:type="dxa"/>
            <w:vAlign w:val="center"/>
          </w:tcPr>
          <w:p w14:paraId="16317297" w14:textId="77777777" w:rsidR="00167C74" w:rsidRDefault="007804A3">
            <w:pPr>
              <w:tabs>
                <w:tab w:val="left" w:pos="1005"/>
              </w:tabs>
              <w:jc w:val="center"/>
              <w:rPr>
                <w:rFonts w:ascii="宋体" w:hAnsi="宋体" w:hint="eastAsia"/>
              </w:rPr>
            </w:pPr>
            <w:r>
              <w:rPr>
                <w:rFonts w:ascii="宋体" w:hAnsi="宋体" w:hint="eastAsia"/>
              </w:rPr>
              <w:t>周期内平均制冷/热功率（W）</w:t>
            </w:r>
          </w:p>
        </w:tc>
        <w:tc>
          <w:tcPr>
            <w:tcW w:w="1417" w:type="dxa"/>
            <w:vAlign w:val="center"/>
          </w:tcPr>
          <w:p w14:paraId="0205C621" w14:textId="77777777" w:rsidR="00167C74" w:rsidRDefault="007804A3">
            <w:pPr>
              <w:tabs>
                <w:tab w:val="left" w:pos="1005"/>
              </w:tabs>
              <w:jc w:val="center"/>
              <w:rPr>
                <w:rFonts w:ascii="宋体" w:hAnsi="宋体" w:hint="eastAsia"/>
              </w:rPr>
            </w:pPr>
            <w:r>
              <w:rPr>
                <w:rFonts w:ascii="宋体" w:hAnsi="宋体" w:hint="eastAsia"/>
              </w:rPr>
              <w:t>P</w:t>
            </w:r>
            <w:r>
              <w:rPr>
                <w:rFonts w:ascii="宋体" w:hAnsi="宋体"/>
              </w:rPr>
              <w:t>SEER/PHSPF</w:t>
            </w:r>
          </w:p>
          <w:p w14:paraId="328E871A" w14:textId="77777777" w:rsidR="00167C74" w:rsidRDefault="007804A3">
            <w:pPr>
              <w:tabs>
                <w:tab w:val="left" w:pos="1005"/>
              </w:tabs>
              <w:jc w:val="center"/>
              <w:rPr>
                <w:rFonts w:ascii="宋体" w:hAnsi="宋体" w:hint="eastAsia"/>
              </w:rPr>
            </w:pPr>
            <w:r>
              <w:rPr>
                <w:rFonts w:ascii="宋体" w:hAnsi="宋体" w:hint="eastAsia"/>
              </w:rPr>
              <w:t>（W</w:t>
            </w:r>
            <w:r>
              <w:rPr>
                <w:rFonts w:ascii="宋体" w:hAnsi="宋体"/>
              </w:rPr>
              <w:t>.h/W.h</w:t>
            </w:r>
            <w:r>
              <w:rPr>
                <w:rFonts w:ascii="宋体" w:hAnsi="宋体" w:hint="eastAsia"/>
              </w:rPr>
              <w:t>）</w:t>
            </w:r>
          </w:p>
        </w:tc>
        <w:tc>
          <w:tcPr>
            <w:tcW w:w="1401" w:type="dxa"/>
            <w:vAlign w:val="center"/>
          </w:tcPr>
          <w:p w14:paraId="20E1C33F" w14:textId="77777777" w:rsidR="00167C74" w:rsidRDefault="007804A3">
            <w:pPr>
              <w:tabs>
                <w:tab w:val="left" w:pos="1005"/>
              </w:tabs>
              <w:jc w:val="center"/>
              <w:rPr>
                <w:rFonts w:ascii="宋体" w:hAnsi="宋体" w:hint="eastAsia"/>
              </w:rPr>
            </w:pPr>
            <w:r>
              <w:rPr>
                <w:rFonts w:ascii="宋体" w:hAnsi="宋体"/>
              </w:rPr>
              <w:t>P</w:t>
            </w:r>
            <w:r>
              <w:rPr>
                <w:rFonts w:ascii="宋体" w:hAnsi="宋体" w:hint="eastAsia"/>
              </w:rPr>
              <w:t>A</w:t>
            </w:r>
            <w:r>
              <w:rPr>
                <w:rFonts w:ascii="宋体" w:hAnsi="宋体"/>
              </w:rPr>
              <w:t>PF</w:t>
            </w:r>
          </w:p>
          <w:p w14:paraId="100C075B" w14:textId="77777777" w:rsidR="00167C74" w:rsidRDefault="007804A3">
            <w:pPr>
              <w:tabs>
                <w:tab w:val="left" w:pos="1005"/>
              </w:tabs>
              <w:jc w:val="center"/>
              <w:rPr>
                <w:rFonts w:ascii="宋体" w:hAnsi="宋体" w:hint="eastAsia"/>
              </w:rPr>
            </w:pPr>
            <w:r>
              <w:rPr>
                <w:rFonts w:ascii="宋体" w:hAnsi="宋体" w:hint="eastAsia"/>
              </w:rPr>
              <w:t>（W</w:t>
            </w:r>
            <w:r>
              <w:rPr>
                <w:rFonts w:ascii="宋体" w:hAnsi="宋体"/>
              </w:rPr>
              <w:t>.h/W.h</w:t>
            </w:r>
            <w:r>
              <w:rPr>
                <w:rFonts w:ascii="宋体" w:hAnsi="宋体" w:hint="eastAsia"/>
              </w:rPr>
              <w:t>）</w:t>
            </w:r>
          </w:p>
        </w:tc>
        <w:tc>
          <w:tcPr>
            <w:tcW w:w="1033" w:type="dxa"/>
            <w:vAlign w:val="center"/>
          </w:tcPr>
          <w:p w14:paraId="3882DBC4" w14:textId="77777777" w:rsidR="00167C74" w:rsidRDefault="007804A3">
            <w:pPr>
              <w:tabs>
                <w:tab w:val="left" w:pos="1005"/>
              </w:tabs>
              <w:jc w:val="center"/>
              <w:rPr>
                <w:rFonts w:ascii="宋体" w:hAnsi="宋体" w:hint="eastAsia"/>
              </w:rPr>
            </w:pPr>
            <w:r>
              <w:rPr>
                <w:rFonts w:ascii="宋体" w:hAnsi="宋体" w:hint="eastAsia"/>
              </w:rPr>
              <w:t>P</w:t>
            </w:r>
            <w:r>
              <w:rPr>
                <w:rFonts w:ascii="宋体" w:hAnsi="宋体"/>
              </w:rPr>
              <w:t>APC</w:t>
            </w:r>
            <w:r>
              <w:rPr>
                <w:rFonts w:ascii="宋体" w:hAnsi="宋体" w:hint="eastAsia"/>
              </w:rPr>
              <w:t>（W</w:t>
            </w:r>
            <w:r>
              <w:rPr>
                <w:rFonts w:ascii="宋体" w:hAnsi="宋体"/>
              </w:rPr>
              <w:t>.h</w:t>
            </w:r>
            <w:r>
              <w:rPr>
                <w:rFonts w:ascii="宋体" w:hAnsi="宋体" w:hint="eastAsia"/>
              </w:rPr>
              <w:t>）</w:t>
            </w:r>
          </w:p>
        </w:tc>
      </w:tr>
      <w:tr w:rsidR="00167C74" w14:paraId="7FFA7A36" w14:textId="77777777">
        <w:trPr>
          <w:jc w:val="center"/>
        </w:trPr>
        <w:tc>
          <w:tcPr>
            <w:tcW w:w="1236" w:type="dxa"/>
            <w:vMerge w:val="restart"/>
            <w:shd w:val="clear" w:color="auto" w:fill="auto"/>
            <w:vAlign w:val="center"/>
          </w:tcPr>
          <w:p w14:paraId="1C22ECDD" w14:textId="77777777" w:rsidR="00167C74" w:rsidRDefault="007804A3">
            <w:pPr>
              <w:jc w:val="center"/>
              <w:rPr>
                <w:rFonts w:ascii="宋体" w:hAnsi="宋体" w:hint="eastAsia"/>
              </w:rPr>
            </w:pPr>
            <w:r>
              <w:rPr>
                <w:rFonts w:ascii="宋体" w:hAnsi="宋体" w:hint="eastAsia"/>
              </w:rPr>
              <w:t>制冷运行</w:t>
            </w:r>
          </w:p>
        </w:tc>
        <w:tc>
          <w:tcPr>
            <w:tcW w:w="1601" w:type="dxa"/>
            <w:vAlign w:val="center"/>
          </w:tcPr>
          <w:p w14:paraId="02E58BAB" w14:textId="77777777" w:rsidR="00167C74" w:rsidRDefault="007804A3">
            <w:pPr>
              <w:jc w:val="center"/>
              <w:rPr>
                <w:rFonts w:ascii="宋体" w:hAnsi="宋体" w:hint="eastAsia"/>
              </w:rPr>
            </w:pPr>
            <w:r>
              <w:rPr>
                <w:rFonts w:ascii="宋体" w:hAnsi="宋体" w:hint="eastAsia"/>
              </w:rPr>
              <w:t>制冷全负荷</w:t>
            </w:r>
          </w:p>
        </w:tc>
        <w:tc>
          <w:tcPr>
            <w:tcW w:w="1742" w:type="dxa"/>
            <w:vAlign w:val="center"/>
          </w:tcPr>
          <w:p w14:paraId="3B2BC722" w14:textId="77777777" w:rsidR="00167C74" w:rsidRDefault="00167C74">
            <w:pPr>
              <w:jc w:val="center"/>
              <w:rPr>
                <w:rFonts w:ascii="宋体" w:hAnsi="宋体" w:hint="eastAsia"/>
              </w:rPr>
            </w:pPr>
          </w:p>
        </w:tc>
        <w:tc>
          <w:tcPr>
            <w:tcW w:w="1843" w:type="dxa"/>
            <w:vAlign w:val="center"/>
          </w:tcPr>
          <w:p w14:paraId="19833D0C" w14:textId="77777777" w:rsidR="00167C74" w:rsidRDefault="00167C74">
            <w:pPr>
              <w:jc w:val="center"/>
              <w:rPr>
                <w:rFonts w:ascii="宋体" w:hAnsi="宋体" w:hint="eastAsia"/>
              </w:rPr>
            </w:pPr>
          </w:p>
        </w:tc>
        <w:tc>
          <w:tcPr>
            <w:tcW w:w="1417" w:type="dxa"/>
            <w:vMerge w:val="restart"/>
            <w:vAlign w:val="center"/>
          </w:tcPr>
          <w:p w14:paraId="5AC9A9BC" w14:textId="77777777" w:rsidR="00167C74" w:rsidRDefault="00167C74">
            <w:pPr>
              <w:jc w:val="center"/>
              <w:rPr>
                <w:rFonts w:ascii="宋体" w:hAnsi="宋体" w:hint="eastAsia"/>
              </w:rPr>
            </w:pPr>
          </w:p>
        </w:tc>
        <w:tc>
          <w:tcPr>
            <w:tcW w:w="1401" w:type="dxa"/>
            <w:vMerge w:val="restart"/>
            <w:vAlign w:val="center"/>
          </w:tcPr>
          <w:p w14:paraId="058169DE" w14:textId="77777777" w:rsidR="00167C74" w:rsidRDefault="00167C74">
            <w:pPr>
              <w:jc w:val="center"/>
              <w:rPr>
                <w:rFonts w:ascii="宋体" w:hAnsi="宋体" w:hint="eastAsia"/>
              </w:rPr>
            </w:pPr>
          </w:p>
        </w:tc>
        <w:tc>
          <w:tcPr>
            <w:tcW w:w="1033" w:type="dxa"/>
            <w:vMerge w:val="restart"/>
            <w:vAlign w:val="center"/>
          </w:tcPr>
          <w:p w14:paraId="50C71196" w14:textId="77777777" w:rsidR="00167C74" w:rsidRDefault="00167C74">
            <w:pPr>
              <w:jc w:val="center"/>
              <w:rPr>
                <w:rFonts w:ascii="宋体" w:hAnsi="宋体" w:hint="eastAsia"/>
              </w:rPr>
            </w:pPr>
          </w:p>
        </w:tc>
      </w:tr>
      <w:tr w:rsidR="00167C74" w14:paraId="0722DADB" w14:textId="77777777">
        <w:trPr>
          <w:jc w:val="center"/>
        </w:trPr>
        <w:tc>
          <w:tcPr>
            <w:tcW w:w="1236" w:type="dxa"/>
            <w:vMerge/>
            <w:shd w:val="clear" w:color="auto" w:fill="auto"/>
            <w:vAlign w:val="center"/>
          </w:tcPr>
          <w:p w14:paraId="472F57D6" w14:textId="77777777" w:rsidR="00167C74" w:rsidRDefault="00167C74">
            <w:pPr>
              <w:jc w:val="center"/>
              <w:rPr>
                <w:rFonts w:ascii="宋体" w:hAnsi="宋体" w:hint="eastAsia"/>
              </w:rPr>
            </w:pPr>
          </w:p>
        </w:tc>
        <w:tc>
          <w:tcPr>
            <w:tcW w:w="1601" w:type="dxa"/>
            <w:vAlign w:val="center"/>
          </w:tcPr>
          <w:p w14:paraId="7E498E12" w14:textId="77777777" w:rsidR="00167C74" w:rsidRDefault="007804A3">
            <w:pPr>
              <w:jc w:val="center"/>
              <w:rPr>
                <w:rFonts w:ascii="宋体" w:hAnsi="宋体" w:hint="eastAsia"/>
              </w:rPr>
            </w:pPr>
            <w:r>
              <w:rPr>
                <w:rFonts w:ascii="宋体" w:hAnsi="宋体" w:hint="eastAsia"/>
              </w:rPr>
              <w:t>制冷半负荷</w:t>
            </w:r>
          </w:p>
        </w:tc>
        <w:tc>
          <w:tcPr>
            <w:tcW w:w="1742" w:type="dxa"/>
            <w:vAlign w:val="center"/>
          </w:tcPr>
          <w:p w14:paraId="66DC46DE" w14:textId="77777777" w:rsidR="00167C74" w:rsidRDefault="00167C74">
            <w:pPr>
              <w:jc w:val="center"/>
              <w:rPr>
                <w:rFonts w:ascii="宋体" w:hAnsi="宋体" w:hint="eastAsia"/>
              </w:rPr>
            </w:pPr>
          </w:p>
        </w:tc>
        <w:tc>
          <w:tcPr>
            <w:tcW w:w="1843" w:type="dxa"/>
            <w:vAlign w:val="center"/>
          </w:tcPr>
          <w:p w14:paraId="2B979614" w14:textId="77777777" w:rsidR="00167C74" w:rsidRDefault="00167C74">
            <w:pPr>
              <w:jc w:val="center"/>
              <w:rPr>
                <w:rFonts w:ascii="宋体" w:hAnsi="宋体" w:hint="eastAsia"/>
              </w:rPr>
            </w:pPr>
          </w:p>
        </w:tc>
        <w:tc>
          <w:tcPr>
            <w:tcW w:w="1417" w:type="dxa"/>
            <w:vMerge/>
            <w:vAlign w:val="center"/>
          </w:tcPr>
          <w:p w14:paraId="71655887" w14:textId="77777777" w:rsidR="00167C74" w:rsidRDefault="00167C74">
            <w:pPr>
              <w:jc w:val="center"/>
              <w:rPr>
                <w:rFonts w:ascii="宋体" w:hAnsi="宋体" w:hint="eastAsia"/>
              </w:rPr>
            </w:pPr>
          </w:p>
        </w:tc>
        <w:tc>
          <w:tcPr>
            <w:tcW w:w="1401" w:type="dxa"/>
            <w:vMerge/>
            <w:vAlign w:val="center"/>
          </w:tcPr>
          <w:p w14:paraId="58021606" w14:textId="77777777" w:rsidR="00167C74" w:rsidRDefault="00167C74">
            <w:pPr>
              <w:jc w:val="center"/>
              <w:rPr>
                <w:rFonts w:ascii="宋体" w:hAnsi="宋体" w:hint="eastAsia"/>
              </w:rPr>
            </w:pPr>
          </w:p>
        </w:tc>
        <w:tc>
          <w:tcPr>
            <w:tcW w:w="1033" w:type="dxa"/>
            <w:vMerge/>
            <w:vAlign w:val="center"/>
          </w:tcPr>
          <w:p w14:paraId="6313BC12" w14:textId="77777777" w:rsidR="00167C74" w:rsidRDefault="00167C74">
            <w:pPr>
              <w:jc w:val="center"/>
              <w:rPr>
                <w:rFonts w:ascii="宋体" w:hAnsi="宋体" w:hint="eastAsia"/>
              </w:rPr>
            </w:pPr>
          </w:p>
        </w:tc>
      </w:tr>
      <w:tr w:rsidR="00167C74" w14:paraId="6E3950C1" w14:textId="77777777">
        <w:trPr>
          <w:jc w:val="center"/>
        </w:trPr>
        <w:tc>
          <w:tcPr>
            <w:tcW w:w="1236" w:type="dxa"/>
            <w:vMerge/>
            <w:shd w:val="clear" w:color="auto" w:fill="auto"/>
            <w:vAlign w:val="center"/>
          </w:tcPr>
          <w:p w14:paraId="5F32AEA4" w14:textId="77777777" w:rsidR="00167C74" w:rsidRDefault="00167C74">
            <w:pPr>
              <w:jc w:val="center"/>
              <w:rPr>
                <w:rFonts w:ascii="宋体" w:hAnsi="宋体" w:hint="eastAsia"/>
              </w:rPr>
            </w:pPr>
          </w:p>
        </w:tc>
        <w:tc>
          <w:tcPr>
            <w:tcW w:w="1601" w:type="dxa"/>
            <w:vAlign w:val="center"/>
          </w:tcPr>
          <w:p w14:paraId="3662B46D" w14:textId="77777777" w:rsidR="00167C74" w:rsidRDefault="007804A3">
            <w:pPr>
              <w:jc w:val="center"/>
              <w:rPr>
                <w:rFonts w:ascii="宋体" w:hAnsi="宋体" w:hint="eastAsia"/>
              </w:rPr>
            </w:pPr>
            <w:r>
              <w:rPr>
                <w:rFonts w:ascii="宋体" w:hAnsi="宋体" w:hint="eastAsia"/>
              </w:rPr>
              <w:t>制冷最小负荷</w:t>
            </w:r>
          </w:p>
        </w:tc>
        <w:tc>
          <w:tcPr>
            <w:tcW w:w="1742" w:type="dxa"/>
            <w:vAlign w:val="center"/>
          </w:tcPr>
          <w:p w14:paraId="03B09431" w14:textId="77777777" w:rsidR="00167C74" w:rsidRDefault="00167C74">
            <w:pPr>
              <w:jc w:val="center"/>
              <w:rPr>
                <w:rFonts w:ascii="宋体" w:hAnsi="宋体" w:hint="eastAsia"/>
              </w:rPr>
            </w:pPr>
          </w:p>
        </w:tc>
        <w:tc>
          <w:tcPr>
            <w:tcW w:w="1843" w:type="dxa"/>
            <w:vAlign w:val="center"/>
          </w:tcPr>
          <w:p w14:paraId="2831C011" w14:textId="77777777" w:rsidR="00167C74" w:rsidRDefault="00167C74">
            <w:pPr>
              <w:jc w:val="center"/>
              <w:rPr>
                <w:rFonts w:ascii="宋体" w:hAnsi="宋体" w:hint="eastAsia"/>
              </w:rPr>
            </w:pPr>
          </w:p>
        </w:tc>
        <w:tc>
          <w:tcPr>
            <w:tcW w:w="1417" w:type="dxa"/>
            <w:vMerge/>
            <w:vAlign w:val="center"/>
          </w:tcPr>
          <w:p w14:paraId="17A222B9" w14:textId="77777777" w:rsidR="00167C74" w:rsidRDefault="00167C74">
            <w:pPr>
              <w:jc w:val="center"/>
              <w:rPr>
                <w:rFonts w:ascii="宋体" w:hAnsi="宋体" w:hint="eastAsia"/>
              </w:rPr>
            </w:pPr>
          </w:p>
        </w:tc>
        <w:tc>
          <w:tcPr>
            <w:tcW w:w="1401" w:type="dxa"/>
            <w:vMerge/>
            <w:vAlign w:val="center"/>
          </w:tcPr>
          <w:p w14:paraId="421ABED1" w14:textId="77777777" w:rsidR="00167C74" w:rsidRDefault="00167C74">
            <w:pPr>
              <w:jc w:val="center"/>
              <w:rPr>
                <w:rFonts w:ascii="宋体" w:hAnsi="宋体" w:hint="eastAsia"/>
              </w:rPr>
            </w:pPr>
          </w:p>
        </w:tc>
        <w:tc>
          <w:tcPr>
            <w:tcW w:w="1033" w:type="dxa"/>
            <w:vMerge/>
            <w:vAlign w:val="center"/>
          </w:tcPr>
          <w:p w14:paraId="171726D4" w14:textId="77777777" w:rsidR="00167C74" w:rsidRDefault="00167C74">
            <w:pPr>
              <w:jc w:val="center"/>
              <w:rPr>
                <w:rFonts w:ascii="宋体" w:hAnsi="宋体" w:hint="eastAsia"/>
              </w:rPr>
            </w:pPr>
          </w:p>
        </w:tc>
      </w:tr>
      <w:tr w:rsidR="00167C74" w14:paraId="11F6F3C8" w14:textId="77777777">
        <w:trPr>
          <w:trHeight w:val="183"/>
          <w:jc w:val="center"/>
        </w:trPr>
        <w:tc>
          <w:tcPr>
            <w:tcW w:w="1236" w:type="dxa"/>
            <w:vMerge w:val="restart"/>
            <w:shd w:val="clear" w:color="auto" w:fill="auto"/>
            <w:vAlign w:val="center"/>
          </w:tcPr>
          <w:p w14:paraId="27DBEFBB" w14:textId="77777777" w:rsidR="00167C74" w:rsidRDefault="007804A3">
            <w:pPr>
              <w:jc w:val="center"/>
              <w:rPr>
                <w:rFonts w:ascii="宋体" w:hAnsi="宋体" w:hint="eastAsia"/>
              </w:rPr>
            </w:pPr>
            <w:r>
              <w:rPr>
                <w:rFonts w:ascii="宋体" w:hAnsi="宋体" w:hint="eastAsia"/>
              </w:rPr>
              <w:t>制热运行</w:t>
            </w:r>
          </w:p>
        </w:tc>
        <w:tc>
          <w:tcPr>
            <w:tcW w:w="1601" w:type="dxa"/>
            <w:vAlign w:val="center"/>
          </w:tcPr>
          <w:p w14:paraId="3B8896E6" w14:textId="77777777" w:rsidR="00167C74" w:rsidRDefault="007804A3">
            <w:pPr>
              <w:jc w:val="center"/>
              <w:rPr>
                <w:rFonts w:ascii="宋体" w:hAnsi="宋体" w:hint="eastAsia"/>
              </w:rPr>
            </w:pPr>
            <w:r>
              <w:rPr>
                <w:rFonts w:ascii="宋体" w:hAnsi="宋体" w:hint="eastAsia"/>
              </w:rPr>
              <w:t>制热全负荷</w:t>
            </w:r>
          </w:p>
        </w:tc>
        <w:tc>
          <w:tcPr>
            <w:tcW w:w="1742" w:type="dxa"/>
            <w:vAlign w:val="center"/>
          </w:tcPr>
          <w:p w14:paraId="0211D7B7" w14:textId="77777777" w:rsidR="00167C74" w:rsidRDefault="00167C74">
            <w:pPr>
              <w:jc w:val="center"/>
              <w:rPr>
                <w:rFonts w:ascii="宋体" w:hAnsi="宋体" w:hint="eastAsia"/>
              </w:rPr>
            </w:pPr>
          </w:p>
        </w:tc>
        <w:tc>
          <w:tcPr>
            <w:tcW w:w="1843" w:type="dxa"/>
            <w:vAlign w:val="center"/>
          </w:tcPr>
          <w:p w14:paraId="018D3903" w14:textId="77777777" w:rsidR="00167C74" w:rsidRDefault="00167C74">
            <w:pPr>
              <w:jc w:val="center"/>
              <w:rPr>
                <w:rFonts w:ascii="宋体" w:hAnsi="宋体" w:hint="eastAsia"/>
              </w:rPr>
            </w:pPr>
          </w:p>
        </w:tc>
        <w:tc>
          <w:tcPr>
            <w:tcW w:w="1417" w:type="dxa"/>
            <w:vMerge w:val="restart"/>
            <w:vAlign w:val="center"/>
          </w:tcPr>
          <w:p w14:paraId="21D0DE0B" w14:textId="77777777" w:rsidR="00167C74" w:rsidRDefault="00167C74">
            <w:pPr>
              <w:jc w:val="center"/>
              <w:rPr>
                <w:rFonts w:ascii="宋体" w:hAnsi="宋体" w:hint="eastAsia"/>
              </w:rPr>
            </w:pPr>
          </w:p>
        </w:tc>
        <w:tc>
          <w:tcPr>
            <w:tcW w:w="1401" w:type="dxa"/>
            <w:vMerge/>
            <w:vAlign w:val="center"/>
          </w:tcPr>
          <w:p w14:paraId="64E30E13" w14:textId="77777777" w:rsidR="00167C74" w:rsidRDefault="00167C74">
            <w:pPr>
              <w:jc w:val="center"/>
              <w:rPr>
                <w:rFonts w:ascii="宋体" w:hAnsi="宋体" w:hint="eastAsia"/>
              </w:rPr>
            </w:pPr>
          </w:p>
        </w:tc>
        <w:tc>
          <w:tcPr>
            <w:tcW w:w="1033" w:type="dxa"/>
            <w:vMerge/>
            <w:vAlign w:val="center"/>
          </w:tcPr>
          <w:p w14:paraId="759FE3E6" w14:textId="77777777" w:rsidR="00167C74" w:rsidRDefault="00167C74">
            <w:pPr>
              <w:jc w:val="center"/>
              <w:rPr>
                <w:rFonts w:ascii="宋体" w:hAnsi="宋体" w:hint="eastAsia"/>
              </w:rPr>
            </w:pPr>
          </w:p>
        </w:tc>
      </w:tr>
      <w:tr w:rsidR="00167C74" w14:paraId="09AC1AD0" w14:textId="77777777">
        <w:trPr>
          <w:trHeight w:val="183"/>
          <w:jc w:val="center"/>
        </w:trPr>
        <w:tc>
          <w:tcPr>
            <w:tcW w:w="1236" w:type="dxa"/>
            <w:vMerge/>
            <w:shd w:val="clear" w:color="auto" w:fill="auto"/>
            <w:vAlign w:val="center"/>
          </w:tcPr>
          <w:p w14:paraId="49F2F1A2" w14:textId="77777777" w:rsidR="00167C74" w:rsidRDefault="00167C74">
            <w:pPr>
              <w:jc w:val="center"/>
              <w:rPr>
                <w:rFonts w:ascii="宋体" w:hAnsi="宋体" w:hint="eastAsia"/>
              </w:rPr>
            </w:pPr>
          </w:p>
        </w:tc>
        <w:tc>
          <w:tcPr>
            <w:tcW w:w="1601" w:type="dxa"/>
            <w:vAlign w:val="center"/>
          </w:tcPr>
          <w:p w14:paraId="082CB39D" w14:textId="77777777" w:rsidR="00167C74" w:rsidRDefault="007804A3">
            <w:pPr>
              <w:jc w:val="center"/>
              <w:rPr>
                <w:rFonts w:ascii="宋体" w:hAnsi="宋体" w:hint="eastAsia"/>
              </w:rPr>
            </w:pPr>
            <w:r>
              <w:rPr>
                <w:rFonts w:ascii="宋体" w:hAnsi="宋体" w:hint="eastAsia"/>
              </w:rPr>
              <w:t>制热半负荷</w:t>
            </w:r>
          </w:p>
        </w:tc>
        <w:tc>
          <w:tcPr>
            <w:tcW w:w="1742" w:type="dxa"/>
            <w:vAlign w:val="center"/>
          </w:tcPr>
          <w:p w14:paraId="35F346C2" w14:textId="77777777" w:rsidR="00167C74" w:rsidRDefault="00167C74">
            <w:pPr>
              <w:jc w:val="center"/>
              <w:rPr>
                <w:rFonts w:ascii="宋体" w:hAnsi="宋体" w:hint="eastAsia"/>
              </w:rPr>
            </w:pPr>
          </w:p>
        </w:tc>
        <w:tc>
          <w:tcPr>
            <w:tcW w:w="1843" w:type="dxa"/>
            <w:vAlign w:val="center"/>
          </w:tcPr>
          <w:p w14:paraId="50EE4735" w14:textId="77777777" w:rsidR="00167C74" w:rsidRDefault="00167C74">
            <w:pPr>
              <w:jc w:val="center"/>
              <w:rPr>
                <w:rFonts w:ascii="宋体" w:hAnsi="宋体" w:hint="eastAsia"/>
              </w:rPr>
            </w:pPr>
          </w:p>
        </w:tc>
        <w:tc>
          <w:tcPr>
            <w:tcW w:w="1417" w:type="dxa"/>
            <w:vMerge/>
            <w:vAlign w:val="center"/>
          </w:tcPr>
          <w:p w14:paraId="602EA813" w14:textId="77777777" w:rsidR="00167C74" w:rsidRDefault="00167C74">
            <w:pPr>
              <w:jc w:val="center"/>
              <w:rPr>
                <w:rFonts w:ascii="宋体" w:hAnsi="宋体" w:hint="eastAsia"/>
              </w:rPr>
            </w:pPr>
          </w:p>
        </w:tc>
        <w:tc>
          <w:tcPr>
            <w:tcW w:w="1401" w:type="dxa"/>
            <w:vMerge/>
            <w:vAlign w:val="center"/>
          </w:tcPr>
          <w:p w14:paraId="78F2C959" w14:textId="77777777" w:rsidR="00167C74" w:rsidRDefault="00167C74">
            <w:pPr>
              <w:jc w:val="center"/>
              <w:rPr>
                <w:rFonts w:ascii="宋体" w:hAnsi="宋体" w:hint="eastAsia"/>
              </w:rPr>
            </w:pPr>
          </w:p>
        </w:tc>
        <w:tc>
          <w:tcPr>
            <w:tcW w:w="1033" w:type="dxa"/>
            <w:vMerge/>
            <w:vAlign w:val="center"/>
          </w:tcPr>
          <w:p w14:paraId="1523637B" w14:textId="77777777" w:rsidR="00167C74" w:rsidRDefault="00167C74">
            <w:pPr>
              <w:jc w:val="center"/>
              <w:rPr>
                <w:rFonts w:ascii="宋体" w:hAnsi="宋体" w:hint="eastAsia"/>
              </w:rPr>
            </w:pPr>
          </w:p>
        </w:tc>
      </w:tr>
      <w:tr w:rsidR="00167C74" w14:paraId="0A0A3EF8" w14:textId="77777777">
        <w:trPr>
          <w:trHeight w:val="183"/>
          <w:jc w:val="center"/>
        </w:trPr>
        <w:tc>
          <w:tcPr>
            <w:tcW w:w="1236" w:type="dxa"/>
            <w:vMerge/>
            <w:shd w:val="clear" w:color="auto" w:fill="auto"/>
            <w:vAlign w:val="center"/>
          </w:tcPr>
          <w:p w14:paraId="2A8D48B9" w14:textId="77777777" w:rsidR="00167C74" w:rsidRDefault="00167C74">
            <w:pPr>
              <w:jc w:val="center"/>
              <w:rPr>
                <w:rFonts w:ascii="宋体" w:hAnsi="宋体" w:hint="eastAsia"/>
              </w:rPr>
            </w:pPr>
          </w:p>
        </w:tc>
        <w:tc>
          <w:tcPr>
            <w:tcW w:w="1601" w:type="dxa"/>
            <w:vAlign w:val="center"/>
          </w:tcPr>
          <w:p w14:paraId="092BACAA" w14:textId="77777777" w:rsidR="00167C74" w:rsidRDefault="007804A3">
            <w:pPr>
              <w:jc w:val="center"/>
              <w:rPr>
                <w:rFonts w:ascii="宋体" w:hAnsi="宋体" w:hint="eastAsia"/>
              </w:rPr>
            </w:pPr>
            <w:r>
              <w:rPr>
                <w:rFonts w:ascii="宋体" w:hAnsi="宋体" w:hint="eastAsia"/>
              </w:rPr>
              <w:t>制热最小负荷</w:t>
            </w:r>
          </w:p>
        </w:tc>
        <w:tc>
          <w:tcPr>
            <w:tcW w:w="1742" w:type="dxa"/>
            <w:vAlign w:val="center"/>
          </w:tcPr>
          <w:p w14:paraId="6B8BA5DC" w14:textId="77777777" w:rsidR="00167C74" w:rsidRDefault="00167C74">
            <w:pPr>
              <w:jc w:val="center"/>
              <w:rPr>
                <w:rFonts w:ascii="宋体" w:hAnsi="宋体" w:hint="eastAsia"/>
              </w:rPr>
            </w:pPr>
          </w:p>
        </w:tc>
        <w:tc>
          <w:tcPr>
            <w:tcW w:w="1843" w:type="dxa"/>
            <w:vAlign w:val="center"/>
          </w:tcPr>
          <w:p w14:paraId="6766DA49" w14:textId="77777777" w:rsidR="00167C74" w:rsidRDefault="00167C74">
            <w:pPr>
              <w:jc w:val="center"/>
              <w:rPr>
                <w:rFonts w:ascii="宋体" w:hAnsi="宋体" w:hint="eastAsia"/>
              </w:rPr>
            </w:pPr>
          </w:p>
        </w:tc>
        <w:tc>
          <w:tcPr>
            <w:tcW w:w="1417" w:type="dxa"/>
            <w:vMerge/>
            <w:vAlign w:val="center"/>
          </w:tcPr>
          <w:p w14:paraId="6FD11BFA" w14:textId="77777777" w:rsidR="00167C74" w:rsidRDefault="00167C74">
            <w:pPr>
              <w:jc w:val="center"/>
              <w:rPr>
                <w:rFonts w:ascii="宋体" w:hAnsi="宋体" w:hint="eastAsia"/>
              </w:rPr>
            </w:pPr>
          </w:p>
        </w:tc>
        <w:tc>
          <w:tcPr>
            <w:tcW w:w="1401" w:type="dxa"/>
            <w:vMerge/>
            <w:vAlign w:val="center"/>
          </w:tcPr>
          <w:p w14:paraId="442B3085" w14:textId="77777777" w:rsidR="00167C74" w:rsidRDefault="00167C74">
            <w:pPr>
              <w:jc w:val="center"/>
              <w:rPr>
                <w:rFonts w:ascii="宋体" w:hAnsi="宋体" w:hint="eastAsia"/>
              </w:rPr>
            </w:pPr>
          </w:p>
        </w:tc>
        <w:tc>
          <w:tcPr>
            <w:tcW w:w="1033" w:type="dxa"/>
            <w:vMerge/>
            <w:vAlign w:val="center"/>
          </w:tcPr>
          <w:p w14:paraId="47F12AF8" w14:textId="77777777" w:rsidR="00167C74" w:rsidRDefault="00167C74">
            <w:pPr>
              <w:jc w:val="center"/>
              <w:rPr>
                <w:rFonts w:ascii="宋体" w:hAnsi="宋体" w:hint="eastAsia"/>
              </w:rPr>
            </w:pPr>
          </w:p>
        </w:tc>
      </w:tr>
      <w:tr w:rsidR="00167C74" w14:paraId="50D9EC89" w14:textId="77777777">
        <w:trPr>
          <w:trHeight w:val="183"/>
          <w:jc w:val="center"/>
        </w:trPr>
        <w:tc>
          <w:tcPr>
            <w:tcW w:w="1236" w:type="dxa"/>
            <w:vMerge/>
            <w:shd w:val="clear" w:color="auto" w:fill="auto"/>
            <w:vAlign w:val="center"/>
          </w:tcPr>
          <w:p w14:paraId="461E5F86" w14:textId="77777777" w:rsidR="00167C74" w:rsidRDefault="00167C74">
            <w:pPr>
              <w:jc w:val="center"/>
              <w:rPr>
                <w:rFonts w:ascii="宋体" w:hAnsi="宋体" w:hint="eastAsia"/>
              </w:rPr>
            </w:pPr>
          </w:p>
        </w:tc>
        <w:tc>
          <w:tcPr>
            <w:tcW w:w="1601" w:type="dxa"/>
            <w:vAlign w:val="center"/>
          </w:tcPr>
          <w:p w14:paraId="164370B3" w14:textId="77777777" w:rsidR="00167C74" w:rsidRDefault="007804A3">
            <w:pPr>
              <w:jc w:val="center"/>
              <w:rPr>
                <w:rFonts w:ascii="宋体" w:hAnsi="宋体" w:hint="eastAsia"/>
              </w:rPr>
            </w:pPr>
            <w:r>
              <w:rPr>
                <w:rFonts w:ascii="宋体" w:hAnsi="宋体" w:hint="eastAsia"/>
              </w:rPr>
              <w:t>低温制热</w:t>
            </w:r>
          </w:p>
        </w:tc>
        <w:tc>
          <w:tcPr>
            <w:tcW w:w="1742" w:type="dxa"/>
            <w:vAlign w:val="center"/>
          </w:tcPr>
          <w:p w14:paraId="34472E69" w14:textId="77777777" w:rsidR="00167C74" w:rsidRDefault="00167C74">
            <w:pPr>
              <w:jc w:val="center"/>
              <w:rPr>
                <w:rFonts w:ascii="宋体" w:hAnsi="宋体" w:hint="eastAsia"/>
              </w:rPr>
            </w:pPr>
          </w:p>
        </w:tc>
        <w:tc>
          <w:tcPr>
            <w:tcW w:w="1843" w:type="dxa"/>
            <w:vAlign w:val="center"/>
          </w:tcPr>
          <w:p w14:paraId="29CC5281" w14:textId="77777777" w:rsidR="00167C74" w:rsidRDefault="00167C74">
            <w:pPr>
              <w:jc w:val="center"/>
              <w:rPr>
                <w:rFonts w:ascii="宋体" w:hAnsi="宋体" w:hint="eastAsia"/>
              </w:rPr>
            </w:pPr>
          </w:p>
        </w:tc>
        <w:tc>
          <w:tcPr>
            <w:tcW w:w="1417" w:type="dxa"/>
            <w:vMerge/>
            <w:vAlign w:val="center"/>
          </w:tcPr>
          <w:p w14:paraId="1E85E8F8" w14:textId="77777777" w:rsidR="00167C74" w:rsidRDefault="00167C74">
            <w:pPr>
              <w:jc w:val="center"/>
              <w:rPr>
                <w:rFonts w:ascii="宋体" w:hAnsi="宋体" w:hint="eastAsia"/>
              </w:rPr>
            </w:pPr>
          </w:p>
        </w:tc>
        <w:tc>
          <w:tcPr>
            <w:tcW w:w="1401" w:type="dxa"/>
            <w:vMerge/>
            <w:vAlign w:val="center"/>
          </w:tcPr>
          <w:p w14:paraId="12473E39" w14:textId="77777777" w:rsidR="00167C74" w:rsidRDefault="00167C74">
            <w:pPr>
              <w:jc w:val="center"/>
              <w:rPr>
                <w:rFonts w:ascii="宋体" w:hAnsi="宋体" w:hint="eastAsia"/>
              </w:rPr>
            </w:pPr>
          </w:p>
        </w:tc>
        <w:tc>
          <w:tcPr>
            <w:tcW w:w="1033" w:type="dxa"/>
            <w:vMerge/>
            <w:vAlign w:val="center"/>
          </w:tcPr>
          <w:p w14:paraId="522AD929" w14:textId="77777777" w:rsidR="00167C74" w:rsidRDefault="00167C74">
            <w:pPr>
              <w:jc w:val="center"/>
              <w:rPr>
                <w:rFonts w:ascii="宋体" w:hAnsi="宋体" w:hint="eastAsia"/>
              </w:rPr>
            </w:pPr>
          </w:p>
        </w:tc>
      </w:tr>
    </w:tbl>
    <w:p w14:paraId="53541A29" w14:textId="77777777" w:rsidR="00167C74" w:rsidRDefault="00167C74">
      <w:pPr>
        <w:rPr>
          <w:rFonts w:ascii="宋体" w:hAnsi="宋体" w:hint="eastAsia"/>
          <w:b/>
          <w:bCs/>
        </w:rPr>
      </w:pPr>
    </w:p>
    <w:p w14:paraId="5C7C814B" w14:textId="77777777" w:rsidR="00167C74" w:rsidRDefault="007804A3">
      <w:pPr>
        <w:rPr>
          <w:rFonts w:ascii="宋体" w:hAnsi="宋体" w:hint="eastAsia"/>
          <w:b/>
          <w:bCs/>
        </w:rPr>
      </w:pPr>
      <w:r>
        <w:rPr>
          <w:rFonts w:ascii="宋体" w:hAnsi="宋体" w:hint="eastAsia"/>
          <w:b/>
          <w:bCs/>
        </w:rPr>
        <w:t>B.</w:t>
      </w:r>
      <w:r>
        <w:rPr>
          <w:rFonts w:ascii="宋体" w:hAnsi="宋体"/>
          <w:b/>
          <w:bCs/>
        </w:rPr>
        <w:t>4.3</w:t>
      </w:r>
      <w:r>
        <w:rPr>
          <w:rFonts w:ascii="宋体" w:hAnsi="宋体" w:hint="eastAsia"/>
          <w:b/>
          <w:bCs/>
        </w:rPr>
        <w:t>节能率计算</w:t>
      </w:r>
    </w:p>
    <w:p w14:paraId="2F78F164" w14:textId="77777777" w:rsidR="00167C74" w:rsidRDefault="007804A3">
      <w:pPr>
        <w:ind w:firstLineChars="50" w:firstLine="105"/>
        <w:rPr>
          <w:rFonts w:ascii="宋体" w:hAnsi="宋体" w:hint="eastAsia"/>
        </w:rPr>
      </w:pPr>
      <w:r>
        <w:rPr>
          <w:rFonts w:ascii="宋体" w:hAnsi="宋体" w:hint="eastAsia"/>
        </w:rPr>
        <w:t>a）制冷运行A</w:t>
      </w:r>
      <w:r>
        <w:rPr>
          <w:rFonts w:ascii="宋体" w:hAnsi="宋体"/>
        </w:rPr>
        <w:t>I</w:t>
      </w:r>
      <w:r>
        <w:rPr>
          <w:rFonts w:ascii="宋体" w:hAnsi="宋体" w:hint="eastAsia"/>
        </w:rPr>
        <w:t>综合节能率=（</w:t>
      </w:r>
      <w:r>
        <w:rPr>
          <w:rFonts w:ascii="宋体" w:hAnsi="宋体"/>
        </w:rPr>
        <w:t>PSEER</w:t>
      </w:r>
      <w:r>
        <w:rPr>
          <w:rFonts w:ascii="宋体" w:hAnsi="宋体"/>
          <w:vertAlign w:val="subscript"/>
        </w:rPr>
        <w:t>AI</w:t>
      </w:r>
      <w:r>
        <w:rPr>
          <w:rFonts w:ascii="宋体" w:hAnsi="宋体" w:hint="eastAsia"/>
        </w:rPr>
        <w:t>/P</w:t>
      </w:r>
      <w:r>
        <w:rPr>
          <w:rFonts w:ascii="宋体" w:hAnsi="宋体"/>
        </w:rPr>
        <w:t>SEER</w:t>
      </w:r>
      <w:r>
        <w:rPr>
          <w:rFonts w:ascii="宋体" w:hAnsi="宋体"/>
          <w:vertAlign w:val="subscript"/>
        </w:rPr>
        <w:t>NM</w:t>
      </w:r>
      <w:r>
        <w:rPr>
          <w:rFonts w:ascii="宋体" w:hAnsi="宋体"/>
        </w:rPr>
        <w:t>-1</w:t>
      </w:r>
      <w:r>
        <w:rPr>
          <w:rFonts w:ascii="宋体" w:hAnsi="宋体" w:hint="eastAsia"/>
        </w:rPr>
        <w:t>）×1</w:t>
      </w:r>
      <w:r>
        <w:rPr>
          <w:rFonts w:ascii="宋体" w:hAnsi="宋体"/>
        </w:rPr>
        <w:t>00%</w:t>
      </w:r>
    </w:p>
    <w:p w14:paraId="4DD14652" w14:textId="77777777" w:rsidR="00167C74" w:rsidRDefault="007804A3">
      <w:pPr>
        <w:ind w:firstLineChars="50" w:firstLine="105"/>
        <w:rPr>
          <w:rFonts w:ascii="宋体" w:hAnsi="宋体" w:hint="eastAsia"/>
        </w:rPr>
      </w:pPr>
      <w:r>
        <w:rPr>
          <w:rFonts w:ascii="宋体" w:hAnsi="宋体" w:hint="eastAsia"/>
        </w:rPr>
        <w:t>b）制热运行A</w:t>
      </w:r>
      <w:r>
        <w:rPr>
          <w:rFonts w:ascii="宋体" w:hAnsi="宋体"/>
        </w:rPr>
        <w:t>I</w:t>
      </w:r>
      <w:r>
        <w:rPr>
          <w:rFonts w:ascii="宋体" w:hAnsi="宋体" w:hint="eastAsia"/>
        </w:rPr>
        <w:t>综合节能率=（</w:t>
      </w:r>
      <w:r>
        <w:rPr>
          <w:rFonts w:ascii="宋体" w:hAnsi="宋体"/>
        </w:rPr>
        <w:t>PHSPF</w:t>
      </w:r>
      <w:r>
        <w:rPr>
          <w:rFonts w:ascii="宋体" w:hAnsi="宋体"/>
          <w:vertAlign w:val="subscript"/>
        </w:rPr>
        <w:t>AI</w:t>
      </w:r>
      <w:r>
        <w:rPr>
          <w:rFonts w:ascii="宋体" w:hAnsi="宋体" w:hint="eastAsia"/>
        </w:rPr>
        <w:t>/P</w:t>
      </w:r>
      <w:r>
        <w:rPr>
          <w:rFonts w:ascii="宋体" w:hAnsi="宋体"/>
        </w:rPr>
        <w:t>HSPF</w:t>
      </w:r>
      <w:r>
        <w:rPr>
          <w:rFonts w:ascii="宋体" w:hAnsi="宋体"/>
          <w:vertAlign w:val="subscript"/>
        </w:rPr>
        <w:t>NM</w:t>
      </w:r>
      <w:r>
        <w:rPr>
          <w:rFonts w:ascii="宋体" w:hAnsi="宋体"/>
        </w:rPr>
        <w:t>-1</w:t>
      </w:r>
      <w:r>
        <w:rPr>
          <w:rFonts w:ascii="宋体" w:hAnsi="宋体" w:hint="eastAsia"/>
        </w:rPr>
        <w:t>）×1</w:t>
      </w:r>
      <w:r>
        <w:rPr>
          <w:rFonts w:ascii="宋体" w:hAnsi="宋体"/>
        </w:rPr>
        <w:t>00%</w:t>
      </w:r>
    </w:p>
    <w:p w14:paraId="70838C15" w14:textId="77777777" w:rsidR="00167C74" w:rsidRDefault="007804A3">
      <w:pPr>
        <w:ind w:firstLineChars="50" w:firstLine="105"/>
        <w:rPr>
          <w:rFonts w:ascii="宋体" w:hAnsi="宋体" w:hint="eastAsia"/>
        </w:rPr>
      </w:pPr>
      <w:r>
        <w:rPr>
          <w:rFonts w:ascii="宋体" w:hAnsi="宋体" w:hint="eastAsia"/>
        </w:rPr>
        <w:t>c</w:t>
      </w:r>
      <w:r>
        <w:rPr>
          <w:rFonts w:ascii="宋体" w:hAnsi="宋体"/>
        </w:rPr>
        <w:t>)</w:t>
      </w:r>
      <w:r>
        <w:rPr>
          <w:rFonts w:ascii="宋体" w:hAnsi="宋体" w:hint="eastAsia"/>
        </w:rPr>
        <w:t xml:space="preserve"> 全年运行A</w:t>
      </w:r>
      <w:r>
        <w:rPr>
          <w:rFonts w:ascii="宋体" w:hAnsi="宋体"/>
        </w:rPr>
        <w:t>I</w:t>
      </w:r>
      <w:r>
        <w:rPr>
          <w:rFonts w:ascii="宋体" w:hAnsi="宋体" w:hint="eastAsia"/>
        </w:rPr>
        <w:t>综合节能率=（</w:t>
      </w:r>
      <w:r>
        <w:rPr>
          <w:rFonts w:ascii="宋体" w:hAnsi="宋体"/>
        </w:rPr>
        <w:t>PAPF</w:t>
      </w:r>
      <w:r>
        <w:rPr>
          <w:rFonts w:ascii="宋体" w:hAnsi="宋体"/>
          <w:vertAlign w:val="subscript"/>
        </w:rPr>
        <w:t>AI</w:t>
      </w:r>
      <w:r>
        <w:rPr>
          <w:rFonts w:ascii="宋体" w:hAnsi="宋体"/>
        </w:rPr>
        <w:t>/PAPF</w:t>
      </w:r>
      <w:r>
        <w:rPr>
          <w:rFonts w:ascii="宋体" w:hAnsi="宋体"/>
          <w:vertAlign w:val="subscript"/>
        </w:rPr>
        <w:t>NM</w:t>
      </w:r>
      <w:r>
        <w:rPr>
          <w:rFonts w:ascii="宋体" w:hAnsi="宋体"/>
        </w:rPr>
        <w:t>-1</w:t>
      </w:r>
      <w:r>
        <w:rPr>
          <w:rFonts w:ascii="宋体" w:hAnsi="宋体" w:hint="eastAsia"/>
        </w:rPr>
        <w:t>）×1</w:t>
      </w:r>
      <w:r>
        <w:rPr>
          <w:rFonts w:ascii="宋体" w:hAnsi="宋体"/>
        </w:rPr>
        <w:t>00%</w:t>
      </w:r>
    </w:p>
    <w:p w14:paraId="01A1E8BC" w14:textId="77777777" w:rsidR="00167C74" w:rsidRDefault="007804A3">
      <w:pPr>
        <w:ind w:firstLineChars="50" w:firstLine="105"/>
        <w:rPr>
          <w:rFonts w:ascii="宋体" w:hAnsi="宋体" w:hint="eastAsia"/>
        </w:rPr>
      </w:pPr>
      <w:r>
        <w:rPr>
          <w:rFonts w:ascii="宋体" w:hAnsi="宋体"/>
        </w:rPr>
        <w:t>d)</w:t>
      </w:r>
      <w:r>
        <w:rPr>
          <w:rFonts w:ascii="宋体" w:hAnsi="宋体" w:hint="eastAsia"/>
        </w:rPr>
        <w:t xml:space="preserve"> 全年运行A</w:t>
      </w:r>
      <w:r>
        <w:rPr>
          <w:rFonts w:ascii="宋体" w:hAnsi="宋体"/>
        </w:rPr>
        <w:t>I</w:t>
      </w:r>
      <w:r>
        <w:rPr>
          <w:rFonts w:ascii="宋体" w:hAnsi="宋体" w:hint="eastAsia"/>
        </w:rPr>
        <w:t>综合省电率=（1</w:t>
      </w:r>
      <w:r>
        <w:rPr>
          <w:rFonts w:ascii="宋体" w:hAnsi="宋体"/>
        </w:rPr>
        <w:t>-PAPC</w:t>
      </w:r>
      <w:r>
        <w:rPr>
          <w:rFonts w:ascii="宋体" w:hAnsi="宋体"/>
          <w:vertAlign w:val="subscript"/>
        </w:rPr>
        <w:t>AI</w:t>
      </w:r>
      <w:r>
        <w:rPr>
          <w:rFonts w:ascii="宋体" w:hAnsi="宋体"/>
        </w:rPr>
        <w:t>/PAPC</w:t>
      </w:r>
      <w:r>
        <w:rPr>
          <w:rFonts w:ascii="宋体" w:hAnsi="宋体"/>
          <w:vertAlign w:val="subscript"/>
        </w:rPr>
        <w:t>NM</w:t>
      </w:r>
      <w:r>
        <w:rPr>
          <w:rFonts w:ascii="宋体" w:hAnsi="宋体" w:hint="eastAsia"/>
        </w:rPr>
        <w:t>）×1</w:t>
      </w:r>
      <w:r>
        <w:rPr>
          <w:rFonts w:ascii="宋体" w:hAnsi="宋体"/>
        </w:rPr>
        <w:t>00%</w:t>
      </w:r>
    </w:p>
    <w:p w14:paraId="3B6A2560" w14:textId="77777777" w:rsidR="00167C74" w:rsidRDefault="007804A3">
      <w:pPr>
        <w:ind w:firstLineChars="50" w:firstLine="105"/>
        <w:rPr>
          <w:rFonts w:ascii="宋体" w:hAnsi="宋体" w:hint="eastAsia"/>
        </w:rPr>
      </w:pPr>
      <w:r>
        <w:rPr>
          <w:rFonts w:ascii="宋体" w:hAnsi="宋体" w:hint="eastAsia"/>
        </w:rPr>
        <w:t>【注】上述式中，下标A</w:t>
      </w:r>
      <w:r>
        <w:rPr>
          <w:rFonts w:ascii="宋体" w:hAnsi="宋体"/>
        </w:rPr>
        <w:t>I</w:t>
      </w:r>
      <w:r>
        <w:rPr>
          <w:rFonts w:ascii="宋体" w:hAnsi="宋体" w:hint="eastAsia"/>
        </w:rPr>
        <w:t>表示机组设置A</w:t>
      </w:r>
      <w:r>
        <w:rPr>
          <w:rFonts w:ascii="宋体" w:hAnsi="宋体"/>
        </w:rPr>
        <w:t>I</w:t>
      </w:r>
      <w:r>
        <w:rPr>
          <w:rFonts w:ascii="宋体" w:hAnsi="宋体" w:hint="eastAsia"/>
        </w:rPr>
        <w:t>节能有效时的值，下表N</w:t>
      </w:r>
      <w:r>
        <w:rPr>
          <w:rFonts w:ascii="宋体" w:hAnsi="宋体"/>
        </w:rPr>
        <w:t>M</w:t>
      </w:r>
      <w:r>
        <w:rPr>
          <w:rFonts w:ascii="宋体" w:hAnsi="宋体" w:hint="eastAsia"/>
        </w:rPr>
        <w:t>表示机组未设置A</w:t>
      </w:r>
      <w:r>
        <w:rPr>
          <w:rFonts w:ascii="宋体" w:hAnsi="宋体"/>
        </w:rPr>
        <w:t>I</w:t>
      </w:r>
      <w:r>
        <w:rPr>
          <w:rFonts w:ascii="宋体" w:hAnsi="宋体" w:hint="eastAsia"/>
        </w:rPr>
        <w:t>节能有效时的值。</w:t>
      </w:r>
    </w:p>
    <w:p w14:paraId="7228ACBD" w14:textId="77777777" w:rsidR="00167C74" w:rsidRDefault="007804A3">
      <w:pPr>
        <w:rPr>
          <w:rFonts w:ascii="宋体" w:hAnsi="宋体" w:hint="eastAsia"/>
          <w:b/>
          <w:bCs/>
        </w:rPr>
      </w:pPr>
      <w:r>
        <w:rPr>
          <w:rFonts w:ascii="宋体" w:hAnsi="宋体" w:hint="eastAsia"/>
          <w:b/>
          <w:bCs/>
        </w:rPr>
        <w:t>B.4.4  室温</w:t>
      </w:r>
      <w:r>
        <w:rPr>
          <w:rFonts w:ascii="宋体" w:hAnsi="宋体" w:cs="Times New Roman" w:hint="eastAsia"/>
          <w:b/>
          <w:bCs/>
          <w:szCs w:val="21"/>
        </w:rPr>
        <w:t>降幅比例</w:t>
      </w:r>
      <w:r>
        <w:rPr>
          <w:rFonts w:ascii="宋体" w:hAnsi="宋体" w:hint="eastAsia"/>
          <w:b/>
          <w:bCs/>
        </w:rPr>
        <w:t>计算</w:t>
      </w:r>
    </w:p>
    <w:p w14:paraId="1D77C44D" w14:textId="77777777" w:rsidR="00167C74" w:rsidRDefault="007804A3">
      <w:pPr>
        <w:ind w:firstLineChars="200" w:firstLine="420"/>
        <w:rPr>
          <w:rFonts w:ascii="宋体" w:hAnsi="宋体" w:hint="eastAsia"/>
        </w:rPr>
      </w:pPr>
      <w:r>
        <w:rPr>
          <w:rFonts w:ascii="宋体" w:hAnsi="宋体" w:hint="eastAsia"/>
        </w:rPr>
        <w:t>取机组</w:t>
      </w:r>
      <w:r>
        <w:rPr>
          <w:rFonts w:ascii="Times New Roman" w:hAnsi="Times New Roman" w:cs="Times New Roman"/>
        </w:rPr>
        <w:t>运行过程中</w:t>
      </w:r>
      <w:r>
        <w:rPr>
          <w:rFonts w:ascii="Times New Roman" w:hAnsi="Times New Roman" w:cs="Times New Roman"/>
        </w:rPr>
        <w:t>T1~T2</w:t>
      </w:r>
      <w:r>
        <w:rPr>
          <w:rFonts w:ascii="Times New Roman" w:hAnsi="Times New Roman" w:cs="Times New Roman"/>
        </w:rPr>
        <w:t>之间室内温度变化曲线，期间</w:t>
      </w:r>
      <w:r>
        <w:rPr>
          <w:rFonts w:ascii="Times New Roman" w:hAnsi="Times New Roman" w:cs="Times New Roman"/>
        </w:rPr>
        <w:t>Ti</w:t>
      </w:r>
      <w:r>
        <w:rPr>
          <w:rFonts w:ascii="Times New Roman" w:hAnsi="Times New Roman" w:cs="Times New Roman"/>
        </w:rPr>
        <w:t>时</w:t>
      </w:r>
      <w:r>
        <w:rPr>
          <w:rFonts w:ascii="宋体" w:hAnsi="宋体" w:hint="eastAsia"/>
        </w:rPr>
        <w:t>刻室内侧温度</w:t>
      </w:r>
      <m:oMath>
        <m:sSub>
          <m:sSubPr>
            <m:ctrlPr>
              <w:rPr>
                <w:rFonts w:ascii="Cambria Math" w:hAnsi="Cambria Math"/>
                <w:i/>
              </w:rPr>
            </m:ctrlPr>
          </m:sSubPr>
          <m:e>
            <m:r>
              <w:rPr>
                <w:rFonts w:ascii="Cambria Math" w:hAnsi="Cambria Math"/>
              </w:rPr>
              <m:t>T</m:t>
            </m:r>
          </m:e>
          <m:sub>
            <m:r>
              <w:rPr>
                <w:rFonts w:ascii="Cambria Math" w:hAnsi="Cambria Math"/>
              </w:rPr>
              <m:t>ini</m:t>
            </m:r>
          </m:sub>
        </m:sSub>
      </m:oMath>
      <w:r>
        <w:rPr>
          <w:rFonts w:ascii="宋体" w:hAnsi="宋体" w:hint="eastAsia"/>
        </w:rPr>
        <w:t>的范围为：</w:t>
      </w:r>
    </w:p>
    <w:p w14:paraId="16B27858" w14:textId="77777777" w:rsidR="00167C74" w:rsidRDefault="00556403">
      <w:pPr>
        <w:pStyle w:val="a4"/>
        <w:ind w:firstLineChars="300" w:firstLine="630"/>
        <w:jc w:val="right"/>
        <w:rPr>
          <w:rFonts w:hAnsi="宋体" w:cs="Times New Roman" w:hint="eastAsia"/>
          <w:b/>
          <w:bCs/>
        </w:rPr>
      </w:pPr>
      <m:oMath>
        <m:sSub>
          <m:sSubPr>
            <m:ctrlPr>
              <w:rPr>
                <w:rFonts w:ascii="Cambria Math" w:hAnsi="Cambria Math"/>
                <w:i/>
              </w:rPr>
            </m:ctrlPr>
          </m:sSubPr>
          <m:e>
            <m:r>
              <w:rPr>
                <w:rFonts w:ascii="Cambria Math" w:hAnsi="Cambria Math"/>
              </w:rPr>
              <m:t>T</m:t>
            </m:r>
          </m:e>
          <m:sub>
            <m:r>
              <w:rPr>
                <w:rFonts w:ascii="Cambria Math" w:hAnsi="Cambria Math"/>
              </w:rPr>
              <m:t>ini</m:t>
            </m:r>
          </m:sub>
        </m:sSub>
        <m:r>
          <w:rPr>
            <w:rFonts w:ascii="Cambria Math" w:hAnsi="Cambria Math" w:cs="Cambria Math"/>
          </w:rPr>
          <m:t>∈</m:t>
        </m:r>
        <m:r>
          <w:rPr>
            <w:rFonts w:ascii="Cambria Math" w:hAnsi="Cambria Math"/>
          </w:rPr>
          <m:t>[</m:t>
        </m:r>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min</m:t>
                </m:r>
                <m:ctrlPr>
                  <w:rPr>
                    <w:rFonts w:ascii="Cambria Math" w:hAnsi="Cambria Math"/>
                    <w:i/>
                  </w:rPr>
                </m:ctrlPr>
              </m:e>
              <m:li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ctrlPr>
                  <w:rPr>
                    <w:rFonts w:ascii="Cambria Math" w:hAnsi="Cambria Math"/>
                    <w:i/>
                  </w:rPr>
                </m:ctrlPr>
              </m:lim>
            </m:limLow>
          </m:fName>
          <m:e>
            <m:sSub>
              <m:sSubPr>
                <m:ctrlPr>
                  <w:rPr>
                    <w:rFonts w:ascii="Cambria Math" w:hAnsi="Cambria Math"/>
                    <w:i/>
                  </w:rPr>
                </m:ctrlPr>
              </m:sSubPr>
              <m:e>
                <m:r>
                  <w:rPr>
                    <w:rFonts w:ascii="Cambria Math" w:hAnsi="Cambria Math"/>
                  </w:rPr>
                  <m:t>T</m:t>
                </m:r>
              </m:e>
              <m:sub>
                <m:r>
                  <w:rPr>
                    <w:rFonts w:ascii="Cambria Math" w:hAnsi="Cambria Math"/>
                  </w:rPr>
                  <m:t>int</m:t>
                </m:r>
              </m:sub>
            </m:sSub>
          </m:e>
        </m:func>
        <m:r>
          <w:rPr>
            <w:rFonts w:ascii="Cambria Math" w:hAnsi="Cambria Math"/>
          </w:rPr>
          <m:t>,</m:t>
        </m:r>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max</m:t>
                </m:r>
                <m:ctrlPr>
                  <w:rPr>
                    <w:rFonts w:ascii="Cambria Math" w:hAnsi="Cambria Math"/>
                    <w:i/>
                  </w:rPr>
                </m:ctrlPr>
              </m:e>
              <m:li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ctrlPr>
                  <w:rPr>
                    <w:rFonts w:ascii="Cambria Math" w:hAnsi="Cambria Math"/>
                    <w:i/>
                  </w:rPr>
                </m:ctrlPr>
              </m:lim>
            </m:limLow>
          </m:fName>
          <m:e>
            <m:sSub>
              <m:sSubPr>
                <m:ctrlPr>
                  <w:rPr>
                    <w:rFonts w:ascii="Cambria Math" w:hAnsi="Cambria Math"/>
                    <w:i/>
                  </w:rPr>
                </m:ctrlPr>
              </m:sSubPr>
              <m:e>
                <m:r>
                  <w:rPr>
                    <w:rFonts w:ascii="Cambria Math" w:hAnsi="Cambria Math"/>
                  </w:rPr>
                  <m:t>T</m:t>
                </m:r>
              </m:e>
              <m:sub>
                <m:r>
                  <w:rPr>
                    <w:rFonts w:ascii="Cambria Math" w:hAnsi="Cambria Math"/>
                  </w:rPr>
                  <m:t>int</m:t>
                </m:r>
              </m:sub>
            </m:sSub>
          </m:e>
        </m:func>
        <m:r>
          <w:rPr>
            <w:rFonts w:ascii="Cambria Math" w:hAnsi="Cambria Math"/>
          </w:rPr>
          <m:t>]</m:t>
        </m:r>
      </m:oMath>
      <w:r w:rsidR="007804A3">
        <w:rPr>
          <w:rFonts w:hAnsi="Cambria Math" w:hint="eastAsia"/>
        </w:rPr>
        <w:t xml:space="preserve">              </w:t>
      </w:r>
      <w:r w:rsidR="007804A3">
        <w:rPr>
          <w:rFonts w:hAnsi="宋体" w:cs="Times New Roman" w:hint="eastAsia"/>
          <w:b/>
          <w:bCs/>
        </w:rPr>
        <w:t>（B.4</w:t>
      </w:r>
      <w:r w:rsidR="007804A3">
        <w:rPr>
          <w:rFonts w:hAnsi="宋体" w:cs="Times New Roman"/>
          <w:b/>
          <w:bCs/>
        </w:rPr>
        <w:t>.1.1</w:t>
      </w:r>
      <w:r w:rsidR="007804A3">
        <w:rPr>
          <w:rFonts w:hAnsi="宋体" w:cs="Times New Roman" w:hint="eastAsia"/>
          <w:b/>
          <w:bCs/>
        </w:rPr>
        <w:t>）</w:t>
      </w:r>
    </w:p>
    <w:p w14:paraId="57BF8E8D" w14:textId="77777777" w:rsidR="00167C74" w:rsidRDefault="007804A3">
      <w:pPr>
        <w:ind w:firstLine="420"/>
        <w:rPr>
          <w:rFonts w:hAnsi="宋体" w:cs="Times New Roman" w:hint="eastAsia"/>
        </w:rPr>
      </w:pPr>
      <w:r>
        <w:rPr>
          <w:rFonts w:ascii="宋体" w:hAnsi="宋体" w:hint="eastAsia"/>
        </w:rPr>
        <w:t>对于</w:t>
      </w:r>
      <w:r>
        <w:rPr>
          <w:rFonts w:ascii="Times New Roman" w:hAnsi="Times New Roman" w:cs="Times New Roman"/>
        </w:rPr>
        <w:t>期间</w:t>
      </w:r>
      <w:r>
        <w:rPr>
          <w:rFonts w:ascii="宋体" w:hAnsi="宋体" w:hint="eastAsia"/>
        </w:rPr>
        <w:t>室温最大波动幅度</w:t>
      </w:r>
      <m:oMath>
        <m:sSub>
          <m:sSubPr>
            <m:ctrlPr>
              <w:rPr>
                <w:rFonts w:ascii="Cambria Math" w:hAnsi="Cambria Math"/>
                <w:i/>
              </w:rPr>
            </m:ctrlPr>
          </m:sSubPr>
          <m:e>
            <m:r>
              <w:rPr>
                <w:rFonts w:ascii="Cambria Math" w:hAnsi="Cambria Math"/>
              </w:rPr>
              <m:t>A</m:t>
            </m:r>
          </m:e>
          <m:sub>
            <m:r>
              <w:rPr>
                <w:rFonts w:ascii="Cambria Math" w:hAnsi="Cambria Math"/>
              </w:rPr>
              <m:t>max</m:t>
            </m:r>
          </m:sub>
        </m:sSub>
      </m:oMath>
      <w:r>
        <w:rPr>
          <w:rFonts w:hAnsi="Cambria Math" w:hint="eastAsia"/>
        </w:rPr>
        <w:t>，按公式</w:t>
      </w:r>
      <w:r>
        <w:rPr>
          <w:rFonts w:ascii="Times New Roman" w:hAnsi="Times New Roman" w:cs="Times New Roman"/>
        </w:rPr>
        <w:t>（</w:t>
      </w:r>
      <w:r>
        <w:rPr>
          <w:rFonts w:ascii="Times New Roman" w:hAnsi="Times New Roman" w:cs="Times New Roman" w:hint="eastAsia"/>
        </w:rPr>
        <w:t>B.</w:t>
      </w:r>
      <w:r>
        <w:rPr>
          <w:rFonts w:ascii="Times New Roman" w:hAnsi="Times New Roman" w:cs="Times New Roman"/>
        </w:rPr>
        <w:t>4.1.2</w:t>
      </w:r>
      <w:r>
        <w:rPr>
          <w:rFonts w:ascii="Times New Roman" w:hAnsi="Times New Roman" w:cs="Times New Roman"/>
        </w:rPr>
        <w:t>）</w:t>
      </w:r>
      <w:r>
        <w:rPr>
          <w:rFonts w:hAnsi="宋体" w:cs="Times New Roman" w:hint="eastAsia"/>
        </w:rPr>
        <w:t>计算。</w:t>
      </w:r>
    </w:p>
    <w:p w14:paraId="6ACC951B" w14:textId="77777777" w:rsidR="00167C74" w:rsidRDefault="00556403">
      <w:pPr>
        <w:ind w:firstLine="420"/>
        <w:jc w:val="right"/>
        <w:rPr>
          <w:rFonts w:ascii="宋体" w:hAnsi="宋体" w:cs="Times New Roman" w:hint="eastAsia"/>
          <w:b/>
          <w:bCs/>
          <w:szCs w:val="21"/>
        </w:rPr>
      </w:pPr>
      <m:oMath>
        <m:sSub>
          <m:sSubPr>
            <m:ctrlPr>
              <w:rPr>
                <w:rFonts w:ascii="Cambria Math" w:hAnsi="Cambria Math"/>
                <w:i/>
              </w:rPr>
            </m:ctrlPr>
          </m:sSubPr>
          <m:e>
            <m:r>
              <w:rPr>
                <w:rFonts w:ascii="Cambria Math" w:hAnsi="Cambria Math"/>
              </w:rPr>
              <m:t>A</m:t>
            </m:r>
          </m:e>
          <m:sub>
            <m:r>
              <w:rPr>
                <w:rFonts w:ascii="Cambria Math" w:hAnsi="Cambria Math"/>
              </w:rPr>
              <m:t>max</m:t>
            </m:r>
          </m:sub>
        </m:sSub>
        <m:r>
          <w:rPr>
            <w:rFonts w:ascii="Cambria Math" w:hAnsi="Cambria Math"/>
          </w:rPr>
          <m:t>=</m:t>
        </m:r>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max</m:t>
                </m:r>
                <m:ctrlPr>
                  <w:rPr>
                    <w:rFonts w:ascii="Cambria Math" w:hAnsi="Cambria Math"/>
                    <w:i/>
                  </w:rPr>
                </m:ctrlPr>
              </m:e>
              <m:li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ctrlPr>
                  <w:rPr>
                    <w:rFonts w:ascii="Cambria Math" w:hAnsi="Cambria Math"/>
                    <w:i/>
                  </w:rPr>
                </m:ctrlPr>
              </m:lim>
            </m:limLow>
          </m:fName>
          <m:e>
            <m:sSub>
              <m:sSubPr>
                <m:ctrlPr>
                  <w:rPr>
                    <w:rFonts w:ascii="Cambria Math" w:hAnsi="Cambria Math"/>
                    <w:i/>
                  </w:rPr>
                </m:ctrlPr>
              </m:sSubPr>
              <m:e>
                <m:r>
                  <w:rPr>
                    <w:rFonts w:ascii="Cambria Math" w:hAnsi="Cambria Math"/>
                  </w:rPr>
                  <m:t>T</m:t>
                </m:r>
              </m:e>
              <m:sub>
                <m:r>
                  <w:rPr>
                    <w:rFonts w:ascii="Cambria Math" w:hAnsi="Cambria Math"/>
                  </w:rPr>
                  <m:t>int</m:t>
                </m:r>
              </m:sub>
            </m:sSub>
          </m:e>
        </m:func>
        <m:r>
          <w:rPr>
            <w:rFonts w:ascii="Cambria Math" w:hAnsi="Cambria Math"/>
          </w:rPr>
          <m:t>-</m:t>
        </m:r>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min</m:t>
                </m:r>
                <m:ctrlPr>
                  <w:rPr>
                    <w:rFonts w:ascii="Cambria Math" w:hAnsi="Cambria Math"/>
                    <w:i/>
                  </w:rPr>
                </m:ctrlPr>
              </m:e>
              <m:li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ctrlPr>
                  <w:rPr>
                    <w:rFonts w:ascii="Cambria Math" w:hAnsi="Cambria Math"/>
                    <w:i/>
                  </w:rPr>
                </m:ctrlPr>
              </m:lim>
            </m:limLow>
          </m:fName>
          <m:e>
            <m:sSub>
              <m:sSubPr>
                <m:ctrlPr>
                  <w:rPr>
                    <w:rFonts w:ascii="Cambria Math" w:hAnsi="Cambria Math"/>
                    <w:i/>
                  </w:rPr>
                </m:ctrlPr>
              </m:sSubPr>
              <m:e>
                <m:r>
                  <w:rPr>
                    <w:rFonts w:ascii="Cambria Math" w:hAnsi="Cambria Math"/>
                  </w:rPr>
                  <m:t>T</m:t>
                </m:r>
              </m:e>
              <m:sub>
                <m:r>
                  <w:rPr>
                    <w:rFonts w:ascii="Cambria Math" w:hAnsi="Cambria Math"/>
                  </w:rPr>
                  <m:t>int</m:t>
                </m:r>
              </m:sub>
            </m:sSub>
            <m:ctrlPr>
              <w:rPr>
                <w:rFonts w:ascii="Cambria Math" w:hAnsi="Cambria Math"/>
              </w:rPr>
            </m:ctrlPr>
          </m:e>
        </m:func>
      </m:oMath>
      <w:r w:rsidR="007804A3">
        <w:rPr>
          <w:rFonts w:ascii="宋体" w:hAnsi="宋体" w:hint="eastAsia"/>
        </w:rPr>
        <w:t xml:space="preserve">               </w:t>
      </w:r>
      <w:r w:rsidR="007804A3">
        <w:rPr>
          <w:rFonts w:ascii="宋体" w:hAnsi="宋体" w:cs="Times New Roman" w:hint="eastAsia"/>
          <w:b/>
          <w:bCs/>
          <w:szCs w:val="21"/>
        </w:rPr>
        <w:t>（B.4.1.2）</w:t>
      </w:r>
    </w:p>
    <w:p w14:paraId="45811D80" w14:textId="77777777" w:rsidR="00167C74" w:rsidRDefault="007804A3">
      <w:pPr>
        <w:ind w:firstLine="420"/>
        <w:jc w:val="left"/>
        <w:rPr>
          <w:rFonts w:hAnsi="Cambria Math"/>
        </w:rPr>
      </w:pPr>
      <w:r>
        <w:rPr>
          <w:rFonts w:ascii="Times New Roman" w:hAnsi="Times New Roman" w:cs="Times New Roman"/>
          <w:szCs w:val="21"/>
        </w:rPr>
        <w:t>AI</w:t>
      </w:r>
      <w:r>
        <w:rPr>
          <w:rFonts w:ascii="Times New Roman" w:hAnsi="Times New Roman" w:cs="Times New Roman"/>
          <w:szCs w:val="21"/>
        </w:rPr>
        <w:t>主动寻</w:t>
      </w:r>
      <w:r>
        <w:rPr>
          <w:rFonts w:ascii="宋体" w:hAnsi="宋体" w:cs="Times New Roman" w:hint="eastAsia"/>
          <w:szCs w:val="21"/>
        </w:rPr>
        <w:t>优控制较常规控制</w:t>
      </w:r>
      <w:r>
        <w:rPr>
          <w:rFonts w:ascii="Times New Roman" w:hAnsi="Times New Roman" w:cs="Times New Roman"/>
          <w:szCs w:val="21"/>
        </w:rPr>
        <w:t>的降幅比例</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A</m:t>
            </m:r>
          </m:sub>
        </m:sSub>
      </m:oMath>
      <w:r>
        <w:rPr>
          <w:rFonts w:ascii="Times New Roman" w:hAnsi="Times New Roman" w:cs="Times New Roman"/>
        </w:rPr>
        <w:t>按公式（</w:t>
      </w:r>
      <w:r>
        <w:rPr>
          <w:rFonts w:ascii="Times New Roman" w:hAnsi="Times New Roman" w:cs="Times New Roman" w:hint="eastAsia"/>
        </w:rPr>
        <w:t>B.</w:t>
      </w:r>
      <w:r>
        <w:rPr>
          <w:rFonts w:ascii="Times New Roman" w:hAnsi="Times New Roman" w:cs="Times New Roman"/>
        </w:rPr>
        <w:t>4.1.3</w:t>
      </w:r>
      <w:r>
        <w:rPr>
          <w:rFonts w:ascii="Times New Roman" w:hAnsi="Times New Roman" w:cs="Times New Roman"/>
        </w:rPr>
        <w:t>）计算。</w:t>
      </w:r>
    </w:p>
    <w:p w14:paraId="05559889" w14:textId="77777777" w:rsidR="00167C74" w:rsidRDefault="00556403">
      <w:pPr>
        <w:ind w:firstLine="420"/>
        <w:jc w:val="right"/>
        <w:rPr>
          <w:rFonts w:ascii="宋体" w:hAnsi="宋体" w:cs="Times New Roman" w:hint="eastAsia"/>
          <w:b/>
          <w:bCs/>
          <w:szCs w:val="21"/>
        </w:rPr>
      </w:p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max,</m:t>
                    </m:r>
                    <m:r>
                      <m:rPr>
                        <m:sty m:val="p"/>
                      </m:rPr>
                      <w:rPr>
                        <w:rFonts w:ascii="Cambria Math" w:hAnsi="Cambria Math"/>
                      </w:rPr>
                      <m:t>NM</m:t>
                    </m:r>
                  </m:sub>
                </m:sSub>
                <m:r>
                  <w:rPr>
                    <w:rFonts w:ascii="Cambria Math" w:hAnsi="Cambria Math"/>
                  </w:rPr>
                  <m:t>-A</m:t>
                </m:r>
              </m:e>
              <m:sub>
                <m:r>
                  <w:rPr>
                    <w:rFonts w:ascii="Cambria Math" w:hAnsi="Cambria Math"/>
                  </w:rPr>
                  <m:t>max,</m:t>
                </m:r>
                <m:r>
                  <m:rPr>
                    <m:sty m:val="p"/>
                  </m:rPr>
                  <w:rPr>
                    <w:rFonts w:ascii="Cambria Math" w:hAnsi="Cambria Math"/>
                  </w:rPr>
                  <m:t>AI</m:t>
                </m:r>
              </m:sub>
            </m:sSub>
          </m:num>
          <m:den>
            <m:sSub>
              <m:sSubPr>
                <m:ctrlPr>
                  <w:rPr>
                    <w:rFonts w:ascii="Cambria Math" w:hAnsi="Cambria Math"/>
                    <w:i/>
                  </w:rPr>
                </m:ctrlPr>
              </m:sSubPr>
              <m:e>
                <m:r>
                  <w:rPr>
                    <w:rFonts w:ascii="Cambria Math" w:hAnsi="Cambria Math"/>
                  </w:rPr>
                  <m:t>A</m:t>
                </m:r>
              </m:e>
              <m:sub>
                <m:r>
                  <w:rPr>
                    <w:rFonts w:ascii="Cambria Math" w:hAnsi="Cambria Math"/>
                  </w:rPr>
                  <m:t>max,</m:t>
                </m:r>
                <m:r>
                  <m:rPr>
                    <m:sty m:val="p"/>
                  </m:rPr>
                  <w:rPr>
                    <w:rFonts w:ascii="Cambria Math" w:hAnsi="Cambria Math"/>
                  </w:rPr>
                  <m:t>NM</m:t>
                </m:r>
              </m:sub>
            </m:sSub>
          </m:den>
        </m:f>
        <m:r>
          <w:rPr>
            <w:rFonts w:ascii="Cambria Math" w:hAnsi="Cambria Math" w:cs="Cambria Math"/>
          </w:rPr>
          <m:t>×100%</m:t>
        </m:r>
      </m:oMath>
      <w:r w:rsidR="007804A3">
        <w:rPr>
          <w:rFonts w:hAnsi="Cambria Math" w:cs="Cambria Math" w:hint="eastAsia"/>
        </w:rPr>
        <w:t xml:space="preserve">                </w:t>
      </w:r>
      <w:r w:rsidR="007804A3">
        <w:rPr>
          <w:rFonts w:ascii="宋体" w:hAnsi="宋体" w:cs="Times New Roman" w:hint="eastAsia"/>
          <w:b/>
          <w:bCs/>
          <w:szCs w:val="21"/>
        </w:rPr>
        <w:t>（B.4.1.3）</w:t>
      </w:r>
    </w:p>
    <w:p w14:paraId="3FC97BDD" w14:textId="77777777" w:rsidR="00167C74" w:rsidRDefault="007804A3">
      <w:pPr>
        <w:rPr>
          <w:rFonts w:ascii="宋体" w:hAnsi="宋体" w:hint="eastAsia"/>
          <w:b/>
          <w:bCs/>
        </w:rPr>
      </w:pPr>
      <w:r>
        <w:rPr>
          <w:rFonts w:ascii="宋体" w:hAnsi="宋体" w:hint="eastAsia"/>
          <w:b/>
          <w:bCs/>
        </w:rPr>
        <w:t>B.4.5  室温降频比例计算</w:t>
      </w:r>
    </w:p>
    <w:p w14:paraId="2FA19AB0" w14:textId="77777777" w:rsidR="00167C74" w:rsidRDefault="007804A3">
      <w:pPr>
        <w:ind w:firstLineChars="200" w:firstLine="420"/>
        <w:rPr>
          <w:rFonts w:ascii="Times New Roman" w:hAnsi="Times New Roman" w:cs="Times New Roman"/>
        </w:rPr>
      </w:pPr>
      <w:r>
        <w:rPr>
          <w:rFonts w:ascii="Times New Roman" w:hAnsi="Times New Roman" w:cs="Times New Roman"/>
        </w:rPr>
        <w:t>在机组运行过程中，采集</w:t>
      </w:r>
      <w:r>
        <w:rPr>
          <w:rFonts w:ascii="Times New Roman" w:hAnsi="Times New Roman" w:cs="Times New Roman"/>
        </w:rPr>
        <w:t xml:space="preserve"> T1~T2 </w:t>
      </w:r>
      <w:r>
        <w:rPr>
          <w:rFonts w:ascii="Times New Roman" w:hAnsi="Times New Roman" w:cs="Times New Roman"/>
        </w:rPr>
        <w:t>之间的室内温度变化曲线。</w:t>
      </w:r>
    </w:p>
    <w:p w14:paraId="65B81DC3" w14:textId="77777777" w:rsidR="00167C74" w:rsidRDefault="007804A3">
      <w:pPr>
        <w:ind w:firstLineChars="200" w:firstLine="420"/>
        <w:rPr>
          <w:rFonts w:ascii="Times New Roman" w:hAnsi="Times New Roman" w:cs="Times New Roman"/>
        </w:rPr>
      </w:pPr>
      <w:r>
        <w:rPr>
          <w:rFonts w:ascii="Times New Roman" w:hAnsi="Times New Roman" w:cs="Times New Roman"/>
        </w:rPr>
        <w:t>室温波动频次</w:t>
      </w:r>
      <m:oMath>
        <m:r>
          <w:rPr>
            <w:rFonts w:ascii="Cambria Math" w:hAnsi="Cambria Math" w:cs="Times New Roman"/>
          </w:rPr>
          <m:t>f</m:t>
        </m:r>
      </m:oMath>
      <w:r>
        <w:rPr>
          <w:rFonts w:ascii="Times New Roman" w:hAnsi="Times New Roman" w:cs="Times New Roman"/>
        </w:rPr>
        <w:t>计算为</w:t>
      </w:r>
      <w:r>
        <w:rPr>
          <w:rFonts w:ascii="Times New Roman" w:hAnsi="Times New Roman" w:cs="Times New Roman"/>
        </w:rPr>
        <w:t xml:space="preserve">T1~T2 </w:t>
      </w:r>
      <w:r>
        <w:rPr>
          <w:rFonts w:ascii="Times New Roman" w:hAnsi="Times New Roman" w:cs="Times New Roman"/>
        </w:rPr>
        <w:t>期间</w:t>
      </w:r>
      <w:r>
        <w:rPr>
          <w:rFonts w:ascii="Times New Roman" w:hAnsi="Times New Roman" w:cs="Times New Roman" w:hint="eastAsia"/>
        </w:rPr>
        <w:t>室温波动次数</w:t>
      </w:r>
      <w:r>
        <w:rPr>
          <w:rFonts w:ascii="Times New Roman" w:hAnsi="Times New Roman" w:cs="Times New Roman" w:hint="eastAsia"/>
        </w:rPr>
        <w:t>N</w:t>
      </w:r>
      <w:r>
        <w:rPr>
          <w:rFonts w:ascii="Times New Roman" w:hAnsi="Times New Roman" w:cs="Times New Roman" w:hint="eastAsia"/>
        </w:rPr>
        <w:t>（波峰和波谷</w:t>
      </w:r>
      <w:r>
        <w:rPr>
          <w:rFonts w:ascii="Times New Roman" w:hAnsi="Times New Roman" w:cs="Times New Roman"/>
        </w:rPr>
        <w:t>次数</w:t>
      </w:r>
      <w:r>
        <w:rPr>
          <w:rFonts w:ascii="Times New Roman" w:hAnsi="Times New Roman" w:cs="Times New Roman" w:hint="eastAsia"/>
        </w:rPr>
        <w:t>之和的一半）</w:t>
      </w:r>
      <w:r>
        <w:rPr>
          <w:rFonts w:ascii="Times New Roman" w:hAnsi="Times New Roman" w:cs="Times New Roman"/>
        </w:rPr>
        <w:t>与</w:t>
      </w:r>
      <w:r>
        <w:rPr>
          <w:rFonts w:ascii="Times New Roman" w:hAnsi="Times New Roman" w:cs="Times New Roman"/>
        </w:rPr>
        <w:t>T1~T2</w:t>
      </w:r>
      <w:r>
        <w:rPr>
          <w:rFonts w:ascii="Times New Roman" w:hAnsi="Times New Roman" w:cs="Times New Roman"/>
        </w:rPr>
        <w:t>时间长度的比值。</w:t>
      </w:r>
    </w:p>
    <w:p w14:paraId="635ABB26" w14:textId="77777777" w:rsidR="00167C74" w:rsidRDefault="007804A3">
      <w:pPr>
        <w:ind w:firstLine="420"/>
        <w:jc w:val="right"/>
        <w:rPr>
          <w:rFonts w:ascii="Times New Roman" w:hAnsi="Times New Roman" w:cs="Times New Roman"/>
        </w:rPr>
      </w:pPr>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num>
          <m:den>
            <m:r>
              <w:rPr>
                <w:rFonts w:ascii="Cambria Math" w:hAnsi="Cambria Math" w:cs="Times New Roman"/>
              </w:rPr>
              <m:t>2</m:t>
            </m:r>
          </m:den>
        </m:f>
      </m:oMath>
      <w:r>
        <w:rPr>
          <w:rFonts w:hAnsi="Cambria Math" w:cs="Times New Roman" w:hint="eastAsia"/>
        </w:rPr>
        <w:t xml:space="preserve">                          </w:t>
      </w:r>
      <w:r>
        <w:rPr>
          <w:rFonts w:ascii="宋体" w:hAnsi="宋体" w:cs="Times New Roman" w:hint="eastAsia"/>
          <w:b/>
          <w:bCs/>
          <w:szCs w:val="21"/>
        </w:rPr>
        <w:t>（B.4.1.4）</w:t>
      </w:r>
    </w:p>
    <w:p w14:paraId="2ACA7D91" w14:textId="77777777" w:rsidR="00167C74" w:rsidRDefault="007804A3">
      <w:pPr>
        <w:ind w:firstLine="420"/>
        <w:jc w:val="right"/>
        <w:rPr>
          <w:rFonts w:ascii="宋体" w:hAnsi="宋体" w:cs="Times New Roman" w:hint="eastAsia"/>
          <w:b/>
          <w:bCs/>
          <w:szCs w:val="21"/>
        </w:rPr>
      </w:pPr>
      <m:oMath>
        <m:r>
          <w:rPr>
            <w:rFonts w:ascii="Cambria Math" w:hAnsi="Cambria Math" w:cs="Times New Roman"/>
          </w:rPr>
          <m:t>f</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N</m:t>
            </m:r>
          </m:num>
          <m:den>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1</m:t>
                </m:r>
              </m:sub>
            </m:sSub>
          </m:den>
        </m:f>
      </m:oMath>
      <w:r>
        <w:rPr>
          <w:rFonts w:hAnsi="Cambria Math" w:cs="Times New Roman" w:hint="eastAsia"/>
        </w:rPr>
        <w:t xml:space="preserve">                          </w:t>
      </w:r>
      <w:r>
        <w:rPr>
          <w:rFonts w:ascii="宋体" w:hAnsi="宋体" w:cs="Times New Roman" w:hint="eastAsia"/>
          <w:b/>
          <w:bCs/>
          <w:szCs w:val="21"/>
        </w:rPr>
        <w:t>（B.4.1.5）</w:t>
      </w:r>
    </w:p>
    <w:p w14:paraId="353FF892" w14:textId="77777777" w:rsidR="00167C74" w:rsidRDefault="007804A3">
      <w:pPr>
        <w:ind w:firstLineChars="200" w:firstLine="420"/>
        <w:rPr>
          <w:rFonts w:ascii="Times New Roman" w:hAnsi="Times New Roman" w:cs="Times New Roman"/>
        </w:rPr>
      </w:pPr>
      <w:r>
        <w:rPr>
          <w:rFonts w:ascii="Times New Roman" w:hAnsi="Times New Roman" w:cs="Times New Roman" w:hint="eastAsia"/>
        </w:rPr>
        <w:t>式中：</w:t>
      </w:r>
    </w:p>
    <w:p w14:paraId="722FCB28" w14:textId="77777777" w:rsidR="00167C74" w:rsidRDefault="007804A3">
      <w:pPr>
        <w:ind w:firstLineChars="200" w:firstLine="420"/>
        <w:rPr>
          <w:rFonts w:hAnsi="Cambria Math" w:cs="Times New Roman"/>
        </w:rPr>
      </w:pPr>
      <m:oMath>
        <m:r>
          <w:rPr>
            <w:rFonts w:ascii="Cambria Math" w:hAnsi="Cambria Math" w:cs="Times New Roman"/>
          </w:rPr>
          <m:t>N</m:t>
        </m:r>
      </m:oMath>
      <w:r>
        <w:rPr>
          <w:rFonts w:hAnsi="Cambria Math" w:cs="Times New Roman" w:hint="eastAsia"/>
        </w:rPr>
        <w:t>——室温波动次数；</w:t>
      </w:r>
    </w:p>
    <w:p w14:paraId="2E91C0BB" w14:textId="77777777" w:rsidR="00167C74" w:rsidRDefault="00556403">
      <w:pPr>
        <w:ind w:firstLineChars="200" w:firstLine="420"/>
        <w:rPr>
          <w:rFonts w:hAnsi="Cambria Math"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oMath>
      <w:r w:rsidR="007804A3">
        <w:rPr>
          <w:rFonts w:hAnsi="Cambria Math" w:cs="Times New Roman" w:hint="eastAsia"/>
        </w:rPr>
        <w:t>——波峰出现次数；</w:t>
      </w:r>
    </w:p>
    <w:p w14:paraId="289BA1DF" w14:textId="77777777" w:rsidR="00167C74" w:rsidRDefault="00556403">
      <w:pPr>
        <w:ind w:firstLineChars="200" w:firstLine="420"/>
        <w:rPr>
          <w:rFonts w:hAnsi="Cambria Math"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oMath>
      <w:r w:rsidR="007804A3">
        <w:rPr>
          <w:rFonts w:hAnsi="Cambria Math" w:cs="Times New Roman" w:hint="eastAsia"/>
        </w:rPr>
        <w:t>——波谷出现次数；</w:t>
      </w:r>
    </w:p>
    <w:p w14:paraId="759DBCFA" w14:textId="77777777" w:rsidR="00167C74" w:rsidRDefault="007804A3">
      <w:pPr>
        <w:ind w:firstLineChars="200" w:firstLine="420"/>
        <w:rPr>
          <w:rFonts w:hAnsi="Cambria Math" w:cs="Times New Roman"/>
        </w:rPr>
      </w:pPr>
      <m:oMath>
        <m:r>
          <w:rPr>
            <w:rFonts w:ascii="Cambria Math" w:hAnsi="Cambria Math" w:cs="Times New Roman"/>
          </w:rPr>
          <m:t>f</m:t>
        </m:r>
      </m:oMath>
      <w:r>
        <w:rPr>
          <w:rFonts w:hAnsi="Cambria Math" w:cs="Times New Roman" w:hint="eastAsia"/>
        </w:rPr>
        <w:t>——室温波动频次。</w:t>
      </w:r>
    </w:p>
    <w:p w14:paraId="3F67C246" w14:textId="77777777" w:rsidR="00167C74" w:rsidRDefault="007804A3">
      <w:pPr>
        <w:ind w:firstLineChars="200" w:firstLine="420"/>
        <w:rPr>
          <w:rFonts w:ascii="Times New Roman" w:hAnsi="Times New Roman" w:cs="Times New Roman"/>
        </w:rPr>
      </w:pPr>
      <w:r>
        <w:rPr>
          <w:rFonts w:ascii="Times New Roman" w:hAnsi="Times New Roman" w:cs="Times New Roman"/>
          <w:szCs w:val="21"/>
        </w:rPr>
        <w:t>AI</w:t>
      </w:r>
      <w:r>
        <w:rPr>
          <w:rFonts w:ascii="Times New Roman" w:hAnsi="Times New Roman" w:cs="Times New Roman"/>
          <w:szCs w:val="21"/>
        </w:rPr>
        <w:t>主动寻</w:t>
      </w:r>
      <w:r>
        <w:rPr>
          <w:rFonts w:ascii="宋体" w:hAnsi="宋体" w:cs="Times New Roman" w:hint="eastAsia"/>
          <w:szCs w:val="21"/>
        </w:rPr>
        <w:t>优控制较常规控制的降频</w:t>
      </w:r>
      <w:r>
        <w:rPr>
          <w:rFonts w:ascii="Times New Roman" w:hAnsi="Times New Roman" w:cs="Times New Roman"/>
          <w:szCs w:val="21"/>
        </w:rPr>
        <w:t>比例</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oMath>
      <w:r>
        <w:rPr>
          <w:rFonts w:ascii="Times New Roman" w:hAnsi="Times New Roman" w:cs="Times New Roman"/>
        </w:rPr>
        <w:t>按公式（</w:t>
      </w:r>
      <w:r>
        <w:rPr>
          <w:rFonts w:ascii="Times New Roman" w:hAnsi="Times New Roman" w:cs="Times New Roman" w:hint="eastAsia"/>
        </w:rPr>
        <w:t>B.</w:t>
      </w:r>
      <w:r>
        <w:rPr>
          <w:rFonts w:ascii="Times New Roman" w:hAnsi="Times New Roman" w:cs="Times New Roman"/>
        </w:rPr>
        <w:t>4.1.6</w:t>
      </w:r>
      <w:r>
        <w:rPr>
          <w:rFonts w:ascii="Times New Roman" w:hAnsi="Times New Roman" w:cs="Times New Roman"/>
        </w:rPr>
        <w:t>）计算。</w:t>
      </w:r>
    </w:p>
    <w:p w14:paraId="0A94D039" w14:textId="77777777" w:rsidR="00167C74" w:rsidRDefault="00556403">
      <w:pPr>
        <w:jc w:val="right"/>
        <w:rPr>
          <w:rFonts w:ascii="Times New Roman" w:hAnsi="Times New Roman" w:cs="Times New Roman"/>
          <w:sz w:val="24"/>
        </w:rPr>
      </w:pP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m:rPr>
                        <m:sty m:val="p"/>
                      </m:rPr>
                      <w:rPr>
                        <w:rFonts w:ascii="Cambria Math" w:hAnsi="Cambria Math"/>
                      </w:rPr>
                      <m:t>NM</m:t>
                    </m:r>
                  </m:sub>
                </m:sSub>
                <m:r>
                  <w:rPr>
                    <w:rFonts w:ascii="Cambria Math" w:hAnsi="Cambria Math"/>
                  </w:rPr>
                  <m:t>-f</m:t>
                </m:r>
              </m:e>
              <m:sub>
                <m:r>
                  <m:rPr>
                    <m:sty m:val="p"/>
                  </m:rPr>
                  <w:rPr>
                    <w:rFonts w:ascii="Cambria Math" w:hAnsi="Cambria Math"/>
                  </w:rPr>
                  <m:t>AI</m:t>
                </m:r>
              </m:sub>
            </m:sSub>
          </m:num>
          <m:den>
            <m:sSub>
              <m:sSubPr>
                <m:ctrlPr>
                  <w:rPr>
                    <w:rFonts w:ascii="Cambria Math" w:hAnsi="Cambria Math"/>
                    <w:i/>
                  </w:rPr>
                </m:ctrlPr>
              </m:sSubPr>
              <m:e>
                <m:r>
                  <w:rPr>
                    <w:rFonts w:ascii="Cambria Math" w:hAnsi="Cambria Math"/>
                  </w:rPr>
                  <m:t>f</m:t>
                </m:r>
              </m:e>
              <m:sub>
                <m:r>
                  <m:rPr>
                    <m:sty m:val="p"/>
                  </m:rPr>
                  <w:rPr>
                    <w:rFonts w:ascii="Cambria Math" w:hAnsi="Cambria Math"/>
                  </w:rPr>
                  <m:t>NM</m:t>
                </m:r>
              </m:sub>
            </m:sSub>
          </m:den>
        </m:f>
        <m:r>
          <w:rPr>
            <w:rFonts w:ascii="Cambria Math" w:hAnsi="Cambria Math" w:cs="Cambria Math"/>
          </w:rPr>
          <m:t>×100%</m:t>
        </m:r>
      </m:oMath>
      <w:r w:rsidR="007804A3">
        <w:rPr>
          <w:rFonts w:hAnsi="Cambria Math" w:cs="Cambria Math" w:hint="eastAsia"/>
        </w:rPr>
        <w:t xml:space="preserve">                    </w:t>
      </w:r>
      <w:r w:rsidR="007804A3">
        <w:rPr>
          <w:rFonts w:ascii="宋体" w:hAnsi="宋体" w:cs="Times New Roman" w:hint="eastAsia"/>
          <w:b/>
          <w:bCs/>
          <w:szCs w:val="21"/>
        </w:rPr>
        <w:t>（B.4.1.6）</w:t>
      </w:r>
    </w:p>
    <w:p w14:paraId="0A04D78D" w14:textId="77777777" w:rsidR="00167C74" w:rsidRDefault="007804A3">
      <w:pPr>
        <w:rPr>
          <w:rFonts w:ascii="Times New Roman" w:hAnsi="Times New Roman" w:cs="Times New Roman"/>
          <w:sz w:val="24"/>
        </w:rPr>
      </w:pPr>
      <w:r>
        <w:rPr>
          <w:rFonts w:ascii="Times New Roman" w:hAnsi="Times New Roman" w:cs="Times New Roman"/>
          <w:sz w:val="24"/>
        </w:rPr>
        <w:br w:type="page"/>
      </w:r>
    </w:p>
    <w:p w14:paraId="76CE0294" w14:textId="77777777" w:rsidR="00167C74" w:rsidRDefault="00167C74">
      <w:pPr>
        <w:widowControl/>
        <w:rPr>
          <w:rFonts w:ascii="Times New Roman" w:hAnsi="Times New Roman" w:cs="Times New Roman"/>
          <w:sz w:val="24"/>
        </w:rPr>
      </w:pPr>
    </w:p>
    <w:p w14:paraId="5845D71C" w14:textId="77777777" w:rsidR="00167C74" w:rsidRDefault="007804A3">
      <w:pPr>
        <w:spacing w:before="68" w:line="224" w:lineRule="auto"/>
        <w:jc w:val="center"/>
        <w:outlineLvl w:val="1"/>
        <w:rPr>
          <w:rFonts w:ascii="黑体" w:eastAsia="黑体" w:hAnsi="黑体" w:cs="黑体" w:hint="eastAsia"/>
          <w:spacing w:val="-10"/>
          <w:szCs w:val="21"/>
        </w:rPr>
      </w:pPr>
      <w:bookmarkStart w:id="15" w:name="_Toc29519"/>
      <w:r>
        <w:rPr>
          <w:rFonts w:ascii="黑体" w:eastAsia="黑体" w:hAnsi="黑体" w:cs="黑体"/>
          <w:spacing w:val="-10"/>
          <w:szCs w:val="21"/>
        </w:rPr>
        <w:t xml:space="preserve">附  录  </w:t>
      </w:r>
      <w:r>
        <w:rPr>
          <w:rFonts w:ascii="黑体" w:eastAsia="黑体" w:hAnsi="黑体" w:cs="黑体" w:hint="eastAsia"/>
          <w:spacing w:val="-10"/>
          <w:szCs w:val="21"/>
        </w:rPr>
        <w:t>C</w:t>
      </w:r>
      <w:bookmarkEnd w:id="15"/>
    </w:p>
    <w:p w14:paraId="0A5A2404" w14:textId="77777777" w:rsidR="00167C74" w:rsidRDefault="007804A3">
      <w:pPr>
        <w:spacing w:before="107" w:line="222" w:lineRule="auto"/>
        <w:jc w:val="center"/>
        <w:rPr>
          <w:rFonts w:ascii="黑体" w:eastAsia="黑体" w:hAnsi="黑体" w:cs="黑体" w:hint="eastAsia"/>
          <w:spacing w:val="-6"/>
          <w:szCs w:val="21"/>
        </w:rPr>
      </w:pPr>
      <w:r>
        <w:rPr>
          <w:rFonts w:ascii="黑体" w:eastAsia="黑体" w:hAnsi="黑体" w:cs="黑体"/>
          <w:spacing w:val="-6"/>
          <w:szCs w:val="21"/>
        </w:rPr>
        <w:t>（规范性附录）</w:t>
      </w:r>
    </w:p>
    <w:p w14:paraId="3F2474EF" w14:textId="77777777" w:rsidR="00167C74" w:rsidRDefault="007804A3">
      <w:pPr>
        <w:spacing w:before="107" w:line="221" w:lineRule="auto"/>
        <w:jc w:val="center"/>
        <w:rPr>
          <w:rFonts w:ascii="黑体" w:eastAsia="黑体" w:hAnsi="黑体" w:cs="黑体" w:hint="eastAsia"/>
          <w:szCs w:val="21"/>
        </w:rPr>
      </w:pPr>
      <w:r>
        <w:rPr>
          <w:rFonts w:ascii="黑体" w:eastAsia="黑体" w:hAnsi="黑体" w:cs="黑体" w:hint="eastAsia"/>
          <w:spacing w:val="-6"/>
          <w:szCs w:val="21"/>
        </w:rPr>
        <w:t>多联机A</w:t>
      </w:r>
      <w:r>
        <w:rPr>
          <w:rFonts w:ascii="黑体" w:eastAsia="黑体" w:hAnsi="黑体" w:cs="黑体"/>
          <w:spacing w:val="-6"/>
          <w:szCs w:val="21"/>
        </w:rPr>
        <w:t>I</w:t>
      </w:r>
      <w:r>
        <w:rPr>
          <w:rFonts w:ascii="黑体" w:eastAsia="黑体" w:hAnsi="黑体" w:cs="黑体" w:hint="eastAsia"/>
          <w:spacing w:val="-6"/>
          <w:szCs w:val="21"/>
        </w:rPr>
        <w:t>诊断测试方法</w:t>
      </w:r>
    </w:p>
    <w:p w14:paraId="74A6D99A"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C.1  试验环境</w:t>
      </w:r>
    </w:p>
    <w:p w14:paraId="3FF6CE8C"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C.1.1  测试系统</w:t>
      </w:r>
    </w:p>
    <w:p w14:paraId="7A5EB662"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机组在焓差室验室连机方式见附录</w:t>
      </w:r>
      <w:r>
        <w:rPr>
          <w:rFonts w:ascii="Times New Roman" w:eastAsia="宋体" w:hAnsi="Times New Roman" w:cs="Times New Roman" w:hint="eastAsia"/>
        </w:rPr>
        <w:t>B.2</w:t>
      </w:r>
      <w:r>
        <w:rPr>
          <w:rFonts w:ascii="Times New Roman" w:eastAsia="宋体" w:hAnsi="Times New Roman" w:cs="Times New Roman" w:hint="eastAsia"/>
        </w:rPr>
        <w:t>。</w:t>
      </w:r>
    </w:p>
    <w:p w14:paraId="1E87D287"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C.1.2  测试设备</w:t>
      </w:r>
    </w:p>
    <w:p w14:paraId="5BA44182" w14:textId="77777777" w:rsidR="00167C74" w:rsidRDefault="007804A3">
      <w:pPr>
        <w:pStyle w:val="a4"/>
        <w:widowControl/>
        <w:numPr>
          <w:ilvl w:val="0"/>
          <w:numId w:val="12"/>
        </w:numPr>
        <w:spacing w:line="360" w:lineRule="auto"/>
        <w:jc w:val="left"/>
        <w:rPr>
          <w:rFonts w:ascii="Times New Roman" w:eastAsia="宋体" w:hAnsi="Times New Roman" w:cs="Times New Roman"/>
        </w:rPr>
      </w:pPr>
      <w:r>
        <w:rPr>
          <w:rFonts w:ascii="Times New Roman" w:eastAsia="宋体" w:hAnsi="Times New Roman" w:cs="Times New Roman" w:hint="eastAsia"/>
        </w:rPr>
        <w:t>冷媒充注设备</w:t>
      </w:r>
      <w:r>
        <w:rPr>
          <w:rFonts w:ascii="Times New Roman" w:eastAsia="宋体" w:hAnsi="Times New Roman" w:cs="Times New Roman" w:hint="eastAsia"/>
        </w:rPr>
        <w:t>1</w:t>
      </w:r>
      <w:r>
        <w:rPr>
          <w:rFonts w:ascii="Times New Roman" w:eastAsia="宋体" w:hAnsi="Times New Roman" w:cs="Times New Roman" w:hint="eastAsia"/>
        </w:rPr>
        <w:t>套：冷媒压力表组、冷媒电子秤、冷媒充注枪、真空泵；</w:t>
      </w:r>
    </w:p>
    <w:p w14:paraId="47720878" w14:textId="77777777" w:rsidR="00167C74" w:rsidRDefault="007804A3">
      <w:pPr>
        <w:pStyle w:val="a4"/>
        <w:widowControl/>
        <w:numPr>
          <w:ilvl w:val="0"/>
          <w:numId w:val="12"/>
        </w:numPr>
        <w:spacing w:line="360" w:lineRule="auto"/>
        <w:jc w:val="left"/>
        <w:rPr>
          <w:rFonts w:ascii="Times New Roman" w:eastAsia="宋体" w:hAnsi="Times New Roman" w:cs="Times New Roman"/>
        </w:rPr>
      </w:pPr>
      <w:r>
        <w:rPr>
          <w:rFonts w:ascii="Times New Roman" w:eastAsia="宋体" w:hAnsi="Times New Roman" w:cs="Times New Roman" w:hint="eastAsia"/>
        </w:rPr>
        <w:t>压力传感器</w:t>
      </w:r>
      <w:r>
        <w:rPr>
          <w:rFonts w:ascii="Times New Roman" w:eastAsia="宋体" w:hAnsi="Times New Roman" w:cs="Times New Roman" w:hint="eastAsia"/>
        </w:rPr>
        <w:t>2</w:t>
      </w:r>
      <w:r>
        <w:rPr>
          <w:rFonts w:ascii="Times New Roman" w:eastAsia="宋体" w:hAnsi="Times New Roman" w:cs="Times New Roman" w:hint="eastAsia"/>
        </w:rPr>
        <w:t>个：安装在压缩机吸气口及排气口；</w:t>
      </w:r>
    </w:p>
    <w:p w14:paraId="7CBBC12D" w14:textId="77777777" w:rsidR="00167C74" w:rsidRDefault="007804A3">
      <w:pPr>
        <w:pStyle w:val="a4"/>
        <w:widowControl/>
        <w:numPr>
          <w:ilvl w:val="0"/>
          <w:numId w:val="12"/>
        </w:numPr>
        <w:spacing w:line="360" w:lineRule="auto"/>
        <w:jc w:val="left"/>
        <w:rPr>
          <w:rFonts w:ascii="Times New Roman" w:eastAsia="宋体" w:hAnsi="Times New Roman" w:cs="Times New Roman"/>
        </w:rPr>
      </w:pPr>
      <w:r>
        <w:rPr>
          <w:rFonts w:ascii="Times New Roman" w:eastAsia="宋体" w:hAnsi="Times New Roman" w:cs="Times New Roman" w:hint="eastAsia"/>
        </w:rPr>
        <w:t>温度传感器</w:t>
      </w:r>
      <w:r>
        <w:rPr>
          <w:rFonts w:ascii="Times New Roman" w:eastAsia="宋体" w:hAnsi="Times New Roman" w:cs="Times New Roman" w:hint="eastAsia"/>
        </w:rPr>
        <w:t>1</w:t>
      </w:r>
      <w:r>
        <w:rPr>
          <w:rFonts w:ascii="Times New Roman" w:eastAsia="宋体" w:hAnsi="Times New Roman" w:cs="Times New Roman" w:hint="eastAsia"/>
        </w:rPr>
        <w:t>个：安装在室内机回风口；</w:t>
      </w:r>
    </w:p>
    <w:p w14:paraId="49EED688" w14:textId="77777777" w:rsidR="00167C74" w:rsidRDefault="007804A3">
      <w:pPr>
        <w:pStyle w:val="a4"/>
        <w:widowControl/>
        <w:numPr>
          <w:ilvl w:val="0"/>
          <w:numId w:val="12"/>
        </w:numPr>
        <w:spacing w:line="360" w:lineRule="auto"/>
        <w:jc w:val="left"/>
        <w:rPr>
          <w:rFonts w:ascii="Times New Roman" w:eastAsia="宋体" w:hAnsi="Times New Roman" w:cs="Times New Roman"/>
        </w:rPr>
      </w:pPr>
      <w:r>
        <w:rPr>
          <w:rFonts w:ascii="Times New Roman" w:eastAsia="宋体" w:hAnsi="Times New Roman" w:cs="Times New Roman" w:hint="eastAsia"/>
        </w:rPr>
        <w:t>不同尺寸的泡沫板：根据室内机过滤网的面积，准备</w:t>
      </w:r>
      <w:r>
        <w:rPr>
          <w:rFonts w:ascii="Times New Roman" w:eastAsia="宋体" w:hAnsi="Times New Roman" w:cs="Times New Roman" w:hint="eastAsia"/>
        </w:rPr>
        <w:t>50%</w:t>
      </w:r>
      <w:r>
        <w:rPr>
          <w:rFonts w:ascii="Times New Roman" w:eastAsia="宋体" w:hAnsi="Times New Roman" w:cs="Times New Roman" w:hint="eastAsia"/>
        </w:rPr>
        <w:t>、</w:t>
      </w:r>
      <w:r>
        <w:rPr>
          <w:rFonts w:ascii="Times New Roman" w:eastAsia="宋体" w:hAnsi="Times New Roman" w:cs="Times New Roman" w:hint="eastAsia"/>
        </w:rPr>
        <w:t>75%</w:t>
      </w:r>
      <w:r>
        <w:rPr>
          <w:rFonts w:ascii="Times New Roman" w:eastAsia="宋体" w:hAnsi="Times New Roman" w:cs="Times New Roman" w:hint="eastAsia"/>
        </w:rPr>
        <w:t>和</w:t>
      </w:r>
      <w:r>
        <w:rPr>
          <w:rFonts w:ascii="Times New Roman" w:eastAsia="宋体" w:hAnsi="Times New Roman" w:cs="Times New Roman" w:hint="eastAsia"/>
        </w:rPr>
        <w:t>100%</w:t>
      </w:r>
      <w:r>
        <w:rPr>
          <w:rFonts w:ascii="Times New Roman" w:eastAsia="宋体" w:hAnsi="Times New Roman" w:cs="Times New Roman" w:hint="eastAsia"/>
        </w:rPr>
        <w:t>遮挡面积的泡沫板，安装在室内机过滤网表面。</w:t>
      </w:r>
    </w:p>
    <w:p w14:paraId="6AA8EA8F"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试验用仪表仪器的型式及准确度应符合</w:t>
      </w:r>
      <w:r>
        <w:rPr>
          <w:rFonts w:ascii="Times New Roman" w:eastAsia="宋体" w:hAnsi="Times New Roman" w:cs="Times New Roman" w:hint="eastAsia"/>
        </w:rPr>
        <w:t>GB/T 17758</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w:t>
      </w:r>
      <w:r>
        <w:rPr>
          <w:rFonts w:ascii="Times New Roman" w:eastAsia="宋体" w:hAnsi="Times New Roman" w:cs="Times New Roman" w:hint="eastAsia"/>
        </w:rPr>
        <w:t>6.1.4</w:t>
      </w:r>
      <w:r>
        <w:rPr>
          <w:rFonts w:ascii="Times New Roman" w:eastAsia="宋体" w:hAnsi="Times New Roman" w:cs="Times New Roman" w:hint="eastAsia"/>
        </w:rPr>
        <w:t>的规定。</w:t>
      </w:r>
    </w:p>
    <w:p w14:paraId="6D3B50E7"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C.2 测试工况设计</w:t>
      </w:r>
    </w:p>
    <w:p w14:paraId="179BAFC6"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多联机</w:t>
      </w:r>
      <w:r>
        <w:rPr>
          <w:rFonts w:ascii="Times New Roman" w:eastAsia="宋体" w:hAnsi="Times New Roman" w:cs="Times New Roman" w:hint="eastAsia"/>
        </w:rPr>
        <w:t>AI</w:t>
      </w:r>
      <w:r>
        <w:rPr>
          <w:rFonts w:ascii="Times New Roman" w:eastAsia="宋体" w:hAnsi="Times New Roman" w:cs="Times New Roman" w:hint="eastAsia"/>
        </w:rPr>
        <w:t>诊断功能在测试时按照冷媒异常诊断、传感器飘移诊断和过滤器脏堵诊断的顺序依次进行，按照表</w:t>
      </w:r>
      <w:r>
        <w:rPr>
          <w:rFonts w:ascii="Times New Roman" w:eastAsia="宋体" w:hAnsi="Times New Roman" w:cs="Times New Roman" w:hint="eastAsia"/>
        </w:rPr>
        <w:t>C.1</w:t>
      </w:r>
      <w:r>
        <w:rPr>
          <w:rFonts w:ascii="Times New Roman" w:eastAsia="宋体" w:hAnsi="Times New Roman" w:cs="Times New Roman" w:hint="eastAsia"/>
        </w:rPr>
        <w:t>要求进行测试。</w:t>
      </w:r>
    </w:p>
    <w:p w14:paraId="4AB2EA2A"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 xml:space="preserve">C.1  </w:t>
      </w:r>
      <w:r>
        <w:rPr>
          <w:rFonts w:ascii="Times New Roman" w:eastAsia="宋体" w:hAnsi="Times New Roman" w:cs="Times New Roman" w:hint="eastAsia"/>
        </w:rPr>
        <w:t>多联机</w:t>
      </w:r>
      <w:r>
        <w:rPr>
          <w:rFonts w:ascii="Times New Roman" w:eastAsia="宋体" w:hAnsi="Times New Roman" w:cs="Times New Roman" w:hint="eastAsia"/>
        </w:rPr>
        <w:t>AI</w:t>
      </w:r>
      <w:r>
        <w:rPr>
          <w:rFonts w:ascii="Times New Roman" w:eastAsia="宋体" w:hAnsi="Times New Roman" w:cs="Times New Roman" w:hint="eastAsia"/>
        </w:rPr>
        <w:t>诊断测试工况</w:t>
      </w:r>
    </w:p>
    <w:tbl>
      <w:tblPr>
        <w:tblStyle w:val="a9"/>
        <w:tblW w:w="4998" w:type="pct"/>
        <w:tblLook w:val="04A0" w:firstRow="1" w:lastRow="0" w:firstColumn="1" w:lastColumn="0" w:noHBand="0" w:noVBand="1"/>
      </w:tblPr>
      <w:tblGrid>
        <w:gridCol w:w="1192"/>
        <w:gridCol w:w="2685"/>
        <w:gridCol w:w="4648"/>
      </w:tblGrid>
      <w:tr w:rsidR="00167C74" w14:paraId="03D78305" w14:textId="77777777">
        <w:trPr>
          <w:trHeight w:val="482"/>
          <w:tblHeader/>
        </w:trPr>
        <w:tc>
          <w:tcPr>
            <w:tcW w:w="1192" w:type="dxa"/>
            <w:vAlign w:val="center"/>
          </w:tcPr>
          <w:p w14:paraId="4CCE1FAE"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故障类型</w:t>
            </w:r>
          </w:p>
        </w:tc>
        <w:tc>
          <w:tcPr>
            <w:tcW w:w="2685" w:type="dxa"/>
            <w:vAlign w:val="center"/>
          </w:tcPr>
          <w:p w14:paraId="1AA2288F"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工况设计</w:t>
            </w:r>
          </w:p>
        </w:tc>
        <w:tc>
          <w:tcPr>
            <w:tcW w:w="4648" w:type="dxa"/>
            <w:vAlign w:val="center"/>
          </w:tcPr>
          <w:p w14:paraId="59FAC153"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具体操作</w:t>
            </w:r>
          </w:p>
        </w:tc>
      </w:tr>
      <w:tr w:rsidR="00167C74" w14:paraId="7FEB7AD9" w14:textId="77777777">
        <w:trPr>
          <w:trHeight w:val="1138"/>
        </w:trPr>
        <w:tc>
          <w:tcPr>
            <w:tcW w:w="1192" w:type="dxa"/>
            <w:vMerge w:val="restart"/>
            <w:vAlign w:val="center"/>
          </w:tcPr>
          <w:p w14:paraId="7DC9FF93"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冷媒异常</w:t>
            </w:r>
          </w:p>
        </w:tc>
        <w:tc>
          <w:tcPr>
            <w:tcW w:w="2685" w:type="dxa"/>
            <w:vAlign w:val="center"/>
          </w:tcPr>
          <w:p w14:paraId="495EA369"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冷媒充注度</w:t>
            </w:r>
            <w:r>
              <w:rPr>
                <w:rFonts w:ascii="Times New Roman" w:eastAsia="宋体" w:hAnsi="Times New Roman" w:cs="Times New Roman" w:hint="eastAsia"/>
              </w:rPr>
              <w:t>80%</w:t>
            </w:r>
          </w:p>
        </w:tc>
        <w:tc>
          <w:tcPr>
            <w:tcW w:w="4648" w:type="dxa"/>
            <w:vMerge w:val="restart"/>
          </w:tcPr>
          <w:p w14:paraId="4EAFDA78" w14:textId="77777777" w:rsidR="00167C74" w:rsidRDefault="007804A3">
            <w:pPr>
              <w:pStyle w:val="a4"/>
              <w:widowControl/>
              <w:numPr>
                <w:ilvl w:val="0"/>
                <w:numId w:val="13"/>
              </w:numPr>
              <w:spacing w:line="360" w:lineRule="auto"/>
              <w:jc w:val="left"/>
              <w:rPr>
                <w:rFonts w:ascii="Times New Roman" w:eastAsia="宋体" w:hAnsi="Times New Roman" w:cs="Times New Roman"/>
              </w:rPr>
            </w:pPr>
            <w:r>
              <w:rPr>
                <w:rFonts w:ascii="Times New Roman" w:eastAsia="宋体" w:hAnsi="Times New Roman" w:cs="Times New Roman" w:hint="eastAsia"/>
              </w:rPr>
              <w:t>系统准备：检查多联机系统及充注设备，确定标准充注量。</w:t>
            </w:r>
          </w:p>
          <w:p w14:paraId="4B5D19F1" w14:textId="77777777" w:rsidR="00167C74" w:rsidRDefault="007804A3">
            <w:pPr>
              <w:pStyle w:val="a4"/>
              <w:widowControl/>
              <w:numPr>
                <w:ilvl w:val="0"/>
                <w:numId w:val="13"/>
              </w:numPr>
              <w:spacing w:line="360" w:lineRule="auto"/>
              <w:jc w:val="left"/>
              <w:rPr>
                <w:rFonts w:ascii="Times New Roman" w:eastAsia="宋体" w:hAnsi="Times New Roman" w:cs="Times New Roman"/>
              </w:rPr>
            </w:pPr>
            <w:r>
              <w:rPr>
                <w:rFonts w:ascii="Times New Roman" w:eastAsia="宋体" w:hAnsi="Times New Roman" w:cs="Times New Roman" w:hint="eastAsia"/>
              </w:rPr>
              <w:t>抽真空：用真空泵连接系统高低压侧接口，抽到</w:t>
            </w:r>
            <w:r>
              <w:rPr>
                <w:rFonts w:ascii="Times New Roman" w:eastAsia="宋体" w:hAnsi="Times New Roman" w:cs="Times New Roman" w:hint="eastAsia"/>
              </w:rPr>
              <w:t xml:space="preserve"> -0.1MPa </w:t>
            </w:r>
            <w:r>
              <w:rPr>
                <w:rFonts w:ascii="Times New Roman" w:eastAsia="宋体" w:hAnsi="Times New Roman" w:cs="Times New Roman" w:hint="eastAsia"/>
              </w:rPr>
              <w:t>以下并保压</w:t>
            </w:r>
            <w:r>
              <w:rPr>
                <w:rFonts w:ascii="Times New Roman" w:eastAsia="宋体" w:hAnsi="Times New Roman" w:cs="Times New Roman" w:hint="eastAsia"/>
              </w:rPr>
              <w:t xml:space="preserve"> 30 </w:t>
            </w:r>
            <w:r>
              <w:rPr>
                <w:rFonts w:ascii="Times New Roman" w:eastAsia="宋体" w:hAnsi="Times New Roman" w:cs="Times New Roman" w:hint="eastAsia"/>
              </w:rPr>
              <w:t>分钟，检查有无泄漏。</w:t>
            </w:r>
          </w:p>
          <w:p w14:paraId="4DB8FF0D" w14:textId="77777777" w:rsidR="00167C74" w:rsidRDefault="007804A3">
            <w:pPr>
              <w:pStyle w:val="a4"/>
              <w:widowControl/>
              <w:numPr>
                <w:ilvl w:val="0"/>
                <w:numId w:val="13"/>
              </w:numPr>
              <w:spacing w:line="360" w:lineRule="auto"/>
              <w:jc w:val="left"/>
              <w:rPr>
                <w:rFonts w:ascii="Times New Roman" w:eastAsia="宋体" w:hAnsi="Times New Roman" w:cs="Times New Roman"/>
              </w:rPr>
            </w:pPr>
            <w:r>
              <w:rPr>
                <w:rFonts w:ascii="Times New Roman" w:eastAsia="宋体" w:hAnsi="Times New Roman" w:cs="Times New Roman" w:hint="eastAsia"/>
              </w:rPr>
              <w:t>计算</w:t>
            </w:r>
            <w:r>
              <w:rPr>
                <w:rFonts w:ascii="Times New Roman" w:eastAsia="宋体" w:hAnsi="Times New Roman" w:cs="Times New Roman" w:hint="eastAsia"/>
              </w:rPr>
              <w:t xml:space="preserve"> 50% </w:t>
            </w:r>
            <w:r>
              <w:rPr>
                <w:rFonts w:ascii="Times New Roman" w:eastAsia="宋体" w:hAnsi="Times New Roman" w:cs="Times New Roman" w:hint="eastAsia"/>
              </w:rPr>
              <w:t>充注量，将冷媒罐接低压侧接口，用电子秤监测，充至对应重量后关闭阀门。</w:t>
            </w:r>
          </w:p>
          <w:p w14:paraId="4D1D8105" w14:textId="77777777" w:rsidR="00167C74" w:rsidRDefault="007804A3">
            <w:pPr>
              <w:pStyle w:val="a4"/>
              <w:widowControl/>
              <w:numPr>
                <w:ilvl w:val="0"/>
                <w:numId w:val="13"/>
              </w:numPr>
              <w:spacing w:line="360" w:lineRule="auto"/>
              <w:jc w:val="left"/>
              <w:rPr>
                <w:rFonts w:ascii="Times New Roman" w:eastAsia="宋体" w:hAnsi="Times New Roman" w:cs="Times New Roman"/>
              </w:rPr>
            </w:pPr>
            <w:r>
              <w:rPr>
                <w:rFonts w:ascii="Times New Roman" w:eastAsia="宋体" w:hAnsi="Times New Roman" w:cs="Times New Roman" w:hint="eastAsia"/>
              </w:rPr>
              <w:t>后续充注度</w:t>
            </w:r>
            <w:r>
              <w:rPr>
                <w:rFonts w:ascii="Times New Roman" w:eastAsia="宋体" w:hAnsi="Times New Roman" w:cs="Times New Roman" w:hint="eastAsia"/>
              </w:rPr>
              <w:t>75%</w:t>
            </w:r>
            <w:r>
              <w:rPr>
                <w:rFonts w:ascii="Times New Roman" w:eastAsia="宋体" w:hAnsi="Times New Roman" w:cs="Times New Roman" w:hint="eastAsia"/>
              </w:rPr>
              <w:t>和</w:t>
            </w:r>
            <w:r>
              <w:rPr>
                <w:rFonts w:ascii="Times New Roman" w:eastAsia="宋体" w:hAnsi="Times New Roman" w:cs="Times New Roman" w:hint="eastAsia"/>
              </w:rPr>
              <w:t>100%</w:t>
            </w:r>
            <w:r>
              <w:rPr>
                <w:rFonts w:ascii="Times New Roman" w:eastAsia="宋体" w:hAnsi="Times New Roman" w:cs="Times New Roman" w:hint="eastAsia"/>
              </w:rPr>
              <w:t>重复步骤</w:t>
            </w:r>
            <w:r>
              <w:rPr>
                <w:rFonts w:ascii="Times New Roman" w:eastAsia="宋体" w:hAnsi="Times New Roman" w:cs="Times New Roman" w:hint="eastAsia"/>
              </w:rPr>
              <w:t>c</w:t>
            </w:r>
            <w:r>
              <w:rPr>
                <w:rFonts w:ascii="Times New Roman" w:eastAsia="宋体" w:hAnsi="Times New Roman" w:cs="Times New Roman" w:hint="eastAsia"/>
              </w:rPr>
              <w:t>即可。</w:t>
            </w:r>
          </w:p>
        </w:tc>
      </w:tr>
      <w:tr w:rsidR="00167C74" w14:paraId="0509B64E" w14:textId="77777777">
        <w:trPr>
          <w:trHeight w:val="1138"/>
        </w:trPr>
        <w:tc>
          <w:tcPr>
            <w:tcW w:w="1192" w:type="dxa"/>
            <w:vMerge/>
            <w:vAlign w:val="center"/>
          </w:tcPr>
          <w:p w14:paraId="07D4D577" w14:textId="77777777" w:rsidR="00167C74" w:rsidRDefault="00167C74">
            <w:pPr>
              <w:pStyle w:val="a4"/>
              <w:widowControl/>
              <w:spacing w:line="360" w:lineRule="auto"/>
              <w:jc w:val="center"/>
              <w:rPr>
                <w:rFonts w:ascii="Times New Roman" w:eastAsia="宋体" w:hAnsi="Times New Roman" w:cs="Times New Roman"/>
              </w:rPr>
            </w:pPr>
          </w:p>
        </w:tc>
        <w:tc>
          <w:tcPr>
            <w:tcW w:w="2685" w:type="dxa"/>
            <w:vAlign w:val="center"/>
          </w:tcPr>
          <w:p w14:paraId="0B0DE8D0"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冷媒充注度</w:t>
            </w:r>
            <w:r>
              <w:rPr>
                <w:rFonts w:ascii="Times New Roman" w:eastAsia="宋体" w:hAnsi="Times New Roman" w:cs="Times New Roman" w:hint="eastAsia"/>
              </w:rPr>
              <w:t>90%</w:t>
            </w:r>
          </w:p>
        </w:tc>
        <w:tc>
          <w:tcPr>
            <w:tcW w:w="4648" w:type="dxa"/>
            <w:vMerge/>
          </w:tcPr>
          <w:p w14:paraId="2FA917FB" w14:textId="77777777" w:rsidR="00167C74" w:rsidRDefault="00167C74">
            <w:pPr>
              <w:pStyle w:val="a4"/>
              <w:widowControl/>
              <w:spacing w:line="360" w:lineRule="auto"/>
              <w:jc w:val="left"/>
              <w:rPr>
                <w:rFonts w:ascii="Times New Roman" w:eastAsia="宋体" w:hAnsi="Times New Roman" w:cs="Times New Roman"/>
              </w:rPr>
            </w:pPr>
          </w:p>
        </w:tc>
      </w:tr>
      <w:tr w:rsidR="00167C74" w14:paraId="7021E937" w14:textId="77777777">
        <w:trPr>
          <w:trHeight w:val="1138"/>
        </w:trPr>
        <w:tc>
          <w:tcPr>
            <w:tcW w:w="1192" w:type="dxa"/>
            <w:vMerge/>
            <w:vAlign w:val="center"/>
          </w:tcPr>
          <w:p w14:paraId="60A371B3" w14:textId="77777777" w:rsidR="00167C74" w:rsidRDefault="00167C74">
            <w:pPr>
              <w:pStyle w:val="a4"/>
              <w:widowControl/>
              <w:spacing w:line="360" w:lineRule="auto"/>
              <w:jc w:val="center"/>
              <w:rPr>
                <w:rFonts w:ascii="Times New Roman" w:eastAsia="宋体" w:hAnsi="Times New Roman" w:cs="Times New Roman"/>
              </w:rPr>
            </w:pPr>
          </w:p>
        </w:tc>
        <w:tc>
          <w:tcPr>
            <w:tcW w:w="2685" w:type="dxa"/>
            <w:vAlign w:val="center"/>
          </w:tcPr>
          <w:p w14:paraId="794DD609"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冷媒充注度</w:t>
            </w:r>
            <w:r>
              <w:rPr>
                <w:rFonts w:ascii="Times New Roman" w:eastAsia="宋体" w:hAnsi="Times New Roman" w:cs="Times New Roman" w:hint="eastAsia"/>
              </w:rPr>
              <w:t>100%</w:t>
            </w:r>
          </w:p>
        </w:tc>
        <w:tc>
          <w:tcPr>
            <w:tcW w:w="4648" w:type="dxa"/>
            <w:vMerge/>
          </w:tcPr>
          <w:p w14:paraId="3A191AB2" w14:textId="77777777" w:rsidR="00167C74" w:rsidRDefault="00167C74">
            <w:pPr>
              <w:pStyle w:val="a4"/>
              <w:widowControl/>
              <w:spacing w:line="360" w:lineRule="auto"/>
              <w:jc w:val="left"/>
              <w:rPr>
                <w:rFonts w:ascii="Times New Roman" w:eastAsia="宋体" w:hAnsi="Times New Roman" w:cs="Times New Roman"/>
              </w:rPr>
            </w:pPr>
          </w:p>
        </w:tc>
      </w:tr>
      <w:tr w:rsidR="00167C74" w14:paraId="540D4B86" w14:textId="77777777">
        <w:trPr>
          <w:trHeight w:val="936"/>
        </w:trPr>
        <w:tc>
          <w:tcPr>
            <w:tcW w:w="1192" w:type="dxa"/>
            <w:vMerge w:val="restart"/>
            <w:vAlign w:val="center"/>
          </w:tcPr>
          <w:p w14:paraId="5FFCD8EA"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传感器飘移</w:t>
            </w:r>
          </w:p>
        </w:tc>
        <w:tc>
          <w:tcPr>
            <w:tcW w:w="2685" w:type="dxa"/>
            <w:vAlign w:val="center"/>
          </w:tcPr>
          <w:p w14:paraId="021A859E"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低压压力传感器</w:t>
            </w:r>
            <w:r>
              <w:rPr>
                <w:rFonts w:ascii="Times New Roman" w:eastAsia="宋体" w:hAnsi="Times New Roman" w:cs="Times New Roman" w:hint="eastAsia"/>
              </w:rPr>
              <w:t>+0.15Mpa</w:t>
            </w:r>
            <w:r>
              <w:rPr>
                <w:rFonts w:ascii="Times New Roman" w:eastAsia="宋体" w:hAnsi="Times New Roman" w:cs="Times New Roman" w:hint="eastAsia"/>
              </w:rPr>
              <w:t>偏置</w:t>
            </w:r>
          </w:p>
        </w:tc>
        <w:tc>
          <w:tcPr>
            <w:tcW w:w="4648" w:type="dxa"/>
          </w:tcPr>
          <w:p w14:paraId="4E84B47F" w14:textId="77777777" w:rsidR="00167C74" w:rsidRDefault="007804A3">
            <w:pPr>
              <w:pStyle w:val="a4"/>
              <w:widowControl/>
              <w:spacing w:line="360" w:lineRule="auto"/>
              <w:jc w:val="left"/>
              <w:rPr>
                <w:rFonts w:ascii="Times New Roman" w:eastAsia="宋体" w:hAnsi="Times New Roman" w:cs="Times New Roman"/>
              </w:rPr>
            </w:pPr>
            <w:r>
              <w:rPr>
                <w:rFonts w:ascii="Times New Roman" w:eastAsia="宋体" w:hAnsi="Times New Roman" w:cs="Times New Roman" w:hint="eastAsia"/>
              </w:rPr>
              <w:t>对待诊断的低压传感器在系统程序中增加人为设定偏置项</w:t>
            </w:r>
            <w:r>
              <w:rPr>
                <w:rFonts w:ascii="Times New Roman" w:eastAsia="宋体" w:hAnsi="Times New Roman" w:cs="Times New Roman" w:hint="eastAsia"/>
              </w:rPr>
              <w:t>0.15Mpa</w:t>
            </w:r>
            <w:r>
              <w:rPr>
                <w:rFonts w:ascii="Times New Roman" w:eastAsia="宋体" w:hAnsi="Times New Roman" w:cs="Times New Roman" w:hint="eastAsia"/>
              </w:rPr>
              <w:t>。</w:t>
            </w:r>
          </w:p>
        </w:tc>
      </w:tr>
      <w:tr w:rsidR="00167C74" w14:paraId="2194755B" w14:textId="77777777">
        <w:trPr>
          <w:trHeight w:val="936"/>
        </w:trPr>
        <w:tc>
          <w:tcPr>
            <w:tcW w:w="1192" w:type="dxa"/>
            <w:vMerge/>
            <w:vAlign w:val="center"/>
          </w:tcPr>
          <w:p w14:paraId="1D1726ED" w14:textId="77777777" w:rsidR="00167C74" w:rsidRDefault="00167C74">
            <w:pPr>
              <w:pStyle w:val="a4"/>
              <w:widowControl/>
              <w:spacing w:line="360" w:lineRule="auto"/>
              <w:jc w:val="center"/>
              <w:rPr>
                <w:rFonts w:ascii="Times New Roman" w:eastAsia="宋体" w:hAnsi="Times New Roman" w:cs="Times New Roman"/>
              </w:rPr>
            </w:pPr>
          </w:p>
        </w:tc>
        <w:tc>
          <w:tcPr>
            <w:tcW w:w="2685" w:type="dxa"/>
            <w:vAlign w:val="center"/>
          </w:tcPr>
          <w:p w14:paraId="1C3D245F"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高压压力传感器</w:t>
            </w:r>
            <w:r>
              <w:rPr>
                <w:rFonts w:ascii="Times New Roman" w:eastAsia="宋体" w:hAnsi="Times New Roman" w:cs="Times New Roman" w:hint="eastAsia"/>
              </w:rPr>
              <w:t>+0.3Mpa</w:t>
            </w:r>
            <w:r>
              <w:rPr>
                <w:rFonts w:ascii="Times New Roman" w:eastAsia="宋体" w:hAnsi="Times New Roman" w:cs="Times New Roman" w:hint="eastAsia"/>
              </w:rPr>
              <w:t>偏置</w:t>
            </w:r>
          </w:p>
        </w:tc>
        <w:tc>
          <w:tcPr>
            <w:tcW w:w="4648" w:type="dxa"/>
          </w:tcPr>
          <w:p w14:paraId="70A914EB" w14:textId="77777777" w:rsidR="00167C74" w:rsidRDefault="007804A3">
            <w:pPr>
              <w:pStyle w:val="a4"/>
              <w:widowControl/>
              <w:spacing w:line="360" w:lineRule="auto"/>
              <w:jc w:val="left"/>
              <w:rPr>
                <w:rFonts w:ascii="Times New Roman" w:eastAsia="宋体" w:hAnsi="Times New Roman" w:cs="Times New Roman"/>
              </w:rPr>
            </w:pPr>
            <w:r>
              <w:rPr>
                <w:rFonts w:ascii="Times New Roman" w:eastAsia="宋体" w:hAnsi="Times New Roman" w:cs="Times New Roman" w:hint="eastAsia"/>
              </w:rPr>
              <w:t>对待诊断的高压传感器在系统程序中增加人为设定偏置项</w:t>
            </w:r>
            <w:r>
              <w:rPr>
                <w:rFonts w:ascii="Times New Roman" w:eastAsia="宋体" w:hAnsi="Times New Roman" w:cs="Times New Roman" w:hint="eastAsia"/>
              </w:rPr>
              <w:t>0.3Mpa</w:t>
            </w:r>
            <w:r>
              <w:rPr>
                <w:rFonts w:ascii="Times New Roman" w:eastAsia="宋体" w:hAnsi="Times New Roman" w:cs="Times New Roman" w:hint="eastAsia"/>
              </w:rPr>
              <w:t>。</w:t>
            </w:r>
          </w:p>
        </w:tc>
      </w:tr>
      <w:tr w:rsidR="00167C74" w14:paraId="25FF8316" w14:textId="77777777">
        <w:trPr>
          <w:trHeight w:val="936"/>
        </w:trPr>
        <w:tc>
          <w:tcPr>
            <w:tcW w:w="1192" w:type="dxa"/>
            <w:vMerge/>
            <w:vAlign w:val="center"/>
          </w:tcPr>
          <w:p w14:paraId="5766F2CF" w14:textId="77777777" w:rsidR="00167C74" w:rsidRDefault="00167C74">
            <w:pPr>
              <w:pStyle w:val="a4"/>
              <w:widowControl/>
              <w:spacing w:line="360" w:lineRule="auto"/>
              <w:jc w:val="center"/>
              <w:rPr>
                <w:rFonts w:ascii="Times New Roman" w:eastAsia="宋体" w:hAnsi="Times New Roman" w:cs="Times New Roman"/>
              </w:rPr>
            </w:pPr>
          </w:p>
        </w:tc>
        <w:tc>
          <w:tcPr>
            <w:tcW w:w="2685" w:type="dxa"/>
            <w:vAlign w:val="center"/>
          </w:tcPr>
          <w:p w14:paraId="237DC55E"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室内回风温度传感器</w:t>
            </w:r>
            <w:r>
              <w:rPr>
                <w:rFonts w:ascii="Times New Roman" w:eastAsia="宋体" w:hAnsi="Times New Roman" w:cs="Times New Roman" w:hint="eastAsia"/>
              </w:rPr>
              <w:t>+2</w:t>
            </w:r>
            <w:r>
              <w:rPr>
                <w:rFonts w:ascii="Times New Roman" w:eastAsia="宋体" w:hAnsi="Times New Roman" w:cs="Times New Roman" w:hint="eastAsia"/>
              </w:rPr>
              <w:t>℃偏置</w:t>
            </w:r>
          </w:p>
        </w:tc>
        <w:tc>
          <w:tcPr>
            <w:tcW w:w="4648" w:type="dxa"/>
          </w:tcPr>
          <w:p w14:paraId="2B097CA5" w14:textId="77777777" w:rsidR="00167C74" w:rsidRDefault="007804A3">
            <w:pPr>
              <w:pStyle w:val="a4"/>
              <w:widowControl/>
              <w:spacing w:line="360" w:lineRule="auto"/>
              <w:jc w:val="left"/>
              <w:rPr>
                <w:rFonts w:ascii="Times New Roman" w:eastAsia="宋体" w:hAnsi="Times New Roman" w:cs="Times New Roman"/>
              </w:rPr>
            </w:pPr>
            <w:r>
              <w:rPr>
                <w:rFonts w:ascii="Times New Roman" w:eastAsia="宋体" w:hAnsi="Times New Roman" w:cs="Times New Roman" w:hint="eastAsia"/>
              </w:rPr>
              <w:t>对待诊断的室内回风温度传感器在系统程序中增加人为设定偏置项</w:t>
            </w:r>
            <w:r>
              <w:rPr>
                <w:rFonts w:ascii="Times New Roman" w:eastAsia="宋体" w:hAnsi="Times New Roman" w:cs="Times New Roman" w:hint="eastAsia"/>
              </w:rPr>
              <w:t>2</w:t>
            </w:r>
            <w:r>
              <w:rPr>
                <w:rFonts w:ascii="Times New Roman" w:eastAsia="宋体" w:hAnsi="Times New Roman" w:cs="Times New Roman" w:hint="eastAsia"/>
              </w:rPr>
              <w:t>℃。</w:t>
            </w:r>
          </w:p>
        </w:tc>
      </w:tr>
      <w:tr w:rsidR="00167C74" w14:paraId="31AD02A8" w14:textId="77777777">
        <w:trPr>
          <w:trHeight w:val="936"/>
        </w:trPr>
        <w:tc>
          <w:tcPr>
            <w:tcW w:w="1192" w:type="dxa"/>
            <w:vMerge w:val="restart"/>
            <w:vAlign w:val="center"/>
          </w:tcPr>
          <w:p w14:paraId="56549EDC"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过滤器脏堵</w:t>
            </w:r>
          </w:p>
        </w:tc>
        <w:tc>
          <w:tcPr>
            <w:tcW w:w="2685" w:type="dxa"/>
            <w:vAlign w:val="center"/>
          </w:tcPr>
          <w:p w14:paraId="075F3CC9"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遮挡面积</w:t>
            </w:r>
            <w:r>
              <w:rPr>
                <w:rFonts w:ascii="Times New Roman" w:eastAsia="宋体" w:hAnsi="Times New Roman" w:cs="Times New Roman" w:hint="eastAsia"/>
              </w:rPr>
              <w:t>50%</w:t>
            </w:r>
          </w:p>
        </w:tc>
        <w:tc>
          <w:tcPr>
            <w:tcW w:w="4648" w:type="dxa"/>
          </w:tcPr>
          <w:p w14:paraId="6BAB9CD8" w14:textId="77777777" w:rsidR="00167C74" w:rsidRDefault="007804A3">
            <w:pPr>
              <w:pStyle w:val="a4"/>
              <w:widowControl/>
              <w:spacing w:line="360" w:lineRule="auto"/>
              <w:jc w:val="left"/>
              <w:rPr>
                <w:rFonts w:ascii="Times New Roman" w:eastAsia="宋体" w:hAnsi="Times New Roman" w:cs="Times New Roman"/>
              </w:rPr>
            </w:pPr>
            <w:r>
              <w:rPr>
                <w:rFonts w:ascii="Times New Roman" w:eastAsia="宋体" w:hAnsi="Times New Roman" w:cs="Times New Roman" w:hint="eastAsia"/>
              </w:rPr>
              <w:t>对待诊断的室内机过滤网处安装</w:t>
            </w:r>
            <w:r>
              <w:rPr>
                <w:rFonts w:ascii="Times New Roman" w:eastAsia="宋体" w:hAnsi="Times New Roman" w:cs="Times New Roman" w:hint="eastAsia"/>
              </w:rPr>
              <w:t>50%</w:t>
            </w:r>
            <w:r>
              <w:rPr>
                <w:rFonts w:ascii="Times New Roman" w:eastAsia="宋体" w:hAnsi="Times New Roman" w:cs="Times New Roman" w:hint="eastAsia"/>
              </w:rPr>
              <w:t>遮挡面积的泡沫板。</w:t>
            </w:r>
          </w:p>
        </w:tc>
      </w:tr>
      <w:tr w:rsidR="00167C74" w14:paraId="542B34A3" w14:textId="77777777">
        <w:trPr>
          <w:trHeight w:val="936"/>
        </w:trPr>
        <w:tc>
          <w:tcPr>
            <w:tcW w:w="1192" w:type="dxa"/>
            <w:vMerge/>
            <w:vAlign w:val="center"/>
          </w:tcPr>
          <w:p w14:paraId="554BA7FE" w14:textId="77777777" w:rsidR="00167C74" w:rsidRDefault="00167C74">
            <w:pPr>
              <w:pStyle w:val="a4"/>
              <w:widowControl/>
              <w:spacing w:line="360" w:lineRule="auto"/>
              <w:jc w:val="center"/>
              <w:rPr>
                <w:rFonts w:ascii="Times New Roman" w:eastAsia="宋体" w:hAnsi="Times New Roman" w:cs="Times New Roman"/>
              </w:rPr>
            </w:pPr>
          </w:p>
        </w:tc>
        <w:tc>
          <w:tcPr>
            <w:tcW w:w="2685" w:type="dxa"/>
            <w:vAlign w:val="center"/>
          </w:tcPr>
          <w:p w14:paraId="5278A79E" w14:textId="77777777" w:rsidR="00167C74" w:rsidRDefault="007804A3">
            <w:pPr>
              <w:pStyle w:val="a4"/>
              <w:widowControl/>
              <w:spacing w:line="360" w:lineRule="auto"/>
              <w:jc w:val="center"/>
              <w:rPr>
                <w:rFonts w:ascii="Times New Roman" w:eastAsia="宋体" w:hAnsi="Times New Roman" w:cs="Times New Roman"/>
              </w:rPr>
            </w:pPr>
            <w:r>
              <w:rPr>
                <w:rFonts w:ascii="Times New Roman" w:eastAsia="宋体" w:hAnsi="Times New Roman" w:cs="Times New Roman" w:hint="eastAsia"/>
              </w:rPr>
              <w:t>遮挡面积</w:t>
            </w:r>
            <w:r>
              <w:rPr>
                <w:rFonts w:ascii="Times New Roman" w:eastAsia="宋体" w:hAnsi="Times New Roman" w:cs="Times New Roman" w:hint="eastAsia"/>
              </w:rPr>
              <w:t>80%</w:t>
            </w:r>
          </w:p>
        </w:tc>
        <w:tc>
          <w:tcPr>
            <w:tcW w:w="4648" w:type="dxa"/>
          </w:tcPr>
          <w:p w14:paraId="79C34B43" w14:textId="77777777" w:rsidR="00167C74" w:rsidRDefault="007804A3">
            <w:pPr>
              <w:pStyle w:val="a4"/>
              <w:widowControl/>
              <w:spacing w:line="360" w:lineRule="auto"/>
              <w:jc w:val="left"/>
              <w:rPr>
                <w:rFonts w:ascii="Times New Roman" w:eastAsia="宋体" w:hAnsi="Times New Roman" w:cs="Times New Roman"/>
              </w:rPr>
            </w:pPr>
            <w:r>
              <w:rPr>
                <w:rFonts w:ascii="Times New Roman" w:eastAsia="宋体" w:hAnsi="Times New Roman" w:cs="Times New Roman" w:hint="eastAsia"/>
              </w:rPr>
              <w:t>对待诊断的室内机过滤网处安装</w:t>
            </w:r>
            <w:r>
              <w:rPr>
                <w:rFonts w:ascii="Times New Roman" w:eastAsia="宋体" w:hAnsi="Times New Roman" w:cs="Times New Roman" w:hint="eastAsia"/>
              </w:rPr>
              <w:t>80%</w:t>
            </w:r>
            <w:r>
              <w:rPr>
                <w:rFonts w:ascii="Times New Roman" w:eastAsia="宋体" w:hAnsi="Times New Roman" w:cs="Times New Roman" w:hint="eastAsia"/>
              </w:rPr>
              <w:t>遮挡面积的泡沫板。</w:t>
            </w:r>
          </w:p>
        </w:tc>
      </w:tr>
    </w:tbl>
    <w:p w14:paraId="188F2F41" w14:textId="77777777" w:rsidR="00167C74" w:rsidRDefault="00167C74">
      <w:pPr>
        <w:pStyle w:val="a4"/>
        <w:widowControl/>
        <w:spacing w:line="360" w:lineRule="auto"/>
        <w:jc w:val="left"/>
        <w:rPr>
          <w:rFonts w:ascii="Times New Roman" w:eastAsia="宋体" w:hAnsi="Times New Roman" w:cs="Times New Roman"/>
        </w:rPr>
      </w:pPr>
    </w:p>
    <w:p w14:paraId="48148284"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C.3 试验方法</w:t>
      </w:r>
    </w:p>
    <w:p w14:paraId="55DFDABE"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C.3.1  试验条件</w:t>
      </w:r>
    </w:p>
    <w:p w14:paraId="07D78E3B"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网络环境：器具联网模块、远程控制终端（</w:t>
      </w:r>
      <w:r>
        <w:rPr>
          <w:rFonts w:ascii="Times New Roman" w:eastAsia="宋体" w:hAnsi="Times New Roman" w:cs="Times New Roman" w:hint="eastAsia"/>
        </w:rPr>
        <w:t xml:space="preserve">APP </w:t>
      </w:r>
      <w:r>
        <w:rPr>
          <w:rFonts w:ascii="Times New Roman" w:eastAsia="宋体" w:hAnsi="Times New Roman" w:cs="Times New Roman" w:hint="eastAsia"/>
        </w:rPr>
        <w:t>等）能够连接上互联网，并且与机组之间通信正常。</w:t>
      </w:r>
    </w:p>
    <w:p w14:paraId="737833CA"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C.3.2  运行试验方法</w:t>
      </w:r>
    </w:p>
    <w:p w14:paraId="6567BBB9"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C.3.2.1  冷媒异常测试步骤</w:t>
      </w:r>
    </w:p>
    <w:p w14:paraId="5799A569" w14:textId="77777777" w:rsidR="00167C74" w:rsidRDefault="007804A3">
      <w:pPr>
        <w:pStyle w:val="a4"/>
        <w:widowControl/>
        <w:numPr>
          <w:ilvl w:val="0"/>
          <w:numId w:val="14"/>
        </w:numPr>
        <w:spacing w:line="360" w:lineRule="auto"/>
        <w:jc w:val="left"/>
        <w:rPr>
          <w:rFonts w:ascii="Times New Roman" w:eastAsia="宋体" w:hAnsi="Times New Roman" w:cs="Times New Roman"/>
        </w:rPr>
      </w:pPr>
      <w:r>
        <w:rPr>
          <w:rFonts w:ascii="Times New Roman" w:eastAsia="宋体" w:hAnsi="Times New Roman" w:cs="Times New Roman" w:hint="eastAsia"/>
        </w:rPr>
        <w:t>按照表</w:t>
      </w:r>
      <w:r>
        <w:rPr>
          <w:rFonts w:ascii="Times New Roman" w:eastAsia="宋体" w:hAnsi="Times New Roman" w:cs="Times New Roman" w:hint="eastAsia"/>
        </w:rPr>
        <w:t>C.1</w:t>
      </w:r>
      <w:r>
        <w:rPr>
          <w:rFonts w:ascii="Times New Roman" w:eastAsia="宋体" w:hAnsi="Times New Roman" w:cs="Times New Roman" w:hint="eastAsia"/>
        </w:rPr>
        <w:t>首先充注</w:t>
      </w:r>
      <w:r>
        <w:rPr>
          <w:rFonts w:ascii="Times New Roman" w:eastAsia="宋体" w:hAnsi="Times New Roman" w:cs="Times New Roman" w:hint="eastAsia"/>
        </w:rPr>
        <w:t>50%</w:t>
      </w:r>
      <w:r>
        <w:rPr>
          <w:rFonts w:ascii="Times New Roman" w:eastAsia="宋体" w:hAnsi="Times New Roman" w:cs="Times New Roman" w:hint="eastAsia"/>
        </w:rPr>
        <w:t>标准充注量冷媒，机组在</w:t>
      </w:r>
      <w:r>
        <w:rPr>
          <w:rFonts w:ascii="Times New Roman" w:eastAsia="宋体" w:hAnsi="Times New Roman" w:cs="Times New Roman" w:hint="eastAsia"/>
        </w:rPr>
        <w:t>GB/T17758</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w:t>
      </w:r>
      <w:r>
        <w:rPr>
          <w:rFonts w:ascii="Times New Roman" w:eastAsia="宋体" w:hAnsi="Times New Roman" w:cs="Times New Roman" w:hint="eastAsia"/>
        </w:rPr>
        <w:t>6.3.3</w:t>
      </w:r>
      <w:r>
        <w:rPr>
          <w:rFonts w:ascii="Times New Roman" w:eastAsia="宋体" w:hAnsi="Times New Roman" w:cs="Times New Roman" w:hint="eastAsia"/>
        </w:rPr>
        <w:t>的名义制冷工况稳定运行</w:t>
      </w:r>
      <w:r>
        <w:rPr>
          <w:rFonts w:ascii="Times New Roman" w:eastAsia="宋体" w:hAnsi="Times New Roman" w:cs="Times New Roman" w:hint="eastAsia"/>
        </w:rPr>
        <w:t>30min</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p>
    <w:p w14:paraId="3C6B9AFD" w14:textId="77777777" w:rsidR="00167C74" w:rsidRDefault="007804A3">
      <w:pPr>
        <w:pStyle w:val="a4"/>
        <w:widowControl/>
        <w:numPr>
          <w:ilvl w:val="0"/>
          <w:numId w:val="14"/>
        </w:numPr>
        <w:spacing w:line="360" w:lineRule="auto"/>
        <w:jc w:val="left"/>
        <w:rPr>
          <w:rFonts w:ascii="Times New Roman" w:eastAsia="宋体" w:hAnsi="Times New Roman" w:cs="Times New Roman"/>
        </w:rPr>
      </w:pPr>
      <w:r>
        <w:rPr>
          <w:rFonts w:ascii="Times New Roman" w:eastAsia="宋体" w:hAnsi="Times New Roman" w:cs="Times New Roman" w:hint="eastAsia"/>
        </w:rPr>
        <w:t>按照表</w:t>
      </w:r>
      <w:r>
        <w:rPr>
          <w:rFonts w:ascii="Times New Roman" w:eastAsia="宋体" w:hAnsi="Times New Roman" w:cs="Times New Roman" w:hint="eastAsia"/>
        </w:rPr>
        <w:t>C.1</w:t>
      </w:r>
      <w:r>
        <w:rPr>
          <w:rFonts w:ascii="Times New Roman" w:eastAsia="宋体" w:hAnsi="Times New Roman" w:cs="Times New Roman" w:hint="eastAsia"/>
        </w:rPr>
        <w:t>调整为</w:t>
      </w:r>
      <w:r>
        <w:rPr>
          <w:rFonts w:ascii="Times New Roman" w:eastAsia="宋体" w:hAnsi="Times New Roman" w:cs="Times New Roman" w:hint="eastAsia"/>
        </w:rPr>
        <w:t>75%</w:t>
      </w:r>
      <w:r>
        <w:rPr>
          <w:rFonts w:ascii="Times New Roman" w:eastAsia="宋体" w:hAnsi="Times New Roman" w:cs="Times New Roman" w:hint="eastAsia"/>
        </w:rPr>
        <w:t>标准充注量冷媒，等待系统稳定运行</w:t>
      </w:r>
      <w:r>
        <w:rPr>
          <w:rFonts w:ascii="Times New Roman" w:eastAsia="宋体" w:hAnsi="Times New Roman" w:cs="Times New Roman" w:hint="eastAsia"/>
        </w:rPr>
        <w:t>30min</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p>
    <w:p w14:paraId="0725C0B1" w14:textId="77777777" w:rsidR="00167C74" w:rsidRDefault="007804A3">
      <w:pPr>
        <w:pStyle w:val="a4"/>
        <w:widowControl/>
        <w:numPr>
          <w:ilvl w:val="0"/>
          <w:numId w:val="14"/>
        </w:numPr>
        <w:spacing w:line="360" w:lineRule="auto"/>
        <w:jc w:val="left"/>
        <w:rPr>
          <w:rFonts w:ascii="Times New Roman" w:eastAsia="宋体" w:hAnsi="Times New Roman" w:cs="Times New Roman"/>
        </w:rPr>
      </w:pPr>
      <w:r>
        <w:rPr>
          <w:rFonts w:ascii="Times New Roman" w:eastAsia="宋体" w:hAnsi="Times New Roman" w:cs="Times New Roman" w:hint="eastAsia"/>
        </w:rPr>
        <w:t>按照表</w:t>
      </w:r>
      <w:r>
        <w:rPr>
          <w:rFonts w:ascii="Times New Roman" w:eastAsia="宋体" w:hAnsi="Times New Roman" w:cs="Times New Roman" w:hint="eastAsia"/>
        </w:rPr>
        <w:t>C.1</w:t>
      </w:r>
      <w:r>
        <w:rPr>
          <w:rFonts w:ascii="Times New Roman" w:eastAsia="宋体" w:hAnsi="Times New Roman" w:cs="Times New Roman" w:hint="eastAsia"/>
        </w:rPr>
        <w:t>调整为</w:t>
      </w:r>
      <w:r>
        <w:rPr>
          <w:rFonts w:ascii="Times New Roman" w:eastAsia="宋体" w:hAnsi="Times New Roman" w:cs="Times New Roman" w:hint="eastAsia"/>
        </w:rPr>
        <w:t>100%</w:t>
      </w:r>
      <w:r>
        <w:rPr>
          <w:rFonts w:ascii="Times New Roman" w:eastAsia="宋体" w:hAnsi="Times New Roman" w:cs="Times New Roman" w:hint="eastAsia"/>
        </w:rPr>
        <w:t>标准充注量冷媒，等待系统稳定运行</w:t>
      </w:r>
      <w:r>
        <w:rPr>
          <w:rFonts w:ascii="Times New Roman" w:eastAsia="宋体" w:hAnsi="Times New Roman" w:cs="Times New Roman" w:hint="eastAsia"/>
        </w:rPr>
        <w:t>30min</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p>
    <w:p w14:paraId="4E5E058A"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C.3.2.2  传感器飘移测试步骤</w:t>
      </w:r>
    </w:p>
    <w:p w14:paraId="080764AA"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hint="eastAsia"/>
        </w:rPr>
        <w:t>机组在</w:t>
      </w:r>
      <w:r>
        <w:rPr>
          <w:rFonts w:ascii="Times New Roman" w:eastAsia="宋体" w:hAnsi="Times New Roman" w:cs="Times New Roman" w:hint="eastAsia"/>
        </w:rPr>
        <w:t>GB/T17758</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w:t>
      </w:r>
      <w:r>
        <w:rPr>
          <w:rFonts w:ascii="Times New Roman" w:eastAsia="宋体" w:hAnsi="Times New Roman" w:cs="Times New Roman" w:hint="eastAsia"/>
        </w:rPr>
        <w:t>6.3.3</w:t>
      </w:r>
      <w:r>
        <w:rPr>
          <w:rFonts w:ascii="Times New Roman" w:eastAsia="宋体" w:hAnsi="Times New Roman" w:cs="Times New Roman" w:hint="eastAsia"/>
        </w:rPr>
        <w:t>的名义制冷工况</w:t>
      </w:r>
      <w:r>
        <w:rPr>
          <w:rFonts w:ascii="Times New Roman" w:eastAsia="宋体" w:hAnsi="Times New Roman" w:cs="Times New Roman"/>
        </w:rPr>
        <w:t>稳定运行</w:t>
      </w:r>
      <w:r>
        <w:rPr>
          <w:rFonts w:ascii="Times New Roman" w:eastAsia="宋体" w:hAnsi="Times New Roman" w:cs="Times New Roman"/>
        </w:rPr>
        <w:t xml:space="preserve">30 </w:t>
      </w:r>
      <w:r>
        <w:rPr>
          <w:rFonts w:ascii="Times New Roman" w:eastAsia="宋体" w:hAnsi="Times New Roman" w:cs="Times New Roman"/>
        </w:rPr>
        <w:t>分钟</w:t>
      </w:r>
      <w:r>
        <w:rPr>
          <w:rFonts w:ascii="Times New Roman" w:eastAsia="宋体" w:hAnsi="Times New Roman" w:cs="Times New Roman" w:hint="eastAsia"/>
        </w:rPr>
        <w:t>，确保机组间通讯正常</w:t>
      </w:r>
      <w:r>
        <w:rPr>
          <w:rFonts w:ascii="Times New Roman" w:eastAsia="宋体" w:hAnsi="Times New Roman" w:cs="Times New Roman"/>
        </w:rPr>
        <w:t>。</w:t>
      </w:r>
    </w:p>
    <w:p w14:paraId="1EAD85F5"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rPr>
        <w:t>按照</w:t>
      </w:r>
      <w:r>
        <w:rPr>
          <w:rFonts w:ascii="Times New Roman" w:eastAsia="宋体" w:hAnsi="Times New Roman" w:cs="Times New Roman" w:hint="eastAsia"/>
        </w:rPr>
        <w:t>表</w:t>
      </w:r>
      <w:r>
        <w:rPr>
          <w:rFonts w:ascii="Times New Roman" w:eastAsia="宋体" w:hAnsi="Times New Roman" w:cs="Times New Roman" w:hint="eastAsia"/>
        </w:rPr>
        <w:t>C.1</w:t>
      </w:r>
      <w:r>
        <w:rPr>
          <w:rFonts w:ascii="Times New Roman" w:eastAsia="宋体" w:hAnsi="Times New Roman" w:cs="Times New Roman"/>
        </w:rPr>
        <w:t>，</w:t>
      </w:r>
      <w:r>
        <w:rPr>
          <w:rFonts w:ascii="Times New Roman" w:eastAsia="宋体" w:hAnsi="Times New Roman" w:cs="Times New Roman" w:hint="eastAsia"/>
        </w:rPr>
        <w:t>对低压</w:t>
      </w:r>
      <w:r>
        <w:rPr>
          <w:rFonts w:ascii="Times New Roman" w:eastAsia="宋体" w:hAnsi="Times New Roman" w:cs="Times New Roman"/>
        </w:rPr>
        <w:t>传感器施加偏置值，等待系统稳定运行</w:t>
      </w:r>
      <w:r>
        <w:rPr>
          <w:rFonts w:ascii="Times New Roman" w:eastAsia="宋体" w:hAnsi="Times New Roman" w:cs="Times New Roman"/>
        </w:rPr>
        <w:t xml:space="preserve"> 30 </w:t>
      </w:r>
      <w:r>
        <w:rPr>
          <w:rFonts w:ascii="Times New Roman" w:eastAsia="宋体" w:hAnsi="Times New Roman" w:cs="Times New Roman"/>
        </w:rPr>
        <w:t>分钟，</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r>
        <w:rPr>
          <w:rFonts w:ascii="Times New Roman" w:eastAsia="宋体" w:hAnsi="Times New Roman" w:cs="Times New Roman"/>
        </w:rPr>
        <w:t>。</w:t>
      </w:r>
    </w:p>
    <w:p w14:paraId="01F8C453"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rPr>
        <w:lastRenderedPageBreak/>
        <w:t>测试结束后移除</w:t>
      </w:r>
      <w:r>
        <w:rPr>
          <w:rFonts w:ascii="Times New Roman" w:eastAsia="宋体" w:hAnsi="Times New Roman" w:cs="Times New Roman" w:hint="eastAsia"/>
        </w:rPr>
        <w:t>低压传感器</w:t>
      </w:r>
      <w:r>
        <w:rPr>
          <w:rFonts w:ascii="Times New Roman" w:eastAsia="宋体" w:hAnsi="Times New Roman" w:cs="Times New Roman"/>
        </w:rPr>
        <w:t>偏置值</w:t>
      </w:r>
      <w:r>
        <w:rPr>
          <w:rFonts w:ascii="Times New Roman" w:eastAsia="宋体" w:hAnsi="Times New Roman" w:cs="Times New Roman" w:hint="eastAsia"/>
        </w:rPr>
        <w:t>；</w:t>
      </w:r>
    </w:p>
    <w:p w14:paraId="3F906018"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rPr>
        <w:t>按照</w:t>
      </w:r>
      <w:r>
        <w:rPr>
          <w:rFonts w:ascii="Times New Roman" w:eastAsia="宋体" w:hAnsi="Times New Roman" w:cs="Times New Roman" w:hint="eastAsia"/>
        </w:rPr>
        <w:t>表</w:t>
      </w:r>
      <w:r>
        <w:rPr>
          <w:rFonts w:ascii="Times New Roman" w:eastAsia="宋体" w:hAnsi="Times New Roman" w:cs="Times New Roman" w:hint="eastAsia"/>
        </w:rPr>
        <w:t>C.1</w:t>
      </w:r>
      <w:r>
        <w:rPr>
          <w:rFonts w:ascii="Times New Roman" w:eastAsia="宋体" w:hAnsi="Times New Roman" w:cs="Times New Roman"/>
        </w:rPr>
        <w:t>，</w:t>
      </w:r>
      <w:r>
        <w:rPr>
          <w:rFonts w:ascii="Times New Roman" w:eastAsia="宋体" w:hAnsi="Times New Roman" w:cs="Times New Roman" w:hint="eastAsia"/>
        </w:rPr>
        <w:t>对高压</w:t>
      </w:r>
      <w:r>
        <w:rPr>
          <w:rFonts w:ascii="Times New Roman" w:eastAsia="宋体" w:hAnsi="Times New Roman" w:cs="Times New Roman"/>
        </w:rPr>
        <w:t>传感器施加偏置值，等待系统稳定运行</w:t>
      </w:r>
      <w:r>
        <w:rPr>
          <w:rFonts w:ascii="Times New Roman" w:eastAsia="宋体" w:hAnsi="Times New Roman" w:cs="Times New Roman"/>
        </w:rPr>
        <w:t xml:space="preserve"> 30 </w:t>
      </w:r>
      <w:r>
        <w:rPr>
          <w:rFonts w:ascii="Times New Roman" w:eastAsia="宋体" w:hAnsi="Times New Roman" w:cs="Times New Roman"/>
        </w:rPr>
        <w:t>分钟，</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r>
        <w:rPr>
          <w:rFonts w:ascii="Times New Roman" w:eastAsia="宋体" w:hAnsi="Times New Roman" w:cs="Times New Roman"/>
        </w:rPr>
        <w:t>。</w:t>
      </w:r>
    </w:p>
    <w:p w14:paraId="20C35E8D"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rPr>
        <w:t>测试结束后移除</w:t>
      </w:r>
      <w:r>
        <w:rPr>
          <w:rFonts w:ascii="Times New Roman" w:eastAsia="宋体" w:hAnsi="Times New Roman" w:cs="Times New Roman" w:hint="eastAsia"/>
        </w:rPr>
        <w:t>高压传感器</w:t>
      </w:r>
      <w:r>
        <w:rPr>
          <w:rFonts w:ascii="Times New Roman" w:eastAsia="宋体" w:hAnsi="Times New Roman" w:cs="Times New Roman"/>
        </w:rPr>
        <w:t>偏置值</w:t>
      </w:r>
      <w:r>
        <w:rPr>
          <w:rFonts w:ascii="Times New Roman" w:eastAsia="宋体" w:hAnsi="Times New Roman" w:cs="Times New Roman" w:hint="eastAsia"/>
        </w:rPr>
        <w:t>；</w:t>
      </w:r>
    </w:p>
    <w:p w14:paraId="020F0BF0"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hint="eastAsia"/>
        </w:rPr>
        <w:t>机组在</w:t>
      </w:r>
      <w:r>
        <w:rPr>
          <w:rFonts w:ascii="Times New Roman" w:eastAsia="宋体" w:hAnsi="Times New Roman" w:cs="Times New Roman" w:hint="eastAsia"/>
        </w:rPr>
        <w:t>GB/T17758</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w:t>
      </w:r>
      <w:r>
        <w:rPr>
          <w:rFonts w:ascii="Times New Roman" w:eastAsia="宋体" w:hAnsi="Times New Roman" w:cs="Times New Roman" w:hint="eastAsia"/>
        </w:rPr>
        <w:t>6.3.3</w:t>
      </w:r>
      <w:r>
        <w:rPr>
          <w:rFonts w:ascii="Times New Roman" w:eastAsia="宋体" w:hAnsi="Times New Roman" w:cs="Times New Roman" w:hint="eastAsia"/>
        </w:rPr>
        <w:t>的名义制热工况</w:t>
      </w:r>
      <w:r>
        <w:rPr>
          <w:rFonts w:ascii="Times New Roman" w:eastAsia="宋体" w:hAnsi="Times New Roman" w:cs="Times New Roman"/>
        </w:rPr>
        <w:t>稳定运行</w:t>
      </w:r>
      <w:r>
        <w:rPr>
          <w:rFonts w:ascii="Times New Roman" w:eastAsia="宋体" w:hAnsi="Times New Roman" w:cs="Times New Roman"/>
        </w:rPr>
        <w:t xml:space="preserve">30 </w:t>
      </w:r>
      <w:r>
        <w:rPr>
          <w:rFonts w:ascii="Times New Roman" w:eastAsia="宋体" w:hAnsi="Times New Roman" w:cs="Times New Roman"/>
        </w:rPr>
        <w:t>分钟</w:t>
      </w:r>
      <w:r>
        <w:rPr>
          <w:rFonts w:ascii="Times New Roman" w:eastAsia="宋体" w:hAnsi="Times New Roman" w:cs="Times New Roman" w:hint="eastAsia"/>
        </w:rPr>
        <w:t>，确保机组间通讯正常</w:t>
      </w:r>
      <w:r>
        <w:rPr>
          <w:rFonts w:ascii="Times New Roman" w:eastAsia="宋体" w:hAnsi="Times New Roman" w:cs="Times New Roman"/>
        </w:rPr>
        <w:t>。</w:t>
      </w:r>
    </w:p>
    <w:p w14:paraId="164998F5"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rPr>
        <w:t>按照</w:t>
      </w:r>
      <w:r>
        <w:rPr>
          <w:rFonts w:ascii="Times New Roman" w:eastAsia="宋体" w:hAnsi="Times New Roman" w:cs="Times New Roman" w:hint="eastAsia"/>
        </w:rPr>
        <w:t>表</w:t>
      </w:r>
      <w:r>
        <w:rPr>
          <w:rFonts w:ascii="Times New Roman" w:eastAsia="宋体" w:hAnsi="Times New Roman" w:cs="Times New Roman" w:hint="eastAsia"/>
        </w:rPr>
        <w:t>C.1</w:t>
      </w:r>
      <w:r>
        <w:rPr>
          <w:rFonts w:ascii="Times New Roman" w:eastAsia="宋体" w:hAnsi="Times New Roman" w:cs="Times New Roman"/>
        </w:rPr>
        <w:t>，</w:t>
      </w:r>
      <w:r>
        <w:rPr>
          <w:rFonts w:ascii="Times New Roman" w:eastAsia="宋体" w:hAnsi="Times New Roman" w:cs="Times New Roman" w:hint="eastAsia"/>
        </w:rPr>
        <w:t>对室内回风温度</w:t>
      </w:r>
      <w:r>
        <w:rPr>
          <w:rFonts w:ascii="Times New Roman" w:eastAsia="宋体" w:hAnsi="Times New Roman" w:cs="Times New Roman"/>
        </w:rPr>
        <w:t>传感器施加偏置值，等待系统稳定运行</w:t>
      </w:r>
      <w:r>
        <w:rPr>
          <w:rFonts w:ascii="Times New Roman" w:eastAsia="宋体" w:hAnsi="Times New Roman" w:cs="Times New Roman"/>
        </w:rPr>
        <w:t xml:space="preserve"> 30 </w:t>
      </w:r>
      <w:r>
        <w:rPr>
          <w:rFonts w:ascii="Times New Roman" w:eastAsia="宋体" w:hAnsi="Times New Roman" w:cs="Times New Roman"/>
        </w:rPr>
        <w:t>分钟，</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r>
        <w:rPr>
          <w:rFonts w:ascii="Times New Roman" w:eastAsia="宋体" w:hAnsi="Times New Roman" w:cs="Times New Roman"/>
        </w:rPr>
        <w:t>。</w:t>
      </w:r>
    </w:p>
    <w:p w14:paraId="207DAD46" w14:textId="77777777" w:rsidR="00167C74" w:rsidRDefault="007804A3">
      <w:pPr>
        <w:pStyle w:val="a4"/>
        <w:widowControl/>
        <w:numPr>
          <w:ilvl w:val="0"/>
          <w:numId w:val="15"/>
        </w:numPr>
        <w:spacing w:line="360" w:lineRule="auto"/>
        <w:jc w:val="left"/>
        <w:rPr>
          <w:rFonts w:ascii="Times New Roman" w:eastAsia="宋体" w:hAnsi="Times New Roman" w:cs="Times New Roman"/>
        </w:rPr>
      </w:pPr>
      <w:r>
        <w:rPr>
          <w:rFonts w:ascii="Times New Roman" w:eastAsia="宋体" w:hAnsi="Times New Roman" w:cs="Times New Roman" w:hint="eastAsia"/>
        </w:rPr>
        <w:t>测试结束后</w:t>
      </w:r>
      <w:r>
        <w:rPr>
          <w:rFonts w:ascii="Times New Roman" w:eastAsia="宋体" w:hAnsi="Times New Roman" w:cs="Times New Roman"/>
        </w:rPr>
        <w:t>移除</w:t>
      </w:r>
      <w:r>
        <w:rPr>
          <w:rFonts w:ascii="Times New Roman" w:eastAsia="宋体" w:hAnsi="Times New Roman" w:cs="Times New Roman" w:hint="eastAsia"/>
        </w:rPr>
        <w:t>室内回风温度传感器</w:t>
      </w:r>
      <w:r>
        <w:rPr>
          <w:rFonts w:ascii="Times New Roman" w:eastAsia="宋体" w:hAnsi="Times New Roman" w:cs="Times New Roman"/>
        </w:rPr>
        <w:t>偏置值</w:t>
      </w:r>
      <w:r>
        <w:rPr>
          <w:rFonts w:ascii="Times New Roman" w:eastAsia="宋体" w:hAnsi="Times New Roman" w:cs="Times New Roman" w:hint="eastAsia"/>
        </w:rPr>
        <w:t>，</w:t>
      </w:r>
      <w:r>
        <w:rPr>
          <w:rFonts w:ascii="Times New Roman" w:eastAsia="宋体" w:hAnsi="Times New Roman" w:cs="Times New Roman"/>
        </w:rPr>
        <w:t>恢复系统</w:t>
      </w:r>
      <w:r>
        <w:rPr>
          <w:rFonts w:ascii="Times New Roman" w:eastAsia="宋体" w:hAnsi="Times New Roman" w:cs="Times New Roman" w:hint="eastAsia"/>
        </w:rPr>
        <w:t>为</w:t>
      </w:r>
      <w:r>
        <w:rPr>
          <w:rFonts w:ascii="Times New Roman" w:eastAsia="宋体" w:hAnsi="Times New Roman" w:cs="Times New Roman"/>
        </w:rPr>
        <w:t>正常状态。</w:t>
      </w:r>
    </w:p>
    <w:p w14:paraId="106D1EBD"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C.3.2.3  过滤器脏堵测试步骤</w:t>
      </w:r>
    </w:p>
    <w:p w14:paraId="4540F700" w14:textId="77777777" w:rsidR="00167C74" w:rsidRDefault="007804A3">
      <w:pPr>
        <w:pStyle w:val="a4"/>
        <w:widowControl/>
        <w:numPr>
          <w:ilvl w:val="0"/>
          <w:numId w:val="16"/>
        </w:numPr>
        <w:spacing w:line="360" w:lineRule="auto"/>
        <w:jc w:val="left"/>
        <w:rPr>
          <w:rFonts w:ascii="Times New Roman" w:eastAsia="宋体" w:hAnsi="Times New Roman" w:cs="Times New Roman"/>
        </w:rPr>
      </w:pPr>
      <w:r>
        <w:rPr>
          <w:rFonts w:ascii="Times New Roman" w:eastAsia="宋体" w:hAnsi="Times New Roman" w:cs="Times New Roman" w:hint="eastAsia"/>
        </w:rPr>
        <w:t>机组在</w:t>
      </w:r>
      <w:r>
        <w:rPr>
          <w:rFonts w:ascii="Times New Roman" w:eastAsia="宋体" w:hAnsi="Times New Roman" w:cs="Times New Roman" w:hint="eastAsia"/>
        </w:rPr>
        <w:t>GB/T17758</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w:t>
      </w:r>
      <w:r>
        <w:rPr>
          <w:rFonts w:ascii="Times New Roman" w:eastAsia="宋体" w:hAnsi="Times New Roman" w:cs="Times New Roman" w:hint="eastAsia"/>
        </w:rPr>
        <w:t>6.3.3</w:t>
      </w:r>
      <w:r>
        <w:rPr>
          <w:rFonts w:ascii="Times New Roman" w:eastAsia="宋体" w:hAnsi="Times New Roman" w:cs="Times New Roman" w:hint="eastAsia"/>
        </w:rPr>
        <w:t>的名义制热工况</w:t>
      </w:r>
      <w:r>
        <w:rPr>
          <w:rFonts w:ascii="Times New Roman" w:eastAsia="宋体" w:hAnsi="Times New Roman" w:cs="Times New Roman"/>
        </w:rPr>
        <w:t>稳定运行</w:t>
      </w:r>
      <w:r>
        <w:rPr>
          <w:rFonts w:ascii="Times New Roman" w:eastAsia="宋体" w:hAnsi="Times New Roman" w:cs="Times New Roman"/>
        </w:rPr>
        <w:t xml:space="preserve">30 </w:t>
      </w:r>
      <w:r>
        <w:rPr>
          <w:rFonts w:ascii="Times New Roman" w:eastAsia="宋体" w:hAnsi="Times New Roman" w:cs="Times New Roman"/>
        </w:rPr>
        <w:t>分钟</w:t>
      </w:r>
      <w:r>
        <w:rPr>
          <w:rFonts w:ascii="Times New Roman" w:eastAsia="宋体" w:hAnsi="Times New Roman" w:cs="Times New Roman" w:hint="eastAsia"/>
        </w:rPr>
        <w:t>，确保机组间通讯正常</w:t>
      </w:r>
      <w:r>
        <w:rPr>
          <w:rFonts w:ascii="Times New Roman" w:eastAsia="宋体" w:hAnsi="Times New Roman" w:cs="Times New Roman"/>
        </w:rPr>
        <w:t>。</w:t>
      </w:r>
    </w:p>
    <w:p w14:paraId="685099A2" w14:textId="77777777" w:rsidR="00167C74" w:rsidRDefault="007804A3">
      <w:pPr>
        <w:pStyle w:val="a4"/>
        <w:widowControl/>
        <w:numPr>
          <w:ilvl w:val="0"/>
          <w:numId w:val="16"/>
        </w:numPr>
        <w:spacing w:line="360" w:lineRule="auto"/>
        <w:jc w:val="left"/>
        <w:rPr>
          <w:rFonts w:ascii="Times New Roman" w:eastAsia="宋体" w:hAnsi="Times New Roman" w:cs="Times New Roman"/>
        </w:rPr>
      </w:pPr>
      <w:r>
        <w:rPr>
          <w:rFonts w:ascii="Times New Roman" w:eastAsia="宋体" w:hAnsi="Times New Roman" w:cs="Times New Roman"/>
        </w:rPr>
        <w:t>按照</w:t>
      </w:r>
      <w:r>
        <w:rPr>
          <w:rFonts w:ascii="Times New Roman" w:eastAsia="宋体" w:hAnsi="Times New Roman" w:cs="Times New Roman" w:hint="eastAsia"/>
        </w:rPr>
        <w:t>表</w:t>
      </w:r>
      <w:r>
        <w:rPr>
          <w:rFonts w:ascii="Times New Roman" w:eastAsia="宋体" w:hAnsi="Times New Roman" w:cs="Times New Roman" w:hint="eastAsia"/>
        </w:rPr>
        <w:t>C.1</w:t>
      </w:r>
      <w:r>
        <w:rPr>
          <w:rFonts w:ascii="Times New Roman" w:eastAsia="宋体" w:hAnsi="Times New Roman" w:cs="Times New Roman"/>
        </w:rPr>
        <w:t>，在</w:t>
      </w:r>
      <w:r>
        <w:rPr>
          <w:rFonts w:ascii="Times New Roman" w:eastAsia="宋体" w:hAnsi="Times New Roman" w:cs="Times New Roman" w:hint="eastAsia"/>
        </w:rPr>
        <w:t>待诊断的室内机</w:t>
      </w:r>
      <w:r>
        <w:rPr>
          <w:rFonts w:ascii="Times New Roman" w:eastAsia="宋体" w:hAnsi="Times New Roman" w:cs="Times New Roman"/>
        </w:rPr>
        <w:t>过滤</w:t>
      </w:r>
      <w:r>
        <w:rPr>
          <w:rFonts w:ascii="Times New Roman" w:eastAsia="宋体" w:hAnsi="Times New Roman" w:cs="Times New Roman" w:hint="eastAsia"/>
        </w:rPr>
        <w:t>网</w:t>
      </w:r>
      <w:r>
        <w:rPr>
          <w:rFonts w:ascii="Times New Roman" w:eastAsia="宋体" w:hAnsi="Times New Roman" w:cs="Times New Roman"/>
        </w:rPr>
        <w:t>表面覆盖</w:t>
      </w:r>
      <w:r>
        <w:rPr>
          <w:rFonts w:ascii="Times New Roman" w:eastAsia="宋体" w:hAnsi="Times New Roman" w:cs="Times New Roman" w:hint="eastAsia"/>
        </w:rPr>
        <w:t>50%</w:t>
      </w:r>
      <w:r>
        <w:rPr>
          <w:rFonts w:ascii="Times New Roman" w:eastAsia="宋体" w:hAnsi="Times New Roman" w:cs="Times New Roman" w:hint="eastAsia"/>
        </w:rPr>
        <w:t>遮挡面积的泡沫板</w:t>
      </w:r>
      <w:r>
        <w:rPr>
          <w:rFonts w:ascii="Times New Roman" w:eastAsia="宋体" w:hAnsi="Times New Roman" w:cs="Times New Roman"/>
        </w:rPr>
        <w:t>，统稳定运行</w:t>
      </w:r>
      <w:r>
        <w:rPr>
          <w:rFonts w:ascii="Times New Roman" w:eastAsia="宋体" w:hAnsi="Times New Roman" w:cs="Times New Roman"/>
        </w:rPr>
        <w:t xml:space="preserve"> 30 </w:t>
      </w:r>
      <w:r>
        <w:rPr>
          <w:rFonts w:ascii="Times New Roman" w:eastAsia="宋体" w:hAnsi="Times New Roman" w:cs="Times New Roman"/>
        </w:rPr>
        <w:t>分钟，</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r>
        <w:rPr>
          <w:rFonts w:ascii="Times New Roman" w:eastAsia="宋体" w:hAnsi="Times New Roman" w:cs="Times New Roman"/>
        </w:rPr>
        <w:t>。</w:t>
      </w:r>
    </w:p>
    <w:p w14:paraId="7722C57F" w14:textId="77777777" w:rsidR="00167C74" w:rsidRDefault="007804A3">
      <w:pPr>
        <w:pStyle w:val="a4"/>
        <w:widowControl/>
        <w:numPr>
          <w:ilvl w:val="0"/>
          <w:numId w:val="16"/>
        </w:numPr>
        <w:spacing w:line="360" w:lineRule="auto"/>
        <w:jc w:val="left"/>
        <w:rPr>
          <w:rFonts w:ascii="Times New Roman" w:eastAsia="宋体" w:hAnsi="Times New Roman" w:cs="Times New Roman"/>
        </w:rPr>
      </w:pPr>
      <w:r>
        <w:rPr>
          <w:rFonts w:ascii="Times New Roman" w:eastAsia="宋体" w:hAnsi="Times New Roman" w:cs="Times New Roman"/>
        </w:rPr>
        <w:t>按照</w:t>
      </w:r>
      <w:r>
        <w:rPr>
          <w:rFonts w:ascii="Times New Roman" w:eastAsia="宋体" w:hAnsi="Times New Roman" w:cs="Times New Roman" w:hint="eastAsia"/>
        </w:rPr>
        <w:t>表</w:t>
      </w:r>
      <w:r>
        <w:rPr>
          <w:rFonts w:ascii="Times New Roman" w:eastAsia="宋体" w:hAnsi="Times New Roman" w:cs="Times New Roman" w:hint="eastAsia"/>
        </w:rPr>
        <w:t>C.1</w:t>
      </w:r>
      <w:r>
        <w:rPr>
          <w:rFonts w:ascii="Times New Roman" w:eastAsia="宋体" w:hAnsi="Times New Roman" w:cs="Times New Roman"/>
        </w:rPr>
        <w:t>，在</w:t>
      </w:r>
      <w:r>
        <w:rPr>
          <w:rFonts w:ascii="Times New Roman" w:eastAsia="宋体" w:hAnsi="Times New Roman" w:cs="Times New Roman" w:hint="eastAsia"/>
        </w:rPr>
        <w:t>待诊断的室内机</w:t>
      </w:r>
      <w:r>
        <w:rPr>
          <w:rFonts w:ascii="Times New Roman" w:eastAsia="宋体" w:hAnsi="Times New Roman" w:cs="Times New Roman"/>
        </w:rPr>
        <w:t>过滤</w:t>
      </w:r>
      <w:r>
        <w:rPr>
          <w:rFonts w:ascii="Times New Roman" w:eastAsia="宋体" w:hAnsi="Times New Roman" w:cs="Times New Roman" w:hint="eastAsia"/>
        </w:rPr>
        <w:t>网</w:t>
      </w:r>
      <w:r>
        <w:rPr>
          <w:rFonts w:ascii="Times New Roman" w:eastAsia="宋体" w:hAnsi="Times New Roman" w:cs="Times New Roman"/>
        </w:rPr>
        <w:t>表面覆盖</w:t>
      </w:r>
      <w:r>
        <w:rPr>
          <w:rFonts w:ascii="Times New Roman" w:eastAsia="宋体" w:hAnsi="Times New Roman" w:cs="Times New Roman" w:hint="eastAsia"/>
        </w:rPr>
        <w:t>80%</w:t>
      </w:r>
      <w:r>
        <w:rPr>
          <w:rFonts w:ascii="Times New Roman" w:eastAsia="宋体" w:hAnsi="Times New Roman" w:cs="Times New Roman" w:hint="eastAsia"/>
        </w:rPr>
        <w:t>遮挡面积的泡沫板</w:t>
      </w:r>
      <w:r>
        <w:rPr>
          <w:rFonts w:ascii="Times New Roman" w:eastAsia="宋体" w:hAnsi="Times New Roman" w:cs="Times New Roman"/>
        </w:rPr>
        <w:t>，统稳定运行</w:t>
      </w:r>
      <w:r>
        <w:rPr>
          <w:rFonts w:ascii="Times New Roman" w:eastAsia="宋体" w:hAnsi="Times New Roman" w:cs="Times New Roman"/>
        </w:rPr>
        <w:t xml:space="preserve"> 30 </w:t>
      </w:r>
      <w:r>
        <w:rPr>
          <w:rFonts w:ascii="Times New Roman" w:eastAsia="宋体" w:hAnsi="Times New Roman" w:cs="Times New Roman"/>
        </w:rPr>
        <w:t>分钟，</w:t>
      </w:r>
      <w:r>
        <w:rPr>
          <w:rFonts w:ascii="Times New Roman" w:eastAsia="宋体" w:hAnsi="Times New Roman" w:cs="Times New Roman" w:hint="eastAsia"/>
        </w:rPr>
        <w:t>系统稳定后记录</w:t>
      </w:r>
      <w:r>
        <w:rPr>
          <w:rFonts w:ascii="Times New Roman" w:eastAsia="宋体" w:hAnsi="Times New Roman" w:cs="Times New Roman" w:hint="eastAsia"/>
        </w:rPr>
        <w:t>NPU</w:t>
      </w:r>
      <w:r>
        <w:rPr>
          <w:rFonts w:ascii="Times New Roman" w:eastAsia="宋体" w:hAnsi="Times New Roman" w:cs="Times New Roman" w:hint="eastAsia"/>
        </w:rPr>
        <w:t>诊断的输出结果并利用远程控制终端查看并记录云服务器上报故障类型</w:t>
      </w:r>
      <w:r>
        <w:rPr>
          <w:rFonts w:ascii="Times New Roman" w:eastAsia="宋体" w:hAnsi="Times New Roman" w:cs="Times New Roman"/>
        </w:rPr>
        <w:t>。</w:t>
      </w:r>
    </w:p>
    <w:p w14:paraId="0BFF9DB0"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C.4  数据记录及数据处理</w:t>
      </w:r>
    </w:p>
    <w:p w14:paraId="685128D9"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C.4.1  数据记录</w:t>
      </w:r>
    </w:p>
    <w:p w14:paraId="0C990AB7" w14:textId="77777777" w:rsidR="00167C74" w:rsidRDefault="007804A3">
      <w:pPr>
        <w:pStyle w:val="a4"/>
        <w:widowControl/>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记录不同测试工况下，</w:t>
      </w:r>
      <w:r>
        <w:rPr>
          <w:rFonts w:ascii="Times New Roman" w:eastAsia="宋体" w:hAnsi="Times New Roman" w:cs="Times New Roman" w:hint="eastAsia"/>
        </w:rPr>
        <w:t>NPU</w:t>
      </w:r>
      <w:r>
        <w:rPr>
          <w:rFonts w:ascii="Times New Roman" w:eastAsia="宋体" w:hAnsi="Times New Roman" w:cs="Times New Roman" w:hint="eastAsia"/>
        </w:rPr>
        <w:t>诊断的输出结果和云服务上报的故障类型。</w:t>
      </w:r>
      <w:r>
        <w:rPr>
          <w:rFonts w:ascii="Times New Roman" w:eastAsia="宋体" w:hAnsi="Times New Roman" w:cs="Times New Roman" w:hint="eastAsia"/>
        </w:rPr>
        <w:t xml:space="preserve">  </w:t>
      </w:r>
    </w:p>
    <w:p w14:paraId="663CC7F3" w14:textId="77777777" w:rsidR="00167C74" w:rsidRDefault="007804A3">
      <w:pPr>
        <w:widowControl/>
        <w:kinsoku w:val="0"/>
        <w:autoSpaceDE w:val="0"/>
        <w:autoSpaceDN w:val="0"/>
        <w:adjustRightInd w:val="0"/>
        <w:snapToGrid w:val="0"/>
        <w:spacing w:before="240" w:after="160"/>
        <w:jc w:val="left"/>
        <w:textAlignment w:val="baseline"/>
        <w:rPr>
          <w:rFonts w:ascii="黑体" w:eastAsia="黑体" w:hAnsi="黑体" w:cs="黑体" w:hint="eastAsia"/>
          <w:snapToGrid w:val="0"/>
          <w:color w:val="000000"/>
          <w:kern w:val="0"/>
          <w:szCs w:val="21"/>
        </w:rPr>
      </w:pPr>
      <w:r>
        <w:rPr>
          <w:rFonts w:ascii="黑体" w:eastAsia="黑体" w:hAnsi="黑体" w:cs="黑体" w:hint="eastAsia"/>
          <w:snapToGrid w:val="0"/>
          <w:color w:val="000000"/>
          <w:kern w:val="0"/>
          <w:szCs w:val="21"/>
        </w:rPr>
        <w:t>C.4.2  测试数据处理</w:t>
      </w:r>
    </w:p>
    <w:p w14:paraId="44CF9B54" w14:textId="77777777" w:rsidR="00167C74" w:rsidRDefault="007804A3">
      <w:pPr>
        <w:pStyle w:val="a4"/>
        <w:widowControl/>
        <w:numPr>
          <w:ilvl w:val="0"/>
          <w:numId w:val="17"/>
        </w:numPr>
        <w:spacing w:line="360" w:lineRule="auto"/>
        <w:jc w:val="left"/>
        <w:rPr>
          <w:rFonts w:ascii="Times New Roman" w:eastAsia="宋体" w:hAnsi="Times New Roman" w:cs="Times New Roman"/>
        </w:rPr>
      </w:pPr>
      <w:r>
        <w:rPr>
          <w:rFonts w:ascii="Times New Roman" w:eastAsia="宋体" w:hAnsi="Times New Roman" w:cs="Times New Roman" w:hint="eastAsia"/>
        </w:rPr>
        <w:t>基于测试期间不同测试工况的故障类型和</w:t>
      </w:r>
      <w:r>
        <w:rPr>
          <w:rFonts w:ascii="Times New Roman" w:eastAsia="宋体" w:hAnsi="Times New Roman" w:cs="Times New Roman" w:hint="eastAsia"/>
        </w:rPr>
        <w:t>NPU</w:t>
      </w:r>
      <w:r>
        <w:rPr>
          <w:rFonts w:ascii="Times New Roman" w:eastAsia="宋体" w:hAnsi="Times New Roman" w:cs="Times New Roman" w:hint="eastAsia"/>
        </w:rPr>
        <w:t>诊断结果根据</w:t>
      </w:r>
      <w:r>
        <w:rPr>
          <w:rFonts w:ascii="Times New Roman" w:eastAsia="宋体" w:hAnsi="Times New Roman" w:cs="Times New Roman" w:hint="eastAsia"/>
        </w:rPr>
        <w:t>GB/T 43555</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中式（</w:t>
      </w:r>
      <w:r>
        <w:rPr>
          <w:rFonts w:ascii="Times New Roman" w:eastAsia="宋体" w:hAnsi="Times New Roman" w:cs="Times New Roman" w:hint="eastAsia"/>
        </w:rPr>
        <w:t>6</w:t>
      </w:r>
      <w:r>
        <w:rPr>
          <w:rFonts w:ascii="Times New Roman" w:eastAsia="宋体" w:hAnsi="Times New Roman" w:cs="Times New Roman" w:hint="eastAsia"/>
        </w:rPr>
        <w:t>）和</w:t>
      </w:r>
      <w:r>
        <w:rPr>
          <w:rFonts w:ascii="Times New Roman" w:eastAsia="宋体" w:hAnsi="Times New Roman" w:cs="Times New Roman" w:hint="eastAsia"/>
        </w:rPr>
        <w:t>GB/T 43555</w:t>
      </w:r>
      <w:r>
        <w:rPr>
          <w:rFonts w:ascii="Times New Roman" w:eastAsia="宋体" w:hAnsi="Times New Roman" w:cs="Times New Roman" w:hint="eastAsia"/>
        </w:rPr>
        <w:t>—</w:t>
      </w:r>
      <w:r>
        <w:rPr>
          <w:rFonts w:ascii="Times New Roman" w:eastAsia="宋体" w:hAnsi="Times New Roman" w:cs="Times New Roman" w:hint="eastAsia"/>
        </w:rPr>
        <w:t>2023</w:t>
      </w:r>
      <w:r>
        <w:rPr>
          <w:rFonts w:ascii="Times New Roman" w:eastAsia="宋体" w:hAnsi="Times New Roman" w:cs="Times New Roman" w:hint="eastAsia"/>
        </w:rPr>
        <w:t>中式（</w:t>
      </w:r>
      <w:r>
        <w:rPr>
          <w:rFonts w:ascii="Times New Roman" w:eastAsia="宋体" w:hAnsi="Times New Roman" w:cs="Times New Roman" w:hint="eastAsia"/>
        </w:rPr>
        <w:t>8</w:t>
      </w:r>
      <w:r>
        <w:rPr>
          <w:rFonts w:ascii="Times New Roman" w:eastAsia="宋体" w:hAnsi="Times New Roman" w:cs="Times New Roman" w:hint="eastAsia"/>
        </w:rPr>
        <w:t>）计算</w:t>
      </w:r>
      <w:r>
        <w:rPr>
          <w:rFonts w:ascii="Times New Roman" w:eastAsia="宋体" w:hAnsi="Times New Roman" w:cs="Times New Roman" w:hint="eastAsia"/>
        </w:rPr>
        <w:t>AI</w:t>
      </w:r>
      <w:r>
        <w:rPr>
          <w:rFonts w:ascii="Times New Roman" w:eastAsia="宋体" w:hAnsi="Times New Roman" w:cs="Times New Roman" w:hint="eastAsia"/>
        </w:rPr>
        <w:t>诊断功能的准确率和精确率。</w:t>
      </w:r>
    </w:p>
    <w:p w14:paraId="6B86CE7D" w14:textId="77777777" w:rsidR="00167C74" w:rsidRDefault="007804A3">
      <w:pPr>
        <w:pStyle w:val="a4"/>
        <w:widowControl/>
        <w:numPr>
          <w:ilvl w:val="0"/>
          <w:numId w:val="17"/>
        </w:numPr>
        <w:spacing w:line="360" w:lineRule="auto"/>
        <w:jc w:val="left"/>
        <w:rPr>
          <w:rFonts w:ascii="Times New Roman" w:eastAsia="宋体" w:hAnsi="Times New Roman" w:cs="Times New Roman"/>
        </w:rPr>
      </w:pPr>
      <w:r>
        <w:rPr>
          <w:rFonts w:ascii="Times New Roman" w:eastAsia="宋体" w:hAnsi="Times New Roman" w:cs="Times New Roman" w:hint="eastAsia"/>
        </w:rPr>
        <w:t>对比测试期间不同测试工况的云服务器上报故障类型是否和</w:t>
      </w:r>
      <w:r>
        <w:rPr>
          <w:rFonts w:ascii="Times New Roman" w:eastAsia="宋体" w:hAnsi="Times New Roman" w:cs="Times New Roman" w:hint="eastAsia"/>
        </w:rPr>
        <w:t>NPU</w:t>
      </w:r>
      <w:r>
        <w:rPr>
          <w:rFonts w:ascii="Times New Roman" w:eastAsia="宋体" w:hAnsi="Times New Roman" w:cs="Times New Roman" w:hint="eastAsia"/>
        </w:rPr>
        <w:t>诊断的输出结果是否一致。</w:t>
      </w:r>
    </w:p>
    <w:p w14:paraId="2DAC7D9C" w14:textId="77777777" w:rsidR="00167C74" w:rsidRDefault="00167C74">
      <w:pPr>
        <w:rPr>
          <w:rFonts w:ascii="Times New Roman" w:hAnsi="Times New Roman" w:cs="Times New Roman"/>
          <w:sz w:val="24"/>
        </w:rPr>
      </w:pPr>
    </w:p>
    <w:p w14:paraId="632504BC" w14:textId="77777777" w:rsidR="007804A3" w:rsidRDefault="007804A3">
      <w:pPr>
        <w:rPr>
          <w:rFonts w:ascii="Times New Roman" w:hAnsi="Times New Roman" w:cs="Times New Roman"/>
          <w:sz w:val="24"/>
        </w:rPr>
      </w:pPr>
    </w:p>
    <w:p w14:paraId="3A540632" w14:textId="415680B7" w:rsidR="007804A3" w:rsidRDefault="007804A3">
      <w:pPr>
        <w:widowControl/>
        <w:jc w:val="left"/>
        <w:rPr>
          <w:rFonts w:ascii="Times New Roman" w:hAnsi="Times New Roman" w:cs="Times New Roman"/>
          <w:sz w:val="24"/>
        </w:rPr>
      </w:pPr>
      <w:r>
        <w:rPr>
          <w:rFonts w:ascii="Times New Roman" w:hAnsi="Times New Roman" w:cs="Times New Roman"/>
          <w:sz w:val="24"/>
        </w:rPr>
        <w:br w:type="page"/>
      </w:r>
    </w:p>
    <w:p w14:paraId="2E94B503" w14:textId="77777777" w:rsidR="007804A3" w:rsidRDefault="007804A3">
      <w:pPr>
        <w:rPr>
          <w:rFonts w:ascii="Times New Roman" w:hAnsi="Times New Roman" w:cs="Times New Roman"/>
          <w:sz w:val="24"/>
        </w:rPr>
      </w:pPr>
    </w:p>
    <w:p w14:paraId="3C24375A" w14:textId="77777777" w:rsidR="007804A3" w:rsidRPr="007804A3" w:rsidRDefault="007804A3" w:rsidP="007804A3">
      <w:pPr>
        <w:spacing w:line="360" w:lineRule="auto"/>
        <w:jc w:val="center"/>
        <w:rPr>
          <w:rFonts w:ascii="Times New Roman" w:hAnsi="Times New Roman" w:cs="Times New Roman"/>
          <w:b/>
          <w:sz w:val="28"/>
          <w:szCs w:val="28"/>
        </w:rPr>
      </w:pPr>
      <w:r w:rsidRPr="007804A3">
        <w:rPr>
          <w:rFonts w:ascii="Times New Roman" w:hAnsi="Times New Roman" w:cs="Times New Roman"/>
          <w:b/>
          <w:sz w:val="28"/>
          <w:szCs w:val="28"/>
        </w:rPr>
        <w:t>中国制冷空调工业协会标准</w:t>
      </w:r>
    </w:p>
    <w:p w14:paraId="546C5E1F" w14:textId="77777777" w:rsidR="007804A3" w:rsidRPr="007804A3" w:rsidRDefault="007804A3" w:rsidP="007804A3">
      <w:pPr>
        <w:spacing w:line="360" w:lineRule="auto"/>
        <w:jc w:val="center"/>
        <w:rPr>
          <w:rFonts w:ascii="Times New Roman" w:hAnsi="Times New Roman" w:cs="Times New Roman"/>
          <w:b/>
          <w:sz w:val="28"/>
          <w:szCs w:val="28"/>
        </w:rPr>
      </w:pPr>
      <w:r w:rsidRPr="007804A3">
        <w:rPr>
          <w:rFonts w:ascii="Times New Roman" w:hAnsi="Times New Roman" w:cs="Times New Roman"/>
          <w:b/>
          <w:spacing w:val="-4"/>
          <w:sz w:val="28"/>
          <w:szCs w:val="28"/>
        </w:rPr>
        <w:t>《人工智能评价技术要求</w:t>
      </w:r>
      <w:r w:rsidRPr="007804A3">
        <w:rPr>
          <w:rFonts w:ascii="Times New Roman" w:hAnsi="Times New Roman" w:cs="Times New Roman"/>
          <w:b/>
          <w:spacing w:val="-4"/>
          <w:sz w:val="28"/>
          <w:szCs w:val="28"/>
        </w:rPr>
        <w:t>——</w:t>
      </w:r>
      <w:r w:rsidRPr="007804A3">
        <w:rPr>
          <w:rFonts w:ascii="Times New Roman" w:hAnsi="Times New Roman" w:cs="Times New Roman"/>
          <w:b/>
          <w:spacing w:val="-4"/>
          <w:sz w:val="28"/>
          <w:szCs w:val="28"/>
        </w:rPr>
        <w:t>多联式空调（热泵）机组》</w:t>
      </w:r>
      <w:r w:rsidRPr="007804A3">
        <w:rPr>
          <w:rFonts w:ascii="Times New Roman" w:hAnsi="Times New Roman" w:cs="Times New Roman"/>
          <w:b/>
          <w:sz w:val="28"/>
          <w:szCs w:val="28"/>
        </w:rPr>
        <w:t>编制说明</w:t>
      </w:r>
    </w:p>
    <w:p w14:paraId="5C63B0B7" w14:textId="77777777" w:rsidR="007804A3" w:rsidRPr="007804A3" w:rsidRDefault="007804A3" w:rsidP="007804A3">
      <w:pPr>
        <w:pStyle w:val="20"/>
        <w:spacing w:before="0" w:after="0" w:line="360" w:lineRule="auto"/>
        <w:rPr>
          <w:color w:val="000000"/>
          <w:shd w:val="clear" w:color="auto" w:fill="FFFFFF"/>
        </w:rPr>
      </w:pPr>
      <w:r w:rsidRPr="007804A3">
        <w:rPr>
          <w:color w:val="000000"/>
          <w:shd w:val="clear" w:color="auto" w:fill="FFFFFF"/>
        </w:rPr>
        <w:t xml:space="preserve">1  </w:t>
      </w:r>
      <w:r w:rsidRPr="007804A3">
        <w:rPr>
          <w:color w:val="000000"/>
          <w:shd w:val="clear" w:color="auto" w:fill="FFFFFF"/>
        </w:rPr>
        <w:t>工作简况</w:t>
      </w:r>
    </w:p>
    <w:p w14:paraId="777F3412" w14:textId="77777777"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t xml:space="preserve">1.1 </w:t>
      </w:r>
      <w:r w:rsidRPr="007804A3">
        <w:rPr>
          <w:color w:val="000000"/>
          <w:shd w:val="clear" w:color="auto" w:fill="FFFFFF"/>
        </w:rPr>
        <w:t>任务来源</w:t>
      </w:r>
    </w:p>
    <w:p w14:paraId="65FD7D57" w14:textId="77777777" w:rsidR="007804A3" w:rsidRPr="007804A3" w:rsidRDefault="007804A3" w:rsidP="007804A3">
      <w:pPr>
        <w:spacing w:line="360" w:lineRule="auto"/>
        <w:ind w:firstLineChars="200" w:firstLine="480"/>
        <w:rPr>
          <w:rFonts w:ascii="Times New Roman" w:hAnsi="Times New Roman" w:cs="Times New Roman"/>
          <w:color w:val="000000"/>
          <w:kern w:val="0"/>
          <w:sz w:val="24"/>
        </w:rPr>
      </w:pPr>
      <w:r w:rsidRPr="007804A3">
        <w:rPr>
          <w:rFonts w:ascii="Times New Roman" w:hAnsi="Times New Roman" w:cs="Times New Roman"/>
          <w:color w:val="000000"/>
          <w:kern w:val="0"/>
          <w:sz w:val="24"/>
        </w:rPr>
        <w:t>近年来，随着科技的飞速发展，人工智能技术在各领域广泛应用，空调行业也不例外。随着消费者对品质生活的追求，对其智能化水平提出了更高要求。人工智能多联式空调（热泵）机组可实现智能感知室内外环境、自适应调节运行参数，极大提升舒适性与节能性。多联机占市场份额一半以上，该产品市场潜力巨大，为规范市场，满足消费者对高品质、智能化产品的需求，急需制定相关标准。</w:t>
      </w:r>
    </w:p>
    <w:p w14:paraId="48BE5489" w14:textId="77777777" w:rsidR="007804A3" w:rsidRPr="007804A3" w:rsidRDefault="007804A3" w:rsidP="007804A3">
      <w:pPr>
        <w:spacing w:line="360" w:lineRule="auto"/>
        <w:ind w:firstLineChars="200" w:firstLine="480"/>
        <w:rPr>
          <w:rFonts w:ascii="Times New Roman" w:hAnsi="Times New Roman" w:cs="Times New Roman"/>
          <w:color w:val="000000"/>
          <w:kern w:val="0"/>
          <w:sz w:val="24"/>
        </w:rPr>
      </w:pPr>
      <w:r w:rsidRPr="007804A3">
        <w:rPr>
          <w:rFonts w:ascii="Times New Roman" w:hAnsi="Times New Roman" w:cs="Times New Roman"/>
          <w:color w:val="000000"/>
          <w:kern w:val="0"/>
          <w:sz w:val="24"/>
        </w:rPr>
        <w:t>随着人工智能技术在空调领域的应用逐渐增多，各企业产品的智能化程度和性能差异较大。为了更好规范人工智能多联式空调（热泵）机组市场，制定人工智能多联式空调（热泵）机组标准，有助于规范企业生产，推动行业技术创新，促使企业开发出更高效、智能、集成化的产品，引领行业向智能化方向升级。</w:t>
      </w:r>
    </w:p>
    <w:p w14:paraId="48BDF51E" w14:textId="77777777" w:rsidR="007804A3" w:rsidRPr="007804A3" w:rsidRDefault="007804A3" w:rsidP="007804A3">
      <w:pPr>
        <w:autoSpaceDE w:val="0"/>
        <w:autoSpaceDN w:val="0"/>
        <w:adjustRightInd w:val="0"/>
        <w:spacing w:line="360" w:lineRule="auto"/>
        <w:ind w:firstLineChars="200" w:firstLine="480"/>
        <w:rPr>
          <w:rFonts w:ascii="Times New Roman" w:hAnsi="Times New Roman" w:cs="Times New Roman"/>
          <w:color w:val="000000"/>
          <w:kern w:val="0"/>
          <w:sz w:val="24"/>
        </w:rPr>
      </w:pPr>
      <w:r w:rsidRPr="007804A3">
        <w:rPr>
          <w:rFonts w:ascii="Times New Roman" w:hAnsi="Times New Roman" w:cs="Times New Roman"/>
          <w:color w:val="000000"/>
          <w:kern w:val="0"/>
          <w:sz w:val="24"/>
        </w:rPr>
        <w:t>2025</w:t>
      </w:r>
      <w:r w:rsidRPr="007804A3">
        <w:rPr>
          <w:rFonts w:ascii="Times New Roman" w:hAnsi="Times New Roman" w:cs="Times New Roman"/>
          <w:color w:val="000000"/>
          <w:kern w:val="0"/>
          <w:sz w:val="24"/>
        </w:rPr>
        <w:t>年</w:t>
      </w:r>
      <w:r w:rsidRPr="007804A3">
        <w:rPr>
          <w:rFonts w:ascii="Times New Roman" w:hAnsi="Times New Roman" w:cs="Times New Roman"/>
          <w:color w:val="000000"/>
          <w:kern w:val="0"/>
          <w:sz w:val="24"/>
        </w:rPr>
        <w:t>1</w:t>
      </w:r>
      <w:r w:rsidRPr="007804A3">
        <w:rPr>
          <w:rFonts w:ascii="Times New Roman" w:hAnsi="Times New Roman" w:cs="Times New Roman"/>
          <w:color w:val="000000"/>
          <w:kern w:val="0"/>
          <w:sz w:val="24"/>
        </w:rPr>
        <w:t>月，向中国制冷空调工业协会提出编制《人工智能评价技术要求</w:t>
      </w:r>
      <w:r w:rsidRPr="007804A3">
        <w:rPr>
          <w:rFonts w:ascii="Times New Roman" w:hAnsi="Times New Roman" w:cs="Times New Roman"/>
          <w:color w:val="000000"/>
          <w:kern w:val="0"/>
          <w:sz w:val="24"/>
        </w:rPr>
        <w:t>——</w:t>
      </w:r>
      <w:r w:rsidRPr="007804A3">
        <w:rPr>
          <w:rFonts w:ascii="Times New Roman" w:hAnsi="Times New Roman" w:cs="Times New Roman"/>
          <w:color w:val="000000"/>
          <w:kern w:val="0"/>
          <w:sz w:val="24"/>
        </w:rPr>
        <w:t>多联式空调（热泵）机组》的立项建议。</w:t>
      </w:r>
    </w:p>
    <w:p w14:paraId="3A716893" w14:textId="77777777"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t xml:space="preserve">1.2 </w:t>
      </w:r>
      <w:r w:rsidRPr="007804A3">
        <w:rPr>
          <w:color w:val="000000"/>
          <w:shd w:val="clear" w:color="auto" w:fill="FFFFFF"/>
        </w:rPr>
        <w:t>参编单位</w:t>
      </w:r>
    </w:p>
    <w:p w14:paraId="2BC59FBA" w14:textId="77777777" w:rsidR="007804A3" w:rsidRPr="007804A3" w:rsidRDefault="007804A3" w:rsidP="007804A3">
      <w:pPr>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青岛海尔空调电子有限公司、合肥通用机电产品检测院有限公司等</w:t>
      </w:r>
    </w:p>
    <w:p w14:paraId="684CAC70" w14:textId="696590F2"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t xml:space="preserve">1.3 </w:t>
      </w:r>
      <w:r w:rsidRPr="007804A3">
        <w:rPr>
          <w:color w:val="000000"/>
          <w:shd w:val="clear" w:color="auto" w:fill="FFFFFF"/>
        </w:rPr>
        <w:t>主要工作过程</w:t>
      </w:r>
    </w:p>
    <w:p w14:paraId="6080300F"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t>协会批复意见下达后，在协会指导下，组成了规范编写领导小组、编写工作办公室和由相关企业组成的编写小组。先后召开了多次编写工作全体会议，逐步明确了编写工作的指导思想、编写大纲、编写工作方式和工作进度等原则问题。在编写工作进程中，及时交流编写工作情况。总体工作进展情况如下：制定编写大纲；各编写小组按照大纲要求完成分系统的规范草稿；经对规范草稿汇总并提出修改意见后发各编写小组修改；收集各小组修改意见后形成汇总稿草稿；汇总草稿再次征求小组意见和修改后，完成规范征求意见稿及相应编制说明。</w:t>
      </w:r>
    </w:p>
    <w:p w14:paraId="30C09474"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t>2024</w:t>
      </w:r>
      <w:r w:rsidRPr="007804A3">
        <w:rPr>
          <w:rFonts w:ascii="Times New Roman" w:hAnsi="Times New Roman" w:cs="Times New Roman"/>
          <w:sz w:val="24"/>
        </w:rPr>
        <w:t>年</w:t>
      </w:r>
      <w:r w:rsidRPr="007804A3">
        <w:rPr>
          <w:rFonts w:ascii="Times New Roman" w:hAnsi="Times New Roman" w:cs="Times New Roman"/>
          <w:sz w:val="24"/>
        </w:rPr>
        <w:t>11</w:t>
      </w:r>
      <w:r w:rsidRPr="007804A3">
        <w:rPr>
          <w:rFonts w:ascii="Times New Roman" w:hAnsi="Times New Roman" w:cs="Times New Roman"/>
          <w:sz w:val="24"/>
        </w:rPr>
        <w:t>月</w:t>
      </w:r>
      <w:r w:rsidRPr="007804A3">
        <w:rPr>
          <w:rFonts w:ascii="Times New Roman" w:hAnsi="Times New Roman" w:cs="Times New Roman"/>
          <w:sz w:val="24"/>
        </w:rPr>
        <w:t>11</w:t>
      </w:r>
      <w:r w:rsidRPr="007804A3">
        <w:rPr>
          <w:rFonts w:ascii="Times New Roman" w:hAnsi="Times New Roman" w:cs="Times New Roman"/>
          <w:sz w:val="24"/>
        </w:rPr>
        <w:t>日</w:t>
      </w:r>
      <w:r w:rsidRPr="007804A3">
        <w:rPr>
          <w:rFonts w:ascii="Times New Roman" w:hAnsi="Times New Roman" w:cs="Times New Roman"/>
          <w:sz w:val="24"/>
        </w:rPr>
        <w:t xml:space="preserve"> </w:t>
      </w:r>
      <w:r w:rsidRPr="007804A3">
        <w:rPr>
          <w:rFonts w:ascii="Times New Roman" w:hAnsi="Times New Roman" w:cs="Times New Roman"/>
          <w:sz w:val="24"/>
        </w:rPr>
        <w:t>青岛海尔空调电子有限公司、合肥通用机电产品检测院有限公司共同确定课题。</w:t>
      </w:r>
    </w:p>
    <w:p w14:paraId="670BFA48"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t>2024</w:t>
      </w:r>
      <w:r w:rsidRPr="007804A3">
        <w:rPr>
          <w:rFonts w:ascii="Times New Roman" w:hAnsi="Times New Roman" w:cs="Times New Roman"/>
          <w:sz w:val="24"/>
        </w:rPr>
        <w:t>年</w:t>
      </w:r>
      <w:r w:rsidRPr="007804A3">
        <w:rPr>
          <w:rFonts w:ascii="Times New Roman" w:hAnsi="Times New Roman" w:cs="Times New Roman"/>
          <w:sz w:val="24"/>
        </w:rPr>
        <w:t>11</w:t>
      </w:r>
      <w:r w:rsidRPr="007804A3">
        <w:rPr>
          <w:rFonts w:ascii="Times New Roman" w:hAnsi="Times New Roman" w:cs="Times New Roman"/>
          <w:sz w:val="24"/>
        </w:rPr>
        <w:t>月</w:t>
      </w:r>
      <w:r w:rsidRPr="007804A3">
        <w:rPr>
          <w:rFonts w:ascii="Times New Roman" w:hAnsi="Times New Roman" w:cs="Times New Roman"/>
          <w:sz w:val="24"/>
        </w:rPr>
        <w:t>21</w:t>
      </w:r>
      <w:r w:rsidRPr="007804A3">
        <w:rPr>
          <w:rFonts w:ascii="Times New Roman" w:hAnsi="Times New Roman" w:cs="Times New Roman"/>
          <w:sz w:val="24"/>
        </w:rPr>
        <w:t>日</w:t>
      </w:r>
      <w:r w:rsidRPr="007804A3">
        <w:rPr>
          <w:rFonts w:ascii="Times New Roman" w:hAnsi="Times New Roman" w:cs="Times New Roman"/>
          <w:sz w:val="24"/>
        </w:rPr>
        <w:t xml:space="preserve">  </w:t>
      </w:r>
      <w:r w:rsidRPr="007804A3">
        <w:rPr>
          <w:rFonts w:ascii="Times New Roman" w:hAnsi="Times New Roman" w:cs="Times New Roman"/>
          <w:sz w:val="24"/>
        </w:rPr>
        <w:t>青岛海尔空调电子有限公司完成标准初稿编写。</w:t>
      </w:r>
    </w:p>
    <w:p w14:paraId="518D9BAF"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lastRenderedPageBreak/>
        <w:t>2025</w:t>
      </w:r>
      <w:r w:rsidRPr="007804A3">
        <w:rPr>
          <w:rFonts w:ascii="Times New Roman" w:hAnsi="Times New Roman" w:cs="Times New Roman"/>
          <w:sz w:val="24"/>
        </w:rPr>
        <w:t>年</w:t>
      </w:r>
      <w:r w:rsidRPr="007804A3">
        <w:rPr>
          <w:rFonts w:ascii="Times New Roman" w:hAnsi="Times New Roman" w:cs="Times New Roman"/>
          <w:sz w:val="24"/>
        </w:rPr>
        <w:t>1</w:t>
      </w:r>
      <w:r w:rsidRPr="007804A3">
        <w:rPr>
          <w:rFonts w:ascii="Times New Roman" w:hAnsi="Times New Roman" w:cs="Times New Roman"/>
          <w:sz w:val="24"/>
        </w:rPr>
        <w:t>月</w:t>
      </w:r>
      <w:r w:rsidRPr="007804A3">
        <w:rPr>
          <w:rFonts w:ascii="Times New Roman" w:hAnsi="Times New Roman" w:cs="Times New Roman"/>
          <w:sz w:val="24"/>
        </w:rPr>
        <w:t>24</w:t>
      </w:r>
      <w:r w:rsidRPr="007804A3">
        <w:rPr>
          <w:rFonts w:ascii="Times New Roman" w:hAnsi="Times New Roman" w:cs="Times New Roman"/>
          <w:sz w:val="24"/>
        </w:rPr>
        <w:t>日</w:t>
      </w:r>
      <w:r w:rsidRPr="007804A3">
        <w:rPr>
          <w:rFonts w:ascii="Times New Roman" w:hAnsi="Times New Roman" w:cs="Times New Roman"/>
          <w:sz w:val="24"/>
        </w:rPr>
        <w:t xml:space="preserve">   </w:t>
      </w:r>
      <w:r w:rsidRPr="007804A3">
        <w:rPr>
          <w:rFonts w:ascii="Times New Roman" w:hAnsi="Times New Roman" w:cs="Times New Roman"/>
          <w:sz w:val="24"/>
        </w:rPr>
        <w:t>中国制冷空调工业协会批准该项目立项。</w:t>
      </w:r>
    </w:p>
    <w:p w14:paraId="409A6842"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t>2025</w:t>
      </w:r>
      <w:r w:rsidRPr="007804A3">
        <w:rPr>
          <w:rFonts w:ascii="Times New Roman" w:hAnsi="Times New Roman" w:cs="Times New Roman"/>
          <w:sz w:val="24"/>
        </w:rPr>
        <w:t>年</w:t>
      </w:r>
      <w:r w:rsidRPr="007804A3">
        <w:rPr>
          <w:rFonts w:ascii="Times New Roman" w:hAnsi="Times New Roman" w:cs="Times New Roman"/>
          <w:sz w:val="24"/>
        </w:rPr>
        <w:t>2</w:t>
      </w:r>
      <w:r w:rsidRPr="007804A3">
        <w:rPr>
          <w:rFonts w:ascii="Times New Roman" w:hAnsi="Times New Roman" w:cs="Times New Roman"/>
          <w:sz w:val="24"/>
        </w:rPr>
        <w:t>月</w:t>
      </w:r>
      <w:r w:rsidRPr="007804A3">
        <w:rPr>
          <w:rFonts w:ascii="Times New Roman" w:hAnsi="Times New Roman" w:cs="Times New Roman"/>
          <w:sz w:val="24"/>
        </w:rPr>
        <w:t>10</w:t>
      </w:r>
      <w:r w:rsidRPr="007804A3">
        <w:rPr>
          <w:rFonts w:ascii="Times New Roman" w:hAnsi="Times New Roman" w:cs="Times New Roman"/>
          <w:sz w:val="24"/>
        </w:rPr>
        <w:t>日</w:t>
      </w:r>
      <w:r w:rsidRPr="007804A3">
        <w:rPr>
          <w:rFonts w:ascii="Times New Roman" w:hAnsi="Times New Roman" w:cs="Times New Roman"/>
          <w:sz w:val="24"/>
        </w:rPr>
        <w:t xml:space="preserve">    </w:t>
      </w:r>
      <w:r w:rsidRPr="007804A3">
        <w:rPr>
          <w:rFonts w:ascii="Times New Roman" w:hAnsi="Times New Roman" w:cs="Times New Roman"/>
          <w:sz w:val="24"/>
        </w:rPr>
        <w:t>成立了以青岛海尔空调电子有限公司为首的标准起草工作组，对国内外相关标准的现状及发展情况进行了全面调研，广泛搜集和检索国内外相关标准的技术资料，进行了大量的研究分析、资料查证工作。确定了标准草案内容。并对于各位专家的意见进行了解答以及回复并根据讨论结果形成标准修改稿。</w:t>
      </w:r>
    </w:p>
    <w:p w14:paraId="7E9E8417"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t>2025</w:t>
      </w:r>
      <w:r w:rsidRPr="007804A3">
        <w:rPr>
          <w:rFonts w:ascii="Times New Roman" w:hAnsi="Times New Roman" w:cs="Times New Roman"/>
          <w:sz w:val="24"/>
        </w:rPr>
        <w:t>年</w:t>
      </w:r>
      <w:r w:rsidRPr="007804A3">
        <w:rPr>
          <w:rFonts w:ascii="Times New Roman" w:hAnsi="Times New Roman" w:cs="Times New Roman"/>
          <w:sz w:val="24"/>
        </w:rPr>
        <w:t>3</w:t>
      </w:r>
      <w:r w:rsidRPr="007804A3">
        <w:rPr>
          <w:rFonts w:ascii="Times New Roman" w:hAnsi="Times New Roman" w:cs="Times New Roman"/>
          <w:sz w:val="24"/>
        </w:rPr>
        <w:t>月</w:t>
      </w:r>
      <w:r w:rsidRPr="007804A3">
        <w:rPr>
          <w:rFonts w:ascii="Times New Roman" w:hAnsi="Times New Roman" w:cs="Times New Roman"/>
          <w:sz w:val="24"/>
        </w:rPr>
        <w:t>3</w:t>
      </w:r>
      <w:r w:rsidRPr="007804A3">
        <w:rPr>
          <w:rFonts w:ascii="Times New Roman" w:hAnsi="Times New Roman" w:cs="Times New Roman"/>
          <w:sz w:val="24"/>
        </w:rPr>
        <w:t>日，标准编制组完成标准的《征求意见稿》。</w:t>
      </w:r>
    </w:p>
    <w:p w14:paraId="223E5793" w14:textId="77777777" w:rsidR="007804A3" w:rsidRPr="007804A3" w:rsidRDefault="007804A3" w:rsidP="007804A3">
      <w:pPr>
        <w:pStyle w:val="20"/>
        <w:spacing w:before="0" w:after="0" w:line="360" w:lineRule="auto"/>
        <w:rPr>
          <w:color w:val="000000"/>
          <w:shd w:val="clear" w:color="auto" w:fill="FFFFFF"/>
        </w:rPr>
      </w:pPr>
      <w:r w:rsidRPr="007804A3">
        <w:rPr>
          <w:color w:val="000000"/>
          <w:shd w:val="clear" w:color="auto" w:fill="FFFFFF"/>
        </w:rPr>
        <w:t xml:space="preserve">2  </w:t>
      </w:r>
      <w:r w:rsidRPr="007804A3">
        <w:rPr>
          <w:color w:val="000000"/>
          <w:shd w:val="clear" w:color="auto" w:fill="FFFFFF"/>
        </w:rPr>
        <w:t>本规范制定原则</w:t>
      </w:r>
    </w:p>
    <w:p w14:paraId="4CB26790"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经多次编写工作会议讨论确定的编写原则如下：</w:t>
      </w:r>
    </w:p>
    <w:p w14:paraId="733BCBE3"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本标准在制定过程中遵循</w:t>
      </w:r>
      <w:r w:rsidRPr="007804A3">
        <w:rPr>
          <w:rFonts w:ascii="Times New Roman" w:hAnsi="Times New Roman" w:cs="Times New Roman"/>
          <w:sz w:val="24"/>
        </w:rPr>
        <w:t>“</w:t>
      </w:r>
      <w:r w:rsidRPr="007804A3">
        <w:rPr>
          <w:rFonts w:ascii="Times New Roman" w:hAnsi="Times New Roman" w:cs="Times New Roman"/>
          <w:sz w:val="24"/>
        </w:rPr>
        <w:t>面向市场、服务产业、自主制定、适时推出</w:t>
      </w:r>
      <w:r w:rsidRPr="007804A3">
        <w:rPr>
          <w:rFonts w:ascii="Times New Roman" w:hAnsi="Times New Roman" w:cs="Times New Roman"/>
          <w:sz w:val="24"/>
        </w:rPr>
        <w:t>”</w:t>
      </w:r>
      <w:r w:rsidRPr="007804A3">
        <w:rPr>
          <w:rFonts w:ascii="Times New Roman" w:hAnsi="Times New Roman" w:cs="Times New Roman"/>
          <w:sz w:val="24"/>
        </w:rPr>
        <w:t>的原则，标准制定与技术创新、试验验证、产业推进、应用推广相结合，统筹推进。</w:t>
      </w:r>
    </w:p>
    <w:p w14:paraId="5809B5BB"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本标准在结构编写和内容编排等方面依据</w:t>
      </w:r>
      <w:r w:rsidRPr="007804A3">
        <w:rPr>
          <w:rFonts w:ascii="Times New Roman" w:hAnsi="Times New Roman" w:cs="Times New Roman"/>
          <w:sz w:val="24"/>
        </w:rPr>
        <w:t>GB/T 1.1-2020</w:t>
      </w:r>
      <w:r w:rsidRPr="007804A3">
        <w:rPr>
          <w:rFonts w:ascii="Times New Roman" w:hAnsi="Times New Roman" w:cs="Times New Roman"/>
          <w:sz w:val="24"/>
        </w:rPr>
        <w:t>《标准化工作导则</w:t>
      </w:r>
      <w:r w:rsidRPr="007804A3">
        <w:rPr>
          <w:rFonts w:ascii="Times New Roman" w:hAnsi="Times New Roman" w:cs="Times New Roman"/>
          <w:sz w:val="24"/>
        </w:rPr>
        <w:t xml:space="preserve"> </w:t>
      </w:r>
      <w:r w:rsidRPr="007804A3">
        <w:rPr>
          <w:rFonts w:ascii="Times New Roman" w:hAnsi="Times New Roman" w:cs="Times New Roman"/>
          <w:sz w:val="24"/>
        </w:rPr>
        <w:t>第</w:t>
      </w:r>
      <w:r w:rsidRPr="007804A3">
        <w:rPr>
          <w:rFonts w:ascii="Times New Roman" w:hAnsi="Times New Roman" w:cs="Times New Roman"/>
          <w:sz w:val="24"/>
        </w:rPr>
        <w:t>1</w:t>
      </w:r>
      <w:r w:rsidRPr="007804A3">
        <w:rPr>
          <w:rFonts w:ascii="Times New Roman" w:hAnsi="Times New Roman" w:cs="Times New Roman"/>
          <w:sz w:val="24"/>
        </w:rPr>
        <w:t>部分：标准化文件的结构和起草规则》进行编写。在确定本标准主要评价指标时，综合考虑生产企业的能力和用户的利益，寻求最大的经济、社会效益，充分体现了标准的先进性与科学性。</w:t>
      </w:r>
    </w:p>
    <w:p w14:paraId="078DA0ED" w14:textId="77777777" w:rsidR="007804A3" w:rsidRPr="007804A3" w:rsidRDefault="007804A3" w:rsidP="007804A3">
      <w:pPr>
        <w:pStyle w:val="20"/>
        <w:spacing w:before="0" w:after="0" w:line="360" w:lineRule="auto"/>
        <w:rPr>
          <w:color w:val="000000"/>
          <w:shd w:val="clear" w:color="auto" w:fill="FFFFFF"/>
        </w:rPr>
      </w:pPr>
      <w:r w:rsidRPr="007804A3">
        <w:rPr>
          <w:color w:val="000000"/>
          <w:shd w:val="clear" w:color="auto" w:fill="FFFFFF"/>
        </w:rPr>
        <w:t xml:space="preserve">3  </w:t>
      </w:r>
      <w:r w:rsidRPr="007804A3">
        <w:rPr>
          <w:color w:val="000000"/>
          <w:shd w:val="clear" w:color="auto" w:fill="FFFFFF"/>
        </w:rPr>
        <w:t>主要内容说明</w:t>
      </w:r>
    </w:p>
    <w:p w14:paraId="5F635D57" w14:textId="77777777" w:rsidR="007804A3" w:rsidRPr="007804A3" w:rsidRDefault="007804A3" w:rsidP="007804A3">
      <w:pPr>
        <w:pStyle w:val="2"/>
        <w:spacing w:beforeLines="50" w:before="156" w:afterLines="50" w:after="156" w:line="360" w:lineRule="auto"/>
        <w:rPr>
          <w:rFonts w:ascii="Times New Roman" w:hAnsi="Times New Roman" w:cs="Times New Roman"/>
          <w:color w:val="000000"/>
          <w:sz w:val="24"/>
          <w:shd w:val="clear" w:color="auto" w:fill="FFFFFF"/>
        </w:rPr>
      </w:pPr>
      <w:r w:rsidRPr="007804A3">
        <w:rPr>
          <w:rFonts w:ascii="Times New Roman" w:hAnsi="Times New Roman" w:cs="Times New Roman"/>
          <w:color w:val="000000"/>
          <w:sz w:val="24"/>
          <w:shd w:val="clear" w:color="auto" w:fill="FFFFFF"/>
        </w:rPr>
        <w:t xml:space="preserve">2.1  </w:t>
      </w:r>
      <w:r w:rsidRPr="007804A3">
        <w:rPr>
          <w:rFonts w:ascii="Times New Roman" w:hAnsi="Times New Roman" w:cs="Times New Roman"/>
          <w:color w:val="000000"/>
          <w:sz w:val="24"/>
          <w:shd w:val="clear" w:color="auto" w:fill="FFFFFF"/>
        </w:rPr>
        <w:t>范围</w:t>
      </w:r>
    </w:p>
    <w:p w14:paraId="0200CA1F"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sz w:val="24"/>
        </w:rPr>
      </w:pPr>
      <w:r w:rsidRPr="007804A3">
        <w:rPr>
          <w:rFonts w:ascii="Times New Roman" w:hAnsi="Times New Roman" w:cs="Times New Roman"/>
          <w:sz w:val="24"/>
        </w:rPr>
        <w:t>本文件适用于人工智能多联式空调（热泵）机组和人工智能热回收型多联式空调（热泵）机组的术语和定义、</w:t>
      </w:r>
      <w:r w:rsidRPr="007804A3">
        <w:rPr>
          <w:rFonts w:ascii="Times New Roman" w:hAnsi="Times New Roman" w:cs="Times New Roman"/>
          <w:sz w:val="24"/>
        </w:rPr>
        <w:t xml:space="preserve"> </w:t>
      </w:r>
      <w:r w:rsidRPr="007804A3">
        <w:rPr>
          <w:rFonts w:ascii="Times New Roman" w:hAnsi="Times New Roman" w:cs="Times New Roman"/>
          <w:sz w:val="24"/>
        </w:rPr>
        <w:t>技术要求和试验方法。</w:t>
      </w:r>
    </w:p>
    <w:p w14:paraId="7356AFDF" w14:textId="77777777"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t xml:space="preserve">2.2  </w:t>
      </w:r>
      <w:r w:rsidRPr="007804A3">
        <w:rPr>
          <w:color w:val="000000"/>
          <w:shd w:val="clear" w:color="auto" w:fill="FFFFFF"/>
        </w:rPr>
        <w:t>基本要求</w:t>
      </w:r>
    </w:p>
    <w:p w14:paraId="5FA5E916"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sz w:val="24"/>
        </w:rPr>
      </w:pPr>
      <w:r w:rsidRPr="007804A3">
        <w:rPr>
          <w:rFonts w:ascii="Times New Roman" w:hAnsi="Times New Roman" w:cs="Times New Roman"/>
          <w:sz w:val="24"/>
        </w:rPr>
        <w:t>产品应符合明示执行标准及强制性国家标准的要求；</w:t>
      </w:r>
    </w:p>
    <w:p w14:paraId="7AEBD11F"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sz w:val="24"/>
        </w:rPr>
      </w:pPr>
      <w:r w:rsidRPr="007804A3">
        <w:rPr>
          <w:rFonts w:ascii="Times New Roman" w:hAnsi="Times New Roman" w:cs="Times New Roman"/>
          <w:sz w:val="24"/>
        </w:rPr>
        <w:t>近三年企业无较大或以上环境、安全、质量事故；</w:t>
      </w:r>
    </w:p>
    <w:p w14:paraId="43C29430"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sz w:val="24"/>
        </w:rPr>
      </w:pPr>
      <w:r w:rsidRPr="007804A3">
        <w:rPr>
          <w:rFonts w:ascii="Times New Roman" w:hAnsi="Times New Roman" w:cs="Times New Roman"/>
          <w:sz w:val="24"/>
        </w:rPr>
        <w:t>企业应未列入国家信用信息严重失信主体相关名录；</w:t>
      </w:r>
    </w:p>
    <w:p w14:paraId="1ABBCE15"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sz w:val="24"/>
        </w:rPr>
      </w:pPr>
      <w:r w:rsidRPr="007804A3">
        <w:rPr>
          <w:rFonts w:ascii="Times New Roman" w:hAnsi="Times New Roman" w:cs="Times New Roman"/>
          <w:sz w:val="24"/>
        </w:rPr>
        <w:t>企业应根据</w:t>
      </w:r>
      <w:r w:rsidRPr="007804A3">
        <w:rPr>
          <w:rFonts w:ascii="Times New Roman" w:hAnsi="Times New Roman" w:cs="Times New Roman"/>
          <w:sz w:val="24"/>
        </w:rPr>
        <w:t>GB/T 19001</w:t>
      </w:r>
      <w:r w:rsidRPr="007804A3">
        <w:rPr>
          <w:rFonts w:ascii="Times New Roman" w:hAnsi="Times New Roman" w:cs="Times New Roman"/>
          <w:sz w:val="24"/>
        </w:rPr>
        <w:t>、</w:t>
      </w:r>
      <w:r w:rsidRPr="007804A3">
        <w:rPr>
          <w:rFonts w:ascii="Times New Roman" w:hAnsi="Times New Roman" w:cs="Times New Roman"/>
          <w:sz w:val="24"/>
        </w:rPr>
        <w:t>GB/T 24001</w:t>
      </w:r>
      <w:r w:rsidRPr="007804A3">
        <w:rPr>
          <w:rFonts w:ascii="Times New Roman" w:hAnsi="Times New Roman" w:cs="Times New Roman"/>
          <w:sz w:val="24"/>
        </w:rPr>
        <w:t>、</w:t>
      </w:r>
      <w:r w:rsidRPr="007804A3">
        <w:rPr>
          <w:rFonts w:ascii="Times New Roman" w:hAnsi="Times New Roman" w:cs="Times New Roman"/>
          <w:sz w:val="24"/>
        </w:rPr>
        <w:t>GB/T 45001</w:t>
      </w:r>
      <w:r w:rsidRPr="007804A3">
        <w:rPr>
          <w:rFonts w:ascii="Times New Roman" w:hAnsi="Times New Roman" w:cs="Times New Roman"/>
          <w:sz w:val="24"/>
        </w:rPr>
        <w:t>建立并运行相应质量、环境、职业健康安全管理体系，同时鼓励企业根据自身运营情况建立更高水平的管理体系；</w:t>
      </w:r>
    </w:p>
    <w:p w14:paraId="31DDAA89"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sz w:val="24"/>
        </w:rPr>
      </w:pPr>
      <w:r w:rsidRPr="007804A3">
        <w:rPr>
          <w:rFonts w:ascii="Times New Roman" w:hAnsi="Times New Roman" w:cs="Times New Roman"/>
          <w:sz w:val="24"/>
        </w:rPr>
        <w:t>产品应为量产产品。</w:t>
      </w:r>
    </w:p>
    <w:p w14:paraId="1FE4185F" w14:textId="77777777"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lastRenderedPageBreak/>
        <w:t xml:space="preserve">2.3  </w:t>
      </w:r>
      <w:r w:rsidRPr="007804A3">
        <w:rPr>
          <w:color w:val="000000"/>
          <w:shd w:val="clear" w:color="auto" w:fill="FFFFFF"/>
        </w:rPr>
        <w:t>评价指标的确定</w:t>
      </w:r>
    </w:p>
    <w:p w14:paraId="0C87BCBF" w14:textId="77777777" w:rsidR="007804A3" w:rsidRPr="007804A3" w:rsidRDefault="007804A3" w:rsidP="007804A3">
      <w:pPr>
        <w:widowControl/>
        <w:adjustRightInd w:val="0"/>
        <w:snapToGrid w:val="0"/>
        <w:spacing w:line="360" w:lineRule="auto"/>
        <w:ind w:firstLineChars="200" w:firstLine="480"/>
        <w:jc w:val="left"/>
        <w:rPr>
          <w:rFonts w:ascii="Times New Roman" w:hAnsi="Times New Roman" w:cs="Times New Roman"/>
          <w:color w:val="000000"/>
          <w:kern w:val="0"/>
          <w:sz w:val="24"/>
        </w:rPr>
      </w:pPr>
      <w:r w:rsidRPr="007804A3">
        <w:rPr>
          <w:rFonts w:ascii="Times New Roman" w:hAnsi="Times New Roman" w:cs="Times New Roman"/>
          <w:color w:val="000000"/>
          <w:kern w:val="0"/>
          <w:sz w:val="24"/>
        </w:rPr>
        <w:t>本标准定义了</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多联机的智能功能有以下</w:t>
      </w:r>
      <w:r w:rsidRPr="007804A3">
        <w:rPr>
          <w:rFonts w:ascii="Times New Roman" w:hAnsi="Times New Roman" w:cs="Times New Roman"/>
          <w:color w:val="000000"/>
          <w:kern w:val="0"/>
          <w:sz w:val="24"/>
        </w:rPr>
        <w:t>7</w:t>
      </w:r>
      <w:r w:rsidRPr="007804A3">
        <w:rPr>
          <w:rFonts w:ascii="Times New Roman" w:hAnsi="Times New Roman" w:cs="Times New Roman"/>
          <w:color w:val="000000"/>
          <w:kern w:val="0"/>
          <w:sz w:val="24"/>
        </w:rPr>
        <w:t>种，包括云端采集存储功能、</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模型云端训练功能、</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本地推理功能、</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自适应负荷预测功能、</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主动寻优功能、</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诊断功能、</w:t>
      </w:r>
      <w:r w:rsidRPr="007804A3">
        <w:rPr>
          <w:rFonts w:ascii="Times New Roman" w:hAnsi="Times New Roman" w:cs="Times New Roman"/>
          <w:color w:val="000000"/>
          <w:kern w:val="0"/>
          <w:sz w:val="24"/>
        </w:rPr>
        <w:t>AI</w:t>
      </w:r>
      <w:r w:rsidRPr="007804A3">
        <w:rPr>
          <w:rFonts w:ascii="Times New Roman" w:hAnsi="Times New Roman" w:cs="Times New Roman"/>
          <w:color w:val="000000"/>
          <w:kern w:val="0"/>
          <w:sz w:val="24"/>
        </w:rPr>
        <w:t>模型远程升级功能，并且给出了每个智能功能的评价指标。</w:t>
      </w:r>
    </w:p>
    <w:p w14:paraId="4E60A2C2" w14:textId="77777777"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t xml:space="preserve">2.4  </w:t>
      </w:r>
      <w:r w:rsidRPr="007804A3">
        <w:rPr>
          <w:color w:val="000000"/>
          <w:shd w:val="clear" w:color="auto" w:fill="FFFFFF"/>
        </w:rPr>
        <w:t>评价指标体系框架</w:t>
      </w:r>
    </w:p>
    <w:p w14:paraId="6C50CF3B" w14:textId="77777777" w:rsidR="007804A3" w:rsidRPr="007804A3" w:rsidRDefault="007804A3" w:rsidP="007804A3">
      <w:pPr>
        <w:adjustRightInd w:val="0"/>
        <w:snapToGrid w:val="0"/>
        <w:spacing w:line="360" w:lineRule="auto"/>
        <w:ind w:firstLineChars="200" w:firstLine="420"/>
        <w:rPr>
          <w:rFonts w:ascii="Times New Roman" w:hAnsi="Times New Roman" w:cs="Times New Roman"/>
        </w:rPr>
      </w:pPr>
      <w:r w:rsidRPr="007804A3">
        <w:rPr>
          <w:rFonts w:ascii="Times New Roman" w:hAnsi="Times New Roman" w:cs="Times New Roman"/>
        </w:rPr>
        <w:t>人工智能评价技术要求</w:t>
      </w:r>
      <w:r w:rsidRPr="007804A3">
        <w:rPr>
          <w:rFonts w:ascii="Times New Roman" w:hAnsi="Times New Roman" w:cs="Times New Roman"/>
        </w:rPr>
        <w:t>——</w:t>
      </w:r>
      <w:r w:rsidRPr="007804A3">
        <w:rPr>
          <w:rFonts w:ascii="Times New Roman" w:hAnsi="Times New Roman" w:cs="Times New Roman"/>
        </w:rPr>
        <w:t>多联式空调（热泵）机组标准的评价指标体系框架见表</w:t>
      </w:r>
      <w:r w:rsidRPr="007804A3">
        <w:rPr>
          <w:rFonts w:ascii="Times New Roman" w:hAnsi="Times New Roman" w:cs="Times New Roman"/>
        </w:rPr>
        <w:t>1~2</w:t>
      </w:r>
      <w:r w:rsidRPr="007804A3">
        <w:rPr>
          <w:rFonts w:ascii="Times New Roman" w:hAnsi="Times New Roman" w:cs="Times New Roman"/>
        </w:rPr>
        <w:t>。</w:t>
      </w:r>
    </w:p>
    <w:p w14:paraId="732AF3B4" w14:textId="77777777" w:rsidR="007804A3" w:rsidRPr="007804A3" w:rsidRDefault="007804A3" w:rsidP="007804A3">
      <w:pPr>
        <w:adjustRightInd w:val="0"/>
        <w:snapToGrid w:val="0"/>
        <w:spacing w:line="360" w:lineRule="auto"/>
        <w:rPr>
          <w:rFonts w:ascii="Times New Roman" w:hAnsi="Times New Roman" w:cs="Times New Roman"/>
        </w:rPr>
      </w:pPr>
    </w:p>
    <w:p w14:paraId="51D44889" w14:textId="77777777" w:rsidR="007804A3" w:rsidRPr="007804A3" w:rsidRDefault="007804A3" w:rsidP="007804A3">
      <w:pPr>
        <w:widowControl/>
        <w:tabs>
          <w:tab w:val="center" w:pos="4201"/>
          <w:tab w:val="right" w:leader="dot" w:pos="9298"/>
        </w:tabs>
        <w:autoSpaceDE w:val="0"/>
        <w:autoSpaceDN w:val="0"/>
        <w:spacing w:line="360" w:lineRule="auto"/>
        <w:ind w:firstLineChars="200" w:firstLine="420"/>
        <w:jc w:val="center"/>
        <w:rPr>
          <w:rFonts w:ascii="Times New Roman" w:eastAsia="黑体" w:hAnsi="Times New Roman" w:cs="Times New Roman"/>
          <w:kern w:val="0"/>
        </w:rPr>
      </w:pPr>
      <w:r w:rsidRPr="007804A3">
        <w:rPr>
          <w:rFonts w:ascii="Times New Roman" w:eastAsia="黑体" w:hAnsi="Times New Roman" w:cs="Times New Roman"/>
          <w:kern w:val="0"/>
        </w:rPr>
        <w:t>表</w:t>
      </w:r>
      <w:r w:rsidRPr="007804A3">
        <w:rPr>
          <w:rFonts w:ascii="Times New Roman" w:eastAsia="黑体" w:hAnsi="Times New Roman" w:cs="Times New Roman"/>
          <w:kern w:val="0"/>
        </w:rPr>
        <w:t xml:space="preserve">1 </w:t>
      </w:r>
      <w:r w:rsidRPr="007804A3">
        <w:rPr>
          <w:rFonts w:ascii="Times New Roman" w:eastAsia="黑体" w:hAnsi="Times New Roman" w:cs="Times New Roman"/>
          <w:kern w:val="0"/>
        </w:rPr>
        <w:t>评价指标体系框架</w:t>
      </w:r>
    </w:p>
    <w:p w14:paraId="57EF8B41" w14:textId="77777777" w:rsidR="007804A3" w:rsidRPr="007804A3" w:rsidRDefault="007804A3" w:rsidP="007804A3">
      <w:pPr>
        <w:widowControl/>
        <w:tabs>
          <w:tab w:val="center" w:pos="4201"/>
          <w:tab w:val="right" w:leader="dot" w:pos="9298"/>
        </w:tabs>
        <w:autoSpaceDE w:val="0"/>
        <w:autoSpaceDN w:val="0"/>
        <w:spacing w:line="360" w:lineRule="auto"/>
        <w:ind w:firstLineChars="200" w:firstLine="420"/>
        <w:jc w:val="center"/>
        <w:rPr>
          <w:rFonts w:ascii="Times New Roman" w:eastAsia="黑体" w:hAnsi="Times New Roman" w:cs="Times New Roman"/>
          <w:kern w:val="0"/>
        </w:rPr>
      </w:pPr>
    </w:p>
    <w:tbl>
      <w:tblPr>
        <w:tblStyle w:val="TableNormal"/>
        <w:tblpPr w:leftFromText="180" w:rightFromText="180" w:vertAnchor="text" w:horzAnchor="page" w:tblpX="1479" w:tblpY="161"/>
        <w:tblOverlap w:val="never"/>
        <w:tblW w:w="902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8"/>
        <w:gridCol w:w="1986"/>
        <w:gridCol w:w="1594"/>
        <w:gridCol w:w="714"/>
        <w:gridCol w:w="843"/>
        <w:gridCol w:w="688"/>
        <w:gridCol w:w="688"/>
        <w:gridCol w:w="688"/>
        <w:gridCol w:w="688"/>
        <w:gridCol w:w="691"/>
      </w:tblGrid>
      <w:tr w:rsidR="007804A3" w:rsidRPr="007804A3" w14:paraId="7C24E789" w14:textId="77777777" w:rsidTr="007631E0">
        <w:trPr>
          <w:trHeight w:val="322"/>
        </w:trPr>
        <w:tc>
          <w:tcPr>
            <w:tcW w:w="448" w:type="dxa"/>
            <w:vAlign w:val="center"/>
          </w:tcPr>
          <w:p w14:paraId="1BBE348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序号</w:t>
            </w:r>
          </w:p>
        </w:tc>
        <w:tc>
          <w:tcPr>
            <w:tcW w:w="1986" w:type="dxa"/>
            <w:vAlign w:val="center"/>
          </w:tcPr>
          <w:p w14:paraId="6AF0DDF3"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智能功能</w:t>
            </w:r>
          </w:p>
        </w:tc>
        <w:tc>
          <w:tcPr>
            <w:tcW w:w="1594" w:type="dxa"/>
            <w:vAlign w:val="center"/>
          </w:tcPr>
          <w:p w14:paraId="357FB01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智能效用</w:t>
            </w:r>
          </w:p>
        </w:tc>
        <w:tc>
          <w:tcPr>
            <w:tcW w:w="714" w:type="dxa"/>
            <w:vAlign w:val="center"/>
          </w:tcPr>
          <w:p w14:paraId="7E93ED52"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满分</w:t>
            </w:r>
          </w:p>
        </w:tc>
        <w:tc>
          <w:tcPr>
            <w:tcW w:w="843" w:type="dxa"/>
            <w:vAlign w:val="center"/>
          </w:tcPr>
          <w:p w14:paraId="0C046A1D"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实际得分</w:t>
            </w:r>
          </w:p>
        </w:tc>
        <w:tc>
          <w:tcPr>
            <w:tcW w:w="688" w:type="dxa"/>
            <w:vAlign w:val="center"/>
          </w:tcPr>
          <w:p w14:paraId="20678FD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w:t>
            </w:r>
          </w:p>
        </w:tc>
        <w:tc>
          <w:tcPr>
            <w:tcW w:w="688" w:type="dxa"/>
            <w:vAlign w:val="center"/>
          </w:tcPr>
          <w:p w14:paraId="4004D7A8"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节能</w:t>
            </w:r>
          </w:p>
        </w:tc>
        <w:tc>
          <w:tcPr>
            <w:tcW w:w="688" w:type="dxa"/>
            <w:vAlign w:val="center"/>
          </w:tcPr>
          <w:p w14:paraId="14D2319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便利</w:t>
            </w:r>
          </w:p>
        </w:tc>
        <w:tc>
          <w:tcPr>
            <w:tcW w:w="688" w:type="dxa"/>
            <w:vAlign w:val="center"/>
          </w:tcPr>
          <w:p w14:paraId="5EC5DE8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安全</w:t>
            </w:r>
          </w:p>
        </w:tc>
        <w:tc>
          <w:tcPr>
            <w:tcW w:w="691" w:type="dxa"/>
            <w:vAlign w:val="center"/>
          </w:tcPr>
          <w:p w14:paraId="67F6A50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可靠</w:t>
            </w:r>
          </w:p>
        </w:tc>
      </w:tr>
      <w:tr w:rsidR="007804A3" w:rsidRPr="007804A3" w14:paraId="2602DE6A" w14:textId="77777777" w:rsidTr="007631E0">
        <w:trPr>
          <w:trHeight w:val="391"/>
        </w:trPr>
        <w:tc>
          <w:tcPr>
            <w:tcW w:w="448" w:type="dxa"/>
            <w:vAlign w:val="center"/>
          </w:tcPr>
          <w:p w14:paraId="2ED35A3F"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w:t>
            </w:r>
          </w:p>
        </w:tc>
        <w:tc>
          <w:tcPr>
            <w:tcW w:w="1986" w:type="dxa"/>
            <w:vAlign w:val="center"/>
          </w:tcPr>
          <w:p w14:paraId="7D39F6E1"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云端采集存储功能</w:t>
            </w:r>
          </w:p>
        </w:tc>
        <w:tc>
          <w:tcPr>
            <w:tcW w:w="1594" w:type="dxa"/>
            <w:vAlign w:val="center"/>
          </w:tcPr>
          <w:p w14:paraId="33C1075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舒适、节能、可靠</w:t>
            </w:r>
          </w:p>
        </w:tc>
        <w:tc>
          <w:tcPr>
            <w:tcW w:w="714" w:type="dxa"/>
            <w:vAlign w:val="center"/>
          </w:tcPr>
          <w:p w14:paraId="0F430972"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5</w:t>
            </w:r>
          </w:p>
        </w:tc>
        <w:tc>
          <w:tcPr>
            <w:tcW w:w="843" w:type="dxa"/>
            <w:vAlign w:val="center"/>
          </w:tcPr>
          <w:p w14:paraId="19CE0B6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G1</w:t>
            </w:r>
          </w:p>
        </w:tc>
        <w:tc>
          <w:tcPr>
            <w:tcW w:w="688" w:type="dxa"/>
            <w:vAlign w:val="center"/>
          </w:tcPr>
          <w:p w14:paraId="1098D9C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G1</w:t>
            </w:r>
          </w:p>
        </w:tc>
        <w:tc>
          <w:tcPr>
            <w:tcW w:w="688" w:type="dxa"/>
            <w:vAlign w:val="center"/>
          </w:tcPr>
          <w:p w14:paraId="52E7227F"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G1</w:t>
            </w:r>
          </w:p>
        </w:tc>
        <w:tc>
          <w:tcPr>
            <w:tcW w:w="688" w:type="dxa"/>
            <w:vAlign w:val="center"/>
          </w:tcPr>
          <w:p w14:paraId="08234A5E"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4CE89EA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91" w:type="dxa"/>
            <w:vAlign w:val="center"/>
          </w:tcPr>
          <w:p w14:paraId="131BA12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G1</w:t>
            </w:r>
          </w:p>
        </w:tc>
      </w:tr>
      <w:tr w:rsidR="007804A3" w:rsidRPr="007804A3" w14:paraId="35DE805E" w14:textId="77777777" w:rsidTr="007631E0">
        <w:trPr>
          <w:trHeight w:val="391"/>
        </w:trPr>
        <w:tc>
          <w:tcPr>
            <w:tcW w:w="448" w:type="dxa"/>
            <w:vAlign w:val="center"/>
          </w:tcPr>
          <w:p w14:paraId="571B62A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2</w:t>
            </w:r>
          </w:p>
        </w:tc>
        <w:tc>
          <w:tcPr>
            <w:tcW w:w="1986" w:type="dxa"/>
            <w:vAlign w:val="center"/>
          </w:tcPr>
          <w:p w14:paraId="50A4417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AI</w:t>
            </w:r>
            <w:r w:rsidRPr="007804A3">
              <w:rPr>
                <w:rFonts w:ascii="Times New Roman" w:hAnsi="Times New Roman" w:cs="Times New Roman"/>
                <w:sz w:val="18"/>
                <w:szCs w:val="18"/>
              </w:rPr>
              <w:t>模型云端训练功能</w:t>
            </w:r>
          </w:p>
        </w:tc>
        <w:tc>
          <w:tcPr>
            <w:tcW w:w="1594" w:type="dxa"/>
            <w:vAlign w:val="center"/>
          </w:tcPr>
          <w:p w14:paraId="48712151"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舒适、节能</w:t>
            </w:r>
          </w:p>
        </w:tc>
        <w:tc>
          <w:tcPr>
            <w:tcW w:w="714" w:type="dxa"/>
            <w:vAlign w:val="center"/>
          </w:tcPr>
          <w:p w14:paraId="3717F02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20</w:t>
            </w:r>
          </w:p>
        </w:tc>
        <w:tc>
          <w:tcPr>
            <w:tcW w:w="843" w:type="dxa"/>
            <w:vAlign w:val="center"/>
          </w:tcPr>
          <w:p w14:paraId="2C64C5D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G2</w:t>
            </w:r>
          </w:p>
        </w:tc>
        <w:tc>
          <w:tcPr>
            <w:tcW w:w="688" w:type="dxa"/>
            <w:vAlign w:val="center"/>
          </w:tcPr>
          <w:p w14:paraId="31066907"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G2</w:t>
            </w:r>
          </w:p>
        </w:tc>
        <w:tc>
          <w:tcPr>
            <w:tcW w:w="688" w:type="dxa"/>
            <w:vAlign w:val="center"/>
          </w:tcPr>
          <w:p w14:paraId="5DF7F38E"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G2</w:t>
            </w:r>
          </w:p>
        </w:tc>
        <w:tc>
          <w:tcPr>
            <w:tcW w:w="688" w:type="dxa"/>
            <w:vAlign w:val="center"/>
          </w:tcPr>
          <w:p w14:paraId="0C47696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2AA34D9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91" w:type="dxa"/>
            <w:vAlign w:val="center"/>
          </w:tcPr>
          <w:p w14:paraId="55E4640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r>
      <w:tr w:rsidR="007804A3" w:rsidRPr="007804A3" w14:paraId="58C62991" w14:textId="77777777" w:rsidTr="007631E0">
        <w:trPr>
          <w:trHeight w:val="391"/>
        </w:trPr>
        <w:tc>
          <w:tcPr>
            <w:tcW w:w="448" w:type="dxa"/>
            <w:vAlign w:val="center"/>
          </w:tcPr>
          <w:p w14:paraId="33EF5A7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3</w:t>
            </w:r>
          </w:p>
        </w:tc>
        <w:tc>
          <w:tcPr>
            <w:tcW w:w="1986" w:type="dxa"/>
            <w:vAlign w:val="center"/>
          </w:tcPr>
          <w:p w14:paraId="006F13B4"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AI</w:t>
            </w:r>
            <w:r w:rsidRPr="007804A3">
              <w:rPr>
                <w:rFonts w:ascii="Times New Roman" w:hAnsi="Times New Roman" w:cs="Times New Roman"/>
                <w:sz w:val="18"/>
                <w:szCs w:val="18"/>
              </w:rPr>
              <w:t>本地推理功能</w:t>
            </w:r>
          </w:p>
        </w:tc>
        <w:tc>
          <w:tcPr>
            <w:tcW w:w="1594" w:type="dxa"/>
            <w:vAlign w:val="center"/>
          </w:tcPr>
          <w:p w14:paraId="40538CE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舒适、节能</w:t>
            </w:r>
          </w:p>
        </w:tc>
        <w:tc>
          <w:tcPr>
            <w:tcW w:w="714" w:type="dxa"/>
            <w:vAlign w:val="center"/>
          </w:tcPr>
          <w:p w14:paraId="6051295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20</w:t>
            </w:r>
          </w:p>
        </w:tc>
        <w:tc>
          <w:tcPr>
            <w:tcW w:w="843" w:type="dxa"/>
            <w:vAlign w:val="center"/>
          </w:tcPr>
          <w:p w14:paraId="24AC1FD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G3</w:t>
            </w:r>
          </w:p>
        </w:tc>
        <w:tc>
          <w:tcPr>
            <w:tcW w:w="688" w:type="dxa"/>
            <w:vAlign w:val="center"/>
          </w:tcPr>
          <w:p w14:paraId="7A4D384A"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G3</w:t>
            </w:r>
          </w:p>
        </w:tc>
        <w:tc>
          <w:tcPr>
            <w:tcW w:w="688" w:type="dxa"/>
            <w:vAlign w:val="center"/>
          </w:tcPr>
          <w:p w14:paraId="7F7564E4"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G3</w:t>
            </w:r>
          </w:p>
        </w:tc>
        <w:tc>
          <w:tcPr>
            <w:tcW w:w="688" w:type="dxa"/>
            <w:vAlign w:val="center"/>
          </w:tcPr>
          <w:p w14:paraId="55AC8254"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5610A1F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91" w:type="dxa"/>
            <w:vAlign w:val="center"/>
          </w:tcPr>
          <w:p w14:paraId="5722453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r>
      <w:tr w:rsidR="007804A3" w:rsidRPr="007804A3" w14:paraId="272B3691" w14:textId="77777777" w:rsidTr="007631E0">
        <w:trPr>
          <w:trHeight w:val="391"/>
        </w:trPr>
        <w:tc>
          <w:tcPr>
            <w:tcW w:w="448" w:type="dxa"/>
            <w:vAlign w:val="center"/>
          </w:tcPr>
          <w:p w14:paraId="453590A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4</w:t>
            </w:r>
          </w:p>
        </w:tc>
        <w:tc>
          <w:tcPr>
            <w:tcW w:w="1986" w:type="dxa"/>
            <w:vAlign w:val="center"/>
          </w:tcPr>
          <w:p w14:paraId="32FBC6AA"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AI</w:t>
            </w:r>
            <w:r w:rsidRPr="007804A3">
              <w:rPr>
                <w:rFonts w:ascii="Times New Roman" w:hAnsi="Times New Roman" w:cs="Times New Roman"/>
                <w:sz w:val="18"/>
                <w:szCs w:val="18"/>
              </w:rPr>
              <w:t>自适应负荷预测功能</w:t>
            </w:r>
          </w:p>
        </w:tc>
        <w:tc>
          <w:tcPr>
            <w:tcW w:w="1594" w:type="dxa"/>
            <w:vAlign w:val="center"/>
          </w:tcPr>
          <w:p w14:paraId="000139B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舒适、节能</w:t>
            </w:r>
          </w:p>
        </w:tc>
        <w:tc>
          <w:tcPr>
            <w:tcW w:w="714" w:type="dxa"/>
            <w:vAlign w:val="center"/>
          </w:tcPr>
          <w:p w14:paraId="4A1089D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15</w:t>
            </w:r>
          </w:p>
        </w:tc>
        <w:tc>
          <w:tcPr>
            <w:tcW w:w="843" w:type="dxa"/>
            <w:vAlign w:val="center"/>
          </w:tcPr>
          <w:p w14:paraId="7784947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G4</w:t>
            </w:r>
          </w:p>
        </w:tc>
        <w:tc>
          <w:tcPr>
            <w:tcW w:w="688" w:type="dxa"/>
            <w:vAlign w:val="center"/>
          </w:tcPr>
          <w:p w14:paraId="34413429"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G4</w:t>
            </w:r>
          </w:p>
        </w:tc>
        <w:tc>
          <w:tcPr>
            <w:tcW w:w="688" w:type="dxa"/>
            <w:vAlign w:val="center"/>
          </w:tcPr>
          <w:p w14:paraId="447ADDF0"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G4</w:t>
            </w:r>
          </w:p>
        </w:tc>
        <w:tc>
          <w:tcPr>
            <w:tcW w:w="688" w:type="dxa"/>
            <w:vAlign w:val="center"/>
          </w:tcPr>
          <w:p w14:paraId="38A1203F"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185EE57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91" w:type="dxa"/>
            <w:vAlign w:val="center"/>
          </w:tcPr>
          <w:p w14:paraId="0B967C4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r>
      <w:tr w:rsidR="007804A3" w:rsidRPr="007804A3" w14:paraId="2473BE06" w14:textId="77777777" w:rsidTr="007631E0">
        <w:trPr>
          <w:trHeight w:val="391"/>
        </w:trPr>
        <w:tc>
          <w:tcPr>
            <w:tcW w:w="448" w:type="dxa"/>
            <w:vAlign w:val="center"/>
          </w:tcPr>
          <w:p w14:paraId="3FD9330A"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5</w:t>
            </w:r>
          </w:p>
        </w:tc>
        <w:tc>
          <w:tcPr>
            <w:tcW w:w="1986" w:type="dxa"/>
            <w:vAlign w:val="center"/>
          </w:tcPr>
          <w:p w14:paraId="0A87E2B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AI</w:t>
            </w:r>
            <w:r w:rsidRPr="007804A3">
              <w:rPr>
                <w:rFonts w:ascii="Times New Roman" w:hAnsi="Times New Roman" w:cs="Times New Roman"/>
                <w:sz w:val="18"/>
                <w:szCs w:val="18"/>
              </w:rPr>
              <w:t>主动寻优功能</w:t>
            </w:r>
          </w:p>
        </w:tc>
        <w:tc>
          <w:tcPr>
            <w:tcW w:w="1594" w:type="dxa"/>
            <w:vAlign w:val="center"/>
          </w:tcPr>
          <w:p w14:paraId="1A118FC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舒适、节能</w:t>
            </w:r>
          </w:p>
        </w:tc>
        <w:tc>
          <w:tcPr>
            <w:tcW w:w="714" w:type="dxa"/>
            <w:vAlign w:val="center"/>
          </w:tcPr>
          <w:p w14:paraId="2EC4899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15</w:t>
            </w:r>
          </w:p>
        </w:tc>
        <w:tc>
          <w:tcPr>
            <w:tcW w:w="843" w:type="dxa"/>
            <w:vAlign w:val="center"/>
          </w:tcPr>
          <w:p w14:paraId="44DF8C0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G5</w:t>
            </w:r>
          </w:p>
        </w:tc>
        <w:tc>
          <w:tcPr>
            <w:tcW w:w="688" w:type="dxa"/>
            <w:vAlign w:val="center"/>
          </w:tcPr>
          <w:p w14:paraId="4F0C7D8D"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G5</w:t>
            </w:r>
          </w:p>
        </w:tc>
        <w:tc>
          <w:tcPr>
            <w:tcW w:w="688" w:type="dxa"/>
            <w:vAlign w:val="center"/>
          </w:tcPr>
          <w:p w14:paraId="2D397838"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G5</w:t>
            </w:r>
          </w:p>
        </w:tc>
        <w:tc>
          <w:tcPr>
            <w:tcW w:w="688" w:type="dxa"/>
            <w:vAlign w:val="center"/>
          </w:tcPr>
          <w:p w14:paraId="10C5C8B3"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0EB1320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91" w:type="dxa"/>
            <w:vAlign w:val="center"/>
          </w:tcPr>
          <w:p w14:paraId="3ED8F67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r>
      <w:tr w:rsidR="007804A3" w:rsidRPr="007804A3" w14:paraId="3E600E2D" w14:textId="77777777" w:rsidTr="007631E0">
        <w:trPr>
          <w:trHeight w:val="391"/>
        </w:trPr>
        <w:tc>
          <w:tcPr>
            <w:tcW w:w="448" w:type="dxa"/>
            <w:vAlign w:val="center"/>
          </w:tcPr>
          <w:p w14:paraId="074DA5A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6</w:t>
            </w:r>
          </w:p>
        </w:tc>
        <w:tc>
          <w:tcPr>
            <w:tcW w:w="1986" w:type="dxa"/>
            <w:vAlign w:val="center"/>
          </w:tcPr>
          <w:p w14:paraId="48D8B75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AI</w:t>
            </w:r>
            <w:r w:rsidRPr="007804A3">
              <w:rPr>
                <w:rFonts w:ascii="Times New Roman" w:hAnsi="Times New Roman" w:cs="Times New Roman"/>
                <w:sz w:val="18"/>
                <w:szCs w:val="18"/>
              </w:rPr>
              <w:t>诊断功能</w:t>
            </w:r>
          </w:p>
        </w:tc>
        <w:tc>
          <w:tcPr>
            <w:tcW w:w="1594" w:type="dxa"/>
            <w:vAlign w:val="center"/>
          </w:tcPr>
          <w:p w14:paraId="3CFF070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安全、可靠、便利</w:t>
            </w:r>
          </w:p>
        </w:tc>
        <w:tc>
          <w:tcPr>
            <w:tcW w:w="714" w:type="dxa"/>
            <w:vAlign w:val="center"/>
          </w:tcPr>
          <w:p w14:paraId="1EBDAA1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15</w:t>
            </w:r>
          </w:p>
        </w:tc>
        <w:tc>
          <w:tcPr>
            <w:tcW w:w="843" w:type="dxa"/>
            <w:vAlign w:val="center"/>
          </w:tcPr>
          <w:p w14:paraId="6D338C5F"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G6</w:t>
            </w:r>
          </w:p>
        </w:tc>
        <w:tc>
          <w:tcPr>
            <w:tcW w:w="688" w:type="dxa"/>
            <w:vAlign w:val="center"/>
          </w:tcPr>
          <w:p w14:paraId="6D9D0C0C"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3CE42C29"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187EE7DB"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G6</w:t>
            </w:r>
          </w:p>
        </w:tc>
        <w:tc>
          <w:tcPr>
            <w:tcW w:w="688" w:type="dxa"/>
            <w:vAlign w:val="center"/>
          </w:tcPr>
          <w:p w14:paraId="5791708F"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G6</w:t>
            </w:r>
          </w:p>
        </w:tc>
        <w:tc>
          <w:tcPr>
            <w:tcW w:w="691" w:type="dxa"/>
            <w:vAlign w:val="center"/>
          </w:tcPr>
          <w:p w14:paraId="0197FA0A"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G6</w:t>
            </w:r>
          </w:p>
        </w:tc>
      </w:tr>
      <w:tr w:rsidR="007804A3" w:rsidRPr="007804A3" w14:paraId="2BF9C887" w14:textId="77777777" w:rsidTr="007631E0">
        <w:trPr>
          <w:trHeight w:val="391"/>
        </w:trPr>
        <w:tc>
          <w:tcPr>
            <w:tcW w:w="448" w:type="dxa"/>
            <w:vAlign w:val="center"/>
          </w:tcPr>
          <w:p w14:paraId="060CA533"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7</w:t>
            </w:r>
          </w:p>
        </w:tc>
        <w:tc>
          <w:tcPr>
            <w:tcW w:w="1986" w:type="dxa"/>
            <w:vAlign w:val="center"/>
          </w:tcPr>
          <w:p w14:paraId="2E2A5418"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AI</w:t>
            </w:r>
            <w:r w:rsidRPr="007804A3">
              <w:rPr>
                <w:rFonts w:ascii="Times New Roman" w:hAnsi="Times New Roman" w:cs="Times New Roman"/>
                <w:sz w:val="18"/>
                <w:szCs w:val="18"/>
              </w:rPr>
              <w:t>模型远程升级功能</w:t>
            </w:r>
          </w:p>
        </w:tc>
        <w:tc>
          <w:tcPr>
            <w:tcW w:w="1594" w:type="dxa"/>
            <w:vAlign w:val="center"/>
          </w:tcPr>
          <w:p w14:paraId="28E8E9E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安全、可靠、便利</w:t>
            </w:r>
          </w:p>
        </w:tc>
        <w:tc>
          <w:tcPr>
            <w:tcW w:w="714" w:type="dxa"/>
            <w:vAlign w:val="center"/>
          </w:tcPr>
          <w:p w14:paraId="0A61D37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10</w:t>
            </w:r>
          </w:p>
        </w:tc>
        <w:tc>
          <w:tcPr>
            <w:tcW w:w="843" w:type="dxa"/>
            <w:vAlign w:val="center"/>
          </w:tcPr>
          <w:p w14:paraId="65FACEA1"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G7</w:t>
            </w:r>
          </w:p>
        </w:tc>
        <w:tc>
          <w:tcPr>
            <w:tcW w:w="688" w:type="dxa"/>
            <w:vAlign w:val="center"/>
          </w:tcPr>
          <w:p w14:paraId="61D5D22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62EAF51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w:t>
            </w:r>
          </w:p>
        </w:tc>
        <w:tc>
          <w:tcPr>
            <w:tcW w:w="688" w:type="dxa"/>
            <w:vAlign w:val="center"/>
          </w:tcPr>
          <w:p w14:paraId="6AC91033"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G7</w:t>
            </w:r>
          </w:p>
        </w:tc>
        <w:tc>
          <w:tcPr>
            <w:tcW w:w="688" w:type="dxa"/>
            <w:vAlign w:val="center"/>
          </w:tcPr>
          <w:p w14:paraId="3E7F721C"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G7</w:t>
            </w:r>
          </w:p>
        </w:tc>
        <w:tc>
          <w:tcPr>
            <w:tcW w:w="691" w:type="dxa"/>
            <w:vAlign w:val="center"/>
          </w:tcPr>
          <w:p w14:paraId="3A496022" w14:textId="77777777" w:rsidR="007804A3" w:rsidRPr="007804A3" w:rsidRDefault="007804A3" w:rsidP="007804A3">
            <w:pPr>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G7</w:t>
            </w:r>
          </w:p>
        </w:tc>
      </w:tr>
      <w:tr w:rsidR="007804A3" w:rsidRPr="007804A3" w14:paraId="3F333467" w14:textId="77777777" w:rsidTr="007631E0">
        <w:trPr>
          <w:trHeight w:val="322"/>
        </w:trPr>
        <w:tc>
          <w:tcPr>
            <w:tcW w:w="9028" w:type="dxa"/>
            <w:gridSpan w:val="10"/>
            <w:vAlign w:val="center"/>
          </w:tcPr>
          <w:p w14:paraId="288EA428" w14:textId="77777777" w:rsidR="007804A3" w:rsidRPr="007804A3" w:rsidRDefault="007804A3" w:rsidP="007804A3">
            <w:pPr>
              <w:pStyle w:val="a4"/>
              <w:widowControl/>
              <w:spacing w:line="360" w:lineRule="auto"/>
              <w:ind w:firstLineChars="200" w:firstLine="360"/>
              <w:jc w:val="left"/>
              <w:rPr>
                <w:rFonts w:ascii="Times New Roman" w:hAnsi="Times New Roman" w:cs="Times New Roman"/>
                <w:sz w:val="18"/>
                <w:szCs w:val="18"/>
              </w:rPr>
            </w:pPr>
            <w:r w:rsidRPr="007804A3">
              <w:rPr>
                <w:rFonts w:ascii="Times New Roman" w:hAnsi="Times New Roman" w:cs="Times New Roman"/>
                <w:sz w:val="18"/>
                <w:szCs w:val="18"/>
              </w:rPr>
              <w:t>注</w:t>
            </w:r>
            <w:r w:rsidRPr="007804A3">
              <w:rPr>
                <w:rFonts w:ascii="Times New Roman" w:hAnsi="Times New Roman" w:cs="Times New Roman"/>
                <w:sz w:val="18"/>
                <w:szCs w:val="18"/>
              </w:rPr>
              <w:t>1</w:t>
            </w:r>
            <w:r w:rsidRPr="007804A3">
              <w:rPr>
                <w:rFonts w:ascii="Times New Roman" w:hAnsi="Times New Roman" w:cs="Times New Roman"/>
                <w:sz w:val="18"/>
                <w:szCs w:val="18"/>
              </w:rPr>
              <w:t>：</w:t>
            </w:r>
            <w:r w:rsidRPr="007804A3">
              <w:rPr>
                <w:rFonts w:ascii="Times New Roman" w:hAnsi="Times New Roman" w:cs="Times New Roman"/>
                <w:sz w:val="18"/>
                <w:szCs w:val="18"/>
              </w:rPr>
              <w:t xml:space="preserve"> —</w:t>
            </w:r>
            <w:r w:rsidRPr="007804A3">
              <w:rPr>
                <w:rFonts w:ascii="Times New Roman" w:hAnsi="Times New Roman" w:cs="Times New Roman"/>
                <w:sz w:val="18"/>
                <w:szCs w:val="18"/>
              </w:rPr>
              <w:t>表示不具备此项智能效用。</w:t>
            </w:r>
          </w:p>
          <w:p w14:paraId="033C6674" w14:textId="77777777" w:rsidR="007804A3" w:rsidRPr="007804A3" w:rsidRDefault="007804A3" w:rsidP="007804A3">
            <w:pPr>
              <w:pStyle w:val="a4"/>
              <w:widowControl/>
              <w:spacing w:line="360" w:lineRule="auto"/>
              <w:ind w:firstLineChars="200" w:firstLine="360"/>
              <w:jc w:val="left"/>
              <w:rPr>
                <w:rFonts w:ascii="Times New Roman" w:hAnsi="Times New Roman" w:cs="Times New Roman"/>
                <w:sz w:val="18"/>
                <w:szCs w:val="18"/>
              </w:rPr>
            </w:pPr>
            <w:r w:rsidRPr="007804A3">
              <w:rPr>
                <w:rFonts w:ascii="Times New Roman" w:hAnsi="Times New Roman" w:cs="Times New Roman"/>
                <w:sz w:val="18"/>
                <w:szCs w:val="18"/>
              </w:rPr>
              <w:t>注</w:t>
            </w:r>
            <w:r w:rsidRPr="007804A3">
              <w:rPr>
                <w:rFonts w:ascii="Times New Roman" w:hAnsi="Times New Roman" w:cs="Times New Roman"/>
                <w:sz w:val="18"/>
                <w:szCs w:val="18"/>
              </w:rPr>
              <w:t>2</w:t>
            </w:r>
            <w:r w:rsidRPr="007804A3">
              <w:rPr>
                <w:rFonts w:ascii="Times New Roman" w:hAnsi="Times New Roman" w:cs="Times New Roman"/>
                <w:sz w:val="18"/>
                <w:szCs w:val="18"/>
              </w:rPr>
              <w:t>：</w:t>
            </w:r>
            <w:r w:rsidRPr="007804A3">
              <w:rPr>
                <w:rFonts w:ascii="Times New Roman" w:hAnsi="Times New Roman" w:cs="Times New Roman"/>
                <w:snapToGrid w:val="0"/>
                <w:color w:val="000000"/>
                <w:spacing w:val="1"/>
                <w:kern w:val="0"/>
                <w:sz w:val="18"/>
                <w:szCs w:val="18"/>
              </w:rPr>
              <w:t>智能功能相应的每个智能效用得分等于智能功能实际得分，例如</w:t>
            </w:r>
            <w:r w:rsidRPr="007804A3">
              <w:rPr>
                <w:rFonts w:ascii="Times New Roman" w:hAnsi="Times New Roman" w:cs="Times New Roman"/>
                <w:snapToGrid w:val="0"/>
                <w:color w:val="000000"/>
                <w:spacing w:val="1"/>
                <w:kern w:val="0"/>
                <w:sz w:val="18"/>
                <w:szCs w:val="18"/>
              </w:rPr>
              <w:t>“AI</w:t>
            </w:r>
            <w:r w:rsidRPr="007804A3">
              <w:rPr>
                <w:rFonts w:ascii="Times New Roman" w:hAnsi="Times New Roman" w:cs="Times New Roman"/>
                <w:snapToGrid w:val="0"/>
                <w:color w:val="000000"/>
                <w:spacing w:val="1"/>
                <w:kern w:val="0"/>
                <w:sz w:val="18"/>
                <w:szCs w:val="18"/>
              </w:rPr>
              <w:t>诊断功能</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实际得分</w:t>
            </w:r>
            <w:r w:rsidRPr="007804A3">
              <w:rPr>
                <w:rFonts w:ascii="Times New Roman" w:hAnsi="Times New Roman" w:cs="Times New Roman"/>
                <w:snapToGrid w:val="0"/>
                <w:color w:val="000000"/>
                <w:spacing w:val="1"/>
                <w:kern w:val="0"/>
                <w:sz w:val="18"/>
                <w:szCs w:val="18"/>
              </w:rPr>
              <w:t>15</w:t>
            </w:r>
            <w:r w:rsidRPr="007804A3">
              <w:rPr>
                <w:rFonts w:ascii="Times New Roman" w:hAnsi="Times New Roman" w:cs="Times New Roman"/>
                <w:snapToGrid w:val="0"/>
                <w:color w:val="000000"/>
                <w:spacing w:val="1"/>
                <w:kern w:val="0"/>
                <w:sz w:val="18"/>
                <w:szCs w:val="18"/>
              </w:rPr>
              <w:t>分，则</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安全</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可靠</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便利</w:t>
            </w:r>
            <w:r w:rsidRPr="007804A3">
              <w:rPr>
                <w:rFonts w:ascii="Times New Roman" w:hAnsi="Times New Roman" w:cs="Times New Roman"/>
                <w:snapToGrid w:val="0"/>
                <w:color w:val="000000"/>
                <w:spacing w:val="1"/>
                <w:kern w:val="0"/>
                <w:sz w:val="18"/>
                <w:szCs w:val="18"/>
              </w:rPr>
              <w:t>”</w:t>
            </w:r>
            <w:r w:rsidRPr="007804A3">
              <w:rPr>
                <w:rFonts w:ascii="Times New Roman" w:hAnsi="Times New Roman" w:cs="Times New Roman"/>
                <w:snapToGrid w:val="0"/>
                <w:color w:val="000000"/>
                <w:spacing w:val="1"/>
                <w:kern w:val="0"/>
                <w:sz w:val="18"/>
                <w:szCs w:val="18"/>
              </w:rPr>
              <w:t>三个智能效用方面分别记为</w:t>
            </w:r>
            <w:r w:rsidRPr="007804A3">
              <w:rPr>
                <w:rFonts w:ascii="Times New Roman" w:hAnsi="Times New Roman" w:cs="Times New Roman"/>
                <w:snapToGrid w:val="0"/>
                <w:color w:val="000000"/>
                <w:spacing w:val="1"/>
                <w:kern w:val="0"/>
                <w:sz w:val="18"/>
                <w:szCs w:val="18"/>
              </w:rPr>
              <w:t>15</w:t>
            </w:r>
            <w:r w:rsidRPr="007804A3">
              <w:rPr>
                <w:rFonts w:ascii="Times New Roman" w:hAnsi="Times New Roman" w:cs="Times New Roman"/>
                <w:snapToGrid w:val="0"/>
                <w:color w:val="000000"/>
                <w:spacing w:val="1"/>
                <w:kern w:val="0"/>
                <w:sz w:val="18"/>
                <w:szCs w:val="18"/>
              </w:rPr>
              <w:t>分。</w:t>
            </w:r>
          </w:p>
        </w:tc>
      </w:tr>
    </w:tbl>
    <w:p w14:paraId="2A6E191B" w14:textId="77777777" w:rsidR="007804A3" w:rsidRPr="007804A3" w:rsidRDefault="007804A3" w:rsidP="007804A3">
      <w:pPr>
        <w:widowControl/>
        <w:tabs>
          <w:tab w:val="center" w:pos="4201"/>
          <w:tab w:val="right" w:leader="dot" w:pos="9298"/>
        </w:tabs>
        <w:autoSpaceDE w:val="0"/>
        <w:autoSpaceDN w:val="0"/>
        <w:spacing w:line="360" w:lineRule="auto"/>
        <w:ind w:firstLineChars="200" w:firstLine="420"/>
        <w:jc w:val="center"/>
        <w:rPr>
          <w:rFonts w:ascii="Times New Roman" w:eastAsia="黑体" w:hAnsi="Times New Roman" w:cs="Times New Roman"/>
          <w:kern w:val="0"/>
        </w:rPr>
      </w:pPr>
    </w:p>
    <w:p w14:paraId="5CC5E870" w14:textId="77777777" w:rsidR="007804A3" w:rsidRPr="007804A3" w:rsidRDefault="007804A3" w:rsidP="007804A3">
      <w:pPr>
        <w:widowControl/>
        <w:tabs>
          <w:tab w:val="center" w:pos="4201"/>
          <w:tab w:val="right" w:leader="dot" w:pos="9298"/>
        </w:tabs>
        <w:autoSpaceDE w:val="0"/>
        <w:autoSpaceDN w:val="0"/>
        <w:spacing w:line="360" w:lineRule="auto"/>
        <w:ind w:firstLineChars="200" w:firstLine="420"/>
        <w:jc w:val="center"/>
        <w:rPr>
          <w:rFonts w:ascii="Times New Roman" w:eastAsia="黑体" w:hAnsi="Times New Roman" w:cs="Times New Roman"/>
          <w:kern w:val="0"/>
        </w:rPr>
      </w:pPr>
      <w:r w:rsidRPr="007804A3">
        <w:rPr>
          <w:rFonts w:ascii="Times New Roman" w:eastAsia="黑体" w:hAnsi="Times New Roman" w:cs="Times New Roman"/>
          <w:kern w:val="0"/>
        </w:rPr>
        <w:t>表</w:t>
      </w:r>
      <w:r w:rsidRPr="007804A3">
        <w:rPr>
          <w:rFonts w:ascii="Times New Roman" w:eastAsia="黑体" w:hAnsi="Times New Roman" w:cs="Times New Roman"/>
          <w:kern w:val="0"/>
        </w:rPr>
        <w:t xml:space="preserve">2  </w:t>
      </w:r>
      <w:r w:rsidRPr="007804A3">
        <w:rPr>
          <w:rFonts w:ascii="Times New Roman" w:eastAsia="黑体" w:hAnsi="Times New Roman" w:cs="Times New Roman"/>
          <w:kern w:val="0"/>
        </w:rPr>
        <w:t>机组智能水平等级</w:t>
      </w:r>
    </w:p>
    <w:tbl>
      <w:tblPr>
        <w:tblStyle w:val="TableNormal"/>
        <w:tblpPr w:leftFromText="180" w:rightFromText="180" w:vertAnchor="text" w:horzAnchor="page" w:tblpX="1515" w:tblpY="218"/>
        <w:tblOverlap w:val="never"/>
        <w:tblW w:w="895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64"/>
        <w:gridCol w:w="3180"/>
        <w:gridCol w:w="2915"/>
      </w:tblGrid>
      <w:tr w:rsidR="007804A3" w:rsidRPr="007804A3" w14:paraId="0F3EAF93" w14:textId="77777777" w:rsidTr="007631E0">
        <w:trPr>
          <w:trHeight w:val="486"/>
        </w:trPr>
        <w:tc>
          <w:tcPr>
            <w:tcW w:w="2864" w:type="dxa"/>
            <w:vMerge w:val="restart"/>
            <w:tcBorders>
              <w:bottom w:val="nil"/>
            </w:tcBorders>
            <w:vAlign w:val="center"/>
          </w:tcPr>
          <w:p w14:paraId="2F73036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智能效用（满分）</w:t>
            </w:r>
          </w:p>
        </w:tc>
        <w:tc>
          <w:tcPr>
            <w:tcW w:w="6095" w:type="dxa"/>
            <w:gridSpan w:val="2"/>
            <w:vAlign w:val="center"/>
          </w:tcPr>
          <w:p w14:paraId="6A5663C7"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智能等级</w:t>
            </w:r>
          </w:p>
        </w:tc>
      </w:tr>
      <w:tr w:rsidR="007804A3" w:rsidRPr="007804A3" w14:paraId="37A8B2A8" w14:textId="77777777" w:rsidTr="007631E0">
        <w:trPr>
          <w:trHeight w:val="486"/>
        </w:trPr>
        <w:tc>
          <w:tcPr>
            <w:tcW w:w="2864" w:type="dxa"/>
            <w:vMerge/>
            <w:tcBorders>
              <w:top w:val="nil"/>
            </w:tcBorders>
            <w:vAlign w:val="center"/>
          </w:tcPr>
          <w:p w14:paraId="72E24B8D"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p>
        </w:tc>
        <w:tc>
          <w:tcPr>
            <w:tcW w:w="3180" w:type="dxa"/>
            <w:vAlign w:val="center"/>
          </w:tcPr>
          <w:p w14:paraId="6E79666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 xml:space="preserve">A </w:t>
            </w:r>
            <w:r w:rsidRPr="007804A3">
              <w:rPr>
                <w:rFonts w:ascii="Times New Roman" w:hAnsi="Times New Roman" w:cs="Times New Roman"/>
                <w:sz w:val="18"/>
                <w:szCs w:val="18"/>
              </w:rPr>
              <w:t>级</w:t>
            </w:r>
          </w:p>
        </w:tc>
        <w:tc>
          <w:tcPr>
            <w:tcW w:w="2915" w:type="dxa"/>
            <w:vAlign w:val="center"/>
          </w:tcPr>
          <w:p w14:paraId="425AFD0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 xml:space="preserve">B </w:t>
            </w:r>
            <w:r w:rsidRPr="007804A3">
              <w:rPr>
                <w:rFonts w:ascii="Times New Roman" w:hAnsi="Times New Roman" w:cs="Times New Roman"/>
                <w:sz w:val="18"/>
                <w:szCs w:val="18"/>
              </w:rPr>
              <w:t>级</w:t>
            </w:r>
          </w:p>
        </w:tc>
      </w:tr>
      <w:tr w:rsidR="007804A3" w:rsidRPr="007804A3" w14:paraId="4E2A2986" w14:textId="77777777" w:rsidTr="007631E0">
        <w:trPr>
          <w:trHeight w:val="486"/>
        </w:trPr>
        <w:tc>
          <w:tcPr>
            <w:tcW w:w="2864" w:type="dxa"/>
            <w:vAlign w:val="center"/>
          </w:tcPr>
          <w:p w14:paraId="5DDA9FB6"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舒适（</w:t>
            </w:r>
            <w:r w:rsidRPr="007804A3">
              <w:rPr>
                <w:rFonts w:ascii="Times New Roman" w:hAnsi="Times New Roman" w:cs="Times New Roman"/>
                <w:sz w:val="18"/>
                <w:szCs w:val="18"/>
              </w:rPr>
              <w:t>75</w:t>
            </w:r>
            <w:r w:rsidRPr="007804A3">
              <w:rPr>
                <w:rFonts w:ascii="Times New Roman" w:hAnsi="Times New Roman" w:cs="Times New Roman"/>
                <w:sz w:val="18"/>
                <w:szCs w:val="18"/>
              </w:rPr>
              <w:t>）</w:t>
            </w:r>
          </w:p>
        </w:tc>
        <w:tc>
          <w:tcPr>
            <w:tcW w:w="3180" w:type="dxa"/>
            <w:vAlign w:val="center"/>
          </w:tcPr>
          <w:p w14:paraId="272DEA4D"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&gt;60</w:t>
            </w:r>
          </w:p>
        </w:tc>
        <w:tc>
          <w:tcPr>
            <w:tcW w:w="2915" w:type="dxa"/>
            <w:vAlign w:val="center"/>
          </w:tcPr>
          <w:p w14:paraId="27825601"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45</w:t>
            </w:r>
            <w:r w:rsidRPr="007804A3">
              <w:rPr>
                <w:rFonts w:ascii="Times New Roman" w:hAnsi="Times New Roman" w:cs="Times New Roman"/>
                <w:sz w:val="18"/>
                <w:szCs w:val="18"/>
              </w:rPr>
              <w:t>～</w:t>
            </w:r>
            <w:r w:rsidRPr="007804A3">
              <w:rPr>
                <w:rFonts w:ascii="Times New Roman" w:hAnsi="Times New Roman" w:cs="Times New Roman"/>
                <w:sz w:val="18"/>
                <w:szCs w:val="18"/>
              </w:rPr>
              <w:t>60</w:t>
            </w:r>
          </w:p>
        </w:tc>
      </w:tr>
      <w:tr w:rsidR="007804A3" w:rsidRPr="007804A3" w14:paraId="0AEFD150" w14:textId="77777777" w:rsidTr="007631E0">
        <w:trPr>
          <w:trHeight w:val="486"/>
        </w:trPr>
        <w:tc>
          <w:tcPr>
            <w:tcW w:w="2864" w:type="dxa"/>
            <w:vAlign w:val="center"/>
          </w:tcPr>
          <w:p w14:paraId="4287C642"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节能（</w:t>
            </w:r>
            <w:r w:rsidRPr="007804A3">
              <w:rPr>
                <w:rFonts w:ascii="Times New Roman" w:hAnsi="Times New Roman" w:cs="Times New Roman"/>
                <w:sz w:val="18"/>
                <w:szCs w:val="18"/>
              </w:rPr>
              <w:t>75</w:t>
            </w:r>
            <w:r w:rsidRPr="007804A3">
              <w:rPr>
                <w:rFonts w:ascii="Times New Roman" w:hAnsi="Times New Roman" w:cs="Times New Roman"/>
                <w:sz w:val="18"/>
                <w:szCs w:val="18"/>
              </w:rPr>
              <w:t>）</w:t>
            </w:r>
          </w:p>
        </w:tc>
        <w:tc>
          <w:tcPr>
            <w:tcW w:w="3180" w:type="dxa"/>
            <w:vAlign w:val="center"/>
          </w:tcPr>
          <w:p w14:paraId="6DCD9DE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&gt;60</w:t>
            </w:r>
          </w:p>
        </w:tc>
        <w:tc>
          <w:tcPr>
            <w:tcW w:w="2915" w:type="dxa"/>
            <w:vAlign w:val="center"/>
          </w:tcPr>
          <w:p w14:paraId="042E9AA8"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45</w:t>
            </w:r>
            <w:r w:rsidRPr="007804A3">
              <w:rPr>
                <w:rFonts w:ascii="Times New Roman" w:hAnsi="Times New Roman" w:cs="Times New Roman"/>
                <w:sz w:val="18"/>
                <w:szCs w:val="18"/>
              </w:rPr>
              <w:t>～</w:t>
            </w:r>
            <w:r w:rsidRPr="007804A3">
              <w:rPr>
                <w:rFonts w:ascii="Times New Roman" w:hAnsi="Times New Roman" w:cs="Times New Roman"/>
                <w:sz w:val="18"/>
                <w:szCs w:val="18"/>
              </w:rPr>
              <w:t>60</w:t>
            </w:r>
          </w:p>
        </w:tc>
      </w:tr>
      <w:tr w:rsidR="007804A3" w:rsidRPr="007804A3" w14:paraId="630402ED" w14:textId="77777777" w:rsidTr="007631E0">
        <w:trPr>
          <w:trHeight w:val="486"/>
        </w:trPr>
        <w:tc>
          <w:tcPr>
            <w:tcW w:w="2864" w:type="dxa"/>
            <w:vAlign w:val="center"/>
          </w:tcPr>
          <w:p w14:paraId="2D3D98F8"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便利（</w:t>
            </w:r>
            <w:r w:rsidRPr="007804A3">
              <w:rPr>
                <w:rFonts w:ascii="Times New Roman" w:hAnsi="Times New Roman" w:cs="Times New Roman"/>
                <w:sz w:val="18"/>
                <w:szCs w:val="18"/>
              </w:rPr>
              <w:t>25</w:t>
            </w:r>
            <w:r w:rsidRPr="007804A3">
              <w:rPr>
                <w:rFonts w:ascii="Times New Roman" w:hAnsi="Times New Roman" w:cs="Times New Roman"/>
                <w:sz w:val="18"/>
                <w:szCs w:val="18"/>
              </w:rPr>
              <w:t>）</w:t>
            </w:r>
          </w:p>
        </w:tc>
        <w:tc>
          <w:tcPr>
            <w:tcW w:w="3180" w:type="dxa"/>
            <w:vAlign w:val="center"/>
          </w:tcPr>
          <w:p w14:paraId="2F2230B2"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&gt;20</w:t>
            </w:r>
          </w:p>
        </w:tc>
        <w:tc>
          <w:tcPr>
            <w:tcW w:w="2915" w:type="dxa"/>
            <w:vAlign w:val="center"/>
          </w:tcPr>
          <w:p w14:paraId="4DB2E4E5"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15</w:t>
            </w:r>
            <w:r w:rsidRPr="007804A3">
              <w:rPr>
                <w:rFonts w:ascii="Times New Roman" w:hAnsi="Times New Roman" w:cs="Times New Roman"/>
                <w:sz w:val="18"/>
                <w:szCs w:val="18"/>
              </w:rPr>
              <w:t>～</w:t>
            </w:r>
            <w:r w:rsidRPr="007804A3">
              <w:rPr>
                <w:rFonts w:ascii="Times New Roman" w:hAnsi="Times New Roman" w:cs="Times New Roman"/>
                <w:sz w:val="18"/>
                <w:szCs w:val="18"/>
              </w:rPr>
              <w:t>20</w:t>
            </w:r>
          </w:p>
        </w:tc>
      </w:tr>
      <w:tr w:rsidR="007804A3" w:rsidRPr="007804A3" w14:paraId="0FDF7B6C" w14:textId="77777777" w:rsidTr="007631E0">
        <w:trPr>
          <w:trHeight w:val="486"/>
        </w:trPr>
        <w:tc>
          <w:tcPr>
            <w:tcW w:w="2864" w:type="dxa"/>
            <w:vAlign w:val="center"/>
          </w:tcPr>
          <w:p w14:paraId="2BF120DB"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lastRenderedPageBreak/>
              <w:t>安全（</w:t>
            </w:r>
            <w:r w:rsidRPr="007804A3">
              <w:rPr>
                <w:rFonts w:ascii="Times New Roman" w:hAnsi="Times New Roman" w:cs="Times New Roman"/>
                <w:sz w:val="18"/>
                <w:szCs w:val="18"/>
              </w:rPr>
              <w:t>25</w:t>
            </w:r>
            <w:r w:rsidRPr="007804A3">
              <w:rPr>
                <w:rFonts w:ascii="Times New Roman" w:hAnsi="Times New Roman" w:cs="Times New Roman"/>
                <w:sz w:val="18"/>
                <w:szCs w:val="18"/>
              </w:rPr>
              <w:t>）</w:t>
            </w:r>
          </w:p>
        </w:tc>
        <w:tc>
          <w:tcPr>
            <w:tcW w:w="3180" w:type="dxa"/>
            <w:vAlign w:val="center"/>
          </w:tcPr>
          <w:p w14:paraId="5C863478"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&gt;20</w:t>
            </w:r>
          </w:p>
        </w:tc>
        <w:tc>
          <w:tcPr>
            <w:tcW w:w="2915" w:type="dxa"/>
            <w:vAlign w:val="center"/>
          </w:tcPr>
          <w:p w14:paraId="2397C14D"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15</w:t>
            </w:r>
            <w:r w:rsidRPr="007804A3">
              <w:rPr>
                <w:rFonts w:ascii="Times New Roman" w:hAnsi="Times New Roman" w:cs="Times New Roman"/>
                <w:sz w:val="18"/>
                <w:szCs w:val="18"/>
              </w:rPr>
              <w:t>～</w:t>
            </w:r>
            <w:r w:rsidRPr="007804A3">
              <w:rPr>
                <w:rFonts w:ascii="Times New Roman" w:hAnsi="Times New Roman" w:cs="Times New Roman"/>
                <w:sz w:val="18"/>
                <w:szCs w:val="18"/>
              </w:rPr>
              <w:t>20</w:t>
            </w:r>
          </w:p>
        </w:tc>
      </w:tr>
      <w:tr w:rsidR="007804A3" w:rsidRPr="007804A3" w14:paraId="276395F2" w14:textId="77777777" w:rsidTr="007631E0">
        <w:trPr>
          <w:trHeight w:val="501"/>
        </w:trPr>
        <w:tc>
          <w:tcPr>
            <w:tcW w:w="2864" w:type="dxa"/>
            <w:vAlign w:val="center"/>
          </w:tcPr>
          <w:p w14:paraId="0B8E868D"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可靠（</w:t>
            </w:r>
            <w:r w:rsidRPr="007804A3">
              <w:rPr>
                <w:rFonts w:ascii="Times New Roman" w:hAnsi="Times New Roman" w:cs="Times New Roman"/>
                <w:sz w:val="18"/>
                <w:szCs w:val="18"/>
              </w:rPr>
              <w:t>30</w:t>
            </w:r>
            <w:r w:rsidRPr="007804A3">
              <w:rPr>
                <w:rFonts w:ascii="Times New Roman" w:hAnsi="Times New Roman" w:cs="Times New Roman"/>
                <w:sz w:val="18"/>
                <w:szCs w:val="18"/>
              </w:rPr>
              <w:t>）</w:t>
            </w:r>
          </w:p>
        </w:tc>
        <w:tc>
          <w:tcPr>
            <w:tcW w:w="3180" w:type="dxa"/>
            <w:vAlign w:val="center"/>
          </w:tcPr>
          <w:p w14:paraId="75CC780E"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&gt;24</w:t>
            </w:r>
          </w:p>
        </w:tc>
        <w:tc>
          <w:tcPr>
            <w:tcW w:w="2915" w:type="dxa"/>
            <w:vAlign w:val="center"/>
          </w:tcPr>
          <w:p w14:paraId="4026B110" w14:textId="77777777" w:rsidR="007804A3" w:rsidRPr="007804A3" w:rsidRDefault="007804A3" w:rsidP="007804A3">
            <w:pPr>
              <w:pStyle w:val="a4"/>
              <w:widowControl/>
              <w:spacing w:line="360" w:lineRule="auto"/>
              <w:jc w:val="center"/>
              <w:rPr>
                <w:rFonts w:ascii="Times New Roman" w:hAnsi="Times New Roman" w:cs="Times New Roman"/>
                <w:sz w:val="18"/>
                <w:szCs w:val="18"/>
              </w:rPr>
            </w:pPr>
            <w:r w:rsidRPr="007804A3">
              <w:rPr>
                <w:rFonts w:ascii="Times New Roman" w:hAnsi="Times New Roman" w:cs="Times New Roman"/>
                <w:sz w:val="18"/>
                <w:szCs w:val="18"/>
              </w:rPr>
              <w:t>18</w:t>
            </w:r>
            <w:r w:rsidRPr="007804A3">
              <w:rPr>
                <w:rFonts w:ascii="Times New Roman" w:hAnsi="Times New Roman" w:cs="Times New Roman"/>
                <w:sz w:val="18"/>
                <w:szCs w:val="18"/>
              </w:rPr>
              <w:t>～</w:t>
            </w:r>
            <w:r w:rsidRPr="007804A3">
              <w:rPr>
                <w:rFonts w:ascii="Times New Roman" w:hAnsi="Times New Roman" w:cs="Times New Roman"/>
                <w:sz w:val="18"/>
                <w:szCs w:val="18"/>
              </w:rPr>
              <w:t>24</w:t>
            </w:r>
          </w:p>
        </w:tc>
      </w:tr>
    </w:tbl>
    <w:p w14:paraId="327C244E" w14:textId="77777777" w:rsidR="007804A3" w:rsidRPr="007804A3" w:rsidRDefault="007804A3" w:rsidP="007804A3">
      <w:pPr>
        <w:widowControl/>
        <w:tabs>
          <w:tab w:val="center" w:pos="4201"/>
          <w:tab w:val="right" w:leader="dot" w:pos="9298"/>
        </w:tabs>
        <w:autoSpaceDE w:val="0"/>
        <w:autoSpaceDN w:val="0"/>
        <w:spacing w:line="360" w:lineRule="auto"/>
        <w:ind w:firstLineChars="200" w:firstLine="420"/>
        <w:jc w:val="center"/>
        <w:rPr>
          <w:rFonts w:ascii="Times New Roman" w:eastAsia="黑体" w:hAnsi="Times New Roman" w:cs="Times New Roman"/>
          <w:kern w:val="0"/>
        </w:rPr>
      </w:pPr>
    </w:p>
    <w:p w14:paraId="5F899170" w14:textId="77777777" w:rsidR="007804A3" w:rsidRPr="007804A3" w:rsidRDefault="007804A3" w:rsidP="007804A3">
      <w:pPr>
        <w:pStyle w:val="30"/>
        <w:spacing w:before="0" w:after="0" w:line="360" w:lineRule="auto"/>
        <w:rPr>
          <w:color w:val="000000"/>
          <w:shd w:val="clear" w:color="auto" w:fill="FFFFFF"/>
        </w:rPr>
      </w:pPr>
      <w:r w:rsidRPr="007804A3">
        <w:rPr>
          <w:color w:val="000000"/>
          <w:shd w:val="clear" w:color="auto" w:fill="FFFFFF"/>
        </w:rPr>
        <w:t xml:space="preserve">2.5  </w:t>
      </w:r>
      <w:r w:rsidRPr="007804A3">
        <w:rPr>
          <w:color w:val="000000"/>
          <w:shd w:val="clear" w:color="auto" w:fill="FFFFFF"/>
        </w:rPr>
        <w:t>评价方法</w:t>
      </w:r>
    </w:p>
    <w:p w14:paraId="3B9D4C01" w14:textId="77777777" w:rsidR="007804A3" w:rsidRPr="007804A3" w:rsidRDefault="007804A3" w:rsidP="007804A3">
      <w:pPr>
        <w:spacing w:beforeLines="100" w:before="312" w:afterLines="100" w:after="312" w:line="360" w:lineRule="auto"/>
        <w:ind w:firstLineChars="200" w:firstLine="420"/>
        <w:jc w:val="left"/>
        <w:rPr>
          <w:rFonts w:ascii="Times New Roman" w:hAnsi="Times New Roman" w:cs="Times New Roman"/>
          <w:bCs/>
          <w:kern w:val="0"/>
        </w:rPr>
      </w:pPr>
      <w:r w:rsidRPr="007804A3">
        <w:rPr>
          <w:rFonts w:ascii="Times New Roman" w:hAnsi="Times New Roman" w:cs="Times New Roman"/>
        </w:rPr>
        <w:t>对机组每个智能效用进行统计累计得分，分别计算舒适、节能、便利、安全、可靠的各智能效用得分。每个智能效用的</w:t>
      </w:r>
      <w:r w:rsidRPr="007804A3">
        <w:rPr>
          <w:rFonts w:ascii="Times New Roman" w:hAnsi="Times New Roman" w:cs="Times New Roman"/>
          <w:bCs/>
          <w:kern w:val="0"/>
        </w:rPr>
        <w:t>评价结果划分为</w:t>
      </w:r>
      <w:r w:rsidRPr="007804A3">
        <w:rPr>
          <w:rFonts w:ascii="Times New Roman" w:hAnsi="Times New Roman" w:cs="Times New Roman"/>
          <w:bCs/>
          <w:kern w:val="0"/>
        </w:rPr>
        <w:t>A</w:t>
      </w:r>
      <w:r w:rsidRPr="007804A3">
        <w:rPr>
          <w:rFonts w:ascii="Times New Roman" w:hAnsi="Times New Roman" w:cs="Times New Roman"/>
          <w:bCs/>
          <w:kern w:val="0"/>
        </w:rPr>
        <w:t>级和</w:t>
      </w:r>
      <w:r w:rsidRPr="007804A3">
        <w:rPr>
          <w:rFonts w:ascii="Times New Roman" w:hAnsi="Times New Roman" w:cs="Times New Roman"/>
          <w:bCs/>
          <w:kern w:val="0"/>
        </w:rPr>
        <w:t>B</w:t>
      </w:r>
      <w:r w:rsidRPr="007804A3">
        <w:rPr>
          <w:rFonts w:ascii="Times New Roman" w:hAnsi="Times New Roman" w:cs="Times New Roman"/>
          <w:bCs/>
          <w:kern w:val="0"/>
        </w:rPr>
        <w:t>级，各等级所对应的划分依据见表</w:t>
      </w:r>
      <w:r w:rsidRPr="007804A3">
        <w:rPr>
          <w:rFonts w:ascii="Times New Roman" w:hAnsi="Times New Roman" w:cs="Times New Roman"/>
          <w:bCs/>
          <w:kern w:val="0"/>
        </w:rPr>
        <w:t xml:space="preserve"> 2</w:t>
      </w:r>
      <w:r w:rsidRPr="007804A3">
        <w:rPr>
          <w:rFonts w:ascii="Times New Roman" w:hAnsi="Times New Roman" w:cs="Times New Roman"/>
          <w:bCs/>
          <w:kern w:val="0"/>
        </w:rPr>
        <w:t>。</w:t>
      </w:r>
    </w:p>
    <w:p w14:paraId="1C79A5CC" w14:textId="77777777" w:rsidR="007804A3" w:rsidRPr="007804A3" w:rsidRDefault="007804A3" w:rsidP="007804A3">
      <w:pPr>
        <w:pStyle w:val="20"/>
        <w:spacing w:before="0" w:after="0" w:line="360" w:lineRule="auto"/>
        <w:rPr>
          <w:color w:val="000000"/>
          <w:shd w:val="clear" w:color="auto" w:fill="FFFFFF"/>
        </w:rPr>
      </w:pPr>
      <w:r w:rsidRPr="007804A3">
        <w:rPr>
          <w:color w:val="000000"/>
          <w:shd w:val="clear" w:color="auto" w:fill="FFFFFF"/>
        </w:rPr>
        <w:t xml:space="preserve">3  </w:t>
      </w:r>
      <w:r w:rsidRPr="007804A3">
        <w:rPr>
          <w:color w:val="000000"/>
          <w:shd w:val="clear" w:color="auto" w:fill="FFFFFF"/>
        </w:rPr>
        <w:t>解决的主要问题</w:t>
      </w:r>
    </w:p>
    <w:p w14:paraId="01DA3803"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本标准为首次制定。</w:t>
      </w:r>
    </w:p>
    <w:p w14:paraId="2BA387B5"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本文件的提出旨用技术指标规范人工智能多联式空调（热泵）机组团体标准，为多联式空调机组产品的产品智能化功能的设计和评价标准的建立提供了依据。</w:t>
      </w:r>
    </w:p>
    <w:p w14:paraId="3B9A0293" w14:textId="77777777" w:rsidR="007804A3" w:rsidRPr="007804A3" w:rsidRDefault="007804A3" w:rsidP="007804A3">
      <w:pPr>
        <w:pStyle w:val="20"/>
        <w:spacing w:before="0" w:after="0" w:line="360" w:lineRule="auto"/>
        <w:rPr>
          <w:color w:val="000000"/>
          <w:shd w:val="clear" w:color="auto" w:fill="FFFFFF"/>
        </w:rPr>
      </w:pPr>
      <w:r w:rsidRPr="007804A3">
        <w:rPr>
          <w:color w:val="000000"/>
          <w:shd w:val="clear" w:color="auto" w:fill="FFFFFF"/>
        </w:rPr>
        <w:t xml:space="preserve">4 </w:t>
      </w:r>
      <w:r w:rsidRPr="007804A3">
        <w:rPr>
          <w:color w:val="000000"/>
          <w:shd w:val="clear" w:color="auto" w:fill="FFFFFF"/>
        </w:rPr>
        <w:t>与国际或国外标准水平对比情况</w:t>
      </w:r>
    </w:p>
    <w:p w14:paraId="1E618763"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本标准制定过程中未查询到同类国际和国外标准，本标准非采标项目。</w:t>
      </w:r>
    </w:p>
    <w:p w14:paraId="1E93AD78" w14:textId="77777777" w:rsidR="007804A3" w:rsidRPr="007804A3" w:rsidRDefault="007804A3" w:rsidP="007804A3">
      <w:pPr>
        <w:adjustRightInd w:val="0"/>
        <w:snapToGrid w:val="0"/>
        <w:spacing w:line="360" w:lineRule="auto"/>
        <w:ind w:firstLineChars="200" w:firstLine="480"/>
        <w:rPr>
          <w:rFonts w:ascii="Times New Roman" w:hAnsi="Times New Roman" w:cs="Times New Roman"/>
          <w:sz w:val="24"/>
        </w:rPr>
      </w:pPr>
      <w:r w:rsidRPr="007804A3">
        <w:rPr>
          <w:rFonts w:ascii="Times New Roman" w:hAnsi="Times New Roman" w:cs="Times New Roman"/>
          <w:sz w:val="24"/>
        </w:rPr>
        <w:t>本标准制定完成后达到国内先进水平。</w:t>
      </w:r>
    </w:p>
    <w:p w14:paraId="22729988" w14:textId="77777777" w:rsidR="007804A3" w:rsidRPr="007804A3" w:rsidRDefault="007804A3" w:rsidP="007804A3">
      <w:pPr>
        <w:pStyle w:val="20"/>
        <w:spacing w:before="0" w:after="0" w:line="360" w:lineRule="auto"/>
        <w:rPr>
          <w:sz w:val="24"/>
        </w:rPr>
      </w:pPr>
      <w:r w:rsidRPr="007804A3">
        <w:rPr>
          <w:color w:val="000000"/>
          <w:shd w:val="clear" w:color="auto" w:fill="FFFFFF"/>
        </w:rPr>
        <w:t xml:space="preserve">5 </w:t>
      </w:r>
      <w:r w:rsidRPr="007804A3">
        <w:rPr>
          <w:color w:val="000000"/>
          <w:shd w:val="clear" w:color="auto" w:fill="FFFFFF"/>
        </w:rPr>
        <w:t>与有关的现行法律、法规和强制性国家标准的关系</w:t>
      </w:r>
    </w:p>
    <w:p w14:paraId="2178AE15" w14:textId="77777777" w:rsidR="007804A3" w:rsidRPr="007804A3" w:rsidRDefault="007804A3" w:rsidP="007804A3">
      <w:pPr>
        <w:spacing w:line="360" w:lineRule="auto"/>
        <w:ind w:firstLine="480"/>
        <w:rPr>
          <w:rFonts w:ascii="Times New Roman" w:hAnsi="Times New Roman" w:cs="Times New Roman"/>
          <w:sz w:val="24"/>
        </w:rPr>
      </w:pPr>
      <w:r w:rsidRPr="007804A3">
        <w:rPr>
          <w:rFonts w:ascii="Times New Roman" w:hAnsi="Times New Roman" w:cs="Times New Roman"/>
          <w:sz w:val="24"/>
        </w:rPr>
        <w:t>本规范在编制中遵循现行法律、法规和强制性国家标准，不存在相互冲突条款。</w:t>
      </w:r>
    </w:p>
    <w:p w14:paraId="2DBB0D88" w14:textId="77777777" w:rsidR="007804A3" w:rsidRPr="007804A3" w:rsidRDefault="007804A3" w:rsidP="007804A3">
      <w:pPr>
        <w:pStyle w:val="20"/>
        <w:spacing w:before="0" w:after="0" w:line="360" w:lineRule="auto"/>
        <w:rPr>
          <w:color w:val="000000"/>
          <w:shd w:val="clear" w:color="auto" w:fill="FFFFFF"/>
        </w:rPr>
      </w:pPr>
      <w:r w:rsidRPr="007804A3">
        <w:rPr>
          <w:color w:val="000000"/>
          <w:shd w:val="clear" w:color="auto" w:fill="FFFFFF"/>
        </w:rPr>
        <w:t xml:space="preserve">6  </w:t>
      </w:r>
      <w:r w:rsidRPr="007804A3">
        <w:rPr>
          <w:color w:val="000000"/>
          <w:shd w:val="clear" w:color="auto" w:fill="FFFFFF"/>
        </w:rPr>
        <w:t>规范性引用文件</w:t>
      </w:r>
    </w:p>
    <w:p w14:paraId="7C02F331" w14:textId="77777777" w:rsidR="007804A3" w:rsidRPr="007804A3" w:rsidRDefault="007804A3" w:rsidP="007804A3">
      <w:pPr>
        <w:pStyle w:val="ab"/>
        <w:spacing w:line="360" w:lineRule="auto"/>
        <w:ind w:firstLine="480"/>
        <w:rPr>
          <w:rFonts w:ascii="Times New Roman"/>
          <w:color w:val="000000"/>
          <w:sz w:val="24"/>
          <w:szCs w:val="24"/>
        </w:rPr>
      </w:pPr>
      <w:bookmarkStart w:id="16" w:name="_Toc145161748"/>
      <w:bookmarkStart w:id="17" w:name="_Toc153715909"/>
      <w:bookmarkStart w:id="18" w:name="_Toc153715950"/>
      <w:bookmarkStart w:id="19" w:name="_Toc448329833"/>
      <w:bookmarkStart w:id="20" w:name="_Toc145161812"/>
      <w:bookmarkStart w:id="21" w:name="_Toc148254924"/>
      <w:bookmarkStart w:id="22" w:name="_Toc145161876"/>
      <w:bookmarkStart w:id="23" w:name="_Toc449691096"/>
      <w:bookmarkStart w:id="24" w:name="_Toc150284756"/>
      <w:bookmarkStart w:id="25" w:name="_Toc133361504"/>
      <w:r w:rsidRPr="007804A3">
        <w:rPr>
          <w:rFonts w:ascii="Times New Roman"/>
          <w:color w:val="000000"/>
          <w:sz w:val="24"/>
          <w:szCs w:val="24"/>
        </w:rPr>
        <w:t xml:space="preserve">GB/T 18837—2015 </w:t>
      </w:r>
      <w:r w:rsidRPr="007804A3">
        <w:rPr>
          <w:rFonts w:ascii="Times New Roman"/>
          <w:color w:val="000000"/>
          <w:sz w:val="24"/>
          <w:szCs w:val="24"/>
        </w:rPr>
        <w:t>多联式空调（热泵）机组</w:t>
      </w:r>
    </w:p>
    <w:p w14:paraId="1838A85F" w14:textId="77777777" w:rsidR="007804A3" w:rsidRPr="007804A3" w:rsidRDefault="007804A3" w:rsidP="007804A3">
      <w:pPr>
        <w:pStyle w:val="ab"/>
        <w:spacing w:line="360" w:lineRule="auto"/>
        <w:ind w:firstLine="480"/>
        <w:rPr>
          <w:rFonts w:ascii="Times New Roman"/>
          <w:color w:val="000000"/>
          <w:sz w:val="24"/>
          <w:szCs w:val="24"/>
        </w:rPr>
      </w:pPr>
      <w:r w:rsidRPr="007804A3">
        <w:rPr>
          <w:rFonts w:ascii="Times New Roman"/>
          <w:color w:val="000000"/>
          <w:sz w:val="24"/>
          <w:szCs w:val="24"/>
        </w:rPr>
        <w:t xml:space="preserve">GB/T 43555—2023  </w:t>
      </w:r>
      <w:r w:rsidRPr="007804A3">
        <w:rPr>
          <w:rFonts w:ascii="Times New Roman"/>
          <w:color w:val="000000"/>
          <w:sz w:val="24"/>
          <w:szCs w:val="24"/>
        </w:rPr>
        <w:t>智能服务</w:t>
      </w:r>
      <w:r w:rsidRPr="007804A3">
        <w:rPr>
          <w:rFonts w:ascii="Times New Roman"/>
          <w:color w:val="000000"/>
          <w:sz w:val="24"/>
          <w:szCs w:val="24"/>
        </w:rPr>
        <w:t xml:space="preserve"> </w:t>
      </w:r>
      <w:r w:rsidRPr="007804A3">
        <w:rPr>
          <w:rFonts w:ascii="Times New Roman"/>
          <w:color w:val="000000"/>
          <w:sz w:val="24"/>
          <w:szCs w:val="24"/>
        </w:rPr>
        <w:t>预测性维护</w:t>
      </w:r>
      <w:r w:rsidRPr="007804A3">
        <w:rPr>
          <w:rFonts w:ascii="Times New Roman"/>
          <w:color w:val="000000"/>
          <w:sz w:val="24"/>
          <w:szCs w:val="24"/>
        </w:rPr>
        <w:t xml:space="preserve"> </w:t>
      </w:r>
      <w:r w:rsidRPr="007804A3">
        <w:rPr>
          <w:rFonts w:ascii="Times New Roman"/>
          <w:color w:val="000000"/>
          <w:sz w:val="24"/>
          <w:szCs w:val="24"/>
        </w:rPr>
        <w:t>算法测评方法</w:t>
      </w:r>
    </w:p>
    <w:p w14:paraId="50A00ADE" w14:textId="77777777" w:rsidR="007804A3" w:rsidRPr="007804A3" w:rsidRDefault="007804A3" w:rsidP="007804A3">
      <w:pPr>
        <w:pStyle w:val="ab"/>
        <w:spacing w:line="360" w:lineRule="auto"/>
        <w:ind w:firstLine="480"/>
        <w:rPr>
          <w:rFonts w:ascii="Times New Roman"/>
          <w:color w:val="000000"/>
          <w:sz w:val="24"/>
          <w:szCs w:val="24"/>
        </w:rPr>
      </w:pPr>
      <w:r w:rsidRPr="007804A3">
        <w:rPr>
          <w:rFonts w:ascii="Times New Roman"/>
          <w:color w:val="000000"/>
          <w:sz w:val="24"/>
          <w:szCs w:val="24"/>
        </w:rPr>
        <w:t xml:space="preserve">YD/T 3944—2021 </w:t>
      </w:r>
      <w:r w:rsidRPr="007804A3">
        <w:rPr>
          <w:rFonts w:ascii="Times New Roman"/>
          <w:color w:val="000000"/>
          <w:sz w:val="24"/>
          <w:szCs w:val="24"/>
        </w:rPr>
        <w:t>人工智能芯片基准测试评估方法</w:t>
      </w:r>
      <w:bookmarkEnd w:id="16"/>
      <w:bookmarkEnd w:id="17"/>
      <w:bookmarkEnd w:id="18"/>
      <w:bookmarkEnd w:id="19"/>
      <w:bookmarkEnd w:id="20"/>
      <w:bookmarkEnd w:id="21"/>
      <w:bookmarkEnd w:id="22"/>
      <w:bookmarkEnd w:id="23"/>
      <w:bookmarkEnd w:id="24"/>
      <w:bookmarkEnd w:id="25"/>
    </w:p>
    <w:p w14:paraId="26CDD5FE" w14:textId="77777777" w:rsidR="007804A3" w:rsidRPr="007804A3" w:rsidRDefault="007804A3" w:rsidP="007804A3">
      <w:pPr>
        <w:spacing w:line="360" w:lineRule="auto"/>
        <w:ind w:firstLineChars="2800" w:firstLine="6746"/>
        <w:rPr>
          <w:rFonts w:ascii="Times New Roman" w:hAnsi="Times New Roman" w:cs="Times New Roman"/>
          <w:color w:val="000000"/>
          <w:sz w:val="24"/>
        </w:rPr>
      </w:pPr>
      <w:r w:rsidRPr="007804A3">
        <w:rPr>
          <w:rFonts w:ascii="Times New Roman" w:hAnsi="Times New Roman" w:cs="Times New Roman"/>
          <w:b/>
          <w:sz w:val="24"/>
        </w:rPr>
        <w:t>编制组</w:t>
      </w:r>
      <w:r w:rsidRPr="007804A3">
        <w:rPr>
          <w:rFonts w:ascii="Times New Roman" w:hAnsi="Times New Roman" w:cs="Times New Roman"/>
          <w:sz w:val="24"/>
        </w:rPr>
        <w:t xml:space="preserve"> </w:t>
      </w:r>
      <w:r w:rsidRPr="007804A3">
        <w:rPr>
          <w:rFonts w:ascii="Times New Roman" w:hAnsi="Times New Roman" w:cs="Times New Roman"/>
          <w:b/>
          <w:sz w:val="24"/>
        </w:rPr>
        <w:t xml:space="preserve">           </w:t>
      </w:r>
    </w:p>
    <w:p w14:paraId="419747F7" w14:textId="77777777" w:rsidR="007804A3" w:rsidRPr="007804A3" w:rsidRDefault="007804A3" w:rsidP="007804A3">
      <w:pPr>
        <w:widowControl/>
        <w:spacing w:line="360" w:lineRule="auto"/>
        <w:jc w:val="center"/>
        <w:rPr>
          <w:rFonts w:ascii="Times New Roman" w:hAnsi="Times New Roman" w:cs="Times New Roman"/>
        </w:rPr>
      </w:pPr>
      <w:r w:rsidRPr="007804A3">
        <w:rPr>
          <w:rFonts w:ascii="Times New Roman" w:hAnsi="Times New Roman" w:cs="Times New Roman"/>
          <w:b/>
          <w:sz w:val="24"/>
        </w:rPr>
        <w:t xml:space="preserve">                                                  2025</w:t>
      </w:r>
      <w:r w:rsidRPr="007804A3">
        <w:rPr>
          <w:rFonts w:ascii="Times New Roman" w:hAnsi="Times New Roman" w:cs="Times New Roman"/>
          <w:b/>
          <w:sz w:val="24"/>
        </w:rPr>
        <w:t>年</w:t>
      </w:r>
      <w:r w:rsidRPr="007804A3">
        <w:rPr>
          <w:rFonts w:ascii="Times New Roman" w:hAnsi="Times New Roman" w:cs="Times New Roman"/>
          <w:b/>
          <w:sz w:val="24"/>
        </w:rPr>
        <w:t>3</w:t>
      </w:r>
      <w:r w:rsidRPr="007804A3">
        <w:rPr>
          <w:rFonts w:ascii="Times New Roman" w:hAnsi="Times New Roman" w:cs="Times New Roman"/>
          <w:b/>
          <w:sz w:val="24"/>
        </w:rPr>
        <w:t>月</w:t>
      </w:r>
    </w:p>
    <w:p w14:paraId="63B0AEA3" w14:textId="77777777" w:rsidR="007804A3" w:rsidRPr="007804A3" w:rsidRDefault="007804A3" w:rsidP="007804A3">
      <w:pPr>
        <w:spacing w:line="360" w:lineRule="auto"/>
        <w:rPr>
          <w:rFonts w:ascii="Times New Roman" w:hAnsi="Times New Roman" w:cs="Times New Roman"/>
        </w:rPr>
      </w:pPr>
    </w:p>
    <w:p w14:paraId="426F427D" w14:textId="77777777" w:rsidR="007804A3" w:rsidRPr="007804A3" w:rsidRDefault="007804A3" w:rsidP="007804A3">
      <w:pPr>
        <w:spacing w:line="360" w:lineRule="auto"/>
        <w:rPr>
          <w:rFonts w:ascii="Times New Roman" w:hAnsi="Times New Roman" w:cs="Times New Roman"/>
          <w:sz w:val="24"/>
        </w:rPr>
      </w:pPr>
    </w:p>
    <w:sectPr w:rsidR="007804A3" w:rsidRPr="007804A3">
      <w:footerReference w:type="default" r:id="rId22"/>
      <w:pgSz w:w="11906" w:h="16838"/>
      <w:pgMar w:top="1440" w:right="1797" w:bottom="1440" w:left="1797"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E2D1" w14:textId="77777777" w:rsidR="007804A3" w:rsidRDefault="007804A3">
      <w:r>
        <w:separator/>
      </w:r>
    </w:p>
  </w:endnote>
  <w:endnote w:type="continuationSeparator" w:id="0">
    <w:p w14:paraId="31AFB7FE" w14:textId="77777777" w:rsidR="007804A3" w:rsidRDefault="0078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9558" w14:textId="77777777" w:rsidR="00167C74" w:rsidRDefault="00167C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456B" w14:textId="77777777" w:rsidR="00167C74" w:rsidRDefault="007804A3">
    <w:pPr>
      <w:pStyle w:val="a6"/>
    </w:pPr>
    <w:r>
      <w:rPr>
        <w:noProof/>
      </w:rPr>
      <mc:AlternateContent>
        <mc:Choice Requires="wps">
          <w:drawing>
            <wp:anchor distT="0" distB="0" distL="114300" distR="114300" simplePos="0" relativeHeight="251659264" behindDoc="0" locked="0" layoutInCell="1" allowOverlap="1" wp14:anchorId="3D81015F" wp14:editId="191E5C0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86C44" w14:textId="77777777" w:rsidR="00167C74" w:rsidRDefault="007804A3">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81015F" id="_x0000_t202" coordsize="21600,21600" o:spt="202" path="m,l,21600r21600,l21600,xe">
              <v:stroke joinstyle="miter"/>
              <v:path gradientshapeok="t" o:connecttype="rect"/>
            </v:shapetype>
            <v:shape id="文本框 2" o:spid="_x0000_s103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386C44" w14:textId="77777777" w:rsidR="00167C74" w:rsidRDefault="007804A3">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65F9" w14:textId="77777777" w:rsidR="00167C74" w:rsidRDefault="007804A3">
    <w:pPr>
      <w:pStyle w:val="a6"/>
    </w:pPr>
    <w:r>
      <w:rPr>
        <w:noProof/>
      </w:rPr>
      <mc:AlternateContent>
        <mc:Choice Requires="wps">
          <w:drawing>
            <wp:anchor distT="0" distB="0" distL="114300" distR="114300" simplePos="0" relativeHeight="251661312" behindDoc="0" locked="0" layoutInCell="1" allowOverlap="1" wp14:anchorId="3CBE1D97" wp14:editId="6481EC8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80F00" w14:textId="77777777" w:rsidR="00167C74" w:rsidRDefault="007804A3">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BE1D97" id="_x0000_t202" coordsize="21600,21600" o:spt="202" path="m,l,21600r21600,l21600,xe">
              <v:stroke joinstyle="miter"/>
              <v:path gradientshapeok="t" o:connecttype="rect"/>
            </v:shapetype>
            <v:shape id="文本框 4" o:spid="_x0000_s1034"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0780F00" w14:textId="77777777" w:rsidR="00167C74" w:rsidRDefault="007804A3">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EEF7" w14:textId="77777777" w:rsidR="007804A3" w:rsidRDefault="007804A3">
      <w:r>
        <w:separator/>
      </w:r>
    </w:p>
  </w:footnote>
  <w:footnote w:type="continuationSeparator" w:id="0">
    <w:p w14:paraId="3D67F385" w14:textId="77777777" w:rsidR="007804A3" w:rsidRDefault="0078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05A0" w14:textId="77777777" w:rsidR="00167C74" w:rsidRDefault="007804A3">
    <w:pPr>
      <w:pBdr>
        <w:bottom w:val="single" w:sz="6" w:space="1" w:color="auto"/>
      </w:pBdr>
      <w:tabs>
        <w:tab w:val="center" w:pos="4153"/>
        <w:tab w:val="right" w:pos="8306"/>
      </w:tabs>
      <w:snapToGrid w:val="0"/>
      <w:spacing w:line="360" w:lineRule="auto"/>
      <w:jc w:val="right"/>
      <w:rPr>
        <w:rFonts w:ascii="Times New Roman" w:eastAsia="宋体" w:hAnsi="Times New Roman" w:cs="Times New Roman"/>
        <w:sz w:val="18"/>
        <w:szCs w:val="18"/>
      </w:rPr>
    </w:pPr>
    <w:r>
      <w:rPr>
        <w:rFonts w:ascii="Times New Roman" w:eastAsia="宋体" w:hAnsi="Times New Roman" w:cs="Times New Roman" w:hint="eastAsia"/>
        <w:sz w:val="18"/>
        <w:szCs w:val="18"/>
      </w:rPr>
      <w:t>T/CRAAS-XXX-2025</w:t>
    </w:r>
  </w:p>
  <w:p w14:paraId="4E77AD81" w14:textId="77777777" w:rsidR="00167C74" w:rsidRDefault="00167C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5279FF"/>
    <w:multiLevelType w:val="singleLevel"/>
    <w:tmpl w:val="8C5279FF"/>
    <w:lvl w:ilvl="0">
      <w:start w:val="1"/>
      <w:numFmt w:val="decimal"/>
      <w:suff w:val="nothing"/>
      <w:lvlText w:val="%1）"/>
      <w:lvlJc w:val="left"/>
    </w:lvl>
  </w:abstractNum>
  <w:abstractNum w:abstractNumId="1" w15:restartNumberingAfterBreak="0">
    <w:nsid w:val="9AFCF92D"/>
    <w:multiLevelType w:val="singleLevel"/>
    <w:tmpl w:val="9AFCF92D"/>
    <w:lvl w:ilvl="0">
      <w:start w:val="1"/>
      <w:numFmt w:val="lowerLetter"/>
      <w:suff w:val="space"/>
      <w:lvlText w:val="%1)"/>
      <w:lvlJc w:val="left"/>
      <w:pPr>
        <w:ind w:left="680" w:hanging="260"/>
      </w:pPr>
    </w:lvl>
  </w:abstractNum>
  <w:abstractNum w:abstractNumId="2" w15:restartNumberingAfterBreak="0">
    <w:nsid w:val="9DA54577"/>
    <w:multiLevelType w:val="singleLevel"/>
    <w:tmpl w:val="9DA54577"/>
    <w:lvl w:ilvl="0">
      <w:start w:val="1"/>
      <w:numFmt w:val="decimal"/>
      <w:suff w:val="nothing"/>
      <w:lvlText w:val="%1）"/>
      <w:lvlJc w:val="left"/>
    </w:lvl>
  </w:abstractNum>
  <w:abstractNum w:abstractNumId="3" w15:restartNumberingAfterBreak="0">
    <w:nsid w:val="B859C21F"/>
    <w:multiLevelType w:val="singleLevel"/>
    <w:tmpl w:val="B859C21F"/>
    <w:lvl w:ilvl="0">
      <w:start w:val="1"/>
      <w:numFmt w:val="lowerLetter"/>
      <w:suff w:val="space"/>
      <w:lvlText w:val="%1)"/>
      <w:lvlJc w:val="left"/>
      <w:pPr>
        <w:ind w:left="680" w:hanging="260"/>
      </w:pPr>
    </w:lvl>
  </w:abstractNum>
  <w:abstractNum w:abstractNumId="4" w15:restartNumberingAfterBreak="0">
    <w:nsid w:val="C1F723D2"/>
    <w:multiLevelType w:val="singleLevel"/>
    <w:tmpl w:val="C1F723D2"/>
    <w:lvl w:ilvl="0">
      <w:start w:val="1"/>
      <w:numFmt w:val="lowerLetter"/>
      <w:suff w:val="space"/>
      <w:lvlText w:val="%1)"/>
      <w:lvlJc w:val="left"/>
      <w:pPr>
        <w:ind w:left="680" w:hanging="260"/>
      </w:pPr>
    </w:lvl>
  </w:abstractNum>
  <w:abstractNum w:abstractNumId="5" w15:restartNumberingAfterBreak="0">
    <w:nsid w:val="D6D78D0B"/>
    <w:multiLevelType w:val="singleLevel"/>
    <w:tmpl w:val="D6D78D0B"/>
    <w:lvl w:ilvl="0">
      <w:start w:val="1"/>
      <w:numFmt w:val="lowerLetter"/>
      <w:suff w:val="space"/>
      <w:lvlText w:val="%1)"/>
      <w:lvlJc w:val="left"/>
      <w:pPr>
        <w:ind w:left="680" w:hanging="260"/>
      </w:pPr>
    </w:lvl>
  </w:abstractNum>
  <w:abstractNum w:abstractNumId="6" w15:restartNumberingAfterBreak="0">
    <w:nsid w:val="E21DEB0C"/>
    <w:multiLevelType w:val="singleLevel"/>
    <w:tmpl w:val="E21DEB0C"/>
    <w:lvl w:ilvl="0">
      <w:start w:val="1"/>
      <w:numFmt w:val="lowerLetter"/>
      <w:suff w:val="space"/>
      <w:lvlText w:val="%1)"/>
      <w:lvlJc w:val="left"/>
      <w:pPr>
        <w:ind w:left="680" w:hanging="260"/>
      </w:pPr>
    </w:lvl>
  </w:abstractNum>
  <w:abstractNum w:abstractNumId="7" w15:restartNumberingAfterBreak="0">
    <w:nsid w:val="EADA5F3A"/>
    <w:multiLevelType w:val="singleLevel"/>
    <w:tmpl w:val="EADA5F3A"/>
    <w:lvl w:ilvl="0">
      <w:start w:val="1"/>
      <w:numFmt w:val="lowerLetter"/>
      <w:suff w:val="space"/>
      <w:lvlText w:val="%1)"/>
      <w:lvlJc w:val="left"/>
      <w:pPr>
        <w:ind w:left="680" w:hanging="260"/>
      </w:pPr>
    </w:lvl>
  </w:abstractNum>
  <w:abstractNum w:abstractNumId="8" w15:restartNumberingAfterBreak="0">
    <w:nsid w:val="F41EE25D"/>
    <w:multiLevelType w:val="singleLevel"/>
    <w:tmpl w:val="F41EE25D"/>
    <w:lvl w:ilvl="0">
      <w:start w:val="1"/>
      <w:numFmt w:val="lowerLetter"/>
      <w:suff w:val="space"/>
      <w:lvlText w:val="%1)"/>
      <w:lvlJc w:val="left"/>
      <w:pPr>
        <w:ind w:left="680" w:hanging="260"/>
      </w:pPr>
    </w:lvl>
  </w:abstractNum>
  <w:abstractNum w:abstractNumId="9" w15:restartNumberingAfterBreak="0">
    <w:nsid w:val="FDDA94F8"/>
    <w:multiLevelType w:val="singleLevel"/>
    <w:tmpl w:val="FDDA94F8"/>
    <w:lvl w:ilvl="0">
      <w:start w:val="1"/>
      <w:numFmt w:val="decimal"/>
      <w:suff w:val="nothing"/>
      <w:lvlText w:val="%1）"/>
      <w:lvlJc w:val="left"/>
    </w:lvl>
  </w:abstractNum>
  <w:abstractNum w:abstractNumId="10" w15:restartNumberingAfterBreak="0">
    <w:nsid w:val="17B16DC5"/>
    <w:multiLevelType w:val="singleLevel"/>
    <w:tmpl w:val="17B16DC5"/>
    <w:lvl w:ilvl="0">
      <w:start w:val="1"/>
      <w:numFmt w:val="lowerLetter"/>
      <w:lvlText w:val="%1)"/>
      <w:lvlJc w:val="left"/>
      <w:pPr>
        <w:tabs>
          <w:tab w:val="left" w:pos="312"/>
        </w:tabs>
      </w:pPr>
    </w:lvl>
  </w:abstractNum>
  <w:abstractNum w:abstractNumId="11" w15:restartNumberingAfterBreak="0">
    <w:nsid w:val="19C86FFC"/>
    <w:multiLevelType w:val="singleLevel"/>
    <w:tmpl w:val="19C86FFC"/>
    <w:lvl w:ilvl="0">
      <w:start w:val="1"/>
      <w:numFmt w:val="lowerLetter"/>
      <w:suff w:val="space"/>
      <w:lvlText w:val="%1)"/>
      <w:lvlJc w:val="left"/>
      <w:pPr>
        <w:ind w:left="680" w:hanging="260"/>
      </w:pPr>
    </w:lvl>
  </w:abstractNum>
  <w:abstractNum w:abstractNumId="12" w15:restartNumberingAfterBreak="0">
    <w:nsid w:val="20B3C728"/>
    <w:multiLevelType w:val="singleLevel"/>
    <w:tmpl w:val="20B3C728"/>
    <w:lvl w:ilvl="0">
      <w:start w:val="1"/>
      <w:numFmt w:val="lowerLetter"/>
      <w:suff w:val="space"/>
      <w:lvlText w:val="%1)"/>
      <w:lvlJc w:val="left"/>
      <w:pPr>
        <w:ind w:left="680" w:hanging="260"/>
      </w:pPr>
    </w:lvl>
  </w:abstractNum>
  <w:abstractNum w:abstractNumId="13" w15:restartNumberingAfterBreak="0">
    <w:nsid w:val="419BA4FB"/>
    <w:multiLevelType w:val="singleLevel"/>
    <w:tmpl w:val="419BA4FB"/>
    <w:lvl w:ilvl="0">
      <w:start w:val="1"/>
      <w:numFmt w:val="lowerLetter"/>
      <w:suff w:val="space"/>
      <w:lvlText w:val="%1)"/>
      <w:lvlJc w:val="left"/>
      <w:pPr>
        <w:ind w:left="680" w:hanging="260"/>
      </w:pPr>
    </w:lvl>
  </w:abstractNum>
  <w:abstractNum w:abstractNumId="14" w15:restartNumberingAfterBreak="0">
    <w:nsid w:val="592C740C"/>
    <w:multiLevelType w:val="singleLevel"/>
    <w:tmpl w:val="592C740C"/>
    <w:lvl w:ilvl="0">
      <w:start w:val="1"/>
      <w:numFmt w:val="decimal"/>
      <w:suff w:val="nothing"/>
      <w:lvlText w:val="%1）"/>
      <w:lvlJc w:val="left"/>
    </w:lvl>
  </w:abstractNum>
  <w:abstractNum w:abstractNumId="15" w15:restartNumberingAfterBreak="0">
    <w:nsid w:val="797125FD"/>
    <w:multiLevelType w:val="singleLevel"/>
    <w:tmpl w:val="797125FD"/>
    <w:lvl w:ilvl="0">
      <w:start w:val="1"/>
      <w:numFmt w:val="decimal"/>
      <w:suff w:val="nothing"/>
      <w:lvlText w:val="%1）"/>
      <w:lvlJc w:val="left"/>
    </w:lvl>
  </w:abstractNum>
  <w:abstractNum w:abstractNumId="16" w15:restartNumberingAfterBreak="0">
    <w:nsid w:val="7D19BC2A"/>
    <w:multiLevelType w:val="singleLevel"/>
    <w:tmpl w:val="7D19BC2A"/>
    <w:lvl w:ilvl="0">
      <w:start w:val="1"/>
      <w:numFmt w:val="lowerLetter"/>
      <w:suff w:val="space"/>
      <w:lvlText w:val="%1)"/>
      <w:lvlJc w:val="left"/>
      <w:pPr>
        <w:ind w:left="680" w:hanging="260"/>
      </w:pPr>
    </w:lvl>
  </w:abstractNum>
  <w:num w:numId="1" w16cid:durableId="1407259808">
    <w:abstractNumId w:val="4"/>
  </w:num>
  <w:num w:numId="2" w16cid:durableId="1351882491">
    <w:abstractNumId w:val="11"/>
  </w:num>
  <w:num w:numId="3" w16cid:durableId="2075741415">
    <w:abstractNumId w:val="8"/>
  </w:num>
  <w:num w:numId="4" w16cid:durableId="580213637">
    <w:abstractNumId w:val="13"/>
  </w:num>
  <w:num w:numId="5" w16cid:durableId="1450465103">
    <w:abstractNumId w:val="6"/>
  </w:num>
  <w:num w:numId="6" w16cid:durableId="1883129786">
    <w:abstractNumId w:val="3"/>
  </w:num>
  <w:num w:numId="7" w16cid:durableId="991444712">
    <w:abstractNumId w:val="12"/>
  </w:num>
  <w:num w:numId="8" w16cid:durableId="1423380353">
    <w:abstractNumId w:val="16"/>
  </w:num>
  <w:num w:numId="9" w16cid:durableId="142161247">
    <w:abstractNumId w:val="7"/>
  </w:num>
  <w:num w:numId="10" w16cid:durableId="1677001190">
    <w:abstractNumId w:val="1"/>
  </w:num>
  <w:num w:numId="11" w16cid:durableId="763190321">
    <w:abstractNumId w:val="5"/>
  </w:num>
  <w:num w:numId="12" w16cid:durableId="2050908838">
    <w:abstractNumId w:val="14"/>
  </w:num>
  <w:num w:numId="13" w16cid:durableId="2015380590">
    <w:abstractNumId w:val="10"/>
  </w:num>
  <w:num w:numId="14" w16cid:durableId="176962849">
    <w:abstractNumId w:val="15"/>
  </w:num>
  <w:num w:numId="15" w16cid:durableId="95444989">
    <w:abstractNumId w:val="0"/>
  </w:num>
  <w:num w:numId="16" w16cid:durableId="1184245756">
    <w:abstractNumId w:val="2"/>
  </w:num>
  <w:num w:numId="17" w16cid:durableId="1330477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4C58F0"/>
    <w:rsid w:val="00167C74"/>
    <w:rsid w:val="002E1F6F"/>
    <w:rsid w:val="00497F0A"/>
    <w:rsid w:val="00556403"/>
    <w:rsid w:val="007465DF"/>
    <w:rsid w:val="007804A3"/>
    <w:rsid w:val="00832710"/>
    <w:rsid w:val="00BF3426"/>
    <w:rsid w:val="00D94336"/>
    <w:rsid w:val="00E6173D"/>
    <w:rsid w:val="00F96974"/>
    <w:rsid w:val="013C246A"/>
    <w:rsid w:val="017615F7"/>
    <w:rsid w:val="01A13540"/>
    <w:rsid w:val="025D6B3C"/>
    <w:rsid w:val="02626F54"/>
    <w:rsid w:val="02C50B4A"/>
    <w:rsid w:val="02CA23C1"/>
    <w:rsid w:val="02E334E5"/>
    <w:rsid w:val="03130FFF"/>
    <w:rsid w:val="037979A5"/>
    <w:rsid w:val="037B130F"/>
    <w:rsid w:val="03AC5A86"/>
    <w:rsid w:val="03C503E9"/>
    <w:rsid w:val="03C86237"/>
    <w:rsid w:val="04205FB9"/>
    <w:rsid w:val="04680127"/>
    <w:rsid w:val="046C12B8"/>
    <w:rsid w:val="047A1C27"/>
    <w:rsid w:val="04A87929"/>
    <w:rsid w:val="04BF3ADE"/>
    <w:rsid w:val="04D07CF1"/>
    <w:rsid w:val="0569507E"/>
    <w:rsid w:val="057065CA"/>
    <w:rsid w:val="05946D18"/>
    <w:rsid w:val="05B747B5"/>
    <w:rsid w:val="0617572C"/>
    <w:rsid w:val="06906EEC"/>
    <w:rsid w:val="06E45A7E"/>
    <w:rsid w:val="07320597"/>
    <w:rsid w:val="0797256B"/>
    <w:rsid w:val="07B05960"/>
    <w:rsid w:val="08002443"/>
    <w:rsid w:val="0849203C"/>
    <w:rsid w:val="08C10738"/>
    <w:rsid w:val="08F655F4"/>
    <w:rsid w:val="09540C99"/>
    <w:rsid w:val="09931095"/>
    <w:rsid w:val="0A4C5E14"/>
    <w:rsid w:val="0A6842D0"/>
    <w:rsid w:val="0B1E4C46"/>
    <w:rsid w:val="0B454EAD"/>
    <w:rsid w:val="0C7358DA"/>
    <w:rsid w:val="0C924DEE"/>
    <w:rsid w:val="0CCC39B5"/>
    <w:rsid w:val="0D2E1801"/>
    <w:rsid w:val="0D49488C"/>
    <w:rsid w:val="0D697EC1"/>
    <w:rsid w:val="0DA974B6"/>
    <w:rsid w:val="0DAF3FAE"/>
    <w:rsid w:val="0DC67C8B"/>
    <w:rsid w:val="0DED3F47"/>
    <w:rsid w:val="0E0B1EBB"/>
    <w:rsid w:val="0E13730B"/>
    <w:rsid w:val="0F201639"/>
    <w:rsid w:val="0F515C7A"/>
    <w:rsid w:val="0F5508E1"/>
    <w:rsid w:val="0FD22917"/>
    <w:rsid w:val="104C58F0"/>
    <w:rsid w:val="10685029"/>
    <w:rsid w:val="106A2B50"/>
    <w:rsid w:val="10A1053B"/>
    <w:rsid w:val="10D80401"/>
    <w:rsid w:val="11846E75"/>
    <w:rsid w:val="11A74E5B"/>
    <w:rsid w:val="11B457EB"/>
    <w:rsid w:val="125D0492"/>
    <w:rsid w:val="12E54456"/>
    <w:rsid w:val="133B6A25"/>
    <w:rsid w:val="138346FA"/>
    <w:rsid w:val="13DF265D"/>
    <w:rsid w:val="145C6C53"/>
    <w:rsid w:val="1467541D"/>
    <w:rsid w:val="15063063"/>
    <w:rsid w:val="15234F85"/>
    <w:rsid w:val="156F0C08"/>
    <w:rsid w:val="15714980"/>
    <w:rsid w:val="157214A6"/>
    <w:rsid w:val="15B41D70"/>
    <w:rsid w:val="16256BCA"/>
    <w:rsid w:val="16314110"/>
    <w:rsid w:val="1686445B"/>
    <w:rsid w:val="17773DA4"/>
    <w:rsid w:val="17DB07D7"/>
    <w:rsid w:val="1829490C"/>
    <w:rsid w:val="184A304D"/>
    <w:rsid w:val="188B7B07"/>
    <w:rsid w:val="18DB1044"/>
    <w:rsid w:val="19547496"/>
    <w:rsid w:val="195620C1"/>
    <w:rsid w:val="1A681B58"/>
    <w:rsid w:val="1A8A75C0"/>
    <w:rsid w:val="1B4B17D0"/>
    <w:rsid w:val="1BF35D6A"/>
    <w:rsid w:val="1C126998"/>
    <w:rsid w:val="1C241AB4"/>
    <w:rsid w:val="1CD81789"/>
    <w:rsid w:val="1D3A7133"/>
    <w:rsid w:val="1DC31B4D"/>
    <w:rsid w:val="1DC913A9"/>
    <w:rsid w:val="1ECE3D74"/>
    <w:rsid w:val="1F306850"/>
    <w:rsid w:val="1FDE0E64"/>
    <w:rsid w:val="20512A22"/>
    <w:rsid w:val="20F052F3"/>
    <w:rsid w:val="210963B5"/>
    <w:rsid w:val="210B5EBC"/>
    <w:rsid w:val="21165E34"/>
    <w:rsid w:val="214A1304"/>
    <w:rsid w:val="21D25469"/>
    <w:rsid w:val="21D54454"/>
    <w:rsid w:val="21FF50C2"/>
    <w:rsid w:val="223B3DA6"/>
    <w:rsid w:val="22817BE3"/>
    <w:rsid w:val="22B03359"/>
    <w:rsid w:val="22DA207C"/>
    <w:rsid w:val="2331574F"/>
    <w:rsid w:val="23843AD1"/>
    <w:rsid w:val="23AB5501"/>
    <w:rsid w:val="2414132A"/>
    <w:rsid w:val="241C4357"/>
    <w:rsid w:val="24CD11E7"/>
    <w:rsid w:val="250273A3"/>
    <w:rsid w:val="25253091"/>
    <w:rsid w:val="25B34B41"/>
    <w:rsid w:val="264D464E"/>
    <w:rsid w:val="26B615BB"/>
    <w:rsid w:val="26EE67AF"/>
    <w:rsid w:val="27842A64"/>
    <w:rsid w:val="27A961FC"/>
    <w:rsid w:val="28841F53"/>
    <w:rsid w:val="289730BA"/>
    <w:rsid w:val="293D7468"/>
    <w:rsid w:val="2942279E"/>
    <w:rsid w:val="2A1A6F3D"/>
    <w:rsid w:val="2A225DF1"/>
    <w:rsid w:val="2A426494"/>
    <w:rsid w:val="2A61691A"/>
    <w:rsid w:val="2A9211C9"/>
    <w:rsid w:val="2ABD25EB"/>
    <w:rsid w:val="2B1152B4"/>
    <w:rsid w:val="2B355CBC"/>
    <w:rsid w:val="2B7B656C"/>
    <w:rsid w:val="2B9F5317"/>
    <w:rsid w:val="2C1269CE"/>
    <w:rsid w:val="2C3A698C"/>
    <w:rsid w:val="2C5E25E5"/>
    <w:rsid w:val="2D1E4F96"/>
    <w:rsid w:val="2DE97352"/>
    <w:rsid w:val="2F3A3BDD"/>
    <w:rsid w:val="2F906088"/>
    <w:rsid w:val="2FD057A7"/>
    <w:rsid w:val="30BF25EC"/>
    <w:rsid w:val="31C81974"/>
    <w:rsid w:val="32096688"/>
    <w:rsid w:val="320A2BCE"/>
    <w:rsid w:val="337E18A3"/>
    <w:rsid w:val="33C1667B"/>
    <w:rsid w:val="34337579"/>
    <w:rsid w:val="3471365E"/>
    <w:rsid w:val="34953D5A"/>
    <w:rsid w:val="357C6060"/>
    <w:rsid w:val="35957DBF"/>
    <w:rsid w:val="35AD6732"/>
    <w:rsid w:val="361747A6"/>
    <w:rsid w:val="36A04C8D"/>
    <w:rsid w:val="36DF6B0D"/>
    <w:rsid w:val="3748243A"/>
    <w:rsid w:val="377C2FE5"/>
    <w:rsid w:val="38B95B73"/>
    <w:rsid w:val="38C95CFE"/>
    <w:rsid w:val="38DE5A1C"/>
    <w:rsid w:val="39137979"/>
    <w:rsid w:val="393873DF"/>
    <w:rsid w:val="39A71E6F"/>
    <w:rsid w:val="39C173D5"/>
    <w:rsid w:val="3A937811"/>
    <w:rsid w:val="3AF13A5C"/>
    <w:rsid w:val="3B0575ED"/>
    <w:rsid w:val="3B0F5F1E"/>
    <w:rsid w:val="3B394955"/>
    <w:rsid w:val="3B692E92"/>
    <w:rsid w:val="3C345A05"/>
    <w:rsid w:val="3C552056"/>
    <w:rsid w:val="3CA24235"/>
    <w:rsid w:val="3D7542FF"/>
    <w:rsid w:val="3DD551FD"/>
    <w:rsid w:val="3EA23762"/>
    <w:rsid w:val="3F654364"/>
    <w:rsid w:val="3F7E0BF2"/>
    <w:rsid w:val="3FF51D0B"/>
    <w:rsid w:val="405E3BCF"/>
    <w:rsid w:val="406E11C5"/>
    <w:rsid w:val="409C0254"/>
    <w:rsid w:val="411B1B29"/>
    <w:rsid w:val="414C1557"/>
    <w:rsid w:val="41F145CF"/>
    <w:rsid w:val="4227271E"/>
    <w:rsid w:val="42885093"/>
    <w:rsid w:val="42A653BA"/>
    <w:rsid w:val="42C121F4"/>
    <w:rsid w:val="43454BD3"/>
    <w:rsid w:val="43503578"/>
    <w:rsid w:val="4368007C"/>
    <w:rsid w:val="436919A1"/>
    <w:rsid w:val="43B2241F"/>
    <w:rsid w:val="44AD7EE3"/>
    <w:rsid w:val="45126D36"/>
    <w:rsid w:val="45196F64"/>
    <w:rsid w:val="45E87A97"/>
    <w:rsid w:val="467529A8"/>
    <w:rsid w:val="467A50BB"/>
    <w:rsid w:val="46FD241A"/>
    <w:rsid w:val="47B6609F"/>
    <w:rsid w:val="47F210A1"/>
    <w:rsid w:val="480F755D"/>
    <w:rsid w:val="4948541D"/>
    <w:rsid w:val="49B04D70"/>
    <w:rsid w:val="49D46CB0"/>
    <w:rsid w:val="49EA4D1B"/>
    <w:rsid w:val="4BDC78EB"/>
    <w:rsid w:val="4C4243A5"/>
    <w:rsid w:val="4CCF19B1"/>
    <w:rsid w:val="4D7169A0"/>
    <w:rsid w:val="4D9A5B1B"/>
    <w:rsid w:val="4DC129F4"/>
    <w:rsid w:val="4DD3102D"/>
    <w:rsid w:val="4DD72ECB"/>
    <w:rsid w:val="4E481A1B"/>
    <w:rsid w:val="4E8A3DE2"/>
    <w:rsid w:val="4F4E2B15"/>
    <w:rsid w:val="4F5D14F6"/>
    <w:rsid w:val="4F77635D"/>
    <w:rsid w:val="50062DD9"/>
    <w:rsid w:val="50697A27"/>
    <w:rsid w:val="50B13A11"/>
    <w:rsid w:val="5261775A"/>
    <w:rsid w:val="52A86F2C"/>
    <w:rsid w:val="52BC59AE"/>
    <w:rsid w:val="52D92918"/>
    <w:rsid w:val="53EB5322"/>
    <w:rsid w:val="53F32DC7"/>
    <w:rsid w:val="541F4FCC"/>
    <w:rsid w:val="547032C1"/>
    <w:rsid w:val="54B72176"/>
    <w:rsid w:val="55433BE8"/>
    <w:rsid w:val="554C3B9F"/>
    <w:rsid w:val="55F04E72"/>
    <w:rsid w:val="56220DA3"/>
    <w:rsid w:val="56244B1C"/>
    <w:rsid w:val="563B031B"/>
    <w:rsid w:val="574F7976"/>
    <w:rsid w:val="575E349A"/>
    <w:rsid w:val="57CF06D4"/>
    <w:rsid w:val="58694A68"/>
    <w:rsid w:val="588D1034"/>
    <w:rsid w:val="58ED620F"/>
    <w:rsid w:val="58F509F1"/>
    <w:rsid w:val="59086DF4"/>
    <w:rsid w:val="59255664"/>
    <w:rsid w:val="592D39F6"/>
    <w:rsid w:val="599C0E6D"/>
    <w:rsid w:val="59C16BEA"/>
    <w:rsid w:val="59EC6FE0"/>
    <w:rsid w:val="5A382944"/>
    <w:rsid w:val="5A6C385D"/>
    <w:rsid w:val="5A6E24F5"/>
    <w:rsid w:val="5AAE70AA"/>
    <w:rsid w:val="5AD270F6"/>
    <w:rsid w:val="5AEE56F8"/>
    <w:rsid w:val="5AFA75D3"/>
    <w:rsid w:val="5B0E7B48"/>
    <w:rsid w:val="5B4D241F"/>
    <w:rsid w:val="5BA372AF"/>
    <w:rsid w:val="5C451348"/>
    <w:rsid w:val="5CFF0E76"/>
    <w:rsid w:val="5DE0757A"/>
    <w:rsid w:val="5E200A3F"/>
    <w:rsid w:val="5E4D4FE5"/>
    <w:rsid w:val="5E850121"/>
    <w:rsid w:val="5EA22A81"/>
    <w:rsid w:val="5EA467FA"/>
    <w:rsid w:val="5F125E59"/>
    <w:rsid w:val="5FDC3C71"/>
    <w:rsid w:val="60395667"/>
    <w:rsid w:val="60964868"/>
    <w:rsid w:val="60DD4245"/>
    <w:rsid w:val="60E3046B"/>
    <w:rsid w:val="611B7556"/>
    <w:rsid w:val="61BF7DEE"/>
    <w:rsid w:val="61CB1BB0"/>
    <w:rsid w:val="62917BA7"/>
    <w:rsid w:val="62934E1B"/>
    <w:rsid w:val="62DE1B42"/>
    <w:rsid w:val="62E61C15"/>
    <w:rsid w:val="63041A03"/>
    <w:rsid w:val="632F4D4F"/>
    <w:rsid w:val="63C26A48"/>
    <w:rsid w:val="63D80518"/>
    <w:rsid w:val="63E22B1D"/>
    <w:rsid w:val="64CD45D0"/>
    <w:rsid w:val="651D567F"/>
    <w:rsid w:val="653B0B6E"/>
    <w:rsid w:val="65FF6A0B"/>
    <w:rsid w:val="67380715"/>
    <w:rsid w:val="680D3662"/>
    <w:rsid w:val="681C1AF7"/>
    <w:rsid w:val="68295FC1"/>
    <w:rsid w:val="69267B32"/>
    <w:rsid w:val="69B11082"/>
    <w:rsid w:val="69B33D52"/>
    <w:rsid w:val="6BFE3913"/>
    <w:rsid w:val="6C33653A"/>
    <w:rsid w:val="6C3C20E8"/>
    <w:rsid w:val="6C595FE0"/>
    <w:rsid w:val="6CF50B68"/>
    <w:rsid w:val="6DB75D77"/>
    <w:rsid w:val="6DE85FD7"/>
    <w:rsid w:val="6DF807AA"/>
    <w:rsid w:val="6EBE2492"/>
    <w:rsid w:val="6F180188"/>
    <w:rsid w:val="6F34261A"/>
    <w:rsid w:val="6F6B5112"/>
    <w:rsid w:val="6F95026E"/>
    <w:rsid w:val="70074E3A"/>
    <w:rsid w:val="70652774"/>
    <w:rsid w:val="708A15C7"/>
    <w:rsid w:val="7094043B"/>
    <w:rsid w:val="70D171F6"/>
    <w:rsid w:val="70E138DD"/>
    <w:rsid w:val="70E1568B"/>
    <w:rsid w:val="70FC2FE7"/>
    <w:rsid w:val="71985172"/>
    <w:rsid w:val="72357AC5"/>
    <w:rsid w:val="72646574"/>
    <w:rsid w:val="727E6F0A"/>
    <w:rsid w:val="7284786A"/>
    <w:rsid w:val="72DC7FEB"/>
    <w:rsid w:val="730F5E1C"/>
    <w:rsid w:val="738F4475"/>
    <w:rsid w:val="73A71C25"/>
    <w:rsid w:val="73A84065"/>
    <w:rsid w:val="73C12358"/>
    <w:rsid w:val="7400051E"/>
    <w:rsid w:val="74884070"/>
    <w:rsid w:val="75C4732A"/>
    <w:rsid w:val="76E20FD1"/>
    <w:rsid w:val="76F701CD"/>
    <w:rsid w:val="771D598D"/>
    <w:rsid w:val="772F3C1A"/>
    <w:rsid w:val="77F56221"/>
    <w:rsid w:val="78A05E2C"/>
    <w:rsid w:val="799D6A4D"/>
    <w:rsid w:val="7A0128FA"/>
    <w:rsid w:val="7A0757DA"/>
    <w:rsid w:val="7A7255A6"/>
    <w:rsid w:val="7A886B78"/>
    <w:rsid w:val="7AAE4B2B"/>
    <w:rsid w:val="7ABE2599"/>
    <w:rsid w:val="7AD23F0D"/>
    <w:rsid w:val="7AD61FD9"/>
    <w:rsid w:val="7AF4420D"/>
    <w:rsid w:val="7B2A40D3"/>
    <w:rsid w:val="7B7A2964"/>
    <w:rsid w:val="7B875081"/>
    <w:rsid w:val="7BD32BFA"/>
    <w:rsid w:val="7CA61F9C"/>
    <w:rsid w:val="7CCD71BA"/>
    <w:rsid w:val="7CEA1D6C"/>
    <w:rsid w:val="7D286EB4"/>
    <w:rsid w:val="7D545437"/>
    <w:rsid w:val="7D5F2648"/>
    <w:rsid w:val="7DA77C5D"/>
    <w:rsid w:val="7DB754D9"/>
    <w:rsid w:val="7E1E64CF"/>
    <w:rsid w:val="7F6F47AA"/>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DF0818"/>
  <w15:docId w15:val="{62114DB1-4179-42E2-93BA-4C758FD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semiHidden/>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Times New Roman" w:eastAsia="Times New Roman" w:hAnsi="Times New Roman" w:cs="Times New Roman"/>
      <w:sz w:val="28"/>
      <w:szCs w:val="28"/>
      <w:lang w:eastAsia="en-US"/>
    </w:rPr>
  </w:style>
  <w:style w:type="paragraph" w:styleId="a4">
    <w:name w:val="Plain Text"/>
    <w:basedOn w:val="a"/>
    <w:link w:val="a5"/>
    <w:uiPriority w:val="99"/>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uiPriority w:val="39"/>
    <w:qFormat/>
    <w:pPr>
      <w:ind w:left="1"/>
    </w:pPr>
    <w:rPr>
      <w:sz w:val="2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Cs w:val="21"/>
      <w:lang w:eastAsia="en-US"/>
    </w:rPr>
  </w:style>
  <w:style w:type="paragraph" w:customStyle="1" w:styleId="2a">
    <w:name w:val="标题2a"/>
    <w:basedOn w:val="2"/>
    <w:next w:val="a4"/>
    <w:qFormat/>
    <w:pPr>
      <w:spacing w:before="360" w:after="240" w:line="240" w:lineRule="auto"/>
    </w:pPr>
    <w:rPr>
      <w:rFonts w:ascii="Times New Roman" w:hAnsi="Times New Roman"/>
      <w:sz w:val="28"/>
    </w:rPr>
  </w:style>
  <w:style w:type="paragraph" w:customStyle="1" w:styleId="3a">
    <w:name w:val="标题3a"/>
    <w:basedOn w:val="3"/>
    <w:next w:val="a4"/>
    <w:qFormat/>
    <w:pPr>
      <w:spacing w:before="240" w:after="160" w:line="240" w:lineRule="auto"/>
    </w:pPr>
    <w:rPr>
      <w:sz w:val="24"/>
    </w:rPr>
  </w:style>
  <w:style w:type="character" w:customStyle="1" w:styleId="a5">
    <w:name w:val="纯文本 字符"/>
    <w:basedOn w:val="a0"/>
    <w:link w:val="a4"/>
    <w:uiPriority w:val="99"/>
    <w:rsid w:val="007804A3"/>
    <w:rPr>
      <w:rFonts w:ascii="宋体" w:eastAsiaTheme="minorEastAsia" w:hAnsi="Courier New" w:cs="Courier New"/>
      <w:kern w:val="2"/>
      <w:sz w:val="21"/>
      <w:szCs w:val="21"/>
    </w:rPr>
  </w:style>
  <w:style w:type="paragraph" w:customStyle="1" w:styleId="20">
    <w:name w:val="标题2"/>
    <w:basedOn w:val="2"/>
    <w:next w:val="a4"/>
    <w:qFormat/>
    <w:rsid w:val="007804A3"/>
    <w:pPr>
      <w:spacing w:before="360" w:after="240" w:line="240" w:lineRule="auto"/>
    </w:pPr>
    <w:rPr>
      <w:rFonts w:ascii="Times New Roman" w:eastAsia="宋体" w:hAnsi="Times New Roman" w:cs="Times New Roman"/>
      <w:sz w:val="28"/>
    </w:rPr>
  </w:style>
  <w:style w:type="paragraph" w:customStyle="1" w:styleId="30">
    <w:name w:val="标题3"/>
    <w:basedOn w:val="3"/>
    <w:next w:val="a4"/>
    <w:qFormat/>
    <w:rsid w:val="007804A3"/>
    <w:pPr>
      <w:spacing w:before="240" w:after="160" w:line="240" w:lineRule="auto"/>
    </w:pPr>
    <w:rPr>
      <w:rFonts w:ascii="Times New Roman" w:eastAsia="宋体" w:hAnsi="Times New Roman" w:cs="Times New Roman"/>
      <w:sz w:val="24"/>
    </w:rPr>
  </w:style>
  <w:style w:type="paragraph" w:customStyle="1" w:styleId="ab">
    <w:name w:val="段"/>
    <w:qFormat/>
    <w:rsid w:val="007804A3"/>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钰 高</cp:lastModifiedBy>
  <cp:revision>4</cp:revision>
  <dcterms:created xsi:type="dcterms:W3CDTF">2024-11-22T06:37:00Z</dcterms:created>
  <dcterms:modified xsi:type="dcterms:W3CDTF">2025-03-13T06:30:00Z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A87A264C3E9A45F5811AB88F171EC1B5_13</vt:lpwstr>
  </property>
  <property fmtid="{D5CDD505-2E9C-101B-9397-08002B2CF9AE}" pid="4" name="KSOTemplateDocerSaveRecord">
    <vt:lpwstr>eyJoZGlkIjoiMWZlNjNmN2M0MTA2NDVmOGQ4YTlkN2Q2OGVkOGNhYTgiLCJ1c2VySWQiOiI5ODg0NTQ1NzEifQ==</vt:lpwstr>
  </property>
</Properties>
</file>