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b"/>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E10FFE" w14:paraId="07AD176A" w14:textId="77777777">
        <w:tc>
          <w:tcPr>
            <w:tcW w:w="509" w:type="dxa"/>
          </w:tcPr>
          <w:p w14:paraId="5B86CF7F" w14:textId="77777777" w:rsidR="00E10FFE" w:rsidRDefault="00000000">
            <w:pPr>
              <w:pStyle w:val="affff2"/>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5DD32130" w14:textId="77777777" w:rsidR="00E10FFE" w:rsidRDefault="00000000">
            <w:pPr>
              <w:pStyle w:val="affff2"/>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25.160.50</w:t>
            </w:r>
            <w:r>
              <w:rPr>
                <w:rFonts w:ascii="黑体" w:eastAsia="黑体" w:hAnsi="黑体"/>
                <w:sz w:val="21"/>
                <w:szCs w:val="21"/>
              </w:rPr>
              <w:fldChar w:fldCharType="end"/>
            </w:r>
            <w:bookmarkEnd w:id="0"/>
          </w:p>
        </w:tc>
      </w:tr>
      <w:tr w:rsidR="00E10FFE" w14:paraId="52938DE9" w14:textId="77777777">
        <w:tc>
          <w:tcPr>
            <w:tcW w:w="509" w:type="dxa"/>
          </w:tcPr>
          <w:p w14:paraId="16680358" w14:textId="77777777" w:rsidR="00E10FFE" w:rsidRDefault="00000000">
            <w:pPr>
              <w:pStyle w:val="affff2"/>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b"/>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E10FFE" w14:paraId="6BC225F1" w14:textId="77777777">
              <w:trPr>
                <w:trHeight w:hRule="exact" w:val="1021"/>
              </w:trPr>
              <w:tc>
                <w:tcPr>
                  <w:tcW w:w="9242" w:type="dxa"/>
                  <w:vAlign w:val="center"/>
                </w:tcPr>
                <w:p w14:paraId="2F550589" w14:textId="77777777" w:rsidR="00E10FFE" w:rsidRDefault="00000000" w:rsidP="00507BF3">
                  <w:pPr>
                    <w:pStyle w:val="afffff4"/>
                    <w:framePr w:w="0" w:hRule="auto" w:wrap="auto" w:hAnchor="text" w:xAlign="left" w:yAlign="inline" w:anchorLock="0"/>
                    <w:ind w:left="420" w:right="624"/>
                    <w:rPr>
                      <w:rFonts w:ascii="宋体" w:hAnsi="宋体" w:hint="eastAsia"/>
                      <w:sz w:val="28"/>
                      <w:szCs w:val="28"/>
                    </w:rPr>
                  </w:pPr>
                  <w:r>
                    <w:rPr>
                      <w:rFonts w:hAnsi="宋体" w:cs="宋体"/>
                      <w:noProof/>
                      <w:szCs w:val="28"/>
                    </w:rPr>
                    <mc:AlternateContent>
                      <mc:Choice Requires="wps">
                        <w:drawing>
                          <wp:anchor distT="0" distB="0" distL="114300" distR="114300" simplePos="0" relativeHeight="251661312" behindDoc="0" locked="1" layoutInCell="1" allowOverlap="1" wp14:anchorId="4FA357E7" wp14:editId="48702BDC">
                            <wp:simplePos x="0" y="0"/>
                            <wp:positionH relativeFrom="margin">
                              <wp:posOffset>3075305</wp:posOffset>
                            </wp:positionH>
                            <wp:positionV relativeFrom="margin">
                              <wp:posOffset>-659765</wp:posOffset>
                            </wp:positionV>
                            <wp:extent cx="2506980" cy="481965"/>
                            <wp:effectExtent l="0" t="0" r="7620" b="1333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6980" cy="481965"/>
                                    </a:xfrm>
                                    <a:prstGeom prst="rect">
                                      <a:avLst/>
                                    </a:prstGeom>
                                    <a:solidFill>
                                      <a:srgbClr val="FFFFFF"/>
                                    </a:solidFill>
                                    <a:ln>
                                      <a:noFill/>
                                    </a:ln>
                                    <a:effectLst/>
                                  </wps:spPr>
                                  <wps:txbx>
                                    <w:txbxContent>
                                      <w:p w14:paraId="6319AB2A" w14:textId="77777777" w:rsidR="00E10FFE" w:rsidRDefault="00000000">
                                        <w:pPr>
                                          <w:adjustRightInd/>
                                          <w:spacing w:line="240" w:lineRule="auto"/>
                                          <w:jc w:val="right"/>
                                          <w:rPr>
                                            <w:rFonts w:ascii="仿宋_GB2312" w:eastAsia="仿宋_GB2312" w:hAnsi="宋体" w:hint="eastAsia"/>
                                            <w:szCs w:val="52"/>
                                          </w:rPr>
                                        </w:pPr>
                                        <w:r>
                                          <w:rPr>
                                            <w:rFonts w:eastAsia="Calibri"/>
                                            <w:b/>
                                            <w:w w:val="129"/>
                                            <w:position w:val="1"/>
                                            <w:sz w:val="52"/>
                                            <w:szCs w:val="28"/>
                                          </w:rPr>
                                          <w:t>T/</w:t>
                                        </w:r>
                                        <w:r>
                                          <w:rPr>
                                            <w:rFonts w:eastAsia="Calibri"/>
                                            <w:b/>
                                            <w:spacing w:val="3"/>
                                            <w:w w:val="129"/>
                                            <w:position w:val="1"/>
                                            <w:sz w:val="52"/>
                                            <w:szCs w:val="28"/>
                                          </w:rPr>
                                          <w:t>H</w:t>
                                        </w:r>
                                        <w:r>
                                          <w:rPr>
                                            <w:rFonts w:eastAsia="Calibri"/>
                                            <w:b/>
                                            <w:w w:val="129"/>
                                            <w:position w:val="1"/>
                                            <w:sz w:val="52"/>
                                            <w:szCs w:val="28"/>
                                          </w:rPr>
                                          <w:t>N</w:t>
                                        </w:r>
                                        <w:r>
                                          <w:rPr>
                                            <w:rFonts w:eastAsia="Calibri"/>
                                            <w:b/>
                                            <w:spacing w:val="2"/>
                                            <w:w w:val="129"/>
                                            <w:position w:val="1"/>
                                            <w:sz w:val="52"/>
                                            <w:szCs w:val="28"/>
                                          </w:rPr>
                                          <w:t>N</w:t>
                                        </w:r>
                                        <w:r>
                                          <w:rPr>
                                            <w:rFonts w:eastAsia="Calibri"/>
                                            <w:b/>
                                            <w:w w:val="129"/>
                                            <w:position w:val="1"/>
                                            <w:sz w:val="52"/>
                                            <w:szCs w:val="28"/>
                                          </w:rPr>
                                          <w:t>MIA</w:t>
                                        </w:r>
                                      </w:p>
                                    </w:txbxContent>
                                  </wps:txbx>
                                  <wps:bodyPr rot="0" vert="horz" wrap="square" lIns="0" tIns="0" rIns="0" bIns="0" anchor="t" anchorCtr="0" upright="1">
                                    <a:noAutofit/>
                                  </wps:bodyPr>
                                </wps:wsp>
                              </a:graphicData>
                            </a:graphic>
                          </wp:anchor>
                        </w:drawing>
                      </mc:Choice>
                      <mc:Fallback>
                        <w:pict>
                          <v:shapetype w14:anchorId="4FA357E7" id="_x0000_t202" coordsize="21600,21600" o:spt="202" path="m,l,21600r21600,l21600,xe">
                            <v:stroke joinstyle="miter"/>
                            <v:path gradientshapeok="t" o:connecttype="rect"/>
                          </v:shapetype>
                          <v:shape id="文本框 2" o:spid="_x0000_s1026" type="#_x0000_t202" style="position:absolute;left:0;text-align:left;margin-left:242.15pt;margin-top:-51.95pt;width:197.4pt;height:37.95pt;z-index:251661312;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" stroked="f">
                            <v:textbox inset="0,0,0,0">
                              <w:txbxContent>
                                <w:p w14:paraId="6319AB2A" w14:textId="77777777" w:rsidR="00E10FFE" w:rsidRDefault="00000000">
                                  <w:pPr>
                                    <w:adjustRightInd/>
                                    <w:spacing w:line="240" w:lineRule="auto"/>
                                    <w:jc w:val="right"/>
                                    <w:rPr>
                                      <w:rFonts w:ascii="仿宋_GB2312" w:eastAsia="仿宋_GB2312" w:hAnsi="宋体" w:hint="eastAsia"/>
                                      <w:szCs w:val="52"/>
                                    </w:rPr>
                                  </w:pPr>
                                  <w:r>
                                    <w:rPr>
                                      <w:rFonts w:eastAsia="Calibri"/>
                                      <w:b/>
                                      <w:w w:val="129"/>
                                      <w:position w:val="1"/>
                                      <w:sz w:val="52"/>
                                      <w:szCs w:val="28"/>
                                    </w:rPr>
                                    <w:t>T/</w:t>
                                  </w:r>
                                  <w:r>
                                    <w:rPr>
                                      <w:rFonts w:eastAsia="Calibri"/>
                                      <w:b/>
                                      <w:spacing w:val="3"/>
                                      <w:w w:val="129"/>
                                      <w:position w:val="1"/>
                                      <w:sz w:val="52"/>
                                      <w:szCs w:val="28"/>
                                    </w:rPr>
                                    <w:t>H</w:t>
                                  </w:r>
                                  <w:r>
                                    <w:rPr>
                                      <w:rFonts w:eastAsia="Calibri"/>
                                      <w:b/>
                                      <w:w w:val="129"/>
                                      <w:position w:val="1"/>
                                      <w:sz w:val="52"/>
                                      <w:szCs w:val="28"/>
                                    </w:rPr>
                                    <w:t>N</w:t>
                                  </w:r>
                                  <w:r>
                                    <w:rPr>
                                      <w:rFonts w:eastAsia="Calibri"/>
                                      <w:b/>
                                      <w:spacing w:val="2"/>
                                      <w:w w:val="129"/>
                                      <w:position w:val="1"/>
                                      <w:sz w:val="52"/>
                                      <w:szCs w:val="28"/>
                                    </w:rPr>
                                    <w:t>N</w:t>
                                  </w:r>
                                  <w:r>
                                    <w:rPr>
                                      <w:rFonts w:eastAsia="Calibri"/>
                                      <w:b/>
                                      <w:w w:val="129"/>
                                      <w:position w:val="1"/>
                                      <w:sz w:val="52"/>
                                      <w:szCs w:val="28"/>
                                    </w:rPr>
                                    <w:t>MIA</w:t>
                                  </w:r>
                                </w:p>
                              </w:txbxContent>
                            </v:textbox>
                            <w10:wrap anchorx="margin" anchory="margin"/>
                            <w10:anchorlock/>
                          </v:shape>
                        </w:pict>
                      </mc:Fallback>
                    </mc:AlternateContent>
                  </w:r>
                  <w:r>
                    <w:rPr>
                      <w:sz w:val="21"/>
                      <w:szCs w:val="21"/>
                    </w:rPr>
                    <w:t xml:space="preserve"> </w:t>
                  </w:r>
                </w:p>
              </w:tc>
            </w:tr>
          </w:tbl>
          <w:p w14:paraId="12369234" w14:textId="77777777" w:rsidR="00E10FFE" w:rsidRDefault="00000000">
            <w:pPr>
              <w:pStyle w:val="affff2"/>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J33</w:t>
            </w:r>
            <w:r>
              <w:rPr>
                <w:rFonts w:ascii="黑体" w:eastAsia="黑体" w:hAnsi="黑体"/>
                <w:sz w:val="21"/>
                <w:szCs w:val="21"/>
              </w:rPr>
              <w:fldChar w:fldCharType="end"/>
            </w:r>
            <w:bookmarkEnd w:id="1"/>
          </w:p>
        </w:tc>
      </w:tr>
    </w:tbl>
    <w:p w14:paraId="01B80641" w14:textId="77777777" w:rsidR="00E10FFE"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124F62D4" wp14:editId="0A8F1292">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BD4A097" w14:textId="77777777" w:rsidR="00E10FFE" w:rsidRDefault="00000000">
      <w:pPr>
        <w:pStyle w:val="affffffffff9"/>
        <w:framePr w:h="6974" w:hRule="exact" w:wrap="around" w:x="1419" w:anchorLock="1"/>
        <w:rPr>
          <w:rFonts w:hint="eastAsia"/>
        </w:rPr>
      </w:pPr>
      <w:r>
        <w:rPr>
          <w:rFonts w:hint="eastAsia"/>
        </w:rPr>
        <w:t>金刚石工具用活性复合粉体</w:t>
      </w:r>
    </w:p>
    <w:p w14:paraId="77218471" w14:textId="77777777" w:rsidR="00E10FFE" w:rsidRDefault="00E10FFE">
      <w:pPr>
        <w:framePr w:w="9639" w:h="6974" w:hRule="exact" w:wrap="around" w:vAnchor="page" w:hAnchor="page" w:x="1419" w:y="6408" w:anchorLock="1"/>
        <w:ind w:left="-1418"/>
      </w:pPr>
    </w:p>
    <w:p w14:paraId="5BE2CDBD" w14:textId="77777777" w:rsidR="00E10FFE" w:rsidRDefault="00000000">
      <w:pPr>
        <w:pStyle w:val="afffffffd"/>
        <w:framePr w:w="9639" w:h="6974" w:hRule="exact" w:wrap="around" w:vAnchor="page" w:hAnchor="page" w:x="1419" w:y="6408" w:anchorLock="1"/>
        <w:textAlignment w:val="bottom"/>
        <w:rPr>
          <w:rFonts w:ascii="黑体" w:eastAsia="黑体" w:hAnsi="黑体" w:hint="eastAsia"/>
          <w:szCs w:val="28"/>
        </w:rPr>
      </w:pPr>
      <w:r>
        <w:rPr>
          <w:rFonts w:ascii="黑体" w:eastAsia="黑体" w:hAnsi="黑体"/>
          <w:szCs w:val="28"/>
        </w:rPr>
        <w:t xml:space="preserve">Active </w:t>
      </w:r>
      <w:r>
        <w:rPr>
          <w:rFonts w:ascii="黑体" w:eastAsia="黑体" w:hAnsi="黑体" w:hint="eastAsia"/>
          <w:szCs w:val="28"/>
        </w:rPr>
        <w:t>c</w:t>
      </w:r>
      <w:r>
        <w:rPr>
          <w:rFonts w:ascii="黑体" w:eastAsia="黑体" w:hAnsi="黑体"/>
          <w:szCs w:val="28"/>
        </w:rPr>
        <w:t xml:space="preserve">omposite </w:t>
      </w:r>
      <w:r>
        <w:rPr>
          <w:rFonts w:ascii="黑体" w:eastAsia="黑体" w:hAnsi="黑体" w:hint="eastAsia"/>
          <w:szCs w:val="28"/>
        </w:rPr>
        <w:t>p</w:t>
      </w:r>
      <w:r>
        <w:rPr>
          <w:rFonts w:ascii="黑体" w:eastAsia="黑体" w:hAnsi="黑体"/>
          <w:szCs w:val="28"/>
        </w:rPr>
        <w:t xml:space="preserve">owder </w:t>
      </w:r>
      <w:r>
        <w:rPr>
          <w:rFonts w:ascii="黑体" w:eastAsia="黑体" w:hAnsi="黑体" w:hint="eastAsia"/>
          <w:szCs w:val="28"/>
        </w:rPr>
        <w:t>f</w:t>
      </w:r>
      <w:r>
        <w:rPr>
          <w:rFonts w:ascii="黑体" w:eastAsia="黑体" w:hAnsi="黑体"/>
          <w:szCs w:val="28"/>
        </w:rPr>
        <w:t xml:space="preserve">or </w:t>
      </w:r>
      <w:r>
        <w:rPr>
          <w:rFonts w:ascii="黑体" w:eastAsia="黑体" w:hAnsi="黑体" w:hint="eastAsia"/>
          <w:szCs w:val="28"/>
        </w:rPr>
        <w:t>d</w:t>
      </w:r>
      <w:r>
        <w:rPr>
          <w:rFonts w:ascii="黑体" w:eastAsia="黑体" w:hAnsi="黑体"/>
          <w:szCs w:val="28"/>
        </w:rPr>
        <w:t xml:space="preserve">iamond </w:t>
      </w:r>
      <w:r>
        <w:rPr>
          <w:rFonts w:ascii="黑体" w:eastAsia="黑体" w:hAnsi="黑体" w:hint="eastAsia"/>
          <w:szCs w:val="28"/>
        </w:rPr>
        <w:t>t</w:t>
      </w:r>
      <w:r>
        <w:rPr>
          <w:rFonts w:ascii="黑体" w:eastAsia="黑体" w:hAnsi="黑体"/>
          <w:szCs w:val="28"/>
        </w:rPr>
        <w:t>ools</w:t>
      </w:r>
    </w:p>
    <w:p w14:paraId="26FBAF8B" w14:textId="77777777" w:rsidR="00E10FFE" w:rsidRDefault="00000000">
      <w:pPr>
        <w:framePr w:w="9639" w:h="6974" w:hRule="exact" w:wrap="around" w:vAnchor="page" w:hAnchor="page" w:x="1419" w:y="6408" w:anchorLock="1"/>
        <w:spacing w:before="370"/>
        <w:jc w:val="center"/>
        <w:textAlignment w:val="center"/>
        <w:rPr>
          <w:rFonts w:asciiTheme="minorEastAsia" w:eastAsiaTheme="minorEastAsia" w:hAnsiTheme="minorEastAsia" w:hint="eastAsia"/>
          <w:kern w:val="0"/>
        </w:rPr>
      </w:pPr>
      <w:r>
        <w:rPr>
          <w:rFonts w:asciiTheme="minorEastAsia" w:eastAsiaTheme="minorEastAsia" w:hAnsiTheme="minorEastAsia" w:hint="eastAsia"/>
          <w:kern w:val="0"/>
        </w:rPr>
        <w:t>（送审稿）</w:t>
      </w:r>
    </w:p>
    <w:p w14:paraId="208A1FD8" w14:textId="77777777" w:rsidR="00E10FFE" w:rsidRDefault="00000000">
      <w:pPr>
        <w:framePr w:w="9639" w:h="6974" w:hRule="exact" w:wrap="around" w:vAnchor="page" w:hAnchor="page" w:x="1419" w:y="6408" w:anchorLock="1"/>
        <w:spacing w:before="370"/>
        <w:jc w:val="center"/>
        <w:textAlignment w:val="center"/>
        <w:rPr>
          <w:rFonts w:asciiTheme="minorEastAsia" w:eastAsiaTheme="minorEastAsia" w:hAnsiTheme="minorEastAsia" w:hint="eastAsia"/>
          <w:kern w:val="0"/>
        </w:rPr>
      </w:pPr>
      <w:r>
        <w:rPr>
          <w:rFonts w:asciiTheme="minorEastAsia" w:eastAsiaTheme="minorEastAsia" w:hAnsiTheme="minorEastAsia" w:hint="eastAsia"/>
          <w:kern w:val="0"/>
        </w:rPr>
        <w:t>（完成日期）</w:t>
      </w:r>
    </w:p>
    <w:p w14:paraId="6DF46BB8" w14:textId="77777777" w:rsidR="00E10FFE" w:rsidRDefault="00E10FFE">
      <w:pPr>
        <w:pStyle w:val="afffffffd"/>
        <w:framePr w:w="9639" w:h="6974" w:hRule="exact" w:wrap="around" w:vAnchor="page" w:hAnchor="page" w:x="1419" w:y="6408" w:anchorLock="1"/>
        <w:spacing w:before="440" w:after="160"/>
        <w:textAlignment w:val="bottom"/>
        <w:rPr>
          <w:sz w:val="24"/>
          <w:szCs w:val="28"/>
        </w:rPr>
      </w:pPr>
    </w:p>
    <w:p w14:paraId="54D57245" w14:textId="77777777" w:rsidR="00E10FFE" w:rsidRDefault="00E10FFE">
      <w:pPr>
        <w:pStyle w:val="afffffffd"/>
        <w:framePr w:w="9639" w:h="6974" w:hRule="exact" w:wrap="around" w:vAnchor="page" w:hAnchor="page" w:x="1419" w:y="6408" w:anchorLock="1"/>
        <w:spacing w:before="180" w:line="240" w:lineRule="atLeast"/>
        <w:textAlignment w:val="bottom"/>
        <w:rPr>
          <w:sz w:val="21"/>
          <w:szCs w:val="28"/>
        </w:rPr>
      </w:pPr>
    </w:p>
    <w:p w14:paraId="1B8DA7CC" w14:textId="77777777" w:rsidR="00E10FFE" w:rsidRDefault="00E10FFE">
      <w:pPr>
        <w:pStyle w:val="afffffffd"/>
        <w:framePr w:w="9639" w:h="6974" w:hRule="exact" w:wrap="around" w:vAnchor="page" w:hAnchor="page" w:x="1419" w:y="6408" w:anchorLock="1"/>
        <w:spacing w:beforeLines="300" w:before="720" w:afterLines="30" w:after="72" w:line="240" w:lineRule="auto"/>
        <w:textAlignment w:val="bottom"/>
        <w:rPr>
          <w:b/>
          <w:sz w:val="21"/>
          <w:szCs w:val="28"/>
        </w:rPr>
      </w:pPr>
    </w:p>
    <w:p w14:paraId="246AF1B6" w14:textId="77777777" w:rsidR="00E10FFE" w:rsidRDefault="00000000">
      <w:pPr>
        <w:pStyle w:val="affffffffff5"/>
        <w:framePr w:wrap="around" w:y="14176"/>
      </w:pPr>
      <w:r>
        <w:rPr>
          <w:rFonts w:ascii="黑体"/>
        </w:rPr>
        <w:t>202</w:t>
      </w:r>
      <w:r>
        <w:rPr>
          <w:rFonts w:ascii="黑体" w:hint="eastAsia"/>
        </w:rPr>
        <w:t>5</w:t>
      </w:r>
      <w:r>
        <w:rPr>
          <w:rFonts w:ascii="黑体"/>
        </w:rPr>
        <w:t>-</w:t>
      </w:r>
      <w:r>
        <w:rPr>
          <w:rFonts w:ascii="黑体" w:hAnsi="黑体" w:hint="eastAsia"/>
        </w:rPr>
        <w:t>××</w:t>
      </w:r>
      <w:r>
        <w:rPr>
          <w:rFonts w:ascii="黑体"/>
        </w:rPr>
        <w:t>-</w:t>
      </w:r>
      <w:r>
        <w:rPr>
          <w:rFonts w:ascii="黑体" w:hAnsi="黑体" w:hint="eastAsia"/>
        </w:rPr>
        <w:t>××</w:t>
      </w:r>
      <w:r>
        <w:rPr>
          <w:rFonts w:hint="eastAsia"/>
        </w:rPr>
        <w:t>发布</w:t>
      </w:r>
    </w:p>
    <w:p w14:paraId="35C79A3A" w14:textId="77777777" w:rsidR="00E10FFE" w:rsidRDefault="00000000">
      <w:pPr>
        <w:pStyle w:val="affffffffff6"/>
        <w:framePr w:wrap="around" w:y="14176"/>
        <w:rPr>
          <w:rFonts w:ascii="黑体" w:hAnsi="黑体" w:hint="eastAsia"/>
        </w:rPr>
      </w:pPr>
      <w:r>
        <w:rPr>
          <w:rFonts w:ascii="黑体" w:hAnsi="黑体"/>
        </w:rPr>
        <w:t>202</w:t>
      </w:r>
      <w:r>
        <w:rPr>
          <w:rFonts w:ascii="黑体" w:hAnsi="黑体" w:hint="eastAsia"/>
        </w:rPr>
        <w:t>5</w:t>
      </w:r>
      <w:r>
        <w:rPr>
          <w:rFonts w:ascii="黑体" w:hAnsi="黑体"/>
        </w:rPr>
        <w:t>-</w:t>
      </w:r>
      <w:r>
        <w:rPr>
          <w:rFonts w:ascii="黑体" w:hAnsi="黑体" w:hint="eastAsia"/>
        </w:rPr>
        <w:t>××</w:t>
      </w:r>
      <w:r>
        <w:rPr>
          <w:rFonts w:ascii="黑体" w:hAnsi="黑体"/>
        </w:rPr>
        <w:t>-</w:t>
      </w:r>
      <w:r>
        <w:rPr>
          <w:rFonts w:ascii="黑体" w:hAnsi="黑体" w:hint="eastAsia"/>
        </w:rPr>
        <w:t>××实施</w:t>
      </w:r>
    </w:p>
    <w:p w14:paraId="45746502" w14:textId="77777777" w:rsidR="00E10FFE" w:rsidRDefault="00000000">
      <w:pPr>
        <w:pStyle w:val="affffffffd"/>
        <w:framePr w:h="584" w:hRule="exact" w:hSpace="181" w:vSpace="181" w:wrap="around" w:y="14800"/>
        <w:rPr>
          <w:rFonts w:hAnsi="黑体" w:hint="eastAsia"/>
          <w:spacing w:val="85"/>
          <w:position w:val="3"/>
        </w:rPr>
      </w:pPr>
      <w:r>
        <w:rPr>
          <w:spacing w:val="20"/>
          <w:sz w:val="28"/>
          <w:szCs w:val="28"/>
        </w:rPr>
        <w:fldChar w:fldCharType="begin">
          <w:ffData>
            <w:name w:val="fm"/>
            <w:enabled/>
            <w:calcOnExit w:val="0"/>
            <w:textInput>
              <w:default w:val="河南省有色金属行业协会"/>
            </w:textInput>
          </w:ffData>
        </w:fldChar>
      </w:r>
      <w:r>
        <w:rPr>
          <w:spacing w:val="20"/>
          <w:sz w:val="28"/>
          <w:szCs w:val="28"/>
        </w:rPr>
        <w:instrText xml:space="preserve"> FORMTEXT </w:instrText>
      </w:r>
      <w:r>
        <w:rPr>
          <w:spacing w:val="20"/>
          <w:sz w:val="28"/>
          <w:szCs w:val="28"/>
        </w:rPr>
      </w:r>
      <w:r>
        <w:rPr>
          <w:spacing w:val="20"/>
          <w:sz w:val="28"/>
          <w:szCs w:val="28"/>
        </w:rPr>
        <w:fldChar w:fldCharType="separate"/>
      </w:r>
      <w:r>
        <w:rPr>
          <w:rFonts w:hint="eastAsia"/>
          <w:spacing w:val="20"/>
          <w:sz w:val="28"/>
          <w:szCs w:val="28"/>
        </w:rPr>
        <w:t>河南省有色金属行业协会</w:t>
      </w:r>
      <w:r>
        <w:rPr>
          <w:spacing w:val="20"/>
          <w:sz w:val="28"/>
          <w:szCs w:val="28"/>
        </w:rPr>
        <w:fldChar w:fldCharType="end"/>
      </w:r>
      <w:r>
        <w:rPr>
          <w:rFonts w:ascii="Times New Roman"/>
          <w:w w:val="100"/>
          <w:sz w:val="28"/>
        </w:rPr>
        <w:t>  </w:t>
      </w:r>
      <w:r>
        <w:rPr>
          <w:rStyle w:val="afffffffffffe"/>
          <w:rFonts w:hAnsi="黑体" w:hint="eastAsia"/>
        </w:rPr>
        <w:t>发布</w:t>
      </w:r>
    </w:p>
    <w:p w14:paraId="1D53D193" w14:textId="77777777" w:rsidR="00E10FFE" w:rsidRDefault="00000000">
      <w:pPr>
        <w:framePr w:w="8868" w:hSpace="181" w:vSpace="181" w:wrap="around" w:vAnchor="page" w:hAnchor="page" w:x="1410" w:y="2041" w:anchorLock="1"/>
        <w:widowControl/>
        <w:adjustRightInd/>
        <w:spacing w:line="0" w:lineRule="atLeast"/>
        <w:jc w:val="center"/>
        <w:rPr>
          <w:rFonts w:ascii="黑体" w:eastAsia="黑体" w:hAnsi="宋体" w:hint="eastAsia"/>
          <w:spacing w:val="-40"/>
          <w:kern w:val="0"/>
          <w:sz w:val="84"/>
          <w:szCs w:val="84"/>
        </w:rPr>
      </w:pPr>
      <w:r>
        <w:rPr>
          <w:rFonts w:ascii="黑体" w:eastAsia="黑体" w:hAnsi="宋体" w:hint="eastAsia"/>
          <w:spacing w:val="-40"/>
          <w:kern w:val="0"/>
          <w:sz w:val="84"/>
          <w:szCs w:val="84"/>
        </w:rPr>
        <w:t>团    体    标    准</w:t>
      </w:r>
    </w:p>
    <w:p w14:paraId="339BB1B2" w14:textId="77777777" w:rsidR="00E10FFE" w:rsidRDefault="00000000">
      <w:pPr>
        <w:pStyle w:val="affffffffff7"/>
        <w:framePr w:wrap="auto" w:x="1609" w:y="3874"/>
      </w:pPr>
      <w:r>
        <w:t xml:space="preserve">T/HNNMIA </w:t>
      </w:r>
      <w:r>
        <w:rPr>
          <w:rFonts w:hint="eastAsia"/>
        </w:rPr>
        <w:t>××</w:t>
      </w:r>
      <w:r>
        <w:rPr>
          <w:rFonts w:hAnsi="黑体" w:hint="eastAsia"/>
        </w:rPr>
        <w:t>-</w:t>
      </w:r>
      <w:r>
        <w:t>202</w:t>
      </w:r>
      <w:r>
        <w:rPr>
          <w:rFonts w:hint="eastAsia"/>
        </w:rPr>
        <w:t>5</w:t>
      </w:r>
    </w:p>
    <w:p w14:paraId="76FCC377" w14:textId="77777777" w:rsidR="00E10FFE" w:rsidRDefault="00000000">
      <w:pPr>
        <w:rPr>
          <w:rFonts w:ascii="宋体" w:hAnsi="宋体" w:hint="eastAsia"/>
          <w:sz w:val="28"/>
          <w:szCs w:val="28"/>
        </w:rPr>
        <w:sectPr w:rsidR="00E10FFE">
          <w:headerReference w:type="default" r:id="rId9"/>
          <w:footerReference w:type="even" r:id="rId10"/>
          <w:headerReference w:type="first" r:id="rId11"/>
          <w:footerReference w:type="first" r:id="rId12"/>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2DC81D51" wp14:editId="711981B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9E3A936" w14:textId="77777777" w:rsidR="00E10FFE" w:rsidRDefault="00000000">
      <w:pPr>
        <w:pStyle w:val="afffffff"/>
        <w:spacing w:after="360"/>
      </w:pPr>
      <w:bookmarkStart w:id="2" w:name="BookMark1"/>
      <w:r>
        <w:rPr>
          <w:rFonts w:hint="eastAsia"/>
          <w:spacing w:val="320"/>
        </w:rPr>
        <w:lastRenderedPageBreak/>
        <w:t>目</w:t>
      </w:r>
      <w:r>
        <w:rPr>
          <w:rFonts w:hint="eastAsia"/>
        </w:rPr>
        <w:t>次</w:t>
      </w:r>
    </w:p>
    <w:p w14:paraId="59827A8B" w14:textId="4B2400B9" w:rsidR="00832B55" w:rsidRDefault="00000000" w:rsidP="00A16B21">
      <w:pPr>
        <w:pStyle w:val="TOC1"/>
        <w:tabs>
          <w:tab w:val="right" w:leader="dot" w:pos="9344"/>
        </w:tabs>
        <w:jc w:val="left"/>
        <w:rPr>
          <w:rFonts w:asciiTheme="minorHAnsi" w:eastAsiaTheme="minorEastAsia" w:hAnsiTheme="minorHAnsi" w:cstheme="minorBidi" w:hint="eastAsia"/>
          <w:noProof/>
          <w:sz w:val="22"/>
          <w:szCs w:val="24"/>
          <w14:ligatures w14:val="standardContextual"/>
        </w:rPr>
      </w:pPr>
      <w:r>
        <w:fldChar w:fldCharType="begin"/>
      </w:r>
      <w:r>
        <w:instrText xml:space="preserve"> TOC \o "1-1" \h \t "标准文件_一级条标题,2,标准文件_附录一级条标题,2," </w:instrText>
      </w:r>
      <w:r>
        <w:fldChar w:fldCharType="separate"/>
      </w:r>
      <w:hyperlink w:anchor="_Toc192425262" w:history="1">
        <w:r w:rsidR="00A16B21">
          <w:rPr>
            <w:rStyle w:val="afffff"/>
            <w:rFonts w:hint="eastAsia"/>
            <w:noProof/>
            <w:spacing w:val="320"/>
          </w:rPr>
          <w:t>前</w:t>
        </w:r>
        <w:r w:rsidR="00832B55" w:rsidRPr="00CD2029">
          <w:rPr>
            <w:rStyle w:val="afffff"/>
            <w:rFonts w:hint="eastAsia"/>
            <w:noProof/>
          </w:rPr>
          <w:t>言</w:t>
        </w:r>
        <w:r w:rsidR="00832B55">
          <w:rPr>
            <w:rFonts w:hint="eastAsia"/>
            <w:noProof/>
          </w:rPr>
          <w:tab/>
        </w:r>
        <w:r w:rsidR="00832B55">
          <w:rPr>
            <w:rFonts w:hint="eastAsia"/>
            <w:noProof/>
          </w:rPr>
          <w:fldChar w:fldCharType="begin"/>
        </w:r>
        <w:r w:rsidR="00832B55">
          <w:rPr>
            <w:rFonts w:hint="eastAsia"/>
            <w:noProof/>
          </w:rPr>
          <w:instrText xml:space="preserve"> </w:instrText>
        </w:r>
        <w:r w:rsidR="00832B55">
          <w:rPr>
            <w:noProof/>
          </w:rPr>
          <w:instrText>PAGEREF _Toc192425262 \h</w:instrText>
        </w:r>
        <w:r w:rsidR="00832B55">
          <w:rPr>
            <w:rFonts w:hint="eastAsia"/>
            <w:noProof/>
          </w:rPr>
          <w:instrText xml:space="preserve"> </w:instrText>
        </w:r>
        <w:r w:rsidR="00832B55">
          <w:rPr>
            <w:rFonts w:hint="eastAsia"/>
            <w:noProof/>
          </w:rPr>
        </w:r>
        <w:r w:rsidR="00832B55">
          <w:rPr>
            <w:rFonts w:hint="eastAsia"/>
            <w:noProof/>
          </w:rPr>
          <w:fldChar w:fldCharType="separate"/>
        </w:r>
        <w:r w:rsidR="00832B55">
          <w:rPr>
            <w:noProof/>
          </w:rPr>
          <w:t>III</w:t>
        </w:r>
        <w:r w:rsidR="00832B55">
          <w:rPr>
            <w:rFonts w:hint="eastAsia"/>
            <w:noProof/>
          </w:rPr>
          <w:fldChar w:fldCharType="end"/>
        </w:r>
      </w:hyperlink>
    </w:p>
    <w:p w14:paraId="7DA40A4C" w14:textId="540C04F2" w:rsidR="00832B55" w:rsidRDefault="00832B5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2425263" w:history="1">
        <w:r w:rsidRPr="00CD2029">
          <w:rPr>
            <w:rStyle w:val="afffff"/>
            <w:rFonts w:hint="eastAsia"/>
            <w:noProof/>
          </w:rPr>
          <w:t>1 范围</w:t>
        </w:r>
        <w:r>
          <w:rPr>
            <w:rFonts w:hint="eastAsia"/>
            <w:noProof/>
          </w:rPr>
          <w:tab/>
        </w:r>
        <w:r>
          <w:rPr>
            <w:rFonts w:hint="eastAsia"/>
            <w:noProof/>
          </w:rPr>
          <w:fldChar w:fldCharType="begin"/>
        </w:r>
        <w:r>
          <w:rPr>
            <w:rFonts w:hint="eastAsia"/>
            <w:noProof/>
          </w:rPr>
          <w:instrText xml:space="preserve"> </w:instrText>
        </w:r>
        <w:r>
          <w:rPr>
            <w:noProof/>
          </w:rPr>
          <w:instrText>PAGEREF _Toc192425263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192C03B7" w14:textId="2C1D018F" w:rsidR="00832B55" w:rsidRDefault="00832B5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2425264" w:history="1">
        <w:r w:rsidRPr="00CD2029">
          <w:rPr>
            <w:rStyle w:val="afffff"/>
            <w:rFonts w:hint="eastAsia"/>
            <w:noProof/>
          </w:rPr>
          <w:t>2 规范性引用文件</w:t>
        </w:r>
        <w:r>
          <w:rPr>
            <w:rFonts w:hint="eastAsia"/>
            <w:noProof/>
          </w:rPr>
          <w:tab/>
        </w:r>
        <w:r>
          <w:rPr>
            <w:rFonts w:hint="eastAsia"/>
            <w:noProof/>
          </w:rPr>
          <w:fldChar w:fldCharType="begin"/>
        </w:r>
        <w:r>
          <w:rPr>
            <w:rFonts w:hint="eastAsia"/>
            <w:noProof/>
          </w:rPr>
          <w:instrText xml:space="preserve"> </w:instrText>
        </w:r>
        <w:r>
          <w:rPr>
            <w:noProof/>
          </w:rPr>
          <w:instrText>PAGEREF _Toc192425264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5E367C6D" w14:textId="5581046C" w:rsidR="00832B55" w:rsidRDefault="00832B5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2425269" w:history="1">
        <w:r w:rsidRPr="00CD2029">
          <w:rPr>
            <w:rStyle w:val="afffff"/>
            <w:rFonts w:hint="eastAsia"/>
            <w:noProof/>
          </w:rPr>
          <w:t>3 术语和定义</w:t>
        </w:r>
        <w:r>
          <w:rPr>
            <w:rFonts w:hint="eastAsia"/>
            <w:noProof/>
          </w:rPr>
          <w:tab/>
        </w:r>
        <w:r>
          <w:rPr>
            <w:rFonts w:hint="eastAsia"/>
            <w:noProof/>
          </w:rPr>
          <w:fldChar w:fldCharType="begin"/>
        </w:r>
        <w:r>
          <w:rPr>
            <w:rFonts w:hint="eastAsia"/>
            <w:noProof/>
          </w:rPr>
          <w:instrText xml:space="preserve"> </w:instrText>
        </w:r>
        <w:r>
          <w:rPr>
            <w:noProof/>
          </w:rPr>
          <w:instrText>PAGEREF _Toc192425269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6B504207" w14:textId="1B7FD814" w:rsidR="00832B55" w:rsidRDefault="00832B5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2425270" w:history="1">
        <w:r w:rsidRPr="00CD2029">
          <w:rPr>
            <w:rStyle w:val="afffff"/>
            <w:rFonts w:hint="eastAsia"/>
            <w:noProof/>
          </w:rPr>
          <w:t>4 分类及牌号</w:t>
        </w:r>
        <w:r>
          <w:rPr>
            <w:rFonts w:hint="eastAsia"/>
            <w:noProof/>
          </w:rPr>
          <w:tab/>
        </w:r>
        <w:r>
          <w:rPr>
            <w:rFonts w:hint="eastAsia"/>
            <w:noProof/>
          </w:rPr>
          <w:fldChar w:fldCharType="begin"/>
        </w:r>
        <w:r>
          <w:rPr>
            <w:rFonts w:hint="eastAsia"/>
            <w:noProof/>
          </w:rPr>
          <w:instrText xml:space="preserve"> </w:instrText>
        </w:r>
        <w:r>
          <w:rPr>
            <w:noProof/>
          </w:rPr>
          <w:instrText>PAGEREF _Toc192425270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0101FDFC" w14:textId="263F966A" w:rsidR="00832B55" w:rsidRDefault="00832B55">
      <w:pPr>
        <w:pStyle w:val="TOC2"/>
        <w:rPr>
          <w:rFonts w:asciiTheme="minorHAnsi" w:eastAsiaTheme="minorEastAsia" w:hAnsiTheme="minorHAnsi" w:cstheme="minorBidi" w:hint="eastAsia"/>
          <w:noProof/>
          <w:sz w:val="22"/>
          <w:szCs w:val="24"/>
          <w14:ligatures w14:val="standardContextual"/>
        </w:rPr>
      </w:pPr>
      <w:hyperlink w:anchor="_Toc192425271" w:history="1">
        <w:r w:rsidRPr="00CD2029">
          <w:rPr>
            <w:rStyle w:val="afffff"/>
            <w:rFonts w:hint="eastAsia"/>
            <w:noProof/>
            <w14:scene3d>
              <w14:camera w14:prst="orthographicFront"/>
              <w14:lightRig w14:rig="threePt" w14:dir="t">
                <w14:rot w14:lat="0" w14:lon="0" w14:rev="0"/>
              </w14:lightRig>
            </w14:scene3d>
          </w:rPr>
          <w:t>4.1</w:t>
        </w:r>
        <w:r w:rsidRPr="00CD2029">
          <w:rPr>
            <w:rStyle w:val="afffff"/>
            <w:rFonts w:hint="eastAsia"/>
            <w:noProof/>
          </w:rPr>
          <w:t xml:space="preserve"> 粉体分类及牌号</w:t>
        </w:r>
        <w:r>
          <w:rPr>
            <w:rFonts w:hint="eastAsia"/>
            <w:noProof/>
          </w:rPr>
          <w:tab/>
        </w:r>
        <w:r>
          <w:rPr>
            <w:rFonts w:hint="eastAsia"/>
            <w:noProof/>
          </w:rPr>
          <w:fldChar w:fldCharType="begin"/>
        </w:r>
        <w:r>
          <w:rPr>
            <w:rFonts w:hint="eastAsia"/>
            <w:noProof/>
          </w:rPr>
          <w:instrText xml:space="preserve"> </w:instrText>
        </w:r>
        <w:r>
          <w:rPr>
            <w:noProof/>
          </w:rPr>
          <w:instrText>PAGEREF _Toc192425271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44794E57" w14:textId="3245FAA7" w:rsidR="00832B55" w:rsidRDefault="00832B55">
      <w:pPr>
        <w:pStyle w:val="TOC2"/>
        <w:rPr>
          <w:rFonts w:asciiTheme="minorHAnsi" w:eastAsiaTheme="minorEastAsia" w:hAnsiTheme="minorHAnsi" w:cstheme="minorBidi" w:hint="eastAsia"/>
          <w:noProof/>
          <w:sz w:val="22"/>
          <w:szCs w:val="24"/>
          <w14:ligatures w14:val="standardContextual"/>
        </w:rPr>
      </w:pPr>
      <w:hyperlink w:anchor="_Toc192425272" w:history="1">
        <w:r w:rsidRPr="00CD2029">
          <w:rPr>
            <w:rStyle w:val="afffff"/>
            <w:rFonts w:hint="eastAsia"/>
            <w:noProof/>
            <w14:scene3d>
              <w14:camera w14:prst="orthographicFront"/>
              <w14:lightRig w14:rig="threePt" w14:dir="t">
                <w14:rot w14:lat="0" w14:lon="0" w14:rev="0"/>
              </w14:lightRig>
            </w14:scene3d>
          </w:rPr>
          <w:t>4.2</w:t>
        </w:r>
        <w:r w:rsidRPr="00CD2029">
          <w:rPr>
            <w:rStyle w:val="afffff"/>
            <w:rFonts w:hint="eastAsia"/>
            <w:noProof/>
          </w:rPr>
          <w:t xml:space="preserve"> 粉体牌号表示方法</w:t>
        </w:r>
        <w:r>
          <w:rPr>
            <w:rFonts w:hint="eastAsia"/>
            <w:noProof/>
          </w:rPr>
          <w:tab/>
        </w:r>
        <w:r>
          <w:rPr>
            <w:rFonts w:hint="eastAsia"/>
            <w:noProof/>
          </w:rPr>
          <w:fldChar w:fldCharType="begin"/>
        </w:r>
        <w:r>
          <w:rPr>
            <w:rFonts w:hint="eastAsia"/>
            <w:noProof/>
          </w:rPr>
          <w:instrText xml:space="preserve"> </w:instrText>
        </w:r>
        <w:r>
          <w:rPr>
            <w:noProof/>
          </w:rPr>
          <w:instrText>PAGEREF _Toc192425272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63E0A83A" w14:textId="7A307CC8" w:rsidR="00832B55" w:rsidRDefault="00832B5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2425275" w:history="1">
        <w:r w:rsidRPr="00CD2029">
          <w:rPr>
            <w:rStyle w:val="afffff"/>
            <w:rFonts w:hint="eastAsia"/>
            <w:noProof/>
          </w:rPr>
          <w:t>5 技术要求</w:t>
        </w:r>
        <w:r>
          <w:rPr>
            <w:rFonts w:hint="eastAsia"/>
            <w:noProof/>
          </w:rPr>
          <w:tab/>
        </w:r>
        <w:r>
          <w:rPr>
            <w:rFonts w:hint="eastAsia"/>
            <w:noProof/>
          </w:rPr>
          <w:fldChar w:fldCharType="begin"/>
        </w:r>
        <w:r>
          <w:rPr>
            <w:rFonts w:hint="eastAsia"/>
            <w:noProof/>
          </w:rPr>
          <w:instrText xml:space="preserve"> </w:instrText>
        </w:r>
        <w:r>
          <w:rPr>
            <w:noProof/>
          </w:rPr>
          <w:instrText>PAGEREF _Toc192425275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3CA29B87" w14:textId="15B58FF1" w:rsidR="00832B55" w:rsidRDefault="00832B55">
      <w:pPr>
        <w:pStyle w:val="TOC2"/>
        <w:rPr>
          <w:rFonts w:asciiTheme="minorHAnsi" w:eastAsiaTheme="minorEastAsia" w:hAnsiTheme="minorHAnsi" w:cstheme="minorBidi" w:hint="eastAsia"/>
          <w:noProof/>
          <w:sz w:val="22"/>
          <w:szCs w:val="24"/>
          <w14:ligatures w14:val="standardContextual"/>
        </w:rPr>
      </w:pPr>
      <w:hyperlink w:anchor="_Toc192425276" w:history="1">
        <w:r w:rsidRPr="00CD2029">
          <w:rPr>
            <w:rStyle w:val="afffff"/>
            <w:rFonts w:hint="eastAsia"/>
            <w:noProof/>
            <w14:scene3d>
              <w14:camera w14:prst="orthographicFront"/>
              <w14:lightRig w14:rig="threePt" w14:dir="t">
                <w14:rot w14:lat="0" w14:lon="0" w14:rev="0"/>
              </w14:lightRig>
            </w14:scene3d>
          </w:rPr>
          <w:t>5.1</w:t>
        </w:r>
        <w:r w:rsidRPr="00CD2029">
          <w:rPr>
            <w:rStyle w:val="afffff"/>
            <w:rFonts w:hint="eastAsia"/>
            <w:noProof/>
          </w:rPr>
          <w:t xml:space="preserve"> 化学成分</w:t>
        </w:r>
        <w:r>
          <w:rPr>
            <w:rFonts w:hint="eastAsia"/>
            <w:noProof/>
          </w:rPr>
          <w:tab/>
        </w:r>
        <w:r>
          <w:rPr>
            <w:rFonts w:hint="eastAsia"/>
            <w:noProof/>
          </w:rPr>
          <w:fldChar w:fldCharType="begin"/>
        </w:r>
        <w:r>
          <w:rPr>
            <w:rFonts w:hint="eastAsia"/>
            <w:noProof/>
          </w:rPr>
          <w:instrText xml:space="preserve"> </w:instrText>
        </w:r>
        <w:r>
          <w:rPr>
            <w:noProof/>
          </w:rPr>
          <w:instrText>PAGEREF _Toc192425276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45355772" w14:textId="69DF9CD6" w:rsidR="00832B55" w:rsidRDefault="00832B55">
      <w:pPr>
        <w:pStyle w:val="TOC2"/>
        <w:rPr>
          <w:rFonts w:asciiTheme="minorHAnsi" w:eastAsiaTheme="minorEastAsia" w:hAnsiTheme="minorHAnsi" w:cstheme="minorBidi" w:hint="eastAsia"/>
          <w:noProof/>
          <w:sz w:val="22"/>
          <w:szCs w:val="24"/>
          <w14:ligatures w14:val="standardContextual"/>
        </w:rPr>
      </w:pPr>
      <w:hyperlink w:anchor="_Toc192425277" w:history="1">
        <w:r w:rsidRPr="00CD2029">
          <w:rPr>
            <w:rStyle w:val="afffff"/>
            <w:rFonts w:hint="eastAsia"/>
            <w:noProof/>
            <w14:scene3d>
              <w14:camera w14:prst="orthographicFront"/>
              <w14:lightRig w14:rig="threePt" w14:dir="t">
                <w14:rot w14:lat="0" w14:lon="0" w14:rev="0"/>
              </w14:lightRig>
            </w14:scene3d>
          </w:rPr>
          <w:t>5.2</w:t>
        </w:r>
        <w:r w:rsidRPr="00CD2029">
          <w:rPr>
            <w:rStyle w:val="afffff"/>
            <w:rFonts w:hint="eastAsia"/>
            <w:noProof/>
          </w:rPr>
          <w:t xml:space="preserve"> 物理性能</w:t>
        </w:r>
        <w:r>
          <w:rPr>
            <w:rFonts w:hint="eastAsia"/>
            <w:noProof/>
          </w:rPr>
          <w:tab/>
        </w:r>
        <w:r>
          <w:rPr>
            <w:rFonts w:hint="eastAsia"/>
            <w:noProof/>
          </w:rPr>
          <w:fldChar w:fldCharType="begin"/>
        </w:r>
        <w:r>
          <w:rPr>
            <w:rFonts w:hint="eastAsia"/>
            <w:noProof/>
          </w:rPr>
          <w:instrText xml:space="preserve"> </w:instrText>
        </w:r>
        <w:r>
          <w:rPr>
            <w:noProof/>
          </w:rPr>
          <w:instrText>PAGEREF _Toc192425277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2A687C3E" w14:textId="031CFD57" w:rsidR="00832B55" w:rsidRDefault="00832B55">
      <w:pPr>
        <w:pStyle w:val="TOC2"/>
        <w:rPr>
          <w:rFonts w:asciiTheme="minorHAnsi" w:eastAsiaTheme="minorEastAsia" w:hAnsiTheme="minorHAnsi" w:cstheme="minorBidi" w:hint="eastAsia"/>
          <w:noProof/>
          <w:sz w:val="22"/>
          <w:szCs w:val="24"/>
          <w14:ligatures w14:val="standardContextual"/>
        </w:rPr>
      </w:pPr>
      <w:hyperlink w:anchor="_Toc192425278" w:history="1">
        <w:r w:rsidRPr="00CD2029">
          <w:rPr>
            <w:rStyle w:val="afffff"/>
            <w:rFonts w:hint="eastAsia"/>
            <w:noProof/>
            <w14:scene3d>
              <w14:camera w14:prst="orthographicFront"/>
              <w14:lightRig w14:rig="threePt" w14:dir="t">
                <w14:rot w14:lat="0" w14:lon="0" w14:rev="0"/>
              </w14:lightRig>
            </w14:scene3d>
          </w:rPr>
          <w:t>5.3</w:t>
        </w:r>
        <w:r w:rsidRPr="00CD2029">
          <w:rPr>
            <w:rStyle w:val="afffff"/>
            <w:rFonts w:hint="eastAsia"/>
            <w:noProof/>
          </w:rPr>
          <w:t xml:space="preserve"> 外观质量</w:t>
        </w:r>
        <w:r>
          <w:rPr>
            <w:rFonts w:hint="eastAsia"/>
            <w:noProof/>
          </w:rPr>
          <w:tab/>
        </w:r>
        <w:r>
          <w:rPr>
            <w:rFonts w:hint="eastAsia"/>
            <w:noProof/>
          </w:rPr>
          <w:fldChar w:fldCharType="begin"/>
        </w:r>
        <w:r>
          <w:rPr>
            <w:rFonts w:hint="eastAsia"/>
            <w:noProof/>
          </w:rPr>
          <w:instrText xml:space="preserve"> </w:instrText>
        </w:r>
        <w:r>
          <w:rPr>
            <w:noProof/>
          </w:rPr>
          <w:instrText>PAGEREF _Toc192425278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2E0ABD5B" w14:textId="732C0AC3" w:rsidR="00832B55" w:rsidRDefault="00832B5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2425280" w:history="1">
        <w:r w:rsidRPr="00CD2029">
          <w:rPr>
            <w:rStyle w:val="afffff"/>
            <w:rFonts w:hint="eastAsia"/>
            <w:noProof/>
          </w:rPr>
          <w:t>6 试验方法</w:t>
        </w:r>
        <w:r>
          <w:rPr>
            <w:rFonts w:hint="eastAsia"/>
            <w:noProof/>
          </w:rPr>
          <w:tab/>
        </w:r>
        <w:r>
          <w:rPr>
            <w:rFonts w:hint="eastAsia"/>
            <w:noProof/>
          </w:rPr>
          <w:fldChar w:fldCharType="begin"/>
        </w:r>
        <w:r>
          <w:rPr>
            <w:rFonts w:hint="eastAsia"/>
            <w:noProof/>
          </w:rPr>
          <w:instrText xml:space="preserve"> </w:instrText>
        </w:r>
        <w:r>
          <w:rPr>
            <w:noProof/>
          </w:rPr>
          <w:instrText>PAGEREF _Toc192425280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6D0F20F3" w14:textId="5CA2772C" w:rsidR="00832B55" w:rsidRDefault="00832B55">
      <w:pPr>
        <w:pStyle w:val="TOC2"/>
        <w:rPr>
          <w:rFonts w:asciiTheme="minorHAnsi" w:eastAsiaTheme="minorEastAsia" w:hAnsiTheme="minorHAnsi" w:cstheme="minorBidi" w:hint="eastAsia"/>
          <w:noProof/>
          <w:sz w:val="22"/>
          <w:szCs w:val="24"/>
          <w14:ligatures w14:val="standardContextual"/>
        </w:rPr>
      </w:pPr>
      <w:hyperlink w:anchor="_Toc192425281" w:history="1">
        <w:r w:rsidRPr="00CD2029">
          <w:rPr>
            <w:rStyle w:val="afffff"/>
            <w:rFonts w:hint="eastAsia"/>
            <w:noProof/>
            <w14:scene3d>
              <w14:camera w14:prst="orthographicFront"/>
              <w14:lightRig w14:rig="threePt" w14:dir="t">
                <w14:rot w14:lat="0" w14:lon="0" w14:rev="0"/>
              </w14:lightRig>
            </w14:scene3d>
          </w:rPr>
          <w:t>6.1</w:t>
        </w:r>
        <w:r w:rsidRPr="00CD2029">
          <w:rPr>
            <w:rStyle w:val="afffff"/>
            <w:rFonts w:hint="eastAsia"/>
            <w:noProof/>
          </w:rPr>
          <w:t xml:space="preserve"> 化学成分</w:t>
        </w:r>
        <w:r>
          <w:rPr>
            <w:rFonts w:hint="eastAsia"/>
            <w:noProof/>
          </w:rPr>
          <w:tab/>
        </w:r>
        <w:r>
          <w:rPr>
            <w:rFonts w:hint="eastAsia"/>
            <w:noProof/>
          </w:rPr>
          <w:fldChar w:fldCharType="begin"/>
        </w:r>
        <w:r>
          <w:rPr>
            <w:rFonts w:hint="eastAsia"/>
            <w:noProof/>
          </w:rPr>
          <w:instrText xml:space="preserve"> </w:instrText>
        </w:r>
        <w:r>
          <w:rPr>
            <w:noProof/>
          </w:rPr>
          <w:instrText>PAGEREF _Toc192425281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787002C2" w14:textId="3B9616F1" w:rsidR="00832B55" w:rsidRDefault="00832B55">
      <w:pPr>
        <w:pStyle w:val="TOC2"/>
        <w:rPr>
          <w:rFonts w:asciiTheme="minorHAnsi" w:eastAsiaTheme="minorEastAsia" w:hAnsiTheme="minorHAnsi" w:cstheme="minorBidi" w:hint="eastAsia"/>
          <w:noProof/>
          <w:sz w:val="22"/>
          <w:szCs w:val="24"/>
          <w14:ligatures w14:val="standardContextual"/>
        </w:rPr>
      </w:pPr>
      <w:hyperlink w:anchor="_Toc192425282" w:history="1">
        <w:r w:rsidRPr="00CD2029">
          <w:rPr>
            <w:rStyle w:val="afffff"/>
            <w:rFonts w:hint="eastAsia"/>
            <w:noProof/>
            <w14:scene3d>
              <w14:camera w14:prst="orthographicFront"/>
              <w14:lightRig w14:rig="threePt" w14:dir="t">
                <w14:rot w14:lat="0" w14:lon="0" w14:rev="0"/>
              </w14:lightRig>
            </w14:scene3d>
          </w:rPr>
          <w:t>6.2</w:t>
        </w:r>
        <w:r w:rsidRPr="00CD2029">
          <w:rPr>
            <w:rStyle w:val="afffff"/>
            <w:rFonts w:hint="eastAsia"/>
            <w:noProof/>
          </w:rPr>
          <w:t xml:space="preserve"> 物理性能</w:t>
        </w:r>
        <w:r>
          <w:rPr>
            <w:rFonts w:hint="eastAsia"/>
            <w:noProof/>
          </w:rPr>
          <w:tab/>
        </w:r>
        <w:r>
          <w:rPr>
            <w:rFonts w:hint="eastAsia"/>
            <w:noProof/>
          </w:rPr>
          <w:fldChar w:fldCharType="begin"/>
        </w:r>
        <w:r>
          <w:rPr>
            <w:rFonts w:hint="eastAsia"/>
            <w:noProof/>
          </w:rPr>
          <w:instrText xml:space="preserve"> </w:instrText>
        </w:r>
        <w:r>
          <w:rPr>
            <w:noProof/>
          </w:rPr>
          <w:instrText>PAGEREF _Toc192425282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7C26CFAC" w14:textId="27CBB64C" w:rsidR="00832B55" w:rsidRDefault="00832B55">
      <w:pPr>
        <w:pStyle w:val="TOC2"/>
        <w:rPr>
          <w:rFonts w:asciiTheme="minorHAnsi" w:eastAsiaTheme="minorEastAsia" w:hAnsiTheme="minorHAnsi" w:cstheme="minorBidi" w:hint="eastAsia"/>
          <w:noProof/>
          <w:sz w:val="22"/>
          <w:szCs w:val="24"/>
          <w14:ligatures w14:val="standardContextual"/>
        </w:rPr>
      </w:pPr>
      <w:hyperlink w:anchor="_Toc192425283" w:history="1">
        <w:r w:rsidRPr="00CD2029">
          <w:rPr>
            <w:rStyle w:val="afffff"/>
            <w:rFonts w:hint="eastAsia"/>
            <w:noProof/>
            <w14:scene3d>
              <w14:camera w14:prst="orthographicFront"/>
              <w14:lightRig w14:rig="threePt" w14:dir="t">
                <w14:rot w14:lat="0" w14:lon="0" w14:rev="0"/>
              </w14:lightRig>
            </w14:scene3d>
          </w:rPr>
          <w:t>6.3</w:t>
        </w:r>
        <w:r w:rsidRPr="00CD2029">
          <w:rPr>
            <w:rStyle w:val="afffff"/>
            <w:rFonts w:hint="eastAsia"/>
            <w:noProof/>
          </w:rPr>
          <w:t xml:space="preserve"> 表观质量</w:t>
        </w:r>
        <w:r>
          <w:rPr>
            <w:rFonts w:hint="eastAsia"/>
            <w:noProof/>
          </w:rPr>
          <w:tab/>
        </w:r>
        <w:r>
          <w:rPr>
            <w:rFonts w:hint="eastAsia"/>
            <w:noProof/>
          </w:rPr>
          <w:fldChar w:fldCharType="begin"/>
        </w:r>
        <w:r>
          <w:rPr>
            <w:rFonts w:hint="eastAsia"/>
            <w:noProof/>
          </w:rPr>
          <w:instrText xml:space="preserve"> </w:instrText>
        </w:r>
        <w:r>
          <w:rPr>
            <w:noProof/>
          </w:rPr>
          <w:instrText>PAGEREF _Toc192425283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77F9FBC8" w14:textId="754C75A2" w:rsidR="00832B55" w:rsidRDefault="00832B5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2425284" w:history="1">
        <w:r w:rsidRPr="00CD2029">
          <w:rPr>
            <w:rStyle w:val="afffff"/>
            <w:rFonts w:hint="eastAsia"/>
            <w:noProof/>
          </w:rPr>
          <w:t>7 检验规则</w:t>
        </w:r>
        <w:r>
          <w:rPr>
            <w:rFonts w:hint="eastAsia"/>
            <w:noProof/>
          </w:rPr>
          <w:tab/>
        </w:r>
        <w:r>
          <w:rPr>
            <w:rFonts w:hint="eastAsia"/>
            <w:noProof/>
          </w:rPr>
          <w:fldChar w:fldCharType="begin"/>
        </w:r>
        <w:r>
          <w:rPr>
            <w:rFonts w:hint="eastAsia"/>
            <w:noProof/>
          </w:rPr>
          <w:instrText xml:space="preserve"> </w:instrText>
        </w:r>
        <w:r>
          <w:rPr>
            <w:noProof/>
          </w:rPr>
          <w:instrText>PAGEREF _Toc192425284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4C3D2310" w14:textId="7A19DF1A" w:rsidR="00832B55" w:rsidRDefault="00832B55">
      <w:pPr>
        <w:pStyle w:val="TOC2"/>
        <w:rPr>
          <w:rFonts w:asciiTheme="minorHAnsi" w:eastAsiaTheme="minorEastAsia" w:hAnsiTheme="minorHAnsi" w:cstheme="minorBidi" w:hint="eastAsia"/>
          <w:noProof/>
          <w:sz w:val="22"/>
          <w:szCs w:val="24"/>
          <w14:ligatures w14:val="standardContextual"/>
        </w:rPr>
      </w:pPr>
      <w:hyperlink w:anchor="_Toc192425285" w:history="1">
        <w:r w:rsidRPr="00CD2029">
          <w:rPr>
            <w:rStyle w:val="afffff"/>
            <w:rFonts w:hint="eastAsia"/>
            <w:noProof/>
            <w14:scene3d>
              <w14:camera w14:prst="orthographicFront"/>
              <w14:lightRig w14:rig="threePt" w14:dir="t">
                <w14:rot w14:lat="0" w14:lon="0" w14:rev="0"/>
              </w14:lightRig>
            </w14:scene3d>
          </w:rPr>
          <w:t>7.1</w:t>
        </w:r>
        <w:r w:rsidRPr="00CD2029">
          <w:rPr>
            <w:rStyle w:val="afffff"/>
            <w:rFonts w:hint="eastAsia"/>
            <w:noProof/>
          </w:rPr>
          <w:t xml:space="preserve"> 检验</w:t>
        </w:r>
        <w:r>
          <w:rPr>
            <w:rFonts w:hint="eastAsia"/>
            <w:noProof/>
          </w:rPr>
          <w:tab/>
        </w:r>
        <w:r>
          <w:rPr>
            <w:rFonts w:hint="eastAsia"/>
            <w:noProof/>
          </w:rPr>
          <w:fldChar w:fldCharType="begin"/>
        </w:r>
        <w:r>
          <w:rPr>
            <w:rFonts w:hint="eastAsia"/>
            <w:noProof/>
          </w:rPr>
          <w:instrText xml:space="preserve"> </w:instrText>
        </w:r>
        <w:r>
          <w:rPr>
            <w:noProof/>
          </w:rPr>
          <w:instrText>PAGEREF _Toc192425285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6076FCF2" w14:textId="7F0F86E8" w:rsidR="00832B55" w:rsidRDefault="00832B55">
      <w:pPr>
        <w:pStyle w:val="TOC2"/>
        <w:rPr>
          <w:rFonts w:asciiTheme="minorHAnsi" w:eastAsiaTheme="minorEastAsia" w:hAnsiTheme="minorHAnsi" w:cstheme="minorBidi" w:hint="eastAsia"/>
          <w:noProof/>
          <w:sz w:val="22"/>
          <w:szCs w:val="24"/>
          <w14:ligatures w14:val="standardContextual"/>
        </w:rPr>
      </w:pPr>
      <w:hyperlink w:anchor="_Toc192425286" w:history="1">
        <w:r w:rsidRPr="00CD2029">
          <w:rPr>
            <w:rStyle w:val="afffff"/>
            <w:rFonts w:hint="eastAsia"/>
            <w:noProof/>
            <w14:scene3d>
              <w14:camera w14:prst="orthographicFront"/>
              <w14:lightRig w14:rig="threePt" w14:dir="t">
                <w14:rot w14:lat="0" w14:lon="0" w14:rev="0"/>
              </w14:lightRig>
            </w14:scene3d>
          </w:rPr>
          <w:t>7.2</w:t>
        </w:r>
        <w:r w:rsidRPr="00CD2029">
          <w:rPr>
            <w:rStyle w:val="afffff"/>
            <w:rFonts w:hint="eastAsia"/>
            <w:noProof/>
          </w:rPr>
          <w:t xml:space="preserve"> 判定</w:t>
        </w:r>
        <w:r>
          <w:rPr>
            <w:rFonts w:hint="eastAsia"/>
            <w:noProof/>
          </w:rPr>
          <w:tab/>
        </w:r>
        <w:r>
          <w:rPr>
            <w:rFonts w:hint="eastAsia"/>
            <w:noProof/>
          </w:rPr>
          <w:fldChar w:fldCharType="begin"/>
        </w:r>
        <w:r>
          <w:rPr>
            <w:rFonts w:hint="eastAsia"/>
            <w:noProof/>
          </w:rPr>
          <w:instrText xml:space="preserve"> </w:instrText>
        </w:r>
        <w:r>
          <w:rPr>
            <w:noProof/>
          </w:rPr>
          <w:instrText>PAGEREF _Toc192425286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4FD2AB7A" w14:textId="0A9E884D" w:rsidR="00832B55" w:rsidRDefault="00832B5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2425287" w:history="1">
        <w:r w:rsidRPr="00CD2029">
          <w:rPr>
            <w:rStyle w:val="afffff"/>
            <w:rFonts w:hint="eastAsia"/>
            <w:noProof/>
          </w:rPr>
          <w:t>8 包装、标志、运输、贮存及随行文件</w:t>
        </w:r>
        <w:r>
          <w:rPr>
            <w:rFonts w:hint="eastAsia"/>
            <w:noProof/>
          </w:rPr>
          <w:tab/>
        </w:r>
        <w:r>
          <w:rPr>
            <w:rFonts w:hint="eastAsia"/>
            <w:noProof/>
          </w:rPr>
          <w:fldChar w:fldCharType="begin"/>
        </w:r>
        <w:r>
          <w:rPr>
            <w:rFonts w:hint="eastAsia"/>
            <w:noProof/>
          </w:rPr>
          <w:instrText xml:space="preserve"> </w:instrText>
        </w:r>
        <w:r>
          <w:rPr>
            <w:noProof/>
          </w:rPr>
          <w:instrText>PAGEREF _Toc192425287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60093FCF" w14:textId="5A511311" w:rsidR="00832B55" w:rsidRDefault="00832B55">
      <w:pPr>
        <w:pStyle w:val="TOC2"/>
        <w:rPr>
          <w:rFonts w:asciiTheme="minorHAnsi" w:eastAsiaTheme="minorEastAsia" w:hAnsiTheme="minorHAnsi" w:cstheme="minorBidi" w:hint="eastAsia"/>
          <w:noProof/>
          <w:sz w:val="22"/>
          <w:szCs w:val="24"/>
          <w14:ligatures w14:val="standardContextual"/>
        </w:rPr>
      </w:pPr>
      <w:hyperlink w:anchor="_Toc192425288" w:history="1">
        <w:r w:rsidRPr="00CD2029">
          <w:rPr>
            <w:rStyle w:val="afffff"/>
            <w:rFonts w:hint="eastAsia"/>
            <w:noProof/>
            <w14:scene3d>
              <w14:camera w14:prst="orthographicFront"/>
              <w14:lightRig w14:rig="threePt" w14:dir="t">
                <w14:rot w14:lat="0" w14:lon="0" w14:rev="0"/>
              </w14:lightRig>
            </w14:scene3d>
          </w:rPr>
          <w:t>8.1</w:t>
        </w:r>
        <w:r w:rsidRPr="00CD2029">
          <w:rPr>
            <w:rStyle w:val="afffff"/>
            <w:rFonts w:hint="eastAsia"/>
            <w:noProof/>
          </w:rPr>
          <w:t xml:space="preserve"> 包装</w:t>
        </w:r>
        <w:r>
          <w:rPr>
            <w:rFonts w:hint="eastAsia"/>
            <w:noProof/>
          </w:rPr>
          <w:tab/>
        </w:r>
        <w:r>
          <w:rPr>
            <w:rFonts w:hint="eastAsia"/>
            <w:noProof/>
          </w:rPr>
          <w:fldChar w:fldCharType="begin"/>
        </w:r>
        <w:r>
          <w:rPr>
            <w:rFonts w:hint="eastAsia"/>
            <w:noProof/>
          </w:rPr>
          <w:instrText xml:space="preserve"> </w:instrText>
        </w:r>
        <w:r>
          <w:rPr>
            <w:noProof/>
          </w:rPr>
          <w:instrText>PAGEREF _Toc192425288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5DE1D5E5" w14:textId="3E5F0393" w:rsidR="00832B55" w:rsidRDefault="00832B55">
      <w:pPr>
        <w:pStyle w:val="TOC2"/>
        <w:rPr>
          <w:rFonts w:asciiTheme="minorHAnsi" w:eastAsiaTheme="minorEastAsia" w:hAnsiTheme="minorHAnsi" w:cstheme="minorBidi" w:hint="eastAsia"/>
          <w:noProof/>
          <w:sz w:val="22"/>
          <w:szCs w:val="24"/>
          <w14:ligatures w14:val="standardContextual"/>
        </w:rPr>
      </w:pPr>
      <w:hyperlink w:anchor="_Toc192425289" w:history="1">
        <w:r w:rsidRPr="00CD2029">
          <w:rPr>
            <w:rStyle w:val="afffff"/>
            <w:rFonts w:hint="eastAsia"/>
            <w:noProof/>
            <w14:scene3d>
              <w14:camera w14:prst="orthographicFront"/>
              <w14:lightRig w14:rig="threePt" w14:dir="t">
                <w14:rot w14:lat="0" w14:lon="0" w14:rev="0"/>
              </w14:lightRig>
            </w14:scene3d>
          </w:rPr>
          <w:t>8.2</w:t>
        </w:r>
        <w:r w:rsidRPr="00CD2029">
          <w:rPr>
            <w:rStyle w:val="afffff"/>
            <w:rFonts w:hint="eastAsia"/>
            <w:noProof/>
          </w:rPr>
          <w:t xml:space="preserve"> 标志</w:t>
        </w:r>
        <w:r>
          <w:rPr>
            <w:rFonts w:hint="eastAsia"/>
            <w:noProof/>
          </w:rPr>
          <w:tab/>
        </w:r>
        <w:r>
          <w:rPr>
            <w:rFonts w:hint="eastAsia"/>
            <w:noProof/>
          </w:rPr>
          <w:fldChar w:fldCharType="begin"/>
        </w:r>
        <w:r>
          <w:rPr>
            <w:rFonts w:hint="eastAsia"/>
            <w:noProof/>
          </w:rPr>
          <w:instrText xml:space="preserve"> </w:instrText>
        </w:r>
        <w:r>
          <w:rPr>
            <w:noProof/>
          </w:rPr>
          <w:instrText>PAGEREF _Toc192425289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3BD78909" w14:textId="0F86CAC0" w:rsidR="00832B55" w:rsidRDefault="00832B55">
      <w:pPr>
        <w:pStyle w:val="TOC2"/>
        <w:rPr>
          <w:rFonts w:asciiTheme="minorHAnsi" w:eastAsiaTheme="minorEastAsia" w:hAnsiTheme="minorHAnsi" w:cstheme="minorBidi" w:hint="eastAsia"/>
          <w:noProof/>
          <w:sz w:val="22"/>
          <w:szCs w:val="24"/>
          <w14:ligatures w14:val="standardContextual"/>
        </w:rPr>
      </w:pPr>
      <w:hyperlink w:anchor="_Toc192425290" w:history="1">
        <w:r w:rsidRPr="00CD2029">
          <w:rPr>
            <w:rStyle w:val="afffff"/>
            <w:rFonts w:hint="eastAsia"/>
            <w:noProof/>
            <w14:scene3d>
              <w14:camera w14:prst="orthographicFront"/>
              <w14:lightRig w14:rig="threePt" w14:dir="t">
                <w14:rot w14:lat="0" w14:lon="0" w14:rev="0"/>
              </w14:lightRig>
            </w14:scene3d>
          </w:rPr>
          <w:t>8.3</w:t>
        </w:r>
        <w:r w:rsidRPr="00CD2029">
          <w:rPr>
            <w:rStyle w:val="afffff"/>
            <w:rFonts w:hint="eastAsia"/>
            <w:noProof/>
          </w:rPr>
          <w:t xml:space="preserve"> 贮存</w:t>
        </w:r>
        <w:r>
          <w:rPr>
            <w:rFonts w:hint="eastAsia"/>
            <w:noProof/>
          </w:rPr>
          <w:tab/>
        </w:r>
        <w:r>
          <w:rPr>
            <w:rFonts w:hint="eastAsia"/>
            <w:noProof/>
          </w:rPr>
          <w:fldChar w:fldCharType="begin"/>
        </w:r>
        <w:r>
          <w:rPr>
            <w:rFonts w:hint="eastAsia"/>
            <w:noProof/>
          </w:rPr>
          <w:instrText xml:space="preserve"> </w:instrText>
        </w:r>
        <w:r>
          <w:rPr>
            <w:noProof/>
          </w:rPr>
          <w:instrText>PAGEREF _Toc192425290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56B0E5C0" w14:textId="22D05A2B" w:rsidR="00832B55" w:rsidRDefault="00832B55">
      <w:pPr>
        <w:pStyle w:val="TOC2"/>
        <w:rPr>
          <w:rFonts w:asciiTheme="minorHAnsi" w:eastAsiaTheme="minorEastAsia" w:hAnsiTheme="minorHAnsi" w:cstheme="minorBidi" w:hint="eastAsia"/>
          <w:noProof/>
          <w:sz w:val="22"/>
          <w:szCs w:val="24"/>
          <w14:ligatures w14:val="standardContextual"/>
        </w:rPr>
      </w:pPr>
      <w:hyperlink w:anchor="_Toc192425291" w:history="1">
        <w:r w:rsidRPr="00CD2029">
          <w:rPr>
            <w:rStyle w:val="afffff"/>
            <w:rFonts w:hint="eastAsia"/>
            <w:noProof/>
            <w14:scene3d>
              <w14:camera w14:prst="orthographicFront"/>
              <w14:lightRig w14:rig="threePt" w14:dir="t">
                <w14:rot w14:lat="0" w14:lon="0" w14:rev="0"/>
              </w14:lightRig>
            </w14:scene3d>
          </w:rPr>
          <w:t>8.4</w:t>
        </w:r>
        <w:r w:rsidRPr="00CD2029">
          <w:rPr>
            <w:rStyle w:val="afffff"/>
            <w:rFonts w:hint="eastAsia"/>
            <w:noProof/>
          </w:rPr>
          <w:t xml:space="preserve"> 运输</w:t>
        </w:r>
        <w:r>
          <w:rPr>
            <w:rFonts w:hint="eastAsia"/>
            <w:noProof/>
          </w:rPr>
          <w:tab/>
        </w:r>
        <w:r>
          <w:rPr>
            <w:rFonts w:hint="eastAsia"/>
            <w:noProof/>
          </w:rPr>
          <w:fldChar w:fldCharType="begin"/>
        </w:r>
        <w:r>
          <w:rPr>
            <w:rFonts w:hint="eastAsia"/>
            <w:noProof/>
          </w:rPr>
          <w:instrText xml:space="preserve"> </w:instrText>
        </w:r>
        <w:r>
          <w:rPr>
            <w:noProof/>
          </w:rPr>
          <w:instrText>PAGEREF _Toc192425291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5B6ADB87" w14:textId="24AA0D36" w:rsidR="00832B55" w:rsidRDefault="00832B55">
      <w:pPr>
        <w:pStyle w:val="TOC2"/>
        <w:rPr>
          <w:rFonts w:asciiTheme="minorHAnsi" w:eastAsiaTheme="minorEastAsia" w:hAnsiTheme="minorHAnsi" w:cstheme="minorBidi" w:hint="eastAsia"/>
          <w:noProof/>
          <w:sz w:val="22"/>
          <w:szCs w:val="24"/>
          <w14:ligatures w14:val="standardContextual"/>
        </w:rPr>
      </w:pPr>
      <w:hyperlink w:anchor="_Toc192425292" w:history="1">
        <w:r w:rsidRPr="00CD2029">
          <w:rPr>
            <w:rStyle w:val="afffff"/>
            <w:rFonts w:hint="eastAsia"/>
            <w:noProof/>
            <w14:scene3d>
              <w14:camera w14:prst="orthographicFront"/>
              <w14:lightRig w14:rig="threePt" w14:dir="t">
                <w14:rot w14:lat="0" w14:lon="0" w14:rev="0"/>
              </w14:lightRig>
            </w14:scene3d>
          </w:rPr>
          <w:t>8.5</w:t>
        </w:r>
        <w:r w:rsidRPr="00CD2029">
          <w:rPr>
            <w:rStyle w:val="afffff"/>
            <w:rFonts w:hint="eastAsia"/>
            <w:noProof/>
          </w:rPr>
          <w:t xml:space="preserve"> 随行文件</w:t>
        </w:r>
        <w:r>
          <w:rPr>
            <w:rFonts w:hint="eastAsia"/>
            <w:noProof/>
          </w:rPr>
          <w:tab/>
        </w:r>
        <w:r>
          <w:rPr>
            <w:rFonts w:hint="eastAsia"/>
            <w:noProof/>
          </w:rPr>
          <w:fldChar w:fldCharType="begin"/>
        </w:r>
        <w:r>
          <w:rPr>
            <w:rFonts w:hint="eastAsia"/>
            <w:noProof/>
          </w:rPr>
          <w:instrText xml:space="preserve"> </w:instrText>
        </w:r>
        <w:r>
          <w:rPr>
            <w:noProof/>
          </w:rPr>
          <w:instrText>PAGEREF _Toc192425292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2D74AFA6" w14:textId="08BEAA33" w:rsidR="00832B55" w:rsidRDefault="00832B5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2425293" w:history="1">
        <w:r w:rsidRPr="00CD2029">
          <w:rPr>
            <w:rStyle w:val="afffff"/>
            <w:rFonts w:hint="eastAsia"/>
            <w:noProof/>
          </w:rPr>
          <w:t>9 订货单内容</w:t>
        </w:r>
        <w:r>
          <w:rPr>
            <w:rFonts w:hint="eastAsia"/>
            <w:noProof/>
          </w:rPr>
          <w:tab/>
        </w:r>
        <w:r>
          <w:rPr>
            <w:rFonts w:hint="eastAsia"/>
            <w:noProof/>
          </w:rPr>
          <w:fldChar w:fldCharType="begin"/>
        </w:r>
        <w:r>
          <w:rPr>
            <w:rFonts w:hint="eastAsia"/>
            <w:noProof/>
          </w:rPr>
          <w:instrText xml:space="preserve"> </w:instrText>
        </w:r>
        <w:r>
          <w:rPr>
            <w:noProof/>
          </w:rPr>
          <w:instrText>PAGEREF _Toc192425293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70833277" w14:textId="17D41BE1" w:rsidR="00832B55" w:rsidRDefault="00832B5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2425294" w:history="1">
        <w:r w:rsidRPr="00CD2029">
          <w:rPr>
            <w:rStyle w:val="afffff"/>
            <w:rFonts w:hint="eastAsia"/>
            <w:noProof/>
            <w:spacing w:val="100"/>
          </w:rPr>
          <w:t>附录A</w:t>
        </w:r>
        <w:r w:rsidRPr="00CD2029">
          <w:rPr>
            <w:rStyle w:val="afffff"/>
            <w:rFonts w:hint="eastAsia"/>
            <w:noProof/>
          </w:rPr>
          <w:t xml:space="preserve"> （</w:t>
        </w:r>
        <w:r w:rsidR="00F90825">
          <w:rPr>
            <w:rStyle w:val="afffff"/>
            <w:rFonts w:hint="eastAsia"/>
            <w:noProof/>
          </w:rPr>
          <w:t>规范性</w:t>
        </w:r>
        <w:r w:rsidRPr="00CD2029">
          <w:rPr>
            <w:rStyle w:val="afffff"/>
            <w:rFonts w:hint="eastAsia"/>
            <w:noProof/>
          </w:rPr>
          <w:t>附录） 活性涂覆物熔化温度测定方法</w:t>
        </w:r>
        <w:r>
          <w:rPr>
            <w:rFonts w:hint="eastAsia"/>
            <w:noProof/>
          </w:rPr>
          <w:tab/>
        </w:r>
        <w:r>
          <w:rPr>
            <w:rFonts w:hint="eastAsia"/>
            <w:noProof/>
          </w:rPr>
          <w:fldChar w:fldCharType="begin"/>
        </w:r>
        <w:r>
          <w:rPr>
            <w:rFonts w:hint="eastAsia"/>
            <w:noProof/>
          </w:rPr>
          <w:instrText xml:space="preserve"> </w:instrText>
        </w:r>
        <w:r>
          <w:rPr>
            <w:noProof/>
          </w:rPr>
          <w:instrText>PAGEREF _Toc192425294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4F3F68D0" w14:textId="3FA97908" w:rsidR="00832B55" w:rsidRDefault="00832B55">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192425300" w:history="1">
        <w:r w:rsidRPr="00CD2029">
          <w:rPr>
            <w:rStyle w:val="afffff"/>
            <w:rFonts w:hint="eastAsia"/>
            <w:noProof/>
            <w:spacing w:val="100"/>
          </w:rPr>
          <w:t>附录B</w:t>
        </w:r>
        <w:r w:rsidRPr="00CD2029">
          <w:rPr>
            <w:rStyle w:val="afffff"/>
            <w:rFonts w:hint="eastAsia"/>
            <w:noProof/>
          </w:rPr>
          <w:t xml:space="preserve"> （</w:t>
        </w:r>
        <w:r w:rsidR="00F90825">
          <w:rPr>
            <w:rStyle w:val="afffff"/>
            <w:rFonts w:hint="eastAsia"/>
            <w:noProof/>
          </w:rPr>
          <w:t>规范</w:t>
        </w:r>
        <w:r w:rsidRPr="00CD2029">
          <w:rPr>
            <w:rStyle w:val="afffff"/>
            <w:rFonts w:hint="eastAsia"/>
            <w:noProof/>
          </w:rPr>
          <w:t>性附录） 活性涂覆物含量测定方法</w:t>
        </w:r>
        <w:r>
          <w:rPr>
            <w:rFonts w:hint="eastAsia"/>
            <w:noProof/>
          </w:rPr>
          <w:tab/>
        </w:r>
        <w:r>
          <w:rPr>
            <w:rFonts w:hint="eastAsia"/>
            <w:noProof/>
          </w:rPr>
          <w:fldChar w:fldCharType="begin"/>
        </w:r>
        <w:r>
          <w:rPr>
            <w:rFonts w:hint="eastAsia"/>
            <w:noProof/>
          </w:rPr>
          <w:instrText xml:space="preserve"> </w:instrText>
        </w:r>
        <w:r>
          <w:rPr>
            <w:noProof/>
          </w:rPr>
          <w:instrText>PAGEREF _Toc192425300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077D52BB" w14:textId="6A0CD27F" w:rsidR="00E10FFE" w:rsidRDefault="00000000">
      <w:pPr>
        <w:pStyle w:val="afffffff"/>
        <w:spacing w:afterLines="0" w:after="0" w:line="360" w:lineRule="auto"/>
        <w:jc w:val="both"/>
      </w:pPr>
      <w:r>
        <w:fldChar w:fldCharType="end"/>
      </w:r>
    </w:p>
    <w:p w14:paraId="6DDB83C8" w14:textId="77777777" w:rsidR="00E10FFE" w:rsidRDefault="00E10FFE">
      <w:pPr>
        <w:sectPr w:rsidR="00E10FFE">
          <w:headerReference w:type="even" r:id="rId13"/>
          <w:headerReference w:type="default" r:id="rId14"/>
          <w:footerReference w:type="default" r:id="rId15"/>
          <w:pgSz w:w="11906" w:h="16838"/>
          <w:pgMar w:top="2410" w:right="1134" w:bottom="1134" w:left="1134" w:header="1418" w:footer="1134" w:gutter="284"/>
          <w:pgNumType w:fmt="upperRoman" w:start="1"/>
          <w:cols w:space="425"/>
          <w:formProt w:val="0"/>
          <w:docGrid w:linePitch="312"/>
        </w:sectPr>
      </w:pPr>
    </w:p>
    <w:p w14:paraId="195B842C" w14:textId="77777777" w:rsidR="00E10FFE" w:rsidRDefault="00000000">
      <w:pPr>
        <w:pStyle w:val="a6"/>
        <w:spacing w:after="360"/>
      </w:pPr>
      <w:bookmarkStart w:id="3" w:name="_Toc192425262"/>
      <w:bookmarkStart w:id="4" w:name="BookMark2"/>
      <w:bookmarkEnd w:id="2"/>
      <w:r>
        <w:rPr>
          <w:spacing w:val="320"/>
        </w:rPr>
        <w:lastRenderedPageBreak/>
        <w:t>前</w:t>
      </w:r>
      <w:r>
        <w:t>言</w:t>
      </w:r>
      <w:bookmarkEnd w:id="3"/>
    </w:p>
    <w:p w14:paraId="66EA50D7" w14:textId="77777777" w:rsidR="00E10FFE" w:rsidRDefault="00000000">
      <w:pPr>
        <w:pStyle w:val="afffffa"/>
        <w:ind w:firstLine="420"/>
      </w:pPr>
      <w:r>
        <w:rPr>
          <w:rFonts w:hint="eastAsia"/>
        </w:rPr>
        <w:t>本文件按照GB/T 1.1-2020《标准化工作导则-第1部分：标准化文件的结构和起草规则》的规定起草。</w:t>
      </w:r>
    </w:p>
    <w:p w14:paraId="462C4589" w14:textId="77777777" w:rsidR="00E10FFE" w:rsidRDefault="00000000">
      <w:pPr>
        <w:adjustRightInd/>
        <w:ind w:firstLineChars="200" w:firstLine="420"/>
        <w:rPr>
          <w:rFonts w:ascii="宋体" w:hAnsi="宋体" w:cs="宋体" w:hint="eastAsia"/>
        </w:rPr>
      </w:pPr>
      <w:r>
        <w:rPr>
          <w:rFonts w:ascii="宋体" w:hAnsi="宋体" w:cs="宋体"/>
        </w:rPr>
        <w:t>请注意本文件的某些内容可能涉及专利。本文件的发布机构不承担识别专利的责任。</w:t>
      </w:r>
    </w:p>
    <w:p w14:paraId="2B747528" w14:textId="77777777" w:rsidR="00E10FFE" w:rsidRDefault="00000000">
      <w:pPr>
        <w:pStyle w:val="afffffa"/>
        <w:ind w:firstLine="420"/>
      </w:pPr>
      <w:r>
        <w:rPr>
          <w:rFonts w:hint="eastAsia"/>
        </w:rPr>
        <w:t>本文件由中国机械总院集团郑州机械研究所有限公司提出。</w:t>
      </w:r>
    </w:p>
    <w:p w14:paraId="2DBF57F3" w14:textId="77777777" w:rsidR="00E10FFE" w:rsidRDefault="00000000">
      <w:pPr>
        <w:pStyle w:val="afffffa"/>
        <w:ind w:firstLine="420"/>
      </w:pPr>
      <w:r>
        <w:rPr>
          <w:rFonts w:hint="eastAsia"/>
        </w:rPr>
        <w:t>本文件由河南省有色金属行业协会归口。</w:t>
      </w:r>
    </w:p>
    <w:p w14:paraId="209DC5A5" w14:textId="77777777" w:rsidR="00E10FFE" w:rsidRDefault="00000000">
      <w:pPr>
        <w:pStyle w:val="afffffa"/>
        <w:ind w:firstLine="420"/>
      </w:pPr>
      <w:r>
        <w:rPr>
          <w:rFonts w:hint="eastAsia"/>
        </w:rPr>
        <w:t>本文件起草单位：中国机械总院集团郑州机械研究所有限公司、河南省科学院、河南工业大学、中机智能装备创新研究院（宁波）有限公司、河南黄河旋风股份有限公司。</w:t>
      </w:r>
    </w:p>
    <w:p w14:paraId="5FB3FF8A" w14:textId="0B1EFBB2" w:rsidR="00E10FFE" w:rsidRDefault="00000000">
      <w:pPr>
        <w:pStyle w:val="afffffa"/>
        <w:ind w:firstLine="420"/>
      </w:pPr>
      <w:r>
        <w:rPr>
          <w:rFonts w:hint="eastAsia"/>
        </w:rPr>
        <w:t>本文件主要起草人：钟素娟、龙伟民、张陕南、张冠星、张雷、栗正新、</w:t>
      </w:r>
      <w:r w:rsidR="00FC070F">
        <w:rPr>
          <w:rFonts w:hint="eastAsia"/>
        </w:rPr>
        <w:t>丁天然、</w:t>
      </w:r>
      <w:r w:rsidR="001235F9">
        <w:rPr>
          <w:rFonts w:hint="eastAsia"/>
        </w:rPr>
        <w:t>王宝、</w:t>
      </w:r>
      <w:r w:rsidR="00FC070F">
        <w:rPr>
          <w:rFonts w:hint="eastAsia"/>
        </w:rPr>
        <w:t>龙飞、</w:t>
      </w:r>
      <w:r>
        <w:rPr>
          <w:rFonts w:hint="eastAsia"/>
        </w:rPr>
        <w:t>王东亮、庞文龙、</w:t>
      </w:r>
      <w:r w:rsidR="00FC070F">
        <w:rPr>
          <w:rFonts w:hint="eastAsia"/>
        </w:rPr>
        <w:t>马帅杰。</w:t>
      </w:r>
    </w:p>
    <w:p w14:paraId="175F3E9B" w14:textId="77777777" w:rsidR="00E10FFE" w:rsidRDefault="00E10FFE">
      <w:pPr>
        <w:pStyle w:val="afffffa"/>
        <w:ind w:firstLine="420"/>
      </w:pPr>
    </w:p>
    <w:p w14:paraId="3BF1823F" w14:textId="77777777" w:rsidR="00E10FFE" w:rsidRDefault="00E10FFE">
      <w:pPr>
        <w:pStyle w:val="afffffa"/>
        <w:ind w:firstLine="420"/>
      </w:pPr>
    </w:p>
    <w:p w14:paraId="0871AD44" w14:textId="77777777" w:rsidR="00E10FFE" w:rsidRDefault="00E10FFE">
      <w:pPr>
        <w:pStyle w:val="afffffa"/>
        <w:ind w:firstLine="420"/>
      </w:pPr>
    </w:p>
    <w:p w14:paraId="0E12189D" w14:textId="77777777" w:rsidR="00507BF3" w:rsidRPr="00507BF3" w:rsidRDefault="00507BF3" w:rsidP="00507BF3"/>
    <w:p w14:paraId="28119A6B" w14:textId="77777777" w:rsidR="00507BF3" w:rsidRPr="00507BF3" w:rsidRDefault="00507BF3" w:rsidP="00507BF3"/>
    <w:p w14:paraId="168E349F" w14:textId="77777777" w:rsidR="00507BF3" w:rsidRPr="00507BF3" w:rsidRDefault="00507BF3" w:rsidP="00507BF3"/>
    <w:p w14:paraId="64F66C39" w14:textId="77777777" w:rsidR="00507BF3" w:rsidRPr="00507BF3" w:rsidRDefault="00507BF3" w:rsidP="00507BF3"/>
    <w:p w14:paraId="67715B75" w14:textId="77777777" w:rsidR="00507BF3" w:rsidRPr="00507BF3" w:rsidRDefault="00507BF3" w:rsidP="00507BF3"/>
    <w:p w14:paraId="49851919" w14:textId="77777777" w:rsidR="00507BF3" w:rsidRPr="00507BF3" w:rsidRDefault="00507BF3" w:rsidP="00507BF3"/>
    <w:p w14:paraId="0DB3FD45" w14:textId="77777777" w:rsidR="00507BF3" w:rsidRPr="00507BF3" w:rsidRDefault="00507BF3" w:rsidP="00507BF3"/>
    <w:p w14:paraId="4758B32C" w14:textId="77777777" w:rsidR="00507BF3" w:rsidRPr="00507BF3" w:rsidRDefault="00507BF3" w:rsidP="00507BF3"/>
    <w:p w14:paraId="64158E12" w14:textId="77777777" w:rsidR="00507BF3" w:rsidRPr="00507BF3" w:rsidRDefault="00507BF3" w:rsidP="00507BF3"/>
    <w:p w14:paraId="305708E2" w14:textId="77777777" w:rsidR="00507BF3" w:rsidRPr="00507BF3" w:rsidRDefault="00507BF3" w:rsidP="00507BF3"/>
    <w:p w14:paraId="178DD25B" w14:textId="77777777" w:rsidR="00507BF3" w:rsidRPr="00507BF3" w:rsidRDefault="00507BF3" w:rsidP="00507BF3"/>
    <w:p w14:paraId="3D67531B" w14:textId="77777777" w:rsidR="00507BF3" w:rsidRPr="00507BF3" w:rsidRDefault="00507BF3" w:rsidP="00507BF3"/>
    <w:p w14:paraId="5C18C036" w14:textId="77777777" w:rsidR="00507BF3" w:rsidRPr="00507BF3" w:rsidRDefault="00507BF3" w:rsidP="00507BF3"/>
    <w:p w14:paraId="6374FE40" w14:textId="77777777" w:rsidR="00507BF3" w:rsidRPr="00507BF3" w:rsidRDefault="00507BF3" w:rsidP="00507BF3"/>
    <w:p w14:paraId="42AEB8E0" w14:textId="77777777" w:rsidR="00507BF3" w:rsidRPr="00507BF3" w:rsidRDefault="00507BF3" w:rsidP="00507BF3"/>
    <w:p w14:paraId="019232DF" w14:textId="77777777" w:rsidR="00507BF3" w:rsidRPr="00507BF3" w:rsidRDefault="00507BF3" w:rsidP="00507BF3"/>
    <w:p w14:paraId="497572B3" w14:textId="77777777" w:rsidR="00507BF3" w:rsidRPr="00507BF3" w:rsidRDefault="00507BF3" w:rsidP="00507BF3"/>
    <w:p w14:paraId="4BD95BD2" w14:textId="77777777" w:rsidR="00507BF3" w:rsidRPr="00507BF3" w:rsidRDefault="00507BF3" w:rsidP="00507BF3"/>
    <w:p w14:paraId="7A70F22C" w14:textId="77777777" w:rsidR="00507BF3" w:rsidRPr="00507BF3" w:rsidRDefault="00507BF3" w:rsidP="00507BF3"/>
    <w:p w14:paraId="6CE0BFC5" w14:textId="77777777" w:rsidR="00507BF3" w:rsidRPr="00507BF3" w:rsidRDefault="00507BF3" w:rsidP="00507BF3"/>
    <w:p w14:paraId="2FE86C86" w14:textId="77777777" w:rsidR="00507BF3" w:rsidRPr="00507BF3" w:rsidRDefault="00507BF3" w:rsidP="00507BF3"/>
    <w:p w14:paraId="3D5BF17F" w14:textId="77777777" w:rsidR="00507BF3" w:rsidRDefault="00507BF3" w:rsidP="00507BF3">
      <w:pPr>
        <w:rPr>
          <w:rFonts w:ascii="宋体" w:hAnsi="Times New Roman"/>
          <w:kern w:val="0"/>
          <w:szCs w:val="20"/>
        </w:rPr>
      </w:pPr>
    </w:p>
    <w:p w14:paraId="3B1E7EBB" w14:textId="2933B7EA" w:rsidR="00507BF3" w:rsidRPr="00507BF3" w:rsidRDefault="00507BF3" w:rsidP="00507BF3">
      <w:pPr>
        <w:tabs>
          <w:tab w:val="center" w:pos="4677"/>
        </w:tabs>
        <w:sectPr w:rsidR="00507BF3" w:rsidRPr="00507BF3">
          <w:pgSz w:w="11906" w:h="16838"/>
          <w:pgMar w:top="2410" w:right="1134" w:bottom="1134" w:left="1134" w:header="1418" w:footer="1134" w:gutter="284"/>
          <w:pgNumType w:fmt="upperRoman"/>
          <w:cols w:space="425"/>
          <w:formProt w:val="0"/>
          <w:docGrid w:linePitch="312"/>
        </w:sectPr>
      </w:pPr>
      <w:r>
        <w:lastRenderedPageBreak/>
        <w:tab/>
      </w:r>
    </w:p>
    <w:p w14:paraId="1BF0AF97" w14:textId="77777777" w:rsidR="00E10FFE" w:rsidRDefault="00E10FFE">
      <w:pPr>
        <w:spacing w:line="20" w:lineRule="exact"/>
        <w:jc w:val="center"/>
        <w:rPr>
          <w:rFonts w:ascii="黑体" w:eastAsia="黑体" w:hAnsi="黑体" w:hint="eastAsia"/>
          <w:sz w:val="32"/>
          <w:szCs w:val="32"/>
        </w:rPr>
      </w:pPr>
      <w:bookmarkStart w:id="5" w:name="BookMark4"/>
      <w:bookmarkEnd w:id="4"/>
    </w:p>
    <w:p w14:paraId="7B8CFDA8" w14:textId="77777777" w:rsidR="00E10FFE" w:rsidRDefault="00E10FFE">
      <w:pPr>
        <w:spacing w:line="20" w:lineRule="exact"/>
        <w:jc w:val="center"/>
        <w:rPr>
          <w:rFonts w:ascii="黑体" w:eastAsia="黑体" w:hAnsi="黑体" w:hint="eastAsia"/>
          <w:sz w:val="32"/>
          <w:szCs w:val="32"/>
        </w:rPr>
      </w:pPr>
    </w:p>
    <w:bookmarkStart w:id="6" w:name="NEW_STAND_NAME" w:displacedByCustomXml="next"/>
    <w:sdt>
      <w:sdtPr>
        <w:tag w:val="NEW_STAND_NAME"/>
        <w:id w:val="595910757"/>
        <w:lock w:val="sdtLocked"/>
        <w:placeholder>
          <w:docPart w:val="7A9D322255D94516A2AED5A2A4F08830"/>
        </w:placeholder>
      </w:sdtPr>
      <w:sdtContent>
        <w:p w14:paraId="6AEC1302" w14:textId="77777777" w:rsidR="00E10FFE" w:rsidRDefault="00000000">
          <w:pPr>
            <w:pStyle w:val="afffffffffd"/>
            <w:spacing w:beforeLines="1" w:before="2" w:afterLines="220" w:after="528"/>
            <w:rPr>
              <w:rFonts w:hint="eastAsia"/>
            </w:rPr>
          </w:pPr>
          <w:r>
            <w:rPr>
              <w:rFonts w:hint="eastAsia"/>
            </w:rPr>
            <w:t>金刚石工具用活性复合粉体</w:t>
          </w:r>
        </w:p>
      </w:sdtContent>
    </w:sdt>
    <w:p w14:paraId="7DA23307" w14:textId="77777777" w:rsidR="00E10FFE" w:rsidRDefault="00000000">
      <w:pPr>
        <w:pStyle w:val="affc"/>
        <w:spacing w:before="240" w:after="240"/>
        <w:ind w:left="0"/>
      </w:pPr>
      <w:bookmarkStart w:id="7" w:name="_Toc26986771"/>
      <w:bookmarkStart w:id="8" w:name="_Toc24884218"/>
      <w:bookmarkStart w:id="9" w:name="_Toc26986530"/>
      <w:bookmarkStart w:id="10" w:name="_Toc26718930"/>
      <w:bookmarkStart w:id="11" w:name="_Toc17233325"/>
      <w:bookmarkStart w:id="12" w:name="_Toc24884211"/>
      <w:bookmarkStart w:id="13" w:name="_Toc17233333"/>
      <w:bookmarkStart w:id="14" w:name="_Toc26648465"/>
      <w:bookmarkStart w:id="15" w:name="_Toc192425263"/>
      <w:bookmarkEnd w:id="6"/>
      <w:r>
        <w:rPr>
          <w:rFonts w:hint="eastAsia"/>
        </w:rPr>
        <w:t>范围</w:t>
      </w:r>
      <w:bookmarkEnd w:id="7"/>
      <w:bookmarkEnd w:id="8"/>
      <w:bookmarkEnd w:id="9"/>
      <w:bookmarkEnd w:id="10"/>
      <w:bookmarkEnd w:id="11"/>
      <w:bookmarkEnd w:id="12"/>
      <w:bookmarkEnd w:id="13"/>
      <w:bookmarkEnd w:id="14"/>
      <w:bookmarkEnd w:id="15"/>
    </w:p>
    <w:p w14:paraId="528C84C2" w14:textId="7D69A824" w:rsidR="00E10FFE" w:rsidRDefault="00000000">
      <w:pPr>
        <w:pStyle w:val="afffffa"/>
        <w:ind w:firstLine="420"/>
      </w:pPr>
      <w:bookmarkStart w:id="16" w:name="_Toc24884219"/>
      <w:bookmarkStart w:id="17" w:name="_Toc26648466"/>
      <w:bookmarkStart w:id="18" w:name="_Toc17233326"/>
      <w:bookmarkStart w:id="19" w:name="_Toc17233334"/>
      <w:bookmarkStart w:id="20" w:name="_Toc24884212"/>
      <w:r>
        <w:rPr>
          <w:rFonts w:hint="eastAsia"/>
        </w:rPr>
        <w:t>本文件</w:t>
      </w:r>
      <w:r w:rsidR="0063091D">
        <w:rPr>
          <w:rFonts w:hint="eastAsia"/>
        </w:rPr>
        <w:t>规定</w:t>
      </w:r>
      <w:r>
        <w:rPr>
          <w:rFonts w:hint="eastAsia"/>
        </w:rPr>
        <w:t>了金刚石工具用活性复合粉体的分类</w:t>
      </w:r>
      <w:r w:rsidR="0063091D">
        <w:rPr>
          <w:rFonts w:hint="eastAsia"/>
        </w:rPr>
        <w:t>和牌号</w:t>
      </w:r>
      <w:r>
        <w:rPr>
          <w:rFonts w:hint="eastAsia"/>
        </w:rPr>
        <w:t>、技术要求、试验方法、检验规则和标志、包装、运输、贮存及随行文件与订货单内容。</w:t>
      </w:r>
    </w:p>
    <w:p w14:paraId="73CDF1FF" w14:textId="01720ADB" w:rsidR="00E10FFE" w:rsidRDefault="00000000">
      <w:pPr>
        <w:pStyle w:val="afffffa"/>
        <w:ind w:firstLine="420"/>
      </w:pPr>
      <w:r>
        <w:rPr>
          <w:rFonts w:hint="eastAsia"/>
        </w:rPr>
        <w:t>本文件适用于金刚石工具用活性复合粉体</w:t>
      </w:r>
      <w:r w:rsidR="0063091D">
        <w:rPr>
          <w:rFonts w:hint="eastAsia"/>
        </w:rPr>
        <w:t>（以下简称粉体）</w:t>
      </w:r>
      <w:r>
        <w:rPr>
          <w:rFonts w:hint="eastAsia"/>
        </w:rPr>
        <w:t>。</w:t>
      </w:r>
    </w:p>
    <w:p w14:paraId="3EC9B694" w14:textId="77777777" w:rsidR="00E10FFE" w:rsidRDefault="00000000">
      <w:pPr>
        <w:pStyle w:val="affc"/>
        <w:spacing w:before="240" w:after="240"/>
        <w:ind w:left="0"/>
      </w:pPr>
      <w:bookmarkStart w:id="21" w:name="_Toc26986772"/>
      <w:bookmarkStart w:id="22" w:name="_Toc26986531"/>
      <w:bookmarkStart w:id="23" w:name="_Toc26718931"/>
      <w:bookmarkStart w:id="24" w:name="_Toc192425264"/>
      <w:r>
        <w:rPr>
          <w:rFonts w:hint="eastAsia"/>
        </w:rPr>
        <w:t>规范性引用文件</w:t>
      </w:r>
      <w:bookmarkEnd w:id="16"/>
      <w:bookmarkEnd w:id="17"/>
      <w:bookmarkEnd w:id="18"/>
      <w:bookmarkEnd w:id="19"/>
      <w:bookmarkEnd w:id="20"/>
      <w:bookmarkEnd w:id="21"/>
      <w:bookmarkEnd w:id="22"/>
      <w:bookmarkEnd w:id="23"/>
      <w:bookmarkEnd w:id="24"/>
    </w:p>
    <w:sdt>
      <w:sdtPr>
        <w:rPr>
          <w:rFonts w:hint="eastAsia"/>
        </w:rPr>
        <w:id w:val="715848253"/>
        <w:placeholder>
          <w:docPart w:val="0D6A8DA131484A85AD148C04DF34A67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5B6E17D1" w14:textId="77777777" w:rsidR="00E10FFE" w:rsidRDefault="00000000">
          <w:pPr>
            <w:pStyle w:val="afffffa"/>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99494C7" w14:textId="1704E09C" w:rsidR="00E10FFE" w:rsidRDefault="00000000" w:rsidP="00B469AB">
      <w:pPr>
        <w:pStyle w:val="affc"/>
        <w:numPr>
          <w:ilvl w:val="255"/>
          <w:numId w:val="0"/>
        </w:numPr>
        <w:spacing w:beforeLines="0" w:before="0" w:afterLines="0" w:after="0"/>
        <w:ind w:firstLineChars="200" w:firstLine="420"/>
        <w:outlineLvl w:val="9"/>
        <w:rPr>
          <w:rFonts w:ascii="宋体" w:eastAsia="宋体" w:hAnsi="宋体" w:cs="宋体" w:hint="eastAsia"/>
          <w:szCs w:val="21"/>
        </w:rPr>
      </w:pPr>
      <w:bookmarkStart w:id="25" w:name="_Toc192334914"/>
      <w:bookmarkStart w:id="26" w:name="_Toc192425265"/>
      <w:bookmarkStart w:id="27" w:name="_Toc190078630"/>
      <w:r>
        <w:rPr>
          <w:rFonts w:ascii="宋体" w:eastAsia="宋体" w:hAnsi="宋体" w:cs="宋体" w:hint="eastAsia"/>
          <w:szCs w:val="21"/>
        </w:rPr>
        <w:t xml:space="preserve">GB/T 1425 </w:t>
      </w:r>
      <w:r w:rsidR="00B35D27">
        <w:rPr>
          <w:rFonts w:ascii="宋体" w:eastAsia="宋体" w:hAnsi="宋体" w:cs="宋体" w:hint="eastAsia"/>
          <w:szCs w:val="21"/>
        </w:rPr>
        <w:t xml:space="preserve"> </w:t>
      </w:r>
      <w:r>
        <w:rPr>
          <w:rFonts w:ascii="宋体" w:eastAsia="宋体" w:hAnsi="宋体" w:cs="宋体" w:hint="eastAsia"/>
          <w:szCs w:val="21"/>
        </w:rPr>
        <w:t>贵金属及其合金熔化温度范围的测定 热分析试验方法</w:t>
      </w:r>
      <w:bookmarkEnd w:id="25"/>
      <w:bookmarkEnd w:id="26"/>
    </w:p>
    <w:p w14:paraId="441C66B1" w14:textId="01FE24F2" w:rsidR="00E10FFE" w:rsidRDefault="00000000" w:rsidP="00B469AB">
      <w:pPr>
        <w:pStyle w:val="affc"/>
        <w:numPr>
          <w:ilvl w:val="255"/>
          <w:numId w:val="0"/>
        </w:numPr>
        <w:spacing w:beforeLines="0" w:before="0" w:afterLines="0" w:after="0"/>
        <w:ind w:firstLineChars="200" w:firstLine="420"/>
        <w:outlineLvl w:val="9"/>
        <w:rPr>
          <w:rFonts w:ascii="宋体" w:eastAsia="宋体" w:hAnsi="宋体" w:cs="宋体" w:hint="eastAsia"/>
          <w:szCs w:val="21"/>
        </w:rPr>
      </w:pPr>
      <w:bookmarkStart w:id="28" w:name="_Toc192334915"/>
      <w:bookmarkStart w:id="29" w:name="_Toc192425266"/>
      <w:r>
        <w:rPr>
          <w:rFonts w:ascii="宋体" w:eastAsia="宋体" w:hAnsi="宋体" w:cs="宋体" w:hint="eastAsia"/>
          <w:szCs w:val="21"/>
        </w:rPr>
        <w:t xml:space="preserve">GB/T </w:t>
      </w:r>
      <w:r w:rsidR="00CD66ED">
        <w:rPr>
          <w:rFonts w:ascii="宋体" w:eastAsia="宋体" w:hAnsi="宋体" w:cs="宋体" w:hint="eastAsia"/>
          <w:szCs w:val="21"/>
        </w:rPr>
        <w:t>5121</w:t>
      </w:r>
      <w:r>
        <w:rPr>
          <w:rFonts w:ascii="宋体" w:eastAsia="宋体" w:hAnsi="宋体" w:cs="宋体" w:hint="eastAsia"/>
          <w:szCs w:val="21"/>
        </w:rPr>
        <w:t xml:space="preserve"> </w:t>
      </w:r>
      <w:r w:rsidR="00B35D27">
        <w:rPr>
          <w:rFonts w:ascii="宋体" w:eastAsia="宋体" w:hAnsi="宋体" w:cs="宋体" w:hint="eastAsia"/>
          <w:szCs w:val="21"/>
        </w:rPr>
        <w:t xml:space="preserve"> </w:t>
      </w:r>
      <w:bookmarkEnd w:id="28"/>
      <w:r w:rsidR="00CD66ED" w:rsidRPr="00CD66ED">
        <w:rPr>
          <w:rFonts w:ascii="宋体" w:eastAsia="宋体" w:hAnsi="宋体" w:cs="宋体" w:hint="eastAsia"/>
          <w:szCs w:val="21"/>
        </w:rPr>
        <w:t>铜及铜合金化学分析方法</w:t>
      </w:r>
      <w:bookmarkEnd w:id="29"/>
    </w:p>
    <w:p w14:paraId="109C6A52" w14:textId="4C1603EA" w:rsidR="00E10FFE" w:rsidRDefault="00000000" w:rsidP="00B469AB">
      <w:pPr>
        <w:pStyle w:val="affc"/>
        <w:numPr>
          <w:ilvl w:val="255"/>
          <w:numId w:val="0"/>
        </w:numPr>
        <w:spacing w:beforeLines="0" w:before="0" w:afterLines="0" w:after="0"/>
        <w:ind w:firstLineChars="200" w:firstLine="420"/>
        <w:outlineLvl w:val="9"/>
        <w:rPr>
          <w:rFonts w:ascii="宋体" w:eastAsia="宋体" w:hAnsi="宋体" w:cs="宋体" w:hint="eastAsia"/>
          <w:szCs w:val="21"/>
        </w:rPr>
      </w:pPr>
      <w:bookmarkStart w:id="30" w:name="_Toc192334916"/>
      <w:bookmarkStart w:id="31" w:name="_Toc192425267"/>
      <w:r>
        <w:rPr>
          <w:rFonts w:ascii="宋体" w:eastAsia="宋体" w:hAnsi="宋体" w:cs="宋体" w:hint="eastAsia"/>
          <w:szCs w:val="21"/>
        </w:rPr>
        <w:t xml:space="preserve">GB/T </w:t>
      </w:r>
      <w:r w:rsidR="00CB5343">
        <w:rPr>
          <w:rFonts w:ascii="宋体" w:eastAsia="宋体" w:hAnsi="宋体" w:cs="宋体" w:hint="eastAsia"/>
          <w:szCs w:val="21"/>
        </w:rPr>
        <w:t>1479</w:t>
      </w:r>
      <w:r>
        <w:rPr>
          <w:rFonts w:ascii="宋体" w:eastAsia="宋体" w:hAnsi="宋体" w:cs="宋体" w:hint="eastAsia"/>
          <w:szCs w:val="21"/>
        </w:rPr>
        <w:t xml:space="preserve"> </w:t>
      </w:r>
      <w:r w:rsidR="00B35D27">
        <w:rPr>
          <w:rFonts w:ascii="宋体" w:eastAsia="宋体" w:hAnsi="宋体" w:cs="宋体" w:hint="eastAsia"/>
          <w:szCs w:val="21"/>
        </w:rPr>
        <w:t xml:space="preserve"> </w:t>
      </w:r>
      <w:r>
        <w:rPr>
          <w:rFonts w:ascii="宋体" w:eastAsia="宋体" w:hAnsi="宋体" w:cs="宋体" w:hint="eastAsia"/>
          <w:szCs w:val="21"/>
        </w:rPr>
        <w:t>金属粉末松装密度的测定</w:t>
      </w:r>
      <w:bookmarkEnd w:id="30"/>
      <w:bookmarkEnd w:id="31"/>
    </w:p>
    <w:p w14:paraId="5BA79358" w14:textId="0BE6D08D" w:rsidR="00E10FFE" w:rsidRDefault="00000000" w:rsidP="00B469AB">
      <w:pPr>
        <w:pStyle w:val="affc"/>
        <w:numPr>
          <w:ilvl w:val="255"/>
          <w:numId w:val="0"/>
        </w:numPr>
        <w:spacing w:beforeLines="0" w:before="0" w:afterLines="0" w:after="0"/>
        <w:ind w:firstLineChars="200" w:firstLine="420"/>
        <w:outlineLvl w:val="9"/>
        <w:rPr>
          <w:rFonts w:ascii="宋体" w:eastAsia="宋体" w:hAnsi="宋体" w:cs="宋体" w:hint="eastAsia"/>
          <w:szCs w:val="21"/>
        </w:rPr>
      </w:pPr>
      <w:bookmarkStart w:id="32" w:name="_Toc192334917"/>
      <w:bookmarkStart w:id="33" w:name="_Toc192425268"/>
      <w:r>
        <w:rPr>
          <w:rFonts w:ascii="宋体" w:eastAsia="宋体" w:hAnsi="宋体" w:cs="宋体" w:hint="eastAsia"/>
          <w:szCs w:val="21"/>
        </w:rPr>
        <w:t xml:space="preserve">GB/T 5314 </w:t>
      </w:r>
      <w:r w:rsidR="00B35D27">
        <w:rPr>
          <w:rFonts w:ascii="宋体" w:eastAsia="宋体" w:hAnsi="宋体" w:cs="宋体" w:hint="eastAsia"/>
          <w:szCs w:val="21"/>
        </w:rPr>
        <w:t xml:space="preserve"> </w:t>
      </w:r>
      <w:r>
        <w:rPr>
          <w:rFonts w:ascii="宋体" w:eastAsia="宋体" w:hAnsi="宋体" w:cs="宋体" w:hint="eastAsia"/>
          <w:szCs w:val="21"/>
        </w:rPr>
        <w:t>粉末冶金用粉末 取样方法</w:t>
      </w:r>
      <w:bookmarkEnd w:id="32"/>
      <w:bookmarkEnd w:id="33"/>
    </w:p>
    <w:p w14:paraId="46CC82B7" w14:textId="77B388A6" w:rsidR="00E10FFE" w:rsidRDefault="00000000" w:rsidP="00B469AB">
      <w:pPr>
        <w:pStyle w:val="afffffa"/>
        <w:ind w:firstLine="420"/>
      </w:pPr>
      <w:r>
        <w:t>GB/T 19077</w:t>
      </w:r>
      <w:r>
        <w:rPr>
          <w:rFonts w:hint="eastAsia"/>
        </w:rPr>
        <w:t xml:space="preserve"> 粒度分析 激光衍射法</w:t>
      </w:r>
    </w:p>
    <w:p w14:paraId="2EBF87F7" w14:textId="77777777" w:rsidR="00E10FFE" w:rsidRDefault="00000000">
      <w:pPr>
        <w:pStyle w:val="affc"/>
        <w:spacing w:before="240" w:after="240"/>
        <w:ind w:left="0"/>
      </w:pPr>
      <w:bookmarkStart w:id="34" w:name="_Toc192425269"/>
      <w:bookmarkEnd w:id="27"/>
      <w:r>
        <w:rPr>
          <w:rFonts w:hint="eastAsia"/>
          <w:szCs w:val="21"/>
        </w:rPr>
        <w:t>术语和定义</w:t>
      </w:r>
      <w:bookmarkEnd w:id="34"/>
    </w:p>
    <w:bookmarkStart w:id="35" w:name="_Toc26986532" w:displacedByCustomXml="next"/>
    <w:bookmarkEnd w:id="35" w:displacedByCustomXml="next"/>
    <w:sdt>
      <w:sdtPr>
        <w:id w:val="-1909835108"/>
        <w:placeholder>
          <w:docPart w:val="08B21218AFDE4BC8A0E8C9E56F3E783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4CFCE46" w14:textId="77777777" w:rsidR="00E10FFE" w:rsidRDefault="00000000">
          <w:pPr>
            <w:pStyle w:val="afffffa"/>
            <w:ind w:firstLine="420"/>
          </w:pPr>
          <w:r>
            <w:t>下列术语和定义适用于本文件。</w:t>
          </w:r>
        </w:p>
      </w:sdtContent>
    </w:sdt>
    <w:p w14:paraId="3329081B" w14:textId="77777777" w:rsidR="00E10FFE" w:rsidRDefault="00E10FFE">
      <w:pPr>
        <w:pStyle w:val="afffffffffff9"/>
      </w:pPr>
    </w:p>
    <w:p w14:paraId="4828C1E2" w14:textId="69E2651F" w:rsidR="00E10FFE" w:rsidRDefault="00000000">
      <w:pPr>
        <w:pStyle w:val="afffffffffff9"/>
        <w:numPr>
          <w:ilvl w:val="0"/>
          <w:numId w:val="0"/>
        </w:numPr>
        <w:ind w:firstLineChars="200" w:firstLine="420"/>
      </w:pPr>
      <w:r>
        <w:rPr>
          <w:rFonts w:ascii="黑体" w:eastAsia="黑体" w:hAnsi="黑体" w:hint="eastAsia"/>
        </w:rPr>
        <w:t>粘结合金</w:t>
      </w:r>
      <w:r>
        <w:t xml:space="preserve">  </w:t>
      </w:r>
      <w:r w:rsidR="00B35D27" w:rsidRPr="00B35D27">
        <w:rPr>
          <w:rFonts w:ascii="黑体" w:eastAsia="黑体" w:hAnsi="黑体" w:hint="eastAsia"/>
        </w:rPr>
        <w:t>b</w:t>
      </w:r>
      <w:r w:rsidRPr="00B35D27">
        <w:rPr>
          <w:rFonts w:ascii="黑体" w:eastAsia="黑体" w:hAnsi="黑体"/>
        </w:rPr>
        <w:t>o</w:t>
      </w:r>
      <w:r>
        <w:rPr>
          <w:rFonts w:ascii="黑体" w:eastAsia="黑体" w:hAnsi="黑体"/>
        </w:rPr>
        <w:t xml:space="preserve">nding </w:t>
      </w:r>
      <w:r w:rsidR="0063091D">
        <w:rPr>
          <w:rFonts w:ascii="黑体" w:eastAsia="黑体" w:hAnsi="黑体" w:hint="eastAsia"/>
        </w:rPr>
        <w:t>a</w:t>
      </w:r>
      <w:r>
        <w:rPr>
          <w:rFonts w:ascii="黑体" w:eastAsia="黑体" w:hAnsi="黑体"/>
        </w:rPr>
        <w:t>lloy</w:t>
      </w:r>
    </w:p>
    <w:p w14:paraId="5EA2DF47" w14:textId="77777777" w:rsidR="00E10FFE" w:rsidRDefault="00000000">
      <w:pPr>
        <w:snapToGrid w:val="0"/>
        <w:spacing w:line="240" w:lineRule="auto"/>
        <w:ind w:firstLineChars="200" w:firstLine="420"/>
        <w:rPr>
          <w:rFonts w:ascii="Times New Roman" w:hAnsi="Times New Roman" w:cs="Arial"/>
          <w:color w:val="000000"/>
        </w:rPr>
      </w:pPr>
      <w:bookmarkStart w:id="36" w:name="_Hlk186544197"/>
      <w:r>
        <w:rPr>
          <w:rFonts w:ascii="Times New Roman" w:hAnsi="Times New Roman" w:cs="Arial" w:hint="eastAsia"/>
          <w:color w:val="000000"/>
        </w:rPr>
        <w:t>金刚石工具烧结用基体合金粉末。</w:t>
      </w:r>
    </w:p>
    <w:bookmarkEnd w:id="36"/>
    <w:p w14:paraId="295CA161" w14:textId="77777777" w:rsidR="00E10FFE" w:rsidRDefault="00E10FFE">
      <w:pPr>
        <w:pStyle w:val="afffffffffff9"/>
        <w:ind w:left="420" w:hangingChars="200" w:hanging="420"/>
        <w:rPr>
          <w:rFonts w:ascii="黑体" w:eastAsia="黑体" w:hAnsi="黑体" w:hint="eastAsia"/>
        </w:rPr>
      </w:pPr>
    </w:p>
    <w:p w14:paraId="61A7C002" w14:textId="3CB52337" w:rsidR="00E10FFE" w:rsidRDefault="00000000">
      <w:pPr>
        <w:snapToGrid w:val="0"/>
        <w:spacing w:line="240" w:lineRule="auto"/>
        <w:ind w:firstLineChars="200" w:firstLine="420"/>
        <w:rPr>
          <w:rFonts w:ascii="黑体" w:eastAsia="黑体" w:hAnsi="黑体" w:cs="Arial" w:hint="eastAsia"/>
          <w:color w:val="000000"/>
        </w:rPr>
      </w:pPr>
      <w:r>
        <w:rPr>
          <w:rFonts w:ascii="黑体" w:eastAsia="黑体" w:hAnsi="黑体" w:cs="Arial" w:hint="eastAsia"/>
          <w:color w:val="000000"/>
        </w:rPr>
        <w:t>活性涂覆物</w:t>
      </w:r>
      <w:r>
        <w:rPr>
          <w:rFonts w:ascii="黑体" w:eastAsia="黑体" w:hAnsi="黑体" w:cs="Arial"/>
          <w:color w:val="000000"/>
        </w:rPr>
        <w:t xml:space="preserve">  </w:t>
      </w:r>
      <w:r w:rsidR="00B35D27">
        <w:rPr>
          <w:rFonts w:ascii="黑体" w:eastAsia="黑体" w:hAnsi="黑体" w:cs="Arial" w:hint="eastAsia"/>
          <w:color w:val="000000"/>
        </w:rPr>
        <w:t>a</w:t>
      </w:r>
      <w:r>
        <w:rPr>
          <w:rFonts w:ascii="黑体" w:eastAsia="黑体" w:hAnsi="黑体" w:cs="Arial"/>
          <w:color w:val="000000"/>
        </w:rPr>
        <w:t xml:space="preserve">ctive </w:t>
      </w:r>
      <w:r w:rsidR="0063091D">
        <w:rPr>
          <w:rFonts w:ascii="黑体" w:eastAsia="黑体" w:hAnsi="黑体" w:cs="Arial" w:hint="eastAsia"/>
          <w:color w:val="000000"/>
        </w:rPr>
        <w:t>c</w:t>
      </w:r>
      <w:r>
        <w:rPr>
          <w:rFonts w:ascii="黑体" w:eastAsia="黑体" w:hAnsi="黑体" w:cs="Arial"/>
          <w:color w:val="000000"/>
        </w:rPr>
        <w:t>oating</w:t>
      </w:r>
    </w:p>
    <w:p w14:paraId="7B7DE849" w14:textId="77777777" w:rsidR="00E10FFE" w:rsidRDefault="00000000">
      <w:pPr>
        <w:snapToGrid w:val="0"/>
        <w:spacing w:line="240" w:lineRule="auto"/>
        <w:ind w:firstLineChars="200" w:firstLine="420"/>
        <w:rPr>
          <w:rFonts w:ascii="Times New Roman" w:hAnsi="Times New Roman" w:cs="Arial"/>
          <w:color w:val="000000"/>
        </w:rPr>
      </w:pPr>
      <w:bookmarkStart w:id="37" w:name="_Hlk186544205"/>
      <w:r>
        <w:rPr>
          <w:rFonts w:ascii="Times New Roman" w:hAnsi="Times New Roman" w:cs="Arial" w:hint="eastAsia"/>
          <w:color w:val="000000"/>
        </w:rPr>
        <w:t>涂覆在粘结合金表面具有破膜、强化界面结合、增加烧结致密度的物质。</w:t>
      </w:r>
    </w:p>
    <w:bookmarkEnd w:id="37"/>
    <w:p w14:paraId="28453760" w14:textId="77777777" w:rsidR="00E10FFE" w:rsidRDefault="00E10FFE">
      <w:pPr>
        <w:pStyle w:val="afffffffffff9"/>
        <w:ind w:left="420" w:hangingChars="200" w:hanging="420"/>
        <w:rPr>
          <w:rFonts w:ascii="黑体" w:eastAsia="黑体" w:hAnsi="黑体" w:hint="eastAsia"/>
        </w:rPr>
      </w:pPr>
    </w:p>
    <w:p w14:paraId="026A2549" w14:textId="09514B62" w:rsidR="00E10FFE" w:rsidRDefault="00000000">
      <w:pPr>
        <w:snapToGrid w:val="0"/>
        <w:spacing w:line="240" w:lineRule="auto"/>
        <w:ind w:firstLineChars="200" w:firstLine="420"/>
        <w:rPr>
          <w:rFonts w:ascii="黑体" w:eastAsia="黑体" w:hAnsi="黑体" w:cs="Arial" w:hint="eastAsia"/>
          <w:color w:val="000000"/>
        </w:rPr>
      </w:pPr>
      <w:r>
        <w:rPr>
          <w:rFonts w:ascii="黑体" w:eastAsia="黑体" w:hAnsi="黑体" w:cs="Arial" w:hint="eastAsia"/>
          <w:color w:val="000000"/>
        </w:rPr>
        <w:t>活性复合粉体</w:t>
      </w:r>
      <w:r>
        <w:rPr>
          <w:rFonts w:ascii="黑体" w:eastAsia="黑体" w:hAnsi="黑体" w:cs="Arial"/>
          <w:color w:val="000000"/>
        </w:rPr>
        <w:t xml:space="preserve">  </w:t>
      </w:r>
      <w:r w:rsidR="00B35D27">
        <w:rPr>
          <w:rFonts w:ascii="黑体" w:eastAsia="黑体" w:hAnsi="黑体" w:cs="Arial" w:hint="eastAsia"/>
          <w:color w:val="000000"/>
        </w:rPr>
        <w:t>a</w:t>
      </w:r>
      <w:r>
        <w:rPr>
          <w:rFonts w:ascii="黑体" w:eastAsia="黑体" w:hAnsi="黑体" w:cs="Arial"/>
          <w:color w:val="000000"/>
        </w:rPr>
        <w:t xml:space="preserve">ctive </w:t>
      </w:r>
      <w:r w:rsidR="0063091D">
        <w:rPr>
          <w:rFonts w:ascii="黑体" w:eastAsia="黑体" w:hAnsi="黑体" w:cs="Arial" w:hint="eastAsia"/>
          <w:color w:val="000000"/>
        </w:rPr>
        <w:t>c</w:t>
      </w:r>
      <w:r>
        <w:rPr>
          <w:rFonts w:ascii="黑体" w:eastAsia="黑体" w:hAnsi="黑体" w:cs="Arial"/>
          <w:color w:val="000000"/>
        </w:rPr>
        <w:t xml:space="preserve">omposite </w:t>
      </w:r>
      <w:r w:rsidR="0063091D">
        <w:rPr>
          <w:rFonts w:ascii="黑体" w:eastAsia="黑体" w:hAnsi="黑体" w:cs="Arial" w:hint="eastAsia"/>
          <w:color w:val="000000"/>
        </w:rPr>
        <w:t>p</w:t>
      </w:r>
      <w:r>
        <w:rPr>
          <w:rFonts w:ascii="黑体" w:eastAsia="黑体" w:hAnsi="黑体" w:cs="Arial"/>
          <w:color w:val="000000"/>
        </w:rPr>
        <w:t>owder</w:t>
      </w:r>
    </w:p>
    <w:p w14:paraId="3D2518F8" w14:textId="77777777" w:rsidR="00E10FFE" w:rsidRDefault="00000000">
      <w:pPr>
        <w:pStyle w:val="afffffffffff9"/>
        <w:numPr>
          <w:ilvl w:val="0"/>
          <w:numId w:val="0"/>
        </w:numPr>
        <w:ind w:firstLineChars="200" w:firstLine="420"/>
        <w:rPr>
          <w:rFonts w:ascii="黑体" w:eastAsia="黑体" w:hAnsi="黑体" w:hint="eastAsia"/>
        </w:rPr>
      </w:pPr>
      <w:r>
        <w:rPr>
          <w:rFonts w:ascii="Times New Roman" w:cs="Arial" w:hint="eastAsia"/>
          <w:color w:val="000000"/>
        </w:rPr>
        <w:t>将活性涂覆</w:t>
      </w:r>
      <w:proofErr w:type="gramStart"/>
      <w:r>
        <w:rPr>
          <w:rFonts w:ascii="Times New Roman" w:cs="Arial" w:hint="eastAsia"/>
          <w:color w:val="000000"/>
        </w:rPr>
        <w:t>物利用</w:t>
      </w:r>
      <w:proofErr w:type="gramEnd"/>
      <w:r>
        <w:rPr>
          <w:rFonts w:ascii="Times New Roman" w:cs="Arial" w:hint="eastAsia"/>
          <w:color w:val="000000"/>
        </w:rPr>
        <w:t>物理、化学等工艺将其结合在粘结合金表面用以制备金刚石工具的复合粉体。</w:t>
      </w:r>
    </w:p>
    <w:p w14:paraId="533BA575" w14:textId="4BCDB2DD" w:rsidR="00E10FFE" w:rsidRDefault="00000000">
      <w:pPr>
        <w:pStyle w:val="affc"/>
        <w:spacing w:before="240" w:after="240"/>
        <w:ind w:left="0"/>
      </w:pPr>
      <w:bookmarkStart w:id="38" w:name="_Toc192425270"/>
      <w:r>
        <w:rPr>
          <w:rFonts w:hint="eastAsia"/>
        </w:rPr>
        <w:t>分类及牌号</w:t>
      </w:r>
      <w:bookmarkEnd w:id="38"/>
    </w:p>
    <w:p w14:paraId="502D337C" w14:textId="77777777" w:rsidR="00E10FFE" w:rsidRDefault="00000000">
      <w:pPr>
        <w:pStyle w:val="affd"/>
        <w:spacing w:before="120" w:after="120"/>
      </w:pPr>
      <w:bookmarkStart w:id="39" w:name="_Toc192425271"/>
      <w:bookmarkStart w:id="40" w:name="_Toc127531808"/>
      <w:bookmarkStart w:id="41" w:name="_Toc95309133"/>
      <w:bookmarkStart w:id="42" w:name="_Toc95308750"/>
      <w:bookmarkStart w:id="43" w:name="_Toc127531608"/>
      <w:bookmarkStart w:id="44" w:name="_Toc95306025"/>
      <w:bookmarkStart w:id="45" w:name="_Toc95305209"/>
      <w:r>
        <w:rPr>
          <w:rFonts w:hint="eastAsia"/>
        </w:rPr>
        <w:t>粉体分类及牌号</w:t>
      </w:r>
      <w:bookmarkEnd w:id="39"/>
    </w:p>
    <w:p w14:paraId="0E1C428F" w14:textId="1371B828" w:rsidR="0063091D" w:rsidRDefault="0063091D" w:rsidP="0063091D">
      <w:pPr>
        <w:pStyle w:val="afffffa"/>
        <w:ind w:firstLine="420"/>
      </w:pPr>
      <w:r>
        <w:rPr>
          <w:rFonts w:hint="eastAsia"/>
        </w:rPr>
        <w:t>粉体由两部分构成，芯部是粘结合金，表层是活性涂覆物</w:t>
      </w:r>
      <w:r w:rsidR="00BA737D">
        <w:rPr>
          <w:rFonts w:hint="eastAsia"/>
        </w:rPr>
        <w:t>，粉体结构如图1所示</w:t>
      </w:r>
      <w:r>
        <w:rPr>
          <w:rFonts w:hint="eastAsia"/>
        </w:rPr>
        <w:t>。</w:t>
      </w:r>
    </w:p>
    <w:p w14:paraId="25C9712D" w14:textId="73A9663F" w:rsidR="0063091D" w:rsidRDefault="00EC078C" w:rsidP="0063091D">
      <w:pPr>
        <w:pStyle w:val="afffffa"/>
        <w:ind w:firstLine="420"/>
        <w:jc w:val="center"/>
      </w:pPr>
      <w:r>
        <w:rPr>
          <w:noProof/>
        </w:rPr>
        <w:drawing>
          <wp:inline distT="0" distB="0" distL="0" distR="0" wp14:anchorId="030F7F14" wp14:editId="0A787099">
            <wp:extent cx="1166791" cy="989110"/>
            <wp:effectExtent l="0" t="0" r="0" b="0"/>
            <wp:docPr id="131455553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70964" cy="992647"/>
                    </a:xfrm>
                    <a:prstGeom prst="rect">
                      <a:avLst/>
                    </a:prstGeom>
                    <a:noFill/>
                  </pic:spPr>
                </pic:pic>
              </a:graphicData>
            </a:graphic>
          </wp:inline>
        </w:drawing>
      </w:r>
    </w:p>
    <w:p w14:paraId="3C0793CE" w14:textId="66F0426D" w:rsidR="0063091D" w:rsidRDefault="0063091D" w:rsidP="0063091D">
      <w:pPr>
        <w:pStyle w:val="affffffffffff"/>
        <w:spacing w:line="360" w:lineRule="auto"/>
        <w:jc w:val="center"/>
        <w:rPr>
          <w:rFonts w:ascii="黑体" w:eastAsia="黑体" w:hAnsi="黑体" w:cs="Arial" w:hint="eastAsia"/>
        </w:rPr>
      </w:pPr>
      <w:r>
        <w:rPr>
          <w:rFonts w:ascii="黑体" w:eastAsia="黑体" w:hAnsi="黑体" w:cs="Arial" w:hint="eastAsia"/>
        </w:rPr>
        <w:t>图1 粉体结构示意图</w:t>
      </w:r>
    </w:p>
    <w:p w14:paraId="35939D8A" w14:textId="77777777" w:rsidR="00502DF6" w:rsidRDefault="00502DF6" w:rsidP="00502DF6">
      <w:pPr>
        <w:pStyle w:val="afffffa"/>
        <w:ind w:firstLine="420"/>
        <w:rPr>
          <w:rFonts w:hAnsi="宋体" w:cs="宋体" w:hint="eastAsia"/>
        </w:rPr>
      </w:pPr>
      <w:bookmarkStart w:id="46" w:name="_Hlk192420456"/>
      <w:r>
        <w:rPr>
          <w:rFonts w:hAnsi="宋体" w:cs="宋体" w:hint="eastAsia"/>
        </w:rPr>
        <w:t>标引符说明：</w:t>
      </w:r>
    </w:p>
    <w:p w14:paraId="7B0F8E6C" w14:textId="2887FC71" w:rsidR="00502DF6" w:rsidRDefault="00502DF6" w:rsidP="00502DF6">
      <w:pPr>
        <w:pStyle w:val="afffffa"/>
        <w:ind w:firstLine="420"/>
        <w:rPr>
          <w:rFonts w:hAnsi="宋体" w:cs="宋体" w:hint="eastAsia"/>
        </w:rPr>
      </w:pPr>
      <w:r>
        <w:rPr>
          <w:rFonts w:hAnsi="宋体" w:cs="宋体" w:hint="eastAsia"/>
        </w:rPr>
        <w:t xml:space="preserve">1 </w:t>
      </w:r>
      <w:r>
        <w:rPr>
          <w:rFonts w:hint="eastAsia"/>
        </w:rPr>
        <w:t>——</w:t>
      </w:r>
      <w:r>
        <w:rPr>
          <w:rFonts w:hAnsi="宋体" w:cs="宋体" w:hint="eastAsia"/>
        </w:rPr>
        <w:t xml:space="preserve"> 粘结合金；</w:t>
      </w:r>
    </w:p>
    <w:p w14:paraId="1ED7B687" w14:textId="24EED371" w:rsidR="00502DF6" w:rsidRDefault="00502DF6" w:rsidP="00502DF6">
      <w:pPr>
        <w:pStyle w:val="afffffa"/>
        <w:ind w:firstLine="420"/>
        <w:rPr>
          <w:rFonts w:hAnsi="宋体" w:cs="宋体" w:hint="eastAsia"/>
        </w:rPr>
      </w:pPr>
      <w:r>
        <w:rPr>
          <w:rFonts w:hAnsi="宋体" w:cs="宋体" w:hint="eastAsia"/>
        </w:rPr>
        <w:t xml:space="preserve">2 </w:t>
      </w:r>
      <w:r>
        <w:rPr>
          <w:rFonts w:hint="eastAsia"/>
        </w:rPr>
        <w:t>——</w:t>
      </w:r>
      <w:r>
        <w:rPr>
          <w:rFonts w:hAnsi="宋体" w:cs="宋体" w:hint="eastAsia"/>
        </w:rPr>
        <w:t xml:space="preserve"> 活性涂覆物</w:t>
      </w:r>
      <w:r w:rsidR="00CB2BED">
        <w:rPr>
          <w:rFonts w:hAnsi="宋体" w:cs="宋体" w:hint="eastAsia"/>
        </w:rPr>
        <w:t>。</w:t>
      </w:r>
    </w:p>
    <w:p w14:paraId="022573B5" w14:textId="05EB1157" w:rsidR="00E10FFE" w:rsidRDefault="00000000">
      <w:pPr>
        <w:pStyle w:val="afffffa"/>
        <w:ind w:firstLineChars="0" w:firstLine="0"/>
        <w:jc w:val="center"/>
        <w:rPr>
          <w:rFonts w:ascii="黑体" w:eastAsia="黑体" w:hAnsi="黑体" w:hint="eastAsia"/>
        </w:rPr>
      </w:pPr>
      <w:bookmarkStart w:id="47" w:name="_Hlk189899541"/>
      <w:bookmarkEnd w:id="46"/>
      <w:r>
        <w:rPr>
          <w:rFonts w:ascii="黑体" w:eastAsia="黑体" w:hAnsi="黑体" w:hint="eastAsia"/>
        </w:rPr>
        <w:lastRenderedPageBreak/>
        <w:t>表1</w:t>
      </w:r>
      <w:r w:rsidR="0063091D">
        <w:rPr>
          <w:rFonts w:ascii="黑体" w:eastAsia="黑体" w:hAnsi="黑体" w:hint="eastAsia"/>
        </w:rPr>
        <w:t xml:space="preserve"> </w:t>
      </w:r>
      <w:r>
        <w:rPr>
          <w:rFonts w:ascii="黑体" w:eastAsia="黑体" w:hAnsi="黑体" w:hint="eastAsia"/>
        </w:rPr>
        <w:t>粉体分类及牌号</w:t>
      </w:r>
    </w:p>
    <w:tbl>
      <w:tblPr>
        <w:tblStyle w:val="affffb"/>
        <w:tblW w:w="4863" w:type="pct"/>
        <w:jc w:val="center"/>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4435"/>
        <w:gridCol w:w="4634"/>
      </w:tblGrid>
      <w:tr w:rsidR="00E10FFE" w14:paraId="2DEDFC35" w14:textId="77777777" w:rsidTr="00EE20FE">
        <w:trPr>
          <w:trHeight w:val="370"/>
          <w:jc w:val="center"/>
        </w:trPr>
        <w:tc>
          <w:tcPr>
            <w:tcW w:w="4435" w:type="dxa"/>
            <w:shd w:val="clear" w:color="auto" w:fill="auto"/>
            <w:vAlign w:val="center"/>
          </w:tcPr>
          <w:p w14:paraId="71D48925" w14:textId="77777777" w:rsidR="00E10FFE" w:rsidRDefault="00000000" w:rsidP="00170EF9">
            <w:pPr>
              <w:pStyle w:val="afffffffffe"/>
              <w:rPr>
                <w:rFonts w:hAnsi="宋体" w:hint="eastAsia"/>
                <w:szCs w:val="18"/>
              </w:rPr>
            </w:pPr>
            <w:bookmarkStart w:id="48" w:name="_Hlk192189498"/>
            <w:r>
              <w:rPr>
                <w:rFonts w:hAnsi="宋体" w:hint="eastAsia"/>
                <w:szCs w:val="18"/>
              </w:rPr>
              <w:t>分类</w:t>
            </w:r>
          </w:p>
        </w:tc>
        <w:tc>
          <w:tcPr>
            <w:tcW w:w="4634" w:type="dxa"/>
            <w:shd w:val="clear" w:color="auto" w:fill="auto"/>
            <w:vAlign w:val="center"/>
          </w:tcPr>
          <w:p w14:paraId="019E3899" w14:textId="77777777" w:rsidR="00E10FFE" w:rsidRDefault="00000000" w:rsidP="00170EF9">
            <w:pPr>
              <w:pStyle w:val="afffffffffe"/>
              <w:rPr>
                <w:rFonts w:hAnsi="宋体" w:hint="eastAsia"/>
              </w:rPr>
            </w:pPr>
            <w:r>
              <w:rPr>
                <w:rFonts w:hAnsi="宋体" w:hint="eastAsia"/>
              </w:rPr>
              <w:t>牌号</w:t>
            </w:r>
          </w:p>
        </w:tc>
      </w:tr>
      <w:bookmarkEnd w:id="47"/>
      <w:tr w:rsidR="00E10FFE" w14:paraId="2E02358F" w14:textId="77777777" w:rsidTr="00EE20FE">
        <w:trPr>
          <w:trHeight w:val="370"/>
          <w:jc w:val="center"/>
        </w:trPr>
        <w:tc>
          <w:tcPr>
            <w:tcW w:w="4435" w:type="dxa"/>
            <w:shd w:val="clear" w:color="auto" w:fill="auto"/>
            <w:vAlign w:val="center"/>
          </w:tcPr>
          <w:p w14:paraId="1DF140B1" w14:textId="77777777" w:rsidR="00E10FFE" w:rsidRDefault="00000000" w:rsidP="00170EF9">
            <w:pPr>
              <w:pStyle w:val="afffffffffe"/>
              <w:rPr>
                <w:rFonts w:hAnsi="宋体" w:hint="eastAsia"/>
                <w:szCs w:val="18"/>
              </w:rPr>
            </w:pPr>
            <w:proofErr w:type="gramStart"/>
            <w:r>
              <w:rPr>
                <w:rFonts w:hAnsi="宋体"/>
                <w:szCs w:val="18"/>
              </w:rPr>
              <w:t>铜磷</w:t>
            </w:r>
            <w:proofErr w:type="gramEnd"/>
          </w:p>
        </w:tc>
        <w:tc>
          <w:tcPr>
            <w:tcW w:w="4634" w:type="dxa"/>
            <w:shd w:val="clear" w:color="auto" w:fill="auto"/>
            <w:vAlign w:val="center"/>
          </w:tcPr>
          <w:p w14:paraId="4B4B978F" w14:textId="77777777" w:rsidR="00E10FFE" w:rsidRDefault="00000000" w:rsidP="00170EF9">
            <w:pPr>
              <w:pStyle w:val="afffffffffe"/>
              <w:rPr>
                <w:rFonts w:hAnsi="宋体" w:hint="eastAsia"/>
              </w:rPr>
            </w:pPr>
            <w:r>
              <w:rPr>
                <w:rFonts w:hAnsi="宋体" w:hint="eastAsia"/>
              </w:rPr>
              <w:t>AP</w:t>
            </w:r>
            <w:r>
              <w:rPr>
                <w:rFonts w:hAnsi="宋体"/>
              </w:rPr>
              <w:t>Cu92P-X-X</w:t>
            </w:r>
          </w:p>
        </w:tc>
      </w:tr>
      <w:tr w:rsidR="00E10FFE" w14:paraId="4AFD03FB" w14:textId="77777777" w:rsidTr="00EE20FE">
        <w:trPr>
          <w:trHeight w:val="370"/>
          <w:jc w:val="center"/>
        </w:trPr>
        <w:tc>
          <w:tcPr>
            <w:tcW w:w="4435" w:type="dxa"/>
            <w:shd w:val="clear" w:color="auto" w:fill="auto"/>
            <w:vAlign w:val="center"/>
          </w:tcPr>
          <w:p w14:paraId="7D2B72E0" w14:textId="6857F2CC" w:rsidR="00E10FFE" w:rsidRDefault="0063091D" w:rsidP="00170EF9">
            <w:pPr>
              <w:pStyle w:val="afffffffffe"/>
              <w:rPr>
                <w:rFonts w:hAnsi="宋体" w:hint="eastAsia"/>
                <w:szCs w:val="18"/>
              </w:rPr>
            </w:pPr>
            <w:r>
              <w:rPr>
                <w:rFonts w:hAnsi="宋体" w:hint="eastAsia"/>
                <w:szCs w:val="18"/>
              </w:rPr>
              <w:t>铜锡</w:t>
            </w:r>
          </w:p>
        </w:tc>
        <w:tc>
          <w:tcPr>
            <w:tcW w:w="4634" w:type="dxa"/>
            <w:shd w:val="clear" w:color="auto" w:fill="auto"/>
            <w:vAlign w:val="center"/>
          </w:tcPr>
          <w:p w14:paraId="06E2EF25" w14:textId="0306FC4D" w:rsidR="00E10FFE" w:rsidRPr="00565FDF" w:rsidRDefault="00C1795B" w:rsidP="00170EF9">
            <w:pPr>
              <w:pStyle w:val="afffffffffe"/>
              <w:rPr>
                <w:rFonts w:hAnsi="宋体" w:hint="eastAsia"/>
              </w:rPr>
            </w:pPr>
            <w:r w:rsidRPr="00565FDF">
              <w:rPr>
                <w:rFonts w:hAnsi="宋体" w:hint="eastAsia"/>
              </w:rPr>
              <w:t>AP</w:t>
            </w:r>
            <w:r w:rsidRPr="00565FDF">
              <w:rPr>
                <w:rFonts w:hAnsi="宋体" w:hint="eastAsia"/>
                <w:szCs w:val="18"/>
              </w:rPr>
              <w:t>Cu86SnP</w:t>
            </w:r>
            <w:r w:rsidRPr="00565FDF">
              <w:rPr>
                <w:rFonts w:hAnsi="宋体"/>
              </w:rPr>
              <w:t>-X-X</w:t>
            </w:r>
          </w:p>
        </w:tc>
      </w:tr>
      <w:tr w:rsidR="00E10FFE" w14:paraId="665CE779" w14:textId="77777777" w:rsidTr="00EE20FE">
        <w:trPr>
          <w:trHeight w:val="370"/>
          <w:jc w:val="center"/>
        </w:trPr>
        <w:tc>
          <w:tcPr>
            <w:tcW w:w="4435" w:type="dxa"/>
            <w:shd w:val="clear" w:color="auto" w:fill="auto"/>
            <w:vAlign w:val="center"/>
          </w:tcPr>
          <w:p w14:paraId="678E8E18" w14:textId="1D7BCFA6" w:rsidR="00E10FFE" w:rsidRDefault="00000000" w:rsidP="00170EF9">
            <w:pPr>
              <w:pStyle w:val="afffffffffe"/>
              <w:rPr>
                <w:rFonts w:hAnsi="宋体" w:hint="eastAsia"/>
                <w:szCs w:val="18"/>
              </w:rPr>
            </w:pPr>
            <w:r>
              <w:rPr>
                <w:rFonts w:hAnsi="宋体"/>
                <w:szCs w:val="18"/>
              </w:rPr>
              <w:t>铜锌</w:t>
            </w:r>
            <w:r w:rsidR="00443D58">
              <w:rPr>
                <w:rFonts w:hAnsi="宋体" w:hint="eastAsia"/>
                <w:szCs w:val="18"/>
              </w:rPr>
              <w:t>锰</w:t>
            </w:r>
          </w:p>
        </w:tc>
        <w:tc>
          <w:tcPr>
            <w:tcW w:w="4634" w:type="dxa"/>
            <w:shd w:val="clear" w:color="auto" w:fill="auto"/>
            <w:vAlign w:val="center"/>
          </w:tcPr>
          <w:p w14:paraId="62EE2DB8" w14:textId="77777777" w:rsidR="00E10FFE" w:rsidRPr="00565FDF" w:rsidRDefault="00000000" w:rsidP="00170EF9">
            <w:pPr>
              <w:pStyle w:val="afffffffffe"/>
              <w:rPr>
                <w:rFonts w:hAnsi="宋体" w:hint="eastAsia"/>
                <w:szCs w:val="18"/>
              </w:rPr>
            </w:pPr>
            <w:r w:rsidRPr="00565FDF">
              <w:rPr>
                <w:rFonts w:hAnsi="宋体" w:hint="eastAsia"/>
              </w:rPr>
              <w:t>AP</w:t>
            </w:r>
            <w:r w:rsidRPr="00565FDF">
              <w:rPr>
                <w:rFonts w:hAnsi="宋体" w:hint="eastAsia"/>
                <w:szCs w:val="18"/>
              </w:rPr>
              <w:t>Cu58ZnMn</w:t>
            </w:r>
            <w:r w:rsidRPr="00565FDF">
              <w:rPr>
                <w:rFonts w:hAnsi="宋体"/>
              </w:rPr>
              <w:t>-X-X</w:t>
            </w:r>
          </w:p>
        </w:tc>
      </w:tr>
      <w:tr w:rsidR="00E10FFE" w14:paraId="111F1A23" w14:textId="77777777" w:rsidTr="00EE20FE">
        <w:trPr>
          <w:trHeight w:val="370"/>
          <w:jc w:val="center"/>
        </w:trPr>
        <w:tc>
          <w:tcPr>
            <w:tcW w:w="4435" w:type="dxa"/>
            <w:shd w:val="clear" w:color="auto" w:fill="auto"/>
            <w:vAlign w:val="center"/>
          </w:tcPr>
          <w:p w14:paraId="70B90A33" w14:textId="3558F35E" w:rsidR="00E10FFE" w:rsidRDefault="00170EF9" w:rsidP="00170EF9">
            <w:pPr>
              <w:pStyle w:val="afffffffffe"/>
              <w:rPr>
                <w:rFonts w:hAnsi="宋体" w:hint="eastAsia"/>
                <w:szCs w:val="18"/>
              </w:rPr>
            </w:pPr>
            <w:r>
              <w:rPr>
                <w:rFonts w:hAnsi="宋体" w:hint="eastAsia"/>
                <w:szCs w:val="18"/>
              </w:rPr>
              <w:t>铜锌镍锰</w:t>
            </w:r>
          </w:p>
        </w:tc>
        <w:tc>
          <w:tcPr>
            <w:tcW w:w="4634" w:type="dxa"/>
            <w:shd w:val="clear" w:color="auto" w:fill="auto"/>
            <w:vAlign w:val="center"/>
          </w:tcPr>
          <w:p w14:paraId="05C92863" w14:textId="41E26EC4" w:rsidR="00E10FFE" w:rsidRPr="00565FDF" w:rsidRDefault="00170EF9" w:rsidP="00170EF9">
            <w:pPr>
              <w:pStyle w:val="afffffffffe"/>
              <w:rPr>
                <w:rFonts w:hAnsi="宋体" w:hint="eastAsia"/>
                <w:szCs w:val="18"/>
              </w:rPr>
            </w:pPr>
            <w:r w:rsidRPr="00565FDF">
              <w:rPr>
                <w:rFonts w:hAnsi="宋体" w:cs="宋体" w:hint="eastAsia"/>
                <w:szCs w:val="18"/>
              </w:rPr>
              <w:t>APCu55ZnNiMn-X-X</w:t>
            </w:r>
          </w:p>
        </w:tc>
      </w:tr>
      <w:tr w:rsidR="00E10FFE" w14:paraId="6B781544" w14:textId="77777777" w:rsidTr="00EE20FE">
        <w:trPr>
          <w:trHeight w:val="370"/>
          <w:jc w:val="center"/>
        </w:trPr>
        <w:tc>
          <w:tcPr>
            <w:tcW w:w="4435" w:type="dxa"/>
            <w:shd w:val="clear" w:color="auto" w:fill="auto"/>
            <w:vAlign w:val="center"/>
          </w:tcPr>
          <w:p w14:paraId="7EA220B5" w14:textId="4E369732" w:rsidR="00E10FFE" w:rsidRDefault="00170EF9" w:rsidP="00170EF9">
            <w:pPr>
              <w:pStyle w:val="afffffffffe"/>
              <w:rPr>
                <w:rFonts w:hAnsi="宋体" w:hint="eastAsia"/>
                <w:szCs w:val="18"/>
              </w:rPr>
            </w:pPr>
            <w:proofErr w:type="gramStart"/>
            <w:r>
              <w:rPr>
                <w:rFonts w:hAnsi="宋体" w:hint="eastAsia"/>
                <w:szCs w:val="18"/>
              </w:rPr>
              <w:t>银镉</w:t>
            </w:r>
            <w:r w:rsidR="00D9177D">
              <w:rPr>
                <w:rFonts w:hAnsi="宋体" w:hint="eastAsia"/>
                <w:szCs w:val="18"/>
              </w:rPr>
              <w:t>铜锌</w:t>
            </w:r>
            <w:proofErr w:type="gramEnd"/>
          </w:p>
        </w:tc>
        <w:tc>
          <w:tcPr>
            <w:tcW w:w="4634" w:type="dxa"/>
            <w:shd w:val="clear" w:color="auto" w:fill="auto"/>
            <w:vAlign w:val="center"/>
          </w:tcPr>
          <w:p w14:paraId="2CCDBA7D" w14:textId="011CC66A" w:rsidR="00E10FFE" w:rsidRPr="00565FDF" w:rsidRDefault="00443D58" w:rsidP="00170EF9">
            <w:pPr>
              <w:pStyle w:val="afffffffffe"/>
              <w:rPr>
                <w:rFonts w:hAnsi="宋体" w:hint="eastAsia"/>
                <w:szCs w:val="18"/>
              </w:rPr>
            </w:pPr>
            <w:r w:rsidRPr="00565FDF">
              <w:rPr>
                <w:rFonts w:hAnsi="宋体" w:hint="eastAsia"/>
                <w:szCs w:val="18"/>
              </w:rPr>
              <w:t>AP</w:t>
            </w:r>
            <w:bookmarkStart w:id="49" w:name="_Hlk192271608"/>
            <w:r w:rsidR="001B7E2D" w:rsidRPr="00565FDF">
              <w:rPr>
                <w:rFonts w:hAnsi="宋体"/>
                <w:szCs w:val="18"/>
              </w:rPr>
              <w:t>Ag40</w:t>
            </w:r>
            <w:r w:rsidR="00D9177D" w:rsidRPr="00565FDF">
              <w:rPr>
                <w:rFonts w:hAnsi="宋体"/>
                <w:szCs w:val="18"/>
              </w:rPr>
              <w:t>Cd</w:t>
            </w:r>
            <w:r w:rsidR="001B7E2D" w:rsidRPr="00565FDF">
              <w:rPr>
                <w:rFonts w:hAnsi="宋体"/>
                <w:szCs w:val="18"/>
              </w:rPr>
              <w:t>CuZn</w:t>
            </w:r>
            <w:r w:rsidR="00D9177D">
              <w:rPr>
                <w:rFonts w:hAnsi="宋体" w:hint="eastAsia"/>
                <w:szCs w:val="18"/>
              </w:rPr>
              <w:t>（</w:t>
            </w:r>
            <w:r w:rsidR="00D9177D" w:rsidRPr="00565FDF">
              <w:rPr>
                <w:rFonts w:hAnsi="宋体"/>
                <w:szCs w:val="18"/>
              </w:rPr>
              <w:t>Ni</w:t>
            </w:r>
            <w:r w:rsidR="00D9177D">
              <w:rPr>
                <w:rFonts w:hAnsi="宋体" w:hint="eastAsia"/>
                <w:szCs w:val="18"/>
              </w:rPr>
              <w:t>）</w:t>
            </w:r>
            <w:bookmarkEnd w:id="49"/>
            <w:r w:rsidRPr="00565FDF">
              <w:rPr>
                <w:rFonts w:hAnsi="宋体"/>
              </w:rPr>
              <w:t>-X-X</w:t>
            </w:r>
          </w:p>
        </w:tc>
      </w:tr>
      <w:tr w:rsidR="004B73DD" w14:paraId="6565D361" w14:textId="77777777" w:rsidTr="00EE20FE">
        <w:trPr>
          <w:trHeight w:val="370"/>
          <w:jc w:val="center"/>
        </w:trPr>
        <w:tc>
          <w:tcPr>
            <w:tcW w:w="4435" w:type="dxa"/>
            <w:shd w:val="clear" w:color="auto" w:fill="auto"/>
            <w:vAlign w:val="center"/>
          </w:tcPr>
          <w:p w14:paraId="46DEF8BE" w14:textId="1D964EEB" w:rsidR="004B73DD" w:rsidRDefault="004B73DD" w:rsidP="00170EF9">
            <w:pPr>
              <w:pStyle w:val="afffffffffe"/>
              <w:rPr>
                <w:rFonts w:hAnsi="宋体" w:hint="eastAsia"/>
                <w:szCs w:val="18"/>
              </w:rPr>
            </w:pPr>
            <w:r>
              <w:rPr>
                <w:rFonts w:hAnsi="宋体" w:hint="eastAsia"/>
                <w:szCs w:val="18"/>
              </w:rPr>
              <w:t>银铜锌锡</w:t>
            </w:r>
          </w:p>
        </w:tc>
        <w:tc>
          <w:tcPr>
            <w:tcW w:w="4634" w:type="dxa"/>
            <w:shd w:val="clear" w:color="auto" w:fill="auto"/>
            <w:vAlign w:val="center"/>
          </w:tcPr>
          <w:p w14:paraId="72F96A09" w14:textId="37E1EB6F" w:rsidR="004B73DD" w:rsidRPr="00565FDF" w:rsidRDefault="004B73DD" w:rsidP="00170EF9">
            <w:pPr>
              <w:pStyle w:val="afffffffffe"/>
              <w:rPr>
                <w:rFonts w:hAnsi="宋体" w:hint="eastAsia"/>
                <w:szCs w:val="18"/>
              </w:rPr>
            </w:pPr>
            <w:r w:rsidRPr="00565FDF">
              <w:rPr>
                <w:rFonts w:hAnsi="宋体" w:hint="eastAsia"/>
                <w:szCs w:val="18"/>
              </w:rPr>
              <w:t>APAg25CuZnSn</w:t>
            </w:r>
            <w:r w:rsidRPr="00565FDF">
              <w:rPr>
                <w:rFonts w:hAnsi="宋体"/>
              </w:rPr>
              <w:t>-X-X</w:t>
            </w:r>
          </w:p>
        </w:tc>
      </w:tr>
    </w:tbl>
    <w:p w14:paraId="78D4B2F5" w14:textId="77777777" w:rsidR="00E10FFE" w:rsidRDefault="00000000">
      <w:pPr>
        <w:pStyle w:val="affd"/>
        <w:spacing w:before="120" w:after="120"/>
      </w:pPr>
      <w:bookmarkStart w:id="50" w:name="_Toc192425272"/>
      <w:bookmarkEnd w:id="40"/>
      <w:bookmarkEnd w:id="41"/>
      <w:bookmarkEnd w:id="42"/>
      <w:bookmarkEnd w:id="43"/>
      <w:bookmarkEnd w:id="44"/>
      <w:bookmarkEnd w:id="45"/>
      <w:bookmarkEnd w:id="48"/>
      <w:r>
        <w:rPr>
          <w:rFonts w:hint="eastAsia"/>
        </w:rPr>
        <w:t>粉体牌号表示方法</w:t>
      </w:r>
      <w:bookmarkEnd w:id="50"/>
    </w:p>
    <w:p w14:paraId="12E25885" w14:textId="458D6ABB" w:rsidR="00E10FFE" w:rsidRDefault="00000000">
      <w:pPr>
        <w:pStyle w:val="afffffa"/>
        <w:ind w:firstLine="420"/>
        <w:rPr>
          <w:rFonts w:hAnsi="宋体" w:hint="eastAsia"/>
        </w:rPr>
      </w:pPr>
      <w:r>
        <w:rPr>
          <w:rFonts w:hAnsi="宋体"/>
        </w:rPr>
        <w:t>粉体</w:t>
      </w:r>
      <w:r>
        <w:rPr>
          <w:rFonts w:hAnsi="宋体" w:hint="eastAsia"/>
        </w:rPr>
        <w:t>牌</w:t>
      </w:r>
      <w:r>
        <w:rPr>
          <w:rFonts w:hAnsi="宋体"/>
        </w:rPr>
        <w:t>号的表示方法为：AP</w:t>
      </w:r>
      <w:r w:rsidR="00D9177D">
        <w:rPr>
          <w:rFonts w:hAnsi="宋体" w:hint="eastAsia"/>
        </w:rPr>
        <w:t>×</w:t>
      </w:r>
      <w:r>
        <w:rPr>
          <w:rFonts w:hAnsi="宋体" w:hint="eastAsia"/>
        </w:rPr>
        <w:t>×</w:t>
      </w:r>
      <w:r w:rsidR="00D9177D">
        <w:rPr>
          <w:rFonts w:hAnsi="宋体" w:hint="eastAsia"/>
        </w:rPr>
        <w:t>×</w:t>
      </w:r>
      <w:r>
        <w:rPr>
          <w:rFonts w:hAnsi="宋体"/>
        </w:rPr>
        <w:t>-</w:t>
      </w:r>
      <w:r>
        <w:rPr>
          <w:rFonts w:hAnsi="宋体" w:hint="eastAsia"/>
        </w:rPr>
        <w:t>×</w:t>
      </w:r>
      <w:r>
        <w:rPr>
          <w:rFonts w:hAnsi="宋体"/>
        </w:rPr>
        <w:t>-</w:t>
      </w:r>
      <w:r>
        <w:rPr>
          <w:rFonts w:hAnsi="宋体" w:hint="eastAsia"/>
        </w:rPr>
        <w:t>×</w:t>
      </w:r>
      <w:r>
        <w:rPr>
          <w:rFonts w:hAnsi="宋体"/>
        </w:rPr>
        <w:t>，其中字母“AP”表示活性粉体，其他符号说明如下：</w:t>
      </w:r>
    </w:p>
    <w:p w14:paraId="510E661D" w14:textId="3A36466D" w:rsidR="00D9177D" w:rsidRDefault="00D9177D">
      <w:pPr>
        <w:pStyle w:val="af5"/>
        <w:rPr>
          <w:rFonts w:hAnsi="宋体" w:hint="eastAsia"/>
        </w:rPr>
      </w:pPr>
      <w:bookmarkStart w:id="51" w:name="_Hlk192420574"/>
      <w:r>
        <w:rPr>
          <w:rFonts w:hAnsi="宋体"/>
        </w:rPr>
        <w:t>第</w:t>
      </w:r>
      <w:r>
        <w:rPr>
          <w:rFonts w:hAnsi="宋体" w:hint="eastAsia"/>
        </w:rPr>
        <w:t>1</w:t>
      </w:r>
      <w:r>
        <w:rPr>
          <w:rFonts w:hAnsi="宋体"/>
        </w:rPr>
        <w:t>个符号</w:t>
      </w:r>
      <w:r>
        <w:rPr>
          <w:rFonts w:hAnsi="宋体" w:hint="eastAsia"/>
        </w:rPr>
        <w:t>“×”</w:t>
      </w:r>
      <w:r>
        <w:rPr>
          <w:rFonts w:hAnsi="宋体"/>
        </w:rPr>
        <w:t>表示</w:t>
      </w:r>
      <w:r>
        <w:rPr>
          <w:rFonts w:hAnsi="宋体" w:hint="eastAsia"/>
        </w:rPr>
        <w:t>合金主要</w:t>
      </w:r>
      <w:r w:rsidR="00682DD2">
        <w:rPr>
          <w:rFonts w:hAnsi="宋体" w:hint="eastAsia"/>
        </w:rPr>
        <w:t>合金组元</w:t>
      </w:r>
      <w:r>
        <w:rPr>
          <w:rFonts w:hAnsi="宋体" w:hint="eastAsia"/>
        </w:rPr>
        <w:t>的化学</w:t>
      </w:r>
      <w:r w:rsidR="00682DD2">
        <w:rPr>
          <w:rFonts w:hAnsi="宋体" w:hint="eastAsia"/>
        </w:rPr>
        <w:t>元素</w:t>
      </w:r>
      <w:r>
        <w:rPr>
          <w:rFonts w:hAnsi="宋体" w:hint="eastAsia"/>
        </w:rPr>
        <w:t>符号</w:t>
      </w:r>
    </w:p>
    <w:p w14:paraId="106A8F01" w14:textId="11EA0E30" w:rsidR="00E10FFE" w:rsidRDefault="00000000">
      <w:pPr>
        <w:pStyle w:val="af5"/>
        <w:rPr>
          <w:rFonts w:hAnsi="宋体" w:hint="eastAsia"/>
        </w:rPr>
      </w:pPr>
      <w:r>
        <w:rPr>
          <w:rFonts w:hAnsi="宋体"/>
        </w:rPr>
        <w:t>第</w:t>
      </w:r>
      <w:r w:rsidR="00D9177D">
        <w:rPr>
          <w:rFonts w:hAnsi="宋体" w:hint="eastAsia"/>
        </w:rPr>
        <w:t>2</w:t>
      </w:r>
      <w:r>
        <w:rPr>
          <w:rFonts w:hAnsi="宋体"/>
        </w:rPr>
        <w:t>个符号</w:t>
      </w:r>
      <w:r>
        <w:rPr>
          <w:rFonts w:hAnsi="宋体" w:hint="eastAsia"/>
        </w:rPr>
        <w:t>“×”</w:t>
      </w:r>
      <w:r>
        <w:rPr>
          <w:rFonts w:hAnsi="宋体"/>
        </w:rPr>
        <w:t>表示</w:t>
      </w:r>
      <w:r w:rsidR="00D9177D">
        <w:rPr>
          <w:rFonts w:hAnsi="宋体" w:hint="eastAsia"/>
        </w:rPr>
        <w:t>合金主要</w:t>
      </w:r>
      <w:r w:rsidR="00682DD2">
        <w:rPr>
          <w:rFonts w:hAnsi="宋体" w:hint="eastAsia"/>
        </w:rPr>
        <w:t>合金组元的</w:t>
      </w:r>
      <w:r>
        <w:rPr>
          <w:rFonts w:hAnsi="宋体"/>
        </w:rPr>
        <w:t>含量</w:t>
      </w:r>
      <w:r>
        <w:rPr>
          <w:rFonts w:hAnsi="宋体" w:hint="eastAsia"/>
        </w:rPr>
        <w:t>；</w:t>
      </w:r>
    </w:p>
    <w:p w14:paraId="62FCE50A" w14:textId="20E946CC" w:rsidR="00E10FFE" w:rsidRDefault="00000000" w:rsidP="00F24054">
      <w:pPr>
        <w:pStyle w:val="af5"/>
        <w:rPr>
          <w:rFonts w:hAnsi="宋体" w:hint="eastAsia"/>
        </w:rPr>
      </w:pPr>
      <w:r>
        <w:rPr>
          <w:rFonts w:hAnsi="宋体" w:hint="eastAsia"/>
        </w:rPr>
        <w:t>第</w:t>
      </w:r>
      <w:r w:rsidR="00D9177D">
        <w:rPr>
          <w:rFonts w:hAnsi="宋体" w:hint="eastAsia"/>
        </w:rPr>
        <w:t>3</w:t>
      </w:r>
      <w:r>
        <w:rPr>
          <w:rFonts w:hAnsi="宋体" w:hint="eastAsia"/>
        </w:rPr>
        <w:t>个符号“×”表示其余主要合金组元的化学元素符号，并按其质量百分比排列；</w:t>
      </w:r>
      <w:r>
        <w:rPr>
          <w:rFonts w:hAnsi="宋体"/>
        </w:rPr>
        <w:t>第二部分</w:t>
      </w:r>
      <w:r>
        <w:rPr>
          <w:rFonts w:hAnsi="宋体" w:hint="eastAsia"/>
        </w:rPr>
        <w:t>按照其他元素的</w:t>
      </w:r>
      <w:r>
        <w:rPr>
          <w:rFonts w:hAnsi="宋体"/>
        </w:rPr>
        <w:t>质量分数顺序排列，当几种元素具有相同质量分数时，按其原子序数顺序排列</w:t>
      </w:r>
      <w:r>
        <w:rPr>
          <w:rFonts w:hAnsi="宋体" w:hint="eastAsia"/>
        </w:rPr>
        <w:t>；</w:t>
      </w:r>
    </w:p>
    <w:p w14:paraId="1AEB9C02" w14:textId="770B5B0E" w:rsidR="00E10FFE" w:rsidRDefault="00000000" w:rsidP="00F24054">
      <w:pPr>
        <w:pStyle w:val="af5"/>
        <w:rPr>
          <w:rFonts w:hAnsi="宋体" w:hint="eastAsia"/>
        </w:rPr>
      </w:pPr>
      <w:r>
        <w:rPr>
          <w:rFonts w:hAnsi="宋体"/>
        </w:rPr>
        <w:t>质量分数</w:t>
      </w:r>
      <w:r w:rsidR="00F24054">
        <w:rPr>
          <w:rFonts w:hAnsi="宋体" w:hint="eastAsia"/>
        </w:rPr>
        <w:t>小于1%</w:t>
      </w:r>
      <w:r>
        <w:rPr>
          <w:rFonts w:hAnsi="宋体"/>
        </w:rPr>
        <w:t>的元素在</w:t>
      </w:r>
      <w:r w:rsidR="00D9177D">
        <w:rPr>
          <w:rFonts w:hAnsi="宋体" w:hint="eastAsia"/>
        </w:rPr>
        <w:t>牌</w:t>
      </w:r>
      <w:r>
        <w:rPr>
          <w:rFonts w:hAnsi="宋体"/>
        </w:rPr>
        <w:t>号中不必标出，如某元素是符合粉体的关键组分一定要标出时</w:t>
      </w:r>
      <w:r w:rsidR="00F24054">
        <w:rPr>
          <w:rFonts w:hAnsi="宋体" w:hint="eastAsia"/>
        </w:rPr>
        <w:t>，</w:t>
      </w:r>
      <w:r>
        <w:rPr>
          <w:rFonts w:hAnsi="宋体"/>
        </w:rPr>
        <w:t>应将其化学元素符号用括号予以标出</w:t>
      </w:r>
      <w:r>
        <w:rPr>
          <w:rFonts w:hAnsi="宋体" w:hint="eastAsia"/>
        </w:rPr>
        <w:t>；</w:t>
      </w:r>
    </w:p>
    <w:p w14:paraId="5BCCB75E" w14:textId="291074DB" w:rsidR="00E10FFE" w:rsidRDefault="00000000">
      <w:pPr>
        <w:pStyle w:val="af5"/>
        <w:rPr>
          <w:rFonts w:hAnsi="宋体" w:hint="eastAsia"/>
        </w:rPr>
      </w:pPr>
      <w:r>
        <w:rPr>
          <w:rFonts w:hAnsi="宋体" w:hint="eastAsia"/>
        </w:rPr>
        <w:t>第</w:t>
      </w:r>
      <w:r w:rsidR="00D9177D">
        <w:rPr>
          <w:rFonts w:hAnsi="宋体" w:hint="eastAsia"/>
        </w:rPr>
        <w:t>4</w:t>
      </w:r>
      <w:r>
        <w:rPr>
          <w:rFonts w:hAnsi="宋体" w:hint="eastAsia"/>
        </w:rPr>
        <w:t>个符号“×”表示活性涂覆物的类型代号，见表3；</w:t>
      </w:r>
    </w:p>
    <w:p w14:paraId="57A3654B" w14:textId="2B9F5CB5" w:rsidR="00E10FFE" w:rsidRDefault="00000000">
      <w:pPr>
        <w:pStyle w:val="af5"/>
        <w:rPr>
          <w:rFonts w:hAnsi="宋体" w:hint="eastAsia"/>
        </w:rPr>
      </w:pPr>
      <w:r>
        <w:rPr>
          <w:rFonts w:hAnsi="宋体" w:hint="eastAsia"/>
        </w:rPr>
        <w:t>第</w:t>
      </w:r>
      <w:r w:rsidR="00D9177D">
        <w:rPr>
          <w:rFonts w:hAnsi="宋体" w:hint="eastAsia"/>
        </w:rPr>
        <w:t>5</w:t>
      </w:r>
      <w:r>
        <w:rPr>
          <w:rFonts w:hAnsi="宋体" w:hint="eastAsia"/>
        </w:rPr>
        <w:t>个符号“×”表示活性涂覆物的含量级别代号，见表4。</w:t>
      </w:r>
    </w:p>
    <w:p w14:paraId="3271C769" w14:textId="4D5B1287" w:rsidR="00E10FFE" w:rsidRDefault="00000000">
      <w:pPr>
        <w:pStyle w:val="af5"/>
        <w:numPr>
          <w:ilvl w:val="0"/>
          <w:numId w:val="0"/>
        </w:numPr>
        <w:ind w:firstLineChars="200" w:firstLine="420"/>
        <w:rPr>
          <w:rFonts w:hAnsi="宋体" w:hint="eastAsia"/>
        </w:rPr>
      </w:pPr>
      <w:bookmarkStart w:id="52" w:name="_Hlk192420594"/>
      <w:bookmarkEnd w:id="51"/>
      <w:r>
        <w:rPr>
          <w:rFonts w:hAnsi="宋体" w:hint="eastAsia"/>
        </w:rPr>
        <w:t>一种用Cu5</w:t>
      </w:r>
      <w:r w:rsidR="001049EE">
        <w:rPr>
          <w:rFonts w:hAnsi="宋体" w:hint="eastAsia"/>
        </w:rPr>
        <w:t>8</w:t>
      </w:r>
      <w:r>
        <w:rPr>
          <w:rFonts w:hAnsi="宋体" w:hint="eastAsia"/>
        </w:rPr>
        <w:t>ZnMn粘结合金制造，活性涂覆物类别为C，活性涂覆物含量级别为</w:t>
      </w:r>
      <w:r w:rsidR="001049EE">
        <w:rPr>
          <w:rFonts w:hAnsi="宋体" w:hint="eastAsia"/>
        </w:rPr>
        <w:t>Ⅱ</w:t>
      </w:r>
      <w:r>
        <w:rPr>
          <w:rFonts w:hAnsi="宋体" w:hint="eastAsia"/>
        </w:rPr>
        <w:t>的粉体标记示例</w:t>
      </w:r>
      <w:r w:rsidR="00424BA5">
        <w:rPr>
          <w:rFonts w:hAnsi="宋体" w:hint="eastAsia"/>
        </w:rPr>
        <w:t>1</w:t>
      </w:r>
      <w:r>
        <w:rPr>
          <w:rFonts w:hAnsi="宋体" w:hint="eastAsia"/>
        </w:rPr>
        <w:t>如图2</w:t>
      </w:r>
      <w:r w:rsidR="00424BA5">
        <w:rPr>
          <w:rFonts w:hAnsi="宋体" w:hint="eastAsia"/>
        </w:rPr>
        <w:t>所示</w:t>
      </w:r>
      <w:r>
        <w:rPr>
          <w:rFonts w:hAnsi="宋体" w:hint="eastAsia"/>
        </w:rPr>
        <w:t>：</w:t>
      </w:r>
    </w:p>
    <w:p w14:paraId="51FBE6D4" w14:textId="5347BAE5" w:rsidR="00E10FFE" w:rsidRDefault="00424BA5">
      <w:pPr>
        <w:pStyle w:val="affd"/>
        <w:numPr>
          <w:ilvl w:val="0"/>
          <w:numId w:val="0"/>
        </w:numPr>
        <w:spacing w:before="120" w:after="120"/>
        <w:jc w:val="center"/>
        <w:outlineLvl w:val="9"/>
      </w:pPr>
      <w:bookmarkStart w:id="53" w:name="_Toc192334922"/>
      <w:bookmarkStart w:id="54" w:name="_Toc192425273"/>
      <w:bookmarkEnd w:id="52"/>
      <w:r>
        <w:rPr>
          <w:noProof/>
        </w:rPr>
        <w:drawing>
          <wp:inline distT="0" distB="0" distL="0" distR="0" wp14:anchorId="5EA68E09" wp14:editId="775BE252">
            <wp:extent cx="3600000" cy="1030398"/>
            <wp:effectExtent l="0" t="0" r="0" b="0"/>
            <wp:docPr id="130141552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00000" cy="1030398"/>
                    </a:xfrm>
                    <a:prstGeom prst="rect">
                      <a:avLst/>
                    </a:prstGeom>
                    <a:noFill/>
                  </pic:spPr>
                </pic:pic>
              </a:graphicData>
            </a:graphic>
          </wp:inline>
        </w:drawing>
      </w:r>
      <w:bookmarkEnd w:id="53"/>
      <w:bookmarkEnd w:id="54"/>
    </w:p>
    <w:p w14:paraId="47D32B22" w14:textId="0EDEC671" w:rsidR="00E10FFE" w:rsidRDefault="00000000">
      <w:pPr>
        <w:pStyle w:val="affffffffffff"/>
        <w:spacing w:line="360" w:lineRule="auto"/>
        <w:jc w:val="center"/>
        <w:rPr>
          <w:rFonts w:ascii="黑体" w:eastAsia="黑体" w:hAnsi="黑体" w:cs="Arial" w:hint="eastAsia"/>
        </w:rPr>
      </w:pPr>
      <w:bookmarkStart w:id="55" w:name="_Hlk192420630"/>
      <w:r>
        <w:rPr>
          <w:rFonts w:ascii="黑体" w:eastAsia="黑体" w:hAnsi="黑体" w:cs="Arial" w:hint="eastAsia"/>
        </w:rPr>
        <w:t>图2</w:t>
      </w:r>
      <w:r w:rsidR="00424BA5">
        <w:rPr>
          <w:rFonts w:ascii="黑体" w:eastAsia="黑体" w:hAnsi="黑体" w:cs="Arial" w:hint="eastAsia"/>
        </w:rPr>
        <w:t xml:space="preserve"> </w:t>
      </w:r>
      <w:r>
        <w:rPr>
          <w:rFonts w:ascii="黑体" w:eastAsia="黑体" w:hAnsi="黑体" w:cs="Arial" w:hint="eastAsia"/>
        </w:rPr>
        <w:t>粉体标记示例</w:t>
      </w:r>
      <w:r w:rsidR="00682DD2">
        <w:rPr>
          <w:rFonts w:ascii="黑体" w:eastAsia="黑体" w:hAnsi="黑体" w:cs="Arial" w:hint="eastAsia"/>
        </w:rPr>
        <w:t>1</w:t>
      </w:r>
    </w:p>
    <w:p w14:paraId="37BE4D7B" w14:textId="669AC431" w:rsidR="00D9177D" w:rsidRDefault="00D9177D" w:rsidP="00D9177D">
      <w:pPr>
        <w:pStyle w:val="af5"/>
        <w:numPr>
          <w:ilvl w:val="0"/>
          <w:numId w:val="0"/>
        </w:numPr>
        <w:ind w:firstLineChars="200" w:firstLine="420"/>
        <w:rPr>
          <w:rFonts w:hAnsi="宋体" w:hint="eastAsia"/>
        </w:rPr>
      </w:pPr>
      <w:bookmarkStart w:id="56" w:name="_Hlk192420646"/>
      <w:bookmarkEnd w:id="55"/>
      <w:r>
        <w:rPr>
          <w:rFonts w:hAnsi="宋体" w:hint="eastAsia"/>
        </w:rPr>
        <w:t>一种用</w:t>
      </w:r>
      <w:r w:rsidR="00682DD2" w:rsidRPr="00682DD2">
        <w:rPr>
          <w:rFonts w:hAnsi="宋体" w:hint="eastAsia"/>
        </w:rPr>
        <w:t>Ag40CdCuZn（Ni）</w:t>
      </w:r>
      <w:r>
        <w:rPr>
          <w:rFonts w:hAnsi="宋体" w:hint="eastAsia"/>
        </w:rPr>
        <w:t>粘结合金制造，活性涂覆物类别为</w:t>
      </w:r>
      <w:r w:rsidR="00BA737D">
        <w:rPr>
          <w:rFonts w:hAnsi="宋体" w:hint="eastAsia"/>
        </w:rPr>
        <w:t>A</w:t>
      </w:r>
      <w:r>
        <w:rPr>
          <w:rFonts w:hAnsi="宋体" w:hint="eastAsia"/>
        </w:rPr>
        <w:t>，活性涂覆物含量级别为</w:t>
      </w:r>
      <w:r w:rsidR="00BA737D">
        <w:rPr>
          <w:rFonts w:hAnsi="宋体" w:hint="eastAsia"/>
        </w:rPr>
        <w:t>Ⅰ</w:t>
      </w:r>
      <w:r>
        <w:rPr>
          <w:rFonts w:hAnsi="宋体" w:hint="eastAsia"/>
        </w:rPr>
        <w:t>的粉体标记示例</w:t>
      </w:r>
      <w:r w:rsidR="00424BA5">
        <w:rPr>
          <w:rFonts w:hAnsi="宋体" w:hint="eastAsia"/>
        </w:rPr>
        <w:t>2</w:t>
      </w:r>
      <w:r>
        <w:rPr>
          <w:rFonts w:hAnsi="宋体" w:hint="eastAsia"/>
        </w:rPr>
        <w:t>如图</w:t>
      </w:r>
      <w:r w:rsidR="0071359A">
        <w:rPr>
          <w:rFonts w:hAnsi="宋体" w:hint="eastAsia"/>
        </w:rPr>
        <w:t>3</w:t>
      </w:r>
      <w:r w:rsidR="00424BA5">
        <w:rPr>
          <w:rFonts w:hAnsi="宋体" w:hint="eastAsia"/>
        </w:rPr>
        <w:t>所示</w:t>
      </w:r>
      <w:r>
        <w:rPr>
          <w:rFonts w:hAnsi="宋体" w:hint="eastAsia"/>
        </w:rPr>
        <w:t>：</w:t>
      </w:r>
    </w:p>
    <w:p w14:paraId="1AAF4319" w14:textId="693CB18B" w:rsidR="00D9177D" w:rsidRDefault="00424BA5" w:rsidP="00D9177D">
      <w:pPr>
        <w:pStyle w:val="affd"/>
        <w:numPr>
          <w:ilvl w:val="0"/>
          <w:numId w:val="0"/>
        </w:numPr>
        <w:spacing w:before="120" w:after="120"/>
        <w:jc w:val="center"/>
        <w:outlineLvl w:val="9"/>
      </w:pPr>
      <w:bookmarkStart w:id="57" w:name="_Toc192334923"/>
      <w:bookmarkStart w:id="58" w:name="_Toc192425274"/>
      <w:bookmarkEnd w:id="56"/>
      <w:r>
        <w:rPr>
          <w:noProof/>
        </w:rPr>
        <w:drawing>
          <wp:inline distT="0" distB="0" distL="0" distR="0" wp14:anchorId="12145BD1" wp14:editId="7601E926">
            <wp:extent cx="3600000" cy="1036326"/>
            <wp:effectExtent l="0" t="0" r="0" b="0"/>
            <wp:docPr id="111644691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00000" cy="1036326"/>
                    </a:xfrm>
                    <a:prstGeom prst="rect">
                      <a:avLst/>
                    </a:prstGeom>
                    <a:noFill/>
                  </pic:spPr>
                </pic:pic>
              </a:graphicData>
            </a:graphic>
          </wp:inline>
        </w:drawing>
      </w:r>
      <w:bookmarkEnd w:id="57"/>
      <w:bookmarkEnd w:id="58"/>
    </w:p>
    <w:p w14:paraId="50ADE0A3" w14:textId="47C1A692" w:rsidR="00D9177D" w:rsidRDefault="00D9177D" w:rsidP="00D9177D">
      <w:pPr>
        <w:pStyle w:val="affffffffffff"/>
        <w:spacing w:line="360" w:lineRule="auto"/>
        <w:jc w:val="center"/>
        <w:rPr>
          <w:rFonts w:ascii="黑体" w:eastAsia="黑体" w:hAnsi="黑体" w:cs="Arial" w:hint="eastAsia"/>
        </w:rPr>
      </w:pPr>
      <w:bookmarkStart w:id="59" w:name="_Hlk192420664"/>
      <w:r>
        <w:rPr>
          <w:rFonts w:ascii="黑体" w:eastAsia="黑体" w:hAnsi="黑体" w:cs="Arial" w:hint="eastAsia"/>
        </w:rPr>
        <w:t>图</w:t>
      </w:r>
      <w:r w:rsidR="00682DD2">
        <w:rPr>
          <w:rFonts w:ascii="黑体" w:eastAsia="黑体" w:hAnsi="黑体" w:cs="Arial" w:hint="eastAsia"/>
        </w:rPr>
        <w:t>3</w:t>
      </w:r>
      <w:r w:rsidR="00424BA5">
        <w:rPr>
          <w:rFonts w:ascii="黑体" w:eastAsia="黑体" w:hAnsi="黑体" w:cs="Arial" w:hint="eastAsia"/>
        </w:rPr>
        <w:t xml:space="preserve"> </w:t>
      </w:r>
      <w:r>
        <w:rPr>
          <w:rFonts w:ascii="黑体" w:eastAsia="黑体" w:hAnsi="黑体" w:cs="Arial" w:hint="eastAsia"/>
        </w:rPr>
        <w:t>粉体标记示例</w:t>
      </w:r>
      <w:r w:rsidR="00682DD2">
        <w:rPr>
          <w:rFonts w:ascii="黑体" w:eastAsia="黑体" w:hAnsi="黑体" w:cs="Arial" w:hint="eastAsia"/>
        </w:rPr>
        <w:t>2</w:t>
      </w:r>
    </w:p>
    <w:p w14:paraId="0B2A8235" w14:textId="77777777" w:rsidR="00E10FFE" w:rsidRDefault="00000000">
      <w:pPr>
        <w:pStyle w:val="affc"/>
        <w:spacing w:before="240" w:after="240"/>
        <w:ind w:left="0"/>
      </w:pPr>
      <w:bookmarkStart w:id="60" w:name="_Toc192425275"/>
      <w:bookmarkEnd w:id="59"/>
      <w:r>
        <w:rPr>
          <w:rFonts w:hint="eastAsia"/>
        </w:rPr>
        <w:t>技术要求</w:t>
      </w:r>
      <w:bookmarkEnd w:id="60"/>
    </w:p>
    <w:p w14:paraId="78D1F056" w14:textId="77777777" w:rsidR="00E10FFE" w:rsidRDefault="00000000">
      <w:pPr>
        <w:pStyle w:val="affd"/>
        <w:spacing w:before="120" w:after="120"/>
      </w:pPr>
      <w:bookmarkStart w:id="61" w:name="_Toc192425276"/>
      <w:r>
        <w:rPr>
          <w:rFonts w:hint="eastAsia"/>
        </w:rPr>
        <w:t>化学成分</w:t>
      </w:r>
      <w:bookmarkEnd w:id="61"/>
    </w:p>
    <w:p w14:paraId="7629C9F7" w14:textId="01C3F412" w:rsidR="007D04BA" w:rsidRDefault="007D04BA" w:rsidP="007D04BA">
      <w:pPr>
        <w:pStyle w:val="affe"/>
        <w:spacing w:before="120" w:after="120"/>
        <w:rPr>
          <w:rFonts w:hAnsi="黑体" w:hint="eastAsia"/>
        </w:rPr>
      </w:pPr>
      <w:bookmarkStart w:id="62" w:name="_Hlk192272275"/>
      <w:r>
        <w:rPr>
          <w:rFonts w:hAnsi="黑体" w:hint="eastAsia"/>
        </w:rPr>
        <w:t>粘结合金</w:t>
      </w:r>
    </w:p>
    <w:p w14:paraId="28FDFF37" w14:textId="3848AE73" w:rsidR="00E10FFE" w:rsidRDefault="0029118C">
      <w:pPr>
        <w:pStyle w:val="afffffa"/>
        <w:ind w:firstLine="420"/>
      </w:pPr>
      <w:bookmarkStart w:id="63" w:name="_Hlk192420717"/>
      <w:bookmarkEnd w:id="62"/>
      <w:r>
        <w:rPr>
          <w:rFonts w:hint="eastAsia"/>
        </w:rPr>
        <w:lastRenderedPageBreak/>
        <w:t>粘结合金化学成分应符合表2的规定</w:t>
      </w:r>
      <w:bookmarkEnd w:id="63"/>
      <w:r>
        <w:rPr>
          <w:rFonts w:hint="eastAsia"/>
        </w:rPr>
        <w:t>。</w:t>
      </w:r>
    </w:p>
    <w:p w14:paraId="3334B114" w14:textId="1FDE2E4F" w:rsidR="00E10FFE" w:rsidRDefault="00000000">
      <w:pPr>
        <w:pStyle w:val="afffffa"/>
        <w:ind w:firstLineChars="0" w:firstLine="0"/>
        <w:jc w:val="center"/>
        <w:rPr>
          <w:rFonts w:ascii="黑体" w:eastAsia="黑体" w:hAnsi="黑体" w:hint="eastAsia"/>
        </w:rPr>
      </w:pPr>
      <w:r>
        <w:rPr>
          <w:rFonts w:ascii="黑体" w:eastAsia="黑体" w:hAnsi="黑体" w:hint="eastAsia"/>
        </w:rPr>
        <w:t xml:space="preserve">表2 </w:t>
      </w:r>
      <w:r w:rsidR="0029118C" w:rsidRPr="0029118C">
        <w:rPr>
          <w:rFonts w:ascii="黑体" w:eastAsia="黑体" w:hAnsi="黑体" w:hint="eastAsia"/>
        </w:rPr>
        <w:t>粘结合金化学成分</w:t>
      </w:r>
    </w:p>
    <w:tbl>
      <w:tblPr>
        <w:tblW w:w="891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031"/>
        <w:gridCol w:w="824"/>
        <w:gridCol w:w="823"/>
        <w:gridCol w:w="786"/>
        <w:gridCol w:w="825"/>
        <w:gridCol w:w="823"/>
        <w:gridCol w:w="1076"/>
        <w:gridCol w:w="666"/>
        <w:gridCol w:w="1062"/>
      </w:tblGrid>
      <w:tr w:rsidR="00AA3AD4" w14:paraId="2E7E3758" w14:textId="77777777" w:rsidTr="002E306E">
        <w:trPr>
          <w:trHeight w:val="409"/>
          <w:jc w:val="center"/>
        </w:trPr>
        <w:tc>
          <w:tcPr>
            <w:tcW w:w="2031" w:type="dxa"/>
            <w:vMerge w:val="restart"/>
            <w:shd w:val="clear" w:color="auto" w:fill="auto"/>
            <w:vAlign w:val="center"/>
          </w:tcPr>
          <w:p w14:paraId="077A2CC7" w14:textId="4B0216F7" w:rsidR="00AA3AD4" w:rsidRDefault="00AA3AD4">
            <w:pPr>
              <w:pStyle w:val="afffffffffe"/>
              <w:rPr>
                <w:rFonts w:hAnsi="宋体" w:cs="宋体" w:hint="eastAsia"/>
                <w:szCs w:val="18"/>
              </w:rPr>
            </w:pPr>
            <w:bookmarkStart w:id="64" w:name="_Hlk192420750"/>
            <w:r>
              <w:rPr>
                <w:rFonts w:hAnsi="宋体" w:cs="宋体" w:hint="eastAsia"/>
                <w:szCs w:val="18"/>
              </w:rPr>
              <w:t>粘结合金</w:t>
            </w:r>
          </w:p>
        </w:tc>
        <w:tc>
          <w:tcPr>
            <w:tcW w:w="6885" w:type="dxa"/>
            <w:gridSpan w:val="8"/>
            <w:shd w:val="clear" w:color="auto" w:fill="auto"/>
            <w:vAlign w:val="center"/>
          </w:tcPr>
          <w:p w14:paraId="654FF182" w14:textId="3B5C738C" w:rsidR="00AA3AD4" w:rsidRDefault="00AA3AD4">
            <w:pPr>
              <w:spacing w:line="240" w:lineRule="auto"/>
              <w:jc w:val="center"/>
              <w:rPr>
                <w:rFonts w:ascii="宋体" w:hAnsi="宋体" w:cs="宋体" w:hint="eastAsia"/>
                <w:sz w:val="18"/>
                <w:szCs w:val="18"/>
              </w:rPr>
            </w:pPr>
            <w:r>
              <w:rPr>
                <w:rFonts w:ascii="宋体" w:hAnsi="宋体" w:cs="宋体" w:hint="eastAsia"/>
                <w:sz w:val="18"/>
                <w:szCs w:val="18"/>
              </w:rPr>
              <w:t>化学成分（质量分数）%</w:t>
            </w:r>
          </w:p>
        </w:tc>
      </w:tr>
      <w:tr w:rsidR="00AA3AD4" w14:paraId="3E4B4363" w14:textId="77777777" w:rsidTr="002E306E">
        <w:trPr>
          <w:trHeight w:val="497"/>
          <w:jc w:val="center"/>
        </w:trPr>
        <w:tc>
          <w:tcPr>
            <w:tcW w:w="2031" w:type="dxa"/>
            <w:vMerge/>
            <w:shd w:val="clear" w:color="auto" w:fill="auto"/>
            <w:vAlign w:val="center"/>
          </w:tcPr>
          <w:p w14:paraId="3B1DF453" w14:textId="77777777" w:rsidR="00AA3AD4" w:rsidRDefault="00AA3AD4">
            <w:pPr>
              <w:pStyle w:val="afffffffffe"/>
              <w:rPr>
                <w:rFonts w:hAnsi="宋体" w:cs="宋体" w:hint="eastAsia"/>
                <w:szCs w:val="18"/>
              </w:rPr>
            </w:pPr>
          </w:p>
        </w:tc>
        <w:tc>
          <w:tcPr>
            <w:tcW w:w="824" w:type="dxa"/>
            <w:shd w:val="clear" w:color="auto" w:fill="auto"/>
            <w:vAlign w:val="center"/>
          </w:tcPr>
          <w:p w14:paraId="0732E754" w14:textId="77777777" w:rsidR="00AA3AD4" w:rsidRDefault="00AA3AD4">
            <w:pPr>
              <w:spacing w:line="240" w:lineRule="auto"/>
              <w:jc w:val="center"/>
              <w:rPr>
                <w:rFonts w:ascii="宋体" w:hAnsi="宋体" w:cs="宋体" w:hint="eastAsia"/>
                <w:sz w:val="18"/>
                <w:szCs w:val="18"/>
              </w:rPr>
            </w:pPr>
            <w:r>
              <w:rPr>
                <w:rFonts w:ascii="宋体" w:hAnsi="宋体" w:cs="宋体" w:hint="eastAsia"/>
                <w:sz w:val="18"/>
                <w:szCs w:val="18"/>
              </w:rPr>
              <w:t>Cu</w:t>
            </w:r>
          </w:p>
        </w:tc>
        <w:tc>
          <w:tcPr>
            <w:tcW w:w="823" w:type="dxa"/>
            <w:shd w:val="clear" w:color="auto" w:fill="auto"/>
            <w:vAlign w:val="center"/>
          </w:tcPr>
          <w:p w14:paraId="46E12675" w14:textId="77777777" w:rsidR="00AA3AD4" w:rsidRDefault="00AA3AD4">
            <w:pPr>
              <w:spacing w:line="240" w:lineRule="auto"/>
              <w:jc w:val="center"/>
              <w:rPr>
                <w:rFonts w:ascii="宋体" w:hAnsi="宋体" w:cs="宋体" w:hint="eastAsia"/>
                <w:sz w:val="18"/>
                <w:szCs w:val="18"/>
              </w:rPr>
            </w:pPr>
            <w:r>
              <w:rPr>
                <w:rFonts w:ascii="宋体" w:hAnsi="宋体" w:cs="宋体" w:hint="eastAsia"/>
                <w:sz w:val="18"/>
                <w:szCs w:val="18"/>
              </w:rPr>
              <w:t>Mn</w:t>
            </w:r>
          </w:p>
        </w:tc>
        <w:tc>
          <w:tcPr>
            <w:tcW w:w="786" w:type="dxa"/>
            <w:shd w:val="clear" w:color="auto" w:fill="auto"/>
            <w:vAlign w:val="center"/>
          </w:tcPr>
          <w:p w14:paraId="468D1F09" w14:textId="77777777" w:rsidR="00AA3AD4" w:rsidRDefault="00AA3AD4">
            <w:pPr>
              <w:spacing w:line="240" w:lineRule="auto"/>
              <w:jc w:val="center"/>
              <w:rPr>
                <w:rFonts w:ascii="宋体" w:hAnsi="宋体" w:cs="宋体" w:hint="eastAsia"/>
                <w:sz w:val="18"/>
                <w:szCs w:val="18"/>
              </w:rPr>
            </w:pPr>
            <w:r>
              <w:rPr>
                <w:rFonts w:ascii="宋体" w:hAnsi="宋体" w:cs="宋体" w:hint="eastAsia"/>
                <w:sz w:val="18"/>
                <w:szCs w:val="18"/>
              </w:rPr>
              <w:t>Ag</w:t>
            </w:r>
          </w:p>
        </w:tc>
        <w:tc>
          <w:tcPr>
            <w:tcW w:w="825" w:type="dxa"/>
            <w:shd w:val="clear" w:color="auto" w:fill="auto"/>
            <w:vAlign w:val="center"/>
          </w:tcPr>
          <w:p w14:paraId="2EEC6F84" w14:textId="77777777" w:rsidR="00AA3AD4" w:rsidRDefault="00AA3AD4">
            <w:pPr>
              <w:spacing w:line="240" w:lineRule="auto"/>
              <w:jc w:val="center"/>
              <w:rPr>
                <w:rFonts w:ascii="宋体" w:hAnsi="宋体" w:cs="宋体" w:hint="eastAsia"/>
                <w:sz w:val="18"/>
                <w:szCs w:val="18"/>
              </w:rPr>
            </w:pPr>
            <w:r>
              <w:rPr>
                <w:rFonts w:ascii="宋体" w:hAnsi="宋体" w:cs="宋体" w:hint="eastAsia"/>
                <w:sz w:val="18"/>
                <w:szCs w:val="18"/>
              </w:rPr>
              <w:t>Zn</w:t>
            </w:r>
          </w:p>
        </w:tc>
        <w:tc>
          <w:tcPr>
            <w:tcW w:w="823" w:type="dxa"/>
            <w:shd w:val="clear" w:color="auto" w:fill="auto"/>
            <w:vAlign w:val="center"/>
          </w:tcPr>
          <w:p w14:paraId="3F7EED3A" w14:textId="77777777" w:rsidR="00AA3AD4" w:rsidRDefault="00AA3AD4">
            <w:pPr>
              <w:spacing w:line="240" w:lineRule="auto"/>
              <w:jc w:val="center"/>
              <w:rPr>
                <w:rFonts w:ascii="宋体" w:hAnsi="宋体" w:cs="宋体" w:hint="eastAsia"/>
                <w:sz w:val="18"/>
                <w:szCs w:val="18"/>
              </w:rPr>
            </w:pPr>
            <w:r>
              <w:rPr>
                <w:rFonts w:ascii="宋体" w:hAnsi="宋体" w:cs="宋体" w:hint="eastAsia"/>
                <w:sz w:val="18"/>
                <w:szCs w:val="18"/>
              </w:rPr>
              <w:t>Sn</w:t>
            </w:r>
          </w:p>
        </w:tc>
        <w:tc>
          <w:tcPr>
            <w:tcW w:w="1076" w:type="dxa"/>
            <w:shd w:val="clear" w:color="auto" w:fill="auto"/>
            <w:vAlign w:val="center"/>
          </w:tcPr>
          <w:p w14:paraId="035F8E7C" w14:textId="77777777" w:rsidR="00AA3AD4" w:rsidRDefault="00AA3AD4">
            <w:pPr>
              <w:spacing w:line="240" w:lineRule="auto"/>
              <w:jc w:val="center"/>
              <w:rPr>
                <w:rFonts w:ascii="宋体" w:hAnsi="宋体" w:cs="宋体" w:hint="eastAsia"/>
                <w:sz w:val="18"/>
                <w:szCs w:val="18"/>
              </w:rPr>
            </w:pPr>
            <w:r>
              <w:rPr>
                <w:rFonts w:ascii="宋体" w:hAnsi="宋体" w:cs="宋体" w:hint="eastAsia"/>
                <w:sz w:val="18"/>
                <w:szCs w:val="18"/>
              </w:rPr>
              <w:t>P</w:t>
            </w:r>
          </w:p>
        </w:tc>
        <w:tc>
          <w:tcPr>
            <w:tcW w:w="666" w:type="dxa"/>
            <w:shd w:val="clear" w:color="auto" w:fill="auto"/>
            <w:vAlign w:val="center"/>
          </w:tcPr>
          <w:p w14:paraId="03E9D84F" w14:textId="77777777" w:rsidR="00AA3AD4" w:rsidRDefault="00AA3AD4">
            <w:pPr>
              <w:spacing w:line="240" w:lineRule="auto"/>
              <w:jc w:val="center"/>
              <w:rPr>
                <w:rFonts w:ascii="宋体" w:hAnsi="宋体" w:cs="宋体" w:hint="eastAsia"/>
                <w:sz w:val="18"/>
                <w:szCs w:val="18"/>
              </w:rPr>
            </w:pPr>
            <w:r>
              <w:rPr>
                <w:rFonts w:ascii="宋体" w:hAnsi="宋体" w:cs="宋体" w:hint="eastAsia"/>
                <w:sz w:val="18"/>
                <w:szCs w:val="18"/>
              </w:rPr>
              <w:t>Ni</w:t>
            </w:r>
          </w:p>
        </w:tc>
        <w:tc>
          <w:tcPr>
            <w:tcW w:w="1062" w:type="dxa"/>
            <w:shd w:val="clear" w:color="auto" w:fill="auto"/>
            <w:vAlign w:val="center"/>
          </w:tcPr>
          <w:p w14:paraId="3D1BF716" w14:textId="77777777" w:rsidR="00AA3AD4" w:rsidRDefault="00AA3AD4">
            <w:pPr>
              <w:spacing w:line="240" w:lineRule="auto"/>
              <w:jc w:val="center"/>
              <w:rPr>
                <w:rFonts w:ascii="宋体" w:hAnsi="宋体" w:cs="宋体" w:hint="eastAsia"/>
                <w:sz w:val="18"/>
                <w:szCs w:val="18"/>
              </w:rPr>
            </w:pPr>
            <w:r>
              <w:rPr>
                <w:rFonts w:ascii="宋体" w:hAnsi="宋体" w:cs="宋体" w:hint="eastAsia"/>
                <w:sz w:val="18"/>
                <w:szCs w:val="18"/>
              </w:rPr>
              <w:t>Cd</w:t>
            </w:r>
          </w:p>
        </w:tc>
      </w:tr>
      <w:tr w:rsidR="00AA3AD4" w14:paraId="2F4555F6" w14:textId="77777777" w:rsidTr="002E306E">
        <w:trPr>
          <w:trHeight w:val="437"/>
          <w:jc w:val="center"/>
        </w:trPr>
        <w:tc>
          <w:tcPr>
            <w:tcW w:w="2031" w:type="dxa"/>
            <w:shd w:val="clear" w:color="auto" w:fill="auto"/>
            <w:vAlign w:val="center"/>
          </w:tcPr>
          <w:p w14:paraId="33C19E64" w14:textId="0A46459C" w:rsidR="00AA3AD4" w:rsidRPr="00EE20FE" w:rsidRDefault="00AA3AD4" w:rsidP="00C1795B">
            <w:pPr>
              <w:pStyle w:val="afffffffffe"/>
              <w:rPr>
                <w:rFonts w:hAnsi="宋体" w:cs="宋体" w:hint="eastAsia"/>
                <w:szCs w:val="18"/>
              </w:rPr>
            </w:pPr>
            <w:bookmarkStart w:id="65" w:name="_Hlk186032356"/>
            <w:r w:rsidRPr="00EE20FE">
              <w:rPr>
                <w:rFonts w:hAnsi="宋体" w:cs="宋体" w:hint="eastAsia"/>
                <w:szCs w:val="18"/>
              </w:rPr>
              <w:t>APCu92P</w:t>
            </w:r>
          </w:p>
        </w:tc>
        <w:tc>
          <w:tcPr>
            <w:tcW w:w="824" w:type="dxa"/>
            <w:shd w:val="clear" w:color="auto" w:fill="auto"/>
            <w:vAlign w:val="center"/>
          </w:tcPr>
          <w:p w14:paraId="25E62D2F" w14:textId="43D07AB9" w:rsidR="00AA3AD4" w:rsidRPr="00AA3AD4" w:rsidRDefault="00AA3AD4" w:rsidP="00C1795B">
            <w:pPr>
              <w:spacing w:line="240" w:lineRule="auto"/>
              <w:jc w:val="center"/>
              <w:rPr>
                <w:rFonts w:ascii="宋体" w:hAnsi="宋体" w:cs="宋体" w:hint="eastAsia"/>
                <w:sz w:val="18"/>
                <w:szCs w:val="18"/>
              </w:rPr>
            </w:pPr>
            <w:r w:rsidRPr="00AA3AD4">
              <w:rPr>
                <w:rFonts w:ascii="宋体" w:hAnsi="宋体" w:cs="宋体" w:hint="eastAsia"/>
                <w:sz w:val="18"/>
                <w:szCs w:val="18"/>
              </w:rPr>
              <w:t>91.5～93.5</w:t>
            </w:r>
          </w:p>
        </w:tc>
        <w:tc>
          <w:tcPr>
            <w:tcW w:w="823" w:type="dxa"/>
            <w:shd w:val="clear" w:color="auto" w:fill="auto"/>
            <w:vAlign w:val="center"/>
          </w:tcPr>
          <w:p w14:paraId="0A602929" w14:textId="77777777" w:rsidR="00AA3AD4" w:rsidRPr="00EE20FE" w:rsidRDefault="00AA3AD4" w:rsidP="00C1795B">
            <w:pPr>
              <w:spacing w:line="240" w:lineRule="auto"/>
              <w:jc w:val="center"/>
              <w:rPr>
                <w:rFonts w:ascii="宋体" w:hAnsi="宋体" w:cs="宋体" w:hint="eastAsia"/>
                <w:sz w:val="18"/>
                <w:szCs w:val="18"/>
              </w:rPr>
            </w:pPr>
            <w:r w:rsidRPr="00EE20FE">
              <w:rPr>
                <w:rFonts w:ascii="宋体" w:hAnsi="宋体" w:cs="宋体" w:hint="eastAsia"/>
                <w:sz w:val="18"/>
                <w:szCs w:val="18"/>
              </w:rPr>
              <w:t>-</w:t>
            </w:r>
          </w:p>
        </w:tc>
        <w:tc>
          <w:tcPr>
            <w:tcW w:w="786" w:type="dxa"/>
            <w:shd w:val="clear" w:color="auto" w:fill="auto"/>
            <w:vAlign w:val="center"/>
          </w:tcPr>
          <w:p w14:paraId="2617CF81" w14:textId="77777777" w:rsidR="00AA3AD4" w:rsidRPr="00EE20FE" w:rsidRDefault="00AA3AD4" w:rsidP="00C1795B">
            <w:pPr>
              <w:spacing w:line="240" w:lineRule="auto"/>
              <w:jc w:val="center"/>
              <w:rPr>
                <w:rFonts w:ascii="宋体" w:hAnsi="宋体" w:cs="宋体" w:hint="eastAsia"/>
                <w:sz w:val="18"/>
                <w:szCs w:val="18"/>
              </w:rPr>
            </w:pPr>
            <w:r w:rsidRPr="00EE20FE">
              <w:rPr>
                <w:rFonts w:ascii="宋体" w:hAnsi="宋体" w:cs="宋体" w:hint="eastAsia"/>
                <w:sz w:val="18"/>
                <w:szCs w:val="18"/>
              </w:rPr>
              <w:t>-</w:t>
            </w:r>
          </w:p>
        </w:tc>
        <w:tc>
          <w:tcPr>
            <w:tcW w:w="825" w:type="dxa"/>
            <w:shd w:val="clear" w:color="auto" w:fill="auto"/>
            <w:vAlign w:val="center"/>
          </w:tcPr>
          <w:p w14:paraId="7A8057E2" w14:textId="77777777" w:rsidR="00AA3AD4" w:rsidRPr="00EE20FE" w:rsidRDefault="00AA3AD4" w:rsidP="00C1795B">
            <w:pPr>
              <w:spacing w:line="240" w:lineRule="auto"/>
              <w:jc w:val="center"/>
              <w:rPr>
                <w:rFonts w:ascii="宋体" w:hAnsi="宋体" w:cs="宋体" w:hint="eastAsia"/>
                <w:sz w:val="18"/>
                <w:szCs w:val="18"/>
              </w:rPr>
            </w:pPr>
            <w:r w:rsidRPr="00EE20FE">
              <w:rPr>
                <w:rFonts w:ascii="宋体" w:hAnsi="宋体" w:cs="宋体" w:hint="eastAsia"/>
                <w:sz w:val="18"/>
                <w:szCs w:val="18"/>
              </w:rPr>
              <w:t>-</w:t>
            </w:r>
          </w:p>
        </w:tc>
        <w:tc>
          <w:tcPr>
            <w:tcW w:w="823" w:type="dxa"/>
            <w:shd w:val="clear" w:color="auto" w:fill="auto"/>
            <w:vAlign w:val="center"/>
          </w:tcPr>
          <w:p w14:paraId="28B87902" w14:textId="77777777" w:rsidR="00AA3AD4" w:rsidRPr="00EE20FE" w:rsidRDefault="00AA3AD4" w:rsidP="00C1795B">
            <w:pPr>
              <w:spacing w:line="240" w:lineRule="auto"/>
              <w:jc w:val="center"/>
              <w:rPr>
                <w:rFonts w:ascii="宋体" w:hAnsi="宋体" w:cs="宋体" w:hint="eastAsia"/>
                <w:sz w:val="18"/>
                <w:szCs w:val="18"/>
              </w:rPr>
            </w:pPr>
            <w:r w:rsidRPr="00EE20FE">
              <w:rPr>
                <w:rFonts w:ascii="宋体" w:hAnsi="宋体" w:cs="宋体" w:hint="eastAsia"/>
                <w:sz w:val="18"/>
                <w:szCs w:val="18"/>
              </w:rPr>
              <w:t>-</w:t>
            </w:r>
          </w:p>
        </w:tc>
        <w:tc>
          <w:tcPr>
            <w:tcW w:w="1076" w:type="dxa"/>
            <w:shd w:val="clear" w:color="auto" w:fill="auto"/>
            <w:vAlign w:val="center"/>
          </w:tcPr>
          <w:p w14:paraId="4806F79A" w14:textId="76A607F8" w:rsidR="00AA3AD4" w:rsidRPr="00EE20FE" w:rsidRDefault="00AA3AD4" w:rsidP="00C1795B">
            <w:pPr>
              <w:spacing w:line="240" w:lineRule="auto"/>
              <w:jc w:val="center"/>
              <w:rPr>
                <w:rFonts w:ascii="宋体" w:hAnsi="宋体" w:cs="宋体" w:hint="eastAsia"/>
                <w:sz w:val="18"/>
                <w:szCs w:val="18"/>
              </w:rPr>
            </w:pPr>
            <w:r w:rsidRPr="00EE20FE">
              <w:rPr>
                <w:rFonts w:ascii="宋体" w:hAnsi="宋体" w:cs="宋体" w:hint="eastAsia"/>
                <w:sz w:val="18"/>
                <w:szCs w:val="18"/>
              </w:rPr>
              <w:t>7.5</w:t>
            </w:r>
            <w:r w:rsidRPr="00EE20FE">
              <w:rPr>
                <w:rFonts w:ascii="宋体" w:hAnsi="宋体" w:cs="宋体" w:hint="eastAsia"/>
              </w:rPr>
              <w:t>～</w:t>
            </w:r>
            <w:r w:rsidRPr="00EE20FE">
              <w:rPr>
                <w:rFonts w:ascii="宋体" w:hAnsi="宋体" w:cs="宋体" w:hint="eastAsia"/>
                <w:sz w:val="18"/>
                <w:szCs w:val="18"/>
              </w:rPr>
              <w:t>8.1</w:t>
            </w:r>
          </w:p>
        </w:tc>
        <w:tc>
          <w:tcPr>
            <w:tcW w:w="666" w:type="dxa"/>
            <w:shd w:val="clear" w:color="auto" w:fill="auto"/>
            <w:vAlign w:val="center"/>
          </w:tcPr>
          <w:p w14:paraId="4E55996C" w14:textId="77777777" w:rsidR="00AA3AD4" w:rsidRPr="00EE20FE" w:rsidRDefault="00AA3AD4" w:rsidP="00C1795B">
            <w:pPr>
              <w:spacing w:line="240" w:lineRule="auto"/>
              <w:jc w:val="center"/>
              <w:rPr>
                <w:rFonts w:ascii="宋体" w:hAnsi="宋体" w:cs="宋体" w:hint="eastAsia"/>
                <w:sz w:val="18"/>
                <w:szCs w:val="18"/>
              </w:rPr>
            </w:pPr>
            <w:r w:rsidRPr="00EE20FE">
              <w:rPr>
                <w:rFonts w:ascii="宋体" w:hAnsi="宋体" w:cs="宋体" w:hint="eastAsia"/>
                <w:sz w:val="18"/>
                <w:szCs w:val="18"/>
              </w:rPr>
              <w:t>-</w:t>
            </w:r>
          </w:p>
        </w:tc>
        <w:tc>
          <w:tcPr>
            <w:tcW w:w="1062" w:type="dxa"/>
            <w:shd w:val="clear" w:color="auto" w:fill="auto"/>
            <w:vAlign w:val="center"/>
          </w:tcPr>
          <w:p w14:paraId="44EBB334" w14:textId="77777777" w:rsidR="00AA3AD4" w:rsidRPr="00EE20FE" w:rsidRDefault="00AA3AD4" w:rsidP="00C1795B">
            <w:pPr>
              <w:spacing w:line="240" w:lineRule="auto"/>
              <w:jc w:val="center"/>
              <w:rPr>
                <w:rFonts w:ascii="宋体" w:hAnsi="宋体" w:cs="宋体" w:hint="eastAsia"/>
                <w:sz w:val="18"/>
                <w:szCs w:val="18"/>
              </w:rPr>
            </w:pPr>
            <w:r w:rsidRPr="00EE20FE">
              <w:rPr>
                <w:rFonts w:ascii="宋体" w:hAnsi="宋体" w:cs="宋体" w:hint="eastAsia"/>
                <w:sz w:val="18"/>
                <w:szCs w:val="18"/>
              </w:rPr>
              <w:t>-</w:t>
            </w:r>
          </w:p>
        </w:tc>
      </w:tr>
      <w:tr w:rsidR="00AA3AD4" w14:paraId="5D5553EE" w14:textId="77777777" w:rsidTr="002E306E">
        <w:trPr>
          <w:trHeight w:val="472"/>
          <w:jc w:val="center"/>
        </w:trPr>
        <w:tc>
          <w:tcPr>
            <w:tcW w:w="2031" w:type="dxa"/>
            <w:shd w:val="clear" w:color="auto" w:fill="auto"/>
            <w:vAlign w:val="center"/>
          </w:tcPr>
          <w:p w14:paraId="7DE407DF" w14:textId="2A5E1F71" w:rsidR="00AA3AD4" w:rsidRPr="00EE20FE" w:rsidRDefault="00AA3AD4" w:rsidP="00EE20FE">
            <w:pPr>
              <w:pStyle w:val="afffffffffe"/>
              <w:rPr>
                <w:rFonts w:hAnsi="宋体" w:cs="宋体" w:hint="eastAsia"/>
                <w:szCs w:val="18"/>
              </w:rPr>
            </w:pPr>
            <w:r w:rsidRPr="00EE20FE">
              <w:rPr>
                <w:rFonts w:hAnsi="宋体" w:cs="宋体" w:hint="eastAsia"/>
                <w:szCs w:val="18"/>
              </w:rPr>
              <w:t>APCu86SnP</w:t>
            </w:r>
          </w:p>
        </w:tc>
        <w:tc>
          <w:tcPr>
            <w:tcW w:w="824" w:type="dxa"/>
            <w:shd w:val="clear" w:color="auto" w:fill="auto"/>
            <w:vAlign w:val="center"/>
          </w:tcPr>
          <w:p w14:paraId="300EE701" w14:textId="4CA0FFE8" w:rsidR="00AA3AD4" w:rsidRPr="00EE20FE" w:rsidRDefault="00AA3AD4" w:rsidP="00EE20FE">
            <w:pPr>
              <w:spacing w:line="240" w:lineRule="auto"/>
              <w:jc w:val="center"/>
              <w:rPr>
                <w:rFonts w:ascii="宋体" w:hAnsi="宋体" w:cs="宋体" w:hint="eastAsia"/>
                <w:sz w:val="18"/>
                <w:szCs w:val="18"/>
              </w:rPr>
            </w:pPr>
            <w:r>
              <w:rPr>
                <w:rFonts w:ascii="宋体" w:hAnsi="宋体" w:cs="宋体" w:hint="eastAsia"/>
                <w:sz w:val="18"/>
                <w:szCs w:val="18"/>
              </w:rPr>
              <w:t>85</w:t>
            </w:r>
            <w:r w:rsidRPr="00AA3AD4">
              <w:rPr>
                <w:rFonts w:ascii="宋体" w:hAnsi="宋体" w:cs="宋体" w:hint="eastAsia"/>
                <w:sz w:val="18"/>
                <w:szCs w:val="18"/>
              </w:rPr>
              <w:t>.5～</w:t>
            </w:r>
            <w:r>
              <w:rPr>
                <w:rFonts w:ascii="宋体" w:hAnsi="宋体" w:cs="宋体" w:hint="eastAsia"/>
                <w:sz w:val="18"/>
                <w:szCs w:val="18"/>
              </w:rPr>
              <w:t>87</w:t>
            </w:r>
            <w:r w:rsidRPr="00AA3AD4">
              <w:rPr>
                <w:rFonts w:ascii="宋体" w:hAnsi="宋体" w:cs="宋体" w:hint="eastAsia"/>
                <w:sz w:val="18"/>
                <w:szCs w:val="18"/>
              </w:rPr>
              <w:t>.5</w:t>
            </w:r>
          </w:p>
        </w:tc>
        <w:tc>
          <w:tcPr>
            <w:tcW w:w="823" w:type="dxa"/>
            <w:shd w:val="clear" w:color="auto" w:fill="auto"/>
            <w:vAlign w:val="center"/>
          </w:tcPr>
          <w:p w14:paraId="46C0E7E8" w14:textId="2684932A" w:rsidR="00AA3AD4" w:rsidRPr="00EE20FE" w:rsidRDefault="00AA3AD4" w:rsidP="00EE20FE">
            <w:pPr>
              <w:spacing w:line="240" w:lineRule="auto"/>
              <w:jc w:val="center"/>
              <w:rPr>
                <w:rFonts w:ascii="宋体" w:hAnsi="宋体" w:cs="宋体" w:hint="eastAsia"/>
                <w:sz w:val="18"/>
                <w:szCs w:val="18"/>
              </w:rPr>
            </w:pPr>
            <w:r w:rsidRPr="00EE20FE">
              <w:rPr>
                <w:rFonts w:ascii="宋体" w:hAnsi="宋体" w:cs="宋体" w:hint="eastAsia"/>
                <w:sz w:val="18"/>
                <w:szCs w:val="18"/>
              </w:rPr>
              <w:t>-</w:t>
            </w:r>
          </w:p>
        </w:tc>
        <w:tc>
          <w:tcPr>
            <w:tcW w:w="786" w:type="dxa"/>
            <w:shd w:val="clear" w:color="auto" w:fill="auto"/>
            <w:vAlign w:val="center"/>
          </w:tcPr>
          <w:p w14:paraId="718D8140" w14:textId="470E8CB2" w:rsidR="00AA3AD4" w:rsidRPr="00EE20FE" w:rsidRDefault="00AA3AD4" w:rsidP="00EE20FE">
            <w:pPr>
              <w:spacing w:line="240" w:lineRule="auto"/>
              <w:jc w:val="center"/>
              <w:rPr>
                <w:rFonts w:ascii="宋体" w:hAnsi="宋体" w:cs="宋体" w:hint="eastAsia"/>
                <w:sz w:val="18"/>
                <w:szCs w:val="18"/>
              </w:rPr>
            </w:pPr>
            <w:r w:rsidRPr="00EE20FE">
              <w:rPr>
                <w:rFonts w:ascii="宋体" w:hAnsi="宋体" w:cs="宋体" w:hint="eastAsia"/>
                <w:sz w:val="18"/>
                <w:szCs w:val="18"/>
              </w:rPr>
              <w:t>-</w:t>
            </w:r>
          </w:p>
        </w:tc>
        <w:tc>
          <w:tcPr>
            <w:tcW w:w="825" w:type="dxa"/>
            <w:shd w:val="clear" w:color="auto" w:fill="auto"/>
            <w:vAlign w:val="center"/>
          </w:tcPr>
          <w:p w14:paraId="5CA46983" w14:textId="14386BB9" w:rsidR="00AA3AD4" w:rsidRPr="00EE20FE" w:rsidRDefault="00AA3AD4" w:rsidP="00EE20FE">
            <w:pPr>
              <w:spacing w:line="240" w:lineRule="auto"/>
              <w:jc w:val="center"/>
              <w:rPr>
                <w:rFonts w:ascii="宋体" w:hAnsi="宋体" w:cs="宋体" w:hint="eastAsia"/>
                <w:sz w:val="18"/>
                <w:szCs w:val="18"/>
              </w:rPr>
            </w:pPr>
            <w:r w:rsidRPr="00EE20FE">
              <w:rPr>
                <w:rFonts w:ascii="宋体" w:hAnsi="宋体" w:cs="宋体" w:hint="eastAsia"/>
                <w:sz w:val="18"/>
                <w:szCs w:val="18"/>
              </w:rPr>
              <w:t>-</w:t>
            </w:r>
          </w:p>
        </w:tc>
        <w:tc>
          <w:tcPr>
            <w:tcW w:w="823" w:type="dxa"/>
            <w:shd w:val="clear" w:color="auto" w:fill="auto"/>
            <w:vAlign w:val="center"/>
          </w:tcPr>
          <w:p w14:paraId="2A70AAC5" w14:textId="538950A1" w:rsidR="00AA3AD4" w:rsidRPr="00EE20FE" w:rsidRDefault="00AA3AD4" w:rsidP="00EE20FE">
            <w:pPr>
              <w:spacing w:line="240" w:lineRule="auto"/>
              <w:jc w:val="center"/>
              <w:rPr>
                <w:rFonts w:ascii="宋体" w:hAnsi="宋体" w:cs="宋体" w:hint="eastAsia"/>
                <w:sz w:val="18"/>
                <w:szCs w:val="18"/>
              </w:rPr>
            </w:pPr>
            <w:r w:rsidRPr="00EE20FE">
              <w:rPr>
                <w:rFonts w:ascii="宋体" w:hAnsi="宋体" w:cs="宋体" w:hint="eastAsia"/>
                <w:sz w:val="18"/>
                <w:szCs w:val="18"/>
              </w:rPr>
              <w:t>6.5</w:t>
            </w:r>
            <w:r w:rsidRPr="00EE20FE">
              <w:rPr>
                <w:rFonts w:ascii="宋体" w:hAnsi="宋体" w:cs="宋体" w:hint="eastAsia"/>
              </w:rPr>
              <w:t>～</w:t>
            </w:r>
            <w:r w:rsidRPr="00EE20FE">
              <w:rPr>
                <w:rFonts w:ascii="宋体" w:hAnsi="宋体" w:cs="宋体" w:hint="eastAsia"/>
                <w:sz w:val="18"/>
                <w:szCs w:val="18"/>
              </w:rPr>
              <w:t>7.5</w:t>
            </w:r>
          </w:p>
        </w:tc>
        <w:tc>
          <w:tcPr>
            <w:tcW w:w="1076" w:type="dxa"/>
            <w:shd w:val="clear" w:color="auto" w:fill="auto"/>
            <w:vAlign w:val="center"/>
          </w:tcPr>
          <w:p w14:paraId="3F541BC9" w14:textId="55E701B6" w:rsidR="00AA3AD4" w:rsidRPr="00EE20FE" w:rsidRDefault="00AA3AD4" w:rsidP="00EE20FE">
            <w:pPr>
              <w:spacing w:line="240" w:lineRule="auto"/>
              <w:jc w:val="center"/>
              <w:rPr>
                <w:rFonts w:ascii="宋体" w:hAnsi="宋体" w:cs="宋体" w:hint="eastAsia"/>
                <w:sz w:val="18"/>
                <w:szCs w:val="18"/>
              </w:rPr>
            </w:pPr>
            <w:r w:rsidRPr="00EE20FE">
              <w:rPr>
                <w:rFonts w:ascii="宋体" w:hAnsi="宋体" w:cs="宋体" w:hint="eastAsia"/>
                <w:sz w:val="18"/>
                <w:szCs w:val="18"/>
              </w:rPr>
              <w:t>6.4</w:t>
            </w:r>
            <w:r w:rsidRPr="00EE20FE">
              <w:rPr>
                <w:rFonts w:ascii="宋体" w:hAnsi="宋体" w:cs="宋体" w:hint="eastAsia"/>
              </w:rPr>
              <w:t>～</w:t>
            </w:r>
            <w:r w:rsidRPr="00EE20FE">
              <w:rPr>
                <w:rFonts w:ascii="宋体" w:hAnsi="宋体" w:cs="宋体" w:hint="eastAsia"/>
                <w:sz w:val="18"/>
                <w:szCs w:val="18"/>
              </w:rPr>
              <w:t>7.2</w:t>
            </w:r>
          </w:p>
        </w:tc>
        <w:tc>
          <w:tcPr>
            <w:tcW w:w="666" w:type="dxa"/>
            <w:shd w:val="clear" w:color="auto" w:fill="auto"/>
            <w:vAlign w:val="center"/>
          </w:tcPr>
          <w:p w14:paraId="18BACE28" w14:textId="1A397910" w:rsidR="00AA3AD4" w:rsidRPr="00EE20FE" w:rsidRDefault="00AA3AD4" w:rsidP="00EE20FE">
            <w:pPr>
              <w:spacing w:line="240" w:lineRule="auto"/>
              <w:jc w:val="center"/>
              <w:rPr>
                <w:rFonts w:ascii="宋体" w:hAnsi="宋体" w:cs="宋体" w:hint="eastAsia"/>
                <w:sz w:val="18"/>
                <w:szCs w:val="18"/>
              </w:rPr>
            </w:pPr>
            <w:r w:rsidRPr="00EE20FE">
              <w:rPr>
                <w:rFonts w:ascii="宋体" w:hAnsi="宋体" w:cs="宋体" w:hint="eastAsia"/>
                <w:sz w:val="18"/>
                <w:szCs w:val="18"/>
              </w:rPr>
              <w:t>-</w:t>
            </w:r>
          </w:p>
        </w:tc>
        <w:tc>
          <w:tcPr>
            <w:tcW w:w="1062" w:type="dxa"/>
            <w:shd w:val="clear" w:color="auto" w:fill="auto"/>
            <w:vAlign w:val="center"/>
          </w:tcPr>
          <w:p w14:paraId="518389BB" w14:textId="29E61B67" w:rsidR="00AA3AD4" w:rsidRPr="00EE20FE" w:rsidRDefault="00AA3AD4" w:rsidP="00EE20FE">
            <w:pPr>
              <w:spacing w:line="240" w:lineRule="auto"/>
              <w:jc w:val="center"/>
              <w:rPr>
                <w:rFonts w:ascii="宋体" w:hAnsi="宋体" w:cs="宋体" w:hint="eastAsia"/>
                <w:sz w:val="18"/>
                <w:szCs w:val="18"/>
              </w:rPr>
            </w:pPr>
            <w:r w:rsidRPr="00EE20FE">
              <w:rPr>
                <w:rFonts w:ascii="宋体" w:hAnsi="宋体" w:cs="宋体" w:hint="eastAsia"/>
                <w:sz w:val="18"/>
                <w:szCs w:val="18"/>
              </w:rPr>
              <w:t>-</w:t>
            </w:r>
          </w:p>
        </w:tc>
      </w:tr>
      <w:tr w:rsidR="00AA3AD4" w14:paraId="4224FF98" w14:textId="77777777" w:rsidTr="002E306E">
        <w:trPr>
          <w:trHeight w:val="472"/>
          <w:jc w:val="center"/>
        </w:trPr>
        <w:tc>
          <w:tcPr>
            <w:tcW w:w="2031" w:type="dxa"/>
            <w:shd w:val="clear" w:color="auto" w:fill="auto"/>
            <w:vAlign w:val="center"/>
          </w:tcPr>
          <w:p w14:paraId="7259323D" w14:textId="02D003E1" w:rsidR="00AA3AD4" w:rsidRPr="00EE20FE" w:rsidRDefault="00AA3AD4" w:rsidP="00EE20FE">
            <w:pPr>
              <w:pStyle w:val="afffffffffe"/>
              <w:rPr>
                <w:rFonts w:hAnsi="宋体" w:cs="宋体" w:hint="eastAsia"/>
                <w:szCs w:val="18"/>
              </w:rPr>
            </w:pPr>
            <w:r w:rsidRPr="00EE20FE">
              <w:rPr>
                <w:rFonts w:hAnsi="宋体" w:cs="宋体" w:hint="eastAsia"/>
                <w:szCs w:val="18"/>
              </w:rPr>
              <w:t>APCu58ZnMn</w:t>
            </w:r>
          </w:p>
        </w:tc>
        <w:tc>
          <w:tcPr>
            <w:tcW w:w="824" w:type="dxa"/>
            <w:shd w:val="clear" w:color="auto" w:fill="auto"/>
            <w:vAlign w:val="center"/>
          </w:tcPr>
          <w:p w14:paraId="62E94FDC" w14:textId="19D3FD84" w:rsidR="00AA3AD4" w:rsidRPr="00EE20FE" w:rsidRDefault="00AA3AD4" w:rsidP="00EE20FE">
            <w:pPr>
              <w:spacing w:line="240" w:lineRule="auto"/>
              <w:jc w:val="center"/>
              <w:rPr>
                <w:rFonts w:ascii="宋体" w:hAnsi="宋体" w:cs="宋体" w:hint="eastAsia"/>
                <w:sz w:val="18"/>
                <w:szCs w:val="18"/>
              </w:rPr>
            </w:pPr>
            <w:r w:rsidRPr="00EE20FE">
              <w:rPr>
                <w:rFonts w:ascii="宋体" w:hAnsi="宋体" w:cs="宋体" w:hint="eastAsia"/>
                <w:sz w:val="18"/>
                <w:szCs w:val="18"/>
              </w:rPr>
              <w:t>57</w:t>
            </w:r>
            <w:r w:rsidRPr="00EE20FE">
              <w:rPr>
                <w:rFonts w:ascii="宋体" w:hAnsi="宋体" w:cs="宋体" w:hint="eastAsia"/>
              </w:rPr>
              <w:t>～</w:t>
            </w:r>
            <w:r w:rsidRPr="00EE20FE">
              <w:rPr>
                <w:rFonts w:ascii="宋体" w:hAnsi="宋体" w:cs="宋体" w:hint="eastAsia"/>
                <w:sz w:val="18"/>
                <w:szCs w:val="18"/>
              </w:rPr>
              <w:t>59</w:t>
            </w:r>
          </w:p>
        </w:tc>
        <w:tc>
          <w:tcPr>
            <w:tcW w:w="823" w:type="dxa"/>
            <w:shd w:val="clear" w:color="auto" w:fill="auto"/>
            <w:vAlign w:val="center"/>
          </w:tcPr>
          <w:p w14:paraId="2BA994F2" w14:textId="74B18219" w:rsidR="00AA3AD4" w:rsidRPr="00EE20FE" w:rsidRDefault="00AA3AD4" w:rsidP="00EE20FE">
            <w:pPr>
              <w:spacing w:line="240" w:lineRule="auto"/>
              <w:jc w:val="center"/>
              <w:rPr>
                <w:rFonts w:ascii="宋体" w:hAnsi="宋体" w:cs="宋体" w:hint="eastAsia"/>
                <w:sz w:val="18"/>
                <w:szCs w:val="18"/>
              </w:rPr>
            </w:pPr>
            <w:r w:rsidRPr="00EE20FE">
              <w:rPr>
                <w:rFonts w:ascii="宋体" w:hAnsi="宋体" w:cs="宋体" w:hint="eastAsia"/>
                <w:sz w:val="18"/>
                <w:szCs w:val="18"/>
              </w:rPr>
              <w:t>3.7</w:t>
            </w:r>
            <w:r w:rsidRPr="00EE20FE">
              <w:rPr>
                <w:rFonts w:ascii="宋体" w:hAnsi="宋体" w:cs="宋体" w:hint="eastAsia"/>
              </w:rPr>
              <w:t>～</w:t>
            </w:r>
            <w:r w:rsidRPr="00EE20FE">
              <w:rPr>
                <w:rFonts w:ascii="宋体" w:hAnsi="宋体" w:cs="宋体" w:hint="eastAsia"/>
                <w:sz w:val="18"/>
                <w:szCs w:val="18"/>
              </w:rPr>
              <w:t>4.3</w:t>
            </w:r>
          </w:p>
        </w:tc>
        <w:tc>
          <w:tcPr>
            <w:tcW w:w="786" w:type="dxa"/>
            <w:shd w:val="clear" w:color="auto" w:fill="auto"/>
            <w:vAlign w:val="center"/>
          </w:tcPr>
          <w:p w14:paraId="23C3E294" w14:textId="58D8EE6B" w:rsidR="00AA3AD4" w:rsidRPr="00EE20FE" w:rsidRDefault="00AA3AD4" w:rsidP="00EE20FE">
            <w:pPr>
              <w:spacing w:line="240" w:lineRule="auto"/>
              <w:jc w:val="center"/>
              <w:rPr>
                <w:rFonts w:ascii="宋体" w:hAnsi="宋体" w:cs="宋体" w:hint="eastAsia"/>
                <w:sz w:val="18"/>
                <w:szCs w:val="18"/>
              </w:rPr>
            </w:pPr>
            <w:r w:rsidRPr="00EE20FE">
              <w:rPr>
                <w:rFonts w:ascii="宋体" w:hAnsi="宋体" w:cs="宋体" w:hint="eastAsia"/>
                <w:sz w:val="18"/>
                <w:szCs w:val="18"/>
              </w:rPr>
              <w:t>-</w:t>
            </w:r>
          </w:p>
        </w:tc>
        <w:tc>
          <w:tcPr>
            <w:tcW w:w="825" w:type="dxa"/>
            <w:shd w:val="clear" w:color="auto" w:fill="auto"/>
            <w:vAlign w:val="center"/>
          </w:tcPr>
          <w:p w14:paraId="2CD8195D" w14:textId="5C12C290" w:rsidR="00AA3AD4" w:rsidRPr="00682DD2" w:rsidRDefault="00AA3AD4" w:rsidP="00EE20FE">
            <w:pPr>
              <w:spacing w:line="240" w:lineRule="auto"/>
              <w:jc w:val="center"/>
              <w:rPr>
                <w:rFonts w:ascii="宋体" w:hAnsi="宋体" w:cs="宋体" w:hint="eastAsia"/>
                <w:sz w:val="18"/>
                <w:szCs w:val="18"/>
              </w:rPr>
            </w:pPr>
            <w:r w:rsidRPr="00682DD2">
              <w:rPr>
                <w:rFonts w:ascii="宋体" w:hAnsi="宋体" w:cs="宋体" w:hint="eastAsia"/>
                <w:sz w:val="18"/>
                <w:szCs w:val="18"/>
              </w:rPr>
              <w:t>3</w:t>
            </w:r>
            <w:r>
              <w:rPr>
                <w:rFonts w:ascii="宋体" w:hAnsi="宋体" w:cs="宋体" w:hint="eastAsia"/>
                <w:sz w:val="18"/>
                <w:szCs w:val="18"/>
              </w:rPr>
              <w:t>6</w:t>
            </w:r>
            <w:r w:rsidRPr="00682DD2">
              <w:rPr>
                <w:rFonts w:ascii="宋体" w:hAnsi="宋体" w:cs="宋体" w:hint="eastAsia"/>
                <w:sz w:val="18"/>
                <w:szCs w:val="18"/>
              </w:rPr>
              <w:t>～40</w:t>
            </w:r>
          </w:p>
        </w:tc>
        <w:tc>
          <w:tcPr>
            <w:tcW w:w="823" w:type="dxa"/>
            <w:shd w:val="clear" w:color="auto" w:fill="auto"/>
            <w:vAlign w:val="center"/>
          </w:tcPr>
          <w:p w14:paraId="7951D734" w14:textId="3CD5F1C9" w:rsidR="00AA3AD4" w:rsidRPr="00EE20FE" w:rsidRDefault="00AA3AD4" w:rsidP="00EE20FE">
            <w:pPr>
              <w:spacing w:line="240" w:lineRule="auto"/>
              <w:jc w:val="center"/>
              <w:rPr>
                <w:rFonts w:ascii="宋体" w:hAnsi="宋体" w:cs="宋体" w:hint="eastAsia"/>
                <w:sz w:val="18"/>
                <w:szCs w:val="18"/>
              </w:rPr>
            </w:pPr>
            <w:r w:rsidRPr="00EE20FE">
              <w:rPr>
                <w:rFonts w:ascii="宋体" w:hAnsi="宋体" w:cs="宋体" w:hint="eastAsia"/>
                <w:sz w:val="18"/>
                <w:szCs w:val="18"/>
              </w:rPr>
              <w:t>-</w:t>
            </w:r>
          </w:p>
        </w:tc>
        <w:tc>
          <w:tcPr>
            <w:tcW w:w="1076" w:type="dxa"/>
            <w:shd w:val="clear" w:color="auto" w:fill="auto"/>
            <w:vAlign w:val="center"/>
          </w:tcPr>
          <w:p w14:paraId="53B9DE99" w14:textId="76A98867" w:rsidR="00AA3AD4" w:rsidRPr="00EE20FE" w:rsidRDefault="00AA3AD4" w:rsidP="00EE20FE">
            <w:pPr>
              <w:spacing w:line="240" w:lineRule="auto"/>
              <w:jc w:val="center"/>
              <w:rPr>
                <w:rFonts w:ascii="宋体" w:hAnsi="宋体" w:cs="宋体" w:hint="eastAsia"/>
                <w:sz w:val="18"/>
                <w:szCs w:val="18"/>
              </w:rPr>
            </w:pPr>
            <w:r w:rsidRPr="00EE20FE">
              <w:rPr>
                <w:rFonts w:ascii="宋体" w:hAnsi="宋体" w:cs="宋体" w:hint="eastAsia"/>
                <w:sz w:val="18"/>
                <w:szCs w:val="18"/>
              </w:rPr>
              <w:t>-</w:t>
            </w:r>
          </w:p>
        </w:tc>
        <w:tc>
          <w:tcPr>
            <w:tcW w:w="666" w:type="dxa"/>
            <w:shd w:val="clear" w:color="auto" w:fill="auto"/>
            <w:vAlign w:val="center"/>
          </w:tcPr>
          <w:p w14:paraId="1C9D8567" w14:textId="60E2D632" w:rsidR="00AA3AD4" w:rsidRPr="00EE20FE" w:rsidRDefault="00AA3AD4" w:rsidP="00EE20FE">
            <w:pPr>
              <w:spacing w:line="240" w:lineRule="auto"/>
              <w:jc w:val="center"/>
              <w:rPr>
                <w:rFonts w:ascii="宋体" w:hAnsi="宋体" w:cs="宋体" w:hint="eastAsia"/>
                <w:sz w:val="18"/>
                <w:szCs w:val="18"/>
              </w:rPr>
            </w:pPr>
            <w:r w:rsidRPr="00EE20FE">
              <w:rPr>
                <w:rFonts w:ascii="宋体" w:hAnsi="宋体" w:cs="宋体" w:hint="eastAsia"/>
                <w:sz w:val="18"/>
                <w:szCs w:val="18"/>
              </w:rPr>
              <w:t>-</w:t>
            </w:r>
          </w:p>
        </w:tc>
        <w:tc>
          <w:tcPr>
            <w:tcW w:w="1062" w:type="dxa"/>
            <w:shd w:val="clear" w:color="auto" w:fill="auto"/>
            <w:vAlign w:val="center"/>
          </w:tcPr>
          <w:p w14:paraId="62137085" w14:textId="794022E3" w:rsidR="00AA3AD4" w:rsidRPr="00EE20FE" w:rsidRDefault="00AA3AD4" w:rsidP="00EE20FE">
            <w:pPr>
              <w:spacing w:line="240" w:lineRule="auto"/>
              <w:jc w:val="center"/>
              <w:rPr>
                <w:rFonts w:ascii="宋体" w:hAnsi="宋体" w:cs="宋体" w:hint="eastAsia"/>
                <w:sz w:val="18"/>
                <w:szCs w:val="18"/>
              </w:rPr>
            </w:pPr>
            <w:r w:rsidRPr="00EE20FE">
              <w:rPr>
                <w:rFonts w:ascii="宋体" w:hAnsi="宋体" w:cs="宋体" w:hint="eastAsia"/>
                <w:sz w:val="18"/>
                <w:szCs w:val="18"/>
              </w:rPr>
              <w:t>-</w:t>
            </w:r>
          </w:p>
        </w:tc>
      </w:tr>
      <w:tr w:rsidR="00AA3AD4" w14:paraId="709F240A" w14:textId="77777777" w:rsidTr="002E306E">
        <w:trPr>
          <w:trHeight w:val="472"/>
          <w:jc w:val="center"/>
        </w:trPr>
        <w:tc>
          <w:tcPr>
            <w:tcW w:w="2031" w:type="dxa"/>
            <w:shd w:val="clear" w:color="auto" w:fill="auto"/>
            <w:vAlign w:val="center"/>
          </w:tcPr>
          <w:p w14:paraId="3693F616" w14:textId="6637FCAA" w:rsidR="00AA3AD4" w:rsidRPr="00EE20FE" w:rsidRDefault="00AA3AD4" w:rsidP="00EE20FE">
            <w:pPr>
              <w:pStyle w:val="afffffffffe"/>
              <w:rPr>
                <w:rFonts w:hAnsi="宋体" w:cs="宋体" w:hint="eastAsia"/>
                <w:szCs w:val="18"/>
              </w:rPr>
            </w:pPr>
            <w:r w:rsidRPr="00EE20FE">
              <w:rPr>
                <w:rFonts w:hAnsi="宋体" w:cs="宋体" w:hint="eastAsia"/>
                <w:szCs w:val="18"/>
              </w:rPr>
              <w:t>APCu55ZnNiMn</w:t>
            </w:r>
          </w:p>
        </w:tc>
        <w:tc>
          <w:tcPr>
            <w:tcW w:w="824" w:type="dxa"/>
            <w:shd w:val="clear" w:color="auto" w:fill="auto"/>
            <w:vAlign w:val="center"/>
          </w:tcPr>
          <w:p w14:paraId="6554761E" w14:textId="24858FB5" w:rsidR="00AA3AD4" w:rsidRPr="00EE20FE" w:rsidRDefault="00AA3AD4" w:rsidP="00EE20FE">
            <w:pPr>
              <w:spacing w:line="240" w:lineRule="auto"/>
              <w:jc w:val="center"/>
              <w:rPr>
                <w:rFonts w:ascii="宋体" w:hAnsi="宋体" w:cs="宋体" w:hint="eastAsia"/>
                <w:sz w:val="18"/>
                <w:szCs w:val="18"/>
              </w:rPr>
            </w:pPr>
            <w:r w:rsidRPr="00EE20FE">
              <w:rPr>
                <w:rFonts w:ascii="宋体" w:hAnsi="宋体" w:cs="宋体" w:hint="eastAsia"/>
                <w:sz w:val="18"/>
                <w:szCs w:val="18"/>
              </w:rPr>
              <w:t>54</w:t>
            </w:r>
            <w:r w:rsidRPr="00EE20FE">
              <w:rPr>
                <w:rFonts w:ascii="宋体" w:hAnsi="宋体" w:cs="宋体" w:hint="eastAsia"/>
              </w:rPr>
              <w:t>～</w:t>
            </w:r>
            <w:r w:rsidRPr="00EE20FE">
              <w:rPr>
                <w:rFonts w:ascii="宋体" w:hAnsi="宋体" w:cs="宋体" w:hint="eastAsia"/>
                <w:sz w:val="18"/>
                <w:szCs w:val="18"/>
              </w:rPr>
              <w:t>56</w:t>
            </w:r>
          </w:p>
        </w:tc>
        <w:tc>
          <w:tcPr>
            <w:tcW w:w="823" w:type="dxa"/>
            <w:shd w:val="clear" w:color="auto" w:fill="auto"/>
            <w:vAlign w:val="center"/>
          </w:tcPr>
          <w:p w14:paraId="74444BB7" w14:textId="32E6E806" w:rsidR="00AA3AD4" w:rsidRPr="00EE20FE" w:rsidRDefault="00AA3AD4" w:rsidP="00EE20FE">
            <w:pPr>
              <w:spacing w:line="240" w:lineRule="auto"/>
              <w:jc w:val="center"/>
              <w:rPr>
                <w:rFonts w:ascii="宋体" w:hAnsi="宋体" w:cs="宋体" w:hint="eastAsia"/>
                <w:sz w:val="18"/>
                <w:szCs w:val="18"/>
              </w:rPr>
            </w:pPr>
            <w:r w:rsidRPr="00EE20FE">
              <w:rPr>
                <w:rFonts w:ascii="宋体" w:hAnsi="宋体" w:cs="宋体" w:hint="eastAsia"/>
                <w:sz w:val="18"/>
                <w:szCs w:val="18"/>
              </w:rPr>
              <w:t>3</w:t>
            </w:r>
            <w:r w:rsidRPr="00EE20FE">
              <w:rPr>
                <w:rFonts w:ascii="宋体" w:hAnsi="宋体" w:cs="宋体" w:hint="eastAsia"/>
              </w:rPr>
              <w:t>～</w:t>
            </w:r>
            <w:r w:rsidRPr="00EE20FE">
              <w:rPr>
                <w:rFonts w:ascii="宋体" w:hAnsi="宋体" w:cs="宋体" w:hint="eastAsia"/>
                <w:sz w:val="18"/>
                <w:szCs w:val="18"/>
              </w:rPr>
              <w:t>5</w:t>
            </w:r>
          </w:p>
        </w:tc>
        <w:tc>
          <w:tcPr>
            <w:tcW w:w="786" w:type="dxa"/>
            <w:shd w:val="clear" w:color="auto" w:fill="auto"/>
            <w:vAlign w:val="center"/>
          </w:tcPr>
          <w:p w14:paraId="7B199E1E" w14:textId="5F5FFCC7" w:rsidR="00AA3AD4" w:rsidRPr="00EE20FE" w:rsidRDefault="00AA3AD4" w:rsidP="00EE20FE">
            <w:pPr>
              <w:spacing w:line="240" w:lineRule="auto"/>
              <w:jc w:val="center"/>
              <w:rPr>
                <w:rFonts w:ascii="宋体" w:hAnsi="宋体" w:cs="宋体" w:hint="eastAsia"/>
                <w:sz w:val="18"/>
                <w:szCs w:val="18"/>
              </w:rPr>
            </w:pPr>
            <w:r w:rsidRPr="00EE20FE">
              <w:rPr>
                <w:rFonts w:ascii="宋体" w:hAnsi="宋体" w:cs="宋体" w:hint="eastAsia"/>
                <w:sz w:val="18"/>
                <w:szCs w:val="18"/>
              </w:rPr>
              <w:t>-</w:t>
            </w:r>
          </w:p>
        </w:tc>
        <w:tc>
          <w:tcPr>
            <w:tcW w:w="825" w:type="dxa"/>
            <w:shd w:val="clear" w:color="auto" w:fill="auto"/>
            <w:vAlign w:val="center"/>
          </w:tcPr>
          <w:p w14:paraId="20D3E1CE" w14:textId="00714CE4" w:rsidR="00AA3AD4" w:rsidRPr="00EE20FE" w:rsidRDefault="00AA3AD4" w:rsidP="00EE20FE">
            <w:pPr>
              <w:spacing w:line="240" w:lineRule="auto"/>
              <w:jc w:val="center"/>
              <w:rPr>
                <w:rFonts w:ascii="宋体" w:hAnsi="宋体" w:cs="宋体" w:hint="eastAsia"/>
                <w:sz w:val="18"/>
                <w:szCs w:val="18"/>
              </w:rPr>
            </w:pPr>
            <w:r w:rsidRPr="00EE20FE">
              <w:rPr>
                <w:rFonts w:ascii="宋体" w:hAnsi="宋体" w:cs="宋体" w:hint="eastAsia"/>
                <w:sz w:val="18"/>
                <w:szCs w:val="18"/>
              </w:rPr>
              <w:t>34</w:t>
            </w:r>
            <w:r w:rsidRPr="00EE20FE">
              <w:rPr>
                <w:rFonts w:ascii="宋体" w:hAnsi="宋体" w:cs="宋体" w:hint="eastAsia"/>
              </w:rPr>
              <w:t>～</w:t>
            </w:r>
            <w:r w:rsidRPr="00EE20FE">
              <w:rPr>
                <w:rFonts w:ascii="宋体" w:hAnsi="宋体" w:cs="宋体" w:hint="eastAsia"/>
                <w:sz w:val="18"/>
                <w:szCs w:val="18"/>
              </w:rPr>
              <w:t>36</w:t>
            </w:r>
          </w:p>
        </w:tc>
        <w:tc>
          <w:tcPr>
            <w:tcW w:w="823" w:type="dxa"/>
            <w:shd w:val="clear" w:color="auto" w:fill="auto"/>
            <w:vAlign w:val="center"/>
          </w:tcPr>
          <w:p w14:paraId="7B8A6DE1" w14:textId="159F7E34" w:rsidR="00AA3AD4" w:rsidRPr="00EE20FE" w:rsidRDefault="00AA3AD4" w:rsidP="00EE20FE">
            <w:pPr>
              <w:spacing w:line="240" w:lineRule="auto"/>
              <w:jc w:val="center"/>
              <w:rPr>
                <w:rFonts w:ascii="宋体" w:hAnsi="宋体" w:cs="宋体" w:hint="eastAsia"/>
                <w:sz w:val="18"/>
                <w:szCs w:val="18"/>
              </w:rPr>
            </w:pPr>
            <w:r w:rsidRPr="00EE20FE">
              <w:rPr>
                <w:rFonts w:ascii="宋体" w:hAnsi="宋体" w:cs="宋体" w:hint="eastAsia"/>
                <w:sz w:val="18"/>
                <w:szCs w:val="18"/>
              </w:rPr>
              <w:t>-</w:t>
            </w:r>
          </w:p>
        </w:tc>
        <w:tc>
          <w:tcPr>
            <w:tcW w:w="1076" w:type="dxa"/>
            <w:shd w:val="clear" w:color="auto" w:fill="auto"/>
            <w:vAlign w:val="center"/>
          </w:tcPr>
          <w:p w14:paraId="08A64CF9" w14:textId="22B94D49" w:rsidR="00AA3AD4" w:rsidRPr="00EE20FE" w:rsidRDefault="00AA3AD4" w:rsidP="00EE20FE">
            <w:pPr>
              <w:spacing w:line="240" w:lineRule="auto"/>
              <w:jc w:val="center"/>
              <w:rPr>
                <w:rFonts w:ascii="宋体" w:hAnsi="宋体" w:cs="宋体" w:hint="eastAsia"/>
                <w:sz w:val="18"/>
                <w:szCs w:val="18"/>
              </w:rPr>
            </w:pPr>
            <w:r w:rsidRPr="00EE20FE">
              <w:rPr>
                <w:rFonts w:ascii="宋体" w:hAnsi="宋体" w:cs="宋体" w:hint="eastAsia"/>
                <w:sz w:val="18"/>
                <w:szCs w:val="18"/>
              </w:rPr>
              <w:t>-</w:t>
            </w:r>
          </w:p>
        </w:tc>
        <w:tc>
          <w:tcPr>
            <w:tcW w:w="666" w:type="dxa"/>
            <w:shd w:val="clear" w:color="auto" w:fill="auto"/>
            <w:vAlign w:val="center"/>
          </w:tcPr>
          <w:p w14:paraId="6EE3A639" w14:textId="39D6B7EF" w:rsidR="00AA3AD4" w:rsidRPr="00EE20FE" w:rsidRDefault="00AA3AD4" w:rsidP="00EE20FE">
            <w:pPr>
              <w:spacing w:line="240" w:lineRule="auto"/>
              <w:jc w:val="center"/>
              <w:rPr>
                <w:rFonts w:ascii="宋体" w:hAnsi="宋体" w:cs="宋体" w:hint="eastAsia"/>
                <w:sz w:val="18"/>
                <w:szCs w:val="18"/>
              </w:rPr>
            </w:pPr>
            <w:r w:rsidRPr="00EE20FE">
              <w:rPr>
                <w:rFonts w:ascii="宋体" w:hAnsi="宋体" w:cs="宋体" w:hint="eastAsia"/>
                <w:sz w:val="18"/>
                <w:szCs w:val="18"/>
              </w:rPr>
              <w:t>5</w:t>
            </w:r>
            <w:r w:rsidRPr="00EE20FE">
              <w:rPr>
                <w:rFonts w:ascii="宋体" w:hAnsi="宋体" w:cs="宋体" w:hint="eastAsia"/>
              </w:rPr>
              <w:t>～</w:t>
            </w:r>
            <w:r w:rsidRPr="00EE20FE">
              <w:rPr>
                <w:rFonts w:ascii="宋体" w:hAnsi="宋体" w:cs="宋体" w:hint="eastAsia"/>
                <w:sz w:val="18"/>
                <w:szCs w:val="18"/>
              </w:rPr>
              <w:t>7</w:t>
            </w:r>
          </w:p>
        </w:tc>
        <w:tc>
          <w:tcPr>
            <w:tcW w:w="1062" w:type="dxa"/>
            <w:shd w:val="clear" w:color="auto" w:fill="auto"/>
            <w:vAlign w:val="center"/>
          </w:tcPr>
          <w:p w14:paraId="2E6CDAA2" w14:textId="7D5B15D0" w:rsidR="00AA3AD4" w:rsidRPr="00EE20FE" w:rsidRDefault="00AA3AD4" w:rsidP="00EE20FE">
            <w:pPr>
              <w:spacing w:line="240" w:lineRule="auto"/>
              <w:jc w:val="center"/>
              <w:rPr>
                <w:rFonts w:ascii="宋体" w:hAnsi="宋体" w:cs="宋体" w:hint="eastAsia"/>
                <w:sz w:val="18"/>
                <w:szCs w:val="18"/>
              </w:rPr>
            </w:pPr>
            <w:r w:rsidRPr="00EE20FE">
              <w:rPr>
                <w:rFonts w:ascii="宋体" w:hAnsi="宋体" w:cs="宋体" w:hint="eastAsia"/>
                <w:sz w:val="18"/>
                <w:szCs w:val="18"/>
              </w:rPr>
              <w:t>-</w:t>
            </w:r>
          </w:p>
        </w:tc>
      </w:tr>
      <w:tr w:rsidR="00AA3AD4" w14:paraId="1DAF2C5F" w14:textId="77777777" w:rsidTr="002E306E">
        <w:trPr>
          <w:trHeight w:val="472"/>
          <w:jc w:val="center"/>
        </w:trPr>
        <w:tc>
          <w:tcPr>
            <w:tcW w:w="2031" w:type="dxa"/>
            <w:shd w:val="clear" w:color="auto" w:fill="auto"/>
            <w:vAlign w:val="center"/>
          </w:tcPr>
          <w:p w14:paraId="11FF8328" w14:textId="4136EE7F" w:rsidR="00AA3AD4" w:rsidRPr="00EE20FE" w:rsidRDefault="00AA3AD4" w:rsidP="00EE20FE">
            <w:pPr>
              <w:pStyle w:val="afffffffffe"/>
              <w:rPr>
                <w:rFonts w:hAnsi="宋体" w:cs="宋体" w:hint="eastAsia"/>
                <w:szCs w:val="18"/>
              </w:rPr>
            </w:pPr>
            <w:r w:rsidRPr="00682DD2">
              <w:rPr>
                <w:rFonts w:hAnsi="宋体" w:cs="宋体" w:hint="eastAsia"/>
                <w:szCs w:val="18"/>
              </w:rPr>
              <w:t>APAg40CdCuZn（Ni）</w:t>
            </w:r>
          </w:p>
        </w:tc>
        <w:tc>
          <w:tcPr>
            <w:tcW w:w="824" w:type="dxa"/>
            <w:shd w:val="clear" w:color="auto" w:fill="auto"/>
            <w:vAlign w:val="center"/>
          </w:tcPr>
          <w:p w14:paraId="12573F45" w14:textId="2B5513C2" w:rsidR="00AA3AD4" w:rsidRPr="00EE20FE" w:rsidRDefault="00AA3AD4" w:rsidP="00EE20FE">
            <w:pPr>
              <w:spacing w:line="240" w:lineRule="auto"/>
              <w:jc w:val="center"/>
              <w:rPr>
                <w:rFonts w:ascii="宋体" w:hAnsi="宋体" w:cs="宋体" w:hint="eastAsia"/>
                <w:sz w:val="18"/>
                <w:szCs w:val="18"/>
              </w:rPr>
            </w:pPr>
            <w:r w:rsidRPr="00EE20FE">
              <w:rPr>
                <w:rFonts w:ascii="宋体" w:hAnsi="宋体" w:cs="宋体" w:hint="eastAsia"/>
                <w:sz w:val="18"/>
                <w:szCs w:val="18"/>
              </w:rPr>
              <w:t>15.5</w:t>
            </w:r>
            <w:r w:rsidRPr="00EE20FE">
              <w:rPr>
                <w:rFonts w:ascii="宋体" w:hAnsi="宋体" w:cs="宋体" w:hint="eastAsia"/>
              </w:rPr>
              <w:t>～</w:t>
            </w:r>
            <w:r w:rsidRPr="00EE20FE">
              <w:rPr>
                <w:rFonts w:ascii="宋体" w:hAnsi="宋体" w:cs="宋体" w:hint="eastAsia"/>
                <w:sz w:val="18"/>
                <w:szCs w:val="18"/>
              </w:rPr>
              <w:t>16.5</w:t>
            </w:r>
          </w:p>
        </w:tc>
        <w:tc>
          <w:tcPr>
            <w:tcW w:w="823" w:type="dxa"/>
            <w:shd w:val="clear" w:color="auto" w:fill="auto"/>
            <w:vAlign w:val="center"/>
          </w:tcPr>
          <w:p w14:paraId="3822F436" w14:textId="79E3BE1C" w:rsidR="00AA3AD4" w:rsidRPr="00EE20FE" w:rsidRDefault="00AA3AD4" w:rsidP="00EE20FE">
            <w:pPr>
              <w:spacing w:line="240" w:lineRule="auto"/>
              <w:jc w:val="center"/>
              <w:rPr>
                <w:rFonts w:ascii="宋体" w:hAnsi="宋体" w:cs="宋体" w:hint="eastAsia"/>
                <w:sz w:val="18"/>
                <w:szCs w:val="18"/>
              </w:rPr>
            </w:pPr>
            <w:r w:rsidRPr="00EE20FE">
              <w:rPr>
                <w:rFonts w:ascii="宋体" w:hAnsi="宋体" w:cs="宋体" w:hint="eastAsia"/>
                <w:sz w:val="18"/>
                <w:szCs w:val="18"/>
              </w:rPr>
              <w:t>-</w:t>
            </w:r>
          </w:p>
        </w:tc>
        <w:tc>
          <w:tcPr>
            <w:tcW w:w="786" w:type="dxa"/>
            <w:shd w:val="clear" w:color="auto" w:fill="auto"/>
            <w:vAlign w:val="center"/>
          </w:tcPr>
          <w:p w14:paraId="2FFF93A9" w14:textId="310120B3" w:rsidR="00AA3AD4" w:rsidRPr="00EE20FE" w:rsidRDefault="00AA3AD4" w:rsidP="00EE20FE">
            <w:pPr>
              <w:spacing w:line="240" w:lineRule="auto"/>
              <w:jc w:val="center"/>
              <w:rPr>
                <w:rFonts w:ascii="宋体" w:hAnsi="宋体" w:cs="宋体" w:hint="eastAsia"/>
                <w:sz w:val="18"/>
                <w:szCs w:val="18"/>
              </w:rPr>
            </w:pPr>
            <w:r w:rsidRPr="00EE20FE">
              <w:rPr>
                <w:rFonts w:ascii="宋体" w:hAnsi="宋体" w:cs="宋体" w:hint="eastAsia"/>
                <w:sz w:val="18"/>
                <w:szCs w:val="18"/>
              </w:rPr>
              <w:t>39</w:t>
            </w:r>
            <w:r w:rsidRPr="00EE20FE">
              <w:rPr>
                <w:rFonts w:ascii="宋体" w:hAnsi="宋体" w:cs="宋体" w:hint="eastAsia"/>
              </w:rPr>
              <w:t>～</w:t>
            </w:r>
            <w:r w:rsidRPr="00EE20FE">
              <w:rPr>
                <w:rFonts w:ascii="宋体" w:hAnsi="宋体" w:cs="宋体" w:hint="eastAsia"/>
                <w:sz w:val="18"/>
                <w:szCs w:val="18"/>
              </w:rPr>
              <w:t>41</w:t>
            </w:r>
          </w:p>
        </w:tc>
        <w:tc>
          <w:tcPr>
            <w:tcW w:w="825" w:type="dxa"/>
            <w:shd w:val="clear" w:color="auto" w:fill="auto"/>
            <w:vAlign w:val="center"/>
          </w:tcPr>
          <w:p w14:paraId="7AD07E47" w14:textId="1350357E" w:rsidR="00AA3AD4" w:rsidRPr="00EE20FE" w:rsidRDefault="00AA3AD4" w:rsidP="00EE20FE">
            <w:pPr>
              <w:spacing w:line="240" w:lineRule="auto"/>
              <w:jc w:val="center"/>
              <w:rPr>
                <w:rFonts w:ascii="宋体" w:hAnsi="宋体" w:cs="宋体" w:hint="eastAsia"/>
                <w:sz w:val="18"/>
                <w:szCs w:val="18"/>
              </w:rPr>
            </w:pPr>
            <w:r w:rsidRPr="00EE20FE">
              <w:rPr>
                <w:rFonts w:ascii="宋体" w:hAnsi="宋体" w:cs="宋体" w:hint="eastAsia"/>
                <w:sz w:val="18"/>
                <w:szCs w:val="18"/>
              </w:rPr>
              <w:t>15.5</w:t>
            </w:r>
            <w:r w:rsidRPr="00EE20FE">
              <w:rPr>
                <w:rFonts w:ascii="宋体" w:hAnsi="宋体" w:cs="宋体" w:hint="eastAsia"/>
              </w:rPr>
              <w:t>～</w:t>
            </w:r>
            <w:r w:rsidRPr="00EE20FE">
              <w:rPr>
                <w:rFonts w:ascii="宋体" w:hAnsi="宋体" w:cs="宋体" w:hint="eastAsia"/>
                <w:sz w:val="18"/>
                <w:szCs w:val="18"/>
              </w:rPr>
              <w:t>19.5</w:t>
            </w:r>
          </w:p>
        </w:tc>
        <w:tc>
          <w:tcPr>
            <w:tcW w:w="823" w:type="dxa"/>
            <w:shd w:val="clear" w:color="auto" w:fill="auto"/>
            <w:vAlign w:val="center"/>
          </w:tcPr>
          <w:p w14:paraId="2B89595D" w14:textId="0720DAAC" w:rsidR="00AA3AD4" w:rsidRPr="00EE20FE" w:rsidRDefault="00AA3AD4" w:rsidP="00EE20FE">
            <w:pPr>
              <w:spacing w:line="240" w:lineRule="auto"/>
              <w:jc w:val="center"/>
              <w:rPr>
                <w:rFonts w:ascii="宋体" w:hAnsi="宋体" w:cs="宋体" w:hint="eastAsia"/>
                <w:sz w:val="18"/>
                <w:szCs w:val="18"/>
              </w:rPr>
            </w:pPr>
            <w:r w:rsidRPr="00EE20FE">
              <w:rPr>
                <w:rFonts w:ascii="宋体" w:hAnsi="宋体" w:cs="宋体" w:hint="eastAsia"/>
                <w:sz w:val="18"/>
                <w:szCs w:val="18"/>
              </w:rPr>
              <w:t>-</w:t>
            </w:r>
          </w:p>
        </w:tc>
        <w:tc>
          <w:tcPr>
            <w:tcW w:w="1076" w:type="dxa"/>
            <w:shd w:val="clear" w:color="auto" w:fill="auto"/>
            <w:vAlign w:val="center"/>
          </w:tcPr>
          <w:p w14:paraId="4F360A18" w14:textId="1271BF4B" w:rsidR="00AA3AD4" w:rsidRPr="00EE20FE" w:rsidRDefault="00AA3AD4" w:rsidP="00EE20FE">
            <w:pPr>
              <w:spacing w:line="240" w:lineRule="auto"/>
              <w:jc w:val="center"/>
              <w:rPr>
                <w:rFonts w:ascii="宋体" w:hAnsi="宋体" w:cs="宋体" w:hint="eastAsia"/>
                <w:sz w:val="18"/>
                <w:szCs w:val="18"/>
              </w:rPr>
            </w:pPr>
            <w:r w:rsidRPr="00EE20FE">
              <w:rPr>
                <w:rFonts w:ascii="宋体" w:hAnsi="宋体" w:cs="宋体" w:hint="eastAsia"/>
                <w:sz w:val="18"/>
                <w:szCs w:val="18"/>
              </w:rPr>
              <w:t>-</w:t>
            </w:r>
          </w:p>
        </w:tc>
        <w:tc>
          <w:tcPr>
            <w:tcW w:w="666" w:type="dxa"/>
            <w:shd w:val="clear" w:color="auto" w:fill="auto"/>
            <w:vAlign w:val="center"/>
          </w:tcPr>
          <w:p w14:paraId="672E153B" w14:textId="4C7F0BA2" w:rsidR="00AA3AD4" w:rsidRPr="00682DD2" w:rsidRDefault="00AA3AD4" w:rsidP="00EE20FE">
            <w:pPr>
              <w:spacing w:line="240" w:lineRule="auto"/>
              <w:jc w:val="center"/>
              <w:rPr>
                <w:rFonts w:ascii="宋体" w:hAnsi="宋体" w:cs="宋体" w:hint="eastAsia"/>
                <w:sz w:val="18"/>
                <w:szCs w:val="18"/>
              </w:rPr>
            </w:pPr>
            <w:r w:rsidRPr="00682DD2">
              <w:rPr>
                <w:rFonts w:ascii="宋体" w:hAnsi="宋体" w:cs="宋体" w:hint="eastAsia"/>
                <w:sz w:val="18"/>
                <w:szCs w:val="18"/>
              </w:rPr>
              <w:t>0.1～0.3</w:t>
            </w:r>
          </w:p>
        </w:tc>
        <w:tc>
          <w:tcPr>
            <w:tcW w:w="1062" w:type="dxa"/>
            <w:shd w:val="clear" w:color="auto" w:fill="auto"/>
            <w:vAlign w:val="center"/>
          </w:tcPr>
          <w:p w14:paraId="6DF16274" w14:textId="7A89E6CF" w:rsidR="00AA3AD4" w:rsidRPr="00EE20FE" w:rsidRDefault="00AA3AD4" w:rsidP="00EE20FE">
            <w:pPr>
              <w:spacing w:line="240" w:lineRule="auto"/>
              <w:jc w:val="center"/>
              <w:rPr>
                <w:rFonts w:ascii="宋体" w:hAnsi="宋体" w:cs="宋体" w:hint="eastAsia"/>
                <w:sz w:val="18"/>
                <w:szCs w:val="18"/>
              </w:rPr>
            </w:pPr>
            <w:r w:rsidRPr="00EE20FE">
              <w:rPr>
                <w:rFonts w:ascii="宋体" w:hAnsi="宋体" w:cs="宋体" w:hint="eastAsia"/>
                <w:sz w:val="18"/>
                <w:szCs w:val="18"/>
              </w:rPr>
              <w:t>25</w:t>
            </w:r>
            <w:r w:rsidRPr="00EE20FE">
              <w:rPr>
                <w:rFonts w:ascii="宋体" w:hAnsi="宋体" w:cs="宋体" w:hint="eastAsia"/>
              </w:rPr>
              <w:t>～</w:t>
            </w:r>
            <w:r w:rsidRPr="00EE20FE">
              <w:rPr>
                <w:rFonts w:ascii="宋体" w:hAnsi="宋体" w:cs="宋体" w:hint="eastAsia"/>
                <w:sz w:val="18"/>
                <w:szCs w:val="18"/>
              </w:rPr>
              <w:t>28.5</w:t>
            </w:r>
          </w:p>
        </w:tc>
      </w:tr>
      <w:tr w:rsidR="00AA3AD4" w:rsidRPr="00460F9C" w14:paraId="27FD7C38" w14:textId="77777777" w:rsidTr="002E306E">
        <w:trPr>
          <w:trHeight w:val="371"/>
          <w:jc w:val="center"/>
        </w:trPr>
        <w:tc>
          <w:tcPr>
            <w:tcW w:w="2031" w:type="dxa"/>
            <w:shd w:val="clear" w:color="auto" w:fill="auto"/>
            <w:vAlign w:val="center"/>
          </w:tcPr>
          <w:p w14:paraId="6445F281" w14:textId="2F038112" w:rsidR="00AA3AD4" w:rsidRPr="00EE20FE" w:rsidRDefault="00AA3AD4" w:rsidP="00EE20FE">
            <w:pPr>
              <w:pStyle w:val="afffffffffe"/>
              <w:rPr>
                <w:rFonts w:hAnsi="宋体" w:cs="宋体" w:hint="eastAsia"/>
                <w:szCs w:val="18"/>
              </w:rPr>
            </w:pPr>
            <w:r w:rsidRPr="00EE20FE">
              <w:rPr>
                <w:rFonts w:hAnsi="宋体" w:cs="宋体" w:hint="eastAsia"/>
                <w:szCs w:val="18"/>
              </w:rPr>
              <w:t>APAg25CuZnSn</w:t>
            </w:r>
          </w:p>
        </w:tc>
        <w:tc>
          <w:tcPr>
            <w:tcW w:w="824" w:type="dxa"/>
            <w:shd w:val="clear" w:color="auto" w:fill="auto"/>
            <w:vAlign w:val="center"/>
          </w:tcPr>
          <w:p w14:paraId="6A752F54" w14:textId="32084B50" w:rsidR="00AA3AD4" w:rsidRPr="00EE20FE" w:rsidRDefault="00AA3AD4" w:rsidP="00EE20FE">
            <w:pPr>
              <w:spacing w:line="240" w:lineRule="auto"/>
              <w:jc w:val="center"/>
              <w:rPr>
                <w:rFonts w:ascii="宋体" w:hAnsi="宋体" w:cs="宋体" w:hint="eastAsia"/>
                <w:sz w:val="18"/>
                <w:szCs w:val="18"/>
              </w:rPr>
            </w:pPr>
            <w:r w:rsidRPr="00EE20FE">
              <w:rPr>
                <w:rFonts w:ascii="宋体" w:hAnsi="宋体" w:cs="宋体" w:hint="eastAsia"/>
                <w:sz w:val="18"/>
                <w:szCs w:val="18"/>
              </w:rPr>
              <w:t>39</w:t>
            </w:r>
            <w:r w:rsidRPr="00EE20FE">
              <w:rPr>
                <w:rFonts w:ascii="宋体" w:hAnsi="宋体" w:cs="宋体" w:hint="eastAsia"/>
              </w:rPr>
              <w:t>～</w:t>
            </w:r>
            <w:r w:rsidRPr="00EE20FE">
              <w:rPr>
                <w:rFonts w:ascii="宋体" w:hAnsi="宋体" w:cs="宋体" w:hint="eastAsia"/>
                <w:sz w:val="18"/>
                <w:szCs w:val="18"/>
              </w:rPr>
              <w:t>41</w:t>
            </w:r>
          </w:p>
        </w:tc>
        <w:tc>
          <w:tcPr>
            <w:tcW w:w="823" w:type="dxa"/>
            <w:shd w:val="clear" w:color="auto" w:fill="auto"/>
            <w:vAlign w:val="center"/>
          </w:tcPr>
          <w:p w14:paraId="2CA59C02" w14:textId="033E1229" w:rsidR="00AA3AD4" w:rsidRPr="00EE20FE" w:rsidRDefault="00AA3AD4" w:rsidP="00EE20FE">
            <w:pPr>
              <w:spacing w:line="240" w:lineRule="auto"/>
              <w:jc w:val="center"/>
              <w:rPr>
                <w:rFonts w:ascii="宋体" w:hAnsi="宋体" w:cs="宋体" w:hint="eastAsia"/>
                <w:sz w:val="18"/>
                <w:szCs w:val="18"/>
              </w:rPr>
            </w:pPr>
            <w:r w:rsidRPr="00EE20FE">
              <w:rPr>
                <w:rFonts w:ascii="宋体" w:hAnsi="宋体" w:cs="宋体" w:hint="eastAsia"/>
                <w:sz w:val="18"/>
                <w:szCs w:val="18"/>
              </w:rPr>
              <w:t>-</w:t>
            </w:r>
          </w:p>
        </w:tc>
        <w:tc>
          <w:tcPr>
            <w:tcW w:w="786" w:type="dxa"/>
            <w:shd w:val="clear" w:color="auto" w:fill="auto"/>
            <w:vAlign w:val="center"/>
          </w:tcPr>
          <w:p w14:paraId="685EC12E" w14:textId="7F4B570D" w:rsidR="00AA3AD4" w:rsidRPr="00EE20FE" w:rsidRDefault="00AA3AD4" w:rsidP="00EE20FE">
            <w:pPr>
              <w:spacing w:line="240" w:lineRule="auto"/>
              <w:jc w:val="center"/>
              <w:rPr>
                <w:rFonts w:ascii="宋体" w:hAnsi="宋体" w:cs="宋体" w:hint="eastAsia"/>
                <w:sz w:val="18"/>
                <w:szCs w:val="18"/>
              </w:rPr>
            </w:pPr>
            <w:r w:rsidRPr="00EE20FE">
              <w:rPr>
                <w:rFonts w:ascii="宋体" w:hAnsi="宋体" w:cs="宋体" w:hint="eastAsia"/>
                <w:sz w:val="18"/>
                <w:szCs w:val="18"/>
              </w:rPr>
              <w:t>24</w:t>
            </w:r>
            <w:r w:rsidRPr="00EE20FE">
              <w:rPr>
                <w:rFonts w:ascii="宋体" w:hAnsi="宋体" w:cs="宋体" w:hint="eastAsia"/>
              </w:rPr>
              <w:t>～</w:t>
            </w:r>
            <w:r w:rsidRPr="00EE20FE">
              <w:rPr>
                <w:rFonts w:ascii="宋体" w:hAnsi="宋体" w:cs="宋体" w:hint="eastAsia"/>
                <w:sz w:val="18"/>
                <w:szCs w:val="18"/>
              </w:rPr>
              <w:t>26</w:t>
            </w:r>
          </w:p>
        </w:tc>
        <w:tc>
          <w:tcPr>
            <w:tcW w:w="825" w:type="dxa"/>
            <w:shd w:val="clear" w:color="auto" w:fill="auto"/>
            <w:vAlign w:val="center"/>
          </w:tcPr>
          <w:p w14:paraId="1625F45B" w14:textId="08579BB8" w:rsidR="00AA3AD4" w:rsidRPr="00EE20FE" w:rsidRDefault="00AA3AD4" w:rsidP="00EE20FE">
            <w:pPr>
              <w:spacing w:line="240" w:lineRule="auto"/>
              <w:jc w:val="center"/>
              <w:rPr>
                <w:rFonts w:ascii="宋体" w:hAnsi="宋体" w:cs="宋体" w:hint="eastAsia"/>
                <w:sz w:val="18"/>
                <w:szCs w:val="18"/>
              </w:rPr>
            </w:pPr>
            <w:r w:rsidRPr="00EE20FE">
              <w:rPr>
                <w:rFonts w:ascii="宋体" w:hAnsi="宋体" w:cs="宋体" w:hint="eastAsia"/>
                <w:sz w:val="18"/>
                <w:szCs w:val="18"/>
              </w:rPr>
              <w:t>31</w:t>
            </w:r>
            <w:r w:rsidRPr="00EE20FE">
              <w:rPr>
                <w:rFonts w:ascii="宋体" w:hAnsi="宋体" w:cs="宋体" w:hint="eastAsia"/>
              </w:rPr>
              <w:t>～</w:t>
            </w:r>
            <w:r w:rsidRPr="00EE20FE">
              <w:rPr>
                <w:rFonts w:ascii="宋体" w:hAnsi="宋体" w:cs="宋体" w:hint="eastAsia"/>
                <w:sz w:val="18"/>
                <w:szCs w:val="18"/>
              </w:rPr>
              <w:t>35</w:t>
            </w:r>
          </w:p>
        </w:tc>
        <w:tc>
          <w:tcPr>
            <w:tcW w:w="823" w:type="dxa"/>
            <w:shd w:val="clear" w:color="auto" w:fill="auto"/>
            <w:vAlign w:val="center"/>
          </w:tcPr>
          <w:p w14:paraId="491BF716" w14:textId="23FD8DFB" w:rsidR="00AA3AD4" w:rsidRPr="00EE20FE" w:rsidRDefault="00AA3AD4" w:rsidP="00EE20FE">
            <w:pPr>
              <w:spacing w:line="240" w:lineRule="auto"/>
              <w:jc w:val="center"/>
              <w:rPr>
                <w:rFonts w:ascii="宋体" w:hAnsi="宋体" w:cs="宋体" w:hint="eastAsia"/>
                <w:sz w:val="18"/>
                <w:szCs w:val="18"/>
              </w:rPr>
            </w:pPr>
            <w:r w:rsidRPr="00EE20FE">
              <w:rPr>
                <w:rFonts w:ascii="宋体" w:hAnsi="宋体" w:cs="宋体" w:hint="eastAsia"/>
                <w:sz w:val="18"/>
                <w:szCs w:val="18"/>
              </w:rPr>
              <w:t>1.5～2.5</w:t>
            </w:r>
          </w:p>
        </w:tc>
        <w:tc>
          <w:tcPr>
            <w:tcW w:w="1076" w:type="dxa"/>
            <w:shd w:val="clear" w:color="auto" w:fill="auto"/>
            <w:vAlign w:val="center"/>
          </w:tcPr>
          <w:p w14:paraId="50E2F164" w14:textId="513C8922" w:rsidR="00AA3AD4" w:rsidRPr="00EE20FE" w:rsidRDefault="00AA3AD4" w:rsidP="00EE20FE">
            <w:pPr>
              <w:spacing w:line="240" w:lineRule="auto"/>
              <w:jc w:val="center"/>
              <w:rPr>
                <w:rFonts w:ascii="宋体" w:hAnsi="宋体" w:cs="宋体" w:hint="eastAsia"/>
                <w:sz w:val="18"/>
                <w:szCs w:val="18"/>
              </w:rPr>
            </w:pPr>
            <w:r w:rsidRPr="00EE20FE">
              <w:rPr>
                <w:rFonts w:ascii="宋体" w:hAnsi="宋体" w:cs="宋体" w:hint="eastAsia"/>
                <w:sz w:val="18"/>
                <w:szCs w:val="18"/>
              </w:rPr>
              <w:t>-</w:t>
            </w:r>
          </w:p>
        </w:tc>
        <w:tc>
          <w:tcPr>
            <w:tcW w:w="666" w:type="dxa"/>
            <w:shd w:val="clear" w:color="auto" w:fill="auto"/>
            <w:vAlign w:val="center"/>
          </w:tcPr>
          <w:p w14:paraId="2D536079" w14:textId="1A65CAF9" w:rsidR="00AA3AD4" w:rsidRPr="00EE20FE" w:rsidRDefault="00AA3AD4" w:rsidP="00EE20FE">
            <w:pPr>
              <w:spacing w:line="240" w:lineRule="auto"/>
              <w:jc w:val="center"/>
              <w:rPr>
                <w:rFonts w:ascii="宋体" w:hAnsi="宋体" w:cs="宋体" w:hint="eastAsia"/>
                <w:sz w:val="18"/>
                <w:szCs w:val="18"/>
              </w:rPr>
            </w:pPr>
            <w:r w:rsidRPr="00EE20FE">
              <w:rPr>
                <w:rFonts w:ascii="宋体" w:hAnsi="宋体" w:cs="宋体" w:hint="eastAsia"/>
                <w:sz w:val="18"/>
                <w:szCs w:val="18"/>
              </w:rPr>
              <w:t>-</w:t>
            </w:r>
          </w:p>
        </w:tc>
        <w:tc>
          <w:tcPr>
            <w:tcW w:w="1062" w:type="dxa"/>
            <w:shd w:val="clear" w:color="auto" w:fill="auto"/>
            <w:vAlign w:val="center"/>
          </w:tcPr>
          <w:p w14:paraId="72A8BEF2" w14:textId="4E288254" w:rsidR="00AA3AD4" w:rsidRPr="00EE20FE" w:rsidRDefault="00AA3AD4" w:rsidP="00EE20FE">
            <w:pPr>
              <w:spacing w:line="240" w:lineRule="auto"/>
              <w:jc w:val="center"/>
              <w:rPr>
                <w:rFonts w:ascii="宋体" w:hAnsi="宋体" w:cs="宋体" w:hint="eastAsia"/>
                <w:sz w:val="18"/>
                <w:szCs w:val="18"/>
              </w:rPr>
            </w:pPr>
            <w:r w:rsidRPr="00EE20FE">
              <w:rPr>
                <w:rFonts w:ascii="宋体" w:hAnsi="宋体" w:cs="宋体" w:hint="eastAsia"/>
                <w:sz w:val="18"/>
                <w:szCs w:val="18"/>
              </w:rPr>
              <w:t>-</w:t>
            </w:r>
          </w:p>
        </w:tc>
      </w:tr>
    </w:tbl>
    <w:bookmarkEnd w:id="64"/>
    <w:bookmarkEnd w:id="65"/>
    <w:p w14:paraId="235EE4A7" w14:textId="72C0F0D8" w:rsidR="007D04BA" w:rsidRDefault="007D04BA" w:rsidP="007D04BA">
      <w:pPr>
        <w:pStyle w:val="affe"/>
        <w:spacing w:before="120" w:after="120"/>
        <w:rPr>
          <w:rFonts w:hAnsi="黑体" w:hint="eastAsia"/>
        </w:rPr>
      </w:pPr>
      <w:r>
        <w:rPr>
          <w:rFonts w:hAnsi="黑体" w:hint="eastAsia"/>
        </w:rPr>
        <w:t>活性涂覆物</w:t>
      </w:r>
      <w:r w:rsidR="008B2076">
        <w:rPr>
          <w:rFonts w:hAnsi="黑体" w:hint="eastAsia"/>
        </w:rPr>
        <w:t>类型</w:t>
      </w:r>
    </w:p>
    <w:p w14:paraId="262C9C84" w14:textId="0BE15C11" w:rsidR="00E10FFE" w:rsidRDefault="00000000">
      <w:pPr>
        <w:pStyle w:val="afffffa"/>
        <w:ind w:firstLine="420"/>
      </w:pPr>
      <w:bookmarkStart w:id="66" w:name="_Hlk192420829"/>
      <w:r>
        <w:rPr>
          <w:rFonts w:hint="eastAsia"/>
        </w:rPr>
        <w:t>活性涂覆</w:t>
      </w:r>
      <w:proofErr w:type="gramStart"/>
      <w:r>
        <w:rPr>
          <w:rFonts w:hint="eastAsia"/>
        </w:rPr>
        <w:t>物</w:t>
      </w:r>
      <w:r w:rsidR="008B2076">
        <w:rPr>
          <w:rFonts w:hint="eastAsia"/>
        </w:rPr>
        <w:t>类型</w:t>
      </w:r>
      <w:proofErr w:type="gramEnd"/>
      <w:r w:rsidR="0072279C">
        <w:rPr>
          <w:rFonts w:hint="eastAsia"/>
        </w:rPr>
        <w:t>选择应根据</w:t>
      </w:r>
      <w:r w:rsidR="006133BA">
        <w:rPr>
          <w:rFonts w:hint="eastAsia"/>
        </w:rPr>
        <w:t>粘结金属的</w:t>
      </w:r>
      <w:r w:rsidR="0072279C">
        <w:rPr>
          <w:rFonts w:hint="eastAsia"/>
        </w:rPr>
        <w:t>熔化温度范围确定，</w:t>
      </w:r>
      <w:r w:rsidR="0072279C" w:rsidRPr="0072279C">
        <w:rPr>
          <w:rFonts w:hint="eastAsia"/>
        </w:rPr>
        <w:t>活性涂覆物</w:t>
      </w:r>
      <w:r w:rsidR="0072279C">
        <w:rPr>
          <w:rFonts w:hint="eastAsia"/>
        </w:rPr>
        <w:t>的</w:t>
      </w:r>
      <w:r w:rsidR="0072279C" w:rsidRPr="0072279C">
        <w:rPr>
          <w:rFonts w:hint="eastAsia"/>
        </w:rPr>
        <w:t>熔化温度应低于粘结金属</w:t>
      </w:r>
      <w:r w:rsidR="0072279C">
        <w:rPr>
          <w:rFonts w:hint="eastAsia"/>
        </w:rPr>
        <w:t>熔化温度</w:t>
      </w:r>
      <w:r w:rsidR="0072279C" w:rsidRPr="0072279C">
        <w:rPr>
          <w:rFonts w:hint="eastAsia"/>
        </w:rPr>
        <w:t>50～100 ℃</w:t>
      </w:r>
      <w:r w:rsidR="0072279C">
        <w:rPr>
          <w:rFonts w:hint="eastAsia"/>
        </w:rPr>
        <w:t>，</w:t>
      </w:r>
      <w:r w:rsidR="006133BA">
        <w:rPr>
          <w:rFonts w:hint="eastAsia"/>
        </w:rPr>
        <w:t>应</w:t>
      </w:r>
      <w:r w:rsidR="000F686E">
        <w:rPr>
          <w:rFonts w:hint="eastAsia"/>
        </w:rPr>
        <w:t>符合</w:t>
      </w:r>
      <w:r w:rsidR="00665584">
        <w:rPr>
          <w:rFonts w:hint="eastAsia"/>
        </w:rPr>
        <w:t>表</w:t>
      </w:r>
      <w:r w:rsidR="001316F0">
        <w:rPr>
          <w:rFonts w:hint="eastAsia"/>
        </w:rPr>
        <w:t>3</w:t>
      </w:r>
      <w:r w:rsidR="000F686E">
        <w:rPr>
          <w:rFonts w:hint="eastAsia"/>
        </w:rPr>
        <w:t>规定</w:t>
      </w:r>
      <w:r w:rsidR="00665584">
        <w:rPr>
          <w:rFonts w:hint="eastAsia"/>
        </w:rPr>
        <w:t>。</w:t>
      </w:r>
    </w:p>
    <w:bookmarkEnd w:id="66"/>
    <w:p w14:paraId="187D49AB" w14:textId="3E48344E" w:rsidR="00E10FFE" w:rsidRDefault="00000000">
      <w:pPr>
        <w:pStyle w:val="aff2"/>
        <w:numPr>
          <w:ilvl w:val="0"/>
          <w:numId w:val="0"/>
        </w:numPr>
        <w:spacing w:beforeLines="0" w:before="0" w:afterLines="0" w:after="0"/>
      </w:pPr>
      <w:r>
        <w:rPr>
          <w:rFonts w:hint="eastAsia"/>
        </w:rPr>
        <w:t>表3 活性涂覆物</w:t>
      </w:r>
      <w:r w:rsidR="008B2076">
        <w:rPr>
          <w:rFonts w:hint="eastAsia"/>
        </w:rPr>
        <w:t>类型</w:t>
      </w:r>
    </w:p>
    <w:tbl>
      <w:tblPr>
        <w:tblW w:w="90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45"/>
        <w:gridCol w:w="2835"/>
        <w:gridCol w:w="2126"/>
        <w:gridCol w:w="2500"/>
      </w:tblGrid>
      <w:tr w:rsidR="007E41D2" w14:paraId="1FF4C57A" w14:textId="77777777" w:rsidTr="002E306E">
        <w:trPr>
          <w:trHeight w:val="515"/>
          <w:jc w:val="center"/>
        </w:trPr>
        <w:tc>
          <w:tcPr>
            <w:tcW w:w="1545" w:type="dxa"/>
            <w:shd w:val="clear" w:color="auto" w:fill="auto"/>
            <w:vAlign w:val="center"/>
          </w:tcPr>
          <w:p w14:paraId="197FE407" w14:textId="77777777" w:rsidR="007E41D2" w:rsidRDefault="007E41D2" w:rsidP="007E41D2">
            <w:pPr>
              <w:spacing w:line="240" w:lineRule="auto"/>
              <w:jc w:val="center"/>
              <w:rPr>
                <w:rFonts w:ascii="宋体" w:hAnsi="宋体" w:cs="宋体" w:hint="eastAsia"/>
                <w:sz w:val="18"/>
                <w:szCs w:val="18"/>
              </w:rPr>
            </w:pPr>
            <w:r>
              <w:rPr>
                <w:rFonts w:ascii="宋体" w:hAnsi="宋体" w:cs="宋体" w:hint="eastAsia"/>
                <w:sz w:val="18"/>
                <w:szCs w:val="18"/>
              </w:rPr>
              <w:t>活性涂覆物代号</w:t>
            </w:r>
          </w:p>
        </w:tc>
        <w:tc>
          <w:tcPr>
            <w:tcW w:w="2835" w:type="dxa"/>
            <w:vAlign w:val="center"/>
          </w:tcPr>
          <w:p w14:paraId="5A5B9388" w14:textId="63B9BE09" w:rsidR="007E41D2" w:rsidRDefault="007E41D2" w:rsidP="007E41D2">
            <w:pPr>
              <w:spacing w:line="240" w:lineRule="auto"/>
              <w:jc w:val="center"/>
              <w:rPr>
                <w:rFonts w:ascii="宋体" w:hAnsi="宋体" w:cs="宋体" w:hint="eastAsia"/>
                <w:sz w:val="18"/>
                <w:szCs w:val="18"/>
              </w:rPr>
            </w:pPr>
            <w:r>
              <w:rPr>
                <w:rFonts w:ascii="宋体" w:hAnsi="宋体" w:cs="宋体" w:hint="eastAsia"/>
                <w:sz w:val="18"/>
                <w:szCs w:val="18"/>
              </w:rPr>
              <w:t>活性涂覆物熔化温度/℃</w:t>
            </w:r>
          </w:p>
        </w:tc>
        <w:tc>
          <w:tcPr>
            <w:tcW w:w="2126" w:type="dxa"/>
            <w:vAlign w:val="center"/>
          </w:tcPr>
          <w:p w14:paraId="27900B75" w14:textId="67BC4A31" w:rsidR="007E41D2" w:rsidRDefault="007E41D2" w:rsidP="007E41D2">
            <w:pPr>
              <w:spacing w:line="240" w:lineRule="auto"/>
              <w:jc w:val="center"/>
              <w:rPr>
                <w:rFonts w:ascii="宋体" w:hAnsi="宋体" w:cs="宋体" w:hint="eastAsia"/>
                <w:sz w:val="18"/>
                <w:szCs w:val="18"/>
              </w:rPr>
            </w:pPr>
            <w:r>
              <w:rPr>
                <w:rFonts w:ascii="宋体" w:hAnsi="宋体" w:cs="宋体" w:hint="eastAsia"/>
                <w:sz w:val="18"/>
                <w:szCs w:val="18"/>
              </w:rPr>
              <w:t>粘结金属熔化温度/℃</w:t>
            </w:r>
          </w:p>
        </w:tc>
        <w:tc>
          <w:tcPr>
            <w:tcW w:w="2500" w:type="dxa"/>
            <w:vAlign w:val="center"/>
          </w:tcPr>
          <w:p w14:paraId="0637A655" w14:textId="467B333B" w:rsidR="007E41D2" w:rsidRDefault="007E41D2" w:rsidP="007E41D2">
            <w:pPr>
              <w:spacing w:line="240" w:lineRule="auto"/>
              <w:jc w:val="center"/>
              <w:rPr>
                <w:rFonts w:ascii="宋体" w:hAnsi="宋体" w:cs="宋体" w:hint="eastAsia"/>
                <w:sz w:val="18"/>
                <w:szCs w:val="18"/>
              </w:rPr>
            </w:pPr>
            <w:r>
              <w:rPr>
                <w:rFonts w:ascii="宋体" w:hAnsi="宋体" w:cs="宋体" w:hint="eastAsia"/>
                <w:sz w:val="18"/>
                <w:szCs w:val="18"/>
              </w:rPr>
              <w:t>主要成分</w:t>
            </w:r>
            <w:r w:rsidRPr="007439F1">
              <w:rPr>
                <w:rFonts w:ascii="宋体" w:hAnsi="宋体" w:cs="宋体" w:hint="eastAsia"/>
                <w:sz w:val="18"/>
                <w:szCs w:val="18"/>
                <w:vertAlign w:val="superscript"/>
              </w:rPr>
              <w:t>*</w:t>
            </w:r>
          </w:p>
        </w:tc>
      </w:tr>
      <w:tr w:rsidR="007E41D2" w14:paraId="264A400C" w14:textId="77777777" w:rsidTr="007E41D2">
        <w:trPr>
          <w:trHeight w:val="564"/>
          <w:jc w:val="center"/>
        </w:trPr>
        <w:tc>
          <w:tcPr>
            <w:tcW w:w="1545" w:type="dxa"/>
            <w:shd w:val="clear" w:color="auto" w:fill="auto"/>
            <w:vAlign w:val="center"/>
          </w:tcPr>
          <w:p w14:paraId="0C488E73" w14:textId="77777777" w:rsidR="007E41D2" w:rsidRDefault="007E41D2" w:rsidP="007E41D2">
            <w:pPr>
              <w:spacing w:line="240" w:lineRule="auto"/>
              <w:jc w:val="center"/>
              <w:rPr>
                <w:rFonts w:ascii="宋体" w:hAnsi="宋体" w:cs="宋体" w:hint="eastAsia"/>
                <w:sz w:val="18"/>
                <w:szCs w:val="18"/>
              </w:rPr>
            </w:pPr>
            <w:r>
              <w:rPr>
                <w:rFonts w:ascii="宋体" w:hAnsi="宋体" w:cs="宋体" w:hint="eastAsia"/>
                <w:sz w:val="18"/>
                <w:szCs w:val="18"/>
              </w:rPr>
              <w:t>A</w:t>
            </w:r>
          </w:p>
        </w:tc>
        <w:tc>
          <w:tcPr>
            <w:tcW w:w="2835" w:type="dxa"/>
            <w:vAlign w:val="center"/>
          </w:tcPr>
          <w:p w14:paraId="568D7CEF" w14:textId="1D615EEF" w:rsidR="007E41D2" w:rsidRDefault="007E41D2" w:rsidP="007E41D2">
            <w:pPr>
              <w:spacing w:line="240" w:lineRule="auto"/>
              <w:jc w:val="center"/>
              <w:rPr>
                <w:rFonts w:ascii="宋体" w:hAnsi="宋体" w:cs="宋体" w:hint="eastAsia"/>
                <w:sz w:val="18"/>
                <w:szCs w:val="18"/>
              </w:rPr>
            </w:pPr>
            <w:r>
              <w:rPr>
                <w:rFonts w:ascii="宋体" w:hAnsi="宋体" w:cs="宋体" w:hint="eastAsia"/>
                <w:sz w:val="18"/>
                <w:szCs w:val="18"/>
              </w:rPr>
              <w:t>450～600</w:t>
            </w:r>
          </w:p>
        </w:tc>
        <w:tc>
          <w:tcPr>
            <w:tcW w:w="2126" w:type="dxa"/>
            <w:vAlign w:val="center"/>
          </w:tcPr>
          <w:p w14:paraId="1044140E" w14:textId="3B83A761" w:rsidR="007E41D2" w:rsidRDefault="007E41D2" w:rsidP="007E41D2">
            <w:pPr>
              <w:spacing w:line="240" w:lineRule="auto"/>
              <w:jc w:val="center"/>
              <w:rPr>
                <w:rFonts w:ascii="宋体" w:hAnsi="宋体" w:cs="宋体" w:hint="eastAsia"/>
                <w:sz w:val="18"/>
                <w:szCs w:val="18"/>
              </w:rPr>
            </w:pPr>
            <w:r>
              <w:rPr>
                <w:rFonts w:ascii="宋体" w:hAnsi="宋体" w:cs="宋体" w:hint="eastAsia"/>
                <w:sz w:val="18"/>
                <w:szCs w:val="18"/>
              </w:rPr>
              <w:t>550～700</w:t>
            </w:r>
          </w:p>
        </w:tc>
        <w:tc>
          <w:tcPr>
            <w:tcW w:w="2500" w:type="dxa"/>
            <w:vAlign w:val="center"/>
          </w:tcPr>
          <w:p w14:paraId="0CFECEA5" w14:textId="7F694768" w:rsidR="007E41D2" w:rsidRDefault="007E41D2" w:rsidP="007E41D2">
            <w:pPr>
              <w:spacing w:line="240" w:lineRule="auto"/>
              <w:jc w:val="center"/>
              <w:rPr>
                <w:rFonts w:ascii="宋体" w:hAnsi="宋体" w:cs="宋体" w:hint="eastAsia"/>
                <w:sz w:val="18"/>
                <w:szCs w:val="18"/>
              </w:rPr>
            </w:pPr>
            <w:r w:rsidRPr="003D3BE6">
              <w:rPr>
                <w:rFonts w:ascii="宋体" w:hAnsi="宋体" w:cs="宋体" w:hint="eastAsia"/>
                <w:sz w:val="18"/>
                <w:szCs w:val="18"/>
              </w:rPr>
              <w:t>氟硼酸钾40%</w:t>
            </w:r>
            <w:r>
              <w:rPr>
                <w:rFonts w:ascii="宋体" w:hAnsi="宋体" w:cs="宋体" w:hint="eastAsia"/>
                <w:sz w:val="18"/>
                <w:szCs w:val="18"/>
              </w:rPr>
              <w:t>～</w:t>
            </w:r>
            <w:r w:rsidRPr="003D3BE6">
              <w:rPr>
                <w:rFonts w:ascii="宋体" w:hAnsi="宋体" w:cs="宋体" w:hint="eastAsia"/>
                <w:sz w:val="18"/>
                <w:szCs w:val="18"/>
              </w:rPr>
              <w:t>60%+硼砂30%</w:t>
            </w:r>
            <w:r>
              <w:rPr>
                <w:rFonts w:ascii="宋体" w:hAnsi="宋体" w:cs="宋体" w:hint="eastAsia"/>
                <w:sz w:val="18"/>
                <w:szCs w:val="18"/>
              </w:rPr>
              <w:t>～</w:t>
            </w:r>
            <w:r w:rsidRPr="003D3BE6">
              <w:rPr>
                <w:rFonts w:ascii="宋体" w:hAnsi="宋体" w:cs="宋体" w:hint="eastAsia"/>
                <w:sz w:val="18"/>
                <w:szCs w:val="18"/>
              </w:rPr>
              <w:t>40%+氟氢化钾5%</w:t>
            </w:r>
            <w:r>
              <w:rPr>
                <w:rFonts w:ascii="宋体" w:hAnsi="宋体" w:cs="宋体" w:hint="eastAsia"/>
                <w:sz w:val="18"/>
                <w:szCs w:val="18"/>
              </w:rPr>
              <w:t>～</w:t>
            </w:r>
            <w:r w:rsidRPr="003D3BE6">
              <w:rPr>
                <w:rFonts w:ascii="宋体" w:hAnsi="宋体" w:cs="宋体" w:hint="eastAsia"/>
                <w:sz w:val="18"/>
                <w:szCs w:val="18"/>
              </w:rPr>
              <w:t>10%+硼酸余量</w:t>
            </w:r>
          </w:p>
        </w:tc>
      </w:tr>
      <w:tr w:rsidR="007E41D2" w14:paraId="44AF8A73" w14:textId="77777777" w:rsidTr="007E41D2">
        <w:trPr>
          <w:trHeight w:val="564"/>
          <w:jc w:val="center"/>
        </w:trPr>
        <w:tc>
          <w:tcPr>
            <w:tcW w:w="1545" w:type="dxa"/>
            <w:shd w:val="clear" w:color="auto" w:fill="auto"/>
            <w:vAlign w:val="center"/>
          </w:tcPr>
          <w:p w14:paraId="0987D75E" w14:textId="77777777" w:rsidR="007E41D2" w:rsidRDefault="007E41D2" w:rsidP="007E41D2">
            <w:pPr>
              <w:spacing w:line="240" w:lineRule="auto"/>
              <w:jc w:val="center"/>
              <w:rPr>
                <w:rFonts w:ascii="宋体" w:hAnsi="宋体" w:cs="宋体" w:hint="eastAsia"/>
                <w:sz w:val="18"/>
                <w:szCs w:val="18"/>
              </w:rPr>
            </w:pPr>
            <w:r>
              <w:rPr>
                <w:rFonts w:ascii="宋体" w:hAnsi="宋体" w:cs="宋体" w:hint="eastAsia"/>
                <w:sz w:val="18"/>
                <w:szCs w:val="18"/>
              </w:rPr>
              <w:t>B</w:t>
            </w:r>
          </w:p>
        </w:tc>
        <w:tc>
          <w:tcPr>
            <w:tcW w:w="2835" w:type="dxa"/>
            <w:vAlign w:val="center"/>
          </w:tcPr>
          <w:p w14:paraId="3B5DDDCE" w14:textId="08A8FA99" w:rsidR="007E41D2" w:rsidRDefault="007E41D2" w:rsidP="007E41D2">
            <w:pPr>
              <w:spacing w:line="240" w:lineRule="auto"/>
              <w:jc w:val="center"/>
              <w:rPr>
                <w:rFonts w:ascii="宋体" w:hAnsi="宋体" w:cs="宋体" w:hint="eastAsia"/>
                <w:sz w:val="18"/>
                <w:szCs w:val="18"/>
              </w:rPr>
            </w:pPr>
            <w:r>
              <w:rPr>
                <w:rFonts w:ascii="宋体" w:hAnsi="宋体" w:cs="宋体" w:hint="eastAsia"/>
                <w:sz w:val="18"/>
                <w:szCs w:val="18"/>
              </w:rPr>
              <w:t>600～750</w:t>
            </w:r>
          </w:p>
        </w:tc>
        <w:tc>
          <w:tcPr>
            <w:tcW w:w="2126" w:type="dxa"/>
            <w:vAlign w:val="center"/>
          </w:tcPr>
          <w:p w14:paraId="180A7E94" w14:textId="55A27F32" w:rsidR="007E41D2" w:rsidRDefault="007E41D2" w:rsidP="007E41D2">
            <w:pPr>
              <w:spacing w:line="240" w:lineRule="auto"/>
              <w:jc w:val="center"/>
              <w:rPr>
                <w:rFonts w:ascii="宋体" w:hAnsi="宋体" w:cs="宋体" w:hint="eastAsia"/>
                <w:sz w:val="18"/>
                <w:szCs w:val="18"/>
              </w:rPr>
            </w:pPr>
            <w:r>
              <w:rPr>
                <w:rFonts w:ascii="宋体" w:hAnsi="宋体" w:cs="宋体" w:hint="eastAsia"/>
                <w:sz w:val="18"/>
                <w:szCs w:val="18"/>
              </w:rPr>
              <w:t>700～850</w:t>
            </w:r>
          </w:p>
        </w:tc>
        <w:tc>
          <w:tcPr>
            <w:tcW w:w="2500" w:type="dxa"/>
            <w:vAlign w:val="center"/>
          </w:tcPr>
          <w:p w14:paraId="1B130B91" w14:textId="04E54CFB" w:rsidR="007E41D2" w:rsidRDefault="007E41D2" w:rsidP="007E41D2">
            <w:pPr>
              <w:spacing w:line="240" w:lineRule="auto"/>
              <w:jc w:val="center"/>
              <w:rPr>
                <w:rFonts w:ascii="宋体" w:hAnsi="宋体" w:cs="宋体" w:hint="eastAsia"/>
                <w:sz w:val="18"/>
                <w:szCs w:val="18"/>
              </w:rPr>
            </w:pPr>
            <w:r w:rsidRPr="003D3BE6">
              <w:rPr>
                <w:rFonts w:ascii="宋体" w:hAnsi="宋体" w:cs="宋体" w:hint="eastAsia"/>
                <w:sz w:val="18"/>
                <w:szCs w:val="18"/>
              </w:rPr>
              <w:t>硼砂40%</w:t>
            </w:r>
            <w:r>
              <w:rPr>
                <w:rFonts w:ascii="宋体" w:hAnsi="宋体" w:cs="宋体" w:hint="eastAsia"/>
                <w:sz w:val="18"/>
                <w:szCs w:val="18"/>
              </w:rPr>
              <w:t>～</w:t>
            </w:r>
            <w:r w:rsidRPr="003D3BE6">
              <w:rPr>
                <w:rFonts w:ascii="宋体" w:hAnsi="宋体" w:cs="宋体" w:hint="eastAsia"/>
                <w:sz w:val="18"/>
                <w:szCs w:val="18"/>
              </w:rPr>
              <w:t>60%+硼</w:t>
            </w:r>
            <w:proofErr w:type="gramStart"/>
            <w:r w:rsidRPr="003D3BE6">
              <w:rPr>
                <w:rFonts w:ascii="宋体" w:hAnsi="宋体" w:cs="宋体" w:hint="eastAsia"/>
                <w:sz w:val="18"/>
                <w:szCs w:val="18"/>
              </w:rPr>
              <w:t>酐</w:t>
            </w:r>
            <w:proofErr w:type="gramEnd"/>
            <w:r w:rsidRPr="003D3BE6">
              <w:rPr>
                <w:rFonts w:ascii="宋体" w:hAnsi="宋体" w:cs="宋体" w:hint="eastAsia"/>
                <w:sz w:val="18"/>
                <w:szCs w:val="18"/>
              </w:rPr>
              <w:t>10%</w:t>
            </w:r>
            <w:r>
              <w:rPr>
                <w:rFonts w:ascii="宋体" w:hAnsi="宋体" w:cs="宋体" w:hint="eastAsia"/>
                <w:sz w:val="18"/>
                <w:szCs w:val="18"/>
              </w:rPr>
              <w:t>～</w:t>
            </w:r>
            <w:r w:rsidRPr="003D3BE6">
              <w:rPr>
                <w:rFonts w:ascii="宋体" w:hAnsi="宋体" w:cs="宋体" w:hint="eastAsia"/>
                <w:sz w:val="18"/>
                <w:szCs w:val="18"/>
              </w:rPr>
              <w:t>20%+氟硼酸钾20%</w:t>
            </w:r>
            <w:r>
              <w:rPr>
                <w:rFonts w:ascii="宋体" w:hAnsi="宋体" w:cs="宋体" w:hint="eastAsia"/>
                <w:sz w:val="18"/>
                <w:szCs w:val="18"/>
              </w:rPr>
              <w:t>～</w:t>
            </w:r>
            <w:r w:rsidRPr="003D3BE6">
              <w:rPr>
                <w:rFonts w:ascii="宋体" w:hAnsi="宋体" w:cs="宋体" w:hint="eastAsia"/>
                <w:sz w:val="18"/>
                <w:szCs w:val="18"/>
              </w:rPr>
              <w:t>30%+氟氢化钾余量</w:t>
            </w:r>
          </w:p>
        </w:tc>
      </w:tr>
      <w:tr w:rsidR="007E41D2" w14:paraId="48800DD1" w14:textId="77777777" w:rsidTr="007E41D2">
        <w:trPr>
          <w:trHeight w:val="564"/>
          <w:jc w:val="center"/>
        </w:trPr>
        <w:tc>
          <w:tcPr>
            <w:tcW w:w="1545" w:type="dxa"/>
            <w:shd w:val="clear" w:color="auto" w:fill="auto"/>
            <w:vAlign w:val="center"/>
          </w:tcPr>
          <w:p w14:paraId="1D5F3047" w14:textId="77777777" w:rsidR="007E41D2" w:rsidRDefault="007E41D2" w:rsidP="007E41D2">
            <w:pPr>
              <w:spacing w:line="240" w:lineRule="auto"/>
              <w:jc w:val="center"/>
              <w:rPr>
                <w:rFonts w:ascii="宋体" w:hAnsi="宋体" w:cs="宋体" w:hint="eastAsia"/>
                <w:sz w:val="18"/>
                <w:szCs w:val="18"/>
              </w:rPr>
            </w:pPr>
            <w:r>
              <w:rPr>
                <w:rFonts w:ascii="宋体" w:hAnsi="宋体" w:cs="宋体" w:hint="eastAsia"/>
                <w:sz w:val="18"/>
                <w:szCs w:val="18"/>
              </w:rPr>
              <w:t>C</w:t>
            </w:r>
          </w:p>
        </w:tc>
        <w:tc>
          <w:tcPr>
            <w:tcW w:w="2835" w:type="dxa"/>
            <w:vAlign w:val="center"/>
          </w:tcPr>
          <w:p w14:paraId="67CBC6BE" w14:textId="6D12F8F0" w:rsidR="007E41D2" w:rsidRDefault="007E41D2" w:rsidP="007E41D2">
            <w:pPr>
              <w:spacing w:line="240" w:lineRule="auto"/>
              <w:jc w:val="center"/>
              <w:rPr>
                <w:rFonts w:ascii="宋体" w:hAnsi="宋体" w:cs="宋体" w:hint="eastAsia"/>
                <w:sz w:val="18"/>
                <w:szCs w:val="18"/>
              </w:rPr>
            </w:pPr>
            <w:r>
              <w:rPr>
                <w:rFonts w:ascii="宋体" w:hAnsi="宋体" w:cs="宋体" w:hint="eastAsia"/>
                <w:sz w:val="18"/>
                <w:szCs w:val="18"/>
              </w:rPr>
              <w:t>750～900</w:t>
            </w:r>
          </w:p>
        </w:tc>
        <w:tc>
          <w:tcPr>
            <w:tcW w:w="2126" w:type="dxa"/>
            <w:vAlign w:val="center"/>
          </w:tcPr>
          <w:p w14:paraId="488CC31D" w14:textId="0BE4F3BF" w:rsidR="007E41D2" w:rsidRDefault="007E41D2" w:rsidP="007E41D2">
            <w:pPr>
              <w:spacing w:line="240" w:lineRule="auto"/>
              <w:jc w:val="center"/>
              <w:rPr>
                <w:rFonts w:ascii="宋体" w:hAnsi="宋体" w:cs="宋体" w:hint="eastAsia"/>
                <w:sz w:val="18"/>
                <w:szCs w:val="18"/>
              </w:rPr>
            </w:pPr>
            <w:r>
              <w:rPr>
                <w:rFonts w:ascii="宋体" w:hAnsi="宋体" w:cs="宋体" w:hint="eastAsia"/>
                <w:sz w:val="18"/>
                <w:szCs w:val="18"/>
              </w:rPr>
              <w:t>850～1000</w:t>
            </w:r>
          </w:p>
        </w:tc>
        <w:tc>
          <w:tcPr>
            <w:tcW w:w="2500" w:type="dxa"/>
            <w:vAlign w:val="center"/>
          </w:tcPr>
          <w:p w14:paraId="0F9454A6" w14:textId="6BC6F7BF" w:rsidR="007E41D2" w:rsidRDefault="007E41D2" w:rsidP="007E41D2">
            <w:pPr>
              <w:spacing w:line="240" w:lineRule="auto"/>
              <w:jc w:val="center"/>
              <w:rPr>
                <w:rFonts w:ascii="宋体" w:hAnsi="宋体" w:cs="宋体" w:hint="eastAsia"/>
                <w:sz w:val="18"/>
                <w:szCs w:val="18"/>
              </w:rPr>
            </w:pPr>
            <w:r w:rsidRPr="003D3BE6">
              <w:rPr>
                <w:rFonts w:ascii="宋体" w:hAnsi="宋体" w:cs="宋体" w:hint="eastAsia"/>
                <w:sz w:val="18"/>
                <w:szCs w:val="18"/>
              </w:rPr>
              <w:t>硼砂40%</w:t>
            </w:r>
            <w:r>
              <w:rPr>
                <w:rFonts w:ascii="宋体" w:hAnsi="宋体" w:cs="宋体" w:hint="eastAsia"/>
                <w:sz w:val="18"/>
                <w:szCs w:val="18"/>
              </w:rPr>
              <w:t>～</w:t>
            </w:r>
            <w:r w:rsidRPr="003D3BE6">
              <w:rPr>
                <w:rFonts w:ascii="宋体" w:hAnsi="宋体" w:cs="宋体" w:hint="eastAsia"/>
                <w:sz w:val="18"/>
                <w:szCs w:val="18"/>
              </w:rPr>
              <w:t>60%+硼</w:t>
            </w:r>
            <w:proofErr w:type="gramStart"/>
            <w:r w:rsidRPr="003D3BE6">
              <w:rPr>
                <w:rFonts w:ascii="宋体" w:hAnsi="宋体" w:cs="宋体" w:hint="eastAsia"/>
                <w:sz w:val="18"/>
                <w:szCs w:val="18"/>
              </w:rPr>
              <w:t>酐</w:t>
            </w:r>
            <w:proofErr w:type="gramEnd"/>
            <w:r w:rsidRPr="003D3BE6">
              <w:rPr>
                <w:rFonts w:ascii="宋体" w:hAnsi="宋体" w:cs="宋体" w:hint="eastAsia"/>
                <w:sz w:val="18"/>
                <w:szCs w:val="18"/>
              </w:rPr>
              <w:t>20%</w:t>
            </w:r>
            <w:r>
              <w:rPr>
                <w:rFonts w:ascii="宋体" w:hAnsi="宋体" w:cs="宋体" w:hint="eastAsia"/>
                <w:sz w:val="18"/>
                <w:szCs w:val="18"/>
              </w:rPr>
              <w:t>～</w:t>
            </w:r>
            <w:r w:rsidRPr="003D3BE6">
              <w:rPr>
                <w:rFonts w:ascii="宋体" w:hAnsi="宋体" w:cs="宋体" w:hint="eastAsia"/>
                <w:sz w:val="18"/>
                <w:szCs w:val="18"/>
              </w:rPr>
              <w:t>30%+氟硼酸钾10%</w:t>
            </w:r>
            <w:r>
              <w:rPr>
                <w:rFonts w:ascii="宋体" w:hAnsi="宋体" w:cs="宋体" w:hint="eastAsia"/>
                <w:sz w:val="18"/>
                <w:szCs w:val="18"/>
              </w:rPr>
              <w:t>～</w:t>
            </w:r>
            <w:r w:rsidRPr="003D3BE6">
              <w:rPr>
                <w:rFonts w:ascii="宋体" w:hAnsi="宋体" w:cs="宋体" w:hint="eastAsia"/>
                <w:sz w:val="18"/>
                <w:szCs w:val="18"/>
              </w:rPr>
              <w:t>20%+氟化钙5%</w:t>
            </w:r>
            <w:r>
              <w:rPr>
                <w:rFonts w:ascii="宋体" w:hAnsi="宋体" w:cs="宋体" w:hint="eastAsia"/>
                <w:sz w:val="18"/>
                <w:szCs w:val="18"/>
              </w:rPr>
              <w:t>～</w:t>
            </w:r>
            <w:r w:rsidRPr="003D3BE6">
              <w:rPr>
                <w:rFonts w:ascii="宋体" w:hAnsi="宋体" w:cs="宋体" w:hint="eastAsia"/>
                <w:sz w:val="18"/>
                <w:szCs w:val="18"/>
              </w:rPr>
              <w:t>10%</w:t>
            </w:r>
          </w:p>
        </w:tc>
      </w:tr>
      <w:tr w:rsidR="00F835D7" w14:paraId="7D3978C5" w14:textId="77777777" w:rsidTr="00665584">
        <w:trPr>
          <w:trHeight w:val="564"/>
          <w:jc w:val="center"/>
        </w:trPr>
        <w:tc>
          <w:tcPr>
            <w:tcW w:w="9006" w:type="dxa"/>
            <w:gridSpan w:val="4"/>
            <w:vAlign w:val="center"/>
          </w:tcPr>
          <w:p w14:paraId="26F76DBB" w14:textId="2A649FA3" w:rsidR="00F835D7" w:rsidRDefault="00F835D7" w:rsidP="007439F1">
            <w:pPr>
              <w:spacing w:line="240" w:lineRule="auto"/>
              <w:jc w:val="left"/>
              <w:rPr>
                <w:rFonts w:ascii="宋体" w:hAnsi="宋体" w:cs="宋体" w:hint="eastAsia"/>
                <w:sz w:val="18"/>
                <w:szCs w:val="18"/>
              </w:rPr>
            </w:pPr>
            <w:r w:rsidRPr="007439F1">
              <w:rPr>
                <w:rFonts w:ascii="宋体" w:hAnsi="宋体" w:cs="宋体" w:hint="eastAsia"/>
                <w:sz w:val="18"/>
                <w:szCs w:val="18"/>
                <w:vertAlign w:val="superscript"/>
              </w:rPr>
              <w:t>*</w:t>
            </w:r>
            <w:r>
              <w:rPr>
                <w:rFonts w:ascii="宋体" w:hAnsi="宋体" w:cs="宋体" w:hint="eastAsia"/>
                <w:sz w:val="18"/>
                <w:szCs w:val="18"/>
                <w:vertAlign w:val="superscript"/>
              </w:rPr>
              <w:t xml:space="preserve"> </w:t>
            </w:r>
            <w:r w:rsidRPr="007439F1">
              <w:rPr>
                <w:rFonts w:ascii="宋体" w:hAnsi="宋体" w:cs="宋体" w:hint="eastAsia"/>
                <w:sz w:val="16"/>
                <w:szCs w:val="16"/>
              </w:rPr>
              <w:t>注：</w:t>
            </w:r>
            <w:r>
              <w:rPr>
                <w:rFonts w:ascii="宋体" w:hAnsi="宋体" w:cs="宋体" w:hint="eastAsia"/>
                <w:sz w:val="16"/>
                <w:szCs w:val="16"/>
              </w:rPr>
              <w:t>主要成分为推荐值</w:t>
            </w:r>
            <w:r w:rsidR="0072279C">
              <w:rPr>
                <w:rFonts w:ascii="宋体" w:hAnsi="宋体" w:cs="宋体" w:hint="eastAsia"/>
                <w:sz w:val="16"/>
                <w:szCs w:val="16"/>
              </w:rPr>
              <w:t>。</w:t>
            </w:r>
          </w:p>
        </w:tc>
      </w:tr>
    </w:tbl>
    <w:p w14:paraId="1EBC55E5" w14:textId="77777777" w:rsidR="00C26B3C" w:rsidRDefault="00C26B3C" w:rsidP="00C26B3C">
      <w:pPr>
        <w:pStyle w:val="affe"/>
        <w:spacing w:before="120" w:after="120"/>
        <w:rPr>
          <w:rFonts w:hAnsi="黑体" w:hint="eastAsia"/>
        </w:rPr>
      </w:pPr>
      <w:r>
        <w:rPr>
          <w:rFonts w:hAnsi="黑体" w:hint="eastAsia"/>
        </w:rPr>
        <w:t>活性涂覆物含量</w:t>
      </w:r>
    </w:p>
    <w:p w14:paraId="3A37E8F7" w14:textId="391B3504" w:rsidR="00C26B3C" w:rsidRDefault="00C26B3C" w:rsidP="00C26B3C">
      <w:pPr>
        <w:pStyle w:val="afffffa"/>
        <w:ind w:firstLine="420"/>
        <w:rPr>
          <w:rFonts w:hAnsi="宋体" w:hint="eastAsia"/>
          <w:szCs w:val="21"/>
        </w:rPr>
      </w:pPr>
      <w:r>
        <w:rPr>
          <w:rFonts w:hAnsi="宋体"/>
          <w:szCs w:val="21"/>
        </w:rPr>
        <w:t>活性涂覆物含量</w:t>
      </w:r>
      <w:r>
        <w:rPr>
          <w:rFonts w:hAnsi="宋体" w:hint="eastAsia"/>
          <w:szCs w:val="21"/>
        </w:rPr>
        <w:t>应符合表4的规定</w:t>
      </w:r>
      <w:r>
        <w:rPr>
          <w:rFonts w:hAnsi="宋体"/>
          <w:szCs w:val="21"/>
        </w:rPr>
        <w:t>。</w:t>
      </w:r>
    </w:p>
    <w:p w14:paraId="0DF11D1B" w14:textId="77777777" w:rsidR="00C26B3C" w:rsidRDefault="00C26B3C" w:rsidP="00C26B3C">
      <w:pPr>
        <w:pStyle w:val="aff2"/>
        <w:numPr>
          <w:ilvl w:val="0"/>
          <w:numId w:val="0"/>
        </w:numPr>
        <w:spacing w:beforeLines="0" w:before="0" w:afterLines="0" w:after="0"/>
      </w:pPr>
      <w:r>
        <w:rPr>
          <w:rFonts w:hint="eastAsia"/>
        </w:rPr>
        <w:t>表4 活性涂覆物含量</w:t>
      </w: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301"/>
        <w:gridCol w:w="3428"/>
        <w:gridCol w:w="2343"/>
      </w:tblGrid>
      <w:tr w:rsidR="00C26B3C" w14:paraId="4692A832" w14:textId="77777777" w:rsidTr="002E306E">
        <w:trPr>
          <w:trHeight w:val="379"/>
          <w:jc w:val="center"/>
        </w:trPr>
        <w:tc>
          <w:tcPr>
            <w:tcW w:w="3301" w:type="dxa"/>
            <w:shd w:val="clear" w:color="auto" w:fill="auto"/>
            <w:vAlign w:val="center"/>
          </w:tcPr>
          <w:p w14:paraId="75F65252" w14:textId="77777777" w:rsidR="00C26B3C" w:rsidRDefault="00C26B3C" w:rsidP="0038406E">
            <w:pPr>
              <w:spacing w:line="240" w:lineRule="auto"/>
              <w:jc w:val="center"/>
              <w:rPr>
                <w:rFonts w:ascii="宋体" w:hAnsi="宋体" w:cs="宋体" w:hint="eastAsia"/>
                <w:sz w:val="18"/>
                <w:szCs w:val="18"/>
              </w:rPr>
            </w:pPr>
            <w:r>
              <w:rPr>
                <w:rFonts w:ascii="宋体" w:hAnsi="宋体" w:cs="宋体" w:hint="eastAsia"/>
                <w:sz w:val="18"/>
                <w:szCs w:val="18"/>
              </w:rPr>
              <w:t>活性涂覆物含量等级代号</w:t>
            </w:r>
          </w:p>
        </w:tc>
        <w:tc>
          <w:tcPr>
            <w:tcW w:w="3428" w:type="dxa"/>
            <w:vAlign w:val="center"/>
          </w:tcPr>
          <w:p w14:paraId="05C118DE" w14:textId="77777777" w:rsidR="00C26B3C" w:rsidRDefault="00C26B3C" w:rsidP="0038406E">
            <w:pPr>
              <w:spacing w:line="240" w:lineRule="auto"/>
              <w:jc w:val="center"/>
              <w:rPr>
                <w:rFonts w:ascii="宋体" w:hAnsi="宋体" w:cs="宋体" w:hint="eastAsia"/>
                <w:sz w:val="18"/>
                <w:szCs w:val="18"/>
              </w:rPr>
            </w:pPr>
            <w:r>
              <w:rPr>
                <w:rFonts w:ascii="宋体" w:hAnsi="宋体" w:cs="宋体" w:hint="eastAsia"/>
                <w:sz w:val="18"/>
                <w:szCs w:val="18"/>
              </w:rPr>
              <w:t>标准值</w:t>
            </w:r>
          </w:p>
        </w:tc>
        <w:tc>
          <w:tcPr>
            <w:tcW w:w="2343" w:type="dxa"/>
            <w:shd w:val="clear" w:color="auto" w:fill="auto"/>
            <w:vAlign w:val="center"/>
          </w:tcPr>
          <w:p w14:paraId="5BE3A08A" w14:textId="77777777" w:rsidR="00C26B3C" w:rsidRDefault="00C26B3C" w:rsidP="0038406E">
            <w:pPr>
              <w:spacing w:line="240" w:lineRule="auto"/>
              <w:jc w:val="center"/>
              <w:rPr>
                <w:rFonts w:ascii="宋体" w:hAnsi="宋体" w:cs="宋体" w:hint="eastAsia"/>
                <w:sz w:val="18"/>
                <w:szCs w:val="18"/>
              </w:rPr>
            </w:pPr>
            <w:r>
              <w:rPr>
                <w:rFonts w:ascii="宋体" w:hAnsi="宋体" w:cs="宋体" w:hint="eastAsia"/>
                <w:sz w:val="18"/>
                <w:szCs w:val="18"/>
              </w:rPr>
              <w:t>允许偏差</w:t>
            </w:r>
            <w:r w:rsidRPr="007439F1">
              <w:rPr>
                <w:rFonts w:ascii="宋体" w:hAnsi="宋体" w:cs="宋体" w:hint="eastAsia"/>
                <w:sz w:val="18"/>
                <w:szCs w:val="18"/>
                <w:vertAlign w:val="superscript"/>
              </w:rPr>
              <w:t>*</w:t>
            </w:r>
          </w:p>
        </w:tc>
      </w:tr>
      <w:tr w:rsidR="00C26B3C" w14:paraId="27273D18" w14:textId="77777777" w:rsidTr="002E306E">
        <w:trPr>
          <w:trHeight w:val="553"/>
          <w:jc w:val="center"/>
        </w:trPr>
        <w:tc>
          <w:tcPr>
            <w:tcW w:w="3301" w:type="dxa"/>
            <w:shd w:val="clear" w:color="auto" w:fill="auto"/>
            <w:vAlign w:val="center"/>
          </w:tcPr>
          <w:p w14:paraId="034B6CBF" w14:textId="77777777" w:rsidR="00C26B3C" w:rsidRDefault="00C26B3C" w:rsidP="0038406E">
            <w:pPr>
              <w:spacing w:line="240" w:lineRule="auto"/>
              <w:jc w:val="center"/>
              <w:rPr>
                <w:rFonts w:ascii="宋体" w:hAnsi="宋体" w:cs="宋体" w:hint="eastAsia"/>
                <w:sz w:val="18"/>
                <w:szCs w:val="18"/>
              </w:rPr>
            </w:pPr>
            <w:r>
              <w:rPr>
                <w:rFonts w:ascii="宋体" w:hAnsi="宋体" w:cs="宋体" w:hint="eastAsia"/>
                <w:sz w:val="18"/>
                <w:szCs w:val="18"/>
              </w:rPr>
              <w:t>Ⅰ</w:t>
            </w:r>
          </w:p>
        </w:tc>
        <w:tc>
          <w:tcPr>
            <w:tcW w:w="3428" w:type="dxa"/>
            <w:vAlign w:val="center"/>
          </w:tcPr>
          <w:p w14:paraId="7F97820C" w14:textId="77777777" w:rsidR="00C26B3C" w:rsidRPr="0029118C" w:rsidRDefault="00C26B3C" w:rsidP="0038406E">
            <w:pPr>
              <w:spacing w:line="240" w:lineRule="auto"/>
              <w:jc w:val="center"/>
              <w:rPr>
                <w:rFonts w:ascii="宋体" w:hAnsi="宋体" w:cs="宋体" w:hint="eastAsia"/>
                <w:sz w:val="18"/>
                <w:szCs w:val="18"/>
              </w:rPr>
            </w:pPr>
            <w:r w:rsidRPr="0029118C">
              <w:rPr>
                <w:rFonts w:ascii="宋体" w:hAnsi="宋体" w:cs="宋体" w:hint="eastAsia"/>
                <w:sz w:val="18"/>
                <w:szCs w:val="18"/>
              </w:rPr>
              <w:t>＞0.5%～≤1.5%</w:t>
            </w:r>
          </w:p>
        </w:tc>
        <w:tc>
          <w:tcPr>
            <w:tcW w:w="2343" w:type="dxa"/>
            <w:shd w:val="clear" w:color="auto" w:fill="auto"/>
            <w:vAlign w:val="center"/>
          </w:tcPr>
          <w:p w14:paraId="7264FC12" w14:textId="77777777" w:rsidR="00C26B3C" w:rsidRDefault="00C26B3C" w:rsidP="0038406E">
            <w:pPr>
              <w:spacing w:line="240" w:lineRule="auto"/>
              <w:jc w:val="center"/>
              <w:rPr>
                <w:rFonts w:ascii="宋体" w:hAnsi="宋体" w:cs="宋体" w:hint="eastAsia"/>
                <w:sz w:val="18"/>
                <w:szCs w:val="18"/>
              </w:rPr>
            </w:pPr>
            <w:r>
              <w:rPr>
                <w:rFonts w:ascii="宋体" w:hAnsi="宋体" w:cs="宋体" w:hint="eastAsia"/>
                <w:sz w:val="18"/>
                <w:szCs w:val="18"/>
              </w:rPr>
              <w:t>±0.1</w:t>
            </w:r>
            <w:r w:rsidRPr="0029118C">
              <w:rPr>
                <w:rFonts w:ascii="宋体" w:hAnsi="宋体" w:cs="宋体" w:hint="eastAsia"/>
                <w:sz w:val="18"/>
                <w:szCs w:val="18"/>
              </w:rPr>
              <w:t>%</w:t>
            </w:r>
          </w:p>
        </w:tc>
      </w:tr>
      <w:tr w:rsidR="00C26B3C" w14:paraId="59D6C7E6" w14:textId="77777777" w:rsidTr="002E306E">
        <w:trPr>
          <w:trHeight w:val="553"/>
          <w:jc w:val="center"/>
        </w:trPr>
        <w:tc>
          <w:tcPr>
            <w:tcW w:w="3301" w:type="dxa"/>
            <w:shd w:val="clear" w:color="auto" w:fill="auto"/>
            <w:vAlign w:val="center"/>
          </w:tcPr>
          <w:p w14:paraId="275F939E" w14:textId="77777777" w:rsidR="00C26B3C" w:rsidRDefault="00C26B3C" w:rsidP="0038406E">
            <w:pPr>
              <w:spacing w:line="240" w:lineRule="auto"/>
              <w:jc w:val="center"/>
              <w:rPr>
                <w:rFonts w:ascii="宋体" w:hAnsi="宋体" w:cs="宋体" w:hint="eastAsia"/>
                <w:sz w:val="18"/>
                <w:szCs w:val="18"/>
              </w:rPr>
            </w:pPr>
            <w:r>
              <w:rPr>
                <w:rFonts w:ascii="宋体" w:hAnsi="宋体" w:cs="宋体" w:hint="eastAsia"/>
                <w:sz w:val="18"/>
                <w:szCs w:val="18"/>
              </w:rPr>
              <w:t>Ⅱ</w:t>
            </w:r>
          </w:p>
        </w:tc>
        <w:tc>
          <w:tcPr>
            <w:tcW w:w="3428" w:type="dxa"/>
            <w:vAlign w:val="center"/>
          </w:tcPr>
          <w:p w14:paraId="18AEDC55" w14:textId="77777777" w:rsidR="00C26B3C" w:rsidRDefault="00C26B3C" w:rsidP="0038406E">
            <w:pPr>
              <w:spacing w:line="240" w:lineRule="auto"/>
              <w:jc w:val="center"/>
              <w:rPr>
                <w:rFonts w:ascii="宋体" w:hAnsi="宋体" w:cs="宋体" w:hint="eastAsia"/>
                <w:sz w:val="18"/>
                <w:szCs w:val="18"/>
              </w:rPr>
            </w:pPr>
            <w:r w:rsidRPr="0029118C">
              <w:rPr>
                <w:rFonts w:ascii="宋体" w:hAnsi="宋体" w:cs="宋体" w:hint="eastAsia"/>
                <w:sz w:val="18"/>
                <w:szCs w:val="18"/>
              </w:rPr>
              <w:t>＞</w:t>
            </w:r>
            <w:r>
              <w:rPr>
                <w:rFonts w:ascii="宋体" w:hAnsi="宋体" w:cs="宋体" w:hint="eastAsia"/>
                <w:sz w:val="18"/>
                <w:szCs w:val="18"/>
              </w:rPr>
              <w:t>1.5</w:t>
            </w:r>
            <w:r w:rsidRPr="003D3BE6">
              <w:rPr>
                <w:rFonts w:ascii="宋体" w:hAnsi="宋体" w:cs="宋体" w:hint="eastAsia"/>
                <w:sz w:val="18"/>
                <w:szCs w:val="18"/>
              </w:rPr>
              <w:t>%</w:t>
            </w:r>
            <w:r>
              <w:rPr>
                <w:rFonts w:ascii="宋体" w:hAnsi="宋体" w:cs="宋体" w:hint="eastAsia"/>
              </w:rPr>
              <w:t>～</w:t>
            </w:r>
            <w:r w:rsidRPr="0029118C">
              <w:rPr>
                <w:rFonts w:ascii="宋体" w:hAnsi="宋体" w:cs="宋体" w:hint="eastAsia"/>
                <w:sz w:val="18"/>
                <w:szCs w:val="18"/>
              </w:rPr>
              <w:t>≤</w:t>
            </w:r>
            <w:r>
              <w:rPr>
                <w:rFonts w:ascii="宋体" w:hAnsi="宋体" w:cs="宋体" w:hint="eastAsia"/>
                <w:sz w:val="18"/>
                <w:szCs w:val="18"/>
              </w:rPr>
              <w:t>2.5</w:t>
            </w:r>
            <w:r w:rsidRPr="003D3BE6">
              <w:rPr>
                <w:rFonts w:ascii="宋体" w:hAnsi="宋体" w:cs="宋体" w:hint="eastAsia"/>
                <w:sz w:val="18"/>
                <w:szCs w:val="18"/>
              </w:rPr>
              <w:t>%</w:t>
            </w:r>
          </w:p>
        </w:tc>
        <w:tc>
          <w:tcPr>
            <w:tcW w:w="2343" w:type="dxa"/>
            <w:shd w:val="clear" w:color="auto" w:fill="auto"/>
            <w:vAlign w:val="center"/>
          </w:tcPr>
          <w:p w14:paraId="07476ABF" w14:textId="77777777" w:rsidR="00C26B3C" w:rsidRDefault="00C26B3C" w:rsidP="0038406E">
            <w:pPr>
              <w:spacing w:line="240" w:lineRule="auto"/>
              <w:jc w:val="center"/>
              <w:rPr>
                <w:rFonts w:ascii="宋体" w:hAnsi="宋体" w:cs="宋体" w:hint="eastAsia"/>
                <w:sz w:val="18"/>
                <w:szCs w:val="18"/>
              </w:rPr>
            </w:pPr>
            <w:r>
              <w:rPr>
                <w:rFonts w:ascii="宋体" w:hAnsi="宋体" w:cs="宋体" w:hint="eastAsia"/>
                <w:sz w:val="18"/>
                <w:szCs w:val="18"/>
              </w:rPr>
              <w:t>±0.1</w:t>
            </w:r>
            <w:r w:rsidRPr="0029118C">
              <w:rPr>
                <w:rFonts w:ascii="宋体" w:hAnsi="宋体" w:cs="宋体" w:hint="eastAsia"/>
                <w:sz w:val="18"/>
                <w:szCs w:val="18"/>
              </w:rPr>
              <w:t>%</w:t>
            </w:r>
          </w:p>
        </w:tc>
      </w:tr>
      <w:tr w:rsidR="00C26B3C" w14:paraId="2FCB774A" w14:textId="77777777" w:rsidTr="002E306E">
        <w:trPr>
          <w:trHeight w:val="553"/>
          <w:jc w:val="center"/>
        </w:trPr>
        <w:tc>
          <w:tcPr>
            <w:tcW w:w="3301" w:type="dxa"/>
            <w:shd w:val="clear" w:color="auto" w:fill="auto"/>
            <w:vAlign w:val="center"/>
          </w:tcPr>
          <w:p w14:paraId="1FBFAA55" w14:textId="77777777" w:rsidR="00C26B3C" w:rsidRDefault="00C26B3C" w:rsidP="0038406E">
            <w:pPr>
              <w:spacing w:line="240" w:lineRule="auto"/>
              <w:jc w:val="center"/>
              <w:rPr>
                <w:rFonts w:ascii="宋体" w:hAnsi="宋体" w:cs="宋体" w:hint="eastAsia"/>
                <w:sz w:val="18"/>
                <w:szCs w:val="18"/>
              </w:rPr>
            </w:pPr>
            <w:r>
              <w:rPr>
                <w:rFonts w:ascii="宋体" w:hAnsi="宋体" w:cs="宋体" w:hint="eastAsia"/>
                <w:sz w:val="18"/>
                <w:szCs w:val="18"/>
              </w:rPr>
              <w:t>Ⅲ</w:t>
            </w:r>
          </w:p>
        </w:tc>
        <w:tc>
          <w:tcPr>
            <w:tcW w:w="3428" w:type="dxa"/>
            <w:vAlign w:val="center"/>
          </w:tcPr>
          <w:p w14:paraId="16F64850" w14:textId="77777777" w:rsidR="00C26B3C" w:rsidRDefault="00C26B3C" w:rsidP="0038406E">
            <w:pPr>
              <w:spacing w:line="240" w:lineRule="auto"/>
              <w:jc w:val="center"/>
              <w:rPr>
                <w:rFonts w:ascii="宋体" w:hAnsi="宋体" w:cs="宋体" w:hint="eastAsia"/>
                <w:sz w:val="18"/>
                <w:szCs w:val="18"/>
              </w:rPr>
            </w:pPr>
            <w:r w:rsidRPr="0029118C">
              <w:rPr>
                <w:rFonts w:ascii="宋体" w:hAnsi="宋体" w:cs="宋体" w:hint="eastAsia"/>
                <w:sz w:val="18"/>
                <w:szCs w:val="18"/>
              </w:rPr>
              <w:t>＞</w:t>
            </w:r>
            <w:r>
              <w:rPr>
                <w:rFonts w:ascii="宋体" w:hAnsi="宋体" w:cs="宋体" w:hint="eastAsia"/>
                <w:sz w:val="18"/>
                <w:szCs w:val="18"/>
              </w:rPr>
              <w:t>2.5</w:t>
            </w:r>
            <w:bookmarkStart w:id="67" w:name="_Hlk192167948"/>
            <w:r w:rsidRPr="003D3BE6">
              <w:rPr>
                <w:rFonts w:ascii="宋体" w:hAnsi="宋体" w:cs="宋体" w:hint="eastAsia"/>
                <w:sz w:val="18"/>
                <w:szCs w:val="18"/>
              </w:rPr>
              <w:t>%</w:t>
            </w:r>
            <w:r>
              <w:rPr>
                <w:rFonts w:ascii="宋体" w:hAnsi="宋体" w:cs="宋体" w:hint="eastAsia"/>
              </w:rPr>
              <w:t>～</w:t>
            </w:r>
            <w:bookmarkEnd w:id="67"/>
            <w:r w:rsidRPr="0029118C">
              <w:rPr>
                <w:rFonts w:ascii="宋体" w:hAnsi="宋体" w:cs="宋体" w:hint="eastAsia"/>
                <w:sz w:val="18"/>
                <w:szCs w:val="18"/>
              </w:rPr>
              <w:t>≤</w:t>
            </w:r>
            <w:r>
              <w:rPr>
                <w:rFonts w:ascii="宋体" w:hAnsi="宋体" w:cs="宋体" w:hint="eastAsia"/>
                <w:sz w:val="18"/>
                <w:szCs w:val="18"/>
              </w:rPr>
              <w:t>3.5</w:t>
            </w:r>
            <w:r w:rsidRPr="003D3BE6">
              <w:rPr>
                <w:rFonts w:ascii="宋体" w:hAnsi="宋体" w:cs="宋体" w:hint="eastAsia"/>
                <w:sz w:val="18"/>
                <w:szCs w:val="18"/>
              </w:rPr>
              <w:t>%</w:t>
            </w:r>
          </w:p>
        </w:tc>
        <w:tc>
          <w:tcPr>
            <w:tcW w:w="2343" w:type="dxa"/>
            <w:shd w:val="clear" w:color="auto" w:fill="auto"/>
            <w:vAlign w:val="center"/>
          </w:tcPr>
          <w:p w14:paraId="0140D8D8" w14:textId="77777777" w:rsidR="00C26B3C" w:rsidRDefault="00C26B3C" w:rsidP="0038406E">
            <w:pPr>
              <w:spacing w:line="240" w:lineRule="auto"/>
              <w:jc w:val="center"/>
              <w:rPr>
                <w:rFonts w:ascii="宋体" w:hAnsi="宋体" w:cs="宋体" w:hint="eastAsia"/>
                <w:sz w:val="18"/>
                <w:szCs w:val="18"/>
              </w:rPr>
            </w:pPr>
            <w:r>
              <w:rPr>
                <w:rFonts w:ascii="宋体" w:hAnsi="宋体" w:cs="宋体" w:hint="eastAsia"/>
                <w:sz w:val="18"/>
                <w:szCs w:val="18"/>
              </w:rPr>
              <w:t>±0.1</w:t>
            </w:r>
            <w:r w:rsidRPr="003D3BE6">
              <w:rPr>
                <w:rFonts w:ascii="宋体" w:hAnsi="宋体" w:cs="宋体" w:hint="eastAsia"/>
                <w:sz w:val="18"/>
                <w:szCs w:val="18"/>
              </w:rPr>
              <w:t>%</w:t>
            </w:r>
          </w:p>
        </w:tc>
      </w:tr>
      <w:tr w:rsidR="00C26B3C" w14:paraId="048C929D" w14:textId="77777777" w:rsidTr="002E306E">
        <w:trPr>
          <w:trHeight w:val="553"/>
          <w:jc w:val="center"/>
        </w:trPr>
        <w:tc>
          <w:tcPr>
            <w:tcW w:w="9072" w:type="dxa"/>
            <w:gridSpan w:val="3"/>
            <w:shd w:val="clear" w:color="auto" w:fill="auto"/>
            <w:vAlign w:val="center"/>
          </w:tcPr>
          <w:p w14:paraId="2BAC1ACA" w14:textId="14DE655C" w:rsidR="00C26B3C" w:rsidRDefault="00C26B3C" w:rsidP="0038406E">
            <w:pPr>
              <w:spacing w:line="240" w:lineRule="auto"/>
              <w:jc w:val="left"/>
              <w:rPr>
                <w:rFonts w:ascii="宋体" w:hAnsi="宋体" w:cs="宋体" w:hint="eastAsia"/>
                <w:sz w:val="18"/>
                <w:szCs w:val="18"/>
              </w:rPr>
            </w:pPr>
            <w:r w:rsidRPr="007439F1">
              <w:rPr>
                <w:rFonts w:ascii="宋体" w:hAnsi="宋体" w:cs="宋体" w:hint="eastAsia"/>
                <w:sz w:val="18"/>
                <w:szCs w:val="18"/>
                <w:vertAlign w:val="superscript"/>
              </w:rPr>
              <w:t>*</w:t>
            </w:r>
            <w:r>
              <w:rPr>
                <w:rFonts w:ascii="宋体" w:hAnsi="宋体" w:cs="宋体" w:hint="eastAsia"/>
                <w:sz w:val="18"/>
                <w:szCs w:val="18"/>
                <w:vertAlign w:val="superscript"/>
              </w:rPr>
              <w:t xml:space="preserve"> </w:t>
            </w:r>
            <w:r w:rsidRPr="007439F1">
              <w:rPr>
                <w:rFonts w:ascii="宋体" w:hAnsi="宋体" w:cs="宋体" w:hint="eastAsia"/>
                <w:sz w:val="16"/>
                <w:szCs w:val="16"/>
              </w:rPr>
              <w:t>注：</w:t>
            </w:r>
            <w:r>
              <w:rPr>
                <w:rFonts w:ascii="宋体" w:hAnsi="宋体" w:cs="宋体" w:hint="eastAsia"/>
                <w:sz w:val="16"/>
                <w:szCs w:val="16"/>
              </w:rPr>
              <w:t>允许偏差参考基准为粉体</w:t>
            </w:r>
            <w:r w:rsidR="007E41D2">
              <w:rPr>
                <w:rFonts w:ascii="宋体" w:hAnsi="宋体" w:cs="宋体" w:hint="eastAsia"/>
                <w:sz w:val="16"/>
                <w:szCs w:val="16"/>
              </w:rPr>
              <w:t>总</w:t>
            </w:r>
            <w:r>
              <w:rPr>
                <w:rFonts w:ascii="宋体" w:hAnsi="宋体" w:cs="宋体" w:hint="eastAsia"/>
                <w:sz w:val="16"/>
                <w:szCs w:val="16"/>
              </w:rPr>
              <w:t>质量</w:t>
            </w:r>
          </w:p>
        </w:tc>
      </w:tr>
    </w:tbl>
    <w:p w14:paraId="28385036" w14:textId="77777777" w:rsidR="0072279C" w:rsidRDefault="0072279C" w:rsidP="0072279C">
      <w:pPr>
        <w:pStyle w:val="affd"/>
        <w:spacing w:before="120" w:after="120"/>
      </w:pPr>
      <w:bookmarkStart w:id="68" w:name="_Toc192425277"/>
      <w:r>
        <w:rPr>
          <w:rFonts w:hint="eastAsia"/>
        </w:rPr>
        <w:lastRenderedPageBreak/>
        <w:t>物理性能</w:t>
      </w:r>
      <w:bookmarkEnd w:id="68"/>
    </w:p>
    <w:p w14:paraId="5D03FD97" w14:textId="7FE70306" w:rsidR="00E10FFE" w:rsidRDefault="00460B2E">
      <w:pPr>
        <w:pStyle w:val="affe"/>
        <w:spacing w:before="120" w:after="120"/>
        <w:rPr>
          <w:rFonts w:hAnsi="黑体" w:hint="eastAsia"/>
        </w:rPr>
      </w:pPr>
      <w:r>
        <w:rPr>
          <w:rFonts w:hAnsi="黑体" w:hint="eastAsia"/>
        </w:rPr>
        <w:t>粉体粒度及松装密度</w:t>
      </w:r>
    </w:p>
    <w:p w14:paraId="7D247047" w14:textId="2F76BBDB" w:rsidR="00E10FFE" w:rsidRDefault="00000000">
      <w:pPr>
        <w:pStyle w:val="afffffa"/>
        <w:ind w:firstLine="420"/>
      </w:pPr>
      <w:bookmarkStart w:id="69" w:name="_Hlk186531146"/>
      <w:r>
        <w:rPr>
          <w:rFonts w:hint="eastAsia"/>
        </w:rPr>
        <w:t>粉体的</w:t>
      </w:r>
      <w:r w:rsidR="0029118C">
        <w:rPr>
          <w:rFonts w:hint="eastAsia"/>
        </w:rPr>
        <w:t>粒度及</w:t>
      </w:r>
      <w:r>
        <w:rPr>
          <w:rFonts w:hint="eastAsia"/>
        </w:rPr>
        <w:t>松装密度</w:t>
      </w:r>
      <w:r w:rsidR="0029118C">
        <w:rPr>
          <w:rFonts w:hint="eastAsia"/>
        </w:rPr>
        <w:t>应符合表5的规定</w:t>
      </w:r>
      <w:r>
        <w:rPr>
          <w:rFonts w:hint="eastAsia"/>
        </w:rPr>
        <w:t>。</w:t>
      </w:r>
    </w:p>
    <w:bookmarkEnd w:id="69"/>
    <w:p w14:paraId="2F04BB6A" w14:textId="5F417747" w:rsidR="00E10FFE" w:rsidRDefault="00000000">
      <w:pPr>
        <w:pStyle w:val="aff2"/>
        <w:numPr>
          <w:ilvl w:val="0"/>
          <w:numId w:val="0"/>
        </w:numPr>
        <w:spacing w:beforeLines="0" w:before="0" w:afterLines="0" w:after="0"/>
      </w:pPr>
      <w:r>
        <w:rPr>
          <w:rFonts w:hint="eastAsia"/>
        </w:rPr>
        <w:t>表5</w:t>
      </w:r>
      <w:r w:rsidR="0029118C">
        <w:rPr>
          <w:rFonts w:hint="eastAsia"/>
        </w:rPr>
        <w:t xml:space="preserve"> </w:t>
      </w:r>
      <w:r>
        <w:rPr>
          <w:rFonts w:hint="eastAsia"/>
        </w:rPr>
        <w:t>粉体粒度</w:t>
      </w:r>
      <w:r w:rsidR="007D04BA">
        <w:rPr>
          <w:rFonts w:hint="eastAsia"/>
        </w:rPr>
        <w:t>及</w:t>
      </w:r>
      <w:r>
        <w:rPr>
          <w:rFonts w:hint="eastAsia"/>
        </w:rPr>
        <w:t>松装密度</w:t>
      </w:r>
    </w:p>
    <w:tbl>
      <w:tblPr>
        <w:tblStyle w:val="affffb"/>
        <w:tblW w:w="4896"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037"/>
        <w:gridCol w:w="2938"/>
        <w:gridCol w:w="3160"/>
      </w:tblGrid>
      <w:tr w:rsidR="007E41D2" w14:paraId="779B6F5A" w14:textId="77777777">
        <w:trPr>
          <w:trHeight w:val="649"/>
          <w:tblHeader/>
          <w:jc w:val="center"/>
        </w:trPr>
        <w:tc>
          <w:tcPr>
            <w:tcW w:w="3037" w:type="dxa"/>
            <w:tcBorders>
              <w:top w:val="single" w:sz="12" w:space="0" w:color="auto"/>
              <w:left w:val="single" w:sz="12" w:space="0" w:color="auto"/>
            </w:tcBorders>
            <w:shd w:val="clear" w:color="auto" w:fill="auto"/>
            <w:vAlign w:val="center"/>
          </w:tcPr>
          <w:p w14:paraId="6AB13EEA" w14:textId="77777777" w:rsidR="007E41D2" w:rsidRDefault="007E41D2" w:rsidP="007E41D2">
            <w:pPr>
              <w:pStyle w:val="afffffffffe"/>
              <w:rPr>
                <w:rFonts w:hAnsi="宋体" w:hint="eastAsia"/>
              </w:rPr>
            </w:pPr>
            <w:bookmarkStart w:id="70" w:name="_Hlk186531184"/>
            <w:r>
              <w:rPr>
                <w:rFonts w:hAnsi="宋体" w:cs="宋体" w:hint="eastAsia"/>
                <w:szCs w:val="18"/>
              </w:rPr>
              <w:t>规格</w:t>
            </w:r>
          </w:p>
        </w:tc>
        <w:tc>
          <w:tcPr>
            <w:tcW w:w="2938" w:type="dxa"/>
            <w:tcBorders>
              <w:top w:val="single" w:sz="12" w:space="0" w:color="auto"/>
            </w:tcBorders>
            <w:vAlign w:val="center"/>
          </w:tcPr>
          <w:p w14:paraId="2CC78B5F" w14:textId="77777777" w:rsidR="007E41D2" w:rsidRDefault="007E41D2" w:rsidP="007E41D2">
            <w:pPr>
              <w:pStyle w:val="afffffffffe"/>
              <w:rPr>
                <w:rFonts w:hAnsi="宋体" w:hint="eastAsia"/>
              </w:rPr>
            </w:pPr>
            <w:r>
              <w:rPr>
                <w:rFonts w:hAnsi="宋体"/>
              </w:rPr>
              <w:t>D50</w:t>
            </w:r>
            <w:r>
              <w:rPr>
                <w:rFonts w:hAnsi="宋体" w:hint="eastAsia"/>
              </w:rPr>
              <w:t>（中位径）</w:t>
            </w:r>
          </w:p>
          <w:p w14:paraId="7E3A98B8" w14:textId="77777777" w:rsidR="007E41D2" w:rsidRDefault="007E41D2" w:rsidP="007E41D2">
            <w:pPr>
              <w:pStyle w:val="afffffffffe"/>
              <w:rPr>
                <w:rFonts w:hAnsi="宋体" w:hint="eastAsia"/>
              </w:rPr>
            </w:pPr>
            <w:r>
              <w:rPr>
                <w:rFonts w:hAnsi="宋体" w:hint="eastAsia"/>
              </w:rPr>
              <w:t>μm</w:t>
            </w:r>
          </w:p>
        </w:tc>
        <w:tc>
          <w:tcPr>
            <w:tcW w:w="3160" w:type="dxa"/>
            <w:tcBorders>
              <w:top w:val="single" w:sz="12" w:space="0" w:color="auto"/>
            </w:tcBorders>
            <w:shd w:val="clear" w:color="auto" w:fill="auto"/>
            <w:vAlign w:val="center"/>
          </w:tcPr>
          <w:p w14:paraId="2901C98D" w14:textId="77777777" w:rsidR="007E41D2" w:rsidRDefault="007E41D2" w:rsidP="007E41D2">
            <w:pPr>
              <w:pStyle w:val="afffffffffe"/>
              <w:rPr>
                <w:rFonts w:hAnsi="宋体" w:hint="eastAsia"/>
              </w:rPr>
            </w:pPr>
            <w:r>
              <w:rPr>
                <w:rFonts w:hAnsi="宋体"/>
              </w:rPr>
              <w:t>松装密度</w:t>
            </w:r>
          </w:p>
          <w:p w14:paraId="449DDFB1" w14:textId="77777777" w:rsidR="007E41D2" w:rsidRDefault="007E41D2" w:rsidP="007E41D2">
            <w:pPr>
              <w:pStyle w:val="afffffffffe"/>
              <w:rPr>
                <w:rFonts w:hAnsi="宋体" w:hint="eastAsia"/>
              </w:rPr>
            </w:pPr>
            <w:r>
              <w:rPr>
                <w:rFonts w:hAnsi="宋体"/>
              </w:rPr>
              <w:t>g/cm</w:t>
            </w:r>
            <w:r>
              <w:rPr>
                <w:rFonts w:hAnsi="宋体"/>
                <w:vertAlign w:val="superscript"/>
              </w:rPr>
              <w:t>3</w:t>
            </w:r>
          </w:p>
        </w:tc>
      </w:tr>
      <w:tr w:rsidR="007E41D2" w14:paraId="48434620" w14:textId="77777777">
        <w:trPr>
          <w:trHeight w:val="482"/>
          <w:jc w:val="center"/>
        </w:trPr>
        <w:tc>
          <w:tcPr>
            <w:tcW w:w="3037" w:type="dxa"/>
            <w:tcBorders>
              <w:left w:val="single" w:sz="12" w:space="0" w:color="auto"/>
            </w:tcBorders>
            <w:shd w:val="clear" w:color="auto" w:fill="auto"/>
            <w:vAlign w:val="center"/>
          </w:tcPr>
          <w:p w14:paraId="210BB8AC" w14:textId="540B75F5" w:rsidR="007E41D2" w:rsidRDefault="007E41D2" w:rsidP="007E41D2">
            <w:pPr>
              <w:pStyle w:val="afffffffffe"/>
              <w:rPr>
                <w:rFonts w:hAnsi="宋体" w:hint="eastAsia"/>
              </w:rPr>
            </w:pPr>
            <w:bookmarkStart w:id="71" w:name="_Hlk129856143"/>
            <w:r>
              <w:rPr>
                <w:rFonts w:hAnsi="宋体" w:cs="宋体" w:hint="eastAsia"/>
                <w:szCs w:val="18"/>
              </w:rPr>
              <w:t>200目</w:t>
            </w:r>
          </w:p>
        </w:tc>
        <w:tc>
          <w:tcPr>
            <w:tcW w:w="2938" w:type="dxa"/>
            <w:vAlign w:val="center"/>
          </w:tcPr>
          <w:p w14:paraId="59B86464" w14:textId="77777777" w:rsidR="007E41D2" w:rsidRPr="000854E8" w:rsidRDefault="007E41D2" w:rsidP="007E41D2">
            <w:pPr>
              <w:pStyle w:val="afffffffffe"/>
              <w:rPr>
                <w:rFonts w:hAnsi="宋体" w:hint="eastAsia"/>
                <w:szCs w:val="18"/>
              </w:rPr>
            </w:pPr>
            <w:r w:rsidRPr="000854E8">
              <w:rPr>
                <w:rFonts w:hAnsi="宋体" w:hint="eastAsia"/>
                <w:szCs w:val="18"/>
              </w:rPr>
              <w:t>72</w:t>
            </w:r>
            <w:r>
              <w:rPr>
                <w:rFonts w:hAnsi="宋体" w:cs="宋体" w:hint="eastAsia"/>
              </w:rPr>
              <w:t>～</w:t>
            </w:r>
            <w:r w:rsidRPr="000854E8">
              <w:rPr>
                <w:rFonts w:hAnsi="宋体" w:hint="eastAsia"/>
                <w:szCs w:val="18"/>
              </w:rPr>
              <w:t>74</w:t>
            </w:r>
          </w:p>
        </w:tc>
        <w:tc>
          <w:tcPr>
            <w:tcW w:w="3160" w:type="dxa"/>
            <w:shd w:val="clear" w:color="auto" w:fill="auto"/>
            <w:vAlign w:val="center"/>
          </w:tcPr>
          <w:p w14:paraId="11F03C3A" w14:textId="77777777" w:rsidR="007E41D2" w:rsidRDefault="007E41D2" w:rsidP="007E41D2">
            <w:pPr>
              <w:pStyle w:val="afffffffffe"/>
              <w:rPr>
                <w:rFonts w:hAnsi="宋体" w:hint="eastAsia"/>
              </w:rPr>
            </w:pPr>
            <w:r>
              <w:rPr>
                <w:rFonts w:hAnsi="宋体"/>
              </w:rPr>
              <w:t>2.7</w:t>
            </w:r>
            <w:r>
              <w:rPr>
                <w:rFonts w:hAnsi="宋体" w:cs="宋体" w:hint="eastAsia"/>
              </w:rPr>
              <w:t>～</w:t>
            </w:r>
            <w:r>
              <w:rPr>
                <w:rFonts w:hAnsi="宋体"/>
              </w:rPr>
              <w:t>3.3</w:t>
            </w:r>
          </w:p>
        </w:tc>
      </w:tr>
      <w:tr w:rsidR="007E41D2" w14:paraId="14298F45" w14:textId="77777777">
        <w:trPr>
          <w:trHeight w:val="482"/>
          <w:jc w:val="center"/>
        </w:trPr>
        <w:tc>
          <w:tcPr>
            <w:tcW w:w="3037" w:type="dxa"/>
            <w:tcBorders>
              <w:left w:val="single" w:sz="12" w:space="0" w:color="auto"/>
            </w:tcBorders>
            <w:shd w:val="clear" w:color="auto" w:fill="auto"/>
            <w:vAlign w:val="center"/>
          </w:tcPr>
          <w:p w14:paraId="57E61749" w14:textId="7D1AA58C" w:rsidR="007E41D2" w:rsidRDefault="007E41D2" w:rsidP="007E41D2">
            <w:pPr>
              <w:pStyle w:val="afffffffffe"/>
              <w:rPr>
                <w:rFonts w:hAnsi="宋体" w:hint="eastAsia"/>
              </w:rPr>
            </w:pPr>
            <w:r>
              <w:rPr>
                <w:rFonts w:hAnsi="宋体" w:cs="宋体" w:hint="eastAsia"/>
                <w:szCs w:val="18"/>
              </w:rPr>
              <w:t>300目</w:t>
            </w:r>
          </w:p>
        </w:tc>
        <w:tc>
          <w:tcPr>
            <w:tcW w:w="2938" w:type="dxa"/>
            <w:vAlign w:val="center"/>
          </w:tcPr>
          <w:p w14:paraId="3118274F" w14:textId="77777777" w:rsidR="007E41D2" w:rsidRPr="000854E8" w:rsidRDefault="007E41D2" w:rsidP="007E41D2">
            <w:pPr>
              <w:pStyle w:val="afffffffffe"/>
              <w:rPr>
                <w:rFonts w:hAnsi="宋体" w:hint="eastAsia"/>
                <w:szCs w:val="18"/>
              </w:rPr>
            </w:pPr>
            <w:r w:rsidRPr="000854E8">
              <w:rPr>
                <w:rFonts w:hAnsi="宋体" w:hint="eastAsia"/>
                <w:szCs w:val="18"/>
              </w:rPr>
              <w:t>42</w:t>
            </w:r>
            <w:r>
              <w:rPr>
                <w:rFonts w:hAnsi="宋体" w:cs="宋体" w:hint="eastAsia"/>
              </w:rPr>
              <w:t>～</w:t>
            </w:r>
            <w:r w:rsidRPr="000854E8">
              <w:rPr>
                <w:rFonts w:hAnsi="宋体" w:hint="eastAsia"/>
                <w:szCs w:val="18"/>
              </w:rPr>
              <w:t>45</w:t>
            </w:r>
          </w:p>
        </w:tc>
        <w:tc>
          <w:tcPr>
            <w:tcW w:w="3160" w:type="dxa"/>
            <w:shd w:val="clear" w:color="auto" w:fill="auto"/>
            <w:vAlign w:val="center"/>
          </w:tcPr>
          <w:p w14:paraId="06A8C8BC" w14:textId="77777777" w:rsidR="007E41D2" w:rsidRDefault="007E41D2" w:rsidP="007E41D2">
            <w:pPr>
              <w:pStyle w:val="afffffffffe"/>
              <w:rPr>
                <w:rFonts w:hAnsi="宋体" w:hint="eastAsia"/>
              </w:rPr>
            </w:pPr>
            <w:r>
              <w:rPr>
                <w:rFonts w:hAnsi="宋体"/>
              </w:rPr>
              <w:t>2.4</w:t>
            </w:r>
            <w:r>
              <w:rPr>
                <w:rFonts w:hAnsi="宋体" w:cs="宋体" w:hint="eastAsia"/>
              </w:rPr>
              <w:t>～</w:t>
            </w:r>
            <w:r>
              <w:rPr>
                <w:rFonts w:hAnsi="宋体"/>
              </w:rPr>
              <w:t>3.0</w:t>
            </w:r>
          </w:p>
        </w:tc>
      </w:tr>
      <w:tr w:rsidR="007E41D2" w14:paraId="4E70F23F" w14:textId="77777777">
        <w:trPr>
          <w:trHeight w:val="482"/>
          <w:jc w:val="center"/>
        </w:trPr>
        <w:tc>
          <w:tcPr>
            <w:tcW w:w="3037" w:type="dxa"/>
            <w:tcBorders>
              <w:left w:val="single" w:sz="12" w:space="0" w:color="auto"/>
              <w:bottom w:val="single" w:sz="8" w:space="0" w:color="auto"/>
            </w:tcBorders>
            <w:shd w:val="clear" w:color="auto" w:fill="auto"/>
            <w:vAlign w:val="center"/>
          </w:tcPr>
          <w:p w14:paraId="1969FBAC" w14:textId="3A680FEC" w:rsidR="007E41D2" w:rsidRDefault="007E41D2" w:rsidP="007E41D2">
            <w:pPr>
              <w:pStyle w:val="afffffffffe"/>
              <w:rPr>
                <w:rFonts w:hAnsi="宋体" w:hint="eastAsia"/>
              </w:rPr>
            </w:pPr>
            <w:r>
              <w:rPr>
                <w:rFonts w:hAnsi="宋体" w:cs="宋体" w:hint="eastAsia"/>
                <w:szCs w:val="18"/>
              </w:rPr>
              <w:t>400目</w:t>
            </w:r>
          </w:p>
        </w:tc>
        <w:tc>
          <w:tcPr>
            <w:tcW w:w="2938" w:type="dxa"/>
            <w:tcBorders>
              <w:bottom w:val="single" w:sz="8" w:space="0" w:color="auto"/>
            </w:tcBorders>
            <w:vAlign w:val="center"/>
          </w:tcPr>
          <w:p w14:paraId="11E8B267" w14:textId="77777777" w:rsidR="007E41D2" w:rsidRPr="000854E8" w:rsidRDefault="007E41D2" w:rsidP="007E41D2">
            <w:pPr>
              <w:pStyle w:val="afffffffffe"/>
              <w:rPr>
                <w:rFonts w:hAnsi="宋体" w:hint="eastAsia"/>
                <w:szCs w:val="18"/>
              </w:rPr>
            </w:pPr>
            <w:r w:rsidRPr="000854E8">
              <w:rPr>
                <w:rFonts w:hAnsi="宋体" w:hint="eastAsia"/>
                <w:szCs w:val="18"/>
              </w:rPr>
              <w:t>33</w:t>
            </w:r>
            <w:r>
              <w:rPr>
                <w:rFonts w:hAnsi="宋体" w:cs="宋体" w:hint="eastAsia"/>
              </w:rPr>
              <w:t>～</w:t>
            </w:r>
            <w:r w:rsidRPr="000854E8">
              <w:rPr>
                <w:rFonts w:hAnsi="宋体" w:hint="eastAsia"/>
                <w:szCs w:val="18"/>
              </w:rPr>
              <w:t>37</w:t>
            </w:r>
          </w:p>
        </w:tc>
        <w:tc>
          <w:tcPr>
            <w:tcW w:w="3160" w:type="dxa"/>
            <w:tcBorders>
              <w:bottom w:val="single" w:sz="8" w:space="0" w:color="auto"/>
            </w:tcBorders>
            <w:shd w:val="clear" w:color="auto" w:fill="auto"/>
            <w:vAlign w:val="center"/>
          </w:tcPr>
          <w:p w14:paraId="2710E6BF" w14:textId="77777777" w:rsidR="007E41D2" w:rsidRDefault="007E41D2" w:rsidP="007E41D2">
            <w:pPr>
              <w:pStyle w:val="afffffffffe"/>
              <w:rPr>
                <w:rFonts w:hAnsi="宋体" w:hint="eastAsia"/>
              </w:rPr>
            </w:pPr>
            <w:r>
              <w:rPr>
                <w:rFonts w:hAnsi="宋体"/>
              </w:rPr>
              <w:t>2.2</w:t>
            </w:r>
            <w:r>
              <w:rPr>
                <w:rFonts w:hAnsi="宋体" w:cs="宋体" w:hint="eastAsia"/>
              </w:rPr>
              <w:t>～</w:t>
            </w:r>
            <w:r>
              <w:rPr>
                <w:rFonts w:hAnsi="宋体"/>
              </w:rPr>
              <w:t>2.8</w:t>
            </w:r>
          </w:p>
        </w:tc>
      </w:tr>
    </w:tbl>
    <w:p w14:paraId="43665900" w14:textId="5897B55C" w:rsidR="00E10FFE" w:rsidRDefault="00460B2E">
      <w:pPr>
        <w:pStyle w:val="affe"/>
        <w:spacing w:before="120" w:after="120"/>
        <w:rPr>
          <w:rFonts w:hAnsi="黑体" w:hint="eastAsia"/>
        </w:rPr>
      </w:pPr>
      <w:bookmarkStart w:id="72" w:name="_Hlk192410886"/>
      <w:bookmarkEnd w:id="70"/>
      <w:bookmarkEnd w:id="71"/>
      <w:r>
        <w:rPr>
          <w:rFonts w:hAnsi="黑体" w:hint="eastAsia"/>
        </w:rPr>
        <w:t>粉体固/液相线</w:t>
      </w:r>
    </w:p>
    <w:bookmarkEnd w:id="72"/>
    <w:p w14:paraId="48712A45" w14:textId="4117C625" w:rsidR="00E10FFE" w:rsidRDefault="00000000">
      <w:pPr>
        <w:pStyle w:val="afffffa"/>
        <w:ind w:firstLine="420"/>
      </w:pPr>
      <w:r>
        <w:rPr>
          <w:rFonts w:hint="eastAsia"/>
        </w:rPr>
        <w:t>粉体</w:t>
      </w:r>
      <w:r w:rsidR="00460B2E">
        <w:rPr>
          <w:rFonts w:hint="eastAsia"/>
        </w:rPr>
        <w:t>固/液相线</w:t>
      </w:r>
      <w:r w:rsidR="00D42D8F">
        <w:rPr>
          <w:rFonts w:hint="eastAsia"/>
        </w:rPr>
        <w:t>区间</w:t>
      </w:r>
      <w:r>
        <w:rPr>
          <w:rFonts w:hint="eastAsia"/>
        </w:rPr>
        <w:t>应符合表6的规定。</w:t>
      </w:r>
    </w:p>
    <w:p w14:paraId="386F67AB" w14:textId="5A64AED9" w:rsidR="00E10FFE" w:rsidRDefault="00000000">
      <w:pPr>
        <w:pStyle w:val="aff2"/>
        <w:numPr>
          <w:ilvl w:val="0"/>
          <w:numId w:val="0"/>
        </w:numPr>
        <w:spacing w:beforeLines="0" w:before="0" w:afterLines="0" w:after="0"/>
      </w:pPr>
      <w:r>
        <w:rPr>
          <w:rFonts w:hint="eastAsia"/>
        </w:rPr>
        <w:t>表6粉体</w:t>
      </w:r>
      <w:r w:rsidR="00460B2E">
        <w:rPr>
          <w:rFonts w:hint="eastAsia"/>
        </w:rPr>
        <w:t>固/液相线</w:t>
      </w:r>
      <w:r w:rsidR="00D42D8F">
        <w:rPr>
          <w:rFonts w:hint="eastAsia"/>
        </w:rPr>
        <w:t>区间</w:t>
      </w:r>
    </w:p>
    <w:tbl>
      <w:tblPr>
        <w:tblStyle w:val="affffb"/>
        <w:tblW w:w="9261" w:type="dxa"/>
        <w:jc w:val="center"/>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2560"/>
        <w:gridCol w:w="3187"/>
        <w:gridCol w:w="3514"/>
      </w:tblGrid>
      <w:tr w:rsidR="00E10FFE" w:rsidRPr="00565FDF" w14:paraId="28A0BBB8" w14:textId="77777777" w:rsidTr="00B53CE2">
        <w:trPr>
          <w:trHeight w:val="431"/>
          <w:tblHeader/>
          <w:jc w:val="center"/>
        </w:trPr>
        <w:tc>
          <w:tcPr>
            <w:tcW w:w="2560" w:type="dxa"/>
            <w:vMerge w:val="restart"/>
            <w:vAlign w:val="center"/>
          </w:tcPr>
          <w:p w14:paraId="24E8D35B" w14:textId="1773FC11" w:rsidR="00E10FFE" w:rsidRPr="00565FDF" w:rsidRDefault="00000000">
            <w:pPr>
              <w:pStyle w:val="afffffffffe"/>
              <w:rPr>
                <w:rFonts w:hAnsi="宋体" w:cs="宋体" w:hint="eastAsia"/>
              </w:rPr>
            </w:pPr>
            <w:r w:rsidRPr="00565FDF">
              <w:rPr>
                <w:rFonts w:hAnsi="宋体" w:cs="宋体" w:hint="eastAsia"/>
              </w:rPr>
              <w:t>牌号</w:t>
            </w:r>
          </w:p>
        </w:tc>
        <w:tc>
          <w:tcPr>
            <w:tcW w:w="6701" w:type="dxa"/>
            <w:gridSpan w:val="2"/>
            <w:shd w:val="clear" w:color="auto" w:fill="auto"/>
            <w:vAlign w:val="center"/>
          </w:tcPr>
          <w:p w14:paraId="1301016F" w14:textId="20020FBA" w:rsidR="00E10FFE" w:rsidRPr="00565FDF" w:rsidRDefault="00460B2E">
            <w:pPr>
              <w:pStyle w:val="afffffffffe"/>
              <w:rPr>
                <w:rFonts w:hAnsi="宋体" w:cs="宋体" w:hint="eastAsia"/>
              </w:rPr>
            </w:pPr>
            <w:r>
              <w:rPr>
                <w:rFonts w:hAnsi="宋体" w:cs="宋体" w:hint="eastAsia"/>
              </w:rPr>
              <w:t>固/液相</w:t>
            </w:r>
            <w:r w:rsidR="00D42D8F">
              <w:rPr>
                <w:rFonts w:hAnsi="宋体" w:cs="宋体" w:hint="eastAsia"/>
              </w:rPr>
              <w:t>区间</w:t>
            </w:r>
            <w:r w:rsidRPr="00565FDF">
              <w:rPr>
                <w:rFonts w:hAnsi="宋体" w:cs="宋体" w:hint="eastAsia"/>
              </w:rPr>
              <w:t>（参考值）/℃</w:t>
            </w:r>
          </w:p>
        </w:tc>
      </w:tr>
      <w:tr w:rsidR="00E10FFE" w:rsidRPr="00565FDF" w14:paraId="005ADFFA" w14:textId="77777777" w:rsidTr="00B53CE2">
        <w:trPr>
          <w:trHeight w:val="431"/>
          <w:tblHeader/>
          <w:jc w:val="center"/>
        </w:trPr>
        <w:tc>
          <w:tcPr>
            <w:tcW w:w="2560" w:type="dxa"/>
            <w:vMerge/>
            <w:vAlign w:val="center"/>
          </w:tcPr>
          <w:p w14:paraId="394E44C1" w14:textId="77777777" w:rsidR="00E10FFE" w:rsidRPr="00565FDF" w:rsidRDefault="00E10FFE">
            <w:pPr>
              <w:pStyle w:val="afffffffffe"/>
              <w:rPr>
                <w:rFonts w:hAnsi="宋体" w:cs="宋体" w:hint="eastAsia"/>
              </w:rPr>
            </w:pPr>
          </w:p>
        </w:tc>
        <w:tc>
          <w:tcPr>
            <w:tcW w:w="3187" w:type="dxa"/>
            <w:shd w:val="clear" w:color="auto" w:fill="auto"/>
            <w:vAlign w:val="center"/>
          </w:tcPr>
          <w:p w14:paraId="0AB081D3" w14:textId="77777777" w:rsidR="00E10FFE" w:rsidRPr="00565FDF" w:rsidRDefault="00000000">
            <w:pPr>
              <w:pStyle w:val="afffffffffe"/>
              <w:rPr>
                <w:rFonts w:hAnsi="宋体" w:cs="宋体" w:hint="eastAsia"/>
              </w:rPr>
            </w:pPr>
            <w:r w:rsidRPr="00565FDF">
              <w:rPr>
                <w:rFonts w:hAnsi="宋体" w:cs="宋体" w:hint="eastAsia"/>
              </w:rPr>
              <w:t>固相线</w:t>
            </w:r>
          </w:p>
        </w:tc>
        <w:tc>
          <w:tcPr>
            <w:tcW w:w="3514" w:type="dxa"/>
            <w:shd w:val="clear" w:color="auto" w:fill="auto"/>
            <w:vAlign w:val="center"/>
          </w:tcPr>
          <w:p w14:paraId="307129BC" w14:textId="77777777" w:rsidR="00E10FFE" w:rsidRPr="00565FDF" w:rsidRDefault="00000000">
            <w:pPr>
              <w:pStyle w:val="afffffffffe"/>
              <w:rPr>
                <w:rFonts w:hAnsi="宋体" w:cs="宋体" w:hint="eastAsia"/>
              </w:rPr>
            </w:pPr>
            <w:r w:rsidRPr="00565FDF">
              <w:rPr>
                <w:rFonts w:hAnsi="宋体" w:cs="宋体" w:hint="eastAsia"/>
              </w:rPr>
              <w:t>液相线</w:t>
            </w:r>
          </w:p>
        </w:tc>
      </w:tr>
      <w:tr w:rsidR="0047172F" w:rsidRPr="00565FDF" w14:paraId="16F2A493" w14:textId="77777777" w:rsidTr="00B53CE2">
        <w:trPr>
          <w:trHeight w:val="431"/>
          <w:jc w:val="center"/>
        </w:trPr>
        <w:tc>
          <w:tcPr>
            <w:tcW w:w="2560" w:type="dxa"/>
            <w:vAlign w:val="center"/>
          </w:tcPr>
          <w:p w14:paraId="46769C13" w14:textId="6B93354F" w:rsidR="0047172F" w:rsidRPr="00682DD2" w:rsidRDefault="0047172F" w:rsidP="0047172F">
            <w:pPr>
              <w:pStyle w:val="afffffffffe"/>
              <w:rPr>
                <w:rFonts w:hAnsi="宋体" w:cs="宋体" w:hint="eastAsia"/>
                <w:szCs w:val="18"/>
              </w:rPr>
            </w:pPr>
            <w:r w:rsidRPr="00565FDF">
              <w:rPr>
                <w:rFonts w:hAnsi="宋体" w:cs="宋体"/>
              </w:rPr>
              <w:t>APCu92P</w:t>
            </w:r>
            <w:r w:rsidRPr="00565FDF">
              <w:rPr>
                <w:rFonts w:hAnsi="宋体" w:cs="宋体" w:hint="eastAsia"/>
                <w:szCs w:val="18"/>
              </w:rPr>
              <w:t>-B-Ⅰ</w:t>
            </w:r>
          </w:p>
        </w:tc>
        <w:tc>
          <w:tcPr>
            <w:tcW w:w="3187" w:type="dxa"/>
            <w:shd w:val="clear" w:color="auto" w:fill="auto"/>
            <w:vAlign w:val="center"/>
          </w:tcPr>
          <w:p w14:paraId="4F4E669C" w14:textId="09711642" w:rsidR="0047172F" w:rsidRPr="00565FDF" w:rsidRDefault="0047172F" w:rsidP="0047172F">
            <w:pPr>
              <w:pStyle w:val="afffffffffe"/>
              <w:rPr>
                <w:rFonts w:hAnsi="宋体" w:cs="宋体" w:hint="eastAsia"/>
                <w:szCs w:val="18"/>
              </w:rPr>
            </w:pPr>
            <w:r w:rsidRPr="00565FDF">
              <w:rPr>
                <w:rFonts w:hAnsi="宋体" w:cs="宋体" w:hint="eastAsia"/>
                <w:szCs w:val="18"/>
              </w:rPr>
              <w:t>700</w:t>
            </w:r>
            <w:r w:rsidRPr="00565FDF">
              <w:rPr>
                <w:rFonts w:hAnsi="宋体" w:cs="宋体" w:hint="eastAsia"/>
              </w:rPr>
              <w:t>～</w:t>
            </w:r>
            <w:r w:rsidRPr="00565FDF">
              <w:rPr>
                <w:rFonts w:hAnsi="宋体" w:cs="宋体" w:hint="eastAsia"/>
                <w:szCs w:val="18"/>
              </w:rPr>
              <w:t>710</w:t>
            </w:r>
          </w:p>
        </w:tc>
        <w:tc>
          <w:tcPr>
            <w:tcW w:w="3514" w:type="dxa"/>
            <w:shd w:val="clear" w:color="auto" w:fill="auto"/>
            <w:vAlign w:val="center"/>
          </w:tcPr>
          <w:p w14:paraId="0DC3431F" w14:textId="526F8D82" w:rsidR="0047172F" w:rsidRPr="00565FDF" w:rsidRDefault="0047172F" w:rsidP="0047172F">
            <w:pPr>
              <w:pStyle w:val="afffffffffe"/>
              <w:rPr>
                <w:rFonts w:hAnsi="宋体" w:cs="宋体" w:hint="eastAsia"/>
                <w:szCs w:val="18"/>
              </w:rPr>
            </w:pPr>
            <w:r w:rsidRPr="00565FDF">
              <w:rPr>
                <w:rFonts w:hAnsi="宋体" w:cs="宋体" w:hint="eastAsia"/>
                <w:szCs w:val="18"/>
              </w:rPr>
              <w:t>760</w:t>
            </w:r>
            <w:r w:rsidRPr="00565FDF">
              <w:rPr>
                <w:rFonts w:hAnsi="宋体" w:cs="宋体" w:hint="eastAsia"/>
              </w:rPr>
              <w:t>～</w:t>
            </w:r>
            <w:r w:rsidRPr="00565FDF">
              <w:rPr>
                <w:rFonts w:hAnsi="宋体" w:cs="宋体" w:hint="eastAsia"/>
                <w:szCs w:val="18"/>
              </w:rPr>
              <w:t>780</w:t>
            </w:r>
          </w:p>
        </w:tc>
      </w:tr>
      <w:tr w:rsidR="0047172F" w:rsidRPr="00565FDF" w14:paraId="33AD7905" w14:textId="77777777" w:rsidTr="00B53CE2">
        <w:trPr>
          <w:trHeight w:val="431"/>
          <w:jc w:val="center"/>
        </w:trPr>
        <w:tc>
          <w:tcPr>
            <w:tcW w:w="2560" w:type="dxa"/>
            <w:vAlign w:val="center"/>
          </w:tcPr>
          <w:p w14:paraId="75A06A99" w14:textId="1906AC1E" w:rsidR="0047172F" w:rsidRPr="00682DD2" w:rsidRDefault="0047172F" w:rsidP="0047172F">
            <w:pPr>
              <w:pStyle w:val="afffffffffe"/>
              <w:rPr>
                <w:rFonts w:hAnsi="宋体" w:cs="宋体" w:hint="eastAsia"/>
                <w:szCs w:val="18"/>
              </w:rPr>
            </w:pPr>
            <w:r w:rsidRPr="00565FDF">
              <w:rPr>
                <w:rFonts w:hAnsi="宋体" w:cs="宋体"/>
              </w:rPr>
              <w:t>APCu</w:t>
            </w:r>
            <w:r w:rsidRPr="00565FDF">
              <w:rPr>
                <w:rFonts w:hAnsi="宋体" w:cs="宋体" w:hint="eastAsia"/>
              </w:rPr>
              <w:t>86</w:t>
            </w:r>
            <w:r w:rsidRPr="00565FDF">
              <w:rPr>
                <w:rFonts w:hAnsi="宋体" w:cs="宋体"/>
              </w:rPr>
              <w:t>SnP-</w:t>
            </w:r>
            <w:r w:rsidRPr="00565FDF">
              <w:rPr>
                <w:rFonts w:hAnsi="宋体" w:cs="宋体" w:hint="eastAsia"/>
              </w:rPr>
              <w:t>A</w:t>
            </w:r>
            <w:r w:rsidRPr="00565FDF">
              <w:rPr>
                <w:rFonts w:hAnsi="宋体" w:cs="宋体"/>
              </w:rPr>
              <w:t>-</w:t>
            </w:r>
            <w:r w:rsidRPr="00565FDF">
              <w:rPr>
                <w:rFonts w:hAnsi="宋体" w:cs="宋体" w:hint="eastAsia"/>
                <w:szCs w:val="18"/>
              </w:rPr>
              <w:t>Ⅲ</w:t>
            </w:r>
          </w:p>
        </w:tc>
        <w:tc>
          <w:tcPr>
            <w:tcW w:w="3187" w:type="dxa"/>
            <w:shd w:val="clear" w:color="auto" w:fill="auto"/>
            <w:vAlign w:val="center"/>
          </w:tcPr>
          <w:p w14:paraId="26266F90" w14:textId="3005B87E" w:rsidR="0047172F" w:rsidRPr="00565FDF" w:rsidRDefault="0047172F" w:rsidP="0047172F">
            <w:pPr>
              <w:pStyle w:val="afffffffffe"/>
              <w:rPr>
                <w:rFonts w:hAnsi="宋体" w:cs="宋体" w:hint="eastAsia"/>
                <w:szCs w:val="18"/>
              </w:rPr>
            </w:pPr>
            <w:r w:rsidRPr="00565FDF">
              <w:rPr>
                <w:rFonts w:hAnsi="宋体" w:cs="宋体" w:hint="eastAsia"/>
                <w:szCs w:val="18"/>
              </w:rPr>
              <w:t>630</w:t>
            </w:r>
            <w:r w:rsidRPr="00565FDF">
              <w:rPr>
                <w:rFonts w:hAnsi="宋体" w:cs="宋体" w:hint="eastAsia"/>
              </w:rPr>
              <w:t>～</w:t>
            </w:r>
            <w:r w:rsidRPr="00565FDF">
              <w:rPr>
                <w:rFonts w:hAnsi="宋体" w:cs="宋体" w:hint="eastAsia"/>
                <w:szCs w:val="18"/>
              </w:rPr>
              <w:t>640</w:t>
            </w:r>
          </w:p>
        </w:tc>
        <w:tc>
          <w:tcPr>
            <w:tcW w:w="3514" w:type="dxa"/>
            <w:shd w:val="clear" w:color="auto" w:fill="auto"/>
            <w:vAlign w:val="center"/>
          </w:tcPr>
          <w:p w14:paraId="2B92A415" w14:textId="6C7BBBC8" w:rsidR="0047172F" w:rsidRPr="00565FDF" w:rsidRDefault="0047172F" w:rsidP="0047172F">
            <w:pPr>
              <w:pStyle w:val="afffffffffe"/>
              <w:rPr>
                <w:rFonts w:hAnsi="宋体" w:cs="宋体" w:hint="eastAsia"/>
                <w:szCs w:val="18"/>
              </w:rPr>
            </w:pPr>
            <w:r w:rsidRPr="00565FDF">
              <w:rPr>
                <w:rFonts w:hAnsi="宋体" w:cs="宋体" w:hint="eastAsia"/>
                <w:szCs w:val="18"/>
              </w:rPr>
              <w:t>680</w:t>
            </w:r>
            <w:r w:rsidR="003C360C" w:rsidRPr="003C360C">
              <w:rPr>
                <w:rFonts w:hAnsi="宋体" w:cs="宋体" w:hint="eastAsia"/>
                <w:szCs w:val="18"/>
              </w:rPr>
              <w:t>～</w:t>
            </w:r>
            <w:r w:rsidRPr="00565FDF">
              <w:rPr>
                <w:rFonts w:hAnsi="宋体" w:cs="宋体" w:hint="eastAsia"/>
                <w:szCs w:val="18"/>
              </w:rPr>
              <w:t>690</w:t>
            </w:r>
          </w:p>
        </w:tc>
      </w:tr>
      <w:tr w:rsidR="0047172F" w:rsidRPr="00565FDF" w14:paraId="6E960269" w14:textId="77777777" w:rsidTr="00B53CE2">
        <w:trPr>
          <w:trHeight w:val="431"/>
          <w:jc w:val="center"/>
        </w:trPr>
        <w:tc>
          <w:tcPr>
            <w:tcW w:w="2560" w:type="dxa"/>
            <w:vAlign w:val="center"/>
          </w:tcPr>
          <w:p w14:paraId="210881EB" w14:textId="3232C3C7" w:rsidR="0047172F" w:rsidRPr="00682DD2" w:rsidRDefault="0047172F" w:rsidP="0047172F">
            <w:pPr>
              <w:pStyle w:val="afffffffffe"/>
              <w:rPr>
                <w:rFonts w:hAnsi="宋体" w:cs="宋体" w:hint="eastAsia"/>
                <w:szCs w:val="18"/>
              </w:rPr>
            </w:pPr>
            <w:r w:rsidRPr="00565FDF">
              <w:rPr>
                <w:rFonts w:hAnsi="宋体" w:cs="宋体"/>
              </w:rPr>
              <w:t>APCu58ZnMn</w:t>
            </w:r>
            <w:r w:rsidRPr="00565FDF">
              <w:rPr>
                <w:rFonts w:hAnsi="宋体" w:cs="宋体" w:hint="eastAsia"/>
              </w:rPr>
              <w:t>-</w:t>
            </w:r>
            <w:r w:rsidRPr="00565FDF">
              <w:rPr>
                <w:rFonts w:hAnsi="宋体" w:cs="宋体" w:hint="eastAsia"/>
                <w:szCs w:val="18"/>
              </w:rPr>
              <w:t>C-Ⅱ</w:t>
            </w:r>
          </w:p>
        </w:tc>
        <w:tc>
          <w:tcPr>
            <w:tcW w:w="3187" w:type="dxa"/>
            <w:shd w:val="clear" w:color="auto" w:fill="auto"/>
            <w:vAlign w:val="center"/>
          </w:tcPr>
          <w:p w14:paraId="5E6CEAB0" w14:textId="608D6B61" w:rsidR="0047172F" w:rsidRPr="00565FDF" w:rsidRDefault="0047172F" w:rsidP="0047172F">
            <w:pPr>
              <w:pStyle w:val="afffffffffe"/>
              <w:rPr>
                <w:rFonts w:hAnsi="宋体" w:cs="宋体" w:hint="eastAsia"/>
                <w:szCs w:val="18"/>
              </w:rPr>
            </w:pPr>
            <w:r w:rsidRPr="00565FDF">
              <w:rPr>
                <w:rFonts w:hAnsi="宋体" w:cs="宋体" w:hint="eastAsia"/>
                <w:szCs w:val="18"/>
              </w:rPr>
              <w:t>870</w:t>
            </w:r>
            <w:r w:rsidRPr="00565FDF">
              <w:rPr>
                <w:rFonts w:hAnsi="宋体" w:cs="宋体" w:hint="eastAsia"/>
              </w:rPr>
              <w:t>～</w:t>
            </w:r>
            <w:r w:rsidRPr="00565FDF">
              <w:rPr>
                <w:rFonts w:hAnsi="宋体" w:cs="宋体" w:hint="eastAsia"/>
                <w:szCs w:val="18"/>
              </w:rPr>
              <w:t>880</w:t>
            </w:r>
          </w:p>
        </w:tc>
        <w:tc>
          <w:tcPr>
            <w:tcW w:w="3514" w:type="dxa"/>
            <w:shd w:val="clear" w:color="auto" w:fill="auto"/>
            <w:vAlign w:val="center"/>
          </w:tcPr>
          <w:p w14:paraId="1374455F" w14:textId="2C5D4A05" w:rsidR="0047172F" w:rsidRPr="00565FDF" w:rsidRDefault="0047172F" w:rsidP="0047172F">
            <w:pPr>
              <w:pStyle w:val="afffffffffe"/>
              <w:rPr>
                <w:rFonts w:hAnsi="宋体" w:cs="宋体" w:hint="eastAsia"/>
                <w:szCs w:val="18"/>
              </w:rPr>
            </w:pPr>
            <w:r w:rsidRPr="00565FDF">
              <w:rPr>
                <w:rFonts w:hAnsi="宋体" w:cs="宋体" w:hint="eastAsia"/>
                <w:szCs w:val="18"/>
              </w:rPr>
              <w:t>900</w:t>
            </w:r>
            <w:r w:rsidRPr="00565FDF">
              <w:rPr>
                <w:rFonts w:hAnsi="宋体" w:cs="宋体" w:hint="eastAsia"/>
              </w:rPr>
              <w:t>～</w:t>
            </w:r>
            <w:r w:rsidRPr="00565FDF">
              <w:rPr>
                <w:rFonts w:hAnsi="宋体" w:cs="宋体" w:hint="eastAsia"/>
                <w:szCs w:val="18"/>
              </w:rPr>
              <w:t>910</w:t>
            </w:r>
          </w:p>
        </w:tc>
      </w:tr>
      <w:tr w:rsidR="0047172F" w:rsidRPr="00565FDF" w14:paraId="05874E27" w14:textId="77777777" w:rsidTr="00B53CE2">
        <w:trPr>
          <w:trHeight w:val="431"/>
          <w:jc w:val="center"/>
        </w:trPr>
        <w:tc>
          <w:tcPr>
            <w:tcW w:w="2560" w:type="dxa"/>
            <w:vAlign w:val="center"/>
          </w:tcPr>
          <w:p w14:paraId="0BE75921" w14:textId="42F9E878" w:rsidR="0047172F" w:rsidRPr="00682DD2" w:rsidRDefault="0047172F" w:rsidP="0047172F">
            <w:pPr>
              <w:pStyle w:val="afffffffffe"/>
              <w:rPr>
                <w:rFonts w:hAnsi="宋体" w:cs="宋体" w:hint="eastAsia"/>
                <w:szCs w:val="18"/>
              </w:rPr>
            </w:pPr>
            <w:bookmarkStart w:id="73" w:name="_Hlk192422596"/>
            <w:r w:rsidRPr="00EE20FE">
              <w:rPr>
                <w:rFonts w:hAnsi="宋体" w:cs="宋体" w:hint="eastAsia"/>
                <w:szCs w:val="18"/>
              </w:rPr>
              <w:t>APCu55ZnNiMn</w:t>
            </w:r>
            <w:r w:rsidR="008E2BE7">
              <w:rPr>
                <w:rFonts w:hAnsi="宋体" w:cs="宋体" w:hint="eastAsia"/>
                <w:szCs w:val="18"/>
              </w:rPr>
              <w:t>-C-</w:t>
            </w:r>
            <w:r w:rsidR="008E2BE7" w:rsidRPr="00565FDF">
              <w:rPr>
                <w:rFonts w:hAnsi="宋体" w:cs="宋体" w:hint="eastAsia"/>
                <w:szCs w:val="18"/>
              </w:rPr>
              <w:t>Ⅲ</w:t>
            </w:r>
            <w:bookmarkEnd w:id="73"/>
          </w:p>
        </w:tc>
        <w:tc>
          <w:tcPr>
            <w:tcW w:w="3187" w:type="dxa"/>
            <w:shd w:val="clear" w:color="auto" w:fill="auto"/>
            <w:vAlign w:val="center"/>
          </w:tcPr>
          <w:p w14:paraId="4552F884" w14:textId="1692D336" w:rsidR="0047172F" w:rsidRPr="00565FDF" w:rsidRDefault="0047172F" w:rsidP="0047172F">
            <w:pPr>
              <w:pStyle w:val="afffffffffe"/>
              <w:rPr>
                <w:rFonts w:hAnsi="宋体" w:cs="宋体" w:hint="eastAsia"/>
                <w:szCs w:val="18"/>
              </w:rPr>
            </w:pPr>
            <w:r w:rsidRPr="00565FDF">
              <w:rPr>
                <w:rFonts w:hAnsi="宋体" w:cs="宋体" w:hint="eastAsia"/>
                <w:szCs w:val="18"/>
              </w:rPr>
              <w:t>860</w:t>
            </w:r>
            <w:r w:rsidRPr="00565FDF">
              <w:rPr>
                <w:rFonts w:hAnsi="宋体" w:cs="宋体" w:hint="eastAsia"/>
              </w:rPr>
              <w:t>～</w:t>
            </w:r>
            <w:r w:rsidRPr="00565FDF">
              <w:rPr>
                <w:rFonts w:hAnsi="宋体" w:cs="宋体" w:hint="eastAsia"/>
                <w:szCs w:val="18"/>
              </w:rPr>
              <w:t>870</w:t>
            </w:r>
          </w:p>
        </w:tc>
        <w:tc>
          <w:tcPr>
            <w:tcW w:w="3514" w:type="dxa"/>
            <w:shd w:val="clear" w:color="auto" w:fill="auto"/>
            <w:vAlign w:val="center"/>
          </w:tcPr>
          <w:p w14:paraId="1B14BC44" w14:textId="19BD794A" w:rsidR="0047172F" w:rsidRPr="00565FDF" w:rsidRDefault="0047172F" w:rsidP="0047172F">
            <w:pPr>
              <w:pStyle w:val="afffffffffe"/>
              <w:rPr>
                <w:rFonts w:hAnsi="宋体" w:cs="宋体" w:hint="eastAsia"/>
                <w:szCs w:val="18"/>
              </w:rPr>
            </w:pPr>
            <w:r w:rsidRPr="00565FDF">
              <w:rPr>
                <w:rFonts w:hAnsi="宋体" w:cs="宋体" w:hint="eastAsia"/>
                <w:szCs w:val="18"/>
              </w:rPr>
              <w:t>880</w:t>
            </w:r>
            <w:r w:rsidRPr="00565FDF">
              <w:rPr>
                <w:rFonts w:hAnsi="宋体" w:cs="宋体" w:hint="eastAsia"/>
              </w:rPr>
              <w:t>～</w:t>
            </w:r>
            <w:r w:rsidRPr="00565FDF">
              <w:rPr>
                <w:rFonts w:hAnsi="宋体" w:cs="宋体" w:hint="eastAsia"/>
                <w:szCs w:val="18"/>
              </w:rPr>
              <w:t>890</w:t>
            </w:r>
          </w:p>
        </w:tc>
      </w:tr>
      <w:tr w:rsidR="0047172F" w:rsidRPr="00565FDF" w14:paraId="5025A9DA" w14:textId="77777777" w:rsidTr="00B53CE2">
        <w:trPr>
          <w:trHeight w:val="431"/>
          <w:jc w:val="center"/>
        </w:trPr>
        <w:tc>
          <w:tcPr>
            <w:tcW w:w="2560" w:type="dxa"/>
            <w:vAlign w:val="center"/>
          </w:tcPr>
          <w:p w14:paraId="32CDF2A7" w14:textId="3BA62149" w:rsidR="0047172F" w:rsidRPr="00682DD2" w:rsidRDefault="0047172F" w:rsidP="0047172F">
            <w:pPr>
              <w:pStyle w:val="afffffffffe"/>
              <w:rPr>
                <w:rFonts w:hAnsi="宋体" w:cs="宋体" w:hint="eastAsia"/>
                <w:szCs w:val="18"/>
              </w:rPr>
            </w:pPr>
            <w:bookmarkStart w:id="74" w:name="_Hlk192423159"/>
            <w:r w:rsidRPr="00682DD2">
              <w:rPr>
                <w:rFonts w:hAnsi="宋体" w:cs="宋体" w:hint="eastAsia"/>
                <w:szCs w:val="18"/>
              </w:rPr>
              <w:t>APAg40CdCuZn（Ni）</w:t>
            </w:r>
            <w:r w:rsidRPr="00565FDF">
              <w:rPr>
                <w:rFonts w:hAnsi="宋体" w:cs="宋体" w:hint="eastAsia"/>
                <w:szCs w:val="18"/>
              </w:rPr>
              <w:t>-A-Ⅰ</w:t>
            </w:r>
            <w:bookmarkEnd w:id="74"/>
          </w:p>
        </w:tc>
        <w:tc>
          <w:tcPr>
            <w:tcW w:w="3187" w:type="dxa"/>
            <w:shd w:val="clear" w:color="auto" w:fill="auto"/>
            <w:vAlign w:val="center"/>
          </w:tcPr>
          <w:p w14:paraId="21E2CB42" w14:textId="6F57C449" w:rsidR="0047172F" w:rsidRPr="00565FDF" w:rsidRDefault="0047172F" w:rsidP="0047172F">
            <w:pPr>
              <w:pStyle w:val="afffffffffe"/>
              <w:rPr>
                <w:rFonts w:hAnsi="宋体" w:cs="宋体" w:hint="eastAsia"/>
                <w:szCs w:val="18"/>
              </w:rPr>
            </w:pPr>
            <w:r w:rsidRPr="00565FDF">
              <w:rPr>
                <w:rFonts w:hAnsi="宋体" w:cs="宋体" w:hint="eastAsia"/>
                <w:szCs w:val="18"/>
              </w:rPr>
              <w:t>580</w:t>
            </w:r>
            <w:r w:rsidRPr="00565FDF">
              <w:rPr>
                <w:rFonts w:hAnsi="宋体" w:cs="宋体" w:hint="eastAsia"/>
              </w:rPr>
              <w:t>～</w:t>
            </w:r>
            <w:r w:rsidRPr="00565FDF">
              <w:rPr>
                <w:rFonts w:hAnsi="宋体" w:cs="宋体" w:hint="eastAsia"/>
                <w:szCs w:val="18"/>
              </w:rPr>
              <w:t>590</w:t>
            </w:r>
          </w:p>
        </w:tc>
        <w:tc>
          <w:tcPr>
            <w:tcW w:w="3514" w:type="dxa"/>
            <w:shd w:val="clear" w:color="auto" w:fill="auto"/>
            <w:vAlign w:val="center"/>
          </w:tcPr>
          <w:p w14:paraId="149C6D9C" w14:textId="15120B66" w:rsidR="0047172F" w:rsidRPr="00565FDF" w:rsidRDefault="0047172F" w:rsidP="0047172F">
            <w:pPr>
              <w:pStyle w:val="afffffffffe"/>
              <w:rPr>
                <w:rFonts w:hAnsi="宋体" w:cs="宋体" w:hint="eastAsia"/>
                <w:szCs w:val="18"/>
              </w:rPr>
            </w:pPr>
            <w:r w:rsidRPr="00565FDF">
              <w:rPr>
                <w:rFonts w:hAnsi="宋体" w:cs="宋体" w:hint="eastAsia"/>
                <w:szCs w:val="18"/>
              </w:rPr>
              <w:t>600</w:t>
            </w:r>
            <w:r w:rsidRPr="00565FDF">
              <w:rPr>
                <w:rFonts w:hAnsi="宋体" w:cs="宋体" w:hint="eastAsia"/>
              </w:rPr>
              <w:t>～</w:t>
            </w:r>
            <w:r w:rsidRPr="00565FDF">
              <w:rPr>
                <w:rFonts w:hAnsi="宋体" w:cs="宋体" w:hint="eastAsia"/>
                <w:szCs w:val="18"/>
              </w:rPr>
              <w:t>610</w:t>
            </w:r>
          </w:p>
        </w:tc>
      </w:tr>
      <w:tr w:rsidR="0047172F" w:rsidRPr="00565FDF" w14:paraId="5BDBF07C" w14:textId="77777777" w:rsidTr="00B53CE2">
        <w:trPr>
          <w:trHeight w:val="431"/>
          <w:jc w:val="center"/>
        </w:trPr>
        <w:tc>
          <w:tcPr>
            <w:tcW w:w="2560" w:type="dxa"/>
            <w:vAlign w:val="center"/>
          </w:tcPr>
          <w:p w14:paraId="4FF1E22B" w14:textId="26AF660F" w:rsidR="0047172F" w:rsidRPr="00682DD2" w:rsidRDefault="0047172F" w:rsidP="0047172F">
            <w:pPr>
              <w:pStyle w:val="afffffffffe"/>
              <w:rPr>
                <w:rFonts w:hAnsi="宋体" w:cs="宋体" w:hint="eastAsia"/>
                <w:szCs w:val="18"/>
              </w:rPr>
            </w:pPr>
            <w:r w:rsidRPr="00565FDF">
              <w:rPr>
                <w:rFonts w:hAnsi="宋体" w:cs="宋体"/>
              </w:rPr>
              <w:t>APAg25CuZnSn</w:t>
            </w:r>
            <w:r w:rsidRPr="00565FDF">
              <w:rPr>
                <w:rFonts w:hAnsi="宋体" w:cs="宋体" w:hint="eastAsia"/>
              </w:rPr>
              <w:t>-</w:t>
            </w:r>
            <w:r w:rsidRPr="00565FDF">
              <w:rPr>
                <w:rFonts w:hAnsi="宋体" w:cs="宋体" w:hint="eastAsia"/>
                <w:szCs w:val="18"/>
              </w:rPr>
              <w:t>B-Ⅱ</w:t>
            </w:r>
          </w:p>
        </w:tc>
        <w:tc>
          <w:tcPr>
            <w:tcW w:w="3187" w:type="dxa"/>
            <w:shd w:val="clear" w:color="auto" w:fill="auto"/>
            <w:vAlign w:val="center"/>
          </w:tcPr>
          <w:p w14:paraId="0D7E5A86" w14:textId="31EB17B4" w:rsidR="0047172F" w:rsidRPr="00565FDF" w:rsidRDefault="0047172F" w:rsidP="0047172F">
            <w:pPr>
              <w:pStyle w:val="afffffffffe"/>
              <w:rPr>
                <w:rFonts w:hAnsi="宋体" w:cs="宋体" w:hint="eastAsia"/>
                <w:szCs w:val="18"/>
              </w:rPr>
            </w:pPr>
            <w:r w:rsidRPr="00565FDF">
              <w:rPr>
                <w:rFonts w:hAnsi="宋体" w:cs="宋体" w:hint="eastAsia"/>
                <w:szCs w:val="18"/>
              </w:rPr>
              <w:t>675</w:t>
            </w:r>
            <w:r w:rsidRPr="00565FDF">
              <w:rPr>
                <w:rFonts w:hAnsi="宋体" w:cs="宋体" w:hint="eastAsia"/>
              </w:rPr>
              <w:t>～</w:t>
            </w:r>
            <w:r w:rsidRPr="00565FDF">
              <w:rPr>
                <w:rFonts w:hAnsi="宋体" w:cs="宋体" w:hint="eastAsia"/>
                <w:szCs w:val="18"/>
              </w:rPr>
              <w:t>685</w:t>
            </w:r>
          </w:p>
        </w:tc>
        <w:tc>
          <w:tcPr>
            <w:tcW w:w="3514" w:type="dxa"/>
            <w:shd w:val="clear" w:color="auto" w:fill="auto"/>
            <w:vAlign w:val="center"/>
          </w:tcPr>
          <w:p w14:paraId="4363846C" w14:textId="22F92E75" w:rsidR="0047172F" w:rsidRPr="00565FDF" w:rsidRDefault="0047172F" w:rsidP="0047172F">
            <w:pPr>
              <w:pStyle w:val="afffffffffe"/>
              <w:rPr>
                <w:rFonts w:hAnsi="宋体" w:cs="宋体" w:hint="eastAsia"/>
                <w:szCs w:val="18"/>
              </w:rPr>
            </w:pPr>
            <w:r w:rsidRPr="00565FDF">
              <w:rPr>
                <w:rFonts w:hAnsi="宋体" w:cs="宋体" w:hint="eastAsia"/>
                <w:szCs w:val="18"/>
              </w:rPr>
              <w:t>755</w:t>
            </w:r>
            <w:r w:rsidRPr="00565FDF">
              <w:rPr>
                <w:rFonts w:hAnsi="宋体" w:cs="宋体" w:hint="eastAsia"/>
              </w:rPr>
              <w:t>～</w:t>
            </w:r>
            <w:r w:rsidRPr="00565FDF">
              <w:rPr>
                <w:rFonts w:hAnsi="宋体" w:cs="宋体" w:hint="eastAsia"/>
                <w:szCs w:val="18"/>
              </w:rPr>
              <w:t>765</w:t>
            </w:r>
          </w:p>
        </w:tc>
      </w:tr>
    </w:tbl>
    <w:p w14:paraId="7F4C6DAF" w14:textId="77777777" w:rsidR="00A40057" w:rsidRDefault="007D04BA" w:rsidP="00A40057">
      <w:pPr>
        <w:pStyle w:val="affd"/>
        <w:spacing w:before="120" w:after="120"/>
      </w:pPr>
      <w:bookmarkStart w:id="75" w:name="_Toc192425278"/>
      <w:r>
        <w:rPr>
          <w:rFonts w:hint="eastAsia"/>
        </w:rPr>
        <w:t>外观质量</w:t>
      </w:r>
      <w:bookmarkEnd w:id="75"/>
    </w:p>
    <w:p w14:paraId="79B19D5B" w14:textId="088B9A43" w:rsidR="007D04BA" w:rsidRPr="00A40057" w:rsidRDefault="007D04BA" w:rsidP="00FC10AB">
      <w:pPr>
        <w:pStyle w:val="affd"/>
        <w:numPr>
          <w:ilvl w:val="0"/>
          <w:numId w:val="0"/>
        </w:numPr>
        <w:spacing w:before="120" w:after="120"/>
        <w:ind w:firstLineChars="200" w:firstLine="420"/>
        <w:outlineLvl w:val="9"/>
      </w:pPr>
      <w:bookmarkStart w:id="76" w:name="_Toc192425279"/>
      <w:bookmarkStart w:id="77" w:name="_Hlk192423868"/>
      <w:r w:rsidRPr="00A40057">
        <w:rPr>
          <w:rFonts w:ascii="宋体" w:eastAsia="宋体" w:hAnsi="宋体" w:hint="eastAsia"/>
        </w:rPr>
        <w:t>粉体不应</w:t>
      </w:r>
      <w:r w:rsidR="00970A94">
        <w:rPr>
          <w:rFonts w:ascii="宋体" w:eastAsia="宋体" w:hAnsi="宋体" w:hint="eastAsia"/>
        </w:rPr>
        <w:t>有</w:t>
      </w:r>
      <w:r w:rsidRPr="00A40057">
        <w:rPr>
          <w:rFonts w:ascii="宋体" w:eastAsia="宋体" w:hAnsi="宋体" w:hint="eastAsia"/>
        </w:rPr>
        <w:t>团聚、结块、夹杂</w:t>
      </w:r>
      <w:r w:rsidR="00A40057" w:rsidRPr="00A40057">
        <w:rPr>
          <w:rFonts w:ascii="宋体" w:eastAsia="宋体" w:hAnsi="宋体" w:hint="eastAsia"/>
        </w:rPr>
        <w:t>、污染</w:t>
      </w:r>
      <w:r w:rsidRPr="00A40057">
        <w:rPr>
          <w:rFonts w:ascii="宋体" w:eastAsia="宋体" w:hAnsi="宋体" w:hint="eastAsia"/>
        </w:rPr>
        <w:t>及其他影响使用的缺陷。</w:t>
      </w:r>
      <w:bookmarkEnd w:id="76"/>
    </w:p>
    <w:p w14:paraId="67560B3E" w14:textId="77777777" w:rsidR="00E10FFE" w:rsidRDefault="00000000">
      <w:pPr>
        <w:pStyle w:val="affc"/>
        <w:spacing w:before="240" w:after="240"/>
        <w:ind w:left="0"/>
      </w:pPr>
      <w:bookmarkStart w:id="78" w:name="_Toc192425280"/>
      <w:bookmarkStart w:id="79" w:name="_Hlk186471833"/>
      <w:bookmarkEnd w:id="77"/>
      <w:r>
        <w:rPr>
          <w:rFonts w:hint="eastAsia"/>
        </w:rPr>
        <w:t>试验方法</w:t>
      </w:r>
      <w:bookmarkEnd w:id="78"/>
    </w:p>
    <w:p w14:paraId="6AFA2682" w14:textId="77777777" w:rsidR="00E10FFE" w:rsidRDefault="00000000">
      <w:pPr>
        <w:pStyle w:val="affd"/>
        <w:spacing w:before="120" w:after="120"/>
      </w:pPr>
      <w:bookmarkStart w:id="80" w:name="_Toc129714023"/>
      <w:bookmarkStart w:id="81" w:name="_Toc192425281"/>
      <w:r>
        <w:rPr>
          <w:rFonts w:hint="eastAsia"/>
        </w:rPr>
        <w:t>化学成分</w:t>
      </w:r>
      <w:bookmarkEnd w:id="80"/>
      <w:bookmarkEnd w:id="81"/>
    </w:p>
    <w:p w14:paraId="4152B939" w14:textId="3A6B93A7" w:rsidR="004F468C" w:rsidRPr="004F468C" w:rsidRDefault="00970A94" w:rsidP="004F468C">
      <w:pPr>
        <w:pStyle w:val="affe"/>
        <w:spacing w:beforeLines="0" w:before="0" w:afterLines="0" w:after="0"/>
        <w:rPr>
          <w:rFonts w:ascii="宋体" w:eastAsia="宋体" w:hAnsi="宋体" w:hint="eastAsia"/>
        </w:rPr>
      </w:pPr>
      <w:bookmarkStart w:id="82" w:name="_Hlk192424361"/>
      <w:r w:rsidRPr="00970A94">
        <w:rPr>
          <w:rFonts w:ascii="宋体" w:eastAsia="宋体" w:hAnsi="宋体" w:hint="eastAsia"/>
        </w:rPr>
        <w:t>粘结合金化学</w:t>
      </w:r>
      <w:bookmarkStart w:id="83" w:name="_Hlk128916661"/>
      <w:r w:rsidRPr="00970A94">
        <w:rPr>
          <w:rFonts w:ascii="宋体" w:eastAsia="宋体" w:hAnsi="宋体" w:hint="eastAsia"/>
        </w:rPr>
        <w:t>成分应</w:t>
      </w:r>
      <w:r w:rsidRPr="00970A94">
        <w:rPr>
          <w:rFonts w:ascii="宋体" w:eastAsia="宋体" w:hAnsi="宋体"/>
        </w:rPr>
        <w:t xml:space="preserve">按GB/T </w:t>
      </w:r>
      <w:r w:rsidR="00CD66ED">
        <w:rPr>
          <w:rFonts w:ascii="宋体" w:eastAsia="宋体" w:hAnsi="宋体" w:hint="eastAsia"/>
        </w:rPr>
        <w:t>5121</w:t>
      </w:r>
      <w:r w:rsidRPr="00970A94">
        <w:rPr>
          <w:rFonts w:ascii="宋体" w:eastAsia="宋体" w:hAnsi="宋体"/>
        </w:rPr>
        <w:t>的规定</w:t>
      </w:r>
      <w:r w:rsidRPr="00970A94">
        <w:rPr>
          <w:rFonts w:ascii="宋体" w:eastAsia="宋体" w:hAnsi="宋体" w:hint="eastAsia"/>
        </w:rPr>
        <w:t>或供需双方确认的分析方法</w:t>
      </w:r>
      <w:bookmarkEnd w:id="83"/>
      <w:r w:rsidRPr="00970A94">
        <w:rPr>
          <w:rFonts w:ascii="宋体" w:eastAsia="宋体" w:hAnsi="宋体" w:hint="eastAsia"/>
        </w:rPr>
        <w:t>进行。</w:t>
      </w:r>
    </w:p>
    <w:p w14:paraId="7BEEDEA9" w14:textId="775B33AF" w:rsidR="004F468C" w:rsidRDefault="004F468C" w:rsidP="004F468C">
      <w:pPr>
        <w:pStyle w:val="affe"/>
        <w:spacing w:beforeLines="0" w:before="0" w:afterLines="0" w:after="0"/>
        <w:rPr>
          <w:rFonts w:ascii="宋体" w:eastAsia="宋体" w:hAnsi="宋体" w:hint="eastAsia"/>
        </w:rPr>
      </w:pPr>
      <w:r>
        <w:rPr>
          <w:rFonts w:ascii="宋体" w:eastAsia="宋体" w:hAnsi="宋体" w:hint="eastAsia"/>
        </w:rPr>
        <w:t>活</w:t>
      </w:r>
      <w:bookmarkStart w:id="84" w:name="_Hlk192412823"/>
      <w:r>
        <w:rPr>
          <w:rFonts w:ascii="宋体" w:eastAsia="宋体" w:hAnsi="宋体" w:hint="eastAsia"/>
        </w:rPr>
        <w:t>性涂覆物</w:t>
      </w:r>
      <w:r w:rsidR="008B2076">
        <w:rPr>
          <w:rFonts w:ascii="宋体" w:eastAsia="宋体" w:hAnsi="宋体" w:hint="eastAsia"/>
        </w:rPr>
        <w:t>熔化温度的</w:t>
      </w:r>
      <w:r>
        <w:rPr>
          <w:rFonts w:ascii="宋体" w:eastAsia="宋体" w:hAnsi="宋体" w:hint="eastAsia"/>
        </w:rPr>
        <w:t>测定方法</w:t>
      </w:r>
      <w:bookmarkEnd w:id="84"/>
      <w:r>
        <w:rPr>
          <w:rFonts w:ascii="宋体" w:eastAsia="宋体" w:hAnsi="宋体" w:hint="eastAsia"/>
        </w:rPr>
        <w:t>参考附录</w:t>
      </w:r>
      <w:r w:rsidR="00E01D81">
        <w:rPr>
          <w:rFonts w:ascii="宋体" w:eastAsia="宋体" w:hAnsi="宋体" w:hint="eastAsia"/>
        </w:rPr>
        <w:t>A</w:t>
      </w:r>
    </w:p>
    <w:p w14:paraId="078269BF" w14:textId="2C31985E" w:rsidR="004F468C" w:rsidRDefault="004F468C" w:rsidP="004F468C">
      <w:pPr>
        <w:pStyle w:val="affe"/>
        <w:spacing w:beforeLines="0" w:before="0" w:afterLines="0" w:after="0"/>
        <w:rPr>
          <w:rFonts w:ascii="宋体" w:eastAsia="宋体" w:hAnsi="宋体" w:hint="eastAsia"/>
        </w:rPr>
      </w:pPr>
      <w:r>
        <w:rPr>
          <w:rFonts w:ascii="宋体" w:eastAsia="宋体" w:hAnsi="宋体" w:hint="eastAsia"/>
        </w:rPr>
        <w:t>活性涂覆物含量的测定方法参考附录</w:t>
      </w:r>
      <w:r w:rsidR="00E01D81">
        <w:rPr>
          <w:rFonts w:ascii="宋体" w:eastAsia="宋体" w:hAnsi="宋体" w:hint="eastAsia"/>
        </w:rPr>
        <w:t>B</w:t>
      </w:r>
    </w:p>
    <w:p w14:paraId="4B46594D" w14:textId="77777777" w:rsidR="00E10FFE" w:rsidRDefault="00000000">
      <w:pPr>
        <w:pStyle w:val="affd"/>
        <w:spacing w:before="120" w:after="120"/>
      </w:pPr>
      <w:bookmarkStart w:id="85" w:name="_Toc129714024"/>
      <w:bookmarkStart w:id="86" w:name="_Toc192425282"/>
      <w:bookmarkEnd w:id="82"/>
      <w:r>
        <w:rPr>
          <w:rFonts w:hint="eastAsia"/>
        </w:rPr>
        <w:t>物理性能</w:t>
      </w:r>
      <w:bookmarkEnd w:id="85"/>
      <w:bookmarkEnd w:id="86"/>
    </w:p>
    <w:p w14:paraId="6D49549F" w14:textId="77777777" w:rsidR="00FC10AB" w:rsidRDefault="00FC10AB" w:rsidP="00FC10AB">
      <w:pPr>
        <w:pStyle w:val="affe"/>
        <w:spacing w:beforeLines="0" w:before="0" w:afterLines="0" w:after="0"/>
        <w:rPr>
          <w:rFonts w:ascii="宋体" w:eastAsia="宋体" w:hAnsi="宋体" w:hint="eastAsia"/>
        </w:rPr>
      </w:pPr>
      <w:r>
        <w:rPr>
          <w:rFonts w:ascii="宋体" w:eastAsia="宋体" w:hAnsi="宋体" w:hint="eastAsia"/>
        </w:rPr>
        <w:t>粉体粒度的测定方法应按GB/T 19077的规定进行。</w:t>
      </w:r>
    </w:p>
    <w:p w14:paraId="64DCBCEE" w14:textId="6030FE00" w:rsidR="00E10FFE" w:rsidRDefault="00000000">
      <w:pPr>
        <w:pStyle w:val="affe"/>
        <w:spacing w:beforeLines="0" w:before="0" w:afterLines="0" w:after="0"/>
        <w:rPr>
          <w:rFonts w:ascii="宋体" w:eastAsia="宋体" w:hAnsi="宋体" w:hint="eastAsia"/>
        </w:rPr>
      </w:pPr>
      <w:r>
        <w:rPr>
          <w:rFonts w:ascii="宋体" w:eastAsia="宋体" w:hAnsi="宋体" w:hint="eastAsia"/>
        </w:rPr>
        <w:t>粉体松装密度的测定方法应按G</w:t>
      </w:r>
      <w:r>
        <w:rPr>
          <w:rFonts w:ascii="宋体" w:eastAsia="宋体" w:hAnsi="宋体"/>
        </w:rPr>
        <w:t xml:space="preserve">B/T </w:t>
      </w:r>
      <w:r>
        <w:rPr>
          <w:rFonts w:ascii="宋体" w:eastAsia="宋体" w:hAnsi="宋体" w:hint="eastAsia"/>
        </w:rPr>
        <w:t>1479的规定进行。</w:t>
      </w:r>
    </w:p>
    <w:p w14:paraId="1FE3F82D" w14:textId="7177EC61" w:rsidR="00E10FFE" w:rsidRDefault="00000000">
      <w:pPr>
        <w:pStyle w:val="affe"/>
        <w:spacing w:beforeLines="0" w:before="0" w:afterLines="0" w:after="0"/>
        <w:rPr>
          <w:rFonts w:ascii="宋体" w:eastAsia="宋体" w:hAnsi="宋体" w:hint="eastAsia"/>
        </w:rPr>
      </w:pPr>
      <w:r>
        <w:rPr>
          <w:rFonts w:ascii="宋体" w:eastAsia="宋体" w:hAnsi="宋体" w:hint="eastAsia"/>
        </w:rPr>
        <w:t>粉体</w:t>
      </w:r>
      <w:r w:rsidR="004F468C">
        <w:rPr>
          <w:rFonts w:ascii="宋体" w:eastAsia="宋体" w:hAnsi="宋体" w:hint="eastAsia"/>
        </w:rPr>
        <w:t>固</w:t>
      </w:r>
      <w:r w:rsidR="00690375">
        <w:rPr>
          <w:rFonts w:ascii="宋体" w:eastAsia="宋体" w:hAnsi="宋体" w:hint="eastAsia"/>
        </w:rPr>
        <w:t>/</w:t>
      </w:r>
      <w:r w:rsidR="004F468C">
        <w:rPr>
          <w:rFonts w:ascii="宋体" w:eastAsia="宋体" w:hAnsi="宋体" w:hint="eastAsia"/>
        </w:rPr>
        <w:t>液相线</w:t>
      </w:r>
      <w:r>
        <w:rPr>
          <w:rFonts w:ascii="宋体" w:eastAsia="宋体" w:hAnsi="宋体" w:hint="eastAsia"/>
        </w:rPr>
        <w:t>测定方法应按</w:t>
      </w:r>
      <w:bookmarkStart w:id="87" w:name="_Hlk192414691"/>
      <w:r>
        <w:rPr>
          <w:rFonts w:ascii="宋体" w:eastAsia="宋体" w:hAnsi="宋体" w:hint="eastAsia"/>
        </w:rPr>
        <w:t>G</w:t>
      </w:r>
      <w:r>
        <w:rPr>
          <w:rFonts w:ascii="宋体" w:eastAsia="宋体" w:hAnsi="宋体"/>
        </w:rPr>
        <w:t>B/T 1425</w:t>
      </w:r>
      <w:bookmarkEnd w:id="87"/>
      <w:r>
        <w:rPr>
          <w:rFonts w:ascii="宋体" w:eastAsia="宋体" w:hAnsi="宋体" w:hint="eastAsia"/>
        </w:rPr>
        <w:t>的规定进行。</w:t>
      </w:r>
    </w:p>
    <w:p w14:paraId="07B492D2" w14:textId="77777777" w:rsidR="00E10FFE" w:rsidRDefault="00000000">
      <w:pPr>
        <w:pStyle w:val="affd"/>
        <w:spacing w:before="120" w:after="120"/>
      </w:pPr>
      <w:bookmarkStart w:id="88" w:name="_Toc129714025"/>
      <w:bookmarkStart w:id="89" w:name="_Toc192425283"/>
      <w:r>
        <w:rPr>
          <w:rFonts w:hint="eastAsia"/>
        </w:rPr>
        <w:t>表观质量</w:t>
      </w:r>
      <w:bookmarkEnd w:id="88"/>
      <w:bookmarkEnd w:id="89"/>
    </w:p>
    <w:p w14:paraId="5436A5B8" w14:textId="76B5E3A2" w:rsidR="00E10FFE" w:rsidRDefault="00000000">
      <w:pPr>
        <w:pStyle w:val="affe"/>
        <w:spacing w:beforeLines="0" w:before="0" w:afterLines="0" w:after="0"/>
        <w:rPr>
          <w:rFonts w:ascii="宋体" w:eastAsia="宋体" w:hAnsi="宋体" w:hint="eastAsia"/>
        </w:rPr>
      </w:pPr>
      <w:bookmarkStart w:id="90" w:name="_Hlk186471524"/>
      <w:r>
        <w:rPr>
          <w:rFonts w:ascii="宋体" w:eastAsia="宋体" w:hAnsi="宋体" w:hint="eastAsia"/>
        </w:rPr>
        <w:t>粉体</w:t>
      </w:r>
      <w:r w:rsidR="007D04BA">
        <w:rPr>
          <w:rFonts w:ascii="宋体" w:eastAsia="宋体" w:hAnsi="宋体" w:hint="eastAsia"/>
        </w:rPr>
        <w:t>外观</w:t>
      </w:r>
      <w:r>
        <w:rPr>
          <w:rFonts w:ascii="宋体" w:eastAsia="宋体" w:hAnsi="宋体" w:hint="eastAsia"/>
        </w:rPr>
        <w:t>质量用光学或目视检查。</w:t>
      </w:r>
    </w:p>
    <w:p w14:paraId="4F80597C" w14:textId="77777777" w:rsidR="00E10FFE" w:rsidRDefault="00000000">
      <w:pPr>
        <w:pStyle w:val="affc"/>
        <w:spacing w:before="240" w:after="240"/>
        <w:ind w:left="0"/>
      </w:pPr>
      <w:bookmarkStart w:id="91" w:name="_Toc129714026"/>
      <w:bookmarkStart w:id="92" w:name="_Toc129714054"/>
      <w:bookmarkStart w:id="93" w:name="_Toc192425284"/>
      <w:bookmarkEnd w:id="90"/>
      <w:r>
        <w:rPr>
          <w:rFonts w:hint="eastAsia"/>
        </w:rPr>
        <w:lastRenderedPageBreak/>
        <w:t>检验规则</w:t>
      </w:r>
      <w:bookmarkEnd w:id="91"/>
      <w:bookmarkEnd w:id="92"/>
      <w:bookmarkEnd w:id="93"/>
    </w:p>
    <w:p w14:paraId="09F5DB7E" w14:textId="2028108E" w:rsidR="00E10FFE" w:rsidRDefault="00A4196D">
      <w:pPr>
        <w:pStyle w:val="affd"/>
        <w:spacing w:before="120" w:after="120"/>
      </w:pPr>
      <w:r>
        <w:rPr>
          <w:rFonts w:hint="eastAsia"/>
        </w:rPr>
        <w:t>组批</w:t>
      </w:r>
    </w:p>
    <w:p w14:paraId="3C2E3694" w14:textId="2AEB6E10" w:rsidR="00A4196D" w:rsidRPr="00A4196D" w:rsidRDefault="00A4196D" w:rsidP="00A4196D">
      <w:pPr>
        <w:pStyle w:val="afffffa"/>
        <w:ind w:firstLine="420"/>
      </w:pPr>
      <w:r w:rsidRPr="00A4196D">
        <w:rPr>
          <w:rFonts w:hint="eastAsia"/>
        </w:rPr>
        <w:t>由同一批原料在同一条生产线上经相同工艺连续生产并被同时提交验收的一组产品构成,通常以100</w:t>
      </w:r>
      <w:r w:rsidR="00982716">
        <w:rPr>
          <w:rFonts w:hint="eastAsia"/>
        </w:rPr>
        <w:t xml:space="preserve"> </w:t>
      </w:r>
      <w:r w:rsidRPr="00A4196D">
        <w:rPr>
          <w:rFonts w:hint="eastAsia"/>
        </w:rPr>
        <w:t>kg为一批次,不足100</w:t>
      </w:r>
      <w:r w:rsidR="00982716">
        <w:rPr>
          <w:rFonts w:hint="eastAsia"/>
        </w:rPr>
        <w:t xml:space="preserve"> </w:t>
      </w:r>
      <w:r w:rsidRPr="00A4196D">
        <w:rPr>
          <w:rFonts w:hint="eastAsia"/>
        </w:rPr>
        <w:t>kg的视为</w:t>
      </w:r>
      <w:proofErr w:type="gramStart"/>
      <w:r w:rsidRPr="00A4196D">
        <w:rPr>
          <w:rFonts w:hint="eastAsia"/>
        </w:rPr>
        <w:t>一</w:t>
      </w:r>
      <w:proofErr w:type="gramEnd"/>
      <w:r w:rsidRPr="00A4196D">
        <w:rPr>
          <w:rFonts w:hint="eastAsia"/>
        </w:rPr>
        <w:t>批处理。</w:t>
      </w:r>
    </w:p>
    <w:p w14:paraId="62E22147" w14:textId="11F35BC9" w:rsidR="00A4196D" w:rsidRDefault="00A4196D" w:rsidP="00A4196D">
      <w:pPr>
        <w:pStyle w:val="affd"/>
        <w:spacing w:before="120" w:after="120"/>
      </w:pPr>
      <w:r>
        <w:rPr>
          <w:rFonts w:hint="eastAsia"/>
        </w:rPr>
        <w:t>抽样</w:t>
      </w:r>
    </w:p>
    <w:p w14:paraId="7CC40D26" w14:textId="191DA6C6" w:rsidR="00A4196D" w:rsidRDefault="00A4196D" w:rsidP="00A4196D">
      <w:pPr>
        <w:pStyle w:val="affe"/>
        <w:numPr>
          <w:ilvl w:val="0"/>
          <w:numId w:val="0"/>
        </w:numPr>
        <w:spacing w:beforeLines="0" w:before="0" w:afterLines="0" w:after="0"/>
        <w:ind w:firstLineChars="200" w:firstLine="420"/>
        <w:outlineLvl w:val="9"/>
        <w:rPr>
          <w:rFonts w:ascii="宋体" w:eastAsia="宋体" w:hAnsi="宋体" w:hint="eastAsia"/>
        </w:rPr>
      </w:pPr>
      <w:bookmarkStart w:id="94" w:name="_Hlk186471886"/>
      <w:r w:rsidRPr="00A4196D">
        <w:rPr>
          <w:rFonts w:ascii="宋体" w:eastAsia="宋体" w:hAnsi="宋体" w:hint="eastAsia"/>
        </w:rPr>
        <w:t>按</w:t>
      </w:r>
      <w:r w:rsidR="00982716">
        <w:rPr>
          <w:rFonts w:ascii="宋体" w:eastAsia="宋体" w:hAnsi="宋体" w:cs="宋体" w:hint="eastAsia"/>
          <w:szCs w:val="21"/>
        </w:rPr>
        <w:t>GB/T 5314</w:t>
      </w:r>
      <w:r w:rsidRPr="00A4196D">
        <w:rPr>
          <w:rFonts w:ascii="宋体" w:eastAsia="宋体" w:hAnsi="宋体" w:hint="eastAsia"/>
        </w:rPr>
        <w:t>规定的取样方法,从每批产品中抽取100</w:t>
      </w:r>
      <w:r w:rsidR="00982716">
        <w:rPr>
          <w:rFonts w:ascii="宋体" w:eastAsia="宋体" w:hAnsi="宋体" w:hint="eastAsia"/>
        </w:rPr>
        <w:t xml:space="preserve"> </w:t>
      </w:r>
      <w:r w:rsidRPr="00A4196D">
        <w:rPr>
          <w:rFonts w:ascii="宋体" w:eastAsia="宋体" w:hAnsi="宋体" w:hint="eastAsia"/>
        </w:rPr>
        <w:t>g产品进行检验并留样</w:t>
      </w:r>
      <w:r w:rsidR="00982716">
        <w:rPr>
          <w:rFonts w:ascii="宋体" w:eastAsia="宋体" w:hAnsi="宋体" w:hint="eastAsia"/>
        </w:rPr>
        <w:t>。产品仲裁取样应根据供需方约定，在具有国家认可检测资质的第三方机构要求下进行</w:t>
      </w:r>
      <w:r w:rsidR="00982716">
        <w:rPr>
          <w:rFonts w:hint="eastAsia"/>
        </w:rPr>
        <w:t>。</w:t>
      </w:r>
    </w:p>
    <w:p w14:paraId="2231C7E5" w14:textId="32D146C8" w:rsidR="00982716" w:rsidRDefault="00982716" w:rsidP="00982716">
      <w:pPr>
        <w:pStyle w:val="affd"/>
        <w:spacing w:before="120" w:after="120"/>
      </w:pPr>
      <w:r>
        <w:rPr>
          <w:rFonts w:hint="eastAsia"/>
        </w:rPr>
        <w:t>检验</w:t>
      </w:r>
    </w:p>
    <w:p w14:paraId="01929143" w14:textId="60A4E498" w:rsidR="00E10FFE" w:rsidRDefault="00982716" w:rsidP="00A4196D">
      <w:pPr>
        <w:pStyle w:val="affe"/>
        <w:numPr>
          <w:ilvl w:val="0"/>
          <w:numId w:val="0"/>
        </w:numPr>
        <w:spacing w:beforeLines="0" w:before="0" w:afterLines="0" w:after="0"/>
        <w:ind w:firstLineChars="200" w:firstLine="420"/>
        <w:outlineLvl w:val="9"/>
      </w:pPr>
      <w:r>
        <w:rPr>
          <w:rFonts w:ascii="宋体" w:eastAsia="宋体" w:hAnsi="宋体" w:hint="eastAsia"/>
        </w:rPr>
        <w:t>粉体应按本文件技术要求进行检验或根据供需方约定技术要求进行。</w:t>
      </w:r>
    </w:p>
    <w:p w14:paraId="6EDB55AF" w14:textId="77777777" w:rsidR="00E10FFE" w:rsidRDefault="00000000">
      <w:pPr>
        <w:pStyle w:val="affd"/>
        <w:spacing w:before="120" w:after="120"/>
      </w:pPr>
      <w:bookmarkStart w:id="95" w:name="_Toc129714028"/>
      <w:bookmarkStart w:id="96" w:name="_Toc192425286"/>
      <w:r>
        <w:rPr>
          <w:rFonts w:hint="eastAsia"/>
        </w:rPr>
        <w:t>判定</w:t>
      </w:r>
      <w:bookmarkEnd w:id="95"/>
      <w:bookmarkEnd w:id="96"/>
    </w:p>
    <w:p w14:paraId="6F730A11" w14:textId="77777777" w:rsidR="00E10FFE" w:rsidRDefault="00000000">
      <w:pPr>
        <w:pStyle w:val="affe"/>
        <w:spacing w:beforeLines="0" w:before="0" w:afterLines="0" w:after="0"/>
        <w:rPr>
          <w:rFonts w:ascii="宋体" w:eastAsia="宋体" w:hAnsi="宋体" w:hint="eastAsia"/>
        </w:rPr>
      </w:pPr>
      <w:r>
        <w:rPr>
          <w:rFonts w:ascii="宋体" w:eastAsia="宋体" w:hAnsi="宋体" w:hint="eastAsia"/>
        </w:rPr>
        <w:t>所有检验项目全部符合本文件技术要求时，则判定该批产品为合格。</w:t>
      </w:r>
    </w:p>
    <w:p w14:paraId="2B561E58" w14:textId="6E17B876" w:rsidR="00E10FFE" w:rsidRDefault="00000000">
      <w:pPr>
        <w:pStyle w:val="affe"/>
        <w:spacing w:beforeLines="0" w:before="0" w:afterLines="0" w:after="0"/>
        <w:rPr>
          <w:rFonts w:ascii="宋体" w:eastAsia="宋体" w:hAnsi="宋体" w:hint="eastAsia"/>
        </w:rPr>
      </w:pPr>
      <w:r>
        <w:rPr>
          <w:rFonts w:ascii="宋体" w:eastAsia="宋体" w:hAnsi="宋体" w:hint="eastAsia"/>
        </w:rPr>
        <w:t>若检验项目中有一项或多项不符合文件的技术要求，</w:t>
      </w:r>
      <w:r w:rsidR="00A4196D" w:rsidRPr="00A4196D">
        <w:rPr>
          <w:rFonts w:ascii="宋体" w:eastAsia="宋体" w:hAnsi="宋体" w:hint="eastAsia"/>
        </w:rPr>
        <w:t>则应以同一批粉体材料制成的两倍数量的试样,对不合格项目进行复验</w:t>
      </w:r>
      <w:r>
        <w:rPr>
          <w:rFonts w:ascii="宋体" w:eastAsia="宋体" w:hAnsi="宋体" w:hint="eastAsia"/>
        </w:rPr>
        <w:t>。</w:t>
      </w:r>
    </w:p>
    <w:p w14:paraId="21D6ECAA" w14:textId="77777777" w:rsidR="00E10FFE" w:rsidRDefault="00000000">
      <w:pPr>
        <w:pStyle w:val="affe"/>
        <w:spacing w:beforeLines="0" w:before="0" w:afterLines="0" w:after="0"/>
        <w:rPr>
          <w:rFonts w:ascii="宋体" w:eastAsia="宋体" w:hAnsi="宋体" w:hint="eastAsia"/>
        </w:rPr>
      </w:pPr>
      <w:r>
        <w:rPr>
          <w:rFonts w:ascii="宋体" w:eastAsia="宋体" w:hAnsi="宋体" w:hint="eastAsia"/>
        </w:rPr>
        <w:t>若复检项目均符合本文件技术要求，则判定该批次产品为合格；若复检项目仍然有一项或多项不符合本文件技术要求，则判定该批次产品为不合格。</w:t>
      </w:r>
    </w:p>
    <w:p w14:paraId="4D41EF4D" w14:textId="77777777" w:rsidR="00E10FFE" w:rsidRDefault="00000000">
      <w:pPr>
        <w:pStyle w:val="affc"/>
        <w:spacing w:before="240" w:after="240"/>
        <w:ind w:left="0"/>
      </w:pPr>
      <w:bookmarkStart w:id="97" w:name="_Toc129714029"/>
      <w:bookmarkStart w:id="98" w:name="_Toc129714055"/>
      <w:bookmarkStart w:id="99" w:name="_Toc192425287"/>
      <w:bookmarkStart w:id="100" w:name="_Hlk128916831"/>
      <w:bookmarkEnd w:id="94"/>
      <w:r>
        <w:rPr>
          <w:rFonts w:hint="eastAsia"/>
        </w:rPr>
        <w:t>包装、标志、运输、贮存及</w:t>
      </w:r>
      <w:bookmarkEnd w:id="97"/>
      <w:bookmarkEnd w:id="98"/>
      <w:r>
        <w:rPr>
          <w:rFonts w:hint="eastAsia"/>
        </w:rPr>
        <w:t>随行文件</w:t>
      </w:r>
      <w:bookmarkEnd w:id="99"/>
    </w:p>
    <w:p w14:paraId="758649FE" w14:textId="77777777" w:rsidR="00E10FFE" w:rsidRDefault="00000000">
      <w:pPr>
        <w:pStyle w:val="affd"/>
        <w:spacing w:before="120" w:after="120"/>
      </w:pPr>
      <w:bookmarkStart w:id="101" w:name="_Toc129714030"/>
      <w:bookmarkStart w:id="102" w:name="_Toc192425288"/>
      <w:bookmarkEnd w:id="100"/>
      <w:r>
        <w:rPr>
          <w:rFonts w:hint="eastAsia"/>
        </w:rPr>
        <w:t>包装</w:t>
      </w:r>
      <w:bookmarkEnd w:id="101"/>
      <w:bookmarkEnd w:id="102"/>
    </w:p>
    <w:p w14:paraId="3BD17A21" w14:textId="77777777" w:rsidR="00E10FFE" w:rsidRDefault="00000000">
      <w:pPr>
        <w:pStyle w:val="affe"/>
        <w:spacing w:before="120" w:after="120"/>
      </w:pPr>
      <w:r>
        <w:rPr>
          <w:rFonts w:hint="eastAsia"/>
        </w:rPr>
        <w:t>内包装袋</w:t>
      </w:r>
    </w:p>
    <w:p w14:paraId="6E470A58" w14:textId="77777777" w:rsidR="00E10FFE" w:rsidRDefault="00000000">
      <w:pPr>
        <w:pStyle w:val="af5"/>
        <w:numPr>
          <w:ilvl w:val="0"/>
          <w:numId w:val="32"/>
        </w:numPr>
        <w:ind w:left="2835" w:hanging="2410"/>
        <w:rPr>
          <w:rFonts w:hAnsi="宋体" w:hint="eastAsia"/>
        </w:rPr>
      </w:pPr>
      <w:bookmarkStart w:id="103" w:name="_Hlk186472014"/>
      <w:r>
        <w:rPr>
          <w:rFonts w:hAnsi="宋体"/>
        </w:rPr>
        <w:t>材质为单层厚度0.005</w:t>
      </w:r>
      <w:r>
        <w:rPr>
          <w:rFonts w:hAnsi="宋体" w:hint="eastAsia"/>
        </w:rPr>
        <w:t xml:space="preserve"> </w:t>
      </w:r>
      <w:r>
        <w:rPr>
          <w:rFonts w:hAnsi="宋体"/>
        </w:rPr>
        <w:t>mm</w:t>
      </w:r>
      <w:r>
        <w:rPr>
          <w:rFonts w:ascii="Times New Roman"/>
        </w:rPr>
        <w:t>~</w:t>
      </w:r>
      <w:r>
        <w:rPr>
          <w:rFonts w:hAnsi="宋体"/>
        </w:rPr>
        <w:t>0.01</w:t>
      </w:r>
      <w:r>
        <w:rPr>
          <w:rFonts w:hAnsi="宋体" w:hint="eastAsia"/>
        </w:rPr>
        <w:t xml:space="preserve"> </w:t>
      </w:r>
      <w:r>
        <w:rPr>
          <w:rFonts w:hAnsi="宋体"/>
        </w:rPr>
        <w:t>mm</w:t>
      </w:r>
      <w:r>
        <w:rPr>
          <w:rFonts w:hAnsi="宋体" w:hint="eastAsia"/>
        </w:rPr>
        <w:t>的柔性</w:t>
      </w:r>
      <w:r>
        <w:rPr>
          <w:rFonts w:hAnsi="宋体"/>
        </w:rPr>
        <w:t>塑料</w:t>
      </w:r>
      <w:r>
        <w:rPr>
          <w:rFonts w:hAnsi="宋体" w:hint="eastAsia"/>
        </w:rPr>
        <w:t>膜</w:t>
      </w:r>
      <w:r>
        <w:rPr>
          <w:rFonts w:hAnsi="宋体"/>
        </w:rPr>
        <w:t>；</w:t>
      </w:r>
    </w:p>
    <w:p w14:paraId="3664C150" w14:textId="77777777" w:rsidR="00E10FFE" w:rsidRDefault="00000000">
      <w:pPr>
        <w:pStyle w:val="af5"/>
        <w:ind w:left="2835" w:hanging="2410"/>
        <w:rPr>
          <w:rFonts w:hAnsi="宋体" w:hint="eastAsia"/>
        </w:rPr>
      </w:pPr>
      <w:r>
        <w:rPr>
          <w:rFonts w:hAnsi="宋体" w:hint="eastAsia"/>
        </w:rPr>
        <w:t>采用热压工艺风口，保证密封性。</w:t>
      </w:r>
    </w:p>
    <w:bookmarkEnd w:id="103"/>
    <w:p w14:paraId="5258F0E7" w14:textId="77777777" w:rsidR="00E10FFE" w:rsidRDefault="00000000">
      <w:pPr>
        <w:pStyle w:val="affe"/>
        <w:spacing w:before="120" w:after="120"/>
      </w:pPr>
      <w:r>
        <w:rPr>
          <w:rFonts w:hint="eastAsia"/>
        </w:rPr>
        <w:t>外包装袋</w:t>
      </w:r>
    </w:p>
    <w:p w14:paraId="391EBBC3" w14:textId="56072DAE" w:rsidR="00E10FFE" w:rsidRDefault="00000000">
      <w:pPr>
        <w:pStyle w:val="af5"/>
        <w:numPr>
          <w:ilvl w:val="0"/>
          <w:numId w:val="33"/>
        </w:numPr>
        <w:ind w:left="2835" w:hanging="2410"/>
        <w:rPr>
          <w:rFonts w:hAnsi="宋体" w:hint="eastAsia"/>
        </w:rPr>
      </w:pPr>
      <w:bookmarkStart w:id="104" w:name="_Hlk186472039"/>
      <w:r>
        <w:rPr>
          <w:rFonts w:hAnsi="宋体"/>
        </w:rPr>
        <w:t>材质为单层厚度0.02</w:t>
      </w:r>
      <w:r>
        <w:rPr>
          <w:rFonts w:hAnsi="宋体" w:hint="eastAsia"/>
        </w:rPr>
        <w:t xml:space="preserve"> </w:t>
      </w:r>
      <w:r>
        <w:rPr>
          <w:rFonts w:hAnsi="宋体"/>
        </w:rPr>
        <w:t>mm</w:t>
      </w:r>
      <w:r>
        <w:rPr>
          <w:rFonts w:ascii="Times New Roman"/>
        </w:rPr>
        <w:t>~</w:t>
      </w:r>
      <w:r>
        <w:rPr>
          <w:rFonts w:hAnsi="宋体"/>
        </w:rPr>
        <w:t>0.035</w:t>
      </w:r>
      <w:r>
        <w:rPr>
          <w:rFonts w:hAnsi="宋体" w:hint="eastAsia"/>
        </w:rPr>
        <w:t xml:space="preserve"> </w:t>
      </w:r>
      <w:r>
        <w:rPr>
          <w:rFonts w:hAnsi="宋体"/>
        </w:rPr>
        <w:t>mm硬质塑料</w:t>
      </w:r>
      <w:r>
        <w:rPr>
          <w:rFonts w:hAnsi="宋体" w:hint="eastAsia"/>
        </w:rPr>
        <w:t>膜</w:t>
      </w:r>
      <w:r>
        <w:rPr>
          <w:rFonts w:hAnsi="宋体"/>
        </w:rPr>
        <w:t>；</w:t>
      </w:r>
    </w:p>
    <w:p w14:paraId="6B160C9E" w14:textId="77777777" w:rsidR="00E10FFE" w:rsidRDefault="00000000">
      <w:pPr>
        <w:pStyle w:val="af5"/>
        <w:numPr>
          <w:ilvl w:val="0"/>
          <w:numId w:val="33"/>
        </w:numPr>
        <w:ind w:left="2835" w:hanging="2410"/>
        <w:rPr>
          <w:rFonts w:hAnsi="宋体" w:hint="eastAsia"/>
        </w:rPr>
      </w:pPr>
      <w:r>
        <w:rPr>
          <w:rFonts w:hAnsi="宋体" w:hint="eastAsia"/>
        </w:rPr>
        <w:t>采用真空热压封口，保证</w:t>
      </w:r>
      <w:r>
        <w:rPr>
          <w:rFonts w:hAnsi="宋体"/>
        </w:rPr>
        <w:t>密封</w:t>
      </w:r>
      <w:r>
        <w:rPr>
          <w:rFonts w:hAnsi="宋体" w:hint="eastAsia"/>
        </w:rPr>
        <w:t>性。</w:t>
      </w:r>
    </w:p>
    <w:p w14:paraId="47EEEF00" w14:textId="77777777" w:rsidR="00E10FFE" w:rsidRDefault="00000000">
      <w:pPr>
        <w:pStyle w:val="af5"/>
        <w:numPr>
          <w:ilvl w:val="0"/>
          <w:numId w:val="33"/>
        </w:numPr>
        <w:ind w:left="2835" w:hanging="2410"/>
        <w:rPr>
          <w:rFonts w:hAnsi="宋体" w:hint="eastAsia"/>
        </w:rPr>
      </w:pPr>
      <w:r>
        <w:rPr>
          <w:rFonts w:hAnsi="宋体" w:hint="eastAsia"/>
        </w:rPr>
        <w:t>包装袋选用规格为0</w:t>
      </w:r>
      <w:r>
        <w:rPr>
          <w:rFonts w:hAnsi="宋体"/>
        </w:rPr>
        <w:t>.</w:t>
      </w:r>
      <w:r>
        <w:rPr>
          <w:rFonts w:hAnsi="宋体" w:hint="eastAsia"/>
        </w:rPr>
        <w:t>2</w:t>
      </w:r>
      <w:r>
        <w:rPr>
          <w:rFonts w:hAnsi="宋体"/>
        </w:rPr>
        <w:t>5</w:t>
      </w:r>
      <w:r>
        <w:rPr>
          <w:rFonts w:hAnsi="宋体" w:hint="eastAsia"/>
        </w:rPr>
        <w:t xml:space="preserve"> kg、0.5 kg、1 kg、5 kg、1</w:t>
      </w:r>
      <w:r>
        <w:rPr>
          <w:rFonts w:hAnsi="宋体"/>
        </w:rPr>
        <w:t>0</w:t>
      </w:r>
      <w:r>
        <w:rPr>
          <w:rFonts w:hAnsi="宋体" w:hint="eastAsia"/>
        </w:rPr>
        <w:t xml:space="preserve"> kg或供需双方共同确认的规格。</w:t>
      </w:r>
    </w:p>
    <w:p w14:paraId="3453B887" w14:textId="77777777" w:rsidR="00E10FFE" w:rsidRDefault="00000000">
      <w:pPr>
        <w:pStyle w:val="af5"/>
        <w:numPr>
          <w:ilvl w:val="0"/>
          <w:numId w:val="33"/>
        </w:numPr>
        <w:ind w:left="2835" w:hanging="2410"/>
        <w:rPr>
          <w:rFonts w:hAnsi="宋体" w:hint="eastAsia"/>
        </w:rPr>
      </w:pPr>
      <w:r>
        <w:rPr>
          <w:rFonts w:hAnsi="宋体" w:hint="eastAsia"/>
        </w:rPr>
        <w:t>内置干燥剂。</w:t>
      </w:r>
    </w:p>
    <w:bookmarkEnd w:id="104"/>
    <w:p w14:paraId="0ADAF19B" w14:textId="77777777" w:rsidR="00E10FFE" w:rsidRDefault="00000000">
      <w:pPr>
        <w:pStyle w:val="affe"/>
        <w:spacing w:before="120" w:after="120"/>
      </w:pPr>
      <w:r>
        <w:rPr>
          <w:rFonts w:hint="eastAsia"/>
        </w:rPr>
        <w:t>包装桶</w:t>
      </w:r>
    </w:p>
    <w:p w14:paraId="0C7383A1" w14:textId="77777777" w:rsidR="00E10FFE" w:rsidRDefault="00000000">
      <w:pPr>
        <w:pStyle w:val="af5"/>
        <w:numPr>
          <w:ilvl w:val="0"/>
          <w:numId w:val="34"/>
        </w:numPr>
        <w:ind w:left="850" w:hanging="425"/>
        <w:rPr>
          <w:rFonts w:hAnsi="宋体" w:hint="eastAsia"/>
        </w:rPr>
      </w:pPr>
      <w:bookmarkStart w:id="105" w:name="_Hlk186472054"/>
      <w:r>
        <w:rPr>
          <w:rFonts w:hAnsi="宋体" w:hint="eastAsia"/>
        </w:rPr>
        <w:t>材质为普通铁皮，并做内外防锈处理；</w:t>
      </w:r>
    </w:p>
    <w:p w14:paraId="468D736E" w14:textId="77777777" w:rsidR="00E10FFE" w:rsidRDefault="00000000">
      <w:pPr>
        <w:pStyle w:val="af5"/>
        <w:numPr>
          <w:ilvl w:val="0"/>
          <w:numId w:val="34"/>
        </w:numPr>
        <w:ind w:left="850" w:hanging="425"/>
        <w:rPr>
          <w:rFonts w:hAnsi="宋体" w:hint="eastAsia"/>
        </w:rPr>
      </w:pPr>
      <w:r>
        <w:rPr>
          <w:rFonts w:hAnsi="宋体" w:hint="eastAsia"/>
        </w:rPr>
        <w:t>包装</w:t>
      </w:r>
      <w:proofErr w:type="gramStart"/>
      <w:r>
        <w:rPr>
          <w:rFonts w:hAnsi="宋体" w:hint="eastAsia"/>
        </w:rPr>
        <w:t>桶采用</w:t>
      </w:r>
      <w:proofErr w:type="gramEnd"/>
      <w:r>
        <w:rPr>
          <w:rFonts w:hAnsi="宋体" w:hint="eastAsia"/>
        </w:rPr>
        <w:t>密封圈结构密封，无外漏</w:t>
      </w:r>
    </w:p>
    <w:p w14:paraId="3B9228CA" w14:textId="77777777" w:rsidR="00E10FFE" w:rsidRDefault="00000000">
      <w:pPr>
        <w:pStyle w:val="af5"/>
        <w:numPr>
          <w:ilvl w:val="0"/>
          <w:numId w:val="34"/>
        </w:numPr>
        <w:ind w:left="850" w:hanging="425"/>
        <w:rPr>
          <w:rFonts w:hAnsi="宋体" w:hint="eastAsia"/>
        </w:rPr>
      </w:pPr>
      <w:r>
        <w:rPr>
          <w:rFonts w:hAnsi="宋体" w:hint="eastAsia"/>
        </w:rPr>
        <w:t>单个包装桶规格为1 kg、2 kg、</w:t>
      </w:r>
      <w:r>
        <w:rPr>
          <w:rFonts w:hAnsi="宋体"/>
        </w:rPr>
        <w:t>5</w:t>
      </w:r>
      <w:r>
        <w:rPr>
          <w:rFonts w:hAnsi="宋体" w:hint="eastAsia"/>
        </w:rPr>
        <w:t xml:space="preserve"> kg、2</w:t>
      </w:r>
      <w:r>
        <w:rPr>
          <w:rFonts w:hAnsi="宋体"/>
        </w:rPr>
        <w:t>0</w:t>
      </w:r>
      <w:r>
        <w:rPr>
          <w:rFonts w:hAnsi="宋体" w:hint="eastAsia"/>
        </w:rPr>
        <w:t xml:space="preserve"> kg、5</w:t>
      </w:r>
      <w:r>
        <w:rPr>
          <w:rFonts w:hAnsi="宋体"/>
        </w:rPr>
        <w:t>0</w:t>
      </w:r>
      <w:r>
        <w:rPr>
          <w:rFonts w:hAnsi="宋体" w:hint="eastAsia"/>
        </w:rPr>
        <w:t xml:space="preserve"> kg或供需双方共同确认的规格。</w:t>
      </w:r>
    </w:p>
    <w:p w14:paraId="7133A173" w14:textId="49FD89B2" w:rsidR="00E10FFE" w:rsidRDefault="00000000">
      <w:pPr>
        <w:pStyle w:val="af5"/>
        <w:numPr>
          <w:ilvl w:val="0"/>
          <w:numId w:val="34"/>
        </w:numPr>
        <w:ind w:left="850" w:hanging="425"/>
        <w:rPr>
          <w:rFonts w:hAnsi="宋体" w:hint="eastAsia"/>
        </w:rPr>
      </w:pPr>
      <w:r>
        <w:rPr>
          <w:rFonts w:hAnsi="宋体" w:hint="eastAsia"/>
        </w:rPr>
        <w:t>内置干燥剂，且不污染粉体。</w:t>
      </w:r>
    </w:p>
    <w:p w14:paraId="64C5B156" w14:textId="77777777" w:rsidR="00E10FFE" w:rsidRDefault="00000000">
      <w:pPr>
        <w:pStyle w:val="affd"/>
        <w:spacing w:before="120" w:after="120"/>
      </w:pPr>
      <w:bookmarkStart w:id="106" w:name="_Toc129714031"/>
      <w:bookmarkStart w:id="107" w:name="_Toc192425289"/>
      <w:bookmarkEnd w:id="105"/>
      <w:r>
        <w:rPr>
          <w:rFonts w:hint="eastAsia"/>
        </w:rPr>
        <w:t>标志</w:t>
      </w:r>
      <w:bookmarkEnd w:id="106"/>
      <w:bookmarkEnd w:id="107"/>
    </w:p>
    <w:p w14:paraId="0F311420" w14:textId="77777777" w:rsidR="00E10FFE" w:rsidRDefault="00000000">
      <w:pPr>
        <w:pStyle w:val="affe"/>
        <w:spacing w:before="120" w:after="120"/>
      </w:pPr>
      <w:r>
        <w:rPr>
          <w:rFonts w:hint="eastAsia"/>
        </w:rPr>
        <w:t>外包装袋标志</w:t>
      </w:r>
    </w:p>
    <w:p w14:paraId="68DDC7F8" w14:textId="77777777" w:rsidR="00E10FFE" w:rsidRDefault="00000000">
      <w:pPr>
        <w:pStyle w:val="afffffa"/>
        <w:ind w:firstLine="420"/>
      </w:pPr>
      <w:r>
        <w:rPr>
          <w:rFonts w:hint="eastAsia"/>
        </w:rPr>
        <w:t>外包装袋上应有以下标志的标签：</w:t>
      </w:r>
    </w:p>
    <w:p w14:paraId="1F4D65B7" w14:textId="77777777" w:rsidR="00E10FFE" w:rsidRDefault="00000000">
      <w:pPr>
        <w:pStyle w:val="af5"/>
        <w:numPr>
          <w:ilvl w:val="0"/>
          <w:numId w:val="35"/>
        </w:numPr>
        <w:ind w:left="850" w:hanging="425"/>
      </w:pPr>
      <w:bookmarkStart w:id="108" w:name="_Hlk186472076"/>
      <w:r>
        <w:rPr>
          <w:rFonts w:hint="eastAsia"/>
        </w:rPr>
        <w:t>产品名称；</w:t>
      </w:r>
    </w:p>
    <w:p w14:paraId="7743D12E" w14:textId="77777777" w:rsidR="00E10FFE" w:rsidRDefault="00000000">
      <w:pPr>
        <w:pStyle w:val="af5"/>
        <w:numPr>
          <w:ilvl w:val="0"/>
          <w:numId w:val="35"/>
        </w:numPr>
        <w:ind w:left="850" w:hanging="425"/>
      </w:pPr>
      <w:r>
        <w:rPr>
          <w:rFonts w:hint="eastAsia"/>
        </w:rPr>
        <w:t>产品牌号；</w:t>
      </w:r>
    </w:p>
    <w:p w14:paraId="7FBCB849" w14:textId="77777777" w:rsidR="00E10FFE" w:rsidRDefault="00000000">
      <w:pPr>
        <w:pStyle w:val="af5"/>
        <w:numPr>
          <w:ilvl w:val="0"/>
          <w:numId w:val="35"/>
        </w:numPr>
        <w:ind w:left="850" w:hanging="425"/>
      </w:pPr>
      <w:r>
        <w:rPr>
          <w:rFonts w:hint="eastAsia"/>
        </w:rPr>
        <w:t>产品规格；</w:t>
      </w:r>
    </w:p>
    <w:p w14:paraId="05F6BBFD" w14:textId="77777777" w:rsidR="00E10FFE" w:rsidRDefault="00000000">
      <w:pPr>
        <w:pStyle w:val="af5"/>
        <w:numPr>
          <w:ilvl w:val="0"/>
          <w:numId w:val="35"/>
        </w:numPr>
        <w:ind w:left="850" w:hanging="425"/>
      </w:pPr>
      <w:r>
        <w:rPr>
          <w:rFonts w:hint="eastAsia"/>
        </w:rPr>
        <w:t>生产批号；</w:t>
      </w:r>
    </w:p>
    <w:p w14:paraId="659688F0" w14:textId="77777777" w:rsidR="00E10FFE" w:rsidRDefault="00000000">
      <w:pPr>
        <w:pStyle w:val="af5"/>
        <w:numPr>
          <w:ilvl w:val="0"/>
          <w:numId w:val="35"/>
        </w:numPr>
        <w:ind w:left="850" w:hanging="425"/>
      </w:pPr>
      <w:r>
        <w:rPr>
          <w:rFonts w:hint="eastAsia"/>
        </w:rPr>
        <w:t>产品净重；</w:t>
      </w:r>
    </w:p>
    <w:p w14:paraId="5B104996" w14:textId="77777777" w:rsidR="00E10FFE" w:rsidRDefault="00000000">
      <w:pPr>
        <w:pStyle w:val="af5"/>
        <w:numPr>
          <w:ilvl w:val="0"/>
          <w:numId w:val="35"/>
        </w:numPr>
        <w:ind w:left="850" w:hanging="425"/>
      </w:pPr>
      <w:r>
        <w:rPr>
          <w:rFonts w:hint="eastAsia"/>
        </w:rPr>
        <w:lastRenderedPageBreak/>
        <w:t>生产日期；</w:t>
      </w:r>
    </w:p>
    <w:p w14:paraId="1AE3D6A3" w14:textId="77777777" w:rsidR="00E10FFE" w:rsidRDefault="00000000">
      <w:pPr>
        <w:pStyle w:val="af5"/>
        <w:numPr>
          <w:ilvl w:val="0"/>
          <w:numId w:val="35"/>
        </w:numPr>
        <w:ind w:left="850" w:hanging="425"/>
      </w:pPr>
      <w:r>
        <w:rPr>
          <w:rFonts w:hint="eastAsia"/>
        </w:rPr>
        <w:t>防潮、防高温，防腐蚀介质等图示标志；</w:t>
      </w:r>
    </w:p>
    <w:p w14:paraId="31ADE835" w14:textId="77777777" w:rsidR="00E10FFE" w:rsidRDefault="00000000">
      <w:pPr>
        <w:pStyle w:val="af5"/>
        <w:numPr>
          <w:ilvl w:val="0"/>
          <w:numId w:val="35"/>
        </w:numPr>
        <w:ind w:left="850" w:hanging="425"/>
      </w:pPr>
      <w:r>
        <w:rPr>
          <w:rFonts w:hint="eastAsia"/>
        </w:rPr>
        <w:t>检验员。</w:t>
      </w:r>
    </w:p>
    <w:p w14:paraId="77B20D8C" w14:textId="77777777" w:rsidR="00E10FFE" w:rsidRDefault="00000000">
      <w:pPr>
        <w:pStyle w:val="affe"/>
        <w:spacing w:before="120" w:after="120"/>
      </w:pPr>
      <w:r>
        <w:rPr>
          <w:rFonts w:hint="eastAsia"/>
        </w:rPr>
        <w:t>外包装桶标志</w:t>
      </w:r>
    </w:p>
    <w:p w14:paraId="04BE9AF7" w14:textId="77777777" w:rsidR="00E10FFE" w:rsidRDefault="00000000">
      <w:pPr>
        <w:pStyle w:val="afffffa"/>
        <w:ind w:firstLine="420"/>
      </w:pPr>
      <w:r>
        <w:rPr>
          <w:rFonts w:hint="eastAsia"/>
        </w:rPr>
        <w:t>外包装桶上应有以下标志的标签：</w:t>
      </w:r>
    </w:p>
    <w:p w14:paraId="1F4BA6D0" w14:textId="77777777" w:rsidR="00E10FFE" w:rsidRDefault="00000000">
      <w:pPr>
        <w:pStyle w:val="af5"/>
        <w:numPr>
          <w:ilvl w:val="0"/>
          <w:numId w:val="36"/>
        </w:numPr>
        <w:ind w:left="850" w:hanging="425"/>
      </w:pPr>
      <w:bookmarkStart w:id="109" w:name="_Hlk186472112"/>
      <w:r>
        <w:rPr>
          <w:rFonts w:hint="eastAsia"/>
        </w:rPr>
        <w:t>产品名称；</w:t>
      </w:r>
    </w:p>
    <w:p w14:paraId="344B2C11" w14:textId="77777777" w:rsidR="00E10FFE" w:rsidRDefault="00000000">
      <w:pPr>
        <w:pStyle w:val="af5"/>
        <w:numPr>
          <w:ilvl w:val="0"/>
          <w:numId w:val="36"/>
        </w:numPr>
        <w:ind w:left="850" w:hanging="425"/>
      </w:pPr>
      <w:r>
        <w:rPr>
          <w:rFonts w:hint="eastAsia"/>
        </w:rPr>
        <w:t>产品牌号；</w:t>
      </w:r>
    </w:p>
    <w:p w14:paraId="42E64BFC" w14:textId="77777777" w:rsidR="00E10FFE" w:rsidRDefault="00000000">
      <w:pPr>
        <w:pStyle w:val="af5"/>
        <w:numPr>
          <w:ilvl w:val="0"/>
          <w:numId w:val="36"/>
        </w:numPr>
        <w:ind w:left="850" w:hanging="425"/>
      </w:pPr>
      <w:r>
        <w:rPr>
          <w:rFonts w:hint="eastAsia"/>
        </w:rPr>
        <w:t>产品重量和尺寸；</w:t>
      </w:r>
    </w:p>
    <w:p w14:paraId="17FDEB26" w14:textId="77777777" w:rsidR="00E10FFE" w:rsidRDefault="00000000">
      <w:pPr>
        <w:pStyle w:val="af5"/>
        <w:numPr>
          <w:ilvl w:val="0"/>
          <w:numId w:val="36"/>
        </w:numPr>
        <w:ind w:left="850" w:hanging="425"/>
      </w:pPr>
      <w:r>
        <w:rPr>
          <w:rFonts w:hint="eastAsia"/>
        </w:rPr>
        <w:t>产品生产批号；</w:t>
      </w:r>
    </w:p>
    <w:p w14:paraId="0332DA2A" w14:textId="77777777" w:rsidR="00E10FFE" w:rsidRDefault="00000000">
      <w:pPr>
        <w:pStyle w:val="af5"/>
        <w:numPr>
          <w:ilvl w:val="0"/>
          <w:numId w:val="36"/>
        </w:numPr>
        <w:ind w:left="850" w:hanging="425"/>
      </w:pPr>
      <w:r>
        <w:rPr>
          <w:rFonts w:hint="eastAsia"/>
        </w:rPr>
        <w:t>产品净重及生产厂商；</w:t>
      </w:r>
    </w:p>
    <w:p w14:paraId="50E82A10" w14:textId="77777777" w:rsidR="00E10FFE" w:rsidRDefault="00000000">
      <w:pPr>
        <w:pStyle w:val="af5"/>
        <w:numPr>
          <w:ilvl w:val="0"/>
          <w:numId w:val="36"/>
        </w:numPr>
        <w:ind w:left="850" w:hanging="425"/>
      </w:pPr>
      <w:r>
        <w:rPr>
          <w:rFonts w:hint="eastAsia"/>
        </w:rPr>
        <w:t>生产日期及保质期；</w:t>
      </w:r>
    </w:p>
    <w:p w14:paraId="75A2997A" w14:textId="77777777" w:rsidR="00E10FFE" w:rsidRDefault="00000000">
      <w:pPr>
        <w:pStyle w:val="af5"/>
        <w:numPr>
          <w:ilvl w:val="0"/>
          <w:numId w:val="36"/>
        </w:numPr>
        <w:ind w:left="850" w:hanging="425"/>
      </w:pPr>
      <w:r>
        <w:rPr>
          <w:rFonts w:hint="eastAsia"/>
        </w:rPr>
        <w:t>防潮、防高温，防腐蚀介质等图示标志；</w:t>
      </w:r>
    </w:p>
    <w:p w14:paraId="79E6E337" w14:textId="77777777" w:rsidR="00E10FFE" w:rsidRDefault="00000000">
      <w:pPr>
        <w:pStyle w:val="af5"/>
        <w:numPr>
          <w:ilvl w:val="0"/>
          <w:numId w:val="36"/>
        </w:numPr>
        <w:ind w:left="850" w:hanging="425"/>
      </w:pPr>
      <w:r>
        <w:rPr>
          <w:rFonts w:hint="eastAsia"/>
        </w:rPr>
        <w:t>生产商地址及联系方式。</w:t>
      </w:r>
    </w:p>
    <w:p w14:paraId="29A7A599" w14:textId="77777777" w:rsidR="00E10FFE" w:rsidRDefault="00000000">
      <w:pPr>
        <w:pStyle w:val="affd"/>
        <w:spacing w:before="120" w:after="120"/>
      </w:pPr>
      <w:bookmarkStart w:id="110" w:name="_Toc192425290"/>
      <w:bookmarkEnd w:id="109"/>
      <w:r>
        <w:rPr>
          <w:rFonts w:hint="eastAsia"/>
        </w:rPr>
        <w:t>贮存</w:t>
      </w:r>
      <w:bookmarkEnd w:id="110"/>
    </w:p>
    <w:p w14:paraId="1F88B8B9" w14:textId="4C5CB393" w:rsidR="00E10FFE" w:rsidRDefault="00000000">
      <w:pPr>
        <w:pStyle w:val="affe"/>
        <w:numPr>
          <w:ilvl w:val="0"/>
          <w:numId w:val="0"/>
        </w:numPr>
        <w:spacing w:beforeLines="0" w:before="0" w:afterLines="0" w:after="0"/>
        <w:ind w:firstLineChars="200" w:firstLine="420"/>
        <w:outlineLvl w:val="9"/>
        <w:rPr>
          <w:rFonts w:ascii="宋体" w:eastAsia="宋体"/>
        </w:rPr>
      </w:pPr>
      <w:r>
        <w:rPr>
          <w:rFonts w:ascii="宋体" w:eastAsia="宋体" w:hint="eastAsia"/>
        </w:rPr>
        <w:t>产品</w:t>
      </w:r>
      <w:r w:rsidR="00970A94">
        <w:rPr>
          <w:rFonts w:ascii="宋体" w:eastAsia="宋体" w:hint="eastAsia"/>
        </w:rPr>
        <w:t>贮存应保持适宜的温度和湿度，</w:t>
      </w:r>
      <w:r w:rsidR="00584591">
        <w:rPr>
          <w:rFonts w:ascii="宋体" w:eastAsia="宋体" w:hint="eastAsia"/>
        </w:rPr>
        <w:t>建议</w:t>
      </w:r>
      <w:r w:rsidR="00970A94">
        <w:rPr>
          <w:rFonts w:ascii="宋体" w:eastAsia="宋体" w:hint="eastAsia"/>
        </w:rPr>
        <w:t>贮存在室温及干燥的环境下，</w:t>
      </w:r>
      <w:r>
        <w:rPr>
          <w:rFonts w:ascii="宋体" w:eastAsia="宋体" w:hint="eastAsia"/>
        </w:rPr>
        <w:t>防潮、避光和无酸、碱腐蚀性气氛及易燃环境</w:t>
      </w:r>
      <w:r w:rsidR="00970A94">
        <w:rPr>
          <w:rFonts w:ascii="宋体" w:eastAsia="宋体" w:hint="eastAsia"/>
        </w:rPr>
        <w:t>。</w:t>
      </w:r>
      <w:r>
        <w:rPr>
          <w:rFonts w:ascii="宋体" w:eastAsia="宋体" w:hint="eastAsia"/>
        </w:rPr>
        <w:t>自产品生产之日起，贮存期限不超过</w:t>
      </w:r>
      <w:r w:rsidR="00970A94">
        <w:rPr>
          <w:rFonts w:ascii="宋体" w:eastAsia="宋体" w:hint="eastAsia"/>
        </w:rPr>
        <w:t>6</w:t>
      </w:r>
      <w:r>
        <w:rPr>
          <w:rFonts w:ascii="宋体" w:eastAsia="宋体" w:hint="eastAsia"/>
        </w:rPr>
        <w:t>个月。</w:t>
      </w:r>
    </w:p>
    <w:p w14:paraId="5B235863" w14:textId="77777777" w:rsidR="00E10FFE" w:rsidRDefault="00000000">
      <w:pPr>
        <w:pStyle w:val="affd"/>
        <w:spacing w:before="120" w:after="120"/>
      </w:pPr>
      <w:bookmarkStart w:id="111" w:name="_Toc192425291"/>
      <w:r>
        <w:rPr>
          <w:rFonts w:hint="eastAsia"/>
        </w:rPr>
        <w:t>运输</w:t>
      </w:r>
      <w:bookmarkEnd w:id="111"/>
    </w:p>
    <w:p w14:paraId="7602BD3B" w14:textId="77777777" w:rsidR="00E10FFE" w:rsidRDefault="00000000">
      <w:pPr>
        <w:pStyle w:val="afffffa"/>
        <w:ind w:firstLine="420"/>
      </w:pPr>
      <w:r>
        <w:rPr>
          <w:rFonts w:hint="eastAsia"/>
        </w:rPr>
        <w:t>产品在运输时，搬运</w:t>
      </w:r>
      <w:proofErr w:type="gramStart"/>
      <w:r>
        <w:rPr>
          <w:rFonts w:hint="eastAsia"/>
        </w:rPr>
        <w:t>桶需要轻</w:t>
      </w:r>
      <w:proofErr w:type="gramEnd"/>
      <w:r>
        <w:rPr>
          <w:rFonts w:hint="eastAsia"/>
        </w:rPr>
        <w:t>拿轻放，并采用紧固及防潮措施，防止受潮，跌落、滚动、挤压等。</w:t>
      </w:r>
    </w:p>
    <w:p w14:paraId="62227685" w14:textId="77777777" w:rsidR="00E10FFE" w:rsidRDefault="00000000">
      <w:pPr>
        <w:pStyle w:val="affd"/>
        <w:spacing w:before="120" w:after="120"/>
      </w:pPr>
      <w:bookmarkStart w:id="112" w:name="_Toc129714032"/>
      <w:bookmarkStart w:id="113" w:name="_Toc192425292"/>
      <w:bookmarkEnd w:id="108"/>
      <w:r>
        <w:rPr>
          <w:rFonts w:hint="eastAsia"/>
        </w:rPr>
        <w:t>随行文件</w:t>
      </w:r>
      <w:bookmarkEnd w:id="112"/>
      <w:bookmarkEnd w:id="113"/>
    </w:p>
    <w:p w14:paraId="5F29B058" w14:textId="09DD75CB" w:rsidR="00E10FFE" w:rsidRDefault="00000000">
      <w:pPr>
        <w:pStyle w:val="afffffa"/>
        <w:ind w:firstLine="420"/>
      </w:pPr>
      <w:r>
        <w:rPr>
          <w:rFonts w:hint="eastAsia"/>
        </w:rPr>
        <w:t>产品应附有产品质量证明书，其中注明：</w:t>
      </w:r>
    </w:p>
    <w:p w14:paraId="5D5F0C9D" w14:textId="77777777" w:rsidR="00E10FFE" w:rsidRDefault="00000000">
      <w:pPr>
        <w:pStyle w:val="af5"/>
        <w:numPr>
          <w:ilvl w:val="0"/>
          <w:numId w:val="37"/>
        </w:numPr>
        <w:ind w:left="850" w:hanging="425"/>
      </w:pPr>
      <w:bookmarkStart w:id="114" w:name="_Hlk186472130"/>
      <w:r>
        <w:rPr>
          <w:rFonts w:hint="eastAsia"/>
        </w:rPr>
        <w:t>供方名称、地址及联系方式；</w:t>
      </w:r>
    </w:p>
    <w:p w14:paraId="2273CB6A" w14:textId="77777777" w:rsidR="00E10FFE" w:rsidRDefault="00000000">
      <w:pPr>
        <w:pStyle w:val="af5"/>
        <w:numPr>
          <w:ilvl w:val="0"/>
          <w:numId w:val="37"/>
        </w:numPr>
        <w:ind w:left="850" w:hanging="425"/>
      </w:pPr>
      <w:r>
        <w:rPr>
          <w:rFonts w:hint="eastAsia"/>
        </w:rPr>
        <w:t>产品名称；</w:t>
      </w:r>
    </w:p>
    <w:p w14:paraId="4F4F55F5" w14:textId="77777777" w:rsidR="00E10FFE" w:rsidRDefault="00000000">
      <w:pPr>
        <w:pStyle w:val="af5"/>
        <w:numPr>
          <w:ilvl w:val="0"/>
          <w:numId w:val="37"/>
        </w:numPr>
        <w:ind w:left="850" w:hanging="425"/>
      </w:pPr>
      <w:r>
        <w:rPr>
          <w:rFonts w:hint="eastAsia"/>
        </w:rPr>
        <w:t>产品牌号和规格；</w:t>
      </w:r>
    </w:p>
    <w:p w14:paraId="31A1778A" w14:textId="77777777" w:rsidR="00E10FFE" w:rsidRDefault="00000000">
      <w:pPr>
        <w:pStyle w:val="af5"/>
        <w:numPr>
          <w:ilvl w:val="0"/>
          <w:numId w:val="37"/>
        </w:numPr>
        <w:ind w:left="850" w:hanging="425"/>
      </w:pPr>
      <w:r>
        <w:rPr>
          <w:rFonts w:hint="eastAsia"/>
        </w:rPr>
        <w:t>产品批号；</w:t>
      </w:r>
    </w:p>
    <w:p w14:paraId="1A73B350" w14:textId="77777777" w:rsidR="00E10FFE" w:rsidRDefault="00000000">
      <w:pPr>
        <w:pStyle w:val="af5"/>
        <w:numPr>
          <w:ilvl w:val="0"/>
          <w:numId w:val="37"/>
        </w:numPr>
        <w:ind w:left="850" w:hanging="425"/>
      </w:pPr>
      <w:r>
        <w:rPr>
          <w:rFonts w:hint="eastAsia"/>
        </w:rPr>
        <w:t>产品净重；</w:t>
      </w:r>
    </w:p>
    <w:p w14:paraId="63B2D728" w14:textId="77777777" w:rsidR="00E10FFE" w:rsidRDefault="00000000">
      <w:pPr>
        <w:pStyle w:val="af5"/>
        <w:numPr>
          <w:ilvl w:val="0"/>
          <w:numId w:val="37"/>
        </w:numPr>
        <w:ind w:left="850" w:hanging="425"/>
      </w:pPr>
      <w:r>
        <w:rPr>
          <w:rFonts w:hint="eastAsia"/>
        </w:rPr>
        <w:t>生产日期及检验日期；</w:t>
      </w:r>
    </w:p>
    <w:p w14:paraId="5EF5043A" w14:textId="6A602940" w:rsidR="00E10FFE" w:rsidRDefault="00000000">
      <w:pPr>
        <w:pStyle w:val="af5"/>
        <w:numPr>
          <w:ilvl w:val="0"/>
          <w:numId w:val="37"/>
        </w:numPr>
        <w:ind w:left="850" w:hanging="425"/>
      </w:pPr>
      <w:r>
        <w:rPr>
          <w:rFonts w:hint="eastAsia"/>
        </w:rPr>
        <w:t>有关安全方面的任何法定要求的细节</w:t>
      </w:r>
      <w:r w:rsidR="00F24054">
        <w:rPr>
          <w:rFonts w:hint="eastAsia"/>
        </w:rPr>
        <w:t>。</w:t>
      </w:r>
    </w:p>
    <w:p w14:paraId="78B01815" w14:textId="77777777" w:rsidR="00E10FFE" w:rsidRDefault="00000000">
      <w:pPr>
        <w:pStyle w:val="affc"/>
        <w:spacing w:before="240" w:after="240"/>
        <w:ind w:left="0"/>
      </w:pPr>
      <w:bookmarkStart w:id="115" w:name="_Toc192425293"/>
      <w:bookmarkEnd w:id="114"/>
      <w:r>
        <w:rPr>
          <w:rFonts w:hint="eastAsia"/>
        </w:rPr>
        <w:t>订货单内容</w:t>
      </w:r>
      <w:bookmarkEnd w:id="115"/>
    </w:p>
    <w:p w14:paraId="1698D6DE" w14:textId="145BAA01" w:rsidR="00E10FFE" w:rsidRDefault="00000000">
      <w:pPr>
        <w:pStyle w:val="afffffa"/>
        <w:ind w:firstLine="420"/>
      </w:pPr>
      <w:r>
        <w:rPr>
          <w:rFonts w:hint="eastAsia"/>
        </w:rPr>
        <w:t>产品订货单内容包括：</w:t>
      </w:r>
    </w:p>
    <w:p w14:paraId="0077B23B" w14:textId="77777777" w:rsidR="00E10FFE" w:rsidRDefault="00000000">
      <w:pPr>
        <w:pStyle w:val="af5"/>
        <w:numPr>
          <w:ilvl w:val="0"/>
          <w:numId w:val="38"/>
        </w:numPr>
      </w:pPr>
      <w:r>
        <w:rPr>
          <w:rFonts w:hint="eastAsia"/>
        </w:rPr>
        <w:t>公司信息；</w:t>
      </w:r>
    </w:p>
    <w:p w14:paraId="0AFD4206" w14:textId="77777777" w:rsidR="00E10FFE" w:rsidRDefault="00000000">
      <w:pPr>
        <w:pStyle w:val="af5"/>
        <w:numPr>
          <w:ilvl w:val="0"/>
          <w:numId w:val="37"/>
        </w:numPr>
        <w:ind w:left="850" w:hanging="425"/>
      </w:pPr>
      <w:r>
        <w:rPr>
          <w:rFonts w:hint="eastAsia"/>
        </w:rPr>
        <w:t>客户信息；</w:t>
      </w:r>
    </w:p>
    <w:p w14:paraId="30DAA9B0" w14:textId="77777777" w:rsidR="00E10FFE" w:rsidRDefault="00000000">
      <w:pPr>
        <w:pStyle w:val="af5"/>
        <w:numPr>
          <w:ilvl w:val="0"/>
          <w:numId w:val="37"/>
        </w:numPr>
        <w:ind w:left="850" w:hanging="425"/>
      </w:pPr>
      <w:r>
        <w:rPr>
          <w:rFonts w:hint="eastAsia"/>
        </w:rPr>
        <w:t>价格条款；</w:t>
      </w:r>
    </w:p>
    <w:p w14:paraId="29645BC9" w14:textId="77777777" w:rsidR="00E10FFE" w:rsidRDefault="00000000">
      <w:pPr>
        <w:pStyle w:val="af5"/>
        <w:numPr>
          <w:ilvl w:val="0"/>
          <w:numId w:val="37"/>
        </w:numPr>
        <w:ind w:left="850" w:hanging="425"/>
      </w:pPr>
      <w:r>
        <w:rPr>
          <w:rFonts w:hint="eastAsia"/>
        </w:rPr>
        <w:t>交货信息；</w:t>
      </w:r>
    </w:p>
    <w:p w14:paraId="0A21F7C1" w14:textId="22A668B4" w:rsidR="00E10FFE" w:rsidRDefault="00000000">
      <w:pPr>
        <w:pStyle w:val="af5"/>
        <w:numPr>
          <w:ilvl w:val="0"/>
          <w:numId w:val="37"/>
        </w:numPr>
        <w:ind w:left="850" w:hanging="425"/>
      </w:pPr>
      <w:r>
        <w:rPr>
          <w:rFonts w:hint="eastAsia"/>
        </w:rPr>
        <w:t>技术参数</w:t>
      </w:r>
      <w:r w:rsidR="00F24054">
        <w:rPr>
          <w:rFonts w:hint="eastAsia"/>
        </w:rPr>
        <w:t>；</w:t>
      </w:r>
    </w:p>
    <w:p w14:paraId="2437E74E" w14:textId="2BBCA360" w:rsidR="00E10FFE" w:rsidRDefault="00000000">
      <w:pPr>
        <w:pStyle w:val="af5"/>
        <w:numPr>
          <w:ilvl w:val="0"/>
          <w:numId w:val="37"/>
        </w:numPr>
        <w:ind w:left="850" w:hanging="425"/>
      </w:pPr>
      <w:r>
        <w:rPr>
          <w:rFonts w:hint="eastAsia"/>
        </w:rPr>
        <w:t>合同条款</w:t>
      </w:r>
      <w:r w:rsidR="00F24054">
        <w:rPr>
          <w:rFonts w:hint="eastAsia"/>
        </w:rPr>
        <w:t>；</w:t>
      </w:r>
    </w:p>
    <w:p w14:paraId="0FB15D0D" w14:textId="200EB732" w:rsidR="00E10FFE" w:rsidRDefault="00000000">
      <w:pPr>
        <w:pStyle w:val="af5"/>
        <w:numPr>
          <w:ilvl w:val="0"/>
          <w:numId w:val="37"/>
        </w:numPr>
        <w:ind w:left="850" w:hanging="425"/>
      </w:pPr>
      <w:r>
        <w:rPr>
          <w:rFonts w:hint="eastAsia"/>
        </w:rPr>
        <w:t>确认部分</w:t>
      </w:r>
      <w:r w:rsidR="00F24054">
        <w:rPr>
          <w:rFonts w:hint="eastAsia"/>
        </w:rPr>
        <w:t>。</w:t>
      </w:r>
    </w:p>
    <w:p w14:paraId="25678FBE" w14:textId="77777777" w:rsidR="002E306E" w:rsidRDefault="002E306E">
      <w:pPr>
        <w:pStyle w:val="afffffa"/>
        <w:ind w:firstLine="420"/>
        <w:jc w:val="center"/>
        <w:sectPr w:rsidR="002E306E" w:rsidSect="0063091D">
          <w:pgSz w:w="11906" w:h="16838"/>
          <w:pgMar w:top="2410" w:right="1134" w:bottom="1134" w:left="1134" w:header="1418" w:footer="1134" w:gutter="284"/>
          <w:pgNumType w:start="1"/>
          <w:cols w:space="425"/>
          <w:formProt w:val="0"/>
          <w:docGrid w:linePitch="312"/>
        </w:sectPr>
      </w:pPr>
    </w:p>
    <w:bookmarkEnd w:id="5"/>
    <w:p w14:paraId="37A853CB" w14:textId="77777777" w:rsidR="00E10FFE" w:rsidRDefault="00000000">
      <w:pPr>
        <w:pStyle w:val="afe"/>
        <w:rPr>
          <w:vanish w:val="0"/>
        </w:rPr>
      </w:pPr>
      <w:r>
        <w:rPr>
          <w:noProof/>
          <w:vanish w:val="0"/>
        </w:rPr>
        <w:lastRenderedPageBreak/>
        <w:drawing>
          <wp:inline distT="0" distB="0" distL="0" distR="0" wp14:anchorId="73C212F2" wp14:editId="775DD695">
            <wp:extent cx="5206365" cy="421894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206365" cy="4218940"/>
                    </a:xfrm>
                    <a:prstGeom prst="rect">
                      <a:avLst/>
                    </a:prstGeom>
                    <a:noFill/>
                  </pic:spPr>
                </pic:pic>
              </a:graphicData>
            </a:graphic>
          </wp:inline>
        </w:drawing>
      </w:r>
      <w:bookmarkEnd w:id="79"/>
    </w:p>
    <w:p w14:paraId="4F4ABC17" w14:textId="6DB07041" w:rsidR="009A62D8" w:rsidRDefault="009A62D8" w:rsidP="0013448B">
      <w:pPr>
        <w:pStyle w:val="aff3"/>
        <w:spacing w:before="60" w:after="120"/>
        <w:ind w:left="0"/>
      </w:pPr>
      <w:r>
        <w:br/>
      </w:r>
      <w:bookmarkStart w:id="116" w:name="_Toc189645416"/>
      <w:bookmarkStart w:id="117" w:name="_Toc192425294"/>
      <w:r>
        <w:rPr>
          <w:rFonts w:hint="eastAsia"/>
        </w:rPr>
        <w:t>（</w:t>
      </w:r>
      <w:r w:rsidR="00F90825">
        <w:rPr>
          <w:rFonts w:hint="eastAsia"/>
        </w:rPr>
        <w:t>规范</w:t>
      </w:r>
      <w:r>
        <w:rPr>
          <w:rFonts w:hint="eastAsia"/>
        </w:rPr>
        <w:t>性</w:t>
      </w:r>
      <w:r w:rsidR="007B0624">
        <w:rPr>
          <w:rFonts w:hint="eastAsia"/>
        </w:rPr>
        <w:t>附录</w:t>
      </w:r>
      <w:r>
        <w:rPr>
          <w:rFonts w:hint="eastAsia"/>
        </w:rPr>
        <w:t>）</w:t>
      </w:r>
      <w:r>
        <w:br/>
      </w:r>
      <w:bookmarkEnd w:id="116"/>
      <w:r>
        <w:rPr>
          <w:rFonts w:hint="eastAsia"/>
        </w:rPr>
        <w:t>活性涂覆物</w:t>
      </w:r>
      <w:r w:rsidR="008B2076">
        <w:rPr>
          <w:rFonts w:hint="eastAsia"/>
        </w:rPr>
        <w:t>熔化温度</w:t>
      </w:r>
      <w:r w:rsidR="007B0624">
        <w:rPr>
          <w:rFonts w:hint="eastAsia"/>
        </w:rPr>
        <w:t>测定方法</w:t>
      </w:r>
      <w:bookmarkEnd w:id="117"/>
    </w:p>
    <w:p w14:paraId="38D9C9B3" w14:textId="4D5A6AC8" w:rsidR="00B5175D" w:rsidRDefault="00B5175D" w:rsidP="00B5175D">
      <w:pPr>
        <w:pStyle w:val="affd"/>
        <w:numPr>
          <w:ilvl w:val="0"/>
          <w:numId w:val="0"/>
        </w:numPr>
        <w:spacing w:before="120" w:after="120"/>
      </w:pPr>
      <w:bookmarkStart w:id="118" w:name="_Toc192425295"/>
      <w:r>
        <w:rPr>
          <w:rFonts w:hint="eastAsia"/>
        </w:rPr>
        <w:t>A.1 称量与投料</w:t>
      </w:r>
      <w:bookmarkEnd w:id="118"/>
    </w:p>
    <w:p w14:paraId="7203C4B7" w14:textId="3DDC5105" w:rsidR="00B5175D" w:rsidRPr="00B5175D" w:rsidRDefault="00B5175D" w:rsidP="00B5175D">
      <w:pPr>
        <w:pStyle w:val="afffffa"/>
        <w:ind w:firstLine="420"/>
      </w:pPr>
      <w:r w:rsidRPr="00B5175D">
        <w:t>使用电子天平称取粉体</w:t>
      </w:r>
      <w:r w:rsidR="002E64AB">
        <w:rPr>
          <w:rFonts w:hint="eastAsia"/>
        </w:rPr>
        <w:t xml:space="preserve">1 </w:t>
      </w:r>
      <w:r w:rsidRPr="00B5175D">
        <w:t>kg，</w:t>
      </w:r>
      <w:r w:rsidR="004E6602">
        <w:rPr>
          <w:rFonts w:hint="eastAsia"/>
        </w:rPr>
        <w:t>将其</w:t>
      </w:r>
      <w:proofErr w:type="gramStart"/>
      <w:r w:rsidRPr="00B5175D">
        <w:t>转移至耐高温</w:t>
      </w:r>
      <w:proofErr w:type="gramEnd"/>
      <w:r w:rsidRPr="00B5175D">
        <w:t>玻璃烧杯中，加入去离子水至液面覆盖粉体。</w:t>
      </w:r>
    </w:p>
    <w:p w14:paraId="0F7CBBA0" w14:textId="66EA9D22" w:rsidR="00B5175D" w:rsidRDefault="00B5175D" w:rsidP="00B5175D">
      <w:pPr>
        <w:pStyle w:val="affd"/>
        <w:numPr>
          <w:ilvl w:val="0"/>
          <w:numId w:val="0"/>
        </w:numPr>
        <w:spacing w:before="120" w:after="120"/>
      </w:pPr>
      <w:bookmarkStart w:id="119" w:name="_Toc192425296"/>
      <w:r>
        <w:rPr>
          <w:rFonts w:hint="eastAsia"/>
        </w:rPr>
        <w:t>A.2 加热与搅拌</w:t>
      </w:r>
      <w:bookmarkEnd w:id="119"/>
    </w:p>
    <w:p w14:paraId="159E83FD" w14:textId="3E87F651" w:rsidR="00B5175D" w:rsidRPr="00B5175D" w:rsidRDefault="00B5175D" w:rsidP="00B5175D">
      <w:pPr>
        <w:pStyle w:val="afffffa"/>
        <w:ind w:firstLine="420"/>
      </w:pPr>
      <w:r w:rsidRPr="00B5175D">
        <w:t>将烧杯置于磁力搅拌器上，</w:t>
      </w:r>
      <w:r w:rsidR="004E6602" w:rsidRPr="00B5175D">
        <w:t>转速控制</w:t>
      </w:r>
      <w:r w:rsidR="00DF1816">
        <w:rPr>
          <w:rFonts w:hint="eastAsia"/>
        </w:rPr>
        <w:t>在</w:t>
      </w:r>
      <w:r w:rsidR="004E6602">
        <w:rPr>
          <w:rFonts w:hint="eastAsia"/>
        </w:rPr>
        <w:t>500</w:t>
      </w:r>
      <w:r w:rsidR="004E6602">
        <w:rPr>
          <w:rFonts w:ascii="Times New Roman"/>
        </w:rPr>
        <w:t>~</w:t>
      </w:r>
      <w:r w:rsidR="004E6602">
        <w:rPr>
          <w:rFonts w:hint="eastAsia"/>
        </w:rPr>
        <w:t>80</w:t>
      </w:r>
      <w:r w:rsidR="004E6602" w:rsidRPr="00B5175D">
        <w:t>0 r/min</w:t>
      </w:r>
      <w:r w:rsidR="004E6602">
        <w:rPr>
          <w:rFonts w:hint="eastAsia"/>
        </w:rPr>
        <w:t>，</w:t>
      </w:r>
      <w:r w:rsidRPr="00B5175D">
        <w:t>设置加热温</w:t>
      </w:r>
      <w:r w:rsidRPr="00B5175D">
        <w:rPr>
          <w:rFonts w:hAnsi="宋体"/>
        </w:rPr>
        <w:t>度为150</w:t>
      </w:r>
      <w:r w:rsidR="004E6602">
        <w:rPr>
          <w:rFonts w:ascii="Times New Roman"/>
        </w:rPr>
        <w:t>~</w:t>
      </w:r>
      <w:r w:rsidR="004E6602" w:rsidRPr="004E6602">
        <w:rPr>
          <w:rFonts w:hAnsi="宋体" w:hint="eastAsia"/>
        </w:rPr>
        <w:t>200</w:t>
      </w:r>
      <w:r w:rsidRPr="00B5175D">
        <w:rPr>
          <w:rFonts w:hAnsi="宋体"/>
        </w:rPr>
        <w:t>℃</w:t>
      </w:r>
      <w:r w:rsidRPr="00B5175D">
        <w:t>，持续</w:t>
      </w:r>
      <w:r w:rsidR="004E6602">
        <w:rPr>
          <w:rFonts w:hint="eastAsia"/>
        </w:rPr>
        <w:t>搅拌</w:t>
      </w:r>
      <w:r w:rsidRPr="00B5175D">
        <w:t>1.5</w:t>
      </w:r>
      <w:r w:rsidR="004E6602">
        <w:rPr>
          <w:rFonts w:hint="eastAsia"/>
        </w:rPr>
        <w:t xml:space="preserve"> </w:t>
      </w:r>
      <w:r w:rsidRPr="00B5175D">
        <w:t>h</w:t>
      </w:r>
      <w:r w:rsidR="00DF1816">
        <w:rPr>
          <w:rFonts w:hint="eastAsia"/>
        </w:rPr>
        <w:t>，</w:t>
      </w:r>
      <w:r w:rsidRPr="00B5175D">
        <w:t>操作过程中需佩戴耐高温手套。</w:t>
      </w:r>
    </w:p>
    <w:p w14:paraId="4ECE6269" w14:textId="4A3042D9" w:rsidR="00B5175D" w:rsidRDefault="00B5175D" w:rsidP="00B5175D">
      <w:pPr>
        <w:pStyle w:val="affd"/>
        <w:numPr>
          <w:ilvl w:val="0"/>
          <w:numId w:val="0"/>
        </w:numPr>
        <w:spacing w:before="120" w:after="120"/>
      </w:pPr>
      <w:bookmarkStart w:id="120" w:name="_Toc192425297"/>
      <w:r>
        <w:rPr>
          <w:rFonts w:hint="eastAsia"/>
        </w:rPr>
        <w:t xml:space="preserve">A.3 </w:t>
      </w:r>
      <w:r w:rsidRPr="00B5175D">
        <w:rPr>
          <w:rFonts w:hint="eastAsia"/>
        </w:rPr>
        <w:t>超声处理与溶液分离</w:t>
      </w:r>
      <w:bookmarkEnd w:id="120"/>
    </w:p>
    <w:p w14:paraId="7D3A3CC6" w14:textId="4476AE57" w:rsidR="00B5175D" w:rsidRPr="00B5175D" w:rsidRDefault="00B5175D" w:rsidP="00B5175D">
      <w:pPr>
        <w:pStyle w:val="afffffa"/>
        <w:ind w:firstLine="420"/>
      </w:pPr>
      <w:r w:rsidRPr="00B5175D">
        <w:t>将混合</w:t>
      </w:r>
      <w:proofErr w:type="gramStart"/>
      <w:r w:rsidRPr="00B5175D">
        <w:t>液转移</w:t>
      </w:r>
      <w:proofErr w:type="gramEnd"/>
      <w:r w:rsidRPr="00B5175D">
        <w:t>至超声波清洗仪</w:t>
      </w:r>
      <w:r w:rsidR="009C270C">
        <w:rPr>
          <w:rFonts w:hint="eastAsia"/>
        </w:rPr>
        <w:t>中</w:t>
      </w:r>
      <w:r w:rsidR="004E6602">
        <w:rPr>
          <w:rFonts w:hint="eastAsia"/>
        </w:rPr>
        <w:t>，</w:t>
      </w:r>
      <w:r w:rsidRPr="00B5175D">
        <w:t>超声处理30</w:t>
      </w:r>
      <w:r w:rsidR="004E6602">
        <w:rPr>
          <w:rFonts w:hint="eastAsia"/>
        </w:rPr>
        <w:t xml:space="preserve"> </w:t>
      </w:r>
      <w:r w:rsidRPr="00B5175D">
        <w:t>min。静置分层后，使用移液管吸取上层清液，避免</w:t>
      </w:r>
      <w:r w:rsidR="004E6602">
        <w:rPr>
          <w:rFonts w:hint="eastAsia"/>
        </w:rPr>
        <w:t>吸到</w:t>
      </w:r>
      <w:r w:rsidRPr="00B5175D">
        <w:t>沉淀物。</w:t>
      </w:r>
    </w:p>
    <w:p w14:paraId="7FAF8125" w14:textId="1983948C" w:rsidR="00B5175D" w:rsidRDefault="00B5175D" w:rsidP="00B5175D">
      <w:pPr>
        <w:pStyle w:val="affd"/>
        <w:numPr>
          <w:ilvl w:val="0"/>
          <w:numId w:val="0"/>
        </w:numPr>
        <w:spacing w:before="120" w:after="120"/>
      </w:pPr>
      <w:bookmarkStart w:id="121" w:name="_Toc192425298"/>
      <w:r>
        <w:rPr>
          <w:rFonts w:hint="eastAsia"/>
        </w:rPr>
        <w:t>A.4真空干燥与产物收集</w:t>
      </w:r>
      <w:bookmarkEnd w:id="121"/>
    </w:p>
    <w:p w14:paraId="3E3A7D27" w14:textId="084710E0" w:rsidR="00B5175D" w:rsidRPr="00B5175D" w:rsidRDefault="00B5175D" w:rsidP="00B5175D">
      <w:pPr>
        <w:pStyle w:val="afffffa"/>
        <w:ind w:firstLine="420"/>
      </w:pPr>
      <w:r w:rsidRPr="00B5175D">
        <w:t>将清液置于干燥箱中，</w:t>
      </w:r>
      <w:r w:rsidR="004E6602" w:rsidRPr="00B5175D">
        <w:t>温度</w:t>
      </w:r>
      <w:r w:rsidR="004E6602">
        <w:rPr>
          <w:rFonts w:hint="eastAsia"/>
        </w:rPr>
        <w:t>为</w:t>
      </w:r>
      <w:r w:rsidR="004E6602">
        <w:rPr>
          <w:rFonts w:hAnsi="宋体" w:hint="eastAsia"/>
        </w:rPr>
        <w:t>6</w:t>
      </w:r>
      <w:r w:rsidR="004E6602" w:rsidRPr="00B5175D">
        <w:rPr>
          <w:rFonts w:hAnsi="宋体"/>
        </w:rPr>
        <w:t>0</w:t>
      </w:r>
      <w:r w:rsidR="004E6602">
        <w:rPr>
          <w:rFonts w:ascii="Times New Roman"/>
        </w:rPr>
        <w:t>~</w:t>
      </w:r>
      <w:r w:rsidR="004E6602">
        <w:rPr>
          <w:rFonts w:hAnsi="宋体" w:hint="eastAsia"/>
        </w:rPr>
        <w:t>8</w:t>
      </w:r>
      <w:r w:rsidR="004E6602" w:rsidRPr="004E6602">
        <w:rPr>
          <w:rFonts w:hAnsi="宋体"/>
        </w:rPr>
        <w:t>0</w:t>
      </w:r>
      <w:r w:rsidR="004E6602">
        <w:rPr>
          <w:rFonts w:hAnsi="宋体" w:hint="eastAsia"/>
        </w:rPr>
        <w:t xml:space="preserve"> </w:t>
      </w:r>
      <w:r w:rsidR="004E6602" w:rsidRPr="00B5175D">
        <w:rPr>
          <w:rFonts w:hAnsi="宋体"/>
        </w:rPr>
        <w:t>℃</w:t>
      </w:r>
      <w:r w:rsidR="004E6602" w:rsidRPr="004E6602">
        <w:rPr>
          <w:rFonts w:hAnsi="宋体"/>
        </w:rPr>
        <w:t>，</w:t>
      </w:r>
      <w:r w:rsidRPr="00B5175D">
        <w:t>恒温</w:t>
      </w:r>
      <w:proofErr w:type="gramStart"/>
      <w:r w:rsidRPr="00B5175D">
        <w:t>干燥至</w:t>
      </w:r>
      <w:proofErr w:type="gramEnd"/>
      <w:r w:rsidRPr="00B5175D">
        <w:t>恒重（质量变化＜0.1%）。干燥完成后，使用干燥器冷却至室温，收集活性涂覆物粉末。</w:t>
      </w:r>
    </w:p>
    <w:p w14:paraId="19DD0BD4" w14:textId="15226B71" w:rsidR="00B5175D" w:rsidRDefault="00B5175D" w:rsidP="00B5175D">
      <w:pPr>
        <w:pStyle w:val="affd"/>
        <w:numPr>
          <w:ilvl w:val="0"/>
          <w:numId w:val="0"/>
        </w:numPr>
        <w:spacing w:before="120" w:after="120"/>
      </w:pPr>
      <w:bookmarkStart w:id="122" w:name="_Toc192425299"/>
      <w:r>
        <w:rPr>
          <w:rFonts w:hint="eastAsia"/>
        </w:rPr>
        <w:t>A.5 熔点测定与记录</w:t>
      </w:r>
      <w:bookmarkEnd w:id="122"/>
    </w:p>
    <w:p w14:paraId="64E01982" w14:textId="7BE90C85" w:rsidR="004E6602" w:rsidRDefault="00B5175D" w:rsidP="00B5175D">
      <w:pPr>
        <w:pStyle w:val="afffffa"/>
        <w:ind w:firstLine="420"/>
      </w:pPr>
      <w:r w:rsidRPr="00B5175D">
        <w:t>依据GB/T 1425</w:t>
      </w:r>
      <w:r w:rsidR="004E6602">
        <w:rPr>
          <w:rFonts w:hint="eastAsia"/>
        </w:rPr>
        <w:t>测定方法</w:t>
      </w:r>
      <w:r w:rsidRPr="00B5175D">
        <w:t>，</w:t>
      </w:r>
      <w:proofErr w:type="gramStart"/>
      <w:r w:rsidRPr="00B5175D">
        <w:t>使用差示扫描量热仪测定</w:t>
      </w:r>
      <w:proofErr w:type="gramEnd"/>
      <w:r w:rsidR="00DF1816">
        <w:rPr>
          <w:rFonts w:hint="eastAsia"/>
        </w:rPr>
        <w:t>粉末</w:t>
      </w:r>
      <w:r w:rsidRPr="00B5175D">
        <w:t>熔化温度。重复测试3次，取算术平均值作为最终结果。</w:t>
      </w:r>
    </w:p>
    <w:p w14:paraId="60416029" w14:textId="77777777" w:rsidR="004E6602" w:rsidRDefault="004E6602">
      <w:pPr>
        <w:widowControl/>
        <w:adjustRightInd/>
        <w:spacing w:line="240" w:lineRule="auto"/>
        <w:jc w:val="left"/>
      </w:pPr>
      <w:r>
        <w:br w:type="page"/>
      </w:r>
    </w:p>
    <w:p w14:paraId="27AF8C63" w14:textId="77777777" w:rsidR="002E306E" w:rsidRDefault="002E306E">
      <w:pPr>
        <w:widowControl/>
        <w:adjustRightInd/>
        <w:spacing w:line="240" w:lineRule="auto"/>
        <w:jc w:val="left"/>
        <w:rPr>
          <w:rFonts w:ascii="宋体" w:hAnsi="Times New Roman"/>
          <w:kern w:val="0"/>
          <w:szCs w:val="20"/>
        </w:rPr>
        <w:sectPr w:rsidR="002E306E" w:rsidSect="0063091D">
          <w:pgSz w:w="11906" w:h="16838"/>
          <w:pgMar w:top="2410" w:right="1134" w:bottom="1134" w:left="1134" w:header="1418" w:footer="1134" w:gutter="284"/>
          <w:pgNumType w:start="1"/>
          <w:cols w:space="425"/>
          <w:formProt w:val="0"/>
          <w:docGrid w:linePitch="312"/>
        </w:sectPr>
      </w:pPr>
    </w:p>
    <w:p w14:paraId="25227162" w14:textId="359A53BF" w:rsidR="004E6602" w:rsidRDefault="004E6602" w:rsidP="00832B55">
      <w:pPr>
        <w:pStyle w:val="aff3"/>
        <w:spacing w:before="60" w:after="120"/>
        <w:ind w:left="0"/>
      </w:pPr>
      <w:r>
        <w:lastRenderedPageBreak/>
        <w:br/>
      </w:r>
      <w:bookmarkStart w:id="123" w:name="_Toc192425300"/>
      <w:r>
        <w:rPr>
          <w:rFonts w:hint="eastAsia"/>
        </w:rPr>
        <w:t>（</w:t>
      </w:r>
      <w:r w:rsidR="00F90825">
        <w:rPr>
          <w:rFonts w:hint="eastAsia"/>
        </w:rPr>
        <w:t>规范性</w:t>
      </w:r>
      <w:r>
        <w:rPr>
          <w:rFonts w:hint="eastAsia"/>
        </w:rPr>
        <w:t>附录）</w:t>
      </w:r>
      <w:r>
        <w:br/>
      </w:r>
      <w:r>
        <w:rPr>
          <w:rFonts w:hint="eastAsia"/>
        </w:rPr>
        <w:t>活性涂覆物</w:t>
      </w:r>
      <w:r w:rsidR="00025AE0">
        <w:rPr>
          <w:rFonts w:hint="eastAsia"/>
        </w:rPr>
        <w:t>含量</w:t>
      </w:r>
      <w:r>
        <w:rPr>
          <w:rFonts w:hint="eastAsia"/>
        </w:rPr>
        <w:t>测定方法</w:t>
      </w:r>
      <w:bookmarkEnd w:id="123"/>
    </w:p>
    <w:p w14:paraId="35647DDD" w14:textId="1AAA33E6" w:rsidR="004E6602" w:rsidRDefault="004E6602" w:rsidP="004E6602">
      <w:pPr>
        <w:pStyle w:val="affd"/>
        <w:numPr>
          <w:ilvl w:val="0"/>
          <w:numId w:val="0"/>
        </w:numPr>
        <w:spacing w:before="120" w:after="120"/>
      </w:pPr>
      <w:bookmarkStart w:id="124" w:name="_Toc192425301"/>
      <w:r>
        <w:rPr>
          <w:rFonts w:hint="eastAsia"/>
        </w:rPr>
        <w:t xml:space="preserve">B.1 </w:t>
      </w:r>
      <w:r w:rsidR="00025AE0">
        <w:rPr>
          <w:rFonts w:hint="eastAsia"/>
        </w:rPr>
        <w:t>粉体称量与真空烧结</w:t>
      </w:r>
      <w:bookmarkEnd w:id="124"/>
    </w:p>
    <w:p w14:paraId="6B3D6924" w14:textId="03ABF877" w:rsidR="004E6602" w:rsidRPr="00B5175D" w:rsidRDefault="00025AE0" w:rsidP="004E6602">
      <w:pPr>
        <w:pStyle w:val="afffffa"/>
        <w:ind w:firstLine="420"/>
      </w:pPr>
      <w:r w:rsidRPr="00025AE0">
        <w:rPr>
          <w:rFonts w:hint="eastAsia"/>
        </w:rPr>
        <w:t>使用电子天平（精度±</w:t>
      </w:r>
      <w:r w:rsidRPr="00025AE0">
        <w:t>0.1 mg</w:t>
      </w:r>
      <w:r w:rsidRPr="00025AE0">
        <w:rPr>
          <w:rFonts w:hint="eastAsia"/>
        </w:rPr>
        <w:t>）称取粉体质量</w:t>
      </w:r>
      <w:r w:rsidR="00744B9F">
        <w:rPr>
          <w:rFonts w:hint="eastAsia"/>
        </w:rPr>
        <w:t>，记</w:t>
      </w:r>
      <w:r w:rsidR="00585E93">
        <w:rPr>
          <w:rFonts w:hint="eastAsia"/>
        </w:rPr>
        <w:t>m</w:t>
      </w:r>
      <w:r>
        <w:rPr>
          <w:rFonts w:hint="eastAsia"/>
        </w:rPr>
        <w:t xml:space="preserve"> </w:t>
      </w:r>
      <w:r w:rsidRPr="00025AE0">
        <w:t>g</w:t>
      </w:r>
      <w:r w:rsidRPr="00025AE0">
        <w:rPr>
          <w:rFonts w:hint="eastAsia"/>
        </w:rPr>
        <w:t>。粉体</w:t>
      </w:r>
      <w:r w:rsidR="007E15FE">
        <w:rPr>
          <w:rFonts w:hint="eastAsia"/>
        </w:rPr>
        <w:t>采用</w:t>
      </w:r>
      <w:r w:rsidRPr="00025AE0">
        <w:rPr>
          <w:rFonts w:hint="eastAsia"/>
        </w:rPr>
        <w:t>真空烧结炉加热至</w:t>
      </w:r>
      <w:r w:rsidR="007E15FE">
        <w:rPr>
          <w:rFonts w:hint="eastAsia"/>
        </w:rPr>
        <w:t>粉体熔化，并</w:t>
      </w:r>
      <w:r w:rsidRPr="00025AE0">
        <w:rPr>
          <w:rFonts w:hint="eastAsia"/>
        </w:rPr>
        <w:t>恒温保持</w:t>
      </w:r>
      <w:r w:rsidR="007E15FE">
        <w:rPr>
          <w:rFonts w:hint="eastAsia"/>
        </w:rPr>
        <w:t xml:space="preserve">30 </w:t>
      </w:r>
      <w:r w:rsidRPr="00025AE0">
        <w:t>min</w:t>
      </w:r>
      <w:r w:rsidRPr="00025AE0">
        <w:rPr>
          <w:rFonts w:hint="eastAsia"/>
        </w:rPr>
        <w:t>，随</w:t>
      </w:r>
      <w:r w:rsidR="007E15FE">
        <w:rPr>
          <w:rFonts w:hint="eastAsia"/>
        </w:rPr>
        <w:t>后</w:t>
      </w:r>
      <w:r w:rsidRPr="00025AE0">
        <w:rPr>
          <w:rFonts w:hint="eastAsia"/>
        </w:rPr>
        <w:t>炉冷却至室温，获得合金块。</w:t>
      </w:r>
    </w:p>
    <w:p w14:paraId="2DF76C76" w14:textId="120D1757" w:rsidR="004E6602" w:rsidRDefault="004E6602" w:rsidP="004E6602">
      <w:pPr>
        <w:pStyle w:val="affd"/>
        <w:numPr>
          <w:ilvl w:val="0"/>
          <w:numId w:val="0"/>
        </w:numPr>
        <w:spacing w:before="120" w:after="120"/>
      </w:pPr>
      <w:bookmarkStart w:id="125" w:name="_Toc192425302"/>
      <w:r>
        <w:rPr>
          <w:rFonts w:hint="eastAsia"/>
        </w:rPr>
        <w:t xml:space="preserve">B.2 </w:t>
      </w:r>
      <w:r w:rsidR="007E15FE">
        <w:rPr>
          <w:rFonts w:hint="eastAsia"/>
        </w:rPr>
        <w:t>表面清洗与处理</w:t>
      </w:r>
      <w:bookmarkEnd w:id="125"/>
    </w:p>
    <w:p w14:paraId="0808B161" w14:textId="6C46E8B9" w:rsidR="004E6602" w:rsidRPr="00B5175D" w:rsidRDefault="007E15FE" w:rsidP="007E15FE">
      <w:pPr>
        <w:pStyle w:val="afffffa"/>
        <w:ind w:firstLine="420"/>
      </w:pPr>
      <w:r>
        <w:rPr>
          <w:rFonts w:hint="eastAsia"/>
        </w:rPr>
        <w:t>将合金块浸入丙酮-无水乙醇混合液（体积比1:1）中，超声清洗直至</w:t>
      </w:r>
      <w:r w:rsidR="00A66506">
        <w:rPr>
          <w:rFonts w:hint="eastAsia"/>
        </w:rPr>
        <w:t>合金块</w:t>
      </w:r>
      <w:r>
        <w:rPr>
          <w:rFonts w:hint="eastAsia"/>
        </w:rPr>
        <w:t>表面清洁，随后转移至鼓风干燥箱，烘干</w:t>
      </w:r>
      <w:r w:rsidRPr="00B5175D">
        <w:t>温度</w:t>
      </w:r>
      <w:r>
        <w:rPr>
          <w:rFonts w:hint="eastAsia"/>
        </w:rPr>
        <w:t>为</w:t>
      </w:r>
      <w:r>
        <w:rPr>
          <w:rFonts w:hAnsi="宋体" w:hint="eastAsia"/>
        </w:rPr>
        <w:t>6</w:t>
      </w:r>
      <w:r w:rsidRPr="00B5175D">
        <w:rPr>
          <w:rFonts w:hAnsi="宋体"/>
        </w:rPr>
        <w:t>0</w:t>
      </w:r>
      <w:r>
        <w:rPr>
          <w:rFonts w:ascii="Times New Roman"/>
        </w:rPr>
        <w:t>~</w:t>
      </w:r>
      <w:r>
        <w:rPr>
          <w:rFonts w:hAnsi="宋体" w:hint="eastAsia"/>
        </w:rPr>
        <w:t>8</w:t>
      </w:r>
      <w:r w:rsidRPr="004E6602">
        <w:rPr>
          <w:rFonts w:hAnsi="宋体"/>
        </w:rPr>
        <w:t>0</w:t>
      </w:r>
      <w:r>
        <w:rPr>
          <w:rFonts w:hAnsi="宋体" w:hint="eastAsia"/>
        </w:rPr>
        <w:t xml:space="preserve"> </w:t>
      </w:r>
      <w:r w:rsidRPr="00B5175D">
        <w:rPr>
          <w:rFonts w:hAnsi="宋体"/>
        </w:rPr>
        <w:t>℃</w:t>
      </w:r>
      <w:r w:rsidR="006D4507">
        <w:rPr>
          <w:rFonts w:hAnsi="宋体" w:hint="eastAsia"/>
        </w:rPr>
        <w:t>，</w:t>
      </w:r>
      <w:r w:rsidR="006D4507" w:rsidRPr="00B5175D">
        <w:t>恒温</w:t>
      </w:r>
      <w:proofErr w:type="gramStart"/>
      <w:r w:rsidR="006D4507" w:rsidRPr="00B5175D">
        <w:t>干燥至</w:t>
      </w:r>
      <w:proofErr w:type="gramEnd"/>
      <w:r w:rsidR="006D4507" w:rsidRPr="00B5175D">
        <w:t>恒重（质量变化＜0.1%）</w:t>
      </w:r>
      <w:r>
        <w:rPr>
          <w:rFonts w:hint="eastAsia"/>
        </w:rPr>
        <w:t>。</w:t>
      </w:r>
    </w:p>
    <w:p w14:paraId="508986CB" w14:textId="3BBE0F56" w:rsidR="004E6602" w:rsidRDefault="004E6602" w:rsidP="004E6602">
      <w:pPr>
        <w:pStyle w:val="affd"/>
        <w:numPr>
          <w:ilvl w:val="0"/>
          <w:numId w:val="0"/>
        </w:numPr>
        <w:spacing w:before="120" w:after="120"/>
      </w:pPr>
      <w:bookmarkStart w:id="126" w:name="_Toc192425303"/>
      <w:r>
        <w:rPr>
          <w:rFonts w:hint="eastAsia"/>
        </w:rPr>
        <w:t xml:space="preserve">B.3 </w:t>
      </w:r>
      <w:r w:rsidR="007E15FE">
        <w:rPr>
          <w:rFonts w:hint="eastAsia"/>
        </w:rPr>
        <w:t>粘结合金称量</w:t>
      </w:r>
      <w:bookmarkEnd w:id="126"/>
    </w:p>
    <w:p w14:paraId="0307389F" w14:textId="4E0B7659" w:rsidR="007E15FE" w:rsidRDefault="007E15FE" w:rsidP="007E15FE">
      <w:pPr>
        <w:pStyle w:val="afffffa"/>
        <w:ind w:firstLine="420"/>
      </w:pPr>
      <w:r>
        <w:rPr>
          <w:rFonts w:hint="eastAsia"/>
        </w:rPr>
        <w:t>使用同一台电子天平称取</w:t>
      </w:r>
      <w:r w:rsidR="006D4507">
        <w:rPr>
          <w:rFonts w:hint="eastAsia"/>
        </w:rPr>
        <w:t>干燥</w:t>
      </w:r>
      <w:r>
        <w:rPr>
          <w:rFonts w:hint="eastAsia"/>
        </w:rPr>
        <w:t>处理后的粘结合金质量</w:t>
      </w:r>
      <w:r w:rsidR="00744B9F">
        <w:rPr>
          <w:rFonts w:hint="eastAsia"/>
        </w:rPr>
        <w:t>，记</w:t>
      </w:r>
      <w:r w:rsidR="00585E93">
        <w:rPr>
          <w:rFonts w:hint="eastAsia"/>
        </w:rPr>
        <w:t>n</w:t>
      </w:r>
      <w:r>
        <w:rPr>
          <w:rFonts w:hint="eastAsia"/>
        </w:rPr>
        <w:t xml:space="preserve"> g</w:t>
      </w:r>
      <w:r w:rsidR="00744B9F">
        <w:rPr>
          <w:rFonts w:hint="eastAsia"/>
        </w:rPr>
        <w:t>。</w:t>
      </w:r>
    </w:p>
    <w:p w14:paraId="224CA6D3" w14:textId="1B1116E3" w:rsidR="004E6602" w:rsidRDefault="004E6602" w:rsidP="004E6602">
      <w:pPr>
        <w:pStyle w:val="affd"/>
        <w:numPr>
          <w:ilvl w:val="0"/>
          <w:numId w:val="0"/>
        </w:numPr>
        <w:spacing w:before="120" w:after="120"/>
      </w:pPr>
      <w:bookmarkStart w:id="127" w:name="_Toc192425304"/>
      <w:r>
        <w:rPr>
          <w:rFonts w:hint="eastAsia"/>
        </w:rPr>
        <w:t>B.4</w:t>
      </w:r>
      <w:r w:rsidR="007E15FE">
        <w:rPr>
          <w:rFonts w:hint="eastAsia"/>
        </w:rPr>
        <w:t>活性</w:t>
      </w:r>
      <w:r w:rsidR="007E15FE" w:rsidRPr="007E15FE">
        <w:rPr>
          <w:rFonts w:hint="eastAsia"/>
        </w:rPr>
        <w:t>涂覆物含量计算</w:t>
      </w:r>
      <w:bookmarkEnd w:id="127"/>
    </w:p>
    <w:p w14:paraId="675B3CB0" w14:textId="71847D97" w:rsidR="007E15FE" w:rsidRPr="007E15FE" w:rsidRDefault="007E15FE" w:rsidP="007E15FE">
      <w:pPr>
        <w:pStyle w:val="afffffa"/>
        <w:ind w:firstLine="420"/>
      </w:pPr>
      <w:r>
        <w:rPr>
          <w:rFonts w:hint="eastAsia"/>
        </w:rPr>
        <w:t>按照公式</w:t>
      </w:r>
      <w:r w:rsidR="00744B9F">
        <w:rPr>
          <w:rFonts w:hint="eastAsia"/>
        </w:rPr>
        <w:t>1</w:t>
      </w:r>
      <w:r>
        <w:rPr>
          <w:rFonts w:hint="eastAsia"/>
        </w:rPr>
        <w:t>计算</w:t>
      </w:r>
      <w:r w:rsidR="006D4507">
        <w:rPr>
          <w:rFonts w:hint="eastAsia"/>
        </w:rPr>
        <w:t>活性涂覆物含量</w:t>
      </w:r>
    </w:p>
    <w:p w14:paraId="7632FB96" w14:textId="4B97E47C" w:rsidR="007E15FE" w:rsidRPr="007E15FE" w:rsidRDefault="007E15FE" w:rsidP="00744B9F">
      <w:pPr>
        <w:pStyle w:val="afffffa"/>
        <w:spacing w:beforeLines="50" w:before="120" w:afterLines="50" w:after="120" w:line="360" w:lineRule="auto"/>
        <w:ind w:firstLine="420"/>
        <w:jc w:val="right"/>
      </w:pPr>
      <m:oMath>
        <m:r>
          <w:rPr>
            <w:rFonts w:ascii="Cambria Math" w:hAnsi="Cambria Math" w:hint="eastAsia"/>
            <w:szCs w:val="21"/>
          </w:rPr>
          <m:t>w</m:t>
        </m:r>
        <m:r>
          <w:rPr>
            <w:rFonts w:ascii="Cambria Math" w:hAnsi="Cambria Math"/>
            <w:szCs w:val="21"/>
          </w:rPr>
          <m:t>=</m:t>
        </m:r>
        <m:f>
          <m:fPr>
            <m:ctrlPr>
              <w:rPr>
                <w:rFonts w:ascii="Cambria Math" w:hAnsi="Cambria Math"/>
                <w:i/>
                <w:szCs w:val="21"/>
              </w:rPr>
            </m:ctrlPr>
          </m:fPr>
          <m:num>
            <m:r>
              <w:rPr>
                <w:rFonts w:ascii="Cambria Math" w:hAnsi="Cambria Math" w:hint="eastAsia"/>
                <w:szCs w:val="21"/>
              </w:rPr>
              <m:t>m</m:t>
            </m:r>
            <m:r>
              <w:rPr>
                <w:rFonts w:ascii="Cambria Math" w:hAnsi="Cambria Math"/>
                <w:szCs w:val="21"/>
              </w:rPr>
              <m:t>-</m:t>
            </m:r>
            <m:r>
              <w:rPr>
                <w:rFonts w:ascii="Cambria Math" w:hAnsi="Cambria Math" w:hint="eastAsia"/>
                <w:szCs w:val="21"/>
              </w:rPr>
              <m:t>n</m:t>
            </m:r>
          </m:num>
          <m:den>
            <m:r>
              <w:rPr>
                <w:rFonts w:ascii="Cambria Math" w:hAnsi="Cambria Math" w:hint="eastAsia"/>
                <w:szCs w:val="21"/>
              </w:rPr>
              <m:t>m</m:t>
            </m:r>
          </m:den>
        </m:f>
        <m:r>
          <w:rPr>
            <w:rFonts w:ascii="Cambria Math" w:hAnsi="Cambria Math"/>
            <w:szCs w:val="21"/>
          </w:rPr>
          <m:t>×100%</m:t>
        </m:r>
      </m:oMath>
      <w:r w:rsidR="00744B9F">
        <w:rPr>
          <w:rFonts w:hint="eastAsia"/>
        </w:rPr>
        <w:t xml:space="preserve">                                   （1）</w:t>
      </w:r>
    </w:p>
    <w:p w14:paraId="1BA97DFF" w14:textId="650A4BDF" w:rsidR="007E15FE" w:rsidRDefault="007E15FE" w:rsidP="007E15FE">
      <w:pPr>
        <w:pStyle w:val="afffffa"/>
        <w:ind w:firstLine="420"/>
      </w:pPr>
      <w:r w:rsidRPr="007E15FE">
        <w:t>结果保留</w:t>
      </w:r>
      <w:r w:rsidR="006D4507">
        <w:rPr>
          <w:rFonts w:hint="eastAsia"/>
        </w:rPr>
        <w:t>3</w:t>
      </w:r>
      <w:r w:rsidRPr="007E15FE">
        <w:t>位有效数字，需平行测定3次，取算术平均值作为最终结果。</w:t>
      </w:r>
    </w:p>
    <w:p w14:paraId="62E3FD68" w14:textId="77777777" w:rsidR="00FE1BCD" w:rsidRDefault="00FE1BCD" w:rsidP="007E15FE">
      <w:pPr>
        <w:pStyle w:val="afffffa"/>
        <w:ind w:firstLine="420"/>
      </w:pPr>
    </w:p>
    <w:p w14:paraId="51C8DB49" w14:textId="77777777" w:rsidR="00FE1BCD" w:rsidRDefault="00FE1BCD" w:rsidP="007E15FE">
      <w:pPr>
        <w:pStyle w:val="afffffa"/>
        <w:ind w:firstLine="420"/>
      </w:pPr>
    </w:p>
    <w:p w14:paraId="552948B2" w14:textId="77777777" w:rsidR="00FE1BCD" w:rsidRDefault="00FE1BCD" w:rsidP="007E15FE">
      <w:pPr>
        <w:pStyle w:val="afffffa"/>
        <w:ind w:firstLine="420"/>
      </w:pPr>
    </w:p>
    <w:p w14:paraId="1EBA2FDD" w14:textId="77777777" w:rsidR="00FE1BCD" w:rsidRDefault="00FE1BCD" w:rsidP="007E15FE">
      <w:pPr>
        <w:pStyle w:val="afffffa"/>
        <w:ind w:firstLine="420"/>
      </w:pPr>
    </w:p>
    <w:p w14:paraId="15021D3A" w14:textId="2CFF7E0E" w:rsidR="00FE1BCD" w:rsidRDefault="00023E30" w:rsidP="007E15FE">
      <w:pPr>
        <w:pStyle w:val="afffffa"/>
        <w:ind w:firstLine="420"/>
      </w:pPr>
      <w:r>
        <w:rPr>
          <w:rFonts w:hint="eastAsia"/>
        </w:rPr>
        <w:t xml:space="preserve"> </w:t>
      </w:r>
    </w:p>
    <w:p w14:paraId="13EFF6B2" w14:textId="77777777" w:rsidR="00FE1BCD" w:rsidRDefault="00FE1BCD" w:rsidP="007E15FE">
      <w:pPr>
        <w:pStyle w:val="afffffa"/>
        <w:ind w:firstLine="420"/>
      </w:pPr>
    </w:p>
    <w:p w14:paraId="5628DC63" w14:textId="77777777" w:rsidR="00FE1BCD" w:rsidRDefault="00FE1BCD" w:rsidP="007E15FE">
      <w:pPr>
        <w:pStyle w:val="afffffa"/>
        <w:ind w:firstLine="420"/>
      </w:pPr>
    </w:p>
    <w:p w14:paraId="7433F605" w14:textId="77777777" w:rsidR="00FE1BCD" w:rsidRDefault="00FE1BCD" w:rsidP="007E15FE">
      <w:pPr>
        <w:pStyle w:val="afffffa"/>
        <w:ind w:firstLine="420"/>
      </w:pPr>
    </w:p>
    <w:p w14:paraId="59AB25E6" w14:textId="77777777" w:rsidR="00FE1BCD" w:rsidRDefault="00FE1BCD" w:rsidP="007E15FE">
      <w:pPr>
        <w:pStyle w:val="afffffa"/>
        <w:ind w:firstLine="420"/>
      </w:pPr>
    </w:p>
    <w:p w14:paraId="6CA5C175" w14:textId="77777777" w:rsidR="00FE1BCD" w:rsidRDefault="00FE1BCD" w:rsidP="007E15FE">
      <w:pPr>
        <w:pStyle w:val="afffffa"/>
        <w:ind w:firstLine="420"/>
      </w:pPr>
    </w:p>
    <w:p w14:paraId="6366E91C" w14:textId="6EFC7269" w:rsidR="00FE1BCD" w:rsidRDefault="00FE1BCD" w:rsidP="00FE1BCD">
      <w:pPr>
        <w:pStyle w:val="afffffa"/>
        <w:ind w:firstLine="420"/>
        <w:jc w:val="center"/>
      </w:pPr>
      <w:bookmarkStart w:id="128" w:name="BookMark8"/>
      <w:r>
        <w:rPr>
          <w:rFonts w:hint="eastAsia"/>
          <w:noProof/>
        </w:rPr>
        <w:drawing>
          <wp:inline distT="0" distB="0" distL="0" distR="0" wp14:anchorId="65BE1F74" wp14:editId="49C981FA">
            <wp:extent cx="1485900" cy="317500"/>
            <wp:effectExtent l="0" t="0" r="0" b="6350"/>
            <wp:docPr id="29" name="图片 29"/>
            <wp:cNvGraphicFramePr/>
            <a:graphic xmlns:a="http://schemas.openxmlformats.org/drawingml/2006/main">
              <a:graphicData uri="http://schemas.openxmlformats.org/drawingml/2006/picture">
                <pic:pic xmlns:pic="http://schemas.openxmlformats.org/drawingml/2006/picture">
                  <pic:nvPicPr>
                    <pic:cNvPr id="29" name="图片 29"/>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28"/>
    </w:p>
    <w:p w14:paraId="6A2C0F05" w14:textId="77777777" w:rsidR="00FE1BCD" w:rsidRDefault="00FE1BCD" w:rsidP="007E15FE">
      <w:pPr>
        <w:pStyle w:val="afffffa"/>
        <w:ind w:firstLine="420"/>
      </w:pPr>
    </w:p>
    <w:p w14:paraId="379FC9E1" w14:textId="77777777" w:rsidR="00FE1BCD" w:rsidRDefault="00FE1BCD" w:rsidP="007E15FE">
      <w:pPr>
        <w:pStyle w:val="afffffa"/>
        <w:ind w:firstLine="420"/>
      </w:pPr>
    </w:p>
    <w:p w14:paraId="3C5FBA84" w14:textId="77777777" w:rsidR="00FE1BCD" w:rsidRDefault="00FE1BCD" w:rsidP="007E15FE">
      <w:pPr>
        <w:pStyle w:val="afffffa"/>
        <w:ind w:firstLine="420"/>
      </w:pPr>
    </w:p>
    <w:p w14:paraId="3AD16F04" w14:textId="77777777" w:rsidR="00FE1BCD" w:rsidRDefault="00FE1BCD" w:rsidP="007E15FE">
      <w:pPr>
        <w:pStyle w:val="afffffa"/>
        <w:ind w:firstLine="420"/>
      </w:pPr>
    </w:p>
    <w:p w14:paraId="7E007883" w14:textId="77777777" w:rsidR="00FE1BCD" w:rsidRDefault="00FE1BCD" w:rsidP="007E15FE">
      <w:pPr>
        <w:pStyle w:val="afffffa"/>
        <w:ind w:firstLine="420"/>
      </w:pPr>
    </w:p>
    <w:p w14:paraId="64BA1BB5" w14:textId="77777777" w:rsidR="00FE1BCD" w:rsidRDefault="00FE1BCD" w:rsidP="007E15FE">
      <w:pPr>
        <w:pStyle w:val="afffffa"/>
        <w:ind w:firstLine="420"/>
      </w:pPr>
    </w:p>
    <w:p w14:paraId="561C76D7" w14:textId="77777777" w:rsidR="00FE1BCD" w:rsidRDefault="00FE1BCD" w:rsidP="007E15FE">
      <w:pPr>
        <w:pStyle w:val="afffffa"/>
        <w:ind w:firstLine="420"/>
      </w:pPr>
    </w:p>
    <w:p w14:paraId="4F1B9FD7" w14:textId="77777777" w:rsidR="00FE1BCD" w:rsidRDefault="00FE1BCD" w:rsidP="007E15FE">
      <w:pPr>
        <w:pStyle w:val="afffffa"/>
        <w:ind w:firstLine="420"/>
      </w:pPr>
    </w:p>
    <w:p w14:paraId="2FFFA5A2" w14:textId="77777777" w:rsidR="00FE1BCD" w:rsidRDefault="00FE1BCD" w:rsidP="007E15FE">
      <w:pPr>
        <w:pStyle w:val="afffffa"/>
        <w:ind w:firstLine="420"/>
      </w:pPr>
    </w:p>
    <w:p w14:paraId="1C729231" w14:textId="77777777" w:rsidR="00FE1BCD" w:rsidRDefault="00FE1BCD" w:rsidP="007E15FE">
      <w:pPr>
        <w:pStyle w:val="afffffa"/>
        <w:ind w:firstLine="420"/>
      </w:pPr>
    </w:p>
    <w:p w14:paraId="1B8DEE2A" w14:textId="77777777" w:rsidR="00FE1BCD" w:rsidRPr="007E15FE" w:rsidRDefault="00FE1BCD" w:rsidP="007E15FE">
      <w:pPr>
        <w:pStyle w:val="afffffa"/>
        <w:ind w:firstLine="420"/>
        <w:rPr>
          <w:rFonts w:hint="eastAsia"/>
        </w:rPr>
      </w:pPr>
    </w:p>
    <w:p w14:paraId="16864324" w14:textId="77777777" w:rsidR="009A62D8" w:rsidRPr="007E15FE" w:rsidRDefault="009A62D8" w:rsidP="007E15FE">
      <w:pPr>
        <w:pStyle w:val="afffffa"/>
        <w:ind w:firstLineChars="0" w:firstLine="0"/>
      </w:pPr>
    </w:p>
    <w:sectPr w:rsidR="009A62D8" w:rsidRPr="007E15FE" w:rsidSect="0063091D">
      <w:pgSz w:w="11906" w:h="16838"/>
      <w:pgMar w:top="2410"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C8C38" w14:textId="77777777" w:rsidR="007D67CA" w:rsidRDefault="007D67CA">
      <w:pPr>
        <w:spacing w:line="240" w:lineRule="auto"/>
      </w:pPr>
      <w:r>
        <w:separator/>
      </w:r>
    </w:p>
  </w:endnote>
  <w:endnote w:type="continuationSeparator" w:id="0">
    <w:p w14:paraId="0D418AED" w14:textId="77777777" w:rsidR="007D67CA" w:rsidRDefault="007D67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644DF" w14:textId="77777777" w:rsidR="00E10FFE" w:rsidRDefault="00000000">
    <w:pPr>
      <w:pStyle w:val="affff0"/>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F6972" w14:textId="77777777" w:rsidR="00E10FFE" w:rsidRDefault="00E10FFE">
    <w:pPr>
      <w:pStyle w:val="affff0"/>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977D0" w14:textId="77777777" w:rsidR="00E10FFE" w:rsidRDefault="00000000" w:rsidP="00507BF3">
    <w:pPr>
      <w:pStyle w:val="afffff7"/>
    </w:pPr>
    <w:r>
      <w:fldChar w:fldCharType="begin"/>
    </w:r>
    <w:r>
      <w:instrText>PAGE   \* MERGEFORMAT</w:instrText>
    </w:r>
    <w:r>
      <w:fldChar w:fldCharType="separate"/>
    </w:r>
    <w:r>
      <w:rPr>
        <w:lang w:val="zh-CN"/>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9E8C8" w14:textId="77777777" w:rsidR="007D67CA" w:rsidRDefault="007D67CA">
      <w:pPr>
        <w:spacing w:line="240" w:lineRule="auto"/>
      </w:pPr>
      <w:r>
        <w:separator/>
      </w:r>
    </w:p>
  </w:footnote>
  <w:footnote w:type="continuationSeparator" w:id="0">
    <w:p w14:paraId="2FBB881E" w14:textId="77777777" w:rsidR="007D67CA" w:rsidRDefault="007D67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CED7" w14:textId="77777777" w:rsidR="00E10FFE" w:rsidRDefault="00000000">
    <w:pPr>
      <w:pStyle w:val="affff2"/>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6845" w14:textId="77777777" w:rsidR="00E10FFE" w:rsidRDefault="00E10FFE">
    <w:pPr>
      <w:pStyle w:val="affff2"/>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F3ADD" w14:textId="605E8F7C" w:rsidR="00E10FFE" w:rsidRDefault="00000000">
    <w:pPr>
      <w:pStyle w:val="affff2"/>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B469AB">
      <w:rPr>
        <w:noProof/>
      </w:rPr>
      <w:t>T/HNNMIA ××-2025</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C8AD2" w14:textId="79CE52F8" w:rsidR="00E10FFE" w:rsidRDefault="00000000">
    <w:pPr>
      <w:pStyle w:val="affffff"/>
      <w:rPr>
        <w:rFonts w:hint="eastAsia"/>
      </w:rPr>
    </w:pPr>
    <w:r>
      <w:fldChar w:fldCharType="begin"/>
    </w:r>
    <w:r>
      <w:instrText xml:space="preserve"> STYLEREF  标准文件_文件编号  \* MERGEFORMAT </w:instrText>
    </w:r>
    <w:r>
      <w:fldChar w:fldCharType="separate"/>
    </w:r>
    <w:r w:rsidR="00F90825">
      <w:rPr>
        <w:rFonts w:hint="eastAsia"/>
        <w:noProof/>
      </w:rPr>
      <w:t>T/HNNMIA ××-2025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6324"/>
        </w:tabs>
        <w:ind w:left="6324" w:hanging="648"/>
      </w:pPr>
    </w:lvl>
    <w:lvl w:ilvl="1">
      <w:start w:val="1"/>
      <w:numFmt w:val="lowerLetter"/>
      <w:lvlText w:val="%2)"/>
      <w:lvlJc w:val="left"/>
      <w:pPr>
        <w:tabs>
          <w:tab w:val="left" w:pos="6516"/>
        </w:tabs>
        <w:ind w:left="6516" w:hanging="420"/>
      </w:pPr>
    </w:lvl>
    <w:lvl w:ilvl="2">
      <w:start w:val="1"/>
      <w:numFmt w:val="lowerRoman"/>
      <w:lvlText w:val="%3."/>
      <w:lvlJc w:val="right"/>
      <w:pPr>
        <w:tabs>
          <w:tab w:val="left" w:pos="6936"/>
        </w:tabs>
        <w:ind w:left="6936" w:hanging="420"/>
      </w:pPr>
    </w:lvl>
    <w:lvl w:ilvl="3">
      <w:start w:val="1"/>
      <w:numFmt w:val="decimal"/>
      <w:lvlText w:val="%4."/>
      <w:lvlJc w:val="left"/>
      <w:pPr>
        <w:tabs>
          <w:tab w:val="left" w:pos="7356"/>
        </w:tabs>
        <w:ind w:left="7356" w:hanging="420"/>
      </w:pPr>
    </w:lvl>
    <w:lvl w:ilvl="4">
      <w:start w:val="1"/>
      <w:numFmt w:val="lowerLetter"/>
      <w:lvlText w:val="%5)"/>
      <w:lvlJc w:val="left"/>
      <w:pPr>
        <w:tabs>
          <w:tab w:val="left" w:pos="7776"/>
        </w:tabs>
        <w:ind w:left="7776" w:hanging="420"/>
      </w:pPr>
    </w:lvl>
    <w:lvl w:ilvl="5">
      <w:start w:val="1"/>
      <w:numFmt w:val="lowerRoman"/>
      <w:lvlText w:val="%6."/>
      <w:lvlJc w:val="right"/>
      <w:pPr>
        <w:tabs>
          <w:tab w:val="left" w:pos="8196"/>
        </w:tabs>
        <w:ind w:left="8196" w:hanging="420"/>
      </w:pPr>
    </w:lvl>
    <w:lvl w:ilvl="6">
      <w:start w:val="1"/>
      <w:numFmt w:val="decimal"/>
      <w:lvlText w:val="%7."/>
      <w:lvlJc w:val="left"/>
      <w:pPr>
        <w:tabs>
          <w:tab w:val="left" w:pos="8616"/>
        </w:tabs>
        <w:ind w:left="8616" w:hanging="420"/>
      </w:pPr>
    </w:lvl>
    <w:lvl w:ilvl="7">
      <w:start w:val="1"/>
      <w:numFmt w:val="lowerLetter"/>
      <w:lvlText w:val="%8)"/>
      <w:lvlJc w:val="left"/>
      <w:pPr>
        <w:tabs>
          <w:tab w:val="left" w:pos="9036"/>
        </w:tabs>
        <w:ind w:left="9036" w:hanging="420"/>
      </w:pPr>
    </w:lvl>
    <w:lvl w:ilvl="8">
      <w:start w:val="1"/>
      <w:numFmt w:val="lowerRoman"/>
      <w:lvlText w:val="%9."/>
      <w:lvlJc w:val="right"/>
      <w:pPr>
        <w:tabs>
          <w:tab w:val="left" w:pos="9456"/>
        </w:tabs>
        <w:ind w:left="9456"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6095"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283"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426" w:firstLine="0"/>
      </w:pPr>
      <w:rPr>
        <w:rFonts w:ascii="黑体" w:eastAsia="黑体" w:hint="eastAsia"/>
        <w:b w:val="0"/>
        <w:i w:val="0"/>
        <w:sz w:val="21"/>
      </w:rPr>
    </w:lvl>
    <w:lvl w:ilvl="4">
      <w:start w:val="1"/>
      <w:numFmt w:val="decimal"/>
      <w:pStyle w:val="afff"/>
      <w:suff w:val="nothing"/>
      <w:lvlText w:val="%1%2.%3.%4.%5　"/>
      <w:lvlJc w:val="left"/>
      <w:pPr>
        <w:ind w:left="85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15:restartNumberingAfterBreak="0">
    <w:nsid w:val="7FCA2DC4"/>
    <w:multiLevelType w:val="multilevel"/>
    <w:tmpl w:val="E71A5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7859638">
    <w:abstractNumId w:val="0"/>
  </w:num>
  <w:num w:numId="2" w16cid:durableId="1027414071">
    <w:abstractNumId w:val="27"/>
  </w:num>
  <w:num w:numId="3" w16cid:durableId="2056274689">
    <w:abstractNumId w:val="5"/>
  </w:num>
  <w:num w:numId="4" w16cid:durableId="1223256111">
    <w:abstractNumId w:val="23"/>
  </w:num>
  <w:num w:numId="5" w16cid:durableId="210306998">
    <w:abstractNumId w:val="18"/>
  </w:num>
  <w:num w:numId="6" w16cid:durableId="1422065895">
    <w:abstractNumId w:val="13"/>
  </w:num>
  <w:num w:numId="7" w16cid:durableId="2008745293">
    <w:abstractNumId w:val="8"/>
  </w:num>
  <w:num w:numId="8" w16cid:durableId="1601715097">
    <w:abstractNumId w:val="3"/>
  </w:num>
  <w:num w:numId="9" w16cid:durableId="2085451512">
    <w:abstractNumId w:val="9"/>
  </w:num>
  <w:num w:numId="10" w16cid:durableId="1756898253">
    <w:abstractNumId w:val="16"/>
  </w:num>
  <w:num w:numId="11" w16cid:durableId="1598244423">
    <w:abstractNumId w:val="25"/>
  </w:num>
  <w:num w:numId="12" w16cid:durableId="80371925">
    <w:abstractNumId w:val="11"/>
  </w:num>
  <w:num w:numId="13" w16cid:durableId="1296329530">
    <w:abstractNumId w:val="12"/>
  </w:num>
  <w:num w:numId="14" w16cid:durableId="108937472">
    <w:abstractNumId w:val="7"/>
  </w:num>
  <w:num w:numId="15" w16cid:durableId="2138445946">
    <w:abstractNumId w:val="19"/>
  </w:num>
  <w:num w:numId="16" w16cid:durableId="2123332295">
    <w:abstractNumId w:val="21"/>
  </w:num>
  <w:num w:numId="17" w16cid:durableId="286591133">
    <w:abstractNumId w:val="17"/>
  </w:num>
  <w:num w:numId="18" w16cid:durableId="749472238">
    <w:abstractNumId w:val="29"/>
  </w:num>
  <w:num w:numId="19" w16cid:durableId="487866231">
    <w:abstractNumId w:val="15"/>
  </w:num>
  <w:num w:numId="20" w16cid:durableId="1611088652">
    <w:abstractNumId w:val="1"/>
  </w:num>
  <w:num w:numId="21" w16cid:durableId="1703507177">
    <w:abstractNumId w:val="10"/>
  </w:num>
  <w:num w:numId="22" w16cid:durableId="2103450680">
    <w:abstractNumId w:val="30"/>
  </w:num>
  <w:num w:numId="23" w16cid:durableId="1539783733">
    <w:abstractNumId w:val="20"/>
  </w:num>
  <w:num w:numId="24" w16cid:durableId="727262902">
    <w:abstractNumId w:val="6"/>
  </w:num>
  <w:num w:numId="25" w16cid:durableId="1537237088">
    <w:abstractNumId w:val="26"/>
  </w:num>
  <w:num w:numId="26" w16cid:durableId="1366178634">
    <w:abstractNumId w:val="28"/>
  </w:num>
  <w:num w:numId="27" w16cid:durableId="1141263464">
    <w:abstractNumId w:val="2"/>
  </w:num>
  <w:num w:numId="28" w16cid:durableId="942763903">
    <w:abstractNumId w:val="4"/>
  </w:num>
  <w:num w:numId="29" w16cid:durableId="11733298">
    <w:abstractNumId w:val="14"/>
  </w:num>
  <w:num w:numId="30" w16cid:durableId="595789839">
    <w:abstractNumId w:val="24"/>
  </w:num>
  <w:num w:numId="31" w16cid:durableId="2136869155">
    <w:abstractNumId w:val="22"/>
  </w:num>
  <w:num w:numId="32" w16cid:durableId="9414980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218520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400000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721575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98522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80107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275379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9135590">
    <w:abstractNumId w:val="27"/>
  </w:num>
  <w:num w:numId="40" w16cid:durableId="1683045050">
    <w:abstractNumId w:val="27"/>
  </w:num>
  <w:num w:numId="41" w16cid:durableId="1474761883">
    <w:abstractNumId w:val="27"/>
  </w:num>
  <w:num w:numId="42" w16cid:durableId="426271293">
    <w:abstractNumId w:val="31"/>
  </w:num>
  <w:num w:numId="43" w16cid:durableId="437024215">
    <w:abstractNumId w:val="27"/>
  </w:num>
  <w:num w:numId="44" w16cid:durableId="67229569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dmMWI2OWNkYjE4Y2E4ZjYzNjU2Y2VmZmFiY2I3NTMifQ=="/>
    <w:docVar w:name="currentStyleCount" w:val="5"/>
    <w:docVar w:name="KSO_WPS_MARK_KEY" w:val="9365ca52-0e5a-447e-97b5-a210a57a5448"/>
  </w:docVars>
  <w:rsids>
    <w:rsidRoot w:val="002F3A2D"/>
    <w:rsid w:val="0000040A"/>
    <w:rsid w:val="00000A94"/>
    <w:rsid w:val="00001972"/>
    <w:rsid w:val="00001D9A"/>
    <w:rsid w:val="00004198"/>
    <w:rsid w:val="000059CD"/>
    <w:rsid w:val="00007B3A"/>
    <w:rsid w:val="000107E0"/>
    <w:rsid w:val="00011FDE"/>
    <w:rsid w:val="00012069"/>
    <w:rsid w:val="00012135"/>
    <w:rsid w:val="00012FFD"/>
    <w:rsid w:val="00013D03"/>
    <w:rsid w:val="00014162"/>
    <w:rsid w:val="00014340"/>
    <w:rsid w:val="00016A9C"/>
    <w:rsid w:val="00020C09"/>
    <w:rsid w:val="00022184"/>
    <w:rsid w:val="000226F0"/>
    <w:rsid w:val="00022762"/>
    <w:rsid w:val="000238E0"/>
    <w:rsid w:val="00023E30"/>
    <w:rsid w:val="000249DB"/>
    <w:rsid w:val="0002595E"/>
    <w:rsid w:val="00025AE0"/>
    <w:rsid w:val="000303C3"/>
    <w:rsid w:val="000331D3"/>
    <w:rsid w:val="00033D87"/>
    <w:rsid w:val="000345EF"/>
    <w:rsid w:val="000346A5"/>
    <w:rsid w:val="00034A07"/>
    <w:rsid w:val="000359C3"/>
    <w:rsid w:val="00035A7D"/>
    <w:rsid w:val="000365ED"/>
    <w:rsid w:val="00041072"/>
    <w:rsid w:val="00041250"/>
    <w:rsid w:val="0004249A"/>
    <w:rsid w:val="00043282"/>
    <w:rsid w:val="00044286"/>
    <w:rsid w:val="000446B9"/>
    <w:rsid w:val="0004692C"/>
    <w:rsid w:val="00047F28"/>
    <w:rsid w:val="000503AA"/>
    <w:rsid w:val="000506A1"/>
    <w:rsid w:val="000515DD"/>
    <w:rsid w:val="0005265A"/>
    <w:rsid w:val="00053376"/>
    <w:rsid w:val="000539DD"/>
    <w:rsid w:val="00053BD3"/>
    <w:rsid w:val="0005428D"/>
    <w:rsid w:val="000556ED"/>
    <w:rsid w:val="00055FE2"/>
    <w:rsid w:val="0005616F"/>
    <w:rsid w:val="00056549"/>
    <w:rsid w:val="00056BEF"/>
    <w:rsid w:val="00060C2E"/>
    <w:rsid w:val="00061033"/>
    <w:rsid w:val="000619E9"/>
    <w:rsid w:val="000622D4"/>
    <w:rsid w:val="0006357D"/>
    <w:rsid w:val="00067F1E"/>
    <w:rsid w:val="00071CC0"/>
    <w:rsid w:val="00071CFC"/>
    <w:rsid w:val="000731BC"/>
    <w:rsid w:val="00073C8C"/>
    <w:rsid w:val="000762A6"/>
    <w:rsid w:val="00076F79"/>
    <w:rsid w:val="00077B64"/>
    <w:rsid w:val="00080A1C"/>
    <w:rsid w:val="00082317"/>
    <w:rsid w:val="00083D2C"/>
    <w:rsid w:val="000854E8"/>
    <w:rsid w:val="0008692F"/>
    <w:rsid w:val="00086AA1"/>
    <w:rsid w:val="00087A77"/>
    <w:rsid w:val="00090CA6"/>
    <w:rsid w:val="00092B8A"/>
    <w:rsid w:val="00092FB0"/>
    <w:rsid w:val="000934C5"/>
    <w:rsid w:val="00093D25"/>
    <w:rsid w:val="00093DAB"/>
    <w:rsid w:val="00094D73"/>
    <w:rsid w:val="000951E7"/>
    <w:rsid w:val="00095EB3"/>
    <w:rsid w:val="00096D63"/>
    <w:rsid w:val="00097137"/>
    <w:rsid w:val="000A0B60"/>
    <w:rsid w:val="000A0E76"/>
    <w:rsid w:val="000A0EB8"/>
    <w:rsid w:val="000A19FC"/>
    <w:rsid w:val="000A296B"/>
    <w:rsid w:val="000A2EA5"/>
    <w:rsid w:val="000A4C2B"/>
    <w:rsid w:val="000A536F"/>
    <w:rsid w:val="000A7311"/>
    <w:rsid w:val="000B060F"/>
    <w:rsid w:val="000B1592"/>
    <w:rsid w:val="000B1FE0"/>
    <w:rsid w:val="000B1FF2"/>
    <w:rsid w:val="000B39FC"/>
    <w:rsid w:val="000B3CDA"/>
    <w:rsid w:val="000B3CFA"/>
    <w:rsid w:val="000B453C"/>
    <w:rsid w:val="000B50E3"/>
    <w:rsid w:val="000B582A"/>
    <w:rsid w:val="000B60AD"/>
    <w:rsid w:val="000B6A0B"/>
    <w:rsid w:val="000B7479"/>
    <w:rsid w:val="000B776B"/>
    <w:rsid w:val="000C0BF0"/>
    <w:rsid w:val="000C0F41"/>
    <w:rsid w:val="000C0F6C"/>
    <w:rsid w:val="000C11DB"/>
    <w:rsid w:val="000C1492"/>
    <w:rsid w:val="000C1B77"/>
    <w:rsid w:val="000C2C10"/>
    <w:rsid w:val="000C2FBD"/>
    <w:rsid w:val="000C4B41"/>
    <w:rsid w:val="000C57D6"/>
    <w:rsid w:val="000C6362"/>
    <w:rsid w:val="000C7666"/>
    <w:rsid w:val="000D0A9C"/>
    <w:rsid w:val="000D1795"/>
    <w:rsid w:val="000D329A"/>
    <w:rsid w:val="000D4B43"/>
    <w:rsid w:val="000D4B9C"/>
    <w:rsid w:val="000D4EB6"/>
    <w:rsid w:val="000D5832"/>
    <w:rsid w:val="000D753B"/>
    <w:rsid w:val="000D79EB"/>
    <w:rsid w:val="000E32B9"/>
    <w:rsid w:val="000E339A"/>
    <w:rsid w:val="000E4C9E"/>
    <w:rsid w:val="000E4E77"/>
    <w:rsid w:val="000E6FD7"/>
    <w:rsid w:val="000E7B7D"/>
    <w:rsid w:val="000F06E1"/>
    <w:rsid w:val="000F0B61"/>
    <w:rsid w:val="000F0E3C"/>
    <w:rsid w:val="000F19D5"/>
    <w:rsid w:val="000F1CE6"/>
    <w:rsid w:val="000F3F70"/>
    <w:rsid w:val="000F4050"/>
    <w:rsid w:val="000F435C"/>
    <w:rsid w:val="000F4AEA"/>
    <w:rsid w:val="000F67E9"/>
    <w:rsid w:val="000F686E"/>
    <w:rsid w:val="001007B5"/>
    <w:rsid w:val="001015CF"/>
    <w:rsid w:val="0010194A"/>
    <w:rsid w:val="00103FC2"/>
    <w:rsid w:val="00104926"/>
    <w:rsid w:val="001049EE"/>
    <w:rsid w:val="00105A74"/>
    <w:rsid w:val="00105CA3"/>
    <w:rsid w:val="00106B2B"/>
    <w:rsid w:val="00106DF5"/>
    <w:rsid w:val="00111F33"/>
    <w:rsid w:val="00113B1E"/>
    <w:rsid w:val="0011711C"/>
    <w:rsid w:val="00117370"/>
    <w:rsid w:val="00122AED"/>
    <w:rsid w:val="001235F9"/>
    <w:rsid w:val="00124E4F"/>
    <w:rsid w:val="001260B7"/>
    <w:rsid w:val="001265CB"/>
    <w:rsid w:val="001268AF"/>
    <w:rsid w:val="00127D8E"/>
    <w:rsid w:val="001316F0"/>
    <w:rsid w:val="001321C6"/>
    <w:rsid w:val="001325C4"/>
    <w:rsid w:val="00133010"/>
    <w:rsid w:val="001338EE"/>
    <w:rsid w:val="00133937"/>
    <w:rsid w:val="00133AAE"/>
    <w:rsid w:val="0013448B"/>
    <w:rsid w:val="00135323"/>
    <w:rsid w:val="001356C4"/>
    <w:rsid w:val="00137565"/>
    <w:rsid w:val="0014103A"/>
    <w:rsid w:val="00141114"/>
    <w:rsid w:val="001416E6"/>
    <w:rsid w:val="00141BC6"/>
    <w:rsid w:val="00142969"/>
    <w:rsid w:val="001446C2"/>
    <w:rsid w:val="00144FD3"/>
    <w:rsid w:val="001457E7"/>
    <w:rsid w:val="00145D9D"/>
    <w:rsid w:val="00146388"/>
    <w:rsid w:val="001529E5"/>
    <w:rsid w:val="00152FB3"/>
    <w:rsid w:val="00153C7E"/>
    <w:rsid w:val="00153F13"/>
    <w:rsid w:val="00156B25"/>
    <w:rsid w:val="00156CAB"/>
    <w:rsid w:val="00156D54"/>
    <w:rsid w:val="00156E1A"/>
    <w:rsid w:val="00157894"/>
    <w:rsid w:val="00157B55"/>
    <w:rsid w:val="001600E5"/>
    <w:rsid w:val="00160146"/>
    <w:rsid w:val="001620DB"/>
    <w:rsid w:val="001642FA"/>
    <w:rsid w:val="00164582"/>
    <w:rsid w:val="001649EB"/>
    <w:rsid w:val="00164BAF"/>
    <w:rsid w:val="00164EA8"/>
    <w:rsid w:val="00164FA8"/>
    <w:rsid w:val="00165065"/>
    <w:rsid w:val="00165434"/>
    <w:rsid w:val="0016580B"/>
    <w:rsid w:val="00165F49"/>
    <w:rsid w:val="00166B88"/>
    <w:rsid w:val="0016770A"/>
    <w:rsid w:val="00170804"/>
    <w:rsid w:val="001708E9"/>
    <w:rsid w:val="00170AC7"/>
    <w:rsid w:val="00170EF9"/>
    <w:rsid w:val="00172440"/>
    <w:rsid w:val="0017340B"/>
    <w:rsid w:val="00173FB1"/>
    <w:rsid w:val="00176DFD"/>
    <w:rsid w:val="00176FE0"/>
    <w:rsid w:val="001804EE"/>
    <w:rsid w:val="00183660"/>
    <w:rsid w:val="00183BA2"/>
    <w:rsid w:val="00183DDF"/>
    <w:rsid w:val="001852C9"/>
    <w:rsid w:val="00187A0B"/>
    <w:rsid w:val="00190067"/>
    <w:rsid w:val="00190087"/>
    <w:rsid w:val="0019069C"/>
    <w:rsid w:val="00190823"/>
    <w:rsid w:val="00190B18"/>
    <w:rsid w:val="001913C4"/>
    <w:rsid w:val="00192929"/>
    <w:rsid w:val="0019348F"/>
    <w:rsid w:val="00193A07"/>
    <w:rsid w:val="00194C95"/>
    <w:rsid w:val="00194FAA"/>
    <w:rsid w:val="00195C34"/>
    <w:rsid w:val="00196EF5"/>
    <w:rsid w:val="00197FE2"/>
    <w:rsid w:val="001A1A53"/>
    <w:rsid w:val="001A1CD1"/>
    <w:rsid w:val="001A234A"/>
    <w:rsid w:val="001A4044"/>
    <w:rsid w:val="001A45A5"/>
    <w:rsid w:val="001A4CF3"/>
    <w:rsid w:val="001A54B0"/>
    <w:rsid w:val="001A6183"/>
    <w:rsid w:val="001A6696"/>
    <w:rsid w:val="001B06E8"/>
    <w:rsid w:val="001B66F8"/>
    <w:rsid w:val="001B71D0"/>
    <w:rsid w:val="001B71EE"/>
    <w:rsid w:val="001B7A62"/>
    <w:rsid w:val="001B7E2D"/>
    <w:rsid w:val="001C04A8"/>
    <w:rsid w:val="001C0C6E"/>
    <w:rsid w:val="001C1414"/>
    <w:rsid w:val="001C1F6F"/>
    <w:rsid w:val="001C2C03"/>
    <w:rsid w:val="001C42F7"/>
    <w:rsid w:val="001C4578"/>
    <w:rsid w:val="001C49E5"/>
    <w:rsid w:val="001C4C42"/>
    <w:rsid w:val="001C52CF"/>
    <w:rsid w:val="001C6201"/>
    <w:rsid w:val="001C680C"/>
    <w:rsid w:val="001C7FEA"/>
    <w:rsid w:val="001D0499"/>
    <w:rsid w:val="001D0BBE"/>
    <w:rsid w:val="001D0ED4"/>
    <w:rsid w:val="001D10E5"/>
    <w:rsid w:val="001D1F2F"/>
    <w:rsid w:val="001D212F"/>
    <w:rsid w:val="001D29D7"/>
    <w:rsid w:val="001D2DE7"/>
    <w:rsid w:val="001D3208"/>
    <w:rsid w:val="001D3337"/>
    <w:rsid w:val="001D3B0D"/>
    <w:rsid w:val="001D3BA6"/>
    <w:rsid w:val="001D411C"/>
    <w:rsid w:val="001D65A0"/>
    <w:rsid w:val="001E174D"/>
    <w:rsid w:val="001E1B6A"/>
    <w:rsid w:val="001E2484"/>
    <w:rsid w:val="001E3CC4"/>
    <w:rsid w:val="001E3CC6"/>
    <w:rsid w:val="001E4169"/>
    <w:rsid w:val="001E4882"/>
    <w:rsid w:val="001E73AB"/>
    <w:rsid w:val="001F092D"/>
    <w:rsid w:val="001F143A"/>
    <w:rsid w:val="001F1605"/>
    <w:rsid w:val="001F2508"/>
    <w:rsid w:val="001F4816"/>
    <w:rsid w:val="001F5612"/>
    <w:rsid w:val="001F69B4"/>
    <w:rsid w:val="001F77C7"/>
    <w:rsid w:val="00200183"/>
    <w:rsid w:val="00200333"/>
    <w:rsid w:val="0020107D"/>
    <w:rsid w:val="00202AA4"/>
    <w:rsid w:val="002031F7"/>
    <w:rsid w:val="002040E6"/>
    <w:rsid w:val="00204971"/>
    <w:rsid w:val="0020527B"/>
    <w:rsid w:val="00205F2C"/>
    <w:rsid w:val="0020667B"/>
    <w:rsid w:val="00207512"/>
    <w:rsid w:val="00210B15"/>
    <w:rsid w:val="002129B0"/>
    <w:rsid w:val="002142EA"/>
    <w:rsid w:val="00215ADD"/>
    <w:rsid w:val="002171F8"/>
    <w:rsid w:val="002204BB"/>
    <w:rsid w:val="002205BB"/>
    <w:rsid w:val="0022120B"/>
    <w:rsid w:val="00221B79"/>
    <w:rsid w:val="00221C6B"/>
    <w:rsid w:val="00221FED"/>
    <w:rsid w:val="0022203E"/>
    <w:rsid w:val="00223E15"/>
    <w:rsid w:val="00224F5F"/>
    <w:rsid w:val="002253A1"/>
    <w:rsid w:val="002257C8"/>
    <w:rsid w:val="00225CF8"/>
    <w:rsid w:val="00226616"/>
    <w:rsid w:val="0022794E"/>
    <w:rsid w:val="00232115"/>
    <w:rsid w:val="00233D64"/>
    <w:rsid w:val="0023482A"/>
    <w:rsid w:val="002359CB"/>
    <w:rsid w:val="002370BA"/>
    <w:rsid w:val="00240B94"/>
    <w:rsid w:val="002433D2"/>
    <w:rsid w:val="00243540"/>
    <w:rsid w:val="0024497B"/>
    <w:rsid w:val="0024515B"/>
    <w:rsid w:val="00246021"/>
    <w:rsid w:val="0024666E"/>
    <w:rsid w:val="002466A4"/>
    <w:rsid w:val="00246D51"/>
    <w:rsid w:val="00247F52"/>
    <w:rsid w:val="00250B25"/>
    <w:rsid w:val="00250BBE"/>
    <w:rsid w:val="002515C2"/>
    <w:rsid w:val="00251863"/>
    <w:rsid w:val="0025194F"/>
    <w:rsid w:val="002533A4"/>
    <w:rsid w:val="00260668"/>
    <w:rsid w:val="0026148A"/>
    <w:rsid w:val="00261847"/>
    <w:rsid w:val="00262696"/>
    <w:rsid w:val="00262FBC"/>
    <w:rsid w:val="00263D25"/>
    <w:rsid w:val="002643C3"/>
    <w:rsid w:val="00264A0C"/>
    <w:rsid w:val="00266EEB"/>
    <w:rsid w:val="00267EF4"/>
    <w:rsid w:val="00270CB8"/>
    <w:rsid w:val="00270CBD"/>
    <w:rsid w:val="00272A40"/>
    <w:rsid w:val="00272B08"/>
    <w:rsid w:val="00276777"/>
    <w:rsid w:val="00277886"/>
    <w:rsid w:val="00281BB8"/>
    <w:rsid w:val="00281E9E"/>
    <w:rsid w:val="00282405"/>
    <w:rsid w:val="0028338F"/>
    <w:rsid w:val="00285170"/>
    <w:rsid w:val="00285361"/>
    <w:rsid w:val="00285C87"/>
    <w:rsid w:val="00285D6C"/>
    <w:rsid w:val="00290D95"/>
    <w:rsid w:val="0029118C"/>
    <w:rsid w:val="0029189A"/>
    <w:rsid w:val="00291DA4"/>
    <w:rsid w:val="00292D60"/>
    <w:rsid w:val="00293B30"/>
    <w:rsid w:val="002947BB"/>
    <w:rsid w:val="00294D34"/>
    <w:rsid w:val="00294E3B"/>
    <w:rsid w:val="002951D4"/>
    <w:rsid w:val="00296193"/>
    <w:rsid w:val="00296C66"/>
    <w:rsid w:val="00296EBE"/>
    <w:rsid w:val="00296F63"/>
    <w:rsid w:val="002974E3"/>
    <w:rsid w:val="002977E9"/>
    <w:rsid w:val="002A052D"/>
    <w:rsid w:val="002A084B"/>
    <w:rsid w:val="002A1260"/>
    <w:rsid w:val="002A13D5"/>
    <w:rsid w:val="002A1589"/>
    <w:rsid w:val="002A1608"/>
    <w:rsid w:val="002A21CB"/>
    <w:rsid w:val="002A25DC"/>
    <w:rsid w:val="002A2A0E"/>
    <w:rsid w:val="002A2F7D"/>
    <w:rsid w:val="002A3AAB"/>
    <w:rsid w:val="002A3E09"/>
    <w:rsid w:val="002A4CEA"/>
    <w:rsid w:val="002A5977"/>
    <w:rsid w:val="002A5A13"/>
    <w:rsid w:val="002A5EAD"/>
    <w:rsid w:val="002A6B68"/>
    <w:rsid w:val="002A757F"/>
    <w:rsid w:val="002A7617"/>
    <w:rsid w:val="002A7F44"/>
    <w:rsid w:val="002B0B66"/>
    <w:rsid w:val="002B0C40"/>
    <w:rsid w:val="002B1966"/>
    <w:rsid w:val="002B227A"/>
    <w:rsid w:val="002B4508"/>
    <w:rsid w:val="002B4572"/>
    <w:rsid w:val="002B5779"/>
    <w:rsid w:val="002B6FDB"/>
    <w:rsid w:val="002B7332"/>
    <w:rsid w:val="002B7F51"/>
    <w:rsid w:val="002C00F1"/>
    <w:rsid w:val="002C09E7"/>
    <w:rsid w:val="002C1E06"/>
    <w:rsid w:val="002C2460"/>
    <w:rsid w:val="002C3F07"/>
    <w:rsid w:val="002C4B16"/>
    <w:rsid w:val="002C5278"/>
    <w:rsid w:val="002C6585"/>
    <w:rsid w:val="002C72E6"/>
    <w:rsid w:val="002C7EBB"/>
    <w:rsid w:val="002D06C1"/>
    <w:rsid w:val="002D41D6"/>
    <w:rsid w:val="002D42B5"/>
    <w:rsid w:val="002D4D67"/>
    <w:rsid w:val="002D4F1A"/>
    <w:rsid w:val="002D672E"/>
    <w:rsid w:val="002D6EC6"/>
    <w:rsid w:val="002D79AC"/>
    <w:rsid w:val="002E039D"/>
    <w:rsid w:val="002E306E"/>
    <w:rsid w:val="002E3196"/>
    <w:rsid w:val="002E4D5A"/>
    <w:rsid w:val="002E6326"/>
    <w:rsid w:val="002E64AB"/>
    <w:rsid w:val="002E64F0"/>
    <w:rsid w:val="002F2E25"/>
    <w:rsid w:val="002F30E0"/>
    <w:rsid w:val="002F35E4"/>
    <w:rsid w:val="002F3730"/>
    <w:rsid w:val="002F37A7"/>
    <w:rsid w:val="002F38E1"/>
    <w:rsid w:val="002F3A2D"/>
    <w:rsid w:val="002F7AF6"/>
    <w:rsid w:val="00300E63"/>
    <w:rsid w:val="00301D42"/>
    <w:rsid w:val="00302F5F"/>
    <w:rsid w:val="0030340F"/>
    <w:rsid w:val="0030441D"/>
    <w:rsid w:val="00304C0C"/>
    <w:rsid w:val="00304EED"/>
    <w:rsid w:val="00305407"/>
    <w:rsid w:val="00306063"/>
    <w:rsid w:val="00306450"/>
    <w:rsid w:val="00307899"/>
    <w:rsid w:val="00307F73"/>
    <w:rsid w:val="00312666"/>
    <w:rsid w:val="003131A9"/>
    <w:rsid w:val="00313B85"/>
    <w:rsid w:val="00314497"/>
    <w:rsid w:val="003159B1"/>
    <w:rsid w:val="00316955"/>
    <w:rsid w:val="00317988"/>
    <w:rsid w:val="003179B7"/>
    <w:rsid w:val="00317ED0"/>
    <w:rsid w:val="003221B4"/>
    <w:rsid w:val="0032258D"/>
    <w:rsid w:val="00322E62"/>
    <w:rsid w:val="00324D13"/>
    <w:rsid w:val="00324EDD"/>
    <w:rsid w:val="00326090"/>
    <w:rsid w:val="0032619E"/>
    <w:rsid w:val="00326554"/>
    <w:rsid w:val="00326D9C"/>
    <w:rsid w:val="00327587"/>
    <w:rsid w:val="003316FC"/>
    <w:rsid w:val="003331E4"/>
    <w:rsid w:val="00336261"/>
    <w:rsid w:val="00336C64"/>
    <w:rsid w:val="00337162"/>
    <w:rsid w:val="003407F1"/>
    <w:rsid w:val="003409AA"/>
    <w:rsid w:val="0034194F"/>
    <w:rsid w:val="003438EF"/>
    <w:rsid w:val="00344605"/>
    <w:rsid w:val="003474AA"/>
    <w:rsid w:val="00350D1D"/>
    <w:rsid w:val="00352C83"/>
    <w:rsid w:val="00352F1A"/>
    <w:rsid w:val="003540C6"/>
    <w:rsid w:val="00354611"/>
    <w:rsid w:val="0036107C"/>
    <w:rsid w:val="003615D2"/>
    <w:rsid w:val="003632CE"/>
    <w:rsid w:val="00363BF2"/>
    <w:rsid w:val="0036429C"/>
    <w:rsid w:val="00364A53"/>
    <w:rsid w:val="003654CB"/>
    <w:rsid w:val="00365AA9"/>
    <w:rsid w:val="00365F86"/>
    <w:rsid w:val="00365F87"/>
    <w:rsid w:val="00366E89"/>
    <w:rsid w:val="00367C90"/>
    <w:rsid w:val="003705F4"/>
    <w:rsid w:val="0037062D"/>
    <w:rsid w:val="00370D58"/>
    <w:rsid w:val="00371316"/>
    <w:rsid w:val="003731C3"/>
    <w:rsid w:val="00375A2E"/>
    <w:rsid w:val="00376713"/>
    <w:rsid w:val="00380FC0"/>
    <w:rsid w:val="00381815"/>
    <w:rsid w:val="003819AF"/>
    <w:rsid w:val="003820E9"/>
    <w:rsid w:val="00382DE7"/>
    <w:rsid w:val="00383354"/>
    <w:rsid w:val="00383A43"/>
    <w:rsid w:val="00384FFC"/>
    <w:rsid w:val="00385E22"/>
    <w:rsid w:val="003872FC"/>
    <w:rsid w:val="00387ADC"/>
    <w:rsid w:val="00390020"/>
    <w:rsid w:val="003903D6"/>
    <w:rsid w:val="00390EE6"/>
    <w:rsid w:val="0039118F"/>
    <w:rsid w:val="00392AD7"/>
    <w:rsid w:val="003938D9"/>
    <w:rsid w:val="00394376"/>
    <w:rsid w:val="003943FF"/>
    <w:rsid w:val="00395DEB"/>
    <w:rsid w:val="003974EB"/>
    <w:rsid w:val="00397CC5"/>
    <w:rsid w:val="003A0A3B"/>
    <w:rsid w:val="003A1582"/>
    <w:rsid w:val="003A184E"/>
    <w:rsid w:val="003A3D9C"/>
    <w:rsid w:val="003A4077"/>
    <w:rsid w:val="003A4AA7"/>
    <w:rsid w:val="003B09AD"/>
    <w:rsid w:val="003B0DE3"/>
    <w:rsid w:val="003B1F18"/>
    <w:rsid w:val="003B23CD"/>
    <w:rsid w:val="003B4170"/>
    <w:rsid w:val="003B5BF0"/>
    <w:rsid w:val="003B60BF"/>
    <w:rsid w:val="003B6BE3"/>
    <w:rsid w:val="003B77B3"/>
    <w:rsid w:val="003C010C"/>
    <w:rsid w:val="003C0A6C"/>
    <w:rsid w:val="003C14F8"/>
    <w:rsid w:val="003C1DD6"/>
    <w:rsid w:val="003C2D9B"/>
    <w:rsid w:val="003C360C"/>
    <w:rsid w:val="003C43DC"/>
    <w:rsid w:val="003C52F2"/>
    <w:rsid w:val="003C5754"/>
    <w:rsid w:val="003C579A"/>
    <w:rsid w:val="003C5A43"/>
    <w:rsid w:val="003D0519"/>
    <w:rsid w:val="003D0FF6"/>
    <w:rsid w:val="003D262C"/>
    <w:rsid w:val="003D2F81"/>
    <w:rsid w:val="003D3A3C"/>
    <w:rsid w:val="003D3BE6"/>
    <w:rsid w:val="003D3F3C"/>
    <w:rsid w:val="003D6D61"/>
    <w:rsid w:val="003E091D"/>
    <w:rsid w:val="003E1235"/>
    <w:rsid w:val="003E1C53"/>
    <w:rsid w:val="003E2A69"/>
    <w:rsid w:val="003E2D49"/>
    <w:rsid w:val="003E2FD4"/>
    <w:rsid w:val="003E49F6"/>
    <w:rsid w:val="003E5CE2"/>
    <w:rsid w:val="003E660F"/>
    <w:rsid w:val="003E6780"/>
    <w:rsid w:val="003E6A27"/>
    <w:rsid w:val="003F0841"/>
    <w:rsid w:val="003F0F51"/>
    <w:rsid w:val="003F23D3"/>
    <w:rsid w:val="003F3381"/>
    <w:rsid w:val="003F3F08"/>
    <w:rsid w:val="003F49F1"/>
    <w:rsid w:val="003F5E23"/>
    <w:rsid w:val="003F6272"/>
    <w:rsid w:val="003F6E38"/>
    <w:rsid w:val="003F7A6F"/>
    <w:rsid w:val="0040071C"/>
    <w:rsid w:val="00400E72"/>
    <w:rsid w:val="00400F68"/>
    <w:rsid w:val="00401400"/>
    <w:rsid w:val="00401693"/>
    <w:rsid w:val="004031AC"/>
    <w:rsid w:val="00404869"/>
    <w:rsid w:val="00405884"/>
    <w:rsid w:val="00406035"/>
    <w:rsid w:val="00407D39"/>
    <w:rsid w:val="00410800"/>
    <w:rsid w:val="00411A68"/>
    <w:rsid w:val="0041477A"/>
    <w:rsid w:val="004158D3"/>
    <w:rsid w:val="0041676F"/>
    <w:rsid w:val="004167A3"/>
    <w:rsid w:val="00416D6F"/>
    <w:rsid w:val="00417DE9"/>
    <w:rsid w:val="004205CC"/>
    <w:rsid w:val="00424519"/>
    <w:rsid w:val="00424A11"/>
    <w:rsid w:val="00424BA2"/>
    <w:rsid w:val="00424BA5"/>
    <w:rsid w:val="00424C83"/>
    <w:rsid w:val="00426255"/>
    <w:rsid w:val="00431DC7"/>
    <w:rsid w:val="00432DAA"/>
    <w:rsid w:val="00434305"/>
    <w:rsid w:val="0043518F"/>
    <w:rsid w:val="00435DF7"/>
    <w:rsid w:val="00437493"/>
    <w:rsid w:val="004400DF"/>
    <w:rsid w:val="0044083F"/>
    <w:rsid w:val="00440913"/>
    <w:rsid w:val="00441366"/>
    <w:rsid w:val="00441AE7"/>
    <w:rsid w:val="00443D58"/>
    <w:rsid w:val="004442A2"/>
    <w:rsid w:val="00445574"/>
    <w:rsid w:val="00445DF6"/>
    <w:rsid w:val="004467FB"/>
    <w:rsid w:val="0045089E"/>
    <w:rsid w:val="0045112C"/>
    <w:rsid w:val="00452858"/>
    <w:rsid w:val="00452916"/>
    <w:rsid w:val="00452D6B"/>
    <w:rsid w:val="00453B7C"/>
    <w:rsid w:val="00454484"/>
    <w:rsid w:val="00454F65"/>
    <w:rsid w:val="0045517B"/>
    <w:rsid w:val="00455CB8"/>
    <w:rsid w:val="00460A58"/>
    <w:rsid w:val="00460AB2"/>
    <w:rsid w:val="00460B2E"/>
    <w:rsid w:val="00460F9C"/>
    <w:rsid w:val="0046172C"/>
    <w:rsid w:val="00463B77"/>
    <w:rsid w:val="00463C7B"/>
    <w:rsid w:val="004644A6"/>
    <w:rsid w:val="004659BD"/>
    <w:rsid w:val="0046682D"/>
    <w:rsid w:val="00467B03"/>
    <w:rsid w:val="004702B1"/>
    <w:rsid w:val="00470775"/>
    <w:rsid w:val="0047172F"/>
    <w:rsid w:val="00472CFA"/>
    <w:rsid w:val="00472D71"/>
    <w:rsid w:val="00473710"/>
    <w:rsid w:val="00473B71"/>
    <w:rsid w:val="004746B1"/>
    <w:rsid w:val="00474A84"/>
    <w:rsid w:val="00475091"/>
    <w:rsid w:val="0047583F"/>
    <w:rsid w:val="00475DE8"/>
    <w:rsid w:val="0047612C"/>
    <w:rsid w:val="00480898"/>
    <w:rsid w:val="00481C44"/>
    <w:rsid w:val="00484936"/>
    <w:rsid w:val="004852FA"/>
    <w:rsid w:val="004856EE"/>
    <w:rsid w:val="00485C89"/>
    <w:rsid w:val="0048617C"/>
    <w:rsid w:val="00486BE3"/>
    <w:rsid w:val="004900FD"/>
    <w:rsid w:val="004905E4"/>
    <w:rsid w:val="00490A89"/>
    <w:rsid w:val="00490AB4"/>
    <w:rsid w:val="00492698"/>
    <w:rsid w:val="00492F02"/>
    <w:rsid w:val="00492F80"/>
    <w:rsid w:val="004931DC"/>
    <w:rsid w:val="004939AE"/>
    <w:rsid w:val="00493C8F"/>
    <w:rsid w:val="004A12DF"/>
    <w:rsid w:val="004A1BA8"/>
    <w:rsid w:val="004A424D"/>
    <w:rsid w:val="004A4B57"/>
    <w:rsid w:val="004A50A2"/>
    <w:rsid w:val="004A63FA"/>
    <w:rsid w:val="004A6A3D"/>
    <w:rsid w:val="004A6BBE"/>
    <w:rsid w:val="004B0272"/>
    <w:rsid w:val="004B25A4"/>
    <w:rsid w:val="004B2701"/>
    <w:rsid w:val="004B2E1B"/>
    <w:rsid w:val="004B2E88"/>
    <w:rsid w:val="004B3AA8"/>
    <w:rsid w:val="004B3E93"/>
    <w:rsid w:val="004B4306"/>
    <w:rsid w:val="004B55E5"/>
    <w:rsid w:val="004B6CF6"/>
    <w:rsid w:val="004B73DD"/>
    <w:rsid w:val="004B7788"/>
    <w:rsid w:val="004B7EB4"/>
    <w:rsid w:val="004C1B45"/>
    <w:rsid w:val="004C1FBC"/>
    <w:rsid w:val="004C25A2"/>
    <w:rsid w:val="004C3F1D"/>
    <w:rsid w:val="004C458D"/>
    <w:rsid w:val="004C7556"/>
    <w:rsid w:val="004C7E8B"/>
    <w:rsid w:val="004C7E9D"/>
    <w:rsid w:val="004C7F67"/>
    <w:rsid w:val="004D0544"/>
    <w:rsid w:val="004D076D"/>
    <w:rsid w:val="004D0CD0"/>
    <w:rsid w:val="004D0EF1"/>
    <w:rsid w:val="004D2253"/>
    <w:rsid w:val="004D2C63"/>
    <w:rsid w:val="004D3812"/>
    <w:rsid w:val="004D39BF"/>
    <w:rsid w:val="004D4406"/>
    <w:rsid w:val="004D5093"/>
    <w:rsid w:val="004D5C95"/>
    <w:rsid w:val="004D67CD"/>
    <w:rsid w:val="004D7C42"/>
    <w:rsid w:val="004D7EA7"/>
    <w:rsid w:val="004E038E"/>
    <w:rsid w:val="004E0465"/>
    <w:rsid w:val="004E127B"/>
    <w:rsid w:val="004E1C0A"/>
    <w:rsid w:val="004E2FD9"/>
    <w:rsid w:val="004E30C5"/>
    <w:rsid w:val="004E4AA5"/>
    <w:rsid w:val="004E4AEE"/>
    <w:rsid w:val="004E4DB2"/>
    <w:rsid w:val="004E51C8"/>
    <w:rsid w:val="004E59E3"/>
    <w:rsid w:val="004E6602"/>
    <w:rsid w:val="004E67C0"/>
    <w:rsid w:val="004F1361"/>
    <w:rsid w:val="004F391A"/>
    <w:rsid w:val="004F3CFB"/>
    <w:rsid w:val="004F468C"/>
    <w:rsid w:val="004F6456"/>
    <w:rsid w:val="004F696E"/>
    <w:rsid w:val="004F6C71"/>
    <w:rsid w:val="00501139"/>
    <w:rsid w:val="005027B5"/>
    <w:rsid w:val="00502DF6"/>
    <w:rsid w:val="00503412"/>
    <w:rsid w:val="0050363E"/>
    <w:rsid w:val="005039BC"/>
    <w:rsid w:val="005043BB"/>
    <w:rsid w:val="00504892"/>
    <w:rsid w:val="00504A3D"/>
    <w:rsid w:val="00505767"/>
    <w:rsid w:val="005073F0"/>
    <w:rsid w:val="00507BF3"/>
    <w:rsid w:val="005107AC"/>
    <w:rsid w:val="00510A7B"/>
    <w:rsid w:val="005111CB"/>
    <w:rsid w:val="0051164A"/>
    <w:rsid w:val="0051285C"/>
    <w:rsid w:val="00512F6E"/>
    <w:rsid w:val="00513038"/>
    <w:rsid w:val="00514174"/>
    <w:rsid w:val="00514AA1"/>
    <w:rsid w:val="00516088"/>
    <w:rsid w:val="00516B0B"/>
    <w:rsid w:val="005220A4"/>
    <w:rsid w:val="005220EC"/>
    <w:rsid w:val="00523F95"/>
    <w:rsid w:val="00524D13"/>
    <w:rsid w:val="00524D65"/>
    <w:rsid w:val="00524DD3"/>
    <w:rsid w:val="00525B16"/>
    <w:rsid w:val="00530659"/>
    <w:rsid w:val="0053087D"/>
    <w:rsid w:val="005326DB"/>
    <w:rsid w:val="00533D04"/>
    <w:rsid w:val="0053407B"/>
    <w:rsid w:val="00534804"/>
    <w:rsid w:val="00534BDF"/>
    <w:rsid w:val="005354EA"/>
    <w:rsid w:val="0053585F"/>
    <w:rsid w:val="00535EC4"/>
    <w:rsid w:val="00535ED9"/>
    <w:rsid w:val="005364D9"/>
    <w:rsid w:val="0053692B"/>
    <w:rsid w:val="00541853"/>
    <w:rsid w:val="00543BDA"/>
    <w:rsid w:val="005441CC"/>
    <w:rsid w:val="00545BCD"/>
    <w:rsid w:val="0054793B"/>
    <w:rsid w:val="005479DA"/>
    <w:rsid w:val="00547BCC"/>
    <w:rsid w:val="0055013B"/>
    <w:rsid w:val="00551F6F"/>
    <w:rsid w:val="00555044"/>
    <w:rsid w:val="005551AC"/>
    <w:rsid w:val="00556E47"/>
    <w:rsid w:val="00561475"/>
    <w:rsid w:val="005621C5"/>
    <w:rsid w:val="00562308"/>
    <w:rsid w:val="00564739"/>
    <w:rsid w:val="0056487B"/>
    <w:rsid w:val="00564FB9"/>
    <w:rsid w:val="00565DA2"/>
    <w:rsid w:val="00565FDF"/>
    <w:rsid w:val="00566F26"/>
    <w:rsid w:val="0056794D"/>
    <w:rsid w:val="00567B2F"/>
    <w:rsid w:val="00567C85"/>
    <w:rsid w:val="0057215C"/>
    <w:rsid w:val="00572437"/>
    <w:rsid w:val="00573D9E"/>
    <w:rsid w:val="00575194"/>
    <w:rsid w:val="0057651F"/>
    <w:rsid w:val="00576E9D"/>
    <w:rsid w:val="005801E3"/>
    <w:rsid w:val="0058025E"/>
    <w:rsid w:val="00581802"/>
    <w:rsid w:val="005836A8"/>
    <w:rsid w:val="0058409C"/>
    <w:rsid w:val="00584113"/>
    <w:rsid w:val="00584262"/>
    <w:rsid w:val="00584591"/>
    <w:rsid w:val="00584A57"/>
    <w:rsid w:val="00585626"/>
    <w:rsid w:val="00585E93"/>
    <w:rsid w:val="00586630"/>
    <w:rsid w:val="00587ADD"/>
    <w:rsid w:val="00587BA0"/>
    <w:rsid w:val="00592DC1"/>
    <w:rsid w:val="00593A49"/>
    <w:rsid w:val="00596160"/>
    <w:rsid w:val="005966E2"/>
    <w:rsid w:val="00597007"/>
    <w:rsid w:val="005A0966"/>
    <w:rsid w:val="005A11B7"/>
    <w:rsid w:val="005A16AC"/>
    <w:rsid w:val="005A260B"/>
    <w:rsid w:val="005A4A1B"/>
    <w:rsid w:val="005A72CA"/>
    <w:rsid w:val="005A7830"/>
    <w:rsid w:val="005A7FCE"/>
    <w:rsid w:val="005B02E9"/>
    <w:rsid w:val="005B0325"/>
    <w:rsid w:val="005B0E14"/>
    <w:rsid w:val="005B0F3F"/>
    <w:rsid w:val="005B191C"/>
    <w:rsid w:val="005B3CAC"/>
    <w:rsid w:val="005B3CCC"/>
    <w:rsid w:val="005B4903"/>
    <w:rsid w:val="005B51CE"/>
    <w:rsid w:val="005B5885"/>
    <w:rsid w:val="005B5CD7"/>
    <w:rsid w:val="005B5EFF"/>
    <w:rsid w:val="005B6CF6"/>
    <w:rsid w:val="005B7422"/>
    <w:rsid w:val="005B78D7"/>
    <w:rsid w:val="005C11D9"/>
    <w:rsid w:val="005C29B8"/>
    <w:rsid w:val="005C5F21"/>
    <w:rsid w:val="005C7156"/>
    <w:rsid w:val="005D0AAE"/>
    <w:rsid w:val="005D0C75"/>
    <w:rsid w:val="005D15B4"/>
    <w:rsid w:val="005D4171"/>
    <w:rsid w:val="005D4F62"/>
    <w:rsid w:val="005D6A95"/>
    <w:rsid w:val="005D6B2C"/>
    <w:rsid w:val="005D6D9C"/>
    <w:rsid w:val="005E0536"/>
    <w:rsid w:val="005E0F64"/>
    <w:rsid w:val="005E2335"/>
    <w:rsid w:val="005E2867"/>
    <w:rsid w:val="005E34CA"/>
    <w:rsid w:val="005E3C18"/>
    <w:rsid w:val="005E4250"/>
    <w:rsid w:val="005E44A3"/>
    <w:rsid w:val="005E5558"/>
    <w:rsid w:val="005E61C6"/>
    <w:rsid w:val="005E6812"/>
    <w:rsid w:val="005E7881"/>
    <w:rsid w:val="005E78E0"/>
    <w:rsid w:val="005F0D9C"/>
    <w:rsid w:val="005F284E"/>
    <w:rsid w:val="005F2AEA"/>
    <w:rsid w:val="005F3F53"/>
    <w:rsid w:val="005F3FE6"/>
    <w:rsid w:val="005F41C3"/>
    <w:rsid w:val="006015CE"/>
    <w:rsid w:val="00604784"/>
    <w:rsid w:val="006060D3"/>
    <w:rsid w:val="006061D9"/>
    <w:rsid w:val="00606419"/>
    <w:rsid w:val="00607C27"/>
    <w:rsid w:val="00607D01"/>
    <w:rsid w:val="00607D29"/>
    <w:rsid w:val="00612952"/>
    <w:rsid w:val="00612E0E"/>
    <w:rsid w:val="006133BA"/>
    <w:rsid w:val="00614CC1"/>
    <w:rsid w:val="00615A9D"/>
    <w:rsid w:val="006167E3"/>
    <w:rsid w:val="00617387"/>
    <w:rsid w:val="006205D6"/>
    <w:rsid w:val="006252D8"/>
    <w:rsid w:val="006259BC"/>
    <w:rsid w:val="0062636B"/>
    <w:rsid w:val="00627221"/>
    <w:rsid w:val="00627260"/>
    <w:rsid w:val="00630411"/>
    <w:rsid w:val="0063091D"/>
    <w:rsid w:val="006310B6"/>
    <w:rsid w:val="0063129D"/>
    <w:rsid w:val="00632182"/>
    <w:rsid w:val="00632AE0"/>
    <w:rsid w:val="00633C17"/>
    <w:rsid w:val="00634D9E"/>
    <w:rsid w:val="0063644F"/>
    <w:rsid w:val="00636E3E"/>
    <w:rsid w:val="006379F7"/>
    <w:rsid w:val="00637E4D"/>
    <w:rsid w:val="00640014"/>
    <w:rsid w:val="00640620"/>
    <w:rsid w:val="00641A1F"/>
    <w:rsid w:val="00641D00"/>
    <w:rsid w:val="00645904"/>
    <w:rsid w:val="00646026"/>
    <w:rsid w:val="0064664D"/>
    <w:rsid w:val="006517F6"/>
    <w:rsid w:val="00651ACB"/>
    <w:rsid w:val="00651C47"/>
    <w:rsid w:val="00652AB2"/>
    <w:rsid w:val="00653FED"/>
    <w:rsid w:val="00654EC0"/>
    <w:rsid w:val="0065525B"/>
    <w:rsid w:val="0065528D"/>
    <w:rsid w:val="00655D4F"/>
    <w:rsid w:val="00656A8C"/>
    <w:rsid w:val="00656D29"/>
    <w:rsid w:val="00656FC6"/>
    <w:rsid w:val="00657F00"/>
    <w:rsid w:val="006618A1"/>
    <w:rsid w:val="00663913"/>
    <w:rsid w:val="006640E5"/>
    <w:rsid w:val="0066463A"/>
    <w:rsid w:val="006646F1"/>
    <w:rsid w:val="00664929"/>
    <w:rsid w:val="00664F62"/>
    <w:rsid w:val="006651B3"/>
    <w:rsid w:val="006654FF"/>
    <w:rsid w:val="00665584"/>
    <w:rsid w:val="006655E1"/>
    <w:rsid w:val="00670214"/>
    <w:rsid w:val="00672060"/>
    <w:rsid w:val="00672386"/>
    <w:rsid w:val="00672BFD"/>
    <w:rsid w:val="00675F33"/>
    <w:rsid w:val="006770F4"/>
    <w:rsid w:val="00677A84"/>
    <w:rsid w:val="0068026D"/>
    <w:rsid w:val="00680A27"/>
    <w:rsid w:val="006816A4"/>
    <w:rsid w:val="006819B8"/>
    <w:rsid w:val="00681A41"/>
    <w:rsid w:val="00682DD2"/>
    <w:rsid w:val="006840A6"/>
    <w:rsid w:val="006850CD"/>
    <w:rsid w:val="00685AAB"/>
    <w:rsid w:val="00686AAA"/>
    <w:rsid w:val="00686C25"/>
    <w:rsid w:val="00690375"/>
    <w:rsid w:val="0069253C"/>
    <w:rsid w:val="00693A2E"/>
    <w:rsid w:val="00694731"/>
    <w:rsid w:val="00695DE2"/>
    <w:rsid w:val="006972DF"/>
    <w:rsid w:val="006A07AA"/>
    <w:rsid w:val="006A25E5"/>
    <w:rsid w:val="006A26BA"/>
    <w:rsid w:val="006A28C5"/>
    <w:rsid w:val="006A2B46"/>
    <w:rsid w:val="006A336D"/>
    <w:rsid w:val="006A37B9"/>
    <w:rsid w:val="006A4121"/>
    <w:rsid w:val="006A42E2"/>
    <w:rsid w:val="006A4A5E"/>
    <w:rsid w:val="006A6F11"/>
    <w:rsid w:val="006A7CD7"/>
    <w:rsid w:val="006B2672"/>
    <w:rsid w:val="006B3360"/>
    <w:rsid w:val="006B4DDB"/>
    <w:rsid w:val="006B54BF"/>
    <w:rsid w:val="006B5685"/>
    <w:rsid w:val="006B5F44"/>
    <w:rsid w:val="006B5F90"/>
    <w:rsid w:val="006B62E4"/>
    <w:rsid w:val="006B6E1A"/>
    <w:rsid w:val="006C1BBA"/>
    <w:rsid w:val="006C2079"/>
    <w:rsid w:val="006C32AC"/>
    <w:rsid w:val="006C374D"/>
    <w:rsid w:val="006C437D"/>
    <w:rsid w:val="006C47C3"/>
    <w:rsid w:val="006C5A62"/>
    <w:rsid w:val="006C5D68"/>
    <w:rsid w:val="006C68A4"/>
    <w:rsid w:val="006C6976"/>
    <w:rsid w:val="006C6DD0"/>
    <w:rsid w:val="006C740A"/>
    <w:rsid w:val="006D04EA"/>
    <w:rsid w:val="006D16C4"/>
    <w:rsid w:val="006D1AE2"/>
    <w:rsid w:val="006D3E96"/>
    <w:rsid w:val="006D4507"/>
    <w:rsid w:val="006D4515"/>
    <w:rsid w:val="006D4BB1"/>
    <w:rsid w:val="006D6593"/>
    <w:rsid w:val="006D6E86"/>
    <w:rsid w:val="006E167E"/>
    <w:rsid w:val="006E38F2"/>
    <w:rsid w:val="006E3FE9"/>
    <w:rsid w:val="006E7DEE"/>
    <w:rsid w:val="006E7E5D"/>
    <w:rsid w:val="006F03A8"/>
    <w:rsid w:val="006F08AE"/>
    <w:rsid w:val="006F271A"/>
    <w:rsid w:val="006F288F"/>
    <w:rsid w:val="006F2ACA"/>
    <w:rsid w:val="006F2ADC"/>
    <w:rsid w:val="006F2BFE"/>
    <w:rsid w:val="006F31E9"/>
    <w:rsid w:val="006F6284"/>
    <w:rsid w:val="006F7DB6"/>
    <w:rsid w:val="007002C5"/>
    <w:rsid w:val="00704387"/>
    <w:rsid w:val="00707669"/>
    <w:rsid w:val="00710FB6"/>
    <w:rsid w:val="00711CBA"/>
    <w:rsid w:val="00711FB5"/>
    <w:rsid w:val="0071266F"/>
    <w:rsid w:val="00712A01"/>
    <w:rsid w:val="00712C01"/>
    <w:rsid w:val="0071359A"/>
    <w:rsid w:val="00713B7C"/>
    <w:rsid w:val="00714F58"/>
    <w:rsid w:val="0071763A"/>
    <w:rsid w:val="0072188C"/>
    <w:rsid w:val="0072279C"/>
    <w:rsid w:val="00722FBF"/>
    <w:rsid w:val="00722FC2"/>
    <w:rsid w:val="00724E1B"/>
    <w:rsid w:val="00725949"/>
    <w:rsid w:val="00725CC9"/>
    <w:rsid w:val="007260F4"/>
    <w:rsid w:val="007262D2"/>
    <w:rsid w:val="00726A3F"/>
    <w:rsid w:val="00727FA2"/>
    <w:rsid w:val="007322D9"/>
    <w:rsid w:val="00732B9B"/>
    <w:rsid w:val="00732BC0"/>
    <w:rsid w:val="0073720F"/>
    <w:rsid w:val="00737796"/>
    <w:rsid w:val="00740649"/>
    <w:rsid w:val="00740E01"/>
    <w:rsid w:val="0074165C"/>
    <w:rsid w:val="0074276D"/>
    <w:rsid w:val="00742C35"/>
    <w:rsid w:val="007432CA"/>
    <w:rsid w:val="0074342C"/>
    <w:rsid w:val="007435DD"/>
    <w:rsid w:val="00743936"/>
    <w:rsid w:val="007439EB"/>
    <w:rsid w:val="007439F1"/>
    <w:rsid w:val="00743CB4"/>
    <w:rsid w:val="00743F0A"/>
    <w:rsid w:val="007444E8"/>
    <w:rsid w:val="007449F9"/>
    <w:rsid w:val="00744B9F"/>
    <w:rsid w:val="00744EA8"/>
    <w:rsid w:val="0074548E"/>
    <w:rsid w:val="00745773"/>
    <w:rsid w:val="00746800"/>
    <w:rsid w:val="00746F1F"/>
    <w:rsid w:val="007501A8"/>
    <w:rsid w:val="00750D18"/>
    <w:rsid w:val="00750D61"/>
    <w:rsid w:val="00750EE1"/>
    <w:rsid w:val="007517B4"/>
    <w:rsid w:val="00752B4D"/>
    <w:rsid w:val="00753592"/>
    <w:rsid w:val="007553FE"/>
    <w:rsid w:val="00755402"/>
    <w:rsid w:val="007562A2"/>
    <w:rsid w:val="00756B26"/>
    <w:rsid w:val="00756EDF"/>
    <w:rsid w:val="007600E3"/>
    <w:rsid w:val="00761AC6"/>
    <w:rsid w:val="00764203"/>
    <w:rsid w:val="007659C1"/>
    <w:rsid w:val="00765C43"/>
    <w:rsid w:val="00765EFB"/>
    <w:rsid w:val="00766D30"/>
    <w:rsid w:val="00767184"/>
    <w:rsid w:val="007671CA"/>
    <w:rsid w:val="00767C61"/>
    <w:rsid w:val="0077008A"/>
    <w:rsid w:val="00773C1F"/>
    <w:rsid w:val="00774DA4"/>
    <w:rsid w:val="00776599"/>
    <w:rsid w:val="007768FC"/>
    <w:rsid w:val="0078114B"/>
    <w:rsid w:val="00781DD2"/>
    <w:rsid w:val="007821CD"/>
    <w:rsid w:val="00783ECF"/>
    <w:rsid w:val="0078413A"/>
    <w:rsid w:val="00787E13"/>
    <w:rsid w:val="00790B23"/>
    <w:rsid w:val="007932D3"/>
    <w:rsid w:val="00794679"/>
    <w:rsid w:val="007959E8"/>
    <w:rsid w:val="00795E9C"/>
    <w:rsid w:val="007A0521"/>
    <w:rsid w:val="007A2E12"/>
    <w:rsid w:val="007A3475"/>
    <w:rsid w:val="007A41C8"/>
    <w:rsid w:val="007A4260"/>
    <w:rsid w:val="007A54CE"/>
    <w:rsid w:val="007A659C"/>
    <w:rsid w:val="007A6A30"/>
    <w:rsid w:val="007A6FD9"/>
    <w:rsid w:val="007A7FFA"/>
    <w:rsid w:val="007B04EB"/>
    <w:rsid w:val="007B0624"/>
    <w:rsid w:val="007B0D4F"/>
    <w:rsid w:val="007B143A"/>
    <w:rsid w:val="007B297A"/>
    <w:rsid w:val="007B3787"/>
    <w:rsid w:val="007B406B"/>
    <w:rsid w:val="007B5A3D"/>
    <w:rsid w:val="007B5B95"/>
    <w:rsid w:val="007B6032"/>
    <w:rsid w:val="007B68EA"/>
    <w:rsid w:val="007B7453"/>
    <w:rsid w:val="007C10BE"/>
    <w:rsid w:val="007C18C4"/>
    <w:rsid w:val="007C2D89"/>
    <w:rsid w:val="007C3C39"/>
    <w:rsid w:val="007C4593"/>
    <w:rsid w:val="007C5309"/>
    <w:rsid w:val="007C6069"/>
    <w:rsid w:val="007D04BA"/>
    <w:rsid w:val="007D06C4"/>
    <w:rsid w:val="007D1352"/>
    <w:rsid w:val="007D2508"/>
    <w:rsid w:val="007D346A"/>
    <w:rsid w:val="007D5A8E"/>
    <w:rsid w:val="007D6518"/>
    <w:rsid w:val="007D67CA"/>
    <w:rsid w:val="007D76BD"/>
    <w:rsid w:val="007E0A5B"/>
    <w:rsid w:val="007E0BF1"/>
    <w:rsid w:val="007E15FE"/>
    <w:rsid w:val="007E3583"/>
    <w:rsid w:val="007E41D2"/>
    <w:rsid w:val="007E5A07"/>
    <w:rsid w:val="007F0944"/>
    <w:rsid w:val="007F0ED8"/>
    <w:rsid w:val="007F0F63"/>
    <w:rsid w:val="007F25FD"/>
    <w:rsid w:val="007F3644"/>
    <w:rsid w:val="007F3B7A"/>
    <w:rsid w:val="007F75CE"/>
    <w:rsid w:val="0080071A"/>
    <w:rsid w:val="008013A4"/>
    <w:rsid w:val="008017A8"/>
    <w:rsid w:val="008024BB"/>
    <w:rsid w:val="008027CE"/>
    <w:rsid w:val="00802D77"/>
    <w:rsid w:val="00802F42"/>
    <w:rsid w:val="00804383"/>
    <w:rsid w:val="00804BB7"/>
    <w:rsid w:val="00804D41"/>
    <w:rsid w:val="00806636"/>
    <w:rsid w:val="00807231"/>
    <w:rsid w:val="00810257"/>
    <w:rsid w:val="008104F5"/>
    <w:rsid w:val="00811072"/>
    <w:rsid w:val="00811369"/>
    <w:rsid w:val="00811820"/>
    <w:rsid w:val="00812907"/>
    <w:rsid w:val="008137E9"/>
    <w:rsid w:val="00815419"/>
    <w:rsid w:val="00815B21"/>
    <w:rsid w:val="008163C8"/>
    <w:rsid w:val="008164A1"/>
    <w:rsid w:val="00817325"/>
    <w:rsid w:val="00817E1D"/>
    <w:rsid w:val="008209E6"/>
    <w:rsid w:val="00820AA1"/>
    <w:rsid w:val="00821E0A"/>
    <w:rsid w:val="00823303"/>
    <w:rsid w:val="008233B2"/>
    <w:rsid w:val="00823A9F"/>
    <w:rsid w:val="00823C85"/>
    <w:rsid w:val="00825138"/>
    <w:rsid w:val="008266B5"/>
    <w:rsid w:val="008269DD"/>
    <w:rsid w:val="00830124"/>
    <w:rsid w:val="00830621"/>
    <w:rsid w:val="00832B55"/>
    <w:rsid w:val="0083348C"/>
    <w:rsid w:val="008345A8"/>
    <w:rsid w:val="008373D3"/>
    <w:rsid w:val="008374F7"/>
    <w:rsid w:val="00840617"/>
    <w:rsid w:val="008408C6"/>
    <w:rsid w:val="00840CA2"/>
    <w:rsid w:val="00840F84"/>
    <w:rsid w:val="00842083"/>
    <w:rsid w:val="00842A47"/>
    <w:rsid w:val="00843C13"/>
    <w:rsid w:val="00844F5A"/>
    <w:rsid w:val="008454F8"/>
    <w:rsid w:val="00846D39"/>
    <w:rsid w:val="0085173A"/>
    <w:rsid w:val="00851DDD"/>
    <w:rsid w:val="0085347D"/>
    <w:rsid w:val="00856FFC"/>
    <w:rsid w:val="008603CE"/>
    <w:rsid w:val="008620FC"/>
    <w:rsid w:val="008627A5"/>
    <w:rsid w:val="00863E05"/>
    <w:rsid w:val="008643B2"/>
    <w:rsid w:val="00865ACA"/>
    <w:rsid w:val="00865D28"/>
    <w:rsid w:val="00865F85"/>
    <w:rsid w:val="00867879"/>
    <w:rsid w:val="00867C10"/>
    <w:rsid w:val="008702FB"/>
    <w:rsid w:val="00870439"/>
    <w:rsid w:val="00870DA1"/>
    <w:rsid w:val="0087294D"/>
    <w:rsid w:val="00872976"/>
    <w:rsid w:val="008731D6"/>
    <w:rsid w:val="008755AD"/>
    <w:rsid w:val="00880F82"/>
    <w:rsid w:val="00881836"/>
    <w:rsid w:val="00883D69"/>
    <w:rsid w:val="00883E70"/>
    <w:rsid w:val="00883F93"/>
    <w:rsid w:val="00884DB3"/>
    <w:rsid w:val="008852DC"/>
    <w:rsid w:val="00885A9D"/>
    <w:rsid w:val="008864F6"/>
    <w:rsid w:val="00887200"/>
    <w:rsid w:val="00887900"/>
    <w:rsid w:val="0089049D"/>
    <w:rsid w:val="008928C9"/>
    <w:rsid w:val="008930CB"/>
    <w:rsid w:val="008938DC"/>
    <w:rsid w:val="00893FD1"/>
    <w:rsid w:val="00894836"/>
    <w:rsid w:val="00895172"/>
    <w:rsid w:val="00895680"/>
    <w:rsid w:val="00896198"/>
    <w:rsid w:val="00896DFF"/>
    <w:rsid w:val="0089762C"/>
    <w:rsid w:val="00897F04"/>
    <w:rsid w:val="008A173B"/>
    <w:rsid w:val="008A1893"/>
    <w:rsid w:val="008A3784"/>
    <w:rsid w:val="008A57E6"/>
    <w:rsid w:val="008A5D1E"/>
    <w:rsid w:val="008A6F81"/>
    <w:rsid w:val="008A769A"/>
    <w:rsid w:val="008B0C9C"/>
    <w:rsid w:val="008B0CF9"/>
    <w:rsid w:val="008B166D"/>
    <w:rsid w:val="008B17F4"/>
    <w:rsid w:val="008B2076"/>
    <w:rsid w:val="008B3615"/>
    <w:rsid w:val="008B446C"/>
    <w:rsid w:val="008B4AC4"/>
    <w:rsid w:val="008B50C8"/>
    <w:rsid w:val="008B5281"/>
    <w:rsid w:val="008B7B85"/>
    <w:rsid w:val="008B7E05"/>
    <w:rsid w:val="008C1797"/>
    <w:rsid w:val="008C219C"/>
    <w:rsid w:val="008C33AA"/>
    <w:rsid w:val="008C475E"/>
    <w:rsid w:val="008C619A"/>
    <w:rsid w:val="008D074F"/>
    <w:rsid w:val="008D0CE8"/>
    <w:rsid w:val="008D0E77"/>
    <w:rsid w:val="008D2D1D"/>
    <w:rsid w:val="008D453D"/>
    <w:rsid w:val="008D4816"/>
    <w:rsid w:val="008D53AD"/>
    <w:rsid w:val="008D562B"/>
    <w:rsid w:val="008D5733"/>
    <w:rsid w:val="008D622B"/>
    <w:rsid w:val="008D666C"/>
    <w:rsid w:val="008D7464"/>
    <w:rsid w:val="008D7B54"/>
    <w:rsid w:val="008D7B8B"/>
    <w:rsid w:val="008E0C9D"/>
    <w:rsid w:val="008E12F6"/>
    <w:rsid w:val="008E1648"/>
    <w:rsid w:val="008E1B3E"/>
    <w:rsid w:val="008E2319"/>
    <w:rsid w:val="008E2BE7"/>
    <w:rsid w:val="008E2CB2"/>
    <w:rsid w:val="008E37BD"/>
    <w:rsid w:val="008E4700"/>
    <w:rsid w:val="008E4BB6"/>
    <w:rsid w:val="008E5518"/>
    <w:rsid w:val="008E594D"/>
    <w:rsid w:val="008E6A84"/>
    <w:rsid w:val="008E77F9"/>
    <w:rsid w:val="008F0CDC"/>
    <w:rsid w:val="008F17A3"/>
    <w:rsid w:val="008F1ED3"/>
    <w:rsid w:val="008F2E77"/>
    <w:rsid w:val="008F404F"/>
    <w:rsid w:val="008F4C29"/>
    <w:rsid w:val="008F5329"/>
    <w:rsid w:val="008F6E82"/>
    <w:rsid w:val="008F70BD"/>
    <w:rsid w:val="008F7654"/>
    <w:rsid w:val="008F788F"/>
    <w:rsid w:val="008F7EA2"/>
    <w:rsid w:val="00901F5A"/>
    <w:rsid w:val="00902722"/>
    <w:rsid w:val="009027BC"/>
    <w:rsid w:val="009062E6"/>
    <w:rsid w:val="00911BE5"/>
    <w:rsid w:val="00911E1A"/>
    <w:rsid w:val="00913CA9"/>
    <w:rsid w:val="00913D18"/>
    <w:rsid w:val="009145AE"/>
    <w:rsid w:val="009146CE"/>
    <w:rsid w:val="00914CA7"/>
    <w:rsid w:val="00914E08"/>
    <w:rsid w:val="00915C3E"/>
    <w:rsid w:val="009161A8"/>
    <w:rsid w:val="009161C2"/>
    <w:rsid w:val="00921367"/>
    <w:rsid w:val="00921A66"/>
    <w:rsid w:val="00922506"/>
    <w:rsid w:val="009245AE"/>
    <w:rsid w:val="009245F5"/>
    <w:rsid w:val="009249EC"/>
    <w:rsid w:val="00925478"/>
    <w:rsid w:val="009273B3"/>
    <w:rsid w:val="009274C0"/>
    <w:rsid w:val="009305B5"/>
    <w:rsid w:val="00933B51"/>
    <w:rsid w:val="0093680C"/>
    <w:rsid w:val="00936F91"/>
    <w:rsid w:val="009378DD"/>
    <w:rsid w:val="009429D5"/>
    <w:rsid w:val="00942BF1"/>
    <w:rsid w:val="00945180"/>
    <w:rsid w:val="0094522E"/>
    <w:rsid w:val="00945428"/>
    <w:rsid w:val="00945FBC"/>
    <w:rsid w:val="0094607B"/>
    <w:rsid w:val="00946C5B"/>
    <w:rsid w:val="00947897"/>
    <w:rsid w:val="0095024A"/>
    <w:rsid w:val="00950E54"/>
    <w:rsid w:val="00951F75"/>
    <w:rsid w:val="00953604"/>
    <w:rsid w:val="00954249"/>
    <w:rsid w:val="0095496B"/>
    <w:rsid w:val="0095513C"/>
    <w:rsid w:val="00957A31"/>
    <w:rsid w:val="00957F76"/>
    <w:rsid w:val="00960764"/>
    <w:rsid w:val="00960F1E"/>
    <w:rsid w:val="009610DC"/>
    <w:rsid w:val="00961490"/>
    <w:rsid w:val="00962183"/>
    <w:rsid w:val="00963302"/>
    <w:rsid w:val="0096381A"/>
    <w:rsid w:val="00965E04"/>
    <w:rsid w:val="009674AD"/>
    <w:rsid w:val="009705AA"/>
    <w:rsid w:val="00970A94"/>
    <w:rsid w:val="00970CDC"/>
    <w:rsid w:val="009713B9"/>
    <w:rsid w:val="00971F09"/>
    <w:rsid w:val="009737DD"/>
    <w:rsid w:val="00974F8D"/>
    <w:rsid w:val="00975727"/>
    <w:rsid w:val="00977010"/>
    <w:rsid w:val="00977975"/>
    <w:rsid w:val="00977D02"/>
    <w:rsid w:val="00977FF9"/>
    <w:rsid w:val="00980919"/>
    <w:rsid w:val="009809BB"/>
    <w:rsid w:val="00982716"/>
    <w:rsid w:val="0098364B"/>
    <w:rsid w:val="009840AB"/>
    <w:rsid w:val="00986CE2"/>
    <w:rsid w:val="009908A3"/>
    <w:rsid w:val="009911AF"/>
    <w:rsid w:val="00991558"/>
    <w:rsid w:val="00991875"/>
    <w:rsid w:val="009919BE"/>
    <w:rsid w:val="00991F92"/>
    <w:rsid w:val="00992098"/>
    <w:rsid w:val="00992985"/>
    <w:rsid w:val="00992E8A"/>
    <w:rsid w:val="00993889"/>
    <w:rsid w:val="009939B6"/>
    <w:rsid w:val="0099551B"/>
    <w:rsid w:val="00996BD2"/>
    <w:rsid w:val="00997AA2"/>
    <w:rsid w:val="00997BF1"/>
    <w:rsid w:val="009A089C"/>
    <w:rsid w:val="009A118E"/>
    <w:rsid w:val="009A1489"/>
    <w:rsid w:val="009A21CD"/>
    <w:rsid w:val="009A278C"/>
    <w:rsid w:val="009A2BC2"/>
    <w:rsid w:val="009A3910"/>
    <w:rsid w:val="009A42C1"/>
    <w:rsid w:val="009A5429"/>
    <w:rsid w:val="009A62D8"/>
    <w:rsid w:val="009A72AD"/>
    <w:rsid w:val="009A738D"/>
    <w:rsid w:val="009B09E0"/>
    <w:rsid w:val="009B0BC5"/>
    <w:rsid w:val="009B1247"/>
    <w:rsid w:val="009B270B"/>
    <w:rsid w:val="009B52F0"/>
    <w:rsid w:val="009B6029"/>
    <w:rsid w:val="009B6971"/>
    <w:rsid w:val="009B791C"/>
    <w:rsid w:val="009C1DF5"/>
    <w:rsid w:val="009C1F0A"/>
    <w:rsid w:val="009C270C"/>
    <w:rsid w:val="009C27F1"/>
    <w:rsid w:val="009C3152"/>
    <w:rsid w:val="009C31BA"/>
    <w:rsid w:val="009C3257"/>
    <w:rsid w:val="009C40C9"/>
    <w:rsid w:val="009C4CFA"/>
    <w:rsid w:val="009C5070"/>
    <w:rsid w:val="009C5963"/>
    <w:rsid w:val="009D0636"/>
    <w:rsid w:val="009D112C"/>
    <w:rsid w:val="009D1385"/>
    <w:rsid w:val="009D47FA"/>
    <w:rsid w:val="009D4C5B"/>
    <w:rsid w:val="009D50D2"/>
    <w:rsid w:val="009D6BCA"/>
    <w:rsid w:val="009D7D95"/>
    <w:rsid w:val="009E0F62"/>
    <w:rsid w:val="009E2352"/>
    <w:rsid w:val="009E2FED"/>
    <w:rsid w:val="009E4A58"/>
    <w:rsid w:val="009E4C45"/>
    <w:rsid w:val="009E5A2D"/>
    <w:rsid w:val="009E5AB2"/>
    <w:rsid w:val="009E6219"/>
    <w:rsid w:val="009F03B3"/>
    <w:rsid w:val="009F044C"/>
    <w:rsid w:val="009F0D9F"/>
    <w:rsid w:val="009F23EF"/>
    <w:rsid w:val="009F49AA"/>
    <w:rsid w:val="00A0096C"/>
    <w:rsid w:val="00A01757"/>
    <w:rsid w:val="00A02731"/>
    <w:rsid w:val="00A028C0"/>
    <w:rsid w:val="00A02BAE"/>
    <w:rsid w:val="00A03140"/>
    <w:rsid w:val="00A0635A"/>
    <w:rsid w:val="00A06A6B"/>
    <w:rsid w:val="00A0769B"/>
    <w:rsid w:val="00A07E47"/>
    <w:rsid w:val="00A10F6A"/>
    <w:rsid w:val="00A129D0"/>
    <w:rsid w:val="00A12C33"/>
    <w:rsid w:val="00A138BA"/>
    <w:rsid w:val="00A14B0E"/>
    <w:rsid w:val="00A14C8E"/>
    <w:rsid w:val="00A153D9"/>
    <w:rsid w:val="00A15446"/>
    <w:rsid w:val="00A15559"/>
    <w:rsid w:val="00A15F09"/>
    <w:rsid w:val="00A169B6"/>
    <w:rsid w:val="00A16B21"/>
    <w:rsid w:val="00A16C53"/>
    <w:rsid w:val="00A16DBA"/>
    <w:rsid w:val="00A2271D"/>
    <w:rsid w:val="00A235B1"/>
    <w:rsid w:val="00A237D5"/>
    <w:rsid w:val="00A23DAA"/>
    <w:rsid w:val="00A27A0C"/>
    <w:rsid w:val="00A27EE5"/>
    <w:rsid w:val="00A30C15"/>
    <w:rsid w:val="00A30EFC"/>
    <w:rsid w:val="00A31984"/>
    <w:rsid w:val="00A32559"/>
    <w:rsid w:val="00A32D73"/>
    <w:rsid w:val="00A3367B"/>
    <w:rsid w:val="00A352B0"/>
    <w:rsid w:val="00A353DA"/>
    <w:rsid w:val="00A355B5"/>
    <w:rsid w:val="00A3597D"/>
    <w:rsid w:val="00A36DD1"/>
    <w:rsid w:val="00A40057"/>
    <w:rsid w:val="00A4006C"/>
    <w:rsid w:val="00A40091"/>
    <w:rsid w:val="00A4030F"/>
    <w:rsid w:val="00A4196D"/>
    <w:rsid w:val="00A41A2C"/>
    <w:rsid w:val="00A41C79"/>
    <w:rsid w:val="00A41CB5"/>
    <w:rsid w:val="00A424E7"/>
    <w:rsid w:val="00A42CDF"/>
    <w:rsid w:val="00A4452E"/>
    <w:rsid w:val="00A4472C"/>
    <w:rsid w:val="00A44E69"/>
    <w:rsid w:val="00A4661E"/>
    <w:rsid w:val="00A51961"/>
    <w:rsid w:val="00A51CC6"/>
    <w:rsid w:val="00A55B51"/>
    <w:rsid w:val="00A55BD6"/>
    <w:rsid w:val="00A55D50"/>
    <w:rsid w:val="00A57142"/>
    <w:rsid w:val="00A60A37"/>
    <w:rsid w:val="00A648CD"/>
    <w:rsid w:val="00A64BC7"/>
    <w:rsid w:val="00A6537A"/>
    <w:rsid w:val="00A656CF"/>
    <w:rsid w:val="00A65A66"/>
    <w:rsid w:val="00A66506"/>
    <w:rsid w:val="00A67866"/>
    <w:rsid w:val="00A70B07"/>
    <w:rsid w:val="00A723F8"/>
    <w:rsid w:val="00A72526"/>
    <w:rsid w:val="00A72BBC"/>
    <w:rsid w:val="00A75CDA"/>
    <w:rsid w:val="00A762D3"/>
    <w:rsid w:val="00A77CCB"/>
    <w:rsid w:val="00A815B0"/>
    <w:rsid w:val="00A83D8D"/>
    <w:rsid w:val="00A8446B"/>
    <w:rsid w:val="00A8473F"/>
    <w:rsid w:val="00A862D6"/>
    <w:rsid w:val="00A8715E"/>
    <w:rsid w:val="00A90066"/>
    <w:rsid w:val="00A9088C"/>
    <w:rsid w:val="00A9295B"/>
    <w:rsid w:val="00A93B09"/>
    <w:rsid w:val="00A93ECB"/>
    <w:rsid w:val="00A9485E"/>
    <w:rsid w:val="00A952D7"/>
    <w:rsid w:val="00A95AFA"/>
    <w:rsid w:val="00A963F7"/>
    <w:rsid w:val="00A967AA"/>
    <w:rsid w:val="00A9688E"/>
    <w:rsid w:val="00A96AD8"/>
    <w:rsid w:val="00A96DDA"/>
    <w:rsid w:val="00AA0159"/>
    <w:rsid w:val="00AA052C"/>
    <w:rsid w:val="00AA1E45"/>
    <w:rsid w:val="00AA3248"/>
    <w:rsid w:val="00AA3AA6"/>
    <w:rsid w:val="00AA3AD4"/>
    <w:rsid w:val="00AA3FB7"/>
    <w:rsid w:val="00AA4286"/>
    <w:rsid w:val="00AA456B"/>
    <w:rsid w:val="00AA49CC"/>
    <w:rsid w:val="00AA57F5"/>
    <w:rsid w:val="00AA60B0"/>
    <w:rsid w:val="00AA672E"/>
    <w:rsid w:val="00AA6EC9"/>
    <w:rsid w:val="00AA7F5B"/>
    <w:rsid w:val="00AB22C4"/>
    <w:rsid w:val="00AB24F4"/>
    <w:rsid w:val="00AB62C9"/>
    <w:rsid w:val="00AB6309"/>
    <w:rsid w:val="00AB6AB5"/>
    <w:rsid w:val="00AB6C5F"/>
    <w:rsid w:val="00AB6E17"/>
    <w:rsid w:val="00AB7129"/>
    <w:rsid w:val="00AB7CF1"/>
    <w:rsid w:val="00AC27A6"/>
    <w:rsid w:val="00AC30F7"/>
    <w:rsid w:val="00AC31EE"/>
    <w:rsid w:val="00AC3A5A"/>
    <w:rsid w:val="00AC4D95"/>
    <w:rsid w:val="00AC52D4"/>
    <w:rsid w:val="00AC5DF4"/>
    <w:rsid w:val="00AD04CD"/>
    <w:rsid w:val="00AD0AEF"/>
    <w:rsid w:val="00AD11B7"/>
    <w:rsid w:val="00AD1A94"/>
    <w:rsid w:val="00AD1C05"/>
    <w:rsid w:val="00AD2869"/>
    <w:rsid w:val="00AD4126"/>
    <w:rsid w:val="00AD421C"/>
    <w:rsid w:val="00AD44FA"/>
    <w:rsid w:val="00AE070A"/>
    <w:rsid w:val="00AE101C"/>
    <w:rsid w:val="00AE2946"/>
    <w:rsid w:val="00AE2A69"/>
    <w:rsid w:val="00AE37E5"/>
    <w:rsid w:val="00AE5EB4"/>
    <w:rsid w:val="00AE7FD3"/>
    <w:rsid w:val="00AF0258"/>
    <w:rsid w:val="00AF0C18"/>
    <w:rsid w:val="00AF0FF3"/>
    <w:rsid w:val="00AF153D"/>
    <w:rsid w:val="00AF2BF0"/>
    <w:rsid w:val="00AF47C5"/>
    <w:rsid w:val="00AF5398"/>
    <w:rsid w:val="00AF692D"/>
    <w:rsid w:val="00AF6EA1"/>
    <w:rsid w:val="00AF7828"/>
    <w:rsid w:val="00B019A1"/>
    <w:rsid w:val="00B049AF"/>
    <w:rsid w:val="00B05155"/>
    <w:rsid w:val="00B061D9"/>
    <w:rsid w:val="00B06822"/>
    <w:rsid w:val="00B06934"/>
    <w:rsid w:val="00B07242"/>
    <w:rsid w:val="00B10534"/>
    <w:rsid w:val="00B113DB"/>
    <w:rsid w:val="00B11D8A"/>
    <w:rsid w:val="00B12981"/>
    <w:rsid w:val="00B12C23"/>
    <w:rsid w:val="00B139BB"/>
    <w:rsid w:val="00B13F0B"/>
    <w:rsid w:val="00B147DD"/>
    <w:rsid w:val="00B15142"/>
    <w:rsid w:val="00B156FD"/>
    <w:rsid w:val="00B16CD2"/>
    <w:rsid w:val="00B21F61"/>
    <w:rsid w:val="00B2258B"/>
    <w:rsid w:val="00B246C0"/>
    <w:rsid w:val="00B261F1"/>
    <w:rsid w:val="00B265BC"/>
    <w:rsid w:val="00B274AE"/>
    <w:rsid w:val="00B31FB1"/>
    <w:rsid w:val="00B32080"/>
    <w:rsid w:val="00B32107"/>
    <w:rsid w:val="00B328C5"/>
    <w:rsid w:val="00B33050"/>
    <w:rsid w:val="00B33952"/>
    <w:rsid w:val="00B33C5E"/>
    <w:rsid w:val="00B342F4"/>
    <w:rsid w:val="00B34369"/>
    <w:rsid w:val="00B34DC2"/>
    <w:rsid w:val="00B35D27"/>
    <w:rsid w:val="00B35F81"/>
    <w:rsid w:val="00B378E5"/>
    <w:rsid w:val="00B41925"/>
    <w:rsid w:val="00B4346D"/>
    <w:rsid w:val="00B440F4"/>
    <w:rsid w:val="00B447A5"/>
    <w:rsid w:val="00B44D7D"/>
    <w:rsid w:val="00B44DA5"/>
    <w:rsid w:val="00B4654C"/>
    <w:rsid w:val="00B469AB"/>
    <w:rsid w:val="00B471F1"/>
    <w:rsid w:val="00B47293"/>
    <w:rsid w:val="00B47D54"/>
    <w:rsid w:val="00B50E50"/>
    <w:rsid w:val="00B5175D"/>
    <w:rsid w:val="00B52120"/>
    <w:rsid w:val="00B53CE2"/>
    <w:rsid w:val="00B54019"/>
    <w:rsid w:val="00B54ABC"/>
    <w:rsid w:val="00B555E6"/>
    <w:rsid w:val="00B56FBE"/>
    <w:rsid w:val="00B57130"/>
    <w:rsid w:val="00B60ACF"/>
    <w:rsid w:val="00B62B58"/>
    <w:rsid w:val="00B62DA5"/>
    <w:rsid w:val="00B63739"/>
    <w:rsid w:val="00B63EE1"/>
    <w:rsid w:val="00B65149"/>
    <w:rsid w:val="00B655C6"/>
    <w:rsid w:val="00B657FD"/>
    <w:rsid w:val="00B65D45"/>
    <w:rsid w:val="00B66567"/>
    <w:rsid w:val="00B66F52"/>
    <w:rsid w:val="00B66FE5"/>
    <w:rsid w:val="00B70853"/>
    <w:rsid w:val="00B71C0B"/>
    <w:rsid w:val="00B72880"/>
    <w:rsid w:val="00B758BF"/>
    <w:rsid w:val="00B759FD"/>
    <w:rsid w:val="00B77EC8"/>
    <w:rsid w:val="00B80C94"/>
    <w:rsid w:val="00B81A78"/>
    <w:rsid w:val="00B827A6"/>
    <w:rsid w:val="00B82E5C"/>
    <w:rsid w:val="00B831CE"/>
    <w:rsid w:val="00B86677"/>
    <w:rsid w:val="00B87131"/>
    <w:rsid w:val="00B91156"/>
    <w:rsid w:val="00B91A2F"/>
    <w:rsid w:val="00B939B1"/>
    <w:rsid w:val="00B9478A"/>
    <w:rsid w:val="00B96D40"/>
    <w:rsid w:val="00B97386"/>
    <w:rsid w:val="00BA0319"/>
    <w:rsid w:val="00BA1156"/>
    <w:rsid w:val="00BA16D3"/>
    <w:rsid w:val="00BA263B"/>
    <w:rsid w:val="00BA42B2"/>
    <w:rsid w:val="00BA4D38"/>
    <w:rsid w:val="00BA5749"/>
    <w:rsid w:val="00BA58D4"/>
    <w:rsid w:val="00BA5B9E"/>
    <w:rsid w:val="00BA5DBA"/>
    <w:rsid w:val="00BA737D"/>
    <w:rsid w:val="00BA7C9A"/>
    <w:rsid w:val="00BB348D"/>
    <w:rsid w:val="00BB3AFD"/>
    <w:rsid w:val="00BB5431"/>
    <w:rsid w:val="00BB5F8F"/>
    <w:rsid w:val="00BB657A"/>
    <w:rsid w:val="00BB6E1D"/>
    <w:rsid w:val="00BC0B76"/>
    <w:rsid w:val="00BC1A4E"/>
    <w:rsid w:val="00BC5DC7"/>
    <w:rsid w:val="00BC6113"/>
    <w:rsid w:val="00BC6829"/>
    <w:rsid w:val="00BC6B8B"/>
    <w:rsid w:val="00BC6DD1"/>
    <w:rsid w:val="00BC73D8"/>
    <w:rsid w:val="00BC7E97"/>
    <w:rsid w:val="00BD3404"/>
    <w:rsid w:val="00BD34B8"/>
    <w:rsid w:val="00BD47FC"/>
    <w:rsid w:val="00BD52D7"/>
    <w:rsid w:val="00BD5AD2"/>
    <w:rsid w:val="00BE122C"/>
    <w:rsid w:val="00BE22F3"/>
    <w:rsid w:val="00BE24D7"/>
    <w:rsid w:val="00BE40F4"/>
    <w:rsid w:val="00BE5B52"/>
    <w:rsid w:val="00BE7B8D"/>
    <w:rsid w:val="00BF021A"/>
    <w:rsid w:val="00BF0993"/>
    <w:rsid w:val="00BF10A9"/>
    <w:rsid w:val="00BF1703"/>
    <w:rsid w:val="00BF18E6"/>
    <w:rsid w:val="00BF231C"/>
    <w:rsid w:val="00BF51E5"/>
    <w:rsid w:val="00BF74A6"/>
    <w:rsid w:val="00BF7DB9"/>
    <w:rsid w:val="00C013AD"/>
    <w:rsid w:val="00C02511"/>
    <w:rsid w:val="00C047CD"/>
    <w:rsid w:val="00C04904"/>
    <w:rsid w:val="00C056B3"/>
    <w:rsid w:val="00C0670B"/>
    <w:rsid w:val="00C103E5"/>
    <w:rsid w:val="00C12C04"/>
    <w:rsid w:val="00C131CE"/>
    <w:rsid w:val="00C13319"/>
    <w:rsid w:val="00C13EE9"/>
    <w:rsid w:val="00C144BE"/>
    <w:rsid w:val="00C15A0D"/>
    <w:rsid w:val="00C15D24"/>
    <w:rsid w:val="00C1795B"/>
    <w:rsid w:val="00C21540"/>
    <w:rsid w:val="00C21906"/>
    <w:rsid w:val="00C21A66"/>
    <w:rsid w:val="00C21BEC"/>
    <w:rsid w:val="00C21BFA"/>
    <w:rsid w:val="00C248AD"/>
    <w:rsid w:val="00C24C8D"/>
    <w:rsid w:val="00C25FE2"/>
    <w:rsid w:val="00C26B3C"/>
    <w:rsid w:val="00C26B53"/>
    <w:rsid w:val="00C27049"/>
    <w:rsid w:val="00C2712B"/>
    <w:rsid w:val="00C2786B"/>
    <w:rsid w:val="00C279B2"/>
    <w:rsid w:val="00C31ABC"/>
    <w:rsid w:val="00C335C0"/>
    <w:rsid w:val="00C33CB9"/>
    <w:rsid w:val="00C33E50"/>
    <w:rsid w:val="00C34705"/>
    <w:rsid w:val="00C34C20"/>
    <w:rsid w:val="00C358DA"/>
    <w:rsid w:val="00C35A3E"/>
    <w:rsid w:val="00C400F0"/>
    <w:rsid w:val="00C410EB"/>
    <w:rsid w:val="00C42130"/>
    <w:rsid w:val="00C423A4"/>
    <w:rsid w:val="00C423E3"/>
    <w:rsid w:val="00C432EB"/>
    <w:rsid w:val="00C43E2A"/>
    <w:rsid w:val="00C44BF5"/>
    <w:rsid w:val="00C5208D"/>
    <w:rsid w:val="00C521D6"/>
    <w:rsid w:val="00C532FB"/>
    <w:rsid w:val="00C55232"/>
    <w:rsid w:val="00C553A4"/>
    <w:rsid w:val="00C55A06"/>
    <w:rsid w:val="00C55D03"/>
    <w:rsid w:val="00C5600D"/>
    <w:rsid w:val="00C56397"/>
    <w:rsid w:val="00C5644F"/>
    <w:rsid w:val="00C601BC"/>
    <w:rsid w:val="00C6329F"/>
    <w:rsid w:val="00C63340"/>
    <w:rsid w:val="00C643F9"/>
    <w:rsid w:val="00C64E95"/>
    <w:rsid w:val="00C71372"/>
    <w:rsid w:val="00C72410"/>
    <w:rsid w:val="00C7287F"/>
    <w:rsid w:val="00C80CB8"/>
    <w:rsid w:val="00C819F8"/>
    <w:rsid w:val="00C81DA6"/>
    <w:rsid w:val="00C8248C"/>
    <w:rsid w:val="00C83BF4"/>
    <w:rsid w:val="00C84E33"/>
    <w:rsid w:val="00C8573B"/>
    <w:rsid w:val="00C86D6F"/>
    <w:rsid w:val="00C9002B"/>
    <w:rsid w:val="00C902F5"/>
    <w:rsid w:val="00C905FC"/>
    <w:rsid w:val="00C909C4"/>
    <w:rsid w:val="00C91655"/>
    <w:rsid w:val="00C91DCE"/>
    <w:rsid w:val="00C92B76"/>
    <w:rsid w:val="00C92D03"/>
    <w:rsid w:val="00C9319C"/>
    <w:rsid w:val="00C9435D"/>
    <w:rsid w:val="00C94DF2"/>
    <w:rsid w:val="00C96741"/>
    <w:rsid w:val="00C97522"/>
    <w:rsid w:val="00CA180C"/>
    <w:rsid w:val="00CA2D1B"/>
    <w:rsid w:val="00CA3522"/>
    <w:rsid w:val="00CA375D"/>
    <w:rsid w:val="00CA4082"/>
    <w:rsid w:val="00CA662A"/>
    <w:rsid w:val="00CA7AFD"/>
    <w:rsid w:val="00CA7C3C"/>
    <w:rsid w:val="00CB0189"/>
    <w:rsid w:val="00CB0BA2"/>
    <w:rsid w:val="00CB1A42"/>
    <w:rsid w:val="00CB1B0C"/>
    <w:rsid w:val="00CB2BED"/>
    <w:rsid w:val="00CB2C0B"/>
    <w:rsid w:val="00CB517D"/>
    <w:rsid w:val="00CB5343"/>
    <w:rsid w:val="00CC038D"/>
    <w:rsid w:val="00CC08DB"/>
    <w:rsid w:val="00CC0F03"/>
    <w:rsid w:val="00CC39FF"/>
    <w:rsid w:val="00CC3C2F"/>
    <w:rsid w:val="00CC4AC8"/>
    <w:rsid w:val="00CC520F"/>
    <w:rsid w:val="00CC5233"/>
    <w:rsid w:val="00CC5DE6"/>
    <w:rsid w:val="00CC6E4E"/>
    <w:rsid w:val="00CC6FE8"/>
    <w:rsid w:val="00CC7084"/>
    <w:rsid w:val="00CC7202"/>
    <w:rsid w:val="00CD0E9E"/>
    <w:rsid w:val="00CD0F82"/>
    <w:rsid w:val="00CD2808"/>
    <w:rsid w:val="00CD28BF"/>
    <w:rsid w:val="00CD400C"/>
    <w:rsid w:val="00CD4092"/>
    <w:rsid w:val="00CD41CA"/>
    <w:rsid w:val="00CD46E4"/>
    <w:rsid w:val="00CD4A20"/>
    <w:rsid w:val="00CD50A1"/>
    <w:rsid w:val="00CD519E"/>
    <w:rsid w:val="00CD648A"/>
    <w:rsid w:val="00CD66ED"/>
    <w:rsid w:val="00CD6BF6"/>
    <w:rsid w:val="00CD7A60"/>
    <w:rsid w:val="00CD7AA5"/>
    <w:rsid w:val="00CE0C4F"/>
    <w:rsid w:val="00CE2176"/>
    <w:rsid w:val="00CE30EA"/>
    <w:rsid w:val="00CE43D7"/>
    <w:rsid w:val="00CF048A"/>
    <w:rsid w:val="00CF155A"/>
    <w:rsid w:val="00CF2947"/>
    <w:rsid w:val="00CF46EF"/>
    <w:rsid w:val="00CF581A"/>
    <w:rsid w:val="00CF66A3"/>
    <w:rsid w:val="00CF686F"/>
    <w:rsid w:val="00CF6E60"/>
    <w:rsid w:val="00CF7BCA"/>
    <w:rsid w:val="00D008FD"/>
    <w:rsid w:val="00D01ABC"/>
    <w:rsid w:val="00D026A1"/>
    <w:rsid w:val="00D0321C"/>
    <w:rsid w:val="00D035EC"/>
    <w:rsid w:val="00D04245"/>
    <w:rsid w:val="00D04322"/>
    <w:rsid w:val="00D06AB1"/>
    <w:rsid w:val="00D06FC1"/>
    <w:rsid w:val="00D072ED"/>
    <w:rsid w:val="00D07501"/>
    <w:rsid w:val="00D078C0"/>
    <w:rsid w:val="00D07A16"/>
    <w:rsid w:val="00D1067E"/>
    <w:rsid w:val="00D10F50"/>
    <w:rsid w:val="00D11272"/>
    <w:rsid w:val="00D12383"/>
    <w:rsid w:val="00D126F5"/>
    <w:rsid w:val="00D12980"/>
    <w:rsid w:val="00D1489E"/>
    <w:rsid w:val="00D20737"/>
    <w:rsid w:val="00D207D3"/>
    <w:rsid w:val="00D21E81"/>
    <w:rsid w:val="00D223DE"/>
    <w:rsid w:val="00D2599D"/>
    <w:rsid w:val="00D25E37"/>
    <w:rsid w:val="00D2661A"/>
    <w:rsid w:val="00D27510"/>
    <w:rsid w:val="00D27582"/>
    <w:rsid w:val="00D27EC4"/>
    <w:rsid w:val="00D313E2"/>
    <w:rsid w:val="00D32719"/>
    <w:rsid w:val="00D33333"/>
    <w:rsid w:val="00D33719"/>
    <w:rsid w:val="00D352A2"/>
    <w:rsid w:val="00D371CA"/>
    <w:rsid w:val="00D379F2"/>
    <w:rsid w:val="00D4162B"/>
    <w:rsid w:val="00D42D8F"/>
    <w:rsid w:val="00D43E43"/>
    <w:rsid w:val="00D44D44"/>
    <w:rsid w:val="00D4514F"/>
    <w:rsid w:val="00D451E2"/>
    <w:rsid w:val="00D45E89"/>
    <w:rsid w:val="00D45E8D"/>
    <w:rsid w:val="00D466AE"/>
    <w:rsid w:val="00D4734F"/>
    <w:rsid w:val="00D51BF3"/>
    <w:rsid w:val="00D520D8"/>
    <w:rsid w:val="00D5246B"/>
    <w:rsid w:val="00D532E0"/>
    <w:rsid w:val="00D619CB"/>
    <w:rsid w:val="00D625DE"/>
    <w:rsid w:val="00D63CB4"/>
    <w:rsid w:val="00D66846"/>
    <w:rsid w:val="00D675FB"/>
    <w:rsid w:val="00D707D5"/>
    <w:rsid w:val="00D71A97"/>
    <w:rsid w:val="00D71F25"/>
    <w:rsid w:val="00D72A9C"/>
    <w:rsid w:val="00D73C6A"/>
    <w:rsid w:val="00D76BEA"/>
    <w:rsid w:val="00D76C1A"/>
    <w:rsid w:val="00D77031"/>
    <w:rsid w:val="00D80F7E"/>
    <w:rsid w:val="00D82D40"/>
    <w:rsid w:val="00D83165"/>
    <w:rsid w:val="00D83991"/>
    <w:rsid w:val="00D83B77"/>
    <w:rsid w:val="00D84941"/>
    <w:rsid w:val="00D84FA1"/>
    <w:rsid w:val="00D851F0"/>
    <w:rsid w:val="00D85440"/>
    <w:rsid w:val="00D86DB7"/>
    <w:rsid w:val="00D87BF5"/>
    <w:rsid w:val="00D902CF"/>
    <w:rsid w:val="00D90721"/>
    <w:rsid w:val="00D9177D"/>
    <w:rsid w:val="00D917B7"/>
    <w:rsid w:val="00D9252B"/>
    <w:rsid w:val="00D926D0"/>
    <w:rsid w:val="00D92E0D"/>
    <w:rsid w:val="00D93030"/>
    <w:rsid w:val="00D938B0"/>
    <w:rsid w:val="00D950E1"/>
    <w:rsid w:val="00D952A6"/>
    <w:rsid w:val="00D97F99"/>
    <w:rsid w:val="00DA1E08"/>
    <w:rsid w:val="00DA24F8"/>
    <w:rsid w:val="00DA28E8"/>
    <w:rsid w:val="00DA3580"/>
    <w:rsid w:val="00DA38D3"/>
    <w:rsid w:val="00DA3932"/>
    <w:rsid w:val="00DA3AFC"/>
    <w:rsid w:val="00DA64F8"/>
    <w:rsid w:val="00DA6C15"/>
    <w:rsid w:val="00DB0258"/>
    <w:rsid w:val="00DB2450"/>
    <w:rsid w:val="00DB3669"/>
    <w:rsid w:val="00DB38EE"/>
    <w:rsid w:val="00DB498B"/>
    <w:rsid w:val="00DB64EF"/>
    <w:rsid w:val="00DB66CA"/>
    <w:rsid w:val="00DB6BCA"/>
    <w:rsid w:val="00DB6F54"/>
    <w:rsid w:val="00DB73F7"/>
    <w:rsid w:val="00DC0321"/>
    <w:rsid w:val="00DC1BAD"/>
    <w:rsid w:val="00DC3067"/>
    <w:rsid w:val="00DC370B"/>
    <w:rsid w:val="00DC5B90"/>
    <w:rsid w:val="00DC71A2"/>
    <w:rsid w:val="00DD0062"/>
    <w:rsid w:val="00DD00FF"/>
    <w:rsid w:val="00DD0619"/>
    <w:rsid w:val="00DD07FB"/>
    <w:rsid w:val="00DD25C6"/>
    <w:rsid w:val="00DD4FE5"/>
    <w:rsid w:val="00DD54B0"/>
    <w:rsid w:val="00DD57EE"/>
    <w:rsid w:val="00DD6BCC"/>
    <w:rsid w:val="00DD6FCB"/>
    <w:rsid w:val="00DE0982"/>
    <w:rsid w:val="00DE0A4B"/>
    <w:rsid w:val="00DE0A83"/>
    <w:rsid w:val="00DE157B"/>
    <w:rsid w:val="00DE2410"/>
    <w:rsid w:val="00DE2939"/>
    <w:rsid w:val="00DE2B3B"/>
    <w:rsid w:val="00DE328C"/>
    <w:rsid w:val="00DE42DF"/>
    <w:rsid w:val="00DE48F2"/>
    <w:rsid w:val="00DE6387"/>
    <w:rsid w:val="00DE6E81"/>
    <w:rsid w:val="00DE703F"/>
    <w:rsid w:val="00DE7595"/>
    <w:rsid w:val="00DF0E11"/>
    <w:rsid w:val="00DF136D"/>
    <w:rsid w:val="00DF1816"/>
    <w:rsid w:val="00DF1961"/>
    <w:rsid w:val="00DF44DE"/>
    <w:rsid w:val="00E01138"/>
    <w:rsid w:val="00E0118F"/>
    <w:rsid w:val="00E01D81"/>
    <w:rsid w:val="00E02DFB"/>
    <w:rsid w:val="00E030F9"/>
    <w:rsid w:val="00E0311A"/>
    <w:rsid w:val="00E03138"/>
    <w:rsid w:val="00E06404"/>
    <w:rsid w:val="00E10FFE"/>
    <w:rsid w:val="00E11A85"/>
    <w:rsid w:val="00E12495"/>
    <w:rsid w:val="00E13094"/>
    <w:rsid w:val="00E15CCD"/>
    <w:rsid w:val="00E15D06"/>
    <w:rsid w:val="00E16F84"/>
    <w:rsid w:val="00E1765F"/>
    <w:rsid w:val="00E202EF"/>
    <w:rsid w:val="00E210B5"/>
    <w:rsid w:val="00E2176F"/>
    <w:rsid w:val="00E246D6"/>
    <w:rsid w:val="00E247A0"/>
    <w:rsid w:val="00E2552F"/>
    <w:rsid w:val="00E2569A"/>
    <w:rsid w:val="00E26589"/>
    <w:rsid w:val="00E3020D"/>
    <w:rsid w:val="00E305DA"/>
    <w:rsid w:val="00E3137A"/>
    <w:rsid w:val="00E3176C"/>
    <w:rsid w:val="00E32CCF"/>
    <w:rsid w:val="00E3384F"/>
    <w:rsid w:val="00E34A98"/>
    <w:rsid w:val="00E34F8A"/>
    <w:rsid w:val="00E353A0"/>
    <w:rsid w:val="00E35D1E"/>
    <w:rsid w:val="00E364F9"/>
    <w:rsid w:val="00E365FA"/>
    <w:rsid w:val="00E36789"/>
    <w:rsid w:val="00E3790A"/>
    <w:rsid w:val="00E37B41"/>
    <w:rsid w:val="00E4261B"/>
    <w:rsid w:val="00E433D4"/>
    <w:rsid w:val="00E44A83"/>
    <w:rsid w:val="00E45CC9"/>
    <w:rsid w:val="00E46150"/>
    <w:rsid w:val="00E47878"/>
    <w:rsid w:val="00E47BA5"/>
    <w:rsid w:val="00E502C1"/>
    <w:rsid w:val="00E502DD"/>
    <w:rsid w:val="00E50584"/>
    <w:rsid w:val="00E50D3A"/>
    <w:rsid w:val="00E51387"/>
    <w:rsid w:val="00E51E68"/>
    <w:rsid w:val="00E52EFD"/>
    <w:rsid w:val="00E53AB4"/>
    <w:rsid w:val="00E5408A"/>
    <w:rsid w:val="00E5612D"/>
    <w:rsid w:val="00E56800"/>
    <w:rsid w:val="00E60903"/>
    <w:rsid w:val="00E60C63"/>
    <w:rsid w:val="00E6289E"/>
    <w:rsid w:val="00E62FF9"/>
    <w:rsid w:val="00E635D6"/>
    <w:rsid w:val="00E639BC"/>
    <w:rsid w:val="00E664CC"/>
    <w:rsid w:val="00E70388"/>
    <w:rsid w:val="00E70F92"/>
    <w:rsid w:val="00E72111"/>
    <w:rsid w:val="00E734B1"/>
    <w:rsid w:val="00E74313"/>
    <w:rsid w:val="00E74C54"/>
    <w:rsid w:val="00E763D8"/>
    <w:rsid w:val="00E76521"/>
    <w:rsid w:val="00E7686E"/>
    <w:rsid w:val="00E77A03"/>
    <w:rsid w:val="00E810B1"/>
    <w:rsid w:val="00E81B86"/>
    <w:rsid w:val="00E822E8"/>
    <w:rsid w:val="00E82554"/>
    <w:rsid w:val="00E82606"/>
    <w:rsid w:val="00E831A2"/>
    <w:rsid w:val="00E831C1"/>
    <w:rsid w:val="00E83E19"/>
    <w:rsid w:val="00E846C8"/>
    <w:rsid w:val="00E84957"/>
    <w:rsid w:val="00E84A55"/>
    <w:rsid w:val="00E85181"/>
    <w:rsid w:val="00E85BFF"/>
    <w:rsid w:val="00E90391"/>
    <w:rsid w:val="00E906C2"/>
    <w:rsid w:val="00E9311F"/>
    <w:rsid w:val="00E93187"/>
    <w:rsid w:val="00E934D1"/>
    <w:rsid w:val="00E947B1"/>
    <w:rsid w:val="00E94AF0"/>
    <w:rsid w:val="00E95D13"/>
    <w:rsid w:val="00E95DC7"/>
    <w:rsid w:val="00E95DD3"/>
    <w:rsid w:val="00E969D5"/>
    <w:rsid w:val="00E97230"/>
    <w:rsid w:val="00E97D57"/>
    <w:rsid w:val="00EA02E5"/>
    <w:rsid w:val="00EA0F71"/>
    <w:rsid w:val="00EA3C06"/>
    <w:rsid w:val="00EA3FC1"/>
    <w:rsid w:val="00EA58D1"/>
    <w:rsid w:val="00EA61BC"/>
    <w:rsid w:val="00EA681A"/>
    <w:rsid w:val="00EA735B"/>
    <w:rsid w:val="00EB1210"/>
    <w:rsid w:val="00EB194E"/>
    <w:rsid w:val="00EB1E69"/>
    <w:rsid w:val="00EB2086"/>
    <w:rsid w:val="00EB265F"/>
    <w:rsid w:val="00EB31ED"/>
    <w:rsid w:val="00EB5EDF"/>
    <w:rsid w:val="00EB60FE"/>
    <w:rsid w:val="00EB6234"/>
    <w:rsid w:val="00EB6272"/>
    <w:rsid w:val="00EB7168"/>
    <w:rsid w:val="00EB74DB"/>
    <w:rsid w:val="00EC078C"/>
    <w:rsid w:val="00EC0E3B"/>
    <w:rsid w:val="00EC4EDD"/>
    <w:rsid w:val="00EC5359"/>
    <w:rsid w:val="00EC562A"/>
    <w:rsid w:val="00ED067A"/>
    <w:rsid w:val="00ED2B50"/>
    <w:rsid w:val="00ED2B75"/>
    <w:rsid w:val="00ED4FC6"/>
    <w:rsid w:val="00ED5B94"/>
    <w:rsid w:val="00EE0350"/>
    <w:rsid w:val="00EE0719"/>
    <w:rsid w:val="00EE0E80"/>
    <w:rsid w:val="00EE20FE"/>
    <w:rsid w:val="00EE2D58"/>
    <w:rsid w:val="00EE5534"/>
    <w:rsid w:val="00EE613F"/>
    <w:rsid w:val="00EE7295"/>
    <w:rsid w:val="00EE767A"/>
    <w:rsid w:val="00EE7869"/>
    <w:rsid w:val="00EF054A"/>
    <w:rsid w:val="00EF0EF0"/>
    <w:rsid w:val="00EF2E0E"/>
    <w:rsid w:val="00EF3235"/>
    <w:rsid w:val="00EF546F"/>
    <w:rsid w:val="00EF56B6"/>
    <w:rsid w:val="00EF7E72"/>
    <w:rsid w:val="00F01870"/>
    <w:rsid w:val="00F020FF"/>
    <w:rsid w:val="00F0551F"/>
    <w:rsid w:val="00F05602"/>
    <w:rsid w:val="00F06D37"/>
    <w:rsid w:val="00F07B9D"/>
    <w:rsid w:val="00F10197"/>
    <w:rsid w:val="00F11586"/>
    <w:rsid w:val="00F1183B"/>
    <w:rsid w:val="00F11C9F"/>
    <w:rsid w:val="00F12263"/>
    <w:rsid w:val="00F1409D"/>
    <w:rsid w:val="00F14214"/>
    <w:rsid w:val="00F14FAF"/>
    <w:rsid w:val="00F1504A"/>
    <w:rsid w:val="00F157A9"/>
    <w:rsid w:val="00F16E14"/>
    <w:rsid w:val="00F16F00"/>
    <w:rsid w:val="00F17A43"/>
    <w:rsid w:val="00F2221F"/>
    <w:rsid w:val="00F24054"/>
    <w:rsid w:val="00F25BB6"/>
    <w:rsid w:val="00F26B7E"/>
    <w:rsid w:val="00F27409"/>
    <w:rsid w:val="00F27A3B"/>
    <w:rsid w:val="00F27CCF"/>
    <w:rsid w:val="00F3039E"/>
    <w:rsid w:val="00F3281F"/>
    <w:rsid w:val="00F33817"/>
    <w:rsid w:val="00F359A2"/>
    <w:rsid w:val="00F420D5"/>
    <w:rsid w:val="00F451EA"/>
    <w:rsid w:val="00F45447"/>
    <w:rsid w:val="00F456C6"/>
    <w:rsid w:val="00F4577B"/>
    <w:rsid w:val="00F46496"/>
    <w:rsid w:val="00F474D0"/>
    <w:rsid w:val="00F47AF0"/>
    <w:rsid w:val="00F50179"/>
    <w:rsid w:val="00F505CC"/>
    <w:rsid w:val="00F50FC4"/>
    <w:rsid w:val="00F5150B"/>
    <w:rsid w:val="00F515EE"/>
    <w:rsid w:val="00F53D54"/>
    <w:rsid w:val="00F54435"/>
    <w:rsid w:val="00F558A2"/>
    <w:rsid w:val="00F56511"/>
    <w:rsid w:val="00F5704E"/>
    <w:rsid w:val="00F6194E"/>
    <w:rsid w:val="00F61B66"/>
    <w:rsid w:val="00F623AC"/>
    <w:rsid w:val="00F6412A"/>
    <w:rsid w:val="00F65323"/>
    <w:rsid w:val="00F65893"/>
    <w:rsid w:val="00F66064"/>
    <w:rsid w:val="00F66A4A"/>
    <w:rsid w:val="00F67701"/>
    <w:rsid w:val="00F70A71"/>
    <w:rsid w:val="00F71273"/>
    <w:rsid w:val="00F71E22"/>
    <w:rsid w:val="00F72142"/>
    <w:rsid w:val="00F72AE7"/>
    <w:rsid w:val="00F77E77"/>
    <w:rsid w:val="00F81415"/>
    <w:rsid w:val="00F818BA"/>
    <w:rsid w:val="00F832E7"/>
    <w:rsid w:val="00F833BA"/>
    <w:rsid w:val="00F835D7"/>
    <w:rsid w:val="00F84373"/>
    <w:rsid w:val="00F84FD0"/>
    <w:rsid w:val="00F859A8"/>
    <w:rsid w:val="00F86D87"/>
    <w:rsid w:val="00F90825"/>
    <w:rsid w:val="00F9108B"/>
    <w:rsid w:val="00F91349"/>
    <w:rsid w:val="00F93A8A"/>
    <w:rsid w:val="00F95248"/>
    <w:rsid w:val="00F95380"/>
    <w:rsid w:val="00F956A9"/>
    <w:rsid w:val="00F963ED"/>
    <w:rsid w:val="00F966CF"/>
    <w:rsid w:val="00F96CAE"/>
    <w:rsid w:val="00F97C99"/>
    <w:rsid w:val="00FA084A"/>
    <w:rsid w:val="00FA21FB"/>
    <w:rsid w:val="00FA3E24"/>
    <w:rsid w:val="00FA485B"/>
    <w:rsid w:val="00FA662D"/>
    <w:rsid w:val="00FA720D"/>
    <w:rsid w:val="00FA73B1"/>
    <w:rsid w:val="00FB00E0"/>
    <w:rsid w:val="00FB043B"/>
    <w:rsid w:val="00FB0517"/>
    <w:rsid w:val="00FB0CB9"/>
    <w:rsid w:val="00FB231D"/>
    <w:rsid w:val="00FB43EC"/>
    <w:rsid w:val="00FB45F1"/>
    <w:rsid w:val="00FB4A72"/>
    <w:rsid w:val="00FB54E8"/>
    <w:rsid w:val="00FB6161"/>
    <w:rsid w:val="00FB7054"/>
    <w:rsid w:val="00FB7582"/>
    <w:rsid w:val="00FC070F"/>
    <w:rsid w:val="00FC10AB"/>
    <w:rsid w:val="00FC17B7"/>
    <w:rsid w:val="00FC2501"/>
    <w:rsid w:val="00FC2CB7"/>
    <w:rsid w:val="00FC3A6C"/>
    <w:rsid w:val="00FC4090"/>
    <w:rsid w:val="00FC55B4"/>
    <w:rsid w:val="00FC5C1A"/>
    <w:rsid w:val="00FC636C"/>
    <w:rsid w:val="00FC67AF"/>
    <w:rsid w:val="00FD00E6"/>
    <w:rsid w:val="00FD09A1"/>
    <w:rsid w:val="00FD10A1"/>
    <w:rsid w:val="00FD2A7C"/>
    <w:rsid w:val="00FD56D4"/>
    <w:rsid w:val="00FD59EB"/>
    <w:rsid w:val="00FD5BB8"/>
    <w:rsid w:val="00FD7299"/>
    <w:rsid w:val="00FD7B70"/>
    <w:rsid w:val="00FE009E"/>
    <w:rsid w:val="00FE0740"/>
    <w:rsid w:val="00FE0982"/>
    <w:rsid w:val="00FE1BCD"/>
    <w:rsid w:val="00FE1FBE"/>
    <w:rsid w:val="00FE3901"/>
    <w:rsid w:val="00FE39D3"/>
    <w:rsid w:val="00FE4BCE"/>
    <w:rsid w:val="00FE54AE"/>
    <w:rsid w:val="00FE576A"/>
    <w:rsid w:val="00FE69EC"/>
    <w:rsid w:val="00FE7E79"/>
    <w:rsid w:val="00FF18AF"/>
    <w:rsid w:val="00FF3E7D"/>
    <w:rsid w:val="00FF4FEA"/>
    <w:rsid w:val="00FF5B99"/>
    <w:rsid w:val="00FF691A"/>
    <w:rsid w:val="00FF730C"/>
    <w:rsid w:val="00FF73F4"/>
    <w:rsid w:val="00FF7CE4"/>
    <w:rsid w:val="00FF7E39"/>
    <w:rsid w:val="18115FA7"/>
    <w:rsid w:val="3058509E"/>
    <w:rsid w:val="31C163FF"/>
    <w:rsid w:val="453107E9"/>
    <w:rsid w:val="45C579C8"/>
    <w:rsid w:val="502E752E"/>
    <w:rsid w:val="5E8E13D5"/>
    <w:rsid w:val="62EB7C60"/>
    <w:rsid w:val="7104635B"/>
    <w:rsid w:val="74F542E7"/>
    <w:rsid w:val="7A1C0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B85A63F"/>
  <w15:docId w15:val="{425A26E3-029F-43CB-9E2A-3CC5EE724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footer" w:qFormat="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iPriority="0"/>
    <w:lsdException w:name="annotation reference" w:semiHidden="1"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annotation text"/>
    <w:basedOn w:val="afff5"/>
    <w:link w:val="afffb"/>
    <w:uiPriority w:val="99"/>
    <w:semiHidden/>
    <w:unhideWhenUsed/>
    <w:qFormat/>
    <w:pPr>
      <w:jc w:val="left"/>
    </w:pPr>
  </w:style>
  <w:style w:type="paragraph" w:styleId="afffc">
    <w:name w:val="Body Text"/>
    <w:basedOn w:val="afff5"/>
    <w:link w:val="afffd"/>
    <w:qFormat/>
    <w:pPr>
      <w:spacing w:after="120"/>
    </w:pPr>
  </w:style>
  <w:style w:type="paragraph" w:styleId="TOC5">
    <w:name w:val="toc 5"/>
    <w:basedOn w:val="afff5"/>
    <w:next w:val="afff5"/>
    <w:uiPriority w:val="39"/>
    <w:unhideWhenUsed/>
    <w:qFormat/>
    <w:pPr>
      <w:ind w:left="839"/>
    </w:pPr>
    <w:rPr>
      <w:rFonts w:ascii="宋体"/>
    </w:rPr>
  </w:style>
  <w:style w:type="paragraph" w:styleId="TOC3">
    <w:name w:val="toc 3"/>
    <w:basedOn w:val="afff5"/>
    <w:next w:val="afff5"/>
    <w:uiPriority w:val="39"/>
    <w:unhideWhenUsed/>
    <w:qFormat/>
    <w:pPr>
      <w:spacing w:line="300" w:lineRule="exact"/>
      <w:ind w:left="420"/>
    </w:pPr>
    <w:rPr>
      <w:rFonts w:ascii="宋体"/>
    </w:rPr>
  </w:style>
  <w:style w:type="paragraph" w:styleId="afffe">
    <w:name w:val="Balloon Text"/>
    <w:basedOn w:val="afff5"/>
    <w:link w:val="affff"/>
    <w:uiPriority w:val="99"/>
    <w:semiHidden/>
    <w:unhideWhenUsed/>
    <w:qFormat/>
    <w:rPr>
      <w:sz w:val="18"/>
      <w:szCs w:val="18"/>
    </w:rPr>
  </w:style>
  <w:style w:type="paragraph" w:styleId="affff0">
    <w:name w:val="footer"/>
    <w:basedOn w:val="afff5"/>
    <w:link w:val="affff1"/>
    <w:uiPriority w:val="99"/>
    <w:qFormat/>
    <w:pPr>
      <w:tabs>
        <w:tab w:val="center" w:pos="4153"/>
        <w:tab w:val="right" w:pos="8306"/>
      </w:tabs>
      <w:adjustRightInd/>
      <w:snapToGrid w:val="0"/>
      <w:spacing w:line="240" w:lineRule="auto"/>
      <w:jc w:val="right"/>
    </w:pPr>
    <w:rPr>
      <w:rFonts w:ascii="宋体"/>
      <w:sz w:val="18"/>
      <w:szCs w:val="18"/>
    </w:rPr>
  </w:style>
  <w:style w:type="paragraph" w:styleId="affff2">
    <w:name w:val="header"/>
    <w:basedOn w:val="afff5"/>
    <w:link w:val="affff3"/>
    <w:uiPriority w:val="99"/>
    <w:pPr>
      <w:tabs>
        <w:tab w:val="center" w:pos="4153"/>
        <w:tab w:val="right" w:pos="8306"/>
      </w:tabs>
      <w:adjustRightInd/>
      <w:snapToGrid w:val="0"/>
      <w:jc w:val="center"/>
    </w:pPr>
    <w:rPr>
      <w:sz w:val="18"/>
      <w:szCs w:val="18"/>
    </w:rPr>
  </w:style>
  <w:style w:type="paragraph" w:styleId="TOC1">
    <w:name w:val="toc 1"/>
    <w:basedOn w:val="afff5"/>
    <w:next w:val="afff5"/>
    <w:uiPriority w:val="39"/>
    <w:unhideWhenUsed/>
    <w:rPr>
      <w:rFonts w:ascii="宋体"/>
    </w:rPr>
  </w:style>
  <w:style w:type="paragraph" w:styleId="TOC4">
    <w:name w:val="toc 4"/>
    <w:basedOn w:val="afff5"/>
    <w:next w:val="afff5"/>
    <w:uiPriority w:val="39"/>
    <w:unhideWhenUsed/>
    <w:qFormat/>
    <w:pPr>
      <w:tabs>
        <w:tab w:val="right" w:leader="dot" w:pos="9344"/>
      </w:tabs>
      <w:spacing w:line="300" w:lineRule="exact"/>
      <w:ind w:left="629"/>
    </w:pPr>
    <w:rPr>
      <w:rFonts w:ascii="宋体"/>
    </w:rPr>
  </w:style>
  <w:style w:type="paragraph" w:styleId="affff4">
    <w:name w:val="footnote text"/>
    <w:basedOn w:val="afff5"/>
    <w:next w:val="afff5"/>
    <w:link w:val="affff5"/>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uiPriority w:val="39"/>
    <w:unhideWhenUsed/>
    <w:qFormat/>
    <w:pPr>
      <w:spacing w:line="300" w:lineRule="exact"/>
      <w:ind w:left="1049"/>
    </w:pPr>
    <w:rPr>
      <w:rFonts w:ascii="宋体"/>
    </w:rPr>
  </w:style>
  <w:style w:type="paragraph" w:styleId="affff6">
    <w:name w:val="table of figures"/>
    <w:basedOn w:val="afff5"/>
    <w:next w:val="afff5"/>
    <w:semiHidden/>
    <w:pPr>
      <w:adjustRightInd/>
      <w:spacing w:line="240" w:lineRule="auto"/>
      <w:jc w:val="left"/>
    </w:pPr>
    <w:rPr>
      <w:szCs w:val="24"/>
    </w:rPr>
  </w:style>
  <w:style w:type="paragraph" w:styleId="TOC2">
    <w:name w:val="toc 2"/>
    <w:basedOn w:val="afff5"/>
    <w:next w:val="afff5"/>
    <w:uiPriority w:val="39"/>
    <w:unhideWhenUsed/>
    <w:pPr>
      <w:tabs>
        <w:tab w:val="right" w:leader="dot" w:pos="9344"/>
      </w:tabs>
      <w:spacing w:line="300" w:lineRule="exact"/>
      <w:ind w:left="210"/>
    </w:pPr>
    <w:rPr>
      <w:rFonts w:ascii="宋体"/>
    </w:rPr>
  </w:style>
  <w:style w:type="paragraph" w:styleId="affff7">
    <w:name w:val="Title"/>
    <w:basedOn w:val="afff5"/>
    <w:link w:val="affff8"/>
    <w:qFormat/>
    <w:pPr>
      <w:spacing w:before="240" w:after="60"/>
      <w:jc w:val="center"/>
      <w:outlineLvl w:val="0"/>
    </w:pPr>
    <w:rPr>
      <w:rFonts w:ascii="Arial" w:hAnsi="Arial" w:cs="Arial"/>
      <w:b/>
      <w:bCs/>
      <w:sz w:val="32"/>
      <w:szCs w:val="32"/>
    </w:rPr>
  </w:style>
  <w:style w:type="paragraph" w:styleId="affff9">
    <w:name w:val="annotation subject"/>
    <w:basedOn w:val="afffa"/>
    <w:next w:val="afffa"/>
    <w:link w:val="affffa"/>
    <w:uiPriority w:val="99"/>
    <w:semiHidden/>
    <w:unhideWhenUsed/>
    <w:rPr>
      <w:b/>
      <w:bCs/>
    </w:rPr>
  </w:style>
  <w:style w:type="table" w:styleId="affffb">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c">
    <w:name w:val="Strong"/>
    <w:uiPriority w:val="22"/>
    <w:qFormat/>
    <w:rPr>
      <w:b/>
      <w:bCs/>
    </w:rPr>
  </w:style>
  <w:style w:type="character" w:styleId="affffd">
    <w:name w:val="page number"/>
    <w:rPr>
      <w:rFonts w:ascii="宋体" w:eastAsia="宋体" w:hAnsi="Times New Roman"/>
      <w:sz w:val="18"/>
    </w:rPr>
  </w:style>
  <w:style w:type="character" w:styleId="affffe">
    <w:name w:val="Emphasis"/>
    <w:uiPriority w:val="20"/>
    <w:qFormat/>
    <w:rPr>
      <w:i/>
      <w:iCs/>
    </w:rPr>
  </w:style>
  <w:style w:type="character" w:styleId="afffff">
    <w:name w:val="Hyperlink"/>
    <w:uiPriority w:val="99"/>
    <w:rPr>
      <w:rFonts w:ascii="宋体" w:eastAsia="宋体" w:hAnsi="Times New Roman"/>
      <w:color w:val="auto"/>
      <w:spacing w:val="0"/>
      <w:w w:val="100"/>
      <w:position w:val="0"/>
      <w:sz w:val="21"/>
      <w:u w:val="none"/>
      <w:vertAlign w:val="baseline"/>
    </w:rPr>
  </w:style>
  <w:style w:type="character" w:styleId="afffff0">
    <w:name w:val="annotation reference"/>
    <w:basedOn w:val="afff6"/>
    <w:uiPriority w:val="99"/>
    <w:semiHidden/>
    <w:unhideWhenUsed/>
    <w:qFormat/>
    <w:rPr>
      <w:sz w:val="21"/>
      <w:szCs w:val="21"/>
    </w:rPr>
  </w:style>
  <w:style w:type="character" w:styleId="afffff1">
    <w:name w:val="footnote reference"/>
    <w:semiHidden/>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3">
    <w:name w:val="页眉 字符"/>
    <w:link w:val="affff2"/>
    <w:uiPriority w:val="99"/>
    <w:qFormat/>
    <w:rPr>
      <w:rFonts w:ascii="Times New Roman" w:eastAsia="宋体" w:hAnsi="Times New Roman" w:cs="Times New Roman"/>
      <w:sz w:val="18"/>
      <w:szCs w:val="18"/>
    </w:rPr>
  </w:style>
  <w:style w:type="character" w:customStyle="1" w:styleId="affff1">
    <w:name w:val="页脚 字符"/>
    <w:link w:val="affff0"/>
    <w:uiPriority w:val="99"/>
    <w:rPr>
      <w:rFonts w:ascii="宋体" w:eastAsia="宋体" w:hAnsi="Times New Roman" w:cs="Times New Roman"/>
      <w:sz w:val="18"/>
      <w:szCs w:val="18"/>
    </w:rPr>
  </w:style>
  <w:style w:type="character" w:customStyle="1" w:styleId="affff">
    <w:name w:val="批注框文本 字符"/>
    <w:link w:val="afffe"/>
    <w:uiPriority w:val="99"/>
    <w:semiHidden/>
    <w:qFormat/>
    <w:rPr>
      <w:sz w:val="18"/>
      <w:szCs w:val="18"/>
    </w:rPr>
  </w:style>
  <w:style w:type="paragraph" w:styleId="afffff2">
    <w:name w:val="Quote"/>
    <w:basedOn w:val="afff5"/>
    <w:next w:val="afff5"/>
    <w:link w:val="afffff3"/>
    <w:uiPriority w:val="29"/>
    <w:qFormat/>
    <w:rPr>
      <w:i/>
      <w:iCs/>
      <w:color w:val="000000"/>
    </w:rPr>
  </w:style>
  <w:style w:type="character" w:customStyle="1" w:styleId="afffff3">
    <w:name w:val="引用 字符"/>
    <w:link w:val="afffff2"/>
    <w:uiPriority w:val="29"/>
    <w:rPr>
      <w:i/>
      <w:iCs/>
      <w:color w:val="000000"/>
    </w:rPr>
  </w:style>
  <w:style w:type="character" w:customStyle="1" w:styleId="affff8">
    <w:name w:val="标题 字符"/>
    <w:link w:val="affff7"/>
    <w:qFormat/>
    <w:rPr>
      <w:rFonts w:ascii="Arial" w:eastAsia="宋体" w:hAnsi="Arial" w:cs="Arial"/>
      <w:b/>
      <w:bCs/>
      <w:sz w:val="32"/>
      <w:szCs w:val="32"/>
    </w:rPr>
  </w:style>
  <w:style w:type="paragraph" w:customStyle="1" w:styleId="afffff4">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5">
    <w:name w:val="标准称谓"/>
    <w:next w:val="afff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6">
    <w:name w:val="标准文件_页脚偶数页"/>
    <w:pPr>
      <w:ind w:left="198"/>
    </w:pPr>
    <w:rPr>
      <w:rFonts w:ascii="宋体" w:hAnsi="Times New Roman"/>
      <w:sz w:val="18"/>
    </w:rPr>
  </w:style>
  <w:style w:type="paragraph" w:customStyle="1" w:styleId="afffff7">
    <w:name w:val="标准文件_页脚奇数页"/>
    <w:qFormat/>
    <w:pPr>
      <w:ind w:right="227"/>
      <w:jc w:val="right"/>
    </w:pPr>
    <w:rPr>
      <w:rFonts w:ascii="宋体" w:hAnsi="Times New Roman"/>
      <w:sz w:val="18"/>
    </w:rPr>
  </w:style>
  <w:style w:type="paragraph" w:customStyle="1" w:styleId="afffff8">
    <w:name w:val="标准书眉一"/>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9">
    <w:name w:val="标准文件_标准正文"/>
    <w:basedOn w:val="afff5"/>
    <w:next w:val="afffffa"/>
    <w:qFormat/>
    <w:pPr>
      <w:snapToGrid w:val="0"/>
      <w:ind w:firstLineChars="200" w:firstLine="200"/>
    </w:pPr>
    <w:rPr>
      <w:kern w:val="0"/>
    </w:rPr>
  </w:style>
  <w:style w:type="paragraph" w:customStyle="1" w:styleId="afffffa">
    <w:name w:val="标准文件_段"/>
    <w:link w:val="Char"/>
    <w:qFormat/>
    <w:pPr>
      <w:autoSpaceDE w:val="0"/>
      <w:autoSpaceDN w:val="0"/>
      <w:ind w:firstLineChars="200" w:firstLine="200"/>
      <w:jc w:val="both"/>
    </w:pPr>
    <w:rPr>
      <w:rFonts w:ascii="宋体" w:hAnsi="Times New Roman"/>
      <w:sz w:val="21"/>
    </w:rPr>
  </w:style>
  <w:style w:type="paragraph" w:customStyle="1" w:styleId="afffffb">
    <w:name w:val="标准文件_版本"/>
    <w:basedOn w:val="afffff9"/>
    <w:qFormat/>
    <w:pPr>
      <w:adjustRightInd/>
      <w:snapToGrid/>
      <w:ind w:firstLineChars="0" w:firstLine="0"/>
    </w:pPr>
    <w:rPr>
      <w:rFonts w:ascii="宋体" w:hAnsi="宋体"/>
      <w:kern w:val="2"/>
    </w:rPr>
  </w:style>
  <w:style w:type="paragraph" w:customStyle="1" w:styleId="afffffc">
    <w:name w:val="标准文件_标准部门"/>
    <w:basedOn w:val="afff5"/>
    <w:pPr>
      <w:jc w:val="center"/>
    </w:pPr>
    <w:rPr>
      <w:rFonts w:ascii="黑体" w:eastAsia="黑体"/>
      <w:kern w:val="0"/>
      <w:sz w:val="44"/>
    </w:rPr>
  </w:style>
  <w:style w:type="paragraph" w:customStyle="1" w:styleId="afffffd">
    <w:name w:val="标准文件_标准代替"/>
    <w:basedOn w:val="afff5"/>
    <w:next w:val="afff5"/>
    <w:pPr>
      <w:spacing w:line="310" w:lineRule="exact"/>
      <w:jc w:val="right"/>
    </w:pPr>
    <w:rPr>
      <w:rFonts w:ascii="宋体" w:hAnsi="宋体"/>
      <w:kern w:val="0"/>
    </w:rPr>
  </w:style>
  <w:style w:type="paragraph" w:customStyle="1" w:styleId="afffffe">
    <w:name w:val="标准文件_标准名称标题"/>
    <w:basedOn w:val="afff5"/>
    <w:next w:val="afff5"/>
    <w:pPr>
      <w:widowControl/>
      <w:shd w:val="clear" w:color="FFFFFF" w:fill="FFFFFF"/>
      <w:adjustRightInd/>
      <w:spacing w:before="640" w:after="100"/>
      <w:jc w:val="center"/>
    </w:pPr>
    <w:rPr>
      <w:rFonts w:ascii="黑体" w:eastAsia="黑体"/>
      <w:kern w:val="0"/>
      <w:sz w:val="32"/>
    </w:rPr>
  </w:style>
  <w:style w:type="paragraph" w:customStyle="1" w:styleId="affffff">
    <w:name w:val="标准文件_页眉奇数页"/>
    <w:next w:val="afff5"/>
    <w:pPr>
      <w:tabs>
        <w:tab w:val="center" w:pos="4154"/>
        <w:tab w:val="right" w:pos="8306"/>
      </w:tabs>
      <w:spacing w:after="120"/>
      <w:jc w:val="right"/>
    </w:pPr>
    <w:rPr>
      <w:rFonts w:ascii="黑体" w:eastAsia="黑体" w:hAnsi="宋体"/>
      <w:sz w:val="21"/>
    </w:rPr>
  </w:style>
  <w:style w:type="paragraph" w:customStyle="1" w:styleId="affffff0">
    <w:name w:val="标准文件_页眉偶数页"/>
    <w:basedOn w:val="affffff"/>
    <w:next w:val="afff5"/>
    <w:pPr>
      <w:jc w:val="left"/>
    </w:pPr>
  </w:style>
  <w:style w:type="paragraph" w:customStyle="1" w:styleId="affffff1">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a"/>
    <w:pPr>
      <w:widowControl w:val="0"/>
      <w:numPr>
        <w:ilvl w:val="3"/>
        <w:numId w:val="2"/>
      </w:numPr>
      <w:spacing w:beforeLines="50" w:before="50" w:afterLines="50" w:after="50"/>
      <w:ind w:left="0"/>
      <w:jc w:val="both"/>
      <w:outlineLvl w:val="2"/>
    </w:pPr>
    <w:rPr>
      <w:rFonts w:ascii="黑体" w:eastAsia="黑体" w:hAnsi="Times New Roman"/>
      <w:sz w:val="21"/>
    </w:rPr>
  </w:style>
  <w:style w:type="character" w:customStyle="1" w:styleId="affffff2">
    <w:name w:val="标准文件_发布"/>
    <w:qFormat/>
    <w:rPr>
      <w:rFonts w:ascii="黑体" w:eastAsia="黑体"/>
      <w:spacing w:val="0"/>
      <w:w w:val="100"/>
      <w:position w:val="3"/>
      <w:sz w:val="28"/>
    </w:rPr>
  </w:style>
  <w:style w:type="paragraph" w:customStyle="1" w:styleId="ad">
    <w:name w:val="标准文件_方框数字列项"/>
    <w:basedOn w:val="afffffa"/>
    <w:qFormat/>
    <w:pPr>
      <w:numPr>
        <w:numId w:val="3"/>
      </w:numPr>
      <w:ind w:firstLineChars="0" w:firstLine="0"/>
    </w:pPr>
  </w:style>
  <w:style w:type="paragraph" w:customStyle="1" w:styleId="affffff3">
    <w:name w:val="标准文件_封面标准编号"/>
    <w:basedOn w:val="afff5"/>
    <w:next w:val="afffffd"/>
    <w:qFormat/>
    <w:pPr>
      <w:spacing w:line="310" w:lineRule="exact"/>
      <w:jc w:val="right"/>
    </w:pPr>
    <w:rPr>
      <w:rFonts w:ascii="黑体" w:eastAsia="黑体"/>
      <w:kern w:val="0"/>
      <w:sz w:val="28"/>
    </w:rPr>
  </w:style>
  <w:style w:type="paragraph" w:customStyle="1" w:styleId="affffff4">
    <w:name w:val="标准文件_封面标准分类号"/>
    <w:basedOn w:val="afff5"/>
    <w:qFormat/>
    <w:rPr>
      <w:rFonts w:ascii="黑体" w:eastAsia="黑体"/>
      <w:b/>
      <w:kern w:val="0"/>
      <w:sz w:val="28"/>
    </w:rPr>
  </w:style>
  <w:style w:type="paragraph" w:customStyle="1" w:styleId="affffff5">
    <w:name w:val="标准文件_封面标准名称"/>
    <w:basedOn w:val="afff5"/>
    <w:pPr>
      <w:spacing w:line="240" w:lineRule="auto"/>
      <w:jc w:val="center"/>
    </w:pPr>
    <w:rPr>
      <w:rFonts w:ascii="黑体" w:eastAsia="黑体"/>
      <w:kern w:val="0"/>
      <w:sz w:val="52"/>
    </w:rPr>
  </w:style>
  <w:style w:type="paragraph" w:customStyle="1" w:styleId="affffff6">
    <w:name w:val="标准文件_封面标准英文名称"/>
    <w:basedOn w:val="afff5"/>
    <w:pPr>
      <w:spacing w:line="240" w:lineRule="auto"/>
      <w:jc w:val="center"/>
    </w:pPr>
    <w:rPr>
      <w:rFonts w:ascii="黑体" w:eastAsia="黑体"/>
      <w:b/>
      <w:sz w:val="28"/>
    </w:rPr>
  </w:style>
  <w:style w:type="paragraph" w:customStyle="1" w:styleId="affffff7">
    <w:name w:val="标准文件_封面发布日期"/>
    <w:basedOn w:val="afff5"/>
    <w:qFormat/>
    <w:pPr>
      <w:spacing w:line="310" w:lineRule="exact"/>
    </w:pPr>
    <w:rPr>
      <w:rFonts w:ascii="黑体" w:eastAsia="黑体"/>
      <w:kern w:val="0"/>
      <w:sz w:val="28"/>
    </w:rPr>
  </w:style>
  <w:style w:type="paragraph" w:customStyle="1" w:styleId="affffff8">
    <w:name w:val="标准文件_封面密级"/>
    <w:basedOn w:val="afff5"/>
    <w:qFormat/>
    <w:rPr>
      <w:rFonts w:eastAsia="黑体"/>
      <w:sz w:val="32"/>
    </w:rPr>
  </w:style>
  <w:style w:type="paragraph" w:customStyle="1" w:styleId="affffff9">
    <w:name w:val="标准文件_封面实施日期"/>
    <w:basedOn w:val="afff5"/>
    <w:qFormat/>
    <w:pPr>
      <w:spacing w:line="310" w:lineRule="exact"/>
      <w:jc w:val="right"/>
    </w:pPr>
    <w:rPr>
      <w:rFonts w:ascii="黑体" w:eastAsia="黑体"/>
      <w:sz w:val="28"/>
    </w:rPr>
  </w:style>
  <w:style w:type="paragraph" w:customStyle="1" w:styleId="affffffa">
    <w:name w:val="标准文件_封面抬头"/>
    <w:basedOn w:val="afffffa"/>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a"/>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fa"/>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fa"/>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a"/>
    <w:qFormat/>
    <w:pPr>
      <w:widowControl/>
      <w:numPr>
        <w:ilvl w:val="2"/>
      </w:numPr>
      <w:wordWrap w:val="0"/>
      <w:overflowPunct w:val="0"/>
      <w:autoSpaceDE w:val="0"/>
      <w:autoSpaceDN w:val="0"/>
      <w:textAlignment w:val="baseline"/>
      <w:outlineLvl w:val="3"/>
    </w:pPr>
  </w:style>
  <w:style w:type="paragraph" w:customStyle="1" w:styleId="affffffb">
    <w:name w:val="标准文件_附录公式"/>
    <w:basedOn w:val="afffff9"/>
    <w:next w:val="afffff9"/>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a"/>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a"/>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a"/>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fa"/>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c"/>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d">
    <w:name w:val="正文文本 字符"/>
    <w:link w:val="afffc"/>
    <w:qFormat/>
    <w:rPr>
      <w:rFonts w:ascii="Times New Roman" w:eastAsia="宋体" w:hAnsi="Times New Roman" w:cs="Times New Roman"/>
      <w:szCs w:val="20"/>
    </w:rPr>
  </w:style>
  <w:style w:type="paragraph" w:customStyle="1" w:styleId="affffffc">
    <w:name w:val="标准文件_附录章标题"/>
    <w:next w:val="afffffa"/>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d">
    <w:name w:val="标准文件_公式后的破折号"/>
    <w:basedOn w:val="afffffa"/>
    <w:next w:val="afffffa"/>
    <w:qFormat/>
    <w:pPr>
      <w:ind w:leftChars="200" w:left="488" w:hangingChars="290" w:hanging="289"/>
    </w:pPr>
  </w:style>
  <w:style w:type="paragraph" w:customStyle="1" w:styleId="a6">
    <w:name w:val="标准文件_前言、引言标题"/>
    <w:next w:val="afff5"/>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e">
    <w:name w:val="标准文件_目次、标准名称标题"/>
    <w:basedOn w:val="a6"/>
    <w:next w:val="afffffa"/>
    <w:qFormat/>
    <w:pPr>
      <w:spacing w:line="460" w:lineRule="exact"/>
    </w:pPr>
  </w:style>
  <w:style w:type="paragraph" w:customStyle="1" w:styleId="afffffff">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fa"/>
    <w:qFormat/>
    <w:pPr>
      <w:widowControl/>
      <w:numPr>
        <w:ilvl w:val="4"/>
      </w:numPr>
      <w:ind w:left="851"/>
      <w:outlineLvl w:val="3"/>
    </w:pPr>
  </w:style>
  <w:style w:type="character" w:customStyle="1" w:styleId="11">
    <w:name w:val="不明显参考1"/>
    <w:uiPriority w:val="31"/>
    <w:qFormat/>
    <w:rPr>
      <w:smallCaps/>
      <w:color w:val="C0504D"/>
      <w:u w:val="single"/>
    </w:rPr>
  </w:style>
  <w:style w:type="paragraph" w:customStyle="1" w:styleId="afffffff0">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a"/>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5">
    <w:name w:val="脚注文本 字符"/>
    <w:link w:val="affff4"/>
    <w:semiHidden/>
    <w:qFormat/>
    <w:rPr>
      <w:rFonts w:ascii="宋体" w:eastAsia="宋体" w:hAnsi="Times New Roman" w:cs="Times New Roman"/>
      <w:sz w:val="18"/>
      <w:szCs w:val="18"/>
    </w:rPr>
  </w:style>
  <w:style w:type="paragraph" w:customStyle="1" w:styleId="afffffff1">
    <w:name w:val="标准文件_条文脚注"/>
    <w:basedOn w:val="affff4"/>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a"/>
    <w:qFormat/>
    <w:pPr>
      <w:numPr>
        <w:numId w:val="12"/>
      </w:numPr>
      <w:spacing w:line="240" w:lineRule="auto"/>
      <w:jc w:val="left"/>
    </w:pPr>
    <w:rPr>
      <w:rFonts w:ascii="宋体" w:hAnsi="宋体"/>
      <w:sz w:val="18"/>
    </w:rPr>
  </w:style>
  <w:style w:type="character" w:customStyle="1" w:styleId="afffffff2">
    <w:name w:val="标准文件_图表脚注内容"/>
    <w:rPr>
      <w:rFonts w:ascii="宋体" w:eastAsia="宋体" w:hAnsi="宋体" w:cs="Times New Roman"/>
      <w:spacing w:val="0"/>
      <w:sz w:val="18"/>
      <w:vertAlign w:val="superscript"/>
    </w:rPr>
  </w:style>
  <w:style w:type="paragraph" w:customStyle="1" w:styleId="afff1">
    <w:name w:val="标准文件_五级条标题"/>
    <w:next w:val="afffffa"/>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a"/>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a"/>
    <w:pPr>
      <w:numPr>
        <w:ilvl w:val="2"/>
      </w:numPr>
      <w:spacing w:beforeLines="50" w:before="50" w:afterLines="50" w:after="50"/>
      <w:outlineLvl w:val="1"/>
    </w:pPr>
  </w:style>
  <w:style w:type="paragraph" w:customStyle="1" w:styleId="afffffff3">
    <w:name w:val="标准文件_一致程度"/>
    <w:basedOn w:val="afff5"/>
    <w:qFormat/>
    <w:pPr>
      <w:spacing w:line="440" w:lineRule="exact"/>
      <w:jc w:val="center"/>
    </w:pPr>
    <w:rPr>
      <w:sz w:val="28"/>
    </w:rPr>
  </w:style>
  <w:style w:type="paragraph" w:customStyle="1" w:styleId="afffffff4">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5">
    <w:name w:val="标准文件_英文图表脚注"/>
    <w:basedOn w:val="afffff9"/>
    <w:pPr>
      <w:widowControl/>
      <w:adjustRightInd/>
      <w:snapToGrid/>
      <w:spacing w:line="240" w:lineRule="auto"/>
      <w:ind w:left="79" w:hangingChars="80" w:hanging="79"/>
    </w:pPr>
    <w:rPr>
      <w:rFonts w:ascii="宋体" w:hAnsi="宋体"/>
    </w:rPr>
  </w:style>
  <w:style w:type="paragraph" w:customStyle="1" w:styleId="af6">
    <w:name w:val="标准文件_数字编号列项（二级）"/>
    <w:pPr>
      <w:numPr>
        <w:ilvl w:val="1"/>
        <w:numId w:val="13"/>
      </w:numPr>
      <w:jc w:val="both"/>
    </w:pPr>
    <w:rPr>
      <w:rFonts w:ascii="宋体" w:hAnsi="Times New Roman"/>
      <w:sz w:val="21"/>
    </w:rPr>
  </w:style>
  <w:style w:type="paragraph" w:customStyle="1" w:styleId="af">
    <w:name w:val="标准文件_英文注："/>
    <w:basedOn w:val="afff5"/>
    <w:next w:val="afffffa"/>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a"/>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6">
    <w:name w:val="标准文件_正文公式"/>
    <w:basedOn w:val="afff5"/>
    <w:next w:val="afffff9"/>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a"/>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a"/>
    <w:pPr>
      <w:numPr>
        <w:numId w:val="18"/>
      </w:numPr>
      <w:jc w:val="center"/>
    </w:pPr>
    <w:rPr>
      <w:rFonts w:ascii="黑体" w:eastAsia="黑体" w:hAnsi="Times New Roman"/>
      <w:sz w:val="21"/>
    </w:rPr>
  </w:style>
  <w:style w:type="paragraph" w:customStyle="1" w:styleId="afb">
    <w:name w:val="标准文件_正文英文图标题"/>
    <w:next w:val="afffffa"/>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f7">
    <w:name w:val="发布部门"/>
    <w:next w:val="afffffa"/>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8">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f9">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a">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b">
    <w:name w:val="封面标准文稿编辑信息"/>
    <w:qFormat/>
    <w:pPr>
      <w:spacing w:before="180" w:line="180" w:lineRule="exact"/>
      <w:jc w:val="center"/>
    </w:pPr>
    <w:rPr>
      <w:rFonts w:ascii="宋体" w:hAnsi="Times New Roman"/>
      <w:sz w:val="21"/>
    </w:rPr>
  </w:style>
  <w:style w:type="paragraph" w:customStyle="1" w:styleId="afffffffc">
    <w:name w:val="封面标准文稿类别"/>
    <w:qFormat/>
    <w:pPr>
      <w:spacing w:before="440" w:line="400" w:lineRule="exact"/>
      <w:jc w:val="center"/>
    </w:pPr>
    <w:rPr>
      <w:rFonts w:ascii="宋体" w:hAnsi="Times New Roman"/>
      <w:sz w:val="24"/>
    </w:rPr>
  </w:style>
  <w:style w:type="paragraph" w:customStyle="1" w:styleId="afffffffd">
    <w:name w:val="封面标准英文名称"/>
    <w:qFormat/>
    <w:pPr>
      <w:widowControl w:val="0"/>
      <w:spacing w:line="360" w:lineRule="exact"/>
      <w:jc w:val="center"/>
    </w:pPr>
    <w:rPr>
      <w:rFonts w:ascii="Times New Roman" w:hAnsi="Times New Roman"/>
      <w:sz w:val="28"/>
    </w:rPr>
  </w:style>
  <w:style w:type="paragraph" w:customStyle="1" w:styleId="afffffffe">
    <w:name w:val="封面一致性程度标识"/>
    <w:pPr>
      <w:spacing w:before="440" w:line="440" w:lineRule="exact"/>
      <w:jc w:val="center"/>
    </w:pPr>
    <w:rPr>
      <w:rFonts w:ascii="Times New Roman" w:hAnsi="Times New Roman"/>
      <w:sz w:val="28"/>
    </w:rPr>
  </w:style>
  <w:style w:type="paragraph" w:customStyle="1" w:styleId="affffffff">
    <w:name w:val="封面正文"/>
    <w:pPr>
      <w:jc w:val="both"/>
    </w:pPr>
    <w:rPr>
      <w:rFonts w:ascii="Times New Roman" w:hAnsi="Times New Roman"/>
    </w:rPr>
  </w:style>
  <w:style w:type="paragraph" w:customStyle="1" w:styleId="affffffff0">
    <w:name w:val="附录二级无标题条"/>
    <w:basedOn w:val="afff5"/>
    <w:next w:val="afffffa"/>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1">
    <w:name w:val="附录三级无标题条"/>
    <w:basedOn w:val="affffffff0"/>
    <w:next w:val="afffffa"/>
    <w:qFormat/>
    <w:pPr>
      <w:outlineLvl w:val="4"/>
    </w:pPr>
  </w:style>
  <w:style w:type="paragraph" w:customStyle="1" w:styleId="affffffff2">
    <w:name w:val="附录四级无标题条"/>
    <w:basedOn w:val="affffffff1"/>
    <w:next w:val="afffffa"/>
    <w:qFormat/>
    <w:pPr>
      <w:outlineLvl w:val="5"/>
    </w:pPr>
  </w:style>
  <w:style w:type="paragraph" w:customStyle="1" w:styleId="affffffff3">
    <w:name w:val="附录图"/>
    <w:next w:val="afffffa"/>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4">
    <w:name w:val="附录五级无标题条"/>
    <w:basedOn w:val="affffffff2"/>
    <w:next w:val="afffffa"/>
    <w:qFormat/>
    <w:pPr>
      <w:outlineLvl w:val="6"/>
    </w:pPr>
  </w:style>
  <w:style w:type="paragraph" w:customStyle="1" w:styleId="affffffff5">
    <w:name w:val="附录性质"/>
    <w:basedOn w:val="afff5"/>
    <w:qFormat/>
    <w:pPr>
      <w:widowControl/>
      <w:adjustRightInd/>
      <w:jc w:val="center"/>
    </w:pPr>
    <w:rPr>
      <w:rFonts w:ascii="黑体" w:eastAsia="黑体"/>
    </w:rPr>
  </w:style>
  <w:style w:type="paragraph" w:customStyle="1" w:styleId="affffffff6">
    <w:name w:val="附录一级无标题条"/>
    <w:basedOn w:val="affffffc"/>
    <w:next w:val="afffffa"/>
    <w:qFormat/>
    <w:pPr>
      <w:autoSpaceDN w:val="0"/>
      <w:outlineLvl w:val="2"/>
    </w:pPr>
    <w:rPr>
      <w:rFonts w:ascii="宋体" w:eastAsia="宋体" w:hAnsi="宋体"/>
    </w:rPr>
  </w:style>
  <w:style w:type="character" w:customStyle="1" w:styleId="affffffff7">
    <w:name w:val="个人答复风格"/>
    <w:qFormat/>
    <w:rPr>
      <w:rFonts w:ascii="Arial" w:eastAsia="宋体" w:hAnsi="Arial" w:cs="Arial"/>
      <w:color w:val="auto"/>
      <w:spacing w:val="0"/>
      <w:sz w:val="20"/>
    </w:rPr>
  </w:style>
  <w:style w:type="character" w:customStyle="1" w:styleId="affffffff8">
    <w:name w:val="个人撰写风格"/>
    <w:qFormat/>
    <w:rPr>
      <w:rFonts w:ascii="Arial" w:eastAsia="宋体" w:hAnsi="Arial" w:cs="Arial"/>
      <w:color w:val="auto"/>
      <w:spacing w:val="0"/>
      <w:sz w:val="20"/>
    </w:rPr>
  </w:style>
  <w:style w:type="paragraph" w:customStyle="1" w:styleId="affffffff9">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a">
    <w:name w:val="列项·"/>
    <w:basedOn w:val="afffffa"/>
    <w:qFormat/>
    <w:pPr>
      <w:tabs>
        <w:tab w:val="left" w:pos="840"/>
      </w:tabs>
    </w:pPr>
  </w:style>
  <w:style w:type="paragraph" w:customStyle="1" w:styleId="affffffffb">
    <w:name w:val="目次、索引正文"/>
    <w:qFormat/>
    <w:pPr>
      <w:spacing w:line="320" w:lineRule="exact"/>
      <w:jc w:val="both"/>
    </w:pPr>
    <w:rPr>
      <w:rFonts w:ascii="宋体" w:hAnsi="Times New Roman"/>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c">
    <w:name w:val="其他标准称谓"/>
    <w:qFormat/>
    <w:pPr>
      <w:spacing w:line="0" w:lineRule="atLeast"/>
      <w:jc w:val="distribute"/>
    </w:pPr>
    <w:rPr>
      <w:rFonts w:ascii="黑体" w:eastAsia="黑体" w:hAnsi="宋体"/>
      <w:sz w:val="52"/>
    </w:rPr>
  </w:style>
  <w:style w:type="paragraph" w:customStyle="1" w:styleId="affffffffd">
    <w:name w:val="其他发布部门"/>
    <w:basedOn w:val="afffffff7"/>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e">
    <w:name w:val="实施日期"/>
    <w:basedOn w:val="afffffff8"/>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f">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0">
    <w:name w:val="无标题条"/>
    <w:next w:val="afffffa"/>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f1">
    <w:name w:val="注:后续"/>
    <w:qFormat/>
    <w:pPr>
      <w:spacing w:line="300" w:lineRule="exact"/>
      <w:ind w:leftChars="400" w:left="600" w:hangingChars="200" w:hanging="200"/>
      <w:jc w:val="both"/>
    </w:pPr>
    <w:rPr>
      <w:rFonts w:ascii="宋体" w:hAnsi="Times New Roman"/>
      <w:sz w:val="18"/>
    </w:rPr>
  </w:style>
  <w:style w:type="paragraph" w:customStyle="1" w:styleId="afffffffff2">
    <w:name w:val="注×:后续"/>
    <w:basedOn w:val="afffffffff1"/>
    <w:qFormat/>
    <w:pPr>
      <w:ind w:leftChars="0" w:left="1406" w:firstLineChars="0" w:hanging="499"/>
    </w:pPr>
  </w:style>
  <w:style w:type="paragraph" w:customStyle="1" w:styleId="afffffffff3">
    <w:name w:val="标准文件_一级无标题"/>
    <w:basedOn w:val="affd"/>
    <w:qFormat/>
    <w:pPr>
      <w:spacing w:beforeLines="0" w:before="0" w:afterLines="0" w:after="0"/>
      <w:outlineLvl w:val="9"/>
    </w:pPr>
    <w:rPr>
      <w:rFonts w:ascii="宋体" w:eastAsia="宋体"/>
    </w:rPr>
  </w:style>
  <w:style w:type="paragraph" w:customStyle="1" w:styleId="afffffffff4">
    <w:name w:val="标准文件_五级无标题"/>
    <w:basedOn w:val="afff1"/>
    <w:qFormat/>
    <w:pPr>
      <w:spacing w:beforeLines="0" w:before="0" w:afterLines="0" w:after="0"/>
      <w:outlineLvl w:val="9"/>
    </w:pPr>
    <w:rPr>
      <w:rFonts w:ascii="宋体" w:eastAsia="宋体"/>
    </w:rPr>
  </w:style>
  <w:style w:type="paragraph" w:customStyle="1" w:styleId="afffffffff5">
    <w:name w:val="标准文件_三级无标题"/>
    <w:basedOn w:val="afff"/>
    <w:qFormat/>
    <w:pPr>
      <w:spacing w:beforeLines="0" w:before="0" w:afterLines="0" w:after="0"/>
      <w:outlineLvl w:val="9"/>
    </w:pPr>
    <w:rPr>
      <w:rFonts w:ascii="宋体" w:eastAsia="宋体"/>
    </w:rPr>
  </w:style>
  <w:style w:type="paragraph" w:customStyle="1" w:styleId="afffffffff6">
    <w:name w:val="标准文件_二级无标题"/>
    <w:basedOn w:val="affe"/>
    <w:qFormat/>
    <w:pPr>
      <w:spacing w:beforeLines="0" w:before="0" w:afterLines="0" w:after="0"/>
      <w:outlineLvl w:val="9"/>
    </w:pPr>
    <w:rPr>
      <w:rFonts w:ascii="宋体" w:eastAsia="宋体"/>
    </w:rPr>
  </w:style>
  <w:style w:type="paragraph" w:customStyle="1" w:styleId="afffffffff7">
    <w:name w:val="标准_四级无标题"/>
    <w:basedOn w:val="afff0"/>
    <w:next w:val="afffffa"/>
    <w:qFormat/>
    <w:rPr>
      <w:rFonts w:eastAsia="宋体"/>
    </w:rPr>
  </w:style>
  <w:style w:type="paragraph" w:customStyle="1" w:styleId="afffffffff8">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a"/>
    <w:qFormat/>
    <w:pPr>
      <w:numPr>
        <w:numId w:val="23"/>
      </w:numPr>
      <w:ind w:firstLineChars="0" w:firstLine="0"/>
    </w:pPr>
    <w:rPr>
      <w:rFonts w:ascii="Times New Roman" w:cs="Arial"/>
      <w:szCs w:val="28"/>
    </w:rPr>
  </w:style>
  <w:style w:type="paragraph" w:customStyle="1" w:styleId="ae">
    <w:name w:val="标准文件_小写罗马数字编号列项"/>
    <w:basedOn w:val="afffffa"/>
    <w:qFormat/>
    <w:pPr>
      <w:numPr>
        <w:numId w:val="24"/>
      </w:numPr>
      <w:ind w:firstLineChars="0" w:firstLine="0"/>
    </w:pPr>
    <w:rPr>
      <w:rFonts w:cs="Arial"/>
      <w:szCs w:val="28"/>
    </w:rPr>
  </w:style>
  <w:style w:type="paragraph" w:customStyle="1" w:styleId="afffffffff9">
    <w:name w:val="标准文件_附录标题"/>
    <w:basedOn w:val="aff3"/>
    <w:qFormat/>
    <w:pPr>
      <w:numPr>
        <w:numId w:val="0"/>
      </w:numPr>
      <w:spacing w:after="280"/>
      <w:outlineLvl w:val="9"/>
    </w:pPr>
  </w:style>
  <w:style w:type="paragraph" w:customStyle="1" w:styleId="afffffffffa">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a"/>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b">
    <w:name w:val="标准文件_索引字母"/>
    <w:next w:val="afffffa"/>
    <w:qFormat/>
    <w:pPr>
      <w:jc w:val="center"/>
    </w:pPr>
    <w:rPr>
      <w:rFonts w:ascii="宋体" w:eastAsia="Times New Roman" w:hAnsi="宋体"/>
      <w:b/>
      <w:kern w:val="2"/>
      <w:sz w:val="21"/>
    </w:rPr>
  </w:style>
  <w:style w:type="paragraph" w:customStyle="1" w:styleId="afffffffffc">
    <w:name w:val="标准文件_附录前"/>
    <w:next w:val="afffffa"/>
    <w:qFormat/>
    <w:pPr>
      <w:spacing w:line="20" w:lineRule="atLeast"/>
      <w:ind w:firstLine="200"/>
    </w:pPr>
    <w:rPr>
      <w:rFonts w:ascii="宋体" w:hAnsi="宋体"/>
      <w:kern w:val="2"/>
      <w:sz w:val="10"/>
    </w:rPr>
  </w:style>
  <w:style w:type="paragraph" w:customStyle="1" w:styleId="afffffffffd">
    <w:name w:val="标准文件_正文标准名称"/>
    <w:qFormat/>
    <w:pPr>
      <w:spacing w:after="640" w:line="400" w:lineRule="exact"/>
      <w:jc w:val="center"/>
    </w:pPr>
    <w:rPr>
      <w:rFonts w:ascii="黑体" w:eastAsia="黑体" w:hAnsi="黑体"/>
      <w:kern w:val="2"/>
      <w:sz w:val="32"/>
      <w:szCs w:val="32"/>
    </w:rPr>
  </w:style>
  <w:style w:type="paragraph" w:customStyle="1" w:styleId="afffffffffe">
    <w:name w:val="标准文件_表格"/>
    <w:basedOn w:val="afffffa"/>
    <w:qFormat/>
    <w:pPr>
      <w:ind w:firstLineChars="0" w:firstLine="0"/>
      <w:jc w:val="center"/>
    </w:pPr>
    <w:rPr>
      <w:sz w:val="18"/>
    </w:rPr>
  </w:style>
  <w:style w:type="paragraph" w:customStyle="1" w:styleId="afff2">
    <w:name w:val="标准文件_注："/>
    <w:next w:val="afffffa"/>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f"/>
    <w:qFormat/>
    <w:pPr>
      <w:widowControl w:val="0"/>
      <w:numPr>
        <w:numId w:val="28"/>
      </w:numPr>
      <w:jc w:val="both"/>
    </w:pPr>
    <w:rPr>
      <w:rFonts w:ascii="宋体" w:hAnsi="Times New Roman"/>
      <w:sz w:val="18"/>
      <w:szCs w:val="18"/>
    </w:rPr>
  </w:style>
  <w:style w:type="paragraph" w:customStyle="1" w:styleId="affffffffff">
    <w:name w:val="标准文件_示例内容"/>
    <w:basedOn w:val="afffffa"/>
    <w:qFormat/>
    <w:pPr>
      <w:ind w:firstLine="420"/>
    </w:pPr>
    <w:rPr>
      <w:sz w:val="18"/>
    </w:rPr>
  </w:style>
  <w:style w:type="paragraph" w:customStyle="1" w:styleId="afa">
    <w:name w:val="标准文件_示例×："/>
    <w:basedOn w:val="afff5"/>
    <w:next w:val="affffffffff"/>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a"/>
    <w:qFormat/>
    <w:rPr>
      <w:rFonts w:ascii="宋体" w:hAnsi="Times New Roman"/>
      <w:sz w:val="21"/>
    </w:rPr>
  </w:style>
  <w:style w:type="paragraph" w:customStyle="1" w:styleId="affffffffff0">
    <w:name w:val="标准文件_表格续"/>
    <w:basedOn w:val="afffffa"/>
    <w:next w:val="afffffa"/>
    <w:qFormat/>
    <w:pPr>
      <w:jc w:val="center"/>
    </w:pPr>
    <w:rPr>
      <w:rFonts w:ascii="黑体" w:eastAsia="黑体" w:hAnsi="黑体"/>
    </w:rPr>
  </w:style>
  <w:style w:type="character" w:styleId="affffffffff1">
    <w:name w:val="Placeholder Text"/>
    <w:basedOn w:val="afff6"/>
    <w:uiPriority w:val="99"/>
    <w:semiHidden/>
    <w:qFormat/>
    <w:rPr>
      <w:color w:val="808080"/>
    </w:rPr>
  </w:style>
  <w:style w:type="paragraph" w:customStyle="1" w:styleId="2">
    <w:name w:val="标准文件_二级项2"/>
    <w:basedOn w:val="afffffa"/>
    <w:qFormat/>
    <w:pPr>
      <w:numPr>
        <w:ilvl w:val="1"/>
        <w:numId w:val="21"/>
      </w:numPr>
      <w:ind w:left="1271" w:firstLineChars="0" w:hanging="420"/>
    </w:pPr>
  </w:style>
  <w:style w:type="paragraph" w:customStyle="1" w:styleId="21">
    <w:name w:val="标准文件_三级项2"/>
    <w:basedOn w:val="afffffa"/>
    <w:qFormat/>
    <w:pPr>
      <w:numPr>
        <w:numId w:val="30"/>
      </w:numPr>
      <w:spacing w:line="300" w:lineRule="exact"/>
      <w:ind w:left="1276" w:firstLineChars="0" w:hanging="425"/>
    </w:pPr>
    <w:rPr>
      <w:rFonts w:ascii="Times New Roman"/>
    </w:rPr>
  </w:style>
  <w:style w:type="paragraph" w:customStyle="1" w:styleId="20">
    <w:name w:val="标准文件_一级项2"/>
    <w:basedOn w:val="afffffa"/>
    <w:qFormat/>
    <w:pPr>
      <w:numPr>
        <w:numId w:val="31"/>
      </w:numPr>
      <w:spacing w:line="300" w:lineRule="exact"/>
      <w:ind w:left="1271" w:firstLineChars="0" w:hanging="420"/>
    </w:pPr>
    <w:rPr>
      <w:rFonts w:ascii="Times New Roman"/>
    </w:rPr>
  </w:style>
  <w:style w:type="paragraph" w:customStyle="1" w:styleId="affffffffff2">
    <w:name w:val="标准文件_提示"/>
    <w:basedOn w:val="afffffa"/>
    <w:next w:val="afffffa"/>
    <w:qFormat/>
    <w:pPr>
      <w:ind w:firstLine="420"/>
    </w:pPr>
    <w:rPr>
      <w:rFonts w:ascii="黑体" w:eastAsia="黑体"/>
    </w:rPr>
  </w:style>
  <w:style w:type="character" w:customStyle="1" w:styleId="affffffffff3">
    <w:name w:val="标准文件_来源"/>
    <w:basedOn w:val="afff6"/>
    <w:uiPriority w:val="1"/>
    <w:qFormat/>
    <w:rPr>
      <w:rFonts w:eastAsia="宋体"/>
      <w:sz w:val="21"/>
    </w:rPr>
  </w:style>
  <w:style w:type="paragraph" w:customStyle="1" w:styleId="affffffffff4">
    <w:name w:val="标准文件_图表说明"/>
    <w:qFormat/>
    <w:pPr>
      <w:spacing w:line="276" w:lineRule="auto"/>
      <w:ind w:firstLine="420"/>
    </w:pPr>
    <w:rPr>
      <w:rFonts w:ascii="宋体" w:hAnsi="宋体"/>
      <w:kern w:val="2"/>
      <w:sz w:val="18"/>
    </w:rPr>
  </w:style>
  <w:style w:type="paragraph" w:customStyle="1" w:styleId="affffffffff5">
    <w:name w:val="其他发布日期"/>
    <w:basedOn w:val="afffffff8"/>
    <w:pPr>
      <w:framePr w:w="3997" w:h="471" w:hRule="exact" w:hSpace="0" w:vSpace="181" w:wrap="around" w:vAnchor="page" w:hAnchor="page" w:x="1419" w:y="14097"/>
    </w:pPr>
  </w:style>
  <w:style w:type="paragraph" w:customStyle="1" w:styleId="affffffffff6">
    <w:name w:val="其他实施日期"/>
    <w:basedOn w:val="affffffffe"/>
    <w:pPr>
      <w:framePr w:w="3997" w:h="471" w:hRule="exact" w:vSpace="181" w:wrap="around" w:vAnchor="page" w:hAnchor="page" w:x="7089" w:y="14097"/>
    </w:pPr>
  </w:style>
  <w:style w:type="paragraph" w:customStyle="1" w:styleId="affffffffff7">
    <w:name w:val="标准文件_文件编号"/>
    <w:basedOn w:val="afffffa"/>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8">
    <w:name w:val="标准文件_替换文件编号"/>
    <w:basedOn w:val="affffffffff7"/>
    <w:qFormat/>
    <w:pPr>
      <w:framePr w:wrap="auto"/>
      <w:spacing w:before="57"/>
    </w:pPr>
    <w:rPr>
      <w:sz w:val="21"/>
    </w:rPr>
  </w:style>
  <w:style w:type="paragraph" w:customStyle="1" w:styleId="affffffffff9">
    <w:name w:val="标准文件_文件名称"/>
    <w:basedOn w:val="afffffa"/>
    <w:next w:val="afffffa"/>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a"/>
    <w:next w:val="afffffa"/>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a"/>
    <w:next w:val="afffffa"/>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a"/>
    <w:next w:val="afffffa"/>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a"/>
    <w:next w:val="afffffa"/>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a"/>
    <w:next w:val="afffffa"/>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a"/>
    <w:next w:val="afffffa"/>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a"/>
    <w:next w:val="afffffa"/>
    <w:qFormat/>
    <w:pPr>
      <w:numPr>
        <w:ilvl w:val="5"/>
        <w:numId w:val="8"/>
      </w:numPr>
      <w:spacing w:beforeLines="50" w:before="50" w:afterLines="50" w:after="50"/>
      <w:ind w:firstLineChars="0"/>
    </w:pPr>
    <w:rPr>
      <w:rFonts w:ascii="黑体" w:eastAsia="黑体"/>
    </w:rPr>
  </w:style>
  <w:style w:type="paragraph" w:customStyle="1" w:styleId="affffffffffa">
    <w:name w:val="标准文件_注后"/>
    <w:basedOn w:val="afffffa"/>
    <w:qFormat/>
    <w:pPr>
      <w:ind w:left="811" w:firstLineChars="0" w:firstLine="0"/>
    </w:pPr>
    <w:rPr>
      <w:sz w:val="18"/>
    </w:rPr>
  </w:style>
  <w:style w:type="paragraph" w:customStyle="1" w:styleId="X">
    <w:name w:val="标准文件_注X后"/>
    <w:basedOn w:val="afffffa"/>
    <w:qFormat/>
    <w:pPr>
      <w:ind w:left="811" w:firstLineChars="0" w:firstLine="0"/>
    </w:pPr>
    <w:rPr>
      <w:sz w:val="18"/>
    </w:rPr>
  </w:style>
  <w:style w:type="paragraph" w:customStyle="1" w:styleId="affffffffffb">
    <w:name w:val="标准文件_示例后"/>
    <w:basedOn w:val="afffffa"/>
    <w:qFormat/>
    <w:pPr>
      <w:ind w:left="964" w:firstLineChars="0" w:firstLine="0"/>
    </w:pPr>
    <w:rPr>
      <w:sz w:val="18"/>
    </w:rPr>
  </w:style>
  <w:style w:type="paragraph" w:customStyle="1" w:styleId="X0">
    <w:name w:val="标准文件_示例X后"/>
    <w:basedOn w:val="afffffa"/>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c">
    <w:name w:val="标准文件_索引项"/>
    <w:basedOn w:val="afffffa"/>
    <w:next w:val="afffffa"/>
    <w:qFormat/>
    <w:pPr>
      <w:tabs>
        <w:tab w:val="right" w:leader="dot" w:pos="9356"/>
      </w:tabs>
      <w:ind w:left="210" w:firstLineChars="0" w:hanging="210"/>
      <w:jc w:val="left"/>
    </w:pPr>
  </w:style>
  <w:style w:type="paragraph" w:customStyle="1" w:styleId="affffffffffd">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e">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f">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f0">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f1">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f2">
    <w:name w:val="标准文件_引言一级无标题"/>
    <w:basedOn w:val="a7"/>
    <w:next w:val="afffffa"/>
    <w:qFormat/>
    <w:pPr>
      <w:spacing w:beforeLines="0" w:before="0" w:afterLines="0" w:after="0" w:line="276" w:lineRule="auto"/>
    </w:pPr>
    <w:rPr>
      <w:rFonts w:ascii="宋体" w:eastAsia="宋体"/>
    </w:rPr>
  </w:style>
  <w:style w:type="paragraph" w:customStyle="1" w:styleId="afffffffffff3">
    <w:name w:val="标准文件_引言二级无标题"/>
    <w:basedOn w:val="a8"/>
    <w:next w:val="afffffa"/>
    <w:qFormat/>
    <w:pPr>
      <w:spacing w:beforeLines="0" w:before="0" w:afterLines="0" w:after="0" w:line="276" w:lineRule="auto"/>
    </w:pPr>
    <w:rPr>
      <w:rFonts w:ascii="宋体" w:eastAsia="宋体"/>
    </w:rPr>
  </w:style>
  <w:style w:type="paragraph" w:customStyle="1" w:styleId="afffffffffff4">
    <w:name w:val="标准文件_引言三级无标题"/>
    <w:basedOn w:val="a9"/>
    <w:next w:val="afffffa"/>
    <w:qFormat/>
    <w:pPr>
      <w:spacing w:beforeLines="0" w:before="0" w:afterLines="0" w:after="0" w:line="276" w:lineRule="auto"/>
    </w:pPr>
    <w:rPr>
      <w:rFonts w:ascii="宋体" w:eastAsia="宋体"/>
    </w:rPr>
  </w:style>
  <w:style w:type="paragraph" w:customStyle="1" w:styleId="afffffffffff5">
    <w:name w:val="标准文件_引言四级无标题"/>
    <w:basedOn w:val="aa"/>
    <w:next w:val="afffffa"/>
    <w:qFormat/>
    <w:pPr>
      <w:spacing w:beforeLines="0" w:before="0" w:afterLines="0" w:after="0" w:line="276" w:lineRule="auto"/>
    </w:pPr>
    <w:rPr>
      <w:rFonts w:ascii="宋体" w:eastAsia="宋体"/>
    </w:rPr>
  </w:style>
  <w:style w:type="paragraph" w:customStyle="1" w:styleId="afffffffffff6">
    <w:name w:val="标准文件_引言五级无标题"/>
    <w:basedOn w:val="ab"/>
    <w:next w:val="afffffa"/>
    <w:qFormat/>
    <w:pPr>
      <w:spacing w:beforeLines="0" w:before="0" w:afterLines="0" w:after="0" w:line="276" w:lineRule="auto"/>
    </w:pPr>
    <w:rPr>
      <w:rFonts w:ascii="宋体" w:eastAsia="宋体"/>
    </w:rPr>
  </w:style>
  <w:style w:type="paragraph" w:customStyle="1" w:styleId="afffffffffff7">
    <w:name w:val="标准文件_索引标题"/>
    <w:basedOn w:val="affffff1"/>
    <w:next w:val="afffffa"/>
    <w:qFormat/>
    <w:rPr>
      <w:rFonts w:hAnsi="黑体"/>
    </w:rPr>
  </w:style>
  <w:style w:type="paragraph" w:customStyle="1" w:styleId="afffffffffff8">
    <w:name w:val="标准文件_脚注内容"/>
    <w:basedOn w:val="afffffa"/>
    <w:qFormat/>
    <w:pPr>
      <w:ind w:leftChars="200" w:left="400" w:hangingChars="200" w:hanging="200"/>
    </w:pPr>
    <w:rPr>
      <w:sz w:val="15"/>
    </w:rPr>
  </w:style>
  <w:style w:type="paragraph" w:customStyle="1" w:styleId="afffffffffff9">
    <w:name w:val="标准文件_术语条一"/>
    <w:basedOn w:val="afffffffff3"/>
    <w:next w:val="afffffa"/>
    <w:qFormat/>
  </w:style>
  <w:style w:type="paragraph" w:customStyle="1" w:styleId="afffffffffffa">
    <w:name w:val="标准文件_术语条二"/>
    <w:basedOn w:val="afffffffff6"/>
    <w:next w:val="afffffa"/>
    <w:qFormat/>
  </w:style>
  <w:style w:type="paragraph" w:customStyle="1" w:styleId="afffffffffffb">
    <w:name w:val="标准文件_术语条三"/>
    <w:basedOn w:val="afffffffff5"/>
    <w:next w:val="afffffa"/>
    <w:qFormat/>
  </w:style>
  <w:style w:type="paragraph" w:customStyle="1" w:styleId="afffffffffffc">
    <w:name w:val="标准文件_术语条四"/>
    <w:basedOn w:val="afffffffff8"/>
    <w:next w:val="afffffa"/>
    <w:qFormat/>
  </w:style>
  <w:style w:type="paragraph" w:customStyle="1" w:styleId="afffffffffffd">
    <w:name w:val="标准文件_术语条五"/>
    <w:basedOn w:val="afffffffff4"/>
    <w:next w:val="afffffa"/>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e">
    <w:name w:val="发布"/>
    <w:basedOn w:val="afff6"/>
    <w:qFormat/>
    <w:rPr>
      <w:rFonts w:ascii="黑体" w:eastAsia="黑体"/>
      <w:spacing w:val="85"/>
      <w:w w:val="100"/>
      <w:position w:val="3"/>
      <w:sz w:val="28"/>
      <w:szCs w:val="28"/>
    </w:rPr>
  </w:style>
  <w:style w:type="character" w:customStyle="1" w:styleId="Char0">
    <w:name w:val="段 Char"/>
    <w:link w:val="affffffffffff"/>
    <w:qFormat/>
    <w:rPr>
      <w:rFonts w:ascii="宋体"/>
      <w:kern w:val="2"/>
      <w:sz w:val="21"/>
      <w:szCs w:val="22"/>
    </w:rPr>
  </w:style>
  <w:style w:type="paragraph" w:customStyle="1" w:styleId="affffffffffff">
    <w:name w:val="段"/>
    <w:link w:val="Char0"/>
    <w:qFormat/>
    <w:pPr>
      <w:tabs>
        <w:tab w:val="center" w:pos="4201"/>
        <w:tab w:val="right" w:leader="dot" w:pos="9298"/>
      </w:tabs>
      <w:autoSpaceDE w:val="0"/>
      <w:autoSpaceDN w:val="0"/>
      <w:ind w:firstLineChars="200" w:firstLine="420"/>
      <w:jc w:val="both"/>
    </w:pPr>
    <w:rPr>
      <w:rFonts w:ascii="宋体"/>
      <w:kern w:val="2"/>
      <w:sz w:val="21"/>
      <w:szCs w:val="22"/>
    </w:rPr>
  </w:style>
  <w:style w:type="paragraph" w:customStyle="1" w:styleId="affffffffffff0">
    <w:name w:val="二级条标题"/>
    <w:basedOn w:val="afff5"/>
    <w:next w:val="afff5"/>
    <w:qFormat/>
    <w:pPr>
      <w:widowControl/>
      <w:adjustRightInd/>
      <w:spacing w:line="240" w:lineRule="auto"/>
      <w:jc w:val="left"/>
      <w:outlineLvl w:val="3"/>
    </w:pPr>
    <w:rPr>
      <w:rFonts w:ascii="Times New Roman" w:eastAsia="黑体" w:hAnsi="Times New Roman"/>
      <w:kern w:val="0"/>
      <w:szCs w:val="20"/>
    </w:rPr>
  </w:style>
  <w:style w:type="paragraph" w:styleId="affffffffffff1">
    <w:name w:val="List Paragraph"/>
    <w:basedOn w:val="afff5"/>
    <w:uiPriority w:val="34"/>
    <w:qFormat/>
    <w:pPr>
      <w:ind w:firstLineChars="200" w:firstLine="420"/>
    </w:pPr>
  </w:style>
  <w:style w:type="paragraph" w:customStyle="1" w:styleId="affffffffffff2">
    <w:name w:val="注×："/>
    <w:qFormat/>
    <w:pPr>
      <w:widowControl w:val="0"/>
      <w:autoSpaceDE w:val="0"/>
      <w:autoSpaceDN w:val="0"/>
      <w:ind w:left="811" w:hanging="448"/>
      <w:jc w:val="both"/>
    </w:pPr>
    <w:rPr>
      <w:rFonts w:ascii="宋体" w:hAnsi="Times New Roman"/>
      <w:sz w:val="18"/>
      <w:szCs w:val="18"/>
    </w:rPr>
  </w:style>
  <w:style w:type="paragraph" w:customStyle="1" w:styleId="affffffffffff3">
    <w:name w:val="数字编号列项（二级）"/>
    <w:qFormat/>
    <w:pPr>
      <w:tabs>
        <w:tab w:val="left" w:pos="1260"/>
      </w:tabs>
      <w:ind w:left="1259" w:hanging="419"/>
      <w:jc w:val="both"/>
    </w:pPr>
    <w:rPr>
      <w:rFonts w:ascii="宋体" w:hAnsi="Times New Roman"/>
      <w:sz w:val="21"/>
    </w:rPr>
  </w:style>
  <w:style w:type="paragraph" w:customStyle="1" w:styleId="affffffffffff4">
    <w:name w:val="字母编号列项（一级）"/>
    <w:qFormat/>
    <w:pPr>
      <w:tabs>
        <w:tab w:val="left" w:pos="840"/>
      </w:tabs>
      <w:ind w:left="839" w:hanging="419"/>
      <w:jc w:val="both"/>
    </w:pPr>
    <w:rPr>
      <w:rFonts w:ascii="宋体" w:hAnsi="Times New Roman"/>
      <w:sz w:val="21"/>
    </w:rPr>
  </w:style>
  <w:style w:type="paragraph" w:customStyle="1" w:styleId="affffffffffff5">
    <w:name w:val="编号列项（三级）"/>
    <w:qFormat/>
    <w:pPr>
      <w:tabs>
        <w:tab w:val="left" w:pos="0"/>
      </w:tabs>
      <w:ind w:left="1679" w:hanging="420"/>
    </w:pPr>
    <w:rPr>
      <w:rFonts w:ascii="宋体" w:hAnsi="Times New Roman"/>
      <w:sz w:val="21"/>
    </w:rPr>
  </w:style>
  <w:style w:type="paragraph" w:customStyle="1" w:styleId="affffffffffff6">
    <w:name w:val="正文表标题"/>
    <w:next w:val="affffffffffff"/>
    <w:qFormat/>
    <w:pPr>
      <w:tabs>
        <w:tab w:val="left" w:pos="360"/>
      </w:tabs>
      <w:spacing w:beforeLines="50" w:afterLines="50"/>
      <w:jc w:val="center"/>
    </w:pPr>
    <w:rPr>
      <w:rFonts w:ascii="黑体" w:eastAsia="黑体" w:hAnsi="Times New Roman"/>
      <w:sz w:val="21"/>
    </w:rPr>
  </w:style>
  <w:style w:type="paragraph" w:styleId="affffffffffff7">
    <w:name w:val="No Spacing"/>
    <w:basedOn w:val="afff5"/>
    <w:uiPriority w:val="1"/>
    <w:qFormat/>
    <w:pPr>
      <w:adjustRightInd/>
      <w:spacing w:line="240" w:lineRule="auto"/>
      <w:ind w:firstLineChars="200" w:firstLine="420"/>
    </w:pPr>
    <w:rPr>
      <w:rFonts w:ascii="Times New Roman" w:hAnsi="Times New Roman"/>
      <w:color w:val="000000"/>
      <w:kern w:val="0"/>
    </w:rPr>
  </w:style>
  <w:style w:type="character" w:customStyle="1" w:styleId="afffb">
    <w:name w:val="批注文字 字符"/>
    <w:basedOn w:val="afff6"/>
    <w:link w:val="afffa"/>
    <w:uiPriority w:val="99"/>
    <w:semiHidden/>
    <w:rPr>
      <w:kern w:val="2"/>
      <w:sz w:val="21"/>
      <w:szCs w:val="21"/>
    </w:rPr>
  </w:style>
  <w:style w:type="character" w:customStyle="1" w:styleId="affffa">
    <w:name w:val="批注主题 字符"/>
    <w:basedOn w:val="afffb"/>
    <w:link w:val="affff9"/>
    <w:uiPriority w:val="99"/>
    <w:semiHidden/>
    <w:rPr>
      <w:b/>
      <w:bCs/>
      <w:kern w:val="2"/>
      <w:sz w:val="21"/>
      <w:szCs w:val="21"/>
    </w:rPr>
  </w:style>
  <w:style w:type="character" w:customStyle="1" w:styleId="12">
    <w:name w:val="未处理的提及1"/>
    <w:basedOn w:val="afff6"/>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024756">
      <w:bodyDiv w:val="1"/>
      <w:marLeft w:val="0"/>
      <w:marRight w:val="0"/>
      <w:marTop w:val="0"/>
      <w:marBottom w:val="0"/>
      <w:divBdr>
        <w:top w:val="none" w:sz="0" w:space="0" w:color="auto"/>
        <w:left w:val="none" w:sz="0" w:space="0" w:color="auto"/>
        <w:bottom w:val="none" w:sz="0" w:space="0" w:color="auto"/>
        <w:right w:val="none" w:sz="0" w:space="0" w:color="auto"/>
      </w:divBdr>
    </w:div>
    <w:div w:id="2018775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9D322255D94516A2AED5A2A4F08830"/>
        <w:category>
          <w:name w:val="常规"/>
          <w:gallery w:val="placeholder"/>
        </w:category>
        <w:types>
          <w:type w:val="bbPlcHdr"/>
        </w:types>
        <w:behaviors>
          <w:behavior w:val="content"/>
        </w:behaviors>
        <w:guid w:val="{62A6FA97-0E5A-48DD-ABDC-92C6010AAE5D}"/>
      </w:docPartPr>
      <w:docPartBody>
        <w:p w:rsidR="004C4B5D" w:rsidRDefault="00000000">
          <w:pPr>
            <w:pStyle w:val="7A9D322255D94516A2AED5A2A4F08830"/>
            <w:rPr>
              <w:rFonts w:hint="eastAsia"/>
            </w:rPr>
          </w:pPr>
          <w:r>
            <w:rPr>
              <w:rStyle w:val="a3"/>
              <w:rFonts w:hint="eastAsia"/>
            </w:rPr>
            <w:t>单击或点击此处输入文字。</w:t>
          </w:r>
        </w:p>
      </w:docPartBody>
    </w:docPart>
    <w:docPart>
      <w:docPartPr>
        <w:name w:val="0D6A8DA131484A85AD148C04DF34A672"/>
        <w:category>
          <w:name w:val="常规"/>
          <w:gallery w:val="placeholder"/>
        </w:category>
        <w:types>
          <w:type w:val="bbPlcHdr"/>
        </w:types>
        <w:behaviors>
          <w:behavior w:val="content"/>
        </w:behaviors>
        <w:guid w:val="{C070390C-2FE1-4E3F-B5B9-DC70D6201998}"/>
      </w:docPartPr>
      <w:docPartBody>
        <w:p w:rsidR="004C4B5D" w:rsidRDefault="00000000">
          <w:pPr>
            <w:pStyle w:val="0D6A8DA131484A85AD148C04DF34A672"/>
            <w:rPr>
              <w:rFonts w:hint="eastAsia"/>
            </w:rPr>
          </w:pPr>
          <w:r>
            <w:rPr>
              <w:rStyle w:val="a3"/>
              <w:rFonts w:hint="eastAsia"/>
            </w:rPr>
            <w:t>选择一项。</w:t>
          </w:r>
        </w:p>
      </w:docPartBody>
    </w:docPart>
    <w:docPart>
      <w:docPartPr>
        <w:name w:val="08B21218AFDE4BC8A0E8C9E56F3E7834"/>
        <w:category>
          <w:name w:val="常规"/>
          <w:gallery w:val="placeholder"/>
        </w:category>
        <w:types>
          <w:type w:val="bbPlcHdr"/>
        </w:types>
        <w:behaviors>
          <w:behavior w:val="content"/>
        </w:behaviors>
        <w:guid w:val="{7DC40470-BFC7-4AE5-9597-A1B2300EC0A0}"/>
      </w:docPartPr>
      <w:docPartBody>
        <w:p w:rsidR="004C4B5D" w:rsidRDefault="00000000">
          <w:pPr>
            <w:pStyle w:val="08B21218AFDE4BC8A0E8C9E56F3E7834"/>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B47"/>
    <w:rsid w:val="00013D03"/>
    <w:rsid w:val="0001686A"/>
    <w:rsid w:val="00021F9E"/>
    <w:rsid w:val="00030162"/>
    <w:rsid w:val="00034A07"/>
    <w:rsid w:val="00061C74"/>
    <w:rsid w:val="00070F89"/>
    <w:rsid w:val="00082450"/>
    <w:rsid w:val="00094182"/>
    <w:rsid w:val="00094276"/>
    <w:rsid w:val="000B453C"/>
    <w:rsid w:val="000B5B04"/>
    <w:rsid w:val="000C1B77"/>
    <w:rsid w:val="000F1527"/>
    <w:rsid w:val="000F7837"/>
    <w:rsid w:val="00114380"/>
    <w:rsid w:val="00117AA5"/>
    <w:rsid w:val="00135F3B"/>
    <w:rsid w:val="001416E6"/>
    <w:rsid w:val="00164F63"/>
    <w:rsid w:val="001B05D1"/>
    <w:rsid w:val="001B36CE"/>
    <w:rsid w:val="001C0C6E"/>
    <w:rsid w:val="001D3337"/>
    <w:rsid w:val="002167AF"/>
    <w:rsid w:val="00221FED"/>
    <w:rsid w:val="002257C8"/>
    <w:rsid w:val="00227A04"/>
    <w:rsid w:val="00243B54"/>
    <w:rsid w:val="00251B0D"/>
    <w:rsid w:val="00263C97"/>
    <w:rsid w:val="00277886"/>
    <w:rsid w:val="00292E8C"/>
    <w:rsid w:val="002958A1"/>
    <w:rsid w:val="002D672E"/>
    <w:rsid w:val="002E32FD"/>
    <w:rsid w:val="0036058F"/>
    <w:rsid w:val="00373532"/>
    <w:rsid w:val="003D5D83"/>
    <w:rsid w:val="004132F7"/>
    <w:rsid w:val="0041426B"/>
    <w:rsid w:val="0046172F"/>
    <w:rsid w:val="004A1B04"/>
    <w:rsid w:val="004A3DFF"/>
    <w:rsid w:val="004B6CF6"/>
    <w:rsid w:val="004C4B5D"/>
    <w:rsid w:val="004C593E"/>
    <w:rsid w:val="004D12F4"/>
    <w:rsid w:val="004F0171"/>
    <w:rsid w:val="005037A6"/>
    <w:rsid w:val="00503A9C"/>
    <w:rsid w:val="00505AAA"/>
    <w:rsid w:val="00513D03"/>
    <w:rsid w:val="005207C3"/>
    <w:rsid w:val="00521B47"/>
    <w:rsid w:val="005540DE"/>
    <w:rsid w:val="00575194"/>
    <w:rsid w:val="005E5558"/>
    <w:rsid w:val="006051B7"/>
    <w:rsid w:val="0060709F"/>
    <w:rsid w:val="00653F30"/>
    <w:rsid w:val="0065528D"/>
    <w:rsid w:val="0066463A"/>
    <w:rsid w:val="0068070C"/>
    <w:rsid w:val="006870B7"/>
    <w:rsid w:val="00690C62"/>
    <w:rsid w:val="006E3FE9"/>
    <w:rsid w:val="007004EF"/>
    <w:rsid w:val="00705C8A"/>
    <w:rsid w:val="0077423B"/>
    <w:rsid w:val="00784E6B"/>
    <w:rsid w:val="007C11B1"/>
    <w:rsid w:val="007C3BD4"/>
    <w:rsid w:val="007D6A94"/>
    <w:rsid w:val="00830296"/>
    <w:rsid w:val="00853202"/>
    <w:rsid w:val="0085572E"/>
    <w:rsid w:val="00891E96"/>
    <w:rsid w:val="008A1BB9"/>
    <w:rsid w:val="008B5005"/>
    <w:rsid w:val="008C40A0"/>
    <w:rsid w:val="008D2378"/>
    <w:rsid w:val="00906E51"/>
    <w:rsid w:val="00911D14"/>
    <w:rsid w:val="00925C98"/>
    <w:rsid w:val="0095024A"/>
    <w:rsid w:val="009713B9"/>
    <w:rsid w:val="00976AF3"/>
    <w:rsid w:val="009F4BF6"/>
    <w:rsid w:val="00A00EE7"/>
    <w:rsid w:val="00A04D2B"/>
    <w:rsid w:val="00A157A3"/>
    <w:rsid w:val="00A255CE"/>
    <w:rsid w:val="00A26D42"/>
    <w:rsid w:val="00A60FD7"/>
    <w:rsid w:val="00A669C2"/>
    <w:rsid w:val="00A85D16"/>
    <w:rsid w:val="00AC6FE8"/>
    <w:rsid w:val="00AE3354"/>
    <w:rsid w:val="00B00FB2"/>
    <w:rsid w:val="00B04C05"/>
    <w:rsid w:val="00B17A5A"/>
    <w:rsid w:val="00B32C7B"/>
    <w:rsid w:val="00B343A7"/>
    <w:rsid w:val="00B46300"/>
    <w:rsid w:val="00B509C8"/>
    <w:rsid w:val="00B82433"/>
    <w:rsid w:val="00BC6113"/>
    <w:rsid w:val="00BF5DF2"/>
    <w:rsid w:val="00C07C7F"/>
    <w:rsid w:val="00C107BA"/>
    <w:rsid w:val="00C20AC3"/>
    <w:rsid w:val="00C7091A"/>
    <w:rsid w:val="00C8683E"/>
    <w:rsid w:val="00CA1614"/>
    <w:rsid w:val="00CA4C63"/>
    <w:rsid w:val="00CD7F7D"/>
    <w:rsid w:val="00CE21E8"/>
    <w:rsid w:val="00CE4FA5"/>
    <w:rsid w:val="00CF10D9"/>
    <w:rsid w:val="00D01ABC"/>
    <w:rsid w:val="00D229B2"/>
    <w:rsid w:val="00D76AA4"/>
    <w:rsid w:val="00D83643"/>
    <w:rsid w:val="00D93227"/>
    <w:rsid w:val="00DB380A"/>
    <w:rsid w:val="00DC3DC3"/>
    <w:rsid w:val="00DD61A3"/>
    <w:rsid w:val="00DE6387"/>
    <w:rsid w:val="00DF4986"/>
    <w:rsid w:val="00E009AA"/>
    <w:rsid w:val="00E00DCE"/>
    <w:rsid w:val="00E34F8A"/>
    <w:rsid w:val="00E90800"/>
    <w:rsid w:val="00E977F3"/>
    <w:rsid w:val="00EB2E84"/>
    <w:rsid w:val="00EE4B7E"/>
    <w:rsid w:val="00EF139C"/>
    <w:rsid w:val="00F03FE4"/>
    <w:rsid w:val="00F055D4"/>
    <w:rsid w:val="00F12E22"/>
    <w:rsid w:val="00F32204"/>
    <w:rsid w:val="00F42D52"/>
    <w:rsid w:val="00F4313E"/>
    <w:rsid w:val="00F450EB"/>
    <w:rsid w:val="00F45774"/>
    <w:rsid w:val="00F66064"/>
    <w:rsid w:val="00F85281"/>
    <w:rsid w:val="00F8666B"/>
    <w:rsid w:val="00FA76A0"/>
    <w:rsid w:val="00FB4836"/>
    <w:rsid w:val="00FB725E"/>
    <w:rsid w:val="00FB7582"/>
    <w:rsid w:val="00FD51E4"/>
    <w:rsid w:val="00FE0740"/>
    <w:rsid w:val="00FE3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D76AA4"/>
    <w:rPr>
      <w:color w:val="808080"/>
    </w:rPr>
  </w:style>
  <w:style w:type="paragraph" w:customStyle="1" w:styleId="7A9D322255D94516A2AED5A2A4F08830">
    <w:name w:val="7A9D322255D94516A2AED5A2A4F08830"/>
    <w:qFormat/>
    <w:pPr>
      <w:widowControl w:val="0"/>
      <w:jc w:val="both"/>
    </w:pPr>
    <w:rPr>
      <w:kern w:val="2"/>
      <w:sz w:val="21"/>
      <w:szCs w:val="22"/>
    </w:rPr>
  </w:style>
  <w:style w:type="paragraph" w:customStyle="1" w:styleId="0D6A8DA131484A85AD148C04DF34A672">
    <w:name w:val="0D6A8DA131484A85AD148C04DF34A672"/>
    <w:qFormat/>
    <w:pPr>
      <w:widowControl w:val="0"/>
      <w:jc w:val="both"/>
    </w:pPr>
    <w:rPr>
      <w:kern w:val="2"/>
      <w:sz w:val="21"/>
      <w:szCs w:val="22"/>
    </w:rPr>
  </w:style>
  <w:style w:type="paragraph" w:customStyle="1" w:styleId="08B21218AFDE4BC8A0E8C9E56F3E7834">
    <w:name w:val="08B21218AFDE4BC8A0E8C9E56F3E7834"/>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981D8E5-9994-4678-8962-7C1B67F876C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935</TotalTime>
  <Pages>12</Pages>
  <Words>1062</Words>
  <Characters>6056</Characters>
  <Application>Microsoft Office Word</Application>
  <DocSecurity>0</DocSecurity>
  <Lines>50</Lines>
  <Paragraphs>14</Paragraphs>
  <ScaleCrop>false</ScaleCrop>
  <Company>PCMI</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DELL</dc:creator>
  <dc:description>&lt;config cover="true" show_menu="true" version="1.0.0" doctype="SDKXY"&gt;_x000d_
&lt;/config&gt;</dc:description>
  <cp:lastModifiedBy>俊兰 黄</cp:lastModifiedBy>
  <cp:revision>259</cp:revision>
  <cp:lastPrinted>2025-03-06T05:31:00Z</cp:lastPrinted>
  <dcterms:created xsi:type="dcterms:W3CDTF">2025-01-17T03:07:00Z</dcterms:created>
  <dcterms:modified xsi:type="dcterms:W3CDTF">2025-03-10T00:02:00Z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2052-11.8.2.12085</vt:lpwstr>
  </property>
  <property fmtid="{D5CDD505-2E9C-101B-9397-08002B2CF9AE}" pid="15" name="ICV">
    <vt:lpwstr>B72ED4892EB04E7B8E3B0CDAA971224D</vt:lpwstr>
  </property>
</Properties>
</file>